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6D1" w:rsidRDefault="00D656D1" w:rsidP="00D656D1">
      <w:pPr>
        <w:pStyle w:val="libCenterBold1"/>
        <w:rPr>
          <w:rtl/>
        </w:rPr>
      </w:pPr>
      <w:r>
        <w:rPr>
          <w:rFonts w:hint="cs"/>
          <w:rtl/>
        </w:rPr>
        <w:t>بسم الله الرحمن الرحيم</w:t>
      </w:r>
    </w:p>
    <w:p w:rsidR="00D656D1" w:rsidRDefault="00D656D1" w:rsidP="00336899">
      <w:pPr>
        <w:pStyle w:val="libNormal"/>
        <w:rPr>
          <w:rtl/>
        </w:rPr>
      </w:pPr>
      <w:r>
        <w:rPr>
          <w:rtl/>
        </w:rPr>
        <w:br w:type="page"/>
      </w:r>
    </w:p>
    <w:p w:rsidR="00D656D1" w:rsidRDefault="00D656D1" w:rsidP="00336899">
      <w:pPr>
        <w:pStyle w:val="libNormal"/>
        <w:rPr>
          <w:rtl/>
        </w:rPr>
      </w:pPr>
      <w:r>
        <w:rPr>
          <w:rtl/>
        </w:rPr>
        <w:lastRenderedPageBreak/>
        <w:br w:type="page"/>
      </w:r>
    </w:p>
    <w:p w:rsidR="00D656D1" w:rsidRDefault="00D656D1" w:rsidP="00D656D1">
      <w:pPr>
        <w:pStyle w:val="libCenterBold1"/>
        <w:rPr>
          <w:rtl/>
        </w:rPr>
      </w:pPr>
      <w:r>
        <w:rPr>
          <w:rFonts w:hint="cs"/>
          <w:rtl/>
        </w:rPr>
        <w:lastRenderedPageBreak/>
        <w:t xml:space="preserve">الوهمي والحقيقي </w:t>
      </w:r>
    </w:p>
    <w:p w:rsidR="00D656D1" w:rsidRDefault="00D656D1" w:rsidP="00D656D1">
      <w:pPr>
        <w:pStyle w:val="libCenterBold1"/>
        <w:rPr>
          <w:rtl/>
        </w:rPr>
      </w:pPr>
      <w:r>
        <w:rPr>
          <w:rFonts w:hint="cs"/>
          <w:rtl/>
        </w:rPr>
        <w:t xml:space="preserve">في </w:t>
      </w:r>
    </w:p>
    <w:p w:rsidR="00D656D1" w:rsidRDefault="00D656D1" w:rsidP="00D656D1">
      <w:pPr>
        <w:pStyle w:val="libCenterBold1"/>
        <w:rPr>
          <w:rtl/>
        </w:rPr>
      </w:pPr>
      <w:r>
        <w:rPr>
          <w:rFonts w:hint="cs"/>
          <w:rtl/>
        </w:rPr>
        <w:t>سيرة عمر بن الخطاب</w:t>
      </w:r>
    </w:p>
    <w:p w:rsidR="00D656D1" w:rsidRDefault="00D656D1" w:rsidP="00D656D1">
      <w:pPr>
        <w:pStyle w:val="libCenterBold2"/>
        <w:rPr>
          <w:rtl/>
        </w:rPr>
      </w:pPr>
    </w:p>
    <w:p w:rsidR="00D656D1" w:rsidRDefault="00D656D1" w:rsidP="00D656D1">
      <w:pPr>
        <w:pStyle w:val="libCenterBold2"/>
        <w:rPr>
          <w:rtl/>
        </w:rPr>
      </w:pPr>
      <w:r>
        <w:rPr>
          <w:rFonts w:hint="cs"/>
          <w:rtl/>
        </w:rPr>
        <w:t>تأليف عبد الباقي قرنة الجزائري</w:t>
      </w:r>
    </w:p>
    <w:p w:rsidR="00336899" w:rsidRDefault="00336899" w:rsidP="00336899">
      <w:pPr>
        <w:pStyle w:val="libNormal"/>
      </w:pPr>
      <w:r>
        <w:rPr>
          <w:rtl/>
        </w:rPr>
        <w:br w:type="page"/>
      </w:r>
    </w:p>
    <w:p w:rsidR="00D656D1" w:rsidRDefault="00D656D1" w:rsidP="00336899">
      <w:pPr>
        <w:pStyle w:val="libNormal"/>
      </w:pPr>
      <w:r>
        <w:rPr>
          <w:rtl/>
        </w:rPr>
        <w:lastRenderedPageBreak/>
        <w:br w:type="page"/>
      </w:r>
    </w:p>
    <w:p w:rsidR="00D656D1" w:rsidRDefault="00D656D1" w:rsidP="00A254F5">
      <w:pPr>
        <w:pStyle w:val="Heading1Center"/>
        <w:rPr>
          <w:rtl/>
        </w:rPr>
      </w:pPr>
      <w:bookmarkStart w:id="0" w:name="_Toc439501167"/>
      <w:r>
        <w:rPr>
          <w:rFonts w:hint="cs"/>
          <w:rtl/>
        </w:rPr>
        <w:lastRenderedPageBreak/>
        <w:t>بسم الله الرحمن الرحيم</w:t>
      </w:r>
      <w:bookmarkEnd w:id="0"/>
    </w:p>
    <w:p w:rsidR="00D656D1" w:rsidRDefault="00D656D1" w:rsidP="00336899">
      <w:pPr>
        <w:pStyle w:val="libNormal"/>
        <w:rPr>
          <w:rtl/>
        </w:rPr>
      </w:pPr>
      <w:r>
        <w:rPr>
          <w:rFonts w:hint="cs"/>
          <w:rtl/>
        </w:rPr>
        <w:t>الحمد لله رب العالمين</w:t>
      </w:r>
      <w:r w:rsidR="00336899">
        <w:rPr>
          <w:rFonts w:hint="cs"/>
          <w:rtl/>
        </w:rPr>
        <w:t>،</w:t>
      </w:r>
      <w:r>
        <w:rPr>
          <w:rFonts w:hint="cs"/>
          <w:rtl/>
        </w:rPr>
        <w:t xml:space="preserve"> وصلّى الله على سيدنا محمّد وآله الطاهرين</w:t>
      </w:r>
      <w:r w:rsidR="00336899">
        <w:rPr>
          <w:rFonts w:hint="cs"/>
          <w:rtl/>
        </w:rPr>
        <w:t>؛</w:t>
      </w:r>
    </w:p>
    <w:p w:rsidR="00D656D1" w:rsidRDefault="00D656D1" w:rsidP="00354008">
      <w:pPr>
        <w:pStyle w:val="libNormal"/>
        <w:rPr>
          <w:rtl/>
        </w:rPr>
      </w:pPr>
      <w:r>
        <w:rPr>
          <w:rFonts w:hint="cs"/>
          <w:rtl/>
        </w:rPr>
        <w:t>تتعالى بين الحين والحين أصوات تنادي بإعادة كتابة التاريخ الإسلامي</w:t>
      </w:r>
      <w:r w:rsidR="00336899">
        <w:rPr>
          <w:rFonts w:hint="cs"/>
          <w:rtl/>
        </w:rPr>
        <w:t>،</w:t>
      </w:r>
      <w:r>
        <w:rPr>
          <w:rFonts w:hint="cs"/>
          <w:rtl/>
        </w:rPr>
        <w:t xml:space="preserve"> وكأنّ المسألة تحتاج إلى إذن من أمين الجامعة العربيّة أو الأمين العامّ للأمم المتّحدة</w:t>
      </w:r>
      <w:r w:rsidR="00336899">
        <w:rPr>
          <w:rFonts w:hint="cs"/>
          <w:rtl/>
        </w:rPr>
        <w:t>؛</w:t>
      </w:r>
      <w:r>
        <w:rPr>
          <w:rFonts w:hint="cs"/>
          <w:rtl/>
        </w:rPr>
        <w:t xml:space="preserve"> والحقّ أنّه لا ينبغي التّشكيك في تلك الأصوات</w:t>
      </w:r>
      <w:r w:rsidR="00336899">
        <w:rPr>
          <w:rFonts w:hint="cs"/>
          <w:rtl/>
        </w:rPr>
        <w:t>،</w:t>
      </w:r>
      <w:r>
        <w:rPr>
          <w:rFonts w:hint="cs"/>
          <w:rtl/>
        </w:rPr>
        <w:t xml:space="preserve"> لأنّه لا حجر على الفكر ولا احتكار</w:t>
      </w:r>
      <w:r w:rsidR="00336899">
        <w:rPr>
          <w:rFonts w:hint="cs"/>
          <w:rtl/>
        </w:rPr>
        <w:t>،</w:t>
      </w:r>
      <w:r>
        <w:rPr>
          <w:rFonts w:hint="cs"/>
          <w:rtl/>
        </w:rPr>
        <w:t xml:space="preserve"> لكن يبقى لها أن تمرّ بالامتحان</w:t>
      </w:r>
      <w:r w:rsidR="00336899">
        <w:rPr>
          <w:rFonts w:hint="cs"/>
          <w:rtl/>
        </w:rPr>
        <w:t>،</w:t>
      </w:r>
      <w:r>
        <w:rPr>
          <w:rFonts w:hint="cs"/>
          <w:rtl/>
        </w:rPr>
        <w:t xml:space="preserve"> والامتحان وحده هو الذي يميّز الخبيث من الطيّب والصادق من الكاذب</w:t>
      </w:r>
      <w:r w:rsidR="00336899">
        <w:rPr>
          <w:rFonts w:hint="cs"/>
          <w:rtl/>
        </w:rPr>
        <w:t>.</w:t>
      </w:r>
      <w:r>
        <w:rPr>
          <w:rFonts w:hint="cs"/>
          <w:rtl/>
        </w:rPr>
        <w:t xml:space="preserve"> وعليه</w:t>
      </w:r>
      <w:r w:rsidR="00336899">
        <w:rPr>
          <w:rFonts w:hint="cs"/>
          <w:rtl/>
        </w:rPr>
        <w:t>،</w:t>
      </w:r>
      <w:r>
        <w:rPr>
          <w:rFonts w:hint="cs"/>
          <w:rtl/>
        </w:rPr>
        <w:t xml:space="preserve"> فلابدّ من عرض أفكار وأعمال أصحاب تلك الأصوات على المفاهيم والقيم المعنويّة التي لا تختلف فيها المجتمعات البشريّة على اختلاف ثقافاتها ومعتقداتها</w:t>
      </w:r>
      <w:r w:rsidR="00336899">
        <w:rPr>
          <w:rFonts w:hint="cs"/>
          <w:rtl/>
        </w:rPr>
        <w:t>.</w:t>
      </w:r>
      <w:r>
        <w:rPr>
          <w:rFonts w:hint="cs"/>
          <w:rtl/>
        </w:rPr>
        <w:t xml:space="preserve"> حينها يمكن لنا أن نقول</w:t>
      </w:r>
      <w:r w:rsidR="00336899">
        <w:rPr>
          <w:rFonts w:hint="cs"/>
          <w:rtl/>
        </w:rPr>
        <w:t>:</w:t>
      </w:r>
      <w:r>
        <w:rPr>
          <w:rFonts w:hint="cs"/>
          <w:rtl/>
        </w:rPr>
        <w:t xml:space="preserve"> </w:t>
      </w:r>
      <w:r w:rsidR="00354008">
        <w:rPr>
          <w:rFonts w:hint="cs"/>
          <w:rtl/>
        </w:rPr>
        <w:t>"</w:t>
      </w:r>
      <w:r>
        <w:rPr>
          <w:rFonts w:hint="cs"/>
          <w:rtl/>
        </w:rPr>
        <w:t>إنّ في العالم الإسلامي دعاة يطالبون جادّين بإعادة كتابة التّاريخ الإسلامي من منطلق إيمان شخصيّ يهدف إلى إرضاء ضمير صاحبه</w:t>
      </w:r>
      <w:r w:rsidR="00336899">
        <w:rPr>
          <w:rFonts w:hint="cs"/>
          <w:rtl/>
        </w:rPr>
        <w:t>،</w:t>
      </w:r>
      <w:r>
        <w:rPr>
          <w:rFonts w:hint="cs"/>
          <w:rtl/>
        </w:rPr>
        <w:t xml:space="preserve"> وإرضاء الضّمير يختلف بين شخص وآخر</w:t>
      </w:r>
      <w:r w:rsidR="00336899">
        <w:rPr>
          <w:rFonts w:hint="cs"/>
          <w:rtl/>
        </w:rPr>
        <w:t>،</w:t>
      </w:r>
      <w:r>
        <w:rPr>
          <w:rFonts w:hint="cs"/>
          <w:rtl/>
        </w:rPr>
        <w:t xml:space="preserve"> وقد يصل عند بعض إلى حدّ التّضحية بالنّفس</w:t>
      </w:r>
      <w:r w:rsidR="00336899">
        <w:rPr>
          <w:rFonts w:hint="cs"/>
          <w:rtl/>
        </w:rPr>
        <w:t>.</w:t>
      </w:r>
    </w:p>
    <w:p w:rsidR="00D656D1" w:rsidRDefault="00D656D1" w:rsidP="00336899">
      <w:pPr>
        <w:pStyle w:val="libNormal"/>
        <w:rPr>
          <w:rtl/>
        </w:rPr>
      </w:pPr>
      <w:r>
        <w:rPr>
          <w:rFonts w:hint="cs"/>
          <w:rtl/>
        </w:rPr>
        <w:t>إعادة كتابة التاريخ الإسلامي</w:t>
      </w:r>
      <w:r w:rsidR="00336899">
        <w:rPr>
          <w:rFonts w:hint="cs"/>
          <w:rtl/>
        </w:rPr>
        <w:t>،</w:t>
      </w:r>
      <w:r>
        <w:rPr>
          <w:rFonts w:hint="cs"/>
          <w:rtl/>
        </w:rPr>
        <w:t xml:space="preserve"> والتاريخ الإسلامي يبدأ بسيرة النبيّ </w:t>
      </w:r>
      <w:r w:rsidR="001C0D77" w:rsidRPr="001C0D77">
        <w:rPr>
          <w:rStyle w:val="libAlaemChar"/>
          <w:rFonts w:hint="cs"/>
          <w:rtl/>
        </w:rPr>
        <w:t>صلى‌الله‌عليه‌وآله‌وسلم</w:t>
      </w:r>
      <w:r w:rsidR="00336899">
        <w:rPr>
          <w:rFonts w:hint="cs"/>
          <w:rtl/>
        </w:rPr>
        <w:t>؛</w:t>
      </w:r>
    </w:p>
    <w:p w:rsidR="00D656D1" w:rsidRDefault="00D656D1" w:rsidP="00A179A6">
      <w:pPr>
        <w:pStyle w:val="libNormal"/>
        <w:rPr>
          <w:rtl/>
        </w:rPr>
      </w:pPr>
      <w:r>
        <w:rPr>
          <w:rFonts w:hint="cs"/>
          <w:rtl/>
        </w:rPr>
        <w:t xml:space="preserve">لماذا تأخّرت كتابة سيرة النبيّ </w:t>
      </w:r>
      <w:r w:rsidR="00A179A6" w:rsidRPr="001C0D77">
        <w:rPr>
          <w:rStyle w:val="libAlaemChar"/>
          <w:rFonts w:hint="cs"/>
          <w:rtl/>
        </w:rPr>
        <w:t>صلى‌الله‌عليه‌وآله‌وسلم</w:t>
      </w:r>
      <w:r w:rsidR="00A179A6">
        <w:rPr>
          <w:rFonts w:hint="cs"/>
          <w:rtl/>
        </w:rPr>
        <w:t xml:space="preserve"> </w:t>
      </w:r>
      <w:r>
        <w:rPr>
          <w:rFonts w:hint="cs"/>
          <w:rtl/>
        </w:rPr>
        <w:t>إلى القرن الثاني</w:t>
      </w:r>
      <w:r w:rsidR="00336899">
        <w:rPr>
          <w:rFonts w:hint="cs"/>
          <w:rtl/>
        </w:rPr>
        <w:t>؟</w:t>
      </w:r>
    </w:p>
    <w:p w:rsidR="00D656D1" w:rsidRDefault="00D656D1" w:rsidP="00336899">
      <w:pPr>
        <w:pStyle w:val="libNormal"/>
        <w:rPr>
          <w:rtl/>
        </w:rPr>
      </w:pPr>
      <w:r>
        <w:rPr>
          <w:rFonts w:hint="cs"/>
          <w:rtl/>
        </w:rPr>
        <w:t>من كتب التّاريخ الإسلامي</w:t>
      </w:r>
      <w:r w:rsidR="00336899">
        <w:rPr>
          <w:rFonts w:hint="cs"/>
          <w:rtl/>
        </w:rPr>
        <w:t>؟</w:t>
      </w:r>
      <w:r>
        <w:rPr>
          <w:rFonts w:hint="cs"/>
          <w:rtl/>
        </w:rPr>
        <w:t xml:space="preserve"> وكيف كانت بداية كتابته</w:t>
      </w:r>
      <w:r w:rsidR="00336899">
        <w:rPr>
          <w:rFonts w:hint="cs"/>
          <w:rtl/>
        </w:rPr>
        <w:t>؟</w:t>
      </w:r>
      <w:r>
        <w:rPr>
          <w:rFonts w:hint="cs"/>
          <w:rtl/>
        </w:rPr>
        <w:t xml:space="preserve"> وهل كان المؤرّخ موضوعيّا نزيها حين يكتب عن مخالفيه</w:t>
      </w:r>
      <w:r w:rsidR="00336899">
        <w:rPr>
          <w:rFonts w:hint="cs"/>
          <w:rtl/>
        </w:rPr>
        <w:t>؟</w:t>
      </w:r>
    </w:p>
    <w:p w:rsidR="00D656D1" w:rsidRDefault="00D656D1" w:rsidP="00354008">
      <w:pPr>
        <w:pStyle w:val="libNormal"/>
        <w:rPr>
          <w:rtl/>
        </w:rPr>
      </w:pPr>
      <w:r>
        <w:rPr>
          <w:rFonts w:hint="cs"/>
          <w:rtl/>
        </w:rPr>
        <w:t xml:space="preserve">لماذا تجاهل المؤرّخون موسى بن جعفر </w:t>
      </w:r>
      <w:r w:rsidR="001C0D77" w:rsidRPr="001C0D77">
        <w:rPr>
          <w:rStyle w:val="libAlaemChar"/>
          <w:rFonts w:hint="cs"/>
          <w:rtl/>
        </w:rPr>
        <w:t>عليه‌السلام</w:t>
      </w:r>
      <w:r>
        <w:rPr>
          <w:rFonts w:hint="cs"/>
          <w:rtl/>
        </w:rPr>
        <w:t xml:space="preserve"> والسّنوات الّتي قضاها في غياهب السّجن بينما كان هارون بن المهدي غارقا في عالم النّساء والكأس والعود</w:t>
      </w:r>
      <w:r w:rsidR="00336899">
        <w:rPr>
          <w:rFonts w:hint="cs"/>
          <w:rtl/>
        </w:rPr>
        <w:t>،</w:t>
      </w:r>
      <w:r>
        <w:rPr>
          <w:rFonts w:hint="cs"/>
          <w:rtl/>
        </w:rPr>
        <w:t xml:space="preserve"> ولم يكتفوا بذلك بل راحوا يقولون عن هارون </w:t>
      </w:r>
      <w:r w:rsidR="00354008">
        <w:rPr>
          <w:rFonts w:hint="cs"/>
          <w:rtl/>
        </w:rPr>
        <w:t>"</w:t>
      </w:r>
      <w:r>
        <w:rPr>
          <w:rFonts w:hint="cs"/>
          <w:rtl/>
        </w:rPr>
        <w:t>يحجّ عاما ويغزو عاما</w:t>
      </w:r>
      <w:r w:rsidR="00354008">
        <w:rPr>
          <w:rFonts w:hint="cs"/>
          <w:rtl/>
        </w:rPr>
        <w:t>"</w:t>
      </w:r>
      <w:r w:rsidR="00336899">
        <w:rPr>
          <w:rFonts w:hint="cs"/>
          <w:rtl/>
        </w:rPr>
        <w:t>؟</w:t>
      </w:r>
    </w:p>
    <w:p w:rsidR="00D656D1" w:rsidRDefault="00D656D1" w:rsidP="00354008">
      <w:pPr>
        <w:pStyle w:val="libNormal"/>
        <w:rPr>
          <w:rtl/>
        </w:rPr>
      </w:pPr>
      <w:r>
        <w:rPr>
          <w:rFonts w:hint="cs"/>
          <w:rtl/>
        </w:rPr>
        <w:t xml:space="preserve">ألم يمجّدوا أبا جعفر المنصور العبّاسي الذي أخاف ذرّية رسول الله </w:t>
      </w:r>
      <w:r w:rsidR="001C0D77" w:rsidRPr="001C0D77">
        <w:rPr>
          <w:rStyle w:val="libAlaemChar"/>
          <w:rFonts w:hint="cs"/>
          <w:rtl/>
        </w:rPr>
        <w:t>صلى‌الله‌عليه‌وآله‌وسلم</w:t>
      </w:r>
      <w:r>
        <w:rPr>
          <w:rFonts w:hint="cs"/>
          <w:rtl/>
        </w:rPr>
        <w:t xml:space="preserve"> ونكّل بهم وشرّدهم في كلّ صوب</w:t>
      </w:r>
      <w:r w:rsidR="00336899">
        <w:rPr>
          <w:rFonts w:hint="cs"/>
          <w:rtl/>
        </w:rPr>
        <w:t>؟</w:t>
      </w:r>
      <w:r>
        <w:rPr>
          <w:rFonts w:hint="cs"/>
          <w:rtl/>
        </w:rPr>
        <w:t xml:space="preserve"> ومع ذلك تسرّب إلينا وصفه المناسب والتّعريف بحقيقته</w:t>
      </w:r>
      <w:r w:rsidR="00336899">
        <w:rPr>
          <w:rFonts w:hint="cs"/>
          <w:rtl/>
        </w:rPr>
        <w:t>،</w:t>
      </w:r>
      <w:r>
        <w:rPr>
          <w:rFonts w:hint="cs"/>
          <w:rtl/>
        </w:rPr>
        <w:t xml:space="preserve"> فقد قال المقدسي في البدء والتّاريخ في وصف المنصور</w:t>
      </w:r>
      <w:r w:rsidR="00336899">
        <w:rPr>
          <w:rFonts w:hint="cs"/>
          <w:rtl/>
        </w:rPr>
        <w:t>:</w:t>
      </w:r>
      <w:r>
        <w:rPr>
          <w:rFonts w:hint="cs"/>
          <w:rtl/>
        </w:rPr>
        <w:t xml:space="preserve"> </w:t>
      </w:r>
      <w:r w:rsidR="00354008">
        <w:rPr>
          <w:rFonts w:hint="cs"/>
          <w:rtl/>
        </w:rPr>
        <w:t>«</w:t>
      </w:r>
      <w:r>
        <w:rPr>
          <w:rFonts w:hint="cs"/>
          <w:rtl/>
        </w:rPr>
        <w:t>كان أكبر من أبي العبّاس بثماني عشرة سنة وذكروا أنّه كان رجلا أسمر</w:t>
      </w:r>
      <w:r w:rsidR="00336899">
        <w:rPr>
          <w:rFonts w:hint="cs"/>
          <w:rtl/>
        </w:rPr>
        <w:t>،</w:t>
      </w:r>
      <w:r>
        <w:rPr>
          <w:rFonts w:hint="cs"/>
          <w:rtl/>
        </w:rPr>
        <w:t xml:space="preserve"> نحيفا</w:t>
      </w:r>
      <w:r w:rsidR="00336899">
        <w:rPr>
          <w:rFonts w:hint="cs"/>
          <w:rtl/>
        </w:rPr>
        <w:t>،</w:t>
      </w:r>
      <w:r>
        <w:rPr>
          <w:rFonts w:hint="cs"/>
          <w:rtl/>
        </w:rPr>
        <w:t xml:space="preserve"> طويل القامة</w:t>
      </w:r>
      <w:r w:rsidR="00336899">
        <w:rPr>
          <w:rFonts w:hint="cs"/>
          <w:rtl/>
        </w:rPr>
        <w:t>،</w:t>
      </w:r>
      <w:r>
        <w:rPr>
          <w:rFonts w:hint="cs"/>
          <w:rtl/>
        </w:rPr>
        <w:t xml:space="preserve"> قبيح </w:t>
      </w:r>
    </w:p>
    <w:p w:rsidR="00D656D1" w:rsidRDefault="00D656D1" w:rsidP="00336899">
      <w:pPr>
        <w:pStyle w:val="libNormal"/>
      </w:pPr>
      <w:r>
        <w:rPr>
          <w:rtl/>
        </w:rPr>
        <w:br w:type="page"/>
      </w:r>
    </w:p>
    <w:p w:rsidR="00D656D1" w:rsidRDefault="00D656D1" w:rsidP="00004AE1">
      <w:pPr>
        <w:pStyle w:val="libNormal"/>
        <w:rPr>
          <w:rtl/>
        </w:rPr>
      </w:pPr>
      <w:r>
        <w:rPr>
          <w:rFonts w:hint="cs"/>
          <w:rtl/>
        </w:rPr>
        <w:lastRenderedPageBreak/>
        <w:t>الوجه</w:t>
      </w:r>
      <w:r w:rsidR="00336899">
        <w:rPr>
          <w:rFonts w:hint="cs"/>
          <w:rtl/>
        </w:rPr>
        <w:t>،</w:t>
      </w:r>
      <w:r>
        <w:rPr>
          <w:rFonts w:hint="cs"/>
          <w:rtl/>
        </w:rPr>
        <w:t xml:space="preserve"> دميم الصّورة، ذميم الخلق</w:t>
      </w:r>
      <w:r w:rsidR="00336899">
        <w:rPr>
          <w:rFonts w:hint="cs"/>
          <w:rtl/>
        </w:rPr>
        <w:t>،</w:t>
      </w:r>
      <w:r>
        <w:rPr>
          <w:rFonts w:hint="cs"/>
          <w:rtl/>
        </w:rPr>
        <w:t xml:space="preserve"> أشحّ خلق الله واشدّه حبّا للدّينار والدّراهم</w:t>
      </w:r>
      <w:r w:rsidR="00336899">
        <w:rPr>
          <w:rFonts w:hint="cs"/>
          <w:rtl/>
        </w:rPr>
        <w:t>،</w:t>
      </w:r>
      <w:r>
        <w:rPr>
          <w:rFonts w:hint="cs"/>
          <w:rtl/>
        </w:rPr>
        <w:t xml:space="preserve"> سفّاكا للدّماء</w:t>
      </w:r>
      <w:r w:rsidR="00336899">
        <w:rPr>
          <w:rFonts w:hint="cs"/>
          <w:rtl/>
        </w:rPr>
        <w:t>،</w:t>
      </w:r>
      <w:r>
        <w:rPr>
          <w:rFonts w:hint="cs"/>
          <w:rtl/>
        </w:rPr>
        <w:t xml:space="preserve"> ختّارا بالعهود</w:t>
      </w:r>
      <w:r w:rsidR="00336899">
        <w:rPr>
          <w:rFonts w:hint="cs"/>
          <w:rtl/>
        </w:rPr>
        <w:t>،</w:t>
      </w:r>
      <w:r>
        <w:rPr>
          <w:rFonts w:hint="cs"/>
          <w:rtl/>
        </w:rPr>
        <w:t xml:space="preserve"> غدّارا بالمواثيق</w:t>
      </w:r>
      <w:r w:rsidR="00336899">
        <w:rPr>
          <w:rFonts w:hint="cs"/>
          <w:rtl/>
        </w:rPr>
        <w:t>،</w:t>
      </w:r>
      <w:r>
        <w:rPr>
          <w:rFonts w:hint="cs"/>
          <w:rtl/>
        </w:rPr>
        <w:t xml:space="preserve"> كفورا بالنّعم</w:t>
      </w:r>
      <w:r w:rsidR="00336899">
        <w:rPr>
          <w:rFonts w:hint="cs"/>
          <w:rtl/>
        </w:rPr>
        <w:t>،</w:t>
      </w:r>
      <w:r>
        <w:rPr>
          <w:rFonts w:hint="cs"/>
          <w:rtl/>
        </w:rPr>
        <w:t xml:space="preserve"> قليل الرّحمة</w:t>
      </w:r>
      <w:r w:rsidR="00336899">
        <w:rPr>
          <w:rFonts w:hint="cs"/>
          <w:rtl/>
        </w:rPr>
        <w:t>.</w:t>
      </w:r>
      <w:r>
        <w:rPr>
          <w:rFonts w:hint="cs"/>
          <w:rtl/>
        </w:rPr>
        <w:t xml:space="preserve"> وكان جال في الأرض وتعرّض للناس</w:t>
      </w:r>
      <w:r w:rsidR="00336899">
        <w:rPr>
          <w:rFonts w:hint="cs"/>
          <w:rtl/>
        </w:rPr>
        <w:t>،</w:t>
      </w:r>
      <w:r>
        <w:rPr>
          <w:rFonts w:hint="cs"/>
          <w:rtl/>
        </w:rPr>
        <w:t xml:space="preserve"> وكتب الحديث وحدّث في المساجد</w:t>
      </w:r>
      <w:r w:rsidR="00336899">
        <w:rPr>
          <w:rFonts w:hint="cs"/>
          <w:rtl/>
        </w:rPr>
        <w:t>،</w:t>
      </w:r>
      <w:r>
        <w:rPr>
          <w:rFonts w:hint="cs"/>
          <w:rtl/>
        </w:rPr>
        <w:t xml:space="preserve"> وتصرّف في الأعمال الدّنيذة والحرف الشّائنة</w:t>
      </w:r>
      <w:r w:rsidR="00336899">
        <w:rPr>
          <w:rFonts w:hint="cs"/>
          <w:rtl/>
        </w:rPr>
        <w:t>،</w:t>
      </w:r>
      <w:r>
        <w:rPr>
          <w:rFonts w:hint="cs"/>
          <w:rtl/>
        </w:rPr>
        <w:t xml:space="preserve"> وقاد القود لأهلها ن وضربه سليمان بن حبيب بالسّياط</w:t>
      </w:r>
      <w:r w:rsidR="00336899">
        <w:rPr>
          <w:rFonts w:hint="cs"/>
          <w:rtl/>
        </w:rPr>
        <w:t>.</w:t>
      </w:r>
      <w:r>
        <w:rPr>
          <w:rFonts w:hint="cs"/>
          <w:rtl/>
        </w:rPr>
        <w:t xml:space="preserve"> وفي الجملة والتّفصيل كان رجلا دنيئا</w:t>
      </w:r>
      <w:r w:rsidR="00336899">
        <w:rPr>
          <w:rFonts w:hint="cs"/>
          <w:rtl/>
        </w:rPr>
        <w:t>،</w:t>
      </w:r>
      <w:r>
        <w:rPr>
          <w:rFonts w:hint="cs"/>
          <w:rtl/>
        </w:rPr>
        <w:t xml:space="preserve"> خسيسا</w:t>
      </w:r>
      <w:r w:rsidR="00336899">
        <w:rPr>
          <w:rFonts w:hint="cs"/>
          <w:rtl/>
        </w:rPr>
        <w:t>،</w:t>
      </w:r>
      <w:r>
        <w:rPr>
          <w:rFonts w:hint="cs"/>
          <w:rtl/>
        </w:rPr>
        <w:t xml:space="preserve"> كريها شرّيرا</w:t>
      </w:r>
      <w:r w:rsidR="00336899">
        <w:rPr>
          <w:rFonts w:hint="cs"/>
          <w:rtl/>
        </w:rPr>
        <w:t>.</w:t>
      </w:r>
      <w:r>
        <w:rPr>
          <w:rFonts w:hint="cs"/>
          <w:rtl/>
        </w:rPr>
        <w:t>.</w:t>
      </w:r>
      <w:r w:rsidR="00354008">
        <w:rPr>
          <w:rFonts w:hint="cs"/>
          <w:rtl/>
        </w:rPr>
        <w:t>»</w:t>
      </w:r>
      <w:r>
        <w:rPr>
          <w:rFonts w:hint="cs"/>
          <w:rtl/>
        </w:rPr>
        <w:t xml:space="preserve"> الخ </w:t>
      </w:r>
      <w:r w:rsidRPr="001C0D77">
        <w:rPr>
          <w:rStyle w:val="libFootnotenumChar"/>
          <w:rFonts w:hint="cs"/>
          <w:rtl/>
        </w:rPr>
        <w:t>(1)</w:t>
      </w:r>
      <w:r w:rsidR="00336899">
        <w:rPr>
          <w:rFonts w:hint="cs"/>
          <w:rtl/>
        </w:rPr>
        <w:t>.</w:t>
      </w:r>
      <w:r>
        <w:rPr>
          <w:rFonts w:hint="cs"/>
          <w:rtl/>
        </w:rPr>
        <w:t xml:space="preserve"> هذه صفات الخليفة الذي يدعي أنه ينوب عن رسول الله </w:t>
      </w:r>
      <w:r w:rsidR="001C0D77" w:rsidRPr="001C0D77">
        <w:rPr>
          <w:rStyle w:val="libAlaemChar"/>
          <w:rFonts w:hint="cs"/>
          <w:rtl/>
        </w:rPr>
        <w:t>صلى‌الله‌عليه‌وآله‌وسلم</w:t>
      </w:r>
      <w:r>
        <w:rPr>
          <w:rFonts w:hint="cs"/>
          <w:rtl/>
        </w:rPr>
        <w:t xml:space="preserve"> في الأمة</w:t>
      </w:r>
      <w:r w:rsidR="00336899">
        <w:rPr>
          <w:rFonts w:hint="cs"/>
          <w:rtl/>
        </w:rPr>
        <w:t>!</w:t>
      </w:r>
    </w:p>
    <w:p w:rsidR="00D656D1" w:rsidRDefault="00D656D1" w:rsidP="00336899">
      <w:pPr>
        <w:pStyle w:val="libNormal"/>
        <w:rPr>
          <w:rtl/>
        </w:rPr>
      </w:pPr>
      <w:r>
        <w:rPr>
          <w:rFonts w:hint="cs"/>
          <w:rtl/>
        </w:rPr>
        <w:t>لماذا وقف المؤرّخون إلى جنب الحاكم ودافعوا عنه حتى حين يخالف الشّريعة الإسلاميّة</w:t>
      </w:r>
      <w:r w:rsidR="00336899">
        <w:rPr>
          <w:rFonts w:hint="cs"/>
          <w:rtl/>
        </w:rPr>
        <w:t>؟</w:t>
      </w:r>
    </w:p>
    <w:p w:rsidR="00D656D1" w:rsidRDefault="00D656D1" w:rsidP="00336899">
      <w:pPr>
        <w:pStyle w:val="libNormal"/>
        <w:rPr>
          <w:rtl/>
        </w:rPr>
      </w:pPr>
      <w:r>
        <w:rPr>
          <w:rFonts w:hint="cs"/>
          <w:rtl/>
        </w:rPr>
        <w:t>ما هو موقف الفقهاء من خلفاء زمانهم الذين كانوا يبيتون يستمعون إلى أنغام النّاي والعود وأصوات الغلمان والجواري حتى مطلع الفجر</w:t>
      </w:r>
      <w:r w:rsidR="00336899">
        <w:rPr>
          <w:rFonts w:hint="cs"/>
          <w:rtl/>
        </w:rPr>
        <w:t>؟</w:t>
      </w:r>
    </w:p>
    <w:p w:rsidR="00D656D1" w:rsidRDefault="00D656D1" w:rsidP="00336899">
      <w:pPr>
        <w:pStyle w:val="libNormal"/>
        <w:rPr>
          <w:rtl/>
        </w:rPr>
      </w:pPr>
      <w:r>
        <w:rPr>
          <w:rFonts w:hint="cs"/>
          <w:rtl/>
        </w:rPr>
        <w:t>هل كانت حرّيّة الفكر والتّعبير محفوظة للمسلم في دولتي بني أميّة وبني العبّاس المنتسبتين إلى الإسلام</w:t>
      </w:r>
      <w:r w:rsidR="00336899">
        <w:rPr>
          <w:rFonts w:hint="cs"/>
          <w:rtl/>
        </w:rPr>
        <w:t>؟</w:t>
      </w:r>
    </w:p>
    <w:p w:rsidR="00D656D1" w:rsidRDefault="00D656D1" w:rsidP="00336899">
      <w:pPr>
        <w:pStyle w:val="libNormal"/>
        <w:rPr>
          <w:rtl/>
        </w:rPr>
      </w:pPr>
      <w:r>
        <w:rPr>
          <w:rFonts w:hint="cs"/>
          <w:rtl/>
        </w:rPr>
        <w:t xml:space="preserve">لماذا قال المؤرّخون عن أبي لؤلؤة قاتل عمر بن الخطاب </w:t>
      </w:r>
      <w:r w:rsidR="00336899">
        <w:rPr>
          <w:rFonts w:hint="cs"/>
          <w:rtl/>
        </w:rPr>
        <w:t>(</w:t>
      </w:r>
      <w:r>
        <w:rPr>
          <w:rFonts w:hint="cs"/>
          <w:rtl/>
        </w:rPr>
        <w:t>مجوسي</w:t>
      </w:r>
      <w:r w:rsidR="00336899">
        <w:rPr>
          <w:rFonts w:hint="cs"/>
          <w:rtl/>
        </w:rPr>
        <w:t>)</w:t>
      </w:r>
      <w:r>
        <w:rPr>
          <w:rFonts w:hint="cs"/>
          <w:rtl/>
        </w:rPr>
        <w:t xml:space="preserve"> وهو الذي كان في الصّفّ الأوّل بعد تكبيرة الإحرام </w:t>
      </w:r>
      <w:r w:rsidRPr="001C0D77">
        <w:rPr>
          <w:rStyle w:val="libFootnotenumChar"/>
          <w:rFonts w:hint="cs"/>
          <w:rtl/>
        </w:rPr>
        <w:t>(2)</w:t>
      </w:r>
      <w:r>
        <w:rPr>
          <w:rFonts w:hint="cs"/>
          <w:rtl/>
        </w:rPr>
        <w:t xml:space="preserve"> وقالوا عن قاتل علي </w:t>
      </w:r>
      <w:r w:rsidR="001C0D77" w:rsidRPr="001C0D77">
        <w:rPr>
          <w:rStyle w:val="libAlaemChar"/>
          <w:rFonts w:hint="cs"/>
          <w:rtl/>
        </w:rPr>
        <w:t>عليه‌السلام</w:t>
      </w:r>
      <w:r>
        <w:rPr>
          <w:rFonts w:hint="cs"/>
          <w:rtl/>
        </w:rPr>
        <w:t xml:space="preserve"> مجتهد </w:t>
      </w:r>
      <w:r w:rsidRPr="001C0D77">
        <w:rPr>
          <w:rStyle w:val="libFootnotenumChar"/>
          <w:rFonts w:hint="cs"/>
          <w:rtl/>
        </w:rPr>
        <w:t>(3)</w:t>
      </w:r>
      <w:r w:rsidR="00336899">
        <w:rPr>
          <w:rFonts w:hint="cs"/>
          <w:rtl/>
        </w:rPr>
        <w:t>،</w:t>
      </w:r>
      <w:r>
        <w:rPr>
          <w:rFonts w:hint="cs"/>
          <w:rtl/>
        </w:rPr>
        <w:t xml:space="preserve"> وهو الذي سمّاه رسول الله </w:t>
      </w:r>
      <w:r w:rsidR="001C0D77" w:rsidRPr="001C0D77">
        <w:rPr>
          <w:rStyle w:val="libAlaemChar"/>
          <w:rFonts w:hint="cs"/>
          <w:rtl/>
        </w:rPr>
        <w:t>صلى‌الله‌عليه‌وآله‌وسلم</w:t>
      </w:r>
      <w:r>
        <w:rPr>
          <w:rFonts w:hint="cs"/>
          <w:rtl/>
        </w:rPr>
        <w:t xml:space="preserve"> أشقاها</w:t>
      </w:r>
      <w:r w:rsidR="00336899">
        <w:rPr>
          <w:rFonts w:hint="cs"/>
          <w:rtl/>
        </w:rPr>
        <w:t>؟!</w:t>
      </w:r>
    </w:p>
    <w:p w:rsidR="00D656D1" w:rsidRDefault="00D656D1" w:rsidP="00336899">
      <w:pPr>
        <w:pStyle w:val="libNormal"/>
        <w:rPr>
          <w:rtl/>
        </w:rPr>
      </w:pPr>
      <w:r>
        <w:rPr>
          <w:rFonts w:hint="cs"/>
          <w:rtl/>
        </w:rPr>
        <w:t>لماذا لم يتوقّف المؤرّخون عند قضيّة دفن عثمان</w:t>
      </w:r>
      <w:r w:rsidR="00336899">
        <w:rPr>
          <w:rFonts w:hint="cs"/>
          <w:rtl/>
        </w:rPr>
        <w:t>،</w:t>
      </w:r>
      <w:r>
        <w:rPr>
          <w:rFonts w:hint="cs"/>
          <w:rtl/>
        </w:rPr>
        <w:t xml:space="preserve"> فإنّه دفن في مقبرة اليهود ولم يعترض على ذلك أحد من الصّحابة</w:t>
      </w:r>
      <w:r w:rsidR="00336899">
        <w:rPr>
          <w:rFonts w:hint="cs"/>
          <w:rtl/>
        </w:rPr>
        <w:t>،</w:t>
      </w:r>
      <w:r>
        <w:rPr>
          <w:rFonts w:hint="cs"/>
          <w:rtl/>
        </w:rPr>
        <w:t xml:space="preserve"> بل اعترضوا على دفنه مع المسلمين</w:t>
      </w:r>
      <w:r w:rsidR="00336899">
        <w:rPr>
          <w:rFonts w:hint="cs"/>
          <w:rtl/>
        </w:rPr>
        <w:t>؟</w:t>
      </w:r>
      <w:r>
        <w:rPr>
          <w:rFonts w:hint="cs"/>
          <w:rtl/>
        </w:rPr>
        <w:t xml:space="preserve"> أليس من عادة الأصوليّين أن يعتبروا سكوت الصّحابة وإمضاءهم من الأدلّة التي يعتبرونها شرعيّة وبنون عليها الأحكام</w:t>
      </w:r>
      <w:r w:rsidR="00336899">
        <w:rPr>
          <w:rFonts w:hint="cs"/>
          <w:rtl/>
        </w:rPr>
        <w:t>؟</w:t>
      </w:r>
    </w:p>
    <w:p w:rsidR="00D656D1" w:rsidRDefault="00D656D1" w:rsidP="00336899">
      <w:pPr>
        <w:pStyle w:val="libNormal"/>
        <w:rPr>
          <w:rtl/>
        </w:rPr>
      </w:pPr>
      <w:r>
        <w:rPr>
          <w:rFonts w:hint="cs"/>
          <w:rtl/>
        </w:rPr>
        <w:t xml:space="preserve">مثل هذه الأسئلة هي التي يحقّ لنا طرحها إذا كنّا نرغب فعلا في إعادة كتابة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البدء والتاريخ</w:t>
      </w:r>
      <w:r w:rsidR="00336899">
        <w:rPr>
          <w:rFonts w:hint="cs"/>
          <w:rtl/>
        </w:rPr>
        <w:t>،</w:t>
      </w:r>
      <w:r>
        <w:rPr>
          <w:rFonts w:hint="cs"/>
          <w:rtl/>
        </w:rPr>
        <w:t xml:space="preserve"> المطهر بن طاهر المقدسي</w:t>
      </w:r>
      <w:r w:rsidR="00336899">
        <w:rPr>
          <w:rFonts w:hint="cs"/>
          <w:rtl/>
        </w:rPr>
        <w:t>،</w:t>
      </w:r>
      <w:r>
        <w:rPr>
          <w:rFonts w:hint="cs"/>
          <w:rtl/>
        </w:rPr>
        <w:t xml:space="preserve"> ج 6 ص 90</w:t>
      </w:r>
      <w:r w:rsidR="00336899">
        <w:rPr>
          <w:rFonts w:hint="cs"/>
          <w:rtl/>
        </w:rPr>
        <w:t>،</w:t>
      </w:r>
      <w:r>
        <w:rPr>
          <w:rFonts w:hint="cs"/>
          <w:rtl/>
        </w:rPr>
        <w:t xml:space="preserve"> مكتبة الثّقافة الدينية</w:t>
      </w:r>
      <w:r w:rsidR="00336899">
        <w:rPr>
          <w:rFonts w:hint="cs"/>
          <w:rtl/>
        </w:rPr>
        <w:t>،</w:t>
      </w:r>
      <w:r>
        <w:rPr>
          <w:rFonts w:hint="cs"/>
          <w:rtl/>
        </w:rPr>
        <w:t xml:space="preserve"> بور سعيد</w:t>
      </w:r>
      <w:r w:rsidR="00336899">
        <w:rPr>
          <w:rFonts w:hint="cs"/>
          <w:rtl/>
        </w:rPr>
        <w:t>،</w:t>
      </w:r>
      <w:r>
        <w:rPr>
          <w:rFonts w:hint="cs"/>
          <w:rtl/>
        </w:rPr>
        <w:t xml:space="preserve"> مصر</w:t>
      </w:r>
      <w:r w:rsidR="00336899">
        <w:rPr>
          <w:rFonts w:hint="cs"/>
          <w:rtl/>
        </w:rPr>
        <w:t>.</w:t>
      </w:r>
    </w:p>
    <w:p w:rsidR="00D656D1" w:rsidRDefault="00D656D1" w:rsidP="00336899">
      <w:pPr>
        <w:pStyle w:val="libFootnote0"/>
        <w:rPr>
          <w:rtl/>
        </w:rPr>
      </w:pPr>
      <w:r>
        <w:rPr>
          <w:rFonts w:hint="cs"/>
          <w:rtl/>
        </w:rPr>
        <w:t>(2) لم يكن يسمح لغير المسلم بدخول المسجد على عهد عمر بن الخطاب</w:t>
      </w:r>
      <w:r w:rsidR="00336899">
        <w:rPr>
          <w:rFonts w:hint="cs"/>
          <w:rtl/>
        </w:rPr>
        <w:t>،</w:t>
      </w:r>
      <w:r>
        <w:rPr>
          <w:rFonts w:hint="cs"/>
          <w:rtl/>
        </w:rPr>
        <w:t xml:space="preserve"> ويتضح ذلك من خلال قصة النصراني كاتب أبي موسى الأشعري التي تأتي لاحقا</w:t>
      </w:r>
      <w:r w:rsidR="00336899">
        <w:rPr>
          <w:rFonts w:hint="cs"/>
          <w:rtl/>
        </w:rPr>
        <w:t>.</w:t>
      </w:r>
      <w:r>
        <w:rPr>
          <w:rFonts w:hint="cs"/>
          <w:rtl/>
        </w:rPr>
        <w:t xml:space="preserve"> وإسلام بنت أبي لؤلؤة ثابت</w:t>
      </w:r>
      <w:r w:rsidR="00336899">
        <w:rPr>
          <w:rFonts w:hint="cs"/>
          <w:rtl/>
        </w:rPr>
        <w:t>.</w:t>
      </w:r>
    </w:p>
    <w:p w:rsidR="00D656D1" w:rsidRDefault="00D656D1" w:rsidP="00336899">
      <w:pPr>
        <w:pStyle w:val="libFootnote0"/>
        <w:rPr>
          <w:rtl/>
        </w:rPr>
      </w:pPr>
      <w:r>
        <w:rPr>
          <w:rFonts w:hint="cs"/>
          <w:rtl/>
        </w:rPr>
        <w:t xml:space="preserve">(3) علما أنّ النّبي </w:t>
      </w:r>
      <w:r w:rsidR="001C0D77" w:rsidRPr="001C0D77">
        <w:rPr>
          <w:rStyle w:val="libAlaemChar"/>
          <w:rFonts w:hint="cs"/>
          <w:rtl/>
        </w:rPr>
        <w:t>صلى‌الله‌عليه‌وآله‌وسلم</w:t>
      </w:r>
      <w:r>
        <w:rPr>
          <w:rFonts w:hint="cs"/>
          <w:rtl/>
        </w:rPr>
        <w:t xml:space="preserve"> سمّى قاتل علي عليه السلام أشقى الآخرين</w:t>
      </w:r>
      <w:r w:rsidR="00336899">
        <w:rPr>
          <w:rFonts w:hint="cs"/>
          <w:rtl/>
        </w:rPr>
        <w:t>!</w:t>
      </w:r>
    </w:p>
    <w:p w:rsidR="00D656D1" w:rsidRDefault="00D656D1" w:rsidP="00336899">
      <w:pPr>
        <w:pStyle w:val="libNormal"/>
      </w:pPr>
      <w:r>
        <w:rPr>
          <w:rtl/>
        </w:rPr>
        <w:br w:type="page"/>
      </w:r>
    </w:p>
    <w:p w:rsidR="00D656D1" w:rsidRDefault="00D656D1" w:rsidP="00004AE1">
      <w:pPr>
        <w:pStyle w:val="libNormal"/>
        <w:rPr>
          <w:rtl/>
        </w:rPr>
      </w:pPr>
      <w:r>
        <w:rPr>
          <w:rFonts w:hint="cs"/>
          <w:rtl/>
        </w:rPr>
        <w:lastRenderedPageBreak/>
        <w:t>التّاريخ بصورة نزيهة لا تمجّد الحاكم</w:t>
      </w:r>
      <w:r w:rsidR="00336899">
        <w:rPr>
          <w:rFonts w:hint="cs"/>
          <w:rtl/>
        </w:rPr>
        <w:t>،</w:t>
      </w:r>
      <w:r>
        <w:rPr>
          <w:rFonts w:hint="cs"/>
          <w:rtl/>
        </w:rPr>
        <w:t xml:space="preserve"> فلقد لعب الحاكم دورا مهمّا في كتمان الحقائق ونشر الأباطيل</w:t>
      </w:r>
      <w:r w:rsidR="00336899">
        <w:rPr>
          <w:rFonts w:hint="cs"/>
          <w:rtl/>
        </w:rPr>
        <w:t>،</w:t>
      </w:r>
      <w:r>
        <w:rPr>
          <w:rFonts w:hint="cs"/>
          <w:rtl/>
        </w:rPr>
        <w:t xml:space="preserve"> وقد بقي ذلك سنّة متوارثة تنتقل من جيل إلى جيل حتّى رأينا العجب في أيّامنا</w:t>
      </w:r>
      <w:r w:rsidR="00336899">
        <w:rPr>
          <w:rFonts w:hint="cs"/>
          <w:rtl/>
        </w:rPr>
        <w:t>؛</w:t>
      </w:r>
      <w:r>
        <w:rPr>
          <w:rFonts w:hint="cs"/>
          <w:rtl/>
        </w:rPr>
        <w:t xml:space="preserve"> فهذا صدّام حسين زعيم حزب البعث في العراق</w:t>
      </w:r>
      <w:r w:rsidR="00336899">
        <w:rPr>
          <w:rFonts w:hint="cs"/>
          <w:rtl/>
        </w:rPr>
        <w:t>،</w:t>
      </w:r>
      <w:r>
        <w:rPr>
          <w:rFonts w:hint="cs"/>
          <w:rtl/>
        </w:rPr>
        <w:t xml:space="preserve"> الذي حكم شعبه بالحديد والنّار ثلث قرن من الزّمان</w:t>
      </w:r>
      <w:r w:rsidR="00336899">
        <w:rPr>
          <w:rFonts w:hint="cs"/>
          <w:rtl/>
        </w:rPr>
        <w:t>،</w:t>
      </w:r>
      <w:r>
        <w:rPr>
          <w:rFonts w:hint="cs"/>
          <w:rtl/>
        </w:rPr>
        <w:t xml:space="preserve"> مارس فيه أبشع أنواع القتل والتّعذيب</w:t>
      </w:r>
      <w:r w:rsidR="00336899">
        <w:rPr>
          <w:rFonts w:hint="cs"/>
          <w:rtl/>
        </w:rPr>
        <w:t>،</w:t>
      </w:r>
      <w:r>
        <w:rPr>
          <w:rFonts w:hint="cs"/>
          <w:rtl/>
        </w:rPr>
        <w:t xml:space="preserve"> واعتدى على دولتين من دول الجوار فأيتم مئات الآلاف من الأولاد</w:t>
      </w:r>
      <w:r w:rsidR="00336899">
        <w:rPr>
          <w:rFonts w:hint="cs"/>
          <w:rtl/>
        </w:rPr>
        <w:t>،</w:t>
      </w:r>
      <w:r>
        <w:rPr>
          <w:rFonts w:hint="cs"/>
          <w:rtl/>
        </w:rPr>
        <w:t xml:space="preserve"> ورمّل مئات الآلاف من النّساء</w:t>
      </w:r>
      <w:r w:rsidR="00336899">
        <w:rPr>
          <w:rFonts w:hint="cs"/>
          <w:rtl/>
        </w:rPr>
        <w:t>،</w:t>
      </w:r>
      <w:r>
        <w:rPr>
          <w:rFonts w:hint="cs"/>
          <w:rtl/>
        </w:rPr>
        <w:t xml:space="preserve"> وهدم آلاف البيوت ومدنا بمؤسّساتها وبناها التّحتية</w:t>
      </w:r>
      <w:r w:rsidR="00336899">
        <w:rPr>
          <w:rFonts w:hint="cs"/>
          <w:rtl/>
        </w:rPr>
        <w:t>.</w:t>
      </w:r>
      <w:r>
        <w:rPr>
          <w:rFonts w:hint="cs"/>
          <w:rtl/>
        </w:rPr>
        <w:t>. ثمّ فرّ فرار العبيد</w:t>
      </w:r>
      <w:r w:rsidR="00336899">
        <w:rPr>
          <w:rFonts w:hint="cs"/>
          <w:rtl/>
        </w:rPr>
        <w:t>،</w:t>
      </w:r>
      <w:r>
        <w:rPr>
          <w:rFonts w:hint="cs"/>
          <w:rtl/>
        </w:rPr>
        <w:t xml:space="preserve"> وألقي عليه القبض في حفرة ضيّقة لا تصلح إلاّ للجرذان</w:t>
      </w:r>
      <w:r w:rsidR="00336899">
        <w:rPr>
          <w:rFonts w:hint="cs"/>
          <w:rtl/>
        </w:rPr>
        <w:t>،</w:t>
      </w:r>
      <w:r>
        <w:rPr>
          <w:rFonts w:hint="cs"/>
          <w:rtl/>
        </w:rPr>
        <w:t xml:space="preserve"> واستخرج من هناك وقد تغيّرت سحنته ورائحته حتى كان الطّبيب الأمريكيّ الذي فحصه ساعتها يضع قماشا واقيا على أنفه من شدّة ما كان ينبعث من الزّعيم العربي</w:t>
      </w:r>
      <w:r w:rsidR="00336899">
        <w:rPr>
          <w:rFonts w:hint="cs"/>
          <w:rtl/>
        </w:rPr>
        <w:t xml:space="preserve"> - </w:t>
      </w:r>
      <w:r>
        <w:rPr>
          <w:rFonts w:hint="cs"/>
          <w:rtl/>
        </w:rPr>
        <w:t>أقول</w:t>
      </w:r>
      <w:r w:rsidR="00336899">
        <w:rPr>
          <w:rFonts w:hint="cs"/>
          <w:rtl/>
        </w:rPr>
        <w:t xml:space="preserve"> -:</w:t>
      </w:r>
      <w:r>
        <w:rPr>
          <w:rFonts w:hint="cs"/>
          <w:rtl/>
        </w:rPr>
        <w:t xml:space="preserve"> هذا الهارب المختبئ في حفرة تحوّل بعد إعدامه إلى بطل مظلوم يثير ذكره المشاعر</w:t>
      </w:r>
      <w:r w:rsidR="00336899">
        <w:rPr>
          <w:rFonts w:hint="cs"/>
          <w:rtl/>
        </w:rPr>
        <w:t>،</w:t>
      </w:r>
      <w:r>
        <w:rPr>
          <w:rFonts w:hint="cs"/>
          <w:rtl/>
        </w:rPr>
        <w:t xml:space="preserve"> وصار إضافة إلى ذلك </w:t>
      </w:r>
      <w:r w:rsidR="00336899">
        <w:rPr>
          <w:rFonts w:hint="cs"/>
          <w:rtl/>
        </w:rPr>
        <w:t>(</w:t>
      </w:r>
      <w:r>
        <w:rPr>
          <w:rFonts w:hint="cs"/>
          <w:rtl/>
        </w:rPr>
        <w:t>رمزا دينيّا</w:t>
      </w:r>
      <w:r w:rsidR="00336899">
        <w:rPr>
          <w:rFonts w:hint="cs"/>
          <w:rtl/>
        </w:rPr>
        <w:t>)،</w:t>
      </w:r>
      <w:r>
        <w:rPr>
          <w:rFonts w:hint="cs"/>
          <w:rtl/>
        </w:rPr>
        <w:t xml:space="preserve"> وهو الذي كان أيّام حكمه يكفر بالمذاهب كلّها والأديان كلّها طالما سلم له دين البعث ونبيّه ميشيل عفلق</w:t>
      </w:r>
      <w:r w:rsidR="00336899">
        <w:rPr>
          <w:rFonts w:hint="cs"/>
          <w:rtl/>
        </w:rPr>
        <w:t>!</w:t>
      </w:r>
      <w:r>
        <w:rPr>
          <w:rFonts w:hint="cs"/>
          <w:rtl/>
        </w:rPr>
        <w:t xml:space="preserve"> تحوّل هذا الشّخص بجرائمه إلى بطل يبكي عليه الخطباء في المساجد</w:t>
      </w:r>
      <w:r w:rsidR="00336899">
        <w:rPr>
          <w:rFonts w:hint="cs"/>
          <w:rtl/>
        </w:rPr>
        <w:t>!</w:t>
      </w:r>
    </w:p>
    <w:p w:rsidR="00D656D1" w:rsidRDefault="00D656D1" w:rsidP="00336899">
      <w:pPr>
        <w:pStyle w:val="libNormal"/>
        <w:rPr>
          <w:rtl/>
        </w:rPr>
      </w:pPr>
      <w:r>
        <w:rPr>
          <w:rFonts w:hint="cs"/>
          <w:rtl/>
        </w:rPr>
        <w:t>إذا كان هذا شأن ما جرى أمام أعيننا</w:t>
      </w:r>
      <w:r w:rsidR="00336899">
        <w:rPr>
          <w:rFonts w:hint="cs"/>
          <w:rtl/>
        </w:rPr>
        <w:t>،</w:t>
      </w:r>
      <w:r>
        <w:rPr>
          <w:rFonts w:hint="cs"/>
          <w:rtl/>
        </w:rPr>
        <w:t xml:space="preserve"> فكيف نثق بما وصل إلينا عن طريق مؤرّخين تهتزّ قلوبهم للدّينار ولا تبالي بالمأثم والعار</w:t>
      </w:r>
      <w:r w:rsidR="00336899">
        <w:rPr>
          <w:rFonts w:hint="cs"/>
          <w:rtl/>
        </w:rPr>
        <w:t>؟</w:t>
      </w:r>
    </w:p>
    <w:p w:rsidR="00D656D1" w:rsidRDefault="00D656D1" w:rsidP="00336899">
      <w:pPr>
        <w:pStyle w:val="libNormal"/>
        <w:rPr>
          <w:rtl/>
        </w:rPr>
      </w:pPr>
      <w:r>
        <w:rPr>
          <w:rFonts w:hint="cs"/>
          <w:rtl/>
        </w:rPr>
        <w:t>ألم يكن جعفر المتوكّل العبّاسي مدمنا على الخمر ليله ونهاره وهو على سدّة الخلافة</w:t>
      </w:r>
      <w:r w:rsidR="00336899">
        <w:rPr>
          <w:rFonts w:hint="cs"/>
          <w:rtl/>
        </w:rPr>
        <w:t>،</w:t>
      </w:r>
      <w:r>
        <w:rPr>
          <w:rFonts w:hint="cs"/>
          <w:rtl/>
        </w:rPr>
        <w:t xml:space="preserve"> حتى قتل وهو على مائدة الخمر سكران لا يعقل</w:t>
      </w:r>
      <w:r w:rsidR="00336899">
        <w:rPr>
          <w:rFonts w:hint="cs"/>
          <w:rtl/>
        </w:rPr>
        <w:t>؟!</w:t>
      </w:r>
      <w:r>
        <w:rPr>
          <w:rFonts w:hint="cs"/>
          <w:rtl/>
        </w:rPr>
        <w:t xml:space="preserve"> ومع ذلك قالوا عنه </w:t>
      </w:r>
      <w:r w:rsidR="00336899">
        <w:rPr>
          <w:rFonts w:hint="cs"/>
          <w:rtl/>
        </w:rPr>
        <w:t>(</w:t>
      </w:r>
      <w:r>
        <w:rPr>
          <w:rFonts w:hint="cs"/>
          <w:rtl/>
        </w:rPr>
        <w:t>مظهر السّنّة</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ألم يقل أحمد بن حنبل </w:t>
      </w:r>
      <w:r w:rsidR="00336899">
        <w:rPr>
          <w:rFonts w:hint="cs"/>
          <w:rtl/>
        </w:rPr>
        <w:t>(</w:t>
      </w:r>
      <w:r>
        <w:rPr>
          <w:rFonts w:hint="cs"/>
          <w:rtl/>
        </w:rPr>
        <w:t>إني لأرجو أن يرحم الله الأمين بإنكاره على إسماعيل ابن علية فإنّه أدخل عليه فقال له</w:t>
      </w:r>
      <w:r w:rsidR="00336899">
        <w:rPr>
          <w:rFonts w:hint="cs"/>
          <w:rtl/>
        </w:rPr>
        <w:t>:</w:t>
      </w:r>
      <w:r>
        <w:rPr>
          <w:rFonts w:hint="cs"/>
          <w:rtl/>
        </w:rPr>
        <w:t xml:space="preserve"> يا ابن الفاعلة أنت الذي تقول كلام الله مخلوق</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336899" w:rsidP="00336899">
      <w:pPr>
        <w:pStyle w:val="libLine"/>
        <w:rPr>
          <w:rtl/>
        </w:rPr>
      </w:pPr>
      <w:r>
        <w:rPr>
          <w:rFonts w:hint="cs"/>
          <w:rtl/>
        </w:rPr>
        <w:t>____________________</w:t>
      </w:r>
    </w:p>
    <w:p w:rsidR="007B7843" w:rsidRDefault="00D656D1" w:rsidP="00336899">
      <w:pPr>
        <w:pStyle w:val="libFootnote0"/>
        <w:rPr>
          <w:rtl/>
        </w:rPr>
      </w:pPr>
      <w:r>
        <w:rPr>
          <w:rFonts w:hint="cs"/>
          <w:rtl/>
        </w:rPr>
        <w:t>(1) قال السيوطي في وصف المتوكّل العباسي</w:t>
      </w:r>
      <w:r w:rsidR="00336899">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7B7843" w:rsidTr="007B7843">
        <w:trPr>
          <w:trHeight w:val="350"/>
        </w:trPr>
        <w:tc>
          <w:tcPr>
            <w:tcW w:w="3536" w:type="dxa"/>
            <w:shd w:val="clear" w:color="auto" w:fill="auto"/>
          </w:tcPr>
          <w:p w:rsidR="007B7843" w:rsidRDefault="007B7843" w:rsidP="007B7843">
            <w:pPr>
              <w:pStyle w:val="libPoemFootnote"/>
            </w:pPr>
            <w:r>
              <w:rPr>
                <w:rFonts w:hint="cs"/>
                <w:rtl/>
              </w:rPr>
              <w:t>وذو التوكل ما أزكاه من خلف</w:t>
            </w:r>
            <w:r w:rsidRPr="00725071">
              <w:rPr>
                <w:rStyle w:val="libPoemTiniChar0"/>
                <w:rtl/>
              </w:rPr>
              <w:br/>
              <w:t> </w:t>
            </w:r>
          </w:p>
        </w:tc>
        <w:tc>
          <w:tcPr>
            <w:tcW w:w="272" w:type="dxa"/>
            <w:shd w:val="clear" w:color="auto" w:fill="auto"/>
          </w:tcPr>
          <w:p w:rsidR="007B7843" w:rsidRDefault="007B7843" w:rsidP="007B7843">
            <w:pPr>
              <w:pStyle w:val="libPoemFootnote"/>
              <w:rPr>
                <w:rtl/>
              </w:rPr>
            </w:pPr>
          </w:p>
        </w:tc>
        <w:tc>
          <w:tcPr>
            <w:tcW w:w="3502" w:type="dxa"/>
            <w:shd w:val="clear" w:color="auto" w:fill="auto"/>
          </w:tcPr>
          <w:p w:rsidR="007B7843" w:rsidRDefault="007B7843" w:rsidP="007B7843">
            <w:pPr>
              <w:pStyle w:val="libPoemFootnote"/>
            </w:pPr>
            <w:r>
              <w:rPr>
                <w:rFonts w:hint="cs"/>
                <w:rtl/>
              </w:rPr>
              <w:t>ومظهر السنّة الغرّاء إذ نصرا</w:t>
            </w:r>
            <w:r w:rsidRPr="00725071">
              <w:rPr>
                <w:rStyle w:val="libPoemTiniChar0"/>
                <w:rtl/>
              </w:rPr>
              <w:br/>
              <w:t> </w:t>
            </w:r>
          </w:p>
        </w:tc>
      </w:tr>
      <w:tr w:rsidR="007B7843" w:rsidTr="007B7843">
        <w:tblPrEx>
          <w:tblLook w:val="04A0"/>
        </w:tblPrEx>
        <w:trPr>
          <w:trHeight w:val="350"/>
        </w:trPr>
        <w:tc>
          <w:tcPr>
            <w:tcW w:w="3536" w:type="dxa"/>
          </w:tcPr>
          <w:p w:rsidR="007B7843" w:rsidRDefault="007B7843" w:rsidP="007B7843">
            <w:pPr>
              <w:pStyle w:val="libPoemFootnote"/>
            </w:pPr>
            <w:r>
              <w:rPr>
                <w:rFonts w:hint="cs"/>
                <w:rtl/>
              </w:rPr>
              <w:t>في عام سبع يليها أربعون قضى</w:t>
            </w:r>
            <w:r w:rsidRPr="00725071">
              <w:rPr>
                <w:rStyle w:val="libPoemTiniChar0"/>
                <w:rtl/>
              </w:rPr>
              <w:br/>
              <w:t> </w:t>
            </w:r>
          </w:p>
        </w:tc>
        <w:tc>
          <w:tcPr>
            <w:tcW w:w="272" w:type="dxa"/>
          </w:tcPr>
          <w:p w:rsidR="007B7843" w:rsidRDefault="007B7843" w:rsidP="007B7843">
            <w:pPr>
              <w:pStyle w:val="libPoemFootnote"/>
              <w:rPr>
                <w:rtl/>
              </w:rPr>
            </w:pPr>
          </w:p>
        </w:tc>
        <w:tc>
          <w:tcPr>
            <w:tcW w:w="3502" w:type="dxa"/>
          </w:tcPr>
          <w:p w:rsidR="007B7843" w:rsidRDefault="007B7843" w:rsidP="007B7843">
            <w:pPr>
              <w:pStyle w:val="libPoemFootnote"/>
            </w:pPr>
            <w:r>
              <w:rPr>
                <w:rFonts w:hint="cs"/>
                <w:rtl/>
              </w:rPr>
              <w:t>قتلا حباه ابنه المدعوّ منتصرا</w:t>
            </w:r>
            <w:r w:rsidRPr="00725071">
              <w:rPr>
                <w:rStyle w:val="libPoemTiniChar0"/>
                <w:rtl/>
              </w:rPr>
              <w:br/>
              <w:t> </w:t>
            </w:r>
          </w:p>
        </w:tc>
      </w:tr>
      <w:tr w:rsidR="007B7843" w:rsidTr="007B7843">
        <w:tblPrEx>
          <w:tblLook w:val="04A0"/>
        </w:tblPrEx>
        <w:trPr>
          <w:trHeight w:val="350"/>
        </w:trPr>
        <w:tc>
          <w:tcPr>
            <w:tcW w:w="3536" w:type="dxa"/>
          </w:tcPr>
          <w:p w:rsidR="007B7843" w:rsidRDefault="007B7843" w:rsidP="007B7843">
            <w:pPr>
              <w:pStyle w:val="libPoemFootnote"/>
            </w:pPr>
            <w:r>
              <w:rPr>
                <w:rFonts w:hint="cs"/>
                <w:rtl/>
              </w:rPr>
              <w:t>فلم يقم بعده إلا اليسير كما</w:t>
            </w:r>
            <w:r w:rsidRPr="00725071">
              <w:rPr>
                <w:rStyle w:val="libPoemTiniChar0"/>
                <w:rtl/>
              </w:rPr>
              <w:br/>
              <w:t> </w:t>
            </w:r>
          </w:p>
        </w:tc>
        <w:tc>
          <w:tcPr>
            <w:tcW w:w="272" w:type="dxa"/>
          </w:tcPr>
          <w:p w:rsidR="007B7843" w:rsidRDefault="007B7843" w:rsidP="007B7843">
            <w:pPr>
              <w:pStyle w:val="libPoemFootnote"/>
              <w:rPr>
                <w:rtl/>
              </w:rPr>
            </w:pPr>
          </w:p>
        </w:tc>
        <w:tc>
          <w:tcPr>
            <w:tcW w:w="3502" w:type="dxa"/>
          </w:tcPr>
          <w:p w:rsidR="007B7843" w:rsidRDefault="007B7843" w:rsidP="007B7843">
            <w:pPr>
              <w:pStyle w:val="libPoemFootnote"/>
            </w:pPr>
            <w:r>
              <w:rPr>
                <w:rFonts w:hint="cs"/>
                <w:rtl/>
              </w:rPr>
              <w:t>قد سنّه الله فيمن بعضه غدرا</w:t>
            </w:r>
            <w:r w:rsidRPr="00725071">
              <w:rPr>
                <w:rStyle w:val="libPoemTiniChar0"/>
                <w:rtl/>
              </w:rPr>
              <w:br/>
              <w:t> </w:t>
            </w:r>
          </w:p>
        </w:tc>
      </w:tr>
    </w:tbl>
    <w:p w:rsidR="00D656D1" w:rsidRDefault="00D656D1" w:rsidP="00336899">
      <w:pPr>
        <w:pStyle w:val="libFootnote0"/>
        <w:rPr>
          <w:rtl/>
        </w:rPr>
      </w:pPr>
      <w:r>
        <w:rPr>
          <w:rFonts w:hint="cs"/>
          <w:rtl/>
        </w:rPr>
        <w:t>(2) تاريخ الخلفاء</w:t>
      </w:r>
      <w:r w:rsidR="00336899">
        <w:rPr>
          <w:rFonts w:hint="cs"/>
          <w:rtl/>
        </w:rPr>
        <w:t>،</w:t>
      </w:r>
      <w:r>
        <w:rPr>
          <w:rFonts w:hint="cs"/>
          <w:rtl/>
        </w:rPr>
        <w:t xml:space="preserve"> السيوطي</w:t>
      </w:r>
      <w:r w:rsidR="00336899">
        <w:rPr>
          <w:rFonts w:hint="cs"/>
          <w:rtl/>
        </w:rPr>
        <w:t>،</w:t>
      </w:r>
      <w:r>
        <w:rPr>
          <w:rFonts w:hint="cs"/>
          <w:rtl/>
        </w:rPr>
        <w:t xml:space="preserve"> ج 1 ص 303</w:t>
      </w:r>
      <w:r w:rsidR="00336899">
        <w:rPr>
          <w:rFonts w:hint="cs"/>
          <w:rtl/>
        </w:rPr>
        <w:t>.</w:t>
      </w:r>
    </w:p>
    <w:p w:rsidR="00D656D1" w:rsidRDefault="00D656D1" w:rsidP="00336899">
      <w:pPr>
        <w:pStyle w:val="libNormal"/>
      </w:pPr>
      <w:r>
        <w:rPr>
          <w:rtl/>
        </w:rPr>
        <w:br w:type="page"/>
      </w:r>
    </w:p>
    <w:p w:rsidR="00D656D1" w:rsidRDefault="00D656D1" w:rsidP="00336899">
      <w:pPr>
        <w:pStyle w:val="libNormal"/>
        <w:rPr>
          <w:rtl/>
        </w:rPr>
      </w:pPr>
      <w:r>
        <w:rPr>
          <w:rFonts w:hint="cs"/>
          <w:rtl/>
        </w:rPr>
        <w:lastRenderedPageBreak/>
        <w:t>علما أنّ الأمين هذا كان لا يصحو من السّكر حتّى قال شاعرهم عند قتله</w:t>
      </w:r>
      <w:r w:rsidR="00336899">
        <w:rPr>
          <w:rFonts w:hint="cs"/>
          <w:rtl/>
        </w:rPr>
        <w:t>:</w:t>
      </w:r>
    </w:p>
    <w:tbl>
      <w:tblPr>
        <w:tblStyle w:val="TableGrid"/>
        <w:bidiVisual/>
        <w:tblW w:w="4562" w:type="pct"/>
        <w:tblInd w:w="384" w:type="dxa"/>
        <w:tblLook w:val="01E0"/>
      </w:tblPr>
      <w:tblGrid>
        <w:gridCol w:w="3536"/>
        <w:gridCol w:w="272"/>
        <w:gridCol w:w="3502"/>
      </w:tblGrid>
      <w:tr w:rsidR="007B7843" w:rsidTr="007B7843">
        <w:trPr>
          <w:trHeight w:val="350"/>
        </w:trPr>
        <w:tc>
          <w:tcPr>
            <w:tcW w:w="3536" w:type="dxa"/>
            <w:shd w:val="clear" w:color="auto" w:fill="auto"/>
          </w:tcPr>
          <w:p w:rsidR="007B7843" w:rsidRDefault="007B7843" w:rsidP="007B7843">
            <w:pPr>
              <w:pStyle w:val="libPoem"/>
            </w:pPr>
            <w:r>
              <w:rPr>
                <w:rFonts w:hint="cs"/>
                <w:rtl/>
              </w:rPr>
              <w:t>لم نبكيك لماذا للطرب</w:t>
            </w:r>
            <w:r w:rsidRPr="00725071">
              <w:rPr>
                <w:rStyle w:val="libPoemTiniChar0"/>
                <w:rtl/>
              </w:rPr>
              <w:br/>
              <w:t> </w:t>
            </w:r>
          </w:p>
        </w:tc>
        <w:tc>
          <w:tcPr>
            <w:tcW w:w="272" w:type="dxa"/>
            <w:shd w:val="clear" w:color="auto" w:fill="auto"/>
          </w:tcPr>
          <w:p w:rsidR="007B7843" w:rsidRDefault="007B7843" w:rsidP="007B7843">
            <w:pPr>
              <w:pStyle w:val="libPoem"/>
              <w:rPr>
                <w:rtl/>
              </w:rPr>
            </w:pPr>
          </w:p>
        </w:tc>
        <w:tc>
          <w:tcPr>
            <w:tcW w:w="3502" w:type="dxa"/>
            <w:shd w:val="clear" w:color="auto" w:fill="auto"/>
          </w:tcPr>
          <w:p w:rsidR="007B7843" w:rsidRDefault="007B7843" w:rsidP="007B7843">
            <w:pPr>
              <w:pStyle w:val="libPoem"/>
            </w:pPr>
            <w:r>
              <w:rPr>
                <w:rFonts w:hint="cs"/>
                <w:rtl/>
              </w:rPr>
              <w:t>يا أبا موسى وترويج اللّعب</w:t>
            </w:r>
            <w:r w:rsidRPr="00725071">
              <w:rPr>
                <w:rStyle w:val="libPoemTiniChar0"/>
                <w:rtl/>
              </w:rPr>
              <w:br/>
              <w:t> </w:t>
            </w:r>
          </w:p>
        </w:tc>
      </w:tr>
      <w:tr w:rsidR="007B7843" w:rsidTr="007B7843">
        <w:tblPrEx>
          <w:tblLook w:val="04A0"/>
        </w:tblPrEx>
        <w:trPr>
          <w:trHeight w:val="350"/>
        </w:trPr>
        <w:tc>
          <w:tcPr>
            <w:tcW w:w="3536" w:type="dxa"/>
          </w:tcPr>
          <w:p w:rsidR="007B7843" w:rsidRDefault="007B7843" w:rsidP="007B7843">
            <w:pPr>
              <w:pStyle w:val="libPoem"/>
            </w:pPr>
            <w:r>
              <w:rPr>
                <w:rFonts w:hint="cs"/>
                <w:rtl/>
              </w:rPr>
              <w:t>ولترك الخمس في أوقاتها</w:t>
            </w:r>
            <w:r w:rsidRPr="00725071">
              <w:rPr>
                <w:rStyle w:val="libPoemTiniChar0"/>
                <w:rtl/>
              </w:rPr>
              <w:br/>
              <w:t> </w:t>
            </w:r>
          </w:p>
        </w:tc>
        <w:tc>
          <w:tcPr>
            <w:tcW w:w="272" w:type="dxa"/>
          </w:tcPr>
          <w:p w:rsidR="007B7843" w:rsidRDefault="007B7843" w:rsidP="007B7843">
            <w:pPr>
              <w:pStyle w:val="libPoem"/>
              <w:rPr>
                <w:rtl/>
              </w:rPr>
            </w:pPr>
          </w:p>
        </w:tc>
        <w:tc>
          <w:tcPr>
            <w:tcW w:w="3502" w:type="dxa"/>
          </w:tcPr>
          <w:p w:rsidR="007B7843" w:rsidRDefault="007B7843" w:rsidP="007B7843">
            <w:pPr>
              <w:pStyle w:val="libPoem"/>
            </w:pPr>
            <w:r>
              <w:rPr>
                <w:rFonts w:hint="cs"/>
                <w:rtl/>
              </w:rPr>
              <w:t xml:space="preserve">حرصا منك على ماء العنب </w:t>
            </w:r>
            <w:r w:rsidRPr="001C0D77">
              <w:rPr>
                <w:rStyle w:val="libFootnotenumChar"/>
                <w:rFonts w:hint="cs"/>
                <w:rtl/>
              </w:rPr>
              <w:t>(1)</w:t>
            </w:r>
            <w:r w:rsidRPr="00725071">
              <w:rPr>
                <w:rStyle w:val="libPoemTiniChar0"/>
                <w:rtl/>
              </w:rPr>
              <w:br/>
              <w:t> </w:t>
            </w:r>
          </w:p>
        </w:tc>
      </w:tr>
    </w:tbl>
    <w:p w:rsidR="00D656D1" w:rsidRDefault="00D656D1" w:rsidP="00336899">
      <w:pPr>
        <w:pStyle w:val="libNormal"/>
        <w:rPr>
          <w:rtl/>
        </w:rPr>
      </w:pPr>
      <w:r>
        <w:rPr>
          <w:rFonts w:hint="cs"/>
          <w:rtl/>
        </w:rPr>
        <w:t xml:space="preserve">لم تبدأ كتابة سيرة النبي </w:t>
      </w:r>
      <w:r w:rsidR="001C0D77" w:rsidRPr="001C0D77">
        <w:rPr>
          <w:rStyle w:val="libAlaemChar"/>
          <w:rFonts w:hint="cs"/>
          <w:rtl/>
        </w:rPr>
        <w:t>صلى‌الله‌عليه‌وآله‌وسلم</w:t>
      </w:r>
      <w:r>
        <w:rPr>
          <w:rFonts w:hint="cs"/>
          <w:rtl/>
        </w:rPr>
        <w:t xml:space="preserve"> إلاّ في دولة العبّاسيين</w:t>
      </w:r>
      <w:r w:rsidR="00336899">
        <w:rPr>
          <w:rFonts w:hint="cs"/>
          <w:rtl/>
        </w:rPr>
        <w:t>،</w:t>
      </w:r>
      <w:r>
        <w:rPr>
          <w:rFonts w:hint="cs"/>
          <w:rtl/>
        </w:rPr>
        <w:t xml:space="preserve"> لماذا</w:t>
      </w:r>
      <w:r w:rsidR="00336899">
        <w:rPr>
          <w:rFonts w:hint="cs"/>
          <w:rtl/>
        </w:rPr>
        <w:t>؟</w:t>
      </w:r>
      <w:r>
        <w:rPr>
          <w:rFonts w:hint="cs"/>
          <w:rtl/>
        </w:rPr>
        <w:t xml:space="preserve"> هل كان هناك رقابة شديدة</w:t>
      </w:r>
      <w:r w:rsidR="00336899">
        <w:rPr>
          <w:rFonts w:hint="cs"/>
          <w:rtl/>
        </w:rPr>
        <w:t>،</w:t>
      </w:r>
      <w:r>
        <w:rPr>
          <w:rFonts w:hint="cs"/>
          <w:rtl/>
        </w:rPr>
        <w:t xml:space="preserve"> أم أنّ المسلمين لم يكونوا يهتمّون بسيرة نبيّهم </w:t>
      </w:r>
      <w:r w:rsidR="001C0D77" w:rsidRPr="001C0D77">
        <w:rPr>
          <w:rStyle w:val="libAlaemChar"/>
          <w:rFonts w:hint="cs"/>
          <w:rtl/>
        </w:rPr>
        <w:t>صلى‌الله‌عليه‌وآله‌وسلم</w:t>
      </w:r>
      <w:r>
        <w:rPr>
          <w:rFonts w:hint="cs"/>
          <w:rtl/>
        </w:rPr>
        <w:t xml:space="preserve"> الذي أخرجهم الله به من الظّلمات إلى النّور</w:t>
      </w:r>
      <w:r w:rsidR="00336899">
        <w:rPr>
          <w:rFonts w:hint="cs"/>
          <w:rtl/>
        </w:rPr>
        <w:t>؟</w:t>
      </w:r>
      <w:r>
        <w:rPr>
          <w:rFonts w:hint="cs"/>
          <w:rtl/>
        </w:rPr>
        <w:t xml:space="preserve"> لعلّ جواب ذلك يكمن في قول ابن هشام الحميريّ مهذّب سيرة ابن إسحاق حيث قال</w:t>
      </w:r>
      <w:r w:rsidR="00336899">
        <w:rPr>
          <w:rFonts w:hint="cs"/>
          <w:rtl/>
        </w:rPr>
        <w:t>:</w:t>
      </w:r>
      <w:r>
        <w:rPr>
          <w:rFonts w:hint="cs"/>
          <w:rtl/>
        </w:rPr>
        <w:t xml:space="preserve"> </w:t>
      </w:r>
      <w:r w:rsidR="00336899">
        <w:rPr>
          <w:rFonts w:hint="cs"/>
          <w:rtl/>
        </w:rPr>
        <w:t>(</w:t>
      </w:r>
      <w:r>
        <w:rPr>
          <w:rFonts w:hint="cs"/>
          <w:rtl/>
        </w:rPr>
        <w:t>وأنا إن شاء الله مبتدئ هذا الكتاب بذكر إسماعيل بن إبراهيم</w:t>
      </w:r>
      <w:r w:rsidR="00336899">
        <w:rPr>
          <w:rFonts w:hint="cs"/>
          <w:rtl/>
        </w:rPr>
        <w:t>،</w:t>
      </w:r>
      <w:r>
        <w:rPr>
          <w:rFonts w:hint="cs"/>
          <w:rtl/>
        </w:rPr>
        <w:t xml:space="preserve"> ومن ولد رسول الله </w:t>
      </w:r>
      <w:r w:rsidR="001C0D77" w:rsidRPr="001C0D77">
        <w:rPr>
          <w:rStyle w:val="libAlaemChar"/>
          <w:rFonts w:hint="cs"/>
          <w:rtl/>
        </w:rPr>
        <w:t>صلى‌الله‌عليه‌وآله‌وسلم</w:t>
      </w:r>
      <w:r>
        <w:rPr>
          <w:rFonts w:hint="cs"/>
          <w:rtl/>
        </w:rPr>
        <w:t xml:space="preserve"> من ولده</w:t>
      </w:r>
      <w:r w:rsidR="00336899">
        <w:rPr>
          <w:rFonts w:hint="cs"/>
          <w:rtl/>
        </w:rPr>
        <w:t>،</w:t>
      </w:r>
      <w:r>
        <w:rPr>
          <w:rFonts w:hint="cs"/>
          <w:rtl/>
        </w:rPr>
        <w:t xml:space="preserve"> وأولادهم لأصلابهم</w:t>
      </w:r>
      <w:r w:rsidR="00336899">
        <w:rPr>
          <w:rFonts w:hint="cs"/>
          <w:rtl/>
        </w:rPr>
        <w:t>،</w:t>
      </w:r>
      <w:r>
        <w:rPr>
          <w:rFonts w:hint="cs"/>
          <w:rtl/>
        </w:rPr>
        <w:t xml:space="preserve"> الأوّل فالأوّل</w:t>
      </w:r>
      <w:r w:rsidR="00336899">
        <w:rPr>
          <w:rFonts w:hint="cs"/>
          <w:rtl/>
        </w:rPr>
        <w:t>،</w:t>
      </w:r>
      <w:r>
        <w:rPr>
          <w:rFonts w:hint="cs"/>
          <w:rtl/>
        </w:rPr>
        <w:t xml:space="preserve"> من إسماعيل إلى رسول الله </w:t>
      </w:r>
      <w:r w:rsidR="001C0D77" w:rsidRPr="001C0D77">
        <w:rPr>
          <w:rStyle w:val="libAlaemChar"/>
          <w:rFonts w:hint="cs"/>
          <w:rtl/>
        </w:rPr>
        <w:t>صلى‌الله‌عليه‌وآله‌وسلم</w:t>
      </w:r>
      <w:r w:rsidR="00336899">
        <w:rPr>
          <w:rFonts w:hint="cs"/>
          <w:rtl/>
        </w:rPr>
        <w:t>،</w:t>
      </w:r>
      <w:r>
        <w:rPr>
          <w:rFonts w:hint="cs"/>
          <w:rtl/>
        </w:rPr>
        <w:t xml:space="preserve"> وما يعرض من حديثهم</w:t>
      </w:r>
      <w:r w:rsidR="00336899">
        <w:rPr>
          <w:rFonts w:hint="cs"/>
          <w:rtl/>
        </w:rPr>
        <w:t>،</w:t>
      </w:r>
      <w:r>
        <w:rPr>
          <w:rFonts w:hint="cs"/>
          <w:rtl/>
        </w:rPr>
        <w:t xml:space="preserve"> وتارك ذكر غيرهم من ولد إسماعيل على هذه الجهة للاختصار</w:t>
      </w:r>
      <w:r w:rsidR="00336899">
        <w:rPr>
          <w:rFonts w:hint="cs"/>
          <w:rtl/>
        </w:rPr>
        <w:t>،</w:t>
      </w:r>
      <w:r>
        <w:rPr>
          <w:rFonts w:hint="cs"/>
          <w:rtl/>
        </w:rPr>
        <w:t xml:space="preserve"> إلى حديث سيرة رسول الله </w:t>
      </w:r>
      <w:r w:rsidR="001C0D77" w:rsidRPr="001C0D77">
        <w:rPr>
          <w:rStyle w:val="libAlaemChar"/>
          <w:rFonts w:hint="cs"/>
          <w:rtl/>
        </w:rPr>
        <w:t>صلى‌الله‌عليه‌وآله‌وسلم</w:t>
      </w:r>
      <w:r w:rsidR="00336899">
        <w:rPr>
          <w:rFonts w:hint="cs"/>
          <w:rtl/>
        </w:rPr>
        <w:t>،</w:t>
      </w:r>
      <w:r>
        <w:rPr>
          <w:rFonts w:hint="cs"/>
          <w:rtl/>
        </w:rPr>
        <w:t xml:space="preserve"> وتارك بعض ما ذكره ابن إسحاق في هذا الكتاب</w:t>
      </w:r>
      <w:r w:rsidR="00336899">
        <w:rPr>
          <w:rFonts w:hint="cs"/>
          <w:rtl/>
        </w:rPr>
        <w:t>،</w:t>
      </w:r>
      <w:r>
        <w:rPr>
          <w:rFonts w:hint="cs"/>
          <w:rtl/>
        </w:rPr>
        <w:t xml:space="preserve"> ممّا ليس لرسول الله </w:t>
      </w:r>
      <w:r w:rsidR="001C0D77" w:rsidRPr="001C0D77">
        <w:rPr>
          <w:rStyle w:val="libAlaemChar"/>
          <w:rFonts w:hint="cs"/>
          <w:rtl/>
        </w:rPr>
        <w:t>صلى‌الله‌عليه‌وآله‌وسلم</w:t>
      </w:r>
      <w:r>
        <w:rPr>
          <w:rFonts w:hint="cs"/>
          <w:rtl/>
        </w:rPr>
        <w:t xml:space="preserve"> فيه ذكر</w:t>
      </w:r>
      <w:r w:rsidR="00336899">
        <w:rPr>
          <w:rFonts w:hint="cs"/>
          <w:rtl/>
        </w:rPr>
        <w:t>،</w:t>
      </w:r>
      <w:r>
        <w:rPr>
          <w:rFonts w:hint="cs"/>
          <w:rtl/>
        </w:rPr>
        <w:t xml:space="preserve"> ولا نزل فيه من القرآن شيء</w:t>
      </w:r>
      <w:r w:rsidR="00336899">
        <w:rPr>
          <w:rFonts w:hint="cs"/>
          <w:rtl/>
        </w:rPr>
        <w:t>،</w:t>
      </w:r>
      <w:r>
        <w:rPr>
          <w:rFonts w:hint="cs"/>
          <w:rtl/>
        </w:rPr>
        <w:t xml:space="preserve"> وليس سببا لشيء من هذا الكتاب ولا تفسيرا له ولا شاهدا عليه لما ذكرت من الاختصار</w:t>
      </w:r>
      <w:r w:rsidR="00336899">
        <w:rPr>
          <w:rFonts w:hint="cs"/>
          <w:rtl/>
        </w:rPr>
        <w:t>،</w:t>
      </w:r>
      <w:r>
        <w:rPr>
          <w:rFonts w:hint="cs"/>
          <w:rtl/>
        </w:rPr>
        <w:t xml:space="preserve"> وأشعارا ذكرها لم أر أحدا من أهل العلم بالشّعر يعرفها</w:t>
      </w:r>
      <w:r w:rsidR="00336899">
        <w:rPr>
          <w:rFonts w:hint="cs"/>
          <w:rtl/>
        </w:rPr>
        <w:t>،</w:t>
      </w:r>
      <w:r>
        <w:rPr>
          <w:rFonts w:hint="cs"/>
          <w:rtl/>
        </w:rPr>
        <w:t xml:space="preserve"> وأشياء بعضها يشنع الحديث به</w:t>
      </w:r>
      <w:r w:rsidR="00336899">
        <w:rPr>
          <w:rFonts w:hint="cs"/>
          <w:rtl/>
        </w:rPr>
        <w:t>،</w:t>
      </w:r>
      <w:r>
        <w:rPr>
          <w:rFonts w:hint="cs"/>
          <w:rtl/>
        </w:rPr>
        <w:t xml:space="preserve"> وبعض يسوء بعض النّاس ذكره</w:t>
      </w:r>
      <w:r w:rsidR="00336899">
        <w:rPr>
          <w:rFonts w:hint="cs"/>
          <w:rtl/>
        </w:rPr>
        <w:t>،</w:t>
      </w:r>
      <w:r>
        <w:rPr>
          <w:rFonts w:hint="cs"/>
          <w:rtl/>
        </w:rPr>
        <w:t xml:space="preserve"> وبعض لم يقرّ لنا البكّائيّ بروايته</w:t>
      </w:r>
      <w:r w:rsidR="00336899">
        <w:rPr>
          <w:rFonts w:hint="cs"/>
          <w:rtl/>
        </w:rPr>
        <w:t>،</w:t>
      </w:r>
      <w:r>
        <w:rPr>
          <w:rFonts w:hint="cs"/>
          <w:rtl/>
        </w:rPr>
        <w:t xml:space="preserve"> ومستقص إن شاء الله تعالى ما سوى ذلك منه بمبلغ الرواية له</w:t>
      </w:r>
      <w:r w:rsidR="00336899">
        <w:rPr>
          <w:rFonts w:hint="cs"/>
          <w:rtl/>
        </w:rPr>
        <w:t>،</w:t>
      </w:r>
      <w:r>
        <w:rPr>
          <w:rFonts w:hint="cs"/>
          <w:rtl/>
        </w:rPr>
        <w:t xml:space="preserve"> والعلم به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إذاً</w:t>
      </w:r>
      <w:r w:rsidR="00336899">
        <w:rPr>
          <w:rFonts w:hint="cs"/>
          <w:rtl/>
        </w:rPr>
        <w:t>،</w:t>
      </w:r>
      <w:r>
        <w:rPr>
          <w:rFonts w:hint="cs"/>
          <w:rtl/>
        </w:rPr>
        <w:t xml:space="preserve"> هناك في تاريخ المسلمين أشياء بعضها يشنع الحديث به</w:t>
      </w:r>
      <w:r w:rsidR="00336899">
        <w:rPr>
          <w:rFonts w:hint="cs"/>
          <w:rtl/>
        </w:rPr>
        <w:t>،</w:t>
      </w:r>
      <w:r>
        <w:rPr>
          <w:rFonts w:hint="cs"/>
          <w:rtl/>
        </w:rPr>
        <w:t xml:space="preserve"> وبعض يسوء بعض النّاس ذكره ولأجل أن يبدو التّاريخ رائقا رائعا لابدّ من كتمانها وإخفائها عن النّاس</w:t>
      </w:r>
      <w:r w:rsidR="00336899">
        <w:rPr>
          <w:rFonts w:hint="cs"/>
          <w:rtl/>
        </w:rPr>
        <w:t>!</w:t>
      </w:r>
      <w:r>
        <w:rPr>
          <w:rFonts w:hint="cs"/>
          <w:rtl/>
        </w:rPr>
        <w:t xml:space="preserve"> لابدّ من حذفها من الكتب والرّوايات أو تحريفها بطريقة تجعل أصحاب اليمين على الشّمال وأصحاب الشّمال في اليمين</w:t>
      </w:r>
      <w:r w:rsidR="00336899">
        <w:rPr>
          <w:rFonts w:hint="cs"/>
          <w:rtl/>
        </w:rPr>
        <w:t>!</w:t>
      </w:r>
      <w:r>
        <w:rPr>
          <w:rFonts w:hint="cs"/>
          <w:rtl/>
        </w:rPr>
        <w:t xml:space="preserve"> لابدّ من وأدها حيّة تتنفّس حتى لا تعرّض صور الخلفاء والزّعماء للتّشويه فت</w:t>
      </w:r>
      <w:r w:rsidR="007B7843">
        <w:rPr>
          <w:rFonts w:hint="cs"/>
          <w:rtl/>
        </w:rPr>
        <w:t>صبح قاتمة بعد أن كانت برّاقة لم</w:t>
      </w:r>
      <w:r>
        <w:rPr>
          <w:rFonts w:hint="cs"/>
          <w:rtl/>
        </w:rPr>
        <w:t>اعة</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الطبري</w:t>
      </w:r>
      <w:r w:rsidR="00336899">
        <w:rPr>
          <w:rFonts w:hint="cs"/>
          <w:rtl/>
        </w:rPr>
        <w:t>،</w:t>
      </w:r>
      <w:r>
        <w:rPr>
          <w:rFonts w:hint="cs"/>
          <w:rtl/>
        </w:rPr>
        <w:t xml:space="preserve"> ج 5 ص 105 و تاريخ الإسلام</w:t>
      </w:r>
      <w:r w:rsidR="00336899">
        <w:rPr>
          <w:rFonts w:hint="cs"/>
          <w:rtl/>
        </w:rPr>
        <w:t>،</w:t>
      </w:r>
      <w:r>
        <w:rPr>
          <w:rFonts w:hint="cs"/>
          <w:rtl/>
        </w:rPr>
        <w:t xml:space="preserve"> ج 13 ص 64 وتاريخ الخلفاء</w:t>
      </w:r>
      <w:r w:rsidR="00336899">
        <w:rPr>
          <w:rFonts w:hint="cs"/>
          <w:rtl/>
        </w:rPr>
        <w:t>،</w:t>
      </w:r>
      <w:r>
        <w:rPr>
          <w:rFonts w:hint="cs"/>
          <w:rtl/>
        </w:rPr>
        <w:t xml:space="preserve"> ج 1 ص 301 وسمط النجوم العوالي ج 3 ص 435</w:t>
      </w:r>
      <w:r w:rsidR="00336899">
        <w:rPr>
          <w:rFonts w:hint="cs"/>
          <w:rtl/>
        </w:rPr>
        <w:t>.</w:t>
      </w:r>
    </w:p>
    <w:p w:rsidR="00D656D1" w:rsidRDefault="00D656D1" w:rsidP="00336899">
      <w:pPr>
        <w:pStyle w:val="libFootnote0"/>
        <w:rPr>
          <w:rtl/>
        </w:rPr>
      </w:pPr>
      <w:r>
        <w:rPr>
          <w:rFonts w:hint="cs"/>
          <w:rtl/>
        </w:rPr>
        <w:t>(2) السيرة النبوية</w:t>
      </w:r>
      <w:r w:rsidR="00336899">
        <w:rPr>
          <w:rFonts w:hint="cs"/>
          <w:rtl/>
        </w:rPr>
        <w:t>،</w:t>
      </w:r>
      <w:r>
        <w:rPr>
          <w:rFonts w:hint="cs"/>
          <w:rtl/>
        </w:rPr>
        <w:t xml:space="preserve"> ابن هشام</w:t>
      </w:r>
      <w:r w:rsidR="00336899">
        <w:rPr>
          <w:rFonts w:hint="cs"/>
          <w:rtl/>
        </w:rPr>
        <w:t>،</w:t>
      </w:r>
      <w:r>
        <w:rPr>
          <w:rFonts w:hint="cs"/>
          <w:rtl/>
        </w:rPr>
        <w:t xml:space="preserve"> ج 1، ص 5</w:t>
      </w:r>
      <w:r w:rsidR="00336899">
        <w:rPr>
          <w:rFonts w:hint="cs"/>
          <w:rtl/>
        </w:rPr>
        <w:t>.</w:t>
      </w:r>
    </w:p>
    <w:p w:rsidR="00D656D1" w:rsidRDefault="00D656D1" w:rsidP="00336899">
      <w:pPr>
        <w:pStyle w:val="libNormal"/>
      </w:pPr>
      <w:r>
        <w:rPr>
          <w:rtl/>
        </w:rPr>
        <w:br w:type="page"/>
      </w:r>
    </w:p>
    <w:p w:rsidR="00D656D1" w:rsidRDefault="00D656D1" w:rsidP="00336899">
      <w:pPr>
        <w:pStyle w:val="libNormal"/>
        <w:rPr>
          <w:rtl/>
        </w:rPr>
      </w:pPr>
      <w:r>
        <w:rPr>
          <w:rFonts w:hint="cs"/>
          <w:rtl/>
        </w:rPr>
        <w:lastRenderedPageBreak/>
        <w:t>هذا الكلام كرّره الذهبيّ بعد قرون من رحل ابن هشام</w:t>
      </w:r>
      <w:r w:rsidR="00336899">
        <w:rPr>
          <w:rFonts w:hint="cs"/>
          <w:rtl/>
        </w:rPr>
        <w:t>،</w:t>
      </w:r>
      <w:r>
        <w:rPr>
          <w:rFonts w:hint="cs"/>
          <w:rtl/>
        </w:rPr>
        <w:t xml:space="preserve"> في عبارة يبدو فيها الذّهبي بشكل الحريص على وحدة المسلمين وسلامة قلوبهم</w:t>
      </w:r>
      <w:r w:rsidR="00336899">
        <w:rPr>
          <w:rFonts w:hint="cs"/>
          <w:rtl/>
        </w:rPr>
        <w:t>.</w:t>
      </w:r>
      <w:r>
        <w:rPr>
          <w:rFonts w:hint="cs"/>
          <w:rtl/>
        </w:rPr>
        <w:t xml:space="preserve"> قال الذّهبي في معرض الحديث عن طعن الأقران</w:t>
      </w:r>
      <w:r w:rsidR="00336899">
        <w:rPr>
          <w:rFonts w:hint="cs"/>
          <w:rtl/>
        </w:rPr>
        <w:t>:</w:t>
      </w:r>
      <w:r>
        <w:rPr>
          <w:rFonts w:hint="cs"/>
          <w:rtl/>
        </w:rPr>
        <w:t xml:space="preserve"> قال</w:t>
      </w:r>
      <w:r w:rsidR="00336899">
        <w:rPr>
          <w:rFonts w:hint="cs"/>
          <w:rtl/>
        </w:rPr>
        <w:t>:</w:t>
      </w:r>
      <w:r>
        <w:rPr>
          <w:rFonts w:hint="cs"/>
          <w:rtl/>
        </w:rPr>
        <w:t xml:space="preserve"> </w:t>
      </w:r>
      <w:r w:rsidR="00336899">
        <w:rPr>
          <w:rFonts w:hint="cs"/>
          <w:rtl/>
        </w:rPr>
        <w:t>(</w:t>
      </w:r>
      <w:r>
        <w:rPr>
          <w:rFonts w:hint="cs"/>
          <w:rtl/>
        </w:rPr>
        <w:t>وما زال يمرّ بي الرّجل الثّبت وفيه مقال من لا يعبأ به</w:t>
      </w:r>
      <w:r w:rsidR="00336899">
        <w:rPr>
          <w:rFonts w:hint="cs"/>
          <w:rtl/>
        </w:rPr>
        <w:t>،</w:t>
      </w:r>
      <w:r>
        <w:rPr>
          <w:rFonts w:hint="cs"/>
          <w:rtl/>
        </w:rPr>
        <w:t xml:space="preserve"> ولو فتحنا هذا الباب على نفوسنا لدخل فيه عدّة من الصّحابة والتّابعين والأئمّة [</w:t>
      </w:r>
      <w:r w:rsidR="00336899">
        <w:rPr>
          <w:rFonts w:hint="cs"/>
          <w:rtl/>
        </w:rPr>
        <w:t>!]،</w:t>
      </w:r>
      <w:r>
        <w:rPr>
          <w:rFonts w:hint="cs"/>
          <w:rtl/>
        </w:rPr>
        <w:t xml:space="preserve"> فبعض الصّحابة كفّر بعضهم بتأويل ما</w:t>
      </w:r>
      <w:r w:rsidR="00336899">
        <w:rPr>
          <w:rFonts w:hint="cs"/>
          <w:rtl/>
        </w:rPr>
        <w:t>،</w:t>
      </w:r>
      <w:r>
        <w:rPr>
          <w:rFonts w:hint="cs"/>
          <w:rtl/>
        </w:rPr>
        <w:t xml:space="preserve"> والله يرضى عن الكلّ ويغفر لهم</w:t>
      </w:r>
      <w:r w:rsidR="00336899">
        <w:rPr>
          <w:rFonts w:hint="cs"/>
          <w:rtl/>
        </w:rPr>
        <w:t>،</w:t>
      </w:r>
      <w:r>
        <w:rPr>
          <w:rFonts w:hint="cs"/>
          <w:rtl/>
        </w:rPr>
        <w:t xml:space="preserve"> فما هم بمعصومين</w:t>
      </w:r>
      <w:r w:rsidR="00336899">
        <w:rPr>
          <w:rFonts w:hint="cs"/>
          <w:rtl/>
        </w:rPr>
        <w:t>،</w:t>
      </w:r>
      <w:r>
        <w:rPr>
          <w:rFonts w:hint="cs"/>
          <w:rtl/>
        </w:rPr>
        <w:t xml:space="preserve"> و ما اختلافهم ومحاربتهم بالتي تلينهم عندنا أصلا</w:t>
      </w:r>
      <w:r w:rsidR="00336899">
        <w:rPr>
          <w:rFonts w:hint="cs"/>
          <w:rtl/>
        </w:rPr>
        <w:t>،</w:t>
      </w:r>
      <w:r>
        <w:rPr>
          <w:rFonts w:hint="cs"/>
          <w:rtl/>
        </w:rPr>
        <w:t xml:space="preserve"> وبتكفير الخوارج لهم انحطت رواياتهم بل صار كلام الخوارج والشيعة فيهم جرحا في الطاعنين</w:t>
      </w:r>
      <w:r w:rsidR="00336899">
        <w:rPr>
          <w:rFonts w:hint="cs"/>
          <w:rtl/>
        </w:rPr>
        <w:t>،</w:t>
      </w:r>
      <w:r>
        <w:rPr>
          <w:rFonts w:hint="cs"/>
          <w:rtl/>
        </w:rPr>
        <w:t xml:space="preserve"> فانظر إلى حكمة ربك نسأل الله السلامة</w:t>
      </w:r>
      <w:r w:rsidR="00336899">
        <w:rPr>
          <w:rFonts w:hint="cs"/>
          <w:rtl/>
        </w:rPr>
        <w:t>،</w:t>
      </w:r>
      <w:r>
        <w:rPr>
          <w:rFonts w:hint="cs"/>
          <w:rtl/>
        </w:rPr>
        <w:t xml:space="preserve"> وهذا كثير من كلام الأقران بعضهم في بعض ينبغي أن يطوى ولا يروى ويطرح ولا يجعل طعنا ويعامل الرجل بالعدل والقسط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w:t>
      </w:r>
      <w:r w:rsidR="00336899">
        <w:rPr>
          <w:rFonts w:hint="cs"/>
          <w:rtl/>
        </w:rPr>
        <w:t>:</w:t>
      </w:r>
      <w:r>
        <w:rPr>
          <w:rFonts w:hint="cs"/>
          <w:rtl/>
        </w:rPr>
        <w:t xml:space="preserve"> </w:t>
      </w:r>
      <w:r w:rsidR="00336899">
        <w:rPr>
          <w:rFonts w:hint="cs"/>
          <w:rtl/>
        </w:rPr>
        <w:t>(</w:t>
      </w:r>
      <w:r>
        <w:rPr>
          <w:rFonts w:hint="cs"/>
          <w:rtl/>
        </w:rPr>
        <w:t>فأما الصحابة رضي الله عنهم فبساطهم مطوي وإن جرى ما جرى وإن غلطوا كما غلط غيرهم من الثقات فما يكاد يسلم أحد من الغلط لكنّه غلط نادر لا يضرّ أبدا إذ على عدالتهم وقبول ما نقلوه العمل</w:t>
      </w:r>
      <w:r w:rsidR="00336899">
        <w:rPr>
          <w:rFonts w:hint="cs"/>
          <w:rtl/>
        </w:rPr>
        <w:t>،</w:t>
      </w:r>
      <w:r>
        <w:rPr>
          <w:rFonts w:hint="cs"/>
          <w:rtl/>
        </w:rPr>
        <w:t xml:space="preserve"> وبه ندين الله تعالى</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ولا أدري من هو الذي طوى بساط الصّحابة</w:t>
      </w:r>
      <w:r w:rsidR="00336899">
        <w:rPr>
          <w:rFonts w:hint="cs"/>
          <w:rtl/>
        </w:rPr>
        <w:t>،</w:t>
      </w:r>
      <w:r>
        <w:rPr>
          <w:rFonts w:hint="cs"/>
          <w:rtl/>
        </w:rPr>
        <w:t xml:space="preserve"> ومتى وأين كان ذلك</w:t>
      </w:r>
      <w:r w:rsidR="00336899">
        <w:rPr>
          <w:rFonts w:hint="cs"/>
          <w:rtl/>
        </w:rPr>
        <w:t>؟</w:t>
      </w:r>
      <w:r>
        <w:rPr>
          <w:rFonts w:hint="cs"/>
          <w:rtl/>
        </w:rPr>
        <w:t xml:space="preserve"> وليت الذهبيّ بيّن ذلك</w:t>
      </w:r>
      <w:r w:rsidR="00336899">
        <w:rPr>
          <w:rFonts w:hint="cs"/>
          <w:rtl/>
        </w:rPr>
        <w:t>،</w:t>
      </w:r>
      <w:r>
        <w:rPr>
          <w:rFonts w:hint="cs"/>
          <w:rtl/>
        </w:rPr>
        <w:t xml:space="preserve"> فإنّ القرآن الكريم يهتف</w:t>
      </w:r>
      <w:r w:rsidR="00336899">
        <w:rPr>
          <w:rFonts w:hint="cs"/>
          <w:rtl/>
        </w:rPr>
        <w:t>:</w:t>
      </w:r>
      <w:r>
        <w:rPr>
          <w:rFonts w:hint="cs"/>
          <w:rtl/>
        </w:rPr>
        <w:t xml:space="preserve"> </w:t>
      </w:r>
      <w:r w:rsidR="00336899" w:rsidRPr="00F40D7A">
        <w:rPr>
          <w:rStyle w:val="libAlaemChar"/>
          <w:rFonts w:hint="cs"/>
          <w:rtl/>
        </w:rPr>
        <w:t>(</w:t>
      </w:r>
      <w:r w:rsidRPr="007B7843">
        <w:rPr>
          <w:rStyle w:val="libAieChar"/>
          <w:rFonts w:eastAsia="MS Mincho"/>
          <w:rtl/>
        </w:rPr>
        <w:t>وَأَمّا الّذِينَ فِي قُلُوبِهِم مَرَضٌ فَزَادَتْهُمْ رِجْساً إِلَى‏ رِجْسِهِمْ وَمَاتُوا وَهُمْ كَافِرُونَ</w:t>
      </w:r>
      <w:r w:rsidR="00336899" w:rsidRPr="00F40D7A">
        <w:rPr>
          <w:rStyle w:val="libAlaemChar"/>
          <w:rFonts w:eastAsia="MS Mincho" w:hint="cs"/>
          <w:rtl/>
        </w:rPr>
        <w:t>)</w:t>
      </w:r>
      <w:r w:rsidR="00336899">
        <w:rPr>
          <w:rFonts w:hint="cs"/>
          <w:rtl/>
        </w:rPr>
        <w:t>.</w:t>
      </w:r>
    </w:p>
    <w:p w:rsidR="00D656D1" w:rsidRDefault="00D656D1" w:rsidP="00336899">
      <w:pPr>
        <w:pStyle w:val="libNormal"/>
        <w:rPr>
          <w:rtl/>
        </w:rPr>
      </w:pPr>
      <w:r>
        <w:rPr>
          <w:rFonts w:hint="cs"/>
          <w:rtl/>
        </w:rPr>
        <w:t>وقال</w:t>
      </w:r>
      <w:r w:rsidR="00336899">
        <w:rPr>
          <w:rFonts w:hint="cs"/>
          <w:rtl/>
        </w:rPr>
        <w:t>:</w:t>
      </w:r>
      <w:r>
        <w:rPr>
          <w:rFonts w:hint="cs"/>
          <w:rtl/>
        </w:rPr>
        <w:t xml:space="preserve"> </w:t>
      </w:r>
      <w:r w:rsidR="00336899">
        <w:rPr>
          <w:rFonts w:hint="cs"/>
          <w:rtl/>
        </w:rPr>
        <w:t>(</w:t>
      </w:r>
      <w:r>
        <w:rPr>
          <w:rFonts w:hint="cs"/>
          <w:rtl/>
        </w:rPr>
        <w:t xml:space="preserve">كلام الأقران إذا تبرهن لنا أنه بهوى وعصبية لا يلتفت إليه بل يطوى ولا يروى كما تقرر عن الكف عن كثير مما شجر بين الصحابة وقتالهم </w:t>
      </w:r>
      <w:r w:rsidR="001C0D77" w:rsidRPr="001C0D77">
        <w:rPr>
          <w:rStyle w:val="libAlaemChar"/>
          <w:rFonts w:hint="cs"/>
          <w:rtl/>
        </w:rPr>
        <w:t>رضي‌الله‌عنه</w:t>
      </w:r>
      <w:r>
        <w:rPr>
          <w:rFonts w:hint="cs"/>
          <w:rtl/>
        </w:rPr>
        <w:t xml:space="preserve"> أجمعين</w:t>
      </w:r>
      <w:r w:rsidR="00336899">
        <w:rPr>
          <w:rFonts w:hint="cs"/>
          <w:rtl/>
        </w:rPr>
        <w:t>.</w:t>
      </w:r>
      <w:r>
        <w:rPr>
          <w:rFonts w:hint="cs"/>
          <w:rtl/>
        </w:rPr>
        <w:t xml:space="preserve"> وما زال يمرّ بنا ذلك في الدواوين والكتب والأجزاء</w:t>
      </w:r>
      <w:r w:rsidR="00336899">
        <w:rPr>
          <w:rFonts w:hint="cs"/>
          <w:rtl/>
        </w:rPr>
        <w:t>،</w:t>
      </w:r>
      <w:r>
        <w:rPr>
          <w:rFonts w:hint="cs"/>
          <w:rtl/>
        </w:rPr>
        <w:t xml:space="preserve"> ولكن أكثر ذلك منقطع وضعيف وبعضه كذب</w:t>
      </w:r>
      <w:r w:rsidR="00336899">
        <w:rPr>
          <w:rFonts w:hint="cs"/>
          <w:rtl/>
        </w:rPr>
        <w:t>،</w:t>
      </w:r>
      <w:r>
        <w:rPr>
          <w:rFonts w:hint="cs"/>
          <w:rtl/>
        </w:rPr>
        <w:t xml:space="preserve"> وهذا فيما بأيدينا وبين علمائنا</w:t>
      </w:r>
      <w:r w:rsidR="00336899">
        <w:rPr>
          <w:rFonts w:hint="cs"/>
          <w:rtl/>
        </w:rPr>
        <w:t>؛</w:t>
      </w:r>
      <w:r>
        <w:rPr>
          <w:rFonts w:hint="cs"/>
          <w:rtl/>
        </w:rPr>
        <w:t xml:space="preserve"> فينبغي طيّه وإخفاؤه</w:t>
      </w:r>
      <w:r w:rsidR="00336899">
        <w:rPr>
          <w:rFonts w:hint="cs"/>
          <w:rtl/>
        </w:rPr>
        <w:t>،</w:t>
      </w:r>
      <w:r>
        <w:rPr>
          <w:rFonts w:hint="cs"/>
          <w:rtl/>
        </w:rPr>
        <w:t xml:space="preserve"> بل إعدامه [</w:t>
      </w:r>
      <w:r w:rsidR="00336899">
        <w:rPr>
          <w:rFonts w:hint="cs"/>
          <w:rtl/>
        </w:rPr>
        <w:t>!]</w:t>
      </w:r>
      <w:r>
        <w:rPr>
          <w:rFonts w:hint="cs"/>
          <w:rtl/>
        </w:rPr>
        <w:t xml:space="preserve"> لتصفو القلوب وتتوفّر على حبّ الصّحابة والتّرضّي عنهم</w:t>
      </w:r>
      <w:r w:rsidR="00336899">
        <w:rPr>
          <w:rFonts w:hint="cs"/>
          <w:rtl/>
        </w:rPr>
        <w:t>،</w:t>
      </w:r>
      <w:r>
        <w:rPr>
          <w:rFonts w:hint="cs"/>
          <w:rtl/>
        </w:rPr>
        <w:t xml:space="preserve">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الثقات المتكلم فيهم</w:t>
      </w:r>
      <w:r w:rsidR="00336899">
        <w:rPr>
          <w:rFonts w:hint="cs"/>
          <w:rtl/>
        </w:rPr>
        <w:t>،</w:t>
      </w:r>
      <w:r>
        <w:rPr>
          <w:rFonts w:hint="cs"/>
          <w:rtl/>
        </w:rPr>
        <w:t xml:space="preserve"> الذهبي</w:t>
      </w:r>
      <w:r w:rsidR="00336899">
        <w:rPr>
          <w:rFonts w:hint="cs"/>
          <w:rtl/>
        </w:rPr>
        <w:t>،</w:t>
      </w:r>
      <w:r>
        <w:rPr>
          <w:rFonts w:hint="cs"/>
          <w:rtl/>
        </w:rPr>
        <w:t xml:space="preserve"> ج 1 ص 24.</w:t>
      </w:r>
    </w:p>
    <w:p w:rsidR="00D656D1" w:rsidRDefault="00D656D1" w:rsidP="00336899">
      <w:pPr>
        <w:pStyle w:val="libFootnote0"/>
        <w:rPr>
          <w:rtl/>
        </w:rPr>
      </w:pPr>
      <w:r>
        <w:rPr>
          <w:rFonts w:hint="cs"/>
          <w:rtl/>
        </w:rPr>
        <w:t>(2) الرواة الثقات المتكلم فيهم</w:t>
      </w:r>
      <w:r w:rsidR="00336899">
        <w:rPr>
          <w:rFonts w:hint="cs"/>
          <w:rtl/>
        </w:rPr>
        <w:t>،</w:t>
      </w:r>
      <w:r>
        <w:rPr>
          <w:rFonts w:hint="cs"/>
          <w:rtl/>
        </w:rPr>
        <w:t xml:space="preserve"> الذهبي</w:t>
      </w:r>
      <w:r w:rsidR="00336899">
        <w:rPr>
          <w:rFonts w:hint="cs"/>
          <w:rtl/>
        </w:rPr>
        <w:t>،</w:t>
      </w:r>
      <w:r>
        <w:rPr>
          <w:rFonts w:hint="cs"/>
          <w:rtl/>
        </w:rPr>
        <w:t xml:space="preserve"> ج 1 ص 24</w:t>
      </w:r>
      <w:r w:rsidR="00336899">
        <w:rPr>
          <w:rFonts w:hint="cs"/>
          <w:rtl/>
        </w:rPr>
        <w:t>.</w:t>
      </w:r>
    </w:p>
    <w:p w:rsidR="00D656D1" w:rsidRDefault="00D656D1" w:rsidP="00336899">
      <w:pPr>
        <w:pStyle w:val="libNormal"/>
      </w:pPr>
      <w:r>
        <w:rPr>
          <w:rtl/>
        </w:rPr>
        <w:br w:type="page"/>
      </w:r>
    </w:p>
    <w:p w:rsidR="00D656D1" w:rsidRDefault="00D656D1" w:rsidP="00336899">
      <w:pPr>
        <w:pStyle w:val="libNormal"/>
        <w:rPr>
          <w:rtl/>
        </w:rPr>
      </w:pPr>
      <w:r>
        <w:rPr>
          <w:rFonts w:hint="cs"/>
          <w:rtl/>
        </w:rPr>
        <w:lastRenderedPageBreak/>
        <w:t>وكتمان ذلك متعيّن عن العامّة وآحاد العلماء</w:t>
      </w:r>
      <w:r w:rsidR="00336899">
        <w:rPr>
          <w:rFonts w:hint="cs"/>
          <w:rtl/>
        </w:rPr>
        <w:t>،</w:t>
      </w:r>
      <w:r>
        <w:rPr>
          <w:rFonts w:hint="cs"/>
          <w:rtl/>
        </w:rPr>
        <w:t xml:space="preserve"> وقد يرخّص في مطالعة ذلك خلوة للعالم المنصف العريّ من الهوى</w:t>
      </w:r>
      <w:r w:rsidR="00336899">
        <w:rPr>
          <w:rFonts w:hint="cs"/>
          <w:rtl/>
        </w:rPr>
        <w:t>،</w:t>
      </w:r>
      <w:r>
        <w:rPr>
          <w:rFonts w:hint="cs"/>
          <w:rtl/>
        </w:rPr>
        <w:t xml:space="preserve"> بشرط أن يستغفر لهم كما علمنا الله تعالى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يقول الذهبيّ</w:t>
      </w:r>
      <w:r w:rsidR="00336899">
        <w:rPr>
          <w:rFonts w:hint="cs"/>
          <w:rtl/>
        </w:rPr>
        <w:t>:</w:t>
      </w:r>
      <w:r>
        <w:rPr>
          <w:rFonts w:hint="cs"/>
          <w:rtl/>
        </w:rPr>
        <w:t xml:space="preserve"> يجب أن يكتم ما جرى بين الصّحابة عن النّاس</w:t>
      </w:r>
      <w:r w:rsidR="00336899">
        <w:rPr>
          <w:rFonts w:hint="cs"/>
          <w:rtl/>
        </w:rPr>
        <w:t>!</w:t>
      </w:r>
      <w:r>
        <w:rPr>
          <w:rFonts w:hint="cs"/>
          <w:rtl/>
        </w:rPr>
        <w:t xml:space="preserve"> بل عن العلماء أيضاً</w:t>
      </w:r>
      <w:r w:rsidR="00336899">
        <w:rPr>
          <w:rFonts w:hint="cs"/>
          <w:rtl/>
        </w:rPr>
        <w:t>!</w:t>
      </w:r>
      <w:r>
        <w:rPr>
          <w:rFonts w:hint="cs"/>
          <w:rtl/>
        </w:rPr>
        <w:t xml:space="preserve"> بل ويجب أن يعدم من الوجود</w:t>
      </w:r>
      <w:r w:rsidR="00336899">
        <w:rPr>
          <w:rFonts w:hint="cs"/>
          <w:rtl/>
        </w:rPr>
        <w:t>!!</w:t>
      </w:r>
      <w:r>
        <w:rPr>
          <w:rFonts w:hint="cs"/>
          <w:rtl/>
        </w:rPr>
        <w:t xml:space="preserve"> فالله وحده يعلم كيف تصرّف الذهبي مع الروايات</w:t>
      </w:r>
      <w:r w:rsidR="00336899">
        <w:rPr>
          <w:rFonts w:hint="cs"/>
          <w:rtl/>
        </w:rPr>
        <w:t>،</w:t>
      </w:r>
      <w:r>
        <w:rPr>
          <w:rFonts w:hint="cs"/>
          <w:rtl/>
        </w:rPr>
        <w:t xml:space="preserve"> وكم دفن من الحقائق باسم الإسلام والحفاظ على سلامة منزلة الصّحابة في قلوب الأجيال</w:t>
      </w:r>
      <w:r w:rsidR="00336899">
        <w:rPr>
          <w:rFonts w:hint="cs"/>
          <w:rtl/>
        </w:rPr>
        <w:t>؟!!</w:t>
      </w:r>
      <w:r>
        <w:rPr>
          <w:rFonts w:hint="cs"/>
          <w:rtl/>
        </w:rPr>
        <w:t xml:space="preserve"> والله أعلم إن كان الإسلام يجيز هذا الذي يدعو إليه الذهبي</w:t>
      </w:r>
      <w:r w:rsidR="00336899">
        <w:rPr>
          <w:rFonts w:hint="cs"/>
          <w:rtl/>
        </w:rPr>
        <w:t>.</w:t>
      </w:r>
    </w:p>
    <w:p w:rsidR="00D656D1" w:rsidRDefault="00D656D1" w:rsidP="00336899">
      <w:pPr>
        <w:pStyle w:val="libNormal"/>
        <w:rPr>
          <w:rtl/>
        </w:rPr>
      </w:pPr>
      <w:r>
        <w:rPr>
          <w:rFonts w:hint="cs"/>
          <w:rtl/>
        </w:rPr>
        <w:t>وهو يقول</w:t>
      </w:r>
      <w:r w:rsidR="00336899">
        <w:rPr>
          <w:rFonts w:hint="cs"/>
          <w:rtl/>
        </w:rPr>
        <w:t>:</w:t>
      </w:r>
      <w:r>
        <w:rPr>
          <w:rFonts w:hint="cs"/>
          <w:rtl/>
        </w:rPr>
        <w:t xml:space="preserve"> </w:t>
      </w:r>
      <w:r w:rsidR="00336899">
        <w:rPr>
          <w:rFonts w:hint="cs"/>
          <w:rtl/>
        </w:rPr>
        <w:t>(</w:t>
      </w:r>
      <w:r>
        <w:rPr>
          <w:rFonts w:hint="cs"/>
          <w:rtl/>
        </w:rPr>
        <w:t>كما علّمنا الله تعالى</w:t>
      </w:r>
      <w:r w:rsidR="00336899">
        <w:rPr>
          <w:rFonts w:hint="cs"/>
          <w:rtl/>
        </w:rPr>
        <w:t>)،</w:t>
      </w:r>
      <w:r>
        <w:rPr>
          <w:rFonts w:hint="cs"/>
          <w:rtl/>
        </w:rPr>
        <w:t xml:space="preserve"> ولا شكّ أنّ الله تعالى قد علّمنا الاستغفار</w:t>
      </w:r>
      <w:r w:rsidR="00336899">
        <w:rPr>
          <w:rFonts w:hint="cs"/>
          <w:rtl/>
        </w:rPr>
        <w:t>،</w:t>
      </w:r>
      <w:r>
        <w:rPr>
          <w:rFonts w:hint="cs"/>
          <w:rtl/>
        </w:rPr>
        <w:t xml:space="preserve"> ولكن حاشا لله أن يكون علّمنا كتمان الحقّ لأجل تبييض وجوه سوّدتها المعاصي وتسويد وجوه نوّرتها الطاعات</w:t>
      </w:r>
      <w:r w:rsidR="00336899">
        <w:rPr>
          <w:rFonts w:hint="cs"/>
          <w:rtl/>
        </w:rPr>
        <w:t>،</w:t>
      </w:r>
      <w:r>
        <w:rPr>
          <w:rFonts w:hint="cs"/>
          <w:rtl/>
        </w:rPr>
        <w:t xml:space="preserve"> وهو القائل في كتابه الكريم</w:t>
      </w:r>
      <w:r w:rsidR="00336899">
        <w:rPr>
          <w:rFonts w:hint="cs"/>
          <w:rtl/>
        </w:rPr>
        <w:t>:</w:t>
      </w:r>
      <w:r>
        <w:rPr>
          <w:rFonts w:hint="cs"/>
          <w:rtl/>
        </w:rPr>
        <w:t xml:space="preserve"> </w:t>
      </w:r>
      <w:r w:rsidR="00336899" w:rsidRPr="00F40D7A">
        <w:rPr>
          <w:rStyle w:val="libAlaemChar"/>
          <w:rFonts w:hint="cs"/>
          <w:rtl/>
        </w:rPr>
        <w:t>(</w:t>
      </w:r>
      <w:r w:rsidRPr="007B7843">
        <w:rPr>
          <w:rStyle w:val="libAieChar"/>
          <w:rFonts w:eastAsia="MS Mincho"/>
          <w:rtl/>
        </w:rPr>
        <w:t>وَلاَ تَكْتُمُوا الشّهَادَةَ وَمَن يَكْتُمْهَا فَإِنّهُ آثِمٌ قَلْبُهُ</w:t>
      </w:r>
      <w:r w:rsidR="00336899" w:rsidRPr="00F40D7A">
        <w:rPr>
          <w:rStyle w:val="libAlaemChar"/>
          <w:rFonts w:eastAsia="MS Mincho" w:hint="cs"/>
          <w:rtl/>
        </w:rPr>
        <w:t>)</w:t>
      </w:r>
      <w:r w:rsidR="00336899">
        <w:rPr>
          <w:rFonts w:hint="cs"/>
          <w:rtl/>
        </w:rPr>
        <w:t>.</w:t>
      </w:r>
    </w:p>
    <w:p w:rsidR="00D656D1" w:rsidRDefault="00D656D1" w:rsidP="00336899">
      <w:pPr>
        <w:pStyle w:val="libNormal"/>
        <w:rPr>
          <w:rtl/>
        </w:rPr>
      </w:pPr>
      <w:r>
        <w:rPr>
          <w:rFonts w:hint="cs"/>
          <w:rtl/>
        </w:rPr>
        <w:t>في تاريخنا أحداث ووقائع ثابتة تلاعبت بها أيدي المتأوّلين والمصوّبين وأهل الأهواء ن الذين يدّعون أنّهم أشدّ حرصا على الإسلام من الإسلام نفسه</w:t>
      </w:r>
      <w:r w:rsidR="00336899">
        <w:rPr>
          <w:rFonts w:hint="cs"/>
          <w:rtl/>
        </w:rPr>
        <w:t>،</w:t>
      </w:r>
      <w:r>
        <w:rPr>
          <w:rFonts w:hint="cs"/>
          <w:rtl/>
        </w:rPr>
        <w:t xml:space="preserve"> ومن حرصهم على الإسلام منحوا الصّحابة حصانة دبلوماسيّة تجعلهم فوق كل اعتبار دنيا وآخرة ن وأدخلوهم الجنّة قبل أن تفتّح أبوابها ح فهم لا يسألون عمّا يفعلون</w:t>
      </w:r>
      <w:r w:rsidR="00336899">
        <w:rPr>
          <w:rFonts w:hint="cs"/>
          <w:rtl/>
        </w:rPr>
        <w:t>،</w:t>
      </w:r>
      <w:r>
        <w:rPr>
          <w:rFonts w:hint="cs"/>
          <w:rtl/>
        </w:rPr>
        <w:t xml:space="preserve"> وليس في أعمالهم إلاّ الحسنات</w:t>
      </w:r>
      <w:r w:rsidR="00336899">
        <w:rPr>
          <w:rFonts w:hint="cs"/>
          <w:rtl/>
        </w:rPr>
        <w:t>،</w:t>
      </w:r>
      <w:r>
        <w:rPr>
          <w:rFonts w:hint="cs"/>
          <w:rtl/>
        </w:rPr>
        <w:t xml:space="preserve"> و </w:t>
      </w:r>
      <w:r w:rsidR="00336899">
        <w:rPr>
          <w:rFonts w:hint="cs"/>
          <w:rtl/>
        </w:rPr>
        <w:t>(</w:t>
      </w:r>
      <w:r>
        <w:rPr>
          <w:rFonts w:hint="cs"/>
          <w:rtl/>
        </w:rPr>
        <w:t>اعملوا ما شئتم فإنّي قد غفرت لكم</w:t>
      </w:r>
      <w:r w:rsidR="00336899">
        <w:rPr>
          <w:rFonts w:hint="cs"/>
          <w:rtl/>
        </w:rPr>
        <w:t>)</w:t>
      </w:r>
      <w:r>
        <w:rPr>
          <w:rFonts w:hint="cs"/>
          <w:rtl/>
        </w:rPr>
        <w:t xml:space="preserve"> </w:t>
      </w:r>
      <w:r w:rsidRPr="001C0D77">
        <w:rPr>
          <w:rStyle w:val="libFootnotenumChar"/>
          <w:rFonts w:hint="cs"/>
          <w:rtl/>
        </w:rPr>
        <w:t>(2)</w:t>
      </w:r>
      <w:r w:rsidR="00336899">
        <w:rPr>
          <w:rFonts w:hint="cs"/>
          <w:rtl/>
        </w:rPr>
        <w:t>.</w:t>
      </w:r>
      <w:r>
        <w:rPr>
          <w:rFonts w:hint="cs"/>
          <w:rtl/>
        </w:rPr>
        <w:t xml:space="preserve"> وعلى هذا تكون كلّ أعمالهم خيرا</w:t>
      </w:r>
      <w:r w:rsidR="00336899">
        <w:rPr>
          <w:rFonts w:hint="cs"/>
          <w:rtl/>
        </w:rPr>
        <w:t>،</w:t>
      </w:r>
      <w:r>
        <w:rPr>
          <w:rFonts w:hint="cs"/>
          <w:rtl/>
        </w:rPr>
        <w:t xml:space="preserve"> حتّى لو كان الشرّ يقطر منها وكنّا ندفع ضريبة ذلك الشّرّ في كلّ دقيقة من حياتنا</w:t>
      </w:r>
      <w:r w:rsidR="00336899">
        <w:rPr>
          <w:rFonts w:hint="cs"/>
          <w:rtl/>
        </w:rPr>
        <w:t>.</w:t>
      </w:r>
    </w:p>
    <w:p w:rsidR="00D656D1" w:rsidRDefault="00D656D1" w:rsidP="00336899">
      <w:pPr>
        <w:pStyle w:val="libNormal"/>
        <w:rPr>
          <w:rtl/>
        </w:rPr>
      </w:pPr>
      <w:r>
        <w:rPr>
          <w:rFonts w:hint="cs"/>
          <w:rtl/>
        </w:rPr>
        <w:t xml:space="preserve">فالخليفة عمر بن الخطّاب العدويّ كان همّه الفرار في المعارك التي شهدها مع رسول الله </w:t>
      </w:r>
      <w:r w:rsidR="001C0D77" w:rsidRPr="001C0D77">
        <w:rPr>
          <w:rStyle w:val="libAlaemChar"/>
          <w:rFonts w:hint="cs"/>
          <w:rtl/>
        </w:rPr>
        <w:t>صلى‌الله‌عليه‌وآله‌وسلم</w:t>
      </w:r>
      <w:r w:rsidR="00336899">
        <w:rPr>
          <w:rFonts w:hint="cs"/>
          <w:rtl/>
        </w:rPr>
        <w:t>،</w:t>
      </w:r>
      <w:r>
        <w:rPr>
          <w:rFonts w:hint="cs"/>
          <w:rtl/>
        </w:rPr>
        <w:t xml:space="preserve"> والفرار من الزّحف معدود من الكبائر في الإسلام</w:t>
      </w:r>
      <w:r w:rsidR="00336899">
        <w:rPr>
          <w:rFonts w:hint="cs"/>
          <w:rtl/>
        </w:rPr>
        <w:t>،</w:t>
      </w:r>
      <w:r>
        <w:rPr>
          <w:rFonts w:hint="cs"/>
          <w:rtl/>
        </w:rPr>
        <w:t xml:space="preserve"> ومن الفقهاء من لا يجيز شهادة من فرّ من الزّحف </w:t>
      </w:r>
      <w:r w:rsidRPr="001C0D77">
        <w:rPr>
          <w:rStyle w:val="libFootnotenumChar"/>
          <w:rFonts w:hint="cs"/>
          <w:rtl/>
        </w:rPr>
        <w:t>(3)</w:t>
      </w:r>
      <w:r w:rsidR="00336899">
        <w:rPr>
          <w:rFonts w:hint="cs"/>
          <w:rtl/>
        </w:rPr>
        <w:t>؛</w:t>
      </w:r>
      <w:r>
        <w:rPr>
          <w:rFonts w:hint="cs"/>
          <w:rtl/>
        </w:rPr>
        <w:t xml:space="preserve"> ولكن كي يبقى عمر بن الخطّاب فوق كلّ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سير أعلام النبلاء</w:t>
      </w:r>
      <w:r w:rsidR="00336899">
        <w:rPr>
          <w:rFonts w:hint="cs"/>
          <w:rtl/>
        </w:rPr>
        <w:t>،</w:t>
      </w:r>
      <w:r>
        <w:rPr>
          <w:rFonts w:hint="cs"/>
          <w:rtl/>
        </w:rPr>
        <w:t xml:space="preserve"> الذهبي</w:t>
      </w:r>
      <w:r w:rsidR="00336899">
        <w:rPr>
          <w:rFonts w:hint="cs"/>
          <w:rtl/>
        </w:rPr>
        <w:t>،</w:t>
      </w:r>
      <w:r>
        <w:rPr>
          <w:rFonts w:hint="cs"/>
          <w:rtl/>
        </w:rPr>
        <w:t xml:space="preserve"> ج 10 ص 92</w:t>
      </w:r>
      <w:r w:rsidR="00336899">
        <w:rPr>
          <w:rFonts w:hint="cs"/>
          <w:rtl/>
        </w:rPr>
        <w:t>.</w:t>
      </w:r>
    </w:p>
    <w:p w:rsidR="00D656D1" w:rsidRDefault="00D656D1" w:rsidP="00336899">
      <w:pPr>
        <w:pStyle w:val="libFootnote0"/>
        <w:rPr>
          <w:rtl/>
        </w:rPr>
      </w:pPr>
      <w:r>
        <w:rPr>
          <w:rFonts w:hint="cs"/>
          <w:rtl/>
        </w:rPr>
        <w:t>(2) صحيح البخاري</w:t>
      </w:r>
      <w:r w:rsidR="00336899">
        <w:rPr>
          <w:rFonts w:hint="cs"/>
          <w:rtl/>
        </w:rPr>
        <w:t>،</w:t>
      </w:r>
      <w:r>
        <w:rPr>
          <w:rFonts w:hint="cs"/>
          <w:rtl/>
        </w:rPr>
        <w:t xml:space="preserve"> ج 5 ص 2264 والمستدرك على الصحيحين</w:t>
      </w:r>
      <w:r w:rsidR="00336899">
        <w:rPr>
          <w:rFonts w:hint="cs"/>
          <w:rtl/>
        </w:rPr>
        <w:t>،</w:t>
      </w:r>
      <w:r>
        <w:rPr>
          <w:rFonts w:hint="cs"/>
          <w:rtl/>
        </w:rPr>
        <w:t xml:space="preserve"> ج 4 ص 87 وفيض القدير</w:t>
      </w:r>
      <w:r w:rsidR="00336899">
        <w:rPr>
          <w:rFonts w:hint="cs"/>
          <w:rtl/>
        </w:rPr>
        <w:t>،</w:t>
      </w:r>
      <w:r>
        <w:rPr>
          <w:rFonts w:hint="cs"/>
          <w:rtl/>
        </w:rPr>
        <w:t xml:space="preserve"> ج 2 ص 212 ومجموع الفتاوى</w:t>
      </w:r>
      <w:r w:rsidR="00336899">
        <w:rPr>
          <w:rFonts w:hint="cs"/>
          <w:rtl/>
        </w:rPr>
        <w:t>،</w:t>
      </w:r>
      <w:r>
        <w:rPr>
          <w:rFonts w:hint="cs"/>
          <w:rtl/>
        </w:rPr>
        <w:t xml:space="preserve"> ج 4 ص 460 وقطف الثمر في بيان عقيدة أهل الأثر</w:t>
      </w:r>
      <w:r w:rsidR="00336899">
        <w:rPr>
          <w:rFonts w:hint="cs"/>
          <w:rtl/>
        </w:rPr>
        <w:t>،</w:t>
      </w:r>
      <w:r>
        <w:rPr>
          <w:rFonts w:hint="cs"/>
          <w:rtl/>
        </w:rPr>
        <w:t xml:space="preserve"> ج 1</w:t>
      </w:r>
      <w:r w:rsidR="00336899">
        <w:rPr>
          <w:rFonts w:hint="cs"/>
          <w:rtl/>
        </w:rPr>
        <w:t>،</w:t>
      </w:r>
      <w:r>
        <w:rPr>
          <w:rFonts w:hint="cs"/>
          <w:rtl/>
        </w:rPr>
        <w:t xml:space="preserve"> ص 97 وشعب الإيمان</w:t>
      </w:r>
      <w:r w:rsidR="00336899">
        <w:rPr>
          <w:rFonts w:hint="cs"/>
          <w:rtl/>
        </w:rPr>
        <w:t>،</w:t>
      </w:r>
      <w:r>
        <w:rPr>
          <w:rFonts w:hint="cs"/>
          <w:rtl/>
        </w:rPr>
        <w:t xml:space="preserve"> ج 7 ص 39</w:t>
      </w:r>
      <w:r w:rsidR="00336899">
        <w:rPr>
          <w:rFonts w:hint="cs"/>
          <w:rtl/>
        </w:rPr>
        <w:t>.</w:t>
      </w:r>
    </w:p>
    <w:p w:rsidR="00D656D1" w:rsidRDefault="00D656D1" w:rsidP="00336899">
      <w:pPr>
        <w:pStyle w:val="libFootnote0"/>
        <w:rPr>
          <w:rtl/>
        </w:rPr>
      </w:pPr>
      <w:r>
        <w:rPr>
          <w:rFonts w:hint="cs"/>
          <w:rtl/>
        </w:rPr>
        <w:t>(3) قال القرافي في الذخيرة ج 3</w:t>
      </w:r>
      <w:r w:rsidR="00336899">
        <w:rPr>
          <w:rFonts w:hint="cs"/>
          <w:rtl/>
        </w:rPr>
        <w:t>،</w:t>
      </w:r>
      <w:r>
        <w:rPr>
          <w:rFonts w:hint="cs"/>
          <w:rtl/>
        </w:rPr>
        <w:t xml:space="preserve"> ص 411 </w:t>
      </w:r>
      <w:r w:rsidR="00336899">
        <w:rPr>
          <w:rFonts w:hint="cs"/>
          <w:rtl/>
        </w:rPr>
        <w:t>(</w:t>
      </w:r>
      <w:r>
        <w:rPr>
          <w:rFonts w:hint="cs"/>
          <w:rtl/>
        </w:rPr>
        <w:t>قال ابن القاسم</w:t>
      </w:r>
      <w:r w:rsidR="00336899">
        <w:rPr>
          <w:rFonts w:hint="cs"/>
          <w:rtl/>
        </w:rPr>
        <w:t>:</w:t>
      </w:r>
      <w:r>
        <w:rPr>
          <w:rFonts w:hint="cs"/>
          <w:rtl/>
        </w:rPr>
        <w:t xml:space="preserve"> لا تجوز شهادة الفارّ من الزّحف وإن فرّ إمامه</w:t>
      </w:r>
      <w:r w:rsidR="00336899">
        <w:rPr>
          <w:rFonts w:hint="cs"/>
          <w:rtl/>
        </w:rPr>
        <w:t>،</w:t>
      </w:r>
      <w:r>
        <w:rPr>
          <w:rFonts w:hint="cs"/>
          <w:rtl/>
        </w:rPr>
        <w:t xml:space="preserve"> وإن بلغ</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اعتبار ينبغي تجاوز فراراته المتكرّرة</w:t>
      </w:r>
      <w:r w:rsidR="00336899">
        <w:rPr>
          <w:rFonts w:hint="cs"/>
          <w:rtl/>
        </w:rPr>
        <w:t>،</w:t>
      </w:r>
      <w:r>
        <w:rPr>
          <w:rFonts w:hint="cs"/>
          <w:rtl/>
        </w:rPr>
        <w:t xml:space="preserve"> ومنع الحديث عنها</w:t>
      </w:r>
      <w:r w:rsidR="00336899">
        <w:rPr>
          <w:rFonts w:hint="cs"/>
          <w:rtl/>
        </w:rPr>
        <w:t>،</w:t>
      </w:r>
      <w:r>
        <w:rPr>
          <w:rFonts w:hint="cs"/>
          <w:rtl/>
        </w:rPr>
        <w:t xml:space="preserve"> والصّرامة في معاقبة كلّ من تسوّل له نفسه فتح ذلك الملفّ</w:t>
      </w:r>
      <w:r w:rsidR="00336899">
        <w:rPr>
          <w:rFonts w:hint="cs"/>
          <w:rtl/>
        </w:rPr>
        <w:t>!</w:t>
      </w:r>
      <w:r>
        <w:rPr>
          <w:rFonts w:hint="cs"/>
          <w:rtl/>
        </w:rPr>
        <w:t xml:space="preserve"> فعمر بن الخطّاب القرشيّ رغم أنّه فرّ أكثر من مرّة من ساحة الحرب يبقى شجاعا</w:t>
      </w:r>
      <w:r w:rsidR="00336899">
        <w:rPr>
          <w:rFonts w:hint="cs"/>
          <w:rtl/>
        </w:rPr>
        <w:t>!</w:t>
      </w:r>
      <w:r>
        <w:rPr>
          <w:rFonts w:hint="cs"/>
          <w:rtl/>
        </w:rPr>
        <w:t xml:space="preserve"> ورغم خذلانه رسول الله </w:t>
      </w:r>
      <w:r w:rsidR="001C0D77" w:rsidRPr="001C0D77">
        <w:rPr>
          <w:rStyle w:val="libAlaemChar"/>
          <w:rFonts w:hint="cs"/>
          <w:rtl/>
        </w:rPr>
        <w:t>صلى‌الله‌عليه‌وآله‌وسلم</w:t>
      </w:r>
      <w:r>
        <w:rPr>
          <w:rFonts w:hint="cs"/>
          <w:rtl/>
        </w:rPr>
        <w:t xml:space="preserve"> وتخلّيه عنه وتركه إيّاه بين الأعداء يبقى وفيّا</w:t>
      </w:r>
      <w:r w:rsidR="00336899">
        <w:rPr>
          <w:rFonts w:hint="cs"/>
          <w:rtl/>
        </w:rPr>
        <w:t>!</w:t>
      </w:r>
      <w:r>
        <w:rPr>
          <w:rFonts w:hint="cs"/>
          <w:rtl/>
        </w:rPr>
        <w:t xml:space="preserve"> ورغم تهديده بتحريق بيت فاطمة عليها السلام يبقى معظّما لحرمة أهل بيت رسول الله </w:t>
      </w:r>
      <w:r w:rsidR="001C0D77" w:rsidRPr="001C0D77">
        <w:rPr>
          <w:rStyle w:val="libAlaemChar"/>
          <w:rFonts w:hint="cs"/>
          <w:rtl/>
        </w:rPr>
        <w:t>صلى‌الله‌عليه‌وآله‌وسلم</w:t>
      </w:r>
      <w:r w:rsidR="00336899">
        <w:rPr>
          <w:rFonts w:hint="cs"/>
          <w:rtl/>
        </w:rPr>
        <w:t>.</w:t>
      </w:r>
      <w:r>
        <w:rPr>
          <w:rFonts w:hint="cs"/>
          <w:rtl/>
        </w:rPr>
        <w:t xml:space="preserve"> ولهذا توقّف ابن هشام عند وفاة النبي </w:t>
      </w:r>
      <w:r w:rsidR="001C0D77" w:rsidRPr="001C0D77">
        <w:rPr>
          <w:rStyle w:val="libAlaemChar"/>
          <w:rFonts w:hint="cs"/>
          <w:rtl/>
        </w:rPr>
        <w:t>صلى‌الله‌عليه‌وآله‌وسلم</w:t>
      </w:r>
      <w:r>
        <w:rPr>
          <w:rFonts w:hint="cs"/>
          <w:rtl/>
        </w:rPr>
        <w:t xml:space="preserve"> ولم يفصّل بصورة نزيهة فيما حدث بين الصّحابة في ذلك اليوم والأيّام التي أعقبته</w:t>
      </w:r>
      <w:r w:rsidR="00336899">
        <w:rPr>
          <w:rFonts w:hint="cs"/>
          <w:rtl/>
        </w:rPr>
        <w:t>.</w:t>
      </w:r>
      <w:r>
        <w:rPr>
          <w:rFonts w:hint="cs"/>
          <w:rtl/>
        </w:rPr>
        <w:t xml:space="preserve"> وما يصدق في حقّ عمر بن الخطّاب يصدق في حقّ أبي بكر بن أبي قحافة أيضا</w:t>
      </w:r>
      <w:r w:rsidR="00336899">
        <w:rPr>
          <w:rFonts w:hint="cs"/>
          <w:rtl/>
        </w:rPr>
        <w:t>،</w:t>
      </w:r>
      <w:r>
        <w:rPr>
          <w:rFonts w:hint="cs"/>
          <w:rtl/>
        </w:rPr>
        <w:t xml:space="preserve"> فإنّهما كانا على موجة واحدة</w:t>
      </w:r>
      <w:r w:rsidR="00336899">
        <w:rPr>
          <w:rFonts w:hint="cs"/>
          <w:rtl/>
        </w:rPr>
        <w:t>.</w:t>
      </w:r>
    </w:p>
    <w:p w:rsidR="00D656D1" w:rsidRDefault="00D656D1" w:rsidP="00336899">
      <w:pPr>
        <w:pStyle w:val="libNormal"/>
        <w:rPr>
          <w:rtl/>
        </w:rPr>
      </w:pPr>
      <w:r>
        <w:rPr>
          <w:rFonts w:hint="cs"/>
          <w:rtl/>
        </w:rPr>
        <w:t>وللصّحابة حرمتهم ما داموا في ركاب الدّولة القرشيّة الحاكمة</w:t>
      </w:r>
      <w:r w:rsidR="00336899">
        <w:rPr>
          <w:rFonts w:hint="cs"/>
          <w:rtl/>
        </w:rPr>
        <w:t>.</w:t>
      </w:r>
      <w:r>
        <w:rPr>
          <w:rFonts w:hint="cs"/>
          <w:rtl/>
        </w:rPr>
        <w:t xml:space="preserve"> أمّا من لم يكن متناغما معها فلا حرمة له</w:t>
      </w:r>
      <w:r w:rsidR="00336899">
        <w:rPr>
          <w:rFonts w:hint="cs"/>
          <w:rtl/>
        </w:rPr>
        <w:t>.</w:t>
      </w:r>
      <w:r>
        <w:rPr>
          <w:rFonts w:hint="cs"/>
          <w:rtl/>
        </w:rPr>
        <w:t xml:space="preserve"> فهذا مالك بن نويرة الصّحابي الذي شهد له النبي </w:t>
      </w:r>
      <w:r w:rsidR="001C0D77" w:rsidRPr="001C0D77">
        <w:rPr>
          <w:rStyle w:val="libAlaemChar"/>
          <w:rFonts w:hint="cs"/>
          <w:rtl/>
        </w:rPr>
        <w:t>صلى‌الله‌عليه‌وآله‌وسلم</w:t>
      </w:r>
      <w:r>
        <w:rPr>
          <w:rFonts w:hint="cs"/>
          <w:rtl/>
        </w:rPr>
        <w:t xml:space="preserve"> أنّه من أهل الجنّة وعيّنه على صدقات قومه لم يرض بلعبة السّقيفة ولم يدخل فيها</w:t>
      </w:r>
      <w:r w:rsidR="00336899">
        <w:rPr>
          <w:rFonts w:hint="cs"/>
          <w:rtl/>
        </w:rPr>
        <w:t>،</w:t>
      </w:r>
      <w:r>
        <w:rPr>
          <w:rFonts w:hint="cs"/>
          <w:rtl/>
        </w:rPr>
        <w:t xml:space="preserve"> فحكم عليه المؤرخون بالرّدة عن الإسلام</w:t>
      </w:r>
      <w:r w:rsidR="00336899">
        <w:rPr>
          <w:rFonts w:hint="cs"/>
          <w:rtl/>
        </w:rPr>
        <w:t>،</w:t>
      </w:r>
      <w:r>
        <w:rPr>
          <w:rFonts w:hint="cs"/>
          <w:rtl/>
        </w:rPr>
        <w:t xml:space="preserve"> وعتّموا على شهادة رسول الله </w:t>
      </w:r>
      <w:r w:rsidR="001C0D77" w:rsidRPr="001C0D77">
        <w:rPr>
          <w:rStyle w:val="libAlaemChar"/>
          <w:rFonts w:hint="cs"/>
          <w:rtl/>
        </w:rPr>
        <w:t>صلى‌الله‌عليه‌وآله‌وسلم</w:t>
      </w:r>
      <w:r>
        <w:rPr>
          <w:rFonts w:hint="cs"/>
          <w:rtl/>
        </w:rPr>
        <w:t xml:space="preserve"> له</w:t>
      </w:r>
      <w:r w:rsidR="00336899">
        <w:rPr>
          <w:rFonts w:hint="cs"/>
          <w:rtl/>
        </w:rPr>
        <w:t>،</w:t>
      </w:r>
      <w:r>
        <w:rPr>
          <w:rFonts w:hint="cs"/>
          <w:rtl/>
        </w:rPr>
        <w:t xml:space="preserve"> ونام خالد بن الوليد في فراش مالك بن نويرة في نفس اللّيلة التي قتله فيها</w:t>
      </w:r>
      <w:r w:rsidR="00336899">
        <w:rPr>
          <w:rFonts w:hint="cs"/>
          <w:rtl/>
        </w:rPr>
        <w:t>،</w:t>
      </w:r>
      <w:r>
        <w:rPr>
          <w:rFonts w:hint="cs"/>
          <w:rtl/>
        </w:rPr>
        <w:t xml:space="preserve"> وتقلب بين أحضان الأرملة التي كانت في عدّتها إن كانت مسلمة</w:t>
      </w:r>
      <w:r w:rsidR="00336899">
        <w:rPr>
          <w:rFonts w:hint="cs"/>
          <w:rtl/>
        </w:rPr>
        <w:t>،</w:t>
      </w:r>
      <w:r>
        <w:rPr>
          <w:rFonts w:hint="cs"/>
          <w:rtl/>
        </w:rPr>
        <w:t xml:space="preserve"> وقالوا عن ذلك إنه اجتهاد وتأويل</w:t>
      </w:r>
      <w:r w:rsidR="00336899">
        <w:rPr>
          <w:rFonts w:hint="cs"/>
          <w:rtl/>
        </w:rPr>
        <w:t>!</w:t>
      </w:r>
      <w:r>
        <w:rPr>
          <w:rFonts w:hint="cs"/>
          <w:rtl/>
        </w:rPr>
        <w:t xml:space="preserve"> </w:t>
      </w:r>
      <w:r w:rsidR="00336899">
        <w:rPr>
          <w:rFonts w:hint="cs"/>
          <w:rtl/>
        </w:rPr>
        <w:t>(</w:t>
      </w:r>
      <w:r>
        <w:rPr>
          <w:rFonts w:hint="cs"/>
          <w:rtl/>
        </w:rPr>
        <w:t>ارفع لسانك عن خالد فإنه تأوّل فأخطأ</w:t>
      </w:r>
      <w:r w:rsidR="00336899">
        <w:rPr>
          <w:rFonts w:hint="cs"/>
          <w:rtl/>
        </w:rPr>
        <w:t>)!</w:t>
      </w:r>
    </w:p>
    <w:p w:rsidR="00D656D1" w:rsidRDefault="00D656D1" w:rsidP="00336899">
      <w:pPr>
        <w:pStyle w:val="libNormal"/>
        <w:rPr>
          <w:rtl/>
        </w:rPr>
      </w:pPr>
      <w:r>
        <w:rPr>
          <w:rFonts w:hint="cs"/>
          <w:rtl/>
        </w:rPr>
        <w:t xml:space="preserve">وكذلك شأن الصّحابي الجليل أبي ذرّ الغفاري </w:t>
      </w:r>
      <w:r w:rsidR="001C0D77" w:rsidRPr="001C0D77">
        <w:rPr>
          <w:rStyle w:val="libAlaemChar"/>
          <w:rFonts w:hint="cs"/>
          <w:rtl/>
        </w:rPr>
        <w:t>رضي‌الله‌عنه</w:t>
      </w:r>
      <w:r w:rsidR="00336899">
        <w:rPr>
          <w:rFonts w:hint="cs"/>
          <w:rtl/>
        </w:rPr>
        <w:t>،</w:t>
      </w:r>
      <w:r>
        <w:rPr>
          <w:rFonts w:hint="cs"/>
          <w:rtl/>
        </w:rPr>
        <w:t xml:space="preserve"> فإنه لم يكن منسجما مع الدّولة الحاكمة في أيّامه</w:t>
      </w:r>
      <w:r w:rsidR="00336899">
        <w:rPr>
          <w:rFonts w:hint="cs"/>
          <w:rtl/>
        </w:rPr>
        <w:t>،</w:t>
      </w:r>
      <w:r>
        <w:rPr>
          <w:rFonts w:hint="cs"/>
          <w:rtl/>
        </w:rPr>
        <w:t xml:space="preserve"> خصوصا بعدما رأى يهوديا اسمه كعب الأحبار يعتلي منصب المفتي والمستشار الأوّل في الدّولة بعد إزاحة عبد الرحمن بن عوف قبيل وفاته </w:t>
      </w:r>
      <w:r w:rsidRPr="001C0D77">
        <w:rPr>
          <w:rStyle w:val="libFootnotenumChar"/>
          <w:rFonts w:hint="cs"/>
          <w:rtl/>
        </w:rPr>
        <w:t>(1)</w:t>
      </w:r>
      <w:r w:rsidR="00336899">
        <w:rPr>
          <w:rFonts w:hint="cs"/>
          <w:rtl/>
        </w:rPr>
        <w:t>.</w:t>
      </w:r>
      <w:r>
        <w:rPr>
          <w:rFonts w:hint="cs"/>
          <w:rtl/>
        </w:rPr>
        <w:t xml:space="preserve"> لم يتحمّل أبو ذرّ </w:t>
      </w:r>
      <w:r w:rsidR="001C0D77" w:rsidRPr="001C0D77">
        <w:rPr>
          <w:rStyle w:val="libAlaemChar"/>
          <w:rFonts w:hint="cs"/>
          <w:rtl/>
        </w:rPr>
        <w:t>رضي‌الله‌عنه</w:t>
      </w:r>
      <w:r>
        <w:rPr>
          <w:rFonts w:hint="cs"/>
          <w:rtl/>
        </w:rPr>
        <w:t xml:space="preserve"> ذلك الوضع فأعلن ثورته على الانحراف بشتّى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عدد المسلمين اثني عشر ألفا لا يجوز التولّي وإن كان العدوّ زائدا على الضّعف لقوله لن يغلب اثنا عشر ألفا من قلّة</w:t>
      </w:r>
      <w:r w:rsidR="00336899">
        <w:rPr>
          <w:rFonts w:hint="cs"/>
          <w:rtl/>
        </w:rPr>
        <w:t>؛</w:t>
      </w:r>
      <w:r>
        <w:rPr>
          <w:rFonts w:hint="cs"/>
          <w:rtl/>
        </w:rPr>
        <w:t xml:space="preserve"> فهذا الحديث مخصّص للآية عند أكثر العلماء</w:t>
      </w:r>
      <w:r w:rsidR="00336899">
        <w:rPr>
          <w:rFonts w:hint="cs"/>
          <w:rtl/>
        </w:rPr>
        <w:t>).</w:t>
      </w:r>
      <w:r>
        <w:rPr>
          <w:rFonts w:hint="cs"/>
          <w:rtl/>
        </w:rPr>
        <w:t xml:space="preserve"> وفي منح الجليل </w:t>
      </w:r>
      <w:r w:rsidR="00336899">
        <w:rPr>
          <w:rFonts w:hint="cs"/>
          <w:rtl/>
        </w:rPr>
        <w:t>(</w:t>
      </w:r>
      <w:r>
        <w:rPr>
          <w:rFonts w:hint="cs"/>
          <w:rtl/>
        </w:rPr>
        <w:t>والفرار المحرّم من الكبائر فتسقط العدالة به فلا تقبل شهادة الفار إلا أن يتوب</w:t>
      </w:r>
      <w:r w:rsidR="00336899">
        <w:rPr>
          <w:rFonts w:hint="cs"/>
          <w:rtl/>
        </w:rPr>
        <w:t>)</w:t>
      </w:r>
      <w:r>
        <w:rPr>
          <w:rFonts w:hint="cs"/>
          <w:rtl/>
        </w:rPr>
        <w:t xml:space="preserve"> منح الجليل شرح على مختصر سيد خليل</w:t>
      </w:r>
      <w:r w:rsidR="00336899">
        <w:rPr>
          <w:rFonts w:hint="cs"/>
          <w:rtl/>
        </w:rPr>
        <w:t>.</w:t>
      </w:r>
      <w:r>
        <w:rPr>
          <w:rFonts w:hint="cs"/>
          <w:rtl/>
        </w:rPr>
        <w:t xml:space="preserve"> تأليف</w:t>
      </w:r>
      <w:r w:rsidR="00336899">
        <w:rPr>
          <w:rFonts w:hint="cs"/>
          <w:rtl/>
        </w:rPr>
        <w:t>:</w:t>
      </w:r>
      <w:r>
        <w:rPr>
          <w:rFonts w:hint="cs"/>
          <w:rtl/>
        </w:rPr>
        <w:t xml:space="preserve"> محمد عليش ج 3 ص 153</w:t>
      </w:r>
      <w:r w:rsidR="00336899">
        <w:rPr>
          <w:rFonts w:hint="cs"/>
          <w:rtl/>
        </w:rPr>
        <w:t>:</w:t>
      </w:r>
      <w:r>
        <w:rPr>
          <w:rFonts w:hint="cs"/>
          <w:rtl/>
        </w:rPr>
        <w:t xml:space="preserve"> دار الفكر</w:t>
      </w:r>
      <w:r w:rsidR="00336899">
        <w:rPr>
          <w:rFonts w:hint="cs"/>
          <w:rtl/>
        </w:rPr>
        <w:t>،</w:t>
      </w:r>
      <w:r>
        <w:rPr>
          <w:rFonts w:hint="cs"/>
          <w:rtl/>
        </w:rPr>
        <w:t xml:space="preserve"> بيروت 1409 هـ</w:t>
      </w:r>
      <w:r w:rsidR="00336899">
        <w:rPr>
          <w:rFonts w:hint="cs"/>
          <w:rtl/>
        </w:rPr>
        <w:t xml:space="preserve"> - </w:t>
      </w:r>
      <w:r>
        <w:rPr>
          <w:rFonts w:hint="cs"/>
          <w:rtl/>
        </w:rPr>
        <w:t>1989 م</w:t>
      </w:r>
      <w:r w:rsidR="00336899">
        <w:rPr>
          <w:rFonts w:hint="cs"/>
          <w:rtl/>
        </w:rPr>
        <w:t>.</w:t>
      </w:r>
    </w:p>
    <w:p w:rsidR="00D656D1" w:rsidRDefault="00D656D1" w:rsidP="00336899">
      <w:pPr>
        <w:pStyle w:val="libFootnote0"/>
        <w:rPr>
          <w:rtl/>
        </w:rPr>
      </w:pPr>
      <w:r>
        <w:rPr>
          <w:rFonts w:hint="cs"/>
          <w:rtl/>
        </w:rPr>
        <w:t>(1) قال أبو ذرّ لمن حضر وفاته</w:t>
      </w:r>
      <w:r w:rsidR="00336899">
        <w:rPr>
          <w:rFonts w:hint="cs"/>
          <w:rtl/>
        </w:rPr>
        <w:t>:</w:t>
      </w:r>
      <w:r>
        <w:rPr>
          <w:rFonts w:hint="cs"/>
          <w:rtl/>
        </w:rPr>
        <w:t xml:space="preserve"> (</w:t>
      </w:r>
      <w:r w:rsidR="00336899">
        <w:rPr>
          <w:rFonts w:hint="cs"/>
          <w:rtl/>
        </w:rPr>
        <w:t>.</w:t>
      </w:r>
      <w:r>
        <w:rPr>
          <w:rFonts w:hint="cs"/>
          <w:rtl/>
        </w:rPr>
        <w:t>.. أتسمعون</w:t>
      </w:r>
      <w:r w:rsidR="00336899">
        <w:rPr>
          <w:rFonts w:hint="cs"/>
          <w:rtl/>
        </w:rPr>
        <w:t>؟</w:t>
      </w:r>
      <w:r>
        <w:rPr>
          <w:rFonts w:hint="cs"/>
          <w:rtl/>
        </w:rPr>
        <w:t xml:space="preserve"> لو كان لي ثوب يسعني كفنا لم أكفن به إلا في ثوب هو لي او ثوب يسعني كفنا غلا في ثوبها</w:t>
      </w:r>
      <w:r w:rsidR="00336899">
        <w:rPr>
          <w:rFonts w:hint="cs"/>
          <w:rtl/>
        </w:rPr>
        <w:t>؛</w:t>
      </w:r>
      <w:r>
        <w:rPr>
          <w:rFonts w:hint="cs"/>
          <w:rtl/>
        </w:rPr>
        <w:t xml:space="preserve"> فأشدكم الله والإسلام أن يكفّنني رجل منكم أميرا أو عريفا أو نقيبا أو بريد</w:t>
      </w:r>
      <w:r w:rsidR="00336899">
        <w:rPr>
          <w:rFonts w:hint="cs"/>
          <w:rtl/>
        </w:rPr>
        <w:t>!)</w:t>
      </w:r>
      <w:r>
        <w:rPr>
          <w:rFonts w:hint="cs"/>
          <w:rtl/>
        </w:rPr>
        <w:t xml:space="preserve"> فكلّ </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أقسامه ن ولم تنفعه سابقته في الإسلام ولا طول صحبته لرسول الله </w:t>
      </w:r>
      <w:r w:rsidR="001C0D77" w:rsidRPr="001C0D77">
        <w:rPr>
          <w:rStyle w:val="libAlaemChar"/>
          <w:rFonts w:hint="cs"/>
          <w:rtl/>
        </w:rPr>
        <w:t>صلى‌الله‌عليه‌وآله‌وسلم</w:t>
      </w:r>
      <w:r w:rsidR="00336899">
        <w:rPr>
          <w:rFonts w:hint="cs"/>
          <w:rtl/>
        </w:rPr>
        <w:t>،</w:t>
      </w:r>
      <w:r>
        <w:rPr>
          <w:rFonts w:hint="cs"/>
          <w:rtl/>
        </w:rPr>
        <w:t xml:space="preserve"> فكان مصيره النّفي إلى صحراء الرّبذة حيث مات منفيّا</w:t>
      </w:r>
      <w:r w:rsidR="00336899">
        <w:rPr>
          <w:rFonts w:hint="cs"/>
          <w:rtl/>
        </w:rPr>
        <w:t>،</w:t>
      </w:r>
      <w:r>
        <w:rPr>
          <w:rFonts w:hint="cs"/>
          <w:rtl/>
        </w:rPr>
        <w:t xml:space="preserve"> وجاء المؤرّخون الحريصون على سمعة الصّحابيّ الحاكم فقالوا</w:t>
      </w:r>
      <w:r w:rsidR="00336899">
        <w:rPr>
          <w:rFonts w:hint="cs"/>
          <w:rtl/>
        </w:rPr>
        <w:t>:</w:t>
      </w:r>
      <w:r>
        <w:rPr>
          <w:rFonts w:hint="cs"/>
          <w:rtl/>
        </w:rPr>
        <w:t xml:space="preserve"> اختار أبو ذرّ الانتقال إلى الرّبذة من تلقاء نفسه غير مكره</w:t>
      </w:r>
      <w:r w:rsidR="00336899">
        <w:rPr>
          <w:rFonts w:hint="cs"/>
          <w:rtl/>
        </w:rPr>
        <w:t>!!</w:t>
      </w:r>
      <w:r>
        <w:rPr>
          <w:rFonts w:hint="cs"/>
          <w:rtl/>
        </w:rPr>
        <w:t xml:space="preserve"> ويبقى الباثح متحيّرا في شأن رجل يختار على كبر سنّه مكانا قاحلا مثل الرّبذة</w:t>
      </w:r>
      <w:r w:rsidR="00336899">
        <w:rPr>
          <w:rFonts w:hint="cs"/>
          <w:rtl/>
        </w:rPr>
        <w:t>،</w:t>
      </w:r>
      <w:r>
        <w:rPr>
          <w:rFonts w:hint="cs"/>
          <w:rtl/>
        </w:rPr>
        <w:t xml:space="preserve"> فيكون بذلك أشبه بالمتعرّب بعد الهجرة إن لم يكنه فعلا</w:t>
      </w:r>
      <w:r w:rsidR="00336899">
        <w:rPr>
          <w:rFonts w:hint="cs"/>
          <w:rtl/>
        </w:rPr>
        <w:t>؛</w:t>
      </w:r>
      <w:r>
        <w:rPr>
          <w:rFonts w:hint="cs"/>
          <w:rtl/>
        </w:rPr>
        <w:t xml:space="preserve"> لكن أخبارا تسرّبت رغم الرّقابة الشّديدةتكشف بوضوح أنّ أبا ذر </w:t>
      </w:r>
      <w:r w:rsidR="001C0D77" w:rsidRPr="001C0D77">
        <w:rPr>
          <w:rStyle w:val="libAlaemChar"/>
          <w:rFonts w:hint="cs"/>
          <w:rtl/>
        </w:rPr>
        <w:t>رضي‌الله‌عنه</w:t>
      </w:r>
      <w:r>
        <w:rPr>
          <w:rFonts w:hint="cs"/>
          <w:rtl/>
        </w:rPr>
        <w:t xml:space="preserve"> كان قد أكره على الانتقال إلى الرّبذة</w:t>
      </w:r>
      <w:r w:rsidR="00336899">
        <w:rPr>
          <w:rFonts w:hint="cs"/>
          <w:rtl/>
        </w:rPr>
        <w:t>،</w:t>
      </w:r>
      <w:r>
        <w:rPr>
          <w:rFonts w:hint="cs"/>
          <w:rtl/>
        </w:rPr>
        <w:t xml:space="preserve"> وأن الإبعاد من المدينة كان سيرة الدّولة وسياستها مع كل من تسوّل له نفسه المعارضة وقول </w:t>
      </w:r>
      <w:r w:rsidR="00336899">
        <w:rPr>
          <w:rFonts w:hint="cs"/>
          <w:rtl/>
        </w:rPr>
        <w:t>(</w:t>
      </w:r>
      <w:r>
        <w:rPr>
          <w:rFonts w:hint="cs"/>
          <w:rtl/>
        </w:rPr>
        <w:t>لا</w:t>
      </w:r>
      <w:r w:rsidR="00336899">
        <w:rPr>
          <w:rFonts w:hint="cs"/>
          <w:rtl/>
        </w:rPr>
        <w:t>).</w:t>
      </w:r>
    </w:p>
    <w:p w:rsidR="00D656D1" w:rsidRDefault="00D656D1" w:rsidP="00336899">
      <w:pPr>
        <w:pStyle w:val="libNormal"/>
        <w:rPr>
          <w:rtl/>
        </w:rPr>
      </w:pPr>
      <w:r>
        <w:rPr>
          <w:rFonts w:hint="cs"/>
          <w:rtl/>
        </w:rPr>
        <w:t>في أيّامنا تمارس عمليّة تزييف التّاريخ بطريقة مشابهة من حيث المضمون مختلفة من حيث الشّكل</w:t>
      </w:r>
      <w:r w:rsidR="00336899">
        <w:rPr>
          <w:rFonts w:hint="cs"/>
          <w:rtl/>
        </w:rPr>
        <w:t>،</w:t>
      </w:r>
      <w:r>
        <w:rPr>
          <w:rFonts w:hint="cs"/>
          <w:rtl/>
        </w:rPr>
        <w:t xml:space="preserve"> وتتبنّى ذلك قنوات فضائيّة وشبكات الكترونيّة وإذاعات وجرائد ومجلاّت و</w:t>
      </w:r>
      <w:r w:rsidR="00336899">
        <w:rPr>
          <w:rFonts w:hint="cs"/>
          <w:rtl/>
        </w:rPr>
        <w:t>.</w:t>
      </w:r>
      <w:r>
        <w:rPr>
          <w:rFonts w:hint="cs"/>
          <w:rtl/>
        </w:rPr>
        <w:t>.</w:t>
      </w:r>
      <w:r w:rsidR="00336899">
        <w:rPr>
          <w:rFonts w:hint="cs"/>
          <w:rtl/>
        </w:rPr>
        <w:t>!</w:t>
      </w:r>
      <w:r>
        <w:rPr>
          <w:rFonts w:hint="cs"/>
          <w:rtl/>
        </w:rPr>
        <w:t xml:space="preserve"> إنّها تختلف عمّا كان يجري أيّام الخلفاء إذ لا خليفة ولا خلافةاليوم</w:t>
      </w:r>
      <w:r w:rsidR="00336899">
        <w:rPr>
          <w:rFonts w:hint="cs"/>
          <w:rtl/>
        </w:rPr>
        <w:t>؛</w:t>
      </w:r>
      <w:r>
        <w:rPr>
          <w:rFonts w:hint="cs"/>
          <w:rtl/>
        </w:rPr>
        <w:t xml:space="preserve"> لكنّها تقتفي أثر أولئك في تمجيد الحاكم واستهجان المعارض</w:t>
      </w:r>
      <w:r w:rsidR="00336899">
        <w:rPr>
          <w:rFonts w:hint="cs"/>
          <w:rtl/>
        </w:rPr>
        <w:t>.</w:t>
      </w:r>
      <w:r>
        <w:rPr>
          <w:rFonts w:hint="cs"/>
          <w:rtl/>
        </w:rPr>
        <w:t xml:space="preserve"> وما يثير اشمئزاز النّفوس الحرّة هو إشراك المشاهد والمستمع في عمليّة التّحريف</w:t>
      </w:r>
      <w:r w:rsidR="00336899">
        <w:rPr>
          <w:rFonts w:hint="cs"/>
          <w:rtl/>
        </w:rPr>
        <w:t>.</w:t>
      </w:r>
      <w:r>
        <w:rPr>
          <w:rFonts w:hint="cs"/>
          <w:rtl/>
        </w:rPr>
        <w:t xml:space="preserve"> يتّصل أشخاص متّفقون سابقا مع مقدّمي البرامج ليستعرضوا عضلاتهم ويوهموا المتابعين أنّ الأمر كما يقولون</w:t>
      </w:r>
      <w:r w:rsidR="00336899">
        <w:rPr>
          <w:rFonts w:hint="cs"/>
          <w:rtl/>
        </w:rPr>
        <w:t>،</w:t>
      </w:r>
      <w:r>
        <w:rPr>
          <w:rFonts w:hint="cs"/>
          <w:rtl/>
        </w:rPr>
        <w:t xml:space="preserve"> وأنّ كل رواية تخالف روايتهم فهي إمّا وهم أو تحريف</w:t>
      </w:r>
      <w:r w:rsidR="00336899">
        <w:rPr>
          <w:rFonts w:hint="cs"/>
          <w:rtl/>
        </w:rPr>
        <w:t>.</w:t>
      </w:r>
      <w:r>
        <w:rPr>
          <w:rFonts w:hint="cs"/>
          <w:rtl/>
        </w:rPr>
        <w:t xml:space="preserve"> تماما كما زعم الكرخيّ الحنفيّ في قوله المشهور كلّ ما ليس عليه أصحابنا من آية أو حديث فهو إمّا منسوخ او مؤوّل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تلكم القنوات والإذاعات والمواقع الإلكترونيّة تطرح القضايا والوقائع كأنّها مسلّمات</w:t>
      </w:r>
      <w:r w:rsidR="00336899">
        <w:rPr>
          <w:rFonts w:hint="cs"/>
          <w:rtl/>
        </w:rPr>
        <w:t>،</w:t>
      </w:r>
      <w:r>
        <w:rPr>
          <w:rFonts w:hint="cs"/>
          <w:rtl/>
        </w:rPr>
        <w:t xml:space="preserve"> ثمّ تبدأ في نقاش الحيثيّات والنتائج والآثار</w:t>
      </w:r>
      <w:r w:rsidR="00336899">
        <w:rPr>
          <w:rFonts w:hint="cs"/>
          <w:rtl/>
        </w:rPr>
        <w:t>،</w:t>
      </w:r>
      <w:r>
        <w:rPr>
          <w:rFonts w:hint="cs"/>
          <w:rtl/>
        </w:rPr>
        <w:t xml:space="preserve"> وقد أعفت نفسها من مسؤولية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القوم قد كان قارف بعض ذلك إلاّ فتى قال أنا أكفّنك فغنّي لم أصب مما ذكرت شيئاً</w:t>
      </w:r>
      <w:r w:rsidR="00336899">
        <w:rPr>
          <w:rFonts w:hint="cs"/>
          <w:rtl/>
        </w:rPr>
        <w:t>،</w:t>
      </w:r>
      <w:r>
        <w:rPr>
          <w:rFonts w:hint="cs"/>
          <w:rtl/>
        </w:rPr>
        <w:t xml:space="preserve"> أكفّنك في ردائي هذا الذي علي وفي عيبتي من غزل أمّي حاكتهما لي قال</w:t>
      </w:r>
      <w:r w:rsidR="00336899">
        <w:rPr>
          <w:rFonts w:hint="cs"/>
          <w:rtl/>
        </w:rPr>
        <w:t>:</w:t>
      </w:r>
      <w:r>
        <w:rPr>
          <w:rFonts w:hint="cs"/>
          <w:rtl/>
        </w:rPr>
        <w:t xml:space="preserve"> </w:t>
      </w:r>
      <w:r w:rsidR="00336899">
        <w:rPr>
          <w:rFonts w:hint="cs"/>
          <w:rtl/>
        </w:rPr>
        <w:t>(</w:t>
      </w:r>
      <w:r>
        <w:rPr>
          <w:rFonts w:hint="cs"/>
          <w:rtl/>
        </w:rPr>
        <w:t>انت فكفّني</w:t>
      </w:r>
      <w:r w:rsidR="00336899">
        <w:rPr>
          <w:rFonts w:hint="cs"/>
          <w:rtl/>
        </w:rPr>
        <w:t>).</w:t>
      </w:r>
      <w:r>
        <w:rPr>
          <w:rFonts w:hint="cs"/>
          <w:rtl/>
        </w:rPr>
        <w:t xml:space="preserve"> قال فكفّنه الأنصاري والنّفر الّذين شهدوه فيهم جحش بن الأدبر ومالك بن الأشتر في نفر كلّهم يمان</w:t>
      </w:r>
      <w:r w:rsidR="00336899">
        <w:rPr>
          <w:rFonts w:hint="cs"/>
          <w:rtl/>
        </w:rPr>
        <w:t>.</w:t>
      </w:r>
      <w:r>
        <w:rPr>
          <w:rFonts w:hint="cs"/>
          <w:rtl/>
        </w:rPr>
        <w:t xml:space="preserve"> </w:t>
      </w:r>
      <w:r w:rsidR="00336899">
        <w:rPr>
          <w:rFonts w:hint="cs"/>
          <w:rtl/>
        </w:rPr>
        <w:t>(</w:t>
      </w:r>
      <w:r>
        <w:rPr>
          <w:rFonts w:hint="cs"/>
          <w:rtl/>
        </w:rPr>
        <w:t>المنتظم</w:t>
      </w:r>
      <w:r w:rsidR="00336899">
        <w:rPr>
          <w:rFonts w:hint="cs"/>
          <w:rtl/>
        </w:rPr>
        <w:t>،</w:t>
      </w:r>
      <w:r>
        <w:rPr>
          <w:rFonts w:hint="cs"/>
          <w:rtl/>
        </w:rPr>
        <w:t xml:space="preserve"> ابن الجوزي</w:t>
      </w:r>
      <w:r w:rsidR="00336899">
        <w:rPr>
          <w:rFonts w:hint="cs"/>
          <w:rtl/>
        </w:rPr>
        <w:t>،</w:t>
      </w:r>
      <w:r>
        <w:rPr>
          <w:rFonts w:hint="cs"/>
          <w:rtl/>
        </w:rPr>
        <w:t xml:space="preserve"> ج 4 ص 347</w:t>
      </w:r>
      <w:r w:rsidR="00336899">
        <w:rPr>
          <w:rFonts w:hint="cs"/>
          <w:rtl/>
        </w:rPr>
        <w:t>).</w:t>
      </w:r>
      <w:r>
        <w:rPr>
          <w:rFonts w:hint="cs"/>
          <w:rtl/>
        </w:rPr>
        <w:t xml:space="preserve"> وهذا يعني أنّ أبا ذرّ لم يكن يستحلّ الكفن من دولة عثمان</w:t>
      </w:r>
      <w:r w:rsidR="00336899">
        <w:rPr>
          <w:rFonts w:hint="cs"/>
          <w:rtl/>
        </w:rPr>
        <w:t>،</w:t>
      </w:r>
      <w:r>
        <w:rPr>
          <w:rFonts w:hint="cs"/>
          <w:rtl/>
        </w:rPr>
        <w:t xml:space="preserve"> أي أنّه لم يكن يعتبرها دولة إسلاميّة</w:t>
      </w:r>
      <w:r w:rsidR="00336899">
        <w:rPr>
          <w:rFonts w:hint="cs"/>
          <w:rtl/>
        </w:rPr>
        <w:t>.</w:t>
      </w:r>
    </w:p>
    <w:p w:rsidR="00D656D1" w:rsidRDefault="00D656D1" w:rsidP="00336899">
      <w:pPr>
        <w:pStyle w:val="libFootnote0"/>
        <w:rPr>
          <w:rtl/>
        </w:rPr>
      </w:pPr>
      <w:r>
        <w:rPr>
          <w:rFonts w:hint="cs"/>
          <w:rtl/>
        </w:rPr>
        <w:t>(1) أزمة الفكر السياسي في الإسلام</w:t>
      </w:r>
      <w:r w:rsidR="00336899">
        <w:rPr>
          <w:rFonts w:hint="cs"/>
          <w:rtl/>
        </w:rPr>
        <w:t>،</w:t>
      </w:r>
      <w:r>
        <w:rPr>
          <w:rFonts w:hint="cs"/>
          <w:rtl/>
        </w:rPr>
        <w:t xml:space="preserve"> د</w:t>
      </w:r>
      <w:r w:rsidR="00336899">
        <w:rPr>
          <w:rFonts w:hint="cs"/>
          <w:rtl/>
        </w:rPr>
        <w:t>.</w:t>
      </w:r>
      <w:r>
        <w:rPr>
          <w:rFonts w:hint="cs"/>
          <w:rtl/>
        </w:rPr>
        <w:t xml:space="preserve"> عبد الحميد متولي</w:t>
      </w:r>
      <w:r w:rsidR="00336899">
        <w:rPr>
          <w:rFonts w:hint="cs"/>
          <w:rtl/>
        </w:rPr>
        <w:t>:</w:t>
      </w:r>
      <w:r>
        <w:rPr>
          <w:rFonts w:hint="cs"/>
          <w:rtl/>
        </w:rPr>
        <w:t xml:space="preserve"> ص 36</w:t>
      </w:r>
      <w:r w:rsidR="00336899">
        <w:rPr>
          <w:rFonts w:hint="cs"/>
          <w:rtl/>
        </w:rPr>
        <w:t>،</w:t>
      </w:r>
      <w:r>
        <w:rPr>
          <w:rFonts w:hint="cs"/>
          <w:rtl/>
        </w:rPr>
        <w:t xml:space="preserve"> وفقه السنة</w:t>
      </w:r>
      <w:r w:rsidR="00336899">
        <w:rPr>
          <w:rFonts w:hint="cs"/>
          <w:rtl/>
        </w:rPr>
        <w:t>،</w:t>
      </w:r>
      <w:r>
        <w:rPr>
          <w:rFonts w:hint="cs"/>
          <w:rtl/>
        </w:rPr>
        <w:t xml:space="preserve"> سيد سابق</w:t>
      </w:r>
      <w:r w:rsidR="00336899">
        <w:rPr>
          <w:rFonts w:hint="cs"/>
          <w:rtl/>
        </w:rPr>
        <w:t>:</w:t>
      </w:r>
      <w:r>
        <w:rPr>
          <w:rFonts w:hint="cs"/>
          <w:rtl/>
        </w:rPr>
        <w:t xml:space="preserve"> ج 1</w:t>
      </w:r>
      <w:r w:rsidR="00336899">
        <w:rPr>
          <w:rFonts w:hint="cs"/>
          <w:rtl/>
        </w:rPr>
        <w:t>،</w:t>
      </w:r>
      <w:r>
        <w:rPr>
          <w:rFonts w:hint="cs"/>
          <w:rtl/>
        </w:rPr>
        <w:t xml:space="preserve"> ص 10</w:t>
      </w:r>
      <w:r w:rsidR="00336899">
        <w:rPr>
          <w:rFonts w:hint="cs"/>
          <w:rtl/>
        </w:rPr>
        <w:t>.</w:t>
      </w:r>
      <w:r>
        <w:rPr>
          <w:rFonts w:hint="cs"/>
          <w:rtl/>
        </w:rPr>
        <w:t xml:space="preserve"> وعبارة سيد سابق في فقه السنة كما يلي</w:t>
      </w:r>
      <w:r w:rsidR="00336899">
        <w:rPr>
          <w:rFonts w:hint="cs"/>
          <w:rtl/>
        </w:rPr>
        <w:t>:</w:t>
      </w:r>
      <w:r>
        <w:rPr>
          <w:rFonts w:hint="cs"/>
          <w:rtl/>
        </w:rPr>
        <w:t xml:space="preserve"> وقد بلغ الغلوّ في الثقة بهؤلاء الأئمّة حتى قال الكرخي وهو حنفي</w:t>
      </w:r>
      <w:r w:rsidR="00336899">
        <w:rPr>
          <w:rFonts w:hint="cs"/>
          <w:rtl/>
        </w:rPr>
        <w:t>:</w:t>
      </w:r>
      <w:r>
        <w:rPr>
          <w:rFonts w:hint="cs"/>
          <w:rtl/>
        </w:rPr>
        <w:t xml:space="preserve"> كل آية أو حديث يخالف ما عليه أصحابنا فهو مؤول أو منسوخ</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البحث</w:t>
      </w:r>
      <w:r w:rsidR="00336899">
        <w:rPr>
          <w:rFonts w:hint="cs"/>
          <w:rtl/>
        </w:rPr>
        <w:t>؛</w:t>
      </w:r>
      <w:r>
        <w:rPr>
          <w:rFonts w:hint="cs"/>
          <w:rtl/>
        </w:rPr>
        <w:t xml:space="preserve"> وهذا خطأ علميّ كبير</w:t>
      </w:r>
      <w:r w:rsidR="00336899">
        <w:rPr>
          <w:rFonts w:hint="cs"/>
          <w:rtl/>
        </w:rPr>
        <w:t>،</w:t>
      </w:r>
      <w:r>
        <w:rPr>
          <w:rFonts w:hint="cs"/>
          <w:rtl/>
        </w:rPr>
        <w:t xml:space="preserve"> لأنّ ما يختلف فيه النّاس لا يصحّ اعتباره مسلّما</w:t>
      </w:r>
      <w:r w:rsidR="00336899">
        <w:rPr>
          <w:rFonts w:hint="cs"/>
          <w:rtl/>
        </w:rPr>
        <w:t>،</w:t>
      </w:r>
      <w:r>
        <w:rPr>
          <w:rFonts w:hint="cs"/>
          <w:rtl/>
        </w:rPr>
        <w:t xml:space="preserve"> والتّسليم في هذه الحال يكون في صالح طرف لكنّه يضرّ بجهود كلّ باحث ومحقّق مخالف لذلك الطّرف</w:t>
      </w:r>
      <w:r w:rsidR="00336899">
        <w:rPr>
          <w:rFonts w:hint="cs"/>
          <w:rtl/>
        </w:rPr>
        <w:t>؛</w:t>
      </w:r>
      <w:r>
        <w:rPr>
          <w:rFonts w:hint="cs"/>
          <w:rtl/>
        </w:rPr>
        <w:t xml:space="preserve"> وهذا النّوع من اعتبار ما يطرحه المتحدّث صحيحا وفرضه على الطّرف المقابل هو ما يعبّرون عنه بالتّحكّم</w:t>
      </w:r>
      <w:r w:rsidR="00336899">
        <w:rPr>
          <w:rFonts w:hint="cs"/>
          <w:rtl/>
        </w:rPr>
        <w:t>،</w:t>
      </w:r>
      <w:r>
        <w:rPr>
          <w:rFonts w:hint="cs"/>
          <w:rtl/>
        </w:rPr>
        <w:t xml:space="preserve"> وهو باطل في نظر العقلاء</w:t>
      </w:r>
      <w:r w:rsidR="00336899">
        <w:rPr>
          <w:rFonts w:hint="cs"/>
          <w:rtl/>
        </w:rPr>
        <w:t>.</w:t>
      </w:r>
      <w:r>
        <w:rPr>
          <w:rFonts w:hint="cs"/>
          <w:rtl/>
        </w:rPr>
        <w:t xml:space="preserve"> وعليه ينبغي لكلّ من ينشد الحقيقة أن يبتعد عن مثل تلك الطّريقة في الطّرح</w:t>
      </w:r>
      <w:r w:rsidR="00336899">
        <w:rPr>
          <w:rFonts w:hint="cs"/>
          <w:rtl/>
        </w:rPr>
        <w:t>،</w:t>
      </w:r>
      <w:r>
        <w:rPr>
          <w:rFonts w:hint="cs"/>
          <w:rtl/>
        </w:rPr>
        <w:t xml:space="preserve"> بل عليه ألا يقدّم شيئا إلاّ بعد التأكّد من قبول الطرف الآخر له واعتباره إيّاه صحيحا</w:t>
      </w:r>
      <w:r w:rsidR="00336899">
        <w:rPr>
          <w:rFonts w:hint="cs"/>
          <w:rtl/>
        </w:rPr>
        <w:t>،</w:t>
      </w:r>
      <w:r>
        <w:rPr>
          <w:rFonts w:hint="cs"/>
          <w:rtl/>
        </w:rPr>
        <w:t xml:space="preserve"> حتى يكون البحث موضوعيّا نزيها مثمرا مفيدا</w:t>
      </w:r>
      <w:r w:rsidR="00336899">
        <w:rPr>
          <w:rFonts w:hint="cs"/>
          <w:rtl/>
        </w:rPr>
        <w:t>.</w:t>
      </w:r>
      <w:r>
        <w:rPr>
          <w:rFonts w:hint="cs"/>
          <w:rtl/>
        </w:rPr>
        <w:t xml:space="preserve"> ومع بالغ الأسف فإنّ المغالطة صارت هي القاعدة في خطاب الفضائيّات</w:t>
      </w:r>
      <w:r w:rsidR="00336899">
        <w:rPr>
          <w:rFonts w:hint="cs"/>
          <w:rtl/>
        </w:rPr>
        <w:t>،</w:t>
      </w:r>
      <w:r>
        <w:rPr>
          <w:rFonts w:hint="cs"/>
          <w:rtl/>
        </w:rPr>
        <w:t xml:space="preserve"> ولم يعد يسلم من ذلك إلا ما يورده المعارضون من ضيوف البرامج أو المتّصلين من بعيد</w:t>
      </w:r>
      <w:r w:rsidR="00336899">
        <w:rPr>
          <w:rFonts w:hint="cs"/>
          <w:rtl/>
        </w:rPr>
        <w:t>.</w:t>
      </w:r>
      <w:r>
        <w:rPr>
          <w:rFonts w:hint="cs"/>
          <w:rtl/>
        </w:rPr>
        <w:t xml:space="preserve"> ويمكن القول إنّ بعض الفضائيات </w:t>
      </w:r>
      <w:r w:rsidR="00336899">
        <w:rPr>
          <w:rFonts w:hint="cs"/>
          <w:rtl/>
        </w:rPr>
        <w:t>(</w:t>
      </w:r>
      <w:r>
        <w:rPr>
          <w:rFonts w:hint="cs"/>
          <w:rtl/>
        </w:rPr>
        <w:t>النفطيّة</w:t>
      </w:r>
      <w:r w:rsidR="00336899">
        <w:rPr>
          <w:rFonts w:hint="cs"/>
          <w:rtl/>
        </w:rPr>
        <w:t>)</w:t>
      </w:r>
      <w:r>
        <w:rPr>
          <w:rFonts w:hint="cs"/>
          <w:rtl/>
        </w:rPr>
        <w:t xml:space="preserve"> صارت تمارس التملّق علنا من خلال ما تعرضه على المشاهد من أمور وقضايا تهدف قبل كل شيء إلى النّفخ في الحاكم ليظهر بصورة البطل وتشويه المعارض ليظهر بصورة الخائن</w:t>
      </w:r>
      <w:r w:rsidR="00336899">
        <w:rPr>
          <w:rFonts w:hint="cs"/>
          <w:rtl/>
        </w:rPr>
        <w:t>!</w:t>
      </w:r>
      <w:r>
        <w:rPr>
          <w:rFonts w:hint="cs"/>
          <w:rtl/>
        </w:rPr>
        <w:t xml:space="preserve"> ولله في خلقه شؤون</w:t>
      </w:r>
      <w:r w:rsidR="00336899">
        <w:rPr>
          <w:rFonts w:hint="cs"/>
          <w:rtl/>
        </w:rPr>
        <w:t>.</w:t>
      </w:r>
    </w:p>
    <w:p w:rsidR="00D656D1" w:rsidRDefault="00D656D1" w:rsidP="00336899">
      <w:pPr>
        <w:pStyle w:val="libNormal"/>
        <w:rPr>
          <w:rtl/>
        </w:rPr>
      </w:pPr>
      <w:r>
        <w:rPr>
          <w:rFonts w:hint="cs"/>
          <w:rtl/>
        </w:rPr>
        <w:t xml:space="preserve">السيرة مأخوذة من السير </w:t>
      </w:r>
      <w:r w:rsidRPr="001C0D77">
        <w:rPr>
          <w:rStyle w:val="libFootnotenumChar"/>
          <w:rFonts w:hint="cs"/>
          <w:rtl/>
        </w:rPr>
        <w:t>(1)</w:t>
      </w:r>
      <w:r w:rsidR="00336899">
        <w:rPr>
          <w:rFonts w:hint="cs"/>
          <w:rtl/>
        </w:rPr>
        <w:t>،</w:t>
      </w:r>
      <w:r>
        <w:rPr>
          <w:rFonts w:hint="cs"/>
          <w:rtl/>
        </w:rPr>
        <w:t xml:space="preserve"> وعليه فسيرة الرّجل تعني كلّ ما أثر عنه وما جرى له في حياته</w:t>
      </w:r>
      <w:r w:rsidR="00336899">
        <w:rPr>
          <w:rFonts w:hint="cs"/>
          <w:rtl/>
        </w:rPr>
        <w:t>،</w:t>
      </w:r>
      <w:r>
        <w:rPr>
          <w:rFonts w:hint="cs"/>
          <w:rtl/>
        </w:rPr>
        <w:t xml:space="preserve"> خيرا كان أو غيره</w:t>
      </w:r>
      <w:r w:rsidR="00336899">
        <w:rPr>
          <w:rFonts w:hint="cs"/>
          <w:rtl/>
        </w:rPr>
        <w:t>؛</w:t>
      </w:r>
      <w:r>
        <w:rPr>
          <w:rFonts w:hint="cs"/>
          <w:rtl/>
        </w:rPr>
        <w:t xml:space="preserve"> وقد اهتمّت الأمم بسير ملوكها وعلمائها وكلّ من له تأثير في تاريخها ن وكان العرب قبل الإسلام يحفظون سير الملوك والصّعاليك والشعراء وغيرهم</w:t>
      </w:r>
      <w:r w:rsidR="00336899">
        <w:rPr>
          <w:rFonts w:hint="cs"/>
          <w:rtl/>
        </w:rPr>
        <w:t>،</w:t>
      </w:r>
      <w:r>
        <w:rPr>
          <w:rFonts w:hint="cs"/>
          <w:rtl/>
        </w:rPr>
        <w:t xml:space="preserve"> لكن الرّواية لم تكن تسلم من الإضافة والحذف لعوامل تعود إلى طبيعة التّقليد الموروث في بيئة العرب</w:t>
      </w:r>
      <w:r w:rsidR="00336899">
        <w:rPr>
          <w:rFonts w:hint="cs"/>
          <w:rtl/>
        </w:rPr>
        <w:t>،</w:t>
      </w:r>
      <w:r>
        <w:rPr>
          <w:rFonts w:hint="cs"/>
          <w:rtl/>
        </w:rPr>
        <w:t xml:space="preserve"> وهو ما يمتزج بالعداوات والإحن والتّنافس بين القبائل</w:t>
      </w:r>
      <w:r w:rsidR="00336899">
        <w:rPr>
          <w:rFonts w:hint="cs"/>
          <w:rtl/>
        </w:rPr>
        <w:t>،</w:t>
      </w:r>
      <w:r>
        <w:rPr>
          <w:rFonts w:hint="cs"/>
          <w:rtl/>
        </w:rPr>
        <w:t xml:space="preserve"> وقد يصل أحيانا إلى الافتراء على الطّرف الآخر مع القطع ببراءته</w:t>
      </w:r>
      <w:r w:rsidR="00336899">
        <w:rPr>
          <w:rFonts w:hint="cs"/>
          <w:rtl/>
        </w:rPr>
        <w:t>،</w:t>
      </w:r>
      <w:r>
        <w:rPr>
          <w:rFonts w:hint="cs"/>
          <w:rtl/>
        </w:rPr>
        <w:t xml:space="preserve"> لأنّ الكذب وإن كان قبيحا إلاّ أنه لم يكن بمنزلة الحرام والإثم في الدّين</w:t>
      </w:r>
      <w:r w:rsidR="00336899">
        <w:rPr>
          <w:rFonts w:hint="cs"/>
          <w:rtl/>
        </w:rPr>
        <w:t>،</w:t>
      </w:r>
      <w:r>
        <w:rPr>
          <w:rFonts w:hint="cs"/>
          <w:rtl/>
        </w:rPr>
        <w:t xml:space="preserve"> وبين الاعتبارين فرق كبير</w:t>
      </w:r>
      <w:r w:rsidR="00336899">
        <w:rPr>
          <w:rFonts w:hint="cs"/>
          <w:rtl/>
        </w:rPr>
        <w:t>؛</w:t>
      </w:r>
      <w:r>
        <w:rPr>
          <w:rFonts w:hint="cs"/>
          <w:rtl/>
        </w:rPr>
        <w:t xml:space="preserve"> وقد يرسخ أقوام في الدّناءة بحيث لا يضرّهم تعاطي الكذب باستمرار</w:t>
      </w:r>
      <w:r w:rsidR="00336899">
        <w:rPr>
          <w:rFonts w:hint="cs"/>
          <w:rtl/>
        </w:rPr>
        <w:t>.</w:t>
      </w:r>
      <w:r>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قال الرازي</w:t>
      </w:r>
      <w:r w:rsidR="00336899">
        <w:rPr>
          <w:rFonts w:hint="cs"/>
          <w:rtl/>
        </w:rPr>
        <w:t>:</w:t>
      </w:r>
      <w:r>
        <w:rPr>
          <w:rFonts w:hint="cs"/>
          <w:rtl/>
        </w:rPr>
        <w:t xml:space="preserve"> </w:t>
      </w:r>
      <w:r w:rsidR="00336899">
        <w:rPr>
          <w:rFonts w:hint="cs"/>
          <w:rtl/>
        </w:rPr>
        <w:t>(</w:t>
      </w:r>
      <w:r>
        <w:rPr>
          <w:rFonts w:hint="cs"/>
          <w:rtl/>
        </w:rPr>
        <w:t>قال صاحب الكشاف</w:t>
      </w:r>
      <w:r w:rsidR="00336899">
        <w:rPr>
          <w:rFonts w:hint="cs"/>
          <w:rtl/>
        </w:rPr>
        <w:t>:</w:t>
      </w:r>
      <w:r>
        <w:rPr>
          <w:rFonts w:hint="cs"/>
          <w:rtl/>
        </w:rPr>
        <w:t xml:space="preserve"> السيرة من السير كالركبة من الركوب</w:t>
      </w:r>
      <w:r w:rsidR="00336899">
        <w:rPr>
          <w:rFonts w:hint="cs"/>
          <w:rtl/>
        </w:rPr>
        <w:t>،</w:t>
      </w:r>
      <w:r>
        <w:rPr>
          <w:rFonts w:hint="cs"/>
          <w:rtl/>
        </w:rPr>
        <w:t xml:space="preserve"> يقال سار فلان سيرة حسنة</w:t>
      </w:r>
      <w:r w:rsidR="00336899">
        <w:rPr>
          <w:rFonts w:hint="cs"/>
          <w:rtl/>
        </w:rPr>
        <w:t>،</w:t>
      </w:r>
      <w:r>
        <w:rPr>
          <w:rFonts w:hint="cs"/>
          <w:rtl/>
        </w:rPr>
        <w:t xml:space="preserve"> ثمّ اتّسع فيها فنقلت إلى معنى المذهب والطريقة</w:t>
      </w:r>
      <w:r w:rsidR="00336899">
        <w:rPr>
          <w:rFonts w:hint="cs"/>
          <w:rtl/>
        </w:rPr>
        <w:t>).</w:t>
      </w:r>
      <w:r>
        <w:rPr>
          <w:rFonts w:hint="cs"/>
          <w:rtl/>
        </w:rPr>
        <w:t xml:space="preserve"> </w:t>
      </w:r>
      <w:r w:rsidR="00336899">
        <w:rPr>
          <w:rFonts w:hint="cs"/>
          <w:rtl/>
        </w:rPr>
        <w:t>(</w:t>
      </w:r>
      <w:r>
        <w:rPr>
          <w:rFonts w:hint="cs"/>
          <w:rtl/>
        </w:rPr>
        <w:t>التفسير الكبير</w:t>
      </w:r>
      <w:r w:rsidR="00336899">
        <w:rPr>
          <w:rFonts w:hint="cs"/>
          <w:rtl/>
        </w:rPr>
        <w:t>،</w:t>
      </w:r>
      <w:r>
        <w:rPr>
          <w:rFonts w:hint="cs"/>
          <w:rtl/>
        </w:rPr>
        <w:t xml:space="preserve"> فخر الدين الرازي</w:t>
      </w:r>
      <w:r w:rsidR="00336899">
        <w:rPr>
          <w:rFonts w:hint="cs"/>
          <w:rtl/>
        </w:rPr>
        <w:t>،</w:t>
      </w:r>
      <w:r>
        <w:rPr>
          <w:rFonts w:hint="cs"/>
          <w:rtl/>
        </w:rPr>
        <w:t xml:space="preserve"> ج 22 ص 26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جاء الإسلام وجاءت معه مادّة للسّيرة والتّاريخ</w:t>
      </w:r>
      <w:r w:rsidR="00336899">
        <w:rPr>
          <w:rFonts w:hint="cs"/>
          <w:rtl/>
        </w:rPr>
        <w:t>،</w:t>
      </w:r>
      <w:r>
        <w:rPr>
          <w:rFonts w:hint="cs"/>
          <w:rtl/>
        </w:rPr>
        <w:t xml:space="preserve"> تتجاوز التّرف الفكري وسمر الليل وتفاخر القبائل إلى طلب التأسّي والاقتداء بالنّبي الجديد الذي نشأ في بلاد العرب</w:t>
      </w:r>
      <w:r w:rsidR="00336899">
        <w:rPr>
          <w:rFonts w:hint="cs"/>
          <w:rtl/>
        </w:rPr>
        <w:t>،</w:t>
      </w:r>
      <w:r>
        <w:rPr>
          <w:rFonts w:hint="cs"/>
          <w:rtl/>
        </w:rPr>
        <w:t xml:space="preserve"> وأسّس دولةلم يعرف العرب مثلها في بلادهم فيما سبق</w:t>
      </w:r>
      <w:r w:rsidR="00336899">
        <w:rPr>
          <w:rFonts w:hint="cs"/>
          <w:rtl/>
        </w:rPr>
        <w:t>،</w:t>
      </w:r>
      <w:r>
        <w:rPr>
          <w:rFonts w:hint="cs"/>
          <w:rtl/>
        </w:rPr>
        <w:t xml:space="preserve"> ودعا إلى قيم ومثل تتنافس الحضارات الإنسانيّة في ادّعاء ما هو دونها</w:t>
      </w:r>
      <w:r w:rsidR="00336899">
        <w:rPr>
          <w:rFonts w:hint="cs"/>
          <w:rtl/>
        </w:rPr>
        <w:t>.</w:t>
      </w:r>
      <w:r>
        <w:rPr>
          <w:rFonts w:hint="cs"/>
          <w:rtl/>
        </w:rPr>
        <w:t xml:space="preserve"> لكن مع بالغ الأسف لم تكتب سيرة النبيّ </w:t>
      </w:r>
      <w:r w:rsidR="001C0D77" w:rsidRPr="001C0D77">
        <w:rPr>
          <w:rStyle w:val="libAlaemChar"/>
          <w:rFonts w:hint="cs"/>
          <w:rtl/>
        </w:rPr>
        <w:t>صلى‌الله‌عليه‌وآله‌وسلم</w:t>
      </w:r>
      <w:r>
        <w:rPr>
          <w:rFonts w:hint="cs"/>
          <w:rtl/>
        </w:rPr>
        <w:t xml:space="preserve"> إلاّ بعد رحيله بأكثر من قرن</w:t>
      </w:r>
      <w:r w:rsidR="00336899">
        <w:rPr>
          <w:rFonts w:hint="cs"/>
          <w:rtl/>
        </w:rPr>
        <w:t>،</w:t>
      </w:r>
      <w:r>
        <w:rPr>
          <w:rFonts w:hint="cs"/>
          <w:rtl/>
        </w:rPr>
        <w:t xml:space="preserve"> كما وقع للمسيحيّين تماما</w:t>
      </w:r>
      <w:r w:rsidR="00336899">
        <w:rPr>
          <w:rFonts w:hint="cs"/>
          <w:rtl/>
        </w:rPr>
        <w:t>،</w:t>
      </w:r>
      <w:r>
        <w:rPr>
          <w:rFonts w:hint="cs"/>
          <w:rtl/>
        </w:rPr>
        <w:t xml:space="preserve"> وتداولت الأيدي تلك السّيرة فتعرّضت للمبضع والمقصّ</w:t>
      </w:r>
      <w:r w:rsidR="00336899">
        <w:rPr>
          <w:rFonts w:hint="cs"/>
          <w:rtl/>
        </w:rPr>
        <w:t>،</w:t>
      </w:r>
      <w:r>
        <w:rPr>
          <w:rFonts w:hint="cs"/>
          <w:rtl/>
        </w:rPr>
        <w:t xml:space="preserve"> وجرى عليها من التّشريح ما جرى</w:t>
      </w:r>
      <w:r w:rsidR="00336899">
        <w:rPr>
          <w:rFonts w:hint="cs"/>
          <w:rtl/>
        </w:rPr>
        <w:t>،</w:t>
      </w:r>
      <w:r>
        <w:rPr>
          <w:rFonts w:hint="cs"/>
          <w:rtl/>
        </w:rPr>
        <w:t xml:space="preserve"> فحذف منها ما حذف وأضيف إليها ما أضيف</w:t>
      </w:r>
      <w:r w:rsidR="00336899">
        <w:rPr>
          <w:rFonts w:hint="cs"/>
          <w:rtl/>
        </w:rPr>
        <w:t>،</w:t>
      </w:r>
      <w:r>
        <w:rPr>
          <w:rFonts w:hint="cs"/>
          <w:rtl/>
        </w:rPr>
        <w:t xml:space="preserve"> ووصلت إلينا مخيطة حسب الطّلب</w:t>
      </w:r>
      <w:r w:rsidR="00336899">
        <w:rPr>
          <w:rFonts w:hint="cs"/>
          <w:rtl/>
        </w:rPr>
        <w:t>،</w:t>
      </w:r>
      <w:r>
        <w:rPr>
          <w:rFonts w:hint="cs"/>
          <w:rtl/>
        </w:rPr>
        <w:t xml:space="preserve"> حسب ذوق العامة ومواج الحاكمين</w:t>
      </w:r>
      <w:r w:rsidR="00336899">
        <w:rPr>
          <w:rFonts w:hint="cs"/>
          <w:rtl/>
        </w:rPr>
        <w:t>.</w:t>
      </w:r>
    </w:p>
    <w:p w:rsidR="00D656D1" w:rsidRDefault="00D656D1" w:rsidP="00336899">
      <w:pPr>
        <w:pStyle w:val="libNormal"/>
        <w:rPr>
          <w:rtl/>
        </w:rPr>
      </w:pPr>
      <w:r>
        <w:rPr>
          <w:rFonts w:hint="cs"/>
          <w:rtl/>
        </w:rPr>
        <w:t xml:space="preserve">وقد ارتأى علماء المسلمين أن يقرنوا سيرة الصّحابة بسيرة النّبي </w:t>
      </w:r>
      <w:r w:rsidR="001C0D77" w:rsidRPr="001C0D77">
        <w:rPr>
          <w:rStyle w:val="libAlaemChar"/>
          <w:rFonts w:hint="cs"/>
          <w:rtl/>
        </w:rPr>
        <w:t>صلى‌الله‌عليه‌وآله‌وسلم</w:t>
      </w:r>
      <w:r w:rsidR="00336899">
        <w:rPr>
          <w:rFonts w:hint="cs"/>
          <w:rtl/>
        </w:rPr>
        <w:t>،</w:t>
      </w:r>
      <w:r>
        <w:rPr>
          <w:rFonts w:hint="cs"/>
          <w:rtl/>
        </w:rPr>
        <w:t xml:space="preserve"> لأنّها في نظرهم مفسّرةلها</w:t>
      </w:r>
      <w:r w:rsidR="00336899">
        <w:rPr>
          <w:rFonts w:hint="cs"/>
          <w:rtl/>
        </w:rPr>
        <w:t>،</w:t>
      </w:r>
      <w:r>
        <w:rPr>
          <w:rFonts w:hint="cs"/>
          <w:rtl/>
        </w:rPr>
        <w:t xml:space="preserve"> وكاشفة لكثير مما قد يخفى بدونها</w:t>
      </w:r>
      <w:r w:rsidR="00336899">
        <w:rPr>
          <w:rFonts w:hint="cs"/>
          <w:rtl/>
        </w:rPr>
        <w:t>،</w:t>
      </w:r>
      <w:r>
        <w:rPr>
          <w:rFonts w:hint="cs"/>
          <w:rtl/>
        </w:rPr>
        <w:t xml:space="preserve"> ولأنّ الصّحابة هم الذين بلّغوا الدّين بعد وفاة خاتم النّبيين (</w:t>
      </w:r>
      <w:r w:rsidR="00336899">
        <w:rPr>
          <w:rFonts w:hint="cs"/>
          <w:rtl/>
        </w:rPr>
        <w:t>!)،</w:t>
      </w:r>
      <w:r>
        <w:rPr>
          <w:rFonts w:hint="cs"/>
          <w:rtl/>
        </w:rPr>
        <w:t xml:space="preserve"> فزعموا أنّهم جيمعا عدول</w:t>
      </w:r>
      <w:r w:rsidR="00336899">
        <w:rPr>
          <w:rFonts w:hint="cs"/>
          <w:rtl/>
        </w:rPr>
        <w:t>،</w:t>
      </w:r>
      <w:r>
        <w:rPr>
          <w:rFonts w:hint="cs"/>
          <w:rtl/>
        </w:rPr>
        <w:t xml:space="preserve"> وأنّ الله تعالى لن يحاسبهم على ما يحاسب عليه غيرهم من أهل القبلة</w:t>
      </w:r>
      <w:r w:rsidR="00336899">
        <w:rPr>
          <w:rFonts w:hint="cs"/>
          <w:rtl/>
        </w:rPr>
        <w:t>،</w:t>
      </w:r>
      <w:r>
        <w:rPr>
          <w:rFonts w:hint="cs"/>
          <w:rtl/>
        </w:rPr>
        <w:t xml:space="preserve"> وأنّ أهل بدر مغفور لهم الكبير والصّغير</w:t>
      </w:r>
      <w:r w:rsidR="00336899">
        <w:rPr>
          <w:rFonts w:hint="cs"/>
          <w:rtl/>
        </w:rPr>
        <w:t>،</w:t>
      </w:r>
      <w:r>
        <w:rPr>
          <w:rFonts w:hint="cs"/>
          <w:rtl/>
        </w:rPr>
        <w:t xml:space="preserve"> وأن الله تعالى قال لهم</w:t>
      </w:r>
      <w:r w:rsidR="00336899">
        <w:rPr>
          <w:rFonts w:hint="cs"/>
          <w:rtl/>
        </w:rPr>
        <w:t>:</w:t>
      </w:r>
      <w:r>
        <w:rPr>
          <w:rFonts w:hint="cs"/>
          <w:rtl/>
        </w:rPr>
        <w:t xml:space="preserve"> اعملوا ما شئتم فإنّي قد غفرت لكم</w:t>
      </w:r>
      <w:r w:rsidR="00336899">
        <w:rPr>
          <w:rFonts w:hint="cs"/>
          <w:rtl/>
        </w:rPr>
        <w:t>!</w:t>
      </w:r>
    </w:p>
    <w:p w:rsidR="00D656D1" w:rsidRDefault="00D656D1" w:rsidP="00336899">
      <w:pPr>
        <w:pStyle w:val="libNormal"/>
        <w:rPr>
          <w:rtl/>
        </w:rPr>
      </w:pPr>
      <w:r>
        <w:rPr>
          <w:rFonts w:hint="cs"/>
          <w:rtl/>
        </w:rPr>
        <w:t>غير أنّ تلك المزاعم يفنّدها القرآن الكريم بآيات محكمات تضع الصّحابة في المواضع اللاّئقة بهم على قدر معتقداتهم وأعمالهم</w:t>
      </w:r>
      <w:r w:rsidR="00336899">
        <w:rPr>
          <w:rFonts w:hint="cs"/>
          <w:rtl/>
        </w:rPr>
        <w:t>،</w:t>
      </w:r>
      <w:r>
        <w:rPr>
          <w:rFonts w:hint="cs"/>
          <w:rtl/>
        </w:rPr>
        <w:t xml:space="preserve"> فمنهم مؤمن</w:t>
      </w:r>
      <w:r w:rsidR="00336899">
        <w:rPr>
          <w:rFonts w:hint="cs"/>
          <w:rtl/>
        </w:rPr>
        <w:t>،</w:t>
      </w:r>
      <w:r>
        <w:rPr>
          <w:rFonts w:hint="cs"/>
          <w:rtl/>
        </w:rPr>
        <w:t xml:space="preserve"> ومنهم منافق</w:t>
      </w:r>
      <w:r w:rsidR="00336899">
        <w:rPr>
          <w:rFonts w:hint="cs"/>
          <w:rtl/>
        </w:rPr>
        <w:t>،</w:t>
      </w:r>
      <w:r>
        <w:rPr>
          <w:rFonts w:hint="cs"/>
          <w:rtl/>
        </w:rPr>
        <w:t xml:space="preserve"> ومنهم من خلطوا عملا صالحا وآخر سيّئا</w:t>
      </w:r>
      <w:r w:rsidR="00336899">
        <w:rPr>
          <w:rFonts w:hint="cs"/>
          <w:rtl/>
        </w:rPr>
        <w:t>،</w:t>
      </w:r>
      <w:r>
        <w:rPr>
          <w:rFonts w:hint="cs"/>
          <w:rtl/>
        </w:rPr>
        <w:t xml:space="preserve"> ومنهم الذين في قلوبهم مرض</w:t>
      </w:r>
      <w:r w:rsidR="00336899">
        <w:rPr>
          <w:rFonts w:hint="cs"/>
          <w:rtl/>
        </w:rPr>
        <w:t>،</w:t>
      </w:r>
      <w:r>
        <w:rPr>
          <w:rFonts w:hint="cs"/>
          <w:rtl/>
        </w:rPr>
        <w:t xml:space="preserve"> ومنهم من شهد عليه النّبي </w:t>
      </w:r>
      <w:r w:rsidR="001C0D77" w:rsidRPr="001C0D77">
        <w:rPr>
          <w:rStyle w:val="libAlaemChar"/>
          <w:rFonts w:hint="cs"/>
          <w:rtl/>
        </w:rPr>
        <w:t>صلى‌الله‌عليه‌وآله‌وسلم</w:t>
      </w:r>
      <w:r>
        <w:rPr>
          <w:rFonts w:hint="cs"/>
          <w:rtl/>
        </w:rPr>
        <w:t xml:space="preserve"> أنّه يموت على غير ملّة الإسلام</w:t>
      </w:r>
      <w:r w:rsidR="00336899">
        <w:rPr>
          <w:rFonts w:hint="cs"/>
          <w:rtl/>
        </w:rPr>
        <w:t>.</w:t>
      </w:r>
      <w:r>
        <w:rPr>
          <w:rFonts w:hint="cs"/>
          <w:rtl/>
        </w:rPr>
        <w:t>.</w:t>
      </w:r>
    </w:p>
    <w:p w:rsidR="00D656D1" w:rsidRDefault="00D656D1" w:rsidP="00336899">
      <w:pPr>
        <w:pStyle w:val="libNormal"/>
        <w:rPr>
          <w:rtl/>
        </w:rPr>
      </w:pPr>
      <w:r>
        <w:rPr>
          <w:rFonts w:hint="cs"/>
          <w:rtl/>
        </w:rPr>
        <w:t>لأجل هذا التّضارب بين ما يقوله القرآن الكريم</w:t>
      </w:r>
      <w:r w:rsidR="00336899">
        <w:rPr>
          <w:rFonts w:hint="cs"/>
          <w:rtl/>
        </w:rPr>
        <w:t>،</w:t>
      </w:r>
      <w:r>
        <w:rPr>
          <w:rFonts w:hint="cs"/>
          <w:rtl/>
        </w:rPr>
        <w:t xml:space="preserve"> وبين ما ارتآه قسم كبير من علماء المسلمين</w:t>
      </w:r>
      <w:r w:rsidR="00336899">
        <w:rPr>
          <w:rFonts w:hint="cs"/>
          <w:rtl/>
        </w:rPr>
        <w:t>،</w:t>
      </w:r>
      <w:r>
        <w:rPr>
          <w:rFonts w:hint="cs"/>
          <w:rtl/>
        </w:rPr>
        <w:t xml:space="preserve"> تعيّن البحث في أحوال الصّحابة فردا فردا</w:t>
      </w:r>
      <w:r w:rsidR="00336899">
        <w:rPr>
          <w:rFonts w:hint="cs"/>
          <w:rtl/>
        </w:rPr>
        <w:t>،</w:t>
      </w:r>
      <w:r>
        <w:rPr>
          <w:rFonts w:hint="cs"/>
          <w:rtl/>
        </w:rPr>
        <w:t xml:space="preserve"> والنّظر في معتقداتهم وأعمالهم</w:t>
      </w:r>
      <w:r w:rsidR="00336899">
        <w:rPr>
          <w:rFonts w:hint="cs"/>
          <w:rtl/>
        </w:rPr>
        <w:t>،</w:t>
      </w:r>
      <w:r>
        <w:rPr>
          <w:rFonts w:hint="cs"/>
          <w:rtl/>
        </w:rPr>
        <w:t xml:space="preserve"> ليلحق برسول الله </w:t>
      </w:r>
      <w:r w:rsidR="001C0D77" w:rsidRPr="001C0D77">
        <w:rPr>
          <w:rStyle w:val="libAlaemChar"/>
          <w:rFonts w:hint="cs"/>
          <w:rtl/>
        </w:rPr>
        <w:t>صلى‌الله‌عليه‌وآله‌وسلم</w:t>
      </w:r>
      <w:r>
        <w:rPr>
          <w:rFonts w:hint="cs"/>
          <w:rtl/>
        </w:rPr>
        <w:t xml:space="preserve"> من آمن وبقي على الإيمان إلى أن خرج من الدّنيا</w:t>
      </w:r>
      <w:r w:rsidR="00336899">
        <w:rPr>
          <w:rFonts w:hint="cs"/>
          <w:rtl/>
        </w:rPr>
        <w:t>،</w:t>
      </w:r>
      <w:r>
        <w:rPr>
          <w:rFonts w:hint="cs"/>
          <w:rtl/>
        </w:rPr>
        <w:t xml:space="preserve"> ويفصل من انحرف وبدّل ومات مصرّا على الانحراف والتّبديل</w:t>
      </w:r>
      <w:r w:rsidR="00336899">
        <w:rPr>
          <w:rFonts w:hint="cs"/>
          <w:rtl/>
        </w:rPr>
        <w:t>.</w:t>
      </w:r>
      <w:r>
        <w:rPr>
          <w:rFonts w:hint="cs"/>
          <w:rtl/>
        </w:rPr>
        <w:t xml:space="preserve"> هذا هو الموقف الذي ينسجم مع القرآن الكريم</w:t>
      </w:r>
      <w:r w:rsidR="00336899">
        <w:rPr>
          <w:rFonts w:hint="cs"/>
          <w:rtl/>
        </w:rPr>
        <w:t>،</w:t>
      </w:r>
      <w:r>
        <w:rPr>
          <w:rFonts w:hint="cs"/>
          <w:rtl/>
        </w:rPr>
        <w:t xml:space="preserve"> فإنّ المؤمن بالقرآن الكريم لا يفرّق بين أحد من رسل الله تعالى</w:t>
      </w:r>
      <w:r w:rsidR="00336899">
        <w:rPr>
          <w:rFonts w:hint="cs"/>
          <w:rtl/>
        </w:rPr>
        <w:t>،</w:t>
      </w:r>
      <w:r>
        <w:rPr>
          <w:rFonts w:hint="cs"/>
          <w:rtl/>
        </w:rPr>
        <w:t xml:space="preserve"> ولم يذكر القرآن الكريم أنّ صحابة أحد الأنبياء فيما سبق </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كانوا جميعا عدولا مغفورا لهم كل ما يأتون</w:t>
      </w:r>
      <w:r w:rsidR="00336899">
        <w:rPr>
          <w:rFonts w:hint="cs"/>
          <w:rtl/>
        </w:rPr>
        <w:t>،</w:t>
      </w:r>
      <w:r>
        <w:rPr>
          <w:rFonts w:hint="cs"/>
          <w:rtl/>
        </w:rPr>
        <w:t xml:space="preserve"> بل إنّ النبوّة والزّوجيّة وهما أولى وأقرب من الصّحبة لم تنفعنا أبناء وأزواج الأنبياء </w:t>
      </w:r>
      <w:r w:rsidRPr="001C0D77">
        <w:rPr>
          <w:rStyle w:val="libFootnotenumChar"/>
          <w:rFonts w:hint="cs"/>
          <w:rtl/>
        </w:rPr>
        <w:t>(1)</w:t>
      </w:r>
      <w:r w:rsidR="00336899">
        <w:rPr>
          <w:rFonts w:hint="cs"/>
          <w:rtl/>
        </w:rPr>
        <w:t>،</w:t>
      </w:r>
      <w:r>
        <w:rPr>
          <w:rFonts w:hint="cs"/>
          <w:rtl/>
        </w:rPr>
        <w:t xml:space="preserve"> لأنّ العبرة بالإيمان والعمل الصّالح لا بالأنساب والأسباب</w:t>
      </w:r>
      <w:r w:rsidR="00336899">
        <w:rPr>
          <w:rFonts w:hint="cs"/>
          <w:rtl/>
        </w:rPr>
        <w:t>.</w:t>
      </w:r>
      <w:r>
        <w:rPr>
          <w:rFonts w:hint="cs"/>
          <w:rtl/>
        </w:rPr>
        <w:t xml:space="preserve"> وقد ثبتت في التّراث الإسلاميّ روايات وأخبار تفيد أنّ عددا كبيرا ممّن عاصروا النبي </w:t>
      </w:r>
      <w:r w:rsidR="001C0D77" w:rsidRPr="001C0D77">
        <w:rPr>
          <w:rStyle w:val="libAlaemChar"/>
          <w:rFonts w:hint="cs"/>
          <w:rtl/>
        </w:rPr>
        <w:t>صلى‌الله‌عليه‌وآله‌وسلم</w:t>
      </w:r>
      <w:r>
        <w:rPr>
          <w:rFonts w:hint="cs"/>
          <w:rtl/>
        </w:rPr>
        <w:t xml:space="preserve"> لا تؤول خاتمتهم إلى خير</w:t>
      </w:r>
      <w:r w:rsidR="00336899">
        <w:rPr>
          <w:rFonts w:hint="cs"/>
          <w:rtl/>
        </w:rPr>
        <w:t>،</w:t>
      </w:r>
      <w:r>
        <w:rPr>
          <w:rFonts w:hint="cs"/>
          <w:rtl/>
        </w:rPr>
        <w:t xml:space="preserve"> بل يكونون من أهل النّار ويتبرّأ منهم النبي </w:t>
      </w:r>
      <w:r w:rsidR="001C0D77" w:rsidRPr="001C0D77">
        <w:rPr>
          <w:rStyle w:val="libAlaemChar"/>
          <w:rFonts w:hint="cs"/>
          <w:rtl/>
        </w:rPr>
        <w:t>صلى‌الله‌عليه‌وآله‌وسلم</w:t>
      </w:r>
      <w:r>
        <w:rPr>
          <w:rFonts w:hint="cs"/>
          <w:rtl/>
        </w:rPr>
        <w:t xml:space="preserve"> لأنّهم بدّلوا وارتدّوا على أدبارهم القهقرى</w:t>
      </w:r>
      <w:r w:rsidR="00336899">
        <w:rPr>
          <w:rFonts w:hint="cs"/>
          <w:rtl/>
        </w:rPr>
        <w:t>.</w:t>
      </w:r>
      <w:r>
        <w:rPr>
          <w:rFonts w:hint="cs"/>
          <w:rtl/>
        </w:rPr>
        <w:t xml:space="preserve"> روى البخاريّ عن سعيد بن المسيب عن أبي هريرة أنه كان يحدّث أن رسول الله </w:t>
      </w:r>
      <w:r w:rsidR="001C0D77" w:rsidRPr="001C0D77">
        <w:rPr>
          <w:rStyle w:val="libAlaemChar"/>
          <w:rFonts w:hint="cs"/>
          <w:rtl/>
        </w:rPr>
        <w:t>صلى‌الله‌عليه‌وآله‌وسلم</w:t>
      </w:r>
      <w:r>
        <w:rPr>
          <w:rFonts w:hint="cs"/>
          <w:rtl/>
        </w:rPr>
        <w:t xml:space="preserve"> قال</w:t>
      </w:r>
      <w:r w:rsidR="00336899">
        <w:rPr>
          <w:rFonts w:hint="cs"/>
          <w:rtl/>
        </w:rPr>
        <w:t>:</w:t>
      </w:r>
      <w:r>
        <w:rPr>
          <w:rFonts w:hint="cs"/>
          <w:rtl/>
        </w:rPr>
        <w:t xml:space="preserve"> يرد عليّ يوم القيامة رهط من أصحابي فيجلون عن الحوض فأقول</w:t>
      </w:r>
      <w:r w:rsidR="00336899">
        <w:rPr>
          <w:rFonts w:hint="cs"/>
          <w:rtl/>
        </w:rPr>
        <w:t>:</w:t>
      </w:r>
      <w:r>
        <w:rPr>
          <w:rFonts w:hint="cs"/>
          <w:rtl/>
        </w:rPr>
        <w:t xml:space="preserve"> يا ربّ أصحابي</w:t>
      </w:r>
      <w:r w:rsidR="00336899">
        <w:rPr>
          <w:rFonts w:hint="cs"/>
          <w:rtl/>
        </w:rPr>
        <w:t>؛</w:t>
      </w:r>
      <w:r>
        <w:rPr>
          <w:rFonts w:hint="cs"/>
          <w:rtl/>
        </w:rPr>
        <w:t xml:space="preserve"> فيقول</w:t>
      </w:r>
      <w:r w:rsidR="00336899">
        <w:rPr>
          <w:rFonts w:hint="cs"/>
          <w:rtl/>
        </w:rPr>
        <w:t>:</w:t>
      </w:r>
      <w:r>
        <w:rPr>
          <w:rFonts w:hint="cs"/>
          <w:rtl/>
        </w:rPr>
        <w:t xml:space="preserve"> غنّك لا علم لك بما أحدثوا بعدك</w:t>
      </w:r>
      <w:r w:rsidR="00336899">
        <w:rPr>
          <w:rFonts w:hint="cs"/>
          <w:rtl/>
        </w:rPr>
        <w:t>،</w:t>
      </w:r>
      <w:r>
        <w:rPr>
          <w:rFonts w:hint="cs"/>
          <w:rtl/>
        </w:rPr>
        <w:t xml:space="preserve"> إنّهم ارتدّوا على أدبارهم القهقرى</w:t>
      </w:r>
      <w:r w:rsidR="00336899">
        <w:rPr>
          <w:rFonts w:hint="cs"/>
          <w:rtl/>
        </w:rPr>
        <w:t>.</w:t>
      </w:r>
      <w:r>
        <w:rPr>
          <w:rFonts w:hint="cs"/>
          <w:rtl/>
        </w:rPr>
        <w:t xml:space="preserve"> وعن ابن شهاب عن ابن المسيب أنّه كان يحدّث عن أصحاب النّبي </w:t>
      </w:r>
      <w:r w:rsidR="001C0D77" w:rsidRPr="001C0D77">
        <w:rPr>
          <w:rStyle w:val="libAlaemChar"/>
          <w:rFonts w:hint="cs"/>
          <w:rtl/>
        </w:rPr>
        <w:t>صلى‌الله‌عليه‌وآله‌وسلم</w:t>
      </w:r>
      <w:r>
        <w:rPr>
          <w:rFonts w:hint="cs"/>
          <w:rtl/>
        </w:rPr>
        <w:t xml:space="preserve"> أنّ النّبي </w:t>
      </w:r>
      <w:r w:rsidR="001C0D77" w:rsidRPr="001C0D77">
        <w:rPr>
          <w:rStyle w:val="libAlaemChar"/>
          <w:rFonts w:hint="cs"/>
          <w:rtl/>
        </w:rPr>
        <w:t>صلى‌الله‌عليه‌وآله‌وسلم</w:t>
      </w:r>
      <w:r>
        <w:rPr>
          <w:rFonts w:hint="cs"/>
          <w:rtl/>
        </w:rPr>
        <w:t xml:space="preserve"> قال</w:t>
      </w:r>
      <w:r w:rsidR="00336899">
        <w:rPr>
          <w:rFonts w:hint="cs"/>
          <w:rtl/>
        </w:rPr>
        <w:t>:</w:t>
      </w:r>
      <w:r>
        <w:rPr>
          <w:rFonts w:hint="cs"/>
          <w:rtl/>
        </w:rPr>
        <w:t xml:space="preserve"> يرد عليّ الحوض رجال من أصحابي فيحلؤون عنه</w:t>
      </w:r>
      <w:r w:rsidR="00336899">
        <w:rPr>
          <w:rFonts w:hint="cs"/>
          <w:rtl/>
        </w:rPr>
        <w:t>،</w:t>
      </w:r>
      <w:r>
        <w:rPr>
          <w:rFonts w:hint="cs"/>
          <w:rtl/>
        </w:rPr>
        <w:t xml:space="preserve"> فأقول</w:t>
      </w:r>
      <w:r w:rsidR="00336899">
        <w:rPr>
          <w:rFonts w:hint="cs"/>
          <w:rtl/>
        </w:rPr>
        <w:t>:</w:t>
      </w:r>
      <w:r>
        <w:rPr>
          <w:rFonts w:hint="cs"/>
          <w:rtl/>
        </w:rPr>
        <w:t xml:space="preserve"> يا ربّ أصحابي</w:t>
      </w:r>
      <w:r w:rsidR="00336899">
        <w:rPr>
          <w:rFonts w:hint="cs"/>
          <w:rtl/>
        </w:rPr>
        <w:t>؛</w:t>
      </w:r>
      <w:r>
        <w:rPr>
          <w:rFonts w:hint="cs"/>
          <w:rtl/>
        </w:rPr>
        <w:t xml:space="preserve"> فيقول</w:t>
      </w:r>
      <w:r w:rsidR="00336899">
        <w:rPr>
          <w:rFonts w:hint="cs"/>
          <w:rtl/>
        </w:rPr>
        <w:t>:</w:t>
      </w:r>
      <w:r>
        <w:rPr>
          <w:rFonts w:hint="cs"/>
          <w:rtl/>
        </w:rPr>
        <w:t xml:space="preserve"> إنّك لا علم لك بما أحدثوا بعدك</w:t>
      </w:r>
      <w:r w:rsidR="00336899">
        <w:rPr>
          <w:rFonts w:hint="cs"/>
          <w:rtl/>
        </w:rPr>
        <w:t>،</w:t>
      </w:r>
      <w:r>
        <w:rPr>
          <w:rFonts w:hint="cs"/>
          <w:rtl/>
        </w:rPr>
        <w:t xml:space="preserve"> غنّهم ارتدّوا على أدبارهم القهقرى</w:t>
      </w:r>
      <w:r w:rsidR="00336899">
        <w:rPr>
          <w:rFonts w:hint="cs"/>
          <w:rtl/>
        </w:rPr>
        <w:t>.</w:t>
      </w:r>
      <w:r>
        <w:rPr>
          <w:rFonts w:hint="cs"/>
          <w:rtl/>
        </w:rPr>
        <w:t xml:space="preserve"> وعن الزهري</w:t>
      </w:r>
      <w:r w:rsidR="00336899">
        <w:rPr>
          <w:rFonts w:hint="cs"/>
          <w:rtl/>
        </w:rPr>
        <w:t>،</w:t>
      </w:r>
      <w:r>
        <w:rPr>
          <w:rFonts w:hint="cs"/>
          <w:rtl/>
        </w:rPr>
        <w:t xml:space="preserve"> كان أبو هريرة يحدّث عن النبي </w:t>
      </w:r>
      <w:r w:rsidR="001C0D77" w:rsidRPr="001C0D77">
        <w:rPr>
          <w:rStyle w:val="libAlaemChar"/>
          <w:rFonts w:hint="cs"/>
          <w:rtl/>
        </w:rPr>
        <w:t>صلى‌الله‌عليه‌وآله‌وسلم</w:t>
      </w:r>
      <w:r>
        <w:rPr>
          <w:rFonts w:hint="cs"/>
          <w:rtl/>
        </w:rPr>
        <w:t xml:space="preserve"> فيجلون</w:t>
      </w:r>
      <w:r w:rsidR="00336899">
        <w:rPr>
          <w:rFonts w:hint="cs"/>
          <w:rtl/>
        </w:rPr>
        <w:t>،</w:t>
      </w:r>
      <w:r>
        <w:rPr>
          <w:rFonts w:hint="cs"/>
          <w:rtl/>
        </w:rPr>
        <w:t xml:space="preserve"> وقال</w:t>
      </w:r>
      <w:r w:rsidR="00336899">
        <w:rPr>
          <w:rFonts w:hint="cs"/>
          <w:rtl/>
        </w:rPr>
        <w:t>:</w:t>
      </w:r>
      <w:r>
        <w:rPr>
          <w:rFonts w:hint="cs"/>
          <w:rtl/>
        </w:rPr>
        <w:t xml:space="preserve"> عقيل فيحلؤون</w:t>
      </w:r>
      <w:r w:rsidR="00336899">
        <w:rPr>
          <w:rFonts w:hint="cs"/>
          <w:rtl/>
        </w:rPr>
        <w:t>.</w:t>
      </w:r>
      <w:r>
        <w:rPr>
          <w:rFonts w:hint="cs"/>
          <w:rtl/>
        </w:rPr>
        <w:t xml:space="preserve"> وعن عطاء بن يسار عن أبي هريرة عن النّبي </w:t>
      </w:r>
      <w:r w:rsidR="001C0D77" w:rsidRPr="001C0D77">
        <w:rPr>
          <w:rStyle w:val="libAlaemChar"/>
          <w:rFonts w:hint="cs"/>
          <w:rtl/>
        </w:rPr>
        <w:t>صلى‌الله‌عليه‌وآله‌وسلم</w:t>
      </w:r>
      <w:r>
        <w:rPr>
          <w:rFonts w:hint="cs"/>
          <w:rtl/>
        </w:rPr>
        <w:t xml:space="preserve"> قال</w:t>
      </w:r>
      <w:r w:rsidR="00336899">
        <w:rPr>
          <w:rFonts w:hint="cs"/>
          <w:rtl/>
        </w:rPr>
        <w:t>:</w:t>
      </w:r>
      <w:r>
        <w:rPr>
          <w:rFonts w:hint="cs"/>
          <w:rtl/>
        </w:rPr>
        <w:t xml:space="preserve"> بينا أنا نائم إذا زمرة حتّى إذا عرفتهم خرج رجل من بيني وبينهم فقال</w:t>
      </w:r>
      <w:r w:rsidR="00336899">
        <w:rPr>
          <w:rFonts w:hint="cs"/>
          <w:rtl/>
        </w:rPr>
        <w:t>:</w:t>
      </w:r>
      <w:r>
        <w:rPr>
          <w:rFonts w:hint="cs"/>
          <w:rtl/>
        </w:rPr>
        <w:t xml:space="preserve"> هلمّ</w:t>
      </w:r>
      <w:r w:rsidR="00336899">
        <w:rPr>
          <w:rFonts w:hint="cs"/>
          <w:rtl/>
        </w:rPr>
        <w:t>!</w:t>
      </w:r>
      <w:r>
        <w:rPr>
          <w:rFonts w:hint="cs"/>
          <w:rtl/>
        </w:rPr>
        <w:t xml:space="preserve"> فقلت</w:t>
      </w:r>
      <w:r w:rsidR="00336899">
        <w:rPr>
          <w:rFonts w:hint="cs"/>
          <w:rtl/>
        </w:rPr>
        <w:t>:</w:t>
      </w:r>
      <w:r>
        <w:rPr>
          <w:rFonts w:hint="cs"/>
          <w:rtl/>
        </w:rPr>
        <w:t xml:space="preserve"> أين</w:t>
      </w:r>
      <w:r w:rsidR="00336899">
        <w:rPr>
          <w:rFonts w:hint="cs"/>
          <w:rtl/>
        </w:rPr>
        <w:t>؟</w:t>
      </w:r>
      <w:r>
        <w:rPr>
          <w:rFonts w:hint="cs"/>
          <w:rtl/>
        </w:rPr>
        <w:t xml:space="preserve"> قال إلى النّار والله</w:t>
      </w:r>
      <w:r w:rsidR="00336899">
        <w:rPr>
          <w:rFonts w:hint="cs"/>
          <w:rtl/>
        </w:rPr>
        <w:t>؛</w:t>
      </w:r>
      <w:r>
        <w:rPr>
          <w:rFonts w:hint="cs"/>
          <w:rtl/>
        </w:rPr>
        <w:t xml:space="preserve"> قلت</w:t>
      </w:r>
      <w:r w:rsidR="00336899">
        <w:rPr>
          <w:rFonts w:hint="cs"/>
          <w:rtl/>
        </w:rPr>
        <w:t>:</w:t>
      </w:r>
      <w:r>
        <w:rPr>
          <w:rFonts w:hint="cs"/>
          <w:rtl/>
        </w:rPr>
        <w:t xml:space="preserve"> وما شأنهم</w:t>
      </w:r>
      <w:r w:rsidR="00336899">
        <w:rPr>
          <w:rFonts w:hint="cs"/>
          <w:rtl/>
        </w:rPr>
        <w:t>؟</w:t>
      </w:r>
      <w:r>
        <w:rPr>
          <w:rFonts w:hint="cs"/>
          <w:rtl/>
        </w:rPr>
        <w:t xml:space="preserve"> قال</w:t>
      </w:r>
      <w:r w:rsidR="00336899">
        <w:rPr>
          <w:rFonts w:hint="cs"/>
          <w:rtl/>
        </w:rPr>
        <w:t>:</w:t>
      </w:r>
      <w:r>
        <w:rPr>
          <w:rFonts w:hint="cs"/>
          <w:rtl/>
        </w:rPr>
        <w:t xml:space="preserve"> إنّهم ارتدّوا بعدك على أدبارهم القهقرى</w:t>
      </w:r>
      <w:r w:rsidR="00336899">
        <w:rPr>
          <w:rFonts w:hint="cs"/>
          <w:rtl/>
        </w:rPr>
        <w:t>.</w:t>
      </w:r>
      <w:r>
        <w:rPr>
          <w:rFonts w:hint="cs"/>
          <w:rtl/>
        </w:rPr>
        <w:t xml:space="preserve"> ثمّ إذا زمرة حتّى إذا عرفتهم خرج رجل من بيني وبينهم فقال</w:t>
      </w:r>
      <w:r w:rsidR="00336899">
        <w:rPr>
          <w:rFonts w:hint="cs"/>
          <w:rtl/>
        </w:rPr>
        <w:t>:</w:t>
      </w:r>
      <w:r>
        <w:rPr>
          <w:rFonts w:hint="cs"/>
          <w:rtl/>
        </w:rPr>
        <w:t xml:space="preserve"> هلمّ</w:t>
      </w:r>
      <w:r w:rsidR="00336899">
        <w:rPr>
          <w:rFonts w:hint="cs"/>
          <w:rtl/>
        </w:rPr>
        <w:t>!</w:t>
      </w:r>
      <w:r>
        <w:rPr>
          <w:rFonts w:hint="cs"/>
          <w:rtl/>
        </w:rPr>
        <w:t xml:space="preserve"> قلت</w:t>
      </w:r>
      <w:r w:rsidR="00336899">
        <w:rPr>
          <w:rFonts w:hint="cs"/>
          <w:rtl/>
        </w:rPr>
        <w:t>:</w:t>
      </w:r>
      <w:r>
        <w:rPr>
          <w:rFonts w:hint="cs"/>
          <w:rtl/>
        </w:rPr>
        <w:t xml:space="preserve"> أين</w:t>
      </w:r>
      <w:r w:rsidR="00336899">
        <w:rPr>
          <w:rFonts w:hint="cs"/>
          <w:rtl/>
        </w:rPr>
        <w:t>؟</w:t>
      </w:r>
      <w:r>
        <w:rPr>
          <w:rFonts w:hint="cs"/>
          <w:rtl/>
        </w:rPr>
        <w:t xml:space="preserve"> قال</w:t>
      </w:r>
      <w:r w:rsidR="00336899">
        <w:rPr>
          <w:rFonts w:hint="cs"/>
          <w:rtl/>
        </w:rPr>
        <w:t>:</w:t>
      </w:r>
      <w:r>
        <w:rPr>
          <w:rFonts w:hint="cs"/>
          <w:rtl/>
        </w:rPr>
        <w:t xml:space="preserve"> إلى النّار والله</w:t>
      </w:r>
      <w:r w:rsidR="00336899">
        <w:rPr>
          <w:rFonts w:hint="cs"/>
          <w:rtl/>
        </w:rPr>
        <w:t>!</w:t>
      </w:r>
      <w:r>
        <w:rPr>
          <w:rFonts w:hint="cs"/>
          <w:rtl/>
        </w:rPr>
        <w:t xml:space="preserve"> قلت</w:t>
      </w:r>
      <w:r w:rsidR="00336899">
        <w:rPr>
          <w:rFonts w:hint="cs"/>
          <w:rtl/>
        </w:rPr>
        <w:t>:</w:t>
      </w:r>
      <w:r>
        <w:rPr>
          <w:rFonts w:hint="cs"/>
          <w:rtl/>
        </w:rPr>
        <w:t xml:space="preserve"> ما شأنهم</w:t>
      </w:r>
      <w:r w:rsidR="00336899">
        <w:rPr>
          <w:rFonts w:hint="cs"/>
          <w:rtl/>
        </w:rPr>
        <w:t>؟</w:t>
      </w:r>
      <w:r>
        <w:rPr>
          <w:rFonts w:hint="cs"/>
          <w:rtl/>
        </w:rPr>
        <w:t xml:space="preserve"> قال</w:t>
      </w:r>
      <w:r w:rsidR="00336899">
        <w:rPr>
          <w:rFonts w:hint="cs"/>
          <w:rtl/>
        </w:rPr>
        <w:t>:</w:t>
      </w:r>
      <w:r>
        <w:rPr>
          <w:rFonts w:hint="cs"/>
          <w:rtl/>
        </w:rPr>
        <w:t xml:space="preserve"> إنّهم ارتدّوا بعدك على أدبارهم القهقرى</w:t>
      </w:r>
      <w:r w:rsidR="00336899">
        <w:rPr>
          <w:rFonts w:hint="cs"/>
          <w:rtl/>
        </w:rPr>
        <w:t>!</w:t>
      </w:r>
      <w:r>
        <w:rPr>
          <w:rFonts w:hint="cs"/>
          <w:rtl/>
        </w:rPr>
        <w:t xml:space="preserve"> فلا أراه يخلص منهم إلاّ مثل همل النّعم </w:t>
      </w:r>
      <w:r w:rsidRPr="001C0D77">
        <w:rPr>
          <w:rStyle w:val="libFootnotenumChar"/>
          <w:rFonts w:hint="cs"/>
          <w:rtl/>
        </w:rPr>
        <w:t>(1)</w:t>
      </w:r>
      <w:r w:rsidR="00336899">
        <w:rPr>
          <w:rFonts w:hint="cs"/>
          <w:rtl/>
        </w:rPr>
        <w:t>؛</w:t>
      </w:r>
      <w:r>
        <w:rPr>
          <w:rFonts w:hint="cs"/>
          <w:rtl/>
        </w:rPr>
        <w:t xml:space="preserve"> وفي رواية مسلم </w:t>
      </w:r>
      <w:r w:rsidR="00336899">
        <w:rPr>
          <w:rFonts w:hint="cs"/>
          <w:rtl/>
        </w:rPr>
        <w:t>(</w:t>
      </w:r>
      <w:r>
        <w:rPr>
          <w:rFonts w:hint="cs"/>
          <w:rtl/>
        </w:rPr>
        <w:t>فإيّاي لا يأتينّ أحدكم فيذبّ عنّي كما يذبّ البعير الضّال فأقول فيم هذا</w:t>
      </w:r>
      <w:r w:rsidR="00336899">
        <w:rPr>
          <w:rFonts w:hint="cs"/>
          <w:rtl/>
        </w:rPr>
        <w:t>؟</w:t>
      </w:r>
      <w:r>
        <w:rPr>
          <w:rFonts w:hint="cs"/>
          <w:rtl/>
        </w:rPr>
        <w:t>فيقال</w:t>
      </w:r>
      <w:r w:rsidR="00336899">
        <w:rPr>
          <w:rFonts w:hint="cs"/>
          <w:rtl/>
        </w:rPr>
        <w:t>:</w:t>
      </w:r>
      <w:r>
        <w:rPr>
          <w:rFonts w:hint="cs"/>
          <w:rtl/>
        </w:rPr>
        <w:t xml:space="preserve"> إنّك لا تدري ما أحدثوا بعدك</w:t>
      </w:r>
      <w:r w:rsidR="00336899">
        <w:rPr>
          <w:rFonts w:hint="cs"/>
          <w:rtl/>
        </w:rPr>
        <w:t>؛</w:t>
      </w:r>
      <w:r>
        <w:rPr>
          <w:rFonts w:hint="cs"/>
          <w:rtl/>
        </w:rPr>
        <w:t xml:space="preserve"> فأقول سحقا</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فهذا يفيد أنّ من الصّحابة من يدخل النّار</w:t>
      </w:r>
      <w:r w:rsidR="00336899">
        <w:rPr>
          <w:rFonts w:hint="cs"/>
          <w:rtl/>
        </w:rPr>
        <w:t>،</w:t>
      </w:r>
      <w:r>
        <w:rPr>
          <w:rFonts w:hint="cs"/>
          <w:rtl/>
        </w:rPr>
        <w:t xml:space="preserve"> وقوله </w:t>
      </w:r>
      <w:r w:rsidR="00336899">
        <w:rPr>
          <w:rFonts w:hint="cs"/>
          <w:rtl/>
        </w:rPr>
        <w:t>(</w:t>
      </w:r>
      <w:r>
        <w:rPr>
          <w:rFonts w:hint="cs"/>
          <w:rtl/>
        </w:rPr>
        <w:t>ارتدّوا على أدبارهم</w:t>
      </w:r>
      <w:r w:rsidR="00336899">
        <w:rPr>
          <w:rFonts w:hint="cs"/>
          <w:rtl/>
        </w:rPr>
        <w:t>)</w:t>
      </w:r>
      <w:r>
        <w:rPr>
          <w:rFonts w:hint="cs"/>
          <w:rtl/>
        </w:rPr>
        <w:t xml:space="preserve"> صريح في إثبات ردّتهم</w:t>
      </w:r>
      <w:r w:rsidR="00336899">
        <w:rPr>
          <w:rFonts w:hint="cs"/>
          <w:rtl/>
        </w:rPr>
        <w:t>،</w:t>
      </w:r>
      <w:r>
        <w:rPr>
          <w:rFonts w:hint="cs"/>
          <w:rtl/>
        </w:rPr>
        <w:t xml:space="preserve"> وقوله لا يخلص منهم إلاّ مثل همل النّعم جدير بالتّأمل والتدبّر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إشارة إلى امرأة نوح وامرأة لوط</w:t>
      </w:r>
      <w:r w:rsidR="00336899">
        <w:rPr>
          <w:rFonts w:hint="cs"/>
          <w:rtl/>
        </w:rPr>
        <w:t>،</w:t>
      </w:r>
      <w:r>
        <w:rPr>
          <w:rFonts w:hint="cs"/>
          <w:rtl/>
        </w:rPr>
        <w:t xml:space="preserve"> وابن آدم الذي قتل آخاه</w:t>
      </w:r>
      <w:r w:rsidR="00336899">
        <w:rPr>
          <w:rFonts w:hint="cs"/>
          <w:rtl/>
        </w:rPr>
        <w:t>،</w:t>
      </w:r>
      <w:r>
        <w:rPr>
          <w:rFonts w:hint="cs"/>
          <w:rtl/>
        </w:rPr>
        <w:t xml:space="preserve"> وابن نوح الذي كان من المغرقين</w:t>
      </w:r>
      <w:r w:rsidR="00336899">
        <w:rPr>
          <w:rFonts w:hint="cs"/>
          <w:rtl/>
        </w:rPr>
        <w:t>.</w:t>
      </w:r>
    </w:p>
    <w:p w:rsidR="00D656D1" w:rsidRDefault="00D656D1" w:rsidP="00336899">
      <w:pPr>
        <w:pStyle w:val="libFootnote0"/>
        <w:rPr>
          <w:rtl/>
        </w:rPr>
      </w:pPr>
      <w:r>
        <w:rPr>
          <w:rFonts w:hint="cs"/>
          <w:rtl/>
        </w:rPr>
        <w:t>(2) صحيح البخاريّ</w:t>
      </w:r>
      <w:r w:rsidR="00336899">
        <w:rPr>
          <w:rFonts w:hint="cs"/>
          <w:rtl/>
        </w:rPr>
        <w:t>،</w:t>
      </w:r>
      <w:r>
        <w:rPr>
          <w:rFonts w:hint="cs"/>
          <w:rtl/>
        </w:rPr>
        <w:t xml:space="preserve"> ج 5</w:t>
      </w:r>
      <w:r w:rsidR="00336899">
        <w:rPr>
          <w:rFonts w:hint="cs"/>
          <w:rtl/>
        </w:rPr>
        <w:t>،</w:t>
      </w:r>
      <w:r>
        <w:rPr>
          <w:rFonts w:hint="cs"/>
          <w:rtl/>
        </w:rPr>
        <w:t xml:space="preserve"> ص 2407</w:t>
      </w:r>
      <w:r w:rsidR="00336899">
        <w:rPr>
          <w:rFonts w:hint="cs"/>
          <w:rtl/>
        </w:rPr>
        <w:t>.</w:t>
      </w:r>
      <w:r>
        <w:rPr>
          <w:rFonts w:hint="cs"/>
          <w:rtl/>
        </w:rPr>
        <w:t xml:space="preserve"> الأحاديث</w:t>
      </w:r>
      <w:r w:rsidR="00336899">
        <w:rPr>
          <w:rFonts w:hint="cs"/>
          <w:rtl/>
        </w:rPr>
        <w:t>:</w:t>
      </w:r>
      <w:r>
        <w:rPr>
          <w:rFonts w:hint="cs"/>
          <w:rtl/>
        </w:rPr>
        <w:t xml:space="preserve"> 6213 و 6214 و 621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لكلّ باحث عن الحقّ</w:t>
      </w:r>
      <w:r w:rsidR="00336899">
        <w:rPr>
          <w:rFonts w:hint="cs"/>
          <w:rtl/>
        </w:rPr>
        <w:t>.</w:t>
      </w:r>
      <w:r>
        <w:rPr>
          <w:rFonts w:hint="cs"/>
          <w:rtl/>
        </w:rPr>
        <w:t xml:space="preserve"> والذي يحسم المسألة هو البحث في أحوال الأشخاص وسيرتهم أيّام النبي </w:t>
      </w:r>
      <w:r w:rsidR="001C0D77" w:rsidRPr="001C0D77">
        <w:rPr>
          <w:rStyle w:val="libAlaemChar"/>
          <w:rFonts w:hint="cs"/>
          <w:rtl/>
        </w:rPr>
        <w:t>صلى‌الله‌عليه‌وآله‌وسلم</w:t>
      </w:r>
      <w:r>
        <w:rPr>
          <w:rFonts w:hint="cs"/>
          <w:rtl/>
        </w:rPr>
        <w:t xml:space="preserve"> وبعده</w:t>
      </w:r>
      <w:r w:rsidR="00336899">
        <w:rPr>
          <w:rFonts w:hint="cs"/>
          <w:rtl/>
        </w:rPr>
        <w:t>،</w:t>
      </w:r>
      <w:r>
        <w:rPr>
          <w:rFonts w:hint="cs"/>
          <w:rtl/>
        </w:rPr>
        <w:t xml:space="preserve"> فإنّ من كان مستقيما في حياة النبي </w:t>
      </w:r>
      <w:r w:rsidR="001C0D77" w:rsidRPr="001C0D77">
        <w:rPr>
          <w:rStyle w:val="libAlaemChar"/>
          <w:rFonts w:hint="cs"/>
          <w:rtl/>
        </w:rPr>
        <w:t>صلى‌الله‌عليه‌وآله‌وسلم</w:t>
      </w:r>
      <w:r>
        <w:rPr>
          <w:rFonts w:hint="cs"/>
          <w:rtl/>
        </w:rPr>
        <w:t xml:space="preserve"> واستمرّ على استقامته حقيق بحسن الخاتمة ولا يخلف الله وعده</w:t>
      </w:r>
      <w:r w:rsidR="00336899">
        <w:rPr>
          <w:rFonts w:hint="cs"/>
          <w:rtl/>
        </w:rPr>
        <w:t>؛</w:t>
      </w:r>
      <w:r>
        <w:rPr>
          <w:rFonts w:hint="cs"/>
          <w:rtl/>
        </w:rPr>
        <w:t xml:space="preserve"> أمّا من حاد عن الطّريق</w:t>
      </w:r>
      <w:r w:rsidR="00336899">
        <w:rPr>
          <w:rFonts w:hint="cs"/>
          <w:rtl/>
        </w:rPr>
        <w:t>،</w:t>
      </w:r>
      <w:r>
        <w:rPr>
          <w:rFonts w:hint="cs"/>
          <w:rtl/>
        </w:rPr>
        <w:t xml:space="preserve"> وجانب الصّواب</w:t>
      </w:r>
      <w:r w:rsidR="00336899">
        <w:rPr>
          <w:rFonts w:hint="cs"/>
          <w:rtl/>
        </w:rPr>
        <w:t>،</w:t>
      </w:r>
      <w:r>
        <w:rPr>
          <w:rFonts w:hint="cs"/>
          <w:rtl/>
        </w:rPr>
        <w:t xml:space="preserve"> ومات مصرّا على مخالفة أقوال وأفعال وتقريرات النبي </w:t>
      </w:r>
      <w:r w:rsidR="001C0D77" w:rsidRPr="001C0D77">
        <w:rPr>
          <w:rStyle w:val="libAlaemChar"/>
          <w:rFonts w:hint="cs"/>
          <w:rtl/>
        </w:rPr>
        <w:t>صلى‌الله‌عليه‌وآله‌وسلم</w:t>
      </w:r>
      <w:r>
        <w:rPr>
          <w:rFonts w:hint="cs"/>
          <w:rtl/>
        </w:rPr>
        <w:t xml:space="preserve"> فإنّه لا ينفعه أن يزكّيه من يزكّيه</w:t>
      </w:r>
      <w:r w:rsidR="00336899">
        <w:rPr>
          <w:rFonts w:hint="cs"/>
          <w:rtl/>
        </w:rPr>
        <w:t>،</w:t>
      </w:r>
      <w:r>
        <w:rPr>
          <w:rFonts w:hint="cs"/>
          <w:rtl/>
        </w:rPr>
        <w:t xml:space="preserve"> لأنّ العبرة بالمعايير القرآنية لا بالأمزجة والأذواق</w:t>
      </w:r>
      <w:r w:rsidR="00336899">
        <w:rPr>
          <w:rFonts w:hint="cs"/>
          <w:rtl/>
        </w:rPr>
        <w:t>،</w:t>
      </w:r>
      <w:r>
        <w:rPr>
          <w:rFonts w:hint="cs"/>
          <w:rtl/>
        </w:rPr>
        <w:t xml:space="preserve"> والقرآن الكريم يقول</w:t>
      </w:r>
      <w:r w:rsidR="00336899">
        <w:rPr>
          <w:rFonts w:hint="cs"/>
          <w:rtl/>
        </w:rPr>
        <w:t>:</w:t>
      </w:r>
      <w:r>
        <w:rPr>
          <w:rFonts w:hint="cs"/>
          <w:rtl/>
        </w:rPr>
        <w:t xml:space="preserve"> </w:t>
      </w:r>
      <w:r w:rsidR="00336899" w:rsidRPr="00F40D7A">
        <w:rPr>
          <w:rStyle w:val="libAlaemChar"/>
          <w:rFonts w:hint="cs"/>
          <w:rtl/>
        </w:rPr>
        <w:t>(</w:t>
      </w:r>
      <w:r w:rsidRPr="007B7843">
        <w:rPr>
          <w:rStyle w:val="libAieChar"/>
          <w:rFonts w:eastAsia="MS Mincho"/>
          <w:rtl/>
        </w:rPr>
        <w:t>فَمَن نَكَثَ فَإِنّمَا يَنكُثُ عَلَى‏ نَفْسِهِ</w:t>
      </w:r>
      <w:r w:rsidR="00336899" w:rsidRPr="00F40D7A">
        <w:rPr>
          <w:rStyle w:val="libAlaemChar"/>
          <w:rFonts w:hint="cs"/>
          <w:rtl/>
        </w:rPr>
        <w:t>)</w:t>
      </w:r>
      <w:r w:rsidR="00336899">
        <w:rPr>
          <w:rFonts w:hint="cs"/>
          <w:rtl/>
        </w:rPr>
        <w:t>.</w:t>
      </w:r>
    </w:p>
    <w:p w:rsidR="00D656D1" w:rsidRDefault="00D656D1" w:rsidP="00336899">
      <w:pPr>
        <w:pStyle w:val="libNormal"/>
        <w:rPr>
          <w:rtl/>
        </w:rPr>
      </w:pPr>
      <w:r>
        <w:rPr>
          <w:rFonts w:hint="cs"/>
          <w:rtl/>
        </w:rPr>
        <w:t>وقد اختلف المسلمون في قضيّة الصّحابة إلى تيّارين متقابلين يختلفان في مسألة الصّحبة وما يترتّب عليها</w:t>
      </w:r>
      <w:r w:rsidR="00336899">
        <w:rPr>
          <w:rFonts w:hint="cs"/>
          <w:rtl/>
        </w:rPr>
        <w:t>؛</w:t>
      </w:r>
      <w:r>
        <w:rPr>
          <w:rFonts w:hint="cs"/>
          <w:rtl/>
        </w:rPr>
        <w:t xml:space="preserve"> وأصل الاختلاف ناشئ عن تدخّل السّلطات الحاكمة عبر تاريخ الأمّة في كلّ صغير وكبير من شؤون الحياة</w:t>
      </w:r>
      <w:r w:rsidR="00336899">
        <w:rPr>
          <w:rFonts w:hint="cs"/>
          <w:rtl/>
        </w:rPr>
        <w:t>،</w:t>
      </w:r>
      <w:r>
        <w:rPr>
          <w:rFonts w:hint="cs"/>
          <w:rtl/>
        </w:rPr>
        <w:t xml:space="preserve"> وإن كانت تلك السّلطات من ناحية الالتزام بعيدة كلّ البعد عن احترام الشّريعة والتقيّد بأحكامها</w:t>
      </w:r>
      <w:r w:rsidR="00336899">
        <w:rPr>
          <w:rFonts w:hint="cs"/>
          <w:rtl/>
        </w:rPr>
        <w:t>.</w:t>
      </w:r>
      <w:r>
        <w:rPr>
          <w:rFonts w:hint="cs"/>
          <w:rtl/>
        </w:rPr>
        <w:t xml:space="preserve"> كان أولئك الحكّام يشجّعون ويوقّرون ويظّمون كلّ من يحارب المعارضة نيابة عنهم</w:t>
      </w:r>
      <w:r w:rsidR="00336899">
        <w:rPr>
          <w:rFonts w:hint="cs"/>
          <w:rtl/>
        </w:rPr>
        <w:t>،</w:t>
      </w:r>
      <w:r>
        <w:rPr>
          <w:rFonts w:hint="cs"/>
          <w:rtl/>
        </w:rPr>
        <w:t xml:space="preserve"> فيضفون عليه من الألقاب ما لا يناله بكدّ</w:t>
      </w:r>
      <w:r w:rsidR="00336899">
        <w:rPr>
          <w:rFonts w:hint="cs"/>
          <w:rtl/>
        </w:rPr>
        <w:t>،</w:t>
      </w:r>
      <w:r>
        <w:rPr>
          <w:rFonts w:hint="cs"/>
          <w:rtl/>
        </w:rPr>
        <w:t xml:space="preserve"> ويبسطون إليه أيديهم بالعطاء والشّفاعة</w:t>
      </w:r>
      <w:r w:rsidR="00336899">
        <w:rPr>
          <w:rFonts w:hint="cs"/>
          <w:rtl/>
        </w:rPr>
        <w:t>،</w:t>
      </w:r>
      <w:r>
        <w:rPr>
          <w:rFonts w:hint="cs"/>
          <w:rtl/>
        </w:rPr>
        <w:t xml:space="preserve"> فلا يردّ له طلب</w:t>
      </w:r>
      <w:r w:rsidR="00336899">
        <w:rPr>
          <w:rFonts w:hint="cs"/>
          <w:rtl/>
        </w:rPr>
        <w:t>،</w:t>
      </w:r>
      <w:r>
        <w:rPr>
          <w:rFonts w:hint="cs"/>
          <w:rtl/>
        </w:rPr>
        <w:t xml:space="preserve"> ولا يعلو صوته صوت</w:t>
      </w:r>
      <w:r w:rsidR="00336899">
        <w:rPr>
          <w:rFonts w:hint="cs"/>
          <w:rtl/>
        </w:rPr>
        <w:t>.</w:t>
      </w:r>
      <w:r>
        <w:rPr>
          <w:rFonts w:hint="cs"/>
          <w:rtl/>
        </w:rPr>
        <w:t xml:space="preserve"> أمّا من يشكّك في صلاحيّتهم للحكم</w:t>
      </w:r>
      <w:r w:rsidR="00336899">
        <w:rPr>
          <w:rFonts w:hint="cs"/>
          <w:rtl/>
        </w:rPr>
        <w:t>،</w:t>
      </w:r>
      <w:r>
        <w:rPr>
          <w:rFonts w:hint="cs"/>
          <w:rtl/>
        </w:rPr>
        <w:t xml:space="preserve"> ولو بالأدلّة التي لا تقبل الجدل</w:t>
      </w:r>
      <w:r w:rsidR="00336899">
        <w:rPr>
          <w:rFonts w:hint="cs"/>
          <w:rtl/>
        </w:rPr>
        <w:t>،</w:t>
      </w:r>
      <w:r>
        <w:rPr>
          <w:rFonts w:hint="cs"/>
          <w:rtl/>
        </w:rPr>
        <w:t xml:space="preserve"> فإنّما هو زنديق مارق من الدّين</w:t>
      </w:r>
      <w:r w:rsidR="00336899">
        <w:rPr>
          <w:rFonts w:hint="cs"/>
          <w:rtl/>
        </w:rPr>
        <w:t>،</w:t>
      </w:r>
      <w:r>
        <w:rPr>
          <w:rFonts w:hint="cs"/>
          <w:rtl/>
        </w:rPr>
        <w:t xml:space="preserve"> يريد شقّ عصا المسلمين وتفريق الجموع وتشتيت الصّفوف</w:t>
      </w:r>
      <w:r w:rsidR="00336899">
        <w:rPr>
          <w:rFonts w:hint="cs"/>
          <w:rtl/>
        </w:rPr>
        <w:t>،</w:t>
      </w:r>
      <w:r>
        <w:rPr>
          <w:rFonts w:hint="cs"/>
          <w:rtl/>
        </w:rPr>
        <w:t xml:space="preserve"> قد اتّبع غير سبيل المؤمنين</w:t>
      </w:r>
      <w:r w:rsidR="00336899">
        <w:rPr>
          <w:rFonts w:hint="cs"/>
          <w:rtl/>
        </w:rPr>
        <w:t>،</w:t>
      </w:r>
      <w:r>
        <w:rPr>
          <w:rFonts w:hint="cs"/>
          <w:rtl/>
        </w:rPr>
        <w:t xml:space="preserve"> وحكم من يتّبع غير سبيل المؤمنين معلوم</w:t>
      </w:r>
      <w:r w:rsidR="00336899">
        <w:rPr>
          <w:rFonts w:hint="cs"/>
          <w:rtl/>
        </w:rPr>
        <w:t>!</w:t>
      </w:r>
    </w:p>
    <w:p w:rsidR="00D656D1" w:rsidRDefault="00D656D1" w:rsidP="00336899">
      <w:pPr>
        <w:pStyle w:val="libNormal"/>
        <w:rPr>
          <w:rtl/>
        </w:rPr>
      </w:pPr>
      <w:r>
        <w:rPr>
          <w:rFonts w:hint="cs"/>
          <w:rtl/>
        </w:rPr>
        <w:t>اختلف المسلمون في مسألة الصّحابة لأنّ قسما كبيرا من الصّحابة نكثوا عهدهم مع الله ورسوله بخصوص أهل البيت عليهم السلام</w:t>
      </w:r>
      <w:r w:rsidR="00336899">
        <w:rPr>
          <w:rFonts w:hint="cs"/>
          <w:rtl/>
        </w:rPr>
        <w:t>،</w:t>
      </w:r>
      <w:r>
        <w:rPr>
          <w:rFonts w:hint="cs"/>
          <w:rtl/>
        </w:rPr>
        <w:t xml:space="preserve"> فقد ورد الأمر بالصّلاة عليهم في كلّ صلاة</w:t>
      </w:r>
      <w:r w:rsidR="00336899">
        <w:rPr>
          <w:rFonts w:hint="cs"/>
          <w:rtl/>
        </w:rPr>
        <w:t>،</w:t>
      </w:r>
      <w:r>
        <w:rPr>
          <w:rFonts w:hint="cs"/>
          <w:rtl/>
        </w:rPr>
        <w:t xml:space="preserve"> فريضة أو نافلة</w:t>
      </w:r>
      <w:r w:rsidR="00336899">
        <w:rPr>
          <w:rFonts w:hint="cs"/>
          <w:rtl/>
        </w:rPr>
        <w:t>؛</w:t>
      </w:r>
      <w:r>
        <w:rPr>
          <w:rFonts w:hint="cs"/>
          <w:rtl/>
        </w:rPr>
        <w:t xml:space="preserve"> ونزل قرآن يؤكّد طهارتهم ويخبر أنّ الأمّة مسئولة عنهم يوم القيامة </w:t>
      </w:r>
      <w:r w:rsidR="00336899" w:rsidRPr="00F40D7A">
        <w:rPr>
          <w:rStyle w:val="libAlaemChar"/>
          <w:rFonts w:hint="cs"/>
          <w:rtl/>
        </w:rPr>
        <w:t>(</w:t>
      </w:r>
      <w:r w:rsidRPr="007B7843">
        <w:rPr>
          <w:rStyle w:val="libAieChar"/>
          <w:rFonts w:eastAsia="MS Mincho"/>
          <w:rtl/>
        </w:rPr>
        <w:t>قُل لاَ أَسْأَلُكُمْ عَلَيْهِ أَجْراً إِلّا الْمَوَدّةَ فِي الْقُرْبَى‏ وَمَن يَقْتَرِفْ حَسَنَةً نّزِدْ لَهُ فِيهَا حُسْناً إِنّ اللّهَ غَفُورٌ شَكُورٌ</w:t>
      </w:r>
      <w:r w:rsidR="00336899" w:rsidRPr="00F40D7A">
        <w:rPr>
          <w:rStyle w:val="libAlaemChar"/>
          <w:rFonts w:hint="cs"/>
          <w:rtl/>
        </w:rPr>
        <w:t>)</w:t>
      </w:r>
      <w:r>
        <w:rPr>
          <w:rFonts w:hint="cs"/>
          <w:rtl/>
        </w:rPr>
        <w:t xml:space="preserve"> </w:t>
      </w:r>
      <w:r w:rsidRPr="001C0D77">
        <w:rPr>
          <w:rStyle w:val="libFootnotenumChar"/>
          <w:rFonts w:hint="cs"/>
          <w:rtl/>
        </w:rPr>
        <w:t>(1)</w:t>
      </w:r>
      <w:r w:rsidR="00336899">
        <w:rPr>
          <w:rFonts w:hint="cs"/>
          <w:rtl/>
        </w:rPr>
        <w:t>.</w:t>
      </w:r>
      <w:r>
        <w:rPr>
          <w:rFonts w:hint="cs"/>
          <w:rtl/>
        </w:rPr>
        <w:t xml:space="preserve"> وبما أنّ شهوة الحكم غلبت على النّفوس</w:t>
      </w:r>
      <w:r w:rsidR="00336899">
        <w:rPr>
          <w:rFonts w:hint="cs"/>
          <w:rtl/>
        </w:rPr>
        <w:t>،</w:t>
      </w:r>
      <w:r>
        <w:rPr>
          <w:rFonts w:hint="cs"/>
          <w:rtl/>
        </w:rPr>
        <w:t xml:space="preserve"> وبما أنّ الملك عقيم</w:t>
      </w:r>
      <w:r w:rsidR="00336899">
        <w:rPr>
          <w:rFonts w:hint="cs"/>
          <w:rtl/>
        </w:rPr>
        <w:t>،</w:t>
      </w:r>
      <w:r>
        <w:rPr>
          <w:rFonts w:hint="cs"/>
          <w:rtl/>
        </w:rPr>
        <w:t xml:space="preserve"> فقد ضيّعت منزلة وحرمة أهل البيت عليهم السلام وأوذوا بدل أن يحترموا</w:t>
      </w:r>
      <w:r w:rsidR="00336899">
        <w:rPr>
          <w:rFonts w:hint="cs"/>
          <w:rtl/>
        </w:rPr>
        <w:t>،</w:t>
      </w:r>
      <w:r>
        <w:rPr>
          <w:rFonts w:hint="cs"/>
          <w:rtl/>
        </w:rPr>
        <w:t xml:space="preserve"> وسبّوا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الشورى</w:t>
      </w:r>
      <w:r w:rsidR="00336899">
        <w:rPr>
          <w:rFonts w:hint="cs"/>
          <w:rtl/>
        </w:rPr>
        <w:t>:</w:t>
      </w:r>
      <w:r>
        <w:rPr>
          <w:rFonts w:hint="cs"/>
          <w:rtl/>
        </w:rPr>
        <w:t xml:space="preserve"> 23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بدل أن يصلّى عليهم</w:t>
      </w:r>
      <w:r w:rsidR="00336899">
        <w:rPr>
          <w:rFonts w:hint="cs"/>
          <w:rtl/>
        </w:rPr>
        <w:t>،</w:t>
      </w:r>
      <w:r>
        <w:rPr>
          <w:rFonts w:hint="cs"/>
          <w:rtl/>
        </w:rPr>
        <w:t xml:space="preserve"> وافتري عليهم بدل أن يقتدى بهم</w:t>
      </w:r>
      <w:r w:rsidR="00336899">
        <w:rPr>
          <w:rFonts w:hint="cs"/>
          <w:rtl/>
        </w:rPr>
        <w:t>،</w:t>
      </w:r>
      <w:r>
        <w:rPr>
          <w:rFonts w:hint="cs"/>
          <w:rtl/>
        </w:rPr>
        <w:t xml:space="preserve"> وكانت أحداث ووقائع ضمن الله تعالى وصولها إلينا رغم الرّقابة الشّديدة والكتمان المتعمّد</w:t>
      </w:r>
      <w:r w:rsidR="00336899">
        <w:rPr>
          <w:rFonts w:hint="cs"/>
          <w:rtl/>
        </w:rPr>
        <w:t>؛</w:t>
      </w:r>
      <w:r>
        <w:rPr>
          <w:rFonts w:hint="cs"/>
          <w:rtl/>
        </w:rPr>
        <w:t xml:space="preserve"> ومن أنصف نفسه ولزم الحياء من ربّه لم يخف عليه عودة النّفوس إلى الجاهليّة واكتفاؤها بالطّقوس والرّسوم التي لا تضرّ المصالح ولا تزعج الحاكمين</w:t>
      </w:r>
      <w:r w:rsidR="00336899">
        <w:rPr>
          <w:rFonts w:hint="cs"/>
          <w:rtl/>
        </w:rPr>
        <w:t>.</w:t>
      </w:r>
    </w:p>
    <w:p w:rsidR="00D656D1" w:rsidRDefault="00D656D1" w:rsidP="00336899">
      <w:pPr>
        <w:pStyle w:val="libNormal"/>
        <w:rPr>
          <w:rtl/>
        </w:rPr>
      </w:pPr>
      <w:r>
        <w:rPr>
          <w:rFonts w:hint="cs"/>
          <w:rtl/>
        </w:rPr>
        <w:t>نعم</w:t>
      </w:r>
      <w:r w:rsidR="00336899">
        <w:rPr>
          <w:rFonts w:hint="cs"/>
          <w:rtl/>
        </w:rPr>
        <w:t>،</w:t>
      </w:r>
      <w:r>
        <w:rPr>
          <w:rFonts w:hint="cs"/>
          <w:rtl/>
        </w:rPr>
        <w:t xml:space="preserve"> لقد ضمن الله تعالى وصول كثير من الأحداث والوقائع إلينا ليكون ذلك حجّة علينا يوم القيامة</w:t>
      </w:r>
      <w:r w:rsidR="00336899">
        <w:rPr>
          <w:rFonts w:hint="cs"/>
          <w:rtl/>
        </w:rPr>
        <w:t>،</w:t>
      </w:r>
      <w:r>
        <w:rPr>
          <w:rFonts w:hint="cs"/>
          <w:rtl/>
        </w:rPr>
        <w:t xml:space="preserve"> فإنّ أهل القبلة كلّهم مأمورون بمودّة قربى النّبي </w:t>
      </w:r>
      <w:r w:rsidR="001C0D77" w:rsidRPr="001C0D77">
        <w:rPr>
          <w:rStyle w:val="libAlaemChar"/>
          <w:rFonts w:hint="cs"/>
          <w:rtl/>
        </w:rPr>
        <w:t>صلى‌الله‌عليه‌وآله‌وسلم</w:t>
      </w:r>
      <w:r w:rsidR="00336899">
        <w:rPr>
          <w:rFonts w:hint="cs"/>
          <w:rtl/>
        </w:rPr>
        <w:t>،</w:t>
      </w:r>
      <w:r>
        <w:rPr>
          <w:rFonts w:hint="cs"/>
          <w:rtl/>
        </w:rPr>
        <w:t xml:space="preserve"> لا فرق بين حاكم ومحكوم</w:t>
      </w:r>
      <w:r w:rsidR="00336899">
        <w:rPr>
          <w:rFonts w:hint="cs"/>
          <w:rtl/>
        </w:rPr>
        <w:t>،</w:t>
      </w:r>
      <w:r>
        <w:rPr>
          <w:rFonts w:hint="cs"/>
          <w:rtl/>
        </w:rPr>
        <w:t xml:space="preserve"> ولا بين غنيّ وفقير</w:t>
      </w:r>
      <w:r w:rsidR="00336899">
        <w:rPr>
          <w:rFonts w:hint="cs"/>
          <w:rtl/>
        </w:rPr>
        <w:t>،</w:t>
      </w:r>
      <w:r>
        <w:rPr>
          <w:rFonts w:hint="cs"/>
          <w:rtl/>
        </w:rPr>
        <w:t xml:space="preserve"> ولا بين عربيّ وأعجميّ</w:t>
      </w:r>
      <w:r w:rsidR="00336899">
        <w:rPr>
          <w:rFonts w:hint="cs"/>
          <w:rtl/>
        </w:rPr>
        <w:t>؛</w:t>
      </w:r>
      <w:r>
        <w:rPr>
          <w:rFonts w:hint="cs"/>
          <w:rtl/>
        </w:rPr>
        <w:t xml:space="preserve"> وليس أحد في ذلك بمعذور</w:t>
      </w:r>
      <w:r w:rsidR="00336899">
        <w:rPr>
          <w:rFonts w:hint="cs"/>
          <w:rtl/>
        </w:rPr>
        <w:t>.</w:t>
      </w:r>
      <w:r>
        <w:rPr>
          <w:rFonts w:hint="cs"/>
          <w:rtl/>
        </w:rPr>
        <w:t xml:space="preserve"> كلّ من شهد الشّهادتين صار في ذمّته أن يحبّ أهل البيت عليه السلام أكثر ممّا يحبّ نفسه وأهله وماله</w:t>
      </w:r>
      <w:r w:rsidR="00336899">
        <w:rPr>
          <w:rFonts w:hint="cs"/>
          <w:rtl/>
        </w:rPr>
        <w:t>،</w:t>
      </w:r>
      <w:r>
        <w:rPr>
          <w:rFonts w:hint="cs"/>
          <w:rtl/>
        </w:rPr>
        <w:t xml:space="preserve"> ولازم ذلك أن يحبّ من يحبّهم ويبغض من يبغضهم</w:t>
      </w:r>
      <w:r w:rsidR="00336899">
        <w:rPr>
          <w:rFonts w:hint="cs"/>
          <w:rtl/>
        </w:rPr>
        <w:t>،</w:t>
      </w:r>
      <w:r>
        <w:rPr>
          <w:rFonts w:hint="cs"/>
          <w:rtl/>
        </w:rPr>
        <w:t xml:space="preserve"> ولا يفرّق بينهم وبين رسول الله </w:t>
      </w:r>
      <w:r w:rsidR="001C0D77" w:rsidRPr="001C0D77">
        <w:rPr>
          <w:rStyle w:val="libAlaemChar"/>
          <w:rFonts w:hint="cs"/>
          <w:rtl/>
        </w:rPr>
        <w:t>صلى‌الله‌عليه‌وآله‌وسلم</w:t>
      </w:r>
      <w:r>
        <w:rPr>
          <w:rFonts w:hint="cs"/>
          <w:rtl/>
        </w:rPr>
        <w:t xml:space="preserve"> بعد أن قال </w:t>
      </w:r>
      <w:r w:rsidR="001C0D77" w:rsidRPr="001C0D77">
        <w:rPr>
          <w:rStyle w:val="libAlaemChar"/>
          <w:rFonts w:hint="cs"/>
          <w:rtl/>
        </w:rPr>
        <w:t>صلى‌الله‌عليه‌وآله‌وسلم</w:t>
      </w:r>
      <w:r>
        <w:rPr>
          <w:rFonts w:hint="cs"/>
          <w:rtl/>
        </w:rPr>
        <w:t xml:space="preserve"> بصريح العبارة </w:t>
      </w:r>
      <w:r w:rsidR="00336899">
        <w:rPr>
          <w:rFonts w:hint="cs"/>
          <w:rtl/>
        </w:rPr>
        <w:t>(</w:t>
      </w:r>
      <w:r>
        <w:rPr>
          <w:rFonts w:hint="cs"/>
          <w:rtl/>
        </w:rPr>
        <w:t>حسين مني وأنا من حسين</w:t>
      </w:r>
      <w:r w:rsidR="00336899">
        <w:rPr>
          <w:rFonts w:hint="cs"/>
          <w:rtl/>
        </w:rPr>
        <w:t>)</w:t>
      </w:r>
      <w:r>
        <w:rPr>
          <w:rFonts w:hint="cs"/>
          <w:rtl/>
        </w:rPr>
        <w:t xml:space="preserve"> وقال </w:t>
      </w:r>
      <w:r w:rsidR="00336899">
        <w:rPr>
          <w:rFonts w:hint="cs"/>
          <w:rtl/>
        </w:rPr>
        <w:t>(</w:t>
      </w:r>
      <w:r>
        <w:rPr>
          <w:rFonts w:hint="cs"/>
          <w:rtl/>
        </w:rPr>
        <w:t>فاطمة بضعة منّي</w:t>
      </w:r>
      <w:r w:rsidR="00336899">
        <w:rPr>
          <w:rFonts w:hint="cs"/>
          <w:rtl/>
        </w:rPr>
        <w:t>)</w:t>
      </w:r>
      <w:r>
        <w:rPr>
          <w:rFonts w:hint="cs"/>
          <w:rtl/>
        </w:rPr>
        <w:t xml:space="preserve"> وقال لعليّ عليه السلام </w:t>
      </w:r>
      <w:r w:rsidR="00336899">
        <w:rPr>
          <w:rFonts w:hint="cs"/>
          <w:rtl/>
        </w:rPr>
        <w:t>(</w:t>
      </w:r>
      <w:r>
        <w:rPr>
          <w:rFonts w:hint="cs"/>
          <w:rtl/>
        </w:rPr>
        <w:t>أت منّي بمنزلة هارون من موسى</w:t>
      </w:r>
      <w:r w:rsidR="00336899">
        <w:rPr>
          <w:rFonts w:hint="cs"/>
          <w:rtl/>
        </w:rPr>
        <w:t>).</w:t>
      </w:r>
      <w:r>
        <w:rPr>
          <w:rFonts w:hint="cs"/>
          <w:rtl/>
        </w:rPr>
        <w:t xml:space="preserve"> فإذا كان المسلم صادقا في حبّ رسول الله </w:t>
      </w:r>
      <w:r w:rsidR="001C0D77" w:rsidRPr="001C0D77">
        <w:rPr>
          <w:rStyle w:val="libAlaemChar"/>
          <w:rFonts w:hint="cs"/>
          <w:rtl/>
        </w:rPr>
        <w:t>صلى‌الله‌عليه‌وآله‌وسلم</w:t>
      </w:r>
      <w:r>
        <w:rPr>
          <w:rFonts w:hint="cs"/>
          <w:rtl/>
        </w:rPr>
        <w:t xml:space="preserve"> فإنّه لا يتردّد في حبّ أهل بيته عليهم السلام</w:t>
      </w:r>
      <w:r w:rsidR="00336899">
        <w:rPr>
          <w:rFonts w:hint="cs"/>
          <w:rtl/>
        </w:rPr>
        <w:t>؛</w:t>
      </w:r>
      <w:r>
        <w:rPr>
          <w:rFonts w:hint="cs"/>
          <w:rtl/>
        </w:rPr>
        <w:t xml:space="preserve"> ولو كان هذا الأمر مما يشقّ على النّفوس لما كلّف الله تعالى به أحدا</w:t>
      </w:r>
      <w:r w:rsidR="00336899">
        <w:rPr>
          <w:rFonts w:hint="cs"/>
          <w:rtl/>
        </w:rPr>
        <w:t>،</w:t>
      </w:r>
      <w:r>
        <w:rPr>
          <w:rFonts w:hint="cs"/>
          <w:rtl/>
        </w:rPr>
        <w:t xml:space="preserve"> فإنّ التّكليف بغير المقدور قبيح من المخلوق فكيف بالخالق جلّ وعلا</w:t>
      </w:r>
      <w:r w:rsidR="00336899">
        <w:rPr>
          <w:rFonts w:hint="cs"/>
          <w:rtl/>
        </w:rPr>
        <w:t>!</w:t>
      </w:r>
      <w:r>
        <w:rPr>
          <w:rFonts w:hint="cs"/>
          <w:rtl/>
        </w:rPr>
        <w:t xml:space="preserve"> فمحبّة أهل بيت النبيّ </w:t>
      </w:r>
      <w:r w:rsidR="001C0D77" w:rsidRPr="001C0D77">
        <w:rPr>
          <w:rStyle w:val="libAlaemChar"/>
          <w:rFonts w:hint="cs"/>
          <w:rtl/>
        </w:rPr>
        <w:t>صلى‌الله‌عليه‌وآله‌وسلم</w:t>
      </w:r>
      <w:r>
        <w:rPr>
          <w:rFonts w:hint="cs"/>
          <w:rtl/>
        </w:rPr>
        <w:t xml:space="preserve"> إذاً من صميم الدّين</w:t>
      </w:r>
      <w:r w:rsidR="00336899">
        <w:rPr>
          <w:rFonts w:hint="cs"/>
          <w:rtl/>
        </w:rPr>
        <w:t>،</w:t>
      </w:r>
      <w:r>
        <w:rPr>
          <w:rFonts w:hint="cs"/>
          <w:rtl/>
        </w:rPr>
        <w:t xml:space="preserve"> نزل بها قرآن يتلى</w:t>
      </w:r>
      <w:r w:rsidR="00336899">
        <w:rPr>
          <w:rFonts w:hint="cs"/>
          <w:rtl/>
        </w:rPr>
        <w:t>،</w:t>
      </w:r>
      <w:r>
        <w:rPr>
          <w:rFonts w:hint="cs"/>
          <w:rtl/>
        </w:rPr>
        <w:t xml:space="preserve"> وقضى النّبيّ الأكرم </w:t>
      </w:r>
      <w:r w:rsidR="001C0D77" w:rsidRPr="001C0D77">
        <w:rPr>
          <w:rStyle w:val="libAlaemChar"/>
          <w:rFonts w:hint="cs"/>
          <w:rtl/>
        </w:rPr>
        <w:t>صلى‌الله‌عليه‌وآله‌وسلم</w:t>
      </w:r>
      <w:r>
        <w:rPr>
          <w:rFonts w:hint="cs"/>
          <w:rtl/>
        </w:rPr>
        <w:t xml:space="preserve"> مدّة من عمره الشّريف يدعو إليها ويرسّخها في فنسو المؤمنين</w:t>
      </w:r>
      <w:r w:rsidR="00336899">
        <w:rPr>
          <w:rFonts w:hint="cs"/>
          <w:rtl/>
        </w:rPr>
        <w:t>؛</w:t>
      </w:r>
      <w:r>
        <w:rPr>
          <w:rFonts w:hint="cs"/>
          <w:rtl/>
        </w:rPr>
        <w:t xml:space="preserve"> وإذا كانت محبّتهم من الدّين فإنّ بغضهم ليس من الدّين في شيء</w:t>
      </w:r>
      <w:r w:rsidR="00336899">
        <w:rPr>
          <w:rFonts w:hint="cs"/>
          <w:rtl/>
        </w:rPr>
        <w:t>،</w:t>
      </w:r>
      <w:r>
        <w:rPr>
          <w:rFonts w:hint="cs"/>
          <w:rtl/>
        </w:rPr>
        <w:t xml:space="preserve"> بل إن مبغضهم يكون مارقا من الدّين لأنّه يكون مبغضا للنبي </w:t>
      </w:r>
      <w:r w:rsidR="001C0D77" w:rsidRPr="001C0D77">
        <w:rPr>
          <w:rStyle w:val="libAlaemChar"/>
          <w:rFonts w:hint="cs"/>
          <w:rtl/>
        </w:rPr>
        <w:t>صلى‌الله‌عليه‌وآله‌وسلم</w:t>
      </w:r>
      <w:r w:rsidR="00336899">
        <w:rPr>
          <w:rFonts w:hint="cs"/>
          <w:rtl/>
        </w:rPr>
        <w:t>،</w:t>
      </w:r>
      <w:r>
        <w:rPr>
          <w:rFonts w:hint="cs"/>
          <w:rtl/>
        </w:rPr>
        <w:t xml:space="preserve"> وبغضه </w:t>
      </w:r>
      <w:r w:rsidR="001C0D77" w:rsidRPr="001C0D77">
        <w:rPr>
          <w:rStyle w:val="libAlaemChar"/>
          <w:rFonts w:hint="cs"/>
          <w:rtl/>
        </w:rPr>
        <w:t>صلى‌الله‌عليه‌وآله‌وسلم</w:t>
      </w:r>
      <w:r>
        <w:rPr>
          <w:rFonts w:hint="cs"/>
          <w:rtl/>
        </w:rPr>
        <w:t xml:space="preserve"> مخرج من الدّين باتّفاق</w:t>
      </w:r>
      <w:r w:rsidR="00336899">
        <w:rPr>
          <w:rFonts w:hint="cs"/>
          <w:rtl/>
        </w:rPr>
        <w:t>،</w:t>
      </w:r>
      <w:r>
        <w:rPr>
          <w:rFonts w:hint="cs"/>
          <w:rtl/>
        </w:rPr>
        <w:t xml:space="preserve"> وقد قال </w:t>
      </w:r>
      <w:r w:rsidR="001C0D77" w:rsidRPr="001C0D77">
        <w:rPr>
          <w:rStyle w:val="libAlaemChar"/>
          <w:rFonts w:hint="cs"/>
          <w:rtl/>
        </w:rPr>
        <w:t>صلى‌الله‌عليه‌وآله‌وسلم</w:t>
      </w:r>
      <w:r>
        <w:rPr>
          <w:rFonts w:hint="cs"/>
          <w:rtl/>
        </w:rPr>
        <w:t xml:space="preserve"> في حقّ أهل بيته عليهم السلام كلاما كثيرا مؤكدا لقول الله تعالى</w:t>
      </w:r>
      <w:r w:rsidR="00336899">
        <w:rPr>
          <w:rFonts w:hint="cs"/>
          <w:rtl/>
        </w:rPr>
        <w:t>:</w:t>
      </w:r>
      <w:r>
        <w:rPr>
          <w:rFonts w:hint="cs"/>
          <w:rtl/>
        </w:rPr>
        <w:t xml:space="preserve"> </w:t>
      </w:r>
      <w:r w:rsidR="00336899" w:rsidRPr="00F40D7A">
        <w:rPr>
          <w:rStyle w:val="libAlaemChar"/>
          <w:rFonts w:hint="cs"/>
          <w:rtl/>
        </w:rPr>
        <w:t>(</w:t>
      </w:r>
      <w:r w:rsidRPr="007B7843">
        <w:rPr>
          <w:rStyle w:val="libAieChar"/>
          <w:rFonts w:eastAsia="MS Mincho"/>
          <w:rtl/>
        </w:rPr>
        <w:t>ذلِكَ الّذِي يُبَشّرُ اللّهُ عِبَادَهُ الّذِينَ آمَنُوا وَعَمِلُوا الصّالِحَاتِ قُل لاَ أَسْأَلُكُمْ عَلَيْهِ أَجْراً إِلّا الْمَوَدّةَ فِي الْقُرْبَى‏ وَمَن يَقْتَرِفْ حَسَنَةً نّزِدْ لَهُ فِيهَا حُسْناً إِنّ اللّهَ غَفُورٌ شَكُورٌ</w:t>
      </w:r>
      <w:r w:rsidR="00336899" w:rsidRPr="00F40D7A">
        <w:rPr>
          <w:rStyle w:val="libAlaemChar"/>
          <w:rFonts w:eastAsia="MS Mincho" w:hint="cs"/>
          <w:rtl/>
        </w:rPr>
        <w:t>)</w:t>
      </w:r>
      <w:r>
        <w:rPr>
          <w:rFonts w:hint="cs"/>
          <w:rtl/>
        </w:rPr>
        <w:t xml:space="preserve"> </w:t>
      </w:r>
      <w:r w:rsidRPr="001C0D77">
        <w:rPr>
          <w:rStyle w:val="libFootnotenumChar"/>
          <w:rFonts w:hint="cs"/>
          <w:rtl/>
        </w:rPr>
        <w:t>(1)</w:t>
      </w:r>
      <w:r w:rsidR="00336899">
        <w:rPr>
          <w:rFonts w:hint="cs"/>
          <w:rtl/>
        </w:rPr>
        <w:t>،</w:t>
      </w:r>
      <w:r>
        <w:rPr>
          <w:rFonts w:hint="cs"/>
          <w:rtl/>
        </w:rPr>
        <w:t xml:space="preserve"> لكن النفوس المريضة أبت إلاّ أن تختلق أحاديث تحاول من خلالها الحطّ من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الشورى</w:t>
      </w:r>
      <w:r w:rsidR="00336899">
        <w:rPr>
          <w:rFonts w:hint="cs"/>
          <w:rtl/>
        </w:rPr>
        <w:t>:</w:t>
      </w:r>
      <w:r>
        <w:rPr>
          <w:rFonts w:hint="cs"/>
          <w:rtl/>
        </w:rPr>
        <w:t xml:space="preserve"> 23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شأنهم عليهم السلام وإلباس غيرهم ما أنعم الله به عليهم </w:t>
      </w:r>
      <w:r w:rsidRPr="001C0D77">
        <w:rPr>
          <w:rStyle w:val="libFootnotenumChar"/>
          <w:rFonts w:hint="cs"/>
          <w:rtl/>
        </w:rPr>
        <w:t>(1)</w:t>
      </w:r>
      <w:r w:rsidR="00336899">
        <w:rPr>
          <w:rFonts w:hint="cs"/>
          <w:rtl/>
        </w:rPr>
        <w:t>،</w:t>
      </w:r>
      <w:r>
        <w:rPr>
          <w:rFonts w:hint="cs"/>
          <w:rtl/>
        </w:rPr>
        <w:t xml:space="preserve"> ونسوا أو تناسوا أنّه </w:t>
      </w:r>
      <w:r w:rsidR="00336899" w:rsidRPr="00F40D7A">
        <w:rPr>
          <w:rStyle w:val="libAlaemChar"/>
          <w:rFonts w:hint="cs"/>
          <w:rtl/>
        </w:rPr>
        <w:t>(</w:t>
      </w:r>
      <w:r w:rsidRPr="007B7843">
        <w:rPr>
          <w:rStyle w:val="libAieChar"/>
          <w:rFonts w:eastAsia="MS Mincho"/>
          <w:rtl/>
        </w:rPr>
        <w:t>لاَ تَبْدِيلَ لِكَلِمَاتِ اللّهِ</w:t>
      </w:r>
      <w:r w:rsidR="00336899" w:rsidRPr="00F40D7A">
        <w:rPr>
          <w:rStyle w:val="libAlaemChar"/>
          <w:rFonts w:eastAsia="MS Mincho" w:hint="cs"/>
          <w:rtl/>
        </w:rPr>
        <w:t>)</w:t>
      </w:r>
      <w:r>
        <w:rPr>
          <w:rFonts w:hint="cs"/>
          <w:rtl/>
        </w:rPr>
        <w:t xml:space="preserve"> </w:t>
      </w:r>
      <w:r w:rsidRPr="001C0D77">
        <w:rPr>
          <w:rStyle w:val="libFootnotenumChar"/>
          <w:rFonts w:hint="cs"/>
          <w:rtl/>
        </w:rPr>
        <w:t>(2)</w:t>
      </w:r>
      <w:r w:rsidR="00336899">
        <w:rPr>
          <w:rFonts w:hint="cs"/>
          <w:rtl/>
        </w:rPr>
        <w:t>.</w:t>
      </w:r>
      <w:r>
        <w:rPr>
          <w:rFonts w:hint="cs"/>
          <w:rtl/>
        </w:rPr>
        <w:t xml:space="preserve"> وقد قطع النّبي الأكرم </w:t>
      </w:r>
      <w:r w:rsidR="001C0D77" w:rsidRPr="001C0D77">
        <w:rPr>
          <w:rStyle w:val="libAlaemChar"/>
          <w:rFonts w:hint="cs"/>
          <w:rtl/>
        </w:rPr>
        <w:t>صلى‌الله‌عليه‌وآله‌وسلم</w:t>
      </w:r>
      <w:r>
        <w:rPr>
          <w:rFonts w:hint="cs"/>
          <w:rtl/>
        </w:rPr>
        <w:t xml:space="preserve"> الطّريق على المتأوّلين والمتفيهقين إذ قال في حقّ عليّ عليه السلام قولته الثّابتة في الصّحاح </w:t>
      </w:r>
      <w:r w:rsidR="00336899">
        <w:rPr>
          <w:rFonts w:hint="cs"/>
          <w:rtl/>
        </w:rPr>
        <w:t>(</w:t>
      </w:r>
      <w:r>
        <w:rPr>
          <w:rFonts w:hint="cs"/>
          <w:rtl/>
        </w:rPr>
        <w:t>يحبّ الله ورسوله ويحبّه الله ورسوله</w:t>
      </w:r>
      <w:r w:rsidR="00336899">
        <w:rPr>
          <w:rFonts w:hint="cs"/>
          <w:rtl/>
        </w:rPr>
        <w:t>).</w:t>
      </w:r>
      <w:r>
        <w:rPr>
          <w:rFonts w:hint="cs"/>
          <w:rtl/>
        </w:rPr>
        <w:t xml:space="preserve"> فعليّ إذا حبيب الله ورسوله</w:t>
      </w:r>
      <w:r w:rsidR="00336899">
        <w:rPr>
          <w:rFonts w:hint="cs"/>
          <w:rtl/>
        </w:rPr>
        <w:t>،</w:t>
      </w:r>
      <w:r>
        <w:rPr>
          <w:rFonts w:hint="cs"/>
          <w:rtl/>
        </w:rPr>
        <w:t xml:space="preserve"> أفترى الله تعالى يرضى عمّن يبغض حبيبه</w:t>
      </w:r>
      <w:r w:rsidR="00336899">
        <w:rPr>
          <w:rFonts w:hint="cs"/>
          <w:rtl/>
        </w:rPr>
        <w:t>؟</w:t>
      </w:r>
      <w:r>
        <w:rPr>
          <w:rFonts w:hint="cs"/>
          <w:rtl/>
        </w:rPr>
        <w:t xml:space="preserve"> ولينظر امرؤ إلى نفسه إن غاب عنه فهم ذلك</w:t>
      </w:r>
      <w:r w:rsidR="00336899">
        <w:rPr>
          <w:rFonts w:hint="cs"/>
          <w:rtl/>
        </w:rPr>
        <w:t>،</w:t>
      </w:r>
      <w:r>
        <w:rPr>
          <w:rFonts w:hint="cs"/>
          <w:rtl/>
        </w:rPr>
        <w:t xml:space="preserve"> أتراه هو نفسه يحبّ من يبغض حبيبه</w:t>
      </w:r>
      <w:r w:rsidR="00336899">
        <w:rPr>
          <w:rFonts w:hint="cs"/>
          <w:rtl/>
        </w:rPr>
        <w:t>؟!</w:t>
      </w:r>
    </w:p>
    <w:p w:rsidR="00D656D1" w:rsidRDefault="00D656D1" w:rsidP="00336899">
      <w:pPr>
        <w:pStyle w:val="libNormal"/>
        <w:rPr>
          <w:rtl/>
        </w:rPr>
      </w:pPr>
      <w:r>
        <w:rPr>
          <w:rFonts w:hint="cs"/>
          <w:rtl/>
        </w:rPr>
        <w:t>لقد كان ولا يزال لعليّ عليه السلام محبّون يتقرّبون إلى الله تعالى بحبّه</w:t>
      </w:r>
      <w:r w:rsidR="00336899">
        <w:rPr>
          <w:rFonts w:hint="cs"/>
          <w:rtl/>
        </w:rPr>
        <w:t>،</w:t>
      </w:r>
      <w:r>
        <w:rPr>
          <w:rFonts w:hint="cs"/>
          <w:rtl/>
        </w:rPr>
        <w:t xml:space="preserve"> كما كان ولا يزال له أعداء يبغضونه ويلهجون بسبّه</w:t>
      </w:r>
      <w:r w:rsidR="00336899">
        <w:rPr>
          <w:rFonts w:hint="cs"/>
          <w:rtl/>
        </w:rPr>
        <w:t>؛</w:t>
      </w:r>
      <w:r>
        <w:rPr>
          <w:rFonts w:hint="cs"/>
          <w:rtl/>
        </w:rPr>
        <w:t xml:space="preserve"> وحسب محبّيه أنّهم يحبّون من يحبّه الله تعالى ويحبّه رسول الله </w:t>
      </w:r>
      <w:r w:rsidR="001C0D77" w:rsidRPr="001C0D77">
        <w:rPr>
          <w:rStyle w:val="libAlaemChar"/>
          <w:rFonts w:hint="cs"/>
          <w:rtl/>
        </w:rPr>
        <w:t>صلى‌الله‌عليه‌وآله‌وسلم</w:t>
      </w:r>
      <w:r w:rsidR="00336899">
        <w:rPr>
          <w:rFonts w:hint="cs"/>
          <w:rtl/>
        </w:rPr>
        <w:t>،</w:t>
      </w:r>
      <w:r>
        <w:rPr>
          <w:rFonts w:hint="cs"/>
          <w:rtl/>
        </w:rPr>
        <w:t xml:space="preserve"> فهم في عبادة دائمة</w:t>
      </w:r>
      <w:r w:rsidR="00336899">
        <w:rPr>
          <w:rFonts w:hint="cs"/>
          <w:rtl/>
        </w:rPr>
        <w:t>،</w:t>
      </w:r>
      <w:r>
        <w:rPr>
          <w:rFonts w:hint="cs"/>
          <w:rtl/>
        </w:rPr>
        <w:t xml:space="preserve"> لا يشكّون أنّهم محقّون</w:t>
      </w:r>
      <w:r w:rsidR="00336899">
        <w:rPr>
          <w:rFonts w:hint="cs"/>
          <w:rtl/>
        </w:rPr>
        <w:t>،</w:t>
      </w:r>
      <w:r>
        <w:rPr>
          <w:rFonts w:hint="cs"/>
          <w:rtl/>
        </w:rPr>
        <w:t xml:space="preserve"> إذ يستحيل أن يكون الله تعالى على غير الحقّ</w:t>
      </w:r>
      <w:r w:rsidR="00336899">
        <w:rPr>
          <w:rFonts w:hint="cs"/>
          <w:rtl/>
        </w:rPr>
        <w:t>،</w:t>
      </w:r>
      <w:r>
        <w:rPr>
          <w:rFonts w:hint="cs"/>
          <w:rtl/>
        </w:rPr>
        <w:t xml:space="preserve"> وهو الحقّ جلّ شأنه</w:t>
      </w:r>
      <w:r w:rsidR="00336899">
        <w:rPr>
          <w:rFonts w:hint="cs"/>
          <w:rtl/>
        </w:rPr>
        <w:t>.</w:t>
      </w:r>
      <w:r>
        <w:rPr>
          <w:rFonts w:hint="cs"/>
          <w:rtl/>
        </w:rPr>
        <w:t xml:space="preserve"> أمّا مبغض عليّ فحجّته منقطعة داحضة</w:t>
      </w:r>
      <w:r w:rsidR="00336899">
        <w:rPr>
          <w:rFonts w:hint="cs"/>
          <w:rtl/>
        </w:rPr>
        <w:t>،</w:t>
      </w:r>
      <w:r>
        <w:rPr>
          <w:rFonts w:hint="cs"/>
          <w:rtl/>
        </w:rPr>
        <w:t xml:space="preserve"> ويكفيه شناعة سوء أدبه مع الله تعالى إذ يجاهر ببغض حبيبه</w:t>
      </w:r>
      <w:r w:rsidR="00336899">
        <w:rPr>
          <w:rFonts w:hint="cs"/>
          <w:rtl/>
        </w:rPr>
        <w:t>،</w:t>
      </w:r>
      <w:r>
        <w:rPr>
          <w:rFonts w:hint="cs"/>
          <w:rtl/>
        </w:rPr>
        <w:t xml:space="preserve"> وفي ذلك من سوء المعتقد ما فيه</w:t>
      </w:r>
      <w:r w:rsidR="00336899">
        <w:rPr>
          <w:rFonts w:hint="cs"/>
          <w:rtl/>
        </w:rPr>
        <w:t>،</w:t>
      </w:r>
      <w:r>
        <w:rPr>
          <w:rFonts w:hint="cs"/>
          <w:rtl/>
        </w:rPr>
        <w:t xml:space="preserve"> إذ لو كان يعتقد أنّ الله تعالى حكيم لراجع وتاب وأناب</w:t>
      </w:r>
      <w:r w:rsidR="00336899">
        <w:rPr>
          <w:rFonts w:hint="cs"/>
          <w:rtl/>
        </w:rPr>
        <w:t>،</w:t>
      </w:r>
      <w:r>
        <w:rPr>
          <w:rFonts w:hint="cs"/>
          <w:rtl/>
        </w:rPr>
        <w:t xml:space="preserve"> سوء المعتقد ما فيه</w:t>
      </w:r>
      <w:r w:rsidR="00336899">
        <w:rPr>
          <w:rFonts w:hint="cs"/>
          <w:rtl/>
        </w:rPr>
        <w:t>،</w:t>
      </w:r>
      <w:r>
        <w:rPr>
          <w:rFonts w:hint="cs"/>
          <w:rtl/>
        </w:rPr>
        <w:t xml:space="preserve"> إذ لو كان يعتقد أنّ الله تعالى حكيم لراجع نفسه وتاب وأناب</w:t>
      </w:r>
      <w:r w:rsidR="00336899">
        <w:rPr>
          <w:rFonts w:hint="cs"/>
          <w:rtl/>
        </w:rPr>
        <w:t>،</w:t>
      </w:r>
      <w:r>
        <w:rPr>
          <w:rFonts w:hint="cs"/>
          <w:rtl/>
        </w:rPr>
        <w:t xml:space="preserve"> وبحث في باطنه عن سبب بغض حبيب الله</w:t>
      </w:r>
      <w:r w:rsidR="00336899">
        <w:rPr>
          <w:rFonts w:hint="cs"/>
          <w:rtl/>
        </w:rPr>
        <w:t>،</w:t>
      </w:r>
      <w:r>
        <w:rPr>
          <w:rFonts w:hint="cs"/>
          <w:rtl/>
        </w:rPr>
        <w:t xml:space="preserve"> ومن لم يجعل الله له نورا فما له من نور</w:t>
      </w:r>
      <w:r w:rsidR="00336899">
        <w:rPr>
          <w:rFonts w:hint="cs"/>
          <w:rtl/>
        </w:rPr>
        <w:t>.</w:t>
      </w:r>
    </w:p>
    <w:p w:rsidR="00D656D1" w:rsidRDefault="00D656D1" w:rsidP="00336899">
      <w:pPr>
        <w:pStyle w:val="libNormal"/>
        <w:rPr>
          <w:rtl/>
        </w:rPr>
      </w:pPr>
      <w:r>
        <w:rPr>
          <w:rFonts w:hint="cs"/>
          <w:rtl/>
        </w:rPr>
        <w:t>ضيّعت منزلة عليّ عليه السلام وحصل تهميشه عن عمد</w:t>
      </w:r>
      <w:r w:rsidR="00336899">
        <w:rPr>
          <w:rFonts w:hint="cs"/>
          <w:rtl/>
        </w:rPr>
        <w:t>،</w:t>
      </w:r>
      <w:r>
        <w:rPr>
          <w:rFonts w:hint="cs"/>
          <w:rtl/>
        </w:rPr>
        <w:t xml:space="preserve"> من طرف أناس يعرفونه كما يعرفون أبناءهم ن ويشهدون له بالفضل والسّبق والقرابة</w:t>
      </w:r>
      <w:r w:rsidR="00336899">
        <w:rPr>
          <w:rFonts w:hint="cs"/>
          <w:rtl/>
        </w:rPr>
        <w:t>،</w:t>
      </w:r>
      <w:r>
        <w:rPr>
          <w:rFonts w:hint="cs"/>
          <w:rtl/>
        </w:rPr>
        <w:t xml:space="preserve"> وجاء بعدهم أناس يحدوهم الدّينار والمنصب</w:t>
      </w:r>
      <w:r w:rsidR="00336899">
        <w:rPr>
          <w:rFonts w:hint="cs"/>
          <w:rtl/>
        </w:rPr>
        <w:t>،</w:t>
      </w:r>
      <w:r>
        <w:rPr>
          <w:rFonts w:hint="cs"/>
          <w:rtl/>
        </w:rPr>
        <w:t xml:space="preserve"> وقضوا أعمارهم في محاولة سلب عليّ عليه السلام محاسنه وإضفاءها على غيره</w:t>
      </w:r>
      <w:r w:rsidR="00336899">
        <w:rPr>
          <w:rFonts w:hint="cs"/>
          <w:rtl/>
        </w:rPr>
        <w:t>،</w:t>
      </w:r>
      <w:r>
        <w:rPr>
          <w:rFonts w:hint="cs"/>
          <w:rtl/>
        </w:rPr>
        <w:t xml:space="preserve"> وتبرير أعمارهم في محاولة سلب عليّ عليه السلام محاسنه وإضفاءها على غيره</w:t>
      </w:r>
      <w:r w:rsidR="00336899">
        <w:rPr>
          <w:rFonts w:hint="cs"/>
          <w:rtl/>
        </w:rPr>
        <w:t>،</w:t>
      </w:r>
      <w:r>
        <w:rPr>
          <w:rFonts w:hint="cs"/>
          <w:rtl/>
        </w:rPr>
        <w:t xml:space="preserve"> وتبرير أعمال مناوئيه</w:t>
      </w:r>
      <w:r w:rsidR="00336899">
        <w:rPr>
          <w:rFonts w:hint="cs"/>
          <w:rtl/>
        </w:rPr>
        <w:t>،</w:t>
      </w:r>
      <w:r>
        <w:rPr>
          <w:rFonts w:hint="cs"/>
          <w:rtl/>
        </w:rPr>
        <w:t xml:space="preserve"> ثمّ خرجوا من الدّنيا</w:t>
      </w:r>
      <w:r w:rsidR="00336899">
        <w:rPr>
          <w:rFonts w:hint="cs"/>
          <w:rtl/>
        </w:rPr>
        <w:t>،</w:t>
      </w:r>
      <w:r>
        <w:rPr>
          <w:rFonts w:hint="cs"/>
          <w:rtl/>
        </w:rPr>
        <w:t xml:space="preserve"> وبقي عليّ عليه السلام شامخا شموخ الزّمن</w:t>
      </w:r>
      <w:r w:rsidR="00336899">
        <w:rPr>
          <w:rFonts w:hint="cs"/>
          <w:rtl/>
        </w:rPr>
        <w:t>،</w:t>
      </w:r>
      <w:r>
        <w:rPr>
          <w:rFonts w:hint="cs"/>
          <w:rtl/>
        </w:rPr>
        <w:t xml:space="preserve"> يعطّر ذكر اسمه مجالس محبّيه</w:t>
      </w:r>
      <w:r w:rsidR="00336899">
        <w:rPr>
          <w:rFonts w:hint="cs"/>
          <w:rtl/>
        </w:rPr>
        <w:t>،</w:t>
      </w:r>
      <w:r>
        <w:rPr>
          <w:rFonts w:hint="cs"/>
          <w:rtl/>
        </w:rPr>
        <w:t xml:space="preserve"> ويعلو منهجه على كلّ منهج</w:t>
      </w:r>
      <w:r w:rsidR="00336899">
        <w:rPr>
          <w:rFonts w:hint="cs"/>
          <w:rtl/>
        </w:rPr>
        <w:t>،</w:t>
      </w:r>
      <w:r>
        <w:rPr>
          <w:rFonts w:hint="cs"/>
          <w:rtl/>
        </w:rPr>
        <w:t xml:space="preserve"> لأنّه مع الحقّ والحقّ معه يدور معه حيث دار</w:t>
      </w:r>
      <w:r w:rsidR="00336899">
        <w:rPr>
          <w:rFonts w:hint="cs"/>
          <w:rtl/>
        </w:rPr>
        <w:t>،</w:t>
      </w:r>
      <w:r>
        <w:rPr>
          <w:rFonts w:hint="cs"/>
          <w:rtl/>
        </w:rPr>
        <w:t xml:space="preserve"> ومن كان ذلك شأنه مع الحقّ</w:t>
      </w:r>
      <w:r w:rsidR="00336899">
        <w:rPr>
          <w:rFonts w:hint="cs"/>
          <w:rtl/>
        </w:rPr>
        <w:t>،</w:t>
      </w:r>
      <w:r>
        <w:rPr>
          <w:rFonts w:hint="cs"/>
          <w:rtl/>
        </w:rPr>
        <w:t xml:space="preserve"> فلا ريب أن يفوز في النّهاية</w:t>
      </w:r>
      <w:r w:rsidR="00336899">
        <w:rPr>
          <w:rFonts w:hint="cs"/>
          <w:rtl/>
        </w:rPr>
        <w:t>،</w:t>
      </w:r>
      <w:r>
        <w:rPr>
          <w:rFonts w:hint="cs"/>
          <w:rtl/>
        </w:rPr>
        <w:t xml:space="preserve"> ولا عجب أن يقول فيه بعض محبّيه</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وضعت قبال آية المودة أحاديث منها</w:t>
      </w:r>
      <w:r w:rsidR="00336899">
        <w:rPr>
          <w:rFonts w:hint="cs"/>
          <w:rtl/>
        </w:rPr>
        <w:t>:</w:t>
      </w:r>
      <w:r>
        <w:rPr>
          <w:rFonts w:hint="cs"/>
          <w:rtl/>
        </w:rPr>
        <w:t xml:space="preserve"> </w:t>
      </w:r>
      <w:r w:rsidR="00336899">
        <w:rPr>
          <w:rFonts w:hint="cs"/>
          <w:rtl/>
        </w:rPr>
        <w:t>(</w:t>
      </w:r>
      <w:r>
        <w:rPr>
          <w:rFonts w:hint="cs"/>
          <w:rtl/>
        </w:rPr>
        <w:t>الله الله في أصحابي لا تتخذوهم غرضا بعدي فمن أحبهم فبحبي أحبهم ومن أبغضهم فببغضي</w:t>
      </w:r>
      <w:r w:rsidR="00336899">
        <w:rPr>
          <w:rFonts w:hint="cs"/>
          <w:rtl/>
        </w:rPr>
        <w:t>)</w:t>
      </w:r>
      <w:r>
        <w:rPr>
          <w:rFonts w:hint="cs"/>
          <w:rtl/>
        </w:rPr>
        <w:t xml:space="preserve"> و </w:t>
      </w:r>
      <w:r w:rsidR="00336899">
        <w:rPr>
          <w:rFonts w:hint="cs"/>
          <w:rtl/>
        </w:rPr>
        <w:t>(</w:t>
      </w:r>
      <w:r>
        <w:rPr>
          <w:rFonts w:hint="cs"/>
          <w:rtl/>
        </w:rPr>
        <w:t>الأنصار محنة فمن أحبهم فبحبي أحبهم ومن أبغضهم فببغضي أبغضهم</w:t>
      </w:r>
      <w:r w:rsidR="00336899">
        <w:rPr>
          <w:rFonts w:hint="cs"/>
          <w:rtl/>
        </w:rPr>
        <w:t>)</w:t>
      </w:r>
      <w:r>
        <w:rPr>
          <w:rFonts w:hint="cs"/>
          <w:rtl/>
        </w:rPr>
        <w:t xml:space="preserve"> و </w:t>
      </w:r>
      <w:r w:rsidR="00336899">
        <w:rPr>
          <w:rFonts w:hint="cs"/>
          <w:rtl/>
        </w:rPr>
        <w:t>(</w:t>
      </w:r>
      <w:r>
        <w:rPr>
          <w:rFonts w:hint="cs"/>
          <w:rtl/>
        </w:rPr>
        <w:t>من أحب العرب فبحبي أحبهم ومن أبغضهم فببغضي أبغضهم</w:t>
      </w:r>
      <w:r w:rsidR="00336899">
        <w:rPr>
          <w:rFonts w:hint="cs"/>
          <w:rtl/>
        </w:rPr>
        <w:t>)</w:t>
      </w:r>
      <w:r>
        <w:rPr>
          <w:rFonts w:hint="cs"/>
          <w:rtl/>
        </w:rPr>
        <w:t xml:space="preserve"> , وهي كلها كما ترى</w:t>
      </w:r>
      <w:r w:rsidR="00336899">
        <w:rPr>
          <w:rFonts w:hint="cs"/>
          <w:rtl/>
        </w:rPr>
        <w:t>.</w:t>
      </w:r>
      <w:r>
        <w:rPr>
          <w:rFonts w:hint="cs"/>
          <w:rtl/>
        </w:rPr>
        <w:t xml:space="preserve"> ولا يفوتك أن رسول الله </w:t>
      </w:r>
      <w:r w:rsidR="001C0D77" w:rsidRPr="001C0D77">
        <w:rPr>
          <w:rStyle w:val="libAlaemChar"/>
          <w:rFonts w:hint="cs"/>
          <w:rtl/>
        </w:rPr>
        <w:t>صلى‌الله‌عليه‌وآله‌وسلم</w:t>
      </w:r>
      <w:r>
        <w:rPr>
          <w:rFonts w:hint="cs"/>
          <w:rtl/>
        </w:rPr>
        <w:t xml:space="preserve"> يخاطب أصحابه فيقول لهم </w:t>
      </w:r>
      <w:r w:rsidR="00336899">
        <w:rPr>
          <w:rFonts w:hint="cs"/>
          <w:rtl/>
        </w:rPr>
        <w:t>(</w:t>
      </w:r>
      <w:r>
        <w:rPr>
          <w:rFonts w:hint="cs"/>
          <w:rtl/>
        </w:rPr>
        <w:t>الله الله في أصحابي</w:t>
      </w:r>
      <w:r w:rsidR="00336899">
        <w:rPr>
          <w:rFonts w:hint="cs"/>
          <w:rtl/>
        </w:rPr>
        <w:t>)!</w:t>
      </w:r>
    </w:p>
    <w:p w:rsidR="00D656D1" w:rsidRDefault="00D656D1" w:rsidP="00336899">
      <w:pPr>
        <w:pStyle w:val="libFootnote0"/>
        <w:rPr>
          <w:rtl/>
        </w:rPr>
      </w:pPr>
      <w:r>
        <w:rPr>
          <w:rFonts w:hint="cs"/>
          <w:rtl/>
        </w:rPr>
        <w:t>(2) يونس</w:t>
      </w:r>
      <w:r w:rsidR="00336899">
        <w:rPr>
          <w:rFonts w:hint="cs"/>
          <w:rtl/>
        </w:rPr>
        <w:t>:</w:t>
      </w:r>
      <w:r>
        <w:rPr>
          <w:rFonts w:hint="cs"/>
          <w:rtl/>
        </w:rPr>
        <w:t xml:space="preserve"> 64</w:t>
      </w:r>
      <w:r w:rsidR="00336899">
        <w:rPr>
          <w:rFonts w:hint="cs"/>
          <w:rtl/>
        </w:rPr>
        <w:t>.</w:t>
      </w:r>
    </w:p>
    <w:p w:rsidR="00D656D1" w:rsidRDefault="00D656D1" w:rsidP="00336899">
      <w:pPr>
        <w:pStyle w:val="libNormal"/>
        <w:rPr>
          <w:rtl/>
        </w:rPr>
      </w:pPr>
      <w:r>
        <w:rPr>
          <w:rtl/>
        </w:rPr>
        <w:br w:type="page"/>
      </w:r>
    </w:p>
    <w:tbl>
      <w:tblPr>
        <w:tblStyle w:val="TableGrid"/>
        <w:bidiVisual/>
        <w:tblW w:w="4562" w:type="pct"/>
        <w:tblInd w:w="384" w:type="dxa"/>
        <w:tblLook w:val="01E0"/>
      </w:tblPr>
      <w:tblGrid>
        <w:gridCol w:w="3537"/>
        <w:gridCol w:w="272"/>
        <w:gridCol w:w="3501"/>
      </w:tblGrid>
      <w:tr w:rsidR="00203E8D" w:rsidTr="00A179A6">
        <w:trPr>
          <w:trHeight w:val="350"/>
        </w:trPr>
        <w:tc>
          <w:tcPr>
            <w:tcW w:w="3920" w:type="dxa"/>
            <w:shd w:val="clear" w:color="auto" w:fill="auto"/>
          </w:tcPr>
          <w:p w:rsidR="00203E8D" w:rsidRDefault="00203E8D" w:rsidP="00A179A6">
            <w:pPr>
              <w:pStyle w:val="libPoem"/>
            </w:pPr>
            <w:r>
              <w:rPr>
                <w:rFonts w:hint="cs"/>
                <w:rtl/>
              </w:rPr>
              <w:lastRenderedPageBreak/>
              <w:t>تلك العظام أعزّ ربك شأنها</w:t>
            </w:r>
            <w:r w:rsidRPr="00725071">
              <w:rPr>
                <w:rStyle w:val="libPoemTiniChar0"/>
                <w:rtl/>
              </w:rPr>
              <w:br/>
              <w:t> </w:t>
            </w:r>
          </w:p>
        </w:tc>
        <w:tc>
          <w:tcPr>
            <w:tcW w:w="279" w:type="dxa"/>
            <w:shd w:val="clear" w:color="auto" w:fill="auto"/>
          </w:tcPr>
          <w:p w:rsidR="00203E8D" w:rsidRDefault="00203E8D" w:rsidP="00A179A6">
            <w:pPr>
              <w:pStyle w:val="libPoem"/>
              <w:rPr>
                <w:rtl/>
              </w:rPr>
            </w:pPr>
          </w:p>
        </w:tc>
        <w:tc>
          <w:tcPr>
            <w:tcW w:w="3881" w:type="dxa"/>
            <w:shd w:val="clear" w:color="auto" w:fill="auto"/>
          </w:tcPr>
          <w:p w:rsidR="00203E8D" w:rsidRDefault="00203E8D" w:rsidP="00A179A6">
            <w:pPr>
              <w:pStyle w:val="libPoem"/>
            </w:pPr>
            <w:r>
              <w:rPr>
                <w:rFonts w:hint="cs"/>
                <w:rtl/>
              </w:rPr>
              <w:t xml:space="preserve">وتكاد لو لا خوف ربك تعبد </w:t>
            </w:r>
            <w:r w:rsidRPr="001C0D77">
              <w:rPr>
                <w:rStyle w:val="libFootnotenumChar"/>
                <w:rFonts w:hint="cs"/>
                <w:rtl/>
              </w:rPr>
              <w:t>(1)</w:t>
            </w:r>
            <w:r w:rsidRPr="00725071">
              <w:rPr>
                <w:rStyle w:val="libPoemTiniChar0"/>
                <w:rtl/>
              </w:rPr>
              <w:br/>
              <w:t> </w:t>
            </w:r>
          </w:p>
        </w:tc>
      </w:tr>
    </w:tbl>
    <w:p w:rsidR="00D656D1" w:rsidRDefault="00D656D1" w:rsidP="00336899">
      <w:pPr>
        <w:pStyle w:val="libNormal"/>
        <w:rPr>
          <w:rtl/>
        </w:rPr>
      </w:pPr>
      <w:r>
        <w:rPr>
          <w:rFonts w:hint="cs"/>
          <w:rtl/>
        </w:rPr>
        <w:t>أراد أعداء عليّ عليه السلام أن يغيّبوه فلم يفلحوا</w:t>
      </w:r>
      <w:r w:rsidR="00336899">
        <w:rPr>
          <w:rFonts w:hint="cs"/>
          <w:rtl/>
        </w:rPr>
        <w:t>،</w:t>
      </w:r>
      <w:r>
        <w:rPr>
          <w:rFonts w:hint="cs"/>
          <w:rtl/>
        </w:rPr>
        <w:t xml:space="preserve"> لأنّ الشّمس لا تستر بالغربال</w:t>
      </w:r>
      <w:r w:rsidR="00336899">
        <w:rPr>
          <w:rFonts w:hint="cs"/>
          <w:rtl/>
        </w:rPr>
        <w:t>،</w:t>
      </w:r>
      <w:r>
        <w:rPr>
          <w:rFonts w:hint="cs"/>
          <w:rtl/>
        </w:rPr>
        <w:t xml:space="preserve"> فعمدوا إلى أساليب من شأنها أن تنطلي على السّذّج والمغفّلين</w:t>
      </w:r>
      <w:r w:rsidR="00336899">
        <w:rPr>
          <w:rFonts w:hint="cs"/>
          <w:rtl/>
        </w:rPr>
        <w:t>،</w:t>
      </w:r>
      <w:r>
        <w:rPr>
          <w:rFonts w:hint="cs"/>
          <w:rtl/>
        </w:rPr>
        <w:t xml:space="preserve"> واختلقوا بطولات وفضائل وأمجادا وهميّة</w:t>
      </w:r>
      <w:r w:rsidR="00336899">
        <w:rPr>
          <w:rFonts w:hint="cs"/>
          <w:rtl/>
        </w:rPr>
        <w:t>،</w:t>
      </w:r>
      <w:r>
        <w:rPr>
          <w:rFonts w:hint="cs"/>
          <w:rtl/>
        </w:rPr>
        <w:t xml:space="preserve"> ووزّعوها بين خصوم عليّ عليه السلام</w:t>
      </w:r>
      <w:r w:rsidR="00336899">
        <w:rPr>
          <w:rFonts w:hint="cs"/>
          <w:rtl/>
        </w:rPr>
        <w:t>،</w:t>
      </w:r>
      <w:r>
        <w:rPr>
          <w:rFonts w:hint="cs"/>
          <w:rtl/>
        </w:rPr>
        <w:t xml:space="preserve"> وجنّدوا لذلك الوضّاعين ووعّاظ السلاطين</w:t>
      </w:r>
      <w:r w:rsidR="00336899">
        <w:rPr>
          <w:rFonts w:hint="cs"/>
          <w:rtl/>
        </w:rPr>
        <w:t>،</w:t>
      </w:r>
      <w:r>
        <w:rPr>
          <w:rFonts w:hint="cs"/>
          <w:rtl/>
        </w:rPr>
        <w:t xml:space="preserve"> واعتقدوا أنّهم دفنوا الحقيقة إلى الأبد</w:t>
      </w:r>
      <w:r w:rsidR="00336899">
        <w:rPr>
          <w:rFonts w:hint="cs"/>
          <w:rtl/>
        </w:rPr>
        <w:t>،</w:t>
      </w:r>
      <w:r>
        <w:rPr>
          <w:rFonts w:hint="cs"/>
          <w:rtl/>
        </w:rPr>
        <w:t xml:space="preserve"> ومكروا ومكر الله</w:t>
      </w:r>
      <w:r w:rsidR="00336899">
        <w:rPr>
          <w:rFonts w:hint="cs"/>
          <w:rtl/>
        </w:rPr>
        <w:t>.</w:t>
      </w:r>
    </w:p>
    <w:p w:rsidR="00D656D1" w:rsidRDefault="00D656D1" w:rsidP="00336899">
      <w:pPr>
        <w:pStyle w:val="libNormal"/>
        <w:rPr>
          <w:rtl/>
        </w:rPr>
      </w:pPr>
      <w:r>
        <w:rPr>
          <w:rFonts w:hint="cs"/>
          <w:rtl/>
        </w:rPr>
        <w:t>قال ابن أبي الحديد</w:t>
      </w:r>
      <w:r w:rsidR="00336899">
        <w:rPr>
          <w:rFonts w:hint="cs"/>
          <w:rtl/>
        </w:rPr>
        <w:t>:</w:t>
      </w:r>
      <w:r>
        <w:rPr>
          <w:rFonts w:hint="cs"/>
          <w:rtl/>
        </w:rPr>
        <w:t xml:space="preserve"> روى الزبير بن بكار في </w:t>
      </w:r>
      <w:r w:rsidR="00336899">
        <w:rPr>
          <w:rFonts w:hint="cs"/>
          <w:rtl/>
        </w:rPr>
        <w:t>(</w:t>
      </w:r>
      <w:r>
        <w:rPr>
          <w:rFonts w:hint="cs"/>
          <w:rtl/>
        </w:rPr>
        <w:t>الموفقيات</w:t>
      </w:r>
      <w:r w:rsidR="00336899">
        <w:rPr>
          <w:rFonts w:hint="cs"/>
          <w:rtl/>
        </w:rPr>
        <w:t xml:space="preserve">) - </w:t>
      </w:r>
      <w:r>
        <w:rPr>
          <w:rFonts w:hint="cs"/>
          <w:rtl/>
        </w:rPr>
        <w:t>وهو غير متّهم على معاوية</w:t>
      </w:r>
      <w:r w:rsidR="00336899">
        <w:rPr>
          <w:rFonts w:hint="cs"/>
          <w:rtl/>
        </w:rPr>
        <w:t>،</w:t>
      </w:r>
      <w:r>
        <w:rPr>
          <w:rFonts w:hint="cs"/>
          <w:rtl/>
        </w:rPr>
        <w:t xml:space="preserve"> ولا منسوب إلى اعتقاد الشيعة</w:t>
      </w:r>
      <w:r w:rsidR="00336899">
        <w:rPr>
          <w:rFonts w:hint="cs"/>
          <w:rtl/>
        </w:rPr>
        <w:t>،</w:t>
      </w:r>
      <w:r>
        <w:rPr>
          <w:rFonts w:hint="cs"/>
          <w:rtl/>
        </w:rPr>
        <w:t xml:space="preserve"> لما هو معلوم من حاله من مجانبة عليّ عليه السلام</w:t>
      </w:r>
      <w:r w:rsidR="00336899">
        <w:rPr>
          <w:rFonts w:hint="cs"/>
          <w:rtl/>
        </w:rPr>
        <w:t>،</w:t>
      </w:r>
      <w:r>
        <w:rPr>
          <w:rFonts w:hint="cs"/>
          <w:rtl/>
        </w:rPr>
        <w:t xml:space="preserve"> والانحراف عنه</w:t>
      </w:r>
      <w:r w:rsidR="00336899">
        <w:rPr>
          <w:rFonts w:hint="cs"/>
          <w:rtl/>
        </w:rPr>
        <w:t xml:space="preserve"> -:</w:t>
      </w:r>
      <w:r>
        <w:rPr>
          <w:rFonts w:hint="cs"/>
          <w:rtl/>
        </w:rPr>
        <w:t xml:space="preserve"> قال</w:t>
      </w:r>
      <w:r w:rsidR="00336899">
        <w:rPr>
          <w:rFonts w:hint="cs"/>
          <w:rtl/>
        </w:rPr>
        <w:t>:</w:t>
      </w:r>
      <w:r>
        <w:rPr>
          <w:rFonts w:hint="cs"/>
          <w:rtl/>
        </w:rPr>
        <w:t xml:space="preserve"> قال المطرف بن المغيرة بن شعبة</w:t>
      </w:r>
      <w:r w:rsidR="00336899">
        <w:rPr>
          <w:rFonts w:hint="cs"/>
          <w:rtl/>
        </w:rPr>
        <w:t>:</w:t>
      </w:r>
      <w:r>
        <w:rPr>
          <w:rFonts w:hint="cs"/>
          <w:rtl/>
        </w:rPr>
        <w:t xml:space="preserve"> دخلت مع أبي على معاوية</w:t>
      </w:r>
      <w:r w:rsidR="00336899">
        <w:rPr>
          <w:rFonts w:hint="cs"/>
          <w:rtl/>
        </w:rPr>
        <w:t>،</w:t>
      </w:r>
      <w:r>
        <w:rPr>
          <w:rFonts w:hint="cs"/>
          <w:rtl/>
        </w:rPr>
        <w:t xml:space="preserve"> فكان أبي يأتيه</w:t>
      </w:r>
      <w:r w:rsidR="00336899">
        <w:rPr>
          <w:rFonts w:hint="cs"/>
          <w:rtl/>
        </w:rPr>
        <w:t>،</w:t>
      </w:r>
      <w:r>
        <w:rPr>
          <w:rFonts w:hint="cs"/>
          <w:rtl/>
        </w:rPr>
        <w:t xml:space="preserve"> فيتحدّث معه</w:t>
      </w:r>
      <w:r w:rsidR="00336899">
        <w:rPr>
          <w:rFonts w:hint="cs"/>
          <w:rtl/>
        </w:rPr>
        <w:t>،</w:t>
      </w:r>
      <w:r>
        <w:rPr>
          <w:rFonts w:hint="cs"/>
          <w:rtl/>
        </w:rPr>
        <w:t xml:space="preserve"> ثمّ ينصرف إليّ ويذكر معاوية وعقله ويعجب بما يرى منه</w:t>
      </w:r>
      <w:r w:rsidR="00336899">
        <w:rPr>
          <w:rFonts w:hint="cs"/>
          <w:rtl/>
        </w:rPr>
        <w:t>،</w:t>
      </w:r>
      <w:r>
        <w:rPr>
          <w:rFonts w:hint="cs"/>
          <w:rtl/>
        </w:rPr>
        <w:t xml:space="preserve"> إذ جاء ذات ليلة فأمسك عن العشاء ورأيته مغتمّا</w:t>
      </w:r>
      <w:r w:rsidR="00336899">
        <w:rPr>
          <w:rFonts w:hint="cs"/>
          <w:rtl/>
        </w:rPr>
        <w:t>!</w:t>
      </w:r>
      <w:r>
        <w:rPr>
          <w:rFonts w:hint="cs"/>
          <w:rtl/>
        </w:rPr>
        <w:t xml:space="preserve"> فانتظرته ساعة وظننت أنّه لأمرٍ حدث فينا</w:t>
      </w:r>
      <w:r w:rsidR="00336899">
        <w:rPr>
          <w:rFonts w:hint="cs"/>
          <w:rtl/>
        </w:rPr>
        <w:t>،</w:t>
      </w:r>
      <w:r>
        <w:rPr>
          <w:rFonts w:hint="cs"/>
          <w:rtl/>
        </w:rPr>
        <w:t xml:space="preserve"> فقلت</w:t>
      </w:r>
      <w:r w:rsidR="00336899">
        <w:rPr>
          <w:rFonts w:hint="cs"/>
          <w:rtl/>
        </w:rPr>
        <w:t>:</w:t>
      </w:r>
      <w:r>
        <w:rPr>
          <w:rFonts w:hint="cs"/>
          <w:rtl/>
        </w:rPr>
        <w:t xml:space="preserve"> مالي أراك مغتمّا منذ اللّيلة</w:t>
      </w:r>
      <w:r w:rsidR="00336899">
        <w:rPr>
          <w:rFonts w:hint="cs"/>
          <w:rtl/>
        </w:rPr>
        <w:t>؟</w:t>
      </w:r>
      <w:r>
        <w:rPr>
          <w:rFonts w:hint="cs"/>
          <w:rtl/>
        </w:rPr>
        <w:t xml:space="preserve"> فقال</w:t>
      </w:r>
      <w:r w:rsidR="00336899">
        <w:rPr>
          <w:rFonts w:hint="cs"/>
          <w:rtl/>
        </w:rPr>
        <w:t>:</w:t>
      </w:r>
      <w:r>
        <w:rPr>
          <w:rFonts w:hint="cs"/>
          <w:rtl/>
        </w:rPr>
        <w:t xml:space="preserve"> يا بنيّ جئت من عند أكفر النّاس وأخبثهم [</w:t>
      </w:r>
      <w:r w:rsidR="00336899">
        <w:rPr>
          <w:rFonts w:hint="cs"/>
          <w:rtl/>
        </w:rPr>
        <w:t>!]</w:t>
      </w:r>
      <w:r>
        <w:rPr>
          <w:rFonts w:hint="cs"/>
          <w:rtl/>
        </w:rPr>
        <w:t xml:space="preserve"> قلت</w:t>
      </w:r>
      <w:r w:rsidR="00336899">
        <w:rPr>
          <w:rFonts w:hint="cs"/>
          <w:rtl/>
        </w:rPr>
        <w:t>:</w:t>
      </w:r>
      <w:r>
        <w:rPr>
          <w:rFonts w:hint="cs"/>
          <w:rtl/>
        </w:rPr>
        <w:t xml:space="preserve"> وما ذاك</w:t>
      </w:r>
      <w:r w:rsidR="00336899">
        <w:rPr>
          <w:rFonts w:hint="cs"/>
          <w:rtl/>
        </w:rPr>
        <w:t>؟</w:t>
      </w:r>
      <w:r>
        <w:rPr>
          <w:rFonts w:hint="cs"/>
          <w:rtl/>
        </w:rPr>
        <w:t xml:space="preserve"> قال</w:t>
      </w:r>
      <w:r w:rsidR="00336899">
        <w:rPr>
          <w:rFonts w:hint="cs"/>
          <w:rtl/>
        </w:rPr>
        <w:t>:</w:t>
      </w:r>
      <w:r>
        <w:rPr>
          <w:rFonts w:hint="cs"/>
          <w:rtl/>
        </w:rPr>
        <w:t xml:space="preserve"> قلت له وقد خلوت به</w:t>
      </w:r>
      <w:r w:rsidR="00336899">
        <w:rPr>
          <w:rFonts w:hint="cs"/>
          <w:rtl/>
        </w:rPr>
        <w:t>:</w:t>
      </w:r>
      <w:r>
        <w:rPr>
          <w:rFonts w:hint="cs"/>
          <w:rtl/>
        </w:rPr>
        <w:t xml:space="preserve"> إنّك قد بلغت سنّا يا أمير المؤمنين</w:t>
      </w:r>
      <w:r w:rsidR="00336899">
        <w:rPr>
          <w:rFonts w:hint="cs"/>
          <w:rtl/>
        </w:rPr>
        <w:t>،</w:t>
      </w:r>
      <w:r>
        <w:rPr>
          <w:rFonts w:hint="cs"/>
          <w:rtl/>
        </w:rPr>
        <w:t xml:space="preserve"> فلو أظهرت عدلا وبسطت خيرا فقد كبرت</w:t>
      </w:r>
      <w:r w:rsidR="00336899">
        <w:rPr>
          <w:rFonts w:hint="cs"/>
          <w:rtl/>
        </w:rPr>
        <w:t>،</w:t>
      </w:r>
      <w:r>
        <w:rPr>
          <w:rFonts w:hint="cs"/>
          <w:rtl/>
        </w:rPr>
        <w:t xml:space="preserve"> ولو نظرت إلى إخوتك من بني هاشم فوصلت أرحامهم</w:t>
      </w:r>
      <w:r w:rsidR="00336899">
        <w:rPr>
          <w:rFonts w:hint="cs"/>
          <w:rtl/>
        </w:rPr>
        <w:t>،</w:t>
      </w:r>
      <w:r>
        <w:rPr>
          <w:rFonts w:hint="cs"/>
          <w:rtl/>
        </w:rPr>
        <w:t xml:space="preserve"> فو الله ما عندهم اليوم شيء تخافه</w:t>
      </w:r>
      <w:r w:rsidR="00336899">
        <w:rPr>
          <w:rFonts w:hint="cs"/>
          <w:rtl/>
        </w:rPr>
        <w:t>.</w:t>
      </w:r>
      <w:r>
        <w:rPr>
          <w:rFonts w:hint="cs"/>
          <w:rtl/>
        </w:rPr>
        <w:t xml:space="preserve"> وإنّ ذلك ممّا يبقى لك ذكره وثوابه</w:t>
      </w:r>
      <w:r w:rsidR="00336899">
        <w:rPr>
          <w:rFonts w:hint="cs"/>
          <w:rtl/>
        </w:rPr>
        <w:t>.</w:t>
      </w:r>
      <w:r>
        <w:rPr>
          <w:rFonts w:hint="cs"/>
          <w:rtl/>
        </w:rPr>
        <w:t xml:space="preserve"> فقال</w:t>
      </w:r>
      <w:r w:rsidR="00336899">
        <w:rPr>
          <w:rFonts w:hint="cs"/>
          <w:rtl/>
        </w:rPr>
        <w:t>:</w:t>
      </w:r>
      <w:r>
        <w:rPr>
          <w:rFonts w:hint="cs"/>
          <w:rtl/>
        </w:rPr>
        <w:t xml:space="preserve"> هيهات</w:t>
      </w:r>
      <w:r w:rsidR="00336899">
        <w:rPr>
          <w:rFonts w:hint="cs"/>
          <w:rtl/>
        </w:rPr>
        <w:t>!</w:t>
      </w:r>
      <w:r>
        <w:rPr>
          <w:rFonts w:hint="cs"/>
          <w:rtl/>
        </w:rPr>
        <w:t xml:space="preserve"> هيهات</w:t>
      </w:r>
      <w:r w:rsidR="00336899">
        <w:rPr>
          <w:rFonts w:hint="cs"/>
          <w:rtl/>
        </w:rPr>
        <w:t>!</w:t>
      </w:r>
      <w:r>
        <w:rPr>
          <w:rFonts w:hint="cs"/>
          <w:rtl/>
        </w:rPr>
        <w:t xml:space="preserve"> أيّ ذكر أرجو بقاءه</w:t>
      </w:r>
      <w:r w:rsidR="00336899">
        <w:rPr>
          <w:rFonts w:hint="cs"/>
          <w:rtl/>
        </w:rPr>
        <w:t>؟</w:t>
      </w:r>
      <w:r>
        <w:rPr>
          <w:rFonts w:hint="cs"/>
          <w:rtl/>
        </w:rPr>
        <w:t xml:space="preserve"> ملك أخوتيم فعدل وفعل ما فعل</w:t>
      </w:r>
      <w:r w:rsidR="00336899">
        <w:rPr>
          <w:rFonts w:hint="cs"/>
          <w:rtl/>
        </w:rPr>
        <w:t>،</w:t>
      </w:r>
      <w:r>
        <w:rPr>
          <w:rFonts w:hint="cs"/>
          <w:rtl/>
        </w:rPr>
        <w:t xml:space="preserve"> فما عدا أن هلك حتّى هلك ذكره إلاّ أن يقول قائل أبو بكر</w:t>
      </w:r>
      <w:r w:rsidR="00336899">
        <w:rPr>
          <w:rFonts w:hint="cs"/>
          <w:rtl/>
        </w:rPr>
        <w:t>.</w:t>
      </w:r>
      <w:r>
        <w:rPr>
          <w:rFonts w:hint="cs"/>
          <w:rtl/>
        </w:rPr>
        <w:t xml:space="preserve"> ثمّ ملك أخو عديّ فأجتهد وشمّر عشر سنين</w:t>
      </w:r>
      <w:r w:rsidR="00336899">
        <w:rPr>
          <w:rFonts w:hint="cs"/>
          <w:rtl/>
        </w:rPr>
        <w:t>،</w:t>
      </w:r>
      <w:r>
        <w:rPr>
          <w:rFonts w:hint="cs"/>
          <w:rtl/>
        </w:rPr>
        <w:t xml:space="preserve"> فما عدا أن هلك حتّى هلك ذكره إلاّ أن يقول قائل عمر</w:t>
      </w:r>
      <w:r w:rsidR="00336899">
        <w:rPr>
          <w:rFonts w:hint="cs"/>
          <w:rtl/>
        </w:rPr>
        <w:t>.</w:t>
      </w:r>
      <w:r>
        <w:rPr>
          <w:rFonts w:hint="cs"/>
          <w:rtl/>
        </w:rPr>
        <w:t xml:space="preserve"> وإنّ ابن أبي كبشة ليصاح به كلّ يوم خمس مرات أشهد أنّ محمّدا رسول الله</w:t>
      </w:r>
      <w:r w:rsidR="00336899">
        <w:rPr>
          <w:rFonts w:hint="cs"/>
          <w:rtl/>
        </w:rPr>
        <w:t>،</w:t>
      </w:r>
      <w:r>
        <w:rPr>
          <w:rFonts w:hint="cs"/>
          <w:rtl/>
        </w:rPr>
        <w:t xml:space="preserve"> فأيّ عمل يبقى وأيّ ذكر يدوم بعد هذا لا أبا لك</w:t>
      </w:r>
      <w:r w:rsidR="00336899">
        <w:rPr>
          <w:rFonts w:hint="cs"/>
          <w:rtl/>
        </w:rPr>
        <w:t>؟</w:t>
      </w:r>
      <w:r>
        <w:rPr>
          <w:rFonts w:hint="cs"/>
          <w:rtl/>
        </w:rPr>
        <w:t xml:space="preserve"> لا والله إلاّ دفنا</w:t>
      </w:r>
      <w:r w:rsidR="00336899">
        <w:rPr>
          <w:rFonts w:hint="cs"/>
          <w:rtl/>
        </w:rPr>
        <w:t>،</w:t>
      </w:r>
      <w:r>
        <w:rPr>
          <w:rFonts w:hint="cs"/>
          <w:rtl/>
        </w:rPr>
        <w:t xml:space="preserve"> دفنا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نعم</w:t>
      </w:r>
      <w:r w:rsidR="00336899">
        <w:rPr>
          <w:rFonts w:hint="cs"/>
          <w:rtl/>
        </w:rPr>
        <w:t>،</w:t>
      </w:r>
      <w:r>
        <w:rPr>
          <w:rFonts w:hint="cs"/>
          <w:rtl/>
        </w:rPr>
        <w:t xml:space="preserve"> </w:t>
      </w:r>
      <w:r w:rsidR="00336899">
        <w:rPr>
          <w:rFonts w:hint="cs"/>
          <w:rtl/>
        </w:rPr>
        <w:t>(</w:t>
      </w:r>
      <w:r>
        <w:rPr>
          <w:rFonts w:hint="cs"/>
          <w:rtl/>
        </w:rPr>
        <w:t>ثمّ ملك أخو عديّ فأجتهد وشمّر عشر سنين</w:t>
      </w:r>
      <w:r w:rsidR="00336899">
        <w:rPr>
          <w:rFonts w:hint="cs"/>
          <w:rtl/>
        </w:rPr>
        <w:t>،</w:t>
      </w:r>
      <w:r>
        <w:rPr>
          <w:rFonts w:hint="cs"/>
          <w:rtl/>
        </w:rPr>
        <w:t xml:space="preserve"> فما عدا أن هلك حتّى هلك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البيت من قصيدة للشاعر العراقي المرحوم محمد المجذوب</w:t>
      </w:r>
      <w:r w:rsidR="00336899">
        <w:rPr>
          <w:rFonts w:hint="cs"/>
          <w:rtl/>
        </w:rPr>
        <w:t>.</w:t>
      </w:r>
    </w:p>
    <w:p w:rsidR="00D656D1" w:rsidRDefault="00D656D1" w:rsidP="00336899">
      <w:pPr>
        <w:pStyle w:val="libFootnote0"/>
        <w:rPr>
          <w:rtl/>
        </w:rPr>
      </w:pPr>
      <w:r>
        <w:rPr>
          <w:rFonts w:hint="cs"/>
          <w:rtl/>
        </w:rPr>
        <w:t>(2) شرح نهج البلاغة</w:t>
      </w:r>
      <w:r w:rsidR="00336899">
        <w:rPr>
          <w:rFonts w:hint="cs"/>
          <w:rtl/>
        </w:rPr>
        <w:t>،</w:t>
      </w:r>
      <w:r>
        <w:rPr>
          <w:rFonts w:hint="cs"/>
          <w:rtl/>
        </w:rPr>
        <w:t xml:space="preserve"> ابن أبي الحديد</w:t>
      </w:r>
      <w:r w:rsidR="00336899">
        <w:rPr>
          <w:rFonts w:hint="cs"/>
          <w:rtl/>
        </w:rPr>
        <w:t>،</w:t>
      </w:r>
      <w:r>
        <w:rPr>
          <w:rFonts w:hint="cs"/>
          <w:rtl/>
        </w:rPr>
        <w:t xml:space="preserve"> ج 5</w:t>
      </w:r>
      <w:r w:rsidR="00336899">
        <w:rPr>
          <w:rFonts w:hint="cs"/>
          <w:rtl/>
        </w:rPr>
        <w:t>،</w:t>
      </w:r>
      <w:r>
        <w:rPr>
          <w:rFonts w:hint="cs"/>
          <w:rtl/>
        </w:rPr>
        <w:t xml:space="preserve"> ص 129</w:t>
      </w:r>
      <w:r w:rsidR="00336899">
        <w:rPr>
          <w:rFonts w:hint="cs"/>
          <w:rtl/>
        </w:rPr>
        <w:t xml:space="preserve"> - </w:t>
      </w:r>
      <w:r>
        <w:rPr>
          <w:rFonts w:hint="cs"/>
          <w:rtl/>
        </w:rPr>
        <w:t>130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ذكره إلاّ أن يقول قائل عمر</w:t>
      </w:r>
      <w:r w:rsidR="00336899">
        <w:rPr>
          <w:rFonts w:hint="cs"/>
          <w:rtl/>
        </w:rPr>
        <w:t>)!</w:t>
      </w:r>
    </w:p>
    <w:p w:rsidR="00D656D1" w:rsidRDefault="00D656D1" w:rsidP="00336899">
      <w:pPr>
        <w:pStyle w:val="libNormal"/>
        <w:rPr>
          <w:rtl/>
        </w:rPr>
      </w:pPr>
      <w:r>
        <w:rPr>
          <w:rFonts w:hint="cs"/>
          <w:rtl/>
        </w:rPr>
        <w:t>هذه شهادة معاوية بن أبي سفيان</w:t>
      </w:r>
      <w:r w:rsidR="00336899">
        <w:rPr>
          <w:rFonts w:hint="cs"/>
          <w:rtl/>
        </w:rPr>
        <w:t>،</w:t>
      </w:r>
      <w:r>
        <w:rPr>
          <w:rFonts w:hint="cs"/>
          <w:rtl/>
        </w:rPr>
        <w:t xml:space="preserve"> وقد توفي معاوية آخر سنة 60</w:t>
      </w:r>
      <w:r w:rsidR="00336899">
        <w:rPr>
          <w:rFonts w:hint="cs"/>
          <w:rtl/>
        </w:rPr>
        <w:t>،</w:t>
      </w:r>
      <w:r>
        <w:rPr>
          <w:rFonts w:hint="cs"/>
          <w:rtl/>
        </w:rPr>
        <w:t xml:space="preserve"> وهذا يعني أنّها قبل مرور أربعين سنة على وفاة عمر</w:t>
      </w:r>
      <w:r w:rsidR="00336899">
        <w:rPr>
          <w:rFonts w:hint="cs"/>
          <w:rtl/>
        </w:rPr>
        <w:t>،</w:t>
      </w:r>
      <w:r>
        <w:rPr>
          <w:rFonts w:hint="cs"/>
          <w:rtl/>
        </w:rPr>
        <w:t xml:space="preserve"> فيها اعتراف أنّ عمر هلك ذكره مع موته إلاّ أن يقول قائل </w:t>
      </w:r>
      <w:r w:rsidR="00336899">
        <w:rPr>
          <w:rFonts w:hint="cs"/>
          <w:rtl/>
        </w:rPr>
        <w:t>(</w:t>
      </w:r>
      <w:r>
        <w:rPr>
          <w:rFonts w:hint="cs"/>
          <w:rtl/>
        </w:rPr>
        <w:t>عمر</w:t>
      </w:r>
      <w:r w:rsidR="00336899">
        <w:rPr>
          <w:rFonts w:hint="cs"/>
          <w:rtl/>
        </w:rPr>
        <w:t>)!</w:t>
      </w:r>
      <w:r>
        <w:rPr>
          <w:rFonts w:hint="cs"/>
          <w:rtl/>
        </w:rPr>
        <w:t xml:space="preserve"> فمن الذي بعثه بعد ذلك ورسم حوله هالة القدسيّة التي توسّعها الفضائيّات في أيّامنا</w:t>
      </w:r>
      <w:r w:rsidR="00336899">
        <w:rPr>
          <w:rFonts w:hint="cs"/>
          <w:rtl/>
        </w:rPr>
        <w:t>؟!</w:t>
      </w:r>
      <w:r>
        <w:rPr>
          <w:rFonts w:hint="cs"/>
          <w:rtl/>
        </w:rPr>
        <w:t xml:space="preserve"> على الباحثين أن يتأمّلوا ويدقّقوا</w:t>
      </w:r>
      <w:r w:rsidR="00336899">
        <w:rPr>
          <w:rFonts w:hint="cs"/>
          <w:rtl/>
        </w:rPr>
        <w:t>.</w:t>
      </w:r>
    </w:p>
    <w:p w:rsidR="00D656D1" w:rsidRDefault="00D656D1" w:rsidP="00336899">
      <w:pPr>
        <w:pStyle w:val="libNormal"/>
        <w:rPr>
          <w:rtl/>
        </w:rPr>
      </w:pPr>
      <w:r>
        <w:rPr>
          <w:rFonts w:hint="cs"/>
          <w:rtl/>
        </w:rPr>
        <w:t>تاريخ المسلمين حافل بالمآسي</w:t>
      </w:r>
      <w:r w:rsidR="00336899">
        <w:rPr>
          <w:rFonts w:hint="cs"/>
          <w:rtl/>
        </w:rPr>
        <w:t>،</w:t>
      </w:r>
      <w:r>
        <w:rPr>
          <w:rFonts w:hint="cs"/>
          <w:rtl/>
        </w:rPr>
        <w:t xml:space="preserve"> وأشدّ ما فيها المآسي المعنويّة</w:t>
      </w:r>
      <w:r w:rsidR="00336899">
        <w:rPr>
          <w:rFonts w:hint="cs"/>
          <w:rtl/>
        </w:rPr>
        <w:t>،</w:t>
      </w:r>
      <w:r>
        <w:rPr>
          <w:rFonts w:hint="cs"/>
          <w:rtl/>
        </w:rPr>
        <w:t xml:space="preserve"> التي تخنق الأرواح وتسجن الأفكار</w:t>
      </w:r>
      <w:r w:rsidR="00336899">
        <w:rPr>
          <w:rFonts w:hint="cs"/>
          <w:rtl/>
        </w:rPr>
        <w:t>.</w:t>
      </w:r>
      <w:r>
        <w:rPr>
          <w:rFonts w:hint="cs"/>
          <w:rtl/>
        </w:rPr>
        <w:t xml:space="preserve"> أليس هو التّاريخ الذي يسمّي جعفر المتوكّل </w:t>
      </w:r>
      <w:r w:rsidR="00336899">
        <w:rPr>
          <w:rFonts w:hint="cs"/>
          <w:rtl/>
        </w:rPr>
        <w:t>(</w:t>
      </w:r>
      <w:r>
        <w:rPr>
          <w:rFonts w:hint="cs"/>
          <w:rtl/>
        </w:rPr>
        <w:t>مظهر السنّة ومميت البدعة</w:t>
      </w:r>
      <w:r w:rsidR="00336899">
        <w:rPr>
          <w:rFonts w:hint="cs"/>
          <w:rtl/>
        </w:rPr>
        <w:t>)</w:t>
      </w:r>
      <w:r>
        <w:rPr>
          <w:rFonts w:hint="cs"/>
          <w:rtl/>
        </w:rPr>
        <w:t xml:space="preserve"> مع أنّه قتل على مائدة الشّراب سكران لا يعقل</w:t>
      </w:r>
      <w:r w:rsidR="00336899">
        <w:rPr>
          <w:rFonts w:hint="cs"/>
          <w:rtl/>
        </w:rPr>
        <w:t>؟!</w:t>
      </w:r>
      <w:r>
        <w:rPr>
          <w:rFonts w:hint="cs"/>
          <w:rtl/>
        </w:rPr>
        <w:t xml:space="preserve"> أوليس هو التّاريخ الذي يسمّي المنصور الدّوانيقي </w:t>
      </w:r>
      <w:r w:rsidR="00336899">
        <w:rPr>
          <w:rFonts w:hint="cs"/>
          <w:rtl/>
        </w:rPr>
        <w:t>(</w:t>
      </w:r>
      <w:r>
        <w:rPr>
          <w:rFonts w:hint="cs"/>
          <w:rtl/>
        </w:rPr>
        <w:t>باني بغداد ومؤسس الدّولة العباسيّة</w:t>
      </w:r>
      <w:r w:rsidR="00336899">
        <w:rPr>
          <w:rFonts w:hint="cs"/>
          <w:rtl/>
        </w:rPr>
        <w:t>)</w:t>
      </w:r>
      <w:r>
        <w:rPr>
          <w:rFonts w:hint="cs"/>
          <w:rtl/>
        </w:rPr>
        <w:t xml:space="preserve"> ويتغافل عن تفنّنه في تعذيب وقتل وتشريد تلك الأعداد الهائلة من ذرّيّة رسول الله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حينما نتحدّث عن عظيم ترك بصماته في تاريخ أمّة</w:t>
      </w:r>
      <w:r w:rsidR="00336899">
        <w:rPr>
          <w:rFonts w:hint="cs"/>
          <w:rtl/>
        </w:rPr>
        <w:t>،</w:t>
      </w:r>
      <w:r>
        <w:rPr>
          <w:rFonts w:hint="cs"/>
          <w:rtl/>
        </w:rPr>
        <w:t xml:space="preserve"> وينبغي أن نتحدّث عن عظيم لا عن مستبدّ</w:t>
      </w:r>
      <w:r w:rsidR="00336899">
        <w:rPr>
          <w:rFonts w:hint="cs"/>
          <w:rtl/>
        </w:rPr>
        <w:t>،</w:t>
      </w:r>
      <w:r>
        <w:rPr>
          <w:rFonts w:hint="cs"/>
          <w:rtl/>
        </w:rPr>
        <w:t xml:space="preserve"> والفرق بين الصّفتين كبير</w:t>
      </w:r>
      <w:r w:rsidR="00336899">
        <w:rPr>
          <w:rFonts w:hint="cs"/>
          <w:rtl/>
        </w:rPr>
        <w:t>.</w:t>
      </w:r>
      <w:r>
        <w:rPr>
          <w:rFonts w:hint="cs"/>
          <w:rtl/>
        </w:rPr>
        <w:t xml:space="preserve"> العظيم شخص ذو لياقات وفضائل وملكات ميّزته عن غيره</w:t>
      </w:r>
      <w:r w:rsidR="00336899">
        <w:rPr>
          <w:rFonts w:hint="cs"/>
          <w:rtl/>
        </w:rPr>
        <w:t>،</w:t>
      </w:r>
      <w:r>
        <w:rPr>
          <w:rFonts w:hint="cs"/>
          <w:rtl/>
        </w:rPr>
        <w:t xml:space="preserve"> وأحسن الاستفادة منها وإعمال فكره في ما ينفع الناس</w:t>
      </w:r>
      <w:r w:rsidR="00336899">
        <w:rPr>
          <w:rFonts w:hint="cs"/>
          <w:rtl/>
        </w:rPr>
        <w:t>،</w:t>
      </w:r>
      <w:r>
        <w:rPr>
          <w:rFonts w:hint="cs"/>
          <w:rtl/>
        </w:rPr>
        <w:t xml:space="preserve"> إذ ديننا يقول</w:t>
      </w:r>
      <w:r w:rsidR="00336899">
        <w:rPr>
          <w:rFonts w:hint="cs"/>
          <w:rtl/>
        </w:rPr>
        <w:t>:</w:t>
      </w:r>
      <w:r>
        <w:rPr>
          <w:rFonts w:hint="cs"/>
          <w:rtl/>
        </w:rPr>
        <w:t xml:space="preserve"> </w:t>
      </w:r>
      <w:r w:rsidR="00336899">
        <w:rPr>
          <w:rFonts w:hint="cs"/>
          <w:rtl/>
        </w:rPr>
        <w:t>(</w:t>
      </w:r>
      <w:r>
        <w:rPr>
          <w:rFonts w:hint="cs"/>
          <w:rtl/>
        </w:rPr>
        <w:t>خير النّاس أنفعهم للنّاس</w:t>
      </w:r>
      <w:r w:rsidR="00336899">
        <w:rPr>
          <w:rFonts w:hint="cs"/>
          <w:rtl/>
        </w:rPr>
        <w:t>).</w:t>
      </w:r>
      <w:r>
        <w:rPr>
          <w:rFonts w:hint="cs"/>
          <w:rtl/>
        </w:rPr>
        <w:t xml:space="preserve"> وأمّا المستبدّ فهو عاجز يخفي ضعفه وراء القسوة والعنف</w:t>
      </w:r>
      <w:r w:rsidR="00336899">
        <w:rPr>
          <w:rFonts w:hint="cs"/>
          <w:rtl/>
        </w:rPr>
        <w:t>،</w:t>
      </w:r>
      <w:r>
        <w:rPr>
          <w:rFonts w:hint="cs"/>
          <w:rtl/>
        </w:rPr>
        <w:t xml:space="preserve"> لأنّه في منصب يسمح له باستخدام العنف</w:t>
      </w:r>
      <w:r w:rsidR="00336899">
        <w:rPr>
          <w:rFonts w:hint="cs"/>
          <w:rtl/>
        </w:rPr>
        <w:t>.</w:t>
      </w:r>
      <w:r>
        <w:rPr>
          <w:rFonts w:hint="cs"/>
          <w:rtl/>
        </w:rPr>
        <w:t xml:space="preserve"> وعلامة ذلك أنّه إذا جدّ الجدّ كان همّه الفرار كما يفرّ العبيد</w:t>
      </w:r>
      <w:r w:rsidR="00336899">
        <w:rPr>
          <w:rFonts w:hint="cs"/>
          <w:rtl/>
        </w:rPr>
        <w:t>؛</w:t>
      </w:r>
      <w:r>
        <w:rPr>
          <w:rFonts w:hint="cs"/>
          <w:rtl/>
        </w:rPr>
        <w:t xml:space="preserve"> وقد تابع سكّان العالم مشهد إلقاء القبض على الرّئيس المخلوع صدّام حسين وهو يستخرج من حفرة كما تستخرج الضّباع</w:t>
      </w:r>
      <w:r w:rsidR="00336899">
        <w:rPr>
          <w:rFonts w:hint="cs"/>
          <w:rtl/>
        </w:rPr>
        <w:t>،</w:t>
      </w:r>
      <w:r>
        <w:rPr>
          <w:rFonts w:hint="cs"/>
          <w:rtl/>
        </w:rPr>
        <w:t xml:space="preserve"> بعد أن كان الإعلام العربيّ الواسع يسميّه بطل القادسيّة وحارس البوّابة الشرقيّة</w:t>
      </w:r>
      <w:r w:rsidR="00336899">
        <w:rPr>
          <w:rFonts w:hint="cs"/>
          <w:rtl/>
        </w:rPr>
        <w:t>!</w:t>
      </w:r>
      <w:r>
        <w:rPr>
          <w:rFonts w:hint="cs"/>
          <w:rtl/>
        </w:rPr>
        <w:t xml:space="preserve"> وما أكثر الذين تطفّلوا على السّاحات واستغلّوا الظروف والمناسبات وقفزوا على حواجز رسّختها الفطرة في النّفوس</w:t>
      </w:r>
      <w:r w:rsidR="00336899">
        <w:rPr>
          <w:rFonts w:hint="cs"/>
          <w:rtl/>
        </w:rPr>
        <w:t>،</w:t>
      </w:r>
      <w:r>
        <w:rPr>
          <w:rFonts w:hint="cs"/>
          <w:rtl/>
        </w:rPr>
        <w:t xml:space="preserve"> ثمّ وجدوا لهم أقلاما وحناجر تمجّد من خلالهم الباطل</w:t>
      </w:r>
      <w:r w:rsidR="00336899">
        <w:rPr>
          <w:rFonts w:hint="cs"/>
          <w:rtl/>
        </w:rPr>
        <w:t>،</w:t>
      </w:r>
      <w:r>
        <w:rPr>
          <w:rFonts w:hint="cs"/>
          <w:rtl/>
        </w:rPr>
        <w:t xml:space="preserve"> وتهمّش أهل الحقّ والشرعيّة</w:t>
      </w:r>
      <w:r w:rsidR="00336899">
        <w:rPr>
          <w:rFonts w:hint="cs"/>
          <w:rtl/>
        </w:rPr>
        <w:t>؛</w:t>
      </w:r>
      <w:r>
        <w:rPr>
          <w:rFonts w:hint="cs"/>
          <w:rtl/>
        </w:rPr>
        <w:t xml:space="preserve"> لكنّ ذلك لا يغيّر من الحقيقة شيئاً</w:t>
      </w:r>
      <w:r w:rsidR="00336899">
        <w:rPr>
          <w:rFonts w:hint="cs"/>
          <w:rtl/>
        </w:rPr>
        <w:t>،</w:t>
      </w:r>
      <w:r>
        <w:rPr>
          <w:rFonts w:hint="cs"/>
          <w:rtl/>
        </w:rPr>
        <w:t xml:space="preserve"> لأنّ الحقائق لاتتبدّل بالاعتبارات</w:t>
      </w:r>
      <w:r w:rsidR="00336899">
        <w:rPr>
          <w:rFonts w:hint="cs"/>
          <w:rtl/>
        </w:rPr>
        <w:t>،</w:t>
      </w:r>
      <w:r>
        <w:rPr>
          <w:rFonts w:hint="cs"/>
          <w:rtl/>
        </w:rPr>
        <w:t xml:space="preserve"> والحقائق سنن إلهيّة</w:t>
      </w:r>
      <w:r w:rsidR="00336899">
        <w:rPr>
          <w:rFonts w:hint="cs"/>
          <w:rtl/>
        </w:rPr>
        <w:t>،</w:t>
      </w:r>
      <w:r>
        <w:rPr>
          <w:rFonts w:hint="cs"/>
          <w:rtl/>
        </w:rPr>
        <w:t xml:space="preserve"> ولن تجد لسنّة الله تبديلا</w:t>
      </w:r>
      <w:r w:rsidR="00336899">
        <w:rPr>
          <w:rFonts w:hint="cs"/>
          <w:rtl/>
        </w:rPr>
        <w:t>؛</w:t>
      </w:r>
    </w:p>
    <w:p w:rsidR="00D656D1" w:rsidRDefault="00D656D1" w:rsidP="00336899">
      <w:pPr>
        <w:pStyle w:val="libNormal"/>
        <w:rPr>
          <w:rtl/>
        </w:rPr>
      </w:pPr>
      <w:r>
        <w:rPr>
          <w:rFonts w:hint="cs"/>
          <w:rtl/>
        </w:rPr>
        <w:t>ومع أنّ أمّتنا تمتلك رصيدا لم يسبق لأمّة أن امتلكته</w:t>
      </w:r>
      <w:r w:rsidR="00336899">
        <w:rPr>
          <w:rFonts w:hint="cs"/>
          <w:rtl/>
        </w:rPr>
        <w:t>،</w:t>
      </w:r>
      <w:r>
        <w:rPr>
          <w:rFonts w:hint="cs"/>
          <w:rtl/>
        </w:rPr>
        <w:t xml:space="preserve"> إذ منها أشرف الأنبياء</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وعليه نزل الكتاب المهيمن على الكتب كلّها</w:t>
      </w:r>
      <w:r w:rsidR="00336899">
        <w:rPr>
          <w:rFonts w:hint="cs"/>
          <w:rtl/>
        </w:rPr>
        <w:t>،</w:t>
      </w:r>
      <w:r>
        <w:rPr>
          <w:rFonts w:hint="cs"/>
          <w:rtl/>
        </w:rPr>
        <w:t xml:space="preserve"> وله شرعت أفضل وأوسع شريعة</w:t>
      </w:r>
      <w:r w:rsidR="00336899">
        <w:rPr>
          <w:rFonts w:hint="cs"/>
          <w:rtl/>
        </w:rPr>
        <w:t>،</w:t>
      </w:r>
      <w:r>
        <w:rPr>
          <w:rFonts w:hint="cs"/>
          <w:rtl/>
        </w:rPr>
        <w:t xml:space="preserve"> ونصبت أشرف قبلة</w:t>
      </w:r>
      <w:r w:rsidR="00336899">
        <w:rPr>
          <w:rFonts w:hint="cs"/>
          <w:rtl/>
        </w:rPr>
        <w:t>؛</w:t>
      </w:r>
      <w:r>
        <w:rPr>
          <w:rFonts w:hint="cs"/>
          <w:rtl/>
        </w:rPr>
        <w:t xml:space="preserve"> إلاّ أنّنا مع ذلك نراوح في أتعس وضعيّة</w:t>
      </w:r>
      <w:r w:rsidR="00336899">
        <w:rPr>
          <w:rFonts w:hint="cs"/>
          <w:rtl/>
        </w:rPr>
        <w:t>،</w:t>
      </w:r>
      <w:r>
        <w:rPr>
          <w:rFonts w:hint="cs"/>
          <w:rtl/>
        </w:rPr>
        <w:t xml:space="preserve"> حيث يحلم كثير من أبنائنا باسترجاع ماض بعيد</w:t>
      </w:r>
      <w:r w:rsidR="00336899">
        <w:rPr>
          <w:rFonts w:hint="cs"/>
          <w:rtl/>
        </w:rPr>
        <w:t>،</w:t>
      </w:r>
      <w:r>
        <w:rPr>
          <w:rFonts w:hint="cs"/>
          <w:rtl/>
        </w:rPr>
        <w:t xml:space="preserve"> إثمه أكبر من نفعه</w:t>
      </w:r>
      <w:r w:rsidR="00336899">
        <w:rPr>
          <w:rFonts w:hint="cs"/>
          <w:rtl/>
        </w:rPr>
        <w:t>،</w:t>
      </w:r>
      <w:r>
        <w:rPr>
          <w:rFonts w:hint="cs"/>
          <w:rtl/>
        </w:rPr>
        <w:t xml:space="preserve"> ويتّهمون كلّ صوت يشخّص الدّاء ويرشد إلى أنجع الدّواء</w:t>
      </w:r>
      <w:r w:rsidR="00336899">
        <w:rPr>
          <w:rFonts w:hint="cs"/>
          <w:rtl/>
        </w:rPr>
        <w:t>.</w:t>
      </w:r>
      <w:r>
        <w:rPr>
          <w:rFonts w:hint="cs"/>
          <w:rtl/>
        </w:rPr>
        <w:t xml:space="preserve"> يرسمون حول ذلك الماضي أسوارا من الجمود والتطرّف تجعل الحديث عنه مساسا بالمقدّسات</w:t>
      </w:r>
      <w:r w:rsidR="00336899">
        <w:rPr>
          <w:rFonts w:hint="cs"/>
          <w:rtl/>
        </w:rPr>
        <w:t>،</w:t>
      </w:r>
      <w:r>
        <w:rPr>
          <w:rFonts w:hint="cs"/>
          <w:rtl/>
        </w:rPr>
        <w:t xml:space="preserve"> ويطفّفون الكيل فيكتالون بمكيالين</w:t>
      </w:r>
      <w:r w:rsidR="00336899">
        <w:rPr>
          <w:rFonts w:hint="cs"/>
          <w:rtl/>
        </w:rPr>
        <w:t>،</w:t>
      </w:r>
      <w:r>
        <w:rPr>
          <w:rFonts w:hint="cs"/>
          <w:rtl/>
        </w:rPr>
        <w:t xml:space="preserve"> ويحكمون في شريعة واحدة للأمثال بحكمين مختلفين</w:t>
      </w:r>
      <w:r w:rsidR="00336899">
        <w:rPr>
          <w:rFonts w:hint="cs"/>
          <w:rtl/>
        </w:rPr>
        <w:t>.</w:t>
      </w:r>
      <w:r>
        <w:rPr>
          <w:rFonts w:hint="cs"/>
          <w:rtl/>
        </w:rPr>
        <w:t xml:space="preserve"> فهذا قاتل عمر بن الخطّاب مجوسيّ مع أنّ عمر نفسه شهد للعجم المقيمين بالمدينة أنّهم صلّوا صلاتهم وتكلّموا لسانهم</w:t>
      </w:r>
      <w:r w:rsidR="00336899">
        <w:rPr>
          <w:rFonts w:hint="cs"/>
          <w:rtl/>
        </w:rPr>
        <w:t>!</w:t>
      </w:r>
      <w:r>
        <w:rPr>
          <w:rFonts w:hint="cs"/>
          <w:rtl/>
        </w:rPr>
        <w:t xml:space="preserve"> وذاك ابن ملجم قاتل عليّ بن أبي طالب عليه السلام مجتهد متأوّل مأجور</w:t>
      </w:r>
      <w:r w:rsidR="00336899">
        <w:rPr>
          <w:rFonts w:hint="cs"/>
          <w:rtl/>
        </w:rPr>
        <w:t>.</w:t>
      </w:r>
    </w:p>
    <w:p w:rsidR="00D656D1" w:rsidRDefault="00D656D1" w:rsidP="00336899">
      <w:pPr>
        <w:pStyle w:val="libNormal"/>
        <w:rPr>
          <w:rtl/>
        </w:rPr>
      </w:pPr>
      <w:r>
        <w:rPr>
          <w:rFonts w:hint="cs"/>
          <w:rtl/>
        </w:rPr>
        <w:t>والخارج عن أبي بكر مرتدّ حلال الدّم</w:t>
      </w:r>
      <w:r w:rsidR="00336899">
        <w:rPr>
          <w:rFonts w:hint="cs"/>
          <w:rtl/>
        </w:rPr>
        <w:t>،</w:t>
      </w:r>
      <w:r>
        <w:rPr>
          <w:rFonts w:hint="cs"/>
          <w:rtl/>
        </w:rPr>
        <w:t xml:space="preserve"> بينما الخارج عن عليّ بن أبي طالب عليه السلام مجتهد مأجور مبشّر بالجنّة</w:t>
      </w:r>
      <w:r w:rsidR="00336899">
        <w:rPr>
          <w:rFonts w:hint="cs"/>
          <w:rtl/>
        </w:rPr>
        <w:t>!</w:t>
      </w:r>
      <w:r>
        <w:rPr>
          <w:rFonts w:hint="cs"/>
          <w:rtl/>
        </w:rPr>
        <w:t xml:space="preserve"> ومن انتقد سلوك صحابيّ ما بموضوعيّة وإنصاف فهو زنديق</w:t>
      </w:r>
      <w:r w:rsidR="00336899">
        <w:rPr>
          <w:rFonts w:hint="cs"/>
          <w:rtl/>
        </w:rPr>
        <w:t>،</w:t>
      </w:r>
      <w:r>
        <w:rPr>
          <w:rFonts w:hint="cs"/>
          <w:rtl/>
        </w:rPr>
        <w:t xml:space="preserve"> وأما من سبّ وشتم ولعن عليّ بن أبي طالب عليه السلام فهو ثقة صدوق لا نزاع فيه</w:t>
      </w:r>
      <w:r w:rsidR="00336899">
        <w:rPr>
          <w:rFonts w:hint="cs"/>
          <w:rtl/>
        </w:rPr>
        <w:t>!</w:t>
      </w:r>
      <w:r>
        <w:rPr>
          <w:rFonts w:hint="cs"/>
          <w:rtl/>
        </w:rPr>
        <w:t xml:space="preserve"> تلك ثمار ثقافة الكرسيّ</w:t>
      </w:r>
      <w:r w:rsidR="00336899">
        <w:rPr>
          <w:rFonts w:hint="cs"/>
          <w:rtl/>
        </w:rPr>
        <w:t>؛</w:t>
      </w:r>
      <w:r>
        <w:rPr>
          <w:rFonts w:hint="cs"/>
          <w:rtl/>
        </w:rPr>
        <w:t xml:space="preserve"> وبالمناسبة إنّه لمن المؤسف حقّا أن يتجاهل المسلمون جيلا بعد جيل أقوال وأفعال ومواقف فاطمة بنت رسول الله </w:t>
      </w:r>
      <w:r w:rsidR="001C0D77" w:rsidRPr="001C0D77">
        <w:rPr>
          <w:rStyle w:val="libAlaemChar"/>
          <w:rFonts w:hint="cs"/>
          <w:rtl/>
        </w:rPr>
        <w:t>صلى‌الله‌عليه‌وآله‌وسلم</w:t>
      </w:r>
      <w:r w:rsidR="00336899">
        <w:rPr>
          <w:rFonts w:hint="cs"/>
          <w:rtl/>
        </w:rPr>
        <w:t>،</w:t>
      </w:r>
      <w:r>
        <w:rPr>
          <w:rFonts w:hint="cs"/>
          <w:rtl/>
        </w:rPr>
        <w:t xml:space="preserve"> لكونها لا تسير في ظلّ ثقافة الكرسيّ</w:t>
      </w:r>
      <w:r w:rsidR="00336899">
        <w:rPr>
          <w:rFonts w:hint="cs"/>
          <w:rtl/>
        </w:rPr>
        <w:t>،</w:t>
      </w:r>
      <w:r>
        <w:rPr>
          <w:rFonts w:hint="cs"/>
          <w:rtl/>
        </w:rPr>
        <w:t xml:space="preserve"> وهم في نفس الوقت يصلّون عليها يوميّا في كلّ صلواتهم فرضا ونفلا</w:t>
      </w:r>
      <w:r w:rsidR="00336899">
        <w:rPr>
          <w:rFonts w:hint="cs"/>
          <w:rtl/>
        </w:rPr>
        <w:t>!</w:t>
      </w:r>
    </w:p>
    <w:p w:rsidR="00D656D1" w:rsidRDefault="00D656D1" w:rsidP="00336899">
      <w:pPr>
        <w:pStyle w:val="libNormal"/>
        <w:rPr>
          <w:rtl/>
        </w:rPr>
      </w:pPr>
      <w:r>
        <w:rPr>
          <w:rFonts w:hint="cs"/>
          <w:rtl/>
        </w:rPr>
        <w:t>أضع بين يدي القارئ أخبارا وأحاديث تتعلّق بسيرة عمر بن الخطّاب</w:t>
      </w:r>
      <w:r w:rsidR="00336899">
        <w:rPr>
          <w:rFonts w:hint="cs"/>
          <w:rtl/>
        </w:rPr>
        <w:t>،</w:t>
      </w:r>
      <w:r>
        <w:rPr>
          <w:rFonts w:hint="cs"/>
          <w:rtl/>
        </w:rPr>
        <w:t xml:space="preserve"> وأحاول تحليلها والتّعليق عليها بما يبدو لي منسجما مع المقاييس والمعايير التي دعا إليها القرآن الكريم</w:t>
      </w:r>
      <w:r w:rsidR="00336899">
        <w:rPr>
          <w:rFonts w:hint="cs"/>
          <w:rtl/>
        </w:rPr>
        <w:t>،</w:t>
      </w:r>
      <w:r>
        <w:rPr>
          <w:rFonts w:hint="cs"/>
          <w:rtl/>
        </w:rPr>
        <w:t xml:space="preserve"> وعلى رأسها قول الله تعالى </w:t>
      </w:r>
      <w:r w:rsidR="00336899" w:rsidRPr="00F40D7A">
        <w:rPr>
          <w:rStyle w:val="libAlaemChar"/>
          <w:rFonts w:hint="cs"/>
          <w:rtl/>
        </w:rPr>
        <w:t>(</w:t>
      </w:r>
      <w:r w:rsidRPr="007B7843">
        <w:rPr>
          <w:rStyle w:val="libAieChar"/>
          <w:rFonts w:eastAsia="MS Mincho"/>
          <w:rtl/>
        </w:rPr>
        <w:t>إِنّ أَكْرَمَكُمْ عِندَ اللّهِ أَتْقَاكُمْ</w:t>
      </w:r>
      <w:r w:rsidR="00336899" w:rsidRPr="00F40D7A">
        <w:rPr>
          <w:rStyle w:val="libAlaemChar"/>
          <w:rFonts w:eastAsia="MS Mincho" w:hint="cs"/>
          <w:rtl/>
        </w:rPr>
        <w:t>)</w:t>
      </w:r>
      <w:r w:rsidR="00336899">
        <w:rPr>
          <w:rFonts w:hint="cs"/>
          <w:rtl/>
        </w:rPr>
        <w:t>،</w:t>
      </w:r>
      <w:r>
        <w:rPr>
          <w:rFonts w:hint="cs"/>
          <w:rtl/>
        </w:rPr>
        <w:t xml:space="preserve"> وقوله تعالى </w:t>
      </w:r>
      <w:r w:rsidR="00336899" w:rsidRPr="00F40D7A">
        <w:rPr>
          <w:rStyle w:val="libAlaemChar"/>
          <w:rFonts w:hint="cs"/>
          <w:rtl/>
        </w:rPr>
        <w:t>(</w:t>
      </w:r>
      <w:r w:rsidRPr="007B7843">
        <w:rPr>
          <w:rStyle w:val="libAieChar"/>
          <w:rFonts w:eastAsia="MS Mincho"/>
          <w:rtl/>
        </w:rPr>
        <w:t>وَأَن لّيْسَ لِل</w:t>
      </w:r>
      <w:r w:rsidR="007B7843">
        <w:rPr>
          <w:rStyle w:val="libAieChar"/>
          <w:rFonts w:eastAsia="MS Mincho" w:hint="cs"/>
          <w:rtl/>
        </w:rPr>
        <w:t>ْ</w:t>
      </w:r>
      <w:r w:rsidRPr="007B7843">
        <w:rPr>
          <w:rStyle w:val="libAieChar"/>
          <w:rFonts w:eastAsia="MS Mincho"/>
          <w:rtl/>
        </w:rPr>
        <w:t>اِنسَانِ إِلّا مَا سَعَى</w:t>
      </w:r>
      <w:r w:rsidR="00336899" w:rsidRPr="00F40D7A">
        <w:rPr>
          <w:rStyle w:val="libAlaemChar"/>
          <w:rFonts w:eastAsia="MS Mincho" w:hint="cs"/>
          <w:rtl/>
        </w:rPr>
        <w:t>)</w:t>
      </w:r>
      <w:r w:rsidR="00336899">
        <w:rPr>
          <w:rFonts w:hint="cs"/>
          <w:rtl/>
        </w:rPr>
        <w:t>.</w:t>
      </w:r>
      <w:r>
        <w:rPr>
          <w:rFonts w:hint="cs"/>
          <w:rtl/>
        </w:rPr>
        <w:t xml:space="preserve"> وما توفيقي إلاّ بالله عليه توكّلت وإليه أنيب</w:t>
      </w:r>
      <w:r w:rsidR="00336899">
        <w:rPr>
          <w:rFonts w:hint="cs"/>
          <w:rtl/>
        </w:rPr>
        <w:t>.</w:t>
      </w:r>
    </w:p>
    <w:p w:rsidR="00D656D1" w:rsidRDefault="00D656D1" w:rsidP="00B66261">
      <w:pPr>
        <w:pStyle w:val="libBold1"/>
        <w:rPr>
          <w:rtl/>
        </w:rPr>
      </w:pPr>
      <w:r>
        <w:rPr>
          <w:rFonts w:hint="cs"/>
          <w:rtl/>
        </w:rPr>
        <w:t>تنبيه</w:t>
      </w:r>
      <w:r w:rsidR="00336899">
        <w:rPr>
          <w:rFonts w:hint="cs"/>
          <w:rtl/>
        </w:rPr>
        <w:t>:</w:t>
      </w:r>
    </w:p>
    <w:p w:rsidR="00D656D1" w:rsidRDefault="00D656D1" w:rsidP="00336899">
      <w:pPr>
        <w:pStyle w:val="libNormal"/>
        <w:rPr>
          <w:rtl/>
        </w:rPr>
      </w:pPr>
      <w:r>
        <w:rPr>
          <w:rFonts w:hint="cs"/>
          <w:rtl/>
        </w:rPr>
        <w:t>ابن أبي الحديد يشترط على نفسه أن ينقل من كتب السنة لا من كتب الشيعة</w:t>
      </w:r>
      <w:r w:rsidR="00336899">
        <w:rPr>
          <w:rFonts w:hint="cs"/>
          <w:rtl/>
        </w:rPr>
        <w:t>.</w:t>
      </w:r>
    </w:p>
    <w:p w:rsidR="00D656D1" w:rsidRDefault="00D656D1" w:rsidP="00336899">
      <w:pPr>
        <w:pStyle w:val="libNormal"/>
        <w:rPr>
          <w:rtl/>
        </w:rPr>
      </w:pPr>
      <w:r>
        <w:rPr>
          <w:rFonts w:hint="cs"/>
          <w:rtl/>
        </w:rPr>
        <w:t>قال ابن أبي الحديد</w:t>
      </w:r>
      <w:r w:rsidR="00336899">
        <w:rPr>
          <w:rFonts w:hint="cs"/>
          <w:rtl/>
        </w:rPr>
        <w:t>:</w:t>
      </w:r>
      <w:r>
        <w:rPr>
          <w:rFonts w:hint="cs"/>
          <w:rtl/>
        </w:rPr>
        <w:t xml:space="preserve"> </w:t>
      </w:r>
      <w:r w:rsidR="00336899">
        <w:rPr>
          <w:rFonts w:hint="cs"/>
          <w:rtl/>
        </w:rPr>
        <w:t>(</w:t>
      </w:r>
      <w:r>
        <w:rPr>
          <w:rFonts w:hint="cs"/>
          <w:rtl/>
        </w:rPr>
        <w:t>الفصل الأوّل</w:t>
      </w:r>
      <w:r w:rsidR="00336899">
        <w:rPr>
          <w:rFonts w:hint="cs"/>
          <w:rtl/>
        </w:rPr>
        <w:t>:</w:t>
      </w:r>
      <w:r>
        <w:rPr>
          <w:rFonts w:hint="cs"/>
          <w:rtl/>
        </w:rPr>
        <w:t xml:space="preserve"> فيما ورد من الأخبار والسّير المنقولة من </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أفواه أهل الحديث وكتبهم</w:t>
      </w:r>
      <w:r w:rsidR="00336899">
        <w:rPr>
          <w:rFonts w:hint="cs"/>
          <w:rtl/>
        </w:rPr>
        <w:t>،</w:t>
      </w:r>
      <w:r>
        <w:rPr>
          <w:rFonts w:hint="cs"/>
          <w:rtl/>
        </w:rPr>
        <w:t xml:space="preserve"> لا من كتب الشّيعة ورجالهم</w:t>
      </w:r>
      <w:r w:rsidR="00336899">
        <w:rPr>
          <w:rFonts w:hint="cs"/>
          <w:rtl/>
        </w:rPr>
        <w:t>.</w:t>
      </w:r>
      <w:r>
        <w:rPr>
          <w:rFonts w:hint="cs"/>
          <w:rtl/>
        </w:rPr>
        <w:t xml:space="preserve"> لأنّا مشترطون على أنفسنا ألاّ نحفل بذلك</w:t>
      </w:r>
      <w:r w:rsidR="00336899">
        <w:rPr>
          <w:rFonts w:hint="cs"/>
          <w:rtl/>
        </w:rPr>
        <w:t>،</w:t>
      </w:r>
      <w:r>
        <w:rPr>
          <w:rFonts w:hint="cs"/>
          <w:rtl/>
        </w:rPr>
        <w:t xml:space="preserve"> وجميع ما نورده في هذا الفصل من كتاب أبي بكر أحمد بن عبد العزيز الجوهريّ في السقيفة وفدك وما وقع من الاختلاف والاضطراب عقب وفاةالنبي </w:t>
      </w:r>
      <w:r w:rsidR="001C0D77" w:rsidRPr="001C0D77">
        <w:rPr>
          <w:rStyle w:val="libAlaemChar"/>
          <w:rFonts w:hint="cs"/>
          <w:rtl/>
        </w:rPr>
        <w:t>صلى‌الله‌عليه‌وآله‌وسلم</w:t>
      </w:r>
      <w:r w:rsidR="00336899">
        <w:rPr>
          <w:rFonts w:hint="cs"/>
          <w:rtl/>
        </w:rPr>
        <w:t>،</w:t>
      </w:r>
      <w:r>
        <w:rPr>
          <w:rFonts w:hint="cs"/>
          <w:rtl/>
        </w:rPr>
        <w:t xml:space="preserve"> وأبو بكر الجوهري هذا عالم محدّث كثير الأدب</w:t>
      </w:r>
      <w:r w:rsidR="00336899">
        <w:rPr>
          <w:rFonts w:hint="cs"/>
          <w:rtl/>
        </w:rPr>
        <w:t>،</w:t>
      </w:r>
      <w:r>
        <w:rPr>
          <w:rFonts w:hint="cs"/>
          <w:rtl/>
        </w:rPr>
        <w:t xml:space="preserve"> ثقة ورع</w:t>
      </w:r>
      <w:r w:rsidR="00336899">
        <w:rPr>
          <w:rFonts w:hint="cs"/>
          <w:rtl/>
        </w:rPr>
        <w:t>،</w:t>
      </w:r>
      <w:r>
        <w:rPr>
          <w:rFonts w:hint="cs"/>
          <w:rtl/>
        </w:rPr>
        <w:t xml:space="preserve"> أثنى عليه المحدثون ورووا عنه مصنفاته</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وإنّما نبّهت إلى هذا لأنّ في المحدّثين والمؤرّخين من ينسب ابن أبي الحديد إلى التّشيّع</w:t>
      </w:r>
      <w:r w:rsidR="00336899">
        <w:rPr>
          <w:rFonts w:hint="cs"/>
          <w:rtl/>
        </w:rPr>
        <w:t>،</w:t>
      </w:r>
      <w:r>
        <w:rPr>
          <w:rFonts w:hint="cs"/>
          <w:rtl/>
        </w:rPr>
        <w:t xml:space="preserve"> وذلك يؤدّي إلى نقض ما يورده مما يشكل به على مخالفي أهل البيت عليهم السّلام</w:t>
      </w:r>
      <w:r w:rsidR="00336899">
        <w:rPr>
          <w:rFonts w:hint="cs"/>
          <w:rtl/>
        </w:rPr>
        <w:t>.</w:t>
      </w:r>
      <w:r>
        <w:rPr>
          <w:rFonts w:hint="cs"/>
          <w:rtl/>
        </w:rPr>
        <w:t xml:space="preserve"> قال إدوارد فنيك في معرض ذكر ابن أبي الحديد</w:t>
      </w:r>
      <w:r w:rsidR="00336899">
        <w:rPr>
          <w:rFonts w:hint="cs"/>
          <w:rtl/>
        </w:rPr>
        <w:t>:</w:t>
      </w:r>
      <w:r>
        <w:rPr>
          <w:rFonts w:hint="cs"/>
          <w:rtl/>
        </w:rPr>
        <w:t xml:space="preserve"> أما ابن أبي الحديد فهو عبد الحميد بن هبة الله المدائني الشيعي المعتزليّ الكاتب المحسن الشّاعر المجيد</w:t>
      </w:r>
      <w:r w:rsidR="00336899">
        <w:rPr>
          <w:rFonts w:hint="cs"/>
          <w:rtl/>
        </w:rPr>
        <w:t>؛</w:t>
      </w:r>
      <w:r>
        <w:rPr>
          <w:rFonts w:hint="cs"/>
          <w:rtl/>
        </w:rPr>
        <w:t xml:space="preserve"> له كتاب الفلك الدائر على المثل السائر</w:t>
      </w:r>
      <w:r w:rsidR="00336899">
        <w:rPr>
          <w:rFonts w:hint="cs"/>
          <w:rtl/>
        </w:rPr>
        <w:t>،</w:t>
      </w:r>
      <w:r>
        <w:rPr>
          <w:rFonts w:hint="cs"/>
          <w:rtl/>
        </w:rPr>
        <w:t xml:space="preserve"> قيل إنّه صنّفه في ثلاثة عشر يوما</w:t>
      </w:r>
      <w:r w:rsidR="00336899">
        <w:rPr>
          <w:rFonts w:hint="cs"/>
          <w:rtl/>
        </w:rPr>
        <w:t>،</w:t>
      </w:r>
      <w:r>
        <w:rPr>
          <w:rFonts w:hint="cs"/>
          <w:rtl/>
        </w:rPr>
        <w:t xml:space="preserve"> وله أيضا ديوان شعر وغيرهما كثير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ولا يلام إدورد فنيك على هذا الخطا إذ كان شائعا بين المحدّثين والرّجاليّين والمؤرّخين</w:t>
      </w:r>
      <w:r w:rsidR="00336899">
        <w:rPr>
          <w:rFonts w:hint="cs"/>
          <w:rtl/>
        </w:rPr>
        <w:t>؛</w:t>
      </w:r>
      <w:r>
        <w:rPr>
          <w:rFonts w:hint="cs"/>
          <w:rtl/>
        </w:rPr>
        <w:t xml:space="preserve"> وفي اعتقادي أنّه خطأ متعمّد يرمي إلى سلب الحجّيّة عن كلّ ما يستدلّ به ابن أبي الحديد عند مناقشة الأحاديث والوقائع</w:t>
      </w:r>
      <w:r w:rsidR="00336899">
        <w:rPr>
          <w:rFonts w:hint="cs"/>
          <w:rtl/>
        </w:rPr>
        <w:t>،</w:t>
      </w:r>
      <w:r>
        <w:rPr>
          <w:rFonts w:hint="cs"/>
          <w:rtl/>
        </w:rPr>
        <w:t xml:space="preserve"> وإلاّ فإنّه هو نفسه يردّ على علماء الشّيعة في أكثر من موطن في شرح نهج البلاغة</w:t>
      </w:r>
      <w:r w:rsidR="00336899">
        <w:rPr>
          <w:rFonts w:hint="cs"/>
          <w:rtl/>
        </w:rPr>
        <w:t>،</w:t>
      </w:r>
      <w:r>
        <w:rPr>
          <w:rFonts w:hint="cs"/>
          <w:rtl/>
        </w:rPr>
        <w:t xml:space="preserve"> ويتتبّع عبارات الشّريف المرتضى واحدة واحدة قصد تفنيد مضمونها</w:t>
      </w:r>
      <w:r w:rsidR="00336899">
        <w:rPr>
          <w:rFonts w:hint="cs"/>
          <w:rtl/>
        </w:rPr>
        <w:t>.</w:t>
      </w:r>
      <w:r>
        <w:rPr>
          <w:rFonts w:hint="cs"/>
          <w:rtl/>
        </w:rPr>
        <w:t xml:space="preserve"> وهذا الخلط المتعمّد منهم إنّما يقدح في نزاهتهم وأمانتهم</w:t>
      </w:r>
      <w:r w:rsidR="00336899">
        <w:rPr>
          <w:rFonts w:hint="cs"/>
          <w:rtl/>
        </w:rPr>
        <w:t>،</w:t>
      </w:r>
      <w:r>
        <w:rPr>
          <w:rFonts w:hint="cs"/>
          <w:rtl/>
        </w:rPr>
        <w:t xml:space="preserve"> ويلب عنهم صفة الموضوعيّة</w:t>
      </w:r>
      <w:r w:rsidR="00336899">
        <w:rPr>
          <w:rFonts w:hint="cs"/>
          <w:rtl/>
        </w:rPr>
        <w:t>.</w:t>
      </w:r>
      <w:r>
        <w:rPr>
          <w:rFonts w:hint="cs"/>
          <w:rtl/>
        </w:rPr>
        <w:t xml:space="preserve"> فالاختلاف بين الشّيعة والمعتزلة واضح في كلّ شيء</w:t>
      </w:r>
      <w:r w:rsidR="00336899">
        <w:rPr>
          <w:rFonts w:hint="cs"/>
          <w:rtl/>
        </w:rPr>
        <w:t>،</w:t>
      </w:r>
      <w:r>
        <w:rPr>
          <w:rFonts w:hint="cs"/>
          <w:rtl/>
        </w:rPr>
        <w:t xml:space="preserve"> في العقائد والفقه والأصول وغيرها</w:t>
      </w:r>
      <w:r w:rsidR="00336899">
        <w:rPr>
          <w:rFonts w:hint="cs"/>
          <w:rtl/>
        </w:rPr>
        <w:t>.</w:t>
      </w:r>
      <w:r>
        <w:rPr>
          <w:rFonts w:hint="cs"/>
          <w:rtl/>
        </w:rPr>
        <w:t xml:space="preserve"> وترى المعتزلة في الفقه يقلّدون أصحاب المذاهب</w:t>
      </w:r>
      <w:r w:rsidR="00336899">
        <w:rPr>
          <w:rFonts w:hint="cs"/>
          <w:rtl/>
        </w:rPr>
        <w:t>،</w:t>
      </w:r>
      <w:r>
        <w:rPr>
          <w:rFonts w:hint="cs"/>
          <w:rtl/>
        </w:rPr>
        <w:t xml:space="preserve"> وليس شأن الشّيعة الإمامية كذلك</w:t>
      </w:r>
      <w:r w:rsidR="00336899">
        <w:rPr>
          <w:rFonts w:hint="cs"/>
          <w:rtl/>
        </w:rPr>
        <w:t>.</w:t>
      </w:r>
      <w:r>
        <w:rPr>
          <w:rFonts w:hint="cs"/>
          <w:rtl/>
        </w:rPr>
        <w:t xml:space="preserve"> وللمعتزلة رأيهم في قضيّة الإمامة وهو مخالف لما عليه الشّيعة الإماميّة</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شرح نهج البلاغة</w:t>
      </w:r>
      <w:r w:rsidR="00336899">
        <w:rPr>
          <w:rFonts w:hint="cs"/>
          <w:rtl/>
        </w:rPr>
        <w:t>:</w:t>
      </w:r>
      <w:r>
        <w:rPr>
          <w:rFonts w:hint="cs"/>
          <w:rtl/>
        </w:rPr>
        <w:t xml:space="preserve"> ج 16 ص 210 باب ذكر ما ورد من السير والأخبار في أمر فدك</w:t>
      </w:r>
      <w:r w:rsidR="00336899">
        <w:rPr>
          <w:rFonts w:hint="cs"/>
          <w:rtl/>
        </w:rPr>
        <w:t>.</w:t>
      </w:r>
      <w:r>
        <w:rPr>
          <w:rFonts w:hint="cs"/>
          <w:rtl/>
        </w:rPr>
        <w:t xml:space="preserve"> دار أحياء الكتب العربية ط</w:t>
      </w:r>
      <w:r w:rsidR="00336899">
        <w:rPr>
          <w:rFonts w:hint="cs"/>
          <w:rtl/>
        </w:rPr>
        <w:t>،</w:t>
      </w:r>
      <w:r>
        <w:rPr>
          <w:rFonts w:hint="cs"/>
          <w:rtl/>
        </w:rPr>
        <w:t xml:space="preserve"> 1962 م</w:t>
      </w:r>
      <w:r w:rsidR="00336899">
        <w:rPr>
          <w:rFonts w:hint="cs"/>
          <w:rtl/>
        </w:rPr>
        <w:t>.</w:t>
      </w:r>
    </w:p>
    <w:p w:rsidR="00D656D1" w:rsidRDefault="00D656D1" w:rsidP="00336899">
      <w:pPr>
        <w:pStyle w:val="libFootnote0"/>
        <w:rPr>
          <w:rtl/>
        </w:rPr>
      </w:pPr>
      <w:r>
        <w:rPr>
          <w:rFonts w:hint="cs"/>
          <w:rtl/>
        </w:rPr>
        <w:t>(2) اكتفاء القنوع</w:t>
      </w:r>
      <w:r w:rsidR="00336899">
        <w:rPr>
          <w:rFonts w:hint="cs"/>
          <w:rtl/>
        </w:rPr>
        <w:t>،</w:t>
      </w:r>
      <w:r>
        <w:rPr>
          <w:rFonts w:hint="cs"/>
          <w:rtl/>
        </w:rPr>
        <w:t xml:space="preserve"> ج 1 ص 344</w:t>
      </w:r>
      <w:r w:rsidR="00336899">
        <w:rPr>
          <w:rFonts w:hint="cs"/>
          <w:rtl/>
        </w:rPr>
        <w:t>،</w:t>
      </w:r>
      <w:r>
        <w:rPr>
          <w:rFonts w:hint="cs"/>
          <w:rtl/>
        </w:rPr>
        <w:t xml:space="preserve"> اكتفاء القنوع بما هو مطبوع</w:t>
      </w:r>
      <w:r w:rsidR="00336899">
        <w:rPr>
          <w:rFonts w:hint="cs"/>
          <w:rtl/>
        </w:rPr>
        <w:t>،</w:t>
      </w:r>
      <w:r>
        <w:rPr>
          <w:rFonts w:hint="cs"/>
          <w:rtl/>
        </w:rPr>
        <w:t xml:space="preserve"> إدوارد فنديك</w:t>
      </w:r>
      <w:r w:rsidR="00336899">
        <w:rPr>
          <w:rFonts w:hint="cs"/>
          <w:rtl/>
        </w:rPr>
        <w:t>،</w:t>
      </w:r>
      <w:r>
        <w:rPr>
          <w:rFonts w:hint="cs"/>
          <w:rtl/>
        </w:rPr>
        <w:t xml:space="preserve"> صححه السيد محمد علي البيلاوي</w:t>
      </w:r>
      <w:r w:rsidR="00336899">
        <w:rPr>
          <w:rFonts w:hint="cs"/>
          <w:rtl/>
        </w:rPr>
        <w:t>،</w:t>
      </w:r>
      <w:r>
        <w:rPr>
          <w:rFonts w:hint="cs"/>
          <w:rtl/>
        </w:rPr>
        <w:t xml:space="preserve"> دار صادر</w:t>
      </w:r>
      <w:r w:rsidR="00336899">
        <w:rPr>
          <w:rFonts w:hint="cs"/>
          <w:rtl/>
        </w:rPr>
        <w:t>،</w:t>
      </w:r>
      <w:r>
        <w:rPr>
          <w:rFonts w:hint="cs"/>
          <w:rtl/>
        </w:rPr>
        <w:t xml:space="preserve"> بيروت</w:t>
      </w:r>
      <w:r w:rsidR="00336899">
        <w:rPr>
          <w:rFonts w:hint="cs"/>
          <w:rtl/>
        </w:rPr>
        <w:t>،</w:t>
      </w:r>
      <w:r>
        <w:rPr>
          <w:rFonts w:hint="cs"/>
          <w:rtl/>
        </w:rPr>
        <w:t xml:space="preserve"> 1896 م</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وقد تردّدت عبارة </w:t>
      </w:r>
      <w:r w:rsidR="00336899">
        <w:rPr>
          <w:rFonts w:hint="cs"/>
          <w:rtl/>
        </w:rPr>
        <w:t>(</w:t>
      </w:r>
      <w:r>
        <w:rPr>
          <w:rFonts w:hint="cs"/>
          <w:rtl/>
        </w:rPr>
        <w:t>شيعي معتزلي</w:t>
      </w:r>
      <w:r w:rsidR="00336899">
        <w:rPr>
          <w:rFonts w:hint="cs"/>
          <w:rtl/>
        </w:rPr>
        <w:t>)</w:t>
      </w:r>
      <w:r>
        <w:rPr>
          <w:rFonts w:hint="cs"/>
          <w:rtl/>
        </w:rPr>
        <w:t xml:space="preserve"> في كتاب المغني في الضّعفاء </w:t>
      </w:r>
      <w:r w:rsidR="00336899">
        <w:rPr>
          <w:rFonts w:hint="cs"/>
          <w:rtl/>
        </w:rPr>
        <w:t>(</w:t>
      </w:r>
      <w:r>
        <w:rPr>
          <w:rFonts w:hint="cs"/>
          <w:rtl/>
        </w:rPr>
        <w:t>ج 1 ص 54 وج 2 ص 462</w:t>
      </w:r>
      <w:r w:rsidR="00336899">
        <w:rPr>
          <w:rFonts w:hint="cs"/>
          <w:rtl/>
        </w:rPr>
        <w:t>)</w:t>
      </w:r>
      <w:r>
        <w:rPr>
          <w:rFonts w:hint="cs"/>
          <w:rtl/>
        </w:rPr>
        <w:t xml:space="preserve"> و كتاب ميزان الاعتدال في نقد الرّجال </w:t>
      </w:r>
      <w:r w:rsidR="00336899">
        <w:rPr>
          <w:rFonts w:hint="cs"/>
          <w:rtl/>
        </w:rPr>
        <w:t>(</w:t>
      </w:r>
      <w:r>
        <w:rPr>
          <w:rFonts w:hint="cs"/>
          <w:rtl/>
        </w:rPr>
        <w:t>ج 1 ص 280 وج 1 ص 369 وج 5 ص 217 وج 6 ص 502</w:t>
      </w:r>
      <w:r w:rsidR="00336899">
        <w:rPr>
          <w:rFonts w:hint="cs"/>
          <w:rtl/>
        </w:rPr>
        <w:t>)</w:t>
      </w:r>
      <w:r>
        <w:rPr>
          <w:rFonts w:hint="cs"/>
          <w:rtl/>
        </w:rPr>
        <w:t xml:space="preserve"> وكتاب لسان الميزان </w:t>
      </w:r>
      <w:r w:rsidR="00336899">
        <w:rPr>
          <w:rFonts w:hint="cs"/>
          <w:rtl/>
        </w:rPr>
        <w:t>(</w:t>
      </w:r>
      <w:r>
        <w:rPr>
          <w:rFonts w:hint="cs"/>
          <w:rtl/>
        </w:rPr>
        <w:t>ج 5 ص 72 وج 4 ص 280 وج 1 ص 262 وج 6 ص 82</w:t>
      </w:r>
      <w:r w:rsidR="00336899">
        <w:rPr>
          <w:rFonts w:hint="cs"/>
          <w:rtl/>
        </w:rPr>
        <w:t>)</w:t>
      </w:r>
      <w:r>
        <w:rPr>
          <w:rFonts w:hint="cs"/>
          <w:rtl/>
        </w:rPr>
        <w:t xml:space="preserve"> وكتاب تاريخ الإسلام للذهبيّ </w:t>
      </w:r>
      <w:r w:rsidR="00336899">
        <w:rPr>
          <w:rFonts w:hint="cs"/>
          <w:rtl/>
        </w:rPr>
        <w:t>(</w:t>
      </w:r>
      <w:r>
        <w:rPr>
          <w:rFonts w:hint="cs"/>
          <w:rtl/>
        </w:rPr>
        <w:t>ج 27 ص 398</w:t>
      </w:r>
      <w:r w:rsidR="00336899">
        <w:rPr>
          <w:rFonts w:hint="cs"/>
          <w:rtl/>
        </w:rPr>
        <w:t>)</w:t>
      </w:r>
      <w:r>
        <w:rPr>
          <w:rFonts w:hint="cs"/>
          <w:rtl/>
        </w:rPr>
        <w:t xml:space="preserve"> وكتاب إيضاح المكنون في الذيل على كشف الظنون </w:t>
      </w:r>
      <w:r w:rsidR="00336899">
        <w:rPr>
          <w:rFonts w:hint="cs"/>
          <w:rtl/>
        </w:rPr>
        <w:t>(</w:t>
      </w:r>
      <w:r>
        <w:rPr>
          <w:rFonts w:hint="cs"/>
          <w:rtl/>
        </w:rPr>
        <w:t>ج 3 ص 181</w:t>
      </w:r>
      <w:r w:rsidR="00336899">
        <w:rPr>
          <w:rFonts w:hint="cs"/>
          <w:rtl/>
        </w:rPr>
        <w:t>).</w:t>
      </w:r>
    </w:p>
    <w:p w:rsidR="00140DB7" w:rsidRDefault="00140DB7" w:rsidP="00140DB7">
      <w:pPr>
        <w:pStyle w:val="libNormal"/>
        <w:rPr>
          <w:rtl/>
        </w:rPr>
      </w:pPr>
      <w:r>
        <w:rPr>
          <w:rtl/>
        </w:rPr>
        <w:br w:type="page"/>
      </w:r>
    </w:p>
    <w:p w:rsidR="00D656D1" w:rsidRDefault="00D656D1" w:rsidP="00336899">
      <w:pPr>
        <w:pStyle w:val="libNormal"/>
        <w:rPr>
          <w:rtl/>
        </w:rPr>
      </w:pPr>
      <w:r>
        <w:rPr>
          <w:rtl/>
        </w:rPr>
        <w:lastRenderedPageBreak/>
        <w:br w:type="page"/>
      </w:r>
    </w:p>
    <w:p w:rsidR="00D656D1" w:rsidRPr="00D20205" w:rsidRDefault="00D656D1" w:rsidP="00A254F5">
      <w:pPr>
        <w:pStyle w:val="Heading1Center"/>
        <w:rPr>
          <w:rtl/>
        </w:rPr>
      </w:pPr>
      <w:bookmarkStart w:id="1" w:name="_Toc439501168"/>
      <w:r w:rsidRPr="00D20205">
        <w:rPr>
          <w:rFonts w:hint="cs"/>
          <w:rtl/>
        </w:rPr>
        <w:lastRenderedPageBreak/>
        <w:t>الفصل الأول</w:t>
      </w:r>
      <w:bookmarkEnd w:id="1"/>
    </w:p>
    <w:p w:rsidR="00D656D1" w:rsidRPr="00D20205" w:rsidRDefault="00D656D1" w:rsidP="00A254F5">
      <w:pPr>
        <w:pStyle w:val="Heading1Center"/>
        <w:rPr>
          <w:rtl/>
        </w:rPr>
      </w:pPr>
      <w:bookmarkStart w:id="2" w:name="_Toc439501169"/>
      <w:r w:rsidRPr="00D20205">
        <w:rPr>
          <w:rFonts w:hint="cs"/>
          <w:rtl/>
        </w:rPr>
        <w:t>نسب عمر بن الخطّاب</w:t>
      </w:r>
      <w:bookmarkEnd w:id="2"/>
    </w:p>
    <w:p w:rsidR="007B7843" w:rsidRDefault="007B7843" w:rsidP="007B7843">
      <w:pPr>
        <w:pStyle w:val="libNormal"/>
        <w:rPr>
          <w:rtl/>
        </w:rPr>
      </w:pPr>
      <w:r>
        <w:rPr>
          <w:rtl/>
        </w:rPr>
        <w:br w:type="page"/>
      </w:r>
    </w:p>
    <w:p w:rsidR="00D656D1" w:rsidRDefault="00D656D1" w:rsidP="00336899">
      <w:pPr>
        <w:pStyle w:val="libNormal"/>
        <w:rPr>
          <w:rtl/>
        </w:rPr>
      </w:pPr>
      <w:r>
        <w:rPr>
          <w:rtl/>
        </w:rPr>
        <w:lastRenderedPageBreak/>
        <w:br w:type="page"/>
      </w:r>
    </w:p>
    <w:p w:rsidR="00D656D1" w:rsidRPr="00FD4C97" w:rsidRDefault="00D656D1" w:rsidP="00A254F5">
      <w:pPr>
        <w:pStyle w:val="Heading2"/>
        <w:rPr>
          <w:rtl/>
        </w:rPr>
      </w:pPr>
      <w:bookmarkStart w:id="3" w:name="_Toc439501170"/>
      <w:r>
        <w:rPr>
          <w:rFonts w:hint="cs"/>
          <w:rtl/>
        </w:rPr>
        <w:lastRenderedPageBreak/>
        <w:t>نسب عمر</w:t>
      </w:r>
      <w:bookmarkEnd w:id="3"/>
    </w:p>
    <w:p w:rsidR="00D656D1" w:rsidRDefault="00D656D1" w:rsidP="00336899">
      <w:pPr>
        <w:pStyle w:val="libNormal"/>
        <w:rPr>
          <w:rtl/>
        </w:rPr>
      </w:pPr>
      <w:r>
        <w:rPr>
          <w:rFonts w:hint="cs"/>
          <w:rtl/>
        </w:rPr>
        <w:t>عمر بن الخطّاب عدويّ من قبيلة عديّ</w:t>
      </w:r>
      <w:r w:rsidR="00336899">
        <w:rPr>
          <w:rFonts w:hint="cs"/>
          <w:rtl/>
        </w:rPr>
        <w:t>،</w:t>
      </w:r>
      <w:r>
        <w:rPr>
          <w:rFonts w:hint="cs"/>
          <w:rtl/>
        </w:rPr>
        <w:t xml:space="preserve"> وهي قبيلة شهد عليها أبو سفيان صخر بن حرب أنّها وقبيلة تيم أذلّ حيّ قريش </w:t>
      </w:r>
      <w:r w:rsidRPr="001C0D77">
        <w:rPr>
          <w:rStyle w:val="libFootnotenumChar"/>
          <w:rFonts w:hint="cs"/>
          <w:rtl/>
        </w:rPr>
        <w:t>(1)</w:t>
      </w:r>
      <w:r w:rsidR="00336899">
        <w:rPr>
          <w:rFonts w:hint="cs"/>
          <w:rtl/>
        </w:rPr>
        <w:t>!،</w:t>
      </w:r>
      <w:r>
        <w:rPr>
          <w:rFonts w:hint="cs"/>
          <w:rtl/>
        </w:rPr>
        <w:t xml:space="preserve"> وقد اختلفوا في سنّه حين وفاته</w:t>
      </w:r>
      <w:r w:rsidR="00336899">
        <w:rPr>
          <w:rFonts w:hint="cs"/>
          <w:rtl/>
        </w:rPr>
        <w:t>،</w:t>
      </w:r>
      <w:r>
        <w:rPr>
          <w:rFonts w:hint="cs"/>
          <w:rtl/>
        </w:rPr>
        <w:t xml:space="preserve"> وهو ما ينتج الاختلاف في سنة مولده</w:t>
      </w:r>
      <w:r w:rsidR="00336899">
        <w:rPr>
          <w:rFonts w:hint="cs"/>
          <w:rtl/>
        </w:rPr>
        <w:t>،</w:t>
      </w:r>
      <w:r>
        <w:rPr>
          <w:rFonts w:hint="cs"/>
          <w:rtl/>
        </w:rPr>
        <w:t xml:space="preserve"> وسيأتي ذلك مفصّلا في فصل </w:t>
      </w:r>
      <w:r w:rsidR="00336899">
        <w:rPr>
          <w:rFonts w:hint="cs"/>
          <w:rtl/>
        </w:rPr>
        <w:t>(</w:t>
      </w:r>
      <w:r>
        <w:rPr>
          <w:rFonts w:hint="cs"/>
          <w:rtl/>
        </w:rPr>
        <w:t>وفاة عمر</w:t>
      </w:r>
      <w:r w:rsidR="00336899">
        <w:rPr>
          <w:rFonts w:hint="cs"/>
          <w:rtl/>
        </w:rPr>
        <w:t>).</w:t>
      </w:r>
    </w:p>
    <w:p w:rsidR="00D656D1" w:rsidRDefault="00D656D1" w:rsidP="00336899">
      <w:pPr>
        <w:pStyle w:val="libNormal"/>
        <w:rPr>
          <w:rtl/>
        </w:rPr>
      </w:pPr>
      <w:r>
        <w:rPr>
          <w:rFonts w:hint="cs"/>
          <w:rtl/>
        </w:rPr>
        <w:t>قال ابن قتيبة</w:t>
      </w:r>
      <w:r w:rsidR="00336899">
        <w:rPr>
          <w:rFonts w:hint="cs"/>
          <w:rtl/>
        </w:rPr>
        <w:t>:</w:t>
      </w:r>
      <w:r>
        <w:rPr>
          <w:rFonts w:hint="cs"/>
          <w:rtl/>
        </w:rPr>
        <w:t xml:space="preserve"> كان الخطّاب بن نفيل من رجال قريش</w:t>
      </w:r>
      <w:r w:rsidR="00336899">
        <w:rPr>
          <w:rFonts w:hint="cs"/>
          <w:rtl/>
        </w:rPr>
        <w:t>،</w:t>
      </w:r>
      <w:r>
        <w:rPr>
          <w:rFonts w:hint="cs"/>
          <w:rtl/>
        </w:rPr>
        <w:t xml:space="preserve"> وأمّه امرأة من فهم</w:t>
      </w:r>
      <w:r w:rsidR="00336899">
        <w:rPr>
          <w:rFonts w:hint="cs"/>
          <w:rtl/>
        </w:rPr>
        <w:t>،</w:t>
      </w:r>
      <w:r>
        <w:rPr>
          <w:rFonts w:hint="cs"/>
          <w:rtl/>
        </w:rPr>
        <w:t xml:space="preserve"> وكانت تحتنفيل فتزوّجها عمرو بن نفيل بعد أبيه (</w:t>
      </w:r>
      <w:r w:rsidR="00336899">
        <w:rPr>
          <w:rFonts w:hint="cs"/>
          <w:rtl/>
        </w:rPr>
        <w:t>!)</w:t>
      </w:r>
      <w:r>
        <w:rPr>
          <w:rFonts w:hint="cs"/>
          <w:rtl/>
        </w:rPr>
        <w:t xml:space="preserve"> فولدت له زيدا</w:t>
      </w:r>
      <w:r w:rsidR="00336899">
        <w:rPr>
          <w:rFonts w:hint="cs"/>
          <w:rtl/>
        </w:rPr>
        <w:t>،</w:t>
      </w:r>
      <w:r>
        <w:rPr>
          <w:rFonts w:hint="cs"/>
          <w:rtl/>
        </w:rPr>
        <w:t xml:space="preserve"> فأمّه أمّ الخطاب</w:t>
      </w:r>
      <w:r w:rsidR="00336899">
        <w:rPr>
          <w:rFonts w:hint="cs"/>
          <w:rtl/>
        </w:rPr>
        <w:t>،</w:t>
      </w:r>
      <w:r>
        <w:rPr>
          <w:rFonts w:hint="cs"/>
          <w:rtl/>
        </w:rPr>
        <w:t xml:space="preserve"> وزيد هذا هوأبو سعيد بن زيد بن عمرو بن نفيل أحد العشرة الذين بشّرهم رسول الله بالجنّة</w:t>
      </w:r>
      <w:r w:rsidR="00336899">
        <w:rPr>
          <w:rFonts w:hint="cs"/>
          <w:rtl/>
        </w:rPr>
        <w:t>.</w:t>
      </w:r>
      <w:r>
        <w:rPr>
          <w:rFonts w:hint="cs"/>
          <w:rtl/>
        </w:rPr>
        <w:t xml:space="preserve"> فولد الخطّاب زيد بن الخطّاب وعمر بن الخطّاب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إذاً فقد تزوج عمّ عمر بن الخطّاب زوجة أبيه بعد هلاكه</w:t>
      </w:r>
      <w:r w:rsidR="00336899">
        <w:rPr>
          <w:rFonts w:hint="cs"/>
          <w:rtl/>
        </w:rPr>
        <w:t>،</w:t>
      </w:r>
      <w:r>
        <w:rPr>
          <w:rFonts w:hint="cs"/>
          <w:rtl/>
        </w:rPr>
        <w:t xml:space="preserve"> وهو أمر تشمئزّ منه النّفوس بمقتضى الفطرة</w:t>
      </w:r>
      <w:r w:rsidR="00336899">
        <w:rPr>
          <w:rFonts w:hint="cs"/>
          <w:rtl/>
        </w:rPr>
        <w:t>؛</w:t>
      </w:r>
      <w:r>
        <w:rPr>
          <w:rFonts w:hint="cs"/>
          <w:rtl/>
        </w:rPr>
        <w:t xml:space="preserve"> ويشهد لذلك الوجدان في كلّ الثّقافات والملل دون الرّجوع إلى دين ما</w:t>
      </w:r>
      <w:r w:rsidR="00336899">
        <w:rPr>
          <w:rFonts w:hint="cs"/>
          <w:rtl/>
        </w:rPr>
        <w:t>.</w:t>
      </w:r>
      <w:r>
        <w:rPr>
          <w:rFonts w:hint="cs"/>
          <w:rtl/>
        </w:rPr>
        <w:t xml:space="preserve"> فلا معنى لقول من يقول </w:t>
      </w:r>
      <w:r w:rsidR="00336899">
        <w:rPr>
          <w:rFonts w:hint="cs"/>
          <w:rtl/>
        </w:rPr>
        <w:t>(</w:t>
      </w:r>
      <w:r>
        <w:rPr>
          <w:rFonts w:hint="cs"/>
          <w:rtl/>
        </w:rPr>
        <w:t>كان ذلك في الجاهلية</w:t>
      </w:r>
      <w:r w:rsidR="00336899">
        <w:rPr>
          <w:rFonts w:hint="cs"/>
          <w:rtl/>
        </w:rPr>
        <w:t>).</w:t>
      </w:r>
    </w:p>
    <w:p w:rsidR="00D656D1" w:rsidRDefault="00D656D1" w:rsidP="007B7843">
      <w:pPr>
        <w:pStyle w:val="libNormal"/>
        <w:rPr>
          <w:rtl/>
        </w:rPr>
      </w:pPr>
      <w:r>
        <w:rPr>
          <w:rFonts w:hint="cs"/>
          <w:rtl/>
        </w:rPr>
        <w:t>قال ابن قتيبة</w:t>
      </w:r>
      <w:r w:rsidR="00336899">
        <w:rPr>
          <w:rFonts w:hint="cs"/>
          <w:rtl/>
        </w:rPr>
        <w:t>:</w:t>
      </w:r>
      <w:r>
        <w:rPr>
          <w:rFonts w:hint="cs"/>
          <w:rtl/>
        </w:rPr>
        <w:t xml:space="preserve"> </w:t>
      </w:r>
      <w:r w:rsidR="00336899">
        <w:rPr>
          <w:rFonts w:hint="cs"/>
          <w:rtl/>
        </w:rPr>
        <w:t>(</w:t>
      </w:r>
      <w:r>
        <w:rPr>
          <w:rFonts w:hint="cs"/>
          <w:rtl/>
        </w:rPr>
        <w:t>وأمّا عمر بن الخطّاب فيكنى أبا حفص وأمّه حنتمة بنت هشام بن المغيرة المخزومي</w:t>
      </w:r>
      <w:r w:rsidR="00336899">
        <w:rPr>
          <w:rFonts w:hint="cs"/>
          <w:rtl/>
        </w:rPr>
        <w:t>)</w:t>
      </w:r>
      <w:r>
        <w:rPr>
          <w:rFonts w:hint="cs"/>
          <w:rtl/>
        </w:rPr>
        <w:t xml:space="preserve"> </w:t>
      </w:r>
      <w:r w:rsidRPr="001C0D77">
        <w:rPr>
          <w:rStyle w:val="libFootnotenumChar"/>
          <w:rFonts w:hint="cs"/>
          <w:rtl/>
        </w:rPr>
        <w:t>(3)</w:t>
      </w:r>
      <w:r w:rsidR="00336899">
        <w:rPr>
          <w:rFonts w:hint="cs"/>
          <w:rtl/>
        </w:rPr>
        <w:t>.</w:t>
      </w:r>
      <w:r>
        <w:rPr>
          <w:rFonts w:hint="cs"/>
          <w:rtl/>
        </w:rPr>
        <w:t xml:space="preserve"> وبنو مخزوم هم الذين نزل فيهم قرآن بشهادة عمر نفسه</w:t>
      </w:r>
      <w:r w:rsidR="00336899">
        <w:rPr>
          <w:rFonts w:hint="cs"/>
          <w:rtl/>
        </w:rPr>
        <w:t>.</w:t>
      </w:r>
      <w:r>
        <w:rPr>
          <w:rFonts w:hint="cs"/>
          <w:rtl/>
        </w:rPr>
        <w:t xml:space="preserve"> قال السّيوطي</w:t>
      </w:r>
      <w:r w:rsidR="00336899">
        <w:rPr>
          <w:rFonts w:hint="cs"/>
          <w:rtl/>
        </w:rPr>
        <w:t>:</w:t>
      </w:r>
      <w:r>
        <w:rPr>
          <w:rFonts w:hint="cs"/>
          <w:rtl/>
        </w:rPr>
        <w:t xml:space="preserve"> </w:t>
      </w:r>
      <w:r w:rsidR="00336899">
        <w:rPr>
          <w:rFonts w:hint="cs"/>
          <w:rtl/>
        </w:rPr>
        <w:t>(</w:t>
      </w:r>
      <w:r>
        <w:rPr>
          <w:rFonts w:hint="cs"/>
          <w:rtl/>
        </w:rPr>
        <w:t xml:space="preserve">وأخرج ابن مردويه عن ابن عباس </w:t>
      </w:r>
      <w:r w:rsidR="001C0D77" w:rsidRPr="001C0D77">
        <w:rPr>
          <w:rStyle w:val="libAlaemChar"/>
          <w:rFonts w:hint="cs"/>
          <w:rtl/>
        </w:rPr>
        <w:t>رضي‌الله‌عنه</w:t>
      </w:r>
      <w:r>
        <w:rPr>
          <w:rFonts w:hint="cs"/>
          <w:rtl/>
        </w:rPr>
        <w:t xml:space="preserve"> أنه قال لعمر </w:t>
      </w:r>
      <w:r w:rsidR="001C0D77" w:rsidRPr="001C0D77">
        <w:rPr>
          <w:rStyle w:val="libAlaemChar"/>
          <w:rFonts w:hint="cs"/>
          <w:rtl/>
        </w:rPr>
        <w:t>رضي‌الله‌عنه</w:t>
      </w:r>
      <w:r w:rsidR="00336899">
        <w:rPr>
          <w:rFonts w:hint="cs"/>
          <w:rtl/>
        </w:rPr>
        <w:t>:</w:t>
      </w:r>
      <w:r>
        <w:rPr>
          <w:rFonts w:hint="cs"/>
          <w:rtl/>
        </w:rPr>
        <w:t xml:space="preserve"> يا أمير المؤمنين</w:t>
      </w:r>
      <w:r w:rsidR="00336899">
        <w:rPr>
          <w:rFonts w:hint="cs"/>
          <w:rtl/>
        </w:rPr>
        <w:t>،</w:t>
      </w:r>
      <w:r>
        <w:rPr>
          <w:rFonts w:hint="cs"/>
          <w:rtl/>
        </w:rPr>
        <w:t xml:space="preserve"> هذه الآية </w:t>
      </w:r>
      <w:r w:rsidR="00336899" w:rsidRPr="00F40D7A">
        <w:rPr>
          <w:rStyle w:val="libAlaemChar"/>
          <w:rFonts w:hint="cs"/>
          <w:rtl/>
        </w:rPr>
        <w:t>(</w:t>
      </w:r>
      <w:r w:rsidRPr="007B7843">
        <w:rPr>
          <w:rStyle w:val="libAieChar"/>
          <w:rFonts w:eastAsia="MS Mincho"/>
          <w:rtl/>
        </w:rPr>
        <w:t>الّذِينَ بَدّلُوا نِعْمَتَ اللّهِ كُفْراً</w:t>
      </w:r>
      <w:r w:rsidR="00336899" w:rsidRPr="00F40D7A">
        <w:rPr>
          <w:rStyle w:val="libAlaemChar"/>
          <w:rFonts w:hint="cs"/>
          <w:rtl/>
        </w:rPr>
        <w:t>)</w:t>
      </w:r>
      <w:r>
        <w:rPr>
          <w:rFonts w:hint="cs"/>
          <w:rtl/>
        </w:rPr>
        <w:t xml:space="preserve"> قال</w:t>
      </w:r>
      <w:r w:rsidR="00336899">
        <w:rPr>
          <w:rFonts w:hint="cs"/>
          <w:rtl/>
        </w:rPr>
        <w:t>:</w:t>
      </w:r>
      <w:r>
        <w:rPr>
          <w:rFonts w:hint="cs"/>
          <w:rtl/>
        </w:rPr>
        <w:t xml:space="preserve"> هم الأفجران من قريش</w:t>
      </w:r>
      <w:r w:rsidR="00336899">
        <w:rPr>
          <w:rFonts w:hint="cs"/>
          <w:rtl/>
        </w:rPr>
        <w:t>،</w:t>
      </w:r>
      <w:r>
        <w:rPr>
          <w:rFonts w:hint="cs"/>
          <w:rtl/>
        </w:rPr>
        <w:t xml:space="preserve"> أخوالي وأعمامك</w:t>
      </w:r>
      <w:r w:rsidR="00336899">
        <w:rPr>
          <w:rFonts w:hint="cs"/>
          <w:rtl/>
        </w:rPr>
        <w:t>؛</w:t>
      </w:r>
      <w:r>
        <w:rPr>
          <w:rFonts w:hint="cs"/>
          <w:rtl/>
        </w:rPr>
        <w:t xml:space="preserve"> فأمّا أخوالي فاستأصلهم الله يوم بدر</w:t>
      </w:r>
      <w:r w:rsidR="00336899">
        <w:rPr>
          <w:rFonts w:hint="cs"/>
          <w:rtl/>
        </w:rPr>
        <w:t>،</w:t>
      </w:r>
      <w:r>
        <w:rPr>
          <w:rFonts w:hint="cs"/>
          <w:rtl/>
        </w:rPr>
        <w:t xml:space="preserve"> وأمّا أعمامك فأملى الله لهم إلى حين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والمقصود بالأخوال أبو جهل والوليد بن المغيرة وغيرهما من صناديد بني مخزوم</w:t>
      </w:r>
      <w:r w:rsidR="00336899">
        <w:rPr>
          <w:rFonts w:hint="cs"/>
          <w:rtl/>
        </w:rPr>
        <w:t>.</w:t>
      </w:r>
    </w:p>
    <w:p w:rsidR="00D656D1" w:rsidRDefault="00D656D1" w:rsidP="00336899">
      <w:pPr>
        <w:pStyle w:val="libNormal"/>
        <w:rPr>
          <w:rtl/>
        </w:rPr>
      </w:pPr>
      <w:r>
        <w:rPr>
          <w:rFonts w:hint="cs"/>
          <w:rtl/>
        </w:rPr>
        <w:t xml:space="preserve">وقد شهد النبي </w:t>
      </w:r>
      <w:r w:rsidR="001C0D77" w:rsidRPr="001C0D77">
        <w:rPr>
          <w:rStyle w:val="libAlaemChar"/>
          <w:rFonts w:hint="cs"/>
          <w:rtl/>
        </w:rPr>
        <w:t>صلى‌الله‌عليه‌وآله‌وسلم</w:t>
      </w:r>
      <w:r>
        <w:rPr>
          <w:rFonts w:hint="cs"/>
          <w:rtl/>
        </w:rPr>
        <w:t xml:space="preserve"> على بني مخزوم أنّهم يبغضونه ويبغضون أهل بيته</w:t>
      </w:r>
      <w:r w:rsidR="00336899">
        <w:rPr>
          <w:rFonts w:hint="cs"/>
          <w:rtl/>
        </w:rPr>
        <w:t>.</w:t>
      </w:r>
      <w:r>
        <w:rPr>
          <w:rFonts w:hint="cs"/>
          <w:rtl/>
        </w:rPr>
        <w:t xml:space="preserve"> روى</w:t>
      </w:r>
    </w:p>
    <w:p w:rsidR="00D656D1" w:rsidRDefault="00336899" w:rsidP="00336899">
      <w:pPr>
        <w:pStyle w:val="libLine"/>
        <w:rPr>
          <w:rtl/>
        </w:rPr>
      </w:pPr>
      <w:r>
        <w:rPr>
          <w:rFonts w:hint="cs"/>
          <w:rtl/>
        </w:rPr>
        <w:t>____________________</w:t>
      </w:r>
    </w:p>
    <w:p w:rsidR="007B7843" w:rsidRDefault="00D656D1" w:rsidP="00336899">
      <w:pPr>
        <w:pStyle w:val="libFootnote0"/>
        <w:rPr>
          <w:rtl/>
        </w:rPr>
      </w:pPr>
      <w:r>
        <w:rPr>
          <w:rFonts w:hint="cs"/>
          <w:rtl/>
        </w:rPr>
        <w:t>(1) قال ابن عبد ربه في العقد الفريد ج 3 ص 271</w:t>
      </w:r>
      <w:r w:rsidR="00336899">
        <w:rPr>
          <w:rFonts w:hint="cs"/>
          <w:rtl/>
        </w:rPr>
        <w:t>:</w:t>
      </w:r>
      <w:r>
        <w:rPr>
          <w:rFonts w:hint="cs"/>
          <w:rtl/>
        </w:rPr>
        <w:t xml:space="preserve"> فلما قدم </w:t>
      </w:r>
      <w:r w:rsidR="00336899">
        <w:rPr>
          <w:rFonts w:hint="cs"/>
          <w:rtl/>
        </w:rPr>
        <w:t>[</w:t>
      </w:r>
      <w:r>
        <w:rPr>
          <w:rFonts w:hint="cs"/>
          <w:rtl/>
        </w:rPr>
        <w:t>أبو سفيان</w:t>
      </w:r>
      <w:r w:rsidR="00336899">
        <w:rPr>
          <w:rFonts w:hint="cs"/>
          <w:rtl/>
        </w:rPr>
        <w:t>]</w:t>
      </w:r>
      <w:r>
        <w:rPr>
          <w:rFonts w:hint="cs"/>
          <w:rtl/>
        </w:rPr>
        <w:t xml:space="preserve"> المدينة جعل يطوف في أزقتها ويقول</w:t>
      </w:r>
      <w:r w:rsidR="00336899">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7B7843" w:rsidTr="007B7843">
        <w:trPr>
          <w:trHeight w:val="350"/>
        </w:trPr>
        <w:tc>
          <w:tcPr>
            <w:tcW w:w="3536" w:type="dxa"/>
            <w:shd w:val="clear" w:color="auto" w:fill="auto"/>
          </w:tcPr>
          <w:p w:rsidR="007B7843" w:rsidRDefault="007B7843" w:rsidP="007B7843">
            <w:pPr>
              <w:pStyle w:val="libPoemFootnote"/>
            </w:pPr>
            <w:r>
              <w:rPr>
                <w:rFonts w:hint="cs"/>
                <w:rtl/>
              </w:rPr>
              <w:t>بني هاشم لا تطمع الناس فيكم</w:t>
            </w:r>
            <w:r w:rsidRPr="00725071">
              <w:rPr>
                <w:rStyle w:val="libPoemTiniChar0"/>
                <w:rtl/>
              </w:rPr>
              <w:br/>
              <w:t> </w:t>
            </w:r>
          </w:p>
        </w:tc>
        <w:tc>
          <w:tcPr>
            <w:tcW w:w="272" w:type="dxa"/>
            <w:shd w:val="clear" w:color="auto" w:fill="auto"/>
          </w:tcPr>
          <w:p w:rsidR="007B7843" w:rsidRDefault="007B7843" w:rsidP="007B7843">
            <w:pPr>
              <w:pStyle w:val="libPoemFootnote"/>
              <w:rPr>
                <w:rtl/>
              </w:rPr>
            </w:pPr>
          </w:p>
        </w:tc>
        <w:tc>
          <w:tcPr>
            <w:tcW w:w="3502" w:type="dxa"/>
            <w:shd w:val="clear" w:color="auto" w:fill="auto"/>
          </w:tcPr>
          <w:p w:rsidR="007B7843" w:rsidRDefault="007B7843" w:rsidP="007B7843">
            <w:pPr>
              <w:pStyle w:val="libPoemFootnote"/>
            </w:pPr>
            <w:r>
              <w:rPr>
                <w:rFonts w:hint="cs"/>
                <w:rtl/>
              </w:rPr>
              <w:t>ولا سيما تيم بن مرة أو عدي</w:t>
            </w:r>
            <w:r w:rsidRPr="00725071">
              <w:rPr>
                <w:rStyle w:val="libPoemTiniChar0"/>
                <w:rtl/>
              </w:rPr>
              <w:br/>
              <w:t> </w:t>
            </w:r>
          </w:p>
        </w:tc>
      </w:tr>
      <w:tr w:rsidR="007B7843" w:rsidTr="007B7843">
        <w:tblPrEx>
          <w:tblLook w:val="04A0"/>
        </w:tblPrEx>
        <w:trPr>
          <w:trHeight w:val="350"/>
        </w:trPr>
        <w:tc>
          <w:tcPr>
            <w:tcW w:w="3536" w:type="dxa"/>
          </w:tcPr>
          <w:p w:rsidR="007B7843" w:rsidRDefault="007B7843" w:rsidP="007B7843">
            <w:pPr>
              <w:pStyle w:val="libPoemFootnote"/>
            </w:pPr>
            <w:r>
              <w:rPr>
                <w:rFonts w:hint="cs"/>
                <w:rtl/>
              </w:rPr>
              <w:t>فما الأمر إلا فيكم وإليكم</w:t>
            </w:r>
            <w:r w:rsidRPr="00725071">
              <w:rPr>
                <w:rStyle w:val="libPoemTiniChar0"/>
                <w:rtl/>
              </w:rPr>
              <w:br/>
              <w:t> </w:t>
            </w:r>
          </w:p>
        </w:tc>
        <w:tc>
          <w:tcPr>
            <w:tcW w:w="272" w:type="dxa"/>
          </w:tcPr>
          <w:p w:rsidR="007B7843" w:rsidRDefault="007B7843" w:rsidP="007B7843">
            <w:pPr>
              <w:pStyle w:val="libPoemFootnote"/>
              <w:rPr>
                <w:rtl/>
              </w:rPr>
            </w:pPr>
          </w:p>
        </w:tc>
        <w:tc>
          <w:tcPr>
            <w:tcW w:w="3502" w:type="dxa"/>
          </w:tcPr>
          <w:p w:rsidR="007B7843" w:rsidRDefault="007B7843" w:rsidP="007B7843">
            <w:pPr>
              <w:pStyle w:val="libPoemFootnote"/>
            </w:pPr>
            <w:r>
              <w:rPr>
                <w:rFonts w:hint="cs"/>
                <w:rtl/>
              </w:rPr>
              <w:t>وليس لها إلا أبو حسن علي</w:t>
            </w:r>
            <w:r w:rsidRPr="00725071">
              <w:rPr>
                <w:rStyle w:val="libPoemTiniChar0"/>
                <w:rtl/>
              </w:rPr>
              <w:br/>
              <w:t> </w:t>
            </w:r>
          </w:p>
        </w:tc>
      </w:tr>
    </w:tbl>
    <w:p w:rsidR="00D656D1" w:rsidRDefault="00D656D1" w:rsidP="007B7843">
      <w:pPr>
        <w:pStyle w:val="libFootnote0"/>
        <w:rPr>
          <w:rtl/>
        </w:rPr>
      </w:pPr>
      <w:r>
        <w:rPr>
          <w:rFonts w:hint="cs"/>
          <w:rtl/>
        </w:rPr>
        <w:t>فقال عمر لأبي بكر</w:t>
      </w:r>
      <w:r w:rsidR="00336899">
        <w:rPr>
          <w:rFonts w:hint="cs"/>
          <w:rtl/>
        </w:rPr>
        <w:t>:</w:t>
      </w:r>
      <w:r>
        <w:rPr>
          <w:rFonts w:hint="cs"/>
          <w:rtl/>
        </w:rPr>
        <w:t xml:space="preserve"> إنّ هذا قد قدم</w:t>
      </w:r>
      <w:r w:rsidR="00336899">
        <w:rPr>
          <w:rFonts w:hint="cs"/>
          <w:rtl/>
        </w:rPr>
        <w:t>،</w:t>
      </w:r>
      <w:r>
        <w:rPr>
          <w:rFonts w:hint="cs"/>
          <w:rtl/>
        </w:rPr>
        <w:t xml:space="preserve"> وهو فاعل شرّا</w:t>
      </w:r>
      <w:r w:rsidR="00336899">
        <w:rPr>
          <w:rFonts w:hint="cs"/>
          <w:rtl/>
        </w:rPr>
        <w:t>،</w:t>
      </w:r>
      <w:r>
        <w:rPr>
          <w:rFonts w:hint="cs"/>
          <w:rtl/>
        </w:rPr>
        <w:t xml:space="preserve"> وقد كان النبي </w:t>
      </w:r>
      <w:r w:rsidR="001C0D77" w:rsidRPr="001C0D77">
        <w:rPr>
          <w:rStyle w:val="libAlaemChar"/>
          <w:rFonts w:hint="cs"/>
          <w:rtl/>
        </w:rPr>
        <w:t>صلى‌الله‌عليه‌وآله‌وسلم</w:t>
      </w:r>
      <w:r>
        <w:rPr>
          <w:rFonts w:hint="cs"/>
          <w:rtl/>
        </w:rPr>
        <w:t xml:space="preserve"> يستألفه على الإسلام</w:t>
      </w:r>
      <w:r w:rsidR="00336899">
        <w:rPr>
          <w:rFonts w:hint="cs"/>
          <w:rtl/>
        </w:rPr>
        <w:t>،</w:t>
      </w:r>
      <w:r>
        <w:rPr>
          <w:rFonts w:hint="cs"/>
          <w:rtl/>
        </w:rPr>
        <w:t xml:space="preserve"> فدع له ما بيده من الصدقة</w:t>
      </w:r>
      <w:r w:rsidR="00336899">
        <w:rPr>
          <w:rFonts w:hint="cs"/>
          <w:rtl/>
        </w:rPr>
        <w:t>.</w:t>
      </w:r>
      <w:r>
        <w:rPr>
          <w:rFonts w:hint="cs"/>
          <w:rtl/>
        </w:rPr>
        <w:t xml:space="preserve"> ففعل</w:t>
      </w:r>
      <w:r w:rsidR="00336899">
        <w:rPr>
          <w:rFonts w:hint="cs"/>
          <w:rtl/>
        </w:rPr>
        <w:t>،</w:t>
      </w:r>
      <w:r>
        <w:rPr>
          <w:rFonts w:hint="cs"/>
          <w:rtl/>
        </w:rPr>
        <w:t xml:space="preserve"> فرضي أبو سفيان</w:t>
      </w:r>
      <w:r w:rsidR="00336899">
        <w:rPr>
          <w:rFonts w:hint="cs"/>
          <w:rtl/>
        </w:rPr>
        <w:t>.</w:t>
      </w:r>
    </w:p>
    <w:p w:rsidR="00D656D1" w:rsidRDefault="00D656D1" w:rsidP="00336899">
      <w:pPr>
        <w:pStyle w:val="libFootnote0"/>
        <w:rPr>
          <w:rtl/>
        </w:rPr>
      </w:pPr>
      <w:r>
        <w:rPr>
          <w:rFonts w:hint="cs"/>
          <w:rtl/>
        </w:rPr>
        <w:t>(2) المعارف</w:t>
      </w:r>
      <w:r w:rsidR="00336899">
        <w:rPr>
          <w:rFonts w:hint="cs"/>
          <w:rtl/>
        </w:rPr>
        <w:t>،</w:t>
      </w:r>
      <w:r>
        <w:rPr>
          <w:rFonts w:hint="cs"/>
          <w:rtl/>
        </w:rPr>
        <w:t xml:space="preserve"> ابن قتيبة</w:t>
      </w:r>
      <w:r w:rsidR="00336899">
        <w:rPr>
          <w:rFonts w:hint="cs"/>
          <w:rtl/>
        </w:rPr>
        <w:t>،</w:t>
      </w:r>
      <w:r>
        <w:rPr>
          <w:rFonts w:hint="cs"/>
          <w:rtl/>
        </w:rPr>
        <w:t xml:space="preserve"> ج 1 ص 179</w:t>
      </w:r>
      <w:r w:rsidR="00336899">
        <w:rPr>
          <w:rFonts w:hint="cs"/>
          <w:rtl/>
        </w:rPr>
        <w:t>.</w:t>
      </w:r>
    </w:p>
    <w:p w:rsidR="00D656D1" w:rsidRDefault="00D656D1" w:rsidP="00336899">
      <w:pPr>
        <w:pStyle w:val="libFootnote0"/>
        <w:rPr>
          <w:rtl/>
        </w:rPr>
      </w:pPr>
      <w:r>
        <w:rPr>
          <w:rFonts w:hint="cs"/>
          <w:rtl/>
        </w:rPr>
        <w:t>(3) المعارف</w:t>
      </w:r>
      <w:r w:rsidR="00336899">
        <w:rPr>
          <w:rFonts w:hint="cs"/>
          <w:rtl/>
        </w:rPr>
        <w:t>،</w:t>
      </w:r>
      <w:r>
        <w:rPr>
          <w:rFonts w:hint="cs"/>
          <w:rtl/>
        </w:rPr>
        <w:t xml:space="preserve"> ابن قتيبة</w:t>
      </w:r>
      <w:r w:rsidR="00336899">
        <w:rPr>
          <w:rFonts w:hint="cs"/>
          <w:rtl/>
        </w:rPr>
        <w:t>،</w:t>
      </w:r>
      <w:r>
        <w:rPr>
          <w:rFonts w:hint="cs"/>
          <w:rtl/>
        </w:rPr>
        <w:t xml:space="preserve"> ج 1 ص 180</w:t>
      </w:r>
      <w:r w:rsidR="00336899">
        <w:rPr>
          <w:rFonts w:hint="cs"/>
          <w:rtl/>
        </w:rPr>
        <w:t>.</w:t>
      </w:r>
    </w:p>
    <w:p w:rsidR="00D656D1" w:rsidRDefault="00D656D1" w:rsidP="00336899">
      <w:pPr>
        <w:pStyle w:val="libFootnote0"/>
        <w:rPr>
          <w:rtl/>
        </w:rPr>
      </w:pPr>
      <w:r>
        <w:rPr>
          <w:rFonts w:hint="cs"/>
          <w:rtl/>
        </w:rPr>
        <w:t>(4) تفسير الطبري</w:t>
      </w:r>
      <w:r w:rsidR="00336899">
        <w:rPr>
          <w:rFonts w:hint="cs"/>
          <w:rtl/>
        </w:rPr>
        <w:t>،</w:t>
      </w:r>
      <w:r>
        <w:rPr>
          <w:rFonts w:hint="cs"/>
          <w:rtl/>
        </w:rPr>
        <w:t xml:space="preserve"> ج 13 ص 219</w:t>
      </w:r>
      <w:r w:rsidR="00336899">
        <w:rPr>
          <w:rFonts w:hint="cs"/>
          <w:rtl/>
        </w:rPr>
        <w:t>،</w:t>
      </w:r>
      <w:r>
        <w:rPr>
          <w:rFonts w:hint="cs"/>
          <w:rtl/>
        </w:rPr>
        <w:t xml:space="preserve"> وتفسير ابن كثير</w:t>
      </w:r>
      <w:r w:rsidR="00336899">
        <w:rPr>
          <w:rFonts w:hint="cs"/>
          <w:rtl/>
        </w:rPr>
        <w:t>،</w:t>
      </w:r>
      <w:r>
        <w:rPr>
          <w:rFonts w:hint="cs"/>
          <w:rtl/>
        </w:rPr>
        <w:t xml:space="preserve"> ج 2 ص 540 وتفسير البحر المحيط</w:t>
      </w:r>
      <w:r w:rsidR="00336899">
        <w:rPr>
          <w:rFonts w:hint="cs"/>
          <w:rtl/>
        </w:rPr>
        <w:t>،</w:t>
      </w:r>
      <w:r>
        <w:rPr>
          <w:rFonts w:hint="cs"/>
          <w:rtl/>
        </w:rPr>
        <w:t xml:space="preserve"> ج 5 ص 413</w:t>
      </w:r>
      <w:r w:rsidR="00336899">
        <w:rPr>
          <w:rFonts w:hint="cs"/>
          <w:rtl/>
        </w:rPr>
        <w:t>.</w:t>
      </w:r>
      <w:r>
        <w:rPr>
          <w:rFonts w:hint="cs"/>
          <w:rtl/>
        </w:rPr>
        <w:t xml:space="preserve"> والدر المنثور</w:t>
      </w:r>
      <w:r w:rsidR="00336899">
        <w:rPr>
          <w:rFonts w:hint="cs"/>
          <w:rtl/>
        </w:rPr>
        <w:t>،</w:t>
      </w:r>
      <w:r>
        <w:rPr>
          <w:rFonts w:hint="cs"/>
          <w:rtl/>
        </w:rPr>
        <w:t xml:space="preserve"> السيوطي</w:t>
      </w:r>
      <w:r w:rsidR="00336899">
        <w:rPr>
          <w:rFonts w:hint="cs"/>
          <w:rtl/>
        </w:rPr>
        <w:t>،</w:t>
      </w:r>
      <w:r>
        <w:rPr>
          <w:rFonts w:hint="cs"/>
          <w:rtl/>
        </w:rPr>
        <w:t xml:space="preserve"> ج 5 ص 41</w:t>
      </w:r>
      <w:r w:rsidR="00336899">
        <w:rPr>
          <w:rFonts w:hint="cs"/>
          <w:rtl/>
        </w:rPr>
        <w:t>.</w:t>
      </w:r>
    </w:p>
    <w:p w:rsidR="00D656D1" w:rsidRDefault="00D656D1" w:rsidP="00336899">
      <w:pPr>
        <w:pStyle w:val="libNormal"/>
        <w:rPr>
          <w:rtl/>
        </w:rPr>
      </w:pPr>
      <w:r>
        <w:rPr>
          <w:rtl/>
        </w:rPr>
        <w:br w:type="page"/>
      </w:r>
    </w:p>
    <w:p w:rsidR="00D656D1" w:rsidRDefault="00D656D1" w:rsidP="007B7843">
      <w:pPr>
        <w:pStyle w:val="libNormal"/>
        <w:rPr>
          <w:rtl/>
        </w:rPr>
      </w:pPr>
      <w:r>
        <w:rPr>
          <w:rFonts w:hint="cs"/>
          <w:rtl/>
        </w:rPr>
        <w:lastRenderedPageBreak/>
        <w:t>الحاكم حديثا يكشف حقيقة بني أميّة وبني مخزوم فقال</w:t>
      </w:r>
      <w:r w:rsidR="00336899">
        <w:rPr>
          <w:rFonts w:hint="cs"/>
          <w:rtl/>
        </w:rPr>
        <w:t>:</w:t>
      </w:r>
      <w:r>
        <w:rPr>
          <w:rFonts w:hint="cs"/>
          <w:rtl/>
        </w:rPr>
        <w:t xml:space="preserve"> أخبرني محمّد بن المؤمل [</w:t>
      </w:r>
      <w:r w:rsidR="00336899">
        <w:rPr>
          <w:rFonts w:hint="cs"/>
          <w:rtl/>
        </w:rPr>
        <w:t>.</w:t>
      </w:r>
      <w:r>
        <w:rPr>
          <w:rFonts w:hint="cs"/>
          <w:rtl/>
        </w:rPr>
        <w:t>.</w:t>
      </w:r>
      <w:r w:rsidR="00336899">
        <w:rPr>
          <w:rFonts w:hint="cs"/>
          <w:rtl/>
        </w:rPr>
        <w:t>]</w:t>
      </w:r>
      <w:r>
        <w:rPr>
          <w:rFonts w:hint="cs"/>
          <w:rtl/>
        </w:rPr>
        <w:t xml:space="preserve"> عن أبي نضرة قال</w:t>
      </w:r>
      <w:r w:rsidR="00336899">
        <w:rPr>
          <w:rFonts w:hint="cs"/>
          <w:rtl/>
        </w:rPr>
        <w:t>:</w:t>
      </w:r>
      <w:r>
        <w:rPr>
          <w:rFonts w:hint="cs"/>
          <w:rtl/>
        </w:rPr>
        <w:t xml:space="preserve"> قال أبو سعيد الخدريّ </w:t>
      </w:r>
      <w:r w:rsidR="001C0D77" w:rsidRPr="001C0D77">
        <w:rPr>
          <w:rStyle w:val="libAlaemChar"/>
          <w:rFonts w:hint="cs"/>
          <w:rtl/>
        </w:rPr>
        <w:t>رضي‌الله‌عنه</w:t>
      </w:r>
      <w:r>
        <w:rPr>
          <w:rFonts w:hint="cs"/>
          <w:rtl/>
        </w:rPr>
        <w:t xml:space="preserve"> قال النّبي </w:t>
      </w:r>
      <w:r w:rsidR="001C0D77" w:rsidRPr="001C0D77">
        <w:rPr>
          <w:rStyle w:val="libAlaemChar"/>
          <w:rFonts w:hint="cs"/>
          <w:rtl/>
        </w:rPr>
        <w:t>صلى‌الله‌عليه‌وآله‌وسلم</w:t>
      </w:r>
      <w:r w:rsidR="00336899">
        <w:rPr>
          <w:rFonts w:hint="cs"/>
          <w:rtl/>
        </w:rPr>
        <w:t>:</w:t>
      </w:r>
      <w:r>
        <w:rPr>
          <w:rFonts w:hint="cs"/>
          <w:rtl/>
        </w:rPr>
        <w:t xml:space="preserve"> إنّ أهلبيتي سيلقون من بعدي من أمّتي قتلا وتشريدا</w:t>
      </w:r>
      <w:r w:rsidR="00336899">
        <w:rPr>
          <w:rFonts w:hint="cs"/>
          <w:rtl/>
        </w:rPr>
        <w:t>،</w:t>
      </w:r>
      <w:r>
        <w:rPr>
          <w:rFonts w:hint="cs"/>
          <w:rtl/>
        </w:rPr>
        <w:t xml:space="preserve"> وإنّ أشدّ قومنا لنا بغضنا بنو أميّة وبنو المغيرة وبنو مخزوم</w:t>
      </w:r>
      <w:r w:rsidR="00336899">
        <w:rPr>
          <w:rFonts w:hint="cs"/>
          <w:rtl/>
        </w:rPr>
        <w:t>.</w:t>
      </w:r>
      <w:r>
        <w:rPr>
          <w:rFonts w:hint="cs"/>
          <w:rtl/>
        </w:rPr>
        <w:t xml:space="preserve"> قال الحاكم</w:t>
      </w:r>
      <w:r w:rsidR="00336899">
        <w:rPr>
          <w:rFonts w:hint="cs"/>
          <w:rtl/>
        </w:rPr>
        <w:t>:</w:t>
      </w:r>
      <w:r>
        <w:rPr>
          <w:rFonts w:hint="cs"/>
          <w:rtl/>
        </w:rPr>
        <w:t xml:space="preserve"> هذا حديث صحيح الإسناد ولم يخرجاه </w:t>
      </w:r>
      <w:r w:rsidRPr="001C0D77">
        <w:rPr>
          <w:rStyle w:val="libFootnotenumChar"/>
          <w:rFonts w:hint="cs"/>
          <w:rtl/>
        </w:rPr>
        <w:t>(1)</w:t>
      </w:r>
      <w:r w:rsidR="00336899">
        <w:rPr>
          <w:rFonts w:hint="cs"/>
          <w:rtl/>
        </w:rPr>
        <w:t>.</w:t>
      </w:r>
      <w:r>
        <w:rPr>
          <w:rFonts w:hint="cs"/>
          <w:rtl/>
        </w:rPr>
        <w:t xml:space="preserve"> ونفس الحديث في فتن نعيم </w:t>
      </w:r>
      <w:r w:rsidRPr="001C0D77">
        <w:rPr>
          <w:rStyle w:val="libFootnotenumChar"/>
          <w:rFonts w:hint="cs"/>
          <w:rtl/>
        </w:rPr>
        <w:t>(2)</w:t>
      </w:r>
      <w:r w:rsidR="00336899">
        <w:rPr>
          <w:rFonts w:hint="cs"/>
          <w:rtl/>
        </w:rPr>
        <w:t>.</w:t>
      </w:r>
      <w:r>
        <w:rPr>
          <w:rFonts w:hint="cs"/>
          <w:rtl/>
        </w:rPr>
        <w:t xml:space="preserve"> وفي هذا تصريح من النّبي </w:t>
      </w:r>
      <w:r w:rsidR="001C0D77" w:rsidRPr="001C0D77">
        <w:rPr>
          <w:rStyle w:val="libAlaemChar"/>
          <w:rFonts w:hint="cs"/>
          <w:rtl/>
        </w:rPr>
        <w:t>صلى‌الله‌عليه‌وآله‌وسلم</w:t>
      </w:r>
      <w:r>
        <w:rPr>
          <w:rFonts w:hint="cs"/>
          <w:rtl/>
        </w:rPr>
        <w:t xml:space="preserve"> أنّ بني أميّة وبني مخزوم يبغضونه</w:t>
      </w:r>
      <w:r w:rsidR="00336899">
        <w:rPr>
          <w:rFonts w:hint="cs"/>
          <w:rtl/>
        </w:rPr>
        <w:t>،</w:t>
      </w:r>
      <w:r>
        <w:rPr>
          <w:rFonts w:hint="cs"/>
          <w:rtl/>
        </w:rPr>
        <w:t xml:space="preserve"> فإنّه </w:t>
      </w:r>
      <w:r w:rsidR="001C0D77" w:rsidRPr="001C0D77">
        <w:rPr>
          <w:rStyle w:val="libAlaemChar"/>
          <w:rFonts w:hint="cs"/>
          <w:rtl/>
        </w:rPr>
        <w:t>صلى‌الله‌عليه‌وآله‌وسلم</w:t>
      </w:r>
      <w:r>
        <w:rPr>
          <w:rFonts w:hint="cs"/>
          <w:rtl/>
        </w:rPr>
        <w:t xml:space="preserve"> قال </w:t>
      </w:r>
      <w:r w:rsidR="00336899">
        <w:rPr>
          <w:rFonts w:hint="cs"/>
          <w:rtl/>
        </w:rPr>
        <w:t>(</w:t>
      </w:r>
      <w:r>
        <w:rPr>
          <w:rFonts w:hint="cs"/>
          <w:rtl/>
        </w:rPr>
        <w:t>وإنّ أشدّ قومنا لنا بغضا</w:t>
      </w:r>
      <w:r w:rsidR="00336899">
        <w:rPr>
          <w:rFonts w:hint="cs"/>
          <w:rtl/>
        </w:rPr>
        <w:t>)</w:t>
      </w:r>
      <w:r>
        <w:rPr>
          <w:rFonts w:hint="cs"/>
          <w:rtl/>
        </w:rPr>
        <w:t xml:space="preserve"> ولم يقل </w:t>
      </w:r>
      <w:r w:rsidR="00336899">
        <w:rPr>
          <w:rFonts w:hint="cs"/>
          <w:rtl/>
        </w:rPr>
        <w:t>(</w:t>
      </w:r>
      <w:r>
        <w:rPr>
          <w:rFonts w:hint="cs"/>
          <w:rtl/>
        </w:rPr>
        <w:t>وإنّ أشدّ قومنا بغضا لأهل بيتي</w:t>
      </w:r>
      <w:r w:rsidR="007B7843">
        <w:rPr>
          <w:rFonts w:hint="cs"/>
          <w:rtl/>
        </w:rPr>
        <w:t xml:space="preserve">) </w:t>
      </w:r>
      <w:r>
        <w:rPr>
          <w:rFonts w:hint="cs"/>
          <w:rtl/>
        </w:rPr>
        <w:t>كيما يتأوّل متأوّل</w:t>
      </w:r>
      <w:r w:rsidR="00336899">
        <w:rPr>
          <w:rFonts w:hint="cs"/>
          <w:rtl/>
        </w:rPr>
        <w:t>.</w:t>
      </w:r>
      <w:r>
        <w:rPr>
          <w:rFonts w:hint="cs"/>
          <w:rtl/>
        </w:rPr>
        <w:t xml:space="preserve"> ومعلوم أنّ بغض النّبي </w:t>
      </w:r>
      <w:r w:rsidR="001C0D77" w:rsidRPr="001C0D77">
        <w:rPr>
          <w:rStyle w:val="libAlaemChar"/>
          <w:rFonts w:hint="cs"/>
          <w:rtl/>
        </w:rPr>
        <w:t>صلى‌الله‌عليه‌وآله‌وسلم</w:t>
      </w:r>
      <w:r>
        <w:rPr>
          <w:rFonts w:hint="cs"/>
          <w:rtl/>
        </w:rPr>
        <w:t xml:space="preserve"> يخرج صاحبه من دائرة الإيمان</w:t>
      </w:r>
      <w:r w:rsidR="00336899">
        <w:rPr>
          <w:rFonts w:hint="cs"/>
          <w:rtl/>
        </w:rPr>
        <w:t>.</w:t>
      </w:r>
    </w:p>
    <w:p w:rsidR="00D656D1" w:rsidRDefault="00D656D1" w:rsidP="00336899">
      <w:pPr>
        <w:pStyle w:val="libNormal"/>
        <w:rPr>
          <w:rtl/>
        </w:rPr>
      </w:pPr>
      <w:r>
        <w:rPr>
          <w:rFonts w:hint="cs"/>
          <w:rtl/>
        </w:rPr>
        <w:t xml:space="preserve">وأم عمر حنتمة بنت هشام بن المغيرة بن عبد الله بن عمر بن مخزوم أخت أبي جهل </w:t>
      </w:r>
      <w:r w:rsidRPr="001C0D77">
        <w:rPr>
          <w:rStyle w:val="libFootnotenumChar"/>
          <w:rFonts w:hint="cs"/>
          <w:rtl/>
        </w:rPr>
        <w:t>(3)</w:t>
      </w:r>
      <w:r w:rsidR="00336899">
        <w:rPr>
          <w:rFonts w:hint="cs"/>
          <w:rtl/>
        </w:rPr>
        <w:t>.</w:t>
      </w:r>
      <w:r>
        <w:rPr>
          <w:rFonts w:hint="cs"/>
          <w:rtl/>
        </w:rPr>
        <w:t xml:space="preserve"> فتحصّل ممّا سبق أنّه ليس في نسب عمر ما يفتخر به لا من جهة الأب ولا من جهة الأمّ</w:t>
      </w:r>
      <w:r w:rsidR="00336899">
        <w:rPr>
          <w:rFonts w:hint="cs"/>
          <w:rtl/>
        </w:rPr>
        <w:t>!</w:t>
      </w:r>
    </w:p>
    <w:p w:rsidR="00D656D1" w:rsidRDefault="00D656D1" w:rsidP="00336899">
      <w:pPr>
        <w:pStyle w:val="libNormal"/>
        <w:rPr>
          <w:rtl/>
        </w:rPr>
      </w:pPr>
      <w:r>
        <w:rPr>
          <w:rFonts w:hint="cs"/>
          <w:rtl/>
        </w:rPr>
        <w:t>قال ابن أبي الحديد</w:t>
      </w:r>
      <w:r w:rsidR="00336899">
        <w:rPr>
          <w:rFonts w:hint="cs"/>
          <w:rtl/>
        </w:rPr>
        <w:t>:</w:t>
      </w:r>
      <w:r>
        <w:rPr>
          <w:rFonts w:hint="cs"/>
          <w:rtl/>
        </w:rPr>
        <w:t xml:space="preserve"> قدم عمرو بن العاص على عمر وكان واليا لمصر</w:t>
      </w:r>
      <w:r w:rsidR="00336899">
        <w:rPr>
          <w:rFonts w:hint="cs"/>
          <w:rtl/>
        </w:rPr>
        <w:t>،</w:t>
      </w:r>
      <w:r>
        <w:rPr>
          <w:rFonts w:hint="cs"/>
          <w:rtl/>
        </w:rPr>
        <w:t xml:space="preserve"> فقال له</w:t>
      </w:r>
      <w:r w:rsidR="00336899">
        <w:rPr>
          <w:rFonts w:hint="cs"/>
          <w:rtl/>
        </w:rPr>
        <w:t>:</w:t>
      </w:r>
      <w:r>
        <w:rPr>
          <w:rFonts w:hint="cs"/>
          <w:rtl/>
        </w:rPr>
        <w:t xml:space="preserve"> في كم سرت</w:t>
      </w:r>
      <w:r w:rsidR="00336899">
        <w:rPr>
          <w:rFonts w:hint="cs"/>
          <w:rtl/>
        </w:rPr>
        <w:t>؟</w:t>
      </w:r>
      <w:r>
        <w:rPr>
          <w:rFonts w:hint="cs"/>
          <w:rtl/>
        </w:rPr>
        <w:t xml:space="preserve"> قال</w:t>
      </w:r>
      <w:r w:rsidR="00336899">
        <w:rPr>
          <w:rFonts w:hint="cs"/>
          <w:rtl/>
        </w:rPr>
        <w:t>:</w:t>
      </w:r>
      <w:r>
        <w:rPr>
          <w:rFonts w:hint="cs"/>
          <w:rtl/>
        </w:rPr>
        <w:t xml:space="preserve"> في عشرين</w:t>
      </w:r>
      <w:r w:rsidR="00336899">
        <w:rPr>
          <w:rFonts w:hint="cs"/>
          <w:rtl/>
        </w:rPr>
        <w:t>،</w:t>
      </w:r>
      <w:r>
        <w:rPr>
          <w:rFonts w:hint="cs"/>
          <w:rtl/>
        </w:rPr>
        <w:t xml:space="preserve"> قال عمر</w:t>
      </w:r>
      <w:r w:rsidR="00336899">
        <w:rPr>
          <w:rFonts w:hint="cs"/>
          <w:rtl/>
        </w:rPr>
        <w:t>:</w:t>
      </w:r>
      <w:r>
        <w:rPr>
          <w:rFonts w:hint="cs"/>
          <w:rtl/>
        </w:rPr>
        <w:t xml:space="preserve"> لقد سرت سير عاشق</w:t>
      </w:r>
      <w:r w:rsidR="00336899">
        <w:rPr>
          <w:rFonts w:hint="cs"/>
          <w:rtl/>
        </w:rPr>
        <w:t>.</w:t>
      </w:r>
      <w:r>
        <w:rPr>
          <w:rFonts w:hint="cs"/>
          <w:rtl/>
        </w:rPr>
        <w:t xml:space="preserve"> فقال عمرو</w:t>
      </w:r>
      <w:r w:rsidR="00336899">
        <w:rPr>
          <w:rFonts w:hint="cs"/>
          <w:rtl/>
        </w:rPr>
        <w:t>:</w:t>
      </w:r>
      <w:r>
        <w:rPr>
          <w:rFonts w:hint="cs"/>
          <w:rtl/>
        </w:rPr>
        <w:t xml:space="preserve"> إنّي والله ما تأبّطتني الإماء ولا حملتني في غبرات المآلي</w:t>
      </w:r>
      <w:r w:rsidR="00336899">
        <w:rPr>
          <w:rFonts w:hint="cs"/>
          <w:rtl/>
        </w:rPr>
        <w:t>،</w:t>
      </w:r>
      <w:r>
        <w:rPr>
          <w:rFonts w:hint="cs"/>
          <w:rtl/>
        </w:rPr>
        <w:t xml:space="preserve"> فقال عمر</w:t>
      </w:r>
      <w:r w:rsidR="00336899">
        <w:rPr>
          <w:rFonts w:hint="cs"/>
          <w:rtl/>
        </w:rPr>
        <w:t>:</w:t>
      </w:r>
      <w:r>
        <w:rPr>
          <w:rFonts w:hint="cs"/>
          <w:rtl/>
        </w:rPr>
        <w:t xml:space="preserve"> والله ما هذا بجواب الكلام الذي سألتك عنه</w:t>
      </w:r>
      <w:r w:rsidR="00336899">
        <w:rPr>
          <w:rFonts w:hint="cs"/>
          <w:rtl/>
        </w:rPr>
        <w:t>!</w:t>
      </w:r>
      <w:r>
        <w:rPr>
          <w:rFonts w:hint="cs"/>
          <w:rtl/>
        </w:rPr>
        <w:t xml:space="preserve"> وإنّ الدّجاجة لتفحص في الرّماد فتضع لغير الفحل</w:t>
      </w:r>
      <w:r w:rsidR="00336899">
        <w:rPr>
          <w:rFonts w:hint="cs"/>
          <w:rtl/>
        </w:rPr>
        <w:t>،</w:t>
      </w:r>
      <w:r>
        <w:rPr>
          <w:rFonts w:hint="cs"/>
          <w:rtl/>
        </w:rPr>
        <w:t xml:space="preserve"> وإنّما تنسب البيضة إلى طرقها</w:t>
      </w:r>
      <w:r w:rsidR="00336899">
        <w:rPr>
          <w:rFonts w:hint="cs"/>
          <w:rtl/>
        </w:rPr>
        <w:t>.</w:t>
      </w:r>
      <w:r>
        <w:rPr>
          <w:rFonts w:hint="cs"/>
          <w:rtl/>
        </w:rPr>
        <w:t xml:space="preserve"> فقام عمرو مربد الوجه</w:t>
      </w:r>
      <w:r w:rsidR="00336899">
        <w:rPr>
          <w:rFonts w:hint="cs"/>
          <w:rtl/>
        </w:rPr>
        <w:t>.</w:t>
      </w:r>
      <w:r>
        <w:rPr>
          <w:rFonts w:hint="cs"/>
          <w:rtl/>
        </w:rPr>
        <w:t xml:space="preserve"> قلت</w:t>
      </w:r>
      <w:r w:rsidR="00336899">
        <w:rPr>
          <w:rFonts w:hint="cs"/>
          <w:rtl/>
        </w:rPr>
        <w:t>:</w:t>
      </w:r>
      <w:r>
        <w:rPr>
          <w:rFonts w:hint="cs"/>
          <w:rtl/>
        </w:rPr>
        <w:t xml:space="preserve"> المآلي</w:t>
      </w:r>
      <w:r w:rsidR="00336899">
        <w:rPr>
          <w:rFonts w:hint="cs"/>
          <w:rtl/>
        </w:rPr>
        <w:t>:</w:t>
      </w:r>
      <w:r>
        <w:rPr>
          <w:rFonts w:hint="cs"/>
          <w:rtl/>
        </w:rPr>
        <w:t xml:space="preserve"> خرق سود يحملها النوائح ويسرن بها بأيديهنّ عند اللّطم</w:t>
      </w:r>
      <w:r w:rsidR="00336899">
        <w:rPr>
          <w:rFonts w:hint="cs"/>
          <w:rtl/>
        </w:rPr>
        <w:t>،</w:t>
      </w:r>
      <w:r>
        <w:rPr>
          <w:rFonts w:hint="cs"/>
          <w:rtl/>
        </w:rPr>
        <w:t xml:space="preserve"> وأراد خرق الحيض هاهنا وشبّهها بتلك</w:t>
      </w:r>
      <w:r w:rsidR="00336899">
        <w:rPr>
          <w:rFonts w:hint="cs"/>
          <w:rtl/>
        </w:rPr>
        <w:t>،</w:t>
      </w:r>
      <w:r>
        <w:rPr>
          <w:rFonts w:hint="cs"/>
          <w:rtl/>
        </w:rPr>
        <w:t xml:space="preserve"> وأنكر عمر فخره بالأمّهات وقال</w:t>
      </w:r>
      <w:r w:rsidR="00336899">
        <w:rPr>
          <w:rFonts w:hint="cs"/>
          <w:rtl/>
        </w:rPr>
        <w:t>:</w:t>
      </w:r>
      <w:r>
        <w:rPr>
          <w:rFonts w:hint="cs"/>
          <w:rtl/>
        </w:rPr>
        <w:t xml:space="preserve"> إنّ الفخر للأب الذي إليه النّسب</w:t>
      </w:r>
      <w:r w:rsidR="00336899">
        <w:rPr>
          <w:rFonts w:hint="cs"/>
          <w:rtl/>
        </w:rPr>
        <w:t>.</w:t>
      </w:r>
      <w:r>
        <w:rPr>
          <w:rFonts w:hint="cs"/>
          <w:rtl/>
        </w:rPr>
        <w:t xml:space="preserve"> وسألت النّقيب أبا جعفر عن هذا الحديث في عمر فقال</w:t>
      </w:r>
      <w:r w:rsidR="00336899">
        <w:rPr>
          <w:rFonts w:hint="cs"/>
          <w:rtl/>
        </w:rPr>
        <w:t>:</w:t>
      </w:r>
      <w:r>
        <w:rPr>
          <w:rFonts w:hint="cs"/>
          <w:rtl/>
        </w:rPr>
        <w:t xml:space="preserve"> إنّ عمرا فخر على عمر لأنّ أمّ الخطّاب زنجيّة</w:t>
      </w:r>
      <w:r w:rsidR="00336899">
        <w:rPr>
          <w:rFonts w:hint="cs"/>
          <w:rtl/>
        </w:rPr>
        <w:t>،</w:t>
      </w:r>
      <w:r>
        <w:rPr>
          <w:rFonts w:hint="cs"/>
          <w:rtl/>
        </w:rPr>
        <w:t xml:space="preserve"> وترعف بباطحلى</w:t>
      </w:r>
      <w:r w:rsidR="00336899">
        <w:rPr>
          <w:rFonts w:hint="cs"/>
          <w:rtl/>
        </w:rPr>
        <w:t>،</w:t>
      </w:r>
      <w:r>
        <w:rPr>
          <w:rFonts w:hint="cs"/>
          <w:rtl/>
        </w:rPr>
        <w:t xml:space="preserve"> تسمّى سهاك</w:t>
      </w:r>
      <w:r w:rsidR="00336899">
        <w:rPr>
          <w:rFonts w:hint="cs"/>
          <w:rtl/>
        </w:rPr>
        <w:t>،</w:t>
      </w:r>
      <w:r>
        <w:rPr>
          <w:rFonts w:hint="cs"/>
          <w:rtl/>
        </w:rPr>
        <w:t xml:space="preserve"> فقلت له</w:t>
      </w:r>
      <w:r w:rsidR="00336899">
        <w:rPr>
          <w:rFonts w:hint="cs"/>
          <w:rtl/>
        </w:rPr>
        <w:t>:</w:t>
      </w:r>
      <w:r>
        <w:rPr>
          <w:rFonts w:hint="cs"/>
          <w:rtl/>
        </w:rPr>
        <w:t xml:space="preserve"> وأمّ عمرو النّابغة أمة من سبايا العرب</w:t>
      </w:r>
      <w:r w:rsidR="00336899">
        <w:rPr>
          <w:rFonts w:hint="cs"/>
          <w:rtl/>
        </w:rPr>
        <w:t>،</w:t>
      </w:r>
      <w:r>
        <w:rPr>
          <w:rFonts w:hint="cs"/>
          <w:rtl/>
        </w:rPr>
        <w:t xml:space="preserve"> فقال</w:t>
      </w:r>
      <w:r w:rsidR="00336899">
        <w:rPr>
          <w:rFonts w:hint="cs"/>
          <w:rtl/>
        </w:rPr>
        <w:t>:</w:t>
      </w:r>
      <w:r>
        <w:rPr>
          <w:rFonts w:hint="cs"/>
          <w:rtl/>
        </w:rPr>
        <w:t xml:space="preserve"> أمة عربيّة من عنزة سبيت في بعض الغارات فليس يلحقها من النّقص عندهم ما يلحق الإماء</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المستدرك على الصحيحين ج 4</w:t>
      </w:r>
      <w:r w:rsidR="00336899">
        <w:rPr>
          <w:rFonts w:hint="cs"/>
          <w:rtl/>
        </w:rPr>
        <w:t>،</w:t>
      </w:r>
      <w:r>
        <w:rPr>
          <w:rFonts w:hint="cs"/>
          <w:rtl/>
        </w:rPr>
        <w:t xml:space="preserve"> ص 534 والفتن لنعيم بن حماد ج 1</w:t>
      </w:r>
      <w:r w:rsidR="00336899">
        <w:rPr>
          <w:rFonts w:hint="cs"/>
          <w:rtl/>
        </w:rPr>
        <w:t>،</w:t>
      </w:r>
      <w:r>
        <w:rPr>
          <w:rFonts w:hint="cs"/>
          <w:rtl/>
        </w:rPr>
        <w:t xml:space="preserve"> ص 131</w:t>
      </w:r>
      <w:r w:rsidR="00336899">
        <w:rPr>
          <w:rFonts w:hint="cs"/>
          <w:rtl/>
        </w:rPr>
        <w:t>.</w:t>
      </w:r>
    </w:p>
    <w:p w:rsidR="00D656D1" w:rsidRDefault="00D656D1" w:rsidP="00336899">
      <w:pPr>
        <w:pStyle w:val="libFootnote0"/>
        <w:rPr>
          <w:rtl/>
        </w:rPr>
      </w:pPr>
      <w:r>
        <w:rPr>
          <w:rFonts w:hint="cs"/>
          <w:rtl/>
        </w:rPr>
        <w:t>(2) ولعلّ الصواب بنو المغيرة من بني مخزوم</w:t>
      </w:r>
      <w:r w:rsidR="00336899">
        <w:rPr>
          <w:rFonts w:hint="cs"/>
          <w:rtl/>
        </w:rPr>
        <w:t>،</w:t>
      </w:r>
      <w:r>
        <w:rPr>
          <w:rFonts w:hint="cs"/>
          <w:rtl/>
        </w:rPr>
        <w:t xml:space="preserve"> فإنّ الحديث وارد بهذا اللفظ في رواية أخرى لنعيم بن حماد في كتاب الفتن</w:t>
      </w:r>
      <w:r w:rsidR="00336899">
        <w:rPr>
          <w:rFonts w:hint="cs"/>
          <w:rtl/>
        </w:rPr>
        <w:t>،</w:t>
      </w:r>
      <w:r>
        <w:rPr>
          <w:rFonts w:hint="cs"/>
          <w:rtl/>
        </w:rPr>
        <w:t xml:space="preserve"> ص 131 تحت رقم 319</w:t>
      </w:r>
      <w:r w:rsidR="00336899">
        <w:rPr>
          <w:rFonts w:hint="cs"/>
          <w:rtl/>
        </w:rPr>
        <w:t>.</w:t>
      </w:r>
    </w:p>
    <w:p w:rsidR="00D656D1" w:rsidRDefault="00D656D1" w:rsidP="00336899">
      <w:pPr>
        <w:pStyle w:val="libFootnote0"/>
        <w:rPr>
          <w:rtl/>
        </w:rPr>
      </w:pPr>
      <w:r>
        <w:rPr>
          <w:rFonts w:hint="cs"/>
          <w:rtl/>
        </w:rPr>
        <w:t>(3) مشاهير علماء الأمصار ن ج 1 ص 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الزنجيات</w:t>
      </w:r>
      <w:r w:rsidR="00336899">
        <w:rPr>
          <w:rFonts w:hint="cs"/>
          <w:rtl/>
        </w:rPr>
        <w:t>.</w:t>
      </w:r>
      <w:r>
        <w:rPr>
          <w:rFonts w:hint="cs"/>
          <w:rtl/>
        </w:rPr>
        <w:t xml:space="preserve"> فقلت له</w:t>
      </w:r>
      <w:r w:rsidR="00336899">
        <w:rPr>
          <w:rFonts w:hint="cs"/>
          <w:rtl/>
        </w:rPr>
        <w:t>:</w:t>
      </w:r>
      <w:r>
        <w:rPr>
          <w:rFonts w:hint="cs"/>
          <w:rtl/>
        </w:rPr>
        <w:t xml:space="preserve"> أكان عمرو يقدم على عمر بمثل ما قلت</w:t>
      </w:r>
      <w:r w:rsidR="00336899">
        <w:rPr>
          <w:rFonts w:hint="cs"/>
          <w:rtl/>
        </w:rPr>
        <w:t>؟</w:t>
      </w:r>
      <w:r>
        <w:rPr>
          <w:rFonts w:hint="cs"/>
          <w:rtl/>
        </w:rPr>
        <w:t xml:space="preserve"> قال</w:t>
      </w:r>
      <w:r w:rsidR="00336899">
        <w:rPr>
          <w:rFonts w:hint="cs"/>
          <w:rtl/>
        </w:rPr>
        <w:t>:</w:t>
      </w:r>
      <w:r>
        <w:rPr>
          <w:rFonts w:hint="cs"/>
          <w:rtl/>
        </w:rPr>
        <w:t xml:space="preserve"> قد يكون بلغه عنه قول قدح في نفسه فلم يحتمله له ونفث بما في صدره منه</w:t>
      </w:r>
      <w:r w:rsidR="00336899">
        <w:rPr>
          <w:rFonts w:hint="cs"/>
          <w:rtl/>
        </w:rPr>
        <w:t>،</w:t>
      </w:r>
      <w:r>
        <w:rPr>
          <w:rFonts w:hint="cs"/>
          <w:rtl/>
        </w:rPr>
        <w:t xml:space="preserve"> وإن لم يكن جوابا مطابقا للسؤال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إذاً</w:t>
      </w:r>
      <w:r w:rsidR="00336899">
        <w:rPr>
          <w:rFonts w:hint="cs"/>
          <w:rtl/>
        </w:rPr>
        <w:t>،</w:t>
      </w:r>
      <w:r>
        <w:rPr>
          <w:rFonts w:hint="cs"/>
          <w:rtl/>
        </w:rPr>
        <w:t xml:space="preserve"> فأمّ الخطّاب جدّة عمر بن الخطّاب زنجية</w:t>
      </w:r>
      <w:r w:rsidR="00336899">
        <w:rPr>
          <w:rFonts w:hint="cs"/>
          <w:rtl/>
        </w:rPr>
        <w:t>،</w:t>
      </w:r>
      <w:r>
        <w:rPr>
          <w:rFonts w:hint="cs"/>
          <w:rtl/>
        </w:rPr>
        <w:t xml:space="preserve"> وقد عرض عمرو بن العاص به في قوله </w:t>
      </w:r>
      <w:r w:rsidR="00336899">
        <w:rPr>
          <w:rFonts w:hint="cs"/>
          <w:rtl/>
        </w:rPr>
        <w:t>(</w:t>
      </w:r>
      <w:r>
        <w:rPr>
          <w:rFonts w:hint="cs"/>
          <w:rtl/>
        </w:rPr>
        <w:t>ما تأبّطتني الإماء</w:t>
      </w:r>
      <w:r w:rsidR="00336899">
        <w:rPr>
          <w:rFonts w:hint="cs"/>
          <w:rtl/>
        </w:rPr>
        <w:t>).</w:t>
      </w:r>
    </w:p>
    <w:p w:rsidR="00D656D1" w:rsidRDefault="00D656D1" w:rsidP="00336899">
      <w:pPr>
        <w:pStyle w:val="libNormal"/>
        <w:rPr>
          <w:rtl/>
        </w:rPr>
      </w:pPr>
      <w:r>
        <w:rPr>
          <w:rFonts w:hint="cs"/>
          <w:rtl/>
        </w:rPr>
        <w:t>وقد كانت تبدر من عمر عبارات تشير إلى طفولته وعلاقته بأبيه</w:t>
      </w:r>
      <w:r w:rsidR="00336899">
        <w:rPr>
          <w:rFonts w:hint="cs"/>
          <w:rtl/>
        </w:rPr>
        <w:t>،</w:t>
      </w:r>
      <w:r>
        <w:rPr>
          <w:rFonts w:hint="cs"/>
          <w:rtl/>
        </w:rPr>
        <w:t xml:space="preserve"> وهي علاقة تركت في نفس عمر مرارة بقي يتجرّع غصّتها حتّى في شيخوخته</w:t>
      </w:r>
      <w:r w:rsidR="00336899">
        <w:rPr>
          <w:rFonts w:hint="cs"/>
          <w:rtl/>
        </w:rPr>
        <w:t>!</w:t>
      </w:r>
      <w:r>
        <w:rPr>
          <w:rFonts w:hint="cs"/>
          <w:rtl/>
        </w:rPr>
        <w:t xml:space="preserve"> وفي القصّة التّالية عبرة للمتدبّرين</w:t>
      </w:r>
      <w:r w:rsidR="00336899">
        <w:rPr>
          <w:rFonts w:hint="cs"/>
          <w:rtl/>
        </w:rPr>
        <w:t>.</w:t>
      </w:r>
    </w:p>
    <w:p w:rsidR="00D656D1" w:rsidRDefault="00D656D1" w:rsidP="00336899">
      <w:pPr>
        <w:pStyle w:val="libNormal"/>
        <w:rPr>
          <w:rtl/>
        </w:rPr>
      </w:pPr>
      <w:r>
        <w:rPr>
          <w:rFonts w:hint="cs"/>
          <w:rtl/>
        </w:rPr>
        <w:t>قال ابن كثير في المختصر</w:t>
      </w:r>
      <w:r w:rsidR="00336899">
        <w:rPr>
          <w:rFonts w:hint="cs"/>
          <w:rtl/>
        </w:rPr>
        <w:t>:</w:t>
      </w:r>
      <w:r>
        <w:rPr>
          <w:rFonts w:hint="cs"/>
          <w:rtl/>
        </w:rPr>
        <w:t xml:space="preserve"> وعن أبي هريرة قال</w:t>
      </w:r>
      <w:r w:rsidR="00336899">
        <w:rPr>
          <w:rFonts w:hint="cs"/>
          <w:rtl/>
        </w:rPr>
        <w:t>:</w:t>
      </w:r>
      <w:r>
        <w:rPr>
          <w:rFonts w:hint="cs"/>
          <w:rtl/>
        </w:rPr>
        <w:t xml:space="preserve"> خرج رسول الله </w:t>
      </w:r>
      <w:r w:rsidR="001C0D77" w:rsidRPr="001C0D77">
        <w:rPr>
          <w:rStyle w:val="libAlaemChar"/>
          <w:rFonts w:hint="cs"/>
          <w:rtl/>
        </w:rPr>
        <w:t>صلى‌الله‌عليه‌وآله‌وسلم</w:t>
      </w:r>
      <w:r>
        <w:rPr>
          <w:rFonts w:hint="cs"/>
          <w:rtl/>
        </w:rPr>
        <w:t xml:space="preserve"> وهو غضبان محمرّ وجهه حتّى جلس على المنبر فقام إليه رجل فقال</w:t>
      </w:r>
      <w:r w:rsidR="00336899">
        <w:rPr>
          <w:rFonts w:hint="cs"/>
          <w:rtl/>
        </w:rPr>
        <w:t>:</w:t>
      </w:r>
      <w:r>
        <w:rPr>
          <w:rFonts w:hint="cs"/>
          <w:rtl/>
        </w:rPr>
        <w:t xml:space="preserve"> أين أبي</w:t>
      </w:r>
      <w:r w:rsidR="00336899">
        <w:rPr>
          <w:rFonts w:hint="cs"/>
          <w:rtl/>
        </w:rPr>
        <w:t>؟</w:t>
      </w:r>
      <w:r>
        <w:rPr>
          <w:rFonts w:hint="cs"/>
          <w:rtl/>
        </w:rPr>
        <w:t xml:space="preserve"> قال</w:t>
      </w:r>
      <w:r w:rsidR="00336899">
        <w:rPr>
          <w:rFonts w:hint="cs"/>
          <w:rtl/>
        </w:rPr>
        <w:t>:</w:t>
      </w:r>
      <w:r>
        <w:rPr>
          <w:rFonts w:hint="cs"/>
          <w:rtl/>
        </w:rPr>
        <w:t xml:space="preserve"> في النّار</w:t>
      </w:r>
      <w:r w:rsidR="00336899">
        <w:rPr>
          <w:rFonts w:hint="cs"/>
          <w:rtl/>
        </w:rPr>
        <w:t>.</w:t>
      </w:r>
      <w:r>
        <w:rPr>
          <w:rFonts w:hint="cs"/>
          <w:rtl/>
        </w:rPr>
        <w:t xml:space="preserve"> فقام آخر فقال</w:t>
      </w:r>
      <w:r w:rsidR="00336899">
        <w:rPr>
          <w:rFonts w:hint="cs"/>
          <w:rtl/>
        </w:rPr>
        <w:t>:</w:t>
      </w:r>
      <w:r>
        <w:rPr>
          <w:rFonts w:hint="cs"/>
          <w:rtl/>
        </w:rPr>
        <w:t xml:space="preserve"> من أبي</w:t>
      </w:r>
      <w:r w:rsidR="00336899">
        <w:rPr>
          <w:rFonts w:hint="cs"/>
          <w:rtl/>
        </w:rPr>
        <w:t>؟</w:t>
      </w:r>
      <w:r>
        <w:rPr>
          <w:rFonts w:hint="cs"/>
          <w:rtl/>
        </w:rPr>
        <w:t xml:space="preserve"> فقال</w:t>
      </w:r>
      <w:r w:rsidR="00336899">
        <w:rPr>
          <w:rFonts w:hint="cs"/>
          <w:rtl/>
        </w:rPr>
        <w:t>:</w:t>
      </w:r>
      <w:r>
        <w:rPr>
          <w:rFonts w:hint="cs"/>
          <w:rtl/>
        </w:rPr>
        <w:t xml:space="preserve"> أبوك حذافة</w:t>
      </w:r>
      <w:r w:rsidR="00336899">
        <w:rPr>
          <w:rFonts w:hint="cs"/>
          <w:rtl/>
        </w:rPr>
        <w:t>.</w:t>
      </w:r>
      <w:r>
        <w:rPr>
          <w:rFonts w:hint="cs"/>
          <w:rtl/>
        </w:rPr>
        <w:t xml:space="preserve"> فقام عمر بن الخطّاب فقال</w:t>
      </w:r>
      <w:r w:rsidR="00336899">
        <w:rPr>
          <w:rFonts w:hint="cs"/>
          <w:rtl/>
        </w:rPr>
        <w:t>:</w:t>
      </w:r>
      <w:r>
        <w:rPr>
          <w:rFonts w:hint="cs"/>
          <w:rtl/>
        </w:rPr>
        <w:t xml:space="preserve"> رضينا بالله ربّا وبالإسلام دينا وبمحمد </w:t>
      </w:r>
      <w:r w:rsidR="001C0D77" w:rsidRPr="001C0D77">
        <w:rPr>
          <w:rStyle w:val="libAlaemChar"/>
          <w:rFonts w:hint="cs"/>
          <w:rtl/>
        </w:rPr>
        <w:t>صلى‌الله‌عليه‌وآله‌وسلم</w:t>
      </w:r>
      <w:r>
        <w:rPr>
          <w:rFonts w:hint="cs"/>
          <w:rtl/>
        </w:rPr>
        <w:t xml:space="preserve"> نبيّا وبالقرآن إماما</w:t>
      </w:r>
      <w:r w:rsidR="00336899">
        <w:rPr>
          <w:rFonts w:hint="cs"/>
          <w:rtl/>
        </w:rPr>
        <w:t>؛</w:t>
      </w:r>
      <w:r>
        <w:rPr>
          <w:rFonts w:hint="cs"/>
          <w:rtl/>
        </w:rPr>
        <w:t xml:space="preserve"> إنّا يا رسول الله حديثو عهد بجاهليّة وشرك</w:t>
      </w:r>
      <w:r w:rsidR="00336899">
        <w:rPr>
          <w:rFonts w:hint="cs"/>
          <w:rtl/>
        </w:rPr>
        <w:t>،</w:t>
      </w:r>
      <w:r>
        <w:rPr>
          <w:rFonts w:hint="cs"/>
          <w:rtl/>
        </w:rPr>
        <w:t xml:space="preserve"> والله أعلم من آباؤنا</w:t>
      </w:r>
      <w:r w:rsidR="00336899">
        <w:rPr>
          <w:rFonts w:hint="cs"/>
          <w:rtl/>
        </w:rPr>
        <w:t>.</w:t>
      </w:r>
      <w:r>
        <w:rPr>
          <w:rFonts w:hint="cs"/>
          <w:rtl/>
        </w:rPr>
        <w:t xml:space="preserve"> قال</w:t>
      </w:r>
      <w:r w:rsidR="00336899">
        <w:rPr>
          <w:rFonts w:hint="cs"/>
          <w:rtl/>
        </w:rPr>
        <w:t>:</w:t>
      </w:r>
      <w:r>
        <w:rPr>
          <w:rFonts w:hint="cs"/>
          <w:rtl/>
        </w:rPr>
        <w:t xml:space="preserve"> فسكن غضبه ونزلت هذه الآية</w:t>
      </w:r>
      <w:r w:rsidR="00336899">
        <w:rPr>
          <w:rFonts w:hint="cs"/>
          <w:rtl/>
        </w:rPr>
        <w:t>:</w:t>
      </w:r>
      <w:r>
        <w:rPr>
          <w:rFonts w:hint="cs"/>
          <w:rtl/>
        </w:rPr>
        <w:t xml:space="preserve"> </w:t>
      </w:r>
      <w:r w:rsidR="00336899" w:rsidRPr="00F40D7A">
        <w:rPr>
          <w:rStyle w:val="libAlaemChar"/>
          <w:rFonts w:hint="cs"/>
          <w:rtl/>
        </w:rPr>
        <w:t>(</w:t>
      </w:r>
      <w:r w:rsidRPr="007B7843">
        <w:rPr>
          <w:rStyle w:val="libAieChar"/>
          <w:rFonts w:eastAsia="MS Mincho"/>
          <w:rtl/>
        </w:rPr>
        <w:t>يَا أَيّهَا الّذِينَ آمَنُوا لاَ تَسْأَلُوا عَنْ أَشْيَاءَ إِن تُبْدَ لَكُمْ تَسُؤْكُمْ</w:t>
      </w:r>
      <w:r w:rsidR="00336899" w:rsidRPr="00F40D7A">
        <w:rPr>
          <w:rStyle w:val="libAlaemChar"/>
          <w:rFonts w:hint="cs"/>
          <w:rtl/>
        </w:rPr>
        <w:t>)</w:t>
      </w:r>
      <w:r>
        <w:rPr>
          <w:rFonts w:hint="cs"/>
          <w:rtl/>
        </w:rPr>
        <w:t xml:space="preserve"> الآية</w:t>
      </w:r>
      <w:r w:rsidR="00336899">
        <w:rPr>
          <w:rFonts w:hint="cs"/>
          <w:rtl/>
        </w:rPr>
        <w:t>؛</w:t>
      </w:r>
      <w:r>
        <w:rPr>
          <w:rFonts w:hint="cs"/>
          <w:rtl/>
        </w:rPr>
        <w:t xml:space="preserve"> إسناده جيد</w:t>
      </w:r>
      <w:r w:rsidR="00336899">
        <w:rPr>
          <w:rFonts w:hint="cs"/>
          <w:rtl/>
        </w:rPr>
        <w:t>.</w:t>
      </w:r>
      <w:r>
        <w:rPr>
          <w:rFonts w:hint="cs"/>
          <w:rtl/>
        </w:rPr>
        <w:t xml:space="preserve"> وقد ذكر هذه القصّة مرسلة غير واحد من السّلف منهم السديّ </w:t>
      </w:r>
      <w:r w:rsidRPr="001C0D77">
        <w:rPr>
          <w:rStyle w:val="libFootnotenumChar"/>
          <w:rFonts w:hint="cs"/>
          <w:rtl/>
        </w:rPr>
        <w:t>(2)</w:t>
      </w:r>
      <w:r w:rsidR="00336899">
        <w:rPr>
          <w:rFonts w:hint="cs"/>
          <w:rtl/>
        </w:rPr>
        <w:t>.</w:t>
      </w:r>
      <w:r>
        <w:rPr>
          <w:rFonts w:hint="cs"/>
          <w:rtl/>
        </w:rPr>
        <w:t xml:space="preserve"> فعمر بن الخطّاب في القصّة يعترف صريحا أنّه لا يدري من هو أبوه</w:t>
      </w:r>
      <w:r w:rsidR="00336899">
        <w:rPr>
          <w:rFonts w:hint="cs"/>
          <w:rtl/>
        </w:rPr>
        <w:t>!</w:t>
      </w:r>
      <w:r>
        <w:rPr>
          <w:rFonts w:hint="cs"/>
          <w:rtl/>
        </w:rPr>
        <w:t xml:space="preserve"> وهو لم يقل </w:t>
      </w:r>
      <w:r w:rsidR="00336899">
        <w:rPr>
          <w:rFonts w:hint="cs"/>
          <w:rtl/>
        </w:rPr>
        <w:t>(</w:t>
      </w:r>
      <w:r>
        <w:rPr>
          <w:rFonts w:hint="cs"/>
          <w:rtl/>
        </w:rPr>
        <w:t>إنّ النّاس حديثو عهد بالجاهليّة ولا يعرفون من هم آباؤهم</w:t>
      </w:r>
      <w:r w:rsidR="00336899">
        <w:rPr>
          <w:rFonts w:hint="cs"/>
          <w:rtl/>
        </w:rPr>
        <w:t>)</w:t>
      </w:r>
      <w:r>
        <w:rPr>
          <w:rFonts w:hint="cs"/>
          <w:rtl/>
        </w:rPr>
        <w:t xml:space="preserve"> وإنّما قال</w:t>
      </w:r>
      <w:r w:rsidR="00336899">
        <w:rPr>
          <w:rFonts w:hint="cs"/>
          <w:rtl/>
        </w:rPr>
        <w:t>:</w:t>
      </w:r>
      <w:r>
        <w:rPr>
          <w:rFonts w:hint="cs"/>
          <w:rtl/>
        </w:rPr>
        <w:t xml:space="preserve"> </w:t>
      </w:r>
      <w:r w:rsidR="00336899">
        <w:rPr>
          <w:rFonts w:hint="cs"/>
          <w:rtl/>
        </w:rPr>
        <w:t>(</w:t>
      </w:r>
      <w:r>
        <w:rPr>
          <w:rFonts w:hint="cs"/>
          <w:rtl/>
        </w:rPr>
        <w:t>إنّا حديثو عهد بالجاهلية ولا ندري من هم آباؤنا</w:t>
      </w:r>
      <w:r w:rsidR="00336899">
        <w:rPr>
          <w:rFonts w:hint="cs"/>
          <w:rtl/>
        </w:rPr>
        <w:t>)،</w:t>
      </w:r>
      <w:r>
        <w:rPr>
          <w:rFonts w:hint="cs"/>
          <w:rtl/>
        </w:rPr>
        <w:t xml:space="preserve"> فاستعمل ضمير المتكلّم وبذلك أدخل نفسه في المعنيّين</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شرح نهج البلاغة</w:t>
      </w:r>
      <w:r w:rsidR="00336899">
        <w:rPr>
          <w:rFonts w:hint="cs"/>
          <w:rtl/>
        </w:rPr>
        <w:t>،</w:t>
      </w:r>
      <w:r>
        <w:rPr>
          <w:rFonts w:hint="cs"/>
          <w:rtl/>
        </w:rPr>
        <w:t xml:space="preserve"> ابن أبي الحديد</w:t>
      </w:r>
      <w:r w:rsidR="00336899">
        <w:rPr>
          <w:rFonts w:hint="cs"/>
          <w:rtl/>
        </w:rPr>
        <w:t>،</w:t>
      </w:r>
      <w:r>
        <w:rPr>
          <w:rFonts w:hint="cs"/>
          <w:rtl/>
        </w:rPr>
        <w:t xml:space="preserve"> ج 12 ص 39</w:t>
      </w:r>
      <w:r w:rsidR="00336899">
        <w:rPr>
          <w:rFonts w:hint="cs"/>
          <w:rtl/>
        </w:rPr>
        <w:t>.</w:t>
      </w:r>
    </w:p>
    <w:p w:rsidR="00D656D1" w:rsidRDefault="00D656D1" w:rsidP="00336899">
      <w:pPr>
        <w:pStyle w:val="libFootnote0"/>
        <w:rPr>
          <w:rtl/>
        </w:rPr>
      </w:pPr>
      <w:r>
        <w:rPr>
          <w:rFonts w:hint="cs"/>
          <w:rtl/>
        </w:rPr>
        <w:t>(2) مختصر ابن كثير</w:t>
      </w:r>
      <w:r w:rsidR="00336899">
        <w:rPr>
          <w:rFonts w:hint="cs"/>
          <w:rtl/>
        </w:rPr>
        <w:t>،</w:t>
      </w:r>
      <w:r>
        <w:rPr>
          <w:rFonts w:hint="cs"/>
          <w:rtl/>
        </w:rPr>
        <w:t xml:space="preserve"> ج 1 ص 385 وانظر القصة في تفسير السمعاني ج 2 ص 71 وتفسير الثعلبي</w:t>
      </w:r>
      <w:r w:rsidR="00336899">
        <w:rPr>
          <w:rFonts w:hint="cs"/>
          <w:rtl/>
        </w:rPr>
        <w:t>،</w:t>
      </w:r>
      <w:r>
        <w:rPr>
          <w:rFonts w:hint="cs"/>
          <w:rtl/>
        </w:rPr>
        <w:t xml:space="preserve"> ج 4 ص 113</w:t>
      </w:r>
      <w:r w:rsidR="00336899">
        <w:rPr>
          <w:rFonts w:hint="cs"/>
          <w:rtl/>
        </w:rPr>
        <w:t>،</w:t>
      </w:r>
      <w:r>
        <w:rPr>
          <w:rFonts w:hint="cs"/>
          <w:rtl/>
        </w:rPr>
        <w:t xml:space="preserve"> والدر المنثور ج 3 ص 206 وتفسير أبي السعود ج 3 ص 85 وتفير ابن كثير</w:t>
      </w:r>
      <w:r w:rsidR="00336899">
        <w:rPr>
          <w:rFonts w:hint="cs"/>
          <w:rtl/>
        </w:rPr>
        <w:t>،</w:t>
      </w:r>
      <w:r>
        <w:rPr>
          <w:rFonts w:hint="cs"/>
          <w:rtl/>
        </w:rPr>
        <w:t xml:space="preserve"> ج 2 ص 106 وتفسير البغوي ج 2 ص 69 وتفسير الطبري ج 7 ص 82 وزاد المسير ج 2 ص 433 وأحكام القرآن للجصاص</w:t>
      </w:r>
      <w:r w:rsidR="00336899">
        <w:rPr>
          <w:rFonts w:hint="cs"/>
          <w:rtl/>
        </w:rPr>
        <w:t>،</w:t>
      </w:r>
      <w:r>
        <w:rPr>
          <w:rFonts w:hint="cs"/>
          <w:rtl/>
        </w:rPr>
        <w:t xml:space="preserve"> ج 4 ص 150 وتفسير الثعلبي</w:t>
      </w:r>
      <w:r w:rsidR="00336899">
        <w:rPr>
          <w:rFonts w:hint="cs"/>
          <w:rtl/>
        </w:rPr>
        <w:t>،</w:t>
      </w:r>
      <w:r>
        <w:rPr>
          <w:rFonts w:hint="cs"/>
          <w:rtl/>
        </w:rPr>
        <w:t xml:space="preserve"> ج 4 ص 113 وفتح الباري</w:t>
      </w:r>
      <w:r w:rsidR="00336899">
        <w:rPr>
          <w:rFonts w:hint="cs"/>
          <w:rtl/>
        </w:rPr>
        <w:t>،</w:t>
      </w:r>
      <w:r>
        <w:rPr>
          <w:rFonts w:hint="cs"/>
          <w:rtl/>
        </w:rPr>
        <w:t xml:space="preserve"> ج 8 ص 281 ومعتصر المختصر ج 2 ص 155 وجامع العلوم والحكم ج 1 ص 90 وتذكرة الأريب في تفسير الغريب</w:t>
      </w:r>
      <w:r w:rsidR="00336899">
        <w:rPr>
          <w:rFonts w:hint="cs"/>
          <w:rtl/>
        </w:rPr>
        <w:t>،</w:t>
      </w:r>
      <w:r>
        <w:rPr>
          <w:rFonts w:hint="cs"/>
          <w:rtl/>
        </w:rPr>
        <w:t xml:space="preserve"> ج 1 ص 150</w:t>
      </w:r>
      <w:r w:rsidR="00336899">
        <w:rPr>
          <w:rFonts w:hint="cs"/>
          <w:rtl/>
        </w:rPr>
        <w:t>.</w:t>
      </w:r>
    </w:p>
    <w:p w:rsidR="00D656D1" w:rsidRDefault="00D656D1" w:rsidP="00336899">
      <w:pPr>
        <w:pStyle w:val="libNormal"/>
      </w:pPr>
      <w:r>
        <w:rPr>
          <w:rtl/>
        </w:rPr>
        <w:br w:type="page"/>
      </w:r>
    </w:p>
    <w:p w:rsidR="00D656D1" w:rsidRPr="004B1F18" w:rsidRDefault="00D656D1" w:rsidP="00A254F5">
      <w:pPr>
        <w:pStyle w:val="Heading2"/>
        <w:rPr>
          <w:rtl/>
        </w:rPr>
      </w:pPr>
      <w:bookmarkStart w:id="4" w:name="_Toc439501171"/>
      <w:r>
        <w:rPr>
          <w:rFonts w:hint="cs"/>
          <w:rtl/>
        </w:rPr>
        <w:lastRenderedPageBreak/>
        <w:t>صفة عمر</w:t>
      </w:r>
      <w:bookmarkEnd w:id="4"/>
    </w:p>
    <w:p w:rsidR="00D656D1" w:rsidRDefault="00D656D1" w:rsidP="00336899">
      <w:pPr>
        <w:pStyle w:val="libNormal"/>
        <w:rPr>
          <w:rtl/>
        </w:rPr>
      </w:pPr>
      <w:r>
        <w:rPr>
          <w:rFonts w:hint="cs"/>
          <w:rtl/>
        </w:rPr>
        <w:t>قالوا في وصف عمر بن الخطّاب</w:t>
      </w:r>
      <w:r w:rsidR="00336899">
        <w:rPr>
          <w:rFonts w:hint="cs"/>
          <w:rtl/>
        </w:rPr>
        <w:t>:</w:t>
      </w:r>
      <w:r>
        <w:rPr>
          <w:rFonts w:hint="cs"/>
          <w:rtl/>
        </w:rPr>
        <w:t xml:space="preserve"> كان طويلا آدم</w:t>
      </w:r>
      <w:r w:rsidR="00336899">
        <w:rPr>
          <w:rFonts w:hint="cs"/>
          <w:rtl/>
        </w:rPr>
        <w:t>،</w:t>
      </w:r>
      <w:r>
        <w:rPr>
          <w:rFonts w:hint="cs"/>
          <w:rtl/>
        </w:rPr>
        <w:t xml:space="preserve"> أصلع</w:t>
      </w:r>
      <w:r w:rsidR="00336899">
        <w:rPr>
          <w:rFonts w:hint="cs"/>
          <w:rtl/>
        </w:rPr>
        <w:t>،</w:t>
      </w:r>
      <w:r>
        <w:rPr>
          <w:rFonts w:hint="cs"/>
          <w:rtl/>
        </w:rPr>
        <w:t xml:space="preserve"> أعسر أيسر</w:t>
      </w:r>
      <w:r w:rsidR="00336899">
        <w:rPr>
          <w:rFonts w:hint="cs"/>
          <w:rtl/>
        </w:rPr>
        <w:t>،</w:t>
      </w:r>
      <w:r>
        <w:rPr>
          <w:rFonts w:hint="cs"/>
          <w:rtl/>
        </w:rPr>
        <w:t xml:space="preserve"> يعني يعمل بيديه</w:t>
      </w:r>
      <w:r w:rsidR="00336899">
        <w:rPr>
          <w:rFonts w:hint="cs"/>
          <w:rtl/>
        </w:rPr>
        <w:t>،</w:t>
      </w:r>
      <w:r>
        <w:rPr>
          <w:rFonts w:hint="cs"/>
          <w:rtl/>
        </w:rPr>
        <w:t xml:space="preserve"> وكان لطوله كأنه راكب</w:t>
      </w:r>
      <w:r w:rsidR="00336899">
        <w:rPr>
          <w:rFonts w:hint="cs"/>
          <w:rtl/>
        </w:rPr>
        <w:t>،</w:t>
      </w:r>
      <w:r>
        <w:rPr>
          <w:rFonts w:hint="cs"/>
          <w:rtl/>
        </w:rPr>
        <w:t xml:space="preserve"> وقيل</w:t>
      </w:r>
      <w:r w:rsidR="00336899">
        <w:rPr>
          <w:rFonts w:hint="cs"/>
          <w:rtl/>
        </w:rPr>
        <w:t>:</w:t>
      </w:r>
      <w:r>
        <w:rPr>
          <w:rFonts w:hint="cs"/>
          <w:rtl/>
        </w:rPr>
        <w:t xml:space="preserve"> كان أبيض أبهق يعني شديد البياض تعلوه حمزة طوالا أصلع أشيب</w:t>
      </w:r>
      <w:r w:rsidR="00336899">
        <w:rPr>
          <w:rFonts w:hint="cs"/>
          <w:rtl/>
        </w:rPr>
        <w:t>،</w:t>
      </w:r>
      <w:r>
        <w:rPr>
          <w:rFonts w:hint="cs"/>
          <w:rtl/>
        </w:rPr>
        <w:t xml:space="preserve"> وكان يصفر لحيته ويرجّل رأسه</w:t>
      </w:r>
      <w:r w:rsidR="00336899">
        <w:rPr>
          <w:rFonts w:hint="cs"/>
          <w:rtl/>
        </w:rPr>
        <w:t>،</w:t>
      </w:r>
      <w:r>
        <w:rPr>
          <w:rFonts w:hint="cs"/>
          <w:rtl/>
        </w:rPr>
        <w:t xml:space="preserve"> وكان مولده قبل الفجار بأربع سنين</w:t>
      </w:r>
      <w:r w:rsidR="00336899">
        <w:rPr>
          <w:rFonts w:hint="cs"/>
          <w:rtl/>
        </w:rPr>
        <w:t>؛</w:t>
      </w:r>
      <w:r>
        <w:rPr>
          <w:rFonts w:hint="cs"/>
          <w:rtl/>
        </w:rPr>
        <w:t xml:space="preserve"> وكان عمره خمسا وخمسين سنة</w:t>
      </w:r>
      <w:r w:rsidR="00336899">
        <w:rPr>
          <w:rFonts w:hint="cs"/>
          <w:rtl/>
        </w:rPr>
        <w:t>،</w:t>
      </w:r>
      <w:r>
        <w:rPr>
          <w:rFonts w:hint="cs"/>
          <w:rtl/>
        </w:rPr>
        <w:t xml:space="preserve"> وقيل</w:t>
      </w:r>
      <w:r w:rsidR="00336899">
        <w:rPr>
          <w:rFonts w:hint="cs"/>
          <w:rtl/>
        </w:rPr>
        <w:t>:</w:t>
      </w:r>
      <w:r>
        <w:rPr>
          <w:rFonts w:hint="cs"/>
          <w:rtl/>
        </w:rPr>
        <w:t xml:space="preserve"> ابن ستّين سنة</w:t>
      </w:r>
      <w:r w:rsidR="00336899">
        <w:rPr>
          <w:rFonts w:hint="cs"/>
          <w:rtl/>
        </w:rPr>
        <w:t>،</w:t>
      </w:r>
      <w:r>
        <w:rPr>
          <w:rFonts w:hint="cs"/>
          <w:rtl/>
        </w:rPr>
        <w:t xml:space="preserve"> وقيل</w:t>
      </w:r>
      <w:r w:rsidR="00336899">
        <w:rPr>
          <w:rFonts w:hint="cs"/>
          <w:rtl/>
        </w:rPr>
        <w:t>:</w:t>
      </w:r>
      <w:r>
        <w:rPr>
          <w:rFonts w:hint="cs"/>
          <w:rtl/>
        </w:rPr>
        <w:t xml:space="preserve"> ابن ثلاث وستّين سنة وأشهر</w:t>
      </w:r>
      <w:r w:rsidR="00336899">
        <w:rPr>
          <w:rFonts w:hint="cs"/>
          <w:rtl/>
        </w:rPr>
        <w:t>.</w:t>
      </w:r>
      <w:r>
        <w:rPr>
          <w:rFonts w:hint="cs"/>
          <w:rtl/>
        </w:rPr>
        <w:t xml:space="preserve"> وهو الصّحيح</w:t>
      </w:r>
      <w:r w:rsidR="00336899">
        <w:rPr>
          <w:rFonts w:hint="cs"/>
          <w:rtl/>
        </w:rPr>
        <w:t>،</w:t>
      </w:r>
      <w:r>
        <w:rPr>
          <w:rFonts w:hint="cs"/>
          <w:rtl/>
        </w:rPr>
        <w:t xml:space="preserve"> وقيل</w:t>
      </w:r>
      <w:r w:rsidR="00336899">
        <w:rPr>
          <w:rFonts w:hint="cs"/>
          <w:rtl/>
        </w:rPr>
        <w:t>:</w:t>
      </w:r>
      <w:r>
        <w:rPr>
          <w:rFonts w:hint="cs"/>
          <w:rtl/>
        </w:rPr>
        <w:t xml:space="preserve"> ابن إحدى وستين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وفي تاريخ دمشق</w:t>
      </w:r>
      <w:r w:rsidR="00336899">
        <w:rPr>
          <w:rFonts w:hint="cs"/>
          <w:rtl/>
        </w:rPr>
        <w:t>:</w:t>
      </w:r>
      <w:r>
        <w:rPr>
          <w:rFonts w:hint="cs"/>
          <w:rtl/>
        </w:rPr>
        <w:t xml:space="preserve"> كان رجلا طوالا أصلع آدم أعسر أيسر</w:t>
      </w:r>
      <w:r w:rsidR="00336899">
        <w:rPr>
          <w:rFonts w:hint="cs"/>
          <w:rtl/>
        </w:rPr>
        <w:t>،</w:t>
      </w:r>
      <w:r>
        <w:rPr>
          <w:rFonts w:hint="cs"/>
          <w:rtl/>
        </w:rPr>
        <w:t xml:space="preserve"> ومات حين شارف الستّين</w:t>
      </w:r>
      <w:r w:rsidR="00336899">
        <w:rPr>
          <w:rFonts w:hint="cs"/>
          <w:rtl/>
        </w:rPr>
        <w:t>،</w:t>
      </w:r>
      <w:r>
        <w:rPr>
          <w:rFonts w:hint="cs"/>
          <w:rtl/>
        </w:rPr>
        <w:t xml:space="preserve"> وقد اختلفوا في سنّه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قال الواقديّ</w:t>
      </w:r>
      <w:r w:rsidR="00336899">
        <w:rPr>
          <w:rFonts w:hint="cs"/>
          <w:rtl/>
        </w:rPr>
        <w:t>:</w:t>
      </w:r>
      <w:r>
        <w:rPr>
          <w:rFonts w:hint="cs"/>
          <w:rtl/>
        </w:rPr>
        <w:t xml:space="preserve"> لا يعرف عندنا أنّ عمر كان آدم إلاّ أن يكون رآه عام الرّمادة فإنّه كان تغيّر لونه حين أكل الزيت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ولم لا يكون آدم ما دامت جدّته زنجيّة</w:t>
      </w:r>
      <w:r w:rsidR="00336899">
        <w:rPr>
          <w:rFonts w:hint="cs"/>
          <w:rtl/>
        </w:rPr>
        <w:t>؟!</w:t>
      </w:r>
    </w:p>
    <w:p w:rsidR="00D656D1" w:rsidRDefault="00D656D1" w:rsidP="00336899">
      <w:pPr>
        <w:pStyle w:val="libNormal"/>
        <w:rPr>
          <w:rtl/>
        </w:rPr>
      </w:pPr>
      <w:r>
        <w:rPr>
          <w:rFonts w:hint="cs"/>
          <w:rtl/>
        </w:rPr>
        <w:t>وأخرج ابن عساكر عن أبي رجاء العطاردي قال</w:t>
      </w:r>
      <w:r w:rsidR="00336899">
        <w:rPr>
          <w:rFonts w:hint="cs"/>
          <w:rtl/>
        </w:rPr>
        <w:t>:</w:t>
      </w:r>
      <w:r>
        <w:rPr>
          <w:rFonts w:hint="cs"/>
          <w:rtl/>
        </w:rPr>
        <w:t xml:space="preserve"> كان عمر رجلا طويلا جسيما</w:t>
      </w:r>
      <w:r w:rsidR="00336899">
        <w:rPr>
          <w:rFonts w:hint="cs"/>
          <w:rtl/>
        </w:rPr>
        <w:t>،</w:t>
      </w:r>
      <w:r>
        <w:rPr>
          <w:rFonts w:hint="cs"/>
          <w:rtl/>
        </w:rPr>
        <w:t xml:space="preserve"> أصلع شديد الصّلع</w:t>
      </w:r>
      <w:r w:rsidR="00336899">
        <w:rPr>
          <w:rFonts w:hint="cs"/>
          <w:rtl/>
        </w:rPr>
        <w:t>،</w:t>
      </w:r>
      <w:r>
        <w:rPr>
          <w:rFonts w:hint="cs"/>
          <w:rtl/>
        </w:rPr>
        <w:t xml:space="preserve"> أبيض شديد الحمرة</w:t>
      </w:r>
      <w:r w:rsidR="00336899">
        <w:rPr>
          <w:rFonts w:hint="cs"/>
          <w:rtl/>
        </w:rPr>
        <w:t>،</w:t>
      </w:r>
      <w:r>
        <w:rPr>
          <w:rFonts w:hint="cs"/>
          <w:rtl/>
        </w:rPr>
        <w:t xml:space="preserve"> في عارضيه خفّة</w:t>
      </w:r>
      <w:r w:rsidR="00336899">
        <w:rPr>
          <w:rFonts w:hint="cs"/>
          <w:rtl/>
        </w:rPr>
        <w:t>،</w:t>
      </w:r>
      <w:r>
        <w:rPr>
          <w:rFonts w:hint="cs"/>
          <w:rtl/>
        </w:rPr>
        <w:t xml:space="preserve"> سبلته كبيرة وفي أطرافها صهبة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وفي الآحاد والمثاني</w:t>
      </w:r>
      <w:r w:rsidR="00336899">
        <w:rPr>
          <w:rFonts w:hint="cs"/>
          <w:rtl/>
        </w:rPr>
        <w:t>:</w:t>
      </w:r>
      <w:r>
        <w:rPr>
          <w:rFonts w:hint="cs"/>
          <w:rtl/>
        </w:rPr>
        <w:t xml:space="preserve"> حدّثنا ابن مصفى حدّثنا سويد بن عبد العزيز عن حميد عن أنس قال</w:t>
      </w:r>
      <w:r w:rsidR="00336899">
        <w:rPr>
          <w:rFonts w:hint="cs"/>
          <w:rtl/>
        </w:rPr>
        <w:t>:</w:t>
      </w:r>
      <w:r>
        <w:rPr>
          <w:rFonts w:hint="cs"/>
          <w:rtl/>
        </w:rPr>
        <w:t xml:space="preserve"> كان عمر </w:t>
      </w:r>
      <w:r w:rsidR="001C0D77" w:rsidRPr="001C0D77">
        <w:rPr>
          <w:rStyle w:val="libAlaemChar"/>
          <w:rFonts w:hint="cs"/>
          <w:rtl/>
        </w:rPr>
        <w:t>رضي‌الله‌عنه</w:t>
      </w:r>
      <w:r>
        <w:rPr>
          <w:rFonts w:hint="cs"/>
          <w:rtl/>
        </w:rPr>
        <w:t xml:space="preserve"> يخضب بالحنّاء </w:t>
      </w:r>
      <w:r w:rsidRPr="001C0D77">
        <w:rPr>
          <w:rStyle w:val="libFootnotenumChar"/>
          <w:rFonts w:hint="cs"/>
          <w:rtl/>
        </w:rPr>
        <w:t>(5)</w:t>
      </w:r>
      <w:r w:rsidR="00336899">
        <w:rPr>
          <w:rFonts w:hint="cs"/>
          <w:rtl/>
        </w:rPr>
        <w:t>.</w:t>
      </w:r>
    </w:p>
    <w:p w:rsidR="00D656D1" w:rsidRDefault="00D656D1" w:rsidP="00336899">
      <w:pPr>
        <w:pStyle w:val="libNormal"/>
        <w:rPr>
          <w:rtl/>
        </w:rPr>
      </w:pPr>
      <w:r>
        <w:rPr>
          <w:rFonts w:hint="cs"/>
          <w:rtl/>
        </w:rPr>
        <w:t>وقال الزمخشري</w:t>
      </w:r>
      <w:r w:rsidR="00336899">
        <w:rPr>
          <w:rFonts w:hint="cs"/>
          <w:rtl/>
        </w:rPr>
        <w:t>:</w:t>
      </w:r>
      <w:r>
        <w:rPr>
          <w:rFonts w:hint="cs"/>
          <w:rtl/>
        </w:rPr>
        <w:t xml:space="preserve"> كان عمر بن الخطّاب </w:t>
      </w:r>
      <w:r w:rsidR="001C0D77" w:rsidRPr="001C0D77">
        <w:rPr>
          <w:rStyle w:val="libAlaemChar"/>
          <w:rFonts w:hint="cs"/>
          <w:rtl/>
        </w:rPr>
        <w:t>رضي‌الله‌عنه</w:t>
      </w:r>
      <w:r>
        <w:rPr>
          <w:rFonts w:hint="cs"/>
          <w:rtl/>
        </w:rPr>
        <w:t xml:space="preserve"> أضبط يعمل بكلتا يديه</w:t>
      </w:r>
      <w:r w:rsidR="00336899">
        <w:rPr>
          <w:rFonts w:hint="cs"/>
          <w:rtl/>
        </w:rPr>
        <w:t>،</w:t>
      </w:r>
      <w:r>
        <w:rPr>
          <w:rFonts w:hint="cs"/>
          <w:rtl/>
        </w:rPr>
        <w:t xml:space="preserve"> وكان يخرج الضّاد من جانبي لسانه وهي أحد الأحرف الشّجريّة أخت الجيم والشين </w:t>
      </w:r>
      <w:r w:rsidRPr="001C0D77">
        <w:rPr>
          <w:rStyle w:val="libFootnotenumChar"/>
          <w:rFonts w:hint="cs"/>
          <w:rtl/>
        </w:rPr>
        <w:t>(6)</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الكامل في التاريخ</w:t>
      </w:r>
      <w:r w:rsidR="00336899">
        <w:rPr>
          <w:rFonts w:hint="cs"/>
          <w:rtl/>
        </w:rPr>
        <w:t>،</w:t>
      </w:r>
      <w:r>
        <w:rPr>
          <w:rFonts w:hint="cs"/>
          <w:rtl/>
        </w:rPr>
        <w:t xml:space="preserve"> ابن الأثير</w:t>
      </w:r>
      <w:r w:rsidR="00336899">
        <w:rPr>
          <w:rFonts w:hint="cs"/>
          <w:rtl/>
        </w:rPr>
        <w:t>،</w:t>
      </w:r>
      <w:r>
        <w:rPr>
          <w:rFonts w:hint="cs"/>
          <w:rtl/>
        </w:rPr>
        <w:t>ج 3 ص 53</w:t>
      </w:r>
      <w:r w:rsidR="00336899">
        <w:rPr>
          <w:rFonts w:hint="cs"/>
          <w:rtl/>
        </w:rPr>
        <w:t>.</w:t>
      </w:r>
    </w:p>
    <w:p w:rsidR="00D656D1" w:rsidRDefault="00D656D1" w:rsidP="00336899">
      <w:pPr>
        <w:pStyle w:val="libFootnote0"/>
        <w:rPr>
          <w:rtl/>
        </w:rPr>
      </w:pPr>
      <w:r>
        <w:rPr>
          <w:rFonts w:hint="cs"/>
          <w:rtl/>
        </w:rPr>
        <w:t>(2) تاريخ مدينة دمشق</w:t>
      </w:r>
      <w:r w:rsidR="00336899">
        <w:rPr>
          <w:rFonts w:hint="cs"/>
          <w:rtl/>
        </w:rPr>
        <w:t>،</w:t>
      </w:r>
      <w:r>
        <w:rPr>
          <w:rFonts w:hint="cs"/>
          <w:rtl/>
        </w:rPr>
        <w:t xml:space="preserve"> ابن عساكر</w:t>
      </w:r>
      <w:r w:rsidR="00336899">
        <w:rPr>
          <w:rFonts w:hint="cs"/>
          <w:rtl/>
        </w:rPr>
        <w:t>،</w:t>
      </w:r>
      <w:r>
        <w:rPr>
          <w:rFonts w:hint="cs"/>
          <w:rtl/>
        </w:rPr>
        <w:t xml:space="preserve"> ج 44 ص 478</w:t>
      </w:r>
      <w:r w:rsidR="00336899">
        <w:rPr>
          <w:rFonts w:hint="cs"/>
          <w:rtl/>
        </w:rPr>
        <w:t>.</w:t>
      </w:r>
    </w:p>
    <w:p w:rsidR="00D656D1" w:rsidRDefault="00D656D1" w:rsidP="00336899">
      <w:pPr>
        <w:pStyle w:val="libFootnote0"/>
        <w:rPr>
          <w:rtl/>
        </w:rPr>
      </w:pPr>
      <w:r>
        <w:rPr>
          <w:rFonts w:hint="cs"/>
          <w:rtl/>
        </w:rPr>
        <w:t>(3) تاريخ الخلفاء ج 1 ص 130</w:t>
      </w:r>
      <w:r w:rsidR="00336899">
        <w:rPr>
          <w:rFonts w:hint="cs"/>
          <w:rtl/>
        </w:rPr>
        <w:t>.</w:t>
      </w:r>
    </w:p>
    <w:p w:rsidR="00D656D1" w:rsidRDefault="00D656D1" w:rsidP="00336899">
      <w:pPr>
        <w:pStyle w:val="libFootnote0"/>
        <w:rPr>
          <w:rtl/>
        </w:rPr>
      </w:pPr>
      <w:r>
        <w:rPr>
          <w:rFonts w:hint="cs"/>
          <w:rtl/>
        </w:rPr>
        <w:t>(4) تاريخ الخلفاء ج 1 ص 131</w:t>
      </w:r>
      <w:r w:rsidR="00336899">
        <w:rPr>
          <w:rFonts w:hint="cs"/>
          <w:rtl/>
        </w:rPr>
        <w:t>.</w:t>
      </w:r>
    </w:p>
    <w:p w:rsidR="00D656D1" w:rsidRDefault="00D656D1" w:rsidP="00336899">
      <w:pPr>
        <w:pStyle w:val="libFootnote0"/>
        <w:rPr>
          <w:rtl/>
        </w:rPr>
      </w:pPr>
      <w:r>
        <w:rPr>
          <w:rFonts w:hint="cs"/>
          <w:rtl/>
        </w:rPr>
        <w:t>(5) الآحاد والمثاني ج 1 ص 99 تحت رقم 75</w:t>
      </w:r>
      <w:r w:rsidR="00336899">
        <w:rPr>
          <w:rFonts w:hint="cs"/>
          <w:rtl/>
        </w:rPr>
        <w:t>.</w:t>
      </w:r>
    </w:p>
    <w:p w:rsidR="00D656D1" w:rsidRDefault="00D656D1" w:rsidP="00336899">
      <w:pPr>
        <w:pStyle w:val="libFootnote0"/>
        <w:rPr>
          <w:rtl/>
        </w:rPr>
      </w:pPr>
      <w:r>
        <w:rPr>
          <w:rFonts w:hint="cs"/>
          <w:rtl/>
        </w:rPr>
        <w:t>(6) الكشاف</w:t>
      </w:r>
      <w:r w:rsidR="00336899">
        <w:rPr>
          <w:rFonts w:hint="cs"/>
          <w:rtl/>
        </w:rPr>
        <w:t>،</w:t>
      </w:r>
      <w:r>
        <w:rPr>
          <w:rFonts w:hint="cs"/>
          <w:rtl/>
        </w:rPr>
        <w:t xml:space="preserve"> الزمخشري ن ج 1 ص 1345</w:t>
      </w:r>
      <w:r w:rsidR="00336899">
        <w:rPr>
          <w:rFonts w:hint="cs"/>
          <w:rtl/>
        </w:rPr>
        <w:t>.</w:t>
      </w:r>
    </w:p>
    <w:p w:rsidR="00D656D1" w:rsidRDefault="00D656D1" w:rsidP="00336899">
      <w:pPr>
        <w:pStyle w:val="libNormal"/>
      </w:pPr>
      <w:r>
        <w:rPr>
          <w:rtl/>
        </w:rPr>
        <w:br w:type="page"/>
      </w:r>
    </w:p>
    <w:p w:rsidR="00D656D1" w:rsidRPr="00652FDC" w:rsidRDefault="00D656D1" w:rsidP="007337DA">
      <w:pPr>
        <w:pStyle w:val="libBold1"/>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ماذا كان عمر يعمل بكلتا يديه</w:t>
      </w:r>
      <w:r w:rsidR="00336899">
        <w:rPr>
          <w:rFonts w:hint="cs"/>
          <w:rtl/>
        </w:rPr>
        <w:t>؟</w:t>
      </w:r>
      <w:r>
        <w:rPr>
          <w:rFonts w:hint="cs"/>
          <w:rtl/>
        </w:rPr>
        <w:t xml:space="preserve"> هل كان يصنع الدّروع أو يصقل السّيوف</w:t>
      </w:r>
      <w:r w:rsidR="00336899">
        <w:rPr>
          <w:rFonts w:hint="cs"/>
          <w:rtl/>
        </w:rPr>
        <w:t>؟</w:t>
      </w:r>
      <w:r>
        <w:rPr>
          <w:rFonts w:hint="cs"/>
          <w:rtl/>
        </w:rPr>
        <w:t xml:space="preserve"> هل كان حدّادا أو نجّارا أو ملاّحا</w:t>
      </w:r>
      <w:r w:rsidR="00336899">
        <w:rPr>
          <w:rFonts w:hint="cs"/>
          <w:rtl/>
        </w:rPr>
        <w:t>؟!</w:t>
      </w:r>
      <w:r>
        <w:rPr>
          <w:rFonts w:hint="cs"/>
          <w:rtl/>
        </w:rPr>
        <w:t xml:space="preserve"> إنّما كان دلاّلا يجمع بين من يريد أن يبيع جملا ومن يريد أن يشتري جملا</w:t>
      </w:r>
      <w:r w:rsidR="00336899">
        <w:rPr>
          <w:rFonts w:hint="cs"/>
          <w:rtl/>
        </w:rPr>
        <w:t>،</w:t>
      </w:r>
      <w:r>
        <w:rPr>
          <w:rFonts w:hint="cs"/>
          <w:rtl/>
        </w:rPr>
        <w:t xml:space="preserve"> وهذا عمل لا حاجة فيه لليدين</w:t>
      </w:r>
      <w:r w:rsidR="00336899">
        <w:rPr>
          <w:rFonts w:hint="cs"/>
          <w:rtl/>
        </w:rPr>
        <w:t>!</w:t>
      </w:r>
      <w:r>
        <w:rPr>
          <w:rFonts w:hint="cs"/>
          <w:rtl/>
        </w:rPr>
        <w:t xml:space="preserve"> بل في تسميته عملا تجوّز</w:t>
      </w:r>
      <w:r w:rsidR="00336899">
        <w:rPr>
          <w:rFonts w:hint="cs"/>
          <w:rtl/>
        </w:rPr>
        <w:t>.</w:t>
      </w:r>
    </w:p>
    <w:p w:rsidR="00D656D1" w:rsidRDefault="00D656D1" w:rsidP="00336899">
      <w:pPr>
        <w:pStyle w:val="libNormal"/>
        <w:rPr>
          <w:rtl/>
        </w:rPr>
      </w:pPr>
      <w:r>
        <w:rPr>
          <w:rFonts w:hint="cs"/>
          <w:rtl/>
        </w:rPr>
        <w:t xml:space="preserve">وقال ابن حبيب البغدادي في تسمية الحول </w:t>
      </w:r>
      <w:r w:rsidRPr="001C0D77">
        <w:rPr>
          <w:rStyle w:val="libFootnotenumChar"/>
          <w:rFonts w:hint="cs"/>
          <w:rtl/>
        </w:rPr>
        <w:t>(1)</w:t>
      </w:r>
      <w:r>
        <w:rPr>
          <w:rFonts w:hint="cs"/>
          <w:rtl/>
        </w:rPr>
        <w:t xml:space="preserve"> من قريش</w:t>
      </w:r>
      <w:r w:rsidR="00336899">
        <w:rPr>
          <w:rFonts w:hint="cs"/>
          <w:rtl/>
        </w:rPr>
        <w:t>:</w:t>
      </w:r>
      <w:r>
        <w:rPr>
          <w:rFonts w:hint="cs"/>
          <w:rtl/>
        </w:rPr>
        <w:t xml:space="preserve"> عمر بن الخطّاب</w:t>
      </w:r>
      <w:r w:rsidR="00336899">
        <w:rPr>
          <w:rFonts w:hint="cs"/>
          <w:rtl/>
        </w:rPr>
        <w:t>،</w:t>
      </w:r>
      <w:r>
        <w:rPr>
          <w:rFonts w:hint="cs"/>
          <w:rtl/>
        </w:rPr>
        <w:t xml:space="preserve"> الفاروق </w:t>
      </w:r>
      <w:r w:rsidR="001C0D77" w:rsidRPr="001C0D77">
        <w:rPr>
          <w:rStyle w:val="libAlaemChar"/>
          <w:rFonts w:hint="cs"/>
          <w:rtl/>
        </w:rPr>
        <w:t>رضي‌الله‌عنه</w:t>
      </w:r>
      <w:r w:rsidR="00336899">
        <w:rPr>
          <w:rFonts w:hint="cs"/>
          <w:rtl/>
        </w:rPr>
        <w:t>،</w:t>
      </w:r>
      <w:r>
        <w:rPr>
          <w:rFonts w:hint="cs"/>
          <w:rtl/>
        </w:rPr>
        <w:t xml:space="preserve"> وأبو لهب بن عبد المطّلب</w:t>
      </w:r>
      <w:r w:rsidR="00336899">
        <w:rPr>
          <w:rFonts w:hint="cs"/>
          <w:rtl/>
        </w:rPr>
        <w:t>،</w:t>
      </w:r>
      <w:r>
        <w:rPr>
          <w:rFonts w:hint="cs"/>
          <w:rtl/>
        </w:rPr>
        <w:t xml:space="preserve"> وأبو جهل بن هشام</w:t>
      </w:r>
      <w:r w:rsidR="00336899">
        <w:rPr>
          <w:rFonts w:hint="cs"/>
          <w:rtl/>
        </w:rPr>
        <w:t>،</w:t>
      </w:r>
      <w:r>
        <w:rPr>
          <w:rFonts w:hint="cs"/>
          <w:rtl/>
        </w:rPr>
        <w:t xml:space="preserve"> وزياد بن أبيه</w:t>
      </w:r>
      <w:r w:rsidR="00336899">
        <w:rPr>
          <w:rFonts w:hint="cs"/>
          <w:rtl/>
        </w:rPr>
        <w:t>،</w:t>
      </w:r>
      <w:r>
        <w:rPr>
          <w:rFonts w:hint="cs"/>
          <w:rtl/>
        </w:rPr>
        <w:t xml:space="preserve"> وهشام بن عبد الملك بن مروان</w:t>
      </w:r>
      <w:r w:rsidR="00336899">
        <w:rPr>
          <w:rFonts w:hint="cs"/>
          <w:rtl/>
        </w:rPr>
        <w:t>،</w:t>
      </w:r>
      <w:r>
        <w:rPr>
          <w:rFonts w:hint="cs"/>
          <w:rtl/>
        </w:rPr>
        <w:t xml:space="preserve"> وأبان بن عثمان بن عفان</w:t>
      </w:r>
      <w:r w:rsidR="00336899">
        <w:rPr>
          <w:rFonts w:hint="cs"/>
          <w:rtl/>
        </w:rPr>
        <w:t>.</w:t>
      </w:r>
      <w:r>
        <w:rPr>
          <w:rFonts w:hint="cs"/>
          <w:rtl/>
        </w:rPr>
        <w:t xml:space="preserve">. </w:t>
      </w:r>
      <w:r w:rsidRPr="001C0D77">
        <w:rPr>
          <w:rStyle w:val="libFootnotenumChar"/>
          <w:rFonts w:hint="cs"/>
          <w:rtl/>
        </w:rPr>
        <w:t>(2)</w:t>
      </w:r>
      <w:r w:rsidR="00336899">
        <w:rPr>
          <w:rFonts w:hint="cs"/>
          <w:rtl/>
        </w:rPr>
        <w:t>.</w:t>
      </w:r>
      <w:r>
        <w:rPr>
          <w:rFonts w:hint="cs"/>
          <w:rtl/>
        </w:rPr>
        <w:t xml:space="preserve"> وقال نفس الشيء في المحبّر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وإلى ذلك أشار المأمون فيما ذكره المزي في تهذيب الكمال قال</w:t>
      </w:r>
      <w:r w:rsidR="00336899">
        <w:rPr>
          <w:rFonts w:hint="cs"/>
          <w:rtl/>
        </w:rPr>
        <w:t>:</w:t>
      </w:r>
    </w:p>
    <w:p w:rsidR="00D656D1" w:rsidRDefault="00D656D1" w:rsidP="00336899">
      <w:pPr>
        <w:pStyle w:val="libNormal"/>
        <w:rPr>
          <w:rtl/>
        </w:rPr>
      </w:pPr>
      <w:r>
        <w:rPr>
          <w:rFonts w:hint="cs"/>
          <w:rtl/>
        </w:rPr>
        <w:t>قال أبو بكر محمد بن يحيى الصولي حدثنا أبو العيناء [</w:t>
      </w:r>
      <w:r w:rsidR="00336899">
        <w:rPr>
          <w:rFonts w:hint="cs"/>
          <w:rtl/>
        </w:rPr>
        <w:t>.</w:t>
      </w:r>
      <w:r>
        <w:rPr>
          <w:rFonts w:hint="cs"/>
          <w:rtl/>
        </w:rPr>
        <w:t>.</w:t>
      </w:r>
      <w:r w:rsidR="00336899">
        <w:rPr>
          <w:rFonts w:hint="cs"/>
          <w:rtl/>
        </w:rPr>
        <w:t>]</w:t>
      </w:r>
      <w:r>
        <w:rPr>
          <w:rFonts w:hint="cs"/>
          <w:rtl/>
        </w:rPr>
        <w:t xml:space="preserve"> واللّفظ لأبي العيناء قال</w:t>
      </w:r>
      <w:r w:rsidR="00336899">
        <w:rPr>
          <w:rFonts w:hint="cs"/>
          <w:rtl/>
        </w:rPr>
        <w:t>:</w:t>
      </w:r>
      <w:r>
        <w:rPr>
          <w:rFonts w:hint="cs"/>
          <w:rtl/>
        </w:rPr>
        <w:t xml:space="preserve"> كنّا مع المأمون في طريق الشّام فأمر فنودي بتحليل المتعة</w:t>
      </w:r>
      <w:r w:rsidR="00336899">
        <w:rPr>
          <w:rFonts w:hint="cs"/>
          <w:rtl/>
        </w:rPr>
        <w:t>،</w:t>
      </w:r>
      <w:r>
        <w:rPr>
          <w:rFonts w:hint="cs"/>
          <w:rtl/>
        </w:rPr>
        <w:t xml:space="preserve"> فقال لنا يحيى بن أكثم</w:t>
      </w:r>
      <w:r w:rsidR="00336899">
        <w:rPr>
          <w:rFonts w:hint="cs"/>
          <w:rtl/>
        </w:rPr>
        <w:t>:</w:t>
      </w:r>
      <w:r>
        <w:rPr>
          <w:rFonts w:hint="cs"/>
          <w:rtl/>
        </w:rPr>
        <w:t xml:space="preserve"> بكّرا غدا إليه</w:t>
      </w:r>
      <w:r w:rsidR="00336899">
        <w:rPr>
          <w:rFonts w:hint="cs"/>
          <w:rtl/>
        </w:rPr>
        <w:t>،</w:t>
      </w:r>
      <w:r>
        <w:rPr>
          <w:rFonts w:hint="cs"/>
          <w:rtl/>
        </w:rPr>
        <w:t xml:space="preserve"> فإن رأيتما للقول وجها فقولا</w:t>
      </w:r>
      <w:r w:rsidR="00336899">
        <w:rPr>
          <w:rFonts w:hint="cs"/>
          <w:rtl/>
        </w:rPr>
        <w:t>،</w:t>
      </w:r>
      <w:r>
        <w:rPr>
          <w:rFonts w:hint="cs"/>
          <w:rtl/>
        </w:rPr>
        <w:t xml:space="preserve"> وإلاّ فأمسكا إلى أن أدخل</w:t>
      </w:r>
      <w:r w:rsidR="00336899">
        <w:rPr>
          <w:rFonts w:hint="cs"/>
          <w:rtl/>
        </w:rPr>
        <w:t>.</w:t>
      </w:r>
      <w:r>
        <w:rPr>
          <w:rFonts w:hint="cs"/>
          <w:rtl/>
        </w:rPr>
        <w:t xml:space="preserve"> قال</w:t>
      </w:r>
      <w:r w:rsidR="00336899">
        <w:rPr>
          <w:rFonts w:hint="cs"/>
          <w:rtl/>
        </w:rPr>
        <w:t>:</w:t>
      </w:r>
      <w:r>
        <w:rPr>
          <w:rFonts w:hint="cs"/>
          <w:rtl/>
        </w:rPr>
        <w:t xml:space="preserve"> فدخلنا إليه وهو يستاك ويقول وهو مغتاظ</w:t>
      </w:r>
      <w:r w:rsidR="00336899">
        <w:rPr>
          <w:rFonts w:hint="cs"/>
          <w:rtl/>
        </w:rPr>
        <w:t>:</w:t>
      </w:r>
      <w:r>
        <w:rPr>
          <w:rFonts w:hint="cs"/>
          <w:rtl/>
        </w:rPr>
        <w:t xml:space="preserve"> </w:t>
      </w:r>
      <w:r w:rsidR="00336899">
        <w:rPr>
          <w:rFonts w:hint="cs"/>
          <w:rtl/>
        </w:rPr>
        <w:t>(</w:t>
      </w:r>
      <w:r>
        <w:rPr>
          <w:rFonts w:hint="cs"/>
          <w:rtl/>
        </w:rPr>
        <w:t xml:space="preserve">متعتان كانتا على عهد رسول الله </w:t>
      </w:r>
      <w:r w:rsidR="001C0D77" w:rsidRPr="001C0D77">
        <w:rPr>
          <w:rStyle w:val="libAlaemChar"/>
          <w:rFonts w:hint="cs"/>
          <w:rtl/>
        </w:rPr>
        <w:t>صلى‌الله‌عليه‌وآله‌وسلم</w:t>
      </w:r>
      <w:r>
        <w:rPr>
          <w:rFonts w:hint="cs"/>
          <w:rtl/>
        </w:rPr>
        <w:t xml:space="preserve"> وعلى عهد أبي بكر وأنا أنهى عنهما</w:t>
      </w:r>
      <w:r w:rsidR="00336899">
        <w:rPr>
          <w:rFonts w:hint="cs"/>
          <w:rtl/>
        </w:rPr>
        <w:t>)</w:t>
      </w:r>
      <w:r>
        <w:rPr>
          <w:rFonts w:hint="cs"/>
          <w:rtl/>
        </w:rPr>
        <w:t xml:space="preserve"> ومن أنت يا أحول حتى تنهى عما فعله النبي </w:t>
      </w:r>
      <w:r w:rsidR="001C0D77" w:rsidRPr="001C0D77">
        <w:rPr>
          <w:rStyle w:val="libAlaemChar"/>
          <w:rFonts w:hint="cs"/>
          <w:rtl/>
        </w:rPr>
        <w:t>صلى‌الله‌عليه‌وآله‌وسلم</w:t>
      </w:r>
      <w:r>
        <w:rPr>
          <w:rFonts w:hint="cs"/>
          <w:rtl/>
        </w:rPr>
        <w:t xml:space="preserve"> وأبوبكر</w:t>
      </w:r>
      <w:r w:rsidR="00336899">
        <w:rPr>
          <w:rFonts w:hint="cs"/>
          <w:rtl/>
        </w:rPr>
        <w:t>؟!</w:t>
      </w:r>
      <w:r>
        <w:rPr>
          <w:rFonts w:hint="cs"/>
          <w:rtl/>
        </w:rPr>
        <w:t xml:space="preserve"> فأومأت إلى محمد بن منصور أن أمسك</w:t>
      </w:r>
      <w:r w:rsidR="00336899">
        <w:rPr>
          <w:rFonts w:hint="cs"/>
          <w:rtl/>
        </w:rPr>
        <w:t>!</w:t>
      </w:r>
      <w:r>
        <w:rPr>
          <w:rFonts w:hint="cs"/>
          <w:rtl/>
        </w:rPr>
        <w:t xml:space="preserve"> رجل يقول في عمر بن الخطّاب ما يقول نكلمه نحن</w:t>
      </w:r>
      <w:r w:rsidR="00336899">
        <w:rPr>
          <w:rFonts w:hint="cs"/>
          <w:rtl/>
        </w:rPr>
        <w:t>؟</w:t>
      </w:r>
      <w:r>
        <w:rPr>
          <w:rFonts w:hint="cs"/>
          <w:rtl/>
        </w:rPr>
        <w:t xml:space="preserve"> فأمسكنا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ولم يكن المأمون ليستعمل عبارة الأحول في غير ملحّها وهو خليفة فيعاب عليه ذلك</w:t>
      </w:r>
      <w:r w:rsidR="00336899">
        <w:rPr>
          <w:rFonts w:hint="cs"/>
          <w:rtl/>
        </w:rPr>
        <w:t>.</w:t>
      </w:r>
    </w:p>
    <w:p w:rsidR="00D656D1" w:rsidRDefault="00D656D1" w:rsidP="00336899">
      <w:pPr>
        <w:pStyle w:val="libNormal"/>
        <w:rPr>
          <w:rtl/>
        </w:rPr>
      </w:pPr>
      <w:r>
        <w:rPr>
          <w:rFonts w:hint="cs"/>
          <w:rtl/>
        </w:rPr>
        <w:t>وعن عاصم عن زرّ قال</w:t>
      </w:r>
      <w:r w:rsidR="00336899">
        <w:rPr>
          <w:rFonts w:hint="cs"/>
          <w:rtl/>
        </w:rPr>
        <w:t>:</w:t>
      </w:r>
      <w:r>
        <w:rPr>
          <w:rFonts w:hint="cs"/>
          <w:rtl/>
        </w:rPr>
        <w:t xml:space="preserve"> خرجتمع أهل المدينة في يوم عيد فرأيت عمر بن الخطّاب </w:t>
      </w:r>
      <w:r w:rsidR="001C0D77" w:rsidRPr="001C0D77">
        <w:rPr>
          <w:rStyle w:val="libAlaemChar"/>
          <w:rFonts w:hint="cs"/>
          <w:rtl/>
        </w:rPr>
        <w:t>رضي‌الله‌عنه</w:t>
      </w:r>
      <w:r>
        <w:rPr>
          <w:rFonts w:hint="cs"/>
          <w:rtl/>
        </w:rPr>
        <w:t xml:space="preserve"> يمشي حافيا</w:t>
      </w:r>
      <w:r w:rsidR="00336899">
        <w:rPr>
          <w:rFonts w:hint="cs"/>
          <w:rtl/>
        </w:rPr>
        <w:t>،</w:t>
      </w:r>
      <w:r>
        <w:rPr>
          <w:rFonts w:hint="cs"/>
          <w:rtl/>
        </w:rPr>
        <w:t xml:space="preserve"> شيخا أصلع</w:t>
      </w:r>
      <w:r w:rsidR="00336899">
        <w:rPr>
          <w:rFonts w:hint="cs"/>
          <w:rtl/>
        </w:rPr>
        <w:t>،</w:t>
      </w:r>
      <w:r>
        <w:rPr>
          <w:rFonts w:hint="cs"/>
          <w:rtl/>
        </w:rPr>
        <w:t xml:space="preserve"> آدم أعسر أيسر طوالا</w:t>
      </w:r>
      <w:r w:rsidR="00336899">
        <w:rPr>
          <w:rFonts w:hint="cs"/>
          <w:rtl/>
        </w:rPr>
        <w:t>،</w:t>
      </w:r>
      <w:r>
        <w:rPr>
          <w:rFonts w:hint="cs"/>
          <w:rtl/>
        </w:rPr>
        <w:t xml:space="preserve"> مشرفا على النّاس كأنّه على دابّة</w:t>
      </w:r>
      <w:r w:rsidR="00336899">
        <w:rPr>
          <w:rFonts w:hint="cs"/>
          <w:rtl/>
        </w:rPr>
        <w:t>،</w:t>
      </w:r>
      <w:r>
        <w:rPr>
          <w:rFonts w:hint="cs"/>
          <w:rtl/>
        </w:rPr>
        <w:t xml:space="preserve"> ببرد قطريّ</w:t>
      </w:r>
      <w:r w:rsidR="00336899">
        <w:rPr>
          <w:rFonts w:hint="cs"/>
          <w:rtl/>
        </w:rPr>
        <w:t>،</w:t>
      </w:r>
      <w:r>
        <w:rPr>
          <w:rFonts w:hint="cs"/>
          <w:rtl/>
        </w:rPr>
        <w:t xml:space="preserve"> يقول</w:t>
      </w:r>
      <w:r w:rsidR="00336899">
        <w:rPr>
          <w:rFonts w:hint="cs"/>
          <w:rtl/>
        </w:rPr>
        <w:t>:</w:t>
      </w:r>
      <w:r>
        <w:rPr>
          <w:rFonts w:hint="cs"/>
          <w:rtl/>
        </w:rPr>
        <w:t xml:space="preserve"> عباد الله هاجروا</w:t>
      </w:r>
      <w:r w:rsidR="00336899">
        <w:rPr>
          <w:rFonts w:hint="cs"/>
          <w:rtl/>
        </w:rPr>
        <w:t>،</w:t>
      </w:r>
      <w:r>
        <w:rPr>
          <w:rFonts w:hint="cs"/>
          <w:rtl/>
        </w:rPr>
        <w:t xml:space="preserve"> ولا تهجروا وليتّق أحدكم الأرنب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الحول جمع أحول وهو من مالت إحدى عينيه</w:t>
      </w:r>
      <w:r w:rsidR="00336899">
        <w:rPr>
          <w:rFonts w:hint="cs"/>
          <w:rtl/>
        </w:rPr>
        <w:t>،</w:t>
      </w:r>
      <w:r>
        <w:rPr>
          <w:rFonts w:hint="cs"/>
          <w:rtl/>
        </w:rPr>
        <w:t xml:space="preserve"> وهذا يعني أن عمر بن الخطّاب كان أحول</w:t>
      </w:r>
      <w:r w:rsidR="00336899">
        <w:rPr>
          <w:rFonts w:hint="cs"/>
          <w:rtl/>
        </w:rPr>
        <w:t>.</w:t>
      </w:r>
    </w:p>
    <w:p w:rsidR="00D656D1" w:rsidRDefault="00D656D1" w:rsidP="00336899">
      <w:pPr>
        <w:pStyle w:val="libFootnote0"/>
        <w:rPr>
          <w:rtl/>
        </w:rPr>
      </w:pPr>
      <w:r>
        <w:rPr>
          <w:rFonts w:hint="cs"/>
          <w:rtl/>
        </w:rPr>
        <w:t>(2) المنمق</w:t>
      </w:r>
      <w:r w:rsidR="00336899">
        <w:rPr>
          <w:rFonts w:hint="cs"/>
          <w:rtl/>
        </w:rPr>
        <w:t>،</w:t>
      </w:r>
      <w:r>
        <w:rPr>
          <w:rFonts w:hint="cs"/>
          <w:rtl/>
        </w:rPr>
        <w:t xml:space="preserve"> محمد بن حبيب البغدادي</w:t>
      </w:r>
      <w:r w:rsidR="00336899">
        <w:rPr>
          <w:rFonts w:hint="cs"/>
          <w:rtl/>
        </w:rPr>
        <w:t>،</w:t>
      </w:r>
      <w:r>
        <w:rPr>
          <w:rFonts w:hint="cs"/>
          <w:rtl/>
        </w:rPr>
        <w:t xml:space="preserve"> ص 405</w:t>
      </w:r>
      <w:r w:rsidR="00336899">
        <w:rPr>
          <w:rFonts w:hint="cs"/>
          <w:rtl/>
        </w:rPr>
        <w:t>.</w:t>
      </w:r>
    </w:p>
    <w:p w:rsidR="00D656D1" w:rsidRDefault="00D656D1" w:rsidP="00336899">
      <w:pPr>
        <w:pStyle w:val="libFootnote0"/>
        <w:rPr>
          <w:rtl/>
        </w:rPr>
      </w:pPr>
      <w:r>
        <w:rPr>
          <w:rFonts w:hint="cs"/>
          <w:rtl/>
        </w:rPr>
        <w:t>(3) كتاب المحبر</w:t>
      </w:r>
      <w:r w:rsidR="00336899">
        <w:rPr>
          <w:rFonts w:hint="cs"/>
          <w:rtl/>
        </w:rPr>
        <w:t>،</w:t>
      </w:r>
      <w:r>
        <w:rPr>
          <w:rFonts w:hint="cs"/>
          <w:rtl/>
        </w:rPr>
        <w:t xml:space="preserve"> محمد بن حبيب البغدادي 245</w:t>
      </w:r>
      <w:r w:rsidR="00336899">
        <w:rPr>
          <w:rFonts w:hint="cs"/>
          <w:rtl/>
        </w:rPr>
        <w:t>.</w:t>
      </w:r>
    </w:p>
    <w:p w:rsidR="00D656D1" w:rsidRDefault="00D656D1" w:rsidP="00336899">
      <w:pPr>
        <w:pStyle w:val="libFootnote0"/>
        <w:rPr>
          <w:rtl/>
        </w:rPr>
      </w:pPr>
      <w:r>
        <w:rPr>
          <w:rFonts w:hint="cs"/>
          <w:rtl/>
        </w:rPr>
        <w:t>(4) تهذيب الكمال</w:t>
      </w:r>
      <w:r w:rsidR="00336899">
        <w:rPr>
          <w:rFonts w:hint="cs"/>
          <w:rtl/>
        </w:rPr>
        <w:t>،</w:t>
      </w:r>
      <w:r>
        <w:rPr>
          <w:rFonts w:hint="cs"/>
          <w:rtl/>
        </w:rPr>
        <w:t xml:space="preserve"> المزي</w:t>
      </w:r>
      <w:r w:rsidR="00336899">
        <w:rPr>
          <w:rFonts w:hint="cs"/>
          <w:rtl/>
        </w:rPr>
        <w:t>،</w:t>
      </w:r>
      <w:r>
        <w:rPr>
          <w:rFonts w:hint="cs"/>
          <w:rtl/>
        </w:rPr>
        <w:t xml:space="preserve"> ج 31 ص 213 و 214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يخذفها بالحصى أو يرميها بالحجر فياكلها</w:t>
      </w:r>
      <w:r w:rsidR="00336899">
        <w:rPr>
          <w:rFonts w:hint="cs"/>
          <w:rtl/>
        </w:rPr>
        <w:t>،</w:t>
      </w:r>
      <w:r>
        <w:rPr>
          <w:rFonts w:hint="cs"/>
          <w:rtl/>
        </w:rPr>
        <w:t xml:space="preserve"> ولكن ليذكّ لكم الأسل</w:t>
      </w:r>
      <w:r w:rsidR="00336899">
        <w:rPr>
          <w:rFonts w:hint="cs"/>
          <w:rtl/>
        </w:rPr>
        <w:t>،</w:t>
      </w:r>
      <w:r>
        <w:rPr>
          <w:rFonts w:hint="cs"/>
          <w:rtl/>
        </w:rPr>
        <w:t xml:space="preserve"> الرّماح والنّبل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وقال ابن أبي الحديد</w:t>
      </w:r>
      <w:r w:rsidR="00336899">
        <w:rPr>
          <w:rFonts w:hint="cs"/>
          <w:rtl/>
        </w:rPr>
        <w:t>:</w:t>
      </w:r>
      <w:r>
        <w:rPr>
          <w:rFonts w:hint="cs"/>
          <w:rtl/>
        </w:rPr>
        <w:t xml:space="preserve"> كان </w:t>
      </w:r>
      <w:r w:rsidR="00336899">
        <w:rPr>
          <w:rFonts w:hint="cs"/>
          <w:rtl/>
        </w:rPr>
        <w:t>[</w:t>
      </w:r>
      <w:r>
        <w:rPr>
          <w:rFonts w:hint="cs"/>
          <w:rtl/>
        </w:rPr>
        <w:t>عمر</w:t>
      </w:r>
      <w:r w:rsidR="00336899">
        <w:rPr>
          <w:rFonts w:hint="cs"/>
          <w:rtl/>
        </w:rPr>
        <w:t>]</w:t>
      </w:r>
      <w:r>
        <w:rPr>
          <w:rFonts w:hint="cs"/>
          <w:rtl/>
        </w:rPr>
        <w:t xml:space="preserve"> إذا غضب على واحد منهم لا يسكن غضبه حتى يعضّ على يديه عضّا شديدا فيدميها</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هذا فعل من لا يملك نفسه عند الغضب</w:t>
      </w:r>
      <w:r w:rsidR="00336899">
        <w:rPr>
          <w:rFonts w:hint="cs"/>
          <w:rtl/>
        </w:rPr>
        <w:t>.</w:t>
      </w:r>
    </w:p>
    <w:p w:rsidR="00D656D1" w:rsidRDefault="00D656D1" w:rsidP="00336899">
      <w:pPr>
        <w:pStyle w:val="libNormal"/>
        <w:rPr>
          <w:rtl/>
        </w:rPr>
      </w:pPr>
      <w:r>
        <w:rPr>
          <w:rFonts w:hint="cs"/>
          <w:rtl/>
        </w:rPr>
        <w:t>عن شعبة عن سماك أحسب عن رجل من قومه يقال له هلال بن عبد الله قال كان عمر يسرع يعني في مشيته</w:t>
      </w:r>
      <w:r w:rsidR="00336899">
        <w:rPr>
          <w:rFonts w:hint="cs"/>
          <w:rtl/>
        </w:rPr>
        <w:t>،</w:t>
      </w:r>
      <w:r>
        <w:rPr>
          <w:rFonts w:hint="cs"/>
          <w:rtl/>
        </w:rPr>
        <w:t xml:space="preserve"> وكان رجلا آدم كأنه من رجال بني سدوس وكان في رجليه روح</w:t>
      </w:r>
      <w:r w:rsidR="00336899">
        <w:rPr>
          <w:rFonts w:hint="cs"/>
          <w:rtl/>
        </w:rPr>
        <w:t>.</w:t>
      </w:r>
      <w:r>
        <w:rPr>
          <w:rFonts w:hint="cs"/>
          <w:rtl/>
        </w:rPr>
        <w:t xml:space="preserve"> و [</w:t>
      </w:r>
      <w:r w:rsidR="00336899">
        <w:rPr>
          <w:rFonts w:hint="cs"/>
          <w:rtl/>
        </w:rPr>
        <w:t>.</w:t>
      </w:r>
      <w:r>
        <w:rPr>
          <w:rFonts w:hint="cs"/>
          <w:rtl/>
        </w:rPr>
        <w:t>.</w:t>
      </w:r>
      <w:r w:rsidR="00336899">
        <w:rPr>
          <w:rFonts w:hint="cs"/>
          <w:rtl/>
        </w:rPr>
        <w:t>]</w:t>
      </w:r>
      <w:r>
        <w:rPr>
          <w:rFonts w:hint="cs"/>
          <w:rtl/>
        </w:rPr>
        <w:t xml:space="preserve"> عن نافع بن جبير بن مطعم قال صلع عمر فاشتد صلعه</w:t>
      </w:r>
      <w:r w:rsidR="00336899">
        <w:rPr>
          <w:rFonts w:hint="cs"/>
          <w:rtl/>
        </w:rPr>
        <w:t>.</w:t>
      </w:r>
      <w:r>
        <w:rPr>
          <w:rFonts w:hint="cs"/>
          <w:rtl/>
        </w:rPr>
        <w:t xml:space="preserve"> وعن عامر بن عبد الله بن الزبير عن أسلم قال</w:t>
      </w:r>
      <w:r w:rsidR="00336899">
        <w:rPr>
          <w:rFonts w:hint="cs"/>
          <w:rtl/>
        </w:rPr>
        <w:t>:</w:t>
      </w:r>
      <w:r>
        <w:rPr>
          <w:rFonts w:hint="cs"/>
          <w:rtl/>
        </w:rPr>
        <w:t xml:space="preserve"> رايت عمر إذا غضب أخذ بهذا واشار إلى سبلته فقال بها إلى فمه ونفخ فيه</w:t>
      </w:r>
      <w:r w:rsidR="00336899">
        <w:rPr>
          <w:rFonts w:hint="cs"/>
          <w:rtl/>
        </w:rPr>
        <w:t>.</w:t>
      </w:r>
      <w:r>
        <w:rPr>
          <w:rFonts w:hint="cs"/>
          <w:rtl/>
        </w:rPr>
        <w:t xml:space="preserve"> و [</w:t>
      </w:r>
      <w:r w:rsidR="00336899">
        <w:rPr>
          <w:rFonts w:hint="cs"/>
          <w:rtl/>
        </w:rPr>
        <w:t>.</w:t>
      </w:r>
      <w:r>
        <w:rPr>
          <w:rFonts w:hint="cs"/>
          <w:rtl/>
        </w:rPr>
        <w:t>.</w:t>
      </w:r>
      <w:r w:rsidR="00336899">
        <w:rPr>
          <w:rFonts w:hint="cs"/>
          <w:rtl/>
        </w:rPr>
        <w:t>]</w:t>
      </w:r>
      <w:r>
        <w:rPr>
          <w:rFonts w:hint="cs"/>
          <w:rtl/>
        </w:rPr>
        <w:t xml:space="preserve"> عن عامر بن عبد الله بن الزبير عن أبيه أن عمر بن الخطّاب أتاه رجل من أهل البادية فقال يا أمير المؤمنين بلادنا قاتلنا عليها في الجاهلية وأسلمنا عليها في الإسلام ثم تحمى علينا</w:t>
      </w:r>
      <w:r w:rsidR="00336899">
        <w:rPr>
          <w:rFonts w:hint="cs"/>
          <w:rtl/>
        </w:rPr>
        <w:t>؟</w:t>
      </w:r>
      <w:r>
        <w:rPr>
          <w:rFonts w:hint="cs"/>
          <w:rtl/>
        </w:rPr>
        <w:t xml:space="preserve"> فجعل عمر ينفخ ويفتل شاربه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وفي مصنّف عبد الرّزاق عن زياد بن حدير الأسدي قال</w:t>
      </w:r>
      <w:r w:rsidR="00336899">
        <w:rPr>
          <w:rFonts w:hint="cs"/>
          <w:rtl/>
        </w:rPr>
        <w:t>:</w:t>
      </w:r>
      <w:r>
        <w:rPr>
          <w:rFonts w:hint="cs"/>
          <w:rtl/>
        </w:rPr>
        <w:t xml:space="preserve"> ما رأيت رجلا أدأب للسّواك من عمر بن الخطّاب وهو صائم</w:t>
      </w:r>
      <w:r w:rsidR="00336899">
        <w:rPr>
          <w:rFonts w:hint="cs"/>
          <w:rtl/>
        </w:rPr>
        <w:t>،</w:t>
      </w:r>
      <w:r>
        <w:rPr>
          <w:rFonts w:hint="cs"/>
          <w:rtl/>
        </w:rPr>
        <w:t xml:space="preserve"> ولكن بعود قد ذوي يعني يابس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وعن مالك عن زيد بن أسلم عن عامر بن عبد الله بن الزبير عن أبيه قال</w:t>
      </w:r>
      <w:r w:rsidR="00336899">
        <w:rPr>
          <w:rFonts w:hint="cs"/>
          <w:rtl/>
        </w:rPr>
        <w:t>:</w:t>
      </w:r>
      <w:r>
        <w:rPr>
          <w:rFonts w:hint="cs"/>
          <w:rtl/>
        </w:rPr>
        <w:t xml:space="preserve"> كان عمر </w:t>
      </w:r>
      <w:r w:rsidR="001C0D77" w:rsidRPr="001C0D77">
        <w:rPr>
          <w:rStyle w:val="libAlaemChar"/>
          <w:rFonts w:hint="cs"/>
          <w:rtl/>
        </w:rPr>
        <w:t>رضي‌الله‌عنه</w:t>
      </w:r>
      <w:r>
        <w:rPr>
          <w:rFonts w:hint="cs"/>
          <w:rtl/>
        </w:rPr>
        <w:t xml:space="preserve"> إذا غضب فتل شاربه </w:t>
      </w:r>
      <w:r w:rsidRPr="001C0D77">
        <w:rPr>
          <w:rStyle w:val="libFootnotenumChar"/>
          <w:rFonts w:hint="cs"/>
          <w:rtl/>
        </w:rPr>
        <w:t>(4)</w:t>
      </w:r>
      <w:r w:rsidR="00336899">
        <w:rPr>
          <w:rFonts w:hint="cs"/>
          <w:rtl/>
        </w:rPr>
        <w:t>.</w:t>
      </w:r>
    </w:p>
    <w:p w:rsidR="00D656D1" w:rsidRPr="00C21E8C"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ليس من السنّة إطالة الشّارب</w:t>
      </w:r>
      <w:r w:rsidR="00336899">
        <w:rPr>
          <w:rFonts w:hint="cs"/>
          <w:rtl/>
        </w:rPr>
        <w:t>؛</w:t>
      </w:r>
      <w:r>
        <w:rPr>
          <w:rFonts w:hint="cs"/>
          <w:rtl/>
        </w:rPr>
        <w:t xml:space="preserve"> ففي صحيح البخاري عن ابن عمر </w:t>
      </w:r>
      <w:r w:rsidR="001C0D77" w:rsidRPr="001C0D77">
        <w:rPr>
          <w:rStyle w:val="libAlaemChar"/>
          <w:rFonts w:hint="cs"/>
          <w:rtl/>
        </w:rPr>
        <w:t>رضي‌الله‌عنه</w:t>
      </w:r>
      <w:r>
        <w:rPr>
          <w:rFonts w:hint="cs"/>
          <w:rtl/>
        </w:rPr>
        <w:t xml:space="preserve"> عن النبي </w:t>
      </w:r>
      <w:r w:rsidR="001C0D77" w:rsidRPr="001C0D77">
        <w:rPr>
          <w:rStyle w:val="libAlaemChar"/>
          <w:rFonts w:hint="cs"/>
          <w:rtl/>
        </w:rPr>
        <w:t>صلى‌الله‌عليه‌وآله‌وسلم</w:t>
      </w:r>
      <w:r>
        <w:rPr>
          <w:rFonts w:hint="cs"/>
          <w:rtl/>
        </w:rPr>
        <w:t xml:space="preserve"> قال</w:t>
      </w:r>
      <w:r w:rsidR="00336899">
        <w:rPr>
          <w:rFonts w:hint="cs"/>
          <w:rtl/>
        </w:rPr>
        <w:t>:</w:t>
      </w:r>
      <w:r>
        <w:rPr>
          <w:rFonts w:hint="cs"/>
          <w:rtl/>
        </w:rPr>
        <w:t xml:space="preserve"> من الفطرة قصّ الشارب </w:t>
      </w:r>
      <w:r w:rsidRPr="001C0D77">
        <w:rPr>
          <w:rStyle w:val="libFootnotenumChar"/>
          <w:rFonts w:hint="cs"/>
          <w:rtl/>
        </w:rPr>
        <w:t>(5)</w:t>
      </w:r>
      <w:r w:rsidR="00336899">
        <w:rPr>
          <w:rFonts w:hint="cs"/>
          <w:rtl/>
        </w:rPr>
        <w:t>.</w:t>
      </w:r>
      <w:r>
        <w:rPr>
          <w:rFonts w:hint="cs"/>
          <w:rtl/>
        </w:rPr>
        <w:t xml:space="preserve"> وفي صحيح مسلم عن أنس بن مالك قال</w:t>
      </w:r>
      <w:r w:rsidR="00336899">
        <w:rPr>
          <w:rFonts w:hint="cs"/>
          <w:rtl/>
        </w:rPr>
        <w:t>:</w:t>
      </w:r>
      <w:r>
        <w:rPr>
          <w:rFonts w:hint="cs"/>
          <w:rtl/>
        </w:rPr>
        <w:t xml:space="preserve"> قال أنس وقتلنا في قصّ الشارب وتقليم الأظفار ونتف الإبط وحلق العانة أن لا نترك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المستدرك</w:t>
      </w:r>
      <w:r w:rsidR="00336899">
        <w:rPr>
          <w:rFonts w:hint="cs"/>
          <w:rtl/>
        </w:rPr>
        <w:t>،</w:t>
      </w:r>
      <w:r>
        <w:rPr>
          <w:rFonts w:hint="cs"/>
          <w:rtl/>
        </w:rPr>
        <w:t xml:space="preserve"> الحاكم النيسابوري</w:t>
      </w:r>
      <w:r w:rsidR="00336899">
        <w:rPr>
          <w:rFonts w:hint="cs"/>
          <w:rtl/>
        </w:rPr>
        <w:t>،</w:t>
      </w:r>
      <w:r>
        <w:rPr>
          <w:rFonts w:hint="cs"/>
          <w:rtl/>
        </w:rPr>
        <w:t xml:space="preserve"> ج 3 ص 81</w:t>
      </w:r>
      <w:r w:rsidR="00336899">
        <w:rPr>
          <w:rFonts w:hint="cs"/>
          <w:rtl/>
        </w:rPr>
        <w:t>.</w:t>
      </w:r>
    </w:p>
    <w:p w:rsidR="00D656D1" w:rsidRDefault="00D656D1" w:rsidP="00336899">
      <w:pPr>
        <w:pStyle w:val="libFootnote0"/>
        <w:rPr>
          <w:rtl/>
        </w:rPr>
      </w:pPr>
      <w:r>
        <w:rPr>
          <w:rFonts w:hint="cs"/>
          <w:rtl/>
        </w:rPr>
        <w:t>(2) الطبقات الكبرى</w:t>
      </w:r>
      <w:r w:rsidR="00336899">
        <w:rPr>
          <w:rFonts w:hint="cs"/>
          <w:rtl/>
        </w:rPr>
        <w:t>،</w:t>
      </w:r>
      <w:r>
        <w:rPr>
          <w:rFonts w:hint="cs"/>
          <w:rtl/>
        </w:rPr>
        <w:t xml:space="preserve"> ج 3 ص 326</w:t>
      </w:r>
      <w:r w:rsidR="00336899">
        <w:rPr>
          <w:rFonts w:hint="cs"/>
          <w:rtl/>
        </w:rPr>
        <w:t>.</w:t>
      </w:r>
    </w:p>
    <w:p w:rsidR="00D656D1" w:rsidRDefault="00D656D1" w:rsidP="00336899">
      <w:pPr>
        <w:pStyle w:val="libFootnote0"/>
        <w:rPr>
          <w:rtl/>
        </w:rPr>
      </w:pPr>
      <w:r>
        <w:rPr>
          <w:rFonts w:hint="cs"/>
          <w:rtl/>
        </w:rPr>
        <w:t>(3) مصنف عبد الرزاق ج 4 ص 201 تحت رقم 7485</w:t>
      </w:r>
      <w:r w:rsidR="00336899">
        <w:rPr>
          <w:rFonts w:hint="cs"/>
          <w:rtl/>
        </w:rPr>
        <w:t>.</w:t>
      </w:r>
    </w:p>
    <w:p w:rsidR="00D656D1" w:rsidRDefault="00D656D1" w:rsidP="00336899">
      <w:pPr>
        <w:pStyle w:val="libFootnote0"/>
        <w:rPr>
          <w:rtl/>
        </w:rPr>
      </w:pPr>
      <w:r>
        <w:rPr>
          <w:rFonts w:hint="cs"/>
          <w:rtl/>
        </w:rPr>
        <w:t>(4) الآحاد والمثاني ج 1 ص 100 تحت رقم 78</w:t>
      </w:r>
      <w:r w:rsidR="00336899">
        <w:rPr>
          <w:rFonts w:hint="cs"/>
          <w:rtl/>
        </w:rPr>
        <w:t>.</w:t>
      </w:r>
    </w:p>
    <w:p w:rsidR="00D656D1" w:rsidRDefault="00D656D1" w:rsidP="00336899">
      <w:pPr>
        <w:pStyle w:val="libFootnote0"/>
        <w:rPr>
          <w:rtl/>
        </w:rPr>
      </w:pPr>
      <w:r>
        <w:rPr>
          <w:rFonts w:hint="cs"/>
          <w:rtl/>
        </w:rPr>
        <w:t>(5) صحيح البخاري ج 5 ص 2208 رقم 5549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أكثر من أربعين ليلة</w:t>
      </w:r>
      <w:r w:rsidR="00336899">
        <w:rPr>
          <w:rFonts w:hint="cs"/>
          <w:rtl/>
        </w:rPr>
        <w:t>.</w:t>
      </w:r>
      <w:r>
        <w:rPr>
          <w:rFonts w:hint="cs"/>
          <w:rtl/>
        </w:rPr>
        <w:t xml:space="preserve"> وعن ابن عمر عن النبي صلّى الله عليه وسلّم أنه أمر بإحفاء الشوارب وإعفاء اللحية</w:t>
      </w:r>
      <w:r w:rsidR="00336899">
        <w:rPr>
          <w:rFonts w:hint="cs"/>
          <w:rtl/>
        </w:rPr>
        <w:t>.</w:t>
      </w:r>
    </w:p>
    <w:p w:rsidR="00D656D1" w:rsidRDefault="00D656D1" w:rsidP="00336899">
      <w:pPr>
        <w:pStyle w:val="libNormal"/>
        <w:rPr>
          <w:rtl/>
        </w:rPr>
      </w:pPr>
      <w:r>
        <w:rPr>
          <w:rFonts w:hint="cs"/>
          <w:rtl/>
        </w:rPr>
        <w:t>وعن ابن عمر قال</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Pr>
          <w:rFonts w:hint="cs"/>
          <w:rtl/>
        </w:rPr>
        <w:t xml:space="preserve"> خالفوا المشركين</w:t>
      </w:r>
      <w:r w:rsidR="00336899">
        <w:rPr>
          <w:rFonts w:hint="cs"/>
          <w:rtl/>
        </w:rPr>
        <w:t>،</w:t>
      </w:r>
      <w:r>
        <w:rPr>
          <w:rFonts w:hint="cs"/>
          <w:rtl/>
        </w:rPr>
        <w:t xml:space="preserve"> أحفوا الشوارب وأوفوا اللحى</w:t>
      </w:r>
      <w:r w:rsidR="00336899">
        <w:rPr>
          <w:rFonts w:hint="cs"/>
          <w:rtl/>
        </w:rPr>
        <w:t>.</w:t>
      </w:r>
      <w:r>
        <w:rPr>
          <w:rFonts w:hint="cs"/>
          <w:rtl/>
        </w:rPr>
        <w:t xml:space="preserve"> وعن أبي هريرة قال</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Pr>
          <w:rFonts w:hint="cs"/>
          <w:rtl/>
        </w:rPr>
        <w:t xml:space="preserve"> جزّوا الشّوارب وأرخوا اللحى خالفوا المجوس </w:t>
      </w:r>
      <w:r w:rsidRPr="001C0D77">
        <w:rPr>
          <w:rStyle w:val="libFootnotenumChar"/>
          <w:rFonts w:hint="cs"/>
          <w:rtl/>
        </w:rPr>
        <w:t>(1)</w:t>
      </w:r>
      <w:r w:rsidR="00336899">
        <w:rPr>
          <w:rFonts w:hint="cs"/>
          <w:rtl/>
        </w:rPr>
        <w:t>.</w:t>
      </w:r>
      <w:r>
        <w:rPr>
          <w:rFonts w:hint="cs"/>
          <w:rtl/>
        </w:rPr>
        <w:t xml:space="preserve"> وفي سنن النسائي الكبرى عن زيد بن أرقم قال سمعت رسول الله </w:t>
      </w:r>
      <w:r w:rsidR="001C0D77" w:rsidRPr="001C0D77">
        <w:rPr>
          <w:rStyle w:val="libAlaemChar"/>
          <w:rFonts w:hint="cs"/>
          <w:rtl/>
        </w:rPr>
        <w:t>صلى‌الله‌عليه‌وآله‌وسلم</w:t>
      </w:r>
      <w:r>
        <w:rPr>
          <w:rFonts w:hint="cs"/>
          <w:rtl/>
        </w:rPr>
        <w:t xml:space="preserve"> يقول من لم يأخذ من شاربه فليس منا </w:t>
      </w:r>
      <w:r w:rsidRPr="001C0D77">
        <w:rPr>
          <w:rStyle w:val="libFootnotenumChar"/>
          <w:rFonts w:hint="cs"/>
          <w:rtl/>
        </w:rPr>
        <w:t>(2)</w:t>
      </w:r>
      <w:r w:rsidR="00336899">
        <w:rPr>
          <w:rFonts w:hint="cs"/>
          <w:rtl/>
        </w:rPr>
        <w:t>.</w:t>
      </w:r>
      <w:r>
        <w:rPr>
          <w:rFonts w:hint="cs"/>
          <w:rtl/>
        </w:rPr>
        <w:t xml:space="preserve"> وعن عبد الله بن عمر قال</w:t>
      </w:r>
      <w:r w:rsidR="00336899">
        <w:rPr>
          <w:rFonts w:hint="cs"/>
          <w:rtl/>
        </w:rPr>
        <w:t>:</w:t>
      </w:r>
      <w:r>
        <w:rPr>
          <w:rFonts w:hint="cs"/>
          <w:rtl/>
        </w:rPr>
        <w:t xml:space="preserve"> ذكر رسول الله </w:t>
      </w:r>
      <w:r w:rsidR="001C0D77" w:rsidRPr="001C0D77">
        <w:rPr>
          <w:rStyle w:val="libAlaemChar"/>
          <w:rFonts w:hint="cs"/>
          <w:rtl/>
        </w:rPr>
        <w:t>صلى‌الله‌عليه‌وآله‌وسلم</w:t>
      </w:r>
      <w:r>
        <w:rPr>
          <w:rFonts w:hint="cs"/>
          <w:rtl/>
        </w:rPr>
        <w:t xml:space="preserve"> المجوس فقال</w:t>
      </w:r>
      <w:r w:rsidR="00336899">
        <w:rPr>
          <w:rFonts w:hint="cs"/>
          <w:rtl/>
        </w:rPr>
        <w:t>:</w:t>
      </w:r>
      <w:r>
        <w:rPr>
          <w:rFonts w:hint="cs"/>
          <w:rtl/>
        </w:rPr>
        <w:t xml:space="preserve"> إنّهم يوفّرون سبالهم ويحلقون لحاهم فخالفوهم</w:t>
      </w:r>
      <w:r w:rsidR="00336899">
        <w:rPr>
          <w:rFonts w:hint="cs"/>
          <w:rtl/>
        </w:rPr>
        <w:t>.</w:t>
      </w:r>
      <w:r>
        <w:rPr>
          <w:rFonts w:hint="cs"/>
          <w:rtl/>
        </w:rPr>
        <w:t xml:space="preserve"> </w:t>
      </w:r>
      <w:r w:rsidR="00336899">
        <w:rPr>
          <w:rFonts w:hint="cs"/>
          <w:rtl/>
        </w:rPr>
        <w:t>[</w:t>
      </w:r>
      <w:r>
        <w:rPr>
          <w:rFonts w:hint="cs"/>
          <w:rtl/>
        </w:rPr>
        <w:t>قال</w:t>
      </w:r>
      <w:r w:rsidR="00336899">
        <w:rPr>
          <w:rFonts w:hint="cs"/>
          <w:rtl/>
        </w:rPr>
        <w:t>]</w:t>
      </w:r>
      <w:r>
        <w:rPr>
          <w:rFonts w:hint="cs"/>
          <w:rtl/>
        </w:rPr>
        <w:t xml:space="preserve"> وكان ابن عمر يستعرض سبلته فجزها كما تجز الشاة أو يجز البعير </w:t>
      </w:r>
      <w:r w:rsidRPr="001C0D77">
        <w:rPr>
          <w:rStyle w:val="libFootnotenumChar"/>
          <w:rFonts w:hint="cs"/>
          <w:rtl/>
        </w:rPr>
        <w:t>(3)</w:t>
      </w:r>
      <w:r w:rsidR="00336899">
        <w:rPr>
          <w:rFonts w:hint="cs"/>
          <w:rtl/>
        </w:rPr>
        <w:t>.</w:t>
      </w:r>
      <w:r>
        <w:rPr>
          <w:rFonts w:hint="cs"/>
          <w:rtl/>
        </w:rPr>
        <w:t xml:space="preserve"> عن أبي هريرة عن رسول الله </w:t>
      </w:r>
      <w:r w:rsidR="001C0D77" w:rsidRPr="001C0D77">
        <w:rPr>
          <w:rStyle w:val="libAlaemChar"/>
          <w:rFonts w:hint="cs"/>
          <w:rtl/>
        </w:rPr>
        <w:t>صلى‌الله‌عليه‌وآله‌وسلم</w:t>
      </w:r>
      <w:r>
        <w:rPr>
          <w:rFonts w:hint="cs"/>
          <w:rtl/>
        </w:rPr>
        <w:t xml:space="preserve"> قال الفطرة خمس الاختتان والاستحداد وقص الشارب وتقليم الأظفار ونتف الإبط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ثمّ أنت ترى معظم الروايات تجنّبت ذكر الحول</w:t>
      </w:r>
      <w:r w:rsidR="00336899">
        <w:rPr>
          <w:rFonts w:hint="cs"/>
          <w:rtl/>
        </w:rPr>
        <w:t>؛</w:t>
      </w:r>
      <w:r>
        <w:rPr>
          <w:rFonts w:hint="cs"/>
          <w:rtl/>
        </w:rPr>
        <w:t xml:space="preserve"> حتى الجاحظ الذي ألّف كتابا في الحولان والعميان والعرجان والبرصان من الأشراف والأعيان لم يذكر ذلك علما أنّه كان معاصرا لمحمد بن حبيب البغدادي </w:t>
      </w:r>
      <w:r w:rsidRPr="001C0D77">
        <w:rPr>
          <w:rStyle w:val="libFootnotenumChar"/>
          <w:rFonts w:hint="cs"/>
          <w:rtl/>
        </w:rPr>
        <w:t>(5)</w:t>
      </w:r>
      <w:r w:rsidR="00336899">
        <w:rPr>
          <w:rFonts w:hint="cs"/>
          <w:rtl/>
        </w:rPr>
        <w:t>.</w:t>
      </w:r>
      <w:r>
        <w:rPr>
          <w:rFonts w:hint="cs"/>
          <w:rtl/>
        </w:rPr>
        <w:t xml:space="preserve"> ولو لا ما ذكره ابن حبيب البغدادي وما جرى على لسان المأمون لما وصل إلينا شيء من ذلك</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صحيح مسلم</w:t>
      </w:r>
      <w:r w:rsidR="00336899">
        <w:rPr>
          <w:rFonts w:hint="cs"/>
          <w:rtl/>
        </w:rPr>
        <w:t>،</w:t>
      </w:r>
      <w:r>
        <w:rPr>
          <w:rFonts w:hint="cs"/>
          <w:rtl/>
        </w:rPr>
        <w:t xml:space="preserve"> ج 1 ص 222</w:t>
      </w:r>
      <w:r w:rsidR="00336899">
        <w:rPr>
          <w:rFonts w:hint="cs"/>
          <w:rtl/>
        </w:rPr>
        <w:t>.</w:t>
      </w:r>
    </w:p>
    <w:p w:rsidR="00D656D1" w:rsidRDefault="00D656D1" w:rsidP="00336899">
      <w:pPr>
        <w:pStyle w:val="libFootnote0"/>
        <w:rPr>
          <w:rtl/>
        </w:rPr>
      </w:pPr>
      <w:r>
        <w:rPr>
          <w:rFonts w:hint="cs"/>
          <w:rtl/>
        </w:rPr>
        <w:t>(2) سنن النسائي الكبرى</w:t>
      </w:r>
      <w:r w:rsidR="00336899">
        <w:rPr>
          <w:rFonts w:hint="cs"/>
          <w:rtl/>
        </w:rPr>
        <w:t>،</w:t>
      </w:r>
      <w:r>
        <w:rPr>
          <w:rFonts w:hint="cs"/>
          <w:rtl/>
        </w:rPr>
        <w:t xml:space="preserve"> ج 5 ص 406 تحت رقم 9293</w:t>
      </w:r>
      <w:r w:rsidR="00336899">
        <w:rPr>
          <w:rFonts w:hint="cs"/>
          <w:rtl/>
        </w:rPr>
        <w:t>.</w:t>
      </w:r>
    </w:p>
    <w:p w:rsidR="00D656D1" w:rsidRDefault="00D656D1" w:rsidP="00336899">
      <w:pPr>
        <w:pStyle w:val="libFootnote0"/>
        <w:rPr>
          <w:rtl/>
        </w:rPr>
      </w:pPr>
      <w:r>
        <w:rPr>
          <w:rFonts w:hint="cs"/>
          <w:rtl/>
        </w:rPr>
        <w:t>(3) سنن البيهقي الكبرى ج 1 ص 151</w:t>
      </w:r>
      <w:r w:rsidR="00336899">
        <w:rPr>
          <w:rFonts w:hint="cs"/>
          <w:rtl/>
        </w:rPr>
        <w:t>.</w:t>
      </w:r>
    </w:p>
    <w:p w:rsidR="00D656D1" w:rsidRDefault="00D656D1" w:rsidP="00336899">
      <w:pPr>
        <w:pStyle w:val="libFootnote0"/>
        <w:rPr>
          <w:rtl/>
        </w:rPr>
      </w:pPr>
      <w:r>
        <w:rPr>
          <w:rFonts w:hint="cs"/>
          <w:rtl/>
        </w:rPr>
        <w:t>(4) سنن النسائي الكبرى ج 1 ص 65</w:t>
      </w:r>
      <w:r w:rsidR="00336899">
        <w:rPr>
          <w:rFonts w:hint="cs"/>
          <w:rtl/>
        </w:rPr>
        <w:t>.</w:t>
      </w:r>
      <w:r>
        <w:rPr>
          <w:rFonts w:hint="cs"/>
          <w:rtl/>
        </w:rPr>
        <w:t xml:space="preserve"> وحديث قص الشارب في المستدرك على الصحيحين ج 2 ص 293 والمسند المستخرج على صحيح مسلم ج 1 ص 315 ج 1 ص 316 ج 1 ص 318 وصحيح ابن حبان ج 12 ص 291 وصحيح ابن خزيمة ج 1 ص 47 والجمع بين الصحيحين ج 2 ص 200 ج 2 ص 653 والجمع بين الصحيحين ج 4 ص 204 وسنن أبي داود ج 1 ص 14 وسنن ابن ماجه ج 1 ص 94 ومسند أبي عوانة ج 1 ص 163 ومصنف ابن أبي شيبة ج 1 ص 178 ومصنف عبد الرزاق ج 1 ص 126 ومسند أبي يعلى ج 7 ص 198 ومسند إسحاق بن راهويه ج 2 ص 79 ومسند أحمد بن حنبل ج 2 ص 229 ومجمع الزوائد ج 5 ص 168</w:t>
      </w:r>
      <w:r w:rsidR="00336899">
        <w:rPr>
          <w:rFonts w:hint="cs"/>
          <w:rtl/>
        </w:rPr>
        <w:t>.</w:t>
      </w:r>
    </w:p>
    <w:p w:rsidR="00D656D1" w:rsidRDefault="00D656D1" w:rsidP="00336899">
      <w:pPr>
        <w:pStyle w:val="libFootnote0"/>
        <w:rPr>
          <w:rtl/>
        </w:rPr>
      </w:pPr>
      <w:r>
        <w:rPr>
          <w:rFonts w:hint="cs"/>
          <w:rtl/>
        </w:rPr>
        <w:t>(5) قال ابن خلكان</w:t>
      </w:r>
      <w:r w:rsidR="00336899">
        <w:rPr>
          <w:rFonts w:hint="cs"/>
          <w:rtl/>
        </w:rPr>
        <w:t>:</w:t>
      </w:r>
      <w:r>
        <w:rPr>
          <w:rFonts w:hint="cs"/>
          <w:rtl/>
        </w:rPr>
        <w:t xml:space="preserve"> وكانت وفاة الجاحظ في المحرم سنة خمس وخمسين ومائتين بالبصرة</w:t>
      </w:r>
      <w:r w:rsidR="00336899">
        <w:rPr>
          <w:rFonts w:hint="cs"/>
          <w:rtl/>
        </w:rPr>
        <w:t>.</w:t>
      </w:r>
      <w:r>
        <w:rPr>
          <w:rFonts w:hint="cs"/>
          <w:rtl/>
        </w:rPr>
        <w:t xml:space="preserve"> وفيات الأعيان وأنباء أبناء الزمان ج 3 ص 474</w:t>
      </w:r>
      <w:r w:rsidR="00336899">
        <w:rPr>
          <w:rFonts w:hint="cs"/>
          <w:rtl/>
        </w:rPr>
        <w:t>.</w:t>
      </w:r>
      <w:r>
        <w:rPr>
          <w:rFonts w:hint="cs"/>
          <w:rtl/>
        </w:rPr>
        <w:t xml:space="preserve"> وأما ابن حبيب البغدادي فتوفي سنة 245 هـ</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تلكم كانت صفةعمر</w:t>
      </w:r>
      <w:r w:rsidR="00336899">
        <w:rPr>
          <w:rFonts w:hint="cs"/>
          <w:rtl/>
        </w:rPr>
        <w:t>،</w:t>
      </w:r>
      <w:r>
        <w:rPr>
          <w:rFonts w:hint="cs"/>
          <w:rtl/>
        </w:rPr>
        <w:t xml:space="preserve"> ولا يصعب على رسّام ماهر أن يتتبّع العبارات ويترجمها على لوحته ليقدّم للنّاس صورة عمر بن الخطّاب</w:t>
      </w:r>
      <w:r w:rsidR="00336899">
        <w:rPr>
          <w:rFonts w:hint="cs"/>
          <w:rtl/>
        </w:rPr>
        <w:t>؛</w:t>
      </w:r>
      <w:r>
        <w:rPr>
          <w:rFonts w:hint="cs"/>
          <w:rtl/>
        </w:rPr>
        <w:t xml:space="preserve"> والذي لا شكّ فيه أن الصّلع والحول والرّوح والشارب الطّويل إذا اجتمعت لم تشر إلى الوسامة لا من قريب ولا من بعيد</w:t>
      </w:r>
      <w:r w:rsidR="00336899">
        <w:rPr>
          <w:rFonts w:hint="cs"/>
          <w:rtl/>
        </w:rPr>
        <w:t>.</w:t>
      </w:r>
    </w:p>
    <w:p w:rsidR="00D656D1" w:rsidRPr="0017043B" w:rsidRDefault="00D656D1" w:rsidP="00A254F5">
      <w:pPr>
        <w:pStyle w:val="Heading2"/>
        <w:rPr>
          <w:rtl/>
        </w:rPr>
      </w:pPr>
      <w:bookmarkStart w:id="5" w:name="_Toc439501172"/>
      <w:r>
        <w:rPr>
          <w:rFonts w:hint="cs"/>
          <w:rtl/>
        </w:rPr>
        <w:t>تربية عمر</w:t>
      </w:r>
      <w:bookmarkEnd w:id="5"/>
    </w:p>
    <w:p w:rsidR="00D656D1" w:rsidRDefault="00D656D1" w:rsidP="007B7843">
      <w:pPr>
        <w:pStyle w:val="libNormal"/>
        <w:rPr>
          <w:rtl/>
        </w:rPr>
      </w:pPr>
      <w:r>
        <w:rPr>
          <w:rFonts w:hint="cs"/>
          <w:rtl/>
        </w:rPr>
        <w:t>لم يحظ عمر بن الخطّاب بطفولة هادئة</w:t>
      </w:r>
      <w:r w:rsidR="00336899">
        <w:rPr>
          <w:rFonts w:hint="cs"/>
          <w:rtl/>
        </w:rPr>
        <w:t>،</w:t>
      </w:r>
      <w:r>
        <w:rPr>
          <w:rFonts w:hint="cs"/>
          <w:rtl/>
        </w:rPr>
        <w:t xml:space="preserve"> بل كانت طفولته كابوسا ظلّ يطارده حتّى الشيخوخة</w:t>
      </w:r>
      <w:r w:rsidR="00336899">
        <w:rPr>
          <w:rFonts w:hint="cs"/>
          <w:rtl/>
        </w:rPr>
        <w:t>،</w:t>
      </w:r>
      <w:r>
        <w:rPr>
          <w:rFonts w:hint="cs"/>
          <w:rtl/>
        </w:rPr>
        <w:t xml:space="preserve"> فقد كان الخطاب يعامله بغلظة ويذهب معه إلى أبعد حدود العنف</w:t>
      </w:r>
      <w:r w:rsidR="00336899">
        <w:rPr>
          <w:rFonts w:hint="cs"/>
          <w:rtl/>
        </w:rPr>
        <w:t>؛</w:t>
      </w:r>
      <w:r>
        <w:rPr>
          <w:rFonts w:hint="cs"/>
          <w:rtl/>
        </w:rPr>
        <w:t xml:space="preserve"> وقد اعترف هو بنفسه بذلك أمام جمع كبير من النّاس</w:t>
      </w:r>
      <w:r w:rsidR="00336899">
        <w:rPr>
          <w:rFonts w:hint="cs"/>
          <w:rtl/>
        </w:rPr>
        <w:t>.</w:t>
      </w:r>
      <w:r>
        <w:rPr>
          <w:rFonts w:hint="cs"/>
          <w:rtl/>
        </w:rPr>
        <w:t xml:space="preserve"> قال ابن المسيب</w:t>
      </w:r>
      <w:r w:rsidR="00336899">
        <w:rPr>
          <w:rFonts w:hint="cs"/>
          <w:rtl/>
        </w:rPr>
        <w:t>:</w:t>
      </w:r>
      <w:r>
        <w:rPr>
          <w:rFonts w:hint="cs"/>
          <w:rtl/>
        </w:rPr>
        <w:t xml:space="preserve"> وحجّ عمر</w:t>
      </w:r>
      <w:r w:rsidR="00336899">
        <w:rPr>
          <w:rFonts w:hint="cs"/>
          <w:rtl/>
        </w:rPr>
        <w:t>،</w:t>
      </w:r>
      <w:r>
        <w:rPr>
          <w:rFonts w:hint="cs"/>
          <w:rtl/>
        </w:rPr>
        <w:t xml:space="preserve"> فلمّا كان بضجنان قال</w:t>
      </w:r>
      <w:r w:rsidR="00336899">
        <w:rPr>
          <w:rFonts w:hint="cs"/>
          <w:rtl/>
        </w:rPr>
        <w:t>:</w:t>
      </w:r>
      <w:r>
        <w:rPr>
          <w:rFonts w:hint="cs"/>
          <w:rtl/>
        </w:rPr>
        <w:t xml:space="preserve"> لا إله إلا الله العظيم العليّ المعطي ما شاء من شاء </w:t>
      </w:r>
      <w:r w:rsidRPr="001C0D77">
        <w:rPr>
          <w:rStyle w:val="libFootnotenumChar"/>
          <w:rFonts w:hint="cs"/>
          <w:rtl/>
        </w:rPr>
        <w:t>(1)</w:t>
      </w:r>
      <w:r w:rsidR="00336899">
        <w:rPr>
          <w:rFonts w:hint="cs"/>
          <w:rtl/>
        </w:rPr>
        <w:t>؛</w:t>
      </w:r>
      <w:r>
        <w:rPr>
          <w:rFonts w:hint="cs"/>
          <w:rtl/>
        </w:rPr>
        <w:t xml:space="preserve"> كنت أرعى إبل الخطّاب في هذا الوادي في مدرعة صوف</w:t>
      </w:r>
      <w:r w:rsidR="00336899">
        <w:rPr>
          <w:rFonts w:hint="cs"/>
          <w:rtl/>
        </w:rPr>
        <w:t>،</w:t>
      </w:r>
      <w:r>
        <w:rPr>
          <w:rFonts w:hint="cs"/>
          <w:rtl/>
        </w:rPr>
        <w:t xml:space="preserve"> وكان فظّا يتعبني إذا عملت ويضربني إذا قصّرت</w:t>
      </w:r>
      <w:r w:rsidR="00336899">
        <w:rPr>
          <w:rFonts w:hint="cs"/>
          <w:rtl/>
        </w:rPr>
        <w:t>،</w:t>
      </w:r>
      <w:r>
        <w:rPr>
          <w:rFonts w:hint="cs"/>
          <w:rtl/>
        </w:rPr>
        <w:t xml:space="preserve"> وقد أمسيت وليس بيني وبين الله أحد</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ومع أنّ عمر يصف أباه بالفظاظة إلاّ أنّه لا يتورّع أن يقسم به وهو يعلم أنّه مات على الشّرك</w:t>
      </w:r>
      <w:r w:rsidR="00336899">
        <w:rPr>
          <w:rFonts w:hint="cs"/>
          <w:rtl/>
        </w:rPr>
        <w:t>.</w:t>
      </w:r>
      <w:r>
        <w:rPr>
          <w:rFonts w:hint="cs"/>
          <w:rtl/>
        </w:rPr>
        <w:t xml:space="preserve"> فعن نافع عن ابن عمر أنّه أدرك عمر بن الخطّاب في ركب وهو يحلف بأبيه فناداهم رسول الله </w:t>
      </w:r>
      <w:r w:rsidR="001C0D77" w:rsidRPr="001C0D77">
        <w:rPr>
          <w:rStyle w:val="libAlaemChar"/>
          <w:rFonts w:hint="cs"/>
          <w:rtl/>
        </w:rPr>
        <w:t>صلى‌الله‌عليه‌وآله‌وسلم</w:t>
      </w:r>
      <w:r>
        <w:rPr>
          <w:rFonts w:hint="cs"/>
          <w:rtl/>
        </w:rPr>
        <w:t xml:space="preserve"> ألا إنّ الله ينهاكم أن تحلفوا بآبائكم</w:t>
      </w:r>
      <w:r w:rsidR="00336899">
        <w:rPr>
          <w:rFonts w:hint="cs"/>
          <w:rtl/>
        </w:rPr>
        <w:t>،</w:t>
      </w:r>
      <w:r>
        <w:rPr>
          <w:rFonts w:hint="cs"/>
          <w:rtl/>
        </w:rPr>
        <w:t xml:space="preserve"> فمن كان حالفا فليحلف بالله وإلا فليصمت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وقد أثبت التجارب والنظريات العلمية الحديثة أنّ للطّفولة دورا مهمّا في تكوين شخصيّة الإنسان</w:t>
      </w:r>
      <w:r w:rsidR="00336899">
        <w:rPr>
          <w:rFonts w:hint="cs"/>
          <w:rtl/>
        </w:rPr>
        <w:t>،</w:t>
      </w:r>
      <w:r>
        <w:rPr>
          <w:rFonts w:hint="cs"/>
          <w:rtl/>
        </w:rPr>
        <w:t xml:space="preserve"> وأنّ الطفولة التّعيسة تترك آثارا عميقة في نفوس أصحابها</w:t>
      </w:r>
      <w:r w:rsidR="00336899">
        <w:rPr>
          <w:rFonts w:hint="cs"/>
          <w:rtl/>
        </w:rPr>
        <w:t>،</w:t>
      </w:r>
      <w:r>
        <w:rPr>
          <w:rFonts w:hint="cs"/>
          <w:rtl/>
        </w:rPr>
        <w:t xml:space="preserve"> وقد تدفعهم إلى العنف حتى مع أقرب المقرّبين</w:t>
      </w:r>
      <w:r w:rsidR="00336899">
        <w:rPr>
          <w:rFonts w:hint="cs"/>
          <w:rtl/>
        </w:rPr>
        <w:t>؛</w:t>
      </w:r>
      <w:r>
        <w:rPr>
          <w:rFonts w:hint="cs"/>
          <w:rtl/>
        </w:rPr>
        <w:t xml:space="preserve"> وذلك ما يدفع الباحث إلى محاولة الإطلال على طفولة عمر بن الخطّاب رغم قلّة النّصوص وحدّة مقصّ الرّقابة الذي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هذه مغالطة من عمر</w:t>
      </w:r>
      <w:r w:rsidR="00336899">
        <w:rPr>
          <w:rFonts w:hint="cs"/>
          <w:rtl/>
        </w:rPr>
        <w:t>،</w:t>
      </w:r>
      <w:r>
        <w:rPr>
          <w:rFonts w:hint="cs"/>
          <w:rtl/>
        </w:rPr>
        <w:t xml:space="preserve"> فإن الذي أعطاه الخلافة هو أبو بكر بن أبي قحافة</w:t>
      </w:r>
      <w:r w:rsidR="00336899">
        <w:rPr>
          <w:rFonts w:hint="cs"/>
          <w:rtl/>
        </w:rPr>
        <w:t>،</w:t>
      </w:r>
      <w:r>
        <w:rPr>
          <w:rFonts w:hint="cs"/>
          <w:rtl/>
        </w:rPr>
        <w:t xml:space="preserve"> وهو ينسب ذلك إلى الله تعالى</w:t>
      </w:r>
      <w:r w:rsidR="00336899">
        <w:rPr>
          <w:rFonts w:hint="cs"/>
          <w:rtl/>
        </w:rPr>
        <w:t>.</w:t>
      </w:r>
    </w:p>
    <w:p w:rsidR="00D656D1" w:rsidRDefault="00D656D1" w:rsidP="00336899">
      <w:pPr>
        <w:pStyle w:val="libFootnote0"/>
        <w:rPr>
          <w:rtl/>
        </w:rPr>
      </w:pPr>
      <w:r>
        <w:rPr>
          <w:rFonts w:hint="cs"/>
          <w:rtl/>
        </w:rPr>
        <w:t>(2) الكامل في التاريخ</w:t>
      </w:r>
      <w:r w:rsidR="00336899">
        <w:rPr>
          <w:rFonts w:hint="cs"/>
          <w:rtl/>
        </w:rPr>
        <w:t>،</w:t>
      </w:r>
      <w:r>
        <w:rPr>
          <w:rFonts w:hint="cs"/>
          <w:rtl/>
        </w:rPr>
        <w:t xml:space="preserve"> ج 2 ص 456 وتاريخ الطبري</w:t>
      </w:r>
      <w:r w:rsidR="00336899">
        <w:rPr>
          <w:rFonts w:hint="cs"/>
          <w:rtl/>
        </w:rPr>
        <w:t>،</w:t>
      </w:r>
      <w:r>
        <w:rPr>
          <w:rFonts w:hint="cs"/>
          <w:rtl/>
        </w:rPr>
        <w:t xml:space="preserve"> ج 2 ص 575 وحجّة الله البالغة ج 1 ص 615 والاكتفاء ج 4 ص 399</w:t>
      </w:r>
      <w:r w:rsidR="00336899">
        <w:rPr>
          <w:rFonts w:hint="cs"/>
          <w:rtl/>
        </w:rPr>
        <w:t>.</w:t>
      </w:r>
    </w:p>
    <w:p w:rsidR="00D656D1" w:rsidRDefault="00D656D1" w:rsidP="00336899">
      <w:pPr>
        <w:pStyle w:val="libFootnote0"/>
        <w:rPr>
          <w:rtl/>
        </w:rPr>
      </w:pPr>
      <w:r>
        <w:rPr>
          <w:rFonts w:hint="cs"/>
          <w:rtl/>
        </w:rPr>
        <w:t>(3) صحيح البخاريّ ج 5 ص 2265 وصحيح البخاريّ وصحيح البخاريّ ج 5 ص 2265 وج 6 ص 2449 وج 6 ص 2450 وج 6 ص 2693</w:t>
      </w:r>
      <w:r w:rsidR="00336899">
        <w:rPr>
          <w:rFonts w:hint="cs"/>
          <w:rtl/>
        </w:rPr>
        <w:t>،</w:t>
      </w:r>
      <w:r>
        <w:rPr>
          <w:rFonts w:hint="cs"/>
          <w:rtl/>
        </w:rPr>
        <w:t xml:space="preserve"> وصحيح مسلم ج 3 ص 1266 وصحيح مسلم ج 3 ص 1267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فرضته ثقافة الكرسيّ</w:t>
      </w:r>
      <w:r w:rsidR="00336899">
        <w:rPr>
          <w:rFonts w:hint="cs"/>
          <w:rtl/>
        </w:rPr>
        <w:t>.</w:t>
      </w:r>
    </w:p>
    <w:p w:rsidR="00D656D1" w:rsidRDefault="00D656D1" w:rsidP="00336899">
      <w:pPr>
        <w:pStyle w:val="libNormal"/>
        <w:rPr>
          <w:rtl/>
        </w:rPr>
      </w:pPr>
      <w:r>
        <w:rPr>
          <w:rFonts w:hint="cs"/>
          <w:rtl/>
        </w:rPr>
        <w:t>قال عمرو بن العاص لمحمّد بن مسلمة حين بعثه إليه عمر ليأخذ شطر ماله</w:t>
      </w:r>
      <w:r w:rsidR="00336899">
        <w:rPr>
          <w:rFonts w:hint="cs"/>
          <w:rtl/>
        </w:rPr>
        <w:t>:</w:t>
      </w:r>
      <w:r>
        <w:rPr>
          <w:rFonts w:hint="cs"/>
          <w:rtl/>
        </w:rPr>
        <w:t xml:space="preserve"> لعن الله زمانا صرت فيه عاملا لعمر</w:t>
      </w:r>
      <w:r w:rsidR="00336899">
        <w:rPr>
          <w:rFonts w:hint="cs"/>
          <w:rtl/>
        </w:rPr>
        <w:t>،</w:t>
      </w:r>
      <w:r>
        <w:rPr>
          <w:rFonts w:hint="cs"/>
          <w:rtl/>
        </w:rPr>
        <w:t xml:space="preserve"> والله لقد رأيت عمر وأباه على كلّ واحد منهما عباءة قطوانيّة لا تجاوز مأبض ركبتيه</w:t>
      </w:r>
      <w:r w:rsidR="00336899">
        <w:rPr>
          <w:rFonts w:hint="cs"/>
          <w:rtl/>
        </w:rPr>
        <w:t>،</w:t>
      </w:r>
      <w:r>
        <w:rPr>
          <w:rFonts w:hint="cs"/>
          <w:rtl/>
        </w:rPr>
        <w:t xml:space="preserve"> وعلى عنقه حزمة حطب</w:t>
      </w:r>
      <w:r w:rsidR="00336899">
        <w:rPr>
          <w:rFonts w:hint="cs"/>
          <w:rtl/>
        </w:rPr>
        <w:t>،</w:t>
      </w:r>
      <w:r>
        <w:rPr>
          <w:rFonts w:hint="cs"/>
          <w:rtl/>
        </w:rPr>
        <w:t xml:space="preserve"> والعاص بن وائل في مزرّرات الديباج </w:t>
      </w:r>
      <w:r w:rsidRPr="001C0D77">
        <w:rPr>
          <w:rStyle w:val="libFootnotenumChar"/>
          <w:rFonts w:hint="cs"/>
          <w:rtl/>
        </w:rPr>
        <w:t>(1)</w:t>
      </w:r>
      <w:r w:rsidR="00336899">
        <w:rPr>
          <w:rFonts w:hint="cs"/>
          <w:rtl/>
        </w:rPr>
        <w:t>.</w:t>
      </w:r>
      <w:r>
        <w:rPr>
          <w:rFonts w:hint="cs"/>
          <w:rtl/>
        </w:rPr>
        <w:t xml:space="preserve"> وهذا يشير إلى مستوى الفقر الذي كان يكابده</w:t>
      </w:r>
      <w:r w:rsidR="00336899">
        <w:rPr>
          <w:rFonts w:hint="cs"/>
          <w:rtl/>
        </w:rPr>
        <w:t>.</w:t>
      </w:r>
      <w:r>
        <w:rPr>
          <w:rFonts w:hint="cs"/>
          <w:rtl/>
        </w:rPr>
        <w:t xml:space="preserve"> فبالإضافة إلى العنف الذي يلاقيه من أبيه</w:t>
      </w:r>
      <w:r w:rsidR="00336899">
        <w:rPr>
          <w:rFonts w:hint="cs"/>
          <w:rtl/>
        </w:rPr>
        <w:t>،</w:t>
      </w:r>
      <w:r>
        <w:rPr>
          <w:rFonts w:hint="cs"/>
          <w:rtl/>
        </w:rPr>
        <w:t xml:space="preserve"> كان هناك فقر مدقع بقي في ذاكرة عمرو بن العاص لشدّة ما كان عليه</w:t>
      </w:r>
      <w:r w:rsidR="00336899">
        <w:rPr>
          <w:rFonts w:hint="cs"/>
          <w:rtl/>
        </w:rPr>
        <w:t>.</w:t>
      </w:r>
      <w:r>
        <w:rPr>
          <w:rFonts w:hint="cs"/>
          <w:rtl/>
        </w:rPr>
        <w:t xml:space="preserve"> وليس الفقر في ذاته عيبا</w:t>
      </w:r>
      <w:r w:rsidR="00336899">
        <w:rPr>
          <w:rFonts w:hint="cs"/>
          <w:rtl/>
        </w:rPr>
        <w:t>،</w:t>
      </w:r>
      <w:r>
        <w:rPr>
          <w:rFonts w:hint="cs"/>
          <w:rtl/>
        </w:rPr>
        <w:t xml:space="preserve"> لكن إذا انضمّ إليه العنف والجهل كانت آثاره وخيمة</w:t>
      </w:r>
      <w:r w:rsidR="00336899">
        <w:rPr>
          <w:rFonts w:hint="cs"/>
          <w:rtl/>
        </w:rPr>
        <w:t>.</w:t>
      </w:r>
      <w:r>
        <w:rPr>
          <w:rFonts w:hint="cs"/>
          <w:rtl/>
        </w:rPr>
        <w:t xml:space="preserve"> أضف إلى ذلك ظاهرة عامّة لم يستثن منها عمر</w:t>
      </w:r>
      <w:r w:rsidR="00336899">
        <w:rPr>
          <w:rFonts w:hint="cs"/>
          <w:rtl/>
        </w:rPr>
        <w:t>،</w:t>
      </w:r>
      <w:r>
        <w:rPr>
          <w:rFonts w:hint="cs"/>
          <w:rtl/>
        </w:rPr>
        <w:t xml:space="preserve"> تتمثّل في عبادة الأصنام</w:t>
      </w:r>
      <w:r w:rsidR="00336899">
        <w:rPr>
          <w:rFonts w:hint="cs"/>
          <w:rtl/>
        </w:rPr>
        <w:t>؛</w:t>
      </w:r>
      <w:r>
        <w:rPr>
          <w:rFonts w:hint="cs"/>
          <w:rtl/>
        </w:rPr>
        <w:t xml:space="preserve"> وعليه تكون طفولة عمر بن الخطّاب عنفا وفقرا وعبادة أصنام</w:t>
      </w:r>
      <w:r w:rsidR="00336899">
        <w:rPr>
          <w:rFonts w:hint="cs"/>
          <w:rtl/>
        </w:rPr>
        <w:t>،</w:t>
      </w:r>
      <w:r>
        <w:rPr>
          <w:rFonts w:hint="cs"/>
          <w:rtl/>
        </w:rPr>
        <w:t xml:space="preserve"> وهو مزيج لا يثبت له كهل في الأربعين</w:t>
      </w:r>
      <w:r w:rsidR="00336899">
        <w:rPr>
          <w:rFonts w:hint="cs"/>
          <w:rtl/>
        </w:rPr>
        <w:t>،</w:t>
      </w:r>
      <w:r>
        <w:rPr>
          <w:rFonts w:hint="cs"/>
          <w:rtl/>
        </w:rPr>
        <w:t xml:space="preserve"> فكيف بصبيّ يعيش تحت سقف الخطّاب</w:t>
      </w:r>
      <w:r w:rsidR="00336899">
        <w:rPr>
          <w:rFonts w:hint="cs"/>
          <w:rtl/>
        </w:rPr>
        <w:t>!</w:t>
      </w:r>
    </w:p>
    <w:p w:rsidR="00D656D1" w:rsidRDefault="00D656D1" w:rsidP="00336899">
      <w:pPr>
        <w:pStyle w:val="libNormal"/>
        <w:rPr>
          <w:rtl/>
        </w:rPr>
      </w:pPr>
      <w:r>
        <w:rPr>
          <w:rFonts w:hint="cs"/>
          <w:rtl/>
        </w:rPr>
        <w:t>ومن حقّ الباحث أن يتساءل عن سبب العنف الذي كان الخطّاب يعامل به ابنه عمر</w:t>
      </w:r>
      <w:r w:rsidR="00336899">
        <w:rPr>
          <w:rFonts w:hint="cs"/>
          <w:rtl/>
        </w:rPr>
        <w:t>،</w:t>
      </w:r>
      <w:r>
        <w:rPr>
          <w:rFonts w:hint="cs"/>
          <w:rtl/>
        </w:rPr>
        <w:t xml:space="preserve"> فقد كان للخطّاب ولد آخر اسمه زيد لم يؤثر عنه من التّشكّي ما أثر عن عمر</w:t>
      </w:r>
      <w:r w:rsidR="00336899">
        <w:rPr>
          <w:rFonts w:hint="cs"/>
          <w:rtl/>
        </w:rPr>
        <w:t>،</w:t>
      </w:r>
      <w:r>
        <w:rPr>
          <w:rFonts w:hint="cs"/>
          <w:rtl/>
        </w:rPr>
        <w:t xml:space="preserve"> وقد بقي عمر يتجرّع الذكريات المريرة وهو في شيخوخته</w:t>
      </w:r>
      <w:r w:rsidR="00336899">
        <w:rPr>
          <w:rFonts w:hint="cs"/>
          <w:rtl/>
        </w:rPr>
        <w:t>.</w:t>
      </w:r>
      <w:r>
        <w:rPr>
          <w:rFonts w:hint="cs"/>
          <w:rtl/>
        </w:rPr>
        <w:t xml:space="preserve"> ولعلّ الخطّاب تفرّس في ابنه عمر ما لم يبلغنا</w:t>
      </w:r>
      <w:r w:rsidR="00336899">
        <w:rPr>
          <w:rFonts w:hint="cs"/>
          <w:rtl/>
        </w:rPr>
        <w:t>،</w:t>
      </w:r>
      <w:r>
        <w:rPr>
          <w:rFonts w:hint="cs"/>
          <w:rtl/>
        </w:rPr>
        <w:t xml:space="preserve"> ولعلّه كان يكره من عمر أمورا لم تصلنا</w:t>
      </w:r>
      <w:r w:rsidR="00336899">
        <w:rPr>
          <w:rFonts w:hint="cs"/>
          <w:rtl/>
        </w:rPr>
        <w:t>،</w:t>
      </w:r>
      <w:r>
        <w:rPr>
          <w:rFonts w:hint="cs"/>
          <w:rtl/>
        </w:rPr>
        <w:t xml:space="preserve"> المهمّ أنّه ليس طبيعيّا أن يعامل رجل ولده بتلك الطّريقة ويخصّه بذلك دون سائر إخوته</w:t>
      </w:r>
      <w:r w:rsidR="00336899">
        <w:rPr>
          <w:rFonts w:hint="cs"/>
          <w:rtl/>
        </w:rPr>
        <w:t>.</w:t>
      </w:r>
      <w:r>
        <w:rPr>
          <w:rFonts w:hint="cs"/>
          <w:rtl/>
        </w:rPr>
        <w:t xml:space="preserve"> ولعلّ ذلك أيضا ممّا يفسّر لنا تعامل عمر مع أبنائه</w:t>
      </w:r>
      <w:r w:rsidR="00336899">
        <w:rPr>
          <w:rFonts w:hint="cs"/>
          <w:rtl/>
        </w:rPr>
        <w:t>،</w:t>
      </w:r>
      <w:r>
        <w:rPr>
          <w:rFonts w:hint="cs"/>
          <w:rtl/>
        </w:rPr>
        <w:t xml:space="preserve"> فقد كان خشنا معهم خشونة تأباها الفطرة ويأباها الذّوق السليم</w:t>
      </w:r>
      <w:r w:rsidR="00336899">
        <w:rPr>
          <w:rFonts w:hint="cs"/>
          <w:rtl/>
        </w:rPr>
        <w:t>.</w:t>
      </w:r>
      <w:r>
        <w:rPr>
          <w:rFonts w:hint="cs"/>
          <w:rtl/>
        </w:rPr>
        <w:t xml:space="preserve"> روى عبد الرزاق في مصنفه عن عكرمة بن خالد قال</w:t>
      </w:r>
      <w:r w:rsidR="00336899">
        <w:rPr>
          <w:rFonts w:hint="cs"/>
          <w:rtl/>
        </w:rPr>
        <w:t>:</w:t>
      </w:r>
      <w:r>
        <w:rPr>
          <w:rFonts w:hint="cs"/>
          <w:rtl/>
        </w:rPr>
        <w:t xml:space="preserve"> دخل ابن لعمر بن الخطّاب عليه</w:t>
      </w:r>
      <w:r w:rsidR="00336899">
        <w:rPr>
          <w:rFonts w:hint="cs"/>
          <w:rtl/>
        </w:rPr>
        <w:t>،</w:t>
      </w:r>
      <w:r>
        <w:rPr>
          <w:rFonts w:hint="cs"/>
          <w:rtl/>
        </w:rPr>
        <w:t xml:space="preserve"> وقد ترجّل ولبس ثيابا حسانا</w:t>
      </w:r>
      <w:r w:rsidR="00336899">
        <w:rPr>
          <w:rFonts w:hint="cs"/>
          <w:rtl/>
        </w:rPr>
        <w:t>،</w:t>
      </w:r>
      <w:r>
        <w:rPr>
          <w:rFonts w:hint="cs"/>
          <w:rtl/>
        </w:rPr>
        <w:t xml:space="preserve"> فضربه عمر بالدّرّة حتى أبكاه فقالت له حفصة</w:t>
      </w:r>
      <w:r w:rsidR="00336899">
        <w:rPr>
          <w:rFonts w:hint="cs"/>
          <w:rtl/>
        </w:rPr>
        <w:t>:</w:t>
      </w:r>
      <w:r>
        <w:rPr>
          <w:rFonts w:hint="cs"/>
          <w:rtl/>
        </w:rPr>
        <w:t xml:space="preserve"> لم يكن فاحشا لم ضربته</w:t>
      </w:r>
      <w:r w:rsidR="00336899">
        <w:rPr>
          <w:rFonts w:hint="cs"/>
          <w:rtl/>
        </w:rPr>
        <w:t>؟</w:t>
      </w:r>
      <w:r>
        <w:rPr>
          <w:rFonts w:hint="cs"/>
          <w:rtl/>
        </w:rPr>
        <w:t xml:space="preserve"> فقال</w:t>
      </w:r>
      <w:r w:rsidR="00336899">
        <w:rPr>
          <w:rFonts w:hint="cs"/>
          <w:rtl/>
        </w:rPr>
        <w:t>:</w:t>
      </w:r>
      <w:r>
        <w:rPr>
          <w:rFonts w:hint="cs"/>
          <w:rtl/>
        </w:rPr>
        <w:t xml:space="preserve"> رايته قد أعجبته نفسه فأحببت أن أصغّرها إليه </w:t>
      </w:r>
      <w:r w:rsidRPr="001C0D77">
        <w:rPr>
          <w:rStyle w:val="libFootnotenumChar"/>
          <w:rFonts w:hint="cs"/>
          <w:rtl/>
        </w:rPr>
        <w:t>(2)</w:t>
      </w:r>
      <w:r w:rsidR="00336899">
        <w:rPr>
          <w:rFonts w:hint="cs"/>
          <w:rtl/>
        </w:rPr>
        <w:t>.</w:t>
      </w:r>
      <w:r>
        <w:rPr>
          <w:rFonts w:hint="cs"/>
          <w:rtl/>
        </w:rPr>
        <w:t xml:space="preserve"> فهل يعقل أن يضرب ولد صغير من طرف أبيه لأنّه أعجبته نفسه</w:t>
      </w:r>
      <w:r w:rsidR="00336899">
        <w:rPr>
          <w:rFonts w:hint="cs"/>
          <w:rtl/>
        </w:rPr>
        <w:t>؟</w:t>
      </w:r>
      <w:r>
        <w:rPr>
          <w:rFonts w:hint="cs"/>
          <w:rtl/>
        </w:rPr>
        <w:t xml:space="preserve"> لم لا يكون أمر آخر يستشفّ من وراء سلوك عمر وله علاقة بطفولة عمر</w:t>
      </w:r>
      <w:r w:rsidR="00336899">
        <w:rPr>
          <w:rFonts w:hint="cs"/>
          <w:rtl/>
        </w:rPr>
        <w:t>؟</w:t>
      </w:r>
      <w:r>
        <w:rPr>
          <w:rFonts w:hint="cs"/>
          <w:rtl/>
        </w:rPr>
        <w:t xml:space="preserve"> فهذا الولد على خلاف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شرح نهج البلاغة</w:t>
      </w:r>
      <w:r w:rsidR="00336899">
        <w:rPr>
          <w:rFonts w:hint="cs"/>
          <w:rtl/>
        </w:rPr>
        <w:t>،</w:t>
      </w:r>
      <w:r>
        <w:rPr>
          <w:rFonts w:hint="cs"/>
          <w:rtl/>
        </w:rPr>
        <w:t xml:space="preserve"> ابن أبي الحديد</w:t>
      </w:r>
      <w:r w:rsidR="00336899">
        <w:rPr>
          <w:rFonts w:hint="cs"/>
          <w:rtl/>
        </w:rPr>
        <w:t>،</w:t>
      </w:r>
      <w:r>
        <w:rPr>
          <w:rFonts w:hint="cs"/>
          <w:rtl/>
        </w:rPr>
        <w:t xml:space="preserve"> ج 1 ص 175</w:t>
      </w:r>
      <w:r w:rsidR="00336899">
        <w:rPr>
          <w:rFonts w:hint="cs"/>
          <w:rtl/>
        </w:rPr>
        <w:t>.</w:t>
      </w:r>
    </w:p>
    <w:p w:rsidR="00D656D1" w:rsidRDefault="00D656D1" w:rsidP="00336899">
      <w:pPr>
        <w:pStyle w:val="libFootnote0"/>
        <w:rPr>
          <w:rtl/>
        </w:rPr>
      </w:pPr>
      <w:r>
        <w:rPr>
          <w:rFonts w:hint="cs"/>
          <w:rtl/>
        </w:rPr>
        <w:t>(2) مصنف عبد الرزاق</w:t>
      </w:r>
      <w:r w:rsidR="00336899">
        <w:rPr>
          <w:rFonts w:hint="cs"/>
          <w:rtl/>
        </w:rPr>
        <w:t>،</w:t>
      </w:r>
      <w:r>
        <w:rPr>
          <w:rFonts w:hint="cs"/>
          <w:rtl/>
        </w:rPr>
        <w:t xml:space="preserve"> ج 10 ص 416 تحت رقم 19548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عمر تماما</w:t>
      </w:r>
      <w:r w:rsidR="00336899">
        <w:rPr>
          <w:rFonts w:hint="cs"/>
          <w:rtl/>
        </w:rPr>
        <w:t>،</w:t>
      </w:r>
      <w:r>
        <w:rPr>
          <w:rFonts w:hint="cs"/>
          <w:rtl/>
        </w:rPr>
        <w:t xml:space="preserve"> فهو ابن الخليفة وعمر كان أبوه رجلا مغمورا لا في العير ولا في النّفير</w:t>
      </w:r>
      <w:r w:rsidR="00336899">
        <w:rPr>
          <w:rFonts w:hint="cs"/>
          <w:rtl/>
        </w:rPr>
        <w:t>؛</w:t>
      </w:r>
      <w:r>
        <w:rPr>
          <w:rFonts w:hint="cs"/>
          <w:rtl/>
        </w:rPr>
        <w:t xml:space="preserve"> وهو يلبس الثّياب الحسان</w:t>
      </w:r>
      <w:r w:rsidR="00336899">
        <w:rPr>
          <w:rFonts w:hint="cs"/>
          <w:rtl/>
        </w:rPr>
        <w:t>،</w:t>
      </w:r>
      <w:r>
        <w:rPr>
          <w:rFonts w:hint="cs"/>
          <w:rtl/>
        </w:rPr>
        <w:t xml:space="preserve"> ويرجّل شعره</w:t>
      </w:r>
      <w:r w:rsidR="00336899">
        <w:rPr>
          <w:rFonts w:hint="cs"/>
          <w:rtl/>
        </w:rPr>
        <w:t>،</w:t>
      </w:r>
      <w:r>
        <w:rPr>
          <w:rFonts w:hint="cs"/>
          <w:rtl/>
        </w:rPr>
        <w:t xml:space="preserve"> ويسمع الأذان وليس هناك أصنام تعبد</w:t>
      </w:r>
      <w:r w:rsidR="00336899">
        <w:rPr>
          <w:rFonts w:hint="cs"/>
          <w:rtl/>
        </w:rPr>
        <w:t>،</w:t>
      </w:r>
      <w:r>
        <w:rPr>
          <w:rFonts w:hint="cs"/>
          <w:rtl/>
        </w:rPr>
        <w:t xml:space="preserve"> وأمامه مستقبل في ظلّ الإسلام</w:t>
      </w:r>
      <w:r w:rsidR="00336899">
        <w:rPr>
          <w:rFonts w:hint="cs"/>
          <w:rtl/>
        </w:rPr>
        <w:t>،</w:t>
      </w:r>
      <w:r>
        <w:rPr>
          <w:rFonts w:hint="cs"/>
          <w:rtl/>
        </w:rPr>
        <w:t xml:space="preserve"> وعمر كان عليه عباءة قطوانية لا تجاوز مأبض ركبتيه</w:t>
      </w:r>
      <w:r w:rsidR="00336899">
        <w:rPr>
          <w:rFonts w:hint="cs"/>
          <w:rtl/>
        </w:rPr>
        <w:t>،</w:t>
      </w:r>
      <w:r>
        <w:rPr>
          <w:rFonts w:hint="cs"/>
          <w:rtl/>
        </w:rPr>
        <w:t xml:space="preserve"> وعلى عنقه حزمة حطب</w:t>
      </w:r>
      <w:r w:rsidR="00336899">
        <w:rPr>
          <w:rFonts w:hint="cs"/>
          <w:rtl/>
        </w:rPr>
        <w:t>.</w:t>
      </w:r>
      <w:r>
        <w:rPr>
          <w:rFonts w:hint="cs"/>
          <w:rtl/>
        </w:rPr>
        <w:t xml:space="preserve"> ألا يكون عمر بن الخطّاب قد حسد الولد على هذه النّعمة التي لم يحظ بها هو يوما واحداً</w:t>
      </w:r>
      <w:r w:rsidR="00336899">
        <w:rPr>
          <w:rFonts w:hint="cs"/>
          <w:rtl/>
        </w:rPr>
        <w:t>؟!</w:t>
      </w:r>
      <w:r>
        <w:rPr>
          <w:rFonts w:hint="cs"/>
          <w:rtl/>
        </w:rPr>
        <w:t xml:space="preserve"> لقد كان حريّا بعمر أن يفرح لرؤية ولده في نعمة العافية</w:t>
      </w:r>
      <w:r w:rsidR="00336899">
        <w:rPr>
          <w:rFonts w:hint="cs"/>
          <w:rtl/>
        </w:rPr>
        <w:t>،</w:t>
      </w:r>
      <w:r>
        <w:rPr>
          <w:rFonts w:hint="cs"/>
          <w:rtl/>
        </w:rPr>
        <w:t xml:space="preserve"> وكان حريّا به أن يحمد الله الذي وقى ولده شؤم الشّرك والجاهليّة والفقر</w:t>
      </w:r>
      <w:r w:rsidR="00336899">
        <w:rPr>
          <w:rFonts w:hint="cs"/>
          <w:rtl/>
        </w:rPr>
        <w:t>،</w:t>
      </w:r>
      <w:r>
        <w:rPr>
          <w:rFonts w:hint="cs"/>
          <w:rtl/>
        </w:rPr>
        <w:t xml:space="preserve"> لكنّه تصرّف عكس ذلك تماماً</w:t>
      </w:r>
      <w:r w:rsidR="00336899">
        <w:rPr>
          <w:rFonts w:hint="cs"/>
          <w:rtl/>
        </w:rPr>
        <w:t>،</w:t>
      </w:r>
      <w:r>
        <w:rPr>
          <w:rFonts w:hint="cs"/>
          <w:rtl/>
        </w:rPr>
        <w:t xml:space="preserve"> وحاسبه كما لو كان بالغا مكلّفا قد أتى جرما</w:t>
      </w:r>
      <w:r w:rsidR="00336899">
        <w:rPr>
          <w:rFonts w:hint="cs"/>
          <w:rtl/>
        </w:rPr>
        <w:t>!</w:t>
      </w:r>
      <w:r>
        <w:rPr>
          <w:rFonts w:hint="cs"/>
          <w:rtl/>
        </w:rPr>
        <w:t xml:space="preserve"> ومثل هذا التّصرّف صدر من عمر مع ابن الزّبير</w:t>
      </w:r>
      <w:r w:rsidR="00336899">
        <w:rPr>
          <w:rFonts w:hint="cs"/>
          <w:rtl/>
        </w:rPr>
        <w:t>؛</w:t>
      </w:r>
      <w:r>
        <w:rPr>
          <w:rFonts w:hint="cs"/>
          <w:rtl/>
        </w:rPr>
        <w:t xml:space="preserve"> قال ابن تيمية</w:t>
      </w:r>
      <w:r w:rsidR="00336899">
        <w:rPr>
          <w:rFonts w:hint="cs"/>
          <w:rtl/>
        </w:rPr>
        <w:t>:</w:t>
      </w:r>
      <w:r>
        <w:rPr>
          <w:rFonts w:hint="cs"/>
          <w:rtl/>
        </w:rPr>
        <w:t xml:space="preserve"> ولذلك لمّا رأى عمر بن الخطّاب على ابن الزّبير ثوبا من حرير مزّقه عليه فقال الزّبير</w:t>
      </w:r>
      <w:r w:rsidR="00336899">
        <w:rPr>
          <w:rFonts w:hint="cs"/>
          <w:rtl/>
        </w:rPr>
        <w:t>:</w:t>
      </w:r>
      <w:r>
        <w:rPr>
          <w:rFonts w:hint="cs"/>
          <w:rtl/>
        </w:rPr>
        <w:t xml:space="preserve"> أفزعت الصّبيّ</w:t>
      </w:r>
      <w:r w:rsidR="00336899">
        <w:rPr>
          <w:rFonts w:hint="cs"/>
          <w:rtl/>
        </w:rPr>
        <w:t>!</w:t>
      </w:r>
      <w:r>
        <w:rPr>
          <w:rFonts w:hint="cs"/>
          <w:rtl/>
        </w:rPr>
        <w:t xml:space="preserve"> فقال</w:t>
      </w:r>
      <w:r w:rsidR="00336899">
        <w:rPr>
          <w:rFonts w:hint="cs"/>
          <w:rtl/>
        </w:rPr>
        <w:t>:</w:t>
      </w:r>
      <w:r>
        <w:rPr>
          <w:rFonts w:hint="cs"/>
          <w:rtl/>
        </w:rPr>
        <w:t xml:space="preserve"> لا تكسوهم الحرير </w:t>
      </w:r>
      <w:r w:rsidRPr="001C0D77">
        <w:rPr>
          <w:rStyle w:val="libFootnotenumChar"/>
          <w:rFonts w:hint="cs"/>
          <w:rtl/>
        </w:rPr>
        <w:t>(1)</w:t>
      </w:r>
      <w:r w:rsidR="00336899">
        <w:rPr>
          <w:rFonts w:hint="cs"/>
          <w:rtl/>
        </w:rPr>
        <w:t>.</w:t>
      </w:r>
      <w:r>
        <w:rPr>
          <w:rFonts w:hint="cs"/>
          <w:rtl/>
        </w:rPr>
        <w:t xml:space="preserve"> وكان الزبير يدلّل ولده عبد الله</w:t>
      </w:r>
      <w:r w:rsidR="00336899">
        <w:rPr>
          <w:rFonts w:hint="cs"/>
          <w:rtl/>
        </w:rPr>
        <w:t>.</w:t>
      </w:r>
    </w:p>
    <w:p w:rsidR="00D656D1" w:rsidRDefault="00D656D1" w:rsidP="00336899">
      <w:pPr>
        <w:pStyle w:val="libNormal"/>
        <w:rPr>
          <w:rtl/>
        </w:rPr>
      </w:pPr>
      <w:r>
        <w:rPr>
          <w:rFonts w:hint="cs"/>
          <w:rtl/>
        </w:rPr>
        <w:t>ولعمر قصّة مماثلة مع كهل شريف في قومه</w:t>
      </w:r>
      <w:r w:rsidR="00336899">
        <w:rPr>
          <w:rFonts w:hint="cs"/>
          <w:rtl/>
        </w:rPr>
        <w:t>؛</w:t>
      </w:r>
      <w:r>
        <w:rPr>
          <w:rFonts w:hint="cs"/>
          <w:rtl/>
        </w:rPr>
        <w:t xml:space="preserve"> فعن الحسن قال</w:t>
      </w:r>
      <w:r w:rsidR="00336899">
        <w:rPr>
          <w:rFonts w:hint="cs"/>
          <w:rtl/>
        </w:rPr>
        <w:t>:</w:t>
      </w:r>
      <w:r>
        <w:rPr>
          <w:rFonts w:hint="cs"/>
          <w:rtl/>
        </w:rPr>
        <w:t xml:space="preserve"> كان عمر قاعدا ومعه الدّرّة والنّاس حوله إذ أقبل الجارود فقال رجل</w:t>
      </w:r>
      <w:r w:rsidR="00336899">
        <w:rPr>
          <w:rFonts w:hint="cs"/>
          <w:rtl/>
        </w:rPr>
        <w:t>:</w:t>
      </w:r>
      <w:r>
        <w:rPr>
          <w:rFonts w:hint="cs"/>
          <w:rtl/>
        </w:rPr>
        <w:t xml:space="preserve"> هذا سيّد ربيعة</w:t>
      </w:r>
      <w:r w:rsidR="00336899">
        <w:rPr>
          <w:rFonts w:hint="cs"/>
          <w:rtl/>
        </w:rPr>
        <w:t>!</w:t>
      </w:r>
      <w:r>
        <w:rPr>
          <w:rFonts w:hint="cs"/>
          <w:rtl/>
        </w:rPr>
        <w:t xml:space="preserve"> فسمعه عمر ومن حوله وسمعه الجارود</w:t>
      </w:r>
      <w:r w:rsidR="00336899">
        <w:rPr>
          <w:rFonts w:hint="cs"/>
          <w:rtl/>
        </w:rPr>
        <w:t>،</w:t>
      </w:r>
      <w:r>
        <w:rPr>
          <w:rFonts w:hint="cs"/>
          <w:rtl/>
        </w:rPr>
        <w:t xml:space="preserve"> فلما دنا منه خفقه بالدّرة</w:t>
      </w:r>
      <w:r w:rsidR="00336899">
        <w:rPr>
          <w:rFonts w:hint="cs"/>
          <w:rtl/>
        </w:rPr>
        <w:t>،</w:t>
      </w:r>
      <w:r>
        <w:rPr>
          <w:rFonts w:hint="cs"/>
          <w:rtl/>
        </w:rPr>
        <w:t xml:space="preserve"> فقال</w:t>
      </w:r>
      <w:r w:rsidR="00336899">
        <w:rPr>
          <w:rFonts w:hint="cs"/>
          <w:rtl/>
        </w:rPr>
        <w:t>:</w:t>
      </w:r>
      <w:r>
        <w:rPr>
          <w:rFonts w:hint="cs"/>
          <w:rtl/>
        </w:rPr>
        <w:t xml:space="preserve"> مالي ولك يا أمير المؤمنين</w:t>
      </w:r>
      <w:r w:rsidR="00336899">
        <w:rPr>
          <w:rFonts w:hint="cs"/>
          <w:rtl/>
        </w:rPr>
        <w:t>؟</w:t>
      </w:r>
      <w:r>
        <w:rPr>
          <w:rFonts w:hint="cs"/>
          <w:rtl/>
        </w:rPr>
        <w:t xml:space="preserve"> فقال</w:t>
      </w:r>
      <w:r w:rsidR="00336899">
        <w:rPr>
          <w:rFonts w:hint="cs"/>
          <w:rtl/>
        </w:rPr>
        <w:t>:</w:t>
      </w:r>
      <w:r>
        <w:rPr>
          <w:rFonts w:hint="cs"/>
          <w:rtl/>
        </w:rPr>
        <w:t xml:space="preserve"> ما لي ولك</w:t>
      </w:r>
      <w:r w:rsidR="00336899">
        <w:rPr>
          <w:rFonts w:hint="cs"/>
          <w:rtl/>
        </w:rPr>
        <w:t>!</w:t>
      </w:r>
      <w:r>
        <w:rPr>
          <w:rFonts w:hint="cs"/>
          <w:rtl/>
        </w:rPr>
        <w:t xml:space="preserve"> أما لقد سمعتها</w:t>
      </w:r>
      <w:r w:rsidR="00336899">
        <w:rPr>
          <w:rFonts w:hint="cs"/>
          <w:rtl/>
        </w:rPr>
        <w:t>!</w:t>
      </w:r>
      <w:r>
        <w:rPr>
          <w:rFonts w:hint="cs"/>
          <w:rtl/>
        </w:rPr>
        <w:t xml:space="preserve"> قال</w:t>
      </w:r>
      <w:r w:rsidR="00336899">
        <w:rPr>
          <w:rFonts w:hint="cs"/>
          <w:rtl/>
        </w:rPr>
        <w:t>:</w:t>
      </w:r>
      <w:r>
        <w:rPr>
          <w:rFonts w:hint="cs"/>
          <w:rtl/>
        </w:rPr>
        <w:t xml:space="preserve"> سمعتها فمه</w:t>
      </w:r>
      <w:r w:rsidR="00336899">
        <w:rPr>
          <w:rFonts w:hint="cs"/>
          <w:rtl/>
        </w:rPr>
        <w:t>؟</w:t>
      </w:r>
      <w:r>
        <w:rPr>
          <w:rFonts w:hint="cs"/>
          <w:rtl/>
        </w:rPr>
        <w:t xml:space="preserve"> قال</w:t>
      </w:r>
      <w:r w:rsidR="00336899">
        <w:rPr>
          <w:rFonts w:hint="cs"/>
          <w:rtl/>
        </w:rPr>
        <w:t>:</w:t>
      </w:r>
      <w:r>
        <w:rPr>
          <w:rFonts w:hint="cs"/>
          <w:rtl/>
        </w:rPr>
        <w:t xml:space="preserve"> خشيت أن يخالط قلبك منها شيء فأحببت أن أطأطئ منك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حينما قال النبي </w:t>
      </w:r>
      <w:r w:rsidR="001C0D77" w:rsidRPr="001C0D77">
        <w:rPr>
          <w:rStyle w:val="libAlaemChar"/>
          <w:rFonts w:hint="cs"/>
          <w:rtl/>
        </w:rPr>
        <w:t>صلى‌الله‌عليه‌وآله‌وسلم</w:t>
      </w:r>
      <w:r>
        <w:rPr>
          <w:rFonts w:hint="cs"/>
          <w:rtl/>
        </w:rPr>
        <w:t xml:space="preserve"> قوموا إلى سيّدكم لم يستطع عمر أن يفعل شيئا بما أنّ الأمر يتعلّق بالزّعيم في قومه سعد بن معاذ</w:t>
      </w:r>
      <w:r w:rsidR="00336899">
        <w:rPr>
          <w:rFonts w:hint="cs"/>
          <w:rtl/>
        </w:rPr>
        <w:t>،</w:t>
      </w:r>
      <w:r>
        <w:rPr>
          <w:rFonts w:hint="cs"/>
          <w:rtl/>
        </w:rPr>
        <w:t xml:space="preserve"> الذي استشهد فيما بعد</w:t>
      </w:r>
      <w:r w:rsidR="00336899">
        <w:rPr>
          <w:rFonts w:hint="cs"/>
          <w:rtl/>
        </w:rPr>
        <w:t>،</w:t>
      </w:r>
      <w:r>
        <w:rPr>
          <w:rFonts w:hint="cs"/>
          <w:rtl/>
        </w:rPr>
        <w:t xml:space="preserve"> وحتى لو لم يكن سعد بن معاذ زعيما في قومه فإنّه ليس في وسع عمر أن يمعن في العنف بحضرة النّبي الكريم </w:t>
      </w:r>
      <w:r w:rsidR="001C0D77" w:rsidRPr="001C0D77">
        <w:rPr>
          <w:rStyle w:val="libAlaemChar"/>
          <w:rFonts w:hint="cs"/>
          <w:rtl/>
        </w:rPr>
        <w:t>صلى‌الله‌عليه‌وآله‌وسلم</w:t>
      </w:r>
      <w:r w:rsidR="00336899">
        <w:rPr>
          <w:rFonts w:hint="cs"/>
          <w:rtl/>
        </w:rPr>
        <w:t>،</w:t>
      </w:r>
      <w:r>
        <w:rPr>
          <w:rFonts w:hint="cs"/>
          <w:rtl/>
        </w:rPr>
        <w:t xml:space="preserve"> فاكتفى بقوله </w:t>
      </w:r>
      <w:r w:rsidR="00336899">
        <w:rPr>
          <w:rFonts w:hint="cs"/>
          <w:rtl/>
        </w:rPr>
        <w:t>(</w:t>
      </w:r>
      <w:r>
        <w:rPr>
          <w:rFonts w:hint="cs"/>
          <w:rtl/>
        </w:rPr>
        <w:t>سيدنا الله</w:t>
      </w:r>
      <w:r w:rsidR="00336899">
        <w:rPr>
          <w:rFonts w:hint="cs"/>
          <w:rtl/>
        </w:rPr>
        <w:t>)</w:t>
      </w:r>
      <w:r>
        <w:rPr>
          <w:rFonts w:hint="cs"/>
          <w:rtl/>
        </w:rPr>
        <w:t xml:space="preserve"> وغفل عن أنّ في قوله هذا ردّا على رسول الله </w:t>
      </w:r>
      <w:r w:rsidR="001C0D77" w:rsidRPr="001C0D77">
        <w:rPr>
          <w:rStyle w:val="libAlaemChar"/>
          <w:rFonts w:hint="cs"/>
          <w:rtl/>
        </w:rPr>
        <w:t>صلى‌الله‌عليه‌وآله‌وسلم</w:t>
      </w:r>
      <w:r>
        <w:rPr>
          <w:rFonts w:hint="cs"/>
          <w:rtl/>
        </w:rPr>
        <w:t xml:space="preserve"> الذي ما ينطق عن الهوى</w:t>
      </w:r>
      <w:r w:rsidR="00336899">
        <w:rPr>
          <w:rFonts w:hint="cs"/>
          <w:rtl/>
        </w:rPr>
        <w:t>؛</w:t>
      </w:r>
      <w:r>
        <w:rPr>
          <w:rFonts w:hint="cs"/>
          <w:rtl/>
        </w:rPr>
        <w:t xml:space="preserve"> وقد أضفى القرآن صفة السّيادة على المؤمن وغير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مجموع الفتاوى</w:t>
      </w:r>
      <w:r w:rsidR="00336899">
        <w:rPr>
          <w:rFonts w:hint="cs"/>
          <w:rtl/>
        </w:rPr>
        <w:t>،</w:t>
      </w:r>
      <w:r>
        <w:rPr>
          <w:rFonts w:hint="cs"/>
          <w:rtl/>
        </w:rPr>
        <w:t xml:space="preserve"> ابن تيمية</w:t>
      </w:r>
      <w:r w:rsidR="00336899">
        <w:rPr>
          <w:rFonts w:hint="cs"/>
          <w:rtl/>
        </w:rPr>
        <w:t>،</w:t>
      </w:r>
      <w:r>
        <w:rPr>
          <w:rFonts w:hint="cs"/>
          <w:rtl/>
        </w:rPr>
        <w:t xml:space="preserve"> ج 28 ص 114</w:t>
      </w:r>
      <w:r w:rsidR="00336899">
        <w:rPr>
          <w:rFonts w:hint="cs"/>
          <w:rtl/>
        </w:rPr>
        <w:t>.</w:t>
      </w:r>
    </w:p>
    <w:p w:rsidR="00D656D1" w:rsidRDefault="00D656D1" w:rsidP="00336899">
      <w:pPr>
        <w:pStyle w:val="libFootnote0"/>
        <w:rPr>
          <w:rtl/>
        </w:rPr>
      </w:pPr>
      <w:r>
        <w:rPr>
          <w:rFonts w:hint="cs"/>
          <w:rtl/>
        </w:rPr>
        <w:t>(2) كنز العمال</w:t>
      </w:r>
      <w:r w:rsidR="00336899">
        <w:rPr>
          <w:rFonts w:hint="cs"/>
          <w:rtl/>
        </w:rPr>
        <w:t>،</w:t>
      </w:r>
      <w:r>
        <w:rPr>
          <w:rFonts w:hint="cs"/>
          <w:rtl/>
        </w:rPr>
        <w:t xml:space="preserve"> ج 3 ص 325 تحت رقم 8830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المؤمن</w:t>
      </w:r>
      <w:r w:rsidR="00336899">
        <w:rPr>
          <w:rFonts w:hint="cs"/>
          <w:rtl/>
        </w:rPr>
        <w:t>،</w:t>
      </w:r>
      <w:r>
        <w:rPr>
          <w:rFonts w:hint="cs"/>
          <w:rtl/>
        </w:rPr>
        <w:t xml:space="preserve"> فقال عن يحي بن زكريا عليهما السلام </w:t>
      </w:r>
      <w:r w:rsidR="00336899">
        <w:rPr>
          <w:rFonts w:hint="cs"/>
          <w:rtl/>
        </w:rPr>
        <w:t>(</w:t>
      </w:r>
      <w:r>
        <w:rPr>
          <w:rFonts w:hint="cs"/>
          <w:rtl/>
        </w:rPr>
        <w:t>سيّدا وحصوا</w:t>
      </w:r>
      <w:r w:rsidR="00336899">
        <w:rPr>
          <w:rFonts w:hint="cs"/>
          <w:rtl/>
        </w:rPr>
        <w:t>)</w:t>
      </w:r>
      <w:r>
        <w:rPr>
          <w:rFonts w:hint="cs"/>
          <w:rtl/>
        </w:rPr>
        <w:t xml:space="preserve"> وقال عن عزيز مصر </w:t>
      </w:r>
      <w:r w:rsidR="00336899">
        <w:rPr>
          <w:rFonts w:hint="cs"/>
          <w:rtl/>
        </w:rPr>
        <w:t>(</w:t>
      </w:r>
      <w:r>
        <w:rPr>
          <w:rFonts w:hint="cs"/>
          <w:rtl/>
        </w:rPr>
        <w:t>وألفيا سيّدها لدى الباب</w:t>
      </w:r>
      <w:r w:rsidR="00336899">
        <w:rPr>
          <w:rFonts w:hint="cs"/>
          <w:rtl/>
        </w:rPr>
        <w:t>)،</w:t>
      </w:r>
      <w:r>
        <w:rPr>
          <w:rFonts w:hint="cs"/>
          <w:rtl/>
        </w:rPr>
        <w:t xml:space="preserve"> فكلام عمر بن الخطاب في هذا المقام مردود عليه</w:t>
      </w:r>
      <w:r w:rsidR="00336899">
        <w:rPr>
          <w:rFonts w:hint="cs"/>
          <w:rtl/>
        </w:rPr>
        <w:t>.</w:t>
      </w:r>
      <w:r>
        <w:rPr>
          <w:rFonts w:hint="cs"/>
          <w:rtl/>
        </w:rPr>
        <w:t xml:space="preserve"> لكنّه لا يتحمّل أن يرى رجلا من الأنصار يشهد له النبي </w:t>
      </w:r>
      <w:r w:rsidR="001C0D77" w:rsidRPr="001C0D77">
        <w:rPr>
          <w:rStyle w:val="libAlaemChar"/>
          <w:rFonts w:hint="cs"/>
          <w:rtl/>
        </w:rPr>
        <w:t>صلى‌الله‌عليه‌وآله‌وسلم</w:t>
      </w:r>
      <w:r>
        <w:rPr>
          <w:rFonts w:hint="cs"/>
          <w:rtl/>
        </w:rPr>
        <w:t xml:space="preserve"> بنفسه أنّه سيّد</w:t>
      </w:r>
      <w:r w:rsidR="00336899">
        <w:rPr>
          <w:rFonts w:hint="cs"/>
          <w:rtl/>
        </w:rPr>
        <w:t>،</w:t>
      </w:r>
      <w:r>
        <w:rPr>
          <w:rFonts w:hint="cs"/>
          <w:rtl/>
        </w:rPr>
        <w:t xml:space="preserve"> فقال ما قال من باب الحسد لا أكثر</w:t>
      </w:r>
      <w:r w:rsidR="00336899">
        <w:rPr>
          <w:rFonts w:hint="cs"/>
          <w:rtl/>
        </w:rPr>
        <w:t>.</w:t>
      </w:r>
      <w:r>
        <w:rPr>
          <w:rFonts w:hint="cs"/>
          <w:rtl/>
        </w:rPr>
        <w:t xml:space="preserve"> أما ههنا فإن عمر بن الخطاب هو الحاكم</w:t>
      </w:r>
      <w:r w:rsidR="00336899">
        <w:rPr>
          <w:rFonts w:hint="cs"/>
          <w:rtl/>
        </w:rPr>
        <w:t>،</w:t>
      </w:r>
      <w:r>
        <w:rPr>
          <w:rFonts w:hint="cs"/>
          <w:rtl/>
        </w:rPr>
        <w:t xml:space="preserve"> وسمع قول أحدهم للجارود </w:t>
      </w:r>
      <w:r w:rsidR="00336899">
        <w:rPr>
          <w:rFonts w:hint="cs"/>
          <w:rtl/>
        </w:rPr>
        <w:t>(</w:t>
      </w:r>
      <w:r>
        <w:rPr>
          <w:rFonts w:hint="cs"/>
          <w:rtl/>
        </w:rPr>
        <w:t>هذا سيّد ربيعة</w:t>
      </w:r>
      <w:r w:rsidR="00336899">
        <w:rPr>
          <w:rFonts w:hint="cs"/>
          <w:rtl/>
        </w:rPr>
        <w:t>)،</w:t>
      </w:r>
      <w:r>
        <w:rPr>
          <w:rFonts w:hint="cs"/>
          <w:rtl/>
        </w:rPr>
        <w:t xml:space="preserve"> ولا ذنب للجارود في ذلك القول</w:t>
      </w:r>
      <w:r w:rsidR="00336899">
        <w:rPr>
          <w:rFonts w:hint="cs"/>
          <w:rtl/>
        </w:rPr>
        <w:t>،</w:t>
      </w:r>
      <w:r>
        <w:rPr>
          <w:rFonts w:hint="cs"/>
          <w:rtl/>
        </w:rPr>
        <w:t xml:space="preserve"> ولا تزر وازرة وزر أخرى</w:t>
      </w:r>
      <w:r w:rsidR="00336899">
        <w:rPr>
          <w:rFonts w:hint="cs"/>
          <w:rtl/>
        </w:rPr>
        <w:t>،</w:t>
      </w:r>
      <w:r>
        <w:rPr>
          <w:rFonts w:hint="cs"/>
          <w:rtl/>
        </w:rPr>
        <w:t xml:space="preserve"> ومع ذلك خفقه بالدرّة ولم يتعرّض للقائل</w:t>
      </w:r>
      <w:r w:rsidR="00336899">
        <w:rPr>
          <w:rFonts w:hint="cs"/>
          <w:rtl/>
        </w:rPr>
        <w:t>!</w:t>
      </w:r>
    </w:p>
    <w:p w:rsidR="00D656D1" w:rsidRDefault="00D656D1" w:rsidP="00336899">
      <w:pPr>
        <w:pStyle w:val="libNormal"/>
        <w:rPr>
          <w:rtl/>
        </w:rPr>
      </w:pPr>
      <w:r>
        <w:rPr>
          <w:rFonts w:hint="cs"/>
          <w:rtl/>
        </w:rPr>
        <w:t>وكما كان عمر قاسيا مع ولده الصغير كان قاسيا مع أولاده الكبار أيضا</w:t>
      </w:r>
      <w:r w:rsidR="00336899">
        <w:rPr>
          <w:rFonts w:hint="cs"/>
          <w:rtl/>
        </w:rPr>
        <w:t>،</w:t>
      </w:r>
      <w:r>
        <w:rPr>
          <w:rFonts w:hint="cs"/>
          <w:rtl/>
        </w:rPr>
        <w:t xml:space="preserve"> فهذا ابنه عبد الرحمن الذي يقال له أبو شحمة شرب الخمر في مصر</w:t>
      </w:r>
      <w:r w:rsidR="00336899">
        <w:rPr>
          <w:rFonts w:hint="cs"/>
          <w:rtl/>
        </w:rPr>
        <w:t>،</w:t>
      </w:r>
      <w:r>
        <w:rPr>
          <w:rFonts w:hint="cs"/>
          <w:rtl/>
        </w:rPr>
        <w:t xml:space="preserve"> وأقام عليه عمرو بن العاص الحدّ</w:t>
      </w:r>
      <w:r w:rsidR="00336899">
        <w:rPr>
          <w:rFonts w:hint="cs"/>
          <w:rtl/>
        </w:rPr>
        <w:t>،</w:t>
      </w:r>
      <w:r>
        <w:rPr>
          <w:rFonts w:hint="cs"/>
          <w:rtl/>
        </w:rPr>
        <w:t xml:space="preserve"> لكنّ عمر أبى إلاّ أن يضيف إليه حدّا ثانيا لأنّه شوّه صورة آل الخطاب</w:t>
      </w:r>
      <w:r w:rsidR="00336899">
        <w:rPr>
          <w:rFonts w:hint="cs"/>
          <w:rtl/>
        </w:rPr>
        <w:t>.</w:t>
      </w:r>
      <w:r>
        <w:rPr>
          <w:rFonts w:hint="cs"/>
          <w:rtl/>
        </w:rPr>
        <w:t xml:space="preserve"> ومع أنّ عبد الرحمن كان مريضا</w:t>
      </w:r>
      <w:r w:rsidR="00336899">
        <w:rPr>
          <w:rFonts w:hint="cs"/>
          <w:rtl/>
        </w:rPr>
        <w:t>،</w:t>
      </w:r>
      <w:r>
        <w:rPr>
          <w:rFonts w:hint="cs"/>
          <w:rtl/>
        </w:rPr>
        <w:t xml:space="preserve"> ومع أنّه لا ينبغي إقامة حدّ الخمر على المريض حتى يبرأ خشية التّلف</w:t>
      </w:r>
      <w:r w:rsidR="00336899">
        <w:rPr>
          <w:rFonts w:hint="cs"/>
          <w:rtl/>
        </w:rPr>
        <w:t>،</w:t>
      </w:r>
      <w:r>
        <w:rPr>
          <w:rFonts w:hint="cs"/>
          <w:rtl/>
        </w:rPr>
        <w:t xml:space="preserve"> إلاّ أنّ عمر أقام عليه الحدّ وكانت وفاته بعد ذلك بقليل</w:t>
      </w:r>
      <w:r w:rsidR="00336899">
        <w:rPr>
          <w:rFonts w:hint="cs"/>
          <w:rtl/>
        </w:rPr>
        <w:t>،</w:t>
      </w:r>
      <w:r>
        <w:rPr>
          <w:rFonts w:hint="cs"/>
          <w:rtl/>
        </w:rPr>
        <w:t xml:space="preserve"> فكانوا يرون أنه مات بسبب ذلك</w:t>
      </w:r>
      <w:r w:rsidR="00336899">
        <w:rPr>
          <w:rFonts w:hint="cs"/>
          <w:rtl/>
        </w:rPr>
        <w:t>.</w:t>
      </w:r>
    </w:p>
    <w:p w:rsidR="00D656D1" w:rsidRDefault="00D656D1" w:rsidP="00336899">
      <w:pPr>
        <w:pStyle w:val="libNormal"/>
        <w:rPr>
          <w:rtl/>
        </w:rPr>
      </w:pPr>
      <w:r>
        <w:rPr>
          <w:rFonts w:hint="cs"/>
          <w:rtl/>
        </w:rPr>
        <w:t>قال ابن عبد البرّ</w:t>
      </w:r>
      <w:r w:rsidR="00336899">
        <w:rPr>
          <w:rFonts w:hint="cs"/>
          <w:rtl/>
        </w:rPr>
        <w:t>:</w:t>
      </w:r>
      <w:r>
        <w:rPr>
          <w:rFonts w:hint="cs"/>
          <w:rtl/>
        </w:rPr>
        <w:t xml:space="preserve"> والحديث بذلك عند الزهريّ عن سالم عن أبيه رواه معمر وابن جريج عن الزهري عن سالم بن عبد الله بن عمر عن أبيه قال</w:t>
      </w:r>
      <w:r w:rsidR="00336899">
        <w:rPr>
          <w:rFonts w:hint="cs"/>
          <w:rtl/>
        </w:rPr>
        <w:t>:</w:t>
      </w:r>
      <w:r>
        <w:rPr>
          <w:rFonts w:hint="cs"/>
          <w:rtl/>
        </w:rPr>
        <w:t xml:space="preserve"> شرب عبد الرحمن بن عمر بمصر خمرا قال كذا قال معمر</w:t>
      </w:r>
      <w:r w:rsidR="00336899">
        <w:rPr>
          <w:rFonts w:hint="cs"/>
          <w:rtl/>
        </w:rPr>
        <w:t xml:space="preserve"> - </w:t>
      </w:r>
      <w:r>
        <w:rPr>
          <w:rFonts w:hint="cs"/>
          <w:rtl/>
        </w:rPr>
        <w:t>وقال ابن جريج شرابا مسكرا</w:t>
      </w:r>
      <w:r w:rsidR="00336899">
        <w:rPr>
          <w:rFonts w:hint="cs"/>
          <w:rtl/>
        </w:rPr>
        <w:t xml:space="preserve"> - </w:t>
      </w:r>
      <w:r>
        <w:rPr>
          <w:rFonts w:hint="cs"/>
          <w:rtl/>
        </w:rPr>
        <w:t>في فتية منهم أبو سروعة عقبة بن الحارث فحدّهم عمرو بن العاص</w:t>
      </w:r>
      <w:r w:rsidR="00336899">
        <w:rPr>
          <w:rFonts w:hint="cs"/>
          <w:rtl/>
        </w:rPr>
        <w:t>؛</w:t>
      </w:r>
      <w:r>
        <w:rPr>
          <w:rFonts w:hint="cs"/>
          <w:rtl/>
        </w:rPr>
        <w:t xml:space="preserve"> وبلغ ذلك عمر فكتب إلى عمرو أن أبعث إلي بابني عبد الرحمن على قتب</w:t>
      </w:r>
      <w:r w:rsidR="00336899">
        <w:rPr>
          <w:rFonts w:hint="cs"/>
          <w:rtl/>
        </w:rPr>
        <w:t>.</w:t>
      </w:r>
      <w:r>
        <w:rPr>
          <w:rFonts w:hint="cs"/>
          <w:rtl/>
        </w:rPr>
        <w:t xml:space="preserve"> فلمّا قدم عليه جلده عمر بيده الحدّ</w:t>
      </w:r>
      <w:r w:rsidR="00336899">
        <w:rPr>
          <w:rFonts w:hint="cs"/>
          <w:rtl/>
        </w:rPr>
        <w:t>.</w:t>
      </w:r>
      <w:r>
        <w:rPr>
          <w:rFonts w:hint="cs"/>
          <w:rtl/>
        </w:rPr>
        <w:t xml:space="preserve"> قال ابن عمر</w:t>
      </w:r>
      <w:r w:rsidR="00336899">
        <w:rPr>
          <w:rFonts w:hint="cs"/>
          <w:rtl/>
        </w:rPr>
        <w:t>:</w:t>
      </w:r>
      <w:r>
        <w:rPr>
          <w:rFonts w:hint="cs"/>
          <w:rtl/>
        </w:rPr>
        <w:t xml:space="preserve"> فزعم النّاس أنّه مات من ضرب عمر ولم يمت من ضربه</w:t>
      </w:r>
      <w:r w:rsidR="00336899">
        <w:rPr>
          <w:rFonts w:hint="cs"/>
          <w:rtl/>
        </w:rPr>
        <w:t>.</w:t>
      </w:r>
      <w:r>
        <w:rPr>
          <w:rFonts w:hint="cs"/>
          <w:rtl/>
        </w:rPr>
        <w:t xml:space="preserve"> قال أبو عمر</w:t>
      </w:r>
      <w:r w:rsidR="00336899">
        <w:rPr>
          <w:rFonts w:hint="cs"/>
          <w:rtl/>
        </w:rPr>
        <w:t>:</w:t>
      </w:r>
      <w:r>
        <w:rPr>
          <w:rFonts w:hint="cs"/>
          <w:rtl/>
        </w:rPr>
        <w:t xml:space="preserve"> جاء عن الشعبي عن يحيى بن أبي كثير وهو شيء منقطع أنّ عمر ضرب ابنه حدّا فأتاه وهو يموت فقال</w:t>
      </w:r>
      <w:r w:rsidR="00336899">
        <w:rPr>
          <w:rFonts w:hint="cs"/>
          <w:rtl/>
        </w:rPr>
        <w:t>:</w:t>
      </w:r>
      <w:r>
        <w:rPr>
          <w:rFonts w:hint="cs"/>
          <w:rtl/>
        </w:rPr>
        <w:t xml:space="preserve"> يا أبت قتلتني</w:t>
      </w:r>
      <w:r w:rsidR="00336899">
        <w:rPr>
          <w:rFonts w:hint="cs"/>
          <w:rtl/>
        </w:rPr>
        <w:t>!</w:t>
      </w:r>
      <w:r>
        <w:rPr>
          <w:rFonts w:hint="cs"/>
          <w:rtl/>
        </w:rPr>
        <w:t xml:space="preserve"> فقال له</w:t>
      </w:r>
      <w:r w:rsidR="00336899">
        <w:rPr>
          <w:rFonts w:hint="cs"/>
          <w:rtl/>
        </w:rPr>
        <w:t>:</w:t>
      </w:r>
      <w:r>
        <w:rPr>
          <w:rFonts w:hint="cs"/>
          <w:rtl/>
        </w:rPr>
        <w:t xml:space="preserve"> إذا لاقيت ربك فأخبره أنّ عمر يقيم الحدود</w:t>
      </w:r>
      <w:r w:rsidR="00336899">
        <w:rPr>
          <w:rFonts w:hint="cs"/>
          <w:rtl/>
        </w:rPr>
        <w:t>!</w:t>
      </w:r>
      <w:r>
        <w:rPr>
          <w:rFonts w:hint="cs"/>
          <w:rtl/>
        </w:rPr>
        <w:t xml:space="preserve"> وليس في هذا الخبر ما يقطع به على موته لو صحّ وحديث ابن عمر أصح </w:t>
      </w:r>
      <w:r w:rsidRPr="001C0D77">
        <w:rPr>
          <w:rStyle w:val="libFootnotenumChar"/>
          <w:rFonts w:hint="cs"/>
          <w:rtl/>
        </w:rPr>
        <w:t>(1)</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الاستذكار</w:t>
      </w:r>
      <w:r w:rsidR="00336899">
        <w:rPr>
          <w:rFonts w:hint="cs"/>
          <w:rtl/>
        </w:rPr>
        <w:t>،</w:t>
      </w:r>
      <w:r>
        <w:rPr>
          <w:rFonts w:hint="cs"/>
          <w:rtl/>
        </w:rPr>
        <w:t xml:space="preserve"> ابن عبد البر</w:t>
      </w:r>
      <w:r w:rsidR="00336899">
        <w:rPr>
          <w:rFonts w:hint="cs"/>
          <w:rtl/>
        </w:rPr>
        <w:t>،</w:t>
      </w:r>
      <w:r>
        <w:rPr>
          <w:rFonts w:hint="cs"/>
          <w:rtl/>
        </w:rPr>
        <w:t xml:space="preserve"> ج 8 ص 6</w:t>
      </w:r>
      <w:r w:rsidR="00336899">
        <w:rPr>
          <w:rFonts w:hint="cs"/>
          <w:rtl/>
        </w:rPr>
        <w:t>.</w:t>
      </w:r>
    </w:p>
    <w:p w:rsidR="00D656D1" w:rsidRDefault="00D656D1" w:rsidP="00336899">
      <w:pPr>
        <w:pStyle w:val="libNormal"/>
        <w:rPr>
          <w:rtl/>
        </w:rPr>
      </w:pPr>
      <w:r>
        <w:rPr>
          <w:rtl/>
        </w:rPr>
        <w:br w:type="page"/>
      </w:r>
    </w:p>
    <w:p w:rsidR="00D656D1" w:rsidRPr="00AF3545" w:rsidRDefault="00D656D1" w:rsidP="007337DA">
      <w:pPr>
        <w:pStyle w:val="libBold1"/>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 xml:space="preserve">يقول ابن عمر </w:t>
      </w:r>
      <w:r w:rsidR="00336899">
        <w:rPr>
          <w:rFonts w:hint="cs"/>
          <w:rtl/>
        </w:rPr>
        <w:t>(</w:t>
      </w:r>
      <w:r>
        <w:rPr>
          <w:rFonts w:hint="cs"/>
          <w:rtl/>
        </w:rPr>
        <w:t>فزعم النّاس أنّه مات من ضرب عمر</w:t>
      </w:r>
      <w:r w:rsidR="00336899">
        <w:rPr>
          <w:rFonts w:hint="cs"/>
          <w:rtl/>
        </w:rPr>
        <w:t>)،</w:t>
      </w:r>
      <w:r>
        <w:rPr>
          <w:rFonts w:hint="cs"/>
          <w:rtl/>
        </w:rPr>
        <w:t xml:space="preserve"> والنّاس في عهد ابن عمر إمّا صحابة وإمّا تابعون</w:t>
      </w:r>
      <w:r w:rsidR="00336899">
        <w:rPr>
          <w:rFonts w:hint="cs"/>
          <w:rtl/>
        </w:rPr>
        <w:t>،</w:t>
      </w:r>
      <w:r>
        <w:rPr>
          <w:rFonts w:hint="cs"/>
          <w:rtl/>
        </w:rPr>
        <w:t xml:space="preserve"> ويبدو أنّ هذا القول منهم كان شائعاً</w:t>
      </w:r>
      <w:r w:rsidR="00336899">
        <w:rPr>
          <w:rFonts w:hint="cs"/>
          <w:rtl/>
        </w:rPr>
        <w:t>،</w:t>
      </w:r>
      <w:r>
        <w:rPr>
          <w:rFonts w:hint="cs"/>
          <w:rtl/>
        </w:rPr>
        <w:t xml:space="preserve"> وأنّ القائلين به كانوا كثيرين</w:t>
      </w:r>
      <w:r w:rsidR="00336899">
        <w:rPr>
          <w:rFonts w:hint="cs"/>
          <w:rtl/>
        </w:rPr>
        <w:t>،</w:t>
      </w:r>
      <w:r>
        <w:rPr>
          <w:rFonts w:hint="cs"/>
          <w:rtl/>
        </w:rPr>
        <w:t xml:space="preserve"> والدّليل على صحّة ما يذهبون إليه قول عبد الرحمن بن عمر </w:t>
      </w:r>
      <w:r w:rsidR="00336899">
        <w:rPr>
          <w:rFonts w:hint="cs"/>
          <w:rtl/>
        </w:rPr>
        <w:t>(</w:t>
      </w:r>
      <w:r>
        <w:rPr>
          <w:rFonts w:hint="cs"/>
          <w:rtl/>
        </w:rPr>
        <w:t>يا أبت قتلتني</w:t>
      </w:r>
      <w:r w:rsidR="00336899">
        <w:rPr>
          <w:rFonts w:hint="cs"/>
          <w:rtl/>
        </w:rPr>
        <w:t>)،</w:t>
      </w:r>
      <w:r>
        <w:rPr>
          <w:rFonts w:hint="cs"/>
          <w:rtl/>
        </w:rPr>
        <w:t xml:space="preserve"> وهو ما يعني</w:t>
      </w:r>
      <w:r w:rsidR="00336899">
        <w:rPr>
          <w:rFonts w:hint="cs"/>
          <w:rtl/>
        </w:rPr>
        <w:t>:</w:t>
      </w:r>
      <w:r>
        <w:rPr>
          <w:rFonts w:hint="cs"/>
          <w:rtl/>
        </w:rPr>
        <w:t xml:space="preserve"> </w:t>
      </w:r>
      <w:r w:rsidR="00336899">
        <w:rPr>
          <w:rFonts w:hint="cs"/>
          <w:rtl/>
        </w:rPr>
        <w:t>(</w:t>
      </w:r>
      <w:r>
        <w:rPr>
          <w:rFonts w:hint="cs"/>
          <w:rtl/>
        </w:rPr>
        <w:t>يا ابت إنّي مريض</w:t>
      </w:r>
      <w:r w:rsidR="00336899">
        <w:rPr>
          <w:rFonts w:hint="cs"/>
          <w:rtl/>
        </w:rPr>
        <w:t>،</w:t>
      </w:r>
      <w:r>
        <w:rPr>
          <w:rFonts w:hint="cs"/>
          <w:rtl/>
        </w:rPr>
        <w:t xml:space="preserve"> وإقامة الحدّ على المريض قد تقتله</w:t>
      </w:r>
      <w:r w:rsidR="00336899">
        <w:rPr>
          <w:rFonts w:hint="cs"/>
          <w:rtl/>
        </w:rPr>
        <w:t>؛</w:t>
      </w:r>
      <w:r>
        <w:rPr>
          <w:rFonts w:hint="cs"/>
          <w:rtl/>
        </w:rPr>
        <w:t xml:space="preserve"> فلو تركتني حتى أتعافى</w:t>
      </w:r>
      <w:r w:rsidR="00336899">
        <w:rPr>
          <w:rFonts w:hint="cs"/>
          <w:rtl/>
        </w:rPr>
        <w:t>).</w:t>
      </w:r>
      <w:r>
        <w:rPr>
          <w:rFonts w:hint="cs"/>
          <w:rtl/>
        </w:rPr>
        <w:t xml:space="preserve"> وجواب عمر له </w:t>
      </w:r>
      <w:r w:rsidR="00336899">
        <w:rPr>
          <w:rFonts w:hint="cs"/>
          <w:rtl/>
        </w:rPr>
        <w:t>(</w:t>
      </w:r>
      <w:r>
        <w:rPr>
          <w:rFonts w:hint="cs"/>
          <w:rtl/>
        </w:rPr>
        <w:t>إذا لاقيت ربّك فأخبره أنّ عمر يقيم الحدود</w:t>
      </w:r>
      <w:r w:rsidR="00336899">
        <w:rPr>
          <w:rFonts w:hint="cs"/>
          <w:rtl/>
        </w:rPr>
        <w:t>!)</w:t>
      </w:r>
      <w:r>
        <w:rPr>
          <w:rFonts w:hint="cs"/>
          <w:rtl/>
        </w:rPr>
        <w:t xml:space="preserve"> ومعناه</w:t>
      </w:r>
      <w:r w:rsidR="00336899">
        <w:rPr>
          <w:rFonts w:hint="cs"/>
          <w:rtl/>
        </w:rPr>
        <w:t>:</w:t>
      </w:r>
      <w:r>
        <w:rPr>
          <w:rFonts w:hint="cs"/>
          <w:rtl/>
        </w:rPr>
        <w:t xml:space="preserve"> </w:t>
      </w:r>
      <w:r w:rsidR="00336899">
        <w:rPr>
          <w:rFonts w:hint="cs"/>
          <w:rtl/>
        </w:rPr>
        <w:t>(</w:t>
      </w:r>
      <w:r>
        <w:rPr>
          <w:rFonts w:hint="cs"/>
          <w:rtl/>
        </w:rPr>
        <w:t>إذا متّ من أثر هذا الحدّ ولاقيت ربّك فأخبره أنّ عمر بن الخطاب يقيم الحدود</w:t>
      </w:r>
      <w:r w:rsidR="00336899">
        <w:rPr>
          <w:rFonts w:hint="cs"/>
          <w:rtl/>
        </w:rPr>
        <w:t>،</w:t>
      </w:r>
      <w:r>
        <w:rPr>
          <w:rFonts w:hint="cs"/>
          <w:rtl/>
        </w:rPr>
        <w:t xml:space="preserve"> فلا لوم عليه إذا مات رجل من أثر الحدّ</w:t>
      </w:r>
      <w:r w:rsidR="00336899">
        <w:rPr>
          <w:rFonts w:hint="cs"/>
          <w:rtl/>
        </w:rPr>
        <w:t>).</w:t>
      </w:r>
      <w:r>
        <w:rPr>
          <w:rFonts w:hint="cs"/>
          <w:rtl/>
        </w:rPr>
        <w:t xml:space="preserve"> فعبد الله بن عمر لا يقبل هذا</w:t>
      </w:r>
      <w:r w:rsidR="00336899">
        <w:rPr>
          <w:rFonts w:hint="cs"/>
          <w:rtl/>
        </w:rPr>
        <w:t>،</w:t>
      </w:r>
      <w:r>
        <w:rPr>
          <w:rFonts w:hint="cs"/>
          <w:rtl/>
        </w:rPr>
        <w:t xml:space="preserve"> لأنّه يعزّ عليه أن يكون عمر قتل ابنه بتلك الطريقة المحرجة لآل الخطاب جميعا</w:t>
      </w:r>
      <w:r w:rsidR="00336899">
        <w:rPr>
          <w:rFonts w:hint="cs"/>
          <w:rtl/>
        </w:rPr>
        <w:t>.</w:t>
      </w:r>
    </w:p>
    <w:p w:rsidR="00D656D1" w:rsidRDefault="00D656D1" w:rsidP="00336899">
      <w:pPr>
        <w:pStyle w:val="libNormal"/>
        <w:rPr>
          <w:rtl/>
        </w:rPr>
      </w:pPr>
      <w:r>
        <w:rPr>
          <w:rFonts w:hint="cs"/>
          <w:rtl/>
        </w:rPr>
        <w:t>وقال ابن كثير</w:t>
      </w:r>
      <w:r w:rsidR="00336899">
        <w:rPr>
          <w:rFonts w:hint="cs"/>
          <w:rtl/>
        </w:rPr>
        <w:t>:</w:t>
      </w:r>
      <w:r>
        <w:rPr>
          <w:rFonts w:hint="cs"/>
          <w:rtl/>
        </w:rPr>
        <w:t xml:space="preserve"> وفي هذه السّنة </w:t>
      </w:r>
      <w:r w:rsidR="00336899">
        <w:rPr>
          <w:rFonts w:hint="cs"/>
          <w:rtl/>
        </w:rPr>
        <w:t>(</w:t>
      </w:r>
      <w:r>
        <w:rPr>
          <w:rFonts w:hint="cs"/>
          <w:rtl/>
        </w:rPr>
        <w:t>سنة 14</w:t>
      </w:r>
      <w:r w:rsidR="00336899">
        <w:rPr>
          <w:rFonts w:hint="cs"/>
          <w:rtl/>
        </w:rPr>
        <w:t>)</w:t>
      </w:r>
      <w:r>
        <w:rPr>
          <w:rFonts w:hint="cs"/>
          <w:rtl/>
        </w:rPr>
        <w:t xml:space="preserve"> ضرب عمر بن الخطّاب ابنه عبيد الله في الشّراب هو وجماعة معه </w:t>
      </w:r>
      <w:r w:rsidRPr="001C0D77">
        <w:rPr>
          <w:rStyle w:val="libFootnotenumChar"/>
          <w:rFonts w:hint="cs"/>
          <w:rtl/>
        </w:rPr>
        <w:t>(1)</w:t>
      </w:r>
      <w:r w:rsidR="00336899">
        <w:rPr>
          <w:rFonts w:hint="cs"/>
          <w:rtl/>
        </w:rPr>
        <w:t>.</w:t>
      </w:r>
      <w:r>
        <w:rPr>
          <w:rFonts w:hint="cs"/>
          <w:rtl/>
        </w:rPr>
        <w:t xml:space="preserve"> وقال ابن الأثير</w:t>
      </w:r>
      <w:r w:rsidR="00336899">
        <w:rPr>
          <w:rFonts w:hint="cs"/>
          <w:rtl/>
        </w:rPr>
        <w:t>:</w:t>
      </w:r>
      <w:r>
        <w:rPr>
          <w:rFonts w:hint="cs"/>
          <w:rtl/>
        </w:rPr>
        <w:t xml:space="preserve"> وفيها أعني سنة أربع عشرة ضرب عمر ابنه عبيد الله وأصحابه في شراب شربوه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وعبيدالله غير عبد الرحمن</w:t>
      </w:r>
      <w:r w:rsidR="00336899">
        <w:rPr>
          <w:rFonts w:hint="cs"/>
          <w:rtl/>
        </w:rPr>
        <w:t>،</w:t>
      </w:r>
      <w:r>
        <w:rPr>
          <w:rFonts w:hint="cs"/>
          <w:rtl/>
        </w:rPr>
        <w:t xml:space="preserve"> وقد عاش عبيد الله وأدرك صفين وبها قتل</w:t>
      </w:r>
      <w:r w:rsidR="00336899">
        <w:rPr>
          <w:rFonts w:hint="cs"/>
          <w:rtl/>
        </w:rPr>
        <w:t>،</w:t>
      </w:r>
      <w:r>
        <w:rPr>
          <w:rFonts w:hint="cs"/>
          <w:rtl/>
        </w:rPr>
        <w:t xml:space="preserve"> ومات عبد الرحمن بن عمر في حياة أبيه كما مرّ بك</w:t>
      </w:r>
      <w:r w:rsidR="00336899">
        <w:rPr>
          <w:rFonts w:hint="cs"/>
          <w:rtl/>
        </w:rPr>
        <w:t>.</w:t>
      </w:r>
      <w:r>
        <w:rPr>
          <w:rFonts w:hint="cs"/>
          <w:rtl/>
        </w:rPr>
        <w:t xml:space="preserve"> وهذا يفيد أنّه كان لآل الخطاب ولع بالخمر بعد تحريمها</w:t>
      </w:r>
      <w:r w:rsidR="00336899">
        <w:rPr>
          <w:rFonts w:hint="cs"/>
          <w:rtl/>
        </w:rPr>
        <w:t>،</w:t>
      </w:r>
      <w:r>
        <w:rPr>
          <w:rFonts w:hint="cs"/>
          <w:rtl/>
        </w:rPr>
        <w:t xml:space="preserve"> كما يفيد أنّه لم يبارك لعمر في أولاده</w:t>
      </w:r>
      <w:r w:rsidR="00336899">
        <w:rPr>
          <w:rFonts w:hint="cs"/>
          <w:rtl/>
        </w:rPr>
        <w:t>.</w:t>
      </w:r>
    </w:p>
    <w:p w:rsidR="00D656D1" w:rsidRPr="00DA3BAD" w:rsidRDefault="00D656D1" w:rsidP="00A254F5">
      <w:pPr>
        <w:pStyle w:val="Heading2"/>
        <w:rPr>
          <w:rtl/>
        </w:rPr>
      </w:pPr>
      <w:bookmarkStart w:id="6" w:name="_Toc439501173"/>
      <w:r>
        <w:rPr>
          <w:rFonts w:hint="cs"/>
          <w:rtl/>
        </w:rPr>
        <w:t>آل عمر</w:t>
      </w:r>
      <w:bookmarkEnd w:id="6"/>
    </w:p>
    <w:p w:rsidR="00D656D1" w:rsidRDefault="00D656D1" w:rsidP="00336899">
      <w:pPr>
        <w:pStyle w:val="libNormal"/>
        <w:rPr>
          <w:rtl/>
        </w:rPr>
      </w:pPr>
      <w:r>
        <w:rPr>
          <w:rFonts w:hint="cs"/>
          <w:rtl/>
        </w:rPr>
        <w:t>فاقد الشّيء لا يعطيه</w:t>
      </w:r>
      <w:r w:rsidR="00336899">
        <w:rPr>
          <w:rFonts w:hint="cs"/>
          <w:rtl/>
        </w:rPr>
        <w:t>،</w:t>
      </w:r>
      <w:r>
        <w:rPr>
          <w:rFonts w:hint="cs"/>
          <w:rtl/>
        </w:rPr>
        <w:t xml:space="preserve"> وعمر بن الخطّاب فاقد للمقوّمات الأساسيّة للتّربية الصّحيحة</w:t>
      </w:r>
      <w:r w:rsidR="00336899">
        <w:rPr>
          <w:rFonts w:hint="cs"/>
          <w:rtl/>
        </w:rPr>
        <w:t>،</w:t>
      </w:r>
      <w:r>
        <w:rPr>
          <w:rFonts w:hint="cs"/>
          <w:rtl/>
        </w:rPr>
        <w:t xml:space="preserve"> وعلى رأسها الرّحمة</w:t>
      </w:r>
      <w:r w:rsidR="00336899">
        <w:rPr>
          <w:rFonts w:hint="cs"/>
          <w:rtl/>
        </w:rPr>
        <w:t>.</w:t>
      </w:r>
      <w:r>
        <w:rPr>
          <w:rFonts w:hint="cs"/>
          <w:rtl/>
        </w:rPr>
        <w:t xml:space="preserve"> وإذا لم يكن المربّي رحيما فإنّه يحرم من يتربّى على يديه من أفضل شيء يتحلّى به آدميّ</w:t>
      </w:r>
      <w:r w:rsidR="00336899">
        <w:rPr>
          <w:rFonts w:hint="cs"/>
          <w:rtl/>
        </w:rPr>
        <w:t>.</w:t>
      </w:r>
      <w:r>
        <w:rPr>
          <w:rFonts w:hint="cs"/>
          <w:rtl/>
        </w:rPr>
        <w:t xml:space="preserve"> ولأنّ الرّحمة ليس لها بديل</w:t>
      </w:r>
      <w:r w:rsidR="00336899">
        <w:rPr>
          <w:rFonts w:hint="cs"/>
          <w:rtl/>
        </w:rPr>
        <w:t>،</w:t>
      </w:r>
      <w:r>
        <w:rPr>
          <w:rFonts w:hint="cs"/>
          <w:rtl/>
        </w:rPr>
        <w:t xml:space="preserve"> ولأنّها أهمّ ما يعدّ الإنسان للتّمسك بالقيم ورفض الأنانيّة والأثرة</w:t>
      </w:r>
      <w:r w:rsidR="00336899">
        <w:rPr>
          <w:rFonts w:hint="cs"/>
          <w:rtl/>
        </w:rPr>
        <w:t>،</w:t>
      </w:r>
      <w:r>
        <w:rPr>
          <w:rFonts w:hint="cs"/>
          <w:rtl/>
        </w:rPr>
        <w:t xml:space="preserve"> ولأنّها العمدة في تقريب النّاس إلى الخير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البداية والنهاية</w:t>
      </w:r>
      <w:r w:rsidR="00336899">
        <w:rPr>
          <w:rFonts w:hint="cs"/>
          <w:rtl/>
        </w:rPr>
        <w:t>،</w:t>
      </w:r>
      <w:r>
        <w:rPr>
          <w:rFonts w:hint="cs"/>
          <w:rtl/>
        </w:rPr>
        <w:t xml:space="preserve"> ابن كثير</w:t>
      </w:r>
      <w:r w:rsidR="00336899">
        <w:rPr>
          <w:rFonts w:hint="cs"/>
          <w:rtl/>
        </w:rPr>
        <w:t>،</w:t>
      </w:r>
      <w:r>
        <w:rPr>
          <w:rFonts w:hint="cs"/>
          <w:rtl/>
        </w:rPr>
        <w:t xml:space="preserve"> ج 7 ص 48</w:t>
      </w:r>
      <w:r w:rsidR="00336899">
        <w:rPr>
          <w:rFonts w:hint="cs"/>
          <w:rtl/>
        </w:rPr>
        <w:t>.</w:t>
      </w:r>
    </w:p>
    <w:p w:rsidR="00D656D1" w:rsidRDefault="00D656D1" w:rsidP="00336899">
      <w:pPr>
        <w:pStyle w:val="libFootnote0"/>
        <w:rPr>
          <w:rtl/>
        </w:rPr>
      </w:pPr>
      <w:r>
        <w:rPr>
          <w:rFonts w:hint="cs"/>
          <w:rtl/>
        </w:rPr>
        <w:t>(2) الكامل في التاريخ</w:t>
      </w:r>
      <w:r w:rsidR="00336899">
        <w:rPr>
          <w:rFonts w:hint="cs"/>
          <w:rtl/>
        </w:rPr>
        <w:t>،</w:t>
      </w:r>
      <w:r>
        <w:rPr>
          <w:rFonts w:hint="cs"/>
          <w:rtl/>
        </w:rPr>
        <w:t xml:space="preserve"> ابن الأثير</w:t>
      </w:r>
      <w:r w:rsidR="00336899">
        <w:rPr>
          <w:rFonts w:hint="cs"/>
          <w:rtl/>
        </w:rPr>
        <w:t>،</w:t>
      </w:r>
      <w:r>
        <w:rPr>
          <w:rFonts w:hint="cs"/>
          <w:rtl/>
        </w:rPr>
        <w:t xml:space="preserve"> ج 2 ص 336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وإبعادهم عن الشرّ</w:t>
      </w:r>
      <w:r w:rsidR="00336899">
        <w:rPr>
          <w:rFonts w:hint="cs"/>
          <w:rtl/>
        </w:rPr>
        <w:t>،</w:t>
      </w:r>
      <w:r>
        <w:rPr>
          <w:rFonts w:hint="cs"/>
          <w:rtl/>
        </w:rPr>
        <w:t xml:space="preserve"> فإنّ الإسلام لم يفتأ يدعو إليها ويحثّ عليها ويرغّب فيها</w:t>
      </w:r>
      <w:r w:rsidR="00336899">
        <w:rPr>
          <w:rFonts w:hint="cs"/>
          <w:rtl/>
        </w:rPr>
        <w:t>؛</w:t>
      </w:r>
      <w:r>
        <w:rPr>
          <w:rFonts w:hint="cs"/>
          <w:rtl/>
        </w:rPr>
        <w:t xml:space="preserve"> ويكفي لذلك أن الله تعالى يفتتح سور كتابه الكريم ببسملة تتضمّن الرحمة مكرّرة</w:t>
      </w:r>
      <w:r w:rsidR="00336899">
        <w:rPr>
          <w:rFonts w:hint="cs"/>
          <w:rtl/>
        </w:rPr>
        <w:t>،</w:t>
      </w:r>
      <w:r>
        <w:rPr>
          <w:rFonts w:hint="cs"/>
          <w:rtl/>
        </w:rPr>
        <w:t xml:space="preserve"> فهو الرحمن الرحيم</w:t>
      </w:r>
      <w:r w:rsidR="00336899">
        <w:rPr>
          <w:rFonts w:hint="cs"/>
          <w:rtl/>
        </w:rPr>
        <w:t>.</w:t>
      </w:r>
      <w:r>
        <w:rPr>
          <w:rFonts w:hint="cs"/>
          <w:rtl/>
        </w:rPr>
        <w:t xml:space="preserve"> ومع أنّه العزيز الجبّار</w:t>
      </w:r>
      <w:r w:rsidR="00336899">
        <w:rPr>
          <w:rFonts w:hint="cs"/>
          <w:rtl/>
        </w:rPr>
        <w:t>،</w:t>
      </w:r>
      <w:r>
        <w:rPr>
          <w:rFonts w:hint="cs"/>
          <w:rtl/>
        </w:rPr>
        <w:t xml:space="preserve"> المنتقم</w:t>
      </w:r>
      <w:r w:rsidR="00336899">
        <w:rPr>
          <w:rFonts w:hint="cs"/>
          <w:rtl/>
        </w:rPr>
        <w:t>،</w:t>
      </w:r>
      <w:r>
        <w:rPr>
          <w:rFonts w:hint="cs"/>
          <w:rtl/>
        </w:rPr>
        <w:t xml:space="preserve"> المقتدر المتكبّر</w:t>
      </w:r>
      <w:r w:rsidR="00336899">
        <w:rPr>
          <w:rFonts w:hint="cs"/>
          <w:rtl/>
        </w:rPr>
        <w:t>،</w:t>
      </w:r>
      <w:r>
        <w:rPr>
          <w:rFonts w:hint="cs"/>
          <w:rtl/>
        </w:rPr>
        <w:t xml:space="preserve"> شديد العقاب</w:t>
      </w:r>
      <w:r w:rsidR="00336899">
        <w:rPr>
          <w:rFonts w:hint="cs"/>
          <w:rtl/>
        </w:rPr>
        <w:t>،</w:t>
      </w:r>
      <w:r>
        <w:rPr>
          <w:rFonts w:hint="cs"/>
          <w:rtl/>
        </w:rPr>
        <w:t xml:space="preserve"> ذو الطّول</w:t>
      </w:r>
      <w:r w:rsidR="00336899">
        <w:rPr>
          <w:rFonts w:hint="cs"/>
          <w:rtl/>
        </w:rPr>
        <w:t>،</w:t>
      </w:r>
      <w:r>
        <w:rPr>
          <w:rFonts w:hint="cs"/>
          <w:rtl/>
        </w:rPr>
        <w:t xml:space="preserve"> إلاّ أنّه يخاطب عباده بـ </w:t>
      </w:r>
      <w:r w:rsidR="00336899">
        <w:rPr>
          <w:rFonts w:hint="cs"/>
          <w:rtl/>
        </w:rPr>
        <w:t>(</w:t>
      </w:r>
      <w:r>
        <w:rPr>
          <w:rFonts w:hint="cs"/>
          <w:rtl/>
        </w:rPr>
        <w:t>الرّحمن الرّحيم</w:t>
      </w:r>
      <w:r w:rsidR="00336899">
        <w:rPr>
          <w:rFonts w:hint="cs"/>
          <w:rtl/>
        </w:rPr>
        <w:t>).</w:t>
      </w:r>
      <w:r>
        <w:rPr>
          <w:rFonts w:hint="cs"/>
          <w:rtl/>
        </w:rPr>
        <w:t xml:space="preserve"> ويصعب علينا أن نصف أمثال عمر بن الخطّاب بالرّحمة وهو الذي يذكر عنه أنه وأد ابنته</w:t>
      </w:r>
      <w:r w:rsidR="00336899">
        <w:rPr>
          <w:rFonts w:hint="cs"/>
          <w:rtl/>
        </w:rPr>
        <w:t>،</w:t>
      </w:r>
      <w:r>
        <w:rPr>
          <w:rFonts w:hint="cs"/>
          <w:rtl/>
        </w:rPr>
        <w:t xml:space="preserve"> أي دفنها حية تتنفّس</w:t>
      </w:r>
      <w:r w:rsidR="00336899">
        <w:rPr>
          <w:rFonts w:hint="cs"/>
          <w:rtl/>
        </w:rPr>
        <w:t>!!</w:t>
      </w:r>
      <w:r>
        <w:rPr>
          <w:rFonts w:hint="cs"/>
          <w:rtl/>
        </w:rPr>
        <w:t xml:space="preserve"> حتّى البهائم ترحم صغارها</w:t>
      </w:r>
      <w:r w:rsidR="00336899">
        <w:rPr>
          <w:rFonts w:hint="cs"/>
          <w:rtl/>
        </w:rPr>
        <w:t>،</w:t>
      </w:r>
      <w:r>
        <w:rPr>
          <w:rFonts w:hint="cs"/>
          <w:rtl/>
        </w:rPr>
        <w:t xml:space="preserve"> حتّى الوحوش ترحم صغرها وتدافع عنها حتى الموت، لكنّ الآدميّ الذي خلا قلبه من الرّحمة لا يستنكف أن يدفن صغيرته حيّة ويهيل عليها التراب من دون جرم أتته</w:t>
      </w:r>
      <w:r w:rsidR="00336899">
        <w:rPr>
          <w:rFonts w:hint="cs"/>
          <w:rtl/>
        </w:rPr>
        <w:t>.</w:t>
      </w:r>
      <w:r>
        <w:rPr>
          <w:rFonts w:hint="cs"/>
          <w:rtl/>
        </w:rPr>
        <w:t xml:space="preserve"> ويصعب علينا أن ندّعي أن عمر بن الخطّاب اكتسب الرّحمة بعد إسلامه</w:t>
      </w:r>
      <w:r w:rsidR="00336899">
        <w:rPr>
          <w:rFonts w:hint="cs"/>
          <w:rtl/>
        </w:rPr>
        <w:t>،</w:t>
      </w:r>
      <w:r>
        <w:rPr>
          <w:rFonts w:hint="cs"/>
          <w:rtl/>
        </w:rPr>
        <w:t xml:space="preserve"> ولو حاولنا أن ندّعي له ذلك لهجمت علينا صور كثيرة ومشاهد عديدة من مشاهد العنف أحدها مشهده وهو يجمع الحطب ويهدّد بتحريق بيت فاطمة بنت رسول الله </w:t>
      </w:r>
      <w:r w:rsidR="001C0D77" w:rsidRPr="001C0D77">
        <w:rPr>
          <w:rStyle w:val="libAlaemChar"/>
          <w:rFonts w:hint="cs"/>
          <w:rtl/>
        </w:rPr>
        <w:t>صلى‌الله‌عليه‌وآله‌وسلم</w:t>
      </w:r>
      <w:r>
        <w:rPr>
          <w:rFonts w:hint="cs"/>
          <w:rtl/>
        </w:rPr>
        <w:t xml:space="preserve"> وفي البيت حسن وحسين وزينب وأم كلثوم</w:t>
      </w:r>
      <w:r w:rsidR="00336899">
        <w:rPr>
          <w:rFonts w:hint="cs"/>
          <w:rtl/>
        </w:rPr>
        <w:t>!</w:t>
      </w:r>
      <w:r>
        <w:rPr>
          <w:rFonts w:hint="cs"/>
          <w:rtl/>
        </w:rPr>
        <w:t xml:space="preserve"> لم يغيّر الإسلام من عمر بن الخطّاب إلاّ المظهر</w:t>
      </w:r>
      <w:r w:rsidR="00336899">
        <w:rPr>
          <w:rFonts w:hint="cs"/>
          <w:rtl/>
        </w:rPr>
        <w:t>،</w:t>
      </w:r>
      <w:r>
        <w:rPr>
          <w:rFonts w:hint="cs"/>
          <w:rtl/>
        </w:rPr>
        <w:t xml:space="preserve"> أمّا باطنه فبقي هو هو</w:t>
      </w:r>
      <w:r w:rsidR="00336899">
        <w:rPr>
          <w:rFonts w:hint="cs"/>
          <w:rtl/>
        </w:rPr>
        <w:t>؛</w:t>
      </w:r>
      <w:r>
        <w:rPr>
          <w:rFonts w:hint="cs"/>
          <w:rtl/>
        </w:rPr>
        <w:t xml:space="preserve"> هو الذي دفن ابنته حيّة</w:t>
      </w:r>
      <w:r w:rsidR="00336899">
        <w:rPr>
          <w:rFonts w:hint="cs"/>
          <w:rtl/>
        </w:rPr>
        <w:t>،</w:t>
      </w:r>
      <w:r>
        <w:rPr>
          <w:rFonts w:hint="cs"/>
          <w:rtl/>
        </w:rPr>
        <w:t xml:space="preserve"> وهو الذي أراد أن يحرّق بنت رسول الله </w:t>
      </w:r>
      <w:r w:rsidR="001C0D77" w:rsidRPr="001C0D77">
        <w:rPr>
          <w:rStyle w:val="libAlaemChar"/>
          <w:rFonts w:hint="cs"/>
          <w:rtl/>
        </w:rPr>
        <w:t>صلى‌الله‌عليه‌وآله‌وسلم</w:t>
      </w:r>
      <w:r>
        <w:rPr>
          <w:rFonts w:hint="cs"/>
          <w:rtl/>
        </w:rPr>
        <w:t xml:space="preserve"> وأبناءها وهم أحياء</w:t>
      </w:r>
      <w:r w:rsidR="00336899">
        <w:rPr>
          <w:rFonts w:hint="cs"/>
          <w:rtl/>
        </w:rPr>
        <w:t>.</w:t>
      </w:r>
      <w:r>
        <w:rPr>
          <w:rFonts w:hint="cs"/>
          <w:rtl/>
        </w:rPr>
        <w:t>هذا الرّجل بهذه القسوة هو والد كلّ من عبد الله بن عمر وعبيد الله بن عمر وعبد الرحمن بن عمر وعاصم بن عمر وحفصة بنت عمر</w:t>
      </w:r>
      <w:r w:rsidR="00336899">
        <w:rPr>
          <w:rFonts w:hint="cs"/>
          <w:rtl/>
        </w:rPr>
        <w:t>.</w:t>
      </w:r>
      <w:r>
        <w:rPr>
          <w:rFonts w:hint="cs"/>
          <w:rtl/>
        </w:rPr>
        <w:t xml:space="preserve">. ويجمع هؤلاء جميعا بغض آل محمد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قال زيني دحلان في السيرة الحلبية</w:t>
      </w:r>
      <w:r w:rsidR="00336899">
        <w:rPr>
          <w:rFonts w:hint="cs"/>
          <w:rtl/>
        </w:rPr>
        <w:t>:</w:t>
      </w:r>
      <w:r>
        <w:rPr>
          <w:rFonts w:hint="cs"/>
          <w:rtl/>
        </w:rPr>
        <w:t xml:space="preserve"> وأما فضل التّسمية بهذا الاسم أعني محمدا فقد جاء في أحاديث كثيرة وأخبار شهيرة أي منها أنه </w:t>
      </w:r>
      <w:r w:rsidR="001C0D77" w:rsidRPr="001C0D77">
        <w:rPr>
          <w:rStyle w:val="libAlaemChar"/>
          <w:rFonts w:hint="cs"/>
          <w:rtl/>
        </w:rPr>
        <w:t>صلى‌الله‌عليه‌وآله‌وسلم</w:t>
      </w:r>
      <w:r>
        <w:rPr>
          <w:rFonts w:hint="cs"/>
          <w:rtl/>
        </w:rPr>
        <w:t xml:space="preserve"> قال</w:t>
      </w:r>
      <w:r w:rsidR="00336899">
        <w:rPr>
          <w:rFonts w:hint="cs"/>
          <w:rtl/>
        </w:rPr>
        <w:t>:</w:t>
      </w:r>
      <w:r>
        <w:rPr>
          <w:rFonts w:hint="cs"/>
          <w:rtl/>
        </w:rPr>
        <w:t xml:space="preserve"> قال الله تعالى وعزتي وجلالي لا أعذب أحدا تسمّى باسمك في النّار أي باسمك المشهور وهي محمد أو أحمد</w:t>
      </w:r>
      <w:r w:rsidR="00336899">
        <w:rPr>
          <w:rFonts w:hint="cs"/>
          <w:rtl/>
        </w:rPr>
        <w:t>.</w:t>
      </w:r>
      <w:r>
        <w:rPr>
          <w:rFonts w:hint="cs"/>
          <w:rtl/>
        </w:rPr>
        <w:t xml:space="preserve"> ومنها</w:t>
      </w:r>
      <w:r w:rsidR="00336899">
        <w:rPr>
          <w:rFonts w:hint="cs"/>
          <w:rtl/>
        </w:rPr>
        <w:t>:</w:t>
      </w:r>
      <w:r>
        <w:rPr>
          <w:rFonts w:hint="cs"/>
          <w:rtl/>
        </w:rPr>
        <w:t xml:space="preserve"> ما من مائدة وضعت فحضر عليها من اسمه أحمد ومحمّد</w:t>
      </w:r>
      <w:r w:rsidR="00336899">
        <w:rPr>
          <w:rFonts w:hint="cs"/>
          <w:rtl/>
        </w:rPr>
        <w:t>،</w:t>
      </w:r>
      <w:r>
        <w:rPr>
          <w:rFonts w:hint="cs"/>
          <w:rtl/>
        </w:rPr>
        <w:t xml:space="preserve"> وفي رواية فيها اسمي إلاّ قدّس الله ذلك المنزل كلّ يوم مرّتين</w:t>
      </w:r>
      <w:r w:rsidR="00336899">
        <w:rPr>
          <w:rFonts w:hint="cs"/>
          <w:rtl/>
        </w:rPr>
        <w:t>.</w:t>
      </w:r>
      <w:r>
        <w:rPr>
          <w:rFonts w:hint="cs"/>
          <w:rtl/>
        </w:rPr>
        <w:t xml:space="preserve"> ومنها</w:t>
      </w:r>
      <w:r w:rsidR="00336899">
        <w:rPr>
          <w:rFonts w:hint="cs"/>
          <w:rtl/>
        </w:rPr>
        <w:t>:</w:t>
      </w:r>
      <w:r>
        <w:rPr>
          <w:rFonts w:hint="cs"/>
          <w:rtl/>
        </w:rPr>
        <w:t xml:space="preserve"> يوقف عبدان اسم أحدهما أحمد والآخر محمد بين يدي الله تعالى فيؤمر بهما إلى الجنة فيقولان ربّنا بم استأهلنا الجنة لوم نعمل عملا تجازينا به الجنّة</w:t>
      </w:r>
      <w:r w:rsidR="00336899">
        <w:rPr>
          <w:rFonts w:hint="cs"/>
          <w:rtl/>
        </w:rPr>
        <w:t>؟</w:t>
      </w:r>
      <w:r>
        <w:rPr>
          <w:rFonts w:hint="cs"/>
          <w:rtl/>
        </w:rPr>
        <w:t xml:space="preserve"> فيقول الله تعالى</w:t>
      </w:r>
      <w:r w:rsidR="00336899">
        <w:rPr>
          <w:rFonts w:hint="cs"/>
          <w:rtl/>
        </w:rPr>
        <w:t>:</w:t>
      </w:r>
      <w:r>
        <w:rPr>
          <w:rFonts w:hint="cs"/>
          <w:rtl/>
        </w:rPr>
        <w:t xml:space="preserve"> ادخلا الجنّة فإنّي آليت على نفسي أن لا يدخل النّار من اسمه أحمد أو محمّد</w:t>
      </w:r>
      <w:r w:rsidR="00336899">
        <w:rPr>
          <w:rFonts w:hint="cs"/>
          <w:rtl/>
        </w:rPr>
        <w:t>.</w:t>
      </w:r>
      <w:r>
        <w:rPr>
          <w:rFonts w:hint="cs"/>
          <w:rtl/>
        </w:rPr>
        <w:t xml:space="preserve"> لكن قال بعضهم</w:t>
      </w:r>
      <w:r w:rsidR="00336899">
        <w:rPr>
          <w:rFonts w:hint="cs"/>
          <w:rtl/>
        </w:rPr>
        <w:t>:</w:t>
      </w:r>
      <w:r>
        <w:rPr>
          <w:rFonts w:hint="cs"/>
          <w:rtl/>
        </w:rPr>
        <w:t xml:space="preserve"> ولم يصحّ في </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فضل التّسمية بمحمّد حديث</w:t>
      </w:r>
      <w:r w:rsidR="00336899">
        <w:rPr>
          <w:rFonts w:hint="cs"/>
          <w:rtl/>
        </w:rPr>
        <w:t>،</w:t>
      </w:r>
      <w:r>
        <w:rPr>
          <w:rFonts w:hint="cs"/>
          <w:rtl/>
        </w:rPr>
        <w:t xml:space="preserve"> وكلّ ما ورد فيه فهو موضوع</w:t>
      </w:r>
      <w:r w:rsidR="00336899">
        <w:rPr>
          <w:rFonts w:hint="cs"/>
          <w:rtl/>
        </w:rPr>
        <w:t>!</w:t>
      </w:r>
      <w:r>
        <w:rPr>
          <w:rFonts w:hint="cs"/>
          <w:rtl/>
        </w:rPr>
        <w:t xml:space="preserve"> قال بعض الحفّاظ</w:t>
      </w:r>
      <w:r w:rsidR="00336899">
        <w:rPr>
          <w:rFonts w:hint="cs"/>
          <w:rtl/>
        </w:rPr>
        <w:t>:</w:t>
      </w:r>
      <w:r>
        <w:rPr>
          <w:rFonts w:hint="cs"/>
          <w:rtl/>
        </w:rPr>
        <w:t xml:space="preserve"> وأصحّها أي أقربها للصحّة من ولد له مولود فسمّاه محمّدا حبّا لي وتبرّكا باسمي كان هو ومولوده في الجنة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ولم يثبت أنّ عمر بن الخطاب سمّى أحد أبنائه أحمد أو محمّدا</w:t>
      </w:r>
      <w:r w:rsidR="00336899">
        <w:rPr>
          <w:rFonts w:hint="cs"/>
          <w:rtl/>
        </w:rPr>
        <w:t>.</w:t>
      </w:r>
    </w:p>
    <w:p w:rsidR="00D656D1" w:rsidRPr="00D57C3E" w:rsidRDefault="00D656D1" w:rsidP="00A254F5">
      <w:pPr>
        <w:pStyle w:val="Heading2"/>
        <w:rPr>
          <w:rtl/>
        </w:rPr>
      </w:pPr>
      <w:bookmarkStart w:id="7" w:name="_Toc439501174"/>
      <w:r>
        <w:rPr>
          <w:rFonts w:hint="cs"/>
          <w:rtl/>
        </w:rPr>
        <w:t>عبد الله بن عمر</w:t>
      </w:r>
      <w:r w:rsidR="00336899">
        <w:rPr>
          <w:rFonts w:hint="cs"/>
          <w:rtl/>
        </w:rPr>
        <w:t>:</w:t>
      </w:r>
      <w:bookmarkEnd w:id="7"/>
    </w:p>
    <w:p w:rsidR="00D656D1" w:rsidRDefault="00D656D1" w:rsidP="00336899">
      <w:pPr>
        <w:pStyle w:val="libNormal"/>
        <w:rPr>
          <w:rtl/>
        </w:rPr>
      </w:pPr>
      <w:r>
        <w:rPr>
          <w:rFonts w:hint="cs"/>
          <w:rtl/>
        </w:rPr>
        <w:t>كان هذا الرّجل ممن يصطاد الدّنيا بالدّين</w:t>
      </w:r>
      <w:r w:rsidR="00336899">
        <w:rPr>
          <w:rFonts w:hint="cs"/>
          <w:rtl/>
        </w:rPr>
        <w:t>،</w:t>
      </w:r>
      <w:r>
        <w:rPr>
          <w:rFonts w:hint="cs"/>
          <w:rtl/>
        </w:rPr>
        <w:t xml:space="preserve"> فكان يتعبّد حتى تنهكه العبادة</w:t>
      </w:r>
      <w:r w:rsidR="00336899">
        <w:rPr>
          <w:rFonts w:hint="cs"/>
          <w:rtl/>
        </w:rPr>
        <w:t>،</w:t>
      </w:r>
      <w:r>
        <w:rPr>
          <w:rFonts w:hint="cs"/>
          <w:rtl/>
        </w:rPr>
        <w:t xml:space="preserve"> لكنّه في نفس الوقت لا يأنف أن يركن إلى الذين ظلموا ويعتبر حكمهم شرعيّا مسئولا عنه أمام الله تعالى</w:t>
      </w:r>
      <w:r w:rsidR="00336899">
        <w:rPr>
          <w:rFonts w:hint="cs"/>
          <w:rtl/>
        </w:rPr>
        <w:t>،</w:t>
      </w:r>
      <w:r>
        <w:rPr>
          <w:rFonts w:hint="cs"/>
          <w:rtl/>
        </w:rPr>
        <w:t xml:space="preserve"> وموقفه من أهل المدينة في واقعة الحرّة معلوم</w:t>
      </w:r>
      <w:r w:rsidR="00336899">
        <w:rPr>
          <w:rFonts w:hint="cs"/>
          <w:rtl/>
        </w:rPr>
        <w:t>،</w:t>
      </w:r>
      <w:r>
        <w:rPr>
          <w:rFonts w:hint="cs"/>
          <w:rtl/>
        </w:rPr>
        <w:t xml:space="preserve"> وهو موقف لا ينمّ إلاّ عن خنوع واستكانة ورضا بالباطل</w:t>
      </w:r>
      <w:r w:rsidR="00336899">
        <w:rPr>
          <w:rFonts w:hint="cs"/>
          <w:rtl/>
        </w:rPr>
        <w:t>.</w:t>
      </w:r>
      <w:r>
        <w:rPr>
          <w:rFonts w:hint="cs"/>
          <w:rtl/>
        </w:rPr>
        <w:t xml:space="preserve"> وله مع ذلك أخبار تكشف عن حقيقته ومدى فهمه للإسلام</w:t>
      </w:r>
      <w:r w:rsidR="00336899">
        <w:rPr>
          <w:rFonts w:hint="cs"/>
          <w:rtl/>
        </w:rPr>
        <w:t>.</w:t>
      </w:r>
      <w:r>
        <w:rPr>
          <w:rFonts w:hint="cs"/>
          <w:rtl/>
        </w:rPr>
        <w:t xml:space="preserve"> وقد كان يحدث نفسه بالخلافة أيام الفتنة وهو الذي لم يحسن طلاق امرأته</w:t>
      </w:r>
      <w:r w:rsidR="00336899">
        <w:rPr>
          <w:rFonts w:hint="cs"/>
          <w:rtl/>
        </w:rPr>
        <w:t>،</w:t>
      </w:r>
      <w:r>
        <w:rPr>
          <w:rFonts w:hint="cs"/>
          <w:rtl/>
        </w:rPr>
        <w:t xml:space="preserve"> وبقي يحلم بذلك إلى أن قطع أمله معاوية ببيعة يزيد وواجهه بما لا يصبر عنه أبيّ شريف</w:t>
      </w:r>
      <w:r w:rsidR="00336899">
        <w:rPr>
          <w:rFonts w:hint="cs"/>
          <w:rtl/>
        </w:rPr>
        <w:t>.</w:t>
      </w:r>
      <w:r>
        <w:rPr>
          <w:rFonts w:hint="cs"/>
          <w:rtl/>
        </w:rPr>
        <w:t xml:space="preserve"> وهو أيضا صاحب الرّوايات العجيبة في تفضيل أبيه على المطهّرين بنصّ كتاب الله الكريم</w:t>
      </w:r>
      <w:r w:rsidR="00336899">
        <w:rPr>
          <w:rFonts w:hint="cs"/>
          <w:rtl/>
        </w:rPr>
        <w:t>،</w:t>
      </w:r>
      <w:r>
        <w:rPr>
          <w:rFonts w:hint="cs"/>
          <w:rtl/>
        </w:rPr>
        <w:t xml:space="preserve"> وحاشا لذي العرش أن يفضّل من عبد الصّنم عشرات السنين على من تربّى في حجر النّبي الأمين ولم يشرك بالله طرفة عين</w:t>
      </w:r>
      <w:r w:rsidR="00336899">
        <w:rPr>
          <w:rFonts w:hint="cs"/>
          <w:rtl/>
        </w:rPr>
        <w:t>.</w:t>
      </w:r>
      <w:r>
        <w:rPr>
          <w:rFonts w:hint="cs"/>
          <w:rtl/>
        </w:rPr>
        <w:t xml:space="preserve"> ولا يرتاب كاتب هذه السّطور في أنّ عبد الله بن عمر من النّواصب الذين يبغضون علي بن أبي طالب عليه السلام</w:t>
      </w:r>
      <w:r w:rsidR="00336899">
        <w:rPr>
          <w:rFonts w:hint="cs"/>
          <w:rtl/>
        </w:rPr>
        <w:t>،</w:t>
      </w:r>
      <w:r>
        <w:rPr>
          <w:rFonts w:hint="cs"/>
          <w:rtl/>
        </w:rPr>
        <w:t xml:space="preserve"> فإنّه لم يكن يعدّه من الخلفاء</w:t>
      </w:r>
      <w:r w:rsidR="00336899">
        <w:rPr>
          <w:rFonts w:hint="cs"/>
          <w:rtl/>
        </w:rPr>
        <w:t>،</w:t>
      </w:r>
      <w:r>
        <w:rPr>
          <w:rFonts w:hint="cs"/>
          <w:rtl/>
        </w:rPr>
        <w:t xml:space="preserve"> مع أنّه كان لا يتردّد في شرعيّة حكم يزيد بن معاوية</w:t>
      </w:r>
      <w:r w:rsidR="00336899">
        <w:rPr>
          <w:rFonts w:hint="cs"/>
          <w:rtl/>
        </w:rPr>
        <w:t>،</w:t>
      </w:r>
      <w:r>
        <w:rPr>
          <w:rFonts w:hint="cs"/>
          <w:rtl/>
        </w:rPr>
        <w:t xml:space="preserve"> وهذا ما لا يقول به إلاّ من انتكست فطرته وعميت بصيرته وأضلّه الله على علم</w:t>
      </w:r>
      <w:r w:rsidR="00336899">
        <w:rPr>
          <w:rFonts w:hint="cs"/>
          <w:rtl/>
        </w:rPr>
        <w:t>.</w:t>
      </w:r>
    </w:p>
    <w:p w:rsidR="00D656D1" w:rsidRDefault="00D656D1" w:rsidP="00336899">
      <w:pPr>
        <w:pStyle w:val="libNormal"/>
        <w:rPr>
          <w:rtl/>
        </w:rPr>
      </w:pPr>
      <w:r>
        <w:rPr>
          <w:rFonts w:hint="cs"/>
          <w:rtl/>
        </w:rPr>
        <w:t>عن نافع قال</w:t>
      </w:r>
      <w:r w:rsidR="00336899">
        <w:rPr>
          <w:rFonts w:hint="cs"/>
          <w:rtl/>
        </w:rPr>
        <w:t>:</w:t>
      </w:r>
      <w:r>
        <w:rPr>
          <w:rFonts w:hint="cs"/>
          <w:rtl/>
        </w:rPr>
        <w:t xml:space="preserve"> دخل ابن عمر </w:t>
      </w:r>
      <w:r w:rsidR="001C0D77" w:rsidRPr="001C0D77">
        <w:rPr>
          <w:rStyle w:val="libAlaemChar"/>
          <w:rFonts w:hint="cs"/>
          <w:rtl/>
        </w:rPr>
        <w:t>رضي‌الله‌عنه</w:t>
      </w:r>
      <w:r>
        <w:rPr>
          <w:rFonts w:hint="cs"/>
          <w:rtl/>
        </w:rPr>
        <w:t xml:space="preserve"> الكعبة فسمعته وهو ساجد يقول</w:t>
      </w:r>
      <w:r w:rsidR="00336899">
        <w:rPr>
          <w:rFonts w:hint="cs"/>
          <w:rtl/>
        </w:rPr>
        <w:t>:</w:t>
      </w:r>
      <w:r>
        <w:rPr>
          <w:rFonts w:hint="cs"/>
          <w:rtl/>
        </w:rPr>
        <w:t xml:space="preserve"> </w:t>
      </w:r>
      <w:r w:rsidR="00336899">
        <w:rPr>
          <w:rFonts w:hint="cs"/>
          <w:rtl/>
        </w:rPr>
        <w:t>(</w:t>
      </w:r>
      <w:r>
        <w:rPr>
          <w:rFonts w:hint="cs"/>
          <w:rtl/>
        </w:rPr>
        <w:t xml:space="preserve">قد تعلم ما يمنعني من مزاحمة قريش على هذه الدّنيا إلاّ خوفك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يرد عليه قول أبيه عمر في حقّه</w:t>
      </w:r>
      <w:r w:rsidR="00336899">
        <w:rPr>
          <w:rFonts w:hint="cs"/>
          <w:rtl/>
        </w:rPr>
        <w:t>،</w:t>
      </w:r>
      <w:r>
        <w:rPr>
          <w:rFonts w:hint="cs"/>
          <w:rtl/>
        </w:rPr>
        <w:t xml:space="preserve"> وهو أعلم به من غيره</w:t>
      </w:r>
      <w:r w:rsidR="00336899">
        <w:rPr>
          <w:rFonts w:hint="cs"/>
          <w:rtl/>
        </w:rPr>
        <w:t>،</w:t>
      </w:r>
      <w:r>
        <w:rPr>
          <w:rFonts w:hint="cs"/>
          <w:rtl/>
        </w:rPr>
        <w:t xml:space="preserve"> </w:t>
      </w:r>
      <w:r w:rsidR="00336899">
        <w:rPr>
          <w:rFonts w:hint="cs"/>
          <w:rtl/>
        </w:rPr>
        <w:t>(</w:t>
      </w:r>
      <w:r>
        <w:rPr>
          <w:rFonts w:hint="cs"/>
          <w:rtl/>
        </w:rPr>
        <w:t>إنّه لا يصلح للخلافة</w:t>
      </w:r>
      <w:r w:rsidR="00336899">
        <w:rPr>
          <w:rFonts w:hint="cs"/>
          <w:rtl/>
        </w:rPr>
        <w:t>)</w:t>
      </w:r>
      <w:r>
        <w:rPr>
          <w:rFonts w:hint="cs"/>
          <w:rtl/>
        </w:rPr>
        <w:t xml:space="preserve"> وقد عاب عليه أنّه لم يحسن طلاق امرأته</w:t>
      </w:r>
      <w:r w:rsidR="00336899">
        <w:rPr>
          <w:rFonts w:hint="cs"/>
          <w:rtl/>
        </w:rPr>
        <w:t>.</w:t>
      </w:r>
      <w:r>
        <w:rPr>
          <w:rFonts w:hint="cs"/>
          <w:rtl/>
        </w:rPr>
        <w:t xml:space="preserve"> ولقد كانت له مواقف خزي مع بني أميّة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السيرة الحلبية</w:t>
      </w:r>
      <w:r w:rsidR="00336899">
        <w:rPr>
          <w:rFonts w:hint="cs"/>
          <w:rtl/>
        </w:rPr>
        <w:t>،</w:t>
      </w:r>
      <w:r>
        <w:rPr>
          <w:rFonts w:hint="cs"/>
          <w:rtl/>
        </w:rPr>
        <w:t xml:space="preserve"> ج 1 ص 135</w:t>
      </w:r>
      <w:r w:rsidR="00336899">
        <w:rPr>
          <w:rFonts w:hint="cs"/>
          <w:rtl/>
        </w:rPr>
        <w:t>.</w:t>
      </w:r>
    </w:p>
    <w:p w:rsidR="00D656D1" w:rsidRDefault="00D656D1" w:rsidP="00336899">
      <w:pPr>
        <w:pStyle w:val="libFootnote0"/>
        <w:rPr>
          <w:rtl/>
        </w:rPr>
      </w:pPr>
      <w:r>
        <w:rPr>
          <w:rFonts w:hint="cs"/>
          <w:rtl/>
        </w:rPr>
        <w:t>(2) حلية الأولياء</w:t>
      </w:r>
      <w:r w:rsidR="00336899">
        <w:rPr>
          <w:rFonts w:hint="cs"/>
          <w:rtl/>
        </w:rPr>
        <w:t>،</w:t>
      </w:r>
      <w:r>
        <w:rPr>
          <w:rFonts w:hint="cs"/>
          <w:rtl/>
        </w:rPr>
        <w:t xml:space="preserve"> ج 1 ص 292</w:t>
      </w:r>
      <w:r w:rsidR="00336899">
        <w:rPr>
          <w:rFonts w:hint="cs"/>
          <w:rtl/>
        </w:rPr>
        <w:t>.</w:t>
      </w:r>
    </w:p>
    <w:p w:rsidR="00D656D1" w:rsidRDefault="00D656D1" w:rsidP="00336899">
      <w:pPr>
        <w:pStyle w:val="libNormal"/>
      </w:pPr>
      <w:r>
        <w:rPr>
          <w:rtl/>
        </w:rPr>
        <w:br w:type="page"/>
      </w:r>
    </w:p>
    <w:p w:rsidR="00D656D1" w:rsidRDefault="00D656D1" w:rsidP="00336899">
      <w:pPr>
        <w:pStyle w:val="libNormal"/>
        <w:rPr>
          <w:rtl/>
        </w:rPr>
      </w:pPr>
      <w:r>
        <w:rPr>
          <w:rFonts w:hint="cs"/>
          <w:rtl/>
        </w:rPr>
        <w:lastRenderedPageBreak/>
        <w:t>حاول أن يجرّ إليها سيّد شباب أهل الجنّة عليه السلام</w:t>
      </w:r>
      <w:r w:rsidR="00336899">
        <w:rPr>
          <w:rFonts w:hint="cs"/>
          <w:rtl/>
        </w:rPr>
        <w:t>.</w:t>
      </w:r>
      <w:r>
        <w:rPr>
          <w:rFonts w:hint="cs"/>
          <w:rtl/>
        </w:rPr>
        <w:t xml:space="preserve"> فلا معنى لمزاحمته قريشا على الدّنيا</w:t>
      </w:r>
      <w:r w:rsidR="00336899">
        <w:rPr>
          <w:rFonts w:hint="cs"/>
          <w:rtl/>
        </w:rPr>
        <w:t>.</w:t>
      </w:r>
    </w:p>
    <w:p w:rsidR="00D656D1" w:rsidRDefault="00D656D1" w:rsidP="00336899">
      <w:pPr>
        <w:pStyle w:val="libNormal"/>
        <w:rPr>
          <w:rtl/>
        </w:rPr>
      </w:pPr>
      <w:r>
        <w:rPr>
          <w:rFonts w:hint="cs"/>
          <w:rtl/>
        </w:rPr>
        <w:t>وعن عبيد الله بن عمرو عن نافع قال</w:t>
      </w:r>
      <w:r w:rsidR="00336899">
        <w:rPr>
          <w:rFonts w:hint="cs"/>
          <w:rtl/>
        </w:rPr>
        <w:t>:</w:t>
      </w:r>
      <w:r>
        <w:rPr>
          <w:rFonts w:hint="cs"/>
          <w:rtl/>
        </w:rPr>
        <w:t xml:space="preserve"> قال ابن عمر يا ليت شعري من هذا الذي من ولد عمر يملؤها عدلا كما ملئت ظلما وجورا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لم يقنع ابن عمر أن يكون أحد أولاد عمر خليفة</w:t>
      </w:r>
      <w:r w:rsidR="00336899">
        <w:rPr>
          <w:rFonts w:hint="cs"/>
          <w:rtl/>
        </w:rPr>
        <w:t>،</w:t>
      </w:r>
      <w:r>
        <w:rPr>
          <w:rFonts w:hint="cs"/>
          <w:rtl/>
        </w:rPr>
        <w:t xml:space="preserve"> بل هو يرى أن من ولد عمر من يملأ الأرض عدلا</w:t>
      </w:r>
      <w:r w:rsidR="00336899">
        <w:rPr>
          <w:rFonts w:hint="cs"/>
          <w:rtl/>
        </w:rPr>
        <w:t>.</w:t>
      </w:r>
      <w:r>
        <w:rPr>
          <w:rFonts w:hint="cs"/>
          <w:rtl/>
        </w:rPr>
        <w:t xml:space="preserve"> ومعلوم أن هذا منكلام ابن عمر إن صحّ وليس من كلام رسول الله </w:t>
      </w:r>
      <w:r w:rsidR="001C0D77" w:rsidRPr="001C0D77">
        <w:rPr>
          <w:rStyle w:val="libAlaemChar"/>
          <w:rFonts w:hint="cs"/>
          <w:rtl/>
        </w:rPr>
        <w:t>صلى‌الله‌عليه‌وآله‌وسلم</w:t>
      </w:r>
      <w:r w:rsidR="00336899">
        <w:rPr>
          <w:rFonts w:hint="cs"/>
          <w:rtl/>
        </w:rPr>
        <w:t>.</w:t>
      </w:r>
      <w:r>
        <w:rPr>
          <w:rFonts w:hint="cs"/>
          <w:rtl/>
        </w:rPr>
        <w:t xml:space="preserve"> والحديث الصحيح المتفق عليه عند الطائفتين هو حديث المهدي عليه السلام وهو من ولد رسول الله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وأتى رجلان في فتنة ابن الزّبير إلى ابن عمر فقالا</w:t>
      </w:r>
      <w:r w:rsidR="00336899">
        <w:rPr>
          <w:rFonts w:hint="cs"/>
          <w:rtl/>
        </w:rPr>
        <w:t>:</w:t>
      </w:r>
      <w:r>
        <w:rPr>
          <w:rFonts w:hint="cs"/>
          <w:rtl/>
        </w:rPr>
        <w:t xml:space="preserve"> إنّ النّاس قد صنعوا ما ترى وأنت ابن عمر بن الخطّاب</w:t>
      </w:r>
      <w:r w:rsidR="00336899">
        <w:rPr>
          <w:rFonts w:hint="cs"/>
          <w:rtl/>
        </w:rPr>
        <w:t>،</w:t>
      </w:r>
      <w:r>
        <w:rPr>
          <w:rFonts w:hint="cs"/>
          <w:rtl/>
        </w:rPr>
        <w:t xml:space="preserve"> وأنت صاحب رسول الله </w:t>
      </w:r>
      <w:r w:rsidR="001C0D77" w:rsidRPr="001C0D77">
        <w:rPr>
          <w:rStyle w:val="libAlaemChar"/>
          <w:rFonts w:hint="cs"/>
          <w:rtl/>
        </w:rPr>
        <w:t>صلى‌الله‌عليه‌وآله‌وسلم</w:t>
      </w:r>
      <w:r w:rsidR="00336899">
        <w:rPr>
          <w:rFonts w:hint="cs"/>
          <w:rtl/>
        </w:rPr>
        <w:t>،</w:t>
      </w:r>
      <w:r>
        <w:rPr>
          <w:rFonts w:hint="cs"/>
          <w:rtl/>
        </w:rPr>
        <w:t xml:space="preserve"> فما يمنعك أن تخرج</w:t>
      </w:r>
      <w:r w:rsidR="00336899">
        <w:rPr>
          <w:rFonts w:hint="cs"/>
          <w:rtl/>
        </w:rPr>
        <w:t>؟</w:t>
      </w:r>
      <w:r>
        <w:rPr>
          <w:rFonts w:hint="cs"/>
          <w:rtl/>
        </w:rPr>
        <w:t xml:space="preserve"> قال</w:t>
      </w:r>
      <w:r w:rsidR="00336899">
        <w:rPr>
          <w:rFonts w:hint="cs"/>
          <w:rtl/>
        </w:rPr>
        <w:t>:</w:t>
      </w:r>
      <w:r>
        <w:rPr>
          <w:rFonts w:hint="cs"/>
          <w:rtl/>
        </w:rPr>
        <w:t xml:space="preserve"> يمنعني الله أن حرّم عليّ دم المسلم قالوا</w:t>
      </w:r>
      <w:r w:rsidR="00336899">
        <w:rPr>
          <w:rFonts w:hint="cs"/>
          <w:rtl/>
        </w:rPr>
        <w:t>:</w:t>
      </w:r>
      <w:r>
        <w:rPr>
          <w:rFonts w:hint="cs"/>
          <w:rtl/>
        </w:rPr>
        <w:t xml:space="preserve"> أو لم يقل الله</w:t>
      </w:r>
      <w:r w:rsidR="00336899">
        <w:rPr>
          <w:rFonts w:hint="cs"/>
          <w:rtl/>
        </w:rPr>
        <w:t>:</w:t>
      </w:r>
      <w:r>
        <w:rPr>
          <w:rFonts w:hint="cs"/>
          <w:rtl/>
        </w:rPr>
        <w:t xml:space="preserve"> </w:t>
      </w:r>
      <w:r w:rsidR="00336899" w:rsidRPr="00F40D7A">
        <w:rPr>
          <w:rStyle w:val="libAlaemChar"/>
          <w:rFonts w:hint="cs"/>
          <w:rtl/>
        </w:rPr>
        <w:t>(</w:t>
      </w:r>
      <w:r w:rsidRPr="007B7843">
        <w:rPr>
          <w:rStyle w:val="libAieChar"/>
          <w:rFonts w:eastAsia="MS Mincho"/>
          <w:rtl/>
        </w:rPr>
        <w:t>وَقَاتِلُوهُمْ حَتّى‏ لاَ تَكُونَ فِتْنَةٌ وَيَكُونَ الدّينُ للّهِ</w:t>
      </w:r>
      <w:r w:rsidR="00336899" w:rsidRPr="00F40D7A">
        <w:rPr>
          <w:rStyle w:val="libAlaemChar"/>
          <w:rFonts w:hint="cs"/>
          <w:rtl/>
        </w:rPr>
        <w:t>)</w:t>
      </w:r>
      <w:r>
        <w:rPr>
          <w:rFonts w:hint="cs"/>
          <w:rtl/>
        </w:rPr>
        <w:t xml:space="preserve"> قال</w:t>
      </w:r>
      <w:r w:rsidR="00336899">
        <w:rPr>
          <w:rFonts w:hint="cs"/>
          <w:rtl/>
        </w:rPr>
        <w:t>:</w:t>
      </w:r>
      <w:r>
        <w:rPr>
          <w:rFonts w:hint="cs"/>
          <w:rtl/>
        </w:rPr>
        <w:t xml:space="preserve"> قد قاتلنا حتّى لم تكن فتنة وكان الدّين كله لله</w:t>
      </w:r>
      <w:r w:rsidR="00336899">
        <w:rPr>
          <w:rFonts w:hint="cs"/>
          <w:rtl/>
        </w:rPr>
        <w:t>،</w:t>
      </w:r>
      <w:r>
        <w:rPr>
          <w:rFonts w:hint="cs"/>
          <w:rtl/>
        </w:rPr>
        <w:t xml:space="preserve"> وأنتم تريدون أن تقاتلوا حتى تكون فتنة ويكون الدّين لغير الله </w:t>
      </w:r>
      <w:r w:rsidRPr="001C0D77">
        <w:rPr>
          <w:rStyle w:val="libFootnotenumChar"/>
          <w:rFonts w:hint="cs"/>
          <w:rtl/>
        </w:rPr>
        <w:t>(2)</w:t>
      </w:r>
      <w:r w:rsidR="00336899">
        <w:rPr>
          <w:rFonts w:hint="cs"/>
          <w:rtl/>
        </w:rPr>
        <w:t>.</w:t>
      </w:r>
    </w:p>
    <w:p w:rsidR="00D656D1"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لم يقل عبد الله بن عمر هذا الكلام حين خرج يخذّل عن عليّ عليه السلام</w:t>
      </w:r>
      <w:r w:rsidR="00336899">
        <w:rPr>
          <w:rFonts w:hint="cs"/>
          <w:rtl/>
        </w:rPr>
        <w:t>،</w:t>
      </w:r>
      <w:r>
        <w:rPr>
          <w:rFonts w:hint="cs"/>
          <w:rtl/>
        </w:rPr>
        <w:t xml:space="preserve"> ورفض أن يبايع يد علي عليه السلام وبايع رجل الحجّاج بن يوسف الثّقفيّ</w:t>
      </w:r>
      <w:r w:rsidR="00336899">
        <w:rPr>
          <w:rFonts w:hint="cs"/>
          <w:rtl/>
        </w:rPr>
        <w:t>،</w:t>
      </w:r>
      <w:r>
        <w:rPr>
          <w:rFonts w:hint="cs"/>
          <w:rtl/>
        </w:rPr>
        <w:t xml:space="preserve"> أحد أركان الظّلم في دولة بني أميّة</w:t>
      </w:r>
      <w:r w:rsidR="00336899">
        <w:rPr>
          <w:rFonts w:hint="cs"/>
          <w:rtl/>
        </w:rPr>
        <w:t>!</w:t>
      </w:r>
    </w:p>
    <w:p w:rsidR="00D656D1" w:rsidRDefault="00D656D1" w:rsidP="00336899">
      <w:pPr>
        <w:pStyle w:val="libNormal"/>
        <w:rPr>
          <w:rtl/>
        </w:rPr>
      </w:pPr>
      <w:r>
        <w:rPr>
          <w:rFonts w:hint="cs"/>
          <w:rtl/>
        </w:rPr>
        <w:t>ولعليّ بن أبي طالب عليه السلام كلمة في عبد الله بن عمر قالها له أمام النّاس يوم تخلف عن بيعته</w:t>
      </w:r>
      <w:r w:rsidR="00336899">
        <w:rPr>
          <w:rFonts w:hint="cs"/>
          <w:rtl/>
        </w:rPr>
        <w:t>؛</w:t>
      </w:r>
      <w:r>
        <w:rPr>
          <w:rFonts w:hint="cs"/>
          <w:rtl/>
        </w:rPr>
        <w:t xml:space="preserve"> فقد جاؤوا به فقالوا</w:t>
      </w:r>
      <w:r w:rsidR="00336899">
        <w:rPr>
          <w:rFonts w:hint="cs"/>
          <w:rtl/>
        </w:rPr>
        <w:t>:</w:t>
      </w:r>
      <w:r>
        <w:rPr>
          <w:rFonts w:hint="cs"/>
          <w:rtl/>
        </w:rPr>
        <w:t xml:space="preserve"> بايع</w:t>
      </w:r>
      <w:r w:rsidR="00336899">
        <w:rPr>
          <w:rFonts w:hint="cs"/>
          <w:rtl/>
        </w:rPr>
        <w:t>.</w:t>
      </w:r>
      <w:r>
        <w:rPr>
          <w:rFonts w:hint="cs"/>
          <w:rtl/>
        </w:rPr>
        <w:t xml:space="preserve"> قال</w:t>
      </w:r>
      <w:r w:rsidR="00336899">
        <w:rPr>
          <w:rFonts w:hint="cs"/>
          <w:rtl/>
        </w:rPr>
        <w:t>:</w:t>
      </w:r>
      <w:r>
        <w:rPr>
          <w:rFonts w:hint="cs"/>
          <w:rtl/>
        </w:rPr>
        <w:t xml:space="preserve"> لا حتّى يبايع النّاس</w:t>
      </w:r>
      <w:r w:rsidR="00336899">
        <w:rPr>
          <w:rFonts w:hint="cs"/>
          <w:rtl/>
        </w:rPr>
        <w:t>.</w:t>
      </w:r>
      <w:r>
        <w:rPr>
          <w:rFonts w:hint="cs"/>
          <w:rtl/>
        </w:rPr>
        <w:t xml:space="preserve"> قال ائتني بكفيل</w:t>
      </w:r>
      <w:r w:rsidR="00336899">
        <w:rPr>
          <w:rFonts w:hint="cs"/>
          <w:rtl/>
        </w:rPr>
        <w:t>.</w:t>
      </w:r>
      <w:r>
        <w:rPr>
          <w:rFonts w:hint="cs"/>
          <w:rtl/>
        </w:rPr>
        <w:t xml:space="preserve"> قال</w:t>
      </w:r>
      <w:r w:rsidR="00336899">
        <w:rPr>
          <w:rFonts w:hint="cs"/>
          <w:rtl/>
        </w:rPr>
        <w:t>:</w:t>
      </w:r>
      <w:r>
        <w:rPr>
          <w:rFonts w:hint="cs"/>
          <w:rtl/>
        </w:rPr>
        <w:t xml:space="preserve"> لا أرى كفيلا</w:t>
      </w:r>
      <w:r w:rsidR="00336899">
        <w:rPr>
          <w:rFonts w:hint="cs"/>
          <w:rtl/>
        </w:rPr>
        <w:t>.</w:t>
      </w:r>
      <w:r>
        <w:rPr>
          <w:rFonts w:hint="cs"/>
          <w:rtl/>
        </w:rPr>
        <w:t xml:space="preserve"> قال الأشتر</w:t>
      </w:r>
      <w:r w:rsidR="00336899">
        <w:rPr>
          <w:rFonts w:hint="cs"/>
          <w:rtl/>
        </w:rPr>
        <w:t>:</w:t>
      </w:r>
      <w:r>
        <w:rPr>
          <w:rFonts w:hint="cs"/>
          <w:rtl/>
        </w:rPr>
        <w:t xml:space="preserve"> دعني أضرب عنقه</w:t>
      </w:r>
      <w:r w:rsidR="00336899">
        <w:rPr>
          <w:rFonts w:hint="cs"/>
          <w:rtl/>
        </w:rPr>
        <w:t>.</w:t>
      </w:r>
      <w:r>
        <w:rPr>
          <w:rFonts w:hint="cs"/>
          <w:rtl/>
        </w:rPr>
        <w:t xml:space="preserve"> قال عليّ عليه السلام</w:t>
      </w:r>
      <w:r w:rsidR="00336899">
        <w:rPr>
          <w:rFonts w:hint="cs"/>
          <w:rtl/>
        </w:rPr>
        <w:t>:</w:t>
      </w:r>
      <w:r>
        <w:rPr>
          <w:rFonts w:hint="cs"/>
          <w:rtl/>
        </w:rPr>
        <w:t xml:space="preserve"> دعوه أنا كفيله</w:t>
      </w:r>
      <w:r w:rsidR="00336899">
        <w:rPr>
          <w:rFonts w:hint="cs"/>
          <w:rtl/>
        </w:rPr>
        <w:t>!</w:t>
      </w:r>
      <w:r>
        <w:rPr>
          <w:rFonts w:hint="cs"/>
          <w:rtl/>
        </w:rPr>
        <w:t xml:space="preserve"> إنّك ما علمت لسيّء الخلق صغيرا وكبيرا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سير أعلام النبلاء</w:t>
      </w:r>
      <w:r w:rsidR="00336899">
        <w:rPr>
          <w:rFonts w:hint="cs"/>
          <w:rtl/>
        </w:rPr>
        <w:t>،</w:t>
      </w:r>
      <w:r>
        <w:rPr>
          <w:rFonts w:hint="cs"/>
          <w:rtl/>
        </w:rPr>
        <w:t xml:space="preserve"> ج 5 ص 116</w:t>
      </w:r>
      <w:r w:rsidR="00336899">
        <w:rPr>
          <w:rFonts w:hint="cs"/>
          <w:rtl/>
        </w:rPr>
        <w:t>.</w:t>
      </w:r>
    </w:p>
    <w:p w:rsidR="00D656D1" w:rsidRDefault="00D656D1" w:rsidP="00336899">
      <w:pPr>
        <w:pStyle w:val="libFootnote0"/>
        <w:rPr>
          <w:rtl/>
        </w:rPr>
      </w:pPr>
      <w:r>
        <w:rPr>
          <w:rFonts w:hint="cs"/>
          <w:rtl/>
        </w:rPr>
        <w:t>(2) مختصر ابن كثير</w:t>
      </w:r>
      <w:r w:rsidR="00336899">
        <w:rPr>
          <w:rFonts w:hint="cs"/>
          <w:rtl/>
        </w:rPr>
        <w:t>،</w:t>
      </w:r>
      <w:r>
        <w:rPr>
          <w:rFonts w:hint="cs"/>
          <w:rtl/>
        </w:rPr>
        <w:t xml:space="preserve"> ج 2 ص 126</w:t>
      </w:r>
      <w:r w:rsidR="00336899">
        <w:rPr>
          <w:rFonts w:hint="cs"/>
          <w:rtl/>
        </w:rPr>
        <w:t>.</w:t>
      </w:r>
    </w:p>
    <w:p w:rsidR="00D656D1" w:rsidRDefault="00D656D1" w:rsidP="00336899">
      <w:pPr>
        <w:pStyle w:val="libFootnote0"/>
        <w:rPr>
          <w:rtl/>
        </w:rPr>
      </w:pPr>
      <w:r>
        <w:rPr>
          <w:rFonts w:hint="cs"/>
          <w:rtl/>
        </w:rPr>
        <w:t>(3) الكامل في التاريخ ابن الأثير ج 3 ص 82</w:t>
      </w:r>
      <w:r w:rsidR="00336899">
        <w:rPr>
          <w:rFonts w:hint="cs"/>
          <w:rtl/>
        </w:rPr>
        <w:t>.</w:t>
      </w:r>
    </w:p>
    <w:p w:rsidR="00D656D1" w:rsidRDefault="00D656D1" w:rsidP="00336899">
      <w:pPr>
        <w:pStyle w:val="libNormal"/>
      </w:pPr>
      <w:r>
        <w:rPr>
          <w:rtl/>
        </w:rPr>
        <w:br w:type="page"/>
      </w:r>
    </w:p>
    <w:p w:rsidR="00D656D1" w:rsidRDefault="00D656D1" w:rsidP="00336899">
      <w:pPr>
        <w:pStyle w:val="libNormal"/>
        <w:rPr>
          <w:rtl/>
        </w:rPr>
      </w:pPr>
      <w:r>
        <w:rPr>
          <w:rFonts w:hint="cs"/>
          <w:rtl/>
        </w:rPr>
        <w:lastRenderedPageBreak/>
        <w:t>هذه إذا شهادة علي بن أبي طالب عليه السلام المطهّر بنصّ القرءان الكريم</w:t>
      </w:r>
      <w:r w:rsidR="00336899">
        <w:rPr>
          <w:rFonts w:hint="cs"/>
          <w:rtl/>
        </w:rPr>
        <w:t>،</w:t>
      </w:r>
      <w:r>
        <w:rPr>
          <w:rFonts w:hint="cs"/>
          <w:rtl/>
        </w:rPr>
        <w:t xml:space="preserve"> يشهد فيها على عبد الله بن عمر أنّه </w:t>
      </w:r>
      <w:r w:rsidR="00336899">
        <w:rPr>
          <w:rFonts w:hint="cs"/>
          <w:rtl/>
        </w:rPr>
        <w:t>(</w:t>
      </w:r>
      <w:r>
        <w:rPr>
          <w:rFonts w:hint="cs"/>
          <w:rtl/>
        </w:rPr>
        <w:t>سيء الخلق صغيرا وكبيرا</w:t>
      </w:r>
      <w:r w:rsidR="00336899">
        <w:rPr>
          <w:rFonts w:hint="cs"/>
          <w:rtl/>
        </w:rPr>
        <w:t>)،</w:t>
      </w:r>
      <w:r>
        <w:rPr>
          <w:rFonts w:hint="cs"/>
          <w:rtl/>
        </w:rPr>
        <w:t xml:space="preserve"> وقد كان رسول الله </w:t>
      </w:r>
      <w:r w:rsidR="001C0D77" w:rsidRPr="001C0D77">
        <w:rPr>
          <w:rStyle w:val="libAlaemChar"/>
          <w:rFonts w:hint="cs"/>
          <w:rtl/>
        </w:rPr>
        <w:t>صلى‌الله‌عليه‌وآله‌وسلم</w:t>
      </w:r>
      <w:r>
        <w:rPr>
          <w:rFonts w:hint="cs"/>
          <w:rtl/>
        </w:rPr>
        <w:t xml:space="preserve"> على خلق عظيم</w:t>
      </w:r>
      <w:r w:rsidR="00336899">
        <w:rPr>
          <w:rFonts w:hint="cs"/>
          <w:rtl/>
        </w:rPr>
        <w:t>؛</w:t>
      </w:r>
      <w:r>
        <w:rPr>
          <w:rFonts w:hint="cs"/>
          <w:rtl/>
        </w:rPr>
        <w:t xml:space="preserve"> فلا أدري بأيّ وجه يقال عن ابن عمر متمسّك بالسنّة بينما سيرته وسيرة رسول الله </w:t>
      </w:r>
      <w:r w:rsidR="001C0D77" w:rsidRPr="001C0D77">
        <w:rPr>
          <w:rStyle w:val="libAlaemChar"/>
          <w:rFonts w:hint="cs"/>
          <w:rtl/>
        </w:rPr>
        <w:t>صلى‌الله‌عليه‌وآله‌وسلم</w:t>
      </w:r>
      <w:r>
        <w:rPr>
          <w:rFonts w:hint="cs"/>
          <w:rtl/>
        </w:rPr>
        <w:t xml:space="preserve"> خطّان متوزيان لا يلتقيان</w:t>
      </w:r>
      <w:r w:rsidR="00336899">
        <w:rPr>
          <w:rFonts w:hint="cs"/>
          <w:rtl/>
        </w:rPr>
        <w:t>!</w:t>
      </w:r>
    </w:p>
    <w:p w:rsidR="00D656D1" w:rsidRDefault="00D656D1" w:rsidP="00336899">
      <w:pPr>
        <w:pStyle w:val="libNormal"/>
        <w:rPr>
          <w:rtl/>
        </w:rPr>
      </w:pPr>
      <w:r>
        <w:rPr>
          <w:rFonts w:hint="cs"/>
          <w:rtl/>
        </w:rPr>
        <w:t>عن أبي سلمة بن عبد الرحمن بن عوف قال</w:t>
      </w:r>
      <w:r w:rsidR="00336899">
        <w:rPr>
          <w:rFonts w:hint="cs"/>
          <w:rtl/>
        </w:rPr>
        <w:t>:</w:t>
      </w:r>
      <w:r>
        <w:rPr>
          <w:rFonts w:hint="cs"/>
          <w:rtl/>
        </w:rPr>
        <w:t xml:space="preserve"> قال ابن عمر </w:t>
      </w:r>
      <w:r w:rsidR="001C0D77" w:rsidRPr="001C0D77">
        <w:rPr>
          <w:rStyle w:val="libAlaemChar"/>
          <w:rFonts w:hint="cs"/>
          <w:rtl/>
        </w:rPr>
        <w:t>رضي‌الله‌عنه</w:t>
      </w:r>
      <w:r w:rsidR="00336899">
        <w:rPr>
          <w:rFonts w:hint="cs"/>
          <w:rtl/>
        </w:rPr>
        <w:t>:</w:t>
      </w:r>
      <w:r>
        <w:rPr>
          <w:rFonts w:hint="cs"/>
          <w:rtl/>
        </w:rPr>
        <w:t xml:space="preserve"> سافرت مع سعد فبال وتوضّأ ومسح على خفيه</w:t>
      </w:r>
      <w:r w:rsidR="00336899">
        <w:rPr>
          <w:rFonts w:hint="cs"/>
          <w:rtl/>
        </w:rPr>
        <w:t>،</w:t>
      </w:r>
      <w:r>
        <w:rPr>
          <w:rFonts w:hint="cs"/>
          <w:rtl/>
        </w:rPr>
        <w:t xml:space="preserve"> ثمّ أمّ النّاس</w:t>
      </w:r>
      <w:r w:rsidR="00336899">
        <w:rPr>
          <w:rFonts w:hint="cs"/>
          <w:rtl/>
        </w:rPr>
        <w:t>،</w:t>
      </w:r>
      <w:r>
        <w:rPr>
          <w:rFonts w:hint="cs"/>
          <w:rtl/>
        </w:rPr>
        <w:t xml:space="preserve"> فعبت ذلك عليه فقال</w:t>
      </w:r>
      <w:r w:rsidR="00336899">
        <w:rPr>
          <w:rFonts w:hint="cs"/>
          <w:rtl/>
        </w:rPr>
        <w:t>:</w:t>
      </w:r>
      <w:r>
        <w:rPr>
          <w:rFonts w:hint="cs"/>
          <w:rtl/>
        </w:rPr>
        <w:t xml:space="preserve"> أترضى بأبيك</w:t>
      </w:r>
      <w:r w:rsidR="00336899">
        <w:rPr>
          <w:rFonts w:hint="cs"/>
          <w:rtl/>
        </w:rPr>
        <w:t>؟</w:t>
      </w:r>
      <w:r>
        <w:rPr>
          <w:rFonts w:hint="cs"/>
          <w:rtl/>
        </w:rPr>
        <w:t xml:space="preserve"> قلت</w:t>
      </w:r>
      <w:r w:rsidR="00336899">
        <w:rPr>
          <w:rFonts w:hint="cs"/>
          <w:rtl/>
        </w:rPr>
        <w:t>:</w:t>
      </w:r>
      <w:r>
        <w:rPr>
          <w:rFonts w:hint="cs"/>
          <w:rtl/>
        </w:rPr>
        <w:t xml:space="preserve"> نعم</w:t>
      </w:r>
      <w:r w:rsidR="00336899">
        <w:rPr>
          <w:rFonts w:hint="cs"/>
          <w:rtl/>
        </w:rPr>
        <w:t>.</w:t>
      </w:r>
      <w:r>
        <w:rPr>
          <w:rFonts w:hint="cs"/>
          <w:rtl/>
        </w:rPr>
        <w:t xml:space="preserve"> فاجتمعنا عند أمير المؤمنين فقال له سعد</w:t>
      </w:r>
      <w:r w:rsidR="00336899">
        <w:rPr>
          <w:rFonts w:hint="cs"/>
          <w:rtl/>
        </w:rPr>
        <w:t>:</w:t>
      </w:r>
      <w:r>
        <w:rPr>
          <w:rFonts w:hint="cs"/>
          <w:rtl/>
        </w:rPr>
        <w:t xml:space="preserve"> إنّي بلت ثمّ توضّأت فمسحت على خفّي</w:t>
      </w:r>
      <w:r w:rsidR="00336899">
        <w:rPr>
          <w:rFonts w:hint="cs"/>
          <w:rtl/>
        </w:rPr>
        <w:t>،</w:t>
      </w:r>
      <w:r>
        <w:rPr>
          <w:rFonts w:hint="cs"/>
          <w:rtl/>
        </w:rPr>
        <w:t xml:space="preserve"> ثمّ صلّيت</w:t>
      </w:r>
      <w:r w:rsidR="00336899">
        <w:rPr>
          <w:rFonts w:hint="cs"/>
          <w:rtl/>
        </w:rPr>
        <w:t>.</w:t>
      </w:r>
      <w:r>
        <w:rPr>
          <w:rFonts w:hint="cs"/>
          <w:rtl/>
        </w:rPr>
        <w:t xml:space="preserve"> فقال</w:t>
      </w:r>
      <w:r w:rsidR="00336899">
        <w:rPr>
          <w:rFonts w:hint="cs"/>
          <w:rtl/>
        </w:rPr>
        <w:t>:</w:t>
      </w:r>
      <w:r>
        <w:rPr>
          <w:rFonts w:hint="cs"/>
          <w:rtl/>
        </w:rPr>
        <w:t xml:space="preserve"> أحسنت وأصبت السنّة</w:t>
      </w:r>
      <w:r w:rsidR="00336899">
        <w:rPr>
          <w:rFonts w:hint="cs"/>
          <w:rtl/>
        </w:rPr>
        <w:t>.</w:t>
      </w:r>
      <w:r>
        <w:rPr>
          <w:rFonts w:hint="cs"/>
          <w:rtl/>
        </w:rPr>
        <w:t xml:space="preserve"> قال</w:t>
      </w:r>
      <w:r w:rsidR="00336899">
        <w:rPr>
          <w:rFonts w:hint="cs"/>
          <w:rtl/>
        </w:rPr>
        <w:t>:</w:t>
      </w:r>
      <w:r>
        <w:rPr>
          <w:rFonts w:hint="cs"/>
          <w:rtl/>
        </w:rPr>
        <w:t xml:space="preserve"> إنّ ابنك عبد الله عاب ذلك عليّ</w:t>
      </w:r>
      <w:r w:rsidR="00336899">
        <w:rPr>
          <w:rFonts w:hint="cs"/>
          <w:rtl/>
        </w:rPr>
        <w:t>!</w:t>
      </w:r>
      <w:r>
        <w:rPr>
          <w:rFonts w:hint="cs"/>
          <w:rtl/>
        </w:rPr>
        <w:t xml:space="preserve"> فقال</w:t>
      </w:r>
      <w:r w:rsidR="00336899">
        <w:rPr>
          <w:rFonts w:hint="cs"/>
          <w:rtl/>
        </w:rPr>
        <w:t>:</w:t>
      </w:r>
      <w:r>
        <w:rPr>
          <w:rFonts w:hint="cs"/>
          <w:rtl/>
        </w:rPr>
        <w:t xml:space="preserve"> يا سعد</w:t>
      </w:r>
      <w:r w:rsidR="00336899">
        <w:rPr>
          <w:rFonts w:hint="cs"/>
          <w:rtl/>
        </w:rPr>
        <w:t>،</w:t>
      </w:r>
      <w:r>
        <w:rPr>
          <w:rFonts w:hint="cs"/>
          <w:rtl/>
        </w:rPr>
        <w:t xml:space="preserve"> أنت كنت أكبر منه وأعلم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وروى مسلم أنّ ابن عمر لقيه رجل بطريق مكّة فسلّم عليه ابن عمر</w:t>
      </w:r>
      <w:r w:rsidR="00336899">
        <w:rPr>
          <w:rFonts w:hint="cs"/>
          <w:rtl/>
        </w:rPr>
        <w:t>،</w:t>
      </w:r>
      <w:r>
        <w:rPr>
          <w:rFonts w:hint="cs"/>
          <w:rtl/>
        </w:rPr>
        <w:t xml:space="preserve"> وحمله على حمار كان يركبه</w:t>
      </w:r>
      <w:r w:rsidR="00336899">
        <w:rPr>
          <w:rFonts w:hint="cs"/>
          <w:rtl/>
        </w:rPr>
        <w:t>،</w:t>
      </w:r>
      <w:r>
        <w:rPr>
          <w:rFonts w:hint="cs"/>
          <w:rtl/>
        </w:rPr>
        <w:t xml:space="preserve"> وأعطاه عمامة كانت على رأسه</w:t>
      </w:r>
      <w:r w:rsidR="00336899">
        <w:rPr>
          <w:rFonts w:hint="cs"/>
          <w:rtl/>
        </w:rPr>
        <w:t>.</w:t>
      </w:r>
      <w:r>
        <w:rPr>
          <w:rFonts w:hint="cs"/>
          <w:rtl/>
        </w:rPr>
        <w:t xml:space="preserve"> قال ابن دينار فقلت له</w:t>
      </w:r>
      <w:r w:rsidR="00336899">
        <w:rPr>
          <w:rFonts w:hint="cs"/>
          <w:rtl/>
        </w:rPr>
        <w:t>:</w:t>
      </w:r>
      <w:r>
        <w:rPr>
          <w:rFonts w:hint="cs"/>
          <w:rtl/>
        </w:rPr>
        <w:t xml:space="preserve"> أصلحك الله تعالى إنّهم الأعراب</w:t>
      </w:r>
      <w:r w:rsidR="00336899">
        <w:rPr>
          <w:rFonts w:hint="cs"/>
          <w:rtl/>
        </w:rPr>
        <w:t>،</w:t>
      </w:r>
      <w:r>
        <w:rPr>
          <w:rFonts w:hint="cs"/>
          <w:rtl/>
        </w:rPr>
        <w:t xml:space="preserve"> وهم يرضون باليسير فقال</w:t>
      </w:r>
      <w:r w:rsidR="00336899">
        <w:rPr>
          <w:rFonts w:hint="cs"/>
          <w:rtl/>
        </w:rPr>
        <w:t>:</w:t>
      </w:r>
      <w:r>
        <w:rPr>
          <w:rFonts w:hint="cs"/>
          <w:rtl/>
        </w:rPr>
        <w:t xml:space="preserve"> إنّ أبا هذا كان ودّا لعمر بن الخطّاب</w:t>
      </w:r>
      <w:r w:rsidR="00336899">
        <w:rPr>
          <w:rFonts w:hint="cs"/>
          <w:rtl/>
        </w:rPr>
        <w:t>،</w:t>
      </w:r>
      <w:r>
        <w:rPr>
          <w:rFonts w:hint="cs"/>
          <w:rtl/>
        </w:rPr>
        <w:t xml:space="preserve"> وإنّي سمعت رسول الله يقول</w:t>
      </w:r>
      <w:r w:rsidR="00336899">
        <w:rPr>
          <w:rFonts w:hint="cs"/>
          <w:rtl/>
        </w:rPr>
        <w:t>:</w:t>
      </w:r>
      <w:r>
        <w:rPr>
          <w:rFonts w:hint="cs"/>
          <w:rtl/>
        </w:rPr>
        <w:t xml:space="preserve"> إنّ أبرّ البرّ صلة الولد أهل ودّ أبيه </w:t>
      </w:r>
      <w:r w:rsidRPr="001C0D77">
        <w:rPr>
          <w:rStyle w:val="libFootnotenumChar"/>
          <w:rFonts w:hint="cs"/>
          <w:rtl/>
        </w:rPr>
        <w:t>(2)</w:t>
      </w:r>
      <w:r w:rsidR="00336899">
        <w:rPr>
          <w:rFonts w:hint="cs"/>
          <w:rtl/>
        </w:rPr>
        <w:t>.</w:t>
      </w:r>
    </w:p>
    <w:p w:rsidR="00D656D1" w:rsidRPr="00325B53"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لم يلتزم ابن عمر بهذا مع عليّ بن أبي طالب ودّ رسول الله </w:t>
      </w:r>
      <w:r w:rsidR="001C0D77" w:rsidRPr="001C0D77">
        <w:rPr>
          <w:rStyle w:val="libAlaemChar"/>
          <w:rFonts w:hint="cs"/>
          <w:rtl/>
        </w:rPr>
        <w:t>صلى‌الله‌عليه‌وآله‌وسلم</w:t>
      </w:r>
      <w:r w:rsidR="00336899">
        <w:rPr>
          <w:rFonts w:hint="cs"/>
          <w:rtl/>
        </w:rPr>
        <w:t>،</w:t>
      </w:r>
      <w:r>
        <w:rPr>
          <w:rFonts w:hint="cs"/>
          <w:rtl/>
        </w:rPr>
        <w:t xml:space="preserve"> والتزم به مع بعض الأعراب</w:t>
      </w:r>
      <w:r w:rsidR="00336899">
        <w:rPr>
          <w:rFonts w:hint="cs"/>
          <w:rtl/>
        </w:rPr>
        <w:t>.</w:t>
      </w:r>
    </w:p>
    <w:p w:rsidR="00D656D1" w:rsidRDefault="00D656D1" w:rsidP="00336899">
      <w:pPr>
        <w:pStyle w:val="libNormal"/>
        <w:rPr>
          <w:rtl/>
        </w:rPr>
      </w:pPr>
      <w:r>
        <w:rPr>
          <w:rFonts w:hint="cs"/>
          <w:rtl/>
        </w:rPr>
        <w:t>وعن ربيع بن عبد الله أنّه سمع رجلا سأل ابن عمر</w:t>
      </w:r>
      <w:r w:rsidR="00336899">
        <w:rPr>
          <w:rFonts w:hint="cs"/>
          <w:rtl/>
        </w:rPr>
        <w:t>:</w:t>
      </w:r>
      <w:r>
        <w:rPr>
          <w:rFonts w:hint="cs"/>
          <w:rtl/>
        </w:rPr>
        <w:t xml:space="preserve"> إنّ لي جارا يأكل الرّبا أو قال خبيث الكسب وربّما دعاني لطعامه</w:t>
      </w:r>
      <w:r w:rsidR="00336899">
        <w:rPr>
          <w:rFonts w:hint="cs"/>
          <w:rtl/>
        </w:rPr>
        <w:t>،</w:t>
      </w:r>
      <w:r>
        <w:rPr>
          <w:rFonts w:hint="cs"/>
          <w:rtl/>
        </w:rPr>
        <w:t xml:space="preserve"> أفأجيبه</w:t>
      </w:r>
      <w:r w:rsidR="00336899">
        <w:rPr>
          <w:rFonts w:hint="cs"/>
          <w:rtl/>
        </w:rPr>
        <w:t>؟</w:t>
      </w:r>
      <w:r>
        <w:rPr>
          <w:rFonts w:hint="cs"/>
          <w:rtl/>
        </w:rPr>
        <w:t xml:space="preserve"> قال</w:t>
      </w:r>
      <w:r w:rsidR="00336899">
        <w:rPr>
          <w:rFonts w:hint="cs"/>
          <w:rtl/>
        </w:rPr>
        <w:t>:</w:t>
      </w:r>
      <w:r>
        <w:rPr>
          <w:rFonts w:hint="cs"/>
          <w:rtl/>
        </w:rPr>
        <w:t xml:space="preserve"> نعم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وفي حديث ابن عمر</w:t>
      </w:r>
      <w:r w:rsidR="00336899">
        <w:rPr>
          <w:rFonts w:hint="cs"/>
          <w:rtl/>
        </w:rPr>
        <w:t>:</w:t>
      </w:r>
      <w:r>
        <w:rPr>
          <w:rFonts w:hint="cs"/>
          <w:rtl/>
        </w:rPr>
        <w:t xml:space="preserve"> أنّه اكتوى من اللّقوة </w:t>
      </w:r>
      <w:r w:rsidRPr="001C0D77">
        <w:rPr>
          <w:rStyle w:val="libFootnotenumChar"/>
          <w:rFonts w:hint="cs"/>
          <w:rtl/>
        </w:rPr>
        <w:t>(4)</w:t>
      </w:r>
      <w:r w:rsidR="00336899">
        <w:rPr>
          <w:rFonts w:hint="cs"/>
          <w:rtl/>
        </w:rPr>
        <w:t>.</w:t>
      </w:r>
      <w:r>
        <w:rPr>
          <w:rFonts w:hint="cs"/>
          <w:rtl/>
        </w:rPr>
        <w:t xml:space="preserve"> واللّقوة مرض يعرض للوجه فيميله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المعجم الكبير</w:t>
      </w:r>
      <w:r w:rsidR="00336899">
        <w:rPr>
          <w:rFonts w:hint="cs"/>
          <w:rtl/>
        </w:rPr>
        <w:t>،</w:t>
      </w:r>
      <w:r>
        <w:rPr>
          <w:rFonts w:hint="cs"/>
          <w:rtl/>
        </w:rPr>
        <w:t xml:space="preserve"> الطبري</w:t>
      </w:r>
      <w:r w:rsidR="00336899">
        <w:rPr>
          <w:rFonts w:hint="cs"/>
          <w:rtl/>
        </w:rPr>
        <w:t>،</w:t>
      </w:r>
      <w:r>
        <w:rPr>
          <w:rFonts w:hint="cs"/>
          <w:rtl/>
        </w:rPr>
        <w:t xml:space="preserve"> ج 1 ص 73 </w:t>
      </w:r>
      <w:r w:rsidR="00336899">
        <w:rPr>
          <w:rFonts w:hint="cs"/>
          <w:rtl/>
        </w:rPr>
        <w:t>(</w:t>
      </w:r>
      <w:r>
        <w:rPr>
          <w:rFonts w:hint="cs"/>
          <w:rtl/>
        </w:rPr>
        <w:t>رقم 86</w:t>
      </w:r>
      <w:r w:rsidR="00336899">
        <w:rPr>
          <w:rFonts w:hint="cs"/>
          <w:rtl/>
        </w:rPr>
        <w:t>).</w:t>
      </w:r>
    </w:p>
    <w:p w:rsidR="00D656D1" w:rsidRDefault="00D656D1" w:rsidP="00336899">
      <w:pPr>
        <w:pStyle w:val="libFootnote0"/>
        <w:rPr>
          <w:rtl/>
        </w:rPr>
      </w:pPr>
      <w:r>
        <w:rPr>
          <w:rFonts w:hint="cs"/>
          <w:rtl/>
        </w:rPr>
        <w:t>(2) روح المعاني</w:t>
      </w:r>
      <w:r w:rsidR="00336899">
        <w:rPr>
          <w:rFonts w:hint="cs"/>
          <w:rtl/>
        </w:rPr>
        <w:t>،</w:t>
      </w:r>
      <w:r>
        <w:rPr>
          <w:rFonts w:hint="cs"/>
          <w:rtl/>
        </w:rPr>
        <w:t xml:space="preserve"> الآلوسي</w:t>
      </w:r>
      <w:r w:rsidR="00336899">
        <w:rPr>
          <w:rFonts w:hint="cs"/>
          <w:rtl/>
        </w:rPr>
        <w:t>،</w:t>
      </w:r>
      <w:r>
        <w:rPr>
          <w:rFonts w:hint="cs"/>
          <w:rtl/>
        </w:rPr>
        <w:t xml:space="preserve"> ج 15 ص 58</w:t>
      </w:r>
      <w:r w:rsidR="00336899">
        <w:rPr>
          <w:rFonts w:hint="cs"/>
          <w:rtl/>
        </w:rPr>
        <w:t>.</w:t>
      </w:r>
    </w:p>
    <w:p w:rsidR="00D656D1" w:rsidRDefault="00D656D1" w:rsidP="00336899">
      <w:pPr>
        <w:pStyle w:val="libFootnote0"/>
        <w:rPr>
          <w:rtl/>
        </w:rPr>
      </w:pPr>
      <w:r>
        <w:rPr>
          <w:rFonts w:hint="cs"/>
          <w:rtl/>
        </w:rPr>
        <w:t>(3) السنن الكبرى</w:t>
      </w:r>
      <w:r w:rsidR="00336899">
        <w:rPr>
          <w:rFonts w:hint="cs"/>
          <w:rtl/>
        </w:rPr>
        <w:t>،</w:t>
      </w:r>
      <w:r>
        <w:rPr>
          <w:rFonts w:hint="cs"/>
          <w:rtl/>
        </w:rPr>
        <w:t xml:space="preserve"> البيهقي</w:t>
      </w:r>
      <w:r w:rsidR="00336899">
        <w:rPr>
          <w:rFonts w:hint="cs"/>
          <w:rtl/>
        </w:rPr>
        <w:t>،</w:t>
      </w:r>
      <w:r>
        <w:rPr>
          <w:rFonts w:hint="cs"/>
          <w:rtl/>
        </w:rPr>
        <w:t xml:space="preserve"> ج 5 ص 335</w:t>
      </w:r>
      <w:r w:rsidR="00336899">
        <w:rPr>
          <w:rFonts w:hint="cs"/>
          <w:rtl/>
        </w:rPr>
        <w:t>.</w:t>
      </w:r>
    </w:p>
    <w:p w:rsidR="00D656D1" w:rsidRDefault="00D656D1" w:rsidP="00336899">
      <w:pPr>
        <w:pStyle w:val="libFootnote0"/>
        <w:rPr>
          <w:rtl/>
        </w:rPr>
      </w:pPr>
      <w:r>
        <w:rPr>
          <w:rFonts w:hint="cs"/>
          <w:rtl/>
        </w:rPr>
        <w:t>(4) موطأ مالك ج 2 ص 944 ج 10 ص 139 وسنن البيهقي الكبرى ج 9 ص 343 ومصنف ابن أبي شيبة ج 5 ص 52 ومصنف عبد الرزاق ج 10 ص 407 والجامع في الحديث ج 2 ص 782 والجامع</w:t>
      </w:r>
      <w:r w:rsidR="00336899">
        <w:rPr>
          <w:rFonts w:hint="cs"/>
          <w:rtl/>
        </w:rPr>
        <w:t>،</w:t>
      </w:r>
      <w:r>
        <w:rPr>
          <w:rFonts w:hint="cs"/>
          <w:rtl/>
        </w:rPr>
        <w:t xml:space="preserve"> ج 10 ص 407 </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إلى أحد جانبيه</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عاقبة عبد الله بن عمر وعاقبة معاوية واحدة</w:t>
      </w:r>
      <w:r w:rsidR="00336899">
        <w:rPr>
          <w:rFonts w:hint="cs"/>
          <w:rtl/>
        </w:rPr>
        <w:t>،</w:t>
      </w:r>
      <w:r>
        <w:rPr>
          <w:rFonts w:hint="cs"/>
          <w:rtl/>
        </w:rPr>
        <w:t xml:space="preserve"> كلاهما ابتلي باللّقوة</w:t>
      </w:r>
      <w:r w:rsidR="00336899">
        <w:rPr>
          <w:rFonts w:hint="cs"/>
          <w:rtl/>
        </w:rPr>
        <w:t>.</w:t>
      </w:r>
    </w:p>
    <w:p w:rsidR="00D656D1" w:rsidRDefault="00D656D1" w:rsidP="00336899">
      <w:pPr>
        <w:pStyle w:val="libNormal"/>
        <w:rPr>
          <w:rtl/>
        </w:rPr>
      </w:pPr>
      <w:r>
        <w:rPr>
          <w:rFonts w:hint="cs"/>
          <w:rtl/>
        </w:rPr>
        <w:t>عن معاوية بن قرة بواسط عن أشياخ الحي قال</w:t>
      </w:r>
      <w:r w:rsidR="00336899">
        <w:rPr>
          <w:rFonts w:hint="cs"/>
          <w:rtl/>
        </w:rPr>
        <w:t>:</w:t>
      </w:r>
      <w:r>
        <w:rPr>
          <w:rFonts w:hint="cs"/>
          <w:rtl/>
        </w:rPr>
        <w:t xml:space="preserve"> صلّى عثمان الظّهر بمنى أربعا فبلغ ذلك عبد الله فعاب عليه ثمّ صلّى بأصحابه العصر في رحله أربعا فقلت </w:t>
      </w:r>
      <w:r w:rsidR="00336899">
        <w:rPr>
          <w:rFonts w:hint="cs"/>
          <w:rtl/>
        </w:rPr>
        <w:t>(</w:t>
      </w:r>
      <w:r>
        <w:rPr>
          <w:rFonts w:hint="cs"/>
          <w:rtl/>
        </w:rPr>
        <w:t>وقال ابن خليد فقيل له</w:t>
      </w:r>
      <w:r w:rsidR="00336899">
        <w:rPr>
          <w:rFonts w:hint="cs"/>
          <w:rtl/>
        </w:rPr>
        <w:t>):</w:t>
      </w:r>
      <w:r>
        <w:rPr>
          <w:rFonts w:hint="cs"/>
          <w:rtl/>
        </w:rPr>
        <w:t xml:space="preserve"> عبت على عثمان وصلّيت أربعا</w:t>
      </w:r>
      <w:r w:rsidR="00336899">
        <w:rPr>
          <w:rFonts w:hint="cs"/>
          <w:rtl/>
        </w:rPr>
        <w:t>.</w:t>
      </w:r>
      <w:r>
        <w:rPr>
          <w:rFonts w:hint="cs"/>
          <w:rtl/>
        </w:rPr>
        <w:t xml:space="preserve"> قال</w:t>
      </w:r>
      <w:r w:rsidR="00336899">
        <w:rPr>
          <w:rFonts w:hint="cs"/>
          <w:rtl/>
        </w:rPr>
        <w:t>:</w:t>
      </w:r>
      <w:r>
        <w:rPr>
          <w:rFonts w:hint="cs"/>
          <w:rtl/>
        </w:rPr>
        <w:t xml:space="preserve"> إنّي أكره الخلاف </w:t>
      </w:r>
      <w:r w:rsidRPr="001C0D77">
        <w:rPr>
          <w:rStyle w:val="libFootnotenumChar"/>
          <w:rFonts w:hint="cs"/>
          <w:rtl/>
        </w:rPr>
        <w:t>(1)</w:t>
      </w:r>
      <w:r w:rsidR="00336899">
        <w:rPr>
          <w:rFonts w:hint="cs"/>
          <w:rtl/>
        </w:rPr>
        <w:t>.</w:t>
      </w:r>
    </w:p>
    <w:p w:rsidR="00D656D1" w:rsidRPr="00E51571" w:rsidRDefault="00D656D1" w:rsidP="007337DA">
      <w:pPr>
        <w:pStyle w:val="libBold1"/>
        <w:rPr>
          <w:rtl/>
        </w:rPr>
      </w:pPr>
      <w:r w:rsidRPr="00E51571">
        <w:rPr>
          <w:rFonts w:hint="cs"/>
          <w:rtl/>
        </w:rPr>
        <w:t>أقول</w:t>
      </w:r>
      <w:r w:rsidR="00336899">
        <w:rPr>
          <w:rFonts w:hint="cs"/>
          <w:rtl/>
        </w:rPr>
        <w:t>:</w:t>
      </w:r>
    </w:p>
    <w:p w:rsidR="00D656D1" w:rsidRDefault="00D656D1" w:rsidP="00336899">
      <w:pPr>
        <w:pStyle w:val="libNormal"/>
        <w:rPr>
          <w:rtl/>
        </w:rPr>
      </w:pPr>
      <w:r>
        <w:rPr>
          <w:rFonts w:hint="cs"/>
          <w:rtl/>
        </w:rPr>
        <w:t xml:space="preserve">إذا كان صادقا في قوله </w:t>
      </w:r>
      <w:r w:rsidR="00336899">
        <w:rPr>
          <w:rFonts w:hint="cs"/>
          <w:rtl/>
        </w:rPr>
        <w:t>(</w:t>
      </w:r>
      <w:r>
        <w:rPr>
          <w:rFonts w:hint="cs"/>
          <w:rtl/>
        </w:rPr>
        <w:t>أكره الخلاف</w:t>
      </w:r>
      <w:r w:rsidR="00336899">
        <w:rPr>
          <w:rFonts w:hint="cs"/>
          <w:rtl/>
        </w:rPr>
        <w:t>)</w:t>
      </w:r>
      <w:r>
        <w:rPr>
          <w:rFonts w:hint="cs"/>
          <w:rtl/>
        </w:rPr>
        <w:t xml:space="preserve"> فلماذا خالف عليّ بن أبي طالب عليه السلام وخرج يخذّل عنه</w:t>
      </w:r>
      <w:r w:rsidR="00336899">
        <w:rPr>
          <w:rFonts w:hint="cs"/>
          <w:rtl/>
        </w:rPr>
        <w:t>؟!</w:t>
      </w:r>
      <w:r>
        <w:rPr>
          <w:rFonts w:hint="cs"/>
          <w:rtl/>
        </w:rPr>
        <w:t xml:space="preserve"> لأنّ الإنسان إمّا أن يكره الخلاف على الجميع وإمّا ألاّ يكرهه ح أمّا إن كان يكرهه مع عمرو ويشجّع عليه مع زيد فإنّ هذا يسمّى ازدواجيّة</w:t>
      </w:r>
      <w:r w:rsidR="00336899">
        <w:rPr>
          <w:rFonts w:hint="cs"/>
          <w:rtl/>
        </w:rPr>
        <w:t>،</w:t>
      </w:r>
      <w:r>
        <w:rPr>
          <w:rFonts w:hint="cs"/>
          <w:rtl/>
        </w:rPr>
        <w:t xml:space="preserve"> وهي ممقوتة شرعا وعقلا وعرفا</w:t>
      </w:r>
      <w:r w:rsidR="00336899">
        <w:rPr>
          <w:rFonts w:hint="cs"/>
          <w:rtl/>
        </w:rPr>
        <w:t>،</w:t>
      </w:r>
      <w:r>
        <w:rPr>
          <w:rFonts w:hint="cs"/>
          <w:rtl/>
        </w:rPr>
        <w:t xml:space="preserve"> وذو الوجهين لا يكون عند الله وجيها</w:t>
      </w:r>
      <w:r w:rsidR="00336899">
        <w:rPr>
          <w:rFonts w:hint="cs"/>
          <w:rtl/>
        </w:rPr>
        <w:t>.</w:t>
      </w:r>
    </w:p>
    <w:p w:rsidR="00D656D1" w:rsidRDefault="00D656D1" w:rsidP="00336899">
      <w:pPr>
        <w:pStyle w:val="libNormal"/>
        <w:rPr>
          <w:rtl/>
        </w:rPr>
      </w:pPr>
      <w:r>
        <w:rPr>
          <w:rFonts w:hint="cs"/>
          <w:rtl/>
        </w:rPr>
        <w:t>قال القرطبيّ</w:t>
      </w:r>
      <w:r w:rsidR="00336899">
        <w:rPr>
          <w:rFonts w:hint="cs"/>
          <w:rtl/>
        </w:rPr>
        <w:t>:</w:t>
      </w:r>
      <w:r>
        <w:rPr>
          <w:rFonts w:hint="cs"/>
          <w:rtl/>
        </w:rPr>
        <w:t xml:space="preserve"> </w:t>
      </w:r>
      <w:r w:rsidR="00336899">
        <w:rPr>
          <w:rFonts w:hint="cs"/>
          <w:rtl/>
        </w:rPr>
        <w:t>(</w:t>
      </w:r>
      <w:r>
        <w:rPr>
          <w:rFonts w:hint="cs"/>
          <w:rtl/>
        </w:rPr>
        <w:t>وقد روى عن الحجّاج أنّه دفع أسيرا إلى عبد الله بن عمر ليقتله فأبى وقال</w:t>
      </w:r>
      <w:r w:rsidR="00336899">
        <w:rPr>
          <w:rFonts w:hint="cs"/>
          <w:rtl/>
        </w:rPr>
        <w:t>:</w:t>
      </w:r>
      <w:r>
        <w:rPr>
          <w:rFonts w:hint="cs"/>
          <w:rtl/>
        </w:rPr>
        <w:t xml:space="preserve"> ليس بهذا أمرنا الله</w:t>
      </w:r>
      <w:r w:rsidR="00336899">
        <w:rPr>
          <w:rFonts w:hint="cs"/>
          <w:rtl/>
        </w:rPr>
        <w:t>،</w:t>
      </w:r>
      <w:r>
        <w:rPr>
          <w:rFonts w:hint="cs"/>
          <w:rtl/>
        </w:rPr>
        <w:t xml:space="preserve"> وقرأ </w:t>
      </w:r>
      <w:r w:rsidR="00336899" w:rsidRPr="00F40D7A">
        <w:rPr>
          <w:rStyle w:val="libAlaemChar"/>
          <w:rFonts w:hint="cs"/>
          <w:rtl/>
        </w:rPr>
        <w:t>(</w:t>
      </w:r>
      <w:r w:rsidRPr="007B7843">
        <w:rPr>
          <w:rStyle w:val="libAieChar"/>
          <w:rFonts w:eastAsia="MS Mincho"/>
          <w:rtl/>
        </w:rPr>
        <w:t>حَتّى‏ إِذَا أَثْخَنتُمُوهُمْ فَشُدّوا الْوَثَاقَ</w:t>
      </w:r>
      <w:r w:rsidR="00336899" w:rsidRPr="00F40D7A">
        <w:rPr>
          <w:rStyle w:val="libAlaemChar"/>
          <w:rFonts w:hint="cs"/>
          <w:rtl/>
        </w:rPr>
        <w:t>)</w:t>
      </w:r>
      <w:r w:rsidR="00336899">
        <w:rPr>
          <w:rFonts w:hint="cs"/>
          <w:rtl/>
        </w:rPr>
        <w:t>.</w:t>
      </w:r>
      <w:r>
        <w:rPr>
          <w:rFonts w:hint="cs"/>
          <w:rtl/>
        </w:rPr>
        <w:t xml:space="preserve"> قلنا</w:t>
      </w:r>
      <w:r w:rsidR="00336899">
        <w:rPr>
          <w:rFonts w:hint="cs"/>
          <w:rtl/>
        </w:rPr>
        <w:t>:</w:t>
      </w:r>
      <w:r>
        <w:rPr>
          <w:rFonts w:hint="cs"/>
          <w:rtl/>
        </w:rPr>
        <w:t xml:space="preserve"> قد قاله رسول الله </w:t>
      </w:r>
      <w:r w:rsidR="001C0D77" w:rsidRPr="001C0D77">
        <w:rPr>
          <w:rStyle w:val="libAlaemChar"/>
          <w:rFonts w:hint="cs"/>
          <w:rtl/>
        </w:rPr>
        <w:t>صلى‌الله‌عليه‌وآله‌وسلم</w:t>
      </w:r>
      <w:r>
        <w:rPr>
          <w:rFonts w:hint="cs"/>
          <w:rtl/>
        </w:rPr>
        <w:t xml:space="preserve"> وفعله</w:t>
      </w:r>
      <w:r w:rsidR="00336899">
        <w:rPr>
          <w:rFonts w:hint="cs"/>
          <w:rtl/>
        </w:rPr>
        <w:t>،</w:t>
      </w:r>
      <w:r>
        <w:rPr>
          <w:rFonts w:hint="cs"/>
          <w:rtl/>
        </w:rPr>
        <w:t xml:space="preserve"> وليس في تفسير الله للمنّ والفداء منع من غيره</w:t>
      </w:r>
      <w:r w:rsidR="00336899">
        <w:rPr>
          <w:rFonts w:hint="cs"/>
          <w:rtl/>
        </w:rPr>
        <w:t>،</w:t>
      </w:r>
      <w:r>
        <w:rPr>
          <w:rFonts w:hint="cs"/>
          <w:rtl/>
        </w:rPr>
        <w:t xml:space="preserve"> فقد بيّن الله في الزّنا حكم الجلد</w:t>
      </w:r>
      <w:r w:rsidR="00336899">
        <w:rPr>
          <w:rFonts w:hint="cs"/>
          <w:rtl/>
        </w:rPr>
        <w:t>،</w:t>
      </w:r>
      <w:r>
        <w:rPr>
          <w:rFonts w:hint="cs"/>
          <w:rtl/>
        </w:rPr>
        <w:t xml:space="preserve"> وبيّن النّبي </w:t>
      </w:r>
      <w:r w:rsidR="001C0D77" w:rsidRPr="001C0D77">
        <w:rPr>
          <w:rStyle w:val="libAlaemChar"/>
          <w:rFonts w:hint="cs"/>
          <w:rtl/>
        </w:rPr>
        <w:t>صلى‌الله‌عليه‌وآله‌وسلم</w:t>
      </w:r>
      <w:r>
        <w:rPr>
          <w:rFonts w:hint="cs"/>
          <w:rtl/>
        </w:rPr>
        <w:t xml:space="preserve"> حكم الرّجم</w:t>
      </w:r>
      <w:r w:rsidR="00336899">
        <w:rPr>
          <w:rFonts w:hint="cs"/>
          <w:rtl/>
        </w:rPr>
        <w:t>.</w:t>
      </w:r>
      <w:r>
        <w:rPr>
          <w:rFonts w:hint="cs"/>
          <w:rtl/>
        </w:rPr>
        <w:t xml:space="preserve"> ولعلّ ابن عمر كره ذلك من يد الحجّاج فاعتذر بما قال</w:t>
      </w:r>
      <w:r w:rsidR="00336899">
        <w:rPr>
          <w:rFonts w:hint="cs"/>
          <w:rtl/>
        </w:rPr>
        <w:t>،</w:t>
      </w:r>
      <w:r>
        <w:rPr>
          <w:rFonts w:hint="cs"/>
          <w:rtl/>
        </w:rPr>
        <w:t xml:space="preserve"> وربّك أعلم</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وعن حمزة بن عبدالله بن عمر عن ابن عمر قال</w:t>
      </w:r>
      <w:r w:rsidR="00336899">
        <w:rPr>
          <w:rFonts w:hint="cs"/>
          <w:rtl/>
        </w:rPr>
        <w:t>:</w:t>
      </w:r>
      <w:r>
        <w:rPr>
          <w:rFonts w:hint="cs"/>
          <w:rtl/>
        </w:rPr>
        <w:t xml:space="preserve"> </w:t>
      </w:r>
      <w:r w:rsidR="00336899">
        <w:rPr>
          <w:rFonts w:hint="cs"/>
          <w:rtl/>
        </w:rPr>
        <w:t>(</w:t>
      </w:r>
      <w:r>
        <w:rPr>
          <w:rFonts w:hint="cs"/>
          <w:rtl/>
        </w:rPr>
        <w:t xml:space="preserve">كان عمر بن الخطّاب </w:t>
      </w:r>
      <w:r w:rsidR="001C0D77" w:rsidRPr="001C0D77">
        <w:rPr>
          <w:rStyle w:val="libAlaemChar"/>
          <w:rFonts w:hint="cs"/>
          <w:rtl/>
        </w:rPr>
        <w:t>رضي‌الله‌عنه</w:t>
      </w:r>
      <w:r>
        <w:rPr>
          <w:rFonts w:hint="cs"/>
          <w:rtl/>
        </w:rPr>
        <w:t xml:space="preserve"> يقول وهو في المسجد بأعلى صوته</w:t>
      </w:r>
      <w:r w:rsidR="00336899">
        <w:rPr>
          <w:rFonts w:hint="cs"/>
          <w:rtl/>
        </w:rPr>
        <w:t>:</w:t>
      </w:r>
      <w:r>
        <w:rPr>
          <w:rFonts w:hint="cs"/>
          <w:rtl/>
        </w:rPr>
        <w:t xml:space="preserve"> اجتنبوا اللّغو في المسجد</w:t>
      </w:r>
      <w:r w:rsidR="00336899">
        <w:rPr>
          <w:rFonts w:hint="cs"/>
          <w:rtl/>
        </w:rPr>
        <w:t>.</w:t>
      </w:r>
      <w:r>
        <w:rPr>
          <w:rFonts w:hint="cs"/>
          <w:rtl/>
        </w:rPr>
        <w:t xml:space="preserve"> قال ابن عمر وكنت أبيت في المسجد في عهد رسول الله </w:t>
      </w:r>
      <w:r w:rsidR="001C0D77" w:rsidRPr="001C0D77">
        <w:rPr>
          <w:rStyle w:val="libAlaemChar"/>
          <w:rFonts w:hint="cs"/>
          <w:rtl/>
        </w:rPr>
        <w:t>صلى‌الله‌عليه‌وآله‌وسلم</w:t>
      </w:r>
      <w:r>
        <w:rPr>
          <w:rFonts w:hint="cs"/>
          <w:rtl/>
        </w:rPr>
        <w:t xml:space="preserve"> وكنت فتى شابّا عزبا</w:t>
      </w:r>
      <w:r w:rsidR="00336899">
        <w:rPr>
          <w:rFonts w:hint="cs"/>
          <w:rtl/>
        </w:rPr>
        <w:t>،</w:t>
      </w:r>
      <w:r>
        <w:rPr>
          <w:rFonts w:hint="cs"/>
          <w:rtl/>
        </w:rPr>
        <w:t xml:space="preserve"> وكانت الكلاب تبول وتقبل وتدبر في المسجد</w:t>
      </w:r>
      <w:r w:rsidR="00336899">
        <w:rPr>
          <w:rFonts w:hint="cs"/>
          <w:rtl/>
        </w:rPr>
        <w:t>،</w:t>
      </w:r>
      <w:r>
        <w:rPr>
          <w:rFonts w:hint="cs"/>
          <w:rtl/>
        </w:rPr>
        <w:t xml:space="preserve"> فلم يكونوا يرشّون من ذلك شيئاً * رواه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والتمهيد لابن عبد البر ج 5 ص 277 وشرح الزرقاني ج 4 ص 419 وأطراف الغرائب والأفراد ج 3 ص 456 والاستذكار ج 8 ص 415 وشرح معاني الآثار ج 4 ص 323 والآداب الشرعية ج 2 ص 336 والنهاية في غريب الأثر ج 4 ص 268 ولسان العرب ج 15 ص 253</w:t>
      </w:r>
      <w:r w:rsidR="00336899">
        <w:rPr>
          <w:rFonts w:hint="cs"/>
          <w:rtl/>
        </w:rPr>
        <w:t>.</w:t>
      </w:r>
    </w:p>
    <w:p w:rsidR="00D656D1" w:rsidRDefault="00D656D1" w:rsidP="00336899">
      <w:pPr>
        <w:pStyle w:val="libFootnote0"/>
        <w:rPr>
          <w:rtl/>
        </w:rPr>
      </w:pPr>
      <w:r>
        <w:rPr>
          <w:rFonts w:hint="cs"/>
          <w:rtl/>
        </w:rPr>
        <w:t>(1) تاريخ دمشق</w:t>
      </w:r>
      <w:r w:rsidR="00336899">
        <w:rPr>
          <w:rFonts w:hint="cs"/>
          <w:rtl/>
        </w:rPr>
        <w:t>،</w:t>
      </w:r>
      <w:r>
        <w:rPr>
          <w:rFonts w:hint="cs"/>
          <w:rtl/>
        </w:rPr>
        <w:t xml:space="preserve"> ابن عساكر</w:t>
      </w:r>
      <w:r w:rsidR="00336899">
        <w:rPr>
          <w:rFonts w:hint="cs"/>
          <w:rtl/>
        </w:rPr>
        <w:t>،</w:t>
      </w:r>
      <w:r>
        <w:rPr>
          <w:rFonts w:hint="cs"/>
          <w:rtl/>
        </w:rPr>
        <w:t xml:space="preserve"> ج 39 ص 255</w:t>
      </w:r>
      <w:r w:rsidR="00336899">
        <w:rPr>
          <w:rFonts w:hint="cs"/>
          <w:rtl/>
        </w:rPr>
        <w:t>.</w:t>
      </w:r>
    </w:p>
    <w:p w:rsidR="00D656D1" w:rsidRDefault="00D656D1" w:rsidP="00336899">
      <w:pPr>
        <w:pStyle w:val="libFootnote0"/>
        <w:rPr>
          <w:rtl/>
        </w:rPr>
      </w:pPr>
      <w:r>
        <w:rPr>
          <w:rFonts w:hint="cs"/>
          <w:rtl/>
        </w:rPr>
        <w:t xml:space="preserve">(2) تفسير القرطبي </w:t>
      </w:r>
      <w:r w:rsidR="00336899">
        <w:rPr>
          <w:rFonts w:hint="cs"/>
          <w:rtl/>
        </w:rPr>
        <w:t>(</w:t>
      </w:r>
      <w:r>
        <w:rPr>
          <w:rFonts w:hint="cs"/>
          <w:rtl/>
        </w:rPr>
        <w:t>الجامع لأحكام القرآن</w:t>
      </w:r>
      <w:r w:rsidR="00336899">
        <w:rPr>
          <w:rFonts w:hint="cs"/>
          <w:rtl/>
        </w:rPr>
        <w:t>)،</w:t>
      </w:r>
      <w:r>
        <w:rPr>
          <w:rFonts w:hint="cs"/>
          <w:rtl/>
        </w:rPr>
        <w:t xml:space="preserve"> ج 15 ص 229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البخاريّ في الصحيح</w:t>
      </w:r>
      <w:r w:rsidR="00336899">
        <w:rPr>
          <w:rFonts w:hint="cs"/>
          <w:rtl/>
        </w:rPr>
        <w:t>.</w:t>
      </w:r>
      <w:r>
        <w:rPr>
          <w:rFonts w:hint="cs"/>
          <w:rtl/>
        </w:rPr>
        <w:t xml:space="preserve"> وقال أحمد بن شبيب حدثني أبي فذكر الحديث المسند مختصرا وقال في لفظ الحديث فلم يكونوا يرشّون شيئاً من ذلك</w:t>
      </w:r>
      <w:r w:rsidR="00336899">
        <w:rPr>
          <w:rFonts w:hint="cs"/>
          <w:rtl/>
        </w:rPr>
        <w:t>،</w:t>
      </w:r>
      <w:r>
        <w:rPr>
          <w:rFonts w:hint="cs"/>
          <w:rtl/>
        </w:rPr>
        <w:t xml:space="preserve"> وليس في بعض النّسخ عن أبي عبد الله البخاريّ كلمة البول </w:t>
      </w:r>
      <w:r w:rsidRPr="001C0D77">
        <w:rPr>
          <w:rStyle w:val="libFootnotenumChar"/>
          <w:rFonts w:hint="cs"/>
          <w:rtl/>
        </w:rPr>
        <w:t>(1)</w:t>
      </w:r>
      <w:r w:rsidR="00336899">
        <w:rPr>
          <w:rFonts w:hint="cs"/>
          <w:rtl/>
        </w:rPr>
        <w:t>.</w:t>
      </w:r>
    </w:p>
    <w:p w:rsidR="00D656D1" w:rsidRPr="002B5593"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هذه روايات ابن عمر</w:t>
      </w:r>
      <w:r w:rsidR="00336899">
        <w:rPr>
          <w:rFonts w:hint="cs"/>
          <w:rtl/>
        </w:rPr>
        <w:t>،</w:t>
      </w:r>
      <w:r>
        <w:rPr>
          <w:rFonts w:hint="cs"/>
          <w:rtl/>
        </w:rPr>
        <w:t xml:space="preserve"> وطالما خطّأته عائشة زوج النّبي </w:t>
      </w:r>
      <w:r w:rsidR="001C0D77" w:rsidRPr="001C0D77">
        <w:rPr>
          <w:rStyle w:val="libAlaemChar"/>
          <w:rFonts w:hint="cs"/>
          <w:rtl/>
        </w:rPr>
        <w:t>صلى‌الله‌عليه‌وآله‌وسلم</w:t>
      </w:r>
      <w:r>
        <w:rPr>
          <w:rFonts w:hint="cs"/>
          <w:rtl/>
        </w:rPr>
        <w:t xml:space="preserve"> وقالت بوضوح</w:t>
      </w:r>
      <w:r w:rsidR="00336899">
        <w:rPr>
          <w:rFonts w:hint="cs"/>
          <w:rtl/>
        </w:rPr>
        <w:t>:</w:t>
      </w:r>
      <w:r>
        <w:rPr>
          <w:rFonts w:hint="cs"/>
          <w:rtl/>
        </w:rPr>
        <w:t xml:space="preserve"> </w:t>
      </w:r>
      <w:r w:rsidR="00336899">
        <w:rPr>
          <w:rFonts w:hint="cs"/>
          <w:rtl/>
        </w:rPr>
        <w:t>(</w:t>
      </w:r>
      <w:r>
        <w:rPr>
          <w:rFonts w:hint="cs"/>
          <w:rtl/>
        </w:rPr>
        <w:t>غلط ابن عمر</w:t>
      </w:r>
      <w:r w:rsidR="00336899">
        <w:rPr>
          <w:rFonts w:hint="cs"/>
          <w:rtl/>
        </w:rPr>
        <w:t>)</w:t>
      </w:r>
      <w:r>
        <w:rPr>
          <w:rFonts w:hint="cs"/>
          <w:rtl/>
        </w:rPr>
        <w:t xml:space="preserve"> أو </w:t>
      </w:r>
      <w:r w:rsidR="00336899">
        <w:rPr>
          <w:rFonts w:hint="cs"/>
          <w:rtl/>
        </w:rPr>
        <w:t>(</w:t>
      </w:r>
      <w:r>
        <w:rPr>
          <w:rFonts w:hint="cs"/>
          <w:rtl/>
        </w:rPr>
        <w:t>يرحم الله أبا عبد الرحمن</w:t>
      </w:r>
      <w:r w:rsidR="00336899">
        <w:rPr>
          <w:rFonts w:hint="cs"/>
          <w:rtl/>
        </w:rPr>
        <w:t>.</w:t>
      </w:r>
      <w:r>
        <w:rPr>
          <w:rFonts w:hint="cs"/>
          <w:rtl/>
        </w:rPr>
        <w:t>.</w:t>
      </w:r>
      <w:r w:rsidR="00336899">
        <w:rPr>
          <w:rFonts w:hint="cs"/>
          <w:rtl/>
        </w:rPr>
        <w:t>).</w:t>
      </w:r>
      <w:r>
        <w:rPr>
          <w:rFonts w:hint="cs"/>
          <w:rtl/>
        </w:rPr>
        <w:t xml:space="preserve"> ثمّ انظر إلى عمر بن الخطّاب يرفع صوته عاليا في المسجد وينهى الآخرين عن ذلك</w:t>
      </w:r>
      <w:r w:rsidR="00336899">
        <w:rPr>
          <w:rFonts w:hint="cs"/>
          <w:rtl/>
        </w:rPr>
        <w:t>.</w:t>
      </w:r>
    </w:p>
    <w:p w:rsidR="00D656D1" w:rsidRDefault="00D656D1" w:rsidP="00336899">
      <w:pPr>
        <w:pStyle w:val="libNormal"/>
        <w:rPr>
          <w:rtl/>
        </w:rPr>
      </w:pPr>
      <w:r>
        <w:rPr>
          <w:rFonts w:hint="cs"/>
          <w:rtl/>
        </w:rPr>
        <w:t>وعن ابن شهاب قال</w:t>
      </w:r>
      <w:r w:rsidR="00336899">
        <w:rPr>
          <w:rFonts w:hint="cs"/>
          <w:rtl/>
        </w:rPr>
        <w:t>:</w:t>
      </w:r>
      <w:r>
        <w:rPr>
          <w:rFonts w:hint="cs"/>
          <w:rtl/>
        </w:rPr>
        <w:t xml:space="preserve"> أخبرني سالم بن عبد الله عن أبيه أنّه طلّق امرأته وهي حائض</w:t>
      </w:r>
      <w:r w:rsidR="00336899">
        <w:rPr>
          <w:rFonts w:hint="cs"/>
          <w:rtl/>
        </w:rPr>
        <w:t>،</w:t>
      </w:r>
      <w:r>
        <w:rPr>
          <w:rFonts w:hint="cs"/>
          <w:rtl/>
        </w:rPr>
        <w:t xml:space="preserve"> فذكر ذلك عمر لرسول الله </w:t>
      </w:r>
      <w:r w:rsidR="001C0D77" w:rsidRPr="001C0D77">
        <w:rPr>
          <w:rStyle w:val="libAlaemChar"/>
          <w:rFonts w:hint="cs"/>
          <w:rtl/>
        </w:rPr>
        <w:t>صلى‌الله‌عليه‌وآله‌وسلم</w:t>
      </w:r>
      <w:r>
        <w:rPr>
          <w:rFonts w:hint="cs"/>
          <w:rtl/>
        </w:rPr>
        <w:t xml:space="preserve"> فتغيّظ رسول الله </w:t>
      </w:r>
      <w:r w:rsidR="001C0D77" w:rsidRPr="001C0D77">
        <w:rPr>
          <w:rStyle w:val="libAlaemChar"/>
          <w:rFonts w:hint="cs"/>
          <w:rtl/>
        </w:rPr>
        <w:t>صلى‌الله‌عليه‌وآله‌وسلم</w:t>
      </w:r>
      <w:r>
        <w:rPr>
          <w:rFonts w:hint="cs"/>
          <w:rtl/>
        </w:rPr>
        <w:t xml:space="preserve"> ثمّ قال</w:t>
      </w:r>
      <w:r w:rsidR="00336899">
        <w:rPr>
          <w:rFonts w:hint="cs"/>
          <w:rtl/>
        </w:rPr>
        <w:t>:</w:t>
      </w:r>
      <w:r>
        <w:rPr>
          <w:rFonts w:hint="cs"/>
          <w:rtl/>
        </w:rPr>
        <w:t xml:space="preserve"> مره فليراجعها ثمّ ليمسكها حتى تطهر ثمّ تحيض ثمّ تطهر ثمذ تطهر ثمّ إن شاء طلّها طاهرا قبل أن يمسّ</w:t>
      </w:r>
      <w:r w:rsidR="00336899">
        <w:rPr>
          <w:rFonts w:hint="cs"/>
          <w:rtl/>
        </w:rPr>
        <w:t>،</w:t>
      </w:r>
      <w:r>
        <w:rPr>
          <w:rFonts w:hint="cs"/>
          <w:rtl/>
        </w:rPr>
        <w:t xml:space="preserve"> فذلك الطّلاق للعدّة كما أمر الله</w:t>
      </w:r>
      <w:r w:rsidR="00336899">
        <w:rPr>
          <w:rFonts w:hint="cs"/>
          <w:rtl/>
        </w:rPr>
        <w:t>.</w:t>
      </w:r>
      <w:r>
        <w:rPr>
          <w:rFonts w:hint="cs"/>
          <w:rtl/>
        </w:rPr>
        <w:t xml:space="preserve"> فذكر سالم في رواية الزّهري عنه ونافع عن ابن عمر أنّ النبي </w:t>
      </w:r>
      <w:r w:rsidR="001C0D77" w:rsidRPr="001C0D77">
        <w:rPr>
          <w:rStyle w:val="libAlaemChar"/>
          <w:rFonts w:hint="cs"/>
          <w:rtl/>
        </w:rPr>
        <w:t>صلى‌الله‌عليه‌وآله‌وسلم</w:t>
      </w:r>
      <w:r>
        <w:rPr>
          <w:rFonts w:hint="cs"/>
          <w:rtl/>
        </w:rPr>
        <w:t xml:space="preserve"> أمره أن يراجعها ثمّ يدعها حتى تطهر ثمّ تحيض ثمّ تطهر ثمّ إن شاء طلّق أو أمسك </w:t>
      </w:r>
      <w:r w:rsidRPr="001C0D77">
        <w:rPr>
          <w:rStyle w:val="libFootnotenumChar"/>
          <w:rFonts w:hint="cs"/>
          <w:rtl/>
        </w:rPr>
        <w:t>(2)</w:t>
      </w:r>
      <w:r w:rsidR="00336899">
        <w:rPr>
          <w:rFonts w:hint="cs"/>
          <w:rtl/>
        </w:rPr>
        <w:t>.</w:t>
      </w:r>
    </w:p>
    <w:p w:rsidR="00D656D1" w:rsidRPr="002B5593"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تغيّظ رسول الله </w:t>
      </w:r>
      <w:r w:rsidR="001C0D77" w:rsidRPr="001C0D77">
        <w:rPr>
          <w:rStyle w:val="libAlaemChar"/>
          <w:rFonts w:hint="cs"/>
          <w:rtl/>
        </w:rPr>
        <w:t>صلى‌الله‌عليه‌وآله‌وسلم</w:t>
      </w:r>
      <w:r>
        <w:rPr>
          <w:rFonts w:hint="cs"/>
          <w:rtl/>
        </w:rPr>
        <w:t xml:space="preserve"> من فعل عبد الله بن عمر</w:t>
      </w:r>
      <w:r w:rsidR="00336899">
        <w:rPr>
          <w:rFonts w:hint="cs"/>
          <w:rtl/>
        </w:rPr>
        <w:t>،</w:t>
      </w:r>
      <w:r>
        <w:rPr>
          <w:rFonts w:hint="cs"/>
          <w:rtl/>
        </w:rPr>
        <w:t xml:space="preserve"> وليس من شأنه </w:t>
      </w:r>
      <w:r w:rsidR="001C0D77" w:rsidRPr="001C0D77">
        <w:rPr>
          <w:rStyle w:val="libAlaemChar"/>
          <w:rFonts w:hint="cs"/>
          <w:rtl/>
        </w:rPr>
        <w:t>صلى‌الله‌عليه‌وآله‌وسلم</w:t>
      </w:r>
      <w:r>
        <w:rPr>
          <w:rFonts w:hint="cs"/>
          <w:rtl/>
        </w:rPr>
        <w:t xml:space="preserve"> أن يتغيّظ من أمر بسيط</w:t>
      </w:r>
      <w:r w:rsidR="00336899">
        <w:rPr>
          <w:rFonts w:hint="cs"/>
          <w:rtl/>
        </w:rPr>
        <w:t>.</w:t>
      </w:r>
      <w:r>
        <w:rPr>
          <w:rFonts w:hint="cs"/>
          <w:rtl/>
        </w:rPr>
        <w:t xml:space="preserve"> وقد كان أولى بعبد الله بن عمر أن يستشير رسول الله </w:t>
      </w:r>
      <w:r w:rsidR="001C0D77" w:rsidRPr="001C0D77">
        <w:rPr>
          <w:rStyle w:val="libAlaemChar"/>
          <w:rFonts w:hint="cs"/>
          <w:rtl/>
        </w:rPr>
        <w:t>صلى‌الله‌عليه‌وآله‌وسلم</w:t>
      </w:r>
      <w:r>
        <w:rPr>
          <w:rFonts w:hint="cs"/>
          <w:rtl/>
        </w:rPr>
        <w:t xml:space="preserve"> قبل أن يقدم على ذلك الطّلاق بتلك الطريقة ويسجّل في سيرته ما بقي يتداوله الفقهاء والمحدّثون</w:t>
      </w:r>
      <w:r w:rsidR="00336899">
        <w:rPr>
          <w:rFonts w:hint="cs"/>
          <w:rtl/>
        </w:rPr>
        <w:t>.</w:t>
      </w:r>
    </w:p>
    <w:p w:rsidR="00D656D1" w:rsidRDefault="00D656D1" w:rsidP="00336899">
      <w:pPr>
        <w:pStyle w:val="libNormal"/>
        <w:rPr>
          <w:rtl/>
        </w:rPr>
      </w:pPr>
      <w:r>
        <w:rPr>
          <w:rFonts w:hint="cs"/>
          <w:rtl/>
        </w:rPr>
        <w:t>وعن زيد بن أسلم عن أبيه أنّه قال</w:t>
      </w:r>
      <w:r w:rsidR="00336899">
        <w:rPr>
          <w:rFonts w:hint="cs"/>
          <w:rtl/>
        </w:rPr>
        <w:t>:</w:t>
      </w:r>
      <w:r>
        <w:rPr>
          <w:rFonts w:hint="cs"/>
          <w:rtl/>
        </w:rPr>
        <w:t xml:space="preserve"> خرج عبد الله وعبيد الله ابنا عمر بن الخطّاب في جيش إلى العراق</w:t>
      </w:r>
      <w:r w:rsidR="00336899">
        <w:rPr>
          <w:rFonts w:hint="cs"/>
          <w:rtl/>
        </w:rPr>
        <w:t>،</w:t>
      </w:r>
      <w:r>
        <w:rPr>
          <w:rFonts w:hint="cs"/>
          <w:rtl/>
        </w:rPr>
        <w:t xml:space="preserve"> فلمّا قفلا مرّا على أبي موسى الأشعريّ فرحبّ بهما وسهّل وهو أمير البصرة</w:t>
      </w:r>
      <w:r w:rsidR="00336899">
        <w:rPr>
          <w:rFonts w:hint="cs"/>
          <w:rtl/>
        </w:rPr>
        <w:t>،</w:t>
      </w:r>
      <w:r>
        <w:rPr>
          <w:rFonts w:hint="cs"/>
          <w:rtl/>
        </w:rPr>
        <w:t xml:space="preserve"> فقال</w:t>
      </w:r>
      <w:r w:rsidR="00336899">
        <w:rPr>
          <w:rFonts w:hint="cs"/>
          <w:rtl/>
        </w:rPr>
        <w:t>:</w:t>
      </w:r>
      <w:r>
        <w:rPr>
          <w:rFonts w:hint="cs"/>
          <w:rtl/>
        </w:rPr>
        <w:t xml:space="preserve"> لو أقدر لكما على أمر أنفعكما به لفعلت</w:t>
      </w:r>
      <w:r w:rsidR="00336899">
        <w:rPr>
          <w:rFonts w:hint="cs"/>
          <w:rtl/>
        </w:rPr>
        <w:t>.</w:t>
      </w:r>
      <w:r>
        <w:rPr>
          <w:rFonts w:hint="cs"/>
          <w:rtl/>
        </w:rPr>
        <w:t xml:space="preserve"> ثمّ قال</w:t>
      </w:r>
      <w:r w:rsidR="00336899">
        <w:rPr>
          <w:rFonts w:hint="cs"/>
          <w:rtl/>
        </w:rPr>
        <w:t>:</w:t>
      </w:r>
      <w:r>
        <w:rPr>
          <w:rFonts w:hint="cs"/>
          <w:rtl/>
        </w:rPr>
        <w:t xml:space="preserve"> بلى ن ههنا مال من مال لله عزّ وجلّ أريد أن أبعث به إلى أمير المؤمنين فأسلفكماه فتبتاعان به متاعا من متاع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السنن الكبرى</w:t>
      </w:r>
      <w:r w:rsidR="00336899">
        <w:rPr>
          <w:rFonts w:hint="cs"/>
          <w:rtl/>
        </w:rPr>
        <w:t>،</w:t>
      </w:r>
      <w:r>
        <w:rPr>
          <w:rFonts w:hint="cs"/>
          <w:rtl/>
        </w:rPr>
        <w:t xml:space="preserve"> البيهقي</w:t>
      </w:r>
      <w:r w:rsidR="00336899">
        <w:rPr>
          <w:rFonts w:hint="cs"/>
          <w:rtl/>
        </w:rPr>
        <w:t>،</w:t>
      </w:r>
      <w:r>
        <w:rPr>
          <w:rFonts w:hint="cs"/>
          <w:rtl/>
        </w:rPr>
        <w:t xml:space="preserve"> ج 2 ص 429</w:t>
      </w:r>
      <w:r w:rsidR="00336899">
        <w:rPr>
          <w:rFonts w:hint="cs"/>
          <w:rtl/>
        </w:rPr>
        <w:t>.</w:t>
      </w:r>
    </w:p>
    <w:p w:rsidR="00D656D1" w:rsidRDefault="00D656D1" w:rsidP="00336899">
      <w:pPr>
        <w:pStyle w:val="libFootnote0"/>
        <w:rPr>
          <w:rtl/>
        </w:rPr>
      </w:pPr>
      <w:r>
        <w:rPr>
          <w:rFonts w:hint="cs"/>
          <w:rtl/>
        </w:rPr>
        <w:t>(2) أحكام القرآن للجصاص ج 2</w:t>
      </w:r>
      <w:r w:rsidR="00336899">
        <w:rPr>
          <w:rFonts w:hint="cs"/>
          <w:rtl/>
        </w:rPr>
        <w:t>،</w:t>
      </w:r>
      <w:r>
        <w:rPr>
          <w:rFonts w:hint="cs"/>
          <w:rtl/>
        </w:rPr>
        <w:t xml:space="preserve"> ص 76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العراق فتبيعانه بالمدينة فتؤدّيان رأس المال إلى أمير المؤمنين ويكون لكما الرّبح</w:t>
      </w:r>
      <w:r w:rsidR="00336899">
        <w:rPr>
          <w:rFonts w:hint="cs"/>
          <w:rtl/>
        </w:rPr>
        <w:t>.</w:t>
      </w:r>
      <w:r>
        <w:rPr>
          <w:rFonts w:hint="cs"/>
          <w:rtl/>
        </w:rPr>
        <w:t xml:space="preserve"> فقالا</w:t>
      </w:r>
      <w:r w:rsidR="00336899">
        <w:rPr>
          <w:rFonts w:hint="cs"/>
          <w:rtl/>
        </w:rPr>
        <w:t>:</w:t>
      </w:r>
      <w:r>
        <w:rPr>
          <w:rFonts w:hint="cs"/>
          <w:rtl/>
        </w:rPr>
        <w:t xml:space="preserve"> وددنا ذلك</w:t>
      </w:r>
      <w:r w:rsidR="00336899">
        <w:rPr>
          <w:rFonts w:hint="cs"/>
          <w:rtl/>
        </w:rPr>
        <w:t>،</w:t>
      </w:r>
      <w:r>
        <w:rPr>
          <w:rFonts w:hint="cs"/>
          <w:rtl/>
        </w:rPr>
        <w:t xml:space="preserve"> ففعل فكتب إلى عمر أن خذ منهما المال</w:t>
      </w:r>
      <w:r w:rsidR="00336899">
        <w:rPr>
          <w:rFonts w:hint="cs"/>
          <w:rtl/>
        </w:rPr>
        <w:t>.</w:t>
      </w:r>
      <w:r>
        <w:rPr>
          <w:rFonts w:hint="cs"/>
          <w:rtl/>
        </w:rPr>
        <w:t xml:space="preserve"> فلمّا قدما المدينة باعا وربحا</w:t>
      </w:r>
      <w:r w:rsidR="00336899">
        <w:rPr>
          <w:rFonts w:hint="cs"/>
          <w:rtl/>
        </w:rPr>
        <w:t>،</w:t>
      </w:r>
      <w:r>
        <w:rPr>
          <w:rFonts w:hint="cs"/>
          <w:rtl/>
        </w:rPr>
        <w:t xml:space="preserve"> فلمّا رفعا ذلك إلى عمر قال</w:t>
      </w:r>
      <w:r w:rsidR="00336899">
        <w:rPr>
          <w:rFonts w:hint="cs"/>
          <w:rtl/>
        </w:rPr>
        <w:t>:</w:t>
      </w:r>
      <w:r>
        <w:rPr>
          <w:rFonts w:hint="cs"/>
          <w:rtl/>
        </w:rPr>
        <w:t xml:space="preserve"> أكلّ الجيش أسلفه كما أسلفكما</w:t>
      </w:r>
      <w:r w:rsidR="00336899">
        <w:rPr>
          <w:rFonts w:hint="cs"/>
          <w:rtl/>
        </w:rPr>
        <w:t>؟</w:t>
      </w:r>
      <w:r>
        <w:rPr>
          <w:rFonts w:hint="cs"/>
          <w:rtl/>
        </w:rPr>
        <w:t xml:space="preserve"> فقالا</w:t>
      </w:r>
      <w:r w:rsidR="00336899">
        <w:rPr>
          <w:rFonts w:hint="cs"/>
          <w:rtl/>
        </w:rPr>
        <w:t>:</w:t>
      </w:r>
      <w:r>
        <w:rPr>
          <w:rFonts w:hint="cs"/>
          <w:rtl/>
        </w:rPr>
        <w:t xml:space="preserve"> لا</w:t>
      </w:r>
      <w:r w:rsidR="00336899">
        <w:rPr>
          <w:rFonts w:hint="cs"/>
          <w:rtl/>
        </w:rPr>
        <w:t>،</w:t>
      </w:r>
      <w:r>
        <w:rPr>
          <w:rFonts w:hint="cs"/>
          <w:rtl/>
        </w:rPr>
        <w:t xml:space="preserve"> فقال عمر</w:t>
      </w:r>
      <w:r w:rsidR="00336899">
        <w:rPr>
          <w:rFonts w:hint="cs"/>
          <w:rtl/>
        </w:rPr>
        <w:t>:</w:t>
      </w:r>
      <w:r>
        <w:rPr>
          <w:rFonts w:hint="cs"/>
          <w:rtl/>
        </w:rPr>
        <w:t xml:space="preserve"> أبنا أمير المؤمنين فأسلفكما</w:t>
      </w:r>
      <w:r w:rsidR="00336899">
        <w:rPr>
          <w:rFonts w:hint="cs"/>
          <w:rtl/>
        </w:rPr>
        <w:t>!</w:t>
      </w:r>
      <w:r>
        <w:rPr>
          <w:rFonts w:hint="cs"/>
          <w:rtl/>
        </w:rPr>
        <w:t xml:space="preserve"> أدّيا المال وربحه</w:t>
      </w:r>
      <w:r w:rsidR="00336899">
        <w:rPr>
          <w:rFonts w:hint="cs"/>
          <w:rtl/>
        </w:rPr>
        <w:t>.</w:t>
      </w:r>
      <w:r>
        <w:rPr>
          <w:rFonts w:hint="cs"/>
          <w:rtl/>
        </w:rPr>
        <w:t xml:space="preserve"> فأمّا عبد الله فسكت وأمّا عبيد الله فقال</w:t>
      </w:r>
      <w:r w:rsidR="00336899">
        <w:rPr>
          <w:rFonts w:hint="cs"/>
          <w:rtl/>
        </w:rPr>
        <w:t>:</w:t>
      </w:r>
      <w:r>
        <w:rPr>
          <w:rFonts w:hint="cs"/>
          <w:rtl/>
        </w:rPr>
        <w:t xml:space="preserve"> لا ينبغي لك يا أمير المؤمنين هذا</w:t>
      </w:r>
      <w:r w:rsidR="00336899">
        <w:rPr>
          <w:rFonts w:hint="cs"/>
          <w:rtl/>
        </w:rPr>
        <w:t>،</w:t>
      </w:r>
      <w:r>
        <w:rPr>
          <w:rFonts w:hint="cs"/>
          <w:rtl/>
        </w:rPr>
        <w:t xml:space="preserve"> لو هلك المال أو نقص لضمنّاه</w:t>
      </w:r>
      <w:r w:rsidR="00336899">
        <w:rPr>
          <w:rFonts w:hint="cs"/>
          <w:rtl/>
        </w:rPr>
        <w:t>.</w:t>
      </w:r>
      <w:r>
        <w:rPr>
          <w:rFonts w:hint="cs"/>
          <w:rtl/>
        </w:rPr>
        <w:t xml:space="preserve"> قال</w:t>
      </w:r>
      <w:r w:rsidR="00336899">
        <w:rPr>
          <w:rFonts w:hint="cs"/>
          <w:rtl/>
        </w:rPr>
        <w:t>:</w:t>
      </w:r>
      <w:r>
        <w:rPr>
          <w:rFonts w:hint="cs"/>
          <w:rtl/>
        </w:rPr>
        <w:t xml:space="preserve"> أدّياه</w:t>
      </w:r>
      <w:r w:rsidR="00336899">
        <w:rPr>
          <w:rFonts w:hint="cs"/>
          <w:rtl/>
        </w:rPr>
        <w:t>؛</w:t>
      </w:r>
      <w:r>
        <w:rPr>
          <w:rFonts w:hint="cs"/>
          <w:rtl/>
        </w:rPr>
        <w:t xml:space="preserve"> فسكت عبد الله وراجعه عبيد الله فقال رجل من جلساء عمر بن الخطّاب</w:t>
      </w:r>
      <w:r w:rsidR="00336899">
        <w:rPr>
          <w:rFonts w:hint="cs"/>
          <w:rtl/>
        </w:rPr>
        <w:t>:</w:t>
      </w:r>
      <w:r>
        <w:rPr>
          <w:rFonts w:hint="cs"/>
          <w:rtl/>
        </w:rPr>
        <w:t xml:space="preserve"> يا أمير المؤمنين لو جعلته قراضا</w:t>
      </w:r>
      <w:r w:rsidR="00336899">
        <w:rPr>
          <w:rFonts w:hint="cs"/>
          <w:rtl/>
        </w:rPr>
        <w:t>،</w:t>
      </w:r>
      <w:r>
        <w:rPr>
          <w:rFonts w:hint="cs"/>
          <w:rtl/>
        </w:rPr>
        <w:t xml:space="preserve"> قال</w:t>
      </w:r>
      <w:r w:rsidR="00336899">
        <w:rPr>
          <w:rFonts w:hint="cs"/>
          <w:rtl/>
        </w:rPr>
        <w:t>:</w:t>
      </w:r>
      <w:r>
        <w:rPr>
          <w:rFonts w:hint="cs"/>
          <w:rtl/>
        </w:rPr>
        <w:t xml:space="preserve"> قد جعلته قراضا</w:t>
      </w:r>
      <w:r w:rsidR="00336899">
        <w:rPr>
          <w:rFonts w:hint="cs"/>
          <w:rtl/>
        </w:rPr>
        <w:t>!</w:t>
      </w:r>
      <w:r>
        <w:rPr>
          <w:rFonts w:hint="cs"/>
          <w:rtl/>
        </w:rPr>
        <w:t xml:space="preserve"> فأخذ عمر المال ونصف ربحه</w:t>
      </w:r>
      <w:r w:rsidR="00336899">
        <w:rPr>
          <w:rFonts w:hint="cs"/>
          <w:rtl/>
        </w:rPr>
        <w:t>،</w:t>
      </w:r>
      <w:r>
        <w:rPr>
          <w:rFonts w:hint="cs"/>
          <w:rtl/>
        </w:rPr>
        <w:t xml:space="preserve"> وأخذ عبد الله وعبيد الله نصف ربح المال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لكن عمر لا يرى بأسا بعمل مشابه لما قام به ولداه</w:t>
      </w:r>
      <w:r w:rsidR="00336899">
        <w:rPr>
          <w:rFonts w:hint="cs"/>
          <w:rtl/>
        </w:rPr>
        <w:t>.</w:t>
      </w:r>
      <w:r>
        <w:rPr>
          <w:rFonts w:hint="cs"/>
          <w:rtl/>
        </w:rPr>
        <w:t xml:space="preserve"> ففي مصنف ابن أبي شيبة عن داود عن الشّعبيّ أنّ عمر بن الخطّاب كان عنده مال يتيم فأعطاه مضاربة في البحر </w:t>
      </w:r>
      <w:r w:rsidRPr="001C0D77">
        <w:rPr>
          <w:rStyle w:val="libFootnotenumChar"/>
          <w:rFonts w:hint="cs"/>
          <w:rtl/>
        </w:rPr>
        <w:t>(2)</w:t>
      </w:r>
      <w:r w:rsidR="00336899">
        <w:rPr>
          <w:rFonts w:hint="cs"/>
          <w:rtl/>
        </w:rPr>
        <w:t>.</w:t>
      </w:r>
      <w:r>
        <w:rPr>
          <w:rFonts w:hint="cs"/>
          <w:rtl/>
        </w:rPr>
        <w:t xml:space="preserve"> هذا إضافة إلى أنّ المضاربة في البحر أشبه بالمغامرة لاحتمال الغرق</w:t>
      </w:r>
      <w:r w:rsidR="00336899">
        <w:rPr>
          <w:rFonts w:hint="cs"/>
          <w:rtl/>
        </w:rPr>
        <w:t>.</w:t>
      </w:r>
    </w:p>
    <w:p w:rsidR="00D656D1" w:rsidRDefault="00D656D1" w:rsidP="00336899">
      <w:pPr>
        <w:pStyle w:val="libNormal"/>
        <w:rPr>
          <w:rtl/>
        </w:rPr>
      </w:pPr>
      <w:r>
        <w:rPr>
          <w:rFonts w:hint="cs"/>
          <w:rtl/>
        </w:rPr>
        <w:t>وعن ابن شهاب قال</w:t>
      </w:r>
      <w:r w:rsidR="00336899">
        <w:rPr>
          <w:rFonts w:hint="cs"/>
          <w:rtl/>
        </w:rPr>
        <w:t>:</w:t>
      </w:r>
      <w:r>
        <w:rPr>
          <w:rFonts w:hint="cs"/>
          <w:rtl/>
        </w:rPr>
        <w:t xml:space="preserve"> حدّثني سالم بن عبد الله أن عبد الله بن عمر </w:t>
      </w:r>
      <w:r w:rsidR="001C0D77" w:rsidRPr="001C0D77">
        <w:rPr>
          <w:rStyle w:val="libAlaemChar"/>
          <w:rFonts w:hint="cs"/>
          <w:rtl/>
        </w:rPr>
        <w:t>رضي‌الله‌عنه</w:t>
      </w:r>
      <w:r>
        <w:rPr>
          <w:rFonts w:hint="cs"/>
          <w:rtl/>
        </w:rPr>
        <w:t xml:space="preserve"> قال</w:t>
      </w:r>
      <w:r w:rsidR="00336899">
        <w:rPr>
          <w:rFonts w:hint="cs"/>
          <w:rtl/>
        </w:rPr>
        <w:t>:</w:t>
      </w:r>
      <w:r>
        <w:rPr>
          <w:rFonts w:hint="cs"/>
          <w:rtl/>
        </w:rPr>
        <w:t xml:space="preserve"> كان عمر </w:t>
      </w:r>
      <w:r w:rsidR="001C0D77" w:rsidRPr="001C0D77">
        <w:rPr>
          <w:rStyle w:val="libAlaemChar"/>
          <w:rFonts w:hint="cs"/>
          <w:rtl/>
        </w:rPr>
        <w:t>رضي‌الله‌عنه</w:t>
      </w:r>
      <w:r>
        <w:rPr>
          <w:rFonts w:hint="cs"/>
          <w:rtl/>
        </w:rPr>
        <w:t xml:space="preserve"> إذا نهى النّاس عن أمر دعا أهله فقال</w:t>
      </w:r>
      <w:r w:rsidR="00336899">
        <w:rPr>
          <w:rFonts w:hint="cs"/>
          <w:rtl/>
        </w:rPr>
        <w:t>:</w:t>
      </w:r>
      <w:r>
        <w:rPr>
          <w:rFonts w:hint="cs"/>
          <w:rtl/>
        </w:rPr>
        <w:t xml:space="preserve"> لهم قد نهيت النّاس عن كذا وكذا</w:t>
      </w:r>
      <w:r w:rsidR="00336899">
        <w:rPr>
          <w:rFonts w:hint="cs"/>
          <w:rtl/>
        </w:rPr>
        <w:t>،</w:t>
      </w:r>
      <w:r>
        <w:rPr>
          <w:rFonts w:hint="cs"/>
          <w:rtl/>
        </w:rPr>
        <w:t xml:space="preserve"> وإنّما ينظر النّاس إليكم نظر الطّير إلى اللحم</w:t>
      </w:r>
      <w:r w:rsidR="00336899">
        <w:rPr>
          <w:rFonts w:hint="cs"/>
          <w:rtl/>
        </w:rPr>
        <w:t>،</w:t>
      </w:r>
      <w:r>
        <w:rPr>
          <w:rFonts w:hint="cs"/>
          <w:rtl/>
        </w:rPr>
        <w:t xml:space="preserve"> فإن هبتم هاب النّاس</w:t>
      </w:r>
      <w:r w:rsidR="00336899">
        <w:rPr>
          <w:rFonts w:hint="cs"/>
          <w:rtl/>
        </w:rPr>
        <w:t>،</w:t>
      </w:r>
      <w:r>
        <w:rPr>
          <w:rFonts w:hint="cs"/>
          <w:rtl/>
        </w:rPr>
        <w:t xml:space="preserve"> وإن وقعتم وقع النّاس</w:t>
      </w:r>
      <w:r w:rsidR="00336899">
        <w:rPr>
          <w:rFonts w:hint="cs"/>
          <w:rtl/>
        </w:rPr>
        <w:t>،</w:t>
      </w:r>
      <w:r>
        <w:rPr>
          <w:rFonts w:hint="cs"/>
          <w:rtl/>
        </w:rPr>
        <w:t xml:space="preserve"> وإنّه والله لا يقع أحد منكم في أمر قد نهيت النّاس عنه إلا ضاعفت له العذاب لمكانكم منّي </w:t>
      </w:r>
      <w:r w:rsidRPr="001C0D77">
        <w:rPr>
          <w:rStyle w:val="libFootnotenumChar"/>
          <w:rFonts w:hint="cs"/>
          <w:rtl/>
        </w:rPr>
        <w:t>(3)</w:t>
      </w:r>
      <w:r w:rsidR="00336899">
        <w:rPr>
          <w:rFonts w:hint="cs"/>
          <w:rtl/>
        </w:rPr>
        <w:t>.</w:t>
      </w:r>
    </w:p>
    <w:p w:rsidR="00D656D1" w:rsidRPr="005366B9"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ليس من حقّ عمر ولا غيره أن يضاعف أيّ شيء</w:t>
      </w:r>
      <w:r w:rsidR="00336899">
        <w:rPr>
          <w:rFonts w:hint="cs"/>
          <w:rtl/>
        </w:rPr>
        <w:t>،</w:t>
      </w:r>
      <w:r>
        <w:rPr>
          <w:rFonts w:hint="cs"/>
          <w:rtl/>
        </w:rPr>
        <w:t xml:space="preserve"> وإنّما ىل عمر من المسلمين</w:t>
      </w:r>
      <w:r w:rsidR="00336899">
        <w:rPr>
          <w:rFonts w:hint="cs"/>
          <w:rtl/>
        </w:rPr>
        <w:t>،</w:t>
      </w:r>
      <w:r>
        <w:rPr>
          <w:rFonts w:hint="cs"/>
          <w:rtl/>
        </w:rPr>
        <w:t xml:space="preserve"> لهم ما لهم</w:t>
      </w:r>
      <w:r w:rsidR="00336899">
        <w:rPr>
          <w:rFonts w:hint="cs"/>
          <w:rtl/>
        </w:rPr>
        <w:t>،</w:t>
      </w:r>
      <w:r>
        <w:rPr>
          <w:rFonts w:hint="cs"/>
          <w:rtl/>
        </w:rPr>
        <w:t xml:space="preserve"> وعليهم ما عليهم</w:t>
      </w:r>
      <w:r w:rsidR="00336899">
        <w:rPr>
          <w:rFonts w:hint="cs"/>
          <w:rtl/>
        </w:rPr>
        <w:t>،</w:t>
      </w:r>
      <w:r>
        <w:rPr>
          <w:rFonts w:hint="cs"/>
          <w:rtl/>
        </w:rPr>
        <w:t xml:space="preserve"> ولا تزر وازرة وزر أخرى</w:t>
      </w:r>
      <w:r w:rsidR="00336899">
        <w:rPr>
          <w:rFonts w:hint="cs"/>
          <w:rtl/>
        </w:rPr>
        <w:t>،</w:t>
      </w:r>
      <w:r>
        <w:rPr>
          <w:rFonts w:hint="cs"/>
          <w:rtl/>
        </w:rPr>
        <w:t xml:space="preserve"> وليس هناك شريعة خاصّة بآل الخطاب</w:t>
      </w:r>
      <w:r w:rsidR="00336899">
        <w:rPr>
          <w:rFonts w:hint="cs"/>
          <w:rtl/>
        </w:rPr>
        <w:t>.</w:t>
      </w:r>
      <w:r>
        <w:rPr>
          <w:rFonts w:hint="cs"/>
          <w:rtl/>
        </w:rPr>
        <w:t xml:space="preserve"> وينبغي على المحقّقين أن ينكبوا على قضيّة إعادة إقامة الحدّ على ابنه عبد الرحمن أبي شحمة الذي مات بعد ذلك</w:t>
      </w:r>
      <w:r w:rsidR="00336899">
        <w:rPr>
          <w:rFonts w:hint="cs"/>
          <w:rtl/>
        </w:rPr>
        <w:t>.</w:t>
      </w:r>
      <w:r>
        <w:rPr>
          <w:rFonts w:hint="cs"/>
          <w:rtl/>
        </w:rPr>
        <w:t xml:space="preserve"> فليس في الإسلام إقامة حدّين على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السنن الصغرى</w:t>
      </w:r>
      <w:r w:rsidR="00336899">
        <w:rPr>
          <w:rFonts w:hint="cs"/>
          <w:rtl/>
        </w:rPr>
        <w:t>،</w:t>
      </w:r>
      <w:r>
        <w:rPr>
          <w:rFonts w:hint="cs"/>
          <w:rtl/>
        </w:rPr>
        <w:t xml:space="preserve"> البيهقي </w:t>
      </w:r>
      <w:r w:rsidR="00336899">
        <w:rPr>
          <w:rFonts w:hint="cs"/>
          <w:rtl/>
        </w:rPr>
        <w:t>(</w:t>
      </w:r>
      <w:r>
        <w:rPr>
          <w:rFonts w:hint="cs"/>
          <w:rtl/>
        </w:rPr>
        <w:t>نسخة الأعظمى</w:t>
      </w:r>
      <w:r w:rsidR="00336899">
        <w:rPr>
          <w:rFonts w:hint="cs"/>
          <w:rtl/>
        </w:rPr>
        <w:t>)،</w:t>
      </w:r>
      <w:r>
        <w:rPr>
          <w:rFonts w:hint="cs"/>
          <w:rtl/>
        </w:rPr>
        <w:t xml:space="preserve"> ج 5 ص 397</w:t>
      </w:r>
      <w:r w:rsidR="00336899">
        <w:rPr>
          <w:rFonts w:hint="cs"/>
          <w:rtl/>
        </w:rPr>
        <w:t>.</w:t>
      </w:r>
    </w:p>
    <w:p w:rsidR="00D656D1" w:rsidRDefault="00D656D1" w:rsidP="00336899">
      <w:pPr>
        <w:pStyle w:val="libFootnote0"/>
        <w:rPr>
          <w:rtl/>
        </w:rPr>
      </w:pPr>
      <w:r>
        <w:rPr>
          <w:rFonts w:hint="cs"/>
          <w:rtl/>
        </w:rPr>
        <w:t>(2) مصنف ابن أبي شيبة</w:t>
      </w:r>
      <w:r w:rsidR="00336899">
        <w:rPr>
          <w:rFonts w:hint="cs"/>
          <w:rtl/>
        </w:rPr>
        <w:t>،</w:t>
      </w:r>
      <w:r>
        <w:rPr>
          <w:rFonts w:hint="cs"/>
          <w:rtl/>
        </w:rPr>
        <w:t xml:space="preserve"> ج 4 ص 390 تحت رقم 21369</w:t>
      </w:r>
      <w:r w:rsidR="00336899">
        <w:rPr>
          <w:rFonts w:hint="cs"/>
          <w:rtl/>
        </w:rPr>
        <w:t>.</w:t>
      </w:r>
    </w:p>
    <w:p w:rsidR="00D656D1" w:rsidRDefault="00D656D1" w:rsidP="00336899">
      <w:pPr>
        <w:pStyle w:val="libFootnote0"/>
        <w:rPr>
          <w:rtl/>
        </w:rPr>
      </w:pPr>
      <w:r>
        <w:rPr>
          <w:rFonts w:hint="cs"/>
          <w:rtl/>
        </w:rPr>
        <w:t>(3) أخبار المدينة</w:t>
      </w:r>
      <w:r w:rsidR="00336899">
        <w:rPr>
          <w:rFonts w:hint="cs"/>
          <w:rtl/>
        </w:rPr>
        <w:t>،</w:t>
      </w:r>
      <w:r>
        <w:rPr>
          <w:rFonts w:hint="cs"/>
          <w:rtl/>
        </w:rPr>
        <w:t xml:space="preserve"> ابن شبة النميري</w:t>
      </w:r>
      <w:r w:rsidR="00336899">
        <w:rPr>
          <w:rFonts w:hint="cs"/>
          <w:rtl/>
        </w:rPr>
        <w:t>،</w:t>
      </w:r>
      <w:r>
        <w:rPr>
          <w:rFonts w:hint="cs"/>
          <w:rtl/>
        </w:rPr>
        <w:t xml:space="preserve"> ج 1 ص 399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جريمة واحدة</w:t>
      </w:r>
      <w:r w:rsidR="00336899">
        <w:rPr>
          <w:rFonts w:hint="cs"/>
          <w:rtl/>
        </w:rPr>
        <w:t>.</w:t>
      </w:r>
      <w:r>
        <w:rPr>
          <w:rFonts w:hint="cs"/>
          <w:rtl/>
        </w:rPr>
        <w:t xml:space="preserve"> وأمّا ما ذكره بعضهم من أدب الوالد فإنّما يصلح في حقّ من هو دون سنّ التكليف</w:t>
      </w:r>
      <w:r w:rsidR="00336899">
        <w:rPr>
          <w:rFonts w:hint="cs"/>
          <w:rtl/>
        </w:rPr>
        <w:t>.</w:t>
      </w:r>
    </w:p>
    <w:p w:rsidR="00D656D1" w:rsidRPr="009116A6" w:rsidRDefault="00D656D1" w:rsidP="00A254F5">
      <w:pPr>
        <w:pStyle w:val="Heading2"/>
        <w:rPr>
          <w:rtl/>
        </w:rPr>
      </w:pPr>
      <w:bookmarkStart w:id="8" w:name="_Toc439501175"/>
      <w:r>
        <w:rPr>
          <w:rFonts w:hint="cs"/>
          <w:rtl/>
        </w:rPr>
        <w:t>اغتيال عبد الله ابن عمر</w:t>
      </w:r>
      <w:r w:rsidR="00336899">
        <w:rPr>
          <w:rFonts w:hint="cs"/>
          <w:rtl/>
        </w:rPr>
        <w:t>:</w:t>
      </w:r>
      <w:bookmarkEnd w:id="8"/>
    </w:p>
    <w:p w:rsidR="00D656D1" w:rsidRDefault="00D656D1" w:rsidP="00336899">
      <w:pPr>
        <w:pStyle w:val="libNormal"/>
        <w:rPr>
          <w:rtl/>
        </w:rPr>
      </w:pPr>
      <w:r>
        <w:rPr>
          <w:rFonts w:hint="cs"/>
          <w:rtl/>
        </w:rPr>
        <w:t>عن إسحاق بن سعيد بن عمرو الأموي عن أبيه عن ابن عمر أنه قام إلى الحجاج وهو يخطب فقال يا عدو الله استحلّ حرم الله وخرّب بيت الله</w:t>
      </w:r>
      <w:r w:rsidR="00336899">
        <w:rPr>
          <w:rFonts w:hint="cs"/>
          <w:rtl/>
        </w:rPr>
        <w:t>؛</w:t>
      </w:r>
      <w:r>
        <w:rPr>
          <w:rFonts w:hint="cs"/>
          <w:rtl/>
        </w:rPr>
        <w:t xml:space="preserve"> فقال</w:t>
      </w:r>
      <w:r w:rsidR="00336899">
        <w:rPr>
          <w:rFonts w:hint="cs"/>
          <w:rtl/>
        </w:rPr>
        <w:t>:</w:t>
      </w:r>
      <w:r>
        <w:rPr>
          <w:rFonts w:hint="cs"/>
          <w:rtl/>
        </w:rPr>
        <w:t xml:space="preserve"> يا شيخا قد خرف</w:t>
      </w:r>
      <w:r w:rsidR="00336899">
        <w:rPr>
          <w:rFonts w:hint="cs"/>
          <w:rtl/>
        </w:rPr>
        <w:t>!</w:t>
      </w:r>
      <w:r>
        <w:rPr>
          <w:rFonts w:hint="cs"/>
          <w:rtl/>
        </w:rPr>
        <w:t xml:space="preserve"> فلمّا صدر النّاس أمر الحجّاج بعض مسوّدته فأخذ حربة مسمومة وضرب بها رجل ابن عمر فمرض ومات منها</w:t>
      </w:r>
      <w:r w:rsidR="00336899">
        <w:rPr>
          <w:rFonts w:hint="cs"/>
          <w:rtl/>
        </w:rPr>
        <w:t>؛</w:t>
      </w:r>
      <w:r>
        <w:rPr>
          <w:rFonts w:hint="cs"/>
          <w:rtl/>
        </w:rPr>
        <w:t xml:space="preserve"> ودخل عليه الحجّاج عائدا</w:t>
      </w:r>
      <w:r w:rsidR="00336899">
        <w:rPr>
          <w:rFonts w:hint="cs"/>
          <w:rtl/>
        </w:rPr>
        <w:t>،</w:t>
      </w:r>
      <w:r>
        <w:rPr>
          <w:rFonts w:hint="cs"/>
          <w:rtl/>
        </w:rPr>
        <w:t xml:space="preserve"> فسلّم فلم يردّ عليه</w:t>
      </w:r>
      <w:r w:rsidR="00336899">
        <w:rPr>
          <w:rFonts w:hint="cs"/>
          <w:rtl/>
        </w:rPr>
        <w:t>،</w:t>
      </w:r>
      <w:r>
        <w:rPr>
          <w:rFonts w:hint="cs"/>
          <w:rtl/>
        </w:rPr>
        <w:t xml:space="preserve"> وكلّمه فلم يجبه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وعن عطيّة قال</w:t>
      </w:r>
      <w:r w:rsidR="00336899">
        <w:rPr>
          <w:rFonts w:hint="cs"/>
          <w:rtl/>
        </w:rPr>
        <w:t>:</w:t>
      </w:r>
      <w:r>
        <w:rPr>
          <w:rFonts w:hint="cs"/>
          <w:rtl/>
        </w:rPr>
        <w:t xml:space="preserve"> ثمّ قلت لمولى لابن عمر كيف كان موت ابن عمر</w:t>
      </w:r>
      <w:r w:rsidR="00336899">
        <w:rPr>
          <w:rFonts w:hint="cs"/>
          <w:rtl/>
        </w:rPr>
        <w:t>؟</w:t>
      </w:r>
      <w:r>
        <w:rPr>
          <w:rFonts w:hint="cs"/>
          <w:rtl/>
        </w:rPr>
        <w:t xml:space="preserve"> قال</w:t>
      </w:r>
      <w:r w:rsidR="00336899">
        <w:rPr>
          <w:rFonts w:hint="cs"/>
          <w:rtl/>
        </w:rPr>
        <w:t>:</w:t>
      </w:r>
      <w:r>
        <w:rPr>
          <w:rFonts w:hint="cs"/>
          <w:rtl/>
        </w:rPr>
        <w:t xml:space="preserve"> إنّه أنكر على الحجّاج أفاعيله في قتل ابن الزّبير وقام إليه فأسمعه</w:t>
      </w:r>
      <w:r w:rsidR="00336899">
        <w:rPr>
          <w:rFonts w:hint="cs"/>
          <w:rtl/>
        </w:rPr>
        <w:t>،</w:t>
      </w:r>
      <w:r>
        <w:rPr>
          <w:rFonts w:hint="cs"/>
          <w:rtl/>
        </w:rPr>
        <w:t xml:space="preserve"> فقال الحجّاج</w:t>
      </w:r>
      <w:r w:rsidR="00336899">
        <w:rPr>
          <w:rFonts w:hint="cs"/>
          <w:rtl/>
        </w:rPr>
        <w:t>:</w:t>
      </w:r>
      <w:r>
        <w:rPr>
          <w:rFonts w:hint="cs"/>
          <w:rtl/>
        </w:rPr>
        <w:t xml:space="preserve"> اسكت يا شيخ قد خرفت</w:t>
      </w:r>
      <w:r w:rsidR="00336899">
        <w:rPr>
          <w:rFonts w:hint="cs"/>
          <w:rtl/>
        </w:rPr>
        <w:t>؛</w:t>
      </w:r>
      <w:r>
        <w:rPr>
          <w:rFonts w:hint="cs"/>
          <w:rtl/>
        </w:rPr>
        <w:t xml:space="preserve"> فلما تفرّقوا أمر الحجّاج رجلاً من أهل الشّام فضربه بحربته في رجله ثمّ دخل عليه الحجّاج يعوده فقال</w:t>
      </w:r>
      <w:r w:rsidR="00336899">
        <w:rPr>
          <w:rFonts w:hint="cs"/>
          <w:rtl/>
        </w:rPr>
        <w:t>:</w:t>
      </w:r>
      <w:r>
        <w:rPr>
          <w:rFonts w:hint="cs"/>
          <w:rtl/>
        </w:rPr>
        <w:t xml:space="preserve"> لو أعلم الذي أصابك لضربت عنقه</w:t>
      </w:r>
      <w:r w:rsidR="00336899">
        <w:rPr>
          <w:rFonts w:hint="cs"/>
          <w:rtl/>
        </w:rPr>
        <w:t>!</w:t>
      </w:r>
      <w:r>
        <w:rPr>
          <w:rFonts w:hint="cs"/>
          <w:rtl/>
        </w:rPr>
        <w:t xml:space="preserve"> فقال</w:t>
      </w:r>
      <w:r w:rsidR="00336899">
        <w:rPr>
          <w:rFonts w:hint="cs"/>
          <w:rtl/>
        </w:rPr>
        <w:t>:</w:t>
      </w:r>
      <w:r>
        <w:rPr>
          <w:rFonts w:hint="cs"/>
          <w:rtl/>
        </w:rPr>
        <w:t xml:space="preserve"> أنت الذي أصبتني</w:t>
      </w:r>
      <w:r w:rsidR="00336899">
        <w:rPr>
          <w:rFonts w:hint="cs"/>
          <w:rtl/>
        </w:rPr>
        <w:t>.</w:t>
      </w:r>
      <w:r>
        <w:rPr>
          <w:rFonts w:hint="cs"/>
          <w:rtl/>
        </w:rPr>
        <w:t xml:space="preserve"> قال</w:t>
      </w:r>
      <w:r w:rsidR="00336899">
        <w:rPr>
          <w:rFonts w:hint="cs"/>
          <w:rtl/>
        </w:rPr>
        <w:t>:</w:t>
      </w:r>
      <w:r>
        <w:rPr>
          <w:rFonts w:hint="cs"/>
          <w:rtl/>
        </w:rPr>
        <w:t xml:space="preserve"> كيف</w:t>
      </w:r>
      <w:r w:rsidR="00336899">
        <w:rPr>
          <w:rFonts w:hint="cs"/>
          <w:rtl/>
        </w:rPr>
        <w:t>؟</w:t>
      </w:r>
      <w:r>
        <w:rPr>
          <w:rFonts w:hint="cs"/>
          <w:rtl/>
        </w:rPr>
        <w:t xml:space="preserve"> قال</w:t>
      </w:r>
      <w:r w:rsidR="00336899">
        <w:rPr>
          <w:rFonts w:hint="cs"/>
          <w:rtl/>
        </w:rPr>
        <w:t>:</w:t>
      </w:r>
      <w:r>
        <w:rPr>
          <w:rFonts w:hint="cs"/>
          <w:rtl/>
        </w:rPr>
        <w:t xml:space="preserve"> يوم أدخلت حرم الله السّلاح</w:t>
      </w:r>
      <w:r w:rsidR="00336899">
        <w:rPr>
          <w:rFonts w:hint="cs"/>
          <w:rtl/>
        </w:rPr>
        <w:t>.</w:t>
      </w:r>
      <w:r>
        <w:rPr>
          <w:rFonts w:hint="cs"/>
          <w:rtl/>
        </w:rPr>
        <w:t xml:space="preserve"> وعن عمارة بن زاذان عن مكحول [</w:t>
      </w:r>
      <w:r w:rsidR="00336899">
        <w:rPr>
          <w:rFonts w:hint="cs"/>
          <w:rtl/>
        </w:rPr>
        <w:t>.</w:t>
      </w:r>
      <w:r>
        <w:rPr>
          <w:rFonts w:hint="cs"/>
          <w:rtl/>
        </w:rPr>
        <w:t>.</w:t>
      </w:r>
      <w:r w:rsidR="00336899">
        <w:rPr>
          <w:rFonts w:hint="cs"/>
          <w:rtl/>
        </w:rPr>
        <w:t>]</w:t>
      </w:r>
      <w:r>
        <w:rPr>
          <w:rFonts w:hint="cs"/>
          <w:rtl/>
        </w:rPr>
        <w:t xml:space="preserve"> فأنكر عبد الله بن عمر ذلك وتكلّم بما ساء سماعه</w:t>
      </w:r>
      <w:r w:rsidR="00336899">
        <w:rPr>
          <w:rFonts w:hint="cs"/>
          <w:rtl/>
        </w:rPr>
        <w:t>،</w:t>
      </w:r>
      <w:r>
        <w:rPr>
          <w:rFonts w:hint="cs"/>
          <w:rtl/>
        </w:rPr>
        <w:t xml:space="preserve"> فأمر الحجّاج بقتله فضربه رجل من أهل الشّام في قدمه ضربة</w:t>
      </w:r>
      <w:r w:rsidR="00336899">
        <w:rPr>
          <w:rFonts w:hint="cs"/>
          <w:rtl/>
        </w:rPr>
        <w:t>،</w:t>
      </w:r>
      <w:r>
        <w:rPr>
          <w:rFonts w:hint="cs"/>
          <w:rtl/>
        </w:rPr>
        <w:t xml:space="preserve"> فلما بلغ الحجّاج قصده عائدا فقال له ابن عمر</w:t>
      </w:r>
      <w:r w:rsidR="00336899">
        <w:rPr>
          <w:rFonts w:hint="cs"/>
          <w:rtl/>
        </w:rPr>
        <w:t>:</w:t>
      </w:r>
      <w:r>
        <w:rPr>
          <w:rFonts w:hint="cs"/>
          <w:rtl/>
        </w:rPr>
        <w:t xml:space="preserve"> أنت قتلتني والآن تجيئني عائدا</w:t>
      </w:r>
      <w:r w:rsidR="00336899">
        <w:rPr>
          <w:rFonts w:hint="cs"/>
          <w:rtl/>
        </w:rPr>
        <w:t>!</w:t>
      </w:r>
      <w:r>
        <w:rPr>
          <w:rFonts w:hint="cs"/>
          <w:rtl/>
        </w:rPr>
        <w:t xml:space="preserve"> كف بالله حكما بيني وبينك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وفي رواية قال له</w:t>
      </w:r>
      <w:r w:rsidR="00336899">
        <w:rPr>
          <w:rFonts w:hint="cs"/>
          <w:rtl/>
        </w:rPr>
        <w:t>:</w:t>
      </w:r>
      <w:r>
        <w:rPr>
          <w:rFonts w:hint="cs"/>
          <w:rtl/>
        </w:rPr>
        <w:t xml:space="preserve"> حملت السلاح في حرم الله فأصابني بعض أصحابك</w:t>
      </w:r>
      <w:r w:rsidR="00336899">
        <w:rPr>
          <w:rFonts w:hint="cs"/>
          <w:rtl/>
        </w:rPr>
        <w:t>.</w:t>
      </w:r>
      <w:r>
        <w:rPr>
          <w:rFonts w:hint="cs"/>
          <w:rtl/>
        </w:rPr>
        <w:t xml:space="preserve"> فلمّا حضرت ابن عمر الوفاة أوصى أن لا يدفن في الحرم وأن يدفن خارجا من الحرم</w:t>
      </w:r>
      <w:r w:rsidR="00336899">
        <w:rPr>
          <w:rFonts w:hint="cs"/>
          <w:rtl/>
        </w:rPr>
        <w:t>،</w:t>
      </w:r>
      <w:r>
        <w:rPr>
          <w:rFonts w:hint="cs"/>
          <w:rtl/>
        </w:rPr>
        <w:t xml:space="preserve"> فغلب</w:t>
      </w:r>
      <w:r w:rsidR="00336899">
        <w:rPr>
          <w:rFonts w:hint="cs"/>
          <w:rtl/>
        </w:rPr>
        <w:t>،</w:t>
      </w:r>
      <w:r>
        <w:rPr>
          <w:rFonts w:hint="cs"/>
          <w:rtl/>
        </w:rPr>
        <w:t xml:space="preserve"> فدفن في الحرم وصلّى عليه الحجّاج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وعن نافع قال</w:t>
      </w:r>
      <w:r w:rsidR="00336899">
        <w:rPr>
          <w:rFonts w:hint="cs"/>
          <w:rtl/>
        </w:rPr>
        <w:t>:</w:t>
      </w:r>
      <w:r>
        <w:rPr>
          <w:rFonts w:hint="cs"/>
          <w:rtl/>
        </w:rPr>
        <w:t xml:space="preserve"> كان زجّ رمح رجل من أصحاب الحجّاج قد اصاب رجل ابن عمر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سير أعلام النبلاء</w:t>
      </w:r>
      <w:r w:rsidR="00336899">
        <w:rPr>
          <w:rFonts w:hint="cs"/>
          <w:rtl/>
        </w:rPr>
        <w:t>،</w:t>
      </w:r>
      <w:r>
        <w:rPr>
          <w:rFonts w:hint="cs"/>
          <w:rtl/>
        </w:rPr>
        <w:t xml:space="preserve"> الذهبي ن ج 3 ص 230</w:t>
      </w:r>
      <w:r w:rsidR="00336899">
        <w:rPr>
          <w:rFonts w:hint="cs"/>
          <w:rtl/>
        </w:rPr>
        <w:t>.</w:t>
      </w:r>
    </w:p>
    <w:p w:rsidR="00D656D1" w:rsidRDefault="00D656D1" w:rsidP="00336899">
      <w:pPr>
        <w:pStyle w:val="libFootnote0"/>
        <w:rPr>
          <w:rtl/>
        </w:rPr>
      </w:pPr>
      <w:r>
        <w:rPr>
          <w:rFonts w:hint="cs"/>
          <w:rtl/>
        </w:rPr>
        <w:t>(2) المستدرك على الصحيحين</w:t>
      </w:r>
      <w:r w:rsidR="00336899">
        <w:rPr>
          <w:rFonts w:hint="cs"/>
          <w:rtl/>
        </w:rPr>
        <w:t>،</w:t>
      </w:r>
      <w:r>
        <w:rPr>
          <w:rFonts w:hint="cs"/>
          <w:rtl/>
        </w:rPr>
        <w:t xml:space="preserve"> الحاكم النيسابوري</w:t>
      </w:r>
      <w:r w:rsidR="00336899">
        <w:rPr>
          <w:rFonts w:hint="cs"/>
          <w:rtl/>
        </w:rPr>
        <w:t>،</w:t>
      </w:r>
      <w:r>
        <w:rPr>
          <w:rFonts w:hint="cs"/>
          <w:rtl/>
        </w:rPr>
        <w:t xml:space="preserve"> ج 3 ص 642</w:t>
      </w:r>
      <w:r w:rsidR="00336899">
        <w:rPr>
          <w:rFonts w:hint="cs"/>
          <w:rtl/>
        </w:rPr>
        <w:t>.</w:t>
      </w:r>
    </w:p>
    <w:p w:rsidR="00D656D1" w:rsidRDefault="00D656D1" w:rsidP="00336899">
      <w:pPr>
        <w:pStyle w:val="libFootnote0"/>
        <w:rPr>
          <w:rtl/>
        </w:rPr>
      </w:pPr>
      <w:r>
        <w:rPr>
          <w:rFonts w:hint="cs"/>
          <w:rtl/>
        </w:rPr>
        <w:t>(3) الطبقات الكبرى</w:t>
      </w:r>
      <w:r w:rsidR="00336899">
        <w:rPr>
          <w:rFonts w:hint="cs"/>
          <w:rtl/>
        </w:rPr>
        <w:t>،</w:t>
      </w:r>
      <w:r>
        <w:rPr>
          <w:rFonts w:hint="cs"/>
          <w:rtl/>
        </w:rPr>
        <w:t xml:space="preserve"> محمد بن سعد</w:t>
      </w:r>
      <w:r w:rsidR="00336899">
        <w:rPr>
          <w:rFonts w:hint="cs"/>
          <w:rtl/>
        </w:rPr>
        <w:t>،</w:t>
      </w:r>
      <w:r>
        <w:rPr>
          <w:rFonts w:hint="cs"/>
          <w:rtl/>
        </w:rPr>
        <w:t xml:space="preserve"> ج 4 ص 187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فاندمل الجرح</w:t>
      </w:r>
      <w:r w:rsidR="00336899">
        <w:rPr>
          <w:rFonts w:hint="cs"/>
          <w:rtl/>
        </w:rPr>
        <w:t>،</w:t>
      </w:r>
      <w:r>
        <w:rPr>
          <w:rFonts w:hint="cs"/>
          <w:rtl/>
        </w:rPr>
        <w:t xml:space="preserve"> فلمّا صدر انتقض عليه</w:t>
      </w:r>
      <w:r w:rsidR="00336899">
        <w:rPr>
          <w:rFonts w:hint="cs"/>
          <w:rtl/>
        </w:rPr>
        <w:t>،</w:t>
      </w:r>
      <w:r>
        <w:rPr>
          <w:rFonts w:hint="cs"/>
          <w:rtl/>
        </w:rPr>
        <w:t xml:space="preserve"> فدخل الحجّاج يعوده فقال</w:t>
      </w:r>
      <w:r w:rsidR="00336899">
        <w:rPr>
          <w:rFonts w:hint="cs"/>
          <w:rtl/>
        </w:rPr>
        <w:t>:</w:t>
      </w:r>
      <w:r>
        <w:rPr>
          <w:rFonts w:hint="cs"/>
          <w:rtl/>
        </w:rPr>
        <w:t xml:space="preserve"> من أصابك</w:t>
      </w:r>
      <w:r w:rsidR="00336899">
        <w:rPr>
          <w:rFonts w:hint="cs"/>
          <w:rtl/>
        </w:rPr>
        <w:t>؟</w:t>
      </w:r>
      <w:r>
        <w:rPr>
          <w:rFonts w:hint="cs"/>
          <w:rtl/>
        </w:rPr>
        <w:t xml:space="preserve"> قال</w:t>
      </w:r>
      <w:r w:rsidR="00336899">
        <w:rPr>
          <w:rFonts w:hint="cs"/>
          <w:rtl/>
        </w:rPr>
        <w:t>:</w:t>
      </w:r>
      <w:r>
        <w:rPr>
          <w:rFonts w:hint="cs"/>
          <w:rtl/>
        </w:rPr>
        <w:t xml:space="preserve"> أنت قتلتني</w:t>
      </w:r>
      <w:r w:rsidR="00336899">
        <w:rPr>
          <w:rFonts w:hint="cs"/>
          <w:rtl/>
        </w:rPr>
        <w:t>!</w:t>
      </w:r>
      <w:r>
        <w:rPr>
          <w:rFonts w:hint="cs"/>
          <w:rtl/>
        </w:rPr>
        <w:t xml:space="preserve"> قال</w:t>
      </w:r>
      <w:r w:rsidR="00336899">
        <w:rPr>
          <w:rFonts w:hint="cs"/>
          <w:rtl/>
        </w:rPr>
        <w:t>:</w:t>
      </w:r>
      <w:r>
        <w:rPr>
          <w:rFonts w:hint="cs"/>
          <w:rtl/>
        </w:rPr>
        <w:t xml:space="preserve"> وفيم</w:t>
      </w:r>
      <w:r w:rsidR="00336899">
        <w:rPr>
          <w:rFonts w:hint="cs"/>
          <w:rtl/>
        </w:rPr>
        <w:t>؟</w:t>
      </w:r>
      <w:r>
        <w:rPr>
          <w:rFonts w:hint="cs"/>
          <w:rtl/>
        </w:rPr>
        <w:t xml:space="preserve"> قال</w:t>
      </w:r>
      <w:r w:rsidR="00336899">
        <w:rPr>
          <w:rFonts w:hint="cs"/>
          <w:rtl/>
        </w:rPr>
        <w:t>:</w:t>
      </w:r>
      <w:r>
        <w:rPr>
          <w:rFonts w:hint="cs"/>
          <w:rtl/>
        </w:rPr>
        <w:t xml:space="preserve"> حملت السّلاح في حرم الله فأصابني بعض أصحابك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وقد أثر عن ابن عمر أنّه قوله حين احتضر </w:t>
      </w:r>
      <w:r w:rsidR="00336899">
        <w:rPr>
          <w:rFonts w:hint="cs"/>
          <w:rtl/>
        </w:rPr>
        <w:t>(</w:t>
      </w:r>
      <w:r>
        <w:rPr>
          <w:rFonts w:hint="cs"/>
          <w:rtl/>
        </w:rPr>
        <w:t xml:space="preserve">ما آسي على شيء إلاّ أنّي لم أقاتل مع عليّ </w:t>
      </w:r>
      <w:r w:rsidR="001C0D77" w:rsidRPr="001C0D77">
        <w:rPr>
          <w:rStyle w:val="libAlaemChar"/>
          <w:rFonts w:hint="cs"/>
          <w:rtl/>
        </w:rPr>
        <w:t>رضي‌الله‌عنه</w:t>
      </w:r>
      <w:r>
        <w:rPr>
          <w:rFonts w:hint="cs"/>
          <w:rtl/>
        </w:rPr>
        <w:t xml:space="preserve"> الفئة الباغية</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مثل هذا الكلام جوابه في الآية 91 من سورة يونس عليه السلام</w:t>
      </w:r>
      <w:r w:rsidR="00336899">
        <w:rPr>
          <w:rFonts w:hint="cs"/>
          <w:rtl/>
        </w:rPr>
        <w:t>.</w:t>
      </w:r>
      <w:r>
        <w:rPr>
          <w:rFonts w:hint="cs"/>
          <w:rtl/>
        </w:rPr>
        <w:t xml:space="preserve"> وقد كان في وسع عبد الله بن عمر أن يتدارك ذلك ويخرج مع الحسين عليه السلام إلى كربلاء</w:t>
      </w:r>
      <w:r w:rsidR="00336899">
        <w:rPr>
          <w:rFonts w:hint="cs"/>
          <w:rtl/>
        </w:rPr>
        <w:t>،</w:t>
      </w:r>
      <w:r>
        <w:rPr>
          <w:rFonts w:hint="cs"/>
          <w:rtl/>
        </w:rPr>
        <w:t xml:space="preserve"> فإنّه لم يكن أكبر سنّا من حبيب بن مظاهر</w:t>
      </w:r>
      <w:r w:rsidR="00336899">
        <w:rPr>
          <w:rFonts w:hint="cs"/>
          <w:rtl/>
        </w:rPr>
        <w:t>،</w:t>
      </w:r>
      <w:r>
        <w:rPr>
          <w:rFonts w:hint="cs"/>
          <w:rtl/>
        </w:rPr>
        <w:t xml:space="preserve"> ويكفيه أن يختم حياته بالشّهادة التي لا شك فيها ولا تردّد</w:t>
      </w:r>
      <w:r w:rsidR="00336899">
        <w:rPr>
          <w:rFonts w:hint="cs"/>
          <w:rtl/>
        </w:rPr>
        <w:t>،</w:t>
      </w:r>
      <w:r>
        <w:rPr>
          <w:rFonts w:hint="cs"/>
          <w:rtl/>
        </w:rPr>
        <w:t xml:space="preserve"> لكنّه بدل ذلك بايع بن معاوية وهو بحاله عالم</w:t>
      </w:r>
      <w:r w:rsidR="00336899">
        <w:rPr>
          <w:rFonts w:hint="cs"/>
          <w:rtl/>
        </w:rPr>
        <w:t>،</w:t>
      </w:r>
      <w:r>
        <w:rPr>
          <w:rFonts w:hint="cs"/>
          <w:rtl/>
        </w:rPr>
        <w:t xml:space="preserve"> وزعم أنّ الوفاء ببيعة يزيد أمر لازم</w:t>
      </w:r>
      <w:r w:rsidR="00336899">
        <w:rPr>
          <w:rFonts w:hint="cs"/>
          <w:rtl/>
        </w:rPr>
        <w:t>،</w:t>
      </w:r>
      <w:r>
        <w:rPr>
          <w:rFonts w:hint="cs"/>
          <w:rtl/>
        </w:rPr>
        <w:t xml:space="preserve"> فسفّه بذلك سيرة سيد شباب أهل الجنّة وصوّب فعل ابن آكلة الأكباد</w:t>
      </w:r>
      <w:r w:rsidR="00336899">
        <w:rPr>
          <w:rFonts w:hint="cs"/>
          <w:rtl/>
        </w:rPr>
        <w:t>؛</w:t>
      </w:r>
      <w:r>
        <w:rPr>
          <w:rFonts w:hint="cs"/>
          <w:rtl/>
        </w:rPr>
        <w:t xml:space="preserve"> وختم حياته في غاية الذلّ بعد أن أهانه الحجاج بن يوسف في قصّة بيعته المشهورة</w:t>
      </w:r>
      <w:r w:rsidR="00336899">
        <w:rPr>
          <w:rFonts w:hint="cs"/>
          <w:rtl/>
        </w:rPr>
        <w:t>.</w:t>
      </w:r>
    </w:p>
    <w:p w:rsidR="00D656D1" w:rsidRDefault="00D656D1" w:rsidP="00336899">
      <w:pPr>
        <w:pStyle w:val="libNormal"/>
        <w:rPr>
          <w:rtl/>
        </w:rPr>
      </w:pPr>
      <w:r>
        <w:rPr>
          <w:rFonts w:hint="cs"/>
          <w:rtl/>
        </w:rPr>
        <w:t>وعن أبي إسحاق قال سمعت أبا سلمة بن عبد الرحمن يقول</w:t>
      </w:r>
      <w:r w:rsidR="00336899">
        <w:rPr>
          <w:rFonts w:hint="cs"/>
          <w:rtl/>
        </w:rPr>
        <w:t>:</w:t>
      </w:r>
      <w:r>
        <w:rPr>
          <w:rFonts w:hint="cs"/>
          <w:rtl/>
        </w:rPr>
        <w:t xml:space="preserve"> كان ابن عمر في زمانه أفضل من عمر في زمانه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وعن مجاهد قال</w:t>
      </w:r>
      <w:r w:rsidR="00336899">
        <w:rPr>
          <w:rFonts w:hint="cs"/>
          <w:rtl/>
        </w:rPr>
        <w:t>:</w:t>
      </w:r>
      <w:r>
        <w:rPr>
          <w:rFonts w:hint="cs"/>
          <w:rtl/>
        </w:rPr>
        <w:t xml:space="preserve"> ما رأيت ابن عمر يتوضأ من طعام قطّ ن وكان يلعق أصابعه الثّلاث ثمّ يمسح يده بالتّراب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هذا شيء لم يفعله رسول الله </w:t>
      </w:r>
      <w:r w:rsidR="001C0D77" w:rsidRPr="001C0D77">
        <w:rPr>
          <w:rStyle w:val="libAlaemChar"/>
          <w:rFonts w:hint="cs"/>
          <w:rtl/>
        </w:rPr>
        <w:t>صلى‌الله‌عليه‌وآله‌وسلم</w:t>
      </w:r>
      <w:r w:rsidR="00336899">
        <w:rPr>
          <w:rFonts w:hint="cs"/>
          <w:rtl/>
        </w:rPr>
        <w:t>،</w:t>
      </w:r>
      <w:r>
        <w:rPr>
          <w:rFonts w:hint="cs"/>
          <w:rtl/>
        </w:rPr>
        <w:t xml:space="preserve"> وإنّما كان يفعله عمر بن الخطّاب</w:t>
      </w:r>
      <w:r w:rsidR="00336899">
        <w:rPr>
          <w:rFonts w:hint="cs"/>
          <w:rtl/>
        </w:rPr>
        <w:t>،</w:t>
      </w:r>
      <w:r>
        <w:rPr>
          <w:rFonts w:hint="cs"/>
          <w:rtl/>
        </w:rPr>
        <w:t xml:space="preserve"> وقد أشاعوا عن عبدالله بن عمر أنّه كان دقيقا في التّشبّه برسول الله </w:t>
      </w:r>
      <w:r w:rsidR="001C0D77" w:rsidRPr="001C0D77">
        <w:rPr>
          <w:rStyle w:val="libAlaemChar"/>
          <w:rFonts w:hint="cs"/>
          <w:rtl/>
        </w:rPr>
        <w:t>صلى‌الله‌عليه‌وآله‌وسلم</w:t>
      </w:r>
      <w:r>
        <w:rPr>
          <w:rFonts w:hint="cs"/>
          <w:rtl/>
        </w:rPr>
        <w:t xml:space="preserve"> في أفعاله</w:t>
      </w:r>
      <w:r w:rsidR="00336899">
        <w:rPr>
          <w:rFonts w:hint="cs"/>
          <w:rtl/>
        </w:rPr>
        <w:t>،</w:t>
      </w:r>
      <w:r>
        <w:rPr>
          <w:rFonts w:hint="cs"/>
          <w:rtl/>
        </w:rPr>
        <w:t xml:space="preserve"> فهل كان رسول الله </w:t>
      </w:r>
      <w:r w:rsidR="001C0D77" w:rsidRPr="001C0D77">
        <w:rPr>
          <w:rStyle w:val="libAlaemChar"/>
          <w:rFonts w:hint="cs"/>
          <w:rtl/>
        </w:rPr>
        <w:t>صلى‌الله‌عليه‌وآله‌وسلم</w:t>
      </w:r>
      <w:r>
        <w:rPr>
          <w:rFonts w:hint="cs"/>
          <w:rtl/>
        </w:rPr>
        <w:t xml:space="preserve"> يلعق أصابعه الثّلاث ثمّ يمسح يده بالتراب</w:t>
      </w:r>
      <w:r w:rsidR="00336899">
        <w:rPr>
          <w:rFonts w:hint="cs"/>
          <w:rtl/>
        </w:rPr>
        <w:t>؟!</w:t>
      </w:r>
      <w:r>
        <w:rPr>
          <w:rFonts w:hint="cs"/>
          <w:rtl/>
        </w:rPr>
        <w:t xml:space="preserve"> وأنت ترى أنّه ترك فعل رسول الله </w:t>
      </w:r>
      <w:r w:rsidR="001C0D77" w:rsidRPr="001C0D77">
        <w:rPr>
          <w:rStyle w:val="libAlaemChar"/>
          <w:rFonts w:hint="cs"/>
          <w:rtl/>
        </w:rPr>
        <w:t>صلى‌الله‌عليه‌وآله‌وسلم</w:t>
      </w:r>
      <w:r>
        <w:rPr>
          <w:rFonts w:hint="cs"/>
          <w:rtl/>
        </w:rPr>
        <w:t xml:space="preserve"> لفعل أبيه</w:t>
      </w:r>
      <w:r w:rsidR="00336899">
        <w:rPr>
          <w:rFonts w:hint="cs"/>
          <w:rtl/>
        </w:rPr>
        <w:t>.</w:t>
      </w:r>
      <w:r>
        <w:rPr>
          <w:rFonts w:hint="cs"/>
          <w:rtl/>
        </w:rPr>
        <w:t xml:space="preserve"> وماذا لو تخيّلنا سفير دولة من الدول يحضر مأدبة غداء مع كثير من الوزراء والسفراء والدبلوماسيين</w:t>
      </w:r>
      <w:r w:rsidR="00336899">
        <w:rPr>
          <w:rFonts w:hint="cs"/>
          <w:rtl/>
        </w:rPr>
        <w:t>،</w:t>
      </w:r>
      <w:r>
        <w:rPr>
          <w:rFonts w:hint="cs"/>
          <w:rtl/>
        </w:rPr>
        <w:t xml:space="preserve"> ثمّ يقوم بما قام به عمر وعبدالله بن عمر</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صفة الصفوة</w:t>
      </w:r>
      <w:r w:rsidR="00336899">
        <w:rPr>
          <w:rFonts w:hint="cs"/>
          <w:rtl/>
        </w:rPr>
        <w:t>،</w:t>
      </w:r>
      <w:r>
        <w:rPr>
          <w:rFonts w:hint="cs"/>
          <w:rtl/>
        </w:rPr>
        <w:t xml:space="preserve"> ج 1 ص 581</w:t>
      </w:r>
      <w:r w:rsidR="00336899">
        <w:rPr>
          <w:rFonts w:hint="cs"/>
          <w:rtl/>
        </w:rPr>
        <w:t>.</w:t>
      </w:r>
    </w:p>
    <w:p w:rsidR="00D656D1" w:rsidRDefault="00D656D1" w:rsidP="00336899">
      <w:pPr>
        <w:pStyle w:val="libFootnote0"/>
        <w:rPr>
          <w:rtl/>
        </w:rPr>
      </w:pPr>
      <w:r>
        <w:rPr>
          <w:rFonts w:hint="cs"/>
          <w:rtl/>
        </w:rPr>
        <w:t>(2) سير أعلام النبلاء</w:t>
      </w:r>
      <w:r w:rsidR="00336899">
        <w:rPr>
          <w:rFonts w:hint="cs"/>
          <w:rtl/>
        </w:rPr>
        <w:t>،</w:t>
      </w:r>
      <w:r>
        <w:rPr>
          <w:rFonts w:hint="cs"/>
          <w:rtl/>
        </w:rPr>
        <w:t xml:space="preserve"> ج 3 ص 232</w:t>
      </w:r>
      <w:r w:rsidR="00336899">
        <w:rPr>
          <w:rFonts w:hint="cs"/>
          <w:rtl/>
        </w:rPr>
        <w:t>،</w:t>
      </w:r>
      <w:r>
        <w:rPr>
          <w:rFonts w:hint="cs"/>
          <w:rtl/>
        </w:rPr>
        <w:t xml:space="preserve"> والمستدرك على الصحيحين</w:t>
      </w:r>
      <w:r w:rsidR="00336899">
        <w:rPr>
          <w:rFonts w:hint="cs"/>
          <w:rtl/>
        </w:rPr>
        <w:t>،</w:t>
      </w:r>
      <w:r>
        <w:rPr>
          <w:rFonts w:hint="cs"/>
          <w:rtl/>
        </w:rPr>
        <w:t xml:space="preserve"> الحاكم</w:t>
      </w:r>
      <w:r w:rsidR="00336899">
        <w:rPr>
          <w:rFonts w:hint="cs"/>
          <w:rtl/>
        </w:rPr>
        <w:t>،</w:t>
      </w:r>
      <w:r>
        <w:rPr>
          <w:rFonts w:hint="cs"/>
          <w:rtl/>
        </w:rPr>
        <w:t xml:space="preserve"> ج 3 ص 643</w:t>
      </w:r>
      <w:r w:rsidR="00336899">
        <w:rPr>
          <w:rFonts w:hint="cs"/>
          <w:rtl/>
        </w:rPr>
        <w:t>.</w:t>
      </w:r>
    </w:p>
    <w:p w:rsidR="00D656D1" w:rsidRDefault="00D656D1" w:rsidP="00336899">
      <w:pPr>
        <w:pStyle w:val="libFootnote0"/>
        <w:rPr>
          <w:rtl/>
        </w:rPr>
      </w:pPr>
      <w:r>
        <w:rPr>
          <w:rFonts w:hint="cs"/>
          <w:rtl/>
        </w:rPr>
        <w:t>(3) المستدرك على الصحيحين</w:t>
      </w:r>
      <w:r w:rsidR="00336899">
        <w:rPr>
          <w:rFonts w:hint="cs"/>
          <w:rtl/>
        </w:rPr>
        <w:t>،</w:t>
      </w:r>
      <w:r>
        <w:rPr>
          <w:rFonts w:hint="cs"/>
          <w:rtl/>
        </w:rPr>
        <w:t xml:space="preserve"> ج 3 ص 644</w:t>
      </w:r>
      <w:r w:rsidR="00336899">
        <w:rPr>
          <w:rFonts w:hint="cs"/>
          <w:rtl/>
        </w:rPr>
        <w:t>.</w:t>
      </w:r>
    </w:p>
    <w:p w:rsidR="00D656D1" w:rsidRDefault="00D656D1" w:rsidP="00336899">
      <w:pPr>
        <w:pStyle w:val="libFootnote0"/>
        <w:rPr>
          <w:rtl/>
        </w:rPr>
      </w:pPr>
      <w:r>
        <w:rPr>
          <w:rFonts w:hint="cs"/>
          <w:rtl/>
        </w:rPr>
        <w:t>(4) مصنف ابن أبي شيبة</w:t>
      </w:r>
      <w:r w:rsidR="00336899">
        <w:rPr>
          <w:rFonts w:hint="cs"/>
          <w:rtl/>
        </w:rPr>
        <w:t>،</w:t>
      </w:r>
      <w:r>
        <w:rPr>
          <w:rFonts w:hint="cs"/>
          <w:rtl/>
        </w:rPr>
        <w:t xml:space="preserve"> ج 5 ص 133 تحت رقم 24452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ما هو موقف دولته الرسميّ منه</w:t>
      </w:r>
      <w:r w:rsidR="00336899">
        <w:rPr>
          <w:rFonts w:hint="cs"/>
          <w:rtl/>
        </w:rPr>
        <w:t>؟</w:t>
      </w:r>
    </w:p>
    <w:p w:rsidR="00D656D1" w:rsidRDefault="00D656D1" w:rsidP="00336899">
      <w:pPr>
        <w:pStyle w:val="libNormal"/>
        <w:rPr>
          <w:rtl/>
        </w:rPr>
      </w:pPr>
      <w:r>
        <w:rPr>
          <w:rFonts w:hint="cs"/>
          <w:rtl/>
        </w:rPr>
        <w:t>وفي مستدرك الحاكم عن قتادة عن سعيد بن المسيّب قال</w:t>
      </w:r>
      <w:r w:rsidR="00336899">
        <w:rPr>
          <w:rFonts w:hint="cs"/>
          <w:rtl/>
        </w:rPr>
        <w:t>:</w:t>
      </w:r>
      <w:r>
        <w:rPr>
          <w:rFonts w:hint="cs"/>
          <w:rtl/>
        </w:rPr>
        <w:t xml:space="preserve"> لو شهدت على أحد أنّه من أهل الجنة لشهدت على ابن عمر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لكن الحسن والحسين سيّدا شباب أهل الجنة بشهادة رسول الله </w:t>
      </w:r>
      <w:r w:rsidR="001C0D77" w:rsidRPr="001C0D77">
        <w:rPr>
          <w:rStyle w:val="libAlaemChar"/>
          <w:rFonts w:hint="cs"/>
          <w:rtl/>
        </w:rPr>
        <w:t>صلى‌الله‌عليه‌وآله‌وسلم</w:t>
      </w:r>
      <w:r>
        <w:rPr>
          <w:rFonts w:hint="cs"/>
          <w:rtl/>
        </w:rPr>
        <w:t xml:space="preserve"> ومع ذلك لا يشهد لهما اب المسيّب بذلك</w:t>
      </w:r>
      <w:r w:rsidR="00336899">
        <w:rPr>
          <w:rFonts w:hint="cs"/>
          <w:rtl/>
        </w:rPr>
        <w:t>،</w:t>
      </w:r>
      <w:r>
        <w:rPr>
          <w:rFonts w:hint="cs"/>
          <w:rtl/>
        </w:rPr>
        <w:t xml:space="preserve"> فإنّه يقول </w:t>
      </w:r>
      <w:r w:rsidR="00336899">
        <w:rPr>
          <w:rFonts w:hint="cs"/>
          <w:rtl/>
        </w:rPr>
        <w:t>(</w:t>
      </w:r>
      <w:r>
        <w:rPr>
          <w:rFonts w:hint="cs"/>
          <w:rtl/>
        </w:rPr>
        <w:t>لو شهدت على أحد</w:t>
      </w:r>
      <w:r w:rsidR="00336899">
        <w:rPr>
          <w:rFonts w:hint="cs"/>
          <w:rtl/>
        </w:rPr>
        <w:t>)</w:t>
      </w:r>
      <w:r>
        <w:rPr>
          <w:rFonts w:hint="cs"/>
          <w:rtl/>
        </w:rPr>
        <w:t xml:space="preserve"> ولا يستثني أحدا</w:t>
      </w:r>
      <w:r w:rsidR="00336899">
        <w:rPr>
          <w:rFonts w:hint="cs"/>
          <w:rtl/>
        </w:rPr>
        <w:t>!</w:t>
      </w:r>
    </w:p>
    <w:p w:rsidR="00D656D1" w:rsidRPr="00E136A3" w:rsidRDefault="00D656D1" w:rsidP="00A254F5">
      <w:pPr>
        <w:pStyle w:val="Heading2"/>
        <w:rPr>
          <w:rtl/>
        </w:rPr>
      </w:pPr>
      <w:bookmarkStart w:id="9" w:name="_Toc439501176"/>
      <w:r>
        <w:rPr>
          <w:rFonts w:hint="cs"/>
          <w:rtl/>
        </w:rPr>
        <w:t>حفصة بنت عمر</w:t>
      </w:r>
      <w:r w:rsidR="00336899">
        <w:rPr>
          <w:rFonts w:hint="cs"/>
          <w:rtl/>
        </w:rPr>
        <w:t>:</w:t>
      </w:r>
      <w:bookmarkEnd w:id="9"/>
    </w:p>
    <w:p w:rsidR="00D656D1" w:rsidRDefault="00D656D1" w:rsidP="00336899">
      <w:pPr>
        <w:pStyle w:val="libNormal"/>
        <w:rPr>
          <w:rtl/>
        </w:rPr>
      </w:pPr>
      <w:r>
        <w:rPr>
          <w:rFonts w:hint="cs"/>
          <w:rtl/>
        </w:rPr>
        <w:t xml:space="preserve">عن محمد بن عمر أن أسامة بن زيد بن أسلم حدّثه عن أبيه عن جده عن عمر </w:t>
      </w:r>
      <w:r w:rsidR="001C0D77" w:rsidRPr="001C0D77">
        <w:rPr>
          <w:rStyle w:val="libAlaemChar"/>
          <w:rFonts w:hint="cs"/>
          <w:rtl/>
        </w:rPr>
        <w:t>رضي‌الله‌عنه</w:t>
      </w:r>
      <w:r>
        <w:rPr>
          <w:rFonts w:hint="cs"/>
          <w:rtl/>
        </w:rPr>
        <w:t xml:space="preserve"> قال</w:t>
      </w:r>
      <w:r w:rsidR="00336899">
        <w:rPr>
          <w:rFonts w:hint="cs"/>
          <w:rtl/>
        </w:rPr>
        <w:t>:</w:t>
      </w:r>
      <w:r>
        <w:rPr>
          <w:rFonts w:hint="cs"/>
          <w:rtl/>
        </w:rPr>
        <w:t xml:space="preserve"> ولدت حفصة وقريش تبني البيت قبل مبعث النبي </w:t>
      </w:r>
      <w:r w:rsidR="001C0D77" w:rsidRPr="001C0D77">
        <w:rPr>
          <w:rStyle w:val="libAlaemChar"/>
          <w:rFonts w:hint="cs"/>
          <w:rtl/>
        </w:rPr>
        <w:t>صلى‌الله‌عليه‌وآله‌وسلم</w:t>
      </w:r>
      <w:r>
        <w:rPr>
          <w:rFonts w:hint="cs"/>
          <w:rtl/>
        </w:rPr>
        <w:t xml:space="preserve"> بخمس سنين قال ابن عمر وحدثني أبو بكر بن عبد الله بن أبي سبرة عن حسن بن أبي حسن قال</w:t>
      </w:r>
      <w:r w:rsidR="00336899">
        <w:rPr>
          <w:rFonts w:hint="cs"/>
          <w:rtl/>
        </w:rPr>
        <w:t>:</w:t>
      </w:r>
      <w:r>
        <w:rPr>
          <w:rFonts w:hint="cs"/>
          <w:rtl/>
        </w:rPr>
        <w:t xml:space="preserve"> تزوج رسول الله </w:t>
      </w:r>
      <w:r w:rsidR="001C0D77" w:rsidRPr="001C0D77">
        <w:rPr>
          <w:rStyle w:val="libAlaemChar"/>
          <w:rFonts w:hint="cs"/>
          <w:rtl/>
        </w:rPr>
        <w:t>صلى‌الله‌عليه‌وآله‌وسلم</w:t>
      </w:r>
      <w:r>
        <w:rPr>
          <w:rFonts w:hint="cs"/>
          <w:rtl/>
        </w:rPr>
        <w:t xml:space="preserve"> حفصة في شعبان على رأس ثلاثين شهرا قبل أحد</w:t>
      </w:r>
      <w:r w:rsidR="00336899">
        <w:rPr>
          <w:rFonts w:hint="cs"/>
          <w:rtl/>
        </w:rPr>
        <w:t>.</w:t>
      </w:r>
      <w:r>
        <w:rPr>
          <w:rFonts w:hint="cs"/>
          <w:rtl/>
        </w:rPr>
        <w:t xml:space="preserve"> قال ابن عمر حدّثنا معمر عن الزهري عن سالم عن أبيه قال</w:t>
      </w:r>
      <w:r w:rsidR="00336899">
        <w:rPr>
          <w:rFonts w:hint="cs"/>
          <w:rtl/>
        </w:rPr>
        <w:t>:</w:t>
      </w:r>
      <w:r>
        <w:rPr>
          <w:rFonts w:hint="cs"/>
          <w:rtl/>
        </w:rPr>
        <w:t xml:space="preserve"> توفيت حفصة في شعبان سنة خمس وأربعين فصلى عليها مروان بن الحكم وهو يومئذ عامل بالمدينة</w:t>
      </w:r>
      <w:r w:rsidR="00336899">
        <w:rPr>
          <w:rFonts w:hint="cs"/>
          <w:rtl/>
        </w:rPr>
        <w:t>.</w:t>
      </w:r>
      <w:r>
        <w:rPr>
          <w:rFonts w:hint="cs"/>
          <w:rtl/>
        </w:rPr>
        <w:t xml:space="preserve"> قال ابن عمر</w:t>
      </w:r>
      <w:r w:rsidR="00336899">
        <w:rPr>
          <w:rFonts w:hint="cs"/>
          <w:rtl/>
        </w:rPr>
        <w:t>:</w:t>
      </w:r>
      <w:r>
        <w:rPr>
          <w:rFonts w:hint="cs"/>
          <w:rtl/>
        </w:rPr>
        <w:t xml:space="preserve"> فحدّثني عليّ بن مسلم المقبري عن أبيه قال</w:t>
      </w:r>
      <w:r w:rsidR="00336899">
        <w:rPr>
          <w:rFonts w:hint="cs"/>
          <w:rtl/>
        </w:rPr>
        <w:t>:</w:t>
      </w:r>
      <w:r>
        <w:rPr>
          <w:rFonts w:hint="cs"/>
          <w:rtl/>
        </w:rPr>
        <w:t xml:space="preserve"> رأيت مروان حمل بين عمودي سرير حفصة من عند دار آل حزم إلى دار المغيرة بن شعبة</w:t>
      </w:r>
      <w:r w:rsidR="00336899">
        <w:rPr>
          <w:rFonts w:hint="cs"/>
          <w:rtl/>
        </w:rPr>
        <w:t>،</w:t>
      </w:r>
      <w:r>
        <w:rPr>
          <w:rFonts w:hint="cs"/>
          <w:rtl/>
        </w:rPr>
        <w:t xml:space="preserve"> وحملها أبو هريرة من دار المغيرة إلى قبرها</w:t>
      </w:r>
      <w:r w:rsidR="00336899">
        <w:rPr>
          <w:rFonts w:hint="cs"/>
          <w:rtl/>
        </w:rPr>
        <w:t>.</w:t>
      </w:r>
      <w:r>
        <w:rPr>
          <w:rFonts w:hint="cs"/>
          <w:rtl/>
        </w:rPr>
        <w:t xml:space="preserve"> قال ابن عمر</w:t>
      </w:r>
      <w:r w:rsidR="00336899">
        <w:rPr>
          <w:rFonts w:hint="cs"/>
          <w:rtl/>
        </w:rPr>
        <w:t>:</w:t>
      </w:r>
      <w:r>
        <w:rPr>
          <w:rFonts w:hint="cs"/>
          <w:rtl/>
        </w:rPr>
        <w:t xml:space="preserve"> وحدثني عبد الله بن نافع قال</w:t>
      </w:r>
      <w:r w:rsidR="00336899">
        <w:rPr>
          <w:rFonts w:hint="cs"/>
          <w:rtl/>
        </w:rPr>
        <w:t>:</w:t>
      </w:r>
      <w:r>
        <w:rPr>
          <w:rFonts w:hint="cs"/>
          <w:rtl/>
        </w:rPr>
        <w:t xml:space="preserve"> نزل في قبر حفصة عبد الله وعاصم ابنا عمر وسالم وعبد الله وحمزة بنو عبد الله بن عمر </w:t>
      </w:r>
      <w:r w:rsidRPr="001C0D77">
        <w:rPr>
          <w:rStyle w:val="libFootnotenumChar"/>
          <w:rFonts w:hint="cs"/>
          <w:rtl/>
        </w:rPr>
        <w:t>(2)</w:t>
      </w:r>
      <w:r w:rsidR="00336899">
        <w:rPr>
          <w:rFonts w:hint="cs"/>
          <w:rtl/>
        </w:rPr>
        <w:t>.</w:t>
      </w:r>
    </w:p>
    <w:p w:rsidR="00D656D1" w:rsidRPr="00E136A3"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مروان بن الحكم جرى لعنه على لسان رسول الله </w:t>
      </w:r>
      <w:r w:rsidR="001C0D77" w:rsidRPr="001C0D77">
        <w:rPr>
          <w:rStyle w:val="libAlaemChar"/>
          <w:rFonts w:hint="cs"/>
          <w:rtl/>
        </w:rPr>
        <w:t>صلى‌الله‌عليه‌وآله‌وسلم</w:t>
      </w:r>
      <w:r>
        <w:rPr>
          <w:rFonts w:hint="cs"/>
          <w:rtl/>
        </w:rPr>
        <w:t xml:space="preserve"> </w:t>
      </w:r>
      <w:r w:rsidRPr="001C0D77">
        <w:rPr>
          <w:rStyle w:val="libFootnotenumChar"/>
          <w:rFonts w:hint="cs"/>
          <w:rtl/>
        </w:rPr>
        <w:t>(3)</w:t>
      </w:r>
      <w:r w:rsidR="00336899">
        <w:rPr>
          <w:rFonts w:hint="cs"/>
          <w:rtl/>
        </w:rPr>
        <w:t>،</w:t>
      </w:r>
      <w:r>
        <w:rPr>
          <w:rFonts w:hint="cs"/>
          <w:rtl/>
        </w:rPr>
        <w:t xml:space="preserve"> وكان يسمّى خيط باطل</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المستدرك على الصحيحين</w:t>
      </w:r>
      <w:r w:rsidR="00336899">
        <w:rPr>
          <w:rFonts w:hint="cs"/>
          <w:rtl/>
        </w:rPr>
        <w:t>،</w:t>
      </w:r>
      <w:r>
        <w:rPr>
          <w:rFonts w:hint="cs"/>
          <w:rtl/>
        </w:rPr>
        <w:t xml:space="preserve"> ج 3 ص 644</w:t>
      </w:r>
      <w:r w:rsidR="00336899">
        <w:rPr>
          <w:rFonts w:hint="cs"/>
          <w:rtl/>
        </w:rPr>
        <w:t>.</w:t>
      </w:r>
    </w:p>
    <w:p w:rsidR="00D656D1" w:rsidRDefault="00D656D1" w:rsidP="00336899">
      <w:pPr>
        <w:pStyle w:val="libFootnote0"/>
        <w:rPr>
          <w:rtl/>
        </w:rPr>
      </w:pPr>
      <w:r>
        <w:rPr>
          <w:rFonts w:hint="cs"/>
          <w:rtl/>
        </w:rPr>
        <w:t>(2) المستدرك على الصحيحين</w:t>
      </w:r>
      <w:r w:rsidR="00336899">
        <w:rPr>
          <w:rFonts w:hint="cs"/>
          <w:rtl/>
        </w:rPr>
        <w:t>،</w:t>
      </w:r>
      <w:r>
        <w:rPr>
          <w:rFonts w:hint="cs"/>
          <w:rtl/>
        </w:rPr>
        <w:t xml:space="preserve"> ج 4 ص 16 تحت رقم 6752</w:t>
      </w:r>
      <w:r w:rsidR="00336899">
        <w:rPr>
          <w:rFonts w:hint="cs"/>
          <w:rtl/>
        </w:rPr>
        <w:t>.</w:t>
      </w:r>
    </w:p>
    <w:p w:rsidR="00D656D1" w:rsidRDefault="00D656D1" w:rsidP="00336899">
      <w:pPr>
        <w:pStyle w:val="libFootnote0"/>
        <w:rPr>
          <w:rtl/>
        </w:rPr>
      </w:pPr>
      <w:r>
        <w:rPr>
          <w:rFonts w:hint="cs"/>
          <w:rtl/>
        </w:rPr>
        <w:t>(3) المستدرك على الصحيحين</w:t>
      </w:r>
      <w:r w:rsidR="00336899">
        <w:rPr>
          <w:rFonts w:hint="cs"/>
          <w:rtl/>
        </w:rPr>
        <w:t>،</w:t>
      </w:r>
      <w:r>
        <w:rPr>
          <w:rFonts w:hint="cs"/>
          <w:rtl/>
        </w:rPr>
        <w:t xml:space="preserve"> ج 4 ص 526</w:t>
      </w:r>
      <w:r w:rsidR="00336899">
        <w:rPr>
          <w:rFonts w:hint="cs"/>
          <w:rtl/>
        </w:rPr>
        <w:t>،</w:t>
      </w:r>
      <w:r>
        <w:rPr>
          <w:rFonts w:hint="cs"/>
          <w:rtl/>
        </w:rPr>
        <w:t xml:space="preserve"> وتاريخ مدينة دمشق</w:t>
      </w:r>
      <w:r w:rsidR="00336899">
        <w:rPr>
          <w:rFonts w:hint="cs"/>
          <w:rtl/>
        </w:rPr>
        <w:t>،</w:t>
      </w:r>
      <w:r>
        <w:rPr>
          <w:rFonts w:hint="cs"/>
          <w:rtl/>
        </w:rPr>
        <w:t xml:space="preserve"> ج 27 ص 430</w:t>
      </w:r>
      <w:r w:rsidR="00336899">
        <w:rPr>
          <w:rFonts w:hint="cs"/>
          <w:rtl/>
        </w:rPr>
        <w:t>،</w:t>
      </w:r>
      <w:r>
        <w:rPr>
          <w:rFonts w:hint="cs"/>
          <w:rtl/>
        </w:rPr>
        <w:t xml:space="preserve"> والطبقات الكبرى ج 5 ص 67</w:t>
      </w:r>
      <w:r w:rsidR="00336899">
        <w:rPr>
          <w:rFonts w:hint="cs"/>
          <w:rtl/>
        </w:rPr>
        <w:t>،</w:t>
      </w:r>
      <w:r>
        <w:rPr>
          <w:rFonts w:hint="cs"/>
          <w:rtl/>
        </w:rPr>
        <w:t xml:space="preserve"> والسّيرة الحلبيّة</w:t>
      </w:r>
      <w:r w:rsidR="00336899">
        <w:rPr>
          <w:rFonts w:hint="cs"/>
          <w:rtl/>
        </w:rPr>
        <w:t>،</w:t>
      </w:r>
      <w:r>
        <w:rPr>
          <w:rFonts w:hint="cs"/>
          <w:rtl/>
        </w:rPr>
        <w:t xml:space="preserve"> ج 1 ص 509</w:t>
      </w:r>
      <w:r w:rsidR="00336899">
        <w:rPr>
          <w:rFonts w:hint="cs"/>
          <w:rtl/>
        </w:rPr>
        <w:t>،</w:t>
      </w:r>
      <w:r>
        <w:rPr>
          <w:rFonts w:hint="cs"/>
          <w:rtl/>
        </w:rPr>
        <w:t xml:space="preserve"> وخزانة الأدب ج 4 ص 62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وكانت أعماله من أهمّ العوامل في اشتعال الفتنة التي انتهت بقتل عثمان</w:t>
      </w:r>
      <w:r w:rsidR="00336899">
        <w:rPr>
          <w:rFonts w:hint="cs"/>
          <w:rtl/>
        </w:rPr>
        <w:t>،</w:t>
      </w:r>
      <w:r>
        <w:rPr>
          <w:rFonts w:hint="cs"/>
          <w:rtl/>
        </w:rPr>
        <w:t xml:space="preserve"> وكان يلعن علي بن أبي طالب عليه السلام بعد أن علم قول رسول الله </w:t>
      </w:r>
      <w:r w:rsidR="001C0D77" w:rsidRPr="001C0D77">
        <w:rPr>
          <w:rStyle w:val="libAlaemChar"/>
          <w:rFonts w:hint="cs"/>
          <w:rtl/>
        </w:rPr>
        <w:t>صلى‌الله‌عليه‌وآله‌وسلم</w:t>
      </w:r>
      <w:r>
        <w:rPr>
          <w:rFonts w:hint="cs"/>
          <w:rtl/>
        </w:rPr>
        <w:t xml:space="preserve"> في حقّه </w:t>
      </w:r>
      <w:r w:rsidR="00336899">
        <w:rPr>
          <w:rFonts w:hint="cs"/>
          <w:rtl/>
        </w:rPr>
        <w:t>(</w:t>
      </w:r>
      <w:r>
        <w:rPr>
          <w:rFonts w:hint="cs"/>
          <w:rtl/>
        </w:rPr>
        <w:t>يحبّ الله ورسوله ويحبه الله ورسوله</w:t>
      </w:r>
      <w:r w:rsidR="00336899">
        <w:rPr>
          <w:rFonts w:hint="cs"/>
          <w:rtl/>
        </w:rPr>
        <w:t>)؛</w:t>
      </w:r>
      <w:r>
        <w:rPr>
          <w:rFonts w:hint="cs"/>
          <w:rtl/>
        </w:rPr>
        <w:t xml:space="preserve"> فمن المؤسف حقّا أن يكون مروان هذا هو الذي يصلّي على إحدى أزواج النّبي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وأمّ حفصة زينب بنت مطعون</w:t>
      </w:r>
      <w:r w:rsidR="00336899">
        <w:rPr>
          <w:rFonts w:hint="cs"/>
          <w:rtl/>
        </w:rPr>
        <w:t>.</w:t>
      </w:r>
      <w:r>
        <w:rPr>
          <w:rFonts w:hint="cs"/>
          <w:rtl/>
        </w:rPr>
        <w:t xml:space="preserve"> قال ابن شبّة في أخبار المدينة</w:t>
      </w:r>
      <w:r w:rsidR="00336899">
        <w:rPr>
          <w:rFonts w:hint="cs"/>
          <w:rtl/>
        </w:rPr>
        <w:t>:</w:t>
      </w:r>
      <w:r>
        <w:rPr>
          <w:rFonts w:hint="cs"/>
          <w:rtl/>
        </w:rPr>
        <w:t xml:space="preserve"> خاصم </w:t>
      </w:r>
      <w:r w:rsidR="00336899">
        <w:rPr>
          <w:rFonts w:hint="cs"/>
          <w:rtl/>
        </w:rPr>
        <w:t>[</w:t>
      </w:r>
      <w:r>
        <w:rPr>
          <w:rFonts w:hint="cs"/>
          <w:rtl/>
        </w:rPr>
        <w:t>أبو هريرة</w:t>
      </w:r>
      <w:r w:rsidR="00336899">
        <w:rPr>
          <w:rFonts w:hint="cs"/>
          <w:rtl/>
        </w:rPr>
        <w:t>]</w:t>
      </w:r>
      <w:r>
        <w:rPr>
          <w:rFonts w:hint="cs"/>
          <w:rtl/>
        </w:rPr>
        <w:t xml:space="preserve"> قدامة في بيت عمر</w:t>
      </w:r>
      <w:r w:rsidR="00336899">
        <w:rPr>
          <w:rFonts w:hint="cs"/>
          <w:rtl/>
        </w:rPr>
        <w:t>،</w:t>
      </w:r>
      <w:r>
        <w:rPr>
          <w:rFonts w:hint="cs"/>
          <w:rtl/>
        </w:rPr>
        <w:t xml:space="preserve"> وعند عمر </w:t>
      </w:r>
      <w:r w:rsidR="001C0D77" w:rsidRPr="001C0D77">
        <w:rPr>
          <w:rStyle w:val="libAlaemChar"/>
          <w:rFonts w:hint="cs"/>
          <w:rtl/>
        </w:rPr>
        <w:t>رضي‌الله‌عنه</w:t>
      </w:r>
      <w:r>
        <w:rPr>
          <w:rFonts w:hint="cs"/>
          <w:rtl/>
        </w:rPr>
        <w:t xml:space="preserve"> زينب بنت مطعون وهي أمّ حفصة وعبد الله ابني عمر</w:t>
      </w:r>
      <w:r w:rsidR="00336899">
        <w:rPr>
          <w:rFonts w:hint="cs"/>
          <w:rtl/>
        </w:rPr>
        <w:t>،</w:t>
      </w:r>
      <w:r>
        <w:rPr>
          <w:rFonts w:hint="cs"/>
          <w:rtl/>
        </w:rPr>
        <w:t xml:space="preserve"> فتراجعا</w:t>
      </w:r>
      <w:r w:rsidR="00336899">
        <w:rPr>
          <w:rFonts w:hint="cs"/>
          <w:rtl/>
        </w:rPr>
        <w:t>،</w:t>
      </w:r>
      <w:r>
        <w:rPr>
          <w:rFonts w:hint="cs"/>
          <w:rtl/>
        </w:rPr>
        <w:t xml:space="preserve"> فكان أبو هريرة </w:t>
      </w:r>
      <w:r w:rsidR="001C0D77" w:rsidRPr="001C0D77">
        <w:rPr>
          <w:rStyle w:val="libAlaemChar"/>
          <w:rFonts w:hint="cs"/>
          <w:rtl/>
        </w:rPr>
        <w:t>رضي‌الله‌عنه</w:t>
      </w:r>
      <w:r>
        <w:rPr>
          <w:rFonts w:hint="cs"/>
          <w:rtl/>
        </w:rPr>
        <w:t xml:space="preserve"> أطولهما لسانا</w:t>
      </w:r>
      <w:r w:rsidR="00336899">
        <w:rPr>
          <w:rFonts w:hint="cs"/>
          <w:rtl/>
        </w:rPr>
        <w:t>،</w:t>
      </w:r>
      <w:r>
        <w:rPr>
          <w:rFonts w:hint="cs"/>
          <w:rtl/>
        </w:rPr>
        <w:t xml:space="preserve"> ففزعت بنت مطعون فقالت</w:t>
      </w:r>
      <w:r w:rsidR="00336899">
        <w:rPr>
          <w:rFonts w:hint="cs"/>
          <w:rtl/>
        </w:rPr>
        <w:t>:</w:t>
      </w:r>
      <w:r>
        <w:rPr>
          <w:rFonts w:hint="cs"/>
          <w:rtl/>
        </w:rPr>
        <w:t xml:space="preserve"> لعنك الله من شيخ طويل اللّسان ظالم</w:t>
      </w:r>
      <w:r w:rsidR="00336899">
        <w:rPr>
          <w:rFonts w:hint="cs"/>
          <w:rtl/>
        </w:rPr>
        <w:t>؛</w:t>
      </w:r>
      <w:r>
        <w:rPr>
          <w:rFonts w:hint="cs"/>
          <w:rtl/>
        </w:rPr>
        <w:t xml:space="preserve"> فقال أبو هريرة</w:t>
      </w:r>
      <w:r w:rsidR="00336899">
        <w:rPr>
          <w:rFonts w:hint="cs"/>
          <w:rtl/>
        </w:rPr>
        <w:t>:</w:t>
      </w:r>
      <w:r>
        <w:rPr>
          <w:rFonts w:hint="cs"/>
          <w:rtl/>
        </w:rPr>
        <w:t xml:space="preserve"> بل لعنك الله من عجوز حمراء رمضاء بذيء لسانها فاحشة في بيتها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وعن معمر عن الزهري أن حفصة زوج النبي </w:t>
      </w:r>
      <w:r w:rsidR="001C0D77" w:rsidRPr="001C0D77">
        <w:rPr>
          <w:rStyle w:val="libAlaemChar"/>
          <w:rFonts w:hint="cs"/>
          <w:rtl/>
        </w:rPr>
        <w:t>صلى‌الله‌عليه‌وآله‌وسلم</w:t>
      </w:r>
      <w:r>
        <w:rPr>
          <w:rFonts w:hint="cs"/>
          <w:rtl/>
        </w:rPr>
        <w:t xml:space="preserve"> جاءت إلى النبي </w:t>
      </w:r>
      <w:r w:rsidR="001C0D77" w:rsidRPr="001C0D77">
        <w:rPr>
          <w:rStyle w:val="libAlaemChar"/>
          <w:rFonts w:hint="cs"/>
          <w:rtl/>
        </w:rPr>
        <w:t>صلى‌الله‌عليه‌وآله‌وسلم</w:t>
      </w:r>
      <w:r>
        <w:rPr>
          <w:rFonts w:hint="cs"/>
          <w:rtl/>
        </w:rPr>
        <w:t>بكتاب من قصص يوسف في كتف</w:t>
      </w:r>
      <w:r w:rsidR="00336899">
        <w:rPr>
          <w:rFonts w:hint="cs"/>
          <w:rtl/>
        </w:rPr>
        <w:t>،</w:t>
      </w:r>
      <w:r>
        <w:rPr>
          <w:rFonts w:hint="cs"/>
          <w:rtl/>
        </w:rPr>
        <w:t xml:space="preserve"> فجعلت تقرأ عليه والنبي </w:t>
      </w:r>
      <w:r w:rsidR="001C0D77" w:rsidRPr="001C0D77">
        <w:rPr>
          <w:rStyle w:val="libAlaemChar"/>
          <w:rFonts w:hint="cs"/>
          <w:rtl/>
        </w:rPr>
        <w:t>صلى‌الله‌عليه‌وآله‌وسلم</w:t>
      </w:r>
      <w:r>
        <w:rPr>
          <w:rFonts w:hint="cs"/>
          <w:rtl/>
        </w:rPr>
        <w:t xml:space="preserve"> يتلوّن وجهه</w:t>
      </w:r>
      <w:r w:rsidR="00336899">
        <w:rPr>
          <w:rFonts w:hint="cs"/>
          <w:rtl/>
        </w:rPr>
        <w:t>!</w:t>
      </w:r>
      <w:r>
        <w:rPr>
          <w:rFonts w:hint="cs"/>
          <w:rtl/>
        </w:rPr>
        <w:t xml:space="preserve"> فقال</w:t>
      </w:r>
      <w:r w:rsidR="00336899">
        <w:rPr>
          <w:rFonts w:hint="cs"/>
          <w:rtl/>
        </w:rPr>
        <w:t>:</w:t>
      </w:r>
      <w:r>
        <w:rPr>
          <w:rFonts w:hint="cs"/>
          <w:rtl/>
        </w:rPr>
        <w:t xml:space="preserve"> والذي نفسي بيده لو أتاكم يوسف وأنا فيكم فاتّبعتموه وتركتموني لضللتم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ما الذي كانت تقصده حفصة زوج النبي </w:t>
      </w:r>
      <w:r w:rsidR="001C0D77" w:rsidRPr="001C0D77">
        <w:rPr>
          <w:rStyle w:val="libAlaemChar"/>
          <w:rFonts w:hint="cs"/>
          <w:rtl/>
        </w:rPr>
        <w:t>صلى‌الله‌عليه‌وآله‌وسلم</w:t>
      </w:r>
      <w:r>
        <w:rPr>
          <w:rFonts w:hint="cs"/>
          <w:rtl/>
        </w:rPr>
        <w:t xml:space="preserve"> وهي تقرأ من التّوراة على من أنزل عليه كتاب لا يأتيه الباطل من بين يديه ولا من خلفه</w:t>
      </w:r>
      <w:r w:rsidR="00336899">
        <w:rPr>
          <w:rFonts w:hint="cs"/>
          <w:rtl/>
        </w:rPr>
        <w:t>؟</w:t>
      </w:r>
    </w:p>
    <w:p w:rsidR="00D656D1" w:rsidRDefault="00D656D1" w:rsidP="00336899">
      <w:pPr>
        <w:pStyle w:val="libNormal"/>
        <w:rPr>
          <w:rtl/>
        </w:rPr>
      </w:pPr>
      <w:r>
        <w:rPr>
          <w:rFonts w:hint="cs"/>
          <w:rtl/>
        </w:rPr>
        <w:t>إن كان فعلها هذا قبل فعل أبيها</w:t>
      </w:r>
      <w:r w:rsidR="00336899">
        <w:rPr>
          <w:rFonts w:hint="cs"/>
          <w:rtl/>
        </w:rPr>
        <w:t>،</w:t>
      </w:r>
      <w:r>
        <w:rPr>
          <w:rFonts w:hint="cs"/>
          <w:rtl/>
        </w:rPr>
        <w:t xml:space="preserve"> فقد أساء عمر الأدب مع رسول الله </w:t>
      </w:r>
      <w:r w:rsidR="001C0D77" w:rsidRPr="001C0D77">
        <w:rPr>
          <w:rStyle w:val="libAlaemChar"/>
          <w:rFonts w:hint="cs"/>
          <w:rtl/>
        </w:rPr>
        <w:t>صلى‌الله‌عليه‌وآله‌وسلم</w:t>
      </w:r>
      <w:r>
        <w:rPr>
          <w:rFonts w:hint="cs"/>
          <w:rtl/>
        </w:rPr>
        <w:t xml:space="preserve"> حين قرأ عليه من التّوراة</w:t>
      </w:r>
      <w:r w:rsidR="00336899">
        <w:rPr>
          <w:rFonts w:hint="cs"/>
          <w:rtl/>
        </w:rPr>
        <w:t>!</w:t>
      </w:r>
      <w:r>
        <w:rPr>
          <w:rFonts w:hint="cs"/>
          <w:rtl/>
        </w:rPr>
        <w:t xml:space="preserve"> وإن كان بعده فقد أساءت هي الأدب مع رسول الله </w:t>
      </w:r>
      <w:r w:rsidR="001C0D77" w:rsidRPr="001C0D77">
        <w:rPr>
          <w:rStyle w:val="libAlaemChar"/>
          <w:rFonts w:hint="cs"/>
          <w:rtl/>
        </w:rPr>
        <w:t>صلى‌الله‌عليه‌وآله‌وسلم</w:t>
      </w:r>
      <w:r>
        <w:rPr>
          <w:rFonts w:hint="cs"/>
          <w:rtl/>
        </w:rPr>
        <w:t xml:space="preserve"> واستخفّت بحرمته</w:t>
      </w:r>
      <w:r w:rsidR="00336899">
        <w:rPr>
          <w:rFonts w:hint="cs"/>
          <w:rtl/>
        </w:rPr>
        <w:t>،</w:t>
      </w:r>
      <w:r>
        <w:rPr>
          <w:rFonts w:hint="cs"/>
          <w:rtl/>
        </w:rPr>
        <w:t xml:space="preserve"> باعتبار أنّ نهيه لعمر كان على مرأى ومسمع من الناس وشاع أمره في المدينة</w:t>
      </w:r>
      <w:r w:rsidR="00336899">
        <w:rPr>
          <w:rFonts w:hint="cs"/>
          <w:rtl/>
        </w:rPr>
        <w:t>.</w:t>
      </w:r>
      <w:r>
        <w:rPr>
          <w:rFonts w:hint="cs"/>
          <w:rtl/>
        </w:rPr>
        <w:t xml:space="preserve"> وإن كان في فعلهما في زمن متقارب فهو يدعو إلى العجب</w:t>
      </w:r>
      <w:r w:rsidR="00336899">
        <w:rPr>
          <w:rFonts w:hint="cs"/>
          <w:rtl/>
        </w:rPr>
        <w:t>!</w:t>
      </w:r>
    </w:p>
    <w:p w:rsidR="00D656D1" w:rsidRDefault="00D656D1" w:rsidP="00336899">
      <w:pPr>
        <w:pStyle w:val="libNormal"/>
        <w:rPr>
          <w:rtl/>
        </w:rPr>
      </w:pPr>
      <w:r>
        <w:rPr>
          <w:rFonts w:hint="cs"/>
          <w:rtl/>
        </w:rPr>
        <w:t>قال الزهري وأخبرني حمزة بن عبد الله بن عمر قال</w:t>
      </w:r>
      <w:r w:rsidR="00336899">
        <w:rPr>
          <w:rFonts w:hint="cs"/>
          <w:rtl/>
        </w:rPr>
        <w:t>:</w:t>
      </w:r>
      <w:r>
        <w:rPr>
          <w:rFonts w:hint="cs"/>
          <w:rtl/>
        </w:rPr>
        <w:t xml:space="preserve"> يرحم الله حفصة</w:t>
      </w:r>
      <w:r w:rsidR="00336899">
        <w:rPr>
          <w:rFonts w:hint="cs"/>
          <w:rtl/>
        </w:rPr>
        <w:t>،</w:t>
      </w:r>
      <w:r>
        <w:rPr>
          <w:rFonts w:hint="cs"/>
          <w:rtl/>
        </w:rPr>
        <w:t xml:space="preserve"> إن كانت لممّن شجع عبيد الله عل قتل الهرمان وجفينة </w:t>
      </w:r>
      <w:r w:rsidRPr="001C0D77">
        <w:rPr>
          <w:rStyle w:val="libFootnotenumChar"/>
          <w:rFonts w:hint="cs"/>
          <w:rtl/>
        </w:rPr>
        <w:t>(3)</w:t>
      </w:r>
      <w:r w:rsidR="00336899">
        <w:rPr>
          <w:rFonts w:hint="cs"/>
          <w:rtl/>
        </w:rPr>
        <w:t>.</w:t>
      </w:r>
      <w:r>
        <w:rPr>
          <w:rFonts w:hint="cs"/>
          <w:rtl/>
        </w:rPr>
        <w:t xml:space="preserve"> والرواية في المحلى وتاريخ الإسلام</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أخبار المدينة</w:t>
      </w:r>
      <w:r w:rsidR="00336899">
        <w:rPr>
          <w:rFonts w:hint="cs"/>
          <w:rtl/>
        </w:rPr>
        <w:t>،</w:t>
      </w:r>
      <w:r>
        <w:rPr>
          <w:rFonts w:hint="cs"/>
          <w:rtl/>
        </w:rPr>
        <w:t xml:space="preserve"> ابن شبة النميري</w:t>
      </w:r>
      <w:r w:rsidR="00336899">
        <w:rPr>
          <w:rFonts w:hint="cs"/>
          <w:rtl/>
        </w:rPr>
        <w:t>،</w:t>
      </w:r>
      <w:r>
        <w:rPr>
          <w:rFonts w:hint="cs"/>
          <w:rtl/>
        </w:rPr>
        <w:t xml:space="preserve"> ج 2 ص 38</w:t>
      </w:r>
      <w:r w:rsidR="00336899">
        <w:rPr>
          <w:rFonts w:hint="cs"/>
          <w:rtl/>
        </w:rPr>
        <w:t>.</w:t>
      </w:r>
    </w:p>
    <w:p w:rsidR="00D656D1" w:rsidRDefault="00D656D1" w:rsidP="00336899">
      <w:pPr>
        <w:pStyle w:val="libFootnote0"/>
        <w:rPr>
          <w:rtl/>
        </w:rPr>
      </w:pPr>
      <w:r>
        <w:rPr>
          <w:rFonts w:hint="cs"/>
          <w:rtl/>
        </w:rPr>
        <w:t>(2) مصنف عبد الرزاق</w:t>
      </w:r>
      <w:r w:rsidR="00336899">
        <w:rPr>
          <w:rFonts w:hint="cs"/>
          <w:rtl/>
        </w:rPr>
        <w:t>،</w:t>
      </w:r>
      <w:r>
        <w:rPr>
          <w:rFonts w:hint="cs"/>
          <w:rtl/>
        </w:rPr>
        <w:t xml:space="preserve"> ج 6 ص 113 تحت رقم 10165</w:t>
      </w:r>
      <w:r w:rsidR="00336899">
        <w:rPr>
          <w:rFonts w:hint="cs"/>
          <w:rtl/>
        </w:rPr>
        <w:t>.</w:t>
      </w:r>
    </w:p>
    <w:p w:rsidR="00D656D1" w:rsidRDefault="00D656D1" w:rsidP="00336899">
      <w:pPr>
        <w:pStyle w:val="libFootnote0"/>
        <w:rPr>
          <w:rtl/>
        </w:rPr>
      </w:pPr>
      <w:r>
        <w:rPr>
          <w:rFonts w:hint="cs"/>
          <w:rtl/>
        </w:rPr>
        <w:t>(3) مصنف عبد الرزاق</w:t>
      </w:r>
      <w:r w:rsidR="00336899">
        <w:rPr>
          <w:rFonts w:hint="cs"/>
          <w:rtl/>
        </w:rPr>
        <w:t>،</w:t>
      </w:r>
      <w:r>
        <w:rPr>
          <w:rFonts w:hint="cs"/>
          <w:rtl/>
        </w:rPr>
        <w:t xml:space="preserve"> ج 5 ص 480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كالتالي</w:t>
      </w:r>
      <w:r w:rsidR="00336899">
        <w:rPr>
          <w:rFonts w:hint="cs"/>
          <w:rtl/>
        </w:rPr>
        <w:t>:</w:t>
      </w:r>
      <w:r>
        <w:rPr>
          <w:rFonts w:hint="cs"/>
          <w:rtl/>
        </w:rPr>
        <w:t xml:space="preserve"> قال الزهري وأخبرني حمزة بن عبد الله بن عمرو بن الخطاب أن أباه قال</w:t>
      </w:r>
      <w:r w:rsidR="00336899">
        <w:rPr>
          <w:rFonts w:hint="cs"/>
          <w:rtl/>
        </w:rPr>
        <w:t>:</w:t>
      </w:r>
      <w:r>
        <w:rPr>
          <w:rFonts w:hint="cs"/>
          <w:rtl/>
        </w:rPr>
        <w:t xml:space="preserve"> يرحم الله حفصة</w:t>
      </w:r>
      <w:r w:rsidR="00336899">
        <w:rPr>
          <w:rFonts w:hint="cs"/>
          <w:rtl/>
        </w:rPr>
        <w:t>،</w:t>
      </w:r>
      <w:r>
        <w:rPr>
          <w:rFonts w:hint="cs"/>
          <w:rtl/>
        </w:rPr>
        <w:t xml:space="preserve"> إن كانت لمن شيع عبيد الله على قتل الهرمزان وجفينة </w:t>
      </w:r>
      <w:r w:rsidRPr="001C0D77">
        <w:rPr>
          <w:rStyle w:val="libFootnotenumChar"/>
          <w:rFonts w:hint="cs"/>
          <w:rtl/>
        </w:rPr>
        <w:t>(1)</w:t>
      </w:r>
      <w:r w:rsidR="00336899">
        <w:rPr>
          <w:rFonts w:hint="cs"/>
          <w:rtl/>
        </w:rPr>
        <w:t>.</w:t>
      </w:r>
    </w:p>
    <w:p w:rsidR="00D656D1" w:rsidRPr="00C5562D"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نعم</w:t>
      </w:r>
      <w:r w:rsidR="00336899">
        <w:rPr>
          <w:rFonts w:hint="cs"/>
          <w:rtl/>
        </w:rPr>
        <w:t>،</w:t>
      </w:r>
      <w:r>
        <w:rPr>
          <w:rFonts w:hint="cs"/>
          <w:rtl/>
        </w:rPr>
        <w:t xml:space="preserve"> يرحم الله المشجّعين على قتل الأبرياء</w:t>
      </w:r>
      <w:r w:rsidR="00336899">
        <w:rPr>
          <w:rFonts w:hint="cs"/>
          <w:rtl/>
        </w:rPr>
        <w:t>!</w:t>
      </w:r>
    </w:p>
    <w:p w:rsidR="00D656D1" w:rsidRDefault="00D656D1" w:rsidP="00336899">
      <w:pPr>
        <w:pStyle w:val="libNormal"/>
        <w:rPr>
          <w:rtl/>
        </w:rPr>
      </w:pPr>
      <w:r>
        <w:rPr>
          <w:rFonts w:hint="cs"/>
          <w:rtl/>
        </w:rPr>
        <w:t>وعن ابن عباس قال</w:t>
      </w:r>
      <w:r w:rsidR="00336899">
        <w:rPr>
          <w:rFonts w:hint="cs"/>
          <w:rtl/>
        </w:rPr>
        <w:t>:</w:t>
      </w:r>
      <w:r>
        <w:rPr>
          <w:rFonts w:hint="cs"/>
          <w:rtl/>
        </w:rPr>
        <w:t xml:space="preserve"> لم أزل حريصا أن أسأل عمر بن الخطّاب عن المرأتين من أزواج رسول الله </w:t>
      </w:r>
      <w:r w:rsidR="001C0D77" w:rsidRPr="001C0D77">
        <w:rPr>
          <w:rStyle w:val="libAlaemChar"/>
          <w:rFonts w:hint="cs"/>
          <w:rtl/>
        </w:rPr>
        <w:t>صلى‌الله‌عليه‌وآله‌وسلم</w:t>
      </w:r>
      <w:r>
        <w:rPr>
          <w:rFonts w:hint="cs"/>
          <w:rtl/>
        </w:rPr>
        <w:t xml:space="preserve"> اللتين قال الله لهما إن تتوبا إلى الله فقد صغت قلوبكما</w:t>
      </w:r>
      <w:r w:rsidR="00336899">
        <w:rPr>
          <w:rFonts w:hint="cs"/>
          <w:rtl/>
        </w:rPr>
        <w:t>،</w:t>
      </w:r>
      <w:r>
        <w:rPr>
          <w:rFonts w:hint="cs"/>
          <w:rtl/>
        </w:rPr>
        <w:t xml:space="preserve"> وساق الحديث وقال فيه</w:t>
      </w:r>
      <w:r w:rsidR="00336899">
        <w:rPr>
          <w:rFonts w:hint="cs"/>
          <w:rtl/>
        </w:rPr>
        <w:t>:</w:t>
      </w:r>
      <w:r>
        <w:rPr>
          <w:rFonts w:hint="cs"/>
          <w:rtl/>
        </w:rPr>
        <w:t xml:space="preserve"> فاعتزل رسول الله </w:t>
      </w:r>
      <w:r w:rsidR="001C0D77" w:rsidRPr="001C0D77">
        <w:rPr>
          <w:rStyle w:val="libAlaemChar"/>
          <w:rFonts w:hint="cs"/>
          <w:rtl/>
        </w:rPr>
        <w:t>صلى‌الله‌عليه‌وآله‌وسلم</w:t>
      </w:r>
      <w:r>
        <w:rPr>
          <w:rFonts w:hint="cs"/>
          <w:rtl/>
        </w:rPr>
        <w:t xml:space="preserve"> نساءه من أجل ذلك الحديث حين أفشته حفصة إلى عائشة تسعا وعشرين ليلة</w:t>
      </w:r>
      <w:r w:rsidR="00336899">
        <w:rPr>
          <w:rFonts w:hint="cs"/>
          <w:rtl/>
        </w:rPr>
        <w:t>.</w:t>
      </w:r>
      <w:r>
        <w:rPr>
          <w:rFonts w:hint="cs"/>
          <w:rtl/>
        </w:rPr>
        <w:t xml:space="preserve"> قالت عائشة وكان قال</w:t>
      </w:r>
      <w:r w:rsidR="00336899">
        <w:rPr>
          <w:rFonts w:hint="cs"/>
          <w:rtl/>
        </w:rPr>
        <w:t>:</w:t>
      </w:r>
      <w:r>
        <w:rPr>
          <w:rFonts w:hint="cs"/>
          <w:rtl/>
        </w:rPr>
        <w:t xml:space="preserve"> ما أنا بداخل عليهن شهرا من شدّة موجدته عليهنّ حين حدّثه الله عزّ وجلّ حديثهنّ</w:t>
      </w:r>
      <w:r w:rsidR="00336899">
        <w:rPr>
          <w:rFonts w:hint="cs"/>
          <w:rtl/>
        </w:rPr>
        <w:t>،</w:t>
      </w:r>
      <w:r>
        <w:rPr>
          <w:rFonts w:hint="cs"/>
          <w:rtl/>
        </w:rPr>
        <w:t xml:space="preserve"> فلما مضت تسع وعشرون ليلة دخل على عائشة فبدأ بها فقالت له عائشة</w:t>
      </w:r>
      <w:r w:rsidR="00336899">
        <w:rPr>
          <w:rFonts w:hint="cs"/>
          <w:rtl/>
        </w:rPr>
        <w:t>:</w:t>
      </w:r>
      <w:r>
        <w:rPr>
          <w:rFonts w:hint="cs"/>
          <w:rtl/>
        </w:rPr>
        <w:t xml:space="preserve"> إنّك قد كنت آليت يا رسول الله أن لا تدخل علينا شهرا</w:t>
      </w:r>
      <w:r w:rsidR="00336899">
        <w:rPr>
          <w:rFonts w:hint="cs"/>
          <w:rtl/>
        </w:rPr>
        <w:t>،</w:t>
      </w:r>
      <w:r>
        <w:rPr>
          <w:rFonts w:hint="cs"/>
          <w:rtl/>
        </w:rPr>
        <w:t xml:space="preserve"> وإنّا أصبحنا من تسع وعشرين ليلة نعدّها عددا</w:t>
      </w:r>
      <w:r w:rsidR="00336899">
        <w:rPr>
          <w:rFonts w:hint="cs"/>
          <w:rtl/>
        </w:rPr>
        <w:t>.</w:t>
      </w:r>
      <w:r>
        <w:rPr>
          <w:rFonts w:hint="cs"/>
          <w:rtl/>
        </w:rPr>
        <w:t xml:space="preserve"> فقال رسول الله </w:t>
      </w:r>
      <w:r w:rsidR="001C0D77" w:rsidRPr="001C0D77">
        <w:rPr>
          <w:rStyle w:val="libAlaemChar"/>
          <w:rFonts w:hint="cs"/>
          <w:rtl/>
        </w:rPr>
        <w:t>صلى‌الله‌عليه‌وآله‌وسلم</w:t>
      </w:r>
      <w:r>
        <w:rPr>
          <w:rFonts w:hint="cs"/>
          <w:rtl/>
        </w:rPr>
        <w:t xml:space="preserve"> الشّهر تسع و عشرون ليلة </w:t>
      </w:r>
      <w:r w:rsidRPr="001C0D77">
        <w:rPr>
          <w:rStyle w:val="libFootnotenumChar"/>
          <w:rFonts w:hint="cs"/>
          <w:rtl/>
        </w:rPr>
        <w:t>(2)</w:t>
      </w:r>
      <w:r w:rsidR="00336899">
        <w:rPr>
          <w:rFonts w:hint="cs"/>
          <w:rtl/>
        </w:rPr>
        <w:t>.</w:t>
      </w:r>
    </w:p>
    <w:p w:rsidR="00D656D1" w:rsidRPr="00C5562D"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هذا رسول الله </w:t>
      </w:r>
      <w:r w:rsidR="001C0D77" w:rsidRPr="001C0D77">
        <w:rPr>
          <w:rStyle w:val="libAlaemChar"/>
          <w:rFonts w:hint="cs"/>
          <w:rtl/>
        </w:rPr>
        <w:t>صلى‌الله‌عليه‌وآله‌وسلم</w:t>
      </w:r>
      <w:r>
        <w:rPr>
          <w:rFonts w:hint="cs"/>
          <w:rtl/>
        </w:rPr>
        <w:t xml:space="preserve"> صاحب الخلق العظيم والصّبر الجميل</w:t>
      </w:r>
      <w:r w:rsidR="00336899">
        <w:rPr>
          <w:rFonts w:hint="cs"/>
          <w:rtl/>
        </w:rPr>
        <w:t>،</w:t>
      </w:r>
      <w:r>
        <w:rPr>
          <w:rFonts w:hint="cs"/>
          <w:rtl/>
        </w:rPr>
        <w:t xml:space="preserve"> ضاق ببعض نسائه ذرعا</w:t>
      </w:r>
      <w:r w:rsidR="00336899">
        <w:rPr>
          <w:rFonts w:hint="cs"/>
          <w:rtl/>
        </w:rPr>
        <w:t>،</w:t>
      </w:r>
      <w:r>
        <w:rPr>
          <w:rFonts w:hint="cs"/>
          <w:rtl/>
        </w:rPr>
        <w:t xml:space="preserve"> ومنهنّ حفصة بنت عمر</w:t>
      </w:r>
      <w:r w:rsidR="00336899">
        <w:rPr>
          <w:rFonts w:hint="cs"/>
          <w:rtl/>
        </w:rPr>
        <w:t>،</w:t>
      </w:r>
      <w:r>
        <w:rPr>
          <w:rFonts w:hint="cs"/>
          <w:rtl/>
        </w:rPr>
        <w:t xml:space="preserve"> وهي تعلم أنّه رسول الله </w:t>
      </w:r>
      <w:r w:rsidR="001C0D77" w:rsidRPr="001C0D77">
        <w:rPr>
          <w:rStyle w:val="libAlaemChar"/>
          <w:rFonts w:hint="cs"/>
          <w:rtl/>
        </w:rPr>
        <w:t>صلى‌الله‌عليه‌وآله‌وسلم</w:t>
      </w:r>
      <w:r>
        <w:rPr>
          <w:rFonts w:hint="cs"/>
          <w:rtl/>
        </w:rPr>
        <w:t xml:space="preserve"> , وأنّ من آذاه فقد آذى الله تعالى</w:t>
      </w:r>
      <w:r w:rsidR="00336899">
        <w:rPr>
          <w:rFonts w:hint="cs"/>
          <w:rtl/>
        </w:rPr>
        <w:t>.</w:t>
      </w:r>
    </w:p>
    <w:p w:rsidR="00D656D1" w:rsidRDefault="00D656D1" w:rsidP="00336899">
      <w:pPr>
        <w:pStyle w:val="libNormal"/>
        <w:rPr>
          <w:rtl/>
        </w:rPr>
      </w:pPr>
      <w:r>
        <w:rPr>
          <w:rFonts w:hint="cs"/>
          <w:rtl/>
        </w:rPr>
        <w:t xml:space="preserve">عن عمر بن رافع مولى عمر بن الخطّاب </w:t>
      </w:r>
      <w:r w:rsidR="001C0D77" w:rsidRPr="001C0D77">
        <w:rPr>
          <w:rStyle w:val="libAlaemChar"/>
          <w:rFonts w:hint="cs"/>
          <w:rtl/>
        </w:rPr>
        <w:t>رضي‌الله‌عنه</w:t>
      </w:r>
      <w:r>
        <w:rPr>
          <w:rFonts w:hint="cs"/>
          <w:rtl/>
        </w:rPr>
        <w:t xml:space="preserve"> قال</w:t>
      </w:r>
      <w:r w:rsidR="00336899">
        <w:rPr>
          <w:rFonts w:hint="cs"/>
          <w:rtl/>
        </w:rPr>
        <w:t>:</w:t>
      </w:r>
      <w:r>
        <w:rPr>
          <w:rFonts w:hint="cs"/>
          <w:rtl/>
        </w:rPr>
        <w:t xml:space="preserve"> كنت أكتب المصاحف في زمان أزواج النبي </w:t>
      </w:r>
      <w:r w:rsidR="001C0D77" w:rsidRPr="001C0D77">
        <w:rPr>
          <w:rStyle w:val="libAlaemChar"/>
          <w:rFonts w:hint="cs"/>
          <w:rtl/>
        </w:rPr>
        <w:t>صلى‌الله‌عليه‌وآله‌وسلم</w:t>
      </w:r>
      <w:r>
        <w:rPr>
          <w:rFonts w:hint="cs"/>
          <w:rtl/>
        </w:rPr>
        <w:t xml:space="preserve"> فاستكتبتني حفصة بنت عمر مصحفا لها فقالت لي</w:t>
      </w:r>
      <w:r w:rsidR="00336899">
        <w:rPr>
          <w:rFonts w:hint="cs"/>
          <w:rtl/>
        </w:rPr>
        <w:t>:</w:t>
      </w:r>
      <w:r>
        <w:rPr>
          <w:rFonts w:hint="cs"/>
          <w:rtl/>
        </w:rPr>
        <w:t xml:space="preserve"> أي بني</w:t>
      </w:r>
      <w:r w:rsidR="00336899">
        <w:rPr>
          <w:rFonts w:hint="cs"/>
          <w:rtl/>
        </w:rPr>
        <w:t>،</w:t>
      </w:r>
      <w:r>
        <w:rPr>
          <w:rFonts w:hint="cs"/>
          <w:rtl/>
        </w:rPr>
        <w:t xml:space="preserve"> إذا انتهيت إلى هذه الآية </w:t>
      </w:r>
      <w:r w:rsidR="00336899" w:rsidRPr="00F40D7A">
        <w:rPr>
          <w:rStyle w:val="libAlaemChar"/>
          <w:rFonts w:hint="cs"/>
          <w:rtl/>
        </w:rPr>
        <w:t>(</w:t>
      </w:r>
      <w:r w:rsidRPr="00C85B2E">
        <w:rPr>
          <w:rStyle w:val="libAieChar"/>
          <w:rFonts w:eastAsia="MS Mincho"/>
          <w:rtl/>
        </w:rPr>
        <w:t>حافِظُوا عَلَى الصّلَوَاتِ وَالصّلاَةِ الْوُسْطَى</w:t>
      </w:r>
      <w:r w:rsidR="00336899" w:rsidRPr="00F40D7A">
        <w:rPr>
          <w:rStyle w:val="libAlaemChar"/>
          <w:rFonts w:eastAsia="MS Mincho" w:hint="cs"/>
          <w:rtl/>
        </w:rPr>
        <w:t>)</w:t>
      </w:r>
      <w:r>
        <w:rPr>
          <w:rFonts w:hint="cs"/>
          <w:rtl/>
        </w:rPr>
        <w:t xml:space="preserve"> فلا تكتبها حتى تأتيني فأمليها عليك كما حفظتها من رسول الله </w:t>
      </w:r>
      <w:r w:rsidR="001C0D77" w:rsidRPr="001C0D77">
        <w:rPr>
          <w:rStyle w:val="libAlaemChar"/>
          <w:rFonts w:hint="cs"/>
          <w:rtl/>
        </w:rPr>
        <w:t>صلى‌الله‌عليه‌وآله‌وسلم</w:t>
      </w:r>
      <w:r w:rsidR="00336899">
        <w:rPr>
          <w:rFonts w:hint="cs"/>
          <w:rtl/>
        </w:rPr>
        <w:t>،</w:t>
      </w:r>
      <w:r>
        <w:rPr>
          <w:rFonts w:hint="cs"/>
          <w:rtl/>
        </w:rPr>
        <w:t xml:space="preserve"> فلما انتهيت إليها حملت الورقة والدّواة حتى جئتها فقالت</w:t>
      </w:r>
      <w:r w:rsidR="00336899">
        <w:rPr>
          <w:rFonts w:hint="cs"/>
          <w:rtl/>
        </w:rPr>
        <w:t>:</w:t>
      </w:r>
      <w:r>
        <w:rPr>
          <w:rFonts w:hint="cs"/>
          <w:rtl/>
        </w:rPr>
        <w:t xml:space="preserve"> اكتب حافظوا على الصلوات والصلاة الوسطى هي صلاة</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المحلى</w:t>
      </w:r>
      <w:r w:rsidR="00336899">
        <w:rPr>
          <w:rFonts w:hint="cs"/>
          <w:rtl/>
        </w:rPr>
        <w:t>،</w:t>
      </w:r>
      <w:r>
        <w:rPr>
          <w:rFonts w:hint="cs"/>
          <w:rtl/>
        </w:rPr>
        <w:t xml:space="preserve"> ابن حزم</w:t>
      </w:r>
      <w:r w:rsidR="00336899">
        <w:rPr>
          <w:rFonts w:hint="cs"/>
          <w:rtl/>
        </w:rPr>
        <w:t>،</w:t>
      </w:r>
      <w:r>
        <w:rPr>
          <w:rFonts w:hint="cs"/>
          <w:rtl/>
        </w:rPr>
        <w:t xml:space="preserve"> ج 11 ص 115 وتاريخ الإسلام</w:t>
      </w:r>
      <w:r w:rsidR="00336899">
        <w:rPr>
          <w:rFonts w:hint="cs"/>
          <w:rtl/>
        </w:rPr>
        <w:t>،</w:t>
      </w:r>
      <w:r>
        <w:rPr>
          <w:rFonts w:hint="cs"/>
          <w:rtl/>
        </w:rPr>
        <w:t xml:space="preserve"> الذهبي</w:t>
      </w:r>
      <w:r w:rsidR="00336899">
        <w:rPr>
          <w:rFonts w:hint="cs"/>
          <w:rtl/>
        </w:rPr>
        <w:t>،</w:t>
      </w:r>
      <w:r>
        <w:rPr>
          <w:rFonts w:hint="cs"/>
          <w:rtl/>
        </w:rPr>
        <w:t xml:space="preserve"> ج 3 ص 297</w:t>
      </w:r>
      <w:r w:rsidR="00336899">
        <w:rPr>
          <w:rFonts w:hint="cs"/>
          <w:rtl/>
        </w:rPr>
        <w:t>.</w:t>
      </w:r>
    </w:p>
    <w:p w:rsidR="00D656D1" w:rsidRDefault="00D656D1" w:rsidP="00336899">
      <w:pPr>
        <w:pStyle w:val="libFootnote0"/>
        <w:rPr>
          <w:rtl/>
        </w:rPr>
      </w:pPr>
      <w:r>
        <w:rPr>
          <w:rFonts w:hint="cs"/>
          <w:rtl/>
        </w:rPr>
        <w:t>(2) سنن النسائي</w:t>
      </w:r>
      <w:r w:rsidR="00336899">
        <w:rPr>
          <w:rFonts w:hint="cs"/>
          <w:rtl/>
        </w:rPr>
        <w:t>،</w:t>
      </w:r>
      <w:r>
        <w:rPr>
          <w:rFonts w:hint="cs"/>
          <w:rtl/>
        </w:rPr>
        <w:t xml:space="preserve"> ج 4 ص 137</w:t>
      </w:r>
      <w:r w:rsidR="00336899">
        <w:rPr>
          <w:rFonts w:hint="cs"/>
          <w:rtl/>
        </w:rPr>
        <w:t xml:space="preserve"> - </w:t>
      </w:r>
      <w:r>
        <w:rPr>
          <w:rFonts w:hint="cs"/>
          <w:rtl/>
        </w:rPr>
        <w:t>138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العصر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وفي السنن الصغرى للبيهقي</w:t>
      </w:r>
      <w:r w:rsidR="00336899">
        <w:rPr>
          <w:rFonts w:hint="cs"/>
          <w:rtl/>
        </w:rPr>
        <w:t>:</w:t>
      </w:r>
      <w:r>
        <w:rPr>
          <w:rFonts w:hint="cs"/>
          <w:rtl/>
        </w:rPr>
        <w:t xml:space="preserve"> روينا عن عمر بن الخطّاب أنه كتب أن أقتلوا كل ساحر وساحرة</w:t>
      </w:r>
      <w:r w:rsidR="00336899">
        <w:rPr>
          <w:rFonts w:hint="cs"/>
          <w:rtl/>
        </w:rPr>
        <w:t>.</w:t>
      </w:r>
      <w:r>
        <w:rPr>
          <w:rFonts w:hint="cs"/>
          <w:rtl/>
        </w:rPr>
        <w:t xml:space="preserve"> وعن حفصة أنّها سحرتها جارية لها فقتلتها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غن كان قتلها من باب إقامة الحدّ فهو من حقّ الإمام </w:t>
      </w:r>
      <w:r w:rsidR="00336899">
        <w:rPr>
          <w:rFonts w:hint="cs"/>
          <w:rtl/>
        </w:rPr>
        <w:t>(</w:t>
      </w:r>
      <w:r>
        <w:rPr>
          <w:rFonts w:hint="cs"/>
          <w:rtl/>
        </w:rPr>
        <w:t>الحاكم</w:t>
      </w:r>
      <w:r w:rsidR="00336899">
        <w:rPr>
          <w:rFonts w:hint="cs"/>
          <w:rtl/>
        </w:rPr>
        <w:t>)</w:t>
      </w:r>
      <w:r>
        <w:rPr>
          <w:rFonts w:hint="cs"/>
          <w:rtl/>
        </w:rPr>
        <w:t xml:space="preserve"> ولا يحقّ لأحد أن يلي إقامة الحدّ بنفسه دون إذن من الإمام</w:t>
      </w:r>
      <w:r w:rsidR="00336899">
        <w:rPr>
          <w:rFonts w:hint="cs"/>
          <w:rtl/>
        </w:rPr>
        <w:t>.</w:t>
      </w:r>
    </w:p>
    <w:p w:rsidR="00D656D1" w:rsidRDefault="00D656D1" w:rsidP="00336899">
      <w:pPr>
        <w:pStyle w:val="libNormal"/>
        <w:rPr>
          <w:rtl/>
        </w:rPr>
      </w:pPr>
      <w:r>
        <w:rPr>
          <w:rFonts w:hint="cs"/>
          <w:rtl/>
        </w:rPr>
        <w:t xml:space="preserve">عن معمر عن الزّهري أنّ حفصة زوج النّبي </w:t>
      </w:r>
      <w:r w:rsidR="001C0D77" w:rsidRPr="001C0D77">
        <w:rPr>
          <w:rStyle w:val="libAlaemChar"/>
          <w:rFonts w:hint="cs"/>
          <w:rtl/>
        </w:rPr>
        <w:t>صلى‌الله‌عليه‌وآله‌وسلم</w:t>
      </w:r>
      <w:r>
        <w:rPr>
          <w:rFonts w:hint="cs"/>
          <w:rtl/>
        </w:rPr>
        <w:t xml:space="preserve"> جاءت إلى النبي </w:t>
      </w:r>
      <w:r w:rsidR="001C0D77" w:rsidRPr="001C0D77">
        <w:rPr>
          <w:rStyle w:val="libAlaemChar"/>
          <w:rFonts w:hint="cs"/>
          <w:rtl/>
        </w:rPr>
        <w:t>صلى‌الله‌عليه‌وآله‌وسلم</w:t>
      </w:r>
      <w:r>
        <w:rPr>
          <w:rFonts w:hint="cs"/>
          <w:rtl/>
        </w:rPr>
        <w:t xml:space="preserve"> بكتاب من قصص يوسف في كتف</w:t>
      </w:r>
      <w:r w:rsidR="00336899">
        <w:rPr>
          <w:rFonts w:hint="cs"/>
          <w:rtl/>
        </w:rPr>
        <w:t>،</w:t>
      </w:r>
      <w:r>
        <w:rPr>
          <w:rFonts w:hint="cs"/>
          <w:rtl/>
        </w:rPr>
        <w:t xml:space="preserve"> فجعلت تقرأ عليه والنبي </w:t>
      </w:r>
      <w:r w:rsidR="001C0D77" w:rsidRPr="001C0D77">
        <w:rPr>
          <w:rStyle w:val="libAlaemChar"/>
          <w:rFonts w:hint="cs"/>
          <w:rtl/>
        </w:rPr>
        <w:t>صلى‌الله‌عليه‌وآله‌وسلم</w:t>
      </w:r>
      <w:r>
        <w:rPr>
          <w:rFonts w:hint="cs"/>
          <w:rtl/>
        </w:rPr>
        <w:t xml:space="preserve"> يتلوّن وجهه فقال</w:t>
      </w:r>
      <w:r w:rsidR="00336899">
        <w:rPr>
          <w:rFonts w:hint="cs"/>
          <w:rtl/>
        </w:rPr>
        <w:t>:</w:t>
      </w:r>
      <w:r>
        <w:rPr>
          <w:rFonts w:hint="cs"/>
          <w:rtl/>
        </w:rPr>
        <w:t xml:space="preserve"> والذي نفسي بيده لو أتاكم يوسف وأنا فيكم فاتبعتموه وتركتموني لضللتم </w:t>
      </w:r>
      <w:r w:rsidRPr="001C0D77">
        <w:rPr>
          <w:rStyle w:val="libFootnotenumChar"/>
          <w:rFonts w:hint="cs"/>
          <w:rtl/>
        </w:rPr>
        <w:t>(3)</w:t>
      </w:r>
      <w:r w:rsidR="00336899">
        <w:rPr>
          <w:rFonts w:hint="cs"/>
          <w:rtl/>
        </w:rPr>
        <w:t>.</w:t>
      </w:r>
    </w:p>
    <w:p w:rsidR="00D656D1" w:rsidRPr="001E253D"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يبدو أن لآل الخطّاب شغفا بالتّوراة</w:t>
      </w:r>
      <w:r w:rsidR="00336899">
        <w:rPr>
          <w:rFonts w:hint="cs"/>
          <w:rtl/>
        </w:rPr>
        <w:t>،</w:t>
      </w:r>
      <w:r>
        <w:rPr>
          <w:rFonts w:hint="cs"/>
          <w:rtl/>
        </w:rPr>
        <w:t xml:space="preserve"> فهذه حفصة تقوم بنفس ما قام به أبوها عمر بن الخطّاب</w:t>
      </w:r>
      <w:r w:rsidR="00336899">
        <w:rPr>
          <w:rFonts w:hint="cs"/>
          <w:rtl/>
        </w:rPr>
        <w:t>!</w:t>
      </w:r>
      <w:r>
        <w:rPr>
          <w:rFonts w:hint="cs"/>
          <w:rtl/>
        </w:rPr>
        <w:t xml:space="preserve"> إن تكن قد فعلت ذلك قبل أبيها فقد كان في تصرّف رسول الله </w:t>
      </w:r>
      <w:r w:rsidR="001C0D77" w:rsidRPr="001C0D77">
        <w:rPr>
          <w:rStyle w:val="libAlaemChar"/>
          <w:rFonts w:hint="cs"/>
          <w:rtl/>
        </w:rPr>
        <w:t>صلى‌الله‌عليه‌وآله‌وسلم</w:t>
      </w:r>
      <w:r>
        <w:rPr>
          <w:rFonts w:hint="cs"/>
          <w:rtl/>
        </w:rPr>
        <w:t xml:space="preserve"> معها رادع</w:t>
      </w:r>
      <w:r w:rsidR="00336899">
        <w:rPr>
          <w:rFonts w:hint="cs"/>
          <w:rtl/>
        </w:rPr>
        <w:t>،</w:t>
      </w:r>
      <w:r>
        <w:rPr>
          <w:rFonts w:hint="cs"/>
          <w:rtl/>
        </w:rPr>
        <w:t xml:space="preserve"> ومع ذلك لم يتّعظ عمر</w:t>
      </w:r>
      <w:r w:rsidR="00336899">
        <w:rPr>
          <w:rFonts w:hint="cs"/>
          <w:rtl/>
        </w:rPr>
        <w:t>!</w:t>
      </w:r>
      <w:r>
        <w:rPr>
          <w:rFonts w:hint="cs"/>
          <w:rtl/>
        </w:rPr>
        <w:t xml:space="preserve"> وإن تكن قد فعلت بعد أبيها فالأمر أصعب</w:t>
      </w:r>
      <w:r w:rsidR="00336899">
        <w:rPr>
          <w:rFonts w:hint="cs"/>
          <w:rtl/>
        </w:rPr>
        <w:t>.</w:t>
      </w:r>
      <w:r>
        <w:rPr>
          <w:rFonts w:hint="cs"/>
          <w:rtl/>
        </w:rPr>
        <w:t xml:space="preserve"> ثمّ هل كان فعلها عن تنسيق من أبيها أم مبادرة منها</w:t>
      </w:r>
      <w:r w:rsidR="00336899">
        <w:rPr>
          <w:rFonts w:hint="cs"/>
          <w:rtl/>
        </w:rPr>
        <w:t>؟</w:t>
      </w:r>
      <w:r>
        <w:rPr>
          <w:rFonts w:hint="cs"/>
          <w:rtl/>
        </w:rPr>
        <w:t xml:space="preserve"> الله أعلم</w:t>
      </w:r>
      <w:r w:rsidR="00336899">
        <w:rPr>
          <w:rFonts w:hint="cs"/>
          <w:rtl/>
        </w:rPr>
        <w:t>.</w:t>
      </w:r>
    </w:p>
    <w:p w:rsidR="00D656D1" w:rsidRDefault="00D656D1" w:rsidP="00336899">
      <w:pPr>
        <w:pStyle w:val="libNormal"/>
        <w:rPr>
          <w:rtl/>
        </w:rPr>
      </w:pPr>
      <w:r>
        <w:rPr>
          <w:rFonts w:hint="cs"/>
          <w:rtl/>
        </w:rPr>
        <w:t xml:space="preserve">وعن سعيد بن جبير عن ابن عباس عن عمر بن الخطاب أن رسول الله </w:t>
      </w:r>
      <w:r w:rsidR="001C0D77" w:rsidRPr="001C0D77">
        <w:rPr>
          <w:rStyle w:val="libAlaemChar"/>
          <w:rFonts w:hint="cs"/>
          <w:rtl/>
        </w:rPr>
        <w:t>صلى‌الله‌عليه‌وآله‌وسلم</w:t>
      </w:r>
      <w:r>
        <w:rPr>
          <w:rFonts w:hint="cs"/>
          <w:rtl/>
        </w:rPr>
        <w:t xml:space="preserve"> طلّق حفصة ثمّ راجعها </w:t>
      </w:r>
      <w:r w:rsidRPr="001C0D77">
        <w:rPr>
          <w:rStyle w:val="libFootnotenumChar"/>
          <w:rFonts w:hint="cs"/>
          <w:rtl/>
        </w:rPr>
        <w:t>(4)</w:t>
      </w:r>
      <w:r w:rsidR="00336899">
        <w:rPr>
          <w:rFonts w:hint="cs"/>
          <w:rtl/>
        </w:rPr>
        <w:t>.</w:t>
      </w:r>
      <w:r>
        <w:rPr>
          <w:rFonts w:hint="cs"/>
          <w:rtl/>
        </w:rPr>
        <w:t xml:space="preserve"> وروى قتادة عن أنس قال</w:t>
      </w:r>
      <w:r w:rsidR="00336899">
        <w:rPr>
          <w:rFonts w:hint="cs"/>
          <w:rtl/>
        </w:rPr>
        <w:t>:</w:t>
      </w:r>
      <w:r>
        <w:rPr>
          <w:rFonts w:hint="cs"/>
          <w:rtl/>
        </w:rPr>
        <w:t xml:space="preserve"> طلّق رسول الله </w:t>
      </w:r>
      <w:r w:rsidR="001C0D77" w:rsidRPr="001C0D77">
        <w:rPr>
          <w:rStyle w:val="libAlaemChar"/>
          <w:rFonts w:hint="cs"/>
          <w:rtl/>
        </w:rPr>
        <w:t>صلى‌الله‌عليه‌وآله‌وسلم</w:t>
      </w:r>
      <w:r>
        <w:rPr>
          <w:rFonts w:hint="cs"/>
          <w:rtl/>
        </w:rPr>
        <w:t xml:space="preserve"> حفصة فأتت أهلها فأنزل الله تعالى عليه </w:t>
      </w:r>
      <w:r w:rsidR="00336899" w:rsidRPr="00F40D7A">
        <w:rPr>
          <w:rStyle w:val="libAlaemChar"/>
          <w:rFonts w:hint="cs"/>
          <w:rtl/>
        </w:rPr>
        <w:t>(</w:t>
      </w:r>
      <w:r w:rsidRPr="00C85B2E">
        <w:rPr>
          <w:rStyle w:val="libAieChar"/>
          <w:rFonts w:eastAsia="MS Mincho"/>
          <w:rtl/>
        </w:rPr>
        <w:t>يَا أَيّهَا النّبِيّ إِذَا طَلّقْتُمُ النّسَاءَ فَطَلّقُوهُنّ لِعِدّتِهِنّ</w:t>
      </w:r>
      <w:r w:rsidR="00336899" w:rsidRPr="00F40D7A">
        <w:rPr>
          <w:rStyle w:val="libAlaemChar"/>
          <w:rFonts w:hint="cs"/>
          <w:rtl/>
        </w:rPr>
        <w:t>)</w:t>
      </w:r>
      <w:r>
        <w:rPr>
          <w:rFonts w:hint="cs"/>
          <w:rtl/>
        </w:rPr>
        <w:t xml:space="preserve"> وقيل له</w:t>
      </w:r>
      <w:r w:rsidR="00336899">
        <w:rPr>
          <w:rFonts w:hint="cs"/>
          <w:rtl/>
        </w:rPr>
        <w:t>:</w:t>
      </w:r>
      <w:r>
        <w:rPr>
          <w:rFonts w:hint="cs"/>
          <w:rtl/>
        </w:rPr>
        <w:t xml:space="preserve"> راجعها فإنّها قوّامة صوّامة</w:t>
      </w:r>
      <w:r w:rsidR="00336899">
        <w:rPr>
          <w:rFonts w:hint="cs"/>
          <w:rtl/>
        </w:rPr>
        <w:t>،</w:t>
      </w:r>
      <w:r>
        <w:rPr>
          <w:rFonts w:hint="cs"/>
          <w:rtl/>
        </w:rPr>
        <w:t xml:space="preserve"> وهي من أزواجك في الجنّة</w:t>
      </w:r>
      <w:r w:rsidR="00336899">
        <w:rPr>
          <w:rFonts w:hint="cs"/>
          <w:rtl/>
        </w:rPr>
        <w:t>.</w:t>
      </w:r>
      <w:r>
        <w:rPr>
          <w:rFonts w:hint="cs"/>
          <w:rtl/>
        </w:rPr>
        <w:t xml:space="preserve"> ذكره الماوردي والقشيريّ والثعلبي</w:t>
      </w:r>
      <w:r w:rsidR="00336899">
        <w:rPr>
          <w:rFonts w:hint="cs"/>
          <w:rtl/>
        </w:rPr>
        <w:t>،</w:t>
      </w:r>
      <w:r>
        <w:rPr>
          <w:rFonts w:hint="cs"/>
          <w:rtl/>
        </w:rPr>
        <w:t xml:space="preserve"> زاد القشيري</w:t>
      </w:r>
      <w:r w:rsidR="00336899">
        <w:rPr>
          <w:rFonts w:hint="cs"/>
          <w:rtl/>
        </w:rPr>
        <w:t>:</w:t>
      </w:r>
      <w:r>
        <w:rPr>
          <w:rFonts w:hint="cs"/>
          <w:rtl/>
        </w:rPr>
        <w:t xml:space="preserve"> ونزل في خروجها إلى أهلها قوله تعالى </w:t>
      </w:r>
      <w:r w:rsidRPr="00F40D7A">
        <w:rPr>
          <w:rStyle w:val="libAlaemChar"/>
          <w:rFonts w:hint="cs"/>
          <w:rtl/>
        </w:rPr>
        <w:t>(</w:t>
      </w:r>
      <w:r w:rsidRPr="00C85B2E">
        <w:rPr>
          <w:rStyle w:val="libAieChar"/>
          <w:rFonts w:eastAsia="MS Mincho"/>
          <w:rtl/>
        </w:rPr>
        <w:t>لاَ تُخْرِجُوهُنّ مِن</w:t>
      </w:r>
      <w:r w:rsidRPr="00C85B2E">
        <w:rPr>
          <w:rStyle w:val="libAieChar"/>
          <w:rFonts w:hint="cs"/>
          <w:rtl/>
        </w:rPr>
        <w:t xml:space="preserve">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السنن الكبرى</w:t>
      </w:r>
      <w:r w:rsidR="00336899">
        <w:rPr>
          <w:rFonts w:hint="cs"/>
          <w:rtl/>
        </w:rPr>
        <w:t>،</w:t>
      </w:r>
      <w:r>
        <w:rPr>
          <w:rFonts w:hint="cs"/>
          <w:rtl/>
        </w:rPr>
        <w:t xml:space="preserve"> البيهقي</w:t>
      </w:r>
      <w:r w:rsidR="00336899">
        <w:rPr>
          <w:rFonts w:hint="cs"/>
          <w:rtl/>
        </w:rPr>
        <w:t>،</w:t>
      </w:r>
      <w:r>
        <w:rPr>
          <w:rFonts w:hint="cs"/>
          <w:rtl/>
        </w:rPr>
        <w:t xml:space="preserve"> ج 1 ص 462</w:t>
      </w:r>
      <w:r w:rsidR="00336899">
        <w:rPr>
          <w:rFonts w:hint="cs"/>
          <w:rtl/>
        </w:rPr>
        <w:t xml:space="preserve"> - </w:t>
      </w:r>
      <w:r>
        <w:rPr>
          <w:rFonts w:hint="cs"/>
          <w:rtl/>
        </w:rPr>
        <w:t>463</w:t>
      </w:r>
      <w:r w:rsidR="00336899">
        <w:rPr>
          <w:rFonts w:hint="cs"/>
          <w:rtl/>
        </w:rPr>
        <w:t>.</w:t>
      </w:r>
    </w:p>
    <w:p w:rsidR="00D656D1" w:rsidRDefault="00D656D1" w:rsidP="00336899">
      <w:pPr>
        <w:pStyle w:val="libFootnote0"/>
        <w:rPr>
          <w:rtl/>
        </w:rPr>
      </w:pPr>
      <w:r>
        <w:rPr>
          <w:rFonts w:hint="cs"/>
          <w:rtl/>
        </w:rPr>
        <w:t>(2) سنن البيهقي الصغرى نسخة الأعظمي ج 7 ص 164 تحت رقم 3195</w:t>
      </w:r>
      <w:r w:rsidR="00336899">
        <w:rPr>
          <w:rFonts w:hint="cs"/>
          <w:rtl/>
        </w:rPr>
        <w:t>.</w:t>
      </w:r>
    </w:p>
    <w:p w:rsidR="00D656D1" w:rsidRDefault="00D656D1" w:rsidP="00336899">
      <w:pPr>
        <w:pStyle w:val="libFootnote0"/>
        <w:rPr>
          <w:rtl/>
        </w:rPr>
      </w:pPr>
      <w:r>
        <w:rPr>
          <w:rFonts w:hint="cs"/>
          <w:rtl/>
        </w:rPr>
        <w:t>(3) مصنف عبد الرزاق</w:t>
      </w:r>
      <w:r w:rsidR="00336899">
        <w:rPr>
          <w:rFonts w:hint="cs"/>
          <w:rtl/>
        </w:rPr>
        <w:t>،</w:t>
      </w:r>
      <w:r>
        <w:rPr>
          <w:rFonts w:hint="cs"/>
          <w:rtl/>
        </w:rPr>
        <w:t xml:space="preserve"> ج 6 ص 113 تحت رقم 10165</w:t>
      </w:r>
      <w:r w:rsidR="00336899">
        <w:rPr>
          <w:rFonts w:hint="cs"/>
          <w:rtl/>
        </w:rPr>
        <w:t>.</w:t>
      </w:r>
    </w:p>
    <w:p w:rsidR="00D656D1" w:rsidRDefault="00D656D1" w:rsidP="00336899">
      <w:pPr>
        <w:pStyle w:val="libFootnote0"/>
        <w:rPr>
          <w:rtl/>
        </w:rPr>
      </w:pPr>
      <w:r>
        <w:rPr>
          <w:rFonts w:hint="cs"/>
          <w:rtl/>
        </w:rPr>
        <w:t>(4) صحيح ابن حبان</w:t>
      </w:r>
      <w:r w:rsidR="00336899">
        <w:rPr>
          <w:rFonts w:hint="cs"/>
          <w:rtl/>
        </w:rPr>
        <w:t>،</w:t>
      </w:r>
      <w:r>
        <w:rPr>
          <w:rFonts w:hint="cs"/>
          <w:rtl/>
        </w:rPr>
        <w:t xml:space="preserve"> ج 10 ص 100 وموارد الظمآن ج 1 ص 321 وسنن النسائي الكبرى ج 3 ص 403 وسنن أبي داود ج 2 ص 285 وسنن ابن ماجه ج 1 ص 650 وسنن البيهقي الكبرى ج 7 ص 32 وسنن الدارمي ج 2 ص 214 وسنن النسائي </w:t>
      </w:r>
      <w:r w:rsidR="00336899">
        <w:rPr>
          <w:rFonts w:hint="cs"/>
          <w:rtl/>
        </w:rPr>
        <w:t>(</w:t>
      </w:r>
      <w:r>
        <w:rPr>
          <w:rFonts w:hint="cs"/>
          <w:rtl/>
        </w:rPr>
        <w:t>المجتبى</w:t>
      </w:r>
      <w:r w:rsidR="00336899">
        <w:rPr>
          <w:rFonts w:hint="cs"/>
          <w:rtl/>
        </w:rPr>
        <w:t>)</w:t>
      </w:r>
      <w:r>
        <w:rPr>
          <w:rFonts w:hint="cs"/>
          <w:rtl/>
        </w:rPr>
        <w:t xml:space="preserve"> ج 6 ص 213 والسنن الصغرى للبيهقي </w:t>
      </w:r>
      <w:r w:rsidR="00336899">
        <w:rPr>
          <w:rFonts w:hint="cs"/>
          <w:rtl/>
        </w:rPr>
        <w:t>(</w:t>
      </w:r>
      <w:r>
        <w:rPr>
          <w:rFonts w:hint="cs"/>
          <w:rtl/>
        </w:rPr>
        <w:t>نسخة الأعظمي</w:t>
      </w:r>
      <w:r w:rsidR="00336899">
        <w:rPr>
          <w:rFonts w:hint="cs"/>
          <w:rtl/>
        </w:rPr>
        <w:t>)</w:t>
      </w:r>
      <w:r>
        <w:rPr>
          <w:rFonts w:hint="cs"/>
          <w:rtl/>
        </w:rPr>
        <w:t xml:space="preserve"> ج 6 ص 314 والآحاد والمثاني ج 5 ص 408 والمعجم الكبير ج 23 ص 187 ومسند أبي يعلى ج 1 ص 160 ومسند البزار ج 1 ص 294 ومسند عبد بن حميد ج 1 ص 45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sidRPr="00C85B2E">
        <w:rPr>
          <w:rStyle w:val="libAieChar"/>
          <w:rFonts w:eastAsia="MS Mincho"/>
          <w:rtl/>
        </w:rPr>
        <w:lastRenderedPageBreak/>
        <w:t>بُيُوتِهِنّ</w:t>
      </w:r>
      <w:r w:rsidR="00336899" w:rsidRPr="00F40D7A">
        <w:rPr>
          <w:rStyle w:val="libAlaemChar"/>
          <w:rFonts w:hint="cs"/>
          <w:rtl/>
        </w:rPr>
        <w:t>)</w:t>
      </w:r>
      <w:r w:rsidR="00336899">
        <w:rPr>
          <w:rFonts w:hint="cs"/>
          <w:rtl/>
        </w:rPr>
        <w:t>.</w:t>
      </w:r>
      <w:r>
        <w:rPr>
          <w:rFonts w:hint="cs"/>
          <w:rtl/>
        </w:rPr>
        <w:t xml:space="preserve"> وقال الكلبيّ</w:t>
      </w:r>
      <w:r w:rsidR="00336899">
        <w:rPr>
          <w:rFonts w:hint="cs"/>
          <w:rtl/>
        </w:rPr>
        <w:t>:</w:t>
      </w:r>
      <w:r>
        <w:rPr>
          <w:rFonts w:hint="cs"/>
          <w:rtl/>
        </w:rPr>
        <w:t xml:space="preserve"> سبب نزول هذه الآية غضب رسول الله </w:t>
      </w:r>
      <w:r w:rsidR="001C0D77" w:rsidRPr="001C0D77">
        <w:rPr>
          <w:rStyle w:val="libAlaemChar"/>
          <w:rFonts w:hint="cs"/>
          <w:rtl/>
        </w:rPr>
        <w:t>صلى‌الله‌عليه‌وآله‌وسلم</w:t>
      </w:r>
      <w:r>
        <w:rPr>
          <w:rFonts w:hint="cs"/>
          <w:rtl/>
        </w:rPr>
        <w:t xml:space="preserve"> على حفصة لما أسرّ إليها حديثا فأظهرته لعائشة فطلّقها تطليقة فنزلت الآية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وعن أبي عمران الجوني عن قيس بن زيد أنّ رسول الله </w:t>
      </w:r>
      <w:r w:rsidR="001C0D77" w:rsidRPr="001C0D77">
        <w:rPr>
          <w:rStyle w:val="libAlaemChar"/>
          <w:rFonts w:hint="cs"/>
          <w:rtl/>
        </w:rPr>
        <w:t>صلى‌الله‌عليه‌وآله‌وسلم</w:t>
      </w:r>
      <w:r>
        <w:rPr>
          <w:rFonts w:hint="cs"/>
          <w:rtl/>
        </w:rPr>
        <w:t xml:space="preserve"> طلّق حفصة فجاء خالاها قدامة وعثمان ابنا مظعون فبكت وقالت</w:t>
      </w:r>
      <w:r w:rsidR="00336899">
        <w:rPr>
          <w:rFonts w:hint="cs"/>
          <w:rtl/>
        </w:rPr>
        <w:t>:</w:t>
      </w:r>
      <w:r>
        <w:rPr>
          <w:rFonts w:hint="cs"/>
          <w:rtl/>
        </w:rPr>
        <w:t xml:space="preserve"> أما والله ما طلّقني عن شبع</w:t>
      </w:r>
      <w:r w:rsidR="00336899">
        <w:rPr>
          <w:rFonts w:hint="cs"/>
          <w:rtl/>
        </w:rPr>
        <w:t>،</w:t>
      </w:r>
      <w:r>
        <w:rPr>
          <w:rFonts w:hint="cs"/>
          <w:rtl/>
        </w:rPr>
        <w:t xml:space="preserve"> فجاء رسول الله </w:t>
      </w:r>
      <w:r w:rsidR="001C0D77" w:rsidRPr="001C0D77">
        <w:rPr>
          <w:rStyle w:val="libAlaemChar"/>
          <w:rFonts w:hint="cs"/>
          <w:rtl/>
        </w:rPr>
        <w:t>صلى‌الله‌عليه‌وآله‌وسلم</w:t>
      </w:r>
      <w:r>
        <w:rPr>
          <w:rFonts w:hint="cs"/>
          <w:rtl/>
        </w:rPr>
        <w:t xml:space="preserve"> فتجلببت فقال</w:t>
      </w:r>
      <w:r w:rsidR="00336899">
        <w:rPr>
          <w:rFonts w:hint="cs"/>
          <w:rtl/>
        </w:rPr>
        <w:t>:</w:t>
      </w:r>
      <w:r>
        <w:rPr>
          <w:rFonts w:hint="cs"/>
          <w:rtl/>
        </w:rPr>
        <w:t xml:space="preserve"> إنّ جبريل قال لي راجع حفصة فإنّها صوّامة قوّامة وإنّها زوجتك في الجنّة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طلّقها رسول الله </w:t>
      </w:r>
      <w:r w:rsidR="001C0D77" w:rsidRPr="001C0D77">
        <w:rPr>
          <w:rStyle w:val="libAlaemChar"/>
          <w:rFonts w:hint="cs"/>
          <w:rtl/>
        </w:rPr>
        <w:t>صلى‌الله‌عليه‌وآله‌وسلم</w:t>
      </w:r>
      <w:r>
        <w:rPr>
          <w:rFonts w:hint="cs"/>
          <w:rtl/>
        </w:rPr>
        <w:t xml:space="preserve"> وهو صاحب الخلق العظيم</w:t>
      </w:r>
      <w:r w:rsidR="00336899">
        <w:rPr>
          <w:rFonts w:hint="cs"/>
          <w:rtl/>
        </w:rPr>
        <w:t>،</w:t>
      </w:r>
      <w:r>
        <w:rPr>
          <w:rFonts w:hint="cs"/>
          <w:rtl/>
        </w:rPr>
        <w:t xml:space="preserve"> والطّلاق أبغض الحلال إلى الله تعالى</w:t>
      </w:r>
      <w:r w:rsidR="00336899">
        <w:rPr>
          <w:rFonts w:hint="cs"/>
          <w:rtl/>
        </w:rPr>
        <w:t>.</w:t>
      </w:r>
      <w:r>
        <w:rPr>
          <w:rFonts w:hint="cs"/>
          <w:rtl/>
        </w:rPr>
        <w:t xml:space="preserve"> وانظر إلى قولهم صوّامة</w:t>
      </w:r>
      <w:r w:rsidR="00336899">
        <w:rPr>
          <w:rFonts w:hint="cs"/>
          <w:rtl/>
        </w:rPr>
        <w:t>،</w:t>
      </w:r>
      <w:r>
        <w:rPr>
          <w:rFonts w:hint="cs"/>
          <w:rtl/>
        </w:rPr>
        <w:t xml:space="preserve"> وهي التي جمعت الجواري في بيت من بيوت رسول الله يضر بن الدفّ ويغنّين بخصوص واقعة الجمل</w:t>
      </w:r>
      <w:r w:rsidR="00336899">
        <w:rPr>
          <w:rFonts w:hint="cs"/>
          <w:rtl/>
        </w:rPr>
        <w:t>،</w:t>
      </w:r>
      <w:r>
        <w:rPr>
          <w:rFonts w:hint="cs"/>
          <w:rtl/>
        </w:rPr>
        <w:t xml:space="preserve"> ظنّا منها أنّ الغلبة تكو لحليفتها</w:t>
      </w:r>
      <w:r w:rsidR="00336899">
        <w:rPr>
          <w:rFonts w:hint="cs"/>
          <w:rtl/>
        </w:rPr>
        <w:t>!</w:t>
      </w:r>
      <w:r>
        <w:rPr>
          <w:rFonts w:hint="cs"/>
          <w:rtl/>
        </w:rPr>
        <w:t xml:space="preserve"> نقل ابن أبي الحديد عن أبي مخنف قصّة تشمئزّ لها نفس كلّ مسلم غيور على حرمة رسول الله </w:t>
      </w:r>
      <w:r w:rsidR="001C0D77" w:rsidRPr="001C0D77">
        <w:rPr>
          <w:rStyle w:val="libAlaemChar"/>
          <w:rFonts w:hint="cs"/>
          <w:rtl/>
        </w:rPr>
        <w:t>صلى‌الله‌عليه‌وآله‌وسلم</w:t>
      </w:r>
      <w:r>
        <w:rPr>
          <w:rFonts w:hint="cs"/>
          <w:rtl/>
        </w:rPr>
        <w:t xml:space="preserve"> وحرمة بيوته أن تكون فيها مجالس غناء لبنات الطّلقاء</w:t>
      </w:r>
      <w:r w:rsidR="00336899">
        <w:rPr>
          <w:rFonts w:hint="cs"/>
          <w:rtl/>
        </w:rPr>
        <w:t>،</w:t>
      </w:r>
      <w:r>
        <w:rPr>
          <w:rFonts w:hint="cs"/>
          <w:rtl/>
        </w:rPr>
        <w:t xml:space="preserve"> تحت إشراف حفصة بنت عمر إحدى أزواج النبي </w:t>
      </w:r>
      <w:r w:rsidR="001C0D77" w:rsidRPr="001C0D77">
        <w:rPr>
          <w:rStyle w:val="libAlaemChar"/>
          <w:rFonts w:hint="cs"/>
          <w:rtl/>
        </w:rPr>
        <w:t>صلى‌الله‌عليه‌وآله‌وسلم</w:t>
      </w:r>
      <w:r w:rsidR="00336899">
        <w:rPr>
          <w:rFonts w:hint="cs"/>
          <w:rtl/>
        </w:rPr>
        <w:t>،</w:t>
      </w:r>
      <w:r>
        <w:rPr>
          <w:rFonts w:hint="cs"/>
          <w:rtl/>
        </w:rPr>
        <w:t xml:space="preserve"> قال</w:t>
      </w:r>
      <w:r w:rsidR="00336899">
        <w:rPr>
          <w:rFonts w:hint="cs"/>
          <w:rtl/>
        </w:rPr>
        <w:t>:</w:t>
      </w:r>
      <w:r>
        <w:rPr>
          <w:rFonts w:hint="cs"/>
          <w:rtl/>
        </w:rPr>
        <w:t xml:space="preserve"> لمّا نزل عليّ عليه السلام ذا قار</w:t>
      </w:r>
      <w:r w:rsidR="00336899">
        <w:rPr>
          <w:rFonts w:hint="cs"/>
          <w:rtl/>
        </w:rPr>
        <w:t>،</w:t>
      </w:r>
      <w:r>
        <w:rPr>
          <w:rFonts w:hint="cs"/>
          <w:rtl/>
        </w:rPr>
        <w:t xml:space="preserve"> كتبت عائشة إلى حفصة بنت عمر</w:t>
      </w:r>
      <w:r w:rsidR="00336899">
        <w:rPr>
          <w:rFonts w:hint="cs"/>
          <w:rtl/>
        </w:rPr>
        <w:t>،</w:t>
      </w:r>
      <w:r>
        <w:rPr>
          <w:rFonts w:hint="cs"/>
          <w:rtl/>
        </w:rPr>
        <w:t xml:space="preserve"> أمّا بعد فإنّي أخبرك أنّ عليّا قد نزل ذا قار</w:t>
      </w:r>
      <w:r w:rsidR="00336899">
        <w:rPr>
          <w:rFonts w:hint="cs"/>
          <w:rtl/>
        </w:rPr>
        <w:t>،</w:t>
      </w:r>
      <w:r>
        <w:rPr>
          <w:rFonts w:hint="cs"/>
          <w:rtl/>
        </w:rPr>
        <w:t xml:space="preserve"> وأقام بها مرعوبا خائفا لما بلغه من عدّتنا وجماعتنا [</w:t>
      </w:r>
      <w:r w:rsidR="00336899">
        <w:rPr>
          <w:rFonts w:hint="cs"/>
          <w:rtl/>
        </w:rPr>
        <w:t>!]</w:t>
      </w:r>
      <w:r>
        <w:rPr>
          <w:rFonts w:hint="cs"/>
          <w:rtl/>
        </w:rPr>
        <w:t xml:space="preserve"> فهو بمنزلة الأشقر</w:t>
      </w:r>
      <w:r w:rsidR="00336899">
        <w:rPr>
          <w:rFonts w:hint="cs"/>
          <w:rtl/>
        </w:rPr>
        <w:t>،</w:t>
      </w:r>
      <w:r>
        <w:rPr>
          <w:rFonts w:hint="cs"/>
          <w:rtl/>
        </w:rPr>
        <w:t xml:space="preserve"> إن تقدّم عقر</w:t>
      </w:r>
      <w:r w:rsidR="00336899">
        <w:rPr>
          <w:rFonts w:hint="cs"/>
          <w:rtl/>
        </w:rPr>
        <w:t>،</w:t>
      </w:r>
      <w:r>
        <w:rPr>
          <w:rFonts w:hint="cs"/>
          <w:rtl/>
        </w:rPr>
        <w:t xml:space="preserve"> وإن تأخّر نحر</w:t>
      </w:r>
      <w:r w:rsidR="00336899">
        <w:rPr>
          <w:rFonts w:hint="cs"/>
          <w:rtl/>
        </w:rPr>
        <w:t>؛</w:t>
      </w:r>
      <w:r>
        <w:rPr>
          <w:rFonts w:hint="cs"/>
          <w:rtl/>
        </w:rPr>
        <w:t xml:space="preserve"> فدعت حفصة جواري لها يتغنّين ويضر بن بالدّفوف</w:t>
      </w:r>
      <w:r w:rsidR="00336899">
        <w:rPr>
          <w:rFonts w:hint="cs"/>
          <w:rtl/>
        </w:rPr>
        <w:t>،</w:t>
      </w:r>
      <w:r>
        <w:rPr>
          <w:rFonts w:hint="cs"/>
          <w:rtl/>
        </w:rPr>
        <w:t xml:space="preserve"> فأمرتهنّ أن يقلن في غنائهنّ</w:t>
      </w:r>
      <w:r w:rsidR="00336899">
        <w:rPr>
          <w:rFonts w:hint="cs"/>
          <w:rtl/>
        </w:rPr>
        <w:t>:</w:t>
      </w:r>
      <w:r>
        <w:rPr>
          <w:rFonts w:hint="cs"/>
          <w:rtl/>
        </w:rPr>
        <w:t xml:space="preserve"> ما الخبر</w:t>
      </w:r>
      <w:r w:rsidR="00336899">
        <w:rPr>
          <w:rFonts w:hint="cs"/>
          <w:rtl/>
        </w:rPr>
        <w:t>،</w:t>
      </w:r>
      <w:r>
        <w:rPr>
          <w:rFonts w:hint="cs"/>
          <w:rtl/>
        </w:rPr>
        <w:t xml:space="preserve"> ما الخبر</w:t>
      </w:r>
      <w:r w:rsidR="00336899">
        <w:rPr>
          <w:rFonts w:hint="cs"/>
          <w:rtl/>
        </w:rPr>
        <w:t>،</w:t>
      </w:r>
      <w:r>
        <w:rPr>
          <w:rFonts w:hint="cs"/>
          <w:rtl/>
        </w:rPr>
        <w:t xml:space="preserve"> على في السّفر كالفرس الأشقر</w:t>
      </w:r>
      <w:r w:rsidR="00336899">
        <w:rPr>
          <w:rFonts w:hint="cs"/>
          <w:rtl/>
        </w:rPr>
        <w:t>،</w:t>
      </w:r>
      <w:r>
        <w:rPr>
          <w:rFonts w:hint="cs"/>
          <w:rtl/>
        </w:rPr>
        <w:t xml:space="preserve"> إن تقدّم عقر</w:t>
      </w:r>
      <w:r w:rsidR="00336899">
        <w:rPr>
          <w:rFonts w:hint="cs"/>
          <w:rtl/>
        </w:rPr>
        <w:t>،</w:t>
      </w:r>
      <w:r>
        <w:rPr>
          <w:rFonts w:hint="cs"/>
          <w:rtl/>
        </w:rPr>
        <w:t xml:space="preserve"> وإن تأخّر نحر</w:t>
      </w:r>
      <w:r w:rsidR="00336899">
        <w:rPr>
          <w:rFonts w:hint="cs"/>
          <w:rtl/>
        </w:rPr>
        <w:t>.</w:t>
      </w:r>
      <w:r>
        <w:rPr>
          <w:rFonts w:hint="cs"/>
          <w:rtl/>
        </w:rPr>
        <w:t xml:space="preserve"> وجعلت بنات الطّلقاء يدخلن على حفصة ويجتمعن لسماع ذلك الغناء</w:t>
      </w:r>
      <w:r w:rsidR="00336899">
        <w:rPr>
          <w:rFonts w:hint="cs"/>
          <w:rtl/>
        </w:rPr>
        <w:t>.</w:t>
      </w:r>
      <w:r>
        <w:rPr>
          <w:rFonts w:hint="cs"/>
          <w:rtl/>
        </w:rPr>
        <w:t xml:space="preserve"> فبلغ أمّ كلثوم بنت عليّ عليه السلام</w:t>
      </w:r>
      <w:r w:rsidR="00336899">
        <w:rPr>
          <w:rFonts w:hint="cs"/>
          <w:rtl/>
        </w:rPr>
        <w:t>،</w:t>
      </w:r>
      <w:r>
        <w:rPr>
          <w:rFonts w:hint="cs"/>
          <w:rtl/>
        </w:rPr>
        <w:t xml:space="preserve"> فلبست جلابيبها</w:t>
      </w:r>
      <w:r w:rsidR="00336899">
        <w:rPr>
          <w:rFonts w:hint="cs"/>
          <w:rtl/>
        </w:rPr>
        <w:t>،</w:t>
      </w:r>
      <w:r>
        <w:rPr>
          <w:rFonts w:hint="cs"/>
          <w:rtl/>
        </w:rPr>
        <w:t xml:space="preserve"> ودخلت عليهنّ في نسوة متنكّرات</w:t>
      </w:r>
      <w:r w:rsidR="00336899">
        <w:rPr>
          <w:rFonts w:hint="cs"/>
          <w:rtl/>
        </w:rPr>
        <w:t>،</w:t>
      </w:r>
      <w:r>
        <w:rPr>
          <w:rFonts w:hint="cs"/>
          <w:rtl/>
        </w:rPr>
        <w:t xml:space="preserve"> ثمّ أسفرت عن وجهها</w:t>
      </w:r>
      <w:r w:rsidR="00336899">
        <w:rPr>
          <w:rFonts w:hint="cs"/>
          <w:rtl/>
        </w:rPr>
        <w:t>،</w:t>
      </w:r>
      <w:r>
        <w:rPr>
          <w:rFonts w:hint="cs"/>
          <w:rtl/>
        </w:rPr>
        <w:t xml:space="preserve"> فلما عرفتها حفصة خجلت واسترجعت </w:t>
      </w:r>
      <w:r w:rsidRPr="001C0D77">
        <w:rPr>
          <w:rStyle w:val="libFootnotenumChar"/>
          <w:rFonts w:hint="cs"/>
          <w:rtl/>
        </w:rPr>
        <w:t>(3)</w:t>
      </w:r>
      <w:r w:rsidR="00336899">
        <w:rPr>
          <w:rFonts w:hint="cs"/>
          <w:rtl/>
        </w:rPr>
        <w:t>،</w:t>
      </w:r>
      <w:r>
        <w:rPr>
          <w:rFonts w:hint="cs"/>
          <w:rtl/>
        </w:rPr>
        <w:t xml:space="preserve"> فقالت أمّ كلثوم</w:t>
      </w:r>
      <w:r w:rsidR="00336899">
        <w:rPr>
          <w:rFonts w:hint="cs"/>
          <w:rtl/>
        </w:rPr>
        <w:t>:</w:t>
      </w:r>
      <w:r>
        <w:rPr>
          <w:rFonts w:hint="cs"/>
          <w:rtl/>
        </w:rPr>
        <w:t xml:space="preserve"> لئن تظاهرتما عليه منذ اليوم</w:t>
      </w:r>
      <w:r w:rsidR="00336899">
        <w:rPr>
          <w:rFonts w:hint="cs"/>
          <w:rtl/>
        </w:rPr>
        <w:t>،</w:t>
      </w:r>
      <w:r>
        <w:rPr>
          <w:rFonts w:hint="cs"/>
          <w:rtl/>
        </w:rPr>
        <w:t xml:space="preserve"> لقد تظاهرتما على أخيه من قبل</w:t>
      </w:r>
      <w:r w:rsidR="00336899">
        <w:rPr>
          <w:rFonts w:hint="cs"/>
          <w:rtl/>
        </w:rPr>
        <w:t>،</w:t>
      </w:r>
      <w:r>
        <w:rPr>
          <w:rFonts w:hint="cs"/>
          <w:rtl/>
        </w:rPr>
        <w:t xml:space="preserve"> فأنزل الله فيكما ما أنزل</w:t>
      </w:r>
      <w:r w:rsidR="00336899">
        <w:rPr>
          <w:rFonts w:hint="cs"/>
          <w:rtl/>
        </w:rPr>
        <w:t>.</w:t>
      </w:r>
      <w:r>
        <w:rPr>
          <w:rFonts w:hint="cs"/>
          <w:rtl/>
        </w:rPr>
        <w:t xml:space="preserve"> فقالت حفصة</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القرطبي</w:t>
      </w:r>
      <w:r w:rsidR="00336899">
        <w:rPr>
          <w:rFonts w:hint="cs"/>
          <w:rtl/>
        </w:rPr>
        <w:t>،</w:t>
      </w:r>
      <w:r>
        <w:rPr>
          <w:rFonts w:hint="cs"/>
          <w:rtl/>
        </w:rPr>
        <w:t xml:space="preserve"> ج 18 ص 132</w:t>
      </w:r>
      <w:r w:rsidR="00336899">
        <w:rPr>
          <w:rFonts w:hint="cs"/>
          <w:rtl/>
        </w:rPr>
        <w:t>.</w:t>
      </w:r>
    </w:p>
    <w:p w:rsidR="00D656D1" w:rsidRDefault="00D656D1" w:rsidP="00336899">
      <w:pPr>
        <w:pStyle w:val="libFootnote0"/>
        <w:rPr>
          <w:rtl/>
        </w:rPr>
      </w:pPr>
      <w:r>
        <w:rPr>
          <w:rFonts w:hint="cs"/>
          <w:rtl/>
        </w:rPr>
        <w:t>(2) بغية الباحث</w:t>
      </w:r>
      <w:r w:rsidR="00336899">
        <w:rPr>
          <w:rFonts w:hint="cs"/>
          <w:rtl/>
        </w:rPr>
        <w:t>،</w:t>
      </w:r>
      <w:r>
        <w:rPr>
          <w:rFonts w:hint="cs"/>
          <w:rtl/>
        </w:rPr>
        <w:t xml:space="preserve"> الحارث بن أبي أسامة ص 299 تحت رقم 1004</w:t>
      </w:r>
      <w:r w:rsidR="00336899">
        <w:rPr>
          <w:rFonts w:hint="cs"/>
          <w:rtl/>
        </w:rPr>
        <w:t>.</w:t>
      </w:r>
    </w:p>
    <w:p w:rsidR="00D656D1" w:rsidRDefault="00D656D1" w:rsidP="00336899">
      <w:pPr>
        <w:pStyle w:val="libFootnote0"/>
        <w:rPr>
          <w:rtl/>
        </w:rPr>
      </w:pPr>
      <w:r>
        <w:rPr>
          <w:rFonts w:hint="cs"/>
          <w:rtl/>
        </w:rPr>
        <w:t>(3) الصّوّامة القوّامة تخجل لرؤية امرأة مسلمة</w:t>
      </w:r>
      <w:r w:rsidR="00336899">
        <w:rPr>
          <w:rFonts w:hint="cs"/>
          <w:rtl/>
        </w:rPr>
        <w:t>،</w:t>
      </w:r>
      <w:r>
        <w:rPr>
          <w:rFonts w:hint="cs"/>
          <w:rtl/>
        </w:rPr>
        <w:t xml:space="preserve"> أمّا رؤية الله تعالى إيّاها فليست بذلك القدر من الأهمية</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كفى رحمك الله</w:t>
      </w:r>
      <w:r w:rsidR="00336899">
        <w:rPr>
          <w:rFonts w:hint="cs"/>
          <w:rtl/>
        </w:rPr>
        <w:t>!</w:t>
      </w:r>
      <w:r>
        <w:rPr>
          <w:rFonts w:hint="cs"/>
          <w:rtl/>
        </w:rPr>
        <w:t xml:space="preserve"> وأمرت بالكتاب فمزّق</w:t>
      </w:r>
      <w:r w:rsidR="00336899">
        <w:rPr>
          <w:rFonts w:hint="cs"/>
          <w:rtl/>
        </w:rPr>
        <w:t>،</w:t>
      </w:r>
      <w:r>
        <w:rPr>
          <w:rFonts w:hint="cs"/>
          <w:rtl/>
        </w:rPr>
        <w:t xml:space="preserve"> واستغفرت الله</w:t>
      </w:r>
      <w:r w:rsidR="00336899">
        <w:rPr>
          <w:rFonts w:hint="cs"/>
          <w:rtl/>
        </w:rPr>
        <w:t>.</w:t>
      </w:r>
      <w:r>
        <w:rPr>
          <w:rFonts w:hint="cs"/>
          <w:rtl/>
        </w:rPr>
        <w:t xml:space="preserve"> قال أبو مخنف</w:t>
      </w:r>
      <w:r w:rsidR="00336899">
        <w:rPr>
          <w:rFonts w:hint="cs"/>
          <w:rtl/>
        </w:rPr>
        <w:t>:</w:t>
      </w:r>
      <w:r>
        <w:rPr>
          <w:rFonts w:hint="cs"/>
          <w:rtl/>
        </w:rPr>
        <w:t xml:space="preserve"> روى هذا جرير بن يزيد عن الحكم</w:t>
      </w:r>
      <w:r w:rsidR="00336899">
        <w:rPr>
          <w:rFonts w:hint="cs"/>
          <w:rtl/>
        </w:rPr>
        <w:t>،</w:t>
      </w:r>
      <w:r>
        <w:rPr>
          <w:rFonts w:hint="cs"/>
          <w:rtl/>
        </w:rPr>
        <w:t xml:space="preserve"> ورواه الحسن بن دينار عن الحسن البصري</w:t>
      </w:r>
      <w:r w:rsidR="00336899">
        <w:rPr>
          <w:rFonts w:hint="cs"/>
          <w:rtl/>
        </w:rPr>
        <w:t>.</w:t>
      </w:r>
      <w:r>
        <w:rPr>
          <w:rFonts w:hint="cs"/>
          <w:rtl/>
        </w:rPr>
        <w:t xml:space="preserve"> وذكر الواقدي مثل ذلك وذكر المدائني أيضاً مثله </w:t>
      </w:r>
      <w:r w:rsidRPr="001C0D77">
        <w:rPr>
          <w:rStyle w:val="libFootnotenumChar"/>
          <w:rFonts w:hint="cs"/>
          <w:rtl/>
        </w:rPr>
        <w:t>(1)</w:t>
      </w:r>
      <w:r w:rsidR="00336899">
        <w:rPr>
          <w:rFonts w:hint="cs"/>
          <w:rtl/>
        </w:rPr>
        <w:t>.</w:t>
      </w:r>
    </w:p>
    <w:p w:rsidR="00D656D1" w:rsidRDefault="00D656D1" w:rsidP="00C85B2E">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أليس قبيحا أن يقولوا بعد هذا</w:t>
      </w:r>
      <w:r w:rsidR="00336899">
        <w:rPr>
          <w:rFonts w:hint="cs"/>
          <w:rtl/>
        </w:rPr>
        <w:t>:</w:t>
      </w:r>
      <w:r>
        <w:rPr>
          <w:rFonts w:hint="cs"/>
          <w:rtl/>
        </w:rPr>
        <w:t xml:space="preserve"> </w:t>
      </w:r>
      <w:r w:rsidR="00336899">
        <w:rPr>
          <w:rFonts w:hint="cs"/>
          <w:rtl/>
        </w:rPr>
        <w:t>(</w:t>
      </w:r>
      <w:r>
        <w:rPr>
          <w:rFonts w:hint="cs"/>
          <w:rtl/>
        </w:rPr>
        <w:t xml:space="preserve">إنّ آية التّطهير نزلت في نساء النّبي </w:t>
      </w:r>
      <w:r w:rsidR="001C0D77" w:rsidRPr="001C0D77">
        <w:rPr>
          <w:rStyle w:val="libAlaemChar"/>
          <w:rFonts w:hint="cs"/>
          <w:rtl/>
        </w:rPr>
        <w:t>صلى‌الله‌عليه‌وآله‌وسلم</w:t>
      </w:r>
      <w:r w:rsidR="00336899">
        <w:rPr>
          <w:rFonts w:hint="cs"/>
          <w:rtl/>
        </w:rPr>
        <w:t>،</w:t>
      </w:r>
      <w:r>
        <w:rPr>
          <w:rFonts w:hint="cs"/>
          <w:rtl/>
        </w:rPr>
        <w:t xml:space="preserve"> فيا له من تطهير</w:t>
      </w:r>
      <w:r w:rsidR="00336899">
        <w:rPr>
          <w:rFonts w:hint="cs"/>
          <w:rtl/>
        </w:rPr>
        <w:t>!</w:t>
      </w:r>
    </w:p>
    <w:p w:rsidR="00D656D1" w:rsidRDefault="00D656D1" w:rsidP="00336899">
      <w:pPr>
        <w:pStyle w:val="libNormal"/>
        <w:rPr>
          <w:rtl/>
        </w:rPr>
      </w:pPr>
      <w:r>
        <w:rPr>
          <w:rFonts w:hint="cs"/>
          <w:rtl/>
        </w:rPr>
        <w:t>قال الفاضل ابن عاشور</w:t>
      </w:r>
      <w:r w:rsidR="00336899">
        <w:rPr>
          <w:rFonts w:hint="cs"/>
          <w:rtl/>
        </w:rPr>
        <w:t>:</w:t>
      </w:r>
      <w:r>
        <w:rPr>
          <w:rFonts w:hint="cs"/>
          <w:rtl/>
        </w:rPr>
        <w:t xml:space="preserve"> الحديث هو ما حصل من اختلاء النبيّ </w:t>
      </w:r>
      <w:r w:rsidR="001C0D77" w:rsidRPr="001C0D77">
        <w:rPr>
          <w:rStyle w:val="libAlaemChar"/>
          <w:rFonts w:hint="cs"/>
          <w:rtl/>
        </w:rPr>
        <w:t>صلى‌الله‌عليه‌وآله‌وسلم</w:t>
      </w:r>
      <w:r>
        <w:rPr>
          <w:rFonts w:hint="cs"/>
          <w:rtl/>
        </w:rPr>
        <w:t xml:space="preserve"> بجاريته مارية</w:t>
      </w:r>
      <w:r w:rsidR="00336899">
        <w:rPr>
          <w:rFonts w:hint="cs"/>
          <w:rtl/>
        </w:rPr>
        <w:t>،</w:t>
      </w:r>
      <w:r>
        <w:rPr>
          <w:rFonts w:hint="cs"/>
          <w:rtl/>
        </w:rPr>
        <w:t xml:space="preserve"> وما دار بينه وبين حفصة</w:t>
      </w:r>
      <w:r w:rsidR="00336899">
        <w:rPr>
          <w:rFonts w:hint="cs"/>
          <w:rtl/>
        </w:rPr>
        <w:t>،</w:t>
      </w:r>
      <w:r>
        <w:rPr>
          <w:rFonts w:hint="cs"/>
          <w:rtl/>
        </w:rPr>
        <w:t xml:space="preserve"> وقوله لحفصة </w:t>
      </w:r>
      <w:r w:rsidR="00336899">
        <w:rPr>
          <w:rFonts w:hint="cs"/>
          <w:rtl/>
        </w:rPr>
        <w:t>(</w:t>
      </w:r>
      <w:r>
        <w:rPr>
          <w:rFonts w:hint="cs"/>
          <w:rtl/>
        </w:rPr>
        <w:t>هي عليّ حرام ولا تخبري عائشة</w:t>
      </w:r>
      <w:r w:rsidR="00336899">
        <w:rPr>
          <w:rFonts w:hint="cs"/>
          <w:rtl/>
        </w:rPr>
        <w:t>)،</w:t>
      </w:r>
      <w:r>
        <w:rPr>
          <w:rFonts w:hint="cs"/>
          <w:rtl/>
        </w:rPr>
        <w:t xml:space="preserve"> وكانتا متصافيتين </w:t>
      </w:r>
      <w:r w:rsidRPr="001C0D77">
        <w:rPr>
          <w:rStyle w:val="libFootnotenumChar"/>
          <w:rFonts w:hint="cs"/>
          <w:rtl/>
        </w:rPr>
        <w:t>(2)</w:t>
      </w:r>
      <w:r w:rsidR="00336899">
        <w:rPr>
          <w:rFonts w:hint="cs"/>
          <w:rtl/>
        </w:rPr>
        <w:t>؛</w:t>
      </w:r>
      <w:r>
        <w:rPr>
          <w:rFonts w:hint="cs"/>
          <w:rtl/>
        </w:rPr>
        <w:t xml:space="preserve"> وأطلع الله نبيّه </w:t>
      </w:r>
      <w:r w:rsidR="001C0D77" w:rsidRPr="001C0D77">
        <w:rPr>
          <w:rStyle w:val="libAlaemChar"/>
          <w:rFonts w:hint="cs"/>
          <w:rtl/>
        </w:rPr>
        <w:t>صلى‌الله‌عليه‌وآله‌وسلم</w:t>
      </w:r>
      <w:r>
        <w:rPr>
          <w:rFonts w:hint="cs"/>
          <w:rtl/>
        </w:rPr>
        <w:t xml:space="preserve"> على أنّ حفصة أخبرت عائشة بما أسرّ إليها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قال ابن عاشور</w:t>
      </w:r>
      <w:r w:rsidR="00336899">
        <w:rPr>
          <w:rFonts w:hint="cs"/>
          <w:rtl/>
        </w:rPr>
        <w:t>:</w:t>
      </w:r>
      <w:r>
        <w:rPr>
          <w:rFonts w:hint="cs"/>
          <w:rtl/>
        </w:rPr>
        <w:t xml:space="preserve"> وقال</w:t>
      </w:r>
      <w:r w:rsidR="00336899">
        <w:rPr>
          <w:rFonts w:hint="cs"/>
          <w:rtl/>
        </w:rPr>
        <w:t>:</w:t>
      </w:r>
      <w:r>
        <w:rPr>
          <w:rFonts w:hint="cs"/>
          <w:rtl/>
        </w:rPr>
        <w:t xml:space="preserve"> </w:t>
      </w:r>
      <w:r w:rsidR="00336899">
        <w:rPr>
          <w:rFonts w:hint="cs"/>
          <w:rtl/>
        </w:rPr>
        <w:t>(</w:t>
      </w:r>
      <w:r>
        <w:rPr>
          <w:rFonts w:hint="cs"/>
          <w:rtl/>
        </w:rPr>
        <w:t>بعض أزواجه</w:t>
      </w:r>
      <w:r w:rsidR="00336899">
        <w:rPr>
          <w:rFonts w:hint="cs"/>
          <w:rtl/>
        </w:rPr>
        <w:t>)</w:t>
      </w:r>
      <w:r>
        <w:rPr>
          <w:rFonts w:hint="cs"/>
          <w:rtl/>
        </w:rPr>
        <w:t xml:space="preserve"> هي حفصة بنت عمر بن الخطّاب</w:t>
      </w:r>
      <w:r w:rsidR="00336899">
        <w:rPr>
          <w:rFonts w:hint="cs"/>
          <w:rtl/>
        </w:rPr>
        <w:t>.</w:t>
      </w:r>
      <w:r>
        <w:rPr>
          <w:rFonts w:hint="cs"/>
          <w:rtl/>
        </w:rPr>
        <w:t xml:space="preserve"> وعدل عن ذكر اسمها ترفّها عن أن يكون القصد معرفة الأعيان</w:t>
      </w:r>
      <w:r w:rsidR="00336899">
        <w:rPr>
          <w:rFonts w:hint="cs"/>
          <w:rtl/>
        </w:rPr>
        <w:t>،</w:t>
      </w:r>
      <w:r>
        <w:rPr>
          <w:rFonts w:hint="cs"/>
          <w:rtl/>
        </w:rPr>
        <w:t xml:space="preserve"> وإنّما المراد العلم بمغزى القصّة وما فيها مما يجتنب مثله أو يقتدى به</w:t>
      </w:r>
      <w:r w:rsidR="00336899">
        <w:rPr>
          <w:rFonts w:hint="cs"/>
          <w:rtl/>
        </w:rPr>
        <w:t>.</w:t>
      </w:r>
      <w:r>
        <w:rPr>
          <w:rFonts w:hint="cs"/>
          <w:rtl/>
        </w:rPr>
        <w:t xml:space="preserve"> وكذلك طيّ تعيين المنبّأة بالحديث وهي عائشة</w:t>
      </w:r>
      <w:r w:rsidR="00336899">
        <w:rPr>
          <w:rFonts w:hint="cs"/>
          <w:rtl/>
        </w:rPr>
        <w:t>،</w:t>
      </w:r>
      <w:r>
        <w:rPr>
          <w:rFonts w:hint="cs"/>
          <w:rtl/>
        </w:rPr>
        <w:t xml:space="preserve"> وذكرت حفصة بعنوان أزواجه للإشارة إلى أنّ النّبي </w:t>
      </w:r>
      <w:r w:rsidR="001C0D77" w:rsidRPr="001C0D77">
        <w:rPr>
          <w:rStyle w:val="libAlaemChar"/>
          <w:rFonts w:hint="cs"/>
          <w:rtl/>
        </w:rPr>
        <w:t>صلى‌الله‌عليه‌وآله‌وسلم</w:t>
      </w:r>
      <w:r>
        <w:rPr>
          <w:rFonts w:hint="cs"/>
          <w:rtl/>
        </w:rPr>
        <w:t xml:space="preserve"> وضع سرّه في موضعه</w:t>
      </w:r>
      <w:r w:rsidR="00336899">
        <w:rPr>
          <w:rFonts w:hint="cs"/>
          <w:rtl/>
        </w:rPr>
        <w:t>،</w:t>
      </w:r>
      <w:r>
        <w:rPr>
          <w:rFonts w:hint="cs"/>
          <w:rtl/>
        </w:rPr>
        <w:t xml:space="preserve"> لأنّ أولى النّاس بمعرفة سرّ الرجل زوجه</w:t>
      </w:r>
      <w:r w:rsidR="00336899">
        <w:rPr>
          <w:rFonts w:hint="cs"/>
          <w:rtl/>
        </w:rPr>
        <w:t>.</w:t>
      </w:r>
      <w:r>
        <w:rPr>
          <w:rFonts w:hint="cs"/>
          <w:rtl/>
        </w:rPr>
        <w:t xml:space="preserve"> وفي ذلك تعريض بملامها على إفشاء سرّه لأنّ واجب المرأة أن تحفظ سرّ زوجها إذا أمرها بحفظه أو كان مثله مما يحبّ حفظه</w:t>
      </w:r>
      <w:r w:rsidR="00336899">
        <w:rPr>
          <w:rFonts w:hint="cs"/>
          <w:rtl/>
        </w:rPr>
        <w:t>،</w:t>
      </w:r>
      <w:r>
        <w:rPr>
          <w:rFonts w:hint="cs"/>
          <w:rtl/>
        </w:rPr>
        <w:t xml:space="preserve"> وهذا المعنى الأول من المعاني التهذيبية التي ذكرناها آنفا </w:t>
      </w:r>
      <w:r w:rsidRPr="001C0D77">
        <w:rPr>
          <w:rStyle w:val="libFootnotenumChar"/>
          <w:rFonts w:hint="cs"/>
          <w:rtl/>
        </w:rPr>
        <w:t>(4)</w:t>
      </w:r>
      <w:r w:rsidR="00336899">
        <w:rPr>
          <w:rFonts w:hint="cs"/>
          <w:rtl/>
        </w:rPr>
        <w:t>.</w:t>
      </w:r>
    </w:p>
    <w:p w:rsidR="00D656D1" w:rsidRPr="00ED17AF"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في قول ابن عاشور </w:t>
      </w:r>
      <w:r w:rsidR="00336899">
        <w:rPr>
          <w:rFonts w:hint="cs"/>
          <w:rtl/>
        </w:rPr>
        <w:t>(</w:t>
      </w:r>
      <w:r>
        <w:rPr>
          <w:rFonts w:hint="cs"/>
          <w:rtl/>
        </w:rPr>
        <w:t>أولى النّاس بمعرفة سرّ الرجل زوجه</w:t>
      </w:r>
      <w:r w:rsidR="00336899">
        <w:rPr>
          <w:rFonts w:hint="cs"/>
          <w:rtl/>
        </w:rPr>
        <w:t>)</w:t>
      </w:r>
      <w:r>
        <w:rPr>
          <w:rFonts w:hint="cs"/>
          <w:rtl/>
        </w:rPr>
        <w:t xml:space="preserve"> مبالغة</w:t>
      </w:r>
      <w:r w:rsidR="00336899">
        <w:rPr>
          <w:rFonts w:hint="cs"/>
          <w:rtl/>
        </w:rPr>
        <w:t>،</w:t>
      </w:r>
      <w:r>
        <w:rPr>
          <w:rFonts w:hint="cs"/>
          <w:rtl/>
        </w:rPr>
        <w:t xml:space="preserve"> فإنّ الله تعالى يقول</w:t>
      </w:r>
      <w:r w:rsidR="00336899">
        <w:rPr>
          <w:rFonts w:hint="cs"/>
          <w:rtl/>
        </w:rPr>
        <w:t>:</w:t>
      </w:r>
      <w:r>
        <w:rPr>
          <w:rFonts w:hint="cs"/>
          <w:rtl/>
        </w:rPr>
        <w:t xml:space="preserve"> </w:t>
      </w:r>
      <w:r w:rsidR="00336899" w:rsidRPr="00F40D7A">
        <w:rPr>
          <w:rStyle w:val="libAlaemChar"/>
          <w:rFonts w:hint="cs"/>
          <w:rtl/>
        </w:rPr>
        <w:t>(</w:t>
      </w:r>
      <w:r w:rsidRPr="00C85B2E">
        <w:rPr>
          <w:rStyle w:val="libAieChar"/>
          <w:rFonts w:eastAsia="MS Mincho"/>
          <w:rtl/>
        </w:rPr>
        <w:t>إِنّ مِنْ أَزْوَاجِكُمْ وَأَوْلاَدِكُمْ عَدُوّاً لّكُمْ فَاحْذَرُوهُمْ</w:t>
      </w:r>
      <w:r w:rsidR="00336899" w:rsidRPr="00F40D7A">
        <w:rPr>
          <w:rStyle w:val="libAlaemChar"/>
          <w:rFonts w:eastAsia="MS Mincho" w:hint="cs"/>
          <w:rtl/>
        </w:rPr>
        <w:t>)</w:t>
      </w:r>
      <w:r w:rsidR="00336899">
        <w:rPr>
          <w:rFonts w:hint="cs"/>
          <w:rtl/>
        </w:rPr>
        <w:t>،</w:t>
      </w:r>
      <w:r>
        <w:rPr>
          <w:rFonts w:hint="cs"/>
          <w:rtl/>
        </w:rPr>
        <w:t xml:space="preserve"> ولا يودع العاقل أسراره عند من يحتمل أن يكون عدوّه يوما من الأيتام</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شرح نهج البلاغة ابن أبي الحديد</w:t>
      </w:r>
      <w:r w:rsidR="00336899">
        <w:rPr>
          <w:rFonts w:hint="cs"/>
          <w:rtl/>
        </w:rPr>
        <w:t>،</w:t>
      </w:r>
      <w:r>
        <w:rPr>
          <w:rFonts w:hint="cs"/>
          <w:rtl/>
        </w:rPr>
        <w:t xml:space="preserve"> ج 14 ص 13</w:t>
      </w:r>
      <w:r w:rsidR="00336899">
        <w:rPr>
          <w:rFonts w:hint="cs"/>
          <w:rtl/>
        </w:rPr>
        <w:t xml:space="preserve"> - </w:t>
      </w:r>
      <w:r>
        <w:rPr>
          <w:rFonts w:hint="cs"/>
          <w:rtl/>
        </w:rPr>
        <w:t>14</w:t>
      </w:r>
      <w:r w:rsidR="00336899">
        <w:rPr>
          <w:rFonts w:hint="cs"/>
          <w:rtl/>
        </w:rPr>
        <w:t>.</w:t>
      </w:r>
    </w:p>
    <w:p w:rsidR="00D656D1" w:rsidRDefault="00D656D1" w:rsidP="00336899">
      <w:pPr>
        <w:pStyle w:val="libFootnote0"/>
        <w:rPr>
          <w:rtl/>
        </w:rPr>
      </w:pPr>
      <w:r>
        <w:rPr>
          <w:rFonts w:hint="cs"/>
          <w:rtl/>
        </w:rPr>
        <w:t>(2) ما معنى متصافيتين</w:t>
      </w:r>
      <w:r w:rsidR="00336899">
        <w:rPr>
          <w:rFonts w:hint="cs"/>
          <w:rtl/>
        </w:rPr>
        <w:t>؟</w:t>
      </w:r>
      <w:r>
        <w:rPr>
          <w:rFonts w:hint="cs"/>
          <w:rtl/>
        </w:rPr>
        <w:t xml:space="preserve"> وما هي حال الباقيات من أزواج النبي </w:t>
      </w:r>
      <w:r w:rsidR="001C0D77" w:rsidRPr="001C0D77">
        <w:rPr>
          <w:rStyle w:val="libAlaemChar"/>
          <w:rFonts w:hint="cs"/>
          <w:rtl/>
        </w:rPr>
        <w:t>صلى‌الله‌عليه‌وآله‌وسلم</w:t>
      </w:r>
      <w:r w:rsidR="00336899">
        <w:rPr>
          <w:rFonts w:hint="cs"/>
          <w:rtl/>
        </w:rPr>
        <w:t>؟</w:t>
      </w:r>
      <w:r>
        <w:rPr>
          <w:rFonts w:hint="cs"/>
          <w:rtl/>
        </w:rPr>
        <w:t xml:space="preserve"> هل هنّ غير متصافيات</w:t>
      </w:r>
      <w:r w:rsidR="00336899">
        <w:rPr>
          <w:rFonts w:hint="cs"/>
          <w:rtl/>
        </w:rPr>
        <w:t>؟</w:t>
      </w:r>
    </w:p>
    <w:p w:rsidR="00D656D1" w:rsidRDefault="00D656D1" w:rsidP="00336899">
      <w:pPr>
        <w:pStyle w:val="libFootnote0"/>
        <w:rPr>
          <w:rtl/>
        </w:rPr>
      </w:pPr>
      <w:r>
        <w:rPr>
          <w:rFonts w:hint="cs"/>
          <w:rtl/>
        </w:rPr>
        <w:t>(3) التحرير والتنوير</w:t>
      </w:r>
      <w:r w:rsidR="00336899">
        <w:rPr>
          <w:rFonts w:hint="cs"/>
          <w:rtl/>
        </w:rPr>
        <w:t>،</w:t>
      </w:r>
      <w:r>
        <w:rPr>
          <w:rFonts w:hint="cs"/>
          <w:rtl/>
        </w:rPr>
        <w:t xml:space="preserve"> ج 1</w:t>
      </w:r>
      <w:r w:rsidR="00336899">
        <w:rPr>
          <w:rFonts w:hint="cs"/>
          <w:rtl/>
        </w:rPr>
        <w:t>،</w:t>
      </w:r>
      <w:r>
        <w:rPr>
          <w:rFonts w:hint="cs"/>
          <w:rtl/>
        </w:rPr>
        <w:t xml:space="preserve"> ص 4475</w:t>
      </w:r>
      <w:r w:rsidR="00336899">
        <w:rPr>
          <w:rFonts w:hint="cs"/>
          <w:rtl/>
        </w:rPr>
        <w:t>.</w:t>
      </w:r>
    </w:p>
    <w:p w:rsidR="00D656D1" w:rsidRDefault="00D656D1" w:rsidP="00336899">
      <w:pPr>
        <w:pStyle w:val="libFootnote0"/>
        <w:rPr>
          <w:rtl/>
        </w:rPr>
      </w:pPr>
      <w:r>
        <w:rPr>
          <w:rFonts w:hint="cs"/>
          <w:rtl/>
        </w:rPr>
        <w:t>(4) التحرير والتنوير</w:t>
      </w:r>
      <w:r w:rsidR="00336899">
        <w:rPr>
          <w:rFonts w:hint="cs"/>
          <w:rtl/>
        </w:rPr>
        <w:t>،</w:t>
      </w:r>
      <w:r>
        <w:rPr>
          <w:rFonts w:hint="cs"/>
          <w:rtl/>
        </w:rPr>
        <w:t xml:space="preserve"> ج 1 ص 4476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عن زيد بن أسلم عن عمرو بن رافع أنه قال</w:t>
      </w:r>
      <w:r w:rsidR="00336899">
        <w:rPr>
          <w:rFonts w:hint="cs"/>
          <w:rtl/>
        </w:rPr>
        <w:t>:</w:t>
      </w:r>
      <w:r>
        <w:rPr>
          <w:rFonts w:hint="cs"/>
          <w:rtl/>
        </w:rPr>
        <w:t xml:space="preserve"> كنت أكتب مصحفا لحفصة أمّ المؤمنين فقالت</w:t>
      </w:r>
      <w:r w:rsidR="00336899">
        <w:rPr>
          <w:rFonts w:hint="cs"/>
          <w:rtl/>
        </w:rPr>
        <w:t>:</w:t>
      </w:r>
      <w:r>
        <w:rPr>
          <w:rFonts w:hint="cs"/>
          <w:rtl/>
        </w:rPr>
        <w:t xml:space="preserve"> إذا بلغت هذه الآية فآذنّي </w:t>
      </w:r>
      <w:r w:rsidR="00336899" w:rsidRPr="00F40D7A">
        <w:rPr>
          <w:rStyle w:val="libAlaemChar"/>
          <w:rFonts w:hint="cs"/>
          <w:rtl/>
        </w:rPr>
        <w:t>(</w:t>
      </w:r>
      <w:r w:rsidRPr="00C85B2E">
        <w:rPr>
          <w:rStyle w:val="libAieChar"/>
          <w:rFonts w:eastAsia="MS Mincho"/>
          <w:rtl/>
        </w:rPr>
        <w:t>حافِظُوا عَلَى الصّلَوَاتِ وَالصّلاَةِ الْوُسْطَى</w:t>
      </w:r>
      <w:r w:rsidR="00336899" w:rsidRPr="00F40D7A">
        <w:rPr>
          <w:rStyle w:val="libAlaemChar"/>
          <w:rFonts w:hint="cs"/>
          <w:rtl/>
        </w:rPr>
        <w:t>)</w:t>
      </w:r>
      <w:r>
        <w:rPr>
          <w:rFonts w:hint="cs"/>
          <w:rtl/>
        </w:rPr>
        <w:t xml:space="preserve"> قال فلما بلغتها آذنتها قالت حافظوا على الصّلوات والصّلاة الوسطى وصلاة العصر وقوموا لله قانتين </w:t>
      </w:r>
      <w:r w:rsidRPr="001C0D77">
        <w:rPr>
          <w:rStyle w:val="libFootnotenumChar"/>
          <w:rFonts w:hint="cs"/>
          <w:rtl/>
        </w:rPr>
        <w:t>(1)</w:t>
      </w:r>
      <w:r w:rsidR="00336899">
        <w:rPr>
          <w:rFonts w:hint="cs"/>
          <w:rtl/>
        </w:rPr>
        <w:t>.</w:t>
      </w:r>
    </w:p>
    <w:p w:rsidR="00D656D1" w:rsidRPr="001427B1" w:rsidRDefault="00D656D1" w:rsidP="00A254F5">
      <w:pPr>
        <w:pStyle w:val="Heading2"/>
        <w:rPr>
          <w:rtl/>
        </w:rPr>
      </w:pPr>
      <w:bookmarkStart w:id="10" w:name="_Toc439501177"/>
      <w:r>
        <w:rPr>
          <w:rFonts w:hint="cs"/>
          <w:rtl/>
        </w:rPr>
        <w:t>عبيد الله بن عمر</w:t>
      </w:r>
      <w:r w:rsidR="00336899">
        <w:rPr>
          <w:rFonts w:hint="cs"/>
          <w:rtl/>
        </w:rPr>
        <w:t>:</w:t>
      </w:r>
      <w:bookmarkEnd w:id="10"/>
    </w:p>
    <w:p w:rsidR="00D656D1" w:rsidRDefault="00D656D1" w:rsidP="00336899">
      <w:pPr>
        <w:pStyle w:val="libNormal"/>
        <w:rPr>
          <w:rtl/>
        </w:rPr>
      </w:pPr>
      <w:r>
        <w:rPr>
          <w:rFonts w:hint="cs"/>
          <w:rtl/>
        </w:rPr>
        <w:t>قال ابن كثير</w:t>
      </w:r>
      <w:r w:rsidR="00336899">
        <w:rPr>
          <w:rFonts w:hint="cs"/>
          <w:rtl/>
        </w:rPr>
        <w:t>:</w:t>
      </w:r>
      <w:r>
        <w:rPr>
          <w:rFonts w:hint="cs"/>
          <w:rtl/>
        </w:rPr>
        <w:t xml:space="preserve"> وفي هذه السّنة ضرب عمر بن الخطّاب ابنه عبيد الله في الشّراب هو وجماعة معه</w:t>
      </w:r>
      <w:r w:rsidR="00336899">
        <w:rPr>
          <w:rFonts w:hint="cs"/>
          <w:rtl/>
        </w:rPr>
        <w:t>،</w:t>
      </w:r>
      <w:r>
        <w:rPr>
          <w:rFonts w:hint="cs"/>
          <w:rtl/>
        </w:rPr>
        <w:t xml:space="preserve"> وفيها ضرب أبا محجن الثّقفي في الشّراب أيضا سبع مرات وضرب معه ربيعة بن أمية بن خلف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وعبيد الله هذا هو الذي قتل الهرمزان متوهّما أنّه بذلك ينتقم من قاتل أبيه</w:t>
      </w:r>
      <w:r w:rsidR="00336899">
        <w:rPr>
          <w:rFonts w:hint="cs"/>
          <w:rtl/>
        </w:rPr>
        <w:t>،</w:t>
      </w:r>
      <w:r>
        <w:rPr>
          <w:rFonts w:hint="cs"/>
          <w:rtl/>
        </w:rPr>
        <w:t xml:space="preserve"> وقد كان في فعله ذاك ظالما قاتلا متعمّدا ح ولذلك قال علي بن أبي طالب عليه السلام</w:t>
      </w:r>
      <w:r w:rsidR="00336899">
        <w:rPr>
          <w:rFonts w:hint="cs"/>
          <w:rtl/>
        </w:rPr>
        <w:t>:</w:t>
      </w:r>
      <w:r>
        <w:rPr>
          <w:rFonts w:hint="cs"/>
          <w:rtl/>
        </w:rPr>
        <w:t xml:space="preserve"> إن وليت من هذا الأمر شيئا قتلت عبيد الله بالهرمزان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 xml:space="preserve">قال </w:t>
      </w:r>
      <w:r w:rsidR="00336899">
        <w:rPr>
          <w:rFonts w:hint="cs"/>
          <w:rtl/>
        </w:rPr>
        <w:t>(</w:t>
      </w:r>
      <w:r>
        <w:rPr>
          <w:rFonts w:hint="cs"/>
          <w:rtl/>
        </w:rPr>
        <w:t>عمار بن ياسر</w:t>
      </w:r>
      <w:r w:rsidR="00336899">
        <w:rPr>
          <w:rFonts w:hint="cs"/>
          <w:rtl/>
        </w:rPr>
        <w:t>)</w:t>
      </w:r>
      <w:r>
        <w:rPr>
          <w:rFonts w:hint="cs"/>
          <w:rtl/>
        </w:rPr>
        <w:t xml:space="preserve"> لعبيد الله بن عمر بن الخطّاب </w:t>
      </w:r>
      <w:r w:rsidR="00336899">
        <w:rPr>
          <w:rFonts w:hint="cs"/>
          <w:rtl/>
        </w:rPr>
        <w:t>(</w:t>
      </w:r>
      <w:r>
        <w:rPr>
          <w:rFonts w:hint="cs"/>
          <w:rtl/>
        </w:rPr>
        <w:t>في صفين</w:t>
      </w:r>
      <w:r w:rsidR="00336899">
        <w:rPr>
          <w:rFonts w:hint="cs"/>
          <w:rtl/>
        </w:rPr>
        <w:t>):</w:t>
      </w:r>
      <w:r>
        <w:rPr>
          <w:rFonts w:hint="cs"/>
          <w:rtl/>
        </w:rPr>
        <w:t xml:space="preserve"> صرعك الله</w:t>
      </w:r>
      <w:r w:rsidR="00336899">
        <w:rPr>
          <w:rFonts w:hint="cs"/>
          <w:rtl/>
        </w:rPr>
        <w:t>،</w:t>
      </w:r>
      <w:r>
        <w:rPr>
          <w:rFonts w:hint="cs"/>
          <w:rtl/>
        </w:rPr>
        <w:t xml:space="preserve"> بعت دينك من عدوّ الإسلام وابن عدوّه</w:t>
      </w:r>
      <w:r w:rsidR="00336899">
        <w:rPr>
          <w:rFonts w:hint="cs"/>
          <w:rtl/>
        </w:rPr>
        <w:t>،</w:t>
      </w:r>
      <w:r>
        <w:rPr>
          <w:rFonts w:hint="cs"/>
          <w:rtl/>
        </w:rPr>
        <w:t xml:space="preserve"> قال</w:t>
      </w:r>
      <w:r w:rsidR="00336899">
        <w:rPr>
          <w:rFonts w:hint="cs"/>
          <w:rtl/>
        </w:rPr>
        <w:t>:</w:t>
      </w:r>
      <w:r>
        <w:rPr>
          <w:rFonts w:hint="cs"/>
          <w:rtl/>
        </w:rPr>
        <w:t xml:space="preserve"> لا</w:t>
      </w:r>
      <w:r w:rsidR="00336899">
        <w:rPr>
          <w:rFonts w:hint="cs"/>
          <w:rtl/>
        </w:rPr>
        <w:t>،</w:t>
      </w:r>
      <w:r>
        <w:rPr>
          <w:rFonts w:hint="cs"/>
          <w:rtl/>
        </w:rPr>
        <w:t xml:space="preserve"> ولكن أطلب بدم عثمان بن عفان </w:t>
      </w:r>
      <w:r w:rsidR="001C0D77" w:rsidRPr="001C0D77">
        <w:rPr>
          <w:rStyle w:val="libAlaemChar"/>
          <w:rFonts w:hint="cs"/>
          <w:rtl/>
        </w:rPr>
        <w:t>رضي‌الله‌عنه</w:t>
      </w:r>
      <w:r w:rsidR="00336899">
        <w:rPr>
          <w:rFonts w:hint="cs"/>
          <w:rtl/>
        </w:rPr>
        <w:t>!</w:t>
      </w:r>
      <w:r>
        <w:rPr>
          <w:rFonts w:hint="cs"/>
          <w:rtl/>
        </w:rPr>
        <w:t xml:space="preserve"> قال له</w:t>
      </w:r>
      <w:r w:rsidR="00336899">
        <w:rPr>
          <w:rFonts w:hint="cs"/>
          <w:rtl/>
        </w:rPr>
        <w:t>:</w:t>
      </w:r>
      <w:r>
        <w:rPr>
          <w:rFonts w:hint="cs"/>
          <w:rtl/>
        </w:rPr>
        <w:t xml:space="preserve"> أشهد على علمي فيك أنّك لا تطلب بشيء من فعلك وجه الله عزّ وجل</w:t>
      </w:r>
      <w:r w:rsidR="00336899">
        <w:rPr>
          <w:rFonts w:hint="cs"/>
          <w:rtl/>
        </w:rPr>
        <w:t>،</w:t>
      </w:r>
      <w:r>
        <w:rPr>
          <w:rFonts w:hint="cs"/>
          <w:rtl/>
        </w:rPr>
        <w:t xml:space="preserve"> وأنّك إن لم تقتل اليوم تمت غدا</w:t>
      </w:r>
      <w:r w:rsidR="00336899">
        <w:rPr>
          <w:rFonts w:hint="cs"/>
          <w:rtl/>
        </w:rPr>
        <w:t>،</w:t>
      </w:r>
      <w:r>
        <w:rPr>
          <w:rFonts w:hint="cs"/>
          <w:rtl/>
        </w:rPr>
        <w:t xml:space="preserve"> فانظر إذا أعطي النّاس على قدر نيّاتهم ما نيّتك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هذا رأي عمار بن ياسر في عبيد الله بن عمر بن الخطاب</w:t>
      </w:r>
      <w:r w:rsidR="00336899">
        <w:rPr>
          <w:rFonts w:hint="cs"/>
          <w:rtl/>
        </w:rPr>
        <w:t>،</w:t>
      </w:r>
      <w:r>
        <w:rPr>
          <w:rFonts w:hint="cs"/>
          <w:rtl/>
        </w:rPr>
        <w:t xml:space="preserve"> وهذه شهادته عليه صريحة لا تقبل التّأويل</w:t>
      </w:r>
      <w:r w:rsidR="00336899">
        <w:rPr>
          <w:rFonts w:hint="cs"/>
          <w:rtl/>
        </w:rPr>
        <w:t>،</w:t>
      </w:r>
      <w:r>
        <w:rPr>
          <w:rFonts w:hint="cs"/>
          <w:rtl/>
        </w:rPr>
        <w:t xml:space="preserve"> يقول له</w:t>
      </w:r>
      <w:r w:rsidR="00336899">
        <w:rPr>
          <w:rFonts w:hint="cs"/>
          <w:rtl/>
        </w:rPr>
        <w:t>:</w:t>
      </w:r>
      <w:r>
        <w:rPr>
          <w:rFonts w:hint="cs"/>
          <w:rtl/>
        </w:rPr>
        <w:t xml:space="preserve"> </w:t>
      </w:r>
      <w:r w:rsidR="00336899">
        <w:rPr>
          <w:rFonts w:hint="cs"/>
          <w:rtl/>
        </w:rPr>
        <w:t>(</w:t>
      </w:r>
      <w:r>
        <w:rPr>
          <w:rFonts w:hint="cs"/>
          <w:rtl/>
        </w:rPr>
        <w:t>لا تطلب بشيء من فعلك وجه الله عزوجل</w:t>
      </w:r>
      <w:r w:rsidR="00336899">
        <w:rPr>
          <w:rFonts w:hint="cs"/>
          <w:rtl/>
        </w:rPr>
        <w:t>)،</w:t>
      </w:r>
      <w:r>
        <w:rPr>
          <w:rFonts w:hint="cs"/>
          <w:rtl/>
        </w:rPr>
        <w:t xml:space="preserve"> فإذا كان لا يطلب وجه الله تعالى فماذا يطلب</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وأما أوّل حكومة حكم فيها فقضية عبيد الله بن عمر وذلك أنّه غدا على ابنة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تهذيب الكمال</w:t>
      </w:r>
      <w:r w:rsidR="00336899">
        <w:rPr>
          <w:rFonts w:hint="cs"/>
          <w:rtl/>
        </w:rPr>
        <w:t>،</w:t>
      </w:r>
      <w:r>
        <w:rPr>
          <w:rFonts w:hint="cs"/>
          <w:rtl/>
        </w:rPr>
        <w:t xml:space="preserve"> المزي</w:t>
      </w:r>
      <w:r w:rsidR="00336899">
        <w:rPr>
          <w:rFonts w:hint="cs"/>
          <w:rtl/>
        </w:rPr>
        <w:t>،</w:t>
      </w:r>
      <w:r>
        <w:rPr>
          <w:rFonts w:hint="cs"/>
          <w:rtl/>
        </w:rPr>
        <w:t xml:space="preserve"> ج 22 ص 22</w:t>
      </w:r>
      <w:r w:rsidR="00336899">
        <w:rPr>
          <w:rFonts w:hint="cs"/>
          <w:rtl/>
        </w:rPr>
        <w:t>.</w:t>
      </w:r>
    </w:p>
    <w:p w:rsidR="00D656D1" w:rsidRDefault="00D656D1" w:rsidP="00336899">
      <w:pPr>
        <w:pStyle w:val="libFootnote0"/>
        <w:rPr>
          <w:rtl/>
        </w:rPr>
      </w:pPr>
      <w:r>
        <w:rPr>
          <w:rFonts w:hint="cs"/>
          <w:rtl/>
        </w:rPr>
        <w:t>(2) البداية والنهاية</w:t>
      </w:r>
      <w:r w:rsidR="00336899">
        <w:rPr>
          <w:rFonts w:hint="cs"/>
          <w:rtl/>
        </w:rPr>
        <w:t>،</w:t>
      </w:r>
      <w:r>
        <w:rPr>
          <w:rFonts w:hint="cs"/>
          <w:rtl/>
        </w:rPr>
        <w:t xml:space="preserve"> ج 7 ص 48</w:t>
      </w:r>
      <w:r w:rsidR="00336899">
        <w:rPr>
          <w:rFonts w:hint="cs"/>
          <w:rtl/>
        </w:rPr>
        <w:t>.</w:t>
      </w:r>
    </w:p>
    <w:p w:rsidR="00D656D1" w:rsidRDefault="00D656D1" w:rsidP="00336899">
      <w:pPr>
        <w:pStyle w:val="libFootnote0"/>
        <w:rPr>
          <w:rtl/>
        </w:rPr>
      </w:pPr>
      <w:r>
        <w:rPr>
          <w:rFonts w:hint="cs"/>
          <w:rtl/>
        </w:rPr>
        <w:t>(3) الثقات</w:t>
      </w:r>
      <w:r w:rsidR="00336899">
        <w:rPr>
          <w:rFonts w:hint="cs"/>
          <w:rtl/>
        </w:rPr>
        <w:t>،</w:t>
      </w:r>
      <w:r>
        <w:rPr>
          <w:rFonts w:hint="cs"/>
          <w:rtl/>
        </w:rPr>
        <w:t xml:space="preserve"> ابن حبان</w:t>
      </w:r>
      <w:r w:rsidR="00336899">
        <w:rPr>
          <w:rFonts w:hint="cs"/>
          <w:rtl/>
        </w:rPr>
        <w:t>،</w:t>
      </w:r>
      <w:r>
        <w:rPr>
          <w:rFonts w:hint="cs"/>
          <w:rtl/>
        </w:rPr>
        <w:t xml:space="preserve"> ج 2 ص 240</w:t>
      </w:r>
      <w:r w:rsidR="00336899">
        <w:rPr>
          <w:rFonts w:hint="cs"/>
          <w:rtl/>
        </w:rPr>
        <w:t>.</w:t>
      </w:r>
    </w:p>
    <w:p w:rsidR="00D656D1" w:rsidRDefault="00D656D1" w:rsidP="00336899">
      <w:pPr>
        <w:pStyle w:val="libFootnote0"/>
        <w:rPr>
          <w:rtl/>
        </w:rPr>
      </w:pPr>
      <w:r>
        <w:rPr>
          <w:rFonts w:hint="cs"/>
          <w:rtl/>
        </w:rPr>
        <w:t>(4) تاريخ الطبري</w:t>
      </w:r>
      <w:r w:rsidR="00336899">
        <w:rPr>
          <w:rFonts w:hint="cs"/>
          <w:rtl/>
        </w:rPr>
        <w:t>،</w:t>
      </w:r>
      <w:r>
        <w:rPr>
          <w:rFonts w:hint="cs"/>
          <w:rtl/>
        </w:rPr>
        <w:t xml:space="preserve"> ج 4 ص 27</w:t>
      </w:r>
      <w:r w:rsidR="00336899">
        <w:rPr>
          <w:rFonts w:hint="cs"/>
          <w:rtl/>
        </w:rPr>
        <w:t xml:space="preserve"> - </w:t>
      </w:r>
      <w:r>
        <w:rPr>
          <w:rFonts w:hint="cs"/>
          <w:rtl/>
        </w:rPr>
        <w:t>28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أبي لؤلؤة قاتل عمر فقتلها</w:t>
      </w:r>
      <w:r w:rsidR="00336899">
        <w:rPr>
          <w:rFonts w:hint="cs"/>
          <w:rtl/>
        </w:rPr>
        <w:t>،</w:t>
      </w:r>
      <w:r>
        <w:rPr>
          <w:rFonts w:hint="cs"/>
          <w:rtl/>
        </w:rPr>
        <w:t xml:space="preserve"> وضرب رجلا نصرانيّا يقال له جفينة بالسيف فقتله</w:t>
      </w:r>
      <w:r w:rsidR="00336899">
        <w:rPr>
          <w:rFonts w:hint="cs"/>
          <w:rtl/>
        </w:rPr>
        <w:t>،</w:t>
      </w:r>
      <w:r>
        <w:rPr>
          <w:rFonts w:hint="cs"/>
          <w:rtl/>
        </w:rPr>
        <w:t xml:space="preserve"> وضرب الهرمزان الذي كان صاحب تستر فقتله</w:t>
      </w:r>
      <w:r w:rsidR="00336899">
        <w:rPr>
          <w:rFonts w:hint="cs"/>
          <w:rtl/>
        </w:rPr>
        <w:t>،</w:t>
      </w:r>
      <w:r>
        <w:rPr>
          <w:rFonts w:hint="cs"/>
          <w:rtl/>
        </w:rPr>
        <w:t xml:space="preserve"> وكان قد قيل إنهما مالآ أبا لؤلؤة على قتل عمر</w:t>
      </w:r>
      <w:r w:rsidR="00336899">
        <w:rPr>
          <w:rFonts w:hint="cs"/>
          <w:rtl/>
        </w:rPr>
        <w:t>،</w:t>
      </w:r>
      <w:r>
        <w:rPr>
          <w:rFonts w:hint="cs"/>
          <w:rtl/>
        </w:rPr>
        <w:t xml:space="preserve"> فالله اعلم</w:t>
      </w:r>
      <w:r w:rsidR="00336899">
        <w:rPr>
          <w:rFonts w:hint="cs"/>
          <w:rtl/>
        </w:rPr>
        <w:t>.</w:t>
      </w:r>
      <w:r>
        <w:rPr>
          <w:rFonts w:hint="cs"/>
          <w:rtl/>
        </w:rPr>
        <w:t xml:space="preserve"> وكان عمر قد أمر بسجنه ليحكم فيه الخليفة من بعده</w:t>
      </w:r>
      <w:r w:rsidR="00336899">
        <w:rPr>
          <w:rFonts w:hint="cs"/>
          <w:rtl/>
        </w:rPr>
        <w:t>،</w:t>
      </w:r>
      <w:r>
        <w:rPr>
          <w:rFonts w:hint="cs"/>
          <w:rtl/>
        </w:rPr>
        <w:t xml:space="preserve"> فلمّا ولي عثمان وجلس للناس كان أوّل ما تحوكم إليه في شأن عبيد الله فقال عليّ</w:t>
      </w:r>
      <w:r w:rsidR="00336899">
        <w:rPr>
          <w:rFonts w:hint="cs"/>
          <w:rtl/>
        </w:rPr>
        <w:t>:</w:t>
      </w:r>
      <w:r>
        <w:rPr>
          <w:rFonts w:hint="cs"/>
          <w:rtl/>
        </w:rPr>
        <w:t xml:space="preserve"> ما من العدل تركه</w:t>
      </w:r>
      <w:r w:rsidR="00336899">
        <w:rPr>
          <w:rFonts w:hint="cs"/>
          <w:rtl/>
        </w:rPr>
        <w:t>،</w:t>
      </w:r>
      <w:r>
        <w:rPr>
          <w:rFonts w:hint="cs"/>
          <w:rtl/>
        </w:rPr>
        <w:t xml:space="preserve"> وأمر بقتله</w:t>
      </w:r>
      <w:r w:rsidR="00336899">
        <w:rPr>
          <w:rFonts w:hint="cs"/>
          <w:rtl/>
        </w:rPr>
        <w:t>.</w:t>
      </w:r>
      <w:r>
        <w:rPr>
          <w:rFonts w:hint="cs"/>
          <w:rtl/>
        </w:rPr>
        <w:t xml:space="preserve"> وقال بعض المهاجرين</w:t>
      </w:r>
      <w:r w:rsidR="00336899">
        <w:rPr>
          <w:rFonts w:hint="cs"/>
          <w:rtl/>
        </w:rPr>
        <w:t>:</w:t>
      </w:r>
      <w:r>
        <w:rPr>
          <w:rFonts w:hint="cs"/>
          <w:rtl/>
        </w:rPr>
        <w:t xml:space="preserve"> أيقتل أبوه بالأمس ويقتل هو اليوم</w:t>
      </w:r>
      <w:r w:rsidR="00336899">
        <w:rPr>
          <w:rFonts w:hint="cs"/>
          <w:rtl/>
        </w:rPr>
        <w:t>؟</w:t>
      </w:r>
      <w:r>
        <w:rPr>
          <w:rFonts w:hint="cs"/>
          <w:rtl/>
        </w:rPr>
        <w:t xml:space="preserve"> فقال عمرو بن العاص</w:t>
      </w:r>
      <w:r w:rsidR="00336899">
        <w:rPr>
          <w:rFonts w:hint="cs"/>
          <w:rtl/>
        </w:rPr>
        <w:t>:</w:t>
      </w:r>
      <w:r>
        <w:rPr>
          <w:rFonts w:hint="cs"/>
          <w:rtl/>
        </w:rPr>
        <w:t xml:space="preserve"> يا أمير المؤمنين قد برأك الله من ذلك </w:t>
      </w:r>
      <w:r w:rsidRPr="001C0D77">
        <w:rPr>
          <w:rStyle w:val="libFootnotenumChar"/>
          <w:rFonts w:hint="cs"/>
          <w:rtl/>
        </w:rPr>
        <w:t>(1)</w:t>
      </w:r>
      <w:r w:rsidR="00336899">
        <w:rPr>
          <w:rFonts w:hint="cs"/>
          <w:rtl/>
        </w:rPr>
        <w:t>.</w:t>
      </w:r>
    </w:p>
    <w:p w:rsidR="00D656D1" w:rsidRPr="00BF1376"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ما علاقة قتل الوالد بالحدود</w:t>
      </w:r>
      <w:r w:rsidR="00336899">
        <w:rPr>
          <w:rFonts w:hint="cs"/>
          <w:rtl/>
        </w:rPr>
        <w:t>؟</w:t>
      </w:r>
      <w:r>
        <w:rPr>
          <w:rFonts w:hint="cs"/>
          <w:rtl/>
        </w:rPr>
        <w:t xml:space="preserve"> وليتهم بيّنوا من هو هذا الـ بعض المهاجرين ومدى فهمه للشّريعة ليهلك من هلك عن بيّنة</w:t>
      </w:r>
      <w:r w:rsidR="00336899">
        <w:rPr>
          <w:rFonts w:hint="cs"/>
          <w:rtl/>
        </w:rPr>
        <w:t>.</w:t>
      </w:r>
      <w:r>
        <w:rPr>
          <w:rFonts w:hint="cs"/>
          <w:rtl/>
        </w:rPr>
        <w:t xml:space="preserve"> فإنّ مستحق الحدّ لا يشفع له أن يموت أحد أفراد أسرته أو تموت الأسرة كلّها</w:t>
      </w:r>
      <w:r w:rsidR="00336899">
        <w:rPr>
          <w:rFonts w:hint="cs"/>
          <w:rtl/>
        </w:rPr>
        <w:t>،</w:t>
      </w:r>
      <w:r>
        <w:rPr>
          <w:rFonts w:hint="cs"/>
          <w:rtl/>
        </w:rPr>
        <w:t xml:space="preserve"> إذ لا دخل لذلك في الحدّ</w:t>
      </w:r>
      <w:r w:rsidR="00336899">
        <w:rPr>
          <w:rFonts w:hint="cs"/>
          <w:rtl/>
        </w:rPr>
        <w:t>.</w:t>
      </w:r>
      <w:r>
        <w:rPr>
          <w:rFonts w:hint="cs"/>
          <w:rtl/>
        </w:rPr>
        <w:t>. وهؤلاء الذين يلهجون بمثل هذه المغالطات هم أنفسهم لا يرون بأسا بقتل أولاد فاطمة وعلي عليهما السلام جميعا في يوم واحد هو أشدّ يوم على قلب رسول الله</w:t>
      </w:r>
      <w:r w:rsidR="00336899">
        <w:rPr>
          <w:rFonts w:hint="cs"/>
          <w:rtl/>
        </w:rPr>
        <w:t>،</w:t>
      </w:r>
      <w:r>
        <w:rPr>
          <w:rFonts w:hint="cs"/>
          <w:rtl/>
        </w:rPr>
        <w:t xml:space="preserve"> وترى صدورهم تزورّ وأعينهم تحولّ وأوجههم تغشاها تغشاها ظلل من الليل إذا ذكر ذاكر أمامهم يوم كربلاء</w:t>
      </w:r>
      <w:r w:rsidR="00336899">
        <w:rPr>
          <w:rFonts w:hint="cs"/>
          <w:rtl/>
        </w:rPr>
        <w:t>.</w:t>
      </w:r>
      <w:r>
        <w:rPr>
          <w:rFonts w:hint="cs"/>
          <w:rtl/>
        </w:rPr>
        <w:t xml:space="preserve"> يستعظمون قتل رجلين من آل الخطاب في أسبوع واحد</w:t>
      </w:r>
      <w:r w:rsidR="00336899">
        <w:rPr>
          <w:rFonts w:hint="cs"/>
          <w:rtl/>
        </w:rPr>
        <w:t>،</w:t>
      </w:r>
      <w:r>
        <w:rPr>
          <w:rFonts w:hint="cs"/>
          <w:rtl/>
        </w:rPr>
        <w:t xml:space="preserve"> ولا يستعظمون قتل سيّد شباب أهل الجنّة وإخوته وأولاده وأولاد أخيه وأولاد أخته وأصحابه جميعا في ضحوة واحدة</w:t>
      </w:r>
      <w:r w:rsidR="00336899">
        <w:rPr>
          <w:rFonts w:hint="cs"/>
          <w:rtl/>
        </w:rPr>
        <w:t>!</w:t>
      </w:r>
      <w:r>
        <w:rPr>
          <w:rFonts w:hint="cs"/>
          <w:rtl/>
        </w:rPr>
        <w:t xml:space="preserve"> ولم يوافقهم علي بن أبي طالب عليه السلام وهو باب مدينة العلم وأقضاهم جميعا</w:t>
      </w:r>
      <w:r w:rsidR="00336899">
        <w:rPr>
          <w:rFonts w:hint="cs"/>
          <w:rtl/>
        </w:rPr>
        <w:t>،</w:t>
      </w:r>
      <w:r>
        <w:rPr>
          <w:rFonts w:hint="cs"/>
          <w:rtl/>
        </w:rPr>
        <w:t xml:space="preserve"> بل حكم بوجوب إقامة الحدّ على عبيد الله بن عمر لأنّه قاتل النفس البريئة</w:t>
      </w:r>
      <w:r w:rsidR="00336899">
        <w:rPr>
          <w:rFonts w:hint="cs"/>
          <w:rtl/>
        </w:rPr>
        <w:t>،</w:t>
      </w:r>
      <w:r>
        <w:rPr>
          <w:rFonts w:hint="cs"/>
          <w:rtl/>
        </w:rPr>
        <w:t xml:space="preserve"> ولا علاقة للؤلؤة بما جرى يومها وهي صبيّة صغيرة لا تعرف شيئاً ممّا يجري بين الرجال</w:t>
      </w:r>
      <w:r w:rsidR="00336899">
        <w:rPr>
          <w:rFonts w:hint="cs"/>
          <w:rtl/>
        </w:rPr>
        <w:t>.</w:t>
      </w:r>
      <w:r>
        <w:rPr>
          <w:rFonts w:hint="cs"/>
          <w:rtl/>
        </w:rPr>
        <w:t xml:space="preserve"> وهذه وصية عمر لم يحترموها في إقامة الحدّ لكنهم احترموها في مسألة الخلافة</w:t>
      </w:r>
      <w:r w:rsidR="00336899">
        <w:rPr>
          <w:rFonts w:hint="cs"/>
          <w:rtl/>
        </w:rPr>
        <w:t>:</w:t>
      </w:r>
      <w:r>
        <w:rPr>
          <w:rFonts w:hint="cs"/>
          <w:rtl/>
        </w:rPr>
        <w:t xml:space="preserve"> عن عبد الله بن عبيد بن عمير قال لما طعن عمر </w:t>
      </w:r>
      <w:r w:rsidR="001C0D77" w:rsidRPr="001C0D77">
        <w:rPr>
          <w:rStyle w:val="libAlaemChar"/>
          <w:rFonts w:hint="cs"/>
          <w:rtl/>
        </w:rPr>
        <w:t>رضي‌الله‌عنه</w:t>
      </w:r>
      <w:r>
        <w:rPr>
          <w:rFonts w:hint="cs"/>
          <w:rtl/>
        </w:rPr>
        <w:t xml:space="preserve"> وثب عبيد الله بن عمر على الهرمزان فقتله فقيل لعمر إن عبيد الله بن عمر قتل الهرمزان قال</w:t>
      </w:r>
      <w:r w:rsidR="00336899">
        <w:rPr>
          <w:rFonts w:hint="cs"/>
          <w:rtl/>
        </w:rPr>
        <w:t>:</w:t>
      </w:r>
      <w:r>
        <w:rPr>
          <w:rFonts w:hint="cs"/>
          <w:rtl/>
        </w:rPr>
        <w:t xml:space="preserve"> ولم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البداية والنهاية</w:t>
      </w:r>
      <w:r w:rsidR="00336899">
        <w:rPr>
          <w:rFonts w:hint="cs"/>
          <w:rtl/>
        </w:rPr>
        <w:t>،</w:t>
      </w:r>
      <w:r>
        <w:rPr>
          <w:rFonts w:hint="cs"/>
          <w:rtl/>
        </w:rPr>
        <w:t xml:space="preserve"> ابن كثير</w:t>
      </w:r>
      <w:r w:rsidR="00336899">
        <w:rPr>
          <w:rFonts w:hint="cs"/>
          <w:rtl/>
        </w:rPr>
        <w:t>،</w:t>
      </w:r>
      <w:r>
        <w:rPr>
          <w:rFonts w:hint="cs"/>
          <w:rtl/>
        </w:rPr>
        <w:t xml:space="preserve"> ج 7 ص 148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قتله</w:t>
      </w:r>
      <w:r w:rsidR="00336899">
        <w:rPr>
          <w:rFonts w:hint="cs"/>
          <w:rtl/>
        </w:rPr>
        <w:t>؟</w:t>
      </w:r>
      <w:r>
        <w:rPr>
          <w:rFonts w:hint="cs"/>
          <w:rtl/>
        </w:rPr>
        <w:t xml:space="preserve"> قيل</w:t>
      </w:r>
      <w:r w:rsidR="00336899">
        <w:rPr>
          <w:rFonts w:hint="cs"/>
          <w:rtl/>
        </w:rPr>
        <w:t>:</w:t>
      </w:r>
      <w:r>
        <w:rPr>
          <w:rFonts w:hint="cs"/>
          <w:rtl/>
        </w:rPr>
        <w:t xml:space="preserve"> قال إنه قتل أبي</w:t>
      </w:r>
      <w:r w:rsidR="00336899">
        <w:rPr>
          <w:rFonts w:hint="cs"/>
          <w:rtl/>
        </w:rPr>
        <w:t>.</w:t>
      </w:r>
      <w:r>
        <w:rPr>
          <w:rFonts w:hint="cs"/>
          <w:rtl/>
        </w:rPr>
        <w:t xml:space="preserve"> قيل</w:t>
      </w:r>
      <w:r w:rsidR="00336899">
        <w:rPr>
          <w:rFonts w:hint="cs"/>
          <w:rtl/>
        </w:rPr>
        <w:t>:</w:t>
      </w:r>
      <w:r>
        <w:rPr>
          <w:rFonts w:hint="cs"/>
          <w:rtl/>
        </w:rPr>
        <w:t xml:space="preserve"> وكيف ذاك</w:t>
      </w:r>
      <w:r w:rsidR="00336899">
        <w:rPr>
          <w:rFonts w:hint="cs"/>
          <w:rtl/>
        </w:rPr>
        <w:t>؟</w:t>
      </w:r>
      <w:r>
        <w:rPr>
          <w:rFonts w:hint="cs"/>
          <w:rtl/>
        </w:rPr>
        <w:t xml:space="preserve"> قال رأيته قبل ذلك مستخليا بأبي لؤلؤة وهو أمره بقتل أبي</w:t>
      </w:r>
      <w:r w:rsidR="00336899">
        <w:rPr>
          <w:rFonts w:hint="cs"/>
          <w:rtl/>
        </w:rPr>
        <w:t>.</w:t>
      </w:r>
      <w:r>
        <w:rPr>
          <w:rFonts w:hint="cs"/>
          <w:rtl/>
        </w:rPr>
        <w:t xml:space="preserve"> قال عمر</w:t>
      </w:r>
      <w:r w:rsidR="00336899">
        <w:rPr>
          <w:rFonts w:hint="cs"/>
          <w:rtl/>
        </w:rPr>
        <w:t>:</w:t>
      </w:r>
      <w:r>
        <w:rPr>
          <w:rFonts w:hint="cs"/>
          <w:rtl/>
        </w:rPr>
        <w:t xml:space="preserve"> ما أدري ما هذا انظروا إذا أنا مت فاسألوا عبيد الله البينة على الهرمزان هو قتلني</w:t>
      </w:r>
      <w:r w:rsidR="00336899">
        <w:rPr>
          <w:rFonts w:hint="cs"/>
          <w:rtl/>
        </w:rPr>
        <w:t>،</w:t>
      </w:r>
      <w:r>
        <w:rPr>
          <w:rFonts w:hint="cs"/>
          <w:rtl/>
        </w:rPr>
        <w:t xml:space="preserve"> فإن أقام البيّنة فدمه بدمي وإن لم يقم البيّنة فأقيدوا عبيد الله من الهرمزان</w:t>
      </w:r>
      <w:r w:rsidR="00336899">
        <w:rPr>
          <w:rFonts w:hint="cs"/>
          <w:rtl/>
        </w:rPr>
        <w:t>.</w:t>
      </w:r>
      <w:r>
        <w:rPr>
          <w:rFonts w:hint="cs"/>
          <w:rtl/>
        </w:rPr>
        <w:t xml:space="preserve"> فلمّا ولي عثمان </w:t>
      </w:r>
      <w:r w:rsidR="001C0D77" w:rsidRPr="001C0D77">
        <w:rPr>
          <w:rStyle w:val="libAlaemChar"/>
          <w:rFonts w:hint="cs"/>
          <w:rtl/>
        </w:rPr>
        <w:t>رضي‌الله‌عنه</w:t>
      </w:r>
      <w:r>
        <w:rPr>
          <w:rFonts w:hint="cs"/>
          <w:rtl/>
        </w:rPr>
        <w:t xml:space="preserve"> قيل له ألا تمضي وصية عمر </w:t>
      </w:r>
      <w:r w:rsidR="001C0D77" w:rsidRPr="001C0D77">
        <w:rPr>
          <w:rStyle w:val="libAlaemChar"/>
          <w:rFonts w:hint="cs"/>
          <w:rtl/>
        </w:rPr>
        <w:t>رضي‌الله‌عنه</w:t>
      </w:r>
      <w:r>
        <w:rPr>
          <w:rFonts w:hint="cs"/>
          <w:rtl/>
        </w:rPr>
        <w:t xml:space="preserve"> في عبيد الله قال ومن وليّ الهرمزان</w:t>
      </w:r>
      <w:r w:rsidR="00336899">
        <w:rPr>
          <w:rFonts w:hint="cs"/>
          <w:rtl/>
        </w:rPr>
        <w:t>؟</w:t>
      </w:r>
      <w:r>
        <w:rPr>
          <w:rFonts w:hint="cs"/>
          <w:rtl/>
        </w:rPr>
        <w:t xml:space="preserve"> قالوا</w:t>
      </w:r>
      <w:r w:rsidR="00336899">
        <w:rPr>
          <w:rFonts w:hint="cs"/>
          <w:rtl/>
        </w:rPr>
        <w:t>:</w:t>
      </w:r>
      <w:r>
        <w:rPr>
          <w:rFonts w:hint="cs"/>
          <w:rtl/>
        </w:rPr>
        <w:t xml:space="preserve"> أنت يا أمير المؤمنين فقال فقد عفوت عن عبيد الله بن عمر </w:t>
      </w:r>
      <w:r w:rsidRPr="001C0D77">
        <w:rPr>
          <w:rStyle w:val="libFootnotenumChar"/>
          <w:rFonts w:hint="cs"/>
          <w:rtl/>
        </w:rPr>
        <w:t>(1)</w:t>
      </w:r>
      <w:r w:rsidR="00336899">
        <w:rPr>
          <w:rFonts w:hint="cs"/>
          <w:rtl/>
        </w:rPr>
        <w:t>.</w:t>
      </w:r>
      <w:r>
        <w:rPr>
          <w:rFonts w:hint="cs"/>
          <w:rtl/>
        </w:rPr>
        <w:t xml:space="preserve"> أقول</w:t>
      </w:r>
      <w:r w:rsidR="00336899">
        <w:rPr>
          <w:rFonts w:hint="cs"/>
          <w:rtl/>
        </w:rPr>
        <w:t>:</w:t>
      </w:r>
      <w:r>
        <w:rPr>
          <w:rFonts w:hint="cs"/>
          <w:rtl/>
        </w:rPr>
        <w:t xml:space="preserve"> ولو أنّ الهرمزان كان من بني أميّة أو بني مخزوم لقطّعه عثمان إربا إربا</w:t>
      </w:r>
      <w:r w:rsidR="00336899">
        <w:rPr>
          <w:rFonts w:hint="cs"/>
          <w:rtl/>
        </w:rPr>
        <w:t>،</w:t>
      </w:r>
      <w:r>
        <w:rPr>
          <w:rFonts w:hint="cs"/>
          <w:rtl/>
        </w:rPr>
        <w:t xml:space="preserve"> لكنّه رجل فارسي ليس له قبيلة في المدينة تطالب بدمه</w:t>
      </w:r>
      <w:r w:rsidR="00336899">
        <w:rPr>
          <w:rFonts w:hint="cs"/>
          <w:rtl/>
        </w:rPr>
        <w:t>،</w:t>
      </w:r>
      <w:r>
        <w:rPr>
          <w:rFonts w:hint="cs"/>
          <w:rtl/>
        </w:rPr>
        <w:t xml:space="preserve"> وإنّما طالب بدمه المؤمنون الذين لا يفرقون بين العربي والأعجمي</w:t>
      </w:r>
      <w:r w:rsidR="00336899">
        <w:rPr>
          <w:rFonts w:hint="cs"/>
          <w:rtl/>
        </w:rPr>
        <w:t>.</w:t>
      </w:r>
      <w:r>
        <w:rPr>
          <w:rFonts w:hint="cs"/>
          <w:rtl/>
        </w:rPr>
        <w:t xml:space="preserve"> وعلى فرض صحّة ما ادعاه عبيد الله بن عمر</w:t>
      </w:r>
      <w:r w:rsidR="00336899">
        <w:rPr>
          <w:rFonts w:hint="cs"/>
          <w:rtl/>
        </w:rPr>
        <w:t>،</w:t>
      </w:r>
      <w:r>
        <w:rPr>
          <w:rFonts w:hint="cs"/>
          <w:rtl/>
        </w:rPr>
        <w:t xml:space="preserve"> ما دخل ابنة أبي لؤلؤة في قضية القتل</w:t>
      </w:r>
      <w:r w:rsidR="00336899">
        <w:rPr>
          <w:rFonts w:hint="cs"/>
          <w:rtl/>
        </w:rPr>
        <w:t>؟</w:t>
      </w:r>
      <w:r>
        <w:rPr>
          <w:rFonts w:hint="cs"/>
          <w:rtl/>
        </w:rPr>
        <w:t xml:space="preserve"> هل شاركت هي أيضا في المؤامرة المزعومة</w:t>
      </w:r>
      <w:r w:rsidR="00336899">
        <w:rPr>
          <w:rFonts w:hint="cs"/>
          <w:rtl/>
        </w:rPr>
        <w:t>؟</w:t>
      </w:r>
      <w:r>
        <w:rPr>
          <w:rFonts w:hint="cs"/>
          <w:rtl/>
        </w:rPr>
        <w:t xml:space="preserve"> فقد ذكروا أن عبيد الله بن عمر </w:t>
      </w:r>
      <w:r w:rsidR="00336899">
        <w:rPr>
          <w:rFonts w:hint="cs"/>
          <w:rtl/>
        </w:rPr>
        <w:t>(</w:t>
      </w:r>
      <w:r>
        <w:rPr>
          <w:rFonts w:hint="cs"/>
          <w:rtl/>
        </w:rPr>
        <w:t>أتى ابنة أبي لؤلؤة جارية صغيرة تدعي بالإسلام فقتلها</w:t>
      </w:r>
      <w:r w:rsidR="00336899">
        <w:rPr>
          <w:rFonts w:hint="cs"/>
          <w:rtl/>
        </w:rPr>
        <w:t>،</w:t>
      </w:r>
      <w:r>
        <w:rPr>
          <w:rFonts w:hint="cs"/>
          <w:rtl/>
        </w:rPr>
        <w:t xml:space="preserve"> فأظلمت المدينة يومئذ على أهلها ثلاثا</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وعن الحسن بن محمد بن علي عن أبيه قال</w:t>
      </w:r>
      <w:r w:rsidR="00336899">
        <w:rPr>
          <w:rFonts w:hint="cs"/>
          <w:rtl/>
        </w:rPr>
        <w:t>:</w:t>
      </w:r>
      <w:r>
        <w:rPr>
          <w:rFonts w:hint="cs"/>
          <w:rtl/>
        </w:rPr>
        <w:t xml:space="preserve"> قيل لعلي هذا عبيد الله بن عمر عليه جبة خز وفي يده سواك وهو يقول سيعلم غدا علي إذا التقينا فقال عليّ</w:t>
      </w:r>
      <w:r w:rsidR="00336899">
        <w:rPr>
          <w:rFonts w:hint="cs"/>
          <w:rtl/>
        </w:rPr>
        <w:t>:</w:t>
      </w:r>
      <w:r>
        <w:rPr>
          <w:rFonts w:hint="cs"/>
          <w:rtl/>
        </w:rPr>
        <w:t xml:space="preserve"> دعوه فإنّما دمه دم عصفور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 xml:space="preserve">عن زيد بن أسلم أنّ عبيد الله بن عمر بن الخطاب </w:t>
      </w:r>
      <w:r w:rsidR="001C0D77" w:rsidRPr="001C0D77">
        <w:rPr>
          <w:rStyle w:val="libAlaemChar"/>
          <w:rFonts w:hint="cs"/>
          <w:rtl/>
        </w:rPr>
        <w:t>رضي‌الله‌عنه</w:t>
      </w:r>
      <w:r>
        <w:rPr>
          <w:rFonts w:hint="cs"/>
          <w:rtl/>
        </w:rPr>
        <w:t xml:space="preserve"> قتل بصفّين وأنّ رجلا ضرب أطناب فسطاطه بأوتاد فعجز منها وتد</w:t>
      </w:r>
      <w:r w:rsidR="00336899">
        <w:rPr>
          <w:rFonts w:hint="cs"/>
          <w:rtl/>
        </w:rPr>
        <w:t>،</w:t>
      </w:r>
      <w:r>
        <w:rPr>
          <w:rFonts w:hint="cs"/>
          <w:rtl/>
        </w:rPr>
        <w:t xml:space="preserve"> فأخذ رجل عبيد الله بن عمر فربطه حتى أصبح </w:t>
      </w:r>
      <w:r w:rsidRPr="001C0D77">
        <w:rPr>
          <w:rStyle w:val="libFootnotenumChar"/>
          <w:rFonts w:hint="cs"/>
          <w:rtl/>
        </w:rPr>
        <w:t>(4)</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سنن البيهقي الكبرى</w:t>
      </w:r>
      <w:r w:rsidR="00336899">
        <w:rPr>
          <w:rFonts w:hint="cs"/>
          <w:rtl/>
        </w:rPr>
        <w:t>،</w:t>
      </w:r>
      <w:r>
        <w:rPr>
          <w:rFonts w:hint="cs"/>
          <w:rtl/>
        </w:rPr>
        <w:t xml:space="preserve"> ج 8 ص 61</w:t>
      </w:r>
      <w:r w:rsidR="00336899">
        <w:rPr>
          <w:rFonts w:hint="cs"/>
          <w:rtl/>
        </w:rPr>
        <w:t>.</w:t>
      </w:r>
    </w:p>
    <w:p w:rsidR="00D656D1" w:rsidRDefault="00D656D1" w:rsidP="00336899">
      <w:pPr>
        <w:pStyle w:val="libFootnote0"/>
        <w:rPr>
          <w:rtl/>
        </w:rPr>
      </w:pPr>
      <w:r>
        <w:rPr>
          <w:rFonts w:hint="cs"/>
          <w:rtl/>
        </w:rPr>
        <w:t>(2) مصنف عبد الرزاق</w:t>
      </w:r>
      <w:r w:rsidR="00336899">
        <w:rPr>
          <w:rFonts w:hint="cs"/>
          <w:rtl/>
        </w:rPr>
        <w:t>،</w:t>
      </w:r>
      <w:r>
        <w:rPr>
          <w:rFonts w:hint="cs"/>
          <w:rtl/>
        </w:rPr>
        <w:t xml:space="preserve"> ج 5 ص 479 والإصابة في تمييز الصحابة ج 5 ص 54 وتاريخ مدينة دمشق</w:t>
      </w:r>
      <w:r w:rsidR="00336899">
        <w:rPr>
          <w:rFonts w:hint="cs"/>
          <w:rtl/>
        </w:rPr>
        <w:t>،</w:t>
      </w:r>
      <w:r>
        <w:rPr>
          <w:rFonts w:hint="cs"/>
          <w:rtl/>
        </w:rPr>
        <w:t xml:space="preserve"> ابن عساكر</w:t>
      </w:r>
      <w:r w:rsidR="00336899">
        <w:rPr>
          <w:rFonts w:hint="cs"/>
          <w:rtl/>
        </w:rPr>
        <w:t>،</w:t>
      </w:r>
      <w:r>
        <w:rPr>
          <w:rFonts w:hint="cs"/>
          <w:rtl/>
        </w:rPr>
        <w:t xml:space="preserve"> ج 38 ص 62</w:t>
      </w:r>
      <w:r w:rsidR="00336899">
        <w:rPr>
          <w:rFonts w:hint="cs"/>
          <w:rtl/>
        </w:rPr>
        <w:t>.</w:t>
      </w:r>
    </w:p>
    <w:p w:rsidR="00D656D1" w:rsidRDefault="00D656D1" w:rsidP="00336899">
      <w:pPr>
        <w:pStyle w:val="libFootnote0"/>
        <w:rPr>
          <w:rtl/>
        </w:rPr>
      </w:pPr>
      <w:r>
        <w:rPr>
          <w:rFonts w:hint="cs"/>
          <w:rtl/>
        </w:rPr>
        <w:t>(3) الاستيعاب</w:t>
      </w:r>
      <w:r w:rsidR="00336899">
        <w:rPr>
          <w:rFonts w:hint="cs"/>
          <w:rtl/>
        </w:rPr>
        <w:t>،</w:t>
      </w:r>
      <w:r>
        <w:rPr>
          <w:rFonts w:hint="cs"/>
          <w:rtl/>
        </w:rPr>
        <w:t xml:space="preserve"> ابن عبد البر</w:t>
      </w:r>
      <w:r w:rsidR="00336899">
        <w:rPr>
          <w:rFonts w:hint="cs"/>
          <w:rtl/>
        </w:rPr>
        <w:t>،</w:t>
      </w:r>
      <w:r>
        <w:rPr>
          <w:rFonts w:hint="cs"/>
          <w:rtl/>
        </w:rPr>
        <w:t xml:space="preserve"> ج 3 ص 1011 والوافي بالوفيات</w:t>
      </w:r>
      <w:r w:rsidR="00336899">
        <w:rPr>
          <w:rFonts w:hint="cs"/>
          <w:rtl/>
        </w:rPr>
        <w:t>،</w:t>
      </w:r>
      <w:r>
        <w:rPr>
          <w:rFonts w:hint="cs"/>
          <w:rtl/>
        </w:rPr>
        <w:t xml:space="preserve"> ج 19 ص 261</w:t>
      </w:r>
      <w:r w:rsidR="00336899">
        <w:rPr>
          <w:rFonts w:hint="cs"/>
          <w:rtl/>
        </w:rPr>
        <w:t>.</w:t>
      </w:r>
    </w:p>
    <w:p w:rsidR="00D656D1" w:rsidRDefault="00D656D1" w:rsidP="00336899">
      <w:pPr>
        <w:pStyle w:val="libFootnote0"/>
        <w:rPr>
          <w:rtl/>
        </w:rPr>
      </w:pPr>
      <w:r>
        <w:rPr>
          <w:rFonts w:hint="cs"/>
          <w:rtl/>
        </w:rPr>
        <w:t>(4) الاستيعاب</w:t>
      </w:r>
      <w:r w:rsidR="00336899">
        <w:rPr>
          <w:rFonts w:hint="cs"/>
          <w:rtl/>
        </w:rPr>
        <w:t>،</w:t>
      </w:r>
      <w:r>
        <w:rPr>
          <w:rFonts w:hint="cs"/>
          <w:rtl/>
        </w:rPr>
        <w:t xml:space="preserve"> ابن عبد البر</w:t>
      </w:r>
      <w:r w:rsidR="00336899">
        <w:rPr>
          <w:rFonts w:hint="cs"/>
          <w:rtl/>
        </w:rPr>
        <w:t>،</w:t>
      </w:r>
      <w:r>
        <w:rPr>
          <w:rFonts w:hint="cs"/>
          <w:rtl/>
        </w:rPr>
        <w:t xml:space="preserve"> ج 3 ص 1012</w:t>
      </w:r>
      <w:r w:rsidR="00336899">
        <w:rPr>
          <w:rFonts w:hint="cs"/>
          <w:rtl/>
        </w:rPr>
        <w:t>.</w:t>
      </w:r>
    </w:p>
    <w:p w:rsidR="00D656D1" w:rsidRDefault="00D656D1" w:rsidP="00336899">
      <w:pPr>
        <w:pStyle w:val="libNormal"/>
        <w:rPr>
          <w:rtl/>
        </w:rPr>
      </w:pPr>
      <w:r>
        <w:rPr>
          <w:rtl/>
        </w:rPr>
        <w:br w:type="page"/>
      </w:r>
    </w:p>
    <w:p w:rsidR="00D656D1" w:rsidRPr="00980091" w:rsidRDefault="00D656D1" w:rsidP="00A254F5">
      <w:pPr>
        <w:pStyle w:val="Heading2"/>
        <w:rPr>
          <w:rtl/>
        </w:rPr>
      </w:pPr>
      <w:bookmarkStart w:id="11" w:name="_Toc439501178"/>
      <w:r>
        <w:rPr>
          <w:rFonts w:hint="cs"/>
          <w:rtl/>
        </w:rPr>
        <w:lastRenderedPageBreak/>
        <w:t>عبد الرحمن بن عمر</w:t>
      </w:r>
      <w:r w:rsidR="00336899">
        <w:rPr>
          <w:rFonts w:hint="cs"/>
          <w:rtl/>
        </w:rPr>
        <w:t>:</w:t>
      </w:r>
      <w:bookmarkEnd w:id="11"/>
    </w:p>
    <w:p w:rsidR="00D656D1" w:rsidRDefault="00D656D1" w:rsidP="00336899">
      <w:pPr>
        <w:pStyle w:val="libNormal"/>
        <w:rPr>
          <w:rtl/>
        </w:rPr>
      </w:pPr>
      <w:r>
        <w:rPr>
          <w:rFonts w:hint="cs"/>
          <w:rtl/>
        </w:rPr>
        <w:t>قال ابن الأثير</w:t>
      </w:r>
      <w:r w:rsidR="00336899">
        <w:rPr>
          <w:rFonts w:hint="cs"/>
          <w:rtl/>
        </w:rPr>
        <w:t>:</w:t>
      </w:r>
      <w:r>
        <w:rPr>
          <w:rFonts w:hint="cs"/>
          <w:rtl/>
        </w:rPr>
        <w:t xml:space="preserve"> عبد الرحمن الأكبر بن عمر بن الخطّاب</w:t>
      </w:r>
      <w:r w:rsidR="00336899">
        <w:rPr>
          <w:rFonts w:hint="cs"/>
          <w:rtl/>
        </w:rPr>
        <w:t>.</w:t>
      </w:r>
      <w:r>
        <w:rPr>
          <w:rFonts w:hint="cs"/>
          <w:rtl/>
        </w:rPr>
        <w:t xml:space="preserve"> أخو عبد الله وحفصة أمّهم زينب بنت مظعون أخت عثمان بن مظعون الجمحي</w:t>
      </w:r>
      <w:r w:rsidR="00336899">
        <w:rPr>
          <w:rFonts w:hint="cs"/>
          <w:rtl/>
        </w:rPr>
        <w:t>.</w:t>
      </w:r>
      <w:r>
        <w:rPr>
          <w:rFonts w:hint="cs"/>
          <w:rtl/>
        </w:rPr>
        <w:t xml:space="preserve"> أدرك النّبي </w:t>
      </w:r>
      <w:r w:rsidR="001C0D77" w:rsidRPr="001C0D77">
        <w:rPr>
          <w:rStyle w:val="libAlaemChar"/>
          <w:rFonts w:hint="cs"/>
          <w:rtl/>
        </w:rPr>
        <w:t>صلى‌الله‌عليه‌وآله‌وسلم</w:t>
      </w:r>
      <w:r>
        <w:rPr>
          <w:rFonts w:hint="cs"/>
          <w:rtl/>
        </w:rPr>
        <w:t xml:space="preserve"> ولم يحفظ عنه</w:t>
      </w:r>
      <w:r w:rsidR="00336899">
        <w:rPr>
          <w:rFonts w:hint="cs"/>
          <w:rtl/>
        </w:rPr>
        <w:t>،</w:t>
      </w:r>
      <w:r>
        <w:rPr>
          <w:rFonts w:hint="cs"/>
          <w:rtl/>
        </w:rPr>
        <w:t xml:space="preserve"> وعبد الرحمن بن عمر الأوسط أبو شحمة وهو الذي ضربه عمرو بن العاص بمصر في الخمر</w:t>
      </w:r>
      <w:r w:rsidR="00336899">
        <w:rPr>
          <w:rFonts w:hint="cs"/>
          <w:rtl/>
        </w:rPr>
        <w:t>.</w:t>
      </w:r>
      <w:r>
        <w:rPr>
          <w:rFonts w:hint="cs"/>
          <w:rtl/>
        </w:rPr>
        <w:t>. ثمّ حمله إلى المدينة فضربه أبوه عمر بن الخطّاب أدب الوالد ثمّ مرض فمات بعد شهر</w:t>
      </w:r>
      <w:r w:rsidR="00336899">
        <w:rPr>
          <w:rFonts w:hint="cs"/>
          <w:rtl/>
        </w:rPr>
        <w:t>.</w:t>
      </w:r>
      <w:r>
        <w:rPr>
          <w:rFonts w:hint="cs"/>
          <w:rtl/>
        </w:rPr>
        <w:t xml:space="preserve"> كذا يرويه معمر عن الزّهري عن سالم عن أبيه</w:t>
      </w:r>
      <w:r w:rsidR="00336899">
        <w:rPr>
          <w:rFonts w:hint="cs"/>
          <w:rtl/>
        </w:rPr>
        <w:t>.</w:t>
      </w:r>
      <w:r>
        <w:rPr>
          <w:rFonts w:hint="cs"/>
          <w:rtl/>
        </w:rPr>
        <w:t xml:space="preserve"> أما أهل العراق فيقولون</w:t>
      </w:r>
      <w:r w:rsidR="00336899">
        <w:rPr>
          <w:rFonts w:hint="cs"/>
          <w:rtl/>
        </w:rPr>
        <w:t>:</w:t>
      </w:r>
      <w:r>
        <w:rPr>
          <w:rFonts w:hint="cs"/>
          <w:rtl/>
        </w:rPr>
        <w:t xml:space="preserve"> </w:t>
      </w:r>
      <w:r w:rsidR="00336899">
        <w:rPr>
          <w:rFonts w:hint="cs"/>
          <w:rtl/>
        </w:rPr>
        <w:t>(</w:t>
      </w:r>
      <w:r>
        <w:rPr>
          <w:rFonts w:hint="cs"/>
          <w:rtl/>
        </w:rPr>
        <w:t>إنّه مات تحت السّياط</w:t>
      </w:r>
      <w:r w:rsidR="00336899">
        <w:rPr>
          <w:rFonts w:hint="cs"/>
          <w:rtl/>
        </w:rPr>
        <w:t>)،</w:t>
      </w:r>
      <w:r>
        <w:rPr>
          <w:rFonts w:hint="cs"/>
          <w:rtl/>
        </w:rPr>
        <w:t xml:space="preserve"> وذلك غلط </w:t>
      </w:r>
      <w:r w:rsidRPr="001C0D77">
        <w:rPr>
          <w:rStyle w:val="libFootnotenumChar"/>
          <w:rFonts w:hint="cs"/>
          <w:rtl/>
        </w:rPr>
        <w:t>(1)</w:t>
      </w:r>
      <w:r w:rsidR="00336899">
        <w:rPr>
          <w:rFonts w:hint="cs"/>
          <w:rtl/>
        </w:rPr>
        <w:t>.</w:t>
      </w:r>
    </w:p>
    <w:p w:rsidR="00D656D1" w:rsidRPr="00980091"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أوّلا</w:t>
      </w:r>
      <w:r w:rsidR="00336899">
        <w:rPr>
          <w:rFonts w:hint="cs"/>
          <w:rtl/>
        </w:rPr>
        <w:t>:</w:t>
      </w:r>
      <w:r>
        <w:rPr>
          <w:rFonts w:hint="cs"/>
          <w:rtl/>
        </w:rPr>
        <w:t xml:space="preserve"> لا معنى لأدب الوالد ولده بعد البلوغ بالضّرب</w:t>
      </w:r>
      <w:r w:rsidR="00336899">
        <w:rPr>
          <w:rFonts w:hint="cs"/>
          <w:rtl/>
        </w:rPr>
        <w:t>،</w:t>
      </w:r>
      <w:r>
        <w:rPr>
          <w:rFonts w:hint="cs"/>
          <w:rtl/>
        </w:rPr>
        <w:t xml:space="preserve"> فإنّ دخول عالم التّكليف يشعر الإنسان بالمسؤوليّة فيغدو يعدّ نفسه من الكبار</w:t>
      </w:r>
      <w:r w:rsidR="00336899">
        <w:rPr>
          <w:rFonts w:hint="cs"/>
          <w:rtl/>
        </w:rPr>
        <w:t>،</w:t>
      </w:r>
      <w:r>
        <w:rPr>
          <w:rFonts w:hint="cs"/>
          <w:rtl/>
        </w:rPr>
        <w:t xml:space="preserve"> ويطالب ضمنا بمعاملته كما يعامل الكبار</w:t>
      </w:r>
      <w:r w:rsidR="00336899">
        <w:rPr>
          <w:rFonts w:hint="cs"/>
          <w:rtl/>
        </w:rPr>
        <w:t>.</w:t>
      </w:r>
      <w:r>
        <w:rPr>
          <w:rFonts w:hint="cs"/>
          <w:rtl/>
        </w:rPr>
        <w:t xml:space="preserve"> والضّرب يستبطن خلاف ذلك</w:t>
      </w:r>
      <w:r w:rsidR="00336899">
        <w:rPr>
          <w:rFonts w:hint="cs"/>
          <w:rtl/>
        </w:rPr>
        <w:t>،</w:t>
      </w:r>
      <w:r>
        <w:rPr>
          <w:rFonts w:hint="cs"/>
          <w:rtl/>
        </w:rPr>
        <w:t xml:space="preserve"> فيكون فيه نقض للغرض</w:t>
      </w:r>
      <w:r w:rsidR="00336899">
        <w:rPr>
          <w:rFonts w:hint="cs"/>
          <w:rtl/>
        </w:rPr>
        <w:t>؛</w:t>
      </w:r>
      <w:r>
        <w:rPr>
          <w:rFonts w:hint="cs"/>
          <w:rtl/>
        </w:rPr>
        <w:t xml:space="preserve"> وسواء كان الضّرب خاليا أم أمام الملإ فإنّ ضرره أكبر من نفعه</w:t>
      </w:r>
      <w:r w:rsidR="00336899">
        <w:rPr>
          <w:rFonts w:hint="cs"/>
          <w:rtl/>
        </w:rPr>
        <w:t>.</w:t>
      </w:r>
    </w:p>
    <w:p w:rsidR="00D656D1" w:rsidRDefault="00D656D1" w:rsidP="00336899">
      <w:pPr>
        <w:pStyle w:val="libNormal"/>
        <w:rPr>
          <w:rtl/>
        </w:rPr>
      </w:pPr>
      <w:r>
        <w:rPr>
          <w:rFonts w:hint="cs"/>
          <w:rtl/>
        </w:rPr>
        <w:t>ثم إنّ ممّا يلاحظ أنّ عمر بن الخطاب لم يكتف بـ عبد الرّحمن واحد</w:t>
      </w:r>
      <w:r w:rsidR="00336899">
        <w:rPr>
          <w:rFonts w:hint="cs"/>
          <w:rtl/>
        </w:rPr>
        <w:t>،</w:t>
      </w:r>
      <w:r>
        <w:rPr>
          <w:rFonts w:hint="cs"/>
          <w:rtl/>
        </w:rPr>
        <w:t xml:space="preserve"> بل سمّى ثلاثة من أولاده بهذا الاسم</w:t>
      </w:r>
      <w:r w:rsidR="00336899">
        <w:rPr>
          <w:rFonts w:hint="cs"/>
          <w:rtl/>
        </w:rPr>
        <w:t>،</w:t>
      </w:r>
      <w:r>
        <w:rPr>
          <w:rFonts w:hint="cs"/>
          <w:rtl/>
        </w:rPr>
        <w:t xml:space="preserve"> وأحد أحفاده أيضا اسمه عبد الرّحمن بن عبد الرّحمن</w:t>
      </w:r>
      <w:r w:rsidR="00336899">
        <w:rPr>
          <w:rFonts w:hint="cs"/>
          <w:rtl/>
        </w:rPr>
        <w:t>،</w:t>
      </w:r>
      <w:r>
        <w:rPr>
          <w:rFonts w:hint="cs"/>
          <w:rtl/>
        </w:rPr>
        <w:t xml:space="preserve"> فما أشدّ شغف عمر بن الخطّاب باسم عبد الرّحمن وإن كان الاسم في نفسه جميلا</w:t>
      </w:r>
      <w:r w:rsidR="00336899">
        <w:rPr>
          <w:rFonts w:hint="cs"/>
          <w:rtl/>
        </w:rPr>
        <w:t>.</w:t>
      </w:r>
      <w:r>
        <w:rPr>
          <w:rFonts w:hint="cs"/>
          <w:rtl/>
        </w:rPr>
        <w:t xml:space="preserve"> وليس في ولد عمر بن الخطّاب من اسمه محمّد أو عليّ أو حسن أو حسين</w:t>
      </w:r>
      <w:r w:rsidR="00336899">
        <w:rPr>
          <w:rFonts w:hint="cs"/>
          <w:rtl/>
        </w:rPr>
        <w:t>،</w:t>
      </w:r>
      <w:r>
        <w:rPr>
          <w:rFonts w:hint="cs"/>
          <w:rtl/>
        </w:rPr>
        <w:t xml:space="preserve"> مع أنّهم سادة أهل الجنّة بلا ريب</w:t>
      </w:r>
      <w:r w:rsidR="00336899">
        <w:rPr>
          <w:rFonts w:hint="cs"/>
          <w:rtl/>
        </w:rPr>
        <w:t>!</w:t>
      </w:r>
      <w:r>
        <w:rPr>
          <w:rFonts w:hint="cs"/>
          <w:rtl/>
        </w:rPr>
        <w:t xml:space="preserve"> وقد كان لعمر من الولد ثمانية ذكور وأربع بنات</w:t>
      </w:r>
      <w:r w:rsidR="00336899">
        <w:rPr>
          <w:rFonts w:hint="cs"/>
          <w:rtl/>
        </w:rPr>
        <w:t>.</w:t>
      </w:r>
      <w:r>
        <w:rPr>
          <w:rFonts w:hint="cs"/>
          <w:rtl/>
        </w:rPr>
        <w:t xml:space="preserve"> وممّا يصادفه الباحث أنّ عددا ممن أبغضوا عليّا عليه السلام اسم كل واحد منهم عبد الرّحمن</w:t>
      </w:r>
      <w:r w:rsidR="00336899">
        <w:rPr>
          <w:rFonts w:hint="cs"/>
          <w:rtl/>
        </w:rPr>
        <w:t>،</w:t>
      </w:r>
      <w:r>
        <w:rPr>
          <w:rFonts w:hint="cs"/>
          <w:rtl/>
        </w:rPr>
        <w:t xml:space="preserve"> منهم عبد الرّحمن بن ملجم</w:t>
      </w:r>
      <w:r w:rsidR="00336899">
        <w:rPr>
          <w:rFonts w:hint="cs"/>
          <w:rtl/>
        </w:rPr>
        <w:t>،</w:t>
      </w:r>
      <w:r>
        <w:rPr>
          <w:rFonts w:hint="cs"/>
          <w:rtl/>
        </w:rPr>
        <w:t xml:space="preserve"> وعبد الرّحمن بن عوف</w:t>
      </w:r>
      <w:r w:rsidR="00336899">
        <w:rPr>
          <w:rFonts w:hint="cs"/>
          <w:rtl/>
        </w:rPr>
        <w:t>،</w:t>
      </w:r>
      <w:r>
        <w:rPr>
          <w:rFonts w:hint="cs"/>
          <w:rtl/>
        </w:rPr>
        <w:t xml:space="preserve"> وعبد الرّحمن بن أبي بكر</w:t>
      </w:r>
      <w:r w:rsidR="00336899">
        <w:rPr>
          <w:rFonts w:hint="cs"/>
          <w:rtl/>
        </w:rPr>
        <w:t>،</w:t>
      </w:r>
      <w:r>
        <w:rPr>
          <w:rFonts w:hint="cs"/>
          <w:rtl/>
        </w:rPr>
        <w:t xml:space="preserve"> وعبد الرّحمن بن خلدون</w:t>
      </w:r>
      <w:r w:rsidR="00336899">
        <w:rPr>
          <w:rFonts w:hint="cs"/>
          <w:rtl/>
        </w:rPr>
        <w:t>،</w:t>
      </w:r>
      <w:r>
        <w:rPr>
          <w:rFonts w:hint="cs"/>
          <w:rtl/>
        </w:rPr>
        <w:t xml:space="preserve"> وفي زماننا أيضا آخرون</w:t>
      </w:r>
      <w:r w:rsidR="00336899">
        <w:rPr>
          <w:rFonts w:hint="cs"/>
          <w:rtl/>
        </w:rPr>
        <w:t>.</w:t>
      </w:r>
    </w:p>
    <w:p w:rsidR="00D656D1" w:rsidRDefault="00D656D1" w:rsidP="00336899">
      <w:pPr>
        <w:pStyle w:val="libNormal"/>
        <w:rPr>
          <w:rtl/>
        </w:rPr>
      </w:pPr>
      <w:r>
        <w:rPr>
          <w:rFonts w:hint="cs"/>
          <w:rtl/>
        </w:rPr>
        <w:t>وبخصوص ابنه أبي شحمة الذي حدّه في شرب الخمر قال ابن حجر العسقلاني</w:t>
      </w:r>
      <w:r w:rsidR="00336899">
        <w:rPr>
          <w:rFonts w:hint="cs"/>
          <w:rtl/>
        </w:rPr>
        <w:t>:</w:t>
      </w:r>
      <w:r>
        <w:rPr>
          <w:rFonts w:hint="cs"/>
          <w:rtl/>
        </w:rPr>
        <w:t xml:space="preserve">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أسد الغابة</w:t>
      </w:r>
      <w:r w:rsidR="00336899">
        <w:rPr>
          <w:rFonts w:hint="cs"/>
          <w:rtl/>
        </w:rPr>
        <w:t>،</w:t>
      </w:r>
      <w:r>
        <w:rPr>
          <w:rFonts w:hint="cs"/>
          <w:rtl/>
        </w:rPr>
        <w:t xml:space="preserve"> ابن الأثير</w:t>
      </w:r>
      <w:r w:rsidR="00336899">
        <w:rPr>
          <w:rFonts w:hint="cs"/>
          <w:rtl/>
        </w:rPr>
        <w:t>،</w:t>
      </w:r>
      <w:r>
        <w:rPr>
          <w:rFonts w:hint="cs"/>
          <w:rtl/>
        </w:rPr>
        <w:t xml:space="preserve"> ج 1 ص 707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وقد ورد عن عمر في قصة ولده أبي شحمة لما شرب بمصر فحدّه عمرو بن العاص في البيت أنّ عمر أنكر عليه وأحضره إلى المدينة وضربه الحدّ جهرا</w:t>
      </w:r>
      <w:r w:rsidR="00336899">
        <w:rPr>
          <w:rFonts w:hint="cs"/>
          <w:rtl/>
        </w:rPr>
        <w:t>.</w:t>
      </w:r>
      <w:r>
        <w:rPr>
          <w:rFonts w:hint="cs"/>
          <w:rtl/>
        </w:rPr>
        <w:t xml:space="preserve"> روى ذلك ابن سعد</w:t>
      </w:r>
      <w:r w:rsidR="00336899">
        <w:rPr>
          <w:rFonts w:hint="cs"/>
          <w:rtl/>
        </w:rPr>
        <w:t>،</w:t>
      </w:r>
      <w:r>
        <w:rPr>
          <w:rFonts w:hint="cs"/>
          <w:rtl/>
        </w:rPr>
        <w:t xml:space="preserve"> واشار إليه الزّبير</w:t>
      </w:r>
      <w:r w:rsidR="00336899">
        <w:rPr>
          <w:rFonts w:hint="cs"/>
          <w:rtl/>
        </w:rPr>
        <w:t>،</w:t>
      </w:r>
      <w:r>
        <w:rPr>
          <w:rFonts w:hint="cs"/>
          <w:rtl/>
        </w:rPr>
        <w:t xml:space="preserve"> وأخرجه عبد الرزاق بسند صحيح عن ابن عمر مطوّلا</w:t>
      </w:r>
      <w:r w:rsidR="00336899">
        <w:rPr>
          <w:rFonts w:hint="cs"/>
          <w:rtl/>
        </w:rPr>
        <w:t>؛</w:t>
      </w:r>
      <w:r>
        <w:rPr>
          <w:rFonts w:hint="cs"/>
          <w:rtl/>
        </w:rPr>
        <w:t xml:space="preserve"> وجمهور أهل العلم على الاكتفاء </w:t>
      </w:r>
      <w:r w:rsidRPr="001C0D77">
        <w:rPr>
          <w:rStyle w:val="libFootnotenumChar"/>
          <w:rFonts w:hint="cs"/>
          <w:rtl/>
        </w:rPr>
        <w:t>(1)</w:t>
      </w:r>
      <w:r w:rsidR="00336899">
        <w:rPr>
          <w:rFonts w:hint="cs"/>
          <w:rtl/>
        </w:rPr>
        <w:t>،</w:t>
      </w:r>
      <w:r>
        <w:rPr>
          <w:rFonts w:hint="cs"/>
          <w:rtl/>
        </w:rPr>
        <w:t xml:space="preserve"> وحملوا صنيع عمر على المبالغة في تأديب ولده لا أنّ إقامة الحدّ لا تصحّ إلاّ جهرا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وفي الإصابة</w:t>
      </w:r>
      <w:r w:rsidR="00336899">
        <w:rPr>
          <w:rFonts w:hint="cs"/>
          <w:rtl/>
        </w:rPr>
        <w:t>:</w:t>
      </w:r>
      <w:r>
        <w:rPr>
          <w:rFonts w:hint="cs"/>
          <w:rtl/>
        </w:rPr>
        <w:t xml:space="preserve"> قال أبو عمر</w:t>
      </w:r>
      <w:r w:rsidR="00336899">
        <w:rPr>
          <w:rFonts w:hint="cs"/>
          <w:rtl/>
        </w:rPr>
        <w:t>:</w:t>
      </w:r>
      <w:r>
        <w:rPr>
          <w:rFonts w:hint="cs"/>
          <w:rtl/>
        </w:rPr>
        <w:t xml:space="preserve"> كان لعمر ثلاثة كلّهم عبد الرحمن هذا أكبرهم لا تحفظ له رواية</w:t>
      </w:r>
      <w:r w:rsidR="00336899">
        <w:rPr>
          <w:rFonts w:hint="cs"/>
          <w:rtl/>
        </w:rPr>
        <w:t>،</w:t>
      </w:r>
      <w:r>
        <w:rPr>
          <w:rFonts w:hint="cs"/>
          <w:rtl/>
        </w:rPr>
        <w:t xml:space="preserve"> كذا قال</w:t>
      </w:r>
      <w:r w:rsidR="00336899">
        <w:rPr>
          <w:rFonts w:hint="cs"/>
          <w:rtl/>
        </w:rPr>
        <w:t>.</w:t>
      </w:r>
      <w:r>
        <w:rPr>
          <w:rFonts w:hint="cs"/>
          <w:rtl/>
        </w:rPr>
        <w:t xml:space="preserve"> والثاني يكنى أبا شحمة</w:t>
      </w:r>
      <w:r w:rsidR="00336899">
        <w:rPr>
          <w:rFonts w:hint="cs"/>
          <w:rtl/>
        </w:rPr>
        <w:t>،</w:t>
      </w:r>
      <w:r>
        <w:rPr>
          <w:rFonts w:hint="cs"/>
          <w:rtl/>
        </w:rPr>
        <w:t xml:space="preserve"> وهو الذي ضربه أبوه الحدّ في الخمر لما شرب بمصر</w:t>
      </w:r>
      <w:r w:rsidR="00336899">
        <w:rPr>
          <w:rFonts w:hint="cs"/>
          <w:rtl/>
        </w:rPr>
        <w:t>،</w:t>
      </w:r>
      <w:r>
        <w:rPr>
          <w:rFonts w:hint="cs"/>
          <w:rtl/>
        </w:rPr>
        <w:t xml:space="preserve"> والثّالث والد المجبر بالجيم والموحدة المثقلة وقال ابن منده كناه النبي </w:t>
      </w:r>
      <w:r w:rsidR="001C0D77" w:rsidRPr="001C0D77">
        <w:rPr>
          <w:rStyle w:val="libAlaemChar"/>
          <w:rFonts w:hint="cs"/>
          <w:rtl/>
        </w:rPr>
        <w:t>صلى‌الله‌عليه‌وآله‌وسلم</w:t>
      </w:r>
      <w:r>
        <w:rPr>
          <w:rFonts w:hint="cs"/>
          <w:rtl/>
        </w:rPr>
        <w:t xml:space="preserve"> أبا عيسى فأراد عمر أن يغيّرها فقال والله إن رسول الله </w:t>
      </w:r>
      <w:r w:rsidR="001C0D77" w:rsidRPr="001C0D77">
        <w:rPr>
          <w:rStyle w:val="libAlaemChar"/>
          <w:rFonts w:hint="cs"/>
          <w:rtl/>
        </w:rPr>
        <w:t>صلى‌الله‌عليه‌وآله‌وسلم</w:t>
      </w:r>
      <w:r>
        <w:rPr>
          <w:rFonts w:hint="cs"/>
          <w:rtl/>
        </w:rPr>
        <w:t xml:space="preserve"> كنّاني بها</w:t>
      </w:r>
      <w:r w:rsidR="00336899">
        <w:rPr>
          <w:rFonts w:hint="cs"/>
          <w:rtl/>
        </w:rPr>
        <w:t>.</w:t>
      </w:r>
      <w:r>
        <w:rPr>
          <w:rFonts w:hint="cs"/>
          <w:rtl/>
        </w:rPr>
        <w:t xml:space="preserve"> وتعقّبه أبو نعيم بأنّ الذي قال لعمر ذلك إنّما هو المغيرة بن شعبة</w:t>
      </w:r>
      <w:r w:rsidR="00336899">
        <w:rPr>
          <w:rFonts w:hint="cs"/>
          <w:rtl/>
        </w:rPr>
        <w:t>،</w:t>
      </w:r>
      <w:r>
        <w:rPr>
          <w:rFonts w:hint="cs"/>
          <w:rtl/>
        </w:rPr>
        <w:t xml:space="preserve"> وأمّا عبد الرّحمن فقال لأبيه</w:t>
      </w:r>
      <w:r w:rsidR="00336899">
        <w:rPr>
          <w:rFonts w:hint="cs"/>
          <w:rtl/>
        </w:rPr>
        <w:t>:</w:t>
      </w:r>
      <w:r>
        <w:rPr>
          <w:rFonts w:hint="cs"/>
          <w:rtl/>
        </w:rPr>
        <w:t xml:space="preserve"> قد اكتنى بها المغيرة</w:t>
      </w:r>
      <w:r w:rsidR="00336899">
        <w:rPr>
          <w:rFonts w:hint="cs"/>
          <w:rtl/>
        </w:rPr>
        <w:t>،</w:t>
      </w:r>
      <w:r>
        <w:rPr>
          <w:rFonts w:hint="cs"/>
          <w:rtl/>
        </w:rPr>
        <w:t xml:space="preserve"> فقال المغيرة</w:t>
      </w:r>
      <w:r w:rsidR="00336899">
        <w:rPr>
          <w:rFonts w:hint="cs"/>
          <w:rtl/>
        </w:rPr>
        <w:t>:</w:t>
      </w:r>
      <w:r>
        <w:rPr>
          <w:rFonts w:hint="cs"/>
          <w:rtl/>
        </w:rPr>
        <w:t xml:space="preserve"> كناني بها رسول الله </w:t>
      </w:r>
      <w:r w:rsidR="001C0D77" w:rsidRPr="001C0D77">
        <w:rPr>
          <w:rStyle w:val="libAlaemChar"/>
          <w:rFonts w:hint="cs"/>
          <w:rtl/>
        </w:rPr>
        <w:t>صلى‌الله‌عليه‌وآله‌وسلم</w:t>
      </w:r>
      <w:r>
        <w:rPr>
          <w:rFonts w:hint="cs"/>
          <w:rtl/>
        </w:rPr>
        <w:t xml:space="preserve">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غيّر عمر كنية الرّجل</w:t>
      </w:r>
      <w:r w:rsidR="00336899">
        <w:rPr>
          <w:rFonts w:hint="cs"/>
          <w:rtl/>
        </w:rPr>
        <w:t>،</w:t>
      </w:r>
      <w:r>
        <w:rPr>
          <w:rFonts w:hint="cs"/>
          <w:rtl/>
        </w:rPr>
        <w:t xml:space="preserve"> وكان المفروض أن يكون فعل عمر تابعا لفعل النّبي </w:t>
      </w:r>
      <w:r w:rsidR="001C0D77" w:rsidRPr="001C0D77">
        <w:rPr>
          <w:rStyle w:val="libAlaemChar"/>
          <w:rFonts w:hint="cs"/>
          <w:rtl/>
        </w:rPr>
        <w:t>صلى‌الله‌عليه‌وآله‌وسلم</w:t>
      </w:r>
      <w:r>
        <w:rPr>
          <w:rFonts w:hint="cs"/>
          <w:rtl/>
        </w:rPr>
        <w:t xml:space="preserve"> ليكون على هداه</w:t>
      </w:r>
      <w:r w:rsidR="00336899">
        <w:rPr>
          <w:rFonts w:hint="cs"/>
          <w:rtl/>
        </w:rPr>
        <w:t>،</w:t>
      </w:r>
      <w:r>
        <w:rPr>
          <w:rFonts w:hint="cs"/>
          <w:rtl/>
        </w:rPr>
        <w:t xml:space="preserve"> لكنّه أبى إلاّ مخالفته</w:t>
      </w:r>
      <w:r w:rsidR="00336899">
        <w:rPr>
          <w:rFonts w:hint="cs"/>
          <w:rtl/>
        </w:rPr>
        <w:t>،</w:t>
      </w:r>
      <w:r>
        <w:rPr>
          <w:rFonts w:hint="cs"/>
          <w:rtl/>
        </w:rPr>
        <w:t xml:space="preserve"> وزعم أنّ النبي </w:t>
      </w:r>
      <w:r w:rsidR="001C0D77" w:rsidRPr="001C0D77">
        <w:rPr>
          <w:rStyle w:val="libAlaemChar"/>
          <w:rFonts w:hint="cs"/>
          <w:rtl/>
        </w:rPr>
        <w:t>صلى‌الله‌عليه‌وآله‌وسلم</w:t>
      </w:r>
      <w:r>
        <w:rPr>
          <w:rFonts w:hint="cs"/>
          <w:rtl/>
        </w:rPr>
        <w:t xml:space="preserve"> قد غفر له</w:t>
      </w:r>
      <w:r w:rsidR="00336899">
        <w:rPr>
          <w:rFonts w:hint="cs"/>
          <w:rtl/>
        </w:rPr>
        <w:t>،</w:t>
      </w:r>
      <w:r>
        <w:rPr>
          <w:rFonts w:hint="cs"/>
          <w:rtl/>
        </w:rPr>
        <w:t xml:space="preserve"> وهو بقوله </w:t>
      </w:r>
      <w:r w:rsidR="00336899">
        <w:rPr>
          <w:rFonts w:hint="cs"/>
          <w:rtl/>
        </w:rPr>
        <w:t>(</w:t>
      </w:r>
      <w:r>
        <w:rPr>
          <w:rFonts w:hint="cs"/>
          <w:rtl/>
        </w:rPr>
        <w:t xml:space="preserve">إنّ النّبي </w:t>
      </w:r>
      <w:r w:rsidR="001C0D77" w:rsidRPr="001C0D77">
        <w:rPr>
          <w:rStyle w:val="libAlaemChar"/>
          <w:rFonts w:hint="cs"/>
          <w:rtl/>
        </w:rPr>
        <w:t>صلى‌الله‌عليه‌وآله‌وسلم</w:t>
      </w:r>
      <w:r>
        <w:rPr>
          <w:rFonts w:hint="cs"/>
          <w:rtl/>
        </w:rPr>
        <w:t xml:space="preserve"> قد غفر له</w:t>
      </w:r>
      <w:r w:rsidR="00336899">
        <w:rPr>
          <w:rFonts w:hint="cs"/>
          <w:rtl/>
        </w:rPr>
        <w:t>)</w:t>
      </w:r>
      <w:r>
        <w:rPr>
          <w:rFonts w:hint="cs"/>
          <w:rtl/>
        </w:rPr>
        <w:t xml:space="preserve"> يوهم أنّ فعل النّبي </w:t>
      </w:r>
      <w:r w:rsidR="001C0D77" w:rsidRPr="001C0D77">
        <w:rPr>
          <w:rStyle w:val="libAlaemChar"/>
          <w:rFonts w:hint="cs"/>
          <w:rtl/>
        </w:rPr>
        <w:t>صلى‌الله‌عليه‌وآله‌وسلم</w:t>
      </w:r>
      <w:r>
        <w:rPr>
          <w:rFonts w:hint="cs"/>
          <w:rtl/>
        </w:rPr>
        <w:t xml:space="preserve"> ليس حجّة ولا أسوة حسنة</w:t>
      </w:r>
      <w:r w:rsidR="00336899">
        <w:rPr>
          <w:rFonts w:hint="cs"/>
          <w:rtl/>
        </w:rPr>
        <w:t>!</w:t>
      </w:r>
      <w:r>
        <w:rPr>
          <w:rFonts w:hint="cs"/>
          <w:rtl/>
        </w:rPr>
        <w:t xml:space="preserve"> فهل كان رسول الله </w:t>
      </w:r>
      <w:r w:rsidR="001C0D77" w:rsidRPr="001C0D77">
        <w:rPr>
          <w:rStyle w:val="libAlaemChar"/>
          <w:rFonts w:hint="cs"/>
          <w:rtl/>
        </w:rPr>
        <w:t>صلى‌الله‌عليه‌وآله‌وسلم</w:t>
      </w:r>
      <w:r>
        <w:rPr>
          <w:rFonts w:hint="cs"/>
          <w:rtl/>
        </w:rPr>
        <w:t xml:space="preserve"> يفعل ما لا يجوز</w:t>
      </w:r>
      <w:r w:rsidR="00336899">
        <w:rPr>
          <w:rFonts w:hint="cs"/>
          <w:rtl/>
        </w:rPr>
        <w:t>؟</w:t>
      </w:r>
    </w:p>
    <w:p w:rsidR="00D656D1" w:rsidRDefault="00D656D1" w:rsidP="00336899">
      <w:pPr>
        <w:pStyle w:val="libNormal"/>
        <w:rPr>
          <w:rtl/>
        </w:rPr>
      </w:pPr>
      <w:r>
        <w:rPr>
          <w:rFonts w:hint="cs"/>
          <w:rtl/>
        </w:rPr>
        <w:t>قال ابن كثير</w:t>
      </w:r>
      <w:r w:rsidR="00336899">
        <w:rPr>
          <w:rFonts w:hint="cs"/>
          <w:rtl/>
        </w:rPr>
        <w:t>:</w:t>
      </w:r>
      <w:r>
        <w:rPr>
          <w:rFonts w:hint="cs"/>
          <w:rtl/>
        </w:rPr>
        <w:t xml:space="preserve"> قلت</w:t>
      </w:r>
      <w:r w:rsidR="00336899">
        <w:rPr>
          <w:rFonts w:hint="cs"/>
          <w:rtl/>
        </w:rPr>
        <w:t>:</w:t>
      </w:r>
      <w:r>
        <w:rPr>
          <w:rFonts w:hint="cs"/>
          <w:rtl/>
        </w:rPr>
        <w:t xml:space="preserve"> وقد حسن إسلام الهرمزان وكان لا يفارق عمر حتى قتل عمر</w:t>
      </w:r>
      <w:r w:rsidR="00336899">
        <w:rPr>
          <w:rFonts w:hint="cs"/>
          <w:rtl/>
        </w:rPr>
        <w:t>،</w:t>
      </w:r>
      <w:r>
        <w:rPr>
          <w:rFonts w:hint="cs"/>
          <w:rtl/>
        </w:rPr>
        <w:t xml:space="preserve"> فاتّهمه بعض النّاس بمملاة أبي لؤلؤة هو وجفينة</w:t>
      </w:r>
      <w:r w:rsidR="00336899">
        <w:rPr>
          <w:rFonts w:hint="cs"/>
          <w:rtl/>
        </w:rPr>
        <w:t>،</w:t>
      </w:r>
      <w:r>
        <w:rPr>
          <w:rFonts w:hint="cs"/>
          <w:rtl/>
        </w:rPr>
        <w:t xml:space="preserve"> فقتله عبيد الله على ما سيأتي تفصيله</w:t>
      </w:r>
      <w:r w:rsidR="00336899">
        <w:rPr>
          <w:rFonts w:hint="cs"/>
          <w:rtl/>
        </w:rPr>
        <w:t>.</w:t>
      </w:r>
      <w:r>
        <w:rPr>
          <w:rFonts w:hint="cs"/>
          <w:rtl/>
        </w:rPr>
        <w:t xml:space="preserve"> وقد روينا أن الهرمزان لما علاه عبيد الله بالسيف قال لا إله إلا الله</w:t>
      </w:r>
      <w:r w:rsidR="00336899">
        <w:rPr>
          <w:rFonts w:hint="cs"/>
          <w:rtl/>
        </w:rPr>
        <w:t>،</w:t>
      </w:r>
      <w:r>
        <w:rPr>
          <w:rFonts w:hint="cs"/>
          <w:rtl/>
        </w:rPr>
        <w:t xml:space="preserve"> وأمّا جفينة فصلب على وجهه </w:t>
      </w:r>
      <w:r w:rsidRPr="001C0D77">
        <w:rPr>
          <w:rStyle w:val="libFootnotenumChar"/>
          <w:rFonts w:hint="cs"/>
          <w:rtl/>
        </w:rPr>
        <w:t>(4)</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أي بالحدّ الأوّل الذي أقامه عمرو بن العاص</w:t>
      </w:r>
      <w:r w:rsidR="00336899">
        <w:rPr>
          <w:rFonts w:hint="cs"/>
          <w:rtl/>
        </w:rPr>
        <w:t>.</w:t>
      </w:r>
    </w:p>
    <w:p w:rsidR="00D656D1" w:rsidRDefault="00D656D1" w:rsidP="00336899">
      <w:pPr>
        <w:pStyle w:val="libFootnote0"/>
        <w:rPr>
          <w:rtl/>
        </w:rPr>
      </w:pPr>
      <w:r>
        <w:rPr>
          <w:rFonts w:hint="cs"/>
          <w:rtl/>
        </w:rPr>
        <w:t>(2) فتح الباري</w:t>
      </w:r>
      <w:r w:rsidR="00336899">
        <w:rPr>
          <w:rFonts w:hint="cs"/>
          <w:rtl/>
        </w:rPr>
        <w:t>،</w:t>
      </w:r>
      <w:r>
        <w:rPr>
          <w:rFonts w:hint="cs"/>
          <w:rtl/>
        </w:rPr>
        <w:t xml:space="preserve"> ابن حجر العسقلاني</w:t>
      </w:r>
      <w:r w:rsidR="00336899">
        <w:rPr>
          <w:rFonts w:hint="cs"/>
          <w:rtl/>
        </w:rPr>
        <w:t>،</w:t>
      </w:r>
      <w:r>
        <w:rPr>
          <w:rFonts w:hint="cs"/>
          <w:rtl/>
        </w:rPr>
        <w:t xml:space="preserve"> ج 12 ص 65</w:t>
      </w:r>
      <w:r w:rsidR="00336899">
        <w:rPr>
          <w:rFonts w:hint="cs"/>
          <w:rtl/>
        </w:rPr>
        <w:t>.</w:t>
      </w:r>
      <w:r>
        <w:rPr>
          <w:rFonts w:hint="cs"/>
          <w:rtl/>
        </w:rPr>
        <w:t xml:space="preserve"> دار المعرفة بيروت 1379</w:t>
      </w:r>
      <w:r w:rsidR="00336899">
        <w:rPr>
          <w:rFonts w:hint="cs"/>
          <w:rtl/>
        </w:rPr>
        <w:t>.</w:t>
      </w:r>
    </w:p>
    <w:p w:rsidR="00D656D1" w:rsidRDefault="00D656D1" w:rsidP="00336899">
      <w:pPr>
        <w:pStyle w:val="libFootnote0"/>
        <w:rPr>
          <w:rtl/>
        </w:rPr>
      </w:pPr>
      <w:r>
        <w:rPr>
          <w:rFonts w:hint="cs"/>
          <w:rtl/>
        </w:rPr>
        <w:t>(3) الإصابة في تمييز الصحابة</w:t>
      </w:r>
      <w:r w:rsidR="00336899">
        <w:rPr>
          <w:rFonts w:hint="cs"/>
          <w:rtl/>
        </w:rPr>
        <w:t>،</w:t>
      </w:r>
      <w:r>
        <w:rPr>
          <w:rFonts w:hint="cs"/>
          <w:rtl/>
        </w:rPr>
        <w:t xml:space="preserve"> ابن حجر</w:t>
      </w:r>
      <w:r w:rsidR="00336899">
        <w:rPr>
          <w:rFonts w:hint="cs"/>
          <w:rtl/>
        </w:rPr>
        <w:t>،</w:t>
      </w:r>
      <w:r>
        <w:rPr>
          <w:rFonts w:hint="cs"/>
          <w:rtl/>
        </w:rPr>
        <w:t xml:space="preserve"> ج 4 ص 339</w:t>
      </w:r>
      <w:r w:rsidR="00336899">
        <w:rPr>
          <w:rFonts w:hint="cs"/>
          <w:rtl/>
        </w:rPr>
        <w:t>.</w:t>
      </w:r>
    </w:p>
    <w:p w:rsidR="00D656D1" w:rsidRDefault="00D656D1" w:rsidP="00336899">
      <w:pPr>
        <w:pStyle w:val="libFootnote0"/>
        <w:rPr>
          <w:rtl/>
        </w:rPr>
      </w:pPr>
      <w:r>
        <w:rPr>
          <w:rFonts w:hint="cs"/>
          <w:rtl/>
        </w:rPr>
        <w:t>(4) البداية والنهاية</w:t>
      </w:r>
      <w:r w:rsidR="00336899">
        <w:rPr>
          <w:rFonts w:hint="cs"/>
          <w:rtl/>
        </w:rPr>
        <w:t>،</w:t>
      </w:r>
      <w:r>
        <w:rPr>
          <w:rFonts w:hint="cs"/>
          <w:rtl/>
        </w:rPr>
        <w:t xml:space="preserve"> ج 7 ص 88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وباختصار</w:t>
      </w:r>
      <w:r w:rsidR="00336899">
        <w:rPr>
          <w:rFonts w:hint="cs"/>
          <w:rtl/>
        </w:rPr>
        <w:t>،</w:t>
      </w:r>
      <w:r>
        <w:rPr>
          <w:rFonts w:hint="cs"/>
          <w:rtl/>
        </w:rPr>
        <w:t xml:space="preserve"> لم يبارك لعمر في أولاده</w:t>
      </w:r>
      <w:r w:rsidR="00336899">
        <w:rPr>
          <w:rFonts w:hint="cs"/>
          <w:rtl/>
        </w:rPr>
        <w:t>.</w:t>
      </w:r>
    </w:p>
    <w:p w:rsidR="00D656D1" w:rsidRPr="00A11D7C" w:rsidRDefault="00D656D1" w:rsidP="00A254F5">
      <w:pPr>
        <w:pStyle w:val="Heading2"/>
        <w:rPr>
          <w:rtl/>
        </w:rPr>
      </w:pPr>
      <w:bookmarkStart w:id="12" w:name="_Toc439501179"/>
      <w:r>
        <w:rPr>
          <w:rFonts w:hint="cs"/>
          <w:rtl/>
        </w:rPr>
        <w:t>من صفات وأذواق عمر</w:t>
      </w:r>
      <w:bookmarkEnd w:id="12"/>
    </w:p>
    <w:p w:rsidR="00D656D1" w:rsidRDefault="00D656D1" w:rsidP="00336899">
      <w:pPr>
        <w:pStyle w:val="libNormal"/>
        <w:rPr>
          <w:rtl/>
        </w:rPr>
      </w:pPr>
      <w:r>
        <w:rPr>
          <w:rFonts w:hint="cs"/>
          <w:rtl/>
        </w:rPr>
        <w:t>قالوا في وصف عمر</w:t>
      </w:r>
      <w:r w:rsidR="00336899">
        <w:rPr>
          <w:rFonts w:hint="cs"/>
          <w:rtl/>
        </w:rPr>
        <w:t>:</w:t>
      </w:r>
    </w:p>
    <w:p w:rsidR="00D656D1" w:rsidRDefault="00D656D1" w:rsidP="00336899">
      <w:pPr>
        <w:pStyle w:val="libNormal"/>
        <w:rPr>
          <w:rtl/>
        </w:rPr>
      </w:pPr>
      <w:r>
        <w:rPr>
          <w:rFonts w:hint="cs"/>
          <w:rtl/>
        </w:rPr>
        <w:t>كان طويلا آدم</w:t>
      </w:r>
      <w:r w:rsidR="00336899">
        <w:rPr>
          <w:rFonts w:hint="cs"/>
          <w:rtl/>
        </w:rPr>
        <w:t>،</w:t>
      </w:r>
      <w:r>
        <w:rPr>
          <w:rFonts w:hint="cs"/>
          <w:rtl/>
        </w:rPr>
        <w:t xml:space="preserve"> أصلع</w:t>
      </w:r>
      <w:r w:rsidR="00336899">
        <w:rPr>
          <w:rFonts w:hint="cs"/>
          <w:rtl/>
        </w:rPr>
        <w:t>،</w:t>
      </w:r>
      <w:r>
        <w:rPr>
          <w:rFonts w:hint="cs"/>
          <w:rtl/>
        </w:rPr>
        <w:t xml:space="preserve"> أعسر</w:t>
      </w:r>
      <w:r w:rsidR="00336899">
        <w:rPr>
          <w:rFonts w:hint="cs"/>
          <w:rtl/>
        </w:rPr>
        <w:t>،</w:t>
      </w:r>
      <w:r>
        <w:rPr>
          <w:rFonts w:hint="cs"/>
          <w:rtl/>
        </w:rPr>
        <w:t xml:space="preserve"> يسر يعني يعمل بيديه</w:t>
      </w:r>
      <w:r w:rsidR="00336899">
        <w:rPr>
          <w:rFonts w:hint="cs"/>
          <w:rtl/>
        </w:rPr>
        <w:t>،</w:t>
      </w:r>
      <w:r>
        <w:rPr>
          <w:rFonts w:hint="cs"/>
          <w:rtl/>
        </w:rPr>
        <w:t xml:space="preserve"> وكان لطوله كأنه راكب</w:t>
      </w:r>
      <w:r w:rsidR="00336899">
        <w:rPr>
          <w:rFonts w:hint="cs"/>
          <w:rtl/>
        </w:rPr>
        <w:t>،</w:t>
      </w:r>
      <w:r>
        <w:rPr>
          <w:rFonts w:hint="cs"/>
          <w:rtl/>
        </w:rPr>
        <w:t xml:space="preserve"> وقيل</w:t>
      </w:r>
      <w:r w:rsidR="00336899">
        <w:rPr>
          <w:rFonts w:hint="cs"/>
          <w:rtl/>
        </w:rPr>
        <w:t>:</w:t>
      </w:r>
      <w:r>
        <w:rPr>
          <w:rFonts w:hint="cs"/>
          <w:rtl/>
        </w:rPr>
        <w:t xml:space="preserve"> كان أبيض أبهق يعني شديد البياض تعلوه حمرة طوالا أصلع أشيب وكان يصفر لحيته ويرجل رأسه وكان مولده قبل الفجار بأربع سنين</w:t>
      </w:r>
      <w:r w:rsidR="00336899">
        <w:rPr>
          <w:rFonts w:hint="cs"/>
          <w:rtl/>
        </w:rPr>
        <w:t>؛</w:t>
      </w:r>
      <w:r>
        <w:rPr>
          <w:rFonts w:hint="cs"/>
          <w:rtl/>
        </w:rPr>
        <w:t xml:space="preserve"> وكان عمره خمسا وخمسين سنة</w:t>
      </w:r>
      <w:r w:rsidR="00336899">
        <w:rPr>
          <w:rFonts w:hint="cs"/>
          <w:rtl/>
        </w:rPr>
        <w:t>،</w:t>
      </w:r>
      <w:r>
        <w:rPr>
          <w:rFonts w:hint="cs"/>
          <w:rtl/>
        </w:rPr>
        <w:t xml:space="preserve"> وقيل</w:t>
      </w:r>
      <w:r w:rsidR="00336899">
        <w:rPr>
          <w:rFonts w:hint="cs"/>
          <w:rtl/>
        </w:rPr>
        <w:t>:</w:t>
      </w:r>
      <w:r>
        <w:rPr>
          <w:rFonts w:hint="cs"/>
          <w:rtl/>
        </w:rPr>
        <w:t xml:space="preserve"> ابن ستين سنة</w:t>
      </w:r>
      <w:r w:rsidR="00336899">
        <w:rPr>
          <w:rFonts w:hint="cs"/>
          <w:rtl/>
        </w:rPr>
        <w:t>،</w:t>
      </w:r>
      <w:r>
        <w:rPr>
          <w:rFonts w:hint="cs"/>
          <w:rtl/>
        </w:rPr>
        <w:t xml:space="preserve"> وقيل</w:t>
      </w:r>
      <w:r w:rsidR="00336899">
        <w:rPr>
          <w:rFonts w:hint="cs"/>
          <w:rtl/>
        </w:rPr>
        <w:t>:</w:t>
      </w:r>
      <w:r>
        <w:rPr>
          <w:rFonts w:hint="cs"/>
          <w:rtl/>
        </w:rPr>
        <w:t xml:space="preserve"> ابن ثلاث وستين سنة وأشهر</w:t>
      </w:r>
      <w:r w:rsidR="00336899">
        <w:rPr>
          <w:rFonts w:hint="cs"/>
          <w:rtl/>
        </w:rPr>
        <w:t>.</w:t>
      </w:r>
      <w:r>
        <w:rPr>
          <w:rFonts w:hint="cs"/>
          <w:rtl/>
        </w:rPr>
        <w:t xml:space="preserve"> وهو الصحيح</w:t>
      </w:r>
      <w:r w:rsidR="00336899">
        <w:rPr>
          <w:rFonts w:hint="cs"/>
          <w:rtl/>
        </w:rPr>
        <w:t>،</w:t>
      </w:r>
      <w:r>
        <w:rPr>
          <w:rFonts w:hint="cs"/>
          <w:rtl/>
        </w:rPr>
        <w:t xml:space="preserve"> وقيل</w:t>
      </w:r>
      <w:r w:rsidR="00336899">
        <w:rPr>
          <w:rFonts w:hint="cs"/>
          <w:rtl/>
        </w:rPr>
        <w:t>:</w:t>
      </w:r>
      <w:r>
        <w:rPr>
          <w:rFonts w:hint="cs"/>
          <w:rtl/>
        </w:rPr>
        <w:t xml:space="preserve"> ابن إحدى وستين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وفي تاريخ دمشق</w:t>
      </w:r>
      <w:r w:rsidR="00336899">
        <w:rPr>
          <w:rFonts w:hint="cs"/>
          <w:rtl/>
        </w:rPr>
        <w:t>:</w:t>
      </w:r>
      <w:r>
        <w:rPr>
          <w:rFonts w:hint="cs"/>
          <w:rtl/>
        </w:rPr>
        <w:t xml:space="preserve"> كان رجلا طوالا أصلع آدم أعسر يسرا ومات حين شارف الستين وقد اختلفوا في سنه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وقال الزمخشري</w:t>
      </w:r>
      <w:r w:rsidR="00336899">
        <w:rPr>
          <w:rFonts w:hint="cs"/>
          <w:rtl/>
        </w:rPr>
        <w:t>:</w:t>
      </w:r>
      <w:r>
        <w:rPr>
          <w:rFonts w:hint="cs"/>
          <w:rtl/>
        </w:rPr>
        <w:t xml:space="preserve"> كان عمر بن الخطّاب </w:t>
      </w:r>
      <w:r w:rsidR="001C0D77" w:rsidRPr="001C0D77">
        <w:rPr>
          <w:rStyle w:val="libAlaemChar"/>
          <w:rFonts w:hint="cs"/>
          <w:rtl/>
        </w:rPr>
        <w:t>رضي‌الله‌عنه</w:t>
      </w:r>
      <w:r>
        <w:rPr>
          <w:rFonts w:hint="cs"/>
          <w:rtl/>
        </w:rPr>
        <w:t xml:space="preserve"> أضبط يعمل بكلتا يديه</w:t>
      </w:r>
      <w:r w:rsidR="00336899">
        <w:rPr>
          <w:rFonts w:hint="cs"/>
          <w:rtl/>
        </w:rPr>
        <w:t>،</w:t>
      </w:r>
      <w:r>
        <w:rPr>
          <w:rFonts w:hint="cs"/>
          <w:rtl/>
        </w:rPr>
        <w:t xml:space="preserve"> وكان يخرج الضّاد من جانبي لسانه وهي أحد الأحرف الشجرية أخت الجيم والشين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ماذا كان عمر يعمل بكلتا يديه</w:t>
      </w:r>
      <w:r w:rsidR="00336899">
        <w:rPr>
          <w:rFonts w:hint="cs"/>
          <w:rtl/>
        </w:rPr>
        <w:t>؟</w:t>
      </w:r>
      <w:r>
        <w:rPr>
          <w:rFonts w:hint="cs"/>
          <w:rtl/>
        </w:rPr>
        <w:t xml:space="preserve"> هل كان حدّادا أو نجّارا أو ملاّحا</w:t>
      </w:r>
      <w:r w:rsidR="00336899">
        <w:rPr>
          <w:rFonts w:hint="cs"/>
          <w:rtl/>
        </w:rPr>
        <w:t>؟!</w:t>
      </w:r>
      <w:r>
        <w:rPr>
          <w:rFonts w:hint="cs"/>
          <w:rtl/>
        </w:rPr>
        <w:t xml:space="preserve"> إنّما كان دلاّلا يجمع بين من يريد أن يبيع جملا ومن يريد أن يشتري جملا</w:t>
      </w:r>
      <w:r w:rsidR="00336899">
        <w:rPr>
          <w:rFonts w:hint="cs"/>
          <w:rtl/>
        </w:rPr>
        <w:t>،</w:t>
      </w:r>
      <w:r>
        <w:rPr>
          <w:rFonts w:hint="cs"/>
          <w:rtl/>
        </w:rPr>
        <w:t xml:space="preserve"> وهذا عمل لا حاجة فيه لليدين</w:t>
      </w:r>
      <w:r w:rsidR="00336899">
        <w:rPr>
          <w:rFonts w:hint="cs"/>
          <w:rtl/>
        </w:rPr>
        <w:t>!</w:t>
      </w:r>
      <w:r>
        <w:rPr>
          <w:rFonts w:hint="cs"/>
          <w:rtl/>
        </w:rPr>
        <w:t xml:space="preserve"> بل في تسميته عملا تجوّز</w:t>
      </w:r>
      <w:r w:rsidR="00336899">
        <w:rPr>
          <w:rFonts w:hint="cs"/>
          <w:rtl/>
        </w:rPr>
        <w:t>.</w:t>
      </w:r>
    </w:p>
    <w:p w:rsidR="00D656D1" w:rsidRDefault="00D656D1" w:rsidP="00336899">
      <w:pPr>
        <w:pStyle w:val="libNormal"/>
        <w:rPr>
          <w:rtl/>
        </w:rPr>
      </w:pPr>
      <w:r>
        <w:rPr>
          <w:rFonts w:hint="cs"/>
          <w:rtl/>
        </w:rPr>
        <w:t xml:space="preserve">وقال ابن حبيب البغدادي في تسمية الحول </w:t>
      </w:r>
      <w:r w:rsidRPr="001C0D77">
        <w:rPr>
          <w:rStyle w:val="libFootnotenumChar"/>
          <w:rFonts w:hint="cs"/>
          <w:rtl/>
        </w:rPr>
        <w:t>(4)</w:t>
      </w:r>
      <w:r>
        <w:rPr>
          <w:rFonts w:hint="cs"/>
          <w:rtl/>
        </w:rPr>
        <w:t xml:space="preserve"> من قريش</w:t>
      </w:r>
      <w:r w:rsidR="00336899">
        <w:rPr>
          <w:rFonts w:hint="cs"/>
          <w:rtl/>
        </w:rPr>
        <w:t>:</w:t>
      </w:r>
      <w:r>
        <w:rPr>
          <w:rFonts w:hint="cs"/>
          <w:rtl/>
        </w:rPr>
        <w:t xml:space="preserve"> عمر بن الخطّاب</w:t>
      </w:r>
      <w:r w:rsidR="00336899">
        <w:rPr>
          <w:rFonts w:hint="cs"/>
          <w:rtl/>
        </w:rPr>
        <w:t>،</w:t>
      </w:r>
      <w:r>
        <w:rPr>
          <w:rFonts w:hint="cs"/>
          <w:rtl/>
        </w:rPr>
        <w:t xml:space="preserve"> الفاروق </w:t>
      </w:r>
      <w:r w:rsidR="001C0D77" w:rsidRPr="001C0D77">
        <w:rPr>
          <w:rStyle w:val="libAlaemChar"/>
          <w:rFonts w:hint="cs"/>
          <w:rtl/>
        </w:rPr>
        <w:t>رضي‌الله‌عنه</w:t>
      </w:r>
      <w:r w:rsidR="00336899">
        <w:rPr>
          <w:rFonts w:hint="cs"/>
          <w:rtl/>
        </w:rPr>
        <w:t>،</w:t>
      </w:r>
      <w:r>
        <w:rPr>
          <w:rFonts w:hint="cs"/>
          <w:rtl/>
        </w:rPr>
        <w:t xml:space="preserve"> وأبو لهب بن عبد المطلب</w:t>
      </w:r>
      <w:r w:rsidR="00336899">
        <w:rPr>
          <w:rFonts w:hint="cs"/>
          <w:rtl/>
        </w:rPr>
        <w:t>،</w:t>
      </w:r>
      <w:r>
        <w:rPr>
          <w:rFonts w:hint="cs"/>
          <w:rtl/>
        </w:rPr>
        <w:t xml:space="preserve"> وأبو جهل بن هشام وزياد بن أبيه</w:t>
      </w:r>
      <w:r w:rsidR="00336899">
        <w:rPr>
          <w:rFonts w:hint="cs"/>
          <w:rtl/>
        </w:rPr>
        <w:t>،</w:t>
      </w:r>
      <w:r>
        <w:rPr>
          <w:rFonts w:hint="cs"/>
          <w:rtl/>
        </w:rPr>
        <w:t xml:space="preserve"> وهشام بن عبد الملك بن مروان</w:t>
      </w:r>
      <w:r w:rsidR="00336899">
        <w:rPr>
          <w:rFonts w:hint="cs"/>
          <w:rtl/>
        </w:rPr>
        <w:t>،</w:t>
      </w:r>
      <w:r>
        <w:rPr>
          <w:rFonts w:hint="cs"/>
          <w:rtl/>
        </w:rPr>
        <w:t xml:space="preserve"> وأبان بن عثمان بن عفان</w:t>
      </w:r>
      <w:r w:rsidR="00336899">
        <w:rPr>
          <w:rFonts w:hint="cs"/>
          <w:rtl/>
        </w:rPr>
        <w:t>،</w:t>
      </w:r>
      <w:r>
        <w:rPr>
          <w:rFonts w:hint="cs"/>
          <w:rtl/>
        </w:rPr>
        <w:t xml:space="preserve"> وأبو حذيفة بن عتبة بن ربيعة بن عبد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الكامل في التاريخ</w:t>
      </w:r>
      <w:r w:rsidR="00336899">
        <w:rPr>
          <w:rFonts w:hint="cs"/>
          <w:rtl/>
        </w:rPr>
        <w:t>،</w:t>
      </w:r>
      <w:r>
        <w:rPr>
          <w:rFonts w:hint="cs"/>
          <w:rtl/>
        </w:rPr>
        <w:t xml:space="preserve"> ابن الأثير</w:t>
      </w:r>
      <w:r w:rsidR="00336899">
        <w:rPr>
          <w:rFonts w:hint="cs"/>
          <w:rtl/>
        </w:rPr>
        <w:t>،</w:t>
      </w:r>
      <w:r>
        <w:rPr>
          <w:rFonts w:hint="cs"/>
          <w:rtl/>
        </w:rPr>
        <w:t xml:space="preserve"> ج 3 ص 53</w:t>
      </w:r>
      <w:r w:rsidR="00336899">
        <w:rPr>
          <w:rFonts w:hint="cs"/>
          <w:rtl/>
        </w:rPr>
        <w:t>.</w:t>
      </w:r>
    </w:p>
    <w:p w:rsidR="00D656D1" w:rsidRDefault="00D656D1" w:rsidP="00336899">
      <w:pPr>
        <w:pStyle w:val="libFootnote0"/>
        <w:rPr>
          <w:rtl/>
        </w:rPr>
      </w:pPr>
      <w:r>
        <w:rPr>
          <w:rFonts w:hint="cs"/>
          <w:rtl/>
        </w:rPr>
        <w:t>(2) تاريخ مدينة ج 44 ص 478</w:t>
      </w:r>
      <w:r w:rsidR="00336899">
        <w:rPr>
          <w:rFonts w:hint="cs"/>
          <w:rtl/>
        </w:rPr>
        <w:t>.</w:t>
      </w:r>
    </w:p>
    <w:p w:rsidR="00D656D1" w:rsidRDefault="00D656D1" w:rsidP="00336899">
      <w:pPr>
        <w:pStyle w:val="libFootnote0"/>
        <w:rPr>
          <w:rtl/>
        </w:rPr>
      </w:pPr>
      <w:r>
        <w:rPr>
          <w:rFonts w:hint="cs"/>
          <w:rtl/>
        </w:rPr>
        <w:t>(3) الكشاف</w:t>
      </w:r>
      <w:r w:rsidR="00336899">
        <w:rPr>
          <w:rFonts w:hint="cs"/>
          <w:rtl/>
        </w:rPr>
        <w:t>،</w:t>
      </w:r>
      <w:r>
        <w:rPr>
          <w:rFonts w:hint="cs"/>
          <w:rtl/>
        </w:rPr>
        <w:t xml:space="preserve"> الزمخشري</w:t>
      </w:r>
      <w:r w:rsidR="00336899">
        <w:rPr>
          <w:rFonts w:hint="cs"/>
          <w:rtl/>
        </w:rPr>
        <w:t>،</w:t>
      </w:r>
      <w:r>
        <w:rPr>
          <w:rFonts w:hint="cs"/>
          <w:rtl/>
        </w:rPr>
        <w:t xml:space="preserve"> ج 1 ص 1345</w:t>
      </w:r>
      <w:r w:rsidR="00336899">
        <w:rPr>
          <w:rFonts w:hint="cs"/>
          <w:rtl/>
        </w:rPr>
        <w:t>.</w:t>
      </w:r>
    </w:p>
    <w:p w:rsidR="00D656D1" w:rsidRDefault="00D656D1" w:rsidP="00336899">
      <w:pPr>
        <w:pStyle w:val="libFootnote0"/>
        <w:rPr>
          <w:rtl/>
        </w:rPr>
      </w:pPr>
      <w:r>
        <w:rPr>
          <w:rFonts w:hint="cs"/>
          <w:rtl/>
        </w:rPr>
        <w:t>(4) الحول جمع أحول وهو من مالت إحدى عينيه</w:t>
      </w:r>
      <w:r w:rsidR="00336899">
        <w:rPr>
          <w:rFonts w:hint="cs"/>
          <w:rtl/>
        </w:rPr>
        <w:t>،</w:t>
      </w:r>
      <w:r>
        <w:rPr>
          <w:rFonts w:hint="cs"/>
          <w:rtl/>
        </w:rPr>
        <w:t xml:space="preserve"> وهذا يعني أن عمر بن الخطّاب كان أحول</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شمس</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وعن عاصم عن زرّ قال</w:t>
      </w:r>
      <w:r w:rsidR="00336899">
        <w:rPr>
          <w:rFonts w:hint="cs"/>
          <w:rtl/>
        </w:rPr>
        <w:t>:</w:t>
      </w:r>
      <w:r>
        <w:rPr>
          <w:rFonts w:hint="cs"/>
          <w:rtl/>
        </w:rPr>
        <w:t xml:space="preserve"> خرجت مع أهل المدينة في يوم عيد فرأيت عمر بن الخطّاب </w:t>
      </w:r>
      <w:r w:rsidR="001C0D77" w:rsidRPr="001C0D77">
        <w:rPr>
          <w:rStyle w:val="libAlaemChar"/>
          <w:rFonts w:hint="cs"/>
          <w:rtl/>
        </w:rPr>
        <w:t>رضي‌الله‌عنه</w:t>
      </w:r>
      <w:r>
        <w:rPr>
          <w:rFonts w:hint="cs"/>
          <w:rtl/>
        </w:rPr>
        <w:t xml:space="preserve"> يمشي حافيا شيخ أصلع آدم أعسر يسر طوالا مشرفا على الناس كأنه على دابة ببرد قطري يقول</w:t>
      </w:r>
      <w:r w:rsidR="00336899">
        <w:rPr>
          <w:rFonts w:hint="cs"/>
          <w:rtl/>
        </w:rPr>
        <w:t>:</w:t>
      </w:r>
      <w:r>
        <w:rPr>
          <w:rFonts w:hint="cs"/>
          <w:rtl/>
        </w:rPr>
        <w:t xml:space="preserve"> عباد الله هاجروا ولا تهجروا وليتّق أحدكم الأرنب يخذفها بالحصى أو يرميها بالحجر فيأكلها</w:t>
      </w:r>
      <w:r w:rsidR="00336899">
        <w:rPr>
          <w:rFonts w:hint="cs"/>
          <w:rtl/>
        </w:rPr>
        <w:t>،</w:t>
      </w:r>
      <w:r>
        <w:rPr>
          <w:rFonts w:hint="cs"/>
          <w:rtl/>
        </w:rPr>
        <w:t xml:space="preserve"> ولكن ليذك لكم الأسل الرّماح والنبل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وفي مصنف عبد الرزاق عن الثوري عن أبي نهيك عن زياد بن حدير الأسدي قال</w:t>
      </w:r>
      <w:r w:rsidR="00336899">
        <w:rPr>
          <w:rFonts w:hint="cs"/>
          <w:rtl/>
        </w:rPr>
        <w:t>:</w:t>
      </w:r>
      <w:r>
        <w:rPr>
          <w:rFonts w:hint="cs"/>
          <w:rtl/>
        </w:rPr>
        <w:t xml:space="preserve"> ما رأيت رجلا أدأب للسّواك من عمر بن الخطّاب وهو صائم</w:t>
      </w:r>
      <w:r w:rsidR="00336899">
        <w:rPr>
          <w:rFonts w:hint="cs"/>
          <w:rtl/>
        </w:rPr>
        <w:t>،</w:t>
      </w:r>
      <w:r>
        <w:rPr>
          <w:rFonts w:hint="cs"/>
          <w:rtl/>
        </w:rPr>
        <w:t xml:space="preserve"> ولكن بعود قد ذوي يعني يابس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وأخرج ابن عساكر عن أبي رجاء العطاردي قال</w:t>
      </w:r>
      <w:r w:rsidR="00336899">
        <w:rPr>
          <w:rFonts w:hint="cs"/>
          <w:rtl/>
        </w:rPr>
        <w:t>:</w:t>
      </w:r>
      <w:r>
        <w:rPr>
          <w:rFonts w:hint="cs"/>
          <w:rtl/>
        </w:rPr>
        <w:t xml:space="preserve"> كان عمر رجلا طويلا</w:t>
      </w:r>
      <w:r w:rsidR="00336899">
        <w:rPr>
          <w:rFonts w:hint="cs"/>
          <w:rtl/>
        </w:rPr>
        <w:t>،</w:t>
      </w:r>
      <w:r>
        <w:rPr>
          <w:rFonts w:hint="cs"/>
          <w:rtl/>
        </w:rPr>
        <w:t xml:space="preserve"> جسيما</w:t>
      </w:r>
      <w:r w:rsidR="00336899">
        <w:rPr>
          <w:rFonts w:hint="cs"/>
          <w:rtl/>
        </w:rPr>
        <w:t>،</w:t>
      </w:r>
      <w:r>
        <w:rPr>
          <w:rFonts w:hint="cs"/>
          <w:rtl/>
        </w:rPr>
        <w:t xml:space="preserve"> أصلع شديد الصلع</w:t>
      </w:r>
      <w:r w:rsidR="00336899">
        <w:rPr>
          <w:rFonts w:hint="cs"/>
          <w:rtl/>
        </w:rPr>
        <w:t>،</w:t>
      </w:r>
      <w:r>
        <w:rPr>
          <w:rFonts w:hint="cs"/>
          <w:rtl/>
        </w:rPr>
        <w:t xml:space="preserve"> أبيض شديد الحمرة</w:t>
      </w:r>
      <w:r w:rsidR="00336899">
        <w:rPr>
          <w:rFonts w:hint="cs"/>
          <w:rtl/>
        </w:rPr>
        <w:t>،</w:t>
      </w:r>
      <w:r>
        <w:rPr>
          <w:rFonts w:hint="cs"/>
          <w:rtl/>
        </w:rPr>
        <w:t xml:space="preserve"> في عارضيه خفة سبلته كبيرة وفي أطرافها صهبة </w:t>
      </w:r>
      <w:r w:rsidRPr="001C0D77">
        <w:rPr>
          <w:rStyle w:val="libFootnotenumChar"/>
          <w:rFonts w:hint="cs"/>
          <w:rtl/>
        </w:rPr>
        <w:t>(4)</w:t>
      </w:r>
      <w:r w:rsidR="00336899">
        <w:rPr>
          <w:rFonts w:hint="cs"/>
          <w:rtl/>
        </w:rPr>
        <w:t>.</w:t>
      </w:r>
    </w:p>
    <w:p w:rsidR="00D656D1" w:rsidRPr="00AC466F" w:rsidRDefault="00D656D1" w:rsidP="00A254F5">
      <w:pPr>
        <w:pStyle w:val="Heading2"/>
        <w:rPr>
          <w:rtl/>
        </w:rPr>
      </w:pPr>
      <w:bookmarkStart w:id="13" w:name="_Toc439501180"/>
      <w:r>
        <w:rPr>
          <w:rFonts w:hint="cs"/>
          <w:rtl/>
        </w:rPr>
        <w:t>يحب الإمرة</w:t>
      </w:r>
      <w:bookmarkEnd w:id="13"/>
    </w:p>
    <w:p w:rsidR="00D656D1" w:rsidRDefault="00D656D1" w:rsidP="00336899">
      <w:pPr>
        <w:pStyle w:val="libNormal"/>
        <w:rPr>
          <w:rtl/>
        </w:rPr>
      </w:pPr>
      <w:r>
        <w:rPr>
          <w:rFonts w:hint="cs"/>
          <w:rtl/>
        </w:rPr>
        <w:t>ومن صفات عمر أنّه كان يحبّ الإمرة</w:t>
      </w:r>
      <w:r w:rsidR="00336899">
        <w:rPr>
          <w:rFonts w:hint="cs"/>
          <w:rtl/>
        </w:rPr>
        <w:t>،</w:t>
      </w:r>
      <w:r>
        <w:rPr>
          <w:rFonts w:hint="cs"/>
          <w:rtl/>
        </w:rPr>
        <w:t xml:space="preserve"> ويحرص على الظّهور في كلّ مواطن الاختلاف</w:t>
      </w:r>
      <w:r w:rsidR="00336899">
        <w:rPr>
          <w:rFonts w:hint="cs"/>
          <w:rtl/>
        </w:rPr>
        <w:t>!</w:t>
      </w:r>
    </w:p>
    <w:p w:rsidR="00D656D1" w:rsidRDefault="00D656D1" w:rsidP="00336899">
      <w:pPr>
        <w:pStyle w:val="libNormal"/>
        <w:rPr>
          <w:rtl/>
        </w:rPr>
      </w:pPr>
      <w:r>
        <w:rPr>
          <w:rFonts w:hint="cs"/>
          <w:rtl/>
        </w:rPr>
        <w:t>قال ابن كثير في المختصر</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Pr>
          <w:rFonts w:hint="cs"/>
          <w:rtl/>
        </w:rPr>
        <w:t xml:space="preserve"> لوفد نجران</w:t>
      </w:r>
      <w:r w:rsidR="00336899">
        <w:rPr>
          <w:rFonts w:hint="cs"/>
          <w:rtl/>
        </w:rPr>
        <w:t>:</w:t>
      </w:r>
      <w:r>
        <w:rPr>
          <w:rFonts w:hint="cs"/>
          <w:rtl/>
        </w:rPr>
        <w:t xml:space="preserve"> </w:t>
      </w:r>
      <w:r w:rsidR="00336899">
        <w:rPr>
          <w:rFonts w:hint="cs"/>
          <w:rtl/>
        </w:rPr>
        <w:t>(</w:t>
      </w:r>
      <w:r>
        <w:rPr>
          <w:rFonts w:hint="cs"/>
          <w:rtl/>
        </w:rPr>
        <w:t>ائتوني العشيّة أبعث معكم القوي الأمين</w:t>
      </w:r>
      <w:r w:rsidR="00336899">
        <w:rPr>
          <w:rFonts w:hint="cs"/>
          <w:rtl/>
        </w:rPr>
        <w:t>)</w:t>
      </w:r>
      <w:r>
        <w:rPr>
          <w:rFonts w:hint="cs"/>
          <w:rtl/>
        </w:rPr>
        <w:t xml:space="preserve"> فكان عمر بن الخطّاب </w:t>
      </w:r>
      <w:r w:rsidR="001C0D77" w:rsidRPr="001C0D77">
        <w:rPr>
          <w:rStyle w:val="libAlaemChar"/>
          <w:rFonts w:hint="cs"/>
          <w:rtl/>
        </w:rPr>
        <w:t>رضي‌الله‌عنه</w:t>
      </w:r>
      <w:r>
        <w:rPr>
          <w:rFonts w:hint="cs"/>
          <w:rtl/>
        </w:rPr>
        <w:t xml:space="preserve"> يقول</w:t>
      </w:r>
      <w:r w:rsidR="00336899">
        <w:rPr>
          <w:rFonts w:hint="cs"/>
          <w:rtl/>
        </w:rPr>
        <w:t>:</w:t>
      </w:r>
      <w:r>
        <w:rPr>
          <w:rFonts w:hint="cs"/>
          <w:rtl/>
        </w:rPr>
        <w:t xml:space="preserve"> ما أحببت الإمارة قطّ حبّي إيّاها يومئذ</w:t>
      </w:r>
      <w:r w:rsidR="00336899">
        <w:rPr>
          <w:rFonts w:hint="cs"/>
          <w:rtl/>
        </w:rPr>
        <w:t>،</w:t>
      </w:r>
      <w:r>
        <w:rPr>
          <w:rFonts w:hint="cs"/>
          <w:rtl/>
        </w:rPr>
        <w:t xml:space="preserve"> رجاء أن أكون صاحبها</w:t>
      </w:r>
      <w:r w:rsidR="00336899">
        <w:rPr>
          <w:rFonts w:hint="cs"/>
          <w:rtl/>
        </w:rPr>
        <w:t>.</w:t>
      </w:r>
      <w:r>
        <w:rPr>
          <w:rFonts w:hint="cs"/>
          <w:rtl/>
        </w:rPr>
        <w:t xml:space="preserve"> فرحت إلى الظّهر مهجّرا</w:t>
      </w:r>
      <w:r w:rsidR="00336899">
        <w:rPr>
          <w:rFonts w:hint="cs"/>
          <w:rtl/>
        </w:rPr>
        <w:t>،</w:t>
      </w:r>
      <w:r>
        <w:rPr>
          <w:rFonts w:hint="cs"/>
          <w:rtl/>
        </w:rPr>
        <w:t xml:space="preserve"> فلمّا صلّى رسول الله </w:t>
      </w:r>
      <w:r w:rsidR="001C0D77" w:rsidRPr="001C0D77">
        <w:rPr>
          <w:rStyle w:val="libAlaemChar"/>
          <w:rFonts w:hint="cs"/>
          <w:rtl/>
        </w:rPr>
        <w:t>صلى‌الله‌عليه‌وآله‌وسلم</w:t>
      </w:r>
      <w:r>
        <w:rPr>
          <w:rFonts w:hint="cs"/>
          <w:rtl/>
        </w:rPr>
        <w:t xml:space="preserve"> الظّهر سلّم ثمّ نظر عن يمينه وشماله</w:t>
      </w:r>
      <w:r w:rsidR="00336899">
        <w:rPr>
          <w:rFonts w:hint="cs"/>
          <w:rtl/>
        </w:rPr>
        <w:t>،</w:t>
      </w:r>
      <w:r>
        <w:rPr>
          <w:rFonts w:hint="cs"/>
          <w:rtl/>
        </w:rPr>
        <w:t xml:space="preserve"> فجعلت أتطاول له ليراني [</w:t>
      </w:r>
      <w:r w:rsidR="00336899">
        <w:rPr>
          <w:rFonts w:hint="cs"/>
          <w:rtl/>
        </w:rPr>
        <w:t>!]</w:t>
      </w:r>
      <w:r>
        <w:rPr>
          <w:rFonts w:hint="cs"/>
          <w:rtl/>
        </w:rPr>
        <w:t xml:space="preserve"> فلم يزل يلتمسببصره حتى رأى أبا عبيدة بن الجرّاح فدعاه فقال</w:t>
      </w:r>
      <w:r w:rsidR="00336899">
        <w:rPr>
          <w:rFonts w:hint="cs"/>
          <w:rtl/>
        </w:rPr>
        <w:t>:</w:t>
      </w:r>
      <w:r>
        <w:rPr>
          <w:rFonts w:hint="cs"/>
          <w:rtl/>
        </w:rPr>
        <w:t xml:space="preserve"> </w:t>
      </w:r>
      <w:r w:rsidR="00336899">
        <w:rPr>
          <w:rFonts w:hint="cs"/>
          <w:rtl/>
        </w:rPr>
        <w:t>(</w:t>
      </w:r>
      <w:r>
        <w:rPr>
          <w:rFonts w:hint="cs"/>
          <w:rtl/>
        </w:rPr>
        <w:t xml:space="preserve">أخرج معهم فاقض بينهم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المنمق</w:t>
      </w:r>
      <w:r w:rsidR="00336899">
        <w:rPr>
          <w:rFonts w:hint="cs"/>
          <w:rtl/>
        </w:rPr>
        <w:t>،</w:t>
      </w:r>
      <w:r>
        <w:rPr>
          <w:rFonts w:hint="cs"/>
          <w:rtl/>
        </w:rPr>
        <w:t xml:space="preserve"> محمد بن حبيب البغدادي</w:t>
      </w:r>
      <w:r w:rsidR="00336899">
        <w:rPr>
          <w:rFonts w:hint="cs"/>
          <w:rtl/>
        </w:rPr>
        <w:t>،</w:t>
      </w:r>
      <w:r>
        <w:rPr>
          <w:rFonts w:hint="cs"/>
          <w:rtl/>
        </w:rPr>
        <w:t xml:space="preserve"> ص 405</w:t>
      </w:r>
      <w:r w:rsidR="00336899">
        <w:rPr>
          <w:rFonts w:hint="cs"/>
          <w:rtl/>
        </w:rPr>
        <w:t>.</w:t>
      </w:r>
    </w:p>
    <w:p w:rsidR="00D656D1" w:rsidRDefault="00D656D1" w:rsidP="00336899">
      <w:pPr>
        <w:pStyle w:val="libFootnote0"/>
        <w:rPr>
          <w:rtl/>
        </w:rPr>
      </w:pPr>
      <w:r>
        <w:rPr>
          <w:rFonts w:hint="cs"/>
          <w:rtl/>
        </w:rPr>
        <w:t>(2) المستدرك</w:t>
      </w:r>
      <w:r w:rsidR="00336899">
        <w:rPr>
          <w:rFonts w:hint="cs"/>
          <w:rtl/>
        </w:rPr>
        <w:t>،</w:t>
      </w:r>
      <w:r>
        <w:rPr>
          <w:rFonts w:hint="cs"/>
          <w:rtl/>
        </w:rPr>
        <w:t xml:space="preserve"> الحاكم النيسابوري</w:t>
      </w:r>
      <w:r w:rsidR="00336899">
        <w:rPr>
          <w:rFonts w:hint="cs"/>
          <w:rtl/>
        </w:rPr>
        <w:t>،</w:t>
      </w:r>
      <w:r>
        <w:rPr>
          <w:rFonts w:hint="cs"/>
          <w:rtl/>
        </w:rPr>
        <w:t xml:space="preserve"> ج 3 ص 81</w:t>
      </w:r>
      <w:r w:rsidR="00336899">
        <w:rPr>
          <w:rFonts w:hint="cs"/>
          <w:rtl/>
        </w:rPr>
        <w:t>.</w:t>
      </w:r>
    </w:p>
    <w:p w:rsidR="00D656D1" w:rsidRDefault="00D656D1" w:rsidP="00336899">
      <w:pPr>
        <w:pStyle w:val="libFootnote0"/>
        <w:rPr>
          <w:rtl/>
        </w:rPr>
      </w:pPr>
      <w:r>
        <w:rPr>
          <w:rFonts w:hint="cs"/>
          <w:rtl/>
        </w:rPr>
        <w:t>(3) مصنف عبد الرزاق ج 4 ص 201 تحت رقم 7485</w:t>
      </w:r>
      <w:r w:rsidR="00336899">
        <w:rPr>
          <w:rFonts w:hint="cs"/>
          <w:rtl/>
        </w:rPr>
        <w:t>.</w:t>
      </w:r>
    </w:p>
    <w:p w:rsidR="00D656D1" w:rsidRDefault="00D656D1" w:rsidP="00336899">
      <w:pPr>
        <w:pStyle w:val="libFootnote0"/>
        <w:rPr>
          <w:rtl/>
        </w:rPr>
      </w:pPr>
      <w:r>
        <w:rPr>
          <w:rFonts w:hint="cs"/>
          <w:rtl/>
        </w:rPr>
        <w:t>(4) تاريخ الخلفاء</w:t>
      </w:r>
      <w:r w:rsidR="00336899">
        <w:rPr>
          <w:rFonts w:hint="cs"/>
          <w:rtl/>
        </w:rPr>
        <w:t>،</w:t>
      </w:r>
      <w:r>
        <w:rPr>
          <w:rFonts w:hint="cs"/>
          <w:rtl/>
        </w:rPr>
        <w:t xml:space="preserve"> السيوطي</w:t>
      </w:r>
      <w:r w:rsidR="00336899">
        <w:rPr>
          <w:rFonts w:hint="cs"/>
          <w:rtl/>
        </w:rPr>
        <w:t>،</w:t>
      </w:r>
      <w:r>
        <w:rPr>
          <w:rFonts w:hint="cs"/>
          <w:rtl/>
        </w:rPr>
        <w:t xml:space="preserve"> ج 1 ص 118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بالحقّ في ما اختلفوا فيه</w:t>
      </w:r>
      <w:r w:rsidR="00336899">
        <w:rPr>
          <w:rFonts w:hint="cs"/>
          <w:rtl/>
        </w:rPr>
        <w:t>).</w:t>
      </w:r>
      <w:r>
        <w:rPr>
          <w:rFonts w:hint="cs"/>
          <w:rtl/>
        </w:rPr>
        <w:t xml:space="preserve"> قال عمر</w:t>
      </w:r>
      <w:r w:rsidR="00336899">
        <w:rPr>
          <w:rFonts w:hint="cs"/>
          <w:rtl/>
        </w:rPr>
        <w:t>:</w:t>
      </w:r>
      <w:r>
        <w:rPr>
          <w:rFonts w:hint="cs"/>
          <w:rtl/>
        </w:rPr>
        <w:t xml:space="preserve"> فذهب بها أبو عبيدة </w:t>
      </w:r>
      <w:r w:rsidRPr="001C0D77">
        <w:rPr>
          <w:rStyle w:val="libFootnotenumChar"/>
          <w:rFonts w:hint="cs"/>
          <w:rtl/>
        </w:rPr>
        <w:t>(1)</w:t>
      </w:r>
      <w:r w:rsidR="00336899">
        <w:rPr>
          <w:rFonts w:hint="cs"/>
          <w:rtl/>
        </w:rPr>
        <w:t>.</w:t>
      </w:r>
    </w:p>
    <w:p w:rsidR="00D656D1" w:rsidRPr="00BC4C1C"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عمر يشهد على نفسه بحبّ الإمارة يومها</w:t>
      </w:r>
      <w:r w:rsidR="00336899">
        <w:rPr>
          <w:rFonts w:hint="cs"/>
          <w:rtl/>
        </w:rPr>
        <w:t>،</w:t>
      </w:r>
      <w:r>
        <w:rPr>
          <w:rFonts w:hint="cs"/>
          <w:rtl/>
        </w:rPr>
        <w:t xml:space="preserve"> ويوم خيبر أيضا يقول</w:t>
      </w:r>
      <w:r w:rsidR="00336899">
        <w:rPr>
          <w:rFonts w:hint="cs"/>
          <w:rtl/>
        </w:rPr>
        <w:t>:</w:t>
      </w:r>
      <w:r>
        <w:rPr>
          <w:rFonts w:hint="cs"/>
          <w:rtl/>
        </w:rPr>
        <w:t xml:space="preserve"> ما أحببت الإمارة إلاّ يومئذ</w:t>
      </w:r>
      <w:r w:rsidR="00336899">
        <w:rPr>
          <w:rFonts w:hint="cs"/>
          <w:rtl/>
        </w:rPr>
        <w:t>،</w:t>
      </w:r>
      <w:r>
        <w:rPr>
          <w:rFonts w:hint="cs"/>
          <w:rtl/>
        </w:rPr>
        <w:t xml:space="preserve"> فما أكثر التّناقض في كلام عمر مع شهادته على نفسه بحبّ الإمارة</w:t>
      </w:r>
      <w:r w:rsidR="00336899">
        <w:rPr>
          <w:rFonts w:hint="cs"/>
          <w:rtl/>
        </w:rPr>
        <w:t>،</w:t>
      </w:r>
      <w:r>
        <w:rPr>
          <w:rFonts w:hint="cs"/>
          <w:rtl/>
        </w:rPr>
        <w:t xml:space="preserve"> وقد رووا أنّ النبي </w:t>
      </w:r>
      <w:r w:rsidR="001C0D77" w:rsidRPr="001C0D77">
        <w:rPr>
          <w:rStyle w:val="libAlaemChar"/>
          <w:rFonts w:hint="cs"/>
          <w:rtl/>
        </w:rPr>
        <w:t>صلى‌الله‌عليه‌وآله‌وسلم</w:t>
      </w:r>
      <w:r>
        <w:rPr>
          <w:rFonts w:hint="cs"/>
          <w:rtl/>
        </w:rPr>
        <w:t xml:space="preserve"> قال</w:t>
      </w:r>
      <w:r w:rsidR="00336899">
        <w:rPr>
          <w:rFonts w:hint="cs"/>
          <w:rtl/>
        </w:rPr>
        <w:t>:</w:t>
      </w:r>
      <w:r>
        <w:rPr>
          <w:rFonts w:hint="cs"/>
          <w:rtl/>
        </w:rPr>
        <w:t xml:space="preserve"> </w:t>
      </w:r>
      <w:r w:rsidR="00336899">
        <w:rPr>
          <w:rFonts w:hint="cs"/>
          <w:rtl/>
        </w:rPr>
        <w:t>(</w:t>
      </w:r>
      <w:r>
        <w:rPr>
          <w:rFonts w:hint="cs"/>
          <w:rtl/>
        </w:rPr>
        <w:t>إنّا والله لا نولّي هذا الأمر من يحبّه أو من يحرص عليه</w:t>
      </w:r>
      <w:r w:rsidR="00336899">
        <w:rPr>
          <w:rFonts w:hint="cs"/>
          <w:rtl/>
        </w:rPr>
        <w:t>)</w:t>
      </w:r>
      <w:r>
        <w:rPr>
          <w:rFonts w:hint="cs"/>
          <w:rtl/>
        </w:rPr>
        <w:t xml:space="preserve"> وعليه يكون عمر في نظر النبي </w:t>
      </w:r>
      <w:r w:rsidR="001C0D77" w:rsidRPr="001C0D77">
        <w:rPr>
          <w:rStyle w:val="libAlaemChar"/>
          <w:rFonts w:hint="cs"/>
          <w:rtl/>
        </w:rPr>
        <w:t>صلى‌الله‌عليه‌وآله‌وسلم</w:t>
      </w:r>
      <w:r>
        <w:rPr>
          <w:rFonts w:hint="cs"/>
          <w:rtl/>
        </w:rPr>
        <w:t xml:space="preserve"> غير أهل لأن يؤمّر على النّاس لأنّه يحبّ الإمارة ويحرص عليها</w:t>
      </w:r>
      <w:r w:rsidR="00336899">
        <w:rPr>
          <w:rFonts w:hint="cs"/>
          <w:rtl/>
        </w:rPr>
        <w:t>،</w:t>
      </w:r>
      <w:r>
        <w:rPr>
          <w:rFonts w:hint="cs"/>
          <w:rtl/>
        </w:rPr>
        <w:t xml:space="preserve"> وقد بلغ به حبّه إيّاها وحرصه عليها أن هدّد بتحريق البيت على المطهّرين بنصّ الكتاب العزيز</w:t>
      </w:r>
      <w:r w:rsidR="00336899">
        <w:rPr>
          <w:rFonts w:hint="cs"/>
          <w:rtl/>
        </w:rPr>
        <w:t>!.</w:t>
      </w:r>
    </w:p>
    <w:p w:rsidR="00D656D1" w:rsidRDefault="00D656D1" w:rsidP="00336899">
      <w:pPr>
        <w:pStyle w:val="libNormal"/>
        <w:rPr>
          <w:rtl/>
        </w:rPr>
      </w:pPr>
      <w:r>
        <w:rPr>
          <w:rFonts w:hint="cs"/>
          <w:rtl/>
        </w:rPr>
        <w:t>وعن شعبة عن قتادة عن سعيد بن المسيب قال</w:t>
      </w:r>
      <w:r w:rsidR="00336899">
        <w:rPr>
          <w:rFonts w:hint="cs"/>
          <w:rtl/>
        </w:rPr>
        <w:t>:</w:t>
      </w:r>
      <w:r>
        <w:rPr>
          <w:rFonts w:hint="cs"/>
          <w:rtl/>
        </w:rPr>
        <w:t xml:space="preserve"> قال عمر</w:t>
      </w:r>
      <w:r w:rsidR="00336899">
        <w:rPr>
          <w:rFonts w:hint="cs"/>
          <w:rtl/>
        </w:rPr>
        <w:t>:</w:t>
      </w:r>
      <w:r>
        <w:rPr>
          <w:rFonts w:hint="cs"/>
          <w:rtl/>
        </w:rPr>
        <w:t xml:space="preserve"> ضبّ أحبّ إليّ من دجاجة </w:t>
      </w:r>
      <w:r w:rsidRPr="001C0D77">
        <w:rPr>
          <w:rStyle w:val="libFootnotenumChar"/>
          <w:rFonts w:hint="cs"/>
          <w:rtl/>
        </w:rPr>
        <w:t>(2)</w:t>
      </w:r>
      <w:r w:rsidR="00336899">
        <w:rPr>
          <w:rFonts w:hint="cs"/>
          <w:rtl/>
        </w:rPr>
        <w:t>.</w:t>
      </w:r>
    </w:p>
    <w:p w:rsidR="00D656D1" w:rsidRPr="00BC4C1C" w:rsidRDefault="00D656D1" w:rsidP="00B66261">
      <w:pPr>
        <w:pStyle w:val="libBold1"/>
        <w:rPr>
          <w:rtl/>
        </w:rPr>
      </w:pPr>
      <w:r w:rsidRPr="00B66261">
        <w:rPr>
          <w:rFonts w:hint="cs"/>
          <w:rtl/>
        </w:rPr>
        <w:t>أقول</w:t>
      </w:r>
      <w:r w:rsidR="00336899" w:rsidRPr="00B66261">
        <w:rPr>
          <w:rFonts w:hint="cs"/>
          <w:rtl/>
        </w:rPr>
        <w:t>:</w:t>
      </w:r>
      <w:r>
        <w:rPr>
          <w:rFonts w:hint="cs"/>
          <w:rtl/>
        </w:rPr>
        <w:t xml:space="preserve"> لا تعليق</w:t>
      </w:r>
      <w:r w:rsidR="00336899">
        <w:rPr>
          <w:rFonts w:hint="cs"/>
          <w:rtl/>
        </w:rPr>
        <w:t>!</w:t>
      </w:r>
    </w:p>
    <w:p w:rsidR="00D656D1" w:rsidRDefault="00D656D1" w:rsidP="00336899">
      <w:pPr>
        <w:pStyle w:val="libNormal"/>
        <w:rPr>
          <w:rtl/>
        </w:rPr>
      </w:pPr>
      <w:r>
        <w:rPr>
          <w:rFonts w:hint="cs"/>
          <w:rtl/>
        </w:rPr>
        <w:t>وعن يزيد بن هارون قال حدثنا داود عن أبي نضرة قال</w:t>
      </w:r>
      <w:r w:rsidR="00336899">
        <w:rPr>
          <w:rFonts w:hint="cs"/>
          <w:rtl/>
        </w:rPr>
        <w:t>:</w:t>
      </w:r>
      <w:r>
        <w:rPr>
          <w:rFonts w:hint="cs"/>
          <w:rtl/>
        </w:rPr>
        <w:t xml:space="preserve"> قال عمر إن الله لينفع بالضّبّ فإنّه لطعام عامّة الرّعاء</w:t>
      </w:r>
      <w:r w:rsidR="00336899">
        <w:rPr>
          <w:rFonts w:hint="cs"/>
          <w:rtl/>
        </w:rPr>
        <w:t>،</w:t>
      </w:r>
      <w:r>
        <w:rPr>
          <w:rFonts w:hint="cs"/>
          <w:rtl/>
        </w:rPr>
        <w:t xml:space="preserve"> ولو كان عندي لطعمت منه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وقال مسدد</w:t>
      </w:r>
      <w:r w:rsidR="00336899">
        <w:rPr>
          <w:rFonts w:hint="cs"/>
          <w:rtl/>
        </w:rPr>
        <w:t>:</w:t>
      </w:r>
      <w:r>
        <w:rPr>
          <w:rFonts w:hint="cs"/>
          <w:rtl/>
        </w:rPr>
        <w:t xml:space="preserve"> حدثنا عبد الرحمن بن مهدي عن شعبة عن عبد الرحمن قال</w:t>
      </w:r>
      <w:r w:rsidR="00336899">
        <w:rPr>
          <w:rFonts w:hint="cs"/>
          <w:rtl/>
        </w:rPr>
        <w:t>:</w:t>
      </w:r>
      <w:r>
        <w:rPr>
          <w:rFonts w:hint="cs"/>
          <w:rtl/>
        </w:rPr>
        <w:t xml:space="preserve"> سألت محمد بن سيرين عن دخول الحمام فقال</w:t>
      </w:r>
      <w:r w:rsidR="00336899">
        <w:rPr>
          <w:rFonts w:hint="cs"/>
          <w:rtl/>
        </w:rPr>
        <w:t>:</w:t>
      </w:r>
      <w:r>
        <w:rPr>
          <w:rFonts w:hint="cs"/>
          <w:rtl/>
        </w:rPr>
        <w:t xml:space="preserve"> كان عمر بن الخطّاب </w:t>
      </w:r>
      <w:r w:rsidR="001C0D77" w:rsidRPr="001C0D77">
        <w:rPr>
          <w:rStyle w:val="libAlaemChar"/>
          <w:rFonts w:hint="cs"/>
          <w:rtl/>
        </w:rPr>
        <w:t>رضي‌الله‌عنه</w:t>
      </w:r>
      <w:r>
        <w:rPr>
          <w:rFonts w:hint="cs"/>
          <w:rtl/>
        </w:rPr>
        <w:t xml:space="preserve"> يكرهه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وعن عبد الله بن محمد بن قنفد عن ابن أخي ابن هشام عن عمّه قال</w:t>
      </w:r>
      <w:r w:rsidR="00336899">
        <w:rPr>
          <w:rFonts w:hint="cs"/>
          <w:rtl/>
        </w:rPr>
        <w:t>:</w:t>
      </w:r>
      <w:r>
        <w:rPr>
          <w:rFonts w:hint="cs"/>
          <w:rtl/>
        </w:rPr>
        <w:t xml:space="preserve"> كان عمر بن الخطّاب </w:t>
      </w:r>
      <w:r w:rsidR="001C0D77" w:rsidRPr="001C0D77">
        <w:rPr>
          <w:rStyle w:val="libAlaemChar"/>
          <w:rFonts w:hint="cs"/>
          <w:rtl/>
        </w:rPr>
        <w:t>رضي‌الله‌عنه</w:t>
      </w:r>
      <w:r>
        <w:rPr>
          <w:rFonts w:hint="cs"/>
          <w:rtl/>
        </w:rPr>
        <w:t xml:space="preserve"> يأمر برواية قصيدة لبيد بن ربيعة التي يقول فيها</w:t>
      </w:r>
      <w:r w:rsidR="00336899">
        <w:rPr>
          <w:rFonts w:hint="cs"/>
          <w:rtl/>
        </w:rPr>
        <w:t>:</w:t>
      </w:r>
      <w:r>
        <w:rPr>
          <w:rFonts w:hint="cs"/>
          <w:rtl/>
        </w:rPr>
        <w:t xml:space="preserve"> إن تقوى ربنا خير نفل * وبإذن الله ريثى والعجل </w:t>
      </w:r>
      <w:r w:rsidRPr="001C0D77">
        <w:rPr>
          <w:rStyle w:val="libFootnotenumChar"/>
          <w:rFonts w:hint="cs"/>
          <w:rtl/>
        </w:rPr>
        <w:t>(5)</w:t>
      </w:r>
      <w:r w:rsidR="00336899">
        <w:rPr>
          <w:rFonts w:hint="cs"/>
          <w:rtl/>
        </w:rPr>
        <w:t>.</w:t>
      </w:r>
      <w:r>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يحذف حيّ على خير العمل ويأمر برواية الشّعر</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مختصر ابن كثير</w:t>
      </w:r>
      <w:r w:rsidR="00336899">
        <w:rPr>
          <w:rFonts w:hint="cs"/>
          <w:rtl/>
        </w:rPr>
        <w:t>،</w:t>
      </w:r>
      <w:r>
        <w:rPr>
          <w:rFonts w:hint="cs"/>
          <w:rtl/>
        </w:rPr>
        <w:t xml:space="preserve"> ج 1 ص 223</w:t>
      </w:r>
      <w:r w:rsidR="00336899">
        <w:rPr>
          <w:rFonts w:hint="cs"/>
          <w:rtl/>
        </w:rPr>
        <w:t>.</w:t>
      </w:r>
    </w:p>
    <w:p w:rsidR="00D656D1" w:rsidRDefault="00D656D1" w:rsidP="00336899">
      <w:pPr>
        <w:pStyle w:val="libFootnote0"/>
        <w:rPr>
          <w:rtl/>
        </w:rPr>
      </w:pPr>
      <w:r>
        <w:rPr>
          <w:rFonts w:hint="cs"/>
          <w:rtl/>
        </w:rPr>
        <w:t>(2) مصنف ابن أبي شيبة ج 5 ص 125 تحت رقم 24356</w:t>
      </w:r>
      <w:r w:rsidR="00336899">
        <w:rPr>
          <w:rFonts w:hint="cs"/>
          <w:rtl/>
        </w:rPr>
        <w:t>.</w:t>
      </w:r>
    </w:p>
    <w:p w:rsidR="00D656D1" w:rsidRDefault="00D656D1" w:rsidP="00336899">
      <w:pPr>
        <w:pStyle w:val="libFootnote0"/>
        <w:rPr>
          <w:rtl/>
        </w:rPr>
      </w:pPr>
      <w:r>
        <w:rPr>
          <w:rFonts w:hint="cs"/>
          <w:rtl/>
        </w:rPr>
        <w:t>(3) مصنف ابن أبي شيبة</w:t>
      </w:r>
      <w:r w:rsidR="00336899">
        <w:rPr>
          <w:rFonts w:hint="cs"/>
          <w:rtl/>
        </w:rPr>
        <w:t>،</w:t>
      </w:r>
      <w:r>
        <w:rPr>
          <w:rFonts w:hint="cs"/>
          <w:rtl/>
        </w:rPr>
        <w:t xml:space="preserve"> ج 5 ص 124 تحت رقم 24354</w:t>
      </w:r>
      <w:r w:rsidR="00336899">
        <w:rPr>
          <w:rFonts w:hint="cs"/>
          <w:rtl/>
        </w:rPr>
        <w:t>.</w:t>
      </w:r>
    </w:p>
    <w:p w:rsidR="00D656D1" w:rsidRDefault="00D656D1" w:rsidP="00336899">
      <w:pPr>
        <w:pStyle w:val="libFootnote0"/>
        <w:rPr>
          <w:rtl/>
        </w:rPr>
      </w:pPr>
      <w:r>
        <w:rPr>
          <w:rFonts w:hint="cs"/>
          <w:rtl/>
        </w:rPr>
        <w:t>(4) المطالب العالية ج 2 ص 464 تحت رقم 175</w:t>
      </w:r>
      <w:r w:rsidR="00336899">
        <w:rPr>
          <w:rFonts w:hint="cs"/>
          <w:rtl/>
        </w:rPr>
        <w:t>.</w:t>
      </w:r>
    </w:p>
    <w:p w:rsidR="00D656D1" w:rsidRDefault="00D656D1" w:rsidP="00336899">
      <w:pPr>
        <w:pStyle w:val="libFootnote0"/>
        <w:rPr>
          <w:rtl/>
        </w:rPr>
      </w:pPr>
      <w:r>
        <w:rPr>
          <w:rFonts w:hint="cs"/>
          <w:rtl/>
        </w:rPr>
        <w:t>(5) حلية الأولياء ج 3 ص 369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وعن أبي إسحاق الشيباني عن خناس بن سحيم قال</w:t>
      </w:r>
      <w:r w:rsidR="00336899">
        <w:rPr>
          <w:rFonts w:hint="cs"/>
          <w:rtl/>
        </w:rPr>
        <w:t>:</w:t>
      </w:r>
      <w:r>
        <w:rPr>
          <w:rFonts w:hint="cs"/>
          <w:rtl/>
        </w:rPr>
        <w:t xml:space="preserve"> أقبلت مع زياد بن جرير من الكناسة فقلت في كلامي</w:t>
      </w:r>
      <w:r w:rsidR="00336899">
        <w:rPr>
          <w:rFonts w:hint="cs"/>
          <w:rtl/>
        </w:rPr>
        <w:t>:</w:t>
      </w:r>
      <w:r>
        <w:rPr>
          <w:rFonts w:hint="cs"/>
          <w:rtl/>
        </w:rPr>
        <w:t xml:space="preserve"> لا والأمانة فجعل زياد يبكي ويبكي حتّى ظننت أنّي أتيت أمرا عظيما فقلت له</w:t>
      </w:r>
      <w:r w:rsidR="00336899">
        <w:rPr>
          <w:rFonts w:hint="cs"/>
          <w:rtl/>
        </w:rPr>
        <w:t>:</w:t>
      </w:r>
      <w:r>
        <w:rPr>
          <w:rFonts w:hint="cs"/>
          <w:rtl/>
        </w:rPr>
        <w:t xml:space="preserve"> أكان يكره ما قلت</w:t>
      </w:r>
      <w:r w:rsidR="00336899">
        <w:rPr>
          <w:rFonts w:hint="cs"/>
          <w:rtl/>
        </w:rPr>
        <w:t>؟</w:t>
      </w:r>
      <w:r>
        <w:rPr>
          <w:rFonts w:hint="cs"/>
          <w:rtl/>
        </w:rPr>
        <w:t xml:space="preserve"> قال</w:t>
      </w:r>
      <w:r w:rsidR="00336899">
        <w:rPr>
          <w:rFonts w:hint="cs"/>
          <w:rtl/>
        </w:rPr>
        <w:t>:</w:t>
      </w:r>
      <w:r>
        <w:rPr>
          <w:rFonts w:hint="cs"/>
          <w:rtl/>
        </w:rPr>
        <w:t xml:space="preserve"> نعم</w:t>
      </w:r>
      <w:r w:rsidR="00336899">
        <w:rPr>
          <w:rFonts w:hint="cs"/>
          <w:rtl/>
        </w:rPr>
        <w:t>،</w:t>
      </w:r>
      <w:r>
        <w:rPr>
          <w:rFonts w:hint="cs"/>
          <w:rtl/>
        </w:rPr>
        <w:t xml:space="preserve"> كان عمر بن الخطّاب أمير المؤمنين </w:t>
      </w:r>
      <w:r w:rsidR="001C0D77" w:rsidRPr="001C0D77">
        <w:rPr>
          <w:rStyle w:val="libAlaemChar"/>
          <w:rFonts w:hint="cs"/>
          <w:rtl/>
        </w:rPr>
        <w:t>رضي‌الله‌عنه</w:t>
      </w:r>
      <w:r>
        <w:rPr>
          <w:rFonts w:hint="cs"/>
          <w:rtl/>
        </w:rPr>
        <w:t xml:space="preserve"> ينهى عن الحلف بالأمانة أشدّ النهي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 عمر بن الخطّاب</w:t>
      </w:r>
      <w:r w:rsidR="00336899">
        <w:rPr>
          <w:rFonts w:hint="cs"/>
          <w:rtl/>
        </w:rPr>
        <w:t>:</w:t>
      </w:r>
      <w:r>
        <w:rPr>
          <w:rFonts w:hint="cs"/>
          <w:rtl/>
        </w:rPr>
        <w:t xml:space="preserve"> الحجّ أشهر معلومات قال</w:t>
      </w:r>
      <w:r w:rsidR="00336899">
        <w:rPr>
          <w:rFonts w:hint="cs"/>
          <w:rtl/>
        </w:rPr>
        <w:t>:</w:t>
      </w:r>
      <w:r>
        <w:rPr>
          <w:rFonts w:hint="cs"/>
          <w:rtl/>
        </w:rPr>
        <w:t xml:space="preserve"> شوّال وذو القعدة وذو الحجّة</w:t>
      </w:r>
      <w:r w:rsidR="00336899">
        <w:rPr>
          <w:rFonts w:hint="cs"/>
          <w:rtl/>
        </w:rPr>
        <w:t>،</w:t>
      </w:r>
      <w:r>
        <w:rPr>
          <w:rFonts w:hint="cs"/>
          <w:rtl/>
        </w:rPr>
        <w:t xml:space="preserve"> فمن فرض فيهن الحجّ قال عمر بن الخطّاب</w:t>
      </w:r>
      <w:r w:rsidR="00336899">
        <w:rPr>
          <w:rFonts w:hint="cs"/>
          <w:rtl/>
        </w:rPr>
        <w:t>:</w:t>
      </w:r>
      <w:r>
        <w:rPr>
          <w:rFonts w:hint="cs"/>
          <w:rtl/>
        </w:rPr>
        <w:t xml:space="preserve"> لا عمرة في أشهر الحجّ</w:t>
      </w:r>
      <w:r w:rsidR="00336899">
        <w:rPr>
          <w:rFonts w:hint="cs"/>
          <w:rtl/>
        </w:rPr>
        <w:t>،</w:t>
      </w:r>
      <w:r>
        <w:rPr>
          <w:rFonts w:hint="cs"/>
          <w:rtl/>
        </w:rPr>
        <w:t xml:space="preserve"> فكلّم في ذلك فقال</w:t>
      </w:r>
      <w:r w:rsidR="00336899">
        <w:rPr>
          <w:rFonts w:hint="cs"/>
          <w:rtl/>
        </w:rPr>
        <w:t>:</w:t>
      </w:r>
      <w:r>
        <w:rPr>
          <w:rFonts w:hint="cs"/>
          <w:rtl/>
        </w:rPr>
        <w:t xml:space="preserve"> إنّي أحبّ أن يزار البيت</w:t>
      </w:r>
      <w:r w:rsidR="00336899">
        <w:rPr>
          <w:rFonts w:hint="cs"/>
          <w:rtl/>
        </w:rPr>
        <w:t>،</w:t>
      </w:r>
      <w:r>
        <w:rPr>
          <w:rFonts w:hint="cs"/>
          <w:rtl/>
        </w:rPr>
        <w:t xml:space="preserve"> إذا جعلت العمرة في أشهر الحجّ لم يفد الرّجل إذا حجّ البيت أبدا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وما شأن النّاس</w:t>
      </w:r>
      <w:r w:rsidR="00336899">
        <w:rPr>
          <w:rFonts w:hint="cs"/>
          <w:rtl/>
        </w:rPr>
        <w:t>؟</w:t>
      </w:r>
      <w:r>
        <w:rPr>
          <w:rFonts w:hint="cs"/>
          <w:rtl/>
        </w:rPr>
        <w:t xml:space="preserve"> إذا كان عمر يحبّ أن يزار البيت أو لا يزار فهذه مشكلته هو</w:t>
      </w:r>
      <w:r w:rsidR="00336899">
        <w:rPr>
          <w:rFonts w:hint="cs"/>
          <w:rtl/>
        </w:rPr>
        <w:t>،</w:t>
      </w:r>
      <w:r>
        <w:rPr>
          <w:rFonts w:hint="cs"/>
          <w:rtl/>
        </w:rPr>
        <w:t xml:space="preserve"> فلماذا يمنع النّاس من العمرة في أشهر الحجّ</w:t>
      </w:r>
      <w:r w:rsidR="00336899">
        <w:rPr>
          <w:rFonts w:hint="cs"/>
          <w:rtl/>
        </w:rPr>
        <w:t>؟!</w:t>
      </w:r>
      <w:r>
        <w:rPr>
          <w:rFonts w:hint="cs"/>
          <w:rtl/>
        </w:rPr>
        <w:t xml:space="preserve"> لماذا يمنع النّاس من شيء أحلّه الله موافقة لمزاجه هو</w:t>
      </w:r>
      <w:r w:rsidR="00336899">
        <w:rPr>
          <w:rFonts w:hint="cs"/>
          <w:rtl/>
        </w:rPr>
        <w:t>؟!</w:t>
      </w:r>
    </w:p>
    <w:p w:rsidR="00D656D1" w:rsidRPr="00C45B63" w:rsidRDefault="00D656D1" w:rsidP="00A254F5">
      <w:pPr>
        <w:pStyle w:val="Heading2"/>
        <w:rPr>
          <w:rtl/>
        </w:rPr>
      </w:pPr>
      <w:bookmarkStart w:id="14" w:name="_Toc439501181"/>
      <w:r>
        <w:rPr>
          <w:rFonts w:hint="cs"/>
          <w:rtl/>
        </w:rPr>
        <w:t>كان شديدا على النساء</w:t>
      </w:r>
      <w:bookmarkEnd w:id="14"/>
    </w:p>
    <w:p w:rsidR="00D656D1" w:rsidRDefault="00D656D1" w:rsidP="00336899">
      <w:pPr>
        <w:pStyle w:val="libNormal"/>
        <w:rPr>
          <w:rtl/>
        </w:rPr>
      </w:pPr>
      <w:r>
        <w:rPr>
          <w:rFonts w:hint="cs"/>
          <w:rtl/>
        </w:rPr>
        <w:t>كان عمر بن الخطّاب شديدا على النّساء</w:t>
      </w:r>
      <w:r w:rsidR="00336899">
        <w:rPr>
          <w:rFonts w:hint="cs"/>
          <w:rtl/>
        </w:rPr>
        <w:t>،</w:t>
      </w:r>
      <w:r>
        <w:rPr>
          <w:rFonts w:hint="cs"/>
          <w:rtl/>
        </w:rPr>
        <w:t xml:space="preserve"> ولهذا لقي الرّد السّلبي أكثر من مرة</w:t>
      </w:r>
      <w:r w:rsidR="00336899">
        <w:rPr>
          <w:rFonts w:hint="cs"/>
          <w:rtl/>
        </w:rPr>
        <w:t>.</w:t>
      </w:r>
      <w:r>
        <w:rPr>
          <w:rFonts w:hint="cs"/>
          <w:rtl/>
        </w:rPr>
        <w:t xml:space="preserve"> ذكروا أنه خطب أم كلثوم ابنة أبي بكر الصديق إلى عائشة فقالت أمّ كلثوم</w:t>
      </w:r>
      <w:r w:rsidR="00336899">
        <w:rPr>
          <w:rFonts w:hint="cs"/>
          <w:rtl/>
        </w:rPr>
        <w:t>:</w:t>
      </w:r>
      <w:r>
        <w:rPr>
          <w:rFonts w:hint="cs"/>
          <w:rtl/>
        </w:rPr>
        <w:t xml:space="preserve"> </w:t>
      </w:r>
      <w:r w:rsidR="00336899">
        <w:rPr>
          <w:rFonts w:hint="cs"/>
          <w:rtl/>
        </w:rPr>
        <w:t>(</w:t>
      </w:r>
      <w:r>
        <w:rPr>
          <w:rFonts w:hint="cs"/>
          <w:rtl/>
        </w:rPr>
        <w:t>لا حاجة لي فيه</w:t>
      </w:r>
      <w:r w:rsidR="00336899">
        <w:rPr>
          <w:rFonts w:hint="cs"/>
          <w:rtl/>
        </w:rPr>
        <w:t>،</w:t>
      </w:r>
      <w:r>
        <w:rPr>
          <w:rFonts w:hint="cs"/>
          <w:rtl/>
        </w:rPr>
        <w:t xml:space="preserve"> إنه خشن العيش شديد على النساء</w:t>
      </w:r>
      <w:r w:rsidR="00336899">
        <w:rPr>
          <w:rFonts w:hint="cs"/>
          <w:rtl/>
        </w:rPr>
        <w:t>)</w:t>
      </w:r>
      <w:r>
        <w:rPr>
          <w:rFonts w:hint="cs"/>
          <w:rtl/>
        </w:rPr>
        <w:t xml:space="preserve"> </w:t>
      </w:r>
      <w:r w:rsidRPr="001C0D77">
        <w:rPr>
          <w:rStyle w:val="libFootnotenumChar"/>
          <w:rFonts w:hint="cs"/>
          <w:rtl/>
        </w:rPr>
        <w:t>(3)</w:t>
      </w:r>
      <w:r w:rsidR="00336899">
        <w:rPr>
          <w:rFonts w:hint="cs"/>
          <w:rtl/>
        </w:rPr>
        <w:t>.</w:t>
      </w:r>
    </w:p>
    <w:p w:rsidR="00D656D1" w:rsidRPr="00C45B63" w:rsidRDefault="00D656D1" w:rsidP="00A254F5">
      <w:pPr>
        <w:pStyle w:val="Heading2"/>
        <w:rPr>
          <w:rtl/>
        </w:rPr>
      </w:pPr>
      <w:bookmarkStart w:id="15" w:name="_Toc439501182"/>
      <w:r>
        <w:rPr>
          <w:rFonts w:hint="cs"/>
          <w:rtl/>
        </w:rPr>
        <w:t>يحب الضرب بالدرّة</w:t>
      </w:r>
      <w:bookmarkEnd w:id="15"/>
    </w:p>
    <w:p w:rsidR="00D656D1" w:rsidRDefault="00D656D1" w:rsidP="00336899">
      <w:pPr>
        <w:pStyle w:val="libNormal"/>
        <w:rPr>
          <w:rtl/>
        </w:rPr>
      </w:pPr>
      <w:r>
        <w:rPr>
          <w:rFonts w:hint="cs"/>
          <w:rtl/>
        </w:rPr>
        <w:t xml:space="preserve">روى الهيثمي من طريق جابر وابن عباس أن النبي </w:t>
      </w:r>
      <w:r w:rsidR="001C0D77" w:rsidRPr="001C0D77">
        <w:rPr>
          <w:rStyle w:val="libAlaemChar"/>
          <w:rFonts w:hint="cs"/>
          <w:rtl/>
        </w:rPr>
        <w:t>صلى‌الله‌عليه‌وآله‌وسلم</w:t>
      </w:r>
      <w:r>
        <w:rPr>
          <w:rFonts w:hint="cs"/>
          <w:rtl/>
        </w:rPr>
        <w:t xml:space="preserve"> قال قبل وفاته بأقلّ من شهر</w:t>
      </w:r>
      <w:r w:rsidR="00336899">
        <w:rPr>
          <w:rFonts w:hint="cs"/>
          <w:rtl/>
        </w:rPr>
        <w:t>:</w:t>
      </w:r>
      <w:r>
        <w:rPr>
          <w:rFonts w:hint="cs"/>
          <w:rtl/>
        </w:rPr>
        <w:t xml:space="preserve"> </w:t>
      </w:r>
      <w:r w:rsidR="00336899">
        <w:rPr>
          <w:rFonts w:hint="cs"/>
          <w:rtl/>
        </w:rPr>
        <w:t>(</w:t>
      </w:r>
      <w:r>
        <w:rPr>
          <w:rFonts w:hint="cs"/>
          <w:rtl/>
        </w:rPr>
        <w:t>معاشر المسلمين أناشدكم بالله وبحقي عليكم من كانت له قبلي مظلمة فليقم فليقتصّ منّي قبل القصاص في القيامة</w:t>
      </w:r>
      <w:r w:rsidR="00336899">
        <w:rPr>
          <w:rFonts w:hint="cs"/>
          <w:rtl/>
        </w:rPr>
        <w:t>؛</w:t>
      </w:r>
      <w:r>
        <w:rPr>
          <w:rFonts w:hint="cs"/>
          <w:rtl/>
        </w:rPr>
        <w:t xml:space="preserve"> فقام من بين المسلمين شيخ كبير يقال له عكاشة فتخطّى المسلمين حتّى وقف بين يدي رسول الله </w:t>
      </w:r>
      <w:r w:rsidR="001C0D77" w:rsidRPr="001C0D77">
        <w:rPr>
          <w:rStyle w:val="libAlaemChar"/>
          <w:rFonts w:hint="cs"/>
          <w:rtl/>
        </w:rPr>
        <w:t>صلى‌الله‌عليه‌وآله‌وسلم</w:t>
      </w:r>
      <w:r>
        <w:rPr>
          <w:rFonts w:hint="cs"/>
          <w:rtl/>
        </w:rPr>
        <w:t xml:space="preserve"> فقال</w:t>
      </w:r>
      <w:r w:rsidR="00336899">
        <w:rPr>
          <w:rFonts w:hint="cs"/>
          <w:rtl/>
        </w:rPr>
        <w:t>:</w:t>
      </w:r>
      <w:r>
        <w:rPr>
          <w:rFonts w:hint="cs"/>
          <w:rtl/>
        </w:rPr>
        <w:t xml:space="preserve"> فداك أبي وأمّي لو لا أنّك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حلية الأولياء</w:t>
      </w:r>
      <w:r w:rsidR="00336899">
        <w:rPr>
          <w:rFonts w:hint="cs"/>
          <w:rtl/>
        </w:rPr>
        <w:t>،</w:t>
      </w:r>
      <w:r>
        <w:rPr>
          <w:rFonts w:hint="cs"/>
          <w:rtl/>
        </w:rPr>
        <w:t xml:space="preserve"> ج 4 ص 196</w:t>
      </w:r>
      <w:r w:rsidR="00336899">
        <w:rPr>
          <w:rFonts w:hint="cs"/>
          <w:rtl/>
        </w:rPr>
        <w:t>.</w:t>
      </w:r>
    </w:p>
    <w:p w:rsidR="00D656D1" w:rsidRDefault="00D656D1" w:rsidP="00336899">
      <w:pPr>
        <w:pStyle w:val="libFootnote0"/>
        <w:rPr>
          <w:rtl/>
        </w:rPr>
      </w:pPr>
      <w:r>
        <w:rPr>
          <w:rFonts w:hint="cs"/>
          <w:rtl/>
        </w:rPr>
        <w:t>(2) شرح العمدة</w:t>
      </w:r>
      <w:r w:rsidR="00336899">
        <w:rPr>
          <w:rFonts w:hint="cs"/>
          <w:rtl/>
        </w:rPr>
        <w:t>،</w:t>
      </w:r>
      <w:r>
        <w:rPr>
          <w:rFonts w:hint="cs"/>
          <w:rtl/>
        </w:rPr>
        <w:t xml:space="preserve"> ج 2 ص 382</w:t>
      </w:r>
      <w:r w:rsidR="00336899">
        <w:rPr>
          <w:rFonts w:hint="cs"/>
          <w:rtl/>
        </w:rPr>
        <w:t>.</w:t>
      </w:r>
    </w:p>
    <w:p w:rsidR="00D656D1" w:rsidRDefault="00D656D1" w:rsidP="00336899">
      <w:pPr>
        <w:pStyle w:val="libFootnote0"/>
        <w:rPr>
          <w:rtl/>
        </w:rPr>
      </w:pPr>
      <w:r>
        <w:rPr>
          <w:rFonts w:hint="cs"/>
          <w:rtl/>
        </w:rPr>
        <w:t>(3) الكامل في التاريخ</w:t>
      </w:r>
      <w:r w:rsidR="00336899">
        <w:rPr>
          <w:rFonts w:hint="cs"/>
          <w:rtl/>
        </w:rPr>
        <w:t>،</w:t>
      </w:r>
      <w:r>
        <w:rPr>
          <w:rFonts w:hint="cs"/>
          <w:rtl/>
        </w:rPr>
        <w:t xml:space="preserve"> ج 2 ص 450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نشدتنا بالله مرة بعد أخرى ما كنت بالذي أتقدم على شيء من هذا</w:t>
      </w:r>
      <w:r w:rsidR="00336899">
        <w:rPr>
          <w:rFonts w:hint="cs"/>
          <w:rtl/>
        </w:rPr>
        <w:t>.</w:t>
      </w:r>
      <w:r>
        <w:rPr>
          <w:rFonts w:hint="cs"/>
          <w:rtl/>
        </w:rPr>
        <w:t xml:space="preserve"> كنت معك في غزاة فلما فتح الله عزوجل علينا ونصر نبيه </w:t>
      </w:r>
      <w:r w:rsidR="001C0D77" w:rsidRPr="001C0D77">
        <w:rPr>
          <w:rStyle w:val="libAlaemChar"/>
          <w:rFonts w:hint="cs"/>
          <w:rtl/>
        </w:rPr>
        <w:t>صلى‌الله‌عليه‌وآله‌وسلم</w:t>
      </w:r>
      <w:r>
        <w:rPr>
          <w:rFonts w:hint="cs"/>
          <w:rtl/>
        </w:rPr>
        <w:t xml:space="preserve"> وكان في الانصراف حاذت ناقتي ناقتك فنزلت عن الناقة ودنوت منك لأقبل فخذك فرفعت القضيب فضربت خاصرتي</w:t>
      </w:r>
      <w:r w:rsidR="00336899">
        <w:rPr>
          <w:rFonts w:hint="cs"/>
          <w:rtl/>
        </w:rPr>
        <w:t>،</w:t>
      </w:r>
      <w:r>
        <w:rPr>
          <w:rFonts w:hint="cs"/>
          <w:rtl/>
        </w:rPr>
        <w:t xml:space="preserve"> ولا أدري أكان عمدا منك أم أردت ضرب النّاقة</w:t>
      </w:r>
      <w:r w:rsidR="00336899">
        <w:rPr>
          <w:rFonts w:hint="cs"/>
          <w:rtl/>
        </w:rPr>
        <w:t>،</w:t>
      </w:r>
      <w:r>
        <w:rPr>
          <w:rFonts w:hint="cs"/>
          <w:rtl/>
        </w:rPr>
        <w:t xml:space="preserve"> فقال رسول الله </w:t>
      </w:r>
      <w:r w:rsidR="001C0D77" w:rsidRPr="001C0D77">
        <w:rPr>
          <w:rStyle w:val="libAlaemChar"/>
          <w:rFonts w:hint="cs"/>
          <w:rtl/>
        </w:rPr>
        <w:t>صلى‌الله‌عليه‌وآله‌وسلم</w:t>
      </w:r>
      <w:r w:rsidR="00336899">
        <w:rPr>
          <w:rFonts w:hint="cs"/>
          <w:rtl/>
        </w:rPr>
        <w:t>:</w:t>
      </w:r>
      <w:r>
        <w:rPr>
          <w:rFonts w:hint="cs"/>
          <w:rtl/>
        </w:rPr>
        <w:t xml:space="preserve"> أعيذك بجلال الله أن يتعمّدك رسول الله </w:t>
      </w:r>
      <w:r w:rsidR="001C0D77" w:rsidRPr="001C0D77">
        <w:rPr>
          <w:rStyle w:val="libAlaemChar"/>
          <w:rFonts w:hint="cs"/>
          <w:rtl/>
        </w:rPr>
        <w:t>صلى‌الله‌عليه‌وآله‌وسلم</w:t>
      </w:r>
      <w:r>
        <w:rPr>
          <w:rFonts w:hint="cs"/>
          <w:rtl/>
        </w:rPr>
        <w:t xml:space="preserve"> بالضّرب</w:t>
      </w:r>
      <w:r w:rsidR="00336899">
        <w:rPr>
          <w:rFonts w:hint="cs"/>
          <w:rtl/>
        </w:rPr>
        <w:t>؛</w:t>
      </w:r>
      <w:r>
        <w:rPr>
          <w:rFonts w:hint="cs"/>
          <w:rtl/>
        </w:rPr>
        <w:t xml:space="preserve"> يا بلال</w:t>
      </w:r>
      <w:r w:rsidR="00336899">
        <w:rPr>
          <w:rFonts w:hint="cs"/>
          <w:rtl/>
        </w:rPr>
        <w:t>،</w:t>
      </w:r>
      <w:r>
        <w:rPr>
          <w:rFonts w:hint="cs"/>
          <w:rtl/>
        </w:rPr>
        <w:t xml:space="preserve"> انطلق إلى بيت فاطمة فائتني بالقضيب الممشوق ح فخرج بلال من المسجد ويده على أمّ رأسه وهو ينادي</w:t>
      </w:r>
      <w:r w:rsidR="00336899">
        <w:rPr>
          <w:rFonts w:hint="cs"/>
          <w:rtl/>
        </w:rPr>
        <w:t>:</w:t>
      </w:r>
      <w:r>
        <w:rPr>
          <w:rFonts w:hint="cs"/>
          <w:rtl/>
        </w:rPr>
        <w:t xml:space="preserve"> هذا رسول الله </w:t>
      </w:r>
      <w:r w:rsidR="001C0D77" w:rsidRPr="001C0D77">
        <w:rPr>
          <w:rStyle w:val="libAlaemChar"/>
          <w:rFonts w:hint="cs"/>
          <w:rtl/>
        </w:rPr>
        <w:t>صلى‌الله‌عليه‌وآله‌وسلم</w:t>
      </w:r>
      <w:r>
        <w:rPr>
          <w:rFonts w:hint="cs"/>
          <w:rtl/>
        </w:rPr>
        <w:t xml:space="preserve"> يعطي القصاص من نفسه</w:t>
      </w:r>
      <w:r w:rsidR="00336899">
        <w:rPr>
          <w:rFonts w:hint="cs"/>
          <w:rtl/>
        </w:rPr>
        <w:t>،</w:t>
      </w:r>
      <w:r>
        <w:rPr>
          <w:rFonts w:hint="cs"/>
          <w:rtl/>
        </w:rPr>
        <w:t xml:space="preserve"> فقرع الباب على فاطمة فقال</w:t>
      </w:r>
      <w:r w:rsidR="00336899">
        <w:rPr>
          <w:rFonts w:hint="cs"/>
          <w:rtl/>
        </w:rPr>
        <w:t>:</w:t>
      </w:r>
      <w:r>
        <w:rPr>
          <w:rFonts w:hint="cs"/>
          <w:rtl/>
        </w:rPr>
        <w:t xml:space="preserve"> يا بنت رسول الله </w:t>
      </w:r>
      <w:r w:rsidR="001C0D77" w:rsidRPr="001C0D77">
        <w:rPr>
          <w:rStyle w:val="libAlaemChar"/>
          <w:rFonts w:hint="cs"/>
          <w:rtl/>
        </w:rPr>
        <w:t>صلى‌الله‌عليه‌وآله‌وسلم</w:t>
      </w:r>
      <w:r>
        <w:rPr>
          <w:rFonts w:hint="cs"/>
          <w:rtl/>
        </w:rPr>
        <w:t xml:space="preserve"> ناوليني القضيب الممشوق</w:t>
      </w:r>
      <w:r w:rsidR="00336899">
        <w:rPr>
          <w:rFonts w:hint="cs"/>
          <w:rtl/>
        </w:rPr>
        <w:t>.</w:t>
      </w:r>
      <w:r>
        <w:rPr>
          <w:rFonts w:hint="cs"/>
          <w:rtl/>
        </w:rPr>
        <w:t xml:space="preserve"> فقالت له فاطمة</w:t>
      </w:r>
      <w:r w:rsidR="00336899">
        <w:rPr>
          <w:rFonts w:hint="cs"/>
          <w:rtl/>
        </w:rPr>
        <w:t>:</w:t>
      </w:r>
      <w:r>
        <w:rPr>
          <w:rFonts w:hint="cs"/>
          <w:rtl/>
        </w:rPr>
        <w:t xml:space="preserve"> يا بلال</w:t>
      </w:r>
      <w:r w:rsidR="00336899">
        <w:rPr>
          <w:rFonts w:hint="cs"/>
          <w:rtl/>
        </w:rPr>
        <w:t>،</w:t>
      </w:r>
      <w:r>
        <w:rPr>
          <w:rFonts w:hint="cs"/>
          <w:rtl/>
        </w:rPr>
        <w:t xml:space="preserve"> وما يصنع أبي بالقضيب وليس هذا يوم حج ولا يوم غزاة</w:t>
      </w:r>
      <w:r w:rsidR="00336899">
        <w:rPr>
          <w:rFonts w:hint="cs"/>
          <w:rtl/>
        </w:rPr>
        <w:t>؟</w:t>
      </w:r>
      <w:r>
        <w:rPr>
          <w:rFonts w:hint="cs"/>
          <w:rtl/>
        </w:rPr>
        <w:t xml:space="preserve"> فقال</w:t>
      </w:r>
      <w:r w:rsidR="00336899">
        <w:rPr>
          <w:rFonts w:hint="cs"/>
          <w:rtl/>
        </w:rPr>
        <w:t>:</w:t>
      </w:r>
      <w:r>
        <w:rPr>
          <w:rFonts w:hint="cs"/>
          <w:rtl/>
        </w:rPr>
        <w:t xml:space="preserve"> يا فاطمة</w:t>
      </w:r>
      <w:r w:rsidR="00336899">
        <w:rPr>
          <w:rFonts w:hint="cs"/>
          <w:rtl/>
        </w:rPr>
        <w:t>،</w:t>
      </w:r>
      <w:r>
        <w:rPr>
          <w:rFonts w:hint="cs"/>
          <w:rtl/>
        </w:rPr>
        <w:t xml:space="preserve"> ما أغفلك عمّا فيه أبوك رسول الله </w:t>
      </w:r>
      <w:r w:rsidR="001C0D77" w:rsidRPr="001C0D77">
        <w:rPr>
          <w:rStyle w:val="libAlaemChar"/>
          <w:rFonts w:hint="cs"/>
          <w:rtl/>
        </w:rPr>
        <w:t>صلى‌الله‌عليه‌وآله‌وسلم</w:t>
      </w:r>
      <w:r>
        <w:rPr>
          <w:rFonts w:hint="cs"/>
          <w:rtl/>
        </w:rPr>
        <w:t xml:space="preserve"> يودّع النّاس ويفارق الدّنيا ويعطي القصاص من نفسه</w:t>
      </w:r>
      <w:r w:rsidR="00336899">
        <w:rPr>
          <w:rFonts w:hint="cs"/>
          <w:rtl/>
        </w:rPr>
        <w:t>،</w:t>
      </w:r>
      <w:r>
        <w:rPr>
          <w:rFonts w:hint="cs"/>
          <w:rtl/>
        </w:rPr>
        <w:t xml:space="preserve"> فقالت فاطمة عليها السلام</w:t>
      </w:r>
      <w:r w:rsidR="00336899">
        <w:rPr>
          <w:rFonts w:hint="cs"/>
          <w:rtl/>
        </w:rPr>
        <w:t>:</w:t>
      </w:r>
      <w:r>
        <w:rPr>
          <w:rFonts w:hint="cs"/>
          <w:rtl/>
        </w:rPr>
        <w:t xml:space="preserve"> ومن ذا الذي تطيب نفسه أن يقتصّ من رسول الله </w:t>
      </w:r>
      <w:r w:rsidR="001C0D77" w:rsidRPr="001C0D77">
        <w:rPr>
          <w:rStyle w:val="libAlaemChar"/>
          <w:rFonts w:hint="cs"/>
          <w:rtl/>
        </w:rPr>
        <w:t>صلى‌الله‌عليه‌وآله‌وسلم</w:t>
      </w:r>
      <w:r w:rsidR="00336899">
        <w:rPr>
          <w:rFonts w:hint="cs"/>
          <w:rtl/>
        </w:rPr>
        <w:t>؛</w:t>
      </w:r>
      <w:r>
        <w:rPr>
          <w:rFonts w:hint="cs"/>
          <w:rtl/>
        </w:rPr>
        <w:t xml:space="preserve"> فرجع بلال إلى المسجد ودفع القضيب إلى النبي </w:t>
      </w:r>
      <w:r w:rsidR="001C0D77" w:rsidRPr="001C0D77">
        <w:rPr>
          <w:rStyle w:val="libAlaemChar"/>
          <w:rFonts w:hint="cs"/>
          <w:rtl/>
        </w:rPr>
        <w:t>صلى‌الله‌عليه‌وآله‌وسلم</w:t>
      </w:r>
      <w:r w:rsidR="00336899">
        <w:rPr>
          <w:rFonts w:hint="cs"/>
          <w:rtl/>
        </w:rPr>
        <w:t>،</w:t>
      </w:r>
      <w:r>
        <w:rPr>
          <w:rFonts w:hint="cs"/>
          <w:rtl/>
        </w:rPr>
        <w:t xml:space="preserve"> ودفع رسول الله </w:t>
      </w:r>
      <w:r w:rsidR="001C0D77" w:rsidRPr="001C0D77">
        <w:rPr>
          <w:rStyle w:val="libAlaemChar"/>
          <w:rFonts w:hint="cs"/>
          <w:rtl/>
        </w:rPr>
        <w:t>صلى‌الله‌عليه‌وآله‌وسلم</w:t>
      </w:r>
      <w:r>
        <w:rPr>
          <w:rFonts w:hint="cs"/>
          <w:rtl/>
        </w:rPr>
        <w:t xml:space="preserve"> القضيب إلى عكاشه</w:t>
      </w:r>
      <w:r w:rsidR="00336899">
        <w:rPr>
          <w:rFonts w:hint="cs"/>
          <w:rtl/>
        </w:rPr>
        <w:t>؛</w:t>
      </w:r>
      <w:r>
        <w:rPr>
          <w:rFonts w:hint="cs"/>
          <w:rtl/>
        </w:rPr>
        <w:t xml:space="preserve"> فلمّا نظر أبوبكر وعمر </w:t>
      </w:r>
      <w:r w:rsidR="001C0D77" w:rsidRPr="001C0D77">
        <w:rPr>
          <w:rStyle w:val="libAlaemChar"/>
          <w:rFonts w:hint="cs"/>
          <w:rtl/>
        </w:rPr>
        <w:t>رضي‌الله‌عنه</w:t>
      </w:r>
      <w:r>
        <w:rPr>
          <w:rFonts w:hint="cs"/>
          <w:rtl/>
        </w:rPr>
        <w:t xml:space="preserve"> إلى ذلك قاما وقالا</w:t>
      </w:r>
      <w:r w:rsidR="00336899">
        <w:rPr>
          <w:rFonts w:hint="cs"/>
          <w:rtl/>
        </w:rPr>
        <w:t>:</w:t>
      </w:r>
      <w:r>
        <w:rPr>
          <w:rFonts w:hint="cs"/>
          <w:rtl/>
        </w:rPr>
        <w:t xml:space="preserve"> يا عكاشة هذا نحن بين يديك فاقتصّ منا ولا تقتصّ من رسول الله </w:t>
      </w:r>
      <w:r w:rsidR="001C0D77" w:rsidRPr="001C0D77">
        <w:rPr>
          <w:rStyle w:val="libAlaemChar"/>
          <w:rFonts w:hint="cs"/>
          <w:rtl/>
        </w:rPr>
        <w:t>صلى‌الله‌عليه‌وآله‌وسلم</w:t>
      </w:r>
      <w:r w:rsidR="00336899">
        <w:rPr>
          <w:rFonts w:hint="cs"/>
          <w:rtl/>
        </w:rPr>
        <w:t>.</w:t>
      </w:r>
      <w:r>
        <w:rPr>
          <w:rFonts w:hint="cs"/>
          <w:rtl/>
        </w:rPr>
        <w:t xml:space="preserve"> فقال لهما رسول الله </w:t>
      </w:r>
      <w:r w:rsidR="001C0D77" w:rsidRPr="001C0D77">
        <w:rPr>
          <w:rStyle w:val="libAlaemChar"/>
          <w:rFonts w:hint="cs"/>
          <w:rtl/>
        </w:rPr>
        <w:t>صلى‌الله‌عليه‌وآله‌وسلم</w:t>
      </w:r>
      <w:r w:rsidR="00336899">
        <w:rPr>
          <w:rFonts w:hint="cs"/>
          <w:rtl/>
        </w:rPr>
        <w:t>:</w:t>
      </w:r>
      <w:r>
        <w:rPr>
          <w:rFonts w:hint="cs"/>
          <w:rtl/>
        </w:rPr>
        <w:t xml:space="preserve"> امض يا أبا بكر</w:t>
      </w:r>
      <w:r w:rsidR="00336899">
        <w:rPr>
          <w:rFonts w:hint="cs"/>
          <w:rtl/>
        </w:rPr>
        <w:t>،</w:t>
      </w:r>
      <w:r>
        <w:rPr>
          <w:rFonts w:hint="cs"/>
          <w:rtl/>
        </w:rPr>
        <w:t xml:space="preserve"> وأنت يا عمر فامض</w:t>
      </w:r>
      <w:r w:rsidR="00336899">
        <w:rPr>
          <w:rFonts w:hint="cs"/>
          <w:rtl/>
        </w:rPr>
        <w:t>،</w:t>
      </w:r>
      <w:r>
        <w:rPr>
          <w:rFonts w:hint="cs"/>
          <w:rtl/>
        </w:rPr>
        <w:t xml:space="preserve"> فقد عرف الله مكانكما ومقامكما</w:t>
      </w:r>
      <w:r w:rsidR="00336899">
        <w:rPr>
          <w:rFonts w:hint="cs"/>
          <w:rtl/>
        </w:rPr>
        <w:t>.</w:t>
      </w:r>
      <w:r>
        <w:rPr>
          <w:rFonts w:hint="cs"/>
          <w:rtl/>
        </w:rPr>
        <w:t xml:space="preserve"> فقام علي بن أبي طالب فقال</w:t>
      </w:r>
      <w:r w:rsidR="00336899">
        <w:rPr>
          <w:rFonts w:hint="cs"/>
          <w:rtl/>
        </w:rPr>
        <w:t>:</w:t>
      </w:r>
      <w:r>
        <w:rPr>
          <w:rFonts w:hint="cs"/>
          <w:rtl/>
        </w:rPr>
        <w:t xml:space="preserve"> يا عكاشة</w:t>
      </w:r>
      <w:r w:rsidR="00336899">
        <w:rPr>
          <w:rFonts w:hint="cs"/>
          <w:rtl/>
        </w:rPr>
        <w:t>،</w:t>
      </w:r>
      <w:r>
        <w:rPr>
          <w:rFonts w:hint="cs"/>
          <w:rtl/>
        </w:rPr>
        <w:t xml:space="preserve"> أنا في الحياة بين يدي رسول الله </w:t>
      </w:r>
      <w:r w:rsidR="001C0D77" w:rsidRPr="001C0D77">
        <w:rPr>
          <w:rStyle w:val="libAlaemChar"/>
          <w:rFonts w:hint="cs"/>
          <w:rtl/>
        </w:rPr>
        <w:t>صلى‌الله‌عليه‌وآله‌وسلم</w:t>
      </w:r>
      <w:r>
        <w:rPr>
          <w:rFonts w:hint="cs"/>
          <w:rtl/>
        </w:rPr>
        <w:t xml:space="preserve"> ولا تطيب نفسي أن تضرب رسول الله </w:t>
      </w:r>
      <w:r w:rsidR="001C0D77" w:rsidRPr="001C0D77">
        <w:rPr>
          <w:rStyle w:val="libAlaemChar"/>
          <w:rFonts w:hint="cs"/>
          <w:rtl/>
        </w:rPr>
        <w:t>صلى‌الله‌عليه‌وآله‌وسلم</w:t>
      </w:r>
      <w:r>
        <w:rPr>
          <w:rFonts w:hint="cs"/>
          <w:rtl/>
        </w:rPr>
        <w:t xml:space="preserve"> فهذا ظهري وبطني فاقتصّ منّي بيدك واجلدني مائة ولا تقتصّ من رسول الله </w:t>
      </w:r>
      <w:r w:rsidR="001C0D77" w:rsidRPr="001C0D77">
        <w:rPr>
          <w:rStyle w:val="libAlaemChar"/>
          <w:rFonts w:hint="cs"/>
          <w:rtl/>
        </w:rPr>
        <w:t>صلى‌الله‌عليه‌وآله‌وسلم</w:t>
      </w:r>
      <w:r w:rsidR="00336899">
        <w:rPr>
          <w:rFonts w:hint="cs"/>
          <w:rtl/>
        </w:rPr>
        <w:t>.</w:t>
      </w:r>
      <w:r>
        <w:rPr>
          <w:rFonts w:hint="cs"/>
          <w:rtl/>
        </w:rPr>
        <w:t xml:space="preserve"> فقال النبي </w:t>
      </w:r>
      <w:r w:rsidR="001C0D77" w:rsidRPr="001C0D77">
        <w:rPr>
          <w:rStyle w:val="libAlaemChar"/>
          <w:rFonts w:hint="cs"/>
          <w:rtl/>
        </w:rPr>
        <w:t>صلى‌الله‌عليه‌وآله‌وسلم</w:t>
      </w:r>
      <w:r w:rsidR="00336899">
        <w:rPr>
          <w:rFonts w:hint="cs"/>
          <w:rtl/>
        </w:rPr>
        <w:t>:</w:t>
      </w:r>
      <w:r>
        <w:rPr>
          <w:rFonts w:hint="cs"/>
          <w:rtl/>
        </w:rPr>
        <w:t xml:space="preserve"> يا عليّ</w:t>
      </w:r>
      <w:r w:rsidR="00336899">
        <w:rPr>
          <w:rFonts w:hint="cs"/>
          <w:rtl/>
        </w:rPr>
        <w:t>،</w:t>
      </w:r>
      <w:r>
        <w:rPr>
          <w:rFonts w:hint="cs"/>
          <w:rtl/>
        </w:rPr>
        <w:t xml:space="preserve"> اقعد فقد عرف الله لك مقامك ونيّتك</w:t>
      </w:r>
      <w:r w:rsidR="00336899">
        <w:rPr>
          <w:rFonts w:hint="cs"/>
          <w:rtl/>
        </w:rPr>
        <w:t>.</w:t>
      </w:r>
      <w:r>
        <w:rPr>
          <w:rFonts w:hint="cs"/>
          <w:rtl/>
        </w:rPr>
        <w:t xml:space="preserve"> وقام الحسن والحسين فقالا</w:t>
      </w:r>
      <w:r w:rsidR="00336899">
        <w:rPr>
          <w:rFonts w:hint="cs"/>
          <w:rtl/>
        </w:rPr>
        <w:t>:</w:t>
      </w:r>
      <w:r>
        <w:rPr>
          <w:rFonts w:hint="cs"/>
          <w:rtl/>
        </w:rPr>
        <w:t xml:space="preserve"> يا عكاشة أليس تعلم أنّا سبطا رسول الله </w:t>
      </w:r>
      <w:r w:rsidR="001C0D77" w:rsidRPr="001C0D77">
        <w:rPr>
          <w:rStyle w:val="libAlaemChar"/>
          <w:rFonts w:hint="cs"/>
          <w:rtl/>
        </w:rPr>
        <w:t>صلى‌الله‌عليه‌وآله‌وسلم</w:t>
      </w:r>
      <w:r>
        <w:rPr>
          <w:rFonts w:hint="cs"/>
          <w:rtl/>
        </w:rPr>
        <w:t xml:space="preserve"> والقصاص منّا كالقصاص من رسول الله </w:t>
      </w:r>
      <w:r w:rsidR="001C0D77" w:rsidRPr="001C0D77">
        <w:rPr>
          <w:rStyle w:val="libAlaemChar"/>
          <w:rFonts w:hint="cs"/>
          <w:rtl/>
        </w:rPr>
        <w:t>صلى‌الله‌عليه‌وآله‌وسلم</w:t>
      </w:r>
      <w:r w:rsidR="00336899">
        <w:rPr>
          <w:rFonts w:hint="cs"/>
          <w:rtl/>
        </w:rPr>
        <w:t>؟</w:t>
      </w:r>
      <w:r>
        <w:rPr>
          <w:rFonts w:hint="cs"/>
          <w:rtl/>
        </w:rPr>
        <w:t xml:space="preserve"> فقال لهما النبي </w:t>
      </w:r>
      <w:r w:rsidR="001C0D77" w:rsidRPr="001C0D77">
        <w:rPr>
          <w:rStyle w:val="libAlaemChar"/>
          <w:rFonts w:hint="cs"/>
          <w:rtl/>
        </w:rPr>
        <w:t>صلى‌الله‌عليه‌وآله‌وسلم</w:t>
      </w:r>
      <w:r w:rsidR="00336899">
        <w:rPr>
          <w:rFonts w:hint="cs"/>
          <w:rtl/>
        </w:rPr>
        <w:t>:</w:t>
      </w:r>
      <w:r>
        <w:rPr>
          <w:rFonts w:hint="cs"/>
          <w:rtl/>
        </w:rPr>
        <w:t xml:space="preserve"> اقعدا يا قرة عيني لا نسي الله لكما هذا المقام</w:t>
      </w:r>
      <w:r w:rsidR="00336899">
        <w:rPr>
          <w:rFonts w:hint="cs"/>
          <w:rtl/>
        </w:rPr>
        <w:t>.</w:t>
      </w:r>
      <w:r>
        <w:rPr>
          <w:rFonts w:hint="cs"/>
          <w:rtl/>
        </w:rPr>
        <w:t xml:space="preserve"> ثم قال النبي </w:t>
      </w:r>
      <w:r w:rsidR="001C0D77" w:rsidRPr="001C0D77">
        <w:rPr>
          <w:rStyle w:val="libAlaemChar"/>
          <w:rFonts w:hint="cs"/>
          <w:rtl/>
        </w:rPr>
        <w:t>صلى‌الله‌عليه‌وآله‌وسلم</w:t>
      </w:r>
      <w:r w:rsidR="00336899">
        <w:rPr>
          <w:rFonts w:hint="cs"/>
          <w:rtl/>
        </w:rPr>
        <w:t>:</w:t>
      </w:r>
      <w:r>
        <w:rPr>
          <w:rFonts w:hint="cs"/>
          <w:rtl/>
        </w:rPr>
        <w:t xml:space="preserve"> يا عكاشة</w:t>
      </w:r>
      <w:r w:rsidR="00336899">
        <w:rPr>
          <w:rFonts w:hint="cs"/>
          <w:rtl/>
        </w:rPr>
        <w:t>،</w:t>
      </w:r>
      <w:r>
        <w:rPr>
          <w:rFonts w:hint="cs"/>
          <w:rtl/>
        </w:rPr>
        <w:t xml:space="preserve"> اضرب إن كنت ضاربا</w:t>
      </w:r>
      <w:r w:rsidR="00336899">
        <w:rPr>
          <w:rFonts w:hint="cs"/>
          <w:rtl/>
        </w:rPr>
        <w:t>.</w:t>
      </w:r>
      <w:r>
        <w:rPr>
          <w:rFonts w:hint="cs"/>
          <w:rtl/>
        </w:rPr>
        <w:t xml:space="preserve"> قال</w:t>
      </w:r>
      <w:r w:rsidR="00336899">
        <w:rPr>
          <w:rFonts w:hint="cs"/>
          <w:rtl/>
        </w:rPr>
        <w:t>:</w:t>
      </w:r>
      <w:r>
        <w:rPr>
          <w:rFonts w:hint="cs"/>
          <w:rtl/>
        </w:rPr>
        <w:t xml:space="preserve"> يا رسول الله ضربتني وأنا حاسر عن بطني</w:t>
      </w:r>
      <w:r w:rsidR="00336899">
        <w:rPr>
          <w:rFonts w:hint="cs"/>
          <w:rtl/>
        </w:rPr>
        <w:t>.</w:t>
      </w:r>
      <w:r>
        <w:rPr>
          <w:rFonts w:hint="cs"/>
          <w:rtl/>
        </w:rPr>
        <w:t xml:space="preserve"> فكشف عن بطنه </w:t>
      </w:r>
      <w:r w:rsidR="001C0D77" w:rsidRPr="001C0D77">
        <w:rPr>
          <w:rStyle w:val="libAlaemChar"/>
          <w:rFonts w:hint="cs"/>
          <w:rtl/>
        </w:rPr>
        <w:t>صلى‌الله‌عليه‌وآله‌وسلم</w:t>
      </w:r>
      <w:r>
        <w:rPr>
          <w:rFonts w:hint="cs"/>
          <w:rtl/>
        </w:rPr>
        <w:t xml:space="preserve"> وصاح المسلمون بالبكاء وقالوا</w:t>
      </w:r>
      <w:r w:rsidR="00336899">
        <w:rPr>
          <w:rFonts w:hint="cs"/>
          <w:rtl/>
        </w:rPr>
        <w:t>:</w:t>
      </w:r>
      <w:r>
        <w:rPr>
          <w:rFonts w:hint="cs"/>
          <w:rtl/>
        </w:rPr>
        <w:t xml:space="preserve"> أترى عكاشة ضارب رسول الله </w:t>
      </w:r>
      <w:r w:rsidR="001C0D77" w:rsidRPr="001C0D77">
        <w:rPr>
          <w:rStyle w:val="libAlaemChar"/>
          <w:rFonts w:hint="cs"/>
          <w:rtl/>
        </w:rPr>
        <w:t>صلى‌الله‌عليه‌وآله‌وسلم</w:t>
      </w:r>
      <w:r w:rsidR="00336899">
        <w:rPr>
          <w:rFonts w:hint="cs"/>
          <w:rtl/>
        </w:rPr>
        <w:t>؟</w:t>
      </w:r>
      <w:r>
        <w:rPr>
          <w:rFonts w:hint="cs"/>
          <w:rtl/>
        </w:rPr>
        <w:t xml:space="preserve"> فلمّا نظر عكاشة إلى بطن رسول الله </w:t>
      </w:r>
      <w:r w:rsidR="001C0D77" w:rsidRPr="001C0D77">
        <w:rPr>
          <w:rStyle w:val="libAlaemChar"/>
          <w:rFonts w:hint="cs"/>
          <w:rtl/>
        </w:rPr>
        <w:t>صلى‌الله‌عليه‌وآله‌وسلم</w:t>
      </w:r>
      <w:r>
        <w:rPr>
          <w:rFonts w:hint="cs"/>
          <w:rtl/>
        </w:rPr>
        <w:t xml:space="preserve"> كأنّه القباطي لم يملك أن أكبّ عليه فقبّل بطنه وهو يقول</w:t>
      </w:r>
      <w:r w:rsidR="00336899">
        <w:rPr>
          <w:rFonts w:hint="cs"/>
          <w:rtl/>
        </w:rPr>
        <w:t>:</w:t>
      </w:r>
      <w:r>
        <w:rPr>
          <w:rFonts w:hint="cs"/>
          <w:rtl/>
        </w:rPr>
        <w:t xml:space="preserve"> فداك أبي وأمّي ومن تطيب نفسه أن</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يقتصّ منك</w:t>
      </w:r>
      <w:r w:rsidR="00336899">
        <w:rPr>
          <w:rFonts w:hint="cs"/>
          <w:rtl/>
        </w:rPr>
        <w:t>؟</w:t>
      </w:r>
      <w:r>
        <w:rPr>
          <w:rFonts w:hint="cs"/>
          <w:rtl/>
        </w:rPr>
        <w:t xml:space="preserve"> فقال له النبي </w:t>
      </w:r>
      <w:r w:rsidR="001C0D77" w:rsidRPr="001C0D77">
        <w:rPr>
          <w:rStyle w:val="libAlaemChar"/>
          <w:rFonts w:hint="cs"/>
          <w:rtl/>
        </w:rPr>
        <w:t>صلى‌الله‌عليه‌وآله‌وسلم</w:t>
      </w:r>
      <w:r w:rsidR="00336899">
        <w:rPr>
          <w:rFonts w:hint="cs"/>
          <w:rtl/>
        </w:rPr>
        <w:t>:</w:t>
      </w:r>
      <w:r>
        <w:rPr>
          <w:rFonts w:hint="cs"/>
          <w:rtl/>
        </w:rPr>
        <w:t xml:space="preserve"> إمّا أن تضرب وإمّا أن تعفو</w:t>
      </w:r>
      <w:r w:rsidR="00336899">
        <w:rPr>
          <w:rFonts w:hint="cs"/>
          <w:rtl/>
        </w:rPr>
        <w:t>.</w:t>
      </w:r>
      <w:r>
        <w:rPr>
          <w:rFonts w:hint="cs"/>
          <w:rtl/>
        </w:rPr>
        <w:t xml:space="preserve"> قال</w:t>
      </w:r>
      <w:r w:rsidR="00336899">
        <w:rPr>
          <w:rFonts w:hint="cs"/>
          <w:rtl/>
        </w:rPr>
        <w:t>:</w:t>
      </w:r>
      <w:r>
        <w:rPr>
          <w:rFonts w:hint="cs"/>
          <w:rtl/>
        </w:rPr>
        <w:t xml:space="preserve"> قد عفوت عنك يا رسول الله رجاء أن يعفو الله عنّي في يوم القيامة</w:t>
      </w:r>
      <w:r w:rsidR="00336899">
        <w:rPr>
          <w:rFonts w:hint="cs"/>
          <w:rtl/>
        </w:rPr>
        <w:t>.</w:t>
      </w:r>
      <w:r>
        <w:rPr>
          <w:rFonts w:hint="cs"/>
          <w:rtl/>
        </w:rPr>
        <w:t xml:space="preserve"> فقال النبيّ </w:t>
      </w:r>
      <w:r w:rsidR="001C0D77" w:rsidRPr="001C0D77">
        <w:rPr>
          <w:rStyle w:val="libAlaemChar"/>
          <w:rFonts w:hint="cs"/>
          <w:rtl/>
        </w:rPr>
        <w:t>صلى‌الله‌عليه‌وآله‌وسلم</w:t>
      </w:r>
      <w:r w:rsidR="00336899">
        <w:rPr>
          <w:rFonts w:hint="cs"/>
          <w:rtl/>
        </w:rPr>
        <w:t>:</w:t>
      </w:r>
      <w:r>
        <w:rPr>
          <w:rFonts w:hint="cs"/>
          <w:rtl/>
        </w:rPr>
        <w:t xml:space="preserve"> من سرّه أن ينظر إلى رفيقي في الجنّة فلينظر إلى هذا الشّيخ</w:t>
      </w:r>
      <w:r w:rsidR="00336899">
        <w:rPr>
          <w:rFonts w:hint="cs"/>
          <w:rtl/>
        </w:rPr>
        <w:t>.</w:t>
      </w:r>
      <w:r>
        <w:rPr>
          <w:rFonts w:hint="cs"/>
          <w:rtl/>
        </w:rPr>
        <w:t xml:space="preserve"> فقام المسلمون فجعلوا يقبّلون ما بين عيني عكاشة ويقولون</w:t>
      </w:r>
      <w:r w:rsidR="00336899">
        <w:rPr>
          <w:rFonts w:hint="cs"/>
          <w:rtl/>
        </w:rPr>
        <w:t>:</w:t>
      </w:r>
      <w:r>
        <w:rPr>
          <w:rFonts w:hint="cs"/>
          <w:rtl/>
        </w:rPr>
        <w:t xml:space="preserve"> طوباك</w:t>
      </w:r>
      <w:r w:rsidR="00336899">
        <w:rPr>
          <w:rFonts w:hint="cs"/>
          <w:rtl/>
        </w:rPr>
        <w:t>!</w:t>
      </w:r>
      <w:r>
        <w:rPr>
          <w:rFonts w:hint="cs"/>
          <w:rtl/>
        </w:rPr>
        <w:t xml:space="preserve"> طوباك</w:t>
      </w:r>
      <w:r w:rsidR="00336899">
        <w:rPr>
          <w:rFonts w:hint="cs"/>
          <w:rtl/>
        </w:rPr>
        <w:t>!</w:t>
      </w:r>
      <w:r>
        <w:rPr>
          <w:rFonts w:hint="cs"/>
          <w:rtl/>
        </w:rPr>
        <w:t xml:space="preserve"> نلت درجات العلا ومرافقة النّبي </w:t>
      </w:r>
      <w:r w:rsidR="001C0D77" w:rsidRPr="001C0D77">
        <w:rPr>
          <w:rStyle w:val="libAlaemChar"/>
          <w:rFonts w:hint="cs"/>
          <w:rtl/>
        </w:rPr>
        <w:t>صلى‌الله‌عليه‌وآله‌وسلم</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هذا رسول الله </w:t>
      </w:r>
      <w:r w:rsidR="001C0D77" w:rsidRPr="001C0D77">
        <w:rPr>
          <w:rStyle w:val="libAlaemChar"/>
          <w:rFonts w:hint="cs"/>
          <w:rtl/>
        </w:rPr>
        <w:t>صلى‌الله‌عليه‌وآله‌وسلم</w:t>
      </w:r>
      <w:r>
        <w:rPr>
          <w:rFonts w:hint="cs"/>
          <w:rtl/>
        </w:rPr>
        <w:t xml:space="preserve"> يرى في ضربة بقضيب لأحد أفراد جيشه في غزوة من غزواته القصاص</w:t>
      </w:r>
      <w:r w:rsidR="00336899">
        <w:rPr>
          <w:rFonts w:hint="cs"/>
          <w:rtl/>
        </w:rPr>
        <w:t>،</w:t>
      </w:r>
      <w:r>
        <w:rPr>
          <w:rFonts w:hint="cs"/>
          <w:rtl/>
        </w:rPr>
        <w:t xml:space="preserve"> ويطلب من المضروب أن يقتصّ منه في الدّنيا قبل الآخرة كي يلقى الله تعالى وليس في ذمته حقّ لإنسان</w:t>
      </w:r>
      <w:r w:rsidR="00336899">
        <w:rPr>
          <w:rFonts w:hint="cs"/>
          <w:rtl/>
        </w:rPr>
        <w:t>.</w:t>
      </w:r>
      <w:r>
        <w:rPr>
          <w:rFonts w:hint="cs"/>
          <w:rtl/>
        </w:rPr>
        <w:t xml:space="preserve"> وقد كان عمر بن الخطّاب حاضرا كما تشير إليه القصّة</w:t>
      </w:r>
      <w:r w:rsidR="00336899">
        <w:rPr>
          <w:rFonts w:hint="cs"/>
          <w:rtl/>
        </w:rPr>
        <w:t>،</w:t>
      </w:r>
      <w:r>
        <w:rPr>
          <w:rFonts w:hint="cs"/>
          <w:rtl/>
        </w:rPr>
        <w:t xml:space="preserve"> بل إنّه اقترح على المضروب أن يقتصّ منه بدل أن يقتصّ من رسول الله </w:t>
      </w:r>
      <w:r w:rsidR="001C0D77" w:rsidRPr="001C0D77">
        <w:rPr>
          <w:rStyle w:val="libAlaemChar"/>
          <w:rFonts w:hint="cs"/>
          <w:rtl/>
        </w:rPr>
        <w:t>صلى‌الله‌عليه‌وآله‌وسلم</w:t>
      </w:r>
      <w:r w:rsidR="00336899">
        <w:rPr>
          <w:rFonts w:hint="cs"/>
          <w:rtl/>
        </w:rPr>
        <w:t>،</w:t>
      </w:r>
      <w:r>
        <w:rPr>
          <w:rFonts w:hint="cs"/>
          <w:rtl/>
        </w:rPr>
        <w:t xml:space="preserve"> ومثل هذا الموقف لا ينسى</w:t>
      </w:r>
      <w:r w:rsidR="00336899">
        <w:rPr>
          <w:rFonts w:hint="cs"/>
          <w:rtl/>
        </w:rPr>
        <w:t>،</w:t>
      </w:r>
      <w:r>
        <w:rPr>
          <w:rFonts w:hint="cs"/>
          <w:rtl/>
        </w:rPr>
        <w:t xml:space="preserve"> فهل فهم عمر بن الخطاب الدّرس</w:t>
      </w:r>
      <w:r w:rsidR="00336899">
        <w:rPr>
          <w:rFonts w:hint="cs"/>
          <w:rtl/>
        </w:rPr>
        <w:t>؟</w:t>
      </w:r>
      <w:r>
        <w:rPr>
          <w:rFonts w:hint="cs"/>
          <w:rtl/>
        </w:rPr>
        <w:t xml:space="preserve"> أو بعبارة أخرى إذا كانت هذه هي الحال مع قضيب مشوق فكيف يكون الموقف مع الدّرّة</w:t>
      </w:r>
      <w:r w:rsidR="00336899">
        <w:rPr>
          <w:rFonts w:hint="cs"/>
          <w:rtl/>
        </w:rPr>
        <w:t>؟!</w:t>
      </w:r>
      <w:r>
        <w:rPr>
          <w:rFonts w:hint="cs"/>
          <w:rtl/>
        </w:rPr>
        <w:t xml:space="preserve"> وهذا رسول الله </w:t>
      </w:r>
      <w:r w:rsidR="001C0D77" w:rsidRPr="001C0D77">
        <w:rPr>
          <w:rStyle w:val="libAlaemChar"/>
          <w:rFonts w:hint="cs"/>
          <w:rtl/>
        </w:rPr>
        <w:t>صلى‌الله‌عليه‌وآله‌وسلم</w:t>
      </w:r>
      <w:r>
        <w:rPr>
          <w:rFonts w:hint="cs"/>
          <w:rtl/>
        </w:rPr>
        <w:t xml:space="preserve"> ضرب شخصا واحدا بالقضيب غير متعمّد</w:t>
      </w:r>
      <w:r w:rsidR="00336899">
        <w:rPr>
          <w:rFonts w:hint="cs"/>
          <w:rtl/>
        </w:rPr>
        <w:t>،</w:t>
      </w:r>
      <w:r>
        <w:rPr>
          <w:rFonts w:hint="cs"/>
          <w:rtl/>
        </w:rPr>
        <w:t xml:space="preserve"> ورأى في ذلك قصاصا</w:t>
      </w:r>
      <w:r w:rsidR="00336899">
        <w:rPr>
          <w:rFonts w:hint="cs"/>
          <w:rtl/>
        </w:rPr>
        <w:t>،</w:t>
      </w:r>
      <w:r>
        <w:rPr>
          <w:rFonts w:hint="cs"/>
          <w:rtl/>
        </w:rPr>
        <w:t xml:space="preserve"> فما هو عدد المسلمين الذين ضربهم عمر بالدّرّة على رؤوسهم وأمام أقاربهم ولم يعتذر إلى أحد منهم</w:t>
      </w:r>
      <w:r w:rsidR="00336899">
        <w:rPr>
          <w:rFonts w:hint="cs"/>
          <w:rtl/>
        </w:rPr>
        <w:t>؟</w:t>
      </w:r>
      <w:r>
        <w:rPr>
          <w:rFonts w:hint="cs"/>
          <w:rtl/>
        </w:rPr>
        <w:t xml:space="preserve"> وإذا كان رسول الله </w:t>
      </w:r>
      <w:r w:rsidR="001C0D77" w:rsidRPr="001C0D77">
        <w:rPr>
          <w:rStyle w:val="libAlaemChar"/>
          <w:rFonts w:hint="cs"/>
          <w:rtl/>
        </w:rPr>
        <w:t>صلى‌الله‌عليه‌وآله‌وسلم</w:t>
      </w:r>
      <w:r>
        <w:rPr>
          <w:rFonts w:hint="cs"/>
          <w:rtl/>
        </w:rPr>
        <w:t xml:space="preserve"> الذي هو أولى بالمؤمنين من أنفسهم لم يستجز ضرب رجل واحد ضربة واحدة فمن أين جاز لعمر أن يضرب المسلمين عشر سنين بدرّته التي لا تفارقه</w:t>
      </w:r>
      <w:r w:rsidR="00336899">
        <w:rPr>
          <w:rFonts w:hint="cs"/>
          <w:rtl/>
        </w:rPr>
        <w:t>،</w:t>
      </w:r>
      <w:r>
        <w:rPr>
          <w:rFonts w:hint="cs"/>
          <w:rtl/>
        </w:rPr>
        <w:t xml:space="preserve"> لا يفرّق في ذلك بين الرجال والنّساء</w:t>
      </w:r>
      <w:r w:rsidR="00336899">
        <w:rPr>
          <w:rFonts w:hint="cs"/>
          <w:rtl/>
        </w:rPr>
        <w:t>؟!</w:t>
      </w:r>
    </w:p>
    <w:p w:rsidR="00D656D1" w:rsidRDefault="00D656D1" w:rsidP="00336899">
      <w:pPr>
        <w:pStyle w:val="libNormal"/>
        <w:rPr>
          <w:rtl/>
        </w:rPr>
      </w:pPr>
      <w:r>
        <w:rPr>
          <w:rFonts w:hint="cs"/>
          <w:rtl/>
        </w:rPr>
        <w:t>قال ابن تيمية</w:t>
      </w:r>
      <w:r w:rsidR="00336899">
        <w:rPr>
          <w:rFonts w:hint="cs"/>
          <w:rtl/>
        </w:rPr>
        <w:t>:</w:t>
      </w:r>
      <w:r>
        <w:rPr>
          <w:rFonts w:hint="cs"/>
          <w:rtl/>
        </w:rPr>
        <w:t xml:space="preserve"> كان عمر بن الخطّاب </w:t>
      </w:r>
      <w:r w:rsidR="001C0D77" w:rsidRPr="001C0D77">
        <w:rPr>
          <w:rStyle w:val="libAlaemChar"/>
          <w:rFonts w:hint="cs"/>
          <w:rtl/>
        </w:rPr>
        <w:t>رضي‌الله‌عنه</w:t>
      </w:r>
      <w:r>
        <w:rPr>
          <w:rFonts w:hint="cs"/>
          <w:rtl/>
        </w:rPr>
        <w:t xml:space="preserve"> يؤدب بالدّرّة فإذا جاءت الحدود دعا بالسّوط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وإليك بعض ما حفل به ملفّ درّة عمر</w:t>
      </w:r>
      <w:r w:rsidR="00336899">
        <w:rPr>
          <w:rFonts w:hint="cs"/>
          <w:rtl/>
        </w:rPr>
        <w:t>:</w:t>
      </w:r>
    </w:p>
    <w:p w:rsidR="00D656D1" w:rsidRDefault="00D656D1" w:rsidP="00336899">
      <w:pPr>
        <w:pStyle w:val="libNormal"/>
        <w:rPr>
          <w:rtl/>
        </w:rPr>
      </w:pPr>
      <w:r>
        <w:rPr>
          <w:rFonts w:hint="cs"/>
          <w:rtl/>
        </w:rPr>
        <w:t>قال الرازي</w:t>
      </w:r>
      <w:r w:rsidR="00336899">
        <w:rPr>
          <w:rFonts w:hint="cs"/>
          <w:rtl/>
        </w:rPr>
        <w:t>:</w:t>
      </w:r>
      <w:r>
        <w:rPr>
          <w:rFonts w:hint="cs"/>
          <w:rtl/>
        </w:rPr>
        <w:t xml:space="preserve"> وأما الأثر فما روي أنّ عمر أمر أنساً أن يكاتب سيرين أبا محمد بن سيرين فأبى فرفع عليه الدرة وضربه وقال فكاتبوهم إن علمتم فيهم خيرا</w:t>
      </w:r>
      <w:r w:rsidR="00336899">
        <w:rPr>
          <w:rFonts w:hint="cs"/>
          <w:rtl/>
        </w:rPr>
        <w:t>،</w:t>
      </w:r>
      <w:r>
        <w:rPr>
          <w:rFonts w:hint="cs"/>
          <w:rtl/>
        </w:rPr>
        <w:t xml:space="preserve"> وحلف عليه ليكاتبنه</w:t>
      </w:r>
      <w:r w:rsidR="00336899">
        <w:rPr>
          <w:rFonts w:hint="cs"/>
          <w:rtl/>
        </w:rPr>
        <w:t>؛</w:t>
      </w:r>
      <w:r>
        <w:rPr>
          <w:rFonts w:hint="cs"/>
          <w:rtl/>
        </w:rPr>
        <w:t xml:space="preserve"> ولو لم يكن ذلك واجباً لكان ضربه بالدّرّة ظلما</w:t>
      </w:r>
      <w:r w:rsidR="00336899">
        <w:rPr>
          <w:rFonts w:hint="cs"/>
          <w:rtl/>
        </w:rPr>
        <w:t>،</w:t>
      </w:r>
      <w:r>
        <w:rPr>
          <w:rFonts w:hint="cs"/>
          <w:rtl/>
        </w:rPr>
        <w:t xml:space="preserve"> وما أنكر على عمر أحد من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مجمع الزوائد</w:t>
      </w:r>
      <w:r w:rsidR="00336899">
        <w:rPr>
          <w:rFonts w:hint="cs"/>
          <w:rtl/>
        </w:rPr>
        <w:t>،</w:t>
      </w:r>
      <w:r>
        <w:rPr>
          <w:rFonts w:hint="cs"/>
          <w:rtl/>
        </w:rPr>
        <w:t xml:space="preserve"> الهيثمي ج 9 ص 27</w:t>
      </w:r>
      <w:r w:rsidR="00336899">
        <w:rPr>
          <w:rFonts w:hint="cs"/>
          <w:rtl/>
        </w:rPr>
        <w:t xml:space="preserve"> - </w:t>
      </w:r>
      <w:r>
        <w:rPr>
          <w:rFonts w:hint="cs"/>
          <w:rtl/>
        </w:rPr>
        <w:t>28</w:t>
      </w:r>
      <w:r w:rsidR="00336899">
        <w:rPr>
          <w:rFonts w:hint="cs"/>
          <w:rtl/>
        </w:rPr>
        <w:t>.</w:t>
      </w:r>
    </w:p>
    <w:p w:rsidR="00D656D1" w:rsidRDefault="00D656D1" w:rsidP="00336899">
      <w:pPr>
        <w:pStyle w:val="libFootnote0"/>
        <w:rPr>
          <w:rtl/>
        </w:rPr>
      </w:pPr>
      <w:r>
        <w:rPr>
          <w:rFonts w:hint="cs"/>
          <w:rtl/>
        </w:rPr>
        <w:t>(2) مجموع الفتاوى</w:t>
      </w:r>
      <w:r w:rsidR="00336899">
        <w:rPr>
          <w:rFonts w:hint="cs"/>
          <w:rtl/>
        </w:rPr>
        <w:t>،</w:t>
      </w:r>
      <w:r>
        <w:rPr>
          <w:rFonts w:hint="cs"/>
          <w:rtl/>
        </w:rPr>
        <w:t xml:space="preserve"> ابن تيمية</w:t>
      </w:r>
      <w:r w:rsidR="00336899">
        <w:rPr>
          <w:rFonts w:hint="cs"/>
          <w:rtl/>
        </w:rPr>
        <w:t>،</w:t>
      </w:r>
      <w:r>
        <w:rPr>
          <w:rFonts w:hint="cs"/>
          <w:rtl/>
        </w:rPr>
        <w:t xml:space="preserve"> ج 28 ص 348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الصّحابة فجرى ذلك مجرى الإجماع</w:t>
      </w:r>
      <w:r w:rsidR="00336899">
        <w:rPr>
          <w:rFonts w:hint="cs"/>
          <w:rtl/>
        </w:rPr>
        <w:t>.</w:t>
      </w:r>
      <w:r>
        <w:rPr>
          <w:rFonts w:hint="cs"/>
          <w:rtl/>
        </w:rPr>
        <w:t xml:space="preserve"> وقال أكثر الفقهاء إنّه أمر استحباب وهو ظاهر قول ابن عباس والحسن والشعبي</w:t>
      </w:r>
      <w:r w:rsidR="00336899">
        <w:rPr>
          <w:rFonts w:hint="cs"/>
          <w:rtl/>
        </w:rPr>
        <w:t>،</w:t>
      </w:r>
      <w:r>
        <w:rPr>
          <w:rFonts w:hint="cs"/>
          <w:rtl/>
        </w:rPr>
        <w:t xml:space="preserve"> وإليه ذهب مالك وأبو حنيفة والشافعي والثوري واحتجوا عليه بقوله عليه الصلاة والسلام </w:t>
      </w:r>
      <w:r w:rsidR="00336899">
        <w:rPr>
          <w:rFonts w:hint="cs"/>
          <w:rtl/>
        </w:rPr>
        <w:t>(</w:t>
      </w:r>
      <w:r>
        <w:rPr>
          <w:rFonts w:hint="cs"/>
          <w:rtl/>
        </w:rPr>
        <w:t>لا يحل مال امرئ مسلم إلا بطيب من نفسه</w:t>
      </w:r>
      <w:r w:rsidR="00336899">
        <w:rPr>
          <w:rFonts w:hint="cs"/>
          <w:rtl/>
        </w:rPr>
        <w:t>)</w:t>
      </w:r>
      <w:r>
        <w:rPr>
          <w:rFonts w:hint="cs"/>
          <w:rtl/>
        </w:rPr>
        <w:t xml:space="preserve"> وأنّه لا فرق أن يطلب الكتابة أو يطلب بيعه ممّن يعتقه في الكفّارة</w:t>
      </w:r>
      <w:r w:rsidR="00336899">
        <w:rPr>
          <w:rFonts w:hint="cs"/>
          <w:rtl/>
        </w:rPr>
        <w:t>،</w:t>
      </w:r>
      <w:r>
        <w:rPr>
          <w:rFonts w:hint="cs"/>
          <w:rtl/>
        </w:rPr>
        <w:t xml:space="preserve"> فكما لا يجب ذلك فكذا الكتابة وهذه طرقة المعارضات أجمع </w:t>
      </w:r>
      <w:r w:rsidRPr="001C0D77">
        <w:rPr>
          <w:rStyle w:val="libFootnotenumChar"/>
          <w:rFonts w:hint="cs"/>
          <w:rtl/>
        </w:rPr>
        <w:t>(1)</w:t>
      </w:r>
      <w:r w:rsidR="00336899">
        <w:rPr>
          <w:rFonts w:hint="cs"/>
          <w:rtl/>
        </w:rPr>
        <w:t>.</w:t>
      </w:r>
    </w:p>
    <w:p w:rsidR="00D656D1" w:rsidRDefault="00D656D1" w:rsidP="00336899">
      <w:pPr>
        <w:pStyle w:val="libNormal"/>
        <w:rPr>
          <w:rtl/>
        </w:rPr>
      </w:pPr>
      <w:r w:rsidRPr="007337DA">
        <w:rPr>
          <w:rStyle w:val="libBold1Char"/>
          <w:rFonts w:hint="cs"/>
          <w:rtl/>
        </w:rPr>
        <w:t>أقول</w:t>
      </w:r>
      <w:r w:rsidR="00336899" w:rsidRPr="007337DA">
        <w:rPr>
          <w:rStyle w:val="libBold1Char"/>
          <w:rFonts w:hint="cs"/>
          <w:rtl/>
        </w:rPr>
        <w:t>:</w:t>
      </w:r>
      <w:r w:rsidRPr="007337DA">
        <w:rPr>
          <w:rFonts w:hint="cs"/>
          <w:rtl/>
        </w:rPr>
        <w:t xml:space="preserve"> </w:t>
      </w:r>
      <w:r>
        <w:rPr>
          <w:rFonts w:hint="cs"/>
          <w:rtl/>
        </w:rPr>
        <w:t>وأنت ترى أنّه جعل من سكوت الصّحابة حجّة شرعيّة وكأنّ الأحكام تدور مدار مزاج الصّحابة</w:t>
      </w:r>
      <w:r w:rsidR="00336899">
        <w:rPr>
          <w:rFonts w:hint="cs"/>
          <w:rtl/>
        </w:rPr>
        <w:t>،</w:t>
      </w:r>
      <w:r>
        <w:rPr>
          <w:rFonts w:hint="cs"/>
          <w:rtl/>
        </w:rPr>
        <w:t xml:space="preserve"> والحال أنّ النّاس مسلّطون على أموالهم وأملاكهم</w:t>
      </w:r>
      <w:r w:rsidR="00336899">
        <w:rPr>
          <w:rFonts w:hint="cs"/>
          <w:rtl/>
        </w:rPr>
        <w:t>،</w:t>
      </w:r>
      <w:r>
        <w:rPr>
          <w:rFonts w:hint="cs"/>
          <w:rtl/>
        </w:rPr>
        <w:t xml:space="preserve"> يتصرّفون فيها بما يرون</w:t>
      </w:r>
      <w:r w:rsidR="00336899">
        <w:rPr>
          <w:rFonts w:hint="cs"/>
          <w:rtl/>
        </w:rPr>
        <w:t>،</w:t>
      </w:r>
      <w:r>
        <w:rPr>
          <w:rFonts w:hint="cs"/>
          <w:rtl/>
        </w:rPr>
        <w:t xml:space="preserve"> ولا يحلّ لعمر ولا لغيره أن يجبرهم على تصرّف معيّن</w:t>
      </w:r>
      <w:r w:rsidR="00336899">
        <w:rPr>
          <w:rFonts w:hint="cs"/>
          <w:rtl/>
        </w:rPr>
        <w:t>،</w:t>
      </w:r>
      <w:r>
        <w:rPr>
          <w:rFonts w:hint="cs"/>
          <w:rtl/>
        </w:rPr>
        <w:t xml:space="preserve"> اللّهمّ إلاّ أن يتعلّق ذلك بأمر مهمّ في حياة المسلمين فيتصرّف ساعتها بالعنوان الثّانويّ</w:t>
      </w:r>
      <w:r w:rsidR="00336899">
        <w:rPr>
          <w:rFonts w:hint="cs"/>
          <w:rtl/>
        </w:rPr>
        <w:t>.</w:t>
      </w:r>
      <w:r>
        <w:rPr>
          <w:rFonts w:hint="cs"/>
          <w:rtl/>
        </w:rPr>
        <w:t xml:space="preserve"> وانظر إلى قوله </w:t>
      </w:r>
      <w:r w:rsidR="00336899">
        <w:rPr>
          <w:rFonts w:hint="cs"/>
          <w:rtl/>
        </w:rPr>
        <w:t>(</w:t>
      </w:r>
      <w:r>
        <w:rPr>
          <w:rFonts w:hint="cs"/>
          <w:rtl/>
        </w:rPr>
        <w:t>ولو لم يكن ذلك واجبا لكان ضربه بالدّرّة ظلما</w:t>
      </w:r>
      <w:r w:rsidR="00336899">
        <w:rPr>
          <w:rFonts w:hint="cs"/>
          <w:rtl/>
        </w:rPr>
        <w:t>)</w:t>
      </w:r>
      <w:r>
        <w:rPr>
          <w:rFonts w:hint="cs"/>
          <w:rtl/>
        </w:rPr>
        <w:t xml:space="preserve"> وكأنّه ليس بظلم</w:t>
      </w:r>
      <w:r w:rsidR="00336899">
        <w:rPr>
          <w:rFonts w:hint="cs"/>
          <w:rtl/>
        </w:rPr>
        <w:t>!</w:t>
      </w:r>
      <w:r>
        <w:rPr>
          <w:rFonts w:hint="cs"/>
          <w:rtl/>
        </w:rPr>
        <w:t xml:space="preserve"> بل هو ظلم مضاعف لأنّه صدر من رجل يتخذّ من منصبه منطلقا لإذلال النّاس وإجبارهم على فعل ما لا يحبون فعله</w:t>
      </w:r>
      <w:r w:rsidR="00336899">
        <w:rPr>
          <w:rFonts w:hint="cs"/>
          <w:rtl/>
        </w:rPr>
        <w:t>.</w:t>
      </w:r>
      <w:r>
        <w:rPr>
          <w:rFonts w:hint="cs"/>
          <w:rtl/>
        </w:rPr>
        <w:t xml:space="preserve"> لكنّ محدّثي الأمّة ومفسّريها ابتلوا بما ابتلي به اليهود من قبل من مؤاخذة الضّعفاء دون الأقوياء</w:t>
      </w:r>
      <w:r w:rsidR="00336899">
        <w:rPr>
          <w:rFonts w:hint="cs"/>
          <w:rtl/>
        </w:rPr>
        <w:t>،</w:t>
      </w:r>
      <w:r>
        <w:rPr>
          <w:rFonts w:hint="cs"/>
          <w:rtl/>
        </w:rPr>
        <w:t xml:space="preserve"> فالتّدخّل في الأمور الشخصيّة ممقوت</w:t>
      </w:r>
      <w:r w:rsidR="00336899">
        <w:rPr>
          <w:rFonts w:hint="cs"/>
          <w:rtl/>
        </w:rPr>
        <w:t>،</w:t>
      </w:r>
      <w:r>
        <w:rPr>
          <w:rFonts w:hint="cs"/>
          <w:rtl/>
        </w:rPr>
        <w:t xml:space="preserve"> وإكراه النّاس على فعل ما لا يحبون فعله ممقوت</w:t>
      </w:r>
      <w:r w:rsidR="00336899">
        <w:rPr>
          <w:rFonts w:hint="cs"/>
          <w:rtl/>
        </w:rPr>
        <w:t>،</w:t>
      </w:r>
      <w:r>
        <w:rPr>
          <w:rFonts w:hint="cs"/>
          <w:rtl/>
        </w:rPr>
        <w:t xml:space="preserve"> لكن حينما يصدر الممقوت من شخص يشغل منصب الخلافة يصبح قبوله محلّ إجماع</w:t>
      </w:r>
      <w:r w:rsidR="00336899">
        <w:rPr>
          <w:rFonts w:hint="cs"/>
          <w:rtl/>
        </w:rPr>
        <w:t>،</w:t>
      </w:r>
      <w:r>
        <w:rPr>
          <w:rFonts w:hint="cs"/>
          <w:rtl/>
        </w:rPr>
        <w:t xml:space="preserve"> في لمح البصر أو هو أقرب</w:t>
      </w:r>
      <w:r w:rsidR="00336899">
        <w:rPr>
          <w:rFonts w:hint="cs"/>
          <w:rtl/>
        </w:rPr>
        <w:t>!</w:t>
      </w:r>
    </w:p>
    <w:p w:rsidR="00D656D1" w:rsidRDefault="00D656D1" w:rsidP="00336899">
      <w:pPr>
        <w:pStyle w:val="libNormal"/>
        <w:rPr>
          <w:rtl/>
        </w:rPr>
      </w:pPr>
      <w:r>
        <w:rPr>
          <w:rFonts w:hint="cs"/>
          <w:rtl/>
        </w:rPr>
        <w:t>وفي مصنف عبد الرزاق في قصّة من ذهب يستفتي عمر</w:t>
      </w:r>
      <w:r w:rsidR="00336899">
        <w:rPr>
          <w:rFonts w:hint="cs"/>
          <w:rtl/>
        </w:rPr>
        <w:t>:</w:t>
      </w:r>
      <w:r>
        <w:rPr>
          <w:rFonts w:hint="cs"/>
          <w:rtl/>
        </w:rPr>
        <w:t xml:space="preserve"> (</w:t>
      </w:r>
      <w:r w:rsidR="00336899">
        <w:rPr>
          <w:rFonts w:hint="cs"/>
          <w:rtl/>
        </w:rPr>
        <w:t>.</w:t>
      </w:r>
      <w:r>
        <w:rPr>
          <w:rFonts w:hint="cs"/>
          <w:rtl/>
        </w:rPr>
        <w:t>.. فأتيت عمر بن الخطّاب أسأله فوجدت معه لمّا جئته رجلا أبيض رقيق الوجه وإذا هو عبد الرحمن بن عوف</w:t>
      </w:r>
      <w:r w:rsidR="00336899">
        <w:rPr>
          <w:rFonts w:hint="cs"/>
          <w:rtl/>
        </w:rPr>
        <w:t>،</w:t>
      </w:r>
      <w:r>
        <w:rPr>
          <w:rFonts w:hint="cs"/>
          <w:rtl/>
        </w:rPr>
        <w:t xml:space="preserve"> قال</w:t>
      </w:r>
      <w:r w:rsidR="00336899">
        <w:rPr>
          <w:rFonts w:hint="cs"/>
          <w:rtl/>
        </w:rPr>
        <w:t>:</w:t>
      </w:r>
      <w:r>
        <w:rPr>
          <w:rFonts w:hint="cs"/>
          <w:rtl/>
        </w:rPr>
        <w:t xml:space="preserve"> فسألت عمر</w:t>
      </w:r>
      <w:r w:rsidR="00336899">
        <w:rPr>
          <w:rFonts w:hint="cs"/>
          <w:rtl/>
        </w:rPr>
        <w:t>،</w:t>
      </w:r>
      <w:r>
        <w:rPr>
          <w:rFonts w:hint="cs"/>
          <w:rtl/>
        </w:rPr>
        <w:t xml:space="preserve"> فالتفت إلى عبد الرحمن فقال</w:t>
      </w:r>
      <w:r w:rsidR="00336899">
        <w:rPr>
          <w:rFonts w:hint="cs"/>
          <w:rtl/>
        </w:rPr>
        <w:t>:</w:t>
      </w:r>
      <w:r>
        <w:rPr>
          <w:rFonts w:hint="cs"/>
          <w:rtl/>
        </w:rPr>
        <w:t xml:space="preserve"> ترى شاة تكفيه</w:t>
      </w:r>
      <w:r w:rsidR="00336899">
        <w:rPr>
          <w:rFonts w:hint="cs"/>
          <w:rtl/>
        </w:rPr>
        <w:t>؟</w:t>
      </w:r>
      <w:r>
        <w:rPr>
          <w:rFonts w:hint="cs"/>
          <w:rtl/>
        </w:rPr>
        <w:t xml:space="preserve"> قال</w:t>
      </w:r>
      <w:r w:rsidR="00336899">
        <w:rPr>
          <w:rFonts w:hint="cs"/>
          <w:rtl/>
        </w:rPr>
        <w:t>:</w:t>
      </w:r>
      <w:r>
        <w:rPr>
          <w:rFonts w:hint="cs"/>
          <w:rtl/>
        </w:rPr>
        <w:t xml:space="preserve"> نعم</w:t>
      </w:r>
      <w:r w:rsidR="00336899">
        <w:rPr>
          <w:rFonts w:hint="cs"/>
          <w:rtl/>
        </w:rPr>
        <w:t>؛</w:t>
      </w:r>
      <w:r>
        <w:rPr>
          <w:rFonts w:hint="cs"/>
          <w:rtl/>
        </w:rPr>
        <w:t xml:space="preserve"> فأمرني أن اذبح شاة</w:t>
      </w:r>
      <w:r w:rsidR="00336899">
        <w:rPr>
          <w:rFonts w:hint="cs"/>
          <w:rtl/>
        </w:rPr>
        <w:t>،</w:t>
      </w:r>
      <w:r>
        <w:rPr>
          <w:rFonts w:hint="cs"/>
          <w:rtl/>
        </w:rPr>
        <w:t xml:space="preserve"> فقمنا من عنده فقال صاحب لي</w:t>
      </w:r>
      <w:r w:rsidR="00336899">
        <w:rPr>
          <w:rFonts w:hint="cs"/>
          <w:rtl/>
        </w:rPr>
        <w:t>:</w:t>
      </w:r>
      <w:r>
        <w:rPr>
          <w:rFonts w:hint="cs"/>
          <w:rtl/>
        </w:rPr>
        <w:t xml:space="preserve"> إن أمير المؤمنين لم يحسن أن يفتيك حتى سأل الرجل</w:t>
      </w:r>
      <w:r w:rsidR="00336899">
        <w:rPr>
          <w:rFonts w:hint="cs"/>
          <w:rtl/>
        </w:rPr>
        <w:t>.</w:t>
      </w:r>
      <w:r>
        <w:rPr>
          <w:rFonts w:hint="cs"/>
          <w:rtl/>
        </w:rPr>
        <w:t xml:space="preserve"> فسمع عمر كلامه فعلاه عمر بالدّرّة ضربا ثمّ أقبل عليّ عمر ليضربني فقلت</w:t>
      </w:r>
      <w:r w:rsidR="00336899">
        <w:rPr>
          <w:rFonts w:hint="cs"/>
          <w:rtl/>
        </w:rPr>
        <w:t>:</w:t>
      </w:r>
      <w:r>
        <w:rPr>
          <w:rFonts w:hint="cs"/>
          <w:rtl/>
        </w:rPr>
        <w:t xml:space="preserve"> يا أمير المؤمنين لم أقل شيئا</w:t>
      </w:r>
      <w:r w:rsidR="00336899">
        <w:rPr>
          <w:rFonts w:hint="cs"/>
          <w:rtl/>
        </w:rPr>
        <w:t>،</w:t>
      </w:r>
      <w:r>
        <w:rPr>
          <w:rFonts w:hint="cs"/>
          <w:rtl/>
        </w:rPr>
        <w:t xml:space="preserve"> إنّما هو قاله</w:t>
      </w:r>
      <w:r w:rsidR="00336899">
        <w:rPr>
          <w:rFonts w:hint="cs"/>
          <w:rtl/>
        </w:rPr>
        <w:t>.</w:t>
      </w:r>
      <w:r>
        <w:rPr>
          <w:rFonts w:hint="cs"/>
          <w:rtl/>
        </w:rPr>
        <w:t>.</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التفسير الكبير</w:t>
      </w:r>
      <w:r w:rsidR="00336899">
        <w:rPr>
          <w:rFonts w:hint="cs"/>
          <w:rtl/>
        </w:rPr>
        <w:t>،</w:t>
      </w:r>
      <w:r>
        <w:rPr>
          <w:rFonts w:hint="cs"/>
          <w:rtl/>
        </w:rPr>
        <w:t xml:space="preserve"> الرازي</w:t>
      </w:r>
      <w:r w:rsidR="00336899">
        <w:rPr>
          <w:rFonts w:hint="cs"/>
          <w:rtl/>
        </w:rPr>
        <w:t>،</w:t>
      </w:r>
      <w:r>
        <w:rPr>
          <w:rFonts w:hint="cs"/>
          <w:rtl/>
        </w:rPr>
        <w:t xml:space="preserve"> ج 23 ص 189</w:t>
      </w:r>
      <w:r w:rsidR="00336899">
        <w:rPr>
          <w:rFonts w:hint="cs"/>
          <w:rtl/>
        </w:rPr>
        <w:t>.</w:t>
      </w:r>
      <w:r>
        <w:rPr>
          <w:rFonts w:hint="cs"/>
          <w:rtl/>
        </w:rPr>
        <w:t xml:space="preserve"> والقصة أيضا في تفسير السمرقندي ج 2 ص 511 وتفسير السمعاني ج 3 ص 527 وتفسير القرطبي ج 12 ص 245 وأحكام القرآن للجصاص ج 5 ص 180</w:t>
      </w:r>
      <w:r w:rsidR="00336899">
        <w:rPr>
          <w:rFonts w:hint="cs"/>
          <w:rtl/>
        </w:rPr>
        <w:t>.</w:t>
      </w:r>
    </w:p>
    <w:p w:rsidR="00D656D1" w:rsidRDefault="00D656D1" w:rsidP="00336899">
      <w:pPr>
        <w:pStyle w:val="libFootnote0"/>
        <w:rPr>
          <w:rtl/>
        </w:rPr>
      </w:pPr>
      <w:r>
        <w:rPr>
          <w:rFonts w:hint="cs"/>
          <w:rtl/>
        </w:rPr>
        <w:t>(2) مصنف عبد الرزاق ج 4 ص 406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قال قبيصة</w:t>
      </w:r>
      <w:r w:rsidR="00336899">
        <w:rPr>
          <w:rFonts w:hint="cs"/>
          <w:rtl/>
        </w:rPr>
        <w:t>:</w:t>
      </w:r>
      <w:r>
        <w:rPr>
          <w:rFonts w:hint="cs"/>
          <w:rtl/>
        </w:rPr>
        <w:t xml:space="preserve"> </w:t>
      </w:r>
      <w:r w:rsidR="00336899">
        <w:rPr>
          <w:rFonts w:hint="cs"/>
          <w:rtl/>
        </w:rPr>
        <w:t>(</w:t>
      </w:r>
      <w:r>
        <w:rPr>
          <w:rFonts w:hint="cs"/>
          <w:rtl/>
        </w:rPr>
        <w:t>وما أذكر الآية في سورة المائدة يحكم به ذوا عدل منكم قال فبلغ عمر مقالتي فلم يفجأنا إلا ومعه الدّرة فعلا صاحبي ضربا بها وهو يقول أقتلت الصيد في الحرم وسفهت الفتيا</w:t>
      </w:r>
      <w:r w:rsidR="00336899">
        <w:rPr>
          <w:rFonts w:hint="cs"/>
          <w:rtl/>
        </w:rPr>
        <w:t>؟</w:t>
      </w:r>
      <w:r>
        <w:rPr>
          <w:rFonts w:hint="cs"/>
          <w:rtl/>
        </w:rPr>
        <w:t xml:space="preserve"> ثمّ أقبل عليّ يضربني فقلت</w:t>
      </w:r>
      <w:r w:rsidR="00336899">
        <w:rPr>
          <w:rFonts w:hint="cs"/>
          <w:rtl/>
        </w:rPr>
        <w:t>:</w:t>
      </w:r>
      <w:r>
        <w:rPr>
          <w:rFonts w:hint="cs"/>
          <w:rtl/>
        </w:rPr>
        <w:t xml:space="preserve"> يا أمير المؤمنين لا أحلّ لك منّي شيئاً مما حرّم الله عليك</w:t>
      </w:r>
      <w:r w:rsidR="00336899">
        <w:rPr>
          <w:rFonts w:hint="cs"/>
          <w:rtl/>
        </w:rPr>
        <w:t>)</w:t>
      </w:r>
      <w:r>
        <w:rPr>
          <w:rFonts w:hint="cs"/>
          <w:rtl/>
        </w:rPr>
        <w:t xml:space="preserve"> </w:t>
      </w:r>
      <w:r w:rsidRPr="001C0D77">
        <w:rPr>
          <w:rStyle w:val="libFootnotenumChar"/>
          <w:rFonts w:hint="cs"/>
          <w:rtl/>
        </w:rPr>
        <w:t>(1)</w:t>
      </w:r>
      <w:r w:rsidR="00336899">
        <w:rPr>
          <w:rFonts w:hint="cs"/>
          <w:rtl/>
        </w:rPr>
        <w:t>.</w:t>
      </w:r>
      <w:r>
        <w:rPr>
          <w:rFonts w:hint="cs"/>
          <w:rtl/>
        </w:rPr>
        <w:t>.</w:t>
      </w:r>
    </w:p>
    <w:p w:rsidR="00D656D1" w:rsidRDefault="00D656D1" w:rsidP="00336899">
      <w:pPr>
        <w:pStyle w:val="libNormal"/>
        <w:rPr>
          <w:rtl/>
        </w:rPr>
      </w:pPr>
      <w:r>
        <w:rPr>
          <w:rFonts w:hint="cs"/>
          <w:rtl/>
        </w:rPr>
        <w:t>وعن أبي وائل أنّ ابن مسعود رأى رجلا قد أسبل إزاره فقال له</w:t>
      </w:r>
      <w:r w:rsidR="00336899">
        <w:rPr>
          <w:rFonts w:hint="cs"/>
          <w:rtl/>
        </w:rPr>
        <w:t>:</w:t>
      </w:r>
      <w:r>
        <w:rPr>
          <w:rFonts w:hint="cs"/>
          <w:rtl/>
        </w:rPr>
        <w:t xml:space="preserve"> ارفع فقال له الرجل</w:t>
      </w:r>
      <w:r w:rsidR="00336899">
        <w:rPr>
          <w:rFonts w:hint="cs"/>
          <w:rtl/>
        </w:rPr>
        <w:t>:</w:t>
      </w:r>
      <w:r>
        <w:rPr>
          <w:rFonts w:hint="cs"/>
          <w:rtl/>
        </w:rPr>
        <w:t xml:space="preserve"> وأنت يا ابن مسعود فارفع إزارك</w:t>
      </w:r>
      <w:r w:rsidR="00336899">
        <w:rPr>
          <w:rFonts w:hint="cs"/>
          <w:rtl/>
        </w:rPr>
        <w:t>!</w:t>
      </w:r>
      <w:r>
        <w:rPr>
          <w:rFonts w:hint="cs"/>
          <w:rtl/>
        </w:rPr>
        <w:t xml:space="preserve"> فقال عبد الله</w:t>
      </w:r>
      <w:r w:rsidR="00336899">
        <w:rPr>
          <w:rFonts w:hint="cs"/>
          <w:rtl/>
        </w:rPr>
        <w:t>:</w:t>
      </w:r>
      <w:r>
        <w:rPr>
          <w:rFonts w:hint="cs"/>
          <w:rtl/>
        </w:rPr>
        <w:t xml:space="preserve"> إني لست مثلك</w:t>
      </w:r>
      <w:r w:rsidR="00336899">
        <w:rPr>
          <w:rFonts w:hint="cs"/>
          <w:rtl/>
        </w:rPr>
        <w:t>،</w:t>
      </w:r>
      <w:r>
        <w:rPr>
          <w:rFonts w:hint="cs"/>
          <w:rtl/>
        </w:rPr>
        <w:t xml:space="preserve"> إنّ لساقي حموشة وأنا أؤمّ النّاس</w:t>
      </w:r>
      <w:r w:rsidR="00336899">
        <w:rPr>
          <w:rFonts w:hint="cs"/>
          <w:rtl/>
        </w:rPr>
        <w:t>.</w:t>
      </w:r>
      <w:r>
        <w:rPr>
          <w:rFonts w:hint="cs"/>
          <w:rtl/>
        </w:rPr>
        <w:t xml:space="preserve"> فبلغ ذلك عمر بن الخطّاب فاقبل على الرّجل ضربا بالدّرّة وقال</w:t>
      </w:r>
      <w:r w:rsidR="00336899">
        <w:rPr>
          <w:rFonts w:hint="cs"/>
          <w:rtl/>
        </w:rPr>
        <w:t>:</w:t>
      </w:r>
      <w:r>
        <w:rPr>
          <w:rFonts w:hint="cs"/>
          <w:rtl/>
        </w:rPr>
        <w:t xml:space="preserve"> أتردّ على ابن مسعود</w:t>
      </w:r>
      <w:r w:rsidR="00336899">
        <w:rPr>
          <w:rFonts w:hint="cs"/>
          <w:rtl/>
        </w:rPr>
        <w:t>!</w:t>
      </w:r>
      <w:r>
        <w:rPr>
          <w:rFonts w:hint="cs"/>
          <w:rtl/>
        </w:rPr>
        <w:t xml:space="preserve"> أتردّ على ابن مسعود</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قال ابن تيمية</w:t>
      </w:r>
      <w:r w:rsidR="00336899">
        <w:rPr>
          <w:rFonts w:hint="cs"/>
          <w:rtl/>
        </w:rPr>
        <w:t>:</w:t>
      </w:r>
      <w:r>
        <w:rPr>
          <w:rFonts w:hint="cs"/>
          <w:rtl/>
        </w:rPr>
        <w:t xml:space="preserve"> </w:t>
      </w:r>
      <w:r w:rsidR="00336899">
        <w:rPr>
          <w:rFonts w:hint="cs"/>
          <w:rtl/>
        </w:rPr>
        <w:t>(</w:t>
      </w:r>
      <w:r>
        <w:rPr>
          <w:rFonts w:hint="cs"/>
          <w:rtl/>
        </w:rPr>
        <w:t xml:space="preserve">صحّ أن عمر بن الخطّاب كان يضرب أيدي النّاس ليضعوا أيديهم في الطّعام في رجب ويقول </w:t>
      </w:r>
      <w:r w:rsidR="00336899">
        <w:rPr>
          <w:rFonts w:hint="cs"/>
          <w:rtl/>
        </w:rPr>
        <w:t>(</w:t>
      </w:r>
      <w:r>
        <w:rPr>
          <w:rFonts w:hint="cs"/>
          <w:rtl/>
        </w:rPr>
        <w:t>لا تشبّهوه برمضان</w:t>
      </w:r>
      <w:r w:rsidR="00336899">
        <w:rPr>
          <w:rFonts w:hint="cs"/>
          <w:rtl/>
        </w:rPr>
        <w:t>)</w:t>
      </w:r>
      <w:r>
        <w:rPr>
          <w:rFonts w:hint="cs"/>
          <w:rtl/>
        </w:rPr>
        <w:t xml:space="preserve">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وهذا مخالف لقوله تعالى </w:t>
      </w:r>
      <w:r w:rsidR="00336899" w:rsidRPr="00F40D7A">
        <w:rPr>
          <w:rStyle w:val="libAlaemChar"/>
          <w:rFonts w:hint="cs"/>
          <w:rtl/>
        </w:rPr>
        <w:t>(</w:t>
      </w:r>
      <w:r w:rsidRPr="00C85B2E">
        <w:rPr>
          <w:rStyle w:val="libAieChar"/>
          <w:rFonts w:eastAsia="MS Mincho"/>
          <w:rtl/>
        </w:rPr>
        <w:t>لاَ إِكْرَاهَ فِي الدّينِ</w:t>
      </w:r>
      <w:r w:rsidR="00336899" w:rsidRPr="00F40D7A">
        <w:rPr>
          <w:rStyle w:val="libAlaemChar"/>
          <w:rFonts w:hint="cs"/>
          <w:rtl/>
        </w:rPr>
        <w:t>)</w:t>
      </w:r>
      <w:r w:rsidR="00336899">
        <w:rPr>
          <w:rFonts w:hint="cs"/>
          <w:rtl/>
        </w:rPr>
        <w:t>.</w:t>
      </w:r>
    </w:p>
    <w:p w:rsidR="00D656D1" w:rsidRDefault="00D656D1" w:rsidP="00336899">
      <w:pPr>
        <w:pStyle w:val="libNormal"/>
        <w:rPr>
          <w:rtl/>
        </w:rPr>
      </w:pPr>
      <w:r>
        <w:rPr>
          <w:rFonts w:hint="cs"/>
          <w:rtl/>
        </w:rPr>
        <w:t>وروي عن عمر أنه رأى شابّا يمشي رويدا فقال</w:t>
      </w:r>
      <w:r w:rsidR="00336899">
        <w:rPr>
          <w:rFonts w:hint="cs"/>
          <w:rtl/>
        </w:rPr>
        <w:t>:</w:t>
      </w:r>
      <w:r>
        <w:rPr>
          <w:rFonts w:hint="cs"/>
          <w:rtl/>
        </w:rPr>
        <w:t xml:space="preserve"> ما بالك أأنت مريض</w:t>
      </w:r>
      <w:r w:rsidR="00336899">
        <w:rPr>
          <w:rFonts w:hint="cs"/>
          <w:rtl/>
        </w:rPr>
        <w:t>؟</w:t>
      </w:r>
      <w:r>
        <w:rPr>
          <w:rFonts w:hint="cs"/>
          <w:rtl/>
        </w:rPr>
        <w:t xml:space="preserve"> قال</w:t>
      </w:r>
      <w:r w:rsidR="00336899">
        <w:rPr>
          <w:rFonts w:hint="cs"/>
          <w:rtl/>
        </w:rPr>
        <w:t>:</w:t>
      </w:r>
      <w:r>
        <w:rPr>
          <w:rFonts w:hint="cs"/>
          <w:rtl/>
        </w:rPr>
        <w:t xml:space="preserve"> لا يا أمير المؤمنين</w:t>
      </w:r>
      <w:r w:rsidR="00336899">
        <w:rPr>
          <w:rFonts w:hint="cs"/>
          <w:rtl/>
        </w:rPr>
        <w:t>؛</w:t>
      </w:r>
      <w:r>
        <w:rPr>
          <w:rFonts w:hint="cs"/>
          <w:rtl/>
        </w:rPr>
        <w:t xml:space="preserve"> فعلاه بالدّرة وأمره أن يمشي بقوّة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هل كان رسول الله </w:t>
      </w:r>
      <w:r w:rsidR="001C0D77" w:rsidRPr="001C0D77">
        <w:rPr>
          <w:rStyle w:val="libAlaemChar"/>
          <w:rFonts w:hint="cs"/>
          <w:rtl/>
        </w:rPr>
        <w:t>صلى‌الله‌عليه‌وآله‌وسلم</w:t>
      </w:r>
      <w:r>
        <w:rPr>
          <w:rFonts w:hint="cs"/>
          <w:rtl/>
        </w:rPr>
        <w:t xml:space="preserve"> يتدخّل في الحياة الشخصيّة بهذا الشكل</w:t>
      </w:r>
      <w:r w:rsidR="00336899">
        <w:rPr>
          <w:rFonts w:hint="cs"/>
          <w:rtl/>
        </w:rPr>
        <w:t>؟</w:t>
      </w:r>
      <w:r>
        <w:rPr>
          <w:rFonts w:hint="cs"/>
          <w:rtl/>
        </w:rPr>
        <w:t xml:space="preserve"> وما يضرّ الناس أن يمشي المرء كما شاء طالما لم يتعدّ حدود الله تعالى ولم يشكّل خطرا أو ضررا على حياة المسلمين</w:t>
      </w:r>
      <w:r w:rsidR="00336899">
        <w:rPr>
          <w:rFonts w:hint="cs"/>
          <w:rtl/>
        </w:rPr>
        <w:t>؟!</w:t>
      </w:r>
      <w:r>
        <w:rPr>
          <w:rFonts w:hint="cs"/>
          <w:rtl/>
        </w:rPr>
        <w:t xml:space="preserve"> وهل كان رسول الله </w:t>
      </w:r>
      <w:r w:rsidR="001C0D77" w:rsidRPr="001C0D77">
        <w:rPr>
          <w:rStyle w:val="libAlaemChar"/>
          <w:rFonts w:hint="cs"/>
          <w:rtl/>
        </w:rPr>
        <w:t>صلى‌الله‌عليه‌وآله‌وسلم</w:t>
      </w:r>
      <w:r>
        <w:rPr>
          <w:rFonts w:hint="cs"/>
          <w:rtl/>
        </w:rPr>
        <w:t xml:space="preserve"> يعلو أحدا بالدّرّة على مرأى من النّاس</w:t>
      </w:r>
      <w:r w:rsidR="00336899">
        <w:rPr>
          <w:rFonts w:hint="cs"/>
          <w:rtl/>
        </w:rPr>
        <w:t>؟</w:t>
      </w:r>
      <w:r>
        <w:rPr>
          <w:rFonts w:hint="cs"/>
          <w:rtl/>
        </w:rPr>
        <w:t xml:space="preserve"> أليس في ذلك انتهاك لحرمة المسلم</w:t>
      </w:r>
      <w:r w:rsidR="00336899">
        <w:rPr>
          <w:rFonts w:hint="cs"/>
          <w:rtl/>
        </w:rPr>
        <w:t>؟</w:t>
      </w:r>
      <w:r>
        <w:rPr>
          <w:rFonts w:hint="cs"/>
          <w:rtl/>
        </w:rPr>
        <w:t xml:space="preserve"> من زعم أنّ هذه السّيرة تنسجم مع سنّة النّبي </w:t>
      </w:r>
      <w:r w:rsidR="001C0D77" w:rsidRPr="001C0D77">
        <w:rPr>
          <w:rStyle w:val="libAlaemChar"/>
          <w:rFonts w:hint="cs"/>
          <w:rtl/>
        </w:rPr>
        <w:t>صلى‌الله‌عليه‌وآله‌وسلم</w:t>
      </w:r>
      <w:r>
        <w:rPr>
          <w:rFonts w:hint="cs"/>
          <w:rtl/>
        </w:rPr>
        <w:t xml:space="preserve"> ورحمة الإسلام فقد ضلّ ضلالا مبينا</w:t>
      </w:r>
      <w:r w:rsidR="00336899">
        <w:rPr>
          <w:rFonts w:hint="cs"/>
          <w:rtl/>
        </w:rPr>
        <w:t>.</w:t>
      </w:r>
    </w:p>
    <w:p w:rsidR="00D656D1" w:rsidRDefault="00D656D1" w:rsidP="00336899">
      <w:pPr>
        <w:pStyle w:val="libNormal"/>
        <w:rPr>
          <w:rtl/>
        </w:rPr>
      </w:pPr>
      <w:r>
        <w:rPr>
          <w:rFonts w:hint="cs"/>
          <w:rtl/>
        </w:rPr>
        <w:t>وعن معمر عن ابن طاووس عن أبيه قال رأى عمر بن الخطاب يزيد بن أبي سفيان كاشفا عن بطنه فرأى جلده نقية فرفع عليه الدرّة وقال</w:t>
      </w:r>
      <w:r w:rsidR="00336899">
        <w:rPr>
          <w:rFonts w:hint="cs"/>
          <w:rtl/>
        </w:rPr>
        <w:t>:</w:t>
      </w:r>
      <w:r>
        <w:rPr>
          <w:rFonts w:hint="cs"/>
          <w:rtl/>
        </w:rPr>
        <w:t xml:space="preserve"> أجلدة كافر</w:t>
      </w:r>
      <w:r w:rsidR="00336899">
        <w:rPr>
          <w:rFonts w:hint="cs"/>
          <w:rtl/>
        </w:rPr>
        <w:t>؟</w:t>
      </w:r>
      <w:r>
        <w:rPr>
          <w:rFonts w:hint="cs"/>
          <w:rtl/>
        </w:rPr>
        <w:t xml:space="preserve"> فقيل له إنّ أرض</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الدر المنثور</w:t>
      </w:r>
      <w:r w:rsidR="00336899">
        <w:rPr>
          <w:rFonts w:hint="cs"/>
          <w:rtl/>
        </w:rPr>
        <w:t>،</w:t>
      </w:r>
      <w:r>
        <w:rPr>
          <w:rFonts w:hint="cs"/>
          <w:rtl/>
        </w:rPr>
        <w:t xml:space="preserve"> السيوطي</w:t>
      </w:r>
      <w:r w:rsidR="00336899">
        <w:rPr>
          <w:rFonts w:hint="cs"/>
          <w:rtl/>
        </w:rPr>
        <w:t>،</w:t>
      </w:r>
      <w:r>
        <w:rPr>
          <w:rFonts w:hint="cs"/>
          <w:rtl/>
        </w:rPr>
        <w:t xml:space="preserve"> ج 3 ص 191</w:t>
      </w:r>
      <w:r w:rsidR="00336899">
        <w:rPr>
          <w:rFonts w:hint="cs"/>
          <w:rtl/>
        </w:rPr>
        <w:t>.</w:t>
      </w:r>
    </w:p>
    <w:p w:rsidR="00D656D1" w:rsidRDefault="00D656D1" w:rsidP="00336899">
      <w:pPr>
        <w:pStyle w:val="libFootnote0"/>
        <w:rPr>
          <w:rtl/>
        </w:rPr>
      </w:pPr>
      <w:r>
        <w:rPr>
          <w:rFonts w:hint="cs"/>
          <w:rtl/>
        </w:rPr>
        <w:t>(2) شرح العمدة</w:t>
      </w:r>
      <w:r w:rsidR="00336899">
        <w:rPr>
          <w:rFonts w:hint="cs"/>
          <w:rtl/>
        </w:rPr>
        <w:t>،</w:t>
      </w:r>
      <w:r>
        <w:rPr>
          <w:rFonts w:hint="cs"/>
          <w:rtl/>
        </w:rPr>
        <w:t xml:space="preserve"> ج 4 ص 366</w:t>
      </w:r>
      <w:r w:rsidR="00336899">
        <w:rPr>
          <w:rFonts w:hint="cs"/>
          <w:rtl/>
        </w:rPr>
        <w:t>.</w:t>
      </w:r>
    </w:p>
    <w:p w:rsidR="00D656D1" w:rsidRDefault="00D656D1" w:rsidP="00336899">
      <w:pPr>
        <w:pStyle w:val="libFootnote0"/>
        <w:rPr>
          <w:rtl/>
        </w:rPr>
      </w:pPr>
      <w:r>
        <w:rPr>
          <w:rFonts w:hint="cs"/>
          <w:rtl/>
        </w:rPr>
        <w:t>(3) مجموع الفتاوى</w:t>
      </w:r>
      <w:r w:rsidR="00336899">
        <w:rPr>
          <w:rFonts w:hint="cs"/>
          <w:rtl/>
        </w:rPr>
        <w:t>،</w:t>
      </w:r>
      <w:r>
        <w:rPr>
          <w:rFonts w:hint="cs"/>
          <w:rtl/>
        </w:rPr>
        <w:t xml:space="preserve"> ابن تيمية</w:t>
      </w:r>
      <w:r w:rsidR="00336899">
        <w:rPr>
          <w:rFonts w:hint="cs"/>
          <w:rtl/>
        </w:rPr>
        <w:t>،</w:t>
      </w:r>
      <w:r>
        <w:rPr>
          <w:rFonts w:hint="cs"/>
          <w:rtl/>
        </w:rPr>
        <w:t xml:space="preserve"> ج 25 ص 291</w:t>
      </w:r>
      <w:r w:rsidR="00336899">
        <w:rPr>
          <w:rFonts w:hint="cs"/>
          <w:rtl/>
        </w:rPr>
        <w:t>.</w:t>
      </w:r>
    </w:p>
    <w:p w:rsidR="00D656D1" w:rsidRDefault="00D656D1" w:rsidP="00336899">
      <w:pPr>
        <w:pStyle w:val="libFootnote0"/>
        <w:rPr>
          <w:rtl/>
        </w:rPr>
      </w:pPr>
      <w:r>
        <w:rPr>
          <w:rFonts w:hint="cs"/>
          <w:rtl/>
        </w:rPr>
        <w:t>(4) تفسير ابن كثير</w:t>
      </w:r>
      <w:r w:rsidR="00336899">
        <w:rPr>
          <w:rFonts w:hint="cs"/>
          <w:rtl/>
        </w:rPr>
        <w:t>،</w:t>
      </w:r>
      <w:r>
        <w:rPr>
          <w:rFonts w:hint="cs"/>
          <w:rtl/>
        </w:rPr>
        <w:t xml:space="preserve"> ج 3 ص 433 ومختصر ابن كثير</w:t>
      </w:r>
      <w:r w:rsidR="00336899">
        <w:rPr>
          <w:rFonts w:hint="cs"/>
          <w:rtl/>
        </w:rPr>
        <w:t>،</w:t>
      </w:r>
      <w:r>
        <w:rPr>
          <w:rFonts w:hint="cs"/>
          <w:rtl/>
        </w:rPr>
        <w:t xml:space="preserve"> ج 2 ص 844</w:t>
      </w:r>
      <w:r w:rsidR="00336899">
        <w:rPr>
          <w:rFonts w:hint="cs"/>
          <w:rtl/>
        </w:rPr>
        <w:t>،</w:t>
      </w:r>
      <w:r>
        <w:rPr>
          <w:rFonts w:hint="cs"/>
          <w:rtl/>
        </w:rPr>
        <w:t xml:space="preserve"> واستشهد به الألبانيّ في مناقشة حديث </w:t>
      </w:r>
      <w:r w:rsidR="00336899">
        <w:rPr>
          <w:rFonts w:hint="cs"/>
          <w:rtl/>
        </w:rPr>
        <w:t>(</w:t>
      </w:r>
      <w:r>
        <w:rPr>
          <w:rFonts w:hint="cs"/>
          <w:rtl/>
        </w:rPr>
        <w:t>سرعة المشي تذهب ببهاء المؤمن</w:t>
      </w:r>
      <w:r w:rsidR="00336899">
        <w:rPr>
          <w:rFonts w:hint="cs"/>
          <w:rtl/>
        </w:rPr>
        <w:t>)</w:t>
      </w:r>
      <w:r>
        <w:rPr>
          <w:rFonts w:hint="cs"/>
          <w:rtl/>
        </w:rPr>
        <w:t xml:space="preserve"> انظر السّلسلة الضعيفة ج 1 ص 132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الشّام أرض طيبة العيش فكست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وأخرج عبد الرزاق في المصنف وابن الضريس عن إبراهيم النخعي </w:t>
      </w:r>
      <w:r w:rsidR="001C0D77" w:rsidRPr="001C0D77">
        <w:rPr>
          <w:rStyle w:val="libAlaemChar"/>
          <w:rFonts w:hint="cs"/>
          <w:rtl/>
        </w:rPr>
        <w:t>رضي‌الله‌عنه</w:t>
      </w:r>
      <w:r>
        <w:rPr>
          <w:rFonts w:hint="cs"/>
          <w:rtl/>
        </w:rPr>
        <w:t xml:space="preserve"> قال</w:t>
      </w:r>
      <w:r w:rsidR="00336899">
        <w:rPr>
          <w:rFonts w:hint="cs"/>
          <w:rtl/>
        </w:rPr>
        <w:t>:</w:t>
      </w:r>
      <w:r>
        <w:rPr>
          <w:rFonts w:hint="cs"/>
          <w:rtl/>
        </w:rPr>
        <w:t xml:space="preserve"> كان بالكوفة رجل يطلب كتب دانيال وذلك الضّرب فجاء فيه كتاب من عمر بن الخطاب أن يرفع إليه فقال الرجل</w:t>
      </w:r>
      <w:r w:rsidR="00336899">
        <w:rPr>
          <w:rFonts w:hint="cs"/>
          <w:rtl/>
        </w:rPr>
        <w:t>:</w:t>
      </w:r>
      <w:r>
        <w:rPr>
          <w:rFonts w:hint="cs"/>
          <w:rtl/>
        </w:rPr>
        <w:t xml:space="preserve"> ما أدري فيما رفعت</w:t>
      </w:r>
      <w:r w:rsidR="00336899">
        <w:rPr>
          <w:rFonts w:hint="cs"/>
          <w:rtl/>
        </w:rPr>
        <w:t>!</w:t>
      </w:r>
      <w:r>
        <w:rPr>
          <w:rFonts w:hint="cs"/>
          <w:rtl/>
        </w:rPr>
        <w:t xml:space="preserve"> فلما قدم على عمر علاه بالدرّة ثم جعل يقرأ عليه </w:t>
      </w:r>
      <w:r w:rsidR="00336899" w:rsidRPr="00F40D7A">
        <w:rPr>
          <w:rStyle w:val="libAlaemChar"/>
          <w:rFonts w:hint="cs"/>
          <w:rtl/>
        </w:rPr>
        <w:t>(</w:t>
      </w:r>
      <w:r w:rsidRPr="00C85B2E">
        <w:rPr>
          <w:rStyle w:val="libAieChar"/>
          <w:rFonts w:eastAsia="MS Mincho"/>
          <w:rtl/>
        </w:rPr>
        <w:t>الر تِلْكَ آيَاتُ الْكِتَابِ الْمُبِينِ</w:t>
      </w:r>
      <w:r w:rsidR="00336899" w:rsidRPr="00F40D7A">
        <w:rPr>
          <w:rStyle w:val="libAlaemChar"/>
          <w:rFonts w:hint="cs"/>
          <w:rtl/>
        </w:rPr>
        <w:t>)</w:t>
      </w:r>
      <w:r>
        <w:rPr>
          <w:rFonts w:hint="cs"/>
          <w:rtl/>
        </w:rPr>
        <w:t xml:space="preserve"> </w:t>
      </w:r>
      <w:r w:rsidR="00336899">
        <w:rPr>
          <w:rFonts w:hint="cs"/>
          <w:rtl/>
        </w:rPr>
        <w:t>(</w:t>
      </w:r>
      <w:r>
        <w:rPr>
          <w:rFonts w:hint="cs"/>
          <w:rtl/>
        </w:rPr>
        <w:t>حتى بلغ</w:t>
      </w:r>
      <w:r w:rsidR="00336899">
        <w:rPr>
          <w:rFonts w:hint="cs"/>
          <w:rtl/>
        </w:rPr>
        <w:t>)</w:t>
      </w:r>
      <w:r>
        <w:rPr>
          <w:rFonts w:hint="cs"/>
          <w:rtl/>
        </w:rPr>
        <w:t xml:space="preserve"> </w:t>
      </w:r>
      <w:r w:rsidR="00336899">
        <w:rPr>
          <w:rFonts w:hint="cs"/>
          <w:rtl/>
        </w:rPr>
        <w:t>(</w:t>
      </w:r>
      <w:r>
        <w:rPr>
          <w:rFonts w:hint="cs"/>
          <w:rtl/>
        </w:rPr>
        <w:t>الغافلين</w:t>
      </w:r>
      <w:r w:rsidR="00336899">
        <w:rPr>
          <w:rFonts w:hint="cs"/>
          <w:rtl/>
        </w:rPr>
        <w:t>)</w:t>
      </w:r>
      <w:r>
        <w:rPr>
          <w:rFonts w:hint="cs"/>
          <w:rtl/>
        </w:rPr>
        <w:t xml:space="preserve"> قال فعرفت ما يريد فقلت</w:t>
      </w:r>
      <w:r w:rsidR="00336899">
        <w:rPr>
          <w:rFonts w:hint="cs"/>
          <w:rtl/>
        </w:rPr>
        <w:t>:</w:t>
      </w:r>
      <w:r>
        <w:rPr>
          <w:rFonts w:hint="cs"/>
          <w:rtl/>
        </w:rPr>
        <w:t xml:space="preserve"> يا أمير المؤمنين</w:t>
      </w:r>
      <w:r w:rsidR="00336899">
        <w:rPr>
          <w:rFonts w:hint="cs"/>
          <w:rtl/>
        </w:rPr>
        <w:t>،</w:t>
      </w:r>
      <w:r>
        <w:rPr>
          <w:rFonts w:hint="cs"/>
          <w:rtl/>
        </w:rPr>
        <w:t xml:space="preserve"> دعني فو الله ما أدع عندي شيئا من تلك الكتب إلا حرقته</w:t>
      </w:r>
      <w:r w:rsidR="00336899">
        <w:rPr>
          <w:rFonts w:hint="cs"/>
          <w:rtl/>
        </w:rPr>
        <w:t>،</w:t>
      </w:r>
      <w:r>
        <w:rPr>
          <w:rFonts w:hint="cs"/>
          <w:rtl/>
        </w:rPr>
        <w:t xml:space="preserve"> قال ثمّ تركه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وعن وبرة</w:t>
      </w:r>
      <w:r w:rsidR="00336899">
        <w:rPr>
          <w:rFonts w:hint="cs"/>
          <w:rtl/>
        </w:rPr>
        <w:t>،</w:t>
      </w:r>
      <w:r>
        <w:rPr>
          <w:rFonts w:hint="cs"/>
          <w:rtl/>
        </w:rPr>
        <w:t xml:space="preserve"> قال</w:t>
      </w:r>
      <w:r w:rsidR="00336899">
        <w:rPr>
          <w:rFonts w:hint="cs"/>
          <w:rtl/>
        </w:rPr>
        <w:t>:</w:t>
      </w:r>
      <w:r>
        <w:rPr>
          <w:rFonts w:hint="cs"/>
          <w:rtl/>
        </w:rPr>
        <w:t xml:space="preserve"> رأى عمر تميماً الداري يصلي بعد العصر</w:t>
      </w:r>
      <w:r w:rsidR="00336899">
        <w:rPr>
          <w:rFonts w:hint="cs"/>
          <w:rtl/>
        </w:rPr>
        <w:t>،</w:t>
      </w:r>
      <w:r>
        <w:rPr>
          <w:rFonts w:hint="cs"/>
          <w:rtl/>
        </w:rPr>
        <w:t xml:space="preserve"> فضربه بدرته على رأسه</w:t>
      </w:r>
      <w:r w:rsidR="00336899">
        <w:rPr>
          <w:rFonts w:hint="cs"/>
          <w:rtl/>
        </w:rPr>
        <w:t>.</w:t>
      </w:r>
      <w:r>
        <w:rPr>
          <w:rFonts w:hint="cs"/>
          <w:rtl/>
        </w:rPr>
        <w:t xml:space="preserve"> فقال له تميم</w:t>
      </w:r>
      <w:r w:rsidR="00336899">
        <w:rPr>
          <w:rFonts w:hint="cs"/>
          <w:rtl/>
        </w:rPr>
        <w:t>:</w:t>
      </w:r>
      <w:r>
        <w:rPr>
          <w:rFonts w:hint="cs"/>
          <w:rtl/>
        </w:rPr>
        <w:t xml:space="preserve"> يا عمر تضربني على صلاة صليتها مع رسول الله </w:t>
      </w:r>
      <w:r w:rsidR="001C0D77" w:rsidRPr="001C0D77">
        <w:rPr>
          <w:rStyle w:val="libAlaemChar"/>
          <w:rFonts w:hint="cs"/>
          <w:rtl/>
        </w:rPr>
        <w:t>صلى‌الله‌عليه‌وآله‌وسلم</w:t>
      </w:r>
      <w:r w:rsidR="00336899">
        <w:rPr>
          <w:rFonts w:hint="cs"/>
          <w:rtl/>
        </w:rPr>
        <w:t>!</w:t>
      </w:r>
      <w:r>
        <w:rPr>
          <w:rFonts w:hint="cs"/>
          <w:rtl/>
        </w:rPr>
        <w:t xml:space="preserve"> قال</w:t>
      </w:r>
      <w:r w:rsidR="00336899">
        <w:rPr>
          <w:rFonts w:hint="cs"/>
          <w:rtl/>
        </w:rPr>
        <w:t>:</w:t>
      </w:r>
      <w:r>
        <w:rPr>
          <w:rFonts w:hint="cs"/>
          <w:rtl/>
        </w:rPr>
        <w:t xml:space="preserve"> يا تميم</w:t>
      </w:r>
      <w:r w:rsidR="00336899">
        <w:rPr>
          <w:rFonts w:hint="cs"/>
          <w:rtl/>
        </w:rPr>
        <w:t>،</w:t>
      </w:r>
      <w:r>
        <w:rPr>
          <w:rFonts w:hint="cs"/>
          <w:rtl/>
        </w:rPr>
        <w:t xml:space="preserve"> ليس كل الناس يعلم ما تعلم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أتى عمر سائل فقال اعطوه ثم نظر فإذا تحت ابطه مخلاة مملوأة خبزا فقال لست بسائل بل تاجر</w:t>
      </w:r>
      <w:r w:rsidR="00336899">
        <w:rPr>
          <w:rFonts w:hint="cs"/>
          <w:rtl/>
        </w:rPr>
        <w:t>،</w:t>
      </w:r>
      <w:r>
        <w:rPr>
          <w:rFonts w:hint="cs"/>
          <w:rtl/>
        </w:rPr>
        <w:t xml:space="preserve"> ثم علاه بالدرة ضربا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قدم سعيد بن عامر بن حذيم على عمر بن الخطاب فلمّا أتاه علاه بالدرة فقال سعيد</w:t>
      </w:r>
      <w:r w:rsidR="00336899">
        <w:rPr>
          <w:rFonts w:hint="cs"/>
          <w:rtl/>
        </w:rPr>
        <w:t>:</w:t>
      </w:r>
      <w:r>
        <w:rPr>
          <w:rFonts w:hint="cs"/>
          <w:rtl/>
        </w:rPr>
        <w:t xml:space="preserve"> سبق سيلك مطرك</w:t>
      </w:r>
      <w:r w:rsidR="00336899">
        <w:rPr>
          <w:rFonts w:hint="cs"/>
          <w:rtl/>
        </w:rPr>
        <w:t>،</w:t>
      </w:r>
      <w:r>
        <w:rPr>
          <w:rFonts w:hint="cs"/>
          <w:rtl/>
        </w:rPr>
        <w:t xml:space="preserve"> إن تعاقب نصبر وإن تعف نشكر وإن تستعتب نعتب</w:t>
      </w:r>
      <w:r w:rsidR="00336899">
        <w:rPr>
          <w:rFonts w:hint="cs"/>
          <w:rtl/>
        </w:rPr>
        <w:t>.</w:t>
      </w:r>
      <w:r>
        <w:rPr>
          <w:rFonts w:hint="cs"/>
          <w:rtl/>
        </w:rPr>
        <w:t xml:space="preserve"> فقال ما على المسلم إلا هذا قال</w:t>
      </w:r>
      <w:r w:rsidR="00336899">
        <w:rPr>
          <w:rFonts w:hint="cs"/>
          <w:rtl/>
        </w:rPr>
        <w:t>:</w:t>
      </w:r>
      <w:r>
        <w:rPr>
          <w:rFonts w:hint="cs"/>
          <w:rtl/>
        </w:rPr>
        <w:t xml:space="preserve"> ما لك تبطئ بالخراج</w:t>
      </w:r>
      <w:r w:rsidR="00336899">
        <w:rPr>
          <w:rFonts w:hint="cs"/>
          <w:rtl/>
        </w:rPr>
        <w:t>؟</w:t>
      </w:r>
      <w:r>
        <w:rPr>
          <w:rFonts w:hint="cs"/>
          <w:rtl/>
        </w:rPr>
        <w:t xml:space="preserve"> قال</w:t>
      </w:r>
      <w:r w:rsidR="00336899">
        <w:rPr>
          <w:rFonts w:hint="cs"/>
          <w:rtl/>
        </w:rPr>
        <w:t>:</w:t>
      </w:r>
      <w:r>
        <w:rPr>
          <w:rFonts w:hint="cs"/>
          <w:rtl/>
        </w:rPr>
        <w:t xml:space="preserve"> أمرتنا أن لا نزيد الفلاّحين على أربع الدنانير فلسنا نزيدهم على ذلك ولكنّا نؤخرّهم إلى غلاّتهم</w:t>
      </w:r>
      <w:r w:rsidR="00336899">
        <w:rPr>
          <w:rFonts w:hint="cs"/>
          <w:rtl/>
        </w:rPr>
        <w:t>.</w:t>
      </w:r>
      <w:r>
        <w:rPr>
          <w:rFonts w:hint="cs"/>
          <w:rtl/>
        </w:rPr>
        <w:t xml:space="preserve"> فقال عمر</w:t>
      </w:r>
      <w:r w:rsidR="00336899">
        <w:rPr>
          <w:rFonts w:hint="cs"/>
          <w:rtl/>
        </w:rPr>
        <w:t>:</w:t>
      </w:r>
      <w:r>
        <w:rPr>
          <w:rFonts w:hint="cs"/>
          <w:rtl/>
        </w:rPr>
        <w:t xml:space="preserve"> لا عزلتك على ما حييت </w:t>
      </w:r>
      <w:r w:rsidRPr="001C0D77">
        <w:rPr>
          <w:rStyle w:val="libFootnotenumChar"/>
          <w:rFonts w:hint="cs"/>
          <w:rtl/>
        </w:rPr>
        <w:t>(5)</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إنّ عمير بن سعد كان يعجب عمر بن الخطّاب فكان من عجبه به يسميه نسيج وحده وبعثه مرّة على جيش من قبل الشّام فقدم مرة وافدا فقال</w:t>
      </w:r>
      <w:r w:rsidR="00336899">
        <w:rPr>
          <w:rFonts w:hint="cs"/>
          <w:rtl/>
        </w:rPr>
        <w:t>:</w:t>
      </w:r>
      <w:r>
        <w:rPr>
          <w:rFonts w:hint="cs"/>
          <w:rtl/>
        </w:rPr>
        <w:t xml:space="preserve"> يا أمير المؤمنين إنّ بيننا وبين عدوّنا مدينة يقال لها غرب السوس يطلعون عدونا على عوراتنا ويفعلون و</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الجامع ج 11 ص 86 تحت رقم 19995</w:t>
      </w:r>
      <w:r w:rsidR="00336899">
        <w:rPr>
          <w:rFonts w:hint="cs"/>
          <w:rtl/>
        </w:rPr>
        <w:t>.</w:t>
      </w:r>
    </w:p>
    <w:p w:rsidR="00D656D1" w:rsidRDefault="00D656D1" w:rsidP="00336899">
      <w:pPr>
        <w:pStyle w:val="libFootnote0"/>
        <w:rPr>
          <w:rtl/>
        </w:rPr>
      </w:pPr>
      <w:r>
        <w:rPr>
          <w:rFonts w:hint="cs"/>
          <w:rtl/>
        </w:rPr>
        <w:t>(2) الدر المنثور ج 4 ص 497</w:t>
      </w:r>
      <w:r w:rsidR="00336899">
        <w:rPr>
          <w:rFonts w:hint="cs"/>
          <w:rtl/>
        </w:rPr>
        <w:t>.</w:t>
      </w:r>
    </w:p>
    <w:p w:rsidR="00D656D1" w:rsidRDefault="00D656D1" w:rsidP="00336899">
      <w:pPr>
        <w:pStyle w:val="libFootnote0"/>
        <w:rPr>
          <w:rtl/>
        </w:rPr>
      </w:pPr>
      <w:r>
        <w:rPr>
          <w:rFonts w:hint="cs"/>
          <w:rtl/>
        </w:rPr>
        <w:t>(3) سير أعلام النبلاء</w:t>
      </w:r>
      <w:r w:rsidR="00336899">
        <w:rPr>
          <w:rFonts w:hint="cs"/>
          <w:rtl/>
        </w:rPr>
        <w:t>،</w:t>
      </w:r>
      <w:r>
        <w:rPr>
          <w:rFonts w:hint="cs"/>
          <w:rtl/>
        </w:rPr>
        <w:t xml:space="preserve"> الذهبي</w:t>
      </w:r>
      <w:r w:rsidR="00336899">
        <w:rPr>
          <w:rFonts w:hint="cs"/>
          <w:rtl/>
        </w:rPr>
        <w:t>،</w:t>
      </w:r>
      <w:r>
        <w:rPr>
          <w:rFonts w:hint="cs"/>
          <w:rtl/>
        </w:rPr>
        <w:t xml:space="preserve"> ج 2 ص 448</w:t>
      </w:r>
      <w:r w:rsidR="00336899">
        <w:rPr>
          <w:rFonts w:hint="cs"/>
          <w:rtl/>
        </w:rPr>
        <w:t>.</w:t>
      </w:r>
    </w:p>
    <w:p w:rsidR="00D656D1" w:rsidRDefault="00D656D1" w:rsidP="00336899">
      <w:pPr>
        <w:pStyle w:val="libFootnote0"/>
        <w:rPr>
          <w:rtl/>
        </w:rPr>
      </w:pPr>
      <w:r>
        <w:rPr>
          <w:rFonts w:hint="cs"/>
          <w:rtl/>
        </w:rPr>
        <w:t xml:space="preserve">(4) التيسير بشرح الجامع الصغير ج 2 ص 421 </w:t>
      </w:r>
      <w:r w:rsidR="00336899">
        <w:rPr>
          <w:rFonts w:hint="cs"/>
          <w:rtl/>
        </w:rPr>
        <w:t>(</w:t>
      </w:r>
      <w:r>
        <w:rPr>
          <w:rFonts w:hint="cs"/>
          <w:rtl/>
        </w:rPr>
        <w:t>حم م ه عن أبي هريرة</w:t>
      </w:r>
      <w:r w:rsidR="00336899">
        <w:rPr>
          <w:rFonts w:hint="cs"/>
          <w:rtl/>
        </w:rPr>
        <w:t>).</w:t>
      </w:r>
    </w:p>
    <w:p w:rsidR="00D656D1" w:rsidRDefault="00D656D1" w:rsidP="00336899">
      <w:pPr>
        <w:pStyle w:val="libFootnote0"/>
        <w:rPr>
          <w:rtl/>
        </w:rPr>
      </w:pPr>
      <w:r>
        <w:rPr>
          <w:rFonts w:hint="cs"/>
          <w:rtl/>
        </w:rPr>
        <w:t>(5) تاريخ مدينة دمشق ج 21 ص 164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يفعلون فقال عمر</w:t>
      </w:r>
      <w:r w:rsidR="00336899">
        <w:rPr>
          <w:rFonts w:hint="cs"/>
          <w:rtl/>
        </w:rPr>
        <w:t>:</w:t>
      </w:r>
      <w:r>
        <w:rPr>
          <w:rFonts w:hint="cs"/>
          <w:rtl/>
        </w:rPr>
        <w:t xml:space="preserve"> إذا أتيتهم فخيّرهم بين أن ينقلوا من مدينتهم إلى كذا وكذا وتعطيهم مكان كلّ شاة شاتين ومكان كل بقرة بقرتين ومكان كل شيء شيئين فإن فعلوا فأعطهم ذلك وإن أبوا فانبذ إليهم ثم أجّلهم سنة فقال</w:t>
      </w:r>
      <w:r w:rsidR="00336899">
        <w:rPr>
          <w:rFonts w:hint="cs"/>
          <w:rtl/>
        </w:rPr>
        <w:t>:</w:t>
      </w:r>
      <w:r>
        <w:rPr>
          <w:rFonts w:hint="cs"/>
          <w:rtl/>
        </w:rPr>
        <w:t xml:space="preserve"> يا أمير المؤمنين اكتب لي عهدك بذلك فكتب له عهده فأرسل إليهم فعرض عليهم ما أمره به أمير المؤمنين فأبوا فأجّلهم سنة ثم نابذهم فقيل لعمر إنّ عميرا قد خرب غرب السوس وفعل وفعل فتغيّظ عليه عمر</w:t>
      </w:r>
      <w:r w:rsidR="00336899">
        <w:rPr>
          <w:rFonts w:hint="cs"/>
          <w:rtl/>
        </w:rPr>
        <w:t>؛</w:t>
      </w:r>
      <w:r>
        <w:rPr>
          <w:rFonts w:hint="cs"/>
          <w:rtl/>
        </w:rPr>
        <w:t xml:space="preserve"> ثمّ إنّه قدم بعد ذلك وافدا ومعه رهط من أصحابه فلمّا قدم عليه علاه بالدّرّة قائلا</w:t>
      </w:r>
      <w:r w:rsidR="00336899">
        <w:rPr>
          <w:rFonts w:hint="cs"/>
          <w:rtl/>
        </w:rPr>
        <w:t>:</w:t>
      </w:r>
      <w:r>
        <w:rPr>
          <w:rFonts w:hint="cs"/>
          <w:rtl/>
        </w:rPr>
        <w:t xml:space="preserve"> خربت غرب السوس وهو ساكت لا يقول له شيئا</w:t>
      </w:r>
      <w:r w:rsidR="00336899">
        <w:rPr>
          <w:rFonts w:hint="cs"/>
          <w:rtl/>
        </w:rPr>
        <w:t>.</w:t>
      </w:r>
      <w:r>
        <w:rPr>
          <w:rFonts w:hint="cs"/>
          <w:rtl/>
        </w:rPr>
        <w:t xml:space="preserve"> ثمّ قال لأصحابه مبرنسين مبرنسين ضعوا برانسكم</w:t>
      </w:r>
      <w:r w:rsidR="00336899">
        <w:rPr>
          <w:rFonts w:hint="cs"/>
          <w:rtl/>
        </w:rPr>
        <w:t>؛</w:t>
      </w:r>
      <w:r>
        <w:rPr>
          <w:rFonts w:hint="cs"/>
          <w:rtl/>
        </w:rPr>
        <w:t xml:space="preserve"> فقال عمر ضعوا برانسكم ثكلتكم أمّهاتكم</w:t>
      </w:r>
      <w:r w:rsidR="00336899">
        <w:rPr>
          <w:rFonts w:hint="cs"/>
          <w:rtl/>
        </w:rPr>
        <w:t>،</w:t>
      </w:r>
      <w:r>
        <w:rPr>
          <w:rFonts w:hint="cs"/>
          <w:rtl/>
        </w:rPr>
        <w:t xml:space="preserve"> إنّكم والله ما أنتم بهم</w:t>
      </w:r>
      <w:r w:rsidR="00336899">
        <w:rPr>
          <w:rFonts w:hint="cs"/>
          <w:rtl/>
        </w:rPr>
        <w:t>،</w:t>
      </w:r>
      <w:r>
        <w:rPr>
          <w:rFonts w:hint="cs"/>
          <w:rtl/>
        </w:rPr>
        <w:t xml:space="preserve"> فوضعوا برانسهم</w:t>
      </w:r>
      <w:r w:rsidR="00336899">
        <w:rPr>
          <w:rFonts w:hint="cs"/>
          <w:rtl/>
        </w:rPr>
        <w:t>؛</w:t>
      </w:r>
      <w:r>
        <w:rPr>
          <w:rFonts w:hint="cs"/>
          <w:rtl/>
        </w:rPr>
        <w:t xml:space="preserve"> فقال عمير</w:t>
      </w:r>
      <w:r w:rsidR="00336899">
        <w:rPr>
          <w:rFonts w:hint="cs"/>
          <w:rtl/>
        </w:rPr>
        <w:t>:</w:t>
      </w:r>
      <w:r>
        <w:rPr>
          <w:rFonts w:hint="cs"/>
          <w:rtl/>
        </w:rPr>
        <w:t xml:space="preserve"> معمّمين</w:t>
      </w:r>
      <w:r w:rsidR="00336899">
        <w:rPr>
          <w:rFonts w:hint="cs"/>
          <w:rtl/>
        </w:rPr>
        <w:t>،</w:t>
      </w:r>
      <w:r>
        <w:rPr>
          <w:rFonts w:hint="cs"/>
          <w:rtl/>
        </w:rPr>
        <w:t xml:space="preserve"> معمّمين ضعوا عمائمكم</w:t>
      </w:r>
      <w:r w:rsidR="00336899">
        <w:rPr>
          <w:rFonts w:hint="cs"/>
          <w:rtl/>
        </w:rPr>
        <w:t>،</w:t>
      </w:r>
      <w:r>
        <w:rPr>
          <w:rFonts w:hint="cs"/>
          <w:rtl/>
        </w:rPr>
        <w:t xml:space="preserve"> فقال عمير ضعوا عمائمكم فإنا والله ما نحن بهم فقال مكممين</w:t>
      </w:r>
      <w:r w:rsidR="00336899">
        <w:rPr>
          <w:rFonts w:hint="cs"/>
          <w:rtl/>
        </w:rPr>
        <w:t>،</w:t>
      </w:r>
      <w:r>
        <w:rPr>
          <w:rFonts w:hint="cs"/>
          <w:rtl/>
        </w:rPr>
        <w:t xml:space="preserve"> مكممين ضعوا أكمامكم</w:t>
      </w:r>
      <w:r w:rsidR="00336899">
        <w:rPr>
          <w:rFonts w:hint="cs"/>
          <w:rtl/>
        </w:rPr>
        <w:t>.</w:t>
      </w:r>
      <w:r>
        <w:rPr>
          <w:rFonts w:hint="cs"/>
          <w:rtl/>
        </w:rPr>
        <w:t xml:space="preserve"> فقال عمير</w:t>
      </w:r>
      <w:r w:rsidR="00336899">
        <w:rPr>
          <w:rFonts w:hint="cs"/>
          <w:rtl/>
        </w:rPr>
        <w:t>:</w:t>
      </w:r>
      <w:r>
        <w:rPr>
          <w:rFonts w:hint="cs"/>
          <w:rtl/>
        </w:rPr>
        <w:t xml:space="preserve"> ضعوا أكمامكم ثكلتكم أمّهاتكم فإنّا والله ما نحن بهم</w:t>
      </w:r>
      <w:r w:rsidR="00336899">
        <w:rPr>
          <w:rFonts w:hint="cs"/>
          <w:rtl/>
        </w:rPr>
        <w:t>،</w:t>
      </w:r>
      <w:r>
        <w:rPr>
          <w:rFonts w:hint="cs"/>
          <w:rtl/>
        </w:rPr>
        <w:t xml:space="preserve"> قال فوضعوا أكمامهم فإذا عليهم حمام</w:t>
      </w:r>
      <w:r w:rsidR="00336899">
        <w:rPr>
          <w:rFonts w:hint="cs"/>
          <w:rtl/>
        </w:rPr>
        <w:t>؛</w:t>
      </w:r>
      <w:r>
        <w:rPr>
          <w:rFonts w:hint="cs"/>
          <w:rtl/>
        </w:rPr>
        <w:t xml:space="preserve"> فقال عمر</w:t>
      </w:r>
      <w:r w:rsidR="00336899">
        <w:rPr>
          <w:rFonts w:hint="cs"/>
          <w:rtl/>
        </w:rPr>
        <w:t>:</w:t>
      </w:r>
      <w:r>
        <w:rPr>
          <w:rFonts w:hint="cs"/>
          <w:rtl/>
        </w:rPr>
        <w:t xml:space="preserve"> أما والله الذي لا إله إلا هو لو وجدتكم محلّقين لرفعت بكم الخشب</w:t>
      </w:r>
      <w:r w:rsidR="00336899">
        <w:rPr>
          <w:rFonts w:hint="cs"/>
          <w:rtl/>
        </w:rPr>
        <w:t>!</w:t>
      </w:r>
      <w:r>
        <w:rPr>
          <w:rFonts w:hint="cs"/>
          <w:rtl/>
        </w:rPr>
        <w:t xml:space="preserve"> ثمّ إنّ عمر دخل على أهله فاستأذن عليه عمير فدخل فقال</w:t>
      </w:r>
      <w:r w:rsidR="00336899">
        <w:rPr>
          <w:rFonts w:hint="cs"/>
          <w:rtl/>
        </w:rPr>
        <w:t>:</w:t>
      </w:r>
      <w:r>
        <w:rPr>
          <w:rFonts w:hint="cs"/>
          <w:rtl/>
        </w:rPr>
        <w:t xml:space="preserve"> يا أمير المؤمنين أقرأ إليّ عهدك في غرب السوس</w:t>
      </w:r>
      <w:r w:rsidR="00336899">
        <w:rPr>
          <w:rFonts w:hint="cs"/>
          <w:rtl/>
        </w:rPr>
        <w:t>.</w:t>
      </w:r>
      <w:r>
        <w:rPr>
          <w:rFonts w:hint="cs"/>
          <w:rtl/>
        </w:rPr>
        <w:t xml:space="preserve"> فقال عمر</w:t>
      </w:r>
      <w:r w:rsidR="00336899">
        <w:rPr>
          <w:rFonts w:hint="cs"/>
          <w:rtl/>
        </w:rPr>
        <w:t>:</w:t>
      </w:r>
      <w:r>
        <w:rPr>
          <w:rFonts w:hint="cs"/>
          <w:rtl/>
        </w:rPr>
        <w:t xml:space="preserve"> رحمك الله فهلا قلت لي وأنا أضربك</w:t>
      </w:r>
      <w:r w:rsidR="00336899">
        <w:rPr>
          <w:rFonts w:hint="cs"/>
          <w:rtl/>
        </w:rPr>
        <w:t>!</w:t>
      </w:r>
      <w:r>
        <w:rPr>
          <w:rFonts w:hint="cs"/>
          <w:rtl/>
        </w:rPr>
        <w:t xml:space="preserve"> فقال</w:t>
      </w:r>
      <w:r w:rsidR="00336899">
        <w:rPr>
          <w:rFonts w:hint="cs"/>
          <w:rtl/>
        </w:rPr>
        <w:t>:</w:t>
      </w:r>
      <w:r>
        <w:rPr>
          <w:rFonts w:hint="cs"/>
          <w:rtl/>
        </w:rPr>
        <w:t xml:space="preserve"> كرهت أن أوبّخك يا أمير المؤمنين</w:t>
      </w:r>
      <w:r w:rsidR="00336899">
        <w:rPr>
          <w:rFonts w:hint="cs"/>
          <w:rtl/>
        </w:rPr>
        <w:t>.</w:t>
      </w:r>
      <w:r>
        <w:rPr>
          <w:rFonts w:hint="cs"/>
          <w:rtl/>
        </w:rPr>
        <w:t xml:space="preserve"> فقال عمر</w:t>
      </w:r>
      <w:r w:rsidR="00336899">
        <w:rPr>
          <w:rFonts w:hint="cs"/>
          <w:rtl/>
        </w:rPr>
        <w:t>:</w:t>
      </w:r>
      <w:r>
        <w:rPr>
          <w:rFonts w:hint="cs"/>
          <w:rtl/>
        </w:rPr>
        <w:t xml:space="preserve"> غفر الله لك ولكن غيرك لو كان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 ابن سعد في ترجمة سليم بن عبد العزيز بن عبيد السلمي</w:t>
      </w:r>
      <w:r w:rsidR="00336899">
        <w:rPr>
          <w:rFonts w:hint="cs"/>
          <w:rtl/>
        </w:rPr>
        <w:t>:</w:t>
      </w:r>
      <w:r>
        <w:rPr>
          <w:rFonts w:hint="cs"/>
          <w:rtl/>
        </w:rPr>
        <w:t xml:space="preserve"> أبو شجرة أمّه الخنساء الشّاعرة</w:t>
      </w:r>
      <w:r w:rsidR="00336899">
        <w:rPr>
          <w:rFonts w:hint="cs"/>
          <w:rtl/>
        </w:rPr>
        <w:t>،</w:t>
      </w:r>
      <w:r>
        <w:rPr>
          <w:rFonts w:hint="cs"/>
          <w:rtl/>
        </w:rPr>
        <w:t xml:space="preserve"> أسلم مع أمّه ثمّ ارتدّ في زمن أبي بكر</w:t>
      </w:r>
      <w:r w:rsidR="00336899">
        <w:rPr>
          <w:rFonts w:hint="cs"/>
          <w:rtl/>
        </w:rPr>
        <w:t>،</w:t>
      </w:r>
      <w:r>
        <w:rPr>
          <w:rFonts w:hint="cs"/>
          <w:rtl/>
        </w:rPr>
        <w:t xml:space="preserve"> وقاتل المسلمين</w:t>
      </w:r>
      <w:r w:rsidR="00336899">
        <w:rPr>
          <w:rFonts w:hint="cs"/>
          <w:rtl/>
        </w:rPr>
        <w:t>.</w:t>
      </w:r>
      <w:r>
        <w:rPr>
          <w:rFonts w:hint="cs"/>
          <w:rtl/>
        </w:rPr>
        <w:t xml:space="preserve"> قال المبرد في الكامل</w:t>
      </w:r>
      <w:r w:rsidR="00336899">
        <w:rPr>
          <w:rFonts w:hint="cs"/>
          <w:rtl/>
        </w:rPr>
        <w:t>:</w:t>
      </w:r>
      <w:r>
        <w:rPr>
          <w:rFonts w:hint="cs"/>
          <w:rtl/>
        </w:rPr>
        <w:t xml:space="preserve"> كان من فتّاك العرب</w:t>
      </w:r>
      <w:r w:rsidR="00336899">
        <w:rPr>
          <w:rFonts w:hint="cs"/>
          <w:rtl/>
        </w:rPr>
        <w:t>،</w:t>
      </w:r>
      <w:r>
        <w:rPr>
          <w:rFonts w:hint="cs"/>
          <w:rtl/>
        </w:rPr>
        <w:t xml:space="preserve"> واشتهر عنه في زمن الردّة قوله في قصيدة</w:t>
      </w:r>
      <w:r w:rsidR="00336899">
        <w:rPr>
          <w:rFonts w:hint="cs"/>
          <w:rtl/>
        </w:rPr>
        <w:t>:</w:t>
      </w:r>
    </w:p>
    <w:tbl>
      <w:tblPr>
        <w:tblStyle w:val="TableGrid"/>
        <w:bidiVisual/>
        <w:tblW w:w="4562" w:type="pct"/>
        <w:tblInd w:w="384" w:type="dxa"/>
        <w:tblLook w:val="01E0"/>
      </w:tblPr>
      <w:tblGrid>
        <w:gridCol w:w="3537"/>
        <w:gridCol w:w="272"/>
        <w:gridCol w:w="3501"/>
      </w:tblGrid>
      <w:tr w:rsidR="00203E8D" w:rsidTr="00203E8D">
        <w:trPr>
          <w:trHeight w:val="350"/>
        </w:trPr>
        <w:tc>
          <w:tcPr>
            <w:tcW w:w="3537" w:type="dxa"/>
            <w:shd w:val="clear" w:color="auto" w:fill="auto"/>
          </w:tcPr>
          <w:p w:rsidR="00203E8D" w:rsidRDefault="00203E8D" w:rsidP="00A179A6">
            <w:pPr>
              <w:pStyle w:val="libPoem"/>
            </w:pPr>
            <w:r>
              <w:rPr>
                <w:rFonts w:hint="cs"/>
                <w:rtl/>
              </w:rPr>
              <w:t>ألا أيّها المدلى بكثرة قومه</w:t>
            </w:r>
            <w:r w:rsidRPr="00725071">
              <w:rPr>
                <w:rStyle w:val="libPoemTiniChar0"/>
                <w:rtl/>
              </w:rPr>
              <w:br/>
              <w:t> </w:t>
            </w:r>
          </w:p>
        </w:tc>
        <w:tc>
          <w:tcPr>
            <w:tcW w:w="272" w:type="dxa"/>
            <w:shd w:val="clear" w:color="auto" w:fill="auto"/>
          </w:tcPr>
          <w:p w:rsidR="00203E8D" w:rsidRDefault="00203E8D" w:rsidP="00A179A6">
            <w:pPr>
              <w:pStyle w:val="libPoem"/>
              <w:rPr>
                <w:rtl/>
              </w:rPr>
            </w:pPr>
          </w:p>
        </w:tc>
        <w:tc>
          <w:tcPr>
            <w:tcW w:w="3501" w:type="dxa"/>
            <w:shd w:val="clear" w:color="auto" w:fill="auto"/>
          </w:tcPr>
          <w:p w:rsidR="00203E8D" w:rsidRDefault="00203E8D" w:rsidP="00A179A6">
            <w:pPr>
              <w:pStyle w:val="libPoem"/>
            </w:pPr>
            <w:r>
              <w:rPr>
                <w:rFonts w:hint="cs"/>
                <w:rtl/>
              </w:rPr>
              <w:t>وحظّك منهم أن تذلّ وتقهرا</w:t>
            </w:r>
            <w:r w:rsidRPr="00725071">
              <w:rPr>
                <w:rStyle w:val="libPoemTiniChar0"/>
                <w:rtl/>
              </w:rPr>
              <w:br/>
              <w:t> </w:t>
            </w:r>
          </w:p>
        </w:tc>
      </w:tr>
      <w:tr w:rsidR="00203E8D" w:rsidTr="00203E8D">
        <w:tblPrEx>
          <w:tblLook w:val="04A0"/>
        </w:tblPrEx>
        <w:trPr>
          <w:trHeight w:val="350"/>
        </w:trPr>
        <w:tc>
          <w:tcPr>
            <w:tcW w:w="3537" w:type="dxa"/>
          </w:tcPr>
          <w:p w:rsidR="00203E8D" w:rsidRDefault="00203E8D" w:rsidP="00A179A6">
            <w:pPr>
              <w:pStyle w:val="libPoem"/>
            </w:pPr>
            <w:r>
              <w:rPr>
                <w:rFonts w:hint="cs"/>
                <w:rtl/>
              </w:rPr>
              <w:t>سل النّاس عنّا كلّ يوم كريهة</w:t>
            </w:r>
            <w:r w:rsidRPr="00725071">
              <w:rPr>
                <w:rStyle w:val="libPoemTiniChar0"/>
                <w:rtl/>
              </w:rPr>
              <w:br/>
              <w:t> </w:t>
            </w:r>
          </w:p>
        </w:tc>
        <w:tc>
          <w:tcPr>
            <w:tcW w:w="272" w:type="dxa"/>
          </w:tcPr>
          <w:p w:rsidR="00203E8D" w:rsidRDefault="00203E8D" w:rsidP="00A179A6">
            <w:pPr>
              <w:pStyle w:val="libPoem"/>
              <w:rPr>
                <w:rtl/>
              </w:rPr>
            </w:pPr>
          </w:p>
        </w:tc>
        <w:tc>
          <w:tcPr>
            <w:tcW w:w="3501" w:type="dxa"/>
          </w:tcPr>
          <w:p w:rsidR="00203E8D" w:rsidRDefault="00203E8D" w:rsidP="00A179A6">
            <w:pPr>
              <w:pStyle w:val="libPoem"/>
            </w:pPr>
            <w:r>
              <w:rPr>
                <w:rFonts w:hint="cs"/>
                <w:rtl/>
              </w:rPr>
              <w:t>إذا ما التقينا دار عين وحسّرا</w:t>
            </w:r>
            <w:r w:rsidRPr="00725071">
              <w:rPr>
                <w:rStyle w:val="libPoemTiniChar0"/>
                <w:rtl/>
              </w:rPr>
              <w:br/>
              <w:t> </w:t>
            </w:r>
          </w:p>
        </w:tc>
      </w:tr>
    </w:tbl>
    <w:p w:rsidR="00D656D1" w:rsidRDefault="00D656D1" w:rsidP="00336899">
      <w:pPr>
        <w:pStyle w:val="libNormal"/>
        <w:rPr>
          <w:rtl/>
        </w:rPr>
      </w:pPr>
      <w:r>
        <w:rPr>
          <w:rFonts w:hint="cs"/>
          <w:rtl/>
        </w:rPr>
        <w:t>ويقول فيها</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مدينة دمشق</w:t>
      </w:r>
      <w:r w:rsidR="00336899">
        <w:rPr>
          <w:rFonts w:hint="cs"/>
          <w:rtl/>
        </w:rPr>
        <w:t>،</w:t>
      </w:r>
      <w:r>
        <w:rPr>
          <w:rFonts w:hint="cs"/>
          <w:rtl/>
        </w:rPr>
        <w:t xml:space="preserve"> ابن عساكر</w:t>
      </w:r>
      <w:r w:rsidR="00336899">
        <w:rPr>
          <w:rFonts w:hint="cs"/>
          <w:rtl/>
        </w:rPr>
        <w:t>،</w:t>
      </w:r>
      <w:r>
        <w:rPr>
          <w:rFonts w:hint="cs"/>
          <w:rtl/>
        </w:rPr>
        <w:t xml:space="preserve"> ج 46 ص 488</w:t>
      </w:r>
      <w:r w:rsidR="00336899">
        <w:rPr>
          <w:rFonts w:hint="cs"/>
          <w:rtl/>
        </w:rPr>
        <w:t>،</w:t>
      </w:r>
      <w:r>
        <w:rPr>
          <w:rFonts w:hint="cs"/>
          <w:rtl/>
        </w:rPr>
        <w:t xml:space="preserve"> وسير أعلام النبلاء ج 2 ص 560</w:t>
      </w:r>
      <w:r w:rsidR="00336899">
        <w:rPr>
          <w:rFonts w:hint="cs"/>
          <w:rtl/>
        </w:rPr>
        <w:t>.</w:t>
      </w:r>
    </w:p>
    <w:p w:rsidR="00D656D1" w:rsidRDefault="00D656D1" w:rsidP="00336899">
      <w:pPr>
        <w:pStyle w:val="libNormal"/>
        <w:rPr>
          <w:rtl/>
        </w:rPr>
      </w:pPr>
      <w:r>
        <w:rPr>
          <w:rtl/>
        </w:rPr>
        <w:br w:type="page"/>
      </w:r>
    </w:p>
    <w:tbl>
      <w:tblPr>
        <w:tblStyle w:val="TableGrid"/>
        <w:bidiVisual/>
        <w:tblW w:w="4562" w:type="pct"/>
        <w:tblInd w:w="384" w:type="dxa"/>
        <w:tblLook w:val="04A0"/>
      </w:tblPr>
      <w:tblGrid>
        <w:gridCol w:w="3537"/>
        <w:gridCol w:w="272"/>
        <w:gridCol w:w="3501"/>
      </w:tblGrid>
      <w:tr w:rsidR="00203E8D" w:rsidTr="00A179A6">
        <w:trPr>
          <w:trHeight w:val="350"/>
        </w:trPr>
        <w:tc>
          <w:tcPr>
            <w:tcW w:w="3537" w:type="dxa"/>
          </w:tcPr>
          <w:p w:rsidR="00203E8D" w:rsidRDefault="00203E8D" w:rsidP="00A179A6">
            <w:pPr>
              <w:pStyle w:val="libPoem"/>
            </w:pPr>
            <w:r>
              <w:rPr>
                <w:rFonts w:hint="cs"/>
                <w:rtl/>
              </w:rPr>
              <w:lastRenderedPageBreak/>
              <w:t>فروّيت رمحي من كتيبة خالد</w:t>
            </w:r>
            <w:r w:rsidRPr="00725071">
              <w:rPr>
                <w:rStyle w:val="libPoemTiniChar0"/>
                <w:rtl/>
              </w:rPr>
              <w:br/>
              <w:t> </w:t>
            </w:r>
          </w:p>
        </w:tc>
        <w:tc>
          <w:tcPr>
            <w:tcW w:w="272" w:type="dxa"/>
          </w:tcPr>
          <w:p w:rsidR="00203E8D" w:rsidRDefault="00203E8D" w:rsidP="00A179A6">
            <w:pPr>
              <w:pStyle w:val="libPoem"/>
              <w:rPr>
                <w:rtl/>
              </w:rPr>
            </w:pPr>
          </w:p>
        </w:tc>
        <w:tc>
          <w:tcPr>
            <w:tcW w:w="3501" w:type="dxa"/>
          </w:tcPr>
          <w:p w:rsidR="00203E8D" w:rsidRDefault="00203E8D" w:rsidP="00A179A6">
            <w:pPr>
              <w:pStyle w:val="libPoem"/>
            </w:pPr>
            <w:r>
              <w:rPr>
                <w:rFonts w:hint="cs"/>
                <w:rtl/>
              </w:rPr>
              <w:t>وإنّي لأرجو بعدها أن أعمّرا</w:t>
            </w:r>
            <w:r w:rsidRPr="00725071">
              <w:rPr>
                <w:rStyle w:val="libPoemTiniChar0"/>
                <w:rtl/>
              </w:rPr>
              <w:br/>
              <w:t> </w:t>
            </w:r>
          </w:p>
        </w:tc>
      </w:tr>
    </w:tbl>
    <w:p w:rsidR="00D656D1" w:rsidRDefault="00D656D1" w:rsidP="00336899">
      <w:pPr>
        <w:pStyle w:val="libNormal"/>
        <w:rPr>
          <w:rtl/>
        </w:rPr>
      </w:pPr>
      <w:r>
        <w:rPr>
          <w:rFonts w:hint="cs"/>
          <w:rtl/>
        </w:rPr>
        <w:t>ثمّ أسلم وقدم على عمر فقال له</w:t>
      </w:r>
      <w:r w:rsidR="00336899">
        <w:rPr>
          <w:rFonts w:hint="cs"/>
          <w:rtl/>
        </w:rPr>
        <w:t>:</w:t>
      </w:r>
      <w:r>
        <w:rPr>
          <w:rFonts w:hint="cs"/>
          <w:rtl/>
        </w:rPr>
        <w:t xml:space="preserve"> أنا أبو شجرة السلمي فأعطني فقال</w:t>
      </w:r>
      <w:r w:rsidR="00336899">
        <w:rPr>
          <w:rFonts w:hint="cs"/>
          <w:rtl/>
        </w:rPr>
        <w:t>:</w:t>
      </w:r>
      <w:r>
        <w:rPr>
          <w:rFonts w:hint="cs"/>
          <w:rtl/>
        </w:rPr>
        <w:t xml:space="preserve"> ألست القائل فروّيت رمحي</w:t>
      </w:r>
      <w:r w:rsidR="00336899">
        <w:rPr>
          <w:rFonts w:hint="cs"/>
          <w:rtl/>
        </w:rPr>
        <w:t>،</w:t>
      </w:r>
      <w:r>
        <w:rPr>
          <w:rFonts w:hint="cs"/>
          <w:rtl/>
        </w:rPr>
        <w:t xml:space="preserve"> ثمّ علاه بالدرّة فسبقه عدوا وركب راحلته فنجا وهو يقول</w:t>
      </w:r>
    </w:p>
    <w:tbl>
      <w:tblPr>
        <w:tblStyle w:val="TableGrid"/>
        <w:bidiVisual/>
        <w:tblW w:w="4562" w:type="pct"/>
        <w:tblInd w:w="384" w:type="dxa"/>
        <w:tblLook w:val="04A0"/>
      </w:tblPr>
      <w:tblGrid>
        <w:gridCol w:w="3537"/>
        <w:gridCol w:w="272"/>
        <w:gridCol w:w="3501"/>
      </w:tblGrid>
      <w:tr w:rsidR="00203E8D" w:rsidTr="00203E8D">
        <w:trPr>
          <w:trHeight w:val="350"/>
        </w:trPr>
        <w:tc>
          <w:tcPr>
            <w:tcW w:w="3537" w:type="dxa"/>
          </w:tcPr>
          <w:p w:rsidR="00203E8D" w:rsidRDefault="00203E8D" w:rsidP="00A179A6">
            <w:pPr>
              <w:pStyle w:val="libPoem"/>
            </w:pPr>
            <w:r>
              <w:rPr>
                <w:rFonts w:hint="cs"/>
                <w:rtl/>
              </w:rPr>
              <w:t>قد ضنّ عنّا أبو حفص بنائله</w:t>
            </w:r>
            <w:r w:rsidRPr="00725071">
              <w:rPr>
                <w:rStyle w:val="libPoemTiniChar0"/>
                <w:rtl/>
              </w:rPr>
              <w:br/>
              <w:t> </w:t>
            </w:r>
          </w:p>
        </w:tc>
        <w:tc>
          <w:tcPr>
            <w:tcW w:w="272" w:type="dxa"/>
          </w:tcPr>
          <w:p w:rsidR="00203E8D" w:rsidRDefault="00203E8D" w:rsidP="00A179A6">
            <w:pPr>
              <w:pStyle w:val="libPoem"/>
              <w:rPr>
                <w:rtl/>
              </w:rPr>
            </w:pPr>
          </w:p>
        </w:tc>
        <w:tc>
          <w:tcPr>
            <w:tcW w:w="3501" w:type="dxa"/>
          </w:tcPr>
          <w:p w:rsidR="00203E8D" w:rsidRDefault="00203E8D" w:rsidP="00A179A6">
            <w:pPr>
              <w:pStyle w:val="libPoem"/>
            </w:pPr>
            <w:r>
              <w:rPr>
                <w:rFonts w:hint="cs"/>
                <w:rtl/>
              </w:rPr>
              <w:t>وكلّ مختبط يوما له ورق</w:t>
            </w:r>
            <w:r w:rsidRPr="00725071">
              <w:rPr>
                <w:rStyle w:val="libPoemTiniChar0"/>
                <w:rtl/>
              </w:rPr>
              <w:br/>
              <w:t> </w:t>
            </w:r>
          </w:p>
        </w:tc>
      </w:tr>
      <w:tr w:rsidR="00203E8D" w:rsidTr="00203E8D">
        <w:trPr>
          <w:trHeight w:val="350"/>
        </w:trPr>
        <w:tc>
          <w:tcPr>
            <w:tcW w:w="3537" w:type="dxa"/>
          </w:tcPr>
          <w:p w:rsidR="00203E8D" w:rsidRDefault="00203E8D" w:rsidP="00A179A6">
            <w:pPr>
              <w:pStyle w:val="libPoem"/>
            </w:pPr>
            <w:r>
              <w:rPr>
                <w:rFonts w:hint="cs"/>
                <w:rtl/>
              </w:rPr>
              <w:t>ما زال يضربني حت جذيت له</w:t>
            </w:r>
            <w:r w:rsidRPr="00725071">
              <w:rPr>
                <w:rStyle w:val="libPoemTiniChar0"/>
                <w:rtl/>
              </w:rPr>
              <w:br/>
              <w:t> </w:t>
            </w:r>
          </w:p>
        </w:tc>
        <w:tc>
          <w:tcPr>
            <w:tcW w:w="272" w:type="dxa"/>
          </w:tcPr>
          <w:p w:rsidR="00203E8D" w:rsidRDefault="00203E8D" w:rsidP="00A179A6">
            <w:pPr>
              <w:pStyle w:val="libPoem"/>
              <w:rPr>
                <w:rtl/>
              </w:rPr>
            </w:pPr>
          </w:p>
        </w:tc>
        <w:tc>
          <w:tcPr>
            <w:tcW w:w="3501" w:type="dxa"/>
          </w:tcPr>
          <w:p w:rsidR="00203E8D" w:rsidRDefault="00203E8D" w:rsidP="00A179A6">
            <w:pPr>
              <w:pStyle w:val="libPoem"/>
            </w:pPr>
            <w:r>
              <w:rPr>
                <w:rFonts w:hint="cs"/>
                <w:rtl/>
              </w:rPr>
              <w:t xml:space="preserve">وحال من دون بعض الرّعيّة الشّفق </w:t>
            </w:r>
            <w:r w:rsidRPr="001C0D77">
              <w:rPr>
                <w:rStyle w:val="libFootnotenumChar"/>
                <w:rFonts w:hint="cs"/>
                <w:rtl/>
              </w:rPr>
              <w:t>(1)</w:t>
            </w:r>
            <w:r>
              <w:rPr>
                <w:rFonts w:hint="cs"/>
                <w:rtl/>
              </w:rPr>
              <w:t>.</w:t>
            </w:r>
            <w:r w:rsidRPr="00725071">
              <w:rPr>
                <w:rStyle w:val="libPoemTiniChar0"/>
                <w:rtl/>
              </w:rPr>
              <w:br/>
              <w:t> </w:t>
            </w:r>
          </w:p>
        </w:tc>
      </w:tr>
    </w:tbl>
    <w:p w:rsidR="00D656D1" w:rsidRDefault="00D656D1" w:rsidP="00336899">
      <w:pPr>
        <w:pStyle w:val="libNormal"/>
        <w:rPr>
          <w:rtl/>
        </w:rPr>
      </w:pPr>
      <w:r>
        <w:rPr>
          <w:rFonts w:hint="cs"/>
          <w:rtl/>
        </w:rPr>
        <w:t>قال السّرخسي</w:t>
      </w:r>
      <w:r w:rsidR="00336899">
        <w:rPr>
          <w:rFonts w:hint="cs"/>
          <w:rtl/>
        </w:rPr>
        <w:t>:.</w:t>
      </w:r>
      <w:r>
        <w:rPr>
          <w:rFonts w:hint="cs"/>
          <w:rtl/>
        </w:rPr>
        <w:t xml:space="preserve">. وإنّ عمر بن الخطاب </w:t>
      </w:r>
      <w:r w:rsidR="001C0D77" w:rsidRPr="001C0D77">
        <w:rPr>
          <w:rStyle w:val="libAlaemChar"/>
          <w:rFonts w:hint="cs"/>
          <w:rtl/>
        </w:rPr>
        <w:t>رضي‌الله‌عنه</w:t>
      </w:r>
      <w:r>
        <w:rPr>
          <w:rFonts w:hint="cs"/>
          <w:rtl/>
        </w:rPr>
        <w:t xml:space="preserve"> لمّا رأى على طلحة بن عبيد الله ثوبا مصبوغا بعد إحرامه علاه بالدرّة فقال</w:t>
      </w:r>
      <w:r w:rsidR="00336899">
        <w:rPr>
          <w:rFonts w:hint="cs"/>
          <w:rtl/>
        </w:rPr>
        <w:t>:</w:t>
      </w:r>
      <w:r>
        <w:rPr>
          <w:rFonts w:hint="cs"/>
          <w:rtl/>
        </w:rPr>
        <w:t xml:space="preserve"> لا تعجل يا أمير المؤمنين فإنّما هو بمشق</w:t>
      </w:r>
      <w:r w:rsidR="00336899">
        <w:rPr>
          <w:rFonts w:hint="cs"/>
          <w:rtl/>
        </w:rPr>
        <w:t>؛</w:t>
      </w:r>
      <w:r>
        <w:rPr>
          <w:rFonts w:hint="cs"/>
          <w:rtl/>
        </w:rPr>
        <w:t xml:space="preserve"> فقال</w:t>
      </w:r>
      <w:r w:rsidR="00336899">
        <w:rPr>
          <w:rFonts w:hint="cs"/>
          <w:rtl/>
        </w:rPr>
        <w:t>:</w:t>
      </w:r>
      <w:r>
        <w:rPr>
          <w:rFonts w:hint="cs"/>
          <w:rtl/>
        </w:rPr>
        <w:t xml:space="preserve"> نعم</w:t>
      </w:r>
      <w:r w:rsidR="00336899">
        <w:rPr>
          <w:rFonts w:hint="cs"/>
          <w:rtl/>
        </w:rPr>
        <w:t>،</w:t>
      </w:r>
      <w:r>
        <w:rPr>
          <w:rFonts w:hint="cs"/>
          <w:rtl/>
        </w:rPr>
        <w:t xml:space="preserve"> ولكن من ينظر إليك من بعد لا يعرف ذلك</w:t>
      </w:r>
      <w:r w:rsidR="00336899">
        <w:rPr>
          <w:rFonts w:hint="cs"/>
          <w:rtl/>
        </w:rPr>
        <w:t>،</w:t>
      </w:r>
      <w:r>
        <w:rPr>
          <w:rFonts w:hint="cs"/>
          <w:rtl/>
        </w:rPr>
        <w:t xml:space="preserve"> فيرجع إلى قبيلته ويقول: رأيت على طلحة في إحرامه ثوبا مصبوغا فيعيّرك الناس بذلك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وحكى محمد رحمه الله أن إجماع الصحابة </w:t>
      </w:r>
      <w:r w:rsidR="001C0D77" w:rsidRPr="001C0D77">
        <w:rPr>
          <w:rStyle w:val="libAlaemChar"/>
          <w:rFonts w:hint="cs"/>
          <w:rtl/>
        </w:rPr>
        <w:t>رضي‌الله‌عنه</w:t>
      </w:r>
      <w:r>
        <w:rPr>
          <w:rFonts w:hint="cs"/>
          <w:rtl/>
        </w:rPr>
        <w:t xml:space="preserve"> على ما هو عليه مذهبنا فكان عمر </w:t>
      </w:r>
      <w:r w:rsidR="001C0D77" w:rsidRPr="001C0D77">
        <w:rPr>
          <w:rStyle w:val="libAlaemChar"/>
          <w:rFonts w:hint="cs"/>
          <w:rtl/>
        </w:rPr>
        <w:t>رضي‌الله‌عنه</w:t>
      </w:r>
      <w:r>
        <w:rPr>
          <w:rFonts w:hint="cs"/>
          <w:rtl/>
        </w:rPr>
        <w:t xml:space="preserve"> لا يؤتى برجل طلق امرأته ثلاثا إلاّ علاه بالدرّة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 xml:space="preserve">حدثنا خلف بن هشام نا حماد بن زيد عن عبد الله بن المختار عن هشام بن عروة أن كلابا بن أمية غزا في خلافة عمر </w:t>
      </w:r>
      <w:r w:rsidR="001C0D77" w:rsidRPr="001C0D77">
        <w:rPr>
          <w:rStyle w:val="libAlaemChar"/>
          <w:rFonts w:hint="cs"/>
          <w:rtl/>
        </w:rPr>
        <w:t>رضي‌الله‌عنه</w:t>
      </w:r>
      <w:r>
        <w:rPr>
          <w:rFonts w:hint="cs"/>
          <w:rtl/>
        </w:rPr>
        <w:t xml:space="preserve"> فأنشأ أبوه يقول</w:t>
      </w:r>
    </w:p>
    <w:tbl>
      <w:tblPr>
        <w:tblStyle w:val="TableGrid"/>
        <w:bidiVisual/>
        <w:tblW w:w="4562" w:type="pct"/>
        <w:tblInd w:w="384" w:type="dxa"/>
        <w:tblLook w:val="04A0"/>
      </w:tblPr>
      <w:tblGrid>
        <w:gridCol w:w="3537"/>
        <w:gridCol w:w="272"/>
        <w:gridCol w:w="3501"/>
      </w:tblGrid>
      <w:tr w:rsidR="00203E8D" w:rsidTr="00203E8D">
        <w:trPr>
          <w:trHeight w:val="350"/>
        </w:trPr>
        <w:tc>
          <w:tcPr>
            <w:tcW w:w="3537" w:type="dxa"/>
          </w:tcPr>
          <w:p w:rsidR="00203E8D" w:rsidRDefault="00203E8D" w:rsidP="00A179A6">
            <w:pPr>
              <w:pStyle w:val="libPoem"/>
            </w:pPr>
            <w:r>
              <w:rPr>
                <w:rFonts w:hint="cs"/>
                <w:rtl/>
              </w:rPr>
              <w:t>إذا بكت الحمامة ساق حر</w:t>
            </w:r>
            <w:r w:rsidRPr="00725071">
              <w:rPr>
                <w:rStyle w:val="libPoemTiniChar0"/>
                <w:rtl/>
              </w:rPr>
              <w:br/>
              <w:t> </w:t>
            </w:r>
          </w:p>
        </w:tc>
        <w:tc>
          <w:tcPr>
            <w:tcW w:w="272" w:type="dxa"/>
          </w:tcPr>
          <w:p w:rsidR="00203E8D" w:rsidRDefault="00203E8D" w:rsidP="00A179A6">
            <w:pPr>
              <w:pStyle w:val="libPoem"/>
              <w:rPr>
                <w:rtl/>
              </w:rPr>
            </w:pPr>
          </w:p>
        </w:tc>
        <w:tc>
          <w:tcPr>
            <w:tcW w:w="3501" w:type="dxa"/>
          </w:tcPr>
          <w:p w:rsidR="00203E8D" w:rsidRDefault="00203E8D" w:rsidP="00A179A6">
            <w:pPr>
              <w:pStyle w:val="libPoem"/>
            </w:pPr>
            <w:r>
              <w:rPr>
                <w:rFonts w:hint="cs"/>
                <w:rtl/>
              </w:rPr>
              <w:t>علي بيضاتها دعوا كلابا</w:t>
            </w:r>
            <w:r w:rsidRPr="00725071">
              <w:rPr>
                <w:rStyle w:val="libPoemTiniChar0"/>
                <w:rtl/>
              </w:rPr>
              <w:br/>
              <w:t> </w:t>
            </w:r>
          </w:p>
        </w:tc>
      </w:tr>
      <w:tr w:rsidR="00203E8D" w:rsidTr="00203E8D">
        <w:trPr>
          <w:trHeight w:val="350"/>
        </w:trPr>
        <w:tc>
          <w:tcPr>
            <w:tcW w:w="3537" w:type="dxa"/>
          </w:tcPr>
          <w:p w:rsidR="00203E8D" w:rsidRDefault="00203E8D" w:rsidP="00A179A6">
            <w:pPr>
              <w:pStyle w:val="libPoem"/>
            </w:pPr>
            <w:r>
              <w:rPr>
                <w:rFonts w:hint="cs"/>
                <w:rtl/>
              </w:rPr>
              <w:t>تركت أباك مرعشة يداه</w:t>
            </w:r>
            <w:r w:rsidRPr="00725071">
              <w:rPr>
                <w:rStyle w:val="libPoemTiniChar0"/>
                <w:rtl/>
              </w:rPr>
              <w:br/>
              <w:t> </w:t>
            </w:r>
          </w:p>
        </w:tc>
        <w:tc>
          <w:tcPr>
            <w:tcW w:w="272" w:type="dxa"/>
          </w:tcPr>
          <w:p w:rsidR="00203E8D" w:rsidRDefault="00203E8D" w:rsidP="00A179A6">
            <w:pPr>
              <w:pStyle w:val="libPoem"/>
              <w:rPr>
                <w:rtl/>
              </w:rPr>
            </w:pPr>
          </w:p>
        </w:tc>
        <w:tc>
          <w:tcPr>
            <w:tcW w:w="3501" w:type="dxa"/>
          </w:tcPr>
          <w:p w:rsidR="00203E8D" w:rsidRDefault="00203E8D" w:rsidP="00A179A6">
            <w:pPr>
              <w:pStyle w:val="libPoem"/>
            </w:pPr>
            <w:r>
              <w:rPr>
                <w:rFonts w:hint="cs"/>
                <w:rtl/>
              </w:rPr>
              <w:t>وأمّك ما تسيغ لها شرابا</w:t>
            </w:r>
            <w:r w:rsidRPr="00725071">
              <w:rPr>
                <w:rStyle w:val="libPoemTiniChar0"/>
                <w:rtl/>
              </w:rPr>
              <w:br/>
              <w:t> </w:t>
            </w:r>
          </w:p>
        </w:tc>
      </w:tr>
    </w:tbl>
    <w:p w:rsidR="00D656D1" w:rsidRDefault="00D656D1" w:rsidP="00336899">
      <w:pPr>
        <w:pStyle w:val="libNormal"/>
        <w:rPr>
          <w:rtl/>
        </w:rPr>
      </w:pPr>
      <w:r>
        <w:rPr>
          <w:rFonts w:hint="cs"/>
          <w:rtl/>
        </w:rPr>
        <w:t xml:space="preserve">فبلغ ذلك عمر </w:t>
      </w:r>
      <w:r w:rsidR="001C0D77" w:rsidRPr="001C0D77">
        <w:rPr>
          <w:rStyle w:val="libAlaemChar"/>
          <w:rFonts w:hint="cs"/>
          <w:rtl/>
        </w:rPr>
        <w:t>رضي‌الله‌عنه</w:t>
      </w:r>
      <w:r>
        <w:rPr>
          <w:rFonts w:hint="cs"/>
          <w:rtl/>
        </w:rPr>
        <w:t xml:space="preserve"> فكتب فجيء به</w:t>
      </w:r>
      <w:r w:rsidR="00336899">
        <w:rPr>
          <w:rFonts w:hint="cs"/>
          <w:rtl/>
        </w:rPr>
        <w:t>،</w:t>
      </w:r>
      <w:r>
        <w:rPr>
          <w:rFonts w:hint="cs"/>
          <w:rtl/>
        </w:rPr>
        <w:t xml:space="preserve"> فلمّا أن دخل عليه علاه بالدرّة ضربا وقال</w:t>
      </w:r>
      <w:r w:rsidR="00336899">
        <w:rPr>
          <w:rFonts w:hint="cs"/>
          <w:rtl/>
        </w:rPr>
        <w:t>:</w:t>
      </w:r>
      <w:r>
        <w:rPr>
          <w:rFonts w:hint="cs"/>
          <w:rtl/>
        </w:rPr>
        <w:t xml:space="preserve"> أجهاد أفضل من أبويك</w:t>
      </w:r>
      <w:r w:rsidR="00336899">
        <w:rPr>
          <w:rFonts w:hint="cs"/>
          <w:rtl/>
        </w:rPr>
        <w:t>!</w:t>
      </w:r>
      <w:r>
        <w:rPr>
          <w:rFonts w:hint="cs"/>
          <w:rtl/>
        </w:rPr>
        <w:t xml:space="preserve"> أجهاد أفضل من أبويك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ولم تكن درّة عمر تهدّد أبشار الناس فقط</w:t>
      </w:r>
      <w:r w:rsidR="00336899">
        <w:rPr>
          <w:rFonts w:hint="cs"/>
          <w:rtl/>
        </w:rPr>
        <w:t>،</w:t>
      </w:r>
      <w:r>
        <w:rPr>
          <w:rFonts w:hint="cs"/>
          <w:rtl/>
        </w:rPr>
        <w:t xml:space="preserve"> بل كان لها سلطان غيبي وولاية تكوينية تحقّق ما لم تحقّقه عصا موسى بن عمران عليه السلام</w:t>
      </w:r>
      <w:r w:rsidR="00336899">
        <w:rPr>
          <w:rFonts w:hint="cs"/>
          <w:rtl/>
        </w:rPr>
        <w:t>.</w:t>
      </w:r>
      <w:r>
        <w:rPr>
          <w:rFonts w:hint="cs"/>
          <w:rtl/>
        </w:rPr>
        <w:t xml:space="preserve"> قال الرّازي في تفسيره</w:t>
      </w:r>
      <w:r w:rsidR="00336899">
        <w:rPr>
          <w:rFonts w:hint="cs"/>
          <w:rtl/>
        </w:rPr>
        <w:t>:</w:t>
      </w:r>
      <w:r>
        <w:rPr>
          <w:rFonts w:hint="cs"/>
          <w:rtl/>
        </w:rPr>
        <w:t xml:space="preserve"> وقعت الزّلزلة في المدينة فضرب عمر الدّرة على الأرض وقال</w:t>
      </w:r>
      <w:r w:rsidR="00336899">
        <w:rPr>
          <w:rFonts w:hint="cs"/>
          <w:rtl/>
        </w:rPr>
        <w:t>:</w:t>
      </w:r>
      <w:r>
        <w:rPr>
          <w:rFonts w:hint="cs"/>
          <w:rtl/>
        </w:rPr>
        <w:t xml:space="preserve"> اسكني بإذن الله</w:t>
      </w:r>
      <w:r w:rsidR="00336899">
        <w:rPr>
          <w:rFonts w:hint="cs"/>
          <w:rtl/>
        </w:rPr>
        <w:t>،</w:t>
      </w:r>
      <w:r>
        <w:rPr>
          <w:rFonts w:hint="cs"/>
          <w:rtl/>
        </w:rPr>
        <w:t xml:space="preserve"> فسكنت وما حدثت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الإصابة في تمييز الصحابة</w:t>
      </w:r>
      <w:r w:rsidR="00336899">
        <w:rPr>
          <w:rFonts w:hint="cs"/>
          <w:rtl/>
        </w:rPr>
        <w:t>،</w:t>
      </w:r>
      <w:r>
        <w:rPr>
          <w:rFonts w:hint="cs"/>
          <w:rtl/>
        </w:rPr>
        <w:t xml:space="preserve"> ابن حجر</w:t>
      </w:r>
      <w:r w:rsidR="00336899">
        <w:rPr>
          <w:rFonts w:hint="cs"/>
          <w:rtl/>
        </w:rPr>
        <w:t>،</w:t>
      </w:r>
      <w:r>
        <w:rPr>
          <w:rFonts w:hint="cs"/>
          <w:rtl/>
        </w:rPr>
        <w:t xml:space="preserve"> ج 3 ص 168 رقم 3443</w:t>
      </w:r>
      <w:r w:rsidR="00336899">
        <w:rPr>
          <w:rFonts w:hint="cs"/>
          <w:rtl/>
        </w:rPr>
        <w:t>.</w:t>
      </w:r>
    </w:p>
    <w:p w:rsidR="00D656D1" w:rsidRDefault="00D656D1" w:rsidP="00336899">
      <w:pPr>
        <w:pStyle w:val="libFootnote0"/>
        <w:rPr>
          <w:rtl/>
        </w:rPr>
      </w:pPr>
      <w:r>
        <w:rPr>
          <w:rFonts w:hint="cs"/>
          <w:rtl/>
        </w:rPr>
        <w:t>(2) المبسوط السرخسي ج 4 ص 8</w:t>
      </w:r>
      <w:r w:rsidR="00336899">
        <w:rPr>
          <w:rFonts w:hint="cs"/>
          <w:rtl/>
        </w:rPr>
        <w:t>.</w:t>
      </w:r>
    </w:p>
    <w:p w:rsidR="00D656D1" w:rsidRDefault="00D656D1" w:rsidP="00336899">
      <w:pPr>
        <w:pStyle w:val="libFootnote0"/>
        <w:rPr>
          <w:rtl/>
        </w:rPr>
      </w:pPr>
      <w:r>
        <w:rPr>
          <w:rFonts w:hint="cs"/>
          <w:rtl/>
        </w:rPr>
        <w:t>(3) الغرة المنيفة</w:t>
      </w:r>
      <w:r w:rsidR="00336899">
        <w:rPr>
          <w:rFonts w:hint="cs"/>
          <w:rtl/>
        </w:rPr>
        <w:t>،</w:t>
      </w:r>
      <w:r>
        <w:rPr>
          <w:rFonts w:hint="cs"/>
          <w:rtl/>
        </w:rPr>
        <w:t xml:space="preserve"> ج 1 ص 154 وإيثار الإنصاف ج 1 ص 168</w:t>
      </w:r>
      <w:r w:rsidR="00336899">
        <w:rPr>
          <w:rFonts w:hint="cs"/>
          <w:rtl/>
        </w:rPr>
        <w:t>.</w:t>
      </w:r>
    </w:p>
    <w:p w:rsidR="00D656D1" w:rsidRDefault="00D656D1" w:rsidP="00336899">
      <w:pPr>
        <w:pStyle w:val="libFootnote0"/>
        <w:rPr>
          <w:rtl/>
        </w:rPr>
      </w:pPr>
      <w:r>
        <w:rPr>
          <w:rFonts w:hint="cs"/>
          <w:rtl/>
        </w:rPr>
        <w:t>(4) مكارم الأخلاق ج 1 ص 82 رقم 242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الزلزلة بالمدينة بعد ذلك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ومع ذلك يبقى المتتبع متحيّرا</w:t>
      </w:r>
      <w:r w:rsidR="00336899">
        <w:rPr>
          <w:rFonts w:hint="cs"/>
          <w:rtl/>
        </w:rPr>
        <w:t>،</w:t>
      </w:r>
      <w:r>
        <w:rPr>
          <w:rFonts w:hint="cs"/>
          <w:rtl/>
        </w:rPr>
        <w:t xml:space="preserve"> فإنّ عمر بن الخطّاب الذي يوقف الزّلزلة بضربة واحدة بدرّته لا يستطيع أن يثبت أمام المشركين لحظة واحدة</w:t>
      </w:r>
      <w:r w:rsidR="00336899">
        <w:rPr>
          <w:rFonts w:hint="cs"/>
          <w:rtl/>
        </w:rPr>
        <w:t>،</w:t>
      </w:r>
      <w:r>
        <w:rPr>
          <w:rFonts w:hint="cs"/>
          <w:rtl/>
        </w:rPr>
        <w:t xml:space="preserve"> إذ لم ينقل لنا التّاريخ إلاّ فراره المتكرّر</w:t>
      </w:r>
      <w:r w:rsidR="00336899">
        <w:rPr>
          <w:rFonts w:hint="cs"/>
          <w:rtl/>
        </w:rPr>
        <w:t>!</w:t>
      </w:r>
    </w:p>
    <w:p w:rsidR="00D656D1" w:rsidRDefault="00D656D1" w:rsidP="00336899">
      <w:pPr>
        <w:pStyle w:val="libNormal"/>
        <w:rPr>
          <w:rtl/>
        </w:rPr>
      </w:pPr>
      <w:r>
        <w:rPr>
          <w:rFonts w:hint="cs"/>
          <w:rtl/>
        </w:rPr>
        <w:t>وعن حميد بن هلال قال دخل عبيد الله بن عمر على أخيه عبد الله فقرب له ثريدا عليه لحم فقال عبيد الله</w:t>
      </w:r>
      <w:r w:rsidR="00336899">
        <w:rPr>
          <w:rFonts w:hint="cs"/>
          <w:rtl/>
        </w:rPr>
        <w:t>:</w:t>
      </w:r>
      <w:r>
        <w:rPr>
          <w:rFonts w:hint="cs"/>
          <w:rtl/>
        </w:rPr>
        <w:t xml:space="preserve"> ما أنا بآكله حتى تجعلوا فيه سمنا</w:t>
      </w:r>
      <w:r w:rsidR="00336899">
        <w:rPr>
          <w:rFonts w:hint="cs"/>
          <w:rtl/>
        </w:rPr>
        <w:t>!</w:t>
      </w:r>
      <w:r>
        <w:rPr>
          <w:rFonts w:hint="cs"/>
          <w:rtl/>
        </w:rPr>
        <w:t xml:space="preserve"> فقال عبد الله أما علمت أنّ أباك قد نهى عن ذلك</w:t>
      </w:r>
      <w:r w:rsidR="00336899">
        <w:rPr>
          <w:rFonts w:hint="cs"/>
          <w:rtl/>
        </w:rPr>
        <w:t>؟</w:t>
      </w:r>
      <w:r>
        <w:rPr>
          <w:rFonts w:hint="cs"/>
          <w:rtl/>
        </w:rPr>
        <w:t xml:space="preserve"> فقال القوم</w:t>
      </w:r>
      <w:r w:rsidR="00336899">
        <w:rPr>
          <w:rFonts w:hint="cs"/>
          <w:rtl/>
        </w:rPr>
        <w:t>:</w:t>
      </w:r>
      <w:r>
        <w:rPr>
          <w:rFonts w:hint="cs"/>
          <w:rtl/>
        </w:rPr>
        <w:t xml:space="preserve"> أطعم أخاك</w:t>
      </w:r>
      <w:r w:rsidR="00336899">
        <w:rPr>
          <w:rFonts w:hint="cs"/>
          <w:rtl/>
        </w:rPr>
        <w:t>.</w:t>
      </w:r>
      <w:r>
        <w:rPr>
          <w:rFonts w:hint="cs"/>
          <w:rtl/>
        </w:rPr>
        <w:t xml:space="preserve"> قال</w:t>
      </w:r>
      <w:r w:rsidR="00336899">
        <w:rPr>
          <w:rFonts w:hint="cs"/>
          <w:rtl/>
        </w:rPr>
        <w:t>:</w:t>
      </w:r>
      <w:r>
        <w:rPr>
          <w:rFonts w:hint="cs"/>
          <w:rtl/>
        </w:rPr>
        <w:t xml:space="preserve"> فصنع فيه سمنا</w:t>
      </w:r>
      <w:r w:rsidR="00336899">
        <w:rPr>
          <w:rFonts w:hint="cs"/>
          <w:rtl/>
        </w:rPr>
        <w:t>،</w:t>
      </w:r>
      <w:r>
        <w:rPr>
          <w:rFonts w:hint="cs"/>
          <w:rtl/>
        </w:rPr>
        <w:t xml:space="preserve"> فبينا هم على ذلك دخل عمر فأهوى بيده فأكل لقمة</w:t>
      </w:r>
      <w:r w:rsidR="00336899">
        <w:rPr>
          <w:rFonts w:hint="cs"/>
          <w:rtl/>
        </w:rPr>
        <w:t>،</w:t>
      </w:r>
      <w:r>
        <w:rPr>
          <w:rFonts w:hint="cs"/>
          <w:rtl/>
        </w:rPr>
        <w:t xml:space="preserve"> ثمّ رفع رأسه فنظر في وجوه القوم</w:t>
      </w:r>
      <w:r w:rsidR="00336899">
        <w:rPr>
          <w:rFonts w:hint="cs"/>
          <w:rtl/>
        </w:rPr>
        <w:t>،</w:t>
      </w:r>
      <w:r>
        <w:rPr>
          <w:rFonts w:hint="cs"/>
          <w:rtl/>
        </w:rPr>
        <w:t xml:space="preserve"> ثمّ رفع الدرّة فضرب عبيد الله</w:t>
      </w:r>
      <w:r w:rsidR="00336899">
        <w:rPr>
          <w:rFonts w:hint="cs"/>
          <w:rtl/>
        </w:rPr>
        <w:t>،</w:t>
      </w:r>
      <w:r>
        <w:rPr>
          <w:rFonts w:hint="cs"/>
          <w:rtl/>
        </w:rPr>
        <w:t xml:space="preserve"> ثمّ أراد أن يضرب الجارية فقالت</w:t>
      </w:r>
      <w:r w:rsidR="00336899">
        <w:rPr>
          <w:rFonts w:hint="cs"/>
          <w:rtl/>
        </w:rPr>
        <w:t>:</w:t>
      </w:r>
      <w:r>
        <w:rPr>
          <w:rFonts w:hint="cs"/>
          <w:rtl/>
        </w:rPr>
        <w:t xml:space="preserve"> ما ذنبي</w:t>
      </w:r>
      <w:r w:rsidR="00336899">
        <w:rPr>
          <w:rFonts w:hint="cs"/>
          <w:rtl/>
        </w:rPr>
        <w:t>؟</w:t>
      </w:r>
      <w:r>
        <w:rPr>
          <w:rFonts w:hint="cs"/>
          <w:rtl/>
        </w:rPr>
        <w:t xml:space="preserve"> أنا مأمورة</w:t>
      </w:r>
      <w:r w:rsidR="00336899">
        <w:rPr>
          <w:rFonts w:hint="cs"/>
          <w:rtl/>
        </w:rPr>
        <w:t>؛</w:t>
      </w:r>
      <w:r>
        <w:rPr>
          <w:rFonts w:hint="cs"/>
          <w:rtl/>
        </w:rPr>
        <w:t xml:space="preserve"> فخرج ولم يقل لعبد الله شيئا </w:t>
      </w:r>
      <w:r w:rsidRPr="001C0D77">
        <w:rPr>
          <w:rStyle w:val="libFootnotenumChar"/>
          <w:rFonts w:hint="cs"/>
          <w:rtl/>
        </w:rPr>
        <w:t>(2)</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التفسير الكبير</w:t>
      </w:r>
      <w:r w:rsidR="00336899">
        <w:rPr>
          <w:rFonts w:hint="cs"/>
          <w:rtl/>
        </w:rPr>
        <w:t>،</w:t>
      </w:r>
      <w:r>
        <w:rPr>
          <w:rFonts w:hint="cs"/>
          <w:rtl/>
        </w:rPr>
        <w:t xml:space="preserve"> الفخر الرازي</w:t>
      </w:r>
      <w:r w:rsidR="00336899">
        <w:rPr>
          <w:rFonts w:hint="cs"/>
          <w:rtl/>
        </w:rPr>
        <w:t>،</w:t>
      </w:r>
      <w:r>
        <w:rPr>
          <w:rFonts w:hint="cs"/>
          <w:rtl/>
        </w:rPr>
        <w:t xml:space="preserve"> ج 21 ص 75</w:t>
      </w:r>
      <w:r w:rsidR="00336899">
        <w:rPr>
          <w:rFonts w:hint="cs"/>
          <w:rtl/>
        </w:rPr>
        <w:t>.</w:t>
      </w:r>
    </w:p>
    <w:p w:rsidR="00D656D1" w:rsidRDefault="00D656D1" w:rsidP="00336899">
      <w:pPr>
        <w:pStyle w:val="libFootnote0"/>
        <w:rPr>
          <w:rtl/>
        </w:rPr>
      </w:pPr>
      <w:r>
        <w:rPr>
          <w:rFonts w:hint="cs"/>
          <w:rtl/>
        </w:rPr>
        <w:t>(2) الجامع</w:t>
      </w:r>
      <w:r w:rsidR="00336899">
        <w:rPr>
          <w:rFonts w:hint="cs"/>
          <w:rtl/>
        </w:rPr>
        <w:t>،</w:t>
      </w:r>
      <w:r>
        <w:rPr>
          <w:rFonts w:hint="cs"/>
          <w:rtl/>
        </w:rPr>
        <w:t xml:space="preserve"> ج 11 ص 87 تحت رقم 19998</w:t>
      </w:r>
      <w:r w:rsidR="00336899">
        <w:rPr>
          <w:rFonts w:hint="cs"/>
          <w:rtl/>
        </w:rPr>
        <w:t>.</w:t>
      </w:r>
    </w:p>
    <w:p w:rsidR="00D656D1" w:rsidRDefault="00D656D1" w:rsidP="00336899">
      <w:pPr>
        <w:pStyle w:val="libNormal"/>
        <w:rPr>
          <w:rtl/>
        </w:rPr>
      </w:pPr>
      <w:r>
        <w:rPr>
          <w:rtl/>
        </w:rPr>
        <w:br w:type="page"/>
      </w:r>
    </w:p>
    <w:p w:rsidR="00D656D1" w:rsidRDefault="00D656D1" w:rsidP="00A254F5">
      <w:pPr>
        <w:pStyle w:val="Heading1Center"/>
        <w:rPr>
          <w:rtl/>
        </w:rPr>
      </w:pPr>
      <w:bookmarkStart w:id="16" w:name="_Toc439501183"/>
      <w:r>
        <w:rPr>
          <w:rFonts w:hint="cs"/>
          <w:rtl/>
        </w:rPr>
        <w:lastRenderedPageBreak/>
        <w:t>الفصل الثاني</w:t>
      </w:r>
      <w:bookmarkEnd w:id="16"/>
    </w:p>
    <w:p w:rsidR="00D656D1" w:rsidRDefault="00D656D1" w:rsidP="00A254F5">
      <w:pPr>
        <w:pStyle w:val="Heading1Center"/>
        <w:rPr>
          <w:rtl/>
        </w:rPr>
      </w:pPr>
      <w:bookmarkStart w:id="17" w:name="_Toc439501184"/>
      <w:r>
        <w:rPr>
          <w:rFonts w:hint="cs"/>
          <w:rtl/>
        </w:rPr>
        <w:t>روايات في فضائل عمر</w:t>
      </w:r>
      <w:bookmarkEnd w:id="17"/>
    </w:p>
    <w:p w:rsidR="00140DB7" w:rsidRDefault="00140DB7" w:rsidP="00140DB7">
      <w:pPr>
        <w:pStyle w:val="libNormal"/>
        <w:rPr>
          <w:rtl/>
        </w:rPr>
      </w:pPr>
      <w:r>
        <w:rPr>
          <w:rtl/>
        </w:rPr>
        <w:br w:type="page"/>
      </w:r>
    </w:p>
    <w:p w:rsidR="00D656D1" w:rsidRDefault="00D656D1" w:rsidP="00336899">
      <w:pPr>
        <w:pStyle w:val="libNormal"/>
        <w:rPr>
          <w:rtl/>
        </w:rPr>
      </w:pPr>
      <w:r>
        <w:rPr>
          <w:rtl/>
        </w:rPr>
        <w:lastRenderedPageBreak/>
        <w:br w:type="page"/>
      </w:r>
    </w:p>
    <w:p w:rsidR="00D656D1" w:rsidRPr="000709EC" w:rsidRDefault="00D656D1" w:rsidP="00A254F5">
      <w:pPr>
        <w:pStyle w:val="Heading2"/>
        <w:rPr>
          <w:rtl/>
        </w:rPr>
      </w:pPr>
      <w:bookmarkStart w:id="18" w:name="_Toc439501185"/>
      <w:r w:rsidRPr="000709EC">
        <w:rPr>
          <w:rFonts w:hint="cs"/>
          <w:rtl/>
        </w:rPr>
        <w:lastRenderedPageBreak/>
        <w:t>روايات في فضائل عمر</w:t>
      </w:r>
      <w:bookmarkEnd w:id="18"/>
    </w:p>
    <w:p w:rsidR="00D656D1" w:rsidRDefault="00D656D1" w:rsidP="00336899">
      <w:pPr>
        <w:pStyle w:val="libNormal"/>
        <w:rPr>
          <w:rtl/>
        </w:rPr>
      </w:pPr>
      <w:r>
        <w:rPr>
          <w:rFonts w:hint="cs"/>
          <w:rtl/>
        </w:rPr>
        <w:t>من المحدّثين من يرى قتل من يقدح في عمر</w:t>
      </w:r>
      <w:r w:rsidR="00336899">
        <w:rPr>
          <w:rFonts w:hint="cs"/>
          <w:rtl/>
        </w:rPr>
        <w:t>.</w:t>
      </w:r>
    </w:p>
    <w:p w:rsidR="00D656D1" w:rsidRDefault="00D656D1" w:rsidP="00336899">
      <w:pPr>
        <w:pStyle w:val="libNormal"/>
        <w:rPr>
          <w:rtl/>
        </w:rPr>
      </w:pPr>
      <w:r>
        <w:rPr>
          <w:rFonts w:hint="cs"/>
          <w:rtl/>
        </w:rPr>
        <w:t>عن سعيد بن عبد الرّحمن بن أبزى قال</w:t>
      </w:r>
      <w:r w:rsidR="00336899">
        <w:rPr>
          <w:rFonts w:hint="cs"/>
          <w:rtl/>
        </w:rPr>
        <w:t>:</w:t>
      </w:r>
      <w:r>
        <w:rPr>
          <w:rFonts w:hint="cs"/>
          <w:rtl/>
        </w:rPr>
        <w:t xml:space="preserve"> </w:t>
      </w:r>
      <w:r w:rsidR="00336899">
        <w:rPr>
          <w:rFonts w:hint="cs"/>
          <w:rtl/>
        </w:rPr>
        <w:t>(</w:t>
      </w:r>
      <w:r>
        <w:rPr>
          <w:rFonts w:hint="cs"/>
          <w:rtl/>
        </w:rPr>
        <w:t>قلت لأبي</w:t>
      </w:r>
      <w:r w:rsidR="00336899">
        <w:rPr>
          <w:rFonts w:hint="cs"/>
          <w:rtl/>
        </w:rPr>
        <w:t>:</w:t>
      </w:r>
      <w:r>
        <w:rPr>
          <w:rFonts w:hint="cs"/>
          <w:rtl/>
        </w:rPr>
        <w:t xml:space="preserve"> يا أبه</w:t>
      </w:r>
      <w:r w:rsidR="00336899">
        <w:rPr>
          <w:rFonts w:hint="cs"/>
          <w:rtl/>
        </w:rPr>
        <w:t>،</w:t>
      </w:r>
      <w:r>
        <w:rPr>
          <w:rFonts w:hint="cs"/>
          <w:rtl/>
        </w:rPr>
        <w:t xml:space="preserve"> أرأيت لو أنّك رايت رجلا يسبّ أبابكر ما كنت فاعلا</w:t>
      </w:r>
      <w:r w:rsidR="00336899">
        <w:rPr>
          <w:rFonts w:hint="cs"/>
          <w:rtl/>
        </w:rPr>
        <w:t>؟</w:t>
      </w:r>
      <w:r>
        <w:rPr>
          <w:rFonts w:hint="cs"/>
          <w:rtl/>
        </w:rPr>
        <w:t xml:space="preserve"> قال</w:t>
      </w:r>
      <w:r w:rsidR="00336899">
        <w:rPr>
          <w:rFonts w:hint="cs"/>
          <w:rtl/>
        </w:rPr>
        <w:t>:</w:t>
      </w:r>
      <w:r>
        <w:rPr>
          <w:rFonts w:hint="cs"/>
          <w:rtl/>
        </w:rPr>
        <w:t xml:space="preserve"> كنت أضرب عنقه</w:t>
      </w:r>
      <w:r w:rsidR="00336899">
        <w:rPr>
          <w:rFonts w:hint="cs"/>
          <w:rtl/>
        </w:rPr>
        <w:t>!</w:t>
      </w:r>
      <w:r>
        <w:rPr>
          <w:rFonts w:hint="cs"/>
          <w:rtl/>
        </w:rPr>
        <w:t xml:space="preserve"> قال</w:t>
      </w:r>
      <w:r w:rsidR="00336899">
        <w:rPr>
          <w:rFonts w:hint="cs"/>
          <w:rtl/>
        </w:rPr>
        <w:t>:</w:t>
      </w:r>
      <w:r>
        <w:rPr>
          <w:rFonts w:hint="cs"/>
          <w:rtl/>
        </w:rPr>
        <w:t xml:space="preserve"> قلت فعمر</w:t>
      </w:r>
      <w:r w:rsidR="00336899">
        <w:rPr>
          <w:rFonts w:hint="cs"/>
          <w:rtl/>
        </w:rPr>
        <w:t>؟</w:t>
      </w:r>
      <w:r>
        <w:rPr>
          <w:rFonts w:hint="cs"/>
          <w:rtl/>
        </w:rPr>
        <w:t xml:space="preserve"> قال</w:t>
      </w:r>
      <w:r w:rsidR="00336899">
        <w:rPr>
          <w:rFonts w:hint="cs"/>
          <w:rtl/>
        </w:rPr>
        <w:t>:</w:t>
      </w:r>
      <w:r>
        <w:rPr>
          <w:rFonts w:hint="cs"/>
          <w:rtl/>
        </w:rPr>
        <w:t xml:space="preserve"> كنت أضرب عنقه</w:t>
      </w:r>
      <w:r w:rsidR="00336899">
        <w:rPr>
          <w:rFonts w:hint="cs"/>
          <w:rtl/>
        </w:rPr>
        <w:t>!</w:t>
      </w:r>
      <w:r>
        <w:rPr>
          <w:rFonts w:hint="cs"/>
          <w:rtl/>
        </w:rPr>
        <w:t xml:space="preserve"> قال</w:t>
      </w:r>
      <w:r w:rsidR="00336899">
        <w:rPr>
          <w:rFonts w:hint="cs"/>
          <w:rtl/>
        </w:rPr>
        <w:t>:</w:t>
      </w:r>
      <w:r>
        <w:rPr>
          <w:rFonts w:hint="cs"/>
          <w:rtl/>
        </w:rPr>
        <w:t xml:space="preserve"> قلت فعثمان</w:t>
      </w:r>
      <w:r w:rsidR="00336899">
        <w:rPr>
          <w:rFonts w:hint="cs"/>
          <w:rtl/>
        </w:rPr>
        <w:t>؟</w:t>
      </w:r>
      <w:r>
        <w:rPr>
          <w:rFonts w:hint="cs"/>
          <w:rtl/>
        </w:rPr>
        <w:t xml:space="preserve"> قال</w:t>
      </w:r>
      <w:r w:rsidR="00336899">
        <w:rPr>
          <w:rFonts w:hint="cs"/>
          <w:rtl/>
        </w:rPr>
        <w:t>:</w:t>
      </w:r>
      <w:r>
        <w:rPr>
          <w:rFonts w:hint="cs"/>
          <w:rtl/>
        </w:rPr>
        <w:t xml:space="preserve"> أمر قد اختلف فيه</w:t>
      </w:r>
      <w:r w:rsidR="00336899">
        <w:rPr>
          <w:rFonts w:hint="cs"/>
          <w:rtl/>
        </w:rPr>
        <w:t>).</w:t>
      </w:r>
      <w:r>
        <w:rPr>
          <w:rFonts w:hint="cs"/>
          <w:rtl/>
        </w:rPr>
        <w:t xml:space="preserve"> وعن ابن عيينة عن خلف بن حوشب عن ابن أبزي نحوه </w:t>
      </w:r>
      <w:r w:rsidRPr="001C0D77">
        <w:rPr>
          <w:rStyle w:val="libFootnotenumChar"/>
          <w:rFonts w:hint="cs"/>
          <w:rtl/>
        </w:rPr>
        <w:t>(1)</w:t>
      </w:r>
      <w:r w:rsidR="00336899">
        <w:rPr>
          <w:rFonts w:hint="cs"/>
          <w:rtl/>
        </w:rPr>
        <w:t>.</w:t>
      </w:r>
    </w:p>
    <w:p w:rsidR="00D656D1" w:rsidRPr="000709EC" w:rsidRDefault="00D656D1" w:rsidP="007337DA">
      <w:pPr>
        <w:pStyle w:val="libBold1"/>
        <w:rPr>
          <w:rtl/>
        </w:rPr>
      </w:pPr>
      <w:r w:rsidRPr="000709EC">
        <w:rPr>
          <w:rFonts w:hint="cs"/>
          <w:rtl/>
        </w:rPr>
        <w:t>أقول</w:t>
      </w:r>
      <w:r w:rsidR="00336899">
        <w:rPr>
          <w:rFonts w:hint="cs"/>
          <w:rtl/>
        </w:rPr>
        <w:t>:</w:t>
      </w:r>
    </w:p>
    <w:p w:rsidR="00D656D1" w:rsidRDefault="00D656D1" w:rsidP="00336899">
      <w:pPr>
        <w:pStyle w:val="libNormal"/>
        <w:rPr>
          <w:rtl/>
        </w:rPr>
      </w:pPr>
      <w:r>
        <w:rPr>
          <w:rFonts w:hint="cs"/>
          <w:rtl/>
        </w:rPr>
        <w:t>وأنت ترى كيف توقّف السّائل عند عثمان</w:t>
      </w:r>
      <w:r w:rsidR="00336899">
        <w:rPr>
          <w:rFonts w:hint="cs"/>
          <w:rtl/>
        </w:rPr>
        <w:t>،</w:t>
      </w:r>
      <w:r>
        <w:rPr>
          <w:rFonts w:hint="cs"/>
          <w:rtl/>
        </w:rPr>
        <w:t xml:space="preserve"> ولم يتعدّه إلى عليّ عليه السلام مخافة أن يتورّط ويصدر حكما قاسيا في حقّ كثير من الصّحابة والتّابعين الذين كانوا يسبّون عليا عليه السلام ويشتمونه ويلعنونه</w:t>
      </w:r>
      <w:r w:rsidR="00336899">
        <w:rPr>
          <w:rFonts w:hint="cs"/>
          <w:rtl/>
        </w:rPr>
        <w:t>.</w:t>
      </w:r>
      <w:r>
        <w:rPr>
          <w:rFonts w:hint="cs"/>
          <w:rtl/>
        </w:rPr>
        <w:t xml:space="preserve"> ويكفيك هذا لمعرفة مدى النّزاهة والأمانة لدى من تولّوا الإشراف على التّراث</w:t>
      </w:r>
      <w:r w:rsidR="00336899">
        <w:rPr>
          <w:rFonts w:hint="cs"/>
          <w:rtl/>
        </w:rPr>
        <w:t>!</w:t>
      </w:r>
      <w:r>
        <w:rPr>
          <w:rFonts w:hint="cs"/>
          <w:rtl/>
        </w:rPr>
        <w:t xml:space="preserve"> ومجرّد التّوقّف عند عثمان يعني أنّ عليّا عليه السلام مستباح العرض</w:t>
      </w:r>
      <w:r w:rsidR="00336899">
        <w:rPr>
          <w:rFonts w:hint="cs"/>
          <w:rtl/>
        </w:rPr>
        <w:t>،</w:t>
      </w:r>
      <w:r>
        <w:rPr>
          <w:rFonts w:hint="cs"/>
          <w:rtl/>
        </w:rPr>
        <w:t xml:space="preserve"> فإذا سبّه شخص فإنّه يكون قد ارتكب أمرا مختلفا فيه</w:t>
      </w:r>
      <w:r w:rsidR="00336899">
        <w:rPr>
          <w:rFonts w:hint="cs"/>
          <w:rtl/>
        </w:rPr>
        <w:t>،</w:t>
      </w:r>
      <w:r>
        <w:rPr>
          <w:rFonts w:hint="cs"/>
          <w:rtl/>
        </w:rPr>
        <w:t xml:space="preserve"> والمختلف فيه لا يصحّ الاحتجاج به</w:t>
      </w:r>
      <w:r w:rsidR="00336899">
        <w:rPr>
          <w:rFonts w:hint="cs"/>
          <w:rtl/>
        </w:rPr>
        <w:t>!</w:t>
      </w:r>
      <w:r>
        <w:rPr>
          <w:rFonts w:hint="cs"/>
          <w:rtl/>
        </w:rPr>
        <w:t xml:space="preserve"> وهكذا غدا من يسبّ عمر بن الخطّاب يستحقّ القتل في الإسلام مع أنّ عمر قضى أكثر من ثلاثين سنة يعبد الأصنام</w:t>
      </w:r>
      <w:r w:rsidR="00336899">
        <w:rPr>
          <w:rFonts w:hint="cs"/>
          <w:rtl/>
        </w:rPr>
        <w:t>،</w:t>
      </w:r>
      <w:r>
        <w:rPr>
          <w:rFonts w:hint="cs"/>
          <w:rtl/>
        </w:rPr>
        <w:t xml:space="preserve"> بينما يرفع الحرج والملام عمّن يسب عليا عليه السلام مع أنّه لم يسجد لصنم طرفة عين</w:t>
      </w:r>
      <w:r w:rsidR="00336899">
        <w:rPr>
          <w:rFonts w:hint="cs"/>
          <w:rtl/>
        </w:rPr>
        <w:t>!</w:t>
      </w:r>
      <w:r>
        <w:rPr>
          <w:rFonts w:hint="cs"/>
          <w:rtl/>
        </w:rPr>
        <w:t xml:space="preserve"> فاين قيمة التّوحيد إذاً</w:t>
      </w:r>
      <w:r w:rsidR="00336899">
        <w:rPr>
          <w:rFonts w:hint="cs"/>
          <w:rtl/>
        </w:rPr>
        <w:t>؟!</w:t>
      </w:r>
      <w:r>
        <w:rPr>
          <w:rFonts w:hint="cs"/>
          <w:rtl/>
        </w:rPr>
        <w:t xml:space="preserve"> على أنّ أبابكر نفسه لا يقبل أن يقتل رجل سبّه</w:t>
      </w:r>
      <w:r w:rsidR="00336899">
        <w:rPr>
          <w:rFonts w:hint="cs"/>
          <w:rtl/>
        </w:rPr>
        <w:t>.</w:t>
      </w:r>
      <w:r>
        <w:rPr>
          <w:rFonts w:hint="cs"/>
          <w:rtl/>
        </w:rPr>
        <w:t xml:space="preserve"> قال السّبكي</w:t>
      </w:r>
      <w:r w:rsidR="00336899">
        <w:rPr>
          <w:rFonts w:hint="cs"/>
          <w:rtl/>
        </w:rPr>
        <w:t>:</w:t>
      </w:r>
      <w:r>
        <w:rPr>
          <w:rFonts w:hint="cs"/>
          <w:rtl/>
        </w:rPr>
        <w:t xml:space="preserve"> وفي حديث أبي برزة </w:t>
      </w:r>
      <w:r w:rsidR="00336899">
        <w:rPr>
          <w:rFonts w:hint="cs"/>
          <w:rtl/>
        </w:rPr>
        <w:t>(</w:t>
      </w:r>
      <w:r>
        <w:rPr>
          <w:rFonts w:hint="cs"/>
          <w:rtl/>
        </w:rPr>
        <w:t>كنت يوما عند أبي بكر فغضب على رجل</w:t>
      </w:r>
      <w:r w:rsidR="00336899">
        <w:rPr>
          <w:rFonts w:hint="cs"/>
          <w:rtl/>
        </w:rPr>
        <w:t xml:space="preserve"> - </w:t>
      </w:r>
      <w:r>
        <w:rPr>
          <w:rFonts w:hint="cs"/>
          <w:rtl/>
        </w:rPr>
        <w:t>وحكى القاضي إسماعيل وغيره في هذا الحديث أنه سبّ أبابكر</w:t>
      </w:r>
      <w:r w:rsidR="00336899">
        <w:rPr>
          <w:rFonts w:hint="cs"/>
          <w:rtl/>
        </w:rPr>
        <w:t>،</w:t>
      </w:r>
      <w:r>
        <w:rPr>
          <w:rFonts w:hint="cs"/>
          <w:rtl/>
        </w:rPr>
        <w:t xml:space="preserve"> ورواه النسائي أتيت أبابكر وقد أغلظ لرجل</w:t>
      </w:r>
      <w:r w:rsidR="00336899">
        <w:rPr>
          <w:rFonts w:hint="cs"/>
          <w:rtl/>
        </w:rPr>
        <w:t xml:space="preserve"> - </w:t>
      </w:r>
      <w:r>
        <w:rPr>
          <w:rFonts w:hint="cs"/>
          <w:rtl/>
        </w:rPr>
        <w:t>فردّ عليه فقلت</w:t>
      </w:r>
      <w:r w:rsidR="00336899">
        <w:rPr>
          <w:rFonts w:hint="cs"/>
          <w:rtl/>
        </w:rPr>
        <w:t>:</w:t>
      </w:r>
      <w:r>
        <w:rPr>
          <w:rFonts w:hint="cs"/>
          <w:rtl/>
        </w:rPr>
        <w:t xml:space="preserve"> يا خليفة رسول الله دعني أضرب عنقه</w:t>
      </w:r>
      <w:r w:rsidR="00336899">
        <w:rPr>
          <w:rFonts w:hint="cs"/>
          <w:rtl/>
        </w:rPr>
        <w:t>.</w:t>
      </w:r>
      <w:r>
        <w:rPr>
          <w:rFonts w:hint="cs"/>
          <w:rtl/>
        </w:rPr>
        <w:t xml:space="preserve"> قال</w:t>
      </w:r>
      <w:r w:rsidR="00336899">
        <w:rPr>
          <w:rFonts w:hint="cs"/>
          <w:rtl/>
        </w:rPr>
        <w:t>:</w:t>
      </w:r>
      <w:r>
        <w:rPr>
          <w:rFonts w:hint="cs"/>
          <w:rtl/>
        </w:rPr>
        <w:t xml:space="preserve"> اجلس فليس ذلك لأحد إلاّ لرسول الله </w:t>
      </w:r>
      <w:r w:rsidR="001C0D77" w:rsidRPr="001C0D77">
        <w:rPr>
          <w:rStyle w:val="libAlaemChar"/>
          <w:rFonts w:hint="cs"/>
          <w:rtl/>
        </w:rPr>
        <w:t>صلى‌الله‌عليه‌وآله‌وسلم</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ورووا عن رسول الله </w:t>
      </w:r>
      <w:r w:rsidR="001C0D77" w:rsidRPr="001C0D77">
        <w:rPr>
          <w:rStyle w:val="libAlaemChar"/>
          <w:rFonts w:hint="cs"/>
          <w:rtl/>
        </w:rPr>
        <w:t>صلى‌الله‌عليه‌وآله‌وسلم</w:t>
      </w:r>
      <w:r>
        <w:rPr>
          <w:rFonts w:hint="cs"/>
          <w:rtl/>
        </w:rPr>
        <w:t xml:space="preserve"> أنّه قال</w:t>
      </w:r>
      <w:r w:rsidR="00336899">
        <w:rPr>
          <w:rFonts w:hint="cs"/>
          <w:rtl/>
        </w:rPr>
        <w:t>:</w:t>
      </w:r>
      <w:r>
        <w:rPr>
          <w:rFonts w:hint="cs"/>
          <w:rtl/>
        </w:rPr>
        <w:t xml:space="preserve"> أتاني جبريل آنفا فقلت له</w:t>
      </w:r>
      <w:r w:rsidR="00336899">
        <w:rPr>
          <w:rFonts w:hint="cs"/>
          <w:rtl/>
        </w:rPr>
        <w:t>:</w:t>
      </w:r>
      <w:r>
        <w:rPr>
          <w:rFonts w:hint="cs"/>
          <w:rtl/>
        </w:rPr>
        <w:t xml:space="preserve"> يا جبريل حدّثني بفضائل عمر بن الخطّاب في السّماء</w:t>
      </w:r>
      <w:r w:rsidR="00336899">
        <w:rPr>
          <w:rFonts w:hint="cs"/>
          <w:rtl/>
        </w:rPr>
        <w:t>!</w:t>
      </w:r>
      <w:r>
        <w:rPr>
          <w:rFonts w:hint="cs"/>
          <w:rtl/>
        </w:rPr>
        <w:t xml:space="preserve"> فقال</w:t>
      </w:r>
      <w:r w:rsidR="00336899">
        <w:rPr>
          <w:rFonts w:hint="cs"/>
          <w:rtl/>
        </w:rPr>
        <w:t>:</w:t>
      </w:r>
      <w:r>
        <w:rPr>
          <w:rFonts w:hint="cs"/>
          <w:rtl/>
        </w:rPr>
        <w:t xml:space="preserve"> يا محمّد</w:t>
      </w:r>
      <w:r w:rsidR="00336899">
        <w:rPr>
          <w:rFonts w:hint="cs"/>
          <w:rtl/>
        </w:rPr>
        <w:t>،</w:t>
      </w:r>
      <w:r>
        <w:rPr>
          <w:rFonts w:hint="cs"/>
          <w:rtl/>
        </w:rPr>
        <w:t xml:space="preserve"> لو حدّثتك بفضائل عمر في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مسند إسحاق بن راهويه</w:t>
      </w:r>
      <w:r w:rsidR="00336899">
        <w:rPr>
          <w:rFonts w:hint="cs"/>
          <w:rtl/>
        </w:rPr>
        <w:t>،</w:t>
      </w:r>
      <w:r>
        <w:rPr>
          <w:rFonts w:hint="cs"/>
          <w:rtl/>
        </w:rPr>
        <w:t xml:space="preserve"> ج 3 ص 729 تحت رقم 1334</w:t>
      </w:r>
      <w:r w:rsidR="00336899">
        <w:rPr>
          <w:rFonts w:hint="cs"/>
          <w:rtl/>
        </w:rPr>
        <w:t>.</w:t>
      </w:r>
    </w:p>
    <w:p w:rsidR="00D656D1" w:rsidRDefault="00D656D1" w:rsidP="00336899">
      <w:pPr>
        <w:pStyle w:val="libFootnote0"/>
        <w:rPr>
          <w:rtl/>
        </w:rPr>
      </w:pPr>
      <w:r>
        <w:rPr>
          <w:rFonts w:hint="cs"/>
          <w:rtl/>
        </w:rPr>
        <w:t>(2) فتاوى السبكي</w:t>
      </w:r>
      <w:r w:rsidR="00336899">
        <w:rPr>
          <w:rFonts w:hint="cs"/>
          <w:rtl/>
        </w:rPr>
        <w:t>،</w:t>
      </w:r>
      <w:r>
        <w:rPr>
          <w:rFonts w:hint="cs"/>
          <w:rtl/>
        </w:rPr>
        <w:t xml:space="preserve"> ج 2 ص 582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السّماء ما لبث نوح في قومه ألف سنة إلاّ خمسين عاما ما نفذت فضائل عمر</w:t>
      </w:r>
      <w:r w:rsidR="00336899">
        <w:rPr>
          <w:rFonts w:hint="cs"/>
          <w:rtl/>
        </w:rPr>
        <w:t>،</w:t>
      </w:r>
      <w:r>
        <w:rPr>
          <w:rFonts w:hint="cs"/>
          <w:rtl/>
        </w:rPr>
        <w:t xml:space="preserve"> وإنّ عمر حسنة من حسنات أبي بكر </w:t>
      </w:r>
      <w:r w:rsidRPr="001C0D77">
        <w:rPr>
          <w:rStyle w:val="libFootnotenumChar"/>
          <w:rFonts w:hint="cs"/>
          <w:rtl/>
        </w:rPr>
        <w:t>(1)</w:t>
      </w:r>
      <w:r w:rsidR="00336899">
        <w:rPr>
          <w:rFonts w:hint="cs"/>
          <w:rtl/>
        </w:rPr>
        <w:t>.</w:t>
      </w:r>
    </w:p>
    <w:p w:rsidR="00D656D1" w:rsidRPr="008300C5"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على فرض أنّ حياة عمر كلّها كانت حسنات</w:t>
      </w:r>
      <w:r w:rsidR="00336899">
        <w:rPr>
          <w:rFonts w:hint="cs"/>
          <w:rtl/>
        </w:rPr>
        <w:t>،</w:t>
      </w:r>
      <w:r>
        <w:rPr>
          <w:rFonts w:hint="cs"/>
          <w:rtl/>
        </w:rPr>
        <w:t xml:space="preserve"> لحظة لحظة</w:t>
      </w:r>
      <w:r w:rsidR="00336899">
        <w:rPr>
          <w:rFonts w:hint="cs"/>
          <w:rtl/>
        </w:rPr>
        <w:t>،</w:t>
      </w:r>
      <w:r>
        <w:rPr>
          <w:rFonts w:hint="cs"/>
          <w:rtl/>
        </w:rPr>
        <w:t xml:space="preserve"> فإنّه يكفي لبيانها مدّة مساوية لعمره</w:t>
      </w:r>
      <w:r w:rsidR="00336899">
        <w:rPr>
          <w:rFonts w:hint="cs"/>
          <w:rtl/>
        </w:rPr>
        <w:t>،</w:t>
      </w:r>
      <w:r>
        <w:rPr>
          <w:rFonts w:hint="cs"/>
          <w:rtl/>
        </w:rPr>
        <w:t xml:space="preserve"> فكيف غدا ما لبث نوح في قومه غير كاف لبيانها</w:t>
      </w:r>
      <w:r w:rsidR="00336899">
        <w:rPr>
          <w:rFonts w:hint="cs"/>
          <w:rtl/>
        </w:rPr>
        <w:t>؟!</w:t>
      </w:r>
      <w:r>
        <w:rPr>
          <w:rFonts w:hint="cs"/>
          <w:rtl/>
        </w:rPr>
        <w:t xml:space="preserve"> والحال أنّ عمر بن الخطّاب قضى معظم عمره ينحني للأصنام</w:t>
      </w:r>
      <w:r w:rsidR="00336899">
        <w:rPr>
          <w:rFonts w:hint="cs"/>
          <w:rtl/>
        </w:rPr>
        <w:t>،</w:t>
      </w:r>
      <w:r>
        <w:rPr>
          <w:rFonts w:hint="cs"/>
          <w:rtl/>
        </w:rPr>
        <w:t xml:space="preserve"> وقد قال الله تعالى </w:t>
      </w:r>
      <w:r w:rsidR="00336899" w:rsidRPr="00F40D7A">
        <w:rPr>
          <w:rStyle w:val="libAlaemChar"/>
          <w:rFonts w:hint="cs"/>
          <w:rtl/>
        </w:rPr>
        <w:t>(</w:t>
      </w:r>
      <w:r w:rsidRPr="00C85B2E">
        <w:rPr>
          <w:rStyle w:val="libAieChar"/>
          <w:rFonts w:eastAsia="MS Mincho"/>
          <w:rtl/>
        </w:rPr>
        <w:t>إِنّمَا الْمُشْرِكُونَ نَجَسٌ</w:t>
      </w:r>
      <w:r w:rsidR="00336899" w:rsidRPr="00F40D7A">
        <w:rPr>
          <w:rStyle w:val="libAlaemChar"/>
          <w:rFonts w:hint="cs"/>
          <w:rtl/>
        </w:rPr>
        <w:t>)</w:t>
      </w:r>
      <w:r w:rsidR="00336899">
        <w:rPr>
          <w:rFonts w:hint="cs"/>
          <w:rtl/>
        </w:rPr>
        <w:t>،</w:t>
      </w:r>
      <w:r>
        <w:rPr>
          <w:rFonts w:hint="cs"/>
          <w:rtl/>
        </w:rPr>
        <w:t xml:space="preserve"> فهل كان عمر أيّام كان من المشركين أيضا على فضيلة</w:t>
      </w:r>
      <w:r w:rsidR="00336899">
        <w:rPr>
          <w:rFonts w:hint="cs"/>
          <w:rtl/>
        </w:rPr>
        <w:t>؟</w:t>
      </w:r>
      <w:r>
        <w:rPr>
          <w:rFonts w:hint="cs"/>
          <w:rtl/>
        </w:rPr>
        <w:t xml:space="preserve"> أم أنّه يستثنى من القاعدة كما تقتضيه ثقافة الكرسيّ</w:t>
      </w:r>
      <w:r w:rsidR="00336899">
        <w:rPr>
          <w:rFonts w:hint="cs"/>
          <w:rtl/>
        </w:rPr>
        <w:t>،</w:t>
      </w:r>
      <w:r>
        <w:rPr>
          <w:rFonts w:hint="cs"/>
          <w:rtl/>
        </w:rPr>
        <w:t xml:space="preserve"> فيقال</w:t>
      </w:r>
      <w:r w:rsidR="00336899">
        <w:rPr>
          <w:rFonts w:hint="cs"/>
          <w:rtl/>
        </w:rPr>
        <w:t>:</w:t>
      </w:r>
      <w:r>
        <w:rPr>
          <w:rFonts w:hint="cs"/>
          <w:rtl/>
        </w:rPr>
        <w:t xml:space="preserve"> كلّ المشركين نجس باستثناء عمر بن الخطّاب</w:t>
      </w:r>
      <w:r w:rsidR="00336899">
        <w:rPr>
          <w:rFonts w:hint="cs"/>
          <w:rtl/>
        </w:rPr>
        <w:t>؟!</w:t>
      </w:r>
      <w:r>
        <w:rPr>
          <w:rFonts w:hint="cs"/>
          <w:rtl/>
        </w:rPr>
        <w:t xml:space="preserve"> ولأنّ قوله تعالى </w:t>
      </w:r>
      <w:r w:rsidR="00336899" w:rsidRPr="00F40D7A">
        <w:rPr>
          <w:rStyle w:val="libAlaemChar"/>
          <w:rFonts w:hint="cs"/>
          <w:rtl/>
        </w:rPr>
        <w:t>(</w:t>
      </w:r>
      <w:r w:rsidRPr="00C85B2E">
        <w:rPr>
          <w:rStyle w:val="libAieChar"/>
          <w:rFonts w:eastAsia="MS Mincho"/>
          <w:rtl/>
        </w:rPr>
        <w:t>إِنّمَا الْمُشْرِكُونَ نَجَسٌ</w:t>
      </w:r>
      <w:r w:rsidR="00336899" w:rsidRPr="00F40D7A">
        <w:rPr>
          <w:rStyle w:val="libAlaemChar"/>
          <w:rFonts w:hint="cs"/>
          <w:rtl/>
        </w:rPr>
        <w:t>)</w:t>
      </w:r>
      <w:r>
        <w:rPr>
          <w:rFonts w:hint="cs"/>
          <w:rtl/>
        </w:rPr>
        <w:t xml:space="preserve"> يعني أنّ كلّ مشرك نجس حال شركه</w:t>
      </w:r>
      <w:r w:rsidR="00336899">
        <w:rPr>
          <w:rFonts w:hint="cs"/>
          <w:rtl/>
        </w:rPr>
        <w:t>،</w:t>
      </w:r>
      <w:r>
        <w:rPr>
          <w:rFonts w:hint="cs"/>
          <w:rtl/>
        </w:rPr>
        <w:t xml:space="preserve"> والقائل هو الله جلّ شأنه</w:t>
      </w:r>
      <w:r w:rsidR="00336899">
        <w:rPr>
          <w:rFonts w:hint="cs"/>
          <w:rtl/>
        </w:rPr>
        <w:t>،</w:t>
      </w:r>
      <w:r>
        <w:rPr>
          <w:rFonts w:hint="cs"/>
          <w:rtl/>
        </w:rPr>
        <w:t xml:space="preserve"> فلا مزايدة</w:t>
      </w:r>
      <w:r w:rsidR="00336899">
        <w:rPr>
          <w:rFonts w:hint="cs"/>
          <w:rtl/>
        </w:rPr>
        <w:t>!</w:t>
      </w:r>
      <w:r>
        <w:rPr>
          <w:rFonts w:hint="cs"/>
          <w:rtl/>
        </w:rPr>
        <w:t xml:space="preserve"> وعليه يكون عمر بن الخطّاب أيّام كان على الشّرك نجسا</w:t>
      </w:r>
      <w:r w:rsidR="00336899">
        <w:rPr>
          <w:rFonts w:hint="cs"/>
          <w:rtl/>
        </w:rPr>
        <w:t>،</w:t>
      </w:r>
      <w:r>
        <w:rPr>
          <w:rFonts w:hint="cs"/>
          <w:rtl/>
        </w:rPr>
        <w:t xml:space="preserve"> وهذا لا يقبل الجدل</w:t>
      </w:r>
      <w:r w:rsidR="00336899">
        <w:rPr>
          <w:rFonts w:hint="cs"/>
          <w:rtl/>
        </w:rPr>
        <w:t>؛</w:t>
      </w:r>
      <w:r>
        <w:rPr>
          <w:rFonts w:hint="cs"/>
          <w:rtl/>
        </w:rPr>
        <w:t xml:space="preserve"> وبما أنّ شركه دام أكثر من ثلاثين سنة</w:t>
      </w:r>
      <w:r w:rsidR="00336899">
        <w:rPr>
          <w:rFonts w:hint="cs"/>
          <w:rtl/>
        </w:rPr>
        <w:t>،</w:t>
      </w:r>
      <w:r>
        <w:rPr>
          <w:rFonts w:hint="cs"/>
          <w:rtl/>
        </w:rPr>
        <w:t xml:space="preserve"> فإنّه لا يعقل أن يكون له في ذلك فضل</w:t>
      </w:r>
      <w:r w:rsidR="00336899">
        <w:rPr>
          <w:rFonts w:hint="cs"/>
          <w:rtl/>
        </w:rPr>
        <w:t>.</w:t>
      </w:r>
      <w:r>
        <w:rPr>
          <w:rFonts w:hint="cs"/>
          <w:rtl/>
        </w:rPr>
        <w:t xml:space="preserve"> وأمّا بعد إسلامه</w:t>
      </w:r>
      <w:r w:rsidR="00336899">
        <w:rPr>
          <w:rFonts w:hint="cs"/>
          <w:rtl/>
        </w:rPr>
        <w:t>،</w:t>
      </w:r>
      <w:r>
        <w:rPr>
          <w:rFonts w:hint="cs"/>
          <w:rtl/>
        </w:rPr>
        <w:t xml:space="preserve"> فإنّ هناك مواطن ينبغي التوقف عندها</w:t>
      </w:r>
      <w:r w:rsidR="00336899">
        <w:rPr>
          <w:rFonts w:hint="cs"/>
          <w:rtl/>
        </w:rPr>
        <w:t>،</w:t>
      </w:r>
      <w:r>
        <w:rPr>
          <w:rFonts w:hint="cs"/>
          <w:rtl/>
        </w:rPr>
        <w:t xml:space="preserve"> وفيها تساؤلات مشروعة</w:t>
      </w:r>
      <w:r w:rsidR="00336899">
        <w:rPr>
          <w:rFonts w:hint="cs"/>
          <w:rtl/>
        </w:rPr>
        <w:t>.</w:t>
      </w:r>
      <w:r>
        <w:rPr>
          <w:rFonts w:hint="cs"/>
          <w:rtl/>
        </w:rPr>
        <w:t xml:space="preserve"> هل يمكن أن يعدّ من فضائل عمر أنّه فرّ يوم أحد</w:t>
      </w:r>
      <w:r w:rsidR="00336899">
        <w:rPr>
          <w:rFonts w:hint="cs"/>
          <w:rtl/>
        </w:rPr>
        <w:t>؟</w:t>
      </w:r>
      <w:r>
        <w:rPr>
          <w:rFonts w:hint="cs"/>
          <w:rtl/>
        </w:rPr>
        <w:t xml:space="preserve"> هل يمكن أن يعدّ من فضائله أنّ فرّ يوم حنين</w:t>
      </w:r>
      <w:r w:rsidR="00336899">
        <w:rPr>
          <w:rFonts w:hint="cs"/>
          <w:rtl/>
        </w:rPr>
        <w:t>؟</w:t>
      </w:r>
      <w:r>
        <w:rPr>
          <w:rFonts w:hint="cs"/>
          <w:rtl/>
        </w:rPr>
        <w:t xml:space="preserve"> هل يمكن أن يعدّ من فضائل أنّه فرّ يوم خيبر يجبّن أصحابه ويجبّنوه </w:t>
      </w:r>
      <w:r w:rsidRPr="001C0D77">
        <w:rPr>
          <w:rStyle w:val="libFootnotenumChar"/>
          <w:rFonts w:hint="cs"/>
          <w:rtl/>
        </w:rPr>
        <w:t>(2)</w:t>
      </w:r>
      <w:r w:rsidR="00336899">
        <w:rPr>
          <w:rFonts w:hint="cs"/>
          <w:rtl/>
        </w:rPr>
        <w:t>؟</w:t>
      </w:r>
      <w:r>
        <w:rPr>
          <w:rFonts w:hint="cs"/>
          <w:rtl/>
        </w:rPr>
        <w:t xml:space="preserve"> هل يمكن أن يعدّ من فضائل عمر أنّه جبن يوم الأحزاب ترتعد فرائصه لزئير عمرو بن عبد ودّ</w:t>
      </w:r>
      <w:r w:rsidR="00336899">
        <w:rPr>
          <w:rFonts w:hint="cs"/>
          <w:rtl/>
        </w:rPr>
        <w:t>؟</w:t>
      </w:r>
      <w:r>
        <w:rPr>
          <w:rFonts w:hint="cs"/>
          <w:rtl/>
        </w:rPr>
        <w:t xml:space="preserve"> وأنّه كان سريعا إلى المساءة كثير الجبه والشّتم والسّبّ </w:t>
      </w:r>
      <w:r w:rsidRPr="001C0D77">
        <w:rPr>
          <w:rStyle w:val="libFootnotenumChar"/>
          <w:rFonts w:hint="cs"/>
          <w:rtl/>
        </w:rPr>
        <w:t>(3)</w:t>
      </w:r>
      <w:r w:rsidR="00336899">
        <w:rPr>
          <w:rFonts w:hint="cs"/>
          <w:rtl/>
        </w:rPr>
        <w:t>،</w:t>
      </w:r>
      <w:r>
        <w:rPr>
          <w:rFonts w:hint="cs"/>
          <w:rtl/>
        </w:rPr>
        <w:t xml:space="preserve"> وهذا عين سوء الخلق</w:t>
      </w:r>
      <w:r w:rsidR="00336899">
        <w:rPr>
          <w:rFonts w:hint="cs"/>
          <w:rtl/>
        </w:rPr>
        <w:t>؟</w:t>
      </w:r>
      <w:r>
        <w:rPr>
          <w:rFonts w:hint="cs"/>
          <w:rtl/>
        </w:rPr>
        <w:t xml:space="preserve"> وأنّه همّ بتحريق بيت فطمة عليها السلام</w:t>
      </w:r>
      <w:r w:rsidR="00336899">
        <w:rPr>
          <w:rFonts w:hint="cs"/>
          <w:rtl/>
        </w:rPr>
        <w:t>؟</w:t>
      </w:r>
      <w:r>
        <w:rPr>
          <w:rFonts w:hint="cs"/>
          <w:rtl/>
        </w:rPr>
        <w:t xml:space="preserve"> وأمور أخرى نتعرّض لها فيما يأتي من الكتاب إن شاء الله تعالى</w:t>
      </w:r>
      <w:r w:rsidR="00336899">
        <w:rPr>
          <w:rFonts w:hint="cs"/>
          <w:rtl/>
        </w:rPr>
        <w:t>.</w:t>
      </w:r>
      <w:r>
        <w:rPr>
          <w:rFonts w:hint="cs"/>
          <w:rtl/>
        </w:rPr>
        <w:t xml:space="preserve"> وقد كفى الله المؤمنين القتال بأحمد بن حنبل</w:t>
      </w:r>
      <w:r w:rsidR="00336899">
        <w:rPr>
          <w:rFonts w:hint="cs"/>
          <w:rtl/>
        </w:rPr>
        <w:t>،</w:t>
      </w:r>
      <w:r>
        <w:rPr>
          <w:rFonts w:hint="cs"/>
          <w:rtl/>
        </w:rPr>
        <w:t xml:space="preserve"> فقد قال ابنه عبد الله</w:t>
      </w:r>
      <w:r w:rsidR="00336899">
        <w:rPr>
          <w:rFonts w:hint="cs"/>
          <w:rtl/>
        </w:rPr>
        <w:t>:</w:t>
      </w:r>
      <w:r>
        <w:rPr>
          <w:rFonts w:hint="cs"/>
          <w:rtl/>
        </w:rPr>
        <w:t xml:space="preserve"> </w:t>
      </w:r>
      <w:r w:rsidR="00336899">
        <w:rPr>
          <w:rFonts w:hint="cs"/>
          <w:rtl/>
        </w:rPr>
        <w:t>(</w:t>
      </w:r>
      <w:r>
        <w:rPr>
          <w:rFonts w:hint="cs"/>
          <w:rtl/>
        </w:rPr>
        <w:t>قال ابي</w:t>
      </w:r>
      <w:r w:rsidR="00336899">
        <w:rPr>
          <w:rFonts w:hint="cs"/>
          <w:rtl/>
        </w:rPr>
        <w:t>:</w:t>
      </w:r>
      <w:r>
        <w:rPr>
          <w:rFonts w:hint="cs"/>
          <w:rtl/>
        </w:rPr>
        <w:t xml:space="preserve"> هذا حديث باطل موضوع اضرب عنه</w:t>
      </w:r>
      <w:r w:rsidR="00336899">
        <w:rPr>
          <w:rFonts w:hint="cs"/>
          <w:rtl/>
        </w:rPr>
        <w:t>)</w:t>
      </w:r>
      <w:r>
        <w:rPr>
          <w:rFonts w:hint="cs"/>
          <w:rtl/>
        </w:rPr>
        <w:t xml:space="preserve"> </w:t>
      </w:r>
      <w:r w:rsidRPr="001C0D77">
        <w:rPr>
          <w:rStyle w:val="libFootnotenumChar"/>
          <w:rFonts w:hint="cs"/>
          <w:rtl/>
        </w:rPr>
        <w:t>(4)</w:t>
      </w:r>
      <w:r w:rsidR="00336899">
        <w:rPr>
          <w:rFonts w:hint="cs"/>
          <w:rtl/>
        </w:rPr>
        <w:t>.</w:t>
      </w:r>
      <w:r>
        <w:rPr>
          <w:rFonts w:hint="cs"/>
          <w:rtl/>
        </w:rPr>
        <w:t xml:space="preserve"> وفي الفوائد</w:t>
      </w:r>
      <w:r w:rsidR="00336899">
        <w:rPr>
          <w:rFonts w:hint="cs"/>
          <w:rtl/>
        </w:rPr>
        <w:t>:</w:t>
      </w:r>
      <w:r>
        <w:rPr>
          <w:rFonts w:hint="cs"/>
          <w:rtl/>
        </w:rPr>
        <w:t xml:space="preserve"> </w:t>
      </w:r>
      <w:r w:rsidR="00336899">
        <w:rPr>
          <w:rFonts w:hint="cs"/>
          <w:rtl/>
        </w:rPr>
        <w:t>(</w:t>
      </w:r>
      <w:r>
        <w:rPr>
          <w:rFonts w:hint="cs"/>
          <w:rtl/>
        </w:rPr>
        <w:t xml:space="preserve">حديث أنه </w:t>
      </w:r>
      <w:r w:rsidR="001C0D77" w:rsidRPr="001C0D77">
        <w:rPr>
          <w:rStyle w:val="libAlaemChar"/>
          <w:rFonts w:hint="cs"/>
          <w:rtl/>
        </w:rPr>
        <w:t>صلى‌الله‌عليه‌وآله‌وسلم</w:t>
      </w:r>
      <w:r>
        <w:rPr>
          <w:rFonts w:hint="cs"/>
          <w:rtl/>
        </w:rPr>
        <w:t xml:space="preserve"> قال لجبريل حدثني بفضائل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الفواكه الدواني للنفراوي المالكي</w:t>
      </w:r>
      <w:r w:rsidR="00336899">
        <w:rPr>
          <w:rFonts w:hint="cs"/>
          <w:rtl/>
        </w:rPr>
        <w:t>،</w:t>
      </w:r>
      <w:r>
        <w:rPr>
          <w:rFonts w:hint="cs"/>
          <w:rtl/>
        </w:rPr>
        <w:t xml:space="preserve"> ج 1 ص 103</w:t>
      </w:r>
      <w:r w:rsidR="00336899">
        <w:rPr>
          <w:rFonts w:hint="cs"/>
          <w:rtl/>
        </w:rPr>
        <w:t>،</w:t>
      </w:r>
      <w:r>
        <w:rPr>
          <w:rFonts w:hint="cs"/>
          <w:rtl/>
        </w:rPr>
        <w:t xml:space="preserve"> دار الفكر</w:t>
      </w:r>
      <w:r w:rsidR="00336899">
        <w:rPr>
          <w:rFonts w:hint="cs"/>
          <w:rtl/>
        </w:rPr>
        <w:t>،</w:t>
      </w:r>
      <w:r>
        <w:rPr>
          <w:rFonts w:hint="cs"/>
          <w:rtl/>
        </w:rPr>
        <w:t xml:space="preserve"> بيروت 1415 هـ</w:t>
      </w:r>
      <w:r w:rsidR="00336899">
        <w:rPr>
          <w:rFonts w:hint="cs"/>
          <w:rtl/>
        </w:rPr>
        <w:t>.</w:t>
      </w:r>
    </w:p>
    <w:p w:rsidR="00D656D1" w:rsidRDefault="00D656D1" w:rsidP="00336899">
      <w:pPr>
        <w:pStyle w:val="libFootnote0"/>
        <w:rPr>
          <w:rtl/>
        </w:rPr>
      </w:pPr>
      <w:r>
        <w:rPr>
          <w:rFonts w:hint="cs"/>
          <w:rtl/>
        </w:rPr>
        <w:t>(2) معنى يجبّنونه أي ينسبون إليه الجبن فيقولون له يا جبان أو جبنت</w:t>
      </w:r>
      <w:r w:rsidR="00336899">
        <w:rPr>
          <w:rFonts w:hint="cs"/>
          <w:rtl/>
        </w:rPr>
        <w:t>.</w:t>
      </w:r>
      <w:r>
        <w:rPr>
          <w:rFonts w:hint="cs"/>
          <w:rtl/>
        </w:rPr>
        <w:t>.</w:t>
      </w:r>
      <w:r w:rsidR="00336899">
        <w:rPr>
          <w:rFonts w:hint="cs"/>
          <w:rtl/>
        </w:rPr>
        <w:t>،</w:t>
      </w:r>
      <w:r>
        <w:rPr>
          <w:rFonts w:hint="cs"/>
          <w:rtl/>
        </w:rPr>
        <w:t xml:space="preserve"> والجبن نقيض الشّجاعة</w:t>
      </w:r>
      <w:r w:rsidR="00336899">
        <w:rPr>
          <w:rFonts w:hint="cs"/>
          <w:rtl/>
        </w:rPr>
        <w:t>.</w:t>
      </w:r>
    </w:p>
    <w:p w:rsidR="00D656D1" w:rsidRDefault="00D656D1" w:rsidP="00336899">
      <w:pPr>
        <w:pStyle w:val="libFootnote0"/>
        <w:rPr>
          <w:rtl/>
        </w:rPr>
      </w:pPr>
      <w:r>
        <w:rPr>
          <w:rFonts w:hint="cs"/>
          <w:rtl/>
        </w:rPr>
        <w:t>(3) ذكره ابن أبي الحديد كما يأتي لاحقا</w:t>
      </w:r>
      <w:r w:rsidR="00336899">
        <w:rPr>
          <w:rFonts w:hint="cs"/>
          <w:rtl/>
        </w:rPr>
        <w:t>.</w:t>
      </w:r>
    </w:p>
    <w:p w:rsidR="00D656D1" w:rsidRDefault="00D656D1" w:rsidP="00336899">
      <w:pPr>
        <w:pStyle w:val="libFootnote0"/>
        <w:rPr>
          <w:rtl/>
        </w:rPr>
      </w:pPr>
      <w:r>
        <w:rPr>
          <w:rFonts w:hint="cs"/>
          <w:rtl/>
        </w:rPr>
        <w:t>(4) علل الحديث</w:t>
      </w:r>
      <w:r w:rsidR="00336899">
        <w:rPr>
          <w:rFonts w:hint="cs"/>
          <w:rtl/>
        </w:rPr>
        <w:t>،</w:t>
      </w:r>
      <w:r>
        <w:rPr>
          <w:rFonts w:hint="cs"/>
          <w:rtl/>
        </w:rPr>
        <w:t xml:space="preserve"> ج 2 ص 385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عمر في السّماء فقال</w:t>
      </w:r>
      <w:r w:rsidR="00336899">
        <w:rPr>
          <w:rFonts w:hint="cs"/>
          <w:rtl/>
        </w:rPr>
        <w:t>:</w:t>
      </w:r>
      <w:r>
        <w:rPr>
          <w:rFonts w:hint="cs"/>
          <w:rtl/>
        </w:rPr>
        <w:t xml:space="preserve"> يا محمد</w:t>
      </w:r>
      <w:r w:rsidR="00336899">
        <w:rPr>
          <w:rFonts w:hint="cs"/>
          <w:rtl/>
        </w:rPr>
        <w:t>،</w:t>
      </w:r>
      <w:r>
        <w:rPr>
          <w:rFonts w:hint="cs"/>
          <w:rtl/>
        </w:rPr>
        <w:t xml:space="preserve"> لو حدّثتك بفضائل عمر في السّماء ما لبث نوح في قومه ألف سنة إلا خمسين عاما ما نفدت فضائل عمر وإنّ عمر حسنة من حسنات أبي بكر</w:t>
      </w:r>
      <w:r w:rsidR="00336899">
        <w:rPr>
          <w:rFonts w:hint="cs"/>
          <w:rtl/>
        </w:rPr>
        <w:t>.</w:t>
      </w:r>
      <w:r>
        <w:rPr>
          <w:rFonts w:hint="cs"/>
          <w:rtl/>
        </w:rPr>
        <w:t xml:space="preserve"> رواه الحسن بن عرفة عن عمّار مرفوعا</w:t>
      </w:r>
      <w:r w:rsidR="00336899">
        <w:rPr>
          <w:rFonts w:hint="cs"/>
          <w:rtl/>
        </w:rPr>
        <w:t>.</w:t>
      </w:r>
      <w:r>
        <w:rPr>
          <w:rFonts w:hint="cs"/>
          <w:rtl/>
        </w:rPr>
        <w:t xml:space="preserve"> قال أحمد بن حنبل</w:t>
      </w:r>
      <w:r w:rsidR="00336899">
        <w:rPr>
          <w:rFonts w:hint="cs"/>
          <w:rtl/>
        </w:rPr>
        <w:t>:</w:t>
      </w:r>
      <w:r>
        <w:rPr>
          <w:rFonts w:hint="cs"/>
          <w:rtl/>
        </w:rPr>
        <w:t xml:space="preserve"> إنّه موضوع</w:t>
      </w:r>
      <w:r w:rsidR="00336899">
        <w:rPr>
          <w:rFonts w:hint="cs"/>
          <w:rtl/>
        </w:rPr>
        <w:t>.</w:t>
      </w:r>
      <w:r>
        <w:rPr>
          <w:rFonts w:hint="cs"/>
          <w:rtl/>
        </w:rPr>
        <w:t xml:space="preserve"> قال في اللآلئ</w:t>
      </w:r>
      <w:r w:rsidR="00336899">
        <w:rPr>
          <w:rFonts w:hint="cs"/>
          <w:rtl/>
        </w:rPr>
        <w:t>:</w:t>
      </w:r>
      <w:r>
        <w:rPr>
          <w:rFonts w:hint="cs"/>
          <w:rtl/>
        </w:rPr>
        <w:t xml:space="preserve"> إنّه أخرجه أبو نعيم في فضائل الصحابة قلت</w:t>
      </w:r>
      <w:r w:rsidR="00336899">
        <w:rPr>
          <w:rFonts w:hint="cs"/>
          <w:rtl/>
        </w:rPr>
        <w:t>:</w:t>
      </w:r>
      <w:r>
        <w:rPr>
          <w:rFonts w:hint="cs"/>
          <w:rtl/>
        </w:rPr>
        <w:t xml:space="preserve"> أخرجه أبو نعيم فكان ماذا</w:t>
      </w:r>
      <w:r w:rsidR="00336899">
        <w:rPr>
          <w:rFonts w:hint="cs"/>
          <w:rtl/>
        </w:rPr>
        <w:t>؟</w:t>
      </w:r>
      <w:r>
        <w:rPr>
          <w:rFonts w:hint="cs"/>
          <w:rtl/>
        </w:rPr>
        <w:t xml:space="preserve"> فليس بمثل هذا يتعقب قول من قال إنه موضوع</w:t>
      </w:r>
      <w:r w:rsidR="00336899">
        <w:rPr>
          <w:rFonts w:hint="cs"/>
          <w:rtl/>
        </w:rPr>
        <w:t>)</w:t>
      </w:r>
      <w:r>
        <w:rPr>
          <w:rFonts w:hint="cs"/>
          <w:rtl/>
        </w:rPr>
        <w:t xml:space="preserve"> </w:t>
      </w:r>
      <w:r w:rsidRPr="001C0D77">
        <w:rPr>
          <w:rStyle w:val="libFootnotenumChar"/>
          <w:rFonts w:hint="cs"/>
          <w:rtl/>
        </w:rPr>
        <w:t>(1)</w:t>
      </w:r>
      <w:r w:rsidR="00336899">
        <w:rPr>
          <w:rFonts w:hint="cs"/>
          <w:rtl/>
        </w:rPr>
        <w:t>.</w:t>
      </w:r>
      <w:r>
        <w:rPr>
          <w:rFonts w:hint="cs"/>
          <w:rtl/>
        </w:rPr>
        <w:t xml:space="preserve"> وفي اللآليء</w:t>
      </w:r>
      <w:r w:rsidR="00336899">
        <w:rPr>
          <w:rFonts w:hint="cs"/>
          <w:rtl/>
        </w:rPr>
        <w:t>.</w:t>
      </w:r>
      <w:r>
        <w:rPr>
          <w:rFonts w:hint="cs"/>
          <w:rtl/>
        </w:rPr>
        <w:t xml:space="preserve"> قال أحمد بن حنبل موضوع ولا أعرف إسماعيل وقال الأزدي هو ضعيف وقال ابن حبان يروي المناكير التي لا يشك أنها موضوعة</w:t>
      </w:r>
      <w:r w:rsidR="00336899">
        <w:rPr>
          <w:rFonts w:hint="cs"/>
          <w:rtl/>
        </w:rPr>
        <w:t>)</w:t>
      </w:r>
      <w:r>
        <w:rPr>
          <w:rFonts w:hint="cs"/>
          <w:rtl/>
        </w:rPr>
        <w:t xml:space="preserve"> </w:t>
      </w:r>
      <w:r w:rsidRPr="001C0D77">
        <w:rPr>
          <w:rStyle w:val="libFootnotenumChar"/>
          <w:rFonts w:hint="cs"/>
          <w:rtl/>
        </w:rPr>
        <w:t>(2)</w:t>
      </w:r>
      <w:r>
        <w:rPr>
          <w:rFonts w:hint="cs"/>
          <w:rtl/>
        </w:rPr>
        <w:t xml:space="preserve"> وفي العلل المتناهية </w:t>
      </w:r>
      <w:r w:rsidR="00336899">
        <w:rPr>
          <w:rFonts w:hint="cs"/>
          <w:rtl/>
        </w:rPr>
        <w:t>(</w:t>
      </w:r>
      <w:r>
        <w:rPr>
          <w:rFonts w:hint="cs"/>
          <w:rtl/>
        </w:rPr>
        <w:t>قال أبو الفتح الأزدي إسماعيل ضعيف</w:t>
      </w:r>
      <w:r w:rsidR="00336899">
        <w:rPr>
          <w:rFonts w:hint="cs"/>
          <w:rtl/>
        </w:rPr>
        <w:t>.</w:t>
      </w:r>
      <w:r>
        <w:rPr>
          <w:rFonts w:hint="cs"/>
          <w:rtl/>
        </w:rPr>
        <w:t xml:space="preserve"> قال أبو حاتم</w:t>
      </w:r>
      <w:r w:rsidR="00336899">
        <w:rPr>
          <w:rFonts w:hint="cs"/>
          <w:rtl/>
        </w:rPr>
        <w:t>:</w:t>
      </w:r>
      <w:r>
        <w:rPr>
          <w:rFonts w:hint="cs"/>
          <w:rtl/>
        </w:rPr>
        <w:t xml:space="preserve"> الوليد مجهول</w:t>
      </w:r>
      <w:r w:rsidR="00336899">
        <w:rPr>
          <w:rFonts w:hint="cs"/>
          <w:rtl/>
        </w:rPr>
        <w:t>؛</w:t>
      </w:r>
      <w:r>
        <w:rPr>
          <w:rFonts w:hint="cs"/>
          <w:rtl/>
        </w:rPr>
        <w:t xml:space="preserve"> وقال ابن حبّان</w:t>
      </w:r>
      <w:r w:rsidR="00336899">
        <w:rPr>
          <w:rFonts w:hint="cs"/>
          <w:rtl/>
        </w:rPr>
        <w:t>:</w:t>
      </w:r>
      <w:r>
        <w:rPr>
          <w:rFonts w:hint="cs"/>
          <w:rtl/>
        </w:rPr>
        <w:t xml:space="preserve"> كان يروي المناكير التي لا يشكّ أنها موضوعة</w:t>
      </w:r>
      <w:r w:rsidR="00336899">
        <w:rPr>
          <w:rFonts w:hint="cs"/>
          <w:rtl/>
        </w:rPr>
        <w:t>)</w:t>
      </w:r>
      <w:r>
        <w:rPr>
          <w:rFonts w:hint="cs"/>
          <w:rtl/>
        </w:rPr>
        <w:t xml:space="preserve">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وعن شفي الأصبحي قال</w:t>
      </w:r>
      <w:r w:rsidR="00336899">
        <w:rPr>
          <w:rFonts w:hint="cs"/>
          <w:rtl/>
        </w:rPr>
        <w:t>:</w:t>
      </w:r>
      <w:r>
        <w:rPr>
          <w:rFonts w:hint="cs"/>
          <w:rtl/>
        </w:rPr>
        <w:t xml:space="preserve"> سمعت عبد الله بن عمرو </w:t>
      </w:r>
      <w:r w:rsidR="001C0D77" w:rsidRPr="001C0D77">
        <w:rPr>
          <w:rStyle w:val="libAlaemChar"/>
          <w:rFonts w:hint="cs"/>
          <w:rtl/>
        </w:rPr>
        <w:t>رضي‌الله‌عنه</w:t>
      </w:r>
      <w:r>
        <w:rPr>
          <w:rFonts w:hint="cs"/>
          <w:rtl/>
        </w:rPr>
        <w:t xml:space="preserve"> يقول سمعت رسول الله </w:t>
      </w:r>
      <w:r w:rsidR="001C0D77" w:rsidRPr="001C0D77">
        <w:rPr>
          <w:rStyle w:val="libAlaemChar"/>
          <w:rFonts w:hint="cs"/>
          <w:rtl/>
        </w:rPr>
        <w:t>صلى‌الله‌عليه‌وآله‌وسلم</w:t>
      </w:r>
      <w:r>
        <w:rPr>
          <w:rFonts w:hint="cs"/>
          <w:rtl/>
        </w:rPr>
        <w:t xml:space="preserve"> يقول</w:t>
      </w:r>
      <w:r w:rsidR="00336899">
        <w:rPr>
          <w:rFonts w:hint="cs"/>
          <w:rtl/>
        </w:rPr>
        <w:t>:</w:t>
      </w:r>
      <w:r>
        <w:rPr>
          <w:rFonts w:hint="cs"/>
          <w:rtl/>
        </w:rPr>
        <w:t xml:space="preserve"> </w:t>
      </w:r>
      <w:r w:rsidR="00336899">
        <w:rPr>
          <w:rFonts w:hint="cs"/>
          <w:rtl/>
        </w:rPr>
        <w:t>(</w:t>
      </w:r>
      <w:r>
        <w:rPr>
          <w:rFonts w:hint="cs"/>
          <w:rtl/>
        </w:rPr>
        <w:t>سيكون بعدي اثنا عشر خليفة</w:t>
      </w:r>
      <w:r w:rsidR="00336899">
        <w:rPr>
          <w:rFonts w:hint="cs"/>
          <w:rtl/>
        </w:rPr>
        <w:t>،</w:t>
      </w:r>
      <w:r>
        <w:rPr>
          <w:rFonts w:hint="cs"/>
          <w:rtl/>
        </w:rPr>
        <w:t xml:space="preserve"> أبو بكر الصّدّيق لا يلبث بعدي إلاّ قليلا</w:t>
      </w:r>
      <w:r w:rsidR="00336899">
        <w:rPr>
          <w:rFonts w:hint="cs"/>
          <w:rtl/>
        </w:rPr>
        <w:t>،</w:t>
      </w:r>
      <w:r>
        <w:rPr>
          <w:rFonts w:hint="cs"/>
          <w:rtl/>
        </w:rPr>
        <w:t xml:space="preserve"> وصاحب رحى دائرة العرب يعيش حميدا ويموت شهيدا</w:t>
      </w:r>
      <w:r w:rsidR="00336899">
        <w:rPr>
          <w:rFonts w:hint="cs"/>
          <w:rtl/>
        </w:rPr>
        <w:t>؛</w:t>
      </w:r>
      <w:r>
        <w:rPr>
          <w:rFonts w:hint="cs"/>
          <w:rtl/>
        </w:rPr>
        <w:t xml:space="preserve"> قيل</w:t>
      </w:r>
      <w:r w:rsidR="00336899">
        <w:rPr>
          <w:rFonts w:hint="cs"/>
          <w:rtl/>
        </w:rPr>
        <w:t>:</w:t>
      </w:r>
      <w:r>
        <w:rPr>
          <w:rFonts w:hint="cs"/>
          <w:rtl/>
        </w:rPr>
        <w:t xml:space="preserve"> من هو يا رسول الله</w:t>
      </w:r>
      <w:r w:rsidR="00336899">
        <w:rPr>
          <w:rFonts w:hint="cs"/>
          <w:rtl/>
        </w:rPr>
        <w:t>؟</w:t>
      </w:r>
      <w:r>
        <w:rPr>
          <w:rFonts w:hint="cs"/>
          <w:rtl/>
        </w:rPr>
        <w:t xml:space="preserve"> فقال</w:t>
      </w:r>
      <w:r w:rsidR="00336899">
        <w:rPr>
          <w:rFonts w:hint="cs"/>
          <w:rtl/>
        </w:rPr>
        <w:t>:</w:t>
      </w:r>
      <w:r>
        <w:rPr>
          <w:rFonts w:hint="cs"/>
          <w:rtl/>
        </w:rPr>
        <w:t xml:space="preserve"> عمر بن الخطّاب </w:t>
      </w:r>
      <w:r w:rsidR="001C0D77" w:rsidRPr="001C0D77">
        <w:rPr>
          <w:rStyle w:val="libAlaemChar"/>
          <w:rFonts w:hint="cs"/>
          <w:rtl/>
        </w:rPr>
        <w:t>رضي‌الله‌عنه</w:t>
      </w:r>
      <w:r>
        <w:rPr>
          <w:rFonts w:hint="cs"/>
          <w:rtl/>
        </w:rPr>
        <w:t xml:space="preserve"> </w:t>
      </w:r>
      <w:r w:rsidRPr="001C0D77">
        <w:rPr>
          <w:rStyle w:val="libFootnotenumChar"/>
          <w:rFonts w:hint="cs"/>
          <w:rtl/>
        </w:rPr>
        <w:t>(4)</w:t>
      </w:r>
      <w:r w:rsidR="00336899">
        <w:rPr>
          <w:rFonts w:hint="cs"/>
          <w:rtl/>
        </w:rPr>
        <w:t>.</w:t>
      </w:r>
    </w:p>
    <w:p w:rsidR="00D656D1" w:rsidRPr="00F81CB6"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إذا كان الأمر كذلك فلماذا لم يستشهد الرّجلان بهذا يوم السّقيفة</w:t>
      </w:r>
      <w:r w:rsidR="00336899">
        <w:rPr>
          <w:rFonts w:hint="cs"/>
          <w:rtl/>
        </w:rPr>
        <w:t>؟</w:t>
      </w:r>
      <w:r>
        <w:rPr>
          <w:rFonts w:hint="cs"/>
          <w:rtl/>
        </w:rPr>
        <w:t xml:space="preserve"> وكيف خفي هذا الكلام على عليّ وفاطمة عليهما السّلام</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w:t>
      </w:r>
      <w:r w:rsidR="00336899">
        <w:rPr>
          <w:rFonts w:hint="cs"/>
          <w:rtl/>
        </w:rPr>
        <w:t>(</w:t>
      </w:r>
      <w:r>
        <w:rPr>
          <w:rFonts w:hint="cs"/>
          <w:rtl/>
        </w:rPr>
        <w:t>وأخرج التّرمذي والحاكم وصحّحه عن عقبة بن عامر قال</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sidR="00336899">
        <w:rPr>
          <w:rFonts w:hint="cs"/>
          <w:rtl/>
        </w:rPr>
        <w:t>:</w:t>
      </w:r>
      <w:r>
        <w:rPr>
          <w:rFonts w:hint="cs"/>
          <w:rtl/>
        </w:rPr>
        <w:t xml:space="preserve"> لو كان بعدي نبيّ لكان عمر بن الخطّاب</w:t>
      </w:r>
      <w:r w:rsidR="00336899">
        <w:rPr>
          <w:rFonts w:hint="cs"/>
          <w:rtl/>
        </w:rPr>
        <w:t>.</w:t>
      </w:r>
      <w:r>
        <w:rPr>
          <w:rFonts w:hint="cs"/>
          <w:rtl/>
        </w:rPr>
        <w:t xml:space="preserve"> وأخرجه الطبرانيّ عن أبي سيد الخدريّ وعصمة بن مالك</w:t>
      </w:r>
      <w:r w:rsidR="00336899">
        <w:rPr>
          <w:rFonts w:hint="cs"/>
          <w:rtl/>
        </w:rPr>
        <w:t>.</w:t>
      </w:r>
      <w:r>
        <w:rPr>
          <w:rFonts w:hint="cs"/>
          <w:rtl/>
        </w:rPr>
        <w:t xml:space="preserve"> وأخرجه ابن عساكر من حديث ابن عمر</w:t>
      </w:r>
      <w:r w:rsidR="00336899">
        <w:rPr>
          <w:rFonts w:hint="cs"/>
          <w:rtl/>
        </w:rPr>
        <w:t>)</w:t>
      </w:r>
      <w:r>
        <w:rPr>
          <w:rFonts w:hint="cs"/>
          <w:rtl/>
        </w:rPr>
        <w:t xml:space="preserve"> </w:t>
      </w:r>
      <w:r w:rsidRPr="001C0D77">
        <w:rPr>
          <w:rStyle w:val="libFootnotenumChar"/>
          <w:rFonts w:hint="cs"/>
          <w:rtl/>
        </w:rPr>
        <w:t>(5)</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الفوائد المجموعة في الأحاديث الموضوعة ج 1 ص 337</w:t>
      </w:r>
      <w:r w:rsidR="00336899">
        <w:rPr>
          <w:rFonts w:hint="cs"/>
          <w:rtl/>
        </w:rPr>
        <w:t>.</w:t>
      </w:r>
    </w:p>
    <w:p w:rsidR="00D656D1" w:rsidRDefault="00D656D1" w:rsidP="00336899">
      <w:pPr>
        <w:pStyle w:val="libFootnote0"/>
        <w:rPr>
          <w:rtl/>
        </w:rPr>
      </w:pPr>
      <w:r>
        <w:rPr>
          <w:rFonts w:hint="cs"/>
          <w:rtl/>
        </w:rPr>
        <w:t>(2) اللآليء المصنوعة</w:t>
      </w:r>
      <w:r w:rsidR="00336899">
        <w:rPr>
          <w:rFonts w:hint="cs"/>
          <w:rtl/>
        </w:rPr>
        <w:t>،</w:t>
      </w:r>
      <w:r>
        <w:rPr>
          <w:rFonts w:hint="cs"/>
          <w:rtl/>
        </w:rPr>
        <w:t xml:space="preserve"> ج 1 ص 277</w:t>
      </w:r>
      <w:r w:rsidR="00336899">
        <w:rPr>
          <w:rFonts w:hint="cs"/>
          <w:rtl/>
        </w:rPr>
        <w:t>.</w:t>
      </w:r>
    </w:p>
    <w:p w:rsidR="00D656D1" w:rsidRDefault="00D656D1" w:rsidP="00336899">
      <w:pPr>
        <w:pStyle w:val="libFootnote0"/>
        <w:rPr>
          <w:rtl/>
        </w:rPr>
      </w:pPr>
      <w:r>
        <w:rPr>
          <w:rFonts w:hint="cs"/>
          <w:rtl/>
        </w:rPr>
        <w:t>(3) العلل المتناهية ج 1 ص 195</w:t>
      </w:r>
      <w:r w:rsidR="00336899">
        <w:rPr>
          <w:rFonts w:hint="cs"/>
          <w:rtl/>
        </w:rPr>
        <w:t>.</w:t>
      </w:r>
    </w:p>
    <w:p w:rsidR="00D656D1" w:rsidRDefault="00D656D1" w:rsidP="00336899">
      <w:pPr>
        <w:pStyle w:val="libFootnote0"/>
        <w:rPr>
          <w:rtl/>
        </w:rPr>
      </w:pPr>
      <w:r>
        <w:rPr>
          <w:rFonts w:hint="cs"/>
          <w:rtl/>
        </w:rPr>
        <w:t>(4) الآحاد والمثاني</w:t>
      </w:r>
      <w:r w:rsidR="00336899">
        <w:rPr>
          <w:rFonts w:hint="cs"/>
          <w:rtl/>
        </w:rPr>
        <w:t>،</w:t>
      </w:r>
      <w:r>
        <w:rPr>
          <w:rFonts w:hint="cs"/>
          <w:rtl/>
        </w:rPr>
        <w:t xml:space="preserve"> ج 1 ص 96 تحت رقم 67</w:t>
      </w:r>
      <w:r w:rsidR="00336899">
        <w:rPr>
          <w:rFonts w:hint="cs"/>
          <w:rtl/>
        </w:rPr>
        <w:t>.</w:t>
      </w:r>
    </w:p>
    <w:p w:rsidR="00D656D1" w:rsidRDefault="00D656D1" w:rsidP="00336899">
      <w:pPr>
        <w:pStyle w:val="libFootnote0"/>
        <w:rPr>
          <w:rtl/>
        </w:rPr>
      </w:pPr>
      <w:r>
        <w:rPr>
          <w:rFonts w:hint="cs"/>
          <w:rtl/>
        </w:rPr>
        <w:t>(5) سنن الترمذي ج 5 ص 619 والمستدرك على الصحيحين ج 3 ص 92 تاريخ الخلفاء</w:t>
      </w:r>
      <w:r w:rsidR="00336899">
        <w:rPr>
          <w:rFonts w:hint="cs"/>
          <w:rtl/>
        </w:rPr>
        <w:t>،</w:t>
      </w:r>
      <w:r>
        <w:rPr>
          <w:rFonts w:hint="cs"/>
          <w:rtl/>
        </w:rPr>
        <w:t xml:space="preserve"> والمعجم الكبير </w:t>
      </w:r>
    </w:p>
    <w:p w:rsidR="00D656D1" w:rsidRDefault="00D656D1" w:rsidP="00336899">
      <w:pPr>
        <w:pStyle w:val="libNormal"/>
        <w:rPr>
          <w:rtl/>
        </w:rPr>
      </w:pPr>
      <w:r>
        <w:rPr>
          <w:rtl/>
        </w:rPr>
        <w:br w:type="page"/>
      </w:r>
    </w:p>
    <w:p w:rsidR="00D656D1" w:rsidRPr="00B823A8" w:rsidRDefault="00D656D1" w:rsidP="007337DA">
      <w:pPr>
        <w:pStyle w:val="libBold1"/>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إن صحّ هذا فإنّه يجوز على الأنبياء عبادة الأصنام عشرات السّنين</w:t>
      </w:r>
      <w:r w:rsidR="00336899">
        <w:rPr>
          <w:rFonts w:hint="cs"/>
          <w:rtl/>
        </w:rPr>
        <w:t>،</w:t>
      </w:r>
      <w:r>
        <w:rPr>
          <w:rFonts w:hint="cs"/>
          <w:rtl/>
        </w:rPr>
        <w:t xml:space="preserve"> لأنّ عمر عبد الأصنام عشرات السّنين</w:t>
      </w:r>
      <w:r w:rsidR="00336899">
        <w:rPr>
          <w:rFonts w:hint="cs"/>
          <w:rtl/>
        </w:rPr>
        <w:t>،</w:t>
      </w:r>
      <w:r>
        <w:rPr>
          <w:rFonts w:hint="cs"/>
          <w:rtl/>
        </w:rPr>
        <w:t xml:space="preserve"> وهو مع ذلك يستحق النّبوّة</w:t>
      </w:r>
      <w:r w:rsidR="00336899">
        <w:rPr>
          <w:rFonts w:hint="cs"/>
          <w:rtl/>
        </w:rPr>
        <w:t>.</w:t>
      </w:r>
      <w:r>
        <w:rPr>
          <w:rFonts w:hint="cs"/>
          <w:rtl/>
        </w:rPr>
        <w:t xml:space="preserve"> لكنّ عبادة الأصنام من النّجس بدليل قوله تعالى </w:t>
      </w:r>
      <w:r w:rsidR="00336899" w:rsidRPr="00F40D7A">
        <w:rPr>
          <w:rStyle w:val="libAlaemChar"/>
          <w:rFonts w:hint="cs"/>
          <w:rtl/>
        </w:rPr>
        <w:t>(</w:t>
      </w:r>
      <w:r w:rsidRPr="00C85B2E">
        <w:rPr>
          <w:rStyle w:val="libAieChar"/>
          <w:rFonts w:eastAsia="MS Mincho"/>
          <w:rtl/>
        </w:rPr>
        <w:t>إِنّمَا الْمُشْرِكُونَ نَجَسٌ</w:t>
      </w:r>
      <w:r w:rsidR="00336899" w:rsidRPr="00F40D7A">
        <w:rPr>
          <w:rStyle w:val="libAlaemChar"/>
          <w:rFonts w:hint="cs"/>
          <w:rtl/>
        </w:rPr>
        <w:t>)</w:t>
      </w:r>
      <w:r w:rsidR="00336899">
        <w:rPr>
          <w:rFonts w:hint="cs"/>
          <w:rtl/>
        </w:rPr>
        <w:t>،</w:t>
      </w:r>
      <w:r>
        <w:rPr>
          <w:rFonts w:hint="cs"/>
          <w:rtl/>
        </w:rPr>
        <w:t xml:space="preserve"> فيكون المرشّح للنّبوّة سبق له أن كان نجسا</w:t>
      </w:r>
      <w:r w:rsidR="00336899">
        <w:rPr>
          <w:rFonts w:hint="cs"/>
          <w:rtl/>
        </w:rPr>
        <w:t>!</w:t>
      </w:r>
      <w:r>
        <w:rPr>
          <w:rFonts w:hint="cs"/>
          <w:rtl/>
        </w:rPr>
        <w:t xml:space="preserve"> وقد يوجد في نفس الوقت من لا يعبد الأصنام بل يوحّد الله تعالى ويجتنب الأصنام</w:t>
      </w:r>
      <w:r w:rsidR="00336899">
        <w:rPr>
          <w:rFonts w:hint="cs"/>
          <w:rtl/>
        </w:rPr>
        <w:t>،</w:t>
      </w:r>
      <w:r>
        <w:rPr>
          <w:rFonts w:hint="cs"/>
          <w:rtl/>
        </w:rPr>
        <w:t xml:space="preserve"> وهو غير مرشح للنّبوّة</w:t>
      </w:r>
      <w:r w:rsidR="00336899">
        <w:rPr>
          <w:rFonts w:hint="cs"/>
          <w:rtl/>
        </w:rPr>
        <w:t>،</w:t>
      </w:r>
      <w:r>
        <w:rPr>
          <w:rFonts w:hint="cs"/>
          <w:rtl/>
        </w:rPr>
        <w:t xml:space="preserve"> فيكون غير المرشّح للنّبوّة طاهرا والمرشّح للنّبوّة نجسا</w:t>
      </w:r>
      <w:r w:rsidR="00336899">
        <w:rPr>
          <w:rFonts w:hint="cs"/>
          <w:rtl/>
        </w:rPr>
        <w:t>،</w:t>
      </w:r>
      <w:r>
        <w:rPr>
          <w:rFonts w:hint="cs"/>
          <w:rtl/>
        </w:rPr>
        <w:t xml:space="preserve"> وهذا ما لا يرتضيه الفلاّح في الصّعيد</w:t>
      </w:r>
      <w:r w:rsidR="00336899">
        <w:rPr>
          <w:rFonts w:hint="cs"/>
          <w:rtl/>
        </w:rPr>
        <w:t>،</w:t>
      </w:r>
      <w:r>
        <w:rPr>
          <w:rFonts w:hint="cs"/>
          <w:rtl/>
        </w:rPr>
        <w:t xml:space="preserve"> ولا الملاّح في البحرين</w:t>
      </w:r>
      <w:r w:rsidR="00336899">
        <w:rPr>
          <w:rFonts w:hint="cs"/>
          <w:rtl/>
        </w:rPr>
        <w:t>؛</w:t>
      </w:r>
      <w:r>
        <w:rPr>
          <w:rFonts w:hint="cs"/>
          <w:rtl/>
        </w:rPr>
        <w:t xml:space="preserve"> فيا خيبة الرّاوي ويا خيبة من يصدّقه</w:t>
      </w:r>
      <w:r w:rsidR="00336899">
        <w:rPr>
          <w:rFonts w:hint="cs"/>
          <w:rtl/>
        </w:rPr>
        <w:t>!</w:t>
      </w:r>
      <w:r>
        <w:rPr>
          <w:rFonts w:hint="cs"/>
          <w:rtl/>
        </w:rPr>
        <w:t xml:space="preserve"> ثم كيف يصنعون بما رووا في الصّحاح وغيرها من قول رسول الله </w:t>
      </w:r>
      <w:r w:rsidR="001C0D77" w:rsidRPr="001C0D77">
        <w:rPr>
          <w:rStyle w:val="libAlaemChar"/>
          <w:rFonts w:hint="cs"/>
          <w:rtl/>
        </w:rPr>
        <w:t>صلى‌الله‌عليه‌وآله‌وسلم</w:t>
      </w:r>
      <w:r>
        <w:rPr>
          <w:rFonts w:hint="cs"/>
          <w:rtl/>
        </w:rPr>
        <w:t xml:space="preserve"> لعلي عليه السلام</w:t>
      </w:r>
      <w:r w:rsidR="00336899">
        <w:rPr>
          <w:rFonts w:hint="cs"/>
          <w:rtl/>
        </w:rPr>
        <w:t>:</w:t>
      </w:r>
      <w:r>
        <w:rPr>
          <w:rFonts w:hint="cs"/>
          <w:rtl/>
        </w:rPr>
        <w:t xml:space="preserve"> </w:t>
      </w:r>
      <w:r w:rsidR="00336899">
        <w:rPr>
          <w:rFonts w:hint="cs"/>
          <w:rtl/>
        </w:rPr>
        <w:t>(</w:t>
      </w:r>
      <w:r>
        <w:rPr>
          <w:rFonts w:hint="cs"/>
          <w:rtl/>
        </w:rPr>
        <w:t>أنت مني بمنزلة هارون من موسى إلاّ أنه لا نبي بعدي</w:t>
      </w:r>
      <w:r w:rsidR="00336899">
        <w:rPr>
          <w:rFonts w:hint="cs"/>
          <w:rtl/>
        </w:rPr>
        <w:t>)</w:t>
      </w:r>
      <w:r>
        <w:rPr>
          <w:rFonts w:hint="cs"/>
          <w:rtl/>
        </w:rPr>
        <w:t xml:space="preserve"> </w:t>
      </w:r>
      <w:r w:rsidRPr="001C0D77">
        <w:rPr>
          <w:rStyle w:val="libFootnotenumChar"/>
          <w:rFonts w:hint="cs"/>
          <w:rtl/>
        </w:rPr>
        <w:t>(1)</w:t>
      </w:r>
      <w:r w:rsidR="00336899">
        <w:rPr>
          <w:rFonts w:hint="cs"/>
          <w:rtl/>
        </w:rPr>
        <w:t>.</w:t>
      </w:r>
      <w:r>
        <w:rPr>
          <w:rFonts w:hint="cs"/>
          <w:rtl/>
        </w:rPr>
        <w:t xml:space="preserve"> ففي ظل هذا الحديث من يكون نبيا بعده لو كان باب النبوة مفتوحا</w:t>
      </w:r>
      <w:r w:rsidR="00336899">
        <w:rPr>
          <w:rFonts w:hint="cs"/>
          <w:rtl/>
        </w:rPr>
        <w:t>؟!</w:t>
      </w:r>
    </w:p>
    <w:p w:rsidR="00D656D1" w:rsidRDefault="00D656D1" w:rsidP="00336899">
      <w:pPr>
        <w:pStyle w:val="libNormal"/>
        <w:rPr>
          <w:rtl/>
        </w:rPr>
      </w:pPr>
      <w:r>
        <w:rPr>
          <w:rFonts w:hint="cs"/>
          <w:rtl/>
        </w:rPr>
        <w:t xml:space="preserve">ونسب إلى النّبي </w:t>
      </w:r>
      <w:r w:rsidR="001C0D77" w:rsidRPr="001C0D77">
        <w:rPr>
          <w:rStyle w:val="libAlaemChar"/>
          <w:rFonts w:hint="cs"/>
          <w:rtl/>
        </w:rPr>
        <w:t>صلى‌الله‌عليه‌وآله‌وسلم</w:t>
      </w:r>
      <w:r>
        <w:rPr>
          <w:rFonts w:hint="cs"/>
          <w:rtl/>
        </w:rPr>
        <w:t xml:space="preserve"> أنّه قال</w:t>
      </w:r>
      <w:r w:rsidR="00336899">
        <w:rPr>
          <w:rFonts w:hint="cs"/>
          <w:rtl/>
        </w:rPr>
        <w:t>:</w:t>
      </w:r>
      <w:r>
        <w:rPr>
          <w:rFonts w:hint="cs"/>
          <w:rtl/>
        </w:rPr>
        <w:t xml:space="preserve"> </w:t>
      </w:r>
      <w:r w:rsidR="00336899">
        <w:rPr>
          <w:rFonts w:hint="cs"/>
          <w:rtl/>
        </w:rPr>
        <w:t>(</w:t>
      </w:r>
      <w:r w:rsidR="00C85B2E">
        <w:rPr>
          <w:rFonts w:hint="cs"/>
          <w:rtl/>
        </w:rPr>
        <w:t>لم</w:t>
      </w:r>
      <w:r>
        <w:rPr>
          <w:rFonts w:hint="cs"/>
          <w:rtl/>
        </w:rPr>
        <w:t>ا أسلم عمر بن الخطّاب أتاني جبريل فقال</w:t>
      </w:r>
      <w:r w:rsidR="00336899">
        <w:rPr>
          <w:rFonts w:hint="cs"/>
          <w:rtl/>
        </w:rPr>
        <w:t>:</w:t>
      </w:r>
      <w:r>
        <w:rPr>
          <w:rFonts w:hint="cs"/>
          <w:rtl/>
        </w:rPr>
        <w:t xml:space="preserve"> قد استبشر أهل السّماء بإسلام عمر</w:t>
      </w:r>
      <w:r w:rsidR="00336899">
        <w:rPr>
          <w:rFonts w:hint="cs"/>
          <w:rtl/>
        </w:rPr>
        <w:t>)</w:t>
      </w:r>
      <w:r>
        <w:rPr>
          <w:rFonts w:hint="cs"/>
          <w:rtl/>
        </w:rPr>
        <w:t xml:space="preserve"> </w:t>
      </w:r>
      <w:r w:rsidRPr="001C0D77">
        <w:rPr>
          <w:rStyle w:val="libFootnotenumChar"/>
          <w:rFonts w:hint="cs"/>
          <w:rtl/>
        </w:rPr>
        <w:t>(2)</w:t>
      </w:r>
      <w:r w:rsidR="00336899">
        <w:rPr>
          <w:rFonts w:hint="cs"/>
          <w:rtl/>
        </w:rPr>
        <w:t>،</w:t>
      </w:r>
      <w:r>
        <w:rPr>
          <w:rFonts w:hint="cs"/>
          <w:rtl/>
        </w:rPr>
        <w:t xml:space="preserve"> قال المناويّ</w:t>
      </w:r>
      <w:r w:rsidR="00336899">
        <w:rPr>
          <w:rFonts w:hint="cs"/>
          <w:rtl/>
        </w:rPr>
        <w:t>:</w:t>
      </w:r>
      <w:r>
        <w:rPr>
          <w:rFonts w:hint="cs"/>
          <w:rtl/>
        </w:rPr>
        <w:t xml:space="preserve"> وذلك لأنّ النّبي </w:t>
      </w:r>
      <w:r w:rsidR="001C0D77" w:rsidRPr="001C0D77">
        <w:rPr>
          <w:rStyle w:val="libAlaemChar"/>
          <w:rFonts w:hint="cs"/>
          <w:rtl/>
        </w:rPr>
        <w:t>صلى‌الله‌عليه‌وآله‌وسلم</w:t>
      </w:r>
      <w:r>
        <w:rPr>
          <w:rFonts w:hint="cs"/>
          <w:rtl/>
        </w:rPr>
        <w:t xml:space="preserve"> قال</w:t>
      </w:r>
      <w:r w:rsidR="00336899">
        <w:rPr>
          <w:rFonts w:hint="cs"/>
          <w:rtl/>
        </w:rPr>
        <w:t>:</w:t>
      </w:r>
      <w:r>
        <w:rPr>
          <w:rFonts w:hint="cs"/>
          <w:rtl/>
        </w:rPr>
        <w:t xml:space="preserve"> اللّهمّ أعزّ الإسلام بأبي جهل أو بعمر</w:t>
      </w:r>
      <w:r w:rsidR="00336899">
        <w:rPr>
          <w:rFonts w:hint="cs"/>
          <w:rtl/>
        </w:rPr>
        <w:t>،</w:t>
      </w:r>
      <w:r>
        <w:rPr>
          <w:rFonts w:hint="cs"/>
          <w:rtl/>
        </w:rPr>
        <w:t xml:space="preserve"> فأصبح عمر فأسلم</w:t>
      </w:r>
      <w:r w:rsidR="00336899">
        <w:rPr>
          <w:rFonts w:hint="cs"/>
          <w:rtl/>
        </w:rPr>
        <w:t>،</w:t>
      </w:r>
      <w:r>
        <w:rPr>
          <w:rFonts w:hint="cs"/>
          <w:rtl/>
        </w:rPr>
        <w:t xml:space="preserve"> فأتى جبريل فذكره</w:t>
      </w:r>
      <w:r w:rsidR="00336899">
        <w:rPr>
          <w:rFonts w:hint="cs"/>
          <w:rtl/>
        </w:rPr>
        <w:t>.</w:t>
      </w:r>
      <w:r>
        <w:rPr>
          <w:rFonts w:hint="cs"/>
          <w:rtl/>
        </w:rPr>
        <w:t xml:space="preserve"> وفي علل التّرمذيّ عن الحبر رأى النّبيّ </w:t>
      </w:r>
      <w:r w:rsidR="001C0D77" w:rsidRPr="001C0D77">
        <w:rPr>
          <w:rStyle w:val="libAlaemChar"/>
          <w:rFonts w:hint="cs"/>
          <w:rtl/>
        </w:rPr>
        <w:t>صلى‌الله‌عليه‌وآله‌وسلم</w:t>
      </w:r>
      <w:r>
        <w:rPr>
          <w:rFonts w:hint="cs"/>
          <w:rtl/>
        </w:rPr>
        <w:t xml:space="preserve"> على عمر ثوبا أبيض فقال</w:t>
      </w:r>
      <w:r w:rsidR="00336899">
        <w:rPr>
          <w:rFonts w:hint="cs"/>
          <w:rtl/>
        </w:rPr>
        <w:t>:</w:t>
      </w:r>
      <w:r>
        <w:rPr>
          <w:rFonts w:hint="cs"/>
          <w:rtl/>
        </w:rPr>
        <w:t xml:space="preserve"> البس جديدا وعش حميدا ومت شهيدا</w:t>
      </w:r>
      <w:r w:rsidR="00336899">
        <w:rPr>
          <w:rFonts w:hint="cs"/>
          <w:rtl/>
        </w:rPr>
        <w:t>.</w:t>
      </w:r>
      <w:r>
        <w:rPr>
          <w:rFonts w:hint="cs"/>
          <w:rtl/>
        </w:rPr>
        <w:t xml:space="preserve"> في فضائل الصّحابة </w:t>
      </w:r>
      <w:r w:rsidR="00336899">
        <w:rPr>
          <w:rFonts w:hint="cs"/>
          <w:rtl/>
        </w:rPr>
        <w:t>(</w:t>
      </w:r>
      <w:r>
        <w:rPr>
          <w:rFonts w:hint="cs"/>
          <w:rtl/>
        </w:rPr>
        <w:t>عن ابن عبّاس</w:t>
      </w:r>
      <w:r w:rsidR="00336899">
        <w:rPr>
          <w:rFonts w:hint="cs"/>
          <w:rtl/>
        </w:rPr>
        <w:t>)</w:t>
      </w:r>
      <w:r>
        <w:rPr>
          <w:rFonts w:hint="cs"/>
          <w:rtl/>
        </w:rPr>
        <w:t xml:space="preserve"> قال الحاكم</w:t>
      </w:r>
      <w:r w:rsidR="00336899">
        <w:rPr>
          <w:rFonts w:hint="cs"/>
          <w:rtl/>
        </w:rPr>
        <w:t>:</w:t>
      </w:r>
      <w:r>
        <w:rPr>
          <w:rFonts w:hint="cs"/>
          <w:rtl/>
        </w:rPr>
        <w:t xml:space="preserve"> صحيح</w:t>
      </w:r>
      <w:r w:rsidR="00336899">
        <w:rPr>
          <w:rFonts w:hint="cs"/>
          <w:rtl/>
        </w:rPr>
        <w:t>.</w:t>
      </w:r>
      <w:r>
        <w:rPr>
          <w:rFonts w:hint="cs"/>
          <w:rtl/>
        </w:rPr>
        <w:t xml:space="preserve"> وردّه الذّهبيّ في التّلخيص بأن عبد الله بن خراش أحد رجاله ضعّفه الدّار قطنيّ وقال في الميزان</w:t>
      </w:r>
      <w:r w:rsidR="00336899">
        <w:rPr>
          <w:rFonts w:hint="cs"/>
          <w:rtl/>
        </w:rPr>
        <w:t>:</w:t>
      </w:r>
      <w:r>
        <w:rPr>
          <w:rFonts w:hint="cs"/>
          <w:rtl/>
        </w:rPr>
        <w:t xml:space="preserve"> قال أبو زرعة</w:t>
      </w:r>
      <w:r w:rsidR="00336899">
        <w:rPr>
          <w:rFonts w:hint="cs"/>
          <w:rtl/>
        </w:rPr>
        <w:t>:</w:t>
      </w:r>
      <w:r>
        <w:rPr>
          <w:rFonts w:hint="cs"/>
          <w:rtl/>
        </w:rPr>
        <w:t xml:space="preserve"> ليس بشيء</w:t>
      </w:r>
      <w:r w:rsidR="00336899">
        <w:rPr>
          <w:rFonts w:hint="cs"/>
          <w:rtl/>
        </w:rPr>
        <w:t>،</w:t>
      </w:r>
      <w:r>
        <w:rPr>
          <w:rFonts w:hint="cs"/>
          <w:rtl/>
        </w:rPr>
        <w:t xml:space="preserve"> وقال أبو حاتم</w:t>
      </w:r>
      <w:r w:rsidR="00336899">
        <w:rPr>
          <w:rFonts w:hint="cs"/>
          <w:rtl/>
        </w:rPr>
        <w:t>:</w:t>
      </w:r>
      <w:r>
        <w:rPr>
          <w:rFonts w:hint="cs"/>
          <w:rtl/>
        </w:rPr>
        <w:t xml:space="preserve"> ذاهب الحديث</w:t>
      </w:r>
      <w:r w:rsidR="00336899">
        <w:rPr>
          <w:rFonts w:hint="cs"/>
          <w:rtl/>
        </w:rPr>
        <w:t>،</w:t>
      </w:r>
      <w:r>
        <w:rPr>
          <w:rFonts w:hint="cs"/>
          <w:rtl/>
        </w:rPr>
        <w:t xml:space="preserve"> وقال البخاريّ</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ج 17 ص 310</w:t>
      </w:r>
      <w:r w:rsidR="00336899">
        <w:rPr>
          <w:rFonts w:hint="cs"/>
          <w:rtl/>
        </w:rPr>
        <w:t>.</w:t>
      </w:r>
    </w:p>
    <w:p w:rsidR="00D656D1" w:rsidRDefault="00D656D1" w:rsidP="00336899">
      <w:pPr>
        <w:pStyle w:val="libFootnote0"/>
        <w:rPr>
          <w:rtl/>
        </w:rPr>
      </w:pPr>
      <w:r>
        <w:rPr>
          <w:rFonts w:hint="cs"/>
          <w:rtl/>
        </w:rPr>
        <w:t>(1) صحيح البخاري ج 4 ص 1602 وصحيح مسلم ج 4 ص 1870 وصحيح ابن حبان ج 15 ص 15 والمستدرك على الصحيحين ج 3 ص 143 وسنن النسائي الكبرى ج 5 ص 44 وسنن النسائي الكبرى ج 5 ص 125 وسنن البيهقي الكبرى ج 9 ص 40 والمعجم الأوسط ج 8 ص 40 والمعجم الكبير ج 11 ص 75 والمعجم الكبير ج 23 ص 377 ومسند أبي يعلى ج 2 ص 99 ومسند أحمد بن حنبل ج 3 ص 338 ومسند أحمد بن حنبل ج 6 ص 369 ومسند أحمد بن حنبل ج 6 ص 438 ومجمع الزوائد ج 9 ص 109</w:t>
      </w:r>
      <w:r w:rsidR="00336899">
        <w:rPr>
          <w:rFonts w:hint="cs"/>
          <w:rtl/>
        </w:rPr>
        <w:t>.</w:t>
      </w:r>
    </w:p>
    <w:p w:rsidR="00D656D1" w:rsidRDefault="00D656D1" w:rsidP="00336899">
      <w:pPr>
        <w:pStyle w:val="libFootnote0"/>
        <w:rPr>
          <w:rtl/>
        </w:rPr>
      </w:pPr>
      <w:r>
        <w:rPr>
          <w:rFonts w:hint="cs"/>
          <w:rtl/>
        </w:rPr>
        <w:t>(2) فيض القدير شرح الجامع الصغير</w:t>
      </w:r>
      <w:r w:rsidR="00336899">
        <w:rPr>
          <w:rFonts w:hint="cs"/>
          <w:rtl/>
        </w:rPr>
        <w:t>،</w:t>
      </w:r>
      <w:r>
        <w:rPr>
          <w:rFonts w:hint="cs"/>
          <w:rtl/>
        </w:rPr>
        <w:t xml:space="preserve"> المناوى ج 5 ص 381 الحديث رقم 7377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منكر الحديث</w:t>
      </w:r>
      <w:r w:rsidR="00336899">
        <w:rPr>
          <w:rFonts w:hint="cs"/>
          <w:rtl/>
        </w:rPr>
        <w:t>،</w:t>
      </w:r>
      <w:r>
        <w:rPr>
          <w:rFonts w:hint="cs"/>
          <w:rtl/>
        </w:rPr>
        <w:t xml:space="preserve"> ثمّ ساقر ومن مناكيره هذا الخبر</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وحديث </w:t>
      </w:r>
      <w:r w:rsidR="00336899">
        <w:rPr>
          <w:rFonts w:hint="cs"/>
          <w:rtl/>
        </w:rPr>
        <w:t>(</w:t>
      </w:r>
      <w:r>
        <w:rPr>
          <w:rFonts w:hint="cs"/>
          <w:rtl/>
        </w:rPr>
        <w:t>لو لم أبعث فيكم لبعث عمر</w:t>
      </w:r>
      <w:r w:rsidR="00336899">
        <w:rPr>
          <w:rFonts w:hint="cs"/>
          <w:rtl/>
        </w:rPr>
        <w:t>).</w:t>
      </w:r>
      <w:r>
        <w:rPr>
          <w:rFonts w:hint="cs"/>
          <w:rtl/>
        </w:rPr>
        <w:t xml:space="preserve"> قال السّيوطيّ</w:t>
      </w:r>
      <w:r w:rsidR="00336899">
        <w:rPr>
          <w:rFonts w:hint="cs"/>
          <w:rtl/>
        </w:rPr>
        <w:t>:</w:t>
      </w:r>
      <w:r>
        <w:rPr>
          <w:rFonts w:hint="cs"/>
          <w:rtl/>
        </w:rPr>
        <w:t xml:space="preserve"> </w:t>
      </w:r>
      <w:r w:rsidR="00336899">
        <w:rPr>
          <w:rFonts w:hint="cs"/>
          <w:rtl/>
        </w:rPr>
        <w:t>(</w:t>
      </w:r>
      <w:r>
        <w:rPr>
          <w:rFonts w:hint="cs"/>
          <w:rtl/>
        </w:rPr>
        <w:t>في إسناده وضّاع</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Pr="00813D73"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وكفى الله المؤمنين القتال</w:t>
      </w:r>
      <w:r w:rsidR="00336899">
        <w:rPr>
          <w:rFonts w:hint="cs"/>
          <w:rtl/>
        </w:rPr>
        <w:t>.</w:t>
      </w:r>
    </w:p>
    <w:p w:rsidR="00D656D1" w:rsidRDefault="00D656D1" w:rsidP="00336899">
      <w:pPr>
        <w:pStyle w:val="libNormal"/>
        <w:rPr>
          <w:rtl/>
        </w:rPr>
      </w:pPr>
      <w:r>
        <w:rPr>
          <w:rFonts w:hint="cs"/>
          <w:rtl/>
        </w:rPr>
        <w:t>وعن ابن عبّاس قال</w:t>
      </w:r>
      <w:r w:rsidR="00336899">
        <w:rPr>
          <w:rFonts w:hint="cs"/>
          <w:rtl/>
        </w:rPr>
        <w:t>:</w:t>
      </w:r>
      <w:r>
        <w:rPr>
          <w:rFonts w:hint="cs"/>
          <w:rtl/>
        </w:rPr>
        <w:t xml:space="preserve"> وضع عمر بن الخطّاب على سريره فتكنّفه النّاس يدعون ويصلّون قبل أن يرفع وأنا فيهم</w:t>
      </w:r>
      <w:r w:rsidR="00336899">
        <w:rPr>
          <w:rFonts w:hint="cs"/>
          <w:rtl/>
        </w:rPr>
        <w:t>،</w:t>
      </w:r>
      <w:r>
        <w:rPr>
          <w:rFonts w:hint="cs"/>
          <w:rtl/>
        </w:rPr>
        <w:t xml:space="preserve"> فلم يرعني إلاّ رجل قد أخذ بمنكبي من ورائي</w:t>
      </w:r>
      <w:r w:rsidR="00336899">
        <w:rPr>
          <w:rFonts w:hint="cs"/>
          <w:rtl/>
        </w:rPr>
        <w:t>،</w:t>
      </w:r>
      <w:r>
        <w:rPr>
          <w:rFonts w:hint="cs"/>
          <w:rtl/>
        </w:rPr>
        <w:t xml:space="preserve"> فالتفتّ فإذا هو عليّ بن أبي طالب فترحّم على عمر وقال</w:t>
      </w:r>
      <w:r w:rsidR="00336899">
        <w:rPr>
          <w:rFonts w:hint="cs"/>
          <w:rtl/>
        </w:rPr>
        <w:t>:</w:t>
      </w:r>
      <w:r>
        <w:rPr>
          <w:rFonts w:hint="cs"/>
          <w:rtl/>
        </w:rPr>
        <w:t xml:space="preserve"> ما خلّفت أحدا أحبّ إليّ أن ألقى الله بمثل عمله منك</w:t>
      </w:r>
      <w:r w:rsidR="00336899">
        <w:rPr>
          <w:rFonts w:hint="cs"/>
          <w:rtl/>
        </w:rPr>
        <w:t>،</w:t>
      </w:r>
      <w:r>
        <w:rPr>
          <w:rFonts w:hint="cs"/>
          <w:rtl/>
        </w:rPr>
        <w:t xml:space="preserve"> وأيم الله إن كنت لأظنّ ليجعلك الله مع صاحبيك</w:t>
      </w:r>
      <w:r w:rsidR="00336899">
        <w:rPr>
          <w:rFonts w:hint="cs"/>
          <w:rtl/>
        </w:rPr>
        <w:t>،</w:t>
      </w:r>
      <w:r>
        <w:rPr>
          <w:rFonts w:hint="cs"/>
          <w:rtl/>
        </w:rPr>
        <w:t xml:space="preserve"> وذاك أنّي كنت أكثر أن أسمع رسول الله </w:t>
      </w:r>
      <w:r w:rsidR="001C0D77" w:rsidRPr="001C0D77">
        <w:rPr>
          <w:rStyle w:val="libAlaemChar"/>
          <w:rFonts w:hint="cs"/>
          <w:rtl/>
        </w:rPr>
        <w:t>صلى‌الله‌عليه‌وآله‌وسلم</w:t>
      </w:r>
      <w:r>
        <w:rPr>
          <w:rFonts w:hint="cs"/>
          <w:rtl/>
        </w:rPr>
        <w:t xml:space="preserve"> يقول ذهبت أنا وأبوبكر وعمر</w:t>
      </w:r>
      <w:r w:rsidR="00336899">
        <w:rPr>
          <w:rFonts w:hint="cs"/>
          <w:rtl/>
        </w:rPr>
        <w:t>،</w:t>
      </w:r>
      <w:r>
        <w:rPr>
          <w:rFonts w:hint="cs"/>
          <w:rtl/>
        </w:rPr>
        <w:t xml:space="preserve"> ودخلت أنا وابو بكر وعمر ن وخرجت أنا وأبوبكر وعمر فإن كنت لأظنّ ليجعلك الله معهما </w:t>
      </w:r>
      <w:r w:rsidRPr="001C0D77">
        <w:rPr>
          <w:rStyle w:val="libFootnotenumChar"/>
          <w:rFonts w:hint="cs"/>
          <w:rtl/>
        </w:rPr>
        <w:t>(3)</w:t>
      </w:r>
      <w:r w:rsidR="00336899">
        <w:rPr>
          <w:rFonts w:hint="cs"/>
          <w:rtl/>
        </w:rPr>
        <w:t>.</w:t>
      </w:r>
    </w:p>
    <w:p w:rsidR="00D656D1" w:rsidRPr="00EA4BA8"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ينسبون مثل هذه الرّوايات إلى عليّ بن أبي طالب عليه السلام</w:t>
      </w:r>
      <w:r w:rsidR="00336899">
        <w:rPr>
          <w:rFonts w:hint="cs"/>
          <w:rtl/>
        </w:rPr>
        <w:t>،</w:t>
      </w:r>
      <w:r>
        <w:rPr>
          <w:rFonts w:hint="cs"/>
          <w:rtl/>
        </w:rPr>
        <w:t xml:space="preserve"> والصّحاح تشهد بخلافها</w:t>
      </w:r>
      <w:r w:rsidR="00336899">
        <w:rPr>
          <w:rFonts w:hint="cs"/>
          <w:rtl/>
        </w:rPr>
        <w:t>،</w:t>
      </w:r>
      <w:r>
        <w:rPr>
          <w:rFonts w:hint="cs"/>
          <w:rtl/>
        </w:rPr>
        <w:t xml:space="preserve"> وكيف يقول علي عليه السلام مثل هذا وخطبته الشّقسقيّة تهتف بما ينسفه</w:t>
      </w:r>
      <w:r w:rsidR="00336899">
        <w:rPr>
          <w:rFonts w:hint="cs"/>
          <w:rtl/>
        </w:rPr>
        <w:t>!</w:t>
      </w:r>
      <w:r>
        <w:rPr>
          <w:rFonts w:hint="cs"/>
          <w:rtl/>
        </w:rPr>
        <w:t xml:space="preserve"> ولكن من خلت قلوبهم من النزاهة والأمانة لا يبالون ما يأتون</w:t>
      </w:r>
      <w:r w:rsidR="00336899">
        <w:rPr>
          <w:rFonts w:hint="cs"/>
          <w:rtl/>
        </w:rPr>
        <w:t>،</w:t>
      </w:r>
      <w:r>
        <w:rPr>
          <w:rFonts w:hint="cs"/>
          <w:rtl/>
        </w:rPr>
        <w:t xml:space="preserve"> فتراهم يتحوّلون فجأة إلى علي بن أبي طالب عليه السلام وينسبون إليه ما يحاولون أن يشوّشوا به على شيعته</w:t>
      </w:r>
      <w:r w:rsidR="00336899">
        <w:rPr>
          <w:rFonts w:hint="cs"/>
          <w:rtl/>
        </w:rPr>
        <w:t>،</w:t>
      </w:r>
      <w:r>
        <w:rPr>
          <w:rFonts w:hint="cs"/>
          <w:rtl/>
        </w:rPr>
        <w:t xml:space="preserve"> وغاب عنهم أنّ أتباعه عليه السلام لا يأخذون معالم دينهم هم إلا من رسول الله وعترته المصطفين الذين أخبر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فيض القدير شرح الجامع الصغير</w:t>
      </w:r>
      <w:r w:rsidR="00336899">
        <w:rPr>
          <w:rFonts w:hint="cs"/>
          <w:rtl/>
        </w:rPr>
        <w:t>،</w:t>
      </w:r>
      <w:r>
        <w:rPr>
          <w:rFonts w:hint="cs"/>
          <w:rtl/>
        </w:rPr>
        <w:t xml:space="preserve"> المناوى</w:t>
      </w:r>
      <w:r w:rsidR="00336899">
        <w:rPr>
          <w:rFonts w:hint="cs"/>
          <w:rtl/>
        </w:rPr>
        <w:t>،</w:t>
      </w:r>
      <w:r>
        <w:rPr>
          <w:rFonts w:hint="cs"/>
          <w:rtl/>
        </w:rPr>
        <w:t xml:space="preserve"> ج 5 ص 381 الحديث رقم 7377</w:t>
      </w:r>
      <w:r w:rsidR="00336899">
        <w:rPr>
          <w:rFonts w:hint="cs"/>
          <w:rtl/>
        </w:rPr>
        <w:t>.</w:t>
      </w:r>
    </w:p>
    <w:p w:rsidR="00D656D1" w:rsidRDefault="00D656D1" w:rsidP="00336899">
      <w:pPr>
        <w:pStyle w:val="libFootnote0"/>
        <w:rPr>
          <w:rtl/>
        </w:rPr>
      </w:pPr>
      <w:r>
        <w:rPr>
          <w:rFonts w:hint="cs"/>
          <w:rtl/>
        </w:rPr>
        <w:t>(2) في كنز العمال ج 11 ص 266</w:t>
      </w:r>
      <w:r w:rsidR="00336899">
        <w:rPr>
          <w:rFonts w:hint="cs"/>
          <w:rtl/>
        </w:rPr>
        <w:t>:</w:t>
      </w:r>
      <w:r>
        <w:rPr>
          <w:rFonts w:hint="cs"/>
          <w:rtl/>
        </w:rPr>
        <w:t xml:space="preserve"> الحديث رقم 32762</w:t>
      </w:r>
      <w:r w:rsidR="00336899">
        <w:rPr>
          <w:rFonts w:hint="cs"/>
          <w:rtl/>
        </w:rPr>
        <w:t xml:space="preserve"> - </w:t>
      </w:r>
      <w:r>
        <w:rPr>
          <w:rFonts w:hint="cs"/>
          <w:rtl/>
        </w:rPr>
        <w:t>لو كان بعدي نبي لكنته</w:t>
      </w:r>
      <w:r w:rsidR="00336899">
        <w:rPr>
          <w:rFonts w:hint="cs"/>
          <w:rtl/>
        </w:rPr>
        <w:t xml:space="preserve"> - </w:t>
      </w:r>
      <w:r>
        <w:rPr>
          <w:rFonts w:hint="cs"/>
          <w:rtl/>
        </w:rPr>
        <w:t xml:space="preserve">قاله لعمر </w:t>
      </w:r>
      <w:r w:rsidR="00336899">
        <w:rPr>
          <w:rFonts w:hint="cs"/>
          <w:rtl/>
        </w:rPr>
        <w:t>[</w:t>
      </w:r>
      <w:r>
        <w:rPr>
          <w:rFonts w:hint="cs"/>
          <w:rtl/>
        </w:rPr>
        <w:t>الخطيب في رواة مالك وابن عساكر</w:t>
      </w:r>
      <w:r w:rsidR="00336899">
        <w:rPr>
          <w:rFonts w:hint="cs"/>
          <w:rtl/>
        </w:rPr>
        <w:t xml:space="preserve"> - </w:t>
      </w:r>
      <w:r>
        <w:rPr>
          <w:rFonts w:hint="cs"/>
          <w:rtl/>
        </w:rPr>
        <w:t>عن ابن عمر وقال منكر</w:t>
      </w:r>
      <w:r w:rsidR="00336899">
        <w:rPr>
          <w:rFonts w:hint="cs"/>
          <w:rtl/>
        </w:rPr>
        <w:t>].</w:t>
      </w:r>
      <w:r>
        <w:rPr>
          <w:rFonts w:hint="cs"/>
          <w:rtl/>
        </w:rPr>
        <w:t xml:space="preserve"> الحديث رقم 32763</w:t>
      </w:r>
      <w:r w:rsidR="00336899">
        <w:rPr>
          <w:rFonts w:hint="cs"/>
          <w:rtl/>
        </w:rPr>
        <w:t xml:space="preserve"> - </w:t>
      </w:r>
      <w:r>
        <w:rPr>
          <w:rFonts w:hint="cs"/>
          <w:rtl/>
        </w:rPr>
        <w:t xml:space="preserve">لو لم أبعث فيكم لبعث عمر </w:t>
      </w:r>
      <w:r w:rsidR="00336899">
        <w:rPr>
          <w:rFonts w:hint="cs"/>
          <w:rtl/>
        </w:rPr>
        <w:t>[</w:t>
      </w:r>
      <w:r>
        <w:rPr>
          <w:rFonts w:hint="cs"/>
          <w:rtl/>
        </w:rPr>
        <w:t>عد وقال غريب كر</w:t>
      </w:r>
      <w:r w:rsidR="00336899">
        <w:rPr>
          <w:rFonts w:hint="cs"/>
          <w:rtl/>
        </w:rPr>
        <w:t xml:space="preserve"> - </w:t>
      </w:r>
      <w:r>
        <w:rPr>
          <w:rFonts w:hint="cs"/>
          <w:rtl/>
        </w:rPr>
        <w:t>عن عقبة بن عامر عد كر</w:t>
      </w:r>
      <w:r w:rsidR="00336899">
        <w:rPr>
          <w:rFonts w:hint="cs"/>
          <w:rtl/>
        </w:rPr>
        <w:t xml:space="preserve"> - </w:t>
      </w:r>
      <w:r>
        <w:rPr>
          <w:rFonts w:hint="cs"/>
          <w:rtl/>
        </w:rPr>
        <w:t>عن بلال بن رباح وقال عد غير محفوظ وأوردهما ابن الجوزي في الموضوعات</w:t>
      </w:r>
      <w:r w:rsidR="00336899">
        <w:rPr>
          <w:rFonts w:hint="cs"/>
          <w:rtl/>
        </w:rPr>
        <w:t>].</w:t>
      </w:r>
      <w:r>
        <w:rPr>
          <w:rFonts w:hint="cs"/>
          <w:rtl/>
        </w:rPr>
        <w:t xml:space="preserve"> وفي المغني عن حمل الأسفار</w:t>
      </w:r>
      <w:r w:rsidR="00336899">
        <w:rPr>
          <w:rFonts w:hint="cs"/>
          <w:rtl/>
        </w:rPr>
        <w:t>،</w:t>
      </w:r>
      <w:r>
        <w:rPr>
          <w:rFonts w:hint="cs"/>
          <w:rtl/>
        </w:rPr>
        <w:t xml:space="preserve"> ج 2 ص 833</w:t>
      </w:r>
      <w:r w:rsidR="00336899">
        <w:rPr>
          <w:rFonts w:hint="cs"/>
          <w:rtl/>
        </w:rPr>
        <w:t>:</w:t>
      </w:r>
      <w:r>
        <w:rPr>
          <w:rFonts w:hint="cs"/>
          <w:rtl/>
        </w:rPr>
        <w:t xml:space="preserve"> 3061 حديث لو لم أبعث لبعثت يا عمر 1573 أبو منصور الديلمي في مسند الفردوس من حديث أبي هريرة وهو منكر والمعروف من حديث عقبة بن عارم لو كان بعدي نبي لكان عمر بن الخطاب</w:t>
      </w:r>
      <w:r w:rsidR="00336899">
        <w:rPr>
          <w:rFonts w:hint="cs"/>
          <w:rtl/>
        </w:rPr>
        <w:t>.</w:t>
      </w:r>
      <w:r>
        <w:rPr>
          <w:rFonts w:hint="cs"/>
          <w:rtl/>
        </w:rPr>
        <w:t xml:space="preserve"> رواه الترمذي وحسنه وأخرجه ابن عدي بلفظ لولم أبعث فيكم لبعث عمر فيكم</w:t>
      </w:r>
      <w:r w:rsidR="00336899">
        <w:rPr>
          <w:rFonts w:hint="cs"/>
          <w:rtl/>
        </w:rPr>
        <w:t>،</w:t>
      </w:r>
      <w:r>
        <w:rPr>
          <w:rFonts w:hint="cs"/>
          <w:rtl/>
        </w:rPr>
        <w:t xml:space="preserve"> رواه من طريقين في أحدهما عبد الله بن واقد الحراني وهو متروك وفي الآخر رشدين بن سعد وقال قلب رشدين متنه ورواه أيضاً من حديث بلال وفيه زكريا بن يحي وهو كذاب</w:t>
      </w:r>
      <w:r w:rsidR="00336899">
        <w:rPr>
          <w:rFonts w:hint="cs"/>
          <w:rtl/>
        </w:rPr>
        <w:t>.</w:t>
      </w:r>
    </w:p>
    <w:p w:rsidR="00D656D1" w:rsidRDefault="00D656D1" w:rsidP="00336899">
      <w:pPr>
        <w:pStyle w:val="libFootnote0"/>
        <w:rPr>
          <w:rtl/>
        </w:rPr>
      </w:pPr>
      <w:r>
        <w:rPr>
          <w:rFonts w:hint="cs"/>
          <w:rtl/>
        </w:rPr>
        <w:t>(3) مسند ابن المبارك</w:t>
      </w:r>
      <w:r w:rsidR="00336899">
        <w:rPr>
          <w:rFonts w:hint="cs"/>
          <w:rtl/>
        </w:rPr>
        <w:t>،</w:t>
      </w:r>
      <w:r>
        <w:rPr>
          <w:rFonts w:hint="cs"/>
          <w:rtl/>
        </w:rPr>
        <w:t xml:space="preserve"> عبد الله بن المبارك</w:t>
      </w:r>
      <w:r w:rsidR="00336899">
        <w:rPr>
          <w:rFonts w:hint="cs"/>
          <w:rtl/>
        </w:rPr>
        <w:t>،</w:t>
      </w:r>
      <w:r>
        <w:rPr>
          <w:rFonts w:hint="cs"/>
          <w:rtl/>
        </w:rPr>
        <w:t xml:space="preserve"> ص 157</w:t>
      </w:r>
      <w:r w:rsidR="00336899">
        <w:rPr>
          <w:rFonts w:hint="cs"/>
          <w:rtl/>
        </w:rPr>
        <w:t>.</w:t>
      </w:r>
    </w:p>
    <w:p w:rsidR="00D656D1" w:rsidRDefault="00D656D1" w:rsidP="00336899">
      <w:pPr>
        <w:pStyle w:val="libNormal"/>
        <w:rPr>
          <w:rtl/>
        </w:rPr>
      </w:pPr>
      <w:r>
        <w:rPr>
          <w:rtl/>
        </w:rPr>
        <w:br w:type="page"/>
      </w:r>
    </w:p>
    <w:p w:rsidR="00D656D1" w:rsidRDefault="001C0D77" w:rsidP="00336899">
      <w:pPr>
        <w:pStyle w:val="libNormal"/>
        <w:rPr>
          <w:rtl/>
        </w:rPr>
      </w:pPr>
      <w:r w:rsidRPr="001C0D77">
        <w:rPr>
          <w:rStyle w:val="libAlaemChar"/>
          <w:rFonts w:hint="cs"/>
          <w:rtl/>
        </w:rPr>
        <w:lastRenderedPageBreak/>
        <w:t>صلى‌الله‌عليه‌وآله‌وسلم</w:t>
      </w:r>
      <w:r w:rsidR="00D656D1">
        <w:rPr>
          <w:rFonts w:hint="cs"/>
          <w:rtl/>
        </w:rPr>
        <w:t xml:space="preserve"> أنّهم أعلم الأمّة</w:t>
      </w:r>
      <w:r w:rsidR="00336899">
        <w:rPr>
          <w:rFonts w:hint="cs"/>
          <w:rtl/>
        </w:rPr>
        <w:t>،</w:t>
      </w:r>
      <w:r w:rsidR="00D656D1">
        <w:rPr>
          <w:rFonts w:hint="cs"/>
          <w:rtl/>
        </w:rPr>
        <w:t xml:space="preserve"> وأنّ من تمسّك بهم لا يضلّ أبدا</w:t>
      </w:r>
      <w:r w:rsidR="00336899">
        <w:rPr>
          <w:rFonts w:hint="cs"/>
          <w:rtl/>
        </w:rPr>
        <w:t>.</w:t>
      </w:r>
      <w:r w:rsidR="00D656D1">
        <w:rPr>
          <w:rFonts w:hint="cs"/>
          <w:rtl/>
        </w:rPr>
        <w:t xml:space="preserve"> ولم يرد من طريق عليّ عليه السلام في كتب شيعته ما يضفى رائحة الشرعية على جماعة السقيفة</w:t>
      </w:r>
      <w:r w:rsidR="00336899">
        <w:rPr>
          <w:rFonts w:hint="cs"/>
          <w:rtl/>
        </w:rPr>
        <w:t>،</w:t>
      </w:r>
      <w:r w:rsidR="00D656D1">
        <w:rPr>
          <w:rFonts w:hint="cs"/>
          <w:rtl/>
        </w:rPr>
        <w:t xml:space="preserve"> بل إنّه ظلّ يشكو إلى الله تعالى ظلم قريش إياه</w:t>
      </w:r>
      <w:r w:rsidR="00336899">
        <w:rPr>
          <w:rFonts w:hint="cs"/>
          <w:rtl/>
        </w:rPr>
        <w:t>،</w:t>
      </w:r>
      <w:r w:rsidR="00D656D1">
        <w:rPr>
          <w:rFonts w:hint="cs"/>
          <w:rtl/>
        </w:rPr>
        <w:t xml:space="preserve"> وخرج من الدّنيا ولم يتراجع عن موقفه قيد أنملة</w:t>
      </w:r>
      <w:r w:rsidR="00336899">
        <w:rPr>
          <w:rFonts w:hint="cs"/>
          <w:rtl/>
        </w:rPr>
        <w:t>.</w:t>
      </w:r>
      <w:r w:rsidR="00D656D1">
        <w:rPr>
          <w:rFonts w:hint="cs"/>
          <w:rtl/>
        </w:rPr>
        <w:t xml:space="preserve"> فهذا الحديث </w:t>
      </w:r>
      <w:r w:rsidR="00336899">
        <w:rPr>
          <w:rFonts w:hint="cs"/>
          <w:rtl/>
        </w:rPr>
        <w:t>(</w:t>
      </w:r>
      <w:r w:rsidR="00D656D1">
        <w:rPr>
          <w:rFonts w:hint="cs"/>
          <w:rtl/>
        </w:rPr>
        <w:t>وأمثاله</w:t>
      </w:r>
      <w:r w:rsidR="00336899">
        <w:rPr>
          <w:rFonts w:hint="cs"/>
          <w:rtl/>
        </w:rPr>
        <w:t>)</w:t>
      </w:r>
      <w:r w:rsidR="00D656D1">
        <w:rPr>
          <w:rFonts w:hint="cs"/>
          <w:rtl/>
        </w:rPr>
        <w:t xml:space="preserve"> ردّ على أصحابه</w:t>
      </w:r>
      <w:r w:rsidR="00336899">
        <w:rPr>
          <w:rFonts w:hint="cs"/>
          <w:rtl/>
        </w:rPr>
        <w:t>.</w:t>
      </w:r>
    </w:p>
    <w:p w:rsidR="00D656D1" w:rsidRDefault="00D656D1" w:rsidP="00336899">
      <w:pPr>
        <w:pStyle w:val="libNormal"/>
        <w:rPr>
          <w:rtl/>
        </w:rPr>
      </w:pPr>
      <w:r>
        <w:rPr>
          <w:rFonts w:hint="cs"/>
          <w:rtl/>
        </w:rPr>
        <w:t>وعن سعيد بن جبير عن ابن عبّاس قال</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Pr>
          <w:rFonts w:hint="cs"/>
          <w:rtl/>
        </w:rPr>
        <w:t xml:space="preserve"> أتاني جبريل عليه السلام فقال</w:t>
      </w:r>
      <w:r w:rsidR="00336899">
        <w:rPr>
          <w:rFonts w:hint="cs"/>
          <w:rtl/>
        </w:rPr>
        <w:t>:</w:t>
      </w:r>
      <w:r>
        <w:rPr>
          <w:rFonts w:hint="cs"/>
          <w:rtl/>
        </w:rPr>
        <w:t xml:space="preserve"> أقرئ عمر السلام وقل له إنّ</w:t>
      </w:r>
      <w:r w:rsidR="00336899">
        <w:rPr>
          <w:rFonts w:hint="cs"/>
          <w:rtl/>
        </w:rPr>
        <w:t>:</w:t>
      </w:r>
      <w:r>
        <w:rPr>
          <w:rFonts w:hint="cs"/>
          <w:rtl/>
        </w:rPr>
        <w:t xml:space="preserve"> رضاه حكم وإنّ غضبه عز</w:t>
      </w:r>
      <w:r w:rsidR="00336899">
        <w:rPr>
          <w:rFonts w:hint="cs"/>
          <w:rtl/>
        </w:rPr>
        <w:t>)</w:t>
      </w:r>
      <w:r>
        <w:rPr>
          <w:rFonts w:hint="cs"/>
          <w:rtl/>
        </w:rPr>
        <w:t xml:space="preserve"> </w:t>
      </w:r>
      <w:r w:rsidRPr="001C0D77">
        <w:rPr>
          <w:rStyle w:val="libFootnotenumChar"/>
          <w:rFonts w:hint="cs"/>
          <w:rtl/>
        </w:rPr>
        <w:t>(1)</w:t>
      </w:r>
      <w:r w:rsidR="00336899">
        <w:rPr>
          <w:rFonts w:hint="cs"/>
          <w:rtl/>
        </w:rPr>
        <w:t>.</w:t>
      </w:r>
      <w:r>
        <w:rPr>
          <w:rFonts w:hint="cs"/>
          <w:rtl/>
        </w:rPr>
        <w:t xml:space="preserve"> وهو في المعجم الأوسط أيضا</w:t>
      </w:r>
      <w:r w:rsidR="00336899">
        <w:rPr>
          <w:rFonts w:hint="cs"/>
          <w:rtl/>
        </w:rPr>
        <w:t>،</w:t>
      </w:r>
      <w:r>
        <w:rPr>
          <w:rFonts w:hint="cs"/>
          <w:rtl/>
        </w:rPr>
        <w:t xml:space="preserve"> وقال الطّبراني بخصوصه هناك</w:t>
      </w:r>
      <w:r w:rsidR="00336899">
        <w:rPr>
          <w:rFonts w:hint="cs"/>
          <w:rtl/>
        </w:rPr>
        <w:t>:</w:t>
      </w:r>
      <w:r>
        <w:rPr>
          <w:rFonts w:hint="cs"/>
          <w:rtl/>
        </w:rPr>
        <w:t xml:space="preserve"> </w:t>
      </w:r>
      <w:r w:rsidR="00336899">
        <w:rPr>
          <w:rFonts w:hint="cs"/>
          <w:rtl/>
        </w:rPr>
        <w:t>(</w:t>
      </w:r>
      <w:r>
        <w:rPr>
          <w:rFonts w:hint="cs"/>
          <w:rtl/>
        </w:rPr>
        <w:t>لم يرو هذا الحديث عن زيد العمي إلاّ جرير بن حازم تفرّد به خالد بن يزيد العمي</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Pr="0082650A"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لقد رضي أن يفرّ من الزّحف أكثر من مرّة</w:t>
      </w:r>
      <w:r w:rsidR="00336899">
        <w:rPr>
          <w:rFonts w:hint="cs"/>
          <w:rtl/>
        </w:rPr>
        <w:t>،</w:t>
      </w:r>
      <w:r>
        <w:rPr>
          <w:rFonts w:hint="cs"/>
          <w:rtl/>
        </w:rPr>
        <w:t xml:space="preserve"> فهل يصبح الفرار حكما</w:t>
      </w:r>
      <w:r w:rsidR="00336899">
        <w:rPr>
          <w:rFonts w:hint="cs"/>
          <w:rtl/>
        </w:rPr>
        <w:t>؟</w:t>
      </w:r>
      <w:r>
        <w:rPr>
          <w:rFonts w:hint="cs"/>
          <w:rtl/>
        </w:rPr>
        <w:t xml:space="preserve"> ولقد كان هائجا حين الهجوم على بيت فاطمة</w:t>
      </w:r>
      <w:r w:rsidR="00336899">
        <w:rPr>
          <w:rFonts w:hint="cs"/>
          <w:rtl/>
        </w:rPr>
        <w:t>،</w:t>
      </w:r>
      <w:r>
        <w:rPr>
          <w:rFonts w:hint="cs"/>
          <w:rtl/>
        </w:rPr>
        <w:t xml:space="preserve"> فهل هذا عزّ</w:t>
      </w:r>
      <w:r w:rsidR="00336899">
        <w:rPr>
          <w:rFonts w:hint="cs"/>
          <w:rtl/>
        </w:rPr>
        <w:t>،</w:t>
      </w:r>
      <w:r>
        <w:rPr>
          <w:rFonts w:hint="cs"/>
          <w:rtl/>
        </w:rPr>
        <w:t xml:space="preserve"> وقد أخبر الله تعالى نبيّه </w:t>
      </w:r>
      <w:r w:rsidR="001C0D77" w:rsidRPr="001C0D77">
        <w:rPr>
          <w:rStyle w:val="libAlaemChar"/>
          <w:rFonts w:hint="cs"/>
          <w:rtl/>
        </w:rPr>
        <w:t>صلى‌الله‌عليه‌وآله‌وسلم</w:t>
      </w:r>
      <w:r>
        <w:rPr>
          <w:rFonts w:hint="cs"/>
          <w:rtl/>
        </w:rPr>
        <w:t xml:space="preserve"> أنّه جلّ وعلا يغضب لغضب فاطمة عليها السلام ويرضى لرضاها </w:t>
      </w:r>
      <w:r w:rsidRPr="001C0D77">
        <w:rPr>
          <w:rStyle w:val="libFootnotenumChar"/>
          <w:rFonts w:hint="cs"/>
          <w:rtl/>
        </w:rPr>
        <w:t>(3)</w:t>
      </w:r>
      <w:r w:rsidR="00336899">
        <w:rPr>
          <w:rFonts w:hint="cs"/>
          <w:rtl/>
        </w:rPr>
        <w:t>.</w:t>
      </w:r>
      <w:r>
        <w:rPr>
          <w:rFonts w:hint="cs"/>
          <w:rtl/>
        </w:rPr>
        <w:t xml:space="preserve"> وأعمل الفكر جيّدا وتأمّل وتمعّن كي ترى كيف سلب الحديث من فاطمة عليها السلام وأضفي على عمر بن الخطّاب</w:t>
      </w:r>
      <w:r w:rsidR="00336899">
        <w:rPr>
          <w:rFonts w:hint="cs"/>
          <w:rtl/>
        </w:rPr>
        <w:t>!</w:t>
      </w:r>
    </w:p>
    <w:p w:rsidR="00D656D1" w:rsidRDefault="00D656D1" w:rsidP="00336899">
      <w:pPr>
        <w:pStyle w:val="libNormal"/>
        <w:rPr>
          <w:rtl/>
        </w:rPr>
      </w:pPr>
      <w:r>
        <w:rPr>
          <w:rFonts w:hint="cs"/>
          <w:rtl/>
        </w:rPr>
        <w:t>وأخرج أبن سعد عن بسطام بن مسلم قال</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Pr>
          <w:rFonts w:hint="cs"/>
          <w:rtl/>
        </w:rPr>
        <w:t xml:space="preserve"> لأبي بكر وعمر لا يتأمّر عليكما أحد بعدي </w:t>
      </w:r>
      <w:r w:rsidRPr="001C0D77">
        <w:rPr>
          <w:rStyle w:val="libFootnotenumChar"/>
          <w:rFonts w:hint="cs"/>
          <w:rtl/>
        </w:rPr>
        <w:t>(4)</w:t>
      </w:r>
      <w:r w:rsidR="00336899">
        <w:rPr>
          <w:rFonts w:hint="cs"/>
          <w:rtl/>
        </w:rPr>
        <w:t>.</w:t>
      </w:r>
    </w:p>
    <w:p w:rsidR="00D656D1" w:rsidRPr="000F7CB3"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إن كان هذا صحيحا فلم أمّر عليهما أسامة بن زيد في آخر عمره الشّريف</w:t>
      </w:r>
      <w:r w:rsidR="00336899">
        <w:rPr>
          <w:rFonts w:hint="cs"/>
          <w:rtl/>
        </w:rPr>
        <w:t>؟</w:t>
      </w:r>
    </w:p>
    <w:p w:rsidR="00D656D1" w:rsidRDefault="00D656D1" w:rsidP="00336899">
      <w:pPr>
        <w:pStyle w:val="libNormal"/>
        <w:rPr>
          <w:rtl/>
        </w:rPr>
      </w:pPr>
      <w:r>
        <w:rPr>
          <w:rFonts w:hint="cs"/>
          <w:rtl/>
        </w:rPr>
        <w:t>أيعقل هذا</w:t>
      </w:r>
      <w:r w:rsidR="00336899">
        <w:rPr>
          <w:rFonts w:hint="cs"/>
          <w:rtl/>
        </w:rPr>
        <w:t>؟</w:t>
      </w:r>
      <w:r>
        <w:rPr>
          <w:rFonts w:hint="cs"/>
          <w:rtl/>
        </w:rPr>
        <w:t xml:space="preserve"> أيعقل أن يقول لهما النبي </w:t>
      </w:r>
      <w:r w:rsidR="001C0D77" w:rsidRPr="001C0D77">
        <w:rPr>
          <w:rStyle w:val="libAlaemChar"/>
          <w:rFonts w:hint="cs"/>
          <w:rtl/>
        </w:rPr>
        <w:t>صلى‌الله‌عليه‌وآله‌وسلم</w:t>
      </w:r>
      <w:r>
        <w:rPr>
          <w:rFonts w:hint="cs"/>
          <w:rtl/>
        </w:rPr>
        <w:t xml:space="preserve"> أمام النّاس هذا الكلام ثمّ يؤمّر عليهما أسامة بن زيد</w:t>
      </w:r>
      <w:r w:rsidR="00336899">
        <w:rPr>
          <w:rFonts w:hint="cs"/>
          <w:rtl/>
        </w:rPr>
        <w:t>،</w:t>
      </w:r>
      <w:r>
        <w:rPr>
          <w:rFonts w:hint="cs"/>
          <w:rtl/>
        </w:rPr>
        <w:t xml:space="preserve"> كما هو في القصّة المشهورة</w:t>
      </w:r>
      <w:r w:rsidR="00336899">
        <w:rPr>
          <w:rFonts w:hint="cs"/>
          <w:rtl/>
        </w:rPr>
        <w:t>؛</w:t>
      </w:r>
      <w:r>
        <w:rPr>
          <w:rFonts w:hint="cs"/>
          <w:rtl/>
        </w:rPr>
        <w:t xml:space="preserve"> روى البخاري عن [</w:t>
      </w:r>
      <w:r w:rsidR="00336899">
        <w:rPr>
          <w:rFonts w:hint="cs"/>
          <w:rtl/>
        </w:rPr>
        <w:t>.</w:t>
      </w:r>
      <w:r>
        <w:rPr>
          <w:rFonts w:hint="cs"/>
          <w:rtl/>
        </w:rPr>
        <w:t>.</w:t>
      </w:r>
      <w:r w:rsidR="00336899">
        <w:rPr>
          <w:rFonts w:hint="cs"/>
          <w:rtl/>
        </w:rPr>
        <w:t>]</w:t>
      </w:r>
      <w:r>
        <w:rPr>
          <w:rFonts w:hint="cs"/>
          <w:rtl/>
        </w:rPr>
        <w:t xml:space="preserve"> مسدد حدثنا يحيى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المعجم الكبير</w:t>
      </w:r>
      <w:r w:rsidR="00336899">
        <w:rPr>
          <w:rFonts w:hint="cs"/>
          <w:rtl/>
        </w:rPr>
        <w:t>،</w:t>
      </w:r>
      <w:r>
        <w:rPr>
          <w:rFonts w:hint="cs"/>
          <w:rtl/>
        </w:rPr>
        <w:t xml:space="preserve"> الطبراني</w:t>
      </w:r>
      <w:r w:rsidR="00336899">
        <w:rPr>
          <w:rFonts w:hint="cs"/>
          <w:rtl/>
        </w:rPr>
        <w:t>،</w:t>
      </w:r>
      <w:r>
        <w:rPr>
          <w:rFonts w:hint="cs"/>
          <w:rtl/>
        </w:rPr>
        <w:t xml:space="preserve"> ج 21 ص 48</w:t>
      </w:r>
      <w:r w:rsidR="00336899">
        <w:rPr>
          <w:rFonts w:hint="cs"/>
          <w:rtl/>
        </w:rPr>
        <w:t>.</w:t>
      </w:r>
    </w:p>
    <w:p w:rsidR="00D656D1" w:rsidRDefault="00D656D1" w:rsidP="00336899">
      <w:pPr>
        <w:pStyle w:val="libFootnote0"/>
        <w:rPr>
          <w:rtl/>
        </w:rPr>
      </w:pPr>
      <w:r>
        <w:rPr>
          <w:rFonts w:hint="cs"/>
          <w:rtl/>
        </w:rPr>
        <w:t>(2) المعجم الأوسط</w:t>
      </w:r>
      <w:r w:rsidR="00336899">
        <w:rPr>
          <w:rFonts w:hint="cs"/>
          <w:rtl/>
        </w:rPr>
        <w:t>،</w:t>
      </w:r>
      <w:r>
        <w:rPr>
          <w:rFonts w:hint="cs"/>
          <w:rtl/>
        </w:rPr>
        <w:t xml:space="preserve"> الطبراني</w:t>
      </w:r>
      <w:r w:rsidR="00336899">
        <w:rPr>
          <w:rFonts w:hint="cs"/>
          <w:rtl/>
        </w:rPr>
        <w:t>،</w:t>
      </w:r>
      <w:r>
        <w:rPr>
          <w:rFonts w:hint="cs"/>
          <w:rtl/>
        </w:rPr>
        <w:t xml:space="preserve"> ج 6 ص 242</w:t>
      </w:r>
      <w:r w:rsidR="00336899">
        <w:rPr>
          <w:rFonts w:hint="cs"/>
          <w:rtl/>
        </w:rPr>
        <w:t>.</w:t>
      </w:r>
    </w:p>
    <w:p w:rsidR="00D656D1" w:rsidRDefault="00D656D1" w:rsidP="00336899">
      <w:pPr>
        <w:pStyle w:val="libFootnote0"/>
        <w:rPr>
          <w:rtl/>
        </w:rPr>
      </w:pPr>
      <w:r>
        <w:rPr>
          <w:rFonts w:hint="cs"/>
          <w:rtl/>
        </w:rPr>
        <w:t>(3) تهذيب التهذيب ج 12 ص 468 وتهذيب الكمال</w:t>
      </w:r>
      <w:r w:rsidR="00336899">
        <w:rPr>
          <w:rFonts w:hint="cs"/>
          <w:rtl/>
        </w:rPr>
        <w:t>،</w:t>
      </w:r>
      <w:r>
        <w:rPr>
          <w:rFonts w:hint="cs"/>
          <w:rtl/>
        </w:rPr>
        <w:t xml:space="preserve"> ج 35 ص 250 والإصابة في تمييز الصحابة</w:t>
      </w:r>
      <w:r w:rsidR="00336899">
        <w:rPr>
          <w:rFonts w:hint="cs"/>
          <w:rtl/>
        </w:rPr>
        <w:t>،</w:t>
      </w:r>
      <w:r>
        <w:rPr>
          <w:rFonts w:hint="cs"/>
          <w:rtl/>
        </w:rPr>
        <w:t xml:space="preserve"> ج 8 ص 56</w:t>
      </w:r>
      <w:r w:rsidR="00336899">
        <w:rPr>
          <w:rFonts w:hint="cs"/>
          <w:rtl/>
        </w:rPr>
        <w:t>.</w:t>
      </w:r>
    </w:p>
    <w:p w:rsidR="00D656D1" w:rsidRDefault="00D656D1" w:rsidP="00336899">
      <w:pPr>
        <w:pStyle w:val="libFootnote0"/>
        <w:rPr>
          <w:rtl/>
        </w:rPr>
      </w:pPr>
      <w:r>
        <w:rPr>
          <w:rFonts w:hint="cs"/>
          <w:rtl/>
        </w:rPr>
        <w:t>(4) الطبقات الكبرى</w:t>
      </w:r>
      <w:r w:rsidR="00336899">
        <w:rPr>
          <w:rFonts w:hint="cs"/>
          <w:rtl/>
        </w:rPr>
        <w:t>،</w:t>
      </w:r>
      <w:r>
        <w:rPr>
          <w:rFonts w:hint="cs"/>
          <w:rtl/>
        </w:rPr>
        <w:t xml:space="preserve"> ج 3 ص 211 ومصنف ابن أبي شيبة</w:t>
      </w:r>
      <w:r w:rsidR="00336899">
        <w:rPr>
          <w:rFonts w:hint="cs"/>
          <w:rtl/>
        </w:rPr>
        <w:t>،</w:t>
      </w:r>
      <w:r>
        <w:rPr>
          <w:rFonts w:hint="cs"/>
          <w:rtl/>
        </w:rPr>
        <w:t xml:space="preserve"> ج 6 ص 351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بن سعيد حدثنا سفيان بن سعيد حدثنا عبد الله بن دينار عن بن عمر </w:t>
      </w:r>
      <w:r w:rsidR="001C0D77" w:rsidRPr="001C0D77">
        <w:rPr>
          <w:rStyle w:val="libAlaemChar"/>
          <w:rFonts w:hint="cs"/>
          <w:rtl/>
        </w:rPr>
        <w:t>رضي‌الله‌عنه</w:t>
      </w:r>
      <w:r>
        <w:rPr>
          <w:rFonts w:hint="cs"/>
          <w:rtl/>
        </w:rPr>
        <w:t xml:space="preserve"> قال أمر رسول الله </w:t>
      </w:r>
      <w:r w:rsidR="001C0D77" w:rsidRPr="001C0D77">
        <w:rPr>
          <w:rStyle w:val="libAlaemChar"/>
          <w:rFonts w:hint="cs"/>
          <w:rtl/>
        </w:rPr>
        <w:t>صلى‌الله‌عليه‌وآله‌وسلم</w:t>
      </w:r>
      <w:r>
        <w:rPr>
          <w:rFonts w:hint="cs"/>
          <w:rtl/>
        </w:rPr>
        <w:t xml:space="preserve"> أسامة على قوم فطعنوا في إمارته فقال</w:t>
      </w:r>
      <w:r w:rsidR="00336899">
        <w:rPr>
          <w:rFonts w:hint="cs"/>
          <w:rtl/>
        </w:rPr>
        <w:t>:</w:t>
      </w:r>
      <w:r>
        <w:rPr>
          <w:rFonts w:hint="cs"/>
          <w:rtl/>
        </w:rPr>
        <w:t xml:space="preserve"> إن تطعنوا في إمارته فقد طعنتم في إمارة أبيه من قبله</w:t>
      </w:r>
      <w:r w:rsidR="00336899">
        <w:rPr>
          <w:rFonts w:hint="cs"/>
          <w:rtl/>
        </w:rPr>
        <w:t>،</w:t>
      </w:r>
      <w:r>
        <w:rPr>
          <w:rFonts w:hint="cs"/>
          <w:rtl/>
        </w:rPr>
        <w:t xml:space="preserve"> وأيم الله لقد كان خليقا للإمارة وإن كان من أحب الناس إلي وإن هذا لمن أحب الناس إلي بعده </w:t>
      </w:r>
      <w:r w:rsidRPr="001C0D77">
        <w:rPr>
          <w:rStyle w:val="libFootnotenumChar"/>
          <w:rFonts w:hint="cs"/>
          <w:rtl/>
        </w:rPr>
        <w:t>(1)</w:t>
      </w:r>
      <w:r w:rsidR="00336899">
        <w:rPr>
          <w:rFonts w:hint="cs"/>
          <w:rtl/>
        </w:rPr>
        <w:t>.</w:t>
      </w:r>
      <w:r>
        <w:rPr>
          <w:rFonts w:hint="cs"/>
          <w:rtl/>
        </w:rPr>
        <w:t xml:space="preserve"> ثم أعمل الفكر في قوله </w:t>
      </w:r>
      <w:r w:rsidR="001C0D77" w:rsidRPr="001C0D77">
        <w:rPr>
          <w:rStyle w:val="libAlaemChar"/>
          <w:rFonts w:hint="cs"/>
          <w:rtl/>
        </w:rPr>
        <w:t>صلى‌الله‌عليه‌وآله‌وسلم</w:t>
      </w:r>
      <w:r w:rsidR="00336899">
        <w:rPr>
          <w:rFonts w:hint="cs"/>
          <w:rtl/>
        </w:rPr>
        <w:t>:</w:t>
      </w:r>
      <w:r>
        <w:rPr>
          <w:rFonts w:hint="cs"/>
          <w:rtl/>
        </w:rPr>
        <w:t xml:space="preserve"> 0 إن تطعنوا في إمارته فقد طعنتم في إمارة أبيه من قبله</w:t>
      </w:r>
      <w:r w:rsidR="00336899">
        <w:rPr>
          <w:rFonts w:hint="cs"/>
          <w:rtl/>
        </w:rPr>
        <w:t>)</w:t>
      </w:r>
      <w:r>
        <w:rPr>
          <w:rFonts w:hint="cs"/>
          <w:rtl/>
        </w:rPr>
        <w:t xml:space="preserve"> يتبين لك أنّهم كانوا لا يرون حرجا في الطّعن في أقوال الرسول </w:t>
      </w:r>
      <w:r w:rsidR="001C0D77" w:rsidRPr="001C0D77">
        <w:rPr>
          <w:rStyle w:val="libAlaemChar"/>
          <w:rFonts w:hint="cs"/>
          <w:rtl/>
        </w:rPr>
        <w:t>صلى‌الله‌عليه‌وآله‌وسلم</w:t>
      </w:r>
      <w:r>
        <w:rPr>
          <w:rFonts w:hint="cs"/>
          <w:rtl/>
        </w:rPr>
        <w:t xml:space="preserve"> وأفعاله بعد نزول قوله تعالى </w:t>
      </w:r>
      <w:r w:rsidR="00336899" w:rsidRPr="00F40D7A">
        <w:rPr>
          <w:rStyle w:val="libAlaemChar"/>
          <w:rFonts w:hint="cs"/>
          <w:rtl/>
        </w:rPr>
        <w:t>(</w:t>
      </w:r>
      <w:r w:rsidRPr="00C85B2E">
        <w:rPr>
          <w:rStyle w:val="libAieChar"/>
          <w:rFonts w:eastAsia="MS Mincho"/>
          <w:rtl/>
        </w:rPr>
        <w:t>فَلاَ وَرَبّكَ لاَ يُؤْمِنُونَ حَتّى‏ يُحَكّمُوكَ فِيَما شَجَرَ بَيْنَهُمْ ثُمّ لاَ يَجِدُوا فِي أَنْفُسِهِمْ حَرَجاً مِمّا قَضَيْتَ وَيُسَلّمُوا تَسْلِيماً</w:t>
      </w:r>
      <w:r w:rsidR="00336899" w:rsidRPr="00F40D7A">
        <w:rPr>
          <w:rStyle w:val="libAlaemChar"/>
          <w:rFonts w:hint="cs"/>
          <w:rtl/>
        </w:rPr>
        <w:t>)</w:t>
      </w:r>
      <w:r w:rsidR="00336899">
        <w:rPr>
          <w:rFonts w:hint="cs"/>
          <w:rtl/>
        </w:rPr>
        <w:t>!</w:t>
      </w:r>
    </w:p>
    <w:p w:rsidR="00D656D1" w:rsidRDefault="00D656D1" w:rsidP="00336899">
      <w:pPr>
        <w:pStyle w:val="libNormal"/>
        <w:rPr>
          <w:rtl/>
        </w:rPr>
      </w:pPr>
      <w:r>
        <w:rPr>
          <w:rFonts w:hint="cs"/>
          <w:rtl/>
        </w:rPr>
        <w:t>وعن عروة عن عائشة قالت</w:t>
      </w:r>
      <w:r w:rsidR="00336899">
        <w:rPr>
          <w:rFonts w:hint="cs"/>
          <w:rtl/>
        </w:rPr>
        <w:t>:</w:t>
      </w:r>
      <w:r>
        <w:rPr>
          <w:rFonts w:hint="cs"/>
          <w:rtl/>
        </w:rPr>
        <w:t xml:space="preserve"> كان رسول الله </w:t>
      </w:r>
      <w:r w:rsidR="001C0D77" w:rsidRPr="001C0D77">
        <w:rPr>
          <w:rStyle w:val="libAlaemChar"/>
          <w:rFonts w:hint="cs"/>
          <w:rtl/>
        </w:rPr>
        <w:t>صلى‌الله‌عليه‌وآله‌وسلم</w:t>
      </w:r>
      <w:r>
        <w:rPr>
          <w:rFonts w:hint="cs"/>
          <w:rtl/>
        </w:rPr>
        <w:t xml:space="preserve"> جالسا فسمعنا لغطا وصوت الصبيان</w:t>
      </w:r>
      <w:r w:rsidR="00336899">
        <w:rPr>
          <w:rFonts w:hint="cs"/>
          <w:rtl/>
        </w:rPr>
        <w:t>،</w:t>
      </w:r>
      <w:r>
        <w:rPr>
          <w:rFonts w:hint="cs"/>
          <w:rtl/>
        </w:rPr>
        <w:t xml:space="preserve"> فقام رسول الله </w:t>
      </w:r>
      <w:r w:rsidR="001C0D77" w:rsidRPr="001C0D77">
        <w:rPr>
          <w:rStyle w:val="libAlaemChar"/>
          <w:rFonts w:hint="cs"/>
          <w:rtl/>
        </w:rPr>
        <w:t>صلى‌الله‌عليه‌وآله‌وسلم</w:t>
      </w:r>
      <w:r>
        <w:rPr>
          <w:rFonts w:hint="cs"/>
          <w:rtl/>
        </w:rPr>
        <w:t xml:space="preserve"> فإذا حبشية تزفن والصبيان حولها فقال</w:t>
      </w:r>
      <w:r w:rsidR="00336899">
        <w:rPr>
          <w:rFonts w:hint="cs"/>
          <w:rtl/>
        </w:rPr>
        <w:t>:</w:t>
      </w:r>
      <w:r>
        <w:rPr>
          <w:rFonts w:hint="cs"/>
          <w:rtl/>
        </w:rPr>
        <w:t xml:space="preserve"> يا عائشة تعالي فانظري</w:t>
      </w:r>
      <w:r w:rsidR="00336899">
        <w:rPr>
          <w:rFonts w:hint="cs"/>
          <w:rtl/>
        </w:rPr>
        <w:t>.</w:t>
      </w:r>
      <w:r>
        <w:rPr>
          <w:rFonts w:hint="cs"/>
          <w:rtl/>
        </w:rPr>
        <w:t xml:space="preserve"> فجئت فوضعت ذقني على منكب رسول الله </w:t>
      </w:r>
      <w:r w:rsidR="001C0D77" w:rsidRPr="001C0D77">
        <w:rPr>
          <w:rStyle w:val="libAlaemChar"/>
          <w:rFonts w:hint="cs"/>
          <w:rtl/>
        </w:rPr>
        <w:t>صلى‌الله‌عليه‌وآله‌وسلم</w:t>
      </w:r>
      <w:r>
        <w:rPr>
          <w:rFonts w:hint="cs"/>
          <w:rtl/>
        </w:rPr>
        <w:t xml:space="preserve"> فجعلت أنظر إليها ما بين المنكب إلى رأسه</w:t>
      </w:r>
      <w:r w:rsidR="00336899">
        <w:rPr>
          <w:rFonts w:hint="cs"/>
          <w:rtl/>
        </w:rPr>
        <w:t>،</w:t>
      </w:r>
      <w:r>
        <w:rPr>
          <w:rFonts w:hint="cs"/>
          <w:rtl/>
        </w:rPr>
        <w:t xml:space="preserve"> فقال لي</w:t>
      </w:r>
      <w:r w:rsidR="00336899">
        <w:rPr>
          <w:rFonts w:hint="cs"/>
          <w:rtl/>
        </w:rPr>
        <w:t>:</w:t>
      </w:r>
      <w:r>
        <w:rPr>
          <w:rFonts w:hint="cs"/>
          <w:rtl/>
        </w:rPr>
        <w:t xml:space="preserve"> أما شبعت فجعلت أقول لا</w:t>
      </w:r>
      <w:r w:rsidR="00336899">
        <w:rPr>
          <w:rFonts w:hint="cs"/>
          <w:rtl/>
        </w:rPr>
        <w:t>،</w:t>
      </w:r>
      <w:r>
        <w:rPr>
          <w:rFonts w:hint="cs"/>
          <w:rtl/>
        </w:rPr>
        <w:t xml:space="preserve"> لأنظر منزلتي عنده إذ طلع عمر فارفضّ الناس عنها فقال رسول الله </w:t>
      </w:r>
      <w:r w:rsidR="001C0D77" w:rsidRPr="001C0D77">
        <w:rPr>
          <w:rStyle w:val="libAlaemChar"/>
          <w:rFonts w:hint="cs"/>
          <w:rtl/>
        </w:rPr>
        <w:t>صلى‌الله‌عليه‌وآله‌وسلم</w:t>
      </w:r>
      <w:r>
        <w:rPr>
          <w:rFonts w:hint="cs"/>
          <w:rtl/>
        </w:rPr>
        <w:t xml:space="preserve"> إني لأنظر إلى شياطين الجن والإنس قد فرّوا من عمر</w:t>
      </w:r>
      <w:r w:rsidR="00336899">
        <w:rPr>
          <w:rFonts w:hint="cs"/>
          <w:rtl/>
        </w:rPr>
        <w:t>.</w:t>
      </w:r>
      <w:r>
        <w:rPr>
          <w:rFonts w:hint="cs"/>
          <w:rtl/>
        </w:rPr>
        <w:t xml:space="preserve"> قال</w:t>
      </w:r>
      <w:r w:rsidR="00336899">
        <w:rPr>
          <w:rFonts w:hint="cs"/>
          <w:rtl/>
        </w:rPr>
        <w:t>:</w:t>
      </w:r>
      <w:r>
        <w:rPr>
          <w:rFonts w:hint="cs"/>
          <w:rtl/>
        </w:rPr>
        <w:t xml:space="preserve"> فرجعت</w:t>
      </w:r>
      <w:r w:rsidR="00336899">
        <w:rPr>
          <w:rFonts w:hint="cs"/>
          <w:rtl/>
        </w:rPr>
        <w:t>.</w:t>
      </w:r>
    </w:p>
    <w:p w:rsidR="00D656D1" w:rsidRPr="00FF1E58"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لكنّ شياطين قريش لم يفرّوا منه يوم أحد ويوم حنين</w:t>
      </w:r>
      <w:r w:rsidR="00336899">
        <w:rPr>
          <w:rFonts w:hint="cs"/>
          <w:rtl/>
        </w:rPr>
        <w:t>،</w:t>
      </w:r>
      <w:r>
        <w:rPr>
          <w:rFonts w:hint="cs"/>
          <w:rtl/>
        </w:rPr>
        <w:t xml:space="preserve"> وعمرو بن عبد ودّ لم يفرّ منه يوم الأحزاب</w:t>
      </w:r>
      <w:r w:rsidR="00336899">
        <w:rPr>
          <w:rFonts w:hint="cs"/>
          <w:rtl/>
        </w:rPr>
        <w:t>،</w:t>
      </w:r>
      <w:r>
        <w:rPr>
          <w:rFonts w:hint="cs"/>
          <w:rtl/>
        </w:rPr>
        <w:t xml:space="preserve"> وشياطين اليهود لم يفرّوا منه يوم خيبر</w:t>
      </w:r>
      <w:r w:rsidR="00336899">
        <w:rPr>
          <w:rFonts w:hint="cs"/>
          <w:rtl/>
        </w:rPr>
        <w:t>،</w:t>
      </w:r>
      <w:r>
        <w:rPr>
          <w:rFonts w:hint="cs"/>
          <w:rtl/>
        </w:rPr>
        <w:t xml:space="preserve"> وتلك أمّها المعارك في تاريخ الإسلام</w:t>
      </w:r>
      <w:r w:rsidR="00336899">
        <w:rPr>
          <w:rFonts w:hint="cs"/>
          <w:rtl/>
        </w:rPr>
        <w:t>.</w:t>
      </w:r>
      <w:r>
        <w:rPr>
          <w:rFonts w:hint="cs"/>
          <w:rtl/>
        </w:rPr>
        <w:t xml:space="preserve"> وانظر إلى قلّة ورع الرّاوي يزعم أنّ رسول الله يشارك الشّياطين في التفرّج على الباطل</w:t>
      </w:r>
      <w:r w:rsidR="00336899">
        <w:rPr>
          <w:rFonts w:hint="cs"/>
          <w:rtl/>
        </w:rPr>
        <w:t>،</w:t>
      </w:r>
      <w:r>
        <w:rPr>
          <w:rFonts w:hint="cs"/>
          <w:rtl/>
        </w:rPr>
        <w:t xml:space="preserve"> ولا تبالي الشّياطين بوجوده الشّريف وإنّما تهتمّ لحضور عمر</w:t>
      </w:r>
      <w:r w:rsidR="00336899">
        <w:rPr>
          <w:rFonts w:hint="cs"/>
          <w:rtl/>
        </w:rPr>
        <w:t>،</w:t>
      </w:r>
      <w:r>
        <w:rPr>
          <w:rFonts w:hint="cs"/>
          <w:rtl/>
        </w:rPr>
        <w:t xml:space="preserve"> وكأنّ رسول الله </w:t>
      </w:r>
      <w:r w:rsidR="001C0D77" w:rsidRPr="001C0D77">
        <w:rPr>
          <w:rStyle w:val="libAlaemChar"/>
          <w:rFonts w:hint="cs"/>
          <w:rtl/>
        </w:rPr>
        <w:t>صلى‌الله‌عليه‌وآله‌وسلم</w:t>
      </w:r>
      <w:r>
        <w:rPr>
          <w:rFonts w:hint="cs"/>
          <w:rtl/>
        </w:rPr>
        <w:t xml:space="preserve"> أقلّ شأنا من رجل كان انحنى للأصنام عشرات السنين</w:t>
      </w:r>
      <w:r w:rsidR="00336899">
        <w:rPr>
          <w:rFonts w:hint="cs"/>
          <w:rtl/>
        </w:rPr>
        <w:t>!</w:t>
      </w:r>
      <w:r>
        <w:rPr>
          <w:rFonts w:hint="cs"/>
          <w:rtl/>
        </w:rPr>
        <w:t xml:space="preserve"> وانظر إليهم يزعمون أن رسول الله </w:t>
      </w:r>
      <w:r w:rsidR="001C0D77" w:rsidRPr="001C0D77">
        <w:rPr>
          <w:rStyle w:val="libAlaemChar"/>
          <w:rFonts w:hint="cs"/>
          <w:rtl/>
        </w:rPr>
        <w:t>صلى‌الله‌عليه‌وآله‌وسلم</w:t>
      </w:r>
      <w:r>
        <w:rPr>
          <w:rFonts w:hint="cs"/>
          <w:rtl/>
        </w:rPr>
        <w:t xml:space="preserve"> كان يشجّع إحدى أزواجه على التفرّج على الرقص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صحيح البخاري</w:t>
      </w:r>
      <w:r w:rsidR="00336899">
        <w:rPr>
          <w:rFonts w:hint="cs"/>
          <w:rtl/>
        </w:rPr>
        <w:t>،</w:t>
      </w:r>
      <w:r>
        <w:rPr>
          <w:rFonts w:hint="cs"/>
          <w:rtl/>
        </w:rPr>
        <w:t xml:space="preserve"> ج 4 ص 1551 رقم 4004</w:t>
      </w:r>
      <w:r w:rsidR="00336899">
        <w:rPr>
          <w:rFonts w:hint="cs"/>
          <w:rtl/>
        </w:rPr>
        <w:t>،</w:t>
      </w:r>
      <w:r>
        <w:rPr>
          <w:rFonts w:hint="cs"/>
          <w:rtl/>
        </w:rPr>
        <w:t xml:space="preserve"> والحديث أيضا في صحيح مسلم ج 4 ص 1884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والغناء</w:t>
      </w:r>
      <w:r w:rsidR="00336899">
        <w:rPr>
          <w:rFonts w:hint="cs"/>
          <w:rtl/>
        </w:rPr>
        <w:t>،</w:t>
      </w:r>
      <w:r>
        <w:rPr>
          <w:rFonts w:hint="cs"/>
          <w:rtl/>
        </w:rPr>
        <w:t xml:space="preserve"> ولو قيل لهم إن عمر بن الخطاب جلس يتفرج على الغناء والرّقص مع إحدى أزواجه لقالوا </w:t>
      </w:r>
      <w:r w:rsidR="00336899" w:rsidRPr="00F40D7A">
        <w:rPr>
          <w:rStyle w:val="libAlaemChar"/>
          <w:rFonts w:hint="cs"/>
          <w:rtl/>
        </w:rPr>
        <w:t>(</w:t>
      </w:r>
      <w:r w:rsidRPr="00C85B2E">
        <w:rPr>
          <w:rStyle w:val="libAieChar"/>
          <w:rFonts w:eastAsia="MS Mincho"/>
          <w:rtl/>
        </w:rPr>
        <w:t>كَبُرَتْ كَلِمَةً تَخْرُجُ مِنْ أَفْوَاهِهِمْ</w:t>
      </w:r>
      <w:r w:rsidR="00336899" w:rsidRPr="00F40D7A">
        <w:rPr>
          <w:rStyle w:val="libAlaemChar"/>
          <w:rFonts w:eastAsia="MS Mincho" w:hint="cs"/>
          <w:rtl/>
        </w:rPr>
        <w:t>)</w:t>
      </w:r>
      <w:r w:rsidR="00336899">
        <w:rPr>
          <w:rFonts w:hint="cs"/>
          <w:rtl/>
        </w:rPr>
        <w:t>،</w:t>
      </w:r>
      <w:r>
        <w:rPr>
          <w:rFonts w:hint="cs"/>
          <w:rtl/>
        </w:rPr>
        <w:t xml:space="preserve"> فما أجرأهم على الله تعالى</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وأخرج ابن المنذر وابن أبي حاتم وأبو الشّيخ عن زيد بن أسلم في قوله </w:t>
      </w:r>
      <w:r w:rsidR="00336899" w:rsidRPr="00F40D7A">
        <w:rPr>
          <w:rStyle w:val="libAlaemChar"/>
          <w:rFonts w:hint="cs"/>
          <w:rtl/>
        </w:rPr>
        <w:t>(</w:t>
      </w:r>
      <w:r w:rsidRPr="00C85B2E">
        <w:rPr>
          <w:rStyle w:val="libAieChar"/>
          <w:rFonts w:eastAsia="MS Mincho"/>
          <w:rtl/>
        </w:rPr>
        <w:t>أَوَمَن كَانَ مَيْتاً فَأَحْيَيْنَاهُ وَجَعَلْنَا لَهُ نُوراً يَمْشِي بِهِ فِي النّاسِ كَمَن مَثَلُهُ فِي الظّلُمَاتِ</w:t>
      </w:r>
      <w:r w:rsidR="00336899" w:rsidRPr="00F40D7A">
        <w:rPr>
          <w:rStyle w:val="libAlaemChar"/>
          <w:rFonts w:hint="cs"/>
          <w:rtl/>
        </w:rPr>
        <w:t>)</w:t>
      </w:r>
      <w:r>
        <w:rPr>
          <w:rFonts w:hint="cs"/>
          <w:rtl/>
        </w:rPr>
        <w:t xml:space="preserve"> قال</w:t>
      </w:r>
      <w:r w:rsidR="00336899">
        <w:rPr>
          <w:rFonts w:hint="cs"/>
          <w:rtl/>
        </w:rPr>
        <w:t>:</w:t>
      </w:r>
      <w:r>
        <w:rPr>
          <w:rFonts w:hint="cs"/>
          <w:rtl/>
        </w:rPr>
        <w:t xml:space="preserve"> أنزلت في عمر بن الخطّاب وابي جهل بن هشام كانا ميتين في ضلالتهما فأحيى الله عمر بالإسلام وأعزّه وأقرّ ابا جهل في ضلالته وموته</w:t>
      </w:r>
      <w:r w:rsidR="00336899">
        <w:rPr>
          <w:rFonts w:hint="cs"/>
          <w:rtl/>
        </w:rPr>
        <w:t>،</w:t>
      </w:r>
      <w:r>
        <w:rPr>
          <w:rFonts w:hint="cs"/>
          <w:rtl/>
        </w:rPr>
        <w:t xml:space="preserve"> وذلك أنّ رسول الله </w:t>
      </w:r>
      <w:r w:rsidR="001C0D77" w:rsidRPr="001C0D77">
        <w:rPr>
          <w:rStyle w:val="libAlaemChar"/>
          <w:rFonts w:hint="cs"/>
          <w:rtl/>
        </w:rPr>
        <w:t>صلى‌الله‌عليه‌وآله‌وسلم</w:t>
      </w:r>
      <w:r>
        <w:rPr>
          <w:rFonts w:hint="cs"/>
          <w:rtl/>
        </w:rPr>
        <w:t xml:space="preserve"> دعا فقال</w:t>
      </w:r>
      <w:r w:rsidR="00336899">
        <w:rPr>
          <w:rFonts w:hint="cs"/>
          <w:rtl/>
        </w:rPr>
        <w:t>:</w:t>
      </w:r>
      <w:r>
        <w:rPr>
          <w:rFonts w:hint="cs"/>
          <w:rtl/>
        </w:rPr>
        <w:t xml:space="preserve"> اللّهم أعزّ الإسلام بأبي جهل بن هشام أو بعمر بن الخطّاب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أين هذا العزّ في حياة النّبي </w:t>
      </w:r>
      <w:r w:rsidR="001C0D77" w:rsidRPr="001C0D77">
        <w:rPr>
          <w:rStyle w:val="libAlaemChar"/>
          <w:rFonts w:hint="cs"/>
          <w:rtl/>
        </w:rPr>
        <w:t>صلى‌الله‌عليه‌وآله‌وسلم</w:t>
      </w:r>
      <w:r w:rsidR="00336899">
        <w:rPr>
          <w:rFonts w:hint="cs"/>
          <w:rtl/>
        </w:rPr>
        <w:t>؟!.</w:t>
      </w:r>
      <w:r>
        <w:rPr>
          <w:rFonts w:hint="cs"/>
          <w:rtl/>
        </w:rPr>
        <w:t xml:space="preserve"> وأين كان عمر بن الخطّاب حين كان عمرو بن عبد ودّ يزمجر ويتحدّى</w:t>
      </w:r>
      <w:r w:rsidR="00336899">
        <w:rPr>
          <w:rFonts w:hint="cs"/>
          <w:rtl/>
        </w:rPr>
        <w:t>؟!</w:t>
      </w:r>
    </w:p>
    <w:p w:rsidR="00D656D1" w:rsidRDefault="00D656D1" w:rsidP="00336899">
      <w:pPr>
        <w:pStyle w:val="libNormal"/>
        <w:rPr>
          <w:rtl/>
        </w:rPr>
      </w:pPr>
      <w:r>
        <w:rPr>
          <w:rFonts w:hint="cs"/>
          <w:rtl/>
        </w:rPr>
        <w:t>قال ابن عاشور</w:t>
      </w:r>
      <w:r w:rsidR="00336899">
        <w:rPr>
          <w:rFonts w:hint="cs"/>
          <w:rtl/>
        </w:rPr>
        <w:t>:</w:t>
      </w:r>
      <w:r>
        <w:rPr>
          <w:rFonts w:hint="cs"/>
          <w:rtl/>
        </w:rPr>
        <w:t xml:space="preserve"> وفي الحديث</w:t>
      </w:r>
      <w:r w:rsidR="00336899">
        <w:rPr>
          <w:rFonts w:hint="cs"/>
          <w:rtl/>
        </w:rPr>
        <w:t>:</w:t>
      </w:r>
      <w:r>
        <w:rPr>
          <w:rFonts w:hint="cs"/>
          <w:rtl/>
        </w:rPr>
        <w:t xml:space="preserve"> قد يكون في الأمم محدّثون فإن يكن في أمّتي أحد فعمر بن الخطّاب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قال الآلوسيّ</w:t>
      </w:r>
      <w:r w:rsidR="00336899">
        <w:rPr>
          <w:rFonts w:hint="cs"/>
          <w:rtl/>
        </w:rPr>
        <w:t>:</w:t>
      </w:r>
      <w:r>
        <w:rPr>
          <w:rFonts w:hint="cs"/>
          <w:rtl/>
        </w:rPr>
        <w:t xml:space="preserve"> أخرج ابن جرير عن محمّد بن إسحاق أنّ النبي </w:t>
      </w:r>
      <w:r w:rsidR="001C0D77" w:rsidRPr="001C0D77">
        <w:rPr>
          <w:rStyle w:val="libAlaemChar"/>
          <w:rFonts w:hint="cs"/>
          <w:rtl/>
        </w:rPr>
        <w:t>صلى‌الله‌عليه‌وآله‌وسلم</w:t>
      </w:r>
      <w:r>
        <w:rPr>
          <w:rFonts w:hint="cs"/>
          <w:rtl/>
        </w:rPr>
        <w:t xml:space="preserve"> قال عند نزول هذه الآية</w:t>
      </w:r>
      <w:r w:rsidR="00336899">
        <w:rPr>
          <w:rFonts w:hint="cs"/>
          <w:rtl/>
        </w:rPr>
        <w:t>:</w:t>
      </w:r>
      <w:r>
        <w:rPr>
          <w:rFonts w:hint="cs"/>
          <w:rtl/>
        </w:rPr>
        <w:t xml:space="preserve"> لو أنزل من السماء عذاب لما نجا منه غير عمر بن الخطّاب وسعد بن معاذ لقوله كان الإثخان في القتل أحبّ إلي</w:t>
      </w:r>
      <w:r w:rsidR="00336899">
        <w:rPr>
          <w:rFonts w:hint="cs"/>
          <w:rtl/>
        </w:rPr>
        <w:t>.</w:t>
      </w:r>
      <w:r>
        <w:rPr>
          <w:rFonts w:hint="cs"/>
          <w:rtl/>
        </w:rPr>
        <w:t xml:space="preserve"> وأخرجه ابن مردويه عن ابن عمر لكن لم يذكر فيه سعد بن معاذ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لكن القرآن يقول </w:t>
      </w:r>
      <w:r w:rsidR="00336899" w:rsidRPr="00F40D7A">
        <w:rPr>
          <w:rStyle w:val="libAlaemChar"/>
          <w:rFonts w:hint="cs"/>
          <w:rtl/>
        </w:rPr>
        <w:t>(</w:t>
      </w:r>
      <w:r w:rsidRPr="00C85B2E">
        <w:rPr>
          <w:rStyle w:val="libAieChar"/>
          <w:rFonts w:eastAsia="MS Mincho"/>
          <w:rtl/>
        </w:rPr>
        <w:t>وَمَا كَانَ اللّهُ لِيُعَذّبَهُمْ وَأَنْتَ فِيهِمْ</w:t>
      </w:r>
      <w:r w:rsidR="00336899" w:rsidRPr="00F40D7A">
        <w:rPr>
          <w:rStyle w:val="libAlaemChar"/>
          <w:rFonts w:hint="cs"/>
          <w:rtl/>
        </w:rPr>
        <w:t>)</w:t>
      </w:r>
      <w:r>
        <w:rPr>
          <w:rFonts w:hint="cs"/>
          <w:rtl/>
        </w:rPr>
        <w:t xml:space="preserve"> ولم يقل وما كان الله ليعذّبهم وعمر فيهم</w:t>
      </w:r>
      <w:r w:rsidR="00336899">
        <w:rPr>
          <w:rFonts w:hint="cs"/>
          <w:rtl/>
        </w:rPr>
        <w:t>،</w:t>
      </w:r>
      <w:r>
        <w:rPr>
          <w:rFonts w:hint="cs"/>
          <w:rtl/>
        </w:rPr>
        <w:t xml:space="preserve"> فدلّ هذا على وضع الرّواية</w:t>
      </w:r>
      <w:r w:rsidR="00336899">
        <w:rPr>
          <w:rFonts w:hint="cs"/>
          <w:rtl/>
        </w:rPr>
        <w:t>.</w:t>
      </w:r>
      <w:r>
        <w:rPr>
          <w:rFonts w:hint="cs"/>
          <w:rtl/>
        </w:rPr>
        <w:t xml:space="preserve"> ثمّ عن أيّ إثخان يتكلّمون</w:t>
      </w:r>
      <w:r w:rsidR="00336899">
        <w:rPr>
          <w:rFonts w:hint="cs"/>
          <w:rtl/>
        </w:rPr>
        <w:t>؟</w:t>
      </w:r>
      <w:r>
        <w:rPr>
          <w:rFonts w:hint="cs"/>
          <w:rtl/>
        </w:rPr>
        <w:t xml:space="preserve"> ومتى أثخن عمر في القتل</w:t>
      </w:r>
      <w:r w:rsidR="00336899">
        <w:rPr>
          <w:rFonts w:hint="cs"/>
          <w:rtl/>
        </w:rPr>
        <w:t>؟</w:t>
      </w:r>
      <w:r>
        <w:rPr>
          <w:rFonts w:hint="cs"/>
          <w:rtl/>
        </w:rPr>
        <w:t xml:space="preserve"> هل في وسعهم أن يأتوا بمحارب واحد قتله عمر بن الخطاب في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الدر المنثور</w:t>
      </w:r>
      <w:r w:rsidR="00336899">
        <w:rPr>
          <w:rFonts w:hint="cs"/>
          <w:rtl/>
        </w:rPr>
        <w:t>،</w:t>
      </w:r>
      <w:r>
        <w:rPr>
          <w:rFonts w:hint="cs"/>
          <w:rtl/>
        </w:rPr>
        <w:t xml:space="preserve"> ج 3 ص 352</w:t>
      </w:r>
      <w:r w:rsidR="00336899">
        <w:rPr>
          <w:rFonts w:hint="cs"/>
          <w:rtl/>
        </w:rPr>
        <w:t>.</w:t>
      </w:r>
    </w:p>
    <w:p w:rsidR="00D656D1" w:rsidRDefault="00D656D1" w:rsidP="00336899">
      <w:pPr>
        <w:pStyle w:val="libFootnote0"/>
        <w:rPr>
          <w:rtl/>
        </w:rPr>
      </w:pPr>
      <w:r>
        <w:rPr>
          <w:rFonts w:hint="cs"/>
          <w:rtl/>
        </w:rPr>
        <w:t>(2) التحرير والتنوير</w:t>
      </w:r>
      <w:r w:rsidR="00336899">
        <w:rPr>
          <w:rFonts w:hint="cs"/>
          <w:rtl/>
        </w:rPr>
        <w:t>،</w:t>
      </w:r>
      <w:r>
        <w:rPr>
          <w:rFonts w:hint="cs"/>
          <w:rtl/>
        </w:rPr>
        <w:t xml:space="preserve"> ابن عاشور</w:t>
      </w:r>
      <w:r w:rsidR="00336899">
        <w:rPr>
          <w:rFonts w:hint="cs"/>
          <w:rtl/>
        </w:rPr>
        <w:t>،</w:t>
      </w:r>
      <w:r>
        <w:rPr>
          <w:rFonts w:hint="cs"/>
          <w:rtl/>
        </w:rPr>
        <w:t xml:space="preserve"> ج 1 ص 1940</w:t>
      </w:r>
      <w:r w:rsidR="00336899">
        <w:rPr>
          <w:rFonts w:hint="cs"/>
          <w:rtl/>
        </w:rPr>
        <w:t>.</w:t>
      </w:r>
    </w:p>
    <w:p w:rsidR="00D656D1" w:rsidRDefault="00D656D1" w:rsidP="00336899">
      <w:pPr>
        <w:pStyle w:val="libFootnote0"/>
        <w:rPr>
          <w:rtl/>
        </w:rPr>
      </w:pPr>
      <w:r>
        <w:rPr>
          <w:rFonts w:hint="cs"/>
          <w:rtl/>
        </w:rPr>
        <w:t>(3) روح المعاني</w:t>
      </w:r>
      <w:r w:rsidR="00336899">
        <w:rPr>
          <w:rFonts w:hint="cs"/>
          <w:rtl/>
        </w:rPr>
        <w:t>،</w:t>
      </w:r>
      <w:r>
        <w:rPr>
          <w:rFonts w:hint="cs"/>
          <w:rtl/>
        </w:rPr>
        <w:t xml:space="preserve"> الآلوسي</w:t>
      </w:r>
      <w:r w:rsidR="00336899">
        <w:rPr>
          <w:rFonts w:hint="cs"/>
          <w:rtl/>
        </w:rPr>
        <w:t>،</w:t>
      </w:r>
      <w:r>
        <w:rPr>
          <w:rFonts w:hint="cs"/>
          <w:rtl/>
        </w:rPr>
        <w:t xml:space="preserve"> ج 10 ص 35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معركة</w:t>
      </w:r>
      <w:r w:rsidR="00336899">
        <w:rPr>
          <w:rFonts w:hint="cs"/>
          <w:rtl/>
        </w:rPr>
        <w:t>؟</w:t>
      </w:r>
    </w:p>
    <w:p w:rsidR="00D656D1" w:rsidRDefault="00D656D1" w:rsidP="00336899">
      <w:pPr>
        <w:pStyle w:val="libNormal"/>
        <w:rPr>
          <w:rtl/>
        </w:rPr>
      </w:pPr>
      <w:r>
        <w:rPr>
          <w:rFonts w:hint="cs"/>
          <w:rtl/>
        </w:rPr>
        <w:t>قال الثّعالبي</w:t>
      </w:r>
      <w:r w:rsidR="00336899">
        <w:rPr>
          <w:rFonts w:hint="cs"/>
          <w:rtl/>
        </w:rPr>
        <w:t>:</w:t>
      </w:r>
      <w:r>
        <w:rPr>
          <w:rFonts w:hint="cs"/>
          <w:rtl/>
        </w:rPr>
        <w:t xml:space="preserve"> وأكثر الرّوايات في سبب نزول الآية أنّ عبد الرّحمن بن عوف تصدّق بأربعة آلاف وأمسك مثلها وقيل هو عمر بن الخطّاب تصدّق بنصف ماله </w:t>
      </w:r>
      <w:r w:rsidRPr="001C0D77">
        <w:rPr>
          <w:rStyle w:val="libFootnotenumChar"/>
          <w:rFonts w:hint="cs"/>
          <w:rtl/>
        </w:rPr>
        <w:t>(1)</w:t>
      </w:r>
      <w:r w:rsidR="00336899">
        <w:rPr>
          <w:rFonts w:hint="cs"/>
          <w:rtl/>
        </w:rPr>
        <w:t>.</w:t>
      </w:r>
    </w:p>
    <w:p w:rsidR="00D656D1" w:rsidRDefault="00D656D1" w:rsidP="00C85B2E">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شهد على عمر بن الخطّاب صحابة وصحابيّات ببخله ومنعه الخير</w:t>
      </w:r>
      <w:r w:rsidR="00336899">
        <w:rPr>
          <w:rFonts w:hint="cs"/>
          <w:rtl/>
        </w:rPr>
        <w:t>.</w:t>
      </w:r>
      <w:r>
        <w:rPr>
          <w:rFonts w:hint="cs"/>
          <w:rtl/>
        </w:rPr>
        <w:t xml:space="preserve"> ولو كان صاحب جود في الجاهليّة أو الإسلام لذكر في الأجواد</w:t>
      </w:r>
      <w:r w:rsidR="00336899">
        <w:rPr>
          <w:rFonts w:hint="cs"/>
          <w:rtl/>
        </w:rPr>
        <w:t>.</w:t>
      </w:r>
      <w:r>
        <w:rPr>
          <w:rFonts w:hint="cs"/>
          <w:rtl/>
        </w:rPr>
        <w:t xml:space="preserve"> وقد سمّى محمد بن حبيب البغدادي أجواد العرب في الجاهليّة والإسلام فلم يذكر فيهم عدويّا واحدا</w:t>
      </w:r>
      <w:r w:rsidR="00336899">
        <w:rPr>
          <w:rFonts w:hint="cs"/>
          <w:rtl/>
        </w:rPr>
        <w:t>،</w:t>
      </w:r>
      <w:r>
        <w:rPr>
          <w:rFonts w:hint="cs"/>
          <w:rtl/>
        </w:rPr>
        <w:t xml:space="preserve"> لا عمر ولا غيره</w:t>
      </w:r>
      <w:r w:rsidR="00336899">
        <w:rPr>
          <w:rFonts w:hint="cs"/>
          <w:rtl/>
        </w:rPr>
        <w:t>.</w:t>
      </w:r>
    </w:p>
    <w:p w:rsidR="00D656D1" w:rsidRDefault="00D656D1" w:rsidP="00336899">
      <w:pPr>
        <w:pStyle w:val="libNormal"/>
        <w:rPr>
          <w:rtl/>
        </w:rPr>
      </w:pPr>
      <w:r>
        <w:rPr>
          <w:rFonts w:hint="cs"/>
          <w:rtl/>
        </w:rPr>
        <w:t>قال ابن كثير</w:t>
      </w:r>
      <w:r w:rsidR="00336899">
        <w:rPr>
          <w:rFonts w:hint="cs"/>
          <w:rtl/>
        </w:rPr>
        <w:t>:</w:t>
      </w:r>
      <w:r>
        <w:rPr>
          <w:rFonts w:hint="cs"/>
          <w:rtl/>
        </w:rPr>
        <w:t xml:space="preserve"> روى قيس بن حجّاج قال</w:t>
      </w:r>
      <w:r w:rsidR="00336899">
        <w:rPr>
          <w:rFonts w:hint="cs"/>
          <w:rtl/>
        </w:rPr>
        <w:t>:</w:t>
      </w:r>
      <w:r>
        <w:rPr>
          <w:rFonts w:hint="cs"/>
          <w:rtl/>
        </w:rPr>
        <w:t xml:space="preserve"> لما فتحت مصر أتى أهلها </w:t>
      </w:r>
      <w:r w:rsidR="00336899">
        <w:rPr>
          <w:rFonts w:hint="cs"/>
          <w:rtl/>
        </w:rPr>
        <w:t>(</w:t>
      </w:r>
      <w:r>
        <w:rPr>
          <w:rFonts w:hint="cs"/>
          <w:rtl/>
        </w:rPr>
        <w:t>عمرو بن العاص</w:t>
      </w:r>
      <w:r w:rsidR="00336899">
        <w:rPr>
          <w:rFonts w:hint="cs"/>
          <w:rtl/>
        </w:rPr>
        <w:t>)</w:t>
      </w:r>
      <w:r>
        <w:rPr>
          <w:rFonts w:hint="cs"/>
          <w:rtl/>
        </w:rPr>
        <w:t xml:space="preserve"> وكان أميرا بها فقالوا</w:t>
      </w:r>
      <w:r w:rsidR="00336899">
        <w:rPr>
          <w:rFonts w:hint="cs"/>
          <w:rtl/>
        </w:rPr>
        <w:t>:</w:t>
      </w:r>
      <w:r>
        <w:rPr>
          <w:rFonts w:hint="cs"/>
          <w:rtl/>
        </w:rPr>
        <w:t xml:space="preserve"> أيّها الأمير</w:t>
      </w:r>
      <w:r w:rsidR="00336899">
        <w:rPr>
          <w:rFonts w:hint="cs"/>
          <w:rtl/>
        </w:rPr>
        <w:t>،</w:t>
      </w:r>
      <w:r>
        <w:rPr>
          <w:rFonts w:hint="cs"/>
          <w:rtl/>
        </w:rPr>
        <w:t xml:space="preserve"> إنّ لنيلنا هذا سنّة لا يجري إلاّ بها</w:t>
      </w:r>
      <w:r w:rsidR="00336899">
        <w:rPr>
          <w:rFonts w:hint="cs"/>
          <w:rtl/>
        </w:rPr>
        <w:t>!</w:t>
      </w:r>
      <w:r>
        <w:rPr>
          <w:rFonts w:hint="cs"/>
          <w:rtl/>
        </w:rPr>
        <w:t xml:space="preserve"> قال</w:t>
      </w:r>
      <w:r w:rsidR="00336899">
        <w:rPr>
          <w:rFonts w:hint="cs"/>
          <w:rtl/>
        </w:rPr>
        <w:t>:</w:t>
      </w:r>
      <w:r>
        <w:rPr>
          <w:rFonts w:hint="cs"/>
          <w:rtl/>
        </w:rPr>
        <w:t xml:space="preserve"> وما ذاك</w:t>
      </w:r>
      <w:r w:rsidR="00336899">
        <w:rPr>
          <w:rFonts w:hint="cs"/>
          <w:rtl/>
        </w:rPr>
        <w:t>؟</w:t>
      </w:r>
      <w:r>
        <w:rPr>
          <w:rFonts w:hint="cs"/>
          <w:rtl/>
        </w:rPr>
        <w:t xml:space="preserve"> قالوا</w:t>
      </w:r>
      <w:r w:rsidR="00336899">
        <w:rPr>
          <w:rFonts w:hint="cs"/>
          <w:rtl/>
        </w:rPr>
        <w:t>:</w:t>
      </w:r>
      <w:r>
        <w:rPr>
          <w:rFonts w:hint="cs"/>
          <w:rtl/>
        </w:rPr>
        <w:t xml:space="preserve"> إذا كانت اثنتا عشرة ليلة خلت من هذا الشّهر عمدنا إلى جارية بكر بين أبويها فأرضينا أبويها وجعلنا عليها من الحلي والثّياب أفضل ما يكون</w:t>
      </w:r>
      <w:r w:rsidR="00336899">
        <w:rPr>
          <w:rFonts w:hint="cs"/>
          <w:rtl/>
        </w:rPr>
        <w:t>،</w:t>
      </w:r>
      <w:r>
        <w:rPr>
          <w:rFonts w:hint="cs"/>
          <w:rtl/>
        </w:rPr>
        <w:t xml:space="preserve"> ثمّ ألقيناها في هذا النّيل</w:t>
      </w:r>
      <w:r w:rsidR="00336899">
        <w:rPr>
          <w:rFonts w:hint="cs"/>
          <w:rtl/>
        </w:rPr>
        <w:t>؛</w:t>
      </w:r>
      <w:r>
        <w:rPr>
          <w:rFonts w:hint="cs"/>
          <w:rtl/>
        </w:rPr>
        <w:t xml:space="preserve"> فقال لهم عمرو</w:t>
      </w:r>
      <w:r w:rsidR="00336899">
        <w:rPr>
          <w:rFonts w:hint="cs"/>
          <w:rtl/>
        </w:rPr>
        <w:t>:</w:t>
      </w:r>
      <w:r>
        <w:rPr>
          <w:rFonts w:hint="cs"/>
          <w:rtl/>
        </w:rPr>
        <w:t xml:space="preserve"> إنّ هذا لا يكون في الإسلام</w:t>
      </w:r>
      <w:r w:rsidR="00336899">
        <w:rPr>
          <w:rFonts w:hint="cs"/>
          <w:rtl/>
        </w:rPr>
        <w:t>،</w:t>
      </w:r>
      <w:r>
        <w:rPr>
          <w:rFonts w:hint="cs"/>
          <w:rtl/>
        </w:rPr>
        <w:t xml:space="preserve"> إنّ الإسلام يهدم ما كان قبله</w:t>
      </w:r>
      <w:r w:rsidR="00336899">
        <w:rPr>
          <w:rFonts w:hint="cs"/>
          <w:rtl/>
        </w:rPr>
        <w:t>.</w:t>
      </w:r>
      <w:r>
        <w:rPr>
          <w:rFonts w:hint="cs"/>
          <w:rtl/>
        </w:rPr>
        <w:t xml:space="preserve"> فأقاموا والنّيل لا يجري حتّى همّوا بالجلاء فكتب </w:t>
      </w:r>
      <w:r w:rsidR="00336899">
        <w:rPr>
          <w:rFonts w:hint="cs"/>
          <w:rtl/>
        </w:rPr>
        <w:t>(</w:t>
      </w:r>
      <w:r>
        <w:rPr>
          <w:rFonts w:hint="cs"/>
          <w:rtl/>
        </w:rPr>
        <w:t>عمرو</w:t>
      </w:r>
      <w:r w:rsidR="00336899">
        <w:rPr>
          <w:rFonts w:hint="cs"/>
          <w:rtl/>
        </w:rPr>
        <w:t>)</w:t>
      </w:r>
      <w:r>
        <w:rPr>
          <w:rFonts w:hint="cs"/>
          <w:rtl/>
        </w:rPr>
        <w:t xml:space="preserve"> إلى </w:t>
      </w:r>
      <w:r w:rsidR="00336899">
        <w:rPr>
          <w:rFonts w:hint="cs"/>
          <w:rtl/>
        </w:rPr>
        <w:t>(</w:t>
      </w:r>
      <w:r>
        <w:rPr>
          <w:rFonts w:hint="cs"/>
          <w:rtl/>
        </w:rPr>
        <w:t>عمر بن الخطّاب</w:t>
      </w:r>
      <w:r w:rsidR="00336899">
        <w:rPr>
          <w:rFonts w:hint="cs"/>
          <w:rtl/>
        </w:rPr>
        <w:t>)</w:t>
      </w:r>
      <w:r>
        <w:rPr>
          <w:rFonts w:hint="cs"/>
          <w:rtl/>
        </w:rPr>
        <w:t xml:space="preserve"> بذلك فكتب إليه عمر</w:t>
      </w:r>
      <w:r w:rsidR="00336899">
        <w:rPr>
          <w:rFonts w:hint="cs"/>
          <w:rtl/>
        </w:rPr>
        <w:t>:</w:t>
      </w:r>
      <w:r>
        <w:rPr>
          <w:rFonts w:hint="cs"/>
          <w:rtl/>
        </w:rPr>
        <w:t xml:space="preserve"> إنّك قد أصبت بالذي فعلت</w:t>
      </w:r>
      <w:r w:rsidR="00336899">
        <w:rPr>
          <w:rFonts w:hint="cs"/>
          <w:rtl/>
        </w:rPr>
        <w:t>،</w:t>
      </w:r>
      <w:r>
        <w:rPr>
          <w:rFonts w:hint="cs"/>
          <w:rtl/>
        </w:rPr>
        <w:t xml:space="preserve"> قد بعثت إليك ببطاقة داخل كتابي هذا فألقها في النّيل</w:t>
      </w:r>
      <w:r w:rsidR="00336899">
        <w:rPr>
          <w:rFonts w:hint="cs"/>
          <w:rtl/>
        </w:rPr>
        <w:t>.</w:t>
      </w:r>
      <w:r>
        <w:rPr>
          <w:rFonts w:hint="cs"/>
          <w:rtl/>
        </w:rPr>
        <w:t xml:space="preserve"> فلمّا قدم كتابه أخذ عمرو البطاقة ففتحها فإذا فيها</w:t>
      </w:r>
      <w:r w:rsidR="00336899">
        <w:rPr>
          <w:rFonts w:hint="cs"/>
          <w:rtl/>
        </w:rPr>
        <w:t>:</w:t>
      </w:r>
      <w:r>
        <w:rPr>
          <w:rFonts w:hint="cs"/>
          <w:rtl/>
        </w:rPr>
        <w:t xml:space="preserve"> من عبد الله عمر أمير المؤمنين إلى نيل أهل مصر أما بعد</w:t>
      </w:r>
      <w:r w:rsidR="00336899">
        <w:rPr>
          <w:rFonts w:hint="cs"/>
          <w:rtl/>
        </w:rPr>
        <w:t>:</w:t>
      </w:r>
      <w:r>
        <w:rPr>
          <w:rFonts w:hint="cs"/>
          <w:rtl/>
        </w:rPr>
        <w:t xml:space="preserve"> فإنّك إن كنت إنّما تجري من قبلك فلا تجر</w:t>
      </w:r>
      <w:r w:rsidR="00336899">
        <w:rPr>
          <w:rFonts w:hint="cs"/>
          <w:rtl/>
        </w:rPr>
        <w:t>،</w:t>
      </w:r>
      <w:r>
        <w:rPr>
          <w:rFonts w:hint="cs"/>
          <w:rtl/>
        </w:rPr>
        <w:t xml:space="preserve"> وإن كان الله الواحد القهّار هو الذي يجريك فنسأل الله أن يجريك</w:t>
      </w:r>
      <w:r w:rsidR="00336899">
        <w:rPr>
          <w:rFonts w:hint="cs"/>
          <w:rtl/>
        </w:rPr>
        <w:t>.</w:t>
      </w:r>
      <w:r>
        <w:rPr>
          <w:rFonts w:hint="cs"/>
          <w:rtl/>
        </w:rPr>
        <w:t xml:space="preserve"> قال</w:t>
      </w:r>
      <w:r w:rsidR="00336899">
        <w:rPr>
          <w:rFonts w:hint="cs"/>
          <w:rtl/>
        </w:rPr>
        <w:t>:</w:t>
      </w:r>
      <w:r>
        <w:rPr>
          <w:rFonts w:hint="cs"/>
          <w:rtl/>
        </w:rPr>
        <w:t xml:space="preserve"> فألقى البطاقة في النّيل فأصبحوا يوم السّبت وقد أجرى الله النيل ستّة عشر ذراعا في ليلة واحدة وقد قطع الله تلك السّنّة عن أهل مصر إلى اليوم</w:t>
      </w:r>
      <w:r w:rsidR="00336899">
        <w:rPr>
          <w:rFonts w:hint="cs"/>
          <w:rtl/>
        </w:rPr>
        <w:t>.</w:t>
      </w:r>
      <w:r>
        <w:rPr>
          <w:rFonts w:hint="cs"/>
          <w:rtl/>
        </w:rPr>
        <w:t xml:space="preserve"> </w:t>
      </w:r>
      <w:r w:rsidR="00336899">
        <w:rPr>
          <w:rFonts w:hint="cs"/>
          <w:rtl/>
        </w:rPr>
        <w:t>(</w:t>
      </w:r>
      <w:r>
        <w:rPr>
          <w:rFonts w:hint="cs"/>
          <w:rtl/>
        </w:rPr>
        <w:t>رواه الحافظ أبو القاسم اللالكائي في كتاب السنّة</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الثعالبي</w:t>
      </w:r>
      <w:r w:rsidR="00336899">
        <w:rPr>
          <w:rFonts w:hint="cs"/>
          <w:rtl/>
        </w:rPr>
        <w:t>،</w:t>
      </w:r>
      <w:r>
        <w:rPr>
          <w:rFonts w:hint="cs"/>
          <w:rtl/>
        </w:rPr>
        <w:t xml:space="preserve"> ج 2 ص 144</w:t>
      </w:r>
      <w:r w:rsidR="00336899">
        <w:rPr>
          <w:rFonts w:hint="cs"/>
          <w:rtl/>
        </w:rPr>
        <w:t>.</w:t>
      </w:r>
    </w:p>
    <w:p w:rsidR="00D656D1" w:rsidRDefault="00D656D1" w:rsidP="00336899">
      <w:pPr>
        <w:pStyle w:val="libFootnote0"/>
        <w:rPr>
          <w:rtl/>
        </w:rPr>
      </w:pPr>
      <w:r>
        <w:rPr>
          <w:rFonts w:hint="cs"/>
          <w:rtl/>
        </w:rPr>
        <w:t>(2) مختصر ابن كثير</w:t>
      </w:r>
      <w:r w:rsidR="00336899">
        <w:rPr>
          <w:rFonts w:hint="cs"/>
          <w:rtl/>
        </w:rPr>
        <w:t>،</w:t>
      </w:r>
      <w:r>
        <w:rPr>
          <w:rFonts w:hint="cs"/>
          <w:rtl/>
        </w:rPr>
        <w:t xml:space="preserve"> ج 3 ص 104</w:t>
      </w:r>
      <w:r w:rsidR="00336899">
        <w:rPr>
          <w:rFonts w:hint="cs"/>
          <w:rtl/>
        </w:rPr>
        <w:t>.</w:t>
      </w:r>
    </w:p>
    <w:p w:rsidR="00D656D1" w:rsidRDefault="00D656D1" w:rsidP="00336899">
      <w:pPr>
        <w:pStyle w:val="libNormal"/>
        <w:rPr>
          <w:rtl/>
        </w:rPr>
      </w:pPr>
      <w:r>
        <w:rPr>
          <w:rtl/>
        </w:rPr>
        <w:br w:type="page"/>
      </w:r>
    </w:p>
    <w:p w:rsidR="00D656D1" w:rsidRDefault="00D656D1" w:rsidP="00C85B2E">
      <w:pPr>
        <w:pStyle w:val="libBold1"/>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يبدو أنّ عمر بن الخطّاب علّم منطق الأنهار</w:t>
      </w:r>
      <w:r w:rsidR="00336899">
        <w:rPr>
          <w:rFonts w:hint="cs"/>
          <w:rtl/>
        </w:rPr>
        <w:t>،</w:t>
      </w:r>
      <w:r>
        <w:rPr>
          <w:rFonts w:hint="cs"/>
          <w:rtl/>
        </w:rPr>
        <w:t xml:space="preserve"> كما يبدو أنّ النّيل يفهم اللّغة العربيّة الحجازيّة</w:t>
      </w:r>
      <w:r w:rsidR="00336899">
        <w:rPr>
          <w:rFonts w:hint="cs"/>
          <w:rtl/>
        </w:rPr>
        <w:t>،</w:t>
      </w:r>
      <w:r>
        <w:rPr>
          <w:rFonts w:hint="cs"/>
          <w:rtl/>
        </w:rPr>
        <w:t xml:space="preserve"> ويعرف خطّ عمر</w:t>
      </w:r>
      <w:r w:rsidR="00336899">
        <w:rPr>
          <w:rFonts w:hint="cs"/>
          <w:rtl/>
        </w:rPr>
        <w:t>،</w:t>
      </w:r>
      <w:r>
        <w:rPr>
          <w:rFonts w:hint="cs"/>
          <w:rtl/>
        </w:rPr>
        <w:t xml:space="preserve"> ولا يحتاج إلى ترجمان</w:t>
      </w:r>
      <w:r w:rsidR="00336899">
        <w:rPr>
          <w:rFonts w:hint="cs"/>
          <w:rtl/>
        </w:rPr>
        <w:t>!</w:t>
      </w:r>
      <w:r>
        <w:rPr>
          <w:rFonts w:hint="cs"/>
          <w:rtl/>
        </w:rPr>
        <w:t xml:space="preserve"> لكنّ سنيّ عمر كانت سنيّ قحط بالمدينة</w:t>
      </w:r>
      <w:r w:rsidR="00336899">
        <w:rPr>
          <w:rFonts w:hint="cs"/>
          <w:rtl/>
        </w:rPr>
        <w:t>،</w:t>
      </w:r>
      <w:r>
        <w:rPr>
          <w:rFonts w:hint="cs"/>
          <w:rtl/>
        </w:rPr>
        <w:t xml:space="preserve"> ومن تلك السنيّ عام الرّمادة</w:t>
      </w:r>
      <w:r w:rsidR="00336899">
        <w:rPr>
          <w:rFonts w:hint="cs"/>
          <w:rtl/>
        </w:rPr>
        <w:t>.</w:t>
      </w:r>
      <w:r>
        <w:rPr>
          <w:rFonts w:hint="cs"/>
          <w:rtl/>
        </w:rPr>
        <w:t xml:space="preserve"> فلماذا لم يتوجّه إلى السّماء ليقول لها</w:t>
      </w:r>
      <w:r w:rsidR="00336899">
        <w:rPr>
          <w:rFonts w:hint="cs"/>
          <w:rtl/>
        </w:rPr>
        <w:t>:</w:t>
      </w:r>
      <w:r>
        <w:rPr>
          <w:rFonts w:hint="cs"/>
          <w:rtl/>
        </w:rPr>
        <w:t xml:space="preserve"> إن كنت إنّما تمطرين من قبلك فأمسكي وإن كان الله الواحد القهّار هو الذي يرسلك فأمطري</w:t>
      </w:r>
      <w:r w:rsidR="00336899">
        <w:rPr>
          <w:rFonts w:hint="cs"/>
          <w:rtl/>
        </w:rPr>
        <w:t>!</w:t>
      </w:r>
    </w:p>
    <w:p w:rsidR="00D656D1" w:rsidRDefault="00D656D1" w:rsidP="00336899">
      <w:pPr>
        <w:pStyle w:val="libNormal"/>
        <w:rPr>
          <w:rtl/>
        </w:rPr>
      </w:pPr>
      <w:r>
        <w:rPr>
          <w:rFonts w:hint="cs"/>
          <w:rtl/>
        </w:rPr>
        <w:t>ويبقى السؤال كما يلي</w:t>
      </w:r>
      <w:r w:rsidR="00336899">
        <w:rPr>
          <w:rFonts w:hint="cs"/>
          <w:rtl/>
        </w:rPr>
        <w:t>:</w:t>
      </w:r>
      <w:r>
        <w:rPr>
          <w:rFonts w:hint="cs"/>
          <w:rtl/>
        </w:rPr>
        <w:t xml:space="preserve"> هذا السّلوك من النّيل هل هو لكلّ أنهار الدّنيا أم أنّه خاصّ بالنيل</w:t>
      </w:r>
      <w:r w:rsidR="00336899">
        <w:rPr>
          <w:rFonts w:hint="cs"/>
          <w:rtl/>
        </w:rPr>
        <w:t>؟</w:t>
      </w:r>
      <w:r>
        <w:rPr>
          <w:rFonts w:hint="cs"/>
          <w:rtl/>
        </w:rPr>
        <w:t xml:space="preserve"> وما أشدّ ولع النّيل بالجواري الأبكار في الليلة الثانية عشرة بالضبط</w:t>
      </w:r>
      <w:r w:rsidR="00336899">
        <w:rPr>
          <w:rFonts w:hint="cs"/>
          <w:rtl/>
        </w:rPr>
        <w:t>!</w:t>
      </w:r>
      <w:r>
        <w:rPr>
          <w:rFonts w:hint="cs"/>
          <w:rtl/>
        </w:rPr>
        <w:t xml:space="preserve"> لا قبل ولا بعد</w:t>
      </w:r>
      <w:r w:rsidR="00336899">
        <w:rPr>
          <w:rFonts w:hint="cs"/>
          <w:rtl/>
        </w:rPr>
        <w:t>!</w:t>
      </w:r>
      <w:r>
        <w:rPr>
          <w:rFonts w:hint="cs"/>
          <w:rtl/>
        </w:rPr>
        <w:t xml:space="preserve"> وقبل ابتكار السّاعة بزمان</w:t>
      </w:r>
      <w:r w:rsidR="00336899">
        <w:rPr>
          <w:rFonts w:hint="cs"/>
          <w:rtl/>
        </w:rPr>
        <w:t>!</w:t>
      </w:r>
      <w:r>
        <w:rPr>
          <w:rFonts w:hint="cs"/>
          <w:rtl/>
        </w:rPr>
        <w:t xml:space="preserve"> لكن يبدو أنّ ثورة المصريّين على عثمان كان لها على بني أميّة أثر بالغ لا يكاد يوصف</w:t>
      </w:r>
      <w:r w:rsidR="00336899">
        <w:rPr>
          <w:rFonts w:hint="cs"/>
          <w:rtl/>
        </w:rPr>
        <w:t>،</w:t>
      </w:r>
      <w:r>
        <w:rPr>
          <w:rFonts w:hint="cs"/>
          <w:rtl/>
        </w:rPr>
        <w:t xml:space="preserve"> وهو ما دعاهم وأتباعهم إلى الافتراء على أهل مصر ووسمهم بصفات لا تنسجم مع روح الإسلام الحنيف</w:t>
      </w:r>
      <w:r w:rsidR="00336899">
        <w:rPr>
          <w:rFonts w:hint="cs"/>
          <w:rtl/>
        </w:rPr>
        <w:t>؛</w:t>
      </w:r>
      <w:r>
        <w:rPr>
          <w:rFonts w:hint="cs"/>
          <w:rtl/>
        </w:rPr>
        <w:t xml:space="preserve"> ولا تزال آثار تلك الافتراءات بادية في كتب الأدب</w:t>
      </w:r>
      <w:r w:rsidR="00336899">
        <w:rPr>
          <w:rFonts w:hint="cs"/>
          <w:rtl/>
        </w:rPr>
        <w:t>،</w:t>
      </w:r>
      <w:r>
        <w:rPr>
          <w:rFonts w:hint="cs"/>
          <w:rtl/>
        </w:rPr>
        <w:t xml:space="preserve"> شعرها ونثرها</w:t>
      </w:r>
      <w:r w:rsidR="00336899">
        <w:rPr>
          <w:rFonts w:hint="cs"/>
          <w:rtl/>
        </w:rPr>
        <w:t>؛</w:t>
      </w:r>
      <w:r>
        <w:rPr>
          <w:rFonts w:hint="cs"/>
          <w:rtl/>
        </w:rPr>
        <w:t xml:space="preserve"> وإنّما المصريّون شعب من شعوب الدّنيا</w:t>
      </w:r>
      <w:r w:rsidR="00336899">
        <w:rPr>
          <w:rFonts w:hint="cs"/>
          <w:rtl/>
        </w:rPr>
        <w:t>،</w:t>
      </w:r>
      <w:r>
        <w:rPr>
          <w:rFonts w:hint="cs"/>
          <w:rtl/>
        </w:rPr>
        <w:t xml:space="preserve"> فيه من كل الأصناف</w:t>
      </w:r>
      <w:r w:rsidR="00336899">
        <w:rPr>
          <w:rFonts w:hint="cs"/>
          <w:rtl/>
        </w:rPr>
        <w:t>،</w:t>
      </w:r>
      <w:r>
        <w:rPr>
          <w:rFonts w:hint="cs"/>
          <w:rtl/>
        </w:rPr>
        <w:t xml:space="preserve"> فيه الظالم لنفسه وفيه المقتصد وفيه السابق بالخيرات</w:t>
      </w:r>
      <w:r w:rsidR="00336899">
        <w:rPr>
          <w:rFonts w:hint="cs"/>
          <w:rtl/>
        </w:rPr>
        <w:t>،</w:t>
      </w:r>
      <w:r>
        <w:rPr>
          <w:rFonts w:hint="cs"/>
          <w:rtl/>
        </w:rPr>
        <w:t xml:space="preserve"> وفيه المسلمون وغير المسلمين</w:t>
      </w:r>
      <w:r w:rsidR="00336899">
        <w:rPr>
          <w:rFonts w:hint="cs"/>
          <w:rtl/>
        </w:rPr>
        <w:t>.</w:t>
      </w:r>
    </w:p>
    <w:p w:rsidR="00D656D1" w:rsidRDefault="00D656D1" w:rsidP="00336899">
      <w:pPr>
        <w:pStyle w:val="libNormal"/>
        <w:rPr>
          <w:rtl/>
        </w:rPr>
      </w:pPr>
      <w:r>
        <w:rPr>
          <w:rFonts w:hint="cs"/>
          <w:rtl/>
        </w:rPr>
        <w:t>قال ابن كثير</w:t>
      </w:r>
      <w:r w:rsidR="00336899">
        <w:rPr>
          <w:rFonts w:hint="cs"/>
          <w:rtl/>
        </w:rPr>
        <w:t>:</w:t>
      </w:r>
      <w:r>
        <w:rPr>
          <w:rFonts w:hint="cs"/>
          <w:rtl/>
        </w:rPr>
        <w:t xml:space="preserve"> ومما يدلّ على ذلك ما قاله البخاريّ في صحيحه عن عبد الله بن عمر </w:t>
      </w:r>
      <w:r w:rsidR="001C0D77" w:rsidRPr="001C0D77">
        <w:rPr>
          <w:rStyle w:val="libAlaemChar"/>
          <w:rFonts w:hint="cs"/>
          <w:rtl/>
        </w:rPr>
        <w:t>رضي‌الله‌عنه</w:t>
      </w:r>
      <w:r>
        <w:rPr>
          <w:rFonts w:hint="cs"/>
          <w:rtl/>
        </w:rPr>
        <w:t xml:space="preserve"> ما قال</w:t>
      </w:r>
      <w:r w:rsidR="00336899">
        <w:rPr>
          <w:rFonts w:hint="cs"/>
          <w:rtl/>
        </w:rPr>
        <w:t>:</w:t>
      </w:r>
      <w:r>
        <w:rPr>
          <w:rFonts w:hint="cs"/>
          <w:rtl/>
        </w:rPr>
        <w:t xml:space="preserve"> ما سمعت عمر </w:t>
      </w:r>
      <w:r w:rsidR="001C0D77" w:rsidRPr="001C0D77">
        <w:rPr>
          <w:rStyle w:val="libAlaemChar"/>
          <w:rFonts w:hint="cs"/>
          <w:rtl/>
        </w:rPr>
        <w:t>رضي‌الله‌عنه</w:t>
      </w:r>
      <w:r>
        <w:rPr>
          <w:rFonts w:hint="cs"/>
          <w:rtl/>
        </w:rPr>
        <w:t xml:space="preserve"> يقول لشيء قطّ إني لأظنّه هكذا إلا كان كما يظن</w:t>
      </w:r>
      <w:r w:rsidR="00336899">
        <w:rPr>
          <w:rFonts w:hint="cs"/>
          <w:rtl/>
        </w:rPr>
        <w:t>.</w:t>
      </w:r>
      <w:r>
        <w:rPr>
          <w:rFonts w:hint="cs"/>
          <w:rtl/>
        </w:rPr>
        <w:t xml:space="preserve"> بينما عمر بن الخطّاب </w:t>
      </w:r>
      <w:r w:rsidR="001C0D77" w:rsidRPr="001C0D77">
        <w:rPr>
          <w:rStyle w:val="libAlaemChar"/>
          <w:rFonts w:hint="cs"/>
          <w:rtl/>
        </w:rPr>
        <w:t>رضي‌الله‌عنه</w:t>
      </w:r>
      <w:r>
        <w:rPr>
          <w:rFonts w:hint="cs"/>
          <w:rtl/>
        </w:rPr>
        <w:t xml:space="preserve"> جالس إذ مرّ به رجل جميل فقال</w:t>
      </w:r>
      <w:r w:rsidR="00336899">
        <w:rPr>
          <w:rFonts w:hint="cs"/>
          <w:rtl/>
        </w:rPr>
        <w:t>:</w:t>
      </w:r>
      <w:r>
        <w:rPr>
          <w:rFonts w:hint="cs"/>
          <w:rtl/>
        </w:rPr>
        <w:t xml:space="preserve"> لقد أخطأ ظنّي أو أنّ هذا على دينه في الجاهليّة</w:t>
      </w:r>
      <w:r w:rsidR="00336899">
        <w:rPr>
          <w:rFonts w:hint="cs"/>
          <w:rtl/>
        </w:rPr>
        <w:t>،</w:t>
      </w:r>
      <w:r>
        <w:rPr>
          <w:rFonts w:hint="cs"/>
          <w:rtl/>
        </w:rPr>
        <w:t xml:space="preserve"> أو لقد كان كاهنهم</w:t>
      </w:r>
      <w:r w:rsidR="00336899">
        <w:rPr>
          <w:rFonts w:hint="cs"/>
          <w:rtl/>
        </w:rPr>
        <w:t>.</w:t>
      </w:r>
      <w:r>
        <w:rPr>
          <w:rFonts w:hint="cs"/>
          <w:rtl/>
        </w:rPr>
        <w:t xml:space="preserve"> عليّ بالرّجل</w:t>
      </w:r>
      <w:r w:rsidR="00336899">
        <w:rPr>
          <w:rFonts w:hint="cs"/>
          <w:rtl/>
        </w:rPr>
        <w:t>!</w:t>
      </w:r>
      <w:r>
        <w:rPr>
          <w:rFonts w:hint="cs"/>
          <w:rtl/>
        </w:rPr>
        <w:t xml:space="preserve"> فدعي له فقال له ذلك فقال</w:t>
      </w:r>
      <w:r w:rsidR="00336899">
        <w:rPr>
          <w:rFonts w:hint="cs"/>
          <w:rtl/>
        </w:rPr>
        <w:t>:</w:t>
      </w:r>
      <w:r>
        <w:rPr>
          <w:rFonts w:hint="cs"/>
          <w:rtl/>
        </w:rPr>
        <w:t xml:space="preserve"> ما رأيت كاليوم أستقبل به رجل مسلم</w:t>
      </w:r>
      <w:r w:rsidR="00336899">
        <w:rPr>
          <w:rFonts w:hint="cs"/>
          <w:rtl/>
        </w:rPr>
        <w:t>.</w:t>
      </w:r>
      <w:r>
        <w:rPr>
          <w:rFonts w:hint="cs"/>
          <w:rtl/>
        </w:rPr>
        <w:t xml:space="preserve"> قال</w:t>
      </w:r>
      <w:r w:rsidR="00336899">
        <w:rPr>
          <w:rFonts w:hint="cs"/>
          <w:rtl/>
        </w:rPr>
        <w:t>:</w:t>
      </w:r>
      <w:r>
        <w:rPr>
          <w:rFonts w:hint="cs"/>
          <w:rtl/>
        </w:rPr>
        <w:t xml:space="preserve"> فإنّي أعزم عليك إلاّ ما أخبرتني</w:t>
      </w:r>
      <w:r w:rsidR="00336899">
        <w:rPr>
          <w:rFonts w:hint="cs"/>
          <w:rtl/>
        </w:rPr>
        <w:t>.</w:t>
      </w:r>
      <w:r>
        <w:rPr>
          <w:rFonts w:hint="cs"/>
          <w:rtl/>
        </w:rPr>
        <w:t xml:space="preserve"> قال</w:t>
      </w:r>
      <w:r w:rsidR="00336899">
        <w:rPr>
          <w:rFonts w:hint="cs"/>
          <w:rtl/>
        </w:rPr>
        <w:t>:</w:t>
      </w:r>
      <w:r>
        <w:rPr>
          <w:rFonts w:hint="cs"/>
          <w:rtl/>
        </w:rPr>
        <w:t xml:space="preserve"> كنت كاهنهم في الجاهليّة</w:t>
      </w:r>
      <w:r w:rsidR="00336899">
        <w:rPr>
          <w:rFonts w:hint="cs"/>
          <w:rtl/>
        </w:rPr>
        <w:t>.</w:t>
      </w:r>
      <w:r>
        <w:rPr>
          <w:rFonts w:hint="cs"/>
          <w:rtl/>
        </w:rPr>
        <w:t xml:space="preserve"> قال</w:t>
      </w:r>
      <w:r w:rsidR="00336899">
        <w:rPr>
          <w:rFonts w:hint="cs"/>
          <w:rtl/>
        </w:rPr>
        <w:t>:</w:t>
      </w:r>
      <w:r>
        <w:rPr>
          <w:rFonts w:hint="cs"/>
          <w:rtl/>
        </w:rPr>
        <w:t xml:space="preserve"> فما أعجب ما جاءتك به جنّيتك</w:t>
      </w:r>
      <w:r w:rsidR="00336899">
        <w:rPr>
          <w:rFonts w:hint="cs"/>
          <w:rtl/>
        </w:rPr>
        <w:t>؟</w:t>
      </w:r>
      <w:r>
        <w:rPr>
          <w:rFonts w:hint="cs"/>
          <w:rtl/>
        </w:rPr>
        <w:t xml:space="preserve"> قال</w:t>
      </w:r>
      <w:r w:rsidR="00336899">
        <w:rPr>
          <w:rFonts w:hint="cs"/>
          <w:rtl/>
        </w:rPr>
        <w:t>:</w:t>
      </w:r>
      <w:r>
        <w:rPr>
          <w:rFonts w:hint="cs"/>
          <w:rtl/>
        </w:rPr>
        <w:t xml:space="preserve"> بينما أنا يوما في السّوق جاءتني أعرف فيها الفزع</w:t>
      </w:r>
      <w:r w:rsidR="00336899">
        <w:rPr>
          <w:rFonts w:hint="cs"/>
          <w:rtl/>
        </w:rPr>
        <w:t>،</w:t>
      </w:r>
      <w:r>
        <w:rPr>
          <w:rFonts w:hint="cs"/>
          <w:rtl/>
        </w:rPr>
        <w:t xml:space="preserve"> فقالت</w:t>
      </w:r>
      <w:r w:rsidR="00336899">
        <w:rPr>
          <w:rFonts w:hint="cs"/>
          <w:rtl/>
        </w:rPr>
        <w:t>:</w:t>
      </w:r>
      <w:r>
        <w:rPr>
          <w:rFonts w:hint="cs"/>
          <w:rtl/>
        </w:rPr>
        <w:t xml:space="preserve"> ألم تر الجنّ وإبلاسها</w:t>
      </w:r>
      <w:r w:rsidR="00336899">
        <w:rPr>
          <w:rFonts w:hint="cs"/>
          <w:rtl/>
        </w:rPr>
        <w:t>.</w:t>
      </w:r>
      <w:r>
        <w:rPr>
          <w:rFonts w:hint="cs"/>
          <w:rtl/>
        </w:rPr>
        <w:t>.. ويأسها من بعد إنكاسها</w:t>
      </w:r>
      <w:r w:rsidR="00336899">
        <w:rPr>
          <w:rFonts w:hint="cs"/>
          <w:rtl/>
        </w:rPr>
        <w:t>.</w:t>
      </w:r>
      <w:r>
        <w:rPr>
          <w:rFonts w:hint="cs"/>
          <w:rtl/>
        </w:rPr>
        <w:t>.. ولحوقها بالقلاص وأحلاسها</w:t>
      </w:r>
      <w:r w:rsidR="00336899">
        <w:rPr>
          <w:rFonts w:hint="cs"/>
          <w:rtl/>
        </w:rPr>
        <w:t>.</w:t>
      </w:r>
      <w:r>
        <w:rPr>
          <w:rFonts w:hint="cs"/>
          <w:rtl/>
        </w:rPr>
        <w:t xml:space="preserve"> قال عمر </w:t>
      </w:r>
      <w:r w:rsidR="001C0D77" w:rsidRPr="001C0D77">
        <w:rPr>
          <w:rStyle w:val="libAlaemChar"/>
          <w:rFonts w:hint="cs"/>
          <w:rtl/>
        </w:rPr>
        <w:t>رضي‌الله‌عنه</w:t>
      </w:r>
      <w:r w:rsidR="00336899">
        <w:rPr>
          <w:rFonts w:hint="cs"/>
          <w:rtl/>
        </w:rPr>
        <w:t>:</w:t>
      </w:r>
      <w:r>
        <w:rPr>
          <w:rFonts w:hint="cs"/>
          <w:rtl/>
        </w:rPr>
        <w:t xml:space="preserve"> صدق</w:t>
      </w:r>
      <w:r w:rsidR="00336899">
        <w:rPr>
          <w:rFonts w:hint="cs"/>
          <w:rtl/>
        </w:rPr>
        <w:t>؛</w:t>
      </w:r>
      <w:r>
        <w:rPr>
          <w:rFonts w:hint="cs"/>
          <w:rtl/>
        </w:rPr>
        <w:t xml:space="preserve"> بينما أنا نائم عند آلهتهم [</w:t>
      </w:r>
      <w:r w:rsidR="00336899">
        <w:rPr>
          <w:rFonts w:hint="cs"/>
          <w:rtl/>
        </w:rPr>
        <w:t>!]</w:t>
      </w:r>
      <w:r>
        <w:rPr>
          <w:rFonts w:hint="cs"/>
          <w:rtl/>
        </w:rPr>
        <w:t xml:space="preserve"> إذ جاء رجل بعجل فذبحه فصرخ به صارخ لم أسمع صارخا قطّ أشدّ صوتا</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منه يقول</w:t>
      </w:r>
      <w:r w:rsidR="00336899">
        <w:rPr>
          <w:rFonts w:hint="cs"/>
          <w:rtl/>
        </w:rPr>
        <w:t>:</w:t>
      </w:r>
      <w:r>
        <w:rPr>
          <w:rFonts w:hint="cs"/>
          <w:rtl/>
        </w:rPr>
        <w:t xml:space="preserve"> يا جليح</w:t>
      </w:r>
      <w:r w:rsidR="00336899">
        <w:rPr>
          <w:rFonts w:hint="cs"/>
          <w:rtl/>
        </w:rPr>
        <w:t>،</w:t>
      </w:r>
      <w:r>
        <w:rPr>
          <w:rFonts w:hint="cs"/>
          <w:rtl/>
        </w:rPr>
        <w:t xml:space="preserve"> أمر نجيح</w:t>
      </w:r>
      <w:r w:rsidR="00336899">
        <w:rPr>
          <w:rFonts w:hint="cs"/>
          <w:rtl/>
        </w:rPr>
        <w:t>،</w:t>
      </w:r>
      <w:r>
        <w:rPr>
          <w:rFonts w:hint="cs"/>
          <w:rtl/>
        </w:rPr>
        <w:t xml:space="preserve"> رجل فصيح يقول</w:t>
      </w:r>
      <w:r w:rsidR="00336899">
        <w:rPr>
          <w:rFonts w:hint="cs"/>
          <w:rtl/>
        </w:rPr>
        <w:t>:</w:t>
      </w:r>
      <w:r>
        <w:rPr>
          <w:rFonts w:hint="cs"/>
          <w:rtl/>
        </w:rPr>
        <w:t xml:space="preserve"> لا إله إلا الله</w:t>
      </w:r>
      <w:r w:rsidR="00336899">
        <w:rPr>
          <w:rFonts w:hint="cs"/>
          <w:rtl/>
        </w:rPr>
        <w:t>.</w:t>
      </w:r>
      <w:r>
        <w:rPr>
          <w:rFonts w:hint="cs"/>
          <w:rtl/>
        </w:rPr>
        <w:t xml:space="preserve"> قال</w:t>
      </w:r>
      <w:r w:rsidR="00336899">
        <w:rPr>
          <w:rFonts w:hint="cs"/>
          <w:rtl/>
        </w:rPr>
        <w:t>:</w:t>
      </w:r>
      <w:r>
        <w:rPr>
          <w:rFonts w:hint="cs"/>
          <w:rtl/>
        </w:rPr>
        <w:t xml:space="preserve"> فوثب القوم فقلت</w:t>
      </w:r>
      <w:r w:rsidR="00336899">
        <w:rPr>
          <w:rFonts w:hint="cs"/>
          <w:rtl/>
        </w:rPr>
        <w:t>:</w:t>
      </w:r>
      <w:r>
        <w:rPr>
          <w:rFonts w:hint="cs"/>
          <w:rtl/>
        </w:rPr>
        <w:t xml:space="preserve"> لا أبرح حتّى أعلم ما وراء هذا</w:t>
      </w:r>
      <w:r w:rsidR="00336899">
        <w:rPr>
          <w:rFonts w:hint="cs"/>
          <w:rtl/>
        </w:rPr>
        <w:t>.</w:t>
      </w:r>
      <w:r>
        <w:rPr>
          <w:rFonts w:hint="cs"/>
          <w:rtl/>
        </w:rPr>
        <w:t xml:space="preserve"> ثمّ نادى</w:t>
      </w:r>
      <w:r w:rsidR="00336899">
        <w:rPr>
          <w:rFonts w:hint="cs"/>
          <w:rtl/>
        </w:rPr>
        <w:t>:</w:t>
      </w:r>
      <w:r>
        <w:rPr>
          <w:rFonts w:hint="cs"/>
          <w:rtl/>
        </w:rPr>
        <w:t xml:space="preserve"> يا جليح</w:t>
      </w:r>
      <w:r w:rsidR="00336899">
        <w:rPr>
          <w:rFonts w:hint="cs"/>
          <w:rtl/>
        </w:rPr>
        <w:t>،</w:t>
      </w:r>
      <w:r>
        <w:rPr>
          <w:rFonts w:hint="cs"/>
          <w:rtl/>
        </w:rPr>
        <w:t xml:space="preserve"> أمر نجيح</w:t>
      </w:r>
      <w:r w:rsidR="00336899">
        <w:rPr>
          <w:rFonts w:hint="cs"/>
          <w:rtl/>
        </w:rPr>
        <w:t>،</w:t>
      </w:r>
      <w:r>
        <w:rPr>
          <w:rFonts w:hint="cs"/>
          <w:rtl/>
        </w:rPr>
        <w:t xml:space="preserve"> رجل فصيح</w:t>
      </w:r>
      <w:r w:rsidR="00336899">
        <w:rPr>
          <w:rFonts w:hint="cs"/>
          <w:rtl/>
        </w:rPr>
        <w:t>،</w:t>
      </w:r>
      <w:r>
        <w:rPr>
          <w:rFonts w:hint="cs"/>
          <w:rtl/>
        </w:rPr>
        <w:t xml:space="preserve"> يقول</w:t>
      </w:r>
      <w:r w:rsidR="00336899">
        <w:rPr>
          <w:rFonts w:hint="cs"/>
          <w:rtl/>
        </w:rPr>
        <w:t>:</w:t>
      </w:r>
      <w:r>
        <w:rPr>
          <w:rFonts w:hint="cs"/>
          <w:rtl/>
        </w:rPr>
        <w:t xml:space="preserve"> لا إله إلا الله</w:t>
      </w:r>
      <w:r w:rsidR="00336899">
        <w:rPr>
          <w:rFonts w:hint="cs"/>
          <w:rtl/>
        </w:rPr>
        <w:t>.</w:t>
      </w:r>
      <w:r>
        <w:rPr>
          <w:rFonts w:hint="cs"/>
          <w:rtl/>
        </w:rPr>
        <w:t xml:space="preserve"> فقمت</w:t>
      </w:r>
      <w:r w:rsidR="00336899">
        <w:rPr>
          <w:rFonts w:hint="cs"/>
          <w:rtl/>
        </w:rPr>
        <w:t>،</w:t>
      </w:r>
      <w:r>
        <w:rPr>
          <w:rFonts w:hint="cs"/>
          <w:rtl/>
        </w:rPr>
        <w:t xml:space="preserve"> فما نشبنا أن قيل</w:t>
      </w:r>
      <w:r w:rsidR="00336899">
        <w:rPr>
          <w:rFonts w:hint="cs"/>
          <w:rtl/>
        </w:rPr>
        <w:t>:</w:t>
      </w:r>
      <w:r>
        <w:rPr>
          <w:rFonts w:hint="cs"/>
          <w:rtl/>
        </w:rPr>
        <w:t xml:space="preserve"> هذا نبي </w:t>
      </w:r>
      <w:r w:rsidR="00336899">
        <w:rPr>
          <w:rFonts w:hint="cs"/>
          <w:rtl/>
        </w:rPr>
        <w:t>(</w:t>
      </w:r>
      <w:r>
        <w:rPr>
          <w:rFonts w:hint="cs"/>
          <w:rtl/>
        </w:rPr>
        <w:t>هذا لفظ البخاريّ وقد رواه البيهقي بنحوه</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C85B2E">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هذه القصّة تفيد أنّ عمر بن الخطاب كان يعلم ببعثة النّبي </w:t>
      </w:r>
      <w:r w:rsidR="001C0D77" w:rsidRPr="001C0D77">
        <w:rPr>
          <w:rStyle w:val="libAlaemChar"/>
          <w:rFonts w:hint="cs"/>
          <w:rtl/>
        </w:rPr>
        <w:t>صلى‌الله‌عليه‌وآله‌وسلم</w:t>
      </w:r>
      <w:r w:rsidR="00336899">
        <w:rPr>
          <w:rFonts w:hint="cs"/>
          <w:rtl/>
        </w:rPr>
        <w:t>،</w:t>
      </w:r>
      <w:r>
        <w:rPr>
          <w:rFonts w:hint="cs"/>
          <w:rtl/>
        </w:rPr>
        <w:t xml:space="preserve"> فلماذا أصرّ على البقاء على الشّرك طوال تلك السنين</w:t>
      </w:r>
      <w:r w:rsidR="00336899">
        <w:rPr>
          <w:rFonts w:hint="cs"/>
          <w:rtl/>
        </w:rPr>
        <w:t>؟</w:t>
      </w:r>
      <w:r>
        <w:rPr>
          <w:rFonts w:hint="cs"/>
          <w:rtl/>
        </w:rPr>
        <w:t xml:space="preserve"> ولماذا كان يعذّب الإماء اللاتي كنّ يعتنقن الإسلام</w:t>
      </w:r>
      <w:r w:rsidR="00336899">
        <w:rPr>
          <w:rFonts w:hint="cs"/>
          <w:rtl/>
        </w:rPr>
        <w:t>؟!</w:t>
      </w:r>
      <w:r>
        <w:rPr>
          <w:rFonts w:hint="cs"/>
          <w:rtl/>
        </w:rPr>
        <w:t xml:space="preserve"> ثم لا يغب عنك أنّ الراوي هو عبد الله بن عمر</w:t>
      </w:r>
      <w:r w:rsidR="00336899">
        <w:rPr>
          <w:rFonts w:hint="cs"/>
          <w:rtl/>
        </w:rPr>
        <w:t>!</w:t>
      </w:r>
      <w:r>
        <w:rPr>
          <w:rFonts w:hint="cs"/>
          <w:rtl/>
        </w:rPr>
        <w:t xml:space="preserve"> عبد الله بن عمر بن الخطّاب يروي بخصوص عمر بن الخطاب</w:t>
      </w:r>
      <w:r w:rsidR="00336899">
        <w:rPr>
          <w:rFonts w:hint="cs"/>
          <w:rtl/>
        </w:rPr>
        <w:t>.</w:t>
      </w:r>
    </w:p>
    <w:p w:rsidR="00D656D1" w:rsidRDefault="00D656D1" w:rsidP="00C85B2E">
      <w:pPr>
        <w:pStyle w:val="libNormal"/>
        <w:rPr>
          <w:rtl/>
        </w:rPr>
      </w:pPr>
      <w:r>
        <w:rPr>
          <w:rFonts w:hint="cs"/>
          <w:rtl/>
        </w:rPr>
        <w:t xml:space="preserve">وعن الزّهري عن ابن المسيّب في قوله تعالى </w:t>
      </w:r>
      <w:r w:rsidR="00336899" w:rsidRPr="00F40D7A">
        <w:rPr>
          <w:rStyle w:val="libAlaemChar"/>
          <w:rFonts w:hint="cs"/>
          <w:rtl/>
        </w:rPr>
        <w:t>(</w:t>
      </w:r>
      <w:r w:rsidRPr="00C85B2E">
        <w:rPr>
          <w:rStyle w:val="libAieChar"/>
          <w:rFonts w:eastAsia="MS Mincho"/>
          <w:rtl/>
        </w:rPr>
        <w:t>وَمَا يُعَمّرُ مِن مُعَمّرٍ وَلاَ يُنقَصُ مِنْ عُمُرِهِ</w:t>
      </w:r>
      <w:r w:rsidR="00336899" w:rsidRPr="00F40D7A">
        <w:rPr>
          <w:rStyle w:val="libAlaemChar"/>
          <w:rFonts w:eastAsia="MS Mincho" w:hint="cs"/>
          <w:rtl/>
        </w:rPr>
        <w:t>)</w:t>
      </w:r>
      <w:r>
        <w:rPr>
          <w:rFonts w:hint="cs"/>
          <w:rtl/>
        </w:rPr>
        <w:t xml:space="preserve"> قال</w:t>
      </w:r>
      <w:r w:rsidR="00336899">
        <w:rPr>
          <w:rFonts w:hint="cs"/>
          <w:rtl/>
        </w:rPr>
        <w:t>:</w:t>
      </w:r>
      <w:r w:rsidR="00C85B2E">
        <w:rPr>
          <w:rFonts w:hint="cs"/>
          <w:rtl/>
        </w:rPr>
        <w:t xml:space="preserve"> لم</w:t>
      </w:r>
      <w:r>
        <w:rPr>
          <w:rFonts w:hint="cs"/>
          <w:rtl/>
        </w:rPr>
        <w:t>ا طعن عمر بن الخطّاب قال كعب</w:t>
      </w:r>
      <w:r w:rsidR="00336899">
        <w:rPr>
          <w:rFonts w:hint="cs"/>
          <w:rtl/>
        </w:rPr>
        <w:t>:</w:t>
      </w:r>
      <w:r>
        <w:rPr>
          <w:rFonts w:hint="cs"/>
          <w:rtl/>
        </w:rPr>
        <w:t xml:space="preserve"> لو أنّ عمر دعا الله لأخّر في أجله</w:t>
      </w:r>
      <w:r w:rsidR="00336899">
        <w:rPr>
          <w:rFonts w:hint="cs"/>
          <w:rtl/>
        </w:rPr>
        <w:t>.</w:t>
      </w:r>
      <w:r>
        <w:rPr>
          <w:rFonts w:hint="cs"/>
          <w:rtl/>
        </w:rPr>
        <w:t xml:space="preserve"> فقال الناس</w:t>
      </w:r>
      <w:r w:rsidR="00336899">
        <w:rPr>
          <w:rFonts w:hint="cs"/>
          <w:rtl/>
        </w:rPr>
        <w:t>:</w:t>
      </w:r>
      <w:r>
        <w:rPr>
          <w:rFonts w:hint="cs"/>
          <w:rtl/>
        </w:rPr>
        <w:t xml:space="preserve"> سبحان الله</w:t>
      </w:r>
      <w:r w:rsidR="00336899">
        <w:rPr>
          <w:rFonts w:hint="cs"/>
          <w:rtl/>
        </w:rPr>
        <w:t>!</w:t>
      </w:r>
      <w:r>
        <w:rPr>
          <w:rFonts w:hint="cs"/>
          <w:rtl/>
        </w:rPr>
        <w:t xml:space="preserve"> أليس قد قال الله </w:t>
      </w:r>
      <w:r w:rsidR="00336899" w:rsidRPr="00F40D7A">
        <w:rPr>
          <w:rStyle w:val="libAlaemChar"/>
          <w:rFonts w:hint="cs"/>
          <w:rtl/>
        </w:rPr>
        <w:t>(</w:t>
      </w:r>
      <w:r w:rsidRPr="00C85B2E">
        <w:rPr>
          <w:rStyle w:val="libAieChar"/>
          <w:rFonts w:eastAsia="MS Mincho"/>
          <w:rtl/>
        </w:rPr>
        <w:t>فَإِذَا جَاءَ أَجَلُهُمْ لا</w:t>
      </w:r>
      <w:r w:rsidRPr="00C85B2E">
        <w:rPr>
          <w:rStyle w:val="libAieChar"/>
          <w:rFonts w:eastAsia="MS Mincho" w:hint="cs"/>
          <w:rtl/>
        </w:rPr>
        <w:t xml:space="preserve"> </w:t>
      </w:r>
      <w:r w:rsidRPr="00C85B2E">
        <w:rPr>
          <w:rStyle w:val="libAieChar"/>
          <w:rFonts w:eastAsia="MS Mincho"/>
          <w:rtl/>
        </w:rPr>
        <w:t>يَستَأْخِرُونَ سَاعَةً وَلاَ يَسْتَقْدِمُونَ</w:t>
      </w:r>
      <w:r w:rsidR="00336899" w:rsidRPr="00F40D7A">
        <w:rPr>
          <w:rStyle w:val="libAlaemChar"/>
          <w:rFonts w:eastAsia="MS Mincho" w:hint="cs"/>
          <w:rtl/>
        </w:rPr>
        <w:t>)</w:t>
      </w:r>
      <w:r w:rsidR="00336899">
        <w:rPr>
          <w:rFonts w:hint="cs"/>
          <w:rtl/>
        </w:rPr>
        <w:t>؟</w:t>
      </w:r>
      <w:r>
        <w:rPr>
          <w:rFonts w:hint="cs"/>
          <w:rtl/>
        </w:rPr>
        <w:t xml:space="preserve"> فقال كعب</w:t>
      </w:r>
      <w:r w:rsidR="00336899">
        <w:rPr>
          <w:rFonts w:hint="cs"/>
          <w:rtl/>
        </w:rPr>
        <w:t>:</w:t>
      </w:r>
      <w:r>
        <w:rPr>
          <w:rFonts w:hint="cs"/>
          <w:rtl/>
        </w:rPr>
        <w:t xml:space="preserve"> أو ليس قد قال الله</w:t>
      </w:r>
      <w:r w:rsidR="00336899">
        <w:rPr>
          <w:rFonts w:hint="cs"/>
          <w:rtl/>
        </w:rPr>
        <w:t>:</w:t>
      </w:r>
      <w:r>
        <w:rPr>
          <w:rFonts w:hint="cs"/>
          <w:rtl/>
        </w:rPr>
        <w:t xml:space="preserve"> </w:t>
      </w:r>
      <w:r w:rsidR="00336899" w:rsidRPr="00F40D7A">
        <w:rPr>
          <w:rStyle w:val="libAlaemChar"/>
          <w:rFonts w:hint="cs"/>
          <w:rtl/>
        </w:rPr>
        <w:t>(</w:t>
      </w:r>
      <w:r w:rsidRPr="00C85B2E">
        <w:rPr>
          <w:rStyle w:val="libAieChar"/>
          <w:rFonts w:eastAsia="MS Mincho"/>
          <w:rtl/>
        </w:rPr>
        <w:t>وَمَا يُعَمّرُ مِن مُعَمّرٍ وَلاَ يُنقَصُ مِنْ عُمُرِهِ إِلّا فِي كِتَابٍ</w:t>
      </w:r>
      <w:r w:rsidR="00336899" w:rsidRPr="00F40D7A">
        <w:rPr>
          <w:rStyle w:val="libAlaemChar"/>
          <w:rFonts w:eastAsia="MS Mincho" w:hint="cs"/>
          <w:rtl/>
        </w:rPr>
        <w:t>)</w:t>
      </w:r>
      <w:r w:rsidR="00336899">
        <w:rPr>
          <w:rFonts w:hint="cs"/>
          <w:rtl/>
        </w:rPr>
        <w:t>؟</w:t>
      </w:r>
      <w:r>
        <w:rPr>
          <w:rFonts w:hint="cs"/>
          <w:rtl/>
        </w:rPr>
        <w:t xml:space="preserve"> قال الزّهري فنرى أنّ ذلك يؤخّر ما لم يحضر الأجل</w:t>
      </w:r>
      <w:r w:rsidR="00336899">
        <w:rPr>
          <w:rFonts w:hint="cs"/>
          <w:rtl/>
        </w:rPr>
        <w:t>،</w:t>
      </w:r>
      <w:r>
        <w:rPr>
          <w:rFonts w:hint="cs"/>
          <w:rtl/>
        </w:rPr>
        <w:t xml:space="preserve"> فإذا حضر لم يؤخّر </w:t>
      </w:r>
      <w:r w:rsidRPr="001C0D77">
        <w:rPr>
          <w:rStyle w:val="libFootnotenumChar"/>
          <w:rFonts w:hint="cs"/>
          <w:rtl/>
        </w:rPr>
        <w:t>(2)</w:t>
      </w:r>
      <w:r w:rsidR="00336899">
        <w:rPr>
          <w:rFonts w:hint="cs"/>
          <w:rtl/>
        </w:rPr>
        <w:t>.</w:t>
      </w:r>
    </w:p>
    <w:p w:rsidR="00D656D1" w:rsidRDefault="00D656D1" w:rsidP="00C85B2E">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هكذا يضحك كعب الأحبار اليهوديّ على المسلمين</w:t>
      </w:r>
      <w:r w:rsidR="00336899">
        <w:rPr>
          <w:rFonts w:hint="cs"/>
          <w:rtl/>
        </w:rPr>
        <w:t>،</w:t>
      </w:r>
      <w:r>
        <w:rPr>
          <w:rFonts w:hint="cs"/>
          <w:rtl/>
        </w:rPr>
        <w:t xml:space="preserve"> لو أنّ عمر دعا الله لأخّر في أجله يقول هذا الكلام عن عمر بعد أن قال له</w:t>
      </w:r>
      <w:r w:rsidR="00336899">
        <w:rPr>
          <w:rFonts w:hint="cs"/>
          <w:rtl/>
        </w:rPr>
        <w:t>:</w:t>
      </w:r>
      <w:r>
        <w:rPr>
          <w:rFonts w:hint="cs"/>
          <w:rtl/>
        </w:rPr>
        <w:t xml:space="preserve"> أعهد فإنّك مقتول بعد ثلاث</w:t>
      </w:r>
      <w:r w:rsidR="00336899">
        <w:rPr>
          <w:rFonts w:hint="cs"/>
          <w:rtl/>
        </w:rPr>
        <w:t>.</w:t>
      </w:r>
      <w:r>
        <w:rPr>
          <w:rFonts w:hint="cs"/>
          <w:rtl/>
        </w:rPr>
        <w:t xml:space="preserve"> وما يدري كعب الأحبار متى يقتل عمر لو لم يكن مطّلعا على مؤامرة قتله</w:t>
      </w:r>
      <w:r w:rsidR="00336899">
        <w:rPr>
          <w:rFonts w:hint="cs"/>
          <w:rtl/>
        </w:rPr>
        <w:t>؟!</w:t>
      </w:r>
    </w:p>
    <w:p w:rsidR="00D656D1" w:rsidRDefault="00D656D1" w:rsidP="00336899">
      <w:pPr>
        <w:pStyle w:val="libNormal"/>
        <w:rPr>
          <w:rtl/>
        </w:rPr>
      </w:pPr>
      <w:r>
        <w:rPr>
          <w:rFonts w:hint="cs"/>
          <w:rtl/>
        </w:rPr>
        <w:t xml:space="preserve">قال البغويّ في تفسير قوله </w:t>
      </w:r>
      <w:r w:rsidR="00336899" w:rsidRPr="00F40D7A">
        <w:rPr>
          <w:rStyle w:val="libAlaemChar"/>
          <w:rFonts w:hint="cs"/>
          <w:rtl/>
        </w:rPr>
        <w:t>(</w:t>
      </w:r>
      <w:r w:rsidRPr="00C85B2E">
        <w:rPr>
          <w:rStyle w:val="libAieChar"/>
          <w:rFonts w:eastAsia="MS Mincho"/>
          <w:rtl/>
        </w:rPr>
        <w:t>وَالّذِينَ آمَنُوا بِاللّهِ وَرُسُلِهِ أُولئِكَ هُمُ الصّدّيقُونَ</w:t>
      </w:r>
      <w:r w:rsidR="00336899" w:rsidRPr="00C85B2E">
        <w:rPr>
          <w:rStyle w:val="libAieChar"/>
          <w:rFonts w:hint="cs"/>
          <w:rtl/>
        </w:rPr>
        <w:t>.</w:t>
      </w:r>
      <w:r w:rsidRPr="00C85B2E">
        <w:rPr>
          <w:rStyle w:val="libAieChar"/>
          <w:rFonts w:hint="cs"/>
          <w:rtl/>
        </w:rPr>
        <w:t>.</w:t>
      </w:r>
      <w:r w:rsidR="00336899" w:rsidRPr="00F40D7A">
        <w:rPr>
          <w:rStyle w:val="libAlaemChar"/>
          <w:rFonts w:hint="cs"/>
          <w:rtl/>
        </w:rPr>
        <w:t>)</w:t>
      </w:r>
      <w:r>
        <w:rPr>
          <w:rFonts w:hint="cs"/>
          <w:rtl/>
        </w:rPr>
        <w:t xml:space="preserve"> الصدّيق</w:t>
      </w:r>
      <w:r w:rsidR="00336899">
        <w:rPr>
          <w:rFonts w:hint="cs"/>
          <w:rtl/>
        </w:rPr>
        <w:t>:</w:t>
      </w:r>
      <w:r>
        <w:rPr>
          <w:rFonts w:hint="cs"/>
          <w:rtl/>
        </w:rPr>
        <w:t xml:space="preserve"> الكثير الصّدق قال مجاهد</w:t>
      </w:r>
      <w:r w:rsidR="00336899">
        <w:rPr>
          <w:rFonts w:hint="cs"/>
          <w:rtl/>
        </w:rPr>
        <w:t>:</w:t>
      </w:r>
      <w:r>
        <w:rPr>
          <w:rFonts w:hint="cs"/>
          <w:rtl/>
        </w:rPr>
        <w:t xml:space="preserve"> كلّ من آمن بالله ورسوله فهو صدّيق وتلا هذه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مختصر ابن كثير</w:t>
      </w:r>
      <w:r w:rsidR="00336899">
        <w:rPr>
          <w:rFonts w:hint="cs"/>
          <w:rtl/>
        </w:rPr>
        <w:t>،</w:t>
      </w:r>
      <w:r>
        <w:rPr>
          <w:rFonts w:hint="cs"/>
          <w:rtl/>
        </w:rPr>
        <w:t xml:space="preserve"> ج 3 ص 369</w:t>
      </w:r>
      <w:r w:rsidR="00336899">
        <w:rPr>
          <w:rFonts w:hint="cs"/>
          <w:rtl/>
        </w:rPr>
        <w:t>.</w:t>
      </w:r>
    </w:p>
    <w:p w:rsidR="00D656D1" w:rsidRDefault="00D656D1" w:rsidP="00336899">
      <w:pPr>
        <w:pStyle w:val="libFootnote0"/>
        <w:rPr>
          <w:rtl/>
        </w:rPr>
      </w:pPr>
      <w:r>
        <w:rPr>
          <w:rFonts w:hint="cs"/>
          <w:rtl/>
        </w:rPr>
        <w:t>(2) تفسير الصنعاني</w:t>
      </w:r>
      <w:r w:rsidR="00336899">
        <w:rPr>
          <w:rFonts w:hint="cs"/>
          <w:rtl/>
        </w:rPr>
        <w:t>،</w:t>
      </w:r>
      <w:r>
        <w:rPr>
          <w:rFonts w:hint="cs"/>
          <w:rtl/>
        </w:rPr>
        <w:t xml:space="preserve"> ج 3 ص 137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الآية</w:t>
      </w:r>
      <w:r w:rsidR="00336899">
        <w:rPr>
          <w:rFonts w:hint="cs"/>
          <w:rtl/>
        </w:rPr>
        <w:t>.</w:t>
      </w:r>
      <w:r>
        <w:rPr>
          <w:rFonts w:hint="cs"/>
          <w:rtl/>
        </w:rPr>
        <w:t xml:space="preserve"> قال الضّحاك</w:t>
      </w:r>
      <w:r w:rsidR="00336899">
        <w:rPr>
          <w:rFonts w:hint="cs"/>
          <w:rtl/>
        </w:rPr>
        <w:t>:</w:t>
      </w:r>
      <w:r>
        <w:rPr>
          <w:rFonts w:hint="cs"/>
          <w:rtl/>
        </w:rPr>
        <w:t xml:space="preserve"> هم ثمانية نفر من هذه الأمّة سبقوا أهل الأرض في زمانهم إلى الإسلام</w:t>
      </w:r>
      <w:r w:rsidR="00336899">
        <w:rPr>
          <w:rFonts w:hint="cs"/>
          <w:rtl/>
        </w:rPr>
        <w:t>:</w:t>
      </w:r>
      <w:r>
        <w:rPr>
          <w:rFonts w:hint="cs"/>
          <w:rtl/>
        </w:rPr>
        <w:t xml:space="preserve"> أبو بكر وعلي وزيد وعثمان وطلحة والزبير وسعد وحمزة وتاسعهم عمر بن الخطّاب رضوان الله تعالى عليهم أجمعين</w:t>
      </w:r>
      <w:r w:rsidR="00336899">
        <w:rPr>
          <w:rFonts w:hint="cs"/>
          <w:rtl/>
        </w:rPr>
        <w:t>،</w:t>
      </w:r>
      <w:r>
        <w:rPr>
          <w:rFonts w:hint="cs"/>
          <w:rtl/>
        </w:rPr>
        <w:t xml:space="preserve"> ألحقه الله بهم لما عرف من صدق نيته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بعد أن عبد الصّنم أكثر من ثلاثين سنة</w:t>
      </w:r>
      <w:r w:rsidR="00336899">
        <w:rPr>
          <w:rFonts w:hint="cs"/>
          <w:rtl/>
        </w:rPr>
        <w:t>،</w:t>
      </w:r>
      <w:r>
        <w:rPr>
          <w:rFonts w:hint="cs"/>
          <w:rtl/>
        </w:rPr>
        <w:t xml:space="preserve"> ووأد ابنته</w:t>
      </w:r>
      <w:r w:rsidR="00336899">
        <w:rPr>
          <w:rFonts w:hint="cs"/>
          <w:rtl/>
        </w:rPr>
        <w:t>،</w:t>
      </w:r>
      <w:r>
        <w:rPr>
          <w:rFonts w:hint="cs"/>
          <w:rtl/>
        </w:rPr>
        <w:t xml:space="preserve"> وآذى المسلمين في بداية الدّعوة في مكّة</w:t>
      </w:r>
      <w:r w:rsidR="00336899">
        <w:rPr>
          <w:rFonts w:hint="cs"/>
          <w:rtl/>
        </w:rPr>
        <w:t>،</w:t>
      </w:r>
      <w:r>
        <w:rPr>
          <w:rFonts w:hint="cs"/>
          <w:rtl/>
        </w:rPr>
        <w:t xml:space="preserve"> والنّساء بشكل خاصّ</w:t>
      </w:r>
      <w:r w:rsidR="00336899">
        <w:rPr>
          <w:rFonts w:hint="cs"/>
          <w:rtl/>
        </w:rPr>
        <w:t>،</w:t>
      </w:r>
      <w:r>
        <w:rPr>
          <w:rFonts w:hint="cs"/>
          <w:rtl/>
        </w:rPr>
        <w:t xml:space="preserve"> وفرّ من الزّحف مرّة بعد مرّة</w:t>
      </w:r>
      <w:r w:rsidR="00336899">
        <w:rPr>
          <w:rFonts w:hint="cs"/>
          <w:rtl/>
        </w:rPr>
        <w:t>،</w:t>
      </w:r>
      <w:r>
        <w:rPr>
          <w:rFonts w:hint="cs"/>
          <w:rtl/>
        </w:rPr>
        <w:t xml:space="preserve"> تاركا رسول الله </w:t>
      </w:r>
      <w:r w:rsidR="001C0D77" w:rsidRPr="001C0D77">
        <w:rPr>
          <w:rStyle w:val="libAlaemChar"/>
          <w:rFonts w:hint="cs"/>
          <w:rtl/>
        </w:rPr>
        <w:t>صلى‌الله‌عليه‌وآله‌وسلم</w:t>
      </w:r>
      <w:r>
        <w:rPr>
          <w:rFonts w:hint="cs"/>
          <w:rtl/>
        </w:rPr>
        <w:t xml:space="preserve"> بين أيدي الأعداء</w:t>
      </w:r>
      <w:r w:rsidR="00336899">
        <w:rPr>
          <w:rFonts w:hint="cs"/>
          <w:rtl/>
        </w:rPr>
        <w:t>،</w:t>
      </w:r>
      <w:r>
        <w:rPr>
          <w:rFonts w:hint="cs"/>
          <w:rtl/>
        </w:rPr>
        <w:t xml:space="preserve"> وتردّد كثيرا على مدارس اليهود أيّام السّبت حتى قال له النبي </w:t>
      </w:r>
      <w:r w:rsidR="001C0D77" w:rsidRPr="001C0D77">
        <w:rPr>
          <w:rStyle w:val="libAlaemChar"/>
          <w:rFonts w:hint="cs"/>
          <w:rtl/>
        </w:rPr>
        <w:t>صلى‌الله‌عليه‌وآله‌وسلم</w:t>
      </w:r>
      <w:r w:rsidR="00336899">
        <w:rPr>
          <w:rFonts w:hint="cs"/>
          <w:rtl/>
        </w:rPr>
        <w:t>:</w:t>
      </w:r>
      <w:r>
        <w:rPr>
          <w:rFonts w:hint="cs"/>
          <w:rtl/>
        </w:rPr>
        <w:t xml:space="preserve"> أمتهوّكون يا ابن الخطّاب</w:t>
      </w:r>
      <w:r w:rsidR="00336899">
        <w:rPr>
          <w:rFonts w:hint="cs"/>
          <w:rtl/>
        </w:rPr>
        <w:t>؟!</w:t>
      </w:r>
      <w:r>
        <w:rPr>
          <w:rFonts w:hint="cs"/>
          <w:rtl/>
        </w:rPr>
        <w:t xml:space="preserve"> بعد هذا كلّه نال مرتبة الصّدّيقية فجأة كما تقضي به ثقافة الكرسيّ</w:t>
      </w:r>
      <w:r w:rsidR="00336899">
        <w:rPr>
          <w:rFonts w:hint="cs"/>
          <w:rtl/>
        </w:rPr>
        <w:t>.</w:t>
      </w:r>
      <w:r>
        <w:rPr>
          <w:rFonts w:hint="cs"/>
          <w:rtl/>
        </w:rPr>
        <w:t xml:space="preserve"> والذي لا يشكّ فيه من قرأ القرآن الكريم وتدبّر معانيه أنه لا يجد عبارة الصدّيق واردة إلاّ في حقّ معصوم</w:t>
      </w:r>
      <w:r w:rsidR="00336899">
        <w:rPr>
          <w:rFonts w:hint="cs"/>
          <w:rtl/>
        </w:rPr>
        <w:t>.</w:t>
      </w:r>
      <w:r>
        <w:rPr>
          <w:rFonts w:hint="cs"/>
          <w:rtl/>
        </w:rPr>
        <w:t xml:space="preserve"> فقد جاء وصف مريم عليها السلام بـ الصدّيقة بعد أن خاطبتها الملائكة </w:t>
      </w:r>
      <w:r w:rsidR="00336899" w:rsidRPr="00F40D7A">
        <w:rPr>
          <w:rStyle w:val="libAlaemChar"/>
          <w:rFonts w:hint="cs"/>
          <w:rtl/>
        </w:rPr>
        <w:t>(</w:t>
      </w:r>
      <w:r w:rsidRPr="00C85B2E">
        <w:rPr>
          <w:rStyle w:val="libAieChar"/>
          <w:rFonts w:eastAsia="MS Mincho"/>
          <w:rtl/>
        </w:rPr>
        <w:t>إِنّ اللّهَ اصْطَفَاكِ وَطَهّرَكِ وَاصْطَفَاكِ عَلَى‏ نِسَاءِ الْعَالَمِينَ</w:t>
      </w:r>
      <w:r w:rsidR="00336899" w:rsidRPr="00F40D7A">
        <w:rPr>
          <w:rStyle w:val="libAlaemChar"/>
          <w:rFonts w:eastAsia="MS Mincho" w:hint="cs"/>
          <w:rtl/>
        </w:rPr>
        <w:t>)</w:t>
      </w:r>
      <w:r w:rsidR="00336899">
        <w:rPr>
          <w:rFonts w:hint="cs"/>
          <w:rtl/>
        </w:rPr>
        <w:t>،</w:t>
      </w:r>
      <w:r>
        <w:rPr>
          <w:rFonts w:hint="cs"/>
          <w:rtl/>
        </w:rPr>
        <w:t xml:space="preserve"> فهي مصطفاة مطهّرة</w:t>
      </w:r>
      <w:r w:rsidR="00336899">
        <w:rPr>
          <w:rFonts w:hint="cs"/>
          <w:rtl/>
        </w:rPr>
        <w:t>؛</w:t>
      </w:r>
      <w:r>
        <w:rPr>
          <w:rFonts w:hint="cs"/>
          <w:rtl/>
        </w:rPr>
        <w:t xml:space="preserve"> وكذلك وصف يوسف عليه السلام بالصدّيق في قوله تعالى </w:t>
      </w:r>
      <w:r w:rsidR="00336899" w:rsidRPr="00F40D7A">
        <w:rPr>
          <w:rStyle w:val="libAlaemChar"/>
          <w:rFonts w:hint="cs"/>
          <w:rtl/>
        </w:rPr>
        <w:t>(</w:t>
      </w:r>
      <w:r w:rsidRPr="00C85B2E">
        <w:rPr>
          <w:rStyle w:val="libAieChar"/>
          <w:rFonts w:eastAsia="MS Mincho"/>
          <w:rtl/>
        </w:rPr>
        <w:t>يُوسُفُ أَيّهَا الصّدّيقُ أَفْتِنَا فِي سَبْعِ بَقَرَاتٍ</w:t>
      </w:r>
      <w:r w:rsidR="00336899" w:rsidRPr="00C85B2E">
        <w:rPr>
          <w:rStyle w:val="libAieChar"/>
          <w:rFonts w:eastAsia="MS Mincho" w:hint="cs"/>
          <w:rtl/>
        </w:rPr>
        <w:t>.</w:t>
      </w:r>
      <w:r w:rsidRPr="00C85B2E">
        <w:rPr>
          <w:rStyle w:val="libAieChar"/>
          <w:rFonts w:eastAsia="MS Mincho" w:hint="cs"/>
          <w:rtl/>
        </w:rPr>
        <w:t>..</w:t>
      </w:r>
      <w:r w:rsidR="00336899" w:rsidRPr="00F40D7A">
        <w:rPr>
          <w:rStyle w:val="libAlaemChar"/>
          <w:rFonts w:eastAsia="MS Mincho" w:hint="cs"/>
          <w:rtl/>
        </w:rPr>
        <w:t>)</w:t>
      </w:r>
      <w:r>
        <w:rPr>
          <w:rFonts w:hint="cs"/>
          <w:rtl/>
        </w:rPr>
        <w:t xml:space="preserve"> وقبل ذلك قول أبيه يعقوب عليه السلام له كما حكى القرآن الكريم </w:t>
      </w:r>
      <w:r w:rsidR="00336899" w:rsidRPr="00F40D7A">
        <w:rPr>
          <w:rStyle w:val="libAlaemChar"/>
          <w:rFonts w:hint="cs"/>
          <w:rtl/>
        </w:rPr>
        <w:t>(</w:t>
      </w:r>
      <w:r w:rsidRPr="00C85B2E">
        <w:rPr>
          <w:rStyle w:val="libAieChar"/>
          <w:rFonts w:eastAsia="MS Mincho"/>
          <w:rtl/>
        </w:rPr>
        <w:t>وَكَذلِكَ يَجْتَبيكَ رَبّكَ وَيُعَلّمُكَ مِن تَأْوِيلِ الْأَحَادِيثِ وَيُتِمّ نِعْمَتَهُ عَلَيْكَ وَعَلَى‏ آلِ يَعْقُوبَ كَمَا أَتَمّهَا عَلَى‏ أَبَوَيْكَ مِن قَبْلُ إِبْرَاهِيمَ وَإِسْحَاقَ</w:t>
      </w:r>
      <w:r w:rsidR="00336899" w:rsidRPr="00C85B2E">
        <w:rPr>
          <w:rStyle w:val="libAieChar"/>
          <w:rFonts w:hint="cs"/>
          <w:rtl/>
        </w:rPr>
        <w:t>.</w:t>
      </w:r>
      <w:r w:rsidRPr="00C85B2E">
        <w:rPr>
          <w:rStyle w:val="libAieChar"/>
          <w:rFonts w:hint="cs"/>
          <w:rtl/>
        </w:rPr>
        <w:t>..</w:t>
      </w:r>
      <w:r w:rsidRPr="00F40D7A">
        <w:rPr>
          <w:rStyle w:val="libAlaemChar"/>
          <w:rFonts w:hint="cs"/>
          <w:rtl/>
        </w:rPr>
        <w:t>)</w:t>
      </w:r>
      <w:r w:rsidR="00336899">
        <w:rPr>
          <w:rFonts w:hint="cs"/>
          <w:rtl/>
        </w:rPr>
        <w:t>.</w:t>
      </w:r>
      <w:r>
        <w:rPr>
          <w:rFonts w:hint="cs"/>
          <w:rtl/>
        </w:rPr>
        <w:t xml:space="preserve"> فهو مجتبى من قبل الله تعالى</w:t>
      </w:r>
      <w:r w:rsidR="00336899">
        <w:rPr>
          <w:rFonts w:hint="cs"/>
          <w:rtl/>
        </w:rPr>
        <w:t>.</w:t>
      </w:r>
      <w:r>
        <w:rPr>
          <w:rFonts w:hint="cs"/>
          <w:rtl/>
        </w:rPr>
        <w:t xml:space="preserve"> فمرتبة الصّديقية لا تجتمع مع عبادة الأصنام لحظة فما فوقها</w:t>
      </w:r>
      <w:r w:rsidR="00336899">
        <w:rPr>
          <w:rFonts w:hint="cs"/>
          <w:rtl/>
        </w:rPr>
        <w:t>.</w:t>
      </w:r>
    </w:p>
    <w:p w:rsidR="00D656D1" w:rsidRDefault="00D656D1" w:rsidP="00336899">
      <w:pPr>
        <w:pStyle w:val="libNormal"/>
        <w:rPr>
          <w:rtl/>
        </w:rPr>
      </w:pPr>
      <w:r>
        <w:rPr>
          <w:rFonts w:hint="cs"/>
          <w:rtl/>
        </w:rPr>
        <w:t>قال ابن عاشور</w:t>
      </w:r>
      <w:r w:rsidR="00336899">
        <w:rPr>
          <w:rFonts w:hint="cs"/>
          <w:rtl/>
        </w:rPr>
        <w:t>:</w:t>
      </w:r>
      <w:r>
        <w:rPr>
          <w:rFonts w:hint="cs"/>
          <w:rtl/>
        </w:rPr>
        <w:t xml:space="preserve"> وقد قال النّبي </w:t>
      </w:r>
      <w:r w:rsidR="001C0D77" w:rsidRPr="001C0D77">
        <w:rPr>
          <w:rStyle w:val="libAlaemChar"/>
          <w:rFonts w:hint="cs"/>
          <w:rtl/>
        </w:rPr>
        <w:t>صلى‌الله‌عليه‌وآله‌وسلم</w:t>
      </w:r>
      <w:r>
        <w:rPr>
          <w:rFonts w:hint="cs"/>
          <w:rtl/>
        </w:rPr>
        <w:t xml:space="preserve"> </w:t>
      </w:r>
      <w:r w:rsidR="00336899">
        <w:rPr>
          <w:rFonts w:hint="cs"/>
          <w:rtl/>
        </w:rPr>
        <w:t>(</w:t>
      </w:r>
      <w:r>
        <w:rPr>
          <w:rFonts w:hint="cs"/>
          <w:rtl/>
        </w:rPr>
        <w:t>قد كان فيما مضى قبلكم من الأمم محدّثون فإن يكن في أمّتي منهم أحد فعمر بن الخطّاب</w:t>
      </w:r>
      <w:r w:rsidR="00336899">
        <w:rPr>
          <w:rFonts w:hint="cs"/>
          <w:rtl/>
        </w:rPr>
        <w:t>).</w:t>
      </w:r>
      <w:r>
        <w:rPr>
          <w:rFonts w:hint="cs"/>
          <w:rtl/>
        </w:rPr>
        <w:t xml:space="preserve"> قال ابن وهب</w:t>
      </w:r>
      <w:r w:rsidR="00336899">
        <w:rPr>
          <w:rFonts w:hint="cs"/>
          <w:rtl/>
        </w:rPr>
        <w:t>:</w:t>
      </w:r>
      <w:r>
        <w:rPr>
          <w:rFonts w:hint="cs"/>
          <w:rtl/>
        </w:rPr>
        <w:t xml:space="preserve"> محدثون</w:t>
      </w:r>
      <w:r w:rsidR="00336899">
        <w:rPr>
          <w:rFonts w:hint="cs"/>
          <w:rtl/>
        </w:rPr>
        <w:t>:</w:t>
      </w:r>
      <w:r>
        <w:rPr>
          <w:rFonts w:hint="cs"/>
          <w:rtl/>
        </w:rPr>
        <w:t xml:space="preserve"> ملهمون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أين كان التّحديث يوم وفاة النبي </w:t>
      </w:r>
      <w:r w:rsidR="001C0D77" w:rsidRPr="001C0D77">
        <w:rPr>
          <w:rStyle w:val="libAlaemChar"/>
          <w:rFonts w:hint="cs"/>
          <w:rtl/>
        </w:rPr>
        <w:t>صلى‌الله‌عليه‌وآله‌وسلم</w:t>
      </w:r>
      <w:r>
        <w:rPr>
          <w:rFonts w:hint="cs"/>
          <w:rtl/>
        </w:rPr>
        <w:t xml:space="preserve"> حين أنكرها الرّجل</w:t>
      </w:r>
      <w:r w:rsidR="00336899">
        <w:rPr>
          <w:rFonts w:hint="cs"/>
          <w:rtl/>
        </w:rPr>
        <w:t>،</w:t>
      </w:r>
      <w:r>
        <w:rPr>
          <w:rFonts w:hint="cs"/>
          <w:rtl/>
        </w:rPr>
        <w:t xml:space="preserve"> والقرآن الكريم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البغوي</w:t>
      </w:r>
      <w:r w:rsidR="00336899">
        <w:rPr>
          <w:rFonts w:hint="cs"/>
          <w:rtl/>
        </w:rPr>
        <w:t>،</w:t>
      </w:r>
      <w:r>
        <w:rPr>
          <w:rFonts w:hint="cs"/>
          <w:rtl/>
        </w:rPr>
        <w:t xml:space="preserve"> ج 1 ص 38</w:t>
      </w:r>
      <w:r w:rsidR="00336899">
        <w:rPr>
          <w:rFonts w:hint="cs"/>
          <w:rtl/>
        </w:rPr>
        <w:t>.</w:t>
      </w:r>
    </w:p>
    <w:p w:rsidR="00D656D1" w:rsidRDefault="00D656D1" w:rsidP="00336899">
      <w:pPr>
        <w:pStyle w:val="libFootnote0"/>
        <w:rPr>
          <w:rtl/>
        </w:rPr>
      </w:pPr>
      <w:r>
        <w:rPr>
          <w:rFonts w:hint="cs"/>
          <w:rtl/>
        </w:rPr>
        <w:t>(2) التحرير والتنوير</w:t>
      </w:r>
      <w:r w:rsidR="00336899">
        <w:rPr>
          <w:rFonts w:hint="cs"/>
          <w:rtl/>
        </w:rPr>
        <w:t>،</w:t>
      </w:r>
      <w:r>
        <w:rPr>
          <w:rFonts w:hint="cs"/>
          <w:rtl/>
        </w:rPr>
        <w:t xml:space="preserve"> ابن عاشور</w:t>
      </w:r>
      <w:r w:rsidR="00336899">
        <w:rPr>
          <w:rFonts w:hint="cs"/>
          <w:rtl/>
        </w:rPr>
        <w:t>،</w:t>
      </w:r>
      <w:r>
        <w:rPr>
          <w:rFonts w:hint="cs"/>
          <w:rtl/>
        </w:rPr>
        <w:t xml:space="preserve"> ج 1 ص 3892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يهتف </w:t>
      </w:r>
      <w:r w:rsidR="00336899" w:rsidRPr="00F40D7A">
        <w:rPr>
          <w:rStyle w:val="libAlaemChar"/>
          <w:rFonts w:hint="cs"/>
          <w:rtl/>
        </w:rPr>
        <w:t>(</w:t>
      </w:r>
      <w:r w:rsidRPr="00C85B2E">
        <w:rPr>
          <w:rStyle w:val="libAieChar"/>
          <w:rFonts w:eastAsia="MS Mincho"/>
          <w:rtl/>
        </w:rPr>
        <w:t>إِنّكَ مَيّتٌ وَإِنّهُم مَيّتُونَ</w:t>
      </w:r>
      <w:r w:rsidR="00336899" w:rsidRPr="00F40D7A">
        <w:rPr>
          <w:rStyle w:val="libAlaemChar"/>
          <w:rFonts w:eastAsia="MS Mincho" w:hint="cs"/>
          <w:rtl/>
        </w:rPr>
        <w:t>)</w:t>
      </w:r>
      <w:r w:rsidR="00336899">
        <w:rPr>
          <w:rFonts w:hint="cs"/>
          <w:rtl/>
        </w:rPr>
        <w:t>.</w:t>
      </w:r>
      <w:r>
        <w:rPr>
          <w:rFonts w:hint="cs"/>
          <w:rtl/>
        </w:rPr>
        <w:t xml:space="preserve"> وأين كان التّحديث في مسألة الكلالة</w:t>
      </w:r>
      <w:r w:rsidR="00336899">
        <w:rPr>
          <w:rFonts w:hint="cs"/>
          <w:rtl/>
        </w:rPr>
        <w:t>؛</w:t>
      </w:r>
      <w:r>
        <w:rPr>
          <w:rFonts w:hint="cs"/>
          <w:rtl/>
        </w:rPr>
        <w:t xml:space="preserve"> ثمّ هو رجل كثير السّبّ والشّتم فهل كان السّبّ والشّتم من التّحديث</w:t>
      </w:r>
      <w:r w:rsidR="00336899">
        <w:rPr>
          <w:rFonts w:hint="cs"/>
          <w:rtl/>
        </w:rPr>
        <w:t>،</w:t>
      </w:r>
      <w:r>
        <w:rPr>
          <w:rFonts w:hint="cs"/>
          <w:rtl/>
        </w:rPr>
        <w:t xml:space="preserve"> وهل كان قوله حسبنا كتاب الله ونسبته الهجر إلى رسول الله </w:t>
      </w:r>
      <w:r w:rsidR="001C0D77" w:rsidRPr="001C0D77">
        <w:rPr>
          <w:rStyle w:val="libAlaemChar"/>
          <w:rFonts w:hint="cs"/>
          <w:rtl/>
        </w:rPr>
        <w:t>صلى‌الله‌عليه‌وآله‌وسلم</w:t>
      </w:r>
      <w:r>
        <w:rPr>
          <w:rFonts w:hint="cs"/>
          <w:rtl/>
        </w:rPr>
        <w:t xml:space="preserve"> من الإلهام أيضا</w:t>
      </w:r>
      <w:r w:rsidR="00336899">
        <w:rPr>
          <w:rFonts w:hint="cs"/>
          <w:rtl/>
        </w:rPr>
        <w:t>؟</w:t>
      </w:r>
    </w:p>
    <w:p w:rsidR="00D656D1" w:rsidRDefault="00D656D1" w:rsidP="00336899">
      <w:pPr>
        <w:pStyle w:val="libNormal"/>
        <w:rPr>
          <w:rtl/>
        </w:rPr>
      </w:pPr>
      <w:r>
        <w:rPr>
          <w:rFonts w:hint="cs"/>
          <w:rtl/>
        </w:rPr>
        <w:t>وجاء في تفسير الصّنعاني ما يلي</w:t>
      </w:r>
      <w:r w:rsidR="00336899">
        <w:rPr>
          <w:rFonts w:hint="cs"/>
          <w:rtl/>
        </w:rPr>
        <w:t>:</w:t>
      </w:r>
      <w:r>
        <w:rPr>
          <w:rFonts w:hint="cs"/>
          <w:rtl/>
        </w:rPr>
        <w:t xml:space="preserve"> فانطلق سليمان يوما إلى الحمّام وكان قد قارف بعض نسائه في بعض المأثم</w:t>
      </w:r>
      <w:r w:rsidR="00336899">
        <w:rPr>
          <w:rFonts w:hint="cs"/>
          <w:rtl/>
        </w:rPr>
        <w:t>،</w:t>
      </w:r>
      <w:r>
        <w:rPr>
          <w:rFonts w:hint="cs"/>
          <w:rtl/>
        </w:rPr>
        <w:t xml:space="preserve"> قال معمر لا أظنّه إلاّ قال حائضا [</w:t>
      </w:r>
      <w:r w:rsidR="00336899">
        <w:rPr>
          <w:rFonts w:hint="cs"/>
          <w:rtl/>
        </w:rPr>
        <w:t>!]</w:t>
      </w:r>
      <w:r>
        <w:rPr>
          <w:rFonts w:hint="cs"/>
          <w:rtl/>
        </w:rPr>
        <w:t xml:space="preserve"> </w:t>
      </w:r>
      <w:r w:rsidRPr="001C0D77">
        <w:rPr>
          <w:rStyle w:val="libFootnotenumChar"/>
          <w:rFonts w:hint="cs"/>
          <w:rtl/>
        </w:rPr>
        <w:t>(1)</w:t>
      </w:r>
      <w:r w:rsidR="00336899">
        <w:rPr>
          <w:rFonts w:hint="cs"/>
          <w:rtl/>
        </w:rPr>
        <w:t>،</w:t>
      </w:r>
      <w:r>
        <w:rPr>
          <w:rFonts w:hint="cs"/>
          <w:rtl/>
        </w:rPr>
        <w:t xml:space="preserve"> فدخل الحمّام فوضع خاتمه ومعه ذلك الشّيطان</w:t>
      </w:r>
      <w:r w:rsidR="00336899">
        <w:rPr>
          <w:rFonts w:hint="cs"/>
          <w:rtl/>
        </w:rPr>
        <w:t>،</w:t>
      </w:r>
      <w:r>
        <w:rPr>
          <w:rFonts w:hint="cs"/>
          <w:rtl/>
        </w:rPr>
        <w:t xml:space="preserve"> فلمّا دخل أخذ ذلك الشّيطان خاتمه فألقاه في البحر</w:t>
      </w:r>
      <w:r w:rsidR="00336899">
        <w:rPr>
          <w:rFonts w:hint="cs"/>
          <w:rtl/>
        </w:rPr>
        <w:t>،</w:t>
      </w:r>
      <w:r>
        <w:rPr>
          <w:rFonts w:hint="cs"/>
          <w:rtl/>
        </w:rPr>
        <w:t xml:space="preserve"> وألقي على الشّيطان شبه سليمان فخرج سليمان وقد ذهب ملكه وكان الشّيطان يجلس على سرير سليمان أربعين يوما</w:t>
      </w:r>
      <w:r w:rsidR="00336899">
        <w:rPr>
          <w:rFonts w:hint="cs"/>
          <w:rtl/>
        </w:rPr>
        <w:t>،</w:t>
      </w:r>
      <w:r>
        <w:rPr>
          <w:rFonts w:hint="cs"/>
          <w:rtl/>
        </w:rPr>
        <w:t xml:space="preserve"> فاستنكره صحابة سليمان وقالوا</w:t>
      </w:r>
      <w:r w:rsidR="00336899">
        <w:rPr>
          <w:rFonts w:hint="cs"/>
          <w:rtl/>
        </w:rPr>
        <w:t>:</w:t>
      </w:r>
      <w:r>
        <w:rPr>
          <w:rFonts w:hint="cs"/>
          <w:rtl/>
        </w:rPr>
        <w:t xml:space="preserve"> لقد افتتن سليمان من تهاونه بالصّلاة</w:t>
      </w:r>
      <w:r w:rsidR="00336899">
        <w:rPr>
          <w:rFonts w:hint="cs"/>
          <w:rtl/>
        </w:rPr>
        <w:t>،</w:t>
      </w:r>
      <w:r>
        <w:rPr>
          <w:rFonts w:hint="cs"/>
          <w:rtl/>
        </w:rPr>
        <w:t xml:space="preserve"> وكان ذلك الشّيطان يتهاون بالصّلاة وبأشياء من أمر الدّين</w:t>
      </w:r>
      <w:r w:rsidR="00336899">
        <w:rPr>
          <w:rFonts w:hint="cs"/>
          <w:rtl/>
        </w:rPr>
        <w:t>،</w:t>
      </w:r>
      <w:r>
        <w:rPr>
          <w:rFonts w:hint="cs"/>
          <w:rtl/>
        </w:rPr>
        <w:t xml:space="preserve"> وكان معه من صحابة سليمان رجل يشبّه بعمر بن الخطّاب في الجلد والقوّة فقال</w:t>
      </w:r>
      <w:r w:rsidR="00336899">
        <w:rPr>
          <w:rFonts w:hint="cs"/>
          <w:rtl/>
        </w:rPr>
        <w:t>:</w:t>
      </w:r>
      <w:r>
        <w:rPr>
          <w:rFonts w:hint="cs"/>
          <w:rtl/>
        </w:rPr>
        <w:t xml:space="preserve"> إني سائله لكم</w:t>
      </w:r>
      <w:r w:rsidR="00336899">
        <w:rPr>
          <w:rFonts w:hint="cs"/>
          <w:rtl/>
        </w:rPr>
        <w:t>.</w:t>
      </w:r>
      <w:r>
        <w:rPr>
          <w:rFonts w:hint="cs"/>
          <w:rtl/>
        </w:rPr>
        <w:t xml:space="preserve"> فجاء فقال</w:t>
      </w:r>
      <w:r w:rsidR="00336899">
        <w:rPr>
          <w:rFonts w:hint="cs"/>
          <w:rtl/>
        </w:rPr>
        <w:t>:</w:t>
      </w:r>
      <w:r>
        <w:rPr>
          <w:rFonts w:hint="cs"/>
          <w:rtl/>
        </w:rPr>
        <w:t xml:space="preserve"> يا نبي الله ما تقول في أحدنا يصيب من امرأته في اللّيلة الباردة ثمّ ينام حتى تطلع الشمس</w:t>
      </w:r>
      <w:r w:rsidR="00336899">
        <w:rPr>
          <w:rFonts w:hint="cs"/>
          <w:rtl/>
        </w:rPr>
        <w:t>،</w:t>
      </w:r>
      <w:r>
        <w:rPr>
          <w:rFonts w:hint="cs"/>
          <w:rtl/>
        </w:rPr>
        <w:t xml:space="preserve"> لا يغتسل ولا يصلّي</w:t>
      </w:r>
      <w:r w:rsidR="00336899">
        <w:rPr>
          <w:rFonts w:hint="cs"/>
          <w:rtl/>
        </w:rPr>
        <w:t>،</w:t>
      </w:r>
      <w:r>
        <w:rPr>
          <w:rFonts w:hint="cs"/>
          <w:rtl/>
        </w:rPr>
        <w:t xml:space="preserve"> هل ترى عليه في ذلك بأسا</w:t>
      </w:r>
      <w:r w:rsidR="00336899">
        <w:rPr>
          <w:rFonts w:hint="cs"/>
          <w:rtl/>
        </w:rPr>
        <w:t>؟</w:t>
      </w:r>
      <w:r>
        <w:rPr>
          <w:rFonts w:hint="cs"/>
          <w:rtl/>
        </w:rPr>
        <w:t xml:space="preserve"> قال</w:t>
      </w:r>
      <w:r w:rsidR="00336899">
        <w:rPr>
          <w:rFonts w:hint="cs"/>
          <w:rtl/>
        </w:rPr>
        <w:t>:</w:t>
      </w:r>
      <w:r>
        <w:rPr>
          <w:rFonts w:hint="cs"/>
          <w:rtl/>
        </w:rPr>
        <w:t xml:space="preserve"> لا بأس عليه</w:t>
      </w:r>
      <w:r w:rsidR="00336899">
        <w:rPr>
          <w:rFonts w:hint="cs"/>
          <w:rtl/>
        </w:rPr>
        <w:t>!</w:t>
      </w:r>
      <w:r>
        <w:rPr>
          <w:rFonts w:hint="cs"/>
          <w:rtl/>
        </w:rPr>
        <w:t xml:space="preserve"> فرجع إلى أصحابه فقال</w:t>
      </w:r>
      <w:r w:rsidR="00336899">
        <w:rPr>
          <w:rFonts w:hint="cs"/>
          <w:rtl/>
        </w:rPr>
        <w:t>:</w:t>
      </w:r>
      <w:r>
        <w:rPr>
          <w:rFonts w:hint="cs"/>
          <w:rtl/>
        </w:rPr>
        <w:t xml:space="preserve"> قد افتتن سليمان</w:t>
      </w:r>
      <w:r w:rsidR="00336899">
        <w:rPr>
          <w:rFonts w:hint="cs"/>
          <w:rtl/>
        </w:rPr>
        <w:t>؛</w:t>
      </w:r>
      <w:r>
        <w:rPr>
          <w:rFonts w:hint="cs"/>
          <w:rtl/>
        </w:rPr>
        <w:t xml:space="preserve"> قال فبينا سليمان ذاهب في الأرض إذ أوى إلى امرأة فصنعت له حوتا أو قال فجاءته بحوت</w:t>
      </w:r>
      <w:r w:rsidR="00336899">
        <w:rPr>
          <w:rFonts w:hint="cs"/>
          <w:rtl/>
        </w:rPr>
        <w:t>،</w:t>
      </w:r>
      <w:r>
        <w:rPr>
          <w:rFonts w:hint="cs"/>
          <w:rtl/>
        </w:rPr>
        <w:t xml:space="preserve"> فشقّت بطنه فرأى سليمان خاتمه في بطن الحوت فعرفه فأخذه فلبسه فسجد له كل شيء لقيه من طير أو دابّة أو شيء</w:t>
      </w:r>
      <w:r w:rsidR="00336899">
        <w:rPr>
          <w:rFonts w:hint="cs"/>
          <w:rtl/>
        </w:rPr>
        <w:t>،</w:t>
      </w:r>
      <w:r>
        <w:rPr>
          <w:rFonts w:hint="cs"/>
          <w:rtl/>
        </w:rPr>
        <w:t xml:space="preserve"> وردّ الله إليه ملكه فقال عند ذلك</w:t>
      </w:r>
      <w:r w:rsidR="00336899">
        <w:rPr>
          <w:rFonts w:hint="cs"/>
          <w:rtl/>
        </w:rPr>
        <w:t>:</w:t>
      </w:r>
      <w:r>
        <w:rPr>
          <w:rFonts w:hint="cs"/>
          <w:rtl/>
        </w:rPr>
        <w:t xml:space="preserve"> ربّ اغفر لي وهب لي ملكا لا ينبغي لأحد من بعدى قال قتادة يقول له تسلبنيه مرة أخرى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صحابة الأنبياء السّابقين يشبّهون بعمر</w:t>
      </w:r>
      <w:r w:rsidR="00336899">
        <w:rPr>
          <w:rFonts w:hint="cs"/>
          <w:rtl/>
        </w:rPr>
        <w:t>،</w:t>
      </w:r>
      <w:r>
        <w:rPr>
          <w:rFonts w:hint="cs"/>
          <w:rtl/>
        </w:rPr>
        <w:t xml:space="preserve"> وحظّ عمر من القصّة الشدّة والجلد</w:t>
      </w:r>
      <w:r w:rsidR="00336899">
        <w:rPr>
          <w:rFonts w:hint="cs"/>
          <w:rtl/>
        </w:rPr>
        <w:t>،</w:t>
      </w:r>
      <w:r>
        <w:rPr>
          <w:rFonts w:hint="cs"/>
          <w:rtl/>
        </w:rPr>
        <w:t xml:space="preserve"> وحظّ سليمان عليه السلام مقارفة الحائض</w:t>
      </w:r>
      <w:r w:rsidR="00336899">
        <w:rPr>
          <w:rFonts w:hint="cs"/>
          <w:rtl/>
        </w:rPr>
        <w:t>؛</w:t>
      </w:r>
      <w:r>
        <w:rPr>
          <w:rFonts w:hint="cs"/>
          <w:rtl/>
        </w:rPr>
        <w:t xml:space="preserve"> وطالما ضحك كعب الأحبار وأصحابه على المسلمين</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كبرت كلمة تخرج من أفواههم</w:t>
      </w:r>
      <w:r w:rsidR="00336899">
        <w:rPr>
          <w:rFonts w:hint="cs"/>
          <w:rtl/>
        </w:rPr>
        <w:t xml:space="preserve"> </w:t>
      </w:r>
      <w:r>
        <w:rPr>
          <w:rFonts w:hint="cs"/>
          <w:rtl/>
        </w:rPr>
        <w:t>إن يقولون إلاّ كذبا</w:t>
      </w:r>
      <w:r w:rsidR="00336899">
        <w:rPr>
          <w:rFonts w:hint="cs"/>
          <w:rtl/>
        </w:rPr>
        <w:t>؛</w:t>
      </w:r>
      <w:r>
        <w:rPr>
          <w:rFonts w:hint="cs"/>
          <w:rtl/>
        </w:rPr>
        <w:t xml:space="preserve"> كيف يسمح مسلم لنفسه أن يقول عن نبي من أنبياء الله تعالى إنّه قارف بعض نسائه وهي حائض</w:t>
      </w:r>
      <w:r w:rsidR="00336899">
        <w:rPr>
          <w:rFonts w:hint="cs"/>
          <w:rtl/>
        </w:rPr>
        <w:t>؟!</w:t>
      </w:r>
      <w:r>
        <w:rPr>
          <w:rFonts w:hint="cs"/>
          <w:rtl/>
        </w:rPr>
        <w:t xml:space="preserve"> إلى هذه الدرجة بلغ الاستخفاف بأنبياء الله تعالى في كتب التّفسير</w:t>
      </w:r>
      <w:r w:rsidR="00336899">
        <w:rPr>
          <w:rFonts w:hint="cs"/>
          <w:rtl/>
        </w:rPr>
        <w:t>!</w:t>
      </w:r>
      <w:r>
        <w:rPr>
          <w:rFonts w:hint="cs"/>
          <w:rtl/>
        </w:rPr>
        <w:t xml:space="preserve"> وما أكثر الإسرائيليات في كتب التفسير والحديث</w:t>
      </w:r>
      <w:r w:rsidR="00336899">
        <w:rPr>
          <w:rFonts w:hint="cs"/>
          <w:rtl/>
        </w:rPr>
        <w:t>.</w:t>
      </w:r>
    </w:p>
    <w:p w:rsidR="00D656D1" w:rsidRDefault="00D656D1" w:rsidP="00336899">
      <w:pPr>
        <w:pStyle w:val="libFootnote0"/>
        <w:rPr>
          <w:rtl/>
        </w:rPr>
      </w:pPr>
      <w:r>
        <w:rPr>
          <w:rFonts w:hint="cs"/>
          <w:rtl/>
        </w:rPr>
        <w:t>(2) تفسير الصنعاني</w:t>
      </w:r>
      <w:r w:rsidR="00336899">
        <w:rPr>
          <w:rFonts w:hint="cs"/>
          <w:rtl/>
        </w:rPr>
        <w:t>،</w:t>
      </w:r>
      <w:r>
        <w:rPr>
          <w:rFonts w:hint="cs"/>
          <w:rtl/>
        </w:rPr>
        <w:t xml:space="preserve"> ج 3 ص 164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قال أبو سعيد </w:t>
      </w:r>
      <w:r w:rsidR="00336899">
        <w:rPr>
          <w:rFonts w:hint="cs"/>
          <w:rtl/>
        </w:rPr>
        <w:t>(</w:t>
      </w:r>
      <w:r>
        <w:rPr>
          <w:rFonts w:hint="cs"/>
          <w:rtl/>
        </w:rPr>
        <w:t>في قصّة الدجّال</w:t>
      </w:r>
      <w:r w:rsidR="00336899">
        <w:rPr>
          <w:rFonts w:hint="cs"/>
          <w:rtl/>
        </w:rPr>
        <w:t>):</w:t>
      </w:r>
      <w:r>
        <w:rPr>
          <w:rFonts w:hint="cs"/>
          <w:rtl/>
        </w:rPr>
        <w:t xml:space="preserve"> ما كنت أدري ما النّحاس قبل يومئذ فذهب ليذبحه فلم يستطع ولم يسلّط عليه بعد قتله إيّاه</w:t>
      </w:r>
      <w:r w:rsidR="00336899">
        <w:rPr>
          <w:rFonts w:hint="cs"/>
          <w:rtl/>
        </w:rPr>
        <w:t>،</w:t>
      </w:r>
      <w:r>
        <w:rPr>
          <w:rFonts w:hint="cs"/>
          <w:rtl/>
        </w:rPr>
        <w:t xml:space="preserve"> قال</w:t>
      </w:r>
      <w:r w:rsidR="00336899">
        <w:rPr>
          <w:rFonts w:hint="cs"/>
          <w:rtl/>
        </w:rPr>
        <w:t>:</w:t>
      </w:r>
      <w:r>
        <w:rPr>
          <w:rFonts w:hint="cs"/>
          <w:rtl/>
        </w:rPr>
        <w:t xml:space="preserve"> فإنّ نبي الله </w:t>
      </w:r>
      <w:r w:rsidR="001C0D77" w:rsidRPr="001C0D77">
        <w:rPr>
          <w:rStyle w:val="libAlaemChar"/>
          <w:rFonts w:hint="cs"/>
          <w:rtl/>
        </w:rPr>
        <w:t>صلى‌الله‌عليه‌وآله‌وسلم</w:t>
      </w:r>
      <w:r>
        <w:rPr>
          <w:rFonts w:hint="cs"/>
          <w:rtl/>
        </w:rPr>
        <w:t xml:space="preserve"> قال فأخذ بيديه ورجليه فألقاه في الجنّة وهي غبراء ذات دخان يحسبها النّار</w:t>
      </w:r>
      <w:r w:rsidR="00336899">
        <w:rPr>
          <w:rFonts w:hint="cs"/>
          <w:rtl/>
        </w:rPr>
        <w:t>،</w:t>
      </w:r>
      <w:r>
        <w:rPr>
          <w:rFonts w:hint="cs"/>
          <w:rtl/>
        </w:rPr>
        <w:t xml:space="preserve"> فذلك الرّجل أقرب أمّتي منّي درجة</w:t>
      </w:r>
      <w:r w:rsidR="00336899">
        <w:rPr>
          <w:rFonts w:hint="cs"/>
          <w:rtl/>
        </w:rPr>
        <w:t>.</w:t>
      </w:r>
      <w:r>
        <w:rPr>
          <w:rFonts w:hint="cs"/>
          <w:rtl/>
        </w:rPr>
        <w:t xml:space="preserve"> قال</w:t>
      </w:r>
      <w:r w:rsidR="00336899">
        <w:rPr>
          <w:rFonts w:hint="cs"/>
          <w:rtl/>
        </w:rPr>
        <w:t>:</w:t>
      </w:r>
      <w:r>
        <w:rPr>
          <w:rFonts w:hint="cs"/>
          <w:rtl/>
        </w:rPr>
        <w:t xml:space="preserve"> فقال أبو سعيد</w:t>
      </w:r>
      <w:r w:rsidR="00336899">
        <w:rPr>
          <w:rFonts w:hint="cs"/>
          <w:rtl/>
        </w:rPr>
        <w:t>:</w:t>
      </w:r>
      <w:r>
        <w:rPr>
          <w:rFonts w:hint="cs"/>
          <w:rtl/>
        </w:rPr>
        <w:t xml:space="preserve"> ما كان أصحاب محمد </w:t>
      </w:r>
      <w:r w:rsidR="001C0D77" w:rsidRPr="001C0D77">
        <w:rPr>
          <w:rStyle w:val="libAlaemChar"/>
          <w:rFonts w:hint="cs"/>
          <w:rtl/>
        </w:rPr>
        <w:t>صلى‌الله‌عليه‌وآله‌وسلم</w:t>
      </w:r>
      <w:r>
        <w:rPr>
          <w:rFonts w:hint="cs"/>
          <w:rtl/>
        </w:rPr>
        <w:t xml:space="preserve"> يحسبون ذلك الرّجل إلاّ عمر بن الخطّاب </w:t>
      </w:r>
      <w:r w:rsidR="001C0D77" w:rsidRPr="001C0D77">
        <w:rPr>
          <w:rStyle w:val="libAlaemChar"/>
          <w:rFonts w:hint="cs"/>
          <w:rtl/>
        </w:rPr>
        <w:t>رضي‌الله‌عنه</w:t>
      </w:r>
      <w:r>
        <w:rPr>
          <w:rFonts w:hint="cs"/>
          <w:rtl/>
        </w:rPr>
        <w:t xml:space="preserve"> حتى سلك عمر سبيله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وروى الطبراني عن سعيد بن جبير عن ابن عبّاس قال</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Pr>
          <w:rFonts w:hint="cs"/>
          <w:rtl/>
        </w:rPr>
        <w:t xml:space="preserve"> أتاني جبريل عليه السلام فقال أقرئ عمر السّلام وقل له إنّ رضاه حكم وإنّ غضبه عزّ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وفي المعجم الأوسط</w:t>
      </w:r>
      <w:r w:rsidR="00336899">
        <w:rPr>
          <w:rFonts w:hint="cs"/>
          <w:rtl/>
        </w:rPr>
        <w:t>:</w:t>
      </w:r>
      <w:r>
        <w:rPr>
          <w:rFonts w:hint="cs"/>
          <w:rtl/>
        </w:rPr>
        <w:t xml:space="preserve"> عن سعيد بن جبير عن ابن عبّاس </w:t>
      </w:r>
      <w:r w:rsidR="001C0D77" w:rsidRPr="001C0D77">
        <w:rPr>
          <w:rStyle w:val="libAlaemChar"/>
          <w:rFonts w:hint="cs"/>
          <w:rtl/>
        </w:rPr>
        <w:t>رضي‌الله‌عنه</w:t>
      </w:r>
      <w:r>
        <w:rPr>
          <w:rFonts w:hint="cs"/>
          <w:rtl/>
        </w:rPr>
        <w:t xml:space="preserve"> قال</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sidR="00336899">
        <w:rPr>
          <w:rFonts w:hint="cs"/>
          <w:rtl/>
        </w:rPr>
        <w:t>:</w:t>
      </w:r>
      <w:r>
        <w:rPr>
          <w:rFonts w:hint="cs"/>
          <w:rtl/>
        </w:rPr>
        <w:t xml:space="preserve"> أتاني جبريل عليه السلام فقال أقرئ عمر السّلام </w:t>
      </w:r>
      <w:r w:rsidR="00336899">
        <w:rPr>
          <w:rFonts w:hint="cs"/>
          <w:rtl/>
        </w:rPr>
        <w:t>(</w:t>
      </w:r>
      <w:r>
        <w:rPr>
          <w:rFonts w:hint="cs"/>
          <w:rtl/>
        </w:rPr>
        <w:t>وقل له</w:t>
      </w:r>
      <w:r w:rsidR="00336899">
        <w:rPr>
          <w:rFonts w:hint="cs"/>
          <w:rtl/>
        </w:rPr>
        <w:t>)</w:t>
      </w:r>
      <w:r>
        <w:rPr>
          <w:rFonts w:hint="cs"/>
          <w:rtl/>
        </w:rPr>
        <w:t xml:space="preserve"> إنّ رضاه حكم وإنّ غضبه عزّ</w:t>
      </w:r>
      <w:r w:rsidR="00336899">
        <w:rPr>
          <w:rFonts w:hint="cs"/>
          <w:rtl/>
        </w:rPr>
        <w:t>.</w:t>
      </w:r>
      <w:r>
        <w:rPr>
          <w:rFonts w:hint="cs"/>
          <w:rtl/>
        </w:rPr>
        <w:t xml:space="preserve"> لم يرو هذا الحديث عن زيد العمي إلاّ جرير بن حازم تفرّد به خالد بن يزيد العمريّ </w:t>
      </w:r>
      <w:r w:rsidRPr="001C0D77">
        <w:rPr>
          <w:rStyle w:val="libFootnotenumChar"/>
          <w:rFonts w:hint="cs"/>
          <w:rtl/>
        </w:rPr>
        <w:t>(3)</w:t>
      </w:r>
      <w:r w:rsidR="00336899">
        <w:rPr>
          <w:rFonts w:hint="cs"/>
          <w:rtl/>
        </w:rPr>
        <w:t>.</w:t>
      </w:r>
    </w:p>
    <w:p w:rsidR="00D656D1" w:rsidRDefault="00D656D1" w:rsidP="00C85B2E">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لقد رضي أن يفرّ من الزّحف</w:t>
      </w:r>
      <w:r w:rsidR="00336899">
        <w:rPr>
          <w:rFonts w:hint="cs"/>
          <w:rtl/>
        </w:rPr>
        <w:t>،</w:t>
      </w:r>
      <w:r>
        <w:rPr>
          <w:rFonts w:hint="cs"/>
          <w:rtl/>
        </w:rPr>
        <w:t xml:space="preserve"> في أحد حنين وخيبر</w:t>
      </w:r>
      <w:r w:rsidR="00336899">
        <w:rPr>
          <w:rFonts w:hint="cs"/>
          <w:rtl/>
        </w:rPr>
        <w:t>،</w:t>
      </w:r>
      <w:r>
        <w:rPr>
          <w:rFonts w:hint="cs"/>
          <w:rtl/>
        </w:rPr>
        <w:t xml:space="preserve"> وفي الفقهاء من لا يجيز شهادة من فرّ من الزحف</w:t>
      </w:r>
      <w:r w:rsidR="00336899">
        <w:rPr>
          <w:rFonts w:hint="cs"/>
          <w:rtl/>
        </w:rPr>
        <w:t>.</w:t>
      </w:r>
      <w:r>
        <w:rPr>
          <w:rFonts w:hint="cs"/>
          <w:rtl/>
        </w:rPr>
        <w:t xml:space="preserve"> فهل يصبح الفرار حكما</w:t>
      </w:r>
      <w:r w:rsidR="00336899">
        <w:rPr>
          <w:rFonts w:hint="cs"/>
          <w:rtl/>
        </w:rPr>
        <w:t>؟</w:t>
      </w:r>
    </w:p>
    <w:p w:rsidR="00D656D1" w:rsidRDefault="00D656D1" w:rsidP="00336899">
      <w:pPr>
        <w:pStyle w:val="libNormal"/>
        <w:rPr>
          <w:rtl/>
        </w:rPr>
      </w:pPr>
      <w:r>
        <w:rPr>
          <w:rFonts w:hint="cs"/>
          <w:rtl/>
        </w:rPr>
        <w:t>ولقد كان هائجا حين الهجوم على بيت فاطمة</w:t>
      </w:r>
      <w:r w:rsidR="00336899">
        <w:rPr>
          <w:rFonts w:hint="cs"/>
          <w:rtl/>
        </w:rPr>
        <w:t>؛</w:t>
      </w:r>
      <w:r>
        <w:rPr>
          <w:rFonts w:hint="cs"/>
          <w:rtl/>
        </w:rPr>
        <w:t xml:space="preserve"> فهل هذا عزّ</w:t>
      </w:r>
      <w:r w:rsidR="00336899">
        <w:rPr>
          <w:rFonts w:hint="cs"/>
          <w:rtl/>
        </w:rPr>
        <w:t>؟</w:t>
      </w:r>
    </w:p>
    <w:p w:rsidR="00D656D1" w:rsidRDefault="00D656D1" w:rsidP="00336899">
      <w:pPr>
        <w:pStyle w:val="libNormal"/>
        <w:rPr>
          <w:rtl/>
        </w:rPr>
      </w:pPr>
      <w:r>
        <w:rPr>
          <w:rFonts w:hint="cs"/>
          <w:rtl/>
        </w:rPr>
        <w:t>وعن ابن عبّاس</w:t>
      </w:r>
      <w:r w:rsidR="00336899">
        <w:rPr>
          <w:rFonts w:hint="cs"/>
          <w:rtl/>
        </w:rPr>
        <w:t>:</w:t>
      </w:r>
      <w:r>
        <w:rPr>
          <w:rFonts w:hint="cs"/>
          <w:rtl/>
        </w:rPr>
        <w:t xml:space="preserve"> لمّا أسلم عمر أتاني جبريل فقال</w:t>
      </w:r>
      <w:r w:rsidR="00336899">
        <w:rPr>
          <w:rFonts w:hint="cs"/>
          <w:rtl/>
        </w:rPr>
        <w:t>:</w:t>
      </w:r>
      <w:r>
        <w:rPr>
          <w:rFonts w:hint="cs"/>
          <w:rtl/>
        </w:rPr>
        <w:t xml:space="preserve"> قد استبشر أهل السّماء بإسلام عمر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وعن صالح بن كيسان قال</w:t>
      </w:r>
      <w:r w:rsidR="00336899">
        <w:rPr>
          <w:rFonts w:hint="cs"/>
          <w:rtl/>
        </w:rPr>
        <w:t>:</w:t>
      </w:r>
      <w:r>
        <w:rPr>
          <w:rFonts w:hint="cs"/>
          <w:rtl/>
        </w:rPr>
        <w:t xml:space="preserve"> قال ابن شهاب</w:t>
      </w:r>
      <w:r w:rsidR="00336899">
        <w:rPr>
          <w:rFonts w:hint="cs"/>
          <w:rtl/>
        </w:rPr>
        <w:t>:</w:t>
      </w:r>
      <w:r>
        <w:rPr>
          <w:rFonts w:hint="cs"/>
          <w:rtl/>
        </w:rPr>
        <w:t xml:space="preserve"> بلغنا أنّ أهل الكتاب كانوا أوّل من قال لعمر </w:t>
      </w:r>
      <w:r w:rsidR="00336899">
        <w:rPr>
          <w:rFonts w:hint="cs"/>
          <w:rtl/>
        </w:rPr>
        <w:t>(</w:t>
      </w:r>
      <w:r>
        <w:rPr>
          <w:rFonts w:hint="cs"/>
          <w:rtl/>
        </w:rPr>
        <w:t>الفاروق</w:t>
      </w:r>
      <w:r w:rsidR="00336899">
        <w:rPr>
          <w:rFonts w:hint="cs"/>
          <w:rtl/>
        </w:rPr>
        <w:t>)،</w:t>
      </w:r>
      <w:r>
        <w:rPr>
          <w:rFonts w:hint="cs"/>
          <w:rtl/>
        </w:rPr>
        <w:t xml:space="preserve"> وكان المسلمون يأثرون ذلك من قولهم</w:t>
      </w:r>
      <w:r w:rsidR="00336899">
        <w:rPr>
          <w:rFonts w:hint="cs"/>
          <w:rtl/>
        </w:rPr>
        <w:t>،</w:t>
      </w:r>
      <w:r>
        <w:rPr>
          <w:rFonts w:hint="cs"/>
          <w:rtl/>
        </w:rPr>
        <w:t xml:space="preserve"> ولم يبلغنا أنّ رسول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المستدرك</w:t>
      </w:r>
      <w:r w:rsidR="00336899">
        <w:rPr>
          <w:rFonts w:hint="cs"/>
          <w:rtl/>
        </w:rPr>
        <w:t>،</w:t>
      </w:r>
      <w:r>
        <w:rPr>
          <w:rFonts w:hint="cs"/>
          <w:rtl/>
        </w:rPr>
        <w:t xml:space="preserve"> الحاكم النيسابوري</w:t>
      </w:r>
      <w:r w:rsidR="00336899">
        <w:rPr>
          <w:rFonts w:hint="cs"/>
          <w:rtl/>
        </w:rPr>
        <w:t>،</w:t>
      </w:r>
      <w:r>
        <w:rPr>
          <w:rFonts w:hint="cs"/>
          <w:rtl/>
        </w:rPr>
        <w:t xml:space="preserve"> ج 4</w:t>
      </w:r>
      <w:r w:rsidR="00336899">
        <w:rPr>
          <w:rFonts w:hint="cs"/>
          <w:rtl/>
        </w:rPr>
        <w:t>،</w:t>
      </w:r>
      <w:r>
        <w:rPr>
          <w:rFonts w:hint="cs"/>
          <w:rtl/>
        </w:rPr>
        <w:t xml:space="preserve"> ص 539</w:t>
      </w:r>
      <w:r w:rsidR="00336899">
        <w:rPr>
          <w:rFonts w:hint="cs"/>
          <w:rtl/>
        </w:rPr>
        <w:t>.</w:t>
      </w:r>
    </w:p>
    <w:p w:rsidR="00D656D1" w:rsidRDefault="00D656D1" w:rsidP="00336899">
      <w:pPr>
        <w:pStyle w:val="libFootnote0"/>
        <w:rPr>
          <w:rtl/>
        </w:rPr>
      </w:pPr>
      <w:r>
        <w:rPr>
          <w:rFonts w:hint="cs"/>
          <w:rtl/>
        </w:rPr>
        <w:t>(2) المعجم الكبير</w:t>
      </w:r>
      <w:r w:rsidR="00336899">
        <w:rPr>
          <w:rFonts w:hint="cs"/>
          <w:rtl/>
        </w:rPr>
        <w:t>،</w:t>
      </w:r>
      <w:r>
        <w:rPr>
          <w:rFonts w:hint="cs"/>
          <w:rtl/>
        </w:rPr>
        <w:t xml:space="preserve"> الطبرانيّ</w:t>
      </w:r>
      <w:r w:rsidR="00336899">
        <w:rPr>
          <w:rFonts w:hint="cs"/>
          <w:rtl/>
        </w:rPr>
        <w:t>،</w:t>
      </w:r>
      <w:r>
        <w:rPr>
          <w:rFonts w:hint="cs"/>
          <w:rtl/>
        </w:rPr>
        <w:t xml:space="preserve"> ج 21 ص 48</w:t>
      </w:r>
      <w:r w:rsidR="00336899">
        <w:rPr>
          <w:rFonts w:hint="cs"/>
          <w:rtl/>
        </w:rPr>
        <w:t>.</w:t>
      </w:r>
    </w:p>
    <w:p w:rsidR="00D656D1" w:rsidRDefault="00D656D1" w:rsidP="00336899">
      <w:pPr>
        <w:pStyle w:val="libFootnote0"/>
        <w:rPr>
          <w:rtl/>
        </w:rPr>
      </w:pPr>
      <w:r>
        <w:rPr>
          <w:rFonts w:hint="cs"/>
          <w:rtl/>
        </w:rPr>
        <w:t>(3) المعجم الأوسط</w:t>
      </w:r>
      <w:r w:rsidR="00336899">
        <w:rPr>
          <w:rFonts w:hint="cs"/>
          <w:rtl/>
        </w:rPr>
        <w:t>،</w:t>
      </w:r>
      <w:r>
        <w:rPr>
          <w:rFonts w:hint="cs"/>
          <w:rtl/>
        </w:rPr>
        <w:t xml:space="preserve"> الطبراني</w:t>
      </w:r>
      <w:r w:rsidR="00336899">
        <w:rPr>
          <w:rFonts w:hint="cs"/>
          <w:rtl/>
        </w:rPr>
        <w:t>،</w:t>
      </w:r>
      <w:r>
        <w:rPr>
          <w:rFonts w:hint="cs"/>
          <w:rtl/>
        </w:rPr>
        <w:t xml:space="preserve"> ج 6 ص 242</w:t>
      </w:r>
      <w:r w:rsidR="00336899">
        <w:rPr>
          <w:rFonts w:hint="cs"/>
          <w:rtl/>
        </w:rPr>
        <w:t>.</w:t>
      </w:r>
    </w:p>
    <w:p w:rsidR="00D656D1" w:rsidRDefault="00D656D1" w:rsidP="00336899">
      <w:pPr>
        <w:pStyle w:val="libFootnote0"/>
        <w:rPr>
          <w:rtl/>
        </w:rPr>
      </w:pPr>
      <w:r>
        <w:rPr>
          <w:rFonts w:hint="cs"/>
          <w:rtl/>
        </w:rPr>
        <w:t>(4) كنز العمال</w:t>
      </w:r>
      <w:r w:rsidR="00336899">
        <w:rPr>
          <w:rFonts w:hint="cs"/>
          <w:rtl/>
        </w:rPr>
        <w:t>،</w:t>
      </w:r>
      <w:r>
        <w:rPr>
          <w:rFonts w:hint="cs"/>
          <w:rtl/>
        </w:rPr>
        <w:t xml:space="preserve"> المتقي الهندي ج 11 ص 577 الحديث رقم 32738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الله </w:t>
      </w:r>
      <w:r w:rsidR="001C0D77" w:rsidRPr="001C0D77">
        <w:rPr>
          <w:rStyle w:val="libAlaemChar"/>
          <w:rFonts w:hint="cs"/>
          <w:rtl/>
        </w:rPr>
        <w:t>صلى‌الله‌عليه‌وآله‌وسلم</w:t>
      </w:r>
      <w:r>
        <w:rPr>
          <w:rFonts w:hint="cs"/>
          <w:rtl/>
        </w:rPr>
        <w:t xml:space="preserve"> ذكر من ذلك شيئا </w:t>
      </w:r>
      <w:r w:rsidRPr="001C0D77">
        <w:rPr>
          <w:rStyle w:val="libFootnotenumChar"/>
          <w:rFonts w:hint="cs"/>
          <w:rtl/>
        </w:rPr>
        <w:t>(1)</w:t>
      </w:r>
      <w:r w:rsidR="00336899">
        <w:rPr>
          <w:rFonts w:hint="cs"/>
          <w:rtl/>
        </w:rPr>
        <w:t>.</w:t>
      </w:r>
    </w:p>
    <w:p w:rsidR="00D656D1" w:rsidRDefault="00D656D1" w:rsidP="00C85B2E">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وهذا يبطل ما أخرجه ابن سعد عن ذكوان قال </w:t>
      </w:r>
      <w:r w:rsidR="00336899">
        <w:rPr>
          <w:rFonts w:hint="cs"/>
          <w:rtl/>
        </w:rPr>
        <w:t>(</w:t>
      </w:r>
      <w:r>
        <w:rPr>
          <w:rFonts w:hint="cs"/>
          <w:rtl/>
        </w:rPr>
        <w:t>قلت لعائشة من سمّى عمر الفاروق قالت</w:t>
      </w:r>
      <w:r w:rsidR="00336899">
        <w:rPr>
          <w:rFonts w:hint="cs"/>
          <w:rtl/>
        </w:rPr>
        <w:t>:</w:t>
      </w:r>
      <w:r>
        <w:rPr>
          <w:rFonts w:hint="cs"/>
          <w:rtl/>
        </w:rPr>
        <w:t xml:space="preserve"> النبي </w:t>
      </w:r>
      <w:r w:rsidR="001C0D77" w:rsidRPr="001C0D77">
        <w:rPr>
          <w:rStyle w:val="libAlaemChar"/>
          <w:rFonts w:hint="cs"/>
          <w:rtl/>
        </w:rPr>
        <w:t>صلى‌الله‌عليه‌وآله‌وسلم</w:t>
      </w:r>
      <w:r w:rsidR="00336899">
        <w:rPr>
          <w:rFonts w:hint="cs"/>
          <w:rtl/>
        </w:rPr>
        <w:t>)</w:t>
      </w:r>
      <w:r>
        <w:rPr>
          <w:rFonts w:hint="cs"/>
          <w:rtl/>
        </w:rPr>
        <w:t xml:space="preserve"> </w:t>
      </w:r>
      <w:r w:rsidRPr="001C0D77">
        <w:rPr>
          <w:rStyle w:val="libFootnotenumChar"/>
          <w:rFonts w:hint="cs"/>
          <w:rtl/>
        </w:rPr>
        <w:t>(2)</w:t>
      </w:r>
      <w:r w:rsidR="00336899">
        <w:rPr>
          <w:rFonts w:hint="cs"/>
          <w:rtl/>
        </w:rPr>
        <w:t>.</w:t>
      </w:r>
      <w:r>
        <w:rPr>
          <w:rFonts w:hint="cs"/>
          <w:rtl/>
        </w:rPr>
        <w:t xml:space="preserve"> وإنّما يدخل هذا وأمثاله في حرب عائشة على عليّ عليه السلام</w:t>
      </w:r>
      <w:r w:rsidR="00336899">
        <w:rPr>
          <w:rFonts w:hint="cs"/>
          <w:rtl/>
        </w:rPr>
        <w:t>،</w:t>
      </w:r>
      <w:r>
        <w:rPr>
          <w:rFonts w:hint="cs"/>
          <w:rtl/>
        </w:rPr>
        <w:t xml:space="preserve"> فإنّها حاربته بالرّجال والكلمة</w:t>
      </w:r>
      <w:r w:rsidR="00336899">
        <w:rPr>
          <w:rFonts w:hint="cs"/>
          <w:rtl/>
        </w:rPr>
        <w:t>،</w:t>
      </w:r>
      <w:r>
        <w:rPr>
          <w:rFonts w:hint="cs"/>
          <w:rtl/>
        </w:rPr>
        <w:t xml:space="preserve"> ولم تأل جهدا في محاولة سلب صفاته وألقابه وإضفائها على خصومه</w:t>
      </w:r>
      <w:r w:rsidR="00336899">
        <w:rPr>
          <w:rFonts w:hint="cs"/>
          <w:rtl/>
        </w:rPr>
        <w:t>.</w:t>
      </w:r>
      <w:r>
        <w:rPr>
          <w:rFonts w:hint="cs"/>
          <w:rtl/>
        </w:rPr>
        <w:t xml:space="preserve"> وقد ثبت أن عليّا عليه السلام قال</w:t>
      </w:r>
      <w:r w:rsidR="00336899">
        <w:rPr>
          <w:rFonts w:hint="cs"/>
          <w:rtl/>
        </w:rPr>
        <w:t>:</w:t>
      </w:r>
      <w:r>
        <w:rPr>
          <w:rFonts w:hint="cs"/>
          <w:rtl/>
        </w:rPr>
        <w:t xml:space="preserve"> أنا الصّدّيق الأكبر والفاروق الأكبر</w:t>
      </w:r>
      <w:r w:rsidR="00336899">
        <w:rPr>
          <w:rFonts w:hint="cs"/>
          <w:rtl/>
        </w:rPr>
        <w:t>،</w:t>
      </w:r>
      <w:r>
        <w:rPr>
          <w:rFonts w:hint="cs"/>
          <w:rtl/>
        </w:rPr>
        <w:t xml:space="preserve"> لا يقولها بعدي إلاّ كاذب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w:t>
      </w:r>
      <w:r w:rsidR="00336899">
        <w:rPr>
          <w:rFonts w:hint="cs"/>
          <w:rtl/>
        </w:rPr>
        <w:t>(</w:t>
      </w:r>
      <w:r>
        <w:rPr>
          <w:rFonts w:hint="cs"/>
          <w:rtl/>
        </w:rPr>
        <w:t>وأخرج ابن أبي الدنيا في مكايد الشّيطان عن ابن مسعود قال</w:t>
      </w:r>
      <w:r w:rsidR="00336899">
        <w:rPr>
          <w:rFonts w:hint="cs"/>
          <w:rtl/>
        </w:rPr>
        <w:t>:</w:t>
      </w:r>
      <w:r>
        <w:rPr>
          <w:rFonts w:hint="cs"/>
          <w:rtl/>
        </w:rPr>
        <w:t xml:space="preserve"> خرج رجل من أصحاب رسول الله </w:t>
      </w:r>
      <w:r w:rsidR="001C0D77" w:rsidRPr="001C0D77">
        <w:rPr>
          <w:rStyle w:val="libAlaemChar"/>
          <w:rFonts w:hint="cs"/>
          <w:rtl/>
        </w:rPr>
        <w:t>صلى‌الله‌عليه‌وآله‌وسلم</w:t>
      </w:r>
      <w:r>
        <w:rPr>
          <w:rFonts w:hint="cs"/>
          <w:rtl/>
        </w:rPr>
        <w:t xml:space="preserve"> فلقيه الشّيطان فاتخذا فاسطرعا فصرعه الذي من أصحاب محمد فقال الشيطان</w:t>
      </w:r>
      <w:r w:rsidR="00336899">
        <w:rPr>
          <w:rFonts w:hint="cs"/>
          <w:rtl/>
        </w:rPr>
        <w:t>:</w:t>
      </w:r>
      <w:r>
        <w:rPr>
          <w:rFonts w:hint="cs"/>
          <w:rtl/>
        </w:rPr>
        <w:t xml:space="preserve"> أرسلني أحدّثك حديثا فأرسله قال</w:t>
      </w:r>
      <w:r w:rsidR="00336899">
        <w:rPr>
          <w:rFonts w:hint="cs"/>
          <w:rtl/>
        </w:rPr>
        <w:t>:</w:t>
      </w:r>
      <w:r>
        <w:rPr>
          <w:rFonts w:hint="cs"/>
          <w:rtl/>
        </w:rPr>
        <w:t xml:space="preserve"> لا</w:t>
      </w:r>
      <w:r w:rsidR="00336899">
        <w:rPr>
          <w:rFonts w:hint="cs"/>
          <w:rtl/>
        </w:rPr>
        <w:t>.</w:t>
      </w:r>
      <w:r>
        <w:rPr>
          <w:rFonts w:hint="cs"/>
          <w:rtl/>
        </w:rPr>
        <w:t xml:space="preserve"> فاتّخذ الثّانية فاصطرعا فصرعه الذي من أصحاب محمّد</w:t>
      </w:r>
      <w:r w:rsidR="00336899">
        <w:rPr>
          <w:rFonts w:hint="cs"/>
          <w:rtl/>
        </w:rPr>
        <w:t>،</w:t>
      </w:r>
      <w:r>
        <w:rPr>
          <w:rFonts w:hint="cs"/>
          <w:rtl/>
        </w:rPr>
        <w:t xml:space="preserve"> فقال</w:t>
      </w:r>
      <w:r w:rsidR="00336899">
        <w:rPr>
          <w:rFonts w:hint="cs"/>
          <w:rtl/>
        </w:rPr>
        <w:t>:</w:t>
      </w:r>
      <w:r>
        <w:rPr>
          <w:rFonts w:hint="cs"/>
          <w:rtl/>
        </w:rPr>
        <w:t xml:space="preserve"> أرسلني فلأحدّثنّك حديثا يعجبك</w:t>
      </w:r>
      <w:r w:rsidR="00336899">
        <w:rPr>
          <w:rFonts w:hint="cs"/>
          <w:rtl/>
        </w:rPr>
        <w:t>،</w:t>
      </w:r>
      <w:r>
        <w:rPr>
          <w:rFonts w:hint="cs"/>
          <w:rtl/>
        </w:rPr>
        <w:t xml:space="preserve"> فأرسله فقال</w:t>
      </w:r>
      <w:r w:rsidR="00336899">
        <w:rPr>
          <w:rFonts w:hint="cs"/>
          <w:rtl/>
        </w:rPr>
        <w:t>:</w:t>
      </w:r>
      <w:r>
        <w:rPr>
          <w:rFonts w:hint="cs"/>
          <w:rtl/>
        </w:rPr>
        <w:t xml:space="preserve"> حدثني</w:t>
      </w:r>
      <w:r w:rsidR="00336899">
        <w:rPr>
          <w:rFonts w:hint="cs"/>
          <w:rtl/>
        </w:rPr>
        <w:t>!</w:t>
      </w:r>
      <w:r>
        <w:rPr>
          <w:rFonts w:hint="cs"/>
          <w:rtl/>
        </w:rPr>
        <w:t xml:space="preserve"> قال</w:t>
      </w:r>
      <w:r w:rsidR="00336899">
        <w:rPr>
          <w:rFonts w:hint="cs"/>
          <w:rtl/>
        </w:rPr>
        <w:t>:</w:t>
      </w:r>
      <w:r>
        <w:rPr>
          <w:rFonts w:hint="cs"/>
          <w:rtl/>
        </w:rPr>
        <w:t xml:space="preserve"> لا</w:t>
      </w:r>
      <w:r w:rsidR="00336899">
        <w:rPr>
          <w:rFonts w:hint="cs"/>
          <w:rtl/>
        </w:rPr>
        <w:t>.</w:t>
      </w:r>
      <w:r>
        <w:rPr>
          <w:rFonts w:hint="cs"/>
          <w:rtl/>
        </w:rPr>
        <w:t xml:space="preserve"> فأتّخذ الثّالثة فصرعه الذي من أصحاب محمّد</w:t>
      </w:r>
      <w:r w:rsidR="00336899">
        <w:rPr>
          <w:rFonts w:hint="cs"/>
          <w:rtl/>
        </w:rPr>
        <w:t>،</w:t>
      </w:r>
      <w:r>
        <w:rPr>
          <w:rFonts w:hint="cs"/>
          <w:rtl/>
        </w:rPr>
        <w:t xml:space="preserve"> ثمّ جلس على صدره وأخذ بإبهامه يلوكها</w:t>
      </w:r>
      <w:r w:rsidR="00336899">
        <w:rPr>
          <w:rFonts w:hint="cs"/>
          <w:rtl/>
        </w:rPr>
        <w:t>،</w:t>
      </w:r>
      <w:r>
        <w:rPr>
          <w:rFonts w:hint="cs"/>
          <w:rtl/>
        </w:rPr>
        <w:t xml:space="preserve"> فقال</w:t>
      </w:r>
      <w:r w:rsidR="00336899">
        <w:rPr>
          <w:rFonts w:hint="cs"/>
          <w:rtl/>
        </w:rPr>
        <w:t>:</w:t>
      </w:r>
      <w:r>
        <w:rPr>
          <w:rFonts w:hint="cs"/>
          <w:rtl/>
        </w:rPr>
        <w:t xml:space="preserve"> أرسلني</w:t>
      </w:r>
      <w:r w:rsidR="00336899">
        <w:rPr>
          <w:rFonts w:hint="cs"/>
          <w:rtl/>
        </w:rPr>
        <w:t>؛</w:t>
      </w:r>
      <w:r>
        <w:rPr>
          <w:rFonts w:hint="cs"/>
          <w:rtl/>
        </w:rPr>
        <w:t xml:space="preserve"> فقال</w:t>
      </w:r>
      <w:r w:rsidR="00336899">
        <w:rPr>
          <w:rFonts w:hint="cs"/>
          <w:rtl/>
        </w:rPr>
        <w:t>:</w:t>
      </w:r>
      <w:r>
        <w:rPr>
          <w:rFonts w:hint="cs"/>
          <w:rtl/>
        </w:rPr>
        <w:t xml:space="preserve"> لا أرسلك حتى تحدّثني</w:t>
      </w:r>
      <w:r w:rsidR="00336899">
        <w:rPr>
          <w:rFonts w:hint="cs"/>
          <w:rtl/>
        </w:rPr>
        <w:t>.</w:t>
      </w:r>
      <w:r>
        <w:rPr>
          <w:rFonts w:hint="cs"/>
          <w:rtl/>
        </w:rPr>
        <w:t xml:space="preserve"> قال</w:t>
      </w:r>
      <w:r w:rsidR="00336899">
        <w:rPr>
          <w:rFonts w:hint="cs"/>
          <w:rtl/>
        </w:rPr>
        <w:t>:</w:t>
      </w:r>
      <w:r>
        <w:rPr>
          <w:rFonts w:hint="cs"/>
          <w:rtl/>
        </w:rPr>
        <w:t xml:space="preserve"> سورة البقرة</w:t>
      </w:r>
      <w:r w:rsidR="00336899">
        <w:rPr>
          <w:rFonts w:hint="cs"/>
          <w:rtl/>
        </w:rPr>
        <w:t>،</w:t>
      </w:r>
      <w:r>
        <w:rPr>
          <w:rFonts w:hint="cs"/>
          <w:rtl/>
        </w:rPr>
        <w:t xml:space="preserve"> فإنّه ليس من آية منها تقرأ في وسط الشّياطين إلا تفرّقوا</w:t>
      </w:r>
      <w:r w:rsidR="00336899">
        <w:rPr>
          <w:rFonts w:hint="cs"/>
          <w:rtl/>
        </w:rPr>
        <w:t>،</w:t>
      </w:r>
      <w:r>
        <w:rPr>
          <w:rFonts w:hint="cs"/>
          <w:rtl/>
        </w:rPr>
        <w:t xml:space="preserve"> ولا تقرأ في بيت فيدخل ذلك البيت شيطان</w:t>
      </w:r>
      <w:r w:rsidR="00336899">
        <w:rPr>
          <w:rFonts w:hint="cs"/>
          <w:rtl/>
        </w:rPr>
        <w:t>.</w:t>
      </w:r>
      <w:r>
        <w:rPr>
          <w:rFonts w:hint="cs"/>
          <w:rtl/>
        </w:rPr>
        <w:t xml:space="preserve"> قالوا</w:t>
      </w:r>
      <w:r w:rsidR="00336899">
        <w:rPr>
          <w:rFonts w:hint="cs"/>
          <w:rtl/>
        </w:rPr>
        <w:t>:</w:t>
      </w:r>
      <w:r>
        <w:rPr>
          <w:rFonts w:hint="cs"/>
          <w:rtl/>
        </w:rPr>
        <w:t xml:space="preserve"> يا أبا عبد الرحمن</w:t>
      </w:r>
      <w:r w:rsidR="00336899">
        <w:rPr>
          <w:rFonts w:hint="cs"/>
          <w:rtl/>
        </w:rPr>
        <w:t>،</w:t>
      </w:r>
      <w:r>
        <w:rPr>
          <w:rFonts w:hint="cs"/>
          <w:rtl/>
        </w:rPr>
        <w:t xml:space="preserve"> فمن ذلك الرّجل</w:t>
      </w:r>
      <w:r w:rsidR="00336899">
        <w:rPr>
          <w:rFonts w:hint="cs"/>
          <w:rtl/>
        </w:rPr>
        <w:t>؟</w:t>
      </w:r>
      <w:r>
        <w:rPr>
          <w:rFonts w:hint="cs"/>
          <w:rtl/>
        </w:rPr>
        <w:t xml:space="preserve"> قال</w:t>
      </w:r>
      <w:r w:rsidR="00336899">
        <w:rPr>
          <w:rFonts w:hint="cs"/>
          <w:rtl/>
        </w:rPr>
        <w:t>:</w:t>
      </w:r>
      <w:r>
        <w:rPr>
          <w:rFonts w:hint="cs"/>
          <w:rtl/>
        </w:rPr>
        <w:t xml:space="preserve"> فمن ترونه إلاّ عمر بن الخطّاب</w:t>
      </w:r>
      <w:r w:rsidR="00336899">
        <w:rPr>
          <w:rFonts w:hint="cs"/>
          <w:rtl/>
        </w:rPr>
        <w:t>)</w:t>
      </w:r>
      <w:r>
        <w:rPr>
          <w:rFonts w:hint="cs"/>
          <w:rtl/>
        </w:rPr>
        <w:t xml:space="preserve"> </w:t>
      </w:r>
      <w:r w:rsidRPr="001C0D77">
        <w:rPr>
          <w:rStyle w:val="libFootnotenumChar"/>
          <w:rFonts w:hint="cs"/>
          <w:rtl/>
        </w:rPr>
        <w:t>(4)</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في تاريخ الطبري</w:t>
      </w:r>
      <w:r w:rsidR="00336899">
        <w:rPr>
          <w:rFonts w:hint="cs"/>
          <w:rtl/>
        </w:rPr>
        <w:t>،</w:t>
      </w:r>
      <w:r>
        <w:rPr>
          <w:rFonts w:hint="cs"/>
          <w:rtl/>
        </w:rPr>
        <w:t xml:space="preserve"> ج 3 ص 267</w:t>
      </w:r>
      <w:r w:rsidR="00336899">
        <w:rPr>
          <w:rFonts w:hint="cs"/>
          <w:rtl/>
        </w:rPr>
        <w:t>.</w:t>
      </w:r>
    </w:p>
    <w:p w:rsidR="00D656D1" w:rsidRDefault="00D656D1" w:rsidP="00336899">
      <w:pPr>
        <w:pStyle w:val="libFootnote0"/>
        <w:rPr>
          <w:rtl/>
        </w:rPr>
      </w:pPr>
      <w:r>
        <w:rPr>
          <w:rFonts w:hint="cs"/>
          <w:rtl/>
        </w:rPr>
        <w:t>(2) تاريخ الخلفاء</w:t>
      </w:r>
      <w:r w:rsidR="00336899">
        <w:rPr>
          <w:rFonts w:hint="cs"/>
          <w:rtl/>
        </w:rPr>
        <w:t>،</w:t>
      </w:r>
      <w:r>
        <w:rPr>
          <w:rFonts w:hint="cs"/>
          <w:rtl/>
        </w:rPr>
        <w:t xml:space="preserve"> ج 1 ص 114</w:t>
      </w:r>
      <w:r w:rsidR="00336899">
        <w:rPr>
          <w:rFonts w:hint="cs"/>
          <w:rtl/>
        </w:rPr>
        <w:t>.</w:t>
      </w:r>
    </w:p>
    <w:p w:rsidR="00D656D1" w:rsidRDefault="00D656D1" w:rsidP="00336899">
      <w:pPr>
        <w:pStyle w:val="libFootnote0"/>
        <w:rPr>
          <w:rtl/>
        </w:rPr>
      </w:pPr>
      <w:r>
        <w:rPr>
          <w:rFonts w:hint="cs"/>
          <w:rtl/>
        </w:rPr>
        <w:t>(3) المستدرك</w:t>
      </w:r>
      <w:r w:rsidR="00336899">
        <w:rPr>
          <w:rFonts w:hint="cs"/>
          <w:rtl/>
        </w:rPr>
        <w:t>،</w:t>
      </w:r>
      <w:r>
        <w:rPr>
          <w:rFonts w:hint="cs"/>
          <w:rtl/>
        </w:rPr>
        <w:t xml:space="preserve"> الحاكم النيسابوري</w:t>
      </w:r>
      <w:r w:rsidR="00336899">
        <w:rPr>
          <w:rFonts w:hint="cs"/>
          <w:rtl/>
        </w:rPr>
        <w:t>،</w:t>
      </w:r>
      <w:r>
        <w:rPr>
          <w:rFonts w:hint="cs"/>
          <w:rtl/>
        </w:rPr>
        <w:t xml:space="preserve"> ج 3 ص 112 وخصائص أمير المؤمنين عليه السلام</w:t>
      </w:r>
      <w:r w:rsidR="00336899">
        <w:rPr>
          <w:rFonts w:hint="cs"/>
          <w:rtl/>
        </w:rPr>
        <w:t xml:space="preserve"> - </w:t>
      </w:r>
      <w:r>
        <w:rPr>
          <w:rFonts w:hint="cs"/>
          <w:rtl/>
        </w:rPr>
        <w:t>النسائي</w:t>
      </w:r>
      <w:r w:rsidR="00336899">
        <w:rPr>
          <w:rFonts w:hint="cs"/>
          <w:rtl/>
        </w:rPr>
        <w:t>،</w:t>
      </w:r>
      <w:r>
        <w:rPr>
          <w:rFonts w:hint="cs"/>
          <w:rtl/>
        </w:rPr>
        <w:t xml:space="preserve"> ص 46 وشرح نهج البلاغة</w:t>
      </w:r>
      <w:r w:rsidR="00336899">
        <w:rPr>
          <w:rFonts w:hint="cs"/>
          <w:rtl/>
        </w:rPr>
        <w:t>،</w:t>
      </w:r>
      <w:r>
        <w:rPr>
          <w:rFonts w:hint="cs"/>
          <w:rtl/>
        </w:rPr>
        <w:t xml:space="preserve"> ابن أبي الحديد</w:t>
      </w:r>
      <w:r w:rsidR="00336899">
        <w:rPr>
          <w:rFonts w:hint="cs"/>
          <w:rtl/>
        </w:rPr>
        <w:t>،</w:t>
      </w:r>
      <w:r>
        <w:rPr>
          <w:rFonts w:hint="cs"/>
          <w:rtl/>
        </w:rPr>
        <w:t xml:space="preserve"> ج 13 ص 200</w:t>
      </w:r>
      <w:r w:rsidR="00336899">
        <w:rPr>
          <w:rFonts w:hint="cs"/>
          <w:rtl/>
        </w:rPr>
        <w:t>،</w:t>
      </w:r>
      <w:r>
        <w:rPr>
          <w:rFonts w:hint="cs"/>
          <w:rtl/>
        </w:rPr>
        <w:t xml:space="preserve"> ونظم درر السمطين</w:t>
      </w:r>
      <w:r w:rsidR="00336899">
        <w:rPr>
          <w:rFonts w:hint="cs"/>
          <w:rtl/>
        </w:rPr>
        <w:t>،</w:t>
      </w:r>
      <w:r>
        <w:rPr>
          <w:rFonts w:hint="cs"/>
          <w:rtl/>
        </w:rPr>
        <w:t xml:space="preserve"> الزرندي الحنفي ص 95</w:t>
      </w:r>
      <w:r w:rsidR="00336899">
        <w:rPr>
          <w:rFonts w:hint="cs"/>
          <w:rtl/>
        </w:rPr>
        <w:t>،</w:t>
      </w:r>
      <w:r>
        <w:rPr>
          <w:rFonts w:hint="cs"/>
          <w:rtl/>
        </w:rPr>
        <w:t xml:space="preserve"> وكنز العمال</w:t>
      </w:r>
      <w:r w:rsidR="00336899">
        <w:rPr>
          <w:rFonts w:hint="cs"/>
          <w:rtl/>
        </w:rPr>
        <w:t>،</w:t>
      </w:r>
      <w:r>
        <w:rPr>
          <w:rFonts w:hint="cs"/>
          <w:rtl/>
        </w:rPr>
        <w:t xml:space="preserve"> المتقي الهندي</w:t>
      </w:r>
      <w:r w:rsidR="00336899">
        <w:rPr>
          <w:rFonts w:hint="cs"/>
          <w:rtl/>
        </w:rPr>
        <w:t>،</w:t>
      </w:r>
      <w:r>
        <w:rPr>
          <w:rFonts w:hint="cs"/>
          <w:rtl/>
        </w:rPr>
        <w:t xml:space="preserve"> ج 13 ص 129</w:t>
      </w:r>
      <w:r w:rsidR="00336899">
        <w:rPr>
          <w:rFonts w:hint="cs"/>
          <w:rtl/>
        </w:rPr>
        <w:t>،</w:t>
      </w:r>
      <w:r>
        <w:rPr>
          <w:rFonts w:hint="cs"/>
          <w:rtl/>
        </w:rPr>
        <w:t xml:space="preserve"> وفيض القدير شرح الجامع الصغير</w:t>
      </w:r>
      <w:r w:rsidR="00336899">
        <w:rPr>
          <w:rFonts w:hint="cs"/>
          <w:rtl/>
        </w:rPr>
        <w:t>،</w:t>
      </w:r>
      <w:r>
        <w:rPr>
          <w:rFonts w:hint="cs"/>
          <w:rtl/>
        </w:rPr>
        <w:t xml:space="preserve"> المناوي</w:t>
      </w:r>
      <w:r w:rsidR="00336899">
        <w:rPr>
          <w:rFonts w:hint="cs"/>
          <w:rtl/>
        </w:rPr>
        <w:t>،</w:t>
      </w:r>
      <w:r>
        <w:rPr>
          <w:rFonts w:hint="cs"/>
          <w:rtl/>
        </w:rPr>
        <w:t xml:space="preserve"> ج 1 ص 69 وتاريخ الطبري</w:t>
      </w:r>
      <w:r w:rsidR="00336899">
        <w:rPr>
          <w:rFonts w:hint="cs"/>
          <w:rtl/>
        </w:rPr>
        <w:t>،</w:t>
      </w:r>
      <w:r>
        <w:rPr>
          <w:rFonts w:hint="cs"/>
          <w:rtl/>
        </w:rPr>
        <w:t xml:space="preserve"> الطبري</w:t>
      </w:r>
      <w:r w:rsidR="00336899">
        <w:rPr>
          <w:rFonts w:hint="cs"/>
          <w:rtl/>
        </w:rPr>
        <w:t>،</w:t>
      </w:r>
      <w:r>
        <w:rPr>
          <w:rFonts w:hint="cs"/>
          <w:rtl/>
        </w:rPr>
        <w:t xml:space="preserve"> ج 2 ص 56 و</w:t>
      </w:r>
      <w:r w:rsidR="00336899">
        <w:rPr>
          <w:rFonts w:hint="cs"/>
          <w:rtl/>
        </w:rPr>
        <w:t>،</w:t>
      </w:r>
      <w:r>
        <w:rPr>
          <w:rFonts w:hint="cs"/>
          <w:rtl/>
        </w:rPr>
        <w:t xml:space="preserve"> الكامل في التاريخ</w:t>
      </w:r>
      <w:r w:rsidR="00336899">
        <w:rPr>
          <w:rFonts w:hint="cs"/>
          <w:rtl/>
        </w:rPr>
        <w:t>،</w:t>
      </w:r>
      <w:r>
        <w:rPr>
          <w:rFonts w:hint="cs"/>
          <w:rtl/>
        </w:rPr>
        <w:t xml:space="preserve"> ابن الأثير</w:t>
      </w:r>
      <w:r w:rsidR="00336899">
        <w:rPr>
          <w:rFonts w:hint="cs"/>
          <w:rtl/>
        </w:rPr>
        <w:t>،</w:t>
      </w:r>
      <w:r>
        <w:rPr>
          <w:rFonts w:hint="cs"/>
          <w:rtl/>
        </w:rPr>
        <w:t xml:space="preserve"> ج 2 ص 57 والبداية والنهاية</w:t>
      </w:r>
      <w:r w:rsidR="00336899">
        <w:rPr>
          <w:rFonts w:hint="cs"/>
          <w:rtl/>
        </w:rPr>
        <w:t>،</w:t>
      </w:r>
      <w:r>
        <w:rPr>
          <w:rFonts w:hint="cs"/>
          <w:rtl/>
        </w:rPr>
        <w:t xml:space="preserve"> ابن كثير</w:t>
      </w:r>
      <w:r w:rsidR="00336899">
        <w:rPr>
          <w:rFonts w:hint="cs"/>
          <w:rtl/>
        </w:rPr>
        <w:t>،</w:t>
      </w:r>
      <w:r>
        <w:rPr>
          <w:rFonts w:hint="cs"/>
          <w:rtl/>
        </w:rPr>
        <w:t xml:space="preserve"> ج 3 ص 36</w:t>
      </w:r>
      <w:r w:rsidR="00336899">
        <w:rPr>
          <w:rFonts w:hint="cs"/>
          <w:rtl/>
        </w:rPr>
        <w:t>.</w:t>
      </w:r>
    </w:p>
    <w:p w:rsidR="00D656D1" w:rsidRDefault="00D656D1" w:rsidP="00336899">
      <w:pPr>
        <w:pStyle w:val="libFootnote0"/>
        <w:rPr>
          <w:rtl/>
        </w:rPr>
      </w:pPr>
      <w:r>
        <w:rPr>
          <w:rFonts w:hint="cs"/>
          <w:rtl/>
        </w:rPr>
        <w:t>(4) الدر المنثور ج 1 ص 52</w:t>
      </w:r>
      <w:r w:rsidR="00336899">
        <w:rPr>
          <w:rFonts w:hint="cs"/>
          <w:rtl/>
        </w:rPr>
        <w:t>.</w:t>
      </w:r>
    </w:p>
    <w:p w:rsidR="00D656D1" w:rsidRDefault="00D656D1" w:rsidP="00336899">
      <w:pPr>
        <w:pStyle w:val="libNormal"/>
        <w:rPr>
          <w:rtl/>
        </w:rPr>
      </w:pPr>
      <w:r>
        <w:rPr>
          <w:rtl/>
        </w:rPr>
        <w:br w:type="page"/>
      </w:r>
    </w:p>
    <w:p w:rsidR="00D656D1" w:rsidRDefault="00D656D1" w:rsidP="00C85B2E">
      <w:pPr>
        <w:pStyle w:val="libBold1"/>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ما أسهل دعوى مصارعة الجنّ</w:t>
      </w:r>
      <w:r w:rsidR="00336899">
        <w:rPr>
          <w:rFonts w:hint="cs"/>
          <w:rtl/>
        </w:rPr>
        <w:t>،</w:t>
      </w:r>
      <w:r>
        <w:rPr>
          <w:rFonts w:hint="cs"/>
          <w:rtl/>
        </w:rPr>
        <w:t xml:space="preserve"> وأنّى للجنّ أن تدفع عن نفسها ما اتّهمتها به كتب الحديث والتّاريخ</w:t>
      </w:r>
      <w:r w:rsidR="00336899">
        <w:rPr>
          <w:rFonts w:hint="cs"/>
          <w:rtl/>
        </w:rPr>
        <w:t>.</w:t>
      </w:r>
      <w:r>
        <w:rPr>
          <w:rFonts w:hint="cs"/>
          <w:rtl/>
        </w:rPr>
        <w:t xml:space="preserve"> ويكفي لذلك أن يعلم أنّ قتل سعد بن عبادة الصّحابي المعارض لبيعة السّقيفة قتلته الجنّ بالشّام وقالت في ذلك شعرا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قد قتلنا سيد الخرزج سعد بن عباده </w:t>
      </w:r>
    </w:p>
    <w:p w:rsidR="00D656D1" w:rsidRDefault="00D656D1" w:rsidP="00336899">
      <w:pPr>
        <w:pStyle w:val="libNormal"/>
        <w:rPr>
          <w:rtl/>
        </w:rPr>
      </w:pPr>
      <w:r>
        <w:rPr>
          <w:rFonts w:hint="cs"/>
          <w:rtl/>
        </w:rPr>
        <w:t xml:space="preserve">ورميناه بسهمين فلم نخطئ فؤاده </w:t>
      </w:r>
    </w:p>
    <w:p w:rsidR="00D656D1" w:rsidRDefault="00D656D1" w:rsidP="00336899">
      <w:pPr>
        <w:pStyle w:val="libNormal"/>
        <w:rPr>
          <w:rtl/>
        </w:rPr>
      </w:pPr>
      <w:r>
        <w:rPr>
          <w:rFonts w:hint="cs"/>
          <w:rtl/>
        </w:rPr>
        <w:t>وأعجب ما في القصّة السابقة حرص الصّحابي على التعلّم من شيطان من الجنّ</w:t>
      </w:r>
      <w:r w:rsidR="00336899">
        <w:rPr>
          <w:rFonts w:hint="cs"/>
          <w:rtl/>
        </w:rPr>
        <w:t>.</w:t>
      </w:r>
      <w:r>
        <w:rPr>
          <w:rFonts w:hint="cs"/>
          <w:rtl/>
        </w:rPr>
        <w:t xml:space="preserve"> فهل يتوقّع هذا الصّحابي أن يكون عند الجنّي ما لا يكون عند رسول الله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وفي تفسير الآلوسيّ</w:t>
      </w:r>
      <w:r w:rsidR="00336899">
        <w:rPr>
          <w:rFonts w:hint="cs"/>
          <w:rtl/>
        </w:rPr>
        <w:t>:</w:t>
      </w:r>
      <w:r>
        <w:rPr>
          <w:rFonts w:hint="cs"/>
          <w:rtl/>
        </w:rPr>
        <w:t xml:space="preserve"> قال عبد الوهاب الشعراني</w:t>
      </w:r>
      <w:r w:rsidR="00336899">
        <w:rPr>
          <w:rFonts w:hint="cs"/>
          <w:rtl/>
        </w:rPr>
        <w:t>:.</w:t>
      </w:r>
      <w:r>
        <w:rPr>
          <w:rFonts w:hint="cs"/>
          <w:rtl/>
        </w:rPr>
        <w:t>.. واعلم أنّ حديث الحقّ سبحانه للخلق لا يزال أبدا</w:t>
      </w:r>
      <w:r w:rsidR="00336899">
        <w:rPr>
          <w:rFonts w:hint="cs"/>
          <w:rtl/>
        </w:rPr>
        <w:t>،</w:t>
      </w:r>
      <w:r>
        <w:rPr>
          <w:rFonts w:hint="cs"/>
          <w:rtl/>
        </w:rPr>
        <w:t xml:space="preserve"> غير أنّ من النّاس من يفهم أنّه حديث كعمر بن الخطّاب </w:t>
      </w:r>
      <w:r w:rsidR="001C0D77" w:rsidRPr="001C0D77">
        <w:rPr>
          <w:rStyle w:val="libAlaemChar"/>
          <w:rFonts w:hint="cs"/>
          <w:rtl/>
        </w:rPr>
        <w:t>رضي‌الله‌عنه</w:t>
      </w:r>
      <w:r>
        <w:rPr>
          <w:rFonts w:hint="cs"/>
          <w:rtl/>
        </w:rPr>
        <w:t xml:space="preserve"> ومن ورثه من الأولياء</w:t>
      </w:r>
      <w:r w:rsidR="00336899">
        <w:rPr>
          <w:rFonts w:hint="cs"/>
          <w:rtl/>
        </w:rPr>
        <w:t>،</w:t>
      </w:r>
      <w:r>
        <w:rPr>
          <w:rFonts w:hint="cs"/>
          <w:rtl/>
        </w:rPr>
        <w:t xml:space="preserve"> ومنهم من لا يعرف ذلك ويقول</w:t>
      </w:r>
      <w:r w:rsidR="00336899">
        <w:rPr>
          <w:rFonts w:hint="cs"/>
          <w:rtl/>
        </w:rPr>
        <w:t>:</w:t>
      </w:r>
      <w:r>
        <w:rPr>
          <w:rFonts w:hint="cs"/>
          <w:rtl/>
        </w:rPr>
        <w:t xml:space="preserve"> ظهر لي كذا وكذا ولا يعرف أنّ ذلك من حديث الحقّ سبحانه معه</w:t>
      </w:r>
      <w:r w:rsidR="00336899">
        <w:rPr>
          <w:rFonts w:hint="cs"/>
          <w:rtl/>
        </w:rPr>
        <w:t>؛</w:t>
      </w:r>
      <w:r>
        <w:rPr>
          <w:rFonts w:hint="cs"/>
          <w:rtl/>
        </w:rPr>
        <w:t xml:space="preserve"> وكان شيخنا يقول</w:t>
      </w:r>
      <w:r w:rsidR="00336899">
        <w:rPr>
          <w:rFonts w:hint="cs"/>
          <w:rtl/>
        </w:rPr>
        <w:t>:</w:t>
      </w:r>
      <w:r>
        <w:rPr>
          <w:rFonts w:hint="cs"/>
          <w:rtl/>
        </w:rPr>
        <w:t xml:space="preserve"> كان عمر من أهل سماع المطلق الذين يحدّثهم الله تعالى في كل شيء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لا يخفى أنّه لو كان عمر محدّثا لفهم كلام الحقّ الموجّه إليه مباشرة في القرآن الكريم قبل الحديث عن المناجاة الباطنيّة</w:t>
      </w:r>
      <w:r w:rsidR="00336899">
        <w:rPr>
          <w:rFonts w:hint="cs"/>
          <w:rtl/>
        </w:rPr>
        <w:t>؛</w:t>
      </w:r>
      <w:r>
        <w:rPr>
          <w:rFonts w:hint="cs"/>
          <w:rtl/>
        </w:rPr>
        <w:t xml:space="preserve"> فالله تعالى قد خاطب عمر بن الخطّاب ومن معه في سورة الحجرات بقوله تعالى </w:t>
      </w:r>
      <w:r w:rsidR="00336899" w:rsidRPr="00F40D7A">
        <w:rPr>
          <w:rStyle w:val="libAlaemChar"/>
          <w:rFonts w:hint="cs"/>
          <w:rtl/>
        </w:rPr>
        <w:t>(</w:t>
      </w:r>
      <w:r w:rsidRPr="00C85B2E">
        <w:rPr>
          <w:rStyle w:val="libAieChar"/>
          <w:rFonts w:eastAsia="MS Mincho"/>
          <w:rtl/>
        </w:rPr>
        <w:t>لاَ تُقَدّمُوا بَيْنَ يَدَيِ اللّهِ وَرسُولِهِ وَاتّقُوا اللّهَ إِنّ اللّهَ سَمِيعٌ عَلِيمٌ</w:t>
      </w:r>
      <w:r w:rsidR="00336899" w:rsidRPr="00F40D7A">
        <w:rPr>
          <w:rStyle w:val="libAlaemChar"/>
          <w:rFonts w:eastAsia="MS Mincho" w:hint="cs"/>
          <w:rtl/>
        </w:rPr>
        <w:t>)</w:t>
      </w:r>
      <w:r>
        <w:rPr>
          <w:rFonts w:hint="cs"/>
          <w:rtl/>
        </w:rPr>
        <w:t xml:space="preserve"> </w:t>
      </w:r>
      <w:r w:rsidRPr="001C0D77">
        <w:rPr>
          <w:rStyle w:val="libFootnotenumChar"/>
          <w:rFonts w:hint="cs"/>
          <w:rtl/>
        </w:rPr>
        <w:t>(3)</w:t>
      </w:r>
      <w:r>
        <w:rPr>
          <w:rFonts w:hint="cs"/>
          <w:rtl/>
        </w:rPr>
        <w:t xml:space="preserve"> ومع ذلك بقي يقدّم ويتدخّل في شؤون النبي </w:t>
      </w:r>
      <w:r w:rsidR="001C0D77" w:rsidRPr="001C0D77">
        <w:rPr>
          <w:rStyle w:val="libAlaemChar"/>
          <w:rFonts w:hint="cs"/>
          <w:rtl/>
        </w:rPr>
        <w:t>صلى‌الله‌عليه‌وآله‌وسلم</w:t>
      </w:r>
      <w:r>
        <w:rPr>
          <w:rFonts w:hint="cs"/>
          <w:rtl/>
        </w:rPr>
        <w:t xml:space="preserve"> كما لو كان شريكه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البداية والنهاية ج 7 ص 33 والعبر في خبر من غبر ج 1 ص 19 والمنتظم ج 4 ص 200 وتاريخ ابن خلدون ج 2 ص 352 وتاريخ ابن خلدون ج 2 ص 489 وشذرات الذهب ج 1 ص 28 ومرآة الجنان ج 1 ص 71 وتاريخ الإسلام ج 3 ص 149 والوافي بالوفيات ج 15 ص 95 وصفة الصفوة ج 1 ص 505 تلقيح فهوم أهل الأثر ج 1 ص 96</w:t>
      </w:r>
      <w:r w:rsidR="00336899">
        <w:rPr>
          <w:rFonts w:hint="cs"/>
          <w:rtl/>
        </w:rPr>
        <w:t>.</w:t>
      </w:r>
    </w:p>
    <w:p w:rsidR="00D656D1" w:rsidRDefault="00D656D1" w:rsidP="00336899">
      <w:pPr>
        <w:pStyle w:val="libFootnote0"/>
        <w:rPr>
          <w:rtl/>
        </w:rPr>
      </w:pPr>
      <w:r>
        <w:rPr>
          <w:rFonts w:hint="cs"/>
          <w:rtl/>
        </w:rPr>
        <w:t>(2) روح المعاني</w:t>
      </w:r>
      <w:r w:rsidR="00336899">
        <w:rPr>
          <w:rFonts w:hint="cs"/>
          <w:rtl/>
        </w:rPr>
        <w:t>،</w:t>
      </w:r>
      <w:r>
        <w:rPr>
          <w:rFonts w:hint="cs"/>
          <w:rtl/>
        </w:rPr>
        <w:t xml:space="preserve"> ج 25 ص 62</w:t>
      </w:r>
      <w:r w:rsidR="00336899">
        <w:rPr>
          <w:rFonts w:hint="cs"/>
          <w:rtl/>
        </w:rPr>
        <w:t>.</w:t>
      </w:r>
    </w:p>
    <w:p w:rsidR="00D656D1" w:rsidRDefault="00D656D1" w:rsidP="00336899">
      <w:pPr>
        <w:pStyle w:val="libFootnote0"/>
        <w:rPr>
          <w:rtl/>
        </w:rPr>
      </w:pPr>
      <w:r>
        <w:rPr>
          <w:rFonts w:hint="cs"/>
          <w:rtl/>
        </w:rPr>
        <w:t>(3) الحجرات</w:t>
      </w:r>
      <w:r w:rsidR="00336899">
        <w:rPr>
          <w:rFonts w:hint="cs"/>
          <w:rtl/>
        </w:rPr>
        <w:t>:</w:t>
      </w:r>
      <w:r>
        <w:rPr>
          <w:rFonts w:hint="cs"/>
          <w:rtl/>
        </w:rPr>
        <w:t xml:space="preserve"> 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في الرّسالة</w:t>
      </w:r>
      <w:r w:rsidR="00336899">
        <w:rPr>
          <w:rFonts w:hint="cs"/>
          <w:rtl/>
        </w:rPr>
        <w:t>!</w:t>
      </w:r>
      <w:r>
        <w:rPr>
          <w:rFonts w:hint="cs"/>
          <w:rtl/>
        </w:rPr>
        <w:t xml:space="preserve"> وقد بقي يعارض رسول الله غير ملتفت إلى ما تضمنته الآية</w:t>
      </w:r>
      <w:r w:rsidR="00336899">
        <w:rPr>
          <w:rFonts w:hint="cs"/>
          <w:rtl/>
        </w:rPr>
        <w:t>.</w:t>
      </w:r>
      <w:r>
        <w:rPr>
          <w:rFonts w:hint="cs"/>
          <w:rtl/>
        </w:rPr>
        <w:t xml:space="preserve"> ولو كان محدثا كما قيل لعرفت له فاطمة عليها السلام ذلك</w:t>
      </w:r>
      <w:r w:rsidR="00336899">
        <w:rPr>
          <w:rFonts w:hint="cs"/>
          <w:rtl/>
        </w:rPr>
        <w:t>،</w:t>
      </w:r>
      <w:r>
        <w:rPr>
          <w:rFonts w:hint="cs"/>
          <w:rtl/>
        </w:rPr>
        <w:t xml:space="preserve"> ولما ماتت غاضبة عليه</w:t>
      </w:r>
      <w:r w:rsidR="00336899">
        <w:rPr>
          <w:rFonts w:hint="cs"/>
          <w:rtl/>
        </w:rPr>
        <w:t>.</w:t>
      </w:r>
      <w:r>
        <w:rPr>
          <w:rFonts w:hint="cs"/>
          <w:rtl/>
        </w:rPr>
        <w:t xml:space="preserve"> وكيف يكون محدّثا من آذى فاطمة عليها السلام بعد أن قال رسول الله </w:t>
      </w:r>
      <w:r w:rsidR="001C0D77" w:rsidRPr="001C0D77">
        <w:rPr>
          <w:rStyle w:val="libAlaemChar"/>
          <w:rFonts w:hint="cs"/>
          <w:rtl/>
        </w:rPr>
        <w:t>صلى‌الله‌عليه‌وآله‌وسلم</w:t>
      </w:r>
      <w:r>
        <w:rPr>
          <w:rFonts w:hint="cs"/>
          <w:rtl/>
        </w:rPr>
        <w:t xml:space="preserve"> من آذاها فقد آذاني</w:t>
      </w:r>
      <w:r w:rsidR="00336899">
        <w:rPr>
          <w:rFonts w:hint="cs"/>
          <w:rtl/>
        </w:rPr>
        <w:t>؟!</w:t>
      </w:r>
    </w:p>
    <w:p w:rsidR="00D656D1" w:rsidRDefault="00D656D1" w:rsidP="00336899">
      <w:pPr>
        <w:pStyle w:val="libNormal"/>
        <w:rPr>
          <w:rtl/>
        </w:rPr>
      </w:pPr>
      <w:r>
        <w:rPr>
          <w:rFonts w:hint="cs"/>
          <w:rtl/>
        </w:rPr>
        <w:t>قال الثعالبيّ</w:t>
      </w:r>
      <w:r w:rsidR="00336899">
        <w:rPr>
          <w:rFonts w:hint="cs"/>
          <w:rtl/>
        </w:rPr>
        <w:t>:</w:t>
      </w:r>
      <w:r>
        <w:rPr>
          <w:rFonts w:hint="cs"/>
          <w:rtl/>
        </w:rPr>
        <w:t xml:space="preserve"> وروي أنّ عمر بن الخطّاب </w:t>
      </w:r>
      <w:r w:rsidR="001C0D77" w:rsidRPr="001C0D77">
        <w:rPr>
          <w:rStyle w:val="libAlaemChar"/>
          <w:rFonts w:hint="cs"/>
          <w:rtl/>
        </w:rPr>
        <w:t>رضي‌الله‌عنه</w:t>
      </w:r>
      <w:r>
        <w:rPr>
          <w:rFonts w:hint="cs"/>
          <w:rtl/>
        </w:rPr>
        <w:t xml:space="preserve"> قرأ مرّة إنّ عذاب ربّك لواقع ما له من دافع فأنّ أنّة عيد منها عشرين يوما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إن صحّ هذا فهو يعني أنّ عمر بن الخطاب تخلف عن الجمعة والجماعة ثلاثة أسابيع متوالية</w:t>
      </w:r>
      <w:r w:rsidR="00336899">
        <w:rPr>
          <w:rFonts w:hint="cs"/>
          <w:rtl/>
        </w:rPr>
        <w:t>،</w:t>
      </w:r>
      <w:r>
        <w:rPr>
          <w:rFonts w:hint="cs"/>
          <w:rtl/>
        </w:rPr>
        <w:t xml:space="preserve"> ومثل هذا لا يعقل أن يتجاهله المؤرّخون</w:t>
      </w:r>
      <w:r w:rsidR="00336899">
        <w:rPr>
          <w:rFonts w:hint="cs"/>
          <w:rtl/>
        </w:rPr>
        <w:t>!</w:t>
      </w:r>
      <w:r>
        <w:rPr>
          <w:rFonts w:hint="cs"/>
          <w:rtl/>
        </w:rPr>
        <w:t xml:space="preserve"> ثمّ كيف تجتمع هذه الدّرجة من الخشية مع الهجوم على بيت المطهّرين من آل رسول الله </w:t>
      </w:r>
      <w:r w:rsidR="001C0D77" w:rsidRPr="001C0D77">
        <w:rPr>
          <w:rStyle w:val="libAlaemChar"/>
          <w:rFonts w:hint="cs"/>
          <w:rtl/>
        </w:rPr>
        <w:t>صلى‌الله‌عليه‌وآله‌وسلم</w:t>
      </w:r>
      <w:r>
        <w:rPr>
          <w:rFonts w:hint="cs"/>
          <w:rtl/>
        </w:rPr>
        <w:t xml:space="preserve"> بقصد إحراقه</w:t>
      </w:r>
      <w:r w:rsidR="00336899">
        <w:rPr>
          <w:rFonts w:hint="cs"/>
          <w:rtl/>
        </w:rPr>
        <w:t>؟!.</w:t>
      </w:r>
    </w:p>
    <w:p w:rsidR="00D656D1" w:rsidRDefault="00D656D1" w:rsidP="00336899">
      <w:pPr>
        <w:pStyle w:val="libNormal"/>
        <w:rPr>
          <w:rtl/>
        </w:rPr>
      </w:pPr>
      <w:r>
        <w:rPr>
          <w:rFonts w:hint="cs"/>
          <w:rtl/>
        </w:rPr>
        <w:t xml:space="preserve">ويروى أنّ عمر بن الخطّاب </w:t>
      </w:r>
      <w:r w:rsidR="001C0D77" w:rsidRPr="001C0D77">
        <w:rPr>
          <w:rStyle w:val="libAlaemChar"/>
          <w:rFonts w:hint="cs"/>
          <w:rtl/>
        </w:rPr>
        <w:t>رضي‌الله‌عنه</w:t>
      </w:r>
      <w:r>
        <w:rPr>
          <w:rFonts w:hint="cs"/>
          <w:rtl/>
        </w:rPr>
        <w:t xml:space="preserve"> سمع قارئا يقرأ </w:t>
      </w:r>
      <w:r w:rsidR="00336899" w:rsidRPr="00F40D7A">
        <w:rPr>
          <w:rStyle w:val="libAlaemChar"/>
          <w:rFonts w:hint="cs"/>
          <w:rtl/>
        </w:rPr>
        <w:t>(</w:t>
      </w:r>
      <w:r w:rsidRPr="00C85B2E">
        <w:rPr>
          <w:rStyle w:val="libAieChar"/>
          <w:rFonts w:eastAsia="MS Mincho"/>
          <w:rtl/>
        </w:rPr>
        <w:t>وَالطّورِ</w:t>
      </w:r>
      <w:r w:rsidRPr="00C85B2E">
        <w:rPr>
          <w:rStyle w:val="libAieChar"/>
          <w:rFonts w:eastAsia="MS Mincho" w:hint="cs"/>
          <w:rtl/>
        </w:rPr>
        <w:t xml:space="preserve"> *</w:t>
      </w:r>
      <w:r w:rsidRPr="00C85B2E">
        <w:rPr>
          <w:rStyle w:val="libAieChar"/>
          <w:rFonts w:eastAsia="MS Mincho"/>
          <w:rtl/>
        </w:rPr>
        <w:t xml:space="preserve"> وَكِتَابٍ مَسْطُورٍ</w:t>
      </w:r>
      <w:r w:rsidR="00336899" w:rsidRPr="00F40D7A">
        <w:rPr>
          <w:rStyle w:val="libAlaemChar"/>
          <w:rFonts w:hint="cs"/>
          <w:rtl/>
        </w:rPr>
        <w:t>)</w:t>
      </w:r>
      <w:r>
        <w:rPr>
          <w:rFonts w:hint="cs"/>
          <w:rtl/>
        </w:rPr>
        <w:t xml:space="preserve"> قال هذا قسم حقّ</w:t>
      </w:r>
      <w:r w:rsidR="00336899">
        <w:rPr>
          <w:rFonts w:hint="cs"/>
          <w:rtl/>
        </w:rPr>
        <w:t>،</w:t>
      </w:r>
      <w:r>
        <w:rPr>
          <w:rFonts w:hint="cs"/>
          <w:rtl/>
        </w:rPr>
        <w:t xml:space="preserve"> فلما بلغ القارئ إلى قوله عزّ وجلّ </w:t>
      </w:r>
      <w:r w:rsidR="00336899" w:rsidRPr="00F40D7A">
        <w:rPr>
          <w:rStyle w:val="libAlaemChar"/>
          <w:rFonts w:hint="cs"/>
          <w:rtl/>
        </w:rPr>
        <w:t>(</w:t>
      </w:r>
      <w:r w:rsidRPr="00C85B2E">
        <w:rPr>
          <w:rStyle w:val="libAieChar"/>
          <w:rFonts w:eastAsia="MS Mincho"/>
          <w:rtl/>
        </w:rPr>
        <w:t>إِنّ عَذَابَ رَبّكَ لَوَاقِعٌ</w:t>
      </w:r>
      <w:r w:rsidR="00336899" w:rsidRPr="00F40D7A">
        <w:rPr>
          <w:rStyle w:val="libAlaemChar"/>
          <w:rFonts w:hint="cs"/>
          <w:rtl/>
        </w:rPr>
        <w:t>)</w:t>
      </w:r>
      <w:r>
        <w:rPr>
          <w:rFonts w:hint="cs"/>
          <w:rtl/>
        </w:rPr>
        <w:t xml:space="preserve"> ظنّ أنّ العذاب قد وقع به فغشي عليه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إلى هذا المستوى وصل تدبّره للقرآن ومع ذلك يتعامل مع آية </w:t>
      </w:r>
      <w:r w:rsidR="00336899" w:rsidRPr="00F40D7A">
        <w:rPr>
          <w:rStyle w:val="libAlaemChar"/>
          <w:rFonts w:hint="cs"/>
          <w:rtl/>
        </w:rPr>
        <w:t>(</w:t>
      </w:r>
      <w:r w:rsidRPr="00C85B2E">
        <w:rPr>
          <w:rStyle w:val="libAieChar"/>
          <w:rFonts w:eastAsia="MS Mincho"/>
          <w:rtl/>
        </w:rPr>
        <w:t>وَمَا مُحمّدٌ إِلّا رَسُولٌ قَدْ خَلَتْ مِن قَبْلِهِ الرّسُلُ</w:t>
      </w:r>
      <w:r w:rsidR="00336899" w:rsidRPr="00F40D7A">
        <w:rPr>
          <w:rStyle w:val="libAlaemChar"/>
          <w:rFonts w:eastAsia="MS Mincho" w:hint="cs"/>
          <w:rtl/>
        </w:rPr>
        <w:t>)</w:t>
      </w:r>
      <w:r>
        <w:rPr>
          <w:rFonts w:hint="cs"/>
          <w:rtl/>
        </w:rPr>
        <w:t xml:space="preserve"> حين قرأها أبوبكر بعد وفاة النبي </w:t>
      </w:r>
      <w:r w:rsidR="001C0D77" w:rsidRPr="001C0D77">
        <w:rPr>
          <w:rStyle w:val="libAlaemChar"/>
          <w:rFonts w:hint="cs"/>
          <w:rtl/>
        </w:rPr>
        <w:t>صلى‌الله‌عليه‌وآله‌وسلم</w:t>
      </w:r>
      <w:r>
        <w:rPr>
          <w:rFonts w:hint="cs"/>
          <w:rtl/>
        </w:rPr>
        <w:t xml:space="preserve"> كأنّما يسمعها لأوّل مرّة</w:t>
      </w:r>
      <w:r w:rsidR="00336899">
        <w:rPr>
          <w:rFonts w:hint="cs"/>
          <w:rtl/>
        </w:rPr>
        <w:t>!</w:t>
      </w:r>
      <w:r>
        <w:rPr>
          <w:rFonts w:hint="cs"/>
          <w:rtl/>
        </w:rPr>
        <w:t xml:space="preserve"> وأبعد من ذلك</w:t>
      </w:r>
      <w:r w:rsidR="00336899">
        <w:rPr>
          <w:rFonts w:hint="cs"/>
          <w:rtl/>
        </w:rPr>
        <w:t>:</w:t>
      </w:r>
      <w:r>
        <w:rPr>
          <w:rFonts w:hint="cs"/>
          <w:rtl/>
        </w:rPr>
        <w:t xml:space="preserve"> يسأل أبابكر أفي كتاب الله هذا</w:t>
      </w:r>
      <w:r w:rsidR="00336899">
        <w:rPr>
          <w:rFonts w:hint="cs"/>
          <w:rtl/>
        </w:rPr>
        <w:t>؟.</w:t>
      </w:r>
    </w:p>
    <w:p w:rsidR="00D656D1" w:rsidRDefault="00D656D1" w:rsidP="00336899">
      <w:pPr>
        <w:pStyle w:val="libNormal"/>
        <w:rPr>
          <w:rtl/>
        </w:rPr>
      </w:pPr>
      <w:r>
        <w:rPr>
          <w:rFonts w:hint="cs"/>
          <w:rtl/>
        </w:rPr>
        <w:t>وروى ابن جرير عن أمّ عطيّة قالت</w:t>
      </w:r>
      <w:r w:rsidR="00336899">
        <w:rPr>
          <w:rFonts w:hint="cs"/>
          <w:rtl/>
        </w:rPr>
        <w:t>:</w:t>
      </w:r>
      <w:r>
        <w:rPr>
          <w:rFonts w:hint="cs"/>
          <w:rtl/>
        </w:rPr>
        <w:t xml:space="preserve"> لمّا قدم رسول الله </w:t>
      </w:r>
      <w:r w:rsidR="001C0D77" w:rsidRPr="001C0D77">
        <w:rPr>
          <w:rStyle w:val="libAlaemChar"/>
          <w:rFonts w:hint="cs"/>
          <w:rtl/>
        </w:rPr>
        <w:t>صلى‌الله‌عليه‌وآله‌وسلم</w:t>
      </w:r>
      <w:r>
        <w:rPr>
          <w:rFonts w:hint="cs"/>
          <w:rtl/>
        </w:rPr>
        <w:t xml:space="preserve"> جمع نساء الأنصار في بيت ثمّ أرسل إلينا عمر بن الخطّاب </w:t>
      </w:r>
      <w:r w:rsidR="001C0D77" w:rsidRPr="001C0D77">
        <w:rPr>
          <w:rStyle w:val="libAlaemChar"/>
          <w:rFonts w:hint="cs"/>
          <w:rtl/>
        </w:rPr>
        <w:t>رضي‌الله‌عنه</w:t>
      </w:r>
      <w:r>
        <w:rPr>
          <w:rFonts w:hint="cs"/>
          <w:rtl/>
        </w:rPr>
        <w:t xml:space="preserve"> فقام على الباب وسلّم علينا فرددن أو فرددنا عليه السّلام ثمّ قال</w:t>
      </w:r>
      <w:r w:rsidR="00336899">
        <w:rPr>
          <w:rFonts w:hint="cs"/>
          <w:rtl/>
        </w:rPr>
        <w:t>:</w:t>
      </w:r>
      <w:r>
        <w:rPr>
          <w:rFonts w:hint="cs"/>
          <w:rtl/>
        </w:rPr>
        <w:t xml:space="preserve"> أنا رسول رسول الله </w:t>
      </w:r>
      <w:r w:rsidR="001C0D77" w:rsidRPr="001C0D77">
        <w:rPr>
          <w:rStyle w:val="libAlaemChar"/>
          <w:rFonts w:hint="cs"/>
          <w:rtl/>
        </w:rPr>
        <w:t>صلى‌الله‌عليه‌وآله‌وسلم</w:t>
      </w:r>
      <w:r>
        <w:rPr>
          <w:rFonts w:hint="cs"/>
          <w:rtl/>
        </w:rPr>
        <w:t xml:space="preserve"> إليكنّ</w:t>
      </w:r>
      <w:r w:rsidR="00336899">
        <w:rPr>
          <w:rFonts w:hint="cs"/>
          <w:rtl/>
        </w:rPr>
        <w:t>،</w:t>
      </w:r>
      <w:r>
        <w:rPr>
          <w:rFonts w:hint="cs"/>
          <w:rtl/>
        </w:rPr>
        <w:t xml:space="preserve"> قال فقلنا</w:t>
      </w:r>
      <w:r w:rsidR="00336899">
        <w:rPr>
          <w:rFonts w:hint="cs"/>
          <w:rtl/>
        </w:rPr>
        <w:t>:</w:t>
      </w:r>
      <w:r>
        <w:rPr>
          <w:rFonts w:hint="cs"/>
          <w:rtl/>
        </w:rPr>
        <w:t xml:space="preserve"> مرحبا برسول الله وبرسول رسول الله</w:t>
      </w:r>
      <w:r w:rsidR="00336899">
        <w:rPr>
          <w:rFonts w:hint="cs"/>
          <w:rtl/>
        </w:rPr>
        <w:t>،</w:t>
      </w:r>
      <w:r>
        <w:rPr>
          <w:rFonts w:hint="cs"/>
          <w:rtl/>
        </w:rPr>
        <w:t xml:space="preserve"> فقال</w:t>
      </w:r>
      <w:r w:rsidR="00336899">
        <w:rPr>
          <w:rFonts w:hint="cs"/>
          <w:rtl/>
        </w:rPr>
        <w:t>:</w:t>
      </w:r>
      <w:r>
        <w:rPr>
          <w:rFonts w:hint="cs"/>
          <w:rtl/>
        </w:rPr>
        <w:t xml:space="preserve"> تبايعن على أن لا تشركن بالله شيئا ولا تسرقن ولا تزنين قالت</w:t>
      </w:r>
      <w:r w:rsidR="00336899">
        <w:rPr>
          <w:rFonts w:hint="cs"/>
          <w:rtl/>
        </w:rPr>
        <w:t>:</w:t>
      </w:r>
      <w:r>
        <w:rPr>
          <w:rFonts w:hint="cs"/>
          <w:rtl/>
        </w:rPr>
        <w:t xml:space="preserve"> فقلنا</w:t>
      </w:r>
      <w:r w:rsidR="00336899">
        <w:rPr>
          <w:rFonts w:hint="cs"/>
          <w:rtl/>
        </w:rPr>
        <w:t>:</w:t>
      </w:r>
      <w:r>
        <w:rPr>
          <w:rFonts w:hint="cs"/>
          <w:rtl/>
        </w:rPr>
        <w:t xml:space="preserve"> نعم</w:t>
      </w:r>
      <w:r w:rsidR="00336899">
        <w:rPr>
          <w:rFonts w:hint="cs"/>
          <w:rtl/>
        </w:rPr>
        <w:t>،</w:t>
      </w:r>
      <w:r>
        <w:rPr>
          <w:rFonts w:hint="cs"/>
          <w:rtl/>
        </w:rPr>
        <w:t xml:space="preserve"> قالت فمدّ يده من خارج الباب أو البيت ومددنا أيدينا من داخل البيت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الثعالبي</w:t>
      </w:r>
      <w:r w:rsidR="00336899">
        <w:rPr>
          <w:rFonts w:hint="cs"/>
          <w:rtl/>
        </w:rPr>
        <w:t>،</w:t>
      </w:r>
      <w:r>
        <w:rPr>
          <w:rFonts w:hint="cs"/>
          <w:rtl/>
        </w:rPr>
        <w:t xml:space="preserve"> ج 1 ص 8</w:t>
      </w:r>
      <w:r w:rsidR="00336899">
        <w:rPr>
          <w:rFonts w:hint="cs"/>
          <w:rtl/>
        </w:rPr>
        <w:t>.</w:t>
      </w:r>
    </w:p>
    <w:p w:rsidR="00D656D1" w:rsidRDefault="00D656D1" w:rsidP="00336899">
      <w:pPr>
        <w:pStyle w:val="libFootnote0"/>
        <w:rPr>
          <w:rtl/>
        </w:rPr>
      </w:pPr>
      <w:r>
        <w:rPr>
          <w:rFonts w:hint="cs"/>
          <w:rtl/>
        </w:rPr>
        <w:t>(2) تفسير الثعالبي</w:t>
      </w:r>
      <w:r w:rsidR="00336899">
        <w:rPr>
          <w:rFonts w:hint="cs"/>
          <w:rtl/>
        </w:rPr>
        <w:t>،</w:t>
      </w:r>
      <w:r>
        <w:rPr>
          <w:rFonts w:hint="cs"/>
          <w:rtl/>
        </w:rPr>
        <w:t xml:space="preserve"> ج 4 ص 215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ثمّ قال</w:t>
      </w:r>
      <w:r w:rsidR="00336899">
        <w:rPr>
          <w:rFonts w:hint="cs"/>
          <w:rtl/>
        </w:rPr>
        <w:t>:</w:t>
      </w:r>
      <w:r>
        <w:rPr>
          <w:rFonts w:hint="cs"/>
          <w:rtl/>
        </w:rPr>
        <w:t xml:space="preserve"> اللّهم اشهد </w:t>
      </w:r>
      <w:r w:rsidRPr="001C0D77">
        <w:rPr>
          <w:rStyle w:val="libFootnotenumChar"/>
          <w:rFonts w:hint="cs"/>
          <w:rtl/>
        </w:rPr>
        <w:t>(1)</w:t>
      </w:r>
      <w:r w:rsidR="00336899">
        <w:rPr>
          <w:rFonts w:hint="cs"/>
          <w:rtl/>
        </w:rPr>
        <w:t>.</w:t>
      </w:r>
    </w:p>
    <w:p w:rsidR="00D656D1" w:rsidRDefault="00D656D1" w:rsidP="00C85B2E">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هذا بعيد</w:t>
      </w:r>
      <w:r w:rsidR="00336899">
        <w:rPr>
          <w:rFonts w:hint="cs"/>
          <w:rtl/>
        </w:rPr>
        <w:t>،</w:t>
      </w:r>
      <w:r>
        <w:rPr>
          <w:rFonts w:hint="cs"/>
          <w:rtl/>
        </w:rPr>
        <w:t xml:space="preserve"> فإنّ النّبي </w:t>
      </w:r>
      <w:r w:rsidR="001C0D77" w:rsidRPr="001C0D77">
        <w:rPr>
          <w:rStyle w:val="libAlaemChar"/>
          <w:rFonts w:hint="cs"/>
          <w:rtl/>
        </w:rPr>
        <w:t>صلى‌الله‌عليه‌وآله‌وسلم</w:t>
      </w:r>
      <w:r>
        <w:rPr>
          <w:rFonts w:hint="cs"/>
          <w:rtl/>
        </w:rPr>
        <w:t xml:space="preserve"> يعرف غلظة عمر وجفاءه</w:t>
      </w:r>
      <w:r w:rsidR="00336899">
        <w:rPr>
          <w:rFonts w:hint="cs"/>
          <w:rtl/>
        </w:rPr>
        <w:t>،</w:t>
      </w:r>
      <w:r>
        <w:rPr>
          <w:rFonts w:hint="cs"/>
          <w:rtl/>
        </w:rPr>
        <w:t xml:space="preserve"> وموقفه من النّساء وموقف النّساء منه</w:t>
      </w:r>
      <w:r w:rsidR="00336899">
        <w:rPr>
          <w:rFonts w:hint="cs"/>
          <w:rtl/>
        </w:rPr>
        <w:t>،</w:t>
      </w:r>
      <w:r>
        <w:rPr>
          <w:rFonts w:hint="cs"/>
          <w:rtl/>
        </w:rPr>
        <w:t xml:space="preserve"> والرّحماء اللّطفاء كثيرون</w:t>
      </w:r>
      <w:r w:rsidR="00336899">
        <w:rPr>
          <w:rFonts w:hint="cs"/>
          <w:rtl/>
        </w:rPr>
        <w:t>،</w:t>
      </w:r>
      <w:r>
        <w:rPr>
          <w:rFonts w:hint="cs"/>
          <w:rtl/>
        </w:rPr>
        <w:t xml:space="preserve"> فلماذا يرسله هو في هذه المهمّة الحسّاسة</w:t>
      </w:r>
      <w:r w:rsidR="00336899">
        <w:rPr>
          <w:rFonts w:hint="cs"/>
          <w:rtl/>
        </w:rPr>
        <w:t>،</w:t>
      </w:r>
      <w:r>
        <w:rPr>
          <w:rFonts w:hint="cs"/>
          <w:rtl/>
        </w:rPr>
        <w:t xml:space="preserve"> مبايعة النّبي </w:t>
      </w:r>
      <w:r w:rsidR="001C0D77" w:rsidRPr="001C0D77">
        <w:rPr>
          <w:rStyle w:val="libAlaemChar"/>
          <w:rFonts w:hint="cs"/>
          <w:rtl/>
        </w:rPr>
        <w:t>صلى‌الله‌عليه‌وآله‌وسلم</w:t>
      </w:r>
      <w:r w:rsidR="00336899">
        <w:rPr>
          <w:rFonts w:hint="cs"/>
          <w:rtl/>
        </w:rPr>
        <w:t>؟</w:t>
      </w:r>
      <w:r>
        <w:rPr>
          <w:rFonts w:hint="cs"/>
          <w:rtl/>
        </w:rPr>
        <w:t xml:space="preserve"> على أنّه قد وردت روايات تفيد أنّ النبي </w:t>
      </w:r>
      <w:r w:rsidR="001C0D77" w:rsidRPr="001C0D77">
        <w:rPr>
          <w:rStyle w:val="libAlaemChar"/>
          <w:rFonts w:hint="cs"/>
          <w:rtl/>
        </w:rPr>
        <w:t>صلى‌الله‌عليه‌وآله‌وسلم</w:t>
      </w:r>
      <w:r>
        <w:rPr>
          <w:rFonts w:hint="cs"/>
          <w:rtl/>
        </w:rPr>
        <w:t xml:space="preserve"> هو الذي بايعهنّ</w:t>
      </w:r>
      <w:r w:rsidR="00336899">
        <w:rPr>
          <w:rFonts w:hint="cs"/>
          <w:rtl/>
        </w:rPr>
        <w:t>،</w:t>
      </w:r>
      <w:r>
        <w:rPr>
          <w:rFonts w:hint="cs"/>
          <w:rtl/>
        </w:rPr>
        <w:t xml:space="preserve"> والقرآن الكريم يقول </w:t>
      </w:r>
      <w:r w:rsidR="00336899">
        <w:rPr>
          <w:rFonts w:hint="cs"/>
          <w:rtl/>
        </w:rPr>
        <w:t>(</w:t>
      </w:r>
      <w:r>
        <w:rPr>
          <w:rFonts w:hint="cs"/>
          <w:rtl/>
        </w:rPr>
        <w:t>يبايعنك</w:t>
      </w:r>
      <w:r w:rsidR="00336899">
        <w:rPr>
          <w:rFonts w:hint="cs"/>
          <w:rtl/>
        </w:rPr>
        <w:t>)</w:t>
      </w:r>
      <w:r>
        <w:rPr>
          <w:rFonts w:hint="cs"/>
          <w:rtl/>
        </w:rPr>
        <w:t xml:space="preserve"> ولا يقول يبايعن عمر</w:t>
      </w:r>
      <w:r w:rsidR="00336899">
        <w:rPr>
          <w:rFonts w:hint="cs"/>
          <w:rtl/>
        </w:rPr>
        <w:t>!.</w:t>
      </w:r>
    </w:p>
    <w:p w:rsidR="00D656D1" w:rsidRDefault="00D656D1" w:rsidP="00336899">
      <w:pPr>
        <w:pStyle w:val="libNormal"/>
        <w:rPr>
          <w:rtl/>
        </w:rPr>
      </w:pPr>
      <w:r>
        <w:rPr>
          <w:rFonts w:hint="cs"/>
          <w:rtl/>
        </w:rPr>
        <w:t>قال ابن عاشور</w:t>
      </w:r>
      <w:r w:rsidR="00336899">
        <w:rPr>
          <w:rFonts w:hint="cs"/>
          <w:rtl/>
        </w:rPr>
        <w:t>:</w:t>
      </w:r>
      <w:r>
        <w:rPr>
          <w:rFonts w:hint="cs"/>
          <w:rtl/>
        </w:rPr>
        <w:t xml:space="preserve"> وأمّا السّفارة بكسر السّين وفتحها فهي السّعي بالصّلح بين القبائل</w:t>
      </w:r>
      <w:r w:rsidR="00336899">
        <w:rPr>
          <w:rFonts w:hint="cs"/>
          <w:rtl/>
        </w:rPr>
        <w:t>،</w:t>
      </w:r>
      <w:r>
        <w:rPr>
          <w:rFonts w:hint="cs"/>
          <w:rtl/>
        </w:rPr>
        <w:t xml:space="preserve"> والقائم بها يسمّى سفيرا</w:t>
      </w:r>
      <w:r w:rsidR="00336899">
        <w:rPr>
          <w:rFonts w:hint="cs"/>
          <w:rtl/>
        </w:rPr>
        <w:t>.</w:t>
      </w:r>
      <w:r>
        <w:rPr>
          <w:rFonts w:hint="cs"/>
          <w:rtl/>
        </w:rPr>
        <w:t xml:space="preserve"> وكانت لبني عديّ بن كعب أبناء عمّ لقصي</w:t>
      </w:r>
      <w:r w:rsidR="00336899">
        <w:rPr>
          <w:rFonts w:hint="cs"/>
          <w:rtl/>
        </w:rPr>
        <w:t>،</w:t>
      </w:r>
      <w:r>
        <w:rPr>
          <w:rFonts w:hint="cs"/>
          <w:rtl/>
        </w:rPr>
        <w:t xml:space="preserve"> وجاء الإسلام وهي بيد عمر بن الخطّاب </w:t>
      </w:r>
      <w:r w:rsidRPr="001C0D77">
        <w:rPr>
          <w:rStyle w:val="libFootnotenumChar"/>
          <w:rFonts w:hint="cs"/>
          <w:rtl/>
        </w:rPr>
        <w:t>(2)</w:t>
      </w:r>
      <w:r w:rsidR="00336899">
        <w:rPr>
          <w:rFonts w:hint="cs"/>
          <w:rtl/>
        </w:rPr>
        <w:t>.</w:t>
      </w:r>
    </w:p>
    <w:p w:rsidR="00D656D1" w:rsidRDefault="00D656D1" w:rsidP="00C85B2E">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السّفارة مهمّة حسّاسة تحتاج إلى سعة صدر ومداراة وصبر ولياقة</w:t>
      </w:r>
      <w:r w:rsidR="00336899">
        <w:rPr>
          <w:rFonts w:hint="cs"/>
          <w:rtl/>
        </w:rPr>
        <w:t>.</w:t>
      </w:r>
      <w:r>
        <w:rPr>
          <w:rFonts w:hint="cs"/>
          <w:rtl/>
        </w:rPr>
        <w:t xml:space="preserve"> وهو ما يسمّى في أيّامنا بالدّبلوماسيّة</w:t>
      </w:r>
      <w:r w:rsidR="00336899">
        <w:rPr>
          <w:rFonts w:hint="cs"/>
          <w:rtl/>
        </w:rPr>
        <w:t>؛</w:t>
      </w:r>
      <w:r>
        <w:rPr>
          <w:rFonts w:hint="cs"/>
          <w:rtl/>
        </w:rPr>
        <w:t xml:space="preserve"> وقد ذكروا أنّ عمر بن الخطّاب كان سريعا إلى المساءة كثير الجبه والشّتم والسّبّ </w:t>
      </w:r>
      <w:r w:rsidRPr="001C0D77">
        <w:rPr>
          <w:rStyle w:val="libFootnotenumChar"/>
          <w:rFonts w:hint="cs"/>
          <w:rtl/>
        </w:rPr>
        <w:t>(3)</w:t>
      </w:r>
      <w:r w:rsidR="00336899">
        <w:rPr>
          <w:rFonts w:hint="cs"/>
          <w:rtl/>
        </w:rPr>
        <w:t>.</w:t>
      </w:r>
      <w:r>
        <w:rPr>
          <w:rFonts w:hint="cs"/>
          <w:rtl/>
        </w:rPr>
        <w:t xml:space="preserve"> فهل تصلح أخلاق عمر لهذه الوظيفة</w:t>
      </w:r>
      <w:r w:rsidR="00336899">
        <w:rPr>
          <w:rFonts w:hint="cs"/>
          <w:rtl/>
        </w:rPr>
        <w:t>؟!.</w:t>
      </w:r>
    </w:p>
    <w:p w:rsidR="00D656D1" w:rsidRDefault="00D656D1" w:rsidP="00336899">
      <w:pPr>
        <w:pStyle w:val="libNormal"/>
        <w:rPr>
          <w:rtl/>
        </w:rPr>
      </w:pPr>
      <w:r>
        <w:rPr>
          <w:rFonts w:hint="cs"/>
          <w:rtl/>
        </w:rPr>
        <w:t>وروى الطبريّ أنّ المغيرة بن شعبة قال</w:t>
      </w:r>
      <w:r w:rsidR="00336899">
        <w:rPr>
          <w:rFonts w:hint="cs"/>
          <w:rtl/>
        </w:rPr>
        <w:t>:</w:t>
      </w:r>
      <w:r>
        <w:rPr>
          <w:rFonts w:hint="cs"/>
          <w:rtl/>
        </w:rPr>
        <w:t xml:space="preserve"> لمّا دفن عمر أتيت عليّا وأنا أحبّ أن أسمع منه في عمر شيئا</w:t>
      </w:r>
      <w:r w:rsidR="00336899">
        <w:rPr>
          <w:rFonts w:hint="cs"/>
          <w:rtl/>
        </w:rPr>
        <w:t>،</w:t>
      </w:r>
      <w:r>
        <w:rPr>
          <w:rFonts w:hint="cs"/>
          <w:rtl/>
        </w:rPr>
        <w:t xml:space="preserve"> فخرج ينفض رأسه ولحيته وقد اغتسل وهو ملتحف بثوب لا يشكّ أنّ الأمر يصير إليه فقال</w:t>
      </w:r>
      <w:r w:rsidR="00336899">
        <w:rPr>
          <w:rFonts w:hint="cs"/>
          <w:rtl/>
        </w:rPr>
        <w:t>:</w:t>
      </w:r>
      <w:r>
        <w:rPr>
          <w:rFonts w:hint="cs"/>
          <w:rtl/>
        </w:rPr>
        <w:t xml:space="preserve"> يرحم الله ابن الخطّاب</w:t>
      </w:r>
      <w:r w:rsidR="00336899">
        <w:rPr>
          <w:rFonts w:hint="cs"/>
          <w:rtl/>
        </w:rPr>
        <w:t>،</w:t>
      </w:r>
      <w:r>
        <w:rPr>
          <w:rFonts w:hint="cs"/>
          <w:rtl/>
        </w:rPr>
        <w:t xml:space="preserve"> لقد صدقت ابنة أبي حثمة</w:t>
      </w:r>
      <w:r w:rsidR="00336899">
        <w:rPr>
          <w:rFonts w:hint="cs"/>
          <w:rtl/>
        </w:rPr>
        <w:t>،</w:t>
      </w:r>
      <w:r>
        <w:rPr>
          <w:rFonts w:hint="cs"/>
          <w:rtl/>
        </w:rPr>
        <w:t xml:space="preserve"> لقد ذهب بخيرها ونجا من شرّها</w:t>
      </w:r>
      <w:r w:rsidR="00336899">
        <w:rPr>
          <w:rFonts w:hint="cs"/>
          <w:rtl/>
        </w:rPr>
        <w:t>،</w:t>
      </w:r>
      <w:r>
        <w:rPr>
          <w:rFonts w:hint="cs"/>
          <w:rtl/>
        </w:rPr>
        <w:t xml:space="preserve"> أما والله ما قالت ولكن قوّلت</w:t>
      </w:r>
      <w:r w:rsidR="00336899">
        <w:rPr>
          <w:rFonts w:hint="cs"/>
          <w:rtl/>
        </w:rPr>
        <w:t>!</w:t>
      </w:r>
    </w:p>
    <w:p w:rsidR="00D656D1" w:rsidRDefault="00D656D1" w:rsidP="00C85B2E">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كيف يقول أمير المؤمنين عليه السلام في عمر مثل هذا القول وهو القائل فيه في نهج البلاغة ما قال</w:t>
      </w:r>
      <w:r w:rsidR="00336899">
        <w:rPr>
          <w:rFonts w:hint="cs"/>
          <w:rtl/>
        </w:rPr>
        <w:t>!</w:t>
      </w:r>
      <w:r>
        <w:rPr>
          <w:rFonts w:hint="cs"/>
          <w:rtl/>
        </w:rPr>
        <w:t xml:space="preserve"> وكيف تقبل رواية المغيرة بخصوص عليّ عليه السلام وهو الذي لم يكتف بسبّه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مختصر ابن كثير</w:t>
      </w:r>
      <w:r w:rsidR="00336899">
        <w:rPr>
          <w:rFonts w:hint="cs"/>
          <w:rtl/>
        </w:rPr>
        <w:t>،</w:t>
      </w:r>
      <w:r>
        <w:rPr>
          <w:rFonts w:hint="cs"/>
          <w:rtl/>
        </w:rPr>
        <w:t xml:space="preserve"> ج 3 ص 508</w:t>
      </w:r>
      <w:r w:rsidR="00336899">
        <w:rPr>
          <w:rFonts w:hint="cs"/>
          <w:rtl/>
        </w:rPr>
        <w:t>.</w:t>
      </w:r>
    </w:p>
    <w:p w:rsidR="00D656D1" w:rsidRDefault="00D656D1" w:rsidP="00336899">
      <w:pPr>
        <w:pStyle w:val="libFootnote0"/>
        <w:rPr>
          <w:rtl/>
        </w:rPr>
      </w:pPr>
      <w:r>
        <w:rPr>
          <w:rFonts w:hint="cs"/>
          <w:rtl/>
        </w:rPr>
        <w:t>(2) التحرير والتنوير</w:t>
      </w:r>
      <w:r w:rsidR="00336899">
        <w:rPr>
          <w:rFonts w:hint="cs"/>
          <w:rtl/>
        </w:rPr>
        <w:t>،</w:t>
      </w:r>
      <w:r>
        <w:rPr>
          <w:rFonts w:hint="cs"/>
          <w:rtl/>
        </w:rPr>
        <w:t xml:space="preserve"> ج 1 ص 1826</w:t>
      </w:r>
      <w:r w:rsidR="00336899">
        <w:rPr>
          <w:rFonts w:hint="cs"/>
          <w:rtl/>
        </w:rPr>
        <w:t>.</w:t>
      </w:r>
    </w:p>
    <w:p w:rsidR="00D656D1" w:rsidRDefault="00D656D1" w:rsidP="00336899">
      <w:pPr>
        <w:pStyle w:val="libFootnote0"/>
        <w:rPr>
          <w:rtl/>
        </w:rPr>
      </w:pPr>
      <w:r>
        <w:rPr>
          <w:rFonts w:hint="cs"/>
          <w:rtl/>
        </w:rPr>
        <w:t>(3) شرح نهج البلاغة</w:t>
      </w:r>
      <w:r w:rsidR="00336899">
        <w:rPr>
          <w:rFonts w:hint="cs"/>
          <w:rtl/>
        </w:rPr>
        <w:t>،</w:t>
      </w:r>
      <w:r>
        <w:rPr>
          <w:rFonts w:hint="cs"/>
          <w:rtl/>
        </w:rPr>
        <w:t xml:space="preserve"> ابن أبي الحديد</w:t>
      </w:r>
      <w:r w:rsidR="00336899">
        <w:rPr>
          <w:rFonts w:hint="cs"/>
          <w:rtl/>
        </w:rPr>
        <w:t>،</w:t>
      </w:r>
      <w:r>
        <w:rPr>
          <w:rFonts w:hint="cs"/>
          <w:rtl/>
        </w:rPr>
        <w:t xml:space="preserve"> ج 4 ص 457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وشتمه ولعنه عليه السلام</w:t>
      </w:r>
      <w:r w:rsidR="00336899">
        <w:rPr>
          <w:rFonts w:hint="cs"/>
          <w:rtl/>
        </w:rPr>
        <w:t>،</w:t>
      </w:r>
      <w:r>
        <w:rPr>
          <w:rFonts w:hint="cs"/>
          <w:rtl/>
        </w:rPr>
        <w:t xml:space="preserve"> بل وظّف لذلك الخطباء</w:t>
      </w:r>
      <w:r w:rsidR="00336899">
        <w:rPr>
          <w:rFonts w:hint="cs"/>
          <w:rtl/>
        </w:rPr>
        <w:t>.</w:t>
      </w:r>
      <w:r>
        <w:rPr>
          <w:rFonts w:hint="cs"/>
          <w:rtl/>
        </w:rPr>
        <w:t xml:space="preserve"> روى أحمد في الفضائل عن سفيان بن منصور عن هلال عن عبد الله بن ظالم وذكر سفيان رجلا فيما بينه وبين عبد الله بن ظالم قال</w:t>
      </w:r>
      <w:r w:rsidR="00336899">
        <w:rPr>
          <w:rFonts w:hint="cs"/>
          <w:rtl/>
        </w:rPr>
        <w:t>:</w:t>
      </w:r>
      <w:r>
        <w:rPr>
          <w:rFonts w:hint="cs"/>
          <w:rtl/>
        </w:rPr>
        <w:t xml:space="preserve"> سمعت سعيد بن زيد قال</w:t>
      </w:r>
      <w:r w:rsidR="00336899">
        <w:rPr>
          <w:rFonts w:hint="cs"/>
          <w:rtl/>
        </w:rPr>
        <w:t>:</w:t>
      </w:r>
      <w:r>
        <w:rPr>
          <w:rFonts w:hint="cs"/>
          <w:rtl/>
        </w:rPr>
        <w:t xml:space="preserve"> لما قدم معاوية الكوفة أقام المغيرة بن شعبة خطباء يتناولون عليّا فأخذ بيدي سعيد بن زيد فقال</w:t>
      </w:r>
      <w:r w:rsidR="00336899">
        <w:rPr>
          <w:rFonts w:hint="cs"/>
          <w:rtl/>
        </w:rPr>
        <w:t>:</w:t>
      </w:r>
      <w:r>
        <w:rPr>
          <w:rFonts w:hint="cs"/>
          <w:rtl/>
        </w:rPr>
        <w:t xml:space="preserve"> ألا ترى هذا الظالم الذي يأمر بلعن رجل من أهل الجنة </w:t>
      </w:r>
      <w:r w:rsidRPr="001C0D77">
        <w:rPr>
          <w:rStyle w:val="libFootnotenumChar"/>
          <w:rFonts w:hint="cs"/>
          <w:rtl/>
        </w:rPr>
        <w:t>(1)</w:t>
      </w:r>
      <w:r w:rsidR="00336899">
        <w:rPr>
          <w:rFonts w:hint="cs"/>
          <w:rtl/>
        </w:rPr>
        <w:t>.</w:t>
      </w:r>
      <w:r>
        <w:rPr>
          <w:rFonts w:hint="cs"/>
          <w:rtl/>
        </w:rPr>
        <w:t xml:space="preserve"> فإذا كان المغيرة لا يتورّع أن يسبّ ويلعن عليّا عليه السلام ويوظّف لسبّه ولعنه</w:t>
      </w:r>
      <w:r w:rsidR="00336899">
        <w:rPr>
          <w:rFonts w:hint="cs"/>
          <w:rtl/>
        </w:rPr>
        <w:t>،</w:t>
      </w:r>
      <w:r>
        <w:rPr>
          <w:rFonts w:hint="cs"/>
          <w:rtl/>
        </w:rPr>
        <w:t xml:space="preserve"> فإنّ أهون شيء لديه أن يفتري عليه</w:t>
      </w:r>
      <w:r w:rsidR="00336899">
        <w:rPr>
          <w:rFonts w:hint="cs"/>
          <w:rtl/>
        </w:rPr>
        <w:t>.</w:t>
      </w:r>
    </w:p>
    <w:p w:rsidR="00D656D1" w:rsidRDefault="00D656D1" w:rsidP="00336899">
      <w:pPr>
        <w:pStyle w:val="libNormal"/>
        <w:rPr>
          <w:rtl/>
        </w:rPr>
      </w:pPr>
      <w:r>
        <w:rPr>
          <w:rFonts w:hint="cs"/>
          <w:rtl/>
        </w:rPr>
        <w:t>وعن محمد بن إسحاق قال</w:t>
      </w:r>
      <w:r w:rsidR="00336899">
        <w:rPr>
          <w:rFonts w:hint="cs"/>
          <w:rtl/>
        </w:rPr>
        <w:t>:</w:t>
      </w:r>
      <w:r>
        <w:rPr>
          <w:rFonts w:hint="cs"/>
          <w:rtl/>
        </w:rPr>
        <w:t xml:space="preserve"> حدّثني عمّي عبد الرحمن بن يسار قال</w:t>
      </w:r>
      <w:r w:rsidR="00336899">
        <w:rPr>
          <w:rFonts w:hint="cs"/>
          <w:rtl/>
        </w:rPr>
        <w:t>:</w:t>
      </w:r>
      <w:r>
        <w:rPr>
          <w:rFonts w:hint="cs"/>
          <w:rtl/>
        </w:rPr>
        <w:t xml:space="preserve"> شهدت موت عمر بن الخطّاب </w:t>
      </w:r>
      <w:r w:rsidR="001C0D77" w:rsidRPr="001C0D77">
        <w:rPr>
          <w:rStyle w:val="libAlaemChar"/>
          <w:rFonts w:hint="cs"/>
          <w:rtl/>
        </w:rPr>
        <w:t>رضي‌الله‌عنه</w:t>
      </w:r>
      <w:r>
        <w:rPr>
          <w:rFonts w:hint="cs"/>
          <w:rtl/>
        </w:rPr>
        <w:t xml:space="preserve"> فانكسفت الشمس يومئذ </w:t>
      </w:r>
      <w:r w:rsidRPr="001C0D77">
        <w:rPr>
          <w:rStyle w:val="libFootnotenumChar"/>
          <w:rFonts w:hint="cs"/>
          <w:rtl/>
        </w:rPr>
        <w:t>(2)</w:t>
      </w:r>
      <w:r w:rsidR="00336899">
        <w:rPr>
          <w:rFonts w:hint="cs"/>
          <w:rtl/>
        </w:rPr>
        <w:t>.</w:t>
      </w:r>
    </w:p>
    <w:p w:rsidR="00D656D1" w:rsidRDefault="00D656D1" w:rsidP="00C85B2E">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هذا كلام يردّه حديث </w:t>
      </w:r>
      <w:r w:rsidR="00336899">
        <w:rPr>
          <w:rFonts w:hint="cs"/>
          <w:rtl/>
        </w:rPr>
        <w:t>(</w:t>
      </w:r>
      <w:r>
        <w:rPr>
          <w:rFonts w:hint="cs"/>
          <w:rtl/>
        </w:rPr>
        <w:t>إنّ الشّمس والقمر آيتان لا تنكسفان لموت أحد</w:t>
      </w:r>
      <w:r w:rsidR="00336899">
        <w:rPr>
          <w:rFonts w:hint="cs"/>
          <w:rtl/>
        </w:rPr>
        <w:t>.</w:t>
      </w:r>
      <w:r>
        <w:rPr>
          <w:rFonts w:hint="cs"/>
          <w:rtl/>
        </w:rPr>
        <w:t>.</w:t>
      </w:r>
      <w:r w:rsidR="00336899">
        <w:rPr>
          <w:rFonts w:hint="cs"/>
          <w:rtl/>
        </w:rPr>
        <w:t>).</w:t>
      </w:r>
      <w:r>
        <w:rPr>
          <w:rFonts w:hint="cs"/>
          <w:rtl/>
        </w:rPr>
        <w:t xml:space="preserve"> ولو كان كذلك لكان أولى أن تنكسف لموت رسول الله </w:t>
      </w:r>
      <w:r w:rsidR="001C0D77" w:rsidRPr="001C0D77">
        <w:rPr>
          <w:rStyle w:val="libAlaemChar"/>
          <w:rFonts w:hint="cs"/>
          <w:rtl/>
        </w:rPr>
        <w:t>صلى‌الله‌عليه‌وآله‌وسلم</w:t>
      </w:r>
      <w:r w:rsidR="00336899">
        <w:rPr>
          <w:rFonts w:hint="cs"/>
          <w:rtl/>
        </w:rPr>
        <w:t>.</w:t>
      </w:r>
      <w:r>
        <w:rPr>
          <w:rFonts w:hint="cs"/>
          <w:rtl/>
        </w:rPr>
        <w:t xml:space="preserve"> ومن الممكن التّحقّق من المدّعى لدى الفلكيّن في أيّامنا</w:t>
      </w:r>
      <w:r w:rsidR="00336899">
        <w:rPr>
          <w:rFonts w:hint="cs"/>
          <w:rtl/>
        </w:rPr>
        <w:t>،</w:t>
      </w:r>
      <w:r>
        <w:rPr>
          <w:rFonts w:hint="cs"/>
          <w:rtl/>
        </w:rPr>
        <w:t xml:space="preserve"> إن كان حدث كسوف في المدينة في الأسبوع الذي قتل فيه عمر</w:t>
      </w:r>
      <w:r w:rsidR="00336899">
        <w:rPr>
          <w:rFonts w:hint="cs"/>
          <w:rtl/>
        </w:rPr>
        <w:t>.</w:t>
      </w:r>
    </w:p>
    <w:p w:rsidR="00D656D1" w:rsidRDefault="00D656D1" w:rsidP="00336899">
      <w:pPr>
        <w:pStyle w:val="libNormal"/>
        <w:rPr>
          <w:rtl/>
        </w:rPr>
      </w:pPr>
      <w:r>
        <w:rPr>
          <w:rFonts w:hint="cs"/>
          <w:rtl/>
        </w:rPr>
        <w:t>وعن عقيل بن خالد عن ابن شهاب قال</w:t>
      </w:r>
      <w:r w:rsidR="00336899">
        <w:rPr>
          <w:rFonts w:hint="cs"/>
          <w:rtl/>
        </w:rPr>
        <w:t>:</w:t>
      </w:r>
      <w:r>
        <w:rPr>
          <w:rFonts w:hint="cs"/>
          <w:rtl/>
        </w:rPr>
        <w:t xml:space="preserve"> أوّل من حيي عمر بن الخطّاب بأمير المؤمنين المغيرة بن شعبة فسكت عمر </w:t>
      </w:r>
      <w:r w:rsidRPr="001C0D77">
        <w:rPr>
          <w:rStyle w:val="libFootnotenumChar"/>
          <w:rFonts w:hint="cs"/>
          <w:rtl/>
        </w:rPr>
        <w:t>(3)</w:t>
      </w:r>
      <w:r w:rsidR="00336899">
        <w:rPr>
          <w:rFonts w:hint="cs"/>
          <w:rtl/>
        </w:rPr>
        <w:t>.</w:t>
      </w:r>
    </w:p>
    <w:p w:rsidR="00D656D1" w:rsidRDefault="00D656D1" w:rsidP="00C85B2E">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بل هو أمير جماعة السّقيفة</w:t>
      </w:r>
      <w:r w:rsidR="00336899">
        <w:rPr>
          <w:rFonts w:hint="cs"/>
          <w:rtl/>
        </w:rPr>
        <w:t>،</w:t>
      </w:r>
      <w:r>
        <w:rPr>
          <w:rFonts w:hint="cs"/>
          <w:rtl/>
        </w:rPr>
        <w:t xml:space="preserve"> والدّليل على ذلك قول سعد بن أبي وقاص لمعاوية فنحن المؤمنون ولم نؤمّرك علينا</w:t>
      </w:r>
      <w:r w:rsidR="00336899">
        <w:rPr>
          <w:rFonts w:hint="cs"/>
          <w:rtl/>
        </w:rPr>
        <w:t>.</w:t>
      </w:r>
      <w:r>
        <w:rPr>
          <w:rFonts w:hint="cs"/>
          <w:rtl/>
        </w:rPr>
        <w:t xml:space="preserve"> وكيف يكون أميرا للمؤمنين وفاطمة بنت رسول الله </w:t>
      </w:r>
      <w:r w:rsidR="001C0D77" w:rsidRPr="001C0D77">
        <w:rPr>
          <w:rStyle w:val="libAlaemChar"/>
          <w:rFonts w:hint="cs"/>
          <w:rtl/>
        </w:rPr>
        <w:t>صلى‌الله‌عليه‌وآله‌وسلم</w:t>
      </w:r>
      <w:r>
        <w:rPr>
          <w:rFonts w:hint="cs"/>
          <w:rtl/>
        </w:rPr>
        <w:t xml:space="preserve"> التي لا يشكّ في إيمانها إلاّ خارج من الملّة ترفض أن يصلّي عليها أو يقف على قبرها</w:t>
      </w:r>
      <w:r w:rsidR="00336899">
        <w:rPr>
          <w:rFonts w:hint="cs"/>
          <w:rtl/>
        </w:rPr>
        <w:t>،</w:t>
      </w:r>
      <w:r>
        <w:rPr>
          <w:rFonts w:hint="cs"/>
          <w:rtl/>
        </w:rPr>
        <w:t xml:space="preserve"> وتخرج من الدّنيا ساخطة عليه</w:t>
      </w:r>
      <w:r w:rsidR="00336899">
        <w:rPr>
          <w:rFonts w:hint="cs"/>
          <w:rtl/>
        </w:rPr>
        <w:t>،</w:t>
      </w:r>
      <w:r>
        <w:rPr>
          <w:rFonts w:hint="cs"/>
          <w:rtl/>
        </w:rPr>
        <w:t xml:space="preserve"> وقد علم المسلمون قول النبي </w:t>
      </w:r>
      <w:r w:rsidR="001C0D77" w:rsidRPr="001C0D77">
        <w:rPr>
          <w:rStyle w:val="libAlaemChar"/>
          <w:rFonts w:hint="cs"/>
          <w:rtl/>
        </w:rPr>
        <w:t>صلى‌الله‌عليه‌وآله‌وسلم</w:t>
      </w:r>
      <w:r w:rsidR="00336899">
        <w:rPr>
          <w:rFonts w:hint="cs"/>
          <w:rtl/>
        </w:rPr>
        <w:t>:</w:t>
      </w:r>
      <w:r>
        <w:rPr>
          <w:rFonts w:hint="cs"/>
          <w:rtl/>
        </w:rPr>
        <w:t xml:space="preserve"> </w:t>
      </w:r>
      <w:r w:rsidR="00336899">
        <w:rPr>
          <w:rFonts w:hint="cs"/>
          <w:rtl/>
        </w:rPr>
        <w:t>(</w:t>
      </w:r>
      <w:r>
        <w:rPr>
          <w:rFonts w:hint="cs"/>
          <w:rtl/>
        </w:rPr>
        <w:t xml:space="preserve">إنّ الله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فضائل الصحابة</w:t>
      </w:r>
      <w:r w:rsidR="00336899">
        <w:rPr>
          <w:rFonts w:hint="cs"/>
          <w:rtl/>
        </w:rPr>
        <w:t>،</w:t>
      </w:r>
      <w:r>
        <w:rPr>
          <w:rFonts w:hint="cs"/>
          <w:rtl/>
        </w:rPr>
        <w:t xml:space="preserve"> أحمد بن حنبل</w:t>
      </w:r>
      <w:r w:rsidR="00336899">
        <w:rPr>
          <w:rFonts w:hint="cs"/>
          <w:rtl/>
        </w:rPr>
        <w:t>،</w:t>
      </w:r>
      <w:r>
        <w:rPr>
          <w:rFonts w:hint="cs"/>
          <w:rtl/>
        </w:rPr>
        <w:t xml:space="preserve"> ص 32</w:t>
      </w:r>
      <w:r w:rsidR="00336899">
        <w:rPr>
          <w:rFonts w:hint="cs"/>
          <w:rtl/>
        </w:rPr>
        <w:t>.</w:t>
      </w:r>
    </w:p>
    <w:p w:rsidR="00D656D1" w:rsidRDefault="00D656D1" w:rsidP="00336899">
      <w:pPr>
        <w:pStyle w:val="libFootnote0"/>
        <w:rPr>
          <w:rtl/>
        </w:rPr>
      </w:pPr>
      <w:r>
        <w:rPr>
          <w:rFonts w:hint="cs"/>
          <w:rtl/>
        </w:rPr>
        <w:t>(2) المعجم الكبير</w:t>
      </w:r>
      <w:r w:rsidR="00336899">
        <w:rPr>
          <w:rFonts w:hint="cs"/>
          <w:rtl/>
        </w:rPr>
        <w:t>،</w:t>
      </w:r>
      <w:r>
        <w:rPr>
          <w:rFonts w:hint="cs"/>
          <w:rtl/>
        </w:rPr>
        <w:t xml:space="preserve"> الطبراني</w:t>
      </w:r>
      <w:r w:rsidR="00336899">
        <w:rPr>
          <w:rFonts w:hint="cs"/>
          <w:rtl/>
        </w:rPr>
        <w:t>،</w:t>
      </w:r>
      <w:r>
        <w:rPr>
          <w:rFonts w:hint="cs"/>
          <w:rtl/>
        </w:rPr>
        <w:t xml:space="preserve"> ج 1 ص 71 تحت رقم 79</w:t>
      </w:r>
      <w:r w:rsidR="00336899">
        <w:rPr>
          <w:rFonts w:hint="cs"/>
          <w:rtl/>
        </w:rPr>
        <w:t>.</w:t>
      </w:r>
    </w:p>
    <w:p w:rsidR="00D656D1" w:rsidRDefault="00D656D1" w:rsidP="00336899">
      <w:pPr>
        <w:pStyle w:val="libFootnote0"/>
        <w:rPr>
          <w:rtl/>
        </w:rPr>
      </w:pPr>
      <w:r>
        <w:rPr>
          <w:rFonts w:hint="cs"/>
          <w:rtl/>
        </w:rPr>
        <w:t>(3) التاريخ الأوسط</w:t>
      </w:r>
      <w:r w:rsidR="00336899">
        <w:rPr>
          <w:rFonts w:hint="cs"/>
          <w:rtl/>
        </w:rPr>
        <w:t>،</w:t>
      </w:r>
      <w:r>
        <w:rPr>
          <w:rFonts w:hint="cs"/>
          <w:rtl/>
        </w:rPr>
        <w:t xml:space="preserve"> ج 1 ص 54 تحت رقم 202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ليرضى لرضاها ويغضب لغضبها</w:t>
      </w:r>
      <w:r w:rsidR="00336899">
        <w:rPr>
          <w:rFonts w:hint="cs"/>
          <w:rtl/>
        </w:rPr>
        <w:t>).</w:t>
      </w:r>
    </w:p>
    <w:p w:rsidR="00D656D1" w:rsidRDefault="00D656D1" w:rsidP="00336899">
      <w:pPr>
        <w:pStyle w:val="libNormal"/>
        <w:rPr>
          <w:rtl/>
        </w:rPr>
      </w:pPr>
      <w:r>
        <w:rPr>
          <w:rFonts w:hint="cs"/>
          <w:rtl/>
        </w:rPr>
        <w:t>وعن سلمة بن كهيل عن عبد خير قال</w:t>
      </w:r>
      <w:r w:rsidR="00336899">
        <w:rPr>
          <w:rFonts w:hint="cs"/>
          <w:rtl/>
        </w:rPr>
        <w:t>:</w:t>
      </w:r>
      <w:r>
        <w:rPr>
          <w:rFonts w:hint="cs"/>
          <w:rtl/>
        </w:rPr>
        <w:t xml:space="preserve"> سمعت عليّا يقول</w:t>
      </w:r>
      <w:r w:rsidR="00336899">
        <w:rPr>
          <w:rFonts w:hint="cs"/>
          <w:rtl/>
        </w:rPr>
        <w:t>:</w:t>
      </w:r>
      <w:r>
        <w:rPr>
          <w:rFonts w:hint="cs"/>
          <w:rtl/>
        </w:rPr>
        <w:t xml:space="preserve"> خيركم بعد رسول الله </w:t>
      </w:r>
      <w:r w:rsidR="001C0D77" w:rsidRPr="001C0D77">
        <w:rPr>
          <w:rStyle w:val="libAlaemChar"/>
          <w:rFonts w:hint="cs"/>
          <w:rtl/>
        </w:rPr>
        <w:t>صلى‌الله‌عليه‌وآله‌وسلم</w:t>
      </w:r>
      <w:r>
        <w:rPr>
          <w:rFonts w:hint="cs"/>
          <w:rtl/>
        </w:rPr>
        <w:t xml:space="preserve"> أبوبكر وخيركم بعد أبي بكر عمر</w:t>
      </w:r>
      <w:r w:rsidR="00336899">
        <w:rPr>
          <w:rFonts w:hint="cs"/>
          <w:rtl/>
        </w:rPr>
        <w:t>،</w:t>
      </w:r>
      <w:r>
        <w:rPr>
          <w:rFonts w:hint="cs"/>
          <w:rtl/>
        </w:rPr>
        <w:t xml:space="preserve"> ولو شئت أخبرتكم بالثّالث قال سلمة وكأنه ينحو نفسه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على فرض صحّة الحديث فإنّ القول المنسوب إلى عليّ عليه السلام هو أفضلكم ولم يقل أفضلنا</w:t>
      </w:r>
      <w:r w:rsidR="00336899">
        <w:rPr>
          <w:rFonts w:hint="cs"/>
          <w:rtl/>
        </w:rPr>
        <w:t>،</w:t>
      </w:r>
      <w:r>
        <w:rPr>
          <w:rFonts w:hint="cs"/>
          <w:rtl/>
        </w:rPr>
        <w:t xml:space="preserve"> فليس هو داخلا في المفضولين</w:t>
      </w:r>
      <w:r w:rsidR="00336899">
        <w:rPr>
          <w:rFonts w:hint="cs"/>
          <w:rtl/>
        </w:rPr>
        <w:t>؛</w:t>
      </w:r>
      <w:r>
        <w:rPr>
          <w:rFonts w:hint="cs"/>
          <w:rtl/>
        </w:rPr>
        <w:t xml:space="preserve"> وفي الخطبة الشقشقية ما يؤيد ذلك</w:t>
      </w:r>
      <w:r w:rsidR="00336899">
        <w:rPr>
          <w:rFonts w:hint="cs"/>
          <w:rtl/>
        </w:rPr>
        <w:t>،</w:t>
      </w:r>
      <w:r>
        <w:rPr>
          <w:rFonts w:hint="cs"/>
          <w:rtl/>
        </w:rPr>
        <w:t xml:space="preserve"> وهو قوله عليه السلام</w:t>
      </w:r>
      <w:r w:rsidR="00336899">
        <w:rPr>
          <w:rFonts w:hint="cs"/>
          <w:rtl/>
        </w:rPr>
        <w:t>:</w:t>
      </w:r>
      <w:r>
        <w:rPr>
          <w:rFonts w:hint="cs"/>
          <w:rtl/>
        </w:rPr>
        <w:t xml:space="preserve"> متى اعترض الرّيب فيّ مع الأوّل منهم حتّى أصبحت أقرن إلى هذه النظائر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وعن معتمر بن سليمان عن أبيه عن الحسن أنّ عمر بن الخطّاب خطب إلى قوم من قريش بالمدينة فردّوه</w:t>
      </w:r>
      <w:r w:rsidR="00336899">
        <w:rPr>
          <w:rFonts w:hint="cs"/>
          <w:rtl/>
        </w:rPr>
        <w:t>،</w:t>
      </w:r>
      <w:r>
        <w:rPr>
          <w:rFonts w:hint="cs"/>
          <w:rtl/>
        </w:rPr>
        <w:t xml:space="preserve"> وخطب إليهم المغيرة بن شعبة فزوّجوه</w:t>
      </w:r>
      <w:r w:rsidR="00336899">
        <w:rPr>
          <w:rFonts w:hint="cs"/>
          <w:rtl/>
        </w:rPr>
        <w:t>،</w:t>
      </w:r>
      <w:r>
        <w:rPr>
          <w:rFonts w:hint="cs"/>
          <w:rtl/>
        </w:rPr>
        <w:t xml:space="preserve"> فقال رسول الله </w:t>
      </w:r>
      <w:r w:rsidR="001C0D77" w:rsidRPr="001C0D77">
        <w:rPr>
          <w:rStyle w:val="libAlaemChar"/>
          <w:rFonts w:hint="cs"/>
          <w:rtl/>
        </w:rPr>
        <w:t>صلى‌الله‌عليه‌وآله‌وسلم</w:t>
      </w:r>
      <w:r w:rsidR="00336899">
        <w:rPr>
          <w:rFonts w:hint="cs"/>
          <w:rtl/>
        </w:rPr>
        <w:t>:</w:t>
      </w:r>
      <w:r>
        <w:rPr>
          <w:rFonts w:hint="cs"/>
          <w:rtl/>
        </w:rPr>
        <w:t xml:space="preserve"> لقد ردّوا رجلا ما في الأرض رجل خير منه </w:t>
      </w:r>
      <w:r w:rsidRPr="001C0D77">
        <w:rPr>
          <w:rStyle w:val="libFootnotenumChar"/>
          <w:rFonts w:hint="cs"/>
          <w:rtl/>
        </w:rPr>
        <w:t>(3)</w:t>
      </w:r>
      <w:r w:rsidR="00336899">
        <w:rPr>
          <w:rFonts w:hint="cs"/>
          <w:rtl/>
        </w:rPr>
        <w:t>.</w:t>
      </w:r>
      <w:r>
        <w:rPr>
          <w:rFonts w:hint="cs"/>
          <w:rtl/>
        </w:rPr>
        <w:t xml:space="preserve"> والقصّة نفسها في تاريخ جرجان</w:t>
      </w:r>
      <w:r w:rsidR="00336899">
        <w:rPr>
          <w:rFonts w:hint="cs"/>
          <w:rtl/>
        </w:rPr>
        <w:t>:</w:t>
      </w:r>
      <w:r>
        <w:rPr>
          <w:rFonts w:hint="cs"/>
          <w:rtl/>
        </w:rPr>
        <w:t xml:space="preserve"> عن معتمر بن سليمان عن يونس عن الحسين قال</w:t>
      </w:r>
      <w:r w:rsidR="00336899">
        <w:rPr>
          <w:rFonts w:hint="cs"/>
          <w:rtl/>
        </w:rPr>
        <w:t>:</w:t>
      </w:r>
      <w:r>
        <w:rPr>
          <w:rFonts w:hint="cs"/>
          <w:rtl/>
        </w:rPr>
        <w:t xml:space="preserve"> خطب المغيرة بن شعبة وعمر بن الخطّاب امرأة فزوّج المغيرة ومنع عمر</w:t>
      </w:r>
      <w:r w:rsidR="00336899">
        <w:rPr>
          <w:rFonts w:hint="cs"/>
          <w:rtl/>
        </w:rPr>
        <w:t>،</w:t>
      </w:r>
      <w:r>
        <w:rPr>
          <w:rFonts w:hint="cs"/>
          <w:rtl/>
        </w:rPr>
        <w:t xml:space="preserve"> فقال رسول الله </w:t>
      </w:r>
      <w:r w:rsidR="001C0D77" w:rsidRPr="001C0D77">
        <w:rPr>
          <w:rStyle w:val="libAlaemChar"/>
          <w:rFonts w:hint="cs"/>
          <w:rtl/>
        </w:rPr>
        <w:t>صلى‌الله‌عليه‌وآله‌وسلم</w:t>
      </w:r>
      <w:r>
        <w:rPr>
          <w:rFonts w:hint="cs"/>
          <w:rtl/>
        </w:rPr>
        <w:t xml:space="preserve"> لقد ردّوا خير هذه الأمّة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يقول الحديث</w:t>
      </w:r>
      <w:r w:rsidR="00336899">
        <w:rPr>
          <w:rFonts w:hint="cs"/>
          <w:rtl/>
        </w:rPr>
        <w:t>:</w:t>
      </w:r>
      <w:r>
        <w:rPr>
          <w:rFonts w:hint="cs"/>
          <w:rtl/>
        </w:rPr>
        <w:t xml:space="preserve"> ما في الأرض رجل خير منه</w:t>
      </w:r>
      <w:r w:rsidR="00336899">
        <w:rPr>
          <w:rFonts w:hint="cs"/>
          <w:rtl/>
        </w:rPr>
        <w:t>،</w:t>
      </w:r>
      <w:r>
        <w:rPr>
          <w:rFonts w:hint="cs"/>
          <w:rtl/>
        </w:rPr>
        <w:t xml:space="preserve"> ورسول الله </w:t>
      </w:r>
      <w:r w:rsidR="001C0D77" w:rsidRPr="001C0D77">
        <w:rPr>
          <w:rStyle w:val="libAlaemChar"/>
          <w:rFonts w:hint="cs"/>
          <w:rtl/>
        </w:rPr>
        <w:t>صلى‌الله‌عليه‌وآله‌وسلم</w:t>
      </w:r>
      <w:r>
        <w:rPr>
          <w:rFonts w:hint="cs"/>
          <w:rtl/>
        </w:rPr>
        <w:t xml:space="preserve"> سيّد الكائنات في الأرض</w:t>
      </w:r>
      <w:r w:rsidR="00336899">
        <w:rPr>
          <w:rFonts w:hint="cs"/>
          <w:rtl/>
        </w:rPr>
        <w:t>!</w:t>
      </w:r>
      <w:r>
        <w:rPr>
          <w:rFonts w:hint="cs"/>
          <w:rtl/>
        </w:rPr>
        <w:t xml:space="preserve"> وعلي بن أبي طالب عليه السلام المطهّر بنصّ الكتاب الكريم في الأرض</w:t>
      </w:r>
      <w:r w:rsidR="00336899">
        <w:rPr>
          <w:rFonts w:hint="cs"/>
          <w:rtl/>
        </w:rPr>
        <w:t>!</w:t>
      </w:r>
      <w:r>
        <w:rPr>
          <w:rFonts w:hint="cs"/>
          <w:rtl/>
        </w:rPr>
        <w:t xml:space="preserve"> وإذا لم يكن في الأرض أفضل منه فلماذا ردّه النبي </w:t>
      </w:r>
      <w:r w:rsidR="001C0D77" w:rsidRPr="001C0D77">
        <w:rPr>
          <w:rStyle w:val="libAlaemChar"/>
          <w:rFonts w:hint="cs"/>
          <w:rtl/>
        </w:rPr>
        <w:t>صلى‌الله‌عليه‌وآله‌وسلم</w:t>
      </w:r>
      <w:r>
        <w:rPr>
          <w:rFonts w:hint="cs"/>
          <w:rtl/>
        </w:rPr>
        <w:t xml:space="preserve"> حين جاء يخطب فاطمة عليها السلام</w:t>
      </w:r>
      <w:r w:rsidR="00336899">
        <w:rPr>
          <w:rFonts w:hint="cs"/>
          <w:rtl/>
        </w:rPr>
        <w:t>؟!</w:t>
      </w:r>
      <w:r>
        <w:rPr>
          <w:rFonts w:hint="cs"/>
          <w:rtl/>
        </w:rPr>
        <w:t xml:space="preserve"> أيعقل أن يذمّ رسول الله </w:t>
      </w:r>
      <w:r w:rsidR="001C0D77" w:rsidRPr="001C0D77">
        <w:rPr>
          <w:rStyle w:val="libAlaemChar"/>
          <w:rFonts w:hint="cs"/>
          <w:rtl/>
        </w:rPr>
        <w:t>صلى‌الله‌عليه‌وآله‌وسلم</w:t>
      </w:r>
      <w:r>
        <w:rPr>
          <w:rFonts w:hint="cs"/>
          <w:rtl/>
        </w:rPr>
        <w:t xml:space="preserve"> قوما بشيء فعلوه ثمّ يفعله هو</w:t>
      </w:r>
      <w:r w:rsidR="00336899">
        <w:rPr>
          <w:rFonts w:hint="cs"/>
          <w:rtl/>
        </w:rPr>
        <w:t>؟!.</w:t>
      </w:r>
      <w:r>
        <w:rPr>
          <w:rFonts w:hint="cs"/>
          <w:rtl/>
        </w:rPr>
        <w:t xml:space="preserve"> كلّ هذا الطّعن في شخص رسول الله </w:t>
      </w:r>
      <w:r w:rsidR="001C0D77" w:rsidRPr="001C0D77">
        <w:rPr>
          <w:rStyle w:val="libAlaemChar"/>
          <w:rFonts w:hint="cs"/>
          <w:rtl/>
        </w:rPr>
        <w:t>صلى‌الله‌عليه‌وآله‌وسلم</w:t>
      </w:r>
      <w:r>
        <w:rPr>
          <w:rFonts w:hint="cs"/>
          <w:rtl/>
        </w:rPr>
        <w:t xml:space="preserve"> يمرّ بسلام وبدون أدنى تعليق</w:t>
      </w:r>
      <w:r w:rsidR="00336899">
        <w:rPr>
          <w:rFonts w:hint="cs"/>
          <w:rtl/>
        </w:rPr>
        <w:t>،</w:t>
      </w:r>
      <w:r>
        <w:rPr>
          <w:rFonts w:hint="cs"/>
          <w:rtl/>
        </w:rPr>
        <w:t xml:space="preserve"> لأنّه لا بأس بالتّضحية بكرامة ومقام النبيّ </w:t>
      </w:r>
      <w:r w:rsidR="001C0D77" w:rsidRPr="001C0D77">
        <w:rPr>
          <w:rStyle w:val="libAlaemChar"/>
          <w:rFonts w:hint="cs"/>
          <w:rtl/>
        </w:rPr>
        <w:t>صلى‌الله‌عليه‌وآله‌وسلم</w:t>
      </w:r>
      <w:r>
        <w:rPr>
          <w:rFonts w:hint="cs"/>
          <w:rtl/>
        </w:rPr>
        <w:t xml:space="preserve"> لأجل الحفاظ على صورة حزب السّقيفة في أذهان العوامّ وأشباه العوامّ</w:t>
      </w:r>
      <w:r w:rsidR="00336899">
        <w:rPr>
          <w:rFonts w:hint="cs"/>
          <w:rtl/>
        </w:rPr>
        <w:t>،</w:t>
      </w:r>
      <w:r>
        <w:rPr>
          <w:rFonts w:hint="cs"/>
          <w:rtl/>
        </w:rPr>
        <w:t xml:space="preserve">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الكامل في ضعفاء الرجال</w:t>
      </w:r>
      <w:r w:rsidR="00336899">
        <w:rPr>
          <w:rFonts w:hint="cs"/>
          <w:rtl/>
        </w:rPr>
        <w:t>،</w:t>
      </w:r>
      <w:r>
        <w:rPr>
          <w:rFonts w:hint="cs"/>
          <w:rtl/>
        </w:rPr>
        <w:t xml:space="preserve"> ج 6 ص 250</w:t>
      </w:r>
      <w:r w:rsidR="00336899">
        <w:rPr>
          <w:rFonts w:hint="cs"/>
          <w:rtl/>
        </w:rPr>
        <w:t>.</w:t>
      </w:r>
    </w:p>
    <w:p w:rsidR="00D656D1" w:rsidRDefault="00D656D1" w:rsidP="00336899">
      <w:pPr>
        <w:pStyle w:val="libFootnote0"/>
        <w:rPr>
          <w:rtl/>
        </w:rPr>
      </w:pPr>
      <w:r>
        <w:rPr>
          <w:rFonts w:hint="cs"/>
          <w:rtl/>
        </w:rPr>
        <w:t>(2) شرح نهج البلاغة</w:t>
      </w:r>
      <w:r w:rsidR="00336899">
        <w:rPr>
          <w:rFonts w:hint="cs"/>
          <w:rtl/>
        </w:rPr>
        <w:t>،</w:t>
      </w:r>
      <w:r>
        <w:rPr>
          <w:rFonts w:hint="cs"/>
          <w:rtl/>
        </w:rPr>
        <w:t xml:space="preserve"> ابن أبي الحديد</w:t>
      </w:r>
      <w:r w:rsidR="00336899">
        <w:rPr>
          <w:rFonts w:hint="cs"/>
          <w:rtl/>
        </w:rPr>
        <w:t>،</w:t>
      </w:r>
      <w:r>
        <w:rPr>
          <w:rFonts w:hint="cs"/>
          <w:rtl/>
        </w:rPr>
        <w:t xml:space="preserve"> ج 1 ص 184</w:t>
      </w:r>
      <w:r w:rsidR="00336899">
        <w:rPr>
          <w:rFonts w:hint="cs"/>
          <w:rtl/>
        </w:rPr>
        <w:t>.</w:t>
      </w:r>
    </w:p>
    <w:p w:rsidR="00D656D1" w:rsidRDefault="00D656D1" w:rsidP="00336899">
      <w:pPr>
        <w:pStyle w:val="libFootnote0"/>
        <w:rPr>
          <w:rtl/>
        </w:rPr>
      </w:pPr>
      <w:r>
        <w:rPr>
          <w:rFonts w:hint="cs"/>
          <w:rtl/>
        </w:rPr>
        <w:t>(3) أسد الغابة</w:t>
      </w:r>
      <w:r w:rsidR="00336899">
        <w:rPr>
          <w:rFonts w:hint="cs"/>
          <w:rtl/>
        </w:rPr>
        <w:t>،</w:t>
      </w:r>
      <w:r>
        <w:rPr>
          <w:rFonts w:hint="cs"/>
          <w:rtl/>
        </w:rPr>
        <w:t xml:space="preserve"> ابن الأثير</w:t>
      </w:r>
      <w:r w:rsidR="00336899">
        <w:rPr>
          <w:rFonts w:hint="cs"/>
          <w:rtl/>
        </w:rPr>
        <w:t>،</w:t>
      </w:r>
      <w:r>
        <w:rPr>
          <w:rFonts w:hint="cs"/>
          <w:rtl/>
        </w:rPr>
        <w:t xml:space="preserve"> ج 1 ص 823</w:t>
      </w:r>
      <w:r w:rsidR="00336899">
        <w:rPr>
          <w:rFonts w:hint="cs"/>
          <w:rtl/>
        </w:rPr>
        <w:t>.</w:t>
      </w:r>
    </w:p>
    <w:p w:rsidR="00D656D1" w:rsidRDefault="00D656D1" w:rsidP="00336899">
      <w:pPr>
        <w:pStyle w:val="libFootnote0"/>
        <w:rPr>
          <w:rtl/>
        </w:rPr>
      </w:pPr>
      <w:r>
        <w:rPr>
          <w:rFonts w:hint="cs"/>
          <w:rtl/>
        </w:rPr>
        <w:t>(4) تاريخ جرجان</w:t>
      </w:r>
      <w:r w:rsidR="00336899">
        <w:rPr>
          <w:rFonts w:hint="cs"/>
          <w:rtl/>
        </w:rPr>
        <w:t>،</w:t>
      </w:r>
      <w:r>
        <w:rPr>
          <w:rFonts w:hint="cs"/>
          <w:rtl/>
        </w:rPr>
        <w:t xml:space="preserve"> ج 1 ص 294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ولعلّ هذا وأمثاله مما يفسّر قوله </w:t>
      </w:r>
      <w:r w:rsidR="001C0D77" w:rsidRPr="001C0D77">
        <w:rPr>
          <w:rStyle w:val="libAlaemChar"/>
          <w:rFonts w:hint="cs"/>
          <w:rtl/>
        </w:rPr>
        <w:t>صلى‌الله‌عليه‌وآله‌وسلم</w:t>
      </w:r>
      <w:r>
        <w:rPr>
          <w:rFonts w:hint="cs"/>
          <w:rtl/>
        </w:rPr>
        <w:t xml:space="preserve"> ما أوذي نبيّ مثل ما أوذيت قطّ</w:t>
      </w:r>
      <w:r w:rsidR="00336899">
        <w:rPr>
          <w:rFonts w:hint="cs"/>
          <w:rtl/>
        </w:rPr>
        <w:t>.</w:t>
      </w:r>
      <w:r>
        <w:rPr>
          <w:rFonts w:hint="cs"/>
          <w:rtl/>
        </w:rPr>
        <w:t xml:space="preserve"> والواضح هو أنّ معاصري عمر كانوا أعلم به ممّن اختلق الرّواية</w:t>
      </w:r>
      <w:r w:rsidR="00336899">
        <w:rPr>
          <w:rFonts w:hint="cs"/>
          <w:rtl/>
        </w:rPr>
        <w:t>،</w:t>
      </w:r>
      <w:r>
        <w:rPr>
          <w:rFonts w:hint="cs"/>
          <w:rtl/>
        </w:rPr>
        <w:t xml:space="preserve"> خصوصا إذا علم أنّ الذين ردّوا عمر هم من قريش</w:t>
      </w:r>
      <w:r w:rsidR="00336899">
        <w:rPr>
          <w:rFonts w:hint="cs"/>
          <w:rtl/>
        </w:rPr>
        <w:t>،</w:t>
      </w:r>
      <w:r>
        <w:rPr>
          <w:rFonts w:hint="cs"/>
          <w:rtl/>
        </w:rPr>
        <w:t xml:space="preserve"> أي مكّة</w:t>
      </w:r>
      <w:r w:rsidR="00336899">
        <w:rPr>
          <w:rFonts w:hint="cs"/>
          <w:rtl/>
        </w:rPr>
        <w:t>،</w:t>
      </w:r>
      <w:r>
        <w:rPr>
          <w:rFonts w:hint="cs"/>
          <w:rtl/>
        </w:rPr>
        <w:t xml:space="preserve"> عرفوه صغيرا وكبيرا</w:t>
      </w:r>
      <w:r w:rsidR="00336899">
        <w:rPr>
          <w:rFonts w:hint="cs"/>
          <w:rtl/>
        </w:rPr>
        <w:t>!</w:t>
      </w:r>
    </w:p>
    <w:p w:rsidR="00D656D1" w:rsidRDefault="00D656D1" w:rsidP="00336899">
      <w:pPr>
        <w:pStyle w:val="libNormal"/>
        <w:rPr>
          <w:rtl/>
        </w:rPr>
      </w:pPr>
      <w:r>
        <w:rPr>
          <w:rFonts w:hint="cs"/>
          <w:rtl/>
        </w:rPr>
        <w:t>وعن حيد بن منهب قال</w:t>
      </w:r>
      <w:r w:rsidR="00336899">
        <w:rPr>
          <w:rFonts w:hint="cs"/>
          <w:rtl/>
        </w:rPr>
        <w:t>:</w:t>
      </w:r>
      <w:r>
        <w:rPr>
          <w:rFonts w:hint="cs"/>
          <w:rtl/>
        </w:rPr>
        <w:t xml:space="preserve"> زرت الحسن بن أبي الحسن فخلوت به فقلت له</w:t>
      </w:r>
      <w:r w:rsidR="00336899">
        <w:rPr>
          <w:rFonts w:hint="cs"/>
          <w:rtl/>
        </w:rPr>
        <w:t>:</w:t>
      </w:r>
      <w:r>
        <w:rPr>
          <w:rFonts w:hint="cs"/>
          <w:rtl/>
        </w:rPr>
        <w:t xml:space="preserve"> يا أبا سعيد أما ترى ما النّاس فيه من الاختلاف</w:t>
      </w:r>
      <w:r w:rsidR="00336899">
        <w:rPr>
          <w:rFonts w:hint="cs"/>
          <w:rtl/>
        </w:rPr>
        <w:t>؟</w:t>
      </w:r>
      <w:r>
        <w:rPr>
          <w:rFonts w:hint="cs"/>
          <w:rtl/>
        </w:rPr>
        <w:t xml:space="preserve"> فقال لي</w:t>
      </w:r>
      <w:r w:rsidR="00336899">
        <w:rPr>
          <w:rFonts w:hint="cs"/>
          <w:rtl/>
        </w:rPr>
        <w:t>:</w:t>
      </w:r>
      <w:r>
        <w:rPr>
          <w:rFonts w:hint="cs"/>
          <w:rtl/>
        </w:rPr>
        <w:t xml:space="preserve"> يا أبا يحيى</w:t>
      </w:r>
      <w:r w:rsidR="00336899">
        <w:rPr>
          <w:rFonts w:hint="cs"/>
          <w:rtl/>
        </w:rPr>
        <w:t>،</w:t>
      </w:r>
      <w:r>
        <w:rPr>
          <w:rFonts w:hint="cs"/>
          <w:rtl/>
        </w:rPr>
        <w:t xml:space="preserve"> أصلح أمر النّاس أربعة وأفسده اثنان</w:t>
      </w:r>
      <w:r w:rsidR="00336899">
        <w:rPr>
          <w:rFonts w:hint="cs"/>
          <w:rtl/>
        </w:rPr>
        <w:t>.</w:t>
      </w:r>
      <w:r>
        <w:rPr>
          <w:rFonts w:hint="cs"/>
          <w:rtl/>
        </w:rPr>
        <w:t xml:space="preserve"> أمّا الذين أصلحوا أمر النّاس فعمر بن الخطّاب يوم سقيفة بني ساعدة حيث قالت قريش منّا أمير وقالت الأنصار منّا أمير فقال لهم عمر</w:t>
      </w:r>
      <w:r w:rsidR="00336899">
        <w:rPr>
          <w:rFonts w:hint="cs"/>
          <w:rtl/>
        </w:rPr>
        <w:t>:</w:t>
      </w:r>
      <w:r>
        <w:rPr>
          <w:rFonts w:hint="cs"/>
          <w:rtl/>
        </w:rPr>
        <w:t xml:space="preserve"> ألستم تعلمون أنّ رسول الله </w:t>
      </w:r>
      <w:r w:rsidR="001C0D77" w:rsidRPr="001C0D77">
        <w:rPr>
          <w:rStyle w:val="libAlaemChar"/>
          <w:rFonts w:hint="cs"/>
          <w:rtl/>
        </w:rPr>
        <w:t>صلى‌الله‌عليه‌وآله‌وسلم</w:t>
      </w:r>
      <w:r>
        <w:rPr>
          <w:rFonts w:hint="cs"/>
          <w:rtl/>
        </w:rPr>
        <w:t xml:space="preserve"> قال الأئمّة من قريش</w:t>
      </w:r>
      <w:r w:rsidR="00336899">
        <w:rPr>
          <w:rFonts w:hint="cs"/>
          <w:rtl/>
        </w:rPr>
        <w:t>؟</w:t>
      </w:r>
      <w:r>
        <w:rPr>
          <w:rFonts w:hint="cs"/>
          <w:rtl/>
        </w:rPr>
        <w:t xml:space="preserve"> قالوا</w:t>
      </w:r>
      <w:r w:rsidR="00336899">
        <w:rPr>
          <w:rFonts w:hint="cs"/>
          <w:rtl/>
        </w:rPr>
        <w:t>:</w:t>
      </w:r>
      <w:r>
        <w:rPr>
          <w:rFonts w:hint="cs"/>
          <w:rtl/>
        </w:rPr>
        <w:t xml:space="preserve"> بلى</w:t>
      </w:r>
      <w:r w:rsidR="00336899">
        <w:rPr>
          <w:rFonts w:hint="cs"/>
          <w:rtl/>
        </w:rPr>
        <w:t>.</w:t>
      </w:r>
      <w:r>
        <w:rPr>
          <w:rFonts w:hint="cs"/>
          <w:rtl/>
        </w:rPr>
        <w:t xml:space="preserve"> قال</w:t>
      </w:r>
      <w:r w:rsidR="00336899">
        <w:rPr>
          <w:rFonts w:hint="cs"/>
          <w:rtl/>
        </w:rPr>
        <w:t>:</w:t>
      </w:r>
      <w:r>
        <w:rPr>
          <w:rFonts w:hint="cs"/>
          <w:rtl/>
        </w:rPr>
        <w:t xml:space="preserve"> أو لستم تعلمون أنّه أمر أبابكر يصلّي بالناس</w:t>
      </w:r>
      <w:r w:rsidR="00336899">
        <w:rPr>
          <w:rFonts w:hint="cs"/>
          <w:rtl/>
        </w:rPr>
        <w:t>؟</w:t>
      </w:r>
      <w:r>
        <w:rPr>
          <w:rFonts w:hint="cs"/>
          <w:rtl/>
        </w:rPr>
        <w:t xml:space="preserve"> قالوا</w:t>
      </w:r>
      <w:r w:rsidR="00336899">
        <w:rPr>
          <w:rFonts w:hint="cs"/>
          <w:rtl/>
        </w:rPr>
        <w:t>:</w:t>
      </w:r>
      <w:r>
        <w:rPr>
          <w:rFonts w:hint="cs"/>
          <w:rtl/>
        </w:rPr>
        <w:t xml:space="preserve"> بلى</w:t>
      </w:r>
      <w:r w:rsidR="00336899">
        <w:rPr>
          <w:rFonts w:hint="cs"/>
          <w:rtl/>
        </w:rPr>
        <w:t>.</w:t>
      </w:r>
      <w:r>
        <w:rPr>
          <w:rFonts w:hint="cs"/>
          <w:rtl/>
        </w:rPr>
        <w:t xml:space="preserve"> قال</w:t>
      </w:r>
      <w:r w:rsidR="00336899">
        <w:rPr>
          <w:rFonts w:hint="cs"/>
          <w:rtl/>
        </w:rPr>
        <w:t>:</w:t>
      </w:r>
      <w:r>
        <w:rPr>
          <w:rFonts w:hint="cs"/>
          <w:rtl/>
        </w:rPr>
        <w:t xml:space="preserve"> فأيّكم يتقدّم أبابكر</w:t>
      </w:r>
      <w:r w:rsidR="00336899">
        <w:rPr>
          <w:rFonts w:hint="cs"/>
          <w:rtl/>
        </w:rPr>
        <w:t>؟</w:t>
      </w:r>
      <w:r>
        <w:rPr>
          <w:rFonts w:hint="cs"/>
          <w:rtl/>
        </w:rPr>
        <w:t xml:space="preserve"> قالوا</w:t>
      </w:r>
      <w:r w:rsidR="00336899">
        <w:rPr>
          <w:rFonts w:hint="cs"/>
          <w:rtl/>
        </w:rPr>
        <w:t>:</w:t>
      </w:r>
      <w:r>
        <w:rPr>
          <w:rFonts w:hint="cs"/>
          <w:rtl/>
        </w:rPr>
        <w:t xml:space="preserve"> لا أحد</w:t>
      </w:r>
      <w:r w:rsidR="00336899">
        <w:rPr>
          <w:rFonts w:hint="cs"/>
          <w:rtl/>
        </w:rPr>
        <w:t>!</w:t>
      </w:r>
      <w:r>
        <w:rPr>
          <w:rFonts w:hint="cs"/>
          <w:rtl/>
        </w:rPr>
        <w:t xml:space="preserve"> فسلّمت لهم الأنصار</w:t>
      </w:r>
      <w:r w:rsidR="00336899">
        <w:rPr>
          <w:rFonts w:hint="cs"/>
          <w:rtl/>
        </w:rPr>
        <w:t>.</w:t>
      </w:r>
      <w:r>
        <w:rPr>
          <w:rFonts w:hint="cs"/>
          <w:rtl/>
        </w:rPr>
        <w:t xml:space="preserve"> ولو لا ما احتجّ به عمر من ذلك لتنازع النّاس هذه الخلافة إلى يوم القيامة</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هذه شهادات المصوّبين وهم يعلمون أنّ تقدّم أبي بكر للصّلاة لم يكن بأمر من رسول الله </w:t>
      </w:r>
      <w:r w:rsidR="001C0D77" w:rsidRPr="001C0D77">
        <w:rPr>
          <w:rStyle w:val="libAlaemChar"/>
          <w:rFonts w:hint="cs"/>
          <w:rtl/>
        </w:rPr>
        <w:t>صلى‌الله‌عليه‌وآله‌وسلم</w:t>
      </w:r>
      <w:r>
        <w:rPr>
          <w:rFonts w:hint="cs"/>
          <w:rtl/>
        </w:rPr>
        <w:t xml:space="preserve"> بل كان بأمر من عائشة بنت أبي بكر من غير إذن من رسول الله </w:t>
      </w:r>
      <w:r w:rsidR="001C0D77" w:rsidRPr="001C0D77">
        <w:rPr>
          <w:rStyle w:val="libAlaemChar"/>
          <w:rFonts w:hint="cs"/>
          <w:rtl/>
        </w:rPr>
        <w:t>صلى‌الله‌عليه‌وآله‌وسلم</w:t>
      </w:r>
      <w:r w:rsidR="00336899">
        <w:rPr>
          <w:rFonts w:hint="cs"/>
          <w:rtl/>
        </w:rPr>
        <w:t>،</w:t>
      </w:r>
      <w:r>
        <w:rPr>
          <w:rFonts w:hint="cs"/>
          <w:rtl/>
        </w:rPr>
        <w:t xml:space="preserve"> ولو كان النبيّ </w:t>
      </w:r>
      <w:r w:rsidR="001C0D77" w:rsidRPr="001C0D77">
        <w:rPr>
          <w:rStyle w:val="libAlaemChar"/>
          <w:rFonts w:hint="cs"/>
          <w:rtl/>
        </w:rPr>
        <w:t>صلى‌الله‌عليه‌وآله‌وسلم</w:t>
      </w:r>
      <w:r>
        <w:rPr>
          <w:rFonts w:hint="cs"/>
          <w:rtl/>
        </w:rPr>
        <w:t xml:space="preserve"> هو الذي أمر بذلك لما خرج يجرّ رجليه وأزاح أبابكر وصلّى بالناس من جلوس</w:t>
      </w:r>
      <w:r w:rsidR="00336899">
        <w:rPr>
          <w:rFonts w:hint="cs"/>
          <w:rtl/>
        </w:rPr>
        <w:t>.</w:t>
      </w:r>
      <w:r>
        <w:rPr>
          <w:rFonts w:hint="cs"/>
          <w:rtl/>
        </w:rPr>
        <w:t xml:space="preserve"> وكيف يأمره بالصّلاة بالنّاس وهو الذي تعجب من وجوه بالمدينة بعد أن جعله واحدا من جند أسامة</w:t>
      </w:r>
      <w:r w:rsidR="00336899">
        <w:rPr>
          <w:rFonts w:hint="cs"/>
          <w:rtl/>
        </w:rPr>
        <w:t>؟!</w:t>
      </w:r>
      <w:r>
        <w:rPr>
          <w:rFonts w:hint="cs"/>
          <w:rtl/>
        </w:rPr>
        <w:t xml:space="preserve"> كان المفروض أن يكون أبوبكر في طريقه إلى مؤتة لا في المدينة</w:t>
      </w:r>
      <w:r w:rsidR="00336899">
        <w:rPr>
          <w:rFonts w:hint="cs"/>
          <w:rtl/>
        </w:rPr>
        <w:t>.</w:t>
      </w:r>
      <w:r>
        <w:rPr>
          <w:rFonts w:hint="cs"/>
          <w:rtl/>
        </w:rPr>
        <w:t xml:space="preserve"> وهذا الكلام من عمر إن صحّ إنّما هو يحلب به حلبا له شطره</w:t>
      </w:r>
      <w:r w:rsidR="00336899">
        <w:rPr>
          <w:rFonts w:hint="cs"/>
          <w:rtl/>
        </w:rPr>
        <w:t>،</w:t>
      </w:r>
      <w:r>
        <w:rPr>
          <w:rFonts w:hint="cs"/>
          <w:rtl/>
        </w:rPr>
        <w:t xml:space="preserve"> يشدّ له أمره اليوم ليردّه إليه غدا</w:t>
      </w:r>
      <w:r w:rsidR="00336899">
        <w:rPr>
          <w:rFonts w:hint="cs"/>
          <w:rtl/>
        </w:rPr>
        <w:t>.</w:t>
      </w:r>
      <w:r>
        <w:rPr>
          <w:rFonts w:hint="cs"/>
          <w:rtl/>
        </w:rPr>
        <w:t xml:space="preserve"> وهو ما حدث فعلا</w:t>
      </w:r>
      <w:r w:rsidR="00336899">
        <w:rPr>
          <w:rFonts w:hint="cs"/>
          <w:rtl/>
        </w:rPr>
        <w:t>.</w:t>
      </w:r>
    </w:p>
    <w:p w:rsidR="00D656D1" w:rsidRDefault="00D656D1" w:rsidP="00336899">
      <w:pPr>
        <w:pStyle w:val="libNormal"/>
        <w:rPr>
          <w:rtl/>
        </w:rPr>
      </w:pPr>
      <w:r>
        <w:rPr>
          <w:rFonts w:hint="cs"/>
          <w:rtl/>
        </w:rPr>
        <w:t>عن محمّد بن سعد بن أبي وقّاص عن أبيه قال</w:t>
      </w:r>
      <w:r w:rsidR="00336899">
        <w:rPr>
          <w:rFonts w:hint="cs"/>
          <w:rtl/>
        </w:rPr>
        <w:t>:</w:t>
      </w:r>
      <w:r>
        <w:rPr>
          <w:rFonts w:hint="cs"/>
          <w:rtl/>
        </w:rPr>
        <w:t xml:space="preserve"> استأذن عمر بن الخطّاب على رسول الله </w:t>
      </w:r>
      <w:r w:rsidR="001C0D77" w:rsidRPr="001C0D77">
        <w:rPr>
          <w:rStyle w:val="libAlaemChar"/>
          <w:rFonts w:hint="cs"/>
          <w:rtl/>
        </w:rPr>
        <w:t>صلى‌الله‌عليه‌وآله‌وسلم</w:t>
      </w:r>
      <w:r>
        <w:rPr>
          <w:rFonts w:hint="cs"/>
          <w:rtl/>
        </w:rPr>
        <w:t xml:space="preserve"> وعنده نساء من نساء الأنصار يكلّمنه ويستكثرنه عالية أصواتهنّ</w:t>
      </w:r>
      <w:r w:rsidR="00336899">
        <w:rPr>
          <w:rFonts w:hint="cs"/>
          <w:rtl/>
        </w:rPr>
        <w:t>،</w:t>
      </w:r>
      <w:r>
        <w:rPr>
          <w:rFonts w:hint="cs"/>
          <w:rtl/>
        </w:rPr>
        <w:t xml:space="preserve"> فلمّا استأذن عمر تبادرن الحجاب فدخل عمر ورسول الله </w:t>
      </w:r>
      <w:r w:rsidR="001C0D77" w:rsidRPr="001C0D77">
        <w:rPr>
          <w:rStyle w:val="libAlaemChar"/>
          <w:rFonts w:hint="cs"/>
          <w:rtl/>
        </w:rPr>
        <w:t>صلى‌الله‌عليه‌وآله‌وسلم</w:t>
      </w:r>
      <w:r>
        <w:rPr>
          <w:rFonts w:hint="cs"/>
          <w:rtl/>
        </w:rPr>
        <w:t xml:space="preserve"> يضحك فقال</w:t>
      </w:r>
      <w:r w:rsidR="00336899">
        <w:rPr>
          <w:rFonts w:hint="cs"/>
          <w:rtl/>
        </w:rPr>
        <w:t>:</w:t>
      </w:r>
      <w:r>
        <w:rPr>
          <w:rFonts w:hint="cs"/>
          <w:rtl/>
        </w:rPr>
        <w:t xml:space="preserve"> أضحك الله سنّك يا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دمشق</w:t>
      </w:r>
      <w:r w:rsidR="00336899">
        <w:rPr>
          <w:rFonts w:hint="cs"/>
          <w:rtl/>
        </w:rPr>
        <w:t>،</w:t>
      </w:r>
      <w:r>
        <w:rPr>
          <w:rFonts w:hint="cs"/>
          <w:rtl/>
        </w:rPr>
        <w:t xml:space="preserve"> ج 30 ص 286</w:t>
      </w:r>
      <w:r w:rsidR="00336899">
        <w:rPr>
          <w:rFonts w:hint="cs"/>
          <w:rtl/>
        </w:rPr>
        <w:t>.</w:t>
      </w:r>
    </w:p>
    <w:p w:rsidR="00D656D1" w:rsidRDefault="00D656D1" w:rsidP="00336899">
      <w:pPr>
        <w:pStyle w:val="libNormal"/>
      </w:pPr>
      <w:r>
        <w:rPr>
          <w:rtl/>
        </w:rPr>
        <w:br w:type="page"/>
      </w:r>
    </w:p>
    <w:p w:rsidR="00D656D1" w:rsidRDefault="00D656D1" w:rsidP="00336899">
      <w:pPr>
        <w:pStyle w:val="libNormal"/>
        <w:rPr>
          <w:rtl/>
        </w:rPr>
      </w:pPr>
      <w:r>
        <w:rPr>
          <w:rFonts w:hint="cs"/>
          <w:rtl/>
        </w:rPr>
        <w:lastRenderedPageBreak/>
        <w:t>رسول الله</w:t>
      </w:r>
      <w:r w:rsidR="00336899">
        <w:rPr>
          <w:rFonts w:hint="cs"/>
          <w:rtl/>
        </w:rPr>
        <w:t>.</w:t>
      </w:r>
      <w:r>
        <w:rPr>
          <w:rFonts w:hint="cs"/>
          <w:rtl/>
        </w:rPr>
        <w:t xml:space="preserve"> فقال رسول الله </w:t>
      </w:r>
      <w:r w:rsidR="001C0D77" w:rsidRPr="001C0D77">
        <w:rPr>
          <w:rStyle w:val="libAlaemChar"/>
          <w:rFonts w:hint="cs"/>
          <w:rtl/>
        </w:rPr>
        <w:t>صلى‌الله‌عليه‌وآله‌وسلم</w:t>
      </w:r>
      <w:r w:rsidR="00336899">
        <w:rPr>
          <w:rFonts w:hint="cs"/>
          <w:rtl/>
        </w:rPr>
        <w:t>:</w:t>
      </w:r>
      <w:r>
        <w:rPr>
          <w:rFonts w:hint="cs"/>
          <w:rtl/>
        </w:rPr>
        <w:t xml:space="preserve"> عجبت من هؤلاء اللائي كنّ عندي فلمّا سمعن صوتك تبادرن الحجاب</w:t>
      </w:r>
      <w:r w:rsidR="00336899">
        <w:rPr>
          <w:rFonts w:hint="cs"/>
          <w:rtl/>
        </w:rPr>
        <w:t>.</w:t>
      </w:r>
      <w:r>
        <w:rPr>
          <w:rFonts w:hint="cs"/>
          <w:rtl/>
        </w:rPr>
        <w:t xml:space="preserve"> فقال عمر وأنت أحقّ أن يهبن</w:t>
      </w:r>
      <w:r w:rsidR="00336899">
        <w:rPr>
          <w:rFonts w:hint="cs"/>
          <w:rtl/>
        </w:rPr>
        <w:t>.</w:t>
      </w:r>
      <w:r>
        <w:rPr>
          <w:rFonts w:hint="cs"/>
          <w:rtl/>
        </w:rPr>
        <w:t xml:space="preserve"> ثمّ قال عمر</w:t>
      </w:r>
      <w:r w:rsidR="00336899">
        <w:rPr>
          <w:rFonts w:hint="cs"/>
          <w:rtl/>
        </w:rPr>
        <w:t>:</w:t>
      </w:r>
      <w:r>
        <w:rPr>
          <w:rFonts w:hint="cs"/>
          <w:rtl/>
        </w:rPr>
        <w:t xml:space="preserve"> أي عدوّات أنفسهنّ أتهبنني ولم تهبن رسول الله </w:t>
      </w:r>
      <w:r w:rsidR="001C0D77" w:rsidRPr="001C0D77">
        <w:rPr>
          <w:rStyle w:val="libAlaemChar"/>
          <w:rFonts w:hint="cs"/>
          <w:rtl/>
        </w:rPr>
        <w:t>صلى‌الله‌عليه‌وآله‌وسلم</w:t>
      </w:r>
      <w:r w:rsidR="00336899">
        <w:rPr>
          <w:rFonts w:hint="cs"/>
          <w:rtl/>
        </w:rPr>
        <w:t>؟</w:t>
      </w:r>
      <w:r>
        <w:rPr>
          <w:rFonts w:hint="cs"/>
          <w:rtl/>
        </w:rPr>
        <w:t xml:space="preserve"> قلن</w:t>
      </w:r>
      <w:r w:rsidR="00336899">
        <w:rPr>
          <w:rFonts w:hint="cs"/>
          <w:rtl/>
        </w:rPr>
        <w:t>:</w:t>
      </w:r>
      <w:r>
        <w:rPr>
          <w:rFonts w:hint="cs"/>
          <w:rtl/>
        </w:rPr>
        <w:t xml:space="preserve"> نعم</w:t>
      </w:r>
      <w:r w:rsidR="00336899">
        <w:rPr>
          <w:rFonts w:hint="cs"/>
          <w:rtl/>
        </w:rPr>
        <w:t>،</w:t>
      </w:r>
      <w:r>
        <w:rPr>
          <w:rFonts w:hint="cs"/>
          <w:rtl/>
        </w:rPr>
        <w:t xml:space="preserve"> أنت أفظّ وأغلظ من رسول الله </w:t>
      </w:r>
      <w:r w:rsidR="001C0D77" w:rsidRPr="001C0D77">
        <w:rPr>
          <w:rStyle w:val="libAlaemChar"/>
          <w:rFonts w:hint="cs"/>
          <w:rtl/>
        </w:rPr>
        <w:t>صلى‌الله‌عليه‌وآله‌وسلم</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sidR="00336899">
        <w:rPr>
          <w:rFonts w:hint="cs"/>
          <w:rtl/>
        </w:rPr>
        <w:t>:</w:t>
      </w:r>
      <w:r>
        <w:rPr>
          <w:rFonts w:hint="cs"/>
          <w:rtl/>
        </w:rPr>
        <w:t xml:space="preserve"> والذي نفسي بيده ما لقيك الشّيطان قط سالكا فجّا إلاّ سلك غيره </w:t>
      </w:r>
      <w:r w:rsidRPr="001C0D77">
        <w:rPr>
          <w:rStyle w:val="libFootnotenumChar"/>
          <w:rFonts w:hint="cs"/>
          <w:rtl/>
        </w:rPr>
        <w:t>(1)</w:t>
      </w:r>
      <w:r w:rsidR="00336899">
        <w:rPr>
          <w:rFonts w:hint="cs"/>
          <w:rtl/>
        </w:rPr>
        <w:t>.</w:t>
      </w:r>
    </w:p>
    <w:p w:rsidR="00D656D1" w:rsidRDefault="00D656D1" w:rsidP="00336899">
      <w:pPr>
        <w:pStyle w:val="libNormal"/>
        <w:rPr>
          <w:rtl/>
        </w:rPr>
      </w:pPr>
      <w:r w:rsidRPr="007337DA">
        <w:rPr>
          <w:rStyle w:val="libBold1Char"/>
          <w:rFonts w:hint="cs"/>
          <w:rtl/>
        </w:rPr>
        <w:t>أقول</w:t>
      </w:r>
      <w:r w:rsidR="00336899" w:rsidRPr="007337DA">
        <w:rPr>
          <w:rStyle w:val="libBold1Char"/>
          <w:rFonts w:hint="cs"/>
          <w:rtl/>
        </w:rPr>
        <w:t>:</w:t>
      </w:r>
      <w:r>
        <w:rPr>
          <w:rFonts w:hint="cs"/>
          <w:rtl/>
        </w:rPr>
        <w:t xml:space="preserve"> نسي واضع هذا الحديث أنّ الله تعالى يقول</w:t>
      </w:r>
      <w:r w:rsidR="00336899">
        <w:rPr>
          <w:rFonts w:hint="cs"/>
          <w:rtl/>
        </w:rPr>
        <w:t>:</w:t>
      </w:r>
      <w:r>
        <w:rPr>
          <w:rFonts w:hint="cs"/>
          <w:rtl/>
        </w:rPr>
        <w:t xml:space="preserve"> </w:t>
      </w:r>
      <w:r w:rsidR="00336899" w:rsidRPr="00F40D7A">
        <w:rPr>
          <w:rStyle w:val="libAlaemChar"/>
          <w:rFonts w:hint="cs"/>
          <w:rtl/>
        </w:rPr>
        <w:t>(</w:t>
      </w:r>
      <w:r w:rsidRPr="00C85B2E">
        <w:rPr>
          <w:rStyle w:val="libAieChar"/>
          <w:rFonts w:eastAsia="MS Mincho"/>
          <w:rtl/>
        </w:rPr>
        <w:t>وَلَوْ كُنتَ فَظّاً غَلِيظَ الْقَلْبِ لَانفَضّوا مِنْ حَوْلِكَ</w:t>
      </w:r>
      <w:r w:rsidR="00336899" w:rsidRPr="00F40D7A">
        <w:rPr>
          <w:rStyle w:val="libAlaemChar"/>
          <w:rFonts w:hint="cs"/>
          <w:rtl/>
        </w:rPr>
        <w:t>)</w:t>
      </w:r>
      <w:r>
        <w:rPr>
          <w:rFonts w:hint="cs"/>
          <w:rtl/>
        </w:rPr>
        <w:t xml:space="preserve"> وبما أنّهم لم ينفضّوا من حوله فلا فظاظة في خلقه الكريم</w:t>
      </w:r>
      <w:r w:rsidR="00336899">
        <w:rPr>
          <w:rFonts w:hint="cs"/>
          <w:rtl/>
        </w:rPr>
        <w:t>،</w:t>
      </w:r>
      <w:r>
        <w:rPr>
          <w:rFonts w:hint="cs"/>
          <w:rtl/>
        </w:rPr>
        <w:t xml:space="preserve"> بل هو على خلق عظيم</w:t>
      </w:r>
      <w:r w:rsidR="00336899">
        <w:rPr>
          <w:rFonts w:hint="cs"/>
          <w:rtl/>
        </w:rPr>
        <w:t>.</w:t>
      </w:r>
      <w:r>
        <w:rPr>
          <w:rFonts w:hint="cs"/>
          <w:rtl/>
        </w:rPr>
        <w:t xml:space="preserve"> بينما كلام الجواري المزعومات فيه </w:t>
      </w:r>
      <w:r w:rsidR="00336899">
        <w:rPr>
          <w:rFonts w:hint="cs"/>
          <w:rtl/>
        </w:rPr>
        <w:t>(</w:t>
      </w:r>
      <w:r>
        <w:rPr>
          <w:rFonts w:hint="cs"/>
          <w:rtl/>
        </w:rPr>
        <w:t xml:space="preserve">أنت أفظّ وأغلظ من رسول الله </w:t>
      </w:r>
      <w:r w:rsidR="001C0D77" w:rsidRPr="001C0D77">
        <w:rPr>
          <w:rStyle w:val="libAlaemChar"/>
          <w:rFonts w:hint="cs"/>
          <w:rtl/>
        </w:rPr>
        <w:t>صلى‌الله‌عليه‌وآله‌وسلم</w:t>
      </w:r>
      <w:r w:rsidR="00336899">
        <w:rPr>
          <w:rFonts w:hint="cs"/>
          <w:rtl/>
        </w:rPr>
        <w:t>)،</w:t>
      </w:r>
      <w:r>
        <w:rPr>
          <w:rFonts w:hint="cs"/>
          <w:rtl/>
        </w:rPr>
        <w:t xml:space="preserve"> وهذا يقتضي المشاركة وفضل أحد الطريفين</w:t>
      </w:r>
      <w:r w:rsidR="00336899">
        <w:rPr>
          <w:rFonts w:hint="cs"/>
          <w:rtl/>
        </w:rPr>
        <w:t>!</w:t>
      </w:r>
      <w:r>
        <w:rPr>
          <w:rFonts w:hint="cs"/>
          <w:rtl/>
        </w:rPr>
        <w:t xml:space="preserve"> لأنّنا إذا قلنا زيد أعلم من سعيد فهذا يعني أنّ زيدا عالم وسعيدا أيضا عالم</w:t>
      </w:r>
      <w:r w:rsidR="00336899">
        <w:rPr>
          <w:rFonts w:hint="cs"/>
          <w:rtl/>
        </w:rPr>
        <w:t>،</w:t>
      </w:r>
      <w:r>
        <w:rPr>
          <w:rFonts w:hint="cs"/>
          <w:rtl/>
        </w:rPr>
        <w:t xml:space="preserve"> لكنّ علم زيد أكثر من علم سعيد</w:t>
      </w:r>
      <w:r w:rsidR="00336899">
        <w:rPr>
          <w:rFonts w:hint="cs"/>
          <w:rtl/>
        </w:rPr>
        <w:t>،</w:t>
      </w:r>
      <w:r>
        <w:rPr>
          <w:rFonts w:hint="cs"/>
          <w:rtl/>
        </w:rPr>
        <w:t xml:space="preserve"> وهذا شأن كلّ ما فيه صيغة التفضيل أفعل و من</w:t>
      </w:r>
      <w:r w:rsidR="00336899">
        <w:rPr>
          <w:rFonts w:hint="cs"/>
          <w:rtl/>
        </w:rPr>
        <w:t>.</w:t>
      </w:r>
      <w:r>
        <w:rPr>
          <w:rFonts w:hint="cs"/>
          <w:rtl/>
        </w:rPr>
        <w:t xml:space="preserve"> وعليه يكون في كلامهنّ إثبات صفة الفظاظة لرسول الله </w:t>
      </w:r>
      <w:r w:rsidR="001C0D77" w:rsidRPr="001C0D77">
        <w:rPr>
          <w:rStyle w:val="libAlaemChar"/>
          <w:rFonts w:hint="cs"/>
          <w:rtl/>
        </w:rPr>
        <w:t>صلى‌الله‌عليه‌وآله‌وسلم</w:t>
      </w:r>
      <w:r w:rsidR="00336899">
        <w:rPr>
          <w:rFonts w:hint="cs"/>
          <w:rtl/>
        </w:rPr>
        <w:t>،</w:t>
      </w:r>
      <w:r>
        <w:rPr>
          <w:rFonts w:hint="cs"/>
          <w:rtl/>
        </w:rPr>
        <w:t xml:space="preserve"> ولا يتأتّى مثل هذا الكلام إلاّ ممن أعمى الله بصيرته وأضلّه على علم</w:t>
      </w:r>
      <w:r w:rsidR="00336899">
        <w:rPr>
          <w:rFonts w:hint="cs"/>
          <w:rtl/>
        </w:rPr>
        <w:t>.</w:t>
      </w:r>
      <w:r>
        <w:rPr>
          <w:rFonts w:hint="cs"/>
          <w:rtl/>
        </w:rPr>
        <w:t xml:space="preserve"> وأمّا بخصوص الهيبة فسيمرّ بك لاحقا حوار بين زينب بنت مظعون زوجة عمر بن الخطّاب وبين أبي هريرة بخصوص شرب قدامة بين مظعون الخمر</w:t>
      </w:r>
      <w:r w:rsidR="00336899">
        <w:rPr>
          <w:rFonts w:hint="cs"/>
          <w:rtl/>
        </w:rPr>
        <w:t>،</w:t>
      </w:r>
      <w:r>
        <w:rPr>
          <w:rFonts w:hint="cs"/>
          <w:rtl/>
        </w:rPr>
        <w:t xml:space="preserve"> وفيه تلعن زينب بنت مظعون أبا هريرة بمحضر زوجها عمر بن الخطاب</w:t>
      </w:r>
      <w:r w:rsidR="00336899">
        <w:rPr>
          <w:rFonts w:hint="cs"/>
          <w:rtl/>
        </w:rPr>
        <w:t>!</w:t>
      </w:r>
      <w:r>
        <w:rPr>
          <w:rFonts w:hint="cs"/>
          <w:rtl/>
        </w:rPr>
        <w:t xml:space="preserve"> فأين الهيبة وهي تجلس مع الرّجال في مناقشة أمر لا دخل لها فيها</w:t>
      </w:r>
      <w:r w:rsidR="00336899">
        <w:rPr>
          <w:rFonts w:hint="cs"/>
          <w:rtl/>
        </w:rPr>
        <w:t>،</w:t>
      </w:r>
      <w:r>
        <w:rPr>
          <w:rFonts w:hint="cs"/>
          <w:rtl/>
        </w:rPr>
        <w:t xml:space="preserve"> ولتعن صحابيّا اسمه أبو هريرة</w:t>
      </w:r>
      <w:r w:rsidR="00336899">
        <w:rPr>
          <w:rFonts w:hint="cs"/>
          <w:rtl/>
        </w:rPr>
        <w:t>؟!</w:t>
      </w:r>
    </w:p>
    <w:p w:rsidR="00D656D1" w:rsidRDefault="00D656D1" w:rsidP="00336899">
      <w:pPr>
        <w:pStyle w:val="libNormal"/>
        <w:rPr>
          <w:rtl/>
        </w:rPr>
      </w:pPr>
      <w:r>
        <w:rPr>
          <w:rFonts w:hint="cs"/>
          <w:rtl/>
        </w:rPr>
        <w:t xml:space="preserve">عن حميد عن أنس أنّ النبي </w:t>
      </w:r>
      <w:r w:rsidR="001C0D77" w:rsidRPr="001C0D77">
        <w:rPr>
          <w:rStyle w:val="libAlaemChar"/>
          <w:rFonts w:hint="cs"/>
          <w:rtl/>
        </w:rPr>
        <w:t>صلى‌الله‌عليه‌وآله‌وسلم</w:t>
      </w:r>
      <w:r>
        <w:rPr>
          <w:rFonts w:hint="cs"/>
          <w:rtl/>
        </w:rPr>
        <w:t xml:space="preserve"> قال</w:t>
      </w:r>
      <w:r w:rsidR="00336899">
        <w:rPr>
          <w:rFonts w:hint="cs"/>
          <w:rtl/>
        </w:rPr>
        <w:t>:</w:t>
      </w:r>
      <w:r>
        <w:rPr>
          <w:rFonts w:hint="cs"/>
          <w:rtl/>
        </w:rPr>
        <w:t xml:space="preserve"> دخلت الجنّة فإذا أنا بقصر من ذهب قلت</w:t>
      </w:r>
      <w:r w:rsidR="00336899">
        <w:rPr>
          <w:rFonts w:hint="cs"/>
          <w:rtl/>
        </w:rPr>
        <w:t>:</w:t>
      </w:r>
      <w:r>
        <w:rPr>
          <w:rFonts w:hint="cs"/>
          <w:rtl/>
        </w:rPr>
        <w:t xml:space="preserve"> لمن هذا القصر</w:t>
      </w:r>
      <w:r w:rsidR="00336899">
        <w:rPr>
          <w:rFonts w:hint="cs"/>
          <w:rtl/>
        </w:rPr>
        <w:t>؟</w:t>
      </w:r>
      <w:r>
        <w:rPr>
          <w:rFonts w:hint="cs"/>
          <w:rtl/>
        </w:rPr>
        <w:t xml:space="preserve"> قالوا</w:t>
      </w:r>
      <w:r w:rsidR="00336899">
        <w:rPr>
          <w:rFonts w:hint="cs"/>
          <w:rtl/>
        </w:rPr>
        <w:t>:</w:t>
      </w:r>
      <w:r>
        <w:rPr>
          <w:rFonts w:hint="cs"/>
          <w:rtl/>
        </w:rPr>
        <w:t xml:space="preserve"> لشابّ من قريش</w:t>
      </w:r>
      <w:r w:rsidR="00336899">
        <w:rPr>
          <w:rFonts w:hint="cs"/>
          <w:rtl/>
        </w:rPr>
        <w:t>.</w:t>
      </w:r>
      <w:r>
        <w:rPr>
          <w:rFonts w:hint="cs"/>
          <w:rtl/>
        </w:rPr>
        <w:t xml:space="preserve"> فظننت أنّي أنا هو</w:t>
      </w:r>
      <w:r w:rsidR="00336899">
        <w:rPr>
          <w:rFonts w:hint="cs"/>
          <w:rtl/>
        </w:rPr>
        <w:t>،</w:t>
      </w:r>
      <w:r>
        <w:rPr>
          <w:rFonts w:hint="cs"/>
          <w:rtl/>
        </w:rPr>
        <w:t xml:space="preserve"> فقلت</w:t>
      </w:r>
      <w:r w:rsidR="00336899">
        <w:rPr>
          <w:rFonts w:hint="cs"/>
          <w:rtl/>
        </w:rPr>
        <w:t>:</w:t>
      </w:r>
      <w:r>
        <w:rPr>
          <w:rFonts w:hint="cs"/>
          <w:rtl/>
        </w:rPr>
        <w:t xml:space="preserve"> ومن هو</w:t>
      </w:r>
      <w:r w:rsidR="00336899">
        <w:rPr>
          <w:rFonts w:hint="cs"/>
          <w:rtl/>
        </w:rPr>
        <w:t>؟</w:t>
      </w:r>
      <w:r>
        <w:rPr>
          <w:rFonts w:hint="cs"/>
          <w:rtl/>
        </w:rPr>
        <w:t xml:space="preserve"> قالوا عمر بن الخطّاب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عن مكحول عن غضيف بن الحارث رجل من أيلة عن أبي ذرّ قال</w:t>
      </w:r>
      <w:r w:rsidR="00336899">
        <w:rPr>
          <w:rFonts w:hint="cs"/>
          <w:rtl/>
        </w:rPr>
        <w:t>:</w:t>
      </w:r>
      <w:r>
        <w:rPr>
          <w:rFonts w:hint="cs"/>
          <w:rtl/>
        </w:rPr>
        <w:t xml:space="preserve"> سمعت رسول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فضائل الصحابة</w:t>
      </w:r>
      <w:r w:rsidR="00336899">
        <w:rPr>
          <w:rFonts w:hint="cs"/>
          <w:rtl/>
        </w:rPr>
        <w:t>،</w:t>
      </w:r>
      <w:r>
        <w:rPr>
          <w:rFonts w:hint="cs"/>
          <w:rtl/>
        </w:rPr>
        <w:t xml:space="preserve"> النسائي</w:t>
      </w:r>
      <w:r w:rsidR="00336899">
        <w:rPr>
          <w:rFonts w:hint="cs"/>
          <w:rtl/>
        </w:rPr>
        <w:t>،</w:t>
      </w:r>
      <w:r>
        <w:rPr>
          <w:rFonts w:hint="cs"/>
          <w:rtl/>
        </w:rPr>
        <w:t xml:space="preserve"> ص 10</w:t>
      </w:r>
      <w:r w:rsidR="00336899">
        <w:rPr>
          <w:rFonts w:hint="cs"/>
          <w:rtl/>
        </w:rPr>
        <w:t xml:space="preserve"> - </w:t>
      </w:r>
      <w:r>
        <w:rPr>
          <w:rFonts w:hint="cs"/>
          <w:rtl/>
        </w:rPr>
        <w:t>11</w:t>
      </w:r>
      <w:r w:rsidR="00336899">
        <w:rPr>
          <w:rFonts w:hint="cs"/>
          <w:rtl/>
        </w:rPr>
        <w:t>.</w:t>
      </w:r>
    </w:p>
    <w:p w:rsidR="00D656D1" w:rsidRDefault="00D656D1" w:rsidP="00336899">
      <w:pPr>
        <w:pStyle w:val="libFootnote0"/>
        <w:rPr>
          <w:rtl/>
        </w:rPr>
      </w:pPr>
      <w:r>
        <w:rPr>
          <w:rFonts w:hint="cs"/>
          <w:rtl/>
        </w:rPr>
        <w:t>(2) فضائل الصحابة</w:t>
      </w:r>
      <w:r w:rsidR="00336899">
        <w:rPr>
          <w:rFonts w:hint="cs"/>
          <w:rtl/>
        </w:rPr>
        <w:t>،</w:t>
      </w:r>
      <w:r>
        <w:rPr>
          <w:rFonts w:hint="cs"/>
          <w:rtl/>
        </w:rPr>
        <w:t xml:space="preserve"> النسائي</w:t>
      </w:r>
      <w:r w:rsidR="00336899">
        <w:rPr>
          <w:rFonts w:hint="cs"/>
          <w:rtl/>
        </w:rPr>
        <w:t>،</w:t>
      </w:r>
      <w:r>
        <w:rPr>
          <w:rFonts w:hint="cs"/>
          <w:rtl/>
        </w:rPr>
        <w:t xml:space="preserve"> ص 10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الله </w:t>
      </w:r>
      <w:r w:rsidR="001C0D77" w:rsidRPr="001C0D77">
        <w:rPr>
          <w:rStyle w:val="libAlaemChar"/>
          <w:rFonts w:hint="cs"/>
          <w:rtl/>
        </w:rPr>
        <w:t>صلى‌الله‌عليه‌وآله‌وسلم</w:t>
      </w:r>
      <w:r>
        <w:rPr>
          <w:rFonts w:hint="cs"/>
          <w:rtl/>
        </w:rPr>
        <w:t xml:space="preserve"> إن الله وضع الحقّ على لسان عمر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وعن سيار أبي الحكم أنّ أبا بكر لما ثقل أطلع راسه إلى النّاس من كوّة فقال</w:t>
      </w:r>
      <w:r w:rsidR="00336899">
        <w:rPr>
          <w:rFonts w:hint="cs"/>
          <w:rtl/>
        </w:rPr>
        <w:t>:</w:t>
      </w:r>
      <w:r>
        <w:rPr>
          <w:rFonts w:hint="cs"/>
          <w:rtl/>
        </w:rPr>
        <w:t xml:space="preserve"> يا أيّها الناس إنّي قد عهدت عهدا فترضون به</w:t>
      </w:r>
      <w:r w:rsidR="00336899">
        <w:rPr>
          <w:rFonts w:hint="cs"/>
          <w:rtl/>
        </w:rPr>
        <w:t>؟</w:t>
      </w:r>
      <w:r>
        <w:rPr>
          <w:rFonts w:hint="cs"/>
          <w:rtl/>
        </w:rPr>
        <w:t xml:space="preserve"> فقام النّاس فقالوا</w:t>
      </w:r>
      <w:r w:rsidR="00336899">
        <w:rPr>
          <w:rFonts w:hint="cs"/>
          <w:rtl/>
        </w:rPr>
        <w:t>:</w:t>
      </w:r>
      <w:r>
        <w:rPr>
          <w:rFonts w:hint="cs"/>
          <w:rtl/>
        </w:rPr>
        <w:t xml:space="preserve"> قد رضينا</w:t>
      </w:r>
      <w:r w:rsidR="00336899">
        <w:rPr>
          <w:rFonts w:hint="cs"/>
          <w:rtl/>
        </w:rPr>
        <w:t>.</w:t>
      </w:r>
      <w:r>
        <w:rPr>
          <w:rFonts w:hint="cs"/>
          <w:rtl/>
        </w:rPr>
        <w:t xml:space="preserve"> فقام عليّ فقال</w:t>
      </w:r>
      <w:r w:rsidR="00336899">
        <w:rPr>
          <w:rFonts w:hint="cs"/>
          <w:rtl/>
        </w:rPr>
        <w:t>:</w:t>
      </w:r>
      <w:r>
        <w:rPr>
          <w:rFonts w:hint="cs"/>
          <w:rtl/>
        </w:rPr>
        <w:t xml:space="preserve"> </w:t>
      </w:r>
      <w:r w:rsidR="00336899">
        <w:rPr>
          <w:rFonts w:hint="cs"/>
          <w:rtl/>
        </w:rPr>
        <w:t>(</w:t>
      </w:r>
      <w:r>
        <w:rPr>
          <w:rFonts w:hint="cs"/>
          <w:rtl/>
        </w:rPr>
        <w:t>لا نرضى إلاّ أن يكون عمر بن الخطّاب</w:t>
      </w:r>
      <w:r w:rsidR="00336899">
        <w:rPr>
          <w:rFonts w:hint="cs"/>
          <w:rtl/>
        </w:rPr>
        <w:t>؛</w:t>
      </w:r>
      <w:r>
        <w:rPr>
          <w:rFonts w:hint="cs"/>
          <w:rtl/>
        </w:rPr>
        <w:t xml:space="preserve"> فكان عمر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كيف يقول علي </w:t>
      </w:r>
      <w:r w:rsidR="001C0D77" w:rsidRPr="001C0D77">
        <w:rPr>
          <w:rStyle w:val="libAlaemChar"/>
          <w:rFonts w:hint="cs"/>
          <w:rtl/>
        </w:rPr>
        <w:t>عليه‌السلام</w:t>
      </w:r>
      <w:r>
        <w:rPr>
          <w:rFonts w:hint="cs"/>
          <w:rtl/>
        </w:rPr>
        <w:t xml:space="preserve"> مثل هذا وهو القائل</w:t>
      </w:r>
      <w:r w:rsidR="00336899">
        <w:rPr>
          <w:rFonts w:hint="cs"/>
          <w:rtl/>
        </w:rPr>
        <w:t>:.</w:t>
      </w:r>
      <w:r>
        <w:rPr>
          <w:rFonts w:hint="cs"/>
          <w:rtl/>
        </w:rPr>
        <w:t>. إذ عقدها لآخر بعد وفاته لشدّ ما تشطرا ضرعيها فصيّرها في حوزة خشناء يغلظ كلامها ويخشن مسها</w:t>
      </w:r>
      <w:r w:rsidR="00336899">
        <w:rPr>
          <w:rFonts w:hint="cs"/>
          <w:rtl/>
        </w:rPr>
        <w:t>.</w:t>
      </w:r>
      <w:r>
        <w:rPr>
          <w:rFonts w:hint="cs"/>
          <w:rtl/>
        </w:rPr>
        <w:t xml:space="preserve"> ويكثر العثار فيها</w:t>
      </w:r>
      <w:r w:rsidR="00336899">
        <w:rPr>
          <w:rFonts w:hint="cs"/>
          <w:rtl/>
        </w:rPr>
        <w:t>،</w:t>
      </w:r>
      <w:r>
        <w:rPr>
          <w:rFonts w:hint="cs"/>
          <w:rtl/>
        </w:rPr>
        <w:t xml:space="preserve"> والاعتذار منها</w:t>
      </w:r>
      <w:r w:rsidR="00336899">
        <w:rPr>
          <w:rFonts w:hint="cs"/>
          <w:rtl/>
        </w:rPr>
        <w:t>،</w:t>
      </w:r>
      <w:r>
        <w:rPr>
          <w:rFonts w:hint="cs"/>
          <w:rtl/>
        </w:rPr>
        <w:t xml:space="preserve"> فصاحبها كراكب الصّعبة إن أشنق لها خرم</w:t>
      </w:r>
      <w:r w:rsidR="00336899">
        <w:rPr>
          <w:rFonts w:hint="cs"/>
          <w:rtl/>
        </w:rPr>
        <w:t>،</w:t>
      </w:r>
      <w:r>
        <w:rPr>
          <w:rFonts w:hint="cs"/>
          <w:rtl/>
        </w:rPr>
        <w:t xml:space="preserve"> وإن أسلس لها تقحّم</w:t>
      </w:r>
      <w:r w:rsidR="00336899">
        <w:rPr>
          <w:rFonts w:hint="cs"/>
          <w:rtl/>
        </w:rPr>
        <w:t>!</w:t>
      </w:r>
      <w:r>
        <w:rPr>
          <w:rFonts w:hint="cs"/>
          <w:rtl/>
        </w:rPr>
        <w:t xml:space="preserve"> فمني النّاس لعمر الله بخبط وشماس وتلوّن واعتراض</w:t>
      </w:r>
      <w:r w:rsidR="00336899">
        <w:rPr>
          <w:rFonts w:hint="cs"/>
          <w:rtl/>
        </w:rPr>
        <w:t>؛</w:t>
      </w:r>
      <w:r>
        <w:rPr>
          <w:rFonts w:hint="cs"/>
          <w:rtl/>
        </w:rPr>
        <w:t xml:space="preserve"> فصبرت على طول المدّة وشدّة المحنة</w:t>
      </w:r>
      <w:r w:rsidR="00336899">
        <w:rPr>
          <w:rFonts w:hint="cs"/>
          <w:rtl/>
        </w:rPr>
        <w:t>.</w:t>
      </w:r>
      <w:r>
        <w:rPr>
          <w:rFonts w:hint="cs"/>
          <w:rtl/>
        </w:rPr>
        <w:t xml:space="preserve"> حتّى إذا مضى لسبيله</w:t>
      </w:r>
      <w:r w:rsidR="00336899">
        <w:rPr>
          <w:rFonts w:hint="cs"/>
          <w:rtl/>
        </w:rPr>
        <w:t>،</w:t>
      </w:r>
      <w:r>
        <w:rPr>
          <w:rFonts w:hint="cs"/>
          <w:rtl/>
        </w:rPr>
        <w:t xml:space="preserve"> جعلها في جماعة زعم أنّي أحدهم</w:t>
      </w:r>
      <w:r w:rsidR="00336899">
        <w:rPr>
          <w:rFonts w:hint="cs"/>
          <w:rtl/>
        </w:rPr>
        <w:t>!</w:t>
      </w:r>
      <w:r>
        <w:rPr>
          <w:rFonts w:hint="cs"/>
          <w:rtl/>
        </w:rPr>
        <w:t xml:space="preserve"> فيا لله وللشّورى</w:t>
      </w:r>
      <w:r w:rsidR="00336899">
        <w:rPr>
          <w:rFonts w:hint="cs"/>
          <w:rtl/>
        </w:rPr>
        <w:t>،</w:t>
      </w:r>
      <w:r>
        <w:rPr>
          <w:rFonts w:hint="cs"/>
          <w:rtl/>
        </w:rPr>
        <w:t xml:space="preserve"> متى اعترض الرّيب فيّ مع الأوّل منهم حتّى صرت أقرن إلى هذه النظائر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وعن عبد الله بن شقيق عن عمرو بن العاص قال</w:t>
      </w:r>
      <w:r w:rsidR="00336899">
        <w:rPr>
          <w:rFonts w:hint="cs"/>
          <w:rtl/>
        </w:rPr>
        <w:t>:</w:t>
      </w:r>
      <w:r>
        <w:rPr>
          <w:rFonts w:hint="cs"/>
          <w:rtl/>
        </w:rPr>
        <w:t xml:space="preserve"> قيل يا رسول الله أيّ النّاس أحبّ إليك</w:t>
      </w:r>
      <w:r w:rsidR="00336899">
        <w:rPr>
          <w:rFonts w:hint="cs"/>
          <w:rtl/>
        </w:rPr>
        <w:t>؟</w:t>
      </w:r>
      <w:r>
        <w:rPr>
          <w:rFonts w:hint="cs"/>
          <w:rtl/>
        </w:rPr>
        <w:t xml:space="preserve"> قال</w:t>
      </w:r>
      <w:r w:rsidR="00336899">
        <w:rPr>
          <w:rFonts w:hint="cs"/>
          <w:rtl/>
        </w:rPr>
        <w:t>:</w:t>
      </w:r>
      <w:r>
        <w:rPr>
          <w:rFonts w:hint="cs"/>
          <w:rtl/>
        </w:rPr>
        <w:t xml:space="preserve"> عائشة</w:t>
      </w:r>
      <w:r w:rsidR="00336899">
        <w:rPr>
          <w:rFonts w:hint="cs"/>
          <w:rtl/>
        </w:rPr>
        <w:t>!</w:t>
      </w:r>
      <w:r>
        <w:rPr>
          <w:rFonts w:hint="cs"/>
          <w:rtl/>
        </w:rPr>
        <w:t xml:space="preserve"> قيل</w:t>
      </w:r>
      <w:r w:rsidR="00336899">
        <w:rPr>
          <w:rFonts w:hint="cs"/>
          <w:rtl/>
        </w:rPr>
        <w:t>:</w:t>
      </w:r>
      <w:r>
        <w:rPr>
          <w:rFonts w:hint="cs"/>
          <w:rtl/>
        </w:rPr>
        <w:t xml:space="preserve"> من الرجال</w:t>
      </w:r>
      <w:r w:rsidR="00336899">
        <w:rPr>
          <w:rFonts w:hint="cs"/>
          <w:rtl/>
        </w:rPr>
        <w:t>؟</w:t>
      </w:r>
      <w:r>
        <w:rPr>
          <w:rFonts w:hint="cs"/>
          <w:rtl/>
        </w:rPr>
        <w:t xml:space="preserve"> قال</w:t>
      </w:r>
      <w:r w:rsidR="00336899">
        <w:rPr>
          <w:rFonts w:hint="cs"/>
          <w:rtl/>
        </w:rPr>
        <w:t>:</w:t>
      </w:r>
      <w:r>
        <w:rPr>
          <w:rFonts w:hint="cs"/>
          <w:rtl/>
        </w:rPr>
        <w:t xml:space="preserve"> أبو بكر قيل</w:t>
      </w:r>
      <w:r w:rsidR="00336899">
        <w:rPr>
          <w:rFonts w:hint="cs"/>
          <w:rtl/>
        </w:rPr>
        <w:t>:</w:t>
      </w:r>
      <w:r>
        <w:rPr>
          <w:rFonts w:hint="cs"/>
          <w:rtl/>
        </w:rPr>
        <w:t xml:space="preserve"> ثمّ من</w:t>
      </w:r>
      <w:r w:rsidR="00336899">
        <w:rPr>
          <w:rFonts w:hint="cs"/>
          <w:rtl/>
        </w:rPr>
        <w:t>؟</w:t>
      </w:r>
      <w:r>
        <w:rPr>
          <w:rFonts w:hint="cs"/>
          <w:rtl/>
        </w:rPr>
        <w:t xml:space="preserve"> قال</w:t>
      </w:r>
      <w:r w:rsidR="00336899">
        <w:rPr>
          <w:rFonts w:hint="cs"/>
          <w:rtl/>
        </w:rPr>
        <w:t>:</w:t>
      </w:r>
      <w:r>
        <w:rPr>
          <w:rFonts w:hint="cs"/>
          <w:rtl/>
        </w:rPr>
        <w:t xml:space="preserve"> عمر</w:t>
      </w:r>
      <w:r w:rsidR="00336899">
        <w:rPr>
          <w:rFonts w:hint="cs"/>
          <w:rtl/>
        </w:rPr>
        <w:t>.</w:t>
      </w:r>
      <w:r>
        <w:rPr>
          <w:rFonts w:hint="cs"/>
          <w:rtl/>
        </w:rPr>
        <w:t xml:space="preserve"> قيل ثمّ من</w:t>
      </w:r>
      <w:r w:rsidR="00336899">
        <w:rPr>
          <w:rFonts w:hint="cs"/>
          <w:rtl/>
        </w:rPr>
        <w:t>؟</w:t>
      </w:r>
      <w:r>
        <w:rPr>
          <w:rFonts w:hint="cs"/>
          <w:rtl/>
        </w:rPr>
        <w:t xml:space="preserve"> قال</w:t>
      </w:r>
      <w:r w:rsidR="00336899">
        <w:rPr>
          <w:rFonts w:hint="cs"/>
          <w:rtl/>
        </w:rPr>
        <w:t>:</w:t>
      </w:r>
      <w:r>
        <w:rPr>
          <w:rFonts w:hint="cs"/>
          <w:rtl/>
        </w:rPr>
        <w:t xml:space="preserve"> أبو عبيدة بن الجراح </w:t>
      </w:r>
      <w:r w:rsidRPr="001C0D77">
        <w:rPr>
          <w:rStyle w:val="libFootnotenumChar"/>
          <w:rFonts w:hint="cs"/>
          <w:rtl/>
        </w:rPr>
        <w:t>(4)</w:t>
      </w:r>
      <w:r w:rsidR="00336899">
        <w:rPr>
          <w:rFonts w:hint="cs"/>
          <w:rtl/>
        </w:rPr>
        <w:t>.</w:t>
      </w:r>
    </w:p>
    <w:p w:rsidR="00D656D1" w:rsidRPr="00D20205"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هذا الحديث يبطله الحديث الصحيح المتفق عليه في حقّ عليّ عليه السلام</w:t>
      </w:r>
      <w:r w:rsidR="00336899">
        <w:rPr>
          <w:rFonts w:hint="cs"/>
          <w:rtl/>
        </w:rPr>
        <w:t>:</w:t>
      </w:r>
      <w:r>
        <w:rPr>
          <w:rFonts w:hint="cs"/>
          <w:rtl/>
        </w:rPr>
        <w:t xml:space="preserve"> </w:t>
      </w:r>
      <w:r w:rsidR="00336899">
        <w:rPr>
          <w:rFonts w:hint="cs"/>
          <w:rtl/>
        </w:rPr>
        <w:t>(</w:t>
      </w:r>
      <w:r>
        <w:rPr>
          <w:rFonts w:hint="cs"/>
          <w:rtl/>
        </w:rPr>
        <w:t>يحبّ الله ورسوله</w:t>
      </w:r>
      <w:r w:rsidR="00336899">
        <w:rPr>
          <w:rFonts w:hint="cs"/>
          <w:rtl/>
        </w:rPr>
        <w:t>،</w:t>
      </w:r>
      <w:r>
        <w:rPr>
          <w:rFonts w:hint="cs"/>
          <w:rtl/>
        </w:rPr>
        <w:t xml:space="preserve"> ويحبه الله ورسوله</w:t>
      </w:r>
      <w:r w:rsidR="00336899">
        <w:rPr>
          <w:rFonts w:hint="cs"/>
          <w:rtl/>
        </w:rPr>
        <w:t>)،</w:t>
      </w:r>
      <w:r>
        <w:rPr>
          <w:rFonts w:hint="cs"/>
          <w:rtl/>
        </w:rPr>
        <w:t xml:space="preserve"> ولا يتوقّع من عمرو بن العاص الذي كان يلعن عليّا عليه السلام أن يذكره بخير</w:t>
      </w:r>
      <w:r w:rsidR="00336899">
        <w:rPr>
          <w:rFonts w:hint="cs"/>
          <w:rtl/>
        </w:rPr>
        <w:t>،</w:t>
      </w:r>
      <w:r>
        <w:rPr>
          <w:rFonts w:hint="cs"/>
          <w:rtl/>
        </w:rPr>
        <w:t xml:space="preserve"> وكيف لا يمجّد عائشة وهي شريكته في عداوة أهل البيت عليهم السلام</w:t>
      </w:r>
      <w:r w:rsidR="00336899">
        <w:rPr>
          <w:rFonts w:hint="cs"/>
          <w:rtl/>
        </w:rPr>
        <w:t>؟!</w:t>
      </w:r>
      <w:r>
        <w:rPr>
          <w:rFonts w:hint="cs"/>
          <w:rtl/>
        </w:rPr>
        <w:t xml:space="preserve"> على أنّ رواية عمرو بن العاص ههنا ينسفها فعل النبي </w:t>
      </w:r>
      <w:r w:rsidR="001C0D77" w:rsidRPr="001C0D77">
        <w:rPr>
          <w:rStyle w:val="libAlaemChar"/>
          <w:rFonts w:hint="cs"/>
          <w:rtl/>
        </w:rPr>
        <w:t>صلى‌الله‌عليه‌وآله‌وسلم</w:t>
      </w:r>
      <w:r>
        <w:rPr>
          <w:rFonts w:hint="cs"/>
          <w:rtl/>
        </w:rPr>
        <w:t xml:space="preserve"> مع عائشة بنت أبي بكر</w:t>
      </w:r>
      <w:r w:rsidR="00336899">
        <w:rPr>
          <w:rFonts w:hint="cs"/>
          <w:rtl/>
        </w:rPr>
        <w:t>،</w:t>
      </w:r>
      <w:r>
        <w:rPr>
          <w:rFonts w:hint="cs"/>
          <w:rtl/>
        </w:rPr>
        <w:t xml:space="preserve"> فإنّ معظم روايات فضائل خديجة واردة من طريقها</w:t>
      </w:r>
      <w:r w:rsidR="00336899">
        <w:rPr>
          <w:rFonts w:hint="cs"/>
          <w:rtl/>
        </w:rPr>
        <w:t>،</w:t>
      </w:r>
      <w:r>
        <w:rPr>
          <w:rFonts w:hint="cs"/>
          <w:rtl/>
        </w:rPr>
        <w:t xml:space="preserve"> والنبيّ </w:t>
      </w:r>
      <w:r w:rsidR="001C0D77" w:rsidRPr="001C0D77">
        <w:rPr>
          <w:rStyle w:val="libAlaemChar"/>
          <w:rFonts w:hint="cs"/>
          <w:rtl/>
        </w:rPr>
        <w:t>صلى‌الله‌عليه‌وآله‌وسلم</w:t>
      </w:r>
      <w:r>
        <w:rPr>
          <w:rFonts w:hint="cs"/>
          <w:rtl/>
        </w:rPr>
        <w:t xml:space="preserve"> أدرى النّاس بما يثيره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ابن أبي شيبة</w:t>
      </w:r>
      <w:r w:rsidR="00336899">
        <w:rPr>
          <w:rFonts w:hint="cs"/>
          <w:rtl/>
        </w:rPr>
        <w:t>،</w:t>
      </w:r>
      <w:r>
        <w:rPr>
          <w:rFonts w:hint="cs"/>
          <w:rtl/>
        </w:rPr>
        <w:t xml:space="preserve"> ج 6 ص 353 تحت رقم 31968</w:t>
      </w:r>
      <w:r w:rsidR="00336899">
        <w:rPr>
          <w:rFonts w:hint="cs"/>
          <w:rtl/>
        </w:rPr>
        <w:t>.</w:t>
      </w:r>
    </w:p>
    <w:p w:rsidR="00D656D1" w:rsidRDefault="00D656D1" w:rsidP="00336899">
      <w:pPr>
        <w:pStyle w:val="libFootnote0"/>
        <w:rPr>
          <w:rtl/>
        </w:rPr>
      </w:pPr>
      <w:r>
        <w:rPr>
          <w:rFonts w:hint="cs"/>
          <w:rtl/>
        </w:rPr>
        <w:t>(2) مصنف ابن أبي شيبة ج 6 ص 359 تحت رقم 32020</w:t>
      </w:r>
      <w:r w:rsidR="00336899">
        <w:rPr>
          <w:rFonts w:hint="cs"/>
          <w:rtl/>
        </w:rPr>
        <w:t>.</w:t>
      </w:r>
    </w:p>
    <w:p w:rsidR="00D656D1" w:rsidRDefault="00D656D1" w:rsidP="00336899">
      <w:pPr>
        <w:pStyle w:val="libFootnote0"/>
        <w:rPr>
          <w:rtl/>
        </w:rPr>
      </w:pPr>
      <w:r>
        <w:rPr>
          <w:rFonts w:hint="cs"/>
          <w:rtl/>
        </w:rPr>
        <w:t>(3) نهج البلاغة</w:t>
      </w:r>
      <w:r w:rsidR="00336899">
        <w:rPr>
          <w:rFonts w:hint="cs"/>
          <w:rtl/>
        </w:rPr>
        <w:t>،</w:t>
      </w:r>
      <w:r>
        <w:rPr>
          <w:rFonts w:hint="cs"/>
          <w:rtl/>
        </w:rPr>
        <w:t xml:space="preserve"> خطب الإمام علي عليه السلام ج 1 ص 33</w:t>
      </w:r>
      <w:r w:rsidR="00336899">
        <w:rPr>
          <w:rFonts w:hint="cs"/>
          <w:rtl/>
        </w:rPr>
        <w:t>.</w:t>
      </w:r>
    </w:p>
    <w:p w:rsidR="00D656D1" w:rsidRDefault="00D656D1" w:rsidP="00336899">
      <w:pPr>
        <w:pStyle w:val="libFootnote0"/>
        <w:rPr>
          <w:rtl/>
        </w:rPr>
      </w:pPr>
      <w:r>
        <w:rPr>
          <w:rFonts w:hint="cs"/>
          <w:rtl/>
        </w:rPr>
        <w:t>(4) صحيح ابن حبان</w:t>
      </w:r>
      <w:r w:rsidR="00336899">
        <w:rPr>
          <w:rFonts w:hint="cs"/>
          <w:rtl/>
        </w:rPr>
        <w:t>،</w:t>
      </w:r>
      <w:r>
        <w:rPr>
          <w:rFonts w:hint="cs"/>
          <w:rtl/>
        </w:rPr>
        <w:t xml:space="preserve"> ج 15 ص 459 رقم 6998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تمجيد زوجة سابقة على الزّوجة الحاليّة</w:t>
      </w:r>
      <w:r w:rsidR="00336899">
        <w:rPr>
          <w:rFonts w:hint="cs"/>
          <w:rtl/>
        </w:rPr>
        <w:t>،</w:t>
      </w:r>
      <w:r>
        <w:rPr>
          <w:rFonts w:hint="cs"/>
          <w:rtl/>
        </w:rPr>
        <w:t xml:space="preserve"> فلو كان رسول الله </w:t>
      </w:r>
      <w:r w:rsidR="001C0D77" w:rsidRPr="001C0D77">
        <w:rPr>
          <w:rStyle w:val="libAlaemChar"/>
          <w:rFonts w:hint="cs"/>
          <w:rtl/>
        </w:rPr>
        <w:t>صلى‌الله‌عليه‌وآله‌وسلم</w:t>
      </w:r>
      <w:r>
        <w:rPr>
          <w:rFonts w:hint="cs"/>
          <w:rtl/>
        </w:rPr>
        <w:t xml:space="preserve"> يحبّ عائشة كما يدّعي عمرو بن العاص لما أسمعها ذلك التمجيد لخديجة عليها السلام</w:t>
      </w:r>
      <w:r w:rsidR="00336899">
        <w:rPr>
          <w:rFonts w:hint="cs"/>
          <w:rtl/>
        </w:rPr>
        <w:t>؛</w:t>
      </w:r>
      <w:r>
        <w:rPr>
          <w:rFonts w:hint="cs"/>
          <w:rtl/>
        </w:rPr>
        <w:t xml:space="preserve"> ثمّ إنّ من الأحاديث المفيدة كون علي وفاطمة عليهما السلام أحبّ الخلق إلى رسول الله </w:t>
      </w:r>
      <w:r w:rsidR="001C0D77" w:rsidRPr="001C0D77">
        <w:rPr>
          <w:rStyle w:val="libAlaemChar"/>
          <w:rFonts w:hint="cs"/>
          <w:rtl/>
        </w:rPr>
        <w:t>صلى‌الله‌عليه‌وآله‌وسلم</w:t>
      </w:r>
      <w:r>
        <w:rPr>
          <w:rFonts w:hint="cs"/>
          <w:rtl/>
        </w:rPr>
        <w:t xml:space="preserve"> ما هو مروي من طريق عائشة نفسها</w:t>
      </w:r>
      <w:r w:rsidR="00336899">
        <w:rPr>
          <w:rFonts w:hint="cs"/>
          <w:rtl/>
        </w:rPr>
        <w:t>؛</w:t>
      </w:r>
      <w:r>
        <w:rPr>
          <w:rFonts w:hint="cs"/>
          <w:rtl/>
        </w:rPr>
        <w:t xml:space="preserve"> فعن جميع بن عمير قال</w:t>
      </w:r>
      <w:r w:rsidR="00336899">
        <w:rPr>
          <w:rFonts w:hint="cs"/>
          <w:rtl/>
        </w:rPr>
        <w:t>:</w:t>
      </w:r>
      <w:r>
        <w:rPr>
          <w:rFonts w:hint="cs"/>
          <w:rtl/>
        </w:rPr>
        <w:t xml:space="preserve"> دخلت مع أمي على عائشة فسمعتها من وراء الحجاب وهي تسألها عن علي فقالت</w:t>
      </w:r>
      <w:r w:rsidR="00336899">
        <w:rPr>
          <w:rFonts w:hint="cs"/>
          <w:rtl/>
        </w:rPr>
        <w:t>:</w:t>
      </w:r>
      <w:r>
        <w:rPr>
          <w:rFonts w:hint="cs"/>
          <w:rtl/>
        </w:rPr>
        <w:t xml:space="preserve"> تسألني عن رجل والله ما أعلم رجلا كان أحب إلى رسول الله </w:t>
      </w:r>
      <w:r w:rsidR="001C0D77" w:rsidRPr="001C0D77">
        <w:rPr>
          <w:rStyle w:val="libAlaemChar"/>
          <w:rFonts w:hint="cs"/>
          <w:rtl/>
        </w:rPr>
        <w:t>صلى‌الله‌عليه‌وآله‌وسلم</w:t>
      </w:r>
      <w:r>
        <w:rPr>
          <w:rFonts w:hint="cs"/>
          <w:rtl/>
        </w:rPr>
        <w:t xml:space="preserve"> من عليّ ولا في الأرض امرأة كانت أحب إلى رسول الله </w:t>
      </w:r>
      <w:r w:rsidR="001C0D77" w:rsidRPr="001C0D77">
        <w:rPr>
          <w:rStyle w:val="libAlaemChar"/>
          <w:rFonts w:hint="cs"/>
          <w:rtl/>
        </w:rPr>
        <w:t>صلى‌الله‌عليه‌وآله‌وسلم</w:t>
      </w:r>
      <w:r>
        <w:rPr>
          <w:rFonts w:hint="cs"/>
          <w:rtl/>
        </w:rPr>
        <w:t xml:space="preserve"> من امرأته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وهذا الحديث رواه الحاكم أيضا في المستدرك وقال</w:t>
      </w:r>
      <w:r w:rsidR="00336899">
        <w:rPr>
          <w:rFonts w:hint="cs"/>
          <w:rtl/>
        </w:rPr>
        <w:t>:</w:t>
      </w:r>
      <w:r>
        <w:rPr>
          <w:rFonts w:hint="cs"/>
          <w:rtl/>
        </w:rPr>
        <w:t xml:space="preserve"> هذا حديث صحيح الإسناد ولم يخرجاه </w:t>
      </w:r>
      <w:r w:rsidRPr="001C0D77">
        <w:rPr>
          <w:rStyle w:val="libFootnotenumChar"/>
          <w:rFonts w:hint="cs"/>
          <w:rtl/>
        </w:rPr>
        <w:t>(2)</w:t>
      </w:r>
      <w:r w:rsidR="00336899">
        <w:rPr>
          <w:rFonts w:hint="cs"/>
          <w:rtl/>
        </w:rPr>
        <w:t>.</w:t>
      </w:r>
      <w:r>
        <w:rPr>
          <w:rFonts w:hint="cs"/>
          <w:rtl/>
        </w:rPr>
        <w:t xml:space="preserve"> وفي نفس المعنى حديث لعمر بن الخطاب يشهد فيه بنفس ما شهدت به عائشة</w:t>
      </w:r>
      <w:r w:rsidR="00336899">
        <w:rPr>
          <w:rFonts w:hint="cs"/>
          <w:rtl/>
        </w:rPr>
        <w:t>.</w:t>
      </w:r>
      <w:r>
        <w:rPr>
          <w:rFonts w:hint="cs"/>
          <w:rtl/>
        </w:rPr>
        <w:t xml:space="preserve"> فعن زيد بن أسلم عن أبيه عن عمر </w:t>
      </w:r>
      <w:r w:rsidR="001C0D77" w:rsidRPr="001C0D77">
        <w:rPr>
          <w:rStyle w:val="libAlaemChar"/>
          <w:rFonts w:hint="cs"/>
          <w:rtl/>
        </w:rPr>
        <w:t>رضي‌الله‌عنه</w:t>
      </w:r>
      <w:r>
        <w:rPr>
          <w:rFonts w:hint="cs"/>
          <w:rtl/>
        </w:rPr>
        <w:t xml:space="preserve"> أنّه دخل على فاطمة بنت رسول الله </w:t>
      </w:r>
      <w:r w:rsidR="001C0D77" w:rsidRPr="001C0D77">
        <w:rPr>
          <w:rStyle w:val="libAlaemChar"/>
          <w:rFonts w:hint="cs"/>
          <w:rtl/>
        </w:rPr>
        <w:t>صلى‌الله‌عليه‌وآله‌وسلم</w:t>
      </w:r>
      <w:r>
        <w:rPr>
          <w:rFonts w:hint="cs"/>
          <w:rtl/>
        </w:rPr>
        <w:t xml:space="preserve"> فقال</w:t>
      </w:r>
      <w:r w:rsidR="00336899">
        <w:rPr>
          <w:rFonts w:hint="cs"/>
          <w:rtl/>
        </w:rPr>
        <w:t>:</w:t>
      </w:r>
      <w:r>
        <w:rPr>
          <w:rFonts w:hint="cs"/>
          <w:rtl/>
        </w:rPr>
        <w:t xml:space="preserve"> </w:t>
      </w:r>
      <w:r w:rsidR="00336899">
        <w:rPr>
          <w:rFonts w:hint="cs"/>
          <w:rtl/>
        </w:rPr>
        <w:t>(</w:t>
      </w:r>
      <w:r>
        <w:rPr>
          <w:rFonts w:hint="cs"/>
          <w:rtl/>
        </w:rPr>
        <w:t>يا فاطمة</w:t>
      </w:r>
      <w:r w:rsidR="00336899">
        <w:rPr>
          <w:rFonts w:hint="cs"/>
          <w:rtl/>
        </w:rPr>
        <w:t>،</w:t>
      </w:r>
      <w:r>
        <w:rPr>
          <w:rFonts w:hint="cs"/>
          <w:rtl/>
        </w:rPr>
        <w:t xml:space="preserve"> والله ما رأيت أحدا أحبّ إلى رسول الله </w:t>
      </w:r>
      <w:r w:rsidR="001C0D77" w:rsidRPr="001C0D77">
        <w:rPr>
          <w:rStyle w:val="libAlaemChar"/>
          <w:rFonts w:hint="cs"/>
          <w:rtl/>
        </w:rPr>
        <w:t>صلى‌الله‌عليه‌وآله‌وسلم</w:t>
      </w:r>
      <w:r>
        <w:rPr>
          <w:rFonts w:hint="cs"/>
          <w:rtl/>
        </w:rPr>
        <w:t xml:space="preserve"> منك والله ما كان أحد من النّاس بعد أبيك </w:t>
      </w:r>
      <w:r w:rsidR="001C0D77" w:rsidRPr="001C0D77">
        <w:rPr>
          <w:rStyle w:val="libAlaemChar"/>
          <w:rFonts w:hint="cs"/>
          <w:rtl/>
        </w:rPr>
        <w:t>صلى‌الله‌عليه‌وآله‌وسلم</w:t>
      </w:r>
      <w:r>
        <w:rPr>
          <w:rFonts w:hint="cs"/>
          <w:rtl/>
        </w:rPr>
        <w:t xml:space="preserve"> أحبّ إليّ منك</w:t>
      </w:r>
      <w:r w:rsidR="00336899">
        <w:rPr>
          <w:rFonts w:hint="cs"/>
          <w:rtl/>
        </w:rPr>
        <w:t>.</w:t>
      </w:r>
      <w:r>
        <w:rPr>
          <w:rFonts w:hint="cs"/>
          <w:rtl/>
        </w:rPr>
        <w:t xml:space="preserve"> قال الحاكم</w:t>
      </w:r>
      <w:r w:rsidR="00336899">
        <w:rPr>
          <w:rFonts w:hint="cs"/>
          <w:rtl/>
        </w:rPr>
        <w:t>:</w:t>
      </w:r>
      <w:r>
        <w:rPr>
          <w:rFonts w:hint="cs"/>
          <w:rtl/>
        </w:rPr>
        <w:t xml:space="preserve"> هذا حديث صحيح الإسناد على شرط الشيخين ولم يخرجاه </w:t>
      </w:r>
      <w:r w:rsidRPr="001C0D77">
        <w:rPr>
          <w:rStyle w:val="libFootnotenumChar"/>
          <w:rFonts w:hint="cs"/>
          <w:rtl/>
        </w:rPr>
        <w:t>(3)</w:t>
      </w:r>
      <w:r w:rsidR="00336899">
        <w:rPr>
          <w:rFonts w:hint="cs"/>
          <w:rtl/>
        </w:rPr>
        <w:t>.</w:t>
      </w:r>
      <w:r>
        <w:rPr>
          <w:rFonts w:hint="cs"/>
          <w:rtl/>
        </w:rPr>
        <w:t xml:space="preserve"> بل إنّ عمر بن الخطّاب نفسه يشهد أنّ زيد بن حارثة </w:t>
      </w:r>
      <w:r w:rsidR="001C0D77" w:rsidRPr="001C0D77">
        <w:rPr>
          <w:rStyle w:val="libAlaemChar"/>
          <w:rFonts w:hint="cs"/>
          <w:rtl/>
        </w:rPr>
        <w:t>رضي‌الله‌عنه</w:t>
      </w:r>
      <w:r>
        <w:rPr>
          <w:rFonts w:hint="cs"/>
          <w:rtl/>
        </w:rPr>
        <w:t xml:space="preserve"> كان أحبّ إلى رسول الله </w:t>
      </w:r>
      <w:r w:rsidR="001C0D77" w:rsidRPr="001C0D77">
        <w:rPr>
          <w:rStyle w:val="libAlaemChar"/>
          <w:rFonts w:hint="cs"/>
          <w:rtl/>
        </w:rPr>
        <w:t>صلى‌الله‌عليه‌وآله‌وسلم</w:t>
      </w:r>
      <w:r>
        <w:rPr>
          <w:rFonts w:hint="cs"/>
          <w:rtl/>
        </w:rPr>
        <w:t xml:space="preserve"> منه</w:t>
      </w:r>
      <w:r w:rsidR="00336899">
        <w:rPr>
          <w:rFonts w:hint="cs"/>
          <w:rtl/>
        </w:rPr>
        <w:t>.</w:t>
      </w:r>
      <w:r>
        <w:rPr>
          <w:rFonts w:hint="cs"/>
          <w:rtl/>
        </w:rPr>
        <w:t xml:space="preserve"> فقد رووا أنّ عمر كان يفرض لأسامة في العطاء خمسة آلاف ولابنه عبد الله ألفين فقال له عبد الله</w:t>
      </w:r>
      <w:r w:rsidR="00336899">
        <w:rPr>
          <w:rFonts w:hint="cs"/>
          <w:rtl/>
        </w:rPr>
        <w:t>:</w:t>
      </w:r>
      <w:r>
        <w:rPr>
          <w:rFonts w:hint="cs"/>
          <w:rtl/>
        </w:rPr>
        <w:t xml:space="preserve"> فضّلت عليّ أسامة</w:t>
      </w:r>
      <w:r w:rsidR="00336899">
        <w:rPr>
          <w:rFonts w:hint="cs"/>
          <w:rtl/>
        </w:rPr>
        <w:t>،</w:t>
      </w:r>
      <w:r>
        <w:rPr>
          <w:rFonts w:hint="cs"/>
          <w:rtl/>
        </w:rPr>
        <w:t xml:space="preserve"> وقد شهدت ما لم يشهد</w:t>
      </w:r>
      <w:r w:rsidR="00336899">
        <w:rPr>
          <w:rFonts w:hint="cs"/>
          <w:rtl/>
        </w:rPr>
        <w:t>!</w:t>
      </w:r>
      <w:r>
        <w:rPr>
          <w:rFonts w:hint="cs"/>
          <w:rtl/>
        </w:rPr>
        <w:t xml:space="preserve"> فقال</w:t>
      </w:r>
      <w:r w:rsidR="00336899">
        <w:rPr>
          <w:rFonts w:hint="cs"/>
          <w:rtl/>
        </w:rPr>
        <w:t>:</w:t>
      </w:r>
      <w:r>
        <w:rPr>
          <w:rFonts w:hint="cs"/>
          <w:rtl/>
        </w:rPr>
        <w:t xml:space="preserve"> إنّ أسامة كان أحبّ إلى رسول الله </w:t>
      </w:r>
      <w:r w:rsidR="001C0D77" w:rsidRPr="001C0D77">
        <w:rPr>
          <w:rStyle w:val="libAlaemChar"/>
          <w:rFonts w:hint="cs"/>
          <w:rtl/>
        </w:rPr>
        <w:t>صلى‌الله‌عليه‌وآله‌وسلم</w:t>
      </w:r>
      <w:r>
        <w:rPr>
          <w:rFonts w:hint="cs"/>
          <w:rtl/>
        </w:rPr>
        <w:t xml:space="preserve"> منك وأباه كان أحبّ إلى رسول الله </w:t>
      </w:r>
      <w:r w:rsidR="001C0D77" w:rsidRPr="001C0D77">
        <w:rPr>
          <w:rStyle w:val="libAlaemChar"/>
          <w:rFonts w:hint="cs"/>
          <w:rtl/>
        </w:rPr>
        <w:t>صلى‌الله‌عليه‌وآله‌وسلم</w:t>
      </w:r>
      <w:r>
        <w:rPr>
          <w:rFonts w:hint="cs"/>
          <w:rtl/>
        </w:rPr>
        <w:t xml:space="preserve"> من أبيك </w:t>
      </w:r>
      <w:r w:rsidRPr="001C0D77">
        <w:rPr>
          <w:rStyle w:val="libFootnotenumChar"/>
          <w:rFonts w:hint="cs"/>
          <w:rtl/>
        </w:rPr>
        <w:t>(4)</w:t>
      </w:r>
      <w:r w:rsidR="00336899">
        <w:rPr>
          <w:rFonts w:hint="cs"/>
          <w:rtl/>
        </w:rPr>
        <w:t>.</w:t>
      </w:r>
      <w:r>
        <w:rPr>
          <w:rFonts w:hint="cs"/>
          <w:rtl/>
        </w:rPr>
        <w:t xml:space="preserve"> قال القرطبي بعد ذكر القصّة</w:t>
      </w:r>
      <w:r w:rsidR="00336899">
        <w:rPr>
          <w:rFonts w:hint="cs"/>
          <w:rtl/>
        </w:rPr>
        <w:t>:</w:t>
      </w:r>
      <w:r>
        <w:rPr>
          <w:rFonts w:hint="cs"/>
          <w:rtl/>
        </w:rPr>
        <w:t xml:space="preserve"> ففضّل </w:t>
      </w:r>
      <w:r w:rsidR="001C0D77" w:rsidRPr="001C0D77">
        <w:rPr>
          <w:rStyle w:val="libAlaemChar"/>
          <w:rFonts w:hint="cs"/>
          <w:rtl/>
        </w:rPr>
        <w:t>رضي‌الله‌عنه</w:t>
      </w:r>
      <w:r>
        <w:rPr>
          <w:rFonts w:hint="cs"/>
          <w:rtl/>
        </w:rPr>
        <w:t xml:space="preserve">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سنن النسائي الكبرى ج 5 ص 139</w:t>
      </w:r>
      <w:r w:rsidR="00336899">
        <w:rPr>
          <w:rFonts w:hint="cs"/>
          <w:rtl/>
        </w:rPr>
        <w:t>.</w:t>
      </w:r>
      <w:r>
        <w:rPr>
          <w:rFonts w:hint="cs"/>
          <w:rtl/>
        </w:rPr>
        <w:t xml:space="preserve"> وج 5 ص 140</w:t>
      </w:r>
      <w:r w:rsidR="00336899">
        <w:rPr>
          <w:rFonts w:hint="cs"/>
          <w:rtl/>
        </w:rPr>
        <w:t>.</w:t>
      </w:r>
      <w:r>
        <w:rPr>
          <w:rFonts w:hint="cs"/>
          <w:rtl/>
        </w:rPr>
        <w:t xml:space="preserve"> وسنن الترمذي ج 5 ص 701 والمعجم الكبير ج 22 ص 403 ومسند أبي يعلى ج 8 ص 270 ومعجم أبي يعلى ج 1 ص 128 وخصائص علي</w:t>
      </w:r>
      <w:r w:rsidR="00336899">
        <w:rPr>
          <w:rFonts w:hint="cs"/>
          <w:rtl/>
        </w:rPr>
        <w:t>،</w:t>
      </w:r>
      <w:r>
        <w:rPr>
          <w:rFonts w:hint="cs"/>
          <w:rtl/>
        </w:rPr>
        <w:t xml:space="preserve"> النسائي ج 1 ص 127 وج 1 ص 128</w:t>
      </w:r>
      <w:r w:rsidR="00336899">
        <w:rPr>
          <w:rFonts w:hint="cs"/>
          <w:rtl/>
        </w:rPr>
        <w:t>.</w:t>
      </w:r>
    </w:p>
    <w:p w:rsidR="00D656D1" w:rsidRDefault="00D656D1" w:rsidP="00336899">
      <w:pPr>
        <w:pStyle w:val="libFootnote0"/>
        <w:rPr>
          <w:rtl/>
        </w:rPr>
      </w:pPr>
      <w:r>
        <w:rPr>
          <w:rFonts w:hint="cs"/>
          <w:rtl/>
        </w:rPr>
        <w:t>(2) المستدرك على الصحيحين</w:t>
      </w:r>
      <w:r w:rsidR="00336899">
        <w:rPr>
          <w:rFonts w:hint="cs"/>
          <w:rtl/>
        </w:rPr>
        <w:t>،</w:t>
      </w:r>
      <w:r>
        <w:rPr>
          <w:rFonts w:hint="cs"/>
          <w:rtl/>
        </w:rPr>
        <w:t xml:space="preserve"> الحاكم النيسابوري</w:t>
      </w:r>
      <w:r w:rsidR="00336899">
        <w:rPr>
          <w:rFonts w:hint="cs"/>
          <w:rtl/>
        </w:rPr>
        <w:t>،</w:t>
      </w:r>
      <w:r>
        <w:rPr>
          <w:rFonts w:hint="cs"/>
          <w:rtl/>
        </w:rPr>
        <w:t xml:space="preserve"> ج 3 ص 167 رقم 4731</w:t>
      </w:r>
      <w:r w:rsidR="00336899">
        <w:rPr>
          <w:rFonts w:hint="cs"/>
          <w:rtl/>
        </w:rPr>
        <w:t>.</w:t>
      </w:r>
      <w:r>
        <w:rPr>
          <w:rFonts w:hint="cs"/>
          <w:rtl/>
        </w:rPr>
        <w:t xml:space="preserve"> وج 3 ص 171</w:t>
      </w:r>
      <w:r w:rsidR="00336899">
        <w:rPr>
          <w:rFonts w:hint="cs"/>
          <w:rtl/>
        </w:rPr>
        <w:t>.</w:t>
      </w:r>
    </w:p>
    <w:p w:rsidR="00D656D1" w:rsidRDefault="00D656D1" w:rsidP="00336899">
      <w:pPr>
        <w:pStyle w:val="libFootnote0"/>
        <w:rPr>
          <w:rtl/>
        </w:rPr>
      </w:pPr>
      <w:r>
        <w:rPr>
          <w:rFonts w:hint="cs"/>
          <w:rtl/>
        </w:rPr>
        <w:t>(3) المستدرك على الصحيحين</w:t>
      </w:r>
      <w:r w:rsidR="00336899">
        <w:rPr>
          <w:rFonts w:hint="cs"/>
          <w:rtl/>
        </w:rPr>
        <w:t>،</w:t>
      </w:r>
      <w:r>
        <w:rPr>
          <w:rFonts w:hint="cs"/>
          <w:rtl/>
        </w:rPr>
        <w:t xml:space="preserve"> ج 3 ص 168 رقم 4736</w:t>
      </w:r>
      <w:r w:rsidR="00336899">
        <w:rPr>
          <w:rFonts w:hint="cs"/>
          <w:rtl/>
        </w:rPr>
        <w:t>.</w:t>
      </w:r>
    </w:p>
    <w:p w:rsidR="00D656D1" w:rsidRDefault="00D656D1" w:rsidP="00336899">
      <w:pPr>
        <w:pStyle w:val="libFootnote0"/>
        <w:rPr>
          <w:rtl/>
        </w:rPr>
      </w:pPr>
      <w:r>
        <w:rPr>
          <w:rFonts w:hint="cs"/>
          <w:rtl/>
        </w:rPr>
        <w:t>(4) مجمع الزوائد</w:t>
      </w:r>
      <w:r w:rsidR="00336899">
        <w:rPr>
          <w:rFonts w:hint="cs"/>
          <w:rtl/>
        </w:rPr>
        <w:t>،</w:t>
      </w:r>
      <w:r>
        <w:rPr>
          <w:rFonts w:hint="cs"/>
          <w:rtl/>
        </w:rPr>
        <w:t xml:space="preserve"> الهيثمي</w:t>
      </w:r>
      <w:r w:rsidR="00336899">
        <w:rPr>
          <w:rFonts w:hint="cs"/>
          <w:rtl/>
        </w:rPr>
        <w:t>،</w:t>
      </w:r>
      <w:r>
        <w:rPr>
          <w:rFonts w:hint="cs"/>
          <w:rtl/>
        </w:rPr>
        <w:t xml:space="preserve"> ج 6 ص 4 وسنن البيقهي الكبرى ج 6 ص 350 وسنن الترمذي ج 5 ص 675 ومصنف ابن أبي شيبة ج 6 ص 453 وج 6 ص 455 والمعجم الأوسط ج 6 ص 356 ومسند أبي يعلى ج 1 ص 148 ومسند أسامة بن زيد ج 1 ص 47 وج 1 ص 49 ومسند البزار ج 1 ص 255 وج 1 ص 409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محبوب رسول الله </w:t>
      </w:r>
      <w:r w:rsidR="001C0D77" w:rsidRPr="001C0D77">
        <w:rPr>
          <w:rStyle w:val="libAlaemChar"/>
          <w:rFonts w:hint="cs"/>
          <w:rtl/>
        </w:rPr>
        <w:t>صلى‌الله‌عليه‌وآله‌وسلم</w:t>
      </w:r>
      <w:r>
        <w:rPr>
          <w:rFonts w:hint="cs"/>
          <w:rtl/>
        </w:rPr>
        <w:t xml:space="preserve"> على محبوبه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أخرج البزّار عن ابن عمر قال</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Pr>
          <w:rFonts w:hint="cs"/>
          <w:rtl/>
        </w:rPr>
        <w:t xml:space="preserve"> عمر سراج أهل الجنّة</w:t>
      </w:r>
      <w:r w:rsidR="00336899">
        <w:rPr>
          <w:rFonts w:hint="cs"/>
          <w:rtl/>
        </w:rPr>
        <w:t>.</w:t>
      </w:r>
      <w:r>
        <w:rPr>
          <w:rFonts w:hint="cs"/>
          <w:rtl/>
        </w:rPr>
        <w:t xml:space="preserve"> وأخرجه ابن عساكر من حديث أبي هريرة والصّعب بن جثامة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ليس سراجها إبراهيمولا موسى ولا عيسى ولا زكريا ولا داوود ولا الحسن والحسين</w:t>
      </w:r>
      <w:r w:rsidR="00336899">
        <w:rPr>
          <w:rFonts w:hint="cs"/>
          <w:rtl/>
        </w:rPr>
        <w:t>.</w:t>
      </w:r>
      <w:r>
        <w:rPr>
          <w:rFonts w:hint="cs"/>
          <w:rtl/>
        </w:rPr>
        <w:t>. سلام الله عليهم أجمعين</w:t>
      </w:r>
      <w:r w:rsidR="00336899">
        <w:rPr>
          <w:rFonts w:hint="cs"/>
          <w:rtl/>
        </w:rPr>
        <w:t>،</w:t>
      </w:r>
      <w:r>
        <w:rPr>
          <w:rFonts w:hint="cs"/>
          <w:rtl/>
        </w:rPr>
        <w:t xml:space="preserve"> وإنّما سراجها رجل عبد الصّنم أكثر من ثلاثين سنة</w:t>
      </w:r>
      <w:r w:rsidR="00336899">
        <w:rPr>
          <w:rFonts w:hint="cs"/>
          <w:rtl/>
        </w:rPr>
        <w:t>،</w:t>
      </w:r>
      <w:r>
        <w:rPr>
          <w:rFonts w:hint="cs"/>
          <w:rtl/>
        </w:rPr>
        <w:t xml:space="preserve"> وخرجت فاطمة بنت رسول الله </w:t>
      </w:r>
      <w:r w:rsidR="001C0D77" w:rsidRPr="001C0D77">
        <w:rPr>
          <w:rStyle w:val="libAlaemChar"/>
          <w:rFonts w:hint="cs"/>
          <w:rtl/>
        </w:rPr>
        <w:t>صلى‌الله‌عليه‌وآله‌وسلم</w:t>
      </w:r>
      <w:r>
        <w:rPr>
          <w:rFonts w:hint="cs"/>
          <w:rtl/>
        </w:rPr>
        <w:t xml:space="preserve"> من الدنيا غاضبة عليه وهي التي يغضب الله لغضبها</w:t>
      </w:r>
      <w:r w:rsidR="00336899">
        <w:rPr>
          <w:rFonts w:hint="cs"/>
          <w:rtl/>
        </w:rPr>
        <w:t>!</w:t>
      </w:r>
      <w:r>
        <w:rPr>
          <w:rFonts w:hint="cs"/>
          <w:rtl/>
        </w:rPr>
        <w:t xml:space="preserve"> ولا يغب عنك أنّ معظم روايات فضائل عمر مروية عن ابن عمر</w:t>
      </w:r>
      <w:r w:rsidR="00336899">
        <w:rPr>
          <w:rFonts w:hint="cs"/>
          <w:rtl/>
        </w:rPr>
        <w:t>!</w:t>
      </w:r>
    </w:p>
    <w:p w:rsidR="00D656D1" w:rsidRDefault="00D656D1" w:rsidP="00336899">
      <w:pPr>
        <w:pStyle w:val="libNormal"/>
        <w:rPr>
          <w:rtl/>
        </w:rPr>
      </w:pPr>
      <w:r>
        <w:rPr>
          <w:rFonts w:hint="cs"/>
          <w:rtl/>
        </w:rPr>
        <w:t>عن حمزة بن عبد الله بن عمر أن ابن عمر قال</w:t>
      </w:r>
      <w:r w:rsidR="00336899">
        <w:rPr>
          <w:rFonts w:hint="cs"/>
          <w:rtl/>
        </w:rPr>
        <w:t>:</w:t>
      </w:r>
      <w:r>
        <w:rPr>
          <w:rFonts w:hint="cs"/>
          <w:rtl/>
        </w:rPr>
        <w:t xml:space="preserve"> سمعت رسول الله </w:t>
      </w:r>
      <w:r w:rsidR="001C0D77" w:rsidRPr="001C0D77">
        <w:rPr>
          <w:rStyle w:val="libAlaemChar"/>
          <w:rFonts w:hint="cs"/>
          <w:rtl/>
        </w:rPr>
        <w:t>صلى‌الله‌عليه‌وآله‌وسلم</w:t>
      </w:r>
      <w:r>
        <w:rPr>
          <w:rFonts w:hint="cs"/>
          <w:rtl/>
        </w:rPr>
        <w:t xml:space="preserve"> قال </w:t>
      </w:r>
      <w:r w:rsidR="00336899">
        <w:rPr>
          <w:rFonts w:hint="cs"/>
          <w:rtl/>
        </w:rPr>
        <w:t>(</w:t>
      </w:r>
      <w:r>
        <w:rPr>
          <w:rFonts w:hint="cs"/>
          <w:rtl/>
        </w:rPr>
        <w:t>بينا أنا نائم أتيت بقدح لبن فشربت حتى إني لأرى الرّيّ يخرج في أظفاري</w:t>
      </w:r>
      <w:r w:rsidR="00336899">
        <w:rPr>
          <w:rFonts w:hint="cs"/>
          <w:rtl/>
        </w:rPr>
        <w:t>،</w:t>
      </w:r>
      <w:r>
        <w:rPr>
          <w:rFonts w:hint="cs"/>
          <w:rtl/>
        </w:rPr>
        <w:t xml:space="preserve"> ثمّ أعطيت فضلي عمر بن الخطّاب</w:t>
      </w:r>
      <w:r w:rsidR="00336899">
        <w:rPr>
          <w:rFonts w:hint="cs"/>
          <w:rtl/>
        </w:rPr>
        <w:t>)</w:t>
      </w:r>
      <w:r>
        <w:rPr>
          <w:rFonts w:hint="cs"/>
          <w:rtl/>
        </w:rPr>
        <w:t xml:space="preserve"> قالوا فما أوّلته يا رسول الله</w:t>
      </w:r>
      <w:r w:rsidR="00336899">
        <w:rPr>
          <w:rFonts w:hint="cs"/>
          <w:rtl/>
        </w:rPr>
        <w:t>؟</w:t>
      </w:r>
      <w:r>
        <w:rPr>
          <w:rFonts w:hint="cs"/>
          <w:rtl/>
        </w:rPr>
        <w:t xml:space="preserve"> قال</w:t>
      </w:r>
      <w:r w:rsidR="00336899">
        <w:rPr>
          <w:rFonts w:hint="cs"/>
          <w:rtl/>
        </w:rPr>
        <w:t>:</w:t>
      </w:r>
      <w:r>
        <w:rPr>
          <w:rFonts w:hint="cs"/>
          <w:rtl/>
        </w:rPr>
        <w:t xml:space="preserve"> العلم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ولذلك مات لا يعرف الكلالة وقال عن نفسه</w:t>
      </w:r>
      <w:r w:rsidR="00336899">
        <w:rPr>
          <w:rFonts w:hint="cs"/>
          <w:rtl/>
        </w:rPr>
        <w:t>:</w:t>
      </w:r>
      <w:r>
        <w:rPr>
          <w:rFonts w:hint="cs"/>
          <w:rtl/>
        </w:rPr>
        <w:t xml:space="preserve"> كلّ النّاس أفقه من عمر</w:t>
      </w:r>
      <w:r w:rsidR="00336899">
        <w:rPr>
          <w:rFonts w:hint="cs"/>
          <w:rtl/>
        </w:rPr>
        <w:t>!</w:t>
      </w:r>
    </w:p>
    <w:p w:rsidR="00D656D1" w:rsidRDefault="00D656D1" w:rsidP="00336899">
      <w:pPr>
        <w:pStyle w:val="libNormal"/>
        <w:rPr>
          <w:rtl/>
        </w:rPr>
      </w:pPr>
      <w:r>
        <w:rPr>
          <w:rFonts w:hint="cs"/>
          <w:rtl/>
        </w:rPr>
        <w:t xml:space="preserve">وأخرج الترمذي عن ابن عمر أنّ رسول الله </w:t>
      </w:r>
      <w:r w:rsidR="001C0D77" w:rsidRPr="001C0D77">
        <w:rPr>
          <w:rStyle w:val="libAlaemChar"/>
          <w:rFonts w:hint="cs"/>
          <w:rtl/>
        </w:rPr>
        <w:t>صلى‌الله‌عليه‌وآله‌وسلم</w:t>
      </w:r>
      <w:r>
        <w:rPr>
          <w:rFonts w:hint="cs"/>
          <w:rtl/>
        </w:rPr>
        <w:t xml:space="preserve"> قال</w:t>
      </w:r>
      <w:r w:rsidR="00336899">
        <w:rPr>
          <w:rFonts w:hint="cs"/>
          <w:rtl/>
        </w:rPr>
        <w:t>:</w:t>
      </w:r>
      <w:r>
        <w:rPr>
          <w:rFonts w:hint="cs"/>
          <w:rtl/>
        </w:rPr>
        <w:t xml:space="preserve"> </w:t>
      </w:r>
      <w:r w:rsidR="00336899">
        <w:rPr>
          <w:rFonts w:hint="cs"/>
          <w:rtl/>
        </w:rPr>
        <w:t>(</w:t>
      </w:r>
      <w:r>
        <w:rPr>
          <w:rFonts w:hint="cs"/>
          <w:rtl/>
        </w:rPr>
        <w:t>إنّ الله جعل الحقّ على لسان عمر وقلبه</w:t>
      </w:r>
      <w:r w:rsidR="00336899">
        <w:rPr>
          <w:rFonts w:hint="cs"/>
          <w:rtl/>
        </w:rPr>
        <w:t>).</w:t>
      </w:r>
      <w:r>
        <w:rPr>
          <w:rFonts w:hint="cs"/>
          <w:rtl/>
        </w:rPr>
        <w:t xml:space="preserve"> قال ابن عمر</w:t>
      </w:r>
      <w:r w:rsidR="00336899">
        <w:rPr>
          <w:rFonts w:hint="cs"/>
          <w:rtl/>
        </w:rPr>
        <w:t>:</w:t>
      </w:r>
      <w:r>
        <w:rPr>
          <w:rFonts w:hint="cs"/>
          <w:rtl/>
        </w:rPr>
        <w:t xml:space="preserve"> وما نزل بالنّاس أمر قطّ فقالوا وقال إلاّ نزل القرآن على نحو ما قال عمر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وكلّ رواية في فضل عمر من طريق ابن عمر إنّما هي شهادة ولد لأبيه</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القرطبي</w:t>
      </w:r>
      <w:r w:rsidR="00336899">
        <w:rPr>
          <w:rFonts w:hint="cs"/>
          <w:rtl/>
        </w:rPr>
        <w:t>،</w:t>
      </w:r>
      <w:r>
        <w:rPr>
          <w:rFonts w:hint="cs"/>
          <w:rtl/>
        </w:rPr>
        <w:t xml:space="preserve"> ج 14 ص 239</w:t>
      </w:r>
      <w:r w:rsidR="00336899">
        <w:rPr>
          <w:rFonts w:hint="cs"/>
          <w:rtl/>
        </w:rPr>
        <w:t>.</w:t>
      </w:r>
      <w:r>
        <w:rPr>
          <w:rFonts w:hint="cs"/>
          <w:rtl/>
        </w:rPr>
        <w:t xml:space="preserve"> والقصة موجودة أيضا في المستدرك على الصحيحين ج 3 ص 645 وصحيح ابن حبان ج 15 ص 517</w:t>
      </w:r>
      <w:r w:rsidR="00336899">
        <w:rPr>
          <w:rFonts w:hint="cs"/>
          <w:rtl/>
        </w:rPr>
        <w:t>.</w:t>
      </w:r>
      <w:r>
        <w:rPr>
          <w:rFonts w:hint="cs"/>
          <w:rtl/>
        </w:rPr>
        <w:t xml:space="preserve"> وأقول</w:t>
      </w:r>
      <w:r w:rsidR="00336899">
        <w:rPr>
          <w:rFonts w:hint="cs"/>
          <w:rtl/>
        </w:rPr>
        <w:t>:</w:t>
      </w:r>
      <w:r>
        <w:rPr>
          <w:rFonts w:hint="cs"/>
          <w:rtl/>
        </w:rPr>
        <w:t xml:space="preserve"> وهذا القول من عمر محلّ تأمّل</w:t>
      </w:r>
      <w:r w:rsidR="00336899">
        <w:rPr>
          <w:rFonts w:hint="cs"/>
          <w:rtl/>
        </w:rPr>
        <w:t>،</w:t>
      </w:r>
      <w:r>
        <w:rPr>
          <w:rFonts w:hint="cs"/>
          <w:rtl/>
        </w:rPr>
        <w:t xml:space="preserve"> فإنّ فاطمة عليها السلام كانت أحبّ إلى رسول الله </w:t>
      </w:r>
      <w:r w:rsidR="001C0D77" w:rsidRPr="001C0D77">
        <w:rPr>
          <w:rStyle w:val="libAlaemChar"/>
          <w:rFonts w:hint="cs"/>
          <w:rtl/>
        </w:rPr>
        <w:t>صلى‌الله‌عليه‌وآله‌وسلم</w:t>
      </w:r>
      <w:r>
        <w:rPr>
          <w:rFonts w:hint="cs"/>
          <w:rtl/>
        </w:rPr>
        <w:t xml:space="preserve"> من أسامة وابيه ومع ذلك عاملها عمر بما عاملها به</w:t>
      </w:r>
      <w:r w:rsidR="00336899">
        <w:rPr>
          <w:rFonts w:hint="cs"/>
          <w:rtl/>
        </w:rPr>
        <w:t>!</w:t>
      </w:r>
    </w:p>
    <w:p w:rsidR="00D656D1" w:rsidRDefault="00D656D1" w:rsidP="00336899">
      <w:pPr>
        <w:pStyle w:val="libFootnote0"/>
        <w:rPr>
          <w:rtl/>
        </w:rPr>
      </w:pPr>
      <w:r>
        <w:rPr>
          <w:rFonts w:hint="cs"/>
          <w:rtl/>
        </w:rPr>
        <w:t>(2) تاريخ الخلفاء</w:t>
      </w:r>
      <w:r w:rsidR="00336899">
        <w:rPr>
          <w:rFonts w:hint="cs"/>
          <w:rtl/>
        </w:rPr>
        <w:t>،</w:t>
      </w:r>
      <w:r>
        <w:rPr>
          <w:rFonts w:hint="cs"/>
          <w:rtl/>
        </w:rPr>
        <w:t xml:space="preserve"> ج 1 ص 118</w:t>
      </w:r>
      <w:r w:rsidR="00336899">
        <w:rPr>
          <w:rFonts w:hint="cs"/>
          <w:rtl/>
        </w:rPr>
        <w:t>.</w:t>
      </w:r>
    </w:p>
    <w:p w:rsidR="00D656D1" w:rsidRDefault="00D656D1" w:rsidP="00336899">
      <w:pPr>
        <w:pStyle w:val="libFootnote0"/>
        <w:rPr>
          <w:rtl/>
        </w:rPr>
      </w:pPr>
      <w:r>
        <w:rPr>
          <w:rFonts w:hint="cs"/>
          <w:rtl/>
        </w:rPr>
        <w:t>(3) صحيح البخاري</w:t>
      </w:r>
      <w:r w:rsidR="00336899">
        <w:rPr>
          <w:rFonts w:hint="cs"/>
          <w:rtl/>
        </w:rPr>
        <w:t>،</w:t>
      </w:r>
      <w:r>
        <w:rPr>
          <w:rFonts w:hint="cs"/>
          <w:rtl/>
        </w:rPr>
        <w:t xml:space="preserve"> ج 1 ص 43</w:t>
      </w:r>
      <w:r w:rsidR="00336899">
        <w:rPr>
          <w:rFonts w:hint="cs"/>
          <w:rtl/>
        </w:rPr>
        <w:t>.</w:t>
      </w:r>
      <w:r>
        <w:rPr>
          <w:rFonts w:hint="cs"/>
          <w:rtl/>
        </w:rPr>
        <w:t xml:space="preserve"> وج 6 ص 2571 وج 6 ص 2577 و</w:t>
      </w:r>
      <w:r w:rsidR="00336899">
        <w:rPr>
          <w:rFonts w:hint="cs"/>
          <w:rtl/>
        </w:rPr>
        <w:t>،</w:t>
      </w:r>
      <w:r>
        <w:rPr>
          <w:rFonts w:hint="cs"/>
          <w:rtl/>
        </w:rPr>
        <w:t xml:space="preserve"> ج 6 ص 2579 وسنن النسائي الكبرى ج 3 ص 425 وسنن الترمذي ج 5 ص 619 ومسند أحمد بن حنبل ج 2 ص 108</w:t>
      </w:r>
      <w:r w:rsidR="00336899">
        <w:rPr>
          <w:rFonts w:hint="cs"/>
          <w:rtl/>
        </w:rPr>
        <w:t>.</w:t>
      </w:r>
    </w:p>
    <w:p w:rsidR="00D656D1" w:rsidRDefault="00D656D1" w:rsidP="00336899">
      <w:pPr>
        <w:pStyle w:val="libFootnote0"/>
        <w:rPr>
          <w:rtl/>
        </w:rPr>
      </w:pPr>
      <w:r>
        <w:rPr>
          <w:rFonts w:hint="cs"/>
          <w:rtl/>
        </w:rPr>
        <w:t>(4) تاريخ الخلفاء</w:t>
      </w:r>
      <w:r w:rsidR="00336899">
        <w:rPr>
          <w:rFonts w:hint="cs"/>
          <w:rtl/>
        </w:rPr>
        <w:t>،</w:t>
      </w:r>
      <w:r>
        <w:rPr>
          <w:rFonts w:hint="cs"/>
          <w:rtl/>
        </w:rPr>
        <w:t xml:space="preserve"> السيوطي</w:t>
      </w:r>
      <w:r w:rsidR="00336899">
        <w:rPr>
          <w:rFonts w:hint="cs"/>
          <w:rtl/>
        </w:rPr>
        <w:t>،</w:t>
      </w:r>
      <w:r>
        <w:rPr>
          <w:rFonts w:hint="cs"/>
          <w:rtl/>
        </w:rPr>
        <w:t xml:space="preserve"> ج 1 ص 117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وأخرج الطبراني والديلمي عن الفضل بن العباس قال</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Pr>
          <w:rFonts w:hint="cs"/>
          <w:rtl/>
        </w:rPr>
        <w:t xml:space="preserve"> الحقّ بعدي مع عمر حيث كان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فلماذا هجرته فاطمة عليها السلام</w:t>
      </w:r>
      <w:r w:rsidR="00336899">
        <w:rPr>
          <w:rFonts w:hint="cs"/>
          <w:rtl/>
        </w:rPr>
        <w:t>؟</w:t>
      </w:r>
      <w:r>
        <w:rPr>
          <w:rFonts w:hint="cs"/>
          <w:rtl/>
        </w:rPr>
        <w:t xml:space="preserve"> وهي التي يرضى الله لرضاها ويغضب لغضبها</w:t>
      </w:r>
      <w:r w:rsidR="00336899">
        <w:rPr>
          <w:rFonts w:hint="cs"/>
          <w:rtl/>
        </w:rPr>
        <w:t>؟!</w:t>
      </w:r>
      <w:r>
        <w:rPr>
          <w:rFonts w:hint="cs"/>
          <w:rtl/>
        </w:rPr>
        <w:t xml:space="preserve"> ولماذا خالفه علي بن أبي طالب عليه السلام</w:t>
      </w:r>
      <w:r w:rsidR="00336899">
        <w:rPr>
          <w:rFonts w:hint="cs"/>
          <w:rtl/>
        </w:rPr>
        <w:t>.</w:t>
      </w:r>
      <w:r>
        <w:rPr>
          <w:rFonts w:hint="cs"/>
          <w:rtl/>
        </w:rPr>
        <w:t xml:space="preserve"> أليس عمر نفسه هو الذي يقول</w:t>
      </w:r>
      <w:r w:rsidR="00336899">
        <w:rPr>
          <w:rFonts w:hint="cs"/>
          <w:rtl/>
        </w:rPr>
        <w:t>:</w:t>
      </w:r>
      <w:r>
        <w:rPr>
          <w:rFonts w:hint="cs"/>
          <w:rtl/>
        </w:rPr>
        <w:t xml:space="preserve"> والله ما يدري عمر أصاب أم أخطأ</w:t>
      </w:r>
      <w:r w:rsidR="00336899">
        <w:rPr>
          <w:rFonts w:hint="cs"/>
          <w:rtl/>
        </w:rPr>
        <w:t>؟!</w:t>
      </w:r>
      <w:r>
        <w:rPr>
          <w:rFonts w:hint="cs"/>
          <w:rtl/>
        </w:rPr>
        <w:t xml:space="preserve"> فكيف يقول مثل هذا لو صحّ الحديث</w:t>
      </w:r>
      <w:r w:rsidR="00336899">
        <w:rPr>
          <w:rFonts w:hint="cs"/>
          <w:rtl/>
        </w:rPr>
        <w:t>؟</w:t>
      </w:r>
    </w:p>
    <w:p w:rsidR="00D656D1" w:rsidRDefault="00D656D1" w:rsidP="00336899">
      <w:pPr>
        <w:pStyle w:val="libNormal"/>
        <w:rPr>
          <w:rtl/>
        </w:rPr>
      </w:pPr>
      <w:r>
        <w:rPr>
          <w:rFonts w:hint="cs"/>
          <w:rtl/>
        </w:rPr>
        <w:t>وأخرج الطبراني في الأوسط عن أبي سعيد الخدري قال</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Pr>
          <w:rFonts w:hint="cs"/>
          <w:rtl/>
        </w:rPr>
        <w:t xml:space="preserve"> </w:t>
      </w:r>
      <w:r w:rsidR="00336899">
        <w:rPr>
          <w:rFonts w:hint="cs"/>
          <w:rtl/>
        </w:rPr>
        <w:t>(</w:t>
      </w:r>
      <w:r>
        <w:rPr>
          <w:rFonts w:hint="cs"/>
          <w:rtl/>
        </w:rPr>
        <w:t>من أبغض عمر فقد أبغضني</w:t>
      </w:r>
      <w:r w:rsidR="00336899">
        <w:rPr>
          <w:rFonts w:hint="cs"/>
          <w:rtl/>
        </w:rPr>
        <w:t>،</w:t>
      </w:r>
      <w:r>
        <w:rPr>
          <w:rFonts w:hint="cs"/>
          <w:rtl/>
        </w:rPr>
        <w:t xml:space="preserve"> ومن أحبّ عمر فقد أحبّني</w:t>
      </w:r>
      <w:r w:rsidR="00336899">
        <w:rPr>
          <w:rFonts w:hint="cs"/>
          <w:rtl/>
        </w:rPr>
        <w:t>،</w:t>
      </w:r>
      <w:r>
        <w:rPr>
          <w:rFonts w:hint="cs"/>
          <w:rtl/>
        </w:rPr>
        <w:t xml:space="preserve"> وإنّ الله باهي بالنّاس عشيّة عرفة عامّة وباهى بعمر خاصّة</w:t>
      </w:r>
      <w:r w:rsidR="00336899">
        <w:rPr>
          <w:rFonts w:hint="cs"/>
          <w:rtl/>
        </w:rPr>
        <w:t>!</w:t>
      </w:r>
      <w:r>
        <w:rPr>
          <w:rFonts w:hint="cs"/>
          <w:rtl/>
        </w:rPr>
        <w:t xml:space="preserve"> وإنّه لم يبعث الله نبيا إلا كان في أمّته محدّث</w:t>
      </w:r>
      <w:r w:rsidR="00336899">
        <w:rPr>
          <w:rFonts w:hint="cs"/>
          <w:rtl/>
        </w:rPr>
        <w:t>،</w:t>
      </w:r>
      <w:r>
        <w:rPr>
          <w:rFonts w:hint="cs"/>
          <w:rtl/>
        </w:rPr>
        <w:t xml:space="preserve"> وإن يكن في أمّتي منهم أحد فهو عمر</w:t>
      </w:r>
      <w:r w:rsidR="00336899">
        <w:rPr>
          <w:rFonts w:hint="cs"/>
          <w:rtl/>
        </w:rPr>
        <w:t>!</w:t>
      </w:r>
      <w:r>
        <w:rPr>
          <w:rFonts w:hint="cs"/>
          <w:rtl/>
        </w:rPr>
        <w:t xml:space="preserve"> قالوا يا رسول الله كيف محدّث</w:t>
      </w:r>
      <w:r w:rsidR="00336899">
        <w:rPr>
          <w:rFonts w:hint="cs"/>
          <w:rtl/>
        </w:rPr>
        <w:t>؟</w:t>
      </w:r>
      <w:r>
        <w:rPr>
          <w:rFonts w:hint="cs"/>
          <w:rtl/>
        </w:rPr>
        <w:t xml:space="preserve"> قال</w:t>
      </w:r>
      <w:r w:rsidR="00336899">
        <w:rPr>
          <w:rFonts w:hint="cs"/>
          <w:rtl/>
        </w:rPr>
        <w:t>:</w:t>
      </w:r>
      <w:r>
        <w:rPr>
          <w:rFonts w:hint="cs"/>
          <w:rtl/>
        </w:rPr>
        <w:t xml:space="preserve"> تتكلم الملائكة على لسانه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C85B2E">
      <w:pPr>
        <w:pStyle w:val="libNormal"/>
        <w:rPr>
          <w:rtl/>
        </w:rPr>
      </w:pPr>
      <w:r>
        <w:rPr>
          <w:rFonts w:hint="cs"/>
          <w:rtl/>
        </w:rPr>
        <w:t xml:space="preserve">لكنّ الطبرانيّ نفسه روى عن جعفر بن محمّد عن أبيه عن علي بن الحسين عن فاطمة الصغرى عن حسين بن علي عن أمّه فاطمة بنت رسول الله </w:t>
      </w:r>
      <w:r w:rsidR="001C0D77" w:rsidRPr="001C0D77">
        <w:rPr>
          <w:rStyle w:val="libAlaemChar"/>
          <w:rFonts w:hint="cs"/>
          <w:rtl/>
        </w:rPr>
        <w:t>صلى‌الله‌عليه‌وآله‌وسلم</w:t>
      </w:r>
      <w:r>
        <w:rPr>
          <w:rFonts w:hint="cs"/>
          <w:rtl/>
        </w:rPr>
        <w:t xml:space="preserve"> قال</w:t>
      </w:r>
      <w:r w:rsidR="00336899">
        <w:rPr>
          <w:rFonts w:hint="cs"/>
          <w:rtl/>
        </w:rPr>
        <w:t>:</w:t>
      </w:r>
      <w:r>
        <w:rPr>
          <w:rFonts w:hint="cs"/>
          <w:rtl/>
        </w:rPr>
        <w:t xml:space="preserve"> </w:t>
      </w:r>
      <w:r w:rsidR="00336899">
        <w:rPr>
          <w:rFonts w:hint="cs"/>
          <w:rtl/>
        </w:rPr>
        <w:t>(</w:t>
      </w:r>
      <w:r>
        <w:rPr>
          <w:rFonts w:hint="cs"/>
          <w:rtl/>
        </w:rPr>
        <w:t xml:space="preserve">خرج علينا رسول الله </w:t>
      </w:r>
      <w:r w:rsidR="001C0D77" w:rsidRPr="001C0D77">
        <w:rPr>
          <w:rStyle w:val="libAlaemChar"/>
          <w:rFonts w:hint="cs"/>
          <w:rtl/>
        </w:rPr>
        <w:t>صلى‌الله‌عليه‌وآله‌وسلم</w:t>
      </w:r>
      <w:r>
        <w:rPr>
          <w:rFonts w:hint="cs"/>
          <w:rtl/>
        </w:rPr>
        <w:t xml:space="preserve"> عشيّة عرفة فقال إنّ الله باهى بكم وغفر لكم عامّة ولعلي خاصّة</w:t>
      </w:r>
      <w:r w:rsidR="00336899">
        <w:rPr>
          <w:rFonts w:hint="cs"/>
          <w:rtl/>
        </w:rPr>
        <w:t>،</w:t>
      </w:r>
      <w:r>
        <w:rPr>
          <w:rFonts w:hint="cs"/>
          <w:rtl/>
        </w:rPr>
        <w:t xml:space="preserve"> وإنّي رسول الله إليكم غير محاب لقرابتي</w:t>
      </w:r>
      <w:r w:rsidR="00336899">
        <w:rPr>
          <w:rFonts w:hint="cs"/>
          <w:rtl/>
        </w:rPr>
        <w:t>.</w:t>
      </w:r>
      <w:r>
        <w:rPr>
          <w:rFonts w:hint="cs"/>
          <w:rtl/>
        </w:rPr>
        <w:t xml:space="preserve"> هذا جبريل يخبرني أن السّعيد حق السّعيد من أحبّ عليّا في حياته وبعد موته وإن الشّقيّ كل الشّقيّ من أبغض عليّا في حياته وبعد موته</w:t>
      </w:r>
      <w:r w:rsidR="00336899">
        <w:rPr>
          <w:rFonts w:hint="cs"/>
          <w:rtl/>
        </w:rPr>
        <w:t>)</w:t>
      </w:r>
      <w:r>
        <w:rPr>
          <w:rFonts w:hint="cs"/>
          <w:rtl/>
        </w:rPr>
        <w:t xml:space="preserve"> </w:t>
      </w:r>
      <w:r w:rsidRPr="001C0D77">
        <w:rPr>
          <w:rStyle w:val="libFootnotenumChar"/>
          <w:rFonts w:hint="cs"/>
          <w:rtl/>
        </w:rPr>
        <w:t>(3)</w:t>
      </w:r>
      <w:r w:rsidR="00336899">
        <w:rPr>
          <w:rFonts w:hint="cs"/>
          <w:rtl/>
        </w:rPr>
        <w:t>.</w:t>
      </w:r>
      <w:r>
        <w:rPr>
          <w:rFonts w:hint="cs"/>
          <w:rtl/>
        </w:rPr>
        <w:t xml:space="preserve"> كما أورد المتّقي الهندي حديثا فيه أنّ النبي </w:t>
      </w:r>
      <w:r w:rsidR="00C85B2E" w:rsidRPr="001C0D77">
        <w:rPr>
          <w:rStyle w:val="libAlaemChar"/>
          <w:rFonts w:hint="cs"/>
          <w:rtl/>
        </w:rPr>
        <w:t>صلى‌الله‌عليه‌وآله‌وسلم</w:t>
      </w:r>
      <w:r w:rsidR="00C85B2E">
        <w:rPr>
          <w:rFonts w:hint="cs"/>
          <w:rtl/>
        </w:rPr>
        <w:t xml:space="preserve"> </w:t>
      </w:r>
      <w:r>
        <w:rPr>
          <w:rFonts w:hint="cs"/>
          <w:rtl/>
        </w:rPr>
        <w:t>قال</w:t>
      </w:r>
      <w:r w:rsidR="00336899">
        <w:rPr>
          <w:rFonts w:hint="cs"/>
          <w:rtl/>
        </w:rPr>
        <w:t>:</w:t>
      </w:r>
      <w:r>
        <w:rPr>
          <w:rFonts w:hint="cs"/>
          <w:rtl/>
        </w:rPr>
        <w:t xml:space="preserve"> </w:t>
      </w:r>
      <w:r w:rsidR="00336899">
        <w:rPr>
          <w:rFonts w:hint="cs"/>
          <w:rtl/>
        </w:rPr>
        <w:t>(</w:t>
      </w:r>
      <w:r>
        <w:rPr>
          <w:rFonts w:hint="cs"/>
          <w:rtl/>
        </w:rPr>
        <w:t xml:space="preserve">وما لي لا أضحك وهذا جبريل يخبرني عن الله عزوجل أنّ الله باهى بي وبعمّي العبّاس وبأخي عليّ بن أبي طالب سكّان الهواء وحملة العرش وأرواح النّبيين وملائكة ستّ سموات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الخلفاء</w:t>
      </w:r>
      <w:r w:rsidR="00336899">
        <w:rPr>
          <w:rFonts w:hint="cs"/>
          <w:rtl/>
        </w:rPr>
        <w:t>،</w:t>
      </w:r>
      <w:r>
        <w:rPr>
          <w:rFonts w:hint="cs"/>
          <w:rtl/>
        </w:rPr>
        <w:t xml:space="preserve"> السيوطي</w:t>
      </w:r>
      <w:r w:rsidR="00336899">
        <w:rPr>
          <w:rFonts w:hint="cs"/>
          <w:rtl/>
        </w:rPr>
        <w:t>،</w:t>
      </w:r>
      <w:r>
        <w:rPr>
          <w:rFonts w:hint="cs"/>
          <w:rtl/>
        </w:rPr>
        <w:t xml:space="preserve"> ج 1 ص 119</w:t>
      </w:r>
      <w:r w:rsidR="00336899">
        <w:rPr>
          <w:rFonts w:hint="cs"/>
          <w:rtl/>
        </w:rPr>
        <w:t>.</w:t>
      </w:r>
    </w:p>
    <w:p w:rsidR="00D656D1" w:rsidRDefault="00D656D1" w:rsidP="00336899">
      <w:pPr>
        <w:pStyle w:val="libFootnote0"/>
        <w:rPr>
          <w:rtl/>
        </w:rPr>
      </w:pPr>
      <w:r>
        <w:rPr>
          <w:rFonts w:hint="cs"/>
          <w:rtl/>
        </w:rPr>
        <w:t>(2) المعجم الأوسط</w:t>
      </w:r>
      <w:r w:rsidR="00336899">
        <w:rPr>
          <w:rFonts w:hint="cs"/>
          <w:rtl/>
        </w:rPr>
        <w:t>،</w:t>
      </w:r>
      <w:r>
        <w:rPr>
          <w:rFonts w:hint="cs"/>
          <w:rtl/>
        </w:rPr>
        <w:t xml:space="preserve"> الطبراني</w:t>
      </w:r>
      <w:r w:rsidR="00336899">
        <w:rPr>
          <w:rFonts w:hint="cs"/>
          <w:rtl/>
        </w:rPr>
        <w:t>،</w:t>
      </w:r>
      <w:r>
        <w:rPr>
          <w:rFonts w:hint="cs"/>
          <w:rtl/>
        </w:rPr>
        <w:t xml:space="preserve"> ج 7 ص 18 ومجمع الزوائد ج 9 ص 69</w:t>
      </w:r>
      <w:r w:rsidR="00336899">
        <w:rPr>
          <w:rFonts w:hint="cs"/>
          <w:rtl/>
        </w:rPr>
        <w:t>.</w:t>
      </w:r>
    </w:p>
    <w:p w:rsidR="00D656D1" w:rsidRDefault="00D656D1" w:rsidP="00336899">
      <w:pPr>
        <w:pStyle w:val="libFootnote0"/>
        <w:rPr>
          <w:rtl/>
        </w:rPr>
      </w:pPr>
      <w:r>
        <w:rPr>
          <w:rFonts w:hint="cs"/>
          <w:rtl/>
        </w:rPr>
        <w:t>(3) المعجم الكبير ج 22 ص 415 رقم 1026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وباهى بأمّتي أهل سماء الدنيا</w:t>
      </w:r>
      <w:r w:rsidR="00336899">
        <w:rPr>
          <w:rFonts w:hint="cs"/>
          <w:rtl/>
        </w:rPr>
        <w:t>)</w:t>
      </w:r>
      <w:r>
        <w:rPr>
          <w:rFonts w:hint="cs"/>
          <w:rtl/>
        </w:rPr>
        <w:t xml:space="preserve"> </w:t>
      </w:r>
      <w:r w:rsidRPr="001C0D77">
        <w:rPr>
          <w:rStyle w:val="libFootnotenumChar"/>
          <w:rFonts w:hint="cs"/>
          <w:rtl/>
        </w:rPr>
        <w:t>(1)</w:t>
      </w:r>
      <w:r w:rsidR="00336899">
        <w:rPr>
          <w:rFonts w:hint="cs"/>
          <w:rtl/>
        </w:rPr>
        <w:t>.</w:t>
      </w:r>
      <w:r>
        <w:rPr>
          <w:rFonts w:hint="cs"/>
          <w:rtl/>
        </w:rPr>
        <w:t xml:space="preserve"> وعن ابن عبّاس قال</w:t>
      </w:r>
      <w:r w:rsidR="00336899">
        <w:rPr>
          <w:rFonts w:hint="cs"/>
          <w:rtl/>
        </w:rPr>
        <w:t>:</w:t>
      </w:r>
      <w:r>
        <w:rPr>
          <w:rFonts w:hint="cs"/>
          <w:rtl/>
        </w:rPr>
        <w:t xml:space="preserve"> أمر النّبيّ </w:t>
      </w:r>
      <w:r w:rsidR="001C0D77" w:rsidRPr="001C0D77">
        <w:rPr>
          <w:rStyle w:val="libAlaemChar"/>
          <w:rFonts w:hint="cs"/>
          <w:rtl/>
        </w:rPr>
        <w:t>صلى‌الله‌عليه‌وآله‌وسلم</w:t>
      </w:r>
      <w:r>
        <w:rPr>
          <w:rFonts w:hint="cs"/>
          <w:rtl/>
        </w:rPr>
        <w:t xml:space="preserve"> المهاجرين والأنصار أن يصفّوا صفّين</w:t>
      </w:r>
      <w:r w:rsidR="00336899">
        <w:rPr>
          <w:rFonts w:hint="cs"/>
          <w:rtl/>
        </w:rPr>
        <w:t>،</w:t>
      </w:r>
      <w:r>
        <w:rPr>
          <w:rFonts w:hint="cs"/>
          <w:rtl/>
        </w:rPr>
        <w:t xml:space="preserve"> ثمّ أخذ بيد عليّ وبيد العبّاس</w:t>
      </w:r>
      <w:r w:rsidR="00336899">
        <w:rPr>
          <w:rFonts w:hint="cs"/>
          <w:rtl/>
        </w:rPr>
        <w:t>،</w:t>
      </w:r>
      <w:r>
        <w:rPr>
          <w:rFonts w:hint="cs"/>
          <w:rtl/>
        </w:rPr>
        <w:t xml:space="preserve"> ثمّ مشى بينهم</w:t>
      </w:r>
      <w:r w:rsidR="00336899">
        <w:rPr>
          <w:rFonts w:hint="cs"/>
          <w:rtl/>
        </w:rPr>
        <w:t>،</w:t>
      </w:r>
      <w:r>
        <w:rPr>
          <w:rFonts w:hint="cs"/>
          <w:rtl/>
        </w:rPr>
        <w:t xml:space="preserve"> ثمّ ضحك النبي </w:t>
      </w:r>
      <w:r w:rsidR="001C0D77" w:rsidRPr="001C0D77">
        <w:rPr>
          <w:rStyle w:val="libAlaemChar"/>
          <w:rFonts w:hint="cs"/>
          <w:rtl/>
        </w:rPr>
        <w:t>صلى‌الله‌عليه‌وآله‌وسلم</w:t>
      </w:r>
      <w:r w:rsidR="00336899">
        <w:rPr>
          <w:rFonts w:hint="cs"/>
          <w:rtl/>
        </w:rPr>
        <w:t>،</w:t>
      </w:r>
      <w:r>
        <w:rPr>
          <w:rFonts w:hint="cs"/>
          <w:rtl/>
        </w:rPr>
        <w:t xml:space="preserve"> فقال له عليّ</w:t>
      </w:r>
      <w:r w:rsidR="00336899">
        <w:rPr>
          <w:rFonts w:hint="cs"/>
          <w:rtl/>
        </w:rPr>
        <w:t>:</w:t>
      </w:r>
      <w:r>
        <w:rPr>
          <w:rFonts w:hint="cs"/>
          <w:rtl/>
        </w:rPr>
        <w:t xml:space="preserve"> ممّ ضحكت يا رسول الله</w:t>
      </w:r>
      <w:r w:rsidR="00336899">
        <w:rPr>
          <w:rFonts w:hint="cs"/>
          <w:rtl/>
        </w:rPr>
        <w:t>؟</w:t>
      </w:r>
      <w:r>
        <w:rPr>
          <w:rFonts w:hint="cs"/>
          <w:rtl/>
        </w:rPr>
        <w:t xml:space="preserve"> قال</w:t>
      </w:r>
      <w:r w:rsidR="00336899">
        <w:rPr>
          <w:rFonts w:hint="cs"/>
          <w:rtl/>
        </w:rPr>
        <w:t>:</w:t>
      </w:r>
      <w:r>
        <w:rPr>
          <w:rFonts w:hint="cs"/>
          <w:rtl/>
        </w:rPr>
        <w:t xml:space="preserve"> إنّ جبريل أخبرني أنّ الله باهى بالمهاجرين والأنصار أهل السّماوات السبع وباهى بك يا عليّ</w:t>
      </w:r>
      <w:r w:rsidR="00336899">
        <w:rPr>
          <w:rFonts w:hint="cs"/>
          <w:rtl/>
        </w:rPr>
        <w:t>،</w:t>
      </w:r>
      <w:r>
        <w:rPr>
          <w:rFonts w:hint="cs"/>
          <w:rtl/>
        </w:rPr>
        <w:t xml:space="preserve"> وبك يا عبّاس حملة العرش </w:t>
      </w:r>
      <w:r w:rsidRPr="001C0D77">
        <w:rPr>
          <w:rStyle w:val="libFootnotenumChar"/>
          <w:rFonts w:hint="cs"/>
          <w:rtl/>
        </w:rPr>
        <w:t>(2)</w:t>
      </w:r>
      <w:r w:rsidR="00336899">
        <w:rPr>
          <w:rFonts w:hint="cs"/>
          <w:rtl/>
        </w:rPr>
        <w:t>.</w:t>
      </w:r>
      <w:r>
        <w:rPr>
          <w:rFonts w:hint="cs"/>
          <w:rtl/>
        </w:rPr>
        <w:t xml:space="preserve"> وبما أنّه لا يمكن الجمع بين الحديثين فلابدّ من توجيه السّهام إلى حديث المباهاة بعليّ عليه السلام ووصمه بأنّه موضوع وتصحيح حديث المباهاة بعمر</w:t>
      </w:r>
      <w:r w:rsidR="00336899">
        <w:rPr>
          <w:rFonts w:hint="cs"/>
          <w:rtl/>
        </w:rPr>
        <w:t>،</w:t>
      </w:r>
      <w:r>
        <w:rPr>
          <w:rFonts w:hint="cs"/>
          <w:rtl/>
        </w:rPr>
        <w:t xml:space="preserve"> وقيل الحمد لله رب العالمين</w:t>
      </w:r>
      <w:r w:rsidR="00336899">
        <w:rPr>
          <w:rFonts w:hint="cs"/>
          <w:rtl/>
        </w:rPr>
        <w:t>.</w:t>
      </w:r>
      <w:r>
        <w:rPr>
          <w:rFonts w:hint="cs"/>
          <w:rtl/>
        </w:rPr>
        <w:t xml:space="preserve"> لكنّ ذلك لا يحلّ المشكلة</w:t>
      </w:r>
      <w:r w:rsidR="00336899">
        <w:rPr>
          <w:rFonts w:hint="cs"/>
          <w:rtl/>
        </w:rPr>
        <w:t>،</w:t>
      </w:r>
      <w:r>
        <w:rPr>
          <w:rFonts w:hint="cs"/>
          <w:rtl/>
        </w:rPr>
        <w:t xml:space="preserve"> لأنّ في سجلّ عليّ عليه السلام ما يباهى به</w:t>
      </w:r>
      <w:r w:rsidR="00336899">
        <w:rPr>
          <w:rFonts w:hint="cs"/>
          <w:rtl/>
        </w:rPr>
        <w:t>،</w:t>
      </w:r>
      <w:r>
        <w:rPr>
          <w:rFonts w:hint="cs"/>
          <w:rtl/>
        </w:rPr>
        <w:t xml:space="preserve"> كالتّوحيد المحض مثلا</w:t>
      </w:r>
      <w:r w:rsidR="00336899">
        <w:rPr>
          <w:rFonts w:hint="cs"/>
          <w:rtl/>
        </w:rPr>
        <w:t>،</w:t>
      </w:r>
      <w:r>
        <w:rPr>
          <w:rFonts w:hint="cs"/>
          <w:rtl/>
        </w:rPr>
        <w:t xml:space="preserve"> فإنّ عليّا عليه السلام لم يشرك بالله طرفة عين</w:t>
      </w:r>
      <w:r w:rsidR="00336899">
        <w:rPr>
          <w:rFonts w:hint="cs"/>
          <w:rtl/>
        </w:rPr>
        <w:t>،</w:t>
      </w:r>
      <w:r>
        <w:rPr>
          <w:rFonts w:hint="cs"/>
          <w:rtl/>
        </w:rPr>
        <w:t xml:space="preserve"> بينما انحنى عمر للأصنام عشرات السّنين</w:t>
      </w:r>
      <w:r w:rsidR="00336899">
        <w:rPr>
          <w:rFonts w:hint="cs"/>
          <w:rtl/>
        </w:rPr>
        <w:t>،</w:t>
      </w:r>
      <w:r>
        <w:rPr>
          <w:rFonts w:hint="cs"/>
          <w:rtl/>
        </w:rPr>
        <w:t xml:space="preserve"> فلا يعقل من العليّ الحكيم أن يباهي من أخلص له العبادة بمن أشرك به الأوثان</w:t>
      </w:r>
      <w:r w:rsidR="00336899">
        <w:rPr>
          <w:rFonts w:hint="cs"/>
          <w:rtl/>
        </w:rPr>
        <w:t>.</w:t>
      </w:r>
      <w:r>
        <w:rPr>
          <w:rFonts w:hint="cs"/>
          <w:rtl/>
        </w:rPr>
        <w:t xml:space="preserve"> وكذلك القول في الجهاد</w:t>
      </w:r>
      <w:r w:rsidR="00336899">
        <w:rPr>
          <w:rFonts w:hint="cs"/>
          <w:rtl/>
        </w:rPr>
        <w:t>،</w:t>
      </w:r>
      <w:r>
        <w:rPr>
          <w:rFonts w:hint="cs"/>
          <w:rtl/>
        </w:rPr>
        <w:t xml:space="preserve"> فإنّ لعليّ عليه السلام صولات وجولات في بدر وأحد وخيبر وحنين</w:t>
      </w:r>
      <w:r w:rsidR="00336899">
        <w:rPr>
          <w:rFonts w:hint="cs"/>
          <w:rtl/>
        </w:rPr>
        <w:t>،</w:t>
      </w:r>
      <w:r>
        <w:rPr>
          <w:rFonts w:hint="cs"/>
          <w:rtl/>
        </w:rPr>
        <w:t xml:space="preserve"> ولعمر بن الخطاب فرار في بعضها وجبن في بعضها الآخر</w:t>
      </w:r>
      <w:r w:rsidR="00336899">
        <w:rPr>
          <w:rFonts w:hint="cs"/>
          <w:rtl/>
        </w:rPr>
        <w:t>!</w:t>
      </w:r>
      <w:r>
        <w:rPr>
          <w:rFonts w:hint="cs"/>
          <w:rtl/>
        </w:rPr>
        <w:t xml:space="preserve"> فلا يعقل أن يباهي الله تعالى الشّجاع الكرّار بالجبان الفرّار بعد أن قال جلّ اسمه </w:t>
      </w:r>
      <w:r w:rsidR="00336899" w:rsidRPr="00F40D7A">
        <w:rPr>
          <w:rStyle w:val="libAlaemChar"/>
          <w:rFonts w:hint="cs"/>
          <w:rtl/>
        </w:rPr>
        <w:t>(</w:t>
      </w:r>
      <w:r w:rsidRPr="00C85B2E">
        <w:rPr>
          <w:rStyle w:val="libAieChar"/>
          <w:rFonts w:eastAsia="MS Mincho"/>
          <w:rtl/>
        </w:rPr>
        <w:t>إِنّ اللّهَ يُحِبّ الّذِينَ يُقَاتِلُونَ فِي سَبِيلِهِ صَفّاً كَأَنّهُم بُنْيَانٌ مَرْصُوصٌ</w:t>
      </w:r>
      <w:r w:rsidR="00336899" w:rsidRPr="00F40D7A">
        <w:rPr>
          <w:rStyle w:val="libAlaemChar"/>
          <w:rFonts w:hint="cs"/>
          <w:rtl/>
        </w:rPr>
        <w:t>)</w:t>
      </w:r>
      <w:r>
        <w:rPr>
          <w:rFonts w:hint="cs"/>
          <w:rtl/>
        </w:rPr>
        <w:t xml:space="preserve"> </w:t>
      </w:r>
      <w:r w:rsidRPr="001C0D77">
        <w:rPr>
          <w:rStyle w:val="libFootnotenumChar"/>
          <w:rFonts w:hint="cs"/>
          <w:rtl/>
        </w:rPr>
        <w:t>(3)</w:t>
      </w:r>
      <w:r>
        <w:rPr>
          <w:rFonts w:hint="cs"/>
          <w:rtl/>
        </w:rPr>
        <w:t xml:space="preserve"> وقال </w:t>
      </w:r>
      <w:r w:rsidR="00336899" w:rsidRPr="00F40D7A">
        <w:rPr>
          <w:rStyle w:val="libAlaemChar"/>
          <w:rFonts w:hint="cs"/>
          <w:rtl/>
        </w:rPr>
        <w:t>(</w:t>
      </w:r>
      <w:r w:rsidRPr="00C85B2E">
        <w:rPr>
          <w:rStyle w:val="libAieChar"/>
          <w:rFonts w:eastAsia="MS Mincho"/>
          <w:rtl/>
        </w:rPr>
        <w:t>وَمَن يُوَلّهِمْ يَوْمَئِذٍ دُبُرَهُ إِلّا مُتَحَرّفاً لِقِتَالٍ أَوْ مُتَحَيّزاً إِلى‏ فِئَةٍ فَقَدْ بَاءَ بِغَضَبٍ مِنَ اللّهِ وَمَأْوَاهُ جَهَنّمُ وَبِئْسَ الْمَصِيرُ</w:t>
      </w:r>
      <w:r w:rsidR="00336899" w:rsidRPr="00F40D7A">
        <w:rPr>
          <w:rStyle w:val="libAlaemChar"/>
          <w:rFonts w:eastAsia="MS Mincho" w:hint="cs"/>
          <w:rtl/>
        </w:rPr>
        <w:t>)</w:t>
      </w:r>
      <w:r>
        <w:rPr>
          <w:rFonts w:hint="cs"/>
          <w:rtl/>
        </w:rPr>
        <w:t xml:space="preserve">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ولقد كانت فاطمة عليها السلام لا تحبّ عمر بن الخطّاب ولا ترتاح إليه</w:t>
      </w:r>
      <w:r w:rsidR="00336899">
        <w:rPr>
          <w:rFonts w:hint="cs"/>
          <w:rtl/>
        </w:rPr>
        <w:t>،</w:t>
      </w:r>
      <w:r>
        <w:rPr>
          <w:rFonts w:hint="cs"/>
          <w:rtl/>
        </w:rPr>
        <w:t xml:space="preserve"> وأخبرت أنّها ستشكوه إلى أبيها رسول الله </w:t>
      </w:r>
      <w:r w:rsidR="001C0D77" w:rsidRPr="001C0D77">
        <w:rPr>
          <w:rStyle w:val="libAlaemChar"/>
          <w:rFonts w:hint="cs"/>
          <w:rtl/>
        </w:rPr>
        <w:t>صلى‌الله‌عليه‌وآله‌وسلم</w:t>
      </w:r>
      <w:r w:rsidR="00336899">
        <w:rPr>
          <w:rFonts w:hint="cs"/>
          <w:rtl/>
        </w:rPr>
        <w:t>،</w:t>
      </w:r>
      <w:r>
        <w:rPr>
          <w:rFonts w:hint="cs"/>
          <w:rtl/>
        </w:rPr>
        <w:t xml:space="preserve"> وهي مع ذلك قطعا في الجنّة</w:t>
      </w:r>
      <w:r w:rsidR="00336899">
        <w:rPr>
          <w:rFonts w:hint="cs"/>
          <w:rtl/>
        </w:rPr>
        <w:t>،</w:t>
      </w:r>
      <w:r>
        <w:rPr>
          <w:rFonts w:hint="cs"/>
          <w:rtl/>
        </w:rPr>
        <w:t xml:space="preserve"> بل سيّدة نساء أهل الجنّة</w:t>
      </w:r>
      <w:r w:rsidR="00336899">
        <w:rPr>
          <w:rFonts w:hint="cs"/>
          <w:rtl/>
        </w:rPr>
        <w:t>،</w:t>
      </w:r>
      <w:r>
        <w:rPr>
          <w:rFonts w:hint="cs"/>
          <w:rtl/>
        </w:rPr>
        <w:t xml:space="preserve"> ولا يدخل الجنّة من يبغضه الله تعالى</w:t>
      </w:r>
      <w:r w:rsidR="00336899">
        <w:rPr>
          <w:rFonts w:hint="cs"/>
          <w:rtl/>
        </w:rPr>
        <w:t>.</w:t>
      </w:r>
      <w:r>
        <w:rPr>
          <w:rFonts w:hint="cs"/>
          <w:rtl/>
        </w:rPr>
        <w:t xml:space="preserve"> فلو كان بغض عمر بغضا للنّبي </w:t>
      </w:r>
      <w:r w:rsidR="001C0D77" w:rsidRPr="001C0D77">
        <w:rPr>
          <w:rStyle w:val="libAlaemChar"/>
          <w:rFonts w:hint="cs"/>
          <w:rtl/>
        </w:rPr>
        <w:t>صلى‌الله‌عليه‌وآله‌وسلم</w:t>
      </w:r>
      <w:r>
        <w:rPr>
          <w:rFonts w:hint="cs"/>
          <w:rtl/>
        </w:rPr>
        <w:t xml:space="preserve"> لما دخلت فاطمة الجنّة وتربّعت على كرسيّ السّيادة فيها</w:t>
      </w:r>
      <w:r w:rsidR="00336899">
        <w:rPr>
          <w:rFonts w:hint="cs"/>
          <w:rtl/>
        </w:rPr>
        <w:t>.</w:t>
      </w:r>
      <w:r>
        <w:rPr>
          <w:rFonts w:hint="cs"/>
          <w:rtl/>
        </w:rPr>
        <w:t xml:space="preserve"> ولقد كان علي عليه السلام لا يخفى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كنز العمال</w:t>
      </w:r>
      <w:r w:rsidR="00336899">
        <w:rPr>
          <w:rFonts w:hint="cs"/>
          <w:rtl/>
        </w:rPr>
        <w:t>،</w:t>
      </w:r>
      <w:r>
        <w:rPr>
          <w:rFonts w:hint="cs"/>
          <w:rtl/>
        </w:rPr>
        <w:t xml:space="preserve"> ج 11 ص 205 رقم 32133 </w:t>
      </w:r>
      <w:r w:rsidR="00336899">
        <w:rPr>
          <w:rFonts w:hint="cs"/>
          <w:rtl/>
        </w:rPr>
        <w:t>(</w:t>
      </w:r>
      <w:r>
        <w:rPr>
          <w:rFonts w:hint="cs"/>
          <w:rtl/>
        </w:rPr>
        <w:t>ابن عساكر عن علي</w:t>
      </w:r>
      <w:r w:rsidR="00336899">
        <w:rPr>
          <w:rFonts w:hint="cs"/>
          <w:rtl/>
        </w:rPr>
        <w:t>).</w:t>
      </w:r>
    </w:p>
    <w:p w:rsidR="00D656D1" w:rsidRDefault="00D656D1" w:rsidP="00336899">
      <w:pPr>
        <w:pStyle w:val="libFootnote0"/>
        <w:rPr>
          <w:rtl/>
        </w:rPr>
      </w:pPr>
      <w:r>
        <w:rPr>
          <w:rFonts w:hint="cs"/>
          <w:rtl/>
        </w:rPr>
        <w:t>(2) كنز العمال</w:t>
      </w:r>
      <w:r w:rsidR="00336899">
        <w:rPr>
          <w:rFonts w:hint="cs"/>
          <w:rtl/>
        </w:rPr>
        <w:t>،</w:t>
      </w:r>
      <w:r>
        <w:rPr>
          <w:rFonts w:hint="cs"/>
          <w:rtl/>
        </w:rPr>
        <w:t xml:space="preserve"> ج 13 ص 220 رقم 37317</w:t>
      </w:r>
      <w:r w:rsidR="00336899">
        <w:rPr>
          <w:rFonts w:hint="cs"/>
          <w:rtl/>
        </w:rPr>
        <w:t>.</w:t>
      </w:r>
      <w:r>
        <w:rPr>
          <w:rFonts w:hint="cs"/>
          <w:rtl/>
        </w:rPr>
        <w:t xml:space="preserve"> وكتاب العرش ج 1 ص 91 وسمط النجوم العوالي ج 3 ص 58</w:t>
      </w:r>
      <w:r w:rsidR="00336899">
        <w:rPr>
          <w:rFonts w:hint="cs"/>
          <w:rtl/>
        </w:rPr>
        <w:t>.</w:t>
      </w:r>
    </w:p>
    <w:p w:rsidR="00D656D1" w:rsidRDefault="00D656D1" w:rsidP="00336899">
      <w:pPr>
        <w:pStyle w:val="libFootnote0"/>
        <w:rPr>
          <w:rtl/>
        </w:rPr>
      </w:pPr>
      <w:r>
        <w:rPr>
          <w:rFonts w:hint="cs"/>
          <w:rtl/>
        </w:rPr>
        <w:t>(3) الصّف</w:t>
      </w:r>
      <w:r w:rsidR="00336899">
        <w:rPr>
          <w:rFonts w:hint="cs"/>
          <w:rtl/>
        </w:rPr>
        <w:t>:</w:t>
      </w:r>
      <w:r>
        <w:rPr>
          <w:rFonts w:hint="cs"/>
          <w:rtl/>
        </w:rPr>
        <w:t xml:space="preserve"> 4</w:t>
      </w:r>
      <w:r w:rsidR="00336899">
        <w:rPr>
          <w:rFonts w:hint="cs"/>
          <w:rtl/>
        </w:rPr>
        <w:t>.</w:t>
      </w:r>
    </w:p>
    <w:p w:rsidR="00D656D1" w:rsidRDefault="00D656D1" w:rsidP="00336899">
      <w:pPr>
        <w:pStyle w:val="libFootnote0"/>
        <w:rPr>
          <w:rtl/>
        </w:rPr>
      </w:pPr>
      <w:r>
        <w:rPr>
          <w:rFonts w:hint="cs"/>
          <w:rtl/>
        </w:rPr>
        <w:t>(4) الأنفال</w:t>
      </w:r>
      <w:r w:rsidR="00336899">
        <w:rPr>
          <w:rFonts w:hint="cs"/>
          <w:rtl/>
        </w:rPr>
        <w:t>:</w:t>
      </w:r>
      <w:r>
        <w:rPr>
          <w:rFonts w:hint="cs"/>
          <w:rtl/>
        </w:rPr>
        <w:t xml:space="preserve"> 16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موقفه من عمر</w:t>
      </w:r>
      <w:r w:rsidR="00336899">
        <w:rPr>
          <w:rFonts w:hint="cs"/>
          <w:rtl/>
        </w:rPr>
        <w:t>،</w:t>
      </w:r>
      <w:r>
        <w:rPr>
          <w:rFonts w:hint="cs"/>
          <w:rtl/>
        </w:rPr>
        <w:t xml:space="preserve"> وأقواله فيه معلومة في خطبته الشّقشقيّة</w:t>
      </w:r>
      <w:r w:rsidR="00336899">
        <w:rPr>
          <w:rFonts w:hint="cs"/>
          <w:rtl/>
        </w:rPr>
        <w:t>،</w:t>
      </w:r>
      <w:r>
        <w:rPr>
          <w:rFonts w:hint="cs"/>
          <w:rtl/>
        </w:rPr>
        <w:t xml:space="preserve"> وهو مع ذلك يحبّ الله ورسوله ويحبّه الله ورسوله</w:t>
      </w:r>
      <w:r w:rsidR="00336899">
        <w:rPr>
          <w:rFonts w:hint="cs"/>
          <w:rtl/>
        </w:rPr>
        <w:t>،</w:t>
      </w:r>
      <w:r>
        <w:rPr>
          <w:rFonts w:hint="cs"/>
          <w:rtl/>
        </w:rPr>
        <w:t xml:space="preserve"> يشهد بذلك أولياؤه وأعداؤه كما في الصّحيحين وغيرهما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وعن ابن عمر أنه قال</w:t>
      </w:r>
      <w:r w:rsidR="00336899">
        <w:rPr>
          <w:rFonts w:hint="cs"/>
          <w:rtl/>
        </w:rPr>
        <w:t>:</w:t>
      </w:r>
      <w:r>
        <w:rPr>
          <w:rFonts w:hint="cs"/>
          <w:rtl/>
        </w:rPr>
        <w:t xml:space="preserve"> ما رأيت أحدا قطّ بعد رسول الله </w:t>
      </w:r>
      <w:r w:rsidR="001C0D77" w:rsidRPr="001C0D77">
        <w:rPr>
          <w:rStyle w:val="libAlaemChar"/>
          <w:rFonts w:hint="cs"/>
          <w:rtl/>
        </w:rPr>
        <w:t>صلى‌الله‌عليه‌وآله‌وسلم</w:t>
      </w:r>
      <w:r>
        <w:rPr>
          <w:rFonts w:hint="cs"/>
          <w:rtl/>
        </w:rPr>
        <w:t xml:space="preserve"> من حين قبض أحد ولا أجود من عمر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w:t>
      </w:r>
    </w:p>
    <w:p w:rsidR="00D656D1" w:rsidRDefault="00D656D1" w:rsidP="00336899">
      <w:pPr>
        <w:pStyle w:val="libNormal"/>
        <w:rPr>
          <w:rtl/>
        </w:rPr>
      </w:pPr>
      <w:r>
        <w:rPr>
          <w:rFonts w:hint="cs"/>
          <w:rtl/>
        </w:rPr>
        <w:t xml:space="preserve">لقد كان من بين الأمور التي برّرت بها بنت عتبة بن ربيعة رفضها الزّواج من عمر أنّه يمنع خيره </w:t>
      </w:r>
      <w:r w:rsidRPr="001C0D77">
        <w:rPr>
          <w:rStyle w:val="libFootnotenumChar"/>
          <w:rFonts w:hint="cs"/>
          <w:rtl/>
        </w:rPr>
        <w:t>(3)</w:t>
      </w:r>
      <w:r w:rsidR="00336899">
        <w:rPr>
          <w:rFonts w:hint="cs"/>
          <w:rtl/>
        </w:rPr>
        <w:t>.</w:t>
      </w:r>
      <w:r>
        <w:rPr>
          <w:rFonts w:hint="cs"/>
          <w:rtl/>
        </w:rPr>
        <w:t xml:space="preserve"> وقد اعترف هو بنفسه على المنبر أنّه كان بخيلا</w:t>
      </w:r>
      <w:r w:rsidR="00336899">
        <w:rPr>
          <w:rFonts w:hint="cs"/>
          <w:rtl/>
        </w:rPr>
        <w:t>.</w:t>
      </w:r>
      <w:r>
        <w:rPr>
          <w:rFonts w:hint="cs"/>
          <w:rtl/>
        </w:rPr>
        <w:t xml:space="preserve"> أخرج ابن سعد وابن أبي شيبة عن شدّاد قال</w:t>
      </w:r>
      <w:r w:rsidR="00336899">
        <w:rPr>
          <w:rFonts w:hint="cs"/>
          <w:rtl/>
        </w:rPr>
        <w:t>:</w:t>
      </w:r>
      <w:r>
        <w:rPr>
          <w:rFonts w:hint="cs"/>
          <w:rtl/>
        </w:rPr>
        <w:t xml:space="preserve"> كان أوّل كلام تكلّم به عمر حين صعد المنبر أن قال</w:t>
      </w:r>
      <w:r w:rsidR="00336899">
        <w:rPr>
          <w:rFonts w:hint="cs"/>
          <w:rtl/>
        </w:rPr>
        <w:t>:</w:t>
      </w:r>
      <w:r>
        <w:rPr>
          <w:rFonts w:hint="cs"/>
          <w:rtl/>
        </w:rPr>
        <w:t xml:space="preserve"> اللّهم إنّي شديد فليّنّي</w:t>
      </w:r>
      <w:r w:rsidR="00336899">
        <w:rPr>
          <w:rFonts w:hint="cs"/>
          <w:rtl/>
        </w:rPr>
        <w:t>،</w:t>
      </w:r>
      <w:r>
        <w:rPr>
          <w:rFonts w:hint="cs"/>
          <w:rtl/>
        </w:rPr>
        <w:t xml:space="preserve"> وإنّي ضعيف فقوّني</w:t>
      </w:r>
      <w:r w:rsidR="00336899">
        <w:rPr>
          <w:rFonts w:hint="cs"/>
          <w:rtl/>
        </w:rPr>
        <w:t>،</w:t>
      </w:r>
      <w:r>
        <w:rPr>
          <w:rFonts w:hint="cs"/>
          <w:rtl/>
        </w:rPr>
        <w:t xml:space="preserve"> وإنّي بخيل فسخّني </w:t>
      </w:r>
      <w:r w:rsidRPr="001C0D77">
        <w:rPr>
          <w:rStyle w:val="libFootnotenumChar"/>
          <w:rFonts w:hint="cs"/>
          <w:rtl/>
        </w:rPr>
        <w:t>(4)</w:t>
      </w:r>
      <w:r w:rsidR="00336899">
        <w:rPr>
          <w:rFonts w:hint="cs"/>
          <w:rtl/>
        </w:rPr>
        <w:t>.</w:t>
      </w:r>
      <w:r>
        <w:rPr>
          <w:rFonts w:hint="cs"/>
          <w:rtl/>
        </w:rPr>
        <w:t xml:space="preserve"> فعمر بن الخطاب يقول عن نفسه </w:t>
      </w:r>
      <w:r w:rsidR="00336899">
        <w:rPr>
          <w:rFonts w:hint="cs"/>
          <w:rtl/>
        </w:rPr>
        <w:t>(</w:t>
      </w:r>
      <w:r>
        <w:rPr>
          <w:rFonts w:hint="cs"/>
          <w:rtl/>
        </w:rPr>
        <w:t>إنّي بخيل</w:t>
      </w:r>
      <w:r w:rsidR="00336899">
        <w:rPr>
          <w:rFonts w:hint="cs"/>
          <w:rtl/>
        </w:rPr>
        <w:t>)،</w:t>
      </w:r>
      <w:r>
        <w:rPr>
          <w:rFonts w:hint="cs"/>
          <w:rtl/>
        </w:rPr>
        <w:t xml:space="preserve"> وعبد الله بن عمر يقول عنه </w:t>
      </w:r>
      <w:r w:rsidR="00336899">
        <w:rPr>
          <w:rFonts w:hint="cs"/>
          <w:rtl/>
        </w:rPr>
        <w:t>(</w:t>
      </w:r>
      <w:r>
        <w:rPr>
          <w:rFonts w:hint="cs"/>
          <w:rtl/>
        </w:rPr>
        <w:t>أجود الناس بعد رسول الله</w:t>
      </w:r>
      <w:r w:rsidR="00336899">
        <w:rPr>
          <w:rFonts w:hint="cs"/>
          <w:rtl/>
        </w:rPr>
        <w:t>)،</w:t>
      </w:r>
      <w:r>
        <w:rPr>
          <w:rFonts w:hint="cs"/>
          <w:rtl/>
        </w:rPr>
        <w:t xml:space="preserve"> ولا ريب أنّ أحد القولين مخالف للواقع</w:t>
      </w:r>
      <w:r w:rsidR="00336899">
        <w:rPr>
          <w:rFonts w:hint="cs"/>
          <w:rtl/>
        </w:rPr>
        <w:t>.</w:t>
      </w:r>
      <w:r>
        <w:rPr>
          <w:rFonts w:hint="cs"/>
          <w:rtl/>
        </w:rPr>
        <w:t xml:space="preserve"> وعمر أدرى بنفسه من ابنه</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حديث أنّ عليا يحبه الله ورسوله في</w:t>
      </w:r>
      <w:r w:rsidR="00336899">
        <w:rPr>
          <w:rFonts w:hint="cs"/>
          <w:rtl/>
        </w:rPr>
        <w:t>:</w:t>
      </w:r>
      <w:r>
        <w:rPr>
          <w:rFonts w:hint="cs"/>
          <w:rtl/>
        </w:rPr>
        <w:t xml:space="preserve"> صحيح البخاري ج 3 ص 1096 وج 4 ص 1542 وصحيح مسلم ج 4 ص 1871 وج 4 ص 1872 وصحيح ابن حبان ج 15 ص 382</w:t>
      </w:r>
      <w:r w:rsidR="00336899">
        <w:rPr>
          <w:rFonts w:hint="cs"/>
          <w:rtl/>
        </w:rPr>
        <w:t>،</w:t>
      </w:r>
      <w:r>
        <w:rPr>
          <w:rFonts w:hint="cs"/>
          <w:rtl/>
        </w:rPr>
        <w:t xml:space="preserve"> والجمع بين الصحيحين</w:t>
      </w:r>
      <w:r w:rsidR="00336899">
        <w:rPr>
          <w:rFonts w:hint="cs"/>
          <w:rtl/>
        </w:rPr>
        <w:t>،</w:t>
      </w:r>
      <w:r>
        <w:rPr>
          <w:rFonts w:hint="cs"/>
          <w:rtl/>
        </w:rPr>
        <w:t xml:space="preserve"> ج 1 ص 197 وج 1 ص 550</w:t>
      </w:r>
      <w:r w:rsidR="00336899">
        <w:rPr>
          <w:rFonts w:hint="cs"/>
          <w:rtl/>
        </w:rPr>
        <w:t>،</w:t>
      </w:r>
      <w:r>
        <w:rPr>
          <w:rFonts w:hint="cs"/>
          <w:rtl/>
        </w:rPr>
        <w:t xml:space="preserve"> والمستدرك على الصحيحين</w:t>
      </w:r>
      <w:r w:rsidR="00336899">
        <w:rPr>
          <w:rFonts w:hint="cs"/>
          <w:rtl/>
        </w:rPr>
        <w:t>،</w:t>
      </w:r>
      <w:r>
        <w:rPr>
          <w:rFonts w:hint="cs"/>
          <w:rtl/>
        </w:rPr>
        <w:t xml:space="preserve"> ج 3 ص 143</w:t>
      </w:r>
      <w:r w:rsidR="00336899">
        <w:rPr>
          <w:rFonts w:hint="cs"/>
          <w:rtl/>
        </w:rPr>
        <w:t>،</w:t>
      </w:r>
      <w:r>
        <w:rPr>
          <w:rFonts w:hint="cs"/>
          <w:rtl/>
        </w:rPr>
        <w:t xml:space="preserve"> وج 3 ص 494</w:t>
      </w:r>
      <w:r w:rsidR="00336899">
        <w:rPr>
          <w:rFonts w:hint="cs"/>
          <w:rtl/>
        </w:rPr>
        <w:t>،</w:t>
      </w:r>
      <w:r>
        <w:rPr>
          <w:rFonts w:hint="cs"/>
          <w:rtl/>
        </w:rPr>
        <w:t xml:space="preserve"> وسنن النسائي الكبرى ج 5 ص 46 وج 5 ص 107 وج 5 ص 108 وص 109 وج 5 ص 112 وج 5 ص 144 وج 5 ص 173 وج 5 ص 178 وسنن ابن ماجه ج 1 ص 43 وسنن البيهقي الكبرى ج 9 ص 131 وسن الترمذي ج 4 ص 106 وج 4 ص 310 ومصنف ابن أبي شيبة ج 6 ص 59 والمعجم الكبير ج 7 ص 13 و</w:t>
      </w:r>
      <w:r w:rsidR="00336899">
        <w:rPr>
          <w:rFonts w:hint="cs"/>
          <w:rtl/>
        </w:rPr>
        <w:t>،</w:t>
      </w:r>
      <w:r>
        <w:rPr>
          <w:rFonts w:hint="cs"/>
          <w:rtl/>
        </w:rPr>
        <w:t xml:space="preserve"> ج 7 ص 17</w:t>
      </w:r>
      <w:r w:rsidR="00336899">
        <w:rPr>
          <w:rFonts w:hint="cs"/>
          <w:rtl/>
        </w:rPr>
        <w:t>،</w:t>
      </w:r>
      <w:r>
        <w:rPr>
          <w:rFonts w:hint="cs"/>
          <w:rtl/>
        </w:rPr>
        <w:t xml:space="preserve"> وج 7 ص 77 وج 18 ص 238 ومسند أحمد بن حنبل ج 1 ص 99</w:t>
      </w:r>
      <w:r w:rsidR="00336899">
        <w:rPr>
          <w:rFonts w:hint="cs"/>
          <w:rtl/>
        </w:rPr>
        <w:t>،</w:t>
      </w:r>
      <w:r>
        <w:rPr>
          <w:rFonts w:hint="cs"/>
          <w:rtl/>
        </w:rPr>
        <w:t xml:space="preserve"> وج 1 ص 185 وج 5 ص 333 وج 5 ص 358 ومسند البزار ج 2 ص 136 وج 3 ص 22 و ج 3 ص 281 ومسند ابن أبي شيبة</w:t>
      </w:r>
      <w:r w:rsidR="00336899">
        <w:rPr>
          <w:rFonts w:hint="cs"/>
          <w:rtl/>
        </w:rPr>
        <w:t>،</w:t>
      </w:r>
      <w:r>
        <w:rPr>
          <w:rFonts w:hint="cs"/>
          <w:rtl/>
        </w:rPr>
        <w:t xml:space="preserve"> ج 1 ص 96</w:t>
      </w:r>
      <w:r w:rsidR="00336899">
        <w:rPr>
          <w:rFonts w:hint="cs"/>
          <w:rtl/>
        </w:rPr>
        <w:t>.</w:t>
      </w:r>
    </w:p>
    <w:p w:rsidR="00D656D1" w:rsidRDefault="00D656D1" w:rsidP="00336899">
      <w:pPr>
        <w:pStyle w:val="libFootnote0"/>
        <w:rPr>
          <w:rtl/>
        </w:rPr>
      </w:pPr>
      <w:r>
        <w:rPr>
          <w:rFonts w:hint="cs"/>
          <w:rtl/>
        </w:rPr>
        <w:t>(2) تاريخ مدينة دمشق</w:t>
      </w:r>
      <w:r w:rsidR="00336899">
        <w:rPr>
          <w:rFonts w:hint="cs"/>
          <w:rtl/>
        </w:rPr>
        <w:t>،</w:t>
      </w:r>
      <w:r>
        <w:rPr>
          <w:rFonts w:hint="cs"/>
          <w:rtl/>
        </w:rPr>
        <w:t xml:space="preserve"> ابن عساكر</w:t>
      </w:r>
      <w:r w:rsidR="00336899">
        <w:rPr>
          <w:rFonts w:hint="cs"/>
          <w:rtl/>
        </w:rPr>
        <w:t>،</w:t>
      </w:r>
      <w:r>
        <w:rPr>
          <w:rFonts w:hint="cs"/>
          <w:rtl/>
        </w:rPr>
        <w:t xml:space="preserve"> ج 44 ص 273 وتاريخ الإسلام</w:t>
      </w:r>
      <w:r w:rsidR="00336899">
        <w:rPr>
          <w:rFonts w:hint="cs"/>
          <w:rtl/>
        </w:rPr>
        <w:t>،</w:t>
      </w:r>
      <w:r>
        <w:rPr>
          <w:rFonts w:hint="cs"/>
          <w:rtl/>
        </w:rPr>
        <w:t xml:space="preserve"> الذهبي</w:t>
      </w:r>
      <w:r w:rsidR="00336899">
        <w:rPr>
          <w:rFonts w:hint="cs"/>
          <w:rtl/>
        </w:rPr>
        <w:t>،</w:t>
      </w:r>
      <w:r>
        <w:rPr>
          <w:rFonts w:hint="cs"/>
          <w:rtl/>
        </w:rPr>
        <w:t xml:space="preserve"> ج 3 ص 266 والصواعق المحرقة</w:t>
      </w:r>
      <w:r w:rsidR="00336899">
        <w:rPr>
          <w:rFonts w:hint="cs"/>
          <w:rtl/>
        </w:rPr>
        <w:t>،</w:t>
      </w:r>
      <w:r>
        <w:rPr>
          <w:rFonts w:hint="cs"/>
          <w:rtl/>
        </w:rPr>
        <w:t xml:space="preserve"> ابن حجر الهيتمي</w:t>
      </w:r>
      <w:r w:rsidR="00336899">
        <w:rPr>
          <w:rFonts w:hint="cs"/>
          <w:rtl/>
        </w:rPr>
        <w:t>،</w:t>
      </w:r>
      <w:r>
        <w:rPr>
          <w:rFonts w:hint="cs"/>
          <w:rtl/>
        </w:rPr>
        <w:t xml:space="preserve"> ج 1 ص 283 وتاريخ الخلفاء</w:t>
      </w:r>
      <w:r w:rsidR="00336899">
        <w:rPr>
          <w:rFonts w:hint="cs"/>
          <w:rtl/>
        </w:rPr>
        <w:t>،</w:t>
      </w:r>
      <w:r>
        <w:rPr>
          <w:rFonts w:hint="cs"/>
          <w:rtl/>
        </w:rPr>
        <w:t xml:space="preserve"> السيوطي</w:t>
      </w:r>
      <w:r w:rsidR="00336899">
        <w:rPr>
          <w:rFonts w:hint="cs"/>
          <w:rtl/>
        </w:rPr>
        <w:t>،</w:t>
      </w:r>
      <w:r>
        <w:rPr>
          <w:rFonts w:hint="cs"/>
          <w:rtl/>
        </w:rPr>
        <w:t xml:space="preserve"> ج 1 ص 120</w:t>
      </w:r>
      <w:r w:rsidR="00336899">
        <w:rPr>
          <w:rFonts w:hint="cs"/>
          <w:rtl/>
        </w:rPr>
        <w:t>.</w:t>
      </w:r>
    </w:p>
    <w:p w:rsidR="00D656D1" w:rsidRDefault="00D656D1" w:rsidP="00336899">
      <w:pPr>
        <w:pStyle w:val="libFootnote0"/>
        <w:rPr>
          <w:rtl/>
        </w:rPr>
      </w:pPr>
      <w:r>
        <w:rPr>
          <w:rFonts w:hint="cs"/>
          <w:rtl/>
        </w:rPr>
        <w:t xml:space="preserve">(3) خطب </w:t>
      </w:r>
      <w:r w:rsidR="00336899">
        <w:rPr>
          <w:rFonts w:hint="cs"/>
          <w:rtl/>
        </w:rPr>
        <w:t>[</w:t>
      </w:r>
      <w:r>
        <w:rPr>
          <w:rFonts w:hint="cs"/>
          <w:rtl/>
        </w:rPr>
        <w:t>عمر</w:t>
      </w:r>
      <w:r w:rsidR="00336899">
        <w:rPr>
          <w:rFonts w:hint="cs"/>
          <w:rtl/>
        </w:rPr>
        <w:t>]</w:t>
      </w:r>
      <w:r>
        <w:rPr>
          <w:rFonts w:hint="cs"/>
          <w:rtl/>
        </w:rPr>
        <w:t xml:space="preserve"> أمّ أبان بنت عتبة بن ربيعة فكرهته وقالت يغلق بابه ويمنع خيره يدخل عابسا ويخرج عابسا</w:t>
      </w:r>
      <w:r w:rsidR="00336899">
        <w:rPr>
          <w:rFonts w:hint="cs"/>
          <w:rtl/>
        </w:rPr>
        <w:t>.</w:t>
      </w:r>
      <w:r>
        <w:rPr>
          <w:rFonts w:hint="cs"/>
          <w:rtl/>
        </w:rPr>
        <w:t xml:space="preserve"> </w:t>
      </w:r>
      <w:r w:rsidR="00336899">
        <w:rPr>
          <w:rFonts w:hint="cs"/>
          <w:rtl/>
        </w:rPr>
        <w:t>[</w:t>
      </w:r>
      <w:r>
        <w:rPr>
          <w:rFonts w:hint="cs"/>
          <w:rtl/>
        </w:rPr>
        <w:t>الكامل في التاريخ</w:t>
      </w:r>
      <w:r w:rsidR="00336899">
        <w:rPr>
          <w:rFonts w:hint="cs"/>
          <w:rtl/>
        </w:rPr>
        <w:t>،</w:t>
      </w:r>
      <w:r>
        <w:rPr>
          <w:rFonts w:hint="cs"/>
          <w:rtl/>
        </w:rPr>
        <w:t xml:space="preserve"> ابن الأثير</w:t>
      </w:r>
      <w:r w:rsidR="00336899">
        <w:rPr>
          <w:rFonts w:hint="cs"/>
          <w:rtl/>
        </w:rPr>
        <w:t>،</w:t>
      </w:r>
      <w:r>
        <w:rPr>
          <w:rFonts w:hint="cs"/>
          <w:rtl/>
        </w:rPr>
        <w:t xml:space="preserve"> ج 3 ص 55 وتاريخ الطبري ج 5 ص 17</w:t>
      </w:r>
      <w:r w:rsidR="00336899">
        <w:rPr>
          <w:rFonts w:hint="cs"/>
          <w:rtl/>
        </w:rPr>
        <w:t>].</w:t>
      </w:r>
    </w:p>
    <w:p w:rsidR="00D656D1" w:rsidRDefault="00D656D1" w:rsidP="00336899">
      <w:pPr>
        <w:pStyle w:val="libFootnote0"/>
        <w:rPr>
          <w:rtl/>
        </w:rPr>
      </w:pPr>
      <w:r>
        <w:rPr>
          <w:rFonts w:hint="cs"/>
          <w:rtl/>
        </w:rPr>
        <w:t>(4) الطبقات الكبرى</w:t>
      </w:r>
      <w:r w:rsidR="00336899">
        <w:rPr>
          <w:rFonts w:hint="cs"/>
          <w:rtl/>
        </w:rPr>
        <w:t>،</w:t>
      </w:r>
      <w:r>
        <w:rPr>
          <w:rFonts w:hint="cs"/>
          <w:rtl/>
        </w:rPr>
        <w:t xml:space="preserve"> محمد بن سعد</w:t>
      </w:r>
      <w:r w:rsidR="00336899">
        <w:rPr>
          <w:rFonts w:hint="cs"/>
          <w:rtl/>
        </w:rPr>
        <w:t>،</w:t>
      </w:r>
      <w:r>
        <w:rPr>
          <w:rFonts w:hint="cs"/>
          <w:rtl/>
        </w:rPr>
        <w:t xml:space="preserve"> ج 3 ص 274 ومصنف ابن أبي شيبة ج 6 ص 65 وج 7 ص 256 تاريخ الخلفاء</w:t>
      </w:r>
      <w:r w:rsidR="00336899">
        <w:rPr>
          <w:rFonts w:hint="cs"/>
          <w:rtl/>
        </w:rPr>
        <w:t>،</w:t>
      </w:r>
      <w:r>
        <w:rPr>
          <w:rFonts w:hint="cs"/>
          <w:rtl/>
        </w:rPr>
        <w:t xml:space="preserve"> السيوطي</w:t>
      </w:r>
      <w:r w:rsidR="00336899">
        <w:rPr>
          <w:rFonts w:hint="cs"/>
          <w:rtl/>
        </w:rPr>
        <w:t>،</w:t>
      </w:r>
      <w:r>
        <w:rPr>
          <w:rFonts w:hint="cs"/>
          <w:rtl/>
        </w:rPr>
        <w:t xml:space="preserve"> ج 1 ص 139</w:t>
      </w:r>
      <w:r w:rsidR="00336899">
        <w:rPr>
          <w:rFonts w:hint="cs"/>
          <w:rtl/>
        </w:rPr>
        <w:t>،</w:t>
      </w:r>
      <w:r>
        <w:rPr>
          <w:rFonts w:hint="cs"/>
          <w:rtl/>
        </w:rPr>
        <w:t xml:space="preserve"> وكنز العمال</w:t>
      </w:r>
      <w:r w:rsidR="00336899">
        <w:rPr>
          <w:rFonts w:hint="cs"/>
          <w:rtl/>
        </w:rPr>
        <w:t>،</w:t>
      </w:r>
      <w:r>
        <w:rPr>
          <w:rFonts w:hint="cs"/>
          <w:rtl/>
        </w:rPr>
        <w:t xml:space="preserve"> ج 5 ص 273 والصواعق المحرقة</w:t>
      </w:r>
      <w:r w:rsidR="00336899">
        <w:rPr>
          <w:rFonts w:hint="cs"/>
          <w:rtl/>
        </w:rPr>
        <w:t>،</w:t>
      </w:r>
      <w:r>
        <w:rPr>
          <w:rFonts w:hint="cs"/>
          <w:rtl/>
        </w:rPr>
        <w:t xml:space="preserve"> ج 1 ص 256 وسمط النجوم العوالي</w:t>
      </w:r>
      <w:r w:rsidR="00336899">
        <w:rPr>
          <w:rFonts w:hint="cs"/>
          <w:rtl/>
        </w:rPr>
        <w:t>،</w:t>
      </w:r>
      <w:r>
        <w:rPr>
          <w:rFonts w:hint="cs"/>
          <w:rtl/>
        </w:rPr>
        <w:t xml:space="preserve"> ج 2 ص 468 وصفة الصفوة</w:t>
      </w:r>
      <w:r w:rsidR="00336899">
        <w:rPr>
          <w:rFonts w:hint="cs"/>
          <w:rtl/>
        </w:rPr>
        <w:t>،</w:t>
      </w:r>
      <w:r>
        <w:rPr>
          <w:rFonts w:hint="cs"/>
          <w:rtl/>
        </w:rPr>
        <w:t xml:space="preserve"> ج 1 ص 280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وأخرج الطّبراني وغيره أنّ عمر بن الخطّاب قال لكعب الأحبار</w:t>
      </w:r>
      <w:r w:rsidR="00336899">
        <w:rPr>
          <w:rFonts w:hint="cs"/>
          <w:rtl/>
        </w:rPr>
        <w:t>:</w:t>
      </w:r>
      <w:r>
        <w:rPr>
          <w:rFonts w:hint="cs"/>
          <w:rtl/>
        </w:rPr>
        <w:t xml:space="preserve"> كيف تجد نعتي</w:t>
      </w:r>
      <w:r w:rsidR="00336899">
        <w:rPr>
          <w:rFonts w:hint="cs"/>
          <w:rtl/>
        </w:rPr>
        <w:t>؟</w:t>
      </w:r>
      <w:r>
        <w:rPr>
          <w:rFonts w:hint="cs"/>
          <w:rtl/>
        </w:rPr>
        <w:t xml:space="preserve"> قال</w:t>
      </w:r>
      <w:r w:rsidR="00336899">
        <w:rPr>
          <w:rFonts w:hint="cs"/>
          <w:rtl/>
        </w:rPr>
        <w:t>:</w:t>
      </w:r>
      <w:r>
        <w:rPr>
          <w:rFonts w:hint="cs"/>
          <w:rtl/>
        </w:rPr>
        <w:t xml:space="preserve"> أجد نعتك قرنا من حديد</w:t>
      </w:r>
      <w:r w:rsidR="00336899">
        <w:rPr>
          <w:rFonts w:hint="cs"/>
          <w:rtl/>
        </w:rPr>
        <w:t>!</w:t>
      </w:r>
      <w:r>
        <w:rPr>
          <w:rFonts w:hint="cs"/>
          <w:rtl/>
        </w:rPr>
        <w:t xml:space="preserve"> قال</w:t>
      </w:r>
      <w:r w:rsidR="00336899">
        <w:rPr>
          <w:rFonts w:hint="cs"/>
          <w:rtl/>
        </w:rPr>
        <w:t>:</w:t>
      </w:r>
      <w:r>
        <w:rPr>
          <w:rFonts w:hint="cs"/>
          <w:rtl/>
        </w:rPr>
        <w:t xml:space="preserve"> وما قرن من حديد</w:t>
      </w:r>
      <w:r w:rsidR="00336899">
        <w:rPr>
          <w:rFonts w:hint="cs"/>
          <w:rtl/>
        </w:rPr>
        <w:t>؟</w:t>
      </w:r>
      <w:r>
        <w:rPr>
          <w:rFonts w:hint="cs"/>
          <w:rtl/>
        </w:rPr>
        <w:t xml:space="preserve"> قال</w:t>
      </w:r>
      <w:r w:rsidR="00336899">
        <w:rPr>
          <w:rFonts w:hint="cs"/>
          <w:rtl/>
        </w:rPr>
        <w:t>:</w:t>
      </w:r>
      <w:r>
        <w:rPr>
          <w:rFonts w:hint="cs"/>
          <w:rtl/>
        </w:rPr>
        <w:t xml:space="preserve"> أمير شديد</w:t>
      </w:r>
      <w:r w:rsidR="00336899">
        <w:rPr>
          <w:rFonts w:hint="cs"/>
          <w:rtl/>
        </w:rPr>
        <w:t>،</w:t>
      </w:r>
      <w:r>
        <w:rPr>
          <w:rFonts w:hint="cs"/>
          <w:rtl/>
        </w:rPr>
        <w:t xml:space="preserve"> لا تأخذه في الله لومة لائم</w:t>
      </w:r>
      <w:r w:rsidR="00336899">
        <w:rPr>
          <w:rFonts w:hint="cs"/>
          <w:rtl/>
        </w:rPr>
        <w:t>.</w:t>
      </w:r>
      <w:r>
        <w:rPr>
          <w:rFonts w:hint="cs"/>
          <w:rtl/>
        </w:rPr>
        <w:t xml:space="preserve"> قال</w:t>
      </w:r>
      <w:r w:rsidR="00336899">
        <w:rPr>
          <w:rFonts w:hint="cs"/>
          <w:rtl/>
        </w:rPr>
        <w:t>:</w:t>
      </w:r>
      <w:r>
        <w:rPr>
          <w:rFonts w:hint="cs"/>
          <w:rtl/>
        </w:rPr>
        <w:t xml:space="preserve"> ثمّ مه</w:t>
      </w:r>
      <w:r w:rsidR="00336899">
        <w:rPr>
          <w:rFonts w:hint="cs"/>
          <w:rtl/>
        </w:rPr>
        <w:t>؟</w:t>
      </w:r>
      <w:r>
        <w:rPr>
          <w:rFonts w:hint="cs"/>
          <w:rtl/>
        </w:rPr>
        <w:t xml:space="preserve"> قال</w:t>
      </w:r>
      <w:r w:rsidR="00336899">
        <w:rPr>
          <w:rFonts w:hint="cs"/>
          <w:rtl/>
        </w:rPr>
        <w:t>:</w:t>
      </w:r>
      <w:r>
        <w:rPr>
          <w:rFonts w:hint="cs"/>
          <w:rtl/>
        </w:rPr>
        <w:t xml:space="preserve"> ثمّ يكون من بعدك خليفة تقتله فئة ظالمة</w:t>
      </w:r>
      <w:r w:rsidR="00336899">
        <w:rPr>
          <w:rFonts w:hint="cs"/>
          <w:rtl/>
        </w:rPr>
        <w:t>،</w:t>
      </w:r>
      <w:r>
        <w:rPr>
          <w:rFonts w:hint="cs"/>
          <w:rtl/>
        </w:rPr>
        <w:t xml:space="preserve"> قال</w:t>
      </w:r>
      <w:r w:rsidR="00336899">
        <w:rPr>
          <w:rFonts w:hint="cs"/>
          <w:rtl/>
        </w:rPr>
        <w:t>:</w:t>
      </w:r>
      <w:r>
        <w:rPr>
          <w:rFonts w:hint="cs"/>
          <w:rtl/>
        </w:rPr>
        <w:t xml:space="preserve"> ثمّ مه</w:t>
      </w:r>
      <w:r w:rsidR="00336899">
        <w:rPr>
          <w:rFonts w:hint="cs"/>
          <w:rtl/>
        </w:rPr>
        <w:t>؟</w:t>
      </w:r>
      <w:r>
        <w:rPr>
          <w:rFonts w:hint="cs"/>
          <w:rtl/>
        </w:rPr>
        <w:t xml:space="preserve"> قال</w:t>
      </w:r>
      <w:r w:rsidR="00336899">
        <w:rPr>
          <w:rFonts w:hint="cs"/>
          <w:rtl/>
        </w:rPr>
        <w:t>:</w:t>
      </w:r>
      <w:r>
        <w:rPr>
          <w:rFonts w:hint="cs"/>
          <w:rtl/>
        </w:rPr>
        <w:t xml:space="preserve"> ثمّ يكون البلاء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لطالما ضحك كعب الأحبار على المسلمين</w:t>
      </w:r>
      <w:r w:rsidR="00336899">
        <w:rPr>
          <w:rFonts w:hint="cs"/>
          <w:rtl/>
        </w:rPr>
        <w:t>!</w:t>
      </w:r>
      <w:r>
        <w:rPr>
          <w:rFonts w:hint="cs"/>
          <w:rtl/>
        </w:rPr>
        <w:t xml:space="preserve"> أين يجد نعت عمر</w:t>
      </w:r>
      <w:r w:rsidR="00336899">
        <w:rPr>
          <w:rFonts w:hint="cs"/>
          <w:rtl/>
        </w:rPr>
        <w:t>؟!</w:t>
      </w:r>
      <w:r>
        <w:rPr>
          <w:rFonts w:hint="cs"/>
          <w:rtl/>
        </w:rPr>
        <w:t xml:space="preserve"> وفي أيّ كتاب</w:t>
      </w:r>
      <w:r w:rsidR="00336899">
        <w:rPr>
          <w:rFonts w:hint="cs"/>
          <w:rtl/>
        </w:rPr>
        <w:t>؟</w:t>
      </w:r>
      <w:r>
        <w:rPr>
          <w:rFonts w:hint="cs"/>
          <w:rtl/>
        </w:rPr>
        <w:t xml:space="preserve"> ثمّ انظر إلى قوله يكون من بعدك خليفة تقتله فئة ظالمة</w:t>
      </w:r>
      <w:r w:rsidR="00336899">
        <w:rPr>
          <w:rFonts w:hint="cs"/>
          <w:rtl/>
        </w:rPr>
        <w:t>!</w:t>
      </w:r>
      <w:r>
        <w:rPr>
          <w:rFonts w:hint="cs"/>
          <w:rtl/>
        </w:rPr>
        <w:t xml:space="preserve"> فلماذا لم يدافع عنه الصّحابة ضدّ الفئة الظّالمة</w:t>
      </w:r>
      <w:r w:rsidR="00336899">
        <w:rPr>
          <w:rFonts w:hint="cs"/>
          <w:rtl/>
        </w:rPr>
        <w:t>؟</w:t>
      </w:r>
      <w:r>
        <w:rPr>
          <w:rFonts w:hint="cs"/>
          <w:rtl/>
        </w:rPr>
        <w:t xml:space="preserve"> ولماذا تركوه يقتل أمامهم</w:t>
      </w:r>
      <w:r w:rsidR="00336899">
        <w:rPr>
          <w:rFonts w:hint="cs"/>
          <w:rtl/>
        </w:rPr>
        <w:t>.</w:t>
      </w:r>
      <w:r>
        <w:rPr>
          <w:rFonts w:hint="cs"/>
          <w:rtl/>
        </w:rPr>
        <w:t xml:space="preserve"> ولقد كان في الفئة الظّالمة طلحة والزّبير وعبد الرّحمن بن عديس البلوي</w:t>
      </w:r>
      <w:r w:rsidR="00336899">
        <w:rPr>
          <w:rFonts w:hint="cs"/>
          <w:rtl/>
        </w:rPr>
        <w:t>،</w:t>
      </w:r>
      <w:r>
        <w:rPr>
          <w:rFonts w:hint="cs"/>
          <w:rtl/>
        </w:rPr>
        <w:t xml:space="preserve"> وكلّهم ممّن بايع تحت الشّجرة</w:t>
      </w:r>
      <w:r w:rsidR="00336899">
        <w:rPr>
          <w:rFonts w:hint="cs"/>
          <w:rtl/>
        </w:rPr>
        <w:t>!</w:t>
      </w:r>
      <w:r>
        <w:rPr>
          <w:rFonts w:hint="cs"/>
          <w:rtl/>
        </w:rPr>
        <w:t xml:space="preserve"> فهل يكون الذين بايعوا تحت الشجرة فئة ظالمة</w:t>
      </w:r>
      <w:r w:rsidR="00336899">
        <w:rPr>
          <w:rFonts w:hint="cs"/>
          <w:rtl/>
        </w:rPr>
        <w:t>؟</w:t>
      </w:r>
      <w:r>
        <w:rPr>
          <w:rFonts w:hint="cs"/>
          <w:rtl/>
        </w:rPr>
        <w:t xml:space="preserve"> أم أنّهم خير القرون</w:t>
      </w:r>
      <w:r w:rsidR="00336899">
        <w:rPr>
          <w:rFonts w:hint="cs"/>
          <w:rtl/>
        </w:rPr>
        <w:t>؟!</w:t>
      </w:r>
    </w:p>
    <w:p w:rsidR="00D656D1" w:rsidRDefault="00D656D1" w:rsidP="00336899">
      <w:pPr>
        <w:pStyle w:val="libNormal"/>
        <w:rPr>
          <w:rtl/>
        </w:rPr>
      </w:pPr>
      <w:r>
        <w:rPr>
          <w:rFonts w:hint="cs"/>
          <w:rtl/>
        </w:rPr>
        <w:t>وعن واصل عن مجاهد قال</w:t>
      </w:r>
      <w:r w:rsidR="00336899">
        <w:rPr>
          <w:rFonts w:hint="cs"/>
          <w:rtl/>
        </w:rPr>
        <w:t>:</w:t>
      </w:r>
      <w:r>
        <w:rPr>
          <w:rFonts w:hint="cs"/>
          <w:rtl/>
        </w:rPr>
        <w:t xml:space="preserve"> كنّا نحدّث أو كنّا نتحدّث أنّ الشّياطين كانت مصفّدة في زمان عمر فلما أصيب بثّت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انظر أيّدك الله إلى مبلغ جهل الرّواة</w:t>
      </w:r>
      <w:r w:rsidR="00336899">
        <w:rPr>
          <w:rFonts w:hint="cs"/>
          <w:rtl/>
        </w:rPr>
        <w:t xml:space="preserve"> - </w:t>
      </w:r>
      <w:r>
        <w:rPr>
          <w:rFonts w:hint="cs"/>
          <w:rtl/>
        </w:rPr>
        <w:t>إن لم يكن استخفافا بالدّين</w:t>
      </w:r>
      <w:r w:rsidR="00336899">
        <w:rPr>
          <w:rFonts w:hint="cs"/>
          <w:rtl/>
        </w:rPr>
        <w:t xml:space="preserve"> - </w:t>
      </w:r>
      <w:r>
        <w:rPr>
          <w:rFonts w:hint="cs"/>
          <w:rtl/>
        </w:rPr>
        <w:t>وهم يذكرون هذا وأمثاله ولا يجدون من يردعهم</w:t>
      </w:r>
      <w:r w:rsidR="00336899">
        <w:rPr>
          <w:rFonts w:hint="cs"/>
          <w:rtl/>
        </w:rPr>
        <w:t>!</w:t>
      </w:r>
      <w:r>
        <w:rPr>
          <w:rFonts w:hint="cs"/>
          <w:rtl/>
        </w:rPr>
        <w:t xml:space="preserve"> أيعقل أن تصفّد الشّياطين في إمارة عمر ولا تصفّد في عهد رسول الله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عن سالم بن عبد الله قال</w:t>
      </w:r>
      <w:r w:rsidR="00336899">
        <w:rPr>
          <w:rFonts w:hint="cs"/>
          <w:rtl/>
        </w:rPr>
        <w:t>:</w:t>
      </w:r>
      <w:r>
        <w:rPr>
          <w:rFonts w:hint="cs"/>
          <w:rtl/>
        </w:rPr>
        <w:t xml:space="preserve"> أبطأ عمر على أبي موسى الأشعري فأتى امرأة في بطنها شيطان فسألها عنه فقالت</w:t>
      </w:r>
      <w:r w:rsidR="00336899">
        <w:rPr>
          <w:rFonts w:hint="cs"/>
          <w:rtl/>
        </w:rPr>
        <w:t>:</w:t>
      </w:r>
      <w:r>
        <w:rPr>
          <w:rFonts w:hint="cs"/>
          <w:rtl/>
        </w:rPr>
        <w:t xml:space="preserve"> حتى يجيء شيطاني</w:t>
      </w:r>
      <w:r w:rsidR="00336899">
        <w:rPr>
          <w:rFonts w:hint="cs"/>
          <w:rtl/>
        </w:rPr>
        <w:t>!</w:t>
      </w:r>
      <w:r>
        <w:rPr>
          <w:rFonts w:hint="cs"/>
          <w:rtl/>
        </w:rPr>
        <w:t xml:space="preserve"> فجاء فسألته عنه فقال</w:t>
      </w:r>
      <w:r w:rsidR="00336899">
        <w:rPr>
          <w:rFonts w:hint="cs"/>
          <w:rtl/>
        </w:rPr>
        <w:t>:</w:t>
      </w:r>
      <w:r>
        <w:rPr>
          <w:rFonts w:hint="cs"/>
          <w:rtl/>
        </w:rPr>
        <w:t xml:space="preserve"> تركته مؤتزراً وذاك رجل لا يراه شيطان إلاّ خرّ لمنخريه</w:t>
      </w:r>
      <w:r w:rsidR="00336899">
        <w:rPr>
          <w:rFonts w:hint="cs"/>
          <w:rtl/>
        </w:rPr>
        <w:t>،</w:t>
      </w:r>
      <w:r>
        <w:rPr>
          <w:rFonts w:hint="cs"/>
          <w:rtl/>
        </w:rPr>
        <w:t xml:space="preserve"> الملك بين عينيه</w:t>
      </w:r>
      <w:r w:rsidR="00336899">
        <w:rPr>
          <w:rFonts w:hint="cs"/>
          <w:rtl/>
        </w:rPr>
        <w:t>،</w:t>
      </w:r>
      <w:r>
        <w:rPr>
          <w:rFonts w:hint="cs"/>
          <w:rtl/>
        </w:rPr>
        <w:t xml:space="preserve"> وروح القدس ينطق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ابن أبي شيبة</w:t>
      </w:r>
      <w:r w:rsidR="00336899">
        <w:rPr>
          <w:rFonts w:hint="cs"/>
          <w:rtl/>
        </w:rPr>
        <w:t>،</w:t>
      </w:r>
      <w:r>
        <w:rPr>
          <w:rFonts w:hint="cs"/>
          <w:rtl/>
        </w:rPr>
        <w:t xml:space="preserve"> ج 6 ص 356 والمعجم الكبير</w:t>
      </w:r>
      <w:r w:rsidR="00336899">
        <w:rPr>
          <w:rFonts w:hint="cs"/>
          <w:rtl/>
        </w:rPr>
        <w:t>،</w:t>
      </w:r>
      <w:r>
        <w:rPr>
          <w:rFonts w:hint="cs"/>
          <w:rtl/>
        </w:rPr>
        <w:t xml:space="preserve"> ج 1 ص 84 والإصابة في تمييز الصحابة</w:t>
      </w:r>
      <w:r w:rsidR="00336899">
        <w:rPr>
          <w:rFonts w:hint="cs"/>
          <w:rtl/>
        </w:rPr>
        <w:t>،</w:t>
      </w:r>
      <w:r>
        <w:rPr>
          <w:rFonts w:hint="cs"/>
          <w:rtl/>
        </w:rPr>
        <w:t xml:space="preserve"> ج 1 ص 208 والخصائص الكبرى</w:t>
      </w:r>
      <w:r w:rsidR="00336899">
        <w:rPr>
          <w:rFonts w:hint="cs"/>
          <w:rtl/>
        </w:rPr>
        <w:t>،</w:t>
      </w:r>
      <w:r>
        <w:rPr>
          <w:rFonts w:hint="cs"/>
          <w:rtl/>
        </w:rPr>
        <w:t xml:space="preserve"> ج 1 ص 54 وتاريخ الطبري</w:t>
      </w:r>
      <w:r w:rsidR="00336899">
        <w:rPr>
          <w:rFonts w:hint="cs"/>
          <w:rtl/>
        </w:rPr>
        <w:t>،</w:t>
      </w:r>
      <w:r>
        <w:rPr>
          <w:rFonts w:hint="cs"/>
          <w:rtl/>
        </w:rPr>
        <w:t xml:space="preserve"> ج 1 ص 272 وتاريخ الخلفاء ج 1 ص 121 و الآحاد والمثاني</w:t>
      </w:r>
      <w:r w:rsidR="00336899">
        <w:rPr>
          <w:rFonts w:hint="cs"/>
          <w:rtl/>
        </w:rPr>
        <w:t>،</w:t>
      </w:r>
      <w:r>
        <w:rPr>
          <w:rFonts w:hint="cs"/>
          <w:rtl/>
        </w:rPr>
        <w:t xml:space="preserve"> ج 1 ص 126 والفتن لنعيم بن حماد</w:t>
      </w:r>
      <w:r w:rsidR="00336899">
        <w:rPr>
          <w:rFonts w:hint="cs"/>
          <w:rtl/>
        </w:rPr>
        <w:t>،</w:t>
      </w:r>
      <w:r>
        <w:rPr>
          <w:rFonts w:hint="cs"/>
          <w:rtl/>
        </w:rPr>
        <w:t xml:space="preserve"> ج 1 ص 123</w:t>
      </w:r>
      <w:r w:rsidR="00336899">
        <w:rPr>
          <w:rFonts w:hint="cs"/>
          <w:rtl/>
        </w:rPr>
        <w:t>.</w:t>
      </w:r>
    </w:p>
    <w:p w:rsidR="00D656D1" w:rsidRDefault="00D656D1" w:rsidP="00336899">
      <w:pPr>
        <w:pStyle w:val="libFootnote0"/>
        <w:rPr>
          <w:rtl/>
        </w:rPr>
      </w:pPr>
      <w:r>
        <w:rPr>
          <w:rFonts w:hint="cs"/>
          <w:rtl/>
        </w:rPr>
        <w:t>(2) مصنف ابن أبي شيبة</w:t>
      </w:r>
      <w:r w:rsidR="00336899">
        <w:rPr>
          <w:rFonts w:hint="cs"/>
          <w:rtl/>
        </w:rPr>
        <w:t>،</w:t>
      </w:r>
      <w:r>
        <w:rPr>
          <w:rFonts w:hint="cs"/>
          <w:rtl/>
        </w:rPr>
        <w:t xml:space="preserve"> ج 6 ص 354 تحت رقم 31982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بلسانه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أين أبو موسى الأشعري من قول الله تعالى </w:t>
      </w:r>
      <w:r w:rsidR="00336899" w:rsidRPr="00F40D7A">
        <w:rPr>
          <w:rStyle w:val="libAlaemChar"/>
          <w:rFonts w:hint="cs"/>
          <w:rtl/>
        </w:rPr>
        <w:t>(</w:t>
      </w:r>
      <w:r w:rsidRPr="00C85B2E">
        <w:rPr>
          <w:rStyle w:val="libAieChar"/>
          <w:rFonts w:eastAsia="MS Mincho"/>
          <w:rtl/>
        </w:rPr>
        <w:t>شَيَاطِينَ الْإِنْسِ وَالْجِنّ يُوحِي بَعْضُهُمْ إِلَى‏ بَعْضٍ زُخْرُفَ الْقَوْلِ غُرُوراً</w:t>
      </w:r>
      <w:r w:rsidR="00336899" w:rsidRPr="00F40D7A">
        <w:rPr>
          <w:rStyle w:val="libAlaemChar"/>
          <w:rFonts w:hint="cs"/>
          <w:rtl/>
        </w:rPr>
        <w:t>)</w:t>
      </w:r>
      <w:r w:rsidR="00336899">
        <w:rPr>
          <w:rFonts w:hint="cs"/>
          <w:rtl/>
        </w:rPr>
        <w:t>،</w:t>
      </w:r>
      <w:r>
        <w:rPr>
          <w:rFonts w:hint="cs"/>
          <w:rtl/>
        </w:rPr>
        <w:t xml:space="preserve"> وهو يزور امرأة في بطنها شيطان يستعلم منها</w:t>
      </w:r>
      <w:r w:rsidR="00336899">
        <w:rPr>
          <w:rFonts w:hint="cs"/>
          <w:rtl/>
        </w:rPr>
        <w:t>!</w:t>
      </w:r>
      <w:r>
        <w:rPr>
          <w:rFonts w:hint="cs"/>
          <w:rtl/>
        </w:rPr>
        <w:t xml:space="preserve"> وقد رووا أنّ </w:t>
      </w:r>
      <w:r w:rsidR="00336899">
        <w:rPr>
          <w:rFonts w:hint="cs"/>
          <w:rtl/>
        </w:rPr>
        <w:t>(</w:t>
      </w:r>
      <w:r>
        <w:rPr>
          <w:rFonts w:hint="cs"/>
          <w:rtl/>
        </w:rPr>
        <w:t>من أتى عرّافا أو كاهنا فصدّقه فقد كفر بما أنزل على محمد</w:t>
      </w:r>
      <w:r w:rsidR="00336899">
        <w:rPr>
          <w:rFonts w:hint="cs"/>
          <w:rtl/>
        </w:rPr>
        <w:t>)</w:t>
      </w:r>
      <w:r>
        <w:rPr>
          <w:rFonts w:hint="cs"/>
          <w:rtl/>
        </w:rPr>
        <w:t xml:space="preserve"> </w:t>
      </w:r>
      <w:r w:rsidRPr="001C0D77">
        <w:rPr>
          <w:rStyle w:val="libFootnotenumChar"/>
          <w:rFonts w:hint="cs"/>
          <w:rtl/>
        </w:rPr>
        <w:t>(2)</w:t>
      </w:r>
      <w:r w:rsidR="00336899">
        <w:rPr>
          <w:rFonts w:hint="cs"/>
          <w:rtl/>
        </w:rPr>
        <w:t>؛</w:t>
      </w:r>
      <w:r>
        <w:rPr>
          <w:rFonts w:hint="cs"/>
          <w:rtl/>
        </w:rPr>
        <w:t xml:space="preserve"> وإذاً يكون أبو موسى قد كفر بما أنزل على محمّد </w:t>
      </w:r>
      <w:r w:rsidR="001C0D77" w:rsidRPr="001C0D77">
        <w:rPr>
          <w:rStyle w:val="libAlaemChar"/>
          <w:rFonts w:hint="cs"/>
          <w:rtl/>
        </w:rPr>
        <w:t>صلى‌الله‌عليه‌وآله‌وسلم</w:t>
      </w:r>
      <w:r w:rsidR="00336899">
        <w:rPr>
          <w:rFonts w:hint="cs"/>
          <w:rtl/>
        </w:rPr>
        <w:t>.</w:t>
      </w:r>
      <w:r>
        <w:rPr>
          <w:rFonts w:hint="cs"/>
          <w:rtl/>
        </w:rPr>
        <w:t xml:space="preserve"> فعلى السّلفيين أن يصدروا عكمهم على أبي موسى الأشعريّ وفق ما جرى عليه أسلافهم</w:t>
      </w:r>
      <w:r w:rsidR="00336899">
        <w:rPr>
          <w:rFonts w:hint="cs"/>
          <w:rtl/>
        </w:rPr>
        <w:t>.</w:t>
      </w:r>
      <w:r>
        <w:rPr>
          <w:rFonts w:hint="cs"/>
          <w:rtl/>
        </w:rPr>
        <w:t xml:space="preserve"> وإن تعجب فعجب قوله وروح القدس ينطق بلسانه بعد أن قالوا عنه فظّ غليظ</w:t>
      </w:r>
      <w:r w:rsidR="00336899">
        <w:rPr>
          <w:rFonts w:hint="cs"/>
          <w:rtl/>
        </w:rPr>
        <w:t>.</w:t>
      </w:r>
      <w:r>
        <w:rPr>
          <w:rFonts w:hint="cs"/>
          <w:rtl/>
        </w:rPr>
        <w:t xml:space="preserve"> وقد قال شيطان المرأة</w:t>
      </w:r>
      <w:r w:rsidR="00336899">
        <w:rPr>
          <w:rFonts w:hint="cs"/>
          <w:rtl/>
        </w:rPr>
        <w:t>:</w:t>
      </w:r>
      <w:r>
        <w:rPr>
          <w:rFonts w:hint="cs"/>
          <w:rtl/>
        </w:rPr>
        <w:t xml:space="preserve"> </w:t>
      </w:r>
      <w:r w:rsidR="00336899">
        <w:rPr>
          <w:rFonts w:hint="cs"/>
          <w:rtl/>
        </w:rPr>
        <w:t>(</w:t>
      </w:r>
      <w:r>
        <w:rPr>
          <w:rFonts w:hint="cs"/>
          <w:rtl/>
        </w:rPr>
        <w:t>وذاك رجل لا يراه شيطان إلاّ خرّ لمنخريه</w:t>
      </w:r>
      <w:r w:rsidR="00336899">
        <w:rPr>
          <w:rFonts w:hint="cs"/>
          <w:rtl/>
        </w:rPr>
        <w:t>،</w:t>
      </w:r>
      <w:r>
        <w:rPr>
          <w:rFonts w:hint="cs"/>
          <w:rtl/>
        </w:rPr>
        <w:t xml:space="preserve"> الملك بين عينيه</w:t>
      </w:r>
      <w:r w:rsidR="00336899">
        <w:rPr>
          <w:rFonts w:hint="cs"/>
          <w:rtl/>
        </w:rPr>
        <w:t>،</w:t>
      </w:r>
      <w:r>
        <w:rPr>
          <w:rFonts w:hint="cs"/>
          <w:rtl/>
        </w:rPr>
        <w:t xml:space="preserve"> وروح القدس ينطق بلسانه</w:t>
      </w:r>
      <w:r w:rsidR="00336899">
        <w:rPr>
          <w:rFonts w:hint="cs"/>
          <w:rtl/>
        </w:rPr>
        <w:t>)،</w:t>
      </w:r>
      <w:r>
        <w:rPr>
          <w:rFonts w:hint="cs"/>
          <w:rtl/>
        </w:rPr>
        <w:t xml:space="preserve"> فلماذا لم يفرّ منه مرحب يوم خيبر</w:t>
      </w:r>
      <w:r w:rsidR="00336899">
        <w:rPr>
          <w:rFonts w:hint="cs"/>
          <w:rtl/>
        </w:rPr>
        <w:t>،</w:t>
      </w:r>
      <w:r>
        <w:rPr>
          <w:rFonts w:hint="cs"/>
          <w:rtl/>
        </w:rPr>
        <w:t xml:space="preserve"> ولماذا لم يفرّ منه عمرو بن عبدود ويوم الأحزاب</w:t>
      </w:r>
      <w:r w:rsidR="00336899">
        <w:rPr>
          <w:rFonts w:hint="cs"/>
          <w:rtl/>
        </w:rPr>
        <w:t>،</w:t>
      </w:r>
      <w:r>
        <w:rPr>
          <w:rFonts w:hint="cs"/>
          <w:rtl/>
        </w:rPr>
        <w:t xml:space="preserve"> وهما من مردة شياطين الإنس</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ويضمّ إلى هذا ما أخرجه عثمان بن سعيد الدّارمي في كتاب الردّ على الجهميّة من طريق ابن شهاب عن سالم بن عبد الله أنّ كعب الأحبار قال</w:t>
      </w:r>
      <w:r w:rsidR="00336899">
        <w:rPr>
          <w:rFonts w:hint="cs"/>
          <w:rtl/>
        </w:rPr>
        <w:t>:</w:t>
      </w:r>
      <w:r>
        <w:rPr>
          <w:rFonts w:hint="cs"/>
          <w:rtl/>
        </w:rPr>
        <w:t xml:space="preserve"> </w:t>
      </w:r>
      <w:r w:rsidR="00336899">
        <w:rPr>
          <w:rFonts w:hint="cs"/>
          <w:rtl/>
        </w:rPr>
        <w:t>(</w:t>
      </w:r>
      <w:r>
        <w:rPr>
          <w:rFonts w:hint="cs"/>
          <w:rtl/>
        </w:rPr>
        <w:t>ويل لملك الأرض من ملك السّماء</w:t>
      </w:r>
      <w:r w:rsidR="00336899">
        <w:rPr>
          <w:rFonts w:hint="cs"/>
          <w:rtl/>
        </w:rPr>
        <w:t>)،</w:t>
      </w:r>
      <w:r>
        <w:rPr>
          <w:rFonts w:hint="cs"/>
          <w:rtl/>
        </w:rPr>
        <w:t xml:space="preserve"> فقال عمر</w:t>
      </w:r>
      <w:r w:rsidR="00336899">
        <w:rPr>
          <w:rFonts w:hint="cs"/>
          <w:rtl/>
        </w:rPr>
        <w:t>:</w:t>
      </w:r>
      <w:r>
        <w:rPr>
          <w:rFonts w:hint="cs"/>
          <w:rtl/>
        </w:rPr>
        <w:t xml:space="preserve"> </w:t>
      </w:r>
      <w:r w:rsidR="00336899">
        <w:rPr>
          <w:rFonts w:hint="cs"/>
          <w:rtl/>
        </w:rPr>
        <w:t>(</w:t>
      </w:r>
      <w:r>
        <w:rPr>
          <w:rFonts w:hint="cs"/>
          <w:rtl/>
        </w:rPr>
        <w:t>إلاّ من حاسب نفسه</w:t>
      </w:r>
      <w:r w:rsidR="00336899">
        <w:rPr>
          <w:rFonts w:hint="cs"/>
          <w:rtl/>
        </w:rPr>
        <w:t>).</w:t>
      </w:r>
      <w:r>
        <w:rPr>
          <w:rFonts w:hint="cs"/>
          <w:rtl/>
        </w:rPr>
        <w:t xml:space="preserve"> فقال كعب</w:t>
      </w:r>
      <w:r w:rsidR="00336899">
        <w:rPr>
          <w:rFonts w:hint="cs"/>
          <w:rtl/>
        </w:rPr>
        <w:t>:</w:t>
      </w:r>
      <w:r>
        <w:rPr>
          <w:rFonts w:hint="cs"/>
          <w:rtl/>
        </w:rPr>
        <w:t xml:space="preserve"> </w:t>
      </w:r>
      <w:r w:rsidR="00336899">
        <w:rPr>
          <w:rFonts w:hint="cs"/>
          <w:rtl/>
        </w:rPr>
        <w:t>(</w:t>
      </w:r>
      <w:r>
        <w:rPr>
          <w:rFonts w:hint="cs"/>
          <w:rtl/>
        </w:rPr>
        <w:t>والذي نفسي بيده إنّها في التّوراة لتابعتها</w:t>
      </w:r>
      <w:r w:rsidR="00336899">
        <w:rPr>
          <w:rFonts w:hint="cs"/>
          <w:rtl/>
        </w:rPr>
        <w:t>).</w:t>
      </w:r>
      <w:r>
        <w:rPr>
          <w:rFonts w:hint="cs"/>
          <w:rtl/>
        </w:rPr>
        <w:t xml:space="preserve"> فخرّ عمر ساجدا</w:t>
      </w:r>
      <w:r w:rsidR="00336899">
        <w:rPr>
          <w:rFonts w:hint="cs"/>
          <w:rtl/>
        </w:rPr>
        <w:t>!</w:t>
      </w:r>
      <w:r>
        <w:rPr>
          <w:rFonts w:hint="cs"/>
          <w:rtl/>
        </w:rPr>
        <w:t xml:space="preserve">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والذي نفس كعب بيده إنّ كعب الأحبار لكذّاب</w:t>
      </w:r>
      <w:r w:rsidR="00336899">
        <w:rPr>
          <w:rFonts w:hint="cs"/>
          <w:rtl/>
        </w:rPr>
        <w:t>،</w:t>
      </w:r>
      <w:r>
        <w:rPr>
          <w:rFonts w:hint="cs"/>
          <w:rtl/>
        </w:rPr>
        <w:t xml:space="preserve"> وإلا فهذه التّوراة متداولة بين النّاس مترجمة إلى كثير من اللّغات</w:t>
      </w:r>
      <w:r w:rsidR="00336899">
        <w:rPr>
          <w:rFonts w:hint="cs"/>
          <w:rtl/>
        </w:rPr>
        <w:t>،</w:t>
      </w:r>
      <w:r>
        <w:rPr>
          <w:rFonts w:hint="cs"/>
          <w:rtl/>
        </w:rPr>
        <w:t xml:space="preserve"> فهل يوجد فيها شيء ممّا ضحك به كعب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الإسلام</w:t>
      </w:r>
      <w:r w:rsidR="00336899">
        <w:rPr>
          <w:rFonts w:hint="cs"/>
          <w:rtl/>
        </w:rPr>
        <w:t>،</w:t>
      </w:r>
      <w:r>
        <w:rPr>
          <w:rFonts w:hint="cs"/>
          <w:rtl/>
        </w:rPr>
        <w:t xml:space="preserve"> الذهبي</w:t>
      </w:r>
      <w:r w:rsidR="00336899">
        <w:rPr>
          <w:rFonts w:hint="cs"/>
          <w:rtl/>
        </w:rPr>
        <w:t>،</w:t>
      </w:r>
      <w:r>
        <w:rPr>
          <w:rFonts w:hint="cs"/>
          <w:rtl/>
        </w:rPr>
        <w:t xml:space="preserve"> ج 3 ص 259</w:t>
      </w:r>
      <w:r w:rsidR="00336899">
        <w:rPr>
          <w:rFonts w:hint="cs"/>
          <w:rtl/>
        </w:rPr>
        <w:t>.</w:t>
      </w:r>
    </w:p>
    <w:p w:rsidR="00D656D1" w:rsidRDefault="00D656D1" w:rsidP="00336899">
      <w:pPr>
        <w:pStyle w:val="libFootnote0"/>
        <w:rPr>
          <w:rtl/>
        </w:rPr>
      </w:pPr>
      <w:r>
        <w:rPr>
          <w:rFonts w:hint="cs"/>
          <w:rtl/>
        </w:rPr>
        <w:t>(2) مجمع الزوائد ج 5 ص 118 وسنن ابن ماجه ج 1 ص 209 وسنن البيهقي الكبرى ج 8 ص 135 وسنن البيهقي الكبرى ج 8 ص 136 وسنن الدارمي ج 1 ص 275 ومصنف ابن أبي شيبة ج 5 ص 42 ومصنف عبد الرزاق ج 11 ص 210 والمستدرك على الصحيحين ج 1 ص 49 والمعجم الأوسط ج 2 ص 123 ومسند أحمد بن حنبل ج 2 ص 429 ومسند أحمد بن حنبل ج 2 ص 476 ومسند ابي يعلى ج 9 ص 280 ومسند إسحاق بن راهويه ج 1 ص 434 ومسند ابن الجعد ج 1 ص 77 ومسند البزار ج 5 ص 256 ومسند البزار ج 5 ص 315 ومسند البزار ج 9 ص 52 ومسند الطيالسي ج 1 ص 50</w:t>
      </w:r>
      <w:r w:rsidR="00336899">
        <w:rPr>
          <w:rFonts w:hint="cs"/>
          <w:rtl/>
        </w:rPr>
        <w:t>.</w:t>
      </w:r>
    </w:p>
    <w:p w:rsidR="00D656D1" w:rsidRDefault="00D656D1" w:rsidP="00336899">
      <w:pPr>
        <w:pStyle w:val="libFootnote0"/>
        <w:rPr>
          <w:rtl/>
        </w:rPr>
      </w:pPr>
      <w:r>
        <w:rPr>
          <w:rFonts w:hint="cs"/>
          <w:rtl/>
        </w:rPr>
        <w:t>(3) تاريخ الخلفاء</w:t>
      </w:r>
      <w:r w:rsidR="00336899">
        <w:rPr>
          <w:rFonts w:hint="cs"/>
          <w:rtl/>
        </w:rPr>
        <w:t>،</w:t>
      </w:r>
      <w:r>
        <w:rPr>
          <w:rFonts w:hint="cs"/>
          <w:rtl/>
        </w:rPr>
        <w:t xml:space="preserve"> السيوطي</w:t>
      </w:r>
      <w:r w:rsidR="00336899">
        <w:rPr>
          <w:rFonts w:hint="cs"/>
          <w:rtl/>
        </w:rPr>
        <w:t>،</w:t>
      </w:r>
      <w:r>
        <w:rPr>
          <w:rFonts w:hint="cs"/>
          <w:rtl/>
        </w:rPr>
        <w:t xml:space="preserve"> ج 1 ص 125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أحبار على عقول المسلمين</w:t>
      </w:r>
      <w:r w:rsidR="00336899">
        <w:rPr>
          <w:rFonts w:hint="cs"/>
          <w:rtl/>
        </w:rPr>
        <w:t>؟!</w:t>
      </w:r>
      <w:r>
        <w:rPr>
          <w:rFonts w:hint="cs"/>
          <w:rtl/>
        </w:rPr>
        <w:t xml:space="preserve"> وإذا كان كعب الأحبار قد فارق اليهوديّة واعتنق الإسلام فلماذا بقي يقرأ من التّوراة المحرّفة</w:t>
      </w:r>
      <w:r w:rsidR="00336899">
        <w:rPr>
          <w:rFonts w:hint="cs"/>
          <w:rtl/>
        </w:rPr>
        <w:t>؟!</w:t>
      </w:r>
      <w:r>
        <w:rPr>
          <w:rFonts w:hint="cs"/>
          <w:rtl/>
        </w:rPr>
        <w:t xml:space="preserve"> ولماذا يصدّقه عمر في كلّ ما يقول</w:t>
      </w:r>
      <w:r w:rsidR="00336899">
        <w:rPr>
          <w:rFonts w:hint="cs"/>
          <w:rtl/>
        </w:rPr>
        <w:t>،</w:t>
      </w:r>
      <w:r>
        <w:rPr>
          <w:rFonts w:hint="cs"/>
          <w:rtl/>
        </w:rPr>
        <w:t xml:space="preserve"> ولا يصدّق زيد بن ثابت وأبا موسى وغيرهما إلا بضمّ شهادة صحابي آخر</w:t>
      </w:r>
      <w:r w:rsidR="00336899">
        <w:rPr>
          <w:rFonts w:hint="cs"/>
          <w:rtl/>
        </w:rPr>
        <w:t>؟!</w:t>
      </w:r>
    </w:p>
    <w:p w:rsidR="00D656D1" w:rsidRDefault="00D656D1" w:rsidP="00336899">
      <w:pPr>
        <w:pStyle w:val="libNormal"/>
        <w:rPr>
          <w:rtl/>
        </w:rPr>
      </w:pPr>
      <w:r>
        <w:rPr>
          <w:rFonts w:hint="cs"/>
          <w:rtl/>
        </w:rPr>
        <w:t>وقال الحسن</w:t>
      </w:r>
      <w:r w:rsidR="00336899">
        <w:rPr>
          <w:rFonts w:hint="cs"/>
          <w:rtl/>
        </w:rPr>
        <w:t>:</w:t>
      </w:r>
      <w:r>
        <w:rPr>
          <w:rFonts w:hint="cs"/>
          <w:rtl/>
        </w:rPr>
        <w:t xml:space="preserve"> كان عمر يمرّ بالآية من ورده فيسقط حتى يعاد منها أياما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فكيف غاب عنه إذاً </w:t>
      </w:r>
      <w:r w:rsidR="00336899" w:rsidRPr="00F40D7A">
        <w:rPr>
          <w:rStyle w:val="libAlaemChar"/>
          <w:rFonts w:hint="cs"/>
          <w:rtl/>
        </w:rPr>
        <w:t>(</w:t>
      </w:r>
      <w:r w:rsidRPr="00C85B2E">
        <w:rPr>
          <w:rStyle w:val="libAieChar"/>
          <w:rFonts w:eastAsia="MS Mincho"/>
          <w:rtl/>
        </w:rPr>
        <w:t>وَمَا مُحمّدٌ إِلّا رَسُولٌ قَدْ خَلَتْ مِن قَبْلِهِ الرّسُلُ</w:t>
      </w:r>
      <w:r w:rsidR="00336899" w:rsidRPr="00C85B2E">
        <w:rPr>
          <w:rStyle w:val="libAieChar"/>
          <w:rFonts w:eastAsia="MS Mincho" w:hint="cs"/>
          <w:rtl/>
        </w:rPr>
        <w:t>.</w:t>
      </w:r>
      <w:r w:rsidRPr="00C85B2E">
        <w:rPr>
          <w:rStyle w:val="libAieChar"/>
          <w:rFonts w:eastAsia="MS Mincho" w:hint="cs"/>
          <w:rtl/>
        </w:rPr>
        <w:t>.</w:t>
      </w:r>
      <w:r w:rsidR="00336899" w:rsidRPr="00F40D7A">
        <w:rPr>
          <w:rStyle w:val="libAlaemChar"/>
          <w:rFonts w:eastAsia="MS Mincho" w:hint="cs"/>
          <w:rtl/>
        </w:rPr>
        <w:t>)</w:t>
      </w:r>
      <w:r>
        <w:rPr>
          <w:rFonts w:hint="cs"/>
          <w:rtl/>
        </w:rPr>
        <w:t xml:space="preserve"> حتّى قال لأبي بكر</w:t>
      </w:r>
      <w:r w:rsidR="00336899">
        <w:rPr>
          <w:rFonts w:hint="cs"/>
          <w:rtl/>
        </w:rPr>
        <w:t>:</w:t>
      </w:r>
      <w:r>
        <w:rPr>
          <w:rFonts w:hint="cs"/>
          <w:rtl/>
        </w:rPr>
        <w:t xml:space="preserve"> أفي كتاب الله هذا</w:t>
      </w:r>
      <w:r w:rsidR="00336899">
        <w:rPr>
          <w:rFonts w:hint="cs"/>
          <w:rtl/>
        </w:rPr>
        <w:t>؟.</w:t>
      </w:r>
      <w:r>
        <w:rPr>
          <w:rFonts w:hint="cs"/>
          <w:rtl/>
        </w:rPr>
        <w:t xml:space="preserve"> وإذا كان كثير التدبّر للقرآن ويسقط حتى يعاد فما أطول غياباته</w:t>
      </w:r>
      <w:r w:rsidR="00336899">
        <w:rPr>
          <w:rFonts w:hint="cs"/>
          <w:rtl/>
        </w:rPr>
        <w:t>!</w:t>
      </w:r>
    </w:p>
    <w:p w:rsidR="00D656D1" w:rsidRDefault="00D656D1" w:rsidP="00336899">
      <w:pPr>
        <w:pStyle w:val="libNormal"/>
        <w:rPr>
          <w:rtl/>
        </w:rPr>
      </w:pPr>
      <w:r>
        <w:rPr>
          <w:rFonts w:hint="cs"/>
          <w:rtl/>
        </w:rPr>
        <w:t>وقال ابن عمر</w:t>
      </w:r>
      <w:r w:rsidR="00336899">
        <w:rPr>
          <w:rFonts w:hint="cs"/>
          <w:rtl/>
        </w:rPr>
        <w:t>:</w:t>
      </w:r>
      <w:r>
        <w:rPr>
          <w:rFonts w:hint="cs"/>
          <w:rtl/>
        </w:rPr>
        <w:t xml:space="preserve"> ما رأيت عمر غضب قطّ فذكر الله عنده أو خوّف أو قرأ عنده إنسان آية من القرآن إلا وقف عمّا كان يريد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هل كان كذلك يوم هجم على بيت فاطمة عليها السلام</w:t>
      </w:r>
      <w:r w:rsidR="00336899">
        <w:rPr>
          <w:rFonts w:hint="cs"/>
          <w:rtl/>
        </w:rPr>
        <w:t>؟!</w:t>
      </w:r>
      <w:r>
        <w:rPr>
          <w:rFonts w:hint="cs"/>
          <w:rtl/>
        </w:rPr>
        <w:t xml:space="preserve"> أليس لفاطمة حرمة في كتاب الله تعالى</w:t>
      </w:r>
      <w:r w:rsidR="00336899">
        <w:rPr>
          <w:rFonts w:hint="cs"/>
          <w:rtl/>
        </w:rPr>
        <w:t>؟</w:t>
      </w:r>
      <w:r>
        <w:rPr>
          <w:rFonts w:hint="cs"/>
          <w:rtl/>
        </w:rPr>
        <w:t xml:space="preserve"> أوليس فيه تطهيرها</w:t>
      </w:r>
      <w:r w:rsidR="00336899">
        <w:rPr>
          <w:rFonts w:hint="cs"/>
          <w:rtl/>
        </w:rPr>
        <w:t>!</w:t>
      </w:r>
      <w:r>
        <w:rPr>
          <w:rFonts w:hint="cs"/>
          <w:rtl/>
        </w:rPr>
        <w:t xml:space="preserve"> أليست من أهل بيوت أذن الله أن ترفع ويذكر فيها اسمه</w:t>
      </w:r>
      <w:r w:rsidR="00336899">
        <w:rPr>
          <w:rFonts w:hint="cs"/>
          <w:rtl/>
        </w:rPr>
        <w:t>؟</w:t>
      </w:r>
      <w:r>
        <w:rPr>
          <w:rFonts w:hint="cs"/>
          <w:rtl/>
        </w:rPr>
        <w:t xml:space="preserve"> ألم تقرأ عليه وعلى جماعة السقيفة آيات فيها عبرة</w:t>
      </w:r>
      <w:r w:rsidR="00336899">
        <w:rPr>
          <w:rFonts w:hint="cs"/>
          <w:rtl/>
        </w:rPr>
        <w:t>؟</w:t>
      </w:r>
    </w:p>
    <w:p w:rsidR="00D656D1" w:rsidRDefault="00D656D1" w:rsidP="00336899">
      <w:pPr>
        <w:pStyle w:val="libNormal"/>
        <w:rPr>
          <w:rtl/>
        </w:rPr>
      </w:pPr>
      <w:r>
        <w:rPr>
          <w:rFonts w:hint="cs"/>
          <w:rtl/>
        </w:rPr>
        <w:t xml:space="preserve">وحتى لا ينفرد النبي </w:t>
      </w:r>
      <w:r w:rsidR="001C0D77" w:rsidRPr="001C0D77">
        <w:rPr>
          <w:rStyle w:val="libAlaemChar"/>
          <w:rFonts w:hint="cs"/>
          <w:rtl/>
        </w:rPr>
        <w:t>صلى‌الله‌عليه‌وآله‌وسلم</w:t>
      </w:r>
      <w:r>
        <w:rPr>
          <w:rFonts w:hint="cs"/>
          <w:rtl/>
        </w:rPr>
        <w:t xml:space="preserve"> عن عمر بأيّ شيء</w:t>
      </w:r>
      <w:r w:rsidR="00336899">
        <w:rPr>
          <w:rFonts w:hint="cs"/>
          <w:rtl/>
        </w:rPr>
        <w:t>،</w:t>
      </w:r>
      <w:r>
        <w:rPr>
          <w:rFonts w:hint="cs"/>
          <w:rtl/>
        </w:rPr>
        <w:t xml:space="preserve"> وحتى يكون شريكه في كلّ شيء حتّى في خصائصه</w:t>
      </w:r>
      <w:r w:rsidR="00336899">
        <w:rPr>
          <w:rFonts w:hint="cs"/>
          <w:rtl/>
        </w:rPr>
        <w:t>،</w:t>
      </w:r>
      <w:r>
        <w:rPr>
          <w:rFonts w:hint="cs"/>
          <w:rtl/>
        </w:rPr>
        <w:t xml:space="preserve"> هذه رواية تزيد المؤمن بصيرة في دينه</w:t>
      </w:r>
      <w:r w:rsidR="00336899">
        <w:rPr>
          <w:rFonts w:hint="cs"/>
          <w:rtl/>
        </w:rPr>
        <w:t>.</w:t>
      </w:r>
      <w:r>
        <w:rPr>
          <w:rFonts w:hint="cs"/>
          <w:rtl/>
        </w:rPr>
        <w:t xml:space="preserve"> فعن عبد الله قال</w:t>
      </w:r>
      <w:r w:rsidR="00336899">
        <w:rPr>
          <w:rFonts w:hint="cs"/>
          <w:rtl/>
        </w:rPr>
        <w:t>:</w:t>
      </w:r>
      <w:r>
        <w:rPr>
          <w:rFonts w:hint="cs"/>
          <w:rtl/>
        </w:rPr>
        <w:t xml:space="preserve"> ركب عمر فرسا فانكشف ثوبه عن فخذه فرأى أهل نجران بفخذه شامة سوداء فقالوا هذا الذي نجد في كتابنا أنّه يخرجنا من أرضنا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لقد كان في وسع ابن مسعود أن يقول لهم</w:t>
      </w:r>
      <w:r w:rsidR="00336899">
        <w:rPr>
          <w:rFonts w:hint="cs"/>
          <w:rtl/>
        </w:rPr>
        <w:t>:</w:t>
      </w:r>
      <w:r>
        <w:rPr>
          <w:rFonts w:hint="cs"/>
          <w:rtl/>
        </w:rPr>
        <w:t xml:space="preserve"> </w:t>
      </w:r>
      <w:r w:rsidR="00336899">
        <w:rPr>
          <w:rFonts w:hint="cs"/>
          <w:rtl/>
        </w:rPr>
        <w:t>(</w:t>
      </w:r>
      <w:r>
        <w:rPr>
          <w:rFonts w:hint="cs"/>
          <w:rtl/>
        </w:rPr>
        <w:t xml:space="preserve">كيف عرفتم هذا بشامة في فخذه ولم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الخلفاء</w:t>
      </w:r>
      <w:r w:rsidR="00336899">
        <w:rPr>
          <w:rFonts w:hint="cs"/>
          <w:rtl/>
        </w:rPr>
        <w:t>،</w:t>
      </w:r>
      <w:r>
        <w:rPr>
          <w:rFonts w:hint="cs"/>
          <w:rtl/>
        </w:rPr>
        <w:t xml:space="preserve"> السيوطي</w:t>
      </w:r>
      <w:r w:rsidR="00336899">
        <w:rPr>
          <w:rFonts w:hint="cs"/>
          <w:rtl/>
        </w:rPr>
        <w:t>،</w:t>
      </w:r>
      <w:r>
        <w:rPr>
          <w:rFonts w:hint="cs"/>
          <w:rtl/>
        </w:rPr>
        <w:t xml:space="preserve"> ج 1 ص 129</w:t>
      </w:r>
      <w:r w:rsidR="00336899">
        <w:rPr>
          <w:rFonts w:hint="cs"/>
          <w:rtl/>
        </w:rPr>
        <w:t>.</w:t>
      </w:r>
    </w:p>
    <w:p w:rsidR="00D656D1" w:rsidRDefault="00D656D1" w:rsidP="00336899">
      <w:pPr>
        <w:pStyle w:val="libFootnote0"/>
        <w:rPr>
          <w:rtl/>
        </w:rPr>
      </w:pPr>
      <w:r>
        <w:rPr>
          <w:rFonts w:hint="cs"/>
          <w:rtl/>
        </w:rPr>
        <w:t>(2) تاريخ الخلفاء</w:t>
      </w:r>
      <w:r w:rsidR="00336899">
        <w:rPr>
          <w:rFonts w:hint="cs"/>
          <w:rtl/>
        </w:rPr>
        <w:t>،</w:t>
      </w:r>
      <w:r>
        <w:rPr>
          <w:rFonts w:hint="cs"/>
          <w:rtl/>
        </w:rPr>
        <w:t xml:space="preserve"> السيوطي ج 1 ص 130</w:t>
      </w:r>
      <w:r w:rsidR="00336899">
        <w:rPr>
          <w:rFonts w:hint="cs"/>
          <w:rtl/>
        </w:rPr>
        <w:t>.</w:t>
      </w:r>
    </w:p>
    <w:p w:rsidR="00D656D1" w:rsidRDefault="00D656D1" w:rsidP="00336899">
      <w:pPr>
        <w:pStyle w:val="libFootnote0"/>
        <w:rPr>
          <w:rtl/>
        </w:rPr>
      </w:pPr>
      <w:r>
        <w:rPr>
          <w:rFonts w:hint="cs"/>
          <w:rtl/>
        </w:rPr>
        <w:t>(3) الطبقات الكبرى</w:t>
      </w:r>
      <w:r w:rsidR="00336899">
        <w:rPr>
          <w:rFonts w:hint="cs"/>
          <w:rtl/>
        </w:rPr>
        <w:t>،</w:t>
      </w:r>
      <w:r>
        <w:rPr>
          <w:rFonts w:hint="cs"/>
          <w:rtl/>
        </w:rPr>
        <w:t xml:space="preserve"> ابن سعد</w:t>
      </w:r>
      <w:r w:rsidR="00336899">
        <w:rPr>
          <w:rFonts w:hint="cs"/>
          <w:rtl/>
        </w:rPr>
        <w:t>،</w:t>
      </w:r>
      <w:r>
        <w:rPr>
          <w:rFonts w:hint="cs"/>
          <w:rtl/>
        </w:rPr>
        <w:t xml:space="preserve"> ج 3 ص 326 والخصائص الكبرى ج 1 ص 53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تعرفوا رسول الله </w:t>
      </w:r>
      <w:r w:rsidR="001C0D77" w:rsidRPr="001C0D77">
        <w:rPr>
          <w:rStyle w:val="libAlaemChar"/>
          <w:rFonts w:hint="cs"/>
          <w:rtl/>
        </w:rPr>
        <w:t>صلى‌الله‌عليه‌وآله‌وسلم</w:t>
      </w:r>
      <w:r>
        <w:rPr>
          <w:rFonts w:hint="cs"/>
          <w:rtl/>
        </w:rPr>
        <w:t xml:space="preserve"> الذي بشّرت به الأنبياء والرّسل وهو مكتوب عندكم في التّوراة </w:t>
      </w:r>
      <w:r w:rsidR="00336899">
        <w:rPr>
          <w:rFonts w:hint="cs"/>
          <w:rtl/>
        </w:rPr>
        <w:t>(</w:t>
      </w:r>
      <w:r w:rsidRPr="00897BBD">
        <w:rPr>
          <w:rFonts w:eastAsia="MS Mincho"/>
          <w:rtl/>
        </w:rPr>
        <w:t>النّبِيّ الْأُمّيّ الّذِي يَجِدُونَهُ مَكْتُوباً عِندَهُمْ فِي التّورَاةِ وَالْإِنْجِيلِ يَأْمُرُهُم بِالْمَعْرُوفِ وَيَنْهَاهُمْ عَنِ الْمُنْكَرِ وَيُحِلّ لَهُمُ الطّيّبَاتِ وَيُحَرّمُ عَلَيْهِمُ الْخَبَائِثَ</w:t>
      </w:r>
      <w:r w:rsidR="00336899">
        <w:rPr>
          <w:rFonts w:eastAsia="MS Mincho" w:hint="cs"/>
          <w:rtl/>
        </w:rPr>
        <w:t>.</w:t>
      </w:r>
      <w:r>
        <w:rPr>
          <w:rFonts w:eastAsia="MS Mincho" w:hint="cs"/>
          <w:rtl/>
        </w:rPr>
        <w:t>.</w:t>
      </w:r>
      <w:r w:rsidR="00336899">
        <w:rPr>
          <w:rFonts w:eastAsia="MS Mincho" w:hint="cs"/>
          <w:rtl/>
        </w:rPr>
        <w:t>)</w:t>
      </w:r>
      <w:r>
        <w:rPr>
          <w:rFonts w:hint="cs"/>
          <w:rtl/>
        </w:rPr>
        <w:t xml:space="preserve"> </w:t>
      </w:r>
      <w:r w:rsidRPr="001C0D77">
        <w:rPr>
          <w:rStyle w:val="libFootnotenumChar"/>
          <w:rFonts w:hint="cs"/>
          <w:rtl/>
        </w:rPr>
        <w:t>(1)</w:t>
      </w:r>
      <w:r w:rsidR="00336899">
        <w:rPr>
          <w:rFonts w:hint="cs"/>
          <w:rtl/>
        </w:rPr>
        <w:t>؟</w:t>
      </w:r>
      <w:r>
        <w:rPr>
          <w:rFonts w:hint="cs"/>
          <w:rtl/>
        </w:rPr>
        <w:t xml:space="preserve"> وما أكثر ذكر عمر في كتب أهل الكتاب</w:t>
      </w:r>
      <w:r w:rsidR="00336899">
        <w:rPr>
          <w:rFonts w:hint="cs"/>
          <w:rtl/>
        </w:rPr>
        <w:t>!</w:t>
      </w:r>
      <w:r>
        <w:rPr>
          <w:rFonts w:hint="cs"/>
          <w:rtl/>
        </w:rPr>
        <w:t xml:space="preserve"> أراد العمريّون أن يبرّروا أخراجه أهل نجران من ديارهم فلم يكتفوا باختلاق أحاديث حتى اختلقوا آيات زعموا أنّها في التّوراة والإنجيل</w:t>
      </w:r>
      <w:r w:rsidR="00336899">
        <w:rPr>
          <w:rFonts w:hint="cs"/>
          <w:rtl/>
        </w:rPr>
        <w:t>.</w:t>
      </w:r>
      <w:r>
        <w:rPr>
          <w:rFonts w:hint="cs"/>
          <w:rtl/>
        </w:rPr>
        <w:t xml:space="preserve"> وبما أنّ لرسول الله </w:t>
      </w:r>
      <w:r w:rsidR="001C0D77" w:rsidRPr="001C0D77">
        <w:rPr>
          <w:rStyle w:val="libAlaemChar"/>
          <w:rFonts w:hint="cs"/>
          <w:rtl/>
        </w:rPr>
        <w:t>صلى‌الله‌عليه‌وآله‌وسلم</w:t>
      </w:r>
      <w:r>
        <w:rPr>
          <w:rFonts w:hint="cs"/>
          <w:rtl/>
        </w:rPr>
        <w:t xml:space="preserve"> علامة بين كتفيه فلابدّ لعمر ايضا من علامة</w:t>
      </w:r>
      <w:r w:rsidR="00336899">
        <w:rPr>
          <w:rFonts w:hint="cs"/>
          <w:rtl/>
        </w:rPr>
        <w:t>!</w:t>
      </w:r>
      <w:r>
        <w:rPr>
          <w:rFonts w:hint="cs"/>
          <w:rtl/>
        </w:rPr>
        <w:t xml:space="preserve"> لكنّها على فخذه لا بين كتفيه</w:t>
      </w:r>
      <w:r w:rsidR="00336899">
        <w:rPr>
          <w:rFonts w:hint="cs"/>
          <w:rtl/>
        </w:rPr>
        <w:t>!</w:t>
      </w:r>
      <w:r>
        <w:rPr>
          <w:rFonts w:hint="cs"/>
          <w:rtl/>
        </w:rPr>
        <w:t xml:space="preserve"> والمعلوم أنّ العلامة إنّما تكون حيث ترى لا حيث لا يراها أحد إلاّ عند انكشاف الثّوب</w:t>
      </w:r>
      <w:r w:rsidR="00336899">
        <w:rPr>
          <w:rFonts w:hint="cs"/>
          <w:rtl/>
        </w:rPr>
        <w:t>.</w:t>
      </w:r>
      <w:r>
        <w:rPr>
          <w:rFonts w:hint="cs"/>
          <w:rtl/>
        </w:rPr>
        <w:t xml:space="preserve"> ومن الفقهاء من يرى أنّ الفخذ عورة </w:t>
      </w:r>
      <w:r w:rsidRPr="001C0D77">
        <w:rPr>
          <w:rStyle w:val="libFootnotenumChar"/>
          <w:rFonts w:hint="cs"/>
          <w:rtl/>
        </w:rPr>
        <w:t>(2)</w:t>
      </w:r>
      <w:r w:rsidR="00336899">
        <w:rPr>
          <w:rFonts w:hint="cs"/>
          <w:rtl/>
        </w:rPr>
        <w:t>.</w:t>
      </w:r>
      <w:r>
        <w:rPr>
          <w:rFonts w:hint="cs"/>
          <w:rtl/>
        </w:rPr>
        <w:t xml:space="preserve"> قال الشّوكانيّ</w:t>
      </w:r>
      <w:r w:rsidR="00336899">
        <w:rPr>
          <w:rFonts w:hint="cs"/>
          <w:rtl/>
        </w:rPr>
        <w:t>:</w:t>
      </w:r>
      <w:r>
        <w:rPr>
          <w:rFonts w:hint="cs"/>
          <w:rtl/>
        </w:rPr>
        <w:t xml:space="preserve"> (</w:t>
      </w:r>
      <w:r w:rsidR="00336899">
        <w:rPr>
          <w:rFonts w:hint="cs"/>
          <w:rtl/>
        </w:rPr>
        <w:t>.</w:t>
      </w:r>
      <w:r>
        <w:rPr>
          <w:rFonts w:hint="cs"/>
          <w:rtl/>
        </w:rPr>
        <w:t>. والحديث يدلّ على أن الفخذ عورة وقد ذهب إلى ذلك العترة والشافعي وأبو حنيفة</w:t>
      </w:r>
      <w:r w:rsidR="00336899">
        <w:rPr>
          <w:rFonts w:hint="cs"/>
          <w:rtl/>
        </w:rPr>
        <w:t>.</w:t>
      </w:r>
      <w:r>
        <w:rPr>
          <w:rFonts w:hint="cs"/>
          <w:rtl/>
        </w:rPr>
        <w:t xml:space="preserve"> قال النوويّ</w:t>
      </w:r>
      <w:r w:rsidR="00336899">
        <w:rPr>
          <w:rFonts w:hint="cs"/>
          <w:rtl/>
        </w:rPr>
        <w:t>:</w:t>
      </w:r>
      <w:r>
        <w:rPr>
          <w:rFonts w:hint="cs"/>
          <w:rtl/>
        </w:rPr>
        <w:t xml:space="preserve"> ذهب أكثر العلماء إلى أنّ الفخذ عورة وقد ذهب إلى ذلك العترة والشافعي وأبو حنيفة</w:t>
      </w:r>
      <w:r w:rsidR="00336899">
        <w:rPr>
          <w:rFonts w:hint="cs"/>
          <w:rtl/>
        </w:rPr>
        <w:t>.</w:t>
      </w:r>
      <w:r>
        <w:rPr>
          <w:rFonts w:hint="cs"/>
          <w:rtl/>
        </w:rPr>
        <w:t xml:space="preserve"> قال النوويّ</w:t>
      </w:r>
      <w:r w:rsidR="00336899">
        <w:rPr>
          <w:rFonts w:hint="cs"/>
          <w:rtl/>
        </w:rPr>
        <w:t>:</w:t>
      </w:r>
      <w:r>
        <w:rPr>
          <w:rFonts w:hint="cs"/>
          <w:rtl/>
        </w:rPr>
        <w:t xml:space="preserve"> ذهب أكثر العلماء إلى أنّ الفخذ عورة</w:t>
      </w:r>
      <w:r w:rsidR="00336899">
        <w:rPr>
          <w:rFonts w:hint="cs"/>
          <w:rtl/>
        </w:rPr>
        <w:t>.</w:t>
      </w:r>
      <w:r>
        <w:rPr>
          <w:rFonts w:hint="cs"/>
          <w:rtl/>
        </w:rPr>
        <w:t xml:space="preserve"> وعن أحمد ومالك في رواية العورة القبل والدبر فقط وبه قال أهل الظّاهر وابن جرير الإصطخري</w:t>
      </w:r>
      <w:r w:rsidR="00336899">
        <w:rPr>
          <w:rFonts w:hint="cs"/>
          <w:rtl/>
        </w:rPr>
        <w:t>.</w:t>
      </w:r>
      <w:r>
        <w:rPr>
          <w:rFonts w:hint="cs"/>
          <w:rtl/>
        </w:rPr>
        <w:t xml:space="preserve"> قال الحافظ</w:t>
      </w:r>
      <w:r w:rsidR="00336899">
        <w:rPr>
          <w:rFonts w:hint="cs"/>
          <w:rtl/>
        </w:rPr>
        <w:t>:</w:t>
      </w:r>
      <w:r>
        <w:rPr>
          <w:rFonts w:hint="cs"/>
          <w:rtl/>
        </w:rPr>
        <w:t xml:space="preserve"> في ثبوت ذلك عن ابن جرير نظر</w:t>
      </w:r>
      <w:r w:rsidR="00336899">
        <w:rPr>
          <w:rFonts w:hint="cs"/>
          <w:rtl/>
        </w:rPr>
        <w:t>،</w:t>
      </w:r>
      <w:r>
        <w:rPr>
          <w:rFonts w:hint="cs"/>
          <w:rtl/>
        </w:rPr>
        <w:t xml:space="preserve"> فقد ذكر المسألة في تهذيبه وردّ على من زعم أنّ الفخذ ليست بعورة واحتجّوا بما سيأتي في الباب الذي بعد هذا</w:t>
      </w:r>
      <w:r w:rsidR="00336899">
        <w:rPr>
          <w:rFonts w:hint="cs"/>
          <w:rtl/>
        </w:rPr>
        <w:t>.</w:t>
      </w:r>
      <w:r>
        <w:rPr>
          <w:rFonts w:hint="cs"/>
          <w:rtl/>
        </w:rPr>
        <w:t xml:space="preserve"> والحقّ أن الفخذ من العورة</w:t>
      </w:r>
      <w:r w:rsidR="00336899">
        <w:rPr>
          <w:rFonts w:hint="cs"/>
          <w:rtl/>
        </w:rPr>
        <w:t>.</w:t>
      </w:r>
      <w:r>
        <w:rPr>
          <w:rFonts w:hint="cs"/>
          <w:rtl/>
        </w:rPr>
        <w:t xml:space="preserve">.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 xml:space="preserve">وعن الأسود بن سريع قال أتيت النبي </w:t>
      </w:r>
      <w:r w:rsidR="001C0D77" w:rsidRPr="001C0D77">
        <w:rPr>
          <w:rStyle w:val="libAlaemChar"/>
          <w:rFonts w:hint="cs"/>
          <w:rtl/>
        </w:rPr>
        <w:t>صلى‌الله‌عليه‌وآله‌وسلم</w:t>
      </w:r>
      <w:r>
        <w:rPr>
          <w:rFonts w:hint="cs"/>
          <w:rtl/>
        </w:rPr>
        <w:t xml:space="preserve"> فقلت</w:t>
      </w:r>
      <w:r w:rsidR="00336899">
        <w:rPr>
          <w:rFonts w:hint="cs"/>
          <w:rtl/>
        </w:rPr>
        <w:t>:</w:t>
      </w:r>
      <w:r>
        <w:rPr>
          <w:rFonts w:hint="cs"/>
          <w:rtl/>
        </w:rPr>
        <w:t xml:space="preserve"> قد حمدت ربّي بمحامد ومدح وإيّاك فقال</w:t>
      </w:r>
      <w:r w:rsidR="00336899">
        <w:rPr>
          <w:rFonts w:hint="cs"/>
          <w:rtl/>
        </w:rPr>
        <w:t>:</w:t>
      </w:r>
      <w:r>
        <w:rPr>
          <w:rFonts w:hint="cs"/>
          <w:rtl/>
        </w:rPr>
        <w:t xml:space="preserve"> إنّ ربّك عزّ وجلّ يحبّ الحمد</w:t>
      </w:r>
      <w:r w:rsidR="00336899">
        <w:rPr>
          <w:rFonts w:hint="cs"/>
          <w:rtl/>
        </w:rPr>
        <w:t>؛</w:t>
      </w:r>
      <w:r>
        <w:rPr>
          <w:rFonts w:hint="cs"/>
          <w:rtl/>
        </w:rPr>
        <w:t xml:space="preserve"> فجعلت أنشده فاستأذن رجل طويل أصلع فقال لي رسول الله </w:t>
      </w:r>
      <w:r w:rsidR="001C0D77" w:rsidRPr="001C0D77">
        <w:rPr>
          <w:rStyle w:val="libAlaemChar"/>
          <w:rFonts w:hint="cs"/>
          <w:rtl/>
        </w:rPr>
        <w:t>صلى‌الله‌عليه‌وآله‌وسلم</w:t>
      </w:r>
      <w:r w:rsidR="00336899">
        <w:rPr>
          <w:rFonts w:hint="cs"/>
          <w:rtl/>
        </w:rPr>
        <w:t>:</w:t>
      </w:r>
      <w:r>
        <w:rPr>
          <w:rFonts w:hint="cs"/>
          <w:rtl/>
        </w:rPr>
        <w:t xml:space="preserve"> أسكت</w:t>
      </w:r>
      <w:r w:rsidR="00336899">
        <w:rPr>
          <w:rFonts w:hint="cs"/>
          <w:rtl/>
        </w:rPr>
        <w:t>!</w:t>
      </w:r>
      <w:r>
        <w:rPr>
          <w:rFonts w:hint="cs"/>
          <w:rtl/>
        </w:rPr>
        <w:t xml:space="preserve"> فدخل</w:t>
      </w:r>
      <w:r w:rsidR="00336899">
        <w:rPr>
          <w:rFonts w:hint="cs"/>
          <w:rtl/>
        </w:rPr>
        <w:t>،</w:t>
      </w:r>
      <w:r>
        <w:rPr>
          <w:rFonts w:hint="cs"/>
          <w:rtl/>
        </w:rPr>
        <w:t xml:space="preserve"> فتكلّم ساعة ثمّ خرج</w:t>
      </w:r>
      <w:r w:rsidR="00336899">
        <w:rPr>
          <w:rFonts w:hint="cs"/>
          <w:rtl/>
        </w:rPr>
        <w:t>،</w:t>
      </w:r>
      <w:r>
        <w:rPr>
          <w:rFonts w:hint="cs"/>
          <w:rtl/>
        </w:rPr>
        <w:t xml:space="preserve"> فأنشدته ثمّ جاء فسكّتني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الأعراف</w:t>
      </w:r>
      <w:r w:rsidR="00336899">
        <w:rPr>
          <w:rFonts w:hint="cs"/>
          <w:rtl/>
        </w:rPr>
        <w:t>:</w:t>
      </w:r>
      <w:r>
        <w:rPr>
          <w:rFonts w:hint="cs"/>
          <w:rtl/>
        </w:rPr>
        <w:t xml:space="preserve"> 15</w:t>
      </w:r>
      <w:r w:rsidR="00336899">
        <w:rPr>
          <w:rFonts w:hint="cs"/>
          <w:rtl/>
        </w:rPr>
        <w:t>.</w:t>
      </w:r>
    </w:p>
    <w:p w:rsidR="00D656D1" w:rsidRDefault="00D656D1" w:rsidP="00336899">
      <w:pPr>
        <w:pStyle w:val="libFootnote0"/>
        <w:rPr>
          <w:rtl/>
        </w:rPr>
      </w:pPr>
      <w:r>
        <w:rPr>
          <w:rFonts w:hint="cs"/>
          <w:rtl/>
        </w:rPr>
        <w:t>(2) سنن الدار قطني ج 1 ص 225 ومجمع الزوائد ج 2 ص 52 ومصنف ابن أبي شيبة ج 5 ص 340 ومصنف ابن أبي شيبة ج 5 ص 341 والمستدرك على الصحيحين ج 4 ص 200 ومعرفة السنن والآثار ج 2 ص 96 والآحاد والمثاني ج 4 ص 341 ومسند أبي يعلى ج 2 ص 229 وكنز العمال ج 7 ص 137 وج 8 ص 10 و ج 8 ص 14 وآمالي المحاملي ج 1 ص 152 وفتح الباري ج 1 ص 476 وعمدة القاري ج 4 ص 74 وتحفة الأحوذي ج 8 ص 66 وعون المعبود ج 11 ص 37 ومرقاة المفاتيح ج 2 ص 437 وتهذيب الكمال ومسائل أحمد بن حنبل رواية ابنه عبد الله ج 1 ص 62 وإعانة الطالبين ج 1 ص 114 والمجموع ج 3 ص 167 أسنى المطالب في شرح روض الطالب ج 1 ص 176</w:t>
      </w:r>
      <w:r w:rsidR="00336899">
        <w:rPr>
          <w:rFonts w:hint="cs"/>
          <w:rtl/>
        </w:rPr>
        <w:t>.</w:t>
      </w:r>
    </w:p>
    <w:p w:rsidR="00D656D1" w:rsidRDefault="00D656D1" w:rsidP="00336899">
      <w:pPr>
        <w:pStyle w:val="libFootnote0"/>
        <w:rPr>
          <w:rtl/>
        </w:rPr>
      </w:pPr>
      <w:r>
        <w:rPr>
          <w:rFonts w:hint="cs"/>
          <w:rtl/>
        </w:rPr>
        <w:t>(3) نيل الأوطار</w:t>
      </w:r>
      <w:r w:rsidR="00336899">
        <w:rPr>
          <w:rFonts w:hint="cs"/>
          <w:rtl/>
        </w:rPr>
        <w:t>،</w:t>
      </w:r>
      <w:r>
        <w:rPr>
          <w:rFonts w:hint="cs"/>
          <w:rtl/>
        </w:rPr>
        <w:t xml:space="preserve"> الشوكاني</w:t>
      </w:r>
      <w:r w:rsidR="00336899">
        <w:rPr>
          <w:rFonts w:hint="cs"/>
          <w:rtl/>
        </w:rPr>
        <w:t>،</w:t>
      </w:r>
      <w:r>
        <w:rPr>
          <w:rFonts w:hint="cs"/>
          <w:rtl/>
        </w:rPr>
        <w:t xml:space="preserve"> ج 2 ص 49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النبيّ </w:t>
      </w:r>
      <w:r w:rsidR="001C0D77" w:rsidRPr="001C0D77">
        <w:rPr>
          <w:rStyle w:val="libAlaemChar"/>
          <w:rFonts w:hint="cs"/>
          <w:rtl/>
        </w:rPr>
        <w:t>صلى‌الله‌عليه‌وآله‌وسلم</w:t>
      </w:r>
      <w:r>
        <w:rPr>
          <w:rFonts w:hint="cs"/>
          <w:rtl/>
        </w:rPr>
        <w:t xml:space="preserve"> فتكلّم ثمّ خرج</w:t>
      </w:r>
      <w:r w:rsidR="00336899">
        <w:rPr>
          <w:rFonts w:hint="cs"/>
          <w:rtl/>
        </w:rPr>
        <w:t>،</w:t>
      </w:r>
      <w:r>
        <w:rPr>
          <w:rFonts w:hint="cs"/>
          <w:rtl/>
        </w:rPr>
        <w:t xml:space="preserve"> ففعل ذلك مرّتين أو ثلاثا</w:t>
      </w:r>
      <w:r w:rsidR="00336899">
        <w:rPr>
          <w:rFonts w:hint="cs"/>
          <w:rtl/>
        </w:rPr>
        <w:t>،</w:t>
      </w:r>
      <w:r>
        <w:rPr>
          <w:rFonts w:hint="cs"/>
          <w:rtl/>
        </w:rPr>
        <w:t xml:space="preserve"> فقلت</w:t>
      </w:r>
      <w:r w:rsidR="00336899">
        <w:rPr>
          <w:rFonts w:hint="cs"/>
          <w:rtl/>
        </w:rPr>
        <w:t>:</w:t>
      </w:r>
      <w:r>
        <w:rPr>
          <w:rFonts w:hint="cs"/>
          <w:rtl/>
        </w:rPr>
        <w:t xml:space="preserve"> يا رسول الله من هذا الذي أسكتّني له</w:t>
      </w:r>
      <w:r w:rsidR="00336899">
        <w:rPr>
          <w:rFonts w:hint="cs"/>
          <w:rtl/>
        </w:rPr>
        <w:t>؟</w:t>
      </w:r>
      <w:r>
        <w:rPr>
          <w:rFonts w:hint="cs"/>
          <w:rtl/>
        </w:rPr>
        <w:t xml:space="preserve"> فقال</w:t>
      </w:r>
      <w:r w:rsidR="00336899">
        <w:rPr>
          <w:rFonts w:hint="cs"/>
          <w:rtl/>
        </w:rPr>
        <w:t>:</w:t>
      </w:r>
      <w:r>
        <w:rPr>
          <w:rFonts w:hint="cs"/>
          <w:rtl/>
        </w:rPr>
        <w:t xml:space="preserve"> هذا عمر</w:t>
      </w:r>
      <w:r w:rsidR="00336899">
        <w:rPr>
          <w:rFonts w:hint="cs"/>
          <w:rtl/>
        </w:rPr>
        <w:t>،</w:t>
      </w:r>
      <w:r>
        <w:rPr>
          <w:rFonts w:hint="cs"/>
          <w:rtl/>
        </w:rPr>
        <w:t xml:space="preserve"> رجل لا يحب الباطل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نعم</w:t>
      </w:r>
      <w:r w:rsidR="00336899">
        <w:rPr>
          <w:rFonts w:hint="cs"/>
          <w:rtl/>
        </w:rPr>
        <w:t>،</w:t>
      </w:r>
      <w:r>
        <w:rPr>
          <w:rFonts w:hint="cs"/>
          <w:rtl/>
        </w:rPr>
        <w:t xml:space="preserve"> لا يحبّ عمر بن الخطّاب الباطل</w:t>
      </w:r>
      <w:r w:rsidR="00336899">
        <w:rPr>
          <w:rFonts w:hint="cs"/>
          <w:rtl/>
        </w:rPr>
        <w:t>،</w:t>
      </w:r>
      <w:r>
        <w:rPr>
          <w:rFonts w:hint="cs"/>
          <w:rtl/>
        </w:rPr>
        <w:t xml:space="preserve"> أمّا رسول الله </w:t>
      </w:r>
      <w:r w:rsidR="001C0D77" w:rsidRPr="001C0D77">
        <w:rPr>
          <w:rStyle w:val="libAlaemChar"/>
          <w:rFonts w:hint="cs"/>
          <w:rtl/>
        </w:rPr>
        <w:t>صلى‌الله‌عليه‌وآله‌وسلم</w:t>
      </w:r>
      <w:r>
        <w:rPr>
          <w:rFonts w:hint="cs"/>
          <w:rtl/>
        </w:rPr>
        <w:t xml:space="preserve"> فلا يبالي أن يكون أحد أطراف الباطل</w:t>
      </w:r>
      <w:r w:rsidR="00336899">
        <w:rPr>
          <w:rFonts w:hint="cs"/>
          <w:rtl/>
        </w:rPr>
        <w:t xml:space="preserve"> - </w:t>
      </w:r>
      <w:r>
        <w:rPr>
          <w:rFonts w:hint="cs"/>
          <w:rtl/>
        </w:rPr>
        <w:t>والعياذ بالله تعالى</w:t>
      </w:r>
      <w:r w:rsidR="00336899">
        <w:rPr>
          <w:rFonts w:hint="cs"/>
          <w:rtl/>
        </w:rPr>
        <w:t xml:space="preserve"> - </w:t>
      </w:r>
      <w:r>
        <w:rPr>
          <w:rFonts w:hint="cs"/>
          <w:rtl/>
        </w:rPr>
        <w:t>يغيّر سلوكه حين يدخل عمر فيتوقّف عن سماع الشّعر</w:t>
      </w:r>
      <w:r w:rsidR="00336899">
        <w:rPr>
          <w:rFonts w:hint="cs"/>
          <w:rtl/>
        </w:rPr>
        <w:t>،</w:t>
      </w:r>
      <w:r>
        <w:rPr>
          <w:rFonts w:hint="cs"/>
          <w:rtl/>
        </w:rPr>
        <w:t xml:space="preserve"> حتى إذا خرج عمر استأنف سماع الشّعر</w:t>
      </w:r>
      <w:r w:rsidR="00336899">
        <w:rPr>
          <w:rFonts w:hint="cs"/>
          <w:rtl/>
        </w:rPr>
        <w:t>!</w:t>
      </w:r>
      <w:r>
        <w:rPr>
          <w:rFonts w:hint="cs"/>
          <w:rtl/>
        </w:rPr>
        <w:t xml:space="preserve"> فرسول الله </w:t>
      </w:r>
      <w:r w:rsidR="001C0D77" w:rsidRPr="001C0D77">
        <w:rPr>
          <w:rStyle w:val="libAlaemChar"/>
          <w:rFonts w:hint="cs"/>
          <w:rtl/>
        </w:rPr>
        <w:t>صلى‌الله‌عليه‌وآله‌وسلم</w:t>
      </w:r>
      <w:r>
        <w:rPr>
          <w:rFonts w:hint="cs"/>
          <w:rtl/>
        </w:rPr>
        <w:t xml:space="preserve"> لا يستشعر حضور الله تعالى في كلّ حركاته وسكناته وإنّما يستشعر حضور عمر بن الخطّاب</w:t>
      </w:r>
      <w:r w:rsidR="00336899">
        <w:rPr>
          <w:rFonts w:hint="cs"/>
          <w:rtl/>
        </w:rPr>
        <w:t>.</w:t>
      </w:r>
      <w:r>
        <w:rPr>
          <w:rFonts w:hint="cs"/>
          <w:rtl/>
        </w:rPr>
        <w:t xml:space="preserve"> يستمع إلى الباطل حتى إذا دخل عمر توقّف عن الاستماع إلى الباطل</w:t>
      </w:r>
      <w:r w:rsidR="00336899">
        <w:rPr>
          <w:rFonts w:hint="cs"/>
          <w:rtl/>
        </w:rPr>
        <w:t>،</w:t>
      </w:r>
      <w:r>
        <w:rPr>
          <w:rFonts w:hint="cs"/>
          <w:rtl/>
        </w:rPr>
        <w:t xml:space="preserve"> فإذا خرج عمر عاد يستمع إلى الباطل</w:t>
      </w:r>
      <w:r w:rsidR="00336899">
        <w:rPr>
          <w:rFonts w:hint="cs"/>
          <w:rtl/>
        </w:rPr>
        <w:t>.</w:t>
      </w:r>
      <w:r>
        <w:rPr>
          <w:rFonts w:hint="cs"/>
          <w:rtl/>
        </w:rPr>
        <w:t xml:space="preserve"> كأنّ حسابه على عمر</w:t>
      </w:r>
      <w:r w:rsidR="00336899">
        <w:rPr>
          <w:rFonts w:hint="cs"/>
          <w:rtl/>
        </w:rPr>
        <w:t>!</w:t>
      </w:r>
      <w:r>
        <w:rPr>
          <w:rFonts w:hint="cs"/>
          <w:rtl/>
        </w:rPr>
        <w:t xml:space="preserve"> هذا مبلغ تقديرهم لرسول الله </w:t>
      </w:r>
      <w:r w:rsidR="001C0D77" w:rsidRPr="001C0D77">
        <w:rPr>
          <w:rStyle w:val="libAlaemChar"/>
          <w:rFonts w:hint="cs"/>
          <w:rtl/>
        </w:rPr>
        <w:t>صلى‌الله‌عليه‌وآله‌وسلم</w:t>
      </w:r>
      <w:r>
        <w:rPr>
          <w:rFonts w:hint="cs"/>
          <w:rtl/>
        </w:rPr>
        <w:t xml:space="preserve"> وتلك حرمته عندهم</w:t>
      </w:r>
      <w:r w:rsidR="00336899">
        <w:rPr>
          <w:rFonts w:hint="cs"/>
          <w:rtl/>
        </w:rPr>
        <w:t>.</w:t>
      </w:r>
      <w:r>
        <w:rPr>
          <w:rFonts w:hint="cs"/>
          <w:rtl/>
        </w:rPr>
        <w:t xml:space="preserve"> لأجل أن يرفعوا قدر ابن الخطّاب أهانوا سيّد الكائنات</w:t>
      </w:r>
      <w:r w:rsidR="00336899">
        <w:rPr>
          <w:rFonts w:hint="cs"/>
          <w:rtl/>
        </w:rPr>
        <w:t>.</w:t>
      </w:r>
    </w:p>
    <w:p w:rsidR="00D656D1" w:rsidRDefault="00D656D1" w:rsidP="00336899">
      <w:pPr>
        <w:pStyle w:val="libNormal"/>
        <w:rPr>
          <w:rtl/>
        </w:rPr>
      </w:pPr>
      <w:r>
        <w:rPr>
          <w:rFonts w:hint="cs"/>
          <w:rtl/>
        </w:rPr>
        <w:t>وانظر إلى كلام أبي نعيم بعد ذكره القصّة</w:t>
      </w:r>
      <w:r w:rsidR="00336899">
        <w:rPr>
          <w:rFonts w:hint="cs"/>
          <w:rtl/>
        </w:rPr>
        <w:t>:</w:t>
      </w:r>
      <w:r>
        <w:rPr>
          <w:rFonts w:hint="cs"/>
          <w:rtl/>
        </w:rPr>
        <w:t xml:space="preserve"> </w:t>
      </w:r>
      <w:r w:rsidR="00336899">
        <w:rPr>
          <w:rFonts w:hint="cs"/>
          <w:rtl/>
        </w:rPr>
        <w:t>(</w:t>
      </w:r>
      <w:r>
        <w:rPr>
          <w:rFonts w:hint="cs"/>
          <w:rtl/>
        </w:rPr>
        <w:t xml:space="preserve">فالاستدعاء من النّبي </w:t>
      </w:r>
      <w:r w:rsidR="001C0D77" w:rsidRPr="001C0D77">
        <w:rPr>
          <w:rStyle w:val="libAlaemChar"/>
          <w:rFonts w:hint="cs"/>
          <w:rtl/>
        </w:rPr>
        <w:t>صلى‌الله‌عليه‌وآله‌وسلم</w:t>
      </w:r>
      <w:r>
        <w:rPr>
          <w:rFonts w:hint="cs"/>
          <w:rtl/>
        </w:rPr>
        <w:t xml:space="preserve"> منه رخصة وإباحة لاستماع المحامد والمدائح</w:t>
      </w:r>
      <w:r w:rsidR="00336899">
        <w:rPr>
          <w:rFonts w:hint="cs"/>
          <w:rtl/>
        </w:rPr>
        <w:t>،</w:t>
      </w:r>
      <w:r>
        <w:rPr>
          <w:rFonts w:hint="cs"/>
          <w:rtl/>
        </w:rPr>
        <w:t xml:space="preserve"> فقد كان نشيده والثّناء على ربّه عزّ وجلّ والمدح لنبيّه </w:t>
      </w:r>
      <w:r w:rsidR="001C0D77" w:rsidRPr="001C0D77">
        <w:rPr>
          <w:rStyle w:val="libAlaemChar"/>
          <w:rFonts w:hint="cs"/>
          <w:rtl/>
        </w:rPr>
        <w:t>صلى‌الله‌عليه‌وآله‌وسلم</w:t>
      </w:r>
      <w:r>
        <w:rPr>
          <w:rFonts w:hint="cs"/>
          <w:rtl/>
        </w:rPr>
        <w:t xml:space="preserve"> وإخباره عليه الصّلاة والسلام أنّ عمر </w:t>
      </w:r>
      <w:r w:rsidR="001C0D77" w:rsidRPr="001C0D77">
        <w:rPr>
          <w:rStyle w:val="libAlaemChar"/>
          <w:rFonts w:hint="cs"/>
          <w:rtl/>
        </w:rPr>
        <w:t>رضي‌الله‌عنه</w:t>
      </w:r>
      <w:r>
        <w:rPr>
          <w:rFonts w:hint="cs"/>
          <w:rtl/>
        </w:rPr>
        <w:t xml:space="preserve"> لا يحبّ الباطل أي من اتّخذ التّمدّح حرفة واكتسابا فيحمله الطّمع في الممدوحين على أن يهيم في الأودية</w:t>
      </w:r>
      <w:r w:rsidR="00336899">
        <w:rPr>
          <w:rFonts w:hint="cs"/>
          <w:rtl/>
        </w:rPr>
        <w:t>،</w:t>
      </w:r>
      <w:r>
        <w:rPr>
          <w:rFonts w:hint="cs"/>
          <w:rtl/>
        </w:rPr>
        <w:t xml:space="preserve"> ويشين بفريته المحافل والأندية</w:t>
      </w:r>
      <w:r w:rsidR="00336899">
        <w:rPr>
          <w:rFonts w:hint="cs"/>
          <w:rtl/>
        </w:rPr>
        <w:t>،</w:t>
      </w:r>
      <w:r>
        <w:rPr>
          <w:rFonts w:hint="cs"/>
          <w:rtl/>
        </w:rPr>
        <w:t xml:space="preserve"> فيمدح من لا يستحقّه ويضع من شأن من لا يستوجبه إذا حرمه نائله</w:t>
      </w:r>
      <w:r w:rsidR="00336899">
        <w:rPr>
          <w:rFonts w:hint="cs"/>
          <w:rtl/>
        </w:rPr>
        <w:t>،</w:t>
      </w:r>
      <w:r>
        <w:rPr>
          <w:rFonts w:hint="cs"/>
          <w:rtl/>
        </w:rPr>
        <w:t xml:space="preserve"> فيكون رافعا لمن وضعه الله عزّ وجلّ لطمعه أو واضعا لمن رفعه الله عزّوجلّ لغضبه</w:t>
      </w:r>
      <w:r w:rsidR="00336899">
        <w:rPr>
          <w:rFonts w:hint="cs"/>
          <w:rtl/>
        </w:rPr>
        <w:t>،</w:t>
      </w:r>
      <w:r>
        <w:rPr>
          <w:rFonts w:hint="cs"/>
          <w:rtl/>
        </w:rPr>
        <w:t xml:space="preserve"> فهذا الاكتساب والاحتراف باطل</w:t>
      </w:r>
      <w:r w:rsidR="00336899">
        <w:rPr>
          <w:rFonts w:hint="cs"/>
          <w:rtl/>
        </w:rPr>
        <w:t>؛</w:t>
      </w:r>
      <w:r>
        <w:rPr>
          <w:rFonts w:hint="cs"/>
          <w:rtl/>
        </w:rPr>
        <w:t xml:space="preserve"> فلهذا قال النّبي </w:t>
      </w:r>
      <w:r w:rsidR="001C0D77" w:rsidRPr="001C0D77">
        <w:rPr>
          <w:rStyle w:val="libAlaemChar"/>
          <w:rFonts w:hint="cs"/>
          <w:rtl/>
        </w:rPr>
        <w:t>صلى‌الله‌عليه‌وآله‌وسلم</w:t>
      </w:r>
      <w:r>
        <w:rPr>
          <w:rFonts w:hint="cs"/>
          <w:rtl/>
        </w:rPr>
        <w:t xml:space="preserve"> إنّه لا يحبّ الباطل</w:t>
      </w:r>
      <w:r w:rsidR="00336899">
        <w:rPr>
          <w:rFonts w:hint="cs"/>
          <w:rtl/>
        </w:rPr>
        <w:t>؛</w:t>
      </w:r>
      <w:r>
        <w:rPr>
          <w:rFonts w:hint="cs"/>
          <w:rtl/>
        </w:rPr>
        <w:t xml:space="preserve"> فأمّا الشّعر المحكم الموزون فهو من الحكم</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كان الرّجل ينشده</w:t>
      </w:r>
      <w:r w:rsidR="00336899">
        <w:rPr>
          <w:rFonts w:hint="cs"/>
          <w:rtl/>
        </w:rPr>
        <w:t>،</w:t>
      </w:r>
      <w:r>
        <w:rPr>
          <w:rFonts w:hint="cs"/>
          <w:rtl/>
        </w:rPr>
        <w:t xml:space="preserve"> وهذا معناه أنّ النّبي </w:t>
      </w:r>
      <w:r w:rsidR="001C0D77" w:rsidRPr="001C0D77">
        <w:rPr>
          <w:rStyle w:val="libAlaemChar"/>
          <w:rFonts w:hint="cs"/>
          <w:rtl/>
        </w:rPr>
        <w:t>صلى‌الله‌عليه‌وآله‌وسلم</w:t>
      </w:r>
      <w:r>
        <w:rPr>
          <w:rFonts w:hint="cs"/>
          <w:rtl/>
        </w:rPr>
        <w:t xml:space="preserve"> كان يستمع إليه</w:t>
      </w:r>
      <w:r w:rsidR="00336899">
        <w:rPr>
          <w:rFonts w:hint="cs"/>
          <w:rtl/>
        </w:rPr>
        <w:t>،</w:t>
      </w:r>
      <w:r>
        <w:rPr>
          <w:rFonts w:hint="cs"/>
          <w:rtl/>
        </w:rPr>
        <w:t xml:space="preserve"> فلمّا استأذن عمر قال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حلية الأولياء</w:t>
      </w:r>
      <w:r w:rsidR="00336899">
        <w:rPr>
          <w:rFonts w:hint="cs"/>
          <w:rtl/>
        </w:rPr>
        <w:t>،</w:t>
      </w:r>
      <w:r>
        <w:rPr>
          <w:rFonts w:hint="cs"/>
          <w:rtl/>
        </w:rPr>
        <w:t xml:space="preserve"> ج 1 ص 46</w:t>
      </w:r>
      <w:r w:rsidR="00336899">
        <w:rPr>
          <w:rFonts w:hint="cs"/>
          <w:rtl/>
        </w:rPr>
        <w:t>.</w:t>
      </w:r>
    </w:p>
    <w:p w:rsidR="00D656D1" w:rsidRDefault="00D656D1" w:rsidP="00336899">
      <w:pPr>
        <w:pStyle w:val="libFootnote0"/>
        <w:rPr>
          <w:rtl/>
        </w:rPr>
      </w:pPr>
      <w:r>
        <w:rPr>
          <w:rFonts w:hint="cs"/>
          <w:rtl/>
        </w:rPr>
        <w:t>(2) حلية الأولياء</w:t>
      </w:r>
      <w:r w:rsidR="00336899">
        <w:rPr>
          <w:rFonts w:hint="cs"/>
          <w:rtl/>
        </w:rPr>
        <w:t>،</w:t>
      </w:r>
      <w:r>
        <w:rPr>
          <w:rFonts w:hint="cs"/>
          <w:rtl/>
        </w:rPr>
        <w:t xml:space="preserve"> أبو نعيم</w:t>
      </w:r>
      <w:r w:rsidR="00336899">
        <w:rPr>
          <w:rFonts w:hint="cs"/>
          <w:rtl/>
        </w:rPr>
        <w:t>،</w:t>
      </w:r>
      <w:r>
        <w:rPr>
          <w:rFonts w:hint="cs"/>
          <w:rtl/>
        </w:rPr>
        <w:t xml:space="preserve"> ج 1 ص 46</w:t>
      </w:r>
      <w:r w:rsidR="00336899">
        <w:rPr>
          <w:rFonts w:hint="cs"/>
          <w:rtl/>
        </w:rPr>
        <w:t>.</w:t>
      </w:r>
    </w:p>
    <w:p w:rsidR="00D656D1" w:rsidRDefault="00D656D1" w:rsidP="00336899">
      <w:pPr>
        <w:pStyle w:val="libNormal"/>
      </w:pPr>
      <w:r>
        <w:rPr>
          <w:rtl/>
        </w:rPr>
        <w:br w:type="page"/>
      </w:r>
    </w:p>
    <w:p w:rsidR="00D656D1" w:rsidRDefault="00D656D1" w:rsidP="00336899">
      <w:pPr>
        <w:pStyle w:val="libNormal"/>
        <w:rPr>
          <w:rtl/>
        </w:rPr>
      </w:pPr>
      <w:r>
        <w:rPr>
          <w:rFonts w:hint="cs"/>
          <w:rtl/>
        </w:rPr>
        <w:lastRenderedPageBreak/>
        <w:t>له</w:t>
      </w:r>
      <w:r w:rsidR="00336899">
        <w:rPr>
          <w:rFonts w:hint="cs"/>
          <w:rtl/>
        </w:rPr>
        <w:t>:</w:t>
      </w:r>
      <w:r>
        <w:rPr>
          <w:rFonts w:hint="cs"/>
          <w:rtl/>
        </w:rPr>
        <w:t xml:space="preserve"> </w:t>
      </w:r>
      <w:r w:rsidR="00336899">
        <w:rPr>
          <w:rFonts w:hint="cs"/>
          <w:rtl/>
        </w:rPr>
        <w:t>(</w:t>
      </w:r>
      <w:r>
        <w:rPr>
          <w:rFonts w:hint="cs"/>
          <w:rtl/>
        </w:rPr>
        <w:t>اسكت</w:t>
      </w:r>
      <w:r w:rsidR="00336899">
        <w:rPr>
          <w:rFonts w:hint="cs"/>
          <w:rtl/>
        </w:rPr>
        <w:t>،</w:t>
      </w:r>
      <w:r>
        <w:rPr>
          <w:rFonts w:hint="cs"/>
          <w:rtl/>
        </w:rPr>
        <w:t xml:space="preserve"> هذا عمر رجل لا يحبّ الباطل</w:t>
      </w:r>
      <w:r w:rsidR="00336899">
        <w:rPr>
          <w:rFonts w:hint="cs"/>
          <w:rtl/>
        </w:rPr>
        <w:t>)؛</w:t>
      </w:r>
      <w:r>
        <w:rPr>
          <w:rFonts w:hint="cs"/>
          <w:rtl/>
        </w:rPr>
        <w:t xml:space="preserve"> وتحصّل من ذلك أنّ رسول الله </w:t>
      </w:r>
      <w:r w:rsidR="001C0D77" w:rsidRPr="001C0D77">
        <w:rPr>
          <w:rStyle w:val="libAlaemChar"/>
          <w:rFonts w:hint="cs"/>
          <w:rtl/>
        </w:rPr>
        <w:t>صلى‌الله‌عليه‌وآله‌وسلم</w:t>
      </w:r>
      <w:r>
        <w:rPr>
          <w:rFonts w:hint="cs"/>
          <w:rtl/>
        </w:rPr>
        <w:t xml:space="preserve"> يحبّ الباطل وعمر رجل لا يحبّ الباطل</w:t>
      </w:r>
      <w:r w:rsidR="00336899">
        <w:rPr>
          <w:rFonts w:hint="cs"/>
          <w:rtl/>
        </w:rPr>
        <w:t>!</w:t>
      </w:r>
      <w:r>
        <w:rPr>
          <w:rFonts w:hint="cs"/>
          <w:rtl/>
        </w:rPr>
        <w:t xml:space="preserve"> هكذا ينظرون إلى رسول الله </w:t>
      </w:r>
      <w:r w:rsidR="001C0D77" w:rsidRPr="001C0D77">
        <w:rPr>
          <w:rStyle w:val="libAlaemChar"/>
          <w:rFonts w:hint="cs"/>
          <w:rtl/>
        </w:rPr>
        <w:t>صلى‌الله‌عليه‌وآله‌وسلم</w:t>
      </w:r>
      <w:r w:rsidR="00336899">
        <w:rPr>
          <w:rFonts w:hint="cs"/>
          <w:rtl/>
        </w:rPr>
        <w:t>.</w:t>
      </w:r>
      <w:r>
        <w:rPr>
          <w:rFonts w:hint="cs"/>
          <w:rtl/>
        </w:rPr>
        <w:t xml:space="preserve"> وأمّا ما ذكره الشيخ من التبرير والتأويل فعذر اقبح من ذنب</w:t>
      </w:r>
      <w:r w:rsidR="00336899">
        <w:rPr>
          <w:rFonts w:hint="cs"/>
          <w:rtl/>
        </w:rPr>
        <w:t>،</w:t>
      </w:r>
      <w:r>
        <w:rPr>
          <w:rFonts w:hint="cs"/>
          <w:rtl/>
        </w:rPr>
        <w:t xml:space="preserve"> لأن الباطل إما أن يكون باطلا على الجميع وإما لا يكون باطلا على أحد</w:t>
      </w:r>
      <w:r w:rsidR="00336899">
        <w:rPr>
          <w:rFonts w:hint="cs"/>
          <w:rtl/>
        </w:rPr>
        <w:t>.</w:t>
      </w:r>
    </w:p>
    <w:p w:rsidR="00D656D1" w:rsidRDefault="00D656D1" w:rsidP="00336899">
      <w:pPr>
        <w:pStyle w:val="libNormal"/>
        <w:rPr>
          <w:rtl/>
        </w:rPr>
      </w:pPr>
      <w:r>
        <w:rPr>
          <w:rFonts w:hint="cs"/>
          <w:rtl/>
        </w:rPr>
        <w:t>قال ابن كثير</w:t>
      </w:r>
      <w:r w:rsidR="00336899">
        <w:rPr>
          <w:rFonts w:hint="cs"/>
          <w:rtl/>
        </w:rPr>
        <w:t>:</w:t>
      </w:r>
      <w:r>
        <w:rPr>
          <w:rFonts w:hint="cs"/>
          <w:rtl/>
        </w:rPr>
        <w:t xml:space="preserve"> وقيل إنه </w:t>
      </w:r>
      <w:r w:rsidR="00336899">
        <w:rPr>
          <w:rFonts w:hint="cs"/>
          <w:rtl/>
        </w:rPr>
        <w:t>[</w:t>
      </w:r>
      <w:r>
        <w:rPr>
          <w:rFonts w:hint="cs"/>
          <w:rtl/>
        </w:rPr>
        <w:t>أي عمر</w:t>
      </w:r>
      <w:r w:rsidR="00336899">
        <w:rPr>
          <w:rFonts w:hint="cs"/>
          <w:rtl/>
        </w:rPr>
        <w:t>]</w:t>
      </w:r>
      <w:r>
        <w:rPr>
          <w:rFonts w:hint="cs"/>
          <w:rtl/>
        </w:rPr>
        <w:t xml:space="preserve"> كان إذا حدثه الرجل بالحديث فيكذب فيه الكلمة والكلمتين فيقول عمر</w:t>
      </w:r>
      <w:r w:rsidR="00336899">
        <w:rPr>
          <w:rFonts w:hint="cs"/>
          <w:rtl/>
        </w:rPr>
        <w:t>:</w:t>
      </w:r>
      <w:r>
        <w:rPr>
          <w:rFonts w:hint="cs"/>
          <w:rtl/>
        </w:rPr>
        <w:t xml:space="preserve"> أحبس هذه</w:t>
      </w:r>
      <w:r w:rsidR="00336899">
        <w:rPr>
          <w:rFonts w:hint="cs"/>
          <w:rtl/>
        </w:rPr>
        <w:t>،</w:t>
      </w:r>
      <w:r>
        <w:rPr>
          <w:rFonts w:hint="cs"/>
          <w:rtl/>
        </w:rPr>
        <w:t xml:space="preserve"> احبس هذه</w:t>
      </w:r>
      <w:r w:rsidR="00336899">
        <w:rPr>
          <w:rFonts w:hint="cs"/>
          <w:rtl/>
        </w:rPr>
        <w:t>)</w:t>
      </w:r>
      <w:r>
        <w:rPr>
          <w:rFonts w:hint="cs"/>
          <w:rtl/>
        </w:rPr>
        <w:t xml:space="preserve"> فيقول الرجل</w:t>
      </w:r>
      <w:r w:rsidR="00336899">
        <w:rPr>
          <w:rFonts w:hint="cs"/>
          <w:rtl/>
        </w:rPr>
        <w:t>:</w:t>
      </w:r>
      <w:r>
        <w:rPr>
          <w:rFonts w:hint="cs"/>
          <w:rtl/>
        </w:rPr>
        <w:t xml:space="preserve"> والله كلما حدثتك به حق غير ما أمرتني أن أحبسه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إن صحّ فمعناه أن الصحابة والتابعين كانوا يتعاطون الكذب</w:t>
      </w:r>
      <w:r w:rsidR="00336899">
        <w:rPr>
          <w:rFonts w:hint="cs"/>
          <w:rtl/>
        </w:rPr>
        <w:t>،</w:t>
      </w:r>
      <w:r>
        <w:rPr>
          <w:rFonts w:hint="cs"/>
          <w:rtl/>
        </w:rPr>
        <w:t xml:space="preserve"> وكان عند عمر بن الخطاب آلة كاشفة يعرف بها الكلمة الصادقة من الكلمة الكاذبة</w:t>
      </w:r>
      <w:r w:rsidR="00336899">
        <w:rPr>
          <w:rFonts w:hint="cs"/>
          <w:rtl/>
        </w:rPr>
        <w:t>؛</w:t>
      </w:r>
      <w:r>
        <w:rPr>
          <w:rFonts w:hint="cs"/>
          <w:rtl/>
        </w:rPr>
        <w:t xml:space="preserve"> واعترافهم بالكذب واضح في قول الواحد منهم لعمر</w:t>
      </w:r>
      <w:r w:rsidR="00336899">
        <w:rPr>
          <w:rFonts w:hint="cs"/>
          <w:rtl/>
        </w:rPr>
        <w:t>:</w:t>
      </w:r>
      <w:r>
        <w:rPr>
          <w:rFonts w:hint="cs"/>
          <w:rtl/>
        </w:rPr>
        <w:t xml:space="preserve"> </w:t>
      </w:r>
      <w:r w:rsidR="00336899">
        <w:rPr>
          <w:rFonts w:hint="cs"/>
          <w:rtl/>
        </w:rPr>
        <w:t>(</w:t>
      </w:r>
      <w:r>
        <w:rPr>
          <w:rFonts w:hint="cs"/>
          <w:rtl/>
        </w:rPr>
        <w:t>والله كل ما حدّثتك به حقّ غير ما أمرتني أن أحبسه</w:t>
      </w:r>
      <w:r w:rsidR="00336899">
        <w:rPr>
          <w:rFonts w:hint="cs"/>
          <w:rtl/>
        </w:rPr>
        <w:t>).</w:t>
      </w:r>
    </w:p>
    <w:p w:rsidR="00D656D1" w:rsidRPr="00907FF5" w:rsidRDefault="00D656D1" w:rsidP="00A254F5">
      <w:pPr>
        <w:pStyle w:val="Heading2"/>
        <w:rPr>
          <w:rtl/>
        </w:rPr>
      </w:pPr>
      <w:bookmarkStart w:id="19" w:name="_Toc439501186"/>
      <w:r w:rsidRPr="00907FF5">
        <w:rPr>
          <w:rFonts w:hint="cs"/>
          <w:rtl/>
        </w:rPr>
        <w:t>أشعار في مدح عمر</w:t>
      </w:r>
      <w:r w:rsidR="00336899">
        <w:rPr>
          <w:rFonts w:hint="cs"/>
          <w:rtl/>
        </w:rPr>
        <w:t>:</w:t>
      </w:r>
      <w:bookmarkEnd w:id="19"/>
    </w:p>
    <w:p w:rsidR="00D656D1" w:rsidRDefault="00D656D1" w:rsidP="00336899">
      <w:pPr>
        <w:pStyle w:val="libNormal"/>
        <w:rPr>
          <w:rtl/>
        </w:rPr>
      </w:pPr>
      <w:r>
        <w:rPr>
          <w:rFonts w:hint="cs"/>
          <w:rtl/>
        </w:rPr>
        <w:t>قال ابن حجر</w:t>
      </w:r>
      <w:r w:rsidR="00336899">
        <w:rPr>
          <w:rFonts w:hint="cs"/>
          <w:rtl/>
        </w:rPr>
        <w:t>:</w:t>
      </w:r>
      <w:r>
        <w:rPr>
          <w:rFonts w:hint="cs"/>
          <w:rtl/>
        </w:rPr>
        <w:t xml:space="preserve"> روى عمر بن شبة هذا الحديث عن سليمان بن داود الهاشمي عن إبراهيم بن سعد بإسناد آخر فقال</w:t>
      </w:r>
      <w:r w:rsidR="00336899">
        <w:rPr>
          <w:rFonts w:hint="cs"/>
          <w:rtl/>
        </w:rPr>
        <w:t>:</w:t>
      </w:r>
      <w:r>
        <w:rPr>
          <w:rFonts w:hint="cs"/>
          <w:rtl/>
        </w:rPr>
        <w:t xml:space="preserve"> عن الزهري عن إبراهيم عن إبراهيم بن عبد الرحمن بن أبي ربيعة عن أم كلثوم بنت أبي بكر عن عائشة أن عمر أذن لأزواج النبي </w:t>
      </w:r>
      <w:r w:rsidR="001C0D77" w:rsidRPr="001C0D77">
        <w:rPr>
          <w:rStyle w:val="libAlaemChar"/>
          <w:rFonts w:hint="cs"/>
          <w:rtl/>
        </w:rPr>
        <w:t>صلى‌الله‌عليه‌وآله‌وسلم</w:t>
      </w:r>
      <w:r>
        <w:rPr>
          <w:rFonts w:hint="cs"/>
          <w:rtl/>
        </w:rPr>
        <w:t xml:space="preserve"> فحججن في آخر حجّة حجّها عمر</w:t>
      </w:r>
      <w:r w:rsidR="00336899">
        <w:rPr>
          <w:rFonts w:hint="cs"/>
          <w:rtl/>
        </w:rPr>
        <w:t>،</w:t>
      </w:r>
      <w:r>
        <w:rPr>
          <w:rFonts w:hint="cs"/>
          <w:rtl/>
        </w:rPr>
        <w:t xml:space="preserve"> فلما ارتحل عمر من الحصبة من آخر الليل أقبل رجل فسلم وقال</w:t>
      </w:r>
      <w:r w:rsidR="00336899">
        <w:rPr>
          <w:rFonts w:hint="cs"/>
          <w:rtl/>
        </w:rPr>
        <w:t>:</w:t>
      </w:r>
      <w:r>
        <w:rPr>
          <w:rFonts w:hint="cs"/>
          <w:rtl/>
        </w:rPr>
        <w:t xml:space="preserve"> أينء كان أمير المؤمنين ينزل</w:t>
      </w:r>
      <w:r w:rsidR="00336899">
        <w:rPr>
          <w:rFonts w:hint="cs"/>
          <w:rtl/>
        </w:rPr>
        <w:t>؟</w:t>
      </w:r>
      <w:r>
        <w:rPr>
          <w:rFonts w:hint="cs"/>
          <w:rtl/>
        </w:rPr>
        <w:t xml:space="preserve"> فقال له قائل وأنا أسمع</w:t>
      </w:r>
      <w:r w:rsidR="00336899">
        <w:rPr>
          <w:rFonts w:hint="cs"/>
          <w:rtl/>
        </w:rPr>
        <w:t>:</w:t>
      </w:r>
      <w:r>
        <w:rPr>
          <w:rFonts w:hint="cs"/>
          <w:rtl/>
        </w:rPr>
        <w:t xml:space="preserve"> هذا كان منزله</w:t>
      </w:r>
      <w:r w:rsidR="00336899">
        <w:rPr>
          <w:rFonts w:hint="cs"/>
          <w:rtl/>
        </w:rPr>
        <w:t>.</w:t>
      </w:r>
      <w:r>
        <w:rPr>
          <w:rFonts w:hint="cs"/>
          <w:rtl/>
        </w:rPr>
        <w:t xml:space="preserve"> فأناخ في منزل عمر ثمّ رفع عقيرته يتغنى</w:t>
      </w:r>
      <w:r w:rsidR="00336899">
        <w:rPr>
          <w:rFonts w:hint="cs"/>
          <w:rtl/>
        </w:rPr>
        <w:t>:</w:t>
      </w:r>
      <w:r>
        <w:rPr>
          <w:rFonts w:hint="cs"/>
          <w:rtl/>
        </w:rPr>
        <w:t xml:space="preserve"> عليك سلام من أمير وباركت * يد الله في ذاك الأديم الممزق</w:t>
      </w:r>
      <w:r w:rsidR="00336899">
        <w:rPr>
          <w:rFonts w:hint="cs"/>
          <w:rtl/>
        </w:rPr>
        <w:t>.</w:t>
      </w:r>
      <w:r>
        <w:rPr>
          <w:rFonts w:hint="cs"/>
          <w:rtl/>
        </w:rPr>
        <w:t>. الأبيات</w:t>
      </w:r>
      <w:r w:rsidR="00336899">
        <w:rPr>
          <w:rFonts w:hint="cs"/>
          <w:rtl/>
        </w:rPr>
        <w:t>.</w:t>
      </w:r>
      <w:r>
        <w:rPr>
          <w:rFonts w:hint="cs"/>
          <w:rtl/>
        </w:rPr>
        <w:t xml:space="preserve"> قالت عائشة</w:t>
      </w:r>
      <w:r w:rsidR="00336899">
        <w:rPr>
          <w:rFonts w:hint="cs"/>
          <w:rtl/>
        </w:rPr>
        <w:t>:</w:t>
      </w:r>
      <w:r>
        <w:rPr>
          <w:rFonts w:hint="cs"/>
          <w:rtl/>
        </w:rPr>
        <w:t xml:space="preserve"> فقلت لهم اعلموا لي علم هذا الرّجل</w:t>
      </w:r>
      <w:r w:rsidR="00336899">
        <w:rPr>
          <w:rFonts w:hint="cs"/>
          <w:rtl/>
        </w:rPr>
        <w:t>؛</w:t>
      </w:r>
      <w:r>
        <w:rPr>
          <w:rFonts w:hint="cs"/>
          <w:rtl/>
        </w:rPr>
        <w:t xml:space="preserve"> فذهبوا فلم يروا أحدا</w:t>
      </w:r>
      <w:r w:rsidR="00336899">
        <w:rPr>
          <w:rFonts w:hint="cs"/>
          <w:rtl/>
        </w:rPr>
        <w:t>،</w:t>
      </w:r>
      <w:r>
        <w:rPr>
          <w:rFonts w:hint="cs"/>
          <w:rtl/>
        </w:rPr>
        <w:t xml:space="preserve"> فكانت عائشة تقول إنّي لأحسبه من الجنّ</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البداية والنهاية</w:t>
      </w:r>
      <w:r w:rsidR="00336899">
        <w:rPr>
          <w:rFonts w:hint="cs"/>
          <w:rtl/>
        </w:rPr>
        <w:t>،</w:t>
      </w:r>
      <w:r>
        <w:rPr>
          <w:rFonts w:hint="cs"/>
          <w:rtl/>
        </w:rPr>
        <w:t xml:space="preserve"> ابن كثير</w:t>
      </w:r>
      <w:r w:rsidR="00336899">
        <w:rPr>
          <w:rFonts w:hint="cs"/>
          <w:rtl/>
        </w:rPr>
        <w:t>،</w:t>
      </w:r>
      <w:r>
        <w:rPr>
          <w:rFonts w:hint="cs"/>
          <w:rtl/>
        </w:rPr>
        <w:t xml:space="preserve"> ج 7 ص 134</w:t>
      </w:r>
      <w:r w:rsidR="00336899">
        <w:rPr>
          <w:rFonts w:hint="cs"/>
          <w:rtl/>
        </w:rPr>
        <w:t>.</w:t>
      </w:r>
    </w:p>
    <w:p w:rsidR="00D656D1" w:rsidRDefault="00D656D1" w:rsidP="00336899">
      <w:pPr>
        <w:pStyle w:val="libNormal"/>
      </w:pPr>
      <w:r>
        <w:rPr>
          <w:rtl/>
        </w:rPr>
        <w:br w:type="page"/>
      </w:r>
    </w:p>
    <w:p w:rsidR="00D656D1" w:rsidRDefault="00D656D1" w:rsidP="00336899">
      <w:pPr>
        <w:pStyle w:val="libNormal"/>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يبدو أنّ الجنّ مع دولة السقيفة على طول الخطّ</w:t>
      </w:r>
      <w:r w:rsidR="00336899">
        <w:rPr>
          <w:rFonts w:hint="cs"/>
          <w:rtl/>
        </w:rPr>
        <w:t>،</w:t>
      </w:r>
      <w:r>
        <w:rPr>
          <w:rFonts w:hint="cs"/>
          <w:rtl/>
        </w:rPr>
        <w:t xml:space="preserve"> في السراء والضراء</w:t>
      </w:r>
      <w:r w:rsidR="00336899">
        <w:rPr>
          <w:rFonts w:hint="cs"/>
          <w:rtl/>
        </w:rPr>
        <w:t>!</w:t>
      </w:r>
      <w:r>
        <w:rPr>
          <w:rFonts w:hint="cs"/>
          <w:rtl/>
        </w:rPr>
        <w:t xml:space="preserve"> ولابد من إضفاء لمسات غيبية على وفاة عمر ونسبة ذلك إلى الجنّ</w:t>
      </w:r>
      <w:r w:rsidR="00336899">
        <w:rPr>
          <w:rFonts w:hint="cs"/>
          <w:rtl/>
        </w:rPr>
        <w:t>،</w:t>
      </w:r>
      <w:r>
        <w:rPr>
          <w:rFonts w:hint="cs"/>
          <w:rtl/>
        </w:rPr>
        <w:t xml:space="preserve"> وما من معرتض</w:t>
      </w:r>
      <w:r w:rsidR="00336899">
        <w:rPr>
          <w:rFonts w:hint="cs"/>
          <w:rtl/>
        </w:rPr>
        <w:t>،</w:t>
      </w:r>
      <w:r>
        <w:rPr>
          <w:rFonts w:hint="cs"/>
          <w:rtl/>
        </w:rPr>
        <w:t xml:space="preserve"> لأنّ الجنّ ليس لهم من يدافع عنهم لا من المحدّثين ولا من المفسّرين ولا من المؤرّخين</w:t>
      </w:r>
      <w:r w:rsidR="00336899">
        <w:rPr>
          <w:rFonts w:hint="cs"/>
          <w:rtl/>
        </w:rPr>
        <w:t>.</w:t>
      </w:r>
      <w:r>
        <w:rPr>
          <w:rFonts w:hint="cs"/>
          <w:rtl/>
        </w:rPr>
        <w:t xml:space="preserve"> لكن غاب عن هؤلاء أن الجنّ ليسوا من بني آدم</w:t>
      </w:r>
      <w:r w:rsidR="00336899">
        <w:rPr>
          <w:rFonts w:hint="cs"/>
          <w:rtl/>
        </w:rPr>
        <w:t>،</w:t>
      </w:r>
      <w:r>
        <w:rPr>
          <w:rFonts w:hint="cs"/>
          <w:rtl/>
        </w:rPr>
        <w:t xml:space="preserve"> فلا هم من العرب ولا هم من العجم</w:t>
      </w:r>
      <w:r w:rsidR="00336899">
        <w:rPr>
          <w:rFonts w:hint="cs"/>
          <w:rtl/>
        </w:rPr>
        <w:t>.</w:t>
      </w:r>
      <w:r>
        <w:rPr>
          <w:rFonts w:hint="cs"/>
          <w:rtl/>
        </w:rPr>
        <w:t xml:space="preserve"> وقد صرح القرآن أنّ فيهم مسلمين</w:t>
      </w:r>
      <w:r w:rsidR="00336899">
        <w:rPr>
          <w:rFonts w:hint="cs"/>
          <w:rtl/>
        </w:rPr>
        <w:t>.</w:t>
      </w:r>
      <w:r>
        <w:rPr>
          <w:rFonts w:hint="cs"/>
          <w:rtl/>
        </w:rPr>
        <w:t xml:space="preserve"> وإذاً فقد حضر منهم من حضر يوم الغدير</w:t>
      </w:r>
      <w:r w:rsidR="00336899">
        <w:rPr>
          <w:rFonts w:hint="cs"/>
          <w:rtl/>
        </w:rPr>
        <w:t>،</w:t>
      </w:r>
      <w:r>
        <w:rPr>
          <w:rFonts w:hint="cs"/>
          <w:rtl/>
        </w:rPr>
        <w:t xml:space="preserve"> وشائع بين العلماء أن الجنّ يعمّرون حتى أنّ فيهم من يعيش مئات السّنين</w:t>
      </w:r>
      <w:r w:rsidR="00336899">
        <w:rPr>
          <w:rFonts w:hint="cs"/>
          <w:rtl/>
        </w:rPr>
        <w:t>.</w:t>
      </w:r>
      <w:r>
        <w:rPr>
          <w:rFonts w:hint="cs"/>
          <w:rtl/>
        </w:rPr>
        <w:t xml:space="preserve"> فمسألة </w:t>
      </w:r>
      <w:r w:rsidR="00336899">
        <w:rPr>
          <w:rFonts w:hint="cs"/>
          <w:rtl/>
        </w:rPr>
        <w:t>(</w:t>
      </w:r>
      <w:r>
        <w:rPr>
          <w:rFonts w:hint="cs"/>
          <w:rtl/>
        </w:rPr>
        <w:t>أوس</w:t>
      </w:r>
      <w:r w:rsidR="00336899">
        <w:rPr>
          <w:rFonts w:hint="cs"/>
          <w:rtl/>
        </w:rPr>
        <w:t>)</w:t>
      </w:r>
      <w:r>
        <w:rPr>
          <w:rFonts w:hint="cs"/>
          <w:rtl/>
        </w:rPr>
        <w:t xml:space="preserve"> و </w:t>
      </w:r>
      <w:r w:rsidR="00336899">
        <w:rPr>
          <w:rFonts w:hint="cs"/>
          <w:rtl/>
        </w:rPr>
        <w:t>(</w:t>
      </w:r>
      <w:r>
        <w:rPr>
          <w:rFonts w:hint="cs"/>
          <w:rtl/>
        </w:rPr>
        <w:t>خزرج</w:t>
      </w:r>
      <w:r w:rsidR="00336899">
        <w:rPr>
          <w:rFonts w:hint="cs"/>
          <w:rtl/>
        </w:rPr>
        <w:t>)</w:t>
      </w:r>
      <w:r>
        <w:rPr>
          <w:rFonts w:hint="cs"/>
          <w:rtl/>
        </w:rPr>
        <w:t xml:space="preserve"> و </w:t>
      </w:r>
      <w:r w:rsidR="00336899">
        <w:rPr>
          <w:rFonts w:hint="cs"/>
          <w:rtl/>
        </w:rPr>
        <w:t>(</w:t>
      </w:r>
      <w:r>
        <w:rPr>
          <w:rFonts w:hint="cs"/>
          <w:rtl/>
        </w:rPr>
        <w:t>قريش</w:t>
      </w:r>
      <w:r w:rsidR="00336899">
        <w:rPr>
          <w:rFonts w:hint="cs"/>
          <w:rtl/>
        </w:rPr>
        <w:t>)</w:t>
      </w:r>
      <w:r>
        <w:rPr>
          <w:rFonts w:hint="cs"/>
          <w:rtl/>
        </w:rPr>
        <w:t xml:space="preserve"> , </w:t>
      </w:r>
      <w:r w:rsidR="00336899">
        <w:rPr>
          <w:rFonts w:hint="cs"/>
          <w:rtl/>
        </w:rPr>
        <w:t>(</w:t>
      </w:r>
      <w:r>
        <w:rPr>
          <w:rFonts w:hint="cs"/>
          <w:rtl/>
        </w:rPr>
        <w:t>ثقيف</w:t>
      </w:r>
      <w:r w:rsidR="00336899">
        <w:rPr>
          <w:rFonts w:hint="cs"/>
          <w:rtl/>
        </w:rPr>
        <w:t>)</w:t>
      </w:r>
      <w:r>
        <w:rPr>
          <w:rFonts w:hint="cs"/>
          <w:rtl/>
        </w:rPr>
        <w:t xml:space="preserve"> لا تعنيهم</w:t>
      </w:r>
      <w:r w:rsidR="00336899">
        <w:rPr>
          <w:rFonts w:hint="cs"/>
          <w:rtl/>
        </w:rPr>
        <w:t>،</w:t>
      </w:r>
      <w:r>
        <w:rPr>
          <w:rFonts w:hint="cs"/>
          <w:rtl/>
        </w:rPr>
        <w:t xml:space="preserve"> وباعتبار طول أعمارهم لا يحتاجون إلى </w:t>
      </w:r>
      <w:r w:rsidR="00336899">
        <w:rPr>
          <w:rFonts w:hint="cs"/>
          <w:rtl/>
        </w:rPr>
        <w:t>(</w:t>
      </w:r>
      <w:r>
        <w:rPr>
          <w:rFonts w:hint="cs"/>
          <w:rtl/>
        </w:rPr>
        <w:t>إسناد</w:t>
      </w:r>
      <w:r w:rsidR="00336899">
        <w:rPr>
          <w:rFonts w:hint="cs"/>
          <w:rtl/>
        </w:rPr>
        <w:t>)</w:t>
      </w:r>
      <w:r>
        <w:rPr>
          <w:rFonts w:hint="cs"/>
          <w:rtl/>
        </w:rPr>
        <w:t xml:space="preserve"> و </w:t>
      </w:r>
      <w:r w:rsidR="00336899">
        <w:rPr>
          <w:rFonts w:hint="cs"/>
          <w:rtl/>
        </w:rPr>
        <w:t>(</w:t>
      </w:r>
      <w:r>
        <w:rPr>
          <w:rFonts w:hint="cs"/>
          <w:rtl/>
        </w:rPr>
        <w:t>علم رجال</w:t>
      </w:r>
      <w:r w:rsidR="00336899">
        <w:rPr>
          <w:rFonts w:hint="cs"/>
          <w:rtl/>
        </w:rPr>
        <w:t>)؛</w:t>
      </w:r>
      <w:r>
        <w:rPr>
          <w:rFonts w:hint="cs"/>
          <w:rtl/>
        </w:rPr>
        <w:t xml:space="preserve"> فهل آن لبني آدم </w:t>
      </w:r>
      <w:r w:rsidR="00336899">
        <w:rPr>
          <w:rFonts w:hint="cs"/>
          <w:rtl/>
        </w:rPr>
        <w:t>(</w:t>
      </w:r>
      <w:r>
        <w:rPr>
          <w:rFonts w:hint="cs"/>
          <w:rtl/>
        </w:rPr>
        <w:t>المسلمين</w:t>
      </w:r>
      <w:r w:rsidR="00336899">
        <w:rPr>
          <w:rFonts w:hint="cs"/>
          <w:rtl/>
        </w:rPr>
        <w:t>)</w:t>
      </w:r>
      <w:r>
        <w:rPr>
          <w:rFonts w:hint="cs"/>
          <w:rtl/>
        </w:rPr>
        <w:t xml:space="preserve"> أن يتركوا الجنّ وشأنهم ويجتبوا توريطهم في أمور لا ناقة لهم فيها ولا جمل</w:t>
      </w:r>
      <w:r w:rsidR="00336899">
        <w:rPr>
          <w:rFonts w:hint="cs"/>
          <w:rtl/>
        </w:rPr>
        <w:t>؟</w:t>
      </w:r>
    </w:p>
    <w:p w:rsidR="00D656D1" w:rsidRDefault="00D656D1" w:rsidP="00336899">
      <w:pPr>
        <w:pStyle w:val="libNormal"/>
        <w:rPr>
          <w:rtl/>
        </w:rPr>
      </w:pPr>
      <w:r>
        <w:rPr>
          <w:rFonts w:hint="cs"/>
          <w:rtl/>
        </w:rPr>
        <w:t>قال ابن شهاب</w:t>
      </w:r>
      <w:r w:rsidR="00336899">
        <w:rPr>
          <w:rFonts w:hint="cs"/>
          <w:rtl/>
        </w:rPr>
        <w:t>:</w:t>
      </w:r>
      <w:r>
        <w:rPr>
          <w:rFonts w:hint="cs"/>
          <w:rtl/>
        </w:rPr>
        <w:t xml:space="preserve"> أخبرني إبراهيم بن عبد الرحمن بن أبي ربيعة أن أمّه أم كلثوم بنت أبي بكر حدّثته عن عائشة قالت</w:t>
      </w:r>
      <w:r w:rsidR="00336899">
        <w:rPr>
          <w:rFonts w:hint="cs"/>
          <w:rtl/>
        </w:rPr>
        <w:t>:</w:t>
      </w:r>
      <w:r>
        <w:rPr>
          <w:rFonts w:hint="cs"/>
          <w:rtl/>
        </w:rPr>
        <w:t xml:space="preserve"> لما كان آخر حجّة حجّها عمر بأمّهات المؤمنين</w:t>
      </w:r>
      <w:r w:rsidR="00336899">
        <w:rPr>
          <w:rFonts w:hint="cs"/>
          <w:rtl/>
        </w:rPr>
        <w:t>،</w:t>
      </w:r>
      <w:r>
        <w:rPr>
          <w:rFonts w:hint="cs"/>
          <w:rtl/>
        </w:rPr>
        <w:t xml:space="preserve"> إذ صدرنا عن عرفة مررت بالمحصّب سمعت رجلا على راحلته يقول</w:t>
      </w:r>
      <w:r w:rsidR="00336899">
        <w:rPr>
          <w:rFonts w:hint="cs"/>
          <w:rtl/>
        </w:rPr>
        <w:t>:</w:t>
      </w:r>
      <w:r>
        <w:rPr>
          <w:rFonts w:hint="cs"/>
          <w:rtl/>
        </w:rPr>
        <w:t xml:space="preserve"> أين كان عمر أمير المؤمنين</w:t>
      </w:r>
      <w:r w:rsidR="00336899">
        <w:rPr>
          <w:rFonts w:hint="cs"/>
          <w:rtl/>
        </w:rPr>
        <w:t>؟</w:t>
      </w:r>
      <w:r>
        <w:rPr>
          <w:rFonts w:hint="cs"/>
          <w:rtl/>
        </w:rPr>
        <w:t xml:space="preserve"> فسمعت رجلا آخر يقول</w:t>
      </w:r>
      <w:r w:rsidR="00336899">
        <w:rPr>
          <w:rFonts w:hint="cs"/>
          <w:rtl/>
        </w:rPr>
        <w:t>:</w:t>
      </w:r>
      <w:r>
        <w:rPr>
          <w:rFonts w:hint="cs"/>
          <w:rtl/>
        </w:rPr>
        <w:t xml:space="preserve"> هاهنا كان أمير المؤمنين</w:t>
      </w:r>
      <w:r w:rsidR="00336899">
        <w:rPr>
          <w:rFonts w:hint="cs"/>
          <w:rtl/>
        </w:rPr>
        <w:t>.</w:t>
      </w:r>
      <w:r>
        <w:rPr>
          <w:rFonts w:hint="cs"/>
          <w:rtl/>
        </w:rPr>
        <w:t xml:space="preserve"> قال فأناخ راحلته ثم رفع عقيرته فقال</w:t>
      </w:r>
      <w:r w:rsidR="00336899">
        <w:rPr>
          <w:rFonts w:hint="cs"/>
          <w:rtl/>
        </w:rPr>
        <w:t>:</w:t>
      </w:r>
    </w:p>
    <w:tbl>
      <w:tblPr>
        <w:tblStyle w:val="TableGrid"/>
        <w:bidiVisual/>
        <w:tblW w:w="4562" w:type="pct"/>
        <w:tblInd w:w="384" w:type="dxa"/>
        <w:tblLook w:val="04A0"/>
      </w:tblPr>
      <w:tblGrid>
        <w:gridCol w:w="3537"/>
        <w:gridCol w:w="272"/>
        <w:gridCol w:w="3501"/>
      </w:tblGrid>
      <w:tr w:rsidR="00203E8D" w:rsidTr="00203E8D">
        <w:trPr>
          <w:trHeight w:val="350"/>
        </w:trPr>
        <w:tc>
          <w:tcPr>
            <w:tcW w:w="3537" w:type="dxa"/>
          </w:tcPr>
          <w:p w:rsidR="00203E8D" w:rsidRDefault="00203E8D" w:rsidP="00A179A6">
            <w:pPr>
              <w:pStyle w:val="libPoem"/>
            </w:pPr>
            <w:r>
              <w:rPr>
                <w:rFonts w:hint="cs"/>
                <w:rtl/>
              </w:rPr>
              <w:t>عليك سلام من إمام وباركت</w:t>
            </w:r>
            <w:r w:rsidRPr="00725071">
              <w:rPr>
                <w:rStyle w:val="libPoemTiniChar0"/>
                <w:rtl/>
              </w:rPr>
              <w:br/>
              <w:t> </w:t>
            </w:r>
          </w:p>
        </w:tc>
        <w:tc>
          <w:tcPr>
            <w:tcW w:w="272" w:type="dxa"/>
          </w:tcPr>
          <w:p w:rsidR="00203E8D" w:rsidRDefault="00203E8D" w:rsidP="00A179A6">
            <w:pPr>
              <w:pStyle w:val="libPoem"/>
              <w:rPr>
                <w:rtl/>
              </w:rPr>
            </w:pPr>
          </w:p>
        </w:tc>
        <w:tc>
          <w:tcPr>
            <w:tcW w:w="3501" w:type="dxa"/>
          </w:tcPr>
          <w:p w:rsidR="00203E8D" w:rsidRDefault="00203E8D" w:rsidP="00A179A6">
            <w:pPr>
              <w:pStyle w:val="libPoem"/>
            </w:pPr>
            <w:r>
              <w:rPr>
                <w:rFonts w:hint="cs"/>
                <w:rtl/>
              </w:rPr>
              <w:t>يد الله في ذاك الأديم الممزق</w:t>
            </w:r>
            <w:r w:rsidRPr="00725071">
              <w:rPr>
                <w:rStyle w:val="libPoemTiniChar0"/>
                <w:rtl/>
              </w:rPr>
              <w:br/>
              <w:t> </w:t>
            </w:r>
          </w:p>
        </w:tc>
      </w:tr>
      <w:tr w:rsidR="00203E8D" w:rsidTr="00203E8D">
        <w:trPr>
          <w:trHeight w:val="350"/>
        </w:trPr>
        <w:tc>
          <w:tcPr>
            <w:tcW w:w="3537" w:type="dxa"/>
          </w:tcPr>
          <w:p w:rsidR="00203E8D" w:rsidRDefault="00203E8D" w:rsidP="00A179A6">
            <w:pPr>
              <w:pStyle w:val="libPoem"/>
            </w:pPr>
            <w:r>
              <w:rPr>
                <w:rFonts w:hint="cs"/>
                <w:rtl/>
              </w:rPr>
              <w:t>فمن يسع أن يركب جناحي نعامة</w:t>
            </w:r>
            <w:r w:rsidRPr="00725071">
              <w:rPr>
                <w:rStyle w:val="libPoemTiniChar0"/>
                <w:rtl/>
              </w:rPr>
              <w:br/>
              <w:t> </w:t>
            </w:r>
          </w:p>
        </w:tc>
        <w:tc>
          <w:tcPr>
            <w:tcW w:w="272" w:type="dxa"/>
          </w:tcPr>
          <w:p w:rsidR="00203E8D" w:rsidRDefault="00203E8D" w:rsidP="00A179A6">
            <w:pPr>
              <w:pStyle w:val="libPoem"/>
              <w:rPr>
                <w:rtl/>
              </w:rPr>
            </w:pPr>
          </w:p>
        </w:tc>
        <w:tc>
          <w:tcPr>
            <w:tcW w:w="3501" w:type="dxa"/>
          </w:tcPr>
          <w:p w:rsidR="00203E8D" w:rsidRDefault="00203E8D" w:rsidP="00A179A6">
            <w:pPr>
              <w:pStyle w:val="libPoem"/>
            </w:pPr>
            <w:r>
              <w:rPr>
                <w:rFonts w:hint="cs"/>
                <w:rtl/>
              </w:rPr>
              <w:t>ليدرك ما قدمت بالأمس يسبق</w:t>
            </w:r>
            <w:r w:rsidRPr="00725071">
              <w:rPr>
                <w:rStyle w:val="libPoemTiniChar0"/>
                <w:rtl/>
              </w:rPr>
              <w:br/>
              <w:t> </w:t>
            </w:r>
          </w:p>
        </w:tc>
      </w:tr>
      <w:tr w:rsidR="00203E8D" w:rsidTr="00203E8D">
        <w:trPr>
          <w:trHeight w:val="350"/>
        </w:trPr>
        <w:tc>
          <w:tcPr>
            <w:tcW w:w="3537" w:type="dxa"/>
          </w:tcPr>
          <w:p w:rsidR="00203E8D" w:rsidRDefault="00203E8D" w:rsidP="00A179A6">
            <w:pPr>
              <w:pStyle w:val="libPoem"/>
            </w:pPr>
            <w:r>
              <w:rPr>
                <w:rFonts w:hint="cs"/>
                <w:rtl/>
              </w:rPr>
              <w:t>قضيت أمورا ثم غادرت بعدها</w:t>
            </w:r>
            <w:r w:rsidRPr="00725071">
              <w:rPr>
                <w:rStyle w:val="libPoemTiniChar0"/>
                <w:rtl/>
              </w:rPr>
              <w:br/>
              <w:t> </w:t>
            </w:r>
          </w:p>
        </w:tc>
        <w:tc>
          <w:tcPr>
            <w:tcW w:w="272" w:type="dxa"/>
          </w:tcPr>
          <w:p w:rsidR="00203E8D" w:rsidRDefault="00203E8D" w:rsidP="00A179A6">
            <w:pPr>
              <w:pStyle w:val="libPoem"/>
              <w:rPr>
                <w:rtl/>
              </w:rPr>
            </w:pPr>
          </w:p>
        </w:tc>
        <w:tc>
          <w:tcPr>
            <w:tcW w:w="3501" w:type="dxa"/>
          </w:tcPr>
          <w:p w:rsidR="00203E8D" w:rsidRDefault="00203E8D" w:rsidP="00A179A6">
            <w:pPr>
              <w:pStyle w:val="libPoem"/>
            </w:pPr>
            <w:r>
              <w:rPr>
                <w:rFonts w:hint="cs"/>
                <w:rtl/>
              </w:rPr>
              <w:t xml:space="preserve">بوائق في أكمامها لم تفتق </w:t>
            </w:r>
            <w:r w:rsidRPr="001C0D77">
              <w:rPr>
                <w:rStyle w:val="libFootnotenumChar"/>
                <w:rFonts w:hint="cs"/>
                <w:rtl/>
              </w:rPr>
              <w:t>(1)</w:t>
            </w:r>
            <w:r w:rsidRPr="00725071">
              <w:rPr>
                <w:rStyle w:val="libPoemTiniChar0"/>
                <w:rtl/>
              </w:rPr>
              <w:br/>
              <w:t> </w:t>
            </w:r>
          </w:p>
        </w:tc>
      </w:tr>
    </w:tbl>
    <w:p w:rsidR="00D656D1" w:rsidRDefault="00D656D1" w:rsidP="00336899">
      <w:pPr>
        <w:pStyle w:val="libNormal"/>
        <w:rPr>
          <w:rtl/>
        </w:rPr>
      </w:pPr>
      <w:r>
        <w:rPr>
          <w:rFonts w:hint="cs"/>
          <w:rtl/>
        </w:rPr>
        <w:t xml:space="preserve">وأخرج الحاكم عن مالك بن دينار قال سمع صوت بجبل تبالة حين قتل عمر </w:t>
      </w:r>
      <w:r w:rsidR="001C0D77" w:rsidRPr="001C0D77">
        <w:rPr>
          <w:rStyle w:val="libAlaemChar"/>
          <w:rFonts w:hint="cs"/>
          <w:rtl/>
        </w:rPr>
        <w:t>رضي‌الله‌عنه</w:t>
      </w:r>
      <w:r w:rsidR="00336899">
        <w:rPr>
          <w:rFonts w:hint="cs"/>
          <w:rtl/>
        </w:rPr>
        <w:t>:</w:t>
      </w:r>
    </w:p>
    <w:tbl>
      <w:tblPr>
        <w:tblStyle w:val="TableGrid"/>
        <w:bidiVisual/>
        <w:tblW w:w="4562" w:type="pct"/>
        <w:tblInd w:w="384" w:type="dxa"/>
        <w:tblLook w:val="04A0"/>
      </w:tblPr>
      <w:tblGrid>
        <w:gridCol w:w="3537"/>
        <w:gridCol w:w="272"/>
        <w:gridCol w:w="3501"/>
      </w:tblGrid>
      <w:tr w:rsidR="00203E8D" w:rsidTr="00A179A6">
        <w:trPr>
          <w:trHeight w:val="350"/>
        </w:trPr>
        <w:tc>
          <w:tcPr>
            <w:tcW w:w="3537" w:type="dxa"/>
          </w:tcPr>
          <w:p w:rsidR="00203E8D" w:rsidRDefault="00203E8D" w:rsidP="00A179A6">
            <w:pPr>
              <w:pStyle w:val="libPoem"/>
            </w:pPr>
            <w:r>
              <w:rPr>
                <w:rFonts w:hint="cs"/>
                <w:rtl/>
              </w:rPr>
              <w:t>لبيك على الإسلام من كان باكيا</w:t>
            </w:r>
            <w:r w:rsidRPr="00725071">
              <w:rPr>
                <w:rStyle w:val="libPoemTiniChar0"/>
                <w:rtl/>
              </w:rPr>
              <w:br/>
              <w:t> </w:t>
            </w:r>
          </w:p>
        </w:tc>
        <w:tc>
          <w:tcPr>
            <w:tcW w:w="272" w:type="dxa"/>
          </w:tcPr>
          <w:p w:rsidR="00203E8D" w:rsidRDefault="00203E8D" w:rsidP="00A179A6">
            <w:pPr>
              <w:pStyle w:val="libPoem"/>
              <w:rPr>
                <w:rtl/>
              </w:rPr>
            </w:pPr>
          </w:p>
        </w:tc>
        <w:tc>
          <w:tcPr>
            <w:tcW w:w="3501" w:type="dxa"/>
          </w:tcPr>
          <w:p w:rsidR="00203E8D" w:rsidRDefault="00203E8D" w:rsidP="00A179A6">
            <w:pPr>
              <w:pStyle w:val="libPoem"/>
            </w:pPr>
            <w:r>
              <w:rPr>
                <w:rFonts w:hint="cs"/>
                <w:rtl/>
              </w:rPr>
              <w:t>فقد أوشكوا صرعى وما قدم العهد</w:t>
            </w:r>
            <w:r w:rsidRPr="00725071">
              <w:rPr>
                <w:rStyle w:val="libPoemTiniChar0"/>
                <w:rtl/>
              </w:rPr>
              <w:br/>
              <w:t> </w:t>
            </w:r>
          </w:p>
        </w:tc>
      </w:tr>
    </w:tbl>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الطبقات الكبرى</w:t>
      </w:r>
      <w:r w:rsidR="00336899">
        <w:rPr>
          <w:rFonts w:hint="cs"/>
          <w:rtl/>
        </w:rPr>
        <w:t>،</w:t>
      </w:r>
      <w:r>
        <w:rPr>
          <w:rFonts w:hint="cs"/>
          <w:rtl/>
        </w:rPr>
        <w:t xml:space="preserve"> ج 3 ص 333</w:t>
      </w:r>
      <w:r w:rsidR="00336899">
        <w:rPr>
          <w:rFonts w:hint="cs"/>
          <w:rtl/>
        </w:rPr>
        <w:t>.</w:t>
      </w:r>
    </w:p>
    <w:p w:rsidR="00D656D1" w:rsidRDefault="00D656D1" w:rsidP="00336899">
      <w:pPr>
        <w:pStyle w:val="libNormal"/>
        <w:rPr>
          <w:rtl/>
        </w:rPr>
      </w:pPr>
      <w:r>
        <w:rPr>
          <w:rtl/>
        </w:rPr>
        <w:br w:type="page"/>
      </w:r>
    </w:p>
    <w:tbl>
      <w:tblPr>
        <w:tblStyle w:val="TableGrid"/>
        <w:bidiVisual/>
        <w:tblW w:w="4562" w:type="pct"/>
        <w:tblInd w:w="384" w:type="dxa"/>
        <w:tblLook w:val="04A0"/>
      </w:tblPr>
      <w:tblGrid>
        <w:gridCol w:w="3537"/>
        <w:gridCol w:w="272"/>
        <w:gridCol w:w="3501"/>
      </w:tblGrid>
      <w:tr w:rsidR="00203E8D" w:rsidTr="00A179A6">
        <w:trPr>
          <w:trHeight w:val="350"/>
        </w:trPr>
        <w:tc>
          <w:tcPr>
            <w:tcW w:w="3537" w:type="dxa"/>
          </w:tcPr>
          <w:p w:rsidR="00203E8D" w:rsidRDefault="00203E8D" w:rsidP="00A179A6">
            <w:pPr>
              <w:pStyle w:val="libPoem"/>
            </w:pPr>
            <w:r>
              <w:rPr>
                <w:rFonts w:hint="cs"/>
                <w:rtl/>
              </w:rPr>
              <w:lastRenderedPageBreak/>
              <w:t>وأدبرت الدّنيا وأدبر خيرها</w:t>
            </w:r>
            <w:r w:rsidRPr="00725071">
              <w:rPr>
                <w:rStyle w:val="libPoemTiniChar0"/>
                <w:rtl/>
              </w:rPr>
              <w:br/>
              <w:t> </w:t>
            </w:r>
          </w:p>
        </w:tc>
        <w:tc>
          <w:tcPr>
            <w:tcW w:w="272" w:type="dxa"/>
          </w:tcPr>
          <w:p w:rsidR="00203E8D" w:rsidRDefault="00203E8D" w:rsidP="00A179A6">
            <w:pPr>
              <w:pStyle w:val="libPoem"/>
              <w:rPr>
                <w:rtl/>
              </w:rPr>
            </w:pPr>
          </w:p>
        </w:tc>
        <w:tc>
          <w:tcPr>
            <w:tcW w:w="3501" w:type="dxa"/>
          </w:tcPr>
          <w:p w:rsidR="00203E8D" w:rsidRDefault="00203E8D" w:rsidP="00A179A6">
            <w:pPr>
              <w:pStyle w:val="libPoem"/>
            </w:pPr>
            <w:r>
              <w:rPr>
                <w:rFonts w:hint="cs"/>
                <w:rtl/>
              </w:rPr>
              <w:t xml:space="preserve">وقد ملّها من كان يوقن بالوعد </w:t>
            </w:r>
            <w:r w:rsidRPr="001C0D77">
              <w:rPr>
                <w:rStyle w:val="libFootnotenumChar"/>
                <w:rFonts w:hint="cs"/>
                <w:rtl/>
              </w:rPr>
              <w:t>(1)</w:t>
            </w:r>
            <w:r w:rsidRPr="00725071">
              <w:rPr>
                <w:rStyle w:val="libPoemTiniChar0"/>
                <w:rtl/>
              </w:rPr>
              <w:br/>
              <w:t> </w:t>
            </w:r>
          </w:p>
        </w:tc>
      </w:tr>
    </w:tbl>
    <w:p w:rsidR="00D656D1" w:rsidRDefault="00D656D1" w:rsidP="00336899">
      <w:pPr>
        <w:pStyle w:val="libNormal"/>
        <w:rPr>
          <w:rtl/>
        </w:rPr>
      </w:pPr>
      <w:r>
        <w:rPr>
          <w:rFonts w:hint="cs"/>
          <w:rtl/>
        </w:rPr>
        <w:t xml:space="preserve">وعن الحكم بن أبان عن عكرمة </w:t>
      </w:r>
      <w:r w:rsidR="00336899" w:rsidRPr="00F40D7A">
        <w:rPr>
          <w:rStyle w:val="libAlaemChar"/>
          <w:rFonts w:hint="cs"/>
          <w:rtl/>
        </w:rPr>
        <w:t>(</w:t>
      </w:r>
      <w:r w:rsidRPr="00C85B2E">
        <w:rPr>
          <w:rStyle w:val="libAieChar"/>
          <w:rFonts w:eastAsia="MS Mincho"/>
          <w:rtl/>
        </w:rPr>
        <w:t>وَأُولِي الْأَمْرِ مِنْكُمْ</w:t>
      </w:r>
      <w:r w:rsidR="00336899" w:rsidRPr="00F40D7A">
        <w:rPr>
          <w:rStyle w:val="libAlaemChar"/>
          <w:rFonts w:eastAsia="MS Mincho" w:hint="cs"/>
          <w:rtl/>
        </w:rPr>
        <w:t>)</w:t>
      </w:r>
      <w:r>
        <w:rPr>
          <w:rFonts w:hint="cs"/>
          <w:rtl/>
        </w:rPr>
        <w:t xml:space="preserve"> قال</w:t>
      </w:r>
      <w:r w:rsidR="00336899">
        <w:rPr>
          <w:rFonts w:hint="cs"/>
          <w:rtl/>
        </w:rPr>
        <w:t>:</w:t>
      </w:r>
      <w:r>
        <w:rPr>
          <w:rFonts w:hint="cs"/>
          <w:rtl/>
        </w:rPr>
        <w:t xml:space="preserve"> كان عمر من أولي الأمر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وعن عقبة بن عامر قال</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sidR="00336899">
        <w:rPr>
          <w:rFonts w:hint="cs"/>
          <w:rtl/>
        </w:rPr>
        <w:t>:</w:t>
      </w:r>
      <w:r>
        <w:rPr>
          <w:rFonts w:hint="cs"/>
          <w:rtl/>
        </w:rPr>
        <w:t xml:space="preserve"> لو كان بعدي نبيّ كان عمر بن الخطّاب </w:t>
      </w:r>
      <w:r w:rsidR="001C0D77" w:rsidRPr="001C0D77">
        <w:rPr>
          <w:rStyle w:val="libAlaemChar"/>
          <w:rFonts w:hint="cs"/>
          <w:rtl/>
        </w:rPr>
        <w:t>رضي‌الله‌عنه</w:t>
      </w:r>
      <w:r>
        <w:rPr>
          <w:rFonts w:hint="cs"/>
          <w:rtl/>
        </w:rPr>
        <w:t xml:space="preserve"> </w:t>
      </w:r>
      <w:r w:rsidRPr="001C0D77">
        <w:rPr>
          <w:rStyle w:val="libFootnotenumChar"/>
          <w:rFonts w:hint="cs"/>
          <w:rtl/>
        </w:rPr>
        <w:t>(3)</w:t>
      </w:r>
      <w:r w:rsidR="00336899">
        <w:rPr>
          <w:rFonts w:hint="cs"/>
          <w:rtl/>
        </w:rPr>
        <w:t>.</w:t>
      </w:r>
    </w:p>
    <w:p w:rsidR="00D656D1" w:rsidRPr="00534303"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ومادام عمر قد عبد الصّنم عشرات السّنين ووأد ابنته في الجاهلية فهذا يعني أنه يجوز على الأنبياء الشرك ووأد بناتهم قبل نبوّتهم</w:t>
      </w:r>
      <w:r w:rsidR="00336899">
        <w:rPr>
          <w:rFonts w:hint="cs"/>
          <w:rtl/>
        </w:rPr>
        <w:t>!</w:t>
      </w:r>
      <w:r>
        <w:rPr>
          <w:rFonts w:hint="cs"/>
          <w:rtl/>
        </w:rPr>
        <w:t xml:space="preserve"> أي يجوز أن يتحوّل الشّخص من عابد صنم إلى نبيّ</w:t>
      </w:r>
      <w:r w:rsidR="00336899">
        <w:rPr>
          <w:rFonts w:hint="cs"/>
          <w:rtl/>
        </w:rPr>
        <w:t>!</w:t>
      </w:r>
      <w:r>
        <w:rPr>
          <w:rFonts w:hint="cs"/>
          <w:rtl/>
        </w:rPr>
        <w:t xml:space="preserve"> ما شاء الله</w:t>
      </w:r>
      <w:r w:rsidR="00336899">
        <w:rPr>
          <w:rFonts w:hint="cs"/>
          <w:rtl/>
        </w:rPr>
        <w:t>!</w:t>
      </w:r>
    </w:p>
    <w:p w:rsidR="00D656D1" w:rsidRDefault="00D656D1" w:rsidP="00C85B2E">
      <w:pPr>
        <w:pStyle w:val="libNormal"/>
        <w:rPr>
          <w:rtl/>
        </w:rPr>
      </w:pPr>
      <w:r>
        <w:rPr>
          <w:rFonts w:hint="cs"/>
          <w:rtl/>
        </w:rPr>
        <w:t>وعن عبد الملك بن ميسرة عن مصعب بن سعد عن معاذ قال</w:t>
      </w:r>
      <w:r w:rsidR="00336899">
        <w:rPr>
          <w:rFonts w:hint="cs"/>
          <w:rtl/>
        </w:rPr>
        <w:t>:</w:t>
      </w:r>
      <w:r>
        <w:rPr>
          <w:rFonts w:hint="cs"/>
          <w:rtl/>
        </w:rPr>
        <w:t xml:space="preserve"> إن كان عمر لمن أهل الجنّة</w:t>
      </w:r>
      <w:r w:rsidR="00336899">
        <w:rPr>
          <w:rFonts w:hint="cs"/>
          <w:rtl/>
        </w:rPr>
        <w:t>.</w:t>
      </w:r>
      <w:r>
        <w:rPr>
          <w:rFonts w:hint="cs"/>
          <w:rtl/>
        </w:rPr>
        <w:t xml:space="preserve"> إنّ رسول الله </w:t>
      </w:r>
      <w:r w:rsidR="001C0D77" w:rsidRPr="001C0D77">
        <w:rPr>
          <w:rStyle w:val="libAlaemChar"/>
          <w:rFonts w:hint="cs"/>
          <w:rtl/>
        </w:rPr>
        <w:t>صلى‌الله‌عليه‌وآله‌وسلم</w:t>
      </w:r>
      <w:r>
        <w:rPr>
          <w:rFonts w:hint="cs"/>
          <w:rtl/>
        </w:rPr>
        <w:t xml:space="preserve"> كان ما رأى في يقظته أو نومه فهو حقّ</w:t>
      </w:r>
      <w:r w:rsidR="00336899">
        <w:rPr>
          <w:rFonts w:hint="cs"/>
          <w:rtl/>
        </w:rPr>
        <w:t>،</w:t>
      </w:r>
      <w:r>
        <w:rPr>
          <w:rFonts w:hint="cs"/>
          <w:rtl/>
        </w:rPr>
        <w:t xml:space="preserve"> وإنّه قال</w:t>
      </w:r>
      <w:r w:rsidR="00336899">
        <w:rPr>
          <w:rFonts w:hint="cs"/>
          <w:rtl/>
        </w:rPr>
        <w:t>:</w:t>
      </w:r>
      <w:r>
        <w:rPr>
          <w:rFonts w:hint="cs"/>
          <w:rtl/>
        </w:rPr>
        <w:t xml:space="preserve"> بينما أنا في الجنّة إذ رأيت فيها دارا فقلت لمن هذه فقيل لعمر بن الخطّاب </w:t>
      </w:r>
      <w:r w:rsidR="00C85B2E" w:rsidRPr="001C0D77">
        <w:rPr>
          <w:rStyle w:val="libAlaemChar"/>
          <w:rFonts w:hint="cs"/>
          <w:rtl/>
        </w:rPr>
        <w:t>رضي‌الله‌عنه</w:t>
      </w:r>
      <w:r w:rsidR="00C85B2E">
        <w:rPr>
          <w:rFonts w:hint="cs"/>
          <w:rtl/>
        </w:rPr>
        <w:t xml:space="preserve"> </w:t>
      </w:r>
      <w:r w:rsidRPr="001C0D77">
        <w:rPr>
          <w:rStyle w:val="libFootnotenumChar"/>
          <w:rFonts w:hint="cs"/>
          <w:rtl/>
        </w:rPr>
        <w:t>(4)</w:t>
      </w:r>
      <w:r w:rsidR="00336899">
        <w:rPr>
          <w:rFonts w:hint="cs"/>
          <w:rtl/>
        </w:rPr>
        <w:t>.</w:t>
      </w:r>
    </w:p>
    <w:p w:rsidR="00D656D1" w:rsidRPr="00534303"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لكن هناك أحاديث يقول فيها عمر إنّه لا يشهد لأحد بالنّجاة باستثناء رسول الله</w:t>
      </w:r>
      <w:r w:rsidR="00336899">
        <w:rPr>
          <w:rFonts w:hint="cs"/>
          <w:rtl/>
        </w:rPr>
        <w:t>؛</w:t>
      </w:r>
      <w:r>
        <w:rPr>
          <w:rFonts w:hint="cs"/>
          <w:rtl/>
        </w:rPr>
        <w:t xml:space="preserve"> فعن ابن شهاب أنّ مالك بن أوس بن الحدثان كان يحدّث أنّ عمر بن الخطّاب </w:t>
      </w:r>
      <w:r w:rsidR="001C0D77" w:rsidRPr="001C0D77">
        <w:rPr>
          <w:rStyle w:val="libAlaemChar"/>
          <w:rFonts w:hint="cs"/>
          <w:rtl/>
        </w:rPr>
        <w:t>رضي‌الله‌عنه</w:t>
      </w:r>
      <w:r>
        <w:rPr>
          <w:rFonts w:hint="cs"/>
          <w:rtl/>
        </w:rPr>
        <w:t xml:space="preserve"> خرج في مجلس وهو في مسجد رسول الله </w:t>
      </w:r>
      <w:r w:rsidR="001C0D77" w:rsidRPr="001C0D77">
        <w:rPr>
          <w:rStyle w:val="libAlaemChar"/>
          <w:rFonts w:hint="cs"/>
          <w:rtl/>
        </w:rPr>
        <w:t>صلى‌الله‌عليه‌وآله‌وسلم</w:t>
      </w:r>
      <w:r>
        <w:rPr>
          <w:rFonts w:hint="cs"/>
          <w:rtl/>
        </w:rPr>
        <w:t xml:space="preserve"> وهم يذكرون سريّة من السرايا هلكت في سبيل الله فيقول قائل منهم هم عمال الله هلكوا في سبيله وقد وجب لهم أجرهم عليه</w:t>
      </w:r>
      <w:r w:rsidR="00336899">
        <w:rPr>
          <w:rFonts w:hint="cs"/>
          <w:rtl/>
        </w:rPr>
        <w:t>،</w:t>
      </w:r>
      <w:r>
        <w:rPr>
          <w:rFonts w:hint="cs"/>
          <w:rtl/>
        </w:rPr>
        <w:t xml:space="preserve"> ويقول قائل الله أعلم بهم لهم ما احتسبوا</w:t>
      </w:r>
      <w:r w:rsidR="00336899">
        <w:rPr>
          <w:rFonts w:hint="cs"/>
          <w:rtl/>
        </w:rPr>
        <w:t>،</w:t>
      </w:r>
      <w:r>
        <w:rPr>
          <w:rFonts w:hint="cs"/>
          <w:rtl/>
        </w:rPr>
        <w:t xml:space="preserve"> فلما رأوا عمر مقبلا متوكّئا على عصاه سكتوا</w:t>
      </w:r>
      <w:r w:rsidR="00336899">
        <w:rPr>
          <w:rFonts w:hint="cs"/>
          <w:rtl/>
        </w:rPr>
        <w:t>،</w:t>
      </w:r>
      <w:r>
        <w:rPr>
          <w:rFonts w:hint="cs"/>
          <w:rtl/>
        </w:rPr>
        <w:t xml:space="preserve"> فأقبل عمر حتى سلّم عليهم فقال</w:t>
      </w:r>
      <w:r w:rsidR="00336899">
        <w:rPr>
          <w:rFonts w:hint="cs"/>
          <w:rtl/>
        </w:rPr>
        <w:t>:</w:t>
      </w:r>
      <w:r>
        <w:rPr>
          <w:rFonts w:hint="cs"/>
          <w:rtl/>
        </w:rPr>
        <w:t xml:space="preserve"> ما كنتم تتحدّثون</w:t>
      </w:r>
      <w:r w:rsidR="00336899">
        <w:rPr>
          <w:rFonts w:hint="cs"/>
          <w:rtl/>
        </w:rPr>
        <w:t>؟</w:t>
      </w:r>
      <w:r>
        <w:rPr>
          <w:rFonts w:hint="cs"/>
          <w:rtl/>
        </w:rPr>
        <w:t xml:space="preserve"> قالوا</w:t>
      </w:r>
      <w:r w:rsidR="00336899">
        <w:rPr>
          <w:rFonts w:hint="cs"/>
          <w:rtl/>
        </w:rPr>
        <w:t>:</w:t>
      </w:r>
      <w:r>
        <w:rPr>
          <w:rFonts w:hint="cs"/>
          <w:rtl/>
        </w:rPr>
        <w:t xml:space="preserve"> كنّا نذكر هذه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المستدرك على الصحيحين ج 3 ص 100 حلية الأولياء ج 2 ص 376 تاريخ الخلفاء</w:t>
      </w:r>
      <w:r w:rsidR="00336899">
        <w:rPr>
          <w:rFonts w:hint="cs"/>
          <w:rtl/>
        </w:rPr>
        <w:t>،</w:t>
      </w:r>
      <w:r>
        <w:rPr>
          <w:rFonts w:hint="cs"/>
          <w:rtl/>
        </w:rPr>
        <w:t xml:space="preserve"> السيوطي</w:t>
      </w:r>
      <w:r w:rsidR="00336899">
        <w:rPr>
          <w:rFonts w:hint="cs"/>
          <w:rtl/>
        </w:rPr>
        <w:t>،</w:t>
      </w:r>
      <w:r>
        <w:rPr>
          <w:rFonts w:hint="cs"/>
          <w:rtl/>
        </w:rPr>
        <w:t xml:space="preserve"> ج 1 ص 145</w:t>
      </w:r>
      <w:r w:rsidR="00336899">
        <w:rPr>
          <w:rFonts w:hint="cs"/>
          <w:rtl/>
        </w:rPr>
        <w:t>.</w:t>
      </w:r>
    </w:p>
    <w:p w:rsidR="00D656D1" w:rsidRDefault="00D656D1" w:rsidP="00336899">
      <w:pPr>
        <w:pStyle w:val="libFootnote0"/>
        <w:rPr>
          <w:rtl/>
        </w:rPr>
      </w:pPr>
      <w:r>
        <w:rPr>
          <w:rFonts w:hint="cs"/>
          <w:rtl/>
        </w:rPr>
        <w:t>(2) تفسير ابن أبي حاتم</w:t>
      </w:r>
      <w:r w:rsidR="00336899">
        <w:rPr>
          <w:rFonts w:hint="cs"/>
          <w:rtl/>
        </w:rPr>
        <w:t>،</w:t>
      </w:r>
      <w:r>
        <w:rPr>
          <w:rFonts w:hint="cs"/>
          <w:rtl/>
        </w:rPr>
        <w:t xml:space="preserve"> ج 3 ص 989</w:t>
      </w:r>
      <w:r w:rsidR="00336899">
        <w:rPr>
          <w:rFonts w:hint="cs"/>
          <w:rtl/>
        </w:rPr>
        <w:t>.</w:t>
      </w:r>
    </w:p>
    <w:p w:rsidR="00D656D1" w:rsidRDefault="00D656D1" w:rsidP="00336899">
      <w:pPr>
        <w:pStyle w:val="libFootnote0"/>
        <w:rPr>
          <w:rtl/>
        </w:rPr>
      </w:pPr>
      <w:r>
        <w:rPr>
          <w:rFonts w:hint="cs"/>
          <w:rtl/>
        </w:rPr>
        <w:t>(3) المعجم الكبير ج 17 ص 310 تحت رقم 857</w:t>
      </w:r>
      <w:r w:rsidR="00336899">
        <w:rPr>
          <w:rFonts w:hint="cs"/>
          <w:rtl/>
        </w:rPr>
        <w:t>.</w:t>
      </w:r>
    </w:p>
    <w:p w:rsidR="00D656D1" w:rsidRDefault="00D656D1" w:rsidP="00336899">
      <w:pPr>
        <w:pStyle w:val="libFootnote0"/>
        <w:rPr>
          <w:rtl/>
        </w:rPr>
      </w:pPr>
      <w:r>
        <w:rPr>
          <w:rFonts w:hint="cs"/>
          <w:rtl/>
        </w:rPr>
        <w:t>(4) مسند أحمد بن حنبل</w:t>
      </w:r>
      <w:r w:rsidR="00336899">
        <w:rPr>
          <w:rFonts w:hint="cs"/>
          <w:rtl/>
        </w:rPr>
        <w:t>،</w:t>
      </w:r>
      <w:r>
        <w:rPr>
          <w:rFonts w:hint="cs"/>
          <w:rtl/>
        </w:rPr>
        <w:t xml:space="preserve"> ج 5 ص 245 تحت رقم 22173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السّريّة التي هلكت في سبيل الله</w:t>
      </w:r>
      <w:r w:rsidR="00336899">
        <w:rPr>
          <w:rFonts w:hint="cs"/>
          <w:rtl/>
        </w:rPr>
        <w:t>،</w:t>
      </w:r>
      <w:r>
        <w:rPr>
          <w:rFonts w:hint="cs"/>
          <w:rtl/>
        </w:rPr>
        <w:t xml:space="preserve"> يقول قائل منا هم عمّال الله هلكوا في سبيله وقد وجب لهم أجرهم عليه</w:t>
      </w:r>
      <w:r w:rsidR="00336899">
        <w:rPr>
          <w:rFonts w:hint="cs"/>
          <w:rtl/>
        </w:rPr>
        <w:t>،</w:t>
      </w:r>
      <w:r>
        <w:rPr>
          <w:rFonts w:hint="cs"/>
          <w:rtl/>
        </w:rPr>
        <w:t xml:space="preserve"> ويقول قائل الله أعلم بهم لهم ما احتسبوا</w:t>
      </w:r>
      <w:r w:rsidR="00336899">
        <w:rPr>
          <w:rFonts w:hint="cs"/>
          <w:rtl/>
        </w:rPr>
        <w:t>،</w:t>
      </w:r>
      <w:r>
        <w:rPr>
          <w:rFonts w:hint="cs"/>
          <w:rtl/>
        </w:rPr>
        <w:t xml:space="preserve"> فقال عمر</w:t>
      </w:r>
      <w:r w:rsidR="00336899">
        <w:rPr>
          <w:rFonts w:hint="cs"/>
          <w:rtl/>
        </w:rPr>
        <w:t>:</w:t>
      </w:r>
      <w:r>
        <w:rPr>
          <w:rFonts w:hint="cs"/>
          <w:rtl/>
        </w:rPr>
        <w:t xml:space="preserve"> الله أعلم</w:t>
      </w:r>
      <w:r w:rsidR="00336899">
        <w:rPr>
          <w:rFonts w:hint="cs"/>
          <w:rtl/>
        </w:rPr>
        <w:t>؛</w:t>
      </w:r>
      <w:r>
        <w:rPr>
          <w:rFonts w:hint="cs"/>
          <w:rtl/>
        </w:rPr>
        <w:t xml:space="preserve"> إنّ من النّاس ناسا يقاتلون وإن همّهم القتال فلا يستطيعون إلا إيّاه</w:t>
      </w:r>
      <w:r w:rsidR="00336899">
        <w:rPr>
          <w:rFonts w:hint="cs"/>
          <w:rtl/>
        </w:rPr>
        <w:t>،</w:t>
      </w:r>
      <w:r>
        <w:rPr>
          <w:rFonts w:hint="cs"/>
          <w:rtl/>
        </w:rPr>
        <w:t xml:space="preserve"> وإنّ من النّاس ناسا يقاتلون رياء وسمعة</w:t>
      </w:r>
      <w:r w:rsidR="00336899">
        <w:rPr>
          <w:rFonts w:hint="cs"/>
          <w:rtl/>
        </w:rPr>
        <w:t>،</w:t>
      </w:r>
      <w:r>
        <w:rPr>
          <w:rFonts w:hint="cs"/>
          <w:rtl/>
        </w:rPr>
        <w:t xml:space="preserve"> وغنّ من النّاس ناسا يقاتلون ابتغاء وجه الله</w:t>
      </w:r>
      <w:r w:rsidR="00336899">
        <w:rPr>
          <w:rFonts w:hint="cs"/>
          <w:rtl/>
        </w:rPr>
        <w:t>،</w:t>
      </w:r>
      <w:r>
        <w:rPr>
          <w:rFonts w:hint="cs"/>
          <w:rtl/>
        </w:rPr>
        <w:t xml:space="preserve"> فأولئك الشّهداء وكل امرئ منهم يبعث على الذي يموت عليه</w:t>
      </w:r>
      <w:r w:rsidR="00336899">
        <w:rPr>
          <w:rFonts w:hint="cs"/>
          <w:rtl/>
        </w:rPr>
        <w:t>.</w:t>
      </w:r>
      <w:r>
        <w:rPr>
          <w:rFonts w:hint="cs"/>
          <w:rtl/>
        </w:rPr>
        <w:t xml:space="preserve"> والله ما تدري نفس ماذا مفعول بها ليس هذا الرّجل الذي قد بيّن لنا أنّه قد غفر له ما تقدّم من ذنبه وما تأخّر </w:t>
      </w:r>
      <w:r w:rsidR="001C0D77" w:rsidRPr="001C0D77">
        <w:rPr>
          <w:rStyle w:val="libAlaemChar"/>
          <w:rFonts w:hint="cs"/>
          <w:rtl/>
        </w:rPr>
        <w:t>صلى‌الله‌عليه‌وآله‌وسلم</w:t>
      </w:r>
      <w:r w:rsidR="00336899">
        <w:rPr>
          <w:rFonts w:hint="cs"/>
          <w:rtl/>
        </w:rPr>
        <w:t>.</w:t>
      </w:r>
      <w:r>
        <w:rPr>
          <w:rFonts w:hint="cs"/>
          <w:rtl/>
        </w:rPr>
        <w:t xml:space="preserve"> قال الحاكم</w:t>
      </w:r>
      <w:r w:rsidR="00336899">
        <w:rPr>
          <w:rFonts w:hint="cs"/>
          <w:rtl/>
        </w:rPr>
        <w:t>:</w:t>
      </w:r>
      <w:r>
        <w:rPr>
          <w:rFonts w:hint="cs"/>
          <w:rtl/>
        </w:rPr>
        <w:t xml:space="preserve"> هذا حديث صحيح على شرط البخاريّ ولم يخرجاه</w:t>
      </w:r>
      <w:r w:rsidR="00336899">
        <w:rPr>
          <w:rFonts w:hint="cs"/>
          <w:rtl/>
        </w:rPr>
        <w:t>،</w:t>
      </w:r>
      <w:r>
        <w:rPr>
          <w:rFonts w:hint="cs"/>
          <w:rtl/>
        </w:rPr>
        <w:t xml:space="preserve"> إنّما اتّفقا من هذا الباب على حديث أبي موسى </w:t>
      </w:r>
      <w:r w:rsidR="001C0D77" w:rsidRPr="001C0D77">
        <w:rPr>
          <w:rStyle w:val="libAlaemChar"/>
          <w:rFonts w:hint="cs"/>
          <w:rtl/>
        </w:rPr>
        <w:t>رضي‌الله‌عنه</w:t>
      </w:r>
      <w:r>
        <w:rPr>
          <w:rFonts w:hint="cs"/>
          <w:rtl/>
        </w:rPr>
        <w:t xml:space="preserve"> من قاتل لتكون كلمة الله هي العليا فهو في سبيل الله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لو كان حديث العشرة المبشّرين يومها معروفا لما قال عمر هذا الكلام</w:t>
      </w:r>
      <w:r w:rsidR="00336899">
        <w:rPr>
          <w:rFonts w:hint="cs"/>
          <w:rtl/>
        </w:rPr>
        <w:t>،</w:t>
      </w:r>
      <w:r>
        <w:rPr>
          <w:rFonts w:hint="cs"/>
          <w:rtl/>
        </w:rPr>
        <w:t xml:space="preserve"> وهذا يعني أنّ حديث العشرة اختلق بعد جيل الصّحابة بزمان</w:t>
      </w:r>
      <w:r w:rsidR="00336899">
        <w:rPr>
          <w:rFonts w:hint="cs"/>
          <w:rtl/>
        </w:rPr>
        <w:t>.</w:t>
      </w:r>
    </w:p>
    <w:p w:rsidR="00D656D1" w:rsidRDefault="00D656D1" w:rsidP="00336899">
      <w:pPr>
        <w:pStyle w:val="libNormal"/>
        <w:rPr>
          <w:rtl/>
        </w:rPr>
      </w:pPr>
      <w:r>
        <w:rPr>
          <w:rFonts w:hint="cs"/>
          <w:rtl/>
        </w:rPr>
        <w:t>وعن هشام بن الحسن قال</w:t>
      </w:r>
      <w:r w:rsidR="00336899">
        <w:rPr>
          <w:rFonts w:hint="cs"/>
          <w:rtl/>
        </w:rPr>
        <w:t>:</w:t>
      </w:r>
      <w:r>
        <w:rPr>
          <w:rFonts w:hint="cs"/>
          <w:rtl/>
        </w:rPr>
        <w:t xml:space="preserve"> كان عمر يمرّ بالآية في ورده فتخنقه فيبكي حتى يسقط</w:t>
      </w:r>
      <w:r w:rsidR="00336899">
        <w:rPr>
          <w:rFonts w:hint="cs"/>
          <w:rtl/>
        </w:rPr>
        <w:t>،</w:t>
      </w:r>
      <w:r>
        <w:rPr>
          <w:rFonts w:hint="cs"/>
          <w:rtl/>
        </w:rPr>
        <w:t xml:space="preserve"> ثمّ يلزم بيته حتّى يعاد يحسبونه مريضا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w:t>
      </w:r>
    </w:p>
    <w:p w:rsidR="00D656D1" w:rsidRDefault="00D656D1" w:rsidP="00336899">
      <w:pPr>
        <w:pStyle w:val="libNormal"/>
        <w:rPr>
          <w:rtl/>
        </w:rPr>
      </w:pPr>
      <w:r>
        <w:rPr>
          <w:rFonts w:hint="cs"/>
          <w:rtl/>
        </w:rPr>
        <w:t xml:space="preserve">لقد كان رسول الله </w:t>
      </w:r>
      <w:r w:rsidR="001C0D77" w:rsidRPr="001C0D77">
        <w:rPr>
          <w:rStyle w:val="libAlaemChar"/>
          <w:rFonts w:hint="cs"/>
          <w:rtl/>
        </w:rPr>
        <w:t>صلى‌الله‌عليه‌وآله‌وسلم</w:t>
      </w:r>
      <w:r>
        <w:rPr>
          <w:rFonts w:hint="cs"/>
          <w:rtl/>
        </w:rPr>
        <w:t xml:space="preserve"> أتقى خلق الله وأعبدهم وأورعهم وأخشاهم لله وأعلمهم به</w:t>
      </w:r>
      <w:r w:rsidR="00336899">
        <w:rPr>
          <w:rFonts w:hint="cs"/>
          <w:rtl/>
        </w:rPr>
        <w:t>،</w:t>
      </w:r>
      <w:r>
        <w:rPr>
          <w:rFonts w:hint="cs"/>
          <w:rtl/>
        </w:rPr>
        <w:t xml:space="preserve"> وعليه أنزل القرآن</w:t>
      </w:r>
      <w:r w:rsidR="00336899">
        <w:rPr>
          <w:rFonts w:hint="cs"/>
          <w:rtl/>
        </w:rPr>
        <w:t>،</w:t>
      </w:r>
      <w:r>
        <w:rPr>
          <w:rFonts w:hint="cs"/>
          <w:rtl/>
        </w:rPr>
        <w:t xml:space="preserve"> ولم يكن يظهر عليه شيء من هذه الأمور التي روّج لها الوعّاظ والقصّاص</w:t>
      </w:r>
      <w:r w:rsidR="00336899">
        <w:rPr>
          <w:rFonts w:hint="cs"/>
          <w:rtl/>
        </w:rPr>
        <w:t>،</w:t>
      </w:r>
      <w:r>
        <w:rPr>
          <w:rFonts w:hint="cs"/>
          <w:rtl/>
        </w:rPr>
        <w:t xml:space="preserve"> وامتلأت بها كتب الصّوفية</w:t>
      </w:r>
      <w:r w:rsidR="00336899">
        <w:rPr>
          <w:rFonts w:hint="cs"/>
          <w:rtl/>
        </w:rPr>
        <w:t>؛</w:t>
      </w:r>
      <w:r>
        <w:rPr>
          <w:rFonts w:hint="cs"/>
          <w:rtl/>
        </w:rPr>
        <w:t xml:space="preserve"> ثمّ فكيف يكون عمر بهذا الصورة من الرقّة ورهافة الحس ثمّ يداوم على شرب النّبيذ إلى آخر لحظة من عمره</w:t>
      </w:r>
      <w:r w:rsidR="00336899">
        <w:rPr>
          <w:rFonts w:hint="cs"/>
          <w:rtl/>
        </w:rPr>
        <w:t>.</w:t>
      </w:r>
    </w:p>
    <w:p w:rsidR="00D656D1" w:rsidRPr="005A71CB" w:rsidRDefault="00D656D1" w:rsidP="00A254F5">
      <w:pPr>
        <w:pStyle w:val="Heading2"/>
        <w:rPr>
          <w:rtl/>
        </w:rPr>
      </w:pPr>
      <w:bookmarkStart w:id="20" w:name="_Toc439501187"/>
      <w:r>
        <w:rPr>
          <w:rFonts w:hint="cs"/>
          <w:rtl/>
        </w:rPr>
        <w:t>أقوال في عمر</w:t>
      </w:r>
      <w:bookmarkEnd w:id="20"/>
    </w:p>
    <w:p w:rsidR="00D656D1" w:rsidRDefault="00D656D1" w:rsidP="00336899">
      <w:pPr>
        <w:pStyle w:val="libNormal"/>
        <w:rPr>
          <w:rtl/>
        </w:rPr>
      </w:pPr>
      <w:r>
        <w:rPr>
          <w:rFonts w:hint="cs"/>
          <w:rtl/>
        </w:rPr>
        <w:t>قال ابن عبد البرّ</w:t>
      </w:r>
      <w:r w:rsidR="00336899">
        <w:rPr>
          <w:rFonts w:hint="cs"/>
          <w:rtl/>
        </w:rPr>
        <w:t>:</w:t>
      </w:r>
      <w:r>
        <w:rPr>
          <w:rFonts w:hint="cs"/>
          <w:rtl/>
        </w:rPr>
        <w:t xml:space="preserve"> كان إسلامه عزّا ظهر به الإسلام بدعوة النّبي </w:t>
      </w:r>
      <w:r w:rsidR="001C0D77" w:rsidRPr="001C0D77">
        <w:rPr>
          <w:rStyle w:val="libAlaemChar"/>
          <w:rFonts w:hint="cs"/>
          <w:rtl/>
        </w:rPr>
        <w:t>صلى‌الله‌عليه‌وآله‌وسلم</w:t>
      </w:r>
      <w:r>
        <w:rPr>
          <w:rFonts w:hint="cs"/>
          <w:rtl/>
        </w:rPr>
        <w:t xml:space="preserve"> فروى التّرمذي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المستدرك على الصحيحين</w:t>
      </w:r>
      <w:r w:rsidR="00336899">
        <w:rPr>
          <w:rFonts w:hint="cs"/>
          <w:rtl/>
        </w:rPr>
        <w:t>،</w:t>
      </w:r>
      <w:r>
        <w:rPr>
          <w:rFonts w:hint="cs"/>
          <w:rtl/>
        </w:rPr>
        <w:t xml:space="preserve"> ج 2 ص 119</w:t>
      </w:r>
      <w:r w:rsidR="00336899">
        <w:rPr>
          <w:rFonts w:hint="cs"/>
          <w:rtl/>
        </w:rPr>
        <w:t>،</w:t>
      </w:r>
      <w:r>
        <w:rPr>
          <w:rFonts w:hint="cs"/>
          <w:rtl/>
        </w:rPr>
        <w:t xml:space="preserve"> والجهاد لابن المبارك</w:t>
      </w:r>
      <w:r w:rsidR="00336899">
        <w:rPr>
          <w:rFonts w:hint="cs"/>
          <w:rtl/>
        </w:rPr>
        <w:t>،</w:t>
      </w:r>
      <w:r>
        <w:rPr>
          <w:rFonts w:hint="cs"/>
          <w:rtl/>
        </w:rPr>
        <w:t xml:space="preserve"> ج 1 ص 33</w:t>
      </w:r>
      <w:r w:rsidR="00336899">
        <w:rPr>
          <w:rFonts w:hint="cs"/>
          <w:rtl/>
        </w:rPr>
        <w:t>.</w:t>
      </w:r>
    </w:p>
    <w:p w:rsidR="00D656D1" w:rsidRDefault="00D656D1" w:rsidP="00336899">
      <w:pPr>
        <w:pStyle w:val="libFootnote0"/>
        <w:rPr>
          <w:rtl/>
        </w:rPr>
      </w:pPr>
      <w:r>
        <w:rPr>
          <w:rFonts w:hint="cs"/>
          <w:rtl/>
        </w:rPr>
        <w:t>(2) حلية الأولياء</w:t>
      </w:r>
      <w:r w:rsidR="00336899">
        <w:rPr>
          <w:rFonts w:hint="cs"/>
          <w:rtl/>
        </w:rPr>
        <w:t>،</w:t>
      </w:r>
      <w:r>
        <w:rPr>
          <w:rFonts w:hint="cs"/>
          <w:rtl/>
        </w:rPr>
        <w:t xml:space="preserve"> أبو نعيم</w:t>
      </w:r>
      <w:r w:rsidR="00336899">
        <w:rPr>
          <w:rFonts w:hint="cs"/>
          <w:rtl/>
        </w:rPr>
        <w:t>،</w:t>
      </w:r>
      <w:r>
        <w:rPr>
          <w:rFonts w:hint="cs"/>
          <w:rtl/>
        </w:rPr>
        <w:t xml:space="preserve"> ج 1 ص 51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من حديث ابن عمر أنّ رسول الله </w:t>
      </w:r>
      <w:r w:rsidR="001C0D77" w:rsidRPr="001C0D77">
        <w:rPr>
          <w:rStyle w:val="libAlaemChar"/>
          <w:rFonts w:hint="cs"/>
          <w:rtl/>
        </w:rPr>
        <w:t>صلى‌الله‌عليه‌وآله‌وسلم</w:t>
      </w:r>
      <w:r>
        <w:rPr>
          <w:rFonts w:hint="cs"/>
          <w:rtl/>
        </w:rPr>
        <w:t xml:space="preserve"> قال</w:t>
      </w:r>
      <w:r w:rsidR="00336899">
        <w:rPr>
          <w:rFonts w:hint="cs"/>
          <w:rtl/>
        </w:rPr>
        <w:t>:</w:t>
      </w:r>
      <w:r>
        <w:rPr>
          <w:rFonts w:hint="cs"/>
          <w:rtl/>
        </w:rPr>
        <w:t xml:space="preserve"> اللهمّ أعزّ الإسلام بأحبّ هذين الرّجلين إليك</w:t>
      </w:r>
      <w:r w:rsidR="00336899">
        <w:rPr>
          <w:rFonts w:hint="cs"/>
          <w:rtl/>
        </w:rPr>
        <w:t>،</w:t>
      </w:r>
      <w:r>
        <w:rPr>
          <w:rFonts w:hint="cs"/>
          <w:rtl/>
        </w:rPr>
        <w:t xml:space="preserve"> بأبي جهل أو بعمر بن الخطّاب</w:t>
      </w:r>
      <w:r w:rsidR="00336899">
        <w:rPr>
          <w:rFonts w:hint="cs"/>
          <w:rtl/>
        </w:rPr>
        <w:t>؛</w:t>
      </w:r>
      <w:r>
        <w:rPr>
          <w:rFonts w:hint="cs"/>
          <w:rtl/>
        </w:rPr>
        <w:t xml:space="preserve"> قال وكان أحبّهما إليه عمر</w:t>
      </w:r>
      <w:r w:rsidR="00336899">
        <w:rPr>
          <w:rFonts w:hint="cs"/>
          <w:rtl/>
        </w:rPr>
        <w:t>.</w:t>
      </w:r>
      <w:r>
        <w:rPr>
          <w:rFonts w:hint="cs"/>
          <w:rtl/>
        </w:rPr>
        <w:t xml:space="preserve"> قال</w:t>
      </w:r>
      <w:r w:rsidR="00336899">
        <w:rPr>
          <w:rFonts w:hint="cs"/>
          <w:rtl/>
        </w:rPr>
        <w:t>:</w:t>
      </w:r>
      <w:r>
        <w:rPr>
          <w:rFonts w:hint="cs"/>
          <w:rtl/>
        </w:rPr>
        <w:t xml:space="preserve"> هذا حديث حسن صحيح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وفي صحيح البخاريّ عن ابن مسعود قال</w:t>
      </w:r>
      <w:r w:rsidR="00336899">
        <w:rPr>
          <w:rFonts w:hint="cs"/>
          <w:rtl/>
        </w:rPr>
        <w:t>:</w:t>
      </w:r>
      <w:r>
        <w:rPr>
          <w:rFonts w:hint="cs"/>
          <w:rtl/>
        </w:rPr>
        <w:t xml:space="preserve"> مازلنا أعزّة منذ أسلم عمر</w:t>
      </w:r>
      <w:r w:rsidR="00336899">
        <w:rPr>
          <w:rFonts w:hint="cs"/>
          <w:rtl/>
        </w:rPr>
        <w:t>.</w:t>
      </w:r>
    </w:p>
    <w:p w:rsidR="00D656D1" w:rsidRDefault="00D656D1" w:rsidP="00336899">
      <w:pPr>
        <w:pStyle w:val="libNormal"/>
        <w:rPr>
          <w:rtl/>
        </w:rPr>
      </w:pPr>
      <w:r>
        <w:rPr>
          <w:rFonts w:hint="cs"/>
          <w:rtl/>
        </w:rPr>
        <w:t xml:space="preserve">وفي الصّحيحين من حديث سعد بن أبي وقّاص أن النّبي </w:t>
      </w:r>
      <w:r w:rsidR="001C0D77" w:rsidRPr="001C0D77">
        <w:rPr>
          <w:rStyle w:val="libAlaemChar"/>
          <w:rFonts w:hint="cs"/>
          <w:rtl/>
        </w:rPr>
        <w:t>صلى‌الله‌عليه‌وآله‌وسلم</w:t>
      </w:r>
      <w:r>
        <w:rPr>
          <w:rFonts w:hint="cs"/>
          <w:rtl/>
        </w:rPr>
        <w:t xml:space="preserve"> قال ايها يا ابن الخطّاب</w:t>
      </w:r>
      <w:r w:rsidR="00336899">
        <w:rPr>
          <w:rFonts w:hint="cs"/>
          <w:rtl/>
        </w:rPr>
        <w:t>،</w:t>
      </w:r>
      <w:r>
        <w:rPr>
          <w:rFonts w:hint="cs"/>
          <w:rtl/>
        </w:rPr>
        <w:t xml:space="preserve"> والذي نفسي بيده ما لقيك الشيطان سالكا فجّا إلاّ سلك فجّا غير فجّك</w:t>
      </w:r>
      <w:r w:rsidR="00336899">
        <w:rPr>
          <w:rFonts w:hint="cs"/>
          <w:rtl/>
        </w:rPr>
        <w:t>.</w:t>
      </w:r>
      <w:r>
        <w:rPr>
          <w:rFonts w:hint="cs"/>
          <w:rtl/>
        </w:rPr>
        <w:t xml:space="preserve"> ولهما من ديث أبي هريرة</w:t>
      </w:r>
      <w:r w:rsidR="00336899">
        <w:rPr>
          <w:rFonts w:hint="cs"/>
          <w:rtl/>
        </w:rPr>
        <w:t>:</w:t>
      </w:r>
      <w:r>
        <w:rPr>
          <w:rFonts w:hint="cs"/>
          <w:rtl/>
        </w:rPr>
        <w:t xml:space="preserve"> لقد كان فمن كان قبلكم من بني إسرائيل رجال مكلّمون من غير أن يكونوا أنبياء</w:t>
      </w:r>
      <w:r w:rsidR="00336899">
        <w:rPr>
          <w:rFonts w:hint="cs"/>
          <w:rtl/>
        </w:rPr>
        <w:t>،</w:t>
      </w:r>
      <w:r>
        <w:rPr>
          <w:rFonts w:hint="cs"/>
          <w:rtl/>
        </w:rPr>
        <w:t xml:space="preserve"> فإن يكن في أمّتي أحد فعمر</w:t>
      </w:r>
      <w:r w:rsidR="00336899">
        <w:rPr>
          <w:rFonts w:hint="cs"/>
          <w:rtl/>
        </w:rPr>
        <w:t>.</w:t>
      </w:r>
      <w:r>
        <w:rPr>
          <w:rFonts w:hint="cs"/>
          <w:rtl/>
        </w:rPr>
        <w:t xml:space="preserve"> ورأى له النبي </w:t>
      </w:r>
      <w:r w:rsidR="001C0D77" w:rsidRPr="001C0D77">
        <w:rPr>
          <w:rStyle w:val="libAlaemChar"/>
          <w:rFonts w:hint="cs"/>
          <w:rtl/>
        </w:rPr>
        <w:t>صلى‌الله‌عليه‌وآله‌وسلم</w:t>
      </w:r>
      <w:r>
        <w:rPr>
          <w:rFonts w:hint="cs"/>
          <w:rtl/>
        </w:rPr>
        <w:t xml:space="preserve"> قصرا في الجنّة</w:t>
      </w:r>
      <w:r w:rsidR="00336899">
        <w:rPr>
          <w:rFonts w:hint="cs"/>
          <w:rtl/>
        </w:rPr>
        <w:t>،</w:t>
      </w:r>
      <w:r>
        <w:rPr>
          <w:rFonts w:hint="cs"/>
          <w:rtl/>
        </w:rPr>
        <w:t xml:space="preserve"> ورأى أنه سقاه فضله</w:t>
      </w:r>
      <w:r w:rsidR="00336899">
        <w:rPr>
          <w:rFonts w:hint="cs"/>
          <w:rtl/>
        </w:rPr>
        <w:t>،</w:t>
      </w:r>
      <w:r>
        <w:rPr>
          <w:rFonts w:hint="cs"/>
          <w:rtl/>
        </w:rPr>
        <w:t xml:space="preserve"> قالوا</w:t>
      </w:r>
      <w:r w:rsidR="00336899">
        <w:rPr>
          <w:rFonts w:hint="cs"/>
          <w:rtl/>
        </w:rPr>
        <w:t>:</w:t>
      </w:r>
      <w:r>
        <w:rPr>
          <w:rFonts w:hint="cs"/>
          <w:rtl/>
        </w:rPr>
        <w:t xml:space="preserve"> فما أوّلته</w:t>
      </w:r>
      <w:r w:rsidR="00336899">
        <w:rPr>
          <w:rFonts w:hint="cs"/>
          <w:rtl/>
        </w:rPr>
        <w:t>؟</w:t>
      </w:r>
      <w:r>
        <w:rPr>
          <w:rFonts w:hint="cs"/>
          <w:rtl/>
        </w:rPr>
        <w:t xml:space="preserve"> قال</w:t>
      </w:r>
      <w:r w:rsidR="00336899">
        <w:rPr>
          <w:rFonts w:hint="cs"/>
          <w:rtl/>
        </w:rPr>
        <w:t>:</w:t>
      </w:r>
      <w:r>
        <w:rPr>
          <w:rFonts w:hint="cs"/>
          <w:rtl/>
        </w:rPr>
        <w:t xml:space="preserve"> العلم</w:t>
      </w:r>
      <w:r w:rsidR="00336899">
        <w:rPr>
          <w:rFonts w:hint="cs"/>
          <w:rtl/>
        </w:rPr>
        <w:t>.</w:t>
      </w:r>
      <w:r>
        <w:rPr>
          <w:rFonts w:hint="cs"/>
          <w:rtl/>
        </w:rPr>
        <w:t xml:space="preserve"> ورأى عليه قميصا يجرّه قالوا</w:t>
      </w:r>
      <w:r w:rsidR="00336899">
        <w:rPr>
          <w:rFonts w:hint="cs"/>
          <w:rtl/>
        </w:rPr>
        <w:t>:</w:t>
      </w:r>
      <w:r>
        <w:rPr>
          <w:rFonts w:hint="cs"/>
          <w:rtl/>
        </w:rPr>
        <w:t xml:space="preserve"> فما أوّلته</w:t>
      </w:r>
      <w:r w:rsidR="00336899">
        <w:rPr>
          <w:rFonts w:hint="cs"/>
          <w:rtl/>
        </w:rPr>
        <w:t>؟</w:t>
      </w:r>
      <w:r>
        <w:rPr>
          <w:rFonts w:hint="cs"/>
          <w:rtl/>
        </w:rPr>
        <w:t xml:space="preserve"> قال</w:t>
      </w:r>
      <w:r w:rsidR="00336899">
        <w:rPr>
          <w:rFonts w:hint="cs"/>
          <w:rtl/>
        </w:rPr>
        <w:t>:</w:t>
      </w:r>
      <w:r>
        <w:rPr>
          <w:rFonts w:hint="cs"/>
          <w:rtl/>
        </w:rPr>
        <w:t xml:space="preserve"> الدّين</w:t>
      </w:r>
      <w:r w:rsidR="00336899">
        <w:rPr>
          <w:rFonts w:hint="cs"/>
          <w:rtl/>
        </w:rPr>
        <w:t>.</w:t>
      </w:r>
      <w:r>
        <w:rPr>
          <w:rFonts w:hint="cs"/>
          <w:rtl/>
        </w:rPr>
        <w:t xml:space="preserve"> ورأى أنّه ينزع على قليب ثمّ نزع أبوبكر ذنوبا أو ذنوبين ثم نزع حتى روي الناس فكان ذلك إشارة للخلافة</w:t>
      </w:r>
      <w:r w:rsidR="00336899">
        <w:rPr>
          <w:rFonts w:hint="cs"/>
          <w:rtl/>
        </w:rPr>
        <w:t>!</w:t>
      </w:r>
      <w:r>
        <w:rPr>
          <w:rFonts w:hint="cs"/>
          <w:rtl/>
        </w:rPr>
        <w:t xml:space="preserve"> وكلّ هذه الأحاديث في الصّحيحين ورؤيا الأنبياء وحي </w:t>
      </w:r>
      <w:r w:rsidRPr="001C0D77">
        <w:rPr>
          <w:rStyle w:val="libFootnotenumChar"/>
          <w:rFonts w:hint="cs"/>
          <w:rtl/>
        </w:rPr>
        <w:t>(2)</w:t>
      </w:r>
      <w:r w:rsidR="00336899">
        <w:rPr>
          <w:rFonts w:hint="cs"/>
          <w:rtl/>
        </w:rPr>
        <w:t>.</w:t>
      </w:r>
      <w:r>
        <w:rPr>
          <w:rFonts w:hint="cs"/>
          <w:rtl/>
        </w:rPr>
        <w:t xml:space="preserve"> وللتّرمذي وصحّحه من حديث ابن عمر مرفوعا</w:t>
      </w:r>
      <w:r w:rsidR="00336899">
        <w:rPr>
          <w:rFonts w:hint="cs"/>
          <w:rtl/>
        </w:rPr>
        <w:t>:</w:t>
      </w:r>
      <w:r>
        <w:rPr>
          <w:rFonts w:hint="cs"/>
          <w:rtl/>
        </w:rPr>
        <w:t xml:space="preserve"> إنّ الله جعل الحقّ على لسان عمر وقلبه</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إذاً فقوله الذي أتّهم فيه النّبيّ بالهجر حقّ لا شكّ فيه</w:t>
      </w:r>
      <w:r w:rsidR="00336899">
        <w:rPr>
          <w:rFonts w:hint="cs"/>
          <w:rtl/>
        </w:rPr>
        <w:t>،</w:t>
      </w:r>
      <w:r>
        <w:rPr>
          <w:rFonts w:hint="cs"/>
          <w:rtl/>
        </w:rPr>
        <w:t xml:space="preserve"> وساعتها يغدو قوله تعالى </w:t>
      </w:r>
      <w:r w:rsidR="00336899" w:rsidRPr="00F40D7A">
        <w:rPr>
          <w:rStyle w:val="libAlaemChar"/>
          <w:rFonts w:hint="cs"/>
          <w:rtl/>
        </w:rPr>
        <w:t>(</w:t>
      </w:r>
      <w:r w:rsidRPr="00C85B2E">
        <w:rPr>
          <w:rStyle w:val="libAieChar"/>
          <w:rFonts w:eastAsia="MS Mincho"/>
          <w:rtl/>
        </w:rPr>
        <w:t>وَمَا يَنطِقُ عَنِ الْهَوَى‏</w:t>
      </w:r>
      <w:r w:rsidRPr="00C85B2E">
        <w:rPr>
          <w:rStyle w:val="libAieChar"/>
          <w:rFonts w:eastAsia="MS Mincho" w:hint="cs"/>
          <w:rtl/>
        </w:rPr>
        <w:t xml:space="preserve"> *</w:t>
      </w:r>
      <w:r w:rsidRPr="00C85B2E">
        <w:rPr>
          <w:rStyle w:val="libAieChar"/>
          <w:rFonts w:eastAsia="MS Mincho"/>
          <w:rtl/>
        </w:rPr>
        <w:t xml:space="preserve"> إِنْ هُوَ إِلّا وَحْيٌ يُوحَى</w:t>
      </w:r>
      <w:r w:rsidR="00336899" w:rsidRPr="00F40D7A">
        <w:rPr>
          <w:rStyle w:val="libAlaemChar"/>
          <w:rFonts w:hint="cs"/>
          <w:rtl/>
        </w:rPr>
        <w:t>)</w:t>
      </w:r>
      <w:r>
        <w:rPr>
          <w:rFonts w:hint="cs"/>
          <w:rtl/>
        </w:rPr>
        <w:t xml:space="preserve"> مما يطعن به أعداء الإسلام في القرآن الكريم</w:t>
      </w:r>
      <w:r w:rsidR="00336899">
        <w:rPr>
          <w:rFonts w:hint="cs"/>
          <w:rtl/>
        </w:rPr>
        <w:t>،</w:t>
      </w:r>
      <w:r>
        <w:rPr>
          <w:rFonts w:hint="cs"/>
          <w:rtl/>
        </w:rPr>
        <w:t xml:space="preserve"> لأنّ الذي يهجر ينطق عن الهوى</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ومناقبه كثيرة وأوصى إليه أبوبكر بالخلافة فاقام فيها عشر سنين ونصفا واستشهد يوم الأربعاء لأربع أو ثلاث بقين من ذي الحجة سنة ثلاث وعشرين وهو ابن ثلاث وستين سنة على الصحيح الذي جزم ابن إسحاق والجمهور</w:t>
      </w:r>
      <w:r w:rsidR="00336899">
        <w:rPr>
          <w:rFonts w:hint="cs"/>
          <w:rtl/>
        </w:rPr>
        <w:t>،</w:t>
      </w:r>
      <w:r>
        <w:rPr>
          <w:rFonts w:hint="cs"/>
          <w:rtl/>
        </w:rPr>
        <w:t xml:space="preserve"> وصحّ ذلك عن معاوية وأنس</w:t>
      </w:r>
      <w:r w:rsidR="00336899">
        <w:rPr>
          <w:rFonts w:hint="cs"/>
          <w:rtl/>
        </w:rPr>
        <w:t>،</w:t>
      </w:r>
      <w:r>
        <w:rPr>
          <w:rFonts w:hint="cs"/>
          <w:rtl/>
        </w:rPr>
        <w:t xml:space="preserve"> وقيل خمس وستّون وقيل ستّ وستون وقيل واحد وستّون وقيل ستّون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طرح التثريب في شرح التقريب</w:t>
      </w:r>
      <w:r w:rsidR="00336899">
        <w:rPr>
          <w:rFonts w:hint="cs"/>
          <w:rtl/>
        </w:rPr>
        <w:t>،</w:t>
      </w:r>
      <w:r>
        <w:rPr>
          <w:rFonts w:hint="cs"/>
          <w:rtl/>
        </w:rPr>
        <w:t xml:space="preserve"> ج 1 ص 76</w:t>
      </w:r>
      <w:r w:rsidR="00336899">
        <w:rPr>
          <w:rFonts w:hint="cs"/>
          <w:rtl/>
        </w:rPr>
        <w:t>.</w:t>
      </w:r>
    </w:p>
    <w:p w:rsidR="00D656D1" w:rsidRDefault="00D656D1" w:rsidP="00336899">
      <w:pPr>
        <w:pStyle w:val="libFootnote0"/>
        <w:rPr>
          <w:rtl/>
        </w:rPr>
      </w:pPr>
      <w:r>
        <w:rPr>
          <w:rFonts w:hint="cs"/>
          <w:rtl/>
        </w:rPr>
        <w:t>(2) إذا فلماذا يقول عمر عن بيعة أبي بكر فلته إن كانت وحيا</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وقيل تسع وخسمون وقيل سبع وخسمون وقيل ست وخمسون وقيل خمس وخمسون [</w:t>
      </w:r>
      <w:r w:rsidR="00336899">
        <w:rPr>
          <w:rFonts w:hint="cs"/>
          <w:rtl/>
        </w:rPr>
        <w:t>!].</w:t>
      </w:r>
      <w:r>
        <w:rPr>
          <w:rFonts w:hint="cs"/>
          <w:rtl/>
        </w:rPr>
        <w:t xml:space="preserve"> والذي طعنه أبو لؤلؤة فيروز غلام المغيرة بن شعبة فاستجاب الله دعاءه لأنّه كان يدعو اللّهم ارزقني شهادة في سبيلك وموتا في بلد نبيّك كما رواه البخاريّ في صحيحه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قد عرض الله عليه الشهادة في مواطنها في بدر وأحد وحنين وخيبر</w:t>
      </w:r>
      <w:r w:rsidR="00336899">
        <w:rPr>
          <w:rFonts w:hint="cs"/>
          <w:rtl/>
        </w:rPr>
        <w:t>،</w:t>
      </w:r>
      <w:r>
        <w:rPr>
          <w:rFonts w:hint="cs"/>
          <w:rtl/>
        </w:rPr>
        <w:t xml:space="preserve"> ففضّل العيش مع الفرار على الشّهادة</w:t>
      </w:r>
      <w:r w:rsidR="00336899">
        <w:rPr>
          <w:rFonts w:hint="cs"/>
          <w:rtl/>
        </w:rPr>
        <w:t>!</w:t>
      </w:r>
      <w:r>
        <w:rPr>
          <w:rFonts w:hint="cs"/>
          <w:rtl/>
        </w:rPr>
        <w:t xml:space="preserve"> ولو كان صادقا في طلبها لفعل فعل حمزة وجعفر</w:t>
      </w:r>
      <w:r w:rsidR="00336899">
        <w:rPr>
          <w:rFonts w:hint="cs"/>
          <w:rtl/>
        </w:rPr>
        <w:t>!</w:t>
      </w:r>
      <w:r>
        <w:rPr>
          <w:rFonts w:hint="cs"/>
          <w:rtl/>
        </w:rPr>
        <w:t xml:space="preserve"> وقد كان بينه وبين أبي بكر كلام فقال له أبو بكر</w:t>
      </w:r>
      <w:r w:rsidR="00336899">
        <w:rPr>
          <w:rFonts w:hint="cs"/>
          <w:rtl/>
        </w:rPr>
        <w:t>:</w:t>
      </w:r>
      <w:r>
        <w:rPr>
          <w:rFonts w:hint="cs"/>
          <w:rtl/>
        </w:rPr>
        <w:t xml:space="preserve"> </w:t>
      </w:r>
      <w:r w:rsidR="00336899">
        <w:rPr>
          <w:rFonts w:hint="cs"/>
          <w:rtl/>
        </w:rPr>
        <w:t>(</w:t>
      </w:r>
      <w:r>
        <w:rPr>
          <w:rFonts w:hint="cs"/>
          <w:rtl/>
        </w:rPr>
        <w:t>أجبّار في الجاهليّة خوّار في الإسلام</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وعن نافع عن ابن عمر أنّه أدرك عمر بن الخطّاب في ركب وهو يحلف بأبيه فناداهم رسول الله </w:t>
      </w:r>
      <w:r w:rsidR="001C0D77" w:rsidRPr="001C0D77">
        <w:rPr>
          <w:rStyle w:val="libAlaemChar"/>
          <w:rFonts w:hint="cs"/>
          <w:rtl/>
        </w:rPr>
        <w:t>صلى‌الله‌عليه‌وآله‌وسلم</w:t>
      </w:r>
      <w:r>
        <w:rPr>
          <w:rFonts w:hint="cs"/>
          <w:rtl/>
        </w:rPr>
        <w:t xml:space="preserve"> ألا إن الله ينهاكم أن تحلفوا بآبائكم فمن كان حالفا فليحلف بالله وإلاّ فليصمت </w:t>
      </w:r>
      <w:r w:rsidRPr="001C0D77">
        <w:rPr>
          <w:rStyle w:val="libFootnotenumChar"/>
          <w:rFonts w:hint="cs"/>
          <w:rtl/>
        </w:rPr>
        <w:t>(3)</w:t>
      </w:r>
      <w:r w:rsidR="00336899">
        <w:rPr>
          <w:rFonts w:hint="cs"/>
          <w:rtl/>
        </w:rPr>
        <w:t>.</w:t>
      </w:r>
      <w:r>
        <w:rPr>
          <w:rFonts w:hint="cs"/>
          <w:rtl/>
        </w:rPr>
        <w:t>.</w:t>
      </w:r>
      <w:r w:rsidR="00336899">
        <w:rPr>
          <w:rFonts w:hint="cs"/>
          <w:rtl/>
        </w:rPr>
        <w:t>:</w:t>
      </w:r>
    </w:p>
    <w:p w:rsidR="00D656D1" w:rsidRDefault="00D656D1" w:rsidP="00336899">
      <w:pPr>
        <w:pStyle w:val="libNormal"/>
        <w:rPr>
          <w:rtl/>
        </w:rPr>
      </w:pPr>
      <w:r>
        <w:rPr>
          <w:rFonts w:hint="cs"/>
          <w:rtl/>
        </w:rPr>
        <w:t xml:space="preserve">خطب </w:t>
      </w:r>
      <w:r w:rsidR="00336899">
        <w:rPr>
          <w:rFonts w:hint="cs"/>
          <w:rtl/>
        </w:rPr>
        <w:t>(</w:t>
      </w:r>
      <w:r>
        <w:rPr>
          <w:rFonts w:hint="cs"/>
          <w:rtl/>
        </w:rPr>
        <w:t>عمر</w:t>
      </w:r>
      <w:r w:rsidR="00336899">
        <w:rPr>
          <w:rFonts w:hint="cs"/>
          <w:rtl/>
        </w:rPr>
        <w:t>)</w:t>
      </w:r>
      <w:r>
        <w:rPr>
          <w:rFonts w:hint="cs"/>
          <w:rtl/>
        </w:rPr>
        <w:t xml:space="preserve"> أم أبان بنت عتبة بن ربيعة فكرهته وقالت</w:t>
      </w:r>
      <w:r w:rsidR="00336899">
        <w:rPr>
          <w:rFonts w:hint="cs"/>
          <w:rtl/>
        </w:rPr>
        <w:t>:</w:t>
      </w:r>
      <w:r>
        <w:rPr>
          <w:rFonts w:hint="cs"/>
          <w:rtl/>
        </w:rPr>
        <w:t xml:space="preserve"> يغلق بابه ويمنع خيره</w:t>
      </w:r>
      <w:r w:rsidR="00336899">
        <w:rPr>
          <w:rFonts w:hint="cs"/>
          <w:rtl/>
        </w:rPr>
        <w:t>،</w:t>
      </w:r>
      <w:r>
        <w:rPr>
          <w:rFonts w:hint="cs"/>
          <w:rtl/>
        </w:rPr>
        <w:t xml:space="preserve"> يدخل عابسا ويخرج عابسا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هذه أخت هند بنت عتبة آكلة الأكباد</w:t>
      </w:r>
      <w:r w:rsidR="00336899">
        <w:rPr>
          <w:rFonts w:hint="cs"/>
          <w:rtl/>
        </w:rPr>
        <w:t>،</w:t>
      </w:r>
      <w:r>
        <w:rPr>
          <w:rFonts w:hint="cs"/>
          <w:rtl/>
        </w:rPr>
        <w:t xml:space="preserve"> كرهت أن يكون عمر زوجاً لها</w:t>
      </w:r>
      <w:r w:rsidR="00336899">
        <w:rPr>
          <w:rFonts w:hint="cs"/>
          <w:rtl/>
        </w:rPr>
        <w:t>،</w:t>
      </w:r>
      <w:r>
        <w:rPr>
          <w:rFonts w:hint="cs"/>
          <w:rtl/>
        </w:rPr>
        <w:t xml:space="preserve"> وذكرت أسباب كراهيتها ذلك فقالت</w:t>
      </w:r>
      <w:r w:rsidR="00336899">
        <w:rPr>
          <w:rFonts w:hint="cs"/>
          <w:rtl/>
        </w:rPr>
        <w:t>:</w:t>
      </w:r>
      <w:r>
        <w:rPr>
          <w:rFonts w:hint="cs"/>
          <w:rtl/>
        </w:rPr>
        <w:t xml:space="preserve"> يغلق بابه ويمنع خيره</w:t>
      </w:r>
      <w:r w:rsidR="00336899">
        <w:rPr>
          <w:rFonts w:hint="cs"/>
          <w:rtl/>
        </w:rPr>
        <w:t>،</w:t>
      </w:r>
      <w:r>
        <w:rPr>
          <w:rFonts w:hint="cs"/>
          <w:rtl/>
        </w:rPr>
        <w:t xml:space="preserve"> وإغلاق الباب يعني أنّه لم يكن يأتيه ضيوف</w:t>
      </w:r>
      <w:r w:rsidR="00336899">
        <w:rPr>
          <w:rFonts w:hint="cs"/>
          <w:rtl/>
        </w:rPr>
        <w:t>،</w:t>
      </w:r>
      <w:r>
        <w:rPr>
          <w:rFonts w:hint="cs"/>
          <w:rtl/>
        </w:rPr>
        <w:t xml:space="preserve"> ومعنى يمنع خيره فيه إشارة إلى البخل</w:t>
      </w:r>
      <w:r w:rsidR="00336899">
        <w:rPr>
          <w:rFonts w:hint="cs"/>
          <w:rtl/>
        </w:rPr>
        <w:t>.</w:t>
      </w:r>
      <w:r>
        <w:rPr>
          <w:rFonts w:hint="cs"/>
          <w:rtl/>
        </w:rPr>
        <w:t xml:space="preserve"> وقولها يدخل عابسا ويخرج عابسا فيه إشارة إلى مواج لا يتحمّل</w:t>
      </w:r>
      <w:r w:rsidR="00336899">
        <w:rPr>
          <w:rFonts w:hint="cs"/>
          <w:rtl/>
        </w:rPr>
        <w:t>،</w:t>
      </w:r>
      <w:r>
        <w:rPr>
          <w:rFonts w:hint="cs"/>
          <w:rtl/>
        </w:rPr>
        <w:t xml:space="preserve"> لأنّ المؤمن طلق الوجه</w:t>
      </w:r>
      <w:r w:rsidR="00336899">
        <w:rPr>
          <w:rFonts w:hint="cs"/>
          <w:rtl/>
        </w:rPr>
        <w:t>،</w:t>
      </w:r>
      <w:r>
        <w:rPr>
          <w:rFonts w:hint="cs"/>
          <w:rtl/>
        </w:rPr>
        <w:t xml:space="preserve"> بشره في وجهه وحزنه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طرح التثريب في شرح التقريب ج 1 ص 76</w:t>
      </w:r>
      <w:r w:rsidR="00336899">
        <w:rPr>
          <w:rFonts w:hint="cs"/>
          <w:rtl/>
        </w:rPr>
        <w:t>.</w:t>
      </w:r>
    </w:p>
    <w:p w:rsidR="00D656D1" w:rsidRDefault="00D656D1" w:rsidP="00336899">
      <w:pPr>
        <w:pStyle w:val="libFootnote0"/>
        <w:rPr>
          <w:rtl/>
        </w:rPr>
      </w:pPr>
      <w:r>
        <w:rPr>
          <w:rFonts w:hint="cs"/>
          <w:rtl/>
        </w:rPr>
        <w:t>(2) تاريخ الخلفاء</w:t>
      </w:r>
      <w:r w:rsidR="00336899">
        <w:rPr>
          <w:rFonts w:hint="cs"/>
          <w:rtl/>
        </w:rPr>
        <w:t>،</w:t>
      </w:r>
      <w:r>
        <w:rPr>
          <w:rFonts w:hint="cs"/>
          <w:rtl/>
        </w:rPr>
        <w:t xml:space="preserve"> السيوطي</w:t>
      </w:r>
      <w:r w:rsidR="00336899">
        <w:rPr>
          <w:rFonts w:hint="cs"/>
          <w:rtl/>
        </w:rPr>
        <w:t>،</w:t>
      </w:r>
      <w:r>
        <w:rPr>
          <w:rFonts w:hint="cs"/>
          <w:rtl/>
        </w:rPr>
        <w:t xml:space="preserve"> ج 1 ص 73</w:t>
      </w:r>
      <w:r w:rsidR="00336899">
        <w:rPr>
          <w:rFonts w:hint="cs"/>
          <w:rtl/>
        </w:rPr>
        <w:t>.</w:t>
      </w:r>
    </w:p>
    <w:p w:rsidR="00D656D1" w:rsidRDefault="00D656D1" w:rsidP="00336899">
      <w:pPr>
        <w:pStyle w:val="libFootnote0"/>
        <w:rPr>
          <w:rtl/>
        </w:rPr>
      </w:pPr>
      <w:r>
        <w:rPr>
          <w:rFonts w:hint="cs"/>
          <w:rtl/>
        </w:rPr>
        <w:t>(3) صحيح البخاريّ ج 5 ص 2265 وصحيح البخاريّ وصحيح البخاريّ ج 5 ص 2265</w:t>
      </w:r>
      <w:r w:rsidR="00336899">
        <w:rPr>
          <w:rFonts w:hint="cs"/>
          <w:rtl/>
        </w:rPr>
        <w:t>:</w:t>
      </w:r>
      <w:r>
        <w:rPr>
          <w:rFonts w:hint="cs"/>
          <w:rtl/>
        </w:rPr>
        <w:t xml:space="preserve"> ج 6 ص 2449 وصحيح البخاريّ ج 6 ص 2450 وصحيح البخاريّ ج 6 ص 2693 وصحيح مسلم ج 3 ص 1266 و صحيح مسلم ج 3 ص 1267</w:t>
      </w:r>
      <w:r w:rsidR="00336899">
        <w:rPr>
          <w:rFonts w:hint="cs"/>
          <w:rtl/>
        </w:rPr>
        <w:t>.</w:t>
      </w:r>
    </w:p>
    <w:p w:rsidR="00D656D1" w:rsidRDefault="00D656D1" w:rsidP="00336899">
      <w:pPr>
        <w:pStyle w:val="libFootnote0"/>
        <w:rPr>
          <w:rtl/>
        </w:rPr>
      </w:pPr>
      <w:r>
        <w:rPr>
          <w:rFonts w:hint="cs"/>
          <w:rtl/>
        </w:rPr>
        <w:t>(4) ابن الأثير في الكامل في التاريخ ج 3 ص 55</w:t>
      </w:r>
      <w:r w:rsidR="00336899">
        <w:rPr>
          <w:rFonts w:hint="cs"/>
          <w:rtl/>
        </w:rPr>
        <w:t>،</w:t>
      </w:r>
      <w:r>
        <w:rPr>
          <w:rFonts w:hint="cs"/>
          <w:rtl/>
        </w:rPr>
        <w:t xml:space="preserve"> والطبري في تاريخ الطبري ج 5 ص 17</w:t>
      </w:r>
      <w:r w:rsidR="00336899">
        <w:rPr>
          <w:rFonts w:hint="cs"/>
          <w:rtl/>
        </w:rPr>
        <w:t>.</w:t>
      </w:r>
      <w:r>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في قلبه</w:t>
      </w:r>
      <w:r w:rsidR="00336899">
        <w:rPr>
          <w:rFonts w:hint="cs"/>
          <w:rtl/>
        </w:rPr>
        <w:t>.</w:t>
      </w:r>
    </w:p>
    <w:p w:rsidR="00D656D1" w:rsidRDefault="00D656D1" w:rsidP="00336899">
      <w:pPr>
        <w:pStyle w:val="libNormal"/>
        <w:rPr>
          <w:rtl/>
        </w:rPr>
      </w:pPr>
      <w:r>
        <w:rPr>
          <w:rFonts w:hint="cs"/>
          <w:rtl/>
        </w:rPr>
        <w:t xml:space="preserve">وذكر ابن الأثير أنّ عمر بن الخطّاب خطب إلى قوم من قريش بالمدينة فردّوه وخطب إليهم المغيرة بن شعبة فزوّجوه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وهذا معناه أنّهم فضلوا عليه المغيرة بن شعبة</w:t>
      </w:r>
      <w:r w:rsidR="00336899">
        <w:rPr>
          <w:rFonts w:hint="cs"/>
          <w:rtl/>
        </w:rPr>
        <w:t>،</w:t>
      </w:r>
      <w:r>
        <w:rPr>
          <w:rFonts w:hint="cs"/>
          <w:rtl/>
        </w:rPr>
        <w:t xml:space="preserve"> ومنه يستشفّ أن قضيّة تفضيل عمر على كلّ من سوى النبي </w:t>
      </w:r>
      <w:r w:rsidR="001C0D77" w:rsidRPr="001C0D77">
        <w:rPr>
          <w:rStyle w:val="libAlaemChar"/>
          <w:rFonts w:hint="cs"/>
          <w:rtl/>
        </w:rPr>
        <w:t>صلى‌الله‌عليه‌وآله‌وسلم</w:t>
      </w:r>
      <w:r>
        <w:rPr>
          <w:rFonts w:hint="cs"/>
          <w:rtl/>
        </w:rPr>
        <w:t xml:space="preserve"> وأبي بكر لم تكن رائجة في زمان عمر</w:t>
      </w:r>
      <w:r w:rsidR="00336899">
        <w:rPr>
          <w:rFonts w:hint="cs"/>
          <w:rtl/>
        </w:rPr>
        <w:t>!</w:t>
      </w:r>
    </w:p>
    <w:p w:rsidR="00D656D1" w:rsidRDefault="00D656D1" w:rsidP="00336899">
      <w:pPr>
        <w:pStyle w:val="libNormal"/>
        <w:rPr>
          <w:rtl/>
        </w:rPr>
      </w:pPr>
      <w:r>
        <w:rPr>
          <w:rFonts w:hint="cs"/>
          <w:rtl/>
        </w:rPr>
        <w:t>وقال ابن أبي الحديد</w:t>
      </w:r>
      <w:r w:rsidR="00336899">
        <w:rPr>
          <w:rFonts w:hint="cs"/>
          <w:rtl/>
        </w:rPr>
        <w:t>:</w:t>
      </w:r>
      <w:r>
        <w:rPr>
          <w:rFonts w:hint="cs"/>
          <w:rtl/>
        </w:rPr>
        <w:t xml:space="preserve"> كان في أخلاق عمر وألفاظه جفاء وعنجهيّة ظاهرة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وعن ابن عبّاس في حديث طويل بينه وبين عمر</w:t>
      </w:r>
      <w:r w:rsidR="00336899">
        <w:rPr>
          <w:rFonts w:hint="cs"/>
          <w:rtl/>
        </w:rPr>
        <w:t>،</w:t>
      </w:r>
      <w:r>
        <w:rPr>
          <w:rFonts w:hint="cs"/>
          <w:rtl/>
        </w:rPr>
        <w:t xml:space="preserve"> قال عمر</w:t>
      </w:r>
      <w:r w:rsidR="00336899">
        <w:rPr>
          <w:rFonts w:hint="cs"/>
          <w:rtl/>
        </w:rPr>
        <w:t>:</w:t>
      </w:r>
      <w:r>
        <w:rPr>
          <w:rFonts w:hint="cs"/>
          <w:rtl/>
        </w:rPr>
        <w:t xml:space="preserve"> ثمّ خرجت حتّى دخلت على أمّ سلمة لقرابتي منها فكلّمتها فقالت أمّ سلمة</w:t>
      </w:r>
      <w:r w:rsidR="00336899">
        <w:rPr>
          <w:rFonts w:hint="cs"/>
          <w:rtl/>
        </w:rPr>
        <w:t>:</w:t>
      </w:r>
      <w:r>
        <w:rPr>
          <w:rFonts w:hint="cs"/>
          <w:rtl/>
        </w:rPr>
        <w:t xml:space="preserve"> عجبا لك يا ابن الخطّاب</w:t>
      </w:r>
      <w:r w:rsidR="00336899">
        <w:rPr>
          <w:rFonts w:hint="cs"/>
          <w:rtl/>
        </w:rPr>
        <w:t>!</w:t>
      </w:r>
      <w:r>
        <w:rPr>
          <w:rFonts w:hint="cs"/>
          <w:rtl/>
        </w:rPr>
        <w:t xml:space="preserve"> دخلت في كلّ شيء حتى تبتغي أن تدخل بين رسول الله وأزواجه</w:t>
      </w:r>
      <w:r w:rsidR="00336899">
        <w:rPr>
          <w:rFonts w:hint="cs"/>
          <w:rtl/>
        </w:rPr>
        <w:t>؛</w:t>
      </w:r>
      <w:r>
        <w:rPr>
          <w:rFonts w:hint="cs"/>
          <w:rtl/>
        </w:rPr>
        <w:t xml:space="preserve"> فأخذتني والله أخذا كسرتني عن بعض ما كنت أجد </w:t>
      </w:r>
      <w:r w:rsidRPr="001C0D77">
        <w:rPr>
          <w:rStyle w:val="libFootnotenumChar"/>
          <w:rFonts w:hint="cs"/>
          <w:rtl/>
        </w:rPr>
        <w:t>(3)</w:t>
      </w:r>
      <w:r w:rsidR="00336899">
        <w:rPr>
          <w:rFonts w:hint="cs"/>
          <w:rtl/>
        </w:rPr>
        <w:t>.</w:t>
      </w:r>
      <w:r>
        <w:rPr>
          <w:rFonts w:hint="cs"/>
          <w:rtl/>
        </w:rPr>
        <w:t>.</w:t>
      </w:r>
    </w:p>
    <w:p w:rsidR="00D656D1" w:rsidRDefault="00D656D1" w:rsidP="00336899">
      <w:pPr>
        <w:pStyle w:val="libNormal"/>
        <w:rPr>
          <w:rtl/>
        </w:rPr>
      </w:pPr>
      <w:r>
        <w:rPr>
          <w:rFonts w:hint="cs"/>
          <w:rtl/>
        </w:rPr>
        <w:t xml:space="preserve">تقول المرأة الصّالحة أمّ سلمة زوج رسول الله </w:t>
      </w:r>
      <w:r w:rsidR="001C0D77" w:rsidRPr="001C0D77">
        <w:rPr>
          <w:rStyle w:val="libAlaemChar"/>
          <w:rFonts w:hint="cs"/>
          <w:rtl/>
        </w:rPr>
        <w:t>صلى‌الله‌عليه‌وآله‌وسلم</w:t>
      </w:r>
      <w:r>
        <w:rPr>
          <w:rFonts w:hint="cs"/>
          <w:rtl/>
        </w:rPr>
        <w:t xml:space="preserve"> لعمر بن الخطّاب</w:t>
      </w:r>
      <w:r w:rsidR="00336899">
        <w:rPr>
          <w:rFonts w:hint="cs"/>
          <w:rtl/>
        </w:rPr>
        <w:t>:</w:t>
      </w:r>
      <w:r>
        <w:rPr>
          <w:rFonts w:hint="cs"/>
          <w:rtl/>
        </w:rPr>
        <w:t xml:space="preserve"> </w:t>
      </w:r>
      <w:r w:rsidR="00336899">
        <w:rPr>
          <w:rFonts w:hint="cs"/>
          <w:rtl/>
        </w:rPr>
        <w:t>(</w:t>
      </w:r>
      <w:r>
        <w:rPr>
          <w:rFonts w:hint="cs"/>
          <w:rtl/>
        </w:rPr>
        <w:t>دخلت في كلّ شيء</w:t>
      </w:r>
      <w:r w:rsidR="00336899">
        <w:rPr>
          <w:rFonts w:hint="cs"/>
          <w:rtl/>
        </w:rPr>
        <w:t>)</w:t>
      </w:r>
      <w:r>
        <w:rPr>
          <w:rFonts w:hint="cs"/>
          <w:rtl/>
        </w:rPr>
        <w:t xml:space="preserve"> وهذا يعني أنّ الرّجل كان فضوليّا يتدخّل في شؤون غيره</w:t>
      </w:r>
      <w:r w:rsidR="00336899">
        <w:rPr>
          <w:rFonts w:hint="cs"/>
          <w:rtl/>
        </w:rPr>
        <w:t>؛</w:t>
      </w:r>
      <w:r>
        <w:rPr>
          <w:rFonts w:hint="cs"/>
          <w:rtl/>
        </w:rPr>
        <w:t xml:space="preserve"> وقد رووا أنّ النّبي </w:t>
      </w:r>
      <w:r w:rsidR="001C0D77" w:rsidRPr="001C0D77">
        <w:rPr>
          <w:rStyle w:val="libAlaemChar"/>
          <w:rFonts w:hint="cs"/>
          <w:rtl/>
        </w:rPr>
        <w:t>صلى‌الله‌عليه‌وآله‌وسلم</w:t>
      </w:r>
      <w:r>
        <w:rPr>
          <w:rFonts w:hint="cs"/>
          <w:rtl/>
        </w:rPr>
        <w:t xml:space="preserve"> قال</w:t>
      </w:r>
      <w:r w:rsidR="00336899">
        <w:rPr>
          <w:rFonts w:hint="cs"/>
          <w:rtl/>
        </w:rPr>
        <w:t>:</w:t>
      </w:r>
      <w:r>
        <w:rPr>
          <w:rFonts w:hint="cs"/>
          <w:rtl/>
        </w:rPr>
        <w:t xml:space="preserve"> من حسن إسلام المرء تركه ما لا يعنيه</w:t>
      </w:r>
      <w:r w:rsidR="00336899">
        <w:rPr>
          <w:rFonts w:hint="cs"/>
          <w:rtl/>
        </w:rPr>
        <w:t>.</w:t>
      </w:r>
    </w:p>
    <w:p w:rsidR="00D656D1" w:rsidRDefault="00D656D1" w:rsidP="00336899">
      <w:pPr>
        <w:pStyle w:val="libNormal"/>
        <w:rPr>
          <w:rtl/>
        </w:rPr>
      </w:pPr>
      <w:r>
        <w:rPr>
          <w:rFonts w:hint="cs"/>
          <w:rtl/>
        </w:rPr>
        <w:t>وروي عن عامر الشّعبيّ أنّه قال</w:t>
      </w:r>
      <w:r w:rsidR="00336899">
        <w:rPr>
          <w:rFonts w:hint="cs"/>
          <w:rtl/>
        </w:rPr>
        <w:t>:</w:t>
      </w:r>
      <w:r>
        <w:rPr>
          <w:rFonts w:hint="cs"/>
          <w:rtl/>
        </w:rPr>
        <w:t xml:space="preserve"> ما قتل عمر حتّى ملّته قريش واستطالت خلافته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ومعنى ملّته قريش ههنا واضح</w:t>
      </w:r>
      <w:r w:rsidR="00336899">
        <w:rPr>
          <w:rFonts w:hint="cs"/>
          <w:rtl/>
        </w:rPr>
        <w:t>،</w:t>
      </w:r>
      <w:r>
        <w:rPr>
          <w:rFonts w:hint="cs"/>
          <w:rtl/>
        </w:rPr>
        <w:t xml:space="preserve"> أي لم تعد تتحمّل وجوده في الحكم</w:t>
      </w:r>
      <w:r w:rsidR="00336899">
        <w:rPr>
          <w:rFonts w:hint="cs"/>
          <w:rtl/>
        </w:rPr>
        <w:t>،</w:t>
      </w:r>
      <w:r>
        <w:rPr>
          <w:rFonts w:hint="cs"/>
          <w:rtl/>
        </w:rPr>
        <w:t xml:space="preserve"> ويفسّره المعطوف بعده وهو قوله</w:t>
      </w:r>
      <w:r w:rsidR="00336899">
        <w:rPr>
          <w:rFonts w:hint="cs"/>
          <w:rtl/>
        </w:rPr>
        <w:t>:</w:t>
      </w:r>
      <w:r>
        <w:rPr>
          <w:rFonts w:hint="cs"/>
          <w:rtl/>
        </w:rPr>
        <w:t xml:space="preserve"> استطالت خلافته</w:t>
      </w:r>
      <w:r w:rsidR="00336899">
        <w:rPr>
          <w:rFonts w:hint="cs"/>
          <w:rtl/>
        </w:rPr>
        <w:t>.</w:t>
      </w:r>
      <w:r>
        <w:rPr>
          <w:rFonts w:hint="cs"/>
          <w:rtl/>
        </w:rPr>
        <w:t xml:space="preserve"> وهذا أمر يدعو إلى التساؤل</w:t>
      </w:r>
      <w:r w:rsidR="00336899">
        <w:rPr>
          <w:rFonts w:hint="cs"/>
          <w:rtl/>
        </w:rPr>
        <w:t>،</w:t>
      </w:r>
      <w:r>
        <w:rPr>
          <w:rFonts w:hint="cs"/>
          <w:rtl/>
        </w:rPr>
        <w:t xml:space="preserve"> فإنّ الرّجل لم يزل يعنى بقريش حتّى جعل الرّعاة منها ولاة في الأمصار</w:t>
      </w:r>
      <w:r w:rsidR="00336899">
        <w:rPr>
          <w:rFonts w:hint="cs"/>
          <w:rtl/>
        </w:rPr>
        <w:t>،</w:t>
      </w:r>
      <w:r>
        <w:rPr>
          <w:rFonts w:hint="cs"/>
          <w:rtl/>
        </w:rPr>
        <w:t xml:space="preserve"> وكان حريصا على تفضيل قريش على من سواها</w:t>
      </w:r>
      <w:r w:rsidR="00336899">
        <w:rPr>
          <w:rFonts w:hint="cs"/>
          <w:rtl/>
        </w:rPr>
        <w:t>،</w:t>
      </w:r>
      <w:r>
        <w:rPr>
          <w:rFonts w:hint="cs"/>
          <w:rtl/>
        </w:rPr>
        <w:t xml:space="preserve"> كما كان الناطق الرّسمي بلسانها</w:t>
      </w:r>
      <w:r w:rsidR="00336899">
        <w:rPr>
          <w:rFonts w:hint="cs"/>
          <w:rtl/>
        </w:rPr>
        <w:t>،</w:t>
      </w:r>
      <w:r>
        <w:rPr>
          <w:rFonts w:hint="cs"/>
          <w:rtl/>
        </w:rPr>
        <w:t xml:space="preserve"> فلماذا ملّته قريش</w:t>
      </w:r>
      <w:r w:rsidR="00336899">
        <w:rPr>
          <w:rFonts w:hint="cs"/>
          <w:rtl/>
        </w:rPr>
        <w:t>؟</w:t>
      </w:r>
      <w:r>
        <w:rPr>
          <w:rFonts w:hint="cs"/>
          <w:rtl/>
        </w:rPr>
        <w:t xml:space="preserve"> هل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أسد الغابة ابن الأثير</w:t>
      </w:r>
      <w:r w:rsidR="00336899">
        <w:rPr>
          <w:rFonts w:hint="cs"/>
          <w:rtl/>
        </w:rPr>
        <w:t>،</w:t>
      </w:r>
      <w:r>
        <w:rPr>
          <w:rFonts w:hint="cs"/>
          <w:rtl/>
        </w:rPr>
        <w:t xml:space="preserve"> ج 4 ص 65</w:t>
      </w:r>
      <w:r w:rsidR="00336899">
        <w:rPr>
          <w:rFonts w:hint="cs"/>
          <w:rtl/>
        </w:rPr>
        <w:t>.</w:t>
      </w:r>
    </w:p>
    <w:p w:rsidR="00D656D1" w:rsidRDefault="00D656D1" w:rsidP="00336899">
      <w:pPr>
        <w:pStyle w:val="libFootnote0"/>
        <w:rPr>
          <w:rtl/>
        </w:rPr>
      </w:pPr>
      <w:r>
        <w:rPr>
          <w:rFonts w:hint="cs"/>
          <w:rtl/>
        </w:rPr>
        <w:t>(2) شرح نهج البلاغة</w:t>
      </w:r>
      <w:r w:rsidR="00336899">
        <w:rPr>
          <w:rFonts w:hint="cs"/>
          <w:rtl/>
        </w:rPr>
        <w:t>،</w:t>
      </w:r>
      <w:r>
        <w:rPr>
          <w:rFonts w:hint="cs"/>
          <w:rtl/>
        </w:rPr>
        <w:t xml:space="preserve"> ابن أبي الحديد ج 1 ص 183</w:t>
      </w:r>
      <w:r w:rsidR="00336899">
        <w:rPr>
          <w:rFonts w:hint="cs"/>
          <w:rtl/>
        </w:rPr>
        <w:t>.</w:t>
      </w:r>
    </w:p>
    <w:p w:rsidR="00D656D1" w:rsidRDefault="00D656D1" w:rsidP="00336899">
      <w:pPr>
        <w:pStyle w:val="libFootnote0"/>
        <w:rPr>
          <w:rtl/>
        </w:rPr>
      </w:pPr>
      <w:r>
        <w:rPr>
          <w:rFonts w:hint="cs"/>
          <w:rtl/>
        </w:rPr>
        <w:t>(3) صحيح البخاريّ</w:t>
      </w:r>
      <w:r w:rsidR="00336899">
        <w:rPr>
          <w:rFonts w:hint="cs"/>
          <w:rtl/>
        </w:rPr>
        <w:t>،</w:t>
      </w:r>
      <w:r>
        <w:rPr>
          <w:rFonts w:hint="cs"/>
          <w:rtl/>
        </w:rPr>
        <w:t xml:space="preserve"> ج 4 ص 1867</w:t>
      </w:r>
      <w:r w:rsidR="00336899">
        <w:rPr>
          <w:rFonts w:hint="cs"/>
          <w:rtl/>
        </w:rPr>
        <w:t>.</w:t>
      </w:r>
      <w:r>
        <w:rPr>
          <w:rFonts w:hint="cs"/>
          <w:rtl/>
        </w:rPr>
        <w:t xml:space="preserve"> وصحيح مسلم</w:t>
      </w:r>
      <w:r w:rsidR="00336899">
        <w:rPr>
          <w:rFonts w:hint="cs"/>
          <w:rtl/>
        </w:rPr>
        <w:t>،</w:t>
      </w:r>
      <w:r>
        <w:rPr>
          <w:rFonts w:hint="cs"/>
          <w:rtl/>
        </w:rPr>
        <w:t xml:space="preserve"> ج 2 ص 1109 والمسند المستخرج على صحيح مسلم</w:t>
      </w:r>
      <w:r w:rsidR="00336899">
        <w:rPr>
          <w:rFonts w:hint="cs"/>
          <w:rtl/>
        </w:rPr>
        <w:t>،</w:t>
      </w:r>
      <w:r>
        <w:rPr>
          <w:rFonts w:hint="cs"/>
          <w:rtl/>
        </w:rPr>
        <w:t xml:space="preserve"> ج 4 ص 161 وعمدة القاري ج 19 ص 250</w:t>
      </w:r>
      <w:r w:rsidR="00336899">
        <w:rPr>
          <w:rFonts w:hint="cs"/>
          <w:rtl/>
        </w:rPr>
        <w:t>.</w:t>
      </w:r>
    </w:p>
    <w:p w:rsidR="00D656D1" w:rsidRDefault="00D656D1" w:rsidP="00336899">
      <w:pPr>
        <w:pStyle w:val="libFootnote0"/>
        <w:rPr>
          <w:rtl/>
        </w:rPr>
      </w:pPr>
      <w:r>
        <w:rPr>
          <w:rFonts w:hint="cs"/>
          <w:rtl/>
        </w:rPr>
        <w:t>(4) شرح نهج البلاغة</w:t>
      </w:r>
      <w:r w:rsidR="00336899">
        <w:rPr>
          <w:rFonts w:hint="cs"/>
          <w:rtl/>
        </w:rPr>
        <w:t>،</w:t>
      </w:r>
      <w:r>
        <w:rPr>
          <w:rFonts w:hint="cs"/>
          <w:rtl/>
        </w:rPr>
        <w:t xml:space="preserve"> ابن أبي الحديد ج 1 ص 58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كان بينه وبين قريش عقد خرم</w:t>
      </w:r>
      <w:r w:rsidR="00336899">
        <w:rPr>
          <w:rFonts w:hint="cs"/>
          <w:rtl/>
        </w:rPr>
        <w:t xml:space="preserve"> - </w:t>
      </w:r>
      <w:r>
        <w:rPr>
          <w:rFonts w:hint="cs"/>
          <w:rtl/>
        </w:rPr>
        <w:t>هو</w:t>
      </w:r>
      <w:r w:rsidR="00336899">
        <w:rPr>
          <w:rFonts w:hint="cs"/>
          <w:rtl/>
        </w:rPr>
        <w:t xml:space="preserve"> - </w:t>
      </w:r>
      <w:r>
        <w:rPr>
          <w:rFonts w:hint="cs"/>
          <w:rtl/>
        </w:rPr>
        <w:t>بعض بنوده</w:t>
      </w:r>
      <w:r w:rsidR="00336899">
        <w:rPr>
          <w:rFonts w:hint="cs"/>
          <w:rtl/>
        </w:rPr>
        <w:t>؟</w:t>
      </w:r>
      <w:r>
        <w:rPr>
          <w:rFonts w:hint="cs"/>
          <w:rtl/>
        </w:rPr>
        <w:t xml:space="preserve"> أم أنّه وعد قريشا وعودا ثمّ لم يف بها</w:t>
      </w:r>
      <w:r w:rsidR="00336899">
        <w:rPr>
          <w:rFonts w:hint="cs"/>
          <w:rtl/>
        </w:rPr>
        <w:t>؟</w:t>
      </w:r>
    </w:p>
    <w:p w:rsidR="00D656D1" w:rsidRDefault="00D656D1" w:rsidP="00336899">
      <w:pPr>
        <w:pStyle w:val="libNormal"/>
        <w:rPr>
          <w:rtl/>
        </w:rPr>
      </w:pPr>
      <w:r>
        <w:rPr>
          <w:rFonts w:hint="cs"/>
          <w:rtl/>
        </w:rPr>
        <w:t>وقال طلحة بن عبيد الله لأبي بكر في مرضه الذي مات فيه</w:t>
      </w:r>
      <w:r w:rsidR="00336899">
        <w:rPr>
          <w:rFonts w:hint="cs"/>
          <w:rtl/>
        </w:rPr>
        <w:t>:</w:t>
      </w:r>
      <w:r>
        <w:rPr>
          <w:rFonts w:hint="cs"/>
          <w:rtl/>
        </w:rPr>
        <w:t xml:space="preserve"> </w:t>
      </w:r>
      <w:r w:rsidR="00336899">
        <w:rPr>
          <w:rFonts w:hint="cs"/>
          <w:rtl/>
        </w:rPr>
        <w:t>(</w:t>
      </w:r>
      <w:r>
        <w:rPr>
          <w:rFonts w:hint="cs"/>
          <w:rtl/>
        </w:rPr>
        <w:t>يا خليفة رسول الله</w:t>
      </w:r>
      <w:r w:rsidR="00336899">
        <w:rPr>
          <w:rFonts w:hint="cs"/>
          <w:rtl/>
        </w:rPr>
        <w:t>،</w:t>
      </w:r>
      <w:r>
        <w:rPr>
          <w:rFonts w:hint="cs"/>
          <w:rtl/>
        </w:rPr>
        <w:t xml:space="preserve"> إنّا كنّا لا نحتمل شراسته وأنت حيّ تأخذ على يديه</w:t>
      </w:r>
      <w:r w:rsidR="00336899">
        <w:rPr>
          <w:rFonts w:hint="cs"/>
          <w:rtl/>
        </w:rPr>
        <w:t>،</w:t>
      </w:r>
      <w:r>
        <w:rPr>
          <w:rFonts w:hint="cs"/>
          <w:rtl/>
        </w:rPr>
        <w:t xml:space="preserve"> فكيف يكون حالنا معه وأنت ميت</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ويرد على قول طلحة يا خليفة رسول الله إشكال كبير</w:t>
      </w:r>
      <w:r w:rsidR="00336899">
        <w:rPr>
          <w:rFonts w:hint="cs"/>
          <w:rtl/>
        </w:rPr>
        <w:t>،</w:t>
      </w:r>
      <w:r>
        <w:rPr>
          <w:rFonts w:hint="cs"/>
          <w:rtl/>
        </w:rPr>
        <w:t xml:space="preserve"> لأنّ رسول الله </w:t>
      </w:r>
      <w:r w:rsidR="001C0D77" w:rsidRPr="001C0D77">
        <w:rPr>
          <w:rStyle w:val="libAlaemChar"/>
          <w:rFonts w:hint="cs"/>
          <w:rtl/>
        </w:rPr>
        <w:t>صلى‌الله‌عليه‌وآله‌وسلم</w:t>
      </w:r>
      <w:r>
        <w:rPr>
          <w:rFonts w:hint="cs"/>
          <w:rtl/>
        </w:rPr>
        <w:t xml:space="preserve"> لم يستخلف أبابكر</w:t>
      </w:r>
      <w:r w:rsidR="00336899">
        <w:rPr>
          <w:rFonts w:hint="cs"/>
          <w:rtl/>
        </w:rPr>
        <w:t>،</w:t>
      </w:r>
      <w:r>
        <w:rPr>
          <w:rFonts w:hint="cs"/>
          <w:rtl/>
        </w:rPr>
        <w:t xml:space="preserve"> وإنّما صار حاكما ببيعة جماعة إثر خلاف كبير بين المهاجرين والأنصار كاد يتحوّل إلى فتنة</w:t>
      </w:r>
      <w:r w:rsidR="00336899">
        <w:rPr>
          <w:rFonts w:hint="cs"/>
          <w:rtl/>
        </w:rPr>
        <w:t>؛</w:t>
      </w:r>
      <w:r>
        <w:rPr>
          <w:rFonts w:hint="cs"/>
          <w:rtl/>
        </w:rPr>
        <w:t xml:space="preserve"> بايعه أبو عبيدة بن الجراح وعمر بن الخطّاب وبشير بن سعد</w:t>
      </w:r>
      <w:r w:rsidR="00336899">
        <w:rPr>
          <w:rFonts w:hint="cs"/>
          <w:rtl/>
        </w:rPr>
        <w:t>.</w:t>
      </w:r>
      <w:r>
        <w:rPr>
          <w:rFonts w:hint="cs"/>
          <w:rtl/>
        </w:rPr>
        <w:t xml:space="preserve"> فإن يكن خليفة فهو خليفة هؤلاء لا خليفة رسول الله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وقال ابن أبي الحديد في شرح النهج</w:t>
      </w:r>
      <w:r w:rsidR="00336899">
        <w:rPr>
          <w:rFonts w:hint="cs"/>
          <w:rtl/>
        </w:rPr>
        <w:t>:</w:t>
      </w:r>
      <w:r>
        <w:rPr>
          <w:rFonts w:hint="cs"/>
          <w:rtl/>
        </w:rPr>
        <w:t xml:space="preserve"> كان عمر سريعا إلى المساءة كثير الجبه والشّتم والسّبّ </w:t>
      </w:r>
      <w:r w:rsidRPr="001C0D77">
        <w:rPr>
          <w:rStyle w:val="libFootnotenumChar"/>
          <w:rFonts w:hint="cs"/>
          <w:rtl/>
        </w:rPr>
        <w:t>(2)</w:t>
      </w:r>
      <w:r w:rsidR="00336899">
        <w:rPr>
          <w:rFonts w:hint="cs"/>
          <w:rtl/>
        </w:rPr>
        <w:t>.</w:t>
      </w:r>
    </w:p>
    <w:p w:rsidR="00D656D1" w:rsidRPr="00C85B2E" w:rsidRDefault="00D656D1" w:rsidP="00C85B2E">
      <w:pPr>
        <w:pStyle w:val="libNormal"/>
        <w:rPr>
          <w:rFonts w:eastAsia="MS Mincho"/>
          <w:rtl/>
        </w:rPr>
      </w:pPr>
      <w:r>
        <w:rPr>
          <w:rFonts w:hint="cs"/>
          <w:rtl/>
        </w:rPr>
        <w:t>يقول ابن أبي الحديد عن عمر كثير الجبه والسبّ</w:t>
      </w:r>
      <w:r w:rsidR="00336899">
        <w:rPr>
          <w:rFonts w:hint="cs"/>
          <w:rtl/>
        </w:rPr>
        <w:t>!!</w:t>
      </w:r>
      <w:r>
        <w:rPr>
          <w:rFonts w:hint="cs"/>
          <w:rtl/>
        </w:rPr>
        <w:t xml:space="preserve"> وهذا يعني أنّ سوء الخلق صار ملكة عنده</w:t>
      </w:r>
      <w:r w:rsidR="00336899">
        <w:rPr>
          <w:rFonts w:hint="cs"/>
          <w:rtl/>
        </w:rPr>
        <w:t>،</w:t>
      </w:r>
      <w:r>
        <w:rPr>
          <w:rFonts w:hint="cs"/>
          <w:rtl/>
        </w:rPr>
        <w:t xml:space="preserve"> لأنّه لم يكن يسبّ بين الحين والحين</w:t>
      </w:r>
      <w:r w:rsidR="00336899">
        <w:rPr>
          <w:rFonts w:hint="cs"/>
          <w:rtl/>
        </w:rPr>
        <w:t>،</w:t>
      </w:r>
      <w:r>
        <w:rPr>
          <w:rFonts w:hint="cs"/>
          <w:rtl/>
        </w:rPr>
        <w:t xml:space="preserve"> وإنما كان كثير الجبه والشّتم والسبّ</w:t>
      </w:r>
      <w:r w:rsidR="00336899">
        <w:rPr>
          <w:rFonts w:hint="cs"/>
          <w:rtl/>
        </w:rPr>
        <w:t>.</w:t>
      </w:r>
      <w:r>
        <w:rPr>
          <w:rFonts w:hint="cs"/>
          <w:rtl/>
        </w:rPr>
        <w:t xml:space="preserve"> والجبه مواجهة النّاس بما يكرهون</w:t>
      </w:r>
      <w:r w:rsidR="00336899">
        <w:rPr>
          <w:rFonts w:hint="cs"/>
          <w:rtl/>
        </w:rPr>
        <w:t>.</w:t>
      </w:r>
      <w:r>
        <w:rPr>
          <w:rFonts w:hint="cs"/>
          <w:rtl/>
        </w:rPr>
        <w:t xml:space="preserve"> والشّتم معلوم والسّبّ معلوم</w:t>
      </w:r>
      <w:r w:rsidR="00336899">
        <w:rPr>
          <w:rFonts w:hint="cs"/>
          <w:rtl/>
        </w:rPr>
        <w:t>.</w:t>
      </w:r>
      <w:r>
        <w:rPr>
          <w:rFonts w:hint="cs"/>
          <w:rtl/>
        </w:rPr>
        <w:t xml:space="preserve"> وقد رووا أنّ النّبي </w:t>
      </w:r>
      <w:r w:rsidR="001C0D77" w:rsidRPr="001C0D77">
        <w:rPr>
          <w:rStyle w:val="libAlaemChar"/>
          <w:rFonts w:hint="cs"/>
          <w:rtl/>
        </w:rPr>
        <w:t>صلى‌الله‌عليه‌وآله‌وسلم</w:t>
      </w:r>
      <w:r>
        <w:rPr>
          <w:rFonts w:hint="cs"/>
          <w:rtl/>
        </w:rPr>
        <w:t xml:space="preserve"> قال</w:t>
      </w:r>
      <w:r w:rsidR="00336899">
        <w:rPr>
          <w:rFonts w:hint="cs"/>
          <w:rtl/>
        </w:rPr>
        <w:t>:</w:t>
      </w:r>
      <w:r>
        <w:rPr>
          <w:rFonts w:hint="cs"/>
          <w:rtl/>
        </w:rPr>
        <w:t xml:space="preserve"> سباب المؤمن فوسق وقتاله كفر</w:t>
      </w:r>
      <w:r w:rsidR="00336899">
        <w:rPr>
          <w:rFonts w:hint="cs"/>
          <w:rtl/>
        </w:rPr>
        <w:t>.</w:t>
      </w:r>
      <w:r>
        <w:rPr>
          <w:rFonts w:hint="cs"/>
          <w:rtl/>
        </w:rPr>
        <w:t xml:space="preserve"> وأنّه قال أيضا </w:t>
      </w:r>
      <w:r w:rsidR="00336899">
        <w:rPr>
          <w:rFonts w:hint="cs"/>
          <w:rtl/>
        </w:rPr>
        <w:t>(</w:t>
      </w:r>
      <w:r>
        <w:rPr>
          <w:rFonts w:hint="cs"/>
          <w:rtl/>
        </w:rPr>
        <w:t>ليس المؤمن بالطعان ولا اللعان ولا الفاحش ولا البذيء</w:t>
      </w:r>
      <w:r w:rsidR="00336899">
        <w:rPr>
          <w:rFonts w:hint="cs"/>
          <w:rtl/>
        </w:rPr>
        <w:t>)</w:t>
      </w:r>
      <w:r>
        <w:rPr>
          <w:rFonts w:hint="cs"/>
          <w:rtl/>
        </w:rPr>
        <w:t xml:space="preserve"> </w:t>
      </w:r>
      <w:r w:rsidRPr="001C0D77">
        <w:rPr>
          <w:rStyle w:val="libFootnotenumChar"/>
          <w:rFonts w:hint="cs"/>
          <w:rtl/>
        </w:rPr>
        <w:t>(3)</w:t>
      </w:r>
      <w:r w:rsidR="00336899">
        <w:rPr>
          <w:rFonts w:hint="cs"/>
          <w:rtl/>
        </w:rPr>
        <w:t>،</w:t>
      </w:r>
      <w:r>
        <w:rPr>
          <w:rFonts w:hint="cs"/>
          <w:rtl/>
        </w:rPr>
        <w:t xml:space="preserve"> على العموم فإنّ الغلظة أمر تمجّه الفطرة والعقول السّليمة</w:t>
      </w:r>
      <w:r w:rsidR="00336899">
        <w:rPr>
          <w:rFonts w:hint="cs"/>
          <w:rtl/>
        </w:rPr>
        <w:t>،</w:t>
      </w:r>
      <w:r>
        <w:rPr>
          <w:rFonts w:hint="cs"/>
          <w:rtl/>
        </w:rPr>
        <w:t xml:space="preserve"> لا يكاد يختلف في ذلك اثنان</w:t>
      </w:r>
      <w:r w:rsidR="00336899">
        <w:rPr>
          <w:rFonts w:hint="cs"/>
          <w:rtl/>
        </w:rPr>
        <w:t>.</w:t>
      </w:r>
      <w:r>
        <w:rPr>
          <w:rFonts w:hint="cs"/>
          <w:rtl/>
        </w:rPr>
        <w:t xml:space="preserve"> وليست من الأخلاق المقبولة في الإسلام</w:t>
      </w:r>
      <w:r w:rsidR="00336899">
        <w:rPr>
          <w:rFonts w:hint="cs"/>
          <w:rtl/>
        </w:rPr>
        <w:t>،</w:t>
      </w:r>
      <w:r>
        <w:rPr>
          <w:rFonts w:hint="cs"/>
          <w:rtl/>
        </w:rPr>
        <w:t xml:space="preserve"> وقد قال الله تعالى لنبيّه </w:t>
      </w:r>
      <w:r w:rsidR="00C85B2E" w:rsidRPr="001C0D77">
        <w:rPr>
          <w:rStyle w:val="libAlaemChar"/>
          <w:rFonts w:hint="cs"/>
          <w:rtl/>
        </w:rPr>
        <w:t>صلى‌الله‌عليه‌وآله‌وسلم</w:t>
      </w:r>
      <w:r w:rsidR="00336899">
        <w:rPr>
          <w:rFonts w:hint="cs"/>
          <w:rtl/>
        </w:rPr>
        <w:t>:</w:t>
      </w:r>
      <w:r>
        <w:rPr>
          <w:rFonts w:hint="cs"/>
          <w:rtl/>
        </w:rPr>
        <w:t xml:space="preserve"> </w:t>
      </w:r>
      <w:r w:rsidRPr="00F40D7A">
        <w:rPr>
          <w:rStyle w:val="libAlaemChar"/>
          <w:rFonts w:hint="cs"/>
          <w:rtl/>
        </w:rPr>
        <w:t>(</w:t>
      </w:r>
      <w:r w:rsidRPr="00C85B2E">
        <w:rPr>
          <w:rStyle w:val="libAieChar"/>
          <w:rFonts w:eastAsia="MS Mincho"/>
          <w:rtl/>
        </w:rPr>
        <w:t>فَبِمَا رَحْمَةٍ مِنَ اللّهِ لِنتَ لَهُمْ وَلَوْ كُنتَ فَظّاً</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شرح نهج البلاغة</w:t>
      </w:r>
      <w:r w:rsidR="00336899">
        <w:rPr>
          <w:rFonts w:hint="cs"/>
          <w:rtl/>
        </w:rPr>
        <w:t>،</w:t>
      </w:r>
      <w:r>
        <w:rPr>
          <w:rFonts w:hint="cs"/>
          <w:rtl/>
        </w:rPr>
        <w:t xml:space="preserve"> ج 2 ص 120 </w:t>
      </w:r>
      <w:r w:rsidR="00336899">
        <w:rPr>
          <w:rFonts w:hint="cs"/>
          <w:rtl/>
        </w:rPr>
        <w:t>(</w:t>
      </w:r>
      <w:r>
        <w:rPr>
          <w:rFonts w:hint="cs"/>
          <w:rtl/>
        </w:rPr>
        <w:t>طبعة مصر 1329 هـ</w:t>
      </w:r>
      <w:r w:rsidR="00336899">
        <w:rPr>
          <w:rFonts w:hint="cs"/>
          <w:rtl/>
        </w:rPr>
        <w:t>).</w:t>
      </w:r>
    </w:p>
    <w:p w:rsidR="00D656D1" w:rsidRDefault="00D656D1" w:rsidP="00336899">
      <w:pPr>
        <w:pStyle w:val="libFootnote0"/>
        <w:rPr>
          <w:rtl/>
        </w:rPr>
      </w:pPr>
      <w:r>
        <w:rPr>
          <w:rFonts w:hint="cs"/>
          <w:rtl/>
        </w:rPr>
        <w:t>(2) شرح نهج البلاغة</w:t>
      </w:r>
      <w:r w:rsidR="00336899">
        <w:rPr>
          <w:rFonts w:hint="cs"/>
          <w:rtl/>
        </w:rPr>
        <w:t>،</w:t>
      </w:r>
      <w:r>
        <w:rPr>
          <w:rFonts w:hint="cs"/>
          <w:rtl/>
        </w:rPr>
        <w:t xml:space="preserve"> ابن أبي الحديد</w:t>
      </w:r>
      <w:r w:rsidR="00336899">
        <w:rPr>
          <w:rFonts w:hint="cs"/>
          <w:rtl/>
        </w:rPr>
        <w:t>،</w:t>
      </w:r>
      <w:r>
        <w:rPr>
          <w:rFonts w:hint="cs"/>
          <w:rtl/>
        </w:rPr>
        <w:t xml:space="preserve"> ج 4 ص 457</w:t>
      </w:r>
      <w:r w:rsidR="00336899">
        <w:rPr>
          <w:rFonts w:hint="cs"/>
          <w:rtl/>
        </w:rPr>
        <w:t>.</w:t>
      </w:r>
    </w:p>
    <w:p w:rsidR="00D656D1" w:rsidRDefault="00D656D1" w:rsidP="00336899">
      <w:pPr>
        <w:pStyle w:val="libFootnote0"/>
        <w:rPr>
          <w:rtl/>
        </w:rPr>
      </w:pPr>
      <w:r>
        <w:rPr>
          <w:rFonts w:hint="cs"/>
          <w:rtl/>
        </w:rPr>
        <w:t xml:space="preserve">(3) صحيح ابن حبان ج 1 ص 421 والمستدرك على الصحيحين ج 1 ص 57 وسنن البيهقي الكبرى ج 10 ص 193 وسنن البيهقي الكبرى ج 10 ص 243 وسنن الترمذي ج 4 ص 350 والسنن الصغرى للبيهقي </w:t>
      </w:r>
      <w:r w:rsidR="00336899">
        <w:rPr>
          <w:rFonts w:hint="cs"/>
          <w:rtl/>
        </w:rPr>
        <w:t>(</w:t>
      </w:r>
      <w:r>
        <w:rPr>
          <w:rFonts w:hint="cs"/>
          <w:rtl/>
        </w:rPr>
        <w:t>نسخة الأعظمي</w:t>
      </w:r>
      <w:r w:rsidR="00336899">
        <w:rPr>
          <w:rFonts w:hint="cs"/>
          <w:rtl/>
        </w:rPr>
        <w:t>)</w:t>
      </w:r>
      <w:r>
        <w:rPr>
          <w:rFonts w:hint="cs"/>
          <w:rtl/>
        </w:rPr>
        <w:t xml:space="preserve"> ج 9 ص 211 ومعرفة السنن والآثار ج 7 ص 447 والمعجم الأوسط ج 2 ص 225 و المعجم الكبير ج 10 ص 207 ومسند أبي يعلى ج 9 ص 20 ومسند أحمد بن حنبل ج 1 ص 404 ومسند البزار ج 4 ص 330 ومسند ابن أبي شيبة ج 1 ص 239 ومجمع الزوائد ج 1 ص 97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sidRPr="00C85B2E">
        <w:rPr>
          <w:rStyle w:val="libAieChar"/>
          <w:rFonts w:eastAsia="MS Mincho"/>
          <w:rtl/>
        </w:rPr>
        <w:lastRenderedPageBreak/>
        <w:t>غَلِيظَ الْقَلْبِ لَانفَضّوا مِنْ حَوْلِكَ</w:t>
      </w:r>
      <w:r w:rsidRPr="00F40D7A">
        <w:rPr>
          <w:rStyle w:val="libAlaemChar"/>
          <w:rFonts w:hint="cs"/>
          <w:rtl/>
        </w:rPr>
        <w:t>)</w:t>
      </w:r>
      <w:r w:rsidR="00336899">
        <w:rPr>
          <w:rFonts w:hint="cs"/>
          <w:rtl/>
        </w:rPr>
        <w:t>.</w:t>
      </w:r>
      <w:r>
        <w:rPr>
          <w:rFonts w:hint="cs"/>
          <w:rtl/>
        </w:rPr>
        <w:t xml:space="preserve"> فالغلظة تقابل الرّحمة</w:t>
      </w:r>
      <w:r w:rsidR="00336899">
        <w:rPr>
          <w:rFonts w:hint="cs"/>
          <w:rtl/>
        </w:rPr>
        <w:t>،</w:t>
      </w:r>
      <w:r>
        <w:rPr>
          <w:rFonts w:hint="cs"/>
          <w:rtl/>
        </w:rPr>
        <w:t xml:space="preserve"> والنّفوس بفطرتها ميّالة إلى صاحب الرّحمة نافرة من الغليظ</w:t>
      </w:r>
      <w:r w:rsidR="00336899">
        <w:rPr>
          <w:rFonts w:hint="cs"/>
          <w:rtl/>
        </w:rPr>
        <w:t>؛</w:t>
      </w:r>
      <w:r>
        <w:rPr>
          <w:rFonts w:hint="cs"/>
          <w:rtl/>
        </w:rPr>
        <w:t xml:space="preserve"> وإنّما تحمد اللغلظة إذا كانت على الكفّار </w:t>
      </w:r>
      <w:r w:rsidR="00336899" w:rsidRPr="00F40D7A">
        <w:rPr>
          <w:rStyle w:val="libAlaemChar"/>
          <w:rFonts w:hint="cs"/>
          <w:rtl/>
        </w:rPr>
        <w:t>(</w:t>
      </w:r>
      <w:r w:rsidRPr="00C85B2E">
        <w:rPr>
          <w:rStyle w:val="libAieChar"/>
          <w:rFonts w:eastAsia="MS Mincho"/>
          <w:rtl/>
        </w:rPr>
        <w:t>يَا أَيّهَا النّبِيّ جَاهِدِ الْكُفّارَ وَالْمُنَافِقِينَ وَاغْلُظْ عَلَيْهِمْ</w:t>
      </w:r>
      <w:r w:rsidR="00336899" w:rsidRPr="00C85B2E">
        <w:rPr>
          <w:rStyle w:val="libAieChar"/>
          <w:rFonts w:hint="cs"/>
          <w:rtl/>
        </w:rPr>
        <w:t>.</w:t>
      </w:r>
      <w:r w:rsidRPr="00C85B2E">
        <w:rPr>
          <w:rStyle w:val="libAieChar"/>
          <w:rFonts w:hint="cs"/>
          <w:rtl/>
        </w:rPr>
        <w:t>..</w:t>
      </w:r>
      <w:r w:rsidR="00336899" w:rsidRPr="00F40D7A">
        <w:rPr>
          <w:rStyle w:val="libAlaemChar"/>
          <w:rFonts w:hint="cs"/>
          <w:rtl/>
        </w:rPr>
        <w:t>)</w:t>
      </w:r>
      <w:r w:rsidR="00336899">
        <w:rPr>
          <w:rFonts w:hint="cs"/>
          <w:rtl/>
        </w:rPr>
        <w:t>.</w:t>
      </w:r>
    </w:p>
    <w:p w:rsidR="00D656D1" w:rsidRDefault="00D656D1" w:rsidP="00336899">
      <w:pPr>
        <w:pStyle w:val="libNormal"/>
        <w:rPr>
          <w:rtl/>
        </w:rPr>
      </w:pPr>
      <w:r>
        <w:rPr>
          <w:rFonts w:hint="cs"/>
          <w:rtl/>
        </w:rPr>
        <w:t xml:space="preserve">وقال الطّبريّ </w:t>
      </w:r>
      <w:r w:rsidR="00336899">
        <w:rPr>
          <w:rFonts w:hint="cs"/>
          <w:rtl/>
        </w:rPr>
        <w:t>(</w:t>
      </w:r>
      <w:r>
        <w:rPr>
          <w:rFonts w:hint="cs"/>
          <w:rtl/>
        </w:rPr>
        <w:t>عن عليّ بن محمد عن الذين سمّيت</w:t>
      </w:r>
      <w:r w:rsidR="00336899">
        <w:rPr>
          <w:rFonts w:hint="cs"/>
          <w:rtl/>
        </w:rPr>
        <w:t>)</w:t>
      </w:r>
      <w:r>
        <w:rPr>
          <w:rFonts w:hint="cs"/>
          <w:rtl/>
        </w:rPr>
        <w:t xml:space="preserve"> قال بعضهم</w:t>
      </w:r>
      <w:r w:rsidR="00336899">
        <w:rPr>
          <w:rFonts w:hint="cs"/>
          <w:rtl/>
        </w:rPr>
        <w:t>:</w:t>
      </w:r>
      <w:r>
        <w:rPr>
          <w:rFonts w:hint="cs"/>
          <w:rtl/>
        </w:rPr>
        <w:t xml:space="preserve"> جعل أبوبكر عمر قاضيا في خلافته فمكث سنة لم يخاصم إليه أحد قال</w:t>
      </w:r>
      <w:r w:rsidR="00336899">
        <w:rPr>
          <w:rFonts w:hint="cs"/>
          <w:rtl/>
        </w:rPr>
        <w:t>:</w:t>
      </w:r>
      <w:r>
        <w:rPr>
          <w:rFonts w:hint="cs"/>
          <w:rtl/>
        </w:rPr>
        <w:t xml:space="preserve"> وقالوا كان يكتب له زيد بن ثابت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من تتبّع تلك الأحداث بعين سليمة من الهوى لم يخف عليه أنّ النّاس لا يطلبون الأمر عادة إلاّ حيث يتوقّعون وجوده</w:t>
      </w:r>
      <w:r w:rsidR="00336899">
        <w:rPr>
          <w:rFonts w:hint="cs"/>
          <w:rtl/>
        </w:rPr>
        <w:t>،</w:t>
      </w:r>
      <w:r>
        <w:rPr>
          <w:rFonts w:hint="cs"/>
          <w:rtl/>
        </w:rPr>
        <w:t xml:space="preserve"> وكيف يتوقّعون الحقّ والعدل عند من كذّب فاطمة المطهّرة عليها السّلام</w:t>
      </w:r>
      <w:r w:rsidR="00336899">
        <w:rPr>
          <w:rFonts w:hint="cs"/>
          <w:rtl/>
        </w:rPr>
        <w:t>؟</w:t>
      </w:r>
      <w:r>
        <w:rPr>
          <w:rFonts w:hint="cs"/>
          <w:rtl/>
        </w:rPr>
        <w:t xml:space="preserve"> أضف إلى ذلك أنّ عمر بن الخطّاب ليس أهلا للقضاء</w:t>
      </w:r>
      <w:r w:rsidR="00336899">
        <w:rPr>
          <w:rFonts w:hint="cs"/>
          <w:rtl/>
        </w:rPr>
        <w:t>،</w:t>
      </w:r>
      <w:r>
        <w:rPr>
          <w:rFonts w:hint="cs"/>
          <w:rtl/>
        </w:rPr>
        <w:t xml:space="preserve"> فإنّه مات يجهل الكلالة</w:t>
      </w:r>
      <w:r w:rsidR="00336899">
        <w:rPr>
          <w:rFonts w:hint="cs"/>
          <w:rtl/>
        </w:rPr>
        <w:t>،</w:t>
      </w:r>
      <w:r>
        <w:rPr>
          <w:rFonts w:hint="cs"/>
          <w:rtl/>
        </w:rPr>
        <w:t xml:space="preserve"> وقال في مسألة واحدة بأقوال متعدّدة مختلفة كما يأتي بيانه لاحقا</w:t>
      </w:r>
      <w:r w:rsidR="00336899">
        <w:rPr>
          <w:rFonts w:hint="cs"/>
          <w:rtl/>
        </w:rPr>
        <w:t>.</w:t>
      </w:r>
    </w:p>
    <w:p w:rsidR="00D656D1" w:rsidRDefault="00D656D1" w:rsidP="00336899">
      <w:pPr>
        <w:pStyle w:val="libNormal"/>
        <w:rPr>
          <w:rtl/>
        </w:rPr>
      </w:pPr>
      <w:r>
        <w:rPr>
          <w:rFonts w:hint="cs"/>
          <w:rtl/>
        </w:rPr>
        <w:t>وعن محمد بن منصور قال</w:t>
      </w:r>
      <w:r w:rsidR="00336899">
        <w:rPr>
          <w:rFonts w:hint="cs"/>
          <w:rtl/>
        </w:rPr>
        <w:t>:</w:t>
      </w:r>
      <w:r>
        <w:rPr>
          <w:rFonts w:hint="cs"/>
          <w:rtl/>
        </w:rPr>
        <w:t xml:space="preserve"> كنّا مع المأمون في طريق الشّام فأمر فنودي بتحليل المتعة</w:t>
      </w:r>
      <w:r w:rsidR="00336899">
        <w:rPr>
          <w:rFonts w:hint="cs"/>
          <w:rtl/>
        </w:rPr>
        <w:t>،</w:t>
      </w:r>
      <w:r>
        <w:rPr>
          <w:rFonts w:hint="cs"/>
          <w:rtl/>
        </w:rPr>
        <w:t xml:space="preserve"> فقال لنا يحيى بن أكثم</w:t>
      </w:r>
      <w:r w:rsidR="00336899">
        <w:rPr>
          <w:rFonts w:hint="cs"/>
          <w:rtl/>
        </w:rPr>
        <w:t>:</w:t>
      </w:r>
      <w:r>
        <w:rPr>
          <w:rFonts w:hint="cs"/>
          <w:rtl/>
        </w:rPr>
        <w:t xml:space="preserve"> بكّرا غدا إليه</w:t>
      </w:r>
      <w:r w:rsidR="00336899">
        <w:rPr>
          <w:rFonts w:hint="cs"/>
          <w:rtl/>
        </w:rPr>
        <w:t>،</w:t>
      </w:r>
      <w:r>
        <w:rPr>
          <w:rFonts w:hint="cs"/>
          <w:rtl/>
        </w:rPr>
        <w:t xml:space="preserve"> فإن رأيتما للقول وجها فقولا</w:t>
      </w:r>
      <w:r w:rsidR="00336899">
        <w:rPr>
          <w:rFonts w:hint="cs"/>
          <w:rtl/>
        </w:rPr>
        <w:t>،</w:t>
      </w:r>
      <w:r>
        <w:rPr>
          <w:rFonts w:hint="cs"/>
          <w:rtl/>
        </w:rPr>
        <w:t xml:space="preserve"> وإلاّ فاسكتا إلى أن أدخل</w:t>
      </w:r>
      <w:r w:rsidR="00336899">
        <w:rPr>
          <w:rFonts w:hint="cs"/>
          <w:rtl/>
        </w:rPr>
        <w:t>؛</w:t>
      </w:r>
      <w:r>
        <w:rPr>
          <w:rFonts w:hint="cs"/>
          <w:rtl/>
        </w:rPr>
        <w:t xml:space="preserve"> قال</w:t>
      </w:r>
      <w:r w:rsidR="00336899">
        <w:rPr>
          <w:rFonts w:hint="cs"/>
          <w:rtl/>
        </w:rPr>
        <w:t>:</w:t>
      </w:r>
      <w:r>
        <w:rPr>
          <w:rFonts w:hint="cs"/>
          <w:rtl/>
        </w:rPr>
        <w:t xml:space="preserve"> فدخلنا إليه وهو يستاك ويقول وهو مغتاظ</w:t>
      </w:r>
      <w:r w:rsidR="00336899">
        <w:rPr>
          <w:rFonts w:hint="cs"/>
          <w:rtl/>
        </w:rPr>
        <w:t>:</w:t>
      </w:r>
      <w:r>
        <w:rPr>
          <w:rFonts w:hint="cs"/>
          <w:rtl/>
        </w:rPr>
        <w:t xml:space="preserve"> متعتان كانتا على عهد رسول الله </w:t>
      </w:r>
      <w:r w:rsidR="001C0D77" w:rsidRPr="001C0D77">
        <w:rPr>
          <w:rStyle w:val="libAlaemChar"/>
          <w:rFonts w:hint="cs"/>
          <w:rtl/>
        </w:rPr>
        <w:t>صلى‌الله‌عليه‌وآله‌وسلم</w:t>
      </w:r>
      <w:r>
        <w:rPr>
          <w:rFonts w:hint="cs"/>
          <w:rtl/>
        </w:rPr>
        <w:t xml:space="preserve"> وعلى عهد أبي بكر وأنا أنهى عنهما</w:t>
      </w:r>
      <w:r w:rsidR="00336899">
        <w:rPr>
          <w:rFonts w:hint="cs"/>
          <w:rtl/>
        </w:rPr>
        <w:t>!</w:t>
      </w:r>
      <w:r>
        <w:rPr>
          <w:rFonts w:hint="cs"/>
          <w:rtl/>
        </w:rPr>
        <w:t xml:space="preserve"> ومن أنت يا أحول حتّى تنهى عما فعله النبيّ </w:t>
      </w:r>
      <w:r w:rsidR="001C0D77" w:rsidRPr="001C0D77">
        <w:rPr>
          <w:rStyle w:val="libAlaemChar"/>
          <w:rFonts w:hint="cs"/>
          <w:rtl/>
        </w:rPr>
        <w:t>صلى‌الله‌عليه‌وآله‌وسلم</w:t>
      </w:r>
      <w:r>
        <w:rPr>
          <w:rFonts w:hint="cs"/>
          <w:rtl/>
        </w:rPr>
        <w:t xml:space="preserve"> وأبوبكر</w:t>
      </w:r>
      <w:r w:rsidR="00336899">
        <w:rPr>
          <w:rFonts w:hint="cs"/>
          <w:rtl/>
        </w:rPr>
        <w:t>؟!</w:t>
      </w:r>
      <w:r>
        <w:rPr>
          <w:rFonts w:hint="cs"/>
          <w:rtl/>
        </w:rPr>
        <w:t xml:space="preserve"> </w:t>
      </w:r>
      <w:r w:rsidRPr="001C0D77">
        <w:rPr>
          <w:rStyle w:val="libFootnotenumChar"/>
          <w:rFonts w:hint="cs"/>
          <w:rtl/>
        </w:rPr>
        <w:t>(2)</w:t>
      </w:r>
      <w:r>
        <w:rPr>
          <w:rFonts w:hint="cs"/>
          <w:rtl/>
        </w:rPr>
        <w:t xml:space="preserve"> </w:t>
      </w:r>
    </w:p>
    <w:p w:rsidR="00D656D1" w:rsidRDefault="00D656D1" w:rsidP="00336899">
      <w:pPr>
        <w:pStyle w:val="libNormal"/>
        <w:rPr>
          <w:rtl/>
        </w:rPr>
      </w:pPr>
      <w:r>
        <w:rPr>
          <w:rFonts w:hint="cs"/>
          <w:rtl/>
        </w:rPr>
        <w:t>قال ابن أبي الحديد</w:t>
      </w:r>
      <w:r w:rsidR="00336899">
        <w:rPr>
          <w:rFonts w:hint="cs"/>
          <w:rtl/>
        </w:rPr>
        <w:t>:</w:t>
      </w:r>
      <w:r>
        <w:rPr>
          <w:rFonts w:hint="cs"/>
          <w:rtl/>
        </w:rPr>
        <w:t xml:space="preserve"> واعلم أنّ هذه اللّفظة من عمر مناسبة للفظات كثيرة كان يقولها بمقتضى ما جبله الله تعالى عليه من غلظ الطّينة وجفاء الطّبيعة</w:t>
      </w:r>
      <w:r w:rsidR="00336899">
        <w:rPr>
          <w:rFonts w:hint="cs"/>
          <w:rtl/>
        </w:rPr>
        <w:t>:</w:t>
      </w:r>
      <w:r>
        <w:rPr>
          <w:rFonts w:hint="cs"/>
          <w:rtl/>
        </w:rPr>
        <w:t xml:space="preserve"> ولا حيلة له فيها</w:t>
      </w:r>
      <w:r w:rsidR="00336899">
        <w:rPr>
          <w:rFonts w:hint="cs"/>
          <w:rtl/>
        </w:rPr>
        <w:t>،</w:t>
      </w:r>
      <w:r>
        <w:rPr>
          <w:rFonts w:hint="cs"/>
          <w:rtl/>
        </w:rPr>
        <w:t xml:space="preserve"> لأنّه مجبول عليها لا يستطيع تغييرها [</w:t>
      </w:r>
      <w:r w:rsidR="00336899">
        <w:rPr>
          <w:rFonts w:hint="cs"/>
          <w:rtl/>
        </w:rPr>
        <w:t>!]</w:t>
      </w:r>
      <w:r>
        <w:rPr>
          <w:rFonts w:hint="cs"/>
          <w:rtl/>
        </w:rPr>
        <w:t xml:space="preserve"> </w:t>
      </w:r>
      <w:r w:rsidRPr="001C0D77">
        <w:rPr>
          <w:rStyle w:val="libFootnotenumChar"/>
          <w:rFonts w:hint="cs"/>
          <w:rtl/>
        </w:rPr>
        <w:t>(3)</w:t>
      </w:r>
      <w:r w:rsidR="00336899">
        <w:rPr>
          <w:rFonts w:hint="cs"/>
          <w:rtl/>
        </w:rPr>
        <w:t>،</w:t>
      </w:r>
      <w:r>
        <w:rPr>
          <w:rFonts w:hint="cs"/>
          <w:rtl/>
        </w:rPr>
        <w:t xml:space="preserve"> ولا ريب عندنا أنّه كان يتعاطى أن يتلطّف</w:t>
      </w:r>
      <w:r w:rsidR="00336899">
        <w:rPr>
          <w:rFonts w:hint="cs"/>
          <w:rtl/>
        </w:rPr>
        <w:t>،</w:t>
      </w:r>
      <w:r>
        <w:rPr>
          <w:rFonts w:hint="cs"/>
          <w:rtl/>
        </w:rPr>
        <w:t xml:space="preserve"> وأن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الطبري ج 2 ص 617</w:t>
      </w:r>
      <w:r w:rsidR="00336899">
        <w:rPr>
          <w:rFonts w:hint="cs"/>
          <w:rtl/>
        </w:rPr>
        <w:t>.</w:t>
      </w:r>
    </w:p>
    <w:p w:rsidR="00D656D1" w:rsidRDefault="00D656D1" w:rsidP="00336899">
      <w:pPr>
        <w:pStyle w:val="libFootnote0"/>
        <w:rPr>
          <w:rtl/>
        </w:rPr>
      </w:pPr>
      <w:r>
        <w:rPr>
          <w:rFonts w:hint="cs"/>
          <w:rtl/>
        </w:rPr>
        <w:t>(2) وتهذيب الكمال للمزي ج 31 ص 214 وتاريخ بغداد ج 14 ص 203 وتاريخ مدينة دمشق ج 64 ص 71</w:t>
      </w:r>
      <w:r w:rsidR="00336899">
        <w:rPr>
          <w:rFonts w:hint="cs"/>
          <w:rtl/>
        </w:rPr>
        <w:t>.</w:t>
      </w:r>
    </w:p>
    <w:p w:rsidR="00D656D1" w:rsidRDefault="00D656D1" w:rsidP="00336899">
      <w:pPr>
        <w:pStyle w:val="libFootnote0"/>
        <w:rPr>
          <w:rtl/>
        </w:rPr>
      </w:pPr>
      <w:r>
        <w:rPr>
          <w:rFonts w:hint="cs"/>
          <w:rtl/>
        </w:rPr>
        <w:t>(3) هذه العبارة يشتمّ منها رائحة الجبر</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يخرج ألفاظه مخارج حسنة لطيفة</w:t>
      </w:r>
      <w:r w:rsidR="00336899">
        <w:rPr>
          <w:rFonts w:hint="cs"/>
          <w:rtl/>
        </w:rPr>
        <w:t>،</w:t>
      </w:r>
      <w:r>
        <w:rPr>
          <w:rFonts w:hint="cs"/>
          <w:rtl/>
        </w:rPr>
        <w:t xml:space="preserve"> فينزع به الطّبع الجاسي</w:t>
      </w:r>
      <w:r w:rsidR="00336899">
        <w:rPr>
          <w:rFonts w:hint="cs"/>
          <w:rtl/>
        </w:rPr>
        <w:t>،</w:t>
      </w:r>
      <w:r>
        <w:rPr>
          <w:rFonts w:hint="cs"/>
          <w:rtl/>
        </w:rPr>
        <w:t xml:space="preserve"> والغريزة الغليظة إلى أمثال هذه اللّفظات</w:t>
      </w:r>
      <w:r w:rsidR="00336899">
        <w:rPr>
          <w:rFonts w:hint="cs"/>
          <w:rtl/>
        </w:rPr>
        <w:t>،</w:t>
      </w:r>
      <w:r>
        <w:rPr>
          <w:rFonts w:hint="cs"/>
          <w:rtl/>
        </w:rPr>
        <w:t xml:space="preserve"> ولا يقصد بها سوءا</w:t>
      </w:r>
      <w:r w:rsidR="00336899">
        <w:rPr>
          <w:rFonts w:hint="cs"/>
          <w:rtl/>
        </w:rPr>
        <w:t>،</w:t>
      </w:r>
      <w:r>
        <w:rPr>
          <w:rFonts w:hint="cs"/>
          <w:rtl/>
        </w:rPr>
        <w:t xml:space="preserve"> ولا يريد بها ذمّا ولا تخطئة</w:t>
      </w:r>
      <w:r w:rsidR="00336899">
        <w:rPr>
          <w:rFonts w:hint="cs"/>
          <w:rtl/>
        </w:rPr>
        <w:t>،</w:t>
      </w:r>
      <w:r>
        <w:rPr>
          <w:rFonts w:hint="cs"/>
          <w:rtl/>
        </w:rPr>
        <w:t xml:space="preserve"> كما قدّمنا من قبل في اللّفظة التي قالها في مرض رسول الله </w:t>
      </w:r>
      <w:r w:rsidR="001C0D77" w:rsidRPr="001C0D77">
        <w:rPr>
          <w:rStyle w:val="libAlaemChar"/>
          <w:rFonts w:hint="cs"/>
          <w:rtl/>
        </w:rPr>
        <w:t>صلى‌الله‌عليه‌وآله‌وسلم</w:t>
      </w:r>
      <w:r w:rsidR="00336899">
        <w:rPr>
          <w:rFonts w:hint="cs"/>
          <w:rtl/>
        </w:rPr>
        <w:t>،</w:t>
      </w:r>
      <w:r>
        <w:rPr>
          <w:rFonts w:hint="cs"/>
          <w:rtl/>
        </w:rPr>
        <w:t xml:space="preserve"> وكاللّفظات التي قالها عام الحديبية وغير ذلك والله تعالى لا يجازى المكلّف إلاّ بما نواه</w:t>
      </w:r>
      <w:r w:rsidR="00336899">
        <w:rPr>
          <w:rFonts w:hint="cs"/>
          <w:rtl/>
        </w:rPr>
        <w:t>،</w:t>
      </w:r>
      <w:r>
        <w:rPr>
          <w:rFonts w:hint="cs"/>
          <w:rtl/>
        </w:rPr>
        <w:t xml:space="preserve"> ولقد كانت نيته من أطهر النيّات وأخلصها لله سبحانه وللمسلمين</w:t>
      </w:r>
      <w:r w:rsidR="00336899">
        <w:rPr>
          <w:rFonts w:hint="cs"/>
          <w:rtl/>
        </w:rPr>
        <w:t>.</w:t>
      </w:r>
      <w:r>
        <w:rPr>
          <w:rFonts w:hint="cs"/>
          <w:rtl/>
        </w:rPr>
        <w:t xml:space="preserve"> ومن أنصف علم أن هذا الكلام حقّ</w:t>
      </w:r>
      <w:r w:rsidR="00336899">
        <w:rPr>
          <w:rFonts w:hint="cs"/>
          <w:rtl/>
        </w:rPr>
        <w:t>،</w:t>
      </w:r>
      <w:r>
        <w:rPr>
          <w:rFonts w:hint="cs"/>
          <w:rtl/>
        </w:rPr>
        <w:t xml:space="preserve"> وأنّه يغني عن تأويل شيخنا أبي عليّ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هذا كلام يشتمّ منه رائحة الجبر</w:t>
      </w:r>
      <w:r w:rsidR="00336899">
        <w:rPr>
          <w:rFonts w:hint="cs"/>
          <w:rtl/>
        </w:rPr>
        <w:t>،</w:t>
      </w:r>
      <w:r>
        <w:rPr>
          <w:rFonts w:hint="cs"/>
          <w:rtl/>
        </w:rPr>
        <w:t xml:space="preserve"> خصوصا عند قوله بمقتضى ما جبله الله تعالى عليه من غلظ الطّينة وجفاء الطّبيعة</w:t>
      </w:r>
      <w:r w:rsidR="00336899">
        <w:rPr>
          <w:rFonts w:hint="cs"/>
          <w:rtl/>
        </w:rPr>
        <w:t>،</w:t>
      </w:r>
      <w:r>
        <w:rPr>
          <w:rFonts w:hint="cs"/>
          <w:rtl/>
        </w:rPr>
        <w:t xml:space="preserve"> إذ يكون الله تعالى قد جبل عمر على الغلظة</w:t>
      </w:r>
      <w:r w:rsidR="00336899">
        <w:rPr>
          <w:rFonts w:hint="cs"/>
          <w:rtl/>
        </w:rPr>
        <w:t>،</w:t>
      </w:r>
      <w:r>
        <w:rPr>
          <w:rFonts w:hint="cs"/>
          <w:rtl/>
        </w:rPr>
        <w:t xml:space="preserve"> ثمّ هو يطلب منه اللّين والرّفق</w:t>
      </w:r>
      <w:r w:rsidR="00336899">
        <w:rPr>
          <w:rFonts w:hint="cs"/>
          <w:rtl/>
        </w:rPr>
        <w:t>،</w:t>
      </w:r>
      <w:r>
        <w:rPr>
          <w:rFonts w:hint="cs"/>
          <w:rtl/>
        </w:rPr>
        <w:t xml:space="preserve"> وهذا مخالف تماما لما عليه يعتقده ابن أبي الحديد وأصحابه من المعتزلة بخصوص العدل الإلهي</w:t>
      </w:r>
      <w:r w:rsidR="00336899">
        <w:rPr>
          <w:rFonts w:hint="cs"/>
          <w:rtl/>
        </w:rPr>
        <w:t>؛</w:t>
      </w:r>
      <w:r>
        <w:rPr>
          <w:rFonts w:hint="cs"/>
          <w:rtl/>
        </w:rPr>
        <w:t xml:space="preserve"> ومن العجيب أنّ هناك من ينسب ابن أبي الحديد إلى التّشيّع وهو يقرأ له هذا وأمثاله من الدّفاع عن عمر بن الخطّاب</w:t>
      </w:r>
      <w:r w:rsidR="00336899">
        <w:rPr>
          <w:rFonts w:hint="cs"/>
          <w:rtl/>
        </w:rPr>
        <w:t>.</w:t>
      </w:r>
    </w:p>
    <w:p w:rsidR="00D656D1" w:rsidRDefault="00D656D1" w:rsidP="00336899">
      <w:pPr>
        <w:pStyle w:val="libNormal"/>
        <w:rPr>
          <w:rtl/>
        </w:rPr>
      </w:pPr>
      <w:r>
        <w:rPr>
          <w:rFonts w:hint="cs"/>
          <w:rtl/>
        </w:rPr>
        <w:t>قال ابن عاشور</w:t>
      </w:r>
      <w:r w:rsidR="00336899">
        <w:rPr>
          <w:rFonts w:hint="cs"/>
          <w:rtl/>
        </w:rPr>
        <w:t>:</w:t>
      </w:r>
      <w:r>
        <w:rPr>
          <w:rFonts w:hint="cs"/>
          <w:rtl/>
        </w:rPr>
        <w:t xml:space="preserve"> ولذلك تجد من يصحب الرّسول </w:t>
      </w:r>
      <w:r w:rsidR="001C0D77" w:rsidRPr="001C0D77">
        <w:rPr>
          <w:rStyle w:val="libAlaemChar"/>
          <w:rFonts w:hint="cs"/>
          <w:rtl/>
        </w:rPr>
        <w:t>صلى‌الله‌عليه‌وآله‌وسلم</w:t>
      </w:r>
      <w:r>
        <w:rPr>
          <w:rFonts w:hint="cs"/>
          <w:rtl/>
        </w:rPr>
        <w:t xml:space="preserve"> قد يكون قبل الإيمان جلفا</w:t>
      </w:r>
      <w:r w:rsidR="00336899">
        <w:rPr>
          <w:rFonts w:hint="cs"/>
          <w:rtl/>
        </w:rPr>
        <w:t>،</w:t>
      </w:r>
      <w:r>
        <w:rPr>
          <w:rFonts w:hint="cs"/>
          <w:rtl/>
        </w:rPr>
        <w:t xml:space="preserve"> فإذا آمن انقلب حكيما مثل عمر بن الخطّاب </w:t>
      </w:r>
      <w:r w:rsidR="001C0D77" w:rsidRPr="001C0D77">
        <w:rPr>
          <w:rStyle w:val="libAlaemChar"/>
          <w:rFonts w:hint="cs"/>
          <w:rtl/>
        </w:rPr>
        <w:t>رضي‌الله‌عنه</w:t>
      </w:r>
      <w:r>
        <w:rPr>
          <w:rFonts w:hint="cs"/>
          <w:rtl/>
        </w:rPr>
        <w:t xml:space="preserve">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هذا الفاضل ابن عاشور يضرب بعمر المثل للجلف</w:t>
      </w:r>
      <w:r w:rsidR="00336899">
        <w:rPr>
          <w:rFonts w:hint="cs"/>
          <w:rtl/>
        </w:rPr>
        <w:t>،</w:t>
      </w:r>
      <w:r>
        <w:rPr>
          <w:rFonts w:hint="cs"/>
          <w:rtl/>
        </w:rPr>
        <w:t xml:space="preserve"> ومن حقّ المطّلع على سيرة عمر أن يوافق ابن عاشور في قوله كان جلفا ويخالفه في قوله انقلب حكيما</w:t>
      </w:r>
      <w:r w:rsidR="00336899">
        <w:rPr>
          <w:rFonts w:hint="cs"/>
          <w:rtl/>
        </w:rPr>
        <w:t>.</w:t>
      </w:r>
    </w:p>
    <w:p w:rsidR="00D656D1" w:rsidRDefault="00D656D1" w:rsidP="00336899">
      <w:pPr>
        <w:pStyle w:val="libNormal"/>
        <w:rPr>
          <w:rtl/>
        </w:rPr>
      </w:pPr>
      <w:r>
        <w:rPr>
          <w:rFonts w:hint="cs"/>
          <w:rtl/>
        </w:rPr>
        <w:t>وفي أصول أحمد بن حنبل</w:t>
      </w:r>
      <w:r w:rsidR="00336899">
        <w:rPr>
          <w:rFonts w:hint="cs"/>
          <w:rtl/>
        </w:rPr>
        <w:t>:</w:t>
      </w:r>
      <w:r>
        <w:rPr>
          <w:rFonts w:hint="cs"/>
          <w:rtl/>
        </w:rPr>
        <w:t xml:space="preserve"> خير هذه الأمّة بعد نبيّها أبو بكر الصدّيق</w:t>
      </w:r>
      <w:r w:rsidR="00336899">
        <w:rPr>
          <w:rFonts w:hint="cs"/>
          <w:rtl/>
        </w:rPr>
        <w:t>،</w:t>
      </w:r>
      <w:r>
        <w:rPr>
          <w:rFonts w:hint="cs"/>
          <w:rtl/>
        </w:rPr>
        <w:t xml:space="preserve"> ثمّ عمر بن الخطّاب</w:t>
      </w:r>
      <w:r w:rsidR="00336899">
        <w:rPr>
          <w:rFonts w:hint="cs"/>
          <w:rtl/>
        </w:rPr>
        <w:t>،</w:t>
      </w:r>
      <w:r>
        <w:rPr>
          <w:rFonts w:hint="cs"/>
          <w:rtl/>
        </w:rPr>
        <w:t xml:space="preserve"> ثمّ عثمان بن عفان</w:t>
      </w:r>
      <w:r w:rsidR="00336899">
        <w:rPr>
          <w:rFonts w:hint="cs"/>
          <w:rtl/>
        </w:rPr>
        <w:t>،</w:t>
      </w:r>
      <w:r>
        <w:rPr>
          <w:rFonts w:hint="cs"/>
          <w:rtl/>
        </w:rPr>
        <w:t xml:space="preserve"> نقدّم هؤلاء الثّلاثة كما قدّمهم أصحاب رسول الله </w:t>
      </w:r>
      <w:r w:rsidR="001C0D77" w:rsidRPr="001C0D77">
        <w:rPr>
          <w:rStyle w:val="libAlaemChar"/>
          <w:rFonts w:hint="cs"/>
          <w:rtl/>
        </w:rPr>
        <w:t>صلى‌الله‌عليه‌وآله‌وسلم</w:t>
      </w:r>
      <w:r>
        <w:rPr>
          <w:rFonts w:hint="cs"/>
          <w:rtl/>
        </w:rPr>
        <w:t xml:space="preserve"> لم يختلفوا في ذلك </w:t>
      </w:r>
      <w:r w:rsidRPr="001C0D77">
        <w:rPr>
          <w:rStyle w:val="libFootnotenumChar"/>
          <w:rFonts w:hint="cs"/>
          <w:rtl/>
        </w:rPr>
        <w:t>(4)</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 xml:space="preserve">(1) هذا اعتراف من ابن أبي الحديد أنّ عمر بن الخطاب قال كلمة كبيرة في مرض رسول الله </w:t>
      </w:r>
      <w:r w:rsidR="001C0D77" w:rsidRPr="001C0D77">
        <w:rPr>
          <w:rStyle w:val="libAlaemChar"/>
          <w:rFonts w:hint="cs"/>
          <w:rtl/>
        </w:rPr>
        <w:t>صلى‌الله‌عليه‌وآله‌وسلم</w:t>
      </w:r>
      <w:r w:rsidR="00336899">
        <w:rPr>
          <w:rFonts w:hint="cs"/>
          <w:rtl/>
        </w:rPr>
        <w:t>.</w:t>
      </w:r>
    </w:p>
    <w:p w:rsidR="00D656D1" w:rsidRDefault="00D656D1" w:rsidP="00336899">
      <w:pPr>
        <w:pStyle w:val="libFootnote0"/>
        <w:rPr>
          <w:rtl/>
        </w:rPr>
      </w:pPr>
      <w:r>
        <w:rPr>
          <w:rFonts w:hint="cs"/>
          <w:rtl/>
        </w:rPr>
        <w:t>(2) شرح نهج البلاغة</w:t>
      </w:r>
      <w:r w:rsidR="00336899">
        <w:rPr>
          <w:rFonts w:hint="cs"/>
          <w:rtl/>
        </w:rPr>
        <w:t>،</w:t>
      </w:r>
      <w:r>
        <w:rPr>
          <w:rFonts w:hint="cs"/>
          <w:rtl/>
        </w:rPr>
        <w:t xml:space="preserve"> ابن أبي الحديد</w:t>
      </w:r>
      <w:r w:rsidR="00336899">
        <w:rPr>
          <w:rFonts w:hint="cs"/>
          <w:rtl/>
        </w:rPr>
        <w:t>،</w:t>
      </w:r>
      <w:r>
        <w:rPr>
          <w:rFonts w:hint="cs"/>
          <w:rtl/>
        </w:rPr>
        <w:t xml:space="preserve"> ج 2 ص 27</w:t>
      </w:r>
      <w:r w:rsidR="00336899">
        <w:rPr>
          <w:rFonts w:hint="cs"/>
          <w:rtl/>
        </w:rPr>
        <w:t>.</w:t>
      </w:r>
    </w:p>
    <w:p w:rsidR="00D656D1" w:rsidRDefault="00D656D1" w:rsidP="00336899">
      <w:pPr>
        <w:pStyle w:val="libFootnote0"/>
        <w:rPr>
          <w:rtl/>
        </w:rPr>
      </w:pPr>
      <w:r>
        <w:rPr>
          <w:rFonts w:hint="cs"/>
          <w:rtl/>
        </w:rPr>
        <w:t>(3) التحرير والتنوير</w:t>
      </w:r>
      <w:r w:rsidR="00336899">
        <w:rPr>
          <w:rFonts w:hint="cs"/>
          <w:rtl/>
        </w:rPr>
        <w:t>،</w:t>
      </w:r>
      <w:r>
        <w:rPr>
          <w:rFonts w:hint="cs"/>
          <w:rtl/>
        </w:rPr>
        <w:t xml:space="preserve"> ج 1 ص 2795</w:t>
      </w:r>
      <w:r w:rsidR="00336899">
        <w:rPr>
          <w:rFonts w:hint="cs"/>
          <w:rtl/>
        </w:rPr>
        <w:t>.</w:t>
      </w:r>
    </w:p>
    <w:p w:rsidR="00D656D1" w:rsidRDefault="00D656D1" w:rsidP="00336899">
      <w:pPr>
        <w:pStyle w:val="libFootnote0"/>
        <w:rPr>
          <w:rtl/>
        </w:rPr>
      </w:pPr>
      <w:r>
        <w:rPr>
          <w:rFonts w:hint="cs"/>
          <w:rtl/>
        </w:rPr>
        <w:t>(4) أصول السنة</w:t>
      </w:r>
      <w:r w:rsidR="00336899">
        <w:rPr>
          <w:rFonts w:hint="cs"/>
          <w:rtl/>
        </w:rPr>
        <w:t>،</w:t>
      </w:r>
      <w:r>
        <w:rPr>
          <w:rFonts w:hint="cs"/>
          <w:rtl/>
        </w:rPr>
        <w:t xml:space="preserve"> أحمد بن حنبل</w:t>
      </w:r>
      <w:r w:rsidR="00336899">
        <w:rPr>
          <w:rFonts w:hint="cs"/>
          <w:rtl/>
        </w:rPr>
        <w:t>،</w:t>
      </w:r>
      <w:r>
        <w:rPr>
          <w:rFonts w:hint="cs"/>
          <w:rtl/>
        </w:rPr>
        <w:t xml:space="preserve"> ج 1 ص 35</w:t>
      </w:r>
      <w:r w:rsidR="00336899">
        <w:rPr>
          <w:rFonts w:hint="cs"/>
          <w:rtl/>
        </w:rPr>
        <w:t>.</w:t>
      </w:r>
    </w:p>
    <w:p w:rsidR="00D656D1" w:rsidRDefault="00D656D1" w:rsidP="00336899">
      <w:pPr>
        <w:pStyle w:val="libNormal"/>
      </w:pPr>
      <w:r>
        <w:rPr>
          <w:rtl/>
        </w:rPr>
        <w:br w:type="page"/>
      </w:r>
    </w:p>
    <w:p w:rsidR="00D656D1" w:rsidRPr="00FD5C24" w:rsidRDefault="00D656D1" w:rsidP="007337DA">
      <w:pPr>
        <w:pStyle w:val="libBold1"/>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يتبخّر هذا التّقديم أمام الحديث الصّحيح أنت منّي بمنزلة هارون من موسى</w:t>
      </w:r>
      <w:r w:rsidR="00336899">
        <w:rPr>
          <w:rFonts w:hint="cs"/>
          <w:rtl/>
        </w:rPr>
        <w:t>،</w:t>
      </w:r>
      <w:r>
        <w:rPr>
          <w:rFonts w:hint="cs"/>
          <w:rtl/>
        </w:rPr>
        <w:t xml:space="preserve"> فمنزلة عليّ في أمّة محمّد </w:t>
      </w:r>
      <w:r w:rsidR="001C0D77" w:rsidRPr="001C0D77">
        <w:rPr>
          <w:rStyle w:val="libAlaemChar"/>
          <w:rFonts w:hint="cs"/>
          <w:rtl/>
        </w:rPr>
        <w:t>صلى‌الله‌عليه‌وآله‌وسلم</w:t>
      </w:r>
      <w:r>
        <w:rPr>
          <w:rFonts w:hint="cs"/>
          <w:rtl/>
        </w:rPr>
        <w:t xml:space="preserve"> عين منزلة هارون عليه السلام في أمّة موسى عليه السلام</w:t>
      </w:r>
      <w:r w:rsidR="00336899">
        <w:rPr>
          <w:rFonts w:hint="cs"/>
          <w:rtl/>
        </w:rPr>
        <w:t>،</w:t>
      </w:r>
      <w:r>
        <w:rPr>
          <w:rFonts w:hint="cs"/>
          <w:rtl/>
        </w:rPr>
        <w:t xml:space="preserve"> وهارون يأتي في التّرتيب مباشرة بعد موسى عليه السلام</w:t>
      </w:r>
      <w:r w:rsidR="00336899">
        <w:rPr>
          <w:rFonts w:hint="cs"/>
          <w:rtl/>
        </w:rPr>
        <w:t>.</w:t>
      </w:r>
      <w:r>
        <w:rPr>
          <w:rFonts w:hint="cs"/>
          <w:rtl/>
        </w:rPr>
        <w:t xml:space="preserve"> ثمّ إنّ الصحابة أنفسهم لم يكونوا يعتقدون بهذا التّرتيب</w:t>
      </w:r>
      <w:r w:rsidR="00336899">
        <w:rPr>
          <w:rFonts w:hint="cs"/>
          <w:rtl/>
        </w:rPr>
        <w:t>،</w:t>
      </w:r>
      <w:r>
        <w:rPr>
          <w:rFonts w:hint="cs"/>
          <w:rtl/>
        </w:rPr>
        <w:t xml:space="preserve"> حتى أنّهم رفضوا أن يدفن عثمان في مقابر المسلمين</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كتب عمرو بن العاص إلى أبي بكر يذكر له أمر الروم ويستمده فكتب أبوبكر إلى خالد بن الوليد يأمره أن يمدّ أهل الشام فيمن معه من أهل القوة ويستخلف على ضعفة الناس رجلا منهم فلما أتاه كتاب أبي بكر قال خالد</w:t>
      </w:r>
      <w:r w:rsidR="00336899">
        <w:rPr>
          <w:rFonts w:hint="cs"/>
          <w:rtl/>
        </w:rPr>
        <w:t>:</w:t>
      </w:r>
      <w:r>
        <w:rPr>
          <w:rFonts w:hint="cs"/>
          <w:rtl/>
        </w:rPr>
        <w:t xml:space="preserve"> هذا عمل الأعيسر ابن أم شملة يعنى عمر بن الخطاب حسدني أن يكون فتح العراق على يدي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ومن كلام الحسن بن عليّ عليه السلام في جمهرة خطب العرب يردّ على المغيرة بن شعبة في مجلس معاوية</w:t>
      </w:r>
      <w:r w:rsidR="00336899">
        <w:rPr>
          <w:rFonts w:hint="cs"/>
          <w:rtl/>
        </w:rPr>
        <w:t>:</w:t>
      </w:r>
      <w:r>
        <w:rPr>
          <w:rFonts w:hint="cs"/>
          <w:rtl/>
        </w:rPr>
        <w:t xml:space="preserve"> وإنّ حدّ الله في الزّنا لثابت عليك</w:t>
      </w:r>
      <w:r w:rsidR="00336899">
        <w:rPr>
          <w:rFonts w:hint="cs"/>
          <w:rtl/>
        </w:rPr>
        <w:t>.</w:t>
      </w:r>
      <w:r>
        <w:rPr>
          <w:rFonts w:hint="cs"/>
          <w:rtl/>
        </w:rPr>
        <w:t xml:space="preserve"> ولقد درأ عمر عنك حقّا الله سائله عنه</w:t>
      </w:r>
      <w:r w:rsidR="00336899">
        <w:rPr>
          <w:rFonts w:hint="cs"/>
          <w:rtl/>
        </w:rPr>
        <w:t>،</w:t>
      </w:r>
      <w:r>
        <w:rPr>
          <w:rFonts w:hint="cs"/>
          <w:rtl/>
        </w:rPr>
        <w:t xml:space="preserve"> ولقد سألت النّبي </w:t>
      </w:r>
      <w:r w:rsidR="001C0D77" w:rsidRPr="001C0D77">
        <w:rPr>
          <w:rStyle w:val="libAlaemChar"/>
          <w:rFonts w:hint="cs"/>
          <w:rtl/>
        </w:rPr>
        <w:t>صلى‌الله‌عليه‌وآله‌وسلم</w:t>
      </w:r>
      <w:r>
        <w:rPr>
          <w:rFonts w:hint="cs"/>
          <w:rtl/>
        </w:rPr>
        <w:t xml:space="preserve"> هل ينظر الرّجل إلى المرأة يريد أن يتزوّجها فقال</w:t>
      </w:r>
      <w:r w:rsidR="00336899">
        <w:rPr>
          <w:rFonts w:hint="cs"/>
          <w:rtl/>
        </w:rPr>
        <w:t>:</w:t>
      </w:r>
      <w:r>
        <w:rPr>
          <w:rFonts w:hint="cs"/>
          <w:rtl/>
        </w:rPr>
        <w:t xml:space="preserve"> لا بأس بذلك يا مغيرة ما لم ينو الزّنا لعلمه بأنّك زان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فهذه شهادة من سيّد شباب أهل الجنّة على عمر بن الخطّاب أنّه درأ الحدّ عن المغيرة بغير حقّ</w:t>
      </w:r>
      <w:r w:rsidR="00336899">
        <w:rPr>
          <w:rFonts w:hint="cs"/>
          <w:rtl/>
        </w:rPr>
        <w:t>.</w:t>
      </w:r>
      <w:r>
        <w:rPr>
          <w:rFonts w:hint="cs"/>
          <w:rtl/>
        </w:rPr>
        <w:t xml:space="preserve"> ومن كان هذا شأنه يكون من المحدّثين الذين يحدّثهم الحقّ تعالى في كلّ الأحوال</w:t>
      </w:r>
      <w:r w:rsidR="00336899">
        <w:rPr>
          <w:rFonts w:hint="cs"/>
          <w:rtl/>
        </w:rPr>
        <w:t>؟!</w:t>
      </w:r>
      <w:r>
        <w:rPr>
          <w:rFonts w:hint="cs"/>
          <w:rtl/>
        </w:rPr>
        <w:t xml:space="preserve"> هل يحدّث الحق تعالى عباده بتعطيل الحدود</w:t>
      </w:r>
      <w:r w:rsidR="00336899">
        <w:rPr>
          <w:rFonts w:hint="cs"/>
          <w:rtl/>
        </w:rPr>
        <w:t>؟</w:t>
      </w:r>
    </w:p>
    <w:p w:rsidR="00D656D1" w:rsidRDefault="00D656D1" w:rsidP="00336899">
      <w:pPr>
        <w:pStyle w:val="libNormal"/>
        <w:rPr>
          <w:rtl/>
        </w:rPr>
      </w:pPr>
      <w:r>
        <w:rPr>
          <w:rFonts w:hint="cs"/>
          <w:rtl/>
        </w:rPr>
        <w:t>قال محمّد بن عقيل الشّافعيّ</w:t>
      </w:r>
      <w:r w:rsidR="00336899">
        <w:rPr>
          <w:rFonts w:hint="cs"/>
          <w:rtl/>
        </w:rPr>
        <w:t>:</w:t>
      </w:r>
      <w:r>
        <w:rPr>
          <w:rFonts w:hint="cs"/>
          <w:rtl/>
        </w:rPr>
        <w:t xml:space="preserve"> وأخرج الزّبير بن بكّار في الموفّقيّات عن المطرف بن المغيرة بن شعبة قال</w:t>
      </w:r>
      <w:r w:rsidR="00336899">
        <w:rPr>
          <w:rFonts w:hint="cs"/>
          <w:rtl/>
        </w:rPr>
        <w:t>:</w:t>
      </w:r>
      <w:r>
        <w:rPr>
          <w:rFonts w:hint="cs"/>
          <w:rtl/>
        </w:rPr>
        <w:t xml:space="preserve"> دخلت مع أبي على معاوية</w:t>
      </w:r>
      <w:r w:rsidR="00336899">
        <w:rPr>
          <w:rFonts w:hint="cs"/>
          <w:rtl/>
        </w:rPr>
        <w:t>،</w:t>
      </w:r>
      <w:r>
        <w:rPr>
          <w:rFonts w:hint="cs"/>
          <w:rtl/>
        </w:rPr>
        <w:t xml:space="preserve"> فكان أبي يأتيه فيتحدّث معه</w:t>
      </w:r>
      <w:r w:rsidR="00336899">
        <w:rPr>
          <w:rFonts w:hint="cs"/>
          <w:rtl/>
        </w:rPr>
        <w:t>،</w:t>
      </w:r>
      <w:r>
        <w:rPr>
          <w:rFonts w:hint="cs"/>
          <w:rtl/>
        </w:rPr>
        <w:t xml:space="preserve"> ثمّ ينصرف إليّ ويذكر معاوية وعقله ويعجب بما يرى منه</w:t>
      </w:r>
      <w:r w:rsidR="00336899">
        <w:rPr>
          <w:rFonts w:hint="cs"/>
          <w:rtl/>
        </w:rPr>
        <w:t>،</w:t>
      </w:r>
      <w:r>
        <w:rPr>
          <w:rFonts w:hint="cs"/>
          <w:rtl/>
        </w:rPr>
        <w:t xml:space="preserve"> إذ جاء ذات ليلة فأمسك عن العشاء ورأيته مغتمّا</w:t>
      </w:r>
      <w:r w:rsidR="00336899">
        <w:rPr>
          <w:rFonts w:hint="cs"/>
          <w:rtl/>
        </w:rPr>
        <w:t>!</w:t>
      </w:r>
      <w:r>
        <w:rPr>
          <w:rFonts w:hint="cs"/>
          <w:rtl/>
        </w:rPr>
        <w:t xml:space="preserve"> فانتظرته ساعة وظننت أنّه لأمرٍ حدث فينا</w:t>
      </w:r>
      <w:r w:rsidR="00336899">
        <w:rPr>
          <w:rFonts w:hint="cs"/>
          <w:rtl/>
        </w:rPr>
        <w:t>،</w:t>
      </w:r>
      <w:r>
        <w:rPr>
          <w:rFonts w:hint="cs"/>
          <w:rtl/>
        </w:rPr>
        <w:t xml:space="preserve"> فقلت مالي أراك مغتمّا منذ اللّيلة</w:t>
      </w:r>
      <w:r w:rsidR="00336899">
        <w:rPr>
          <w:rFonts w:hint="cs"/>
          <w:rtl/>
        </w:rPr>
        <w:t>؟</w:t>
      </w:r>
      <w:r>
        <w:rPr>
          <w:rFonts w:hint="cs"/>
          <w:rtl/>
        </w:rPr>
        <w:t xml:space="preserve"> فقال يا بنيّ جئت من عند أكفر النّاس وأخبثهم (</w:t>
      </w:r>
      <w:r w:rsidR="00336899">
        <w:rPr>
          <w:rFonts w:hint="cs"/>
          <w:rtl/>
        </w:rPr>
        <w:t>!)</w:t>
      </w:r>
      <w:r>
        <w:rPr>
          <w:rFonts w:hint="cs"/>
          <w:rtl/>
        </w:rPr>
        <w:t xml:space="preserve"> قلت</w:t>
      </w:r>
      <w:r w:rsidR="00336899">
        <w:rPr>
          <w:rFonts w:hint="cs"/>
          <w:rtl/>
        </w:rPr>
        <w:t>:</w:t>
      </w:r>
      <w:r>
        <w:rPr>
          <w:rFonts w:hint="cs"/>
          <w:rtl/>
        </w:rPr>
        <w:t xml:space="preserve"> وما ذاك</w:t>
      </w:r>
      <w:r w:rsidR="00336899">
        <w:rPr>
          <w:rFonts w:hint="cs"/>
          <w:rtl/>
        </w:rPr>
        <w:t>؟</w:t>
      </w:r>
      <w:r>
        <w:rPr>
          <w:rFonts w:hint="cs"/>
          <w:rtl/>
        </w:rPr>
        <w:t xml:space="preserve"> قال</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ثقات ابن حبان</w:t>
      </w:r>
      <w:r w:rsidR="00336899">
        <w:rPr>
          <w:rFonts w:hint="cs"/>
          <w:rtl/>
        </w:rPr>
        <w:t>،</w:t>
      </w:r>
      <w:r>
        <w:rPr>
          <w:rFonts w:hint="cs"/>
          <w:rtl/>
        </w:rPr>
        <w:t xml:space="preserve"> ج 2 ص 185</w:t>
      </w:r>
      <w:r w:rsidR="00336899">
        <w:rPr>
          <w:rFonts w:hint="cs"/>
          <w:rtl/>
        </w:rPr>
        <w:t>.</w:t>
      </w:r>
    </w:p>
    <w:p w:rsidR="00D656D1" w:rsidRDefault="00D656D1" w:rsidP="00336899">
      <w:pPr>
        <w:pStyle w:val="libFootnote0"/>
        <w:rPr>
          <w:rtl/>
        </w:rPr>
      </w:pPr>
      <w:r>
        <w:rPr>
          <w:rFonts w:hint="cs"/>
          <w:rtl/>
        </w:rPr>
        <w:t>(2) جمهرة خطب العرب</w:t>
      </w:r>
      <w:r w:rsidR="00336899">
        <w:rPr>
          <w:rFonts w:hint="cs"/>
          <w:rtl/>
        </w:rPr>
        <w:t>،</w:t>
      </w:r>
      <w:r>
        <w:rPr>
          <w:rFonts w:hint="cs"/>
          <w:rtl/>
        </w:rPr>
        <w:t xml:space="preserve"> ج 2 ص 22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قلت له وقد خلوت به</w:t>
      </w:r>
      <w:r w:rsidR="00336899">
        <w:rPr>
          <w:rFonts w:hint="cs"/>
          <w:rtl/>
        </w:rPr>
        <w:t>:</w:t>
      </w:r>
      <w:r>
        <w:rPr>
          <w:rFonts w:hint="cs"/>
          <w:rtl/>
        </w:rPr>
        <w:t xml:space="preserve"> إنّك قد بلغت سنّا يا أمير المؤمنين</w:t>
      </w:r>
      <w:r w:rsidR="00336899">
        <w:rPr>
          <w:rFonts w:hint="cs"/>
          <w:rtl/>
        </w:rPr>
        <w:t>،</w:t>
      </w:r>
      <w:r>
        <w:rPr>
          <w:rFonts w:hint="cs"/>
          <w:rtl/>
        </w:rPr>
        <w:t xml:space="preserve"> فلو أظهرت عدلا وبسطت خيرا فقد كبرت</w:t>
      </w:r>
      <w:r w:rsidR="00336899">
        <w:rPr>
          <w:rFonts w:hint="cs"/>
          <w:rtl/>
        </w:rPr>
        <w:t>.</w:t>
      </w:r>
      <w:r>
        <w:rPr>
          <w:rFonts w:hint="cs"/>
          <w:rtl/>
        </w:rPr>
        <w:t xml:space="preserve"> ولو نظرت إلى إخوتك من بني هاشم فوصلت أرحامهم</w:t>
      </w:r>
      <w:r w:rsidR="00336899">
        <w:rPr>
          <w:rFonts w:hint="cs"/>
          <w:rtl/>
        </w:rPr>
        <w:t>،</w:t>
      </w:r>
      <w:r>
        <w:rPr>
          <w:rFonts w:hint="cs"/>
          <w:rtl/>
        </w:rPr>
        <w:t xml:space="preserve"> فوالله ما عندهم اليوم شيء تخافه</w:t>
      </w:r>
      <w:r w:rsidR="00336899">
        <w:rPr>
          <w:rFonts w:hint="cs"/>
          <w:rtl/>
        </w:rPr>
        <w:t>،</w:t>
      </w:r>
      <w:r>
        <w:rPr>
          <w:rFonts w:hint="cs"/>
          <w:rtl/>
        </w:rPr>
        <w:t xml:space="preserve"> وإنّ ذلك ممّا يبقى لك ذكره وثوابه</w:t>
      </w:r>
      <w:r w:rsidR="00336899">
        <w:rPr>
          <w:rFonts w:hint="cs"/>
          <w:rtl/>
        </w:rPr>
        <w:t>.</w:t>
      </w:r>
      <w:r>
        <w:rPr>
          <w:rFonts w:hint="cs"/>
          <w:rtl/>
        </w:rPr>
        <w:t xml:space="preserve"> فقال</w:t>
      </w:r>
      <w:r w:rsidR="00336899">
        <w:rPr>
          <w:rFonts w:hint="cs"/>
          <w:rtl/>
        </w:rPr>
        <w:t>:</w:t>
      </w:r>
      <w:r>
        <w:rPr>
          <w:rFonts w:hint="cs"/>
          <w:rtl/>
        </w:rPr>
        <w:t xml:space="preserve"> هيهات</w:t>
      </w:r>
      <w:r w:rsidR="00336899">
        <w:rPr>
          <w:rFonts w:hint="cs"/>
          <w:rtl/>
        </w:rPr>
        <w:t>!</w:t>
      </w:r>
      <w:r>
        <w:rPr>
          <w:rFonts w:hint="cs"/>
          <w:rtl/>
        </w:rPr>
        <w:t xml:space="preserve"> هيهات</w:t>
      </w:r>
      <w:r w:rsidR="00336899">
        <w:rPr>
          <w:rFonts w:hint="cs"/>
          <w:rtl/>
        </w:rPr>
        <w:t>!</w:t>
      </w:r>
      <w:r>
        <w:rPr>
          <w:rFonts w:hint="cs"/>
          <w:rtl/>
        </w:rPr>
        <w:t xml:space="preserve"> أيّ ذكر أرجو بقاءه</w:t>
      </w:r>
      <w:r w:rsidR="00336899">
        <w:rPr>
          <w:rFonts w:hint="cs"/>
          <w:rtl/>
        </w:rPr>
        <w:t>؟</w:t>
      </w:r>
      <w:r>
        <w:rPr>
          <w:rFonts w:hint="cs"/>
          <w:rtl/>
        </w:rPr>
        <w:t xml:space="preserve"> ملك أخو تيم فعدل وفعل ما فعل</w:t>
      </w:r>
      <w:r w:rsidR="00336899">
        <w:rPr>
          <w:rFonts w:hint="cs"/>
          <w:rtl/>
        </w:rPr>
        <w:t>،</w:t>
      </w:r>
      <w:r>
        <w:rPr>
          <w:rFonts w:hint="cs"/>
          <w:rtl/>
        </w:rPr>
        <w:t xml:space="preserve"> فما عدا أن هلك حتّى هلك ذكره إلاّ أن يقول قائل أبوبكر</w:t>
      </w:r>
      <w:r w:rsidR="00336899">
        <w:rPr>
          <w:rFonts w:hint="cs"/>
          <w:rtl/>
        </w:rPr>
        <w:t>.</w:t>
      </w:r>
      <w:r>
        <w:rPr>
          <w:rFonts w:hint="cs"/>
          <w:rtl/>
        </w:rPr>
        <w:t xml:space="preserve"> ثمّ ملك أخو عديّ فأجتهد وشمّر عشر سنين فما عدا أن هلك حتّى هلك ذكره إلاّ أن يقول قائل عمر</w:t>
      </w:r>
      <w:r w:rsidR="00336899">
        <w:rPr>
          <w:rFonts w:hint="cs"/>
          <w:rtl/>
        </w:rPr>
        <w:t>.</w:t>
      </w:r>
      <w:r>
        <w:rPr>
          <w:rFonts w:hint="cs"/>
          <w:rtl/>
        </w:rPr>
        <w:t xml:space="preserve"> وإنّ ابن أبي كبشة ليصاح به كلّ يوم خمس مرات أشهد أنّ محمّدا رسول الله</w:t>
      </w:r>
      <w:r w:rsidR="00336899">
        <w:rPr>
          <w:rFonts w:hint="cs"/>
          <w:rtl/>
        </w:rPr>
        <w:t>،</w:t>
      </w:r>
      <w:r>
        <w:rPr>
          <w:rFonts w:hint="cs"/>
          <w:rtl/>
        </w:rPr>
        <w:t xml:space="preserve"> فأيّ عمل يبقى وأيّ ذكر يدوم بعد هذا لا أبا لك</w:t>
      </w:r>
      <w:r w:rsidR="00336899">
        <w:rPr>
          <w:rFonts w:hint="cs"/>
          <w:rtl/>
        </w:rPr>
        <w:t>؟</w:t>
      </w:r>
      <w:r>
        <w:rPr>
          <w:rFonts w:hint="cs"/>
          <w:rtl/>
        </w:rPr>
        <w:t xml:space="preserve"> لا والله إلا دفنا</w:t>
      </w:r>
      <w:r w:rsidR="00336899">
        <w:rPr>
          <w:rFonts w:hint="cs"/>
          <w:rtl/>
        </w:rPr>
        <w:t>،</w:t>
      </w:r>
      <w:r>
        <w:rPr>
          <w:rFonts w:hint="cs"/>
          <w:rtl/>
        </w:rPr>
        <w:t xml:space="preserve"> دفنا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هذا معاوية بن أبي سفيان يشهد في ايّام حكمه أنّ عمر بن الخطّاب هلك ذكره</w:t>
      </w:r>
      <w:r w:rsidR="00336899">
        <w:rPr>
          <w:rFonts w:hint="cs"/>
          <w:rtl/>
        </w:rPr>
        <w:t>،</w:t>
      </w:r>
      <w:r>
        <w:rPr>
          <w:rFonts w:hint="cs"/>
          <w:rtl/>
        </w:rPr>
        <w:t xml:space="preserve"> وهذا يعني أنّ النّاس كانوا قد نسوه ولم يعودوا يذكرونه بشيء</w:t>
      </w:r>
      <w:r w:rsidR="00336899">
        <w:rPr>
          <w:rFonts w:hint="cs"/>
          <w:rtl/>
        </w:rPr>
        <w:t>.</w:t>
      </w:r>
      <w:r>
        <w:rPr>
          <w:rFonts w:hint="cs"/>
          <w:rtl/>
        </w:rPr>
        <w:t xml:space="preserve"> فكيف عاد إلى السّاحة إذاً</w:t>
      </w:r>
      <w:r w:rsidR="00336899">
        <w:rPr>
          <w:rFonts w:hint="cs"/>
          <w:rtl/>
        </w:rPr>
        <w:t>،</w:t>
      </w:r>
      <w:r>
        <w:rPr>
          <w:rFonts w:hint="cs"/>
          <w:rtl/>
        </w:rPr>
        <w:t xml:space="preserve"> وبهذا الحجم الهائل</w:t>
      </w:r>
      <w:r w:rsidR="00336899">
        <w:rPr>
          <w:rFonts w:hint="cs"/>
          <w:rtl/>
        </w:rPr>
        <w:t>؟!</w:t>
      </w:r>
    </w:p>
    <w:p w:rsidR="00D656D1" w:rsidRDefault="00D656D1" w:rsidP="00336899">
      <w:pPr>
        <w:pStyle w:val="libNormal"/>
        <w:rPr>
          <w:rtl/>
        </w:rPr>
      </w:pPr>
      <w:r>
        <w:rPr>
          <w:rFonts w:hint="cs"/>
          <w:rtl/>
        </w:rPr>
        <w:t>وعن عاصم عن أبي عثمان أنّه كانت في يده قناة يمشي عليها وكان يكثر أن يقول والله لو أشاء أن تنطق قناتي هذه لنطقت</w:t>
      </w:r>
      <w:r w:rsidR="00336899">
        <w:rPr>
          <w:rFonts w:hint="cs"/>
          <w:rtl/>
        </w:rPr>
        <w:t>.</w:t>
      </w:r>
      <w:r>
        <w:rPr>
          <w:rFonts w:hint="cs"/>
          <w:rtl/>
        </w:rPr>
        <w:t xml:space="preserve"> لو كان عمر بن الخطّاب ميزانا ما كان فيه ميط شعرة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وعن محمد بن عمرو قال حدثنا أبو سلمة قال</w:t>
      </w:r>
      <w:r w:rsidR="00336899">
        <w:rPr>
          <w:rFonts w:hint="cs"/>
          <w:rtl/>
        </w:rPr>
        <w:t>:</w:t>
      </w:r>
      <w:r>
        <w:rPr>
          <w:rFonts w:hint="cs"/>
          <w:rtl/>
        </w:rPr>
        <w:t xml:space="preserve"> قال سعد</w:t>
      </w:r>
      <w:r w:rsidR="00336899">
        <w:rPr>
          <w:rFonts w:hint="cs"/>
          <w:rtl/>
        </w:rPr>
        <w:t>:</w:t>
      </w:r>
      <w:r>
        <w:rPr>
          <w:rFonts w:hint="cs"/>
          <w:rtl/>
        </w:rPr>
        <w:t xml:space="preserve"> أما والله ماكان بأقدمنا إسلاما ولكن قد عرفت بأيّ شيء فضلنا</w:t>
      </w:r>
      <w:r w:rsidR="00336899">
        <w:rPr>
          <w:rFonts w:hint="cs"/>
          <w:rtl/>
        </w:rPr>
        <w:t>.</w:t>
      </w:r>
      <w:r>
        <w:rPr>
          <w:rFonts w:hint="cs"/>
          <w:rtl/>
        </w:rPr>
        <w:t xml:space="preserve"> كان أزهدنا في الدنيا</w:t>
      </w:r>
      <w:r w:rsidR="00336899">
        <w:rPr>
          <w:rFonts w:hint="cs"/>
          <w:rtl/>
        </w:rPr>
        <w:t>،</w:t>
      </w:r>
      <w:r>
        <w:rPr>
          <w:rFonts w:hint="cs"/>
          <w:rtl/>
        </w:rPr>
        <w:t xml:space="preserve"> يعني عمر بن الخطّاب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الزّهد في الدّنيا يتمّ خقيقة حين يزهد المرء في المنصب والمقام والجاه</w:t>
      </w:r>
      <w:r w:rsidR="00336899">
        <w:rPr>
          <w:rFonts w:hint="cs"/>
          <w:rtl/>
        </w:rPr>
        <w:t>،</w:t>
      </w:r>
      <w:r>
        <w:rPr>
          <w:rFonts w:hint="cs"/>
          <w:rtl/>
        </w:rPr>
        <w:t xml:space="preserve"> حيث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النصائح الكافية</w:t>
      </w:r>
      <w:r w:rsidR="00336899">
        <w:rPr>
          <w:rFonts w:hint="cs"/>
          <w:rtl/>
        </w:rPr>
        <w:t>،</w:t>
      </w:r>
      <w:r>
        <w:rPr>
          <w:rFonts w:hint="cs"/>
          <w:rtl/>
        </w:rPr>
        <w:t xml:space="preserve"> محمّد بن عقيل الشّافعيّ</w:t>
      </w:r>
      <w:r w:rsidR="00336899">
        <w:rPr>
          <w:rFonts w:hint="cs"/>
          <w:rtl/>
        </w:rPr>
        <w:t>،</w:t>
      </w:r>
      <w:r>
        <w:rPr>
          <w:rFonts w:hint="cs"/>
          <w:rtl/>
        </w:rPr>
        <w:t xml:space="preserve"> ص 123</w:t>
      </w:r>
      <w:r w:rsidR="00336899">
        <w:rPr>
          <w:rFonts w:hint="cs"/>
          <w:rtl/>
        </w:rPr>
        <w:t>.</w:t>
      </w:r>
    </w:p>
    <w:p w:rsidR="00D656D1" w:rsidRDefault="00D656D1" w:rsidP="00336899">
      <w:pPr>
        <w:pStyle w:val="libFootnote0"/>
        <w:rPr>
          <w:rtl/>
        </w:rPr>
      </w:pPr>
      <w:r>
        <w:rPr>
          <w:rFonts w:hint="cs"/>
          <w:rtl/>
        </w:rPr>
        <w:t>(2) مصنف ابن أبي شيبة ج 6 ص 357 تحت رقم 32008</w:t>
      </w:r>
      <w:r w:rsidR="00336899">
        <w:rPr>
          <w:rFonts w:hint="cs"/>
          <w:rtl/>
        </w:rPr>
        <w:t>.</w:t>
      </w:r>
    </w:p>
    <w:p w:rsidR="00D656D1" w:rsidRDefault="00D656D1" w:rsidP="00336899">
      <w:pPr>
        <w:pStyle w:val="libFootnote0"/>
        <w:rPr>
          <w:rtl/>
        </w:rPr>
      </w:pPr>
      <w:r>
        <w:rPr>
          <w:rFonts w:hint="cs"/>
          <w:rtl/>
        </w:rPr>
        <w:t>(3) مصنف ابن أبي شيبة</w:t>
      </w:r>
      <w:r w:rsidR="00336899">
        <w:rPr>
          <w:rFonts w:hint="cs"/>
          <w:rtl/>
        </w:rPr>
        <w:t>،</w:t>
      </w:r>
      <w:r>
        <w:rPr>
          <w:rFonts w:hint="cs"/>
          <w:rtl/>
        </w:rPr>
        <w:t xml:space="preserve"> ج 6 ص 358 تحت رقم 32012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تغدو الخلافة المرغوب فيها عند النّاس أهون لديه من عفطة عنز</w:t>
      </w:r>
      <w:r w:rsidR="00336899">
        <w:rPr>
          <w:rFonts w:hint="cs"/>
          <w:rtl/>
        </w:rPr>
        <w:t>.</w:t>
      </w:r>
      <w:r>
        <w:rPr>
          <w:rFonts w:hint="cs"/>
          <w:rtl/>
        </w:rPr>
        <w:t xml:space="preserve"> أمّا حين كيون مستعدّا لتحريق البيت على بنت رسول الله </w:t>
      </w:r>
      <w:r w:rsidR="001C0D77" w:rsidRPr="001C0D77">
        <w:rPr>
          <w:rStyle w:val="libAlaemChar"/>
          <w:rFonts w:hint="cs"/>
          <w:rtl/>
        </w:rPr>
        <w:t>صلى‌الله‌عليه‌وآله‌وسلم</w:t>
      </w:r>
      <w:r>
        <w:rPr>
          <w:rFonts w:hint="cs"/>
          <w:rtl/>
        </w:rPr>
        <w:t xml:space="preserve"> وبعلها وأولادها لأجل أن يصبح حاكما فإنّ بينه وبين الزّهد بعد المشرقين</w:t>
      </w:r>
      <w:r w:rsidR="00336899">
        <w:rPr>
          <w:rFonts w:hint="cs"/>
          <w:rtl/>
        </w:rPr>
        <w:t>.</w:t>
      </w:r>
      <w:r>
        <w:rPr>
          <w:rFonts w:hint="cs"/>
          <w:rtl/>
        </w:rPr>
        <w:t xml:space="preserve"> وقد تظاهر بالزّهد في المطعم والملبس كثير من الناس أيّام بني أمية وبني العباس ولم ينفعهم ذلك لأن التّاريخ لا يرحم</w:t>
      </w:r>
      <w:r w:rsidR="00336899">
        <w:rPr>
          <w:rFonts w:hint="cs"/>
          <w:rtl/>
        </w:rPr>
        <w:t>.</w:t>
      </w:r>
    </w:p>
    <w:p w:rsidR="00D656D1" w:rsidRDefault="00D656D1" w:rsidP="00336899">
      <w:pPr>
        <w:pStyle w:val="libNormal"/>
        <w:rPr>
          <w:rtl/>
        </w:rPr>
      </w:pPr>
      <w:r>
        <w:rPr>
          <w:rFonts w:hint="cs"/>
          <w:rtl/>
        </w:rPr>
        <w:t>وعن إسماعيل عن زبيد قال</w:t>
      </w:r>
      <w:r w:rsidR="00336899">
        <w:rPr>
          <w:rFonts w:hint="cs"/>
          <w:rtl/>
        </w:rPr>
        <w:t>:</w:t>
      </w:r>
      <w:r>
        <w:rPr>
          <w:rFonts w:hint="cs"/>
          <w:rtl/>
        </w:rPr>
        <w:t xml:space="preserve"> لما حضرت أبا بكر الوفاة أرسل إلى عمر ليستخلفه قال فقال النّاس</w:t>
      </w:r>
      <w:r w:rsidR="00336899">
        <w:rPr>
          <w:rFonts w:hint="cs"/>
          <w:rtl/>
        </w:rPr>
        <w:t>:</w:t>
      </w:r>
      <w:r>
        <w:rPr>
          <w:rFonts w:hint="cs"/>
          <w:rtl/>
        </w:rPr>
        <w:t xml:space="preserve"> أتستخلف علينا فظّا غليظا</w:t>
      </w:r>
      <w:r w:rsidR="00336899">
        <w:rPr>
          <w:rFonts w:hint="cs"/>
          <w:rtl/>
        </w:rPr>
        <w:t>؟</w:t>
      </w:r>
      <w:r>
        <w:rPr>
          <w:rFonts w:hint="cs"/>
          <w:rtl/>
        </w:rPr>
        <w:t xml:space="preserve"> فلو ملكنا كان أفظّ وأغلظ</w:t>
      </w:r>
      <w:r w:rsidR="00336899">
        <w:rPr>
          <w:rFonts w:hint="cs"/>
          <w:rtl/>
        </w:rPr>
        <w:t>.</w:t>
      </w:r>
      <w:r>
        <w:rPr>
          <w:rFonts w:hint="cs"/>
          <w:rtl/>
        </w:rPr>
        <w:t xml:space="preserve"> ماذا تقول لربّك إذا أتيته وقد استخلفته علينا</w:t>
      </w:r>
      <w:r w:rsidR="00336899">
        <w:rPr>
          <w:rFonts w:hint="cs"/>
          <w:rtl/>
        </w:rPr>
        <w:t>؟</w:t>
      </w:r>
      <w:r>
        <w:rPr>
          <w:rFonts w:hint="cs"/>
          <w:rtl/>
        </w:rPr>
        <w:t xml:space="preserve"> قال</w:t>
      </w:r>
      <w:r w:rsidR="00336899">
        <w:rPr>
          <w:rFonts w:hint="cs"/>
          <w:rtl/>
        </w:rPr>
        <w:t>:</w:t>
      </w:r>
      <w:r>
        <w:rPr>
          <w:rFonts w:hint="cs"/>
          <w:rtl/>
        </w:rPr>
        <w:t xml:space="preserve"> تخوّفونني بربّي</w:t>
      </w:r>
      <w:r w:rsidR="00336899">
        <w:rPr>
          <w:rFonts w:hint="cs"/>
          <w:rtl/>
        </w:rPr>
        <w:t>؟</w:t>
      </w:r>
      <w:r>
        <w:rPr>
          <w:rFonts w:hint="cs"/>
          <w:rtl/>
        </w:rPr>
        <w:t xml:space="preserve"> أقول</w:t>
      </w:r>
      <w:r w:rsidR="00336899">
        <w:rPr>
          <w:rFonts w:hint="cs"/>
          <w:rtl/>
        </w:rPr>
        <w:t>:</w:t>
      </w:r>
      <w:r>
        <w:rPr>
          <w:rFonts w:hint="cs"/>
          <w:rtl/>
        </w:rPr>
        <w:t xml:space="preserve"> اللّهم أمّرت عليهم خير أهلك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انظر إلى قوله فقال النّاس وكلمة </w:t>
      </w:r>
      <w:r w:rsidR="00336899">
        <w:rPr>
          <w:rFonts w:hint="cs"/>
          <w:rtl/>
        </w:rPr>
        <w:t>(</w:t>
      </w:r>
      <w:r>
        <w:rPr>
          <w:rFonts w:hint="cs"/>
          <w:rtl/>
        </w:rPr>
        <w:t>النّاس</w:t>
      </w:r>
      <w:r w:rsidR="00336899">
        <w:rPr>
          <w:rFonts w:hint="cs"/>
          <w:rtl/>
        </w:rPr>
        <w:t>)</w:t>
      </w:r>
      <w:r>
        <w:rPr>
          <w:rFonts w:hint="cs"/>
          <w:rtl/>
        </w:rPr>
        <w:t xml:space="preserve"> لا تطلق على فرد أو اثنين</w:t>
      </w:r>
      <w:r w:rsidR="00336899">
        <w:rPr>
          <w:rFonts w:hint="cs"/>
          <w:rtl/>
        </w:rPr>
        <w:t>،</w:t>
      </w:r>
      <w:r>
        <w:rPr>
          <w:rFonts w:hint="cs"/>
          <w:rtl/>
        </w:rPr>
        <w:t xml:space="preserve"> ومع ذلك يقولون كانت خلافة عمر موضع القبول من جميع الصحابة</w:t>
      </w:r>
      <w:r w:rsidR="00336899">
        <w:rPr>
          <w:rFonts w:hint="cs"/>
          <w:rtl/>
        </w:rPr>
        <w:t>!</w:t>
      </w:r>
      <w:r>
        <w:rPr>
          <w:rFonts w:hint="cs"/>
          <w:rtl/>
        </w:rPr>
        <w:t xml:space="preserve"> وعبارة أتستخلف علينا فظّا غليظا شهادة من صحابة يعترضون على أبي بكر في فعله</w:t>
      </w:r>
      <w:r w:rsidR="00336899">
        <w:rPr>
          <w:rFonts w:hint="cs"/>
          <w:rtl/>
        </w:rPr>
        <w:t>،</w:t>
      </w:r>
      <w:r>
        <w:rPr>
          <w:rFonts w:hint="cs"/>
          <w:rtl/>
        </w:rPr>
        <w:t xml:space="preserve"> ويؤكّدون أنّ عمر بن الخطّاب فظّ غليظ</w:t>
      </w:r>
      <w:r w:rsidR="00336899">
        <w:rPr>
          <w:rFonts w:hint="cs"/>
          <w:rtl/>
        </w:rPr>
        <w:t>!</w:t>
      </w:r>
      <w:r>
        <w:rPr>
          <w:rFonts w:hint="cs"/>
          <w:rtl/>
        </w:rPr>
        <w:t xml:space="preserve"> ثمّ انظر إلى الخليفة أبي بكر يدّعي أنّه سيقول لله تعالى </w:t>
      </w:r>
      <w:r w:rsidR="00336899">
        <w:rPr>
          <w:rFonts w:hint="cs"/>
          <w:rtl/>
        </w:rPr>
        <w:t>(</w:t>
      </w:r>
      <w:r>
        <w:rPr>
          <w:rFonts w:hint="cs"/>
          <w:rtl/>
        </w:rPr>
        <w:t>اللّهم أمّرت عليهم خير أهلك</w:t>
      </w:r>
      <w:r w:rsidR="00336899">
        <w:rPr>
          <w:rFonts w:hint="cs"/>
          <w:rtl/>
        </w:rPr>
        <w:t>)</w:t>
      </w:r>
      <w:r>
        <w:rPr>
          <w:rFonts w:hint="cs"/>
          <w:rtl/>
        </w:rPr>
        <w:t xml:space="preserve"> فيقطع أنّ خير أهل الله تعالى عمر بن الخطّاب</w:t>
      </w:r>
      <w:r w:rsidR="00336899">
        <w:rPr>
          <w:rFonts w:hint="cs"/>
          <w:rtl/>
        </w:rPr>
        <w:t>!</w:t>
      </w:r>
      <w:r>
        <w:rPr>
          <w:rFonts w:hint="cs"/>
          <w:rtl/>
        </w:rPr>
        <w:t xml:space="preserve"> وتحسبونه هيّنا وهو عند الله عظيم</w:t>
      </w:r>
      <w:r w:rsidR="00336899">
        <w:rPr>
          <w:rFonts w:hint="cs"/>
          <w:rtl/>
        </w:rPr>
        <w:t>.</w:t>
      </w:r>
      <w:r>
        <w:rPr>
          <w:rFonts w:hint="cs"/>
          <w:rtl/>
        </w:rPr>
        <w:t xml:space="preserve"> بأي شيء يكون عمر بن الخطاب خير أهل الله تعالى</w:t>
      </w:r>
      <w:r w:rsidR="00336899">
        <w:rPr>
          <w:rFonts w:hint="cs"/>
          <w:rtl/>
        </w:rPr>
        <w:t>؟!</w:t>
      </w:r>
      <w:r>
        <w:rPr>
          <w:rFonts w:hint="cs"/>
          <w:rtl/>
        </w:rPr>
        <w:t xml:space="preserve"> ولماذا لم يعرف له بقيّة الصّحابة ذلك وقالوا عنه </w:t>
      </w:r>
      <w:r w:rsidR="00336899">
        <w:rPr>
          <w:rFonts w:hint="cs"/>
          <w:rtl/>
        </w:rPr>
        <w:t>(</w:t>
      </w:r>
      <w:r>
        <w:rPr>
          <w:rFonts w:hint="cs"/>
          <w:rtl/>
        </w:rPr>
        <w:t>فظّ غليظ</w:t>
      </w:r>
      <w:r w:rsidR="00336899">
        <w:rPr>
          <w:rFonts w:hint="cs"/>
          <w:rtl/>
        </w:rPr>
        <w:t>)؟</w:t>
      </w:r>
      <w:r>
        <w:rPr>
          <w:rFonts w:hint="cs"/>
          <w:rtl/>
        </w:rPr>
        <w:t xml:space="preserve"> هل يكون الفظّ الغليظ خير أهل الله تعالى</w:t>
      </w:r>
      <w:r w:rsidR="00336899">
        <w:rPr>
          <w:rFonts w:hint="cs"/>
          <w:rtl/>
        </w:rPr>
        <w:t>؟</w:t>
      </w:r>
      <w:r>
        <w:rPr>
          <w:rFonts w:hint="cs"/>
          <w:rtl/>
        </w:rPr>
        <w:t xml:space="preserve"> لكن هنالك قصّة وقعت لأبي بكر في حياة النبي </w:t>
      </w:r>
      <w:r w:rsidR="001C0D77" w:rsidRPr="001C0D77">
        <w:rPr>
          <w:rStyle w:val="libAlaemChar"/>
          <w:rFonts w:hint="cs"/>
          <w:rtl/>
        </w:rPr>
        <w:t>صلى‌الله‌عليه‌وآله‌وسلم</w:t>
      </w:r>
      <w:r>
        <w:rPr>
          <w:rFonts w:hint="cs"/>
          <w:rtl/>
        </w:rPr>
        <w:t xml:space="preserve"> تتعلق بهذا الباب</w:t>
      </w:r>
      <w:r w:rsidR="00336899">
        <w:rPr>
          <w:rFonts w:hint="cs"/>
          <w:rtl/>
        </w:rPr>
        <w:t>،</w:t>
      </w:r>
      <w:r>
        <w:rPr>
          <w:rFonts w:hint="cs"/>
          <w:rtl/>
        </w:rPr>
        <w:t xml:space="preserve"> ذكرها مسلم وأحمد وغيرهما</w:t>
      </w:r>
      <w:r w:rsidR="00336899">
        <w:rPr>
          <w:rFonts w:hint="cs"/>
          <w:rtl/>
        </w:rPr>
        <w:t>.</w:t>
      </w:r>
      <w:r>
        <w:rPr>
          <w:rFonts w:hint="cs"/>
          <w:rtl/>
        </w:rPr>
        <w:t xml:space="preserve"> فعن عائذ بن عمرو أنّ أبا سفيان أتىعلى سلمان وصهيب وبلال في نفر فقالوا</w:t>
      </w:r>
      <w:r w:rsidR="00336899">
        <w:rPr>
          <w:rFonts w:hint="cs"/>
          <w:rtl/>
        </w:rPr>
        <w:t>:</w:t>
      </w:r>
      <w:r>
        <w:rPr>
          <w:rFonts w:hint="cs"/>
          <w:rtl/>
        </w:rPr>
        <w:t xml:space="preserve"> والله ما أخذت سيوف الله من عنق عدو الله ما خذها</w:t>
      </w:r>
      <w:r w:rsidR="00336899">
        <w:rPr>
          <w:rFonts w:hint="cs"/>
          <w:rtl/>
        </w:rPr>
        <w:t>!</w:t>
      </w:r>
      <w:r>
        <w:rPr>
          <w:rFonts w:hint="cs"/>
          <w:rtl/>
        </w:rPr>
        <w:t xml:space="preserve"> قال فقال أبو بكر</w:t>
      </w:r>
      <w:r w:rsidR="00336899">
        <w:rPr>
          <w:rFonts w:hint="cs"/>
          <w:rtl/>
        </w:rPr>
        <w:t>:</w:t>
      </w:r>
      <w:r>
        <w:rPr>
          <w:rFonts w:hint="cs"/>
          <w:rtl/>
        </w:rPr>
        <w:t xml:space="preserve"> أتقولون هذا لشيخ قريش وسيدهم</w:t>
      </w:r>
      <w:r w:rsidR="00336899">
        <w:rPr>
          <w:rFonts w:hint="cs"/>
          <w:rtl/>
        </w:rPr>
        <w:t>؟!</w:t>
      </w:r>
      <w:r>
        <w:rPr>
          <w:rFonts w:hint="cs"/>
          <w:rtl/>
        </w:rPr>
        <w:t xml:space="preserve"> فأتى النّبي </w:t>
      </w:r>
      <w:r w:rsidR="001C0D77" w:rsidRPr="001C0D77">
        <w:rPr>
          <w:rStyle w:val="libAlaemChar"/>
          <w:rFonts w:hint="cs"/>
          <w:rtl/>
        </w:rPr>
        <w:t>صلى‌الله‌عليه‌وآله‌وسلم</w:t>
      </w:r>
      <w:r>
        <w:rPr>
          <w:rFonts w:hint="cs"/>
          <w:rtl/>
        </w:rPr>
        <w:t xml:space="preserve"> فأخبره</w:t>
      </w:r>
      <w:r w:rsidR="00336899">
        <w:rPr>
          <w:rFonts w:hint="cs"/>
          <w:rtl/>
        </w:rPr>
        <w:t>،</w:t>
      </w:r>
      <w:r>
        <w:rPr>
          <w:rFonts w:hint="cs"/>
          <w:rtl/>
        </w:rPr>
        <w:t xml:space="preserve"> فقال</w:t>
      </w:r>
      <w:r w:rsidR="00336899">
        <w:rPr>
          <w:rFonts w:hint="cs"/>
          <w:rtl/>
        </w:rPr>
        <w:t>:</w:t>
      </w:r>
      <w:r>
        <w:rPr>
          <w:rFonts w:hint="cs"/>
          <w:rtl/>
        </w:rPr>
        <w:t xml:space="preserve"> يا أبا بكر لعلك أغضبتهم</w:t>
      </w:r>
      <w:r w:rsidR="00336899">
        <w:rPr>
          <w:rFonts w:hint="cs"/>
          <w:rtl/>
        </w:rPr>
        <w:t>،</w:t>
      </w:r>
      <w:r>
        <w:rPr>
          <w:rFonts w:hint="cs"/>
          <w:rtl/>
        </w:rPr>
        <w:t xml:space="preserve"> لئن كنت أغضبتهم لقد أغضبت ربك</w:t>
      </w:r>
      <w:r w:rsidR="00336899">
        <w:rPr>
          <w:rFonts w:hint="cs"/>
          <w:rtl/>
        </w:rPr>
        <w:t>.</w:t>
      </w:r>
      <w:r>
        <w:rPr>
          <w:rFonts w:hint="cs"/>
          <w:rtl/>
        </w:rPr>
        <w:t xml:space="preserve"> فأتاهم أبو بكر</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ابن أبي شيبة</w:t>
      </w:r>
      <w:r w:rsidR="00336899">
        <w:rPr>
          <w:rFonts w:hint="cs"/>
          <w:rtl/>
        </w:rPr>
        <w:t>،</w:t>
      </w:r>
      <w:r>
        <w:rPr>
          <w:rFonts w:hint="cs"/>
          <w:rtl/>
        </w:rPr>
        <w:t xml:space="preserve"> ج 6 ص 358 تحت رقم 32013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فقال</w:t>
      </w:r>
      <w:r w:rsidR="00336899">
        <w:rPr>
          <w:rFonts w:hint="cs"/>
          <w:rtl/>
        </w:rPr>
        <w:t>:</w:t>
      </w:r>
      <w:r>
        <w:rPr>
          <w:rFonts w:hint="cs"/>
          <w:rtl/>
        </w:rPr>
        <w:t xml:space="preserve"> يا أخوتاه أغضبتكم</w:t>
      </w:r>
      <w:r w:rsidR="00336899">
        <w:rPr>
          <w:rFonts w:hint="cs"/>
          <w:rtl/>
        </w:rPr>
        <w:t>؟</w:t>
      </w:r>
      <w:r>
        <w:rPr>
          <w:rFonts w:hint="cs"/>
          <w:rtl/>
        </w:rPr>
        <w:t xml:space="preserve"> قالوا</w:t>
      </w:r>
      <w:r w:rsidR="00336899">
        <w:rPr>
          <w:rFonts w:hint="cs"/>
          <w:rtl/>
        </w:rPr>
        <w:t>:</w:t>
      </w:r>
      <w:r>
        <w:rPr>
          <w:rFonts w:hint="cs"/>
          <w:rtl/>
        </w:rPr>
        <w:t xml:space="preserve"> لا</w:t>
      </w:r>
      <w:r w:rsidR="00336899">
        <w:rPr>
          <w:rFonts w:hint="cs"/>
          <w:rtl/>
        </w:rPr>
        <w:t>،</w:t>
      </w:r>
      <w:r>
        <w:rPr>
          <w:rFonts w:hint="cs"/>
          <w:rtl/>
        </w:rPr>
        <w:t xml:space="preserve"> يغفر الله لك يا أخي </w:t>
      </w:r>
      <w:r w:rsidRPr="001C0D77">
        <w:rPr>
          <w:rStyle w:val="libFootnotenumChar"/>
          <w:rFonts w:hint="cs"/>
          <w:rtl/>
        </w:rPr>
        <w:t>(1)</w:t>
      </w:r>
      <w:r w:rsidR="00336899">
        <w:rPr>
          <w:rFonts w:hint="cs"/>
          <w:rtl/>
        </w:rPr>
        <w:t>.</w:t>
      </w:r>
      <w:r>
        <w:rPr>
          <w:rFonts w:hint="cs"/>
          <w:rtl/>
        </w:rPr>
        <w:t xml:space="preserve"> فما أبعد ما بين رسول الله </w:t>
      </w:r>
      <w:r w:rsidR="001C0D77" w:rsidRPr="001C0D77">
        <w:rPr>
          <w:rStyle w:val="libAlaemChar"/>
          <w:rFonts w:hint="cs"/>
          <w:rtl/>
        </w:rPr>
        <w:t>صلى‌الله‌عليه‌وآله‌وسلم</w:t>
      </w:r>
      <w:r>
        <w:rPr>
          <w:rFonts w:hint="cs"/>
          <w:rtl/>
        </w:rPr>
        <w:t xml:space="preserve"> وبلال وسلمان وصهيب من جهة</w:t>
      </w:r>
      <w:r w:rsidR="00336899">
        <w:rPr>
          <w:rFonts w:hint="cs"/>
          <w:rtl/>
        </w:rPr>
        <w:t>،</w:t>
      </w:r>
      <w:r>
        <w:rPr>
          <w:rFonts w:hint="cs"/>
          <w:rtl/>
        </w:rPr>
        <w:t xml:space="preserve"> وبين أبي بكر بن أبي قحافة من جهة أخرى</w:t>
      </w:r>
      <w:r w:rsidR="00336899">
        <w:rPr>
          <w:rFonts w:hint="cs"/>
          <w:rtl/>
        </w:rPr>
        <w:t>.</w:t>
      </w:r>
      <w:r>
        <w:rPr>
          <w:rFonts w:hint="cs"/>
          <w:rtl/>
        </w:rPr>
        <w:t xml:space="preserve"> رسول الله </w:t>
      </w:r>
      <w:r w:rsidR="001C0D77" w:rsidRPr="001C0D77">
        <w:rPr>
          <w:rStyle w:val="libAlaemChar"/>
          <w:rFonts w:hint="cs"/>
          <w:rtl/>
        </w:rPr>
        <w:t>صلى‌الله‌عليه‌وآله‌وسلم</w:t>
      </w:r>
      <w:r>
        <w:rPr>
          <w:rFonts w:hint="cs"/>
          <w:rtl/>
        </w:rPr>
        <w:t xml:space="preserve"> وأصحابه يرون في أبي سفيان عدوّا لله تعالى</w:t>
      </w:r>
      <w:r w:rsidR="00336899">
        <w:rPr>
          <w:rFonts w:hint="cs"/>
          <w:rtl/>
        </w:rPr>
        <w:t>،</w:t>
      </w:r>
      <w:r>
        <w:rPr>
          <w:rFonts w:hint="cs"/>
          <w:rtl/>
        </w:rPr>
        <w:t xml:space="preserve"> بينما يرى فيه أبوبكر بن أبي قحافة شيخ قريش وسيّدهم</w:t>
      </w:r>
      <w:r w:rsidR="00336899">
        <w:rPr>
          <w:rFonts w:hint="cs"/>
          <w:rtl/>
        </w:rPr>
        <w:t>،</w:t>
      </w:r>
      <w:r>
        <w:rPr>
          <w:rFonts w:hint="cs"/>
          <w:rtl/>
        </w:rPr>
        <w:t xml:space="preserve"> ولا يستحي من الله تعالى أن يقول هذا ورسول الله </w:t>
      </w:r>
      <w:r w:rsidR="001C0D77" w:rsidRPr="001C0D77">
        <w:rPr>
          <w:rStyle w:val="libAlaemChar"/>
          <w:rFonts w:hint="cs"/>
          <w:rtl/>
        </w:rPr>
        <w:t>صلى‌الله‌عليه‌وآله‌وسلم</w:t>
      </w:r>
      <w:r>
        <w:rPr>
          <w:rFonts w:hint="cs"/>
          <w:rtl/>
        </w:rPr>
        <w:t xml:space="preserve"> حيّ يرزق</w:t>
      </w:r>
      <w:r w:rsidR="00336899">
        <w:rPr>
          <w:rFonts w:hint="cs"/>
          <w:rtl/>
        </w:rPr>
        <w:t>!</w:t>
      </w:r>
      <w:r>
        <w:rPr>
          <w:rFonts w:hint="cs"/>
          <w:rtl/>
        </w:rPr>
        <w:t xml:space="preserve"> فإنّ رسول الله </w:t>
      </w:r>
      <w:r w:rsidR="001C0D77" w:rsidRPr="001C0D77">
        <w:rPr>
          <w:rStyle w:val="libAlaemChar"/>
          <w:rFonts w:hint="cs"/>
          <w:rtl/>
        </w:rPr>
        <w:t>صلى‌الله‌عليه‌وآله‌وسلم</w:t>
      </w:r>
      <w:r>
        <w:rPr>
          <w:rFonts w:hint="cs"/>
          <w:rtl/>
        </w:rPr>
        <w:t xml:space="preserve"> من قريش</w:t>
      </w:r>
      <w:r w:rsidR="00336899">
        <w:rPr>
          <w:rFonts w:hint="cs"/>
          <w:rtl/>
        </w:rPr>
        <w:t>.</w:t>
      </w:r>
      <w:r>
        <w:rPr>
          <w:rFonts w:hint="cs"/>
          <w:rtl/>
        </w:rPr>
        <w:t xml:space="preserve"> ورغم هذا فقد بقي أبوبكر على هذا الموقف من أبي سفيان</w:t>
      </w:r>
      <w:r w:rsidR="00336899">
        <w:rPr>
          <w:rFonts w:hint="cs"/>
          <w:rtl/>
        </w:rPr>
        <w:t>،</w:t>
      </w:r>
      <w:r>
        <w:rPr>
          <w:rFonts w:hint="cs"/>
          <w:rtl/>
        </w:rPr>
        <w:t xml:space="preserve"> والدّليل على ذلك أنه ترك بيده الصّدقات بعد بيعة السقيفة مع أنّها أموال المسلمين</w:t>
      </w:r>
      <w:r w:rsidR="00336899">
        <w:rPr>
          <w:rFonts w:hint="cs"/>
          <w:rtl/>
        </w:rPr>
        <w:t>،</w:t>
      </w:r>
      <w:r>
        <w:rPr>
          <w:rFonts w:hint="cs"/>
          <w:rtl/>
        </w:rPr>
        <w:t xml:space="preserve"> وأخذ من فاطمة عليها السلام ما كان تحت يدها زعما منه أنّه مال المسلمين</w:t>
      </w:r>
      <w:r w:rsidR="00336899">
        <w:rPr>
          <w:rFonts w:hint="cs"/>
          <w:rtl/>
        </w:rPr>
        <w:t>!!</w:t>
      </w:r>
      <w:r>
        <w:rPr>
          <w:rFonts w:hint="cs"/>
          <w:rtl/>
        </w:rPr>
        <w:t xml:space="preserve"> فمال المسلمين إذا كان بيد أبي سفيان لا بأس أن يحتفظ به أبو سفيان</w:t>
      </w:r>
      <w:r w:rsidR="00336899">
        <w:rPr>
          <w:rFonts w:hint="cs"/>
          <w:rtl/>
        </w:rPr>
        <w:t>،</w:t>
      </w:r>
      <w:r>
        <w:rPr>
          <w:rFonts w:hint="cs"/>
          <w:rtl/>
        </w:rPr>
        <w:t xml:space="preserve"> أمّا ما يكون بيد فاطمة عليها السلام فلا</w:t>
      </w:r>
      <w:r w:rsidR="00336899">
        <w:rPr>
          <w:rFonts w:hint="cs"/>
          <w:rtl/>
        </w:rPr>
        <w:t>!</w:t>
      </w:r>
      <w:r>
        <w:rPr>
          <w:rFonts w:hint="cs"/>
          <w:rtl/>
        </w:rPr>
        <w:t xml:space="preserve"> وولّى أبوبكر يزيد بن أبي سفيان على جيش كبير متوجّه إلى الشّام</w:t>
      </w:r>
      <w:r w:rsidR="00336899">
        <w:rPr>
          <w:rFonts w:hint="cs"/>
          <w:rtl/>
        </w:rPr>
        <w:t>.</w:t>
      </w:r>
      <w:r>
        <w:rPr>
          <w:rFonts w:hint="cs"/>
          <w:rtl/>
        </w:rPr>
        <w:t xml:space="preserve"> ثمّ انظر إلى أبي بكر يشكو صحابة من خيرة المؤمنين دفاعا عن رجل جرى لعنه على لسان رسول الله </w:t>
      </w:r>
      <w:r w:rsidR="001C0D77" w:rsidRPr="001C0D77">
        <w:rPr>
          <w:rStyle w:val="libAlaemChar"/>
          <w:rFonts w:hint="cs"/>
          <w:rtl/>
        </w:rPr>
        <w:t>صلى‌الله‌عليه‌وآله‌وسلم</w:t>
      </w:r>
      <w:r w:rsidR="00336899">
        <w:rPr>
          <w:rFonts w:hint="cs"/>
          <w:rtl/>
        </w:rPr>
        <w:t>.</w:t>
      </w:r>
      <w:r>
        <w:rPr>
          <w:rFonts w:hint="cs"/>
          <w:rtl/>
        </w:rPr>
        <w:t xml:space="preserve"> فقد بان في هذه القصّة على الأقلّ أنّ المعايير والموازين التي يعتمدها أبوبكر في اعتبار مراتب الرّجال جاهلية محضة</w:t>
      </w:r>
      <w:r w:rsidR="00336899">
        <w:rPr>
          <w:rFonts w:hint="cs"/>
          <w:rtl/>
        </w:rPr>
        <w:t>،</w:t>
      </w:r>
      <w:r>
        <w:rPr>
          <w:rFonts w:hint="cs"/>
          <w:rtl/>
        </w:rPr>
        <w:t xml:space="preserve"> ولهذا قال له النبي </w:t>
      </w:r>
      <w:r w:rsidR="001C0D77" w:rsidRPr="001C0D77">
        <w:rPr>
          <w:rStyle w:val="libAlaemChar"/>
          <w:rFonts w:hint="cs"/>
          <w:rtl/>
        </w:rPr>
        <w:t>صلى‌الله‌عليه‌وآله‌وسلم</w:t>
      </w:r>
      <w:r>
        <w:rPr>
          <w:rFonts w:hint="cs"/>
          <w:rtl/>
        </w:rPr>
        <w:t xml:space="preserve"> بكلّ صرامة</w:t>
      </w:r>
      <w:r w:rsidR="00336899">
        <w:rPr>
          <w:rFonts w:hint="cs"/>
          <w:rtl/>
        </w:rPr>
        <w:t>:</w:t>
      </w:r>
      <w:r>
        <w:rPr>
          <w:rFonts w:hint="cs"/>
          <w:rtl/>
        </w:rPr>
        <w:t xml:space="preserve"> </w:t>
      </w:r>
      <w:r w:rsidR="00336899">
        <w:rPr>
          <w:rFonts w:hint="cs"/>
          <w:rtl/>
        </w:rPr>
        <w:t>(</w:t>
      </w:r>
      <w:r>
        <w:rPr>
          <w:rFonts w:hint="cs"/>
          <w:rtl/>
        </w:rPr>
        <w:t>لئن كنت أغضبتهم لقد أغضبت ربّك</w:t>
      </w:r>
      <w:r w:rsidR="00336899">
        <w:rPr>
          <w:rFonts w:hint="cs"/>
          <w:rtl/>
        </w:rPr>
        <w:t>)؛</w:t>
      </w:r>
      <w:r>
        <w:rPr>
          <w:rFonts w:hint="cs"/>
          <w:rtl/>
        </w:rPr>
        <w:t xml:space="preserve"> فرجل يرى أبا سفيان سيّد قريش في حياة رسول الله </w:t>
      </w:r>
      <w:r w:rsidR="001C0D77" w:rsidRPr="001C0D77">
        <w:rPr>
          <w:rStyle w:val="libAlaemChar"/>
          <w:rFonts w:hint="cs"/>
          <w:rtl/>
        </w:rPr>
        <w:t>صلى‌الله‌عليه‌وآله‌وسلم</w:t>
      </w:r>
      <w:r w:rsidR="00336899">
        <w:rPr>
          <w:rFonts w:hint="cs"/>
          <w:rtl/>
        </w:rPr>
        <w:t>،</w:t>
      </w:r>
      <w:r>
        <w:rPr>
          <w:rFonts w:hint="cs"/>
          <w:rtl/>
        </w:rPr>
        <w:t xml:space="preserve"> كيف لا يرى عمر بن الخطّاب خير أهل الله</w:t>
      </w:r>
      <w:r w:rsidR="00336899">
        <w:rPr>
          <w:rFonts w:hint="cs"/>
          <w:rtl/>
        </w:rPr>
        <w:t>؟!</w:t>
      </w:r>
    </w:p>
    <w:p w:rsidR="00D656D1" w:rsidRDefault="00D656D1" w:rsidP="00336899">
      <w:pPr>
        <w:pStyle w:val="libNormal"/>
        <w:rPr>
          <w:rtl/>
        </w:rPr>
      </w:pPr>
      <w:r>
        <w:rPr>
          <w:rFonts w:hint="cs"/>
          <w:rtl/>
        </w:rPr>
        <w:t>قال زين الدّين العراقيّ في طرح التّثريب</w:t>
      </w:r>
      <w:r w:rsidR="00336899">
        <w:rPr>
          <w:rFonts w:hint="cs"/>
          <w:rtl/>
        </w:rPr>
        <w:t>:</w:t>
      </w:r>
      <w:r>
        <w:rPr>
          <w:rFonts w:hint="cs"/>
          <w:rtl/>
        </w:rPr>
        <w:t xml:space="preserve"> قال ابن عبد البرّ كان إسلامه عزّا ظهر به الإسلام بدعوة النبيّ </w:t>
      </w:r>
      <w:r w:rsidR="001C0D77" w:rsidRPr="001C0D77">
        <w:rPr>
          <w:rStyle w:val="libAlaemChar"/>
          <w:rFonts w:hint="cs"/>
          <w:rtl/>
        </w:rPr>
        <w:t>صلى‌الله‌عليه‌وآله‌وسلم</w:t>
      </w:r>
      <w:r w:rsidR="00336899">
        <w:rPr>
          <w:rFonts w:hint="cs"/>
          <w:rtl/>
        </w:rPr>
        <w:t>؛</w:t>
      </w:r>
      <w:r>
        <w:rPr>
          <w:rFonts w:hint="cs"/>
          <w:rtl/>
        </w:rPr>
        <w:t xml:space="preserve"> فروى التّرمذي من حديث ابن عمر أنّ رسول الله </w:t>
      </w:r>
      <w:r w:rsidR="001C0D77" w:rsidRPr="001C0D77">
        <w:rPr>
          <w:rStyle w:val="libAlaemChar"/>
          <w:rFonts w:hint="cs"/>
          <w:rtl/>
        </w:rPr>
        <w:t>صلى‌الله‌عليه‌وآله‌وسلم</w:t>
      </w:r>
      <w:r>
        <w:rPr>
          <w:rFonts w:hint="cs"/>
          <w:rtl/>
        </w:rPr>
        <w:t xml:space="preserve"> قال</w:t>
      </w:r>
      <w:r w:rsidR="00336899">
        <w:rPr>
          <w:rFonts w:hint="cs"/>
          <w:rtl/>
        </w:rPr>
        <w:t>:</w:t>
      </w:r>
      <w:r>
        <w:rPr>
          <w:rFonts w:hint="cs"/>
          <w:rtl/>
        </w:rPr>
        <w:t xml:space="preserve"> اللّهمّ أعزّ الإسلام بأحبّ هذين الرجلين إليك بأبي جهل أو بعمر بن الخطّاب قال وكان أحبّهما إليه عمر قال</w:t>
      </w:r>
      <w:r w:rsidR="00336899">
        <w:rPr>
          <w:rFonts w:hint="cs"/>
          <w:rtl/>
        </w:rPr>
        <w:t>:</w:t>
      </w:r>
      <w:r>
        <w:rPr>
          <w:rFonts w:hint="cs"/>
          <w:rtl/>
        </w:rPr>
        <w:t xml:space="preserve"> هذا حديث حسن صحيح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لكن يبقى السؤال مطروحا متى أعزّ الله الإسلام بعمر في حياة رسول الله </w:t>
      </w:r>
      <w:r w:rsidR="001C0D77" w:rsidRPr="001C0D77">
        <w:rPr>
          <w:rStyle w:val="libAlaemChar"/>
          <w:rFonts w:hint="cs"/>
          <w:rtl/>
        </w:rPr>
        <w:t>صلى‌الله‌عليه‌وآله‌وسلم</w:t>
      </w:r>
      <w:r w:rsidR="00336899">
        <w:rPr>
          <w:rFonts w:hint="cs"/>
          <w:rtl/>
        </w:rPr>
        <w:t>،</w:t>
      </w:r>
      <w:r>
        <w:rPr>
          <w:rFonts w:hint="cs"/>
          <w:rtl/>
        </w:rPr>
        <w:t xml:space="preserve">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 xml:space="preserve">(1) صحيح مسلم ج 4 ص 1947 </w:t>
      </w:r>
      <w:r w:rsidR="00336899">
        <w:rPr>
          <w:rFonts w:hint="cs"/>
          <w:rtl/>
        </w:rPr>
        <w:t>(</w:t>
      </w:r>
      <w:r>
        <w:rPr>
          <w:rFonts w:hint="cs"/>
          <w:rtl/>
        </w:rPr>
        <w:t>الحديث 2504</w:t>
      </w:r>
      <w:r w:rsidR="00336899">
        <w:rPr>
          <w:rFonts w:hint="cs"/>
          <w:rtl/>
        </w:rPr>
        <w:t>)</w:t>
      </w:r>
      <w:r>
        <w:rPr>
          <w:rFonts w:hint="cs"/>
          <w:rtl/>
        </w:rPr>
        <w:t xml:space="preserve"> وتفسير القرطبي ج 6 ص 435 والجمع بين الصحيحين ج 1 ص 377 وتفسير القرطبي ج 6 ص 435 ومسند أحمد بن حنبل ج 5 ص 64 والاستيعاب ج 2 ص 637 وج 2 ص 733 وسير أعلام النبلاء ج 2 ص 25 وتاريخ مدينة دمشق ج 10 ص 463</w:t>
      </w:r>
      <w:r w:rsidR="00336899">
        <w:rPr>
          <w:rFonts w:hint="cs"/>
          <w:rtl/>
        </w:rPr>
        <w:t>.</w:t>
      </w:r>
    </w:p>
    <w:p w:rsidR="00D656D1" w:rsidRDefault="00D656D1" w:rsidP="00336899">
      <w:pPr>
        <w:pStyle w:val="libFootnote0"/>
        <w:rPr>
          <w:rtl/>
        </w:rPr>
      </w:pPr>
      <w:r>
        <w:rPr>
          <w:rFonts w:hint="cs"/>
          <w:rtl/>
        </w:rPr>
        <w:t>(2) طرح التثريب في شرح التقريب ج 1 ص 76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وبم كان ذلك</w:t>
      </w:r>
      <w:r w:rsidR="00336899">
        <w:rPr>
          <w:rFonts w:hint="cs"/>
          <w:rtl/>
        </w:rPr>
        <w:t>؟</w:t>
      </w:r>
      <w:r>
        <w:rPr>
          <w:rFonts w:hint="cs"/>
          <w:rtl/>
        </w:rPr>
        <w:t xml:space="preserve"> بفراره يوم أحد</w:t>
      </w:r>
      <w:r w:rsidR="00336899">
        <w:rPr>
          <w:rFonts w:hint="cs"/>
          <w:rtl/>
        </w:rPr>
        <w:t>؟</w:t>
      </w:r>
      <w:r>
        <w:rPr>
          <w:rFonts w:hint="cs"/>
          <w:rtl/>
        </w:rPr>
        <w:t xml:space="preserve"> أم بفراره يوم حنين</w:t>
      </w:r>
      <w:r w:rsidR="00336899">
        <w:rPr>
          <w:rFonts w:hint="cs"/>
          <w:rtl/>
        </w:rPr>
        <w:t>؟</w:t>
      </w:r>
      <w:r>
        <w:rPr>
          <w:rFonts w:hint="cs"/>
          <w:rtl/>
        </w:rPr>
        <w:t xml:space="preserve"> أم بفراره يوم خيبر</w:t>
      </w:r>
      <w:r w:rsidR="00336899">
        <w:rPr>
          <w:rFonts w:hint="cs"/>
          <w:rtl/>
        </w:rPr>
        <w:t>؟</w:t>
      </w:r>
      <w:r>
        <w:rPr>
          <w:rFonts w:hint="cs"/>
          <w:rtl/>
        </w:rPr>
        <w:t xml:space="preserve"> أم بجبنه وخوره يوم راح عمرو بن عبد ود يتحدّاه ويعرض عليه الذّهاب إلى الجنّة وهو الزّاهد في الدّنيا كما يقولون</w:t>
      </w:r>
      <w:r w:rsidR="00336899">
        <w:rPr>
          <w:rFonts w:hint="cs"/>
          <w:rtl/>
        </w:rPr>
        <w:t>؟!</w:t>
      </w:r>
      <w:r>
        <w:rPr>
          <w:rFonts w:hint="cs"/>
          <w:rtl/>
        </w:rPr>
        <w:t xml:space="preserve"> وأشدّ ما في ذلك كلّه أنّه كان يفرّ من المعركة ويترك رسول الله </w:t>
      </w:r>
      <w:r w:rsidR="001C0D77" w:rsidRPr="001C0D77">
        <w:rPr>
          <w:rStyle w:val="libAlaemChar"/>
          <w:rFonts w:hint="cs"/>
          <w:rtl/>
        </w:rPr>
        <w:t>صلى‌الله‌عليه‌وآله‌وسلم</w:t>
      </w:r>
      <w:r>
        <w:rPr>
          <w:rFonts w:hint="cs"/>
          <w:rtl/>
        </w:rPr>
        <w:t xml:space="preserve"> بين الأعداء عرضة للقتل</w:t>
      </w:r>
      <w:r w:rsidR="00336899">
        <w:rPr>
          <w:rFonts w:hint="cs"/>
          <w:rtl/>
        </w:rPr>
        <w:t>!</w:t>
      </w:r>
      <w:r>
        <w:rPr>
          <w:rFonts w:hint="cs"/>
          <w:rtl/>
        </w:rPr>
        <w:t xml:space="preserve"> المهمّ أن ينجو هو بجلده</w:t>
      </w:r>
      <w:r w:rsidR="00336899">
        <w:rPr>
          <w:rFonts w:hint="cs"/>
          <w:rtl/>
        </w:rPr>
        <w:t>،</w:t>
      </w:r>
      <w:r>
        <w:rPr>
          <w:rFonts w:hint="cs"/>
          <w:rtl/>
        </w:rPr>
        <w:t xml:space="preserve"> أمّا رسول الله </w:t>
      </w:r>
      <w:r w:rsidR="001C0D77" w:rsidRPr="001C0D77">
        <w:rPr>
          <w:rStyle w:val="libAlaemChar"/>
          <w:rFonts w:hint="cs"/>
          <w:rtl/>
        </w:rPr>
        <w:t>صلى‌الله‌عليه‌وآله‌وسلم</w:t>
      </w:r>
      <w:r>
        <w:rPr>
          <w:rFonts w:hint="cs"/>
          <w:rtl/>
        </w:rPr>
        <w:t xml:space="preserve"> فلا بأس أن يقتل ويسلم عمر بن الخطّاب</w:t>
      </w:r>
      <w:r w:rsidR="00336899">
        <w:rPr>
          <w:rFonts w:hint="cs"/>
          <w:rtl/>
        </w:rPr>
        <w:t>،</w:t>
      </w:r>
      <w:r>
        <w:rPr>
          <w:rFonts w:hint="cs"/>
          <w:rtl/>
        </w:rPr>
        <w:t xml:space="preserve"> لأنّه هو أيضا نبيّ بالقوّة</w:t>
      </w:r>
      <w:r w:rsidR="00336899">
        <w:rPr>
          <w:rFonts w:hint="cs"/>
          <w:rtl/>
        </w:rPr>
        <w:t>!</w:t>
      </w:r>
      <w:r>
        <w:rPr>
          <w:rFonts w:hint="cs"/>
          <w:rtl/>
        </w:rPr>
        <w:t xml:space="preserve"> فقد رووا أنّ رسول الله </w:t>
      </w:r>
      <w:r w:rsidR="001C0D77" w:rsidRPr="001C0D77">
        <w:rPr>
          <w:rStyle w:val="libAlaemChar"/>
          <w:rFonts w:hint="cs"/>
          <w:rtl/>
        </w:rPr>
        <w:t>صلى‌الله‌عليه‌وآله‌وسلم</w:t>
      </w:r>
      <w:r>
        <w:rPr>
          <w:rFonts w:hint="cs"/>
          <w:rtl/>
        </w:rPr>
        <w:t xml:space="preserve"> قال</w:t>
      </w:r>
      <w:r w:rsidR="00336899">
        <w:rPr>
          <w:rFonts w:hint="cs"/>
          <w:rtl/>
        </w:rPr>
        <w:t>:</w:t>
      </w:r>
      <w:r>
        <w:rPr>
          <w:rFonts w:hint="cs"/>
          <w:rtl/>
        </w:rPr>
        <w:t xml:space="preserve"> لو لم أبعث لبعث عمر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وفي صحيح البخاريّ عن ابن مسعود قال</w:t>
      </w:r>
      <w:r w:rsidR="00336899">
        <w:rPr>
          <w:rFonts w:hint="cs"/>
          <w:rtl/>
        </w:rPr>
        <w:t>:</w:t>
      </w:r>
      <w:r>
        <w:rPr>
          <w:rFonts w:hint="cs"/>
          <w:rtl/>
        </w:rPr>
        <w:t xml:space="preserve"> ما زلنا أعزّة منذ أسلم عمر</w:t>
      </w:r>
      <w:r w:rsidR="00336899">
        <w:rPr>
          <w:rFonts w:hint="cs"/>
          <w:rtl/>
        </w:rPr>
        <w:t>.</w:t>
      </w:r>
    </w:p>
    <w:p w:rsidR="00D656D1" w:rsidRDefault="00D656D1" w:rsidP="00336899">
      <w:pPr>
        <w:pStyle w:val="libNormal"/>
        <w:rPr>
          <w:rtl/>
        </w:rPr>
      </w:pPr>
      <w:r>
        <w:rPr>
          <w:rFonts w:hint="cs"/>
          <w:rtl/>
        </w:rPr>
        <w:t xml:space="preserve">وفي الصحيحين من حديث سعد بن أبي وقّاص أنّ النبي </w:t>
      </w:r>
      <w:r w:rsidR="001C0D77" w:rsidRPr="001C0D77">
        <w:rPr>
          <w:rStyle w:val="libAlaemChar"/>
          <w:rFonts w:hint="cs"/>
          <w:rtl/>
        </w:rPr>
        <w:t>صلى‌الله‌عليه‌وآله‌وسلم</w:t>
      </w:r>
      <w:r>
        <w:rPr>
          <w:rFonts w:hint="cs"/>
          <w:rtl/>
        </w:rPr>
        <w:t xml:space="preserve"> قال</w:t>
      </w:r>
      <w:r w:rsidR="00336899">
        <w:rPr>
          <w:rFonts w:hint="cs"/>
          <w:rtl/>
        </w:rPr>
        <w:t>:</w:t>
      </w:r>
      <w:r>
        <w:rPr>
          <w:rFonts w:hint="cs"/>
          <w:rtl/>
        </w:rPr>
        <w:t xml:space="preserve"> إيها يا ابن الخطّاب</w:t>
      </w:r>
      <w:r w:rsidR="00336899">
        <w:rPr>
          <w:rFonts w:hint="cs"/>
          <w:rtl/>
        </w:rPr>
        <w:t>،</w:t>
      </w:r>
      <w:r>
        <w:rPr>
          <w:rFonts w:hint="cs"/>
          <w:rtl/>
        </w:rPr>
        <w:t xml:space="preserve"> والذي نفسي بيده ما لقيك الشّيطان سالكا فجّا إلاّ سلك فجّا غير فجّك</w:t>
      </w:r>
      <w:r w:rsidR="00336899">
        <w:rPr>
          <w:rFonts w:hint="cs"/>
          <w:rtl/>
        </w:rPr>
        <w:t>.</w:t>
      </w:r>
      <w:r>
        <w:rPr>
          <w:rFonts w:hint="cs"/>
          <w:rtl/>
        </w:rPr>
        <w:t xml:space="preserve"> ولهما من حديث أبي هريرة لقد كان فيمن كان قبلكم من بني إسرائيل رجال مكلّمون من غير أن يكونوا أنبياء</w:t>
      </w:r>
      <w:r w:rsidR="00336899">
        <w:rPr>
          <w:rFonts w:hint="cs"/>
          <w:rtl/>
        </w:rPr>
        <w:t>،</w:t>
      </w:r>
      <w:r>
        <w:rPr>
          <w:rFonts w:hint="cs"/>
          <w:rtl/>
        </w:rPr>
        <w:t xml:space="preserve"> فإن يكن في أمّتي أحد فعمر</w:t>
      </w:r>
      <w:r w:rsidR="00336899">
        <w:rPr>
          <w:rFonts w:hint="cs"/>
          <w:rtl/>
        </w:rPr>
        <w:t>.</w:t>
      </w:r>
      <w:r>
        <w:rPr>
          <w:rFonts w:hint="cs"/>
          <w:rtl/>
        </w:rPr>
        <w:t xml:space="preserve"> ورأى له النبيّ </w:t>
      </w:r>
      <w:r w:rsidR="001C0D77" w:rsidRPr="001C0D77">
        <w:rPr>
          <w:rStyle w:val="libAlaemChar"/>
          <w:rFonts w:hint="cs"/>
          <w:rtl/>
        </w:rPr>
        <w:t>صلى‌الله‌عليه‌وآله‌وسلم</w:t>
      </w:r>
      <w:r>
        <w:rPr>
          <w:rFonts w:hint="cs"/>
          <w:rtl/>
        </w:rPr>
        <w:t xml:space="preserve"> قصرا في الجنّة</w:t>
      </w:r>
      <w:r w:rsidR="00336899">
        <w:rPr>
          <w:rFonts w:hint="cs"/>
          <w:rtl/>
        </w:rPr>
        <w:t>،</w:t>
      </w:r>
      <w:r>
        <w:rPr>
          <w:rFonts w:hint="cs"/>
          <w:rtl/>
        </w:rPr>
        <w:t xml:space="preserve"> ورأى أنّه سقاه فضله قالوا فما أوّلته</w:t>
      </w:r>
      <w:r w:rsidR="00336899">
        <w:rPr>
          <w:rFonts w:hint="cs"/>
          <w:rtl/>
        </w:rPr>
        <w:t>؟</w:t>
      </w:r>
      <w:r>
        <w:rPr>
          <w:rFonts w:hint="cs"/>
          <w:rtl/>
        </w:rPr>
        <w:t xml:space="preserve"> قال</w:t>
      </w:r>
      <w:r w:rsidR="00336899">
        <w:rPr>
          <w:rFonts w:hint="cs"/>
          <w:rtl/>
        </w:rPr>
        <w:t>:</w:t>
      </w:r>
      <w:r>
        <w:rPr>
          <w:rFonts w:hint="cs"/>
          <w:rtl/>
        </w:rPr>
        <w:t xml:space="preserve"> العلم</w:t>
      </w:r>
      <w:r w:rsidR="00336899">
        <w:rPr>
          <w:rFonts w:hint="cs"/>
          <w:rtl/>
        </w:rPr>
        <w:t>.</w:t>
      </w:r>
      <w:r>
        <w:rPr>
          <w:rFonts w:hint="cs"/>
          <w:rtl/>
        </w:rPr>
        <w:t xml:space="preserve"> ورأى عليه قميصا يجرّه قالوا فما أوّلته</w:t>
      </w:r>
      <w:r w:rsidR="00336899">
        <w:rPr>
          <w:rFonts w:hint="cs"/>
          <w:rtl/>
        </w:rPr>
        <w:t>؟</w:t>
      </w:r>
      <w:r>
        <w:rPr>
          <w:rFonts w:hint="cs"/>
          <w:rtl/>
        </w:rPr>
        <w:t xml:space="preserve"> قال</w:t>
      </w:r>
      <w:r w:rsidR="00336899">
        <w:rPr>
          <w:rFonts w:hint="cs"/>
          <w:rtl/>
        </w:rPr>
        <w:t>:</w:t>
      </w:r>
      <w:r>
        <w:rPr>
          <w:rFonts w:hint="cs"/>
          <w:rtl/>
        </w:rPr>
        <w:t xml:space="preserve"> الدّين</w:t>
      </w:r>
      <w:r w:rsidR="00336899">
        <w:rPr>
          <w:rFonts w:hint="cs"/>
          <w:rtl/>
        </w:rPr>
        <w:t>.</w:t>
      </w:r>
      <w:r>
        <w:rPr>
          <w:rFonts w:hint="cs"/>
          <w:rtl/>
        </w:rPr>
        <w:t xml:space="preserve"> ورأى أنّه ينزع على قليب ثمّ نزع أبو بكر ذنوبا أو ذنوبين ثمّ نزع حتى روي النّاس</w:t>
      </w:r>
      <w:r w:rsidR="00336899">
        <w:rPr>
          <w:rFonts w:hint="cs"/>
          <w:rtl/>
        </w:rPr>
        <w:t>،</w:t>
      </w:r>
      <w:r>
        <w:rPr>
          <w:rFonts w:hint="cs"/>
          <w:rtl/>
        </w:rPr>
        <w:t xml:space="preserve"> فكان ذلك إشارة للخلافة</w:t>
      </w:r>
      <w:r w:rsidR="00336899">
        <w:rPr>
          <w:rFonts w:hint="cs"/>
          <w:rtl/>
        </w:rPr>
        <w:t>.</w:t>
      </w:r>
      <w:r>
        <w:rPr>
          <w:rFonts w:hint="cs"/>
          <w:rtl/>
        </w:rPr>
        <w:t xml:space="preserve"> وكلّ هذه الأحاديث في الصّحيحين</w:t>
      </w:r>
      <w:r w:rsidR="00336899">
        <w:rPr>
          <w:rFonts w:hint="cs"/>
          <w:rtl/>
        </w:rPr>
        <w:t>،</w:t>
      </w:r>
      <w:r>
        <w:rPr>
          <w:rFonts w:hint="cs"/>
          <w:rtl/>
        </w:rPr>
        <w:t xml:space="preserve"> ورؤيا الأنبياء وحي</w:t>
      </w:r>
      <w:r w:rsidR="00336899">
        <w:rPr>
          <w:rFonts w:hint="cs"/>
          <w:rtl/>
        </w:rPr>
        <w:t>.</w:t>
      </w:r>
      <w:r>
        <w:rPr>
          <w:rFonts w:hint="cs"/>
          <w:rtl/>
        </w:rPr>
        <w:t xml:space="preserve"> وللتّرمذي وصحّحه من حديث ابن عمر مرفوعا إنّ الله جعل الحقّ على لسان عمر وقلبه</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هذا الحديث فيه كلام كثير</w:t>
      </w:r>
      <w:r w:rsidR="00336899">
        <w:rPr>
          <w:rFonts w:hint="cs"/>
          <w:rtl/>
        </w:rPr>
        <w:t>،</w:t>
      </w:r>
      <w:r>
        <w:rPr>
          <w:rFonts w:hint="cs"/>
          <w:rtl/>
        </w:rPr>
        <w:t xml:space="preserve"> ورد في فضائل الصحابة لابن حنبل ج 1 ص 428 التفسير الكبير ج 16 ص 121 وكنز العمال ج 11 ص 266 وفيض القدير ج 5 ص 325 ومرقاة المفاتيح ج 11 ص 194 و الكامل في ضعفاء الرجال ج 3 ص 155 وج 3 ص 216 والكامل في ضعفاء الرجال ج 4 ص 194 وميزان الاعتدال في نقد الرجال ج 3 ص 76 وج 4 ص 221 وتاريخ مدينة دمشق ج 44 ص 114 وج 44 ص 116 و المغني عن حمل الأسفار ج 2 ص 833 والفوائد المجموعة في الأحاديث الموضوعة ج 1 ص 336 واللآلئ المصنوعة ج 1 ص 277 والموضوعات ج 1 ص 238 وتلخيص كتاب الموضوعات ج 1 ص 99 تلخيص كتاب الموضوعات ج 1 ص 100 وتنزيه الشريعة ج 1 ص 373 والفردوس بمأثور الخطاب ج 3 ص 372 وذخيرة الحفاظ ج 4 ص 2003 وأسنى المطالب ج 1 ص 236 وكتب ورسائل وفتاوى ابن تيمية في الفقه ج 35 ص 384 ومجموع الفتاوى ج 11 ص 204 وج 35 ص 384 والفتاوى الكبرى ج 1 ص 468 وإعلام الموقعين ج 4 ص 142 ومنهاج السنة النبوية ج 6 ص 55 وشذرات الذهب ج 1 ص 33 وتاريخ الخلفاء ج 1 ص 92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r>
        <w:rPr>
          <w:rFonts w:hint="cs"/>
          <w:rtl/>
        </w:rPr>
        <w:t xml:space="preserve"> إذا فقوله إنّ النّبيّ غلب عليه الوجع حقّ لا شكّ فيه</w:t>
      </w:r>
      <w:r w:rsidR="00336899">
        <w:rPr>
          <w:rFonts w:hint="cs"/>
          <w:rtl/>
        </w:rPr>
        <w:t>،</w:t>
      </w:r>
      <w:r>
        <w:rPr>
          <w:rFonts w:hint="cs"/>
          <w:rtl/>
        </w:rPr>
        <w:t xml:space="preserve"> وساعتها يغدو قوله تعالى </w:t>
      </w:r>
      <w:r w:rsidR="00336899" w:rsidRPr="00F40D7A">
        <w:rPr>
          <w:rStyle w:val="libAlaemChar"/>
          <w:rFonts w:hint="cs"/>
          <w:rtl/>
        </w:rPr>
        <w:t>(</w:t>
      </w:r>
      <w:r w:rsidRPr="00C85B2E">
        <w:rPr>
          <w:rStyle w:val="libAieChar"/>
          <w:rFonts w:eastAsia="MS Mincho"/>
          <w:rtl/>
        </w:rPr>
        <w:t>وَمَا يَنطِقُ عَنِ الْهَوَى‏</w:t>
      </w:r>
      <w:r w:rsidRPr="00C85B2E">
        <w:rPr>
          <w:rStyle w:val="libAieChar"/>
          <w:rFonts w:eastAsia="MS Mincho" w:hint="cs"/>
          <w:rtl/>
        </w:rPr>
        <w:t xml:space="preserve"> *</w:t>
      </w:r>
      <w:r w:rsidRPr="00C85B2E">
        <w:rPr>
          <w:rStyle w:val="libAieChar"/>
          <w:rFonts w:eastAsia="MS Mincho"/>
          <w:rtl/>
        </w:rPr>
        <w:t xml:space="preserve"> إِنْ هُوَ إِلّا وَحْيٌ يُوحَى</w:t>
      </w:r>
      <w:r w:rsidR="00336899" w:rsidRPr="00F40D7A">
        <w:rPr>
          <w:rStyle w:val="libAlaemChar"/>
          <w:rFonts w:eastAsia="MS Mincho" w:hint="cs"/>
          <w:rtl/>
        </w:rPr>
        <w:t>)</w:t>
      </w:r>
      <w:r>
        <w:rPr>
          <w:rFonts w:hint="cs"/>
          <w:rtl/>
        </w:rPr>
        <w:t xml:space="preserve"> عرضة لطعن أعداء الإسلام في القرآن الكريم</w:t>
      </w:r>
      <w:r w:rsidR="00336899">
        <w:rPr>
          <w:rFonts w:hint="cs"/>
          <w:rtl/>
        </w:rPr>
        <w:t>،</w:t>
      </w:r>
      <w:r>
        <w:rPr>
          <w:rFonts w:hint="cs"/>
          <w:rtl/>
        </w:rPr>
        <w:t xml:space="preserve"> لأنّ الذي يهجر ينطق عن الهوى</w:t>
      </w:r>
      <w:r w:rsidR="00336899">
        <w:rPr>
          <w:rFonts w:hint="cs"/>
          <w:rtl/>
        </w:rPr>
        <w:t>،</w:t>
      </w:r>
      <w:r>
        <w:rPr>
          <w:rFonts w:hint="cs"/>
          <w:rtl/>
        </w:rPr>
        <w:t xml:space="preserve"> وأيّ هوى</w:t>
      </w:r>
      <w:r w:rsidR="00336899">
        <w:rPr>
          <w:rFonts w:hint="cs"/>
          <w:rtl/>
        </w:rPr>
        <w:t>!</w:t>
      </w:r>
    </w:p>
    <w:p w:rsidR="00D656D1" w:rsidRDefault="00D656D1" w:rsidP="00336899">
      <w:pPr>
        <w:pStyle w:val="libNormal"/>
        <w:rPr>
          <w:rtl/>
        </w:rPr>
      </w:pPr>
      <w:r>
        <w:rPr>
          <w:rFonts w:hint="cs"/>
          <w:rtl/>
        </w:rPr>
        <w:t xml:space="preserve">وأمّا زعمهم أنّ النبي </w:t>
      </w:r>
      <w:r w:rsidR="001C0D77" w:rsidRPr="001C0D77">
        <w:rPr>
          <w:rStyle w:val="libAlaemChar"/>
          <w:rFonts w:hint="cs"/>
          <w:rtl/>
        </w:rPr>
        <w:t>صلى‌الله‌عليه‌وآله‌وسلم</w:t>
      </w:r>
      <w:r>
        <w:rPr>
          <w:rFonts w:hint="cs"/>
          <w:rtl/>
        </w:rPr>
        <w:t xml:space="preserve"> قال</w:t>
      </w:r>
      <w:r w:rsidR="00336899">
        <w:rPr>
          <w:rFonts w:hint="cs"/>
          <w:rtl/>
        </w:rPr>
        <w:t>:</w:t>
      </w:r>
      <w:r>
        <w:rPr>
          <w:rFonts w:hint="cs"/>
          <w:rtl/>
        </w:rPr>
        <w:t xml:space="preserve"> لعمر</w:t>
      </w:r>
      <w:r w:rsidR="00336899">
        <w:rPr>
          <w:rFonts w:hint="cs"/>
          <w:rtl/>
        </w:rPr>
        <w:t>:</w:t>
      </w:r>
      <w:r>
        <w:rPr>
          <w:rFonts w:hint="cs"/>
          <w:rtl/>
        </w:rPr>
        <w:t xml:space="preserve"> ما لقيك الشّيطان سالكا فجّا إلاّ سلك فجّا غير فجّك فيردّه ما وقع يوم خيبر ويوم أحد ويوم حنين ويوم الأحزاب</w:t>
      </w:r>
      <w:r w:rsidR="00336899">
        <w:rPr>
          <w:rFonts w:hint="cs"/>
          <w:rtl/>
        </w:rPr>
        <w:t>.</w:t>
      </w:r>
    </w:p>
    <w:p w:rsidR="00D656D1" w:rsidRDefault="00336899" w:rsidP="00336899">
      <w:pPr>
        <w:pStyle w:val="libNormal"/>
        <w:rPr>
          <w:rtl/>
        </w:rPr>
      </w:pPr>
      <w:r>
        <w:rPr>
          <w:rFonts w:hint="cs"/>
          <w:rtl/>
        </w:rPr>
        <w:t>(</w:t>
      </w:r>
      <w:r w:rsidR="00D656D1" w:rsidRPr="00897BBD">
        <w:rPr>
          <w:rFonts w:eastAsia="MS Mincho"/>
          <w:rtl/>
        </w:rPr>
        <w:t>وَإِذْ زَيّنَ لَهُمُ الشّيْطَانُ أَعْمَالَهُمْ وَقَالَ لاَغَالِبَ لَكُمُ الْيَوْمَ مِنَ النّاسِ وَإِنّي جَارٌ لَكُمْ فَلَمّا تَرَاءَتِ الْفِئَتَانِ نَكَصَ عَلَى‏ عَقِبَيْهِ وَقَالَ إِنّي بَرِي‏ءٌ مِنكُمْ إِنّي أَرَى‏ مَالاَتَرَوْنَ إِنّي أَخَافُ اللّهَ وَاللّهُ شَدِيدُ الْعِقَابِ</w:t>
      </w:r>
      <w:r>
        <w:rPr>
          <w:rFonts w:hint="cs"/>
          <w:rtl/>
        </w:rPr>
        <w:t>)</w:t>
      </w:r>
      <w:r w:rsidR="00D656D1">
        <w:rPr>
          <w:rFonts w:hint="cs"/>
          <w:rtl/>
        </w:rPr>
        <w:t xml:space="preserve"> </w:t>
      </w:r>
      <w:r w:rsidR="00D656D1" w:rsidRPr="001C0D77">
        <w:rPr>
          <w:rStyle w:val="libFootnotenumChar"/>
          <w:rFonts w:hint="cs"/>
          <w:rtl/>
        </w:rPr>
        <w:t>(1)</w:t>
      </w:r>
      <w:r>
        <w:rPr>
          <w:rFonts w:hint="cs"/>
          <w:rtl/>
        </w:rPr>
        <w:t>.</w:t>
      </w:r>
      <w:r w:rsidR="00D656D1">
        <w:rPr>
          <w:rFonts w:hint="cs"/>
          <w:rtl/>
        </w:rPr>
        <w:t xml:space="preserve"> وكذلك فعل عمر بن الخطاب كما شهد به على نفسه</w:t>
      </w:r>
      <w:r>
        <w:rPr>
          <w:rFonts w:hint="cs"/>
          <w:rtl/>
        </w:rPr>
        <w:t>،</w:t>
      </w:r>
      <w:r w:rsidR="00D656D1">
        <w:rPr>
          <w:rFonts w:hint="cs"/>
          <w:rtl/>
        </w:rPr>
        <w:t xml:space="preserve"> ونكص على عقبيه</w:t>
      </w:r>
      <w:r>
        <w:rPr>
          <w:rFonts w:hint="cs"/>
          <w:rtl/>
        </w:rPr>
        <w:t>،</w:t>
      </w:r>
      <w:r w:rsidR="00D656D1">
        <w:rPr>
          <w:rFonts w:hint="cs"/>
          <w:rtl/>
        </w:rPr>
        <w:t xml:space="preserve"> ولابد والحال هذه أن يكونا في فجّ واحد</w:t>
      </w:r>
      <w:r>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ومناقبه كثيرة</w:t>
      </w:r>
      <w:r w:rsidR="00336899">
        <w:rPr>
          <w:rFonts w:hint="cs"/>
          <w:rtl/>
        </w:rPr>
        <w:t>،</w:t>
      </w:r>
      <w:r>
        <w:rPr>
          <w:rFonts w:hint="cs"/>
          <w:rtl/>
        </w:rPr>
        <w:t xml:space="preserve"> وأوصى إليه أبوبكر بالخلافة فأقام فيها عشر سنين ونصفا واستشهد يوم الأربعاء لأربع أو ثلاث بقين من ذي الحجة سنة ثلاث وعشرين وهو ابن ثلاث وستّين سنة على الصحيح الذي جزم ابن إسحاق والجمهور</w:t>
      </w:r>
      <w:r w:rsidR="00336899">
        <w:rPr>
          <w:rFonts w:hint="cs"/>
          <w:rtl/>
        </w:rPr>
        <w:t>،</w:t>
      </w:r>
      <w:r>
        <w:rPr>
          <w:rFonts w:hint="cs"/>
          <w:rtl/>
        </w:rPr>
        <w:t xml:space="preserve"> وصحّ ذلك عن معاوية وأنس</w:t>
      </w:r>
      <w:r w:rsidR="00336899">
        <w:rPr>
          <w:rFonts w:hint="cs"/>
          <w:rtl/>
        </w:rPr>
        <w:t>.</w:t>
      </w:r>
      <w:r>
        <w:rPr>
          <w:rFonts w:hint="cs"/>
          <w:rtl/>
        </w:rPr>
        <w:t xml:space="preserve"> وقيل خمس وستّون</w:t>
      </w:r>
      <w:r w:rsidR="00336899">
        <w:rPr>
          <w:rFonts w:hint="cs"/>
          <w:rtl/>
        </w:rPr>
        <w:t>،</w:t>
      </w:r>
      <w:r>
        <w:rPr>
          <w:rFonts w:hint="cs"/>
          <w:rtl/>
        </w:rPr>
        <w:t xml:space="preserve"> وقيل ستّ وستّون</w:t>
      </w:r>
      <w:r w:rsidR="00336899">
        <w:rPr>
          <w:rFonts w:hint="cs"/>
          <w:rtl/>
        </w:rPr>
        <w:t>،</w:t>
      </w:r>
      <w:r>
        <w:rPr>
          <w:rFonts w:hint="cs"/>
          <w:rtl/>
        </w:rPr>
        <w:t xml:space="preserve"> وقيل واحد وستّون</w:t>
      </w:r>
      <w:r w:rsidR="00336899">
        <w:rPr>
          <w:rFonts w:hint="cs"/>
          <w:rtl/>
        </w:rPr>
        <w:t>،</w:t>
      </w:r>
      <w:r>
        <w:rPr>
          <w:rFonts w:hint="cs"/>
          <w:rtl/>
        </w:rPr>
        <w:t xml:space="preserve"> وقيل ستّون وقيل تسع وخمسون</w:t>
      </w:r>
      <w:r w:rsidR="00336899">
        <w:rPr>
          <w:rFonts w:hint="cs"/>
          <w:rtl/>
        </w:rPr>
        <w:t>،</w:t>
      </w:r>
      <w:r>
        <w:rPr>
          <w:rFonts w:hint="cs"/>
          <w:rtl/>
        </w:rPr>
        <w:t xml:space="preserve"> وقيل سبع وخمسون</w:t>
      </w:r>
      <w:r w:rsidR="00336899">
        <w:rPr>
          <w:rFonts w:hint="cs"/>
          <w:rtl/>
        </w:rPr>
        <w:t>،</w:t>
      </w:r>
      <w:r>
        <w:rPr>
          <w:rFonts w:hint="cs"/>
          <w:rtl/>
        </w:rPr>
        <w:t xml:space="preserve"> وقيل ستّ وخمسون</w:t>
      </w:r>
      <w:r w:rsidR="00336899">
        <w:rPr>
          <w:rFonts w:hint="cs"/>
          <w:rtl/>
        </w:rPr>
        <w:t>،</w:t>
      </w:r>
      <w:r>
        <w:rPr>
          <w:rFonts w:hint="cs"/>
          <w:rtl/>
        </w:rPr>
        <w:t xml:space="preserve"> وقيل خمس وخمسون</w:t>
      </w:r>
      <w:r w:rsidR="00336899">
        <w:rPr>
          <w:rFonts w:hint="cs"/>
          <w:rtl/>
        </w:rPr>
        <w:t>.</w:t>
      </w:r>
      <w:r>
        <w:rPr>
          <w:rFonts w:hint="cs"/>
          <w:rtl/>
        </w:rPr>
        <w:t xml:space="preserve"> والذي طعنه أبو لؤلؤة فيروز غلام المغيرة بن شعبة فاستجاب الله دعاءه لأنّه كان يدعو </w:t>
      </w:r>
      <w:r w:rsidR="00336899">
        <w:rPr>
          <w:rFonts w:hint="cs"/>
          <w:rtl/>
        </w:rPr>
        <w:t>(</w:t>
      </w:r>
      <w:r>
        <w:rPr>
          <w:rFonts w:hint="cs"/>
          <w:rtl/>
        </w:rPr>
        <w:t>اللهم ارزقني شهادة في سبيلك وموتا في بلد نبيّك</w:t>
      </w:r>
      <w:r w:rsidR="00336899">
        <w:rPr>
          <w:rFonts w:hint="cs"/>
          <w:rtl/>
        </w:rPr>
        <w:t>)</w:t>
      </w:r>
      <w:r>
        <w:rPr>
          <w:rFonts w:hint="cs"/>
          <w:rtl/>
        </w:rPr>
        <w:t xml:space="preserve"> كما رواه البخاريّ في صحيحه</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بغضّ النظر عن اختلافهم في سنّه يوم وفاته</w:t>
      </w:r>
      <w:r w:rsidR="00336899">
        <w:rPr>
          <w:rFonts w:hint="cs"/>
          <w:rtl/>
        </w:rPr>
        <w:t>،</w:t>
      </w:r>
      <w:r>
        <w:rPr>
          <w:rFonts w:hint="cs"/>
          <w:rtl/>
        </w:rPr>
        <w:t xml:space="preserve"> فقد عرض الله عليه الشّهادة في مواطنها في بدر وأحد وحنين وخيبر ففضّل الفرار بجلده</w:t>
      </w:r>
      <w:r w:rsidR="00336899">
        <w:rPr>
          <w:rFonts w:hint="cs"/>
          <w:rtl/>
        </w:rPr>
        <w:t>!</w:t>
      </w:r>
      <w:r>
        <w:rPr>
          <w:rFonts w:hint="cs"/>
          <w:rtl/>
        </w:rPr>
        <w:t xml:space="preserve"> ولو كان صادقا في طلبها لفعل فعل حمزة وجعفر</w:t>
      </w:r>
      <w:r w:rsidR="00336899">
        <w:rPr>
          <w:rFonts w:hint="cs"/>
          <w:rtl/>
        </w:rPr>
        <w:t>!</w:t>
      </w:r>
      <w:r>
        <w:rPr>
          <w:rFonts w:hint="cs"/>
          <w:rtl/>
        </w:rPr>
        <w:t xml:space="preserve"> وقد كان بينه وبين أبي بكر كلام فقال له أبوبكر بالحرف الواحد</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الأنفال</w:t>
      </w:r>
      <w:r w:rsidR="00336899">
        <w:rPr>
          <w:rFonts w:hint="cs"/>
          <w:rtl/>
        </w:rPr>
        <w:t>:</w:t>
      </w:r>
      <w:r>
        <w:rPr>
          <w:rFonts w:hint="cs"/>
          <w:rtl/>
        </w:rPr>
        <w:t xml:space="preserve"> 48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أجبّار في الجاهليّة خوّار في الإسلام</w:t>
      </w:r>
      <w:r w:rsidR="00336899">
        <w:rPr>
          <w:rFonts w:hint="cs"/>
          <w:rtl/>
        </w:rPr>
        <w:t>).</w:t>
      </w:r>
    </w:p>
    <w:p w:rsidR="00D656D1" w:rsidRDefault="00D656D1" w:rsidP="00336899">
      <w:pPr>
        <w:pStyle w:val="libNormal"/>
        <w:rPr>
          <w:rtl/>
        </w:rPr>
      </w:pPr>
      <w:r>
        <w:rPr>
          <w:rFonts w:hint="cs"/>
          <w:rtl/>
        </w:rPr>
        <w:t>وعن أبي إسحاق قال</w:t>
      </w:r>
      <w:r w:rsidR="00336899">
        <w:rPr>
          <w:rFonts w:hint="cs"/>
          <w:rtl/>
        </w:rPr>
        <w:t>:</w:t>
      </w:r>
      <w:r>
        <w:rPr>
          <w:rFonts w:hint="cs"/>
          <w:rtl/>
        </w:rPr>
        <w:t xml:space="preserve"> سمعت أبا سلمة بن عبد الرحمن يقول كان ابن عمر في زمانه أفضل من عمر في زمانه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وعن هشام عن محمّد قال</w:t>
      </w:r>
      <w:r w:rsidR="00336899">
        <w:rPr>
          <w:rFonts w:hint="cs"/>
          <w:rtl/>
        </w:rPr>
        <w:t>:</w:t>
      </w:r>
      <w:r>
        <w:rPr>
          <w:rFonts w:hint="cs"/>
          <w:rtl/>
        </w:rPr>
        <w:t xml:space="preserve"> كان الرّجل يقول للرّجل غضب الله عليك كما غضب أمير المؤمنين على المغيرة عزله عن البصرة واستعمله على الكوفة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هكذا كان يتفكّه النّاس بسيرة عمر مع المغيرة بن شعبة</w:t>
      </w:r>
      <w:r w:rsidR="00336899">
        <w:rPr>
          <w:rFonts w:hint="cs"/>
          <w:rtl/>
        </w:rPr>
        <w:t>.</w:t>
      </w:r>
    </w:p>
    <w:p w:rsidR="00D656D1" w:rsidRPr="00A27A15" w:rsidRDefault="00D656D1" w:rsidP="00A254F5">
      <w:pPr>
        <w:pStyle w:val="Heading2"/>
        <w:rPr>
          <w:rtl/>
        </w:rPr>
      </w:pPr>
      <w:bookmarkStart w:id="21" w:name="_Toc439501188"/>
      <w:r>
        <w:rPr>
          <w:rFonts w:hint="cs"/>
          <w:rtl/>
        </w:rPr>
        <w:t>عمر في عالم الرؤيا</w:t>
      </w:r>
      <w:bookmarkEnd w:id="21"/>
    </w:p>
    <w:p w:rsidR="00D656D1" w:rsidRDefault="00D656D1" w:rsidP="00336899">
      <w:pPr>
        <w:pStyle w:val="libNormal"/>
        <w:rPr>
          <w:rtl/>
        </w:rPr>
      </w:pPr>
      <w:r>
        <w:rPr>
          <w:rFonts w:hint="cs"/>
          <w:rtl/>
        </w:rPr>
        <w:t>أخرج ابن عساكر عن ابن عباس أنّ العبّاس قال</w:t>
      </w:r>
      <w:r w:rsidR="00336899">
        <w:rPr>
          <w:rFonts w:hint="cs"/>
          <w:rtl/>
        </w:rPr>
        <w:t>:</w:t>
      </w:r>
      <w:r>
        <w:rPr>
          <w:rFonts w:hint="cs"/>
          <w:rtl/>
        </w:rPr>
        <w:t xml:space="preserve"> سألت الله حولا بعد ما مات عمر أن يرينيه في المنام</w:t>
      </w:r>
      <w:r w:rsidR="00336899">
        <w:rPr>
          <w:rFonts w:hint="cs"/>
          <w:rtl/>
        </w:rPr>
        <w:t>،</w:t>
      </w:r>
      <w:r>
        <w:rPr>
          <w:rFonts w:hint="cs"/>
          <w:rtl/>
        </w:rPr>
        <w:t xml:space="preserve"> فرأيته بعد حول وهو يسلت العرق عن جبينه</w:t>
      </w:r>
      <w:r w:rsidR="00336899">
        <w:rPr>
          <w:rFonts w:hint="cs"/>
          <w:rtl/>
        </w:rPr>
        <w:t>،</w:t>
      </w:r>
      <w:r>
        <w:rPr>
          <w:rFonts w:hint="cs"/>
          <w:rtl/>
        </w:rPr>
        <w:t xml:space="preserve"> فقلت</w:t>
      </w:r>
      <w:r w:rsidR="00336899">
        <w:rPr>
          <w:rFonts w:hint="cs"/>
          <w:rtl/>
        </w:rPr>
        <w:t>:</w:t>
      </w:r>
      <w:r>
        <w:rPr>
          <w:rFonts w:hint="cs"/>
          <w:rtl/>
        </w:rPr>
        <w:t xml:space="preserve"> بأبي أنت وأمي يا أمير المؤمنين ما شأنك</w:t>
      </w:r>
      <w:r w:rsidR="00336899">
        <w:rPr>
          <w:rFonts w:hint="cs"/>
          <w:rtl/>
        </w:rPr>
        <w:t>؟</w:t>
      </w:r>
      <w:r>
        <w:rPr>
          <w:rFonts w:hint="cs"/>
          <w:rtl/>
        </w:rPr>
        <w:t xml:space="preserve"> فقال</w:t>
      </w:r>
      <w:r w:rsidR="00336899">
        <w:rPr>
          <w:rFonts w:hint="cs"/>
          <w:rtl/>
        </w:rPr>
        <w:t>:</w:t>
      </w:r>
      <w:r>
        <w:rPr>
          <w:rFonts w:hint="cs"/>
          <w:rtl/>
        </w:rPr>
        <w:t xml:space="preserve"> هذا أوان فرغت وإن كاد عرش عمر ليهدّ لو لا أنّي لقيت رؤوفا رحيما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من يعرف طبيعة العلاقة بين العباس بن عبد المطلب وعمر بن الخطاب لا تخفى عليه معالم الوضع في هذا الخبر</w:t>
      </w:r>
      <w:r w:rsidR="00336899">
        <w:rPr>
          <w:rFonts w:hint="cs"/>
          <w:rtl/>
        </w:rPr>
        <w:t>.</w:t>
      </w:r>
    </w:p>
    <w:p w:rsidR="00D656D1" w:rsidRDefault="00D656D1" w:rsidP="00336899">
      <w:pPr>
        <w:pStyle w:val="libNormal"/>
        <w:rPr>
          <w:rtl/>
        </w:rPr>
      </w:pPr>
      <w:r>
        <w:rPr>
          <w:rFonts w:hint="cs"/>
          <w:rtl/>
        </w:rPr>
        <w:t>وقال عمرو بن العاص لمعاوية</w:t>
      </w:r>
      <w:r w:rsidR="00336899">
        <w:rPr>
          <w:rFonts w:hint="cs"/>
          <w:rtl/>
        </w:rPr>
        <w:t>:</w:t>
      </w:r>
      <w:r>
        <w:rPr>
          <w:rFonts w:hint="cs"/>
          <w:rtl/>
        </w:rPr>
        <w:t xml:space="preserve"> رأيت في منامي أبابكر حزينا فسألته عن شأنه فقال</w:t>
      </w:r>
      <w:r w:rsidR="00336899">
        <w:rPr>
          <w:rFonts w:hint="cs"/>
          <w:rtl/>
        </w:rPr>
        <w:t>:</w:t>
      </w:r>
      <w:r>
        <w:rPr>
          <w:rFonts w:hint="cs"/>
          <w:rtl/>
        </w:rPr>
        <w:t xml:space="preserve"> وكلّ بي هذان لمحاسبتي</w:t>
      </w:r>
      <w:r w:rsidR="00336899">
        <w:rPr>
          <w:rFonts w:hint="cs"/>
          <w:rtl/>
        </w:rPr>
        <w:t>،</w:t>
      </w:r>
      <w:r>
        <w:rPr>
          <w:rFonts w:hint="cs"/>
          <w:rtl/>
        </w:rPr>
        <w:t xml:space="preserve"> وإذا صحف يسيرة</w:t>
      </w:r>
      <w:r w:rsidR="00336899">
        <w:rPr>
          <w:rFonts w:hint="cs"/>
          <w:rtl/>
        </w:rPr>
        <w:t>.</w:t>
      </w:r>
      <w:r>
        <w:rPr>
          <w:rFonts w:hint="cs"/>
          <w:rtl/>
        </w:rPr>
        <w:t xml:space="preserve"> ورأيت عمر كذلك وإذا صحف مثل الحزورة </w:t>
      </w:r>
      <w:r w:rsidRPr="001C0D77">
        <w:rPr>
          <w:rStyle w:val="libFootnotenumChar"/>
          <w:rFonts w:hint="cs"/>
          <w:rtl/>
        </w:rPr>
        <w:t>(4)</w:t>
      </w:r>
      <w:r w:rsidR="00336899">
        <w:rPr>
          <w:rFonts w:hint="cs"/>
          <w:rtl/>
        </w:rPr>
        <w:t>.</w:t>
      </w:r>
      <w:r>
        <w:rPr>
          <w:rFonts w:hint="cs"/>
          <w:rtl/>
        </w:rPr>
        <w:t xml:space="preserve"> ورأيت عثمان كذلك وإذا صحف مثل الخندمة</w:t>
      </w:r>
      <w:r w:rsidR="00336899">
        <w:rPr>
          <w:rFonts w:hint="cs"/>
          <w:rtl/>
        </w:rPr>
        <w:t>،</w:t>
      </w:r>
      <w:r>
        <w:rPr>
          <w:rFonts w:hint="cs"/>
          <w:rtl/>
        </w:rPr>
        <w:t xml:space="preserve"> ورأيتك يا معاوية وصحفك مثل أحد وثبير</w:t>
      </w:r>
      <w:r w:rsidR="00336899">
        <w:rPr>
          <w:rFonts w:hint="cs"/>
          <w:rtl/>
        </w:rPr>
        <w:t>.</w:t>
      </w:r>
      <w:r>
        <w:rPr>
          <w:rFonts w:hint="cs"/>
          <w:rtl/>
        </w:rPr>
        <w:t xml:space="preserve"> فقال له معاوية</w:t>
      </w:r>
      <w:r w:rsidR="00336899">
        <w:rPr>
          <w:rFonts w:hint="cs"/>
          <w:rtl/>
        </w:rPr>
        <w:t>:</w:t>
      </w:r>
      <w:r>
        <w:rPr>
          <w:rFonts w:hint="cs"/>
          <w:rtl/>
        </w:rPr>
        <w:t xml:space="preserve"> أرأيت ثمّ دنانير مصر</w:t>
      </w:r>
      <w:r w:rsidR="00336899">
        <w:rPr>
          <w:rFonts w:hint="cs"/>
          <w:rtl/>
        </w:rPr>
        <w:t>؟</w:t>
      </w:r>
      <w:r>
        <w:rPr>
          <w:rFonts w:hint="cs"/>
          <w:rtl/>
        </w:rPr>
        <w:t xml:space="preserve"> </w:t>
      </w:r>
      <w:r w:rsidRPr="001C0D77">
        <w:rPr>
          <w:rStyle w:val="libFootnotenumChar"/>
          <w:rFonts w:hint="cs"/>
          <w:rtl/>
        </w:rPr>
        <w:t>(5)</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المستدرك على الصحيحين</w:t>
      </w:r>
      <w:r w:rsidR="00336899">
        <w:rPr>
          <w:rFonts w:hint="cs"/>
          <w:rtl/>
        </w:rPr>
        <w:t>،</w:t>
      </w:r>
      <w:r>
        <w:rPr>
          <w:rFonts w:hint="cs"/>
          <w:rtl/>
        </w:rPr>
        <w:t xml:space="preserve"> ج 3 ص 644</w:t>
      </w:r>
      <w:r w:rsidR="00336899">
        <w:rPr>
          <w:rFonts w:hint="cs"/>
          <w:rtl/>
        </w:rPr>
        <w:t>.</w:t>
      </w:r>
    </w:p>
    <w:p w:rsidR="00D656D1" w:rsidRDefault="00D656D1" w:rsidP="00336899">
      <w:pPr>
        <w:pStyle w:val="libFootnote0"/>
        <w:rPr>
          <w:rtl/>
        </w:rPr>
      </w:pPr>
      <w:r>
        <w:rPr>
          <w:rFonts w:hint="cs"/>
          <w:rtl/>
        </w:rPr>
        <w:t>(2) تاريخ دمشق</w:t>
      </w:r>
      <w:r w:rsidR="00336899">
        <w:rPr>
          <w:rFonts w:hint="cs"/>
          <w:rtl/>
        </w:rPr>
        <w:t>،</w:t>
      </w:r>
      <w:r>
        <w:rPr>
          <w:rFonts w:hint="cs"/>
          <w:rtl/>
        </w:rPr>
        <w:t xml:space="preserve"> ابن عساكر</w:t>
      </w:r>
      <w:r w:rsidR="00336899">
        <w:rPr>
          <w:rFonts w:hint="cs"/>
          <w:rtl/>
        </w:rPr>
        <w:t>،</w:t>
      </w:r>
      <w:r>
        <w:rPr>
          <w:rFonts w:hint="cs"/>
          <w:rtl/>
        </w:rPr>
        <w:t xml:space="preserve"> ج 60 ص 41</w:t>
      </w:r>
      <w:r w:rsidR="00336899">
        <w:rPr>
          <w:rFonts w:hint="cs"/>
          <w:rtl/>
        </w:rPr>
        <w:t>.</w:t>
      </w:r>
    </w:p>
    <w:p w:rsidR="00D656D1" w:rsidRDefault="00D656D1" w:rsidP="00336899">
      <w:pPr>
        <w:pStyle w:val="libFootnote0"/>
        <w:rPr>
          <w:rtl/>
        </w:rPr>
      </w:pPr>
      <w:r>
        <w:rPr>
          <w:rFonts w:hint="cs"/>
          <w:rtl/>
        </w:rPr>
        <w:t>(3) تاريخ الخلفاء</w:t>
      </w:r>
      <w:r w:rsidR="00336899">
        <w:rPr>
          <w:rFonts w:hint="cs"/>
          <w:rtl/>
        </w:rPr>
        <w:t>،</w:t>
      </w:r>
      <w:r>
        <w:rPr>
          <w:rFonts w:hint="cs"/>
          <w:rtl/>
        </w:rPr>
        <w:t xml:space="preserve"> السيوطي</w:t>
      </w:r>
      <w:r w:rsidR="00336899">
        <w:rPr>
          <w:rFonts w:hint="cs"/>
          <w:rtl/>
        </w:rPr>
        <w:t>،</w:t>
      </w:r>
      <w:r>
        <w:rPr>
          <w:rFonts w:hint="cs"/>
          <w:rtl/>
        </w:rPr>
        <w:t xml:space="preserve"> ج 1 ص 146</w:t>
      </w:r>
      <w:r w:rsidR="00336899">
        <w:rPr>
          <w:rFonts w:hint="cs"/>
          <w:rtl/>
        </w:rPr>
        <w:t>.</w:t>
      </w:r>
    </w:p>
    <w:p w:rsidR="00D656D1" w:rsidRDefault="00D656D1" w:rsidP="00336899">
      <w:pPr>
        <w:pStyle w:val="libFootnote0"/>
        <w:rPr>
          <w:rtl/>
        </w:rPr>
      </w:pPr>
      <w:r>
        <w:rPr>
          <w:rFonts w:hint="cs"/>
          <w:rtl/>
        </w:rPr>
        <w:t>(4) الحزورة والخندمة وثبير مواضع بمكة المكرمة</w:t>
      </w:r>
      <w:r w:rsidR="00336899">
        <w:rPr>
          <w:rFonts w:hint="cs"/>
          <w:rtl/>
        </w:rPr>
        <w:t>،</w:t>
      </w:r>
      <w:r>
        <w:rPr>
          <w:rFonts w:hint="cs"/>
          <w:rtl/>
        </w:rPr>
        <w:t xml:space="preserve"> كما في تاج العروس</w:t>
      </w:r>
      <w:r w:rsidR="00336899">
        <w:rPr>
          <w:rFonts w:hint="cs"/>
          <w:rtl/>
        </w:rPr>
        <w:t>.</w:t>
      </w:r>
    </w:p>
    <w:p w:rsidR="00D656D1" w:rsidRDefault="00D656D1" w:rsidP="00336899">
      <w:pPr>
        <w:pStyle w:val="libFootnote0"/>
        <w:rPr>
          <w:rtl/>
        </w:rPr>
      </w:pPr>
      <w:r>
        <w:rPr>
          <w:rFonts w:hint="cs"/>
          <w:rtl/>
        </w:rPr>
        <w:t>(5) معجم ما استعجم</w:t>
      </w:r>
      <w:r w:rsidR="00336899">
        <w:rPr>
          <w:rFonts w:hint="cs"/>
          <w:rtl/>
        </w:rPr>
        <w:t>،</w:t>
      </w:r>
      <w:r>
        <w:rPr>
          <w:rFonts w:hint="cs"/>
          <w:rtl/>
        </w:rPr>
        <w:t xml:space="preserve"> ج 1 ص 445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قال السّيوطي</w:t>
      </w:r>
      <w:r w:rsidR="00336899">
        <w:rPr>
          <w:rFonts w:hint="cs"/>
          <w:rtl/>
        </w:rPr>
        <w:t>:</w:t>
      </w:r>
      <w:r>
        <w:rPr>
          <w:rFonts w:hint="cs"/>
          <w:rtl/>
        </w:rPr>
        <w:t xml:space="preserve"> وأخرج </w:t>
      </w:r>
      <w:r w:rsidR="00336899">
        <w:rPr>
          <w:rFonts w:hint="cs"/>
          <w:rtl/>
        </w:rPr>
        <w:t>(</w:t>
      </w:r>
      <w:r>
        <w:rPr>
          <w:rFonts w:hint="cs"/>
          <w:rtl/>
        </w:rPr>
        <w:t>ابن عساكر</w:t>
      </w:r>
      <w:r w:rsidR="00336899">
        <w:rPr>
          <w:rFonts w:hint="cs"/>
          <w:rtl/>
        </w:rPr>
        <w:t>)</w:t>
      </w:r>
      <w:r>
        <w:rPr>
          <w:rFonts w:hint="cs"/>
          <w:rtl/>
        </w:rPr>
        <w:t xml:space="preserve"> أيضا عن زيد بن أسلم أن عبد الله بن عمرو بن العاص رأى عمر في المنام فقال كيف صنعت</w:t>
      </w:r>
      <w:r w:rsidR="00336899">
        <w:rPr>
          <w:rFonts w:hint="cs"/>
          <w:rtl/>
        </w:rPr>
        <w:t>؟</w:t>
      </w:r>
      <w:r>
        <w:rPr>
          <w:rFonts w:hint="cs"/>
          <w:rtl/>
        </w:rPr>
        <w:t xml:space="preserve"> قال</w:t>
      </w:r>
      <w:r w:rsidR="00336899">
        <w:rPr>
          <w:rFonts w:hint="cs"/>
          <w:rtl/>
        </w:rPr>
        <w:t>:</w:t>
      </w:r>
      <w:r>
        <w:rPr>
          <w:rFonts w:hint="cs"/>
          <w:rtl/>
        </w:rPr>
        <w:t xml:space="preserve"> متى فارقتكم</w:t>
      </w:r>
      <w:r w:rsidR="00336899">
        <w:rPr>
          <w:rFonts w:hint="cs"/>
          <w:rtl/>
        </w:rPr>
        <w:t>؟</w:t>
      </w:r>
      <w:r>
        <w:rPr>
          <w:rFonts w:hint="cs"/>
          <w:rtl/>
        </w:rPr>
        <w:t xml:space="preserve"> قال</w:t>
      </w:r>
      <w:r w:rsidR="00336899">
        <w:rPr>
          <w:rFonts w:hint="cs"/>
          <w:rtl/>
        </w:rPr>
        <w:t>:</w:t>
      </w:r>
      <w:r>
        <w:rPr>
          <w:rFonts w:hint="cs"/>
          <w:rtl/>
        </w:rPr>
        <w:t xml:space="preserve"> منذ اثنتي عشرة سنة</w:t>
      </w:r>
      <w:r w:rsidR="00336899">
        <w:rPr>
          <w:rFonts w:hint="cs"/>
          <w:rtl/>
        </w:rPr>
        <w:t>.</w:t>
      </w:r>
      <w:r>
        <w:rPr>
          <w:rFonts w:hint="cs"/>
          <w:rtl/>
        </w:rPr>
        <w:t xml:space="preserve"> قال</w:t>
      </w:r>
      <w:r w:rsidR="00336899">
        <w:rPr>
          <w:rFonts w:hint="cs"/>
          <w:rtl/>
        </w:rPr>
        <w:t>:</w:t>
      </w:r>
      <w:r>
        <w:rPr>
          <w:rFonts w:hint="cs"/>
          <w:rtl/>
        </w:rPr>
        <w:t xml:space="preserve"> إنّما أنفلت الآن من الحساب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وعن زيد بن أسلم عن عبد الله بن عمر أنّه قال</w:t>
      </w:r>
      <w:r w:rsidR="00336899">
        <w:rPr>
          <w:rFonts w:hint="cs"/>
          <w:rtl/>
        </w:rPr>
        <w:t>:</w:t>
      </w:r>
      <w:r>
        <w:rPr>
          <w:rFonts w:hint="cs"/>
          <w:rtl/>
        </w:rPr>
        <w:t xml:space="preserve"> </w:t>
      </w:r>
      <w:r w:rsidR="00336899">
        <w:rPr>
          <w:rFonts w:hint="cs"/>
          <w:rtl/>
        </w:rPr>
        <w:t>(</w:t>
      </w:r>
      <w:r>
        <w:rPr>
          <w:rFonts w:hint="cs"/>
          <w:rtl/>
        </w:rPr>
        <w:t>ما كان شيء أحبّ إليّ أن أعلمه من أمر عمر</w:t>
      </w:r>
      <w:r w:rsidR="00336899">
        <w:rPr>
          <w:rFonts w:hint="cs"/>
          <w:rtl/>
        </w:rPr>
        <w:t>،</w:t>
      </w:r>
      <w:r>
        <w:rPr>
          <w:rFonts w:hint="cs"/>
          <w:rtl/>
        </w:rPr>
        <w:t xml:space="preserve"> فرأيت في المنام قصرا فقلت لمن هذا</w:t>
      </w:r>
      <w:r w:rsidR="00336899">
        <w:rPr>
          <w:rFonts w:hint="cs"/>
          <w:rtl/>
        </w:rPr>
        <w:t>؟</w:t>
      </w:r>
      <w:r>
        <w:rPr>
          <w:rFonts w:hint="cs"/>
          <w:rtl/>
        </w:rPr>
        <w:t xml:space="preserve"> قالوا</w:t>
      </w:r>
      <w:r w:rsidR="00336899">
        <w:rPr>
          <w:rFonts w:hint="cs"/>
          <w:rtl/>
        </w:rPr>
        <w:t>:</w:t>
      </w:r>
      <w:r>
        <w:rPr>
          <w:rFonts w:hint="cs"/>
          <w:rtl/>
        </w:rPr>
        <w:t xml:space="preserve"> لعمر بن الخطّاب</w:t>
      </w:r>
      <w:r w:rsidR="00336899">
        <w:rPr>
          <w:rFonts w:hint="cs"/>
          <w:rtl/>
        </w:rPr>
        <w:t>،</w:t>
      </w:r>
      <w:r>
        <w:rPr>
          <w:rFonts w:hint="cs"/>
          <w:rtl/>
        </w:rPr>
        <w:t xml:space="preserve"> فخرج من القصر عليه ملحفة كأنّه قد اغتسل فقلت كيف صنعت</w:t>
      </w:r>
      <w:r w:rsidR="00336899">
        <w:rPr>
          <w:rFonts w:hint="cs"/>
          <w:rtl/>
        </w:rPr>
        <w:t>؟</w:t>
      </w:r>
      <w:r>
        <w:rPr>
          <w:rFonts w:hint="cs"/>
          <w:rtl/>
        </w:rPr>
        <w:t xml:space="preserve"> قال</w:t>
      </w:r>
      <w:r w:rsidR="00336899">
        <w:rPr>
          <w:rFonts w:hint="cs"/>
          <w:rtl/>
        </w:rPr>
        <w:t>:</w:t>
      </w:r>
      <w:r>
        <w:rPr>
          <w:rFonts w:hint="cs"/>
          <w:rtl/>
        </w:rPr>
        <w:t xml:space="preserve"> خيرا</w:t>
      </w:r>
      <w:r w:rsidR="00336899">
        <w:rPr>
          <w:rFonts w:hint="cs"/>
          <w:rtl/>
        </w:rPr>
        <w:t>؛</w:t>
      </w:r>
      <w:r>
        <w:rPr>
          <w:rFonts w:hint="cs"/>
          <w:rtl/>
        </w:rPr>
        <w:t xml:space="preserve"> كاد عرشي يهوي بي لو لا أنّي لقيت ربّا غفورا</w:t>
      </w:r>
      <w:r w:rsidR="00336899">
        <w:rPr>
          <w:rFonts w:hint="cs"/>
          <w:rtl/>
        </w:rPr>
        <w:t>!</w:t>
      </w:r>
      <w:r>
        <w:rPr>
          <w:rFonts w:hint="cs"/>
          <w:rtl/>
        </w:rPr>
        <w:t xml:space="preserve"> فقال</w:t>
      </w:r>
      <w:r w:rsidR="00336899">
        <w:rPr>
          <w:rFonts w:hint="cs"/>
          <w:rtl/>
        </w:rPr>
        <w:t>:</w:t>
      </w:r>
      <w:r>
        <w:rPr>
          <w:rFonts w:hint="cs"/>
          <w:rtl/>
        </w:rPr>
        <w:t xml:space="preserve"> منذ كم فارقتكم</w:t>
      </w:r>
      <w:r w:rsidR="00336899">
        <w:rPr>
          <w:rFonts w:hint="cs"/>
          <w:rtl/>
        </w:rPr>
        <w:t>؟</w:t>
      </w:r>
      <w:r>
        <w:rPr>
          <w:rFonts w:hint="cs"/>
          <w:rtl/>
        </w:rPr>
        <w:t xml:space="preserve"> فقلت</w:t>
      </w:r>
      <w:r w:rsidR="00336899">
        <w:rPr>
          <w:rFonts w:hint="cs"/>
          <w:rtl/>
        </w:rPr>
        <w:t>:</w:t>
      </w:r>
      <w:r>
        <w:rPr>
          <w:rFonts w:hint="cs"/>
          <w:rtl/>
        </w:rPr>
        <w:t xml:space="preserve"> منذ اثنتي عشرة سنة</w:t>
      </w:r>
      <w:r w:rsidR="00336899">
        <w:rPr>
          <w:rFonts w:hint="cs"/>
          <w:rtl/>
        </w:rPr>
        <w:t>،</w:t>
      </w:r>
      <w:r>
        <w:rPr>
          <w:rFonts w:hint="cs"/>
          <w:rtl/>
        </w:rPr>
        <w:t xml:space="preserve"> فقال</w:t>
      </w:r>
      <w:r w:rsidR="00336899">
        <w:rPr>
          <w:rFonts w:hint="cs"/>
          <w:rtl/>
        </w:rPr>
        <w:t>:</w:t>
      </w:r>
      <w:r>
        <w:rPr>
          <w:rFonts w:hint="cs"/>
          <w:rtl/>
        </w:rPr>
        <w:t xml:space="preserve"> إنّما انفلت الآن من الحساب</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مرّ بك هذا الكلام رواية عن العباس</w:t>
      </w:r>
      <w:r w:rsidR="00336899">
        <w:rPr>
          <w:rFonts w:hint="cs"/>
          <w:rtl/>
        </w:rPr>
        <w:t>،</w:t>
      </w:r>
      <w:r>
        <w:rPr>
          <w:rFonts w:hint="cs"/>
          <w:rtl/>
        </w:rPr>
        <w:t xml:space="preserve"> وهو ههنا عن ابن عمر</w:t>
      </w:r>
      <w:r w:rsidR="00336899">
        <w:rPr>
          <w:rFonts w:hint="cs"/>
          <w:rtl/>
        </w:rPr>
        <w:t>،</w:t>
      </w:r>
      <w:r>
        <w:rPr>
          <w:rFonts w:hint="cs"/>
          <w:rtl/>
        </w:rPr>
        <w:t xml:space="preserve"> بلا زيادة ولا نقص</w:t>
      </w:r>
      <w:r w:rsidR="00336899">
        <w:rPr>
          <w:rFonts w:hint="cs"/>
          <w:rtl/>
        </w:rPr>
        <w:t>،</w:t>
      </w:r>
      <w:r>
        <w:rPr>
          <w:rFonts w:hint="cs"/>
          <w:rtl/>
        </w:rPr>
        <w:t xml:space="preserve"> والمقصود به الشّهادة لعمر بن الخطّاب بالنّجاة</w:t>
      </w:r>
      <w:r w:rsidR="00336899">
        <w:rPr>
          <w:rFonts w:hint="cs"/>
          <w:rtl/>
        </w:rPr>
        <w:t>؛</w:t>
      </w:r>
      <w:r>
        <w:rPr>
          <w:rFonts w:hint="cs"/>
          <w:rtl/>
        </w:rPr>
        <w:t xml:space="preserve"> وقد كان عمر بن الخطّاب نفسه يقول أنّه لا يشهد لأحد بالنّجاة باستثناء رسول الله </w:t>
      </w:r>
      <w:r w:rsidR="001C0D77" w:rsidRPr="001C0D77">
        <w:rPr>
          <w:rStyle w:val="libAlaemChar"/>
          <w:rFonts w:hint="cs"/>
          <w:rtl/>
        </w:rPr>
        <w:t>صلى‌الله‌عليه‌وآله‌وسلم</w:t>
      </w:r>
      <w:r>
        <w:rPr>
          <w:rFonts w:hint="cs"/>
          <w:rtl/>
        </w:rPr>
        <w:t xml:space="preserve"> الذي غفر له ما تقدّم من ذنبه وما تأخر</w:t>
      </w:r>
      <w:r w:rsidR="00336899">
        <w:rPr>
          <w:rFonts w:hint="cs"/>
          <w:rtl/>
        </w:rPr>
        <w:t>!</w:t>
      </w:r>
      <w:r>
        <w:rPr>
          <w:rFonts w:hint="cs"/>
          <w:rtl/>
        </w:rPr>
        <w:t xml:space="preserve"> ثمّ ما هو هذا الحساب الذي يتحدّث عنه</w:t>
      </w:r>
      <w:r w:rsidR="00336899">
        <w:rPr>
          <w:rFonts w:hint="cs"/>
          <w:rtl/>
        </w:rPr>
        <w:t>؟</w:t>
      </w:r>
      <w:r>
        <w:rPr>
          <w:rFonts w:hint="cs"/>
          <w:rtl/>
        </w:rPr>
        <w:t xml:space="preserve"> هل هو حساب يعفيه من خصومة فاطمة وعليّ عليه السلام</w:t>
      </w:r>
      <w:r w:rsidR="00336899">
        <w:rPr>
          <w:rFonts w:hint="cs"/>
          <w:rtl/>
        </w:rPr>
        <w:t>؟</w:t>
      </w:r>
      <w:r>
        <w:rPr>
          <w:rFonts w:hint="cs"/>
          <w:rtl/>
        </w:rPr>
        <w:t xml:space="preserve"> وهل يعفيه من خصومة صبيغ بن عسل ونصر بن حجاج وغيرهما</w:t>
      </w:r>
      <w:r w:rsidR="00336899">
        <w:rPr>
          <w:rFonts w:hint="cs"/>
          <w:rtl/>
        </w:rPr>
        <w:t>؟</w:t>
      </w:r>
      <w:r>
        <w:rPr>
          <w:rFonts w:hint="cs"/>
          <w:rtl/>
        </w:rPr>
        <w:t xml:space="preserve"> ولا أدري ما الذي أقوله بخصوص بارة </w:t>
      </w:r>
      <w:r w:rsidR="00336899">
        <w:rPr>
          <w:rFonts w:hint="cs"/>
          <w:rtl/>
        </w:rPr>
        <w:t>(</w:t>
      </w:r>
      <w:r>
        <w:rPr>
          <w:rFonts w:hint="cs"/>
          <w:rtl/>
        </w:rPr>
        <w:t>فخرج من القصر عليه ملحفة كأنّه قد اغتسل</w:t>
      </w:r>
      <w:r w:rsidR="00336899">
        <w:rPr>
          <w:rFonts w:hint="cs"/>
          <w:rtl/>
        </w:rPr>
        <w:t>.</w:t>
      </w:r>
      <w:r>
        <w:rPr>
          <w:rFonts w:hint="cs"/>
          <w:rtl/>
        </w:rPr>
        <w:t>.</w:t>
      </w:r>
      <w:r w:rsidR="00336899">
        <w:rPr>
          <w:rFonts w:hint="cs"/>
          <w:rtl/>
        </w:rPr>
        <w:t>)!</w:t>
      </w:r>
    </w:p>
    <w:p w:rsidR="00D656D1" w:rsidRDefault="00D656D1" w:rsidP="00336899">
      <w:pPr>
        <w:pStyle w:val="libNormal"/>
        <w:rPr>
          <w:rtl/>
        </w:rPr>
      </w:pPr>
      <w:r>
        <w:rPr>
          <w:rFonts w:hint="cs"/>
          <w:rtl/>
        </w:rPr>
        <w:t>إنّه لمن السّهل توزيع القصور والجنان في عالم المنامات</w:t>
      </w:r>
      <w:r w:rsidR="00336899">
        <w:rPr>
          <w:rFonts w:hint="cs"/>
          <w:rtl/>
        </w:rPr>
        <w:t>،</w:t>
      </w:r>
      <w:r>
        <w:rPr>
          <w:rFonts w:hint="cs"/>
          <w:rtl/>
        </w:rPr>
        <w:t xml:space="preserve"> لكنّ الواقع لا يخضع لذلك</w:t>
      </w:r>
      <w:r w:rsidR="00336899">
        <w:rPr>
          <w:rFonts w:hint="cs"/>
          <w:rtl/>
        </w:rPr>
        <w:t>،</w:t>
      </w:r>
      <w:r>
        <w:rPr>
          <w:rFonts w:hint="cs"/>
          <w:rtl/>
        </w:rPr>
        <w:t xml:space="preserve"> ولا يقبل به</w:t>
      </w:r>
      <w:r w:rsidR="00336899">
        <w:rPr>
          <w:rFonts w:hint="cs"/>
          <w:rtl/>
        </w:rPr>
        <w:t>،</w:t>
      </w:r>
      <w:r>
        <w:rPr>
          <w:rFonts w:hint="cs"/>
          <w:rtl/>
        </w:rPr>
        <w:t xml:space="preserve"> وإنما يخضع لقوانين وسنن حدّدها القرآن الكريم لئلاّ يكون للنّاس على الله حجّة بعد الرسل </w:t>
      </w:r>
      <w:r w:rsidR="00336899" w:rsidRPr="00F40D7A">
        <w:rPr>
          <w:rStyle w:val="libAlaemChar"/>
          <w:rFonts w:hint="cs"/>
          <w:rtl/>
        </w:rPr>
        <w:t>(</w:t>
      </w:r>
      <w:r w:rsidRPr="00C85B2E">
        <w:rPr>
          <w:rStyle w:val="libAieChar"/>
          <w:rFonts w:eastAsia="MS Mincho"/>
          <w:rtl/>
        </w:rPr>
        <w:t>لِيَجْزِيَ اللّهُ كُلّ نَفْسٍ مّا كَسَبَتْ إِنّ اللّهَ سَرِيعُ الْحِسَابِ</w:t>
      </w:r>
      <w:r w:rsidR="00336899" w:rsidRPr="00F40D7A">
        <w:rPr>
          <w:rStyle w:val="libAlaemChar"/>
          <w:rFonts w:eastAsia="MS Mincho" w:hint="cs"/>
          <w:rtl/>
        </w:rPr>
        <w:t>)</w:t>
      </w:r>
      <w:r>
        <w:rPr>
          <w:rFonts w:hint="cs"/>
          <w:rtl/>
        </w:rPr>
        <w:t xml:space="preserve"> </w:t>
      </w:r>
      <w:r w:rsidRPr="001C0D77">
        <w:rPr>
          <w:rStyle w:val="libFootnotenumChar"/>
          <w:rFonts w:hint="cs"/>
          <w:rtl/>
        </w:rPr>
        <w:t>(2)</w:t>
      </w:r>
      <w:r w:rsidR="00336899">
        <w:rPr>
          <w:rFonts w:hint="cs"/>
          <w:rtl/>
        </w:rPr>
        <w:t>،</w:t>
      </w:r>
      <w:r>
        <w:rPr>
          <w:rFonts w:hint="cs"/>
          <w:rtl/>
        </w:rPr>
        <w:t xml:space="preserve"> والذي يغفل عنه كثير من المدافعين عن جيل الصّحابة هو أنّ الصّحابة لن يكونوا يوم القيامة صحابة ولا خلفاء</w:t>
      </w:r>
      <w:r w:rsidR="00336899">
        <w:rPr>
          <w:rFonts w:hint="cs"/>
          <w:rtl/>
        </w:rPr>
        <w:t>،</w:t>
      </w:r>
      <w:r>
        <w:rPr>
          <w:rFonts w:hint="cs"/>
          <w:rtl/>
        </w:rPr>
        <w:t xml:space="preserve"> وإنّما يكونون ناسا كبقية النّاس تجري عليهم أحكام الإسلام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الخلفاء ج 1 ص 146</w:t>
      </w:r>
      <w:r w:rsidR="00336899">
        <w:rPr>
          <w:rFonts w:hint="cs"/>
          <w:rtl/>
        </w:rPr>
        <w:t>.</w:t>
      </w:r>
    </w:p>
    <w:p w:rsidR="00D656D1" w:rsidRDefault="00D656D1" w:rsidP="00336899">
      <w:pPr>
        <w:pStyle w:val="libFootnote0"/>
        <w:rPr>
          <w:rtl/>
        </w:rPr>
      </w:pPr>
      <w:r>
        <w:rPr>
          <w:rFonts w:hint="cs"/>
          <w:rtl/>
        </w:rPr>
        <w:t>(2) إبراهيم</w:t>
      </w:r>
      <w:r w:rsidR="00336899">
        <w:rPr>
          <w:rFonts w:hint="cs"/>
          <w:rtl/>
        </w:rPr>
        <w:t>:</w:t>
      </w:r>
      <w:r>
        <w:rPr>
          <w:rFonts w:hint="cs"/>
          <w:rtl/>
        </w:rPr>
        <w:t xml:space="preserve"> 51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بتفاصيلها</w:t>
      </w:r>
      <w:r w:rsidR="00336899">
        <w:rPr>
          <w:rFonts w:hint="cs"/>
          <w:rtl/>
        </w:rPr>
        <w:t>؛</w:t>
      </w:r>
      <w:r>
        <w:rPr>
          <w:rFonts w:hint="cs"/>
          <w:rtl/>
        </w:rPr>
        <w:t xml:space="preserve"> وقد مرّ بك الحديث الذي يقول</w:t>
      </w:r>
      <w:r w:rsidR="00336899">
        <w:rPr>
          <w:rFonts w:hint="cs"/>
          <w:rtl/>
        </w:rPr>
        <w:t>:</w:t>
      </w:r>
      <w:r>
        <w:rPr>
          <w:rFonts w:hint="cs"/>
          <w:rtl/>
        </w:rPr>
        <w:t xml:space="preserve"> </w:t>
      </w:r>
      <w:r w:rsidR="00336899">
        <w:rPr>
          <w:rFonts w:hint="cs"/>
          <w:rtl/>
        </w:rPr>
        <w:t>(</w:t>
      </w:r>
      <w:r>
        <w:rPr>
          <w:rFonts w:hint="cs"/>
          <w:rtl/>
        </w:rPr>
        <w:t>لا أراه ينجو منهم إلا مثل همل النّعم</w:t>
      </w:r>
      <w:r w:rsidR="00336899">
        <w:rPr>
          <w:rFonts w:hint="cs"/>
          <w:rtl/>
        </w:rPr>
        <w:t>)،</w:t>
      </w:r>
      <w:r>
        <w:rPr>
          <w:rFonts w:hint="cs"/>
          <w:rtl/>
        </w:rPr>
        <w:t xml:space="preserve"> فما هو هذا العمل الذي يقلّل نسبة النّاجين منهم إلى ذاك المستوى</w:t>
      </w:r>
      <w:r w:rsidR="00336899">
        <w:rPr>
          <w:rFonts w:hint="cs"/>
          <w:rtl/>
        </w:rPr>
        <w:t>؟</w:t>
      </w:r>
    </w:p>
    <w:p w:rsidR="00D656D1" w:rsidRDefault="00D656D1" w:rsidP="00336899">
      <w:pPr>
        <w:pStyle w:val="libNormal"/>
        <w:rPr>
          <w:rtl/>
        </w:rPr>
      </w:pPr>
      <w:r>
        <w:rPr>
          <w:rtl/>
        </w:rPr>
        <w:br w:type="page"/>
      </w:r>
    </w:p>
    <w:p w:rsidR="00D656D1" w:rsidRDefault="00D656D1" w:rsidP="00A254F5">
      <w:pPr>
        <w:pStyle w:val="Heading1Center"/>
        <w:rPr>
          <w:rtl/>
        </w:rPr>
      </w:pPr>
      <w:bookmarkStart w:id="22" w:name="_Toc439501189"/>
      <w:r>
        <w:rPr>
          <w:rFonts w:hint="cs"/>
          <w:rtl/>
        </w:rPr>
        <w:lastRenderedPageBreak/>
        <w:t>الفصل الثالث</w:t>
      </w:r>
      <w:bookmarkEnd w:id="22"/>
    </w:p>
    <w:p w:rsidR="00D656D1" w:rsidRDefault="00D656D1" w:rsidP="00A254F5">
      <w:pPr>
        <w:pStyle w:val="Heading1Center"/>
        <w:rPr>
          <w:rtl/>
        </w:rPr>
      </w:pPr>
      <w:bookmarkStart w:id="23" w:name="_Toc439501190"/>
      <w:r>
        <w:rPr>
          <w:rFonts w:hint="cs"/>
          <w:rtl/>
        </w:rPr>
        <w:t>إسلام عمر بن الخطّاب</w:t>
      </w:r>
      <w:bookmarkEnd w:id="23"/>
    </w:p>
    <w:p w:rsidR="00140DB7" w:rsidRDefault="00140DB7" w:rsidP="00140DB7">
      <w:pPr>
        <w:pStyle w:val="libNormal"/>
        <w:rPr>
          <w:rtl/>
        </w:rPr>
      </w:pPr>
      <w:r>
        <w:rPr>
          <w:rtl/>
        </w:rPr>
        <w:br w:type="page"/>
      </w:r>
    </w:p>
    <w:p w:rsidR="00D656D1" w:rsidRDefault="00D656D1" w:rsidP="00336899">
      <w:pPr>
        <w:pStyle w:val="libNormal"/>
        <w:rPr>
          <w:rtl/>
        </w:rPr>
      </w:pPr>
      <w:r>
        <w:rPr>
          <w:rtl/>
        </w:rPr>
        <w:lastRenderedPageBreak/>
        <w:br w:type="page"/>
      </w:r>
    </w:p>
    <w:p w:rsidR="00D656D1" w:rsidRPr="00CE675B" w:rsidRDefault="00D656D1" w:rsidP="00A254F5">
      <w:pPr>
        <w:pStyle w:val="Heading2"/>
        <w:rPr>
          <w:rtl/>
        </w:rPr>
      </w:pPr>
      <w:bookmarkStart w:id="24" w:name="_Toc439501191"/>
      <w:r>
        <w:rPr>
          <w:rFonts w:hint="cs"/>
          <w:rtl/>
        </w:rPr>
        <w:lastRenderedPageBreak/>
        <w:t>إسلام عمر</w:t>
      </w:r>
      <w:bookmarkEnd w:id="24"/>
    </w:p>
    <w:p w:rsidR="00D656D1" w:rsidRDefault="00D656D1" w:rsidP="00336899">
      <w:pPr>
        <w:pStyle w:val="libNormal"/>
        <w:rPr>
          <w:rtl/>
        </w:rPr>
      </w:pPr>
      <w:r>
        <w:rPr>
          <w:rFonts w:hint="cs"/>
          <w:rtl/>
        </w:rPr>
        <w:t>هذه قصّة جديرة بالتأمّل تتعلّق بعمر بن الخطاب قبل الإسلام</w:t>
      </w:r>
      <w:r w:rsidR="00336899">
        <w:rPr>
          <w:rFonts w:hint="cs"/>
          <w:rtl/>
        </w:rPr>
        <w:t>.</w:t>
      </w:r>
      <w:r>
        <w:rPr>
          <w:rFonts w:hint="cs"/>
          <w:rtl/>
        </w:rPr>
        <w:t xml:space="preserve"> قال الماوردي الشافعي</w:t>
      </w:r>
      <w:r w:rsidR="00336899">
        <w:rPr>
          <w:rFonts w:hint="cs"/>
          <w:rtl/>
        </w:rPr>
        <w:t>:</w:t>
      </w:r>
      <w:r>
        <w:rPr>
          <w:rFonts w:hint="cs"/>
          <w:rtl/>
        </w:rPr>
        <w:t xml:space="preserve"> ومن بشائر هتوفهم</w:t>
      </w:r>
      <w:r w:rsidR="00336899">
        <w:rPr>
          <w:rFonts w:hint="cs"/>
          <w:rtl/>
        </w:rPr>
        <w:t>:</w:t>
      </w:r>
      <w:r>
        <w:rPr>
          <w:rFonts w:hint="cs"/>
          <w:rtl/>
        </w:rPr>
        <w:t xml:space="preserve"> ما رواه إبراهيم [</w:t>
      </w:r>
      <w:r w:rsidR="00336899">
        <w:rPr>
          <w:rFonts w:hint="cs"/>
          <w:rtl/>
        </w:rPr>
        <w:t>.</w:t>
      </w:r>
      <w:r>
        <w:rPr>
          <w:rFonts w:hint="cs"/>
          <w:rtl/>
        </w:rPr>
        <w:t>.</w:t>
      </w:r>
      <w:r w:rsidR="00336899">
        <w:rPr>
          <w:rFonts w:hint="cs"/>
          <w:rtl/>
        </w:rPr>
        <w:t>]</w:t>
      </w:r>
      <w:r>
        <w:rPr>
          <w:rFonts w:hint="cs"/>
          <w:rtl/>
        </w:rPr>
        <w:t xml:space="preserve"> عن ابن عبّاس أنّ عمر بن الخطّاب حدّث يوما في مجلس بعد رسول الله </w:t>
      </w:r>
      <w:r w:rsidR="001C0D77" w:rsidRPr="001C0D77">
        <w:rPr>
          <w:rStyle w:val="libAlaemChar"/>
          <w:rFonts w:hint="cs"/>
          <w:rtl/>
        </w:rPr>
        <w:t>صلى‌الله‌عليه‌وآله‌وسلم</w:t>
      </w:r>
      <w:r>
        <w:rPr>
          <w:rFonts w:hint="cs"/>
          <w:rtl/>
        </w:rPr>
        <w:t xml:space="preserve"> فقال</w:t>
      </w:r>
      <w:r w:rsidR="00336899">
        <w:rPr>
          <w:rFonts w:hint="cs"/>
          <w:rtl/>
        </w:rPr>
        <w:t>:</w:t>
      </w:r>
      <w:r>
        <w:rPr>
          <w:rFonts w:hint="cs"/>
          <w:rtl/>
        </w:rPr>
        <w:t xml:space="preserve"> خرجنا قبل مظهر النبي </w:t>
      </w:r>
      <w:r w:rsidR="001C0D77" w:rsidRPr="001C0D77">
        <w:rPr>
          <w:rStyle w:val="libAlaemChar"/>
          <w:rFonts w:hint="cs"/>
          <w:rtl/>
        </w:rPr>
        <w:t>صلى‌الله‌عليه‌وآله‌وسلم</w:t>
      </w:r>
      <w:r>
        <w:rPr>
          <w:rFonts w:hint="cs"/>
          <w:rtl/>
        </w:rPr>
        <w:t xml:space="preserve"> بشهرين إلى الأبطح بمكة معنا عجل نريد ذبحه ونحن نفر</w:t>
      </w:r>
      <w:r w:rsidR="00336899">
        <w:rPr>
          <w:rFonts w:hint="cs"/>
          <w:rtl/>
        </w:rPr>
        <w:t>،</w:t>
      </w:r>
      <w:r>
        <w:rPr>
          <w:rFonts w:hint="cs"/>
          <w:rtl/>
        </w:rPr>
        <w:t xml:space="preserve"> فلمّا ذبحناه وتصابّ دمه ومات</w:t>
      </w:r>
      <w:r w:rsidR="00336899">
        <w:rPr>
          <w:rFonts w:hint="cs"/>
          <w:rtl/>
        </w:rPr>
        <w:t>،</w:t>
      </w:r>
      <w:r>
        <w:rPr>
          <w:rFonts w:hint="cs"/>
          <w:rtl/>
        </w:rPr>
        <w:t xml:space="preserve"> إذ صاح من جوفه صائح يا زريح</w:t>
      </w:r>
      <w:r w:rsidR="00336899">
        <w:rPr>
          <w:rFonts w:hint="cs"/>
          <w:rtl/>
        </w:rPr>
        <w:t>،</w:t>
      </w:r>
      <w:r>
        <w:rPr>
          <w:rFonts w:hint="cs"/>
          <w:rtl/>
        </w:rPr>
        <w:t xml:space="preserve"> صائح يصيح</w:t>
      </w:r>
      <w:r w:rsidR="00336899">
        <w:rPr>
          <w:rFonts w:hint="cs"/>
          <w:rtl/>
        </w:rPr>
        <w:t>،</w:t>
      </w:r>
      <w:r>
        <w:rPr>
          <w:rFonts w:hint="cs"/>
          <w:rtl/>
        </w:rPr>
        <w:t xml:space="preserve"> بصوت فصيح</w:t>
      </w:r>
      <w:r w:rsidR="00336899">
        <w:rPr>
          <w:rFonts w:hint="cs"/>
          <w:rtl/>
        </w:rPr>
        <w:t>،</w:t>
      </w:r>
      <w:r>
        <w:rPr>
          <w:rFonts w:hint="cs"/>
          <w:rtl/>
        </w:rPr>
        <w:t xml:space="preserve"> نبيّ يظهر الحقّ يفيح</w:t>
      </w:r>
      <w:r w:rsidR="00336899">
        <w:rPr>
          <w:rFonts w:hint="cs"/>
          <w:rtl/>
        </w:rPr>
        <w:t>،</w:t>
      </w:r>
      <w:r>
        <w:rPr>
          <w:rFonts w:hint="cs"/>
          <w:rtl/>
        </w:rPr>
        <w:t xml:space="preserve"> يقول لا إله إلا الله</w:t>
      </w:r>
      <w:r w:rsidR="00336899">
        <w:rPr>
          <w:rFonts w:hint="cs"/>
          <w:rtl/>
        </w:rPr>
        <w:t>؛</w:t>
      </w:r>
      <w:r>
        <w:rPr>
          <w:rFonts w:hint="cs"/>
          <w:rtl/>
        </w:rPr>
        <w:t xml:space="preserve"> فصاح كذلك ثلاث مرّات ثمّ هدأ صوته وتفرّقنا ورعبنا منه فلم يلبث النبي </w:t>
      </w:r>
      <w:r w:rsidR="001C0D77" w:rsidRPr="001C0D77">
        <w:rPr>
          <w:rStyle w:val="libAlaemChar"/>
          <w:rFonts w:hint="cs"/>
          <w:rtl/>
        </w:rPr>
        <w:t>صلى‌الله‌عليه‌وآله‌وسلم</w:t>
      </w:r>
      <w:r>
        <w:rPr>
          <w:rFonts w:hint="cs"/>
          <w:rtl/>
        </w:rPr>
        <w:t xml:space="preserve"> أن ظهر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هذه القصّة تفيد أنّ عمر بن الخطّاب كان يعلم ببعثة النبي </w:t>
      </w:r>
      <w:r w:rsidR="001C0D77" w:rsidRPr="001C0D77">
        <w:rPr>
          <w:rStyle w:val="libAlaemChar"/>
          <w:rFonts w:hint="cs"/>
          <w:rtl/>
        </w:rPr>
        <w:t>صلى‌الله‌عليه‌وآله‌وسلم</w:t>
      </w:r>
      <w:r>
        <w:rPr>
          <w:rFonts w:hint="cs"/>
          <w:rtl/>
        </w:rPr>
        <w:t xml:space="preserve"> قبل أن يبعث</w:t>
      </w:r>
      <w:r w:rsidR="00336899">
        <w:rPr>
          <w:rFonts w:hint="cs"/>
          <w:rtl/>
        </w:rPr>
        <w:t>،</w:t>
      </w:r>
      <w:r>
        <w:rPr>
          <w:rFonts w:hint="cs"/>
          <w:rtl/>
        </w:rPr>
        <w:t xml:space="preserve"> فكان المفروض أن يكون من المنتظرين لبعثته والمسارعين إليها حين تحقّقها</w:t>
      </w:r>
      <w:r w:rsidR="00336899">
        <w:rPr>
          <w:rFonts w:hint="cs"/>
          <w:rtl/>
        </w:rPr>
        <w:t>.</w:t>
      </w:r>
      <w:r>
        <w:rPr>
          <w:rFonts w:hint="cs"/>
          <w:rtl/>
        </w:rPr>
        <w:t xml:space="preserve"> لكن التّاريخ يحدّثنا بعكس ذلك</w:t>
      </w:r>
      <w:r w:rsidR="00336899">
        <w:rPr>
          <w:rFonts w:hint="cs"/>
          <w:rtl/>
        </w:rPr>
        <w:t>،</w:t>
      </w:r>
      <w:r>
        <w:rPr>
          <w:rFonts w:hint="cs"/>
          <w:rtl/>
        </w:rPr>
        <w:t xml:space="preserve"> فقد تأخّر إسلام عمر وأسلم قبله ابنه </w:t>
      </w:r>
      <w:r w:rsidRPr="001C0D77">
        <w:rPr>
          <w:rStyle w:val="libFootnotenumChar"/>
          <w:rFonts w:hint="cs"/>
          <w:rtl/>
        </w:rPr>
        <w:t>(2)</w:t>
      </w:r>
      <w:r>
        <w:rPr>
          <w:rFonts w:hint="cs"/>
          <w:rtl/>
        </w:rPr>
        <w:t xml:space="preserve"> وأخته وختنه وناس كثير</w:t>
      </w:r>
      <w:r w:rsidR="00336899">
        <w:rPr>
          <w:rFonts w:hint="cs"/>
          <w:rtl/>
        </w:rPr>
        <w:t>،</w:t>
      </w:r>
      <w:r>
        <w:rPr>
          <w:rFonts w:hint="cs"/>
          <w:rtl/>
        </w:rPr>
        <w:t xml:space="preserve"> فما الذي أبطأ به</w:t>
      </w:r>
      <w:r w:rsidR="00336899">
        <w:rPr>
          <w:rFonts w:hint="cs"/>
          <w:rtl/>
        </w:rPr>
        <w:t>؟!</w:t>
      </w:r>
    </w:p>
    <w:p w:rsidR="00D656D1" w:rsidRDefault="00D656D1" w:rsidP="00336899">
      <w:pPr>
        <w:pStyle w:val="libNormal"/>
        <w:rPr>
          <w:rtl/>
        </w:rPr>
      </w:pPr>
      <w:r>
        <w:rPr>
          <w:rFonts w:hint="cs"/>
          <w:rtl/>
        </w:rPr>
        <w:t>وقال ابن عاشور في تفسيره</w:t>
      </w:r>
      <w:r w:rsidR="00336899">
        <w:rPr>
          <w:rFonts w:hint="cs"/>
          <w:rtl/>
        </w:rPr>
        <w:t>:</w:t>
      </w:r>
      <w:r>
        <w:rPr>
          <w:rFonts w:hint="cs"/>
          <w:rtl/>
        </w:rPr>
        <w:t xml:space="preserve"> كان الوليد بن المغيرة وعمر بن الخطّاب كافرين</w:t>
      </w:r>
      <w:r w:rsidR="00336899">
        <w:rPr>
          <w:rFonts w:hint="cs"/>
          <w:rtl/>
        </w:rPr>
        <w:t>،</w:t>
      </w:r>
      <w:r>
        <w:rPr>
          <w:rFonts w:hint="cs"/>
          <w:rtl/>
        </w:rPr>
        <w:t xml:space="preserve"> وكان كلاهما يدفع النّاس من اتّباع الإسلام</w:t>
      </w:r>
      <w:r w:rsidR="00336899">
        <w:rPr>
          <w:rFonts w:hint="cs"/>
          <w:rtl/>
        </w:rPr>
        <w:t>،</w:t>
      </w:r>
      <w:r>
        <w:rPr>
          <w:rFonts w:hint="cs"/>
          <w:rtl/>
        </w:rPr>
        <w:t xml:space="preserve"> ولكنّ الوليد كان يختلق المعاذير والمطاعن في القرآن</w:t>
      </w:r>
      <w:r w:rsidR="00336899">
        <w:rPr>
          <w:rFonts w:hint="cs"/>
          <w:rtl/>
        </w:rPr>
        <w:t>،</w:t>
      </w:r>
      <w:r>
        <w:rPr>
          <w:rFonts w:hint="cs"/>
          <w:rtl/>
        </w:rPr>
        <w:t xml:space="preserve"> وذلك من الكيد</w:t>
      </w:r>
      <w:r w:rsidR="00336899">
        <w:rPr>
          <w:rFonts w:hint="cs"/>
          <w:rtl/>
        </w:rPr>
        <w:t>؛</w:t>
      </w:r>
      <w:r>
        <w:rPr>
          <w:rFonts w:hint="cs"/>
          <w:rtl/>
        </w:rPr>
        <w:t xml:space="preserve"> وعمر كان يصرف النّاس بالغلظة علنا دون اختلاق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وهذا صريح في أنّه كان يصرف النّاس عن الإسلام بالغلظة وهو يعلم ببعثة النبي </w:t>
      </w:r>
      <w:r w:rsidR="001C0D77" w:rsidRPr="001C0D77">
        <w:rPr>
          <w:rStyle w:val="libAlaemChar"/>
          <w:rFonts w:hint="cs"/>
          <w:rtl/>
        </w:rPr>
        <w:t>صلى‌الله‌عليه‌وآله‌وسلم</w:t>
      </w:r>
      <w:r>
        <w:rPr>
          <w:rFonts w:hint="cs"/>
          <w:rtl/>
        </w:rPr>
        <w:t xml:space="preserve"> كما سبق بيانه</w:t>
      </w:r>
      <w:r w:rsidR="00336899">
        <w:rPr>
          <w:rFonts w:hint="cs"/>
          <w:rtl/>
        </w:rPr>
        <w:t>.</w:t>
      </w:r>
      <w:r>
        <w:rPr>
          <w:rFonts w:hint="cs"/>
          <w:rtl/>
        </w:rPr>
        <w:t xml:space="preserve"> وفرق كبير بين من يعلم ومن لا يعلم</w:t>
      </w:r>
      <w:r w:rsidR="00336899">
        <w:rPr>
          <w:rFonts w:hint="cs"/>
          <w:rtl/>
        </w:rPr>
        <w:t>.</w:t>
      </w:r>
      <w:r>
        <w:rPr>
          <w:rFonts w:hint="cs"/>
          <w:rtl/>
        </w:rPr>
        <w:t xml:space="preserve"> فكيف يصبح أفضل من الذين لم يصدوا عن سبيل الله لحظة واحدة لمجرّد أنه أسلم</w:t>
      </w:r>
      <w:r w:rsidR="00336899">
        <w:rPr>
          <w:rFonts w:hint="cs"/>
          <w:rtl/>
        </w:rPr>
        <w:t>.</w:t>
      </w:r>
      <w:r>
        <w:rPr>
          <w:rFonts w:hint="cs"/>
          <w:rtl/>
        </w:rPr>
        <w:t xml:space="preserve"> فإنّ الإسلام الذي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أعلام النبوة</w:t>
      </w:r>
      <w:r w:rsidR="00336899">
        <w:rPr>
          <w:rFonts w:hint="cs"/>
          <w:rtl/>
        </w:rPr>
        <w:t>،</w:t>
      </w:r>
      <w:r>
        <w:rPr>
          <w:rFonts w:hint="cs"/>
          <w:rtl/>
        </w:rPr>
        <w:t xml:space="preserve"> الماوردي الشافعي</w:t>
      </w:r>
      <w:r w:rsidR="00336899">
        <w:rPr>
          <w:rFonts w:hint="cs"/>
          <w:rtl/>
        </w:rPr>
        <w:t>،</w:t>
      </w:r>
      <w:r>
        <w:rPr>
          <w:rFonts w:hint="cs"/>
          <w:rtl/>
        </w:rPr>
        <w:t xml:space="preserve"> ج 1 ص 186</w:t>
      </w:r>
      <w:r w:rsidR="00336899">
        <w:rPr>
          <w:rFonts w:hint="cs"/>
          <w:rtl/>
        </w:rPr>
        <w:t>.</w:t>
      </w:r>
    </w:p>
    <w:p w:rsidR="00D656D1" w:rsidRDefault="00D656D1" w:rsidP="00336899">
      <w:pPr>
        <w:pStyle w:val="libFootnote0"/>
        <w:rPr>
          <w:rtl/>
        </w:rPr>
      </w:pPr>
      <w:r>
        <w:rPr>
          <w:rFonts w:hint="cs"/>
          <w:rtl/>
        </w:rPr>
        <w:t>(2) مستدرك</w:t>
      </w:r>
      <w:r w:rsidR="00336899">
        <w:rPr>
          <w:rFonts w:hint="cs"/>
          <w:rtl/>
        </w:rPr>
        <w:t>،</w:t>
      </w:r>
      <w:r>
        <w:rPr>
          <w:rFonts w:hint="cs"/>
          <w:rtl/>
        </w:rPr>
        <w:t xml:space="preserve"> الحاكم</w:t>
      </w:r>
      <w:r w:rsidR="00336899">
        <w:rPr>
          <w:rFonts w:hint="cs"/>
          <w:rtl/>
        </w:rPr>
        <w:t>،</w:t>
      </w:r>
      <w:r>
        <w:rPr>
          <w:rFonts w:hint="cs"/>
          <w:rtl/>
        </w:rPr>
        <w:t xml:space="preserve"> ج 3 ص 647 رقم 6377</w:t>
      </w:r>
      <w:r w:rsidR="00336899">
        <w:rPr>
          <w:rFonts w:hint="cs"/>
          <w:rtl/>
        </w:rPr>
        <w:t>:</w:t>
      </w:r>
      <w:r>
        <w:rPr>
          <w:rFonts w:hint="cs"/>
          <w:rtl/>
        </w:rPr>
        <w:t xml:space="preserve"> وعند عبد الجبّار بن عمر عن ابن شهاب قال</w:t>
      </w:r>
      <w:r w:rsidR="00336899">
        <w:rPr>
          <w:rFonts w:hint="cs"/>
          <w:rtl/>
        </w:rPr>
        <w:t>:</w:t>
      </w:r>
      <w:r>
        <w:rPr>
          <w:rFonts w:hint="cs"/>
          <w:rtl/>
        </w:rPr>
        <w:t xml:space="preserve"> أسلم عبد الله بن عمر قبل أبيه</w:t>
      </w:r>
      <w:r w:rsidR="00336899">
        <w:rPr>
          <w:rFonts w:hint="cs"/>
          <w:rtl/>
        </w:rPr>
        <w:t>.</w:t>
      </w:r>
    </w:p>
    <w:p w:rsidR="00D656D1" w:rsidRDefault="00D656D1" w:rsidP="00336899">
      <w:pPr>
        <w:pStyle w:val="libFootnote0"/>
        <w:rPr>
          <w:rtl/>
        </w:rPr>
      </w:pPr>
      <w:r>
        <w:rPr>
          <w:rFonts w:hint="cs"/>
          <w:rtl/>
        </w:rPr>
        <w:t>(3) التحرير والتنوير</w:t>
      </w:r>
      <w:r w:rsidR="00336899">
        <w:rPr>
          <w:rFonts w:hint="cs"/>
          <w:rtl/>
        </w:rPr>
        <w:t>،</w:t>
      </w:r>
      <w:r>
        <w:rPr>
          <w:rFonts w:hint="cs"/>
          <w:rtl/>
        </w:rPr>
        <w:t xml:space="preserve"> ابن عاشور</w:t>
      </w:r>
      <w:r w:rsidR="00336899">
        <w:rPr>
          <w:rFonts w:hint="cs"/>
          <w:rtl/>
        </w:rPr>
        <w:t>،</w:t>
      </w:r>
      <w:r>
        <w:rPr>
          <w:rFonts w:hint="cs"/>
          <w:rtl/>
        </w:rPr>
        <w:t xml:space="preserve"> ج 1 ص 2400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يجبّ ما قبله لا يبخس الناس أشياءهم</w:t>
      </w:r>
      <w:r w:rsidR="00336899">
        <w:rPr>
          <w:rFonts w:hint="cs"/>
          <w:rtl/>
        </w:rPr>
        <w:t>.</w:t>
      </w:r>
      <w:r>
        <w:rPr>
          <w:rFonts w:hint="cs"/>
          <w:rtl/>
        </w:rPr>
        <w:t xml:space="preserve"> فيكون عمر ساوى من عذّبهم في الإسلام لكنهم فضلوه بأنهم لم يتلبسوا بفعل المضلين عن سبيل الله الذين يفتنون الناس في دينهم</w:t>
      </w:r>
      <w:r w:rsidR="00336899">
        <w:rPr>
          <w:rFonts w:hint="cs"/>
          <w:rtl/>
        </w:rPr>
        <w:t>.</w:t>
      </w:r>
    </w:p>
    <w:p w:rsidR="00D656D1" w:rsidRDefault="00D656D1" w:rsidP="00336899">
      <w:pPr>
        <w:pStyle w:val="libNormal"/>
        <w:rPr>
          <w:rtl/>
        </w:rPr>
      </w:pPr>
      <w:r>
        <w:rPr>
          <w:rFonts w:hint="cs"/>
          <w:rtl/>
        </w:rPr>
        <w:t>وقال أيضا</w:t>
      </w:r>
      <w:r w:rsidR="00336899">
        <w:rPr>
          <w:rFonts w:hint="cs"/>
          <w:rtl/>
        </w:rPr>
        <w:t>:</w:t>
      </w:r>
      <w:r>
        <w:rPr>
          <w:rFonts w:hint="cs"/>
          <w:rtl/>
        </w:rPr>
        <w:t xml:space="preserve"> كان المشركون يحاولون ارتداد بعض قرابتهم أو من لهم به صلة</w:t>
      </w:r>
      <w:r w:rsidR="00336899">
        <w:rPr>
          <w:rFonts w:hint="cs"/>
          <w:rtl/>
        </w:rPr>
        <w:t>،</w:t>
      </w:r>
      <w:r>
        <w:rPr>
          <w:rFonts w:hint="cs"/>
          <w:rtl/>
        </w:rPr>
        <w:t xml:space="preserve"> كما ورد في خبر سعيد بن زيد وما لقي من عمر بن الخطّاب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 محمد بن سعد في خبر إسلام عمر</w:t>
      </w:r>
      <w:r w:rsidR="00336899">
        <w:rPr>
          <w:rFonts w:hint="cs"/>
          <w:rtl/>
        </w:rPr>
        <w:t>:.</w:t>
      </w:r>
      <w:r>
        <w:rPr>
          <w:rFonts w:hint="cs"/>
          <w:rtl/>
        </w:rPr>
        <w:t xml:space="preserve">.. قال </w:t>
      </w:r>
      <w:r w:rsidR="00336899">
        <w:rPr>
          <w:rFonts w:hint="cs"/>
          <w:rtl/>
        </w:rPr>
        <w:t>[</w:t>
      </w:r>
      <w:r>
        <w:rPr>
          <w:rFonts w:hint="cs"/>
          <w:rtl/>
        </w:rPr>
        <w:t>عمر</w:t>
      </w:r>
      <w:r w:rsidR="00336899">
        <w:rPr>
          <w:rFonts w:hint="cs"/>
          <w:rtl/>
        </w:rPr>
        <w:t>]</w:t>
      </w:r>
      <w:r>
        <w:rPr>
          <w:rFonts w:hint="cs"/>
          <w:rtl/>
        </w:rPr>
        <w:t xml:space="preserve"> فلعلّكما قد صبوتما</w:t>
      </w:r>
      <w:r w:rsidR="00336899">
        <w:rPr>
          <w:rFonts w:hint="cs"/>
          <w:rtl/>
        </w:rPr>
        <w:t>؟</w:t>
      </w:r>
      <w:r>
        <w:rPr>
          <w:rFonts w:hint="cs"/>
          <w:rtl/>
        </w:rPr>
        <w:t xml:space="preserve"> قال</w:t>
      </w:r>
      <w:r w:rsidR="00336899">
        <w:rPr>
          <w:rFonts w:hint="cs"/>
          <w:rtl/>
        </w:rPr>
        <w:t>:</w:t>
      </w:r>
      <w:r>
        <w:rPr>
          <w:rFonts w:hint="cs"/>
          <w:rtl/>
        </w:rPr>
        <w:t xml:space="preserve"> فقال له ختنه</w:t>
      </w:r>
      <w:r w:rsidR="00336899">
        <w:rPr>
          <w:rFonts w:hint="cs"/>
          <w:rtl/>
        </w:rPr>
        <w:t>:</w:t>
      </w:r>
      <w:r>
        <w:rPr>
          <w:rFonts w:hint="cs"/>
          <w:rtl/>
        </w:rPr>
        <w:t xml:space="preserve"> أرأيت يا عمر إن كان الحقّ في غير دينك</w:t>
      </w:r>
      <w:r w:rsidR="00336899">
        <w:rPr>
          <w:rFonts w:hint="cs"/>
          <w:rtl/>
        </w:rPr>
        <w:t>؟</w:t>
      </w:r>
      <w:r>
        <w:rPr>
          <w:rFonts w:hint="cs"/>
          <w:rtl/>
        </w:rPr>
        <w:t xml:space="preserve"> قال</w:t>
      </w:r>
      <w:r w:rsidR="00336899">
        <w:rPr>
          <w:rFonts w:hint="cs"/>
          <w:rtl/>
        </w:rPr>
        <w:t>:</w:t>
      </w:r>
      <w:r>
        <w:rPr>
          <w:rFonts w:hint="cs"/>
          <w:rtl/>
        </w:rPr>
        <w:t xml:space="preserve"> فوثب عمر على ختنه فوطئه وطئا شديدا</w:t>
      </w:r>
      <w:r w:rsidR="00336899">
        <w:rPr>
          <w:rFonts w:hint="cs"/>
          <w:rtl/>
        </w:rPr>
        <w:t>،</w:t>
      </w:r>
      <w:r>
        <w:rPr>
          <w:rFonts w:hint="cs"/>
          <w:rtl/>
        </w:rPr>
        <w:t xml:space="preserve"> فجاءت أخته فدفعته عن زوجها فنفحها بيده نفحة فدمي وجهها</w:t>
      </w:r>
      <w:r w:rsidR="00336899">
        <w:rPr>
          <w:rFonts w:hint="cs"/>
          <w:rtl/>
        </w:rPr>
        <w:t>،</w:t>
      </w:r>
      <w:r>
        <w:rPr>
          <w:rFonts w:hint="cs"/>
          <w:rtl/>
        </w:rPr>
        <w:t xml:space="preserve"> فقالت وهي غضبى</w:t>
      </w:r>
      <w:r w:rsidR="00336899">
        <w:rPr>
          <w:rFonts w:hint="cs"/>
          <w:rtl/>
        </w:rPr>
        <w:t>:</w:t>
      </w:r>
      <w:r>
        <w:rPr>
          <w:rFonts w:hint="cs"/>
          <w:rtl/>
        </w:rPr>
        <w:t xml:space="preserve"> يا عمر</w:t>
      </w:r>
      <w:r w:rsidR="00336899">
        <w:rPr>
          <w:rFonts w:hint="cs"/>
          <w:rtl/>
        </w:rPr>
        <w:t>!</w:t>
      </w:r>
      <w:r>
        <w:rPr>
          <w:rFonts w:hint="cs"/>
          <w:rtl/>
        </w:rPr>
        <w:t xml:space="preserve"> إن كان الحقّ في غير دينك</w:t>
      </w:r>
      <w:r w:rsidR="00336899">
        <w:rPr>
          <w:rFonts w:hint="cs"/>
          <w:rtl/>
        </w:rPr>
        <w:t>؛</w:t>
      </w:r>
      <w:r>
        <w:rPr>
          <w:rFonts w:hint="cs"/>
          <w:rtl/>
        </w:rPr>
        <w:t xml:space="preserve"> أشهد أن لا إله إلا الله وأشهد أنّ محمّدا رسول الله</w:t>
      </w:r>
      <w:r w:rsidR="00336899">
        <w:rPr>
          <w:rFonts w:hint="cs"/>
          <w:rtl/>
        </w:rPr>
        <w:t>!</w:t>
      </w:r>
      <w:r>
        <w:rPr>
          <w:rFonts w:hint="cs"/>
          <w:rtl/>
        </w:rPr>
        <w:t xml:space="preserve"> فلمّا يئس عمر قال</w:t>
      </w:r>
      <w:r w:rsidR="00336899">
        <w:rPr>
          <w:rFonts w:hint="cs"/>
          <w:rtl/>
        </w:rPr>
        <w:t>:</w:t>
      </w:r>
      <w:r>
        <w:rPr>
          <w:rFonts w:hint="cs"/>
          <w:rtl/>
        </w:rPr>
        <w:t xml:space="preserve"> أعطوني هذا الكتاب الذي عندكم فأقرأه</w:t>
      </w:r>
      <w:r w:rsidR="00336899">
        <w:rPr>
          <w:rFonts w:hint="cs"/>
          <w:rtl/>
        </w:rPr>
        <w:t>.</w:t>
      </w:r>
      <w:r>
        <w:rPr>
          <w:rFonts w:hint="cs"/>
          <w:rtl/>
        </w:rPr>
        <w:t xml:space="preserve"> قال</w:t>
      </w:r>
      <w:r w:rsidR="00336899">
        <w:rPr>
          <w:rFonts w:hint="cs"/>
          <w:rtl/>
        </w:rPr>
        <w:t>:</w:t>
      </w:r>
      <w:r>
        <w:rPr>
          <w:rFonts w:hint="cs"/>
          <w:rtl/>
        </w:rPr>
        <w:t xml:space="preserve"> وكان عمر يقرأ الكتب</w:t>
      </w:r>
      <w:r w:rsidR="00336899">
        <w:rPr>
          <w:rFonts w:hint="cs"/>
          <w:rtl/>
        </w:rPr>
        <w:t>!</w:t>
      </w:r>
      <w:r>
        <w:rPr>
          <w:rFonts w:hint="cs"/>
          <w:rtl/>
        </w:rPr>
        <w:t xml:space="preserve"> فقالت أخته إنّك رجس ولا يمسّه إلا المطهّرون فقم فاغتسل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إن صحّ قولهم كان عمر يقرأ الكتب فهذه حجّة أخرى في ذمّته</w:t>
      </w:r>
      <w:r w:rsidR="00336899">
        <w:rPr>
          <w:rFonts w:hint="cs"/>
          <w:rtl/>
        </w:rPr>
        <w:t>،</w:t>
      </w:r>
      <w:r>
        <w:rPr>
          <w:rFonts w:hint="cs"/>
          <w:rtl/>
        </w:rPr>
        <w:t xml:space="preserve"> لأنّه ليس من علم كمن لم يعلم</w:t>
      </w:r>
      <w:r w:rsidR="00336899">
        <w:rPr>
          <w:rFonts w:hint="cs"/>
          <w:rtl/>
        </w:rPr>
        <w:t>،</w:t>
      </w:r>
      <w:r>
        <w:rPr>
          <w:rFonts w:hint="cs"/>
          <w:rtl/>
        </w:rPr>
        <w:t xml:space="preserve"> فإن يكن قد قرأ بعض الكتب فقد قرأ في ما قرأ أخبارا وإخبارا بخصوص بعثة النبي </w:t>
      </w:r>
      <w:r w:rsidR="001C0D77" w:rsidRPr="001C0D77">
        <w:rPr>
          <w:rStyle w:val="libAlaemChar"/>
          <w:rFonts w:hint="cs"/>
          <w:rtl/>
        </w:rPr>
        <w:t>صلى‌الله‌عليه‌وآله‌وسلم</w:t>
      </w:r>
      <w:r w:rsidR="00336899">
        <w:rPr>
          <w:rFonts w:hint="cs"/>
          <w:rtl/>
        </w:rPr>
        <w:t>.</w:t>
      </w:r>
      <w:r>
        <w:rPr>
          <w:rFonts w:hint="cs"/>
          <w:rtl/>
        </w:rPr>
        <w:t xml:space="preserve"> فهو يختلف عن غيره من المشركين الذين لم يكن لديهم خبر عن ذلك</w:t>
      </w:r>
      <w:r w:rsidR="00336899">
        <w:rPr>
          <w:rFonts w:hint="cs"/>
          <w:rtl/>
        </w:rPr>
        <w:t>.</w:t>
      </w:r>
    </w:p>
    <w:p w:rsidR="00D656D1" w:rsidRDefault="00D656D1" w:rsidP="00336899">
      <w:pPr>
        <w:pStyle w:val="libNormal"/>
        <w:rPr>
          <w:rtl/>
        </w:rPr>
      </w:pPr>
      <w:r>
        <w:rPr>
          <w:rFonts w:hint="cs"/>
          <w:rtl/>
        </w:rPr>
        <w:t>قال البغوي</w:t>
      </w:r>
      <w:r w:rsidR="00336899">
        <w:rPr>
          <w:rFonts w:hint="cs"/>
          <w:rtl/>
        </w:rPr>
        <w:t>:</w:t>
      </w:r>
      <w:r>
        <w:rPr>
          <w:rFonts w:hint="cs"/>
          <w:rtl/>
        </w:rPr>
        <w:t xml:space="preserve"> قوله تعالى </w:t>
      </w:r>
      <w:r w:rsidR="00336899" w:rsidRPr="00F40D7A">
        <w:rPr>
          <w:rStyle w:val="libAlaemChar"/>
          <w:rFonts w:hint="cs"/>
          <w:rtl/>
        </w:rPr>
        <w:t>(</w:t>
      </w:r>
      <w:r w:rsidRPr="00C85B2E">
        <w:rPr>
          <w:rStyle w:val="libAieChar"/>
          <w:rFonts w:eastAsia="MS Mincho"/>
          <w:rtl/>
        </w:rPr>
        <w:t>يَا أَيّهَا النّبِيّ حَسْبُكَ اللّهُ وَمَنِ اتّبَعَكَ مِنَ الْمُؤْمِنِينَ</w:t>
      </w:r>
      <w:r w:rsidR="00336899" w:rsidRPr="00F40D7A">
        <w:rPr>
          <w:rStyle w:val="libAlaemChar"/>
          <w:rFonts w:eastAsia="MS Mincho" w:hint="cs"/>
          <w:rtl/>
        </w:rPr>
        <w:t>)</w:t>
      </w:r>
      <w:r>
        <w:rPr>
          <w:rFonts w:hint="cs"/>
          <w:rtl/>
        </w:rPr>
        <w:t xml:space="preserve"> قال سعيد بن جبير</w:t>
      </w:r>
      <w:r w:rsidR="00336899">
        <w:rPr>
          <w:rFonts w:hint="cs"/>
          <w:rtl/>
        </w:rPr>
        <w:t>:</w:t>
      </w:r>
      <w:r>
        <w:rPr>
          <w:rFonts w:hint="cs"/>
          <w:rtl/>
        </w:rPr>
        <w:t xml:space="preserve"> أسلم مع رسول الله </w:t>
      </w:r>
      <w:r w:rsidR="001C0D77" w:rsidRPr="001C0D77">
        <w:rPr>
          <w:rStyle w:val="libAlaemChar"/>
          <w:rFonts w:hint="cs"/>
          <w:rtl/>
        </w:rPr>
        <w:t>صلى‌الله‌عليه‌وآله‌وسلم</w:t>
      </w:r>
      <w:r>
        <w:rPr>
          <w:rFonts w:hint="cs"/>
          <w:rtl/>
        </w:rPr>
        <w:t xml:space="preserve"> ثلاثة وثلاثون رجلا وستّ نسوة</w:t>
      </w:r>
      <w:r w:rsidR="00336899">
        <w:rPr>
          <w:rFonts w:hint="cs"/>
          <w:rtl/>
        </w:rPr>
        <w:t>،</w:t>
      </w:r>
      <w:r>
        <w:rPr>
          <w:rFonts w:hint="cs"/>
          <w:rtl/>
        </w:rPr>
        <w:t xml:space="preserve"> ثمّ أسلم عمر بن الخطّاب فتمّ به الأربعون فنزلت هذه الآية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قال ابن عاشور</w:t>
      </w:r>
      <w:r w:rsidR="00336899">
        <w:rPr>
          <w:rFonts w:hint="cs"/>
          <w:rtl/>
        </w:rPr>
        <w:t>:</w:t>
      </w:r>
      <w:r>
        <w:rPr>
          <w:rFonts w:hint="cs"/>
          <w:rtl/>
        </w:rPr>
        <w:t xml:space="preserve"> وهذه الجملة تفيد بيان مزيّة المؤمنين الذين تحمّلوا الأذى من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التحرير والتنوير</w:t>
      </w:r>
      <w:r w:rsidR="00336899">
        <w:rPr>
          <w:rFonts w:hint="cs"/>
          <w:rtl/>
        </w:rPr>
        <w:t>،</w:t>
      </w:r>
      <w:r>
        <w:rPr>
          <w:rFonts w:hint="cs"/>
          <w:rtl/>
        </w:rPr>
        <w:t xml:space="preserve"> ابن عاشور</w:t>
      </w:r>
      <w:r w:rsidR="00336899">
        <w:rPr>
          <w:rFonts w:hint="cs"/>
          <w:rtl/>
        </w:rPr>
        <w:t>،</w:t>
      </w:r>
      <w:r>
        <w:rPr>
          <w:rFonts w:hint="cs"/>
          <w:rtl/>
        </w:rPr>
        <w:t xml:space="preserve"> ج 1 ص 1327</w:t>
      </w:r>
      <w:r w:rsidR="00336899">
        <w:rPr>
          <w:rFonts w:hint="cs"/>
          <w:rtl/>
        </w:rPr>
        <w:t>.</w:t>
      </w:r>
    </w:p>
    <w:p w:rsidR="00D656D1" w:rsidRDefault="00D656D1" w:rsidP="00336899">
      <w:pPr>
        <w:pStyle w:val="libFootnote0"/>
        <w:rPr>
          <w:rtl/>
        </w:rPr>
      </w:pPr>
      <w:r>
        <w:rPr>
          <w:rFonts w:hint="cs"/>
          <w:rtl/>
        </w:rPr>
        <w:t>(2) الطبقات الكبرى</w:t>
      </w:r>
      <w:r w:rsidR="00336899">
        <w:rPr>
          <w:rFonts w:hint="cs"/>
          <w:rtl/>
        </w:rPr>
        <w:t>،</w:t>
      </w:r>
      <w:r>
        <w:rPr>
          <w:rFonts w:hint="cs"/>
          <w:rtl/>
        </w:rPr>
        <w:t xml:space="preserve"> محمد بن سعد</w:t>
      </w:r>
      <w:r w:rsidR="00336899">
        <w:rPr>
          <w:rFonts w:hint="cs"/>
          <w:rtl/>
        </w:rPr>
        <w:t>،</w:t>
      </w:r>
      <w:r>
        <w:rPr>
          <w:rFonts w:hint="cs"/>
          <w:rtl/>
        </w:rPr>
        <w:t xml:space="preserve"> ج 3 ص 268</w:t>
      </w:r>
      <w:r w:rsidR="00336899">
        <w:rPr>
          <w:rFonts w:hint="cs"/>
          <w:rtl/>
        </w:rPr>
        <w:t>.</w:t>
      </w:r>
    </w:p>
    <w:p w:rsidR="00D656D1" w:rsidRDefault="00D656D1" w:rsidP="00336899">
      <w:pPr>
        <w:pStyle w:val="libFootnote0"/>
        <w:rPr>
          <w:rtl/>
        </w:rPr>
      </w:pPr>
      <w:r>
        <w:rPr>
          <w:rFonts w:hint="cs"/>
          <w:rtl/>
        </w:rPr>
        <w:t>(3) تفسير البغوي</w:t>
      </w:r>
      <w:r w:rsidR="00336899">
        <w:rPr>
          <w:rFonts w:hint="cs"/>
          <w:rtl/>
        </w:rPr>
        <w:t>،</w:t>
      </w:r>
      <w:r>
        <w:rPr>
          <w:rFonts w:hint="cs"/>
          <w:rtl/>
        </w:rPr>
        <w:t xml:space="preserve"> ج 1</w:t>
      </w:r>
      <w:r w:rsidR="00336899">
        <w:rPr>
          <w:rFonts w:hint="cs"/>
          <w:rtl/>
        </w:rPr>
        <w:t>،</w:t>
      </w:r>
      <w:r>
        <w:rPr>
          <w:rFonts w:hint="cs"/>
          <w:rtl/>
        </w:rPr>
        <w:t xml:space="preserve"> ص 374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المشركين وصبروا عليه ولم يؤاخذوا به من آمن ممّن آذوهم مثل أخت عمر بن الخطّاب قبل إسلامه</w:t>
      </w:r>
      <w:r w:rsidR="00336899">
        <w:rPr>
          <w:rFonts w:hint="cs"/>
          <w:rtl/>
        </w:rPr>
        <w:t>،</w:t>
      </w:r>
      <w:r>
        <w:rPr>
          <w:rFonts w:hint="cs"/>
          <w:rtl/>
        </w:rPr>
        <w:t xml:space="preserve"> ومثل صهره سعيد بن زيد</w:t>
      </w:r>
      <w:r w:rsidR="00336899">
        <w:rPr>
          <w:rFonts w:hint="cs"/>
          <w:rtl/>
        </w:rPr>
        <w:t>،</w:t>
      </w:r>
      <w:r>
        <w:rPr>
          <w:rFonts w:hint="cs"/>
          <w:rtl/>
        </w:rPr>
        <w:t xml:space="preserve"> فقد قال </w:t>
      </w:r>
      <w:r w:rsidR="00336899">
        <w:rPr>
          <w:rFonts w:hint="cs"/>
          <w:rtl/>
        </w:rPr>
        <w:t>(</w:t>
      </w:r>
      <w:r>
        <w:rPr>
          <w:rFonts w:hint="cs"/>
          <w:rtl/>
        </w:rPr>
        <w:t>لقد رايتني وإنّ عمر لموثقي على الإسلام قبل أن يسلم عمر</w:t>
      </w:r>
      <w:r w:rsidR="00336899">
        <w:rPr>
          <w:rFonts w:hint="cs"/>
          <w:rtl/>
        </w:rPr>
        <w:t>)</w:t>
      </w:r>
      <w:r>
        <w:rPr>
          <w:rFonts w:hint="cs"/>
          <w:rtl/>
        </w:rPr>
        <w:t xml:space="preserve"> فكان في صبر سعيد خير دخل به عمر في الإسلام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فأين الأذى الذي تحمّله عمر في سبيل الإسلام</w:t>
      </w:r>
      <w:r w:rsidR="00336899">
        <w:rPr>
          <w:rFonts w:hint="cs"/>
          <w:rtl/>
        </w:rPr>
        <w:t>؟</w:t>
      </w:r>
      <w:r>
        <w:rPr>
          <w:rFonts w:hint="cs"/>
          <w:rtl/>
        </w:rPr>
        <w:t xml:space="preserve"> وهل كان من الممتحنين في شعب أبي طالب</w:t>
      </w:r>
      <w:r w:rsidR="00336899">
        <w:rPr>
          <w:rFonts w:hint="cs"/>
          <w:rtl/>
        </w:rPr>
        <w:t>؟!</w:t>
      </w:r>
    </w:p>
    <w:p w:rsidR="00D656D1" w:rsidRDefault="00D656D1" w:rsidP="00336899">
      <w:pPr>
        <w:pStyle w:val="libNormal"/>
        <w:rPr>
          <w:rtl/>
        </w:rPr>
      </w:pPr>
      <w:r>
        <w:rPr>
          <w:rFonts w:hint="cs"/>
          <w:rtl/>
        </w:rPr>
        <w:t xml:space="preserve">قال </w:t>
      </w:r>
      <w:r w:rsidR="00336899">
        <w:rPr>
          <w:rFonts w:hint="cs"/>
          <w:rtl/>
        </w:rPr>
        <w:t>[</w:t>
      </w:r>
      <w:r>
        <w:rPr>
          <w:rFonts w:hint="cs"/>
          <w:rtl/>
        </w:rPr>
        <w:t>ابن عاشور</w:t>
      </w:r>
      <w:r w:rsidR="00336899">
        <w:rPr>
          <w:rFonts w:hint="cs"/>
          <w:rtl/>
        </w:rPr>
        <w:t>]:</w:t>
      </w:r>
      <w:r>
        <w:rPr>
          <w:rFonts w:hint="cs"/>
          <w:rtl/>
        </w:rPr>
        <w:t xml:space="preserve"> والمؤمنات المفتونات منهنّ</w:t>
      </w:r>
      <w:r w:rsidR="00336899">
        <w:rPr>
          <w:rFonts w:hint="cs"/>
          <w:rtl/>
        </w:rPr>
        <w:t>:</w:t>
      </w:r>
      <w:r>
        <w:rPr>
          <w:rFonts w:hint="cs"/>
          <w:rtl/>
        </w:rPr>
        <w:t xml:space="preserve"> حمامة أمّ بلال أمة أميّة بن خلف</w:t>
      </w:r>
      <w:r w:rsidR="00336899">
        <w:rPr>
          <w:rFonts w:hint="cs"/>
          <w:rtl/>
        </w:rPr>
        <w:t>،</w:t>
      </w:r>
      <w:r>
        <w:rPr>
          <w:rFonts w:hint="cs"/>
          <w:rtl/>
        </w:rPr>
        <w:t xml:space="preserve"> وزنيرة</w:t>
      </w:r>
      <w:r w:rsidR="00336899">
        <w:rPr>
          <w:rFonts w:hint="cs"/>
          <w:rtl/>
        </w:rPr>
        <w:t>،</w:t>
      </w:r>
      <w:r>
        <w:rPr>
          <w:rFonts w:hint="cs"/>
          <w:rtl/>
        </w:rPr>
        <w:t xml:space="preserve"> وأمّ عنيس كانت أمة للأسود بن عبد يغوث</w:t>
      </w:r>
      <w:r w:rsidR="00336899">
        <w:rPr>
          <w:rFonts w:hint="cs"/>
          <w:rtl/>
        </w:rPr>
        <w:t>،</w:t>
      </w:r>
      <w:r>
        <w:rPr>
          <w:rFonts w:hint="cs"/>
          <w:rtl/>
        </w:rPr>
        <w:t xml:space="preserve"> والنّهديّة وابنتها كانتا للوليد بن المغيرة</w:t>
      </w:r>
      <w:r w:rsidR="00336899">
        <w:rPr>
          <w:rFonts w:hint="cs"/>
          <w:rtl/>
        </w:rPr>
        <w:t>،</w:t>
      </w:r>
      <w:r>
        <w:rPr>
          <w:rFonts w:hint="cs"/>
          <w:rtl/>
        </w:rPr>
        <w:t xml:space="preserve"> ولطيفة , ولبينة بنت فهيرة كانت لعمر بن الخطّاب قبل أن يسلم</w:t>
      </w:r>
      <w:r w:rsidR="00336899">
        <w:rPr>
          <w:rFonts w:hint="cs"/>
          <w:rtl/>
        </w:rPr>
        <w:t>،</w:t>
      </w:r>
      <w:r>
        <w:rPr>
          <w:rFonts w:hint="cs"/>
          <w:rtl/>
        </w:rPr>
        <w:t xml:space="preserve"> كان عمر يضربها</w:t>
      </w:r>
      <w:r w:rsidR="00336899">
        <w:rPr>
          <w:rFonts w:hint="cs"/>
          <w:rtl/>
        </w:rPr>
        <w:t>،</w:t>
      </w:r>
      <w:r>
        <w:rPr>
          <w:rFonts w:hint="cs"/>
          <w:rtl/>
        </w:rPr>
        <w:t xml:space="preserve"> وسميّة أمّ عمار بن ياسر كانت لعمّ أبي جهل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ومع ذلك تقضي ثقافة الكرسيّ أن يكون من عذّب المسلمين لأجل الإسلام أفضل عند الله من المسلمين الذين تعذبوا على يديه</w:t>
      </w:r>
      <w:r w:rsidR="00336899">
        <w:rPr>
          <w:rFonts w:hint="cs"/>
          <w:rtl/>
        </w:rPr>
        <w:t>!</w:t>
      </w:r>
      <w:r>
        <w:rPr>
          <w:rFonts w:hint="cs"/>
          <w:rtl/>
        </w:rPr>
        <w:t xml:space="preserve"> بأيّ دليل</w:t>
      </w:r>
      <w:r w:rsidR="00336899">
        <w:rPr>
          <w:rFonts w:hint="cs"/>
          <w:rtl/>
        </w:rPr>
        <w:t>؟</w:t>
      </w:r>
      <w:r>
        <w:rPr>
          <w:rFonts w:hint="cs"/>
          <w:rtl/>
        </w:rPr>
        <w:t xml:space="preserve"> وبأيّ معيار</w:t>
      </w:r>
      <w:r w:rsidR="00336899">
        <w:rPr>
          <w:rFonts w:hint="cs"/>
          <w:rtl/>
        </w:rPr>
        <w:t>؟</w:t>
      </w:r>
      <w:r>
        <w:rPr>
          <w:rFonts w:hint="cs"/>
          <w:rtl/>
        </w:rPr>
        <w:t xml:space="preserve"> بدليل واحد هو أنّه تربّع على كرسي الحكم ولم يتربّعوا</w:t>
      </w:r>
      <w:r w:rsidR="00336899">
        <w:rPr>
          <w:rFonts w:hint="cs"/>
          <w:rtl/>
        </w:rPr>
        <w:t>!</w:t>
      </w:r>
    </w:p>
    <w:p w:rsidR="00D656D1" w:rsidRDefault="00D656D1" w:rsidP="00336899">
      <w:pPr>
        <w:pStyle w:val="libNormal"/>
        <w:rPr>
          <w:rtl/>
        </w:rPr>
      </w:pPr>
      <w:r>
        <w:rPr>
          <w:rFonts w:hint="cs"/>
          <w:rtl/>
        </w:rPr>
        <w:t>قال ابن الأثير</w:t>
      </w:r>
      <w:r w:rsidR="00336899">
        <w:rPr>
          <w:rFonts w:hint="cs"/>
          <w:rtl/>
        </w:rPr>
        <w:t>:</w:t>
      </w:r>
      <w:r>
        <w:rPr>
          <w:rFonts w:hint="cs"/>
          <w:rtl/>
        </w:rPr>
        <w:t xml:space="preserve"> ومنهم</w:t>
      </w:r>
      <w:r w:rsidR="00336899">
        <w:rPr>
          <w:rFonts w:hint="cs"/>
          <w:rtl/>
        </w:rPr>
        <w:t>:</w:t>
      </w:r>
      <w:r>
        <w:rPr>
          <w:rFonts w:hint="cs"/>
          <w:rtl/>
        </w:rPr>
        <w:t xml:space="preserve"> لبينة جارية بني مؤمل بن حبيب بن عدي بن كعب أسلمت قبل إسلام عمر بن الخطّاب</w:t>
      </w:r>
      <w:r w:rsidR="00336899">
        <w:rPr>
          <w:rFonts w:hint="cs"/>
          <w:rtl/>
        </w:rPr>
        <w:t>،</w:t>
      </w:r>
      <w:r>
        <w:rPr>
          <w:rFonts w:hint="cs"/>
          <w:rtl/>
        </w:rPr>
        <w:t xml:space="preserve"> وكان عمر يعذّبها حتى تفتن ثمّ يدعها ويقول</w:t>
      </w:r>
      <w:r w:rsidR="00336899">
        <w:rPr>
          <w:rFonts w:hint="cs"/>
          <w:rtl/>
        </w:rPr>
        <w:t>:</w:t>
      </w:r>
      <w:r>
        <w:rPr>
          <w:rFonts w:hint="cs"/>
          <w:rtl/>
        </w:rPr>
        <w:t xml:space="preserve"> إني لم أدعك إلا سآمة</w:t>
      </w:r>
      <w:r w:rsidR="00336899">
        <w:rPr>
          <w:rFonts w:hint="cs"/>
          <w:rtl/>
        </w:rPr>
        <w:t>!</w:t>
      </w:r>
      <w:r>
        <w:rPr>
          <w:rFonts w:hint="cs"/>
          <w:rtl/>
        </w:rPr>
        <w:t xml:space="preserve"> فتقول</w:t>
      </w:r>
      <w:r w:rsidR="00336899">
        <w:rPr>
          <w:rFonts w:hint="cs"/>
          <w:rtl/>
        </w:rPr>
        <w:t>:</w:t>
      </w:r>
      <w:r>
        <w:rPr>
          <w:rFonts w:hint="cs"/>
          <w:rtl/>
        </w:rPr>
        <w:t xml:space="preserve"> كذلك يفعل الله بك إن لم تسلم</w:t>
      </w:r>
      <w:r w:rsidR="00336899">
        <w:rPr>
          <w:rFonts w:hint="cs"/>
          <w:rtl/>
        </w:rPr>
        <w:t>؛</w:t>
      </w:r>
      <w:r>
        <w:rPr>
          <w:rFonts w:hint="cs"/>
          <w:rtl/>
        </w:rPr>
        <w:t xml:space="preserve"> فاشتراها أبوبكر فأعتقها</w:t>
      </w:r>
      <w:r w:rsidR="00336899">
        <w:rPr>
          <w:rFonts w:hint="cs"/>
          <w:rtl/>
        </w:rPr>
        <w:t>.</w:t>
      </w:r>
      <w:r>
        <w:rPr>
          <w:rFonts w:hint="cs"/>
          <w:rtl/>
        </w:rPr>
        <w:t xml:space="preserve"> ومنهم</w:t>
      </w:r>
      <w:r w:rsidR="00336899">
        <w:rPr>
          <w:rFonts w:hint="cs"/>
          <w:rtl/>
        </w:rPr>
        <w:t>:</w:t>
      </w:r>
      <w:r>
        <w:rPr>
          <w:rFonts w:hint="cs"/>
          <w:rtl/>
        </w:rPr>
        <w:t xml:space="preserve"> زنيرة وكانت لبني عديّ</w:t>
      </w:r>
      <w:r w:rsidR="00336899">
        <w:rPr>
          <w:rFonts w:hint="cs"/>
          <w:rtl/>
        </w:rPr>
        <w:t>،</w:t>
      </w:r>
      <w:r>
        <w:rPr>
          <w:rFonts w:hint="cs"/>
          <w:rtl/>
        </w:rPr>
        <w:t xml:space="preserve"> وكان عمر يعذّبها</w:t>
      </w:r>
      <w:r w:rsidR="00336899">
        <w:rPr>
          <w:rFonts w:hint="cs"/>
          <w:rtl/>
        </w:rPr>
        <w:t>؛</w:t>
      </w:r>
      <w:r>
        <w:rPr>
          <w:rFonts w:hint="cs"/>
          <w:rtl/>
        </w:rPr>
        <w:t xml:space="preserve"> وقيل كانت لبني مخزوم وكان أبو جهل يعذّبها حتى عميت فقال لها</w:t>
      </w:r>
      <w:r w:rsidR="00336899">
        <w:rPr>
          <w:rFonts w:hint="cs"/>
          <w:rtl/>
        </w:rPr>
        <w:t>:</w:t>
      </w:r>
      <w:r>
        <w:rPr>
          <w:rFonts w:hint="cs"/>
          <w:rtl/>
        </w:rPr>
        <w:t xml:space="preserve"> إنّ اللات والعزّى فعلا بك</w:t>
      </w:r>
      <w:r w:rsidR="00336899">
        <w:rPr>
          <w:rFonts w:hint="cs"/>
          <w:rtl/>
        </w:rPr>
        <w:t>،</w:t>
      </w:r>
      <w:r>
        <w:rPr>
          <w:rFonts w:hint="cs"/>
          <w:rtl/>
        </w:rPr>
        <w:t xml:space="preserve"> فقالت</w:t>
      </w:r>
      <w:r w:rsidR="00336899">
        <w:rPr>
          <w:rFonts w:hint="cs"/>
          <w:rtl/>
        </w:rPr>
        <w:t>:</w:t>
      </w:r>
      <w:r>
        <w:rPr>
          <w:rFonts w:hint="cs"/>
          <w:rtl/>
        </w:rPr>
        <w:t xml:space="preserve"> وما يدري اللاّت والعزّى من يعبدهما</w:t>
      </w:r>
      <w:r w:rsidR="00336899">
        <w:rPr>
          <w:rFonts w:hint="cs"/>
          <w:rtl/>
        </w:rPr>
        <w:t>،</w:t>
      </w:r>
      <w:r>
        <w:rPr>
          <w:rFonts w:hint="cs"/>
          <w:rtl/>
        </w:rPr>
        <w:t xml:space="preserve"> ولكن هذا أمر من السّماء وربّي قادر على ردّ بصري</w:t>
      </w:r>
      <w:r w:rsidR="00336899">
        <w:rPr>
          <w:rFonts w:hint="cs"/>
          <w:rtl/>
        </w:rPr>
        <w:t>،</w:t>
      </w:r>
      <w:r>
        <w:rPr>
          <w:rFonts w:hint="cs"/>
          <w:rtl/>
        </w:rPr>
        <w:t xml:space="preserve"> فأصبحت من الغد وقد ردّ الله بصرها فقالت قريش</w:t>
      </w:r>
      <w:r w:rsidR="00336899">
        <w:rPr>
          <w:rFonts w:hint="cs"/>
          <w:rtl/>
        </w:rPr>
        <w:t>:</w:t>
      </w:r>
      <w:r>
        <w:rPr>
          <w:rFonts w:hint="cs"/>
          <w:rtl/>
        </w:rPr>
        <w:t xml:space="preserve"> هذا من سحر محمّد</w:t>
      </w:r>
      <w:r w:rsidR="00336899">
        <w:rPr>
          <w:rFonts w:hint="cs"/>
          <w:rtl/>
        </w:rPr>
        <w:t>!</w:t>
      </w:r>
      <w:r>
        <w:rPr>
          <w:rFonts w:hint="cs"/>
          <w:rtl/>
        </w:rPr>
        <w:t xml:space="preserve"> فاشتراها أبو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التحرير والتنوير</w:t>
      </w:r>
      <w:r w:rsidR="00336899">
        <w:rPr>
          <w:rFonts w:hint="cs"/>
          <w:rtl/>
        </w:rPr>
        <w:t>،</w:t>
      </w:r>
      <w:r>
        <w:rPr>
          <w:rFonts w:hint="cs"/>
          <w:rtl/>
        </w:rPr>
        <w:t xml:space="preserve"> ج 1 ص 3883</w:t>
      </w:r>
      <w:r w:rsidR="00336899">
        <w:rPr>
          <w:rFonts w:hint="cs"/>
          <w:rtl/>
        </w:rPr>
        <w:t>.</w:t>
      </w:r>
    </w:p>
    <w:p w:rsidR="00D656D1" w:rsidRDefault="00D656D1" w:rsidP="00336899">
      <w:pPr>
        <w:pStyle w:val="libFootnote0"/>
        <w:rPr>
          <w:rtl/>
        </w:rPr>
      </w:pPr>
      <w:r>
        <w:rPr>
          <w:rFonts w:hint="cs"/>
          <w:rtl/>
        </w:rPr>
        <w:t>(2) التحرير والتنوير</w:t>
      </w:r>
      <w:r w:rsidR="00336899">
        <w:rPr>
          <w:rFonts w:hint="cs"/>
          <w:rtl/>
        </w:rPr>
        <w:t>،</w:t>
      </w:r>
      <w:r>
        <w:rPr>
          <w:rFonts w:hint="cs"/>
          <w:rtl/>
        </w:rPr>
        <w:t xml:space="preserve"> ج 1 ص 4784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بكر فأعتقها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وفي لباب النّقول عن الضّحّاك عن ابن عباس قال</w:t>
      </w:r>
      <w:r w:rsidR="00336899">
        <w:rPr>
          <w:rFonts w:hint="cs"/>
          <w:rtl/>
        </w:rPr>
        <w:t>:</w:t>
      </w:r>
      <w:r>
        <w:rPr>
          <w:rFonts w:hint="cs"/>
          <w:rtl/>
        </w:rPr>
        <w:t xml:space="preserve"> نزلت هذه الآية </w:t>
      </w:r>
      <w:r w:rsidR="00336899" w:rsidRPr="00F40D7A">
        <w:rPr>
          <w:rStyle w:val="libAlaemChar"/>
          <w:rFonts w:hint="cs"/>
          <w:rtl/>
        </w:rPr>
        <w:t>(</w:t>
      </w:r>
      <w:r w:rsidRPr="00C85B2E">
        <w:rPr>
          <w:rStyle w:val="libAieChar"/>
          <w:rFonts w:eastAsia="MS Mincho"/>
          <w:rtl/>
        </w:rPr>
        <w:t>أَفَمَن زُيّنَ لَهُ سُوءُ عَمَلِهِ</w:t>
      </w:r>
      <w:r w:rsidR="00336899" w:rsidRPr="00F40D7A">
        <w:rPr>
          <w:rStyle w:val="libAlaemChar"/>
          <w:rFonts w:eastAsia="MS Mincho" w:hint="cs"/>
          <w:rtl/>
        </w:rPr>
        <w:t>)</w:t>
      </w:r>
      <w:r>
        <w:rPr>
          <w:rFonts w:hint="cs"/>
          <w:rtl/>
        </w:rPr>
        <w:t xml:space="preserve"> حيث قال النبي </w:t>
      </w:r>
      <w:r w:rsidR="001C0D77" w:rsidRPr="001C0D77">
        <w:rPr>
          <w:rStyle w:val="libAlaemChar"/>
          <w:rFonts w:hint="cs"/>
          <w:rtl/>
        </w:rPr>
        <w:t>صلى‌الله‌عليه‌وآله‌وسلم</w:t>
      </w:r>
      <w:r w:rsidR="00336899">
        <w:rPr>
          <w:rFonts w:hint="cs"/>
          <w:rtl/>
        </w:rPr>
        <w:t>:</w:t>
      </w:r>
      <w:r>
        <w:rPr>
          <w:rFonts w:hint="cs"/>
          <w:rtl/>
        </w:rPr>
        <w:t xml:space="preserve"> اللّهمّ أعزّ دينك بعمر بن الخطّاب أو بأبي جهل بن هشام</w:t>
      </w:r>
      <w:r w:rsidR="00336899">
        <w:rPr>
          <w:rFonts w:hint="cs"/>
          <w:rtl/>
        </w:rPr>
        <w:t>،</w:t>
      </w:r>
      <w:r>
        <w:rPr>
          <w:rFonts w:hint="cs"/>
          <w:rtl/>
        </w:rPr>
        <w:t xml:space="preserve"> فهدى الله عمر وأضلّ أبا جهل ففيهما أنزلت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أما أبو جهل فقد كانوا يقولون عنه</w:t>
      </w:r>
      <w:r w:rsidR="00336899">
        <w:rPr>
          <w:rFonts w:hint="cs"/>
          <w:rtl/>
        </w:rPr>
        <w:t>:</w:t>
      </w:r>
      <w:r>
        <w:rPr>
          <w:rFonts w:hint="cs"/>
          <w:rtl/>
        </w:rPr>
        <w:t xml:space="preserve"> </w:t>
      </w:r>
      <w:r w:rsidR="00336899">
        <w:rPr>
          <w:rFonts w:hint="cs"/>
          <w:rtl/>
        </w:rPr>
        <w:t>(</w:t>
      </w:r>
      <w:r>
        <w:rPr>
          <w:rFonts w:hint="cs"/>
          <w:rtl/>
        </w:rPr>
        <w:t>مصفّر استه</w:t>
      </w:r>
      <w:r w:rsidR="00336899">
        <w:rPr>
          <w:rFonts w:hint="cs"/>
          <w:rtl/>
        </w:rPr>
        <w:t>)</w:t>
      </w:r>
      <w:r>
        <w:rPr>
          <w:rFonts w:hint="cs"/>
          <w:rtl/>
        </w:rPr>
        <w:t xml:space="preserve"> </w:t>
      </w:r>
      <w:r w:rsidRPr="001C0D77">
        <w:rPr>
          <w:rStyle w:val="libFootnotenumChar"/>
          <w:rFonts w:hint="cs"/>
          <w:rtl/>
        </w:rPr>
        <w:t>(3)</w:t>
      </w:r>
      <w:r w:rsidR="00336899">
        <w:rPr>
          <w:rFonts w:hint="cs"/>
          <w:rtl/>
        </w:rPr>
        <w:t>،</w:t>
      </w:r>
      <w:r>
        <w:rPr>
          <w:rFonts w:hint="cs"/>
          <w:rtl/>
        </w:rPr>
        <w:t xml:space="preserve"> ولا يمكن أن يكون مثل هذا مصدرا للعزّ</w:t>
      </w:r>
      <w:r w:rsidR="00336899">
        <w:rPr>
          <w:rFonts w:hint="cs"/>
          <w:rtl/>
        </w:rPr>
        <w:t>،</w:t>
      </w:r>
      <w:r>
        <w:rPr>
          <w:rFonts w:hint="cs"/>
          <w:rtl/>
        </w:rPr>
        <w:t xml:space="preserve"> وعلى وجه الخصوص عزّ الإسلام</w:t>
      </w:r>
      <w:r w:rsidR="00336899">
        <w:rPr>
          <w:rFonts w:hint="cs"/>
          <w:rtl/>
        </w:rPr>
        <w:t>!</w:t>
      </w:r>
      <w:r>
        <w:rPr>
          <w:rFonts w:hint="cs"/>
          <w:rtl/>
        </w:rPr>
        <w:t xml:space="preserve"> وأما عمر بن الخطّاب فيبقى الحكم للقارئ بعد إنهاء قراءة هذا الكتاب</w:t>
      </w:r>
      <w:r w:rsidR="00336899">
        <w:rPr>
          <w:rFonts w:hint="cs"/>
          <w:rtl/>
        </w:rPr>
        <w:t>.</w:t>
      </w:r>
    </w:p>
    <w:p w:rsidR="00D656D1" w:rsidRDefault="00D656D1" w:rsidP="00336899">
      <w:pPr>
        <w:pStyle w:val="libNormal"/>
        <w:rPr>
          <w:rtl/>
        </w:rPr>
      </w:pPr>
      <w:r>
        <w:rPr>
          <w:rFonts w:hint="cs"/>
          <w:rtl/>
        </w:rPr>
        <w:t>وعن عبد الله بن عامر بن ربيعة عن أمّه أم عبد الله بنت أبي حثمة قالت</w:t>
      </w:r>
      <w:r w:rsidR="00336899">
        <w:rPr>
          <w:rFonts w:hint="cs"/>
          <w:rtl/>
        </w:rPr>
        <w:t>:</w:t>
      </w:r>
      <w:r>
        <w:rPr>
          <w:rFonts w:hint="cs"/>
          <w:rtl/>
        </w:rPr>
        <w:t xml:space="preserve"> والله إنّا لنرحل إلى أرض الحبشة فقد ذهب عامر في بعض حاجتنا إذ أقبل عمر بن الخطّاب </w:t>
      </w:r>
      <w:r w:rsidR="001C0D77" w:rsidRPr="001C0D77">
        <w:rPr>
          <w:rStyle w:val="libAlaemChar"/>
          <w:rFonts w:hint="cs"/>
          <w:rtl/>
        </w:rPr>
        <w:t>رضي‌الله‌عنه</w:t>
      </w:r>
      <w:r>
        <w:rPr>
          <w:rFonts w:hint="cs"/>
          <w:rtl/>
        </w:rPr>
        <w:t xml:space="preserve"> حتّى وقف عليّ وهو على شركه</w:t>
      </w:r>
      <w:r w:rsidR="00336899">
        <w:rPr>
          <w:rFonts w:hint="cs"/>
          <w:rtl/>
        </w:rPr>
        <w:t>،</w:t>
      </w:r>
      <w:r>
        <w:rPr>
          <w:rFonts w:hint="cs"/>
          <w:rtl/>
        </w:rPr>
        <w:t xml:space="preserve"> وكنّا نلقى منه البلاء والشّدّة علينا (</w:t>
      </w:r>
      <w:r w:rsidR="00336899">
        <w:rPr>
          <w:rFonts w:hint="cs"/>
          <w:rtl/>
        </w:rPr>
        <w:t>!)</w:t>
      </w:r>
      <w:r>
        <w:rPr>
          <w:rFonts w:hint="cs"/>
          <w:rtl/>
        </w:rPr>
        <w:t xml:space="preserve"> فقال</w:t>
      </w:r>
      <w:r w:rsidR="00336899">
        <w:rPr>
          <w:rFonts w:hint="cs"/>
          <w:rtl/>
        </w:rPr>
        <w:t>:</w:t>
      </w:r>
      <w:r>
        <w:rPr>
          <w:rFonts w:hint="cs"/>
          <w:rtl/>
        </w:rPr>
        <w:t xml:space="preserve"> إنّه الانطلاق يا أمّ عبد الله</w:t>
      </w:r>
      <w:r w:rsidR="00336899">
        <w:rPr>
          <w:rFonts w:hint="cs"/>
          <w:rtl/>
        </w:rPr>
        <w:t>؟</w:t>
      </w:r>
      <w:r>
        <w:rPr>
          <w:rFonts w:hint="cs"/>
          <w:rtl/>
        </w:rPr>
        <w:t xml:space="preserve"> فقلت</w:t>
      </w:r>
      <w:r w:rsidR="00336899">
        <w:rPr>
          <w:rFonts w:hint="cs"/>
          <w:rtl/>
        </w:rPr>
        <w:t>:</w:t>
      </w:r>
      <w:r>
        <w:rPr>
          <w:rFonts w:hint="cs"/>
          <w:rtl/>
        </w:rPr>
        <w:t xml:space="preserve"> نعم والله</w:t>
      </w:r>
      <w:r w:rsidR="00336899">
        <w:rPr>
          <w:rFonts w:hint="cs"/>
          <w:rtl/>
        </w:rPr>
        <w:t>،</w:t>
      </w:r>
      <w:r>
        <w:rPr>
          <w:rFonts w:hint="cs"/>
          <w:rtl/>
        </w:rPr>
        <w:t xml:space="preserve"> لخرجنّ في أرض الله آذيتمونا وقهرتمونا حتّى يجعل الله لنا مخرجا</w:t>
      </w:r>
      <w:r w:rsidR="00336899">
        <w:rPr>
          <w:rFonts w:hint="cs"/>
          <w:rtl/>
        </w:rPr>
        <w:t>.</w:t>
      </w:r>
      <w:r>
        <w:rPr>
          <w:rFonts w:hint="cs"/>
          <w:rtl/>
        </w:rPr>
        <w:t xml:space="preserve"> فقال</w:t>
      </w:r>
      <w:r w:rsidR="00336899">
        <w:rPr>
          <w:rFonts w:hint="cs"/>
          <w:rtl/>
        </w:rPr>
        <w:t>:</w:t>
      </w:r>
      <w:r>
        <w:rPr>
          <w:rFonts w:hint="cs"/>
          <w:rtl/>
        </w:rPr>
        <w:t xml:space="preserve"> صحبكم الله</w:t>
      </w:r>
      <w:r w:rsidR="00336899">
        <w:rPr>
          <w:rFonts w:hint="cs"/>
          <w:rtl/>
        </w:rPr>
        <w:t>؛</w:t>
      </w:r>
      <w:r>
        <w:rPr>
          <w:rFonts w:hint="cs"/>
          <w:rtl/>
        </w:rPr>
        <w:t xml:space="preserve"> ورأيت له رقّة لم أكن أراها</w:t>
      </w:r>
      <w:r w:rsidR="00336899">
        <w:rPr>
          <w:rFonts w:hint="cs"/>
          <w:rtl/>
        </w:rPr>
        <w:t>،</w:t>
      </w:r>
      <w:r>
        <w:rPr>
          <w:rFonts w:hint="cs"/>
          <w:rtl/>
        </w:rPr>
        <w:t xml:space="preserve"> ثمّ انصرف وقد أحزنه فيما أرى خروجنا</w:t>
      </w:r>
      <w:r w:rsidR="00336899">
        <w:rPr>
          <w:rFonts w:hint="cs"/>
          <w:rtl/>
        </w:rPr>
        <w:t>،</w:t>
      </w:r>
      <w:r>
        <w:rPr>
          <w:rFonts w:hint="cs"/>
          <w:rtl/>
        </w:rPr>
        <w:t xml:space="preserve"> قالت</w:t>
      </w:r>
      <w:r w:rsidR="00336899">
        <w:rPr>
          <w:rFonts w:hint="cs"/>
          <w:rtl/>
        </w:rPr>
        <w:t>:</w:t>
      </w:r>
      <w:r>
        <w:rPr>
          <w:rFonts w:hint="cs"/>
          <w:rtl/>
        </w:rPr>
        <w:t xml:space="preserve"> فجاء عامر بن ربيعة من حاجته تلك فقلت</w:t>
      </w:r>
      <w:r w:rsidR="00336899">
        <w:rPr>
          <w:rFonts w:hint="cs"/>
          <w:rtl/>
        </w:rPr>
        <w:t>:</w:t>
      </w:r>
      <w:r>
        <w:rPr>
          <w:rFonts w:hint="cs"/>
          <w:rtl/>
        </w:rPr>
        <w:t xml:space="preserve"> يا أبا عبد الله</w:t>
      </w:r>
      <w:r w:rsidR="00336899">
        <w:rPr>
          <w:rFonts w:hint="cs"/>
          <w:rtl/>
        </w:rPr>
        <w:t>،</w:t>
      </w:r>
      <w:r>
        <w:rPr>
          <w:rFonts w:hint="cs"/>
          <w:rtl/>
        </w:rPr>
        <w:t xml:space="preserve"> لو رأيت عمر آنفا ورقّته وحزنه علينا</w:t>
      </w:r>
      <w:r w:rsidR="00336899">
        <w:rPr>
          <w:rFonts w:hint="cs"/>
          <w:rtl/>
        </w:rPr>
        <w:t>!</w:t>
      </w:r>
      <w:r>
        <w:rPr>
          <w:rFonts w:hint="cs"/>
          <w:rtl/>
        </w:rPr>
        <w:t xml:space="preserve"> قال</w:t>
      </w:r>
      <w:r w:rsidR="00336899">
        <w:rPr>
          <w:rFonts w:hint="cs"/>
          <w:rtl/>
        </w:rPr>
        <w:t>:</w:t>
      </w:r>
      <w:r>
        <w:rPr>
          <w:rFonts w:hint="cs"/>
          <w:rtl/>
        </w:rPr>
        <w:t xml:space="preserve"> فتطمعين في إسلامه</w:t>
      </w:r>
      <w:r w:rsidR="00336899">
        <w:rPr>
          <w:rFonts w:hint="cs"/>
          <w:rtl/>
        </w:rPr>
        <w:t>؟</w:t>
      </w:r>
      <w:r>
        <w:rPr>
          <w:rFonts w:hint="cs"/>
          <w:rtl/>
        </w:rPr>
        <w:t xml:space="preserve"> قلت</w:t>
      </w:r>
      <w:r w:rsidR="00336899">
        <w:rPr>
          <w:rFonts w:hint="cs"/>
          <w:rtl/>
        </w:rPr>
        <w:t>:</w:t>
      </w:r>
      <w:r>
        <w:rPr>
          <w:rFonts w:hint="cs"/>
          <w:rtl/>
        </w:rPr>
        <w:t xml:space="preserve"> نعم</w:t>
      </w:r>
      <w:r w:rsidR="00336899">
        <w:rPr>
          <w:rFonts w:hint="cs"/>
          <w:rtl/>
        </w:rPr>
        <w:t>.</w:t>
      </w:r>
      <w:r>
        <w:rPr>
          <w:rFonts w:hint="cs"/>
          <w:rtl/>
        </w:rPr>
        <w:t xml:space="preserve"> قال</w:t>
      </w:r>
      <w:r w:rsidR="00336899">
        <w:rPr>
          <w:rFonts w:hint="cs"/>
          <w:rtl/>
        </w:rPr>
        <w:t>:</w:t>
      </w:r>
      <w:r>
        <w:rPr>
          <w:rFonts w:hint="cs"/>
          <w:rtl/>
        </w:rPr>
        <w:t xml:space="preserve"> لا يسلم الذي رأيت حتّى يسلم جمل الخطّاب</w:t>
      </w:r>
      <w:r w:rsidR="00336899">
        <w:rPr>
          <w:rFonts w:hint="cs"/>
          <w:rtl/>
        </w:rPr>
        <w:t>!</w:t>
      </w:r>
      <w:r>
        <w:rPr>
          <w:rFonts w:hint="cs"/>
          <w:rtl/>
        </w:rPr>
        <w:t xml:space="preserve"> قال يائسا منه</w:t>
      </w:r>
      <w:r w:rsidR="00336899">
        <w:rPr>
          <w:rFonts w:hint="cs"/>
          <w:rtl/>
        </w:rPr>
        <w:t>،</w:t>
      </w:r>
      <w:r>
        <w:rPr>
          <w:rFonts w:hint="cs"/>
          <w:rtl/>
        </w:rPr>
        <w:t xml:space="preserve"> ممّا كان يرى من غلظته وقسوته على الإسلام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وعن حصين عن هلال بن يساف قال</w:t>
      </w:r>
      <w:r w:rsidR="00336899">
        <w:rPr>
          <w:rFonts w:hint="cs"/>
          <w:rtl/>
        </w:rPr>
        <w:t>:</w:t>
      </w:r>
      <w:r>
        <w:rPr>
          <w:rFonts w:hint="cs"/>
          <w:rtl/>
        </w:rPr>
        <w:t xml:space="preserve"> أسلم عمر بن الخطّاب بعد أربعين رجلا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الكامل في التاريخ</w:t>
      </w:r>
      <w:r w:rsidR="00336899">
        <w:rPr>
          <w:rFonts w:hint="cs"/>
          <w:rtl/>
        </w:rPr>
        <w:t>،</w:t>
      </w:r>
      <w:r>
        <w:rPr>
          <w:rFonts w:hint="cs"/>
          <w:rtl/>
        </w:rPr>
        <w:t xml:space="preserve"> ابن الأثير</w:t>
      </w:r>
      <w:r w:rsidR="00336899">
        <w:rPr>
          <w:rFonts w:hint="cs"/>
          <w:rtl/>
        </w:rPr>
        <w:t>،</w:t>
      </w:r>
      <w:r>
        <w:rPr>
          <w:rFonts w:hint="cs"/>
          <w:rtl/>
        </w:rPr>
        <w:t xml:space="preserve"> ج 2 ص 69</w:t>
      </w:r>
      <w:r w:rsidR="00336899">
        <w:rPr>
          <w:rFonts w:hint="cs"/>
          <w:rtl/>
        </w:rPr>
        <w:t>.</w:t>
      </w:r>
    </w:p>
    <w:p w:rsidR="00D656D1" w:rsidRDefault="00D656D1" w:rsidP="00336899">
      <w:pPr>
        <w:pStyle w:val="libFootnote0"/>
        <w:rPr>
          <w:rtl/>
        </w:rPr>
      </w:pPr>
      <w:r>
        <w:rPr>
          <w:rFonts w:hint="cs"/>
          <w:rtl/>
        </w:rPr>
        <w:t>(2) لباب النقول</w:t>
      </w:r>
      <w:r w:rsidR="00336899">
        <w:rPr>
          <w:rFonts w:hint="cs"/>
          <w:rtl/>
        </w:rPr>
        <w:t>،</w:t>
      </w:r>
      <w:r>
        <w:rPr>
          <w:rFonts w:hint="cs"/>
          <w:rtl/>
        </w:rPr>
        <w:t xml:space="preserve"> السيوطي</w:t>
      </w:r>
      <w:r w:rsidR="00336899">
        <w:rPr>
          <w:rFonts w:hint="cs"/>
          <w:rtl/>
        </w:rPr>
        <w:t>،</w:t>
      </w:r>
      <w:r>
        <w:rPr>
          <w:rFonts w:hint="cs"/>
          <w:rtl/>
        </w:rPr>
        <w:t xml:space="preserve"> ج 1 ص 181</w:t>
      </w:r>
      <w:r w:rsidR="00336899">
        <w:rPr>
          <w:rFonts w:hint="cs"/>
          <w:rtl/>
        </w:rPr>
        <w:t>.</w:t>
      </w:r>
    </w:p>
    <w:p w:rsidR="00D656D1" w:rsidRDefault="00D656D1" w:rsidP="00336899">
      <w:pPr>
        <w:pStyle w:val="libFootnote0"/>
        <w:rPr>
          <w:rtl/>
        </w:rPr>
      </w:pPr>
      <w:r>
        <w:rPr>
          <w:rFonts w:hint="cs"/>
          <w:rtl/>
        </w:rPr>
        <w:t>(3) الطبقات الكبرى</w:t>
      </w:r>
      <w:r w:rsidR="00336899">
        <w:rPr>
          <w:rFonts w:hint="cs"/>
          <w:rtl/>
        </w:rPr>
        <w:t>،</w:t>
      </w:r>
      <w:r>
        <w:rPr>
          <w:rFonts w:hint="cs"/>
          <w:rtl/>
        </w:rPr>
        <w:t xml:space="preserve"> محمد بن سعد</w:t>
      </w:r>
      <w:r w:rsidR="00336899">
        <w:rPr>
          <w:rFonts w:hint="cs"/>
          <w:rtl/>
        </w:rPr>
        <w:t>،</w:t>
      </w:r>
      <w:r>
        <w:rPr>
          <w:rFonts w:hint="cs"/>
          <w:rtl/>
        </w:rPr>
        <w:t xml:space="preserve"> ج 8 ص 44</w:t>
      </w:r>
      <w:r w:rsidR="00336899">
        <w:rPr>
          <w:rFonts w:hint="cs"/>
          <w:rtl/>
        </w:rPr>
        <w:t>،</w:t>
      </w:r>
      <w:r>
        <w:rPr>
          <w:rFonts w:hint="cs"/>
          <w:rtl/>
        </w:rPr>
        <w:t xml:space="preserve"> ومجمع الزوائد</w:t>
      </w:r>
      <w:r w:rsidR="00336899">
        <w:rPr>
          <w:rFonts w:hint="cs"/>
          <w:rtl/>
        </w:rPr>
        <w:t>،</w:t>
      </w:r>
      <w:r>
        <w:rPr>
          <w:rFonts w:hint="cs"/>
          <w:rtl/>
        </w:rPr>
        <w:t xml:space="preserve"> ج 6 ص 71 ومجمع الزوائد</w:t>
      </w:r>
      <w:r w:rsidR="00336899">
        <w:rPr>
          <w:rFonts w:hint="cs"/>
          <w:rtl/>
        </w:rPr>
        <w:t>،</w:t>
      </w:r>
      <w:r>
        <w:rPr>
          <w:rFonts w:hint="cs"/>
          <w:rtl/>
        </w:rPr>
        <w:t xml:space="preserve"> ج 6 ص 7</w:t>
      </w:r>
      <w:r w:rsidR="00336899">
        <w:rPr>
          <w:rFonts w:hint="cs"/>
          <w:rtl/>
        </w:rPr>
        <w:t>،</w:t>
      </w:r>
      <w:r>
        <w:rPr>
          <w:rFonts w:hint="cs"/>
          <w:rtl/>
        </w:rPr>
        <w:t xml:space="preserve"> وتفسير الصنعاني</w:t>
      </w:r>
      <w:r w:rsidR="00336899">
        <w:rPr>
          <w:rFonts w:hint="cs"/>
          <w:rtl/>
        </w:rPr>
        <w:t>،</w:t>
      </w:r>
      <w:r>
        <w:rPr>
          <w:rFonts w:hint="cs"/>
          <w:rtl/>
        </w:rPr>
        <w:t xml:space="preserve"> ج 2 ص 253</w:t>
      </w:r>
      <w:r w:rsidR="00336899">
        <w:rPr>
          <w:rFonts w:hint="cs"/>
          <w:rtl/>
        </w:rPr>
        <w:t>،</w:t>
      </w:r>
      <w:r>
        <w:rPr>
          <w:rFonts w:hint="cs"/>
          <w:rtl/>
        </w:rPr>
        <w:t xml:space="preserve"> ومصنف عبد الرزاق</w:t>
      </w:r>
      <w:r w:rsidR="00336899">
        <w:rPr>
          <w:rFonts w:hint="cs"/>
          <w:rtl/>
        </w:rPr>
        <w:t>،</w:t>
      </w:r>
      <w:r>
        <w:rPr>
          <w:rFonts w:hint="cs"/>
          <w:rtl/>
        </w:rPr>
        <w:t xml:space="preserve"> ج 5 ص 351 ومسند البزار ج 2 ص 279 وتاريخ مدينة دمشق ج 38 ص 241 ج 38 ص 249 وج 38 ص 254</w:t>
      </w:r>
      <w:r w:rsidR="00336899">
        <w:rPr>
          <w:rFonts w:hint="cs"/>
          <w:rtl/>
        </w:rPr>
        <w:t>.</w:t>
      </w:r>
    </w:p>
    <w:p w:rsidR="00D656D1" w:rsidRDefault="00D656D1" w:rsidP="00336899">
      <w:pPr>
        <w:pStyle w:val="libFootnote0"/>
        <w:rPr>
          <w:rtl/>
        </w:rPr>
      </w:pPr>
      <w:r>
        <w:rPr>
          <w:rFonts w:hint="cs"/>
          <w:rtl/>
        </w:rPr>
        <w:t>(4) المستدرك</w:t>
      </w:r>
      <w:r w:rsidR="00336899">
        <w:rPr>
          <w:rFonts w:hint="cs"/>
          <w:rtl/>
        </w:rPr>
        <w:t>،</w:t>
      </w:r>
      <w:r>
        <w:rPr>
          <w:rFonts w:hint="cs"/>
          <w:rtl/>
        </w:rPr>
        <w:t xml:space="preserve"> الحاكم النيسابوري</w:t>
      </w:r>
      <w:r w:rsidR="00336899">
        <w:rPr>
          <w:rFonts w:hint="cs"/>
          <w:rtl/>
        </w:rPr>
        <w:t>،</w:t>
      </w:r>
      <w:r>
        <w:rPr>
          <w:rFonts w:hint="cs"/>
          <w:rtl/>
        </w:rPr>
        <w:t xml:space="preserve"> ج 4 ص 58 و 59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وإحدى عشرة امرأة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وقالوا في ترجمة زيد بن الخطّاب</w:t>
      </w:r>
      <w:r w:rsidR="00336899">
        <w:rPr>
          <w:rFonts w:hint="cs"/>
          <w:rtl/>
        </w:rPr>
        <w:t>:</w:t>
      </w:r>
      <w:r>
        <w:rPr>
          <w:rFonts w:hint="cs"/>
          <w:rtl/>
        </w:rPr>
        <w:t xml:space="preserve"> أخو عمر</w:t>
      </w:r>
      <w:r w:rsidR="00336899">
        <w:rPr>
          <w:rFonts w:hint="cs"/>
          <w:rtl/>
        </w:rPr>
        <w:t>،</w:t>
      </w:r>
      <w:r>
        <w:rPr>
          <w:rFonts w:hint="cs"/>
          <w:rtl/>
        </w:rPr>
        <w:t xml:space="preserve"> كان قديم الإسلام</w:t>
      </w:r>
      <w:r w:rsidR="00336899">
        <w:rPr>
          <w:rFonts w:hint="cs"/>
          <w:rtl/>
        </w:rPr>
        <w:t>،</w:t>
      </w:r>
      <w:r>
        <w:rPr>
          <w:rFonts w:hint="cs"/>
          <w:rtl/>
        </w:rPr>
        <w:t xml:space="preserve"> وشهد بدرا</w:t>
      </w:r>
      <w:r w:rsidR="00336899">
        <w:rPr>
          <w:rFonts w:hint="cs"/>
          <w:rtl/>
        </w:rPr>
        <w:t>،</w:t>
      </w:r>
      <w:r>
        <w:rPr>
          <w:rFonts w:hint="cs"/>
          <w:rtl/>
        </w:rPr>
        <w:t xml:space="preserve"> واستشهد باليمامة سنة اثنتي عشرة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وهذا يعني أنّ زيدا أسلم قبل أخيه عمر</w:t>
      </w:r>
      <w:r w:rsidR="00336899">
        <w:rPr>
          <w:rFonts w:hint="cs"/>
          <w:rtl/>
        </w:rPr>
        <w:t>.</w:t>
      </w:r>
      <w:r>
        <w:rPr>
          <w:rFonts w:hint="cs"/>
          <w:rtl/>
        </w:rPr>
        <w:t xml:space="preserve"> وبناء على ما سبق من كون أخته وابنه أسلما قبله يكون عمر بن الخطّاب هو آخر آل الخطّاب إسلاما</w:t>
      </w:r>
      <w:r w:rsidR="00336899">
        <w:rPr>
          <w:rFonts w:hint="cs"/>
          <w:rtl/>
        </w:rPr>
        <w:t>!</w:t>
      </w:r>
      <w:r>
        <w:rPr>
          <w:rFonts w:hint="cs"/>
          <w:rtl/>
        </w:rPr>
        <w:t xml:space="preserve"> وشهد زيد بن الخطّاب بدرا في قلب الهجوم وشهدها عمر على كرسيّ الاحتياط</w:t>
      </w:r>
      <w:r w:rsidR="00336899">
        <w:rPr>
          <w:rFonts w:hint="cs"/>
          <w:rtl/>
        </w:rPr>
        <w:t>.</w:t>
      </w:r>
    </w:p>
    <w:p w:rsidR="00D656D1" w:rsidRDefault="00D656D1" w:rsidP="00336899">
      <w:pPr>
        <w:pStyle w:val="libNormal"/>
        <w:rPr>
          <w:rtl/>
        </w:rPr>
      </w:pPr>
      <w:r>
        <w:rPr>
          <w:rFonts w:hint="cs"/>
          <w:rtl/>
        </w:rPr>
        <w:t>وعن عبد الله بن عامر بن ربيعة عن أمّه ليلى قالت</w:t>
      </w:r>
      <w:r w:rsidR="00336899">
        <w:rPr>
          <w:rFonts w:hint="cs"/>
          <w:rtl/>
        </w:rPr>
        <w:t>:</w:t>
      </w:r>
      <w:r>
        <w:rPr>
          <w:rFonts w:hint="cs"/>
          <w:rtl/>
        </w:rPr>
        <w:t xml:space="preserve"> كان عمر بن الخطّاب من أشدّ النّاس علينا في إسلامنا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وعن أحمد بن أبي الحواري قال</w:t>
      </w:r>
      <w:r w:rsidR="00336899">
        <w:rPr>
          <w:rFonts w:hint="cs"/>
          <w:rtl/>
        </w:rPr>
        <w:t>:</w:t>
      </w:r>
      <w:r>
        <w:rPr>
          <w:rFonts w:hint="cs"/>
          <w:rtl/>
        </w:rPr>
        <w:t xml:space="preserve"> سمعت أبا سليمان يقول قد أسكنهم الغرف قبل أن يطيعوه وأدخلهم النّار قبل أن يعصوه</w:t>
      </w:r>
      <w:r w:rsidR="00336899">
        <w:rPr>
          <w:rFonts w:hint="cs"/>
          <w:rtl/>
        </w:rPr>
        <w:t>،</w:t>
      </w:r>
      <w:r>
        <w:rPr>
          <w:rFonts w:hint="cs"/>
          <w:rtl/>
        </w:rPr>
        <w:t xml:space="preserve"> وقد كان عمر بن الخطّاب يحمل الطّعام إلى الأصنام والله تعالى يحبّه [</w:t>
      </w:r>
      <w:r w:rsidR="00336899">
        <w:rPr>
          <w:rFonts w:hint="cs"/>
          <w:rtl/>
        </w:rPr>
        <w:t>!]</w:t>
      </w:r>
      <w:r>
        <w:rPr>
          <w:rFonts w:hint="cs"/>
          <w:rtl/>
        </w:rPr>
        <w:t xml:space="preserve"> ما ضرّه ذلك عند الله طرفة عين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336899" w:rsidP="00336899">
      <w:pPr>
        <w:pStyle w:val="libNormal"/>
        <w:rPr>
          <w:rtl/>
        </w:rPr>
      </w:pPr>
      <w:r w:rsidRPr="00F40D7A">
        <w:rPr>
          <w:rStyle w:val="libAlaemChar"/>
          <w:rFonts w:hint="cs"/>
          <w:rtl/>
        </w:rPr>
        <w:t>(</w:t>
      </w:r>
      <w:r w:rsidR="00D656D1" w:rsidRPr="00C85B2E">
        <w:rPr>
          <w:rStyle w:val="libAieChar"/>
          <w:rFonts w:eastAsia="MS Mincho"/>
          <w:rtl/>
        </w:rPr>
        <w:t>وَمَا قَدَرُوا اللّهَ حَقّ قَدْرِهِ</w:t>
      </w:r>
      <w:r w:rsidRPr="00F40D7A">
        <w:rPr>
          <w:rStyle w:val="libAlaemChar"/>
          <w:rFonts w:eastAsia="MS Mincho" w:hint="cs"/>
          <w:rtl/>
        </w:rPr>
        <w:t>)</w:t>
      </w:r>
      <w:r>
        <w:rPr>
          <w:rFonts w:hint="cs"/>
          <w:rtl/>
        </w:rPr>
        <w:t>،</w:t>
      </w:r>
      <w:r w:rsidR="00D656D1">
        <w:rPr>
          <w:rFonts w:hint="cs"/>
          <w:rtl/>
        </w:rPr>
        <w:t xml:space="preserve"> انظر إلى أي مستوى بلغ بهم سوء الأدب مع الله تعالى</w:t>
      </w:r>
      <w:r>
        <w:rPr>
          <w:rFonts w:hint="cs"/>
          <w:rtl/>
        </w:rPr>
        <w:t>،</w:t>
      </w:r>
      <w:r w:rsidR="00D656D1">
        <w:rPr>
          <w:rFonts w:hint="cs"/>
          <w:rtl/>
        </w:rPr>
        <w:t xml:space="preserve"> وإلاّ فكيف يقبل عاقل موحّد أن يكون الله تعالى محبّا للمشرك حال شركه</w:t>
      </w:r>
      <w:r>
        <w:rPr>
          <w:rFonts w:hint="cs"/>
          <w:rtl/>
        </w:rPr>
        <w:t>؟!</w:t>
      </w:r>
      <w:r w:rsidR="00D656D1">
        <w:rPr>
          <w:rFonts w:hint="cs"/>
          <w:rtl/>
        </w:rPr>
        <w:t xml:space="preserve"> أوليس هو الذي قال في الكتاب الكريم </w:t>
      </w:r>
      <w:r w:rsidRPr="00F40D7A">
        <w:rPr>
          <w:rStyle w:val="libAlaemChar"/>
          <w:rFonts w:hint="cs"/>
          <w:rtl/>
        </w:rPr>
        <w:t>(</w:t>
      </w:r>
      <w:r w:rsidR="00D656D1" w:rsidRPr="00C85B2E">
        <w:rPr>
          <w:rStyle w:val="libAieChar"/>
          <w:rFonts w:eastAsia="MS Mincho"/>
          <w:rtl/>
        </w:rPr>
        <w:t>إِنّمَا الْمُشْرِكُونَ نَجَسٌ</w:t>
      </w:r>
      <w:r w:rsidRPr="00F40D7A">
        <w:rPr>
          <w:rStyle w:val="libAlaemChar"/>
          <w:rFonts w:eastAsia="MS Mincho" w:hint="cs"/>
          <w:rtl/>
        </w:rPr>
        <w:t>)</w:t>
      </w:r>
      <w:r>
        <w:rPr>
          <w:rFonts w:hint="cs"/>
          <w:rtl/>
        </w:rPr>
        <w:t>؟!</w:t>
      </w:r>
      <w:r w:rsidR="00D656D1">
        <w:rPr>
          <w:rFonts w:hint="cs"/>
          <w:rtl/>
        </w:rPr>
        <w:t xml:space="preserve"> فكيف يصف الله تعالى المشرك أنّه </w:t>
      </w:r>
      <w:r>
        <w:rPr>
          <w:rFonts w:hint="cs"/>
          <w:rtl/>
        </w:rPr>
        <w:t>(</w:t>
      </w:r>
      <w:r w:rsidR="00D656D1">
        <w:rPr>
          <w:rFonts w:hint="cs"/>
          <w:rtl/>
        </w:rPr>
        <w:t>نجس</w:t>
      </w:r>
      <w:r>
        <w:rPr>
          <w:rFonts w:hint="cs"/>
          <w:rtl/>
        </w:rPr>
        <w:t>)</w:t>
      </w:r>
      <w:r w:rsidR="00D656D1">
        <w:rPr>
          <w:rFonts w:hint="cs"/>
          <w:rtl/>
        </w:rPr>
        <w:t xml:space="preserve"> ويحبّه حال شركه</w:t>
      </w:r>
      <w:r>
        <w:rPr>
          <w:rFonts w:hint="cs"/>
          <w:rtl/>
        </w:rPr>
        <w:t>؟</w:t>
      </w:r>
      <w:r w:rsidR="00D656D1">
        <w:rPr>
          <w:rFonts w:hint="cs"/>
          <w:rtl/>
        </w:rPr>
        <w:t xml:space="preserve"> وهل هناك عاقل يحبّ النّجس</w:t>
      </w:r>
      <w:r>
        <w:rPr>
          <w:rFonts w:hint="cs"/>
          <w:rtl/>
        </w:rPr>
        <w:t>؟</w:t>
      </w:r>
      <w:r w:rsidR="00D656D1">
        <w:rPr>
          <w:rFonts w:hint="cs"/>
          <w:rtl/>
        </w:rPr>
        <w:t xml:space="preserve"> وعلى كل حال لم يدّع عمر بن الخطّاب يوما أنّ الل تعالى يحبّه</w:t>
      </w:r>
      <w:r>
        <w:rPr>
          <w:rFonts w:hint="cs"/>
          <w:rtl/>
        </w:rPr>
        <w:t>.</w:t>
      </w:r>
      <w:r w:rsidR="00D656D1">
        <w:rPr>
          <w:rFonts w:hint="cs"/>
          <w:rtl/>
        </w:rPr>
        <w:t xml:space="preserve"> وقد رووا عن علي عليه السلام أنّ رسول الله قال</w:t>
      </w:r>
      <w:r>
        <w:rPr>
          <w:rFonts w:hint="cs"/>
          <w:rtl/>
        </w:rPr>
        <w:t>:</w:t>
      </w:r>
      <w:r w:rsidR="00D656D1">
        <w:rPr>
          <w:rFonts w:hint="cs"/>
          <w:rtl/>
        </w:rPr>
        <w:t xml:space="preserve"> </w:t>
      </w:r>
      <w:r>
        <w:rPr>
          <w:rFonts w:hint="cs"/>
          <w:rtl/>
        </w:rPr>
        <w:t>(</w:t>
      </w:r>
      <w:r w:rsidR="00D656D1">
        <w:rPr>
          <w:rFonts w:hint="cs"/>
          <w:rtl/>
        </w:rPr>
        <w:t>يا فاطمة</w:t>
      </w:r>
      <w:r>
        <w:rPr>
          <w:rFonts w:hint="cs"/>
          <w:rtl/>
        </w:rPr>
        <w:t>،</w:t>
      </w:r>
      <w:r w:rsidR="00D656D1">
        <w:rPr>
          <w:rFonts w:hint="cs"/>
          <w:rtl/>
        </w:rPr>
        <w:t xml:space="preserve"> إنّ الله عز وجلّ يغضب لغضبك ويرضى لرضاك</w:t>
      </w:r>
      <w:r>
        <w:rPr>
          <w:rFonts w:hint="cs"/>
          <w:rtl/>
        </w:rPr>
        <w:t>)</w:t>
      </w:r>
      <w:r w:rsidR="00D656D1">
        <w:rPr>
          <w:rFonts w:hint="cs"/>
          <w:rtl/>
        </w:rPr>
        <w:t xml:space="preserve"> أخرجه أبو سعد في </w:t>
      </w:r>
      <w:r>
        <w:rPr>
          <w:rFonts w:hint="cs"/>
          <w:rtl/>
        </w:rPr>
        <w:t>(</w:t>
      </w:r>
      <w:r w:rsidR="00D656D1">
        <w:rPr>
          <w:rFonts w:hint="cs"/>
          <w:rtl/>
        </w:rPr>
        <w:t>شرف النّبوة</w:t>
      </w:r>
      <w:r>
        <w:rPr>
          <w:rFonts w:hint="cs"/>
          <w:rtl/>
        </w:rPr>
        <w:t>)</w:t>
      </w:r>
      <w:r w:rsidR="00D656D1">
        <w:rPr>
          <w:rFonts w:hint="cs"/>
          <w:rtl/>
        </w:rPr>
        <w:t xml:space="preserve"> والإمام عليّ بن موسى الرضا في مسنده وابن المثنّى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ابن أبي شيبة</w:t>
      </w:r>
      <w:r w:rsidR="00336899">
        <w:rPr>
          <w:rFonts w:hint="cs"/>
          <w:rtl/>
        </w:rPr>
        <w:t>،</w:t>
      </w:r>
      <w:r>
        <w:rPr>
          <w:rFonts w:hint="cs"/>
          <w:rtl/>
        </w:rPr>
        <w:t xml:space="preserve"> ج 7 ص 12 تحت رقم 33866 وتهذيب التهذيب</w:t>
      </w:r>
      <w:r w:rsidR="00336899">
        <w:rPr>
          <w:rFonts w:hint="cs"/>
          <w:rtl/>
        </w:rPr>
        <w:t>،</w:t>
      </w:r>
      <w:r>
        <w:rPr>
          <w:rFonts w:hint="cs"/>
          <w:rtl/>
        </w:rPr>
        <w:t xml:space="preserve"> ج 7 ص 386</w:t>
      </w:r>
      <w:r w:rsidR="00336899">
        <w:rPr>
          <w:rFonts w:hint="cs"/>
          <w:rtl/>
        </w:rPr>
        <w:t>.</w:t>
      </w:r>
    </w:p>
    <w:p w:rsidR="00D656D1" w:rsidRDefault="00D656D1" w:rsidP="00336899">
      <w:pPr>
        <w:pStyle w:val="libFootnote0"/>
        <w:rPr>
          <w:rtl/>
        </w:rPr>
      </w:pPr>
      <w:r>
        <w:rPr>
          <w:rFonts w:hint="cs"/>
          <w:rtl/>
        </w:rPr>
        <w:t>(2) تقريب التهذيب ج 1</w:t>
      </w:r>
      <w:r w:rsidR="00336899">
        <w:rPr>
          <w:rFonts w:hint="cs"/>
          <w:rtl/>
        </w:rPr>
        <w:t>:</w:t>
      </w:r>
      <w:r>
        <w:rPr>
          <w:rFonts w:hint="cs"/>
          <w:rtl/>
        </w:rPr>
        <w:t xml:space="preserve"> ص 223 تحت رقم 2134</w:t>
      </w:r>
      <w:r w:rsidR="00336899">
        <w:rPr>
          <w:rFonts w:hint="cs"/>
          <w:rtl/>
        </w:rPr>
        <w:t>.</w:t>
      </w:r>
    </w:p>
    <w:p w:rsidR="00D656D1" w:rsidRDefault="00D656D1" w:rsidP="00336899">
      <w:pPr>
        <w:pStyle w:val="libFootnote0"/>
        <w:rPr>
          <w:rtl/>
        </w:rPr>
      </w:pPr>
      <w:r>
        <w:rPr>
          <w:rFonts w:hint="cs"/>
          <w:rtl/>
        </w:rPr>
        <w:t>(3) مجمع الزوائد</w:t>
      </w:r>
      <w:r w:rsidR="00336899">
        <w:rPr>
          <w:rFonts w:hint="cs"/>
          <w:rtl/>
        </w:rPr>
        <w:t>،</w:t>
      </w:r>
      <w:r>
        <w:rPr>
          <w:rFonts w:hint="cs"/>
          <w:rtl/>
        </w:rPr>
        <w:t xml:space="preserve"> الهيثمي</w:t>
      </w:r>
      <w:r w:rsidR="00336899">
        <w:rPr>
          <w:rFonts w:hint="cs"/>
          <w:rtl/>
        </w:rPr>
        <w:t>،</w:t>
      </w:r>
      <w:r>
        <w:rPr>
          <w:rFonts w:hint="cs"/>
          <w:rtl/>
        </w:rPr>
        <w:t xml:space="preserve"> ج 6 ص 23 والمعجم الكبير</w:t>
      </w:r>
      <w:r w:rsidR="00336899">
        <w:rPr>
          <w:rFonts w:hint="cs"/>
          <w:rtl/>
        </w:rPr>
        <w:t>،</w:t>
      </w:r>
      <w:r>
        <w:rPr>
          <w:rFonts w:hint="cs"/>
          <w:rtl/>
        </w:rPr>
        <w:t xml:space="preserve"> الطبراني</w:t>
      </w:r>
      <w:r w:rsidR="00336899">
        <w:rPr>
          <w:rFonts w:hint="cs"/>
          <w:rtl/>
        </w:rPr>
        <w:t>،</w:t>
      </w:r>
      <w:r>
        <w:rPr>
          <w:rFonts w:hint="cs"/>
          <w:rtl/>
        </w:rPr>
        <w:t xml:space="preserve"> ج 25 ص 29</w:t>
      </w:r>
      <w:r w:rsidR="00336899">
        <w:rPr>
          <w:rFonts w:hint="cs"/>
          <w:rtl/>
        </w:rPr>
        <w:t>.</w:t>
      </w:r>
    </w:p>
    <w:p w:rsidR="00D656D1" w:rsidRDefault="00D656D1" w:rsidP="00336899">
      <w:pPr>
        <w:pStyle w:val="libFootnote0"/>
        <w:rPr>
          <w:rtl/>
        </w:rPr>
      </w:pPr>
      <w:r>
        <w:rPr>
          <w:rFonts w:hint="cs"/>
          <w:rtl/>
        </w:rPr>
        <w:t>(4) حلية الأولياء</w:t>
      </w:r>
      <w:r w:rsidR="00336899">
        <w:rPr>
          <w:rFonts w:hint="cs"/>
          <w:rtl/>
        </w:rPr>
        <w:t>،</w:t>
      </w:r>
      <w:r>
        <w:rPr>
          <w:rFonts w:hint="cs"/>
          <w:rtl/>
        </w:rPr>
        <w:t xml:space="preserve"> ج 9 ص 257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في معجمه </w:t>
      </w:r>
      <w:r w:rsidRPr="001C0D77">
        <w:rPr>
          <w:rStyle w:val="libFootnotenumChar"/>
          <w:rFonts w:hint="cs"/>
          <w:rtl/>
        </w:rPr>
        <w:t>(1)</w:t>
      </w:r>
      <w:r w:rsidR="00336899">
        <w:rPr>
          <w:rFonts w:hint="cs"/>
          <w:rtl/>
        </w:rPr>
        <w:t>.</w:t>
      </w:r>
      <w:r>
        <w:rPr>
          <w:rFonts w:hint="cs"/>
          <w:rtl/>
        </w:rPr>
        <w:t xml:space="preserve"> وعليه تغدو محبّة الله تعالى لعمر حال شركه أو إسلامه صعبة الإثبات</w:t>
      </w:r>
      <w:r w:rsidR="00336899">
        <w:rPr>
          <w:rFonts w:hint="cs"/>
          <w:rtl/>
        </w:rPr>
        <w:t>،</w:t>
      </w:r>
      <w:r>
        <w:rPr>
          <w:rFonts w:hint="cs"/>
          <w:rtl/>
        </w:rPr>
        <w:t xml:space="preserve"> لأنّ فاطمة عليها السلام خرجت من الدّنيا غاضبة عليه</w:t>
      </w:r>
      <w:r w:rsidR="00336899">
        <w:rPr>
          <w:rFonts w:hint="cs"/>
          <w:rtl/>
        </w:rPr>
        <w:t>.</w:t>
      </w:r>
      <w:r>
        <w:rPr>
          <w:rFonts w:hint="cs"/>
          <w:rtl/>
        </w:rPr>
        <w:t xml:space="preserve"> وقد قال رسول الله </w:t>
      </w:r>
      <w:r w:rsidR="001C0D77" w:rsidRPr="001C0D77">
        <w:rPr>
          <w:rStyle w:val="libAlaemChar"/>
          <w:rFonts w:hint="cs"/>
          <w:rtl/>
        </w:rPr>
        <w:t>صلى‌الله‌عليه‌وآله‌وسلم</w:t>
      </w:r>
      <w:r>
        <w:rPr>
          <w:rFonts w:hint="cs"/>
          <w:rtl/>
        </w:rPr>
        <w:t xml:space="preserve"> أيضا</w:t>
      </w:r>
      <w:r w:rsidR="00336899">
        <w:rPr>
          <w:rFonts w:hint="cs"/>
          <w:rtl/>
        </w:rPr>
        <w:t>:</w:t>
      </w:r>
      <w:r>
        <w:rPr>
          <w:rFonts w:hint="cs"/>
          <w:rtl/>
        </w:rPr>
        <w:t xml:space="preserve"> </w:t>
      </w:r>
      <w:r w:rsidR="00336899">
        <w:rPr>
          <w:rFonts w:hint="cs"/>
          <w:rtl/>
        </w:rPr>
        <w:t>(</w:t>
      </w:r>
      <w:r>
        <w:rPr>
          <w:rFonts w:hint="cs"/>
          <w:rtl/>
        </w:rPr>
        <w:t>من أغضبها فقد أغضبني</w:t>
      </w:r>
      <w:r w:rsidR="00336899">
        <w:rPr>
          <w:rFonts w:hint="cs"/>
          <w:rtl/>
        </w:rPr>
        <w:t>)</w:t>
      </w:r>
      <w:r>
        <w:rPr>
          <w:rFonts w:hint="cs"/>
          <w:rtl/>
        </w:rPr>
        <w:t xml:space="preserve"> </w:t>
      </w:r>
      <w:r w:rsidRPr="001C0D77">
        <w:rPr>
          <w:rStyle w:val="libFootnotenumChar"/>
          <w:rFonts w:hint="cs"/>
          <w:rtl/>
        </w:rPr>
        <w:t>(2)</w:t>
      </w:r>
      <w:r w:rsidR="00336899">
        <w:rPr>
          <w:rFonts w:hint="cs"/>
          <w:rtl/>
        </w:rPr>
        <w:t>.</w:t>
      </w:r>
      <w:r>
        <w:rPr>
          <w:rFonts w:hint="cs"/>
          <w:rtl/>
        </w:rPr>
        <w:t xml:space="preserve"> وقد أغضبها عمر بن الخطاب فتحقّق منه الأذى لرسول الله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استدلّ به السّهيلى على أنّ من سبّها </w:t>
      </w:r>
      <w:r w:rsidRPr="001C0D77">
        <w:rPr>
          <w:rStyle w:val="libFootnotenumChar"/>
          <w:rFonts w:hint="cs"/>
          <w:rtl/>
        </w:rPr>
        <w:t>(3)</w:t>
      </w:r>
      <w:r>
        <w:rPr>
          <w:rFonts w:hint="cs"/>
          <w:rtl/>
        </w:rPr>
        <w:t xml:space="preserve"> كفر وأنّها أفضل من الشّيخين</w:t>
      </w:r>
      <w:r w:rsidR="00336899">
        <w:rPr>
          <w:rFonts w:hint="cs"/>
          <w:rtl/>
        </w:rPr>
        <w:t>.</w:t>
      </w:r>
      <w:r>
        <w:rPr>
          <w:rFonts w:hint="cs"/>
          <w:rtl/>
        </w:rPr>
        <w:t xml:space="preserve"> قال ابن حجر فيه نظر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كلّ ما من شأنه أن يشكّك في منزلة الشّيخين ففيه نظر عند ابن حجر وأتباع مدرسته</w:t>
      </w:r>
      <w:r w:rsidR="00336899">
        <w:rPr>
          <w:rFonts w:hint="cs"/>
          <w:rtl/>
        </w:rPr>
        <w:t>،</w:t>
      </w:r>
      <w:r>
        <w:rPr>
          <w:rFonts w:hint="cs"/>
          <w:rtl/>
        </w:rPr>
        <w:t xml:space="preserve"> حتّى لو كان قرآنا فإنّه يجب تأويله بما ينسجم مع نظريّة أفضليّة الأربعة على التّرتيب والعشرة المبشّرين بالجنّة</w:t>
      </w:r>
      <w:r w:rsidR="00336899">
        <w:rPr>
          <w:rFonts w:hint="cs"/>
          <w:rtl/>
        </w:rPr>
        <w:t>.</w:t>
      </w:r>
      <w:r>
        <w:rPr>
          <w:rFonts w:hint="cs"/>
          <w:rtl/>
        </w:rPr>
        <w:t xml:space="preserve"> وإلاّ فلماذا لم يخرج رسول الله </w:t>
      </w:r>
      <w:r w:rsidR="001C0D77" w:rsidRPr="001C0D77">
        <w:rPr>
          <w:rStyle w:val="libAlaemChar"/>
          <w:rFonts w:hint="cs"/>
          <w:rtl/>
        </w:rPr>
        <w:t>صلى‌الله‌عليه‌وآله‌وسلم</w:t>
      </w:r>
      <w:r>
        <w:rPr>
          <w:rFonts w:hint="cs"/>
          <w:rtl/>
        </w:rPr>
        <w:t xml:space="preserve"> بالشّيخين إلى المباهلة يوم وفد نجران</w:t>
      </w:r>
      <w:r w:rsidR="00336899">
        <w:rPr>
          <w:rFonts w:hint="cs"/>
          <w:rtl/>
        </w:rPr>
        <w:t>؟!</w:t>
      </w:r>
    </w:p>
    <w:p w:rsidR="00D656D1" w:rsidRPr="00CB5ADF" w:rsidRDefault="00D656D1" w:rsidP="00A254F5">
      <w:pPr>
        <w:pStyle w:val="Heading2"/>
        <w:rPr>
          <w:rtl/>
        </w:rPr>
      </w:pPr>
      <w:bookmarkStart w:id="25" w:name="_Toc439501192"/>
      <w:r w:rsidRPr="00CB5ADF">
        <w:rPr>
          <w:rFonts w:hint="cs"/>
          <w:rtl/>
        </w:rPr>
        <w:t xml:space="preserve">سوء الأدب بمحضر النبي </w:t>
      </w:r>
      <w:r w:rsidR="001C0D77" w:rsidRPr="001C0D77">
        <w:rPr>
          <w:rStyle w:val="libAlaemChar"/>
          <w:rFonts w:hint="cs"/>
          <w:rtl/>
        </w:rPr>
        <w:t>صلى‌الله‌عليه‌وآله‌وسلم</w:t>
      </w:r>
      <w:r w:rsidR="00336899">
        <w:rPr>
          <w:rFonts w:hint="cs"/>
          <w:rtl/>
        </w:rPr>
        <w:t>:</w:t>
      </w:r>
      <w:bookmarkEnd w:id="25"/>
    </w:p>
    <w:p w:rsidR="00D656D1" w:rsidRDefault="00D656D1" w:rsidP="00336899">
      <w:pPr>
        <w:pStyle w:val="libNormal"/>
        <w:rPr>
          <w:rtl/>
        </w:rPr>
      </w:pPr>
      <w:r w:rsidRPr="00CB5ADF">
        <w:rPr>
          <w:rFonts w:hint="cs"/>
          <w:rtl/>
        </w:rPr>
        <w:t>لعلّ</w:t>
      </w:r>
      <w:r>
        <w:rPr>
          <w:rFonts w:hint="cs"/>
          <w:rtl/>
        </w:rPr>
        <w:t xml:space="preserve"> بعض القرّاء يصدمون إذا اكتشفوا أنّ بعض الصّحابة كانوا يقولون الكلام الفاحش البذيء أمام رسول الله </w:t>
      </w:r>
      <w:r w:rsidR="001C0D77" w:rsidRPr="001C0D77">
        <w:rPr>
          <w:rStyle w:val="libAlaemChar"/>
          <w:rFonts w:hint="cs"/>
          <w:rtl/>
        </w:rPr>
        <w:t>صلى‌الله‌عليه‌وآله‌وسلم</w:t>
      </w:r>
      <w:r w:rsidR="00336899">
        <w:rPr>
          <w:rFonts w:hint="cs"/>
          <w:rtl/>
        </w:rPr>
        <w:t>،</w:t>
      </w:r>
      <w:r>
        <w:rPr>
          <w:rFonts w:hint="cs"/>
          <w:rtl/>
        </w:rPr>
        <w:t xml:space="preserve"> ولا يعتذرون من ذلك إلاّ إذا رأوا منه </w:t>
      </w:r>
      <w:r w:rsidR="001C0D77" w:rsidRPr="001C0D77">
        <w:rPr>
          <w:rStyle w:val="libAlaemChar"/>
          <w:rFonts w:hint="cs"/>
          <w:rtl/>
        </w:rPr>
        <w:t>صلى‌الله‌عليه‌وآله‌وسلم</w:t>
      </w:r>
      <w:r>
        <w:rPr>
          <w:rFonts w:hint="cs"/>
          <w:rtl/>
        </w:rPr>
        <w:t xml:space="preserve"> إعراضا يخشون أن يسقطهم نهائيّا من أعين النّاس</w:t>
      </w:r>
      <w:r w:rsidR="00336899">
        <w:rPr>
          <w:rFonts w:hint="cs"/>
          <w:rtl/>
        </w:rPr>
        <w:t>.</w:t>
      </w:r>
    </w:p>
    <w:p w:rsidR="00D656D1" w:rsidRDefault="00D656D1" w:rsidP="00336899">
      <w:pPr>
        <w:pStyle w:val="libNormal"/>
        <w:rPr>
          <w:rtl/>
        </w:rPr>
      </w:pPr>
      <w:r>
        <w:rPr>
          <w:rFonts w:hint="cs"/>
          <w:rtl/>
        </w:rPr>
        <w:t>قال ابن إسحاق</w:t>
      </w:r>
      <w:r w:rsidR="00336899">
        <w:rPr>
          <w:rFonts w:hint="cs"/>
          <w:rtl/>
        </w:rPr>
        <w:t>:</w:t>
      </w:r>
      <w:r>
        <w:rPr>
          <w:rFonts w:hint="cs"/>
          <w:rtl/>
        </w:rPr>
        <w:t xml:space="preserve"> حتى إذا كان </w:t>
      </w:r>
      <w:r w:rsidR="00336899">
        <w:rPr>
          <w:rFonts w:hint="cs"/>
          <w:rtl/>
        </w:rPr>
        <w:t>[</w:t>
      </w:r>
      <w:r>
        <w:rPr>
          <w:rFonts w:hint="cs"/>
          <w:rtl/>
        </w:rPr>
        <w:t>رسول الله</w:t>
      </w:r>
      <w:r w:rsidR="00336899">
        <w:rPr>
          <w:rFonts w:hint="cs"/>
          <w:rtl/>
        </w:rPr>
        <w:t>]</w:t>
      </w:r>
      <w:r>
        <w:rPr>
          <w:rFonts w:hint="cs"/>
          <w:rtl/>
        </w:rPr>
        <w:t xml:space="preserve"> بعرق الظبية</w:t>
      </w:r>
      <w:r w:rsidR="00336899">
        <w:rPr>
          <w:rFonts w:hint="cs"/>
          <w:rtl/>
        </w:rPr>
        <w:t xml:space="preserve"> - </w:t>
      </w:r>
      <w:r>
        <w:rPr>
          <w:rFonts w:hint="cs"/>
          <w:rtl/>
        </w:rPr>
        <w:t>قال ابن هشام الظبية عن غير ابن إسحاق</w:t>
      </w:r>
      <w:r w:rsidR="00336899">
        <w:rPr>
          <w:rFonts w:hint="cs"/>
          <w:rtl/>
        </w:rPr>
        <w:t xml:space="preserve"> - </w:t>
      </w:r>
      <w:r>
        <w:rPr>
          <w:rFonts w:hint="cs"/>
          <w:rtl/>
        </w:rPr>
        <w:t>لقوا رجلا من الأعراب</w:t>
      </w:r>
      <w:r w:rsidR="00336899">
        <w:rPr>
          <w:rFonts w:hint="cs"/>
          <w:rtl/>
        </w:rPr>
        <w:t>،</w:t>
      </w:r>
      <w:r>
        <w:rPr>
          <w:rFonts w:hint="cs"/>
          <w:rtl/>
        </w:rPr>
        <w:t xml:space="preserve"> فسألوه عن الناس فلم يجدوا عنده خبرا</w:t>
      </w:r>
      <w:r w:rsidR="00336899">
        <w:rPr>
          <w:rFonts w:hint="cs"/>
          <w:rtl/>
        </w:rPr>
        <w:t>،</w:t>
      </w:r>
      <w:r>
        <w:rPr>
          <w:rFonts w:hint="cs"/>
          <w:rtl/>
        </w:rPr>
        <w:t xml:space="preserve"> فقال له النّاس سلّم على رسول الله </w:t>
      </w:r>
      <w:r w:rsidR="001C0D77" w:rsidRPr="001C0D77">
        <w:rPr>
          <w:rStyle w:val="libAlaemChar"/>
          <w:rFonts w:hint="cs"/>
          <w:rtl/>
        </w:rPr>
        <w:t>صلى‌الله‌عليه‌وآله‌وسلم</w:t>
      </w:r>
      <w:r>
        <w:rPr>
          <w:rFonts w:hint="cs"/>
          <w:rtl/>
        </w:rPr>
        <w:t xml:space="preserve"> قال</w:t>
      </w:r>
      <w:r w:rsidR="00336899">
        <w:rPr>
          <w:rFonts w:hint="cs"/>
          <w:rtl/>
        </w:rPr>
        <w:t>:</w:t>
      </w:r>
      <w:r>
        <w:rPr>
          <w:rFonts w:hint="cs"/>
          <w:rtl/>
        </w:rPr>
        <w:t xml:space="preserve"> أوفيكم رسول الله</w:t>
      </w:r>
      <w:r w:rsidR="00336899">
        <w:rPr>
          <w:rFonts w:hint="cs"/>
          <w:rtl/>
        </w:rPr>
        <w:t>؟</w:t>
      </w:r>
      <w:r>
        <w:rPr>
          <w:rFonts w:hint="cs"/>
          <w:rtl/>
        </w:rPr>
        <w:t xml:space="preserve"> قالوا</w:t>
      </w:r>
      <w:r w:rsidR="00336899">
        <w:rPr>
          <w:rFonts w:hint="cs"/>
          <w:rtl/>
        </w:rPr>
        <w:t>:</w:t>
      </w:r>
      <w:r>
        <w:rPr>
          <w:rFonts w:hint="cs"/>
          <w:rtl/>
        </w:rPr>
        <w:t xml:space="preserve"> نعم</w:t>
      </w:r>
      <w:r w:rsidR="00336899">
        <w:rPr>
          <w:rFonts w:hint="cs"/>
          <w:rtl/>
        </w:rPr>
        <w:t>.</w:t>
      </w:r>
      <w:r>
        <w:rPr>
          <w:rFonts w:hint="cs"/>
          <w:rtl/>
        </w:rPr>
        <w:t xml:space="preserve"> فسلّم عليه ثم قال</w:t>
      </w:r>
      <w:r w:rsidR="00336899">
        <w:rPr>
          <w:rFonts w:hint="cs"/>
          <w:rtl/>
        </w:rPr>
        <w:t>:</w:t>
      </w:r>
      <w:r>
        <w:rPr>
          <w:rFonts w:hint="cs"/>
          <w:rtl/>
        </w:rPr>
        <w:t xml:space="preserve">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ذخائر العقبى في مناقب ذوي القربى</w:t>
      </w:r>
      <w:r w:rsidR="00336899">
        <w:rPr>
          <w:rFonts w:hint="cs"/>
          <w:rtl/>
        </w:rPr>
        <w:t>،</w:t>
      </w:r>
      <w:r>
        <w:rPr>
          <w:rFonts w:hint="cs"/>
          <w:rtl/>
        </w:rPr>
        <w:t xml:space="preserve"> ج 1 ص 39</w:t>
      </w:r>
      <w:r w:rsidR="00336899">
        <w:rPr>
          <w:rFonts w:hint="cs"/>
          <w:rtl/>
        </w:rPr>
        <w:t>.</w:t>
      </w:r>
    </w:p>
    <w:p w:rsidR="00D656D1" w:rsidRDefault="00D656D1" w:rsidP="00336899">
      <w:pPr>
        <w:pStyle w:val="libFootnote0"/>
        <w:rPr>
          <w:rtl/>
        </w:rPr>
      </w:pPr>
      <w:r>
        <w:rPr>
          <w:rFonts w:hint="cs"/>
          <w:rtl/>
        </w:rPr>
        <w:t>(2) صحيح البخاري ج 3 ص 1361 وصحيح البخاري ج 3 ص 1374 والجمع بين الصحيحين ج 3 ص 372 وسنن النسائي الكبرى ج 5 ص 97 وسنن النسائي الكبرى ج 5 ص 148 ومصنف ابن أبي شيبة ج 6 ص 388 والآحاد والمثاني ج 5 ص 361 والمعجم الكبير ج 22 ص 404 وخصائص علي ج 1 ص 147 وفضائل الصحابة للنسائي ج 1 ص 78 وفيض القدير ج 4 ص 421</w:t>
      </w:r>
      <w:r w:rsidR="00336899">
        <w:rPr>
          <w:rFonts w:hint="cs"/>
          <w:rtl/>
        </w:rPr>
        <w:t>.</w:t>
      </w:r>
    </w:p>
    <w:p w:rsidR="00D656D1" w:rsidRDefault="00D656D1" w:rsidP="00336899">
      <w:pPr>
        <w:pStyle w:val="libFootnote0"/>
        <w:rPr>
          <w:rtl/>
        </w:rPr>
      </w:pPr>
      <w:r>
        <w:rPr>
          <w:rFonts w:hint="cs"/>
          <w:rtl/>
        </w:rPr>
        <w:t>(3) أي فاطمة عليها السلام</w:t>
      </w:r>
      <w:r w:rsidR="00336899">
        <w:rPr>
          <w:rFonts w:hint="cs"/>
          <w:rtl/>
        </w:rPr>
        <w:t>.</w:t>
      </w:r>
    </w:p>
    <w:p w:rsidR="00D656D1" w:rsidRDefault="00D656D1" w:rsidP="00336899">
      <w:pPr>
        <w:pStyle w:val="libFootnote0"/>
        <w:rPr>
          <w:rtl/>
        </w:rPr>
      </w:pPr>
      <w:r>
        <w:rPr>
          <w:rFonts w:hint="cs"/>
          <w:rtl/>
        </w:rPr>
        <w:t>(4) فيض القدير ج 4 ص 421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إن كنت رسول الله فأخبرني عمّا في بطن ناقتي هذه</w:t>
      </w:r>
      <w:r w:rsidR="00336899">
        <w:rPr>
          <w:rFonts w:hint="cs"/>
          <w:rtl/>
        </w:rPr>
        <w:t>،</w:t>
      </w:r>
      <w:r>
        <w:rPr>
          <w:rFonts w:hint="cs"/>
          <w:rtl/>
        </w:rPr>
        <w:t xml:space="preserve"> فقال له سلمة بن سلامة بن وقش</w:t>
      </w:r>
      <w:r w:rsidR="00336899">
        <w:rPr>
          <w:rFonts w:hint="cs"/>
          <w:rtl/>
        </w:rPr>
        <w:t>:</w:t>
      </w:r>
      <w:r>
        <w:rPr>
          <w:rFonts w:hint="cs"/>
          <w:rtl/>
        </w:rPr>
        <w:t xml:space="preserve"> لا تسأل رسول الله </w:t>
      </w:r>
      <w:r w:rsidR="001C0D77" w:rsidRPr="001C0D77">
        <w:rPr>
          <w:rStyle w:val="libAlaemChar"/>
          <w:rFonts w:hint="cs"/>
          <w:rtl/>
        </w:rPr>
        <w:t>صلى‌الله‌عليه‌وآله‌وسلم</w:t>
      </w:r>
      <w:r>
        <w:rPr>
          <w:rFonts w:hint="cs"/>
          <w:rtl/>
        </w:rPr>
        <w:t xml:space="preserve"> وأقبل عليّ فأنا أجيبك عن ذلك</w:t>
      </w:r>
      <w:r w:rsidR="00336899">
        <w:rPr>
          <w:rFonts w:hint="cs"/>
          <w:rtl/>
        </w:rPr>
        <w:t>،</w:t>
      </w:r>
      <w:r>
        <w:rPr>
          <w:rFonts w:hint="cs"/>
          <w:rtl/>
        </w:rPr>
        <w:t xml:space="preserve"> نزوت عيها ففي بطنها منك سخلة</w:t>
      </w:r>
      <w:r w:rsidR="00336899">
        <w:rPr>
          <w:rFonts w:hint="cs"/>
          <w:rtl/>
        </w:rPr>
        <w:t>!</w:t>
      </w:r>
      <w:r>
        <w:rPr>
          <w:rFonts w:hint="cs"/>
          <w:rtl/>
        </w:rPr>
        <w:t xml:space="preserve"> فقال رسول الله </w:t>
      </w:r>
      <w:r w:rsidR="001C0D77" w:rsidRPr="001C0D77">
        <w:rPr>
          <w:rStyle w:val="libAlaemChar"/>
          <w:rFonts w:hint="cs"/>
          <w:rtl/>
        </w:rPr>
        <w:t>صلى‌الله‌عليه‌وآله‌وسلم</w:t>
      </w:r>
      <w:r w:rsidR="00336899">
        <w:rPr>
          <w:rFonts w:hint="cs"/>
          <w:rtl/>
        </w:rPr>
        <w:t>:</w:t>
      </w:r>
      <w:r>
        <w:rPr>
          <w:rFonts w:hint="cs"/>
          <w:rtl/>
        </w:rPr>
        <w:t xml:space="preserve"> مه</w:t>
      </w:r>
      <w:r w:rsidR="00336899">
        <w:rPr>
          <w:rFonts w:hint="cs"/>
          <w:rtl/>
        </w:rPr>
        <w:t>،</w:t>
      </w:r>
      <w:r>
        <w:rPr>
          <w:rFonts w:hint="cs"/>
          <w:rtl/>
        </w:rPr>
        <w:t xml:space="preserve"> أفحشت على الرّجل</w:t>
      </w:r>
      <w:r w:rsidR="00336899">
        <w:rPr>
          <w:rFonts w:hint="cs"/>
          <w:rtl/>
        </w:rPr>
        <w:t>،</w:t>
      </w:r>
      <w:r>
        <w:rPr>
          <w:rFonts w:hint="cs"/>
          <w:rtl/>
        </w:rPr>
        <w:t xml:space="preserve"> ثمّ أعرض عن سلمة </w:t>
      </w:r>
      <w:r w:rsidRPr="001C0D77">
        <w:rPr>
          <w:rStyle w:val="libFootnotenumChar"/>
          <w:rFonts w:hint="cs"/>
          <w:rtl/>
        </w:rPr>
        <w:t>(1)</w:t>
      </w:r>
      <w:r w:rsidR="00336899">
        <w:rPr>
          <w:rFonts w:hint="cs"/>
          <w:rtl/>
        </w:rPr>
        <w:t>.</w:t>
      </w:r>
      <w:r>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وقد تصرّفوا في نقل القصّة وفق ما تقتضيه عدالة جميع الصّحابة</w:t>
      </w:r>
      <w:r w:rsidR="00336899">
        <w:rPr>
          <w:rFonts w:hint="cs"/>
          <w:rtl/>
        </w:rPr>
        <w:t>،</w:t>
      </w:r>
      <w:r>
        <w:rPr>
          <w:rFonts w:hint="cs"/>
          <w:rtl/>
        </w:rPr>
        <w:t xml:space="preserve"> فحذف كلّ ناقل ما استبشعه</w:t>
      </w:r>
      <w:r w:rsidR="00336899">
        <w:rPr>
          <w:rFonts w:hint="cs"/>
          <w:rtl/>
        </w:rPr>
        <w:t>،</w:t>
      </w:r>
      <w:r>
        <w:rPr>
          <w:rFonts w:hint="cs"/>
          <w:rtl/>
        </w:rPr>
        <w:t xml:space="preserve"> لكن لم يمكنهم حذف الكلام البذيء الذي تفوّه به سلامة بن وقش</w:t>
      </w:r>
      <w:r w:rsidR="00336899">
        <w:rPr>
          <w:rFonts w:hint="cs"/>
          <w:rtl/>
        </w:rPr>
        <w:t>،</w:t>
      </w:r>
      <w:r>
        <w:rPr>
          <w:rFonts w:hint="cs"/>
          <w:rtl/>
        </w:rPr>
        <w:t xml:space="preserve"> لاستلزامه حذف كلام رسول الله </w:t>
      </w:r>
      <w:r w:rsidR="001C0D77" w:rsidRPr="001C0D77">
        <w:rPr>
          <w:rStyle w:val="libAlaemChar"/>
          <w:rFonts w:hint="cs"/>
          <w:rtl/>
        </w:rPr>
        <w:t>صلى‌الله‌عليه‌وآله‌وسلم</w:t>
      </w:r>
      <w:r w:rsidR="00336899">
        <w:rPr>
          <w:rFonts w:hint="cs"/>
          <w:rtl/>
        </w:rPr>
        <w:t>،</w:t>
      </w:r>
      <w:r>
        <w:rPr>
          <w:rFonts w:hint="cs"/>
          <w:rtl/>
        </w:rPr>
        <w:t xml:space="preserve"> ولعلّ ذلك مما دعاهم إلى عدّ سلمة بن سلامة بن وقش ضمن المنافقين في ما بعد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وروى البخاري وغيره </w:t>
      </w:r>
      <w:r w:rsidR="00336899">
        <w:rPr>
          <w:rFonts w:hint="cs"/>
          <w:rtl/>
        </w:rPr>
        <w:t>(</w:t>
      </w:r>
      <w:r>
        <w:rPr>
          <w:rFonts w:hint="cs"/>
          <w:rtl/>
        </w:rPr>
        <w:t>بخصوص صلح الحديبية</w:t>
      </w:r>
      <w:r w:rsidR="00336899">
        <w:rPr>
          <w:rFonts w:hint="cs"/>
          <w:rtl/>
        </w:rPr>
        <w:t>)</w:t>
      </w:r>
      <w:r>
        <w:rPr>
          <w:rFonts w:hint="cs"/>
          <w:rtl/>
        </w:rPr>
        <w:t xml:space="preserve"> قال</w:t>
      </w:r>
      <w:r w:rsidR="00336899">
        <w:rPr>
          <w:rFonts w:hint="cs"/>
          <w:rtl/>
        </w:rPr>
        <w:t>:</w:t>
      </w:r>
      <w:r>
        <w:rPr>
          <w:rFonts w:hint="cs"/>
          <w:rtl/>
        </w:rPr>
        <w:t xml:space="preserve"> قال عروة عند ذلك</w:t>
      </w:r>
      <w:r w:rsidR="00336899">
        <w:rPr>
          <w:rFonts w:hint="cs"/>
          <w:rtl/>
        </w:rPr>
        <w:t>:</w:t>
      </w:r>
      <w:r>
        <w:rPr>
          <w:rFonts w:hint="cs"/>
          <w:rtl/>
        </w:rPr>
        <w:t xml:space="preserve"> </w:t>
      </w:r>
      <w:r w:rsidR="00336899">
        <w:rPr>
          <w:rFonts w:hint="cs"/>
          <w:rtl/>
        </w:rPr>
        <w:t>(</w:t>
      </w:r>
      <w:r>
        <w:rPr>
          <w:rFonts w:hint="cs"/>
          <w:rtl/>
        </w:rPr>
        <w:t>أي محمّد أرأيت إن استأصلت أمر قومك هل سمعت بأحد من العرب اجتاح أهله قبلك</w:t>
      </w:r>
      <w:r w:rsidR="00336899">
        <w:rPr>
          <w:rFonts w:hint="cs"/>
          <w:rtl/>
        </w:rPr>
        <w:t>؟</w:t>
      </w:r>
      <w:r>
        <w:rPr>
          <w:rFonts w:hint="cs"/>
          <w:rtl/>
        </w:rPr>
        <w:t xml:space="preserve"> وإن تكن الأخرى فإنّي والله لا أرى وجوها</w:t>
      </w:r>
      <w:r w:rsidR="00336899">
        <w:rPr>
          <w:rFonts w:hint="cs"/>
          <w:rtl/>
        </w:rPr>
        <w:t>،</w:t>
      </w:r>
      <w:r>
        <w:rPr>
          <w:rFonts w:hint="cs"/>
          <w:rtl/>
        </w:rPr>
        <w:t xml:space="preserve"> وإنّي لأرى أشوابا من النّاس خليقا أن يفرّوا ويدعوك</w:t>
      </w:r>
      <w:r w:rsidR="00336899">
        <w:rPr>
          <w:rFonts w:hint="cs"/>
          <w:rtl/>
        </w:rPr>
        <w:t>.</w:t>
      </w:r>
      <w:r>
        <w:rPr>
          <w:rFonts w:hint="cs"/>
          <w:rtl/>
        </w:rPr>
        <w:t xml:space="preserve"> فقال له أبو بكر </w:t>
      </w:r>
      <w:r w:rsidR="001C0D77" w:rsidRPr="001C0D77">
        <w:rPr>
          <w:rStyle w:val="libAlaemChar"/>
          <w:rFonts w:hint="cs"/>
          <w:rtl/>
        </w:rPr>
        <w:t>رضي‌الله‌عنه</w:t>
      </w:r>
      <w:r w:rsidR="00336899">
        <w:rPr>
          <w:rFonts w:hint="cs"/>
          <w:rtl/>
        </w:rPr>
        <w:t>:</w:t>
      </w:r>
      <w:r>
        <w:rPr>
          <w:rFonts w:hint="cs"/>
          <w:rtl/>
        </w:rPr>
        <w:t xml:space="preserve"> امصص ببظر اللاّت أنحن نفرّ عنه وندعه</w:t>
      </w:r>
      <w:r w:rsidR="00336899">
        <w:rPr>
          <w:rFonts w:hint="cs"/>
          <w:rtl/>
        </w:rPr>
        <w:t>؟!</w:t>
      </w:r>
      <w:r>
        <w:rPr>
          <w:rFonts w:hint="cs"/>
          <w:rtl/>
        </w:rPr>
        <w:t xml:space="preserve"> فقال</w:t>
      </w:r>
      <w:r w:rsidR="00336899">
        <w:rPr>
          <w:rFonts w:hint="cs"/>
          <w:rtl/>
        </w:rPr>
        <w:t>:</w:t>
      </w:r>
      <w:r>
        <w:rPr>
          <w:rFonts w:hint="cs"/>
          <w:rtl/>
        </w:rPr>
        <w:t xml:space="preserve"> من ذا</w:t>
      </w:r>
      <w:r w:rsidR="00336899">
        <w:rPr>
          <w:rFonts w:hint="cs"/>
          <w:rtl/>
        </w:rPr>
        <w:t>؟</w:t>
      </w:r>
      <w:r>
        <w:rPr>
          <w:rFonts w:hint="cs"/>
          <w:rtl/>
        </w:rPr>
        <w:t xml:space="preserve"> قالوا</w:t>
      </w:r>
      <w:r w:rsidR="00336899">
        <w:rPr>
          <w:rFonts w:hint="cs"/>
          <w:rtl/>
        </w:rPr>
        <w:t>:</w:t>
      </w:r>
      <w:r>
        <w:rPr>
          <w:rFonts w:hint="cs"/>
          <w:rtl/>
        </w:rPr>
        <w:t xml:space="preserve"> أبو بكر</w:t>
      </w:r>
      <w:r w:rsidR="00336899">
        <w:rPr>
          <w:rFonts w:hint="cs"/>
          <w:rtl/>
        </w:rPr>
        <w:t>.</w:t>
      </w:r>
      <w:r>
        <w:rPr>
          <w:rFonts w:hint="cs"/>
          <w:rtl/>
        </w:rPr>
        <w:t xml:space="preserve"> قال</w:t>
      </w:r>
      <w:r w:rsidR="00336899">
        <w:rPr>
          <w:rFonts w:hint="cs"/>
          <w:rtl/>
        </w:rPr>
        <w:t>:</w:t>
      </w:r>
      <w:r>
        <w:rPr>
          <w:rFonts w:hint="cs"/>
          <w:rtl/>
        </w:rPr>
        <w:t xml:space="preserve"> أما والذي نفسي بيده لو لا يد كانت لك عندي لم أجزك بها لأجبتك</w:t>
      </w:r>
      <w:r w:rsidR="00336899">
        <w:rPr>
          <w:rFonts w:hint="cs"/>
          <w:rtl/>
        </w:rPr>
        <w:t>)</w:t>
      </w:r>
      <w:r>
        <w:rPr>
          <w:rFonts w:hint="cs"/>
          <w:rtl/>
        </w:rPr>
        <w:t xml:space="preserve">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وإن تعجب فعجب قول الشّوكاني </w:t>
      </w:r>
      <w:r w:rsidR="00336899">
        <w:rPr>
          <w:rFonts w:hint="cs"/>
          <w:rtl/>
        </w:rPr>
        <w:t>(</w:t>
      </w:r>
      <w:r>
        <w:rPr>
          <w:rFonts w:hint="cs"/>
          <w:rtl/>
        </w:rPr>
        <w:t>وفيه جواز النّطق بما يستبشع من الألفاظ لإرادة زجر من بدا منه ما يستحقّ به ذلك</w:t>
      </w:r>
      <w:r w:rsidR="00336899">
        <w:rPr>
          <w:rFonts w:hint="cs"/>
          <w:rtl/>
        </w:rPr>
        <w:t>)!</w:t>
      </w:r>
      <w:r>
        <w:rPr>
          <w:rFonts w:hint="cs"/>
          <w:rtl/>
        </w:rPr>
        <w:t xml:space="preserve"> لكنّ ابن الجوزي استبشع العبارة فأبهم ولم يصرّح بأبي بكر بل قال</w:t>
      </w:r>
      <w:r w:rsidR="00336899">
        <w:rPr>
          <w:rFonts w:hint="cs"/>
          <w:rtl/>
        </w:rPr>
        <w:t>:</w:t>
      </w:r>
      <w:r>
        <w:rPr>
          <w:rFonts w:hint="cs"/>
          <w:rtl/>
        </w:rPr>
        <w:t xml:space="preserve"> قال رجل من الصّحابة لبعض الكفّار </w:t>
      </w:r>
      <w:r w:rsidR="00336899">
        <w:rPr>
          <w:rFonts w:hint="cs"/>
          <w:rtl/>
        </w:rPr>
        <w:t>(</w:t>
      </w:r>
      <w:r>
        <w:rPr>
          <w:rFonts w:hint="cs"/>
          <w:rtl/>
        </w:rPr>
        <w:t>امصص ببظر اللاّت</w:t>
      </w:r>
      <w:r w:rsidR="00336899">
        <w:rPr>
          <w:rFonts w:hint="cs"/>
          <w:rtl/>
        </w:rPr>
        <w:t>)،</w:t>
      </w:r>
      <w:r>
        <w:rPr>
          <w:rFonts w:hint="cs"/>
          <w:rtl/>
        </w:rPr>
        <w:t xml:space="preserve"> والبظر ما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السيرة النبوية</w:t>
      </w:r>
      <w:r w:rsidR="00336899">
        <w:rPr>
          <w:rFonts w:hint="cs"/>
          <w:rtl/>
        </w:rPr>
        <w:t>،</w:t>
      </w:r>
      <w:r>
        <w:rPr>
          <w:rFonts w:hint="cs"/>
          <w:rtl/>
        </w:rPr>
        <w:t xml:space="preserve"> ابن هشام</w:t>
      </w:r>
      <w:r w:rsidR="00336899">
        <w:rPr>
          <w:rFonts w:hint="cs"/>
          <w:rtl/>
        </w:rPr>
        <w:t>،</w:t>
      </w:r>
      <w:r>
        <w:rPr>
          <w:rFonts w:hint="cs"/>
          <w:rtl/>
        </w:rPr>
        <w:t xml:space="preserve"> ج 3 ص 160</w:t>
      </w:r>
      <w:r w:rsidR="00336899">
        <w:rPr>
          <w:rFonts w:hint="cs"/>
          <w:rtl/>
        </w:rPr>
        <w:t>.</w:t>
      </w:r>
    </w:p>
    <w:p w:rsidR="00D656D1" w:rsidRDefault="00D656D1" w:rsidP="00336899">
      <w:pPr>
        <w:pStyle w:val="libFootnote0"/>
        <w:rPr>
          <w:rtl/>
        </w:rPr>
      </w:pPr>
      <w:r>
        <w:rPr>
          <w:rFonts w:hint="cs"/>
          <w:rtl/>
        </w:rPr>
        <w:t>(2) وقال السيوطي في الدر المنثور ج 6 ص 531</w:t>
      </w:r>
      <w:r w:rsidR="00336899">
        <w:rPr>
          <w:rFonts w:hint="cs"/>
          <w:rtl/>
        </w:rPr>
        <w:t xml:space="preserve"> - </w:t>
      </w:r>
      <w:r>
        <w:rPr>
          <w:rFonts w:hint="cs"/>
          <w:rtl/>
        </w:rPr>
        <w:t>532</w:t>
      </w:r>
      <w:r w:rsidR="00336899">
        <w:rPr>
          <w:rFonts w:hint="cs"/>
          <w:rtl/>
        </w:rPr>
        <w:t>:</w:t>
      </w:r>
      <w:r>
        <w:rPr>
          <w:rFonts w:hint="cs"/>
          <w:rtl/>
        </w:rPr>
        <w:t xml:space="preserve"> </w:t>
      </w:r>
      <w:r w:rsidR="00336899">
        <w:rPr>
          <w:rFonts w:hint="cs"/>
          <w:rtl/>
        </w:rPr>
        <w:t>(</w:t>
      </w:r>
      <w:r>
        <w:rPr>
          <w:rFonts w:hint="cs"/>
          <w:rtl/>
        </w:rPr>
        <w:t xml:space="preserve">وأخرج ابن مردويه عن أبي أمامة رضي الله تعالى عنه أن أعرابيا وقف على النبي </w:t>
      </w:r>
      <w:r w:rsidR="001C0D77" w:rsidRPr="001C0D77">
        <w:rPr>
          <w:rStyle w:val="libAlaemChar"/>
          <w:rFonts w:hint="cs"/>
          <w:rtl/>
        </w:rPr>
        <w:t>صلى‌الله‌عليه‌وآله‌وسلم</w:t>
      </w:r>
      <w:r>
        <w:rPr>
          <w:rFonts w:hint="cs"/>
          <w:rtl/>
        </w:rPr>
        <w:t xml:space="preserve"> يوم بدر على ناقة له عشراء فقال يا محمد ما في بطن ناقتي هذه</w:t>
      </w:r>
      <w:r w:rsidR="00336899">
        <w:rPr>
          <w:rFonts w:hint="cs"/>
          <w:rtl/>
        </w:rPr>
        <w:t>؟</w:t>
      </w:r>
      <w:r>
        <w:rPr>
          <w:rFonts w:hint="cs"/>
          <w:rtl/>
        </w:rPr>
        <w:t xml:space="preserve"> فقال له رجل من الأنصار</w:t>
      </w:r>
      <w:r w:rsidR="00336899">
        <w:rPr>
          <w:rFonts w:hint="cs"/>
          <w:rtl/>
        </w:rPr>
        <w:t>:</w:t>
      </w:r>
      <w:r>
        <w:rPr>
          <w:rFonts w:hint="cs"/>
          <w:rtl/>
        </w:rPr>
        <w:t xml:space="preserve"> دع عنك رسول الله </w:t>
      </w:r>
      <w:r w:rsidR="001C0D77" w:rsidRPr="001C0D77">
        <w:rPr>
          <w:rStyle w:val="libAlaemChar"/>
          <w:rFonts w:hint="cs"/>
          <w:rtl/>
        </w:rPr>
        <w:t>صلى‌الله‌عليه‌وآله‌وسلم</w:t>
      </w:r>
      <w:r>
        <w:rPr>
          <w:rFonts w:hint="cs"/>
          <w:rtl/>
        </w:rPr>
        <w:t xml:space="preserve"> وهلم إليّ حتى أخبرك وقعت أنت عليها وفي بطنها ولد منك فأعرض عنه رسول الله </w:t>
      </w:r>
      <w:r w:rsidR="001C0D77" w:rsidRPr="001C0D77">
        <w:rPr>
          <w:rStyle w:val="libAlaemChar"/>
          <w:rFonts w:hint="cs"/>
          <w:rtl/>
        </w:rPr>
        <w:t>صلى‌الله‌عليه‌وآله‌وسلم</w:t>
      </w:r>
      <w:r>
        <w:rPr>
          <w:rFonts w:hint="cs"/>
          <w:rtl/>
        </w:rPr>
        <w:t xml:space="preserve"> ثم قال إن الله يحب كل حي كريم متكرم ويبغض كل لئيم متفحّش</w:t>
      </w:r>
      <w:r w:rsidR="00336899">
        <w:rPr>
          <w:rFonts w:hint="cs"/>
          <w:rtl/>
        </w:rPr>
        <w:t>).</w:t>
      </w:r>
      <w:r>
        <w:rPr>
          <w:rFonts w:hint="cs"/>
          <w:rtl/>
        </w:rPr>
        <w:t xml:space="preserve"> والقصة أيضا في المستدرك على الصحيحين ج 3 ص 472 ودلائل النبوة ج 3 ص 106 والسيرة الحلبية ج 2 ص 385 وسمط النجوم العوالي ج 2 ص 47 و تاريخ الإسلام ج 2 ص 106</w:t>
      </w:r>
      <w:r w:rsidR="00336899">
        <w:rPr>
          <w:rFonts w:hint="cs"/>
          <w:rtl/>
        </w:rPr>
        <w:t>.</w:t>
      </w:r>
    </w:p>
    <w:p w:rsidR="00D656D1" w:rsidRDefault="00D656D1" w:rsidP="00336899">
      <w:pPr>
        <w:pStyle w:val="libFootnote0"/>
        <w:rPr>
          <w:rtl/>
        </w:rPr>
      </w:pPr>
      <w:r>
        <w:rPr>
          <w:rFonts w:hint="cs"/>
          <w:rtl/>
        </w:rPr>
        <w:t>(3) صحيح البخاري</w:t>
      </w:r>
      <w:r w:rsidR="00336899">
        <w:rPr>
          <w:rFonts w:hint="cs"/>
          <w:rtl/>
        </w:rPr>
        <w:t>،</w:t>
      </w:r>
      <w:r>
        <w:rPr>
          <w:rFonts w:hint="cs"/>
          <w:rtl/>
        </w:rPr>
        <w:t xml:space="preserve"> ج 3 ص 975</w:t>
      </w:r>
      <w:r w:rsidR="00336899">
        <w:rPr>
          <w:rFonts w:hint="cs"/>
          <w:rtl/>
        </w:rPr>
        <w:t>،</w:t>
      </w:r>
      <w:r>
        <w:rPr>
          <w:rFonts w:hint="cs"/>
          <w:rtl/>
        </w:rPr>
        <w:t xml:space="preserve"> وصحيح ابن حبان</w:t>
      </w:r>
      <w:r w:rsidR="00336899">
        <w:rPr>
          <w:rFonts w:hint="cs"/>
          <w:rtl/>
        </w:rPr>
        <w:t>،</w:t>
      </w:r>
      <w:r>
        <w:rPr>
          <w:rFonts w:hint="cs"/>
          <w:rtl/>
        </w:rPr>
        <w:t xml:space="preserve"> ج 11 ص 220 والنهاية في غريب الأثر ج 1 ص 138</w:t>
      </w:r>
      <w:r w:rsidR="00336899">
        <w:rPr>
          <w:rFonts w:hint="cs"/>
          <w:rtl/>
        </w:rPr>
        <w:t>،</w:t>
      </w:r>
      <w:r>
        <w:rPr>
          <w:rFonts w:hint="cs"/>
          <w:rtl/>
        </w:rPr>
        <w:t xml:space="preserve"> ونيل الأوطار</w:t>
      </w:r>
      <w:r w:rsidR="00336899">
        <w:rPr>
          <w:rFonts w:hint="cs"/>
          <w:rtl/>
        </w:rPr>
        <w:t>،</w:t>
      </w:r>
      <w:r>
        <w:rPr>
          <w:rFonts w:hint="cs"/>
          <w:rtl/>
        </w:rPr>
        <w:t xml:space="preserve"> ج 8 ص 197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عند القطع </w:t>
      </w:r>
      <w:r w:rsidRPr="001C0D77">
        <w:rPr>
          <w:rStyle w:val="libFootnotenumChar"/>
          <w:rFonts w:hint="cs"/>
          <w:rtl/>
        </w:rPr>
        <w:t>(1)</w:t>
      </w:r>
      <w:r w:rsidR="00336899">
        <w:rPr>
          <w:rFonts w:hint="cs"/>
          <w:rtl/>
        </w:rPr>
        <w:t>.</w:t>
      </w:r>
      <w:r>
        <w:rPr>
          <w:rFonts w:hint="cs"/>
          <w:rtl/>
        </w:rPr>
        <w:t xml:space="preserve"> وفي النّهاية في حديث الحديبية </w:t>
      </w:r>
      <w:r w:rsidR="00336899">
        <w:rPr>
          <w:rFonts w:hint="cs"/>
          <w:rtl/>
        </w:rPr>
        <w:t>(</w:t>
      </w:r>
      <w:r>
        <w:rPr>
          <w:rFonts w:hint="cs"/>
          <w:rtl/>
        </w:rPr>
        <w:t>امصص ببظر اللاّت البظر بفتح الباء الهنة التي تقطعها الخافضة من فرج المرأة عند الختان</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فهل يستطيع عاقل تفسير هذه العبارة لأحد أولاده أو أقاربه</w:t>
      </w:r>
      <w:r w:rsidR="00336899">
        <w:rPr>
          <w:rFonts w:hint="cs"/>
          <w:rtl/>
        </w:rPr>
        <w:t>؟</w:t>
      </w:r>
      <w:r>
        <w:rPr>
          <w:rFonts w:hint="cs"/>
          <w:rtl/>
        </w:rPr>
        <w:t xml:space="preserve"> وهل يستطيع شرح ذلك للتّلاميذ إن كان مدرّسا</w:t>
      </w:r>
      <w:r w:rsidR="00336899">
        <w:rPr>
          <w:rFonts w:hint="cs"/>
          <w:rtl/>
        </w:rPr>
        <w:t>؟!</w:t>
      </w:r>
    </w:p>
    <w:p w:rsidR="00D656D1" w:rsidRDefault="00D656D1" w:rsidP="00336899">
      <w:pPr>
        <w:pStyle w:val="libNormal"/>
        <w:rPr>
          <w:rtl/>
        </w:rPr>
      </w:pPr>
      <w:r>
        <w:rPr>
          <w:rFonts w:hint="cs"/>
          <w:rtl/>
        </w:rPr>
        <w:t xml:space="preserve">لا شكّ بعد هذا أنّ المعاصرين لرسول الله </w:t>
      </w:r>
      <w:r w:rsidR="001C0D77" w:rsidRPr="001C0D77">
        <w:rPr>
          <w:rStyle w:val="libAlaemChar"/>
          <w:rFonts w:hint="cs"/>
          <w:rtl/>
        </w:rPr>
        <w:t>صلى‌الله‌عليه‌وآله‌وسلم</w:t>
      </w:r>
      <w:r>
        <w:rPr>
          <w:rFonts w:hint="cs"/>
          <w:rtl/>
        </w:rPr>
        <w:t xml:space="preserve"> لم يكونوا يعرفون له حرمته</w:t>
      </w:r>
      <w:r w:rsidR="00336899">
        <w:rPr>
          <w:rFonts w:hint="cs"/>
          <w:rtl/>
        </w:rPr>
        <w:t>؛</w:t>
      </w:r>
      <w:r>
        <w:rPr>
          <w:rFonts w:hint="cs"/>
          <w:rtl/>
        </w:rPr>
        <w:t xml:space="preserve"> والكلام السّابق ومحلّ التّلفّظ به</w:t>
      </w:r>
      <w:r w:rsidR="00336899">
        <w:rPr>
          <w:rFonts w:hint="cs"/>
          <w:rtl/>
        </w:rPr>
        <w:t xml:space="preserve"> - </w:t>
      </w:r>
      <w:r>
        <w:rPr>
          <w:rFonts w:hint="cs"/>
          <w:rtl/>
        </w:rPr>
        <w:t xml:space="preserve">بحضرة النبيّ الكريم </w:t>
      </w:r>
      <w:r w:rsidR="001C0D77" w:rsidRPr="001C0D77">
        <w:rPr>
          <w:rStyle w:val="libAlaemChar"/>
          <w:rFonts w:hint="cs"/>
          <w:rtl/>
        </w:rPr>
        <w:t>صلى‌الله‌عليه‌وآله‌وسلم</w:t>
      </w:r>
      <w:r w:rsidR="00336899">
        <w:rPr>
          <w:rFonts w:hint="cs"/>
          <w:rtl/>
        </w:rPr>
        <w:t xml:space="preserve"> - </w:t>
      </w:r>
      <w:r>
        <w:rPr>
          <w:rFonts w:hint="cs"/>
          <w:rtl/>
        </w:rPr>
        <w:t>خير دليل على ذلك</w:t>
      </w:r>
      <w:r w:rsidR="00336899">
        <w:rPr>
          <w:rFonts w:hint="cs"/>
          <w:rtl/>
        </w:rPr>
        <w:t>.</w:t>
      </w:r>
      <w:r>
        <w:rPr>
          <w:rFonts w:hint="cs"/>
          <w:rtl/>
        </w:rPr>
        <w:t>فمن زعم أنّ الأمر كان على خلاف ذلك فليبيّن</w:t>
      </w:r>
      <w:r w:rsidR="00336899">
        <w:rPr>
          <w:rFonts w:hint="cs"/>
          <w:rtl/>
        </w:rPr>
        <w:t>!</w:t>
      </w:r>
    </w:p>
    <w:p w:rsidR="00D656D1" w:rsidRDefault="00D656D1" w:rsidP="00336899">
      <w:pPr>
        <w:pStyle w:val="libNormal"/>
        <w:rPr>
          <w:rtl/>
        </w:rPr>
      </w:pPr>
      <w:r>
        <w:rPr>
          <w:rFonts w:hint="cs"/>
          <w:rtl/>
        </w:rPr>
        <w:t>في تفسير البغوي</w:t>
      </w:r>
      <w:r w:rsidR="00336899">
        <w:rPr>
          <w:rFonts w:hint="cs"/>
          <w:rtl/>
        </w:rPr>
        <w:t>:</w:t>
      </w:r>
      <w:r>
        <w:rPr>
          <w:rFonts w:hint="cs"/>
          <w:rtl/>
        </w:rPr>
        <w:t xml:space="preserve"> عن ابن شهاب عن عبيد الله بن عبد الله بن عبّاس عن عمر بن الخطّاب </w:t>
      </w:r>
      <w:r w:rsidR="001C0D77" w:rsidRPr="001C0D77">
        <w:rPr>
          <w:rStyle w:val="libAlaemChar"/>
          <w:rFonts w:hint="cs"/>
          <w:rtl/>
        </w:rPr>
        <w:t>رضي‌الله‌عنه</w:t>
      </w:r>
      <w:r>
        <w:rPr>
          <w:rFonts w:hint="cs"/>
          <w:rtl/>
        </w:rPr>
        <w:t xml:space="preserve"> أنّه قال</w:t>
      </w:r>
      <w:r w:rsidR="00336899">
        <w:rPr>
          <w:rFonts w:hint="cs"/>
          <w:rtl/>
        </w:rPr>
        <w:t>:</w:t>
      </w:r>
      <w:r>
        <w:rPr>
          <w:rFonts w:hint="cs"/>
          <w:rtl/>
        </w:rPr>
        <w:t xml:space="preserve"> لما مات عبد الله بن أبي بن سلول دعي له رسول الله </w:t>
      </w:r>
      <w:r w:rsidR="001C0D77" w:rsidRPr="001C0D77">
        <w:rPr>
          <w:rStyle w:val="libAlaemChar"/>
          <w:rFonts w:hint="cs"/>
          <w:rtl/>
        </w:rPr>
        <w:t>صلى‌الله‌عليه‌وآله‌وسلم</w:t>
      </w:r>
      <w:r>
        <w:rPr>
          <w:rFonts w:hint="cs"/>
          <w:rtl/>
        </w:rPr>
        <w:t xml:space="preserve"> ليصلّي عليه فلما قام رسول الله </w:t>
      </w:r>
      <w:r w:rsidR="001C0D77" w:rsidRPr="001C0D77">
        <w:rPr>
          <w:rStyle w:val="libAlaemChar"/>
          <w:rFonts w:hint="cs"/>
          <w:rtl/>
        </w:rPr>
        <w:t>صلى‌الله‌عليه‌وآله‌وسلم</w:t>
      </w:r>
      <w:r>
        <w:rPr>
          <w:rFonts w:hint="cs"/>
          <w:rtl/>
        </w:rPr>
        <w:t xml:space="preserve"> وثبت إليه فقلت</w:t>
      </w:r>
      <w:r w:rsidR="00336899">
        <w:rPr>
          <w:rFonts w:hint="cs"/>
          <w:rtl/>
        </w:rPr>
        <w:t>:</w:t>
      </w:r>
      <w:r>
        <w:rPr>
          <w:rFonts w:hint="cs"/>
          <w:rtl/>
        </w:rPr>
        <w:t xml:space="preserve"> يا رسول الله أتصلّي على ابن أبيّ بن سلول وقد قال يوم كذا وكذا وكذا</w:t>
      </w:r>
      <w:r w:rsidR="00336899">
        <w:rPr>
          <w:rFonts w:hint="cs"/>
          <w:rtl/>
        </w:rPr>
        <w:t>؟</w:t>
      </w:r>
      <w:r>
        <w:rPr>
          <w:rFonts w:hint="cs"/>
          <w:rtl/>
        </w:rPr>
        <w:t xml:space="preserve"> أعدّد عليه قوله فتبسّم رسول الله </w:t>
      </w:r>
      <w:r w:rsidR="001C0D77" w:rsidRPr="001C0D77">
        <w:rPr>
          <w:rStyle w:val="libAlaemChar"/>
          <w:rFonts w:hint="cs"/>
          <w:rtl/>
        </w:rPr>
        <w:t>صلى‌الله‌عليه‌وآله‌وسلم</w:t>
      </w:r>
      <w:r>
        <w:rPr>
          <w:rFonts w:hint="cs"/>
          <w:rtl/>
        </w:rPr>
        <w:t xml:space="preserve"> وقال</w:t>
      </w:r>
      <w:r w:rsidR="00336899">
        <w:rPr>
          <w:rFonts w:hint="cs"/>
          <w:rtl/>
        </w:rPr>
        <w:t>:</w:t>
      </w:r>
      <w:r>
        <w:rPr>
          <w:rFonts w:hint="cs"/>
          <w:rtl/>
        </w:rPr>
        <w:t xml:space="preserve"> أخّر عنّي يا عمر</w:t>
      </w:r>
      <w:r w:rsidR="00336899">
        <w:rPr>
          <w:rFonts w:hint="cs"/>
          <w:rtl/>
        </w:rPr>
        <w:t>؛</w:t>
      </w:r>
      <w:r>
        <w:rPr>
          <w:rFonts w:hint="cs"/>
          <w:rtl/>
        </w:rPr>
        <w:t xml:space="preserve"> فلمّا أكثرت عليه قال</w:t>
      </w:r>
      <w:r w:rsidR="00336899">
        <w:rPr>
          <w:rFonts w:hint="cs"/>
          <w:rtl/>
        </w:rPr>
        <w:t>:</w:t>
      </w:r>
      <w:r>
        <w:rPr>
          <w:rFonts w:hint="cs"/>
          <w:rtl/>
        </w:rPr>
        <w:t xml:space="preserve"> إنّي خيّرت فاخترت</w:t>
      </w:r>
      <w:r w:rsidR="00336899">
        <w:rPr>
          <w:rFonts w:hint="cs"/>
          <w:rtl/>
        </w:rPr>
        <w:t>،</w:t>
      </w:r>
      <w:r>
        <w:rPr>
          <w:rFonts w:hint="cs"/>
          <w:rtl/>
        </w:rPr>
        <w:t xml:space="preserve"> لو أعلم أنّي إن زدت على السّبعين يغفر له لزددت عليها</w:t>
      </w:r>
      <w:r w:rsidR="00336899">
        <w:rPr>
          <w:rFonts w:hint="cs"/>
          <w:rtl/>
        </w:rPr>
        <w:t>.</w:t>
      </w:r>
      <w:r>
        <w:rPr>
          <w:rFonts w:hint="cs"/>
          <w:rtl/>
        </w:rPr>
        <w:t xml:space="preserve"> قال</w:t>
      </w:r>
      <w:r w:rsidR="00336899">
        <w:rPr>
          <w:rFonts w:hint="cs"/>
          <w:rtl/>
        </w:rPr>
        <w:t>:</w:t>
      </w:r>
      <w:r>
        <w:rPr>
          <w:rFonts w:hint="cs"/>
          <w:rtl/>
        </w:rPr>
        <w:t xml:space="preserve"> فصلّى عليه رسول الله </w:t>
      </w:r>
      <w:r w:rsidR="001C0D77" w:rsidRPr="001C0D77">
        <w:rPr>
          <w:rStyle w:val="libAlaemChar"/>
          <w:rFonts w:hint="cs"/>
          <w:rtl/>
        </w:rPr>
        <w:t>صلى‌الله‌عليه‌وآله‌وسلم</w:t>
      </w:r>
      <w:r>
        <w:rPr>
          <w:rFonts w:hint="cs"/>
          <w:rtl/>
        </w:rPr>
        <w:t xml:space="preserve"> ثمّ انصرف فلم يمكث إلاّ يسيرا حتّى نزلت الآيتان من براءة</w:t>
      </w:r>
      <w:r w:rsidR="00336899">
        <w:rPr>
          <w:rFonts w:hint="cs"/>
          <w:rtl/>
        </w:rPr>
        <w:t>:</w:t>
      </w:r>
      <w:r>
        <w:rPr>
          <w:rFonts w:hint="cs"/>
          <w:rtl/>
        </w:rPr>
        <w:t xml:space="preserve"> </w:t>
      </w:r>
      <w:r w:rsidR="00336899" w:rsidRPr="00F40D7A">
        <w:rPr>
          <w:rStyle w:val="libAlaemChar"/>
          <w:rFonts w:hint="cs"/>
          <w:rtl/>
        </w:rPr>
        <w:t>(</w:t>
      </w:r>
      <w:r w:rsidRPr="00C85B2E">
        <w:rPr>
          <w:rStyle w:val="libAieChar"/>
          <w:rFonts w:eastAsia="MS Mincho"/>
          <w:rtl/>
        </w:rPr>
        <w:t>وَلاَ تُصَلّ عَلَى‏ أَحَدٍ مِنْهُم مَاتَ أَبَداً وَلاَتَقُمْ عَلَى‏ قَبْرِهِ</w:t>
      </w:r>
      <w:r w:rsidR="00336899" w:rsidRPr="00F40D7A">
        <w:rPr>
          <w:rStyle w:val="libAlaemChar"/>
          <w:rFonts w:eastAsia="MS Mincho" w:hint="cs"/>
          <w:rtl/>
        </w:rPr>
        <w:t>)</w:t>
      </w:r>
      <w:r>
        <w:rPr>
          <w:rFonts w:hint="cs"/>
          <w:rtl/>
        </w:rPr>
        <w:t xml:space="preserve"> إلى قوله</w:t>
      </w:r>
      <w:r w:rsidR="00336899">
        <w:rPr>
          <w:rFonts w:hint="cs"/>
          <w:rtl/>
        </w:rPr>
        <w:t>:</w:t>
      </w:r>
      <w:r>
        <w:rPr>
          <w:rFonts w:hint="cs"/>
          <w:rtl/>
        </w:rPr>
        <w:t xml:space="preserve"> </w:t>
      </w:r>
      <w:r w:rsidR="00336899" w:rsidRPr="00F40D7A">
        <w:rPr>
          <w:rStyle w:val="libAlaemChar"/>
          <w:rFonts w:hint="cs"/>
          <w:rtl/>
        </w:rPr>
        <w:t>(</w:t>
      </w:r>
      <w:r w:rsidRPr="00C85B2E">
        <w:rPr>
          <w:rStyle w:val="libAieChar"/>
          <w:rFonts w:eastAsia="MS Mincho"/>
          <w:rtl/>
        </w:rPr>
        <w:t>وَهُمْ فَاسِقُونَ</w:t>
      </w:r>
      <w:r w:rsidR="00336899" w:rsidRPr="00F40D7A">
        <w:rPr>
          <w:rStyle w:val="libAlaemChar"/>
          <w:rFonts w:hint="cs"/>
          <w:rtl/>
        </w:rPr>
        <w:t>)</w:t>
      </w:r>
      <w:r>
        <w:rPr>
          <w:rFonts w:hint="cs"/>
          <w:rtl/>
        </w:rPr>
        <w:t xml:space="preserve"> قال فعجبت بعد من جرأتي على رسول الله </w:t>
      </w:r>
      <w:r w:rsidR="001C0D77" w:rsidRPr="001C0D77">
        <w:rPr>
          <w:rStyle w:val="libAlaemChar"/>
          <w:rFonts w:hint="cs"/>
          <w:rtl/>
        </w:rPr>
        <w:t>صلى‌الله‌عليه‌وآله‌وسلم</w:t>
      </w:r>
      <w:r>
        <w:rPr>
          <w:rFonts w:hint="cs"/>
          <w:rtl/>
        </w:rPr>
        <w:t xml:space="preserve"> يومئذ والله ورسوله أعلم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الحديث وارد في صحيح البخاريّ </w:t>
      </w:r>
      <w:r w:rsidRPr="001C0D77">
        <w:rPr>
          <w:rStyle w:val="libFootnotenumChar"/>
          <w:rFonts w:hint="cs"/>
          <w:rtl/>
        </w:rPr>
        <w:t>(4)</w:t>
      </w:r>
      <w:r>
        <w:rPr>
          <w:rFonts w:hint="cs"/>
          <w:rtl/>
        </w:rPr>
        <w:t xml:space="preserve"> ومضمونه أنّه لما أراد النّبيّ الصّلاة على جنازة عبد الله بن أبيّ قال له عمر</w:t>
      </w:r>
      <w:r w:rsidR="00336899">
        <w:rPr>
          <w:rFonts w:hint="cs"/>
          <w:rtl/>
        </w:rPr>
        <w:t>:</w:t>
      </w:r>
      <w:r>
        <w:rPr>
          <w:rFonts w:hint="cs"/>
          <w:rtl/>
        </w:rPr>
        <w:t xml:space="preserve"> أتصلّي عليه وقد قال كذا وكذا</w:t>
      </w:r>
      <w:r w:rsidR="00336899">
        <w:rPr>
          <w:rFonts w:hint="cs"/>
          <w:rtl/>
        </w:rPr>
        <w:t>؟</w:t>
      </w:r>
      <w:r>
        <w:rPr>
          <w:rFonts w:hint="cs"/>
          <w:rtl/>
        </w:rPr>
        <w:t xml:space="preserve"> أليس قد نهاك الله أن تصلّي على المنافقين</w:t>
      </w:r>
      <w:r w:rsidR="00336899">
        <w:rPr>
          <w:rFonts w:hint="cs"/>
          <w:rtl/>
        </w:rPr>
        <w:t>؟</w:t>
      </w:r>
      <w:r>
        <w:rPr>
          <w:rFonts w:hint="cs"/>
          <w:rtl/>
        </w:rPr>
        <w:t xml:space="preserve"> ويدلّ مضمون الحديث على أنّ النّهي عن الصّلاة على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غريب الحديث لابن الجوزي ج 1 ص 77</w:t>
      </w:r>
      <w:r w:rsidR="00336899">
        <w:rPr>
          <w:rFonts w:hint="cs"/>
          <w:rtl/>
        </w:rPr>
        <w:t>.</w:t>
      </w:r>
      <w:r>
        <w:rPr>
          <w:rFonts w:hint="cs"/>
          <w:rtl/>
        </w:rPr>
        <w:t xml:space="preserve"> وصحيح ابن حبان ج 11 ص 220</w:t>
      </w:r>
      <w:r w:rsidR="00336899">
        <w:rPr>
          <w:rFonts w:hint="cs"/>
          <w:rtl/>
        </w:rPr>
        <w:t>.</w:t>
      </w:r>
    </w:p>
    <w:p w:rsidR="00D656D1" w:rsidRDefault="00D656D1" w:rsidP="00336899">
      <w:pPr>
        <w:pStyle w:val="libFootnote0"/>
        <w:rPr>
          <w:rtl/>
        </w:rPr>
      </w:pPr>
      <w:r>
        <w:rPr>
          <w:rFonts w:hint="cs"/>
          <w:rtl/>
        </w:rPr>
        <w:t>(2) النهاية في غريب الأثر ج 1 ص 138</w:t>
      </w:r>
      <w:r w:rsidR="00336899">
        <w:rPr>
          <w:rFonts w:hint="cs"/>
          <w:rtl/>
        </w:rPr>
        <w:t>.</w:t>
      </w:r>
    </w:p>
    <w:p w:rsidR="00D656D1" w:rsidRDefault="00D656D1" w:rsidP="00336899">
      <w:pPr>
        <w:pStyle w:val="libFootnote0"/>
        <w:rPr>
          <w:rtl/>
        </w:rPr>
      </w:pPr>
      <w:r>
        <w:rPr>
          <w:rFonts w:hint="cs"/>
          <w:rtl/>
        </w:rPr>
        <w:t>(3) تفسير البغوي</w:t>
      </w:r>
      <w:r w:rsidR="00336899">
        <w:rPr>
          <w:rFonts w:hint="cs"/>
          <w:rtl/>
        </w:rPr>
        <w:t>،</w:t>
      </w:r>
      <w:r>
        <w:rPr>
          <w:rFonts w:hint="cs"/>
          <w:rtl/>
        </w:rPr>
        <w:t xml:space="preserve"> ج 1 ص 81</w:t>
      </w:r>
      <w:r w:rsidR="00336899">
        <w:rPr>
          <w:rFonts w:hint="cs"/>
          <w:rtl/>
        </w:rPr>
        <w:t>.</w:t>
      </w:r>
    </w:p>
    <w:p w:rsidR="00D656D1" w:rsidRDefault="00D656D1" w:rsidP="00336899">
      <w:pPr>
        <w:pStyle w:val="libFootnote0"/>
        <w:rPr>
          <w:rtl/>
        </w:rPr>
      </w:pPr>
      <w:r>
        <w:rPr>
          <w:rFonts w:hint="cs"/>
          <w:rtl/>
        </w:rPr>
        <w:t>(4) صحيح البخاريّ</w:t>
      </w:r>
      <w:r w:rsidR="00336899">
        <w:rPr>
          <w:rFonts w:hint="cs"/>
          <w:rtl/>
        </w:rPr>
        <w:t>،</w:t>
      </w:r>
      <w:r>
        <w:rPr>
          <w:rFonts w:hint="cs"/>
          <w:rtl/>
        </w:rPr>
        <w:t xml:space="preserve"> ج 7 ص 36</w:t>
      </w:r>
      <w:r w:rsidR="00336899">
        <w:rPr>
          <w:rFonts w:hint="cs"/>
          <w:rtl/>
        </w:rPr>
        <w:t>،</w:t>
      </w:r>
      <w:r>
        <w:rPr>
          <w:rFonts w:hint="cs"/>
          <w:rtl/>
        </w:rPr>
        <w:t xml:space="preserve"> دار الفكر بيروت 1401 هـ</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المنافقين الذي ورد في </w:t>
      </w:r>
      <w:r w:rsidR="00336899" w:rsidRPr="00F40D7A">
        <w:rPr>
          <w:rStyle w:val="libAlaemChar"/>
          <w:rFonts w:hint="cs"/>
          <w:rtl/>
        </w:rPr>
        <w:t>(</w:t>
      </w:r>
      <w:r w:rsidRPr="00C85B2E">
        <w:rPr>
          <w:rStyle w:val="libAieChar"/>
          <w:rFonts w:eastAsia="MS Mincho"/>
          <w:rtl/>
        </w:rPr>
        <w:t>وَلاَ تُصَلّ عَلَى‏ أَحَدٍ مِنْهُم مَاتَ</w:t>
      </w:r>
      <w:r w:rsidR="00336899" w:rsidRPr="00F40D7A">
        <w:rPr>
          <w:rStyle w:val="libAlaemChar"/>
          <w:rFonts w:eastAsia="MS Mincho" w:hint="cs"/>
          <w:rtl/>
        </w:rPr>
        <w:t>)</w:t>
      </w:r>
      <w:r>
        <w:rPr>
          <w:rFonts w:hint="cs"/>
          <w:rtl/>
        </w:rPr>
        <w:t xml:space="preserve"> نزل بعد هذه القصّة التي دارت بين النبي </w:t>
      </w:r>
      <w:r w:rsidR="001C0D77" w:rsidRPr="001C0D77">
        <w:rPr>
          <w:rStyle w:val="libAlaemChar"/>
          <w:rFonts w:hint="cs"/>
          <w:rtl/>
        </w:rPr>
        <w:t>صلى‌الله‌عليه‌وآله‌وسلم</w:t>
      </w:r>
      <w:r>
        <w:rPr>
          <w:rFonts w:hint="cs"/>
          <w:rtl/>
        </w:rPr>
        <w:t xml:space="preserve"> وبين عمر</w:t>
      </w:r>
      <w:r w:rsidR="00336899">
        <w:rPr>
          <w:rFonts w:hint="cs"/>
          <w:rtl/>
        </w:rPr>
        <w:t>.</w:t>
      </w:r>
      <w:r>
        <w:rPr>
          <w:rFonts w:hint="cs"/>
          <w:rtl/>
        </w:rPr>
        <w:t xml:space="preserve"> وقد أثبتوا</w:t>
      </w:r>
      <w:r w:rsidR="00336899">
        <w:rPr>
          <w:rFonts w:hint="cs"/>
          <w:rtl/>
        </w:rPr>
        <w:t xml:space="preserve"> - </w:t>
      </w:r>
      <w:r>
        <w:rPr>
          <w:rFonts w:hint="cs"/>
          <w:rtl/>
        </w:rPr>
        <w:t>من باب الموافقات</w:t>
      </w:r>
      <w:r w:rsidR="00336899">
        <w:rPr>
          <w:rFonts w:hint="cs"/>
          <w:rtl/>
        </w:rPr>
        <w:t xml:space="preserve"> - </w:t>
      </w:r>
      <w:r>
        <w:rPr>
          <w:rFonts w:hint="cs"/>
          <w:rtl/>
        </w:rPr>
        <w:t xml:space="preserve">في الحديث أنّ الآية </w:t>
      </w:r>
      <w:r w:rsidR="00336899" w:rsidRPr="00F40D7A">
        <w:rPr>
          <w:rStyle w:val="libAlaemChar"/>
          <w:rFonts w:hint="cs"/>
          <w:rtl/>
        </w:rPr>
        <w:t>(</w:t>
      </w:r>
      <w:r w:rsidRPr="00C85B2E">
        <w:rPr>
          <w:rStyle w:val="libAieChar"/>
          <w:rFonts w:eastAsia="MS Mincho"/>
          <w:rtl/>
        </w:rPr>
        <w:t>وَلاَ تُصَلّ عَلَى‏ أَحَدٍ مِنْهُم مَاتَ أَبَداً</w:t>
      </w:r>
      <w:r w:rsidR="00336899" w:rsidRPr="00F40D7A">
        <w:rPr>
          <w:rStyle w:val="libAlaemChar"/>
          <w:rFonts w:hint="cs"/>
          <w:rtl/>
        </w:rPr>
        <w:t>)</w:t>
      </w:r>
      <w:r>
        <w:rPr>
          <w:rFonts w:hint="cs"/>
          <w:rtl/>
        </w:rPr>
        <w:t xml:space="preserve"> نزلت بعد هذه الواقعة</w:t>
      </w:r>
      <w:r w:rsidR="00336899">
        <w:rPr>
          <w:rFonts w:hint="cs"/>
          <w:rtl/>
        </w:rPr>
        <w:t>.</w:t>
      </w:r>
      <w:r>
        <w:rPr>
          <w:rFonts w:hint="cs"/>
          <w:rtl/>
        </w:rPr>
        <w:t>.. فإذا كان ذلك كذلك</w:t>
      </w:r>
      <w:r w:rsidR="00336899">
        <w:rPr>
          <w:rFonts w:hint="cs"/>
          <w:rtl/>
        </w:rPr>
        <w:t>،</w:t>
      </w:r>
      <w:r>
        <w:rPr>
          <w:rFonts w:hint="cs"/>
          <w:rtl/>
        </w:rPr>
        <w:t xml:space="preserve"> فمن أين اطّلع عمر على النهي قبل أن يطّلع عليه من يتنزّل عليه الوحي</w:t>
      </w:r>
      <w:r w:rsidR="00336899">
        <w:rPr>
          <w:rFonts w:hint="cs"/>
          <w:rtl/>
        </w:rPr>
        <w:t>؟</w:t>
      </w:r>
      <w:r>
        <w:rPr>
          <w:rFonts w:hint="cs"/>
          <w:rtl/>
        </w:rPr>
        <w:t xml:space="preserve"> كيف علم عمر أنّ الله تعالى نهى نبيّه </w:t>
      </w:r>
      <w:r w:rsidR="001C0D77" w:rsidRPr="001C0D77">
        <w:rPr>
          <w:rStyle w:val="libAlaemChar"/>
          <w:rFonts w:hint="cs"/>
          <w:rtl/>
        </w:rPr>
        <w:t>صلى‌الله‌عليه‌وآله‌وسلم</w:t>
      </w:r>
      <w:r>
        <w:rPr>
          <w:rFonts w:hint="cs"/>
          <w:rtl/>
        </w:rPr>
        <w:t xml:space="preserve"> والآية المشتملة على النّهي لم تكن قد نزلت بعد</w:t>
      </w:r>
      <w:r w:rsidR="00336899">
        <w:rPr>
          <w:rFonts w:hint="cs"/>
          <w:rtl/>
        </w:rPr>
        <w:t>؟!</w:t>
      </w:r>
      <w:r>
        <w:rPr>
          <w:rFonts w:hint="cs"/>
          <w:rtl/>
        </w:rPr>
        <w:t xml:space="preserve"> ومن أين أتى عمر بهذا النّهي</w:t>
      </w:r>
      <w:r w:rsidR="00336899">
        <w:rPr>
          <w:rFonts w:hint="cs"/>
          <w:rtl/>
        </w:rPr>
        <w:t>؟</w:t>
      </w:r>
      <w:r>
        <w:rPr>
          <w:rFonts w:hint="cs"/>
          <w:rtl/>
        </w:rPr>
        <w:t xml:space="preserve"> ومثل هذا النّهي حكم شرعيّ وإنّما تتنزّل الأحكام على صاحب الشّريعة</w:t>
      </w:r>
      <w:r w:rsidR="00336899">
        <w:rPr>
          <w:rFonts w:hint="cs"/>
          <w:rtl/>
        </w:rPr>
        <w:t>؛</w:t>
      </w:r>
      <w:r>
        <w:rPr>
          <w:rFonts w:hint="cs"/>
          <w:rtl/>
        </w:rPr>
        <w:t xml:space="preserve"> والذين ذهبوا إلى الاستدلال بقوله تعالى </w:t>
      </w:r>
      <w:r w:rsidR="00336899" w:rsidRPr="00F40D7A">
        <w:rPr>
          <w:rStyle w:val="libAlaemChar"/>
          <w:rFonts w:hint="cs"/>
          <w:rtl/>
        </w:rPr>
        <w:t>(</w:t>
      </w:r>
      <w:r w:rsidRPr="00C85B2E">
        <w:rPr>
          <w:rStyle w:val="libAieChar"/>
          <w:rFonts w:eastAsia="MS Mincho"/>
          <w:rtl/>
        </w:rPr>
        <w:t>اسْتَغْفِرْ لَهُمْ أَوْ لاَتَسْتَغْفِرْ لَهُمْ إِن تَسْتَغْفِرْ لَهُمْ سَبْعِينَ مَرّةً فَلَن يَغْفِرَ اللّهُ لَهُمْ</w:t>
      </w:r>
      <w:r w:rsidR="00336899" w:rsidRPr="00C85B2E">
        <w:rPr>
          <w:rStyle w:val="libAieChar"/>
          <w:rFonts w:eastAsia="MS Mincho" w:hint="cs"/>
          <w:rtl/>
        </w:rPr>
        <w:t>.</w:t>
      </w:r>
      <w:r w:rsidRPr="00C85B2E">
        <w:rPr>
          <w:rStyle w:val="libAieChar"/>
          <w:rFonts w:eastAsia="MS Mincho" w:hint="cs"/>
          <w:rtl/>
        </w:rPr>
        <w:t>..</w:t>
      </w:r>
      <w:r w:rsidR="00336899" w:rsidRPr="00F40D7A">
        <w:rPr>
          <w:rStyle w:val="libAlaemChar"/>
          <w:rFonts w:eastAsia="MS Mincho" w:hint="cs"/>
          <w:rtl/>
        </w:rPr>
        <w:t>)</w:t>
      </w:r>
      <w:r>
        <w:rPr>
          <w:rFonts w:hint="cs"/>
          <w:rtl/>
        </w:rPr>
        <w:t xml:space="preserve"> </w:t>
      </w:r>
      <w:r w:rsidRPr="001C0D77">
        <w:rPr>
          <w:rStyle w:val="libFootnotenumChar"/>
          <w:rFonts w:hint="cs"/>
          <w:rtl/>
        </w:rPr>
        <w:t>(1)</w:t>
      </w:r>
      <w:r>
        <w:rPr>
          <w:rFonts w:hint="cs"/>
          <w:rtl/>
        </w:rPr>
        <w:t xml:space="preserve"> يعلمون أنّه لا يليق بمن هو رحمة للعالمين إلاّ أن يكون بالمستوى اللاّئق لذلك</w:t>
      </w:r>
      <w:r w:rsidR="00336899">
        <w:rPr>
          <w:rFonts w:hint="cs"/>
          <w:rtl/>
        </w:rPr>
        <w:t>،</w:t>
      </w:r>
      <w:r>
        <w:rPr>
          <w:rFonts w:hint="cs"/>
          <w:rtl/>
        </w:rPr>
        <w:t xml:space="preserve"> وهو إنّما يتألّف الآخرين بسلوكه تلك الطّريقة مع عبد الله بن أبيّ بن السّلول</w:t>
      </w:r>
      <w:r w:rsidR="00336899">
        <w:rPr>
          <w:rFonts w:hint="cs"/>
          <w:rtl/>
        </w:rPr>
        <w:t>،</w:t>
      </w:r>
      <w:r>
        <w:rPr>
          <w:rFonts w:hint="cs"/>
          <w:rtl/>
        </w:rPr>
        <w:t xml:space="preserve"> عسى أن تلين قلوبهم لما يرون من رحمة من خلال تلك الصّلاة</w:t>
      </w:r>
      <w:r w:rsidR="00336899">
        <w:rPr>
          <w:rFonts w:hint="cs"/>
          <w:rtl/>
        </w:rPr>
        <w:t>.</w:t>
      </w:r>
    </w:p>
    <w:p w:rsidR="00D656D1" w:rsidRDefault="00D656D1" w:rsidP="00C85B2E">
      <w:pPr>
        <w:pStyle w:val="libNormal"/>
        <w:rPr>
          <w:rtl/>
        </w:rPr>
      </w:pPr>
      <w:r>
        <w:rPr>
          <w:rFonts w:hint="cs"/>
          <w:rtl/>
        </w:rPr>
        <w:t xml:space="preserve">وعن أبي عطيّة أنّ رجلا توفّي على عهد رسول الله </w:t>
      </w:r>
      <w:r w:rsidR="001C0D77" w:rsidRPr="001C0D77">
        <w:rPr>
          <w:rStyle w:val="libAlaemChar"/>
          <w:rFonts w:hint="cs"/>
          <w:rtl/>
        </w:rPr>
        <w:t>صلى‌الله‌عليه‌وآله‌وسلم</w:t>
      </w:r>
      <w:r>
        <w:rPr>
          <w:rFonts w:hint="cs"/>
          <w:rtl/>
        </w:rPr>
        <w:t xml:space="preserve"> فقال بعضهم يا رسول الله لا تصلّ عليه فقال رسول الله </w:t>
      </w:r>
      <w:r w:rsidR="00C85B2E" w:rsidRPr="001C0D77">
        <w:rPr>
          <w:rStyle w:val="libAlaemChar"/>
          <w:rFonts w:hint="cs"/>
          <w:rtl/>
        </w:rPr>
        <w:t>صلى‌الله‌عليه‌وآله‌وسلم</w:t>
      </w:r>
      <w:r w:rsidR="00336899">
        <w:rPr>
          <w:rFonts w:hint="cs"/>
          <w:rtl/>
        </w:rPr>
        <w:t>:</w:t>
      </w:r>
      <w:r>
        <w:rPr>
          <w:rFonts w:hint="cs"/>
          <w:rtl/>
        </w:rPr>
        <w:t xml:space="preserve"> هل منكم من أحد رآه على شيء من أعمال الخير</w:t>
      </w:r>
      <w:r w:rsidR="00336899">
        <w:rPr>
          <w:rFonts w:hint="cs"/>
          <w:rtl/>
        </w:rPr>
        <w:t>؟</w:t>
      </w:r>
      <w:r>
        <w:rPr>
          <w:rFonts w:hint="cs"/>
          <w:rtl/>
        </w:rPr>
        <w:t xml:space="preserve"> فقال رجل</w:t>
      </w:r>
      <w:r w:rsidR="00336899">
        <w:rPr>
          <w:rFonts w:hint="cs"/>
          <w:rtl/>
        </w:rPr>
        <w:t>:</w:t>
      </w:r>
      <w:r>
        <w:rPr>
          <w:rFonts w:hint="cs"/>
          <w:rtl/>
        </w:rPr>
        <w:t xml:space="preserve"> حرس معنا يا رسول الله ليلة كذا وكذا</w:t>
      </w:r>
      <w:r w:rsidR="00336899">
        <w:rPr>
          <w:rFonts w:hint="cs"/>
          <w:rtl/>
        </w:rPr>
        <w:t>.</w:t>
      </w:r>
      <w:r>
        <w:rPr>
          <w:rFonts w:hint="cs"/>
          <w:rtl/>
        </w:rPr>
        <w:t xml:space="preserve"> فصلّى عليه رسول الله </w:t>
      </w:r>
      <w:r w:rsidR="001C0D77" w:rsidRPr="001C0D77">
        <w:rPr>
          <w:rStyle w:val="libAlaemChar"/>
          <w:rFonts w:hint="cs"/>
          <w:rtl/>
        </w:rPr>
        <w:t>صلى‌الله‌عليه‌وآله‌وسلم</w:t>
      </w:r>
      <w:r>
        <w:rPr>
          <w:rFonts w:hint="cs"/>
          <w:rtl/>
        </w:rPr>
        <w:t xml:space="preserve"> ومشى إلى قبره فجعل يحثو عليه التّراب ويقول</w:t>
      </w:r>
      <w:r w:rsidR="00336899">
        <w:rPr>
          <w:rFonts w:hint="cs"/>
          <w:rtl/>
        </w:rPr>
        <w:t>:</w:t>
      </w:r>
      <w:r>
        <w:rPr>
          <w:rFonts w:hint="cs"/>
          <w:rtl/>
        </w:rPr>
        <w:t xml:space="preserve"> إنّ أصحابك يظنّون أنّك من أهل النّار</w:t>
      </w:r>
      <w:r w:rsidR="00336899">
        <w:rPr>
          <w:rFonts w:hint="cs"/>
          <w:rtl/>
        </w:rPr>
        <w:t>،</w:t>
      </w:r>
      <w:r>
        <w:rPr>
          <w:rFonts w:hint="cs"/>
          <w:rtl/>
        </w:rPr>
        <w:t xml:space="preserve"> وأنا أشهد أنّك من أهل الجنّة ثمّ قال رسول الله </w:t>
      </w:r>
      <w:r w:rsidR="001C0D77" w:rsidRPr="001C0D77">
        <w:rPr>
          <w:rStyle w:val="libAlaemChar"/>
          <w:rFonts w:hint="cs"/>
          <w:rtl/>
        </w:rPr>
        <w:t>صلى‌الله‌عليه‌وآله‌وسلم</w:t>
      </w:r>
      <w:r w:rsidR="00336899">
        <w:rPr>
          <w:rFonts w:hint="cs"/>
          <w:rtl/>
        </w:rPr>
        <w:t>:</w:t>
      </w:r>
      <w:r>
        <w:rPr>
          <w:rFonts w:hint="cs"/>
          <w:rtl/>
        </w:rPr>
        <w:t xml:space="preserve"> لعمر </w:t>
      </w:r>
      <w:r w:rsidR="001C0D77" w:rsidRPr="001C0D77">
        <w:rPr>
          <w:rStyle w:val="libAlaemChar"/>
          <w:rFonts w:hint="cs"/>
          <w:rtl/>
        </w:rPr>
        <w:t>رضي‌الله‌عنه</w:t>
      </w:r>
      <w:r w:rsidR="00336899">
        <w:rPr>
          <w:rFonts w:hint="cs"/>
          <w:rtl/>
        </w:rPr>
        <w:t>:</w:t>
      </w:r>
      <w:r>
        <w:rPr>
          <w:rFonts w:hint="cs"/>
          <w:rtl/>
        </w:rPr>
        <w:t xml:space="preserve"> إنّك لا تسأل عن أعمال النّاس</w:t>
      </w:r>
      <w:r w:rsidR="00336899">
        <w:rPr>
          <w:rFonts w:hint="cs"/>
          <w:rtl/>
        </w:rPr>
        <w:t>،</w:t>
      </w:r>
      <w:r>
        <w:rPr>
          <w:rFonts w:hint="cs"/>
          <w:rtl/>
        </w:rPr>
        <w:t xml:space="preserve"> وإنما تسأل عن الغيبة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هذه واقعة ينبغي التوقف عندها والتّأمل بعين البصيرة واستحضار عظمة الله تعالى حين الحكم</w:t>
      </w:r>
      <w:r w:rsidR="00336899">
        <w:rPr>
          <w:rFonts w:hint="cs"/>
          <w:rtl/>
        </w:rPr>
        <w:t>،</w:t>
      </w:r>
      <w:r>
        <w:rPr>
          <w:rFonts w:hint="cs"/>
          <w:rtl/>
        </w:rPr>
        <w:t xml:space="preserve"> فإنّ من أبغض الأمور إلى الله تعالى الحكم بالهوى</w:t>
      </w:r>
      <w:r w:rsidR="00336899">
        <w:rPr>
          <w:rFonts w:hint="cs"/>
          <w:rtl/>
        </w:rPr>
        <w:t>،</w:t>
      </w:r>
      <w:r>
        <w:rPr>
          <w:rFonts w:hint="cs"/>
          <w:rtl/>
        </w:rPr>
        <w:t xml:space="preserve"> وهو الأمر الذي جلب لبني إسرائيل اللعن على لسان داوود وعيسى بن مريم</w:t>
      </w:r>
      <w:r w:rsidR="00336899">
        <w:rPr>
          <w:rFonts w:hint="cs"/>
          <w:rtl/>
        </w:rPr>
        <w:t>.</w:t>
      </w:r>
      <w:r>
        <w:rPr>
          <w:rFonts w:hint="cs"/>
          <w:rtl/>
        </w:rPr>
        <w:t xml:space="preserve"> لدينا في هذه القصة شهادة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التوبة</w:t>
      </w:r>
      <w:r w:rsidR="00336899">
        <w:rPr>
          <w:rFonts w:hint="cs"/>
          <w:rtl/>
        </w:rPr>
        <w:t>:</w:t>
      </w:r>
      <w:r>
        <w:rPr>
          <w:rFonts w:hint="cs"/>
          <w:rtl/>
        </w:rPr>
        <w:t xml:space="preserve"> 80</w:t>
      </w:r>
      <w:r w:rsidR="00336899">
        <w:rPr>
          <w:rFonts w:hint="cs"/>
          <w:rtl/>
        </w:rPr>
        <w:t>.</w:t>
      </w:r>
    </w:p>
    <w:p w:rsidR="00D656D1" w:rsidRDefault="00D656D1" w:rsidP="00336899">
      <w:pPr>
        <w:pStyle w:val="libFootnote0"/>
        <w:rPr>
          <w:rtl/>
        </w:rPr>
      </w:pPr>
      <w:r>
        <w:rPr>
          <w:rFonts w:hint="cs"/>
          <w:rtl/>
        </w:rPr>
        <w:t>(2) الاستيعاب</w:t>
      </w:r>
      <w:r w:rsidR="00336899">
        <w:rPr>
          <w:rFonts w:hint="cs"/>
          <w:rtl/>
        </w:rPr>
        <w:t>،</w:t>
      </w:r>
      <w:r>
        <w:rPr>
          <w:rFonts w:hint="cs"/>
          <w:rtl/>
        </w:rPr>
        <w:t xml:space="preserve"> ابن عبد البر</w:t>
      </w:r>
      <w:r w:rsidR="00336899">
        <w:rPr>
          <w:rFonts w:hint="cs"/>
          <w:rtl/>
        </w:rPr>
        <w:t>،</w:t>
      </w:r>
      <w:r>
        <w:rPr>
          <w:rFonts w:hint="cs"/>
          <w:rtl/>
        </w:rPr>
        <w:t xml:space="preserve"> ج 4 ص 1716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من رسول الله </w:t>
      </w:r>
      <w:r w:rsidR="001C0D77" w:rsidRPr="001C0D77">
        <w:rPr>
          <w:rStyle w:val="libAlaemChar"/>
          <w:rFonts w:hint="cs"/>
          <w:rtl/>
        </w:rPr>
        <w:t>صلى‌الله‌عليه‌وآله‌وسلم</w:t>
      </w:r>
      <w:r>
        <w:rPr>
          <w:rFonts w:hint="cs"/>
          <w:rtl/>
        </w:rPr>
        <w:t xml:space="preserve"> للصّحابي المتوفّى يشهد له فيها بالجنة والنّجاة</w:t>
      </w:r>
      <w:r w:rsidR="00336899">
        <w:rPr>
          <w:rFonts w:hint="cs"/>
          <w:rtl/>
        </w:rPr>
        <w:t>،</w:t>
      </w:r>
      <w:r>
        <w:rPr>
          <w:rFonts w:hint="cs"/>
          <w:rtl/>
        </w:rPr>
        <w:t xml:space="preserve"> ولدينا في نفس الواقعة شهادة عمر عليه بخلاف ذلك</w:t>
      </w:r>
      <w:r w:rsidR="00336899">
        <w:rPr>
          <w:rFonts w:hint="cs"/>
          <w:rtl/>
        </w:rPr>
        <w:t>؛</w:t>
      </w:r>
      <w:r>
        <w:rPr>
          <w:rFonts w:hint="cs"/>
          <w:rtl/>
        </w:rPr>
        <w:t xml:space="preserve"> وشهادة رسول الله </w:t>
      </w:r>
      <w:r w:rsidR="001C0D77" w:rsidRPr="001C0D77">
        <w:rPr>
          <w:rStyle w:val="libAlaemChar"/>
          <w:rFonts w:hint="cs"/>
          <w:rtl/>
        </w:rPr>
        <w:t>صلى‌الله‌عليه‌وآله‌وسلم</w:t>
      </w:r>
      <w:r>
        <w:rPr>
          <w:rFonts w:hint="cs"/>
          <w:rtl/>
        </w:rPr>
        <w:t xml:space="preserve"> مستندة إلى ما يريه الله تعالى وإلى ارتباطه الدائم بعالم الغيب</w:t>
      </w:r>
      <w:r w:rsidR="00336899">
        <w:rPr>
          <w:rFonts w:hint="cs"/>
          <w:rtl/>
        </w:rPr>
        <w:t>.</w:t>
      </w:r>
      <w:r>
        <w:rPr>
          <w:rFonts w:hint="cs"/>
          <w:rtl/>
        </w:rPr>
        <w:t xml:space="preserve"> فإلام تستند شهادة عمر</w:t>
      </w:r>
      <w:r w:rsidR="00336899">
        <w:rPr>
          <w:rFonts w:hint="cs"/>
          <w:rtl/>
        </w:rPr>
        <w:t>؟</w:t>
      </w:r>
      <w:r>
        <w:rPr>
          <w:rFonts w:hint="cs"/>
          <w:rtl/>
        </w:rPr>
        <w:t xml:space="preserve"> وقد أمر النّاس في الإسلام بحسن الظّن</w:t>
      </w:r>
      <w:r w:rsidR="00336899">
        <w:rPr>
          <w:rFonts w:hint="cs"/>
          <w:rtl/>
        </w:rPr>
        <w:t>،</w:t>
      </w:r>
      <w:r>
        <w:rPr>
          <w:rFonts w:hint="cs"/>
          <w:rtl/>
        </w:rPr>
        <w:t xml:space="preserve"> كما أمروا أن يذكروا موتاهم بخير</w:t>
      </w:r>
      <w:r w:rsidR="00336899">
        <w:rPr>
          <w:rFonts w:hint="cs"/>
          <w:rtl/>
        </w:rPr>
        <w:t>.</w:t>
      </w:r>
      <w:r>
        <w:rPr>
          <w:rFonts w:hint="cs"/>
          <w:rtl/>
        </w:rPr>
        <w:t xml:space="preserve"> والاختلاف بين رسول الله </w:t>
      </w:r>
      <w:r w:rsidR="001C0D77" w:rsidRPr="001C0D77">
        <w:rPr>
          <w:rStyle w:val="libAlaemChar"/>
          <w:rFonts w:hint="cs"/>
          <w:rtl/>
        </w:rPr>
        <w:t>صلى‌الله‌عليه‌وآله‌وسلم</w:t>
      </w:r>
      <w:r>
        <w:rPr>
          <w:rFonts w:hint="cs"/>
          <w:rtl/>
        </w:rPr>
        <w:t xml:space="preserve"> وبين عمر بن الخطاب في هذه القضية واضح لا يحتاج إلى بيان</w:t>
      </w:r>
      <w:r w:rsidR="00336899">
        <w:rPr>
          <w:rFonts w:hint="cs"/>
          <w:rtl/>
        </w:rPr>
        <w:t>،</w:t>
      </w:r>
      <w:r>
        <w:rPr>
          <w:rFonts w:hint="cs"/>
          <w:rtl/>
        </w:rPr>
        <w:t xml:space="preserve"> ولا يمكن بحال من الأحوال الجمع بين السلوكين</w:t>
      </w:r>
      <w:r w:rsidR="00336899">
        <w:rPr>
          <w:rFonts w:hint="cs"/>
          <w:rtl/>
        </w:rPr>
        <w:t>،</w:t>
      </w:r>
      <w:r>
        <w:rPr>
          <w:rFonts w:hint="cs"/>
          <w:rtl/>
        </w:rPr>
        <w:t xml:space="preserve"> فمن شاء فليقتد برسول الله </w:t>
      </w:r>
      <w:r w:rsidR="001C0D77" w:rsidRPr="001C0D77">
        <w:rPr>
          <w:rStyle w:val="libAlaemChar"/>
          <w:rFonts w:hint="cs"/>
          <w:rtl/>
        </w:rPr>
        <w:t>صلى‌الله‌عليه‌وآله‌وسلم</w:t>
      </w:r>
      <w:r w:rsidR="00336899">
        <w:rPr>
          <w:rFonts w:hint="cs"/>
          <w:rtl/>
        </w:rPr>
        <w:t>،</w:t>
      </w:r>
      <w:r>
        <w:rPr>
          <w:rFonts w:hint="cs"/>
          <w:rtl/>
        </w:rPr>
        <w:t xml:space="preserve"> ومن شاء فليقتد بعمر</w:t>
      </w:r>
      <w:r w:rsidR="00336899">
        <w:rPr>
          <w:rFonts w:hint="cs"/>
          <w:rtl/>
        </w:rPr>
        <w:t>؛</w:t>
      </w:r>
      <w:r>
        <w:rPr>
          <w:rFonts w:hint="cs"/>
          <w:rtl/>
        </w:rPr>
        <w:t xml:space="preserve"> وأقول مرة أخرى</w:t>
      </w:r>
      <w:r w:rsidR="00336899">
        <w:rPr>
          <w:rFonts w:hint="cs"/>
          <w:rtl/>
        </w:rPr>
        <w:t>:</w:t>
      </w:r>
      <w:r>
        <w:rPr>
          <w:rFonts w:hint="cs"/>
          <w:rtl/>
        </w:rPr>
        <w:t xml:space="preserve"> الجمع بينهما لا يستقيم في العقول</w:t>
      </w:r>
      <w:r w:rsidR="00336899">
        <w:rPr>
          <w:rFonts w:hint="cs"/>
          <w:rtl/>
        </w:rPr>
        <w:t>.</w:t>
      </w:r>
      <w:r>
        <w:rPr>
          <w:rFonts w:hint="cs"/>
          <w:rtl/>
        </w:rPr>
        <w:t xml:space="preserve"> ثمّ ما أعظمها وأنفعها كلمة من رسول الله </w:t>
      </w:r>
      <w:r w:rsidR="001C0D77" w:rsidRPr="001C0D77">
        <w:rPr>
          <w:rStyle w:val="libAlaemChar"/>
          <w:rFonts w:hint="cs"/>
          <w:rtl/>
        </w:rPr>
        <w:t>صلى‌الله‌عليه‌وآله‌وسلم</w:t>
      </w:r>
      <w:r>
        <w:rPr>
          <w:rFonts w:hint="cs"/>
          <w:rtl/>
        </w:rPr>
        <w:t xml:space="preserve"> إذ يقول لعمر</w:t>
      </w:r>
      <w:r w:rsidR="00336899">
        <w:rPr>
          <w:rFonts w:hint="cs"/>
          <w:rtl/>
        </w:rPr>
        <w:t>:</w:t>
      </w:r>
      <w:r>
        <w:rPr>
          <w:rFonts w:hint="cs"/>
          <w:rtl/>
        </w:rPr>
        <w:t xml:space="preserve"> </w:t>
      </w:r>
      <w:r w:rsidR="00336899">
        <w:rPr>
          <w:rFonts w:hint="cs"/>
          <w:rtl/>
        </w:rPr>
        <w:t>(</w:t>
      </w:r>
      <w:r>
        <w:rPr>
          <w:rFonts w:hint="cs"/>
          <w:rtl/>
        </w:rPr>
        <w:t>إنّك لا تسأل عن أعمال النّاس</w:t>
      </w:r>
      <w:r w:rsidR="00336899">
        <w:rPr>
          <w:rFonts w:hint="cs"/>
          <w:rtl/>
        </w:rPr>
        <w:t>).</w:t>
      </w:r>
      <w:r>
        <w:rPr>
          <w:rFonts w:hint="cs"/>
          <w:rtl/>
        </w:rPr>
        <w:t xml:space="preserve"> وانظر إلى ابن عبد البرّ يقول</w:t>
      </w:r>
      <w:r w:rsidR="00336899">
        <w:rPr>
          <w:rFonts w:hint="cs"/>
          <w:rtl/>
        </w:rPr>
        <w:t>:</w:t>
      </w:r>
      <w:r>
        <w:rPr>
          <w:rFonts w:hint="cs"/>
          <w:rtl/>
        </w:rPr>
        <w:t xml:space="preserve"> </w:t>
      </w:r>
      <w:r w:rsidR="00336899">
        <w:rPr>
          <w:rFonts w:hint="cs"/>
          <w:rtl/>
        </w:rPr>
        <w:t>(</w:t>
      </w:r>
      <w:r>
        <w:rPr>
          <w:rFonts w:hint="cs"/>
          <w:rtl/>
        </w:rPr>
        <w:t>فقال بعضهم يا رسول الله لا تصلّ عليه</w:t>
      </w:r>
      <w:r w:rsidR="00336899">
        <w:rPr>
          <w:rFonts w:hint="cs"/>
          <w:rtl/>
        </w:rPr>
        <w:t>)</w:t>
      </w:r>
      <w:r>
        <w:rPr>
          <w:rFonts w:hint="cs"/>
          <w:rtl/>
        </w:rPr>
        <w:t xml:space="preserve"> ثمّ يقولفي ذيل الحديث</w:t>
      </w:r>
      <w:r w:rsidR="00336899">
        <w:rPr>
          <w:rFonts w:hint="cs"/>
          <w:rtl/>
        </w:rPr>
        <w:t>:</w:t>
      </w:r>
      <w:r>
        <w:rPr>
          <w:rFonts w:hint="cs"/>
          <w:rtl/>
        </w:rPr>
        <w:t xml:space="preserve"> </w:t>
      </w:r>
      <w:r w:rsidR="00336899">
        <w:rPr>
          <w:rFonts w:hint="cs"/>
          <w:rtl/>
        </w:rPr>
        <w:t>(</w:t>
      </w:r>
      <w:r>
        <w:rPr>
          <w:rFonts w:hint="cs"/>
          <w:rtl/>
        </w:rPr>
        <w:t xml:space="preserve">ثمّ قال رسول الله </w:t>
      </w:r>
      <w:r w:rsidR="001C0D77" w:rsidRPr="001C0D77">
        <w:rPr>
          <w:rStyle w:val="libAlaemChar"/>
          <w:rFonts w:hint="cs"/>
          <w:rtl/>
        </w:rPr>
        <w:t>صلى‌الله‌عليه‌وآله‌وسلم</w:t>
      </w:r>
      <w:r>
        <w:rPr>
          <w:rFonts w:hint="cs"/>
          <w:rtl/>
        </w:rPr>
        <w:t xml:space="preserve"> لعمر </w:t>
      </w:r>
      <w:r w:rsidR="001C0D77" w:rsidRPr="001C0D77">
        <w:rPr>
          <w:rStyle w:val="libAlaemChar"/>
          <w:rFonts w:hint="cs"/>
          <w:rtl/>
        </w:rPr>
        <w:t>رضي‌الله‌عنه</w:t>
      </w:r>
      <w:r w:rsidR="00336899">
        <w:rPr>
          <w:rFonts w:hint="cs"/>
          <w:rtl/>
        </w:rPr>
        <w:t>:</w:t>
      </w:r>
      <w:r>
        <w:rPr>
          <w:rFonts w:hint="cs"/>
          <w:rtl/>
        </w:rPr>
        <w:t xml:space="preserve"> إنّك لا تسأل عن أعمال النّاس</w:t>
      </w:r>
      <w:r w:rsidR="00336899">
        <w:rPr>
          <w:rFonts w:hint="cs"/>
          <w:rtl/>
        </w:rPr>
        <w:t>)،</w:t>
      </w:r>
      <w:r>
        <w:rPr>
          <w:rFonts w:hint="cs"/>
          <w:rtl/>
        </w:rPr>
        <w:t xml:space="preserve"> ومن حقّ العاقل أن يتساءل لماذا يوجّه النبي </w:t>
      </w:r>
      <w:r w:rsidR="001C0D77" w:rsidRPr="001C0D77">
        <w:rPr>
          <w:rStyle w:val="libAlaemChar"/>
          <w:rFonts w:hint="cs"/>
          <w:rtl/>
        </w:rPr>
        <w:t>صلى‌الله‌عليه‌وآله‌وسلم</w:t>
      </w:r>
      <w:r>
        <w:rPr>
          <w:rFonts w:hint="cs"/>
          <w:rtl/>
        </w:rPr>
        <w:t xml:space="preserve"> كلامه إلى عمر ويترك </w:t>
      </w:r>
      <w:r w:rsidR="00336899">
        <w:rPr>
          <w:rFonts w:hint="cs"/>
          <w:rtl/>
        </w:rPr>
        <w:t>(</w:t>
      </w:r>
      <w:r>
        <w:rPr>
          <w:rFonts w:hint="cs"/>
          <w:rtl/>
        </w:rPr>
        <w:t>بعضهم</w:t>
      </w:r>
      <w:r w:rsidR="00336899">
        <w:rPr>
          <w:rFonts w:hint="cs"/>
          <w:rtl/>
        </w:rPr>
        <w:t>)</w:t>
      </w:r>
      <w:r>
        <w:rPr>
          <w:rFonts w:hint="cs"/>
          <w:rtl/>
        </w:rPr>
        <w:t xml:space="preserve"> القائل</w:t>
      </w:r>
      <w:r w:rsidR="00336899">
        <w:rPr>
          <w:rFonts w:hint="cs"/>
          <w:rtl/>
        </w:rPr>
        <w:t>؟!</w:t>
      </w:r>
      <w:r>
        <w:rPr>
          <w:rFonts w:hint="cs"/>
          <w:rtl/>
        </w:rPr>
        <w:t xml:space="preserve"> اللّهمّ إلاّ أن يكون </w:t>
      </w:r>
      <w:r w:rsidR="00336899">
        <w:rPr>
          <w:rFonts w:hint="cs"/>
          <w:rtl/>
        </w:rPr>
        <w:t>(</w:t>
      </w:r>
      <w:r>
        <w:rPr>
          <w:rFonts w:hint="cs"/>
          <w:rtl/>
        </w:rPr>
        <w:t>بعضهم</w:t>
      </w:r>
      <w:r w:rsidR="00336899">
        <w:rPr>
          <w:rFonts w:hint="cs"/>
          <w:rtl/>
        </w:rPr>
        <w:t>)</w:t>
      </w:r>
      <w:r>
        <w:rPr>
          <w:rFonts w:hint="cs"/>
          <w:rtl/>
        </w:rPr>
        <w:t xml:space="preserve"> القائل هو عمر نفسه وذلك به أشبه</w:t>
      </w:r>
      <w:r w:rsidR="00336899">
        <w:rPr>
          <w:rFonts w:hint="cs"/>
          <w:rtl/>
        </w:rPr>
        <w:t>،</w:t>
      </w:r>
      <w:r>
        <w:rPr>
          <w:rFonts w:hint="cs"/>
          <w:rtl/>
        </w:rPr>
        <w:t xml:space="preserve"> لأنّ له مثل هذا السّلوك يوم وفاة عبد الله بن أبيّ بن السّلول</w:t>
      </w:r>
      <w:r w:rsidR="00336899">
        <w:rPr>
          <w:rFonts w:hint="cs"/>
          <w:rtl/>
        </w:rPr>
        <w:t>؛</w:t>
      </w:r>
      <w:r>
        <w:rPr>
          <w:rFonts w:hint="cs"/>
          <w:rtl/>
        </w:rPr>
        <w:t xml:space="preserve"> لكنّه يعزّ على ابن عبد البرّ أن يقرّ بذلك ويعترف بالحقيقة خشية أن يتزعزع في الرّاشدين والعشرة المبشرين</w:t>
      </w:r>
      <w:r w:rsidR="00336899">
        <w:rPr>
          <w:rFonts w:hint="cs"/>
          <w:rtl/>
        </w:rPr>
        <w:t>،</w:t>
      </w:r>
      <w:r>
        <w:rPr>
          <w:rFonts w:hint="cs"/>
          <w:rtl/>
        </w:rPr>
        <w:t xml:space="preserve"> وتتسرب تلك الزعزعة إلى تلامذته وأتباعه</w:t>
      </w:r>
      <w:r w:rsidR="00336899">
        <w:rPr>
          <w:rFonts w:hint="cs"/>
          <w:rtl/>
        </w:rPr>
        <w:t>.</w:t>
      </w:r>
    </w:p>
    <w:p w:rsidR="00D656D1" w:rsidRDefault="00D656D1" w:rsidP="00336899">
      <w:pPr>
        <w:pStyle w:val="libNormal"/>
        <w:rPr>
          <w:rtl/>
        </w:rPr>
      </w:pPr>
      <w:r>
        <w:rPr>
          <w:rFonts w:hint="cs"/>
          <w:rtl/>
        </w:rPr>
        <w:t xml:space="preserve">قال الزّهري في حديثه عن عروة عن </w:t>
      </w:r>
      <w:r w:rsidR="00336899">
        <w:rPr>
          <w:rFonts w:hint="cs"/>
          <w:rtl/>
        </w:rPr>
        <w:t>(</w:t>
      </w:r>
      <w:r>
        <w:rPr>
          <w:rFonts w:hint="cs"/>
          <w:rtl/>
        </w:rPr>
        <w:t>مروان</w:t>
      </w:r>
      <w:r w:rsidR="00336899">
        <w:rPr>
          <w:rFonts w:hint="cs"/>
          <w:rtl/>
        </w:rPr>
        <w:t>)</w:t>
      </w:r>
      <w:r>
        <w:rPr>
          <w:rFonts w:hint="cs"/>
          <w:rtl/>
        </w:rPr>
        <w:t xml:space="preserve"> والمسور</w:t>
      </w:r>
      <w:r w:rsidR="00336899">
        <w:rPr>
          <w:rFonts w:hint="cs"/>
          <w:rtl/>
        </w:rPr>
        <w:t>،</w:t>
      </w:r>
      <w:r>
        <w:rPr>
          <w:rFonts w:hint="cs"/>
          <w:rtl/>
        </w:rPr>
        <w:t xml:space="preserve"> ورواه أبو وائل عن سهل بن حنيف قال عمر بن الخطّاب </w:t>
      </w:r>
      <w:r w:rsidR="001C0D77" w:rsidRPr="001C0D77">
        <w:rPr>
          <w:rStyle w:val="libAlaemChar"/>
          <w:rFonts w:hint="cs"/>
          <w:rtl/>
        </w:rPr>
        <w:t>رضي‌الله‌عنه</w:t>
      </w:r>
      <w:r w:rsidR="00336899">
        <w:rPr>
          <w:rFonts w:hint="cs"/>
          <w:rtl/>
        </w:rPr>
        <w:t>:</w:t>
      </w:r>
      <w:r>
        <w:rPr>
          <w:rFonts w:hint="cs"/>
          <w:rtl/>
        </w:rPr>
        <w:t xml:space="preserve"> فأتيت النبي </w:t>
      </w:r>
      <w:r w:rsidR="001C0D77" w:rsidRPr="001C0D77">
        <w:rPr>
          <w:rStyle w:val="libAlaemChar"/>
          <w:rFonts w:hint="cs"/>
          <w:rtl/>
        </w:rPr>
        <w:t>صلى‌الله‌عليه‌وآله‌وسلم</w:t>
      </w:r>
      <w:r>
        <w:rPr>
          <w:rFonts w:hint="cs"/>
          <w:rtl/>
        </w:rPr>
        <w:t xml:space="preserve"> فقلت</w:t>
      </w:r>
      <w:r w:rsidR="00336899">
        <w:rPr>
          <w:rFonts w:hint="cs"/>
          <w:rtl/>
        </w:rPr>
        <w:t>:</w:t>
      </w:r>
      <w:r>
        <w:rPr>
          <w:rFonts w:hint="cs"/>
          <w:rtl/>
        </w:rPr>
        <w:t xml:space="preserve"> ألست نبيّ الله حقّا</w:t>
      </w:r>
      <w:r w:rsidR="00336899">
        <w:rPr>
          <w:rFonts w:hint="cs"/>
          <w:rtl/>
        </w:rPr>
        <w:t>؟</w:t>
      </w:r>
      <w:r>
        <w:rPr>
          <w:rFonts w:hint="cs"/>
          <w:rtl/>
        </w:rPr>
        <w:t xml:space="preserve"> قال</w:t>
      </w:r>
      <w:r w:rsidR="00336899">
        <w:rPr>
          <w:rFonts w:hint="cs"/>
          <w:rtl/>
        </w:rPr>
        <w:t>:</w:t>
      </w:r>
      <w:r>
        <w:rPr>
          <w:rFonts w:hint="cs"/>
          <w:rtl/>
        </w:rPr>
        <w:t xml:space="preserve"> بلى</w:t>
      </w:r>
      <w:r w:rsidR="00336899">
        <w:rPr>
          <w:rFonts w:hint="cs"/>
          <w:rtl/>
        </w:rPr>
        <w:t>.</w:t>
      </w:r>
      <w:r>
        <w:rPr>
          <w:rFonts w:hint="cs"/>
          <w:rtl/>
        </w:rPr>
        <w:t xml:space="preserve"> قلت</w:t>
      </w:r>
      <w:r w:rsidR="00336899">
        <w:rPr>
          <w:rFonts w:hint="cs"/>
          <w:rtl/>
        </w:rPr>
        <w:t>:</w:t>
      </w:r>
      <w:r>
        <w:rPr>
          <w:rFonts w:hint="cs"/>
          <w:rtl/>
        </w:rPr>
        <w:t xml:space="preserve"> ألسنا على الحقّ وعدوّنا على الباطل</w:t>
      </w:r>
      <w:r w:rsidR="00336899">
        <w:rPr>
          <w:rFonts w:hint="cs"/>
          <w:rtl/>
        </w:rPr>
        <w:t>؟</w:t>
      </w:r>
      <w:r>
        <w:rPr>
          <w:rFonts w:hint="cs"/>
          <w:rtl/>
        </w:rPr>
        <w:t xml:space="preserve"> قال</w:t>
      </w:r>
      <w:r w:rsidR="00336899">
        <w:rPr>
          <w:rFonts w:hint="cs"/>
          <w:rtl/>
        </w:rPr>
        <w:t>:</w:t>
      </w:r>
      <w:r>
        <w:rPr>
          <w:rFonts w:hint="cs"/>
          <w:rtl/>
        </w:rPr>
        <w:t xml:space="preserve"> بلى</w:t>
      </w:r>
      <w:r w:rsidR="00336899">
        <w:rPr>
          <w:rFonts w:hint="cs"/>
          <w:rtl/>
        </w:rPr>
        <w:t>.</w:t>
      </w:r>
      <w:r>
        <w:rPr>
          <w:rFonts w:hint="cs"/>
          <w:rtl/>
        </w:rPr>
        <w:t xml:space="preserve"> قلت</w:t>
      </w:r>
      <w:r w:rsidR="00336899">
        <w:rPr>
          <w:rFonts w:hint="cs"/>
          <w:rtl/>
        </w:rPr>
        <w:t>:</w:t>
      </w:r>
      <w:r>
        <w:rPr>
          <w:rFonts w:hint="cs"/>
          <w:rtl/>
        </w:rPr>
        <w:t xml:space="preserve"> أليس قتلانا في الجنّة وقتلاهم في النّار</w:t>
      </w:r>
      <w:r w:rsidR="00336899">
        <w:rPr>
          <w:rFonts w:hint="cs"/>
          <w:rtl/>
        </w:rPr>
        <w:t>؟</w:t>
      </w:r>
      <w:r>
        <w:rPr>
          <w:rFonts w:hint="cs"/>
          <w:rtl/>
        </w:rPr>
        <w:t xml:space="preserve"> قال</w:t>
      </w:r>
      <w:r w:rsidR="00336899">
        <w:rPr>
          <w:rFonts w:hint="cs"/>
          <w:rtl/>
        </w:rPr>
        <w:t>:</w:t>
      </w:r>
      <w:r>
        <w:rPr>
          <w:rFonts w:hint="cs"/>
          <w:rtl/>
        </w:rPr>
        <w:t xml:space="preserve"> بلى</w:t>
      </w:r>
      <w:r w:rsidR="00336899">
        <w:rPr>
          <w:rFonts w:hint="cs"/>
          <w:rtl/>
        </w:rPr>
        <w:t>؛</w:t>
      </w:r>
      <w:r>
        <w:rPr>
          <w:rFonts w:hint="cs"/>
          <w:rtl/>
        </w:rPr>
        <w:t xml:space="preserve"> قلت</w:t>
      </w:r>
      <w:r w:rsidR="00336899">
        <w:rPr>
          <w:rFonts w:hint="cs"/>
          <w:rtl/>
        </w:rPr>
        <w:t>:</w:t>
      </w:r>
      <w:r>
        <w:rPr>
          <w:rFonts w:hint="cs"/>
          <w:rtl/>
        </w:rPr>
        <w:t xml:space="preserve"> فلم نعطي الدّنيّة في ديننا إذن</w:t>
      </w:r>
      <w:r w:rsidR="00336899">
        <w:rPr>
          <w:rFonts w:hint="cs"/>
          <w:rtl/>
        </w:rPr>
        <w:t>؟</w:t>
      </w:r>
      <w:r>
        <w:rPr>
          <w:rFonts w:hint="cs"/>
          <w:rtl/>
        </w:rPr>
        <w:t xml:space="preserve"> قال</w:t>
      </w:r>
      <w:r w:rsidR="00336899">
        <w:rPr>
          <w:rFonts w:hint="cs"/>
          <w:rtl/>
        </w:rPr>
        <w:t>:</w:t>
      </w:r>
      <w:r>
        <w:rPr>
          <w:rFonts w:hint="cs"/>
          <w:rtl/>
        </w:rPr>
        <w:t xml:space="preserve"> إنّي رسول الله ولست أعصيه وهو ناصري</w:t>
      </w:r>
      <w:r w:rsidR="00336899">
        <w:rPr>
          <w:rFonts w:hint="cs"/>
          <w:rtl/>
        </w:rPr>
        <w:t>.</w:t>
      </w:r>
      <w:r>
        <w:rPr>
          <w:rFonts w:hint="cs"/>
          <w:rtl/>
        </w:rPr>
        <w:t xml:space="preserve"> قلت</w:t>
      </w:r>
      <w:r w:rsidR="00336899">
        <w:rPr>
          <w:rFonts w:hint="cs"/>
          <w:rtl/>
        </w:rPr>
        <w:t>:</w:t>
      </w:r>
      <w:r>
        <w:rPr>
          <w:rFonts w:hint="cs"/>
          <w:rtl/>
        </w:rPr>
        <w:t xml:space="preserve"> أوليس كنت تحدّثنا أنا سنأتي البيت فنطوف به</w:t>
      </w:r>
      <w:r w:rsidR="00336899">
        <w:rPr>
          <w:rFonts w:hint="cs"/>
          <w:rtl/>
        </w:rPr>
        <w:t>؟</w:t>
      </w:r>
      <w:r>
        <w:rPr>
          <w:rFonts w:hint="cs"/>
          <w:rtl/>
        </w:rPr>
        <w:t xml:space="preserve"> قال</w:t>
      </w:r>
      <w:r w:rsidR="00336899">
        <w:rPr>
          <w:rFonts w:hint="cs"/>
          <w:rtl/>
        </w:rPr>
        <w:t>:</w:t>
      </w:r>
      <w:r>
        <w:rPr>
          <w:rFonts w:hint="cs"/>
          <w:rtl/>
        </w:rPr>
        <w:t xml:space="preserve"> بلى</w:t>
      </w:r>
      <w:r w:rsidR="00336899">
        <w:rPr>
          <w:rFonts w:hint="cs"/>
          <w:rtl/>
        </w:rPr>
        <w:t>،</w:t>
      </w:r>
      <w:r>
        <w:rPr>
          <w:rFonts w:hint="cs"/>
          <w:rtl/>
        </w:rPr>
        <w:t xml:space="preserve"> أفأخبرتك أنّا نأتيه العام</w:t>
      </w:r>
      <w:r w:rsidR="00336899">
        <w:rPr>
          <w:rFonts w:hint="cs"/>
          <w:rtl/>
        </w:rPr>
        <w:t>؟</w:t>
      </w:r>
      <w:r>
        <w:rPr>
          <w:rFonts w:hint="cs"/>
          <w:rtl/>
        </w:rPr>
        <w:t xml:space="preserve"> قلت</w:t>
      </w:r>
      <w:r w:rsidR="00336899">
        <w:rPr>
          <w:rFonts w:hint="cs"/>
          <w:rtl/>
        </w:rPr>
        <w:t>:</w:t>
      </w:r>
      <w:r>
        <w:rPr>
          <w:rFonts w:hint="cs"/>
          <w:rtl/>
        </w:rPr>
        <w:t xml:space="preserve"> لا</w:t>
      </w:r>
      <w:r w:rsidR="00336899">
        <w:rPr>
          <w:rFonts w:hint="cs"/>
          <w:rtl/>
        </w:rPr>
        <w:t>.</w:t>
      </w:r>
      <w:r>
        <w:rPr>
          <w:rFonts w:hint="cs"/>
          <w:rtl/>
        </w:rPr>
        <w:t xml:space="preserve"> قال</w:t>
      </w:r>
      <w:r w:rsidR="00336899">
        <w:rPr>
          <w:rFonts w:hint="cs"/>
          <w:rtl/>
        </w:rPr>
        <w:t>:</w:t>
      </w:r>
      <w:r>
        <w:rPr>
          <w:rFonts w:hint="cs"/>
          <w:rtl/>
        </w:rPr>
        <w:t xml:space="preserve"> فإنّك آتيه ومطوّف به</w:t>
      </w:r>
      <w:r w:rsidR="00336899">
        <w:rPr>
          <w:rFonts w:hint="cs"/>
          <w:rtl/>
        </w:rPr>
        <w:t>.</w:t>
      </w:r>
      <w:r>
        <w:rPr>
          <w:rFonts w:hint="cs"/>
          <w:rtl/>
        </w:rPr>
        <w:t xml:space="preserve"> قال</w:t>
      </w:r>
      <w:r w:rsidR="00336899">
        <w:rPr>
          <w:rFonts w:hint="cs"/>
          <w:rtl/>
        </w:rPr>
        <w:t>:</w:t>
      </w:r>
      <w:r>
        <w:rPr>
          <w:rFonts w:hint="cs"/>
          <w:rtl/>
        </w:rPr>
        <w:t xml:space="preserve"> فأتيت أبا بكر فقلت</w:t>
      </w:r>
      <w:r w:rsidR="00336899">
        <w:rPr>
          <w:rFonts w:hint="cs"/>
          <w:rtl/>
        </w:rPr>
        <w:t>:</w:t>
      </w:r>
      <w:r>
        <w:rPr>
          <w:rFonts w:hint="cs"/>
          <w:rtl/>
        </w:rPr>
        <w:t xml:space="preserve"> يا أبا بكر ن أليس هذا نبيّ الله حقّا</w:t>
      </w:r>
      <w:r w:rsidR="00336899">
        <w:rPr>
          <w:rFonts w:hint="cs"/>
          <w:rtl/>
        </w:rPr>
        <w:t>؟</w:t>
      </w:r>
      <w:r>
        <w:rPr>
          <w:rFonts w:hint="cs"/>
          <w:rtl/>
        </w:rPr>
        <w:t xml:space="preserve"> قال</w:t>
      </w:r>
      <w:r w:rsidR="00336899">
        <w:rPr>
          <w:rFonts w:hint="cs"/>
          <w:rtl/>
        </w:rPr>
        <w:t>:</w:t>
      </w:r>
      <w:r>
        <w:rPr>
          <w:rFonts w:hint="cs"/>
          <w:rtl/>
        </w:rPr>
        <w:t xml:space="preserve"> بلى</w:t>
      </w:r>
      <w:r w:rsidR="00336899">
        <w:rPr>
          <w:rFonts w:hint="cs"/>
          <w:rtl/>
        </w:rPr>
        <w:t>؛</w:t>
      </w:r>
      <w:r>
        <w:rPr>
          <w:rFonts w:hint="cs"/>
          <w:rtl/>
        </w:rPr>
        <w:t xml:space="preserve"> قلت</w:t>
      </w:r>
      <w:r w:rsidR="00336899">
        <w:rPr>
          <w:rFonts w:hint="cs"/>
          <w:rtl/>
        </w:rPr>
        <w:t>:</w:t>
      </w:r>
      <w:r>
        <w:rPr>
          <w:rFonts w:hint="cs"/>
          <w:rtl/>
        </w:rPr>
        <w:t xml:space="preserve"> ألسنا على الحقّ وعدوّنا على الباطل</w:t>
      </w:r>
      <w:r w:rsidR="00336899">
        <w:rPr>
          <w:rFonts w:hint="cs"/>
          <w:rtl/>
        </w:rPr>
        <w:t>؟</w:t>
      </w:r>
      <w:r>
        <w:rPr>
          <w:rFonts w:hint="cs"/>
          <w:rtl/>
        </w:rPr>
        <w:t xml:space="preserve"> قال</w:t>
      </w:r>
      <w:r w:rsidR="00336899">
        <w:rPr>
          <w:rFonts w:hint="cs"/>
          <w:rtl/>
        </w:rPr>
        <w:t>:</w:t>
      </w:r>
      <w:r>
        <w:rPr>
          <w:rFonts w:hint="cs"/>
          <w:rtl/>
        </w:rPr>
        <w:t xml:space="preserve"> بلى</w:t>
      </w:r>
      <w:r w:rsidR="00336899">
        <w:rPr>
          <w:rFonts w:hint="cs"/>
          <w:rtl/>
        </w:rPr>
        <w:t>؛</w:t>
      </w:r>
      <w:r>
        <w:rPr>
          <w:rFonts w:hint="cs"/>
          <w:rtl/>
        </w:rPr>
        <w:t xml:space="preserve"> قلت</w:t>
      </w:r>
      <w:r w:rsidR="00336899">
        <w:rPr>
          <w:rFonts w:hint="cs"/>
          <w:rtl/>
        </w:rPr>
        <w:t>:</w:t>
      </w:r>
      <w:r>
        <w:rPr>
          <w:rFonts w:hint="cs"/>
          <w:rtl/>
        </w:rPr>
        <w:t xml:space="preserve"> أليس قتلانا في الجنّة وقتلاهم في النّار</w:t>
      </w:r>
      <w:r w:rsidR="00336899">
        <w:rPr>
          <w:rFonts w:hint="cs"/>
          <w:rtl/>
        </w:rPr>
        <w:t>؟</w:t>
      </w:r>
      <w:r>
        <w:rPr>
          <w:rFonts w:hint="cs"/>
          <w:rtl/>
        </w:rPr>
        <w:t xml:space="preserve"> قال</w:t>
      </w:r>
      <w:r w:rsidR="00336899">
        <w:rPr>
          <w:rFonts w:hint="cs"/>
          <w:rtl/>
        </w:rPr>
        <w:t>:</w:t>
      </w:r>
      <w:r>
        <w:rPr>
          <w:rFonts w:hint="cs"/>
          <w:rtl/>
        </w:rPr>
        <w:t xml:space="preserve"> بلى</w:t>
      </w:r>
      <w:r w:rsidR="00336899">
        <w:rPr>
          <w:rFonts w:hint="cs"/>
          <w:rtl/>
        </w:rPr>
        <w:t>.</w:t>
      </w:r>
      <w:r>
        <w:rPr>
          <w:rFonts w:hint="cs"/>
          <w:rtl/>
        </w:rPr>
        <w:t xml:space="preserve"> قلت</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فلم نعطي الدنيّة في ديننا إذا</w:t>
      </w:r>
      <w:r w:rsidR="00336899">
        <w:rPr>
          <w:rFonts w:hint="cs"/>
          <w:rtl/>
        </w:rPr>
        <w:t>؟</w:t>
      </w:r>
      <w:r>
        <w:rPr>
          <w:rFonts w:hint="cs"/>
          <w:rtl/>
        </w:rPr>
        <w:t xml:space="preserve"> قال</w:t>
      </w:r>
      <w:r w:rsidR="00336899">
        <w:rPr>
          <w:rFonts w:hint="cs"/>
          <w:rtl/>
        </w:rPr>
        <w:t>:</w:t>
      </w:r>
      <w:r>
        <w:rPr>
          <w:rFonts w:hint="cs"/>
          <w:rtl/>
        </w:rPr>
        <w:t xml:space="preserve"> أيّها الرّجل</w:t>
      </w:r>
      <w:r w:rsidR="00336899">
        <w:rPr>
          <w:rFonts w:hint="cs"/>
          <w:rtl/>
        </w:rPr>
        <w:t>!</w:t>
      </w:r>
      <w:r>
        <w:rPr>
          <w:rFonts w:hint="cs"/>
          <w:rtl/>
        </w:rPr>
        <w:t xml:space="preserve"> إنّه رسول الله ليس يعصي ربّه ن وهو ناصره</w:t>
      </w:r>
      <w:r w:rsidR="00336899">
        <w:rPr>
          <w:rFonts w:hint="cs"/>
          <w:rtl/>
        </w:rPr>
        <w:t>،</w:t>
      </w:r>
      <w:r>
        <w:rPr>
          <w:rFonts w:hint="cs"/>
          <w:rtl/>
        </w:rPr>
        <w:t xml:space="preserve"> فاستمسك بغرزه فو الله إنّه على الحقّ</w:t>
      </w:r>
      <w:r w:rsidR="00336899">
        <w:rPr>
          <w:rFonts w:hint="cs"/>
          <w:rtl/>
        </w:rPr>
        <w:t>.</w:t>
      </w:r>
      <w:r>
        <w:rPr>
          <w:rFonts w:hint="cs"/>
          <w:rtl/>
        </w:rPr>
        <w:t xml:space="preserve"> قلت</w:t>
      </w:r>
      <w:r w:rsidR="00336899">
        <w:rPr>
          <w:rFonts w:hint="cs"/>
          <w:rtl/>
        </w:rPr>
        <w:t>:</w:t>
      </w:r>
      <w:r>
        <w:rPr>
          <w:rFonts w:hint="cs"/>
          <w:rtl/>
        </w:rPr>
        <w:t xml:space="preserve"> أليس كان يحدّثنا أنّا سنأتي البيت فنطوف به</w:t>
      </w:r>
      <w:r w:rsidR="00336899">
        <w:rPr>
          <w:rFonts w:hint="cs"/>
          <w:rtl/>
        </w:rPr>
        <w:t>؟</w:t>
      </w:r>
      <w:r>
        <w:rPr>
          <w:rFonts w:hint="cs"/>
          <w:rtl/>
        </w:rPr>
        <w:t xml:space="preserve"> قال</w:t>
      </w:r>
      <w:r w:rsidR="00336899">
        <w:rPr>
          <w:rFonts w:hint="cs"/>
          <w:rtl/>
        </w:rPr>
        <w:t>:</w:t>
      </w:r>
      <w:r>
        <w:rPr>
          <w:rFonts w:hint="cs"/>
          <w:rtl/>
        </w:rPr>
        <w:t xml:space="preserve"> بلى</w:t>
      </w:r>
      <w:r w:rsidR="00336899">
        <w:rPr>
          <w:rFonts w:hint="cs"/>
          <w:rtl/>
        </w:rPr>
        <w:t>،</w:t>
      </w:r>
      <w:r>
        <w:rPr>
          <w:rFonts w:hint="cs"/>
          <w:rtl/>
        </w:rPr>
        <w:t xml:space="preserve"> أفأخبرك أنّك تأتيه العام</w:t>
      </w:r>
      <w:r w:rsidR="00336899">
        <w:rPr>
          <w:rFonts w:hint="cs"/>
          <w:rtl/>
        </w:rPr>
        <w:t>؟</w:t>
      </w:r>
      <w:r>
        <w:rPr>
          <w:rFonts w:hint="cs"/>
          <w:rtl/>
        </w:rPr>
        <w:t xml:space="preserve"> قلت لا</w:t>
      </w:r>
      <w:r w:rsidR="00336899">
        <w:rPr>
          <w:rFonts w:hint="cs"/>
          <w:rtl/>
        </w:rPr>
        <w:t>.</w:t>
      </w:r>
      <w:r>
        <w:rPr>
          <w:rFonts w:hint="cs"/>
          <w:rtl/>
        </w:rPr>
        <w:t xml:space="preserve"> قال</w:t>
      </w:r>
      <w:r w:rsidR="00336899">
        <w:rPr>
          <w:rFonts w:hint="cs"/>
          <w:rtl/>
        </w:rPr>
        <w:t>:</w:t>
      </w:r>
      <w:r>
        <w:rPr>
          <w:rFonts w:hint="cs"/>
          <w:rtl/>
        </w:rPr>
        <w:t xml:space="preserve"> فإنّك آتيه ومطوّف به</w:t>
      </w:r>
      <w:r w:rsidR="00336899">
        <w:rPr>
          <w:rFonts w:hint="cs"/>
          <w:rtl/>
        </w:rPr>
        <w:t>.</w:t>
      </w:r>
      <w:r>
        <w:rPr>
          <w:rFonts w:hint="cs"/>
          <w:rtl/>
        </w:rPr>
        <w:t xml:space="preserve"> قال الزّهري</w:t>
      </w:r>
      <w:r w:rsidR="00336899">
        <w:rPr>
          <w:rFonts w:hint="cs"/>
          <w:rtl/>
        </w:rPr>
        <w:t>:</w:t>
      </w:r>
      <w:r>
        <w:rPr>
          <w:rFonts w:hint="cs"/>
          <w:rtl/>
        </w:rPr>
        <w:t xml:space="preserve"> قال عمر</w:t>
      </w:r>
      <w:r w:rsidR="00336899">
        <w:rPr>
          <w:rFonts w:hint="cs"/>
          <w:rtl/>
        </w:rPr>
        <w:t>:</w:t>
      </w:r>
      <w:r>
        <w:rPr>
          <w:rFonts w:hint="cs"/>
          <w:rtl/>
        </w:rPr>
        <w:t xml:space="preserve"> فعملت لذلك أعمالا </w:t>
      </w:r>
      <w:r w:rsidRPr="001C0D77">
        <w:rPr>
          <w:rStyle w:val="libFootnotenumChar"/>
          <w:rFonts w:hint="cs"/>
          <w:rtl/>
        </w:rPr>
        <w:t>(1)</w:t>
      </w:r>
      <w:r w:rsidR="00336899">
        <w:rPr>
          <w:rFonts w:hint="cs"/>
          <w:rtl/>
        </w:rPr>
        <w:t>.</w:t>
      </w:r>
    </w:p>
    <w:p w:rsidR="00D656D1" w:rsidRPr="00CB5ADF" w:rsidRDefault="00D656D1" w:rsidP="00336899">
      <w:pPr>
        <w:pStyle w:val="libNormal"/>
        <w:rPr>
          <w:rtl/>
        </w:rPr>
      </w:pPr>
      <w:r>
        <w:rPr>
          <w:rFonts w:hint="cs"/>
          <w:rtl/>
        </w:rPr>
        <w:t>يخيّل للسّامع أنّ الكلام في محلّه</w:t>
      </w:r>
      <w:r w:rsidR="00336899">
        <w:rPr>
          <w:rFonts w:hint="cs"/>
          <w:rtl/>
        </w:rPr>
        <w:t>،</w:t>
      </w:r>
      <w:r>
        <w:rPr>
          <w:rFonts w:hint="cs"/>
          <w:rtl/>
        </w:rPr>
        <w:t xml:space="preserve"> والحال أنه خلاف الواقع</w:t>
      </w:r>
      <w:r w:rsidR="00336899">
        <w:rPr>
          <w:rFonts w:hint="cs"/>
          <w:rtl/>
        </w:rPr>
        <w:t>.</w:t>
      </w:r>
      <w:r>
        <w:rPr>
          <w:rFonts w:hint="cs"/>
          <w:rtl/>
        </w:rPr>
        <w:t xml:space="preserve"> وفي المغرب العربي مثل يقول</w:t>
      </w:r>
      <w:r w:rsidR="00336899">
        <w:rPr>
          <w:rFonts w:hint="cs"/>
          <w:rtl/>
        </w:rPr>
        <w:t>:</w:t>
      </w:r>
      <w:r>
        <w:rPr>
          <w:rFonts w:hint="cs"/>
          <w:rtl/>
        </w:rPr>
        <w:t xml:space="preserve"> يمدد المرء رجليه على قدر فراشه</w:t>
      </w:r>
      <w:r w:rsidR="00336899">
        <w:rPr>
          <w:rFonts w:hint="cs"/>
          <w:rtl/>
        </w:rPr>
        <w:t>.</w:t>
      </w:r>
      <w:r>
        <w:rPr>
          <w:rFonts w:hint="cs"/>
          <w:rtl/>
        </w:rPr>
        <w:t xml:space="preserve"> نعم</w:t>
      </w:r>
      <w:r w:rsidR="00336899">
        <w:rPr>
          <w:rFonts w:hint="cs"/>
          <w:rtl/>
        </w:rPr>
        <w:t>،</w:t>
      </w:r>
      <w:r>
        <w:rPr>
          <w:rFonts w:hint="cs"/>
          <w:rtl/>
        </w:rPr>
        <w:t xml:space="preserve"> إنّما يدّعي الإباء الأبيّ فعلا</w:t>
      </w:r>
      <w:r w:rsidR="00336899">
        <w:rPr>
          <w:rFonts w:hint="cs"/>
          <w:rtl/>
        </w:rPr>
        <w:t>،</w:t>
      </w:r>
      <w:r>
        <w:rPr>
          <w:rFonts w:hint="cs"/>
          <w:rtl/>
        </w:rPr>
        <w:t xml:space="preserve"> أمّا من لا يتحلّى بذلك ثمّ يدّعيه فإنّه كلابس ثوبي زور</w:t>
      </w:r>
      <w:r w:rsidR="00336899">
        <w:rPr>
          <w:rFonts w:hint="cs"/>
          <w:rtl/>
        </w:rPr>
        <w:t>.</w:t>
      </w:r>
      <w:r>
        <w:rPr>
          <w:rFonts w:hint="cs"/>
          <w:rtl/>
        </w:rPr>
        <w:t xml:space="preserve"> كيف سمح عمر بن الخطّاب لنفسه بترديد تلك العبارة أمام رسول الله </w:t>
      </w:r>
      <w:r w:rsidR="001C0D77" w:rsidRPr="001C0D77">
        <w:rPr>
          <w:rStyle w:val="libAlaemChar"/>
          <w:rFonts w:hint="cs"/>
          <w:rtl/>
        </w:rPr>
        <w:t>صلى‌الله‌عليه‌وآله‌وسلم</w:t>
      </w:r>
      <w:r>
        <w:rPr>
          <w:rFonts w:hint="cs"/>
          <w:rtl/>
        </w:rPr>
        <w:t xml:space="preserve"> وكأنّه لم يعط الدّنيّة في دينه</w:t>
      </w:r>
      <w:r w:rsidR="00336899">
        <w:rPr>
          <w:rFonts w:hint="cs"/>
          <w:rtl/>
        </w:rPr>
        <w:t>؟!</w:t>
      </w:r>
      <w:r>
        <w:rPr>
          <w:rFonts w:hint="cs"/>
          <w:rtl/>
        </w:rPr>
        <w:t xml:space="preserve"> أوليس هو الذي فرّ مرّة بعد مرّة تاركا رسول الله </w:t>
      </w:r>
      <w:r w:rsidR="001C0D77" w:rsidRPr="001C0D77">
        <w:rPr>
          <w:rStyle w:val="libAlaemChar"/>
          <w:rFonts w:hint="cs"/>
          <w:rtl/>
        </w:rPr>
        <w:t>صلى‌الله‌عليه‌وآله‌وسلم</w:t>
      </w:r>
      <w:r>
        <w:rPr>
          <w:rFonts w:hint="cs"/>
          <w:rtl/>
        </w:rPr>
        <w:t xml:space="preserve"> بين يدي الأعداء عرضة للقتل</w:t>
      </w:r>
      <w:r w:rsidR="00336899">
        <w:rPr>
          <w:rFonts w:hint="cs"/>
          <w:rtl/>
        </w:rPr>
        <w:t>؟</w:t>
      </w:r>
      <w:r>
        <w:rPr>
          <w:rFonts w:hint="cs"/>
          <w:rtl/>
        </w:rPr>
        <w:t xml:space="preserve"> أليس هذا من الدّنيّة</w:t>
      </w:r>
      <w:r w:rsidR="00336899">
        <w:rPr>
          <w:rFonts w:hint="cs"/>
          <w:rtl/>
        </w:rPr>
        <w:t>؟</w:t>
      </w:r>
      <w:r>
        <w:rPr>
          <w:rFonts w:hint="cs"/>
          <w:rtl/>
        </w:rPr>
        <w:t xml:space="preserve"> وهل هناك دنيّة على المسلم أعظم من فراره من المشرك</w:t>
      </w:r>
      <w:r w:rsidR="00336899">
        <w:rPr>
          <w:rFonts w:hint="cs"/>
          <w:rtl/>
        </w:rPr>
        <w:t>؟</w:t>
      </w:r>
      <w:r>
        <w:rPr>
          <w:rFonts w:hint="cs"/>
          <w:rtl/>
        </w:rPr>
        <w:t xml:space="preserve"> ألم يشهد على نفسه بالفرار يوم أحد</w:t>
      </w:r>
      <w:r w:rsidR="00336899">
        <w:rPr>
          <w:rFonts w:hint="cs"/>
          <w:rtl/>
        </w:rPr>
        <w:t>؟</w:t>
      </w:r>
      <w:r>
        <w:rPr>
          <w:rFonts w:hint="cs"/>
          <w:rtl/>
        </w:rPr>
        <w:t xml:space="preserve"> ألم يشبه نفسه بالأروى في قوله</w:t>
      </w:r>
      <w:r w:rsidR="00336899">
        <w:rPr>
          <w:rFonts w:hint="cs"/>
          <w:rtl/>
        </w:rPr>
        <w:t>:</w:t>
      </w:r>
      <w:r>
        <w:rPr>
          <w:rFonts w:hint="cs"/>
          <w:rtl/>
        </w:rPr>
        <w:t xml:space="preserve"> </w:t>
      </w:r>
      <w:r w:rsidR="00336899">
        <w:rPr>
          <w:rFonts w:hint="cs"/>
          <w:rtl/>
        </w:rPr>
        <w:t>(</w:t>
      </w:r>
      <w:r>
        <w:rPr>
          <w:rFonts w:hint="cs"/>
          <w:rtl/>
        </w:rPr>
        <w:t>أنزو كأنني أروى</w:t>
      </w:r>
      <w:r w:rsidR="00336899">
        <w:rPr>
          <w:rFonts w:hint="cs"/>
          <w:rtl/>
        </w:rPr>
        <w:t>)؟</w:t>
      </w:r>
      <w:r>
        <w:rPr>
          <w:rFonts w:hint="cs"/>
          <w:rtl/>
        </w:rPr>
        <w:t xml:space="preserve"> فكيف صار لا يعطي الدنية في دينه</w:t>
      </w:r>
      <w:r w:rsidR="00336899">
        <w:rPr>
          <w:rFonts w:hint="cs"/>
          <w:rtl/>
        </w:rPr>
        <w:t>؟</w:t>
      </w:r>
      <w:r>
        <w:rPr>
          <w:rFonts w:hint="cs"/>
          <w:rtl/>
        </w:rPr>
        <w:t xml:space="preserve"> إنّ الذي لا يعطي الدّنيّة في دينه لا يسلم نبيّه </w:t>
      </w:r>
      <w:r w:rsidR="001C0D77" w:rsidRPr="001C0D77">
        <w:rPr>
          <w:rStyle w:val="libAlaemChar"/>
          <w:rFonts w:hint="cs"/>
          <w:rtl/>
        </w:rPr>
        <w:t>صلى‌الله‌عليه‌وآله‌وسلم</w:t>
      </w:r>
      <w:r>
        <w:rPr>
          <w:rFonts w:hint="cs"/>
          <w:rtl/>
        </w:rPr>
        <w:t xml:space="preserve"> للقتل</w:t>
      </w:r>
      <w:r w:rsidR="00336899">
        <w:rPr>
          <w:rFonts w:hint="cs"/>
          <w:rtl/>
        </w:rPr>
        <w:t>،</w:t>
      </w:r>
      <w:r>
        <w:rPr>
          <w:rFonts w:hint="cs"/>
          <w:rtl/>
        </w:rPr>
        <w:t xml:space="preserve"> ولا يفكّر في نجاة نفسه قبل نجاة نبيّه </w:t>
      </w:r>
      <w:r w:rsidR="001C0D77" w:rsidRPr="001C0D77">
        <w:rPr>
          <w:rStyle w:val="libAlaemChar"/>
          <w:rFonts w:hint="cs"/>
          <w:rtl/>
        </w:rPr>
        <w:t>صلى‌الله‌عليه‌وآله‌وسلم</w:t>
      </w:r>
      <w:r>
        <w:rPr>
          <w:rFonts w:hint="cs"/>
          <w:rtl/>
        </w:rPr>
        <w:t xml:space="preserve"> الذي هو أولى به من نفسه</w:t>
      </w:r>
      <w:r w:rsidR="00336899">
        <w:rPr>
          <w:rFonts w:hint="cs"/>
          <w:rtl/>
        </w:rPr>
        <w:t>!</w:t>
      </w:r>
      <w:r>
        <w:rPr>
          <w:rFonts w:hint="cs"/>
          <w:rtl/>
        </w:rPr>
        <w:t xml:space="preserve"> وما أقبح بالمسلم أن يفرّ من المشرك بعد أن وعده الله تعالى إحدى الحسنين</w:t>
      </w:r>
      <w:r w:rsidR="00336899">
        <w:rPr>
          <w:rFonts w:hint="cs"/>
          <w:rtl/>
        </w:rPr>
        <w:t>.</w:t>
      </w:r>
      <w:r>
        <w:rPr>
          <w:rFonts w:hint="cs"/>
          <w:rtl/>
        </w:rPr>
        <w:t xml:space="preserve"> وما أقبح به ذلك بعد أن عاهد الله تعالى ألا يفرّ من الزّحف </w:t>
      </w:r>
      <w:r w:rsidR="00336899" w:rsidRPr="00F40D7A">
        <w:rPr>
          <w:rStyle w:val="libAlaemChar"/>
          <w:rFonts w:hint="cs"/>
          <w:rtl/>
        </w:rPr>
        <w:t>(</w:t>
      </w:r>
      <w:r w:rsidRPr="00C85B2E">
        <w:rPr>
          <w:rStyle w:val="libAieChar"/>
          <w:rFonts w:eastAsia="MS Mincho"/>
          <w:rtl/>
        </w:rPr>
        <w:t>وَلَقَدْ كَانُوا عَاهَدُوا اللّهَ مِن قَبْلُ لاَ يُوَلّونَ الْأَدْبَارَ وَكَانَ عَهْدُ اللّهِ مَسْؤُولاً</w:t>
      </w:r>
      <w:r w:rsidR="00336899" w:rsidRPr="00F40D7A">
        <w:rPr>
          <w:rStyle w:val="libAlaemChar"/>
          <w:rFonts w:eastAsia="MS Mincho"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ورووا أنّ رسول الله </w:t>
      </w:r>
      <w:r w:rsidR="00336899">
        <w:rPr>
          <w:rFonts w:hint="cs"/>
          <w:rtl/>
        </w:rPr>
        <w:t>(</w:t>
      </w:r>
      <w:r>
        <w:rPr>
          <w:rFonts w:hint="cs"/>
          <w:rtl/>
        </w:rPr>
        <w:t xml:space="preserve">لما كان دوين بدر </w:t>
      </w:r>
      <w:r w:rsidRPr="001C0D77">
        <w:rPr>
          <w:rStyle w:val="libFootnotenumChar"/>
          <w:rFonts w:hint="cs"/>
          <w:rtl/>
        </w:rPr>
        <w:t>(3)</w:t>
      </w:r>
      <w:r>
        <w:rPr>
          <w:rFonts w:hint="cs"/>
          <w:rtl/>
        </w:rPr>
        <w:t xml:space="preserve"> أتاه الخبر بمسير قريش فأخبر رسول الله </w:t>
      </w:r>
      <w:r w:rsidR="001C0D77" w:rsidRPr="001C0D77">
        <w:rPr>
          <w:rStyle w:val="libAlaemChar"/>
          <w:rFonts w:hint="cs"/>
          <w:rtl/>
        </w:rPr>
        <w:t>صلى‌الله‌عليه‌وآله‌وسلم</w:t>
      </w:r>
      <w:r>
        <w:rPr>
          <w:rFonts w:hint="cs"/>
          <w:rtl/>
        </w:rPr>
        <w:t xml:space="preserve"> بمسيرهم واستشار الناس</w:t>
      </w:r>
      <w:r w:rsidR="00336899">
        <w:rPr>
          <w:rFonts w:hint="cs"/>
          <w:rtl/>
        </w:rPr>
        <w:t>،</w:t>
      </w:r>
      <w:r>
        <w:rPr>
          <w:rFonts w:hint="cs"/>
          <w:rtl/>
        </w:rPr>
        <w:t xml:space="preserve"> فقام أبوبكر فقال فأحسن</w:t>
      </w:r>
      <w:r w:rsidR="00336899">
        <w:rPr>
          <w:rFonts w:hint="cs"/>
          <w:rtl/>
        </w:rPr>
        <w:t>!</w:t>
      </w:r>
      <w:r>
        <w:rPr>
          <w:rFonts w:hint="cs"/>
          <w:rtl/>
        </w:rPr>
        <w:t xml:space="preserve"> ثمّ قام عمر فقال فاحسن ثمّ قال</w:t>
      </w:r>
      <w:r w:rsidR="00336899">
        <w:rPr>
          <w:rFonts w:hint="cs"/>
          <w:rtl/>
        </w:rPr>
        <w:t>:</w:t>
      </w:r>
      <w:r>
        <w:rPr>
          <w:rFonts w:hint="cs"/>
          <w:rtl/>
        </w:rPr>
        <w:t xml:space="preserve"> يا رسول الله</w:t>
      </w:r>
      <w:r w:rsidR="00336899">
        <w:rPr>
          <w:rFonts w:hint="cs"/>
          <w:rtl/>
        </w:rPr>
        <w:t>،</w:t>
      </w:r>
      <w:r>
        <w:rPr>
          <w:rFonts w:hint="cs"/>
          <w:rtl/>
        </w:rPr>
        <w:t xml:space="preserve"> إنّها قريش وعزّها</w:t>
      </w:r>
      <w:r w:rsidR="00336899">
        <w:rPr>
          <w:rFonts w:hint="cs"/>
          <w:rtl/>
        </w:rPr>
        <w:t>!</w:t>
      </w:r>
      <w:r>
        <w:rPr>
          <w:rFonts w:hint="cs"/>
          <w:rtl/>
        </w:rPr>
        <w:t xml:space="preserve"> والله ما ذلّت منذ عزّت</w:t>
      </w:r>
      <w:r w:rsidR="00336899">
        <w:rPr>
          <w:rFonts w:hint="cs"/>
          <w:rtl/>
        </w:rPr>
        <w:t>،</w:t>
      </w:r>
      <w:r>
        <w:rPr>
          <w:rFonts w:hint="cs"/>
          <w:rtl/>
        </w:rPr>
        <w:t xml:space="preserve"> ولا آمنت منذ كفرت</w:t>
      </w:r>
      <w:r w:rsidR="00336899">
        <w:rPr>
          <w:rFonts w:hint="cs"/>
          <w:rtl/>
        </w:rPr>
        <w:t>،</w:t>
      </w:r>
      <w:r>
        <w:rPr>
          <w:rFonts w:hint="cs"/>
          <w:rtl/>
        </w:rPr>
        <w:t xml:space="preserve"> والله لا تسلم عزّها أبدا</w:t>
      </w:r>
      <w:r w:rsidR="00336899">
        <w:rPr>
          <w:rFonts w:hint="cs"/>
          <w:rtl/>
        </w:rPr>
        <w:t>،</w:t>
      </w:r>
      <w:r>
        <w:rPr>
          <w:rFonts w:hint="cs"/>
          <w:rtl/>
        </w:rPr>
        <w:t xml:space="preserve"> ولتقاتلنّك</w:t>
      </w:r>
      <w:r w:rsidR="00336899">
        <w:rPr>
          <w:rFonts w:hint="cs"/>
          <w:rtl/>
        </w:rPr>
        <w:t>،</w:t>
      </w:r>
      <w:r>
        <w:rPr>
          <w:rFonts w:hint="cs"/>
          <w:rtl/>
        </w:rPr>
        <w:t xml:space="preserve"> فاتّهب لذلك أهبته وأعد عدته</w:t>
      </w:r>
      <w:r w:rsidR="00336899">
        <w:rPr>
          <w:rFonts w:hint="cs"/>
          <w:rtl/>
        </w:rPr>
        <w:t>)</w:t>
      </w:r>
      <w:r>
        <w:rPr>
          <w:rFonts w:hint="cs"/>
          <w:rtl/>
        </w:rPr>
        <w:t xml:space="preserve"> </w:t>
      </w:r>
      <w:r w:rsidRPr="001C0D77">
        <w:rPr>
          <w:rStyle w:val="libFootnotenumChar"/>
          <w:rFonts w:hint="cs"/>
          <w:rtl/>
        </w:rPr>
        <w:t>(4)</w:t>
      </w:r>
      <w:r w:rsidR="00336899">
        <w:rPr>
          <w:rFonts w:hint="cs"/>
          <w:rtl/>
        </w:rPr>
        <w:t>.</w:t>
      </w:r>
      <w:r>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البغوي</w:t>
      </w:r>
      <w:r w:rsidR="00336899">
        <w:rPr>
          <w:rFonts w:hint="cs"/>
          <w:rtl/>
        </w:rPr>
        <w:t>،</w:t>
      </w:r>
      <w:r>
        <w:rPr>
          <w:rFonts w:hint="cs"/>
          <w:rtl/>
        </w:rPr>
        <w:t xml:space="preserve"> ج 1 ص 313</w:t>
      </w:r>
      <w:r w:rsidR="00336899">
        <w:rPr>
          <w:rFonts w:hint="cs"/>
          <w:rtl/>
        </w:rPr>
        <w:t>.</w:t>
      </w:r>
    </w:p>
    <w:p w:rsidR="00D656D1" w:rsidRDefault="00D656D1" w:rsidP="00336899">
      <w:pPr>
        <w:pStyle w:val="libFootnote0"/>
        <w:rPr>
          <w:rtl/>
        </w:rPr>
      </w:pPr>
      <w:r>
        <w:rPr>
          <w:rFonts w:hint="cs"/>
          <w:rtl/>
        </w:rPr>
        <w:t>(2) الأحزاب</w:t>
      </w:r>
      <w:r w:rsidR="00336899">
        <w:rPr>
          <w:rFonts w:hint="cs"/>
          <w:rtl/>
        </w:rPr>
        <w:t>:</w:t>
      </w:r>
      <w:r>
        <w:rPr>
          <w:rFonts w:hint="cs"/>
          <w:rtl/>
        </w:rPr>
        <w:t xml:space="preserve"> 15</w:t>
      </w:r>
      <w:r w:rsidR="00336899">
        <w:rPr>
          <w:rFonts w:hint="cs"/>
          <w:rtl/>
        </w:rPr>
        <w:t>.</w:t>
      </w:r>
    </w:p>
    <w:p w:rsidR="00D656D1" w:rsidRDefault="00D656D1" w:rsidP="00336899">
      <w:pPr>
        <w:pStyle w:val="libFootnote0"/>
        <w:rPr>
          <w:rtl/>
        </w:rPr>
      </w:pPr>
      <w:r>
        <w:rPr>
          <w:rFonts w:hint="cs"/>
          <w:rtl/>
        </w:rPr>
        <w:t>(3) أي دون بدر بقليل</w:t>
      </w:r>
      <w:r w:rsidR="00336899">
        <w:rPr>
          <w:rFonts w:hint="cs"/>
          <w:rtl/>
        </w:rPr>
        <w:t>.</w:t>
      </w:r>
    </w:p>
    <w:p w:rsidR="00D656D1" w:rsidRDefault="00D656D1" w:rsidP="00336899">
      <w:pPr>
        <w:pStyle w:val="libFootnote0"/>
        <w:rPr>
          <w:rtl/>
        </w:rPr>
      </w:pPr>
      <w:r>
        <w:rPr>
          <w:rFonts w:hint="cs"/>
          <w:rtl/>
        </w:rPr>
        <w:t>(4) شرح نهج البلاغة ابن أبي الحديد ج 14 ص 112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ما هو القول الحسن الذي قاله أبوبكر ولم يحفظه الرّواة</w:t>
      </w:r>
      <w:r w:rsidR="00336899">
        <w:rPr>
          <w:rFonts w:hint="cs"/>
          <w:rtl/>
        </w:rPr>
        <w:t>؟</w:t>
      </w:r>
      <w:r>
        <w:rPr>
          <w:rFonts w:hint="cs"/>
          <w:rtl/>
        </w:rPr>
        <w:t xml:space="preserve"> وما هو القول الحسن الذي قاله عمر قبل أن يبدأ بتخويف رسول الله </w:t>
      </w:r>
      <w:r w:rsidR="001C0D77" w:rsidRPr="001C0D77">
        <w:rPr>
          <w:rStyle w:val="libAlaemChar"/>
          <w:rFonts w:hint="cs"/>
          <w:rtl/>
        </w:rPr>
        <w:t>صلى‌الله‌عليه‌وآله‌وسلم</w:t>
      </w:r>
      <w:r>
        <w:rPr>
          <w:rFonts w:hint="cs"/>
          <w:rtl/>
        </w:rPr>
        <w:t xml:space="preserve"> وتثبيط العزائم وتعظيم شأن قريش</w:t>
      </w:r>
      <w:r w:rsidR="00336899">
        <w:rPr>
          <w:rFonts w:hint="cs"/>
          <w:rtl/>
        </w:rPr>
        <w:t>؟!</w:t>
      </w:r>
      <w:r>
        <w:rPr>
          <w:rFonts w:hint="cs"/>
          <w:rtl/>
        </w:rPr>
        <w:t xml:space="preserve"> حقيقة ذلك نجدها في صحيح مسلم ومسند أحمد بن حنبل</w:t>
      </w:r>
      <w:r w:rsidR="00336899">
        <w:rPr>
          <w:rFonts w:hint="cs"/>
          <w:rtl/>
        </w:rPr>
        <w:t>:</w:t>
      </w:r>
      <w:r>
        <w:rPr>
          <w:rFonts w:hint="cs"/>
          <w:rtl/>
        </w:rPr>
        <w:t xml:space="preserve"> عن ثابت عن أنس أن رسول الله </w:t>
      </w:r>
      <w:r w:rsidR="001C0D77" w:rsidRPr="001C0D77">
        <w:rPr>
          <w:rStyle w:val="libAlaemChar"/>
          <w:rFonts w:hint="cs"/>
          <w:rtl/>
        </w:rPr>
        <w:t>صلى‌الله‌عليه‌وآله‌وسلم</w:t>
      </w:r>
      <w:r>
        <w:rPr>
          <w:rFonts w:hint="cs"/>
          <w:rtl/>
        </w:rPr>
        <w:t xml:space="preserve"> حيث بلغه إقبال أبي سفيان قال فتكلّم أبوبكر فأعرض عنه</w:t>
      </w:r>
      <w:r w:rsidR="00336899">
        <w:rPr>
          <w:rFonts w:hint="cs"/>
          <w:rtl/>
        </w:rPr>
        <w:t>!</w:t>
      </w:r>
      <w:r>
        <w:rPr>
          <w:rFonts w:hint="cs"/>
          <w:rtl/>
        </w:rPr>
        <w:t xml:space="preserve"> ثم تكلّم عمر فأعرض عنه</w:t>
      </w:r>
      <w:r w:rsidR="00336899">
        <w:rPr>
          <w:rFonts w:hint="cs"/>
          <w:rtl/>
        </w:rPr>
        <w:t>!</w:t>
      </w:r>
      <w:r>
        <w:rPr>
          <w:rFonts w:hint="cs"/>
          <w:rtl/>
        </w:rPr>
        <w:t xml:space="preserve"> فقام سعد بن عبادة فقال</w:t>
      </w:r>
      <w:r w:rsidR="00336899">
        <w:rPr>
          <w:rFonts w:hint="cs"/>
          <w:rtl/>
        </w:rPr>
        <w:t>:</w:t>
      </w:r>
      <w:r>
        <w:rPr>
          <w:rFonts w:hint="cs"/>
          <w:rtl/>
        </w:rPr>
        <w:t xml:space="preserve"> إيّانا تريد يا رسول الله</w:t>
      </w:r>
      <w:r w:rsidR="00336899">
        <w:rPr>
          <w:rFonts w:hint="cs"/>
          <w:rtl/>
        </w:rPr>
        <w:t>؟</w:t>
      </w:r>
      <w:r>
        <w:rPr>
          <w:rFonts w:hint="cs"/>
          <w:rtl/>
        </w:rPr>
        <w:t xml:space="preserve"> والذي نفسي بيده لو أمرتنا أن نخيضها البحار لأخضناها</w:t>
      </w:r>
      <w:r w:rsidR="00336899">
        <w:rPr>
          <w:rFonts w:hint="cs"/>
          <w:rtl/>
        </w:rPr>
        <w:t>)</w:t>
      </w:r>
      <w:r>
        <w:rPr>
          <w:rFonts w:hint="cs"/>
          <w:rtl/>
        </w:rPr>
        <w:t xml:space="preserve"> </w:t>
      </w:r>
      <w:r w:rsidRPr="001C0D77">
        <w:rPr>
          <w:rStyle w:val="libFootnotenumChar"/>
          <w:rFonts w:hint="cs"/>
          <w:rtl/>
        </w:rPr>
        <w:t>(1)</w:t>
      </w:r>
      <w:r w:rsidR="00336899">
        <w:rPr>
          <w:rFonts w:hint="cs"/>
          <w:rtl/>
        </w:rPr>
        <w:t>.</w:t>
      </w:r>
      <w:r>
        <w:rPr>
          <w:rFonts w:hint="cs"/>
          <w:rtl/>
        </w:rPr>
        <w:t xml:space="preserve"> وليس في الرواية </w:t>
      </w:r>
      <w:r w:rsidR="00336899">
        <w:rPr>
          <w:rFonts w:hint="cs"/>
          <w:rtl/>
        </w:rPr>
        <w:t>(</w:t>
      </w:r>
      <w:r>
        <w:rPr>
          <w:rFonts w:hint="cs"/>
          <w:rtl/>
        </w:rPr>
        <w:t>فقام أبوبكر فقال فأحسن</w:t>
      </w:r>
      <w:r w:rsidR="00336899">
        <w:rPr>
          <w:rFonts w:hint="cs"/>
          <w:rtl/>
        </w:rPr>
        <w:t>!</w:t>
      </w:r>
      <w:r>
        <w:rPr>
          <w:rFonts w:hint="cs"/>
          <w:rtl/>
        </w:rPr>
        <w:t xml:space="preserve"> ثمّ قام عمر فقال فأحسن</w:t>
      </w:r>
      <w:r w:rsidR="00336899">
        <w:rPr>
          <w:rFonts w:hint="cs"/>
          <w:rtl/>
        </w:rPr>
        <w:t>)،</w:t>
      </w:r>
      <w:r>
        <w:rPr>
          <w:rFonts w:hint="cs"/>
          <w:rtl/>
        </w:rPr>
        <w:t xml:space="preserve"> وإنّما فيها أنّ النبي </w:t>
      </w:r>
      <w:r w:rsidR="001C0D77" w:rsidRPr="001C0D77">
        <w:rPr>
          <w:rStyle w:val="libAlaemChar"/>
          <w:rFonts w:hint="cs"/>
          <w:rtl/>
        </w:rPr>
        <w:t>صلى‌الله‌عليه‌وآله‌وسلم</w:t>
      </w:r>
      <w:r>
        <w:rPr>
          <w:rFonts w:hint="cs"/>
          <w:rtl/>
        </w:rPr>
        <w:t xml:space="preserve"> أعرض عنهما جميعا</w:t>
      </w:r>
      <w:r w:rsidR="00336899">
        <w:rPr>
          <w:rFonts w:hint="cs"/>
          <w:rtl/>
        </w:rPr>
        <w:t>،</w:t>
      </w:r>
      <w:r>
        <w:rPr>
          <w:rFonts w:hint="cs"/>
          <w:rtl/>
        </w:rPr>
        <w:t xml:space="preserve"> عن أبي بكر أوّلا ثم عن عمر بعد ذلك</w:t>
      </w:r>
      <w:r w:rsidR="00336899">
        <w:rPr>
          <w:rFonts w:hint="cs"/>
          <w:rtl/>
        </w:rPr>
        <w:t>.</w:t>
      </w:r>
      <w:r>
        <w:rPr>
          <w:rFonts w:hint="cs"/>
          <w:rtl/>
        </w:rPr>
        <w:t xml:space="preserve"> وانطلاقا من هذه الرواية أقول</w:t>
      </w:r>
      <w:r w:rsidR="00336899">
        <w:rPr>
          <w:rFonts w:hint="cs"/>
          <w:rtl/>
        </w:rPr>
        <w:t>:</w:t>
      </w:r>
    </w:p>
    <w:p w:rsidR="00D656D1" w:rsidRDefault="00D656D1" w:rsidP="00336899">
      <w:pPr>
        <w:pStyle w:val="libNormal"/>
        <w:rPr>
          <w:rtl/>
        </w:rPr>
      </w:pPr>
      <w:r>
        <w:rPr>
          <w:rFonts w:hint="cs"/>
          <w:rtl/>
        </w:rPr>
        <w:t xml:space="preserve">إذا كان كلام أبي بكر حسنا فلماذا أعرض عنه رسول الله </w:t>
      </w:r>
      <w:r w:rsidR="001C0D77" w:rsidRPr="001C0D77">
        <w:rPr>
          <w:rStyle w:val="libAlaemChar"/>
          <w:rFonts w:hint="cs"/>
          <w:rtl/>
        </w:rPr>
        <w:t>صلى‌الله‌عليه‌وآله‌وسلم</w:t>
      </w:r>
      <w:r w:rsidR="00336899">
        <w:rPr>
          <w:rFonts w:hint="cs"/>
          <w:rtl/>
        </w:rPr>
        <w:t>؟!</w:t>
      </w:r>
      <w:r>
        <w:rPr>
          <w:rFonts w:hint="cs"/>
          <w:rtl/>
        </w:rPr>
        <w:t xml:space="preserve"> ومتى أعرض بسطاء المتخلّقين عن الحديث الحسن فضلا عن صاحب الخلق العظيم</w:t>
      </w:r>
      <w:r w:rsidR="00336899">
        <w:rPr>
          <w:rFonts w:hint="cs"/>
          <w:rtl/>
        </w:rPr>
        <w:t>؟!</w:t>
      </w:r>
      <w:r>
        <w:rPr>
          <w:rFonts w:hint="cs"/>
          <w:rtl/>
        </w:rPr>
        <w:t xml:space="preserve"> وقد نقلوا كلام عمر لكون الكلمات النّابية كثيرة في حديثه</w:t>
      </w:r>
      <w:r w:rsidR="00336899">
        <w:rPr>
          <w:rFonts w:hint="cs"/>
          <w:rtl/>
        </w:rPr>
        <w:t>،</w:t>
      </w:r>
      <w:r>
        <w:rPr>
          <w:rFonts w:hint="cs"/>
          <w:rtl/>
        </w:rPr>
        <w:t xml:space="preserve"> لكنهم حذفوا كلام أبي بكر خشية أن يختلّ الترتيب المعلوم فتسقط ورقة التّوت</w:t>
      </w:r>
      <w:r w:rsidR="00336899">
        <w:rPr>
          <w:rFonts w:hint="cs"/>
          <w:rtl/>
        </w:rPr>
        <w:t>!</w:t>
      </w:r>
    </w:p>
    <w:p w:rsidR="00D656D1" w:rsidRDefault="00D656D1" w:rsidP="00336899">
      <w:pPr>
        <w:pStyle w:val="libNormal"/>
        <w:rPr>
          <w:rtl/>
        </w:rPr>
      </w:pPr>
      <w:r>
        <w:rPr>
          <w:rFonts w:hint="cs"/>
          <w:rtl/>
        </w:rPr>
        <w:t>ويوم بدر كان لعمر موقف مشابه</w:t>
      </w:r>
      <w:r w:rsidR="00336899">
        <w:rPr>
          <w:rFonts w:hint="cs"/>
          <w:rtl/>
        </w:rPr>
        <w:t>،</w:t>
      </w:r>
      <w:r>
        <w:rPr>
          <w:rFonts w:hint="cs"/>
          <w:rtl/>
        </w:rPr>
        <w:t xml:space="preserve"> وكان يريد قتل العبّاس بن عبد المطلب</w:t>
      </w:r>
      <w:r w:rsidR="00336899">
        <w:rPr>
          <w:rFonts w:hint="cs"/>
          <w:rtl/>
        </w:rPr>
        <w:t>،</w:t>
      </w:r>
      <w:r>
        <w:rPr>
          <w:rFonts w:hint="cs"/>
          <w:rtl/>
        </w:rPr>
        <w:t xml:space="preserve"> والعباس لم يحارب رسول الله </w:t>
      </w:r>
      <w:r w:rsidR="001C0D77" w:rsidRPr="001C0D77">
        <w:rPr>
          <w:rStyle w:val="libAlaemChar"/>
          <w:rFonts w:hint="cs"/>
          <w:rtl/>
        </w:rPr>
        <w:t>صلى‌الله‌عليه‌وآله‌وسلم</w:t>
      </w:r>
      <w:r>
        <w:rPr>
          <w:rFonts w:hint="cs"/>
          <w:rtl/>
        </w:rPr>
        <w:t xml:space="preserve"> في مكّة لا بيد ولا بلسان</w:t>
      </w:r>
      <w:r w:rsidR="00336899">
        <w:rPr>
          <w:rFonts w:hint="cs"/>
          <w:rtl/>
        </w:rPr>
        <w:t>.</w:t>
      </w:r>
      <w:r>
        <w:rPr>
          <w:rFonts w:hint="cs"/>
          <w:rtl/>
        </w:rPr>
        <w:t xml:space="preserve"> فقد استشار النبي </w:t>
      </w:r>
      <w:r w:rsidR="001C0D77" w:rsidRPr="001C0D77">
        <w:rPr>
          <w:rStyle w:val="libAlaemChar"/>
          <w:rFonts w:hint="cs"/>
          <w:rtl/>
        </w:rPr>
        <w:t>صلى‌الله‌عليه‌وآله‌وسلم</w:t>
      </w:r>
      <w:r>
        <w:rPr>
          <w:rFonts w:hint="cs"/>
          <w:rtl/>
        </w:rPr>
        <w:t xml:space="preserve"> النّاس في الأسرى يوم بدر فقال</w:t>
      </w:r>
      <w:r w:rsidR="00336899">
        <w:rPr>
          <w:rFonts w:hint="cs"/>
          <w:rtl/>
        </w:rPr>
        <w:t>:</w:t>
      </w:r>
      <w:r>
        <w:rPr>
          <w:rFonts w:hint="cs"/>
          <w:rtl/>
        </w:rPr>
        <w:t xml:space="preserve"> إن الله قد أمكنكم منهم وإنما هم إخوانكم بالأمس</w:t>
      </w:r>
      <w:r w:rsidR="00336899">
        <w:rPr>
          <w:rFonts w:hint="cs"/>
          <w:rtl/>
        </w:rPr>
        <w:t>.</w:t>
      </w:r>
      <w:r>
        <w:rPr>
          <w:rFonts w:hint="cs"/>
          <w:rtl/>
        </w:rPr>
        <w:t xml:space="preserve"> فقام عمر فقال</w:t>
      </w:r>
      <w:r w:rsidR="00336899">
        <w:rPr>
          <w:rFonts w:hint="cs"/>
          <w:rtl/>
        </w:rPr>
        <w:t>:</w:t>
      </w:r>
      <w:r>
        <w:rPr>
          <w:rFonts w:hint="cs"/>
          <w:rtl/>
        </w:rPr>
        <w:t xml:space="preserve"> يا رسول الله اضرب أعناقهم فأعرض عنه النبي </w:t>
      </w:r>
      <w:r w:rsidR="001C0D77" w:rsidRPr="001C0D77">
        <w:rPr>
          <w:rStyle w:val="libAlaemChar"/>
          <w:rFonts w:hint="cs"/>
          <w:rtl/>
        </w:rPr>
        <w:t>صلى‌الله‌عليه‌وآله‌وسلم</w:t>
      </w:r>
      <w:r>
        <w:rPr>
          <w:rFonts w:hint="cs"/>
          <w:rtl/>
        </w:rPr>
        <w:t xml:space="preserve"> ثمّ عاد النبي </w:t>
      </w:r>
      <w:r w:rsidR="001C0D77" w:rsidRPr="001C0D77">
        <w:rPr>
          <w:rStyle w:val="libAlaemChar"/>
          <w:rFonts w:hint="cs"/>
          <w:rtl/>
        </w:rPr>
        <w:t>صلى‌الله‌عليه‌وآله‌وسلم</w:t>
      </w:r>
      <w:r>
        <w:rPr>
          <w:rFonts w:hint="cs"/>
          <w:rtl/>
        </w:rPr>
        <w:t xml:space="preserve"> فقال للنّاس مثل ذلك فقام أبو بكر الصديق </w:t>
      </w:r>
      <w:r w:rsidR="001C0D77" w:rsidRPr="001C0D77">
        <w:rPr>
          <w:rStyle w:val="libAlaemChar"/>
          <w:rFonts w:hint="cs"/>
          <w:rtl/>
        </w:rPr>
        <w:t>رضي‌الله‌عنه</w:t>
      </w:r>
      <w:r>
        <w:rPr>
          <w:rFonts w:hint="cs"/>
          <w:rtl/>
        </w:rPr>
        <w:t xml:space="preserve"> فقال</w:t>
      </w:r>
      <w:r w:rsidR="00336899">
        <w:rPr>
          <w:rFonts w:hint="cs"/>
          <w:rtl/>
        </w:rPr>
        <w:t>:</w:t>
      </w:r>
      <w:r>
        <w:rPr>
          <w:rFonts w:hint="cs"/>
          <w:rtl/>
        </w:rPr>
        <w:t xml:space="preserve"> يا رسول الله نرى أن تعفو عنهم وأن تقبل منهم الفداء</w:t>
      </w:r>
      <w:r w:rsidR="00336899">
        <w:rPr>
          <w:rFonts w:hint="cs"/>
          <w:rtl/>
        </w:rPr>
        <w:t>.</w:t>
      </w:r>
      <w:r>
        <w:rPr>
          <w:rFonts w:hint="cs"/>
          <w:rtl/>
        </w:rPr>
        <w:t xml:space="preserve"> قال</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صحيح مسلم</w:t>
      </w:r>
      <w:r w:rsidR="00336899">
        <w:rPr>
          <w:rFonts w:hint="cs"/>
          <w:rtl/>
        </w:rPr>
        <w:t>،</w:t>
      </w:r>
      <w:r>
        <w:rPr>
          <w:rFonts w:hint="cs"/>
          <w:rtl/>
        </w:rPr>
        <w:t xml:space="preserve"> ج 5 ص 170</w:t>
      </w:r>
      <w:r w:rsidR="00336899">
        <w:rPr>
          <w:rFonts w:hint="cs"/>
          <w:rtl/>
        </w:rPr>
        <w:t>،</w:t>
      </w:r>
      <w:r>
        <w:rPr>
          <w:rFonts w:hint="cs"/>
          <w:rtl/>
        </w:rPr>
        <w:t xml:space="preserve"> ومسند أحمد</w:t>
      </w:r>
      <w:r w:rsidR="00336899">
        <w:rPr>
          <w:rFonts w:hint="cs"/>
          <w:rtl/>
        </w:rPr>
        <w:t>،</w:t>
      </w:r>
      <w:r>
        <w:rPr>
          <w:rFonts w:hint="cs"/>
          <w:rtl/>
        </w:rPr>
        <w:t xml:space="preserve"> ج 3 ص 219 و 220 وص 243 و 257 ومستدرك الحاكم</w:t>
      </w:r>
      <w:r w:rsidR="00336899">
        <w:rPr>
          <w:rFonts w:hint="cs"/>
          <w:rtl/>
        </w:rPr>
        <w:t>،</w:t>
      </w:r>
      <w:r>
        <w:rPr>
          <w:rFonts w:hint="cs"/>
          <w:rtl/>
        </w:rPr>
        <w:t xml:space="preserve"> ج 3 ص 253 والبداية والنهاية ج 3 ص 263 والدر المنثور ج 4 ص 20 ودلائل النبوة ج 3 ص 107 وتاريخ الإسلام ج 2 ص 106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فذهب عن وجه رسول الله </w:t>
      </w:r>
      <w:r w:rsidR="001C0D77" w:rsidRPr="001C0D77">
        <w:rPr>
          <w:rStyle w:val="libAlaemChar"/>
          <w:rFonts w:hint="cs"/>
          <w:rtl/>
        </w:rPr>
        <w:t>صلى‌الله‌عليه‌وآله‌وسلم</w:t>
      </w:r>
      <w:r>
        <w:rPr>
          <w:rFonts w:hint="cs"/>
          <w:rtl/>
        </w:rPr>
        <w:t xml:space="preserve"> ما كان فيه من الغم</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فالحديث يصرّح أنّ رسول الله </w:t>
      </w:r>
      <w:r w:rsidR="001C0D77" w:rsidRPr="001C0D77">
        <w:rPr>
          <w:rStyle w:val="libAlaemChar"/>
          <w:rFonts w:hint="cs"/>
          <w:rtl/>
        </w:rPr>
        <w:t>صلى‌الله‌عليه‌وآله‌وسلم</w:t>
      </w:r>
      <w:r>
        <w:rPr>
          <w:rFonts w:hint="cs"/>
          <w:rtl/>
        </w:rPr>
        <w:t xml:space="preserve"> أعرض عنه مرّتين ويصرّح أيضا أنّ فعل عمر بن الخطاب تسبّب في ظهور الغمّ على وجه رسول الله </w:t>
      </w:r>
      <w:r w:rsidR="001C0D77" w:rsidRPr="001C0D77">
        <w:rPr>
          <w:rStyle w:val="libAlaemChar"/>
          <w:rFonts w:hint="cs"/>
          <w:rtl/>
        </w:rPr>
        <w:t>صلى‌الله‌عليه‌وآله‌وسلم</w:t>
      </w:r>
      <w:r w:rsidR="00336899">
        <w:rPr>
          <w:rFonts w:hint="cs"/>
          <w:rtl/>
        </w:rPr>
        <w:t>،</w:t>
      </w:r>
      <w:r>
        <w:rPr>
          <w:rFonts w:hint="cs"/>
          <w:rtl/>
        </w:rPr>
        <w:t xml:space="preserve"> وهذا يعني أنه آذاه</w:t>
      </w:r>
      <w:r w:rsidR="00336899">
        <w:rPr>
          <w:rFonts w:hint="cs"/>
          <w:rtl/>
        </w:rPr>
        <w:t>!</w:t>
      </w:r>
    </w:p>
    <w:p w:rsidR="00D656D1" w:rsidRDefault="00D656D1" w:rsidP="00336899">
      <w:pPr>
        <w:pStyle w:val="libNormal"/>
        <w:rPr>
          <w:rtl/>
        </w:rPr>
      </w:pPr>
      <w:r>
        <w:rPr>
          <w:rFonts w:hint="cs"/>
          <w:rtl/>
        </w:rPr>
        <w:t>قال ابن تيمية</w:t>
      </w:r>
      <w:r w:rsidR="00336899">
        <w:rPr>
          <w:rFonts w:hint="cs"/>
          <w:rtl/>
        </w:rPr>
        <w:t>:</w:t>
      </w:r>
      <w:r>
        <w:rPr>
          <w:rFonts w:hint="cs"/>
          <w:rtl/>
        </w:rPr>
        <w:t xml:space="preserve"> وكلّ من كان عالما بالصّحابة يعلم أنّ عمر </w:t>
      </w:r>
      <w:r w:rsidR="001C0D77" w:rsidRPr="001C0D77">
        <w:rPr>
          <w:rStyle w:val="libAlaemChar"/>
          <w:rFonts w:hint="cs"/>
          <w:rtl/>
        </w:rPr>
        <w:t>رضي‌الله‌عنه</w:t>
      </w:r>
      <w:r>
        <w:rPr>
          <w:rFonts w:hint="cs"/>
          <w:rtl/>
        </w:rPr>
        <w:t xml:space="preserve"> كان متأدّبا معظّما بقلبه لأبي بكر </w:t>
      </w:r>
      <w:r w:rsidR="001C0D77" w:rsidRPr="001C0D77">
        <w:rPr>
          <w:rStyle w:val="libAlaemChar"/>
          <w:rFonts w:hint="cs"/>
          <w:rtl/>
        </w:rPr>
        <w:t>رضي‌الله‌عنه</w:t>
      </w:r>
      <w:r>
        <w:rPr>
          <w:rFonts w:hint="cs"/>
          <w:rtl/>
        </w:rPr>
        <w:t xml:space="preserve"> شاهدا أنّه أعلى منه إيمانا ويقينا</w:t>
      </w:r>
      <w:r w:rsidR="00336899">
        <w:rPr>
          <w:rFonts w:hint="cs"/>
          <w:rtl/>
        </w:rPr>
        <w:t>،</w:t>
      </w:r>
      <w:r>
        <w:rPr>
          <w:rFonts w:hint="cs"/>
          <w:rtl/>
        </w:rPr>
        <w:t xml:space="preserve"> فكيف يكون حال عمر وغيره مع النبيّ </w:t>
      </w:r>
      <w:r w:rsidR="001C0D77" w:rsidRPr="001C0D77">
        <w:rPr>
          <w:rStyle w:val="libAlaemChar"/>
          <w:rFonts w:hint="cs"/>
          <w:rtl/>
        </w:rPr>
        <w:t>رضي‌الله‌عنه</w:t>
      </w:r>
      <w:r w:rsidR="00336899">
        <w:rPr>
          <w:rFonts w:hint="cs"/>
          <w:rtl/>
        </w:rPr>
        <w:t>،</w:t>
      </w:r>
      <w:r>
        <w:rPr>
          <w:rFonts w:hint="cs"/>
          <w:rtl/>
        </w:rPr>
        <w:t xml:space="preserve"> وإذا كان هذا حال أفضل المحدّثين المخاطبين فكيف حال سائرهم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لابن تيمية الحقّ في أن يقول ما شاء</w:t>
      </w:r>
      <w:r w:rsidR="00336899">
        <w:rPr>
          <w:rFonts w:hint="cs"/>
          <w:rtl/>
        </w:rPr>
        <w:t>،</w:t>
      </w:r>
      <w:r>
        <w:rPr>
          <w:rFonts w:hint="cs"/>
          <w:rtl/>
        </w:rPr>
        <w:t xml:space="preserve"> لكن ليس ل الحقّ أن يفرض على النّاس ما لا دليل على صحّته</w:t>
      </w:r>
      <w:r w:rsidR="00336899">
        <w:rPr>
          <w:rFonts w:hint="cs"/>
          <w:rtl/>
        </w:rPr>
        <w:t>،</w:t>
      </w:r>
      <w:r>
        <w:rPr>
          <w:rFonts w:hint="cs"/>
          <w:rtl/>
        </w:rPr>
        <w:t xml:space="preserve"> ويكفي لبيان سوء أدب من ذكرهم بحضرة الرّسول الكريم </w:t>
      </w:r>
      <w:r w:rsidR="001C0D77" w:rsidRPr="001C0D77">
        <w:rPr>
          <w:rStyle w:val="libAlaemChar"/>
          <w:rFonts w:hint="cs"/>
          <w:rtl/>
        </w:rPr>
        <w:t>صلى‌الله‌عليه‌وآله‌وسلم</w:t>
      </w:r>
      <w:r>
        <w:rPr>
          <w:rFonts w:hint="cs"/>
          <w:rtl/>
        </w:rPr>
        <w:t xml:space="preserve"> ما جرى يوم الحديبية بين أبي بكر وعروة بن مسعود الثّقفي</w:t>
      </w:r>
      <w:r w:rsidR="00336899">
        <w:rPr>
          <w:rFonts w:hint="cs"/>
          <w:rtl/>
        </w:rPr>
        <w:t>،</w:t>
      </w:r>
      <w:r>
        <w:rPr>
          <w:rFonts w:hint="cs"/>
          <w:rtl/>
        </w:rPr>
        <w:t xml:space="preserve"> وتلك الكلمة القبيحة المستهجنة التي قالها أبوبكر بمحضر النبي </w:t>
      </w:r>
      <w:r w:rsidR="001C0D77" w:rsidRPr="001C0D77">
        <w:rPr>
          <w:rStyle w:val="libAlaemChar"/>
          <w:rFonts w:hint="cs"/>
          <w:rtl/>
        </w:rPr>
        <w:t>صلى‌الله‌عليه‌وآله‌وسلم</w:t>
      </w:r>
      <w:r>
        <w:rPr>
          <w:rFonts w:hint="cs"/>
          <w:rtl/>
        </w:rPr>
        <w:t xml:space="preserve"> ولم يرع له حرمته</w:t>
      </w:r>
      <w:r w:rsidR="00336899">
        <w:rPr>
          <w:rFonts w:hint="cs"/>
          <w:rtl/>
        </w:rPr>
        <w:t>،</w:t>
      </w:r>
      <w:r>
        <w:rPr>
          <w:rFonts w:hint="cs"/>
          <w:rtl/>
        </w:rPr>
        <w:t xml:space="preserve"> إضافة إلى كلمة سلمة بن وقش قبله يوم بدر</w:t>
      </w:r>
      <w:r w:rsidR="00336899">
        <w:rPr>
          <w:rFonts w:hint="cs"/>
          <w:rtl/>
        </w:rPr>
        <w:t>.</w:t>
      </w:r>
    </w:p>
    <w:p w:rsidR="00D656D1" w:rsidRDefault="00D656D1" w:rsidP="00336899">
      <w:pPr>
        <w:pStyle w:val="libNormal"/>
        <w:rPr>
          <w:rtl/>
        </w:rPr>
      </w:pPr>
      <w:r>
        <w:rPr>
          <w:rFonts w:hint="cs"/>
          <w:rtl/>
        </w:rPr>
        <w:t>قال ابن القيّم</w:t>
      </w:r>
      <w:r w:rsidR="00336899">
        <w:rPr>
          <w:rFonts w:hint="cs"/>
          <w:rtl/>
        </w:rPr>
        <w:t>:</w:t>
      </w:r>
      <w:r>
        <w:rPr>
          <w:rFonts w:hint="cs"/>
          <w:rtl/>
        </w:rPr>
        <w:t xml:space="preserve"> وذكر ابن الهادي عن محمّد بن إبراهيم التّيمي قال</w:t>
      </w:r>
      <w:r w:rsidR="00336899">
        <w:rPr>
          <w:rFonts w:hint="cs"/>
          <w:rtl/>
        </w:rPr>
        <w:t>:</w:t>
      </w:r>
      <w:r>
        <w:rPr>
          <w:rFonts w:hint="cs"/>
          <w:rtl/>
        </w:rPr>
        <w:t xml:space="preserve"> قال عمر بن الخطّاب</w:t>
      </w:r>
      <w:r w:rsidR="00336899">
        <w:rPr>
          <w:rFonts w:hint="cs"/>
          <w:rtl/>
        </w:rPr>
        <w:t>:</w:t>
      </w:r>
      <w:r>
        <w:rPr>
          <w:rFonts w:hint="cs"/>
          <w:rtl/>
        </w:rPr>
        <w:t xml:space="preserve"> </w:t>
      </w:r>
      <w:r w:rsidR="00336899">
        <w:rPr>
          <w:rFonts w:hint="cs"/>
          <w:rtl/>
        </w:rPr>
        <w:t>(</w:t>
      </w:r>
      <w:r>
        <w:rPr>
          <w:rFonts w:hint="cs"/>
          <w:rtl/>
        </w:rPr>
        <w:t>إياكم والرّأي فإنّ أصحاب الرّأي أعداء السّنن</w:t>
      </w:r>
      <w:r w:rsidR="00336899">
        <w:rPr>
          <w:rFonts w:hint="cs"/>
          <w:rtl/>
        </w:rPr>
        <w:t>،</w:t>
      </w:r>
      <w:r>
        <w:rPr>
          <w:rFonts w:hint="cs"/>
          <w:rtl/>
        </w:rPr>
        <w:t xml:space="preserve"> أعيتهم الأحاديث أن يعوها وتفلّتت منهم أن يحفظوها فقالوا في الدّين برأيهم</w:t>
      </w:r>
      <w:r w:rsidR="00336899">
        <w:rPr>
          <w:rFonts w:hint="cs"/>
          <w:rtl/>
        </w:rPr>
        <w:t>).</w:t>
      </w:r>
      <w:r>
        <w:rPr>
          <w:rFonts w:hint="cs"/>
          <w:rtl/>
        </w:rPr>
        <w:t xml:space="preserve"> وقال الشّعبي عن عمرو بن حريث قال</w:t>
      </w:r>
      <w:r w:rsidR="00336899">
        <w:rPr>
          <w:rFonts w:hint="cs"/>
          <w:rtl/>
        </w:rPr>
        <w:t>:</w:t>
      </w:r>
      <w:r>
        <w:rPr>
          <w:rFonts w:hint="cs"/>
          <w:rtl/>
        </w:rPr>
        <w:t xml:space="preserve"> قال عمر بن الخطّاب </w:t>
      </w:r>
      <w:r w:rsidR="001C0D77" w:rsidRPr="001C0D77">
        <w:rPr>
          <w:rStyle w:val="libAlaemChar"/>
          <w:rFonts w:hint="cs"/>
          <w:rtl/>
        </w:rPr>
        <w:t>رضي‌الله‌عنه</w:t>
      </w:r>
      <w:r w:rsidR="00336899">
        <w:rPr>
          <w:rFonts w:hint="cs"/>
          <w:rtl/>
        </w:rPr>
        <w:t>:</w:t>
      </w:r>
      <w:r>
        <w:rPr>
          <w:rFonts w:hint="cs"/>
          <w:rtl/>
        </w:rPr>
        <w:t xml:space="preserve"> </w:t>
      </w:r>
      <w:r w:rsidR="00336899">
        <w:rPr>
          <w:rFonts w:hint="cs"/>
          <w:rtl/>
        </w:rPr>
        <w:t>(</w:t>
      </w:r>
      <w:r>
        <w:rPr>
          <w:rFonts w:hint="cs"/>
          <w:rtl/>
        </w:rPr>
        <w:t>إيّاكم وأصحاب الرّأي فإنّهم أعداء السّنن</w:t>
      </w:r>
      <w:r w:rsidR="00336899">
        <w:rPr>
          <w:rFonts w:hint="cs"/>
          <w:rtl/>
        </w:rPr>
        <w:t>،</w:t>
      </w:r>
      <w:r>
        <w:rPr>
          <w:rFonts w:hint="cs"/>
          <w:rtl/>
        </w:rPr>
        <w:t xml:space="preserve"> أعيتهم الأحاديث أن يحفظوها فقالوا بالرّأي</w:t>
      </w:r>
      <w:r w:rsidR="00336899">
        <w:rPr>
          <w:rFonts w:hint="cs"/>
          <w:rtl/>
        </w:rPr>
        <w:t>،</w:t>
      </w:r>
      <w:r>
        <w:rPr>
          <w:rFonts w:hint="cs"/>
          <w:rtl/>
        </w:rPr>
        <w:t xml:space="preserve"> فضلّوا وأضلّوا</w:t>
      </w:r>
      <w:r w:rsidR="00336899">
        <w:rPr>
          <w:rFonts w:hint="cs"/>
          <w:rtl/>
        </w:rPr>
        <w:t>)</w:t>
      </w:r>
      <w:r>
        <w:rPr>
          <w:rFonts w:hint="cs"/>
          <w:rtl/>
        </w:rPr>
        <w:t xml:space="preserve"> </w:t>
      </w:r>
      <w:r w:rsidRPr="001C0D77">
        <w:rPr>
          <w:rStyle w:val="libFootnotenumChar"/>
          <w:rFonts w:hint="cs"/>
          <w:rtl/>
        </w:rPr>
        <w:t>(3)</w:t>
      </w:r>
      <w:r w:rsidR="00336899">
        <w:rPr>
          <w:rFonts w:hint="cs"/>
          <w:rtl/>
        </w:rPr>
        <w:t>.</w:t>
      </w:r>
      <w:r>
        <w:rPr>
          <w:rFonts w:hint="cs"/>
          <w:rtl/>
        </w:rPr>
        <w:t xml:space="preserve"> وأسانيد هذه الآثار عن عمر في غاية الصّحّة</w:t>
      </w:r>
      <w:r w:rsidR="00336899">
        <w:rPr>
          <w:rFonts w:hint="cs"/>
          <w:rtl/>
        </w:rPr>
        <w:t>.</w:t>
      </w:r>
      <w:r>
        <w:rPr>
          <w:rFonts w:hint="cs"/>
          <w:rtl/>
        </w:rPr>
        <w:t xml:space="preserve"> وروى محمّد بن عبد السّلام الخشني عن عبيد الله بن عمر عن نافع عن ابن عمر عن عمر بن الخطّاب أنّه قال</w:t>
      </w:r>
      <w:r w:rsidR="00336899">
        <w:rPr>
          <w:rFonts w:hint="cs"/>
          <w:rtl/>
        </w:rPr>
        <w:t>:</w:t>
      </w:r>
      <w:r>
        <w:rPr>
          <w:rFonts w:hint="cs"/>
          <w:rtl/>
        </w:rPr>
        <w:t xml:space="preserve"> </w:t>
      </w:r>
      <w:r w:rsidR="00336899">
        <w:rPr>
          <w:rFonts w:hint="cs"/>
          <w:rtl/>
        </w:rPr>
        <w:t>(</w:t>
      </w:r>
      <w:r>
        <w:rPr>
          <w:rFonts w:hint="cs"/>
          <w:rtl/>
        </w:rPr>
        <w:t>أيّها النّاس اتّهموا الرّأي في الدّين فلقد</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مسند أحمد بن حنبل ج 3 ص 243 ومجمع الزوائد الهيثمي ج 6 ص 87 والسيرة الحلبية ج 2 ص 448 والبداية والنهاية ج 3 ص 296 وتفسير ابن كثير ج 2 ص 326</w:t>
      </w:r>
      <w:r w:rsidR="00336899">
        <w:rPr>
          <w:rFonts w:hint="cs"/>
          <w:rtl/>
        </w:rPr>
        <w:t>.</w:t>
      </w:r>
      <w:r>
        <w:rPr>
          <w:rFonts w:hint="cs"/>
          <w:rtl/>
        </w:rPr>
        <w:t xml:space="preserve"> وتفسير ابن كثير ج 2 ص 326 وتفسير ابن كثير ج 2 ص 326</w:t>
      </w:r>
      <w:r w:rsidR="00336899">
        <w:rPr>
          <w:rFonts w:hint="cs"/>
          <w:rtl/>
        </w:rPr>
        <w:t>.</w:t>
      </w:r>
    </w:p>
    <w:p w:rsidR="00D656D1" w:rsidRDefault="00D656D1" w:rsidP="00336899">
      <w:pPr>
        <w:pStyle w:val="libFootnote0"/>
        <w:rPr>
          <w:rtl/>
        </w:rPr>
      </w:pPr>
      <w:r>
        <w:rPr>
          <w:rFonts w:hint="cs"/>
          <w:rtl/>
        </w:rPr>
        <w:t>(2) العقيدة الاصفهانية</w:t>
      </w:r>
      <w:r w:rsidR="00336899">
        <w:rPr>
          <w:rFonts w:hint="cs"/>
          <w:rtl/>
        </w:rPr>
        <w:t>،</w:t>
      </w:r>
      <w:r>
        <w:rPr>
          <w:rFonts w:hint="cs"/>
          <w:rtl/>
        </w:rPr>
        <w:t xml:space="preserve"> ابن تيمية</w:t>
      </w:r>
      <w:r w:rsidR="00336899">
        <w:rPr>
          <w:rFonts w:hint="cs"/>
          <w:rtl/>
        </w:rPr>
        <w:t>،</w:t>
      </w:r>
      <w:r>
        <w:rPr>
          <w:rFonts w:hint="cs"/>
          <w:rtl/>
        </w:rPr>
        <w:t xml:space="preserve"> ج 1 ص 157</w:t>
      </w:r>
      <w:r w:rsidR="00336899">
        <w:rPr>
          <w:rFonts w:hint="cs"/>
          <w:rtl/>
        </w:rPr>
        <w:t>.</w:t>
      </w:r>
    </w:p>
    <w:p w:rsidR="00D656D1" w:rsidRDefault="00D656D1" w:rsidP="00336899">
      <w:pPr>
        <w:pStyle w:val="libFootnote0"/>
        <w:rPr>
          <w:rtl/>
        </w:rPr>
      </w:pPr>
      <w:r>
        <w:rPr>
          <w:rFonts w:hint="cs"/>
          <w:rtl/>
        </w:rPr>
        <w:t>(3) سنن الدارقطني ج 4 ص 146</w:t>
      </w:r>
      <w:r w:rsidR="00336899">
        <w:rPr>
          <w:rFonts w:hint="cs"/>
          <w:rtl/>
        </w:rPr>
        <w:t>،</w:t>
      </w:r>
      <w:r>
        <w:rPr>
          <w:rFonts w:hint="cs"/>
          <w:rtl/>
        </w:rPr>
        <w:t xml:space="preserve"> وفتح الباري ج 13 ص 289</w:t>
      </w:r>
      <w:r w:rsidR="00336899">
        <w:rPr>
          <w:rFonts w:hint="cs"/>
          <w:rtl/>
        </w:rPr>
        <w:t>،</w:t>
      </w:r>
      <w:r>
        <w:rPr>
          <w:rFonts w:hint="cs"/>
          <w:rtl/>
        </w:rPr>
        <w:t xml:space="preserve"> وجامع بيان العلم وفضله ج 2 ص 135 والاحكام لابن حزم ج 6 ص 213 والمدخل إلى السنن الكبرى ج 1 ص 190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رأيتني وإنّي لأردّ أمر رسول الله </w:t>
      </w:r>
      <w:r w:rsidR="001C0D77" w:rsidRPr="001C0D77">
        <w:rPr>
          <w:rStyle w:val="libAlaemChar"/>
          <w:rFonts w:hint="cs"/>
          <w:rtl/>
        </w:rPr>
        <w:t>صلى‌الله‌عليه‌وآله‌وسلم</w:t>
      </w:r>
      <w:r>
        <w:rPr>
          <w:rFonts w:hint="cs"/>
          <w:rtl/>
        </w:rPr>
        <w:t xml:space="preserve"> برأيي فأجتهد ولا آلو وذلك يوم أبي جندل والكتاب يكتب وقال</w:t>
      </w:r>
      <w:r w:rsidR="00336899">
        <w:rPr>
          <w:rFonts w:hint="cs"/>
          <w:rtl/>
        </w:rPr>
        <w:t>:</w:t>
      </w:r>
      <w:r>
        <w:rPr>
          <w:rFonts w:hint="cs"/>
          <w:rtl/>
        </w:rPr>
        <w:t xml:space="preserve"> أكتبوا بسم الله الرحمن الرحيم فقالوا</w:t>
      </w:r>
      <w:r w:rsidR="00336899">
        <w:rPr>
          <w:rFonts w:hint="cs"/>
          <w:rtl/>
        </w:rPr>
        <w:t>:</w:t>
      </w:r>
      <w:r>
        <w:rPr>
          <w:rFonts w:hint="cs"/>
          <w:rtl/>
        </w:rPr>
        <w:t xml:space="preserve"> يكتب باسمك اللهمّ فرضي رسول الله </w:t>
      </w:r>
      <w:r w:rsidR="001C0D77" w:rsidRPr="001C0D77">
        <w:rPr>
          <w:rStyle w:val="libAlaemChar"/>
          <w:rFonts w:hint="cs"/>
          <w:rtl/>
        </w:rPr>
        <w:t>صلى‌الله‌عليه‌وآله‌وسلم</w:t>
      </w:r>
      <w:r>
        <w:rPr>
          <w:rFonts w:hint="cs"/>
          <w:rtl/>
        </w:rPr>
        <w:t xml:space="preserve"> وأبيت فقال</w:t>
      </w:r>
      <w:r w:rsidR="00336899">
        <w:rPr>
          <w:rFonts w:hint="cs"/>
          <w:rtl/>
        </w:rPr>
        <w:t>:</w:t>
      </w:r>
      <w:r>
        <w:rPr>
          <w:rFonts w:hint="cs"/>
          <w:rtl/>
        </w:rPr>
        <w:t xml:space="preserve"> يا عمر تراني قد رضيت وتأبى </w:t>
      </w:r>
      <w:r w:rsidRPr="001C0D77">
        <w:rPr>
          <w:rStyle w:val="libFootnotenumChar"/>
          <w:rFonts w:hint="cs"/>
          <w:rtl/>
        </w:rPr>
        <w:t>(1)</w:t>
      </w:r>
      <w:r w:rsidR="00336899">
        <w:rPr>
          <w:rFonts w:hint="cs"/>
          <w:rtl/>
        </w:rPr>
        <w:t>.</w:t>
      </w:r>
      <w:r>
        <w:rPr>
          <w:rFonts w:hint="cs"/>
          <w:rtl/>
        </w:rPr>
        <w:t>.</w:t>
      </w:r>
      <w:r w:rsidR="00336899">
        <w:rPr>
          <w:rFonts w:hint="cs"/>
          <w:rtl/>
        </w:rPr>
        <w:t>؟!</w:t>
      </w:r>
      <w:r>
        <w:rPr>
          <w:rFonts w:hint="cs"/>
          <w:rtl/>
        </w:rPr>
        <w:t xml:space="preserve"> </w:t>
      </w:r>
    </w:p>
    <w:p w:rsidR="00D656D1" w:rsidRDefault="00D656D1" w:rsidP="00336899">
      <w:pPr>
        <w:pStyle w:val="libNormal"/>
        <w:rPr>
          <w:rtl/>
        </w:rPr>
      </w:pPr>
      <w:r>
        <w:rPr>
          <w:rFonts w:hint="cs"/>
          <w:rtl/>
        </w:rPr>
        <w:t xml:space="preserve">يقول عمر بن الخطّاب رضي رسول الله </w:t>
      </w:r>
      <w:r w:rsidR="001C0D77" w:rsidRPr="001C0D77">
        <w:rPr>
          <w:rStyle w:val="libAlaemChar"/>
          <w:rFonts w:hint="cs"/>
          <w:rtl/>
        </w:rPr>
        <w:t>رضي‌الله‌عنه</w:t>
      </w:r>
      <w:r>
        <w:rPr>
          <w:rFonts w:hint="cs"/>
          <w:rtl/>
        </w:rPr>
        <w:t xml:space="preserve"> وأبيت</w:t>
      </w:r>
      <w:r w:rsidR="00336899">
        <w:rPr>
          <w:rFonts w:hint="cs"/>
          <w:rtl/>
        </w:rPr>
        <w:t>،</w:t>
      </w:r>
      <w:r>
        <w:rPr>
          <w:rFonts w:hint="cs"/>
          <w:rtl/>
        </w:rPr>
        <w:t xml:space="preserve"> وكأنّه شريك لرسول الله </w:t>
      </w:r>
      <w:r w:rsidR="001C0D77" w:rsidRPr="001C0D77">
        <w:rPr>
          <w:rStyle w:val="libAlaemChar"/>
          <w:rFonts w:hint="cs"/>
          <w:rtl/>
        </w:rPr>
        <w:t>صلى‌الله‌عليه‌وآله‌وسلم</w:t>
      </w:r>
      <w:r>
        <w:rPr>
          <w:rFonts w:hint="cs"/>
          <w:rtl/>
        </w:rPr>
        <w:t xml:space="preserve"> في رسالته</w:t>
      </w:r>
      <w:r w:rsidR="00336899">
        <w:rPr>
          <w:rFonts w:hint="cs"/>
          <w:rtl/>
        </w:rPr>
        <w:t>!</w:t>
      </w:r>
      <w:r>
        <w:rPr>
          <w:rFonts w:hint="cs"/>
          <w:rtl/>
        </w:rPr>
        <w:t xml:space="preserve"> ويقول القرآن الكريم</w:t>
      </w:r>
      <w:r w:rsidR="00336899">
        <w:rPr>
          <w:rFonts w:hint="cs"/>
          <w:rtl/>
        </w:rPr>
        <w:t>.</w:t>
      </w:r>
      <w:r>
        <w:rPr>
          <w:rFonts w:hint="cs"/>
          <w:rtl/>
        </w:rPr>
        <w:t xml:space="preserve"> </w:t>
      </w:r>
      <w:r w:rsidR="00336899" w:rsidRPr="00F40D7A">
        <w:rPr>
          <w:rStyle w:val="libAlaemChar"/>
          <w:rFonts w:hint="cs"/>
          <w:rtl/>
        </w:rPr>
        <w:t>(</w:t>
      </w:r>
      <w:r w:rsidRPr="00C85B2E">
        <w:rPr>
          <w:rStyle w:val="libAieChar"/>
          <w:rFonts w:eastAsia="MS Mincho"/>
          <w:rtl/>
        </w:rPr>
        <w:t>وَمَا كَانَ لِمُؤْمِنٍ وَلاَ مُؤْمِنَةٍ إِذَا قَضَى اللّهُ وَرَسُولُهُ أَمْراً أَن يَكُونَ لَهُمُ الْخِيَرَةُ مِنْ أَمْرِهِمْ وَمَن يَعْصِ اللّهَ وَرَسُولَهُ فَقَدْ ضَلّ ضَلاَلاً مّبِيناً</w:t>
      </w:r>
      <w:r w:rsidR="00336899" w:rsidRPr="00F40D7A">
        <w:rPr>
          <w:rStyle w:val="libAlaemChar"/>
          <w:rFonts w:hint="cs"/>
          <w:rtl/>
        </w:rPr>
        <w:t>)</w:t>
      </w:r>
      <w:r w:rsidR="00336899">
        <w:rPr>
          <w:rFonts w:hint="cs"/>
          <w:rtl/>
        </w:rPr>
        <w:t>.</w:t>
      </w:r>
      <w:r>
        <w:rPr>
          <w:rFonts w:hint="cs"/>
          <w:rtl/>
        </w:rPr>
        <w:t xml:space="preserve"> فكأنّ عمر بن الخطاب لا يعلم أنّ من يخالف رسول الله </w:t>
      </w:r>
      <w:r w:rsidR="001C0D77" w:rsidRPr="001C0D77">
        <w:rPr>
          <w:rStyle w:val="libAlaemChar"/>
          <w:rFonts w:hint="cs"/>
          <w:rtl/>
        </w:rPr>
        <w:t>صلى‌الله‌عليه‌وآله‌وسلم</w:t>
      </w:r>
      <w:r>
        <w:rPr>
          <w:rFonts w:hint="cs"/>
          <w:rtl/>
        </w:rPr>
        <w:t xml:space="preserve"> في ضلال مبين</w:t>
      </w:r>
      <w:r w:rsidR="00336899">
        <w:rPr>
          <w:rFonts w:hint="cs"/>
          <w:rtl/>
        </w:rPr>
        <w:t>.</w:t>
      </w:r>
      <w:r>
        <w:rPr>
          <w:rFonts w:hint="cs"/>
          <w:rtl/>
        </w:rPr>
        <w:t xml:space="preserve"> وانظر إلى قول النبي </w:t>
      </w:r>
      <w:r w:rsidR="001C0D77" w:rsidRPr="001C0D77">
        <w:rPr>
          <w:rStyle w:val="libAlaemChar"/>
          <w:rFonts w:hint="cs"/>
          <w:rtl/>
        </w:rPr>
        <w:t>صلى‌الله‌عليه‌وآله‌وسلم</w:t>
      </w:r>
      <w:r>
        <w:rPr>
          <w:rFonts w:hint="cs"/>
          <w:rtl/>
        </w:rPr>
        <w:t xml:space="preserve"> تراني رضيت وتأبى وتدبّر</w:t>
      </w:r>
      <w:r w:rsidR="00336899">
        <w:rPr>
          <w:rFonts w:hint="cs"/>
          <w:rtl/>
        </w:rPr>
        <w:t>!!</w:t>
      </w:r>
      <w:r>
        <w:rPr>
          <w:rFonts w:hint="cs"/>
          <w:rtl/>
        </w:rPr>
        <w:t xml:space="preserve"> فإن يكن هذا وقع بعد نزول سورة الحجرات فهو تمرّد من جهة عمر</w:t>
      </w:r>
      <w:r w:rsidR="00336899">
        <w:rPr>
          <w:rFonts w:hint="cs"/>
          <w:rtl/>
        </w:rPr>
        <w:t>،</w:t>
      </w:r>
      <w:r>
        <w:rPr>
          <w:rFonts w:hint="cs"/>
          <w:rtl/>
        </w:rPr>
        <w:t xml:space="preserve"> لقوله تعالى </w:t>
      </w:r>
      <w:r w:rsidR="00336899" w:rsidRPr="00F40D7A">
        <w:rPr>
          <w:rStyle w:val="libAlaemChar"/>
          <w:rFonts w:hint="cs"/>
          <w:rtl/>
        </w:rPr>
        <w:t>(</w:t>
      </w:r>
      <w:r w:rsidRPr="00C85B2E">
        <w:rPr>
          <w:rStyle w:val="libAieChar"/>
          <w:rFonts w:eastAsia="MS Mincho"/>
          <w:rtl/>
        </w:rPr>
        <w:t>لاَ تُقَدّمُوا بَيْنَ يَدَيِ اللّهِ وَرسُولِهِ</w:t>
      </w:r>
      <w:r w:rsidR="00336899" w:rsidRPr="00F40D7A">
        <w:rPr>
          <w:rStyle w:val="libAlaemChar"/>
          <w:rFonts w:eastAsia="MS Mincho" w:hint="cs"/>
          <w:rtl/>
        </w:rPr>
        <w:t>)</w:t>
      </w:r>
      <w:r>
        <w:rPr>
          <w:rFonts w:hint="cs"/>
          <w:rtl/>
        </w:rPr>
        <w:t xml:space="preserve"> </w:t>
      </w:r>
      <w:r w:rsidRPr="001C0D77">
        <w:rPr>
          <w:rStyle w:val="libFootnotenumChar"/>
          <w:rFonts w:hint="cs"/>
          <w:rtl/>
        </w:rPr>
        <w:t>(3)</w:t>
      </w:r>
      <w:r>
        <w:rPr>
          <w:rFonts w:hint="cs"/>
          <w:rtl/>
        </w:rPr>
        <w:t xml:space="preserve"> وإلاّ فهو سوء أدب</w:t>
      </w:r>
      <w:r w:rsidR="00336899">
        <w:rPr>
          <w:rFonts w:hint="cs"/>
          <w:rtl/>
        </w:rPr>
        <w:t>.</w:t>
      </w:r>
      <w:r>
        <w:rPr>
          <w:rFonts w:hint="cs"/>
          <w:rtl/>
        </w:rPr>
        <w:t>. ولا يفوت المتتبع أنّ عمر أوّل من فتح باب الرّأي بشهادة الصحابة</w:t>
      </w:r>
      <w:r w:rsidR="00336899">
        <w:rPr>
          <w:rFonts w:hint="cs"/>
          <w:rtl/>
        </w:rPr>
        <w:t>.</w:t>
      </w:r>
      <w:r>
        <w:rPr>
          <w:rFonts w:hint="cs"/>
          <w:rtl/>
        </w:rPr>
        <w:t xml:space="preserve"> روى البخاري في صحيحه</w:t>
      </w:r>
      <w:r w:rsidR="00336899">
        <w:rPr>
          <w:rFonts w:hint="cs"/>
          <w:rtl/>
        </w:rPr>
        <w:t>.</w:t>
      </w:r>
    </w:p>
    <w:p w:rsidR="00D656D1" w:rsidRDefault="00D656D1" w:rsidP="00336899">
      <w:pPr>
        <w:pStyle w:val="libNormal"/>
        <w:rPr>
          <w:rtl/>
        </w:rPr>
      </w:pPr>
      <w:r>
        <w:rPr>
          <w:rFonts w:hint="cs"/>
          <w:rtl/>
        </w:rPr>
        <w:t xml:space="preserve">عن عمران رضي الله عنه قال تمتعنا على عهد رسول الله صلى الله عليه وسلم فنزل القرآن قال رجل برأيه ما شاء </w:t>
      </w:r>
      <w:r w:rsidRPr="001C0D77">
        <w:rPr>
          <w:rStyle w:val="libFootnotenumChar"/>
          <w:rFonts w:hint="cs"/>
          <w:rtl/>
        </w:rPr>
        <w:t>(4)</w:t>
      </w:r>
      <w:r w:rsidR="00336899">
        <w:rPr>
          <w:rFonts w:hint="cs"/>
          <w:rtl/>
        </w:rPr>
        <w:t>.</w:t>
      </w:r>
      <w:r>
        <w:rPr>
          <w:rFonts w:hint="cs"/>
          <w:rtl/>
        </w:rPr>
        <w:t xml:space="preserve"> والحديث موجود أيضا في صحيح مسلم وسنن النسائي وغيرهما</w:t>
      </w:r>
      <w:r w:rsidR="00336899">
        <w:rPr>
          <w:rFonts w:hint="cs"/>
          <w:rtl/>
        </w:rPr>
        <w:t>.</w:t>
      </w:r>
    </w:p>
    <w:p w:rsidR="00D656D1" w:rsidRDefault="00D656D1" w:rsidP="00336899">
      <w:pPr>
        <w:pStyle w:val="libNormal"/>
        <w:rPr>
          <w:rtl/>
        </w:rPr>
      </w:pPr>
      <w:r>
        <w:rPr>
          <w:rFonts w:hint="cs"/>
          <w:rtl/>
        </w:rPr>
        <w:t>وعن عبد الله بن سلام قال</w:t>
      </w:r>
      <w:r w:rsidR="00336899">
        <w:rPr>
          <w:rFonts w:hint="cs"/>
          <w:rtl/>
        </w:rPr>
        <w:t>:</w:t>
      </w:r>
      <w:r>
        <w:rPr>
          <w:rFonts w:hint="cs"/>
          <w:rtl/>
        </w:rPr>
        <w:t xml:space="preserve"> لما أراد الله تعالى هدي زيد بن سعنة قال زيد بن سعنة</w:t>
      </w:r>
      <w:r w:rsidR="00336899">
        <w:rPr>
          <w:rFonts w:hint="cs"/>
          <w:rtl/>
        </w:rPr>
        <w:t>:</w:t>
      </w:r>
      <w:r>
        <w:rPr>
          <w:rFonts w:hint="cs"/>
          <w:rtl/>
        </w:rPr>
        <w:t xml:space="preserve"> ما من علامات النبوة شيء إلاّ وقد عرفتها في وجه محمد </w:t>
      </w:r>
      <w:r w:rsidR="001C0D77" w:rsidRPr="001C0D77">
        <w:rPr>
          <w:rStyle w:val="libAlaemChar"/>
          <w:rFonts w:hint="cs"/>
          <w:rtl/>
        </w:rPr>
        <w:t>صلى‌الله‌عليه‌وآله‌وسلم</w:t>
      </w:r>
      <w:r>
        <w:rPr>
          <w:rFonts w:hint="cs"/>
          <w:rtl/>
        </w:rPr>
        <w:t xml:space="preserve"> حين نظرت إليه إلا اثنتين لم أخبرهما منه يسبق حلمه جهله ولا يزيده شدّة الجهل عليه إلاّ حلما</w:t>
      </w:r>
      <w:r w:rsidR="00336899">
        <w:rPr>
          <w:rFonts w:hint="cs"/>
          <w:rtl/>
        </w:rPr>
        <w:t>؛</w:t>
      </w:r>
      <w:r>
        <w:rPr>
          <w:rFonts w:hint="cs"/>
          <w:rtl/>
        </w:rPr>
        <w:t xml:space="preserve"> فكنت ألطف له لأن أخالطه فأعرف حلمه من جهله</w:t>
      </w:r>
      <w:r w:rsidR="00336899">
        <w:rPr>
          <w:rFonts w:hint="cs"/>
          <w:rtl/>
        </w:rPr>
        <w:t>.</w:t>
      </w:r>
      <w:r>
        <w:rPr>
          <w:rFonts w:hint="cs"/>
          <w:rtl/>
        </w:rPr>
        <w:t xml:space="preserve"> قال زيد بن سعنة</w:t>
      </w:r>
      <w:r w:rsidR="00336899">
        <w:rPr>
          <w:rFonts w:hint="cs"/>
          <w:rtl/>
        </w:rPr>
        <w:t>:</w:t>
      </w:r>
      <w:r>
        <w:rPr>
          <w:rFonts w:hint="cs"/>
          <w:rtl/>
        </w:rPr>
        <w:t xml:space="preserve"> فخرج رسول الله </w:t>
      </w:r>
      <w:r w:rsidR="001C0D77" w:rsidRPr="001C0D77">
        <w:rPr>
          <w:rStyle w:val="libAlaemChar"/>
          <w:rFonts w:hint="cs"/>
          <w:rtl/>
        </w:rPr>
        <w:t>صلى‌الله‌عليه‌وآله‌وسلم</w:t>
      </w:r>
      <w:r>
        <w:rPr>
          <w:rFonts w:hint="cs"/>
          <w:rtl/>
        </w:rPr>
        <w:t xml:space="preserve"> يوما من الحجرات ومعه علي بن أبي طالب </w:t>
      </w:r>
      <w:r w:rsidR="001C0D77" w:rsidRPr="001C0D77">
        <w:rPr>
          <w:rStyle w:val="libAlaemChar"/>
          <w:rFonts w:hint="cs"/>
          <w:rtl/>
        </w:rPr>
        <w:t>رضي‌الله‌عنه</w:t>
      </w:r>
      <w:r>
        <w:rPr>
          <w:rFonts w:hint="cs"/>
          <w:rtl/>
        </w:rPr>
        <w:t xml:space="preserve"> عنه فأتاه رجل على راحلته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إعلام الموقعين</w:t>
      </w:r>
      <w:r w:rsidR="00336899">
        <w:rPr>
          <w:rFonts w:hint="cs"/>
          <w:rtl/>
        </w:rPr>
        <w:t>،</w:t>
      </w:r>
      <w:r>
        <w:rPr>
          <w:rFonts w:hint="cs"/>
          <w:rtl/>
        </w:rPr>
        <w:t xml:space="preserve"> ابن القيم</w:t>
      </w:r>
      <w:r w:rsidR="00336899">
        <w:rPr>
          <w:rFonts w:hint="cs"/>
          <w:rtl/>
        </w:rPr>
        <w:t>،</w:t>
      </w:r>
      <w:r>
        <w:rPr>
          <w:rFonts w:hint="cs"/>
          <w:rtl/>
        </w:rPr>
        <w:t xml:space="preserve"> ج 1 ص 55</w:t>
      </w:r>
      <w:r w:rsidR="00336899">
        <w:rPr>
          <w:rFonts w:hint="cs"/>
          <w:rtl/>
        </w:rPr>
        <w:t>.</w:t>
      </w:r>
    </w:p>
    <w:p w:rsidR="00D656D1" w:rsidRDefault="00D656D1" w:rsidP="00336899">
      <w:pPr>
        <w:pStyle w:val="libFootnote0"/>
        <w:rPr>
          <w:rtl/>
        </w:rPr>
      </w:pPr>
      <w:r>
        <w:rPr>
          <w:rFonts w:hint="cs"/>
          <w:rtl/>
        </w:rPr>
        <w:t>(2) الأحزاب</w:t>
      </w:r>
      <w:r w:rsidR="00336899">
        <w:rPr>
          <w:rFonts w:hint="cs"/>
          <w:rtl/>
        </w:rPr>
        <w:t>:</w:t>
      </w:r>
      <w:r>
        <w:rPr>
          <w:rFonts w:hint="cs"/>
          <w:rtl/>
        </w:rPr>
        <w:t xml:space="preserve"> 36</w:t>
      </w:r>
      <w:r w:rsidR="00336899">
        <w:rPr>
          <w:rFonts w:hint="cs"/>
          <w:rtl/>
        </w:rPr>
        <w:t>.</w:t>
      </w:r>
    </w:p>
    <w:p w:rsidR="00D656D1" w:rsidRDefault="00D656D1" w:rsidP="00336899">
      <w:pPr>
        <w:pStyle w:val="libFootnote0"/>
        <w:rPr>
          <w:rtl/>
        </w:rPr>
      </w:pPr>
      <w:r>
        <w:rPr>
          <w:rFonts w:hint="cs"/>
          <w:rtl/>
        </w:rPr>
        <w:t>(3) الحجرات</w:t>
      </w:r>
      <w:r w:rsidR="00336899">
        <w:rPr>
          <w:rFonts w:hint="cs"/>
          <w:rtl/>
        </w:rPr>
        <w:t>:</w:t>
      </w:r>
      <w:r>
        <w:rPr>
          <w:rFonts w:hint="cs"/>
          <w:rtl/>
        </w:rPr>
        <w:t xml:space="preserve"> 1</w:t>
      </w:r>
      <w:r w:rsidR="00336899">
        <w:rPr>
          <w:rFonts w:hint="cs"/>
          <w:rtl/>
        </w:rPr>
        <w:t>.</w:t>
      </w:r>
    </w:p>
    <w:p w:rsidR="00D656D1" w:rsidRDefault="00D656D1" w:rsidP="00336899">
      <w:pPr>
        <w:pStyle w:val="libFootnote0"/>
        <w:rPr>
          <w:rtl/>
        </w:rPr>
      </w:pPr>
      <w:r>
        <w:rPr>
          <w:rFonts w:hint="cs"/>
          <w:rtl/>
        </w:rPr>
        <w:t>(4) صحيح البخاري</w:t>
      </w:r>
      <w:r w:rsidR="00336899">
        <w:rPr>
          <w:rFonts w:hint="cs"/>
          <w:rtl/>
        </w:rPr>
        <w:t>،</w:t>
      </w:r>
      <w:r>
        <w:rPr>
          <w:rFonts w:hint="cs"/>
          <w:rtl/>
        </w:rPr>
        <w:t xml:space="preserve"> ج 2 ص 569 رقم 1496</w:t>
      </w:r>
      <w:r w:rsidR="00336899">
        <w:rPr>
          <w:rFonts w:hint="cs"/>
          <w:rtl/>
        </w:rPr>
        <w:t>.</w:t>
      </w:r>
      <w:r>
        <w:rPr>
          <w:rFonts w:hint="cs"/>
          <w:rtl/>
        </w:rPr>
        <w:t xml:space="preserve"> وصحيح البخاري ج 4 ص 1642 وصحيح مسلم ج 2 ص 900 وسنن النسائي الكبرى ج 6 ص 300 وسنن الدارمي ج 2 ص 55 ومسند أحمد بن حنبل ج 4 ص 429 والمعجم الكبير ج 18 ص 123 وتهذيب الكمال ج 26 ص 581</w:t>
      </w:r>
      <w:r w:rsidR="00336899">
        <w:rPr>
          <w:rFonts w:hint="cs"/>
          <w:rtl/>
        </w:rPr>
        <w:t>.</w:t>
      </w:r>
    </w:p>
    <w:p w:rsidR="00D656D1" w:rsidRDefault="00D656D1" w:rsidP="00336899">
      <w:pPr>
        <w:pStyle w:val="libNormal"/>
        <w:rPr>
          <w:rtl/>
        </w:rPr>
      </w:pPr>
      <w:r>
        <w:rPr>
          <w:rtl/>
        </w:rPr>
        <w:br w:type="page"/>
      </w:r>
    </w:p>
    <w:p w:rsidR="00D656D1" w:rsidRDefault="00D656D1" w:rsidP="00C85B2E">
      <w:pPr>
        <w:pStyle w:val="libNormal"/>
        <w:rPr>
          <w:rtl/>
        </w:rPr>
      </w:pPr>
      <w:r>
        <w:rPr>
          <w:rFonts w:hint="cs"/>
          <w:rtl/>
        </w:rPr>
        <w:lastRenderedPageBreak/>
        <w:t>كالبدوي فقال</w:t>
      </w:r>
      <w:r w:rsidR="00336899">
        <w:rPr>
          <w:rFonts w:hint="cs"/>
          <w:rtl/>
        </w:rPr>
        <w:t>:</w:t>
      </w:r>
      <w:r>
        <w:rPr>
          <w:rFonts w:hint="cs"/>
          <w:rtl/>
        </w:rPr>
        <w:t xml:space="preserve"> يا رسول الله إنّ قرية بني فلان قد أسلموا ودخلوا في الإسلام وكنت حدّثتهم إن أسلموا أتاهم الرّزق وأصابتهم سنة وشدّة وقحط من الغيث</w:t>
      </w:r>
      <w:r w:rsidR="00336899">
        <w:rPr>
          <w:rFonts w:hint="cs"/>
          <w:rtl/>
        </w:rPr>
        <w:t>،</w:t>
      </w:r>
      <w:r>
        <w:rPr>
          <w:rFonts w:hint="cs"/>
          <w:rtl/>
        </w:rPr>
        <w:t xml:space="preserve"> فأنا أخشى يا رسول الله أن يخرجوا من الإسلام طمعا كما دخلوا فيه طمعا</w:t>
      </w:r>
      <w:r w:rsidR="00336899">
        <w:rPr>
          <w:rFonts w:hint="cs"/>
          <w:rtl/>
        </w:rPr>
        <w:t>؛</w:t>
      </w:r>
      <w:r>
        <w:rPr>
          <w:rFonts w:hint="cs"/>
          <w:rtl/>
        </w:rPr>
        <w:t xml:space="preserve"> فإن رأيت أن ترسل إليهم بشيء تعينهم به فعلت</w:t>
      </w:r>
      <w:r w:rsidR="00336899">
        <w:rPr>
          <w:rFonts w:hint="cs"/>
          <w:rtl/>
        </w:rPr>
        <w:t>.</w:t>
      </w:r>
      <w:r>
        <w:rPr>
          <w:rFonts w:hint="cs"/>
          <w:rtl/>
        </w:rPr>
        <w:t xml:space="preserve"> فنظر إلى رجل إلى جانبه أراه عليّا فقال</w:t>
      </w:r>
      <w:r w:rsidR="00336899">
        <w:rPr>
          <w:rFonts w:hint="cs"/>
          <w:rtl/>
        </w:rPr>
        <w:t>:</w:t>
      </w:r>
      <w:r>
        <w:rPr>
          <w:rFonts w:hint="cs"/>
          <w:rtl/>
        </w:rPr>
        <w:t xml:space="preserve"> يا رسول الله</w:t>
      </w:r>
      <w:r w:rsidR="00336899">
        <w:rPr>
          <w:rFonts w:hint="cs"/>
          <w:rtl/>
        </w:rPr>
        <w:t>،</w:t>
      </w:r>
      <w:r>
        <w:rPr>
          <w:rFonts w:hint="cs"/>
          <w:rtl/>
        </w:rPr>
        <w:t xml:space="preserve"> ما بقي منه شيء</w:t>
      </w:r>
      <w:r w:rsidR="00336899">
        <w:rPr>
          <w:rFonts w:hint="cs"/>
          <w:rtl/>
        </w:rPr>
        <w:t>.</w:t>
      </w:r>
      <w:r>
        <w:rPr>
          <w:rFonts w:hint="cs"/>
          <w:rtl/>
        </w:rPr>
        <w:t xml:space="preserve"> قال زيد بن سعنة</w:t>
      </w:r>
      <w:r w:rsidR="00336899">
        <w:rPr>
          <w:rFonts w:hint="cs"/>
          <w:rtl/>
        </w:rPr>
        <w:t>:</w:t>
      </w:r>
      <w:r>
        <w:rPr>
          <w:rFonts w:hint="cs"/>
          <w:rtl/>
        </w:rPr>
        <w:t xml:space="preserve"> فدنوت إليه فقلت</w:t>
      </w:r>
      <w:r w:rsidR="00336899">
        <w:rPr>
          <w:rFonts w:hint="cs"/>
          <w:rtl/>
        </w:rPr>
        <w:t>:</w:t>
      </w:r>
      <w:r>
        <w:rPr>
          <w:rFonts w:hint="cs"/>
          <w:rtl/>
        </w:rPr>
        <w:t xml:space="preserve"> يا محمّد هل لك أن تبيعني تمرا معلوما من حائط بني فلان إلى أجل كذا وكذا</w:t>
      </w:r>
      <w:r w:rsidR="00336899">
        <w:rPr>
          <w:rFonts w:hint="cs"/>
          <w:rtl/>
        </w:rPr>
        <w:t>؟</w:t>
      </w:r>
      <w:r>
        <w:rPr>
          <w:rFonts w:hint="cs"/>
          <w:rtl/>
        </w:rPr>
        <w:t xml:space="preserve"> فقال</w:t>
      </w:r>
      <w:r w:rsidR="00336899">
        <w:rPr>
          <w:rFonts w:hint="cs"/>
          <w:rtl/>
        </w:rPr>
        <w:t>:</w:t>
      </w:r>
      <w:r>
        <w:rPr>
          <w:rFonts w:hint="cs"/>
          <w:rtl/>
        </w:rPr>
        <w:t xml:space="preserve"> لا يا يهودي</w:t>
      </w:r>
      <w:r w:rsidR="00336899">
        <w:rPr>
          <w:rFonts w:hint="cs"/>
          <w:rtl/>
        </w:rPr>
        <w:t>،</w:t>
      </w:r>
      <w:r>
        <w:rPr>
          <w:rFonts w:hint="cs"/>
          <w:rtl/>
        </w:rPr>
        <w:t xml:space="preserve"> ولكنّي أبيعك تمرا معلوما إلى أجل كذا وكذا ولا يسمي حائط بني فلان قلت</w:t>
      </w:r>
      <w:r w:rsidR="00336899">
        <w:rPr>
          <w:rFonts w:hint="cs"/>
          <w:rtl/>
        </w:rPr>
        <w:t>:</w:t>
      </w:r>
      <w:r>
        <w:rPr>
          <w:rFonts w:hint="cs"/>
          <w:rtl/>
        </w:rPr>
        <w:t xml:space="preserve"> نعم</w:t>
      </w:r>
      <w:r w:rsidR="00336899">
        <w:rPr>
          <w:rFonts w:hint="cs"/>
          <w:rtl/>
        </w:rPr>
        <w:t>.</w:t>
      </w:r>
      <w:r>
        <w:rPr>
          <w:rFonts w:hint="cs"/>
          <w:rtl/>
        </w:rPr>
        <w:t xml:space="preserve"> فبايعني فأطلقت همياني فأعطيته ثمانين مثقالا من ذهب في تمر معلوم إلى أجل كذا وكذا فأعطاها الرّجل فقال</w:t>
      </w:r>
      <w:r w:rsidR="00336899">
        <w:rPr>
          <w:rFonts w:hint="cs"/>
          <w:rtl/>
        </w:rPr>
        <w:t>:</w:t>
      </w:r>
      <w:r>
        <w:rPr>
          <w:rFonts w:hint="cs"/>
          <w:rtl/>
        </w:rPr>
        <w:t xml:space="preserve"> أعجل عليهم وأعنهم بها</w:t>
      </w:r>
      <w:r w:rsidR="00336899">
        <w:rPr>
          <w:rFonts w:hint="cs"/>
          <w:rtl/>
        </w:rPr>
        <w:t>.</w:t>
      </w:r>
      <w:r>
        <w:rPr>
          <w:rFonts w:hint="cs"/>
          <w:rtl/>
        </w:rPr>
        <w:t xml:space="preserve"> قال زيد بن سعنة</w:t>
      </w:r>
      <w:r w:rsidR="00336899">
        <w:rPr>
          <w:rFonts w:hint="cs"/>
          <w:rtl/>
        </w:rPr>
        <w:t>:</w:t>
      </w:r>
      <w:r>
        <w:rPr>
          <w:rFonts w:hint="cs"/>
          <w:rtl/>
        </w:rPr>
        <w:t xml:space="preserve"> فلمّا كان قبل محلّ الأجل بيومين أو ثلاثة أتيته فأخذت بمجامع قميصه وردائه ونظرت إليه بوجه غليظ فقلت له</w:t>
      </w:r>
      <w:r w:rsidR="00336899">
        <w:rPr>
          <w:rFonts w:hint="cs"/>
          <w:rtl/>
        </w:rPr>
        <w:t>:</w:t>
      </w:r>
      <w:r>
        <w:rPr>
          <w:rFonts w:hint="cs"/>
          <w:rtl/>
        </w:rPr>
        <w:t xml:space="preserve"> ألا تقضيني يا محمّد حقّي</w:t>
      </w:r>
      <w:r w:rsidR="00336899">
        <w:rPr>
          <w:rFonts w:hint="cs"/>
          <w:rtl/>
        </w:rPr>
        <w:t>؟</w:t>
      </w:r>
      <w:r>
        <w:rPr>
          <w:rFonts w:hint="cs"/>
          <w:rtl/>
        </w:rPr>
        <w:t xml:space="preserve"> فو الله ما علمتكم يا بني عبد المطّلب لمطل</w:t>
      </w:r>
      <w:r w:rsidR="00336899">
        <w:rPr>
          <w:rFonts w:hint="cs"/>
          <w:rtl/>
        </w:rPr>
        <w:t>،</w:t>
      </w:r>
      <w:r>
        <w:rPr>
          <w:rFonts w:hint="cs"/>
          <w:rtl/>
        </w:rPr>
        <w:t xml:space="preserve"> ولقد كان لي بمخالطتكم علم</w:t>
      </w:r>
      <w:r w:rsidR="00336899">
        <w:rPr>
          <w:rFonts w:hint="cs"/>
          <w:rtl/>
        </w:rPr>
        <w:t>،</w:t>
      </w:r>
      <w:r>
        <w:rPr>
          <w:rFonts w:hint="cs"/>
          <w:rtl/>
        </w:rPr>
        <w:t xml:space="preserve"> ونظرت إلى عمر بن الخطّاب </w:t>
      </w:r>
      <w:r w:rsidR="00C85B2E" w:rsidRPr="001C0D77">
        <w:rPr>
          <w:rStyle w:val="libAlaemChar"/>
          <w:rFonts w:hint="cs"/>
          <w:rtl/>
        </w:rPr>
        <w:t>رضي‌الله‌عنه</w:t>
      </w:r>
      <w:r w:rsidR="00C85B2E">
        <w:rPr>
          <w:rFonts w:hint="cs"/>
          <w:rtl/>
        </w:rPr>
        <w:t xml:space="preserve"> </w:t>
      </w:r>
      <w:r>
        <w:rPr>
          <w:rFonts w:hint="cs"/>
          <w:rtl/>
        </w:rPr>
        <w:t>وإذا عيناه تدوران في وجهه كالفلك المستدير ثمّ رماني ببصره وقال</w:t>
      </w:r>
      <w:r w:rsidR="00336899">
        <w:rPr>
          <w:rFonts w:hint="cs"/>
          <w:rtl/>
        </w:rPr>
        <w:t>:</w:t>
      </w:r>
      <w:r>
        <w:rPr>
          <w:rFonts w:hint="cs"/>
          <w:rtl/>
        </w:rPr>
        <w:t xml:space="preserve"> يا عدوّ الله</w:t>
      </w:r>
      <w:r w:rsidR="00336899">
        <w:rPr>
          <w:rFonts w:hint="cs"/>
          <w:rtl/>
        </w:rPr>
        <w:t>!</w:t>
      </w:r>
      <w:r>
        <w:rPr>
          <w:rFonts w:hint="cs"/>
          <w:rtl/>
        </w:rPr>
        <w:t xml:space="preserve"> تقول لرسول الله </w:t>
      </w:r>
      <w:r w:rsidR="001C0D77" w:rsidRPr="001C0D77">
        <w:rPr>
          <w:rStyle w:val="libAlaemChar"/>
          <w:rFonts w:hint="cs"/>
          <w:rtl/>
        </w:rPr>
        <w:t>صلى‌الله‌عليه‌وآله‌وسلم</w:t>
      </w:r>
      <w:r>
        <w:rPr>
          <w:rFonts w:hint="cs"/>
          <w:rtl/>
        </w:rPr>
        <w:t xml:space="preserve"> ما أسمع وتصنع به ما أرى</w:t>
      </w:r>
      <w:r w:rsidR="00336899">
        <w:rPr>
          <w:rFonts w:hint="cs"/>
          <w:rtl/>
        </w:rPr>
        <w:t>؟</w:t>
      </w:r>
      <w:r>
        <w:rPr>
          <w:rFonts w:hint="cs"/>
          <w:rtl/>
        </w:rPr>
        <w:t xml:space="preserve"> فو الذي بعثه بالحقّ لو لا ما أحاذر قوّته لضربت بسيفي رأسك</w:t>
      </w:r>
      <w:r w:rsidR="00336899">
        <w:rPr>
          <w:rFonts w:hint="cs"/>
          <w:rtl/>
        </w:rPr>
        <w:t>،</w:t>
      </w:r>
      <w:r>
        <w:rPr>
          <w:rFonts w:hint="cs"/>
          <w:rtl/>
        </w:rPr>
        <w:t xml:space="preserve"> ورسول الله </w:t>
      </w:r>
      <w:r w:rsidR="001C0D77" w:rsidRPr="001C0D77">
        <w:rPr>
          <w:rStyle w:val="libAlaemChar"/>
          <w:rFonts w:hint="cs"/>
          <w:rtl/>
        </w:rPr>
        <w:t>صلى‌الله‌عليه‌وآله‌وسلم</w:t>
      </w:r>
      <w:r>
        <w:rPr>
          <w:rFonts w:hint="cs"/>
          <w:rtl/>
        </w:rPr>
        <w:t xml:space="preserve"> ينظر إلى عمر في سكون وتؤدة وتبسّم ثمّ قال</w:t>
      </w:r>
      <w:r w:rsidR="00336899">
        <w:rPr>
          <w:rFonts w:hint="cs"/>
          <w:rtl/>
        </w:rPr>
        <w:t>:</w:t>
      </w:r>
      <w:r>
        <w:rPr>
          <w:rFonts w:hint="cs"/>
          <w:rtl/>
        </w:rPr>
        <w:t xml:space="preserve"> يا عمر</w:t>
      </w:r>
      <w:r w:rsidR="00336899">
        <w:rPr>
          <w:rFonts w:hint="cs"/>
          <w:rtl/>
        </w:rPr>
        <w:t>،</w:t>
      </w:r>
      <w:r>
        <w:rPr>
          <w:rFonts w:hint="cs"/>
          <w:rtl/>
        </w:rPr>
        <w:t xml:space="preserve"> أنا وهو كنّا أحوج إلى غير هذا</w:t>
      </w:r>
      <w:r w:rsidR="00336899">
        <w:rPr>
          <w:rFonts w:hint="cs"/>
          <w:rtl/>
        </w:rPr>
        <w:t>،</w:t>
      </w:r>
      <w:r>
        <w:rPr>
          <w:rFonts w:hint="cs"/>
          <w:rtl/>
        </w:rPr>
        <w:t xml:space="preserve"> أن تأمرني بحسن الأداء وتأمره بحسن التّباعة</w:t>
      </w:r>
      <w:r w:rsidR="00336899">
        <w:rPr>
          <w:rFonts w:hint="cs"/>
          <w:rtl/>
        </w:rPr>
        <w:t>.</w:t>
      </w:r>
      <w:r>
        <w:rPr>
          <w:rFonts w:hint="cs"/>
          <w:rtl/>
        </w:rPr>
        <w:t xml:space="preserve"> اذهب يا عمر فأعطه حقّه وزده عشرين صاعا من تمر مكان ما رعته</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قول النبي </w:t>
      </w:r>
      <w:r w:rsidR="001C0D77" w:rsidRPr="001C0D77">
        <w:rPr>
          <w:rStyle w:val="libAlaemChar"/>
          <w:rFonts w:hint="cs"/>
          <w:rtl/>
        </w:rPr>
        <w:t>رضي‌الله‌عنه</w:t>
      </w:r>
      <w:r>
        <w:rPr>
          <w:rFonts w:hint="cs"/>
          <w:rtl/>
        </w:rPr>
        <w:t xml:space="preserve"> رعته صريح في أنّ عمر عنّف الرّجل بمحضره الشّريف</w:t>
      </w:r>
      <w:r w:rsidR="00336899">
        <w:rPr>
          <w:rFonts w:hint="cs"/>
          <w:rtl/>
        </w:rPr>
        <w:t>،</w:t>
      </w:r>
      <w:r>
        <w:rPr>
          <w:rFonts w:hint="cs"/>
          <w:rtl/>
        </w:rPr>
        <w:t xml:space="preserve"> وهذا أمر غير مقبول</w:t>
      </w:r>
      <w:r w:rsidR="00336899">
        <w:rPr>
          <w:rFonts w:hint="cs"/>
          <w:rtl/>
        </w:rPr>
        <w:t>،</w:t>
      </w:r>
      <w:r>
        <w:rPr>
          <w:rFonts w:hint="cs"/>
          <w:rtl/>
        </w:rPr>
        <w:t xml:space="preserve"> ولو كان مقبولا لما نزل قرآن يقول </w:t>
      </w:r>
      <w:r w:rsidR="00336899" w:rsidRPr="00F40D7A">
        <w:rPr>
          <w:rStyle w:val="libAlaemChar"/>
          <w:rFonts w:hint="cs"/>
          <w:rtl/>
        </w:rPr>
        <w:t>(</w:t>
      </w:r>
      <w:r w:rsidRPr="00C85B2E">
        <w:rPr>
          <w:rStyle w:val="libAieChar"/>
          <w:rFonts w:eastAsia="MS Mincho"/>
          <w:rtl/>
        </w:rPr>
        <w:t>لاَ تُقَدّمُوا بَيْنَ يَدَيِ اللّهِ وَرسُولِهِ</w:t>
      </w:r>
      <w:r w:rsidR="00336899" w:rsidRPr="00F40D7A">
        <w:rPr>
          <w:rStyle w:val="libAlaemChar"/>
          <w:rFonts w:eastAsia="MS Mincho" w:hint="cs"/>
          <w:rtl/>
        </w:rPr>
        <w:t>)</w:t>
      </w:r>
      <w:r w:rsidR="00336899">
        <w:rPr>
          <w:rFonts w:hint="cs"/>
          <w:rtl/>
        </w:rPr>
        <w:t>،</w:t>
      </w:r>
      <w:r>
        <w:rPr>
          <w:rFonts w:hint="cs"/>
          <w:rtl/>
        </w:rPr>
        <w:t xml:space="preserve"> غير أنّ عمر لم يلتفت إلى هذه الآية أبدا</w:t>
      </w:r>
      <w:r w:rsidR="00336899">
        <w:rPr>
          <w:rFonts w:hint="cs"/>
          <w:rtl/>
        </w:rPr>
        <w:t>،</w:t>
      </w:r>
      <w:r>
        <w:rPr>
          <w:rFonts w:hint="cs"/>
          <w:rtl/>
        </w:rPr>
        <w:t xml:space="preserve"> وقد بقي يقدم بين يدي رسول الله </w:t>
      </w:r>
      <w:r w:rsidR="001C0D77" w:rsidRPr="001C0D77">
        <w:rPr>
          <w:rStyle w:val="libAlaemChar"/>
          <w:rFonts w:hint="cs"/>
          <w:rtl/>
        </w:rPr>
        <w:t>صلى‌الله‌عليه‌وآله‌وسلم</w:t>
      </w:r>
      <w:r>
        <w:rPr>
          <w:rFonts w:hint="cs"/>
          <w:rtl/>
        </w:rPr>
        <w:t xml:space="preserve"> حتى كان ما كان في رزية الخميس</w:t>
      </w:r>
      <w:r w:rsidR="00336899">
        <w:rPr>
          <w:rFonts w:hint="cs"/>
          <w:rtl/>
        </w:rPr>
        <w:t>.</w:t>
      </w:r>
      <w:r>
        <w:rPr>
          <w:rFonts w:hint="cs"/>
          <w:rtl/>
        </w:rPr>
        <w:t xml:space="preserve"> والمغزى الثاني يستشفّ من قول النبي </w:t>
      </w:r>
      <w:r w:rsidR="001C0D77" w:rsidRPr="001C0D77">
        <w:rPr>
          <w:rStyle w:val="libAlaemChar"/>
          <w:rFonts w:hint="cs"/>
          <w:rtl/>
        </w:rPr>
        <w:t>صلى‌الله‌عليه‌وآله‌وسلم</w:t>
      </w:r>
      <w:r>
        <w:rPr>
          <w:rFonts w:hint="cs"/>
          <w:rtl/>
        </w:rPr>
        <w:t xml:space="preserve"> (أنا وهو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الأحاديث الطوال</w:t>
      </w:r>
      <w:r w:rsidR="00336899">
        <w:rPr>
          <w:rFonts w:hint="cs"/>
          <w:rtl/>
        </w:rPr>
        <w:t>،</w:t>
      </w:r>
      <w:r>
        <w:rPr>
          <w:rFonts w:hint="cs"/>
          <w:rtl/>
        </w:rPr>
        <w:t xml:space="preserve"> الطبراني ص 23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كنّا أحوج إلى غير هذا</w:t>
      </w:r>
      <w:r w:rsidR="00336899">
        <w:rPr>
          <w:rFonts w:hint="cs"/>
          <w:rtl/>
        </w:rPr>
        <w:t>)</w:t>
      </w:r>
      <w:r>
        <w:rPr>
          <w:rFonts w:hint="cs"/>
          <w:rtl/>
        </w:rPr>
        <w:t xml:space="preserve"> وهذا يعني أنّ عمر جانب الصواب وتسكّع في الخطإ</w:t>
      </w:r>
      <w:r w:rsidR="00336899">
        <w:rPr>
          <w:rFonts w:hint="cs"/>
          <w:rtl/>
        </w:rPr>
        <w:t>!</w:t>
      </w:r>
      <w:r>
        <w:rPr>
          <w:rFonts w:hint="cs"/>
          <w:rtl/>
        </w:rPr>
        <w:t xml:space="preserve"> ثمّ انظر إليه يقول</w:t>
      </w:r>
      <w:r w:rsidR="00336899">
        <w:rPr>
          <w:rFonts w:hint="cs"/>
          <w:rtl/>
        </w:rPr>
        <w:t>:</w:t>
      </w:r>
      <w:r>
        <w:rPr>
          <w:rFonts w:hint="cs"/>
          <w:rtl/>
        </w:rPr>
        <w:t xml:space="preserve"> </w:t>
      </w:r>
      <w:r w:rsidR="00336899">
        <w:rPr>
          <w:rFonts w:hint="cs"/>
          <w:rtl/>
        </w:rPr>
        <w:t>(</w:t>
      </w:r>
      <w:r>
        <w:rPr>
          <w:rFonts w:hint="cs"/>
          <w:rtl/>
        </w:rPr>
        <w:t>لضربت بسيفي رأسك</w:t>
      </w:r>
      <w:r w:rsidR="00336899">
        <w:rPr>
          <w:rFonts w:hint="cs"/>
          <w:rtl/>
        </w:rPr>
        <w:t>)</w:t>
      </w:r>
      <w:r>
        <w:rPr>
          <w:rFonts w:hint="cs"/>
          <w:rtl/>
        </w:rPr>
        <w:t xml:space="preserve"> وسائل نفسك أين كان هذا السّيف يوم أحد ويوم خيبر ويوم حنين ويوم الأحزاب</w:t>
      </w:r>
      <w:r w:rsidR="00336899">
        <w:rPr>
          <w:rFonts w:hint="cs"/>
          <w:rtl/>
        </w:rPr>
        <w:t>؟!!</w:t>
      </w:r>
    </w:p>
    <w:p w:rsidR="00D656D1" w:rsidRDefault="00D656D1" w:rsidP="00336899">
      <w:pPr>
        <w:pStyle w:val="libNormal"/>
        <w:rPr>
          <w:rtl/>
        </w:rPr>
      </w:pPr>
      <w:r>
        <w:rPr>
          <w:rFonts w:hint="cs"/>
          <w:rtl/>
        </w:rPr>
        <w:t>وفي تفسير الزمخشري</w:t>
      </w:r>
      <w:r w:rsidR="00336899">
        <w:rPr>
          <w:rFonts w:hint="cs"/>
          <w:rtl/>
        </w:rPr>
        <w:t>:</w:t>
      </w:r>
      <w:r>
        <w:rPr>
          <w:rFonts w:hint="cs"/>
          <w:rtl/>
        </w:rPr>
        <w:t xml:space="preserve"> كتب</w:t>
      </w:r>
      <w:r w:rsidR="00336899">
        <w:rPr>
          <w:rFonts w:hint="cs"/>
          <w:rtl/>
        </w:rPr>
        <w:t>:</w:t>
      </w:r>
      <w:r>
        <w:rPr>
          <w:rFonts w:hint="cs"/>
          <w:rtl/>
        </w:rPr>
        <w:t xml:space="preserve"> بسم الله الرحمن الرحيم</w:t>
      </w:r>
      <w:r w:rsidR="00336899">
        <w:rPr>
          <w:rFonts w:hint="cs"/>
          <w:rtl/>
        </w:rPr>
        <w:t>:</w:t>
      </w:r>
      <w:r>
        <w:rPr>
          <w:rFonts w:hint="cs"/>
          <w:rtl/>
        </w:rPr>
        <w:t xml:space="preserve"> هذا كتاب من محمد رسول الله لثقيف</w:t>
      </w:r>
      <w:r w:rsidR="00336899">
        <w:rPr>
          <w:rFonts w:hint="cs"/>
          <w:rtl/>
        </w:rPr>
        <w:t>:</w:t>
      </w:r>
      <w:r>
        <w:rPr>
          <w:rFonts w:hint="cs"/>
          <w:rtl/>
        </w:rPr>
        <w:t xml:space="preserve"> لا يعشرون ولا يحشرون فقالوا</w:t>
      </w:r>
      <w:r w:rsidR="00336899">
        <w:rPr>
          <w:rFonts w:hint="cs"/>
          <w:rtl/>
        </w:rPr>
        <w:t>:</w:t>
      </w:r>
      <w:r>
        <w:rPr>
          <w:rFonts w:hint="cs"/>
          <w:rtl/>
        </w:rPr>
        <w:t xml:space="preserve"> ولا يجبون</w:t>
      </w:r>
      <w:r w:rsidR="00336899">
        <w:rPr>
          <w:rFonts w:hint="cs"/>
          <w:rtl/>
        </w:rPr>
        <w:t>.</w:t>
      </w:r>
      <w:r>
        <w:rPr>
          <w:rFonts w:hint="cs"/>
          <w:rtl/>
        </w:rPr>
        <w:t xml:space="preserve"> فسكت رسول الله </w:t>
      </w:r>
      <w:r w:rsidR="001C0D77" w:rsidRPr="001C0D77">
        <w:rPr>
          <w:rStyle w:val="libAlaemChar"/>
          <w:rFonts w:hint="cs"/>
          <w:rtl/>
        </w:rPr>
        <w:t>صلى‌الله‌عليه‌وآله‌وسلم</w:t>
      </w:r>
      <w:r>
        <w:rPr>
          <w:rFonts w:hint="cs"/>
          <w:rtl/>
        </w:rPr>
        <w:t xml:space="preserve"> ثم قالوا للكاتب</w:t>
      </w:r>
      <w:r w:rsidR="00336899">
        <w:rPr>
          <w:rFonts w:hint="cs"/>
          <w:rtl/>
        </w:rPr>
        <w:t>:</w:t>
      </w:r>
      <w:r>
        <w:rPr>
          <w:rFonts w:hint="cs"/>
          <w:rtl/>
        </w:rPr>
        <w:t xml:space="preserve"> اكتب</w:t>
      </w:r>
      <w:r w:rsidR="00336899">
        <w:rPr>
          <w:rFonts w:hint="cs"/>
          <w:rtl/>
        </w:rPr>
        <w:t>:</w:t>
      </w:r>
      <w:r>
        <w:rPr>
          <w:rFonts w:hint="cs"/>
          <w:rtl/>
        </w:rPr>
        <w:t xml:space="preserve"> ولا يجبون</w:t>
      </w:r>
      <w:r w:rsidR="00336899">
        <w:rPr>
          <w:rFonts w:hint="cs"/>
          <w:rtl/>
        </w:rPr>
        <w:t>،</w:t>
      </w:r>
      <w:r>
        <w:rPr>
          <w:rFonts w:hint="cs"/>
          <w:rtl/>
        </w:rPr>
        <w:t xml:space="preserve"> والكاتب ينظر إلى رسول الله فقام عمر بن الخطّاب </w:t>
      </w:r>
      <w:r w:rsidR="001C0D77" w:rsidRPr="001C0D77">
        <w:rPr>
          <w:rStyle w:val="libAlaemChar"/>
          <w:rFonts w:hint="cs"/>
          <w:rtl/>
        </w:rPr>
        <w:t>رضي‌الله‌عنه</w:t>
      </w:r>
      <w:r>
        <w:rPr>
          <w:rFonts w:hint="cs"/>
          <w:rtl/>
        </w:rPr>
        <w:t xml:space="preserve"> فسلّ سيفه وقال</w:t>
      </w:r>
      <w:r w:rsidR="00336899">
        <w:rPr>
          <w:rFonts w:hint="cs"/>
          <w:rtl/>
        </w:rPr>
        <w:t>:</w:t>
      </w:r>
      <w:r>
        <w:rPr>
          <w:rFonts w:hint="cs"/>
          <w:rtl/>
        </w:rPr>
        <w:t xml:space="preserve"> أسعرتم قلب نبيّنا يا معشر ثقيف أسعر الله قلوبكم نارا</w:t>
      </w:r>
      <w:r w:rsidR="00336899">
        <w:rPr>
          <w:rFonts w:hint="cs"/>
          <w:rtl/>
        </w:rPr>
        <w:t>!</w:t>
      </w:r>
      <w:r>
        <w:rPr>
          <w:rFonts w:hint="cs"/>
          <w:rtl/>
        </w:rPr>
        <w:t xml:space="preserve"> فقالوا</w:t>
      </w:r>
      <w:r w:rsidR="00336899">
        <w:rPr>
          <w:rFonts w:hint="cs"/>
          <w:rtl/>
        </w:rPr>
        <w:t>:</w:t>
      </w:r>
      <w:r>
        <w:rPr>
          <w:rFonts w:hint="cs"/>
          <w:rtl/>
        </w:rPr>
        <w:t xml:space="preserve"> لسنا نكلّم إيّاك</w:t>
      </w:r>
      <w:r w:rsidR="00336899">
        <w:rPr>
          <w:rFonts w:hint="cs"/>
          <w:rtl/>
        </w:rPr>
        <w:t>،</w:t>
      </w:r>
      <w:r>
        <w:rPr>
          <w:rFonts w:hint="cs"/>
          <w:rtl/>
        </w:rPr>
        <w:t xml:space="preserve"> إنّما نكلّم محمّد</w:t>
      </w:r>
      <w:r w:rsidR="00336899">
        <w:rPr>
          <w:rFonts w:hint="cs"/>
          <w:rtl/>
        </w:rPr>
        <w:t>!.</w:t>
      </w:r>
      <w:r>
        <w:rPr>
          <w:rFonts w:hint="cs"/>
          <w:rtl/>
        </w:rPr>
        <w:t xml:space="preserve"> فنزلت </w:t>
      </w:r>
      <w:r w:rsidR="00336899" w:rsidRPr="00F40D7A">
        <w:rPr>
          <w:rStyle w:val="libAlaemChar"/>
          <w:rFonts w:hint="cs"/>
          <w:rtl/>
        </w:rPr>
        <w:t>(</w:t>
      </w:r>
      <w:r w:rsidRPr="00C85B2E">
        <w:rPr>
          <w:rStyle w:val="libAieChar"/>
          <w:rFonts w:eastAsia="MS Mincho"/>
          <w:rtl/>
        </w:rPr>
        <w:t>وَإِن كَادُوا لَيَفْتِنُونَكَ عَنِ الّذِي أَوْحَيْنَا إِلَيْكَ</w:t>
      </w:r>
      <w:r w:rsidR="00336899" w:rsidRPr="00F40D7A">
        <w:rPr>
          <w:rStyle w:val="libAlaemChar"/>
          <w:rFonts w:eastAsia="MS Mincho"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وأنت ترى كيف تعاملوا معه ببرود بعد أن سلّ سيفه لعلمهم أنّ سيفه وسيفا من خشب بمنزلة واحدة</w:t>
      </w:r>
      <w:r w:rsidR="00336899">
        <w:rPr>
          <w:rFonts w:hint="cs"/>
          <w:rtl/>
        </w:rPr>
        <w:t>.</w:t>
      </w:r>
      <w:r>
        <w:rPr>
          <w:rFonts w:hint="cs"/>
          <w:rtl/>
        </w:rPr>
        <w:t xml:space="preserve"> وقالوا له ببساطة ووضوح</w:t>
      </w:r>
      <w:r w:rsidR="00336899">
        <w:rPr>
          <w:rFonts w:hint="cs"/>
          <w:rtl/>
        </w:rPr>
        <w:t>:</w:t>
      </w:r>
      <w:r>
        <w:rPr>
          <w:rFonts w:hint="cs"/>
          <w:rtl/>
        </w:rPr>
        <w:t xml:space="preserve"> </w:t>
      </w:r>
      <w:r w:rsidR="00336899">
        <w:rPr>
          <w:rFonts w:hint="cs"/>
          <w:rtl/>
        </w:rPr>
        <w:t>(</w:t>
      </w:r>
      <w:r>
        <w:rPr>
          <w:rFonts w:hint="cs"/>
          <w:rtl/>
        </w:rPr>
        <w:t>لسنا نكلّم إيّاك</w:t>
      </w:r>
      <w:r w:rsidR="00336899">
        <w:rPr>
          <w:rFonts w:hint="cs"/>
          <w:rtl/>
        </w:rPr>
        <w:t>)،</w:t>
      </w:r>
      <w:r>
        <w:rPr>
          <w:rFonts w:hint="cs"/>
          <w:rtl/>
        </w:rPr>
        <w:t xml:space="preserve"> لأنّ ثقافة الكرسيّ لم تكن يومها قد أحاطت به تلك الهالة</w:t>
      </w:r>
      <w:r w:rsidR="00336899">
        <w:rPr>
          <w:rFonts w:hint="cs"/>
          <w:rtl/>
        </w:rPr>
        <w:t>!</w:t>
      </w:r>
      <w:r>
        <w:rPr>
          <w:rFonts w:hint="cs"/>
          <w:rtl/>
        </w:rPr>
        <w:t xml:space="preserve"> ثمّ ما أسهل سلّ السيوف خارج ميدان الحرب</w:t>
      </w:r>
      <w:r w:rsidR="00336899">
        <w:rPr>
          <w:rFonts w:hint="cs"/>
          <w:rtl/>
        </w:rPr>
        <w:t>!</w:t>
      </w:r>
    </w:p>
    <w:p w:rsidR="00D656D1" w:rsidRDefault="00D656D1" w:rsidP="00336899">
      <w:pPr>
        <w:pStyle w:val="libNormal"/>
        <w:rPr>
          <w:rtl/>
        </w:rPr>
      </w:pPr>
      <w:r>
        <w:rPr>
          <w:rFonts w:hint="cs"/>
          <w:rtl/>
        </w:rPr>
        <w:t>قال ابن عاشور</w:t>
      </w:r>
      <w:r w:rsidR="00336899">
        <w:rPr>
          <w:rFonts w:hint="cs"/>
          <w:rtl/>
        </w:rPr>
        <w:t>:</w:t>
      </w:r>
      <w:r>
        <w:rPr>
          <w:rFonts w:hint="cs"/>
          <w:rtl/>
        </w:rPr>
        <w:t xml:space="preserve"> وفي كلام عمر بن الخطّاب في صحيح البخاريّ أنّه قال للنّسوة اللاتي كنّ بحضرة النّبيّ فلمّا دخل عمر ابتدرن الحجاب لما رأينه يا عدوّات أنفسهن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وفي حديث عمر بن الخطّاب أن رجلا جاء إلى رسول الله </w:t>
      </w:r>
      <w:r w:rsidR="001C0D77" w:rsidRPr="001C0D77">
        <w:rPr>
          <w:rStyle w:val="libAlaemChar"/>
          <w:rFonts w:hint="cs"/>
          <w:rtl/>
        </w:rPr>
        <w:t>صلى‌الله‌عليه‌وآله‌وسلم</w:t>
      </w:r>
      <w:r>
        <w:rPr>
          <w:rFonts w:hint="cs"/>
          <w:rtl/>
        </w:rPr>
        <w:t xml:space="preserve"> فسأله أن يعطيه فقال النبي </w:t>
      </w:r>
      <w:r w:rsidR="001C0D77" w:rsidRPr="001C0D77">
        <w:rPr>
          <w:rStyle w:val="libAlaemChar"/>
          <w:rFonts w:hint="cs"/>
          <w:rtl/>
        </w:rPr>
        <w:t>صلى‌الله‌عليه‌وآله‌وسلم</w:t>
      </w:r>
      <w:r>
        <w:rPr>
          <w:rFonts w:hint="cs"/>
          <w:rtl/>
        </w:rPr>
        <w:t xml:space="preserve"> ما عندي شيء ولكن ابتع عليّ فإذا جاءني شيء قضيته</w:t>
      </w:r>
      <w:r w:rsidR="00336899">
        <w:rPr>
          <w:rFonts w:hint="cs"/>
          <w:rtl/>
        </w:rPr>
        <w:t>،</w:t>
      </w:r>
      <w:r>
        <w:rPr>
          <w:rFonts w:hint="cs"/>
          <w:rtl/>
        </w:rPr>
        <w:t xml:space="preserve"> فقال عمر</w:t>
      </w:r>
      <w:r w:rsidR="00336899">
        <w:rPr>
          <w:rFonts w:hint="cs"/>
          <w:rtl/>
        </w:rPr>
        <w:t>:</w:t>
      </w:r>
      <w:r>
        <w:rPr>
          <w:rFonts w:hint="cs"/>
          <w:rtl/>
        </w:rPr>
        <w:t xml:space="preserve"> يا رسول الله ما كلّفك الله ما لا تقدر عليه</w:t>
      </w:r>
      <w:r w:rsidR="00336899">
        <w:rPr>
          <w:rFonts w:hint="cs"/>
          <w:rtl/>
        </w:rPr>
        <w:t>،</w:t>
      </w:r>
      <w:r>
        <w:rPr>
          <w:rFonts w:hint="cs"/>
          <w:rtl/>
        </w:rPr>
        <w:t xml:space="preserve"> فكره النبيّ </w:t>
      </w:r>
      <w:r w:rsidR="001C0D77" w:rsidRPr="001C0D77">
        <w:rPr>
          <w:rStyle w:val="libAlaemChar"/>
          <w:rFonts w:hint="cs"/>
          <w:rtl/>
        </w:rPr>
        <w:t>صلى‌الله‌عليه‌وآله‌وسلم</w:t>
      </w:r>
      <w:r>
        <w:rPr>
          <w:rFonts w:hint="cs"/>
          <w:rtl/>
        </w:rPr>
        <w:t xml:space="preserve"> قول عمر</w:t>
      </w:r>
      <w:r w:rsidR="00336899">
        <w:rPr>
          <w:rFonts w:hint="cs"/>
          <w:rtl/>
        </w:rPr>
        <w:t>.</w:t>
      </w:r>
      <w:r>
        <w:rPr>
          <w:rFonts w:hint="cs"/>
          <w:rtl/>
        </w:rPr>
        <w:t xml:space="preserve"> فقال رجل من الأنصار</w:t>
      </w:r>
      <w:r w:rsidR="00336899">
        <w:rPr>
          <w:rFonts w:hint="cs"/>
          <w:rtl/>
        </w:rPr>
        <w:t>:</w:t>
      </w:r>
      <w:r>
        <w:rPr>
          <w:rFonts w:hint="cs"/>
          <w:rtl/>
        </w:rPr>
        <w:t xml:space="preserve"> يا رسول الله أنفق ولا تخش من ذي العرش إقلالا</w:t>
      </w:r>
      <w:r w:rsidR="00336899">
        <w:rPr>
          <w:rFonts w:hint="cs"/>
          <w:rtl/>
        </w:rPr>
        <w:t>.</w:t>
      </w:r>
      <w:r>
        <w:rPr>
          <w:rFonts w:hint="cs"/>
          <w:rtl/>
        </w:rPr>
        <w:t xml:space="preserve"> فتبسّم رسول الله </w:t>
      </w:r>
      <w:r w:rsidR="001C0D77" w:rsidRPr="001C0D77">
        <w:rPr>
          <w:rStyle w:val="libAlaemChar"/>
          <w:rFonts w:hint="cs"/>
          <w:rtl/>
        </w:rPr>
        <w:t>صلى‌الله‌عليه‌وآله‌وسلم</w:t>
      </w:r>
      <w:r>
        <w:rPr>
          <w:rFonts w:hint="cs"/>
          <w:rtl/>
        </w:rPr>
        <w:t xml:space="preserve"> وعرف في وجهه البشر لقول الأنصاري ثمّ قال</w:t>
      </w:r>
      <w:r w:rsidR="00336899">
        <w:rPr>
          <w:rFonts w:hint="cs"/>
          <w:rtl/>
        </w:rPr>
        <w:t>:</w:t>
      </w:r>
      <w:r>
        <w:rPr>
          <w:rFonts w:hint="cs"/>
          <w:rtl/>
        </w:rPr>
        <w:t xml:space="preserve"> بهذا أمرت</w:t>
      </w:r>
      <w:r w:rsidR="00336899">
        <w:rPr>
          <w:rFonts w:hint="cs"/>
          <w:rtl/>
        </w:rPr>
        <w:t>.</w:t>
      </w:r>
      <w:r>
        <w:rPr>
          <w:rFonts w:hint="cs"/>
          <w:rtl/>
        </w:rPr>
        <w:t xml:space="preserve"> رواه الترمذي في كتاب الشمائل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الكشاف</w:t>
      </w:r>
      <w:r w:rsidR="00336899">
        <w:rPr>
          <w:rFonts w:hint="cs"/>
          <w:rtl/>
        </w:rPr>
        <w:t>،</w:t>
      </w:r>
      <w:r>
        <w:rPr>
          <w:rFonts w:hint="cs"/>
          <w:rtl/>
        </w:rPr>
        <w:t xml:space="preserve"> الزمخشري</w:t>
      </w:r>
      <w:r w:rsidR="00336899">
        <w:rPr>
          <w:rFonts w:hint="cs"/>
          <w:rtl/>
        </w:rPr>
        <w:t>،</w:t>
      </w:r>
      <w:r>
        <w:rPr>
          <w:rFonts w:hint="cs"/>
          <w:rtl/>
        </w:rPr>
        <w:t xml:space="preserve"> ج 1 ص 692 والتفسير الكبير</w:t>
      </w:r>
      <w:r w:rsidR="00336899">
        <w:rPr>
          <w:rFonts w:hint="cs"/>
          <w:rtl/>
        </w:rPr>
        <w:t>،</w:t>
      </w:r>
      <w:r>
        <w:rPr>
          <w:rFonts w:hint="cs"/>
          <w:rtl/>
        </w:rPr>
        <w:t xml:space="preserve"> الرازي</w:t>
      </w:r>
      <w:r w:rsidR="00336899">
        <w:rPr>
          <w:rFonts w:hint="cs"/>
          <w:rtl/>
        </w:rPr>
        <w:t>،</w:t>
      </w:r>
      <w:r>
        <w:rPr>
          <w:rFonts w:hint="cs"/>
          <w:rtl/>
        </w:rPr>
        <w:t xml:space="preserve"> ج 21 ص 17</w:t>
      </w:r>
      <w:r w:rsidR="00336899">
        <w:rPr>
          <w:rFonts w:hint="cs"/>
          <w:rtl/>
        </w:rPr>
        <w:t>.</w:t>
      </w:r>
    </w:p>
    <w:p w:rsidR="00D656D1" w:rsidRDefault="00D656D1" w:rsidP="00336899">
      <w:pPr>
        <w:pStyle w:val="libFootnote0"/>
        <w:rPr>
          <w:rtl/>
        </w:rPr>
      </w:pPr>
      <w:r>
        <w:rPr>
          <w:rFonts w:hint="cs"/>
          <w:rtl/>
        </w:rPr>
        <w:t>(2) التحرير والتنوير</w:t>
      </w:r>
      <w:r w:rsidR="00336899">
        <w:rPr>
          <w:rFonts w:hint="cs"/>
          <w:rtl/>
        </w:rPr>
        <w:t>،</w:t>
      </w:r>
      <w:r>
        <w:rPr>
          <w:rFonts w:hint="cs"/>
          <w:rtl/>
        </w:rPr>
        <w:t xml:space="preserve"> ابن عاشور</w:t>
      </w:r>
      <w:r w:rsidR="00336899">
        <w:rPr>
          <w:rFonts w:hint="cs"/>
          <w:rtl/>
        </w:rPr>
        <w:t>،</w:t>
      </w:r>
      <w:r>
        <w:rPr>
          <w:rFonts w:hint="cs"/>
          <w:rtl/>
        </w:rPr>
        <w:t xml:space="preserve"> ج 1 ص 1005</w:t>
      </w:r>
      <w:r w:rsidR="00336899">
        <w:rPr>
          <w:rFonts w:hint="cs"/>
          <w:rtl/>
        </w:rPr>
        <w:t>.</w:t>
      </w:r>
    </w:p>
    <w:p w:rsidR="00D656D1" w:rsidRDefault="00D656D1" w:rsidP="00336899">
      <w:pPr>
        <w:pStyle w:val="libFootnote0"/>
        <w:rPr>
          <w:rtl/>
        </w:rPr>
      </w:pPr>
      <w:r>
        <w:rPr>
          <w:rFonts w:hint="cs"/>
          <w:rtl/>
        </w:rPr>
        <w:t>(3) التحرير والتنوير</w:t>
      </w:r>
      <w:r w:rsidR="00336899">
        <w:rPr>
          <w:rFonts w:hint="cs"/>
          <w:rtl/>
        </w:rPr>
        <w:t>،</w:t>
      </w:r>
      <w:r>
        <w:rPr>
          <w:rFonts w:hint="cs"/>
          <w:rtl/>
        </w:rPr>
        <w:t xml:space="preserve"> ابن عاشور</w:t>
      </w:r>
      <w:r w:rsidR="00336899">
        <w:rPr>
          <w:rFonts w:hint="cs"/>
          <w:rtl/>
        </w:rPr>
        <w:t>،</w:t>
      </w:r>
      <w:r>
        <w:rPr>
          <w:rFonts w:hint="cs"/>
          <w:rtl/>
        </w:rPr>
        <w:t xml:space="preserve"> ج 1 ص 4430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 xml:space="preserve">النبي </w:t>
      </w:r>
      <w:r w:rsidR="001C0D77" w:rsidRPr="001C0D77">
        <w:rPr>
          <w:rStyle w:val="libAlaemChar"/>
          <w:rFonts w:hint="cs"/>
          <w:rtl/>
        </w:rPr>
        <w:t>صلى‌الله‌عليه‌وآله‌وسلم</w:t>
      </w:r>
      <w:r>
        <w:rPr>
          <w:rFonts w:hint="cs"/>
          <w:rtl/>
        </w:rPr>
        <w:t xml:space="preserve"> هو الذي يبيّن للنّاس ما كلّفهم الله تعالى وما لم يكلّفهم</w:t>
      </w:r>
      <w:r w:rsidR="00336899">
        <w:rPr>
          <w:rFonts w:hint="cs"/>
          <w:rtl/>
        </w:rPr>
        <w:t>،</w:t>
      </w:r>
      <w:r>
        <w:rPr>
          <w:rFonts w:hint="cs"/>
          <w:rtl/>
        </w:rPr>
        <w:t xml:space="preserve"> لأنّه أعلم بذلك</w:t>
      </w:r>
      <w:r w:rsidR="00336899">
        <w:rPr>
          <w:rFonts w:hint="cs"/>
          <w:rtl/>
        </w:rPr>
        <w:t>،</w:t>
      </w:r>
      <w:r>
        <w:rPr>
          <w:rFonts w:hint="cs"/>
          <w:rtl/>
        </w:rPr>
        <w:t xml:space="preserve"> وليس لهم أن يبيّنوا له شيئا</w:t>
      </w:r>
      <w:r w:rsidR="00336899">
        <w:rPr>
          <w:rFonts w:hint="cs"/>
          <w:rtl/>
        </w:rPr>
        <w:t>،</w:t>
      </w:r>
      <w:r>
        <w:rPr>
          <w:rFonts w:hint="cs"/>
          <w:rtl/>
        </w:rPr>
        <w:t xml:space="preserve"> لأنّهم بين يديه بمنزلة الأعمى بين يدي البصير</w:t>
      </w:r>
      <w:r w:rsidR="00336899">
        <w:rPr>
          <w:rFonts w:hint="cs"/>
          <w:rtl/>
        </w:rPr>
        <w:t>.</w:t>
      </w:r>
      <w:r>
        <w:rPr>
          <w:rFonts w:hint="cs"/>
          <w:rtl/>
        </w:rPr>
        <w:t xml:space="preserve"> لكنّ عمر لا يكتفي بالتدخّل في ما لا يعنيه مع الآخرين</w:t>
      </w:r>
      <w:r w:rsidR="00336899">
        <w:rPr>
          <w:rFonts w:hint="cs"/>
          <w:rtl/>
        </w:rPr>
        <w:t>،</w:t>
      </w:r>
      <w:r>
        <w:rPr>
          <w:rFonts w:hint="cs"/>
          <w:rtl/>
        </w:rPr>
        <w:t xml:space="preserve"> بل يسمح لنفسه أن يشير على رسول الله </w:t>
      </w:r>
      <w:r w:rsidR="001C0D77" w:rsidRPr="001C0D77">
        <w:rPr>
          <w:rStyle w:val="libAlaemChar"/>
          <w:rFonts w:hint="cs"/>
          <w:rtl/>
        </w:rPr>
        <w:t>صلى‌الله‌عليه‌وآله‌وسلم</w:t>
      </w:r>
      <w:r>
        <w:rPr>
          <w:rFonts w:hint="cs"/>
          <w:rtl/>
        </w:rPr>
        <w:t xml:space="preserve"> بما لا يليق</w:t>
      </w:r>
      <w:r w:rsidR="00336899">
        <w:rPr>
          <w:rFonts w:hint="cs"/>
          <w:rtl/>
        </w:rPr>
        <w:t>،</w:t>
      </w:r>
      <w:r>
        <w:rPr>
          <w:rFonts w:hint="cs"/>
          <w:rtl/>
        </w:rPr>
        <w:t xml:space="preserve"> وذلك واضح في قول الراوي فكره النبيّ </w:t>
      </w:r>
      <w:r w:rsidR="001C0D77" w:rsidRPr="001C0D77">
        <w:rPr>
          <w:rStyle w:val="libAlaemChar"/>
          <w:rFonts w:hint="cs"/>
          <w:rtl/>
        </w:rPr>
        <w:t>صلى‌الله‌عليه‌وآله‌وسلم</w:t>
      </w:r>
      <w:r>
        <w:rPr>
          <w:rFonts w:hint="cs"/>
          <w:rtl/>
        </w:rPr>
        <w:t xml:space="preserve"> قول عمر</w:t>
      </w:r>
      <w:r w:rsidR="00336899">
        <w:rPr>
          <w:rFonts w:hint="cs"/>
          <w:rtl/>
        </w:rPr>
        <w:t>.</w:t>
      </w:r>
      <w:r>
        <w:rPr>
          <w:rFonts w:hint="cs"/>
          <w:rtl/>
        </w:rPr>
        <w:t xml:space="preserve"> وهذه الواقعة دليل على بعد عمر بن الخطّاب من الكرم والسّخاء</w:t>
      </w:r>
      <w:r w:rsidR="00336899">
        <w:rPr>
          <w:rFonts w:hint="cs"/>
          <w:rtl/>
        </w:rPr>
        <w:t>.</w:t>
      </w:r>
      <w:r>
        <w:rPr>
          <w:rFonts w:hint="cs"/>
          <w:rtl/>
        </w:rPr>
        <w:t xml:space="preserve"> وقوله </w:t>
      </w:r>
      <w:r w:rsidR="001C0D77" w:rsidRPr="001C0D77">
        <w:rPr>
          <w:rStyle w:val="libAlaemChar"/>
          <w:rFonts w:hint="cs"/>
          <w:rtl/>
        </w:rPr>
        <w:t>صلى‌الله‌عليه‌وآله‌وسلم</w:t>
      </w:r>
      <w:r>
        <w:rPr>
          <w:rFonts w:hint="cs"/>
          <w:rtl/>
        </w:rPr>
        <w:t xml:space="preserve"> بهذا أمرت يعني أنه خلاف ما ذهب إليه عمر بن الخطاب المحدّث</w:t>
      </w:r>
      <w:r w:rsidR="00336899">
        <w:rPr>
          <w:rFonts w:hint="cs"/>
          <w:rtl/>
        </w:rPr>
        <w:t>،</w:t>
      </w:r>
      <w:r>
        <w:rPr>
          <w:rFonts w:hint="cs"/>
          <w:rtl/>
        </w:rPr>
        <w:t xml:space="preserve"> فيبدو أن خطّ الاتصال هذه المرة كان منقطعا</w:t>
      </w:r>
      <w:r w:rsidR="00336899">
        <w:rPr>
          <w:rFonts w:hint="cs"/>
          <w:rtl/>
        </w:rPr>
        <w:t>،</w:t>
      </w:r>
      <w:r>
        <w:rPr>
          <w:rFonts w:hint="cs"/>
          <w:rtl/>
        </w:rPr>
        <w:t xml:space="preserve"> فانتهزها الشيطان وقذف على سان عمر ما قذف</w:t>
      </w:r>
      <w:r w:rsidR="00336899">
        <w:rPr>
          <w:rFonts w:hint="cs"/>
          <w:rtl/>
        </w:rPr>
        <w:t>.</w:t>
      </w:r>
    </w:p>
    <w:p w:rsidR="00D656D1" w:rsidRDefault="00D656D1" w:rsidP="00336899">
      <w:pPr>
        <w:pStyle w:val="libNormal"/>
        <w:rPr>
          <w:rtl/>
        </w:rPr>
      </w:pPr>
      <w:r>
        <w:rPr>
          <w:rFonts w:hint="cs"/>
          <w:rtl/>
        </w:rPr>
        <w:t xml:space="preserve">وفي معجم الطبراني عن نافع عن ابن عمر عن عمر </w:t>
      </w:r>
      <w:r w:rsidR="001C0D77" w:rsidRPr="001C0D77">
        <w:rPr>
          <w:rStyle w:val="libAlaemChar"/>
          <w:rFonts w:hint="cs"/>
          <w:rtl/>
        </w:rPr>
        <w:t>رضي‌الله‌عنه</w:t>
      </w:r>
      <w:r>
        <w:rPr>
          <w:rFonts w:hint="cs"/>
          <w:rtl/>
        </w:rPr>
        <w:t xml:space="preserve"> أنّه قال</w:t>
      </w:r>
      <w:r w:rsidR="00336899">
        <w:rPr>
          <w:rFonts w:hint="cs"/>
          <w:rtl/>
        </w:rPr>
        <w:t>:</w:t>
      </w:r>
      <w:r>
        <w:rPr>
          <w:rFonts w:hint="cs"/>
          <w:rtl/>
        </w:rPr>
        <w:t xml:space="preserve"> يا أيّها النّاس اتّهموا الرّأي على الدّين</w:t>
      </w:r>
      <w:r w:rsidR="00336899">
        <w:rPr>
          <w:rFonts w:hint="cs"/>
          <w:rtl/>
        </w:rPr>
        <w:t>،</w:t>
      </w:r>
      <w:r>
        <w:rPr>
          <w:rFonts w:hint="cs"/>
          <w:rtl/>
        </w:rPr>
        <w:t xml:space="preserve"> فلقد رأيتني أردّ أمر رسول الله </w:t>
      </w:r>
      <w:r w:rsidR="001C0D77" w:rsidRPr="001C0D77">
        <w:rPr>
          <w:rStyle w:val="libAlaemChar"/>
          <w:rFonts w:hint="cs"/>
          <w:rtl/>
        </w:rPr>
        <w:t>صلى‌الله‌عليه‌وآله‌وسلم</w:t>
      </w:r>
      <w:r>
        <w:rPr>
          <w:rFonts w:hint="cs"/>
          <w:rtl/>
        </w:rPr>
        <w:t xml:space="preserve"> برأيي اجتهاد فو الله ما آلو عن الحقّ وذلك يوم أبي جندل والكتاب بين رسول الله </w:t>
      </w:r>
      <w:r w:rsidR="001C0D77" w:rsidRPr="001C0D77">
        <w:rPr>
          <w:rStyle w:val="libAlaemChar"/>
          <w:rFonts w:hint="cs"/>
          <w:rtl/>
        </w:rPr>
        <w:t>صلى‌الله‌عليه‌وآله‌وسلم</w:t>
      </w:r>
      <w:r>
        <w:rPr>
          <w:rFonts w:hint="cs"/>
          <w:rtl/>
        </w:rPr>
        <w:t xml:space="preserve"> وأهل مكّة فقال اكتبوا بسم الله الرحمن الرحيم فقالوا ترانا قد صدّقناك بما تقول</w:t>
      </w:r>
      <w:r w:rsidR="00336899">
        <w:rPr>
          <w:rFonts w:hint="cs"/>
          <w:rtl/>
        </w:rPr>
        <w:t>؟</w:t>
      </w:r>
      <w:r>
        <w:rPr>
          <w:rFonts w:hint="cs"/>
          <w:rtl/>
        </w:rPr>
        <w:t xml:space="preserve"> ولكنّك تكتب باسمك اللّهمّ</w:t>
      </w:r>
      <w:r w:rsidR="00336899">
        <w:rPr>
          <w:rFonts w:hint="cs"/>
          <w:rtl/>
        </w:rPr>
        <w:t>،</w:t>
      </w:r>
      <w:r>
        <w:rPr>
          <w:rFonts w:hint="cs"/>
          <w:rtl/>
        </w:rPr>
        <w:t xml:space="preserve"> فرضي رسول الله </w:t>
      </w:r>
      <w:r w:rsidR="001C0D77" w:rsidRPr="001C0D77">
        <w:rPr>
          <w:rStyle w:val="libAlaemChar"/>
          <w:rFonts w:hint="cs"/>
          <w:rtl/>
        </w:rPr>
        <w:t>صلى‌الله‌عليه‌وآله‌وسلم</w:t>
      </w:r>
      <w:r>
        <w:rPr>
          <w:rFonts w:hint="cs"/>
          <w:rtl/>
        </w:rPr>
        <w:t xml:space="preserve"> وأبيت حت قال لي رسول الله </w:t>
      </w:r>
      <w:r w:rsidR="001C0D77" w:rsidRPr="001C0D77">
        <w:rPr>
          <w:rStyle w:val="libAlaemChar"/>
          <w:rFonts w:hint="cs"/>
          <w:rtl/>
        </w:rPr>
        <w:t>صلى‌الله‌عليه‌وآله‌وسلم</w:t>
      </w:r>
      <w:r>
        <w:rPr>
          <w:rFonts w:hint="cs"/>
          <w:rtl/>
        </w:rPr>
        <w:t xml:space="preserve"> تراني أرضى وتأبى أنت</w:t>
      </w:r>
      <w:r w:rsidR="00336899">
        <w:rPr>
          <w:rFonts w:hint="cs"/>
          <w:rtl/>
        </w:rPr>
        <w:t>؟</w:t>
      </w:r>
      <w:r>
        <w:rPr>
          <w:rFonts w:hint="cs"/>
          <w:rtl/>
        </w:rPr>
        <w:t xml:space="preserve"> قال</w:t>
      </w:r>
      <w:r w:rsidR="00336899">
        <w:rPr>
          <w:rFonts w:hint="cs"/>
          <w:rtl/>
        </w:rPr>
        <w:t>:</w:t>
      </w:r>
      <w:r>
        <w:rPr>
          <w:rFonts w:hint="cs"/>
          <w:rtl/>
        </w:rPr>
        <w:t xml:space="preserve"> فرضيت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تأمّل قول رسول الله </w:t>
      </w:r>
      <w:r w:rsidR="001C0D77" w:rsidRPr="001C0D77">
        <w:rPr>
          <w:rStyle w:val="libAlaemChar"/>
          <w:rFonts w:hint="cs"/>
          <w:rtl/>
        </w:rPr>
        <w:t>صلى‌الله‌عليه‌وآله‌وسلم</w:t>
      </w:r>
      <w:r>
        <w:rPr>
          <w:rFonts w:hint="cs"/>
          <w:rtl/>
        </w:rPr>
        <w:t xml:space="preserve"> </w:t>
      </w:r>
      <w:r w:rsidR="00336899">
        <w:rPr>
          <w:rFonts w:hint="cs"/>
          <w:rtl/>
        </w:rPr>
        <w:t>(</w:t>
      </w:r>
      <w:r>
        <w:rPr>
          <w:rFonts w:hint="cs"/>
          <w:rtl/>
        </w:rPr>
        <w:t>تراني أرضى وتأبى أنت</w:t>
      </w:r>
      <w:r w:rsidR="00336899">
        <w:rPr>
          <w:rFonts w:hint="cs"/>
          <w:rtl/>
        </w:rPr>
        <w:t>)</w:t>
      </w:r>
      <w:r>
        <w:rPr>
          <w:rFonts w:hint="cs"/>
          <w:rtl/>
        </w:rPr>
        <w:t xml:space="preserve"> يتبيّن لك أنّ الرجل يتصرّف وكأن له وصاية على الإسلام</w:t>
      </w:r>
      <w:r w:rsidR="00336899">
        <w:rPr>
          <w:rFonts w:hint="cs"/>
          <w:rtl/>
        </w:rPr>
        <w:t>،</w:t>
      </w:r>
      <w:r>
        <w:rPr>
          <w:rFonts w:hint="cs"/>
          <w:rtl/>
        </w:rPr>
        <w:t xml:space="preserve"> بل على رسول الله </w:t>
      </w:r>
      <w:r w:rsidR="001C0D77" w:rsidRPr="001C0D77">
        <w:rPr>
          <w:rStyle w:val="libAlaemChar"/>
          <w:rFonts w:hint="cs"/>
          <w:rtl/>
        </w:rPr>
        <w:t>صلى‌الله‌عليه‌وآله‌وسلم</w:t>
      </w:r>
      <w:r>
        <w:rPr>
          <w:rFonts w:hint="cs"/>
          <w:rtl/>
        </w:rPr>
        <w:t xml:space="preserve"> أيضا</w:t>
      </w:r>
      <w:r w:rsidR="00336899">
        <w:rPr>
          <w:rFonts w:hint="cs"/>
          <w:rtl/>
        </w:rPr>
        <w:t>،</w:t>
      </w:r>
      <w:r>
        <w:rPr>
          <w:rFonts w:hint="cs"/>
          <w:rtl/>
        </w:rPr>
        <w:t xml:space="preserve"> وإلاّ فأي معنى لاعتراضه بعد أن رضي النبي </w:t>
      </w:r>
      <w:r w:rsidR="001C0D77" w:rsidRPr="001C0D77">
        <w:rPr>
          <w:rStyle w:val="libAlaemChar"/>
          <w:rFonts w:hint="cs"/>
          <w:rtl/>
        </w:rPr>
        <w:t>صلى‌الله‌عليه‌وآله‌وسلم</w:t>
      </w:r>
      <w:r w:rsidR="00336899">
        <w:rPr>
          <w:rFonts w:hint="cs"/>
          <w:rtl/>
        </w:rPr>
        <w:t>،</w:t>
      </w:r>
      <w:r>
        <w:rPr>
          <w:rFonts w:hint="cs"/>
          <w:rtl/>
        </w:rPr>
        <w:t xml:space="preserve"> ومن هو</w:t>
      </w:r>
      <w:r w:rsidR="00336899">
        <w:rPr>
          <w:rFonts w:hint="cs"/>
          <w:rtl/>
        </w:rPr>
        <w:t>؟</w:t>
      </w:r>
      <w:r>
        <w:rPr>
          <w:rFonts w:hint="cs"/>
          <w:rtl/>
        </w:rPr>
        <w:t xml:space="preserve"> ومن الذي أذن الله أن يتكلم باسم المسلمين ورسول الله </w:t>
      </w:r>
      <w:r w:rsidR="001C0D77" w:rsidRPr="001C0D77">
        <w:rPr>
          <w:rStyle w:val="libAlaemChar"/>
          <w:rFonts w:hint="cs"/>
          <w:rtl/>
        </w:rPr>
        <w:t>صلى‌الله‌عليه‌وآله‌وسلم</w:t>
      </w:r>
      <w:r>
        <w:rPr>
          <w:rFonts w:hint="cs"/>
          <w:rtl/>
        </w:rPr>
        <w:t xml:space="preserve"> حي يرزق في هذه الدنيا</w:t>
      </w:r>
      <w:r w:rsidR="00336899">
        <w:rPr>
          <w:rFonts w:hint="cs"/>
          <w:rtl/>
        </w:rPr>
        <w:t>؟</w:t>
      </w:r>
    </w:p>
    <w:p w:rsidR="00D656D1" w:rsidRDefault="00D656D1" w:rsidP="00336899">
      <w:pPr>
        <w:pStyle w:val="libNormal"/>
        <w:rPr>
          <w:rtl/>
        </w:rPr>
      </w:pPr>
      <w:r>
        <w:rPr>
          <w:rFonts w:hint="cs"/>
          <w:rtl/>
        </w:rPr>
        <w:t xml:space="preserve">وقال النبي </w:t>
      </w:r>
      <w:r w:rsidR="001C0D77" w:rsidRPr="001C0D77">
        <w:rPr>
          <w:rStyle w:val="libAlaemChar"/>
          <w:rFonts w:hint="cs"/>
          <w:rtl/>
        </w:rPr>
        <w:t>صلى‌الله‌عليه‌وآله‌وسلم</w:t>
      </w:r>
      <w:r>
        <w:rPr>
          <w:rFonts w:hint="cs"/>
          <w:rtl/>
        </w:rPr>
        <w:t xml:space="preserve"> لعمر إذ نهى النّساء عن البكاء</w:t>
      </w:r>
      <w:r w:rsidR="00336899">
        <w:rPr>
          <w:rFonts w:hint="cs"/>
          <w:rtl/>
        </w:rPr>
        <w:t>:</w:t>
      </w:r>
      <w:r>
        <w:rPr>
          <w:rFonts w:hint="cs"/>
          <w:rtl/>
        </w:rPr>
        <w:t xml:space="preserve"> دعهنّ يا عمر</w:t>
      </w:r>
      <w:r w:rsidR="00336899">
        <w:rPr>
          <w:rFonts w:hint="cs"/>
          <w:rtl/>
        </w:rPr>
        <w:t>،</w:t>
      </w:r>
      <w:r>
        <w:rPr>
          <w:rFonts w:hint="cs"/>
          <w:rtl/>
        </w:rPr>
        <w:t xml:space="preserve"> فإنّ النّفس مصابة والعين دامعة والعهد قريب</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المعجم الكبير</w:t>
      </w:r>
      <w:r w:rsidR="00336899">
        <w:rPr>
          <w:rFonts w:hint="cs"/>
          <w:rtl/>
        </w:rPr>
        <w:t>،</w:t>
      </w:r>
      <w:r>
        <w:rPr>
          <w:rFonts w:hint="cs"/>
          <w:rtl/>
        </w:rPr>
        <w:t xml:space="preserve"> الطبراني</w:t>
      </w:r>
      <w:r w:rsidR="00336899">
        <w:rPr>
          <w:rFonts w:hint="cs"/>
          <w:rtl/>
        </w:rPr>
        <w:t>،</w:t>
      </w:r>
      <w:r>
        <w:rPr>
          <w:rFonts w:hint="cs"/>
          <w:rtl/>
        </w:rPr>
        <w:t xml:space="preserve"> ج 1 ص 72 رقم 82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 xml:space="preserve">انظر كيف يتصرّف بحضرة النبي </w:t>
      </w:r>
      <w:r w:rsidR="001C0D77" w:rsidRPr="001C0D77">
        <w:rPr>
          <w:rStyle w:val="libAlaemChar"/>
          <w:rFonts w:hint="cs"/>
          <w:rtl/>
        </w:rPr>
        <w:t>صلى‌الله‌عليه‌وآله‌وسلم</w:t>
      </w:r>
      <w:r>
        <w:rPr>
          <w:rFonts w:hint="cs"/>
          <w:rtl/>
        </w:rPr>
        <w:t xml:space="preserve"> دون استئذان </w:t>
      </w:r>
      <w:r w:rsidRPr="001C0D77">
        <w:rPr>
          <w:rStyle w:val="libFootnotenumChar"/>
          <w:rFonts w:hint="cs"/>
          <w:rtl/>
        </w:rPr>
        <w:t>(1)</w:t>
      </w:r>
      <w:r w:rsidR="00336899">
        <w:rPr>
          <w:rFonts w:hint="cs"/>
          <w:rtl/>
        </w:rPr>
        <w:t>.</w:t>
      </w:r>
      <w:r>
        <w:rPr>
          <w:rFonts w:hint="cs"/>
          <w:rtl/>
        </w:rPr>
        <w:t xml:space="preserve"> وفي قول رسول الله </w:t>
      </w:r>
      <w:r w:rsidR="001C0D77" w:rsidRPr="001C0D77">
        <w:rPr>
          <w:rStyle w:val="libAlaemChar"/>
          <w:rFonts w:hint="cs"/>
          <w:rtl/>
        </w:rPr>
        <w:t>صلى‌الله‌عليه‌وآله‌وسلم</w:t>
      </w:r>
      <w:r w:rsidR="00336899">
        <w:rPr>
          <w:rFonts w:hint="cs"/>
          <w:rtl/>
        </w:rPr>
        <w:t>:</w:t>
      </w:r>
      <w:r>
        <w:rPr>
          <w:rFonts w:hint="cs"/>
          <w:rtl/>
        </w:rPr>
        <w:t xml:space="preserve"> </w:t>
      </w:r>
      <w:r w:rsidR="00336899">
        <w:rPr>
          <w:rFonts w:hint="cs"/>
          <w:rtl/>
        </w:rPr>
        <w:t>(</w:t>
      </w:r>
      <w:r>
        <w:rPr>
          <w:rFonts w:hint="cs"/>
          <w:rtl/>
        </w:rPr>
        <w:t>النّفس مصابة والعين دامعة والعهد قريب</w:t>
      </w:r>
      <w:r w:rsidR="00336899">
        <w:rPr>
          <w:rFonts w:hint="cs"/>
          <w:rtl/>
        </w:rPr>
        <w:t>)</w:t>
      </w:r>
      <w:r>
        <w:rPr>
          <w:rFonts w:hint="cs"/>
          <w:rtl/>
        </w:rPr>
        <w:t xml:space="preserve"> إشارة إلى أن عمر غافل عن الإحساس بهذه الأمور</w:t>
      </w:r>
      <w:r w:rsidR="00336899">
        <w:rPr>
          <w:rFonts w:hint="cs"/>
          <w:rtl/>
        </w:rPr>
        <w:t>،</w:t>
      </w:r>
      <w:r>
        <w:rPr>
          <w:rFonts w:hint="cs"/>
          <w:rtl/>
        </w:rPr>
        <w:t xml:space="preserve"> ولهذا هجم فيما بعد على بيت فاطمة عليها السلام والنّفس مصابة والعين دامعة والعهد قريب</w:t>
      </w:r>
      <w:r w:rsidR="00336899">
        <w:rPr>
          <w:rFonts w:hint="cs"/>
          <w:rtl/>
        </w:rPr>
        <w:t>!</w:t>
      </w:r>
    </w:p>
    <w:p w:rsidR="00D656D1" w:rsidRDefault="00D656D1" w:rsidP="00336899">
      <w:pPr>
        <w:pStyle w:val="libNormal"/>
        <w:rPr>
          <w:rtl/>
        </w:rPr>
      </w:pPr>
      <w:r>
        <w:rPr>
          <w:rFonts w:hint="cs"/>
          <w:rtl/>
        </w:rPr>
        <w:t>قال ابن حبان</w:t>
      </w:r>
      <w:r w:rsidR="00336899">
        <w:rPr>
          <w:rFonts w:hint="cs"/>
          <w:rtl/>
        </w:rPr>
        <w:t>:</w:t>
      </w:r>
      <w:r>
        <w:rPr>
          <w:rFonts w:hint="cs"/>
          <w:rtl/>
        </w:rPr>
        <w:t xml:space="preserve"> فلما طلع </w:t>
      </w:r>
      <w:r w:rsidR="00336899">
        <w:rPr>
          <w:rFonts w:hint="cs"/>
          <w:rtl/>
        </w:rPr>
        <w:t>(</w:t>
      </w:r>
      <w:r>
        <w:rPr>
          <w:rFonts w:hint="cs"/>
          <w:rtl/>
        </w:rPr>
        <w:t>سعد بن معاذ</w:t>
      </w:r>
      <w:r w:rsidR="00336899">
        <w:rPr>
          <w:rFonts w:hint="cs"/>
          <w:rtl/>
        </w:rPr>
        <w:t>)</w:t>
      </w:r>
      <w:r>
        <w:rPr>
          <w:rFonts w:hint="cs"/>
          <w:rtl/>
        </w:rPr>
        <w:t xml:space="preserve"> على رسول الله </w:t>
      </w:r>
      <w:r w:rsidR="001C0D77" w:rsidRPr="001C0D77">
        <w:rPr>
          <w:rStyle w:val="libAlaemChar"/>
          <w:rFonts w:hint="cs"/>
          <w:rtl/>
        </w:rPr>
        <w:t>صلى‌الله‌عليه‌وآله‌وسلم</w:t>
      </w:r>
      <w:r>
        <w:rPr>
          <w:rFonts w:hint="cs"/>
          <w:rtl/>
        </w:rPr>
        <w:t xml:space="preserve"> قال رسول الله </w:t>
      </w:r>
      <w:r w:rsidR="001C0D77" w:rsidRPr="001C0D77">
        <w:rPr>
          <w:rStyle w:val="libAlaemChar"/>
          <w:rFonts w:hint="cs"/>
          <w:rtl/>
        </w:rPr>
        <w:t>صلى‌الله‌عليه‌وآله‌وسلم</w:t>
      </w:r>
      <w:r w:rsidR="00336899">
        <w:rPr>
          <w:rFonts w:hint="cs"/>
          <w:rtl/>
        </w:rPr>
        <w:t>:</w:t>
      </w:r>
      <w:r>
        <w:rPr>
          <w:rFonts w:hint="cs"/>
          <w:rtl/>
        </w:rPr>
        <w:t xml:space="preserve"> قوموا إلى سيدكم فأنزلوه</w:t>
      </w:r>
      <w:r w:rsidR="00336899">
        <w:rPr>
          <w:rFonts w:hint="cs"/>
          <w:rtl/>
        </w:rPr>
        <w:t>.</w:t>
      </w:r>
      <w:r>
        <w:rPr>
          <w:rFonts w:hint="cs"/>
          <w:rtl/>
        </w:rPr>
        <w:t xml:space="preserve"> قال عمر</w:t>
      </w:r>
      <w:r w:rsidR="00336899">
        <w:rPr>
          <w:rFonts w:hint="cs"/>
          <w:rtl/>
        </w:rPr>
        <w:t>:</w:t>
      </w:r>
      <w:r>
        <w:rPr>
          <w:rFonts w:hint="cs"/>
          <w:rtl/>
        </w:rPr>
        <w:t xml:space="preserve"> سيدنا الله</w:t>
      </w:r>
      <w:r w:rsidR="00336899">
        <w:rPr>
          <w:rFonts w:hint="cs"/>
          <w:rtl/>
        </w:rPr>
        <w:t>!</w:t>
      </w:r>
      <w:r>
        <w:rPr>
          <w:rFonts w:hint="cs"/>
          <w:rtl/>
        </w:rPr>
        <w:t xml:space="preserve"> قال أنزلوه فأنزلوه فقال له</w:t>
      </w:r>
      <w:r w:rsidR="00336899">
        <w:rPr>
          <w:rFonts w:hint="cs"/>
          <w:rtl/>
        </w:rPr>
        <w:t>:</w:t>
      </w:r>
      <w:r>
        <w:rPr>
          <w:rFonts w:hint="cs"/>
          <w:rtl/>
        </w:rPr>
        <w:t xml:space="preserve"> رسول الله </w:t>
      </w:r>
      <w:r w:rsidR="001C0D77" w:rsidRPr="001C0D77">
        <w:rPr>
          <w:rStyle w:val="libAlaemChar"/>
          <w:rFonts w:hint="cs"/>
          <w:rtl/>
        </w:rPr>
        <w:t>صلى‌الله‌عليه‌وآله‌وسلم</w:t>
      </w:r>
      <w:r>
        <w:rPr>
          <w:rFonts w:hint="cs"/>
          <w:rtl/>
        </w:rPr>
        <w:t xml:space="preserve"> احكم فيهم قال</w:t>
      </w:r>
      <w:r w:rsidR="00336899">
        <w:rPr>
          <w:rFonts w:hint="cs"/>
          <w:rtl/>
        </w:rPr>
        <w:t>:</w:t>
      </w:r>
      <w:r>
        <w:rPr>
          <w:rFonts w:hint="cs"/>
          <w:rtl/>
        </w:rPr>
        <w:t xml:space="preserve"> فإنّي أحكم فيهم أن تقتل مقاتلتهم وتسبي ذراريهم وتقسم أموالهم</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sidR="00336899">
        <w:rPr>
          <w:rFonts w:hint="cs"/>
          <w:rtl/>
        </w:rPr>
        <w:t>:</w:t>
      </w:r>
      <w:r>
        <w:rPr>
          <w:rFonts w:hint="cs"/>
          <w:rtl/>
        </w:rPr>
        <w:t xml:space="preserve"> لقد حكمت فيهم بحكم الله ورسوله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إنّما قال عمر سيدنا حسدا لسعد بن معاذ</w:t>
      </w:r>
      <w:r w:rsidR="00336899">
        <w:rPr>
          <w:rFonts w:hint="cs"/>
          <w:rtl/>
        </w:rPr>
        <w:t>،</w:t>
      </w:r>
      <w:r>
        <w:rPr>
          <w:rFonts w:hint="cs"/>
          <w:rtl/>
        </w:rPr>
        <w:t xml:space="preserve"> فإنّ سيادة يشهد بها رسول الله </w:t>
      </w:r>
      <w:r w:rsidR="001C0D77" w:rsidRPr="001C0D77">
        <w:rPr>
          <w:rStyle w:val="libAlaemChar"/>
          <w:rFonts w:hint="cs"/>
          <w:rtl/>
        </w:rPr>
        <w:t>صلى‌الله‌عليه‌وآله‌وسلم</w:t>
      </w:r>
      <w:r>
        <w:rPr>
          <w:rFonts w:hint="cs"/>
          <w:rtl/>
        </w:rPr>
        <w:t xml:space="preserve"> غير مدفوعة</w:t>
      </w:r>
      <w:r w:rsidR="00336899">
        <w:rPr>
          <w:rFonts w:hint="cs"/>
          <w:rtl/>
        </w:rPr>
        <w:t>،</w:t>
      </w:r>
      <w:r>
        <w:rPr>
          <w:rFonts w:hint="cs"/>
          <w:rtl/>
        </w:rPr>
        <w:t xml:space="preserve"> وقول عمر سيدنا الله يوهم أنّ غير الله لا يوصف بالسّيادة وهو اعتقاد غير صحيح بدليل قوله تعالى</w:t>
      </w:r>
      <w:r w:rsidR="00336899">
        <w:rPr>
          <w:rFonts w:hint="cs"/>
          <w:rtl/>
        </w:rPr>
        <w:t>:</w:t>
      </w:r>
      <w:r>
        <w:rPr>
          <w:rFonts w:hint="cs"/>
          <w:rtl/>
        </w:rPr>
        <w:t xml:space="preserve"> </w:t>
      </w:r>
      <w:r w:rsidR="00336899" w:rsidRPr="00F40D7A">
        <w:rPr>
          <w:rStyle w:val="libAlaemChar"/>
          <w:rFonts w:hint="cs"/>
          <w:rtl/>
        </w:rPr>
        <w:t>(</w:t>
      </w:r>
      <w:r w:rsidRPr="00C85B2E">
        <w:rPr>
          <w:rStyle w:val="libAieChar"/>
          <w:rFonts w:eastAsia="MS Mincho"/>
          <w:rtl/>
        </w:rPr>
        <w:t>وَسَيّداً وَحَصُوراً وَنَبِيّاً مِنَ الصّالِحِينَ</w:t>
      </w:r>
      <w:r w:rsidR="00336899" w:rsidRPr="00F40D7A">
        <w:rPr>
          <w:rStyle w:val="libAlaemChar"/>
          <w:rFonts w:eastAsia="MS Mincho" w:hint="cs"/>
          <w:rtl/>
        </w:rPr>
        <w:t>)</w:t>
      </w:r>
      <w:r>
        <w:rPr>
          <w:rFonts w:hint="cs"/>
          <w:rtl/>
        </w:rPr>
        <w:t xml:space="preserve"> </w:t>
      </w:r>
      <w:r w:rsidRPr="001C0D77">
        <w:rPr>
          <w:rStyle w:val="libFootnotenumChar"/>
          <w:rFonts w:hint="cs"/>
          <w:rtl/>
        </w:rPr>
        <w:t>(3)</w:t>
      </w:r>
      <w:r>
        <w:rPr>
          <w:rFonts w:hint="cs"/>
          <w:rtl/>
        </w:rPr>
        <w:t xml:space="preserve"> وقوله تعالى </w:t>
      </w:r>
      <w:r w:rsidR="00336899" w:rsidRPr="00F40D7A">
        <w:rPr>
          <w:rStyle w:val="libAlaemChar"/>
          <w:rFonts w:hint="cs"/>
          <w:rtl/>
        </w:rPr>
        <w:t>(</w:t>
      </w:r>
      <w:r w:rsidRPr="00C85B2E">
        <w:rPr>
          <w:rStyle w:val="libAieChar"/>
          <w:rFonts w:eastAsia="MS Mincho"/>
          <w:rtl/>
        </w:rPr>
        <w:t>وَأَلْفَيَا سَيّدَهَا لَدَى الْبَابِ</w:t>
      </w:r>
      <w:r w:rsidR="00336899" w:rsidRPr="00F40D7A">
        <w:rPr>
          <w:rStyle w:val="libAlaemChar"/>
          <w:rFonts w:eastAsia="MS Mincho" w:hint="cs"/>
          <w:rtl/>
        </w:rPr>
        <w:t>)</w:t>
      </w:r>
      <w:r>
        <w:rPr>
          <w:rFonts w:hint="cs"/>
          <w:rtl/>
        </w:rPr>
        <w:t xml:space="preserve"> </w:t>
      </w:r>
      <w:r w:rsidRPr="001C0D77">
        <w:rPr>
          <w:rStyle w:val="libFootnotenumChar"/>
          <w:rFonts w:hint="cs"/>
          <w:rtl/>
        </w:rPr>
        <w:t>(4)</w:t>
      </w:r>
      <w:r w:rsidR="00336899">
        <w:rPr>
          <w:rFonts w:hint="cs"/>
          <w:rtl/>
        </w:rPr>
        <w:t>.</w:t>
      </w:r>
      <w:r>
        <w:rPr>
          <w:rFonts w:hint="cs"/>
          <w:rtl/>
        </w:rPr>
        <w:t xml:space="preserve"> على أنّهم نسبوا إلى عمر قوله </w:t>
      </w:r>
      <w:r w:rsidR="00336899">
        <w:rPr>
          <w:rFonts w:hint="cs"/>
          <w:rtl/>
        </w:rPr>
        <w:t>(</w:t>
      </w:r>
      <w:r>
        <w:rPr>
          <w:rFonts w:hint="cs"/>
          <w:rtl/>
        </w:rPr>
        <w:t>أبوبكر سيّدنا أعتق بلالا سيدنا</w:t>
      </w:r>
      <w:r w:rsidR="00336899">
        <w:rPr>
          <w:rFonts w:hint="cs"/>
          <w:rtl/>
        </w:rPr>
        <w:t>)</w:t>
      </w:r>
      <w:r>
        <w:rPr>
          <w:rFonts w:hint="cs"/>
          <w:rtl/>
        </w:rPr>
        <w:t xml:space="preserve"> </w:t>
      </w:r>
      <w:r w:rsidRPr="001C0D77">
        <w:rPr>
          <w:rStyle w:val="libFootnotenumChar"/>
          <w:rFonts w:hint="cs"/>
          <w:rtl/>
        </w:rPr>
        <w:t>(5)</w:t>
      </w:r>
      <w:r w:rsidR="00336899">
        <w:rPr>
          <w:rFonts w:hint="cs"/>
          <w:rtl/>
        </w:rPr>
        <w:t>.</w:t>
      </w:r>
      <w:r>
        <w:rPr>
          <w:rFonts w:hint="cs"/>
          <w:rtl/>
        </w:rPr>
        <w:t xml:space="preserve"> فكيف ينفرد الله تعالى بالسيادة حينما تنسب السيادة إلى سعد بن معاذ ثم يشاركه فيها أبوبكر وبلال وصاحب القولين واحد</w:t>
      </w:r>
      <w:r w:rsidR="00336899">
        <w:rPr>
          <w:rFonts w:hint="cs"/>
          <w:rtl/>
        </w:rPr>
        <w:t>؟!</w:t>
      </w:r>
      <w:r>
        <w:rPr>
          <w:rFonts w:hint="cs"/>
          <w:rtl/>
        </w:rPr>
        <w:t xml:space="preserve"> لكن الذي لا شك فيه هو أنّ عمر بن الخطاب لم تطب نفسه للأنصار يوما من الأيام ولا أدلّ على ذلك من قصة غلامه والغلام الأنصاري والهتاف المفرّق يومها حتى تدخّل النبي </w:t>
      </w:r>
      <w:r w:rsidR="001C0D77" w:rsidRPr="001C0D77">
        <w:rPr>
          <w:rStyle w:val="libAlaemChar"/>
          <w:rFonts w:hint="cs"/>
          <w:rtl/>
        </w:rPr>
        <w:t>صلى‌الله‌عليه‌وآله‌وسلم</w:t>
      </w:r>
      <w:r>
        <w:rPr>
          <w:rFonts w:hint="cs"/>
          <w:rtl/>
        </w:rPr>
        <w:t xml:space="preserve"> بنفسه وقال قولته الشّهيرة</w:t>
      </w:r>
      <w:r w:rsidR="00336899">
        <w:rPr>
          <w:rFonts w:hint="cs"/>
          <w:rtl/>
        </w:rPr>
        <w:t>:</w:t>
      </w:r>
      <w:r>
        <w:rPr>
          <w:rFonts w:hint="cs"/>
          <w:rtl/>
        </w:rPr>
        <w:t xml:space="preserve"> </w:t>
      </w:r>
      <w:r w:rsidR="00336899">
        <w:rPr>
          <w:rFonts w:hint="cs"/>
          <w:rtl/>
        </w:rPr>
        <w:t>(</w:t>
      </w:r>
      <w:r>
        <w:rPr>
          <w:rFonts w:hint="cs"/>
          <w:rtl/>
        </w:rPr>
        <w:t>أبدعوى الجاهلية وأنا بين أظهركم</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الاستذكار</w:t>
      </w:r>
      <w:r w:rsidR="00336899">
        <w:rPr>
          <w:rFonts w:hint="cs"/>
          <w:rtl/>
        </w:rPr>
        <w:t>،</w:t>
      </w:r>
      <w:r>
        <w:rPr>
          <w:rFonts w:hint="cs"/>
          <w:rtl/>
        </w:rPr>
        <w:t xml:space="preserve"> ج 3 ص 71</w:t>
      </w:r>
      <w:r w:rsidR="00336899">
        <w:rPr>
          <w:rFonts w:hint="cs"/>
          <w:rtl/>
        </w:rPr>
        <w:t>.</w:t>
      </w:r>
    </w:p>
    <w:p w:rsidR="00D656D1" w:rsidRDefault="00D656D1" w:rsidP="00336899">
      <w:pPr>
        <w:pStyle w:val="libFootnote0"/>
        <w:rPr>
          <w:rtl/>
        </w:rPr>
      </w:pPr>
      <w:r>
        <w:rPr>
          <w:rFonts w:hint="cs"/>
          <w:rtl/>
        </w:rPr>
        <w:t>(2) صحيح ابن حبان</w:t>
      </w:r>
      <w:r w:rsidR="00336899">
        <w:rPr>
          <w:rFonts w:hint="cs"/>
          <w:rtl/>
        </w:rPr>
        <w:t>،</w:t>
      </w:r>
      <w:r>
        <w:rPr>
          <w:rFonts w:hint="cs"/>
          <w:rtl/>
        </w:rPr>
        <w:t xml:space="preserve"> ج 15 ص 500</w:t>
      </w:r>
      <w:r w:rsidR="00336899">
        <w:rPr>
          <w:rFonts w:hint="cs"/>
          <w:rtl/>
        </w:rPr>
        <w:t>.</w:t>
      </w:r>
    </w:p>
    <w:p w:rsidR="00D656D1" w:rsidRDefault="00D656D1" w:rsidP="00336899">
      <w:pPr>
        <w:pStyle w:val="libFootnote0"/>
        <w:rPr>
          <w:rtl/>
        </w:rPr>
      </w:pPr>
      <w:r>
        <w:rPr>
          <w:rFonts w:hint="cs"/>
          <w:rtl/>
        </w:rPr>
        <w:t>(3) آل عمران</w:t>
      </w:r>
      <w:r w:rsidR="00336899">
        <w:rPr>
          <w:rFonts w:hint="cs"/>
          <w:rtl/>
        </w:rPr>
        <w:t>:</w:t>
      </w:r>
      <w:r>
        <w:rPr>
          <w:rFonts w:hint="cs"/>
          <w:rtl/>
        </w:rPr>
        <w:t xml:space="preserve"> 39</w:t>
      </w:r>
      <w:r w:rsidR="00336899">
        <w:rPr>
          <w:rFonts w:hint="cs"/>
          <w:rtl/>
        </w:rPr>
        <w:t>.</w:t>
      </w:r>
    </w:p>
    <w:p w:rsidR="00D656D1" w:rsidRDefault="00D656D1" w:rsidP="00336899">
      <w:pPr>
        <w:pStyle w:val="libFootnote0"/>
        <w:rPr>
          <w:rtl/>
        </w:rPr>
      </w:pPr>
      <w:r>
        <w:rPr>
          <w:rFonts w:hint="cs"/>
          <w:rtl/>
        </w:rPr>
        <w:t>(4) يوسف</w:t>
      </w:r>
      <w:r w:rsidR="00336899">
        <w:rPr>
          <w:rFonts w:hint="cs"/>
          <w:rtl/>
        </w:rPr>
        <w:t>:</w:t>
      </w:r>
      <w:r>
        <w:rPr>
          <w:rFonts w:hint="cs"/>
          <w:rtl/>
        </w:rPr>
        <w:t xml:space="preserve"> 25</w:t>
      </w:r>
      <w:r w:rsidR="00336899">
        <w:rPr>
          <w:rFonts w:hint="cs"/>
          <w:rtl/>
        </w:rPr>
        <w:t>.</w:t>
      </w:r>
    </w:p>
    <w:p w:rsidR="00D656D1" w:rsidRDefault="00D656D1" w:rsidP="00336899">
      <w:pPr>
        <w:pStyle w:val="libFootnote0"/>
        <w:rPr>
          <w:rtl/>
        </w:rPr>
      </w:pPr>
      <w:r>
        <w:rPr>
          <w:rFonts w:hint="cs"/>
          <w:rtl/>
        </w:rPr>
        <w:t>(5) سير أعلام النبلاء الذهبي ج 1 ص 349 والرياض النضرة محب الدين الطبري ج 2 ص 24 والصواعق المحرقة ابن حجر الهيتمي ج 1 ص 196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قال السيوطي</w:t>
      </w:r>
      <w:r w:rsidR="00336899">
        <w:rPr>
          <w:rFonts w:hint="cs"/>
          <w:rtl/>
        </w:rPr>
        <w:t>:</w:t>
      </w:r>
      <w:r>
        <w:rPr>
          <w:rFonts w:hint="cs"/>
          <w:rtl/>
        </w:rPr>
        <w:t xml:space="preserve"> وأخرج ابن جرير والطبراني من طريق ابن أبي مليكة عن عبد الله بن الزبير أنّ الأقرع بن حابس قدم على النبي </w:t>
      </w:r>
      <w:r w:rsidR="001C0D77" w:rsidRPr="001C0D77">
        <w:rPr>
          <w:rStyle w:val="libAlaemChar"/>
          <w:rFonts w:hint="cs"/>
          <w:rtl/>
        </w:rPr>
        <w:t>صلى‌الله‌عليه‌وآله‌وسلم</w:t>
      </w:r>
      <w:r>
        <w:rPr>
          <w:rFonts w:hint="cs"/>
          <w:rtl/>
        </w:rPr>
        <w:t xml:space="preserve"> فقال أبوبكر</w:t>
      </w:r>
      <w:r w:rsidR="00336899">
        <w:rPr>
          <w:rFonts w:hint="cs"/>
          <w:rtl/>
        </w:rPr>
        <w:t>:</w:t>
      </w:r>
      <w:r>
        <w:rPr>
          <w:rFonts w:hint="cs"/>
          <w:rtl/>
        </w:rPr>
        <w:t xml:space="preserve"> يا رسول الله استعمله على قومه</w:t>
      </w:r>
      <w:r w:rsidR="00336899">
        <w:rPr>
          <w:rFonts w:hint="cs"/>
          <w:rtl/>
        </w:rPr>
        <w:t>!</w:t>
      </w:r>
      <w:r>
        <w:rPr>
          <w:rFonts w:hint="cs"/>
          <w:rtl/>
        </w:rPr>
        <w:t xml:space="preserve"> فقال عمر</w:t>
      </w:r>
      <w:r w:rsidR="00336899">
        <w:rPr>
          <w:rFonts w:hint="cs"/>
          <w:rtl/>
        </w:rPr>
        <w:t>:</w:t>
      </w:r>
      <w:r>
        <w:rPr>
          <w:rFonts w:hint="cs"/>
          <w:rtl/>
        </w:rPr>
        <w:t xml:space="preserve"> لا تستعمله يا رسول الله</w:t>
      </w:r>
      <w:r w:rsidR="00336899">
        <w:rPr>
          <w:rFonts w:hint="cs"/>
          <w:rtl/>
        </w:rPr>
        <w:t>!</w:t>
      </w:r>
      <w:r>
        <w:rPr>
          <w:rFonts w:hint="cs"/>
          <w:rtl/>
        </w:rPr>
        <w:t xml:space="preserve"> فتكلّما عند النبيّ </w:t>
      </w:r>
      <w:r w:rsidR="001C0D77" w:rsidRPr="001C0D77">
        <w:rPr>
          <w:rStyle w:val="libAlaemChar"/>
          <w:rFonts w:hint="cs"/>
          <w:rtl/>
        </w:rPr>
        <w:t>صلى‌الله‌عليه‌وآله‌وسلم</w:t>
      </w:r>
      <w:r>
        <w:rPr>
          <w:rFonts w:hint="cs"/>
          <w:rtl/>
        </w:rPr>
        <w:t xml:space="preserve"> حتّى ارتفعت أصواتهما</w:t>
      </w:r>
      <w:r w:rsidR="00336899">
        <w:rPr>
          <w:rFonts w:hint="cs"/>
          <w:rtl/>
        </w:rPr>
        <w:t>،</w:t>
      </w:r>
      <w:r>
        <w:rPr>
          <w:rFonts w:hint="cs"/>
          <w:rtl/>
        </w:rPr>
        <w:t xml:space="preserve"> فقال أبو بكر لعمر</w:t>
      </w:r>
      <w:r w:rsidR="00336899">
        <w:rPr>
          <w:rFonts w:hint="cs"/>
          <w:rtl/>
        </w:rPr>
        <w:t>:</w:t>
      </w:r>
      <w:r>
        <w:rPr>
          <w:rFonts w:hint="cs"/>
          <w:rtl/>
        </w:rPr>
        <w:t xml:space="preserve"> ما أردت إلاّ خلافي</w:t>
      </w:r>
      <w:r w:rsidR="00336899">
        <w:rPr>
          <w:rFonts w:hint="cs"/>
          <w:rtl/>
        </w:rPr>
        <w:t>،</w:t>
      </w:r>
      <w:r>
        <w:rPr>
          <w:rFonts w:hint="cs"/>
          <w:rtl/>
        </w:rPr>
        <w:t xml:space="preserve"> قال</w:t>
      </w:r>
      <w:r w:rsidR="00336899">
        <w:rPr>
          <w:rFonts w:hint="cs"/>
          <w:rtl/>
        </w:rPr>
        <w:t>:</w:t>
      </w:r>
      <w:r>
        <w:rPr>
          <w:rFonts w:hint="cs"/>
          <w:rtl/>
        </w:rPr>
        <w:t xml:space="preserve"> ما أردت خلافك</w:t>
      </w:r>
      <w:r w:rsidR="00336899">
        <w:rPr>
          <w:rFonts w:hint="cs"/>
          <w:rtl/>
        </w:rPr>
        <w:t>!</w:t>
      </w:r>
      <w:r>
        <w:rPr>
          <w:rFonts w:hint="cs"/>
          <w:rtl/>
        </w:rPr>
        <w:t xml:space="preserve"> فنزلت هذه الآية </w:t>
      </w:r>
      <w:r w:rsidR="00336899" w:rsidRPr="00F40D7A">
        <w:rPr>
          <w:rStyle w:val="libAlaemChar"/>
          <w:rFonts w:hint="cs"/>
          <w:rtl/>
        </w:rPr>
        <w:t>(</w:t>
      </w:r>
      <w:r w:rsidRPr="00C85B2E">
        <w:rPr>
          <w:rStyle w:val="libAieChar"/>
          <w:rFonts w:eastAsia="MS Mincho"/>
          <w:rtl/>
        </w:rPr>
        <w:t>يَا أَيّهَا الّذِينَ آمَنُوا لاَ تَرْفَعُوا أَصْوَاتَكُمْ فَوْقَ صَوْتِ النّبِيّ</w:t>
      </w:r>
      <w:r w:rsidR="00336899" w:rsidRPr="00F40D7A">
        <w:rPr>
          <w:rStyle w:val="libAlaemChar"/>
          <w:rFonts w:hint="cs"/>
          <w:rtl/>
        </w:rPr>
        <w:t>)</w:t>
      </w:r>
      <w:r>
        <w:rPr>
          <w:rFonts w:hint="cs"/>
          <w:rtl/>
        </w:rPr>
        <w:t xml:space="preserve"> </w:t>
      </w:r>
      <w:r w:rsidRPr="001C0D77">
        <w:rPr>
          <w:rStyle w:val="libFootnotenumChar"/>
          <w:rFonts w:hint="cs"/>
          <w:rtl/>
        </w:rPr>
        <w:t>(1)</w:t>
      </w:r>
      <w:r>
        <w:rPr>
          <w:rFonts w:hint="cs"/>
          <w:rtl/>
        </w:rPr>
        <w:t xml:space="preserve"> فكان عمر بعد ذلك إذا تكلّم عند النبي </w:t>
      </w:r>
      <w:r w:rsidR="001C0D77" w:rsidRPr="001C0D77">
        <w:rPr>
          <w:rStyle w:val="libAlaemChar"/>
          <w:rFonts w:hint="cs"/>
          <w:rtl/>
        </w:rPr>
        <w:t>صلى‌الله‌عليه‌وآله‌وسلم</w:t>
      </w:r>
      <w:r>
        <w:rPr>
          <w:rFonts w:hint="cs"/>
          <w:rtl/>
        </w:rPr>
        <w:t xml:space="preserve"> لم يسمع كلامه حتى يستفهمه</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بل رفع صوته يوم كان رسول الله </w:t>
      </w:r>
      <w:r w:rsidR="001C0D77" w:rsidRPr="001C0D77">
        <w:rPr>
          <w:rStyle w:val="libAlaemChar"/>
          <w:rFonts w:hint="cs"/>
          <w:rtl/>
        </w:rPr>
        <w:t>صلى‌الله‌عليه‌وآله‌وسلم</w:t>
      </w:r>
      <w:r>
        <w:rPr>
          <w:rFonts w:hint="cs"/>
          <w:rtl/>
        </w:rPr>
        <w:t xml:space="preserve"> لى فراش الموت بقوله </w:t>
      </w:r>
      <w:r w:rsidR="00336899">
        <w:rPr>
          <w:rFonts w:hint="cs"/>
          <w:rtl/>
        </w:rPr>
        <w:t>(</w:t>
      </w:r>
      <w:r>
        <w:rPr>
          <w:rFonts w:hint="cs"/>
          <w:rtl/>
        </w:rPr>
        <w:t>غلبه الوجع</w:t>
      </w:r>
      <w:r w:rsidR="00336899">
        <w:rPr>
          <w:rFonts w:hint="cs"/>
          <w:rtl/>
        </w:rPr>
        <w:t>)</w:t>
      </w:r>
      <w:r>
        <w:rPr>
          <w:rFonts w:hint="cs"/>
          <w:rtl/>
        </w:rPr>
        <w:t xml:space="preserve"> و </w:t>
      </w:r>
      <w:r w:rsidR="00336899">
        <w:rPr>
          <w:rFonts w:hint="cs"/>
          <w:rtl/>
        </w:rPr>
        <w:t>(</w:t>
      </w:r>
      <w:r>
        <w:rPr>
          <w:rFonts w:hint="cs"/>
          <w:rtl/>
        </w:rPr>
        <w:t>إنّه يهجر</w:t>
      </w:r>
      <w:r w:rsidR="00336899">
        <w:rPr>
          <w:rFonts w:hint="cs"/>
          <w:rtl/>
        </w:rPr>
        <w:t>)</w:t>
      </w:r>
      <w:r>
        <w:rPr>
          <w:rFonts w:hint="cs"/>
          <w:rtl/>
        </w:rPr>
        <w:t xml:space="preserve"> على رواية أخرى</w:t>
      </w:r>
      <w:r w:rsidR="00336899">
        <w:rPr>
          <w:rFonts w:hint="cs"/>
          <w:rtl/>
        </w:rPr>
        <w:t>،</w:t>
      </w:r>
      <w:r>
        <w:rPr>
          <w:rFonts w:hint="cs"/>
          <w:rtl/>
        </w:rPr>
        <w:t xml:space="preserve"> وقد تفنّن المدافعون عنه في محاولة التبرير والتوجيه</w:t>
      </w:r>
      <w:r w:rsidR="00336899">
        <w:rPr>
          <w:rFonts w:hint="cs"/>
          <w:rtl/>
        </w:rPr>
        <w:t>،</w:t>
      </w:r>
      <w:r>
        <w:rPr>
          <w:rFonts w:hint="cs"/>
          <w:rtl/>
        </w:rPr>
        <w:t xml:space="preserve"> واختاروا أن يكونوا في صفّه على أن يكونوا في صف رسول الله </w:t>
      </w:r>
      <w:r w:rsidR="001C0D77" w:rsidRPr="001C0D77">
        <w:rPr>
          <w:rStyle w:val="libAlaemChar"/>
          <w:rFonts w:hint="cs"/>
          <w:rtl/>
        </w:rPr>
        <w:t>صلى‌الله‌عليه‌وآله‌وسلم</w:t>
      </w:r>
      <w:r w:rsidR="00336899">
        <w:rPr>
          <w:rFonts w:hint="cs"/>
          <w:rtl/>
        </w:rPr>
        <w:t>.</w:t>
      </w:r>
      <w:r>
        <w:rPr>
          <w:rFonts w:hint="cs"/>
          <w:rtl/>
        </w:rPr>
        <w:t>.</w:t>
      </w:r>
    </w:p>
    <w:p w:rsidR="00D656D1" w:rsidRDefault="00D656D1" w:rsidP="00336899">
      <w:pPr>
        <w:pStyle w:val="libNormal"/>
        <w:rPr>
          <w:rtl/>
        </w:rPr>
      </w:pPr>
      <w:r>
        <w:rPr>
          <w:rFonts w:hint="cs"/>
          <w:rtl/>
        </w:rPr>
        <w:t xml:space="preserve">وعن نافع يعنى ابن عمر عن بن أبي مليكة قال ابن الزبير فما كان عمر يسمع النبي </w:t>
      </w:r>
      <w:r w:rsidR="001C0D77" w:rsidRPr="001C0D77">
        <w:rPr>
          <w:rStyle w:val="libAlaemChar"/>
          <w:rFonts w:hint="cs"/>
          <w:rtl/>
        </w:rPr>
        <w:t>صلى‌الله‌عليه‌وآله‌وسلم</w:t>
      </w:r>
      <w:r>
        <w:rPr>
          <w:rFonts w:hint="cs"/>
          <w:rtl/>
        </w:rPr>
        <w:t xml:space="preserve"> بعد هذه الآية حتى يستفهمه يعنى قوله تعالى </w:t>
      </w:r>
      <w:r w:rsidR="00336899" w:rsidRPr="00F40D7A">
        <w:rPr>
          <w:rStyle w:val="libAlaemChar"/>
          <w:rFonts w:hint="cs"/>
          <w:rtl/>
        </w:rPr>
        <w:t>(</w:t>
      </w:r>
      <w:r w:rsidRPr="00C85B2E">
        <w:rPr>
          <w:rStyle w:val="libAieChar"/>
          <w:rFonts w:eastAsia="MS Mincho"/>
          <w:rtl/>
        </w:rPr>
        <w:t>لاَ تَرْفَعُوا أَصْوَاتَكُمْ فَوْقَ صَوْتِ النّبِيّ</w:t>
      </w:r>
      <w:r w:rsidR="00336899" w:rsidRPr="00F40D7A">
        <w:rPr>
          <w:rStyle w:val="libAlaemCha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قال ابن كثير</w:t>
      </w:r>
      <w:r w:rsidR="00336899">
        <w:rPr>
          <w:rFonts w:hint="cs"/>
          <w:rtl/>
        </w:rPr>
        <w:t>:</w:t>
      </w:r>
      <w:r>
        <w:rPr>
          <w:rFonts w:hint="cs"/>
          <w:rtl/>
        </w:rPr>
        <w:t xml:space="preserve"> ثمّ أتى </w:t>
      </w:r>
      <w:r w:rsidR="00336899">
        <w:rPr>
          <w:rFonts w:hint="cs"/>
          <w:rtl/>
        </w:rPr>
        <w:t>[</w:t>
      </w:r>
      <w:r>
        <w:rPr>
          <w:rFonts w:hint="cs"/>
          <w:rtl/>
        </w:rPr>
        <w:t>عمر</w:t>
      </w:r>
      <w:r w:rsidR="00336899">
        <w:rPr>
          <w:rFonts w:hint="cs"/>
          <w:rtl/>
        </w:rPr>
        <w:t>]</w:t>
      </w:r>
      <w:r>
        <w:rPr>
          <w:rFonts w:hint="cs"/>
          <w:rtl/>
        </w:rPr>
        <w:t xml:space="preserve"> رسول الله </w:t>
      </w:r>
      <w:r w:rsidR="001C0D77" w:rsidRPr="001C0D77">
        <w:rPr>
          <w:rStyle w:val="libAlaemChar"/>
          <w:rFonts w:hint="cs"/>
          <w:rtl/>
        </w:rPr>
        <w:t>صلى‌الله‌عليه‌وآله‌وسلم</w:t>
      </w:r>
      <w:r>
        <w:rPr>
          <w:rFonts w:hint="cs"/>
          <w:rtl/>
        </w:rPr>
        <w:t xml:space="preserve"> فقال</w:t>
      </w:r>
      <w:r w:rsidR="00336899">
        <w:rPr>
          <w:rFonts w:hint="cs"/>
          <w:rtl/>
        </w:rPr>
        <w:t>:</w:t>
      </w:r>
      <w:r>
        <w:rPr>
          <w:rFonts w:hint="cs"/>
          <w:rtl/>
        </w:rPr>
        <w:t xml:space="preserve"> يا رسول الله ألست برسول الله</w:t>
      </w:r>
      <w:r w:rsidR="00336899">
        <w:rPr>
          <w:rFonts w:hint="cs"/>
          <w:rtl/>
        </w:rPr>
        <w:t>؟</w:t>
      </w:r>
      <w:r>
        <w:rPr>
          <w:rFonts w:hint="cs"/>
          <w:rtl/>
        </w:rPr>
        <w:t xml:space="preserve"> قال</w:t>
      </w:r>
      <w:r w:rsidR="00336899">
        <w:rPr>
          <w:rFonts w:hint="cs"/>
          <w:rtl/>
        </w:rPr>
        <w:t>:</w:t>
      </w:r>
      <w:r>
        <w:rPr>
          <w:rFonts w:hint="cs"/>
          <w:rtl/>
        </w:rPr>
        <w:t xml:space="preserve"> بلى</w:t>
      </w:r>
      <w:r w:rsidR="00336899">
        <w:rPr>
          <w:rFonts w:hint="cs"/>
          <w:rtl/>
        </w:rPr>
        <w:t>.</w:t>
      </w:r>
      <w:r>
        <w:rPr>
          <w:rFonts w:hint="cs"/>
          <w:rtl/>
        </w:rPr>
        <w:t xml:space="preserve"> قال</w:t>
      </w:r>
      <w:r w:rsidR="00336899">
        <w:rPr>
          <w:rFonts w:hint="cs"/>
          <w:rtl/>
        </w:rPr>
        <w:t>:</w:t>
      </w:r>
      <w:r>
        <w:rPr>
          <w:rFonts w:hint="cs"/>
          <w:rtl/>
        </w:rPr>
        <w:t xml:space="preserve"> أو لسنا مسلمين</w:t>
      </w:r>
      <w:r w:rsidR="00336899">
        <w:rPr>
          <w:rFonts w:hint="cs"/>
          <w:rtl/>
        </w:rPr>
        <w:t>؟</w:t>
      </w:r>
      <w:r>
        <w:rPr>
          <w:rFonts w:hint="cs"/>
          <w:rtl/>
        </w:rPr>
        <w:t xml:space="preserve"> قال</w:t>
      </w:r>
      <w:r w:rsidR="00336899">
        <w:rPr>
          <w:rFonts w:hint="cs"/>
          <w:rtl/>
        </w:rPr>
        <w:t>:</w:t>
      </w:r>
      <w:r>
        <w:rPr>
          <w:rFonts w:hint="cs"/>
          <w:rtl/>
        </w:rPr>
        <w:t xml:space="preserve"> بلى</w:t>
      </w:r>
      <w:r w:rsidR="00336899">
        <w:rPr>
          <w:rFonts w:hint="cs"/>
          <w:rtl/>
        </w:rPr>
        <w:t>.</w:t>
      </w:r>
      <w:r>
        <w:rPr>
          <w:rFonts w:hint="cs"/>
          <w:rtl/>
        </w:rPr>
        <w:t xml:space="preserve"> قال</w:t>
      </w:r>
      <w:r w:rsidR="00336899">
        <w:rPr>
          <w:rFonts w:hint="cs"/>
          <w:rtl/>
        </w:rPr>
        <w:t>:</w:t>
      </w:r>
      <w:r>
        <w:rPr>
          <w:rFonts w:hint="cs"/>
          <w:rtl/>
        </w:rPr>
        <w:t xml:space="preserve"> أو ليسوا بالمشركين</w:t>
      </w:r>
      <w:r w:rsidR="00336899">
        <w:rPr>
          <w:rFonts w:hint="cs"/>
          <w:rtl/>
        </w:rPr>
        <w:t>؟</w:t>
      </w:r>
      <w:r>
        <w:rPr>
          <w:rFonts w:hint="cs"/>
          <w:rtl/>
        </w:rPr>
        <w:t xml:space="preserve"> قال</w:t>
      </w:r>
      <w:r w:rsidR="00336899">
        <w:rPr>
          <w:rFonts w:hint="cs"/>
          <w:rtl/>
        </w:rPr>
        <w:t>:</w:t>
      </w:r>
      <w:r>
        <w:rPr>
          <w:rFonts w:hint="cs"/>
          <w:rtl/>
        </w:rPr>
        <w:t xml:space="preserve"> بلى</w:t>
      </w:r>
      <w:r w:rsidR="00336899">
        <w:rPr>
          <w:rFonts w:hint="cs"/>
          <w:rtl/>
        </w:rPr>
        <w:t>.</w:t>
      </w:r>
      <w:r>
        <w:rPr>
          <w:rFonts w:hint="cs"/>
          <w:rtl/>
        </w:rPr>
        <w:t xml:space="preserve"> قال</w:t>
      </w:r>
      <w:r w:rsidR="00336899">
        <w:rPr>
          <w:rFonts w:hint="cs"/>
          <w:rtl/>
        </w:rPr>
        <w:t>:</w:t>
      </w:r>
      <w:r>
        <w:rPr>
          <w:rFonts w:hint="cs"/>
          <w:rtl/>
        </w:rPr>
        <w:t xml:space="preserve"> فعلام تعطي الدّنيّة في ديننا</w:t>
      </w:r>
      <w:r w:rsidR="00336899">
        <w:rPr>
          <w:rFonts w:hint="cs"/>
          <w:rtl/>
        </w:rPr>
        <w:t>؟</w:t>
      </w:r>
      <w:r>
        <w:rPr>
          <w:rFonts w:hint="cs"/>
          <w:rtl/>
        </w:rPr>
        <w:t xml:space="preserve"> قال</w:t>
      </w:r>
      <w:r w:rsidR="00336899">
        <w:rPr>
          <w:rFonts w:hint="cs"/>
          <w:rtl/>
        </w:rPr>
        <w:t>:</w:t>
      </w:r>
      <w:r>
        <w:rPr>
          <w:rFonts w:hint="cs"/>
          <w:rtl/>
        </w:rPr>
        <w:t xml:space="preserve"> أنا عبد الله ورسوله لن أخالف أمره ولن يضيّعني</w:t>
      </w:r>
      <w:r w:rsidR="00336899">
        <w:rPr>
          <w:rFonts w:hint="cs"/>
          <w:rtl/>
        </w:rPr>
        <w:t>؛</w:t>
      </w:r>
      <w:r>
        <w:rPr>
          <w:rFonts w:hint="cs"/>
          <w:rtl/>
        </w:rPr>
        <w:t xml:space="preserve"> وكان عمر </w:t>
      </w:r>
      <w:r w:rsidR="001C0D77" w:rsidRPr="001C0D77">
        <w:rPr>
          <w:rStyle w:val="libAlaemChar"/>
          <w:rFonts w:hint="cs"/>
          <w:rtl/>
        </w:rPr>
        <w:t>رضي‌الله‌عنه</w:t>
      </w:r>
      <w:r>
        <w:rPr>
          <w:rFonts w:hint="cs"/>
          <w:rtl/>
        </w:rPr>
        <w:t xml:space="preserve"> يقول</w:t>
      </w:r>
      <w:r w:rsidR="00336899">
        <w:rPr>
          <w:rFonts w:hint="cs"/>
          <w:rtl/>
        </w:rPr>
        <w:t>:</w:t>
      </w:r>
      <w:r>
        <w:rPr>
          <w:rFonts w:hint="cs"/>
          <w:rtl/>
        </w:rPr>
        <w:t xml:space="preserve"> ما زلت أصوم وأتصدّق وأصلّي وأعتق من الذي صنعت يومئذ مخافةكلامي الذي تكلّمته يومئذ حتّى رجوت أن يكون خيرا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هذا اعتراف منه أنّه كان يومها على خطإ لكنّه</w:t>
      </w:r>
      <w:r w:rsidR="00336899">
        <w:rPr>
          <w:rFonts w:hint="cs"/>
          <w:rtl/>
        </w:rPr>
        <w:t xml:space="preserve"> - </w:t>
      </w:r>
      <w:r>
        <w:rPr>
          <w:rFonts w:hint="cs"/>
          <w:rtl/>
        </w:rPr>
        <w:t>مع بالغ الأسف</w:t>
      </w:r>
      <w:r w:rsidR="00336899">
        <w:rPr>
          <w:rFonts w:hint="cs"/>
          <w:rtl/>
        </w:rPr>
        <w:t xml:space="preserve"> - </w:t>
      </w:r>
      <w:r>
        <w:rPr>
          <w:rFonts w:hint="cs"/>
          <w:rtl/>
        </w:rPr>
        <w:t xml:space="preserve">بقي يخالف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الحجرات</w:t>
      </w:r>
      <w:r w:rsidR="00336899">
        <w:rPr>
          <w:rFonts w:hint="cs"/>
          <w:rtl/>
        </w:rPr>
        <w:t>:</w:t>
      </w:r>
      <w:r>
        <w:rPr>
          <w:rFonts w:hint="cs"/>
          <w:rtl/>
        </w:rPr>
        <w:t xml:space="preserve"> 2</w:t>
      </w:r>
      <w:r w:rsidR="00336899">
        <w:rPr>
          <w:rFonts w:hint="cs"/>
          <w:rtl/>
        </w:rPr>
        <w:t>.</w:t>
      </w:r>
    </w:p>
    <w:p w:rsidR="00D656D1" w:rsidRDefault="00D656D1" w:rsidP="00336899">
      <w:pPr>
        <w:pStyle w:val="libFootnote0"/>
        <w:rPr>
          <w:rtl/>
        </w:rPr>
      </w:pPr>
      <w:r>
        <w:rPr>
          <w:rFonts w:hint="cs"/>
          <w:rtl/>
        </w:rPr>
        <w:t>(2) مسند أحمد بن حنبل ج 4 ص 4 تحت رقم 16151</w:t>
      </w:r>
      <w:r w:rsidR="00336899">
        <w:rPr>
          <w:rFonts w:hint="cs"/>
          <w:rtl/>
        </w:rPr>
        <w:t>.</w:t>
      </w:r>
    </w:p>
    <w:p w:rsidR="00D656D1" w:rsidRDefault="00D656D1" w:rsidP="00336899">
      <w:pPr>
        <w:pStyle w:val="libFootnote0"/>
        <w:rPr>
          <w:rtl/>
        </w:rPr>
      </w:pPr>
      <w:r>
        <w:rPr>
          <w:rFonts w:hint="cs"/>
          <w:rtl/>
        </w:rPr>
        <w:t>(3) البداية والنهاية</w:t>
      </w:r>
      <w:r w:rsidR="00336899">
        <w:rPr>
          <w:rFonts w:hint="cs"/>
          <w:rtl/>
        </w:rPr>
        <w:t>،</w:t>
      </w:r>
      <w:r>
        <w:rPr>
          <w:rFonts w:hint="cs"/>
          <w:rtl/>
        </w:rPr>
        <w:t xml:space="preserve"> ج 4 ص 168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رسول الله </w:t>
      </w:r>
      <w:r w:rsidR="001C0D77" w:rsidRPr="001C0D77">
        <w:rPr>
          <w:rStyle w:val="libAlaemChar"/>
          <w:rFonts w:hint="cs"/>
          <w:rtl/>
        </w:rPr>
        <w:t>صلى‌الله‌عليه‌وآله‌وسلم</w:t>
      </w:r>
      <w:r>
        <w:rPr>
          <w:rFonts w:hint="cs"/>
          <w:rtl/>
        </w:rPr>
        <w:t xml:space="preserve"> في حياته كما خالفه بعد وفاته</w:t>
      </w:r>
      <w:r w:rsidR="00336899">
        <w:rPr>
          <w:rFonts w:hint="cs"/>
          <w:rtl/>
        </w:rPr>
        <w:t>،</w:t>
      </w:r>
      <w:r>
        <w:rPr>
          <w:rFonts w:hint="cs"/>
          <w:rtl/>
        </w:rPr>
        <w:t xml:space="preserve"> وخرج من الدّنيا مصرّا على مخالفته</w:t>
      </w:r>
      <w:r w:rsidR="00336899">
        <w:rPr>
          <w:rFonts w:hint="cs"/>
          <w:rtl/>
        </w:rPr>
        <w:t>!</w:t>
      </w:r>
    </w:p>
    <w:p w:rsidR="00D656D1" w:rsidRDefault="00D656D1" w:rsidP="00336899">
      <w:pPr>
        <w:pStyle w:val="libNormal"/>
        <w:rPr>
          <w:rtl/>
        </w:rPr>
      </w:pPr>
      <w:r>
        <w:rPr>
          <w:rFonts w:hint="cs"/>
          <w:rtl/>
        </w:rPr>
        <w:t xml:space="preserve">وتعجّب عمر من فصاحة رسول الله </w:t>
      </w:r>
      <w:r w:rsidR="001C0D77" w:rsidRPr="001C0D77">
        <w:rPr>
          <w:rStyle w:val="libAlaemChar"/>
          <w:rFonts w:hint="cs"/>
          <w:rtl/>
        </w:rPr>
        <w:t>صلى‌الله‌عليه‌وآله‌وسلم</w:t>
      </w:r>
      <w:r>
        <w:rPr>
          <w:rFonts w:hint="cs"/>
          <w:rtl/>
        </w:rPr>
        <w:t xml:space="preserve"> فقال له</w:t>
      </w:r>
      <w:r w:rsidR="00336899">
        <w:rPr>
          <w:rFonts w:hint="cs"/>
          <w:rtl/>
        </w:rPr>
        <w:t>:</w:t>
      </w:r>
      <w:r>
        <w:rPr>
          <w:rFonts w:hint="cs"/>
          <w:rtl/>
        </w:rPr>
        <w:t xml:space="preserve"> يا رسول الله مالك أفصحنا ولم تخرج من بين أظهرنا</w:t>
      </w:r>
      <w:r w:rsidR="00336899">
        <w:rPr>
          <w:rFonts w:hint="cs"/>
          <w:rtl/>
        </w:rPr>
        <w:t>؟</w:t>
      </w:r>
      <w:r>
        <w:rPr>
          <w:rFonts w:hint="cs"/>
          <w:rtl/>
        </w:rPr>
        <w:t xml:space="preserve"> قال</w:t>
      </w:r>
      <w:r w:rsidR="00336899">
        <w:rPr>
          <w:rFonts w:hint="cs"/>
          <w:rtl/>
        </w:rPr>
        <w:t>:</w:t>
      </w:r>
      <w:r>
        <w:rPr>
          <w:rFonts w:hint="cs"/>
          <w:rtl/>
        </w:rPr>
        <w:t xml:space="preserve"> كانت لغة إسماعيل قد درست فجاء بها جبريل عليه السلام فحفّظنيها فحفظتها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أين عمر بن الخطّاب من تدبّر قوله تعالى </w:t>
      </w:r>
      <w:r w:rsidR="00336899" w:rsidRPr="00F40D7A">
        <w:rPr>
          <w:rStyle w:val="libAlaemChar"/>
          <w:rFonts w:hint="cs"/>
          <w:rtl/>
        </w:rPr>
        <w:t>(</w:t>
      </w:r>
      <w:r w:rsidRPr="00C85B2E">
        <w:rPr>
          <w:rStyle w:val="libAieChar"/>
          <w:rFonts w:eastAsia="MS Mincho"/>
          <w:rtl/>
        </w:rPr>
        <w:t>وَعَلّمَكَ مَا لَمْ تَكُن تَعْلَمُ وَكَانَ فَضْلُ اللّهِ عَلَيْكَ عَظِيماً</w:t>
      </w:r>
      <w:r w:rsidR="00336899" w:rsidRPr="00F40D7A">
        <w:rPr>
          <w:rStyle w:val="libAlaemChar"/>
          <w:rFonts w:hint="cs"/>
          <w:rtl/>
        </w:rPr>
        <w:t>)</w:t>
      </w:r>
      <w:r w:rsidR="00336899">
        <w:rPr>
          <w:rFonts w:hint="cs"/>
          <w:rtl/>
        </w:rPr>
        <w:t>؟</w:t>
      </w:r>
      <w:r>
        <w:rPr>
          <w:rFonts w:hint="cs"/>
          <w:rtl/>
        </w:rPr>
        <w:t xml:space="preserve"> وما أيسر لغة إسماعيل في جنب ما علّم تعالى الله نبيه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 xml:space="preserve">وروى النسائي وفي خصائص أمير المؤمنين عليه السلام أنّه كان لنفر من أصحاب رسول الله </w:t>
      </w:r>
      <w:r w:rsidR="001C0D77" w:rsidRPr="001C0D77">
        <w:rPr>
          <w:rStyle w:val="libAlaemChar"/>
          <w:rFonts w:hint="cs"/>
          <w:rtl/>
        </w:rPr>
        <w:t>صلى‌الله‌عليه‌وآله‌وسلم</w:t>
      </w:r>
      <w:r>
        <w:rPr>
          <w:rFonts w:hint="cs"/>
          <w:rtl/>
        </w:rPr>
        <w:t xml:space="preserve"> أبواب شارعة في المسجد</w:t>
      </w:r>
      <w:r w:rsidR="00336899">
        <w:rPr>
          <w:rFonts w:hint="cs"/>
          <w:rtl/>
        </w:rPr>
        <w:t>،</w:t>
      </w:r>
      <w:r>
        <w:rPr>
          <w:rFonts w:hint="cs"/>
          <w:rtl/>
        </w:rPr>
        <w:t xml:space="preserve"> فقال رسول الله </w:t>
      </w:r>
      <w:r w:rsidR="001C0D77" w:rsidRPr="001C0D77">
        <w:rPr>
          <w:rStyle w:val="libAlaemChar"/>
          <w:rFonts w:hint="cs"/>
          <w:rtl/>
        </w:rPr>
        <w:t>صلى‌الله‌عليه‌وآله‌وسلم</w:t>
      </w:r>
      <w:r>
        <w:rPr>
          <w:rFonts w:hint="cs"/>
          <w:rtl/>
        </w:rPr>
        <w:t xml:space="preserve"> يوما</w:t>
      </w:r>
      <w:r w:rsidR="00336899">
        <w:rPr>
          <w:rFonts w:hint="cs"/>
          <w:rtl/>
        </w:rPr>
        <w:t>:</w:t>
      </w:r>
      <w:r>
        <w:rPr>
          <w:rFonts w:hint="cs"/>
          <w:rtl/>
        </w:rPr>
        <w:t xml:space="preserve"> سدّوا هذه الأبواب إلا باب عليّ</w:t>
      </w:r>
      <w:r w:rsidR="00336899">
        <w:rPr>
          <w:rFonts w:hint="cs"/>
          <w:rtl/>
        </w:rPr>
        <w:t>.</w:t>
      </w:r>
      <w:r>
        <w:rPr>
          <w:rFonts w:hint="cs"/>
          <w:rtl/>
        </w:rPr>
        <w:t xml:space="preserve"> فتكلّم في ذلك النّاس</w:t>
      </w:r>
      <w:r w:rsidR="00336899">
        <w:rPr>
          <w:rFonts w:hint="cs"/>
          <w:rtl/>
        </w:rPr>
        <w:t>،</w:t>
      </w:r>
      <w:r>
        <w:rPr>
          <w:rFonts w:hint="cs"/>
          <w:rtl/>
        </w:rPr>
        <w:t xml:space="preserve"> فقام رسول الله </w:t>
      </w:r>
      <w:r w:rsidR="001C0D77" w:rsidRPr="001C0D77">
        <w:rPr>
          <w:rStyle w:val="libAlaemChar"/>
          <w:rFonts w:hint="cs"/>
          <w:rtl/>
        </w:rPr>
        <w:t>صلى‌الله‌عليه‌وآله‌وسلم</w:t>
      </w:r>
      <w:r w:rsidR="00336899">
        <w:rPr>
          <w:rFonts w:hint="cs"/>
          <w:rtl/>
        </w:rPr>
        <w:t>،</w:t>
      </w:r>
      <w:r>
        <w:rPr>
          <w:rFonts w:hint="cs"/>
          <w:rtl/>
        </w:rPr>
        <w:t xml:space="preserve"> فحمد الله وأثنى عليه</w:t>
      </w:r>
      <w:r w:rsidR="00336899">
        <w:rPr>
          <w:rFonts w:hint="cs"/>
          <w:rtl/>
        </w:rPr>
        <w:t>،</w:t>
      </w:r>
      <w:r>
        <w:rPr>
          <w:rFonts w:hint="cs"/>
          <w:rtl/>
        </w:rPr>
        <w:t xml:space="preserve"> ثمّ قال</w:t>
      </w:r>
      <w:r w:rsidR="00336899">
        <w:rPr>
          <w:rFonts w:hint="cs"/>
          <w:rtl/>
        </w:rPr>
        <w:t>:</w:t>
      </w:r>
      <w:r>
        <w:rPr>
          <w:rFonts w:hint="cs"/>
          <w:rtl/>
        </w:rPr>
        <w:t xml:space="preserve"> أمّا بعد</w:t>
      </w:r>
      <w:r w:rsidR="00336899">
        <w:rPr>
          <w:rFonts w:hint="cs"/>
          <w:rtl/>
        </w:rPr>
        <w:t>،</w:t>
      </w:r>
      <w:r>
        <w:rPr>
          <w:rFonts w:hint="cs"/>
          <w:rtl/>
        </w:rPr>
        <w:t xml:space="preserve"> فإنّي أمرت بسدّ هذه الأبواب غير باب عليّ</w:t>
      </w:r>
      <w:r w:rsidR="00336899">
        <w:rPr>
          <w:rFonts w:hint="cs"/>
          <w:rtl/>
        </w:rPr>
        <w:t>،</w:t>
      </w:r>
      <w:r>
        <w:rPr>
          <w:rFonts w:hint="cs"/>
          <w:rtl/>
        </w:rPr>
        <w:t xml:space="preserve"> وقال فيه قائلكم</w:t>
      </w:r>
      <w:r w:rsidR="00336899">
        <w:rPr>
          <w:rFonts w:hint="cs"/>
          <w:rtl/>
        </w:rPr>
        <w:t>،</w:t>
      </w:r>
      <w:r>
        <w:rPr>
          <w:rFonts w:hint="cs"/>
          <w:rtl/>
        </w:rPr>
        <w:t xml:space="preserve"> والله ما سددته ولا فتحته ولكنّي أمرت فاتّبعته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ما معنى تكلّم الناس</w:t>
      </w:r>
      <w:r w:rsidR="00336899">
        <w:rPr>
          <w:rFonts w:hint="cs"/>
          <w:rtl/>
        </w:rPr>
        <w:t>؟</w:t>
      </w:r>
      <w:r>
        <w:rPr>
          <w:rFonts w:hint="cs"/>
          <w:rtl/>
        </w:rPr>
        <w:t xml:space="preserve"> ومن هؤلاء الناس الذين تكلموا</w:t>
      </w:r>
      <w:r w:rsidR="00336899">
        <w:rPr>
          <w:rFonts w:hint="cs"/>
          <w:rtl/>
        </w:rPr>
        <w:t>؟</w:t>
      </w:r>
      <w:r>
        <w:rPr>
          <w:rFonts w:hint="cs"/>
          <w:rtl/>
        </w:rPr>
        <w:t xml:space="preserve"> قوله </w:t>
      </w:r>
      <w:r w:rsidR="001C0D77" w:rsidRPr="001C0D77">
        <w:rPr>
          <w:rStyle w:val="libAlaemChar"/>
          <w:rFonts w:hint="cs"/>
          <w:rtl/>
        </w:rPr>
        <w:t>صلى‌الله‌عليه‌وآله‌وسلم</w:t>
      </w:r>
      <w:r>
        <w:rPr>
          <w:rFonts w:hint="cs"/>
          <w:rtl/>
        </w:rPr>
        <w:t xml:space="preserve"> قال فيه قائلكم صريح في أنّ أفعاله وتصرّفاته التي يفترض أنّها أقسام السّنّة </w:t>
      </w:r>
      <w:r w:rsidR="00336899">
        <w:rPr>
          <w:rFonts w:hint="cs"/>
          <w:rtl/>
        </w:rPr>
        <w:t>(</w:t>
      </w:r>
      <w:r>
        <w:rPr>
          <w:rFonts w:hint="cs"/>
          <w:rtl/>
        </w:rPr>
        <w:t>القول والفعل والتّقرير</w:t>
      </w:r>
      <w:r w:rsidR="00336899">
        <w:rPr>
          <w:rFonts w:hint="cs"/>
          <w:rtl/>
        </w:rPr>
        <w:t>)</w:t>
      </w:r>
      <w:r>
        <w:rPr>
          <w:rFonts w:hint="cs"/>
          <w:rtl/>
        </w:rPr>
        <w:t xml:space="preserve"> كانت محلّ انتقاد بعض الصّحابة</w:t>
      </w:r>
      <w:r w:rsidR="00336899">
        <w:rPr>
          <w:rFonts w:hint="cs"/>
          <w:rtl/>
        </w:rPr>
        <w:t>،</w:t>
      </w:r>
      <w:r>
        <w:rPr>
          <w:rFonts w:hint="cs"/>
          <w:rtl/>
        </w:rPr>
        <w:t xml:space="preserve"> فمن هم بالذّات</w:t>
      </w:r>
      <w:r w:rsidR="00336899">
        <w:rPr>
          <w:rFonts w:hint="cs"/>
          <w:rtl/>
        </w:rPr>
        <w:t>؟</w:t>
      </w:r>
      <w:r>
        <w:rPr>
          <w:rFonts w:hint="cs"/>
          <w:rtl/>
        </w:rPr>
        <w:t xml:space="preserve"> الرّواية لا تسمّيهم بأسمائهم</w:t>
      </w:r>
      <w:r w:rsidR="00336899">
        <w:rPr>
          <w:rFonts w:hint="cs"/>
          <w:rtl/>
        </w:rPr>
        <w:t>،</w:t>
      </w:r>
      <w:r>
        <w:rPr>
          <w:rFonts w:hint="cs"/>
          <w:rtl/>
        </w:rPr>
        <w:t xml:space="preserve"> لكنّ القرائن المنفصلة تشخّصهم لكلّ من تتّبع سيرة من كثرت اعتراضاتهم على رسول الله </w:t>
      </w:r>
      <w:r w:rsidR="001C0D77" w:rsidRPr="001C0D77">
        <w:rPr>
          <w:rStyle w:val="libAlaemChar"/>
          <w:rFonts w:hint="cs"/>
          <w:rtl/>
        </w:rPr>
        <w:t>صلى‌الله‌عليه‌وآله‌وسلم</w:t>
      </w:r>
      <w:r w:rsidR="00336899">
        <w:rPr>
          <w:rFonts w:hint="cs"/>
          <w:rtl/>
        </w:rPr>
        <w:t>.</w:t>
      </w:r>
      <w:r>
        <w:rPr>
          <w:rFonts w:hint="cs"/>
          <w:rtl/>
        </w:rPr>
        <w:t xml:space="preserve"> وقد كان النّبي </w:t>
      </w:r>
      <w:r w:rsidR="001C0D77" w:rsidRPr="001C0D77">
        <w:rPr>
          <w:rStyle w:val="libAlaemChar"/>
          <w:rFonts w:hint="cs"/>
          <w:rtl/>
        </w:rPr>
        <w:t>صلى‌الله‌عليه‌وآله‌وسلم</w:t>
      </w:r>
      <w:r>
        <w:rPr>
          <w:rFonts w:hint="cs"/>
          <w:rtl/>
        </w:rPr>
        <w:t xml:space="preserve"> يردّ عليهم ويخطّئهم</w:t>
      </w:r>
      <w:r w:rsidR="00336899">
        <w:rPr>
          <w:rFonts w:hint="cs"/>
          <w:rtl/>
        </w:rPr>
        <w:t>،</w:t>
      </w:r>
      <w:r>
        <w:rPr>
          <w:rFonts w:hint="cs"/>
          <w:rtl/>
        </w:rPr>
        <w:t xml:space="preserve"> ويبيّن لهم وجه الخطإ</w:t>
      </w:r>
      <w:r w:rsidR="00336899">
        <w:rPr>
          <w:rFonts w:hint="cs"/>
          <w:rtl/>
        </w:rPr>
        <w:t>،</w:t>
      </w:r>
      <w:r>
        <w:rPr>
          <w:rFonts w:hint="cs"/>
          <w:rtl/>
        </w:rPr>
        <w:t xml:space="preserve"> ومع ذلك فقد استمرّوا في انتقاد تصرّفاته بدليل قول قائلهم أو قائليهم في تأميره أسامة بن زيد على جيش فيه جلّة المهاجرين والأنصار</w:t>
      </w:r>
      <w:r w:rsidR="00336899">
        <w:rPr>
          <w:rFonts w:hint="cs"/>
          <w:rtl/>
        </w:rPr>
        <w:t>،</w:t>
      </w:r>
      <w:r>
        <w:rPr>
          <w:rFonts w:hint="cs"/>
          <w:rtl/>
        </w:rPr>
        <w:t xml:space="preserve"> وهناك أيضا خرج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مدينة دمشق ج 53 ص 103 والخصائص الكبرى ج 1 ص 108 وج 2 ص 308 جزء ابن غطريف ج 1 ص 94 والشمائل الشريفة ج 1 ص 45</w:t>
      </w:r>
      <w:r w:rsidR="00336899">
        <w:rPr>
          <w:rFonts w:hint="cs"/>
          <w:rtl/>
        </w:rPr>
        <w:t>.</w:t>
      </w:r>
    </w:p>
    <w:p w:rsidR="00D656D1" w:rsidRDefault="00D656D1" w:rsidP="00336899">
      <w:pPr>
        <w:pStyle w:val="libFootnote0"/>
        <w:rPr>
          <w:rtl/>
        </w:rPr>
      </w:pPr>
      <w:r>
        <w:rPr>
          <w:rFonts w:hint="cs"/>
          <w:rtl/>
        </w:rPr>
        <w:t>(2) خصائص أمير المؤمنين</w:t>
      </w:r>
      <w:r w:rsidR="00336899">
        <w:rPr>
          <w:rFonts w:hint="cs"/>
          <w:rtl/>
        </w:rPr>
        <w:t>،</w:t>
      </w:r>
      <w:r>
        <w:rPr>
          <w:rFonts w:hint="cs"/>
          <w:rtl/>
        </w:rPr>
        <w:t xml:space="preserve"> ص 73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النبيّ </w:t>
      </w:r>
      <w:r w:rsidR="001C0D77" w:rsidRPr="001C0D77">
        <w:rPr>
          <w:rStyle w:val="libAlaemChar"/>
          <w:rFonts w:hint="cs"/>
          <w:rtl/>
        </w:rPr>
        <w:t>صلى‌الله‌عليه‌وآله‌وسلم</w:t>
      </w:r>
      <w:r>
        <w:rPr>
          <w:rFonts w:hint="cs"/>
          <w:rtl/>
        </w:rPr>
        <w:t xml:space="preserve"> يجرّ رجليه إلى المسجد وخطب فيهم وخطّأهم في ما ذهبوا إليه</w:t>
      </w:r>
      <w:r w:rsidR="00336899">
        <w:rPr>
          <w:rFonts w:hint="cs"/>
          <w:rtl/>
        </w:rPr>
        <w:t>،</w:t>
      </w:r>
      <w:r>
        <w:rPr>
          <w:rFonts w:hint="cs"/>
          <w:rtl/>
        </w:rPr>
        <w:t xml:space="preserve"> ولكن ما تغني الآيات والنّذر</w:t>
      </w:r>
      <w:r w:rsidR="00336899">
        <w:rPr>
          <w:rFonts w:hint="cs"/>
          <w:rtl/>
        </w:rPr>
        <w:t>.</w:t>
      </w:r>
      <w:r>
        <w:rPr>
          <w:rFonts w:hint="cs"/>
          <w:rtl/>
        </w:rPr>
        <w:t>..</w:t>
      </w:r>
    </w:p>
    <w:p w:rsidR="00D656D1" w:rsidRDefault="00D656D1" w:rsidP="00336899">
      <w:pPr>
        <w:pStyle w:val="libNormal"/>
        <w:rPr>
          <w:rtl/>
        </w:rPr>
      </w:pPr>
      <w:r>
        <w:rPr>
          <w:rFonts w:hint="cs"/>
          <w:rtl/>
        </w:rPr>
        <w:t xml:space="preserve">أشرف أبو سفيان </w:t>
      </w:r>
      <w:r w:rsidR="00336899">
        <w:rPr>
          <w:rFonts w:hint="cs"/>
          <w:rtl/>
        </w:rPr>
        <w:t>(</w:t>
      </w:r>
      <w:r>
        <w:rPr>
          <w:rFonts w:hint="cs"/>
          <w:rtl/>
        </w:rPr>
        <w:t>يوم أحد</w:t>
      </w:r>
      <w:r w:rsidR="00336899">
        <w:rPr>
          <w:rFonts w:hint="cs"/>
          <w:rtl/>
        </w:rPr>
        <w:t>)</w:t>
      </w:r>
      <w:r>
        <w:rPr>
          <w:rFonts w:hint="cs"/>
          <w:rtl/>
        </w:rPr>
        <w:t xml:space="preserve"> فقال </w:t>
      </w:r>
      <w:r w:rsidRPr="001C0D77">
        <w:rPr>
          <w:rStyle w:val="libFootnotenumChar"/>
          <w:rFonts w:hint="cs"/>
          <w:rtl/>
        </w:rPr>
        <w:t>(1)</w:t>
      </w:r>
      <w:r w:rsidR="00336899">
        <w:rPr>
          <w:rFonts w:hint="cs"/>
          <w:rtl/>
        </w:rPr>
        <w:t>:</w:t>
      </w:r>
      <w:r>
        <w:rPr>
          <w:rFonts w:hint="cs"/>
          <w:rtl/>
        </w:rPr>
        <w:t xml:space="preserve"> أفي القوم محمّد</w:t>
      </w:r>
      <w:r w:rsidR="00336899">
        <w:rPr>
          <w:rFonts w:hint="cs"/>
          <w:rtl/>
        </w:rPr>
        <w:t>؟</w:t>
      </w:r>
      <w:r>
        <w:rPr>
          <w:rFonts w:hint="cs"/>
          <w:rtl/>
        </w:rPr>
        <w:t xml:space="preserve"> فقال </w:t>
      </w:r>
      <w:r w:rsidR="001C0D77" w:rsidRPr="001C0D77">
        <w:rPr>
          <w:rStyle w:val="libAlaemChar"/>
          <w:rFonts w:hint="cs"/>
          <w:rtl/>
        </w:rPr>
        <w:t>صلى‌الله‌عليه‌وآله‌وسلم</w:t>
      </w:r>
      <w:r w:rsidR="00336899">
        <w:rPr>
          <w:rFonts w:hint="cs"/>
          <w:rtl/>
        </w:rPr>
        <w:t>:</w:t>
      </w:r>
      <w:r>
        <w:rPr>
          <w:rFonts w:hint="cs"/>
          <w:rtl/>
        </w:rPr>
        <w:t xml:space="preserve"> لا تجيبوه فقال</w:t>
      </w:r>
      <w:r w:rsidR="00336899">
        <w:rPr>
          <w:rFonts w:hint="cs"/>
          <w:rtl/>
        </w:rPr>
        <w:t>:</w:t>
      </w:r>
      <w:r>
        <w:rPr>
          <w:rFonts w:hint="cs"/>
          <w:rtl/>
        </w:rPr>
        <w:t xml:space="preserve"> أفي القومابن أبي قحافة</w:t>
      </w:r>
      <w:r w:rsidR="00336899">
        <w:rPr>
          <w:rFonts w:hint="cs"/>
          <w:rtl/>
        </w:rPr>
        <w:t>؟</w:t>
      </w:r>
      <w:r>
        <w:rPr>
          <w:rFonts w:hint="cs"/>
          <w:rtl/>
        </w:rPr>
        <w:t xml:space="preserve"> قال</w:t>
      </w:r>
      <w:r w:rsidR="00336899">
        <w:rPr>
          <w:rFonts w:hint="cs"/>
          <w:rtl/>
        </w:rPr>
        <w:t>:</w:t>
      </w:r>
      <w:r>
        <w:rPr>
          <w:rFonts w:hint="cs"/>
          <w:rtl/>
        </w:rPr>
        <w:t xml:space="preserve"> لا تجيبوه فقال</w:t>
      </w:r>
      <w:r w:rsidR="00336899">
        <w:rPr>
          <w:rFonts w:hint="cs"/>
          <w:rtl/>
        </w:rPr>
        <w:t>:</w:t>
      </w:r>
      <w:r>
        <w:rPr>
          <w:rFonts w:hint="cs"/>
          <w:rtl/>
        </w:rPr>
        <w:t xml:space="preserve"> أفي القومابن الخطّاب</w:t>
      </w:r>
      <w:r w:rsidR="00336899">
        <w:rPr>
          <w:rFonts w:hint="cs"/>
          <w:rtl/>
        </w:rPr>
        <w:t>؟</w:t>
      </w:r>
      <w:r>
        <w:rPr>
          <w:rFonts w:hint="cs"/>
          <w:rtl/>
        </w:rPr>
        <w:t xml:space="preserve"> فقال</w:t>
      </w:r>
      <w:r w:rsidR="00336899">
        <w:rPr>
          <w:rFonts w:hint="cs"/>
          <w:rtl/>
        </w:rPr>
        <w:t>:</w:t>
      </w:r>
      <w:r>
        <w:rPr>
          <w:rFonts w:hint="cs"/>
          <w:rtl/>
        </w:rPr>
        <w:t xml:space="preserve"> إنّ هؤلاء قتلوا فلو كانوا أحياء لأجابوا</w:t>
      </w:r>
      <w:r w:rsidR="00336899">
        <w:rPr>
          <w:rFonts w:hint="cs"/>
          <w:rtl/>
        </w:rPr>
        <w:t>.</w:t>
      </w:r>
      <w:r>
        <w:rPr>
          <w:rFonts w:hint="cs"/>
          <w:rtl/>
        </w:rPr>
        <w:t xml:space="preserve"> فلم يملك عمر نفسه فقال</w:t>
      </w:r>
      <w:r w:rsidR="00336899">
        <w:rPr>
          <w:rFonts w:hint="cs"/>
          <w:rtl/>
        </w:rPr>
        <w:t>:</w:t>
      </w:r>
      <w:r>
        <w:rPr>
          <w:rFonts w:hint="cs"/>
          <w:rtl/>
        </w:rPr>
        <w:t xml:space="preserve"> كذبت يا عدو الله</w:t>
      </w:r>
      <w:r w:rsidR="00336899">
        <w:rPr>
          <w:rFonts w:hint="cs"/>
          <w:rtl/>
        </w:rPr>
        <w:t>،</w:t>
      </w:r>
      <w:r>
        <w:rPr>
          <w:rFonts w:hint="cs"/>
          <w:rtl/>
        </w:rPr>
        <w:t xml:space="preserve"> أبقى الله عليك ما يخزيك قال أبو سفيان</w:t>
      </w:r>
      <w:r w:rsidR="00336899">
        <w:rPr>
          <w:rFonts w:hint="cs"/>
          <w:rtl/>
        </w:rPr>
        <w:t>:</w:t>
      </w:r>
      <w:r>
        <w:rPr>
          <w:rFonts w:hint="cs"/>
          <w:rtl/>
        </w:rPr>
        <w:t xml:space="preserve"> أعل هبل</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قوله لم يملك عمر نفسه يعني غلبته نفسه وهذا يعني أنّ رصيده في جهاد النفس قريب من الصّفر خصوصا بعد أن قال النبي </w:t>
      </w:r>
      <w:r w:rsidR="001C0D77" w:rsidRPr="001C0D77">
        <w:rPr>
          <w:rStyle w:val="libAlaemChar"/>
          <w:rFonts w:hint="cs"/>
          <w:rtl/>
        </w:rPr>
        <w:t>صلى‌الله‌عليه‌وآله‌وسلم</w:t>
      </w:r>
      <w:r w:rsidR="00336899">
        <w:rPr>
          <w:rFonts w:hint="cs"/>
          <w:rtl/>
        </w:rPr>
        <w:t>:</w:t>
      </w:r>
      <w:r>
        <w:rPr>
          <w:rFonts w:hint="cs"/>
          <w:rtl/>
        </w:rPr>
        <w:t xml:space="preserve"> لا تجيبوه ولا خلاف بين المسلمين في وجوب العمل بقوله تعالى </w:t>
      </w:r>
      <w:r w:rsidR="00336899" w:rsidRPr="00F40D7A">
        <w:rPr>
          <w:rStyle w:val="libAlaemChar"/>
          <w:rFonts w:hint="cs"/>
          <w:rtl/>
        </w:rPr>
        <w:t>(</w:t>
      </w:r>
      <w:r w:rsidRPr="00C85B2E">
        <w:rPr>
          <w:rStyle w:val="libAieChar"/>
          <w:rFonts w:eastAsia="MS Mincho"/>
          <w:rtl/>
        </w:rPr>
        <w:t>وَمَا آتَاكُمُ الرّسُولُ فَخُذُوهُ وَمَا نَهَاكُمْ عَنْهُ فَانتَهُوا</w:t>
      </w:r>
      <w:r w:rsidR="00336899" w:rsidRPr="00F40D7A">
        <w:rPr>
          <w:rStyle w:val="libAlaemChar"/>
          <w:rFonts w:hint="cs"/>
          <w:rtl/>
        </w:rPr>
        <w:t>)</w:t>
      </w:r>
      <w:r>
        <w:rPr>
          <w:rFonts w:hint="cs"/>
          <w:rtl/>
        </w:rPr>
        <w:t xml:space="preserve"> فعمر بن الخطاب في المقام مخالف لله تعالى ورسوله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 xml:space="preserve">نماذج من اعتراضات عمر على النبي </w:t>
      </w:r>
      <w:r w:rsidR="001C0D77" w:rsidRPr="001C0D77">
        <w:rPr>
          <w:rStyle w:val="libAlaemChar"/>
          <w:rFonts w:hint="cs"/>
          <w:rtl/>
        </w:rPr>
        <w:t>صلى‌الله‌عليه‌وآله‌وسلم</w:t>
      </w:r>
      <w:r w:rsidR="00336899">
        <w:rPr>
          <w:rFonts w:hint="cs"/>
          <w:rtl/>
        </w:rPr>
        <w:t>:</w:t>
      </w:r>
    </w:p>
    <w:p w:rsidR="00D656D1" w:rsidRDefault="00D656D1" w:rsidP="00C85B2E">
      <w:pPr>
        <w:pStyle w:val="libNormal"/>
        <w:rPr>
          <w:rtl/>
        </w:rPr>
      </w:pPr>
      <w:r>
        <w:rPr>
          <w:rFonts w:hint="cs"/>
          <w:rtl/>
        </w:rPr>
        <w:t xml:space="preserve">اعتراضات عمر بن الخطّاب على رسول الله </w:t>
      </w:r>
      <w:r w:rsidR="00C85B2E" w:rsidRPr="001C0D77">
        <w:rPr>
          <w:rStyle w:val="libAlaemChar"/>
          <w:rFonts w:hint="cs"/>
          <w:rtl/>
        </w:rPr>
        <w:t>صلى‌الله‌عليه‌وآله‌وسلم</w:t>
      </w:r>
      <w:r w:rsidR="00C85B2E">
        <w:rPr>
          <w:rFonts w:hint="cs"/>
          <w:rtl/>
        </w:rPr>
        <w:t xml:space="preserve"> </w:t>
      </w:r>
      <w:r>
        <w:rPr>
          <w:rFonts w:hint="cs"/>
          <w:rtl/>
        </w:rPr>
        <w:t>كثيرة</w:t>
      </w:r>
      <w:r w:rsidR="00336899">
        <w:rPr>
          <w:rFonts w:hint="cs"/>
          <w:rtl/>
        </w:rPr>
        <w:t>،</w:t>
      </w:r>
      <w:r>
        <w:rPr>
          <w:rFonts w:hint="cs"/>
          <w:rtl/>
        </w:rPr>
        <w:t xml:space="preserve"> اعترض عليه في حياته</w:t>
      </w:r>
      <w:r w:rsidR="00336899">
        <w:rPr>
          <w:rFonts w:hint="cs"/>
          <w:rtl/>
        </w:rPr>
        <w:t>،</w:t>
      </w:r>
      <w:r>
        <w:rPr>
          <w:rFonts w:hint="cs"/>
          <w:rtl/>
        </w:rPr>
        <w:t xml:space="preserve"> وخالفه بعد وفاته</w:t>
      </w:r>
      <w:r w:rsidR="00336899">
        <w:rPr>
          <w:rFonts w:hint="cs"/>
          <w:rtl/>
        </w:rPr>
        <w:t>،</w:t>
      </w:r>
      <w:r>
        <w:rPr>
          <w:rFonts w:hint="cs"/>
          <w:rtl/>
        </w:rPr>
        <w:t xml:space="preserve"> ويبقى المسلم متحيّرا في مبرّرات تلك الاعتراضات</w:t>
      </w:r>
      <w:r w:rsidR="00336899">
        <w:rPr>
          <w:rFonts w:hint="cs"/>
          <w:rtl/>
        </w:rPr>
        <w:t>؛</w:t>
      </w:r>
      <w:r>
        <w:rPr>
          <w:rFonts w:hint="cs"/>
          <w:rtl/>
        </w:rPr>
        <w:t xml:space="preserve"> هل كان عمر بن الخطاب شريكا لرسول الله </w:t>
      </w:r>
      <w:r w:rsidR="001C0D77" w:rsidRPr="001C0D77">
        <w:rPr>
          <w:rStyle w:val="libAlaemChar"/>
          <w:rFonts w:hint="cs"/>
          <w:rtl/>
        </w:rPr>
        <w:t>صلى‌الله‌عليه‌وآله‌وسلم</w:t>
      </w:r>
      <w:r>
        <w:rPr>
          <w:rFonts w:hint="cs"/>
          <w:rtl/>
        </w:rPr>
        <w:t xml:space="preserve"> في رسالته</w:t>
      </w:r>
      <w:r w:rsidR="00336899">
        <w:rPr>
          <w:rFonts w:hint="cs"/>
          <w:rtl/>
        </w:rPr>
        <w:t>؟</w:t>
      </w:r>
      <w:r>
        <w:rPr>
          <w:rFonts w:hint="cs"/>
          <w:rtl/>
        </w:rPr>
        <w:t xml:space="preserve"> هل كان لعمر بن الخطاب اتّصال بالسّماء أقوى من اتّصال رسول الله </w:t>
      </w:r>
      <w:r w:rsidR="001C0D77" w:rsidRPr="001C0D77">
        <w:rPr>
          <w:rStyle w:val="libAlaemChar"/>
          <w:rFonts w:hint="cs"/>
          <w:rtl/>
        </w:rPr>
        <w:t>صلى‌الله‌عليه‌وآله‌وسلم</w:t>
      </w:r>
      <w:r w:rsidR="00336899">
        <w:rPr>
          <w:rFonts w:hint="cs"/>
          <w:rtl/>
        </w:rPr>
        <w:t>؟</w:t>
      </w:r>
      <w:r>
        <w:rPr>
          <w:rFonts w:hint="cs"/>
          <w:rtl/>
        </w:rPr>
        <w:t xml:space="preserve"> هل كان عمر أحرص على الإسلام والمسلمين من رسول الله </w:t>
      </w:r>
      <w:r w:rsidR="001C0D77" w:rsidRPr="001C0D77">
        <w:rPr>
          <w:rStyle w:val="libAlaemChar"/>
          <w:rFonts w:hint="cs"/>
          <w:rtl/>
        </w:rPr>
        <w:t>صلى‌الله‌عليه‌وآله‌وسلم</w:t>
      </w:r>
      <w:r>
        <w:rPr>
          <w:rFonts w:hint="cs"/>
          <w:rtl/>
        </w:rPr>
        <w:t xml:space="preserve"> بعد قول الله تعالى </w:t>
      </w:r>
      <w:r w:rsidRPr="00F40D7A">
        <w:rPr>
          <w:rStyle w:val="libAlaemChar"/>
          <w:rFonts w:hint="cs"/>
          <w:rtl/>
        </w:rPr>
        <w:t>(</w:t>
      </w:r>
      <w:r w:rsidRPr="00C85B2E">
        <w:rPr>
          <w:rStyle w:val="libAieChar"/>
          <w:rFonts w:eastAsia="MS Mincho"/>
          <w:rtl/>
        </w:rPr>
        <w:t>لَقَدْ جَاءَكُمْ رَسُولٌ مِنْ أَنْفُسِكُمْ عَزِيزٌ</w:t>
      </w:r>
      <w:r w:rsidRPr="00C85B2E">
        <w:rPr>
          <w:rStyle w:val="libAieChar"/>
          <w:rFonts w:hint="cs"/>
          <w:rtl/>
        </w:rPr>
        <w:t xml:space="preserve">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صحيح البخاريّ ج 4 ص 1486</w:t>
      </w:r>
      <w:r w:rsidR="00336899">
        <w:rPr>
          <w:rFonts w:hint="cs"/>
          <w:rtl/>
        </w:rPr>
        <w:t>.</w:t>
      </w:r>
    </w:p>
    <w:p w:rsidR="00D656D1" w:rsidRDefault="00D656D1" w:rsidP="00336899">
      <w:pPr>
        <w:pStyle w:val="libFootnote0"/>
        <w:rPr>
          <w:rtl/>
        </w:rPr>
      </w:pPr>
      <w:r>
        <w:rPr>
          <w:rFonts w:hint="cs"/>
          <w:rtl/>
        </w:rPr>
        <w:t>(2) وقد ورد بخصوص هذه القصّة ما يخالف ما جاء في البخاريّ وذلك في المستدرك على الصحيحين ج 2 ص 324</w:t>
      </w:r>
      <w:r w:rsidR="00336899">
        <w:rPr>
          <w:rFonts w:hint="cs"/>
          <w:rtl/>
        </w:rPr>
        <w:t>:</w:t>
      </w:r>
      <w:r>
        <w:rPr>
          <w:rFonts w:hint="cs"/>
          <w:rtl/>
        </w:rPr>
        <w:t xml:space="preserve"> فمكث ساعة فإذا أبو سفيان يصيح في أسفل الجبل أعل هبل أعل هبل</w:t>
      </w:r>
      <w:r w:rsidR="00336899">
        <w:rPr>
          <w:rFonts w:hint="cs"/>
          <w:rtl/>
        </w:rPr>
        <w:t>!</w:t>
      </w:r>
      <w:r>
        <w:rPr>
          <w:rFonts w:hint="cs"/>
          <w:rtl/>
        </w:rPr>
        <w:t xml:space="preserve"> يعني آلهته</w:t>
      </w:r>
      <w:r w:rsidR="00336899">
        <w:rPr>
          <w:rFonts w:hint="cs"/>
          <w:rtl/>
        </w:rPr>
        <w:t>.</w:t>
      </w:r>
      <w:r>
        <w:rPr>
          <w:rFonts w:hint="cs"/>
          <w:rtl/>
        </w:rPr>
        <w:t xml:space="preserve"> أينبن أبي كبشة أين بن أبي قحافة أين بن الخطّاب فقال عمر يا رسول الله ألا أجيبه قال</w:t>
      </w:r>
      <w:r w:rsidR="00336899">
        <w:rPr>
          <w:rFonts w:hint="cs"/>
          <w:rtl/>
        </w:rPr>
        <w:t>:</w:t>
      </w:r>
      <w:r>
        <w:rPr>
          <w:rFonts w:hint="cs"/>
          <w:rtl/>
        </w:rPr>
        <w:t xml:space="preserve"> بلى فلما قال أعل هبل قال عمر</w:t>
      </w:r>
      <w:r w:rsidR="00336899">
        <w:rPr>
          <w:rFonts w:hint="cs"/>
          <w:rtl/>
        </w:rPr>
        <w:t>:</w:t>
      </w:r>
      <w:r>
        <w:rPr>
          <w:rFonts w:hint="cs"/>
          <w:rtl/>
        </w:rPr>
        <w:t xml:space="preserve"> الله أعلى وأجل</w:t>
      </w:r>
      <w:r w:rsidR="00336899">
        <w:rPr>
          <w:rFonts w:hint="cs"/>
          <w:rtl/>
        </w:rPr>
        <w:t>.</w:t>
      </w:r>
      <w:r>
        <w:rPr>
          <w:rFonts w:hint="cs"/>
          <w:rtl/>
        </w:rPr>
        <w:t xml:space="preserve"> فقال أبو سفيان</w:t>
      </w:r>
      <w:r w:rsidR="00336899">
        <w:rPr>
          <w:rFonts w:hint="cs"/>
          <w:rtl/>
        </w:rPr>
        <w:t>:</w:t>
      </w:r>
      <w:r>
        <w:rPr>
          <w:rFonts w:hint="cs"/>
          <w:rtl/>
        </w:rPr>
        <w:t xml:space="preserve"> يا ابن الخطّاب</w:t>
      </w:r>
      <w:r w:rsidR="00336899">
        <w:rPr>
          <w:rFonts w:hint="cs"/>
          <w:rtl/>
        </w:rPr>
        <w:t>،</w:t>
      </w:r>
      <w:r>
        <w:rPr>
          <w:rFonts w:hint="cs"/>
          <w:rtl/>
        </w:rPr>
        <w:t xml:space="preserve"> إنّه يوم الصّمت</w:t>
      </w:r>
      <w:r w:rsidR="00336899">
        <w:rPr>
          <w:rFonts w:hint="cs"/>
          <w:rtl/>
        </w:rPr>
        <w:t>.</w:t>
      </w:r>
      <w:r>
        <w:rPr>
          <w:rFonts w:hint="cs"/>
          <w:rtl/>
        </w:rPr>
        <w:t xml:space="preserve"> فعاد فقال</w:t>
      </w:r>
      <w:r w:rsidR="00336899">
        <w:rPr>
          <w:rFonts w:hint="cs"/>
          <w:rtl/>
        </w:rPr>
        <w:t>:</w:t>
      </w:r>
      <w:r>
        <w:rPr>
          <w:rFonts w:hint="cs"/>
          <w:rtl/>
        </w:rPr>
        <w:t xml:space="preserve"> أين ابن كبشة</w:t>
      </w:r>
      <w:r w:rsidR="00336899">
        <w:rPr>
          <w:rFonts w:hint="cs"/>
          <w:rtl/>
        </w:rPr>
        <w:t>؟</w:t>
      </w:r>
      <w:r>
        <w:rPr>
          <w:rFonts w:hint="cs"/>
          <w:rtl/>
        </w:rPr>
        <w:t xml:space="preserve"> أين ابن أبي قحافة</w:t>
      </w:r>
      <w:r w:rsidR="00336899">
        <w:rPr>
          <w:rFonts w:hint="cs"/>
          <w:rtl/>
        </w:rPr>
        <w:t>؟</w:t>
      </w:r>
      <w:r>
        <w:rPr>
          <w:rFonts w:hint="cs"/>
          <w:rtl/>
        </w:rPr>
        <w:t xml:space="preserve"> أين بن الخطّاب</w:t>
      </w:r>
      <w:r w:rsidR="00336899">
        <w:rPr>
          <w:rFonts w:hint="cs"/>
          <w:rtl/>
        </w:rPr>
        <w:t>؟</w:t>
      </w:r>
      <w:r>
        <w:rPr>
          <w:rFonts w:hint="cs"/>
          <w:rtl/>
        </w:rPr>
        <w:t xml:space="preserve"> فقال عمر</w:t>
      </w:r>
      <w:r w:rsidR="00336899">
        <w:rPr>
          <w:rFonts w:hint="cs"/>
          <w:rtl/>
        </w:rPr>
        <w:t>:</w:t>
      </w:r>
      <w:r>
        <w:rPr>
          <w:rFonts w:hint="cs"/>
          <w:rtl/>
        </w:rPr>
        <w:t xml:space="preserve"> هذا رسول الله </w:t>
      </w:r>
      <w:r w:rsidR="001C0D77" w:rsidRPr="001C0D77">
        <w:rPr>
          <w:rStyle w:val="libAlaemChar"/>
          <w:rFonts w:hint="cs"/>
          <w:rtl/>
        </w:rPr>
        <w:t>صلى‌الله‌عليه‌وآله‌وسلم</w:t>
      </w:r>
      <w:r>
        <w:rPr>
          <w:rFonts w:hint="cs"/>
          <w:rtl/>
        </w:rPr>
        <w:t xml:space="preserve"> وهذا أبو بكر وها أنا ذا عمر</w:t>
      </w:r>
      <w:r w:rsidR="00336899">
        <w:rPr>
          <w:rFonts w:hint="cs"/>
          <w:rtl/>
        </w:rPr>
        <w:t>!</w:t>
      </w:r>
      <w:r>
        <w:rPr>
          <w:rFonts w:hint="cs"/>
          <w:rtl/>
        </w:rPr>
        <w:t xml:space="preserve"> فقال أبو سفيان</w:t>
      </w:r>
      <w:r w:rsidR="00336899">
        <w:rPr>
          <w:rFonts w:hint="cs"/>
          <w:rtl/>
        </w:rPr>
        <w:t>:</w:t>
      </w:r>
      <w:r>
        <w:rPr>
          <w:rFonts w:hint="cs"/>
          <w:rtl/>
        </w:rPr>
        <w:t xml:space="preserve"> يوم بيوم بدر</w:t>
      </w:r>
      <w:r w:rsidR="00336899">
        <w:rPr>
          <w:rFonts w:hint="cs"/>
          <w:rtl/>
        </w:rPr>
        <w:t>،</w:t>
      </w:r>
      <w:r>
        <w:rPr>
          <w:rFonts w:hint="cs"/>
          <w:rtl/>
        </w:rPr>
        <w:t xml:space="preserve"> الأيام دول والحرب سجال</w:t>
      </w:r>
      <w:r w:rsidR="00336899">
        <w:rPr>
          <w:rFonts w:hint="cs"/>
          <w:rtl/>
        </w:rPr>
        <w:t>.</w:t>
      </w:r>
      <w:r>
        <w:rPr>
          <w:rFonts w:hint="cs"/>
          <w:rtl/>
        </w:rPr>
        <w:t xml:space="preserve"> فقال عمر</w:t>
      </w:r>
      <w:r w:rsidR="00336899">
        <w:rPr>
          <w:rFonts w:hint="cs"/>
          <w:rtl/>
        </w:rPr>
        <w:t>:</w:t>
      </w:r>
      <w:r>
        <w:rPr>
          <w:rFonts w:hint="cs"/>
          <w:rtl/>
        </w:rPr>
        <w:t xml:space="preserve"> لا سواء</w:t>
      </w:r>
      <w:r w:rsidR="00336899">
        <w:rPr>
          <w:rFonts w:hint="cs"/>
          <w:rtl/>
        </w:rPr>
        <w:t>،</w:t>
      </w:r>
      <w:r>
        <w:rPr>
          <w:rFonts w:hint="cs"/>
          <w:rtl/>
        </w:rPr>
        <w:t xml:space="preserve"> قتلانا في الجنة وقتلاكم في النّار</w:t>
      </w:r>
      <w:r w:rsidR="00336899">
        <w:rPr>
          <w:rFonts w:hint="cs"/>
          <w:rtl/>
        </w:rPr>
        <w:t>.</w:t>
      </w:r>
      <w:r>
        <w:rPr>
          <w:rFonts w:hint="cs"/>
          <w:rtl/>
        </w:rPr>
        <w:t xml:space="preserve"> قال</w:t>
      </w:r>
      <w:r w:rsidR="00336899">
        <w:rPr>
          <w:rFonts w:hint="cs"/>
          <w:rtl/>
        </w:rPr>
        <w:t>:</w:t>
      </w:r>
      <w:r>
        <w:rPr>
          <w:rFonts w:hint="cs"/>
          <w:rtl/>
        </w:rPr>
        <w:t xml:space="preserve"> إنّكم لتزمون ذلك</w:t>
      </w:r>
      <w:r w:rsidR="00336899">
        <w:rPr>
          <w:rFonts w:hint="cs"/>
          <w:rtl/>
        </w:rPr>
        <w:t>،</w:t>
      </w:r>
      <w:r>
        <w:rPr>
          <w:rFonts w:hint="cs"/>
          <w:rtl/>
        </w:rPr>
        <w:t xml:space="preserve"> لقد خبنا إذا وخسرنا</w:t>
      </w:r>
      <w:r w:rsidR="00336899">
        <w:rPr>
          <w:rFonts w:hint="cs"/>
          <w:rtl/>
        </w:rPr>
        <w:t>.</w:t>
      </w:r>
      <w:r>
        <w:rPr>
          <w:rFonts w:hint="cs"/>
          <w:rtl/>
        </w:rPr>
        <w:t xml:space="preserve"> ثمّ قال أبو سفيان</w:t>
      </w:r>
      <w:r w:rsidR="00336899">
        <w:rPr>
          <w:rFonts w:hint="cs"/>
          <w:rtl/>
        </w:rPr>
        <w:t>:</w:t>
      </w:r>
      <w:r>
        <w:rPr>
          <w:rFonts w:hint="cs"/>
          <w:rtl/>
        </w:rPr>
        <w:t xml:space="preserve"> أما إنّكم سوف تجدون في قتلاكم مثلة</w:t>
      </w:r>
      <w:r w:rsidR="00336899">
        <w:rPr>
          <w:rFonts w:hint="cs"/>
          <w:rtl/>
        </w:rPr>
        <w:t>،</w:t>
      </w:r>
      <w:r>
        <w:rPr>
          <w:rFonts w:hint="cs"/>
          <w:rtl/>
        </w:rPr>
        <w:t xml:space="preserve"> ولم يكن ذلك عن رأي سراتنا</w:t>
      </w:r>
      <w:r w:rsidR="00336899">
        <w:rPr>
          <w:rFonts w:hint="cs"/>
          <w:rtl/>
        </w:rPr>
        <w:t>.</w:t>
      </w:r>
      <w:r>
        <w:rPr>
          <w:rFonts w:hint="cs"/>
          <w:rtl/>
        </w:rPr>
        <w:t xml:space="preserve"> ثم أدركته حميّة الجاهليّة فقال</w:t>
      </w:r>
      <w:r w:rsidR="00336899">
        <w:rPr>
          <w:rFonts w:hint="cs"/>
          <w:rtl/>
        </w:rPr>
        <w:t>:</w:t>
      </w:r>
      <w:r>
        <w:rPr>
          <w:rFonts w:hint="cs"/>
          <w:rtl/>
        </w:rPr>
        <w:t xml:space="preserve"> أما إنه إذا كان ذلك لم نكرهه</w:t>
      </w:r>
      <w:r w:rsidR="00336899">
        <w:rPr>
          <w:rFonts w:hint="cs"/>
          <w:rtl/>
        </w:rPr>
        <w:t>.</w:t>
      </w:r>
      <w:r>
        <w:rPr>
          <w:rFonts w:hint="cs"/>
          <w:rtl/>
        </w:rPr>
        <w:t xml:space="preserve"> قال الحاكم</w:t>
      </w:r>
      <w:r w:rsidR="00336899">
        <w:rPr>
          <w:rFonts w:hint="cs"/>
          <w:rtl/>
        </w:rPr>
        <w:t>:</w:t>
      </w:r>
      <w:r>
        <w:rPr>
          <w:rFonts w:hint="cs"/>
          <w:rtl/>
        </w:rPr>
        <w:t xml:space="preserve"> هذا حديث صحيح الإسناد ولم يخرجاه</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sidRPr="00C85B2E">
        <w:rPr>
          <w:rStyle w:val="libAieChar"/>
          <w:rFonts w:eastAsia="MS Mincho"/>
          <w:rtl/>
        </w:rPr>
        <w:lastRenderedPageBreak/>
        <w:t>عَلَيْهِ مَا عَنِتّمْ حَرِيصٌ عَلَيْكُم بِالْمُؤْمِنِينَ رَؤُوفٌ رَحِيمٌ</w:t>
      </w:r>
      <w:r w:rsidR="00336899" w:rsidRPr="00F40D7A">
        <w:rPr>
          <w:rStyle w:val="libAlaemChar"/>
          <w:rFonts w:hint="cs"/>
          <w:rtl/>
        </w:rPr>
        <w:t>)</w:t>
      </w:r>
      <w:r w:rsidR="00336899">
        <w:rPr>
          <w:rFonts w:hint="cs"/>
          <w:rtl/>
        </w:rPr>
        <w:t>؟</w:t>
      </w:r>
      <w:r>
        <w:rPr>
          <w:rFonts w:hint="cs"/>
          <w:rtl/>
        </w:rPr>
        <w:t xml:space="preserve"> ومن حقّ الباحث المسلم</w:t>
      </w:r>
      <w:r w:rsidR="00336899">
        <w:rPr>
          <w:rFonts w:hint="cs"/>
          <w:rtl/>
        </w:rPr>
        <w:t xml:space="preserve"> - </w:t>
      </w:r>
      <w:r>
        <w:rPr>
          <w:rFonts w:hint="cs"/>
          <w:rtl/>
        </w:rPr>
        <w:t>أو الباحث غير المسلم إن كان الإسلام يحرّم البحث في أحوال عمر</w:t>
      </w:r>
      <w:r w:rsidR="00336899">
        <w:rPr>
          <w:rFonts w:hint="cs"/>
          <w:rtl/>
        </w:rPr>
        <w:t xml:space="preserve"> - </w:t>
      </w:r>
      <w:r>
        <w:rPr>
          <w:rFonts w:hint="cs"/>
          <w:rtl/>
        </w:rPr>
        <w:t>أقول</w:t>
      </w:r>
      <w:r w:rsidR="00336899">
        <w:rPr>
          <w:rFonts w:hint="cs"/>
          <w:rtl/>
        </w:rPr>
        <w:t>:</w:t>
      </w:r>
      <w:r>
        <w:rPr>
          <w:rFonts w:hint="cs"/>
          <w:rtl/>
        </w:rPr>
        <w:t xml:space="preserve"> من حقّه أن يتوقّف عند هذا ويتأمّل</w:t>
      </w:r>
      <w:r w:rsidR="00336899">
        <w:rPr>
          <w:rFonts w:hint="cs"/>
          <w:rtl/>
        </w:rPr>
        <w:t>.</w:t>
      </w:r>
      <w:r>
        <w:rPr>
          <w:rFonts w:hint="cs"/>
          <w:rtl/>
        </w:rPr>
        <w:t xml:space="preserve"> ومع أنّ النّبي </w:t>
      </w:r>
      <w:r w:rsidR="001C0D77" w:rsidRPr="001C0D77">
        <w:rPr>
          <w:rStyle w:val="libAlaemChar"/>
          <w:rFonts w:hint="cs"/>
          <w:rtl/>
        </w:rPr>
        <w:t>صلى‌الله‌عليه‌وآله‌وسلم</w:t>
      </w:r>
      <w:r>
        <w:rPr>
          <w:rFonts w:hint="cs"/>
          <w:rtl/>
        </w:rPr>
        <w:t xml:space="preserve"> كان يغضب من تصرّفات عمر ويخطّئه في تلك الوقائع والأحداث إلاّ أنّ عمر تمادى في الاعتراضات حتى آخر لحظة من عمر النبي الكريم </w:t>
      </w:r>
      <w:r w:rsidR="001C0D77" w:rsidRPr="001C0D77">
        <w:rPr>
          <w:rStyle w:val="libAlaemChar"/>
          <w:rFonts w:hint="cs"/>
          <w:rtl/>
        </w:rPr>
        <w:t>صلى‌الله‌عليه‌وآله‌وسلم</w:t>
      </w:r>
      <w:r>
        <w:rPr>
          <w:rFonts w:hint="cs"/>
          <w:rtl/>
        </w:rPr>
        <w:t xml:space="preserve"> وكأنّه لم يقرأ قوله تعالى </w:t>
      </w:r>
      <w:r w:rsidR="00336899" w:rsidRPr="00F40D7A">
        <w:rPr>
          <w:rStyle w:val="libAlaemChar"/>
          <w:rFonts w:hint="cs"/>
          <w:rtl/>
        </w:rPr>
        <w:t>(</w:t>
      </w:r>
      <w:r w:rsidRPr="00C85B2E">
        <w:rPr>
          <w:rStyle w:val="libAieChar"/>
          <w:rFonts w:eastAsia="MS Mincho"/>
          <w:rtl/>
        </w:rPr>
        <w:t>لاَ تُقَدّمُوا بَيْنَ يَدَيِ اللّهِ وَرسُولِهِ</w:t>
      </w:r>
      <w:r w:rsidR="00336899" w:rsidRPr="00F40D7A">
        <w:rPr>
          <w:rStyle w:val="libAlaemChar"/>
          <w:rFonts w:hint="cs"/>
          <w:rtl/>
        </w:rPr>
        <w:t>)</w:t>
      </w:r>
      <w:r>
        <w:rPr>
          <w:rFonts w:hint="cs"/>
          <w:rtl/>
        </w:rPr>
        <w:t xml:space="preserve"> ولا قوله تعالى </w:t>
      </w:r>
      <w:r w:rsidR="00336899" w:rsidRPr="00F40D7A">
        <w:rPr>
          <w:rStyle w:val="libAlaemChar"/>
          <w:rFonts w:hint="cs"/>
          <w:rtl/>
        </w:rPr>
        <w:t>(</w:t>
      </w:r>
      <w:r w:rsidRPr="00C85B2E">
        <w:rPr>
          <w:rStyle w:val="libAieChar"/>
          <w:rFonts w:eastAsia="MS Mincho"/>
          <w:rtl/>
        </w:rPr>
        <w:t>مَن يُطِعِ الرّسُولَ فَقَدْ أَطَاعَ اللّهَ</w:t>
      </w:r>
      <w:r w:rsidR="00336899" w:rsidRPr="00F40D7A">
        <w:rPr>
          <w:rStyle w:val="libAlaemChar"/>
          <w:rFonts w:eastAsia="MS Mincho" w:hint="cs"/>
          <w:rtl/>
        </w:rPr>
        <w:t>)</w:t>
      </w:r>
      <w:r>
        <w:rPr>
          <w:rFonts w:hint="cs"/>
          <w:rtl/>
        </w:rPr>
        <w:t xml:space="preserve"> </w:t>
      </w:r>
      <w:r w:rsidRPr="001C0D77">
        <w:rPr>
          <w:rStyle w:val="libFootnotenumChar"/>
          <w:rFonts w:hint="cs"/>
          <w:rtl/>
        </w:rPr>
        <w:t>(1)</w:t>
      </w:r>
      <w:r>
        <w:rPr>
          <w:rFonts w:hint="cs"/>
          <w:rtl/>
        </w:rPr>
        <w:t xml:space="preserve"> ولا قوله تعالى </w:t>
      </w:r>
      <w:r w:rsidR="00336899" w:rsidRPr="00F40D7A">
        <w:rPr>
          <w:rStyle w:val="libAlaemChar"/>
          <w:rFonts w:hint="cs"/>
          <w:rtl/>
        </w:rPr>
        <w:t>(</w:t>
      </w:r>
      <w:r w:rsidRPr="00C85B2E">
        <w:rPr>
          <w:rStyle w:val="libAieChar"/>
          <w:rFonts w:eastAsia="MS Mincho"/>
          <w:rtl/>
        </w:rPr>
        <w:t>فَلْيَحْذَرِ الّذِينَ يُخَالِفُونَ عَنْ أَمْرِهِ أَن تُصِيبَهُمْ فِتْنَةٌ أَوْ يُصِيبَهُمْ عَذَابٌ أَلِيمٌ</w:t>
      </w:r>
      <w:r w:rsidR="00336899" w:rsidRPr="00F40D7A">
        <w:rPr>
          <w:rStyle w:val="libAlaemChar"/>
          <w:rFonts w:hint="cs"/>
          <w:rtl/>
        </w:rPr>
        <w:t>)</w:t>
      </w:r>
      <w:r>
        <w:rPr>
          <w:rFonts w:hint="cs"/>
          <w:rtl/>
        </w:rPr>
        <w:t xml:space="preserve"> </w:t>
      </w:r>
      <w:r w:rsidRPr="001C0D77">
        <w:rPr>
          <w:rStyle w:val="libFootnotenumChar"/>
          <w:rFonts w:hint="cs"/>
          <w:rtl/>
        </w:rPr>
        <w:t>(2)</w:t>
      </w:r>
      <w:r>
        <w:rPr>
          <w:rFonts w:hint="cs"/>
          <w:rtl/>
        </w:rPr>
        <w:t xml:space="preserve"> ولا قوله تعالى </w:t>
      </w:r>
      <w:r w:rsidR="00336899" w:rsidRPr="00F40D7A">
        <w:rPr>
          <w:rStyle w:val="libAlaemChar"/>
          <w:rFonts w:hint="cs"/>
          <w:rtl/>
        </w:rPr>
        <w:t>(</w:t>
      </w:r>
      <w:r w:rsidRPr="00C85B2E">
        <w:rPr>
          <w:rStyle w:val="libAieChar"/>
          <w:rFonts w:eastAsia="MS Mincho"/>
          <w:rtl/>
        </w:rPr>
        <w:t>وَمَا كَانَ لِمُؤْمِنٍ وَلاَ مُؤْمِنَةٍ إِذَا قَضَى اللّهُ وَرَسُولُهُ أَمْراً أَن يَكُونَ لَهُمُ الْخِيَرَةُ مِنْ أَمْرِهِمْ وَمَن يَعْصِ اللّهَ وَرَسُولَهُ فَقَدْ ضَلّ ضَلاَلاً مّبِيناً</w:t>
      </w:r>
      <w:r w:rsidR="00336899" w:rsidRPr="00F40D7A">
        <w:rPr>
          <w:rStyle w:val="libAlaemChar"/>
          <w:rFonts w:eastAsia="MS Mincho" w:hint="cs"/>
          <w:rtl/>
        </w:rPr>
        <w:t>)</w:t>
      </w:r>
      <w:r>
        <w:rPr>
          <w:rFonts w:hint="cs"/>
          <w:rtl/>
        </w:rPr>
        <w:t xml:space="preserve"> </w:t>
      </w:r>
      <w:r w:rsidRPr="001C0D77">
        <w:rPr>
          <w:rStyle w:val="libFootnotenumChar"/>
          <w:rFonts w:hint="cs"/>
          <w:rtl/>
        </w:rPr>
        <w:t>(3)</w:t>
      </w:r>
      <w:r>
        <w:rPr>
          <w:rFonts w:hint="cs"/>
          <w:rtl/>
        </w:rPr>
        <w:t xml:space="preserve"> وآيات كثيرة في هذا الباب</w:t>
      </w:r>
      <w:r w:rsidR="00336899">
        <w:rPr>
          <w:rFonts w:hint="cs"/>
          <w:rtl/>
        </w:rPr>
        <w:t>؛</w:t>
      </w:r>
      <w:r>
        <w:rPr>
          <w:rFonts w:hint="cs"/>
          <w:rtl/>
        </w:rPr>
        <w:t xml:space="preserve"> لابدّ أنّ عمر بن الخطّاب قرأها ولو مرّة</w:t>
      </w:r>
      <w:r w:rsidR="00336899">
        <w:rPr>
          <w:rFonts w:hint="cs"/>
          <w:rtl/>
        </w:rPr>
        <w:t>،</w:t>
      </w:r>
      <w:r>
        <w:rPr>
          <w:rFonts w:hint="cs"/>
          <w:rtl/>
        </w:rPr>
        <w:t xml:space="preserve"> لكنّ الذي لا شكّ فيه أنّه لم يتدبّر الآيات ولم يفهم معانيها</w:t>
      </w:r>
      <w:r w:rsidR="00336899">
        <w:rPr>
          <w:rFonts w:hint="cs"/>
          <w:rtl/>
        </w:rPr>
        <w:t>.</w:t>
      </w:r>
      <w:r>
        <w:rPr>
          <w:rFonts w:hint="cs"/>
          <w:rtl/>
        </w:rPr>
        <w:t xml:space="preserve"> ولو أنّه فهمها لأثمر ذلك الفهم طاع بدل المخالفة</w:t>
      </w:r>
      <w:r w:rsidR="00336899">
        <w:rPr>
          <w:rFonts w:hint="cs"/>
          <w:rtl/>
        </w:rPr>
        <w:t>،</w:t>
      </w:r>
      <w:r>
        <w:rPr>
          <w:rFonts w:hint="cs"/>
          <w:rtl/>
        </w:rPr>
        <w:t xml:space="preserve"> وانقيادا بدل الاعتراض</w:t>
      </w:r>
      <w:r w:rsidR="00336899">
        <w:rPr>
          <w:rFonts w:hint="cs"/>
          <w:rtl/>
        </w:rPr>
        <w:t>،</w:t>
      </w:r>
      <w:r>
        <w:rPr>
          <w:rFonts w:hint="cs"/>
          <w:rtl/>
        </w:rPr>
        <w:t xml:space="preserve"> وتسليما تامّا بدل الجدال</w:t>
      </w:r>
      <w:r w:rsidR="00336899">
        <w:rPr>
          <w:rFonts w:hint="cs"/>
          <w:rtl/>
        </w:rPr>
        <w:t>.</w:t>
      </w:r>
    </w:p>
    <w:p w:rsidR="00D656D1" w:rsidRDefault="00D656D1" w:rsidP="00336899">
      <w:pPr>
        <w:pStyle w:val="libNormal"/>
        <w:rPr>
          <w:rtl/>
        </w:rPr>
      </w:pPr>
      <w:r>
        <w:rPr>
          <w:rFonts w:hint="cs"/>
          <w:rtl/>
        </w:rPr>
        <w:t xml:space="preserve">ولم يترك عمر مخالفته للنبي بعد وفاته </w:t>
      </w:r>
      <w:r w:rsidR="001C0D77" w:rsidRPr="001C0D77">
        <w:rPr>
          <w:rStyle w:val="libAlaemChar"/>
          <w:rFonts w:hint="cs"/>
          <w:rtl/>
        </w:rPr>
        <w:t>صلى‌الله‌عليه‌وآله‌وسلم</w:t>
      </w:r>
      <w:r w:rsidR="00336899">
        <w:rPr>
          <w:rFonts w:hint="cs"/>
          <w:rtl/>
        </w:rPr>
        <w:t>،</w:t>
      </w:r>
      <w:r>
        <w:rPr>
          <w:rFonts w:hint="cs"/>
          <w:rtl/>
        </w:rPr>
        <w:t xml:space="preserve"> فهذا القوشجيّ الحنفيّ يذكر في شرح التّجريد في مبحث الإمامة ما نصّه أنّ عمر قال وهو على المنبر</w:t>
      </w:r>
      <w:r w:rsidR="00336899">
        <w:rPr>
          <w:rFonts w:hint="cs"/>
          <w:rtl/>
        </w:rPr>
        <w:t>:</w:t>
      </w:r>
      <w:r>
        <w:rPr>
          <w:rFonts w:hint="cs"/>
          <w:rtl/>
        </w:rPr>
        <w:t xml:space="preserve"> أيّها النّاس ثلاث كنّ على عهد رسول الله </w:t>
      </w:r>
      <w:r w:rsidR="001C0D77" w:rsidRPr="001C0D77">
        <w:rPr>
          <w:rStyle w:val="libAlaemChar"/>
          <w:rFonts w:hint="cs"/>
          <w:rtl/>
        </w:rPr>
        <w:t>صلى‌الله‌عليه‌وآله‌وسلم</w:t>
      </w:r>
      <w:r>
        <w:rPr>
          <w:rFonts w:hint="cs"/>
          <w:rtl/>
        </w:rPr>
        <w:t xml:space="preserve"> وأنا أنهى عنهنّ وأحرّمهنّ وأعاقب عليهنّ</w:t>
      </w:r>
      <w:r w:rsidR="00336899">
        <w:rPr>
          <w:rFonts w:hint="cs"/>
          <w:rtl/>
        </w:rPr>
        <w:t>:</w:t>
      </w:r>
      <w:r>
        <w:rPr>
          <w:rFonts w:hint="cs"/>
          <w:rtl/>
        </w:rPr>
        <w:t xml:space="preserve"> متعة النّساء</w:t>
      </w:r>
      <w:r w:rsidR="00336899">
        <w:rPr>
          <w:rFonts w:hint="cs"/>
          <w:rtl/>
        </w:rPr>
        <w:t>.</w:t>
      </w:r>
      <w:r>
        <w:rPr>
          <w:rFonts w:hint="cs"/>
          <w:rtl/>
        </w:rPr>
        <w:t xml:space="preserve"> ومتعة الحجّ</w:t>
      </w:r>
      <w:r w:rsidR="00336899">
        <w:rPr>
          <w:rFonts w:hint="cs"/>
          <w:rtl/>
        </w:rPr>
        <w:t>.</w:t>
      </w:r>
      <w:r>
        <w:rPr>
          <w:rFonts w:hint="cs"/>
          <w:rtl/>
        </w:rPr>
        <w:t xml:space="preserve"> وحيّ على خير العمل</w:t>
      </w:r>
      <w:r w:rsidR="00336899">
        <w:rPr>
          <w:rFonts w:hint="cs"/>
          <w:rtl/>
        </w:rPr>
        <w:t>.</w:t>
      </w:r>
      <w:r>
        <w:rPr>
          <w:rFonts w:hint="cs"/>
          <w:rtl/>
        </w:rPr>
        <w:t xml:space="preserve"> ثمّ راح القوشجيّ يبرّر فعل عمر ويلتمس له العذر إذ يعتبره في ذلك مجتهدا فقال</w:t>
      </w:r>
      <w:r w:rsidR="00336899">
        <w:rPr>
          <w:rFonts w:hint="cs"/>
          <w:rtl/>
        </w:rPr>
        <w:t>:</w:t>
      </w:r>
      <w:r>
        <w:rPr>
          <w:rFonts w:hint="cs"/>
          <w:rtl/>
        </w:rPr>
        <w:t xml:space="preserve"> إن ذلك ليس مما يوجب قدحا فيه فإن مخالفة المجتهد لغيره في المسائل الاجتهادية ليس ببدع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يقول القوشجي</w:t>
      </w:r>
      <w:r w:rsidR="00336899">
        <w:rPr>
          <w:rFonts w:hint="cs"/>
          <w:rtl/>
        </w:rPr>
        <w:t>:</w:t>
      </w:r>
      <w:r>
        <w:rPr>
          <w:rFonts w:hint="cs"/>
          <w:rtl/>
        </w:rPr>
        <w:t xml:space="preserve"> </w:t>
      </w:r>
      <w:r w:rsidR="00336899">
        <w:rPr>
          <w:rFonts w:hint="cs"/>
          <w:rtl/>
        </w:rPr>
        <w:t>(</w:t>
      </w:r>
      <w:r>
        <w:rPr>
          <w:rFonts w:hint="cs"/>
          <w:rtl/>
        </w:rPr>
        <w:t>مخالفة المجتهد لمثله</w:t>
      </w:r>
      <w:r w:rsidR="00336899">
        <w:rPr>
          <w:rFonts w:hint="cs"/>
          <w:rtl/>
        </w:rPr>
        <w:t>)!</w:t>
      </w:r>
      <w:r>
        <w:rPr>
          <w:rFonts w:hint="cs"/>
          <w:rtl/>
        </w:rPr>
        <w:t xml:space="preserve"> وإذا</w:t>
      </w:r>
      <w:r w:rsidR="00336899">
        <w:rPr>
          <w:rFonts w:hint="cs"/>
          <w:rtl/>
        </w:rPr>
        <w:t>،</w:t>
      </w:r>
      <w:r>
        <w:rPr>
          <w:rFonts w:hint="cs"/>
          <w:rtl/>
        </w:rPr>
        <w:t xml:space="preserve"> فرسول الله وعمر مثلان</w:t>
      </w:r>
      <w:r w:rsidR="00336899">
        <w:rPr>
          <w:rFonts w:hint="cs"/>
          <w:rtl/>
        </w:rPr>
        <w:t>!</w:t>
      </w:r>
      <w:r>
        <w:rPr>
          <w:rFonts w:hint="cs"/>
          <w:rtl/>
        </w:rPr>
        <w:t xml:space="preserve"> هذا رأي متكلّمين من أهل القبلة في رجلين أحدهما بشّرت به الأنبياء والكتب السماوية </w:t>
      </w:r>
      <w:r w:rsidRPr="001C0D77">
        <w:rPr>
          <w:rStyle w:val="libFootnotenumChar"/>
          <w:rFonts w:hint="cs"/>
          <w:rtl/>
        </w:rPr>
        <w:t>(5)</w:t>
      </w:r>
      <w:r w:rsidR="00336899">
        <w:rPr>
          <w:rFonts w:hint="cs"/>
          <w:rtl/>
        </w:rPr>
        <w:t>،</w:t>
      </w:r>
      <w:r>
        <w:rPr>
          <w:rFonts w:hint="cs"/>
          <w:rtl/>
        </w:rPr>
        <w:t xml:space="preserve">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النساء</w:t>
      </w:r>
      <w:r w:rsidR="00336899">
        <w:rPr>
          <w:rFonts w:hint="cs"/>
          <w:rtl/>
        </w:rPr>
        <w:t>:</w:t>
      </w:r>
      <w:r>
        <w:rPr>
          <w:rFonts w:hint="cs"/>
          <w:rtl/>
        </w:rPr>
        <w:t xml:space="preserve"> 80</w:t>
      </w:r>
      <w:r w:rsidR="00336899">
        <w:rPr>
          <w:rFonts w:hint="cs"/>
          <w:rtl/>
        </w:rPr>
        <w:t>.</w:t>
      </w:r>
    </w:p>
    <w:p w:rsidR="00D656D1" w:rsidRDefault="00D656D1" w:rsidP="00336899">
      <w:pPr>
        <w:pStyle w:val="libFootnote0"/>
        <w:rPr>
          <w:rtl/>
        </w:rPr>
      </w:pPr>
      <w:r>
        <w:rPr>
          <w:rFonts w:hint="cs"/>
          <w:rtl/>
        </w:rPr>
        <w:t>(2) النور</w:t>
      </w:r>
      <w:r w:rsidR="00336899">
        <w:rPr>
          <w:rFonts w:hint="cs"/>
          <w:rtl/>
        </w:rPr>
        <w:t>:</w:t>
      </w:r>
      <w:r>
        <w:rPr>
          <w:rFonts w:hint="cs"/>
          <w:rtl/>
        </w:rPr>
        <w:t xml:space="preserve"> 63</w:t>
      </w:r>
      <w:r w:rsidR="00336899">
        <w:rPr>
          <w:rFonts w:hint="cs"/>
          <w:rtl/>
        </w:rPr>
        <w:t>.</w:t>
      </w:r>
    </w:p>
    <w:p w:rsidR="00D656D1" w:rsidRDefault="00D656D1" w:rsidP="00336899">
      <w:pPr>
        <w:pStyle w:val="libFootnote0"/>
        <w:rPr>
          <w:rtl/>
        </w:rPr>
      </w:pPr>
      <w:r>
        <w:rPr>
          <w:rFonts w:hint="cs"/>
          <w:rtl/>
        </w:rPr>
        <w:t>(3) الأحزاب</w:t>
      </w:r>
      <w:r w:rsidR="00336899">
        <w:rPr>
          <w:rFonts w:hint="cs"/>
          <w:rtl/>
        </w:rPr>
        <w:t>:</w:t>
      </w:r>
      <w:r>
        <w:rPr>
          <w:rFonts w:hint="cs"/>
          <w:rtl/>
        </w:rPr>
        <w:t xml:space="preserve"> 36</w:t>
      </w:r>
      <w:r w:rsidR="00336899">
        <w:rPr>
          <w:rFonts w:hint="cs"/>
          <w:rtl/>
        </w:rPr>
        <w:t>.</w:t>
      </w:r>
    </w:p>
    <w:p w:rsidR="00D656D1" w:rsidRDefault="00D656D1" w:rsidP="00336899">
      <w:pPr>
        <w:pStyle w:val="libFootnote0"/>
        <w:rPr>
          <w:rtl/>
        </w:rPr>
      </w:pPr>
      <w:r>
        <w:rPr>
          <w:rFonts w:hint="cs"/>
          <w:rtl/>
        </w:rPr>
        <w:t>(4) شرح تجريد الاعتقاد</w:t>
      </w:r>
      <w:r w:rsidR="00336899">
        <w:rPr>
          <w:rFonts w:hint="cs"/>
          <w:rtl/>
        </w:rPr>
        <w:t>،</w:t>
      </w:r>
      <w:r>
        <w:rPr>
          <w:rFonts w:hint="cs"/>
          <w:rtl/>
        </w:rPr>
        <w:t xml:space="preserve"> القوشجي</w:t>
      </w:r>
      <w:r w:rsidR="00336899">
        <w:rPr>
          <w:rFonts w:hint="cs"/>
          <w:rtl/>
        </w:rPr>
        <w:t>،</w:t>
      </w:r>
      <w:r>
        <w:rPr>
          <w:rFonts w:hint="cs"/>
          <w:rtl/>
        </w:rPr>
        <w:t xml:space="preserve"> ص 484</w:t>
      </w:r>
      <w:r w:rsidR="00336899">
        <w:rPr>
          <w:rFonts w:hint="cs"/>
          <w:rtl/>
        </w:rPr>
        <w:t>.</w:t>
      </w:r>
    </w:p>
    <w:p w:rsidR="00D656D1" w:rsidRDefault="00D656D1" w:rsidP="00336899">
      <w:pPr>
        <w:pStyle w:val="libFootnote0"/>
        <w:rPr>
          <w:rtl/>
        </w:rPr>
      </w:pPr>
      <w:r>
        <w:rPr>
          <w:rFonts w:hint="cs"/>
          <w:rtl/>
        </w:rPr>
        <w:t>(5) في قوله تعالى</w:t>
      </w:r>
      <w:r w:rsidR="00336899">
        <w:rPr>
          <w:rFonts w:hint="cs"/>
          <w:rtl/>
        </w:rPr>
        <w:t>:</w:t>
      </w:r>
      <w:r>
        <w:rPr>
          <w:rFonts w:hint="cs"/>
          <w:rtl/>
        </w:rPr>
        <w:t xml:space="preserve"> </w:t>
      </w:r>
      <w:r w:rsidR="00336899" w:rsidRPr="00F33EC3">
        <w:rPr>
          <w:rStyle w:val="libFootnoteAlaemChar"/>
          <w:rFonts w:hint="cs"/>
          <w:rtl/>
        </w:rPr>
        <w:t>(</w:t>
      </w:r>
      <w:r w:rsidRPr="00C85B2E">
        <w:rPr>
          <w:rStyle w:val="libFootnoteAieChar"/>
          <w:rFonts w:eastAsia="MS Mincho"/>
          <w:rtl/>
        </w:rPr>
        <w:t>إِذْ أَخَذَ اللّهُ مِيثَاقَ النّبِيّينَ لَمَا آتَيْتُكُم مِن كِتَابٍ وَحِكْمَةٍ ثُمّ جَاءَكُمْ رَسُولٌ مُصَدّقٌ لِمَا مَعَكُمْ لَتُؤْمِنُنّ بِهِ وَلَتَنصُرُنّهُ قَالَ ءَأَقْرَرْتُمْ وَأَخَذْتُمْ عَلَى‏ ذلِكُمْ إِصْرِي قَالُوا أَقْرَرْنَا قَالَ فَاشْهَدُوا وَأَنَا مَعَكُم مِنَ الشّاهِدِينَ</w:t>
      </w:r>
      <w:r w:rsidRPr="00C85B2E">
        <w:rPr>
          <w:rStyle w:val="libFootnoteAieChar"/>
          <w:rFonts w:eastAsia="MS Mincho" w:hint="cs"/>
          <w:rtl/>
        </w:rPr>
        <w:t xml:space="preserve"> *</w:t>
      </w:r>
      <w:r w:rsidRPr="00C85B2E">
        <w:rPr>
          <w:rStyle w:val="libFootnoteAieChar"/>
          <w:rFonts w:eastAsia="MS Mincho"/>
          <w:rtl/>
        </w:rPr>
        <w:t xml:space="preserve"> فَمَن تَوَلّى‏ بَعْدَ ذلِكَ فَأُولئِكَ هُمُ الْفَاسِقُونَ</w:t>
      </w:r>
      <w:r w:rsidR="00336899" w:rsidRPr="00F33EC3">
        <w:rPr>
          <w:rStyle w:val="libFootnoteAlaemChar"/>
          <w:rFonts w:hint="cs"/>
          <w:rtl/>
        </w:rPr>
        <w:t>)</w:t>
      </w:r>
      <w:r>
        <w:rPr>
          <w:rFonts w:hint="cs"/>
          <w:rtl/>
        </w:rPr>
        <w:t xml:space="preserve"> (آل عمران 81</w:t>
      </w:r>
      <w:r w:rsidR="00336899">
        <w:rPr>
          <w:rFonts w:hint="cs"/>
          <w:rtl/>
        </w:rPr>
        <w:t xml:space="preserve"> - </w:t>
      </w:r>
      <w:r>
        <w:rPr>
          <w:rFonts w:hint="cs"/>
          <w:rtl/>
        </w:rPr>
        <w:t>82)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والثاني عبد الصّنم أكثر من ثلاثين سنة</w:t>
      </w:r>
      <w:r w:rsidR="00336899">
        <w:rPr>
          <w:rFonts w:hint="cs"/>
          <w:rtl/>
        </w:rPr>
        <w:t>،</w:t>
      </w:r>
      <w:r>
        <w:rPr>
          <w:rFonts w:hint="cs"/>
          <w:rtl/>
        </w:rPr>
        <w:t xml:space="preserve"> يقولون عنهما </w:t>
      </w:r>
      <w:r w:rsidR="00336899">
        <w:rPr>
          <w:rFonts w:hint="cs"/>
          <w:rtl/>
        </w:rPr>
        <w:t>(</w:t>
      </w:r>
      <w:r>
        <w:rPr>
          <w:rFonts w:hint="cs"/>
          <w:rtl/>
        </w:rPr>
        <w:t>مثلان</w:t>
      </w:r>
      <w:r w:rsidR="00336899">
        <w:rPr>
          <w:rFonts w:hint="cs"/>
          <w:rtl/>
        </w:rPr>
        <w:t>)!</w:t>
      </w:r>
    </w:p>
    <w:p w:rsidR="00D656D1" w:rsidRDefault="00D656D1" w:rsidP="00336899">
      <w:pPr>
        <w:pStyle w:val="libNormal"/>
        <w:rPr>
          <w:rtl/>
        </w:rPr>
      </w:pPr>
      <w:r>
        <w:rPr>
          <w:rFonts w:hint="cs"/>
          <w:rtl/>
        </w:rPr>
        <w:t>وروى البخاريّ في صحيحه عن ابن شهاب عن عبيد الله بن عبد الله عن ابن عبّاس قال</w:t>
      </w:r>
      <w:r w:rsidR="00336899">
        <w:rPr>
          <w:rFonts w:hint="cs"/>
          <w:rtl/>
        </w:rPr>
        <w:t>:</w:t>
      </w:r>
      <w:r>
        <w:rPr>
          <w:rFonts w:hint="cs"/>
          <w:rtl/>
        </w:rPr>
        <w:t xml:space="preserve"> لما اشتدّ بالنبي </w:t>
      </w:r>
      <w:r w:rsidR="001C0D77" w:rsidRPr="001C0D77">
        <w:rPr>
          <w:rStyle w:val="libAlaemChar"/>
          <w:rFonts w:hint="cs"/>
          <w:rtl/>
        </w:rPr>
        <w:t>صلى‌الله‌عليه‌وآله‌وسلم</w:t>
      </w:r>
      <w:r>
        <w:rPr>
          <w:rFonts w:hint="cs"/>
          <w:rtl/>
        </w:rPr>
        <w:t xml:space="preserve"> وجعه قال ائتوني بكتاب اكتب لكم كتابا لا تضلّوا بعده قال عمر</w:t>
      </w:r>
      <w:r w:rsidR="00336899">
        <w:rPr>
          <w:rFonts w:hint="cs"/>
          <w:rtl/>
        </w:rPr>
        <w:t>:</w:t>
      </w:r>
      <w:r>
        <w:rPr>
          <w:rFonts w:hint="cs"/>
          <w:rtl/>
        </w:rPr>
        <w:t xml:space="preserve"> إنّ النبي </w:t>
      </w:r>
      <w:r w:rsidR="001C0D77" w:rsidRPr="001C0D77">
        <w:rPr>
          <w:rStyle w:val="libAlaemChar"/>
          <w:rFonts w:hint="cs"/>
          <w:rtl/>
        </w:rPr>
        <w:t>صلى‌الله‌عليه‌وآله‌وسلم</w:t>
      </w:r>
      <w:r>
        <w:rPr>
          <w:rFonts w:hint="cs"/>
          <w:rtl/>
        </w:rPr>
        <w:t xml:space="preserve"> غلبه الوجع [</w:t>
      </w:r>
      <w:r w:rsidR="00336899">
        <w:rPr>
          <w:rFonts w:hint="cs"/>
          <w:rtl/>
        </w:rPr>
        <w:t>!]</w:t>
      </w:r>
      <w:r>
        <w:rPr>
          <w:rFonts w:hint="cs"/>
          <w:rtl/>
        </w:rPr>
        <w:t xml:space="preserve"> </w:t>
      </w:r>
      <w:r w:rsidRPr="001C0D77">
        <w:rPr>
          <w:rStyle w:val="libFootnotenumChar"/>
          <w:rFonts w:hint="cs"/>
          <w:rtl/>
        </w:rPr>
        <w:t>(1)</w:t>
      </w:r>
      <w:r>
        <w:rPr>
          <w:rFonts w:hint="cs"/>
          <w:rtl/>
        </w:rPr>
        <w:t xml:space="preserve"> وعندنا كتاب الله حسبنا فاختلفوا وكثر اللّغط قال</w:t>
      </w:r>
      <w:r w:rsidR="00336899">
        <w:rPr>
          <w:rFonts w:hint="cs"/>
          <w:rtl/>
        </w:rPr>
        <w:t>:</w:t>
      </w:r>
      <w:r>
        <w:rPr>
          <w:rFonts w:hint="cs"/>
          <w:rtl/>
        </w:rPr>
        <w:t xml:space="preserve"> قوموا عنّى ولا ينبغي عندي التّنازع فخرج ابن عبّاس يقول</w:t>
      </w:r>
      <w:r w:rsidR="00336899">
        <w:rPr>
          <w:rFonts w:hint="cs"/>
          <w:rtl/>
        </w:rPr>
        <w:t>:</w:t>
      </w:r>
      <w:r>
        <w:rPr>
          <w:rFonts w:hint="cs"/>
          <w:rtl/>
        </w:rPr>
        <w:t xml:space="preserve"> إنّ الرزيّة كل الرزيّة ما حال بين رسول الله </w:t>
      </w:r>
      <w:r w:rsidR="001C0D77" w:rsidRPr="001C0D77">
        <w:rPr>
          <w:rStyle w:val="libAlaemChar"/>
          <w:rFonts w:hint="cs"/>
          <w:rtl/>
        </w:rPr>
        <w:t>صلى‌الله‌عليه‌وآله‌وسلم</w:t>
      </w:r>
      <w:r>
        <w:rPr>
          <w:rFonts w:hint="cs"/>
          <w:rtl/>
        </w:rPr>
        <w:t xml:space="preserve"> وبين كتابه الكتاب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وفي رواية بكى ابن عبّاس حتى خضب دمعه الحصباء فقال</w:t>
      </w:r>
      <w:r w:rsidR="00336899">
        <w:rPr>
          <w:rFonts w:hint="cs"/>
          <w:rtl/>
        </w:rPr>
        <w:t>:</w:t>
      </w:r>
      <w:r>
        <w:rPr>
          <w:rFonts w:hint="cs"/>
          <w:rtl/>
        </w:rPr>
        <w:t xml:space="preserve"> اشتدّ برسول الله </w:t>
      </w:r>
      <w:r w:rsidR="001C0D77" w:rsidRPr="001C0D77">
        <w:rPr>
          <w:rStyle w:val="libAlaemChar"/>
          <w:rFonts w:hint="cs"/>
          <w:rtl/>
        </w:rPr>
        <w:t>صلى‌الله‌عليه‌وآله‌وسلم</w:t>
      </w:r>
      <w:r>
        <w:rPr>
          <w:rFonts w:hint="cs"/>
          <w:rtl/>
        </w:rPr>
        <w:t xml:space="preserve"> وجعه فقال</w:t>
      </w:r>
      <w:r w:rsidR="00336899">
        <w:rPr>
          <w:rFonts w:hint="cs"/>
          <w:rtl/>
        </w:rPr>
        <w:t>:</w:t>
      </w:r>
      <w:r>
        <w:rPr>
          <w:rFonts w:hint="cs"/>
          <w:rtl/>
        </w:rPr>
        <w:t xml:space="preserve"> أتوني بكتاب اكتب لكم كتابا لن تضلّوا بعده أبدا</w:t>
      </w:r>
      <w:r w:rsidR="00336899">
        <w:rPr>
          <w:rFonts w:hint="cs"/>
          <w:rtl/>
        </w:rPr>
        <w:t>.</w:t>
      </w:r>
      <w:r>
        <w:rPr>
          <w:rFonts w:hint="cs"/>
          <w:rtl/>
        </w:rPr>
        <w:t xml:space="preserve"> فتنازعوا ولا ينبغي عند نبي التّنازع فقالوا</w:t>
      </w:r>
      <w:r w:rsidR="00336899">
        <w:rPr>
          <w:rFonts w:hint="cs"/>
          <w:rtl/>
        </w:rPr>
        <w:t>:</w:t>
      </w:r>
      <w:r>
        <w:rPr>
          <w:rFonts w:hint="cs"/>
          <w:rtl/>
        </w:rPr>
        <w:t xml:space="preserve"> هجر رسول الله </w:t>
      </w:r>
      <w:r w:rsidR="001C0D77" w:rsidRPr="001C0D77">
        <w:rPr>
          <w:rStyle w:val="libAlaemChar"/>
          <w:rFonts w:hint="cs"/>
          <w:rtl/>
        </w:rPr>
        <w:t>صلى‌الله‌عليه‌وآله‌وسلم</w:t>
      </w:r>
      <w:r>
        <w:rPr>
          <w:rFonts w:hint="cs"/>
          <w:rtl/>
        </w:rPr>
        <w:t xml:space="preserve"> </w:t>
      </w:r>
      <w:r w:rsidRPr="001C0D77">
        <w:rPr>
          <w:rStyle w:val="libFootnotenumChar"/>
          <w:rFonts w:hint="cs"/>
          <w:rtl/>
        </w:rPr>
        <w:t>(3)</w:t>
      </w:r>
      <w:r w:rsidR="00336899">
        <w:rPr>
          <w:rFonts w:hint="cs"/>
          <w:rtl/>
        </w:rPr>
        <w:t>.</w:t>
      </w:r>
    </w:p>
    <w:p w:rsidR="00D656D1" w:rsidRPr="00713869"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من هم الذين قالوا</w:t>
      </w:r>
      <w:r w:rsidR="00336899">
        <w:rPr>
          <w:rFonts w:hint="cs"/>
          <w:rtl/>
        </w:rPr>
        <w:t>؟</w:t>
      </w:r>
      <w:r>
        <w:rPr>
          <w:rFonts w:hint="cs"/>
          <w:rtl/>
        </w:rPr>
        <w:t xml:space="preserve"> وهل يجوزلهم أن يقولوا مثل هذا</w:t>
      </w:r>
      <w:r w:rsidR="00336899">
        <w:rPr>
          <w:rFonts w:hint="cs"/>
          <w:rtl/>
        </w:rPr>
        <w:t>؟</w:t>
      </w:r>
      <w:r>
        <w:rPr>
          <w:rFonts w:hint="cs"/>
          <w:rtl/>
        </w:rPr>
        <w:t xml:space="preserve"> ولماذا لم يردّ عليهم أحد</w:t>
      </w:r>
      <w:r w:rsidR="00336899">
        <w:rPr>
          <w:rFonts w:hint="cs"/>
          <w:rtl/>
        </w:rPr>
        <w:t>؟</w:t>
      </w:r>
    </w:p>
    <w:p w:rsidR="00D656D1" w:rsidRDefault="00D656D1" w:rsidP="00336899">
      <w:pPr>
        <w:pStyle w:val="libNormal"/>
        <w:rPr>
          <w:rtl/>
        </w:rPr>
      </w:pPr>
      <w:r>
        <w:rPr>
          <w:rFonts w:hint="cs"/>
          <w:rtl/>
        </w:rPr>
        <w:t>قال ابن إسحاق</w:t>
      </w:r>
      <w:r w:rsidR="00336899">
        <w:rPr>
          <w:rFonts w:hint="cs"/>
          <w:rtl/>
        </w:rPr>
        <w:t>:</w:t>
      </w:r>
      <w:r>
        <w:rPr>
          <w:rFonts w:hint="cs"/>
          <w:rtl/>
        </w:rPr>
        <w:t xml:space="preserve"> وحدّثني الزّهري</w:t>
      </w:r>
      <w:r w:rsidR="00336899">
        <w:rPr>
          <w:rFonts w:hint="cs"/>
          <w:rtl/>
        </w:rPr>
        <w:t>،</w:t>
      </w:r>
      <w:r>
        <w:rPr>
          <w:rFonts w:hint="cs"/>
          <w:rtl/>
        </w:rPr>
        <w:t xml:space="preserve"> قال حدّثني أنس بن مالك قال</w:t>
      </w:r>
      <w:r w:rsidR="00336899">
        <w:rPr>
          <w:rFonts w:hint="cs"/>
          <w:rtl/>
        </w:rPr>
        <w:t>:</w:t>
      </w:r>
      <w:r>
        <w:rPr>
          <w:rFonts w:hint="cs"/>
          <w:rtl/>
        </w:rPr>
        <w:t xml:space="preserve"> لمّا بويع أبوبكر في السّقيفة وكان الغد</w:t>
      </w:r>
      <w:r w:rsidR="00336899">
        <w:rPr>
          <w:rFonts w:hint="cs"/>
          <w:rtl/>
        </w:rPr>
        <w:t>،</w:t>
      </w:r>
      <w:r>
        <w:rPr>
          <w:rFonts w:hint="cs"/>
          <w:rtl/>
        </w:rPr>
        <w:t xml:space="preserve"> جلس أبوبكر على المنبر</w:t>
      </w:r>
      <w:r w:rsidR="00336899">
        <w:rPr>
          <w:rFonts w:hint="cs"/>
          <w:rtl/>
        </w:rPr>
        <w:t>،</w:t>
      </w:r>
      <w:r>
        <w:rPr>
          <w:rFonts w:hint="cs"/>
          <w:rtl/>
        </w:rPr>
        <w:t xml:space="preserve"> فقام عمر فتكلّم قبل أبي بكر</w:t>
      </w:r>
      <w:r w:rsidR="00336899">
        <w:rPr>
          <w:rFonts w:hint="cs"/>
          <w:rtl/>
        </w:rPr>
        <w:t>،</w:t>
      </w:r>
      <w:r>
        <w:rPr>
          <w:rFonts w:hint="cs"/>
          <w:rtl/>
        </w:rPr>
        <w:t xml:space="preserve"> فحمد الله وأثنى عليه بما هو أهله</w:t>
      </w:r>
      <w:r w:rsidR="00336899">
        <w:rPr>
          <w:rFonts w:hint="cs"/>
          <w:rtl/>
        </w:rPr>
        <w:t>،</w:t>
      </w:r>
      <w:r>
        <w:rPr>
          <w:rFonts w:hint="cs"/>
          <w:rtl/>
        </w:rPr>
        <w:t xml:space="preserve"> ثمّ قال</w:t>
      </w:r>
      <w:r w:rsidR="00336899">
        <w:rPr>
          <w:rFonts w:hint="cs"/>
          <w:rtl/>
        </w:rPr>
        <w:t>:</w:t>
      </w:r>
      <w:r>
        <w:rPr>
          <w:rFonts w:hint="cs"/>
          <w:rtl/>
        </w:rPr>
        <w:t xml:space="preserve"> أيّها النّاس</w:t>
      </w:r>
      <w:r w:rsidR="00336899">
        <w:rPr>
          <w:rFonts w:hint="cs"/>
          <w:rtl/>
        </w:rPr>
        <w:t>،</w:t>
      </w:r>
      <w:r>
        <w:rPr>
          <w:rFonts w:hint="cs"/>
          <w:rtl/>
        </w:rPr>
        <w:t xml:space="preserve"> إنّي كنت قلت لكم بالأمس مقالة ما كانت ممّا وجدتها في كتاب الله</w:t>
      </w:r>
      <w:r w:rsidR="00336899">
        <w:rPr>
          <w:rFonts w:hint="cs"/>
          <w:rtl/>
        </w:rPr>
        <w:t>،</w:t>
      </w:r>
      <w:r>
        <w:rPr>
          <w:rFonts w:hint="cs"/>
          <w:rtl/>
        </w:rPr>
        <w:t xml:space="preserve"> ولا كانت عهدا عهده إلى رسول الله </w:t>
      </w:r>
      <w:r w:rsidR="001C0D77" w:rsidRPr="001C0D77">
        <w:rPr>
          <w:rStyle w:val="libAlaemChar"/>
          <w:rFonts w:hint="cs"/>
          <w:rtl/>
        </w:rPr>
        <w:t>صلى‌الله‌عليه‌وآله‌وسلم</w:t>
      </w:r>
      <w:r w:rsidR="00336899">
        <w:rPr>
          <w:rFonts w:hint="cs"/>
          <w:rtl/>
        </w:rPr>
        <w:t>،</w:t>
      </w:r>
      <w:r>
        <w:rPr>
          <w:rFonts w:hint="cs"/>
          <w:rtl/>
        </w:rPr>
        <w:t xml:space="preserve"> ولكنّي قد كنت أرى [</w:t>
      </w:r>
      <w:r w:rsidR="00336899">
        <w:rPr>
          <w:rFonts w:hint="cs"/>
          <w:rtl/>
        </w:rPr>
        <w:t>!]</w:t>
      </w:r>
      <w:r>
        <w:rPr>
          <w:rFonts w:hint="cs"/>
          <w:rtl/>
        </w:rPr>
        <w:t xml:space="preserve"> أن رسول الله سيدبّر أمرنا</w:t>
      </w:r>
      <w:r w:rsidR="00336899">
        <w:rPr>
          <w:rFonts w:hint="cs"/>
          <w:rtl/>
        </w:rPr>
        <w:t>،</w:t>
      </w:r>
      <w:r>
        <w:rPr>
          <w:rFonts w:hint="cs"/>
          <w:rtl/>
        </w:rPr>
        <w:t xml:space="preserve"> يقول</w:t>
      </w:r>
      <w:r w:rsidR="00336899">
        <w:rPr>
          <w:rFonts w:hint="cs"/>
          <w:rtl/>
        </w:rPr>
        <w:t>:</w:t>
      </w:r>
      <w:r>
        <w:rPr>
          <w:rFonts w:hint="cs"/>
          <w:rtl/>
        </w:rPr>
        <w:t xml:space="preserve"> يكون آخرنا</w:t>
      </w:r>
      <w:r w:rsidR="00336899">
        <w:rPr>
          <w:rFonts w:hint="cs"/>
          <w:rtl/>
        </w:rPr>
        <w:t>،</w:t>
      </w:r>
      <w:r>
        <w:rPr>
          <w:rFonts w:hint="cs"/>
          <w:rtl/>
        </w:rPr>
        <w:t xml:space="preserve"> وإنّ الله قد أبقى في كم كتاب الذي به هدى الله رسوله </w:t>
      </w:r>
      <w:r w:rsidR="001C0D77" w:rsidRPr="001C0D77">
        <w:rPr>
          <w:rStyle w:val="libAlaemChar"/>
          <w:rFonts w:hint="cs"/>
          <w:rtl/>
        </w:rPr>
        <w:t>صلى‌الله‌عليه‌وآله‌وسلم</w:t>
      </w:r>
      <w:r>
        <w:rPr>
          <w:rFonts w:hint="cs"/>
          <w:rtl/>
        </w:rPr>
        <w:t xml:space="preserve"> فإن اعتصمتم به هداكم الله لما كان هداه له</w:t>
      </w:r>
      <w:r w:rsidR="00336899">
        <w:rPr>
          <w:rFonts w:hint="cs"/>
          <w:rtl/>
        </w:rPr>
        <w:t>،</w:t>
      </w:r>
      <w:r>
        <w:rPr>
          <w:rFonts w:hint="cs"/>
          <w:rtl/>
        </w:rPr>
        <w:t xml:space="preserve"> وإنّ الله قد جمع أمركم على خيركم </w:t>
      </w:r>
      <w:r w:rsidRPr="001C0D77">
        <w:rPr>
          <w:rStyle w:val="libFootnotenumChar"/>
          <w:rFonts w:hint="cs"/>
          <w:rtl/>
        </w:rPr>
        <w:t>(4)</w:t>
      </w:r>
      <w:r>
        <w:rPr>
          <w:rFonts w:hint="cs"/>
          <w:rtl/>
        </w:rPr>
        <w:t xml:space="preserve"> صاحب رسول الله </w:t>
      </w:r>
      <w:r w:rsidR="001C0D77" w:rsidRPr="001C0D77">
        <w:rPr>
          <w:rStyle w:val="libAlaemChar"/>
          <w:rFonts w:hint="cs"/>
          <w:rtl/>
        </w:rPr>
        <w:t>صلى‌الله‌عليه‌وآله‌وسلم</w:t>
      </w:r>
      <w:r w:rsidR="00336899">
        <w:rPr>
          <w:rFonts w:hint="cs"/>
          <w:rtl/>
        </w:rPr>
        <w:t>،</w:t>
      </w:r>
      <w:r>
        <w:rPr>
          <w:rFonts w:hint="cs"/>
          <w:rtl/>
        </w:rPr>
        <w:t xml:space="preserve"> ثاني اثنين إذ هما في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ما دخل الوجع بعد قوله تعالى</w:t>
      </w:r>
      <w:r w:rsidR="00336899">
        <w:rPr>
          <w:rFonts w:hint="cs"/>
          <w:rtl/>
        </w:rPr>
        <w:t>:</w:t>
      </w:r>
      <w:r>
        <w:rPr>
          <w:rFonts w:hint="cs"/>
          <w:rtl/>
        </w:rPr>
        <w:t xml:space="preserve"> </w:t>
      </w:r>
      <w:r w:rsidR="00336899" w:rsidRPr="00F33EC3">
        <w:rPr>
          <w:rStyle w:val="libFootnoteAlaemChar"/>
          <w:rFonts w:hint="cs"/>
          <w:rtl/>
        </w:rPr>
        <w:t>(</w:t>
      </w:r>
      <w:r w:rsidRPr="00336899">
        <w:rPr>
          <w:rStyle w:val="libFootnoteAieChar"/>
          <w:rFonts w:eastAsia="MS Mincho"/>
          <w:rtl/>
        </w:rPr>
        <w:t>وَمَا يَنطِقُ عَنِ الْهَوَى</w:t>
      </w:r>
      <w:r w:rsidR="00336899" w:rsidRPr="00F33EC3">
        <w:rPr>
          <w:rStyle w:val="libFootnoteAlaemChar"/>
          <w:rFonts w:hint="cs"/>
          <w:rtl/>
        </w:rPr>
        <w:t>)</w:t>
      </w:r>
      <w:r w:rsidR="00336899">
        <w:rPr>
          <w:rFonts w:hint="cs"/>
          <w:rtl/>
        </w:rPr>
        <w:t>،</w:t>
      </w:r>
      <w:r>
        <w:rPr>
          <w:rFonts w:hint="cs"/>
          <w:rtl/>
        </w:rPr>
        <w:t xml:space="preserve"> وهل يريد عمر أن يقول</w:t>
      </w:r>
      <w:r w:rsidR="00336899">
        <w:rPr>
          <w:rFonts w:hint="cs"/>
          <w:rtl/>
        </w:rPr>
        <w:t>:</w:t>
      </w:r>
      <w:r>
        <w:rPr>
          <w:rFonts w:hint="cs"/>
          <w:rtl/>
        </w:rPr>
        <w:t xml:space="preserve"> إن الوجع بلغ برسول الله </w:t>
      </w:r>
      <w:r w:rsidR="001C0D77" w:rsidRPr="001C0D77">
        <w:rPr>
          <w:rStyle w:val="libAlaemChar"/>
          <w:rFonts w:hint="cs"/>
          <w:rtl/>
        </w:rPr>
        <w:t>صلى‌الله‌عليه‌وآله‌وسلم</w:t>
      </w:r>
      <w:r>
        <w:rPr>
          <w:rFonts w:hint="cs"/>
          <w:rtl/>
        </w:rPr>
        <w:t xml:space="preserve"> بحيث لم يعد يدري ما يقول</w:t>
      </w:r>
      <w:r w:rsidR="00336899">
        <w:rPr>
          <w:rFonts w:hint="cs"/>
          <w:rtl/>
        </w:rPr>
        <w:t>؟</w:t>
      </w:r>
    </w:p>
    <w:p w:rsidR="00D656D1" w:rsidRDefault="00D656D1" w:rsidP="00336899">
      <w:pPr>
        <w:pStyle w:val="libFootnote0"/>
        <w:rPr>
          <w:rtl/>
        </w:rPr>
      </w:pPr>
      <w:r>
        <w:rPr>
          <w:rFonts w:hint="cs"/>
          <w:rtl/>
        </w:rPr>
        <w:t>(2) صحيح البخاري</w:t>
      </w:r>
      <w:r w:rsidR="00336899">
        <w:rPr>
          <w:rFonts w:hint="cs"/>
          <w:rtl/>
        </w:rPr>
        <w:t>،</w:t>
      </w:r>
      <w:r>
        <w:rPr>
          <w:rFonts w:hint="cs"/>
          <w:rtl/>
        </w:rPr>
        <w:t xml:space="preserve"> ج 1 ص 36</w:t>
      </w:r>
      <w:r w:rsidR="00336899">
        <w:rPr>
          <w:rFonts w:hint="cs"/>
          <w:rtl/>
        </w:rPr>
        <w:t xml:space="preserve"> - </w:t>
      </w:r>
      <w:r>
        <w:rPr>
          <w:rFonts w:hint="cs"/>
          <w:rtl/>
        </w:rPr>
        <w:t>37 كتاب العلم</w:t>
      </w:r>
      <w:r w:rsidR="00336899">
        <w:rPr>
          <w:rFonts w:hint="cs"/>
          <w:rtl/>
        </w:rPr>
        <w:t>،</w:t>
      </w:r>
      <w:r>
        <w:rPr>
          <w:rFonts w:hint="cs"/>
          <w:rtl/>
        </w:rPr>
        <w:t xml:space="preserve"> باب كتابة العلم</w:t>
      </w:r>
      <w:r w:rsidR="00336899">
        <w:rPr>
          <w:rFonts w:hint="cs"/>
          <w:rtl/>
        </w:rPr>
        <w:t>.</w:t>
      </w:r>
    </w:p>
    <w:p w:rsidR="00D656D1" w:rsidRDefault="00D656D1" w:rsidP="00336899">
      <w:pPr>
        <w:pStyle w:val="libFootnote0"/>
        <w:rPr>
          <w:rtl/>
        </w:rPr>
      </w:pPr>
      <w:r>
        <w:rPr>
          <w:rFonts w:hint="cs"/>
          <w:rtl/>
        </w:rPr>
        <w:t>(3) صحيح البخاريّ</w:t>
      </w:r>
      <w:r w:rsidR="00336899">
        <w:rPr>
          <w:rFonts w:hint="cs"/>
          <w:rtl/>
        </w:rPr>
        <w:t>،</w:t>
      </w:r>
      <w:r>
        <w:rPr>
          <w:rFonts w:hint="cs"/>
          <w:rtl/>
        </w:rPr>
        <w:t xml:space="preserve"> ج 5 ص 137</w:t>
      </w:r>
      <w:r w:rsidR="00336899">
        <w:rPr>
          <w:rFonts w:hint="cs"/>
          <w:rtl/>
        </w:rPr>
        <w:t>.</w:t>
      </w:r>
      <w:r>
        <w:rPr>
          <w:rFonts w:hint="cs"/>
          <w:rtl/>
        </w:rPr>
        <w:t xml:space="preserve"> ورواه مسلم أيضا في كتاب الوصية</w:t>
      </w:r>
      <w:r w:rsidR="00336899">
        <w:rPr>
          <w:rFonts w:hint="cs"/>
          <w:rtl/>
        </w:rPr>
        <w:t xml:space="preserve"> - </w:t>
      </w:r>
      <w:r>
        <w:rPr>
          <w:rFonts w:hint="cs"/>
          <w:rtl/>
        </w:rPr>
        <w:t>باب ترك الوصية</w:t>
      </w:r>
      <w:r w:rsidR="00336899">
        <w:rPr>
          <w:rFonts w:hint="cs"/>
          <w:rtl/>
        </w:rPr>
        <w:t>.</w:t>
      </w:r>
    </w:p>
    <w:p w:rsidR="00D656D1" w:rsidRDefault="00D656D1" w:rsidP="00336899">
      <w:pPr>
        <w:pStyle w:val="libFootnote0"/>
        <w:rPr>
          <w:rtl/>
        </w:rPr>
      </w:pPr>
      <w:r>
        <w:rPr>
          <w:rFonts w:hint="cs"/>
          <w:rtl/>
        </w:rPr>
        <w:t xml:space="preserve">(4) هذا كلام باطل بدليل قول جبريل لرسول الله في تبليغ براءة </w:t>
      </w:r>
      <w:r w:rsidR="001C0D77" w:rsidRPr="001C0D77">
        <w:rPr>
          <w:rStyle w:val="libAlaemChar"/>
          <w:rFonts w:hint="cs"/>
          <w:rtl/>
        </w:rPr>
        <w:t>صلى‌الله‌عليه‌وآله‌وسلم</w:t>
      </w:r>
      <w:r w:rsidR="00336899">
        <w:rPr>
          <w:rFonts w:hint="cs"/>
          <w:rtl/>
        </w:rPr>
        <w:t>:</w:t>
      </w:r>
      <w:r>
        <w:rPr>
          <w:rFonts w:hint="cs"/>
          <w:rtl/>
        </w:rPr>
        <w:t xml:space="preserve"> لا يبلغ عنك إلا أنت أو رجل منك</w:t>
      </w:r>
      <w:r w:rsidR="00336899">
        <w:rPr>
          <w:rFonts w:hint="cs"/>
          <w:rtl/>
        </w:rPr>
        <w:t>،</w:t>
      </w:r>
      <w:r>
        <w:rPr>
          <w:rFonts w:hint="cs"/>
          <w:rtl/>
        </w:rPr>
        <w:t xml:space="preserve"> فلو كان أبوبكر خير الناس بعد رسول الله لما قال جبريل ذلك القول</w:t>
      </w:r>
      <w:r w:rsidR="00336899">
        <w:rPr>
          <w:rFonts w:hint="cs"/>
          <w:rtl/>
        </w:rPr>
        <w:t>؛</w:t>
      </w:r>
      <w:r>
        <w:rPr>
          <w:rFonts w:hint="cs"/>
          <w:rtl/>
        </w:rPr>
        <w:t xml:space="preserve"> فأبو بكر ليس من رسول الله فضلا عن أن يكون أفضل </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الغار فقوموا فبايعوه</w:t>
      </w:r>
      <w:r w:rsidR="00336899">
        <w:rPr>
          <w:rFonts w:hint="cs"/>
          <w:rtl/>
        </w:rPr>
        <w:t>،</w:t>
      </w:r>
      <w:r>
        <w:rPr>
          <w:rFonts w:hint="cs"/>
          <w:rtl/>
        </w:rPr>
        <w:t xml:space="preserve"> فبايع النّاس أبابكر بيعة العامّة</w:t>
      </w:r>
      <w:r w:rsidR="00336899">
        <w:rPr>
          <w:rFonts w:hint="cs"/>
          <w:rtl/>
        </w:rPr>
        <w:t>،</w:t>
      </w:r>
      <w:r>
        <w:rPr>
          <w:rFonts w:hint="cs"/>
          <w:rtl/>
        </w:rPr>
        <w:t xml:space="preserve"> بعد بيعة السّقيفة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إذا كان عمر يرى أن رسول الله سيدبّر أمرهم</w:t>
      </w:r>
      <w:r w:rsidR="00336899">
        <w:rPr>
          <w:rFonts w:hint="cs"/>
          <w:rtl/>
        </w:rPr>
        <w:t>،</w:t>
      </w:r>
      <w:r>
        <w:rPr>
          <w:rFonts w:hint="cs"/>
          <w:rtl/>
        </w:rPr>
        <w:t xml:space="preserve"> فلماذا يقول</w:t>
      </w:r>
      <w:r w:rsidR="00336899">
        <w:rPr>
          <w:rFonts w:hint="cs"/>
          <w:rtl/>
        </w:rPr>
        <w:t>:</w:t>
      </w:r>
      <w:r>
        <w:rPr>
          <w:rFonts w:hint="cs"/>
          <w:rtl/>
        </w:rPr>
        <w:t xml:space="preserve"> </w:t>
      </w:r>
      <w:r w:rsidR="00336899">
        <w:rPr>
          <w:rFonts w:hint="cs"/>
          <w:rtl/>
        </w:rPr>
        <w:t>(</w:t>
      </w:r>
      <w:r>
        <w:rPr>
          <w:rFonts w:hint="cs"/>
          <w:rtl/>
        </w:rPr>
        <w:t>حسبنا كتاب الله</w:t>
      </w:r>
      <w:r w:rsidR="00336899">
        <w:rPr>
          <w:rFonts w:hint="cs"/>
          <w:rtl/>
        </w:rPr>
        <w:t>)،</w:t>
      </w:r>
      <w:r>
        <w:rPr>
          <w:rFonts w:hint="cs"/>
          <w:rtl/>
        </w:rPr>
        <w:t xml:space="preserve"> ما معنى </w:t>
      </w:r>
      <w:r w:rsidR="00336899">
        <w:rPr>
          <w:rFonts w:hint="cs"/>
          <w:rtl/>
        </w:rPr>
        <w:t>(</w:t>
      </w:r>
      <w:r>
        <w:rPr>
          <w:rFonts w:hint="cs"/>
          <w:rtl/>
        </w:rPr>
        <w:t>حسبنا كتاب الله</w:t>
      </w:r>
      <w:r w:rsidR="00336899">
        <w:rPr>
          <w:rFonts w:hint="cs"/>
          <w:rtl/>
        </w:rPr>
        <w:t>)</w:t>
      </w:r>
      <w:r>
        <w:rPr>
          <w:rFonts w:hint="cs"/>
          <w:rtl/>
        </w:rPr>
        <w:t xml:space="preserve"> حين يكون رسول الله بين أظهرهم يدبّر أمرهم</w:t>
      </w:r>
      <w:r w:rsidR="00336899">
        <w:rPr>
          <w:rFonts w:hint="cs"/>
          <w:rtl/>
        </w:rPr>
        <w:t>؟!</w:t>
      </w:r>
    </w:p>
    <w:p w:rsidR="00D656D1" w:rsidRDefault="00D656D1" w:rsidP="00336899">
      <w:pPr>
        <w:pStyle w:val="libNormal"/>
        <w:rPr>
          <w:rtl/>
        </w:rPr>
      </w:pPr>
      <w:r>
        <w:rPr>
          <w:rFonts w:hint="cs"/>
          <w:rtl/>
        </w:rPr>
        <w:t>قال ابن كثير</w:t>
      </w:r>
      <w:r w:rsidR="00336899">
        <w:rPr>
          <w:rFonts w:hint="cs"/>
          <w:rtl/>
        </w:rPr>
        <w:t>:</w:t>
      </w:r>
      <w:r>
        <w:rPr>
          <w:rFonts w:hint="cs"/>
          <w:rtl/>
        </w:rPr>
        <w:t xml:space="preserve"> وروى الإمام أحمد عن زهرة بن معبد عن جدّه قال</w:t>
      </w:r>
      <w:r w:rsidR="00336899">
        <w:rPr>
          <w:rFonts w:hint="cs"/>
          <w:rtl/>
        </w:rPr>
        <w:t>:</w:t>
      </w:r>
      <w:r>
        <w:rPr>
          <w:rFonts w:hint="cs"/>
          <w:rtl/>
        </w:rPr>
        <w:t xml:space="preserve"> كنّا مع رسول الله </w:t>
      </w:r>
      <w:r w:rsidR="001C0D77" w:rsidRPr="001C0D77">
        <w:rPr>
          <w:rStyle w:val="libAlaemChar"/>
          <w:rFonts w:hint="cs"/>
          <w:rtl/>
        </w:rPr>
        <w:t>صلى‌الله‌عليه‌وآله‌وسلم</w:t>
      </w:r>
      <w:r>
        <w:rPr>
          <w:rFonts w:hint="cs"/>
          <w:rtl/>
        </w:rPr>
        <w:t xml:space="preserve"> وهو آخذ بيد عمر بن الخطّاب فقال</w:t>
      </w:r>
      <w:r w:rsidR="00336899">
        <w:rPr>
          <w:rFonts w:hint="cs"/>
          <w:rtl/>
        </w:rPr>
        <w:t>:</w:t>
      </w:r>
      <w:r>
        <w:rPr>
          <w:rFonts w:hint="cs"/>
          <w:rtl/>
        </w:rPr>
        <w:t xml:space="preserve"> والله يا رسول الله لأنت أحبّ إليّ من كلّ شيء إلاّ من نفسي</w:t>
      </w:r>
      <w:r w:rsidR="00336899">
        <w:rPr>
          <w:rFonts w:hint="cs"/>
          <w:rtl/>
        </w:rPr>
        <w:t>!</w:t>
      </w:r>
      <w:r>
        <w:rPr>
          <w:rFonts w:hint="cs"/>
          <w:rtl/>
        </w:rPr>
        <w:t xml:space="preserve"> فقال رسول الله </w:t>
      </w:r>
      <w:r w:rsidR="001C0D77" w:rsidRPr="001C0D77">
        <w:rPr>
          <w:rStyle w:val="libAlaemChar"/>
          <w:rFonts w:hint="cs"/>
          <w:rtl/>
        </w:rPr>
        <w:t>صلى‌الله‌عليه‌وآله‌وسلم</w:t>
      </w:r>
      <w:r w:rsidR="00336899">
        <w:rPr>
          <w:rFonts w:hint="cs"/>
          <w:rtl/>
        </w:rPr>
        <w:t>:</w:t>
      </w:r>
      <w:r>
        <w:rPr>
          <w:rFonts w:hint="cs"/>
          <w:rtl/>
        </w:rPr>
        <w:t xml:space="preserve"> </w:t>
      </w:r>
      <w:r w:rsidR="00336899">
        <w:rPr>
          <w:rFonts w:hint="cs"/>
          <w:rtl/>
        </w:rPr>
        <w:t>(</w:t>
      </w:r>
      <w:r>
        <w:rPr>
          <w:rFonts w:hint="cs"/>
          <w:rtl/>
        </w:rPr>
        <w:t>لا يؤمن أحدكم حتى أكون أحب إليه من نفسه</w:t>
      </w:r>
      <w:r w:rsidR="00336899">
        <w:rPr>
          <w:rFonts w:hint="cs"/>
          <w:rtl/>
        </w:rPr>
        <w:t>).</w:t>
      </w:r>
      <w:r>
        <w:rPr>
          <w:rFonts w:hint="cs"/>
          <w:rtl/>
        </w:rPr>
        <w:t xml:space="preserve"> فقال عمر</w:t>
      </w:r>
      <w:r w:rsidR="00336899">
        <w:rPr>
          <w:rFonts w:hint="cs"/>
          <w:rtl/>
        </w:rPr>
        <w:t>:</w:t>
      </w:r>
      <w:r>
        <w:rPr>
          <w:rFonts w:hint="cs"/>
          <w:rtl/>
        </w:rPr>
        <w:t xml:space="preserve"> فأنت الآن والله أحبّ إلي من نفسي فقال رسول الله </w:t>
      </w:r>
      <w:r w:rsidR="001C0D77" w:rsidRPr="001C0D77">
        <w:rPr>
          <w:rStyle w:val="libAlaemChar"/>
          <w:rFonts w:hint="cs"/>
          <w:rtl/>
        </w:rPr>
        <w:t>صلى‌الله‌عليه‌وآله‌وسلم</w:t>
      </w:r>
      <w:r w:rsidR="00336899">
        <w:rPr>
          <w:rFonts w:hint="cs"/>
          <w:rtl/>
        </w:rPr>
        <w:t>:</w:t>
      </w:r>
      <w:r>
        <w:rPr>
          <w:rFonts w:hint="cs"/>
          <w:rtl/>
        </w:rPr>
        <w:t xml:space="preserve"> </w:t>
      </w:r>
      <w:r w:rsidR="00336899">
        <w:rPr>
          <w:rFonts w:hint="cs"/>
          <w:rtl/>
        </w:rPr>
        <w:t>(</w:t>
      </w:r>
      <w:r>
        <w:rPr>
          <w:rFonts w:hint="cs"/>
          <w:rtl/>
        </w:rPr>
        <w:t>الآن يا عمر</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C85B2E">
      <w:pPr>
        <w:pStyle w:val="libNormal"/>
        <w:rPr>
          <w:rtl/>
        </w:rPr>
      </w:pPr>
      <w:r>
        <w:rPr>
          <w:rFonts w:hint="cs"/>
          <w:rtl/>
        </w:rPr>
        <w:t xml:space="preserve">نفس عمر أحبّ إليه من رسول الله </w:t>
      </w:r>
      <w:r w:rsidR="00C85B2E" w:rsidRPr="001C0D77">
        <w:rPr>
          <w:rStyle w:val="libAlaemChar"/>
          <w:rFonts w:hint="cs"/>
          <w:rtl/>
        </w:rPr>
        <w:t>صلى‌الله‌عليه‌وآله‌وسلم</w:t>
      </w:r>
      <w:r w:rsidR="00336899">
        <w:rPr>
          <w:rFonts w:hint="cs"/>
          <w:rtl/>
        </w:rPr>
        <w:t>،</w:t>
      </w:r>
      <w:r>
        <w:rPr>
          <w:rFonts w:hint="cs"/>
          <w:rtl/>
        </w:rPr>
        <w:t xml:space="preserve"> وإذا كان </w:t>
      </w:r>
      <w:r w:rsidR="001C0D77" w:rsidRPr="001C0D77">
        <w:rPr>
          <w:rStyle w:val="libAlaemChar"/>
          <w:rFonts w:hint="cs"/>
          <w:rtl/>
        </w:rPr>
        <w:t>صلى‌الله‌عليه‌وآله‌وسلم</w:t>
      </w:r>
      <w:r>
        <w:rPr>
          <w:rFonts w:hint="cs"/>
          <w:rtl/>
        </w:rPr>
        <w:t xml:space="preserve"> قد أصبح أحبّ إليه من نفسه فكيف طابت نفسه بالفرار عنه في المعارك وتركه بين أيدي الأعداء</w:t>
      </w:r>
      <w:r w:rsidR="00336899">
        <w:rPr>
          <w:rFonts w:hint="cs"/>
          <w:rtl/>
        </w:rPr>
        <w:t>؟!</w:t>
      </w:r>
      <w:r>
        <w:rPr>
          <w:rFonts w:hint="cs"/>
          <w:rtl/>
        </w:rPr>
        <w:t xml:space="preserve"> وانظر إلى قولهم وهو آخذ بيد عمر بن الخطّاب يتبين لك بعد مكرهم في ما يرومون من اختلاق حميمية تمكّنهم من التّلاعب بمشاعر النّاس</w:t>
      </w:r>
      <w:r w:rsidR="00336899">
        <w:rPr>
          <w:rFonts w:hint="cs"/>
          <w:rtl/>
        </w:rPr>
        <w:t>.</w:t>
      </w:r>
      <w:r>
        <w:rPr>
          <w:rFonts w:hint="cs"/>
          <w:rtl/>
        </w:rPr>
        <w:t xml:space="preserve"> ولنفرض أنّ رسول الله </w:t>
      </w:r>
      <w:r w:rsidR="001C0D77" w:rsidRPr="001C0D77">
        <w:rPr>
          <w:rStyle w:val="libAlaemChar"/>
          <w:rFonts w:hint="cs"/>
          <w:rtl/>
        </w:rPr>
        <w:t>صلى‌الله‌عليه‌وآله‌وسلم</w:t>
      </w:r>
      <w:r>
        <w:rPr>
          <w:rFonts w:hint="cs"/>
          <w:rtl/>
        </w:rPr>
        <w:t xml:space="preserve"> لم يقل في ذلك المقام </w:t>
      </w:r>
      <w:r w:rsidR="00336899">
        <w:rPr>
          <w:rFonts w:hint="cs"/>
          <w:rtl/>
        </w:rPr>
        <w:t>(</w:t>
      </w:r>
      <w:r>
        <w:rPr>
          <w:rFonts w:hint="cs"/>
          <w:rtl/>
        </w:rPr>
        <w:t>لا يؤمن أحدكم حتى أكون أحب إليه من نفسه</w:t>
      </w:r>
      <w:r w:rsidR="00336899">
        <w:rPr>
          <w:rFonts w:hint="cs"/>
          <w:rtl/>
        </w:rPr>
        <w:t>)،</w:t>
      </w:r>
      <w:r>
        <w:rPr>
          <w:rFonts w:hint="cs"/>
          <w:rtl/>
        </w:rPr>
        <w:t xml:space="preserve"> هل كان عمر بن الخطاب و غير رأيه ويقول</w:t>
      </w:r>
      <w:r w:rsidR="00336899">
        <w:rPr>
          <w:rFonts w:hint="cs"/>
          <w:rtl/>
        </w:rPr>
        <w:t>:</w:t>
      </w:r>
      <w:r>
        <w:rPr>
          <w:rFonts w:hint="cs"/>
          <w:rtl/>
        </w:rPr>
        <w:t xml:space="preserve"> </w:t>
      </w:r>
      <w:r w:rsidR="00336899">
        <w:rPr>
          <w:rFonts w:hint="cs"/>
          <w:rtl/>
        </w:rPr>
        <w:t>(</w:t>
      </w:r>
      <w:r>
        <w:rPr>
          <w:rFonts w:hint="cs"/>
          <w:rtl/>
        </w:rPr>
        <w:t>بل أنت أحب إلي من نفسي يا رسول الله</w:t>
      </w:r>
      <w:r w:rsidR="00336899">
        <w:rPr>
          <w:rFonts w:hint="cs"/>
          <w:rtl/>
        </w:rPr>
        <w:t>)؟</w:t>
      </w:r>
    </w:p>
    <w:p w:rsidR="00D656D1" w:rsidRDefault="00D656D1" w:rsidP="00336899">
      <w:pPr>
        <w:pStyle w:val="libNormal"/>
        <w:rPr>
          <w:rtl/>
        </w:rPr>
      </w:pPr>
      <w:r>
        <w:rPr>
          <w:rFonts w:hint="cs"/>
          <w:rtl/>
        </w:rPr>
        <w:t>وههنا عبارة لابن حزم تستحقّ أن يتوقّف عندها الباحثون</w:t>
      </w:r>
      <w:r w:rsidR="00336899">
        <w:rPr>
          <w:rFonts w:hint="cs"/>
          <w:rtl/>
        </w:rPr>
        <w:t>،</w:t>
      </w:r>
      <w:r>
        <w:rPr>
          <w:rFonts w:hint="cs"/>
          <w:rtl/>
        </w:rPr>
        <w:t xml:space="preserve"> فإنّه ذكر رواية يصعب العثور عليها في أيّامنا</w:t>
      </w:r>
      <w:r w:rsidR="00336899">
        <w:rPr>
          <w:rFonts w:hint="cs"/>
          <w:rtl/>
        </w:rPr>
        <w:t>،</w:t>
      </w:r>
      <w:r>
        <w:rPr>
          <w:rFonts w:hint="cs"/>
          <w:rtl/>
        </w:rPr>
        <w:t xml:space="preserve"> ولأنّ الراوي موثّق عند غير ابن حزم فإنّ المرء يبقى متحيذرا في المسألة</w:t>
      </w:r>
      <w:r w:rsidR="00336899">
        <w:rPr>
          <w:rFonts w:hint="cs"/>
          <w:rtl/>
        </w:rPr>
        <w:t>.</w:t>
      </w:r>
      <w:r>
        <w:rPr>
          <w:rFonts w:hint="cs"/>
          <w:rtl/>
        </w:rPr>
        <w:t xml:space="preserve"> قال ابن حزم</w:t>
      </w:r>
      <w:r w:rsidR="00336899">
        <w:rPr>
          <w:rFonts w:hint="cs"/>
          <w:rtl/>
        </w:rPr>
        <w:t>:</w:t>
      </w:r>
      <w:r>
        <w:rPr>
          <w:rFonts w:hint="cs"/>
          <w:rtl/>
        </w:rPr>
        <w:t xml:space="preserve"> وأمّا حديث حذيفة فساقط لأنّه من طريق الوليد بن جميع وهو هالك</w:t>
      </w:r>
      <w:r w:rsidR="00336899">
        <w:rPr>
          <w:rFonts w:hint="cs"/>
          <w:rtl/>
        </w:rPr>
        <w:t>،</w:t>
      </w:r>
      <w:r>
        <w:rPr>
          <w:rFonts w:hint="cs"/>
          <w:rtl/>
        </w:rPr>
        <w:t xml:space="preserve"> ولا نراه يعلم من وضع الحديث</w:t>
      </w:r>
      <w:r w:rsidR="00336899">
        <w:rPr>
          <w:rFonts w:hint="cs"/>
          <w:rtl/>
        </w:rPr>
        <w:t>،</w:t>
      </w:r>
      <w:r>
        <w:rPr>
          <w:rFonts w:hint="cs"/>
          <w:rtl/>
        </w:rPr>
        <w:t xml:space="preserve"> فإنّه قد روى أخبارا فيها أنّ أبا بكر وعمر وعثمان وطلحة وسعد بن أبي وقاص </w:t>
      </w:r>
      <w:r w:rsidR="001C0D77" w:rsidRPr="001C0D77">
        <w:rPr>
          <w:rStyle w:val="libAlaemChar"/>
          <w:rFonts w:hint="cs"/>
          <w:rtl/>
        </w:rPr>
        <w:t>رضي‌الله‌عنه</w:t>
      </w:r>
      <w:r>
        <w:rPr>
          <w:rFonts w:hint="cs"/>
          <w:rtl/>
        </w:rPr>
        <w:t xml:space="preserve"> أراوا قتل النبي </w:t>
      </w:r>
      <w:r w:rsidR="001C0D77" w:rsidRPr="001C0D77">
        <w:rPr>
          <w:rStyle w:val="libAlaemChar"/>
          <w:rFonts w:hint="cs"/>
          <w:rtl/>
        </w:rPr>
        <w:t>صلى‌الله‌عليه‌وآله‌وسلم</w:t>
      </w:r>
      <w:r>
        <w:rPr>
          <w:rFonts w:hint="cs"/>
          <w:rtl/>
        </w:rPr>
        <w:t xml:space="preserve"> وإلقاءه من العقبة </w:t>
      </w:r>
    </w:p>
    <w:p w:rsidR="00D656D1" w:rsidRDefault="00336899" w:rsidP="00336899">
      <w:pPr>
        <w:pStyle w:val="libLine"/>
        <w:rPr>
          <w:rtl/>
        </w:rPr>
      </w:pPr>
      <w:r>
        <w:rPr>
          <w:rFonts w:hint="cs"/>
          <w:rtl/>
        </w:rPr>
        <w:t>____________________</w:t>
      </w:r>
    </w:p>
    <w:p w:rsidR="00D656D1" w:rsidRDefault="00336899" w:rsidP="00336899">
      <w:pPr>
        <w:pStyle w:val="libFootnote0"/>
        <w:rPr>
          <w:rtl/>
        </w:rPr>
      </w:pPr>
      <w:r>
        <w:rPr>
          <w:rFonts w:hint="cs"/>
          <w:rtl/>
        </w:rPr>
        <w:t xml:space="preserve">= </w:t>
      </w:r>
      <w:r w:rsidR="00D656D1">
        <w:rPr>
          <w:rFonts w:hint="cs"/>
          <w:rtl/>
        </w:rPr>
        <w:t>الخلق بعده</w:t>
      </w:r>
      <w:r>
        <w:rPr>
          <w:rFonts w:hint="cs"/>
          <w:rtl/>
        </w:rPr>
        <w:t>!</w:t>
      </w:r>
    </w:p>
    <w:p w:rsidR="00D656D1" w:rsidRDefault="00D656D1" w:rsidP="00336899">
      <w:pPr>
        <w:pStyle w:val="libFootnote0"/>
        <w:rPr>
          <w:rtl/>
        </w:rPr>
      </w:pPr>
      <w:r>
        <w:rPr>
          <w:rFonts w:hint="cs"/>
          <w:rtl/>
        </w:rPr>
        <w:t xml:space="preserve">(1) سيرة النبي </w:t>
      </w:r>
      <w:r w:rsidR="001C0D77" w:rsidRPr="001C0D77">
        <w:rPr>
          <w:rStyle w:val="libAlaemChar"/>
          <w:rFonts w:hint="cs"/>
          <w:rtl/>
        </w:rPr>
        <w:t>صلى‌الله‌عليه‌وآله‌وسلم</w:t>
      </w:r>
      <w:r w:rsidR="00336899">
        <w:rPr>
          <w:rFonts w:hint="cs"/>
          <w:rtl/>
        </w:rPr>
        <w:t>،</w:t>
      </w:r>
      <w:r>
        <w:rPr>
          <w:rFonts w:hint="cs"/>
          <w:rtl/>
        </w:rPr>
        <w:t xml:space="preserve"> ابن هشام الحميري</w:t>
      </w:r>
      <w:r w:rsidR="00336899">
        <w:rPr>
          <w:rFonts w:hint="cs"/>
          <w:rtl/>
        </w:rPr>
        <w:t>،</w:t>
      </w:r>
      <w:r>
        <w:rPr>
          <w:rFonts w:hint="cs"/>
          <w:rtl/>
        </w:rPr>
        <w:t xml:space="preserve"> ج 4 ص 1074</w:t>
      </w:r>
      <w:r w:rsidR="00336899">
        <w:rPr>
          <w:rFonts w:hint="cs"/>
          <w:rtl/>
        </w:rPr>
        <w:t>.</w:t>
      </w:r>
    </w:p>
    <w:p w:rsidR="00D656D1" w:rsidRDefault="00D656D1" w:rsidP="00336899">
      <w:pPr>
        <w:pStyle w:val="libFootnote0"/>
        <w:rPr>
          <w:rtl/>
        </w:rPr>
      </w:pPr>
      <w:r>
        <w:rPr>
          <w:rFonts w:hint="cs"/>
          <w:rtl/>
        </w:rPr>
        <w:t>(2) مختصر ابن كثير</w:t>
      </w:r>
      <w:r w:rsidR="00336899">
        <w:rPr>
          <w:rFonts w:hint="cs"/>
          <w:rtl/>
        </w:rPr>
        <w:t>،</w:t>
      </w:r>
      <w:r>
        <w:rPr>
          <w:rFonts w:hint="cs"/>
          <w:rtl/>
        </w:rPr>
        <w:t xml:space="preserve"> ج 2 ص 159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في تبوك وهذا هو الكذب الموضوع الذي يطعن الله تعالى واضعه فسقط التعلق به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والكلام حول الرواية أين ذهبت</w:t>
      </w:r>
      <w:r w:rsidR="00336899">
        <w:rPr>
          <w:rFonts w:hint="cs"/>
          <w:rtl/>
        </w:rPr>
        <w:t>،</w:t>
      </w:r>
      <w:r>
        <w:rPr>
          <w:rFonts w:hint="cs"/>
          <w:rtl/>
        </w:rPr>
        <w:t xml:space="preserve"> لأنّها كانت موجودة على عهد ابن حزم</w:t>
      </w:r>
      <w:r w:rsidR="00336899">
        <w:rPr>
          <w:rFonts w:hint="cs"/>
          <w:rtl/>
        </w:rPr>
        <w:t>،</w:t>
      </w:r>
      <w:r>
        <w:rPr>
          <w:rFonts w:hint="cs"/>
          <w:rtl/>
        </w:rPr>
        <w:t xml:space="preserve"> وليس رواية واحدة</w:t>
      </w:r>
      <w:r w:rsidR="00336899">
        <w:rPr>
          <w:rFonts w:hint="cs"/>
          <w:rtl/>
        </w:rPr>
        <w:t>،</w:t>
      </w:r>
      <w:r>
        <w:rPr>
          <w:rFonts w:hint="cs"/>
          <w:rtl/>
        </w:rPr>
        <w:t xml:space="preserve"> فإنّه يقول روى أخبارا</w:t>
      </w:r>
      <w:r w:rsidR="00336899">
        <w:rPr>
          <w:rFonts w:hint="cs"/>
          <w:rtl/>
        </w:rPr>
        <w:t>!</w:t>
      </w:r>
    </w:p>
    <w:p w:rsidR="00D656D1" w:rsidRDefault="00D656D1" w:rsidP="00336899">
      <w:pPr>
        <w:pStyle w:val="libNormal"/>
        <w:rPr>
          <w:rtl/>
        </w:rPr>
      </w:pPr>
      <w:r>
        <w:rPr>
          <w:rFonts w:hint="cs"/>
          <w:rtl/>
        </w:rPr>
        <w:t xml:space="preserve">وقد ختم عمر بن الخطاب سيرته مع النبي </w:t>
      </w:r>
      <w:r w:rsidR="001C0D77" w:rsidRPr="001C0D77">
        <w:rPr>
          <w:rStyle w:val="libAlaemChar"/>
          <w:rFonts w:hint="cs"/>
          <w:rtl/>
        </w:rPr>
        <w:t>صلى‌الله‌عليه‌وآله‌وسلم</w:t>
      </w:r>
      <w:r>
        <w:rPr>
          <w:rFonts w:hint="cs"/>
          <w:rtl/>
        </w:rPr>
        <w:t xml:space="preserve"> بشيء يخالف قوله فأنت الآن والله أحبّ إلي مننفسي</w:t>
      </w:r>
      <w:r w:rsidR="00336899">
        <w:rPr>
          <w:rFonts w:hint="cs"/>
          <w:rtl/>
        </w:rPr>
        <w:t>.</w:t>
      </w:r>
      <w:r>
        <w:rPr>
          <w:rFonts w:hint="cs"/>
          <w:rtl/>
        </w:rPr>
        <w:t xml:space="preserve"> فعن عائشة قالت</w:t>
      </w:r>
      <w:r w:rsidR="00336899">
        <w:rPr>
          <w:rFonts w:hint="cs"/>
          <w:rtl/>
        </w:rPr>
        <w:t>:</w:t>
      </w:r>
      <w:r>
        <w:rPr>
          <w:rFonts w:hint="cs"/>
          <w:rtl/>
        </w:rPr>
        <w:t xml:space="preserve"> ما علمنا بدفن رسول </w:t>
      </w:r>
      <w:r w:rsidR="001C0D77" w:rsidRPr="001C0D77">
        <w:rPr>
          <w:rStyle w:val="libAlaemChar"/>
          <w:rFonts w:hint="cs"/>
          <w:rtl/>
        </w:rPr>
        <w:t>صلى‌الله‌عليه‌وآله‌وسلم</w:t>
      </w:r>
      <w:r>
        <w:rPr>
          <w:rFonts w:hint="cs"/>
          <w:rtl/>
        </w:rPr>
        <w:t xml:space="preserve"> حتّى سمعنا صوت المساحي من جوف اللّيل ليلة الأربعاء</w:t>
      </w:r>
      <w:r w:rsidR="00336899">
        <w:rPr>
          <w:rFonts w:hint="cs"/>
          <w:rtl/>
        </w:rPr>
        <w:t>،</w:t>
      </w:r>
      <w:r>
        <w:rPr>
          <w:rFonts w:hint="cs"/>
          <w:rtl/>
        </w:rPr>
        <w:t xml:space="preserve"> وصلّى عليه علي والعبّاس </w:t>
      </w:r>
      <w:r w:rsidR="001C0D77" w:rsidRPr="001C0D77">
        <w:rPr>
          <w:rStyle w:val="libAlaemChar"/>
          <w:rFonts w:hint="cs"/>
          <w:rtl/>
        </w:rPr>
        <w:t>رضي‌الله‌عنه</w:t>
      </w:r>
      <w:r>
        <w:rPr>
          <w:rFonts w:hint="cs"/>
          <w:rtl/>
        </w:rPr>
        <w:t xml:space="preserve"> وبنو هاشم</w:t>
      </w:r>
      <w:r w:rsidR="00336899">
        <w:rPr>
          <w:rFonts w:hint="cs"/>
          <w:rtl/>
        </w:rPr>
        <w:t>،</w:t>
      </w:r>
      <w:r>
        <w:rPr>
          <w:rFonts w:hint="cs"/>
          <w:rtl/>
        </w:rPr>
        <w:t xml:space="preserve"> ثم خرجوا ثم دخل المهاجرون ثم الأنصار ثمّ النّاس يصلّون عليه </w:t>
      </w:r>
      <w:r w:rsidRPr="001C0D77">
        <w:rPr>
          <w:rStyle w:val="libFootnotenumChar"/>
          <w:rFonts w:hint="cs"/>
          <w:rtl/>
        </w:rPr>
        <w:t>(2)</w:t>
      </w:r>
      <w:r w:rsidR="00336899">
        <w:rPr>
          <w:rFonts w:hint="cs"/>
          <w:rtl/>
        </w:rPr>
        <w:t>.</w:t>
      </w:r>
      <w:r>
        <w:rPr>
          <w:rFonts w:hint="cs"/>
          <w:rtl/>
        </w:rPr>
        <w:t xml:space="preserve"> والمتتبع للروايات التي تتحدث عن دفنه </w:t>
      </w:r>
      <w:r w:rsidR="001C0D77" w:rsidRPr="001C0D77">
        <w:rPr>
          <w:rStyle w:val="libAlaemChar"/>
          <w:rFonts w:hint="cs"/>
          <w:rtl/>
        </w:rPr>
        <w:t>صلى‌الله‌عليه‌وآله‌وسلم</w:t>
      </w:r>
      <w:r>
        <w:rPr>
          <w:rFonts w:hint="cs"/>
          <w:rtl/>
        </w:rPr>
        <w:t xml:space="preserve"> لا يجد أثرا لعمر بن الخطاب</w:t>
      </w:r>
      <w:r w:rsidR="00336899">
        <w:rPr>
          <w:rFonts w:hint="cs"/>
          <w:rtl/>
        </w:rPr>
        <w:t>،</w:t>
      </w:r>
      <w:r>
        <w:rPr>
          <w:rFonts w:hint="cs"/>
          <w:rtl/>
        </w:rPr>
        <w:t xml:space="preserve"> فأين كان عمر</w:t>
      </w:r>
      <w:r w:rsidR="00336899">
        <w:rPr>
          <w:rFonts w:hint="cs"/>
          <w:rtl/>
        </w:rPr>
        <w:t>؟</w:t>
      </w:r>
      <w:r>
        <w:rPr>
          <w:rFonts w:hint="cs"/>
          <w:rtl/>
        </w:rPr>
        <w:t xml:space="preserve"> وإذا كان النبي </w:t>
      </w:r>
      <w:r w:rsidR="001C0D77" w:rsidRPr="001C0D77">
        <w:rPr>
          <w:rStyle w:val="libAlaemChar"/>
          <w:rFonts w:hint="cs"/>
          <w:rtl/>
        </w:rPr>
        <w:t>صلى‌الله‌عليه‌وآله‌وسلم</w:t>
      </w:r>
      <w:r>
        <w:rPr>
          <w:rFonts w:hint="cs"/>
          <w:rtl/>
        </w:rPr>
        <w:t xml:space="preserve"> أحبّ إليه من نفسه فكيف غاب عن دفنه</w:t>
      </w:r>
      <w:r w:rsidR="00336899">
        <w:rPr>
          <w:rFonts w:hint="cs"/>
          <w:rtl/>
        </w:rPr>
        <w:t>؟</w:t>
      </w:r>
    </w:p>
    <w:p w:rsidR="00D656D1" w:rsidRDefault="00D656D1" w:rsidP="00336899">
      <w:pPr>
        <w:pStyle w:val="libNormal"/>
        <w:rPr>
          <w:rtl/>
        </w:rPr>
      </w:pPr>
      <w:r>
        <w:rPr>
          <w:rFonts w:hint="cs"/>
          <w:rtl/>
        </w:rPr>
        <w:t>مع أهل البيت عليهم السلام</w:t>
      </w:r>
    </w:p>
    <w:p w:rsidR="00D656D1" w:rsidRDefault="00D656D1" w:rsidP="00336899">
      <w:pPr>
        <w:pStyle w:val="libNormal"/>
        <w:rPr>
          <w:rtl/>
        </w:rPr>
      </w:pPr>
      <w:r>
        <w:rPr>
          <w:rFonts w:hint="cs"/>
          <w:rtl/>
        </w:rPr>
        <w:t>قال أبو الفداء</w:t>
      </w:r>
      <w:r w:rsidR="00336899">
        <w:rPr>
          <w:rFonts w:hint="cs"/>
          <w:rtl/>
        </w:rPr>
        <w:t>:</w:t>
      </w:r>
      <w:r>
        <w:rPr>
          <w:rFonts w:hint="cs"/>
          <w:rtl/>
        </w:rPr>
        <w:t xml:space="preserve"> فأقبل عمر بشيء من نار على أن يضرم الدّار فلقيته فاطمة وقالت</w:t>
      </w:r>
      <w:r w:rsidR="00336899">
        <w:rPr>
          <w:rFonts w:hint="cs"/>
          <w:rtl/>
        </w:rPr>
        <w:t>:</w:t>
      </w:r>
      <w:r>
        <w:rPr>
          <w:rFonts w:hint="cs"/>
          <w:rtl/>
        </w:rPr>
        <w:t xml:space="preserve"> </w:t>
      </w:r>
      <w:r w:rsidR="00336899">
        <w:rPr>
          <w:rFonts w:hint="cs"/>
          <w:rtl/>
        </w:rPr>
        <w:t>(</w:t>
      </w:r>
      <w:r>
        <w:rPr>
          <w:rFonts w:hint="cs"/>
          <w:rtl/>
        </w:rPr>
        <w:t>غلى أين يا ابن الخطّاب</w:t>
      </w:r>
      <w:r w:rsidR="00336899">
        <w:rPr>
          <w:rFonts w:hint="cs"/>
          <w:rtl/>
        </w:rPr>
        <w:t>؟</w:t>
      </w:r>
      <w:r>
        <w:rPr>
          <w:rFonts w:hint="cs"/>
          <w:rtl/>
        </w:rPr>
        <w:t xml:space="preserve"> أجئت لتحرق دارنا</w:t>
      </w:r>
      <w:r w:rsidR="00336899">
        <w:rPr>
          <w:rFonts w:hint="cs"/>
          <w:rtl/>
        </w:rPr>
        <w:t>؟).</w:t>
      </w:r>
      <w:r>
        <w:rPr>
          <w:rFonts w:hint="cs"/>
          <w:rtl/>
        </w:rPr>
        <w:t xml:space="preserve"> قال</w:t>
      </w:r>
      <w:r w:rsidR="00336899">
        <w:rPr>
          <w:rFonts w:hint="cs"/>
          <w:rtl/>
        </w:rPr>
        <w:t>:</w:t>
      </w:r>
      <w:r>
        <w:rPr>
          <w:rFonts w:hint="cs"/>
          <w:rtl/>
        </w:rPr>
        <w:t xml:space="preserve"> نعم أو تدخلوا في ما دخلت فيه الأمّة</w:t>
      </w:r>
      <w:r w:rsidR="00336899">
        <w:rPr>
          <w:rFonts w:hint="cs"/>
          <w:rtl/>
        </w:rPr>
        <w:t>!</w:t>
      </w:r>
      <w:r>
        <w:rPr>
          <w:rFonts w:hint="cs"/>
          <w:rtl/>
        </w:rPr>
        <w:t xml:space="preserve"> فخرج عليّ حتّى أتى أبابكر فبايعه</w:t>
      </w:r>
      <w:r w:rsidR="00336899">
        <w:rPr>
          <w:rFonts w:hint="cs"/>
          <w:rtl/>
        </w:rPr>
        <w:t>.</w:t>
      </w:r>
      <w:r>
        <w:rPr>
          <w:rFonts w:hint="cs"/>
          <w:rtl/>
        </w:rPr>
        <w:t xml:space="preserve"> كذا نقله القاضي جمال الدّين بن واصل وأسنده إلى ابن عبد ربّه المغربيّ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ابن عبد ربّه المغربيّ </w:t>
      </w:r>
      <w:r w:rsidR="00336899">
        <w:rPr>
          <w:rFonts w:hint="cs"/>
          <w:rtl/>
        </w:rPr>
        <w:t>(</w:t>
      </w:r>
      <w:r>
        <w:rPr>
          <w:rFonts w:hint="cs"/>
          <w:rtl/>
        </w:rPr>
        <w:t>الأندلسي</w:t>
      </w:r>
      <w:r w:rsidR="00336899">
        <w:rPr>
          <w:rFonts w:hint="cs"/>
          <w:rtl/>
        </w:rPr>
        <w:t>)</w:t>
      </w:r>
      <w:r>
        <w:rPr>
          <w:rFonts w:hint="cs"/>
          <w:rtl/>
        </w:rPr>
        <w:t xml:space="preserve"> صاحب منظومة في تاريخ الخلفاء حذف فيها من قائمة الخلفاء الرّاشدين علي بن أبي طالب عليه السلام وجعل مكانه معاوية </w:t>
      </w:r>
      <w:r w:rsidRPr="001C0D77">
        <w:rPr>
          <w:rStyle w:val="libFootnotenumChar"/>
          <w:rFonts w:hint="cs"/>
          <w:rtl/>
        </w:rPr>
        <w:t>(4)</w:t>
      </w:r>
      <w:r w:rsidR="00336899">
        <w:rPr>
          <w:rFonts w:hint="cs"/>
          <w:rtl/>
        </w:rPr>
        <w:t>،</w:t>
      </w:r>
      <w:r>
        <w:rPr>
          <w:rFonts w:hint="cs"/>
          <w:rtl/>
        </w:rPr>
        <w:t xml:space="preserve"> فهل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المحلى</w:t>
      </w:r>
      <w:r w:rsidR="00336899">
        <w:rPr>
          <w:rFonts w:hint="cs"/>
          <w:rtl/>
        </w:rPr>
        <w:t>،</w:t>
      </w:r>
      <w:r>
        <w:rPr>
          <w:rFonts w:hint="cs"/>
          <w:rtl/>
        </w:rPr>
        <w:t xml:space="preserve"> ابن حزم</w:t>
      </w:r>
      <w:r w:rsidR="00336899">
        <w:rPr>
          <w:rFonts w:hint="cs"/>
          <w:rtl/>
        </w:rPr>
        <w:t>،</w:t>
      </w:r>
      <w:r>
        <w:rPr>
          <w:rFonts w:hint="cs"/>
          <w:rtl/>
        </w:rPr>
        <w:t xml:space="preserve"> ج 11 ص 224</w:t>
      </w:r>
      <w:r w:rsidR="00336899">
        <w:rPr>
          <w:rFonts w:hint="cs"/>
          <w:rtl/>
        </w:rPr>
        <w:t>.</w:t>
      </w:r>
    </w:p>
    <w:p w:rsidR="00D656D1" w:rsidRDefault="00D656D1" w:rsidP="00336899">
      <w:pPr>
        <w:pStyle w:val="libFootnote0"/>
        <w:rPr>
          <w:rtl/>
        </w:rPr>
      </w:pPr>
      <w:r>
        <w:rPr>
          <w:rFonts w:hint="cs"/>
          <w:rtl/>
        </w:rPr>
        <w:t>(2) سنن البيقهي الكبرى ج 3 ص 409 ومصنف ابن أبي شيبة ج 3 ص 32 ومسند إسحاق بن راهويه</w:t>
      </w:r>
      <w:r w:rsidR="00336899">
        <w:rPr>
          <w:rFonts w:hint="cs"/>
          <w:rtl/>
        </w:rPr>
        <w:t>،</w:t>
      </w:r>
      <w:r>
        <w:rPr>
          <w:rFonts w:hint="cs"/>
          <w:rtl/>
        </w:rPr>
        <w:t xml:space="preserve"> ج 2 ص 429 ومسند أحمد بن حنبل ج 6 ص 62 وج 6 ص 274 والتمهيد لابن عبد البر</w:t>
      </w:r>
      <w:r w:rsidR="00336899">
        <w:rPr>
          <w:rFonts w:hint="cs"/>
          <w:rtl/>
        </w:rPr>
        <w:t>،</w:t>
      </w:r>
      <w:r>
        <w:rPr>
          <w:rFonts w:hint="cs"/>
          <w:rtl/>
        </w:rPr>
        <w:t xml:space="preserve"> ج 24 ص 396 والتمهيد لابن عبد البر ج 24 ص 401 وشرح الزرقاني ج 2 ص 93 والاستيعاب</w:t>
      </w:r>
      <w:r w:rsidR="00336899">
        <w:rPr>
          <w:rFonts w:hint="cs"/>
          <w:rtl/>
        </w:rPr>
        <w:t>،</w:t>
      </w:r>
      <w:r>
        <w:rPr>
          <w:rFonts w:hint="cs"/>
          <w:rtl/>
        </w:rPr>
        <w:t xml:space="preserve"> ج 1 ص 47 والطبقات الكبرى</w:t>
      </w:r>
      <w:r w:rsidR="00336899">
        <w:rPr>
          <w:rFonts w:hint="cs"/>
          <w:rtl/>
        </w:rPr>
        <w:t>،</w:t>
      </w:r>
      <w:r>
        <w:rPr>
          <w:rFonts w:hint="cs"/>
          <w:rtl/>
        </w:rPr>
        <w:t xml:space="preserve"> ج 2 ص 305 ونصب الراية</w:t>
      </w:r>
      <w:r w:rsidR="00336899">
        <w:rPr>
          <w:rFonts w:hint="cs"/>
          <w:rtl/>
        </w:rPr>
        <w:t>،</w:t>
      </w:r>
      <w:r>
        <w:rPr>
          <w:rFonts w:hint="cs"/>
          <w:rtl/>
        </w:rPr>
        <w:t xml:space="preserve"> ج 2 ص 305 والمبدع ج 2 ص 271 والاستذكار</w:t>
      </w:r>
      <w:r w:rsidR="00336899">
        <w:rPr>
          <w:rFonts w:hint="cs"/>
          <w:rtl/>
        </w:rPr>
        <w:t>،</w:t>
      </w:r>
      <w:r>
        <w:rPr>
          <w:rFonts w:hint="cs"/>
          <w:rtl/>
        </w:rPr>
        <w:t xml:space="preserve"> ج 3 ص 56 وشرح معاني الآثار ج 1 ص 514 ونيل الأوطار ج 4 ص 137 وتاريخ الطبري ج 2 ص 239</w:t>
      </w:r>
      <w:r w:rsidR="00336899">
        <w:rPr>
          <w:rFonts w:hint="cs"/>
          <w:rtl/>
        </w:rPr>
        <w:t>.</w:t>
      </w:r>
    </w:p>
    <w:p w:rsidR="00D656D1" w:rsidRDefault="00D656D1" w:rsidP="00336899">
      <w:pPr>
        <w:pStyle w:val="libFootnote0"/>
        <w:rPr>
          <w:rtl/>
        </w:rPr>
      </w:pPr>
      <w:r>
        <w:rPr>
          <w:rFonts w:hint="cs"/>
          <w:rtl/>
        </w:rPr>
        <w:t>(3) تاريخ أبي الفداء</w:t>
      </w:r>
      <w:r w:rsidR="00336899">
        <w:rPr>
          <w:rFonts w:hint="cs"/>
          <w:rtl/>
        </w:rPr>
        <w:t>،</w:t>
      </w:r>
      <w:r>
        <w:rPr>
          <w:rFonts w:hint="cs"/>
          <w:rtl/>
        </w:rPr>
        <w:t xml:space="preserve"> ج 18 ص 87</w:t>
      </w:r>
      <w:r w:rsidR="00336899">
        <w:rPr>
          <w:rFonts w:hint="cs"/>
          <w:rtl/>
        </w:rPr>
        <w:t>.</w:t>
      </w:r>
    </w:p>
    <w:p w:rsidR="00D656D1" w:rsidRDefault="00D656D1" w:rsidP="00336899">
      <w:pPr>
        <w:pStyle w:val="libFootnote0"/>
        <w:rPr>
          <w:rtl/>
        </w:rPr>
      </w:pPr>
      <w:r>
        <w:rPr>
          <w:rFonts w:hint="cs"/>
          <w:rtl/>
        </w:rPr>
        <w:t>(4) قال المقري التلمساني في ترجمة خلف بن فتح الجبيريّ</w:t>
      </w:r>
      <w:r w:rsidR="00336899">
        <w:rPr>
          <w:rFonts w:hint="cs"/>
          <w:rtl/>
        </w:rPr>
        <w:t>:</w:t>
      </w:r>
      <w:r>
        <w:rPr>
          <w:rFonts w:hint="cs"/>
          <w:rtl/>
        </w:rPr>
        <w:t xml:space="preserve"> </w:t>
      </w:r>
      <w:r w:rsidR="00336899">
        <w:rPr>
          <w:rFonts w:hint="cs"/>
          <w:rtl/>
        </w:rPr>
        <w:t>(</w:t>
      </w:r>
      <w:r>
        <w:rPr>
          <w:rFonts w:hint="cs"/>
          <w:rtl/>
        </w:rPr>
        <w:t xml:space="preserve">وعليه نزل القاضي منذر بن سعيد بطرطوشة وهو يومئذ يتولى القضاء في الثغور الشّرقيّة قبل أن يلي قضاء الجماعة بقرطبة فأنزله في بيته الذي كان يسكنه فكان إذا تفرّغ نظر في كتاب أبي على يديه كتاب فيه أرجوزة ابن عبد ربّه يذكر فيها الخلفاء ويجعل معاوية رابعهم ولم يذكر عليّا فيهم ثمّ وصل ذلك بذكر الخلفاء من بني مروان إلى عبد الرحمن بن محمد فلما رأى </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يتوقّع منه غير أن يدخل في القصّة ما ليس منها ويدّعي أنّ عليّا عليه السلام بايع أبابكر</w:t>
      </w:r>
      <w:r w:rsidR="00336899">
        <w:rPr>
          <w:rFonts w:hint="cs"/>
          <w:rtl/>
        </w:rPr>
        <w:t>؟</w:t>
      </w:r>
      <w:r>
        <w:rPr>
          <w:rFonts w:hint="cs"/>
          <w:rtl/>
        </w:rPr>
        <w:t xml:space="preserve"> 1</w:t>
      </w:r>
    </w:p>
    <w:p w:rsidR="00D656D1" w:rsidRDefault="00D656D1" w:rsidP="00336899">
      <w:pPr>
        <w:pStyle w:val="libNormal"/>
        <w:rPr>
          <w:rtl/>
        </w:rPr>
      </w:pPr>
      <w:r>
        <w:rPr>
          <w:rFonts w:hint="cs"/>
          <w:rtl/>
        </w:rPr>
        <w:t>قال ابن قتيبة في ترجمة عقيل ابن أبي طالب</w:t>
      </w:r>
      <w:r w:rsidR="00336899">
        <w:rPr>
          <w:rFonts w:hint="cs"/>
          <w:rtl/>
        </w:rPr>
        <w:t>:</w:t>
      </w:r>
      <w:r>
        <w:rPr>
          <w:rFonts w:hint="cs"/>
          <w:rtl/>
        </w:rPr>
        <w:t xml:space="preserve"> له دار بالبقيع واسعة كثيرة الأهل</w:t>
      </w:r>
      <w:r w:rsidR="00336899">
        <w:rPr>
          <w:rFonts w:hint="cs"/>
          <w:rtl/>
        </w:rPr>
        <w:t>،</w:t>
      </w:r>
      <w:r>
        <w:rPr>
          <w:rFonts w:hint="cs"/>
          <w:rtl/>
        </w:rPr>
        <w:t xml:space="preserve"> وكان عقيل قذف رجلا من قريش فحدّه عمر بن الخطّاب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من هو الرجل من قريش الذي قذفه عقيل بن أبي طالب</w:t>
      </w:r>
      <w:r w:rsidR="00336899">
        <w:rPr>
          <w:rFonts w:hint="cs"/>
          <w:rtl/>
        </w:rPr>
        <w:t>؟</w:t>
      </w:r>
    </w:p>
    <w:p w:rsidR="00D656D1" w:rsidRDefault="00D656D1" w:rsidP="00336899">
      <w:pPr>
        <w:pStyle w:val="libNormal"/>
        <w:rPr>
          <w:rtl/>
        </w:rPr>
      </w:pPr>
      <w:r>
        <w:rPr>
          <w:rFonts w:hint="cs"/>
          <w:rtl/>
        </w:rPr>
        <w:t>معلوم أنّ عقيلا كان نسّابة</w:t>
      </w:r>
      <w:r w:rsidR="00336899">
        <w:rPr>
          <w:rFonts w:hint="cs"/>
          <w:rtl/>
        </w:rPr>
        <w:t>،</w:t>
      </w:r>
      <w:r>
        <w:rPr>
          <w:rFonts w:hint="cs"/>
          <w:rtl/>
        </w:rPr>
        <w:t xml:space="preserve"> عالما بأنساب العرب وقريش خاصّة وهذا ما يسمح له أن يميّز الصريح من اللّصيق</w:t>
      </w:r>
      <w:r w:rsidR="00336899">
        <w:rPr>
          <w:rFonts w:hint="cs"/>
          <w:rtl/>
        </w:rPr>
        <w:t>،</w:t>
      </w:r>
      <w:r>
        <w:rPr>
          <w:rFonts w:hint="cs"/>
          <w:rtl/>
        </w:rPr>
        <w:t xml:space="preserve"> فلا عجب أن تكون لديه قوائم</w:t>
      </w:r>
      <w:r w:rsidR="00336899">
        <w:rPr>
          <w:rFonts w:hint="cs"/>
          <w:rtl/>
        </w:rPr>
        <w:t>!!</w:t>
      </w:r>
    </w:p>
    <w:p w:rsidR="00D656D1" w:rsidRDefault="00D656D1" w:rsidP="00336899">
      <w:pPr>
        <w:pStyle w:val="libNormal"/>
        <w:rPr>
          <w:rtl/>
        </w:rPr>
      </w:pPr>
      <w:r>
        <w:rPr>
          <w:rFonts w:hint="cs"/>
          <w:rtl/>
        </w:rPr>
        <w:t xml:space="preserve">وأخرج ابن جرير وابن أبي حاتم عن السديّ في قوله تعالى </w:t>
      </w:r>
      <w:r w:rsidR="00336899" w:rsidRPr="00F40D7A">
        <w:rPr>
          <w:rStyle w:val="libAlaemChar"/>
          <w:rFonts w:hint="cs"/>
          <w:rtl/>
        </w:rPr>
        <w:t>(</w:t>
      </w:r>
      <w:r w:rsidRPr="00C85B2E">
        <w:rPr>
          <w:rStyle w:val="libAieChar"/>
          <w:rFonts w:eastAsia="MS Mincho"/>
          <w:rtl/>
        </w:rPr>
        <w:t>يَا أَيّهَا الّذِينَ آمَنُوا لاَ تَسْأَلُوا عَنْ أَشْيَاءَ</w:t>
      </w:r>
      <w:r w:rsidR="00336899" w:rsidRPr="00C85B2E">
        <w:rPr>
          <w:rStyle w:val="libAieChar"/>
          <w:rFonts w:hint="cs"/>
          <w:rtl/>
        </w:rPr>
        <w:t>.</w:t>
      </w:r>
      <w:r w:rsidRPr="00C85B2E">
        <w:rPr>
          <w:rStyle w:val="libAieChar"/>
          <w:rFonts w:hint="cs"/>
          <w:rtl/>
        </w:rPr>
        <w:t>.</w:t>
      </w:r>
      <w:r w:rsidRPr="00F40D7A">
        <w:rPr>
          <w:rStyle w:val="libAlaemChar"/>
          <w:rFonts w:hint="cs"/>
          <w:rtl/>
        </w:rPr>
        <w:t>)</w:t>
      </w:r>
      <w:r>
        <w:rPr>
          <w:rFonts w:hint="cs"/>
          <w:rtl/>
        </w:rPr>
        <w:t xml:space="preserve"> الآية قال</w:t>
      </w:r>
      <w:r w:rsidR="00336899">
        <w:rPr>
          <w:rFonts w:hint="cs"/>
          <w:rtl/>
        </w:rPr>
        <w:t>:</w:t>
      </w:r>
      <w:r>
        <w:rPr>
          <w:rFonts w:hint="cs"/>
          <w:rtl/>
        </w:rPr>
        <w:t xml:space="preserve"> غضب رسول الله </w:t>
      </w:r>
      <w:r w:rsidR="001C0D77" w:rsidRPr="001C0D77">
        <w:rPr>
          <w:rStyle w:val="libAlaemChar"/>
          <w:rFonts w:hint="cs"/>
          <w:rtl/>
        </w:rPr>
        <w:t>صلى‌الله‌عليه‌وآله‌وسلم</w:t>
      </w:r>
      <w:r>
        <w:rPr>
          <w:rFonts w:hint="cs"/>
          <w:rtl/>
        </w:rPr>
        <w:t xml:space="preserve"> يوما من الأيّام فقام خطيبا فقال</w:t>
      </w:r>
      <w:r w:rsidR="00336899">
        <w:rPr>
          <w:rFonts w:hint="cs"/>
          <w:rtl/>
        </w:rPr>
        <w:t>:</w:t>
      </w:r>
      <w:r>
        <w:rPr>
          <w:rFonts w:hint="cs"/>
          <w:rtl/>
        </w:rPr>
        <w:t xml:space="preserve"> سلوني فإنّكم لا تسألوني عن شيء إلاّ أنبأتكم به فقام غليه رجل من قريش من بني سهم يقال له عبد الله بن حذافة</w:t>
      </w:r>
      <w:r w:rsidR="00336899">
        <w:rPr>
          <w:rFonts w:hint="cs"/>
          <w:rtl/>
        </w:rPr>
        <w:t xml:space="preserve"> - </w:t>
      </w:r>
      <w:r>
        <w:rPr>
          <w:rFonts w:hint="cs"/>
          <w:rtl/>
        </w:rPr>
        <w:t>وكان يطعن فيه</w:t>
      </w:r>
      <w:r w:rsidR="00336899">
        <w:rPr>
          <w:rFonts w:hint="cs"/>
          <w:rtl/>
        </w:rPr>
        <w:t xml:space="preserve"> - </w:t>
      </w:r>
      <w:r>
        <w:rPr>
          <w:rFonts w:hint="cs"/>
          <w:rtl/>
        </w:rPr>
        <w:t>فقال</w:t>
      </w:r>
      <w:r w:rsidR="00336899">
        <w:rPr>
          <w:rFonts w:hint="cs"/>
          <w:rtl/>
        </w:rPr>
        <w:t>:</w:t>
      </w:r>
      <w:r>
        <w:rPr>
          <w:rFonts w:hint="cs"/>
          <w:rtl/>
        </w:rPr>
        <w:t xml:space="preserve"> يا رسول الله من أبي</w:t>
      </w:r>
      <w:r w:rsidR="00336899">
        <w:rPr>
          <w:rFonts w:hint="cs"/>
          <w:rtl/>
        </w:rPr>
        <w:t>؟</w:t>
      </w:r>
      <w:r>
        <w:rPr>
          <w:rFonts w:hint="cs"/>
          <w:rtl/>
        </w:rPr>
        <w:t xml:space="preserve"> قال</w:t>
      </w:r>
      <w:r w:rsidR="00336899">
        <w:rPr>
          <w:rFonts w:hint="cs"/>
          <w:rtl/>
        </w:rPr>
        <w:t>:</w:t>
      </w:r>
      <w:r>
        <w:rPr>
          <w:rFonts w:hint="cs"/>
          <w:rtl/>
        </w:rPr>
        <w:t xml:space="preserve"> أبوك فلا فدعاه لأبيه</w:t>
      </w:r>
      <w:r w:rsidR="00336899">
        <w:rPr>
          <w:rFonts w:hint="cs"/>
          <w:rtl/>
        </w:rPr>
        <w:t>.</w:t>
      </w:r>
      <w:r>
        <w:rPr>
          <w:rFonts w:hint="cs"/>
          <w:rtl/>
        </w:rPr>
        <w:t xml:space="preserve"> وقام إليه عمر فقبّل رجله [</w:t>
      </w:r>
      <w:r w:rsidR="00336899">
        <w:rPr>
          <w:rFonts w:hint="cs"/>
          <w:rtl/>
        </w:rPr>
        <w:t>!]</w:t>
      </w:r>
      <w:r>
        <w:rPr>
          <w:rFonts w:hint="cs"/>
          <w:rtl/>
        </w:rPr>
        <w:t xml:space="preserve"> وقال</w:t>
      </w:r>
      <w:r w:rsidR="00336899">
        <w:rPr>
          <w:rFonts w:hint="cs"/>
          <w:rtl/>
        </w:rPr>
        <w:t>:</w:t>
      </w:r>
      <w:r>
        <w:rPr>
          <w:rFonts w:hint="cs"/>
          <w:rtl/>
        </w:rPr>
        <w:t xml:space="preserve"> يا رسول الله</w:t>
      </w:r>
      <w:r w:rsidR="00336899">
        <w:rPr>
          <w:rFonts w:hint="cs"/>
          <w:rtl/>
        </w:rPr>
        <w:t>،</w:t>
      </w:r>
      <w:r>
        <w:rPr>
          <w:rFonts w:hint="cs"/>
          <w:rtl/>
        </w:rPr>
        <w:t xml:space="preserve"> رضينا بالله ربّا</w:t>
      </w:r>
      <w:r w:rsidR="00336899">
        <w:rPr>
          <w:rFonts w:hint="cs"/>
          <w:rtl/>
        </w:rPr>
        <w:t>،</w:t>
      </w:r>
      <w:r>
        <w:rPr>
          <w:rFonts w:hint="cs"/>
          <w:rtl/>
        </w:rPr>
        <w:t xml:space="preserve"> وبك نبيّا</w:t>
      </w:r>
      <w:r w:rsidR="00336899">
        <w:rPr>
          <w:rFonts w:hint="cs"/>
          <w:rtl/>
        </w:rPr>
        <w:t>،</w:t>
      </w:r>
      <w:r>
        <w:rPr>
          <w:rFonts w:hint="cs"/>
          <w:rtl/>
        </w:rPr>
        <w:t xml:space="preserve"> وبالقرآن إماما</w:t>
      </w:r>
      <w:r w:rsidR="00336899">
        <w:rPr>
          <w:rFonts w:hint="cs"/>
          <w:rtl/>
        </w:rPr>
        <w:t>،</w:t>
      </w:r>
      <w:r>
        <w:rPr>
          <w:rFonts w:hint="cs"/>
          <w:rtl/>
        </w:rPr>
        <w:t xml:space="preserve"> فاعف عنّا عفا الله عنك</w:t>
      </w:r>
      <w:r w:rsidR="00336899">
        <w:rPr>
          <w:rFonts w:hint="cs"/>
          <w:rtl/>
        </w:rPr>
        <w:t>؛</w:t>
      </w:r>
      <w:r>
        <w:rPr>
          <w:rFonts w:hint="cs"/>
          <w:rtl/>
        </w:rPr>
        <w:t xml:space="preserve"> فلم يزل به حتّى رضي</w:t>
      </w:r>
      <w:r w:rsidR="00336899">
        <w:rPr>
          <w:rFonts w:hint="cs"/>
          <w:rtl/>
        </w:rPr>
        <w:t>.</w:t>
      </w:r>
      <w:r>
        <w:rPr>
          <w:rFonts w:hint="cs"/>
          <w:rtl/>
        </w:rPr>
        <w:t xml:space="preserve"> فيومئذ قال</w:t>
      </w:r>
      <w:r w:rsidR="00336899">
        <w:rPr>
          <w:rFonts w:hint="cs"/>
          <w:rtl/>
        </w:rPr>
        <w:t>:</w:t>
      </w:r>
      <w:r>
        <w:rPr>
          <w:rFonts w:hint="cs"/>
          <w:rtl/>
        </w:rPr>
        <w:t xml:space="preserve"> الولد للفراش وللعاهر الحجر وأنزل عليه </w:t>
      </w:r>
      <w:r w:rsidR="00336899" w:rsidRPr="00F40D7A">
        <w:rPr>
          <w:rStyle w:val="libAlaemChar"/>
          <w:rFonts w:hint="cs"/>
          <w:rtl/>
        </w:rPr>
        <w:t>(</w:t>
      </w:r>
      <w:r w:rsidRPr="00C85B2E">
        <w:rPr>
          <w:rStyle w:val="libAieChar"/>
          <w:rFonts w:eastAsia="MS Mincho"/>
          <w:rtl/>
        </w:rPr>
        <w:t>قَدْ سَأَلَهَا قَوْمٌ مِن قَبْلِكُمْ</w:t>
      </w:r>
      <w:r w:rsidR="00336899" w:rsidRPr="00F40D7A">
        <w:rPr>
          <w:rStyle w:val="libAlaemCha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يوما يقبّل رجله ويوما يلبّبه بتلابيبه</w:t>
      </w:r>
      <w:r w:rsidR="00336899">
        <w:rPr>
          <w:rFonts w:hint="cs"/>
          <w:rtl/>
        </w:rPr>
        <w:t>!</w:t>
      </w:r>
      <w:r>
        <w:rPr>
          <w:rFonts w:hint="cs"/>
          <w:rtl/>
        </w:rPr>
        <w:t xml:space="preserve"> وتلك الأمثال نضربها للناس</w:t>
      </w:r>
      <w:r w:rsidR="00336899">
        <w:rPr>
          <w:rFonts w:hint="cs"/>
          <w:rtl/>
        </w:rPr>
        <w:t>.</w:t>
      </w:r>
      <w:r>
        <w:rPr>
          <w:rFonts w:hint="cs"/>
          <w:rtl/>
        </w:rPr>
        <w:t>.</w:t>
      </w:r>
      <w:r w:rsidR="00336899">
        <w:rPr>
          <w:rFonts w:hint="cs"/>
          <w:rtl/>
        </w:rPr>
        <w:t>،</w:t>
      </w:r>
      <w:r>
        <w:rPr>
          <w:rFonts w:hint="cs"/>
          <w:rtl/>
        </w:rPr>
        <w:t xml:space="preserve"> وهو تصرّف عجيب من عمر بن الخطّاب</w:t>
      </w:r>
      <w:r w:rsidR="00336899">
        <w:rPr>
          <w:rFonts w:hint="cs"/>
          <w:rtl/>
        </w:rPr>
        <w:t>،</w:t>
      </w:r>
      <w:r>
        <w:rPr>
          <w:rFonts w:hint="cs"/>
          <w:rtl/>
        </w:rPr>
        <w:t xml:space="preserve"> ومن حقّ كل من يطّلع على هذا الخبر أن يتساءل عن مسارعة عمر إلى تقبيل رجل رسول الله </w:t>
      </w:r>
      <w:r w:rsidR="001C0D77" w:rsidRPr="001C0D77">
        <w:rPr>
          <w:rStyle w:val="libAlaemChar"/>
          <w:rFonts w:hint="cs"/>
          <w:rtl/>
        </w:rPr>
        <w:t>صلى‌الله‌عليه‌وآله‌وسلم</w:t>
      </w:r>
      <w:r w:rsidR="00336899">
        <w:rPr>
          <w:rFonts w:hint="cs"/>
          <w:rtl/>
        </w:rPr>
        <w:t>!</w:t>
      </w:r>
      <w:r>
        <w:rPr>
          <w:rFonts w:hint="cs"/>
          <w:rtl/>
        </w:rPr>
        <w:t xml:space="preserve"> هل كان عمر يخشى أن يقول النبي </w:t>
      </w:r>
      <w:r w:rsidR="001C0D77" w:rsidRPr="001C0D77">
        <w:rPr>
          <w:rStyle w:val="libAlaemChar"/>
          <w:rFonts w:hint="cs"/>
          <w:rtl/>
        </w:rPr>
        <w:t>صلى‌الله‌عليه‌وآله‌وسلم</w:t>
      </w:r>
      <w:r>
        <w:rPr>
          <w:rFonts w:hint="cs"/>
          <w:rtl/>
        </w:rPr>
        <w:t xml:space="preserve"> شيئا يتعلّق بعمر ممّا لا يحبّ عمر أن يطّلع عليه النّاس</w:t>
      </w:r>
      <w:r w:rsidR="00336899">
        <w:rPr>
          <w:rFonts w:hint="cs"/>
          <w:rtl/>
        </w:rPr>
        <w:t>؟</w:t>
      </w:r>
      <w:r>
        <w:rPr>
          <w:rFonts w:hint="cs"/>
          <w:rtl/>
        </w:rPr>
        <w:t xml:space="preserve"> ولعلّ ذلك ما تشير إليه القصّة كما وردت في مصنّف ابن أبي شيبة فقد ذكر أنّ النبي </w:t>
      </w:r>
      <w:r w:rsidR="001C0D77" w:rsidRPr="001C0D77">
        <w:rPr>
          <w:rStyle w:val="libAlaemChar"/>
          <w:rFonts w:hint="cs"/>
          <w:rtl/>
        </w:rPr>
        <w:t>صلى‌الله‌عليه‌وآله‌وسلم</w:t>
      </w:r>
      <w:r>
        <w:rPr>
          <w:rFonts w:hint="cs"/>
          <w:rtl/>
        </w:rPr>
        <w:t xml:space="preserve"> قال</w:t>
      </w:r>
      <w:r w:rsidR="00336899">
        <w:rPr>
          <w:rFonts w:hint="cs"/>
          <w:rtl/>
        </w:rPr>
        <w:t>:</w:t>
      </w:r>
      <w:r>
        <w:rPr>
          <w:rFonts w:hint="cs"/>
          <w:rtl/>
        </w:rPr>
        <w:t xml:space="preserve"> سلوني</w:t>
      </w:r>
      <w:r w:rsidR="00336899">
        <w:rPr>
          <w:rFonts w:hint="cs"/>
          <w:rtl/>
        </w:rPr>
        <w:t>،</w:t>
      </w:r>
      <w:r>
        <w:rPr>
          <w:rFonts w:hint="cs"/>
          <w:rtl/>
        </w:rPr>
        <w:t xml:space="preserve"> </w:t>
      </w:r>
    </w:p>
    <w:p w:rsidR="00D656D1" w:rsidRDefault="00336899" w:rsidP="00336899">
      <w:pPr>
        <w:pStyle w:val="libLine"/>
        <w:rPr>
          <w:rtl/>
        </w:rPr>
      </w:pPr>
      <w:r>
        <w:rPr>
          <w:rFonts w:hint="cs"/>
          <w:rtl/>
        </w:rPr>
        <w:t>____________________</w:t>
      </w:r>
    </w:p>
    <w:p w:rsidR="00D656D1" w:rsidRDefault="00336899" w:rsidP="00336899">
      <w:pPr>
        <w:pStyle w:val="libFootnote0"/>
        <w:rPr>
          <w:rtl/>
        </w:rPr>
      </w:pPr>
      <w:r>
        <w:rPr>
          <w:rFonts w:hint="cs"/>
          <w:rtl/>
        </w:rPr>
        <w:t xml:space="preserve">= </w:t>
      </w:r>
      <w:r w:rsidR="00D656D1">
        <w:rPr>
          <w:rFonts w:hint="cs"/>
          <w:rtl/>
        </w:rPr>
        <w:t>ذلك منذر غضب وسبّ ابن عبد ربّه وكتب في حاشية الكتاب</w:t>
      </w:r>
      <w:r>
        <w:rPr>
          <w:rFonts w:hint="cs"/>
          <w:rtl/>
        </w:rPr>
        <w:t>:</w:t>
      </w:r>
    </w:p>
    <w:p w:rsidR="00D656D1" w:rsidRDefault="00D656D1" w:rsidP="00336899">
      <w:pPr>
        <w:pStyle w:val="libFootnote0"/>
        <w:rPr>
          <w:rtl/>
        </w:rPr>
      </w:pPr>
      <w:r>
        <w:rPr>
          <w:rFonts w:hint="cs"/>
          <w:rtl/>
        </w:rPr>
        <w:t>أو ما عليّ</w:t>
      </w:r>
      <w:r w:rsidR="00336899">
        <w:rPr>
          <w:rFonts w:hint="cs"/>
          <w:rtl/>
        </w:rPr>
        <w:t xml:space="preserve"> - </w:t>
      </w:r>
      <w:r>
        <w:rPr>
          <w:rFonts w:hint="cs"/>
          <w:rtl/>
        </w:rPr>
        <w:t>لا برحت ملعّنا</w:t>
      </w:r>
      <w:r w:rsidR="00336899">
        <w:rPr>
          <w:rFonts w:hint="cs"/>
          <w:rtl/>
        </w:rPr>
        <w:t xml:space="preserve"> - </w:t>
      </w:r>
      <w:r>
        <w:rPr>
          <w:rFonts w:hint="cs"/>
          <w:rtl/>
        </w:rPr>
        <w:t>يا ابن الخبيثة عندكم بإمام</w:t>
      </w:r>
    </w:p>
    <w:p w:rsidR="00D656D1" w:rsidRDefault="00D656D1" w:rsidP="00336899">
      <w:pPr>
        <w:pStyle w:val="libFootnote0"/>
        <w:rPr>
          <w:rtl/>
        </w:rPr>
      </w:pPr>
      <w:r>
        <w:rPr>
          <w:rFonts w:hint="cs"/>
          <w:rtl/>
        </w:rPr>
        <w:t>ربّ الكساء وخير آل محمّد داني الولاء مقدّم الإسلام</w:t>
      </w:r>
    </w:p>
    <w:p w:rsidR="00D656D1" w:rsidRDefault="00D656D1" w:rsidP="00336899">
      <w:pPr>
        <w:pStyle w:val="libFootnote0"/>
        <w:rPr>
          <w:rtl/>
        </w:rPr>
      </w:pPr>
      <w:r>
        <w:rPr>
          <w:rFonts w:hint="cs"/>
          <w:rtl/>
        </w:rPr>
        <w:t>قال أبو عبيد والأبيات بخطّه في حاشية كتاب أبي إلى السّاعة</w:t>
      </w:r>
      <w:r w:rsidR="00336899">
        <w:rPr>
          <w:rFonts w:hint="cs"/>
          <w:rtl/>
        </w:rPr>
        <w:t>.</w:t>
      </w:r>
      <w:r>
        <w:rPr>
          <w:rFonts w:hint="cs"/>
          <w:rtl/>
        </w:rPr>
        <w:t xml:space="preserve"> </w:t>
      </w:r>
      <w:r w:rsidR="00336899">
        <w:rPr>
          <w:rFonts w:hint="cs"/>
          <w:rtl/>
        </w:rPr>
        <w:t>(</w:t>
      </w:r>
      <w:r>
        <w:rPr>
          <w:rFonts w:hint="cs"/>
          <w:rtl/>
        </w:rPr>
        <w:t>نفح الطيب المقري</w:t>
      </w:r>
      <w:r w:rsidR="00336899">
        <w:rPr>
          <w:rFonts w:hint="cs"/>
          <w:rtl/>
        </w:rPr>
        <w:t>،</w:t>
      </w:r>
      <w:r>
        <w:rPr>
          <w:rFonts w:hint="cs"/>
          <w:rtl/>
        </w:rPr>
        <w:t xml:space="preserve"> ج 2 ص 984</w:t>
      </w:r>
      <w:r w:rsidR="00336899">
        <w:rPr>
          <w:rFonts w:hint="cs"/>
          <w:rtl/>
        </w:rPr>
        <w:t>).</w:t>
      </w:r>
    </w:p>
    <w:p w:rsidR="00D656D1" w:rsidRDefault="00D656D1" w:rsidP="00336899">
      <w:pPr>
        <w:pStyle w:val="libFootnote0"/>
        <w:rPr>
          <w:rtl/>
        </w:rPr>
      </w:pPr>
      <w:r>
        <w:rPr>
          <w:rFonts w:hint="cs"/>
          <w:rtl/>
        </w:rPr>
        <w:t>(1) المعارف</w:t>
      </w:r>
      <w:r w:rsidR="00336899">
        <w:rPr>
          <w:rFonts w:hint="cs"/>
          <w:rtl/>
        </w:rPr>
        <w:t>،</w:t>
      </w:r>
      <w:r>
        <w:rPr>
          <w:rFonts w:hint="cs"/>
          <w:rtl/>
        </w:rPr>
        <w:t xml:space="preserve"> ابن قتيبة</w:t>
      </w:r>
      <w:r w:rsidR="00336899">
        <w:rPr>
          <w:rFonts w:hint="cs"/>
          <w:rtl/>
        </w:rPr>
        <w:t>،</w:t>
      </w:r>
      <w:r>
        <w:rPr>
          <w:rFonts w:hint="cs"/>
          <w:rtl/>
        </w:rPr>
        <w:t xml:space="preserve"> ص 204</w:t>
      </w:r>
      <w:r w:rsidR="00336899">
        <w:rPr>
          <w:rFonts w:hint="cs"/>
          <w:rtl/>
        </w:rPr>
        <w:t>.</w:t>
      </w:r>
    </w:p>
    <w:p w:rsidR="00D656D1" w:rsidRDefault="00D656D1" w:rsidP="00336899">
      <w:pPr>
        <w:pStyle w:val="libFootnote0"/>
        <w:rPr>
          <w:rtl/>
        </w:rPr>
      </w:pPr>
      <w:r>
        <w:rPr>
          <w:rFonts w:hint="cs"/>
          <w:rtl/>
        </w:rPr>
        <w:t>(2) الدر المنثور</w:t>
      </w:r>
      <w:r w:rsidR="00336899">
        <w:rPr>
          <w:rFonts w:hint="cs"/>
          <w:rtl/>
        </w:rPr>
        <w:t>،</w:t>
      </w:r>
      <w:r>
        <w:rPr>
          <w:rFonts w:hint="cs"/>
          <w:rtl/>
        </w:rPr>
        <w:t xml:space="preserve"> ج 3 ص 205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فو الله لا تسألوني عن شيء إلاّ أنبأتكم به</w:t>
      </w:r>
      <w:r w:rsidR="00336899">
        <w:rPr>
          <w:rFonts w:hint="cs"/>
          <w:rtl/>
        </w:rPr>
        <w:t>؛</w:t>
      </w:r>
      <w:r>
        <w:rPr>
          <w:rFonts w:hint="cs"/>
          <w:rtl/>
        </w:rPr>
        <w:t xml:space="preserve"> قال فقام إليه رجل فقال</w:t>
      </w:r>
      <w:r w:rsidR="00336899">
        <w:rPr>
          <w:rFonts w:hint="cs"/>
          <w:rtl/>
        </w:rPr>
        <w:t>:</w:t>
      </w:r>
      <w:r>
        <w:rPr>
          <w:rFonts w:hint="cs"/>
          <w:rtl/>
        </w:rPr>
        <w:t xml:space="preserve"> يا رسول الله أفي الجنّة أنا أم في النّار</w:t>
      </w:r>
      <w:r w:rsidR="00336899">
        <w:rPr>
          <w:rFonts w:hint="cs"/>
          <w:rtl/>
        </w:rPr>
        <w:t>؟</w:t>
      </w:r>
      <w:r>
        <w:rPr>
          <w:rFonts w:hint="cs"/>
          <w:rtl/>
        </w:rPr>
        <w:t xml:space="preserve"> قال</w:t>
      </w:r>
      <w:r w:rsidR="00336899">
        <w:rPr>
          <w:rFonts w:hint="cs"/>
          <w:rtl/>
        </w:rPr>
        <w:t>:</w:t>
      </w:r>
      <w:r>
        <w:rPr>
          <w:rFonts w:hint="cs"/>
          <w:rtl/>
        </w:rPr>
        <w:t xml:space="preserve"> لا</w:t>
      </w:r>
      <w:r w:rsidR="00336899">
        <w:rPr>
          <w:rFonts w:hint="cs"/>
          <w:rtl/>
        </w:rPr>
        <w:t>،</w:t>
      </w:r>
      <w:r>
        <w:rPr>
          <w:rFonts w:hint="cs"/>
          <w:rtl/>
        </w:rPr>
        <w:t xml:space="preserve"> بل في النّار</w:t>
      </w:r>
      <w:r w:rsidR="00336899">
        <w:rPr>
          <w:rFonts w:hint="cs"/>
          <w:rtl/>
        </w:rPr>
        <w:t>.</w:t>
      </w:r>
      <w:r>
        <w:rPr>
          <w:rFonts w:hint="cs"/>
          <w:rtl/>
        </w:rPr>
        <w:t xml:space="preserve"> قال</w:t>
      </w:r>
      <w:r w:rsidR="00336899">
        <w:rPr>
          <w:rFonts w:hint="cs"/>
          <w:rtl/>
        </w:rPr>
        <w:t>:</w:t>
      </w:r>
      <w:r>
        <w:rPr>
          <w:rFonts w:hint="cs"/>
          <w:rtl/>
        </w:rPr>
        <w:t xml:space="preserve"> فقام إليه آخر فقال</w:t>
      </w:r>
      <w:r w:rsidR="00336899">
        <w:rPr>
          <w:rFonts w:hint="cs"/>
          <w:rtl/>
        </w:rPr>
        <w:t>:</w:t>
      </w:r>
      <w:r>
        <w:rPr>
          <w:rFonts w:hint="cs"/>
          <w:rtl/>
        </w:rPr>
        <w:t xml:space="preserve"> يا رسول الله من أبي</w:t>
      </w:r>
      <w:r w:rsidR="00336899">
        <w:rPr>
          <w:rFonts w:hint="cs"/>
          <w:rtl/>
        </w:rPr>
        <w:t>؟</w:t>
      </w:r>
      <w:r>
        <w:rPr>
          <w:rFonts w:hint="cs"/>
          <w:rtl/>
        </w:rPr>
        <w:t xml:space="preserve"> قال</w:t>
      </w:r>
      <w:r w:rsidR="00336899">
        <w:rPr>
          <w:rFonts w:hint="cs"/>
          <w:rtl/>
        </w:rPr>
        <w:t>:</w:t>
      </w:r>
      <w:r>
        <w:rPr>
          <w:rFonts w:hint="cs"/>
          <w:rtl/>
        </w:rPr>
        <w:t xml:space="preserve"> أبوك حذافة</w:t>
      </w:r>
      <w:r w:rsidR="00336899">
        <w:rPr>
          <w:rFonts w:hint="cs"/>
          <w:rtl/>
        </w:rPr>
        <w:t>.</w:t>
      </w:r>
      <w:r>
        <w:rPr>
          <w:rFonts w:hint="cs"/>
          <w:rtl/>
        </w:rPr>
        <w:t xml:space="preserve"> قال فقام إليه آخر فقال</w:t>
      </w:r>
      <w:r w:rsidR="00336899">
        <w:rPr>
          <w:rFonts w:hint="cs"/>
          <w:rtl/>
        </w:rPr>
        <w:t>:</w:t>
      </w:r>
      <w:r>
        <w:rPr>
          <w:rFonts w:hint="cs"/>
          <w:rtl/>
        </w:rPr>
        <w:t xml:space="preserve"> أعلينا الحجّ في كل عام</w:t>
      </w:r>
      <w:r w:rsidR="00336899">
        <w:rPr>
          <w:rFonts w:hint="cs"/>
          <w:rtl/>
        </w:rPr>
        <w:t>؟</w:t>
      </w:r>
      <w:r>
        <w:rPr>
          <w:rFonts w:hint="cs"/>
          <w:rtl/>
        </w:rPr>
        <w:t xml:space="preserve"> قال</w:t>
      </w:r>
      <w:r w:rsidR="00336899">
        <w:rPr>
          <w:rFonts w:hint="cs"/>
          <w:rtl/>
        </w:rPr>
        <w:t>:</w:t>
      </w:r>
      <w:r>
        <w:rPr>
          <w:rFonts w:hint="cs"/>
          <w:rtl/>
        </w:rPr>
        <w:t xml:space="preserve"> لو قلتها لوجبت</w:t>
      </w:r>
      <w:r w:rsidR="00336899">
        <w:rPr>
          <w:rFonts w:hint="cs"/>
          <w:rtl/>
        </w:rPr>
        <w:t>،</w:t>
      </w:r>
      <w:r>
        <w:rPr>
          <w:rFonts w:hint="cs"/>
          <w:rtl/>
        </w:rPr>
        <w:t xml:space="preserve"> ولو وجبت ما قمتم بها</w:t>
      </w:r>
      <w:r w:rsidR="00336899">
        <w:rPr>
          <w:rFonts w:hint="cs"/>
          <w:rtl/>
        </w:rPr>
        <w:t>،</w:t>
      </w:r>
      <w:r>
        <w:rPr>
          <w:rFonts w:hint="cs"/>
          <w:rtl/>
        </w:rPr>
        <w:t xml:space="preserve"> ولو لم تقوموا بها لهلكتم</w:t>
      </w:r>
      <w:r w:rsidR="00336899">
        <w:rPr>
          <w:rFonts w:hint="cs"/>
          <w:rtl/>
        </w:rPr>
        <w:t>.</w:t>
      </w:r>
      <w:r>
        <w:rPr>
          <w:rFonts w:hint="cs"/>
          <w:rtl/>
        </w:rPr>
        <w:t xml:space="preserve"> قال فقام عمر بن الخطّاب فقال</w:t>
      </w:r>
      <w:r w:rsidR="00336899">
        <w:rPr>
          <w:rFonts w:hint="cs"/>
          <w:rtl/>
        </w:rPr>
        <w:t>:</w:t>
      </w:r>
      <w:r>
        <w:rPr>
          <w:rFonts w:hint="cs"/>
          <w:rtl/>
        </w:rPr>
        <w:t xml:space="preserve"> رضينا بالله ربّا وبالإسلام دينا وبمحمّد </w:t>
      </w:r>
      <w:r w:rsidR="001C0D77" w:rsidRPr="001C0D77">
        <w:rPr>
          <w:rStyle w:val="libAlaemChar"/>
          <w:rFonts w:hint="cs"/>
          <w:rtl/>
        </w:rPr>
        <w:t>صلى‌الله‌عليه‌وآله‌وسلم</w:t>
      </w:r>
      <w:r>
        <w:rPr>
          <w:rFonts w:hint="cs"/>
          <w:rtl/>
        </w:rPr>
        <w:t xml:space="preserve"> رسولا</w:t>
      </w:r>
      <w:r w:rsidR="00336899">
        <w:rPr>
          <w:rFonts w:hint="cs"/>
          <w:rtl/>
        </w:rPr>
        <w:t>.</w:t>
      </w:r>
      <w:r>
        <w:rPr>
          <w:rFonts w:hint="cs"/>
          <w:rtl/>
        </w:rPr>
        <w:t xml:space="preserve"> يا رسول الله</w:t>
      </w:r>
      <w:r w:rsidR="00336899">
        <w:rPr>
          <w:rFonts w:hint="cs"/>
          <w:rtl/>
        </w:rPr>
        <w:t>،</w:t>
      </w:r>
      <w:r>
        <w:rPr>
          <w:rFonts w:hint="cs"/>
          <w:rtl/>
        </w:rPr>
        <w:t xml:space="preserve"> كنّا حديثي عهد بجاهليّة</w:t>
      </w:r>
      <w:r w:rsidR="00336899">
        <w:rPr>
          <w:rFonts w:hint="cs"/>
          <w:rtl/>
        </w:rPr>
        <w:t>،</w:t>
      </w:r>
      <w:r>
        <w:rPr>
          <w:rFonts w:hint="cs"/>
          <w:rtl/>
        </w:rPr>
        <w:t xml:space="preserve"> فلا تبد سوءاتنا ولا تفضحنا لسرائرنا</w:t>
      </w:r>
      <w:r w:rsidR="00336899">
        <w:rPr>
          <w:rFonts w:hint="cs"/>
          <w:rtl/>
        </w:rPr>
        <w:t>،</w:t>
      </w:r>
      <w:r>
        <w:rPr>
          <w:rFonts w:hint="cs"/>
          <w:rtl/>
        </w:rPr>
        <w:t xml:space="preserve"> واعف عنّا عفا الله عنك قال فسري عنه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لكنّ ابن أبي شيبة حذف من القصّة تقبيل رجل النّبي </w:t>
      </w:r>
      <w:r w:rsidR="001C0D77" w:rsidRPr="001C0D77">
        <w:rPr>
          <w:rStyle w:val="libAlaemChar"/>
          <w:rFonts w:hint="cs"/>
          <w:rtl/>
        </w:rPr>
        <w:t>صلى‌الله‌عليه‌وآله‌وسلم</w:t>
      </w:r>
      <w:r>
        <w:rPr>
          <w:rFonts w:hint="cs"/>
          <w:rtl/>
        </w:rPr>
        <w:t xml:space="preserve"> كما حذف غيره عبارة سوءاتنا</w:t>
      </w:r>
      <w:r w:rsidR="00336899">
        <w:rPr>
          <w:rFonts w:hint="cs"/>
          <w:rtl/>
        </w:rPr>
        <w:t>،</w:t>
      </w:r>
      <w:r>
        <w:rPr>
          <w:rFonts w:hint="cs"/>
          <w:rtl/>
        </w:rPr>
        <w:t xml:space="preserve"> ومثل هذا كثير في تراثنا الذّهبي</w:t>
      </w:r>
      <w:r w:rsidR="00336899">
        <w:rPr>
          <w:rFonts w:hint="cs"/>
          <w:rtl/>
        </w:rPr>
        <w:t>،</w:t>
      </w:r>
      <w:r>
        <w:rPr>
          <w:rFonts w:hint="cs"/>
          <w:rtl/>
        </w:rPr>
        <w:t xml:space="preserve"> تراث ثقافة الكرسي</w:t>
      </w:r>
      <w:r w:rsidR="00336899">
        <w:rPr>
          <w:rFonts w:hint="cs"/>
          <w:rtl/>
        </w:rPr>
        <w:t>.</w:t>
      </w:r>
    </w:p>
    <w:p w:rsidR="00D656D1" w:rsidRDefault="00D656D1" w:rsidP="00336899">
      <w:pPr>
        <w:pStyle w:val="libNormal"/>
        <w:rPr>
          <w:rtl/>
        </w:rPr>
      </w:pPr>
      <w:r>
        <w:rPr>
          <w:rFonts w:hint="cs"/>
          <w:rtl/>
        </w:rPr>
        <w:t xml:space="preserve">ثمّ ههنا كلام وهو أنّ النّبي </w:t>
      </w:r>
      <w:r w:rsidR="001C0D77" w:rsidRPr="001C0D77">
        <w:rPr>
          <w:rStyle w:val="libAlaemChar"/>
          <w:rFonts w:hint="cs"/>
          <w:rtl/>
        </w:rPr>
        <w:t>صلى‌الله‌عليه‌وآله‌وسلم</w:t>
      </w:r>
      <w:r>
        <w:rPr>
          <w:rFonts w:hint="cs"/>
          <w:rtl/>
        </w:rPr>
        <w:t xml:space="preserve"> قال لهم</w:t>
      </w:r>
      <w:r w:rsidR="00336899">
        <w:rPr>
          <w:rFonts w:hint="cs"/>
          <w:rtl/>
        </w:rPr>
        <w:t>:</w:t>
      </w:r>
      <w:r>
        <w:rPr>
          <w:rFonts w:hint="cs"/>
          <w:rtl/>
        </w:rPr>
        <w:t xml:space="preserve"> </w:t>
      </w:r>
      <w:r w:rsidR="00336899">
        <w:rPr>
          <w:rFonts w:hint="cs"/>
          <w:rtl/>
        </w:rPr>
        <w:t>(</w:t>
      </w:r>
      <w:r>
        <w:rPr>
          <w:rFonts w:hint="cs"/>
          <w:rtl/>
        </w:rPr>
        <w:t>فإنّكم لا تسألونني عن شيء إلاّ أنبأتكم به</w:t>
      </w:r>
      <w:r w:rsidR="00336899">
        <w:rPr>
          <w:rFonts w:hint="cs"/>
          <w:rtl/>
        </w:rPr>
        <w:t>)</w:t>
      </w:r>
      <w:r>
        <w:rPr>
          <w:rFonts w:hint="cs"/>
          <w:rtl/>
        </w:rPr>
        <w:t xml:space="preserve"> فلماذا لم يسألوه عن الخليفة الشّرعيّ من بعده</w:t>
      </w:r>
      <w:r w:rsidR="00336899">
        <w:rPr>
          <w:rFonts w:hint="cs"/>
          <w:rtl/>
        </w:rPr>
        <w:t>؟!</w:t>
      </w:r>
      <w:r>
        <w:rPr>
          <w:rFonts w:hint="cs"/>
          <w:rtl/>
        </w:rPr>
        <w:t xml:space="preserve"> أم أنّ هذه القضيّة لم تكن مهمّة في نظرهم</w:t>
      </w:r>
      <w:r w:rsidR="00336899">
        <w:rPr>
          <w:rFonts w:hint="cs"/>
          <w:rtl/>
        </w:rPr>
        <w:t>؟!</w:t>
      </w:r>
    </w:p>
    <w:p w:rsidR="00D656D1" w:rsidRDefault="00D656D1" w:rsidP="00336899">
      <w:pPr>
        <w:pStyle w:val="libNormal"/>
        <w:rPr>
          <w:rtl/>
        </w:rPr>
      </w:pPr>
      <w:r>
        <w:rPr>
          <w:rFonts w:hint="cs"/>
          <w:rtl/>
        </w:rPr>
        <w:t xml:space="preserve">وعن أمّ الفضل أنّ رسول الله </w:t>
      </w:r>
      <w:r w:rsidR="001C0D77" w:rsidRPr="001C0D77">
        <w:rPr>
          <w:rStyle w:val="libAlaemChar"/>
          <w:rFonts w:hint="cs"/>
          <w:rtl/>
        </w:rPr>
        <w:t>صلى‌الله‌عليه‌وآله‌وسلم</w:t>
      </w:r>
      <w:r>
        <w:rPr>
          <w:rFonts w:hint="cs"/>
          <w:rtl/>
        </w:rPr>
        <w:t xml:space="preserve"> قام ليلة بمكّة فقال</w:t>
      </w:r>
      <w:r w:rsidR="00336899">
        <w:rPr>
          <w:rFonts w:hint="cs"/>
          <w:rtl/>
        </w:rPr>
        <w:t>:</w:t>
      </w:r>
      <w:r>
        <w:rPr>
          <w:rFonts w:hint="cs"/>
          <w:rtl/>
        </w:rPr>
        <w:t xml:space="preserve"> هل بلّغت</w:t>
      </w:r>
      <w:r w:rsidR="00336899">
        <w:rPr>
          <w:rFonts w:hint="cs"/>
          <w:rtl/>
        </w:rPr>
        <w:t>؟</w:t>
      </w:r>
      <w:r>
        <w:rPr>
          <w:rFonts w:hint="cs"/>
          <w:rtl/>
        </w:rPr>
        <w:t xml:space="preserve"> يقولها ثلاثا</w:t>
      </w:r>
      <w:r w:rsidR="00336899">
        <w:rPr>
          <w:rFonts w:hint="cs"/>
          <w:rtl/>
        </w:rPr>
        <w:t>،</w:t>
      </w:r>
      <w:r>
        <w:rPr>
          <w:rFonts w:hint="cs"/>
          <w:rtl/>
        </w:rPr>
        <w:t xml:space="preserve"> فقام عمر بن الخطّاب</w:t>
      </w:r>
      <w:r w:rsidR="00336899">
        <w:rPr>
          <w:rFonts w:hint="cs"/>
          <w:rtl/>
        </w:rPr>
        <w:t xml:space="preserve"> - </w:t>
      </w:r>
      <w:r>
        <w:rPr>
          <w:rFonts w:hint="cs"/>
          <w:rtl/>
        </w:rPr>
        <w:t>وكان أوّاها</w:t>
      </w:r>
      <w:r w:rsidR="00336899">
        <w:rPr>
          <w:rFonts w:hint="cs"/>
          <w:rtl/>
        </w:rPr>
        <w:t xml:space="preserve"> - </w:t>
      </w:r>
      <w:r>
        <w:rPr>
          <w:rFonts w:hint="cs"/>
          <w:rtl/>
        </w:rPr>
        <w:t>فقال</w:t>
      </w:r>
      <w:r w:rsidR="00336899">
        <w:rPr>
          <w:rFonts w:hint="cs"/>
          <w:rtl/>
        </w:rPr>
        <w:t>:</w:t>
      </w:r>
      <w:r>
        <w:rPr>
          <w:rFonts w:hint="cs"/>
          <w:rtl/>
        </w:rPr>
        <w:t xml:space="preserve"> اللّهمّ نعم</w:t>
      </w:r>
      <w:r w:rsidR="00336899">
        <w:rPr>
          <w:rFonts w:hint="cs"/>
          <w:rtl/>
        </w:rPr>
        <w:t>،</w:t>
      </w:r>
      <w:r>
        <w:rPr>
          <w:rFonts w:hint="cs"/>
          <w:rtl/>
        </w:rPr>
        <w:t xml:space="preserve"> وحرصت وجهدت ونصحت فاصبر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وكان بين عمر بن الخطّاب وبين العبّاس قول فأسرع إليه العبّاس</w:t>
      </w:r>
      <w:r w:rsidR="00336899">
        <w:rPr>
          <w:rFonts w:hint="cs"/>
          <w:rtl/>
        </w:rPr>
        <w:t>،</w:t>
      </w:r>
      <w:r>
        <w:rPr>
          <w:rFonts w:hint="cs"/>
          <w:rtl/>
        </w:rPr>
        <w:t xml:space="preserve"> فجاء عمر النّبيّ فقال</w:t>
      </w:r>
      <w:r w:rsidR="00336899">
        <w:rPr>
          <w:rFonts w:hint="cs"/>
          <w:rtl/>
        </w:rPr>
        <w:t>:</w:t>
      </w:r>
      <w:r>
        <w:rPr>
          <w:rFonts w:hint="cs"/>
          <w:rtl/>
        </w:rPr>
        <w:t xml:space="preserve"> يا نبيّ الله</w:t>
      </w:r>
      <w:r w:rsidR="00336899">
        <w:rPr>
          <w:rFonts w:hint="cs"/>
          <w:rtl/>
        </w:rPr>
        <w:t>،</w:t>
      </w:r>
      <w:r>
        <w:rPr>
          <w:rFonts w:hint="cs"/>
          <w:rtl/>
        </w:rPr>
        <w:t xml:space="preserve"> ألم تر عبّاسا فعل بي وفعل بي</w:t>
      </w:r>
      <w:r w:rsidR="00336899">
        <w:rPr>
          <w:rFonts w:hint="cs"/>
          <w:rtl/>
        </w:rPr>
        <w:t>،</w:t>
      </w:r>
      <w:r>
        <w:rPr>
          <w:rFonts w:hint="cs"/>
          <w:rtl/>
        </w:rPr>
        <w:t xml:space="preserve"> فأردت أن أجيبه فذكرت مكانه منك فكففت عنه</w:t>
      </w:r>
      <w:r w:rsidR="00336899">
        <w:rPr>
          <w:rFonts w:hint="cs"/>
          <w:rtl/>
        </w:rPr>
        <w:t>!</w:t>
      </w:r>
      <w:r>
        <w:rPr>
          <w:rFonts w:hint="cs"/>
          <w:rtl/>
        </w:rPr>
        <w:t xml:space="preserve"> فقال</w:t>
      </w:r>
      <w:r w:rsidR="00336899">
        <w:rPr>
          <w:rFonts w:hint="cs"/>
          <w:rtl/>
        </w:rPr>
        <w:t>:</w:t>
      </w:r>
      <w:r>
        <w:rPr>
          <w:rFonts w:hint="cs"/>
          <w:rtl/>
        </w:rPr>
        <w:t xml:space="preserve"> يرحمك الله إنّ عمّ الرجل صنو أبيه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قد عرف العبّاس برجاحة العقل والتّأنّي والتّروّي كما عرف عمر بالتّسرّع والغلظة والجفاء</w:t>
      </w:r>
      <w:r w:rsidR="00336899">
        <w:rPr>
          <w:rFonts w:hint="cs"/>
          <w:rtl/>
        </w:rPr>
        <w:t>؛</w:t>
      </w:r>
      <w:r>
        <w:rPr>
          <w:rFonts w:hint="cs"/>
          <w:rtl/>
        </w:rPr>
        <w:t xml:space="preserve"> فإن كان عمر صادقا في عرفانه مكان العبّاس من رسول الله </w:t>
      </w:r>
      <w:r w:rsidR="001C0D77" w:rsidRPr="001C0D77">
        <w:rPr>
          <w:rStyle w:val="libAlaemChar"/>
          <w:rFonts w:hint="cs"/>
          <w:rtl/>
        </w:rPr>
        <w:t>صلى‌الله‌عليه‌وآله‌وسلم</w:t>
      </w:r>
      <w:r>
        <w:rPr>
          <w:rFonts w:hint="cs"/>
          <w:rtl/>
        </w:rPr>
        <w:t xml:space="preserve"> فما باله لم يعرف مكان فاطمة عليها السلام يوم هجم على بيتها وهدّد بتحريق البيت عليها</w:t>
      </w:r>
      <w:r w:rsidR="00336899">
        <w:rPr>
          <w:rFonts w:hint="cs"/>
          <w:rtl/>
        </w:rPr>
        <w:t>؟!</w:t>
      </w:r>
      <w:r>
        <w:rPr>
          <w:rFonts w:hint="cs"/>
          <w:rtl/>
        </w:rPr>
        <w:t xml:space="preserve"> وما باله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ابن أبي شيبة ج 6 ص 323</w:t>
      </w:r>
      <w:r w:rsidR="00336899">
        <w:rPr>
          <w:rFonts w:hint="cs"/>
          <w:rtl/>
        </w:rPr>
        <w:t>.</w:t>
      </w:r>
    </w:p>
    <w:p w:rsidR="00D656D1" w:rsidRDefault="00D656D1" w:rsidP="00336899">
      <w:pPr>
        <w:pStyle w:val="libFootnote0"/>
        <w:rPr>
          <w:rtl/>
        </w:rPr>
      </w:pPr>
      <w:r>
        <w:rPr>
          <w:rFonts w:hint="cs"/>
          <w:rtl/>
        </w:rPr>
        <w:t>(2) مختصر ابن كثير</w:t>
      </w:r>
      <w:r w:rsidR="00336899">
        <w:rPr>
          <w:rFonts w:hint="cs"/>
          <w:rtl/>
        </w:rPr>
        <w:t>،</w:t>
      </w:r>
      <w:r>
        <w:rPr>
          <w:rFonts w:hint="cs"/>
          <w:rtl/>
        </w:rPr>
        <w:t xml:space="preserve"> ج 1 ص 203</w:t>
      </w:r>
      <w:r w:rsidR="00336899">
        <w:rPr>
          <w:rFonts w:hint="cs"/>
          <w:rtl/>
        </w:rPr>
        <w:t>.</w:t>
      </w:r>
    </w:p>
    <w:p w:rsidR="00D656D1" w:rsidRDefault="00D656D1" w:rsidP="00336899">
      <w:pPr>
        <w:pStyle w:val="libFootnote0"/>
        <w:rPr>
          <w:rtl/>
        </w:rPr>
      </w:pPr>
      <w:r>
        <w:rPr>
          <w:rFonts w:hint="cs"/>
          <w:rtl/>
        </w:rPr>
        <w:t>(3) تفسير الصنعاني</w:t>
      </w:r>
      <w:r w:rsidR="00336899">
        <w:rPr>
          <w:rFonts w:hint="cs"/>
          <w:rtl/>
        </w:rPr>
        <w:t>،</w:t>
      </w:r>
      <w:r>
        <w:rPr>
          <w:rFonts w:hint="cs"/>
          <w:rtl/>
        </w:rPr>
        <w:t xml:space="preserve"> ج 2 ص 331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لم يعرف مكان علي عليه السلام أيضا</w:t>
      </w:r>
      <w:r w:rsidR="00336899">
        <w:rPr>
          <w:rFonts w:hint="cs"/>
          <w:rtl/>
        </w:rPr>
        <w:t>؟!</w:t>
      </w:r>
      <w:r>
        <w:rPr>
          <w:rFonts w:hint="cs"/>
          <w:rtl/>
        </w:rPr>
        <w:t xml:space="preserve"> وليس العبّاس أقرب إلى رسول الله </w:t>
      </w:r>
      <w:r w:rsidR="001C0D77" w:rsidRPr="001C0D77">
        <w:rPr>
          <w:rStyle w:val="libAlaemChar"/>
          <w:rFonts w:hint="cs"/>
          <w:rtl/>
        </w:rPr>
        <w:t>صلى‌الله‌عليه‌وآله‌وسلم</w:t>
      </w:r>
      <w:r>
        <w:rPr>
          <w:rFonts w:hint="cs"/>
          <w:rtl/>
        </w:rPr>
        <w:t xml:space="preserve"> منهما</w:t>
      </w:r>
      <w:r w:rsidR="00336899">
        <w:rPr>
          <w:rFonts w:hint="cs"/>
          <w:rtl/>
        </w:rPr>
        <w:t>.</w:t>
      </w:r>
      <w:r>
        <w:rPr>
          <w:rFonts w:hint="cs"/>
          <w:rtl/>
        </w:rPr>
        <w:t xml:space="preserve"> وليت عمر شرح ما حصل بدل قوله</w:t>
      </w:r>
      <w:r w:rsidR="00336899">
        <w:rPr>
          <w:rFonts w:hint="cs"/>
          <w:rtl/>
        </w:rPr>
        <w:t>:</w:t>
      </w:r>
      <w:r>
        <w:rPr>
          <w:rFonts w:hint="cs"/>
          <w:rtl/>
        </w:rPr>
        <w:t xml:space="preserve"> </w:t>
      </w:r>
      <w:r w:rsidR="00336899">
        <w:rPr>
          <w:rFonts w:hint="cs"/>
          <w:rtl/>
        </w:rPr>
        <w:t>(</w:t>
      </w:r>
      <w:r>
        <w:rPr>
          <w:rFonts w:hint="cs"/>
          <w:rtl/>
        </w:rPr>
        <w:t>ألم تر عبّاسا فعل بي وفعل بي</w:t>
      </w:r>
      <w:r w:rsidR="00336899">
        <w:rPr>
          <w:rFonts w:hint="cs"/>
          <w:rtl/>
        </w:rPr>
        <w:t>)،</w:t>
      </w:r>
      <w:r>
        <w:rPr>
          <w:rFonts w:hint="cs"/>
          <w:rtl/>
        </w:rPr>
        <w:t xml:space="preserve"> اللّهم إلا أن يكون الإبهام والتّعتيم من الرّواة</w:t>
      </w:r>
      <w:r w:rsidR="00336899">
        <w:rPr>
          <w:rFonts w:hint="cs"/>
          <w:rtl/>
        </w:rPr>
        <w:t>.</w:t>
      </w:r>
      <w:r>
        <w:rPr>
          <w:rFonts w:hint="cs"/>
          <w:rtl/>
        </w:rPr>
        <w:t xml:space="preserve"> ثمّ لا يخفى على القارئ ما في كلام عمر من المنّ على رسول الله </w:t>
      </w:r>
      <w:r w:rsidR="001C0D77" w:rsidRPr="001C0D77">
        <w:rPr>
          <w:rStyle w:val="libAlaemChar"/>
          <w:rFonts w:hint="cs"/>
          <w:rtl/>
        </w:rPr>
        <w:t>صلى‌الله‌عليه‌وآله‌وسلم</w:t>
      </w:r>
      <w:r w:rsidR="00336899">
        <w:rPr>
          <w:rFonts w:hint="cs"/>
          <w:rtl/>
        </w:rPr>
        <w:t>.</w:t>
      </w:r>
      <w:r>
        <w:rPr>
          <w:rFonts w:hint="cs"/>
          <w:rtl/>
        </w:rPr>
        <w:t xml:space="preserve"> ولعلّ ما حدث في هذه القصّة سبّب موقف عمر من العباس في ما بعد يوم جاءه يكلّمه عن البحرين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قال النّحّاس </w:t>
      </w:r>
      <w:r w:rsidR="00336899">
        <w:rPr>
          <w:rFonts w:hint="cs"/>
          <w:rtl/>
        </w:rPr>
        <w:t>(</w:t>
      </w:r>
      <w:r>
        <w:rPr>
          <w:rFonts w:hint="cs"/>
          <w:rtl/>
        </w:rPr>
        <w:t>بخصوص صلح الحديبية</w:t>
      </w:r>
      <w:r w:rsidR="00336899">
        <w:rPr>
          <w:rFonts w:hint="cs"/>
          <w:rtl/>
        </w:rPr>
        <w:t>):</w:t>
      </w:r>
      <w:r>
        <w:rPr>
          <w:rFonts w:hint="cs"/>
          <w:rtl/>
        </w:rPr>
        <w:t xml:space="preserve"> وفيه من المشكل أنّه قاضاهم على أنّه من جاءه منهم مسلما ردّه إليهم</w:t>
      </w:r>
      <w:r w:rsidR="00336899">
        <w:rPr>
          <w:rFonts w:hint="cs"/>
          <w:rtl/>
        </w:rPr>
        <w:t>،</w:t>
      </w:r>
      <w:r>
        <w:rPr>
          <w:rFonts w:hint="cs"/>
          <w:rtl/>
        </w:rPr>
        <w:t xml:space="preserve"> حتى نفر جماعة من الصّحابة من هذا منهم عمر بن الخطّاب </w:t>
      </w:r>
      <w:r w:rsidR="001C0D77" w:rsidRPr="001C0D77">
        <w:rPr>
          <w:rStyle w:val="libAlaemChar"/>
          <w:rFonts w:hint="cs"/>
          <w:rtl/>
        </w:rPr>
        <w:t>رضي‌الله‌عنه</w:t>
      </w:r>
      <w:r>
        <w:rPr>
          <w:rFonts w:hint="cs"/>
          <w:rtl/>
        </w:rPr>
        <w:t xml:space="preserve"> حتّى ثبّته أبوبكر </w:t>
      </w:r>
      <w:r w:rsidR="001C0D77" w:rsidRPr="001C0D77">
        <w:rPr>
          <w:rStyle w:val="libAlaemChar"/>
          <w:rFonts w:hint="cs"/>
          <w:rtl/>
        </w:rPr>
        <w:t>رضي‌الله‌عنه</w:t>
      </w:r>
      <w:r w:rsidR="00336899">
        <w:rPr>
          <w:rFonts w:hint="cs"/>
          <w:rtl/>
        </w:rPr>
        <w:t>؛</w:t>
      </w:r>
      <w:r>
        <w:rPr>
          <w:rFonts w:hint="cs"/>
          <w:rtl/>
        </w:rPr>
        <w:t xml:space="preserve"> وتكلّم العلماء في هذا الفعل</w:t>
      </w:r>
      <w:r w:rsidR="00336899">
        <w:rPr>
          <w:rFonts w:hint="cs"/>
          <w:rtl/>
        </w:rPr>
        <w:t>،</w:t>
      </w:r>
      <w:r>
        <w:rPr>
          <w:rFonts w:hint="cs"/>
          <w:rtl/>
        </w:rPr>
        <w:t xml:space="preserve"> فمنهم من قال فعل النّبي </w:t>
      </w:r>
      <w:r w:rsidR="001C0D77" w:rsidRPr="001C0D77">
        <w:rPr>
          <w:rStyle w:val="libAlaemChar"/>
          <w:rFonts w:hint="cs"/>
          <w:rtl/>
        </w:rPr>
        <w:t>صلى‌الله‌عليه‌وآله‌وسلم</w:t>
      </w:r>
      <w:r>
        <w:rPr>
          <w:rFonts w:hint="cs"/>
          <w:rtl/>
        </w:rPr>
        <w:t xml:space="preserve"> هذا لقلّة أصحابه وكثرة المشركين وأنّه أراد أن يشتغل بغير قريش حتى يقوى أصحابه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لا يسلّم لرسول الله </w:t>
      </w:r>
      <w:r w:rsidR="001C0D77" w:rsidRPr="001C0D77">
        <w:rPr>
          <w:rStyle w:val="libAlaemChar"/>
          <w:rFonts w:hint="cs"/>
          <w:rtl/>
        </w:rPr>
        <w:t>صلى‌الله‌عليه‌وآله‌وسلم</w:t>
      </w:r>
      <w:r>
        <w:rPr>
          <w:rFonts w:hint="cs"/>
          <w:rtl/>
        </w:rPr>
        <w:t xml:space="preserve"> من لم يفهم قوله تعالى </w:t>
      </w:r>
      <w:r w:rsidR="00336899" w:rsidRPr="00F40D7A">
        <w:rPr>
          <w:rStyle w:val="libAlaemChar"/>
          <w:rFonts w:hint="cs"/>
          <w:rtl/>
        </w:rPr>
        <w:t>(</w:t>
      </w:r>
      <w:r w:rsidRPr="00C85B2E">
        <w:rPr>
          <w:rStyle w:val="libAieChar"/>
          <w:rFonts w:eastAsia="MS Mincho"/>
          <w:rtl/>
        </w:rPr>
        <w:t>فَلاَ وَرَبّكَ لاَ يُؤْمِنُونَ حَتّى‏ يُحَكّمُوكَ فِيَما شَجَرَ بَيْنَهُمْ ثُمّ لاَ يَجِدُوا فِي أَنْفُسِهِمْ حَرَجاً مِمّا قَضَيْتَ وَيُسَلّمُوا تَسْلِيماً</w:t>
      </w:r>
      <w:r w:rsidR="00336899" w:rsidRPr="00F40D7A">
        <w:rPr>
          <w:rStyle w:val="libAlaemChar"/>
          <w:rFonts w:hint="cs"/>
          <w:rtl/>
        </w:rPr>
        <w:t>)</w:t>
      </w:r>
      <w:r>
        <w:rPr>
          <w:rFonts w:hint="cs"/>
          <w:rtl/>
        </w:rPr>
        <w:t xml:space="preserve"> </w:t>
      </w:r>
      <w:r w:rsidRPr="001C0D77">
        <w:rPr>
          <w:rStyle w:val="libFootnotenumChar"/>
          <w:rFonts w:hint="cs"/>
          <w:rtl/>
        </w:rPr>
        <w:t>(3)</w:t>
      </w:r>
      <w:r w:rsidR="00336899">
        <w:rPr>
          <w:rFonts w:hint="cs"/>
          <w:rtl/>
        </w:rPr>
        <w:t>.</w:t>
      </w:r>
      <w:r>
        <w:rPr>
          <w:rFonts w:hint="cs"/>
          <w:rtl/>
        </w:rPr>
        <w:t xml:space="preserve"> وما أكبر حرج عمر في الواقعة السّابقة ووقائع أخرى</w:t>
      </w:r>
      <w:r w:rsidR="00336899">
        <w:rPr>
          <w:rFonts w:hint="cs"/>
          <w:rtl/>
        </w:rPr>
        <w:t>!.</w:t>
      </w:r>
    </w:p>
    <w:p w:rsidR="00D656D1" w:rsidRDefault="00D656D1" w:rsidP="00336899">
      <w:pPr>
        <w:pStyle w:val="libNormal"/>
        <w:rPr>
          <w:rtl/>
        </w:rPr>
      </w:pPr>
      <w:r>
        <w:rPr>
          <w:rFonts w:hint="cs"/>
          <w:rtl/>
        </w:rPr>
        <w:t>وعن ابن شهاب عن عبيد الله بن عبد الله بن عباس عن عمر بن الخطّاب قال</w:t>
      </w:r>
      <w:r w:rsidR="00336899">
        <w:rPr>
          <w:rFonts w:hint="cs"/>
          <w:rtl/>
        </w:rPr>
        <w:t>:</w:t>
      </w:r>
      <w:r>
        <w:rPr>
          <w:rFonts w:hint="cs"/>
          <w:rtl/>
        </w:rPr>
        <w:t xml:space="preserve"> لما مات عبد الله بن أبي بن سلول دعي له رسول الله </w:t>
      </w:r>
      <w:r w:rsidR="001C0D77" w:rsidRPr="001C0D77">
        <w:rPr>
          <w:rStyle w:val="libAlaemChar"/>
          <w:rFonts w:hint="cs"/>
          <w:rtl/>
        </w:rPr>
        <w:t>صلى‌الله‌عليه‌وآله‌وسلم</w:t>
      </w:r>
      <w:r>
        <w:rPr>
          <w:rFonts w:hint="cs"/>
          <w:rtl/>
        </w:rPr>
        <w:t xml:space="preserve"> ليصلّى عليه</w:t>
      </w:r>
      <w:r w:rsidR="00336899">
        <w:rPr>
          <w:rFonts w:hint="cs"/>
          <w:rtl/>
        </w:rPr>
        <w:t>،</w:t>
      </w:r>
      <w:r>
        <w:rPr>
          <w:rFonts w:hint="cs"/>
          <w:rtl/>
        </w:rPr>
        <w:t xml:space="preserve"> فلما قام رسول الله </w:t>
      </w:r>
      <w:r w:rsidR="001C0D77" w:rsidRPr="001C0D77">
        <w:rPr>
          <w:rStyle w:val="libAlaemChar"/>
          <w:rFonts w:hint="cs"/>
          <w:rtl/>
        </w:rPr>
        <w:t>صلى‌الله‌عليه‌وآله‌وسلم</w:t>
      </w:r>
      <w:r>
        <w:rPr>
          <w:rFonts w:hint="cs"/>
          <w:rtl/>
        </w:rPr>
        <w:t xml:space="preserve"> وثبت إليه فقلت</w:t>
      </w:r>
      <w:r w:rsidR="00336899">
        <w:rPr>
          <w:rFonts w:hint="cs"/>
          <w:rtl/>
        </w:rPr>
        <w:t>:</w:t>
      </w:r>
      <w:r>
        <w:rPr>
          <w:rFonts w:hint="cs"/>
          <w:rtl/>
        </w:rPr>
        <w:t xml:space="preserve"> يا رسول تصلّي على ابن أبيّ وقد قام يوم كذا وكذا كذا وكذا</w:t>
      </w:r>
      <w:r w:rsidR="00336899">
        <w:rPr>
          <w:rFonts w:hint="cs"/>
          <w:rtl/>
        </w:rPr>
        <w:t>؟</w:t>
      </w:r>
      <w:r>
        <w:rPr>
          <w:rFonts w:hint="cs"/>
          <w:rtl/>
        </w:rPr>
        <w:t xml:space="preserve"> أعدّد عليه فتبسّم رسول الله </w:t>
      </w:r>
      <w:r w:rsidR="001C0D77" w:rsidRPr="001C0D77">
        <w:rPr>
          <w:rStyle w:val="libAlaemChar"/>
          <w:rFonts w:hint="cs"/>
          <w:rtl/>
        </w:rPr>
        <w:t>صلى‌الله‌عليه‌وآله‌وسلم</w:t>
      </w:r>
      <w:r>
        <w:rPr>
          <w:rFonts w:hint="cs"/>
          <w:rtl/>
        </w:rPr>
        <w:t xml:space="preserve"> وقال أخّر عنّى يا عمر</w:t>
      </w:r>
      <w:r w:rsidR="00336899">
        <w:rPr>
          <w:rFonts w:hint="cs"/>
          <w:rtl/>
        </w:rPr>
        <w:t>؛</w:t>
      </w:r>
      <w:r>
        <w:rPr>
          <w:rFonts w:hint="cs"/>
          <w:rtl/>
        </w:rPr>
        <w:t xml:space="preserve"> فلمّا أكثرت عليه قال</w:t>
      </w:r>
      <w:r w:rsidR="00336899">
        <w:rPr>
          <w:rFonts w:hint="cs"/>
          <w:rtl/>
        </w:rPr>
        <w:t>:</w:t>
      </w:r>
      <w:r>
        <w:rPr>
          <w:rFonts w:hint="cs"/>
          <w:rtl/>
        </w:rPr>
        <w:t xml:space="preserve"> إنّي قد خيّرت فاخترت فلو علمت أنّى لو زدت على السّبعين غفر له لزدت عليها</w:t>
      </w:r>
      <w:r w:rsidR="00336899">
        <w:rPr>
          <w:rFonts w:hint="cs"/>
          <w:rtl/>
        </w:rPr>
        <w:t>؛</w:t>
      </w:r>
      <w:r>
        <w:rPr>
          <w:rFonts w:hint="cs"/>
          <w:rtl/>
        </w:rPr>
        <w:t xml:space="preserve"> فصلّى عليه رسول الله </w:t>
      </w:r>
      <w:r w:rsidR="001C0D77" w:rsidRPr="001C0D77">
        <w:rPr>
          <w:rStyle w:val="libAlaemChar"/>
          <w:rFonts w:hint="cs"/>
          <w:rtl/>
        </w:rPr>
        <w:t>صلى‌الله‌عليه‌وآله‌وسلم</w:t>
      </w:r>
      <w:r>
        <w:rPr>
          <w:rFonts w:hint="cs"/>
          <w:rtl/>
        </w:rPr>
        <w:t xml:space="preserve"> ثمّ انصرف</w:t>
      </w:r>
      <w:r w:rsidR="00336899">
        <w:rPr>
          <w:rFonts w:hint="cs"/>
          <w:rtl/>
        </w:rPr>
        <w:t>؛</w:t>
      </w:r>
      <w:r>
        <w:rPr>
          <w:rFonts w:hint="cs"/>
          <w:rtl/>
        </w:rPr>
        <w:t xml:space="preserve"> فلم يمكث إلاّ يسيرا حتى نزلت الآيتان من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في طبقات ابن سعد الكبرى</w:t>
      </w:r>
      <w:r w:rsidR="00336899">
        <w:rPr>
          <w:rFonts w:hint="cs"/>
          <w:rtl/>
        </w:rPr>
        <w:t>،</w:t>
      </w:r>
      <w:r>
        <w:rPr>
          <w:rFonts w:hint="cs"/>
          <w:rtl/>
        </w:rPr>
        <w:t xml:space="preserve"> ج 4 ص 22</w:t>
      </w:r>
      <w:r w:rsidR="00336899">
        <w:rPr>
          <w:rFonts w:hint="cs"/>
          <w:rtl/>
        </w:rPr>
        <w:t>:</w:t>
      </w:r>
      <w:r>
        <w:rPr>
          <w:rFonts w:hint="cs"/>
          <w:rtl/>
        </w:rPr>
        <w:t xml:space="preserve"> عن أبي جعفر محمد بن علي أن العباس جاء إلى عمر فقال له</w:t>
      </w:r>
      <w:r w:rsidR="00336899">
        <w:rPr>
          <w:rFonts w:hint="cs"/>
          <w:rtl/>
        </w:rPr>
        <w:t>:</w:t>
      </w:r>
      <w:r>
        <w:rPr>
          <w:rFonts w:hint="cs"/>
          <w:rtl/>
        </w:rPr>
        <w:t xml:space="preserve"> إن النبي </w:t>
      </w:r>
      <w:r w:rsidR="001C0D77" w:rsidRPr="001C0D77">
        <w:rPr>
          <w:rStyle w:val="libAlaemChar"/>
          <w:rFonts w:hint="cs"/>
          <w:rtl/>
        </w:rPr>
        <w:t>صلى‌الله‌عليه‌وآله‌وسلم</w:t>
      </w:r>
      <w:r>
        <w:rPr>
          <w:rFonts w:hint="cs"/>
          <w:rtl/>
        </w:rPr>
        <w:t xml:space="preserve"> أقطعني البحرين</w:t>
      </w:r>
      <w:r w:rsidR="00336899">
        <w:rPr>
          <w:rFonts w:hint="cs"/>
          <w:rtl/>
        </w:rPr>
        <w:t>.</w:t>
      </w:r>
      <w:r>
        <w:rPr>
          <w:rFonts w:hint="cs"/>
          <w:rtl/>
        </w:rPr>
        <w:t xml:space="preserve"> قال</w:t>
      </w:r>
      <w:r w:rsidR="00336899">
        <w:rPr>
          <w:rFonts w:hint="cs"/>
          <w:rtl/>
        </w:rPr>
        <w:t>:</w:t>
      </w:r>
      <w:r>
        <w:rPr>
          <w:rFonts w:hint="cs"/>
          <w:rtl/>
        </w:rPr>
        <w:t xml:space="preserve"> من يعلم ذلك</w:t>
      </w:r>
      <w:r w:rsidR="00336899">
        <w:rPr>
          <w:rFonts w:hint="cs"/>
          <w:rtl/>
        </w:rPr>
        <w:t>؟</w:t>
      </w:r>
      <w:r>
        <w:rPr>
          <w:rFonts w:hint="cs"/>
          <w:rtl/>
        </w:rPr>
        <w:t xml:space="preserve"> قال</w:t>
      </w:r>
      <w:r w:rsidR="00336899">
        <w:rPr>
          <w:rFonts w:hint="cs"/>
          <w:rtl/>
        </w:rPr>
        <w:t>:</w:t>
      </w:r>
      <w:r>
        <w:rPr>
          <w:rFonts w:hint="cs"/>
          <w:rtl/>
        </w:rPr>
        <w:t xml:space="preserve"> المغيرة بن شعبة</w:t>
      </w:r>
      <w:r w:rsidR="00336899">
        <w:rPr>
          <w:rFonts w:hint="cs"/>
          <w:rtl/>
        </w:rPr>
        <w:t>.</w:t>
      </w:r>
      <w:r>
        <w:rPr>
          <w:rFonts w:hint="cs"/>
          <w:rtl/>
        </w:rPr>
        <w:t xml:space="preserve"> فجاء به فشهد له</w:t>
      </w:r>
      <w:r w:rsidR="00336899">
        <w:rPr>
          <w:rFonts w:hint="cs"/>
          <w:rtl/>
        </w:rPr>
        <w:t>،</w:t>
      </w:r>
      <w:r>
        <w:rPr>
          <w:rFonts w:hint="cs"/>
          <w:rtl/>
        </w:rPr>
        <w:t xml:space="preserve"> قال لم يمض له عمر ذلك كأنّه لم يقبل شهادته</w:t>
      </w:r>
      <w:r w:rsidR="00336899">
        <w:rPr>
          <w:rFonts w:hint="cs"/>
          <w:rtl/>
        </w:rPr>
        <w:t>،</w:t>
      </w:r>
      <w:r>
        <w:rPr>
          <w:rFonts w:hint="cs"/>
          <w:rtl/>
        </w:rPr>
        <w:t xml:space="preserve"> فأغلظ العبّاس لعمر</w:t>
      </w:r>
      <w:r w:rsidR="00336899">
        <w:rPr>
          <w:rFonts w:hint="cs"/>
          <w:rtl/>
        </w:rPr>
        <w:t>؛</w:t>
      </w:r>
      <w:r>
        <w:rPr>
          <w:rFonts w:hint="cs"/>
          <w:rtl/>
        </w:rPr>
        <w:t xml:space="preserve"> فقال عمر</w:t>
      </w:r>
      <w:r w:rsidR="00336899">
        <w:rPr>
          <w:rFonts w:hint="cs"/>
          <w:rtl/>
        </w:rPr>
        <w:t>:</w:t>
      </w:r>
      <w:r>
        <w:rPr>
          <w:rFonts w:hint="cs"/>
          <w:rtl/>
        </w:rPr>
        <w:t xml:space="preserve"> يا عبد الله خذ بيد أبيك</w:t>
      </w:r>
      <w:r w:rsidR="00336899">
        <w:rPr>
          <w:rFonts w:hint="cs"/>
          <w:rtl/>
        </w:rPr>
        <w:t>!</w:t>
      </w:r>
      <w:r>
        <w:rPr>
          <w:rFonts w:hint="cs"/>
          <w:rtl/>
        </w:rPr>
        <w:t xml:space="preserve"> وقال سفيان عن غير عمرو</w:t>
      </w:r>
      <w:r w:rsidR="00336899">
        <w:rPr>
          <w:rFonts w:hint="cs"/>
          <w:rtl/>
        </w:rPr>
        <w:t>:</w:t>
      </w:r>
      <w:r>
        <w:rPr>
          <w:rFonts w:hint="cs"/>
          <w:rtl/>
        </w:rPr>
        <w:t xml:space="preserve"> قال عمر والله يا أبا الفضل لأنا بإسلامك كنت أسرّ منّي بإسلام الخطاب لو أسلم لمرضاة رسول الله</w:t>
      </w:r>
      <w:r w:rsidR="00336899">
        <w:rPr>
          <w:rFonts w:hint="cs"/>
          <w:rtl/>
        </w:rPr>
        <w:t>.</w:t>
      </w:r>
    </w:p>
    <w:p w:rsidR="00D656D1" w:rsidRDefault="00D656D1" w:rsidP="00336899">
      <w:pPr>
        <w:pStyle w:val="libFootnote0"/>
        <w:rPr>
          <w:rtl/>
        </w:rPr>
      </w:pPr>
      <w:r>
        <w:rPr>
          <w:rFonts w:hint="cs"/>
          <w:rtl/>
        </w:rPr>
        <w:t>(2) الناسخ والمنسوخ</w:t>
      </w:r>
      <w:r w:rsidR="00336899">
        <w:rPr>
          <w:rFonts w:hint="cs"/>
          <w:rtl/>
        </w:rPr>
        <w:t>،</w:t>
      </w:r>
      <w:r>
        <w:rPr>
          <w:rFonts w:hint="cs"/>
          <w:rtl/>
        </w:rPr>
        <w:t xml:space="preserve"> النحاس</w:t>
      </w:r>
      <w:r w:rsidR="00336899">
        <w:rPr>
          <w:rFonts w:hint="cs"/>
          <w:rtl/>
        </w:rPr>
        <w:t>،</w:t>
      </w:r>
      <w:r>
        <w:rPr>
          <w:rFonts w:hint="cs"/>
          <w:rtl/>
        </w:rPr>
        <w:t xml:space="preserve"> ج 1 ص 732</w:t>
      </w:r>
      <w:r w:rsidR="00336899">
        <w:rPr>
          <w:rFonts w:hint="cs"/>
          <w:rtl/>
        </w:rPr>
        <w:t>.</w:t>
      </w:r>
    </w:p>
    <w:p w:rsidR="00D656D1" w:rsidRDefault="00D656D1" w:rsidP="00336899">
      <w:pPr>
        <w:pStyle w:val="libFootnote0"/>
        <w:rPr>
          <w:rtl/>
        </w:rPr>
      </w:pPr>
      <w:r>
        <w:rPr>
          <w:rFonts w:hint="cs"/>
          <w:rtl/>
        </w:rPr>
        <w:t>(3) النساء</w:t>
      </w:r>
      <w:r w:rsidR="00336899">
        <w:rPr>
          <w:rFonts w:hint="cs"/>
          <w:rtl/>
        </w:rPr>
        <w:t>:</w:t>
      </w:r>
      <w:r>
        <w:rPr>
          <w:rFonts w:hint="cs"/>
          <w:rtl/>
        </w:rPr>
        <w:t xml:space="preserve"> 65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براءة </w:t>
      </w:r>
      <w:r w:rsidR="00336899" w:rsidRPr="00F40D7A">
        <w:rPr>
          <w:rStyle w:val="libAlaemChar"/>
          <w:rFonts w:hint="cs"/>
          <w:rtl/>
        </w:rPr>
        <w:t>(</w:t>
      </w:r>
      <w:r w:rsidRPr="00123A69">
        <w:rPr>
          <w:rStyle w:val="libAieChar"/>
          <w:rFonts w:eastAsia="MS Mincho"/>
          <w:rtl/>
        </w:rPr>
        <w:t>وَلاَ تُصَلّ عَلَى‏ أَحَدٍ مِنْهُم مَاتَ أَبَداً وَلاَتَقُمْ عَلَى‏ قَبْرِهِ إِنّهُمْ كَفَرُوا بِاللّهِ وَرَسُولِهِ وَمَاتُوا وَهُمْ فَاسِقُونَ</w:t>
      </w:r>
      <w:r w:rsidR="00336899" w:rsidRPr="00F40D7A">
        <w:rPr>
          <w:rStyle w:val="libAlaemChar"/>
          <w:rFonts w:hint="cs"/>
          <w:rtl/>
        </w:rPr>
        <w:t>)</w:t>
      </w:r>
      <w:r>
        <w:rPr>
          <w:rFonts w:hint="cs"/>
          <w:rtl/>
        </w:rPr>
        <w:t xml:space="preserve"> </w:t>
      </w:r>
      <w:r w:rsidRPr="001C0D77">
        <w:rPr>
          <w:rStyle w:val="libFootnotenumChar"/>
          <w:rFonts w:hint="cs"/>
          <w:rtl/>
        </w:rPr>
        <w:t>(1)</w:t>
      </w:r>
      <w:r w:rsidR="00336899">
        <w:rPr>
          <w:rFonts w:hint="cs"/>
          <w:rtl/>
        </w:rPr>
        <w:t>،</w:t>
      </w:r>
      <w:r>
        <w:rPr>
          <w:rFonts w:hint="cs"/>
          <w:rtl/>
        </w:rPr>
        <w:t xml:space="preserve"> فعجبت بعد من جرأتي على رسول الله </w:t>
      </w:r>
      <w:r w:rsidR="001C0D77" w:rsidRPr="001C0D77">
        <w:rPr>
          <w:rStyle w:val="libAlaemChar"/>
          <w:rFonts w:hint="cs"/>
          <w:rtl/>
        </w:rPr>
        <w:t>صلى‌الله‌عليه‌وآله‌وسلم</w:t>
      </w:r>
      <w:r>
        <w:rPr>
          <w:rFonts w:hint="cs"/>
          <w:rtl/>
        </w:rPr>
        <w:t xml:space="preserve"> يومئذ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وعن سالم بن عبيد الأشجعيّ قال</w:t>
      </w:r>
      <w:r w:rsidR="00336899">
        <w:rPr>
          <w:rFonts w:hint="cs"/>
          <w:rtl/>
        </w:rPr>
        <w:t>:</w:t>
      </w:r>
      <w:r>
        <w:rPr>
          <w:rFonts w:hint="cs"/>
          <w:rtl/>
        </w:rPr>
        <w:t xml:space="preserve"> لما مات رسول الله </w:t>
      </w:r>
      <w:r w:rsidR="001C0D77" w:rsidRPr="001C0D77">
        <w:rPr>
          <w:rStyle w:val="libAlaemChar"/>
          <w:rFonts w:hint="cs"/>
          <w:rtl/>
        </w:rPr>
        <w:t>صلى‌الله‌عليه‌وآله‌وسلم</w:t>
      </w:r>
      <w:r>
        <w:rPr>
          <w:rFonts w:hint="cs"/>
          <w:rtl/>
        </w:rPr>
        <w:t xml:space="preserve"> كان من أجزع النّاس كلّهم عليه عمر بن الخطّاب </w:t>
      </w:r>
      <w:r w:rsidR="001C0D77" w:rsidRPr="001C0D77">
        <w:rPr>
          <w:rStyle w:val="libAlaemChar"/>
          <w:rFonts w:hint="cs"/>
          <w:rtl/>
        </w:rPr>
        <w:t>رضي‌الله‌عنه</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لأجل ذلك لم يحضر لا غسله ولا دفنه </w:t>
      </w:r>
      <w:r w:rsidR="001C0D77" w:rsidRPr="001C0D77">
        <w:rPr>
          <w:rStyle w:val="libAlaemChar"/>
          <w:rFonts w:hint="cs"/>
          <w:rtl/>
        </w:rPr>
        <w:t>صلى‌الله‌عليه‌وآله‌وسلم</w:t>
      </w:r>
      <w:r w:rsidR="00336899">
        <w:rPr>
          <w:rFonts w:hint="cs"/>
          <w:rtl/>
        </w:rPr>
        <w:t>!</w:t>
      </w:r>
      <w:r>
        <w:rPr>
          <w:rFonts w:hint="cs"/>
          <w:rtl/>
        </w:rPr>
        <w:t xml:space="preserve"> ولم يمنعه جزعه عليه </w:t>
      </w:r>
      <w:r w:rsidR="001C0D77" w:rsidRPr="001C0D77">
        <w:rPr>
          <w:rStyle w:val="libAlaemChar"/>
          <w:rFonts w:hint="cs"/>
          <w:rtl/>
        </w:rPr>
        <w:t>صلى‌الله‌عليه‌وآله‌وسلم</w:t>
      </w:r>
      <w:r>
        <w:rPr>
          <w:rFonts w:hint="cs"/>
          <w:rtl/>
        </w:rPr>
        <w:t xml:space="preserve"> أن يهجم على بيت ابنته فاطمة عليها السلام ويهدّد بتحريقه بالنّار</w:t>
      </w:r>
      <w:r w:rsidR="00336899">
        <w:rPr>
          <w:rFonts w:hint="cs"/>
          <w:rtl/>
        </w:rPr>
        <w:t>!</w:t>
      </w:r>
    </w:p>
    <w:p w:rsidR="00D656D1" w:rsidRDefault="00D656D1" w:rsidP="00336899">
      <w:pPr>
        <w:pStyle w:val="libNormal"/>
        <w:rPr>
          <w:rtl/>
        </w:rPr>
      </w:pPr>
      <w:r>
        <w:rPr>
          <w:rFonts w:hint="cs"/>
          <w:rtl/>
        </w:rPr>
        <w:t>وعن زيد بن أسلم عن أبيه قال</w:t>
      </w:r>
      <w:r w:rsidR="00336899">
        <w:rPr>
          <w:rFonts w:hint="cs"/>
          <w:rtl/>
        </w:rPr>
        <w:t>:</w:t>
      </w:r>
      <w:r>
        <w:rPr>
          <w:rFonts w:hint="cs"/>
          <w:rtl/>
        </w:rPr>
        <w:t xml:space="preserve"> سمعت عمر بن الخطّاب يقول أرسل إليّ النبي </w:t>
      </w:r>
      <w:r w:rsidR="001C0D77" w:rsidRPr="001C0D77">
        <w:rPr>
          <w:rStyle w:val="libAlaemChar"/>
          <w:rFonts w:hint="cs"/>
          <w:rtl/>
        </w:rPr>
        <w:t>صلى‌الله‌عليه‌وآله‌وسلم</w:t>
      </w:r>
      <w:r>
        <w:rPr>
          <w:rFonts w:hint="cs"/>
          <w:rtl/>
        </w:rPr>
        <w:t xml:space="preserve"> بمال فرددته</w:t>
      </w:r>
      <w:r w:rsidR="00336899">
        <w:rPr>
          <w:rFonts w:hint="cs"/>
          <w:rtl/>
        </w:rPr>
        <w:t>،</w:t>
      </w:r>
      <w:r>
        <w:rPr>
          <w:rFonts w:hint="cs"/>
          <w:rtl/>
        </w:rPr>
        <w:t xml:space="preserve"> فلمّا جئته به قال ما حملك أن تردّ ما أرسلت به إليك</w:t>
      </w:r>
      <w:r w:rsidR="00336899">
        <w:rPr>
          <w:rFonts w:hint="cs"/>
          <w:rtl/>
        </w:rPr>
        <w:t>؟</w:t>
      </w:r>
      <w:r>
        <w:rPr>
          <w:rFonts w:hint="cs"/>
          <w:rtl/>
        </w:rPr>
        <w:t xml:space="preserve"> قال قلت</w:t>
      </w:r>
      <w:r w:rsidR="00336899">
        <w:rPr>
          <w:rFonts w:hint="cs"/>
          <w:rtl/>
        </w:rPr>
        <w:t>:</w:t>
      </w:r>
      <w:r>
        <w:rPr>
          <w:rFonts w:hint="cs"/>
          <w:rtl/>
        </w:rPr>
        <w:t xml:space="preserve"> يا رسول الله أليس قد أخبرتنا أن خيرا لك ألاّ تأخذ من النّاس</w:t>
      </w:r>
      <w:r w:rsidR="00336899">
        <w:rPr>
          <w:rFonts w:hint="cs"/>
          <w:rtl/>
        </w:rPr>
        <w:t>؟</w:t>
      </w:r>
      <w:r>
        <w:rPr>
          <w:rFonts w:hint="cs"/>
          <w:rtl/>
        </w:rPr>
        <w:t xml:space="preserve"> قال</w:t>
      </w:r>
      <w:r w:rsidR="00336899">
        <w:rPr>
          <w:rFonts w:hint="cs"/>
          <w:rtl/>
        </w:rPr>
        <w:t>:</w:t>
      </w:r>
      <w:r>
        <w:rPr>
          <w:rFonts w:hint="cs"/>
          <w:rtl/>
        </w:rPr>
        <w:t xml:space="preserve"> إنّما ذاك أن تسأل النّاس</w:t>
      </w:r>
      <w:r w:rsidR="00336899">
        <w:rPr>
          <w:rFonts w:hint="cs"/>
          <w:rtl/>
        </w:rPr>
        <w:t>،</w:t>
      </w:r>
      <w:r>
        <w:rPr>
          <w:rFonts w:hint="cs"/>
          <w:rtl/>
        </w:rPr>
        <w:t xml:space="preserve"> وما جاءك من غير مسألة فإنّما رزق رزقه الله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يتردّد هذا السؤال دائما في حوار عمر بن الخطّاب مع النبي </w:t>
      </w:r>
      <w:r w:rsidR="001C0D77" w:rsidRPr="001C0D77">
        <w:rPr>
          <w:rStyle w:val="libAlaemChar"/>
          <w:rFonts w:hint="cs"/>
          <w:rtl/>
        </w:rPr>
        <w:t>صلى‌الله‌عليه‌وآله‌وسلم</w:t>
      </w:r>
      <w:r w:rsidR="00336899">
        <w:rPr>
          <w:rFonts w:hint="cs"/>
          <w:rtl/>
        </w:rPr>
        <w:t>،</w:t>
      </w:r>
      <w:r>
        <w:rPr>
          <w:rFonts w:hint="cs"/>
          <w:rtl/>
        </w:rPr>
        <w:t xml:space="preserve"> </w:t>
      </w:r>
      <w:r w:rsidR="00336899">
        <w:rPr>
          <w:rFonts w:hint="cs"/>
          <w:rtl/>
        </w:rPr>
        <w:t>(</w:t>
      </w:r>
      <w:r>
        <w:rPr>
          <w:rFonts w:hint="cs"/>
          <w:rtl/>
        </w:rPr>
        <w:t>أليس قد قلت لنا</w:t>
      </w:r>
      <w:r w:rsidR="00336899">
        <w:rPr>
          <w:rFonts w:hint="cs"/>
          <w:rtl/>
        </w:rPr>
        <w:t>؟</w:t>
      </w:r>
      <w:r>
        <w:rPr>
          <w:rFonts w:hint="cs"/>
          <w:rtl/>
        </w:rPr>
        <w:t xml:space="preserve"> أليس قد قلت لنا</w:t>
      </w:r>
      <w:r w:rsidR="00336899">
        <w:rPr>
          <w:rFonts w:hint="cs"/>
          <w:rtl/>
        </w:rPr>
        <w:t>؟</w:t>
      </w:r>
      <w:r>
        <w:rPr>
          <w:rFonts w:hint="cs"/>
          <w:rtl/>
        </w:rPr>
        <w:t xml:space="preserve"> ومن يسمع هذا يتصوّر أنّه من دقّة عمر في اتّباع أوامر النبي </w:t>
      </w:r>
      <w:r w:rsidR="001C0D77" w:rsidRPr="001C0D77">
        <w:rPr>
          <w:rStyle w:val="libAlaemChar"/>
          <w:rFonts w:hint="cs"/>
          <w:rtl/>
        </w:rPr>
        <w:t>صلى‌الله‌عليه‌وآله‌وسلم</w:t>
      </w:r>
      <w:r>
        <w:rPr>
          <w:rFonts w:hint="cs"/>
          <w:rtl/>
        </w:rPr>
        <w:t xml:space="preserve"> ونواهيه</w:t>
      </w:r>
      <w:r w:rsidR="00336899">
        <w:rPr>
          <w:rFonts w:hint="cs"/>
          <w:rtl/>
        </w:rPr>
        <w:t>،</w:t>
      </w:r>
      <w:r>
        <w:rPr>
          <w:rFonts w:hint="cs"/>
          <w:rtl/>
        </w:rPr>
        <w:t xml:space="preserve"> والأمر على خلاف ذلك تماما</w:t>
      </w:r>
      <w:r w:rsidR="00336899">
        <w:rPr>
          <w:rFonts w:hint="cs"/>
          <w:rtl/>
        </w:rPr>
        <w:t>.</w:t>
      </w:r>
      <w:r>
        <w:rPr>
          <w:rFonts w:hint="cs"/>
          <w:rtl/>
        </w:rPr>
        <w:t xml:space="preserve"> فإنّ الله تعالى أمر عمر بن الخطّاب وغيره من المسلمين أن يطيعوا رسول الله </w:t>
      </w:r>
      <w:r w:rsidR="001C0D77" w:rsidRPr="001C0D77">
        <w:rPr>
          <w:rStyle w:val="libAlaemChar"/>
          <w:rFonts w:hint="cs"/>
          <w:rtl/>
        </w:rPr>
        <w:t>صلى‌الله‌عليه‌وآله‌وسلم</w:t>
      </w:r>
      <w:r>
        <w:rPr>
          <w:rFonts w:hint="cs"/>
          <w:rtl/>
        </w:rPr>
        <w:t xml:space="preserve"> دون أي قيد أو شرط ولم يفعل أكثرهم ذلك</w:t>
      </w:r>
      <w:r w:rsidR="00336899">
        <w:rPr>
          <w:rFonts w:hint="cs"/>
          <w:rtl/>
        </w:rPr>
        <w:t>.</w:t>
      </w:r>
      <w:r>
        <w:rPr>
          <w:rFonts w:hint="cs"/>
          <w:rtl/>
        </w:rPr>
        <w:t xml:space="preserve"> ونهاه الله تعالى في سورة الحجرات أن يقدّم بين يدي الله ورسوله</w:t>
      </w:r>
      <w:r w:rsidR="00336899">
        <w:rPr>
          <w:rFonts w:hint="cs"/>
          <w:rtl/>
        </w:rPr>
        <w:t>،</w:t>
      </w:r>
      <w:r>
        <w:rPr>
          <w:rFonts w:hint="cs"/>
          <w:rtl/>
        </w:rPr>
        <w:t xml:space="preserve"> ومع ذلك بقي يعترض على النبي حتى آخر عمره الشّريف ن كما مرّ بك في قصّة رزيّة الخميس التي منع فيها رسول الله </w:t>
      </w:r>
      <w:r w:rsidR="001C0D77" w:rsidRPr="001C0D77">
        <w:rPr>
          <w:rStyle w:val="libAlaemChar"/>
          <w:rFonts w:hint="cs"/>
          <w:rtl/>
        </w:rPr>
        <w:t>صلى‌الله‌عليه‌وآله‌وسلم</w:t>
      </w:r>
      <w:r>
        <w:rPr>
          <w:rFonts w:hint="cs"/>
          <w:rtl/>
        </w:rPr>
        <w:t xml:space="preserve"> من كتابة كتاب يضمن للمسلمين ألاّ يضلّوا أبدا</w:t>
      </w:r>
      <w:r w:rsidR="00336899">
        <w:rPr>
          <w:rFonts w:hint="cs"/>
          <w:rtl/>
        </w:rPr>
        <w:t>!</w:t>
      </w:r>
      <w:r>
        <w:rPr>
          <w:rFonts w:hint="cs"/>
          <w:rtl/>
        </w:rPr>
        <w:t xml:space="preserve"> وأمره الله تعالى بمودّة قربى النبي </w:t>
      </w:r>
      <w:r w:rsidR="001C0D77" w:rsidRPr="001C0D77">
        <w:rPr>
          <w:rStyle w:val="libAlaemChar"/>
          <w:rFonts w:hint="cs"/>
          <w:rtl/>
        </w:rPr>
        <w:t>صلى‌الله‌عليه‌وآله‌وسلم</w:t>
      </w:r>
      <w:r>
        <w:rPr>
          <w:rFonts w:hint="cs"/>
          <w:rtl/>
        </w:rPr>
        <w:t xml:space="preserve"> فاستبدل المودّة بالإرهاب وهدّد بتحريق أفضل بيت على الأرض</w:t>
      </w:r>
      <w:r w:rsidR="00336899">
        <w:rPr>
          <w:rFonts w:hint="cs"/>
          <w:rtl/>
        </w:rPr>
        <w:t>.</w:t>
      </w:r>
      <w:r>
        <w:rPr>
          <w:rFonts w:hint="cs"/>
          <w:rtl/>
        </w:rPr>
        <w:t xml:space="preserve"> ونهاه الله تعالى أن يكون في صدره حرج مما يقضي به النبيّ </w:t>
      </w:r>
      <w:r w:rsidR="001C0D77" w:rsidRPr="001C0D77">
        <w:rPr>
          <w:rStyle w:val="libAlaemChar"/>
          <w:rFonts w:hint="cs"/>
          <w:rtl/>
        </w:rPr>
        <w:t>صلى‌الله‌عليه‌وآله‌وسلم</w:t>
      </w:r>
      <w:r>
        <w:rPr>
          <w:rFonts w:hint="cs"/>
          <w:rtl/>
        </w:rPr>
        <w:t xml:space="preserve"> ومع ذلك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التوبة</w:t>
      </w:r>
      <w:r w:rsidR="00336899">
        <w:rPr>
          <w:rFonts w:hint="cs"/>
          <w:rtl/>
        </w:rPr>
        <w:t>:</w:t>
      </w:r>
      <w:r>
        <w:rPr>
          <w:rFonts w:hint="cs"/>
          <w:rtl/>
        </w:rPr>
        <w:t xml:space="preserve"> 84</w:t>
      </w:r>
      <w:r w:rsidR="00336899">
        <w:rPr>
          <w:rFonts w:hint="cs"/>
          <w:rtl/>
        </w:rPr>
        <w:t>.</w:t>
      </w:r>
    </w:p>
    <w:p w:rsidR="00D656D1" w:rsidRDefault="00D656D1" w:rsidP="00336899">
      <w:pPr>
        <w:pStyle w:val="libFootnote0"/>
        <w:rPr>
          <w:rtl/>
        </w:rPr>
      </w:pPr>
      <w:r>
        <w:rPr>
          <w:rFonts w:hint="cs"/>
          <w:rtl/>
        </w:rPr>
        <w:t>(2) سنن النسائي</w:t>
      </w:r>
      <w:r w:rsidR="00336899">
        <w:rPr>
          <w:rFonts w:hint="cs"/>
          <w:rtl/>
        </w:rPr>
        <w:t>،</w:t>
      </w:r>
      <w:r>
        <w:rPr>
          <w:rFonts w:hint="cs"/>
          <w:rtl/>
        </w:rPr>
        <w:t xml:space="preserve"> ج 4 ص 67 و 68</w:t>
      </w:r>
      <w:r w:rsidR="00336899">
        <w:rPr>
          <w:rFonts w:hint="cs"/>
          <w:rtl/>
        </w:rPr>
        <w:t>.</w:t>
      </w:r>
    </w:p>
    <w:p w:rsidR="00D656D1" w:rsidRDefault="00D656D1" w:rsidP="00336899">
      <w:pPr>
        <w:pStyle w:val="libFootnote0"/>
        <w:rPr>
          <w:rtl/>
        </w:rPr>
      </w:pPr>
      <w:r>
        <w:rPr>
          <w:rFonts w:hint="cs"/>
          <w:rtl/>
        </w:rPr>
        <w:t>(3) مصنف ابن أبي شيبة</w:t>
      </w:r>
      <w:r w:rsidR="00336899">
        <w:rPr>
          <w:rFonts w:hint="cs"/>
          <w:rtl/>
        </w:rPr>
        <w:t>،</w:t>
      </w:r>
      <w:r>
        <w:rPr>
          <w:rFonts w:hint="cs"/>
          <w:rtl/>
        </w:rPr>
        <w:t xml:space="preserve"> ج 4 ص 446 رقم 21975 وكنز العمال ج 6 ص 198 والتمهيد لابن عبد البر ج 4 ص 105 والتمهيد لابن عبد البر ج 5 ص 85 وشعب الإيمان ج 3 ص 280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كان الحرج ظاهرا في أقواله وأفعاله</w:t>
      </w:r>
      <w:r w:rsidR="00336899">
        <w:rPr>
          <w:rFonts w:hint="cs"/>
          <w:rtl/>
        </w:rPr>
        <w:t>.</w:t>
      </w:r>
      <w:r>
        <w:rPr>
          <w:rFonts w:hint="cs"/>
          <w:rtl/>
        </w:rPr>
        <w:t xml:space="preserve"> وأمور أخرى كثيرة</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ثمّ قال </w:t>
      </w:r>
      <w:r w:rsidR="00336899">
        <w:rPr>
          <w:rFonts w:hint="cs"/>
          <w:rtl/>
        </w:rPr>
        <w:t>[</w:t>
      </w:r>
      <w:r>
        <w:rPr>
          <w:rFonts w:hint="cs"/>
          <w:rtl/>
        </w:rPr>
        <w:t>النبي</w:t>
      </w:r>
      <w:r w:rsidR="00336899">
        <w:rPr>
          <w:rFonts w:hint="cs"/>
          <w:rtl/>
        </w:rPr>
        <w:t>]</w:t>
      </w:r>
      <w:r>
        <w:rPr>
          <w:rFonts w:hint="cs"/>
          <w:rtl/>
        </w:rPr>
        <w:t xml:space="preserve"> أشيروا عليّ</w:t>
      </w:r>
      <w:r w:rsidR="00336899">
        <w:rPr>
          <w:rFonts w:hint="cs"/>
          <w:rtl/>
        </w:rPr>
        <w:t>،</w:t>
      </w:r>
      <w:r>
        <w:rPr>
          <w:rFonts w:hint="cs"/>
          <w:rtl/>
        </w:rPr>
        <w:t xml:space="preserve"> فقال عمر بن الخطّاب يا رسول الله</w:t>
      </w:r>
      <w:r w:rsidR="00336899">
        <w:rPr>
          <w:rFonts w:hint="cs"/>
          <w:rtl/>
        </w:rPr>
        <w:t>،</w:t>
      </w:r>
      <w:r>
        <w:rPr>
          <w:rFonts w:hint="cs"/>
          <w:rtl/>
        </w:rPr>
        <w:t xml:space="preserve"> إنّها قريش وعزّها</w:t>
      </w:r>
      <w:r w:rsidR="00336899">
        <w:rPr>
          <w:rFonts w:hint="cs"/>
          <w:rtl/>
        </w:rPr>
        <w:t>!</w:t>
      </w:r>
      <w:r>
        <w:rPr>
          <w:rFonts w:hint="cs"/>
          <w:rtl/>
        </w:rPr>
        <w:t xml:space="preserve"> والله ما ذلّت منذ عزّت ولا آمنت منذ كفرت</w:t>
      </w:r>
      <w:r w:rsidR="00336899">
        <w:rPr>
          <w:rFonts w:hint="cs"/>
          <w:rtl/>
        </w:rPr>
        <w:t>!</w:t>
      </w:r>
      <w:r>
        <w:rPr>
          <w:rFonts w:hint="cs"/>
          <w:rtl/>
        </w:rPr>
        <w:t xml:space="preserve"> والله لتقاتلنّك فتأهّب لذلك أهبته وأعدد له عدّته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يأتي التّعليق على هذا وأمثاله لاحقا في فصل شجاعة عمر</w:t>
      </w:r>
      <w:r w:rsidR="00336899">
        <w:rPr>
          <w:rFonts w:hint="cs"/>
          <w:rtl/>
        </w:rPr>
        <w:t>.</w:t>
      </w:r>
    </w:p>
    <w:p w:rsidR="00D656D1" w:rsidRDefault="00D656D1" w:rsidP="00336899">
      <w:pPr>
        <w:pStyle w:val="libNormal"/>
        <w:rPr>
          <w:rtl/>
        </w:rPr>
      </w:pPr>
      <w:r>
        <w:rPr>
          <w:rFonts w:hint="cs"/>
          <w:rtl/>
        </w:rPr>
        <w:t>قال أنس</w:t>
      </w:r>
      <w:r w:rsidR="00336899">
        <w:rPr>
          <w:rFonts w:hint="cs"/>
          <w:rtl/>
        </w:rPr>
        <w:t>:</w:t>
      </w:r>
      <w:r>
        <w:rPr>
          <w:rFonts w:hint="cs"/>
          <w:rtl/>
        </w:rPr>
        <w:t xml:space="preserve"> مرّت بعمر بن الخطّاب جارية متقنعة فعلاها بالدّرّة وقال</w:t>
      </w:r>
      <w:r w:rsidR="00336899">
        <w:rPr>
          <w:rFonts w:hint="cs"/>
          <w:rtl/>
        </w:rPr>
        <w:t>:</w:t>
      </w:r>
      <w:r>
        <w:rPr>
          <w:rFonts w:hint="cs"/>
          <w:rtl/>
        </w:rPr>
        <w:t xml:space="preserve"> يا لكاع</w:t>
      </w:r>
      <w:r w:rsidR="00336899">
        <w:rPr>
          <w:rFonts w:hint="cs"/>
          <w:rtl/>
        </w:rPr>
        <w:t>،</w:t>
      </w:r>
      <w:r>
        <w:rPr>
          <w:rFonts w:hint="cs"/>
          <w:rtl/>
        </w:rPr>
        <w:t xml:space="preserve"> أتتشبهين بالحرائر</w:t>
      </w:r>
      <w:r w:rsidR="00336899">
        <w:rPr>
          <w:rFonts w:hint="cs"/>
          <w:rtl/>
        </w:rPr>
        <w:t>؟</w:t>
      </w:r>
      <w:r>
        <w:rPr>
          <w:rFonts w:hint="cs"/>
          <w:rtl/>
        </w:rPr>
        <w:t xml:space="preserve"> ألقي القناع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أين الضّرر في أن تتقنّع جارية</w:t>
      </w:r>
      <w:r w:rsidR="00336899">
        <w:rPr>
          <w:rFonts w:hint="cs"/>
          <w:rtl/>
        </w:rPr>
        <w:t>؟!</w:t>
      </w:r>
      <w:r>
        <w:rPr>
          <w:rFonts w:hint="cs"/>
          <w:rtl/>
        </w:rPr>
        <w:t xml:space="preserve"> وهل العفّة محصورة في الحرائر</w:t>
      </w:r>
      <w:r w:rsidR="00336899">
        <w:rPr>
          <w:rFonts w:hint="cs"/>
          <w:rtl/>
        </w:rPr>
        <w:t>؟</w:t>
      </w:r>
      <w:r>
        <w:rPr>
          <w:rFonts w:hint="cs"/>
          <w:rtl/>
        </w:rPr>
        <w:t xml:space="preserve"> وهل تستحقّ الجارية أن يعلوها بالدّرّة لمجرّد أنّها تقنّعت</w:t>
      </w:r>
      <w:r w:rsidR="00336899">
        <w:rPr>
          <w:rFonts w:hint="cs"/>
          <w:rtl/>
        </w:rPr>
        <w:t>؟</w:t>
      </w:r>
      <w:r>
        <w:rPr>
          <w:rFonts w:hint="cs"/>
          <w:rtl/>
        </w:rPr>
        <w:t xml:space="preserve"> كان يكفيه أن يقول لها</w:t>
      </w:r>
      <w:r w:rsidR="00336899">
        <w:rPr>
          <w:rFonts w:hint="cs"/>
          <w:rtl/>
        </w:rPr>
        <w:t>:</w:t>
      </w:r>
      <w:r>
        <w:rPr>
          <w:rFonts w:hint="cs"/>
          <w:rtl/>
        </w:rPr>
        <w:t xml:space="preserve"> ألقي القناع</w:t>
      </w:r>
      <w:r w:rsidR="00336899">
        <w:rPr>
          <w:rFonts w:hint="cs"/>
          <w:rtl/>
        </w:rPr>
        <w:t>،</w:t>
      </w:r>
      <w:r>
        <w:rPr>
          <w:rFonts w:hint="cs"/>
          <w:rtl/>
        </w:rPr>
        <w:t xml:space="preserve"> وتفهم إن لم تكن صمّاء</w:t>
      </w:r>
      <w:r w:rsidR="00336899">
        <w:rPr>
          <w:rFonts w:hint="cs"/>
          <w:rtl/>
        </w:rPr>
        <w:t>!</w:t>
      </w:r>
      <w:r>
        <w:rPr>
          <w:rFonts w:hint="cs"/>
          <w:rtl/>
        </w:rPr>
        <w:t xml:space="preserve"> فما الحاجة إلى الضرب</w:t>
      </w:r>
      <w:r w:rsidR="00336899">
        <w:rPr>
          <w:rFonts w:hint="cs"/>
          <w:rtl/>
        </w:rPr>
        <w:t>؟</w:t>
      </w:r>
      <w:r>
        <w:rPr>
          <w:rFonts w:hint="cs"/>
          <w:rtl/>
        </w:rPr>
        <w:t xml:space="preserve"> إضافة غلى ما تشعر به فتاة تضرب أمام الرّجال</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أرسل رسول الله </w:t>
      </w:r>
      <w:r w:rsidR="001C0D77" w:rsidRPr="001C0D77">
        <w:rPr>
          <w:rStyle w:val="libAlaemChar"/>
          <w:rFonts w:hint="cs"/>
          <w:rtl/>
        </w:rPr>
        <w:t>صلى‌الله‌عليه‌وآله‌وسلم</w:t>
      </w:r>
      <w:r>
        <w:rPr>
          <w:rFonts w:hint="cs"/>
          <w:rtl/>
        </w:rPr>
        <w:t xml:space="preserve"> غلى حاطب فأتاه فقال</w:t>
      </w:r>
      <w:r w:rsidR="00336899">
        <w:rPr>
          <w:rFonts w:hint="cs"/>
          <w:rtl/>
        </w:rPr>
        <w:t>:</w:t>
      </w:r>
      <w:r>
        <w:rPr>
          <w:rFonts w:hint="cs"/>
          <w:rtl/>
        </w:rPr>
        <w:t xml:space="preserve"> هل تعرف الكتاب</w:t>
      </w:r>
      <w:r w:rsidR="00336899">
        <w:rPr>
          <w:rFonts w:hint="cs"/>
          <w:rtl/>
        </w:rPr>
        <w:t>؟</w:t>
      </w:r>
      <w:r>
        <w:rPr>
          <w:rFonts w:hint="cs"/>
          <w:rtl/>
        </w:rPr>
        <w:t xml:space="preserve"> قال</w:t>
      </w:r>
      <w:r w:rsidR="00336899">
        <w:rPr>
          <w:rFonts w:hint="cs"/>
          <w:rtl/>
        </w:rPr>
        <w:t>:</w:t>
      </w:r>
      <w:r>
        <w:rPr>
          <w:rFonts w:hint="cs"/>
          <w:rtl/>
        </w:rPr>
        <w:t xml:space="preserve"> نعم</w:t>
      </w:r>
      <w:r w:rsidR="00336899">
        <w:rPr>
          <w:rFonts w:hint="cs"/>
          <w:rtl/>
        </w:rPr>
        <w:t>.</w:t>
      </w:r>
      <w:r>
        <w:rPr>
          <w:rFonts w:hint="cs"/>
          <w:rtl/>
        </w:rPr>
        <w:t xml:space="preserve"> قال</w:t>
      </w:r>
      <w:r w:rsidR="00336899">
        <w:rPr>
          <w:rFonts w:hint="cs"/>
          <w:rtl/>
        </w:rPr>
        <w:t>:</w:t>
      </w:r>
      <w:r>
        <w:rPr>
          <w:rFonts w:hint="cs"/>
          <w:rtl/>
        </w:rPr>
        <w:t xml:space="preserve"> فما حملك على ما صنعت</w:t>
      </w:r>
      <w:r w:rsidR="00336899">
        <w:rPr>
          <w:rFonts w:hint="cs"/>
          <w:rtl/>
        </w:rPr>
        <w:t>؟</w:t>
      </w:r>
      <w:r>
        <w:rPr>
          <w:rFonts w:hint="cs"/>
          <w:rtl/>
        </w:rPr>
        <w:t xml:space="preserve"> فقال</w:t>
      </w:r>
      <w:r w:rsidR="00336899">
        <w:rPr>
          <w:rFonts w:hint="cs"/>
          <w:rtl/>
        </w:rPr>
        <w:t>:</w:t>
      </w:r>
      <w:r>
        <w:rPr>
          <w:rFonts w:hint="cs"/>
          <w:rtl/>
        </w:rPr>
        <w:t xml:space="preserve"> يا رسول الله</w:t>
      </w:r>
      <w:r w:rsidR="00336899">
        <w:rPr>
          <w:rFonts w:hint="cs"/>
          <w:rtl/>
        </w:rPr>
        <w:t>،</w:t>
      </w:r>
      <w:r>
        <w:rPr>
          <w:rFonts w:hint="cs"/>
          <w:rtl/>
        </w:rPr>
        <w:t xml:space="preserve"> والله ما كفرت منذ أسلمت</w:t>
      </w:r>
      <w:r w:rsidR="00336899">
        <w:rPr>
          <w:rFonts w:hint="cs"/>
          <w:rtl/>
        </w:rPr>
        <w:t>،</w:t>
      </w:r>
      <w:r>
        <w:rPr>
          <w:rFonts w:hint="cs"/>
          <w:rtl/>
        </w:rPr>
        <w:t xml:space="preserve"> ولا غششتك منذ نصحتك</w:t>
      </w:r>
      <w:r w:rsidR="00336899">
        <w:rPr>
          <w:rFonts w:hint="cs"/>
          <w:rtl/>
        </w:rPr>
        <w:t>،</w:t>
      </w:r>
      <w:r>
        <w:rPr>
          <w:rFonts w:hint="cs"/>
          <w:rtl/>
        </w:rPr>
        <w:t xml:space="preserve"> ولا أحببتهم منذ فارقتهم</w:t>
      </w:r>
      <w:r w:rsidR="00336899">
        <w:rPr>
          <w:rFonts w:hint="cs"/>
          <w:rtl/>
        </w:rPr>
        <w:t>،</w:t>
      </w:r>
      <w:r>
        <w:rPr>
          <w:rFonts w:hint="cs"/>
          <w:rtl/>
        </w:rPr>
        <w:t xml:space="preserve"> ولكن لم يكن أحد من المهاجرين إلاّ وله بمكّة من يمنع عشيرته </w:t>
      </w:r>
      <w:r w:rsidRPr="001C0D77">
        <w:rPr>
          <w:rStyle w:val="libFootnotenumChar"/>
          <w:rFonts w:hint="cs"/>
          <w:rtl/>
        </w:rPr>
        <w:t>(3)</w:t>
      </w:r>
      <w:r w:rsidR="00336899">
        <w:rPr>
          <w:rFonts w:hint="cs"/>
          <w:rtl/>
        </w:rPr>
        <w:t>،</w:t>
      </w:r>
      <w:r>
        <w:rPr>
          <w:rFonts w:hint="cs"/>
          <w:rtl/>
        </w:rPr>
        <w:t xml:space="preserve"> وكنت غريبا في هم</w:t>
      </w:r>
      <w:r w:rsidR="00336899">
        <w:rPr>
          <w:rFonts w:hint="cs"/>
          <w:rtl/>
        </w:rPr>
        <w:t>،</w:t>
      </w:r>
      <w:r>
        <w:rPr>
          <w:rFonts w:hint="cs"/>
          <w:rtl/>
        </w:rPr>
        <w:t xml:space="preserve"> وكان أهلي بين ظهرانيهم</w:t>
      </w:r>
      <w:r w:rsidR="00336899">
        <w:rPr>
          <w:rFonts w:hint="cs"/>
          <w:rtl/>
        </w:rPr>
        <w:t>،</w:t>
      </w:r>
      <w:r>
        <w:rPr>
          <w:rFonts w:hint="cs"/>
          <w:rtl/>
        </w:rPr>
        <w:t xml:space="preserve"> فخشيت على أهلي فأردت أن أتّخذ عندهم يدا</w:t>
      </w:r>
      <w:r w:rsidR="00336899">
        <w:rPr>
          <w:rFonts w:hint="cs"/>
          <w:rtl/>
        </w:rPr>
        <w:t>!</w:t>
      </w:r>
      <w:r>
        <w:rPr>
          <w:rFonts w:hint="cs"/>
          <w:rtl/>
        </w:rPr>
        <w:t xml:space="preserve"> وقد علمت أن الله ينزل بهم بأسه وأنّ كتابي لا يغني عنهم شيئا</w:t>
      </w:r>
      <w:r w:rsidR="00336899">
        <w:rPr>
          <w:rFonts w:hint="cs"/>
          <w:rtl/>
        </w:rPr>
        <w:t>!</w:t>
      </w:r>
      <w:r>
        <w:rPr>
          <w:rFonts w:hint="cs"/>
          <w:rtl/>
        </w:rPr>
        <w:t xml:space="preserve"> فصدّقه رسول الله </w:t>
      </w:r>
      <w:r w:rsidR="001C0D77" w:rsidRPr="001C0D77">
        <w:rPr>
          <w:rStyle w:val="libAlaemChar"/>
          <w:rFonts w:hint="cs"/>
          <w:rtl/>
        </w:rPr>
        <w:t>صلى‌الله‌عليه‌وآله‌وسلم</w:t>
      </w:r>
      <w:r>
        <w:rPr>
          <w:rFonts w:hint="cs"/>
          <w:rtl/>
        </w:rPr>
        <w:t xml:space="preserve"> وعذره</w:t>
      </w:r>
      <w:r w:rsidR="00336899">
        <w:rPr>
          <w:rFonts w:hint="cs"/>
          <w:rtl/>
        </w:rPr>
        <w:t>.</w:t>
      </w:r>
      <w:r>
        <w:rPr>
          <w:rFonts w:hint="cs"/>
          <w:rtl/>
        </w:rPr>
        <w:t xml:space="preserve"> فقام عمر بن الخطّاب فقال</w:t>
      </w:r>
      <w:r w:rsidR="00336899">
        <w:rPr>
          <w:rFonts w:hint="cs"/>
          <w:rtl/>
        </w:rPr>
        <w:t>:</w:t>
      </w:r>
      <w:r>
        <w:rPr>
          <w:rFonts w:hint="cs"/>
          <w:rtl/>
        </w:rPr>
        <w:t xml:space="preserve"> دعني يا رسول الله أضرب عنق هذا المنافق</w:t>
      </w:r>
      <w:r w:rsidR="00336899">
        <w:rPr>
          <w:rFonts w:hint="cs"/>
          <w:rtl/>
        </w:rPr>
        <w:t>؛</w:t>
      </w:r>
      <w:r>
        <w:rPr>
          <w:rFonts w:hint="cs"/>
          <w:rtl/>
        </w:rPr>
        <w:t xml:space="preserve"> فقال رسول الله </w:t>
      </w:r>
      <w:r w:rsidR="001C0D77" w:rsidRPr="001C0D77">
        <w:rPr>
          <w:rStyle w:val="libAlaemChar"/>
          <w:rFonts w:hint="cs"/>
          <w:rtl/>
        </w:rPr>
        <w:t>صلى‌الله‌عليه‌وآله‌وسلم</w:t>
      </w:r>
      <w:r w:rsidR="00336899">
        <w:rPr>
          <w:rFonts w:hint="cs"/>
          <w:rtl/>
        </w:rPr>
        <w:t>:</w:t>
      </w:r>
      <w:r>
        <w:rPr>
          <w:rFonts w:hint="cs"/>
          <w:rtl/>
        </w:rPr>
        <w:t xml:space="preserve"> وما يدريك يا عمر لعل الله قد اطّلع على أهل بدر فقال لهم</w:t>
      </w:r>
      <w:r w:rsidR="00336899">
        <w:rPr>
          <w:rFonts w:hint="cs"/>
          <w:rtl/>
        </w:rPr>
        <w:t>:</w:t>
      </w:r>
      <w:r>
        <w:rPr>
          <w:rFonts w:hint="cs"/>
          <w:rtl/>
        </w:rPr>
        <w:t xml:space="preserve"> اعملوا ما شئتم فقد غفرت لكم </w:t>
      </w:r>
      <w:r w:rsidRPr="001C0D77">
        <w:rPr>
          <w:rStyle w:val="libFootnotenumChar"/>
          <w:rFonts w:hint="cs"/>
          <w:rtl/>
        </w:rPr>
        <w:t>(4)</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الإسلام ج 2 ص 106 ودلائل النبوّة ج 3 ص 107 والدرّ المنثور ج 4 ص 20</w:t>
      </w:r>
      <w:r w:rsidR="00336899">
        <w:rPr>
          <w:rFonts w:hint="cs"/>
          <w:rtl/>
        </w:rPr>
        <w:t>.</w:t>
      </w:r>
    </w:p>
    <w:p w:rsidR="00D656D1" w:rsidRDefault="00D656D1" w:rsidP="00336899">
      <w:pPr>
        <w:pStyle w:val="libFootnote0"/>
        <w:rPr>
          <w:rtl/>
        </w:rPr>
      </w:pPr>
      <w:r>
        <w:rPr>
          <w:rFonts w:hint="cs"/>
          <w:rtl/>
        </w:rPr>
        <w:t>(2) تفسير البغوي</w:t>
      </w:r>
      <w:r w:rsidR="00336899">
        <w:rPr>
          <w:rFonts w:hint="cs"/>
          <w:rtl/>
        </w:rPr>
        <w:t>،</w:t>
      </w:r>
      <w:r>
        <w:rPr>
          <w:rFonts w:hint="cs"/>
          <w:rtl/>
        </w:rPr>
        <w:t xml:space="preserve"> ج 1 ص 376</w:t>
      </w:r>
      <w:r w:rsidR="00336899">
        <w:rPr>
          <w:rFonts w:hint="cs"/>
          <w:rtl/>
        </w:rPr>
        <w:t>.</w:t>
      </w:r>
    </w:p>
    <w:p w:rsidR="00D656D1" w:rsidRDefault="00D656D1" w:rsidP="00336899">
      <w:pPr>
        <w:pStyle w:val="libFootnote0"/>
        <w:rPr>
          <w:rtl/>
        </w:rPr>
      </w:pPr>
      <w:r>
        <w:rPr>
          <w:rFonts w:hint="cs"/>
          <w:rtl/>
        </w:rPr>
        <w:t xml:space="preserve">(3) هذا يعارض قول عمر السابق </w:t>
      </w:r>
      <w:r w:rsidR="00336899">
        <w:rPr>
          <w:rFonts w:hint="cs"/>
          <w:rtl/>
        </w:rPr>
        <w:t>(</w:t>
      </w:r>
      <w:r>
        <w:rPr>
          <w:rFonts w:hint="cs"/>
          <w:rtl/>
        </w:rPr>
        <w:t>وليس بمكّة من بني عديّ بن كعب أحد يمنعني</w:t>
      </w:r>
      <w:r w:rsidR="00336899">
        <w:rPr>
          <w:rFonts w:hint="cs"/>
          <w:rtl/>
        </w:rPr>
        <w:t>).</w:t>
      </w:r>
    </w:p>
    <w:p w:rsidR="00D656D1" w:rsidRDefault="00D656D1" w:rsidP="00336899">
      <w:pPr>
        <w:pStyle w:val="libFootnote0"/>
        <w:rPr>
          <w:rtl/>
        </w:rPr>
      </w:pPr>
      <w:r>
        <w:rPr>
          <w:rFonts w:hint="cs"/>
          <w:rtl/>
        </w:rPr>
        <w:t>(4) تفسير البغوي</w:t>
      </w:r>
      <w:r w:rsidR="00336899">
        <w:rPr>
          <w:rFonts w:hint="cs"/>
          <w:rtl/>
        </w:rPr>
        <w:t>،</w:t>
      </w:r>
      <w:r>
        <w:rPr>
          <w:rFonts w:hint="cs"/>
          <w:rtl/>
        </w:rPr>
        <w:t xml:space="preserve"> ج 1 ص 91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وهذه قصة تبين بوضوح الفرق الكبير بين رسول الله </w:t>
      </w:r>
      <w:r w:rsidR="001C0D77" w:rsidRPr="001C0D77">
        <w:rPr>
          <w:rStyle w:val="libAlaemChar"/>
          <w:rFonts w:hint="cs"/>
          <w:rtl/>
        </w:rPr>
        <w:t>صلى‌الله‌عليه‌وآله‌وسلم</w:t>
      </w:r>
      <w:r>
        <w:rPr>
          <w:rFonts w:hint="cs"/>
          <w:rtl/>
        </w:rPr>
        <w:t xml:space="preserve"> وبين عمر بن الخطاب في معالجة الأزمات السياسية والاجتماعية</w:t>
      </w:r>
      <w:r w:rsidR="00336899">
        <w:rPr>
          <w:rFonts w:hint="cs"/>
          <w:rtl/>
        </w:rPr>
        <w:t>؛</w:t>
      </w:r>
      <w:r>
        <w:rPr>
          <w:rFonts w:hint="cs"/>
          <w:rtl/>
        </w:rPr>
        <w:t xml:space="preserve"> قالوا</w:t>
      </w:r>
      <w:r w:rsidR="00336899">
        <w:rPr>
          <w:rFonts w:hint="cs"/>
          <w:rtl/>
        </w:rPr>
        <w:t>:</w:t>
      </w:r>
    </w:p>
    <w:p w:rsidR="00D656D1" w:rsidRDefault="00D656D1" w:rsidP="00336899">
      <w:pPr>
        <w:pStyle w:val="libNormal"/>
        <w:rPr>
          <w:rtl/>
        </w:rPr>
      </w:pPr>
      <w:r>
        <w:rPr>
          <w:rFonts w:hint="cs"/>
          <w:rtl/>
        </w:rPr>
        <w:t>فبينا الناس على ذلك الماء وردت واردة الناس ومع عمر بن الخطاب أجير له من بني غفار يقال له جهجاه بن سعيد يقود له فرسه فازدحهم جهجاه وسنان الجهني حليف بني عوف بن الخزرج على الماء فاقتتلا فصرخ الجهني يا معشر الأنصار وصرخ جهجاه يا معشر المهاجرين</w:t>
      </w:r>
      <w:r w:rsidR="00336899">
        <w:rPr>
          <w:rFonts w:hint="cs"/>
          <w:rtl/>
        </w:rPr>
        <w:t>!</w:t>
      </w:r>
      <w:r>
        <w:rPr>
          <w:rFonts w:hint="cs"/>
          <w:rtl/>
        </w:rPr>
        <w:t xml:space="preserve"> فغضب عبد الله بن أبي بن سلول وعنده رهط من قومه في هم زيد بن أرقم غلام حديث السن فقال قد فعلوها قد نافرونا وكاثرونا في بلادنا والله ما أعدنا وجلابيب قريش هذه إلا كما قال القائل سمن كلبك يأكلك أما والله لئن رجعنا إلى المدينة ليخرجن الأعز منه الأذل ثم أقبل على من حضر من قومه فقال هذا ما فعلتم بأنفسكم أحللتموهم بلادكم وقاسمتموهم أموالكم أما والله لو أمسكتم عنهم ما بأيديكم لتحولوا إلى غير بلادكم وقاسمتموهم أموالكم أما والله لو أمسكتم عنهم ما بأيديكم لتحولوا إلى غير بلادكم فسمع ذلك زيد بن أرقم فمشى به إلى رسول الله وذلك عند فراغ رسول الله من غزوه فأخبره الخبر وعنده عمر بن الخطاب فقال يا رسول الله مر به عباد بن بشر بن وقش فليقتله فقال رسول الله فكيف يا عمر إذا تحدث الناس أن محمدا يقتل أصحابه لا ولكن أذن بالرحيل وذلك في ساعة لم يكن رسول الله يرتحل فيها فارتحل الناس وقد مشى عبد الله بن أبي إلى رسول الله حين بلغه أن زيد بن أرقم قد بلغه ما سمع منه فحلف بالله ما قلت ما قال ولا تكلمت به وكان عبد الله بن أبي في قومه شريفا عظيما فقال من حضر رسول الله من أصحابه من الأنصار يا رسول الله عسى أن يكون الغلام أوهم في حديثه ولم يحفظ ما قال الرجل حدبا على عبد الله بن أبي ودفعا عنه فلما استقل رسول الله صلى الله عليه وسلم وسار لقيه أسيد بن حضير فحياه بتحية النبوة وسلم عليه ثم قال يا رسول الله لقد رحت في ساعة منكرة ما كنت تروح فيها فقال له رسول الله أو ما بلغك ما قال صاحبكم قال فاي صاحب يا رسول الله قال عبد الله بن أبي قال</w:t>
      </w:r>
      <w:r w:rsidR="00336899">
        <w:rPr>
          <w:rFonts w:hint="cs"/>
          <w:rtl/>
        </w:rPr>
        <w:t>:</w:t>
      </w:r>
      <w:r>
        <w:rPr>
          <w:rFonts w:hint="cs"/>
          <w:rtl/>
        </w:rPr>
        <w:t xml:space="preserve"> وما قال</w:t>
      </w:r>
      <w:r w:rsidR="00336899">
        <w:rPr>
          <w:rFonts w:hint="cs"/>
          <w:rtl/>
        </w:rPr>
        <w:t>؟</w:t>
      </w:r>
      <w:r>
        <w:rPr>
          <w:rFonts w:hint="cs"/>
          <w:rtl/>
        </w:rPr>
        <w:t xml:space="preserve"> قال</w:t>
      </w:r>
      <w:r w:rsidR="00336899">
        <w:rPr>
          <w:rFonts w:hint="cs"/>
          <w:rtl/>
        </w:rPr>
        <w:t>:</w:t>
      </w:r>
      <w:r>
        <w:rPr>
          <w:rFonts w:hint="cs"/>
          <w:rtl/>
        </w:rPr>
        <w:t xml:space="preserve"> زعم أنه إن رجع إلى المدية اخرج الأعز منها الأذل قال أسيد</w:t>
      </w:r>
      <w:r w:rsidR="00336899">
        <w:rPr>
          <w:rFonts w:hint="cs"/>
          <w:rtl/>
        </w:rPr>
        <w:t>:</w:t>
      </w:r>
      <w:r>
        <w:rPr>
          <w:rFonts w:hint="cs"/>
          <w:rtl/>
        </w:rPr>
        <w:t xml:space="preserve"> فأنت والله يا رسول الله تخرجه إن شئت هو والله الذليل وأنت العزيز </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ثم قال</w:t>
      </w:r>
      <w:r w:rsidR="00336899">
        <w:rPr>
          <w:rFonts w:hint="cs"/>
          <w:rtl/>
        </w:rPr>
        <w:t>:</w:t>
      </w:r>
      <w:r>
        <w:rPr>
          <w:rFonts w:hint="cs"/>
          <w:rtl/>
        </w:rPr>
        <w:t xml:space="preserve"> يا رسول الله ارفق به فو الله لقد جاء الله بك وإن قومه لينظمون له الخرز ليتوجوه فإنه ليرى انك قد استلبته ملكا</w:t>
      </w:r>
      <w:r w:rsidR="00336899">
        <w:rPr>
          <w:rFonts w:hint="cs"/>
          <w:rtl/>
        </w:rPr>
        <w:t>.</w:t>
      </w:r>
      <w:r>
        <w:rPr>
          <w:rFonts w:hint="cs"/>
          <w:rtl/>
        </w:rPr>
        <w:t xml:space="preserve"> ثم مشى رسول الله بالناس يومهم ذلك حتى أمسى وليلتهم حتى أصبح وصدر يومهم ذلك حتى آذتهم الشمس</w:t>
      </w:r>
      <w:r w:rsidR="00336899">
        <w:rPr>
          <w:rFonts w:hint="cs"/>
          <w:rtl/>
        </w:rPr>
        <w:t>،</w:t>
      </w:r>
      <w:r>
        <w:rPr>
          <w:rFonts w:hint="cs"/>
          <w:rtl/>
        </w:rPr>
        <w:t xml:space="preserve"> ثم نزل بالناس فلم يكن إلا أن وجدوا مس الأرض وقعوا نياما وإنما فعل ذلك ليشغل الناس عن الحديث الذي كان بالأمس من حديث عبد الله بن أبي ثم راح بالناس وسلك الحجاز حتى نزل على ماء بالحجاز فويق النقيع يقال له نقعاء فلما راح رسول الله هبت على الناس ريح شديدة آذتهم وتخوفوها فقال رسول الله لا تخافوا فإنما هبت لموت عظيم من عظماء الكفار فلما قدموا المدينة وجدوا رفاعة بن زيد بن التابوت أحد بني قينقاع وكان من عظماء يهود وكهفا للمنافقين قد مات ذلك اليوم فنزلت السورة التي ذكر الله فيها المنافقين في عبد الله بن أبي بن سلول ومن كان معه على مثل أمره فقال إذا جاءك المنافقون فلما نزلت هذه السورة أخذ رسول الله بأذن زيد فقال هذا الذي أوفى الله بأذنه وبلغ عبد الله بن عبد الله بن أبي الذي كان من أبيه </w:t>
      </w:r>
      <w:r w:rsidR="00336899">
        <w:rPr>
          <w:rFonts w:hint="cs"/>
          <w:rtl/>
        </w:rPr>
        <w:t>[</w:t>
      </w:r>
      <w:r>
        <w:rPr>
          <w:rFonts w:hint="cs"/>
          <w:rtl/>
        </w:rPr>
        <w:t>حدثنا ابن حميد</w:t>
      </w:r>
      <w:r w:rsidR="00336899">
        <w:rPr>
          <w:rFonts w:hint="cs"/>
          <w:rtl/>
        </w:rPr>
        <w:t>.</w:t>
      </w:r>
      <w:r>
        <w:rPr>
          <w:rFonts w:hint="cs"/>
          <w:rtl/>
        </w:rPr>
        <w:t>.</w:t>
      </w:r>
      <w:r w:rsidR="00336899">
        <w:rPr>
          <w:rFonts w:hint="cs"/>
          <w:rtl/>
        </w:rPr>
        <w:t>]</w:t>
      </w:r>
      <w:r>
        <w:rPr>
          <w:rFonts w:hint="cs"/>
          <w:rtl/>
        </w:rPr>
        <w:t xml:space="preserve"> أن عبد الله بن عبد الله بن أبي أتى رسول الله فقال يا رسول الله إنه بلغني أنك تريد قتل عبد الله بن أبي في ما بلغك عنه فإن كنت فاعلا فمرني به فأنا أحمل إليك رأسه فو الله لقد علمت الخزرج ما كان فيها رجل أبر بوالده مني وإني أخشى أن تأمر به غيره في قتله فلا تدعني نفسي أن أنظر إلى قاتل عبد الله بن أبي يمشي في الناس فأقتله فأقتل مؤمنا بكافر بأدخل النار فقال رسول الله بل نرفق به ونحسن صحبته ما بقي معنا</w:t>
      </w:r>
      <w:r w:rsidR="00336899">
        <w:rPr>
          <w:rFonts w:hint="cs"/>
          <w:rtl/>
        </w:rPr>
        <w:t>.</w:t>
      </w:r>
      <w:r>
        <w:rPr>
          <w:rFonts w:hint="cs"/>
          <w:rtl/>
        </w:rPr>
        <w:t xml:space="preserve"> وجعل بعد ذلك اليوم إذا أحدث الحدث كان قمه هم الذين يعاتبونه ويأخذونه ويعنفونه ويتوعدونه فقال رسول الله لعمر بن الخطاب حين بلغه ذلك عنهم من شأنهم</w:t>
      </w:r>
      <w:r w:rsidR="00336899">
        <w:rPr>
          <w:rFonts w:hint="cs"/>
          <w:rtl/>
        </w:rPr>
        <w:t>:</w:t>
      </w:r>
      <w:r>
        <w:rPr>
          <w:rFonts w:hint="cs"/>
          <w:rtl/>
        </w:rPr>
        <w:t xml:space="preserve"> كيف ترى يا عمر أما والله لو قتلته يوم أمرتني بقتله لأرعدت له آنف لو أمرتها اليوم بقتله لقتلته قال فقال عمر قد والله علمت لأمر رسول الله </w:t>
      </w:r>
      <w:r w:rsidR="001C0D77" w:rsidRPr="001C0D77">
        <w:rPr>
          <w:rStyle w:val="libAlaemChar"/>
          <w:rFonts w:hint="cs"/>
          <w:rtl/>
        </w:rPr>
        <w:t>صلى‌الله‌عليه‌وآله‌وسلم</w:t>
      </w:r>
      <w:r>
        <w:rPr>
          <w:rFonts w:hint="cs"/>
          <w:rtl/>
        </w:rPr>
        <w:t xml:space="preserve"> أعظم بركة من أمري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هذا الكلام من رسول الله </w:t>
      </w:r>
      <w:r w:rsidR="001C0D77" w:rsidRPr="001C0D77">
        <w:rPr>
          <w:rStyle w:val="libAlaemChar"/>
          <w:rFonts w:hint="cs"/>
          <w:rtl/>
        </w:rPr>
        <w:t>صلى‌الله‌عليه‌وآله‌وسلم</w:t>
      </w:r>
      <w:r>
        <w:rPr>
          <w:rFonts w:hint="cs"/>
          <w:rtl/>
        </w:rPr>
        <w:t xml:space="preserve"> يكشف عن قصور عمر بن الخطاب في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الطبري ج 28 ص 115 وزاد المسير ج 8 ص 271 وفتح الباري ج 8 ص 650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سياسة الرعية</w:t>
      </w:r>
      <w:r w:rsidR="00336899">
        <w:rPr>
          <w:rFonts w:hint="cs"/>
          <w:rtl/>
        </w:rPr>
        <w:t>،</w:t>
      </w:r>
      <w:r>
        <w:rPr>
          <w:rFonts w:hint="cs"/>
          <w:rtl/>
        </w:rPr>
        <w:t xml:space="preserve"> فإنّه لا يفكّر إلا في ضرب العنق</w:t>
      </w:r>
      <w:r w:rsidR="00336899">
        <w:rPr>
          <w:rFonts w:hint="cs"/>
          <w:rtl/>
        </w:rPr>
        <w:t>،</w:t>
      </w:r>
      <w:r>
        <w:rPr>
          <w:rFonts w:hint="cs"/>
          <w:rtl/>
        </w:rPr>
        <w:t xml:space="preserve"> مع أنه في حالة الحرب أبعد الناس من ضرب الأعناق أو الأذناب</w:t>
      </w:r>
      <w:r w:rsidR="00336899">
        <w:rPr>
          <w:rFonts w:hint="cs"/>
          <w:rtl/>
        </w:rPr>
        <w:t>،</w:t>
      </w:r>
      <w:r>
        <w:rPr>
          <w:rFonts w:hint="cs"/>
          <w:rtl/>
        </w:rPr>
        <w:t xml:space="preserve"> وهذا أمر جدير بالتّأمّل</w:t>
      </w:r>
      <w:r w:rsidR="00336899">
        <w:rPr>
          <w:rFonts w:hint="cs"/>
          <w:rtl/>
        </w:rPr>
        <w:t>.</w:t>
      </w:r>
      <w:r>
        <w:rPr>
          <w:rFonts w:hint="cs"/>
          <w:rtl/>
        </w:rPr>
        <w:t xml:space="preserve"> وقد قال عمر كما في آخر القصة</w:t>
      </w:r>
      <w:r w:rsidR="00336899">
        <w:rPr>
          <w:rFonts w:hint="cs"/>
          <w:rtl/>
        </w:rPr>
        <w:t>:</w:t>
      </w:r>
      <w:r>
        <w:rPr>
          <w:rFonts w:hint="cs"/>
          <w:rtl/>
        </w:rPr>
        <w:t xml:space="preserve"> </w:t>
      </w:r>
      <w:r w:rsidR="00336899">
        <w:rPr>
          <w:rFonts w:hint="cs"/>
          <w:rtl/>
        </w:rPr>
        <w:t>(</w:t>
      </w:r>
      <w:r>
        <w:rPr>
          <w:rFonts w:hint="cs"/>
          <w:rtl/>
        </w:rPr>
        <w:t xml:space="preserve">قد والله علمت لأمر رسول الله </w:t>
      </w:r>
      <w:r w:rsidR="001C0D77" w:rsidRPr="001C0D77">
        <w:rPr>
          <w:rStyle w:val="libAlaemChar"/>
          <w:rFonts w:hint="cs"/>
          <w:rtl/>
        </w:rPr>
        <w:t>صلى‌الله‌عليه‌وآله‌وسلم</w:t>
      </w:r>
      <w:r>
        <w:rPr>
          <w:rFonts w:hint="cs"/>
          <w:rtl/>
        </w:rPr>
        <w:t xml:space="preserve"> أعظم بركة من أمري</w:t>
      </w:r>
      <w:r w:rsidR="00336899">
        <w:rPr>
          <w:rFonts w:hint="cs"/>
          <w:rtl/>
        </w:rPr>
        <w:t>)!</w:t>
      </w:r>
      <w:r>
        <w:rPr>
          <w:rFonts w:hint="cs"/>
          <w:rtl/>
        </w:rPr>
        <w:t xml:space="preserve"> فإذا كان صادقا في ذلك فلماذا لم يستفد من بركة أمر رسول الله </w:t>
      </w:r>
      <w:r w:rsidR="001C0D77" w:rsidRPr="001C0D77">
        <w:rPr>
          <w:rStyle w:val="libAlaemChar"/>
          <w:rFonts w:hint="cs"/>
          <w:rtl/>
        </w:rPr>
        <w:t>صلى‌الله‌عليه‌وآله‌وسلم</w:t>
      </w:r>
      <w:r>
        <w:rPr>
          <w:rFonts w:hint="cs"/>
          <w:rtl/>
        </w:rPr>
        <w:t xml:space="preserve"> يوم رزية الخميس</w:t>
      </w:r>
      <w:r w:rsidR="00336899">
        <w:rPr>
          <w:rFonts w:hint="cs"/>
          <w:rtl/>
        </w:rPr>
        <w:t>،</w:t>
      </w:r>
      <w:r>
        <w:rPr>
          <w:rFonts w:hint="cs"/>
          <w:rtl/>
        </w:rPr>
        <w:t xml:space="preserve"> ولماذا جبهه بتلك الكلمة التي لا تزال تفرّق المسلمين جيلا بعد جيل</w:t>
      </w:r>
      <w:r w:rsidR="00336899">
        <w:rPr>
          <w:rFonts w:hint="cs"/>
          <w:rtl/>
        </w:rPr>
        <w:t>،</w:t>
      </w:r>
      <w:r>
        <w:rPr>
          <w:rFonts w:hint="cs"/>
          <w:rtl/>
        </w:rPr>
        <w:t xml:space="preserve"> فزعم أنّ حسبه ومن معه كتاب الله</w:t>
      </w:r>
      <w:r w:rsidR="00336899">
        <w:rPr>
          <w:rFonts w:hint="cs"/>
          <w:rtl/>
        </w:rPr>
        <w:t>،</w:t>
      </w:r>
      <w:r>
        <w:rPr>
          <w:rFonts w:hint="cs"/>
          <w:rtl/>
        </w:rPr>
        <w:t xml:space="preserve"> وكأنّ رسول الله </w:t>
      </w:r>
      <w:r w:rsidR="001C0D77" w:rsidRPr="001C0D77">
        <w:rPr>
          <w:rStyle w:val="libAlaemChar"/>
          <w:rFonts w:hint="cs"/>
          <w:rtl/>
        </w:rPr>
        <w:t>صلى‌الله‌عليه‌وآله‌وسلم</w:t>
      </w:r>
      <w:r>
        <w:rPr>
          <w:rFonts w:hint="cs"/>
          <w:rtl/>
        </w:rPr>
        <w:t xml:space="preserve"> أجنبي عن كتاب الله</w:t>
      </w:r>
      <w:r w:rsidR="00336899">
        <w:rPr>
          <w:rFonts w:hint="cs"/>
          <w:rtl/>
        </w:rPr>
        <w:t>،</w:t>
      </w:r>
      <w:r>
        <w:rPr>
          <w:rFonts w:hint="cs"/>
          <w:rtl/>
        </w:rPr>
        <w:t xml:space="preserve"> وكأنّ رسول الله يريد أن يخلط بكتاب الله ما يعارضه</w:t>
      </w:r>
      <w:r w:rsidR="00336899">
        <w:rPr>
          <w:rFonts w:hint="cs"/>
          <w:rtl/>
        </w:rPr>
        <w:t>!</w:t>
      </w:r>
      <w:r>
        <w:rPr>
          <w:rFonts w:hint="cs"/>
          <w:rtl/>
        </w:rPr>
        <w:t xml:space="preserve"> وكأنه هو أعلم بكتاب الله من رسول الله الذي أنزل عليه</w:t>
      </w:r>
      <w:r w:rsidR="00336899">
        <w:rPr>
          <w:rFonts w:hint="cs"/>
          <w:rtl/>
        </w:rPr>
        <w:t>!</w:t>
      </w:r>
    </w:p>
    <w:p w:rsidR="00D656D1" w:rsidRPr="00546403" w:rsidRDefault="00D656D1" w:rsidP="00A254F5">
      <w:pPr>
        <w:pStyle w:val="Heading2"/>
        <w:rPr>
          <w:rtl/>
        </w:rPr>
      </w:pPr>
      <w:bookmarkStart w:id="26" w:name="_Toc439501193"/>
      <w:r>
        <w:rPr>
          <w:rFonts w:hint="cs"/>
          <w:rtl/>
        </w:rPr>
        <w:t>شجاعة عمر</w:t>
      </w:r>
      <w:bookmarkEnd w:id="26"/>
    </w:p>
    <w:p w:rsidR="00D656D1" w:rsidRDefault="00D656D1" w:rsidP="00336899">
      <w:pPr>
        <w:pStyle w:val="libNormal"/>
        <w:rPr>
          <w:rtl/>
        </w:rPr>
      </w:pPr>
      <w:r>
        <w:rPr>
          <w:rFonts w:hint="cs"/>
          <w:rtl/>
        </w:rPr>
        <w:t>قالوا</w:t>
      </w:r>
      <w:r w:rsidR="00336899">
        <w:rPr>
          <w:rFonts w:hint="cs"/>
          <w:rtl/>
        </w:rPr>
        <w:t>:</w:t>
      </w:r>
      <w:r>
        <w:rPr>
          <w:rFonts w:hint="cs"/>
          <w:rtl/>
        </w:rPr>
        <w:t xml:space="preserve"> دعا رسول الله </w:t>
      </w:r>
      <w:r w:rsidR="001C0D77" w:rsidRPr="001C0D77">
        <w:rPr>
          <w:rStyle w:val="libAlaemChar"/>
          <w:rFonts w:hint="cs"/>
          <w:rtl/>
        </w:rPr>
        <w:t>صلى‌الله‌عليه‌وآله‌وسلم</w:t>
      </w:r>
      <w:r>
        <w:rPr>
          <w:rFonts w:hint="cs"/>
          <w:rtl/>
        </w:rPr>
        <w:t xml:space="preserve"> عمر بن الخطّاب ليبعثه إلى مكّة فقال</w:t>
      </w:r>
      <w:r w:rsidR="00336899">
        <w:rPr>
          <w:rFonts w:hint="cs"/>
          <w:rtl/>
        </w:rPr>
        <w:t>:</w:t>
      </w:r>
      <w:r>
        <w:rPr>
          <w:rFonts w:hint="cs"/>
          <w:rtl/>
        </w:rPr>
        <w:t xml:space="preserve"> يا رسول الله إنّي أخاف قريشا على نفسي وليس بمكّة من بني عديّ بن كعب أحد يمنعني</w:t>
      </w:r>
      <w:r w:rsidR="00336899">
        <w:rPr>
          <w:rFonts w:hint="cs"/>
          <w:rtl/>
        </w:rPr>
        <w:t>،</w:t>
      </w:r>
      <w:r>
        <w:rPr>
          <w:rFonts w:hint="cs"/>
          <w:rtl/>
        </w:rPr>
        <w:t xml:space="preserve"> وقد عرفت قريش عداوتي إيّاها وغلظتي عليها</w:t>
      </w:r>
      <w:r w:rsidR="00336899">
        <w:rPr>
          <w:rFonts w:hint="cs"/>
          <w:rtl/>
        </w:rPr>
        <w:t>،</w:t>
      </w:r>
      <w:r>
        <w:rPr>
          <w:rFonts w:hint="cs"/>
          <w:rtl/>
        </w:rPr>
        <w:t xml:space="preserve"> ولكن أدلّك على رجل هو أعزّ بها منّي</w:t>
      </w:r>
      <w:r w:rsidR="00336899">
        <w:rPr>
          <w:rFonts w:hint="cs"/>
          <w:rtl/>
        </w:rPr>
        <w:t>:</w:t>
      </w:r>
      <w:r>
        <w:rPr>
          <w:rFonts w:hint="cs"/>
          <w:rtl/>
        </w:rPr>
        <w:t xml:space="preserve"> عثمان بن عفّان فدعا رسول الله </w:t>
      </w:r>
      <w:r w:rsidR="001C0D77" w:rsidRPr="001C0D77">
        <w:rPr>
          <w:rStyle w:val="libAlaemChar"/>
          <w:rFonts w:hint="cs"/>
          <w:rtl/>
        </w:rPr>
        <w:t>صلى‌الله‌عليه‌وآله‌وسلم</w:t>
      </w:r>
      <w:r>
        <w:rPr>
          <w:rFonts w:hint="cs"/>
          <w:rtl/>
        </w:rPr>
        <w:t xml:space="preserve"> عثمان فبعثه إلى أبي سفيان وأشراف قريش يخبرهم أنّه لم يأت لحرب وإنما جاء زائرا لهذا البيت معظّما لحرمته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هذا عمر يخاف على نفسه من القتل وهو الذي قال</w:t>
      </w:r>
      <w:r w:rsidR="00336899">
        <w:rPr>
          <w:rFonts w:hint="cs"/>
          <w:rtl/>
        </w:rPr>
        <w:t>:</w:t>
      </w:r>
      <w:r>
        <w:rPr>
          <w:rFonts w:hint="cs"/>
          <w:rtl/>
        </w:rPr>
        <w:t xml:space="preserve"> والله لو أمرنا الله قتل أنفسنا لفعلنا</w:t>
      </w:r>
      <w:r w:rsidR="00336899">
        <w:rPr>
          <w:rFonts w:hint="cs"/>
          <w:rtl/>
        </w:rPr>
        <w:t>!.</w:t>
      </w:r>
      <w:r>
        <w:rPr>
          <w:rFonts w:hint="cs"/>
          <w:rtl/>
        </w:rPr>
        <w:t xml:space="preserve"> وانظر إلى قوله</w:t>
      </w:r>
      <w:r w:rsidR="00336899">
        <w:rPr>
          <w:rFonts w:hint="cs"/>
          <w:rtl/>
        </w:rPr>
        <w:t>:</w:t>
      </w:r>
      <w:r>
        <w:rPr>
          <w:rFonts w:hint="cs"/>
          <w:rtl/>
        </w:rPr>
        <w:t xml:space="preserve"> أدلّك وكأنّ رسول الله </w:t>
      </w:r>
      <w:r w:rsidR="001C0D77" w:rsidRPr="001C0D77">
        <w:rPr>
          <w:rStyle w:val="libAlaemChar"/>
          <w:rFonts w:hint="cs"/>
          <w:rtl/>
        </w:rPr>
        <w:t>صلى‌الله‌عليه‌وآله‌وسلم</w:t>
      </w:r>
      <w:r>
        <w:rPr>
          <w:rFonts w:hint="cs"/>
          <w:rtl/>
        </w:rPr>
        <w:t xml:space="preserve"> في حاجة إلى دلالته</w:t>
      </w:r>
      <w:r w:rsidR="00336899">
        <w:rPr>
          <w:rFonts w:hint="cs"/>
          <w:rtl/>
        </w:rPr>
        <w:t>.</w:t>
      </w:r>
      <w:r>
        <w:rPr>
          <w:rFonts w:hint="cs"/>
          <w:rtl/>
        </w:rPr>
        <w:t xml:space="preserve"> والعجيب أنّهم رووا أنّه في هجرته إلى المدينة هاجر نهارا متحدّيا قريشا</w:t>
      </w:r>
      <w:r w:rsidR="00336899">
        <w:rPr>
          <w:rFonts w:hint="cs"/>
          <w:rtl/>
        </w:rPr>
        <w:t>!</w:t>
      </w:r>
    </w:p>
    <w:p w:rsidR="00D656D1" w:rsidRDefault="00D656D1" w:rsidP="00336899">
      <w:pPr>
        <w:pStyle w:val="libNormal"/>
        <w:rPr>
          <w:rtl/>
        </w:rPr>
      </w:pPr>
      <w:r>
        <w:rPr>
          <w:rFonts w:hint="cs"/>
          <w:rtl/>
        </w:rPr>
        <w:t>وفي المستدرك</w:t>
      </w:r>
      <w:r w:rsidR="00336899">
        <w:rPr>
          <w:rFonts w:hint="cs"/>
          <w:rtl/>
        </w:rPr>
        <w:t>:</w:t>
      </w:r>
      <w:r>
        <w:rPr>
          <w:rFonts w:hint="cs"/>
          <w:rtl/>
        </w:rPr>
        <w:t xml:space="preserve"> اقبل عليّ </w:t>
      </w:r>
      <w:r w:rsidR="001C0D77" w:rsidRPr="001C0D77">
        <w:rPr>
          <w:rStyle w:val="libAlaemChar"/>
          <w:rFonts w:hint="cs"/>
          <w:rtl/>
        </w:rPr>
        <w:t>رضي‌الله‌عنه</w:t>
      </w:r>
      <w:r>
        <w:rPr>
          <w:rFonts w:hint="cs"/>
          <w:rtl/>
        </w:rPr>
        <w:t xml:space="preserve"> نحو رسول الله </w:t>
      </w:r>
      <w:r w:rsidR="001C0D77" w:rsidRPr="001C0D77">
        <w:rPr>
          <w:rStyle w:val="libAlaemChar"/>
          <w:rFonts w:hint="cs"/>
          <w:rtl/>
        </w:rPr>
        <w:t>صلى‌الله‌عليه‌وآله‌وسلم</w:t>
      </w:r>
      <w:r>
        <w:rPr>
          <w:rFonts w:hint="cs"/>
          <w:rtl/>
        </w:rPr>
        <w:t xml:space="preserve"> ووجهه يتهلّل فقال عمر بن الخطّاب</w:t>
      </w:r>
      <w:r w:rsidR="00336899">
        <w:rPr>
          <w:rFonts w:hint="cs"/>
          <w:rtl/>
        </w:rPr>
        <w:t>:</w:t>
      </w:r>
      <w:r>
        <w:rPr>
          <w:rFonts w:hint="cs"/>
          <w:rtl/>
        </w:rPr>
        <w:t xml:space="preserve"> هلا سلبته درعه فليس للعرب درع خيرا منها</w:t>
      </w:r>
      <w:r w:rsidR="00336899">
        <w:rPr>
          <w:rFonts w:hint="cs"/>
          <w:rtl/>
        </w:rPr>
        <w:t>؟</w:t>
      </w:r>
      <w:r>
        <w:rPr>
          <w:rFonts w:hint="cs"/>
          <w:rtl/>
        </w:rPr>
        <w:t xml:space="preserve"> فقال</w:t>
      </w:r>
      <w:r w:rsidR="00336899">
        <w:rPr>
          <w:rFonts w:hint="cs"/>
          <w:rtl/>
        </w:rPr>
        <w:t>:</w:t>
      </w:r>
      <w:r>
        <w:rPr>
          <w:rFonts w:hint="cs"/>
          <w:rtl/>
        </w:rPr>
        <w:t xml:space="preserve"> ضربته فاتّقاني بسوءته</w:t>
      </w:r>
      <w:r w:rsidR="00336899">
        <w:rPr>
          <w:rFonts w:hint="cs"/>
          <w:rtl/>
        </w:rPr>
        <w:t>،</w:t>
      </w:r>
      <w:r>
        <w:rPr>
          <w:rFonts w:hint="cs"/>
          <w:rtl/>
        </w:rPr>
        <w:t xml:space="preserve">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مسند أحمد بن حنبل ج 4 ص 324 والسيرة الحلبية ج 2 ص 700 والسيرة النبوية ج 4 ص 282 والبداية والنهاية ج 4 ص 167 وتاريخ الطبري ج 2 ص 121 ومعتصر المختصر ج 2 ص 369 وشرح مشكل الآثار</w:t>
      </w:r>
      <w:r w:rsidR="00336899">
        <w:rPr>
          <w:rFonts w:hint="cs"/>
          <w:rtl/>
        </w:rPr>
        <w:t>،</w:t>
      </w:r>
      <w:r>
        <w:rPr>
          <w:rFonts w:hint="cs"/>
          <w:rtl/>
        </w:rPr>
        <w:t xml:space="preserve"> ج 14 ص 478</w:t>
      </w:r>
      <w:r w:rsidR="00336899">
        <w:rPr>
          <w:rFonts w:hint="cs"/>
          <w:rtl/>
        </w:rPr>
        <w:t>،</w:t>
      </w:r>
      <w:r>
        <w:rPr>
          <w:rFonts w:hint="cs"/>
          <w:rtl/>
        </w:rPr>
        <w:t xml:space="preserve"> والاكتفاء بما تضمنه من مغازي رسول الله والخلفاء</w:t>
      </w:r>
      <w:r w:rsidR="00336899">
        <w:rPr>
          <w:rFonts w:hint="cs"/>
          <w:rtl/>
        </w:rPr>
        <w:t>،</w:t>
      </w:r>
      <w:r>
        <w:rPr>
          <w:rFonts w:hint="cs"/>
          <w:rtl/>
        </w:rPr>
        <w:t xml:space="preserve"> ج 2 ص 176 وتفسير الطبري</w:t>
      </w:r>
      <w:r w:rsidR="00336899">
        <w:rPr>
          <w:rFonts w:hint="cs"/>
          <w:rtl/>
        </w:rPr>
        <w:t>،</w:t>
      </w:r>
      <w:r>
        <w:rPr>
          <w:rFonts w:hint="cs"/>
          <w:rtl/>
        </w:rPr>
        <w:t xml:space="preserve"> ج 26 ص 86</w:t>
      </w:r>
      <w:r w:rsidR="00336899">
        <w:rPr>
          <w:rFonts w:hint="cs"/>
          <w:rtl/>
        </w:rPr>
        <w:t>،</w:t>
      </w:r>
      <w:r>
        <w:rPr>
          <w:rFonts w:hint="cs"/>
          <w:rtl/>
        </w:rPr>
        <w:t xml:space="preserve"> وتفسير ابن كثير</w:t>
      </w:r>
      <w:r w:rsidR="00336899">
        <w:rPr>
          <w:rFonts w:hint="cs"/>
          <w:rtl/>
        </w:rPr>
        <w:t>،</w:t>
      </w:r>
      <w:r>
        <w:rPr>
          <w:rFonts w:hint="cs"/>
          <w:rtl/>
        </w:rPr>
        <w:t xml:space="preserve"> ج 4 ص 197</w:t>
      </w:r>
      <w:r w:rsidR="00336899">
        <w:rPr>
          <w:rFonts w:hint="cs"/>
          <w:rtl/>
        </w:rPr>
        <w:t>،</w:t>
      </w:r>
      <w:r>
        <w:rPr>
          <w:rFonts w:hint="cs"/>
          <w:rtl/>
        </w:rPr>
        <w:t xml:space="preserve"> وتفسير البغوي</w:t>
      </w:r>
      <w:r w:rsidR="00336899">
        <w:rPr>
          <w:rFonts w:hint="cs"/>
          <w:rtl/>
        </w:rPr>
        <w:t>،</w:t>
      </w:r>
      <w:r>
        <w:rPr>
          <w:rFonts w:hint="cs"/>
          <w:rtl/>
        </w:rPr>
        <w:t xml:space="preserve"> ج 4 ص 193</w:t>
      </w:r>
      <w:r w:rsidR="00336899">
        <w:rPr>
          <w:rFonts w:hint="cs"/>
          <w:rtl/>
        </w:rPr>
        <w:t>،</w:t>
      </w:r>
      <w:r>
        <w:rPr>
          <w:rFonts w:hint="cs"/>
          <w:rtl/>
        </w:rPr>
        <w:t xml:space="preserve"> وتفسير الثعلبي</w:t>
      </w:r>
      <w:r w:rsidR="00336899">
        <w:rPr>
          <w:rFonts w:hint="cs"/>
          <w:rtl/>
        </w:rPr>
        <w:t>،</w:t>
      </w:r>
      <w:r>
        <w:rPr>
          <w:rFonts w:hint="cs"/>
          <w:rtl/>
        </w:rPr>
        <w:t xml:space="preserve"> ج 9 ص 47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واستحييت ابن عمّي أن أستلبه</w:t>
      </w:r>
      <w:r w:rsidR="00336899">
        <w:rPr>
          <w:rFonts w:hint="cs"/>
          <w:rtl/>
        </w:rPr>
        <w:t>.</w:t>
      </w:r>
      <w:r>
        <w:rPr>
          <w:rFonts w:hint="cs"/>
          <w:rtl/>
        </w:rPr>
        <w:t xml:space="preserve"> وخرجت خيله منهزمة حتى أقحمت من الخندق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وأنت ترى الفارق بين الهمّتين</w:t>
      </w:r>
      <w:r w:rsidR="00336899">
        <w:rPr>
          <w:rFonts w:hint="cs"/>
          <w:rtl/>
        </w:rPr>
        <w:t>،</w:t>
      </w:r>
      <w:r>
        <w:rPr>
          <w:rFonts w:hint="cs"/>
          <w:rtl/>
        </w:rPr>
        <w:t xml:space="preserve"> همّة رجل مشغول بالدّفاع عن دين الله تعالى فلا يلتفت إلى حطام الدّنيا</w:t>
      </w:r>
      <w:r w:rsidR="00336899">
        <w:rPr>
          <w:rFonts w:hint="cs"/>
          <w:rtl/>
        </w:rPr>
        <w:t>،</w:t>
      </w:r>
      <w:r>
        <w:rPr>
          <w:rFonts w:hint="cs"/>
          <w:rtl/>
        </w:rPr>
        <w:t xml:space="preserve"> وهمّة رجل مشغول بدرع لم يقاتل عليها</w:t>
      </w:r>
      <w:r w:rsidR="00336899">
        <w:rPr>
          <w:rFonts w:hint="cs"/>
          <w:rtl/>
        </w:rPr>
        <w:t>!</w:t>
      </w:r>
      <w:r>
        <w:rPr>
          <w:rFonts w:hint="cs"/>
          <w:rtl/>
        </w:rPr>
        <w:t xml:space="preserve"> وفي جواب الإمام علي عليه السلام درس تربويّ عالي المضامين</w:t>
      </w:r>
      <w:r w:rsidR="00336899">
        <w:rPr>
          <w:rFonts w:hint="cs"/>
          <w:rtl/>
        </w:rPr>
        <w:t>.</w:t>
      </w:r>
    </w:p>
    <w:p w:rsidR="00D656D1" w:rsidRDefault="00D656D1" w:rsidP="00336899">
      <w:pPr>
        <w:pStyle w:val="libNormal"/>
        <w:rPr>
          <w:rtl/>
        </w:rPr>
      </w:pPr>
      <w:r>
        <w:rPr>
          <w:rFonts w:hint="cs"/>
          <w:rtl/>
        </w:rPr>
        <w:t xml:space="preserve">وقال </w:t>
      </w:r>
      <w:r w:rsidR="00336899">
        <w:rPr>
          <w:rFonts w:hint="cs"/>
          <w:rtl/>
        </w:rPr>
        <w:t>[</w:t>
      </w:r>
      <w:r>
        <w:rPr>
          <w:rFonts w:hint="cs"/>
          <w:rtl/>
        </w:rPr>
        <w:t>عمر</w:t>
      </w:r>
      <w:r w:rsidR="00336899">
        <w:rPr>
          <w:rFonts w:hint="cs"/>
          <w:rtl/>
        </w:rPr>
        <w:t>]:</w:t>
      </w:r>
      <w:r>
        <w:rPr>
          <w:rFonts w:hint="cs"/>
          <w:rtl/>
        </w:rPr>
        <w:t xml:space="preserve"> فما زلت أضرب الناس ويضربونني حتى أعزّ الله بنا الإسلام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إذا فهو يضرب ويضرب</w:t>
      </w:r>
      <w:r w:rsidR="00336899">
        <w:rPr>
          <w:rFonts w:hint="cs"/>
          <w:rtl/>
        </w:rPr>
        <w:t>،</w:t>
      </w:r>
      <w:r>
        <w:rPr>
          <w:rFonts w:hint="cs"/>
          <w:rtl/>
        </w:rPr>
        <w:t xml:space="preserve"> وهذا شأن كل واحد في الدّفاع عن نفسه</w:t>
      </w:r>
      <w:r w:rsidR="00336899">
        <w:rPr>
          <w:rFonts w:hint="cs"/>
          <w:rtl/>
        </w:rPr>
        <w:t>،</w:t>
      </w:r>
      <w:r>
        <w:rPr>
          <w:rFonts w:hint="cs"/>
          <w:rtl/>
        </w:rPr>
        <w:t xml:space="preserve"> لا يتميّز فيه عمر بن الخطّاب عن غيره</w:t>
      </w:r>
      <w:r w:rsidR="00336899">
        <w:rPr>
          <w:rFonts w:hint="cs"/>
          <w:rtl/>
        </w:rPr>
        <w:t>،</w:t>
      </w:r>
      <w:r>
        <w:rPr>
          <w:rFonts w:hint="cs"/>
          <w:rtl/>
        </w:rPr>
        <w:t xml:space="preserve"> ولم نسمع أنّ رجلا ضرب عليّا أو حمزة عليهما السّلام</w:t>
      </w:r>
      <w:r w:rsidR="00336899">
        <w:rPr>
          <w:rFonts w:hint="cs"/>
          <w:rtl/>
        </w:rPr>
        <w:t>؛</w:t>
      </w:r>
      <w:r>
        <w:rPr>
          <w:rFonts w:hint="cs"/>
          <w:rtl/>
        </w:rPr>
        <w:t xml:space="preserve"> فأين إعزاز الله الإسلام بعمر</w:t>
      </w:r>
      <w:r w:rsidR="00336899">
        <w:rPr>
          <w:rFonts w:hint="cs"/>
          <w:rtl/>
        </w:rPr>
        <w:t>؟!</w:t>
      </w:r>
    </w:p>
    <w:p w:rsidR="00D656D1" w:rsidRPr="00947AD0" w:rsidRDefault="00D656D1" w:rsidP="00A254F5">
      <w:pPr>
        <w:pStyle w:val="Heading2"/>
        <w:rPr>
          <w:rtl/>
        </w:rPr>
      </w:pPr>
      <w:bookmarkStart w:id="27" w:name="_Toc439501194"/>
      <w:r>
        <w:rPr>
          <w:rFonts w:hint="cs"/>
          <w:rtl/>
        </w:rPr>
        <w:t>موقف عمر من المتحيّزين</w:t>
      </w:r>
      <w:bookmarkEnd w:id="27"/>
    </w:p>
    <w:p w:rsidR="00D656D1" w:rsidRDefault="00D656D1" w:rsidP="00336899">
      <w:pPr>
        <w:pStyle w:val="libNormal"/>
        <w:rPr>
          <w:rtl/>
        </w:rPr>
      </w:pPr>
      <w:r>
        <w:rPr>
          <w:rFonts w:hint="cs"/>
          <w:rtl/>
        </w:rPr>
        <w:t>عن سفيان بن عوف قال بعثني أبو عبيدة بن الجراح ليلة غدا من حمص إلى أرض دمشق فقال</w:t>
      </w:r>
      <w:r w:rsidR="00336899">
        <w:rPr>
          <w:rFonts w:hint="cs"/>
          <w:rtl/>
        </w:rPr>
        <w:t>:</w:t>
      </w:r>
      <w:r>
        <w:rPr>
          <w:rFonts w:hint="cs"/>
          <w:rtl/>
        </w:rPr>
        <w:t xml:space="preserve"> أئت عمر بن الخطّاب أمير المؤمنين وأبلغه مني السّلام</w:t>
      </w:r>
      <w:r w:rsidR="00336899">
        <w:rPr>
          <w:rFonts w:hint="cs"/>
          <w:rtl/>
        </w:rPr>
        <w:t>،</w:t>
      </w:r>
      <w:r>
        <w:rPr>
          <w:rFonts w:hint="cs"/>
          <w:rtl/>
        </w:rPr>
        <w:t xml:space="preserve"> وأخبره بما قد رأيت وعاينت</w:t>
      </w:r>
      <w:r w:rsidR="00336899">
        <w:rPr>
          <w:rFonts w:hint="cs"/>
          <w:rtl/>
        </w:rPr>
        <w:t>،</w:t>
      </w:r>
      <w:r>
        <w:rPr>
          <w:rFonts w:hint="cs"/>
          <w:rtl/>
        </w:rPr>
        <w:t xml:space="preserve"> وبما قد حدّثتنا العيون</w:t>
      </w:r>
      <w:r w:rsidR="00336899">
        <w:rPr>
          <w:rFonts w:hint="cs"/>
          <w:rtl/>
        </w:rPr>
        <w:t>،</w:t>
      </w:r>
      <w:r>
        <w:rPr>
          <w:rFonts w:hint="cs"/>
          <w:rtl/>
        </w:rPr>
        <w:t xml:space="preserve"> وبما استقرّ عندك من كثرة العدوّ والذي رأى المسلمون من الرأي من التنحي</w:t>
      </w:r>
      <w:r w:rsidR="00336899">
        <w:rPr>
          <w:rFonts w:hint="cs"/>
          <w:rtl/>
        </w:rPr>
        <w:t>؛</w:t>
      </w:r>
      <w:r>
        <w:rPr>
          <w:rFonts w:hint="cs"/>
          <w:rtl/>
        </w:rPr>
        <w:t xml:space="preserve"> وكتب معه</w:t>
      </w:r>
      <w:r w:rsidR="00336899">
        <w:rPr>
          <w:rFonts w:hint="cs"/>
          <w:rtl/>
        </w:rPr>
        <w:t>:</w:t>
      </w:r>
      <w:r>
        <w:rPr>
          <w:rFonts w:hint="cs"/>
          <w:rtl/>
        </w:rPr>
        <w:t xml:space="preserve"> بسم الله الرحمن الرحيم</w:t>
      </w:r>
      <w:r w:rsidR="00336899">
        <w:rPr>
          <w:rFonts w:hint="cs"/>
          <w:rtl/>
        </w:rPr>
        <w:t>.</w:t>
      </w:r>
      <w:r>
        <w:rPr>
          <w:rFonts w:hint="cs"/>
          <w:rtl/>
        </w:rPr>
        <w:t>. فذكر الكتاب</w:t>
      </w:r>
      <w:r w:rsidR="00336899">
        <w:rPr>
          <w:rFonts w:hint="cs"/>
          <w:rtl/>
        </w:rPr>
        <w:t>.</w:t>
      </w:r>
      <w:r>
        <w:rPr>
          <w:rFonts w:hint="cs"/>
          <w:rtl/>
        </w:rPr>
        <w:t xml:space="preserve"> قال سفيان بن عوف</w:t>
      </w:r>
      <w:r w:rsidR="00336899">
        <w:rPr>
          <w:rFonts w:hint="cs"/>
          <w:rtl/>
        </w:rPr>
        <w:t>:</w:t>
      </w:r>
      <w:r>
        <w:rPr>
          <w:rFonts w:hint="cs"/>
          <w:rtl/>
        </w:rPr>
        <w:t xml:space="preserve"> فلمّا أتيت عمر فسلّمت عليه قال</w:t>
      </w:r>
      <w:r w:rsidR="00336899">
        <w:rPr>
          <w:rFonts w:hint="cs"/>
          <w:rtl/>
        </w:rPr>
        <w:t>:</w:t>
      </w:r>
      <w:r>
        <w:rPr>
          <w:rFonts w:hint="cs"/>
          <w:rtl/>
        </w:rPr>
        <w:t xml:space="preserve"> أخبرني بخبر النّاس</w:t>
      </w:r>
      <w:r w:rsidR="00336899">
        <w:rPr>
          <w:rFonts w:hint="cs"/>
          <w:rtl/>
        </w:rPr>
        <w:t>؛</w:t>
      </w:r>
      <w:r>
        <w:rPr>
          <w:rFonts w:hint="cs"/>
          <w:rtl/>
        </w:rPr>
        <w:t xml:space="preserve"> فأخبرته بصلاحهم ودفع الله عزّ وجل عنهم</w:t>
      </w:r>
      <w:r w:rsidR="00336899">
        <w:rPr>
          <w:rFonts w:hint="cs"/>
          <w:rtl/>
        </w:rPr>
        <w:t>،</w:t>
      </w:r>
      <w:r>
        <w:rPr>
          <w:rFonts w:hint="cs"/>
          <w:rtl/>
        </w:rPr>
        <w:t xml:space="preserve"> قال فأخذ الكتاب فقال لي</w:t>
      </w:r>
      <w:r w:rsidR="00336899">
        <w:rPr>
          <w:rFonts w:hint="cs"/>
          <w:rtl/>
        </w:rPr>
        <w:t>:</w:t>
      </w:r>
      <w:r>
        <w:rPr>
          <w:rFonts w:hint="cs"/>
          <w:rtl/>
        </w:rPr>
        <w:t xml:space="preserve"> ويحك ما فعل المسلمون</w:t>
      </w:r>
      <w:r w:rsidR="00336899">
        <w:rPr>
          <w:rFonts w:hint="cs"/>
          <w:rtl/>
        </w:rPr>
        <w:t>؟</w:t>
      </w:r>
      <w:r>
        <w:rPr>
          <w:rFonts w:hint="cs"/>
          <w:rtl/>
        </w:rPr>
        <w:t xml:space="preserve"> فقلت</w:t>
      </w:r>
      <w:r w:rsidR="00336899">
        <w:rPr>
          <w:rFonts w:hint="cs"/>
          <w:rtl/>
        </w:rPr>
        <w:t>:</w:t>
      </w:r>
      <w:r>
        <w:rPr>
          <w:rFonts w:hint="cs"/>
          <w:rtl/>
        </w:rPr>
        <w:t xml:space="preserve"> أصلحك الله خرجت من عندهم ليلا بحمص وتركتهم وهم يقولون نصلّي الصّبح ونرتحل إلى دمشق</w:t>
      </w:r>
      <w:r w:rsidR="00336899">
        <w:rPr>
          <w:rFonts w:hint="cs"/>
          <w:rtl/>
        </w:rPr>
        <w:t>،</w:t>
      </w:r>
      <w:r>
        <w:rPr>
          <w:rFonts w:hint="cs"/>
          <w:rtl/>
        </w:rPr>
        <w:t xml:space="preserve"> وقد أجمع رأيهم على ذلك</w:t>
      </w:r>
      <w:r w:rsidR="00336899">
        <w:rPr>
          <w:rFonts w:hint="cs"/>
          <w:rtl/>
        </w:rPr>
        <w:t>؛</w:t>
      </w:r>
      <w:r>
        <w:rPr>
          <w:rFonts w:hint="cs"/>
          <w:rtl/>
        </w:rPr>
        <w:t xml:space="preserve"> قال فكأنّه كرهه ورأيت ذلك في وجهه</w:t>
      </w:r>
      <w:r w:rsidR="00336899">
        <w:rPr>
          <w:rFonts w:hint="cs"/>
          <w:rtl/>
        </w:rPr>
        <w:t>،</w:t>
      </w:r>
      <w:r>
        <w:rPr>
          <w:rFonts w:hint="cs"/>
          <w:rtl/>
        </w:rPr>
        <w:t xml:space="preserve"> فقال لي</w:t>
      </w:r>
      <w:r w:rsidR="00336899">
        <w:rPr>
          <w:rFonts w:hint="cs"/>
          <w:rtl/>
        </w:rPr>
        <w:t>:</w:t>
      </w:r>
      <w:r>
        <w:rPr>
          <w:rFonts w:hint="cs"/>
          <w:rtl/>
        </w:rPr>
        <w:t xml:space="preserve"> وما رجوعهم عن عوهم وقد أظفرهم الله بهم في غير موطن</w:t>
      </w:r>
      <w:r w:rsidR="00336899">
        <w:rPr>
          <w:rFonts w:hint="cs"/>
          <w:rtl/>
        </w:rPr>
        <w:t>!</w:t>
      </w:r>
      <w:r>
        <w:rPr>
          <w:rFonts w:hint="cs"/>
          <w:rtl/>
        </w:rPr>
        <w:t xml:space="preserve"> وما تركهم أرضا قد حووها وفتحها الله عليهم فصارت في أيديهم</w:t>
      </w:r>
      <w:r w:rsidR="00336899">
        <w:rPr>
          <w:rFonts w:hint="cs"/>
          <w:rtl/>
        </w:rPr>
        <w:t>؟!</w:t>
      </w:r>
      <w:r>
        <w:rPr>
          <w:rFonts w:hint="cs"/>
          <w:rtl/>
        </w:rPr>
        <w:t xml:space="preserve"> إنّي لأخاف أن يكونوا قد أساءوا الرّأي وجاءوا بالعجز وجرّوا عليهم العدوّ</w:t>
      </w:r>
      <w:r w:rsidR="00336899">
        <w:rPr>
          <w:rFonts w:hint="cs"/>
          <w:rtl/>
        </w:rPr>
        <w:t>.</w:t>
      </w:r>
      <w:r>
        <w:rPr>
          <w:rFonts w:hint="cs"/>
          <w:rtl/>
        </w:rPr>
        <w:t xml:space="preserve"> قال فقلت له</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المستدرك</w:t>
      </w:r>
      <w:r w:rsidR="00336899">
        <w:rPr>
          <w:rFonts w:hint="cs"/>
          <w:rtl/>
        </w:rPr>
        <w:t>،</w:t>
      </w:r>
      <w:r>
        <w:rPr>
          <w:rFonts w:hint="cs"/>
          <w:rtl/>
        </w:rPr>
        <w:t xml:space="preserve"> الحاكم النيسابوري</w:t>
      </w:r>
      <w:r w:rsidR="00336899">
        <w:rPr>
          <w:rFonts w:hint="cs"/>
          <w:rtl/>
        </w:rPr>
        <w:t>،</w:t>
      </w:r>
      <w:r>
        <w:rPr>
          <w:rFonts w:hint="cs"/>
          <w:rtl/>
        </w:rPr>
        <w:t xml:space="preserve"> ج 3</w:t>
      </w:r>
      <w:r w:rsidR="00336899">
        <w:rPr>
          <w:rFonts w:hint="cs"/>
          <w:rtl/>
        </w:rPr>
        <w:t>،</w:t>
      </w:r>
      <w:r>
        <w:rPr>
          <w:rFonts w:hint="cs"/>
          <w:rtl/>
        </w:rPr>
        <w:t xml:space="preserve"> ص 33</w:t>
      </w:r>
      <w:r w:rsidR="00336899">
        <w:rPr>
          <w:rFonts w:hint="cs"/>
          <w:rtl/>
        </w:rPr>
        <w:t>.</w:t>
      </w:r>
    </w:p>
    <w:p w:rsidR="00D656D1" w:rsidRDefault="00D656D1" w:rsidP="00336899">
      <w:pPr>
        <w:pStyle w:val="libFootnote0"/>
        <w:rPr>
          <w:rtl/>
        </w:rPr>
      </w:pPr>
      <w:r>
        <w:rPr>
          <w:rFonts w:hint="cs"/>
          <w:rtl/>
        </w:rPr>
        <w:t>(2) تاريخ مدينة دمشق</w:t>
      </w:r>
      <w:r w:rsidR="00336899">
        <w:rPr>
          <w:rFonts w:hint="cs"/>
          <w:rtl/>
        </w:rPr>
        <w:t>،</w:t>
      </w:r>
      <w:r>
        <w:rPr>
          <w:rFonts w:hint="cs"/>
          <w:rtl/>
        </w:rPr>
        <w:t xml:space="preserve"> ابن عساكر</w:t>
      </w:r>
      <w:r w:rsidR="00336899">
        <w:rPr>
          <w:rFonts w:hint="cs"/>
          <w:rtl/>
        </w:rPr>
        <w:t>،</w:t>
      </w:r>
      <w:r>
        <w:rPr>
          <w:rFonts w:hint="cs"/>
          <w:rtl/>
        </w:rPr>
        <w:t xml:space="preserve"> ج 44 ص 33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أصلحك الله إنّ الشّاهد يرى مالا يرى الغائب</w:t>
      </w:r>
      <w:r w:rsidR="00336899">
        <w:rPr>
          <w:rFonts w:hint="cs"/>
          <w:rtl/>
        </w:rPr>
        <w:t>،</w:t>
      </w:r>
      <w:r>
        <w:rPr>
          <w:rFonts w:hint="cs"/>
          <w:rtl/>
        </w:rPr>
        <w:t xml:space="preserve"> إنّ صاحب الرّوم قد جمع لنا جموعا لم يجمعها هو ولا أحد كان قبله لأحد كان قبلنا</w:t>
      </w:r>
      <w:r w:rsidR="00336899">
        <w:rPr>
          <w:rFonts w:hint="cs"/>
          <w:rtl/>
        </w:rPr>
        <w:t>،</w:t>
      </w:r>
      <w:r>
        <w:rPr>
          <w:rFonts w:hint="cs"/>
          <w:rtl/>
        </w:rPr>
        <w:t xml:space="preserve"> ولقد جاء بعض عيوننا إلى عسكر واحد من عساكرهم أمر بالعسكر في أصل الجبل فهبطوا من الثّنية نصف النّهار إلى عسكرهم فما تكاملوا فيها حتى أمسوا</w:t>
      </w:r>
      <w:r w:rsidR="00336899">
        <w:rPr>
          <w:rFonts w:hint="cs"/>
          <w:rtl/>
        </w:rPr>
        <w:t>،</w:t>
      </w:r>
      <w:r>
        <w:rPr>
          <w:rFonts w:hint="cs"/>
          <w:rtl/>
        </w:rPr>
        <w:t xml:space="preserve"> ثمّ تكاملوا حين ذهب أوّل الليل</w:t>
      </w:r>
      <w:r w:rsidR="00336899">
        <w:rPr>
          <w:rFonts w:hint="cs"/>
          <w:rtl/>
        </w:rPr>
        <w:t>،</w:t>
      </w:r>
      <w:r>
        <w:rPr>
          <w:rFonts w:hint="cs"/>
          <w:rtl/>
        </w:rPr>
        <w:t xml:space="preserve"> هذا عسكر واحد من عساكرهم</w:t>
      </w:r>
      <w:r w:rsidR="00336899">
        <w:rPr>
          <w:rFonts w:hint="cs"/>
          <w:rtl/>
        </w:rPr>
        <w:t>،</w:t>
      </w:r>
      <w:r>
        <w:rPr>
          <w:rFonts w:hint="cs"/>
          <w:rtl/>
        </w:rPr>
        <w:t xml:space="preserve"> فما ظنك بمن قد بقي</w:t>
      </w:r>
      <w:r w:rsidR="00336899">
        <w:rPr>
          <w:rFonts w:hint="cs"/>
          <w:rtl/>
        </w:rPr>
        <w:t>؟</w:t>
      </w:r>
      <w:r>
        <w:rPr>
          <w:rFonts w:hint="cs"/>
          <w:rtl/>
        </w:rPr>
        <w:t xml:space="preserve"> فقال عمر</w:t>
      </w:r>
      <w:r w:rsidR="00336899">
        <w:rPr>
          <w:rFonts w:hint="cs"/>
          <w:rtl/>
        </w:rPr>
        <w:t>:</w:t>
      </w:r>
      <w:r>
        <w:rPr>
          <w:rFonts w:hint="cs"/>
          <w:rtl/>
        </w:rPr>
        <w:t xml:space="preserve"> لو لا أنّي ربّما كرهت الشّيء من أمرهم يصنعونه فإذا الله يخير لهم في عواقبه لكان هذا رأيا أنا له كاره</w:t>
      </w:r>
      <w:r w:rsidR="00336899">
        <w:rPr>
          <w:rFonts w:hint="cs"/>
          <w:rtl/>
        </w:rPr>
        <w:t>.</w:t>
      </w:r>
      <w:r>
        <w:rPr>
          <w:rFonts w:hint="cs"/>
          <w:rtl/>
        </w:rPr>
        <w:t xml:space="preserve"> أخبرني أجمع رأي جماعتهم على التّحوّل</w:t>
      </w:r>
      <w:r w:rsidR="00336899">
        <w:rPr>
          <w:rFonts w:hint="cs"/>
          <w:rtl/>
        </w:rPr>
        <w:t>؟</w:t>
      </w:r>
      <w:r>
        <w:rPr>
          <w:rFonts w:hint="cs"/>
          <w:rtl/>
        </w:rPr>
        <w:t xml:space="preserve"> قال قلت</w:t>
      </w:r>
      <w:r w:rsidR="00336899">
        <w:rPr>
          <w:rFonts w:hint="cs"/>
          <w:rtl/>
        </w:rPr>
        <w:t>:</w:t>
      </w:r>
      <w:r>
        <w:rPr>
          <w:rFonts w:hint="cs"/>
          <w:rtl/>
        </w:rPr>
        <w:t xml:space="preserve"> نعم</w:t>
      </w:r>
      <w:r w:rsidR="00336899">
        <w:rPr>
          <w:rFonts w:hint="cs"/>
          <w:rtl/>
        </w:rPr>
        <w:t>؛</w:t>
      </w:r>
      <w:r>
        <w:rPr>
          <w:rFonts w:hint="cs"/>
          <w:rtl/>
        </w:rPr>
        <w:t xml:space="preserve"> قال</w:t>
      </w:r>
      <w:r w:rsidR="00336899">
        <w:rPr>
          <w:rFonts w:hint="cs"/>
          <w:rtl/>
        </w:rPr>
        <w:t>:</w:t>
      </w:r>
      <w:r>
        <w:rPr>
          <w:rFonts w:hint="cs"/>
          <w:rtl/>
        </w:rPr>
        <w:t xml:space="preserve"> فإنّ الله إن شاء الله لم يكن يجمع رأيهم إلاّ على ما هو خير لهم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وعن زيد بن أسلم قال</w:t>
      </w:r>
      <w:r w:rsidR="00336899">
        <w:rPr>
          <w:rFonts w:hint="cs"/>
          <w:rtl/>
        </w:rPr>
        <w:t>:</w:t>
      </w:r>
      <w:r>
        <w:rPr>
          <w:rFonts w:hint="cs"/>
          <w:rtl/>
        </w:rPr>
        <w:t xml:space="preserve"> كتب أبو عبيدة إلى عمر بن الخطّاب يذكر له جموعا من الروموما يتخوف منهم فكتب إليه عمر</w:t>
      </w:r>
      <w:r w:rsidR="00336899">
        <w:rPr>
          <w:rFonts w:hint="cs"/>
          <w:rtl/>
        </w:rPr>
        <w:t>:</w:t>
      </w:r>
      <w:r>
        <w:rPr>
          <w:rFonts w:hint="cs"/>
          <w:rtl/>
        </w:rPr>
        <w:t xml:space="preserve"> أما بعد فإنّه مهما ينزل بعبد مؤمن من شدّة يجعل الله بعدها فرجا وإنه لن يغلب عسر يسرين</w:t>
      </w:r>
      <w:r w:rsidR="00336899">
        <w:rPr>
          <w:rFonts w:hint="cs"/>
          <w:rtl/>
        </w:rPr>
        <w:t>،</w:t>
      </w:r>
      <w:r>
        <w:rPr>
          <w:rFonts w:hint="cs"/>
          <w:rtl/>
        </w:rPr>
        <w:t xml:space="preserve"> وإنّ الله يقول في كتابه</w:t>
      </w:r>
      <w:r w:rsidR="00336899">
        <w:rPr>
          <w:rFonts w:hint="cs"/>
          <w:rtl/>
        </w:rPr>
        <w:t>:</w:t>
      </w:r>
      <w:r>
        <w:rPr>
          <w:rFonts w:hint="cs"/>
          <w:rtl/>
        </w:rPr>
        <w:t xml:space="preserve"> </w:t>
      </w:r>
      <w:r w:rsidR="00336899" w:rsidRPr="00F40D7A">
        <w:rPr>
          <w:rStyle w:val="libAlaemChar"/>
          <w:rFonts w:hint="cs"/>
          <w:rtl/>
        </w:rPr>
        <w:t>(</w:t>
      </w:r>
      <w:r w:rsidRPr="00123A69">
        <w:rPr>
          <w:rStyle w:val="libAieChar"/>
          <w:rFonts w:eastAsia="MS Mincho"/>
          <w:rtl/>
        </w:rPr>
        <w:t>يَا أَيّهَا الّذِينَ آمَنُوا اصْبِرُوا وَصَابِرُوا وَرَابِطُوا وَاتّقُوا اللّهَ لَعَلّكُمْ تُفْلِحُونَ</w:t>
      </w:r>
      <w:r w:rsidR="00336899" w:rsidRPr="00F40D7A">
        <w:rPr>
          <w:rStyle w:val="libAlaemCha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ههنا يأمر غيره بالصّبر في الجهاد</w:t>
      </w:r>
      <w:r w:rsidR="00336899">
        <w:rPr>
          <w:rFonts w:hint="cs"/>
          <w:rtl/>
        </w:rPr>
        <w:t>،</w:t>
      </w:r>
      <w:r>
        <w:rPr>
          <w:rFonts w:hint="cs"/>
          <w:rtl/>
        </w:rPr>
        <w:t xml:space="preserve"> لكنّه لا يلتزم بذلك حين يكون هو على رأس الجيش</w:t>
      </w:r>
      <w:r w:rsidR="00336899">
        <w:rPr>
          <w:rFonts w:hint="cs"/>
          <w:rtl/>
        </w:rPr>
        <w:t>،</w:t>
      </w:r>
      <w:r>
        <w:rPr>
          <w:rFonts w:hint="cs"/>
          <w:rtl/>
        </w:rPr>
        <w:t xml:space="preserve"> وقصّة يجبّنهم ويجبّنونه أشهر من نار على علم</w:t>
      </w:r>
      <w:r w:rsidR="00336899">
        <w:rPr>
          <w:rFonts w:hint="cs"/>
          <w:rtl/>
        </w:rPr>
        <w:t>.</w:t>
      </w:r>
      <w:r>
        <w:rPr>
          <w:rFonts w:hint="cs"/>
          <w:rtl/>
        </w:rPr>
        <w:t xml:space="preserve"> هذا مع أنّ الإسلام قد أجاز للجيش أن يناور وينسحب إذا كان عدد العدوّ يفوق بأضعاف كثيرة عدد المسلمين</w:t>
      </w:r>
      <w:r w:rsidR="00336899">
        <w:rPr>
          <w:rFonts w:hint="cs"/>
          <w:rtl/>
        </w:rPr>
        <w:t>.</w:t>
      </w:r>
    </w:p>
    <w:p w:rsidR="00D656D1" w:rsidRDefault="00D656D1" w:rsidP="00336899">
      <w:pPr>
        <w:pStyle w:val="libNormal"/>
        <w:rPr>
          <w:rtl/>
        </w:rPr>
      </w:pPr>
      <w:r>
        <w:rPr>
          <w:rFonts w:hint="cs"/>
          <w:rtl/>
        </w:rPr>
        <w:t>على أنّهم قد رووا في قضية مشابهة ما يخالف ما سبق ذكره</w:t>
      </w:r>
      <w:r w:rsidR="00336899">
        <w:rPr>
          <w:rFonts w:hint="cs"/>
          <w:rtl/>
        </w:rPr>
        <w:t>.</w:t>
      </w:r>
      <w:r>
        <w:rPr>
          <w:rFonts w:hint="cs"/>
          <w:rtl/>
        </w:rPr>
        <w:t xml:space="preserve"> قال الجصّاص</w:t>
      </w:r>
      <w:r w:rsidR="00336899">
        <w:rPr>
          <w:rFonts w:hint="cs"/>
          <w:rtl/>
        </w:rPr>
        <w:t>:</w:t>
      </w:r>
      <w:r>
        <w:rPr>
          <w:rFonts w:hint="cs"/>
          <w:rtl/>
        </w:rPr>
        <w:t xml:space="preserve"> قال عمر بن الخطّاب لمّا بلغه أنّ أبا عبيد بن مسعود استقتل يوم الجيش حتى قتل ولم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مدينة دمشق</w:t>
      </w:r>
      <w:r w:rsidR="00336899">
        <w:rPr>
          <w:rFonts w:hint="cs"/>
          <w:rtl/>
        </w:rPr>
        <w:t xml:space="preserve"> - </w:t>
      </w:r>
      <w:r>
        <w:rPr>
          <w:rFonts w:hint="cs"/>
          <w:rtl/>
        </w:rPr>
        <w:t>ابن عساكر ج 21 ص 347</w:t>
      </w:r>
      <w:r w:rsidR="00336899">
        <w:rPr>
          <w:rFonts w:hint="cs"/>
          <w:rtl/>
        </w:rPr>
        <w:t>.</w:t>
      </w:r>
    </w:p>
    <w:p w:rsidR="00D656D1" w:rsidRDefault="00D656D1" w:rsidP="00336899">
      <w:pPr>
        <w:pStyle w:val="libFootnote0"/>
        <w:rPr>
          <w:rtl/>
        </w:rPr>
      </w:pPr>
      <w:r>
        <w:rPr>
          <w:rFonts w:hint="cs"/>
          <w:rtl/>
        </w:rPr>
        <w:t>(2) موطأ مالك</w:t>
      </w:r>
      <w:r w:rsidR="00336899">
        <w:rPr>
          <w:rFonts w:hint="cs"/>
          <w:rtl/>
        </w:rPr>
        <w:t>،</w:t>
      </w:r>
      <w:r>
        <w:rPr>
          <w:rFonts w:hint="cs"/>
          <w:rtl/>
        </w:rPr>
        <w:t xml:space="preserve"> ج 2 ص 446</w:t>
      </w:r>
      <w:r w:rsidR="00336899">
        <w:rPr>
          <w:rFonts w:hint="cs"/>
          <w:rtl/>
        </w:rPr>
        <w:t>،</w:t>
      </w:r>
      <w:r>
        <w:rPr>
          <w:rFonts w:hint="cs"/>
          <w:rtl/>
        </w:rPr>
        <w:t xml:space="preserve"> ومصنف ابن أبي شيبة</w:t>
      </w:r>
      <w:r w:rsidR="00336899">
        <w:rPr>
          <w:rFonts w:hint="cs"/>
          <w:rtl/>
        </w:rPr>
        <w:t>،</w:t>
      </w:r>
      <w:r>
        <w:rPr>
          <w:rFonts w:hint="cs"/>
          <w:rtl/>
        </w:rPr>
        <w:t xml:space="preserve"> ج 4 ص 222 وتفسير القرطبي</w:t>
      </w:r>
      <w:r w:rsidR="00336899">
        <w:rPr>
          <w:rFonts w:hint="cs"/>
          <w:rtl/>
        </w:rPr>
        <w:t>،</w:t>
      </w:r>
      <w:r>
        <w:rPr>
          <w:rFonts w:hint="cs"/>
          <w:rtl/>
        </w:rPr>
        <w:t xml:space="preserve"> ج 4 ص 323 وتفسير الطبري</w:t>
      </w:r>
      <w:r w:rsidR="00336899">
        <w:rPr>
          <w:rFonts w:hint="cs"/>
          <w:rtl/>
        </w:rPr>
        <w:t>،</w:t>
      </w:r>
      <w:r>
        <w:rPr>
          <w:rFonts w:hint="cs"/>
          <w:rtl/>
        </w:rPr>
        <w:t xml:space="preserve"> ج 4 ص 221 والجهاد لابن المبارك</w:t>
      </w:r>
      <w:r w:rsidR="00336899">
        <w:rPr>
          <w:rFonts w:hint="cs"/>
          <w:rtl/>
        </w:rPr>
        <w:t>،</w:t>
      </w:r>
      <w:r>
        <w:rPr>
          <w:rFonts w:hint="cs"/>
          <w:rtl/>
        </w:rPr>
        <w:t xml:space="preserve"> ج 1 ص 164 والدرّ المنثور</w:t>
      </w:r>
      <w:r w:rsidR="00336899">
        <w:rPr>
          <w:rFonts w:hint="cs"/>
          <w:rtl/>
        </w:rPr>
        <w:t>،</w:t>
      </w:r>
      <w:r>
        <w:rPr>
          <w:rFonts w:hint="cs"/>
          <w:rtl/>
        </w:rPr>
        <w:t xml:space="preserve"> ج 2 ص 418 وتاريخ مدينة دمشق</w:t>
      </w:r>
      <w:r w:rsidR="00336899">
        <w:rPr>
          <w:rFonts w:hint="cs"/>
          <w:rtl/>
        </w:rPr>
        <w:t>،</w:t>
      </w:r>
      <w:r>
        <w:rPr>
          <w:rFonts w:hint="cs"/>
          <w:rtl/>
        </w:rPr>
        <w:t xml:space="preserve"> ج 2 ص 143 وج 25 ص 477 وتخريج الأحاديث والآثار</w:t>
      </w:r>
      <w:r w:rsidR="00336899">
        <w:rPr>
          <w:rFonts w:hint="cs"/>
          <w:rtl/>
        </w:rPr>
        <w:t>،</w:t>
      </w:r>
      <w:r>
        <w:rPr>
          <w:rFonts w:hint="cs"/>
          <w:rtl/>
        </w:rPr>
        <w:t xml:space="preserve"> ج 4 ص 236 والمقاصد الحسنة</w:t>
      </w:r>
      <w:r w:rsidR="00336899">
        <w:rPr>
          <w:rFonts w:hint="cs"/>
          <w:rtl/>
        </w:rPr>
        <w:t>،</w:t>
      </w:r>
      <w:r>
        <w:rPr>
          <w:rFonts w:hint="cs"/>
          <w:rtl/>
        </w:rPr>
        <w:t xml:space="preserve"> ج 1 ص 539 وكشف الخفاء</w:t>
      </w:r>
      <w:r w:rsidR="00336899">
        <w:rPr>
          <w:rFonts w:hint="cs"/>
          <w:rtl/>
        </w:rPr>
        <w:t>،</w:t>
      </w:r>
      <w:r>
        <w:rPr>
          <w:rFonts w:hint="cs"/>
          <w:rtl/>
        </w:rPr>
        <w:t xml:space="preserve"> ج 2 ص 196 والاستذكار</w:t>
      </w:r>
      <w:r w:rsidR="00336899">
        <w:rPr>
          <w:rFonts w:hint="cs"/>
          <w:rtl/>
        </w:rPr>
        <w:t>،</w:t>
      </w:r>
      <w:r>
        <w:rPr>
          <w:rFonts w:hint="cs"/>
          <w:rtl/>
        </w:rPr>
        <w:t xml:space="preserve"> ج 5 ص 18 وشعب الإيمان</w:t>
      </w:r>
      <w:r w:rsidR="00336899">
        <w:rPr>
          <w:rFonts w:hint="cs"/>
          <w:rtl/>
        </w:rPr>
        <w:t>،</w:t>
      </w:r>
      <w:r>
        <w:rPr>
          <w:rFonts w:hint="cs"/>
          <w:rtl/>
        </w:rPr>
        <w:t xml:space="preserve"> ج 7 ص 205 وشرح الزرقاني</w:t>
      </w:r>
      <w:r w:rsidR="00336899">
        <w:rPr>
          <w:rFonts w:hint="cs"/>
          <w:rtl/>
        </w:rPr>
        <w:t>،</w:t>
      </w:r>
      <w:r>
        <w:rPr>
          <w:rFonts w:hint="cs"/>
          <w:rtl/>
        </w:rPr>
        <w:t xml:space="preserve"> ج 3 ص 13 والفائق</w:t>
      </w:r>
      <w:r w:rsidR="00336899">
        <w:rPr>
          <w:rFonts w:hint="cs"/>
          <w:rtl/>
        </w:rPr>
        <w:t>،</w:t>
      </w:r>
      <w:r>
        <w:rPr>
          <w:rFonts w:hint="cs"/>
          <w:rtl/>
        </w:rPr>
        <w:t xml:space="preserve"> ج 4 ص 127 والنّهاية في غريب الأثر</w:t>
      </w:r>
      <w:r w:rsidR="00336899">
        <w:rPr>
          <w:rFonts w:hint="cs"/>
          <w:rtl/>
        </w:rPr>
        <w:t>،</w:t>
      </w:r>
      <w:r>
        <w:rPr>
          <w:rFonts w:hint="cs"/>
          <w:rtl/>
        </w:rPr>
        <w:t xml:space="preserve"> ج 3 ص 235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ينهزم</w:t>
      </w:r>
      <w:r w:rsidR="00336899">
        <w:rPr>
          <w:rFonts w:hint="cs"/>
          <w:rtl/>
        </w:rPr>
        <w:t>:</w:t>
      </w:r>
      <w:r>
        <w:rPr>
          <w:rFonts w:hint="cs"/>
          <w:rtl/>
        </w:rPr>
        <w:t xml:space="preserve"> رحم الله أبا عبيد</w:t>
      </w:r>
      <w:r w:rsidR="00336899">
        <w:rPr>
          <w:rFonts w:hint="cs"/>
          <w:rtl/>
        </w:rPr>
        <w:t>،</w:t>
      </w:r>
      <w:r>
        <w:rPr>
          <w:rFonts w:hint="cs"/>
          <w:rtl/>
        </w:rPr>
        <w:t xml:space="preserve"> لو انحاز إليّ لكنت له فئة</w:t>
      </w:r>
      <w:r w:rsidR="00336899">
        <w:rPr>
          <w:rFonts w:hint="cs"/>
          <w:rtl/>
        </w:rPr>
        <w:t>؛</w:t>
      </w:r>
      <w:r>
        <w:rPr>
          <w:rFonts w:hint="cs"/>
          <w:rtl/>
        </w:rPr>
        <w:t xml:space="preserve"> فلمّا رجع إليه أصحاب أبي عبيد قال</w:t>
      </w:r>
      <w:r w:rsidR="00336899">
        <w:rPr>
          <w:rFonts w:hint="cs"/>
          <w:rtl/>
        </w:rPr>
        <w:t>:</w:t>
      </w:r>
      <w:r>
        <w:rPr>
          <w:rFonts w:hint="cs"/>
          <w:rtl/>
        </w:rPr>
        <w:t xml:space="preserve"> أنا فئة لكم ولم يعنّفهم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 الشّوكانيّ</w:t>
      </w:r>
      <w:r w:rsidR="00336899">
        <w:rPr>
          <w:rFonts w:hint="cs"/>
          <w:rtl/>
        </w:rPr>
        <w:t>:</w:t>
      </w:r>
      <w:r>
        <w:rPr>
          <w:rFonts w:hint="cs"/>
          <w:rtl/>
        </w:rPr>
        <w:t xml:space="preserve"> وأخرج ابن المنذر عن كليب قال</w:t>
      </w:r>
      <w:r w:rsidR="00336899">
        <w:rPr>
          <w:rFonts w:hint="cs"/>
          <w:rtl/>
        </w:rPr>
        <w:t>:</w:t>
      </w:r>
      <w:r>
        <w:rPr>
          <w:rFonts w:hint="cs"/>
          <w:rtl/>
        </w:rPr>
        <w:t xml:space="preserve"> خطبنا عمر بن الخطّاب فكان يقرأ على المنبر آل عمران ويقول</w:t>
      </w:r>
      <w:r w:rsidR="00336899">
        <w:rPr>
          <w:rFonts w:hint="cs"/>
          <w:rtl/>
        </w:rPr>
        <w:t>:</w:t>
      </w:r>
      <w:r>
        <w:rPr>
          <w:rFonts w:hint="cs"/>
          <w:rtl/>
        </w:rPr>
        <w:t xml:space="preserve"> إنها أحديّة ثمّ قال</w:t>
      </w:r>
      <w:r w:rsidR="00336899">
        <w:rPr>
          <w:rFonts w:hint="cs"/>
          <w:rtl/>
        </w:rPr>
        <w:t>:</w:t>
      </w:r>
      <w:r>
        <w:rPr>
          <w:rFonts w:hint="cs"/>
          <w:rtl/>
        </w:rPr>
        <w:t xml:space="preserve"> تفرّقنا عن رسول الله </w:t>
      </w:r>
      <w:r w:rsidR="001C0D77" w:rsidRPr="001C0D77">
        <w:rPr>
          <w:rStyle w:val="libAlaemChar"/>
          <w:rFonts w:hint="cs"/>
          <w:rtl/>
        </w:rPr>
        <w:t>صلى‌الله‌عليه‌وآله‌وسلم</w:t>
      </w:r>
      <w:r>
        <w:rPr>
          <w:rFonts w:hint="cs"/>
          <w:rtl/>
        </w:rPr>
        <w:t xml:space="preserve"> يوم أحد فصعدت الجبل </w:t>
      </w:r>
      <w:r w:rsidRPr="001C0D77">
        <w:rPr>
          <w:rStyle w:val="libFootnotenumChar"/>
          <w:rFonts w:hint="cs"/>
          <w:rtl/>
        </w:rPr>
        <w:t>(2)</w:t>
      </w:r>
      <w:r>
        <w:rPr>
          <w:rFonts w:hint="cs"/>
          <w:rtl/>
        </w:rPr>
        <w:t xml:space="preserve"> فسمعت يهوديّا يقول</w:t>
      </w:r>
      <w:r w:rsidR="00336899">
        <w:rPr>
          <w:rFonts w:hint="cs"/>
          <w:rtl/>
        </w:rPr>
        <w:t>:</w:t>
      </w:r>
      <w:r>
        <w:rPr>
          <w:rFonts w:hint="cs"/>
          <w:rtl/>
        </w:rPr>
        <w:t xml:space="preserve"> قتل محمّد فقلت</w:t>
      </w:r>
      <w:r w:rsidR="00336899">
        <w:rPr>
          <w:rFonts w:hint="cs"/>
          <w:rtl/>
        </w:rPr>
        <w:t>:</w:t>
      </w:r>
      <w:r>
        <w:rPr>
          <w:rFonts w:hint="cs"/>
          <w:rtl/>
        </w:rPr>
        <w:t xml:space="preserve"> لا أسمع أحدا يقول قتل محمّد إلاّ ضربت عنقه</w:t>
      </w:r>
      <w:r w:rsidR="00336899">
        <w:rPr>
          <w:rFonts w:hint="cs"/>
          <w:rtl/>
        </w:rPr>
        <w:t>،</w:t>
      </w:r>
      <w:r>
        <w:rPr>
          <w:rFonts w:hint="cs"/>
          <w:rtl/>
        </w:rPr>
        <w:t xml:space="preserve"> فنظرت فإذا رسول الله </w:t>
      </w:r>
      <w:r w:rsidR="001C0D77" w:rsidRPr="001C0D77">
        <w:rPr>
          <w:rStyle w:val="libAlaemChar"/>
          <w:rFonts w:hint="cs"/>
          <w:rtl/>
        </w:rPr>
        <w:t>صلى‌الله‌عليه‌وآله‌وسلم</w:t>
      </w:r>
      <w:r>
        <w:rPr>
          <w:rFonts w:hint="cs"/>
          <w:rtl/>
        </w:rPr>
        <w:t xml:space="preserve"> والنّاس يتراجعون إليه فنزلت هذه الآية </w:t>
      </w:r>
      <w:r w:rsidR="00336899" w:rsidRPr="00F40D7A">
        <w:rPr>
          <w:rStyle w:val="libAlaemChar"/>
          <w:rFonts w:hint="cs"/>
          <w:rtl/>
        </w:rPr>
        <w:t>(</w:t>
      </w:r>
      <w:r w:rsidRPr="00123A69">
        <w:rPr>
          <w:rStyle w:val="libAieChar"/>
          <w:rFonts w:eastAsia="MS Mincho"/>
          <w:rtl/>
        </w:rPr>
        <w:t>وَمَا مُحمّدٌ إِلّا رَسُولٌ قَدْ خَلَتْ مِن قَبْلِهِ الرّسُلُ</w:t>
      </w:r>
      <w:r w:rsidR="00336899" w:rsidRPr="00F40D7A">
        <w:rPr>
          <w:rStyle w:val="libAlaemChar"/>
          <w:rFonts w:eastAsia="MS Mincho" w:hint="cs"/>
          <w:rtl/>
        </w:rPr>
        <w:t>)</w:t>
      </w:r>
      <w:r>
        <w:rPr>
          <w:rFonts w:hint="cs"/>
          <w:rtl/>
        </w:rPr>
        <w:t xml:space="preserve">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هذا عمر يعترف بفراره وصعوده الجبل وتركه رسول الله بين سيوف الأعداء</w:t>
      </w:r>
      <w:r w:rsidR="00336899">
        <w:rPr>
          <w:rFonts w:hint="cs"/>
          <w:rtl/>
        </w:rPr>
        <w:t>.!</w:t>
      </w:r>
    </w:p>
    <w:p w:rsidR="00D656D1" w:rsidRDefault="00D656D1" w:rsidP="00336899">
      <w:pPr>
        <w:pStyle w:val="libNormal"/>
        <w:rPr>
          <w:rtl/>
        </w:rPr>
      </w:pPr>
      <w:r>
        <w:rPr>
          <w:rFonts w:hint="cs"/>
          <w:rtl/>
        </w:rPr>
        <w:t>وأجرج ابن أبي حاتم من طريق أبي بكر بن أبي شيبة [</w:t>
      </w:r>
      <w:r w:rsidR="00336899">
        <w:rPr>
          <w:rFonts w:hint="cs"/>
          <w:rtl/>
        </w:rPr>
        <w:t>.</w:t>
      </w:r>
      <w:r>
        <w:rPr>
          <w:rFonts w:hint="cs"/>
          <w:rtl/>
        </w:rPr>
        <w:t>.</w:t>
      </w:r>
      <w:r w:rsidR="00336899">
        <w:rPr>
          <w:rFonts w:hint="cs"/>
          <w:rtl/>
        </w:rPr>
        <w:t>]</w:t>
      </w:r>
      <w:r>
        <w:rPr>
          <w:rFonts w:hint="cs"/>
          <w:rtl/>
        </w:rPr>
        <w:t xml:space="preserve"> عن ابن عبّاس عن عمر بن الخطّاب قال</w:t>
      </w:r>
      <w:r w:rsidR="00336899">
        <w:rPr>
          <w:rFonts w:hint="cs"/>
          <w:rtl/>
        </w:rPr>
        <w:t>:</w:t>
      </w:r>
      <w:r>
        <w:rPr>
          <w:rFonts w:hint="cs"/>
          <w:rtl/>
        </w:rPr>
        <w:t xml:space="preserve"> لما كان يوم أحد من العام المقبل عوقبوا بما صنعوا يوم بدر من أخذهم الفداء</w:t>
      </w:r>
      <w:r w:rsidR="00336899">
        <w:rPr>
          <w:rFonts w:hint="cs"/>
          <w:rtl/>
        </w:rPr>
        <w:t>،</w:t>
      </w:r>
      <w:r>
        <w:rPr>
          <w:rFonts w:hint="cs"/>
          <w:rtl/>
        </w:rPr>
        <w:t xml:space="preserve"> فقتل منهم سبعون وفرّ أصحاب محمّد </w:t>
      </w:r>
      <w:r w:rsidR="001C0D77" w:rsidRPr="001C0D77">
        <w:rPr>
          <w:rStyle w:val="libAlaemChar"/>
          <w:rFonts w:hint="cs"/>
          <w:rtl/>
        </w:rPr>
        <w:t>صلى‌الله‌عليه‌وآله‌وسلم</w:t>
      </w:r>
      <w:r>
        <w:rPr>
          <w:rFonts w:hint="cs"/>
          <w:rtl/>
        </w:rPr>
        <w:t xml:space="preserve"> عنه</w:t>
      </w:r>
      <w:r w:rsidR="00336899">
        <w:rPr>
          <w:rFonts w:hint="cs"/>
          <w:rtl/>
        </w:rPr>
        <w:t>،</w:t>
      </w:r>
      <w:r>
        <w:rPr>
          <w:rFonts w:hint="cs"/>
          <w:rtl/>
        </w:rPr>
        <w:t xml:space="preserve"> وكسرت رباعيته</w:t>
      </w:r>
      <w:r w:rsidR="00336899">
        <w:rPr>
          <w:rFonts w:hint="cs"/>
          <w:rtl/>
        </w:rPr>
        <w:t>،</w:t>
      </w:r>
      <w:r>
        <w:rPr>
          <w:rFonts w:hint="cs"/>
          <w:rtl/>
        </w:rPr>
        <w:t xml:space="preserve"> وهشمت البيضة على رأسه</w:t>
      </w:r>
      <w:r w:rsidR="00336899">
        <w:rPr>
          <w:rFonts w:hint="cs"/>
          <w:rtl/>
        </w:rPr>
        <w:t>،</w:t>
      </w:r>
      <w:r>
        <w:rPr>
          <w:rFonts w:hint="cs"/>
          <w:rtl/>
        </w:rPr>
        <w:t xml:space="preserve"> وسال الدّم على وجهه</w:t>
      </w:r>
      <w:r w:rsidR="00336899">
        <w:rPr>
          <w:rFonts w:hint="cs"/>
          <w:rtl/>
        </w:rPr>
        <w:t>،</w:t>
      </w:r>
      <w:r>
        <w:rPr>
          <w:rFonts w:hint="cs"/>
          <w:rtl/>
        </w:rPr>
        <w:t xml:space="preserve"> فأنزل الله عزوجل</w:t>
      </w:r>
      <w:r w:rsidR="00336899">
        <w:rPr>
          <w:rFonts w:hint="cs"/>
          <w:rtl/>
        </w:rPr>
        <w:t>:</w:t>
      </w:r>
      <w:r>
        <w:rPr>
          <w:rFonts w:hint="cs"/>
          <w:rtl/>
        </w:rPr>
        <w:t xml:space="preserve"> </w:t>
      </w:r>
      <w:r w:rsidR="00336899" w:rsidRPr="00F40D7A">
        <w:rPr>
          <w:rStyle w:val="libAlaemChar"/>
          <w:rFonts w:hint="cs"/>
          <w:rtl/>
        </w:rPr>
        <w:t>(</w:t>
      </w:r>
      <w:r w:rsidRPr="00123A69">
        <w:rPr>
          <w:rStyle w:val="libAieChar"/>
          <w:rFonts w:eastAsia="MS Mincho"/>
          <w:rtl/>
        </w:rPr>
        <w:t>أَوَلَمّا أَصَابَتْكُم مُصِيبَةٌ</w:t>
      </w:r>
      <w:r w:rsidR="00336899" w:rsidRPr="00F40D7A">
        <w:rPr>
          <w:rStyle w:val="libAlaemChar"/>
          <w:rFonts w:eastAsia="MS Mincho" w:hint="cs"/>
          <w:rtl/>
        </w:rPr>
        <w:t>)</w:t>
      </w:r>
      <w:r>
        <w:rPr>
          <w:rFonts w:hint="cs"/>
          <w:rtl/>
        </w:rPr>
        <w:t xml:space="preserve"> الآية </w:t>
      </w:r>
      <w:r w:rsidRPr="001C0D77">
        <w:rPr>
          <w:rStyle w:val="libFootnotenumChar"/>
          <w:rFonts w:hint="cs"/>
          <w:rtl/>
        </w:rPr>
        <w:t>(4)</w:t>
      </w:r>
      <w:r w:rsidR="00336899">
        <w:rPr>
          <w:rFonts w:hint="cs"/>
          <w:rtl/>
        </w:rPr>
        <w:t>.</w:t>
      </w:r>
      <w:r>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يتحدّث عمر عن الصّحابة يوم أحد ولا يدخل نفسه في الفارّين مع أنه كان أوّلهم فرارا</w:t>
      </w:r>
      <w:r w:rsidR="00336899">
        <w:rPr>
          <w:rFonts w:hint="cs"/>
          <w:rtl/>
        </w:rPr>
        <w:t>،</w:t>
      </w:r>
      <w:r>
        <w:rPr>
          <w:rFonts w:hint="cs"/>
          <w:rtl/>
        </w:rPr>
        <w:t xml:space="preserve"> وقد شهد عليه بذلك قتادة وشهد هو على نفسه كما في صحيح البخاريّ</w:t>
      </w:r>
      <w:r w:rsidR="00336899">
        <w:rPr>
          <w:rFonts w:hint="cs"/>
          <w:rtl/>
        </w:rPr>
        <w:t>.</w:t>
      </w:r>
      <w:r>
        <w:rPr>
          <w:rFonts w:hint="cs"/>
          <w:rtl/>
        </w:rPr>
        <w:t xml:space="preserve"> ومع ذلك فقد أدخل نفسه في الفارين يوما من الأيام وهو يخطب</w:t>
      </w:r>
      <w:r w:rsidR="00336899">
        <w:rPr>
          <w:rFonts w:hint="cs"/>
          <w:rtl/>
        </w:rPr>
        <w:t>.</w:t>
      </w:r>
      <w:r>
        <w:rPr>
          <w:rFonts w:hint="cs"/>
          <w:rtl/>
        </w:rPr>
        <w:t xml:space="preserve"> أخرج ابن جرير عن كليب قال خطب عمر يوم الجمعة فقرأ آل عمران وكان يعجبه إذا خطب أن يقرأها فلما انتهى إلى قوله </w:t>
      </w:r>
      <w:r w:rsidR="00336899" w:rsidRPr="00F40D7A">
        <w:rPr>
          <w:rStyle w:val="libAlaemChar"/>
          <w:rFonts w:hint="cs"/>
          <w:rtl/>
        </w:rPr>
        <w:t>(</w:t>
      </w:r>
      <w:r w:rsidRPr="00123A69">
        <w:rPr>
          <w:rStyle w:val="libAieChar"/>
          <w:rFonts w:eastAsia="MS Mincho"/>
          <w:rtl/>
        </w:rPr>
        <w:t>إِنّ الّذِينَ تَوَلّوْا مِنكُمْ يَوْمَ الْتَقَى الْجَمْعَانِ</w:t>
      </w:r>
      <w:r w:rsidR="00336899" w:rsidRPr="00F40D7A">
        <w:rPr>
          <w:rStyle w:val="libAlaemChar"/>
          <w:rFonts w:eastAsia="MS Mincho" w:hint="cs"/>
          <w:rtl/>
        </w:rPr>
        <w:t>)</w:t>
      </w:r>
      <w:r>
        <w:rPr>
          <w:rFonts w:hint="cs"/>
          <w:rtl/>
        </w:rPr>
        <w:t xml:space="preserve"> قال</w:t>
      </w:r>
      <w:r w:rsidR="00336899">
        <w:rPr>
          <w:rFonts w:hint="cs"/>
          <w:rtl/>
        </w:rPr>
        <w:t>:</w:t>
      </w:r>
      <w:r w:rsidR="00123A69">
        <w:rPr>
          <w:rFonts w:hint="cs"/>
          <w:rtl/>
        </w:rPr>
        <w:t xml:space="preserve"> لم</w:t>
      </w:r>
      <w:r>
        <w:rPr>
          <w:rFonts w:hint="cs"/>
          <w:rtl/>
        </w:rPr>
        <w:t xml:space="preserve">ا كان يوم أحد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أحكام القرآن</w:t>
      </w:r>
      <w:r w:rsidR="00336899">
        <w:rPr>
          <w:rFonts w:hint="cs"/>
          <w:rtl/>
        </w:rPr>
        <w:t>،</w:t>
      </w:r>
      <w:r>
        <w:rPr>
          <w:rFonts w:hint="cs"/>
          <w:rtl/>
        </w:rPr>
        <w:t xml:space="preserve"> للجصاص</w:t>
      </w:r>
      <w:r w:rsidR="00336899">
        <w:rPr>
          <w:rFonts w:hint="cs"/>
          <w:rtl/>
        </w:rPr>
        <w:t>،</w:t>
      </w:r>
      <w:r>
        <w:rPr>
          <w:rFonts w:hint="cs"/>
          <w:rtl/>
        </w:rPr>
        <w:t xml:space="preserve"> ج 4 ص 227</w:t>
      </w:r>
      <w:r w:rsidR="00336899">
        <w:rPr>
          <w:rFonts w:hint="cs"/>
          <w:rtl/>
        </w:rPr>
        <w:t>.</w:t>
      </w:r>
    </w:p>
    <w:p w:rsidR="00D656D1" w:rsidRDefault="00D656D1" w:rsidP="00336899">
      <w:pPr>
        <w:pStyle w:val="libFootnote0"/>
        <w:rPr>
          <w:rtl/>
        </w:rPr>
      </w:pPr>
      <w:r>
        <w:rPr>
          <w:rFonts w:hint="cs"/>
          <w:rtl/>
        </w:rPr>
        <w:t xml:space="preserve">(2) فيه شهادة عمر على نفسه بالفرار وترك رسول الله </w:t>
      </w:r>
      <w:r w:rsidR="001C0D77" w:rsidRPr="001C0D77">
        <w:rPr>
          <w:rStyle w:val="libAlaemChar"/>
          <w:rFonts w:hint="cs"/>
          <w:rtl/>
        </w:rPr>
        <w:t>صلى‌الله‌عليه‌وآله‌وسلم</w:t>
      </w:r>
      <w:r>
        <w:rPr>
          <w:rFonts w:hint="cs"/>
          <w:rtl/>
        </w:rPr>
        <w:t xml:space="preserve"> بين الأعداء</w:t>
      </w:r>
      <w:r w:rsidR="00336899">
        <w:rPr>
          <w:rFonts w:hint="cs"/>
          <w:rtl/>
        </w:rPr>
        <w:t>.</w:t>
      </w:r>
    </w:p>
    <w:p w:rsidR="00D656D1" w:rsidRDefault="00D656D1" w:rsidP="00336899">
      <w:pPr>
        <w:pStyle w:val="libFootnote0"/>
        <w:rPr>
          <w:rtl/>
        </w:rPr>
      </w:pPr>
      <w:r>
        <w:rPr>
          <w:rFonts w:hint="cs"/>
          <w:rtl/>
        </w:rPr>
        <w:t>(3) فتح القدير</w:t>
      </w:r>
      <w:r w:rsidR="00336899">
        <w:rPr>
          <w:rFonts w:hint="cs"/>
          <w:rtl/>
        </w:rPr>
        <w:t>،</w:t>
      </w:r>
      <w:r>
        <w:rPr>
          <w:rFonts w:hint="cs"/>
          <w:rtl/>
        </w:rPr>
        <w:t xml:space="preserve"> ج 1 ص 583</w:t>
      </w:r>
      <w:r w:rsidR="00336899">
        <w:rPr>
          <w:rFonts w:hint="cs"/>
          <w:rtl/>
        </w:rPr>
        <w:t>.</w:t>
      </w:r>
      <w:r>
        <w:rPr>
          <w:rFonts w:hint="cs"/>
          <w:rtl/>
        </w:rPr>
        <w:t xml:space="preserve"> والدر المنثور</w:t>
      </w:r>
      <w:r w:rsidR="00336899">
        <w:rPr>
          <w:rFonts w:hint="cs"/>
          <w:rtl/>
        </w:rPr>
        <w:t>،</w:t>
      </w:r>
      <w:r>
        <w:rPr>
          <w:rFonts w:hint="cs"/>
          <w:rtl/>
        </w:rPr>
        <w:t xml:space="preserve"> ج 2 ص 334 وكنز العمال</w:t>
      </w:r>
      <w:r w:rsidR="00336899">
        <w:rPr>
          <w:rFonts w:hint="cs"/>
          <w:rtl/>
        </w:rPr>
        <w:t>،</w:t>
      </w:r>
      <w:r>
        <w:rPr>
          <w:rFonts w:hint="cs"/>
          <w:rtl/>
        </w:rPr>
        <w:t xml:space="preserve"> ج 2 ص 162</w:t>
      </w:r>
      <w:r w:rsidR="00336899">
        <w:rPr>
          <w:rFonts w:hint="cs"/>
          <w:rtl/>
        </w:rPr>
        <w:t>.</w:t>
      </w:r>
    </w:p>
    <w:p w:rsidR="00D656D1" w:rsidRDefault="00D656D1" w:rsidP="00336899">
      <w:pPr>
        <w:pStyle w:val="libFootnote0"/>
        <w:rPr>
          <w:rtl/>
        </w:rPr>
      </w:pPr>
      <w:r>
        <w:rPr>
          <w:rFonts w:hint="cs"/>
          <w:rtl/>
        </w:rPr>
        <w:t>(4) فتح القدير</w:t>
      </w:r>
      <w:r w:rsidR="00336899">
        <w:rPr>
          <w:rFonts w:hint="cs"/>
          <w:rtl/>
        </w:rPr>
        <w:t>،</w:t>
      </w:r>
      <w:r>
        <w:rPr>
          <w:rFonts w:hint="cs"/>
          <w:rtl/>
        </w:rPr>
        <w:t xml:space="preserve"> ج 1 ص 598</w:t>
      </w:r>
      <w:r w:rsidR="00336899">
        <w:rPr>
          <w:rFonts w:hint="cs"/>
          <w:rtl/>
        </w:rPr>
        <w:t>.</w:t>
      </w:r>
    </w:p>
    <w:p w:rsidR="00D656D1" w:rsidRDefault="00D656D1" w:rsidP="00336899">
      <w:pPr>
        <w:pStyle w:val="libNormal"/>
      </w:pPr>
      <w:r>
        <w:rPr>
          <w:rtl/>
        </w:rPr>
        <w:br w:type="page"/>
      </w:r>
    </w:p>
    <w:p w:rsidR="00D656D1" w:rsidRDefault="00D656D1" w:rsidP="00336899">
      <w:pPr>
        <w:pStyle w:val="libNormal"/>
        <w:rPr>
          <w:rtl/>
        </w:rPr>
      </w:pPr>
      <w:r>
        <w:rPr>
          <w:rFonts w:hint="cs"/>
          <w:rtl/>
        </w:rPr>
        <w:lastRenderedPageBreak/>
        <w:t>هزمنا ففررت حتى صعدت الجبل</w:t>
      </w:r>
      <w:r w:rsidR="00336899">
        <w:rPr>
          <w:rFonts w:hint="cs"/>
          <w:rtl/>
        </w:rPr>
        <w:t>،</w:t>
      </w:r>
      <w:r>
        <w:rPr>
          <w:rFonts w:hint="cs"/>
          <w:rtl/>
        </w:rPr>
        <w:t xml:space="preserve"> فلقد رأيتني أنزو كأنني أروى </w:t>
      </w:r>
      <w:r w:rsidRPr="001C0D77">
        <w:rPr>
          <w:rStyle w:val="libFootnotenumChar"/>
          <w:rFonts w:hint="cs"/>
          <w:rtl/>
        </w:rPr>
        <w:t>(1)</w:t>
      </w:r>
      <w:r>
        <w:rPr>
          <w:rFonts w:hint="cs"/>
          <w:rtl/>
        </w:rPr>
        <w:t xml:space="preserve"> والناس يقولون قتل محمد فقلت</w:t>
      </w:r>
      <w:r w:rsidR="00336899">
        <w:rPr>
          <w:rFonts w:hint="cs"/>
          <w:rtl/>
        </w:rPr>
        <w:t>:</w:t>
      </w:r>
      <w:r>
        <w:rPr>
          <w:rFonts w:hint="cs"/>
          <w:rtl/>
        </w:rPr>
        <w:t xml:space="preserve"> لا أجد أحدا يقول قتل محمد إلا قتلته</w:t>
      </w:r>
      <w:r w:rsidR="00336899">
        <w:rPr>
          <w:rFonts w:hint="cs"/>
          <w:rtl/>
        </w:rPr>
        <w:t>،</w:t>
      </w:r>
      <w:r>
        <w:rPr>
          <w:rFonts w:hint="cs"/>
          <w:rtl/>
        </w:rPr>
        <w:t xml:space="preserve"> حتى اجتمعنا على الجبل</w:t>
      </w:r>
      <w:r w:rsidR="00336899">
        <w:rPr>
          <w:rFonts w:hint="cs"/>
          <w:rtl/>
        </w:rPr>
        <w:t>.</w:t>
      </w:r>
      <w:r>
        <w:rPr>
          <w:rFonts w:hint="cs"/>
          <w:rtl/>
        </w:rPr>
        <w:t xml:space="preserve"> </w:t>
      </w:r>
      <w:r w:rsidRPr="001C0D77">
        <w:rPr>
          <w:rStyle w:val="libFootnotenumChar"/>
          <w:rFonts w:hint="cs"/>
          <w:rtl/>
        </w:rPr>
        <w:t>(2)</w:t>
      </w:r>
      <w:r w:rsidR="00336899">
        <w:rPr>
          <w:rFonts w:hint="cs"/>
          <w:rtl/>
        </w:rPr>
        <w:t>.</w:t>
      </w:r>
      <w:r>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كالأروى</w:t>
      </w:r>
      <w:r w:rsidR="00336899">
        <w:rPr>
          <w:rFonts w:hint="cs"/>
          <w:rtl/>
        </w:rPr>
        <w:t>،</w:t>
      </w:r>
      <w:r>
        <w:rPr>
          <w:rFonts w:hint="cs"/>
          <w:rtl/>
        </w:rPr>
        <w:t xml:space="preserve"> أي كتيس الجبل</w:t>
      </w:r>
      <w:r w:rsidR="00336899">
        <w:rPr>
          <w:rFonts w:hint="cs"/>
          <w:rtl/>
        </w:rPr>
        <w:t>،</w:t>
      </w:r>
      <w:r>
        <w:rPr>
          <w:rFonts w:hint="cs"/>
          <w:rtl/>
        </w:rPr>
        <w:t xml:space="preserve"> هكذا يصف عمر بن الخطاب نفسه وهو في حالة الفرار</w:t>
      </w:r>
      <w:r w:rsidR="00336899">
        <w:rPr>
          <w:rFonts w:hint="cs"/>
          <w:rtl/>
        </w:rPr>
        <w:t>؛</w:t>
      </w:r>
      <w:r>
        <w:rPr>
          <w:rFonts w:hint="cs"/>
          <w:rtl/>
        </w:rPr>
        <w:t xml:space="preserve"> ومن حق كل من يقرأ هذا الكلام أن يتخيل شيخا في حدود الخمسين يطارده مشرك وهو ينزو كما ين زو تيس الجبل</w:t>
      </w:r>
      <w:r w:rsidR="00336899">
        <w:rPr>
          <w:rFonts w:hint="cs"/>
          <w:rtl/>
        </w:rPr>
        <w:t>!</w:t>
      </w:r>
      <w:r>
        <w:rPr>
          <w:rFonts w:hint="cs"/>
          <w:rtl/>
        </w:rPr>
        <w:t xml:space="preserve"> إلى أين كان ذاهبا في فراره ذاك</w:t>
      </w:r>
      <w:r w:rsidR="00336899">
        <w:rPr>
          <w:rFonts w:hint="cs"/>
          <w:rtl/>
        </w:rPr>
        <w:t>؟</w:t>
      </w:r>
      <w:r>
        <w:rPr>
          <w:rFonts w:hint="cs"/>
          <w:rtl/>
        </w:rPr>
        <w:t xml:space="preserve"> أليس في القرآن الكريم </w:t>
      </w:r>
      <w:r w:rsidR="00336899">
        <w:rPr>
          <w:rFonts w:hint="cs"/>
          <w:rtl/>
        </w:rPr>
        <w:t>(</w:t>
      </w:r>
      <w:r>
        <w:rPr>
          <w:rFonts w:hint="cs"/>
          <w:rtl/>
        </w:rPr>
        <w:t>ففروا إلى الله</w:t>
      </w:r>
      <w:r w:rsidR="00336899">
        <w:rPr>
          <w:rFonts w:hint="cs"/>
          <w:rtl/>
        </w:rPr>
        <w:t>.</w:t>
      </w:r>
      <w:r>
        <w:rPr>
          <w:rFonts w:hint="cs"/>
          <w:rtl/>
        </w:rPr>
        <w:t>.</w:t>
      </w:r>
      <w:r w:rsidR="00336899">
        <w:rPr>
          <w:rFonts w:hint="cs"/>
          <w:rtl/>
        </w:rPr>
        <w:t>)؟</w:t>
      </w:r>
    </w:p>
    <w:p w:rsidR="00D656D1" w:rsidRDefault="00D656D1" w:rsidP="00336899">
      <w:pPr>
        <w:pStyle w:val="libNormal"/>
        <w:rPr>
          <w:rtl/>
        </w:rPr>
      </w:pPr>
      <w:r>
        <w:rPr>
          <w:rFonts w:hint="cs"/>
          <w:rtl/>
        </w:rPr>
        <w:t xml:space="preserve">ولقد تفرّس عروة بن مسعود الثقفي في وجوه جماعة كانوا مع النبي </w:t>
      </w:r>
      <w:r w:rsidR="001C0D77" w:rsidRPr="001C0D77">
        <w:rPr>
          <w:rStyle w:val="libAlaemChar"/>
          <w:rFonts w:hint="cs"/>
          <w:rtl/>
        </w:rPr>
        <w:t>صلى‌الله‌عليه‌وآله‌وسلم</w:t>
      </w:r>
      <w:r>
        <w:rPr>
          <w:rFonts w:hint="cs"/>
          <w:rtl/>
        </w:rPr>
        <w:t xml:space="preserve"> يوم الحديبية وصدقت فراسته</w:t>
      </w:r>
      <w:r w:rsidR="00336899">
        <w:rPr>
          <w:rFonts w:hint="cs"/>
          <w:rtl/>
        </w:rPr>
        <w:t>:</w:t>
      </w:r>
      <w:r>
        <w:rPr>
          <w:rFonts w:hint="cs"/>
          <w:rtl/>
        </w:rPr>
        <w:t xml:space="preserve"> قال عروة للنبي </w:t>
      </w:r>
      <w:r w:rsidR="001C0D77" w:rsidRPr="001C0D77">
        <w:rPr>
          <w:rStyle w:val="libAlaemChar"/>
          <w:rFonts w:hint="cs"/>
          <w:rtl/>
        </w:rPr>
        <w:t>صلى‌الله‌عليه‌وآله‌وسلم</w:t>
      </w:r>
      <w:r>
        <w:rPr>
          <w:rFonts w:hint="cs"/>
          <w:rtl/>
        </w:rPr>
        <w:t xml:space="preserve"> </w:t>
      </w:r>
      <w:r w:rsidRPr="001C0D77">
        <w:rPr>
          <w:rStyle w:val="libFootnotenumChar"/>
          <w:rFonts w:hint="cs"/>
          <w:rtl/>
        </w:rPr>
        <w:t>(3)</w:t>
      </w:r>
      <w:r w:rsidR="00336899">
        <w:rPr>
          <w:rFonts w:hint="cs"/>
          <w:rtl/>
        </w:rPr>
        <w:t>:</w:t>
      </w:r>
      <w:r>
        <w:rPr>
          <w:rFonts w:hint="cs"/>
          <w:rtl/>
        </w:rPr>
        <w:t xml:space="preserve"> أي محمّد أرأيت لو استأصلت قومك</w:t>
      </w:r>
      <w:r w:rsidR="00336899">
        <w:rPr>
          <w:rFonts w:hint="cs"/>
          <w:rtl/>
        </w:rPr>
        <w:t>،</w:t>
      </w:r>
      <w:r>
        <w:rPr>
          <w:rFonts w:hint="cs"/>
          <w:rtl/>
        </w:rPr>
        <w:t xml:space="preserve"> هل سمعت بأحد من العرب اجتاح أهله قبلك</w:t>
      </w:r>
      <w:r w:rsidR="00336899">
        <w:rPr>
          <w:rFonts w:hint="cs"/>
          <w:rtl/>
        </w:rPr>
        <w:t>؟</w:t>
      </w:r>
      <w:r>
        <w:rPr>
          <w:rFonts w:hint="cs"/>
          <w:rtl/>
        </w:rPr>
        <w:t xml:space="preserve"> وإن تكن الأخرى فو الله إنّي لأرى وجوها وأرى وأرى أوباشا من النّاس خليقا أن يفرّوا ويدعوك</w:t>
      </w:r>
      <w:r w:rsidR="00336899">
        <w:rPr>
          <w:rFonts w:hint="cs"/>
          <w:rtl/>
        </w:rPr>
        <w:t>!</w:t>
      </w:r>
      <w:r>
        <w:rPr>
          <w:rFonts w:hint="cs"/>
          <w:rtl/>
        </w:rPr>
        <w:t xml:space="preserve"> فقال له أبوبكر</w:t>
      </w:r>
      <w:r w:rsidR="00336899">
        <w:rPr>
          <w:rFonts w:hint="cs"/>
          <w:rtl/>
        </w:rPr>
        <w:t>:</w:t>
      </w:r>
      <w:r>
        <w:rPr>
          <w:rFonts w:hint="cs"/>
          <w:rtl/>
        </w:rPr>
        <w:t xml:space="preserve"> امصص بظر اللاّت</w:t>
      </w:r>
      <w:r w:rsidR="00336899">
        <w:rPr>
          <w:rFonts w:hint="cs"/>
          <w:rtl/>
        </w:rPr>
        <w:t>!</w:t>
      </w:r>
      <w:r>
        <w:rPr>
          <w:rFonts w:hint="cs"/>
          <w:rtl/>
        </w:rPr>
        <w:t xml:space="preserve"> أنحن نفرّ عنه وندعه</w:t>
      </w:r>
      <w:r w:rsidR="00336899">
        <w:rPr>
          <w:rFonts w:hint="cs"/>
          <w:rtl/>
        </w:rPr>
        <w:t>؟</w:t>
      </w:r>
      <w:r>
        <w:rPr>
          <w:rFonts w:hint="cs"/>
          <w:rtl/>
        </w:rPr>
        <w:t xml:space="preserve"> قال</w:t>
      </w:r>
      <w:r w:rsidR="00336899">
        <w:rPr>
          <w:rFonts w:hint="cs"/>
          <w:rtl/>
        </w:rPr>
        <w:t>:</w:t>
      </w:r>
      <w:r>
        <w:rPr>
          <w:rFonts w:hint="cs"/>
          <w:rtl/>
        </w:rPr>
        <w:t xml:space="preserve"> من ذا</w:t>
      </w:r>
      <w:r w:rsidR="00336899">
        <w:rPr>
          <w:rFonts w:hint="cs"/>
          <w:rtl/>
        </w:rPr>
        <w:t>؟</w:t>
      </w:r>
      <w:r>
        <w:rPr>
          <w:rFonts w:hint="cs"/>
          <w:rtl/>
        </w:rPr>
        <w:t xml:space="preserve"> قال</w:t>
      </w:r>
      <w:r w:rsidR="00336899">
        <w:rPr>
          <w:rFonts w:hint="cs"/>
          <w:rtl/>
        </w:rPr>
        <w:t>:</w:t>
      </w:r>
      <w:r>
        <w:rPr>
          <w:rFonts w:hint="cs"/>
          <w:rtl/>
        </w:rPr>
        <w:t xml:space="preserve"> أبو بكر</w:t>
      </w:r>
      <w:r w:rsidR="00336899">
        <w:rPr>
          <w:rFonts w:hint="cs"/>
          <w:rtl/>
        </w:rPr>
        <w:t>؛</w:t>
      </w:r>
      <w:r>
        <w:rPr>
          <w:rFonts w:hint="cs"/>
          <w:rtl/>
        </w:rPr>
        <w:t xml:space="preserve"> قال</w:t>
      </w:r>
      <w:r w:rsidR="00336899">
        <w:rPr>
          <w:rFonts w:hint="cs"/>
          <w:rtl/>
        </w:rPr>
        <w:t>:</w:t>
      </w:r>
      <w:r>
        <w:rPr>
          <w:rFonts w:hint="cs"/>
          <w:rtl/>
        </w:rPr>
        <w:t xml:space="preserve"> أما والذي نفسي بيده لو لا يد كانت لك عندي لم أجزك بها لأجبتك وجعل يكلّم النبي </w:t>
      </w:r>
      <w:r w:rsidR="001C0D77" w:rsidRPr="001C0D77">
        <w:rPr>
          <w:rStyle w:val="libAlaemChar"/>
          <w:rFonts w:hint="cs"/>
          <w:rtl/>
        </w:rPr>
        <w:t>صلى‌الله‌عليه‌وآله‌وسلم</w:t>
      </w:r>
      <w:r w:rsidR="00336899">
        <w:rPr>
          <w:rFonts w:hint="cs"/>
          <w:rtl/>
        </w:rPr>
        <w:t>.</w:t>
      </w:r>
      <w:r>
        <w:rPr>
          <w:rFonts w:hint="cs"/>
          <w:rtl/>
        </w:rPr>
        <w:t xml:space="preserve"> والحقّ أنّ فراسة عروة بن مسعود الثّقفي كانت إذ فرّ أبوبكر وفريقه يوم حنين وتركوا رسول الله </w:t>
      </w:r>
      <w:r w:rsidR="001C0D77" w:rsidRPr="001C0D77">
        <w:rPr>
          <w:rStyle w:val="libAlaemChar"/>
          <w:rFonts w:hint="cs"/>
          <w:rtl/>
        </w:rPr>
        <w:t>صلى‌الله‌عليه‌وآله‌وسلم</w:t>
      </w:r>
      <w:r>
        <w:rPr>
          <w:rFonts w:hint="cs"/>
          <w:rtl/>
        </w:rPr>
        <w:t xml:space="preserve"> بين أيدي الأعداء</w:t>
      </w:r>
      <w:r w:rsidR="00336899">
        <w:rPr>
          <w:rFonts w:hint="cs"/>
          <w:rtl/>
        </w:rPr>
        <w:t>.</w:t>
      </w:r>
      <w:r>
        <w:rPr>
          <w:rFonts w:hint="cs"/>
          <w:rtl/>
        </w:rPr>
        <w:t xml:space="preserve"> فلم</w:t>
      </w:r>
      <w:r w:rsidR="00336899">
        <w:rPr>
          <w:rFonts w:hint="cs"/>
          <w:rtl/>
        </w:rPr>
        <w:t>.</w:t>
      </w:r>
    </w:p>
    <w:p w:rsidR="00D656D1" w:rsidRDefault="00D656D1" w:rsidP="00336899">
      <w:pPr>
        <w:pStyle w:val="libNormal"/>
        <w:rPr>
          <w:rtl/>
        </w:rPr>
      </w:pPr>
      <w:r>
        <w:rPr>
          <w:rFonts w:hint="cs"/>
          <w:rtl/>
        </w:rPr>
        <w:t>قال ابن قتيبة</w:t>
      </w:r>
      <w:r w:rsidR="00336899">
        <w:rPr>
          <w:rFonts w:hint="cs"/>
          <w:rtl/>
        </w:rPr>
        <w:t>:</w:t>
      </w:r>
      <w:r>
        <w:rPr>
          <w:rFonts w:hint="cs"/>
          <w:rtl/>
        </w:rPr>
        <w:t xml:space="preserve"> وكانت قريش يومئذ ثلاثة آلاف ورسول الله </w:t>
      </w:r>
      <w:r w:rsidR="001C0D77" w:rsidRPr="001C0D77">
        <w:rPr>
          <w:rStyle w:val="libAlaemChar"/>
          <w:rFonts w:hint="cs"/>
          <w:rtl/>
        </w:rPr>
        <w:t>صلى‌الله‌عليه‌وآله‌وسلم</w:t>
      </w:r>
      <w:r>
        <w:rPr>
          <w:rFonts w:hint="cs"/>
          <w:rtl/>
        </w:rPr>
        <w:t xml:space="preserve"> في سبعمائة وظاهر يومئذ بين در عين وأخذ سيفا فهزه وقال</w:t>
      </w:r>
      <w:r w:rsidR="00336899">
        <w:rPr>
          <w:rFonts w:hint="cs"/>
          <w:rtl/>
        </w:rPr>
        <w:t>:</w:t>
      </w:r>
      <w:r>
        <w:rPr>
          <w:rFonts w:hint="cs"/>
          <w:rtl/>
        </w:rPr>
        <w:t xml:space="preserve"> من يأخذه بحقّه</w:t>
      </w:r>
      <w:r w:rsidR="00336899">
        <w:rPr>
          <w:rFonts w:hint="cs"/>
          <w:rtl/>
        </w:rPr>
        <w:t>؟</w:t>
      </w:r>
      <w:r>
        <w:rPr>
          <w:rFonts w:hint="cs"/>
          <w:rtl/>
        </w:rPr>
        <w:t xml:space="preserve"> فقال عمر بن الخطّاب</w:t>
      </w:r>
      <w:r w:rsidR="00336899">
        <w:rPr>
          <w:rFonts w:hint="cs"/>
          <w:rtl/>
        </w:rPr>
        <w:t>:</w:t>
      </w:r>
      <w:r>
        <w:rPr>
          <w:rFonts w:hint="cs"/>
          <w:rtl/>
        </w:rPr>
        <w:t xml:space="preserve"> أنا</w:t>
      </w:r>
      <w:r w:rsidR="00336899">
        <w:rPr>
          <w:rFonts w:hint="cs"/>
          <w:rtl/>
        </w:rPr>
        <w:t>!</w:t>
      </w:r>
      <w:r>
        <w:rPr>
          <w:rFonts w:hint="cs"/>
          <w:rtl/>
        </w:rPr>
        <w:t xml:space="preserve"> فأعرض عنه</w:t>
      </w:r>
      <w:r w:rsidR="00336899">
        <w:rPr>
          <w:rFonts w:hint="cs"/>
          <w:rtl/>
        </w:rPr>
        <w:t>.</w:t>
      </w:r>
      <w:r>
        <w:rPr>
          <w:rFonts w:hint="cs"/>
          <w:rtl/>
        </w:rPr>
        <w:t xml:space="preserve"> وقال الزبير</w:t>
      </w:r>
      <w:r w:rsidR="00336899">
        <w:rPr>
          <w:rFonts w:hint="cs"/>
          <w:rtl/>
        </w:rPr>
        <w:t>:</w:t>
      </w:r>
      <w:r>
        <w:rPr>
          <w:rFonts w:hint="cs"/>
          <w:rtl/>
        </w:rPr>
        <w:t xml:space="preserve"> أنا</w:t>
      </w:r>
      <w:r w:rsidR="00336899">
        <w:rPr>
          <w:rFonts w:hint="cs"/>
          <w:rtl/>
        </w:rPr>
        <w:t>.</w:t>
      </w:r>
      <w:r>
        <w:rPr>
          <w:rFonts w:hint="cs"/>
          <w:rtl/>
        </w:rPr>
        <w:t xml:space="preserve"> فأعرض عنه</w:t>
      </w:r>
      <w:r w:rsidR="00336899">
        <w:rPr>
          <w:rFonts w:hint="cs"/>
          <w:rtl/>
        </w:rPr>
        <w:t>؛</w:t>
      </w:r>
      <w:r>
        <w:rPr>
          <w:rFonts w:hint="cs"/>
          <w:rtl/>
        </w:rPr>
        <w:t xml:space="preserve"> فوجدا في أنفسهما</w:t>
      </w:r>
      <w:r w:rsidR="00336899">
        <w:rPr>
          <w:rFonts w:hint="cs"/>
          <w:rtl/>
        </w:rPr>
        <w:t>،</w:t>
      </w:r>
      <w:r>
        <w:rPr>
          <w:rFonts w:hint="cs"/>
          <w:rtl/>
        </w:rPr>
        <w:t xml:space="preserve"> فقام أبو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الأروى بفتح الهموة تيس الجبل البري (المصباح المنير</w:t>
      </w:r>
      <w:r w:rsidR="00336899">
        <w:rPr>
          <w:rFonts w:hint="cs"/>
          <w:rtl/>
        </w:rPr>
        <w:t>،</w:t>
      </w:r>
      <w:r>
        <w:rPr>
          <w:rFonts w:hint="cs"/>
          <w:rtl/>
        </w:rPr>
        <w:t xml:space="preserve"> ج 1 ص 247</w:t>
      </w:r>
      <w:r w:rsidR="00336899">
        <w:rPr>
          <w:rFonts w:hint="cs"/>
          <w:rtl/>
        </w:rPr>
        <w:t>).</w:t>
      </w:r>
    </w:p>
    <w:p w:rsidR="00D656D1" w:rsidRDefault="00D656D1" w:rsidP="00336899">
      <w:pPr>
        <w:pStyle w:val="libFootnote0"/>
        <w:rPr>
          <w:rtl/>
        </w:rPr>
      </w:pPr>
      <w:r>
        <w:rPr>
          <w:rFonts w:hint="cs"/>
          <w:rtl/>
        </w:rPr>
        <w:t>(2) الدر المنثور</w:t>
      </w:r>
      <w:r w:rsidR="00336899">
        <w:rPr>
          <w:rFonts w:hint="cs"/>
          <w:rtl/>
        </w:rPr>
        <w:t>،</w:t>
      </w:r>
      <w:r>
        <w:rPr>
          <w:rFonts w:hint="cs"/>
          <w:rtl/>
        </w:rPr>
        <w:t xml:space="preserve"> ج 2</w:t>
      </w:r>
      <w:r w:rsidR="00336899">
        <w:rPr>
          <w:rFonts w:hint="cs"/>
          <w:rtl/>
        </w:rPr>
        <w:t>،</w:t>
      </w:r>
      <w:r>
        <w:rPr>
          <w:rFonts w:hint="cs"/>
          <w:rtl/>
        </w:rPr>
        <w:t xml:space="preserve"> ص 355</w:t>
      </w:r>
      <w:r w:rsidR="00336899">
        <w:rPr>
          <w:rFonts w:hint="cs"/>
          <w:rtl/>
        </w:rPr>
        <w:t>.</w:t>
      </w:r>
      <w:r>
        <w:rPr>
          <w:rFonts w:hint="cs"/>
          <w:rtl/>
        </w:rPr>
        <w:t xml:space="preserve"> وقصة تشبيه عمر نفسه بالأروى أثناء فراره موجودة أيضا في المحرر الوجيز في تفسير الكتاب العزيز</w:t>
      </w:r>
      <w:r w:rsidR="00336899">
        <w:rPr>
          <w:rFonts w:hint="cs"/>
          <w:rtl/>
        </w:rPr>
        <w:t>،</w:t>
      </w:r>
      <w:r>
        <w:rPr>
          <w:rFonts w:hint="cs"/>
          <w:rtl/>
        </w:rPr>
        <w:t xml:space="preserve"> ج 1 ص 529 وتفسير الطبري</w:t>
      </w:r>
      <w:r w:rsidR="00336899">
        <w:rPr>
          <w:rFonts w:hint="cs"/>
          <w:rtl/>
        </w:rPr>
        <w:t>،</w:t>
      </w:r>
      <w:r>
        <w:rPr>
          <w:rFonts w:hint="cs"/>
          <w:rtl/>
        </w:rPr>
        <w:t xml:space="preserve"> ج 4 ص 144 وتفسير البحر المحيط</w:t>
      </w:r>
      <w:r w:rsidR="00336899">
        <w:rPr>
          <w:rFonts w:hint="cs"/>
          <w:rtl/>
        </w:rPr>
        <w:t>،</w:t>
      </w:r>
      <w:r>
        <w:rPr>
          <w:rFonts w:hint="cs"/>
          <w:rtl/>
        </w:rPr>
        <w:t xml:space="preserve"> ج 3 ص 97 وكنز العمال</w:t>
      </w:r>
      <w:r w:rsidR="00336899">
        <w:rPr>
          <w:rFonts w:hint="cs"/>
          <w:rtl/>
        </w:rPr>
        <w:t>،</w:t>
      </w:r>
      <w:r>
        <w:rPr>
          <w:rFonts w:hint="cs"/>
          <w:rtl/>
        </w:rPr>
        <w:t xml:space="preserve"> ج 2 ص 162</w:t>
      </w:r>
      <w:r w:rsidR="00336899">
        <w:rPr>
          <w:rFonts w:hint="cs"/>
          <w:rtl/>
        </w:rPr>
        <w:t>.</w:t>
      </w:r>
    </w:p>
    <w:p w:rsidR="00D656D1" w:rsidRDefault="00D656D1" w:rsidP="00336899">
      <w:pPr>
        <w:pStyle w:val="libFootnote0"/>
        <w:rPr>
          <w:rtl/>
        </w:rPr>
      </w:pPr>
      <w:r>
        <w:rPr>
          <w:rFonts w:hint="cs"/>
          <w:rtl/>
        </w:rPr>
        <w:t>(3) تفسير السعدي</w:t>
      </w:r>
      <w:r w:rsidR="00336899">
        <w:rPr>
          <w:rFonts w:hint="cs"/>
          <w:rtl/>
        </w:rPr>
        <w:t>،</w:t>
      </w:r>
      <w:r>
        <w:rPr>
          <w:rFonts w:hint="cs"/>
          <w:rtl/>
        </w:rPr>
        <w:t xml:space="preserve"> ج 1 ص 797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دجانة سماك بن خرشة فقال</w:t>
      </w:r>
      <w:r w:rsidR="00336899">
        <w:rPr>
          <w:rFonts w:hint="cs"/>
          <w:rtl/>
        </w:rPr>
        <w:t>:</w:t>
      </w:r>
      <w:r>
        <w:rPr>
          <w:rFonts w:hint="cs"/>
          <w:rtl/>
        </w:rPr>
        <w:t xml:space="preserve"> وما حقّه يا رسول الله</w:t>
      </w:r>
      <w:r w:rsidR="00336899">
        <w:rPr>
          <w:rFonts w:hint="cs"/>
          <w:rtl/>
        </w:rPr>
        <w:t>؟</w:t>
      </w:r>
      <w:r>
        <w:rPr>
          <w:rFonts w:hint="cs"/>
          <w:rtl/>
        </w:rPr>
        <w:t xml:space="preserve"> قال</w:t>
      </w:r>
      <w:r w:rsidR="00336899">
        <w:rPr>
          <w:rFonts w:hint="cs"/>
          <w:rtl/>
        </w:rPr>
        <w:t>:</w:t>
      </w:r>
      <w:r>
        <w:rPr>
          <w:rFonts w:hint="cs"/>
          <w:rtl/>
        </w:rPr>
        <w:t xml:space="preserve"> تضرب به حتّى ينثني</w:t>
      </w:r>
      <w:r w:rsidR="00336899">
        <w:rPr>
          <w:rFonts w:hint="cs"/>
          <w:rtl/>
        </w:rPr>
        <w:t>،</w:t>
      </w:r>
      <w:r>
        <w:rPr>
          <w:rFonts w:hint="cs"/>
          <w:rtl/>
        </w:rPr>
        <w:t xml:space="preserve"> فقال</w:t>
      </w:r>
      <w:r w:rsidR="00336899">
        <w:rPr>
          <w:rFonts w:hint="cs"/>
          <w:rtl/>
        </w:rPr>
        <w:t>:</w:t>
      </w:r>
      <w:r>
        <w:rPr>
          <w:rFonts w:hint="cs"/>
          <w:rtl/>
        </w:rPr>
        <w:t xml:space="preserve"> أنا آخذه بحقه فأعطاه إياه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وأنت ترى كيف أعرض النّبي </w:t>
      </w:r>
      <w:r w:rsidR="001C0D77" w:rsidRPr="001C0D77">
        <w:rPr>
          <w:rStyle w:val="libAlaemChar"/>
          <w:rFonts w:hint="cs"/>
          <w:rtl/>
        </w:rPr>
        <w:t>صلى‌الله‌عليه‌وآله‌وسلم</w:t>
      </w:r>
      <w:r>
        <w:rPr>
          <w:rFonts w:hint="cs"/>
          <w:rtl/>
        </w:rPr>
        <w:t xml:space="preserve"> عن عمر حين قال</w:t>
      </w:r>
      <w:r w:rsidR="00336899">
        <w:rPr>
          <w:rFonts w:hint="cs"/>
          <w:rtl/>
        </w:rPr>
        <w:t>:</w:t>
      </w:r>
      <w:r>
        <w:rPr>
          <w:rFonts w:hint="cs"/>
          <w:rtl/>
        </w:rPr>
        <w:t xml:space="preserve"> أنا</w:t>
      </w:r>
      <w:r w:rsidR="00336899">
        <w:rPr>
          <w:rFonts w:hint="cs"/>
          <w:rtl/>
        </w:rPr>
        <w:t>،</w:t>
      </w:r>
      <w:r>
        <w:rPr>
          <w:rFonts w:hint="cs"/>
          <w:rtl/>
        </w:rPr>
        <w:t xml:space="preserve"> والإعراض ضدّ الإقبال</w:t>
      </w:r>
      <w:r w:rsidR="00336899">
        <w:rPr>
          <w:rFonts w:hint="cs"/>
          <w:rtl/>
        </w:rPr>
        <w:t>؛</w:t>
      </w:r>
      <w:r>
        <w:rPr>
          <w:rFonts w:hint="cs"/>
          <w:rtl/>
        </w:rPr>
        <w:t xml:space="preserve"> وفي وسع النبي الكريم </w:t>
      </w:r>
      <w:r w:rsidR="001C0D77" w:rsidRPr="001C0D77">
        <w:rPr>
          <w:rStyle w:val="libAlaemChar"/>
          <w:rFonts w:hint="cs"/>
          <w:rtl/>
        </w:rPr>
        <w:t>صلى‌الله‌عليه‌وآله‌وسلم</w:t>
      </w:r>
      <w:r>
        <w:rPr>
          <w:rFonts w:hint="cs"/>
          <w:rtl/>
        </w:rPr>
        <w:t xml:space="preserve"> غير ذلك وهو صاحب الخلق العظيم</w:t>
      </w:r>
      <w:r w:rsidR="00336899">
        <w:rPr>
          <w:rFonts w:hint="cs"/>
          <w:rtl/>
        </w:rPr>
        <w:t>؟</w:t>
      </w:r>
      <w:r>
        <w:rPr>
          <w:rFonts w:hint="cs"/>
          <w:rtl/>
        </w:rPr>
        <w:t xml:space="preserve"> لم يعرض عنه</w:t>
      </w:r>
      <w:r w:rsidR="00336899">
        <w:rPr>
          <w:rFonts w:hint="cs"/>
          <w:rtl/>
        </w:rPr>
        <w:t>؟</w:t>
      </w:r>
      <w:r>
        <w:rPr>
          <w:rFonts w:hint="cs"/>
          <w:rtl/>
        </w:rPr>
        <w:t xml:space="preserve"> نعم</w:t>
      </w:r>
      <w:r w:rsidR="00336899">
        <w:rPr>
          <w:rFonts w:hint="cs"/>
          <w:rtl/>
        </w:rPr>
        <w:t>،</w:t>
      </w:r>
      <w:r>
        <w:rPr>
          <w:rFonts w:hint="cs"/>
          <w:rtl/>
        </w:rPr>
        <w:t xml:space="preserve"> لابدّ من التّذكير انّ النبي </w:t>
      </w:r>
      <w:r w:rsidR="001C0D77" w:rsidRPr="001C0D77">
        <w:rPr>
          <w:rStyle w:val="libAlaemChar"/>
          <w:rFonts w:hint="cs"/>
          <w:rtl/>
        </w:rPr>
        <w:t>صلى‌الله‌عليه‌وآله‌وسلم</w:t>
      </w:r>
      <w:r>
        <w:rPr>
          <w:rFonts w:hint="cs"/>
          <w:rtl/>
        </w:rPr>
        <w:t xml:space="preserve"> حكيم في أفعاله ولا يحبّ المجاملات على حساب الحقّ</w:t>
      </w:r>
      <w:r w:rsidR="00336899">
        <w:rPr>
          <w:rFonts w:hint="cs"/>
          <w:rtl/>
        </w:rPr>
        <w:t>.</w:t>
      </w:r>
      <w:r>
        <w:rPr>
          <w:rFonts w:hint="cs"/>
          <w:rtl/>
        </w:rPr>
        <w:t xml:space="preserve"> والمقام مقام جدّ وشجاعة</w:t>
      </w:r>
      <w:r w:rsidR="00336899">
        <w:rPr>
          <w:rFonts w:hint="cs"/>
          <w:rtl/>
        </w:rPr>
        <w:t>،</w:t>
      </w:r>
      <w:r>
        <w:rPr>
          <w:rFonts w:hint="cs"/>
          <w:rtl/>
        </w:rPr>
        <w:t xml:space="preserve"> وليس في سجلّ عمر بطولات يستحقّ بموجبها هذا السيف في مثل هذا اليوم</w:t>
      </w:r>
      <w:r w:rsidR="00336899">
        <w:rPr>
          <w:rFonts w:hint="cs"/>
          <w:rtl/>
        </w:rPr>
        <w:t>.</w:t>
      </w:r>
      <w:r>
        <w:rPr>
          <w:rFonts w:hint="cs"/>
          <w:rtl/>
        </w:rPr>
        <w:t xml:space="preserve"> لذلك كان موقف النبي </w:t>
      </w:r>
      <w:r w:rsidR="001C0D77" w:rsidRPr="001C0D77">
        <w:rPr>
          <w:rStyle w:val="libAlaemChar"/>
          <w:rFonts w:hint="cs"/>
          <w:rtl/>
        </w:rPr>
        <w:t>صلى‌الله‌عليه‌وآله‌وسلم</w:t>
      </w:r>
      <w:r>
        <w:rPr>
          <w:rFonts w:hint="cs"/>
          <w:rtl/>
        </w:rPr>
        <w:t xml:space="preserve"> حاسما</w:t>
      </w:r>
      <w:r w:rsidR="00336899">
        <w:rPr>
          <w:rFonts w:hint="cs"/>
          <w:rtl/>
        </w:rPr>
        <w:t>.</w:t>
      </w:r>
    </w:p>
    <w:p w:rsidR="00D656D1" w:rsidRDefault="00D656D1" w:rsidP="00336899">
      <w:pPr>
        <w:pStyle w:val="libNormal"/>
        <w:rPr>
          <w:rtl/>
        </w:rPr>
      </w:pPr>
      <w:r>
        <w:rPr>
          <w:rFonts w:hint="cs"/>
          <w:rtl/>
        </w:rPr>
        <w:t>قال الشّوكانيّ</w:t>
      </w:r>
      <w:r w:rsidR="00336899">
        <w:rPr>
          <w:rFonts w:hint="cs"/>
          <w:rtl/>
        </w:rPr>
        <w:t>:</w:t>
      </w:r>
      <w:r>
        <w:rPr>
          <w:rFonts w:hint="cs"/>
          <w:rtl/>
        </w:rPr>
        <w:t xml:space="preserve"> وأخرج ابن أبي شيبة وابن جرير وابن أبي حاتم عن عمر بن الخطّاب قال</w:t>
      </w:r>
      <w:r w:rsidR="00336899">
        <w:rPr>
          <w:rFonts w:hint="cs"/>
          <w:rtl/>
        </w:rPr>
        <w:t>:</w:t>
      </w:r>
      <w:r>
        <w:rPr>
          <w:rFonts w:hint="cs"/>
          <w:rtl/>
        </w:rPr>
        <w:t xml:space="preserve"> لا تغرنكم هذه الآية فإنما كانت يوم بدر وأنا فئة لكل مسلم </w:t>
      </w:r>
      <w:r w:rsidRPr="001C0D77">
        <w:rPr>
          <w:rStyle w:val="libFootnotenumChar"/>
          <w:rFonts w:hint="cs"/>
          <w:rtl/>
        </w:rPr>
        <w:t>(2)</w:t>
      </w:r>
      <w:r w:rsidR="00336899">
        <w:rPr>
          <w:rFonts w:hint="cs"/>
          <w:rtl/>
        </w:rPr>
        <w:t>.</w:t>
      </w:r>
    </w:p>
    <w:p w:rsidR="00D656D1" w:rsidRPr="00202B46" w:rsidRDefault="00D656D1" w:rsidP="00A254F5">
      <w:pPr>
        <w:pStyle w:val="Heading2"/>
        <w:rPr>
          <w:rtl/>
        </w:rPr>
      </w:pPr>
      <w:bookmarkStart w:id="28" w:name="_Toc439501195"/>
      <w:r>
        <w:rPr>
          <w:rFonts w:hint="cs"/>
          <w:rtl/>
        </w:rPr>
        <w:t>الفرار من الزحف</w:t>
      </w:r>
      <w:bookmarkEnd w:id="28"/>
    </w:p>
    <w:p w:rsidR="00D656D1" w:rsidRDefault="00D656D1" w:rsidP="00336899">
      <w:pPr>
        <w:pStyle w:val="libNormal"/>
        <w:rPr>
          <w:rtl/>
        </w:rPr>
      </w:pPr>
      <w:r>
        <w:rPr>
          <w:rFonts w:hint="cs"/>
          <w:rtl/>
        </w:rPr>
        <w:t>قال محمد بن الحسن الشيباني في باب الفرار من الزّحف</w:t>
      </w:r>
      <w:r w:rsidR="00336899">
        <w:rPr>
          <w:rFonts w:hint="cs"/>
          <w:rtl/>
        </w:rPr>
        <w:t>:</w:t>
      </w:r>
      <w:r>
        <w:rPr>
          <w:rFonts w:hint="cs"/>
          <w:rtl/>
        </w:rPr>
        <w:t xml:space="preserve"> لا أحبّ لرجل من المسلمين به قوّة أن يفرّ من رجلين من المشركين</w:t>
      </w:r>
      <w:r w:rsidR="00336899">
        <w:rPr>
          <w:rFonts w:hint="cs"/>
          <w:rtl/>
        </w:rPr>
        <w:t>.</w:t>
      </w:r>
      <w:r>
        <w:rPr>
          <w:rFonts w:hint="cs"/>
          <w:rtl/>
        </w:rPr>
        <w:t xml:space="preserve"> وهذا لقوله تعالى </w:t>
      </w:r>
      <w:r w:rsidR="00336899" w:rsidRPr="00F40D7A">
        <w:rPr>
          <w:rStyle w:val="libAlaemChar"/>
          <w:rFonts w:hint="cs"/>
          <w:rtl/>
        </w:rPr>
        <w:t>(</w:t>
      </w:r>
      <w:r w:rsidRPr="00123A69">
        <w:rPr>
          <w:rStyle w:val="libAieChar"/>
          <w:rFonts w:eastAsia="MS Mincho"/>
          <w:rtl/>
        </w:rPr>
        <w:t>وَمَن يُوَلّهِمْ يَوْمَئِذٍ دُبُرَهُ إِلّا مُتَحَرّفاً لِقِتَالٍ أَوْ مُتَحَيّزاً إِلى‏ فِئَةٍ فَقَدْ بَاءَ بِغَضَبٍ مِنَ اللّهِ وَمَأْوَاهُ جَهَنّمُ وَبِئْسَ الْمَصِيرُ</w:t>
      </w:r>
      <w:r w:rsidR="00336899" w:rsidRPr="00F40D7A">
        <w:rPr>
          <w:rStyle w:val="libAlaemChar"/>
          <w:rFonts w:hint="cs"/>
          <w:rtl/>
        </w:rPr>
        <w:t>)</w:t>
      </w:r>
      <w:r w:rsidR="00336899">
        <w:rPr>
          <w:rFonts w:hint="cs"/>
          <w:rtl/>
        </w:rPr>
        <w:t>.</w:t>
      </w:r>
      <w:r>
        <w:rPr>
          <w:rFonts w:hint="cs"/>
          <w:rtl/>
        </w:rPr>
        <w:t xml:space="preserve"> وفيها تقديم وتأخير معناه</w:t>
      </w:r>
      <w:r w:rsidR="00336899">
        <w:rPr>
          <w:rFonts w:hint="cs"/>
          <w:rtl/>
        </w:rPr>
        <w:t>:</w:t>
      </w:r>
      <w:r>
        <w:rPr>
          <w:rFonts w:hint="cs"/>
          <w:rtl/>
        </w:rPr>
        <w:t xml:space="preserve"> ومن يولّم يومئذ دبره فقد باء بغضب من الله ومأواه جهنّم وبئس المصير إلاّ متحرّفا لقتال أو متحيّزا إلى فئة</w:t>
      </w:r>
      <w:r w:rsidR="00336899">
        <w:rPr>
          <w:rFonts w:hint="cs"/>
          <w:rtl/>
        </w:rPr>
        <w:t>،</w:t>
      </w:r>
      <w:r>
        <w:rPr>
          <w:rFonts w:hint="cs"/>
          <w:rtl/>
        </w:rPr>
        <w:t xml:space="preserve"> أي سريّة</w:t>
      </w:r>
      <w:r w:rsidR="00336899">
        <w:rPr>
          <w:rFonts w:hint="cs"/>
          <w:rtl/>
        </w:rPr>
        <w:t>،</w:t>
      </w:r>
      <w:r>
        <w:rPr>
          <w:rFonts w:hint="cs"/>
          <w:rtl/>
        </w:rPr>
        <w:t xml:space="preserve"> للقتال بالكرّة على العدوّ من جانب آخر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وأخرج مالك وابن أبي شيبة وابن أبي الدنيا وابن جرير والحاكم وصححه والبيهقي في شعب الإيمان عن زيد بن أسلم قال كتب أبو عبيدة إلى عمر بن الخطّاب يذكر له جموعا من الروم وما يتخوف منهم فكتب إليه عمر</w:t>
      </w:r>
      <w:r w:rsidR="00336899">
        <w:rPr>
          <w:rFonts w:hint="cs"/>
          <w:rtl/>
        </w:rPr>
        <w:t>:</w:t>
      </w:r>
      <w:r>
        <w:rPr>
          <w:rFonts w:hint="cs"/>
          <w:rtl/>
        </w:rPr>
        <w:t xml:space="preserve"> أما بعد فإنه مهما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المعارف</w:t>
      </w:r>
      <w:r w:rsidR="00336899">
        <w:rPr>
          <w:rFonts w:hint="cs"/>
          <w:rtl/>
        </w:rPr>
        <w:t>،</w:t>
      </w:r>
      <w:r>
        <w:rPr>
          <w:rFonts w:hint="cs"/>
          <w:rtl/>
        </w:rPr>
        <w:t xml:space="preserve"> ابن قتيبة</w:t>
      </w:r>
      <w:r w:rsidR="00336899">
        <w:rPr>
          <w:rFonts w:hint="cs"/>
          <w:rtl/>
        </w:rPr>
        <w:t>،</w:t>
      </w:r>
      <w:r>
        <w:rPr>
          <w:rFonts w:hint="cs"/>
          <w:rtl/>
        </w:rPr>
        <w:t xml:space="preserve"> ص 159</w:t>
      </w:r>
      <w:r w:rsidR="00336899">
        <w:rPr>
          <w:rFonts w:hint="cs"/>
          <w:rtl/>
        </w:rPr>
        <w:t>.</w:t>
      </w:r>
    </w:p>
    <w:p w:rsidR="00D656D1" w:rsidRDefault="00D656D1" w:rsidP="00336899">
      <w:pPr>
        <w:pStyle w:val="libFootnote0"/>
        <w:rPr>
          <w:rtl/>
        </w:rPr>
      </w:pPr>
      <w:r>
        <w:rPr>
          <w:rFonts w:hint="cs"/>
          <w:rtl/>
        </w:rPr>
        <w:t>(2) فتح القدير</w:t>
      </w:r>
      <w:r w:rsidR="00336899">
        <w:rPr>
          <w:rFonts w:hint="cs"/>
          <w:rtl/>
        </w:rPr>
        <w:t>،</w:t>
      </w:r>
      <w:r>
        <w:rPr>
          <w:rFonts w:hint="cs"/>
          <w:rtl/>
        </w:rPr>
        <w:t xml:space="preserve"> ج 2 ص 429</w:t>
      </w:r>
      <w:r w:rsidR="00336899">
        <w:rPr>
          <w:rFonts w:hint="cs"/>
          <w:rtl/>
        </w:rPr>
        <w:t>.</w:t>
      </w:r>
    </w:p>
    <w:p w:rsidR="00D656D1" w:rsidRDefault="00D656D1" w:rsidP="00336899">
      <w:pPr>
        <w:pStyle w:val="libFootnote0"/>
        <w:rPr>
          <w:rtl/>
        </w:rPr>
      </w:pPr>
      <w:r>
        <w:rPr>
          <w:rFonts w:hint="cs"/>
          <w:rtl/>
        </w:rPr>
        <w:t>(3) السير الكبير</w:t>
      </w:r>
      <w:r w:rsidR="00336899">
        <w:rPr>
          <w:rFonts w:hint="cs"/>
          <w:rtl/>
        </w:rPr>
        <w:t>،</w:t>
      </w:r>
      <w:r>
        <w:rPr>
          <w:rFonts w:hint="cs"/>
          <w:rtl/>
        </w:rPr>
        <w:t xml:space="preserve"> محمد بن الحسن الشيباني</w:t>
      </w:r>
      <w:r w:rsidR="00336899">
        <w:rPr>
          <w:rFonts w:hint="cs"/>
          <w:rtl/>
        </w:rPr>
        <w:t>،</w:t>
      </w:r>
      <w:r>
        <w:rPr>
          <w:rFonts w:hint="cs"/>
          <w:rtl/>
        </w:rPr>
        <w:t xml:space="preserve"> ج 1 ص 123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ينزل بعبد مؤمن من شدّة يجعل الله بعدها فرجا</w:t>
      </w:r>
      <w:r w:rsidR="00336899">
        <w:rPr>
          <w:rFonts w:hint="cs"/>
          <w:rtl/>
        </w:rPr>
        <w:t>،</w:t>
      </w:r>
      <w:r>
        <w:rPr>
          <w:rFonts w:hint="cs"/>
          <w:rtl/>
        </w:rPr>
        <w:t xml:space="preserve"> وإنّه لن يغلب عسر يسرين</w:t>
      </w:r>
      <w:r w:rsidR="00336899">
        <w:rPr>
          <w:rFonts w:hint="cs"/>
          <w:rtl/>
        </w:rPr>
        <w:t>،</w:t>
      </w:r>
      <w:r>
        <w:rPr>
          <w:rFonts w:hint="cs"/>
          <w:rtl/>
        </w:rPr>
        <w:t xml:space="preserve"> وإنّ الله يقول في كتابه يا أيها الذين آمنوا اصبروا وصابروا ورابطوا واتقوا الله لعلّكم تفلحون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هذا رأي عمر في الصّبر على لقاء العدو حين يكون هو بعيدا عن ساحة القتال</w:t>
      </w:r>
      <w:r w:rsidR="00336899">
        <w:rPr>
          <w:rFonts w:hint="cs"/>
          <w:rtl/>
        </w:rPr>
        <w:t>،</w:t>
      </w:r>
      <w:r>
        <w:rPr>
          <w:rFonts w:hint="cs"/>
          <w:rtl/>
        </w:rPr>
        <w:t xml:space="preserve"> ولم يعمل به حين كان في المواجهة</w:t>
      </w:r>
      <w:r w:rsidR="00336899">
        <w:rPr>
          <w:rFonts w:hint="cs"/>
          <w:rtl/>
        </w:rPr>
        <w:t>،</w:t>
      </w:r>
      <w:r>
        <w:rPr>
          <w:rFonts w:hint="cs"/>
          <w:rtl/>
        </w:rPr>
        <w:t xml:space="preserve"> والدّليل على ذلك تكرّر الفرار منه حتّى أعرض عنه النبي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قال الآلوسيّ</w:t>
      </w:r>
      <w:r w:rsidR="00336899">
        <w:rPr>
          <w:rFonts w:hint="cs"/>
          <w:rtl/>
        </w:rPr>
        <w:t>:</w:t>
      </w:r>
      <w:r>
        <w:rPr>
          <w:rFonts w:hint="cs"/>
          <w:rtl/>
        </w:rPr>
        <w:t xml:space="preserve"> وفي كلام الأمير كرم الله تعالى وجهه ما يقتضي بسوقه خلاف ما عليه الشيعة ففي نهج البلاغة أنّ عمر بن الخطّاب </w:t>
      </w:r>
      <w:r w:rsidR="001C0D77" w:rsidRPr="001C0D77">
        <w:rPr>
          <w:rStyle w:val="libAlaemChar"/>
          <w:rFonts w:hint="cs"/>
          <w:rtl/>
        </w:rPr>
        <w:t>رضي‌الله‌عنه</w:t>
      </w:r>
      <w:r>
        <w:rPr>
          <w:rFonts w:hint="cs"/>
          <w:rtl/>
        </w:rPr>
        <w:t xml:space="preserve"> لمّا استشار الأمير كرّم الله تعالى وجهه لانطلاقه لقتال أهل فارس حين تجمّعوا للحرب قال له</w:t>
      </w:r>
      <w:r w:rsidR="00336899">
        <w:rPr>
          <w:rFonts w:hint="cs"/>
          <w:rtl/>
        </w:rPr>
        <w:t>:</w:t>
      </w:r>
      <w:r>
        <w:rPr>
          <w:rFonts w:hint="cs"/>
          <w:rtl/>
        </w:rPr>
        <w:t xml:space="preserve"> إنّ هذا الأمر لم يكن نصره ولا خذلانه بكثرة ولا بقلّة</w:t>
      </w:r>
      <w:r w:rsidR="00336899">
        <w:rPr>
          <w:rFonts w:hint="cs"/>
          <w:rtl/>
        </w:rPr>
        <w:t>،</w:t>
      </w:r>
      <w:r>
        <w:rPr>
          <w:rFonts w:hint="cs"/>
          <w:rtl/>
        </w:rPr>
        <w:t xml:space="preserve"> وهو دين الله تعالى الذي أظهره</w:t>
      </w:r>
      <w:r w:rsidR="00336899">
        <w:rPr>
          <w:rFonts w:hint="cs"/>
          <w:rtl/>
        </w:rPr>
        <w:t>،</w:t>
      </w:r>
      <w:r>
        <w:rPr>
          <w:rFonts w:hint="cs"/>
          <w:rtl/>
        </w:rPr>
        <w:t xml:space="preserve"> وجنده الذي أعزّه وأيّده حتّى بلغ ما بلغ وطلع حيث طلع</w:t>
      </w:r>
      <w:r w:rsidR="00336899">
        <w:rPr>
          <w:rFonts w:hint="cs"/>
          <w:rtl/>
        </w:rPr>
        <w:t>،</w:t>
      </w:r>
      <w:r>
        <w:rPr>
          <w:rFonts w:hint="cs"/>
          <w:rtl/>
        </w:rPr>
        <w:t xml:space="preserve"> ونحن على موعود من الله تعالى حيث قال عزّ اسمه </w:t>
      </w:r>
      <w:r w:rsidR="00336899" w:rsidRPr="00F40D7A">
        <w:rPr>
          <w:rStyle w:val="libAlaemChar"/>
          <w:rFonts w:hint="cs"/>
          <w:rtl/>
        </w:rPr>
        <w:t>(</w:t>
      </w:r>
      <w:r w:rsidRPr="00123A69">
        <w:rPr>
          <w:rStyle w:val="libAieChar"/>
          <w:rFonts w:eastAsia="MS Mincho"/>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w:t>
      </w:r>
      <w:r w:rsidR="00336899" w:rsidRPr="00F40D7A">
        <w:rPr>
          <w:rStyle w:val="libAlaemChar"/>
          <w:rFonts w:hint="cs"/>
          <w:rtl/>
        </w:rPr>
        <w:t>)</w:t>
      </w:r>
      <w:r>
        <w:rPr>
          <w:rFonts w:hint="cs"/>
          <w:rtl/>
        </w:rPr>
        <w:t xml:space="preserve"> والله تعالى منجز وعده وناصر جنده</w:t>
      </w:r>
      <w:r w:rsidR="00336899">
        <w:rPr>
          <w:rFonts w:hint="cs"/>
          <w:rtl/>
        </w:rPr>
        <w:t>؛</w:t>
      </w:r>
      <w:r>
        <w:rPr>
          <w:rFonts w:hint="cs"/>
          <w:rtl/>
        </w:rPr>
        <w:t xml:space="preserve"> ومكان القيّم في الإسلام مكان النّظام من الخرز فإن انقطع النّظام تفرّق وربّ متفرّق لم يجتمع والعرب اليوم وإن كانوا قليلا فهم كثيرون بالإسلام عزيزون بالاجتماع</w:t>
      </w:r>
      <w:r w:rsidR="00336899">
        <w:rPr>
          <w:rFonts w:hint="cs"/>
          <w:rtl/>
        </w:rPr>
        <w:t>،</w:t>
      </w:r>
      <w:r>
        <w:rPr>
          <w:rFonts w:hint="cs"/>
          <w:rtl/>
        </w:rPr>
        <w:t xml:space="preserve"> فكن قطبا واستدر الرحى بالعرب وأصلهم دونك نار الحرب</w:t>
      </w:r>
      <w:r w:rsidR="00336899">
        <w:rPr>
          <w:rFonts w:hint="cs"/>
          <w:rtl/>
        </w:rPr>
        <w:t>،</w:t>
      </w:r>
      <w:r>
        <w:rPr>
          <w:rFonts w:hint="cs"/>
          <w:rtl/>
        </w:rPr>
        <w:t xml:space="preserve"> فإنّك إن شخصت من هذه الأرض تنقّضت عليك العرب من أطرافها وأقطارها حتى يكون ما تدع وراءك من العورات أهمّ إليك ممّا بين يديك</w:t>
      </w:r>
      <w:r w:rsidR="00336899">
        <w:rPr>
          <w:rFonts w:hint="cs"/>
          <w:rtl/>
        </w:rPr>
        <w:t>،</w:t>
      </w:r>
      <w:r>
        <w:rPr>
          <w:rFonts w:hint="cs"/>
          <w:rtl/>
        </w:rPr>
        <w:t xml:space="preserve"> وكأن قد آن للأعاجم أن ينظروا إليك غدا يقولون هذا أصل العرب فإذا قطعتموه استرحتم</w:t>
      </w:r>
      <w:r w:rsidR="00336899">
        <w:rPr>
          <w:rFonts w:hint="cs"/>
          <w:rtl/>
        </w:rPr>
        <w:t>،</w:t>
      </w:r>
      <w:r>
        <w:rPr>
          <w:rFonts w:hint="cs"/>
          <w:rtl/>
        </w:rPr>
        <w:t xml:space="preserve"> في كون ذلك أشدّ لكلبهم عليك وطعمهم في ك</w:t>
      </w:r>
      <w:r w:rsidR="00336899">
        <w:rPr>
          <w:rFonts w:hint="cs"/>
          <w:rtl/>
        </w:rPr>
        <w:t>؛</w:t>
      </w:r>
      <w:r>
        <w:rPr>
          <w:rFonts w:hint="cs"/>
          <w:rtl/>
        </w:rPr>
        <w:t xml:space="preserve"> فأمّا ما ذكرت من عددهم فإنّا لم نقاتل في ما مضى بالكثرة وإنّما نقاتل بالنّصر والمعونة </w:t>
      </w:r>
      <w:r w:rsidRPr="001C0D77">
        <w:rPr>
          <w:rStyle w:val="libFootnotenumChar"/>
          <w:rFonts w:hint="cs"/>
          <w:rtl/>
        </w:rPr>
        <w:t>(2)</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الدر المنثور</w:t>
      </w:r>
      <w:r w:rsidR="00336899">
        <w:rPr>
          <w:rFonts w:hint="cs"/>
          <w:rtl/>
        </w:rPr>
        <w:t>،</w:t>
      </w:r>
      <w:r>
        <w:rPr>
          <w:rFonts w:hint="cs"/>
          <w:rtl/>
        </w:rPr>
        <w:t xml:space="preserve"> السيوطي</w:t>
      </w:r>
      <w:r w:rsidR="00336899">
        <w:rPr>
          <w:rFonts w:hint="cs"/>
          <w:rtl/>
        </w:rPr>
        <w:t>،</w:t>
      </w:r>
      <w:r>
        <w:rPr>
          <w:rFonts w:hint="cs"/>
          <w:rtl/>
        </w:rPr>
        <w:t xml:space="preserve"> ج 2 ص 418 والحديث في موطأ مالك ج 2 ص 446 وكنز العمال ج 3 ص 301 وشرح الزرقاني ج 3 ص 13 والاستذكار ج 5 ص 18</w:t>
      </w:r>
      <w:r w:rsidR="00336899">
        <w:rPr>
          <w:rFonts w:hint="cs"/>
          <w:rtl/>
        </w:rPr>
        <w:t>.</w:t>
      </w:r>
    </w:p>
    <w:p w:rsidR="00D656D1" w:rsidRDefault="00D656D1" w:rsidP="00336899">
      <w:pPr>
        <w:pStyle w:val="libFootnote0"/>
        <w:rPr>
          <w:rtl/>
        </w:rPr>
      </w:pPr>
      <w:r>
        <w:rPr>
          <w:rFonts w:hint="cs"/>
          <w:rtl/>
        </w:rPr>
        <w:t>(2) روح المعاني</w:t>
      </w:r>
      <w:r w:rsidR="00336899">
        <w:rPr>
          <w:rFonts w:hint="cs"/>
          <w:rtl/>
        </w:rPr>
        <w:t>،</w:t>
      </w:r>
      <w:r>
        <w:rPr>
          <w:rFonts w:hint="cs"/>
          <w:rtl/>
        </w:rPr>
        <w:t xml:space="preserve"> الآلوسيّ</w:t>
      </w:r>
      <w:r w:rsidR="00336899">
        <w:rPr>
          <w:rFonts w:hint="cs"/>
          <w:rtl/>
        </w:rPr>
        <w:t>،</w:t>
      </w:r>
      <w:r>
        <w:rPr>
          <w:rFonts w:hint="cs"/>
          <w:rtl/>
        </w:rPr>
        <w:t xml:space="preserve"> ج 18 ص 207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كلام الإمام عليّ عليه السلام مبنيّ على علمه بجبن الرّجل وتكرّر فراره من المعارك</w:t>
      </w:r>
      <w:r w:rsidR="00336899">
        <w:rPr>
          <w:rFonts w:hint="cs"/>
          <w:rtl/>
        </w:rPr>
        <w:t>،</w:t>
      </w:r>
      <w:r>
        <w:rPr>
          <w:rFonts w:hint="cs"/>
          <w:rtl/>
        </w:rPr>
        <w:t xml:space="preserve"> وإلاّ فإنّ النبي </w:t>
      </w:r>
      <w:r w:rsidR="001C0D77" w:rsidRPr="001C0D77">
        <w:rPr>
          <w:rStyle w:val="libAlaemChar"/>
          <w:rFonts w:hint="cs"/>
          <w:rtl/>
        </w:rPr>
        <w:t>صلى‌الله‌عليه‌وآله‌وسلم</w:t>
      </w:r>
      <w:r>
        <w:rPr>
          <w:rFonts w:hint="cs"/>
          <w:rtl/>
        </w:rPr>
        <w:t xml:space="preserve"> كان دائما على رأس الجيش</w:t>
      </w:r>
      <w:r w:rsidR="00336899">
        <w:rPr>
          <w:rFonts w:hint="cs"/>
          <w:rtl/>
        </w:rPr>
        <w:t>،</w:t>
      </w:r>
      <w:r>
        <w:rPr>
          <w:rFonts w:hint="cs"/>
          <w:rtl/>
        </w:rPr>
        <w:t xml:space="preserve"> وكذلك الإمام عليّ عليه السلام في ما بعد في النهروان والجمل وصفين</w:t>
      </w:r>
      <w:r w:rsidR="00336899">
        <w:rPr>
          <w:rFonts w:hint="cs"/>
          <w:rtl/>
        </w:rPr>
        <w:t>،</w:t>
      </w:r>
      <w:r>
        <w:rPr>
          <w:rFonts w:hint="cs"/>
          <w:rtl/>
        </w:rPr>
        <w:t xml:space="preserve"> ولا شكّ أن الكفّار أشدّ رغبة في قتل رسول الله </w:t>
      </w:r>
      <w:r w:rsidR="001C0D77" w:rsidRPr="001C0D77">
        <w:rPr>
          <w:rStyle w:val="libAlaemChar"/>
          <w:rFonts w:hint="cs"/>
          <w:rtl/>
        </w:rPr>
        <w:t>صلى‌الله‌عليه‌وآله‌وسلم</w:t>
      </w:r>
      <w:r>
        <w:rPr>
          <w:rFonts w:hint="cs"/>
          <w:rtl/>
        </w:rPr>
        <w:t xml:space="preserve"> منهم في قتل عمر</w:t>
      </w:r>
      <w:r w:rsidR="00336899">
        <w:rPr>
          <w:rFonts w:hint="cs"/>
          <w:rtl/>
        </w:rPr>
        <w:t>.</w:t>
      </w:r>
      <w:r>
        <w:rPr>
          <w:rFonts w:hint="cs"/>
          <w:rtl/>
        </w:rPr>
        <w:t xml:space="preserve"> ولا يعقل أن ينهى علي بن أبي طالب عليه السلام عن شيء ثم يكون أول المقدمين عليه</w:t>
      </w:r>
      <w:r w:rsidR="00336899">
        <w:rPr>
          <w:rFonts w:hint="cs"/>
          <w:rtl/>
        </w:rPr>
        <w:t>.</w:t>
      </w:r>
    </w:p>
    <w:p w:rsidR="00D656D1" w:rsidRDefault="00D656D1" w:rsidP="00336899">
      <w:pPr>
        <w:pStyle w:val="libNormal"/>
        <w:rPr>
          <w:rtl/>
        </w:rPr>
      </w:pPr>
      <w:r>
        <w:rPr>
          <w:rFonts w:hint="cs"/>
          <w:rtl/>
        </w:rPr>
        <w:t>وعن عون بن أبي شداد قال</w:t>
      </w:r>
      <w:r w:rsidR="00336899">
        <w:rPr>
          <w:rFonts w:hint="cs"/>
          <w:rtl/>
        </w:rPr>
        <w:t>:</w:t>
      </w:r>
      <w:r>
        <w:rPr>
          <w:rFonts w:hint="cs"/>
          <w:rtl/>
        </w:rPr>
        <w:t xml:space="preserve"> كانت لعمر بن الخطّاب </w:t>
      </w:r>
      <w:r w:rsidR="001C0D77" w:rsidRPr="001C0D77">
        <w:rPr>
          <w:rStyle w:val="libAlaemChar"/>
          <w:rFonts w:hint="cs"/>
          <w:rtl/>
        </w:rPr>
        <w:t>رضي‌الله‌عنه</w:t>
      </w:r>
      <w:r>
        <w:rPr>
          <w:rFonts w:hint="cs"/>
          <w:rtl/>
        </w:rPr>
        <w:t xml:space="preserve"> عنه أمة أسلمت قبله يقال لها زنيرة فكان </w:t>
      </w:r>
      <w:r w:rsidR="001C0D77" w:rsidRPr="001C0D77">
        <w:rPr>
          <w:rStyle w:val="libAlaemChar"/>
          <w:rFonts w:hint="cs"/>
          <w:rtl/>
        </w:rPr>
        <w:t>رضي‌الله‌عنه</w:t>
      </w:r>
      <w:r>
        <w:rPr>
          <w:rFonts w:hint="cs"/>
          <w:rtl/>
        </w:rPr>
        <w:t xml:space="preserve"> يضربها على إسلامها</w:t>
      </w:r>
      <w:r w:rsidR="00336899">
        <w:rPr>
          <w:rFonts w:hint="cs"/>
          <w:rtl/>
        </w:rPr>
        <w:t>،</w:t>
      </w:r>
      <w:r>
        <w:rPr>
          <w:rFonts w:hint="cs"/>
          <w:rtl/>
        </w:rPr>
        <w:t xml:space="preserve"> وكان كفّار قريش يقولون</w:t>
      </w:r>
      <w:r w:rsidR="00336899">
        <w:rPr>
          <w:rFonts w:hint="cs"/>
          <w:rtl/>
        </w:rPr>
        <w:t>:</w:t>
      </w:r>
      <w:r>
        <w:rPr>
          <w:rFonts w:hint="cs"/>
          <w:rtl/>
        </w:rPr>
        <w:t xml:space="preserve"> لو كان خيرا ما سبقتنا إليه زنيرة</w:t>
      </w:r>
      <w:r w:rsidR="00336899">
        <w:rPr>
          <w:rFonts w:hint="cs"/>
          <w:rtl/>
        </w:rPr>
        <w:t>،</w:t>
      </w:r>
      <w:r>
        <w:rPr>
          <w:rFonts w:hint="cs"/>
          <w:rtl/>
        </w:rPr>
        <w:t xml:space="preserve"> فأنزل الله تعالى في شأنها </w:t>
      </w:r>
      <w:r w:rsidR="00336899">
        <w:rPr>
          <w:rFonts w:hint="cs"/>
          <w:rtl/>
        </w:rPr>
        <w:t>(</w:t>
      </w:r>
      <w:r>
        <w:rPr>
          <w:rFonts w:hint="cs"/>
          <w:rtl/>
        </w:rPr>
        <w:t>وقال الذين كفروا</w:t>
      </w:r>
      <w:r w:rsidR="00336899">
        <w:rPr>
          <w:rFonts w:hint="cs"/>
          <w:rtl/>
        </w:rPr>
        <w:t>.</w:t>
      </w:r>
      <w:r>
        <w:rPr>
          <w:rFonts w:hint="cs"/>
          <w:rtl/>
        </w:rPr>
        <w:t>.. الآية</w:t>
      </w:r>
      <w:r w:rsidR="00336899">
        <w:rPr>
          <w:rFonts w:hint="cs"/>
          <w:rtl/>
        </w:rPr>
        <w:t>)</w:t>
      </w:r>
      <w:r>
        <w:rPr>
          <w:rFonts w:hint="cs"/>
          <w:rtl/>
        </w:rPr>
        <w:t xml:space="preserve"> ولعلهم لم يريدوا زنيرة بخصوصها بل من شابهها أيضا</w:t>
      </w:r>
      <w:r w:rsidR="00336899">
        <w:rPr>
          <w:rFonts w:hint="cs"/>
          <w:rtl/>
        </w:rPr>
        <w:t>،</w:t>
      </w:r>
      <w:r>
        <w:rPr>
          <w:rFonts w:hint="cs"/>
          <w:rtl/>
        </w:rPr>
        <w:t xml:space="preserve"> وفي الآية تغليب المذكر على المؤنث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وجاء في تفسير الثعالبي أنّ أبا الفضل الله الجوهري سمع على المنبر يقول وقد سئل أن يتكلّم في شيء من فضائل الصّحابة فأطرق ثمّ رفع رأسه وأنشد</w:t>
      </w:r>
      <w:r w:rsidR="00336899">
        <w:rPr>
          <w:rFonts w:hint="cs"/>
          <w:rtl/>
        </w:rPr>
        <w:t>:</w:t>
      </w:r>
    </w:p>
    <w:tbl>
      <w:tblPr>
        <w:tblStyle w:val="TableGrid"/>
        <w:bidiVisual/>
        <w:tblW w:w="4562" w:type="pct"/>
        <w:tblInd w:w="384" w:type="dxa"/>
        <w:tblLook w:val="04A0"/>
      </w:tblPr>
      <w:tblGrid>
        <w:gridCol w:w="3537"/>
        <w:gridCol w:w="272"/>
        <w:gridCol w:w="3501"/>
      </w:tblGrid>
      <w:tr w:rsidR="00203E8D" w:rsidTr="00A179A6">
        <w:trPr>
          <w:trHeight w:val="350"/>
        </w:trPr>
        <w:tc>
          <w:tcPr>
            <w:tcW w:w="3537" w:type="dxa"/>
          </w:tcPr>
          <w:p w:rsidR="00203E8D" w:rsidRDefault="00203E8D" w:rsidP="00A179A6">
            <w:pPr>
              <w:pStyle w:val="libPoem"/>
            </w:pPr>
            <w:r>
              <w:rPr>
                <w:rFonts w:hint="cs"/>
                <w:rtl/>
              </w:rPr>
              <w:t>عن المرء لا تسأل وسل عن قرينه</w:t>
            </w:r>
            <w:r w:rsidRPr="00725071">
              <w:rPr>
                <w:rStyle w:val="libPoemTiniChar0"/>
                <w:rtl/>
              </w:rPr>
              <w:br/>
              <w:t> </w:t>
            </w:r>
          </w:p>
        </w:tc>
        <w:tc>
          <w:tcPr>
            <w:tcW w:w="272" w:type="dxa"/>
          </w:tcPr>
          <w:p w:rsidR="00203E8D" w:rsidRDefault="00203E8D" w:rsidP="00A179A6">
            <w:pPr>
              <w:pStyle w:val="libPoem"/>
              <w:rPr>
                <w:rtl/>
              </w:rPr>
            </w:pPr>
          </w:p>
        </w:tc>
        <w:tc>
          <w:tcPr>
            <w:tcW w:w="3501" w:type="dxa"/>
          </w:tcPr>
          <w:p w:rsidR="00203E8D" w:rsidRDefault="00203E8D" w:rsidP="00A179A6">
            <w:pPr>
              <w:pStyle w:val="libPoem"/>
            </w:pPr>
            <w:r>
              <w:rPr>
                <w:rFonts w:hint="cs"/>
                <w:rtl/>
              </w:rPr>
              <w:t>فكل قرين بالمقارن مقتد</w:t>
            </w:r>
            <w:r w:rsidRPr="00725071">
              <w:rPr>
                <w:rStyle w:val="libPoemTiniChar0"/>
                <w:rtl/>
              </w:rPr>
              <w:br/>
              <w:t> </w:t>
            </w:r>
          </w:p>
        </w:tc>
      </w:tr>
    </w:tbl>
    <w:p w:rsidR="00D656D1" w:rsidRDefault="00D656D1" w:rsidP="00336899">
      <w:pPr>
        <w:pStyle w:val="libNormal"/>
        <w:rPr>
          <w:rtl/>
        </w:rPr>
      </w:pPr>
      <w:r>
        <w:rPr>
          <w:rFonts w:hint="cs"/>
          <w:rtl/>
        </w:rPr>
        <w:t>ماذا تريد من قوم قرنهم الله بنبيّه وخصّهم بمشاهدة وحيه</w:t>
      </w:r>
      <w:r w:rsidR="00336899">
        <w:rPr>
          <w:rFonts w:hint="cs"/>
          <w:rtl/>
        </w:rPr>
        <w:t>،</w:t>
      </w:r>
      <w:r>
        <w:rPr>
          <w:rFonts w:hint="cs"/>
          <w:rtl/>
        </w:rPr>
        <w:t xml:space="preserve"> وقد أثنى الله تعالى على رجل مؤمن ومن آل فرعون كتم إيمانه وأسرّه فجعله تعالى في كتابه وأثبت ذكره في المصاحف لكلام قاله في مجلس الكفر</w:t>
      </w:r>
      <w:r w:rsidR="00336899">
        <w:rPr>
          <w:rFonts w:hint="cs"/>
          <w:rtl/>
        </w:rPr>
        <w:t>،</w:t>
      </w:r>
      <w:r>
        <w:rPr>
          <w:rFonts w:hint="cs"/>
          <w:rtl/>
        </w:rPr>
        <w:t xml:space="preserve"> وأين هو من عمر بن الخطّاب </w:t>
      </w:r>
      <w:r w:rsidR="001C0D77" w:rsidRPr="001C0D77">
        <w:rPr>
          <w:rStyle w:val="libAlaemChar"/>
          <w:rFonts w:hint="cs"/>
          <w:rtl/>
        </w:rPr>
        <w:t>رضي‌الله‌عنه</w:t>
      </w:r>
      <w:r>
        <w:rPr>
          <w:rFonts w:hint="cs"/>
          <w:rtl/>
        </w:rPr>
        <w:t xml:space="preserve"> إذ جرّد سيفه بمكّة وقال والله لا أعبد الله سرّا بعد اليوم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أين كان هذا السيف في بدر وأحد وخيبر وحنين</w:t>
      </w:r>
      <w:r w:rsidR="00336899">
        <w:rPr>
          <w:rFonts w:hint="cs"/>
          <w:rtl/>
        </w:rPr>
        <w:t>.</w:t>
      </w:r>
      <w:r>
        <w:rPr>
          <w:rFonts w:hint="cs"/>
          <w:rtl/>
        </w:rPr>
        <w:t>..</w:t>
      </w:r>
      <w:r w:rsidR="00336899">
        <w:rPr>
          <w:rFonts w:hint="cs"/>
          <w:rtl/>
        </w:rPr>
        <w:t>،</w:t>
      </w:r>
      <w:r>
        <w:rPr>
          <w:rFonts w:hint="cs"/>
          <w:rtl/>
        </w:rPr>
        <w:t xml:space="preserve"> فلعلّه أصابه الصّدأ فلم يعد يصلح للقتال</w:t>
      </w:r>
      <w:r w:rsidR="00336899">
        <w:rPr>
          <w:rFonts w:hint="cs"/>
          <w:rtl/>
        </w:rPr>
        <w:t>!</w:t>
      </w:r>
      <w:r>
        <w:rPr>
          <w:rFonts w:hint="cs"/>
          <w:rtl/>
        </w:rPr>
        <w:t xml:space="preserve"> مثل هذه الروايات إن دلت على شيء فإنّما تدّل على تفاهة عقول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روح المعاني</w:t>
      </w:r>
      <w:r w:rsidR="00336899">
        <w:rPr>
          <w:rFonts w:hint="cs"/>
          <w:rtl/>
        </w:rPr>
        <w:t>،</w:t>
      </w:r>
      <w:r>
        <w:rPr>
          <w:rFonts w:hint="cs"/>
          <w:rtl/>
        </w:rPr>
        <w:t xml:space="preserve"> الآلوسيّ</w:t>
      </w:r>
      <w:r w:rsidR="00336899">
        <w:rPr>
          <w:rFonts w:hint="cs"/>
          <w:rtl/>
        </w:rPr>
        <w:t>،</w:t>
      </w:r>
      <w:r>
        <w:rPr>
          <w:rFonts w:hint="cs"/>
          <w:rtl/>
        </w:rPr>
        <w:t xml:space="preserve"> ج 26 ص 14</w:t>
      </w:r>
      <w:r w:rsidR="00336899">
        <w:rPr>
          <w:rFonts w:hint="cs"/>
          <w:rtl/>
        </w:rPr>
        <w:t>.</w:t>
      </w:r>
    </w:p>
    <w:p w:rsidR="00D656D1" w:rsidRDefault="00D656D1" w:rsidP="00336899">
      <w:pPr>
        <w:pStyle w:val="libFootnote0"/>
        <w:rPr>
          <w:rtl/>
        </w:rPr>
      </w:pPr>
      <w:r>
        <w:rPr>
          <w:rFonts w:hint="cs"/>
          <w:rtl/>
        </w:rPr>
        <w:t>(2) تفسير الثعالبي ج 4 ص 73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أصحابها</w:t>
      </w:r>
      <w:r w:rsidR="00336899">
        <w:rPr>
          <w:rFonts w:hint="cs"/>
          <w:rtl/>
        </w:rPr>
        <w:t>!</w:t>
      </w:r>
      <w:r>
        <w:rPr>
          <w:rFonts w:hint="cs"/>
          <w:rtl/>
        </w:rPr>
        <w:t xml:space="preserve"> وإلاّ فإنّ الثعالبيّ نفسه روى أنّ النّبيّ أراد بعث عمر بن الخطّاب إلى مكّة فقال له عمر</w:t>
      </w:r>
      <w:r w:rsidR="00336899">
        <w:rPr>
          <w:rFonts w:hint="cs"/>
          <w:rtl/>
        </w:rPr>
        <w:t>:</w:t>
      </w:r>
      <w:r>
        <w:rPr>
          <w:rFonts w:hint="cs"/>
          <w:rtl/>
        </w:rPr>
        <w:t xml:space="preserve"> يا رسول الله إنّي أخاف قريشا على نفسي وليس بمكّة من بني عديّ أحد يحميني </w:t>
      </w:r>
      <w:r w:rsidRPr="001C0D77">
        <w:rPr>
          <w:rStyle w:val="libFootnotenumChar"/>
          <w:rFonts w:hint="cs"/>
          <w:rtl/>
        </w:rPr>
        <w:t>(1)</w:t>
      </w:r>
      <w:r w:rsidR="00336899">
        <w:rPr>
          <w:rFonts w:hint="cs"/>
          <w:rtl/>
        </w:rPr>
        <w:t>!</w:t>
      </w:r>
      <w:r>
        <w:rPr>
          <w:rFonts w:hint="cs"/>
          <w:rtl/>
        </w:rPr>
        <w:t xml:space="preserve"> فكيف انتقل من الشّجاع الذي يتحدّى قريشا في بطن مكّة إلى الشّخص الذي يخاف قريشا على نفسه وهو خارج مكّة</w:t>
      </w:r>
      <w:r w:rsidR="00336899">
        <w:rPr>
          <w:rFonts w:hint="cs"/>
          <w:rtl/>
        </w:rPr>
        <w:t>،</w:t>
      </w:r>
      <w:r>
        <w:rPr>
          <w:rFonts w:hint="cs"/>
          <w:rtl/>
        </w:rPr>
        <w:t xml:space="preserve"> وتلك الأمثال نضربها للناس وما يعقلها إلا العالمون</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وأخرج وكيع والفريابي وعبد بن حميد وابن جرير وابن أبي حاتم عن المغيرة بن شعبة قال</w:t>
      </w:r>
      <w:r w:rsidR="00336899">
        <w:rPr>
          <w:rFonts w:hint="cs"/>
          <w:rtl/>
        </w:rPr>
        <w:t>:</w:t>
      </w:r>
      <w:r>
        <w:rPr>
          <w:rFonts w:hint="cs"/>
          <w:rtl/>
        </w:rPr>
        <w:t xml:space="preserve"> كنا في غزاة فتقدّم رجل فقاتل حتّى قتل فقالوا</w:t>
      </w:r>
      <w:r w:rsidR="00336899">
        <w:rPr>
          <w:rFonts w:hint="cs"/>
          <w:rtl/>
        </w:rPr>
        <w:t>:</w:t>
      </w:r>
      <w:r>
        <w:rPr>
          <w:rFonts w:hint="cs"/>
          <w:rtl/>
        </w:rPr>
        <w:t xml:space="preserve"> ألقى بيده إلى التّهلكة فكتب فيه غلى عمر فكتب عمر ليس كما قالوا هو من الذين قال الله في هم </w:t>
      </w:r>
      <w:r w:rsidR="00336899" w:rsidRPr="00F40D7A">
        <w:rPr>
          <w:rStyle w:val="libAlaemChar"/>
          <w:rFonts w:hint="cs"/>
          <w:rtl/>
        </w:rPr>
        <w:t>(</w:t>
      </w:r>
      <w:r w:rsidRPr="00123A69">
        <w:rPr>
          <w:rStyle w:val="libAieChar"/>
          <w:rFonts w:eastAsia="MS Mincho"/>
          <w:rtl/>
        </w:rPr>
        <w:t>وَمِنَ النّاسِ مَن يَشْرِي نَفْسَهُ ابْتِغَاءَ مَرْضَاتِ اللّهِ</w:t>
      </w:r>
      <w:r w:rsidR="00336899" w:rsidRPr="00F40D7A">
        <w:rPr>
          <w:rStyle w:val="libAlaemChar"/>
          <w:rFonts w:eastAsia="MS Mincho"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هذه الآية لم يعمل بها عمر مرة واحدة في حياته</w:t>
      </w:r>
      <w:r w:rsidR="00336899">
        <w:rPr>
          <w:rFonts w:hint="cs"/>
          <w:rtl/>
        </w:rPr>
        <w:t>.</w:t>
      </w:r>
    </w:p>
    <w:p w:rsidR="00D656D1" w:rsidRDefault="00D656D1" w:rsidP="00336899">
      <w:pPr>
        <w:pStyle w:val="libNormal"/>
        <w:rPr>
          <w:rtl/>
        </w:rPr>
      </w:pPr>
      <w:r>
        <w:rPr>
          <w:rFonts w:hint="cs"/>
          <w:rtl/>
        </w:rPr>
        <w:t>ولأنّ سجلّ عمر الحربي خال من البطولات فإنّه تعيّن على محبيه أن يبحثوا له عن بطولات مع الملائكة والجنّ</w:t>
      </w:r>
      <w:r w:rsidR="00336899">
        <w:rPr>
          <w:rFonts w:hint="cs"/>
          <w:rtl/>
        </w:rPr>
        <w:t>.</w:t>
      </w:r>
      <w:r>
        <w:rPr>
          <w:rFonts w:hint="cs"/>
          <w:rtl/>
        </w:rPr>
        <w:t xml:space="preserve"> أخرج ابن أبي الدنيا في مكايد الشّيطان عن ابن مسعود قال</w:t>
      </w:r>
      <w:r w:rsidR="00336899">
        <w:rPr>
          <w:rFonts w:hint="cs"/>
          <w:rtl/>
        </w:rPr>
        <w:t>:</w:t>
      </w:r>
      <w:r>
        <w:rPr>
          <w:rFonts w:hint="cs"/>
          <w:rtl/>
        </w:rPr>
        <w:t xml:space="preserve"> خرج رجل من أصحاب رسول الله </w:t>
      </w:r>
      <w:r w:rsidR="001C0D77" w:rsidRPr="001C0D77">
        <w:rPr>
          <w:rStyle w:val="libAlaemChar"/>
          <w:rFonts w:hint="cs"/>
          <w:rtl/>
        </w:rPr>
        <w:t>صلى‌الله‌عليه‌وآله‌وسلم</w:t>
      </w:r>
      <w:r>
        <w:rPr>
          <w:rFonts w:hint="cs"/>
          <w:rtl/>
        </w:rPr>
        <w:t xml:space="preserve"> لقيه الشّيطان فاتّخذا فاصطرعا فصرعه الذي من أصحاب محمّد</w:t>
      </w:r>
      <w:r w:rsidR="00336899">
        <w:rPr>
          <w:rFonts w:hint="cs"/>
          <w:rtl/>
        </w:rPr>
        <w:t>،</w:t>
      </w:r>
      <w:r>
        <w:rPr>
          <w:rFonts w:hint="cs"/>
          <w:rtl/>
        </w:rPr>
        <w:t xml:space="preserve"> فقال الشيطان أرسلني أحدّثك حديثا فأرسله</w:t>
      </w:r>
      <w:r w:rsidR="00336899">
        <w:rPr>
          <w:rFonts w:hint="cs"/>
          <w:rtl/>
        </w:rPr>
        <w:t>،</w:t>
      </w:r>
      <w:r>
        <w:rPr>
          <w:rFonts w:hint="cs"/>
          <w:rtl/>
        </w:rPr>
        <w:t xml:space="preserve"> قال</w:t>
      </w:r>
      <w:r w:rsidR="00336899">
        <w:rPr>
          <w:rFonts w:hint="cs"/>
          <w:rtl/>
        </w:rPr>
        <w:t>:</w:t>
      </w:r>
      <w:r>
        <w:rPr>
          <w:rFonts w:hint="cs"/>
          <w:rtl/>
        </w:rPr>
        <w:t xml:space="preserve"> لا</w:t>
      </w:r>
      <w:r w:rsidR="00336899">
        <w:rPr>
          <w:rFonts w:hint="cs"/>
          <w:rtl/>
        </w:rPr>
        <w:t>.</w:t>
      </w:r>
      <w:r>
        <w:rPr>
          <w:rFonts w:hint="cs"/>
          <w:rtl/>
        </w:rPr>
        <w:t xml:space="preserve"> فاتّخذ الثّانية فاصطرعا فصرعه الذي من أصحاب محمّد فقال</w:t>
      </w:r>
      <w:r w:rsidR="00336899">
        <w:rPr>
          <w:rFonts w:hint="cs"/>
          <w:rtl/>
        </w:rPr>
        <w:t>:</w:t>
      </w:r>
      <w:r>
        <w:rPr>
          <w:rFonts w:hint="cs"/>
          <w:rtl/>
        </w:rPr>
        <w:t xml:space="preserve"> أرسلني فلأحدّثنّك حديثا يعجبك فأرسله فقال</w:t>
      </w:r>
      <w:r w:rsidR="00336899">
        <w:rPr>
          <w:rFonts w:hint="cs"/>
          <w:rtl/>
        </w:rPr>
        <w:t>:</w:t>
      </w:r>
      <w:r>
        <w:rPr>
          <w:rFonts w:hint="cs"/>
          <w:rtl/>
        </w:rPr>
        <w:t xml:space="preserve"> حدّثني</w:t>
      </w:r>
      <w:r w:rsidR="00336899">
        <w:rPr>
          <w:rFonts w:hint="cs"/>
          <w:rtl/>
        </w:rPr>
        <w:t>،</w:t>
      </w:r>
      <w:r>
        <w:rPr>
          <w:rFonts w:hint="cs"/>
          <w:rtl/>
        </w:rPr>
        <w:t xml:space="preserve"> قال</w:t>
      </w:r>
      <w:r w:rsidR="00336899">
        <w:rPr>
          <w:rFonts w:hint="cs"/>
          <w:rtl/>
        </w:rPr>
        <w:t>:</w:t>
      </w:r>
      <w:r>
        <w:rPr>
          <w:rFonts w:hint="cs"/>
          <w:rtl/>
        </w:rPr>
        <w:t xml:space="preserve"> لا</w:t>
      </w:r>
      <w:r w:rsidR="00336899">
        <w:rPr>
          <w:rFonts w:hint="cs"/>
          <w:rtl/>
        </w:rPr>
        <w:t>.</w:t>
      </w:r>
      <w:r>
        <w:rPr>
          <w:rFonts w:hint="cs"/>
          <w:rtl/>
        </w:rPr>
        <w:t xml:space="preserve"> فاتّخذ الثّالثة فصرعه الذي من أصحاب محمّد ثمّ جلس على صدره وأخذ بإبهامه يلوكها فقال أرسلني فقال</w:t>
      </w:r>
      <w:r w:rsidR="00336899">
        <w:rPr>
          <w:rFonts w:hint="cs"/>
          <w:rtl/>
        </w:rPr>
        <w:t>:</w:t>
      </w:r>
      <w:r>
        <w:rPr>
          <w:rFonts w:hint="cs"/>
          <w:rtl/>
        </w:rPr>
        <w:t xml:space="preserve"> لا أرسلك حتّى تحدّثني</w:t>
      </w:r>
      <w:r w:rsidR="00336899">
        <w:rPr>
          <w:rFonts w:hint="cs"/>
          <w:rtl/>
        </w:rPr>
        <w:t>،</w:t>
      </w:r>
      <w:r>
        <w:rPr>
          <w:rFonts w:hint="cs"/>
          <w:rtl/>
        </w:rPr>
        <w:t xml:space="preserve"> قال سورة البقرة فإنّه ليس من آية منها تقرأ في وسط الشّياطين إلاّ تفرّقوا</w:t>
      </w:r>
      <w:r w:rsidR="00336899">
        <w:rPr>
          <w:rFonts w:hint="cs"/>
          <w:rtl/>
        </w:rPr>
        <w:t>،</w:t>
      </w:r>
      <w:r>
        <w:rPr>
          <w:rFonts w:hint="cs"/>
          <w:rtl/>
        </w:rPr>
        <w:t xml:space="preserve"> أو لا تقرأ في بيت في دخل ذلك البيت شيطان</w:t>
      </w:r>
      <w:r w:rsidR="00336899">
        <w:rPr>
          <w:rFonts w:hint="cs"/>
          <w:rtl/>
        </w:rPr>
        <w:t>.</w:t>
      </w:r>
      <w:r>
        <w:rPr>
          <w:rFonts w:hint="cs"/>
          <w:rtl/>
        </w:rPr>
        <w:t xml:space="preserve"> قالوا</w:t>
      </w:r>
      <w:r w:rsidR="00336899">
        <w:rPr>
          <w:rFonts w:hint="cs"/>
          <w:rtl/>
        </w:rPr>
        <w:t>:</w:t>
      </w:r>
      <w:r>
        <w:rPr>
          <w:rFonts w:hint="cs"/>
          <w:rtl/>
        </w:rPr>
        <w:t xml:space="preserve"> يا أبا عبد الرحمن فمن ذلك الرّجل</w:t>
      </w:r>
      <w:r w:rsidR="00336899">
        <w:rPr>
          <w:rFonts w:hint="cs"/>
          <w:rtl/>
        </w:rPr>
        <w:t>؟</w:t>
      </w:r>
      <w:r>
        <w:rPr>
          <w:rFonts w:hint="cs"/>
          <w:rtl/>
        </w:rPr>
        <w:t xml:space="preserve"> قال</w:t>
      </w:r>
      <w:r w:rsidR="00336899">
        <w:rPr>
          <w:rFonts w:hint="cs"/>
          <w:rtl/>
        </w:rPr>
        <w:t>:</w:t>
      </w:r>
      <w:r>
        <w:rPr>
          <w:rFonts w:hint="cs"/>
          <w:rtl/>
        </w:rPr>
        <w:t xml:space="preserve"> فمن ترونه إلاّ عمر بن الخطّاب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الثعالبيّ</w:t>
      </w:r>
      <w:r w:rsidR="00336899">
        <w:rPr>
          <w:rFonts w:hint="cs"/>
          <w:rtl/>
        </w:rPr>
        <w:t>،</w:t>
      </w:r>
      <w:r>
        <w:rPr>
          <w:rFonts w:hint="cs"/>
          <w:rtl/>
        </w:rPr>
        <w:t xml:space="preserve"> ج 4</w:t>
      </w:r>
      <w:r w:rsidR="00336899">
        <w:rPr>
          <w:rFonts w:hint="cs"/>
          <w:rtl/>
        </w:rPr>
        <w:t>،</w:t>
      </w:r>
      <w:r>
        <w:rPr>
          <w:rFonts w:hint="cs"/>
          <w:rtl/>
        </w:rPr>
        <w:t xml:space="preserve"> ص 176 وتفسير البغوي ج 1</w:t>
      </w:r>
      <w:r w:rsidR="00336899">
        <w:rPr>
          <w:rFonts w:hint="cs"/>
          <w:rtl/>
        </w:rPr>
        <w:t>،</w:t>
      </w:r>
      <w:r>
        <w:rPr>
          <w:rFonts w:hint="cs"/>
          <w:rtl/>
        </w:rPr>
        <w:t xml:space="preserve"> ص 304</w:t>
      </w:r>
      <w:r w:rsidR="00336899">
        <w:rPr>
          <w:rFonts w:hint="cs"/>
          <w:rtl/>
        </w:rPr>
        <w:t>.</w:t>
      </w:r>
    </w:p>
    <w:p w:rsidR="00D656D1" w:rsidRDefault="00D656D1" w:rsidP="00336899">
      <w:pPr>
        <w:pStyle w:val="libFootnote0"/>
        <w:rPr>
          <w:rtl/>
        </w:rPr>
      </w:pPr>
      <w:r>
        <w:rPr>
          <w:rFonts w:hint="cs"/>
          <w:rtl/>
        </w:rPr>
        <w:t>(2) الدر المنثور</w:t>
      </w:r>
      <w:r w:rsidR="00336899">
        <w:rPr>
          <w:rFonts w:hint="cs"/>
          <w:rtl/>
        </w:rPr>
        <w:t>،</w:t>
      </w:r>
      <w:r>
        <w:rPr>
          <w:rFonts w:hint="cs"/>
          <w:rtl/>
        </w:rPr>
        <w:t xml:space="preserve"> السيوطي</w:t>
      </w:r>
      <w:r w:rsidR="00336899">
        <w:rPr>
          <w:rFonts w:hint="cs"/>
          <w:rtl/>
        </w:rPr>
        <w:t>،</w:t>
      </w:r>
      <w:r>
        <w:rPr>
          <w:rFonts w:hint="cs"/>
          <w:rtl/>
        </w:rPr>
        <w:t xml:space="preserve"> ج 1 ص 576</w:t>
      </w:r>
      <w:r w:rsidR="00336899">
        <w:rPr>
          <w:rFonts w:hint="cs"/>
          <w:rtl/>
        </w:rPr>
        <w:t>.</w:t>
      </w:r>
    </w:p>
    <w:p w:rsidR="00D656D1" w:rsidRDefault="00D656D1" w:rsidP="00336899">
      <w:pPr>
        <w:pStyle w:val="libFootnote0"/>
        <w:rPr>
          <w:rtl/>
        </w:rPr>
      </w:pPr>
      <w:r>
        <w:rPr>
          <w:rFonts w:hint="cs"/>
          <w:rtl/>
        </w:rPr>
        <w:t>(3) الدر المنثور</w:t>
      </w:r>
      <w:r w:rsidR="00336899">
        <w:rPr>
          <w:rFonts w:hint="cs"/>
          <w:rtl/>
        </w:rPr>
        <w:t>،</w:t>
      </w:r>
      <w:r>
        <w:rPr>
          <w:rFonts w:hint="cs"/>
          <w:rtl/>
        </w:rPr>
        <w:t xml:space="preserve"> السيوطي</w:t>
      </w:r>
      <w:r w:rsidR="00336899">
        <w:rPr>
          <w:rFonts w:hint="cs"/>
          <w:rtl/>
        </w:rPr>
        <w:t>،</w:t>
      </w:r>
      <w:r>
        <w:rPr>
          <w:rFonts w:hint="cs"/>
          <w:rtl/>
        </w:rPr>
        <w:t xml:space="preserve"> ج 1 ص 52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هذا عمر يصارع الجنّي ويتغلب عليه</w:t>
      </w:r>
      <w:r w:rsidR="00336899">
        <w:rPr>
          <w:rFonts w:hint="cs"/>
          <w:rtl/>
        </w:rPr>
        <w:t>،</w:t>
      </w:r>
      <w:r>
        <w:rPr>
          <w:rFonts w:hint="cs"/>
          <w:rtl/>
        </w:rPr>
        <w:t xml:space="preserve"> ويتعلّم منه حديث النبي </w:t>
      </w:r>
      <w:r w:rsidR="001C0D77" w:rsidRPr="001C0D77">
        <w:rPr>
          <w:rStyle w:val="libAlaemChar"/>
          <w:rFonts w:hint="cs"/>
          <w:rtl/>
        </w:rPr>
        <w:t>صلى‌الله‌عليه‌وآله‌وسلم</w:t>
      </w:r>
      <w:r>
        <w:rPr>
          <w:rFonts w:hint="cs"/>
          <w:rtl/>
        </w:rPr>
        <w:t xml:space="preserve"> بخصوص سور القرآن</w:t>
      </w:r>
      <w:r w:rsidR="00336899">
        <w:rPr>
          <w:rFonts w:hint="cs"/>
          <w:rtl/>
        </w:rPr>
        <w:t>،</w:t>
      </w:r>
      <w:r>
        <w:rPr>
          <w:rFonts w:hint="cs"/>
          <w:rtl/>
        </w:rPr>
        <w:t xml:space="preserve"> وعليه فقد بدأت رواية الحديث في حياة النبي </w:t>
      </w:r>
      <w:r w:rsidR="001C0D77" w:rsidRPr="001C0D77">
        <w:rPr>
          <w:rStyle w:val="libAlaemChar"/>
          <w:rFonts w:hint="cs"/>
          <w:rtl/>
        </w:rPr>
        <w:t>صلى‌الله‌عليه‌وآله‌وسلم</w:t>
      </w:r>
      <w:r>
        <w:rPr>
          <w:rFonts w:hint="cs"/>
          <w:rtl/>
        </w:rPr>
        <w:t xml:space="preserve"> وروادها من الجنّ</w:t>
      </w:r>
      <w:r w:rsidR="00336899">
        <w:rPr>
          <w:rFonts w:hint="cs"/>
          <w:rtl/>
        </w:rPr>
        <w:t>!</w:t>
      </w:r>
    </w:p>
    <w:p w:rsidR="00D656D1" w:rsidRDefault="00D656D1" w:rsidP="00336899">
      <w:pPr>
        <w:pStyle w:val="libNormal"/>
        <w:rPr>
          <w:rtl/>
        </w:rPr>
      </w:pPr>
      <w:r>
        <w:rPr>
          <w:rFonts w:hint="cs"/>
          <w:rtl/>
        </w:rPr>
        <w:t>وعن أبي غطفان عن ابن عباس قال</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Pr>
          <w:rFonts w:hint="cs"/>
          <w:rtl/>
        </w:rPr>
        <w:t xml:space="preserve"> كيف أنت يا عمر إذا انتهى بك إلى الأرض فحفر لك ثلاثة أذرع وشبر ثم أتاك منكر ونكير أسودان يجران أشعارهما كأن أصواتهما الرعد القاصف</w:t>
      </w:r>
      <w:r w:rsidR="00336899">
        <w:rPr>
          <w:rFonts w:hint="cs"/>
          <w:rtl/>
        </w:rPr>
        <w:t>،</w:t>
      </w:r>
      <w:r>
        <w:rPr>
          <w:rFonts w:hint="cs"/>
          <w:rtl/>
        </w:rPr>
        <w:t xml:space="preserve"> وكأن أعينهما البرق الخاطف</w:t>
      </w:r>
      <w:r w:rsidR="00336899">
        <w:rPr>
          <w:rFonts w:hint="cs"/>
          <w:rtl/>
        </w:rPr>
        <w:t>،</w:t>
      </w:r>
      <w:r>
        <w:rPr>
          <w:rFonts w:hint="cs"/>
          <w:rtl/>
        </w:rPr>
        <w:t xml:space="preserve"> يحفران الأرض بانيابهما</w:t>
      </w:r>
      <w:r w:rsidR="00336899">
        <w:rPr>
          <w:rFonts w:hint="cs"/>
          <w:rtl/>
        </w:rPr>
        <w:t>،</w:t>
      </w:r>
      <w:r>
        <w:rPr>
          <w:rFonts w:hint="cs"/>
          <w:rtl/>
        </w:rPr>
        <w:t xml:space="preserve"> فأجلساك فزعا فتلتلاك وتوهّلاك</w:t>
      </w:r>
      <w:r w:rsidR="00336899">
        <w:rPr>
          <w:rFonts w:hint="cs"/>
          <w:rtl/>
        </w:rPr>
        <w:t>؟</w:t>
      </w:r>
      <w:r>
        <w:rPr>
          <w:rFonts w:hint="cs"/>
          <w:rtl/>
        </w:rPr>
        <w:t xml:space="preserve"> قال</w:t>
      </w:r>
      <w:r w:rsidR="00336899">
        <w:rPr>
          <w:rFonts w:hint="cs"/>
          <w:rtl/>
        </w:rPr>
        <w:t>:</w:t>
      </w:r>
      <w:r>
        <w:rPr>
          <w:rFonts w:hint="cs"/>
          <w:rtl/>
        </w:rPr>
        <w:t xml:space="preserve"> يا رسول الله وأنا يومئذ على ما أنا عليه</w:t>
      </w:r>
      <w:r w:rsidR="00336899">
        <w:rPr>
          <w:rFonts w:hint="cs"/>
          <w:rtl/>
        </w:rPr>
        <w:t>؟</w:t>
      </w:r>
      <w:r>
        <w:rPr>
          <w:rFonts w:hint="cs"/>
          <w:rtl/>
        </w:rPr>
        <w:t xml:space="preserve"> قال</w:t>
      </w:r>
      <w:r w:rsidR="00336899">
        <w:rPr>
          <w:rFonts w:hint="cs"/>
          <w:rtl/>
        </w:rPr>
        <w:t>:</w:t>
      </w:r>
      <w:r>
        <w:rPr>
          <w:rFonts w:hint="cs"/>
          <w:rtl/>
        </w:rPr>
        <w:t xml:space="preserve"> نعم</w:t>
      </w:r>
      <w:r w:rsidR="00336899">
        <w:rPr>
          <w:rFonts w:hint="cs"/>
          <w:rtl/>
        </w:rPr>
        <w:t>؛</w:t>
      </w:r>
      <w:r>
        <w:rPr>
          <w:rFonts w:hint="cs"/>
          <w:rtl/>
        </w:rPr>
        <w:t xml:space="preserve"> قال أكفيكهما بإذن الله يا رسول الله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لقد كان على ما هو عليه آنذاك ومع ذلك فرّ من مرحب ورجع مع أصحابه يجبّنهم ويجبّنونه</w:t>
      </w:r>
      <w:r w:rsidR="00336899">
        <w:rPr>
          <w:rFonts w:hint="cs"/>
          <w:rtl/>
        </w:rPr>
        <w:t>،</w:t>
      </w:r>
      <w:r>
        <w:rPr>
          <w:rFonts w:hint="cs"/>
          <w:rtl/>
        </w:rPr>
        <w:t xml:space="preserve"> وكان على ما هو عليه وفرّ يوم أحد ويوم حنين</w:t>
      </w:r>
      <w:r w:rsidR="00336899">
        <w:rPr>
          <w:rFonts w:hint="cs"/>
          <w:rtl/>
        </w:rPr>
        <w:t>!</w:t>
      </w:r>
      <w:r>
        <w:rPr>
          <w:rFonts w:hint="cs"/>
          <w:rtl/>
        </w:rPr>
        <w:t xml:space="preserve"> يخشى اليهود الذين هم أحرص الناس على حياة</w:t>
      </w:r>
      <w:r w:rsidR="00336899">
        <w:rPr>
          <w:rFonts w:hint="cs"/>
          <w:rtl/>
        </w:rPr>
        <w:t>،</w:t>
      </w:r>
      <w:r>
        <w:rPr>
          <w:rFonts w:hint="cs"/>
          <w:rtl/>
        </w:rPr>
        <w:t xml:space="preserve"> ويخشى المشركين الذين لا يؤمنون بالبعث والنّشور ولا يخشى ملائكة غلاظا شدادا لا يعصون الله ما أمرهم</w:t>
      </w:r>
      <w:r w:rsidR="00336899">
        <w:rPr>
          <w:rFonts w:hint="cs"/>
          <w:rtl/>
        </w:rPr>
        <w:t>!</w:t>
      </w:r>
      <w:r>
        <w:rPr>
          <w:rFonts w:hint="cs"/>
          <w:rtl/>
        </w:rPr>
        <w:t xml:space="preserve"> لعل منكرا ونكيرا أهون شأنا من مرحب والمشركين في نظر عمر بن الخطاب</w:t>
      </w:r>
      <w:r w:rsidR="00336899">
        <w:rPr>
          <w:rFonts w:hint="cs"/>
          <w:rtl/>
        </w:rPr>
        <w:t>؟!.</w:t>
      </w:r>
      <w:r>
        <w:rPr>
          <w:rFonts w:hint="cs"/>
          <w:rtl/>
        </w:rPr>
        <w:t xml:space="preserve"> والعجيب أنّ عمر بن الخطّاب نفسه يروي أن النبي </w:t>
      </w:r>
      <w:r w:rsidR="001C0D77" w:rsidRPr="001C0D77">
        <w:rPr>
          <w:rStyle w:val="libAlaemChar"/>
          <w:rFonts w:hint="cs"/>
          <w:rtl/>
        </w:rPr>
        <w:t>صلى‌الله‌عليه‌وآله‌وسلم</w:t>
      </w:r>
      <w:r>
        <w:rPr>
          <w:rFonts w:hint="cs"/>
          <w:rtl/>
        </w:rPr>
        <w:t xml:space="preserve"> كان يتعوذ من عذاب القبر</w:t>
      </w:r>
      <w:r w:rsidR="00336899">
        <w:rPr>
          <w:rFonts w:hint="cs"/>
          <w:rtl/>
        </w:rPr>
        <w:t>؛</w:t>
      </w:r>
      <w:r>
        <w:rPr>
          <w:rFonts w:hint="cs"/>
          <w:rtl/>
        </w:rPr>
        <w:t xml:space="preserve"> فقد روى البيهقي عن عمرو بن ميمون الأودي عن عمر بن الخطّاب أنه قال</w:t>
      </w:r>
      <w:r w:rsidR="00336899">
        <w:rPr>
          <w:rFonts w:hint="cs"/>
          <w:rtl/>
        </w:rPr>
        <w:t>:</w:t>
      </w:r>
      <w:r>
        <w:rPr>
          <w:rFonts w:hint="cs"/>
          <w:rtl/>
        </w:rPr>
        <w:t xml:space="preserve"> سمعت رسول الله فوق المنبر يتعوذ من خمس اللهم إنّي أعوذ بك من الجبن والبخل وأعوذ بك من سوء العمر وأعوذ بك فتنة الصدر وأعوذ بك من عذاب القبر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وعن محمد بن إسحاق عن عبيد الله عن نافع عن ابن عمر قال قلت لأبي</w:t>
      </w:r>
      <w:r w:rsidR="00336899">
        <w:rPr>
          <w:rFonts w:hint="cs"/>
          <w:rtl/>
        </w:rPr>
        <w:t>:</w:t>
      </w:r>
      <w:r>
        <w:rPr>
          <w:rFonts w:hint="cs"/>
          <w:rtl/>
        </w:rPr>
        <w:t xml:space="preserve"> من الرّجل الذي خلّصك من المشركين يوم ضربوك</w:t>
      </w:r>
      <w:r w:rsidR="00336899">
        <w:rPr>
          <w:rFonts w:hint="cs"/>
          <w:rtl/>
        </w:rPr>
        <w:t>؟</w:t>
      </w:r>
      <w:r>
        <w:rPr>
          <w:rFonts w:hint="cs"/>
          <w:rtl/>
        </w:rPr>
        <w:t xml:space="preserve"> قال</w:t>
      </w:r>
      <w:r w:rsidR="00336899">
        <w:rPr>
          <w:rFonts w:hint="cs"/>
          <w:rtl/>
        </w:rPr>
        <w:t>:</w:t>
      </w:r>
      <w:r>
        <w:rPr>
          <w:rFonts w:hint="cs"/>
          <w:rtl/>
        </w:rPr>
        <w:t xml:space="preserve"> ذاك العاص بن وائل السهمي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إثبات عذاب القبر</w:t>
      </w:r>
      <w:r w:rsidR="00336899">
        <w:rPr>
          <w:rFonts w:hint="cs"/>
          <w:rtl/>
        </w:rPr>
        <w:t>،</w:t>
      </w:r>
      <w:r>
        <w:rPr>
          <w:rFonts w:hint="cs"/>
          <w:rtl/>
        </w:rPr>
        <w:t xml:space="preserve"> البيقهي ج 1 ص 81 حديث رقم 104</w:t>
      </w:r>
      <w:r w:rsidR="00336899">
        <w:rPr>
          <w:rFonts w:hint="cs"/>
          <w:rtl/>
        </w:rPr>
        <w:t>.</w:t>
      </w:r>
    </w:p>
    <w:p w:rsidR="00D656D1" w:rsidRDefault="00D656D1" w:rsidP="00336899">
      <w:pPr>
        <w:pStyle w:val="libFootnote0"/>
        <w:rPr>
          <w:rtl/>
        </w:rPr>
      </w:pPr>
      <w:r>
        <w:rPr>
          <w:rFonts w:hint="cs"/>
          <w:rtl/>
        </w:rPr>
        <w:t>(2) إثبات عذاب القبر</w:t>
      </w:r>
      <w:r w:rsidR="00336899">
        <w:rPr>
          <w:rFonts w:hint="cs"/>
          <w:rtl/>
        </w:rPr>
        <w:t>،</w:t>
      </w:r>
      <w:r>
        <w:rPr>
          <w:rFonts w:hint="cs"/>
          <w:rtl/>
        </w:rPr>
        <w:t xml:space="preserve"> البيقهي</w:t>
      </w:r>
      <w:r w:rsidR="00336899">
        <w:rPr>
          <w:rFonts w:hint="cs"/>
          <w:rtl/>
        </w:rPr>
        <w:t>،</w:t>
      </w:r>
      <w:r>
        <w:rPr>
          <w:rFonts w:hint="cs"/>
          <w:rtl/>
        </w:rPr>
        <w:t xml:space="preserve"> ج 1 ص 114</w:t>
      </w:r>
      <w:r w:rsidR="00336899">
        <w:rPr>
          <w:rFonts w:hint="cs"/>
          <w:rtl/>
        </w:rPr>
        <w:t>.</w:t>
      </w:r>
    </w:p>
    <w:p w:rsidR="00D656D1" w:rsidRDefault="00D656D1" w:rsidP="00336899">
      <w:pPr>
        <w:pStyle w:val="libFootnote0"/>
        <w:rPr>
          <w:rtl/>
        </w:rPr>
      </w:pPr>
      <w:r>
        <w:rPr>
          <w:rFonts w:hint="cs"/>
          <w:rtl/>
        </w:rPr>
        <w:t>(3) المعجم الكبير</w:t>
      </w:r>
      <w:r w:rsidR="00336899">
        <w:rPr>
          <w:rFonts w:hint="cs"/>
          <w:rtl/>
        </w:rPr>
        <w:t>،</w:t>
      </w:r>
      <w:r>
        <w:rPr>
          <w:rFonts w:hint="cs"/>
          <w:rtl/>
        </w:rPr>
        <w:t xml:space="preserve"> الطبراني</w:t>
      </w:r>
      <w:r w:rsidR="00336899">
        <w:rPr>
          <w:rFonts w:hint="cs"/>
          <w:rtl/>
        </w:rPr>
        <w:t>،</w:t>
      </w:r>
      <w:r>
        <w:rPr>
          <w:rFonts w:hint="cs"/>
          <w:rtl/>
        </w:rPr>
        <w:t xml:space="preserve"> ج 1 ص 72 رقم 83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كيف يصحّ أن يكون أعزّ الله به الإسلام وهو لا يخلص نفسه من ضرب المشركين إيّاه إلاّ بواسطة العاص بن وائل السّهميّ الذي سمّاه القرآن الكريم الأبتر</w:t>
      </w:r>
      <w:r w:rsidR="00336899">
        <w:rPr>
          <w:rFonts w:hint="cs"/>
          <w:rtl/>
        </w:rPr>
        <w:t>؟</w:t>
      </w:r>
    </w:p>
    <w:p w:rsidR="00D656D1" w:rsidRDefault="00D656D1" w:rsidP="00336899">
      <w:pPr>
        <w:pStyle w:val="libNormal"/>
        <w:rPr>
          <w:rtl/>
        </w:rPr>
      </w:pPr>
      <w:r>
        <w:rPr>
          <w:rFonts w:hint="cs"/>
          <w:rtl/>
        </w:rPr>
        <w:t>وعن عدي بن سهيل قال</w:t>
      </w:r>
      <w:r w:rsidR="00336899">
        <w:rPr>
          <w:rFonts w:hint="cs"/>
          <w:rtl/>
        </w:rPr>
        <w:t>:</w:t>
      </w:r>
      <w:r>
        <w:rPr>
          <w:rFonts w:hint="cs"/>
          <w:rtl/>
        </w:rPr>
        <w:t xml:space="preserve"> لما استمدّ أهل الشّام عمر على أهل فلسطين استخلف عليّا وخرج ممدّا لهم فقال له علي</w:t>
      </w:r>
      <w:r w:rsidR="00336899">
        <w:rPr>
          <w:rFonts w:hint="cs"/>
          <w:rtl/>
        </w:rPr>
        <w:t>:</w:t>
      </w:r>
      <w:r>
        <w:rPr>
          <w:rFonts w:hint="cs"/>
          <w:rtl/>
        </w:rPr>
        <w:t xml:space="preserve"> أين تخرج بنفسك</w:t>
      </w:r>
      <w:r w:rsidR="00336899">
        <w:rPr>
          <w:rFonts w:hint="cs"/>
          <w:rtl/>
        </w:rPr>
        <w:t>؟</w:t>
      </w:r>
      <w:r>
        <w:rPr>
          <w:rFonts w:hint="cs"/>
          <w:rtl/>
        </w:rPr>
        <w:t xml:space="preserve"> إنّك تريد عدوّا كلبا</w:t>
      </w:r>
      <w:r w:rsidR="00336899">
        <w:rPr>
          <w:rFonts w:hint="cs"/>
          <w:rtl/>
        </w:rPr>
        <w:t>.</w:t>
      </w:r>
      <w:r>
        <w:rPr>
          <w:rFonts w:hint="cs"/>
          <w:rtl/>
        </w:rPr>
        <w:t xml:space="preserve"> فقال</w:t>
      </w:r>
      <w:r w:rsidR="00336899">
        <w:rPr>
          <w:rFonts w:hint="cs"/>
          <w:rtl/>
        </w:rPr>
        <w:t>:</w:t>
      </w:r>
      <w:r>
        <w:rPr>
          <w:rFonts w:hint="cs"/>
          <w:rtl/>
        </w:rPr>
        <w:t xml:space="preserve"> إنّي أبادر بجهاد العدوّ موت العبّاس</w:t>
      </w:r>
      <w:r w:rsidR="00336899">
        <w:rPr>
          <w:rFonts w:hint="cs"/>
          <w:rtl/>
        </w:rPr>
        <w:t>.</w:t>
      </w:r>
      <w:r>
        <w:rPr>
          <w:rFonts w:hint="cs"/>
          <w:rtl/>
        </w:rPr>
        <w:t xml:space="preserve"> إنّكم لو قد فقدتم العباس لا نتقض بكم الشرّ كما يتنقض الحبل</w:t>
      </w:r>
      <w:r w:rsidR="00336899">
        <w:rPr>
          <w:rFonts w:hint="cs"/>
          <w:rtl/>
        </w:rPr>
        <w:t>.</w:t>
      </w:r>
      <w:r>
        <w:rPr>
          <w:rFonts w:hint="cs"/>
          <w:rtl/>
        </w:rPr>
        <w:t xml:space="preserve"> فمات العبّاس لستّ سنين خلت من إمارة عثمان فانتقض والله بالنّاس الشّرّ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لا يخفى على من تتبّع سيرة عمر بن الخطّاب أن الإمام عليا عليه السلام إنّما نصحه بعدم الخروج لأنه يعرف سوابقه في أحد وحنين وخيبر</w:t>
      </w:r>
      <w:r w:rsidR="00336899">
        <w:rPr>
          <w:rFonts w:hint="cs"/>
          <w:rtl/>
        </w:rPr>
        <w:t>،</w:t>
      </w:r>
      <w:r>
        <w:rPr>
          <w:rFonts w:hint="cs"/>
          <w:rtl/>
        </w:rPr>
        <w:t xml:space="preserve"> وجبنه يوم الأحزاب</w:t>
      </w:r>
      <w:r w:rsidR="00336899">
        <w:rPr>
          <w:rFonts w:hint="cs"/>
          <w:rtl/>
        </w:rPr>
        <w:t>،</w:t>
      </w:r>
      <w:r>
        <w:rPr>
          <w:rFonts w:hint="cs"/>
          <w:rtl/>
        </w:rPr>
        <w:t xml:space="preserve"> وقد قال النبي </w:t>
      </w:r>
      <w:r w:rsidR="001C0D77" w:rsidRPr="001C0D77">
        <w:rPr>
          <w:rStyle w:val="libAlaemChar"/>
          <w:rFonts w:hint="cs"/>
          <w:rtl/>
        </w:rPr>
        <w:t>صلى‌الله‌عليه‌وآله‌وسلم</w:t>
      </w:r>
      <w:r>
        <w:rPr>
          <w:rFonts w:hint="cs"/>
          <w:rtl/>
        </w:rPr>
        <w:t xml:space="preserve"> يوم خيبر في حقّ علي عليه السلام كرّار غير فرّار بعد فرار الرّجلين وبعد أن قيل في عمر يجبّهم ويجبّنونه</w:t>
      </w:r>
      <w:r w:rsidR="00336899">
        <w:rPr>
          <w:rFonts w:hint="cs"/>
          <w:rtl/>
        </w:rPr>
        <w:t>.</w:t>
      </w:r>
      <w:r>
        <w:rPr>
          <w:rFonts w:hint="cs"/>
          <w:rtl/>
        </w:rPr>
        <w:t xml:space="preserve"> وأمّا قولهم انتقض بالنّاس الشرّ بعد وفاة العباس فتعتيم على الحقيقة</w:t>
      </w:r>
      <w:r w:rsidR="00336899">
        <w:rPr>
          <w:rFonts w:hint="cs"/>
          <w:rtl/>
        </w:rPr>
        <w:t>،</w:t>
      </w:r>
      <w:r>
        <w:rPr>
          <w:rFonts w:hint="cs"/>
          <w:rtl/>
        </w:rPr>
        <w:t xml:space="preserve"> لأن الشّرّ انتقض بالنّاس يوم السّقيفة بشهادة فاطمة بنت رسول الله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وروى الحاكم عن عبد الرحمن بن زيد بن أسلم عن أبيه أن عمر بن الخطّاب لما فرض للناس فرض لعبد الله بن حنظلة ألفي درهم فأتاه حنظلة بابن أخ له ففرض له دون ذلك فقال له</w:t>
      </w:r>
      <w:r w:rsidR="00336899">
        <w:rPr>
          <w:rFonts w:hint="cs"/>
          <w:rtl/>
        </w:rPr>
        <w:t>:</w:t>
      </w:r>
      <w:r>
        <w:rPr>
          <w:rFonts w:hint="cs"/>
          <w:rtl/>
        </w:rPr>
        <w:t xml:space="preserve"> يا أمير المؤمنين فضلت هذا الأنصاري على ابن أخي</w:t>
      </w:r>
      <w:r w:rsidR="00336899">
        <w:rPr>
          <w:rFonts w:hint="cs"/>
          <w:rtl/>
        </w:rPr>
        <w:t>؟</w:t>
      </w:r>
      <w:r>
        <w:rPr>
          <w:rFonts w:hint="cs"/>
          <w:rtl/>
        </w:rPr>
        <w:t xml:space="preserve"> فقال</w:t>
      </w:r>
      <w:r w:rsidR="00336899">
        <w:rPr>
          <w:rFonts w:hint="cs"/>
          <w:rtl/>
        </w:rPr>
        <w:t>:</w:t>
      </w:r>
      <w:r>
        <w:rPr>
          <w:rFonts w:hint="cs"/>
          <w:rtl/>
        </w:rPr>
        <w:t xml:space="preserve"> نعم</w:t>
      </w:r>
      <w:r w:rsidR="00336899">
        <w:rPr>
          <w:rFonts w:hint="cs"/>
          <w:rtl/>
        </w:rPr>
        <w:t>،</w:t>
      </w:r>
      <w:r>
        <w:rPr>
          <w:rFonts w:hint="cs"/>
          <w:rtl/>
        </w:rPr>
        <w:t xml:space="preserve"> لأني رأيت أباه يوم أحد يستن بسيفه كما يستن الجمل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رآه عمر</w:t>
      </w:r>
      <w:r w:rsidR="00336899">
        <w:rPr>
          <w:rFonts w:hint="cs"/>
          <w:rtl/>
        </w:rPr>
        <w:t>،</w:t>
      </w:r>
      <w:r>
        <w:rPr>
          <w:rFonts w:hint="cs"/>
          <w:rtl/>
        </w:rPr>
        <w:t xml:space="preserve"> ولكن على أية حال كان عمر حين رأى الرّجل يستنّ بسيفه كما يستنّ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دمشق</w:t>
      </w:r>
      <w:r w:rsidR="00336899">
        <w:rPr>
          <w:rFonts w:hint="cs"/>
          <w:rtl/>
        </w:rPr>
        <w:t>،</w:t>
      </w:r>
      <w:r>
        <w:rPr>
          <w:rFonts w:hint="cs"/>
          <w:rtl/>
        </w:rPr>
        <w:t xml:space="preserve"> ابن عساكر</w:t>
      </w:r>
      <w:r w:rsidR="00336899">
        <w:rPr>
          <w:rFonts w:hint="cs"/>
          <w:rtl/>
        </w:rPr>
        <w:t>،</w:t>
      </w:r>
      <w:r>
        <w:rPr>
          <w:rFonts w:hint="cs"/>
          <w:rtl/>
        </w:rPr>
        <w:t xml:space="preserve"> ج 26 ص 372</w:t>
      </w:r>
      <w:r w:rsidR="00336899">
        <w:rPr>
          <w:rFonts w:hint="cs"/>
          <w:rtl/>
        </w:rPr>
        <w:t>.</w:t>
      </w:r>
    </w:p>
    <w:p w:rsidR="00D656D1" w:rsidRDefault="00D656D1" w:rsidP="00336899">
      <w:pPr>
        <w:pStyle w:val="libFootnote0"/>
        <w:rPr>
          <w:rtl/>
        </w:rPr>
      </w:pPr>
      <w:r>
        <w:rPr>
          <w:rFonts w:hint="cs"/>
          <w:rtl/>
        </w:rPr>
        <w:t>(2) المستدرك على الصحيحين</w:t>
      </w:r>
      <w:r w:rsidR="00336899">
        <w:rPr>
          <w:rFonts w:hint="cs"/>
          <w:rtl/>
        </w:rPr>
        <w:t>،</w:t>
      </w:r>
      <w:r>
        <w:rPr>
          <w:rFonts w:hint="cs"/>
          <w:rtl/>
        </w:rPr>
        <w:t xml:space="preserve"> الحاكم النيسابوري</w:t>
      </w:r>
      <w:r w:rsidR="00336899">
        <w:rPr>
          <w:rFonts w:hint="cs"/>
          <w:rtl/>
        </w:rPr>
        <w:t>،</w:t>
      </w:r>
      <w:r>
        <w:rPr>
          <w:rFonts w:hint="cs"/>
          <w:rtl/>
        </w:rPr>
        <w:t xml:space="preserve"> ج 3 ص 205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الجمل</w:t>
      </w:r>
      <w:r w:rsidR="00336899">
        <w:rPr>
          <w:rFonts w:hint="cs"/>
          <w:rtl/>
        </w:rPr>
        <w:t>؟</w:t>
      </w:r>
      <w:r>
        <w:rPr>
          <w:rFonts w:hint="cs"/>
          <w:rtl/>
        </w:rPr>
        <w:t xml:space="preserve"> محاربا أم متفرّجا</w:t>
      </w:r>
      <w:r w:rsidR="00336899">
        <w:rPr>
          <w:rFonts w:hint="cs"/>
          <w:rtl/>
        </w:rPr>
        <w:t>؟!</w:t>
      </w:r>
      <w:r>
        <w:rPr>
          <w:rFonts w:hint="cs"/>
          <w:rtl/>
        </w:rPr>
        <w:t xml:space="preserve"> أمّا الشّواهد فتثبت أن عمر فر يوم أحد</w:t>
      </w:r>
      <w:r w:rsidR="00336899">
        <w:rPr>
          <w:rFonts w:hint="cs"/>
          <w:rtl/>
        </w:rPr>
        <w:t>.</w:t>
      </w:r>
    </w:p>
    <w:p w:rsidR="00D656D1" w:rsidRDefault="00D656D1" w:rsidP="00336899">
      <w:pPr>
        <w:pStyle w:val="libNormal"/>
        <w:rPr>
          <w:rtl/>
        </w:rPr>
      </w:pPr>
      <w:r>
        <w:rPr>
          <w:rFonts w:hint="cs"/>
          <w:rtl/>
        </w:rPr>
        <w:t xml:space="preserve">وعن أسامة بن زيد الليثي عن نافع أنه كان في سيف عمر بن الخطّاب الذي شهد به بدرا سبيكة أو سبيكتان من ذهب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لا عجب</w:t>
      </w:r>
      <w:r w:rsidR="00336899">
        <w:rPr>
          <w:rFonts w:hint="cs"/>
          <w:rtl/>
        </w:rPr>
        <w:t>،</w:t>
      </w:r>
      <w:r>
        <w:rPr>
          <w:rFonts w:hint="cs"/>
          <w:rtl/>
        </w:rPr>
        <w:t xml:space="preserve"> لأنه سيف تحفة لا سيف جلاد</w:t>
      </w:r>
      <w:r w:rsidR="00336899">
        <w:rPr>
          <w:rFonts w:hint="cs"/>
          <w:rtl/>
        </w:rPr>
        <w:t>.</w:t>
      </w:r>
    </w:p>
    <w:p w:rsidR="00D656D1" w:rsidRDefault="00D656D1" w:rsidP="00336899">
      <w:pPr>
        <w:pStyle w:val="libNormal"/>
        <w:rPr>
          <w:rtl/>
        </w:rPr>
      </w:pPr>
      <w:r>
        <w:rPr>
          <w:rFonts w:hint="cs"/>
          <w:rtl/>
        </w:rPr>
        <w:t>وعن الشعبي عن مسروق قال</w:t>
      </w:r>
      <w:r w:rsidR="00336899">
        <w:rPr>
          <w:rFonts w:hint="cs"/>
          <w:rtl/>
        </w:rPr>
        <w:t>:</w:t>
      </w:r>
      <w:r>
        <w:rPr>
          <w:rFonts w:hint="cs"/>
          <w:rtl/>
        </w:rPr>
        <w:t xml:space="preserve"> إنّ الشهداء ذكروا عند عمر بن الخطّاب قال فقال عمر للقوم</w:t>
      </w:r>
      <w:r w:rsidR="00336899">
        <w:rPr>
          <w:rFonts w:hint="cs"/>
          <w:rtl/>
        </w:rPr>
        <w:t>:</w:t>
      </w:r>
      <w:r>
        <w:rPr>
          <w:rFonts w:hint="cs"/>
          <w:rtl/>
        </w:rPr>
        <w:t xml:space="preserve"> ما ترون الشهداء</w:t>
      </w:r>
      <w:r w:rsidR="00336899">
        <w:rPr>
          <w:rFonts w:hint="cs"/>
          <w:rtl/>
        </w:rPr>
        <w:t>؟</w:t>
      </w:r>
      <w:r>
        <w:rPr>
          <w:rFonts w:hint="cs"/>
          <w:rtl/>
        </w:rPr>
        <w:t xml:space="preserve"> قال القوم</w:t>
      </w:r>
      <w:r w:rsidR="00336899">
        <w:rPr>
          <w:rFonts w:hint="cs"/>
          <w:rtl/>
        </w:rPr>
        <w:t>:</w:t>
      </w:r>
      <w:r>
        <w:rPr>
          <w:rFonts w:hint="cs"/>
          <w:rtl/>
        </w:rPr>
        <w:t xml:space="preserve"> يا أمير المؤمنين هم ممّن يقتل في هذه المغازي</w:t>
      </w:r>
      <w:r w:rsidR="00336899">
        <w:rPr>
          <w:rFonts w:hint="cs"/>
          <w:rtl/>
        </w:rPr>
        <w:t>.</w:t>
      </w:r>
      <w:r>
        <w:rPr>
          <w:rFonts w:hint="cs"/>
          <w:rtl/>
        </w:rPr>
        <w:t xml:space="preserve"> قال فقال عمر عند ذلك</w:t>
      </w:r>
      <w:r w:rsidR="00336899">
        <w:rPr>
          <w:rFonts w:hint="cs"/>
          <w:rtl/>
        </w:rPr>
        <w:t>:</w:t>
      </w:r>
      <w:r>
        <w:rPr>
          <w:rFonts w:hint="cs"/>
          <w:rtl/>
        </w:rPr>
        <w:t xml:space="preserve"> إن شهداء كم إذن لكثير إني أخبركم عن ذلك</w:t>
      </w:r>
      <w:r w:rsidR="00336899">
        <w:rPr>
          <w:rFonts w:hint="cs"/>
          <w:rtl/>
        </w:rPr>
        <w:t>،</w:t>
      </w:r>
      <w:r>
        <w:rPr>
          <w:rFonts w:hint="cs"/>
          <w:rtl/>
        </w:rPr>
        <w:t xml:space="preserve"> إنّ الشّجاعة والجبن غرائز في النّاس يضعها الله حيث يشاء</w:t>
      </w:r>
      <w:r w:rsidR="00336899">
        <w:rPr>
          <w:rFonts w:hint="cs"/>
          <w:rtl/>
        </w:rPr>
        <w:t>،</w:t>
      </w:r>
      <w:r>
        <w:rPr>
          <w:rFonts w:hint="cs"/>
          <w:rtl/>
        </w:rPr>
        <w:t xml:space="preserve"> فالشّجاع يقاتل من وراء لا يبالي أن لا يؤوب إلى أهله والجبان فارّ عن خليلته</w:t>
      </w:r>
      <w:r w:rsidR="00336899">
        <w:rPr>
          <w:rFonts w:hint="cs"/>
          <w:rtl/>
        </w:rPr>
        <w:t>،</w:t>
      </w:r>
      <w:r>
        <w:rPr>
          <w:rFonts w:hint="cs"/>
          <w:rtl/>
        </w:rPr>
        <w:t xml:space="preserve"> ولكنّ الشّهيد من احتسب بنفسه والمهاجر من هجر ما نهى الله عنه والمسلم من سلم المسلمون من لسانه ويده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في قوله يضعها الله حيث يشاء مغالطة لا تخفى</w:t>
      </w:r>
      <w:r w:rsidR="00336899">
        <w:rPr>
          <w:rFonts w:hint="cs"/>
          <w:rtl/>
        </w:rPr>
        <w:t>،</w:t>
      </w:r>
      <w:r>
        <w:rPr>
          <w:rFonts w:hint="cs"/>
          <w:rtl/>
        </w:rPr>
        <w:t xml:space="preserve"> ويستشعر منها سلب الإرادة عن المكلّف</w:t>
      </w:r>
      <w:r w:rsidR="00336899">
        <w:rPr>
          <w:rFonts w:hint="cs"/>
          <w:rtl/>
        </w:rPr>
        <w:t>،</w:t>
      </w:r>
      <w:r>
        <w:rPr>
          <w:rFonts w:hint="cs"/>
          <w:rtl/>
        </w:rPr>
        <w:t xml:space="preserve"> وقد أمر الله تعالى عباده بالقتال والغلظة على الكفّار</w:t>
      </w:r>
      <w:r w:rsidR="00336899">
        <w:rPr>
          <w:rFonts w:hint="cs"/>
          <w:rtl/>
        </w:rPr>
        <w:t>،</w:t>
      </w:r>
      <w:r>
        <w:rPr>
          <w:rFonts w:hint="cs"/>
          <w:rtl/>
        </w:rPr>
        <w:t xml:space="preserve"> ومدح الذين يقاتلون في سبيله صفّا كأنّهم بنيان مرصوص</w:t>
      </w:r>
      <w:r w:rsidR="00336899">
        <w:rPr>
          <w:rFonts w:hint="cs"/>
          <w:rtl/>
        </w:rPr>
        <w:t>،</w:t>
      </w:r>
      <w:r>
        <w:rPr>
          <w:rFonts w:hint="cs"/>
          <w:rtl/>
        </w:rPr>
        <w:t xml:space="preserve"> وذمّ الجبناء الذين يولّون الأدبار وتوعّدهم بالنّار</w:t>
      </w:r>
      <w:r w:rsidR="00336899">
        <w:rPr>
          <w:rFonts w:hint="cs"/>
          <w:rtl/>
        </w:rPr>
        <w:t>،</w:t>
      </w:r>
      <w:r>
        <w:rPr>
          <w:rFonts w:hint="cs"/>
          <w:rtl/>
        </w:rPr>
        <w:t xml:space="preserve"> ولو لا أن الشّجاعة والجبن أمور قابلة للتّحوّل والتّغيّر شدّة وضعفا لما كان ذلك المدح وجيها ولا ذلك الذّم مقبولا</w:t>
      </w:r>
      <w:r w:rsidR="00336899">
        <w:rPr>
          <w:rFonts w:hint="cs"/>
          <w:rtl/>
        </w:rPr>
        <w:t>.</w:t>
      </w:r>
      <w:r>
        <w:rPr>
          <w:rFonts w:hint="cs"/>
          <w:rtl/>
        </w:rPr>
        <w:t xml:space="preserve"> وكيف يضع الله غريزة الجبن في شخص ثم يذمّه عليها</w:t>
      </w:r>
      <w:r w:rsidR="00336899">
        <w:rPr>
          <w:rFonts w:hint="cs"/>
          <w:rtl/>
        </w:rPr>
        <w:t>؟!</w:t>
      </w:r>
      <w:r>
        <w:rPr>
          <w:rFonts w:hint="cs"/>
          <w:rtl/>
        </w:rPr>
        <w:t xml:space="preserve"> أهكذا يكون فعل الحكيم</w:t>
      </w:r>
      <w:r w:rsidR="00336899">
        <w:rPr>
          <w:rFonts w:hint="cs"/>
          <w:rtl/>
        </w:rPr>
        <w:t>؟</w:t>
      </w:r>
    </w:p>
    <w:p w:rsidR="00D656D1" w:rsidRDefault="00D656D1" w:rsidP="00336899">
      <w:pPr>
        <w:pStyle w:val="libNormal"/>
        <w:rPr>
          <w:rtl/>
        </w:rPr>
      </w:pPr>
      <w:r>
        <w:rPr>
          <w:rFonts w:hint="cs"/>
          <w:rtl/>
        </w:rPr>
        <w:t>قال الطبري</w:t>
      </w:r>
      <w:r w:rsidR="00336899">
        <w:rPr>
          <w:rFonts w:hint="cs"/>
          <w:rtl/>
        </w:rPr>
        <w:t>:</w:t>
      </w:r>
      <w:r>
        <w:rPr>
          <w:rFonts w:hint="cs"/>
          <w:rtl/>
        </w:rPr>
        <w:t xml:space="preserve"> ثمّ دعا النبي </w:t>
      </w:r>
      <w:r w:rsidR="001C0D77" w:rsidRPr="001C0D77">
        <w:rPr>
          <w:rStyle w:val="libAlaemChar"/>
          <w:rFonts w:hint="cs"/>
          <w:rtl/>
        </w:rPr>
        <w:t>صلى‌الله‌عليه‌وآله‌وسلم</w:t>
      </w:r>
      <w:r>
        <w:rPr>
          <w:rFonts w:hint="cs"/>
          <w:rtl/>
        </w:rPr>
        <w:t xml:space="preserve"> عمر بن الخطّاب ليبعثه إلى مكة في بلغ عنه أشراف قريش ما جاء له</w:t>
      </w:r>
      <w:r w:rsidR="00336899">
        <w:rPr>
          <w:rFonts w:hint="cs"/>
          <w:rtl/>
        </w:rPr>
        <w:t>،</w:t>
      </w:r>
      <w:r>
        <w:rPr>
          <w:rFonts w:hint="cs"/>
          <w:rtl/>
        </w:rPr>
        <w:t xml:space="preserve"> فقال</w:t>
      </w:r>
      <w:r w:rsidR="00336899">
        <w:rPr>
          <w:rFonts w:hint="cs"/>
          <w:rtl/>
        </w:rPr>
        <w:t>:</w:t>
      </w:r>
      <w:r>
        <w:rPr>
          <w:rFonts w:hint="cs"/>
          <w:rtl/>
        </w:rPr>
        <w:t xml:space="preserve"> يا رسول الله</w:t>
      </w:r>
      <w:r w:rsidR="00336899">
        <w:rPr>
          <w:rFonts w:hint="cs"/>
          <w:rtl/>
        </w:rPr>
        <w:t>،</w:t>
      </w:r>
      <w:r>
        <w:rPr>
          <w:rFonts w:hint="cs"/>
          <w:rtl/>
        </w:rPr>
        <w:t xml:space="preserve"> إنّي أخاف قريشا على نفسي</w:t>
      </w:r>
      <w:r w:rsidR="00336899">
        <w:rPr>
          <w:rFonts w:hint="cs"/>
          <w:rtl/>
        </w:rPr>
        <w:t>،</w:t>
      </w:r>
      <w:r>
        <w:rPr>
          <w:rFonts w:hint="cs"/>
          <w:rtl/>
        </w:rPr>
        <w:t xml:space="preserve"> وليس بمكة من بني عدى بن كعب أحد يمنعني</w:t>
      </w:r>
      <w:r w:rsidR="00336899">
        <w:rPr>
          <w:rFonts w:hint="cs"/>
          <w:rtl/>
        </w:rPr>
        <w:t>،</w:t>
      </w:r>
      <w:r>
        <w:rPr>
          <w:rFonts w:hint="cs"/>
          <w:rtl/>
        </w:rPr>
        <w:t xml:space="preserve"> وقد عرفت قريش عداوتي إياها وغلظتي عليها (</w:t>
      </w:r>
      <w:r w:rsidR="00336899">
        <w:rPr>
          <w:rFonts w:hint="cs"/>
          <w:rtl/>
        </w:rPr>
        <w:t>!)</w:t>
      </w:r>
      <w:r>
        <w:rPr>
          <w:rFonts w:hint="cs"/>
          <w:rtl/>
        </w:rPr>
        <w:t xml:space="preserve"> ولكنّي أدلّك على رجل هو أعزّ بها منّي عثمان بن عفان فدعا رسول الله </w:t>
      </w:r>
      <w:r w:rsidR="001C0D77" w:rsidRPr="001C0D77">
        <w:rPr>
          <w:rStyle w:val="libAlaemChar"/>
          <w:rFonts w:hint="cs"/>
          <w:rtl/>
        </w:rPr>
        <w:t>صلى‌الله‌عليه‌وآله‌وسلم</w:t>
      </w:r>
      <w:r>
        <w:rPr>
          <w:rFonts w:hint="cs"/>
          <w:rtl/>
        </w:rPr>
        <w:t xml:space="preserve"> عثمان فبعثه إلى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الجامع في الحديث</w:t>
      </w:r>
      <w:r w:rsidR="00336899">
        <w:rPr>
          <w:rFonts w:hint="cs"/>
          <w:rtl/>
        </w:rPr>
        <w:t>،</w:t>
      </w:r>
      <w:r>
        <w:rPr>
          <w:rFonts w:hint="cs"/>
          <w:rtl/>
        </w:rPr>
        <w:t xml:space="preserve"> عبد الله بن وهب بن مسلم القرشي</w:t>
      </w:r>
      <w:r w:rsidR="00336899">
        <w:rPr>
          <w:rFonts w:hint="cs"/>
          <w:rtl/>
        </w:rPr>
        <w:t>،</w:t>
      </w:r>
      <w:r>
        <w:rPr>
          <w:rFonts w:hint="cs"/>
          <w:rtl/>
        </w:rPr>
        <w:t xml:space="preserve"> ج 2 ص 698 رقم 602</w:t>
      </w:r>
      <w:r w:rsidR="00336899">
        <w:rPr>
          <w:rFonts w:hint="cs"/>
          <w:rtl/>
        </w:rPr>
        <w:t>.</w:t>
      </w:r>
      <w:r>
        <w:rPr>
          <w:rFonts w:hint="cs"/>
          <w:rtl/>
        </w:rPr>
        <w:t>.</w:t>
      </w:r>
    </w:p>
    <w:p w:rsidR="00D656D1" w:rsidRDefault="00D656D1" w:rsidP="00336899">
      <w:pPr>
        <w:pStyle w:val="libFootnote0"/>
        <w:rPr>
          <w:rtl/>
        </w:rPr>
      </w:pPr>
      <w:r>
        <w:rPr>
          <w:rFonts w:hint="cs"/>
          <w:rtl/>
        </w:rPr>
        <w:t>(2) مصنف ابن أبي شيبة ج 4 ص 226 رقم 19519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أبي سفيان وأشراف قريش يخبرهم أنّه لم يأت لحرب وإنّما جاء زائرا لهذا البيت معظّما لحرمته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هذا عمر بن الخطاب نفسه يقول</w:t>
      </w:r>
      <w:r w:rsidR="00336899">
        <w:rPr>
          <w:rFonts w:hint="cs"/>
          <w:rtl/>
        </w:rPr>
        <w:t>:</w:t>
      </w:r>
      <w:r>
        <w:rPr>
          <w:rFonts w:hint="cs"/>
          <w:rtl/>
        </w:rPr>
        <w:t xml:space="preserve"> </w:t>
      </w:r>
      <w:r w:rsidR="00336899">
        <w:rPr>
          <w:rFonts w:hint="cs"/>
          <w:rtl/>
        </w:rPr>
        <w:t>(</w:t>
      </w:r>
      <w:r>
        <w:rPr>
          <w:rFonts w:hint="cs"/>
          <w:rtl/>
        </w:rPr>
        <w:t>أدلّك على رجل هو أعزّ بها منّي عثمان بن عفان</w:t>
      </w:r>
      <w:r w:rsidR="00336899">
        <w:rPr>
          <w:rFonts w:hint="cs"/>
          <w:rtl/>
        </w:rPr>
        <w:t>)،</w:t>
      </w:r>
      <w:r>
        <w:rPr>
          <w:rFonts w:hint="cs"/>
          <w:rtl/>
        </w:rPr>
        <w:t xml:space="preserve"> وهو اعتراف منه أن عثمان كان أعز منه</w:t>
      </w:r>
      <w:r w:rsidR="00336899">
        <w:rPr>
          <w:rFonts w:hint="cs"/>
          <w:rtl/>
        </w:rPr>
        <w:t>،</w:t>
      </w:r>
      <w:r>
        <w:rPr>
          <w:rFonts w:hint="cs"/>
          <w:rtl/>
        </w:rPr>
        <w:t xml:space="preserve"> وعثمان فرّ من المعركة مسير ثلاثة أيام حتى قال له النبي </w:t>
      </w:r>
      <w:r w:rsidR="001C0D77" w:rsidRPr="001C0D77">
        <w:rPr>
          <w:rStyle w:val="libAlaemChar"/>
          <w:rFonts w:hint="cs"/>
          <w:rtl/>
        </w:rPr>
        <w:t>صلى‌الله‌عليه‌وآله‌وسلم</w:t>
      </w:r>
      <w:r>
        <w:rPr>
          <w:rFonts w:hint="cs"/>
          <w:rtl/>
        </w:rPr>
        <w:t xml:space="preserve"> ولمن معه</w:t>
      </w:r>
      <w:r w:rsidR="00336899">
        <w:rPr>
          <w:rFonts w:hint="cs"/>
          <w:rtl/>
        </w:rPr>
        <w:t>:</w:t>
      </w:r>
      <w:r>
        <w:rPr>
          <w:rFonts w:hint="cs"/>
          <w:rtl/>
        </w:rPr>
        <w:t xml:space="preserve"> </w:t>
      </w:r>
      <w:r w:rsidR="00336899">
        <w:rPr>
          <w:rFonts w:hint="cs"/>
          <w:rtl/>
        </w:rPr>
        <w:t>(</w:t>
      </w:r>
      <w:r>
        <w:rPr>
          <w:rFonts w:hint="cs"/>
          <w:rtl/>
        </w:rPr>
        <w:t>لقد ذهبتم بها عريضة</w:t>
      </w:r>
      <w:r w:rsidR="00336899">
        <w:rPr>
          <w:rFonts w:hint="cs"/>
          <w:rtl/>
        </w:rPr>
        <w:t>)،</w:t>
      </w:r>
      <w:r>
        <w:rPr>
          <w:rFonts w:hint="cs"/>
          <w:rtl/>
        </w:rPr>
        <w:t xml:space="preserve"> فكيف يقال بعد هذا إنّ عمر أعزّ الله به الإسلام</w:t>
      </w:r>
      <w:r w:rsidR="00336899">
        <w:rPr>
          <w:rFonts w:hint="cs"/>
          <w:rtl/>
        </w:rPr>
        <w:t>،</w:t>
      </w:r>
      <w:r>
        <w:rPr>
          <w:rFonts w:hint="cs"/>
          <w:rtl/>
        </w:rPr>
        <w:t xml:space="preserve"> ولماذا لم يظهر عزّه حين دعاه النبي </w:t>
      </w:r>
      <w:r w:rsidR="001C0D77" w:rsidRPr="001C0D77">
        <w:rPr>
          <w:rStyle w:val="libAlaemChar"/>
          <w:rFonts w:hint="cs"/>
          <w:rtl/>
        </w:rPr>
        <w:t>صلى‌الله‌عليه‌وآله‌وسلم</w:t>
      </w:r>
      <w:r>
        <w:rPr>
          <w:rFonts w:hint="cs"/>
          <w:rtl/>
        </w:rPr>
        <w:t xml:space="preserve"> ليرسله إلى مكة</w:t>
      </w:r>
      <w:r w:rsidR="00336899">
        <w:rPr>
          <w:rFonts w:hint="cs"/>
          <w:rtl/>
        </w:rPr>
        <w:t>؟</w:t>
      </w:r>
    </w:p>
    <w:p w:rsidR="00D656D1" w:rsidRDefault="00D656D1" w:rsidP="00336899">
      <w:pPr>
        <w:pStyle w:val="libNormal"/>
        <w:rPr>
          <w:rtl/>
        </w:rPr>
      </w:pPr>
      <w:r>
        <w:rPr>
          <w:rFonts w:hint="cs"/>
          <w:rtl/>
        </w:rPr>
        <w:t>وعن أبي محمد مولى أبي قتادة أو أبا قتادة قال</w:t>
      </w:r>
      <w:r w:rsidR="00336899">
        <w:rPr>
          <w:rFonts w:hint="cs"/>
          <w:rtl/>
        </w:rPr>
        <w:t>:</w:t>
      </w:r>
      <w:r>
        <w:rPr>
          <w:rFonts w:hint="cs"/>
          <w:rtl/>
        </w:rPr>
        <w:t xml:space="preserve"> لما كان يوم حنين</w:t>
      </w:r>
      <w:r w:rsidR="00336899">
        <w:rPr>
          <w:rFonts w:hint="cs"/>
          <w:rtl/>
        </w:rPr>
        <w:t>.</w:t>
      </w:r>
      <w:r>
        <w:rPr>
          <w:rFonts w:hint="cs"/>
          <w:rtl/>
        </w:rPr>
        <w:t>.. وانهزم المسلمون وانهزمت معهم فإذا بعمر بن الخطّاب في الناس فقلت له</w:t>
      </w:r>
      <w:r w:rsidR="00336899">
        <w:rPr>
          <w:rFonts w:hint="cs"/>
          <w:rtl/>
        </w:rPr>
        <w:t>:</w:t>
      </w:r>
      <w:r>
        <w:rPr>
          <w:rFonts w:hint="cs"/>
          <w:rtl/>
        </w:rPr>
        <w:t xml:space="preserve"> ما شأن الناس</w:t>
      </w:r>
      <w:r w:rsidR="00336899">
        <w:rPr>
          <w:rFonts w:hint="cs"/>
          <w:rtl/>
        </w:rPr>
        <w:t>؟</w:t>
      </w:r>
      <w:r>
        <w:rPr>
          <w:rFonts w:hint="cs"/>
          <w:rtl/>
        </w:rPr>
        <w:t xml:space="preserve"> قال</w:t>
      </w:r>
      <w:r w:rsidR="00336899">
        <w:rPr>
          <w:rFonts w:hint="cs"/>
          <w:rtl/>
        </w:rPr>
        <w:t>:</w:t>
      </w:r>
      <w:r>
        <w:rPr>
          <w:rFonts w:hint="cs"/>
          <w:rtl/>
        </w:rPr>
        <w:t xml:space="preserve"> أمر الله</w:t>
      </w:r>
      <w:r w:rsidR="00336899">
        <w:rPr>
          <w:rFonts w:hint="cs"/>
          <w:rtl/>
        </w:rPr>
        <w:t>.</w:t>
      </w:r>
      <w:r>
        <w:rPr>
          <w:rFonts w:hint="cs"/>
          <w:rtl/>
        </w:rPr>
        <w:t xml:space="preserve"> ثم تراجع الناس إلى رسول الله </w:t>
      </w:r>
      <w:r w:rsidR="001C0D77" w:rsidRPr="001C0D77">
        <w:rPr>
          <w:rStyle w:val="libAlaemChar"/>
          <w:rFonts w:hint="cs"/>
          <w:rtl/>
        </w:rPr>
        <w:t>صلى‌الله‌عليه‌وآله‌وسلم</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ينهزم عمر يوم حنين ويدّعي أنه أمر الله وهو يعلم أنّ الله تعالى أمر بالثّبات ولم يأمر بالانهزام</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أخرج ابن عساكر عن عليّ قال</w:t>
      </w:r>
      <w:r w:rsidR="00336899">
        <w:rPr>
          <w:rFonts w:hint="cs"/>
          <w:rtl/>
        </w:rPr>
        <w:t>:</w:t>
      </w:r>
      <w:r>
        <w:rPr>
          <w:rFonts w:hint="cs"/>
          <w:rtl/>
        </w:rPr>
        <w:t xml:space="preserve"> ما علمت أحدا هاجر إلا مختفيا إلا عمر بن الخطّاب فإنّه لما هم بالهجرة تقلّد سيفه وتنكّب قوسه وانتضى في يده أسهما وأتى الكعبة وأشراف قريش بفنائها فطاف سبعا</w:t>
      </w:r>
      <w:r w:rsidR="00336899">
        <w:rPr>
          <w:rFonts w:hint="cs"/>
          <w:rtl/>
        </w:rPr>
        <w:t>،</w:t>
      </w:r>
      <w:r>
        <w:rPr>
          <w:rFonts w:hint="cs"/>
          <w:rtl/>
        </w:rPr>
        <w:t xml:space="preserve"> ثمّ صلّى ركعتين عند المقام</w:t>
      </w:r>
      <w:r w:rsidR="00336899">
        <w:rPr>
          <w:rFonts w:hint="cs"/>
          <w:rtl/>
        </w:rPr>
        <w:t>،</w:t>
      </w:r>
      <w:r>
        <w:rPr>
          <w:rFonts w:hint="cs"/>
          <w:rtl/>
        </w:rPr>
        <w:t xml:space="preserve"> ثمّ أتى حلقهم واحدة واحدة فقال</w:t>
      </w:r>
      <w:r w:rsidR="00336899">
        <w:rPr>
          <w:rFonts w:hint="cs"/>
          <w:rtl/>
        </w:rPr>
        <w:t>:</w:t>
      </w:r>
      <w:r>
        <w:rPr>
          <w:rFonts w:hint="cs"/>
          <w:rtl/>
        </w:rPr>
        <w:t xml:space="preserve"> شاهت الوجوه من أراد أن تثكله أمّه وييتم ولده وترمّل زوجته فليلقني وراء هذا الوادي</w:t>
      </w:r>
      <w:r w:rsidR="00336899">
        <w:rPr>
          <w:rFonts w:hint="cs"/>
          <w:rtl/>
        </w:rPr>
        <w:t>،</w:t>
      </w:r>
      <w:r>
        <w:rPr>
          <w:rFonts w:hint="cs"/>
          <w:rtl/>
        </w:rPr>
        <w:t xml:space="preserve"> فما تبعه منهم أحد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قد مرّ بك سابقا قوله يا رسول الله إني أخاف قريشا على نفسي</w:t>
      </w:r>
      <w:r w:rsidR="00336899">
        <w:rPr>
          <w:rFonts w:hint="cs"/>
          <w:rtl/>
        </w:rPr>
        <w:t>،</w:t>
      </w:r>
      <w:r>
        <w:rPr>
          <w:rFonts w:hint="cs"/>
          <w:rtl/>
        </w:rPr>
        <w:t xml:space="preserve"> وهو ما لا ينسجم مع ما أخرجه ابن عساكر</w:t>
      </w:r>
      <w:r w:rsidR="00336899">
        <w:rPr>
          <w:rFonts w:hint="cs"/>
          <w:rtl/>
        </w:rPr>
        <w:t>؛</w:t>
      </w:r>
      <w:r>
        <w:rPr>
          <w:rFonts w:hint="cs"/>
          <w:rtl/>
        </w:rPr>
        <w:t xml:space="preserve"> وحتى يقوّوا القصّة ويمرّروها بسلام نسبوا الرّواية إلى علي عليه السلام وهو أعلم الناس بجبن عمر</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الطبري</w:t>
      </w:r>
      <w:r w:rsidR="00336899">
        <w:rPr>
          <w:rFonts w:hint="cs"/>
          <w:rtl/>
        </w:rPr>
        <w:t>،</w:t>
      </w:r>
      <w:r>
        <w:rPr>
          <w:rFonts w:hint="cs"/>
          <w:rtl/>
        </w:rPr>
        <w:t xml:space="preserve"> ج 2 ص 278</w:t>
      </w:r>
      <w:r w:rsidR="00336899">
        <w:rPr>
          <w:rFonts w:hint="cs"/>
          <w:rtl/>
        </w:rPr>
        <w:t>.</w:t>
      </w:r>
    </w:p>
    <w:p w:rsidR="00D656D1" w:rsidRDefault="00D656D1" w:rsidP="00336899">
      <w:pPr>
        <w:pStyle w:val="libFootnote0"/>
        <w:rPr>
          <w:rtl/>
        </w:rPr>
      </w:pPr>
      <w:r>
        <w:rPr>
          <w:rFonts w:hint="cs"/>
          <w:rtl/>
        </w:rPr>
        <w:t>(2) صحيح البخاريّ</w:t>
      </w:r>
      <w:r w:rsidR="00336899">
        <w:rPr>
          <w:rFonts w:hint="cs"/>
          <w:rtl/>
        </w:rPr>
        <w:t>،</w:t>
      </w:r>
      <w:r>
        <w:rPr>
          <w:rFonts w:hint="cs"/>
          <w:rtl/>
        </w:rPr>
        <w:t xml:space="preserve"> ج 4 ص 1570</w:t>
      </w:r>
      <w:r w:rsidR="00336899">
        <w:rPr>
          <w:rFonts w:hint="cs"/>
          <w:rtl/>
        </w:rPr>
        <w:t>.</w:t>
      </w:r>
      <w:r>
        <w:rPr>
          <w:rFonts w:hint="cs"/>
          <w:rtl/>
        </w:rPr>
        <w:t xml:space="preserve"> والبداية والنهاية</w:t>
      </w:r>
      <w:r w:rsidR="00336899">
        <w:rPr>
          <w:rFonts w:hint="cs"/>
          <w:rtl/>
        </w:rPr>
        <w:t>،</w:t>
      </w:r>
      <w:r>
        <w:rPr>
          <w:rFonts w:hint="cs"/>
          <w:rtl/>
        </w:rPr>
        <w:t xml:space="preserve"> ج 4 ص 329</w:t>
      </w:r>
      <w:r w:rsidR="00336899">
        <w:rPr>
          <w:rFonts w:hint="cs"/>
          <w:rtl/>
        </w:rPr>
        <w:t>.</w:t>
      </w:r>
    </w:p>
    <w:p w:rsidR="00D656D1" w:rsidRDefault="00D656D1" w:rsidP="00336899">
      <w:pPr>
        <w:pStyle w:val="libFootnote0"/>
        <w:rPr>
          <w:rtl/>
        </w:rPr>
      </w:pPr>
      <w:r>
        <w:rPr>
          <w:rFonts w:hint="cs"/>
          <w:rtl/>
        </w:rPr>
        <w:t>(3) تاريخ الخلفاء</w:t>
      </w:r>
      <w:r w:rsidR="00336899">
        <w:rPr>
          <w:rFonts w:hint="cs"/>
          <w:rtl/>
        </w:rPr>
        <w:t>،</w:t>
      </w:r>
      <w:r>
        <w:rPr>
          <w:rFonts w:hint="cs"/>
          <w:rtl/>
        </w:rPr>
        <w:t xml:space="preserve"> السيوطي</w:t>
      </w:r>
      <w:r w:rsidR="00336899">
        <w:rPr>
          <w:rFonts w:hint="cs"/>
          <w:rtl/>
        </w:rPr>
        <w:t>،</w:t>
      </w:r>
      <w:r>
        <w:rPr>
          <w:rFonts w:hint="cs"/>
          <w:rtl/>
        </w:rPr>
        <w:t xml:space="preserve"> ج 1 ص 115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قال محمد بن الحسن الشيباني صاحب أبي حنيفة</w:t>
      </w:r>
      <w:r w:rsidR="00336899">
        <w:rPr>
          <w:rFonts w:hint="cs"/>
          <w:rtl/>
        </w:rPr>
        <w:t>:</w:t>
      </w:r>
      <w:r>
        <w:rPr>
          <w:rFonts w:hint="cs"/>
          <w:rtl/>
        </w:rPr>
        <w:t xml:space="preserve"> كان عمر بن الخطّاب </w:t>
      </w:r>
      <w:r w:rsidR="001C0D77" w:rsidRPr="001C0D77">
        <w:rPr>
          <w:rStyle w:val="libAlaemChar"/>
          <w:rFonts w:hint="cs"/>
          <w:rtl/>
        </w:rPr>
        <w:t>رضي‌الله‌عنه</w:t>
      </w:r>
      <w:r>
        <w:rPr>
          <w:rFonts w:hint="cs"/>
          <w:rtl/>
        </w:rPr>
        <w:t xml:space="preserve"> يقدّم درجة الكسب على درجة الجهاد في قول</w:t>
      </w:r>
      <w:r w:rsidR="00336899">
        <w:rPr>
          <w:rFonts w:hint="cs"/>
          <w:rtl/>
        </w:rPr>
        <w:t>:</w:t>
      </w:r>
      <w:r>
        <w:rPr>
          <w:rFonts w:hint="cs"/>
          <w:rtl/>
        </w:rPr>
        <w:t xml:space="preserve"> لأن أموت بين شعبتي رحلي أضرب في الأرض أبتغي من فضل الله أحبّ إليّ من أن أقتل مجاهدا في سبيل الله</w:t>
      </w:r>
      <w:r w:rsidR="00336899">
        <w:rPr>
          <w:rFonts w:hint="cs"/>
          <w:rtl/>
        </w:rPr>
        <w:t>،</w:t>
      </w:r>
      <w:r>
        <w:rPr>
          <w:rFonts w:hint="cs"/>
          <w:rtl/>
        </w:rPr>
        <w:t xml:space="preserve"> لأنّ الله تعالى قدّم الذين يضربون في الأرض يبتغون من فضله على المجاهدين بقوله تعالى </w:t>
      </w:r>
      <w:r w:rsidR="00336899" w:rsidRPr="00F40D7A">
        <w:rPr>
          <w:rStyle w:val="libAlaemChar"/>
          <w:rFonts w:hint="cs"/>
          <w:rtl/>
        </w:rPr>
        <w:t>(</w:t>
      </w:r>
      <w:r w:rsidRPr="00123A69">
        <w:rPr>
          <w:rStyle w:val="libAieChar"/>
          <w:rFonts w:eastAsia="MS Mincho"/>
          <w:rtl/>
        </w:rPr>
        <w:t>وَآخَرُونَ يَضْرِبُونَ فِي الْأَرْضِ</w:t>
      </w:r>
      <w:r w:rsidR="00336899" w:rsidRPr="00F40D7A">
        <w:rPr>
          <w:rStyle w:val="libAlaemCha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هذا استنباط سقيم</w:t>
      </w:r>
      <w:r w:rsidR="00336899">
        <w:rPr>
          <w:rFonts w:hint="cs"/>
          <w:rtl/>
        </w:rPr>
        <w:t>،</w:t>
      </w:r>
      <w:r>
        <w:rPr>
          <w:rFonts w:hint="cs"/>
          <w:rtl/>
        </w:rPr>
        <w:t xml:space="preserve"> لأنّ الله تعالى حثّ على الجهاد وفضّل المجاهدين على القاعدين</w:t>
      </w:r>
      <w:r w:rsidR="00336899">
        <w:rPr>
          <w:rFonts w:hint="cs"/>
          <w:rtl/>
        </w:rPr>
        <w:t>،</w:t>
      </w:r>
      <w:r>
        <w:rPr>
          <w:rFonts w:hint="cs"/>
          <w:rtl/>
        </w:rPr>
        <w:t xml:space="preserve"> وأخبر أنّه يحبّ الذين يقاتلون في سبيله صفا كأنهم بنيان مرصوص</w:t>
      </w:r>
      <w:r w:rsidR="00336899">
        <w:rPr>
          <w:rFonts w:hint="cs"/>
          <w:rtl/>
        </w:rPr>
        <w:t>،</w:t>
      </w:r>
      <w:r>
        <w:rPr>
          <w:rFonts w:hint="cs"/>
          <w:rtl/>
        </w:rPr>
        <w:t xml:space="preserve"> وحسم المسألة في سورة التّوبة بقوله جلّ ذكره </w:t>
      </w:r>
      <w:r w:rsidR="00336899" w:rsidRPr="00F40D7A">
        <w:rPr>
          <w:rStyle w:val="libAlaemChar"/>
          <w:rFonts w:hint="cs"/>
          <w:rtl/>
        </w:rPr>
        <w:t>(</w:t>
      </w:r>
      <w:r w:rsidRPr="00123A69">
        <w:rPr>
          <w:rStyle w:val="libAieChar"/>
          <w:rFonts w:eastAsia="MS Mincho"/>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لاَيَهْدِي الْقَوْمَ الْفَاسِقِينَ</w:t>
      </w:r>
      <w:r w:rsidR="00336899" w:rsidRPr="00F40D7A">
        <w:rPr>
          <w:rStyle w:val="libAlaemChar"/>
          <w:rFonts w:eastAsia="MS Mincho" w:hint="cs"/>
          <w:rtl/>
        </w:rPr>
        <w:t>)</w:t>
      </w:r>
      <w:r>
        <w:rPr>
          <w:rFonts w:hint="cs"/>
          <w:rtl/>
        </w:rPr>
        <w:t xml:space="preserve"> </w:t>
      </w:r>
      <w:r w:rsidRPr="001C0D77">
        <w:rPr>
          <w:rStyle w:val="libFootnotenumChar"/>
          <w:rFonts w:hint="cs"/>
          <w:rtl/>
        </w:rPr>
        <w:t>(2)</w:t>
      </w:r>
      <w:r w:rsidR="00336899">
        <w:rPr>
          <w:rFonts w:hint="cs"/>
          <w:rtl/>
        </w:rPr>
        <w:t>.</w:t>
      </w:r>
      <w:r>
        <w:rPr>
          <w:rFonts w:hint="cs"/>
          <w:rtl/>
        </w:rPr>
        <w:t xml:space="preserve"> فمن كانت التّجارة أحبّ إليه من الجهاد فليتربّص</w:t>
      </w:r>
      <w:r w:rsidR="00336899">
        <w:rPr>
          <w:rFonts w:hint="cs"/>
          <w:rtl/>
        </w:rPr>
        <w:t>.</w:t>
      </w:r>
    </w:p>
    <w:p w:rsidR="00D656D1" w:rsidRDefault="00D656D1" w:rsidP="00336899">
      <w:pPr>
        <w:pStyle w:val="libNormal"/>
        <w:rPr>
          <w:rtl/>
        </w:rPr>
      </w:pPr>
      <w:r>
        <w:rPr>
          <w:rFonts w:hint="cs"/>
          <w:rtl/>
        </w:rPr>
        <w:t>قال ابن تيمية</w:t>
      </w:r>
      <w:r w:rsidR="00336899">
        <w:rPr>
          <w:rFonts w:hint="cs"/>
          <w:rtl/>
        </w:rPr>
        <w:t>:</w:t>
      </w:r>
      <w:r>
        <w:rPr>
          <w:rFonts w:hint="cs"/>
          <w:rtl/>
        </w:rPr>
        <w:t xml:space="preserve"> كما أنّ عمر بن الخطّاب </w:t>
      </w:r>
      <w:r w:rsidR="001C0D77" w:rsidRPr="001C0D77">
        <w:rPr>
          <w:rStyle w:val="libAlaemChar"/>
          <w:rFonts w:hint="cs"/>
          <w:rtl/>
        </w:rPr>
        <w:t>رضي‌الله‌عنه</w:t>
      </w:r>
      <w:r>
        <w:rPr>
          <w:rFonts w:hint="cs"/>
          <w:rtl/>
        </w:rPr>
        <w:t xml:space="preserve"> كتب إليه أبو عبيدة بن الجراح عام اليرموك يستنصره على الكفّار ويخبره أنّه قد نزل بهم جموع لا طاقة لهم بها</w:t>
      </w:r>
      <w:r w:rsidR="00336899">
        <w:rPr>
          <w:rFonts w:hint="cs"/>
          <w:rtl/>
        </w:rPr>
        <w:t>،</w:t>
      </w:r>
      <w:r>
        <w:rPr>
          <w:rFonts w:hint="cs"/>
          <w:rtl/>
        </w:rPr>
        <w:t xml:space="preserve"> فلمّا وصل كتابه بكى النّاس وكان من أشدّهم عبد الرّحمن بن عوف وأشار علي عمر أن يخرج بالنّاس</w:t>
      </w:r>
      <w:r w:rsidR="00336899">
        <w:rPr>
          <w:rFonts w:hint="cs"/>
          <w:rtl/>
        </w:rPr>
        <w:t>،</w:t>
      </w:r>
      <w:r>
        <w:rPr>
          <w:rFonts w:hint="cs"/>
          <w:rtl/>
        </w:rPr>
        <w:t xml:space="preserve"> فرأى عمر أنّ ذلك لا يمكن</w:t>
      </w:r>
      <w:r w:rsidR="00336899">
        <w:rPr>
          <w:rFonts w:hint="cs"/>
          <w:rtl/>
        </w:rPr>
        <w:t>،</w:t>
      </w:r>
      <w:r>
        <w:rPr>
          <w:rFonts w:hint="cs"/>
          <w:rtl/>
        </w:rPr>
        <w:t xml:space="preserve"> وكتب إلى أبي عبيدة</w:t>
      </w:r>
      <w:r w:rsidR="00336899">
        <w:rPr>
          <w:rFonts w:hint="cs"/>
          <w:rtl/>
        </w:rPr>
        <w:t>:</w:t>
      </w:r>
      <w:r>
        <w:rPr>
          <w:rFonts w:hint="cs"/>
          <w:rtl/>
        </w:rPr>
        <w:t xml:space="preserve"> مهما ينزل بامرئ مسلم من شدّة في نزلها بالله يجعل الله له فرجا ومخرجا</w:t>
      </w:r>
      <w:r w:rsidR="00336899">
        <w:rPr>
          <w:rFonts w:hint="cs"/>
          <w:rtl/>
        </w:rPr>
        <w:t>؛</w:t>
      </w:r>
      <w:r>
        <w:rPr>
          <w:rFonts w:hint="cs"/>
          <w:rtl/>
        </w:rPr>
        <w:t xml:space="preserve"> فإذا جاءك كتابي هذا فاستعن بالله وقاتلهم بأخبره أنه لا يمكنه أن يعاونه في هذه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قال تعالى</w:t>
      </w:r>
      <w:r w:rsidR="00336899">
        <w:rPr>
          <w:rFonts w:hint="cs"/>
          <w:rtl/>
        </w:rPr>
        <w:t>:</w:t>
      </w:r>
      <w:r>
        <w:rPr>
          <w:rFonts w:hint="cs"/>
          <w:rtl/>
        </w:rPr>
        <w:t xml:space="preserve"> </w:t>
      </w:r>
      <w:r w:rsidR="00336899" w:rsidRPr="00F40D7A">
        <w:rPr>
          <w:rStyle w:val="libAlaemChar"/>
          <w:rFonts w:hint="cs"/>
          <w:rtl/>
        </w:rPr>
        <w:t>(</w:t>
      </w:r>
      <w:r w:rsidRPr="00123A69">
        <w:rPr>
          <w:rStyle w:val="libAieChar"/>
          <w:rFonts w:eastAsia="MS Mincho"/>
          <w:rtl/>
        </w:rPr>
        <w:t>الآنَ خَفّفَ اللّهُ عَنكُمْ وَعَلِمَ أَنّ فِيكُمْ ضَعْفاً فَإِن يَكُن مِنكُم مِائَةٌ صَابِرَةٌ يَغْلِبُوا مِائَتَينِ وَإِن يَكُن مِنكُمْ أَلْفٌ يَغْلِبُوا أَلْفَيْنِ بِإِذْنِ اللّهِ وَاللّهُ مَعَ الصّابِرِينَ</w:t>
      </w:r>
      <w:r w:rsidR="00336899" w:rsidRPr="00F40D7A">
        <w:rPr>
          <w:rStyle w:val="libAlaemChar"/>
          <w:rFonts w:eastAsia="MS Mincho" w:hint="cs"/>
          <w:rtl/>
        </w:rPr>
        <w:t>)</w:t>
      </w:r>
      <w:r>
        <w:rPr>
          <w:rFonts w:hint="cs"/>
          <w:rtl/>
        </w:rPr>
        <w:t xml:space="preserve"> </w:t>
      </w:r>
      <w:r w:rsidRPr="001C0D77">
        <w:rPr>
          <w:rStyle w:val="libFootnotenumChar"/>
          <w:rFonts w:hint="cs"/>
          <w:rtl/>
        </w:rPr>
        <w:t>(4)</w:t>
      </w:r>
      <w:r w:rsidR="00336899">
        <w:rPr>
          <w:rFonts w:hint="cs"/>
          <w:rtl/>
        </w:rPr>
        <w:t>.</w:t>
      </w:r>
      <w:r>
        <w:rPr>
          <w:rFonts w:hint="cs"/>
          <w:rtl/>
        </w:rPr>
        <w:t xml:space="preserve"> وليت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الكسب</w:t>
      </w:r>
      <w:r w:rsidR="00336899">
        <w:rPr>
          <w:rFonts w:hint="cs"/>
          <w:rtl/>
        </w:rPr>
        <w:t>،</w:t>
      </w:r>
      <w:r>
        <w:rPr>
          <w:rFonts w:hint="cs"/>
          <w:rtl/>
        </w:rPr>
        <w:t xml:space="preserve"> محمد بن الحسن الشيباني</w:t>
      </w:r>
      <w:r w:rsidR="00336899">
        <w:rPr>
          <w:rFonts w:hint="cs"/>
          <w:rtl/>
        </w:rPr>
        <w:t>،</w:t>
      </w:r>
      <w:r>
        <w:rPr>
          <w:rFonts w:hint="cs"/>
          <w:rtl/>
        </w:rPr>
        <w:t xml:space="preserve"> ج 1 ص 33</w:t>
      </w:r>
      <w:r w:rsidR="00336899">
        <w:rPr>
          <w:rFonts w:hint="cs"/>
          <w:rtl/>
        </w:rPr>
        <w:t>.</w:t>
      </w:r>
    </w:p>
    <w:p w:rsidR="00D656D1" w:rsidRDefault="00D656D1" w:rsidP="00336899">
      <w:pPr>
        <w:pStyle w:val="libFootnote0"/>
        <w:rPr>
          <w:rtl/>
        </w:rPr>
      </w:pPr>
      <w:r>
        <w:rPr>
          <w:rFonts w:hint="cs"/>
          <w:rtl/>
        </w:rPr>
        <w:t>(2) التوبة</w:t>
      </w:r>
      <w:r w:rsidR="00336899">
        <w:rPr>
          <w:rFonts w:hint="cs"/>
          <w:rtl/>
        </w:rPr>
        <w:t>:</w:t>
      </w:r>
      <w:r>
        <w:rPr>
          <w:rFonts w:hint="cs"/>
          <w:rtl/>
        </w:rPr>
        <w:t xml:space="preserve"> 24</w:t>
      </w:r>
      <w:r w:rsidR="00336899">
        <w:rPr>
          <w:rFonts w:hint="cs"/>
          <w:rtl/>
        </w:rPr>
        <w:t>.</w:t>
      </w:r>
    </w:p>
    <w:p w:rsidR="00D656D1" w:rsidRDefault="00D656D1" w:rsidP="00336899">
      <w:pPr>
        <w:pStyle w:val="libFootnote0"/>
        <w:rPr>
          <w:rtl/>
        </w:rPr>
      </w:pPr>
      <w:r>
        <w:rPr>
          <w:rFonts w:hint="cs"/>
          <w:rtl/>
        </w:rPr>
        <w:t>(3) الرد على البكري</w:t>
      </w:r>
      <w:r w:rsidR="00336899">
        <w:rPr>
          <w:rFonts w:hint="cs"/>
          <w:rtl/>
        </w:rPr>
        <w:t>،</w:t>
      </w:r>
      <w:r>
        <w:rPr>
          <w:rFonts w:hint="cs"/>
          <w:rtl/>
        </w:rPr>
        <w:t xml:space="preserve"> ابن تيمية</w:t>
      </w:r>
      <w:r w:rsidR="00336899">
        <w:rPr>
          <w:rFonts w:hint="cs"/>
          <w:rtl/>
        </w:rPr>
        <w:t>،</w:t>
      </w:r>
      <w:r>
        <w:rPr>
          <w:rFonts w:hint="cs"/>
          <w:rtl/>
        </w:rPr>
        <w:t xml:space="preserve"> ج 1 ص 393</w:t>
      </w:r>
      <w:r w:rsidR="00336899">
        <w:rPr>
          <w:rFonts w:hint="cs"/>
          <w:rtl/>
        </w:rPr>
        <w:t>.</w:t>
      </w:r>
    </w:p>
    <w:p w:rsidR="00D656D1" w:rsidRDefault="00D656D1" w:rsidP="00336899">
      <w:pPr>
        <w:pStyle w:val="libFootnote0"/>
        <w:rPr>
          <w:rtl/>
        </w:rPr>
      </w:pPr>
      <w:r>
        <w:rPr>
          <w:rFonts w:hint="cs"/>
          <w:rtl/>
        </w:rPr>
        <w:t>(4) الأنفال</w:t>
      </w:r>
      <w:r w:rsidR="00336899">
        <w:rPr>
          <w:rFonts w:hint="cs"/>
          <w:rtl/>
        </w:rPr>
        <w:t>:</w:t>
      </w:r>
      <w:r>
        <w:rPr>
          <w:rFonts w:hint="cs"/>
          <w:rtl/>
        </w:rPr>
        <w:t xml:space="preserve"> 66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عمر بن الخطّاب أنزل شدّته بالله يوم خيبر ليجعل له فرجا ومخرجا</w:t>
      </w:r>
      <w:r w:rsidR="00336899">
        <w:rPr>
          <w:rFonts w:hint="cs"/>
          <w:rtl/>
        </w:rPr>
        <w:t>!</w:t>
      </w:r>
    </w:p>
    <w:p w:rsidR="00D656D1" w:rsidRDefault="00D656D1" w:rsidP="00336899">
      <w:pPr>
        <w:pStyle w:val="libNormal"/>
        <w:rPr>
          <w:rtl/>
        </w:rPr>
      </w:pPr>
      <w:r>
        <w:rPr>
          <w:rFonts w:hint="cs"/>
          <w:rtl/>
        </w:rPr>
        <w:t>قال ابن تيمية</w:t>
      </w:r>
      <w:r w:rsidR="00336899">
        <w:rPr>
          <w:rFonts w:hint="cs"/>
          <w:rtl/>
        </w:rPr>
        <w:t>:</w:t>
      </w:r>
      <w:r>
        <w:rPr>
          <w:rFonts w:hint="cs"/>
          <w:rtl/>
        </w:rPr>
        <w:t xml:space="preserve"> ذكر أحمد أنّه كان لعمر بن الخطّاب سيف فيه سبائك من ذهب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وما هي إنجازات السيف المذهّب</w:t>
      </w:r>
      <w:r w:rsidR="00336899">
        <w:rPr>
          <w:rFonts w:hint="cs"/>
          <w:rtl/>
        </w:rPr>
        <w:t>؟!</w:t>
      </w:r>
    </w:p>
    <w:p w:rsidR="00D656D1" w:rsidRDefault="00D656D1" w:rsidP="00336899">
      <w:pPr>
        <w:pStyle w:val="libNormal"/>
        <w:rPr>
          <w:rtl/>
        </w:rPr>
      </w:pPr>
      <w:r>
        <w:rPr>
          <w:rFonts w:hint="cs"/>
          <w:rtl/>
        </w:rPr>
        <w:t>قال ابن هشام</w:t>
      </w:r>
      <w:r w:rsidR="00336899">
        <w:rPr>
          <w:rFonts w:hint="cs"/>
          <w:rtl/>
        </w:rPr>
        <w:t>:</w:t>
      </w:r>
      <w:r>
        <w:rPr>
          <w:rFonts w:hint="cs"/>
          <w:rtl/>
        </w:rPr>
        <w:t xml:space="preserve"> وكان ضرار بن الخطّاب لحق عمر بن الخطّاب يوم أحد فجعل يضربه بعرض الرّمح ويقول</w:t>
      </w:r>
      <w:r w:rsidR="00336899">
        <w:rPr>
          <w:rFonts w:hint="cs"/>
          <w:rtl/>
        </w:rPr>
        <w:t>:</w:t>
      </w:r>
      <w:r>
        <w:rPr>
          <w:rFonts w:hint="cs"/>
          <w:rtl/>
        </w:rPr>
        <w:t xml:space="preserve"> انج يا ابن الخطّاب لا أقتلك</w:t>
      </w:r>
      <w:r w:rsidR="00336899">
        <w:rPr>
          <w:rFonts w:hint="cs"/>
          <w:rtl/>
        </w:rPr>
        <w:t>!</w:t>
      </w:r>
      <w:r>
        <w:rPr>
          <w:rFonts w:hint="cs"/>
          <w:rtl/>
        </w:rPr>
        <w:t xml:space="preserve"> فكان عمر يعرفها له بعد الإسلام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ومعنى هذا أنّ ضرار بن الخطّاب كان يلاحق عمر بن الخطّاب وعمر بن الخطّاب في حالة فرار</w:t>
      </w:r>
      <w:r w:rsidR="00336899">
        <w:rPr>
          <w:rFonts w:hint="cs"/>
          <w:rtl/>
        </w:rPr>
        <w:t>،</w:t>
      </w:r>
      <w:r>
        <w:rPr>
          <w:rFonts w:hint="cs"/>
          <w:rtl/>
        </w:rPr>
        <w:t xml:space="preserve"> وبدل أن يقتله كما هو شأن غيره من المقاتلين سمح له بالنجاة</w:t>
      </w:r>
      <w:r w:rsidR="00336899">
        <w:rPr>
          <w:rFonts w:hint="cs"/>
          <w:rtl/>
        </w:rPr>
        <w:t>!</w:t>
      </w:r>
      <w:r>
        <w:rPr>
          <w:rFonts w:hint="cs"/>
          <w:rtl/>
        </w:rPr>
        <w:t xml:space="preserve"> فكيف يقال بعد هذا إن الله تعالى أعزّ الإسلام بعمر</w:t>
      </w:r>
      <w:r w:rsidR="00336899">
        <w:rPr>
          <w:rFonts w:hint="cs"/>
          <w:rtl/>
        </w:rPr>
        <w:t>؟</w:t>
      </w:r>
      <w:r>
        <w:rPr>
          <w:rFonts w:hint="cs"/>
          <w:rtl/>
        </w:rPr>
        <w:t xml:space="preserve"> وأي عز يأتي على يد الفرّار</w:t>
      </w:r>
      <w:r w:rsidR="00336899">
        <w:rPr>
          <w:rFonts w:hint="cs"/>
          <w:rtl/>
        </w:rPr>
        <w:t>؟!</w:t>
      </w:r>
      <w:r>
        <w:rPr>
          <w:rFonts w:hint="cs"/>
          <w:rtl/>
        </w:rPr>
        <w:t xml:space="preserve"> وللقارئ أن يتخيّل كهلا في سنّ عمر وطوله وهو يفرّ من عدوّ مشرك ولا يلوي على شيء</w:t>
      </w:r>
      <w:r w:rsidR="00336899">
        <w:rPr>
          <w:rFonts w:hint="cs"/>
          <w:rtl/>
        </w:rPr>
        <w:t>!</w:t>
      </w:r>
      <w:r>
        <w:rPr>
          <w:rFonts w:hint="cs"/>
          <w:rtl/>
        </w:rPr>
        <w:t xml:space="preserve"> وانظر إلى هذا المؤرخ العظيم كيف هوّن من شأن الحادثة واكتفى بقوله فكان عمر يعرفها له بعد الإسلام </w:t>
      </w:r>
      <w:r w:rsidR="001C0D77" w:rsidRPr="001C0D77">
        <w:rPr>
          <w:rStyle w:val="libAlaemChar"/>
          <w:rFonts w:hint="cs"/>
          <w:rtl/>
        </w:rPr>
        <w:t>رضي‌الله‌عنه</w:t>
      </w:r>
      <w:r>
        <w:rPr>
          <w:rFonts w:hint="cs"/>
          <w:rtl/>
        </w:rPr>
        <w:t xml:space="preserve"> ما</w:t>
      </w:r>
      <w:r w:rsidR="00336899">
        <w:rPr>
          <w:rFonts w:hint="cs"/>
          <w:rtl/>
        </w:rPr>
        <w:t>!</w:t>
      </w:r>
      <w:r>
        <w:rPr>
          <w:rFonts w:hint="cs"/>
          <w:rtl/>
        </w:rPr>
        <w:t xml:space="preserve"> ومن يدري ما الذي كان يحدث بعد وفاة النبي </w:t>
      </w:r>
      <w:r w:rsidR="001C0D77" w:rsidRPr="001C0D77">
        <w:rPr>
          <w:rStyle w:val="libAlaemChar"/>
          <w:rFonts w:hint="cs"/>
          <w:rtl/>
        </w:rPr>
        <w:t>صلى‌الله‌عليه‌وآله‌وسلم</w:t>
      </w:r>
      <w:r>
        <w:rPr>
          <w:rFonts w:hint="cs"/>
          <w:rtl/>
        </w:rPr>
        <w:t xml:space="preserve"> لو أن ضرار بن الخطاب قتل عمر بن الخطاب يومها</w:t>
      </w:r>
      <w:r w:rsidR="00336899">
        <w:rPr>
          <w:rFonts w:hint="cs"/>
          <w:rtl/>
        </w:rPr>
        <w:t>.</w:t>
      </w:r>
    </w:p>
    <w:p w:rsidR="00D656D1" w:rsidRPr="00D60135" w:rsidRDefault="00D656D1" w:rsidP="00A254F5">
      <w:pPr>
        <w:pStyle w:val="Heading2"/>
        <w:rPr>
          <w:rtl/>
        </w:rPr>
      </w:pPr>
      <w:bookmarkStart w:id="29" w:name="_Toc439501196"/>
      <w:r>
        <w:rPr>
          <w:rFonts w:hint="cs"/>
          <w:rtl/>
        </w:rPr>
        <w:t>عقائد عمر</w:t>
      </w:r>
      <w:bookmarkEnd w:id="29"/>
    </w:p>
    <w:p w:rsidR="00D656D1" w:rsidRDefault="00D656D1" w:rsidP="00336899">
      <w:pPr>
        <w:pStyle w:val="libNormal"/>
        <w:rPr>
          <w:rtl/>
        </w:rPr>
      </w:pPr>
      <w:r>
        <w:rPr>
          <w:rFonts w:hint="cs"/>
          <w:rtl/>
        </w:rPr>
        <w:t>أوّل ما ينبغي أن يلتفت إليه في مسألة العقائد هو ماضي الشّخص قبل إسلامه</w:t>
      </w:r>
      <w:r w:rsidR="00336899">
        <w:rPr>
          <w:rFonts w:hint="cs"/>
          <w:rtl/>
        </w:rPr>
        <w:t>،</w:t>
      </w:r>
      <w:r>
        <w:rPr>
          <w:rFonts w:hint="cs"/>
          <w:rtl/>
        </w:rPr>
        <w:t xml:space="preserve"> فإنّ الماضي يلعب دورا مهمّا في تقبّل العقائد وترسيخها وهضمها على الوجه الصّحيح</w:t>
      </w:r>
      <w:r w:rsidR="00336899">
        <w:rPr>
          <w:rFonts w:hint="cs"/>
          <w:rtl/>
        </w:rPr>
        <w:t>.</w:t>
      </w:r>
      <w:r>
        <w:rPr>
          <w:rFonts w:hint="cs"/>
          <w:rtl/>
        </w:rPr>
        <w:t xml:space="preserve"> ويكفينا لفهم ذلك تذكّر ما جرى للصّحابة مع رسول الله </w:t>
      </w:r>
      <w:r w:rsidR="001C0D77" w:rsidRPr="001C0D77">
        <w:rPr>
          <w:rStyle w:val="libAlaemChar"/>
          <w:rFonts w:hint="cs"/>
          <w:rtl/>
        </w:rPr>
        <w:t>صلى‌الله‌عليه‌وآله‌وسلم</w:t>
      </w:r>
      <w:r>
        <w:rPr>
          <w:rFonts w:hint="cs"/>
          <w:rtl/>
        </w:rPr>
        <w:t xml:space="preserve"> في قصّة ذات أنواط</w:t>
      </w:r>
      <w:r w:rsidR="00336899">
        <w:rPr>
          <w:rFonts w:hint="cs"/>
          <w:rtl/>
        </w:rPr>
        <w:t>؛</w:t>
      </w:r>
      <w:r>
        <w:rPr>
          <w:rFonts w:hint="cs"/>
          <w:rtl/>
        </w:rPr>
        <w:t xml:space="preserve"> فقد جاء في سيرة ابن هشام أنّ الصّحابة خرجوا مع رسول الله </w:t>
      </w:r>
      <w:r w:rsidR="001C0D77" w:rsidRPr="001C0D77">
        <w:rPr>
          <w:rStyle w:val="libAlaemChar"/>
          <w:rFonts w:hint="cs"/>
          <w:rtl/>
        </w:rPr>
        <w:t>صلى‌الله‌عليه‌وآله‌وسلم</w:t>
      </w:r>
      <w:r>
        <w:rPr>
          <w:rFonts w:hint="cs"/>
          <w:rtl/>
        </w:rPr>
        <w:t xml:space="preserve"> إلى حنين وكانت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شرح العمدة</w:t>
      </w:r>
      <w:r w:rsidR="00336899">
        <w:rPr>
          <w:rFonts w:hint="cs"/>
          <w:rtl/>
        </w:rPr>
        <w:t>،</w:t>
      </w:r>
      <w:r>
        <w:rPr>
          <w:rFonts w:hint="cs"/>
          <w:rtl/>
        </w:rPr>
        <w:t xml:space="preserve"> ج 4 ص 311</w:t>
      </w:r>
      <w:r w:rsidR="00336899">
        <w:rPr>
          <w:rFonts w:hint="cs"/>
          <w:rtl/>
        </w:rPr>
        <w:t>.</w:t>
      </w:r>
    </w:p>
    <w:p w:rsidR="00D656D1" w:rsidRDefault="00D656D1" w:rsidP="00336899">
      <w:pPr>
        <w:pStyle w:val="libFootnote0"/>
        <w:rPr>
          <w:rtl/>
        </w:rPr>
      </w:pPr>
      <w:r>
        <w:rPr>
          <w:rFonts w:hint="cs"/>
          <w:rtl/>
        </w:rPr>
        <w:t>(2) سيرة ابن هشام</w:t>
      </w:r>
      <w:r w:rsidR="00336899">
        <w:rPr>
          <w:rFonts w:hint="cs"/>
          <w:rtl/>
        </w:rPr>
        <w:t>،</w:t>
      </w:r>
      <w:r>
        <w:rPr>
          <w:rFonts w:hint="cs"/>
          <w:rtl/>
        </w:rPr>
        <w:t xml:space="preserve"> ج 2 ص 258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لكفّار قريش ومن سواهم من العرب شجرة عظيمة خضراء يقال لها ذات أنواط يأتونها كلّ سنة يعلّقون عليها أسلحتهم ويذبحون عندها يعكفون عندها يوما</w:t>
      </w:r>
      <w:r w:rsidR="00336899">
        <w:rPr>
          <w:rFonts w:hint="cs"/>
          <w:rtl/>
        </w:rPr>
        <w:t>.</w:t>
      </w:r>
      <w:r>
        <w:rPr>
          <w:rFonts w:hint="cs"/>
          <w:rtl/>
        </w:rPr>
        <w:t xml:space="preserve"> يقول الصحابي الراوي</w:t>
      </w:r>
      <w:r w:rsidR="00336899">
        <w:rPr>
          <w:rFonts w:hint="cs"/>
          <w:rtl/>
        </w:rPr>
        <w:t>:</w:t>
      </w:r>
      <w:r>
        <w:rPr>
          <w:rFonts w:hint="cs"/>
          <w:rtl/>
        </w:rPr>
        <w:t xml:space="preserve"> فرأينا يوما ونحن نسير مع النبيّ </w:t>
      </w:r>
      <w:r w:rsidR="001C0D77" w:rsidRPr="001C0D77">
        <w:rPr>
          <w:rStyle w:val="libAlaemChar"/>
          <w:rFonts w:hint="cs"/>
          <w:rtl/>
        </w:rPr>
        <w:t>صلى‌الله‌عليه‌وآله‌وسلم</w:t>
      </w:r>
      <w:r>
        <w:rPr>
          <w:rFonts w:hint="cs"/>
          <w:rtl/>
        </w:rPr>
        <w:t xml:space="preserve"> شجرة عظيمة خضراء فسترتنا من جانب الطريق فقلنا يا رسول الله اجعل لنا ذات أنواط كما لهم ذات أنواط فقال رسول الله </w:t>
      </w:r>
      <w:r w:rsidR="001C0D77" w:rsidRPr="001C0D77">
        <w:rPr>
          <w:rStyle w:val="libAlaemChar"/>
          <w:rFonts w:hint="cs"/>
          <w:rtl/>
        </w:rPr>
        <w:t>صلى‌الله‌عليه‌وآله‌وسلم</w:t>
      </w:r>
      <w:r w:rsidR="00336899">
        <w:rPr>
          <w:rFonts w:hint="cs"/>
          <w:rtl/>
        </w:rPr>
        <w:t>:</w:t>
      </w:r>
      <w:r>
        <w:rPr>
          <w:rFonts w:hint="cs"/>
          <w:rtl/>
        </w:rPr>
        <w:t xml:space="preserve"> الله أكبر</w:t>
      </w:r>
      <w:r w:rsidR="00336899">
        <w:rPr>
          <w:rFonts w:hint="cs"/>
          <w:rtl/>
        </w:rPr>
        <w:t>.</w:t>
      </w:r>
      <w:r>
        <w:rPr>
          <w:rFonts w:hint="cs"/>
          <w:rtl/>
        </w:rPr>
        <w:t xml:space="preserve">. الله أكبر قلتم والذي نفسي بيده كما قال قوم موسى اجعل لنا إلها كما لهم آلهة قال إنّكم قوم تجهلون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هذه الواقعة كانت في الطّريق إلى حنين</w:t>
      </w:r>
      <w:r w:rsidR="00336899">
        <w:rPr>
          <w:rFonts w:hint="cs"/>
          <w:rtl/>
        </w:rPr>
        <w:t>،</w:t>
      </w:r>
      <w:r>
        <w:rPr>
          <w:rFonts w:hint="cs"/>
          <w:rtl/>
        </w:rPr>
        <w:t xml:space="preserve"> وغزوة حنين كانت بعد فتح مكة في السنّة الثامنة للهجرة</w:t>
      </w:r>
      <w:r w:rsidR="00336899">
        <w:rPr>
          <w:rFonts w:hint="cs"/>
          <w:rtl/>
        </w:rPr>
        <w:t>،</w:t>
      </w:r>
      <w:r>
        <w:rPr>
          <w:rFonts w:hint="cs"/>
          <w:rtl/>
        </w:rPr>
        <w:t xml:space="preserve"> وقد كان مرّ على بعثة النّبيّ وابتداء نزول الوحي يومها عشرون سنة</w:t>
      </w:r>
      <w:r w:rsidR="00336899">
        <w:rPr>
          <w:rFonts w:hint="cs"/>
          <w:rtl/>
        </w:rPr>
        <w:t>!</w:t>
      </w:r>
      <w:r>
        <w:rPr>
          <w:rFonts w:hint="cs"/>
          <w:rtl/>
        </w:rPr>
        <w:t xml:space="preserve"> وهذا يعني أن الذين كانوا حول رسول الله </w:t>
      </w:r>
      <w:r w:rsidR="001C0D77" w:rsidRPr="001C0D77">
        <w:rPr>
          <w:rStyle w:val="libAlaemChar"/>
          <w:rFonts w:hint="cs"/>
          <w:rtl/>
        </w:rPr>
        <w:t>صلى‌الله‌عليه‌وآله‌وسلم</w:t>
      </w:r>
      <w:r>
        <w:rPr>
          <w:rFonts w:hint="cs"/>
          <w:rtl/>
        </w:rPr>
        <w:t xml:space="preserve"> وإن كانوا قد قاتلوا كثيرا وغيروا أسلوب حياتهم الشكلي إلا أنهم من ناحية المعتقد لم يحققوا تقدما يستحق الذّكر</w:t>
      </w:r>
      <w:r w:rsidR="00336899">
        <w:rPr>
          <w:rFonts w:hint="cs"/>
          <w:rtl/>
        </w:rPr>
        <w:t>،</w:t>
      </w:r>
      <w:r>
        <w:rPr>
          <w:rFonts w:hint="cs"/>
          <w:rtl/>
        </w:rPr>
        <w:t xml:space="preserve"> بل أسوأ من ذلك أنهم راحوا يطلبون من رسول الله </w:t>
      </w:r>
      <w:r w:rsidR="001C0D77" w:rsidRPr="001C0D77">
        <w:rPr>
          <w:rStyle w:val="libAlaemChar"/>
          <w:rFonts w:hint="cs"/>
          <w:rtl/>
        </w:rPr>
        <w:t>صلى‌الله‌عليه‌وآله‌وسلم</w:t>
      </w:r>
      <w:r>
        <w:rPr>
          <w:rFonts w:hint="cs"/>
          <w:rtl/>
        </w:rPr>
        <w:t xml:space="preserve"> أن يشاركهم في التّشبّه بالمشركين</w:t>
      </w:r>
      <w:r w:rsidR="00336899">
        <w:rPr>
          <w:rFonts w:hint="cs"/>
          <w:rtl/>
        </w:rPr>
        <w:t>.</w:t>
      </w:r>
      <w:r>
        <w:rPr>
          <w:rFonts w:hint="cs"/>
          <w:rtl/>
        </w:rPr>
        <w:t xml:space="preserve"> ومن هؤلاء الذين كانوا مع رسول الله </w:t>
      </w:r>
      <w:r w:rsidR="001C0D77" w:rsidRPr="001C0D77">
        <w:rPr>
          <w:rStyle w:val="libAlaemChar"/>
          <w:rFonts w:hint="cs"/>
          <w:rtl/>
        </w:rPr>
        <w:t>صلى‌الله‌عليه‌وآله‌وسلم</w:t>
      </w:r>
      <w:r>
        <w:rPr>
          <w:rFonts w:hint="cs"/>
          <w:rtl/>
        </w:rPr>
        <w:t xml:space="preserve"> عمر بن الخطّاب العدوي</w:t>
      </w:r>
      <w:r w:rsidR="00336899">
        <w:rPr>
          <w:rFonts w:hint="cs"/>
          <w:rtl/>
        </w:rPr>
        <w:t>.</w:t>
      </w:r>
      <w:r>
        <w:rPr>
          <w:rFonts w:hint="cs"/>
          <w:rtl/>
        </w:rPr>
        <w:t xml:space="preserve"> ولا أحد يستطيع أن ينكر أنّ عمر بن الخطاب عبد الأصنام مدة طويلة من حياته</w:t>
      </w:r>
      <w:r w:rsidR="00336899">
        <w:rPr>
          <w:rFonts w:hint="cs"/>
          <w:rtl/>
        </w:rPr>
        <w:t>،</w:t>
      </w:r>
      <w:r>
        <w:rPr>
          <w:rFonts w:hint="cs"/>
          <w:rtl/>
        </w:rPr>
        <w:t xml:space="preserve"> حتى إنّه هو نفسه يحدّث بذلك</w:t>
      </w:r>
      <w:r w:rsidR="00336899">
        <w:rPr>
          <w:rFonts w:hint="cs"/>
          <w:rtl/>
        </w:rPr>
        <w:t>؛</w:t>
      </w:r>
      <w:r>
        <w:rPr>
          <w:rFonts w:hint="cs"/>
          <w:rtl/>
        </w:rPr>
        <w:t xml:space="preserve"> ومع الأسف فإن المحدّثين والمفسرين كأنّما أخذوا على أنفسهم أن يئدوا الأخبار الواردة في ذلك كما وأد عمر ابنته</w:t>
      </w:r>
      <w:r w:rsidR="00336899">
        <w:rPr>
          <w:rFonts w:hint="cs"/>
          <w:rtl/>
        </w:rPr>
        <w:t>.</w:t>
      </w:r>
      <w:r>
        <w:rPr>
          <w:rFonts w:hint="cs"/>
          <w:rtl/>
        </w:rPr>
        <w:t xml:space="preserve"> ومع ذلك فقد أفلتت منهم قصص ووقائع تسمح باستشفاف ما كان يجري هناك</w:t>
      </w:r>
      <w:r w:rsidR="00336899">
        <w:rPr>
          <w:rFonts w:hint="cs"/>
          <w:rtl/>
        </w:rPr>
        <w:t>.</w:t>
      </w:r>
      <w:r>
        <w:rPr>
          <w:rFonts w:hint="cs"/>
          <w:rtl/>
        </w:rPr>
        <w:t xml:space="preserve"> أورد العقّاد في كتابه عبقرية عمر أنّ عمر قال</w:t>
      </w:r>
      <w:r w:rsidR="00336899">
        <w:rPr>
          <w:rFonts w:hint="cs"/>
          <w:rtl/>
        </w:rPr>
        <w:t>:</w:t>
      </w:r>
      <w:r>
        <w:rPr>
          <w:rFonts w:hint="cs"/>
          <w:rtl/>
        </w:rPr>
        <w:t xml:space="preserve"> </w:t>
      </w:r>
      <w:r w:rsidR="00336899">
        <w:rPr>
          <w:rFonts w:hint="cs"/>
          <w:rtl/>
        </w:rPr>
        <w:t>(</w:t>
      </w:r>
      <w:r>
        <w:rPr>
          <w:rFonts w:hint="cs"/>
          <w:rtl/>
        </w:rPr>
        <w:t>كنّا في الجاهلية</w:t>
      </w:r>
      <w:r w:rsidR="00336899">
        <w:rPr>
          <w:rFonts w:hint="cs"/>
          <w:rtl/>
        </w:rPr>
        <w:t>،</w:t>
      </w:r>
      <w:r>
        <w:rPr>
          <w:rFonts w:hint="cs"/>
          <w:rtl/>
        </w:rPr>
        <w:t xml:space="preserve"> نصنع صنما من العجوة فنعبده</w:t>
      </w:r>
      <w:r w:rsidR="00336899">
        <w:rPr>
          <w:rFonts w:hint="cs"/>
          <w:rtl/>
        </w:rPr>
        <w:t>،</w:t>
      </w:r>
      <w:r>
        <w:rPr>
          <w:rFonts w:hint="cs"/>
          <w:rtl/>
        </w:rPr>
        <w:t xml:space="preserve"> ثمّ نأكله</w:t>
      </w:r>
      <w:r w:rsidR="00336899">
        <w:rPr>
          <w:rFonts w:hint="cs"/>
          <w:rtl/>
        </w:rPr>
        <w:t>).</w:t>
      </w:r>
      <w:r>
        <w:rPr>
          <w:rFonts w:hint="cs"/>
          <w:rtl/>
        </w:rPr>
        <w:t xml:space="preserve"> ولأنّ الشّرك أمر عظيم فقد وصف الله تعالى المتلبسين به بأبشع الأوصاف فقال </w:t>
      </w:r>
      <w:r w:rsidR="00336899" w:rsidRPr="00F40D7A">
        <w:rPr>
          <w:rStyle w:val="libAlaemChar"/>
          <w:rFonts w:hint="cs"/>
          <w:rtl/>
        </w:rPr>
        <w:t>(</w:t>
      </w:r>
      <w:r w:rsidRPr="00123A69">
        <w:rPr>
          <w:rStyle w:val="libAieChar"/>
          <w:rFonts w:eastAsia="MS Mincho"/>
          <w:rtl/>
        </w:rPr>
        <w:t>إِنّمَا الْمُشْرِكُونَ نَجَسٌ</w:t>
      </w:r>
      <w:r w:rsidR="00336899" w:rsidRPr="00F40D7A">
        <w:rPr>
          <w:rStyle w:val="libAlaemChar"/>
          <w:rFonts w:eastAsia="MS Mincho" w:hint="cs"/>
          <w:rtl/>
        </w:rPr>
        <w:t>)</w:t>
      </w:r>
      <w:r w:rsidR="00336899">
        <w:rPr>
          <w:rFonts w:hint="cs"/>
          <w:rtl/>
        </w:rPr>
        <w:t>،</w:t>
      </w:r>
      <w:r>
        <w:rPr>
          <w:rFonts w:hint="cs"/>
          <w:rtl/>
        </w:rPr>
        <w:t xml:space="preserve"> فالمشرك حال شركه نجس</w:t>
      </w:r>
      <w:r w:rsidR="00336899">
        <w:rPr>
          <w:rFonts w:hint="cs"/>
          <w:rtl/>
        </w:rPr>
        <w:t>،</w:t>
      </w:r>
      <w:r>
        <w:rPr>
          <w:rFonts w:hint="cs"/>
          <w:rtl/>
        </w:rPr>
        <w:t xml:space="preserve"> وهذا هو المعروف لدى الفقهاء</w:t>
      </w:r>
      <w:r w:rsidR="00336899">
        <w:rPr>
          <w:rFonts w:hint="cs"/>
          <w:rtl/>
        </w:rPr>
        <w:t>،</w:t>
      </w:r>
      <w:r>
        <w:rPr>
          <w:rFonts w:hint="cs"/>
          <w:rtl/>
        </w:rPr>
        <w:t xml:space="preserve"> وعليه يكون عمر بن الخطّاب أيام شركه نجسا</w:t>
      </w:r>
      <w:r w:rsidR="00336899">
        <w:rPr>
          <w:rFonts w:hint="cs"/>
          <w:rtl/>
        </w:rPr>
        <w:t>،</w:t>
      </w:r>
      <w:r>
        <w:rPr>
          <w:rFonts w:hint="cs"/>
          <w:rtl/>
        </w:rPr>
        <w:t xml:space="preserve"> ثمّ طهره الإسلام في ما بعد</w:t>
      </w:r>
      <w:r w:rsidR="00336899">
        <w:rPr>
          <w:rFonts w:hint="cs"/>
          <w:rtl/>
        </w:rPr>
        <w:t>؛</w:t>
      </w:r>
      <w:r>
        <w:rPr>
          <w:rFonts w:hint="cs"/>
          <w:rtl/>
        </w:rPr>
        <w:t xml:space="preserve"> فالذين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السيرة النبوية</w:t>
      </w:r>
      <w:r w:rsidR="00336899">
        <w:rPr>
          <w:rFonts w:hint="cs"/>
          <w:rtl/>
        </w:rPr>
        <w:t>،</w:t>
      </w:r>
      <w:r>
        <w:rPr>
          <w:rFonts w:hint="cs"/>
          <w:rtl/>
        </w:rPr>
        <w:t xml:space="preserve"> ابن هشام</w:t>
      </w:r>
      <w:r w:rsidR="00336899">
        <w:rPr>
          <w:rFonts w:hint="cs"/>
          <w:rtl/>
        </w:rPr>
        <w:t>،</w:t>
      </w:r>
      <w:r>
        <w:rPr>
          <w:rFonts w:hint="cs"/>
          <w:rtl/>
        </w:rPr>
        <w:t xml:space="preserve"> ج 4 ص 86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ينسبون إلى النبي </w:t>
      </w:r>
      <w:r w:rsidR="001C0D77" w:rsidRPr="001C0D77">
        <w:rPr>
          <w:rStyle w:val="libAlaemChar"/>
          <w:rFonts w:hint="cs"/>
          <w:rtl/>
        </w:rPr>
        <w:t>صلى‌الله‌عليه‌وآله‌وسلم</w:t>
      </w:r>
      <w:r>
        <w:rPr>
          <w:rFonts w:hint="cs"/>
          <w:rtl/>
        </w:rPr>
        <w:t xml:space="preserve"> أنه قال </w:t>
      </w:r>
      <w:r w:rsidR="00336899">
        <w:rPr>
          <w:rFonts w:hint="cs"/>
          <w:rtl/>
        </w:rPr>
        <w:t>(</w:t>
      </w:r>
      <w:r>
        <w:rPr>
          <w:rFonts w:hint="cs"/>
          <w:rtl/>
        </w:rPr>
        <w:t>لو لم أبعث في كم لبعث عمر</w:t>
      </w:r>
      <w:r w:rsidR="00336899">
        <w:rPr>
          <w:rFonts w:hint="cs"/>
          <w:rtl/>
        </w:rPr>
        <w:t>)</w:t>
      </w:r>
      <w:r>
        <w:rPr>
          <w:rFonts w:hint="cs"/>
          <w:rtl/>
        </w:rPr>
        <w:t xml:space="preserve"> إنّما يفترون على الله الكذب</w:t>
      </w:r>
      <w:r w:rsidR="00336899">
        <w:rPr>
          <w:rFonts w:hint="cs"/>
          <w:rtl/>
        </w:rPr>
        <w:t>،</w:t>
      </w:r>
      <w:r>
        <w:rPr>
          <w:rFonts w:hint="cs"/>
          <w:rtl/>
        </w:rPr>
        <w:t xml:space="preserve"> ويسيئون معه الأدب</w:t>
      </w:r>
      <w:r w:rsidR="00336899">
        <w:rPr>
          <w:rFonts w:hint="cs"/>
          <w:rtl/>
        </w:rPr>
        <w:t>،</w:t>
      </w:r>
      <w:r>
        <w:rPr>
          <w:rFonts w:hint="cs"/>
          <w:rtl/>
        </w:rPr>
        <w:t xml:space="preserve"> لأنهم يعنون بذلك أنّ الله تعالى قد يبعث نبيّا من قضى عشرات السّنين في نجاسة الجاهليّة وكان هو نفسه نجسا كما يقتضي سياق الآية </w:t>
      </w:r>
      <w:r w:rsidR="00336899" w:rsidRPr="00F40D7A">
        <w:rPr>
          <w:rStyle w:val="libAlaemChar"/>
          <w:rFonts w:hint="cs"/>
          <w:rtl/>
        </w:rPr>
        <w:t>(</w:t>
      </w:r>
      <w:r w:rsidRPr="00123A69">
        <w:rPr>
          <w:rStyle w:val="libAieChar"/>
          <w:rFonts w:eastAsia="MS Mincho"/>
          <w:rtl/>
        </w:rPr>
        <w:t>إِنّمَا الْمُشْرِكُونَ نَجَسٌ</w:t>
      </w:r>
      <w:r w:rsidR="00336899" w:rsidRPr="00F40D7A">
        <w:rPr>
          <w:rStyle w:val="libAlaemChar"/>
          <w:rFonts w:hint="cs"/>
          <w:rtl/>
        </w:rPr>
        <w:t>)</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أخرج ابن أبي حاتم وأبو الشيخ عن عمر بن الخطّاب</w:t>
      </w:r>
      <w:r w:rsidR="00336899">
        <w:rPr>
          <w:rFonts w:hint="cs"/>
          <w:rtl/>
        </w:rPr>
        <w:t>:</w:t>
      </w:r>
      <w:r>
        <w:rPr>
          <w:rFonts w:hint="cs"/>
          <w:rtl/>
        </w:rPr>
        <w:t xml:space="preserve"> أنّه خطب بالجابية فحمد الله وأثنى عليه ثم قال من يهده الله فلا مضلّ له ومن يضلل فلا هادي له فقال له فتى بين يديه كلمة بالفارسية فقال عمر لمترجم يترجم له</w:t>
      </w:r>
      <w:r w:rsidR="00336899">
        <w:rPr>
          <w:rFonts w:hint="cs"/>
          <w:rtl/>
        </w:rPr>
        <w:t>:</w:t>
      </w:r>
      <w:r>
        <w:rPr>
          <w:rFonts w:hint="cs"/>
          <w:rtl/>
        </w:rPr>
        <w:t xml:space="preserve"> ما يقول</w:t>
      </w:r>
      <w:r w:rsidR="00336899">
        <w:rPr>
          <w:rFonts w:hint="cs"/>
          <w:rtl/>
        </w:rPr>
        <w:t>؟</w:t>
      </w:r>
      <w:r>
        <w:rPr>
          <w:rFonts w:hint="cs"/>
          <w:rtl/>
        </w:rPr>
        <w:t xml:space="preserve"> قال</w:t>
      </w:r>
      <w:r w:rsidR="00336899">
        <w:rPr>
          <w:rFonts w:hint="cs"/>
          <w:rtl/>
        </w:rPr>
        <w:t>:</w:t>
      </w:r>
      <w:r>
        <w:rPr>
          <w:rFonts w:hint="cs"/>
          <w:rtl/>
        </w:rPr>
        <w:t xml:space="preserve"> يزعم أن الله لا يضلّ أحدا</w:t>
      </w:r>
      <w:r w:rsidR="00336899">
        <w:rPr>
          <w:rFonts w:hint="cs"/>
          <w:rtl/>
        </w:rPr>
        <w:t>.</w:t>
      </w:r>
      <w:r>
        <w:rPr>
          <w:rFonts w:hint="cs"/>
          <w:rtl/>
        </w:rPr>
        <w:t xml:space="preserve"> فقال عمر</w:t>
      </w:r>
      <w:r w:rsidR="00336899">
        <w:rPr>
          <w:rFonts w:hint="cs"/>
          <w:rtl/>
        </w:rPr>
        <w:t>:</w:t>
      </w:r>
      <w:r>
        <w:rPr>
          <w:rFonts w:hint="cs"/>
          <w:rtl/>
        </w:rPr>
        <w:t xml:space="preserve"> كذبت يا عدوّ الله</w:t>
      </w:r>
      <w:r w:rsidR="00336899">
        <w:rPr>
          <w:rFonts w:hint="cs"/>
          <w:rtl/>
        </w:rPr>
        <w:t>!</w:t>
      </w:r>
      <w:r>
        <w:rPr>
          <w:rFonts w:hint="cs"/>
          <w:rtl/>
        </w:rPr>
        <w:t xml:space="preserve"> بل الله خلقك وهو أضلّك وهو يدخلك النّار إن شاء الله</w:t>
      </w:r>
      <w:r w:rsidR="00336899">
        <w:rPr>
          <w:rFonts w:hint="cs"/>
          <w:rtl/>
        </w:rPr>
        <w:t>،</w:t>
      </w:r>
      <w:r>
        <w:rPr>
          <w:rFonts w:hint="cs"/>
          <w:rtl/>
        </w:rPr>
        <w:t xml:space="preserve"> ولو لا ولث عقد لضربت عنقك</w:t>
      </w:r>
      <w:r w:rsidR="00336899">
        <w:rPr>
          <w:rFonts w:hint="cs"/>
          <w:rtl/>
        </w:rPr>
        <w:t>!</w:t>
      </w:r>
      <w:r>
        <w:rPr>
          <w:rFonts w:hint="cs"/>
          <w:rtl/>
        </w:rPr>
        <w:t xml:space="preserve"> فتفرّق الناس وما يختلفون في القدر والله أعلم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إن صحّ الخبر فإنّ الفتى ذهب إلى غير ما يذهب إليه عمر</w:t>
      </w:r>
      <w:r w:rsidR="00336899">
        <w:rPr>
          <w:rFonts w:hint="cs"/>
          <w:rtl/>
        </w:rPr>
        <w:t>،</w:t>
      </w:r>
      <w:r>
        <w:rPr>
          <w:rFonts w:hint="cs"/>
          <w:rtl/>
        </w:rPr>
        <w:t xml:space="preserve"> فإنّ الإضلال ابتداء لا يجوز على الله سبحانه وتعالى</w:t>
      </w:r>
      <w:r w:rsidR="00336899">
        <w:rPr>
          <w:rFonts w:hint="cs"/>
          <w:rtl/>
        </w:rPr>
        <w:t>،</w:t>
      </w:r>
      <w:r>
        <w:rPr>
          <w:rFonts w:hint="cs"/>
          <w:rtl/>
        </w:rPr>
        <w:t xml:space="preserve"> وفي سورة الفاتحة قوله تعالى غير المغضوب عليهم ولا الضّالين ولم يقل المضلّلين</w:t>
      </w:r>
      <w:r w:rsidR="00336899">
        <w:rPr>
          <w:rFonts w:hint="cs"/>
          <w:rtl/>
        </w:rPr>
        <w:t>.</w:t>
      </w:r>
      <w:r>
        <w:rPr>
          <w:rFonts w:hint="cs"/>
          <w:rtl/>
        </w:rPr>
        <w:t xml:space="preserve"> وأما الإضلال بمعنى الجزاء فلا إشكال فيه</w:t>
      </w:r>
      <w:r w:rsidR="00336899">
        <w:rPr>
          <w:rFonts w:hint="cs"/>
          <w:rtl/>
        </w:rPr>
        <w:t>،</w:t>
      </w:r>
      <w:r>
        <w:rPr>
          <w:rFonts w:hint="cs"/>
          <w:rtl/>
        </w:rPr>
        <w:t xml:space="preserve"> ومجرّد خذلانه إيّاهم إضلال لهم هو عدل لا ظلم فيه</w:t>
      </w:r>
      <w:r w:rsidR="00336899">
        <w:rPr>
          <w:rFonts w:hint="cs"/>
          <w:rtl/>
        </w:rPr>
        <w:t>.</w:t>
      </w:r>
      <w:r>
        <w:rPr>
          <w:rFonts w:hint="cs"/>
          <w:rtl/>
        </w:rPr>
        <w:t xml:space="preserve"> وقد قال تعالى </w:t>
      </w:r>
      <w:r w:rsidR="00336899" w:rsidRPr="00F40D7A">
        <w:rPr>
          <w:rStyle w:val="libAlaemChar"/>
          <w:rFonts w:hint="cs"/>
          <w:rtl/>
        </w:rPr>
        <w:t>(</w:t>
      </w:r>
      <w:r w:rsidRPr="00123A69">
        <w:rPr>
          <w:rStyle w:val="libAieChar"/>
          <w:rFonts w:eastAsia="MS Mincho"/>
          <w:rtl/>
        </w:rPr>
        <w:t>وَمَا كُنتُ مُتّخِذَ الْمُضِلّينَ عَضُداً</w:t>
      </w:r>
      <w:r w:rsidR="00336899" w:rsidRPr="00F40D7A">
        <w:rPr>
          <w:rStyle w:val="libAlaemChar"/>
          <w:rFonts w:hint="cs"/>
          <w:rtl/>
        </w:rPr>
        <w:t>)</w:t>
      </w:r>
      <w:r>
        <w:rPr>
          <w:rFonts w:hint="cs"/>
          <w:rtl/>
        </w:rPr>
        <w:t xml:space="preserve"> فكيف يكون مضلاّ</w:t>
      </w:r>
      <w:r w:rsidR="00336899">
        <w:rPr>
          <w:rFonts w:hint="cs"/>
          <w:rtl/>
        </w:rPr>
        <w:t>.</w:t>
      </w:r>
      <w:r>
        <w:rPr>
          <w:rFonts w:hint="cs"/>
          <w:rtl/>
        </w:rPr>
        <w:t xml:space="preserve"> ومن أسمائه تعالى الهادي</w:t>
      </w:r>
      <w:r w:rsidR="00336899">
        <w:rPr>
          <w:rFonts w:hint="cs"/>
          <w:rtl/>
        </w:rPr>
        <w:t>،</w:t>
      </w:r>
      <w:r>
        <w:rPr>
          <w:rFonts w:hint="cs"/>
          <w:rtl/>
        </w:rPr>
        <w:t xml:space="preserve"> وفي كلام عمر سوء أدب عند قوله يدخلك النّار إن شاء الله</w:t>
      </w:r>
      <w:r w:rsidR="00336899">
        <w:rPr>
          <w:rFonts w:hint="cs"/>
          <w:rtl/>
        </w:rPr>
        <w:t>،</w:t>
      </w:r>
      <w:r>
        <w:rPr>
          <w:rFonts w:hint="cs"/>
          <w:rtl/>
        </w:rPr>
        <w:t xml:space="preserve"> وموقف عمر ممّن يتكلم بالفارسيّة معلوم</w:t>
      </w:r>
      <w:r w:rsidR="00336899">
        <w:rPr>
          <w:rFonts w:hint="cs"/>
          <w:rtl/>
        </w:rPr>
        <w:t>،</w:t>
      </w:r>
      <w:r>
        <w:rPr>
          <w:rFonts w:hint="cs"/>
          <w:rtl/>
        </w:rPr>
        <w:t xml:space="preserve"> فقد قال في ما قال</w:t>
      </w:r>
      <w:r w:rsidR="00336899">
        <w:rPr>
          <w:rFonts w:hint="cs"/>
          <w:rtl/>
        </w:rPr>
        <w:t>:</w:t>
      </w:r>
      <w:r>
        <w:rPr>
          <w:rFonts w:hint="cs"/>
          <w:rtl/>
        </w:rPr>
        <w:t xml:space="preserve"> وددت أن بيني وبين هذه الحمراء جبلا من نار</w:t>
      </w:r>
      <w:r w:rsidR="00336899">
        <w:rPr>
          <w:rFonts w:hint="cs"/>
          <w:rtl/>
        </w:rPr>
        <w:t>.</w:t>
      </w:r>
      <w:r>
        <w:rPr>
          <w:rFonts w:hint="cs"/>
          <w:rtl/>
        </w:rPr>
        <w:t xml:space="preserve"> وقد أكمل الراوي وضع اللمسات الأخير على روايته بقوله</w:t>
      </w:r>
      <w:r w:rsidR="00336899">
        <w:rPr>
          <w:rFonts w:hint="cs"/>
          <w:rtl/>
        </w:rPr>
        <w:t>:</w:t>
      </w:r>
      <w:r>
        <w:rPr>
          <w:rFonts w:hint="cs"/>
          <w:rtl/>
        </w:rPr>
        <w:t xml:space="preserve"> فتفرّق الناس وما يختلفون في القدر</w:t>
      </w:r>
      <w:r w:rsidR="00336899">
        <w:rPr>
          <w:rFonts w:hint="cs"/>
          <w:rtl/>
        </w:rPr>
        <w:t>!</w:t>
      </w:r>
    </w:p>
    <w:p w:rsidR="00D656D1" w:rsidRDefault="00D656D1" w:rsidP="00336899">
      <w:pPr>
        <w:pStyle w:val="libNormal"/>
        <w:rPr>
          <w:rtl/>
        </w:rPr>
      </w:pPr>
      <w:r>
        <w:rPr>
          <w:rFonts w:hint="cs"/>
          <w:rtl/>
        </w:rPr>
        <w:t>قال الشّوكانيّ</w:t>
      </w:r>
      <w:r w:rsidR="00336899">
        <w:rPr>
          <w:rFonts w:hint="cs"/>
          <w:rtl/>
        </w:rPr>
        <w:t>:</w:t>
      </w:r>
      <w:r>
        <w:rPr>
          <w:rFonts w:hint="cs"/>
          <w:rtl/>
        </w:rPr>
        <w:t xml:space="preserve"> وأخرج ابن المنذر وابن أبي حاتم والبيهقي في الشّعب عنه نحوه بأطول منه وأخرج عبد بن حميد وابن جرير وابن المنذر عن عمر بن الخطّاب أنه قال وهو يطوف بالبيت</w:t>
      </w:r>
      <w:r w:rsidR="00336899">
        <w:rPr>
          <w:rFonts w:hint="cs"/>
          <w:rtl/>
        </w:rPr>
        <w:t>:</w:t>
      </w:r>
      <w:r>
        <w:rPr>
          <w:rFonts w:hint="cs"/>
          <w:rtl/>
        </w:rPr>
        <w:t xml:space="preserve"> اللهمّ إن كنت كتبت علي شقوة أو ذنبا فامحه فإنّك تمحو ما تشاء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الدر المنثور</w:t>
      </w:r>
      <w:r w:rsidR="00336899">
        <w:rPr>
          <w:rFonts w:hint="cs"/>
          <w:rtl/>
        </w:rPr>
        <w:t>،</w:t>
      </w:r>
      <w:r>
        <w:rPr>
          <w:rFonts w:hint="cs"/>
          <w:rtl/>
        </w:rPr>
        <w:t xml:space="preserve"> السيوطي</w:t>
      </w:r>
      <w:r w:rsidR="00336899">
        <w:rPr>
          <w:rFonts w:hint="cs"/>
          <w:rtl/>
        </w:rPr>
        <w:t>،</w:t>
      </w:r>
      <w:r>
        <w:rPr>
          <w:rFonts w:hint="cs"/>
          <w:rtl/>
        </w:rPr>
        <w:t xml:space="preserve"> ج 3 ص 619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وتثبت وعندك أم الكتاب فاجعله سعادة ومغفرة </w:t>
      </w:r>
      <w:r w:rsidRPr="001C0D77">
        <w:rPr>
          <w:rStyle w:val="libFootnotenumChar"/>
          <w:rFonts w:hint="cs"/>
          <w:rtl/>
        </w:rPr>
        <w:t>(1)</w:t>
      </w:r>
      <w:r w:rsidR="00336899">
        <w:rPr>
          <w:rFonts w:hint="cs"/>
          <w:rtl/>
        </w:rPr>
        <w:t>.</w:t>
      </w:r>
    </w:p>
    <w:p w:rsidR="00D656D1" w:rsidRPr="0024341E"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وهذا حين يقول بمثله أتباع أهل البيت عليهم السلام ينسبون بسببه إلى الكفر</w:t>
      </w:r>
      <w:r w:rsidR="00336899">
        <w:rPr>
          <w:rFonts w:hint="cs"/>
          <w:rtl/>
        </w:rPr>
        <w:t>،</w:t>
      </w:r>
      <w:r>
        <w:rPr>
          <w:rFonts w:hint="cs"/>
          <w:rtl/>
        </w:rPr>
        <w:t xml:space="preserve"> ويقال عنهم إنّهم ينسبون الجهل إلى الله سبحانه وتعالى</w:t>
      </w:r>
      <w:r w:rsidR="00336899">
        <w:rPr>
          <w:rFonts w:hint="cs"/>
          <w:rtl/>
        </w:rPr>
        <w:t>،</w:t>
      </w:r>
      <w:r>
        <w:rPr>
          <w:rFonts w:hint="cs"/>
          <w:rtl/>
        </w:rPr>
        <w:t xml:space="preserve"> لكن عندما يقوله عمر يصبح دينا غير قابل للنّقاش</w:t>
      </w:r>
      <w:r w:rsidR="00336899">
        <w:rPr>
          <w:rFonts w:hint="cs"/>
          <w:rtl/>
        </w:rPr>
        <w:t>،</w:t>
      </w:r>
      <w:r>
        <w:rPr>
          <w:rFonts w:hint="cs"/>
          <w:rtl/>
        </w:rPr>
        <w:t xml:space="preserve"> مع أنّ المقول واحد وحكم الأمثال واحد</w:t>
      </w:r>
      <w:r w:rsidR="00336899">
        <w:rPr>
          <w:rFonts w:hint="cs"/>
          <w:rtl/>
        </w:rPr>
        <w:t>!</w:t>
      </w:r>
    </w:p>
    <w:p w:rsidR="00D656D1" w:rsidRDefault="00D656D1" w:rsidP="00336899">
      <w:pPr>
        <w:pStyle w:val="libNormal"/>
        <w:rPr>
          <w:rtl/>
        </w:rPr>
      </w:pPr>
      <w:r>
        <w:rPr>
          <w:rFonts w:hint="cs"/>
          <w:rtl/>
        </w:rPr>
        <w:t>وأخرج ابن أبي حاتم عن عمر بن الخطّاب أنه قال</w:t>
      </w:r>
      <w:r w:rsidR="00336899">
        <w:rPr>
          <w:rFonts w:hint="cs"/>
          <w:rtl/>
        </w:rPr>
        <w:t>:</w:t>
      </w:r>
      <w:r>
        <w:rPr>
          <w:rFonts w:hint="cs"/>
          <w:rtl/>
        </w:rPr>
        <w:t xml:space="preserve"> اللّهم اغفر لي ظلمي وكفري فقال قائل</w:t>
      </w:r>
      <w:r w:rsidR="00336899">
        <w:rPr>
          <w:rFonts w:hint="cs"/>
          <w:rtl/>
        </w:rPr>
        <w:t>:</w:t>
      </w:r>
      <w:r>
        <w:rPr>
          <w:rFonts w:hint="cs"/>
          <w:rtl/>
        </w:rPr>
        <w:t xml:space="preserve"> يا أمير المؤمنين هذا الظّلم فما بال الكفر</w:t>
      </w:r>
      <w:r w:rsidR="00336899">
        <w:rPr>
          <w:rFonts w:hint="cs"/>
          <w:rtl/>
        </w:rPr>
        <w:t>؟</w:t>
      </w:r>
      <w:r>
        <w:rPr>
          <w:rFonts w:hint="cs"/>
          <w:rtl/>
        </w:rPr>
        <w:t xml:space="preserve"> قال</w:t>
      </w:r>
      <w:r w:rsidR="00336899">
        <w:rPr>
          <w:rFonts w:hint="cs"/>
          <w:rtl/>
        </w:rPr>
        <w:t>:</w:t>
      </w:r>
      <w:r>
        <w:rPr>
          <w:rFonts w:hint="cs"/>
          <w:rtl/>
        </w:rPr>
        <w:t xml:space="preserve"> إنّ الإنسان لظلوم كفار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لا شك أنّ عمر بن الخطّاب يعلم أنّ الله لا يغفر الكفر حال التلبّس به</w:t>
      </w:r>
      <w:r w:rsidR="00336899">
        <w:rPr>
          <w:rFonts w:hint="cs"/>
          <w:rtl/>
        </w:rPr>
        <w:t>،</w:t>
      </w:r>
      <w:r>
        <w:rPr>
          <w:rFonts w:hint="cs"/>
          <w:rtl/>
        </w:rPr>
        <w:t xml:space="preserve"> وأما بعد تركه فالإسلام يجبّ ما قبله ولا معنى حينئذ لطلب المغفرة بخصوصه</w:t>
      </w:r>
      <w:r w:rsidR="00336899">
        <w:rPr>
          <w:rFonts w:hint="cs"/>
          <w:rtl/>
        </w:rPr>
        <w:t>!.</w:t>
      </w:r>
    </w:p>
    <w:p w:rsidR="00D656D1" w:rsidRDefault="00D656D1" w:rsidP="00336899">
      <w:pPr>
        <w:pStyle w:val="libNormal"/>
        <w:rPr>
          <w:rtl/>
        </w:rPr>
      </w:pPr>
      <w:r>
        <w:rPr>
          <w:rFonts w:hint="cs"/>
          <w:rtl/>
        </w:rPr>
        <w:t>وأخرج ابن المنذر والبيهقي من طريق ابن عبّاس أن عمر بن الخطّاب قال</w:t>
      </w:r>
      <w:r w:rsidR="00336899">
        <w:rPr>
          <w:rFonts w:hint="cs"/>
          <w:rtl/>
        </w:rPr>
        <w:t>:</w:t>
      </w:r>
      <w:r>
        <w:rPr>
          <w:rFonts w:hint="cs"/>
          <w:rtl/>
        </w:rPr>
        <w:t xml:space="preserve"> كنت أتأوّل هذه الآية </w:t>
      </w:r>
      <w:r w:rsidR="00336899" w:rsidRPr="00F40D7A">
        <w:rPr>
          <w:rStyle w:val="libAlaemChar"/>
          <w:rFonts w:hint="cs"/>
          <w:rtl/>
        </w:rPr>
        <w:t>(</w:t>
      </w:r>
      <w:r w:rsidRPr="00123A69">
        <w:rPr>
          <w:rStyle w:val="libAieChar"/>
          <w:rFonts w:eastAsia="MS Mincho"/>
          <w:rtl/>
        </w:rPr>
        <w:t>وَكَذلِكَ جَعَلْنَاكُمْ أُمّةً وَسَطاً لِتَكُونُوا شُهَدَاءَ عَلَى النّاسِ وَيَكُونَ الرّسُولُ عَلَيْكُمْ شَهِيداً</w:t>
      </w:r>
      <w:r w:rsidR="00336899" w:rsidRPr="00F40D7A">
        <w:rPr>
          <w:rStyle w:val="libAlaemChar"/>
          <w:rFonts w:hint="cs"/>
          <w:rtl/>
        </w:rPr>
        <w:t>)</w:t>
      </w:r>
      <w:r>
        <w:rPr>
          <w:rFonts w:hint="cs"/>
          <w:rtl/>
        </w:rPr>
        <w:t xml:space="preserve"> </w:t>
      </w:r>
      <w:r w:rsidRPr="001C0D77">
        <w:rPr>
          <w:rStyle w:val="libFootnotenumChar"/>
          <w:rFonts w:hint="cs"/>
          <w:rtl/>
        </w:rPr>
        <w:t>(3)</w:t>
      </w:r>
      <w:r>
        <w:rPr>
          <w:rFonts w:hint="cs"/>
          <w:rtl/>
        </w:rPr>
        <w:t xml:space="preserve"> فو الله إن كنت لأظنّ أنّه سيبقى في أمته حتى يشهد عليها بآخر أعمالها وأنّه هو الّذي حملني على أن قلت ما قلت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هذا مبلغ فهم عمر بن الخطّاب للقرآن الكريم</w:t>
      </w:r>
      <w:r w:rsidR="00336899">
        <w:rPr>
          <w:rFonts w:hint="cs"/>
          <w:rtl/>
        </w:rPr>
        <w:t>،</w:t>
      </w:r>
      <w:r>
        <w:rPr>
          <w:rFonts w:hint="cs"/>
          <w:rtl/>
        </w:rPr>
        <w:t xml:space="preserve"> وهذا معتقده في رسول الله </w:t>
      </w:r>
      <w:r w:rsidR="001C0D77" w:rsidRPr="001C0D77">
        <w:rPr>
          <w:rStyle w:val="libAlaemChar"/>
          <w:rFonts w:hint="cs"/>
          <w:rtl/>
        </w:rPr>
        <w:t>صلى‌الله‌عليه‌وآله‌وسلم</w:t>
      </w:r>
      <w:r w:rsidR="00336899">
        <w:rPr>
          <w:rFonts w:hint="cs"/>
          <w:rtl/>
        </w:rPr>
        <w:t>،</w:t>
      </w:r>
      <w:r>
        <w:rPr>
          <w:rFonts w:hint="cs"/>
          <w:rtl/>
        </w:rPr>
        <w:t xml:space="preserve"> والقرآن الكريم يهتف</w:t>
      </w:r>
      <w:r w:rsidR="00336899">
        <w:rPr>
          <w:rFonts w:hint="cs"/>
          <w:rtl/>
        </w:rPr>
        <w:t>:</w:t>
      </w:r>
      <w:r>
        <w:rPr>
          <w:rFonts w:hint="cs"/>
          <w:rtl/>
        </w:rPr>
        <w:t xml:space="preserve"> </w:t>
      </w:r>
      <w:r w:rsidR="00336899" w:rsidRPr="00F40D7A">
        <w:rPr>
          <w:rStyle w:val="libAlaemChar"/>
          <w:rFonts w:hint="cs"/>
          <w:rtl/>
        </w:rPr>
        <w:t>(</w:t>
      </w:r>
      <w:r w:rsidRPr="00123A69">
        <w:rPr>
          <w:rStyle w:val="libAieChar"/>
          <w:rFonts w:eastAsia="MS Mincho"/>
          <w:rtl/>
        </w:rPr>
        <w:t>كُلّ نَفْسٍ ذَائِقَةُ الْمَوْتِ</w:t>
      </w:r>
      <w:r w:rsidR="00336899" w:rsidRPr="00F40D7A">
        <w:rPr>
          <w:rStyle w:val="libAlaemChar"/>
          <w:rFonts w:eastAsia="MS Mincho" w:hint="cs"/>
          <w:rtl/>
        </w:rPr>
        <w:t>)</w:t>
      </w:r>
      <w:r w:rsidR="00336899">
        <w:rPr>
          <w:rFonts w:hint="cs"/>
          <w:rtl/>
        </w:rPr>
        <w:t>.</w:t>
      </w:r>
    </w:p>
    <w:p w:rsidR="00D656D1" w:rsidRDefault="00D656D1" w:rsidP="00336899">
      <w:pPr>
        <w:pStyle w:val="libNormal"/>
        <w:rPr>
          <w:rtl/>
        </w:rPr>
      </w:pPr>
      <w:r>
        <w:rPr>
          <w:rFonts w:hint="cs"/>
          <w:rtl/>
        </w:rPr>
        <w:t xml:space="preserve">ألم يقل رسول الله </w:t>
      </w:r>
      <w:r w:rsidR="001C0D77" w:rsidRPr="001C0D77">
        <w:rPr>
          <w:rStyle w:val="libAlaemChar"/>
          <w:rFonts w:hint="cs"/>
          <w:rtl/>
        </w:rPr>
        <w:t>صلى‌الله‌عليه‌وآله‌وسلم</w:t>
      </w:r>
      <w:r>
        <w:rPr>
          <w:rFonts w:hint="cs"/>
          <w:rtl/>
        </w:rPr>
        <w:t xml:space="preserve"> يوم عرفة يوشك أن أدعى فأجيب</w:t>
      </w:r>
      <w:r w:rsidR="00336899">
        <w:rPr>
          <w:rFonts w:hint="cs"/>
          <w:rtl/>
        </w:rPr>
        <w:t>؟</w:t>
      </w:r>
      <w:r>
        <w:rPr>
          <w:rFonts w:hint="cs"/>
          <w:rtl/>
        </w:rPr>
        <w:t xml:space="preserve"> ألم يقل يومها لعلّي لا ألقاكم بعد يومي هذا</w:t>
      </w:r>
      <w:r w:rsidR="00336899">
        <w:rPr>
          <w:rFonts w:hint="cs"/>
          <w:rtl/>
        </w:rPr>
        <w:t>؟</w:t>
      </w:r>
      <w:r>
        <w:rPr>
          <w:rFonts w:hint="cs"/>
          <w:rtl/>
        </w:rPr>
        <w:t xml:space="preserve"> ألم يقل إنه لم يكن نبي إلاّ عمّر</w:t>
      </w:r>
      <w:r w:rsidR="00336899">
        <w:rPr>
          <w:rFonts w:hint="cs"/>
          <w:rtl/>
        </w:rPr>
        <w:t>.</w:t>
      </w:r>
      <w:r>
        <w:rPr>
          <w:rFonts w:hint="cs"/>
          <w:rtl/>
        </w:rPr>
        <w:t>..</w:t>
      </w:r>
      <w:r w:rsidR="00336899">
        <w:rPr>
          <w:rFonts w:hint="cs"/>
          <w:rtl/>
        </w:rPr>
        <w:t>؟).</w:t>
      </w:r>
    </w:p>
    <w:p w:rsidR="00D656D1" w:rsidRDefault="00D656D1" w:rsidP="00336899">
      <w:pPr>
        <w:pStyle w:val="libNormal"/>
        <w:rPr>
          <w:rtl/>
        </w:rPr>
      </w:pPr>
      <w:r>
        <w:rPr>
          <w:rFonts w:hint="cs"/>
          <w:rtl/>
        </w:rPr>
        <w:t xml:space="preserve">ورووا أن عمر بن الخطّاب لما سمع النبي </w:t>
      </w:r>
      <w:r w:rsidR="001C0D77" w:rsidRPr="001C0D77">
        <w:rPr>
          <w:rStyle w:val="libAlaemChar"/>
          <w:rFonts w:hint="cs"/>
          <w:rtl/>
        </w:rPr>
        <w:t>صلى‌الله‌عليه‌وآله‌وسلم</w:t>
      </w:r>
      <w:r>
        <w:rPr>
          <w:rFonts w:hint="cs"/>
          <w:rtl/>
        </w:rPr>
        <w:t xml:space="preserve"> يناديهم فقال</w:t>
      </w:r>
      <w:r w:rsidR="00336899">
        <w:rPr>
          <w:rFonts w:hint="cs"/>
          <w:rtl/>
        </w:rPr>
        <w:t>:</w:t>
      </w:r>
      <w:r>
        <w:rPr>
          <w:rFonts w:hint="cs"/>
          <w:rtl/>
        </w:rPr>
        <w:t xml:space="preserve"> يا رسول الله تناديهم بعد ثلاث وهل يسمعون</w:t>
      </w:r>
      <w:r w:rsidR="00336899">
        <w:rPr>
          <w:rFonts w:hint="cs"/>
          <w:rtl/>
        </w:rPr>
        <w:t>؟</w:t>
      </w:r>
      <w:r>
        <w:rPr>
          <w:rFonts w:hint="cs"/>
          <w:rtl/>
        </w:rPr>
        <w:t xml:space="preserve"> يقول الله إنك لا تسمع الموتى فقال</w:t>
      </w:r>
      <w:r w:rsidR="00336899">
        <w:rPr>
          <w:rFonts w:hint="cs"/>
          <w:rtl/>
        </w:rPr>
        <w:t>:</w:t>
      </w:r>
      <w:r>
        <w:rPr>
          <w:rFonts w:hint="cs"/>
          <w:rtl/>
        </w:rPr>
        <w:t xml:space="preserve"> والذي نفسي بيده ما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فتح القدير</w:t>
      </w:r>
      <w:r w:rsidR="00336899">
        <w:rPr>
          <w:rFonts w:hint="cs"/>
          <w:rtl/>
        </w:rPr>
        <w:t>،</w:t>
      </w:r>
      <w:r>
        <w:rPr>
          <w:rFonts w:hint="cs"/>
          <w:rtl/>
        </w:rPr>
        <w:t xml:space="preserve"> الشّوكانيّ</w:t>
      </w:r>
      <w:r w:rsidR="00336899">
        <w:rPr>
          <w:rFonts w:hint="cs"/>
          <w:rtl/>
        </w:rPr>
        <w:t>،</w:t>
      </w:r>
      <w:r>
        <w:rPr>
          <w:rFonts w:hint="cs"/>
          <w:rtl/>
        </w:rPr>
        <w:t xml:space="preserve"> ج 3 ص 126</w:t>
      </w:r>
      <w:r w:rsidR="00336899">
        <w:rPr>
          <w:rFonts w:hint="cs"/>
          <w:rtl/>
        </w:rPr>
        <w:t>.</w:t>
      </w:r>
    </w:p>
    <w:p w:rsidR="00D656D1" w:rsidRDefault="00D656D1" w:rsidP="00336899">
      <w:pPr>
        <w:pStyle w:val="libFootnote0"/>
        <w:rPr>
          <w:rtl/>
        </w:rPr>
      </w:pPr>
      <w:r>
        <w:rPr>
          <w:rFonts w:hint="cs"/>
          <w:rtl/>
        </w:rPr>
        <w:t>(2) فتح القدير</w:t>
      </w:r>
      <w:r w:rsidR="00336899">
        <w:rPr>
          <w:rFonts w:hint="cs"/>
          <w:rtl/>
        </w:rPr>
        <w:t>،</w:t>
      </w:r>
      <w:r>
        <w:rPr>
          <w:rFonts w:hint="cs"/>
          <w:rtl/>
        </w:rPr>
        <w:t xml:space="preserve"> الشّوكانيّ</w:t>
      </w:r>
      <w:r w:rsidR="00336899">
        <w:rPr>
          <w:rFonts w:hint="cs"/>
          <w:rtl/>
        </w:rPr>
        <w:t>،</w:t>
      </w:r>
      <w:r>
        <w:rPr>
          <w:rFonts w:hint="cs"/>
          <w:rtl/>
        </w:rPr>
        <w:t xml:space="preserve"> ج 3 ص 157</w:t>
      </w:r>
      <w:r w:rsidR="00336899">
        <w:rPr>
          <w:rFonts w:hint="cs"/>
          <w:rtl/>
        </w:rPr>
        <w:t>.</w:t>
      </w:r>
    </w:p>
    <w:p w:rsidR="00D656D1" w:rsidRDefault="00D656D1" w:rsidP="00336899">
      <w:pPr>
        <w:pStyle w:val="libFootnote0"/>
        <w:rPr>
          <w:rtl/>
        </w:rPr>
      </w:pPr>
      <w:r>
        <w:rPr>
          <w:rFonts w:hint="cs"/>
          <w:rtl/>
        </w:rPr>
        <w:t>(3) البقرة</w:t>
      </w:r>
      <w:r w:rsidR="00336899">
        <w:rPr>
          <w:rFonts w:hint="cs"/>
          <w:rtl/>
        </w:rPr>
        <w:t>:</w:t>
      </w:r>
      <w:r>
        <w:rPr>
          <w:rFonts w:hint="cs"/>
          <w:rtl/>
        </w:rPr>
        <w:t xml:space="preserve"> 143</w:t>
      </w:r>
      <w:r w:rsidR="00336899">
        <w:rPr>
          <w:rFonts w:hint="cs"/>
          <w:rtl/>
        </w:rPr>
        <w:t>.</w:t>
      </w:r>
    </w:p>
    <w:p w:rsidR="00D656D1" w:rsidRDefault="00D656D1" w:rsidP="00336899">
      <w:pPr>
        <w:pStyle w:val="libFootnote0"/>
        <w:rPr>
          <w:rtl/>
        </w:rPr>
      </w:pPr>
      <w:r>
        <w:rPr>
          <w:rFonts w:hint="cs"/>
          <w:rtl/>
        </w:rPr>
        <w:t>(4) قاله السيوطي في الدر المنثور</w:t>
      </w:r>
      <w:r w:rsidR="00336899">
        <w:rPr>
          <w:rFonts w:hint="cs"/>
          <w:rtl/>
        </w:rPr>
        <w:t>،</w:t>
      </w:r>
      <w:r>
        <w:rPr>
          <w:rFonts w:hint="cs"/>
          <w:rtl/>
        </w:rPr>
        <w:t xml:space="preserve"> ج 2 ص 337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أنتم بأسمع منهم ولكنهم لا يطيقون أن يجيبوا </w:t>
      </w:r>
      <w:r w:rsidRPr="001C0D77">
        <w:rPr>
          <w:rStyle w:val="libFootnotenumChar"/>
          <w:rFonts w:hint="cs"/>
          <w:rtl/>
        </w:rPr>
        <w:t>(1)</w:t>
      </w:r>
      <w:r w:rsidR="00336899">
        <w:rPr>
          <w:rFonts w:hint="cs"/>
          <w:rtl/>
        </w:rPr>
        <w:t>.</w:t>
      </w:r>
      <w:r>
        <w:rPr>
          <w:rFonts w:hint="cs"/>
          <w:rtl/>
        </w:rPr>
        <w:t xml:space="preserve"> وأمّا البخاري فقد روى القصة عن ابن عمر بالبناء للمجهول</w:t>
      </w:r>
      <w:r w:rsidR="00336899">
        <w:rPr>
          <w:rFonts w:hint="cs"/>
          <w:rtl/>
        </w:rPr>
        <w:t>،</w:t>
      </w:r>
      <w:r>
        <w:rPr>
          <w:rFonts w:hint="cs"/>
          <w:rtl/>
        </w:rPr>
        <w:t xml:space="preserve"> مع أن البقية صرّحوا باسم عمر وأنه هو القائل لرسول الله </w:t>
      </w:r>
      <w:r w:rsidR="001C0D77" w:rsidRPr="001C0D77">
        <w:rPr>
          <w:rStyle w:val="libAlaemChar"/>
          <w:rFonts w:hint="cs"/>
          <w:rtl/>
        </w:rPr>
        <w:t>صلى‌الله‌عليه‌وآله‌وسلم</w:t>
      </w:r>
      <w:r w:rsidR="00336899">
        <w:rPr>
          <w:rFonts w:hint="cs"/>
          <w:rtl/>
        </w:rPr>
        <w:t>.</w:t>
      </w:r>
      <w:r>
        <w:rPr>
          <w:rFonts w:hint="cs"/>
          <w:rtl/>
        </w:rPr>
        <w:t xml:space="preserve"> وفي هذا تفنيد لمزاعم الوهابية الذين يدّعون أن كل من خرج من هذه الدنيا حجب عن السمع والمشاهدة</w:t>
      </w:r>
      <w:r w:rsidR="00336899">
        <w:rPr>
          <w:rFonts w:hint="cs"/>
          <w:rtl/>
        </w:rPr>
        <w:t>.</w:t>
      </w:r>
    </w:p>
    <w:p w:rsidR="00D656D1" w:rsidRDefault="00D656D1" w:rsidP="00336899">
      <w:pPr>
        <w:pStyle w:val="libNormal"/>
        <w:rPr>
          <w:rtl/>
        </w:rPr>
      </w:pPr>
      <w:r>
        <w:rPr>
          <w:rFonts w:hint="cs"/>
          <w:rtl/>
        </w:rPr>
        <w:t xml:space="preserve">وفي هذا الباب أيضا أورد الصنعاني في تفسيره أن عمر بن الخطّاب قال للنبي </w:t>
      </w:r>
      <w:r w:rsidR="001C0D77" w:rsidRPr="001C0D77">
        <w:rPr>
          <w:rStyle w:val="libAlaemChar"/>
          <w:rFonts w:hint="cs"/>
          <w:rtl/>
        </w:rPr>
        <w:t>صلى‌الله‌عليه‌وآله‌وسلم</w:t>
      </w:r>
      <w:r w:rsidR="00336899">
        <w:rPr>
          <w:rFonts w:hint="cs"/>
          <w:rtl/>
        </w:rPr>
        <w:t>:</w:t>
      </w:r>
      <w:r>
        <w:rPr>
          <w:rFonts w:hint="cs"/>
          <w:rtl/>
        </w:rPr>
        <w:t xml:space="preserve"> كيف يسمع يا نبي الله قوم أموات</w:t>
      </w:r>
      <w:r w:rsidR="00336899">
        <w:rPr>
          <w:rFonts w:hint="cs"/>
          <w:rtl/>
        </w:rPr>
        <w:t>؟</w:t>
      </w:r>
      <w:r>
        <w:rPr>
          <w:rFonts w:hint="cs"/>
          <w:rtl/>
        </w:rPr>
        <w:t xml:space="preserve"> قال النبي</w:t>
      </w:r>
      <w:r w:rsidR="00336899">
        <w:rPr>
          <w:rFonts w:hint="cs"/>
          <w:rtl/>
        </w:rPr>
        <w:t>:</w:t>
      </w:r>
      <w:r>
        <w:rPr>
          <w:rFonts w:hint="cs"/>
          <w:rtl/>
        </w:rPr>
        <w:t xml:space="preserve"> ما أنتم بأعلم بما أقول منهم</w:t>
      </w:r>
      <w:r w:rsidR="00336899">
        <w:rPr>
          <w:rFonts w:hint="cs"/>
          <w:rtl/>
        </w:rPr>
        <w:t>.</w:t>
      </w:r>
      <w:r>
        <w:rPr>
          <w:rFonts w:hint="cs"/>
          <w:rtl/>
        </w:rPr>
        <w:t xml:space="preserve"> أي أنّهم قد رأوا أمالهم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وعن نافع عن عبد الله بن عمر أن رسول الله </w:t>
      </w:r>
      <w:r w:rsidR="001C0D77" w:rsidRPr="001C0D77">
        <w:rPr>
          <w:rStyle w:val="libAlaemChar"/>
          <w:rFonts w:hint="cs"/>
          <w:rtl/>
        </w:rPr>
        <w:t>صلى‌الله‌عليه‌وآله‌وسلم</w:t>
      </w:r>
      <w:r>
        <w:rPr>
          <w:rFonts w:hint="cs"/>
          <w:rtl/>
        </w:rPr>
        <w:t xml:space="preserve"> أدرك عمر بن الخطّاب وهو يسير في ركب وهو يحلف بأبيه فقال رسول الله </w:t>
      </w:r>
      <w:r w:rsidR="001C0D77" w:rsidRPr="001C0D77">
        <w:rPr>
          <w:rStyle w:val="libAlaemChar"/>
          <w:rFonts w:hint="cs"/>
          <w:rtl/>
        </w:rPr>
        <w:t>صلى‌الله‌عليه‌وآله‌وسلم</w:t>
      </w:r>
      <w:r w:rsidR="00336899">
        <w:rPr>
          <w:rFonts w:hint="cs"/>
          <w:rtl/>
        </w:rPr>
        <w:t>:</w:t>
      </w:r>
      <w:r>
        <w:rPr>
          <w:rFonts w:hint="cs"/>
          <w:rtl/>
        </w:rPr>
        <w:t xml:space="preserve"> إن الله ينهاكم أن تحلفوا بآبائكم فمن كان حالفا فليحلف بالله أو ليصمت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يحلف بالخطّاب وهو يعلم أنّه مات على الكفر</w:t>
      </w:r>
      <w:r w:rsidR="00336899">
        <w:rPr>
          <w:rFonts w:hint="cs"/>
          <w:rtl/>
        </w:rPr>
        <w:t>.</w:t>
      </w:r>
    </w:p>
    <w:p w:rsidR="00D656D1" w:rsidRDefault="00D656D1" w:rsidP="00336899">
      <w:pPr>
        <w:pStyle w:val="libNormal"/>
        <w:rPr>
          <w:rtl/>
        </w:rPr>
      </w:pPr>
      <w:r>
        <w:rPr>
          <w:rFonts w:hint="cs"/>
          <w:rtl/>
        </w:rPr>
        <w:t>وقال عمر</w:t>
      </w:r>
      <w:r w:rsidR="00336899">
        <w:rPr>
          <w:rFonts w:hint="cs"/>
          <w:rtl/>
        </w:rPr>
        <w:t xml:space="preserve"> - </w:t>
      </w:r>
      <w:r>
        <w:rPr>
          <w:rFonts w:hint="cs"/>
          <w:rtl/>
        </w:rPr>
        <w:t>في قصة صلح الحديبية</w:t>
      </w:r>
      <w:r w:rsidR="00336899">
        <w:rPr>
          <w:rFonts w:hint="cs"/>
          <w:rtl/>
        </w:rPr>
        <w:t xml:space="preserve"> -:</w:t>
      </w:r>
      <w:r>
        <w:rPr>
          <w:rFonts w:hint="cs"/>
          <w:rtl/>
        </w:rPr>
        <w:t xml:space="preserve"> والله ما شككت منذ أسلمت إلا يومئذ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هذا عمر يشهد على نفسه بالشك</w:t>
      </w:r>
      <w:r w:rsidR="00336899">
        <w:rPr>
          <w:rFonts w:hint="cs"/>
          <w:rtl/>
        </w:rPr>
        <w:t>.</w:t>
      </w:r>
      <w:r>
        <w:rPr>
          <w:rFonts w:hint="cs"/>
          <w:rtl/>
        </w:rPr>
        <w:t xml:space="preserve"> فإمّا أن يكون شكّ في رسول الله </w:t>
      </w:r>
      <w:r w:rsidR="001C0D77" w:rsidRPr="001C0D77">
        <w:rPr>
          <w:rStyle w:val="libAlaemChar"/>
          <w:rFonts w:hint="cs"/>
          <w:rtl/>
        </w:rPr>
        <w:t>صلى‌الله‌عليه‌وآله‌وسلم</w:t>
      </w:r>
      <w:r w:rsidR="00336899">
        <w:rPr>
          <w:rFonts w:hint="cs"/>
          <w:rtl/>
        </w:rPr>
        <w:t>،</w:t>
      </w:r>
      <w:r>
        <w:rPr>
          <w:rFonts w:hint="cs"/>
          <w:rtl/>
        </w:rPr>
        <w:t xml:space="preserve"> وإما أن يكون شكّ في وعد الله تعالى</w:t>
      </w:r>
      <w:r w:rsidR="00336899">
        <w:rPr>
          <w:rFonts w:hint="cs"/>
          <w:rtl/>
        </w:rPr>
        <w:t>.</w:t>
      </w:r>
      <w:r>
        <w:rPr>
          <w:rFonts w:hint="cs"/>
          <w:rtl/>
        </w:rPr>
        <w:t xml:space="preserve"> وهو في كلا الأمرين على خطر عظيم</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مسند أحم بن حنبل ج 3 ص 287</w:t>
      </w:r>
      <w:r w:rsidR="00336899">
        <w:rPr>
          <w:rFonts w:hint="cs"/>
          <w:rtl/>
        </w:rPr>
        <w:t>.</w:t>
      </w:r>
      <w:r>
        <w:rPr>
          <w:rFonts w:hint="cs"/>
          <w:rtl/>
        </w:rPr>
        <w:t xml:space="preserve"> ومسند الطيالسي ج 1 ص 9 ودلائل النبوة ج 3 ص 48 والدر المنثور ج 6 ص 500 وفتح القدير</w:t>
      </w:r>
      <w:r w:rsidR="00336899">
        <w:rPr>
          <w:rFonts w:hint="cs"/>
          <w:rtl/>
        </w:rPr>
        <w:t>،</w:t>
      </w:r>
      <w:r>
        <w:rPr>
          <w:rFonts w:hint="cs"/>
          <w:rtl/>
        </w:rPr>
        <w:t xml:space="preserve"> ج 4 ص 331</w:t>
      </w:r>
      <w:r w:rsidR="00336899">
        <w:rPr>
          <w:rFonts w:hint="cs"/>
          <w:rtl/>
        </w:rPr>
        <w:t>.</w:t>
      </w:r>
    </w:p>
    <w:p w:rsidR="00D656D1" w:rsidRDefault="00D656D1" w:rsidP="00336899">
      <w:pPr>
        <w:pStyle w:val="libFootnote0"/>
        <w:rPr>
          <w:rtl/>
        </w:rPr>
      </w:pPr>
      <w:r>
        <w:rPr>
          <w:rFonts w:hint="cs"/>
          <w:rtl/>
        </w:rPr>
        <w:t>(2) تفسير الصنعاني</w:t>
      </w:r>
      <w:r w:rsidR="00336899">
        <w:rPr>
          <w:rFonts w:hint="cs"/>
          <w:rtl/>
        </w:rPr>
        <w:t>،</w:t>
      </w:r>
      <w:r>
        <w:rPr>
          <w:rFonts w:hint="cs"/>
          <w:rtl/>
        </w:rPr>
        <w:t xml:space="preserve"> ج 2 ص 254</w:t>
      </w:r>
      <w:r w:rsidR="00336899">
        <w:rPr>
          <w:rFonts w:hint="cs"/>
          <w:rtl/>
        </w:rPr>
        <w:t>.</w:t>
      </w:r>
    </w:p>
    <w:p w:rsidR="00D656D1" w:rsidRDefault="00D656D1" w:rsidP="00336899">
      <w:pPr>
        <w:pStyle w:val="libFootnote0"/>
        <w:rPr>
          <w:rtl/>
        </w:rPr>
      </w:pPr>
      <w:r>
        <w:rPr>
          <w:rFonts w:hint="cs"/>
          <w:rtl/>
        </w:rPr>
        <w:t>(3) صحيح البخاري ج 5 ص 2265 وصحيح البخاري ج 6 ص 2449 وصحيح مسلم ج 3 ص 1266 وصحيح مسلم ج 3 ص 1267 وصحيح ابن حبان ج 10 ص 201</w:t>
      </w:r>
      <w:r w:rsidR="00336899">
        <w:rPr>
          <w:rFonts w:hint="cs"/>
          <w:rtl/>
        </w:rPr>
        <w:t>.</w:t>
      </w:r>
    </w:p>
    <w:p w:rsidR="00D656D1" w:rsidRDefault="00D656D1" w:rsidP="00336899">
      <w:pPr>
        <w:pStyle w:val="libFootnote0"/>
        <w:rPr>
          <w:rtl/>
        </w:rPr>
      </w:pPr>
      <w:r>
        <w:rPr>
          <w:rFonts w:hint="cs"/>
          <w:rtl/>
        </w:rPr>
        <w:t>(4) صحيح ابن حبان ج 11 ص 224 ومصنف عبد الرزاق ج 5 ص 339 والمعجم الكبير ج 20 ص 14 وتاريخ مدينة دمشق ج 57 ص 229 وتاريخ الإسلام ج 2 ص 371</w:t>
      </w:r>
      <w:r w:rsidR="00336899">
        <w:rPr>
          <w:rFonts w:hint="cs"/>
          <w:rtl/>
        </w:rPr>
        <w:t>.</w:t>
      </w:r>
    </w:p>
    <w:p w:rsidR="00D656D1" w:rsidRDefault="00D656D1" w:rsidP="00336899">
      <w:pPr>
        <w:pStyle w:val="libNormal"/>
        <w:rPr>
          <w:rtl/>
        </w:rPr>
      </w:pPr>
      <w:r>
        <w:rPr>
          <w:rtl/>
        </w:rPr>
        <w:br w:type="page"/>
      </w:r>
    </w:p>
    <w:p w:rsidR="00D656D1" w:rsidRPr="00CF4752" w:rsidRDefault="00D656D1" w:rsidP="00A254F5">
      <w:pPr>
        <w:pStyle w:val="Heading2"/>
        <w:rPr>
          <w:rtl/>
        </w:rPr>
      </w:pPr>
      <w:bookmarkStart w:id="30" w:name="_Toc439501197"/>
      <w:r>
        <w:rPr>
          <w:rFonts w:hint="cs"/>
          <w:rtl/>
        </w:rPr>
        <w:lastRenderedPageBreak/>
        <w:t>مع أهل الكتاب</w:t>
      </w:r>
      <w:bookmarkEnd w:id="30"/>
    </w:p>
    <w:p w:rsidR="00D656D1" w:rsidRDefault="00D656D1" w:rsidP="00336899">
      <w:pPr>
        <w:pStyle w:val="libNormal"/>
        <w:rPr>
          <w:rtl/>
        </w:rPr>
      </w:pPr>
      <w:r>
        <w:rPr>
          <w:rFonts w:hint="cs"/>
          <w:rtl/>
        </w:rPr>
        <w:t xml:space="preserve">هل أعرض عمر عن التّوراة وعن أهل الكتاب بعد أن نهاه النبي </w:t>
      </w:r>
      <w:r w:rsidR="001C0D77" w:rsidRPr="001C0D77">
        <w:rPr>
          <w:rStyle w:val="libAlaemChar"/>
          <w:rFonts w:hint="cs"/>
          <w:rtl/>
        </w:rPr>
        <w:t>صلى‌الله‌عليه‌وآله‌وسلم</w:t>
      </w:r>
      <w:r>
        <w:rPr>
          <w:rFonts w:hint="cs"/>
          <w:rtl/>
        </w:rPr>
        <w:t xml:space="preserve"> كما هو مذكور في صحيح البخاري وغيره</w:t>
      </w:r>
      <w:r w:rsidR="00336899">
        <w:rPr>
          <w:rFonts w:hint="cs"/>
          <w:rtl/>
        </w:rPr>
        <w:t>؟</w:t>
      </w:r>
    </w:p>
    <w:p w:rsidR="00D656D1" w:rsidRDefault="00D656D1" w:rsidP="00336899">
      <w:pPr>
        <w:pStyle w:val="libNormal"/>
        <w:rPr>
          <w:rtl/>
        </w:rPr>
      </w:pPr>
      <w:r>
        <w:rPr>
          <w:rFonts w:hint="cs"/>
          <w:rtl/>
        </w:rPr>
        <w:t>الواقع يوقفنا على خلاف ذلك</w:t>
      </w:r>
      <w:r w:rsidR="00336899">
        <w:rPr>
          <w:rFonts w:hint="cs"/>
          <w:rtl/>
        </w:rPr>
        <w:t>.</w:t>
      </w:r>
      <w:r>
        <w:rPr>
          <w:rFonts w:hint="cs"/>
          <w:rtl/>
        </w:rPr>
        <w:t xml:space="preserve"> فإنّه بعد وصول عمر إلى الخلافة</w:t>
      </w:r>
      <w:r w:rsidR="00336899">
        <w:rPr>
          <w:rFonts w:hint="cs"/>
          <w:rtl/>
        </w:rPr>
        <w:t>،</w:t>
      </w:r>
      <w:r>
        <w:rPr>
          <w:rFonts w:hint="cs"/>
          <w:rtl/>
        </w:rPr>
        <w:t xml:space="preserve"> وجد أهل الكتاب منفذا إلى شؤون المسلمين عن طريق كعب الأحبار خاصّة</w:t>
      </w:r>
      <w:r w:rsidR="00336899">
        <w:rPr>
          <w:rFonts w:hint="cs"/>
          <w:rtl/>
        </w:rPr>
        <w:t>،</w:t>
      </w:r>
      <w:r>
        <w:rPr>
          <w:rFonts w:hint="cs"/>
          <w:rtl/>
        </w:rPr>
        <w:t xml:space="preserve"> وآخرين من أمثال وهب بن منبه وتميم الدّاريّ وزيد بن ثابت</w:t>
      </w:r>
      <w:r w:rsidR="00336899">
        <w:rPr>
          <w:rFonts w:hint="cs"/>
          <w:rtl/>
        </w:rPr>
        <w:t>..</w:t>
      </w:r>
    </w:p>
    <w:p w:rsidR="00D656D1" w:rsidRDefault="00D656D1" w:rsidP="00336899">
      <w:pPr>
        <w:pStyle w:val="libNormal"/>
        <w:rPr>
          <w:rtl/>
        </w:rPr>
      </w:pPr>
      <w:r>
        <w:rPr>
          <w:rFonts w:hint="cs"/>
          <w:rtl/>
        </w:rPr>
        <w:t>جاء في تاريخ المدينة</w:t>
      </w:r>
      <w:r w:rsidR="00336899">
        <w:rPr>
          <w:rFonts w:hint="cs"/>
          <w:rtl/>
        </w:rPr>
        <w:t>:</w:t>
      </w:r>
      <w:r>
        <w:rPr>
          <w:rFonts w:hint="cs"/>
          <w:rtl/>
        </w:rPr>
        <w:t xml:space="preserve"> عن ابن شهاب قال</w:t>
      </w:r>
      <w:r w:rsidR="00336899">
        <w:rPr>
          <w:rFonts w:hint="cs"/>
          <w:rtl/>
        </w:rPr>
        <w:t>:</w:t>
      </w:r>
      <w:r>
        <w:rPr>
          <w:rFonts w:hint="cs"/>
          <w:rtl/>
        </w:rPr>
        <w:t xml:space="preserve"> أوّل من قصّ في مسجد رسول الله </w:t>
      </w:r>
      <w:r w:rsidR="001C0D77" w:rsidRPr="001C0D77">
        <w:rPr>
          <w:rStyle w:val="libAlaemChar"/>
          <w:rFonts w:hint="cs"/>
          <w:rtl/>
        </w:rPr>
        <w:t>صلى‌الله‌عليه‌وآله‌وسلم</w:t>
      </w:r>
      <w:r>
        <w:rPr>
          <w:rFonts w:hint="cs"/>
          <w:rtl/>
        </w:rPr>
        <w:t xml:space="preserve"> تميم الدّاريّ</w:t>
      </w:r>
      <w:r w:rsidR="00336899">
        <w:rPr>
          <w:rFonts w:hint="cs"/>
          <w:rtl/>
        </w:rPr>
        <w:t>:</w:t>
      </w:r>
      <w:r>
        <w:rPr>
          <w:rFonts w:hint="cs"/>
          <w:rtl/>
        </w:rPr>
        <w:t xml:space="preserve"> استأذن عمر </w:t>
      </w:r>
      <w:r w:rsidR="001C0D77" w:rsidRPr="001C0D77">
        <w:rPr>
          <w:rStyle w:val="libAlaemChar"/>
          <w:rFonts w:hint="cs"/>
          <w:rtl/>
        </w:rPr>
        <w:t>رضي‌الله‌عنه</w:t>
      </w:r>
      <w:r>
        <w:rPr>
          <w:rFonts w:hint="cs"/>
          <w:rtl/>
        </w:rPr>
        <w:t xml:space="preserve"> أن يذكر الله مرّة فأبى عليه</w:t>
      </w:r>
      <w:r w:rsidR="00336899">
        <w:rPr>
          <w:rFonts w:hint="cs"/>
          <w:rtl/>
        </w:rPr>
        <w:t>،</w:t>
      </w:r>
      <w:r>
        <w:rPr>
          <w:rFonts w:hint="cs"/>
          <w:rtl/>
        </w:rPr>
        <w:t xml:space="preserve"> ثمّ استأذن أخرى</w:t>
      </w:r>
      <w:r w:rsidR="00336899">
        <w:rPr>
          <w:rFonts w:hint="cs"/>
          <w:rtl/>
        </w:rPr>
        <w:t>،</w:t>
      </w:r>
      <w:r>
        <w:rPr>
          <w:rFonts w:hint="cs"/>
          <w:rtl/>
        </w:rPr>
        <w:t xml:space="preserve"> فأبى عليه</w:t>
      </w:r>
      <w:r w:rsidR="00336899">
        <w:rPr>
          <w:rFonts w:hint="cs"/>
          <w:rtl/>
        </w:rPr>
        <w:t>،</w:t>
      </w:r>
      <w:r>
        <w:rPr>
          <w:rFonts w:hint="cs"/>
          <w:rtl/>
        </w:rPr>
        <w:t xml:space="preserve"> حتّى كان آخر ولايته</w:t>
      </w:r>
      <w:r w:rsidR="00336899">
        <w:rPr>
          <w:rFonts w:hint="cs"/>
          <w:rtl/>
        </w:rPr>
        <w:t>،</w:t>
      </w:r>
      <w:r>
        <w:rPr>
          <w:rFonts w:hint="cs"/>
          <w:rtl/>
        </w:rPr>
        <w:t xml:space="preserve"> فأذن له أن يذكر يوم الجمعة قبل أن يخرج عمر</w:t>
      </w:r>
      <w:r w:rsidR="00336899">
        <w:rPr>
          <w:rFonts w:hint="cs"/>
          <w:rtl/>
        </w:rPr>
        <w:t>.</w:t>
      </w:r>
      <w:r>
        <w:rPr>
          <w:rFonts w:hint="cs"/>
          <w:rtl/>
        </w:rPr>
        <w:t xml:space="preserve"> فاستأذن تميم في ذلك عثمان بن عفان فأذن له أن يذكر يومين من جمعة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هذا في ما يخصّ الدّاريّ</w:t>
      </w:r>
      <w:r w:rsidR="00336899">
        <w:rPr>
          <w:rFonts w:hint="cs"/>
          <w:rtl/>
        </w:rPr>
        <w:t>.</w:t>
      </w:r>
      <w:r>
        <w:rPr>
          <w:rFonts w:hint="cs"/>
          <w:rtl/>
        </w:rPr>
        <w:t xml:space="preserve"> أمّا كعب الأحبار فقد كان حرّا مطلق اليد يتحدّث بما شاء متى شاء ولا أحد يعترض عليه</w:t>
      </w:r>
      <w:r w:rsidR="00336899">
        <w:rPr>
          <w:rFonts w:hint="cs"/>
          <w:rtl/>
        </w:rPr>
        <w:t>،</w:t>
      </w:r>
      <w:r>
        <w:rPr>
          <w:rFonts w:hint="cs"/>
          <w:rtl/>
        </w:rPr>
        <w:t xml:space="preserve"> لأنّه كان محميّا من طرف الدّولة</w:t>
      </w:r>
      <w:r w:rsidR="00336899">
        <w:rPr>
          <w:rFonts w:hint="cs"/>
          <w:rtl/>
        </w:rPr>
        <w:t xml:space="preserve"> - </w:t>
      </w:r>
      <w:r>
        <w:rPr>
          <w:rFonts w:hint="cs"/>
          <w:rtl/>
        </w:rPr>
        <w:t>حصانة دبلوماسيّة باللّسان المعاصر</w:t>
      </w:r>
      <w:r w:rsidR="00336899">
        <w:rPr>
          <w:rFonts w:hint="cs"/>
          <w:rtl/>
        </w:rPr>
        <w:t xml:space="preserve"> - </w:t>
      </w:r>
      <w:r>
        <w:rPr>
          <w:rFonts w:hint="cs"/>
          <w:rtl/>
        </w:rPr>
        <w:t>وإن كان عمر قد تنبّه إلى خطورة ذلك في وقت معيّن حينما بالغ كعب وتجاوز الحدّ المسموح به</w:t>
      </w:r>
      <w:r w:rsidR="00336899">
        <w:rPr>
          <w:rFonts w:hint="cs"/>
          <w:rtl/>
        </w:rPr>
        <w:t>،</w:t>
      </w:r>
      <w:r>
        <w:rPr>
          <w:rFonts w:hint="cs"/>
          <w:rtl/>
        </w:rPr>
        <w:t xml:space="preserve"> فنهاه عن الإكثار من الحديث عن الأوّل الكتاب الأوّل والواقع أنّه حدث ذلك بعد أن بثّ كعب ما أراد من الخرافات والأساطير</w:t>
      </w:r>
      <w:r w:rsidR="00336899">
        <w:rPr>
          <w:rFonts w:hint="cs"/>
          <w:rtl/>
        </w:rPr>
        <w:t>،</w:t>
      </w:r>
      <w:r>
        <w:rPr>
          <w:rFonts w:hint="cs"/>
          <w:rtl/>
        </w:rPr>
        <w:t xml:space="preserve"> وأعانه في ذلك آخرون اصبحوا تلامذة له</w:t>
      </w:r>
      <w:r w:rsidR="00336899">
        <w:rPr>
          <w:rFonts w:hint="cs"/>
          <w:rtl/>
        </w:rPr>
        <w:t>،</w:t>
      </w:r>
      <w:r>
        <w:rPr>
          <w:rFonts w:hint="cs"/>
          <w:rtl/>
        </w:rPr>
        <w:t xml:space="preserve"> من أمثال أبي هريرة</w:t>
      </w:r>
      <w:r w:rsidR="00336899">
        <w:rPr>
          <w:rFonts w:hint="cs"/>
          <w:rtl/>
        </w:rPr>
        <w:t>،</w:t>
      </w:r>
      <w:r>
        <w:rPr>
          <w:rFonts w:hint="cs"/>
          <w:rtl/>
        </w:rPr>
        <w:t xml:space="preserve"> وعبد اللهبن عمرو بن العاص</w:t>
      </w:r>
      <w:r w:rsidR="00336899">
        <w:rPr>
          <w:rFonts w:hint="cs"/>
          <w:rtl/>
        </w:rPr>
        <w:t>،</w:t>
      </w:r>
      <w:r>
        <w:rPr>
          <w:rFonts w:hint="cs"/>
          <w:rtl/>
        </w:rPr>
        <w:t xml:space="preserve"> في وقت كانت الدّولة قد منعت كتابة ورواية الحديث النبويّ الشّريف</w:t>
      </w:r>
      <w:r w:rsidR="00336899">
        <w:rPr>
          <w:rFonts w:hint="cs"/>
          <w:rtl/>
        </w:rPr>
        <w:t>!!</w:t>
      </w:r>
      <w:r>
        <w:rPr>
          <w:rFonts w:hint="cs"/>
          <w:rtl/>
        </w:rPr>
        <w:t xml:space="preserve"> ولقد كان كعب ذكيّا في تمرير افتراءاته حتّى قال بعض أهل العلم ممن أخذ عن أبي هريرة كما ينقل ابن كثير</w:t>
      </w:r>
      <w:r w:rsidR="00336899">
        <w:rPr>
          <w:rFonts w:hint="cs"/>
          <w:rtl/>
        </w:rPr>
        <w:t>:</w:t>
      </w:r>
      <w:r>
        <w:rPr>
          <w:rFonts w:hint="cs"/>
          <w:rtl/>
        </w:rPr>
        <w:t xml:space="preserve"> اتّقوا الله وتحفّظوا في الحديث فو الله لقد رأيتنا نجالس أبا هريرة في حدّث عن رسول الله ويحدّث عن كعب الأحبار</w:t>
      </w:r>
      <w:r w:rsidR="00336899">
        <w:rPr>
          <w:rFonts w:hint="cs"/>
          <w:rtl/>
        </w:rPr>
        <w:t>،</w:t>
      </w:r>
      <w:r>
        <w:rPr>
          <w:rFonts w:hint="cs"/>
          <w:rtl/>
        </w:rPr>
        <w:t xml:space="preserve"> ثمّ يقوم فأسمع بعض من كان معنا يجعل حديث رسول الله </w:t>
      </w:r>
      <w:r w:rsidR="001C0D77" w:rsidRPr="001C0D77">
        <w:rPr>
          <w:rStyle w:val="libAlaemChar"/>
          <w:rFonts w:hint="cs"/>
          <w:rtl/>
        </w:rPr>
        <w:t>صلى‌الله‌عليه‌وآله‌وسلم</w:t>
      </w:r>
      <w:r>
        <w:rPr>
          <w:rFonts w:hint="cs"/>
          <w:rtl/>
        </w:rPr>
        <w:t xml:space="preserve"> عن كعب وحديث كعب عن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المدينة ابن شبّة النّميريّ</w:t>
      </w:r>
      <w:r w:rsidR="00336899">
        <w:rPr>
          <w:rFonts w:hint="cs"/>
          <w:rtl/>
        </w:rPr>
        <w:t>،</w:t>
      </w:r>
      <w:r>
        <w:rPr>
          <w:rFonts w:hint="cs"/>
          <w:rtl/>
        </w:rPr>
        <w:t xml:space="preserve"> ج 1 ص 11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رسول الله </w:t>
      </w:r>
      <w:r w:rsidR="001C0D77" w:rsidRPr="001C0D77">
        <w:rPr>
          <w:rStyle w:val="libAlaemChar"/>
          <w:rFonts w:hint="cs"/>
          <w:rtl/>
        </w:rPr>
        <w:t>صلى‌الله‌عليه‌وآله‌وسلم</w:t>
      </w:r>
      <w:r w:rsidR="00336899">
        <w:rPr>
          <w:rFonts w:hint="cs"/>
          <w:rtl/>
        </w:rPr>
        <w:t>.</w:t>
      </w:r>
      <w:r>
        <w:rPr>
          <w:rFonts w:hint="cs"/>
          <w:rtl/>
        </w:rPr>
        <w:t xml:space="preserve"> وفي لفظ يجعل ما قاله كعب عن رسول الله وما قاله رسول الله عن كعب</w:t>
      </w:r>
      <w:r w:rsidR="00336899">
        <w:rPr>
          <w:rFonts w:hint="cs"/>
          <w:rtl/>
        </w:rPr>
        <w:t>.</w:t>
      </w:r>
      <w:r>
        <w:rPr>
          <w:rFonts w:hint="cs"/>
          <w:rtl/>
        </w:rPr>
        <w:t xml:space="preserve"> فاتّقوا الله وتحفّظوا في الحديث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لم يكن كعب الأحبار قد رأى رسول الله </w:t>
      </w:r>
      <w:r w:rsidR="001C0D77" w:rsidRPr="001C0D77">
        <w:rPr>
          <w:rStyle w:val="libAlaemChar"/>
          <w:rFonts w:hint="cs"/>
          <w:rtl/>
        </w:rPr>
        <w:t>صلى‌الله‌عليه‌وآله‌وسلم</w:t>
      </w:r>
      <w:r>
        <w:rPr>
          <w:rFonts w:hint="cs"/>
          <w:rtl/>
        </w:rPr>
        <w:t xml:space="preserve"> أو سمع منه</w:t>
      </w:r>
      <w:r w:rsidR="00336899">
        <w:rPr>
          <w:rFonts w:hint="cs"/>
          <w:rtl/>
        </w:rPr>
        <w:t>،</w:t>
      </w:r>
      <w:r>
        <w:rPr>
          <w:rFonts w:hint="cs"/>
          <w:rtl/>
        </w:rPr>
        <w:t xml:space="preserve"> لكنّه مع ذلك أصبح من أكثر النّاس رواية</w:t>
      </w:r>
      <w:r w:rsidR="00336899">
        <w:rPr>
          <w:rFonts w:hint="cs"/>
          <w:rtl/>
        </w:rPr>
        <w:t>،</w:t>
      </w:r>
      <w:r>
        <w:rPr>
          <w:rFonts w:hint="cs"/>
          <w:rtl/>
        </w:rPr>
        <w:t xml:space="preserve"> ومن طبقة عالية بحيث يروي عنه صحابة من أمثال أبي هريرة وعبدالله بن عمرو بن العاص وعبد الله بن عمر</w:t>
      </w:r>
      <w:r w:rsidR="00336899">
        <w:rPr>
          <w:rFonts w:hint="cs"/>
          <w:rtl/>
        </w:rPr>
        <w:t>.</w:t>
      </w:r>
      <w:r>
        <w:rPr>
          <w:rFonts w:hint="cs"/>
          <w:rtl/>
        </w:rPr>
        <w:t xml:space="preserve"> وقد صار في ما بعد المستشار أن يشير إليه بتهمة على الدّين</w:t>
      </w:r>
      <w:r w:rsidR="00336899">
        <w:rPr>
          <w:rFonts w:hint="cs"/>
          <w:rtl/>
        </w:rPr>
        <w:t>،</w:t>
      </w:r>
      <w:r>
        <w:rPr>
          <w:rFonts w:hint="cs"/>
          <w:rtl/>
        </w:rPr>
        <w:t xml:space="preserve"> لأنّ إشاراته وتوجيهاته كانت دائما متناغمة مع هوى الموجودين في السّلطة</w:t>
      </w:r>
      <w:r w:rsidR="00336899">
        <w:rPr>
          <w:rFonts w:hint="cs"/>
          <w:rtl/>
        </w:rPr>
        <w:t>،</w:t>
      </w:r>
      <w:r>
        <w:rPr>
          <w:rFonts w:hint="cs"/>
          <w:rtl/>
        </w:rPr>
        <w:t xml:space="preserve"> المدعومين من طرف حاربوا الإسلام بكلّ ما استطاعوا ولم يدخلوا فيه إلاّ مكرهين</w:t>
      </w:r>
      <w:r w:rsidR="00336899">
        <w:rPr>
          <w:rFonts w:hint="cs"/>
          <w:rtl/>
        </w:rPr>
        <w:t>؛</w:t>
      </w:r>
      <w:r>
        <w:rPr>
          <w:rFonts w:hint="cs"/>
          <w:rtl/>
        </w:rPr>
        <w:t xml:space="preserve"> والذين تبرّموا بأبي ذرّ حينما صدع بفضح كعب على مرأى ومسمع من الملإ قائلا له في مجلس عثمان</w:t>
      </w:r>
      <w:r w:rsidR="00336899">
        <w:rPr>
          <w:rFonts w:hint="cs"/>
          <w:rtl/>
        </w:rPr>
        <w:t>:</w:t>
      </w:r>
      <w:r>
        <w:rPr>
          <w:rFonts w:hint="cs"/>
          <w:rtl/>
        </w:rPr>
        <w:t xml:space="preserve"> يا بن اليهوديّين</w:t>
      </w:r>
      <w:r w:rsidR="00336899">
        <w:rPr>
          <w:rFonts w:hint="cs"/>
          <w:rtl/>
        </w:rPr>
        <w:t>.</w:t>
      </w:r>
      <w:r>
        <w:rPr>
          <w:rFonts w:hint="cs"/>
          <w:rtl/>
        </w:rPr>
        <w:t>..</w:t>
      </w:r>
      <w:r w:rsidR="00336899">
        <w:rPr>
          <w:rFonts w:hint="cs"/>
          <w:rtl/>
        </w:rPr>
        <w:t>،</w:t>
      </w:r>
      <w:r>
        <w:rPr>
          <w:rFonts w:hint="cs"/>
          <w:rtl/>
        </w:rPr>
        <w:t xml:space="preserve"> فو الله ما خرجت اليهودية من قلبك</w:t>
      </w:r>
      <w:r w:rsidR="00336899">
        <w:rPr>
          <w:rFonts w:hint="cs"/>
          <w:rtl/>
        </w:rPr>
        <w:t>!</w:t>
      </w:r>
      <w:r>
        <w:rPr>
          <w:rFonts w:hint="cs"/>
          <w:rtl/>
        </w:rPr>
        <w:t xml:space="preserve"> ووقفت السّلطة إلى جنب كعب الأحبار</w:t>
      </w:r>
      <w:r w:rsidR="00336899">
        <w:rPr>
          <w:rFonts w:hint="cs"/>
          <w:rtl/>
        </w:rPr>
        <w:t>،</w:t>
      </w:r>
      <w:r>
        <w:rPr>
          <w:rFonts w:hint="cs"/>
          <w:rtl/>
        </w:rPr>
        <w:t xml:space="preserve"> ودفع أبوذرّ ثمن ذلك</w:t>
      </w:r>
      <w:r w:rsidR="00336899">
        <w:rPr>
          <w:rFonts w:hint="cs"/>
          <w:rtl/>
        </w:rPr>
        <w:t>.</w:t>
      </w:r>
      <w:r>
        <w:rPr>
          <w:rFonts w:hint="cs"/>
          <w:rtl/>
        </w:rPr>
        <w:t xml:space="preserve"> إنّ كعب الأحبار لم يكن ليصل غلى هذا المقام لو لا ما كان له من الوجاهة في حياة عمر</w:t>
      </w:r>
      <w:r w:rsidR="00336899">
        <w:rPr>
          <w:rFonts w:hint="cs"/>
          <w:rtl/>
        </w:rPr>
        <w:t>،</w:t>
      </w:r>
      <w:r>
        <w:rPr>
          <w:rFonts w:hint="cs"/>
          <w:rtl/>
        </w:rPr>
        <w:t xml:space="preserve"> مع أنّه لم يكن أحد من المسلمين يجهل يهوديّته</w:t>
      </w:r>
      <w:r w:rsidR="00336899">
        <w:rPr>
          <w:rFonts w:hint="cs"/>
          <w:rtl/>
        </w:rPr>
        <w:t>،</w:t>
      </w:r>
      <w:r>
        <w:rPr>
          <w:rFonts w:hint="cs"/>
          <w:rtl/>
        </w:rPr>
        <w:t xml:space="preserve"> ولو كان قد اعتنق الإسلام فعلا كما كان يزعم لتخلّى عن التّوراة المحرّفة</w:t>
      </w:r>
      <w:r w:rsidR="00336899">
        <w:rPr>
          <w:rFonts w:hint="cs"/>
          <w:rtl/>
        </w:rPr>
        <w:t>،</w:t>
      </w:r>
      <w:r>
        <w:rPr>
          <w:rFonts w:hint="cs"/>
          <w:rtl/>
        </w:rPr>
        <w:t xml:space="preserve"> لكنّه لم يكتف بالبقاء عليها</w:t>
      </w:r>
      <w:r w:rsidR="00336899">
        <w:rPr>
          <w:rFonts w:hint="cs"/>
          <w:rtl/>
        </w:rPr>
        <w:t>،</w:t>
      </w:r>
      <w:r>
        <w:rPr>
          <w:rFonts w:hint="cs"/>
          <w:rtl/>
        </w:rPr>
        <w:t xml:space="preserve"> بل فتح على النّاس منها سيلا لا تزال آثاره إلى اليوم</w:t>
      </w:r>
      <w:r w:rsidR="00336899">
        <w:rPr>
          <w:rFonts w:hint="cs"/>
          <w:rtl/>
        </w:rPr>
        <w:t>.</w:t>
      </w:r>
      <w:r>
        <w:rPr>
          <w:rFonts w:hint="cs"/>
          <w:rtl/>
        </w:rPr>
        <w:t xml:space="preserve"> وهل نال كعب ذلك المقام إلاّ بدعواه العلم بما في الكتاب الأوّل</w:t>
      </w:r>
      <w:r w:rsidR="00336899">
        <w:rPr>
          <w:rFonts w:hint="cs"/>
          <w:rtl/>
        </w:rPr>
        <w:t>؟</w:t>
      </w:r>
      <w:r>
        <w:rPr>
          <w:rFonts w:hint="cs"/>
          <w:rtl/>
        </w:rPr>
        <w:t xml:space="preserve"> هذا مع العلم أن رسول الله </w:t>
      </w:r>
      <w:r w:rsidR="001C0D77" w:rsidRPr="001C0D77">
        <w:rPr>
          <w:rStyle w:val="libAlaemChar"/>
          <w:rFonts w:hint="cs"/>
          <w:rtl/>
        </w:rPr>
        <w:t>صلى‌الله‌عليه‌وآله‌وسلم</w:t>
      </w:r>
      <w:r>
        <w:rPr>
          <w:rFonts w:hint="cs"/>
          <w:rtl/>
        </w:rPr>
        <w:t xml:space="preserve"> صدع فيهم قائلا</w:t>
      </w:r>
      <w:r w:rsidR="00336899">
        <w:rPr>
          <w:rFonts w:hint="cs"/>
          <w:rtl/>
        </w:rPr>
        <w:t>:</w:t>
      </w:r>
      <w:r>
        <w:rPr>
          <w:rFonts w:hint="cs"/>
          <w:rtl/>
        </w:rPr>
        <w:t xml:space="preserve"> أنا مدينة العلم وعليّ بابها</w:t>
      </w:r>
      <w:r w:rsidR="00336899">
        <w:rPr>
          <w:rFonts w:hint="cs"/>
          <w:rtl/>
        </w:rPr>
        <w:t>.</w:t>
      </w:r>
      <w:r>
        <w:rPr>
          <w:rFonts w:hint="cs"/>
          <w:rtl/>
        </w:rPr>
        <w:t xml:space="preserve"> عليّ الذي أشير غليه في القرءان الكريم بقوله تعالى </w:t>
      </w:r>
      <w:r w:rsidR="00336899" w:rsidRPr="00F40D7A">
        <w:rPr>
          <w:rStyle w:val="libAlaemChar"/>
          <w:rFonts w:hint="cs"/>
          <w:rtl/>
        </w:rPr>
        <w:t>(</w:t>
      </w:r>
      <w:r w:rsidRPr="00123A69">
        <w:rPr>
          <w:rStyle w:val="libAieChar"/>
          <w:rFonts w:eastAsia="MS Mincho"/>
          <w:rtl/>
        </w:rPr>
        <w:t>مَنْ عِندَهُ عِلْمُ الْكِتَابِ</w:t>
      </w:r>
      <w:r w:rsidR="00336899" w:rsidRPr="00F40D7A">
        <w:rPr>
          <w:rStyle w:val="libAlaemChar"/>
          <w:rFonts w:hint="cs"/>
          <w:rtl/>
        </w:rPr>
        <w:t>)</w:t>
      </w:r>
      <w:r w:rsidR="00336899">
        <w:rPr>
          <w:rFonts w:hint="cs"/>
          <w:rtl/>
        </w:rPr>
        <w:t>،</w:t>
      </w:r>
      <w:r>
        <w:rPr>
          <w:rFonts w:hint="cs"/>
          <w:rtl/>
        </w:rPr>
        <w:t xml:space="preserve"> ألم يكن لديه ما يغني عن إسرائيليات كعب</w:t>
      </w:r>
      <w:r w:rsidR="00336899">
        <w:rPr>
          <w:rFonts w:hint="cs"/>
          <w:rtl/>
        </w:rPr>
        <w:t>؟</w:t>
      </w:r>
      <w:r>
        <w:rPr>
          <w:rFonts w:hint="cs"/>
          <w:rtl/>
        </w:rPr>
        <w:t xml:space="preserve"> إنّهم لم يكونوا يتوجّهون إلى باب مدينة العلم إلاّ عند الضّرورة الملحّة حيث لا يغني عنهم كعبهم شيئا</w:t>
      </w:r>
      <w:r w:rsidR="00336899">
        <w:rPr>
          <w:rFonts w:hint="cs"/>
          <w:rtl/>
        </w:rPr>
        <w:t>!!</w:t>
      </w:r>
    </w:p>
    <w:p w:rsidR="00D656D1" w:rsidRDefault="00D656D1" w:rsidP="00336899">
      <w:pPr>
        <w:pStyle w:val="libNormal"/>
        <w:rPr>
          <w:rtl/>
        </w:rPr>
      </w:pPr>
      <w:r>
        <w:rPr>
          <w:rFonts w:hint="cs"/>
          <w:rtl/>
        </w:rPr>
        <w:t>لم يتخلّ عمر عن اعتقاده بالتّوراة الموجودة عند اليهود</w:t>
      </w:r>
      <w:r w:rsidR="00336899">
        <w:rPr>
          <w:rFonts w:hint="cs"/>
          <w:rtl/>
        </w:rPr>
        <w:t>،</w:t>
      </w:r>
      <w:r>
        <w:rPr>
          <w:rFonts w:hint="cs"/>
          <w:rtl/>
        </w:rPr>
        <w:t xml:space="preserve"> وقد أخبره كعب يوما أنّه يجده فيها</w:t>
      </w:r>
      <w:r w:rsidR="00336899">
        <w:rPr>
          <w:rFonts w:hint="cs"/>
          <w:rtl/>
        </w:rPr>
        <w:t>،</w:t>
      </w:r>
      <w:r>
        <w:rPr>
          <w:rFonts w:hint="cs"/>
          <w:rtl/>
        </w:rPr>
        <w:t xml:space="preserve"> فسأله عمر</w:t>
      </w:r>
      <w:r w:rsidR="00336899">
        <w:rPr>
          <w:rFonts w:hint="cs"/>
          <w:rtl/>
        </w:rPr>
        <w:t>:</w:t>
      </w:r>
      <w:r>
        <w:rPr>
          <w:rFonts w:hint="cs"/>
          <w:rtl/>
        </w:rPr>
        <w:t xml:space="preserve"> تجدني فيها باسمي</w:t>
      </w:r>
      <w:r w:rsidR="00336899">
        <w:rPr>
          <w:rFonts w:hint="cs"/>
          <w:rtl/>
        </w:rPr>
        <w:t>؟</w:t>
      </w:r>
      <w:r>
        <w:rPr>
          <w:rFonts w:hint="cs"/>
          <w:rtl/>
        </w:rPr>
        <w:t xml:space="preserve"> فقال لا ولكن بصفتك</w:t>
      </w:r>
      <w:r w:rsidR="00336899">
        <w:rPr>
          <w:rFonts w:hint="cs"/>
          <w:rtl/>
        </w:rPr>
        <w:t>.</w:t>
      </w:r>
      <w:r>
        <w:rPr>
          <w:rFonts w:hint="cs"/>
          <w:rtl/>
        </w:rPr>
        <w:t xml:space="preserve"> ولعلّه بهذا القول يريد أن يوهم بشرعيّة خلافة عمر</w:t>
      </w:r>
      <w:r w:rsidR="00336899">
        <w:rPr>
          <w:rFonts w:hint="cs"/>
          <w:rtl/>
        </w:rPr>
        <w:t>.</w:t>
      </w:r>
      <w:r>
        <w:rPr>
          <w:rFonts w:hint="cs"/>
          <w:rtl/>
        </w:rPr>
        <w:t xml:space="preserve"> وبما أنّ القرءان الكريم يصرّح بوجود اسم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البداية والنهاية ابن كثير</w:t>
      </w:r>
      <w:r w:rsidR="00336899">
        <w:rPr>
          <w:rFonts w:hint="cs"/>
          <w:rtl/>
        </w:rPr>
        <w:t>،</w:t>
      </w:r>
      <w:r>
        <w:rPr>
          <w:rFonts w:hint="cs"/>
          <w:rtl/>
        </w:rPr>
        <w:t xml:space="preserve"> ج 8 ص 109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النبي </w:t>
      </w:r>
      <w:r w:rsidR="001C0D77" w:rsidRPr="001C0D77">
        <w:rPr>
          <w:rStyle w:val="libAlaemChar"/>
          <w:rFonts w:hint="cs"/>
          <w:rtl/>
        </w:rPr>
        <w:t>صلى‌الله‌عليه‌وآله‌وسلم</w:t>
      </w:r>
      <w:r>
        <w:rPr>
          <w:rFonts w:hint="cs"/>
          <w:rtl/>
        </w:rPr>
        <w:t xml:space="preserve"> وصفاته</w:t>
      </w:r>
      <w:r w:rsidR="00336899">
        <w:rPr>
          <w:rFonts w:hint="cs"/>
          <w:rtl/>
        </w:rPr>
        <w:t>:</w:t>
      </w:r>
      <w:r>
        <w:rPr>
          <w:rFonts w:hint="cs"/>
          <w:rtl/>
        </w:rPr>
        <w:t xml:space="preserve"> </w:t>
      </w:r>
      <w:r w:rsidR="00336899" w:rsidRPr="00F40D7A">
        <w:rPr>
          <w:rStyle w:val="libAlaemChar"/>
          <w:rFonts w:hint="cs"/>
          <w:rtl/>
        </w:rPr>
        <w:t>(</w:t>
      </w:r>
      <w:r w:rsidRPr="00123A69">
        <w:rPr>
          <w:rStyle w:val="libAieChar"/>
          <w:rFonts w:eastAsia="MS Mincho"/>
          <w:rtl/>
        </w:rPr>
        <w:t>النّبِيّ الْأُمّيّ الّذِي يَجِدُونَهُ مَكْتُوباً عِندَهُمْ فِي التّورَاةِ</w:t>
      </w:r>
      <w:r w:rsidR="00336899" w:rsidRPr="00123A69">
        <w:rPr>
          <w:rStyle w:val="libAieChar"/>
          <w:rFonts w:eastAsia="MS Mincho" w:hint="cs"/>
          <w:rtl/>
        </w:rPr>
        <w:t>.</w:t>
      </w:r>
      <w:r w:rsidRPr="00123A69">
        <w:rPr>
          <w:rStyle w:val="libAieChar"/>
          <w:rFonts w:eastAsia="MS Mincho" w:hint="cs"/>
          <w:rtl/>
        </w:rPr>
        <w:t>..</w:t>
      </w:r>
      <w:r w:rsidR="00336899" w:rsidRPr="00F40D7A">
        <w:rPr>
          <w:rStyle w:val="libAlaemChar"/>
          <w:rFonts w:eastAsia="MS Mincho" w:hint="cs"/>
          <w:rtl/>
        </w:rPr>
        <w:t>)</w:t>
      </w:r>
      <w:r>
        <w:rPr>
          <w:rFonts w:hint="cs"/>
          <w:rtl/>
        </w:rPr>
        <w:t xml:space="preserve"> فلم تأخّر كعب ولم يسلم على عهد رسول الله</w:t>
      </w:r>
      <w:r w:rsidR="00336899">
        <w:rPr>
          <w:rFonts w:hint="cs"/>
          <w:rtl/>
        </w:rPr>
        <w:t>؟</w:t>
      </w:r>
      <w:r>
        <w:rPr>
          <w:rFonts w:hint="cs"/>
          <w:rtl/>
        </w:rPr>
        <w:t xml:space="preserve"> ألا يكون كلام كعب منطويا على شيء من الكيد اليهودي</w:t>
      </w:r>
      <w:r w:rsidR="00336899">
        <w:rPr>
          <w:rFonts w:hint="cs"/>
          <w:rtl/>
        </w:rPr>
        <w:t>؟</w:t>
      </w:r>
    </w:p>
    <w:p w:rsidR="00D656D1" w:rsidRDefault="00D656D1" w:rsidP="00336899">
      <w:pPr>
        <w:pStyle w:val="libNormal"/>
        <w:rPr>
          <w:rtl/>
        </w:rPr>
      </w:pPr>
      <w:r>
        <w:rPr>
          <w:rFonts w:hint="cs"/>
          <w:rtl/>
        </w:rPr>
        <w:t>ومن حقّ المسلم أن يتساءل عن سرّ موافقة اعتقادات المسلمين لاعتقادات أهل الكتاب في ما يخصّ التّوحيد بأقسامه</w:t>
      </w:r>
      <w:r w:rsidR="00336899">
        <w:rPr>
          <w:rFonts w:hint="cs"/>
          <w:rtl/>
        </w:rPr>
        <w:t>،</w:t>
      </w:r>
      <w:r>
        <w:rPr>
          <w:rFonts w:hint="cs"/>
          <w:rtl/>
        </w:rPr>
        <w:t xml:space="preserve"> وعصمة الأنبياء والقيامة</w:t>
      </w:r>
      <w:r w:rsidR="00336899">
        <w:rPr>
          <w:rFonts w:hint="cs"/>
          <w:rtl/>
        </w:rPr>
        <w:t>،</w:t>
      </w:r>
      <w:r>
        <w:rPr>
          <w:rFonts w:hint="cs"/>
          <w:rtl/>
        </w:rPr>
        <w:t xml:space="preserve"> وأشياء من هذا القبيل ممّا يتعارض قطعا مع ما جاء به القرءان الكريم</w:t>
      </w:r>
      <w:r w:rsidR="00336899">
        <w:rPr>
          <w:rFonts w:hint="cs"/>
          <w:rtl/>
        </w:rPr>
        <w:t>.</w:t>
      </w:r>
      <w:r>
        <w:rPr>
          <w:rFonts w:hint="cs"/>
          <w:rtl/>
        </w:rPr>
        <w:t xml:space="preserve"> ومن المهمّ أيضا أن يدرك كيف تسرّب التيّار المشكّك الذي يستند إلى الآيات المتشابهات</w:t>
      </w:r>
      <w:r w:rsidR="00336899">
        <w:rPr>
          <w:rFonts w:hint="cs"/>
          <w:rtl/>
        </w:rPr>
        <w:t>،</w:t>
      </w:r>
      <w:r>
        <w:rPr>
          <w:rFonts w:hint="cs"/>
          <w:rtl/>
        </w:rPr>
        <w:t xml:space="preserve"> ونقل أخبار الكتاب الأوّل على لسان أبي هريرة وعبد الله بن عمرو بن العاص وعبد الله بن عمر</w:t>
      </w:r>
      <w:r w:rsidR="00336899">
        <w:rPr>
          <w:rFonts w:hint="cs"/>
          <w:rtl/>
        </w:rPr>
        <w:t>،</w:t>
      </w:r>
      <w:r>
        <w:rPr>
          <w:rFonts w:hint="cs"/>
          <w:rtl/>
        </w:rPr>
        <w:t xml:space="preserve"> ويتساءل عن مدى شرعيّة وجود تميم الدّاريّ وكعب الأحبار في حاضرة الخلافة الإسلاميّة وهما يرويان من الإسرائيليّات ما يروق لهما في المسجد النّبوي نفسه</w:t>
      </w:r>
      <w:r w:rsidR="00336899">
        <w:rPr>
          <w:rFonts w:hint="cs"/>
          <w:rtl/>
        </w:rPr>
        <w:t>،</w:t>
      </w:r>
      <w:r>
        <w:rPr>
          <w:rFonts w:hint="cs"/>
          <w:rtl/>
        </w:rPr>
        <w:t xml:space="preserve"> بينما كان الحصار الفكريّ مضروبا على أهل بدر وأحد يمنعهم من رواية الحديث</w:t>
      </w:r>
      <w:r w:rsidR="00336899">
        <w:rPr>
          <w:rFonts w:hint="cs"/>
          <w:rtl/>
        </w:rPr>
        <w:t>.</w:t>
      </w:r>
      <w:r>
        <w:rPr>
          <w:rFonts w:hint="cs"/>
          <w:rtl/>
        </w:rPr>
        <w:t xml:space="preserve"> وعلى كلّ حال هذا أمر لا يتمّ إلاّ في ظل تحرّر فكريّ من التعصّب المقيت</w:t>
      </w:r>
      <w:r w:rsidR="00336899">
        <w:rPr>
          <w:rFonts w:hint="cs"/>
          <w:rtl/>
        </w:rPr>
        <w:t>،</w:t>
      </w:r>
      <w:r>
        <w:rPr>
          <w:rFonts w:hint="cs"/>
          <w:rtl/>
        </w:rPr>
        <w:t xml:space="preserve"> وصمود في وجه المتلبّسين بالدّين الذين يدافعون عن اليهوديّة المحرّفة المتستّرة بلباس الإسلام</w:t>
      </w:r>
      <w:r w:rsidR="00336899">
        <w:rPr>
          <w:rFonts w:hint="cs"/>
          <w:rtl/>
        </w:rPr>
        <w:t>.</w:t>
      </w:r>
    </w:p>
    <w:p w:rsidR="00D656D1" w:rsidRDefault="00D656D1" w:rsidP="00336899">
      <w:pPr>
        <w:pStyle w:val="libNormal"/>
        <w:rPr>
          <w:rtl/>
        </w:rPr>
      </w:pPr>
      <w:r>
        <w:rPr>
          <w:rFonts w:hint="cs"/>
          <w:rtl/>
        </w:rPr>
        <w:t>وقد فضح العلم كثيرا من مرويّات كعب الأحبار</w:t>
      </w:r>
      <w:r w:rsidR="00336899">
        <w:rPr>
          <w:rFonts w:hint="cs"/>
          <w:rtl/>
        </w:rPr>
        <w:t>،</w:t>
      </w:r>
      <w:r>
        <w:rPr>
          <w:rFonts w:hint="cs"/>
          <w:rtl/>
        </w:rPr>
        <w:t xml:space="preserve"> وهذا وحده كاف للتّنبّه لخطر هذا اليهوديّ على تراث المسلمين</w:t>
      </w:r>
      <w:r w:rsidR="00336899">
        <w:rPr>
          <w:rFonts w:hint="cs"/>
          <w:rtl/>
        </w:rPr>
        <w:t>،</w:t>
      </w:r>
      <w:r>
        <w:rPr>
          <w:rFonts w:hint="cs"/>
          <w:rtl/>
        </w:rPr>
        <w:t xml:space="preserve"> وكفيل بتوجيه الباحثين والمحققين إلى إعادة النّظر فيه بصورة موضوعيّة نزيهة</w:t>
      </w:r>
      <w:r w:rsidR="00336899">
        <w:rPr>
          <w:rFonts w:hint="cs"/>
          <w:rtl/>
        </w:rPr>
        <w:t>.</w:t>
      </w:r>
    </w:p>
    <w:p w:rsidR="00D656D1" w:rsidRDefault="00D656D1" w:rsidP="00336899">
      <w:pPr>
        <w:pStyle w:val="libNormal"/>
        <w:rPr>
          <w:rtl/>
        </w:rPr>
      </w:pPr>
      <w:r>
        <w:rPr>
          <w:rFonts w:hint="cs"/>
          <w:rtl/>
        </w:rPr>
        <w:t>لقد كان كعب يحضر مجالس يكون فيها تلميذه أبو هريرة</w:t>
      </w:r>
      <w:r w:rsidR="00336899">
        <w:rPr>
          <w:rFonts w:hint="cs"/>
          <w:rtl/>
        </w:rPr>
        <w:t>،</w:t>
      </w:r>
      <w:r>
        <w:rPr>
          <w:rFonts w:hint="cs"/>
          <w:rtl/>
        </w:rPr>
        <w:t xml:space="preserve"> فربّما حدّث أبو هريرة بشيء ينفرد به</w:t>
      </w:r>
      <w:r w:rsidR="00336899">
        <w:rPr>
          <w:rFonts w:hint="cs"/>
          <w:rtl/>
        </w:rPr>
        <w:t>،</w:t>
      </w:r>
      <w:r>
        <w:rPr>
          <w:rFonts w:hint="cs"/>
          <w:rtl/>
        </w:rPr>
        <w:t xml:space="preserve"> فيسارع كعب الأحبار غلى تصديقه ولا ينكر عليه أحد</w:t>
      </w:r>
      <w:r w:rsidR="00336899">
        <w:rPr>
          <w:rFonts w:hint="cs"/>
          <w:rtl/>
        </w:rPr>
        <w:t>،</w:t>
      </w:r>
      <w:r>
        <w:rPr>
          <w:rFonts w:hint="cs"/>
          <w:rtl/>
        </w:rPr>
        <w:t xml:space="preserve"> وليس بأيدينا اليوم استنكارات صارمة متوجّهة إليه سوى ما كان من أبي ذرّ الذي لا تأخذه في الله لومة لائم بشهادة الفريقين</w:t>
      </w:r>
      <w:r w:rsidR="00336899">
        <w:rPr>
          <w:rFonts w:hint="cs"/>
          <w:rtl/>
        </w:rPr>
        <w:t>.</w:t>
      </w:r>
      <w:r>
        <w:rPr>
          <w:rFonts w:hint="cs"/>
          <w:rtl/>
        </w:rPr>
        <w:t xml:space="preserve"> ولو كان كعب مؤتمنا على الدّين لما واجهه أبو ذرّ رضي الله تعالى عنه بتلك الطّريقة</w:t>
      </w:r>
      <w:r w:rsidR="00336899">
        <w:rPr>
          <w:rFonts w:hint="cs"/>
          <w:rtl/>
        </w:rPr>
        <w:t>.</w:t>
      </w:r>
      <w:r>
        <w:rPr>
          <w:rFonts w:hint="cs"/>
          <w:rtl/>
        </w:rPr>
        <w:t xml:space="preserve"> والمتمعّن في الموقف يفهم من سلوك أبي ذرّ </w:t>
      </w:r>
      <w:r w:rsidR="001C0D77" w:rsidRPr="001C0D77">
        <w:rPr>
          <w:rStyle w:val="libAlaemChar"/>
          <w:rFonts w:hint="cs"/>
          <w:rtl/>
        </w:rPr>
        <w:t>رضي‌الله‌عنه</w:t>
      </w:r>
      <w:r>
        <w:rPr>
          <w:rFonts w:hint="cs"/>
          <w:rtl/>
        </w:rPr>
        <w:t xml:space="preserve"> خطابا تحذيريّا موجّها إلى المسلمين ينبّههم فيه إلى مسألتين اثنتين</w:t>
      </w:r>
      <w:r w:rsidR="00336899">
        <w:rPr>
          <w:rFonts w:hint="cs"/>
          <w:rtl/>
        </w:rPr>
        <w:t>،</w:t>
      </w:r>
      <w:r>
        <w:rPr>
          <w:rFonts w:hint="cs"/>
          <w:rtl/>
        </w:rPr>
        <w:t xml:space="preserve"> أولاهما انحراف الدّولة حيث أصبح اليهوديّ لديها مكينا أمينا</w:t>
      </w:r>
      <w:r w:rsidR="00336899">
        <w:rPr>
          <w:rFonts w:hint="cs"/>
          <w:rtl/>
        </w:rPr>
        <w:t>،</w:t>
      </w:r>
      <w:r>
        <w:rPr>
          <w:rFonts w:hint="cs"/>
          <w:rtl/>
        </w:rPr>
        <w:t xml:space="preserve"> والثّانية تتمثّل في وجود تيّار تخريبيّ </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يعمل على تحريف القرءان تفسيرا وتأويلا بإذن من الدّولة</w:t>
      </w:r>
      <w:r w:rsidR="00336899">
        <w:rPr>
          <w:rFonts w:hint="cs"/>
          <w:rtl/>
        </w:rPr>
        <w:t>!</w:t>
      </w:r>
      <w:r>
        <w:rPr>
          <w:rFonts w:hint="cs"/>
          <w:rtl/>
        </w:rPr>
        <w:t xml:space="preserve"> لأنّ كعبا لم يشهد نزول آية واحدة من الذّكر الحكيم</w:t>
      </w:r>
      <w:r w:rsidR="00336899">
        <w:rPr>
          <w:rFonts w:hint="cs"/>
          <w:rtl/>
        </w:rPr>
        <w:t>،</w:t>
      </w:r>
      <w:r>
        <w:rPr>
          <w:rFonts w:hint="cs"/>
          <w:rtl/>
        </w:rPr>
        <w:t xml:space="preserve"> ولم يكن له صلة بعترة النبي </w:t>
      </w:r>
      <w:r w:rsidR="001C0D77" w:rsidRPr="001C0D77">
        <w:rPr>
          <w:rStyle w:val="libAlaemChar"/>
          <w:rFonts w:hint="cs"/>
          <w:rtl/>
        </w:rPr>
        <w:t>صلى‌الله‌عليه‌وآله‌وسلم</w:t>
      </w:r>
      <w:r w:rsidR="00336899">
        <w:rPr>
          <w:rFonts w:hint="cs"/>
          <w:rtl/>
        </w:rPr>
        <w:t xml:space="preserve"> - </w:t>
      </w:r>
      <w:r>
        <w:rPr>
          <w:rFonts w:hint="cs"/>
          <w:rtl/>
        </w:rPr>
        <w:t>عدل القرآن</w:t>
      </w:r>
      <w:r w:rsidR="00336899">
        <w:rPr>
          <w:rFonts w:hint="cs"/>
          <w:rtl/>
        </w:rPr>
        <w:t xml:space="preserve"> - </w:t>
      </w:r>
      <w:r>
        <w:rPr>
          <w:rFonts w:hint="cs"/>
          <w:rtl/>
        </w:rPr>
        <w:t>لا من قريب ولا من بعيد</w:t>
      </w:r>
      <w:r w:rsidR="00336899">
        <w:rPr>
          <w:rFonts w:hint="cs"/>
          <w:rtl/>
        </w:rPr>
        <w:t>.</w:t>
      </w:r>
      <w:r>
        <w:rPr>
          <w:rFonts w:hint="cs"/>
          <w:rtl/>
        </w:rPr>
        <w:t xml:space="preserve"> فمن أين له التّفسير والفتوى</w:t>
      </w:r>
      <w:r w:rsidR="00336899">
        <w:rPr>
          <w:rFonts w:hint="cs"/>
          <w:rtl/>
        </w:rPr>
        <w:t>؟!</w:t>
      </w:r>
      <w:r>
        <w:rPr>
          <w:rFonts w:hint="cs"/>
          <w:rtl/>
        </w:rPr>
        <w:t xml:space="preserve"> وقد غضب عثمان على أبي ذرّ لأنّه وقف ضدّ التّحريف</w:t>
      </w:r>
      <w:r w:rsidR="00336899">
        <w:rPr>
          <w:rFonts w:hint="cs"/>
          <w:rtl/>
        </w:rPr>
        <w:t>،</w:t>
      </w:r>
      <w:r>
        <w:rPr>
          <w:rFonts w:hint="cs"/>
          <w:rtl/>
        </w:rPr>
        <w:t xml:space="preserve"> وكان أولى به أن ينتهر كعبا</w:t>
      </w:r>
      <w:r w:rsidR="00336899">
        <w:rPr>
          <w:rFonts w:hint="cs"/>
          <w:rtl/>
        </w:rPr>
        <w:t>،</w:t>
      </w:r>
      <w:r>
        <w:rPr>
          <w:rFonts w:hint="cs"/>
          <w:rtl/>
        </w:rPr>
        <w:t xml:space="preserve"> لتقوّله بلا علم وتقدّمه على أصحاب رسول الله </w:t>
      </w:r>
      <w:r w:rsidR="001C0D77" w:rsidRPr="001C0D77">
        <w:rPr>
          <w:rStyle w:val="libAlaemChar"/>
          <w:rFonts w:hint="cs"/>
          <w:rtl/>
        </w:rPr>
        <w:t>صلى‌الله‌عليه‌وآله‌وسلم</w:t>
      </w:r>
      <w:r w:rsidR="00336899">
        <w:rPr>
          <w:rFonts w:hint="cs"/>
          <w:rtl/>
        </w:rPr>
        <w:t>،</w:t>
      </w:r>
      <w:r>
        <w:rPr>
          <w:rFonts w:hint="cs"/>
          <w:rtl/>
        </w:rPr>
        <w:t xml:space="preserve"> لكنّ ذلك لا يتناسب مع سياسته الطّبقة الحاكمة وأهدافها</w:t>
      </w:r>
      <w:r w:rsidR="00336899">
        <w:rPr>
          <w:rFonts w:hint="cs"/>
          <w:rtl/>
        </w:rPr>
        <w:t>.</w:t>
      </w:r>
    </w:p>
    <w:p w:rsidR="00D656D1" w:rsidRDefault="00D656D1" w:rsidP="00336899">
      <w:pPr>
        <w:pStyle w:val="libNormal"/>
        <w:rPr>
          <w:rtl/>
        </w:rPr>
      </w:pPr>
      <w:r>
        <w:rPr>
          <w:rFonts w:hint="cs"/>
          <w:rtl/>
        </w:rPr>
        <w:t>إنّ مجرّد وصول هذه الحادثة إلينا عن طريق كتب المخالفين لأهل البيت عليهم السلام هو بنفسه آية لمن تدبّر</w:t>
      </w:r>
      <w:r w:rsidR="00336899">
        <w:rPr>
          <w:rFonts w:hint="cs"/>
          <w:rtl/>
        </w:rPr>
        <w:t>،</w:t>
      </w:r>
      <w:r>
        <w:rPr>
          <w:rFonts w:hint="cs"/>
          <w:rtl/>
        </w:rPr>
        <w:t xml:space="preserve"> فإنّ السّلطة الحاكمة آنذاك كانت تمارس التّرغيب والتّرهيب</w:t>
      </w:r>
      <w:r w:rsidR="00336899">
        <w:rPr>
          <w:rFonts w:hint="cs"/>
          <w:rtl/>
        </w:rPr>
        <w:t>،</w:t>
      </w:r>
      <w:r>
        <w:rPr>
          <w:rFonts w:hint="cs"/>
          <w:rtl/>
        </w:rPr>
        <w:t xml:space="preserve"> ولا تتردّد في معاقبة من تسوّل له نفسه إبداء رأي مخالف للرّأي الرّسميّ ولو كان قد تلقّاه من فم النبي </w:t>
      </w:r>
      <w:r w:rsidR="001C0D77" w:rsidRPr="001C0D77">
        <w:rPr>
          <w:rStyle w:val="libAlaemChar"/>
          <w:rFonts w:hint="cs"/>
          <w:rtl/>
        </w:rPr>
        <w:t>صلى‌الله‌عليه‌وآله‌وسلم</w:t>
      </w:r>
      <w:r w:rsidR="00336899">
        <w:rPr>
          <w:rFonts w:hint="cs"/>
          <w:rtl/>
        </w:rPr>
        <w:t>،</w:t>
      </w:r>
      <w:r>
        <w:rPr>
          <w:rFonts w:hint="cs"/>
          <w:rtl/>
        </w:rPr>
        <w:t xml:space="preserve"> وقد تطوّرت المسألة أكثر في زمن معاوية بحيث مورست رقابة لم يسبق لها مثيل ووضعت أحاديث وأخبار قصد من ورائها إفراغ الدّين من محتواه</w:t>
      </w:r>
      <w:r w:rsidR="00336899">
        <w:rPr>
          <w:rFonts w:hint="cs"/>
          <w:rtl/>
        </w:rPr>
        <w:t>،</w:t>
      </w:r>
      <w:r>
        <w:rPr>
          <w:rFonts w:hint="cs"/>
          <w:rtl/>
        </w:rPr>
        <w:t xml:space="preserve"> حتّى وصلت الخلافة إلى المستهترين والمعربدين</w:t>
      </w:r>
      <w:r w:rsidR="00336899">
        <w:rPr>
          <w:rFonts w:hint="cs"/>
          <w:rtl/>
        </w:rPr>
        <w:t>،</w:t>
      </w:r>
      <w:r>
        <w:rPr>
          <w:rFonts w:hint="cs"/>
          <w:rtl/>
        </w:rPr>
        <w:t xml:space="preserve"> وحكم في الأمّة أراذلها وأوباشها وهي نتيجة منطقيّة لسلوك الدّولة تجاه السّنّة النّبويّة في ظلّ حكم عثمان وقبله وبعده</w:t>
      </w:r>
      <w:r w:rsidR="00336899">
        <w:rPr>
          <w:rFonts w:hint="cs"/>
          <w:rtl/>
        </w:rPr>
        <w:t>،</w:t>
      </w:r>
      <w:r>
        <w:rPr>
          <w:rFonts w:hint="cs"/>
          <w:rtl/>
        </w:rPr>
        <w:t xml:space="preserve"> باستثناء فترة حكم الإمام علي عليه السلام التي تميّزت بالاضطرابات والقلاقل</w:t>
      </w:r>
      <w:r w:rsidR="00336899">
        <w:rPr>
          <w:rFonts w:hint="cs"/>
          <w:rtl/>
        </w:rPr>
        <w:t>.</w:t>
      </w:r>
    </w:p>
    <w:p w:rsidR="00D656D1" w:rsidRDefault="00D656D1" w:rsidP="00336899">
      <w:pPr>
        <w:pStyle w:val="libNormal"/>
        <w:rPr>
          <w:rtl/>
        </w:rPr>
      </w:pPr>
      <w:r>
        <w:rPr>
          <w:rFonts w:hint="cs"/>
          <w:rtl/>
        </w:rPr>
        <w:t xml:space="preserve">عاش كعب الأحبار اليهوديّ عمرا طويلا لم ير فيه رسول الله </w:t>
      </w:r>
      <w:r w:rsidR="001C0D77" w:rsidRPr="001C0D77">
        <w:rPr>
          <w:rStyle w:val="libAlaemChar"/>
          <w:rFonts w:hint="cs"/>
          <w:rtl/>
        </w:rPr>
        <w:t>صلى‌الله‌عليه‌وآله‌وسلم</w:t>
      </w:r>
      <w:r w:rsidR="00336899">
        <w:rPr>
          <w:rFonts w:hint="cs"/>
          <w:rtl/>
        </w:rPr>
        <w:t>،</w:t>
      </w:r>
      <w:r>
        <w:rPr>
          <w:rFonts w:hint="cs"/>
          <w:rtl/>
        </w:rPr>
        <w:t xml:space="preserve"> ولا قدّم للإسلام والمسلمين شيئا غير المؤامرات والدّسّ</w:t>
      </w:r>
      <w:r w:rsidR="00336899">
        <w:rPr>
          <w:rFonts w:hint="cs"/>
          <w:rtl/>
        </w:rPr>
        <w:t>،</w:t>
      </w:r>
      <w:r>
        <w:rPr>
          <w:rFonts w:hint="cs"/>
          <w:rtl/>
        </w:rPr>
        <w:t xml:space="preserve"> وقد فرّ إلى حمص لأنّه كان متّهما بالمشاركة في مؤامرة قتل عمر</w:t>
      </w:r>
      <w:r w:rsidR="00336899">
        <w:rPr>
          <w:rFonts w:hint="cs"/>
          <w:rtl/>
        </w:rPr>
        <w:t>،</w:t>
      </w:r>
      <w:r>
        <w:rPr>
          <w:rFonts w:hint="cs"/>
          <w:rtl/>
        </w:rPr>
        <w:t xml:space="preserve"> وبقي بها حتى هدأت الأمور ثمّ رجع ليكون من أصحاب عثمان المقرّبين</w:t>
      </w:r>
      <w:r w:rsidR="00336899">
        <w:rPr>
          <w:rFonts w:hint="cs"/>
          <w:rtl/>
        </w:rPr>
        <w:t>،</w:t>
      </w:r>
      <w:r>
        <w:rPr>
          <w:rFonts w:hint="cs"/>
          <w:rtl/>
        </w:rPr>
        <w:t xml:space="preserve"> ثمّ عاد ثانية إلى حمص عندما بدأت الفتنة</w:t>
      </w:r>
      <w:r w:rsidR="00336899">
        <w:rPr>
          <w:rFonts w:hint="cs"/>
          <w:rtl/>
        </w:rPr>
        <w:t>،</w:t>
      </w:r>
      <w:r>
        <w:rPr>
          <w:rFonts w:hint="cs"/>
          <w:rtl/>
        </w:rPr>
        <w:t xml:space="preserve"> وبقي إلى أن مات</w:t>
      </w:r>
      <w:r w:rsidR="00336899">
        <w:rPr>
          <w:rFonts w:hint="cs"/>
          <w:rtl/>
        </w:rPr>
        <w:t>،</w:t>
      </w:r>
      <w:r>
        <w:rPr>
          <w:rFonts w:hint="cs"/>
          <w:rtl/>
        </w:rPr>
        <w:t xml:space="preserve"> كما في هامش الكامل لابن عدي </w:t>
      </w:r>
      <w:r w:rsidRPr="001C0D77">
        <w:rPr>
          <w:rStyle w:val="libFootnotenumChar"/>
          <w:rFonts w:hint="cs"/>
          <w:rtl/>
        </w:rPr>
        <w:t>(1)</w:t>
      </w:r>
      <w:r w:rsidR="00336899">
        <w:rPr>
          <w:rFonts w:hint="cs"/>
          <w:rtl/>
        </w:rPr>
        <w:t>.</w:t>
      </w:r>
      <w:r>
        <w:rPr>
          <w:rFonts w:hint="cs"/>
          <w:rtl/>
        </w:rPr>
        <w:t xml:space="preserve"> ومع ذلك لم يتلقّ أذى ولا ضيّق عليه</w:t>
      </w:r>
      <w:r w:rsidR="00336899">
        <w:rPr>
          <w:rFonts w:hint="cs"/>
          <w:rtl/>
        </w:rPr>
        <w:t>؛</w:t>
      </w:r>
      <w:r>
        <w:rPr>
          <w:rFonts w:hint="cs"/>
          <w:rtl/>
        </w:rPr>
        <w:t xml:space="preserve"> بل كان ينعم بمقام عند الخلفاء لا يحلم به كثير من المهاجرين والأنصار</w:t>
      </w:r>
      <w:r w:rsidR="00336899">
        <w:rPr>
          <w:rFonts w:hint="cs"/>
          <w:rtl/>
        </w:rPr>
        <w:t>.</w:t>
      </w:r>
      <w:r>
        <w:rPr>
          <w:rFonts w:hint="cs"/>
          <w:rtl/>
        </w:rPr>
        <w:t xml:space="preserve"> وعاش أبو ذرّ</w:t>
      </w:r>
      <w:r w:rsidR="00336899">
        <w:rPr>
          <w:rFonts w:hint="cs"/>
          <w:rtl/>
        </w:rPr>
        <w:t xml:space="preserve"> - </w:t>
      </w:r>
      <w:r>
        <w:rPr>
          <w:rFonts w:hint="cs"/>
          <w:rtl/>
        </w:rPr>
        <w:t>وهو من أوائل المسلمين</w:t>
      </w:r>
      <w:r w:rsidR="00336899">
        <w:rPr>
          <w:rFonts w:hint="cs"/>
          <w:rtl/>
        </w:rPr>
        <w:t xml:space="preserve"> - </w:t>
      </w:r>
      <w:r>
        <w:rPr>
          <w:rFonts w:hint="cs"/>
          <w:rtl/>
        </w:rPr>
        <w:t>مسيرا من بلد إلى بلد</w:t>
      </w:r>
      <w:r w:rsidR="00336899">
        <w:rPr>
          <w:rFonts w:hint="cs"/>
          <w:rtl/>
        </w:rPr>
        <w:t>،</w:t>
      </w:r>
      <w:r>
        <w:rPr>
          <w:rFonts w:hint="cs"/>
          <w:rtl/>
        </w:rPr>
        <w:t xml:space="preserve"> وانتهى به الأمر إلى أن يموت منفيّا بالرّبذة</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الكامل ابن عديّ</w:t>
      </w:r>
      <w:r w:rsidR="00336899">
        <w:rPr>
          <w:rFonts w:hint="cs"/>
          <w:rtl/>
        </w:rPr>
        <w:t>،</w:t>
      </w:r>
      <w:r>
        <w:rPr>
          <w:rFonts w:hint="cs"/>
          <w:rtl/>
        </w:rPr>
        <w:t xml:space="preserve"> ج 1 ص 48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صحابي شهد مع رسول الله المشاهد كلّها على ضعف بدنه</w:t>
      </w:r>
      <w:r w:rsidR="00336899">
        <w:rPr>
          <w:rFonts w:hint="cs"/>
          <w:rtl/>
        </w:rPr>
        <w:t>،</w:t>
      </w:r>
      <w:r>
        <w:rPr>
          <w:rFonts w:hint="cs"/>
          <w:rtl/>
        </w:rPr>
        <w:t xml:space="preserve"> وشبّهه رسول الله </w:t>
      </w:r>
      <w:r w:rsidR="001C0D77" w:rsidRPr="001C0D77">
        <w:rPr>
          <w:rStyle w:val="libAlaemChar"/>
          <w:rFonts w:hint="cs"/>
          <w:rtl/>
        </w:rPr>
        <w:t>صلى‌الله‌عليه‌وآله‌وسلم</w:t>
      </w:r>
      <w:r>
        <w:rPr>
          <w:rFonts w:hint="cs"/>
          <w:rtl/>
        </w:rPr>
        <w:t xml:space="preserve"> بعيسى بن مريم في ورعه</w:t>
      </w:r>
      <w:r w:rsidR="00336899">
        <w:rPr>
          <w:rFonts w:hint="cs"/>
          <w:rtl/>
        </w:rPr>
        <w:t>،</w:t>
      </w:r>
      <w:r>
        <w:rPr>
          <w:rFonts w:hint="cs"/>
          <w:rtl/>
        </w:rPr>
        <w:t xml:space="preserve"> كان مثالا في الورع والتّقوى والدّفاع عن حقوق المظلومين والمستضعفين ينتهي به الأمر إلى النّفي</w:t>
      </w:r>
      <w:r w:rsidR="00336899">
        <w:rPr>
          <w:rFonts w:hint="cs"/>
          <w:rtl/>
        </w:rPr>
        <w:t>،</w:t>
      </w:r>
      <w:r>
        <w:rPr>
          <w:rFonts w:hint="cs"/>
          <w:rtl/>
        </w:rPr>
        <w:t xml:space="preserve"> لأنّه رفض أن يملي اليهود على المسلمين دينهم</w:t>
      </w:r>
      <w:r w:rsidR="00336899">
        <w:rPr>
          <w:rFonts w:hint="cs"/>
          <w:rtl/>
        </w:rPr>
        <w:t>،</w:t>
      </w:r>
      <w:r>
        <w:rPr>
          <w:rFonts w:hint="cs"/>
          <w:rtl/>
        </w:rPr>
        <w:t xml:space="preserve"> ولأنّه لم يهب أن يقول للحاكم </w:t>
      </w:r>
      <w:r w:rsidR="00336899">
        <w:rPr>
          <w:rFonts w:hint="cs"/>
          <w:rtl/>
        </w:rPr>
        <w:t>(</w:t>
      </w:r>
      <w:r>
        <w:rPr>
          <w:rFonts w:hint="cs"/>
          <w:rtl/>
        </w:rPr>
        <w:t>لا</w:t>
      </w:r>
      <w:r w:rsidR="00336899">
        <w:rPr>
          <w:rFonts w:hint="cs"/>
          <w:rtl/>
        </w:rPr>
        <w:t>)</w:t>
      </w:r>
      <w:r>
        <w:rPr>
          <w:rFonts w:hint="cs"/>
          <w:rtl/>
        </w:rPr>
        <w:t xml:space="preserve"> عندما انحرف الحاكم محييا سيرة الجاهليّة</w:t>
      </w:r>
      <w:r w:rsidR="00336899">
        <w:rPr>
          <w:rFonts w:hint="cs"/>
          <w:rtl/>
        </w:rPr>
        <w:t>.</w:t>
      </w:r>
      <w:r>
        <w:rPr>
          <w:rFonts w:hint="cs"/>
          <w:rtl/>
        </w:rPr>
        <w:t xml:space="preserve"> مثل هذا الصّحابيّ هو الذي يستحقّ أن يدافع عنه</w:t>
      </w:r>
      <w:r w:rsidR="00336899">
        <w:rPr>
          <w:rFonts w:hint="cs"/>
          <w:rtl/>
        </w:rPr>
        <w:t>،</w:t>
      </w:r>
      <w:r>
        <w:rPr>
          <w:rFonts w:hint="cs"/>
          <w:rtl/>
        </w:rPr>
        <w:t xml:space="preserve"> ويغار على حرمته</w:t>
      </w:r>
      <w:r w:rsidR="00336899">
        <w:rPr>
          <w:rFonts w:hint="cs"/>
          <w:rtl/>
        </w:rPr>
        <w:t>،</w:t>
      </w:r>
      <w:r>
        <w:rPr>
          <w:rFonts w:hint="cs"/>
          <w:rtl/>
        </w:rPr>
        <w:t xml:space="preserve"> ويتأسّى به في فعل الخيرات</w:t>
      </w:r>
      <w:r w:rsidR="00336899">
        <w:rPr>
          <w:rFonts w:hint="cs"/>
          <w:rtl/>
        </w:rPr>
        <w:t>.</w:t>
      </w:r>
      <w:r>
        <w:rPr>
          <w:rFonts w:hint="cs"/>
          <w:rtl/>
        </w:rPr>
        <w:t xml:space="preserve"> فهل أنصفه المسلمون حينما همّشوه ورضوا له ما لقيه من عنت الحكّام</w:t>
      </w:r>
      <w:r w:rsidR="00336899">
        <w:rPr>
          <w:rFonts w:hint="cs"/>
          <w:rtl/>
        </w:rPr>
        <w:t>،</w:t>
      </w:r>
      <w:r>
        <w:rPr>
          <w:rFonts w:hint="cs"/>
          <w:rtl/>
        </w:rPr>
        <w:t xml:space="preserve"> والتمسوا لليهوديّ ومقرّبيه المعاذير في تصويب أعمالهم وتوجيهها</w:t>
      </w:r>
      <w:r w:rsidR="00336899">
        <w:rPr>
          <w:rFonts w:hint="cs"/>
          <w:rtl/>
        </w:rPr>
        <w:t>؟</w:t>
      </w:r>
    </w:p>
    <w:p w:rsidR="00D656D1" w:rsidRDefault="00D656D1" w:rsidP="00336899">
      <w:pPr>
        <w:pStyle w:val="libNormal"/>
        <w:rPr>
          <w:rtl/>
        </w:rPr>
      </w:pPr>
      <w:r>
        <w:rPr>
          <w:rFonts w:hint="cs"/>
          <w:rtl/>
        </w:rPr>
        <w:t xml:space="preserve">وعن أم بكر بنت المسور أن عمر بن الخطّاب قال لو كان مسجد قباء في أفق من الآفاق لضربنا إليه أكباد الإبل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هذا موقف عمر بن الخطاب من التبرّك</w:t>
      </w:r>
      <w:r w:rsidR="00336899">
        <w:rPr>
          <w:rFonts w:hint="cs"/>
          <w:rtl/>
        </w:rPr>
        <w:t>،</w:t>
      </w:r>
      <w:r>
        <w:rPr>
          <w:rFonts w:hint="cs"/>
          <w:rtl/>
        </w:rPr>
        <w:t xml:space="preserve"> فعلى ابن تيمية وابن عبد الوهاب أن يحدّدا موقفهما منه ولا ينبغي أن تأخذهما في الله لومة لائم</w:t>
      </w:r>
      <w:r w:rsidR="00336899">
        <w:rPr>
          <w:rFonts w:hint="cs"/>
          <w:rtl/>
        </w:rPr>
        <w:t>.</w:t>
      </w:r>
      <w:r>
        <w:rPr>
          <w:rFonts w:hint="cs"/>
          <w:rtl/>
        </w:rPr>
        <w:t xml:space="preserve"> فإنّ مسجد قباء ليس من المساجد التي تشد لها الرحال وتضرب لها آباط الإبل</w:t>
      </w:r>
      <w:r w:rsidR="00336899">
        <w:rPr>
          <w:rFonts w:hint="cs"/>
          <w:rtl/>
        </w:rPr>
        <w:t>.</w:t>
      </w:r>
      <w:r>
        <w:rPr>
          <w:rFonts w:hint="cs"/>
          <w:rtl/>
        </w:rPr>
        <w:t xml:space="preserve"> وقد قال عمر </w:t>
      </w:r>
      <w:r w:rsidR="00336899">
        <w:rPr>
          <w:rFonts w:hint="cs"/>
          <w:rtl/>
        </w:rPr>
        <w:t>(</w:t>
      </w:r>
      <w:r>
        <w:rPr>
          <w:rFonts w:hint="cs"/>
          <w:rtl/>
        </w:rPr>
        <w:t>لو كان مسجد قباء في أفق من الآفاق</w:t>
      </w:r>
      <w:r w:rsidR="00336899">
        <w:rPr>
          <w:rFonts w:hint="cs"/>
          <w:rtl/>
        </w:rPr>
        <w:t>.</w:t>
      </w:r>
      <w:r>
        <w:rPr>
          <w:rFonts w:hint="cs"/>
          <w:rtl/>
        </w:rPr>
        <w:t>.</w:t>
      </w:r>
      <w:r w:rsidR="00336899">
        <w:rPr>
          <w:rFonts w:hint="cs"/>
          <w:rtl/>
        </w:rPr>
        <w:t>)</w:t>
      </w:r>
      <w:r>
        <w:rPr>
          <w:rFonts w:hint="cs"/>
          <w:rtl/>
        </w:rPr>
        <w:t xml:space="preserve"> ولا يخفى ما في هذه العبارات من إرادة بعد المسافة</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أخرج الطبراني في المعجم الصغير والحاكم وأبو نعيم والبيهقي في الدلائل وابن عساكر عن عمر بن الخطّاب قال</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Pr>
          <w:rFonts w:hint="cs"/>
          <w:rtl/>
        </w:rPr>
        <w:t xml:space="preserve"> لما أذنب آدم بالذنب الذي أذنبه رفع رأسه إلى السماء فقال أسألك بحقّ محمّد إلا غفرت لي</w:t>
      </w:r>
      <w:r w:rsidR="00336899">
        <w:rPr>
          <w:rFonts w:hint="cs"/>
          <w:rtl/>
        </w:rPr>
        <w:t>،</w:t>
      </w:r>
      <w:r>
        <w:rPr>
          <w:rFonts w:hint="cs"/>
          <w:rtl/>
        </w:rPr>
        <w:t xml:space="preserve"> فأوحى الله إليه ومن محمّد</w:t>
      </w:r>
      <w:r w:rsidR="00336899">
        <w:rPr>
          <w:rFonts w:hint="cs"/>
          <w:rtl/>
        </w:rPr>
        <w:t>؟</w:t>
      </w:r>
      <w:r>
        <w:rPr>
          <w:rFonts w:hint="cs"/>
          <w:rtl/>
        </w:rPr>
        <w:t xml:space="preserve"> فقال تبارك اسمك لما خلقتني رفعت رأسي إلى عرشك فإذا فيه مكتوب لا إله إلا الله محمد رسول الله</w:t>
      </w:r>
      <w:r w:rsidR="00336899">
        <w:rPr>
          <w:rFonts w:hint="cs"/>
          <w:rtl/>
        </w:rPr>
        <w:t>،</w:t>
      </w:r>
      <w:r>
        <w:rPr>
          <w:rFonts w:hint="cs"/>
          <w:rtl/>
        </w:rPr>
        <w:t xml:space="preserve"> فعلمت أنّه ليس أحد أعظم عندك قدرا ممن جعلت اسمه مع اسمك</w:t>
      </w:r>
      <w:r w:rsidR="00336899">
        <w:rPr>
          <w:rFonts w:hint="cs"/>
          <w:rtl/>
        </w:rPr>
        <w:t>.</w:t>
      </w:r>
      <w:r>
        <w:rPr>
          <w:rFonts w:hint="cs"/>
          <w:rtl/>
        </w:rPr>
        <w:t xml:space="preserve"> فأوحى الله إليه يا آدم إنه آخر النبيين من ذريتك ولو لا هو ما خلقتك </w:t>
      </w:r>
      <w:r w:rsidRPr="001C0D77">
        <w:rPr>
          <w:rStyle w:val="libFootnotenumChar"/>
          <w:rFonts w:hint="cs"/>
          <w:rtl/>
        </w:rPr>
        <w:t>(2)</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الطبقات الكبرى</w:t>
      </w:r>
      <w:r w:rsidR="00336899">
        <w:rPr>
          <w:rFonts w:hint="cs"/>
          <w:rtl/>
        </w:rPr>
        <w:t>،</w:t>
      </w:r>
      <w:r>
        <w:rPr>
          <w:rFonts w:hint="cs"/>
          <w:rtl/>
        </w:rPr>
        <w:t xml:space="preserve"> محمد بن سعد</w:t>
      </w:r>
      <w:r w:rsidR="00336899">
        <w:rPr>
          <w:rFonts w:hint="cs"/>
          <w:rtl/>
        </w:rPr>
        <w:t>،</w:t>
      </w:r>
      <w:r>
        <w:rPr>
          <w:rFonts w:hint="cs"/>
          <w:rtl/>
        </w:rPr>
        <w:t xml:space="preserve"> ج 1 ص 245</w:t>
      </w:r>
      <w:r w:rsidR="00336899">
        <w:rPr>
          <w:rFonts w:hint="cs"/>
          <w:rtl/>
        </w:rPr>
        <w:t>.</w:t>
      </w:r>
    </w:p>
    <w:p w:rsidR="00D656D1" w:rsidRDefault="00D656D1" w:rsidP="00336899">
      <w:pPr>
        <w:pStyle w:val="libFootnote0"/>
        <w:rPr>
          <w:rtl/>
        </w:rPr>
      </w:pPr>
      <w:r>
        <w:rPr>
          <w:rFonts w:hint="cs"/>
          <w:rtl/>
        </w:rPr>
        <w:t>(2) الدر المنثور</w:t>
      </w:r>
      <w:r w:rsidR="00336899">
        <w:rPr>
          <w:rFonts w:hint="cs"/>
          <w:rtl/>
        </w:rPr>
        <w:t>،</w:t>
      </w:r>
      <w:r>
        <w:rPr>
          <w:rFonts w:hint="cs"/>
          <w:rtl/>
        </w:rPr>
        <w:t xml:space="preserve"> السيوطي</w:t>
      </w:r>
      <w:r w:rsidR="00336899">
        <w:rPr>
          <w:rFonts w:hint="cs"/>
          <w:rtl/>
        </w:rPr>
        <w:t>،</w:t>
      </w:r>
      <w:r>
        <w:rPr>
          <w:rFonts w:hint="cs"/>
          <w:rtl/>
        </w:rPr>
        <w:t xml:space="preserve"> ج 1 ص 142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 xml:space="preserve">مادام عمر بن الخطاب نفسه يروي هذا فهل تعامل مع النبي </w:t>
      </w:r>
      <w:r w:rsidR="001C0D77" w:rsidRPr="001C0D77">
        <w:rPr>
          <w:rStyle w:val="libAlaemChar"/>
          <w:rFonts w:hint="cs"/>
          <w:rtl/>
        </w:rPr>
        <w:t>صلى‌الله‌عليه‌وآله‌وسلم</w:t>
      </w:r>
      <w:r>
        <w:rPr>
          <w:rFonts w:hint="cs"/>
          <w:rtl/>
        </w:rPr>
        <w:t xml:space="preserve"> من هذا المنطلق</w:t>
      </w:r>
      <w:r w:rsidR="00336899">
        <w:rPr>
          <w:rFonts w:hint="cs"/>
          <w:rtl/>
        </w:rPr>
        <w:t>؟</w:t>
      </w:r>
    </w:p>
    <w:p w:rsidR="00D656D1" w:rsidRDefault="00D656D1" w:rsidP="00123A69">
      <w:pPr>
        <w:pStyle w:val="libNormal"/>
        <w:rPr>
          <w:rtl/>
        </w:rPr>
      </w:pPr>
      <w:r>
        <w:rPr>
          <w:rFonts w:hint="cs"/>
          <w:rtl/>
        </w:rPr>
        <w:t>قالوا</w:t>
      </w:r>
      <w:r w:rsidR="00336899">
        <w:rPr>
          <w:rFonts w:hint="cs"/>
          <w:rtl/>
        </w:rPr>
        <w:t>:</w:t>
      </w:r>
      <w:r>
        <w:rPr>
          <w:rFonts w:hint="cs"/>
          <w:rtl/>
        </w:rPr>
        <w:t xml:space="preserve"> وقد جاء أنه لما مات </w:t>
      </w:r>
      <w:r w:rsidR="00123A69" w:rsidRPr="001C0D77">
        <w:rPr>
          <w:rStyle w:val="libAlaemChar"/>
          <w:rFonts w:hint="cs"/>
          <w:rtl/>
        </w:rPr>
        <w:t>صلى‌الله‌عليه‌وآله‌وسلم</w:t>
      </w:r>
      <w:r w:rsidR="00123A69">
        <w:rPr>
          <w:rFonts w:hint="cs"/>
          <w:rtl/>
        </w:rPr>
        <w:t xml:space="preserve"> </w:t>
      </w:r>
      <w:r>
        <w:rPr>
          <w:rFonts w:hint="cs"/>
          <w:rtl/>
        </w:rPr>
        <w:t xml:space="preserve">أنكر عمر بن الخطّاب </w:t>
      </w:r>
      <w:r w:rsidR="001C0D77" w:rsidRPr="001C0D77">
        <w:rPr>
          <w:rStyle w:val="libAlaemChar"/>
          <w:rFonts w:hint="cs"/>
          <w:rtl/>
        </w:rPr>
        <w:t>رضي‌الله‌عنه</w:t>
      </w:r>
      <w:r>
        <w:rPr>
          <w:rFonts w:hint="cs"/>
          <w:rtl/>
        </w:rPr>
        <w:t xml:space="preserve"> موته حتى احتج عليه أبوبكر الصديق بهذه الآية </w:t>
      </w:r>
      <w:r w:rsidR="00336899">
        <w:rPr>
          <w:rFonts w:hint="cs"/>
          <w:rtl/>
        </w:rPr>
        <w:t>(</w:t>
      </w:r>
      <w:r>
        <w:rPr>
          <w:rFonts w:hint="cs"/>
          <w:rtl/>
        </w:rPr>
        <w:t>إنك ميت</w:t>
      </w:r>
      <w:r w:rsidR="00336899">
        <w:rPr>
          <w:rFonts w:hint="cs"/>
          <w:rtl/>
        </w:rPr>
        <w:t>.</w:t>
      </w:r>
      <w:r>
        <w:rPr>
          <w:rFonts w:hint="cs"/>
          <w:rtl/>
        </w:rPr>
        <w:t>.</w:t>
      </w:r>
      <w:r w:rsidR="00336899">
        <w:rPr>
          <w:rFonts w:hint="cs"/>
          <w:rtl/>
        </w:rPr>
        <w:t>)</w:t>
      </w:r>
      <w:r>
        <w:rPr>
          <w:rFonts w:hint="cs"/>
          <w:rtl/>
        </w:rPr>
        <w:t xml:space="preserve"> فرجع إليها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ومع ذلك يعدّونه في المفسّرين</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وأخرج ابن سعد وعبد بن حميد وابن أبي شيبة وهناد وعبد الله بن أحمد في زوائد الزهد وابن المنذر والبيهقي في شعب الإيمان عن عمر بن الخطّاب أنّه انقطع شسعه فقال</w:t>
      </w:r>
      <w:r w:rsidR="00336899">
        <w:rPr>
          <w:rFonts w:hint="cs"/>
          <w:rtl/>
        </w:rPr>
        <w:t>:</w:t>
      </w:r>
      <w:r>
        <w:rPr>
          <w:rFonts w:hint="cs"/>
          <w:rtl/>
        </w:rPr>
        <w:t xml:space="preserve"> إنّا لله وإنّا إليه راجعون فقيل له مالك</w:t>
      </w:r>
      <w:r w:rsidR="00336899">
        <w:rPr>
          <w:rFonts w:hint="cs"/>
          <w:rtl/>
        </w:rPr>
        <w:t>؟</w:t>
      </w:r>
      <w:r>
        <w:rPr>
          <w:rFonts w:hint="cs"/>
          <w:rtl/>
        </w:rPr>
        <w:t xml:space="preserve"> فقال</w:t>
      </w:r>
      <w:r w:rsidR="00336899">
        <w:rPr>
          <w:rFonts w:hint="cs"/>
          <w:rtl/>
        </w:rPr>
        <w:t>:</w:t>
      </w:r>
      <w:r>
        <w:rPr>
          <w:rFonts w:hint="cs"/>
          <w:rtl/>
        </w:rPr>
        <w:t xml:space="preserve"> انقطع شسعي فساءني</w:t>
      </w:r>
      <w:r w:rsidR="00336899">
        <w:rPr>
          <w:rFonts w:hint="cs"/>
          <w:rtl/>
        </w:rPr>
        <w:t>،</w:t>
      </w:r>
      <w:r>
        <w:rPr>
          <w:rFonts w:hint="cs"/>
          <w:rtl/>
        </w:rPr>
        <w:t xml:space="preserve"> وما ساءك فهو لك مصيبة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هذا معنى المصيبة عند عمر بن الخطّاب</w:t>
      </w:r>
      <w:r w:rsidR="00336899">
        <w:rPr>
          <w:rFonts w:hint="cs"/>
          <w:rtl/>
        </w:rPr>
        <w:t>.</w:t>
      </w:r>
      <w:r>
        <w:rPr>
          <w:rFonts w:hint="cs"/>
          <w:rtl/>
        </w:rPr>
        <w:t xml:space="preserve"> إذا انقطع شسع النعل فهي مصيبة</w:t>
      </w:r>
      <w:r w:rsidR="00336899">
        <w:rPr>
          <w:rFonts w:hint="cs"/>
          <w:rtl/>
        </w:rPr>
        <w:t>،</w:t>
      </w:r>
      <w:r>
        <w:rPr>
          <w:rFonts w:hint="cs"/>
          <w:rtl/>
        </w:rPr>
        <w:t xml:space="preserve"> وإذا انكسر القلم فهي مصيبة أيضا</w:t>
      </w:r>
      <w:r w:rsidR="00336899">
        <w:rPr>
          <w:rFonts w:hint="cs"/>
          <w:rtl/>
        </w:rPr>
        <w:t>،</w:t>
      </w:r>
      <w:r>
        <w:rPr>
          <w:rFonts w:hint="cs"/>
          <w:rtl/>
        </w:rPr>
        <w:t xml:space="preserve"> وإذا انثقبت عجلة السيارة السيارة فهي مصيبة</w:t>
      </w:r>
      <w:r w:rsidR="00336899">
        <w:rPr>
          <w:rFonts w:hint="cs"/>
          <w:rtl/>
        </w:rPr>
        <w:t>،</w:t>
      </w:r>
      <w:r>
        <w:rPr>
          <w:rFonts w:hint="cs"/>
          <w:rtl/>
        </w:rPr>
        <w:t xml:space="preserve"> وكذلك الشأن بالنسبة لأزرار القميص</w:t>
      </w:r>
      <w:r w:rsidR="00336899">
        <w:rPr>
          <w:rFonts w:hint="cs"/>
          <w:rtl/>
        </w:rPr>
        <w:t>.</w:t>
      </w:r>
      <w:r>
        <w:rPr>
          <w:rFonts w:hint="cs"/>
          <w:rtl/>
        </w:rPr>
        <w:t>.</w:t>
      </w:r>
      <w:r w:rsidR="00336899">
        <w:rPr>
          <w:rFonts w:hint="cs"/>
          <w:rtl/>
        </w:rPr>
        <w:t>،</w:t>
      </w:r>
      <w:r>
        <w:rPr>
          <w:rFonts w:hint="cs"/>
          <w:rtl/>
        </w:rPr>
        <w:t xml:space="preserve"> فنحن بحمد الله تعالى في مصائب متجدّدة حسب رأي عمر بن الخطاب</w:t>
      </w:r>
      <w:r w:rsidR="00336899">
        <w:rPr>
          <w:rFonts w:hint="cs"/>
          <w:rtl/>
        </w:rPr>
        <w:t>.</w:t>
      </w:r>
    </w:p>
    <w:p w:rsidR="00D656D1" w:rsidRDefault="00D656D1" w:rsidP="00336899">
      <w:pPr>
        <w:pStyle w:val="libNormal"/>
        <w:rPr>
          <w:rtl/>
        </w:rPr>
      </w:pPr>
      <w:r>
        <w:rPr>
          <w:rFonts w:hint="cs"/>
          <w:rtl/>
        </w:rPr>
        <w:t>قال الآلوسيّ</w:t>
      </w:r>
      <w:r w:rsidR="00336899">
        <w:rPr>
          <w:rFonts w:hint="cs"/>
          <w:rtl/>
        </w:rPr>
        <w:t>:</w:t>
      </w:r>
      <w:r>
        <w:rPr>
          <w:rFonts w:hint="cs"/>
          <w:rtl/>
        </w:rPr>
        <w:t xml:space="preserve"> أخرج عبد بن حميد وغيره عن عمر بن الخطّاب </w:t>
      </w:r>
      <w:r w:rsidR="001C0D77" w:rsidRPr="001C0D77">
        <w:rPr>
          <w:rStyle w:val="libAlaemChar"/>
          <w:rFonts w:hint="cs"/>
          <w:rtl/>
        </w:rPr>
        <w:t>رضي‌الله‌عنه</w:t>
      </w:r>
      <w:r>
        <w:rPr>
          <w:rFonts w:hint="cs"/>
          <w:rtl/>
        </w:rPr>
        <w:t xml:space="preserve"> أنه سمع رجلا يقرأ هل أتى على الإنسان شيء من الدهر لم يكن شيئا مذكورا فقال</w:t>
      </w:r>
      <w:r w:rsidR="00336899">
        <w:rPr>
          <w:rFonts w:hint="cs"/>
          <w:rtl/>
        </w:rPr>
        <w:t>:</w:t>
      </w:r>
      <w:r>
        <w:rPr>
          <w:rFonts w:hint="cs"/>
          <w:rtl/>
        </w:rPr>
        <w:t xml:space="preserve"> </w:t>
      </w:r>
      <w:r w:rsidR="00336899">
        <w:rPr>
          <w:rFonts w:hint="cs"/>
          <w:rtl/>
        </w:rPr>
        <w:t>(</w:t>
      </w:r>
      <w:r>
        <w:rPr>
          <w:rFonts w:hint="cs"/>
          <w:rtl/>
        </w:rPr>
        <w:t>ليتها تمّت</w:t>
      </w:r>
      <w:r w:rsidR="00336899">
        <w:rPr>
          <w:rFonts w:hint="cs"/>
          <w:rtl/>
        </w:rPr>
        <w:t>)</w:t>
      </w:r>
      <w:r>
        <w:rPr>
          <w:rFonts w:hint="cs"/>
          <w:rtl/>
        </w:rPr>
        <w:t xml:space="preserve">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وهذا معناه أنّ عمر يتمنّى لو لم يكن هناك رسالات ولا عبادة ولا جنّة ولا نار</w:t>
      </w:r>
      <w:r w:rsidR="00336899">
        <w:rPr>
          <w:rFonts w:hint="cs"/>
          <w:rtl/>
        </w:rPr>
        <w:t>،</w:t>
      </w:r>
      <w:r>
        <w:rPr>
          <w:rFonts w:hint="cs"/>
          <w:rtl/>
        </w:rPr>
        <w:t xml:space="preserve">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التسهيل لعلوم التنزيل</w:t>
      </w:r>
      <w:r w:rsidR="00336899">
        <w:rPr>
          <w:rFonts w:hint="cs"/>
          <w:rtl/>
        </w:rPr>
        <w:t>،</w:t>
      </w:r>
      <w:r>
        <w:rPr>
          <w:rFonts w:hint="cs"/>
          <w:rtl/>
        </w:rPr>
        <w:t xml:space="preserve"> الغرناطي الكلبي</w:t>
      </w:r>
      <w:r w:rsidR="00336899">
        <w:rPr>
          <w:rFonts w:hint="cs"/>
          <w:rtl/>
        </w:rPr>
        <w:t>،</w:t>
      </w:r>
      <w:r>
        <w:rPr>
          <w:rFonts w:hint="cs"/>
          <w:rtl/>
        </w:rPr>
        <w:t xml:space="preserve"> ج 3 ص 195</w:t>
      </w:r>
      <w:r w:rsidR="00336899">
        <w:rPr>
          <w:rFonts w:hint="cs"/>
          <w:rtl/>
        </w:rPr>
        <w:t>.</w:t>
      </w:r>
    </w:p>
    <w:p w:rsidR="00D656D1" w:rsidRDefault="00D656D1" w:rsidP="00336899">
      <w:pPr>
        <w:pStyle w:val="libFootnote0"/>
        <w:rPr>
          <w:rtl/>
        </w:rPr>
      </w:pPr>
      <w:r>
        <w:rPr>
          <w:rFonts w:hint="cs"/>
          <w:rtl/>
        </w:rPr>
        <w:t>(2) الدر المنثور</w:t>
      </w:r>
      <w:r w:rsidR="00336899">
        <w:rPr>
          <w:rFonts w:hint="cs"/>
          <w:rtl/>
        </w:rPr>
        <w:t>،</w:t>
      </w:r>
      <w:r>
        <w:rPr>
          <w:rFonts w:hint="cs"/>
          <w:rtl/>
        </w:rPr>
        <w:t xml:space="preserve"> السيوطي</w:t>
      </w:r>
      <w:r w:rsidR="00336899">
        <w:rPr>
          <w:rFonts w:hint="cs"/>
          <w:rtl/>
        </w:rPr>
        <w:t>،</w:t>
      </w:r>
      <w:r>
        <w:rPr>
          <w:rFonts w:hint="cs"/>
          <w:rtl/>
        </w:rPr>
        <w:t xml:space="preserve"> ج 1 ص 380</w:t>
      </w:r>
      <w:r w:rsidR="00336899">
        <w:rPr>
          <w:rFonts w:hint="cs"/>
          <w:rtl/>
        </w:rPr>
        <w:t>.</w:t>
      </w:r>
    </w:p>
    <w:p w:rsidR="00D656D1" w:rsidRDefault="00D656D1" w:rsidP="00336899">
      <w:pPr>
        <w:pStyle w:val="libFootnote0"/>
        <w:rPr>
          <w:rtl/>
        </w:rPr>
      </w:pPr>
      <w:r>
        <w:rPr>
          <w:rFonts w:hint="cs"/>
          <w:rtl/>
        </w:rPr>
        <w:t>(3) روح المعاني</w:t>
      </w:r>
      <w:r w:rsidR="00336899">
        <w:rPr>
          <w:rFonts w:hint="cs"/>
          <w:rtl/>
        </w:rPr>
        <w:t>،</w:t>
      </w:r>
      <w:r>
        <w:rPr>
          <w:rFonts w:hint="cs"/>
          <w:rtl/>
        </w:rPr>
        <w:t xml:space="preserve"> الآلوسيّ</w:t>
      </w:r>
      <w:r w:rsidR="00336899">
        <w:rPr>
          <w:rFonts w:hint="cs"/>
          <w:rtl/>
        </w:rPr>
        <w:t>،</w:t>
      </w:r>
      <w:r>
        <w:rPr>
          <w:rFonts w:hint="cs"/>
          <w:rtl/>
        </w:rPr>
        <w:t xml:space="preserve"> ج 29 ص 151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وهذا لا ينسجم مع قوله تعالى </w:t>
      </w:r>
      <w:r w:rsidR="00336899" w:rsidRPr="00F40D7A">
        <w:rPr>
          <w:rStyle w:val="libAlaemChar"/>
          <w:rFonts w:hint="cs"/>
          <w:rtl/>
        </w:rPr>
        <w:t>(</w:t>
      </w:r>
      <w:r w:rsidRPr="00123A69">
        <w:rPr>
          <w:rStyle w:val="libAieChar"/>
          <w:rFonts w:eastAsia="MS Mincho"/>
          <w:rtl/>
        </w:rPr>
        <w:t>وَمَا خَلَقْتُ الْجِنّ وَالْإِنسَ إِلّا لِيَعْبُدُونِ</w:t>
      </w:r>
      <w:r w:rsidR="00336899" w:rsidRPr="00F40D7A">
        <w:rPr>
          <w:rStyle w:val="libAlaemChar"/>
          <w:rFonts w:hint="cs"/>
          <w:rtl/>
        </w:rPr>
        <w:t>)</w:t>
      </w:r>
      <w:r w:rsidR="00336899">
        <w:rPr>
          <w:rFonts w:hint="cs"/>
          <w:rtl/>
        </w:rPr>
        <w:t>.</w:t>
      </w:r>
      <w:r>
        <w:rPr>
          <w:rFonts w:hint="cs"/>
          <w:rtl/>
        </w:rPr>
        <w:t xml:space="preserve"> ولا يختلف العقلاء في أنّ الوجود خير من العدم</w:t>
      </w:r>
      <w:r w:rsidR="00336899">
        <w:rPr>
          <w:rFonts w:hint="cs"/>
          <w:rtl/>
        </w:rPr>
        <w:t>،</w:t>
      </w:r>
      <w:r>
        <w:rPr>
          <w:rFonts w:hint="cs"/>
          <w:rtl/>
        </w:rPr>
        <w:t xml:space="preserve"> لكنّ عمر يرى غير ذلك</w:t>
      </w:r>
      <w:r w:rsidR="00336899">
        <w:rPr>
          <w:rFonts w:hint="cs"/>
          <w:rtl/>
        </w:rPr>
        <w:t>!</w:t>
      </w:r>
      <w:r>
        <w:rPr>
          <w:rFonts w:hint="cs"/>
          <w:rtl/>
        </w:rPr>
        <w:t xml:space="preserve"> وإذا أضيف هذا القول إلى أقوال عمر الأخرى </w:t>
      </w:r>
      <w:r w:rsidR="00336899">
        <w:rPr>
          <w:rFonts w:hint="cs"/>
          <w:rtl/>
        </w:rPr>
        <w:t>(</w:t>
      </w:r>
      <w:r>
        <w:rPr>
          <w:rFonts w:hint="cs"/>
          <w:rtl/>
        </w:rPr>
        <w:t>ليتني كنت كبش أهلي</w:t>
      </w:r>
      <w:r w:rsidR="00336899">
        <w:rPr>
          <w:rFonts w:hint="cs"/>
          <w:rtl/>
        </w:rPr>
        <w:t>،</w:t>
      </w:r>
      <w:r>
        <w:rPr>
          <w:rFonts w:hint="cs"/>
          <w:rtl/>
        </w:rPr>
        <w:t xml:space="preserve"> وليتني كنت هذه التّبنة</w:t>
      </w:r>
      <w:r w:rsidR="00336899">
        <w:rPr>
          <w:rFonts w:hint="cs"/>
          <w:rtl/>
        </w:rPr>
        <w:t>!</w:t>
      </w:r>
      <w:r>
        <w:rPr>
          <w:rFonts w:hint="cs"/>
          <w:rtl/>
        </w:rPr>
        <w:t xml:space="preserve"> يتبيّن أنّ عمر بن الخطّاب لم يسمع بحديث العشرة المبشّرين</w:t>
      </w:r>
      <w:r w:rsidR="00336899">
        <w:rPr>
          <w:rFonts w:hint="cs"/>
          <w:rtl/>
        </w:rPr>
        <w:t>،</w:t>
      </w:r>
      <w:r>
        <w:rPr>
          <w:rFonts w:hint="cs"/>
          <w:rtl/>
        </w:rPr>
        <w:t xml:space="preserve"> وأن هذا الحديث قد اختلق بعده بزمان</w:t>
      </w:r>
      <w:r w:rsidR="00336899">
        <w:rPr>
          <w:rFonts w:hint="cs"/>
          <w:rtl/>
        </w:rPr>
        <w:t>.</w:t>
      </w:r>
    </w:p>
    <w:p w:rsidR="00D656D1" w:rsidRDefault="00D656D1" w:rsidP="00336899">
      <w:pPr>
        <w:pStyle w:val="libNormal"/>
        <w:rPr>
          <w:rtl/>
        </w:rPr>
      </w:pPr>
      <w:r>
        <w:rPr>
          <w:rFonts w:hint="cs"/>
          <w:rtl/>
        </w:rPr>
        <w:t>قال ابن الجوزي</w:t>
      </w:r>
      <w:r w:rsidR="00336899">
        <w:rPr>
          <w:rFonts w:hint="cs"/>
          <w:rtl/>
        </w:rPr>
        <w:t>:</w:t>
      </w:r>
      <w:r>
        <w:rPr>
          <w:rFonts w:hint="cs"/>
          <w:rtl/>
        </w:rPr>
        <w:t xml:space="preserve"> وعن عبد الله بن مغفل قال</w:t>
      </w:r>
      <w:r w:rsidR="00336899">
        <w:rPr>
          <w:rFonts w:hint="cs"/>
          <w:rtl/>
        </w:rPr>
        <w:t>:</w:t>
      </w:r>
      <w:r>
        <w:rPr>
          <w:rFonts w:hint="cs"/>
          <w:rtl/>
        </w:rPr>
        <w:t xml:space="preserve"> كان رسول الله </w:t>
      </w:r>
      <w:r w:rsidR="001C0D77" w:rsidRPr="001C0D77">
        <w:rPr>
          <w:rStyle w:val="libAlaemChar"/>
          <w:rFonts w:hint="cs"/>
          <w:rtl/>
        </w:rPr>
        <w:t>صلى‌الله‌عليه‌وآله‌وسلم</w:t>
      </w:r>
      <w:r>
        <w:rPr>
          <w:rFonts w:hint="cs"/>
          <w:rtl/>
        </w:rPr>
        <w:t xml:space="preserve"> تحت الشّجرة يبايع النّاس وإنّي لأرفع أغصانها عن رأسه وقال بكير بن الأشج كانت الشجرة بفجّ نحو مكّة</w:t>
      </w:r>
      <w:r w:rsidR="00336899">
        <w:rPr>
          <w:rFonts w:hint="cs"/>
          <w:rtl/>
        </w:rPr>
        <w:t>.</w:t>
      </w:r>
      <w:r>
        <w:rPr>
          <w:rFonts w:hint="cs"/>
          <w:rtl/>
        </w:rPr>
        <w:t xml:space="preserve"> قال نافع</w:t>
      </w:r>
      <w:r w:rsidR="00336899">
        <w:rPr>
          <w:rFonts w:hint="cs"/>
          <w:rtl/>
        </w:rPr>
        <w:t>:</w:t>
      </w:r>
      <w:r>
        <w:rPr>
          <w:rFonts w:hint="cs"/>
          <w:rtl/>
        </w:rPr>
        <w:t xml:space="preserve"> كان النّاس يأتون تلك الشّجرة فيصلّون عندها</w:t>
      </w:r>
      <w:r w:rsidR="00336899">
        <w:rPr>
          <w:rFonts w:hint="cs"/>
          <w:rtl/>
        </w:rPr>
        <w:t>،</w:t>
      </w:r>
      <w:r>
        <w:rPr>
          <w:rFonts w:hint="cs"/>
          <w:rtl/>
        </w:rPr>
        <w:t xml:space="preserve"> فبلغ ذلك عمر بن الخطّاب فأوعدهم فيها وأمر بها فقطعت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هل خاف عمر على الصّحابة الشّرك لأنّهم كانوا يتّبركون بالصّلاة عند الشّجرة التي بايعوا رسول الله تحتها</w:t>
      </w:r>
      <w:r w:rsidR="00336899">
        <w:rPr>
          <w:rFonts w:hint="cs"/>
          <w:rtl/>
        </w:rPr>
        <w:t>؟</w:t>
      </w:r>
    </w:p>
    <w:p w:rsidR="00D656D1" w:rsidRDefault="00D656D1" w:rsidP="00336899">
      <w:pPr>
        <w:pStyle w:val="libNormal"/>
        <w:rPr>
          <w:rtl/>
        </w:rPr>
      </w:pPr>
      <w:r>
        <w:rPr>
          <w:rFonts w:hint="cs"/>
          <w:rtl/>
        </w:rPr>
        <w:t xml:space="preserve">المقطع الأخير من الكلام ليس لرسول الله </w:t>
      </w:r>
      <w:r w:rsidR="001C0D77" w:rsidRPr="001C0D77">
        <w:rPr>
          <w:rStyle w:val="libAlaemChar"/>
          <w:rFonts w:hint="cs"/>
          <w:rtl/>
        </w:rPr>
        <w:t>صلى‌الله‌عليه‌وآله‌وسلم</w:t>
      </w:r>
      <w:r>
        <w:rPr>
          <w:rFonts w:hint="cs"/>
          <w:rtl/>
        </w:rPr>
        <w:t xml:space="preserve"> وإنما هو من استنباط الصنعاني ولا دليل عليه من كلام رسول </w:t>
      </w:r>
      <w:r w:rsidR="001C0D77" w:rsidRPr="001C0D77">
        <w:rPr>
          <w:rStyle w:val="libAlaemChar"/>
          <w:rFonts w:hint="cs"/>
          <w:rtl/>
        </w:rPr>
        <w:t>صلى‌الله‌عليه‌وآله‌وسلم</w:t>
      </w:r>
      <w:r w:rsidR="00336899">
        <w:rPr>
          <w:rFonts w:hint="cs"/>
          <w:rtl/>
        </w:rPr>
        <w:t>،</w:t>
      </w:r>
      <w:r>
        <w:rPr>
          <w:rFonts w:hint="cs"/>
          <w:rtl/>
        </w:rPr>
        <w:t xml:space="preserve"> ورسول الله أجلّ من أن يجيب بما لا علاقة له بالسؤال</w:t>
      </w:r>
      <w:r w:rsidR="00336899">
        <w:rPr>
          <w:rFonts w:hint="cs"/>
          <w:rtl/>
        </w:rPr>
        <w:t>،</w:t>
      </w:r>
      <w:r>
        <w:rPr>
          <w:rFonts w:hint="cs"/>
          <w:rtl/>
        </w:rPr>
        <w:t xml:space="preserve"> ورؤية الأعمال لا تحتاج إلى سؤال عند من قرأ قوله تعالى </w:t>
      </w:r>
      <w:r w:rsidR="00336899" w:rsidRPr="00F40D7A">
        <w:rPr>
          <w:rStyle w:val="libAlaemChar"/>
          <w:rFonts w:hint="cs"/>
          <w:rtl/>
        </w:rPr>
        <w:t>(</w:t>
      </w:r>
      <w:r w:rsidRPr="00123A69">
        <w:rPr>
          <w:rStyle w:val="libAieChar"/>
          <w:rFonts w:eastAsia="MS Mincho"/>
          <w:rtl/>
        </w:rPr>
        <w:t>فَمَن يَعْمَلْ مِثْقَالَ ذَرّةٍ خَيْراً يَرَهُ</w:t>
      </w:r>
      <w:r w:rsidRPr="00123A69">
        <w:rPr>
          <w:rStyle w:val="libAieChar"/>
          <w:rFonts w:eastAsia="MS Mincho" w:hint="cs"/>
          <w:rtl/>
        </w:rPr>
        <w:t xml:space="preserve"> *</w:t>
      </w:r>
      <w:r w:rsidRPr="00123A69">
        <w:rPr>
          <w:rStyle w:val="libAieChar"/>
          <w:rFonts w:eastAsia="MS Mincho"/>
          <w:rtl/>
        </w:rPr>
        <w:t xml:space="preserve"> وَمَن يَعْمَلْ مِثْقَالَ ذَرّةٍ شَرّاً يَرَهُ</w:t>
      </w:r>
      <w:r w:rsidR="00336899" w:rsidRPr="00F40D7A">
        <w:rPr>
          <w:rStyle w:val="libAlaemChar"/>
          <w:rFonts w:eastAsia="MS Mincho" w:hint="cs"/>
          <w:rtl/>
        </w:rPr>
        <w:t>)</w:t>
      </w:r>
      <w:r w:rsidR="00336899">
        <w:rPr>
          <w:rFonts w:hint="cs"/>
          <w:rtl/>
        </w:rPr>
        <w:t>.</w:t>
      </w:r>
    </w:p>
    <w:p w:rsidR="00D656D1" w:rsidRDefault="00D656D1" w:rsidP="00336899">
      <w:pPr>
        <w:pStyle w:val="libNormal"/>
        <w:rPr>
          <w:rtl/>
        </w:rPr>
      </w:pPr>
      <w:r>
        <w:rPr>
          <w:rFonts w:hint="cs"/>
          <w:rtl/>
        </w:rPr>
        <w:t>قال النّحاس</w:t>
      </w:r>
      <w:r w:rsidR="00336899">
        <w:rPr>
          <w:rFonts w:hint="cs"/>
          <w:rtl/>
        </w:rPr>
        <w:t>:</w:t>
      </w:r>
      <w:r>
        <w:rPr>
          <w:rFonts w:hint="cs"/>
          <w:rtl/>
        </w:rPr>
        <w:t xml:space="preserve"> وقال خالد</w:t>
      </w:r>
      <w:r w:rsidR="00336899">
        <w:rPr>
          <w:rFonts w:hint="cs"/>
          <w:rtl/>
        </w:rPr>
        <w:t>:</w:t>
      </w:r>
      <w:r>
        <w:rPr>
          <w:rFonts w:hint="cs"/>
          <w:rtl/>
        </w:rPr>
        <w:t xml:space="preserve"> سمع عمر بن الخطّاب </w:t>
      </w:r>
      <w:r w:rsidR="001C0D77" w:rsidRPr="001C0D77">
        <w:rPr>
          <w:rStyle w:val="libAlaemChar"/>
          <w:rFonts w:hint="cs"/>
          <w:rtl/>
        </w:rPr>
        <w:t>رضي‌الله‌عنه</w:t>
      </w:r>
      <w:r>
        <w:rPr>
          <w:rFonts w:hint="cs"/>
          <w:rtl/>
        </w:rPr>
        <w:t xml:space="preserve"> رجلا يقول</w:t>
      </w:r>
      <w:r w:rsidR="00336899">
        <w:rPr>
          <w:rFonts w:hint="cs"/>
          <w:rtl/>
        </w:rPr>
        <w:t>:</w:t>
      </w:r>
    </w:p>
    <w:p w:rsidR="00D656D1" w:rsidRDefault="00336899" w:rsidP="00336899">
      <w:pPr>
        <w:pStyle w:val="libNormal"/>
        <w:rPr>
          <w:rtl/>
        </w:rPr>
      </w:pPr>
      <w:r>
        <w:rPr>
          <w:rFonts w:hint="cs"/>
          <w:rtl/>
        </w:rPr>
        <w:t>(</w:t>
      </w:r>
      <w:r w:rsidR="00D656D1">
        <w:rPr>
          <w:rFonts w:hint="cs"/>
          <w:rtl/>
        </w:rPr>
        <w:t>يا ذا القرنين</w:t>
      </w:r>
      <w:r>
        <w:rPr>
          <w:rFonts w:hint="cs"/>
          <w:rtl/>
        </w:rPr>
        <w:t>)،</w:t>
      </w:r>
      <w:r w:rsidR="00D656D1">
        <w:rPr>
          <w:rFonts w:hint="cs"/>
          <w:rtl/>
        </w:rPr>
        <w:t xml:space="preserve"> فقال عمر</w:t>
      </w:r>
      <w:r>
        <w:rPr>
          <w:rFonts w:hint="cs"/>
          <w:rtl/>
        </w:rPr>
        <w:t>:</w:t>
      </w:r>
      <w:r w:rsidR="00D656D1">
        <w:rPr>
          <w:rFonts w:hint="cs"/>
          <w:rtl/>
        </w:rPr>
        <w:t xml:space="preserve"> اللهمّ غفرا أما رضيتم أن تسمّوا بالنبيين حتّى تسمّيتم بالملائكة </w:t>
      </w:r>
      <w:r w:rsidR="00D656D1" w:rsidRPr="001C0D77">
        <w:rPr>
          <w:rStyle w:val="libFootnotenumChar"/>
          <w:rFonts w:hint="cs"/>
          <w:rtl/>
        </w:rPr>
        <w:t>(2)</w:t>
      </w:r>
      <w:r>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المعلوم أنّ ذا القرنين المذكور في سورة الكهف بشر ولم يكن من الملائكة</w:t>
      </w:r>
      <w:r w:rsidR="00336899">
        <w:rPr>
          <w:rFonts w:hint="cs"/>
          <w:rtl/>
        </w:rPr>
        <w:t>.</w:t>
      </w:r>
      <w:r>
        <w:rPr>
          <w:rFonts w:hint="cs"/>
          <w:rtl/>
        </w:rPr>
        <w:t xml:space="preserve"> ولعلّ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زاد المسير</w:t>
      </w:r>
      <w:r w:rsidR="00336899">
        <w:rPr>
          <w:rFonts w:hint="cs"/>
          <w:rtl/>
        </w:rPr>
        <w:t>،</w:t>
      </w:r>
      <w:r>
        <w:rPr>
          <w:rFonts w:hint="cs"/>
          <w:rtl/>
        </w:rPr>
        <w:t xml:space="preserve"> ابن الجوزي</w:t>
      </w:r>
      <w:r w:rsidR="00336899">
        <w:rPr>
          <w:rFonts w:hint="cs"/>
          <w:rtl/>
        </w:rPr>
        <w:t>،</w:t>
      </w:r>
      <w:r>
        <w:rPr>
          <w:rFonts w:hint="cs"/>
          <w:rtl/>
        </w:rPr>
        <w:t xml:space="preserve"> ج 7 ص 434</w:t>
      </w:r>
      <w:r w:rsidR="00336899">
        <w:rPr>
          <w:rFonts w:hint="cs"/>
          <w:rtl/>
        </w:rPr>
        <w:t>.</w:t>
      </w:r>
    </w:p>
    <w:p w:rsidR="00D656D1" w:rsidRDefault="00D656D1" w:rsidP="00336899">
      <w:pPr>
        <w:pStyle w:val="libFootnote0"/>
        <w:rPr>
          <w:rtl/>
        </w:rPr>
      </w:pPr>
      <w:r>
        <w:rPr>
          <w:rFonts w:hint="cs"/>
          <w:rtl/>
        </w:rPr>
        <w:t>(2) معاني القرآن</w:t>
      </w:r>
      <w:r w:rsidR="00336899">
        <w:rPr>
          <w:rFonts w:hint="cs"/>
          <w:rtl/>
        </w:rPr>
        <w:t>،</w:t>
      </w:r>
      <w:r>
        <w:rPr>
          <w:rFonts w:hint="cs"/>
          <w:rtl/>
        </w:rPr>
        <w:t xml:space="preserve"> ج 4 ص 284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قراءة عمر لتوراة أثّرت عليه</w:t>
      </w:r>
    </w:p>
    <w:p w:rsidR="00D656D1" w:rsidRDefault="00D656D1" w:rsidP="00336899">
      <w:pPr>
        <w:pStyle w:val="libNormal"/>
        <w:rPr>
          <w:rtl/>
        </w:rPr>
      </w:pPr>
      <w:r>
        <w:rPr>
          <w:rFonts w:hint="cs"/>
          <w:rtl/>
        </w:rPr>
        <w:t xml:space="preserve">وروى عبادة بن نسي عن غضيف بن الحارث أن عاملا لعمر بن الخطّاب كتب إليه أن ناسا من السامرة يقرؤون التوراة ويسبتون السبت ولا يؤمنون بالبعث فما ترى فكتب إليه عمر أنهم طائفة من أهل الكتاب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وفي كتاب الناسخ والمنسوخ</w:t>
      </w:r>
      <w:r w:rsidR="00336899">
        <w:rPr>
          <w:rFonts w:hint="cs"/>
          <w:rtl/>
        </w:rPr>
        <w:t>:</w:t>
      </w:r>
      <w:r>
        <w:rPr>
          <w:rFonts w:hint="cs"/>
          <w:rtl/>
        </w:rPr>
        <w:t xml:space="preserve"> قال عمر بن الخطّاب </w:t>
      </w:r>
      <w:r w:rsidR="001C0D77" w:rsidRPr="001C0D77">
        <w:rPr>
          <w:rStyle w:val="libAlaemChar"/>
          <w:rFonts w:hint="cs"/>
          <w:rtl/>
        </w:rPr>
        <w:t>رضي‌الله‌عنه</w:t>
      </w:r>
      <w:r>
        <w:rPr>
          <w:rFonts w:hint="cs"/>
          <w:rtl/>
        </w:rPr>
        <w:t xml:space="preserve"> والله ما شككت منذ أسلمت إلا يومئذ فأتيت النبي فقلت ألست نبي الله حقا قال بلى قلت ألسنا على الحق وعدونا على الباطل قال بلى قلت فلم نعطي الدنية في ديننا إذن قال إني رسول الله ولست أعصيه وهو ناصري قلت أوليس كنت قد وعدتنا أنا سنأتي البيت فنطوف به قال بلى أفأخبرتك أنك تأتيه العام</w:t>
      </w:r>
      <w:r w:rsidR="00336899">
        <w:rPr>
          <w:rFonts w:hint="cs"/>
          <w:rtl/>
        </w:rPr>
        <w:t>؟</w:t>
      </w:r>
      <w:r>
        <w:rPr>
          <w:rFonts w:hint="cs"/>
          <w:rtl/>
        </w:rPr>
        <w:t xml:space="preserve"> قال لا</w:t>
      </w:r>
      <w:r w:rsidR="00336899">
        <w:rPr>
          <w:rFonts w:hint="cs"/>
          <w:rtl/>
        </w:rPr>
        <w:t>!</w:t>
      </w:r>
      <w:r>
        <w:rPr>
          <w:rFonts w:hint="cs"/>
          <w:rtl/>
        </w:rPr>
        <w:t xml:space="preserve"> قال فإنك تأتيه وتطوف به</w:t>
      </w:r>
      <w:r w:rsidR="00336899">
        <w:rPr>
          <w:rFonts w:hint="cs"/>
          <w:rtl/>
        </w:rPr>
        <w:t>.</w:t>
      </w:r>
      <w:r>
        <w:rPr>
          <w:rFonts w:hint="cs"/>
          <w:rtl/>
        </w:rPr>
        <w:t xml:space="preserve"> قال</w:t>
      </w:r>
      <w:r w:rsidR="00336899">
        <w:rPr>
          <w:rFonts w:hint="cs"/>
          <w:rtl/>
        </w:rPr>
        <w:t>:</w:t>
      </w:r>
      <w:r>
        <w:rPr>
          <w:rFonts w:hint="cs"/>
          <w:rtl/>
        </w:rPr>
        <w:t xml:space="preserve"> فأتيت أبا بكر فقلت</w:t>
      </w:r>
      <w:r w:rsidR="00336899">
        <w:rPr>
          <w:rFonts w:hint="cs"/>
          <w:rtl/>
        </w:rPr>
        <w:t>:</w:t>
      </w:r>
      <w:r>
        <w:rPr>
          <w:rFonts w:hint="cs"/>
          <w:rtl/>
        </w:rPr>
        <w:t xml:space="preserve"> يا أبا بكر أليس هذا نبي الله حقا</w:t>
      </w:r>
      <w:r w:rsidR="00336899">
        <w:rPr>
          <w:rFonts w:hint="cs"/>
          <w:rtl/>
        </w:rPr>
        <w:t>؟</w:t>
      </w:r>
      <w:r>
        <w:rPr>
          <w:rFonts w:hint="cs"/>
          <w:rtl/>
        </w:rPr>
        <w:t xml:space="preserve"> قال بلى قلت ألسنا على الحق وعدونا على الباطل</w:t>
      </w:r>
      <w:r w:rsidR="00336899">
        <w:rPr>
          <w:rFonts w:hint="cs"/>
          <w:rtl/>
        </w:rPr>
        <w:t>؟</w:t>
      </w:r>
      <w:r>
        <w:rPr>
          <w:rFonts w:hint="cs"/>
          <w:rtl/>
        </w:rPr>
        <w:t xml:space="preserve"> قال بلى قلت فلم نعطي الدنية في ديننا إذا</w:t>
      </w:r>
      <w:r w:rsidR="00336899">
        <w:rPr>
          <w:rFonts w:hint="cs"/>
          <w:rtl/>
        </w:rPr>
        <w:t>؟</w:t>
      </w:r>
      <w:r>
        <w:rPr>
          <w:rFonts w:hint="cs"/>
          <w:rtl/>
        </w:rPr>
        <w:t xml:space="preserve"> قال</w:t>
      </w:r>
      <w:r w:rsidR="00336899">
        <w:rPr>
          <w:rFonts w:hint="cs"/>
          <w:rtl/>
        </w:rPr>
        <w:t>:</w:t>
      </w:r>
      <w:r>
        <w:rPr>
          <w:rFonts w:hint="cs"/>
          <w:rtl/>
        </w:rPr>
        <w:t xml:space="preserve"> أيّها الرّجل إنّه رسول الله وليس يعصي ربّه</w:t>
      </w:r>
      <w:r w:rsidR="00336899">
        <w:rPr>
          <w:rFonts w:hint="cs"/>
          <w:rtl/>
        </w:rPr>
        <w:t>،</w:t>
      </w:r>
      <w:r>
        <w:rPr>
          <w:rFonts w:hint="cs"/>
          <w:rtl/>
        </w:rPr>
        <w:t xml:space="preserve"> وهو ناصره</w:t>
      </w:r>
      <w:r w:rsidR="00336899">
        <w:rPr>
          <w:rFonts w:hint="cs"/>
          <w:rtl/>
        </w:rPr>
        <w:t>،</w:t>
      </w:r>
      <w:r>
        <w:rPr>
          <w:rFonts w:hint="cs"/>
          <w:rtl/>
        </w:rPr>
        <w:t xml:space="preserve"> فاستمسك بغرزه حتى تموت</w:t>
      </w:r>
      <w:r w:rsidR="00336899">
        <w:rPr>
          <w:rFonts w:hint="cs"/>
          <w:rtl/>
        </w:rPr>
        <w:t>،</w:t>
      </w:r>
      <w:r>
        <w:rPr>
          <w:rFonts w:hint="cs"/>
          <w:rtl/>
        </w:rPr>
        <w:t xml:space="preserve"> فو الله إنّه لعلى الحقّ</w:t>
      </w:r>
      <w:r w:rsidR="00336899">
        <w:rPr>
          <w:rFonts w:hint="cs"/>
          <w:rtl/>
        </w:rPr>
        <w:t>.</w:t>
      </w:r>
      <w:r>
        <w:rPr>
          <w:rFonts w:hint="cs"/>
          <w:rtl/>
        </w:rPr>
        <w:t xml:space="preserve"> قلت</w:t>
      </w:r>
      <w:r w:rsidR="00336899">
        <w:rPr>
          <w:rFonts w:hint="cs"/>
          <w:rtl/>
        </w:rPr>
        <w:t>:</w:t>
      </w:r>
      <w:r>
        <w:rPr>
          <w:rFonts w:hint="cs"/>
          <w:rtl/>
        </w:rPr>
        <w:t xml:space="preserve"> أو ليس كان يحدثنا أنا سنأتي البيت ونطوف به</w:t>
      </w:r>
      <w:r w:rsidR="00336899">
        <w:rPr>
          <w:rFonts w:hint="cs"/>
          <w:rtl/>
        </w:rPr>
        <w:t>؟</w:t>
      </w:r>
      <w:r>
        <w:rPr>
          <w:rFonts w:hint="cs"/>
          <w:rtl/>
        </w:rPr>
        <w:t xml:space="preserve"> قال بلى</w:t>
      </w:r>
      <w:r w:rsidR="00336899">
        <w:rPr>
          <w:rFonts w:hint="cs"/>
          <w:rtl/>
        </w:rPr>
        <w:t>؛</w:t>
      </w:r>
      <w:r>
        <w:rPr>
          <w:rFonts w:hint="cs"/>
          <w:rtl/>
        </w:rPr>
        <w:t xml:space="preserve"> أفأخبرك أنك تأتيه العام</w:t>
      </w:r>
      <w:r w:rsidR="00336899">
        <w:rPr>
          <w:rFonts w:hint="cs"/>
          <w:rtl/>
        </w:rPr>
        <w:t>؟</w:t>
      </w:r>
      <w:r>
        <w:rPr>
          <w:rFonts w:hint="cs"/>
          <w:rtl/>
        </w:rPr>
        <w:t xml:space="preserve"> قال لا</w:t>
      </w:r>
      <w:r w:rsidR="00336899">
        <w:rPr>
          <w:rFonts w:hint="cs"/>
          <w:rtl/>
        </w:rPr>
        <w:t>!</w:t>
      </w:r>
      <w:r>
        <w:rPr>
          <w:rFonts w:hint="cs"/>
          <w:rtl/>
        </w:rPr>
        <w:t xml:space="preserve"> قال فإنّك آتيه وتطوف به</w:t>
      </w:r>
      <w:r w:rsidR="00336899">
        <w:rPr>
          <w:rFonts w:hint="cs"/>
          <w:rtl/>
        </w:rPr>
        <w:t>.</w:t>
      </w:r>
      <w:r>
        <w:rPr>
          <w:rFonts w:hint="cs"/>
          <w:rtl/>
        </w:rPr>
        <w:t xml:space="preserve"> قال الزّهريّ</w:t>
      </w:r>
      <w:r w:rsidR="00336899">
        <w:rPr>
          <w:rFonts w:hint="cs"/>
          <w:rtl/>
        </w:rPr>
        <w:t>:</w:t>
      </w:r>
      <w:r>
        <w:rPr>
          <w:rFonts w:hint="cs"/>
          <w:rtl/>
        </w:rPr>
        <w:t xml:space="preserve"> قال عمر</w:t>
      </w:r>
      <w:r w:rsidR="00336899">
        <w:rPr>
          <w:rFonts w:hint="cs"/>
          <w:rtl/>
        </w:rPr>
        <w:t>:</w:t>
      </w:r>
      <w:r>
        <w:rPr>
          <w:rFonts w:hint="cs"/>
          <w:rtl/>
        </w:rPr>
        <w:t xml:space="preserve"> فعملت لذلك أعمالا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ههنا لا يقتنع بكلام رسول الله </w:t>
      </w:r>
      <w:r w:rsidR="001C0D77" w:rsidRPr="001C0D77">
        <w:rPr>
          <w:rStyle w:val="libAlaemChar"/>
          <w:rFonts w:hint="cs"/>
          <w:rtl/>
        </w:rPr>
        <w:t>صلى‌الله‌عليه‌وآله‌وسلم</w:t>
      </w:r>
      <w:r>
        <w:rPr>
          <w:rFonts w:hint="cs"/>
          <w:rtl/>
        </w:rPr>
        <w:t xml:space="preserve"> حتى يمضي إلى أبي بكر</w:t>
      </w:r>
      <w:r w:rsidR="00336899">
        <w:rPr>
          <w:rFonts w:hint="cs"/>
          <w:rtl/>
        </w:rPr>
        <w:t>،</w:t>
      </w:r>
      <w:r>
        <w:rPr>
          <w:rFonts w:hint="cs"/>
          <w:rtl/>
        </w:rPr>
        <w:t xml:space="preserve"> ثم هو بقوله والله ما شككت منذ أسلمت إلا يومئذ يعترف ويقرّ أنّه شكّ في الإسلام</w:t>
      </w:r>
      <w:r w:rsidR="00336899">
        <w:rPr>
          <w:rFonts w:hint="cs"/>
          <w:rtl/>
        </w:rPr>
        <w:t>.</w:t>
      </w:r>
    </w:p>
    <w:p w:rsidR="00D656D1" w:rsidRDefault="00D656D1" w:rsidP="00336899">
      <w:pPr>
        <w:pStyle w:val="libNormal"/>
        <w:rPr>
          <w:rtl/>
        </w:rPr>
      </w:pPr>
      <w:r>
        <w:rPr>
          <w:rFonts w:hint="cs"/>
          <w:rtl/>
        </w:rPr>
        <w:t>وهذه قصة رويت بصيغ متعددة تكشف عنة موقف عمر من التسمي بأسماء الأنبياء</w:t>
      </w:r>
      <w:r w:rsidR="00336899">
        <w:rPr>
          <w:rFonts w:hint="cs"/>
          <w:rtl/>
        </w:rPr>
        <w:t>.</w:t>
      </w:r>
      <w:r>
        <w:rPr>
          <w:rFonts w:hint="cs"/>
          <w:rtl/>
        </w:rPr>
        <w:t xml:space="preserve"> عن زيد بن أسلم عن أبيه قال جاءت أم ولد لابن عمر بن الخطّاب إلى عمر فقالت</w:t>
      </w:r>
      <w:r w:rsidR="00336899">
        <w:rPr>
          <w:rFonts w:hint="cs"/>
          <w:rtl/>
        </w:rPr>
        <w:t>:</w:t>
      </w:r>
      <w:r>
        <w:rPr>
          <w:rFonts w:hint="cs"/>
          <w:rtl/>
        </w:rPr>
        <w:t xml:space="preserve"> أكسني</w:t>
      </w:r>
      <w:r w:rsidR="00336899">
        <w:rPr>
          <w:rFonts w:hint="cs"/>
          <w:rtl/>
        </w:rPr>
        <w:t>!</w:t>
      </w:r>
      <w:r>
        <w:rPr>
          <w:rFonts w:hint="cs"/>
          <w:rtl/>
        </w:rPr>
        <w:t xml:space="preserve"> فقال</w:t>
      </w:r>
      <w:r w:rsidR="00336899">
        <w:rPr>
          <w:rFonts w:hint="cs"/>
          <w:rtl/>
        </w:rPr>
        <w:t>:</w:t>
      </w:r>
      <w:r>
        <w:rPr>
          <w:rFonts w:hint="cs"/>
          <w:rtl/>
        </w:rPr>
        <w:t xml:space="preserve"> من سيدك لا يكسوك</w:t>
      </w:r>
      <w:r w:rsidR="00336899">
        <w:rPr>
          <w:rFonts w:hint="cs"/>
          <w:rtl/>
        </w:rPr>
        <w:t>؟!</w:t>
      </w:r>
      <w:r>
        <w:rPr>
          <w:rFonts w:hint="cs"/>
          <w:rtl/>
        </w:rPr>
        <w:t xml:space="preserve"> قالت</w:t>
      </w:r>
      <w:r w:rsidR="00336899">
        <w:rPr>
          <w:rFonts w:hint="cs"/>
          <w:rtl/>
        </w:rPr>
        <w:t>:</w:t>
      </w:r>
      <w:r>
        <w:rPr>
          <w:rFonts w:hint="cs"/>
          <w:rtl/>
        </w:rPr>
        <w:t xml:space="preserve"> أبو عيسى</w:t>
      </w:r>
      <w:r w:rsidR="00336899">
        <w:rPr>
          <w:rFonts w:hint="cs"/>
          <w:rtl/>
        </w:rPr>
        <w:t>.</w:t>
      </w:r>
      <w:r>
        <w:rPr>
          <w:rFonts w:hint="cs"/>
          <w:rtl/>
        </w:rPr>
        <w:t xml:space="preserve"> قال</w:t>
      </w:r>
      <w:r w:rsidR="00336899">
        <w:rPr>
          <w:rFonts w:hint="cs"/>
          <w:rtl/>
        </w:rPr>
        <w:t>:</w:t>
      </w:r>
      <w:r>
        <w:rPr>
          <w:rFonts w:hint="cs"/>
          <w:rtl/>
        </w:rPr>
        <w:t xml:space="preserve"> أبو عيسى</w:t>
      </w:r>
      <w:r w:rsidR="00336899">
        <w:rPr>
          <w:rFonts w:hint="cs"/>
          <w:rtl/>
        </w:rPr>
        <w:t>؟!</w:t>
      </w:r>
      <w:r>
        <w:rPr>
          <w:rFonts w:hint="cs"/>
          <w:rtl/>
        </w:rPr>
        <w:t xml:space="preserve"> قال أسلم فقيل لي اذهب وادعه ولا تخبره لم تدعوه وقد كان يقول لنا إذا أرسلتكم إلى أحد تدعونه فلا تخبروه لم أدعوه فإنّ الشيطان يعلّمه كذبة فيأتيني بها</w:t>
      </w:r>
      <w:r w:rsidR="00336899">
        <w:rPr>
          <w:rFonts w:hint="cs"/>
          <w:rtl/>
        </w:rPr>
        <w:t>.</w:t>
      </w:r>
      <w:r>
        <w:rPr>
          <w:rFonts w:hint="cs"/>
          <w:rtl/>
        </w:rPr>
        <w:t xml:space="preserve"> فجئته فدعوته فقال</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أحكام القرآن</w:t>
      </w:r>
      <w:r w:rsidR="00336899">
        <w:rPr>
          <w:rFonts w:hint="cs"/>
          <w:rtl/>
        </w:rPr>
        <w:t>،</w:t>
      </w:r>
      <w:r>
        <w:rPr>
          <w:rFonts w:hint="cs"/>
          <w:rtl/>
        </w:rPr>
        <w:t xml:space="preserve"> الجصاص</w:t>
      </w:r>
      <w:r w:rsidR="00336899">
        <w:rPr>
          <w:rFonts w:hint="cs"/>
          <w:rtl/>
        </w:rPr>
        <w:t>،</w:t>
      </w:r>
      <w:r>
        <w:rPr>
          <w:rFonts w:hint="cs"/>
          <w:rtl/>
        </w:rPr>
        <w:t xml:space="preserve"> ج 3 ص 321</w:t>
      </w:r>
      <w:r w:rsidR="00336899">
        <w:rPr>
          <w:rFonts w:hint="cs"/>
          <w:rtl/>
        </w:rPr>
        <w:t>.</w:t>
      </w:r>
    </w:p>
    <w:p w:rsidR="00D656D1" w:rsidRDefault="00D656D1" w:rsidP="00336899">
      <w:pPr>
        <w:pStyle w:val="libFootnote0"/>
        <w:rPr>
          <w:rtl/>
        </w:rPr>
      </w:pPr>
      <w:r>
        <w:rPr>
          <w:rFonts w:hint="cs"/>
          <w:rtl/>
        </w:rPr>
        <w:t>(2) الناسخ والمنسوخ</w:t>
      </w:r>
      <w:r w:rsidR="00336899">
        <w:rPr>
          <w:rFonts w:hint="cs"/>
          <w:rtl/>
        </w:rPr>
        <w:t>،</w:t>
      </w:r>
      <w:r>
        <w:rPr>
          <w:rFonts w:hint="cs"/>
          <w:rtl/>
        </w:rPr>
        <w:t xml:space="preserve"> النحاس</w:t>
      </w:r>
      <w:r w:rsidR="00336899">
        <w:rPr>
          <w:rFonts w:hint="cs"/>
          <w:rtl/>
        </w:rPr>
        <w:t>،</w:t>
      </w:r>
      <w:r>
        <w:rPr>
          <w:rFonts w:hint="cs"/>
          <w:rtl/>
        </w:rPr>
        <w:t xml:space="preserve"> ج 1 ص 723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لم تدعوني</w:t>
      </w:r>
      <w:r w:rsidR="00336899">
        <w:rPr>
          <w:rFonts w:hint="cs"/>
          <w:rtl/>
        </w:rPr>
        <w:t>؟</w:t>
      </w:r>
      <w:r>
        <w:rPr>
          <w:rFonts w:hint="cs"/>
          <w:rtl/>
        </w:rPr>
        <w:t xml:space="preserve"> قال</w:t>
      </w:r>
      <w:r w:rsidR="00336899">
        <w:rPr>
          <w:rFonts w:hint="cs"/>
          <w:rtl/>
        </w:rPr>
        <w:t>:</w:t>
      </w:r>
      <w:r>
        <w:rPr>
          <w:rFonts w:hint="cs"/>
          <w:rtl/>
        </w:rPr>
        <w:t xml:space="preserve"> لا أدري</w:t>
      </w:r>
      <w:r w:rsidR="00336899">
        <w:rPr>
          <w:rFonts w:hint="cs"/>
          <w:rtl/>
        </w:rPr>
        <w:t>.</w:t>
      </w:r>
      <w:r>
        <w:rPr>
          <w:rFonts w:hint="cs"/>
          <w:rtl/>
        </w:rPr>
        <w:t xml:space="preserve"> قال</w:t>
      </w:r>
      <w:r w:rsidR="00336899">
        <w:rPr>
          <w:rFonts w:hint="cs"/>
          <w:rtl/>
        </w:rPr>
        <w:t>:</w:t>
      </w:r>
      <w:r>
        <w:rPr>
          <w:rFonts w:hint="cs"/>
          <w:rtl/>
        </w:rPr>
        <w:t xml:space="preserve"> فأقبل معي وجعل يسألني وأنا أخبره حتى جئنا الباب وقد وجدت له دجاجا عظيما قال وأعطاني منهنّ دجاجة على أن أخبره فأخبرته</w:t>
      </w:r>
      <w:r w:rsidR="00336899">
        <w:rPr>
          <w:rFonts w:hint="cs"/>
          <w:rtl/>
        </w:rPr>
        <w:t>؛</w:t>
      </w:r>
      <w:r>
        <w:rPr>
          <w:rFonts w:hint="cs"/>
          <w:rtl/>
        </w:rPr>
        <w:t xml:space="preserve"> قال</w:t>
      </w:r>
      <w:r w:rsidR="00336899">
        <w:rPr>
          <w:rFonts w:hint="cs"/>
          <w:rtl/>
        </w:rPr>
        <w:t>:</w:t>
      </w:r>
      <w:r>
        <w:rPr>
          <w:rFonts w:hint="cs"/>
          <w:rtl/>
        </w:rPr>
        <w:t xml:space="preserve"> ودخلت ودخل في أثري قال</w:t>
      </w:r>
      <w:r w:rsidR="00336899">
        <w:rPr>
          <w:rFonts w:hint="cs"/>
          <w:rtl/>
        </w:rPr>
        <w:t>:</w:t>
      </w:r>
      <w:r>
        <w:rPr>
          <w:rFonts w:hint="cs"/>
          <w:rtl/>
        </w:rPr>
        <w:t xml:space="preserve"> أخبرك لم أرسلت إليك</w:t>
      </w:r>
      <w:r w:rsidR="00336899">
        <w:rPr>
          <w:rFonts w:hint="cs"/>
          <w:rtl/>
        </w:rPr>
        <w:t>؟</w:t>
      </w:r>
      <w:r>
        <w:rPr>
          <w:rFonts w:hint="cs"/>
          <w:rtl/>
        </w:rPr>
        <w:t xml:space="preserve"> قال</w:t>
      </w:r>
      <w:r w:rsidR="00336899">
        <w:rPr>
          <w:rFonts w:hint="cs"/>
          <w:rtl/>
        </w:rPr>
        <w:t>:</w:t>
      </w:r>
      <w:r>
        <w:rPr>
          <w:rFonts w:hint="cs"/>
          <w:rtl/>
        </w:rPr>
        <w:t xml:space="preserve"> نعم</w:t>
      </w:r>
      <w:r w:rsidR="00336899">
        <w:rPr>
          <w:rFonts w:hint="cs"/>
          <w:rtl/>
        </w:rPr>
        <w:t>.</w:t>
      </w:r>
      <w:r>
        <w:rPr>
          <w:rFonts w:hint="cs"/>
          <w:rtl/>
        </w:rPr>
        <w:t xml:space="preserve"> قال</w:t>
      </w:r>
      <w:r w:rsidR="00336899">
        <w:rPr>
          <w:rFonts w:hint="cs"/>
          <w:rtl/>
        </w:rPr>
        <w:t>:</w:t>
      </w:r>
      <w:r>
        <w:rPr>
          <w:rFonts w:hint="cs"/>
          <w:rtl/>
        </w:rPr>
        <w:t xml:space="preserve"> ودعاني فجمع يدي في يده اليسرى ثم جعل يضربني بالدّرّة وجعلت أنزوي</w:t>
      </w:r>
      <w:r w:rsidR="00336899">
        <w:rPr>
          <w:rFonts w:hint="cs"/>
          <w:rtl/>
        </w:rPr>
        <w:t>!</w:t>
      </w:r>
      <w:r>
        <w:rPr>
          <w:rFonts w:hint="cs"/>
          <w:rtl/>
        </w:rPr>
        <w:t xml:space="preserve"> قال أسلم ويقول إنه لحديد</w:t>
      </w:r>
      <w:r w:rsidR="00336899">
        <w:rPr>
          <w:rFonts w:hint="cs"/>
          <w:rtl/>
        </w:rPr>
        <w:t>.</w:t>
      </w:r>
      <w:r>
        <w:rPr>
          <w:rFonts w:hint="cs"/>
          <w:rtl/>
        </w:rPr>
        <w:t xml:space="preserve"> قال ثم أرسلني وقال</w:t>
      </w:r>
      <w:r w:rsidR="00336899">
        <w:rPr>
          <w:rFonts w:hint="cs"/>
          <w:rtl/>
        </w:rPr>
        <w:t>:</w:t>
      </w:r>
      <w:r>
        <w:rPr>
          <w:rFonts w:hint="cs"/>
          <w:rtl/>
        </w:rPr>
        <w:t xml:space="preserve"> والله إنّكم تحملوني على أنفسكم وأنا كاره ثم قام إلى ابنه فلوا أراده في عنقه ثم جعل يضربه بالدرة حتى فتر فقال هل تدري ما أسماء العرب لا أمّ لك</w:t>
      </w:r>
      <w:r w:rsidR="00336899">
        <w:rPr>
          <w:rFonts w:hint="cs"/>
          <w:rtl/>
        </w:rPr>
        <w:t>؟</w:t>
      </w:r>
      <w:r>
        <w:rPr>
          <w:rFonts w:hint="cs"/>
          <w:rtl/>
        </w:rPr>
        <w:t xml:space="preserve"> عامر وعويمر ومالك وصرما ومويلك وسررة ومرّة</w:t>
      </w:r>
      <w:r w:rsidR="00336899">
        <w:rPr>
          <w:rFonts w:hint="cs"/>
          <w:rtl/>
        </w:rPr>
        <w:t>!</w:t>
      </w:r>
      <w:r>
        <w:rPr>
          <w:rFonts w:hint="cs"/>
          <w:rtl/>
        </w:rPr>
        <w:t xml:space="preserve"> ثمّ جعل يضربه ويقول له ذلك هل تدري ما أسماء العرب</w:t>
      </w:r>
      <w:r w:rsidR="00336899">
        <w:rPr>
          <w:rFonts w:hint="cs"/>
          <w:rtl/>
        </w:rPr>
        <w:t>؟</w:t>
      </w:r>
      <w:r>
        <w:rPr>
          <w:rFonts w:hint="cs"/>
          <w:rtl/>
        </w:rPr>
        <w:t xml:space="preserve"> ثمّ يردّد عليه ذلك مثل مقالته الأولى مرتين أو ثلاثا ثم قال دع عنك عيسى فإنّا والله ما نعلم لعيسى أبا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وقال الحافظ ضياء الدين المقدسي في </w:t>
      </w:r>
      <w:r w:rsidR="00336899">
        <w:rPr>
          <w:rFonts w:hint="cs"/>
          <w:rtl/>
        </w:rPr>
        <w:t>(</w:t>
      </w:r>
      <w:r>
        <w:rPr>
          <w:rFonts w:hint="cs"/>
          <w:rtl/>
        </w:rPr>
        <w:t>المختارة</w:t>
      </w:r>
      <w:r w:rsidR="00336899">
        <w:rPr>
          <w:rFonts w:hint="cs"/>
          <w:rtl/>
        </w:rPr>
        <w:t>):</w:t>
      </w:r>
      <w:r>
        <w:rPr>
          <w:rFonts w:hint="cs"/>
          <w:rtl/>
        </w:rPr>
        <w:t xml:space="preserve"> وعن زيد بن أسلم عن أبيه أنّ عمر بن الخطّاب </w:t>
      </w:r>
      <w:r w:rsidR="001C0D77" w:rsidRPr="001C0D77">
        <w:rPr>
          <w:rStyle w:val="libAlaemChar"/>
          <w:rFonts w:hint="cs"/>
          <w:rtl/>
        </w:rPr>
        <w:t>رضي‌الله‌عنه</w:t>
      </w:r>
      <w:r>
        <w:rPr>
          <w:rFonts w:hint="cs"/>
          <w:rtl/>
        </w:rPr>
        <w:t xml:space="preserve"> ضرب ابنا له تكنى أبا عيسى وأنّ المغيرة بن شعبة تكنّى بأبي عيسى فقال له عمر</w:t>
      </w:r>
      <w:r w:rsidR="00336899">
        <w:rPr>
          <w:rFonts w:hint="cs"/>
          <w:rtl/>
        </w:rPr>
        <w:t>:</w:t>
      </w:r>
      <w:r>
        <w:rPr>
          <w:rFonts w:hint="cs"/>
          <w:rtl/>
        </w:rPr>
        <w:t xml:space="preserve"> أما يكفيك أن تكنّى بأبي عبد الله</w:t>
      </w:r>
      <w:r w:rsidR="00336899">
        <w:rPr>
          <w:rFonts w:hint="cs"/>
          <w:rtl/>
        </w:rPr>
        <w:t>؟</w:t>
      </w:r>
      <w:r>
        <w:rPr>
          <w:rFonts w:hint="cs"/>
          <w:rtl/>
        </w:rPr>
        <w:t xml:space="preserve"> فقال</w:t>
      </w:r>
      <w:r w:rsidR="00336899">
        <w:rPr>
          <w:rFonts w:hint="cs"/>
          <w:rtl/>
        </w:rPr>
        <w:t>:</w:t>
      </w:r>
      <w:r>
        <w:rPr>
          <w:rFonts w:hint="cs"/>
          <w:rtl/>
        </w:rPr>
        <w:t xml:space="preserve"> رسول الله </w:t>
      </w:r>
      <w:r w:rsidR="001C0D77" w:rsidRPr="001C0D77">
        <w:rPr>
          <w:rStyle w:val="libAlaemChar"/>
          <w:rFonts w:hint="cs"/>
          <w:rtl/>
        </w:rPr>
        <w:t>صلى‌الله‌عليه‌وآله‌وسلم</w:t>
      </w:r>
      <w:r>
        <w:rPr>
          <w:rFonts w:hint="cs"/>
          <w:rtl/>
        </w:rPr>
        <w:t xml:space="preserve"> كنّاني</w:t>
      </w:r>
      <w:r w:rsidR="00336899">
        <w:rPr>
          <w:rFonts w:hint="cs"/>
          <w:rtl/>
        </w:rPr>
        <w:t>.</w:t>
      </w:r>
      <w:r>
        <w:rPr>
          <w:rFonts w:hint="cs"/>
          <w:rtl/>
        </w:rPr>
        <w:t xml:space="preserve"> فقال</w:t>
      </w:r>
      <w:r w:rsidR="00336899">
        <w:rPr>
          <w:rFonts w:hint="cs"/>
          <w:rtl/>
        </w:rPr>
        <w:t>:</w:t>
      </w:r>
      <w:r>
        <w:rPr>
          <w:rFonts w:hint="cs"/>
          <w:rtl/>
        </w:rPr>
        <w:t xml:space="preserve"> إنّ رسول الله </w:t>
      </w:r>
      <w:r w:rsidR="001C0D77" w:rsidRPr="001C0D77">
        <w:rPr>
          <w:rStyle w:val="libAlaemChar"/>
          <w:rFonts w:hint="cs"/>
          <w:rtl/>
        </w:rPr>
        <w:t>صلى‌الله‌عليه‌وآله‌وسلم</w:t>
      </w:r>
      <w:r>
        <w:rPr>
          <w:rFonts w:hint="cs"/>
          <w:rtl/>
        </w:rPr>
        <w:t xml:space="preserve"> قد غفر له ما تقدم من ذنبه وما تأخر (</w:t>
      </w:r>
      <w:r w:rsidR="00336899">
        <w:rPr>
          <w:rFonts w:hint="cs"/>
          <w:rtl/>
        </w:rPr>
        <w:t>!)</w:t>
      </w:r>
      <w:r>
        <w:rPr>
          <w:rFonts w:hint="cs"/>
          <w:rtl/>
        </w:rPr>
        <w:t xml:space="preserve"> وإنّا في جلجتنا</w:t>
      </w:r>
      <w:r w:rsidR="00336899">
        <w:rPr>
          <w:rFonts w:hint="cs"/>
          <w:rtl/>
        </w:rPr>
        <w:t>!</w:t>
      </w:r>
      <w:r>
        <w:rPr>
          <w:rFonts w:hint="cs"/>
          <w:rtl/>
        </w:rPr>
        <w:t xml:space="preserve"> فلم يزل يكنى بأبي عبد الله حتى هلك</w:t>
      </w:r>
      <w:r w:rsidR="00336899">
        <w:rPr>
          <w:rFonts w:hint="cs"/>
          <w:rtl/>
        </w:rPr>
        <w:t>.</w:t>
      </w:r>
      <w:r>
        <w:rPr>
          <w:rFonts w:hint="cs"/>
          <w:rtl/>
        </w:rPr>
        <w:t xml:space="preserve"> كذا رواه أبو داود في سننه وهو بمسند المغيرة بن شعبة أشبه لكن بعضهم أخرجه في مسند عمر بن الخطّاب وقد رواه حبيب الشهيد عن زبد بن أسلم إسناده صحيح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وروى الحاكم القصّة نفسها عن حاد بن سلمة عن زيد بن أسلم أن رجلا جاء فنادى يستأذن أبو عيسى على أمير المؤمنين عمر</w:t>
      </w:r>
      <w:r w:rsidR="00336899">
        <w:rPr>
          <w:rFonts w:hint="cs"/>
          <w:rtl/>
        </w:rPr>
        <w:t>.</w:t>
      </w:r>
      <w:r>
        <w:rPr>
          <w:rFonts w:hint="cs"/>
          <w:rtl/>
        </w:rPr>
        <w:t xml:space="preserve"> فقال عمر</w:t>
      </w:r>
      <w:r w:rsidR="00336899">
        <w:rPr>
          <w:rFonts w:hint="cs"/>
          <w:rtl/>
        </w:rPr>
        <w:t>:</w:t>
      </w:r>
      <w:r>
        <w:rPr>
          <w:rFonts w:hint="cs"/>
          <w:rtl/>
        </w:rPr>
        <w:t xml:space="preserve"> ومن أبو عيسى</w:t>
      </w:r>
      <w:r w:rsidR="00336899">
        <w:rPr>
          <w:rFonts w:hint="cs"/>
          <w:rtl/>
        </w:rPr>
        <w:t>؟</w:t>
      </w:r>
      <w:r>
        <w:rPr>
          <w:rFonts w:hint="cs"/>
          <w:rtl/>
        </w:rPr>
        <w:t xml:space="preserve"> قال المغيرة بن شعبة</w:t>
      </w:r>
      <w:r w:rsidR="00336899">
        <w:rPr>
          <w:rFonts w:hint="cs"/>
          <w:rtl/>
        </w:rPr>
        <w:t>:</w:t>
      </w:r>
      <w:r>
        <w:rPr>
          <w:rFonts w:hint="cs"/>
          <w:rtl/>
        </w:rPr>
        <w:t xml:space="preserve"> أنا</w:t>
      </w:r>
      <w:r w:rsidR="00336899">
        <w:rPr>
          <w:rFonts w:hint="cs"/>
          <w:rtl/>
        </w:rPr>
        <w:t>.</w:t>
      </w:r>
      <w:r>
        <w:rPr>
          <w:rFonts w:hint="cs"/>
          <w:rtl/>
        </w:rPr>
        <w:t xml:space="preserve"> فقال عمر</w:t>
      </w:r>
      <w:r w:rsidR="00336899">
        <w:rPr>
          <w:rFonts w:hint="cs"/>
          <w:rtl/>
        </w:rPr>
        <w:t>:</w:t>
      </w:r>
      <w:r>
        <w:rPr>
          <w:rFonts w:hint="cs"/>
          <w:rtl/>
        </w:rPr>
        <w:t xml:space="preserve"> وهل لعيسى من أب</w:t>
      </w:r>
      <w:r w:rsidR="00336899">
        <w:rPr>
          <w:rFonts w:hint="cs"/>
          <w:rtl/>
        </w:rPr>
        <w:t>؟</w:t>
      </w:r>
      <w:r>
        <w:rPr>
          <w:rFonts w:hint="cs"/>
          <w:rtl/>
        </w:rPr>
        <w:t xml:space="preserve"> أما في كنى العرب ما تكتنون بها أبو عبد الله وأبو عبد الرحمن</w:t>
      </w:r>
      <w:r w:rsidR="00336899">
        <w:rPr>
          <w:rFonts w:hint="cs"/>
          <w:rtl/>
        </w:rPr>
        <w:t>؟</w:t>
      </w:r>
      <w:r>
        <w:rPr>
          <w:rFonts w:hint="cs"/>
          <w:rtl/>
        </w:rPr>
        <w:t xml:space="preserve"> فقال رجل</w:t>
      </w:r>
      <w:r w:rsidR="00336899">
        <w:rPr>
          <w:rFonts w:hint="cs"/>
          <w:rtl/>
        </w:rPr>
        <w:t>:</w:t>
      </w:r>
      <w:r>
        <w:rPr>
          <w:rFonts w:hint="cs"/>
          <w:rtl/>
        </w:rPr>
        <w:t xml:space="preserve"> أشهد لقد سمعت رسول الله </w:t>
      </w:r>
      <w:r w:rsidR="001C0D77" w:rsidRPr="001C0D77">
        <w:rPr>
          <w:rStyle w:val="libAlaemChar"/>
          <w:rFonts w:hint="cs"/>
          <w:rtl/>
        </w:rPr>
        <w:t>صلى‌الله‌عليه‌وآله‌وسلم</w:t>
      </w:r>
      <w:r>
        <w:rPr>
          <w:rFonts w:hint="cs"/>
          <w:rtl/>
        </w:rPr>
        <w:t xml:space="preserve"> كنى بها المغيرة</w:t>
      </w:r>
      <w:r w:rsidR="00336899">
        <w:rPr>
          <w:rFonts w:hint="cs"/>
          <w:rtl/>
        </w:rPr>
        <w:t>.</w:t>
      </w:r>
      <w:r>
        <w:rPr>
          <w:rFonts w:hint="cs"/>
          <w:rtl/>
        </w:rPr>
        <w:t xml:space="preserve"> فقال عمر</w:t>
      </w:r>
      <w:r w:rsidR="00336899">
        <w:rPr>
          <w:rFonts w:hint="cs"/>
          <w:rtl/>
        </w:rPr>
        <w:t>:</w:t>
      </w:r>
      <w:r>
        <w:rPr>
          <w:rFonts w:hint="cs"/>
          <w:rtl/>
        </w:rPr>
        <w:t xml:space="preserve"> إنّ النبي </w:t>
      </w:r>
      <w:r w:rsidR="001C0D77" w:rsidRPr="001C0D77">
        <w:rPr>
          <w:rStyle w:val="libAlaemChar"/>
          <w:rFonts w:hint="cs"/>
          <w:rtl/>
        </w:rPr>
        <w:t>صلى‌الله‌عليه‌وآله‌وسلم</w:t>
      </w:r>
      <w:r>
        <w:rPr>
          <w:rFonts w:hint="cs"/>
          <w:rtl/>
        </w:rPr>
        <w:t xml:space="preserve"> قد غفر له ما تقدم من ذنبه وما تأخر وإنا في خلج ما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الجامع في الحديث</w:t>
      </w:r>
      <w:r w:rsidR="00336899">
        <w:rPr>
          <w:rFonts w:hint="cs"/>
          <w:rtl/>
        </w:rPr>
        <w:t>،</w:t>
      </w:r>
      <w:r>
        <w:rPr>
          <w:rFonts w:hint="cs"/>
          <w:rtl/>
        </w:rPr>
        <w:t xml:space="preserve"> عبد الله بن وهب بن مسلم القرشي</w:t>
      </w:r>
      <w:r w:rsidR="00336899">
        <w:rPr>
          <w:rFonts w:hint="cs"/>
          <w:rtl/>
        </w:rPr>
        <w:t>،</w:t>
      </w:r>
      <w:r>
        <w:rPr>
          <w:rFonts w:hint="cs"/>
          <w:rtl/>
        </w:rPr>
        <w:t xml:space="preserve"> ج 1 ص 112</w:t>
      </w:r>
      <w:r w:rsidR="00336899">
        <w:rPr>
          <w:rFonts w:hint="cs"/>
          <w:rtl/>
        </w:rPr>
        <w:t>.</w:t>
      </w:r>
    </w:p>
    <w:p w:rsidR="00D656D1" w:rsidRDefault="00D656D1" w:rsidP="00336899">
      <w:pPr>
        <w:pStyle w:val="libFootnote0"/>
        <w:rPr>
          <w:rtl/>
        </w:rPr>
      </w:pPr>
      <w:r>
        <w:rPr>
          <w:rFonts w:hint="cs"/>
          <w:rtl/>
        </w:rPr>
        <w:t>(2) الأحاديث المختارة</w:t>
      </w:r>
      <w:r w:rsidR="00336899">
        <w:rPr>
          <w:rFonts w:hint="cs"/>
          <w:rtl/>
        </w:rPr>
        <w:t>،</w:t>
      </w:r>
      <w:r>
        <w:rPr>
          <w:rFonts w:hint="cs"/>
          <w:rtl/>
        </w:rPr>
        <w:t xml:space="preserve"> ضياء الدين المقدسي</w:t>
      </w:r>
      <w:r w:rsidR="00336899">
        <w:rPr>
          <w:rFonts w:hint="cs"/>
          <w:rtl/>
        </w:rPr>
        <w:t>،</w:t>
      </w:r>
      <w:r>
        <w:rPr>
          <w:rFonts w:hint="cs"/>
          <w:rtl/>
        </w:rPr>
        <w:t xml:space="preserve"> ج 1 ص 178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ندري ما يفعل بنا فكنّاه بأبي عبد الله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ماذا يقصد عمر بقوله </w:t>
      </w:r>
      <w:r w:rsidR="00336899">
        <w:rPr>
          <w:rFonts w:hint="cs"/>
          <w:rtl/>
        </w:rPr>
        <w:t>(</w:t>
      </w:r>
      <w:r>
        <w:rPr>
          <w:rFonts w:hint="cs"/>
          <w:rtl/>
        </w:rPr>
        <w:t>إنّ النّبيّ قد غفر له ما تقدّم من ذنبه</w:t>
      </w:r>
      <w:r w:rsidR="00336899">
        <w:rPr>
          <w:rFonts w:hint="cs"/>
          <w:rtl/>
        </w:rPr>
        <w:t>)؟</w:t>
      </w:r>
      <w:r>
        <w:rPr>
          <w:rFonts w:hint="cs"/>
          <w:rtl/>
        </w:rPr>
        <w:t xml:space="preserve"> هل يقصد أنّه ما كان ينبغي للنّبيّ أن يسمّي أحدا بأسماء الأنبياء</w:t>
      </w:r>
      <w:r w:rsidR="00336899">
        <w:rPr>
          <w:rFonts w:hint="cs"/>
          <w:rtl/>
        </w:rPr>
        <w:t>؟</w:t>
      </w:r>
      <w:r>
        <w:rPr>
          <w:rFonts w:hint="cs"/>
          <w:rtl/>
        </w:rPr>
        <w:t xml:space="preserve"> إذا فعمر يعلّم رسول الله </w:t>
      </w:r>
      <w:r w:rsidR="001C0D77" w:rsidRPr="001C0D77">
        <w:rPr>
          <w:rStyle w:val="libAlaemChar"/>
          <w:rFonts w:hint="cs"/>
          <w:rtl/>
        </w:rPr>
        <w:t>صلى‌الله‌عليه‌وآله‌وسلم</w:t>
      </w:r>
      <w:r>
        <w:rPr>
          <w:rFonts w:hint="cs"/>
          <w:rtl/>
        </w:rPr>
        <w:t xml:space="preserve"> ما ينبغي وما لا ينبغي في الإسلام</w:t>
      </w:r>
      <w:r w:rsidR="00336899">
        <w:rPr>
          <w:rFonts w:hint="cs"/>
          <w:rtl/>
        </w:rPr>
        <w:t>!</w:t>
      </w:r>
      <w:r>
        <w:rPr>
          <w:rFonts w:hint="cs"/>
          <w:rtl/>
        </w:rPr>
        <w:t xml:space="preserve"> ولماذا لم يقله للنبي </w:t>
      </w:r>
      <w:r w:rsidR="001C0D77" w:rsidRPr="001C0D77">
        <w:rPr>
          <w:rStyle w:val="libAlaemChar"/>
          <w:rFonts w:hint="cs"/>
          <w:rtl/>
        </w:rPr>
        <w:t>صلى‌الله‌عليه‌وآله‌وسلم</w:t>
      </w:r>
      <w:r>
        <w:rPr>
          <w:rFonts w:hint="cs"/>
          <w:rtl/>
        </w:rPr>
        <w:t xml:space="preserve"> في حياته</w:t>
      </w:r>
      <w:r w:rsidR="00336899">
        <w:rPr>
          <w:rFonts w:hint="cs"/>
          <w:rtl/>
        </w:rPr>
        <w:t>؟</w:t>
      </w:r>
      <w:r>
        <w:rPr>
          <w:rFonts w:hint="cs"/>
          <w:rtl/>
        </w:rPr>
        <w:t xml:space="preserve"> لماذا لم يقل له</w:t>
      </w:r>
      <w:r w:rsidR="00336899">
        <w:rPr>
          <w:rFonts w:hint="cs"/>
          <w:rtl/>
        </w:rPr>
        <w:t>.</w:t>
      </w:r>
      <w:r>
        <w:rPr>
          <w:rFonts w:hint="cs"/>
          <w:rtl/>
        </w:rPr>
        <w:t xml:space="preserve"> </w:t>
      </w:r>
      <w:r w:rsidR="00336899">
        <w:rPr>
          <w:rFonts w:hint="cs"/>
          <w:rtl/>
        </w:rPr>
        <w:t>(</w:t>
      </w:r>
      <w:r>
        <w:rPr>
          <w:rFonts w:hint="cs"/>
          <w:rtl/>
        </w:rPr>
        <w:t>لا ينبغي لك يا رسول الله أن تسمي الناس بأسماء الأنبياء</w:t>
      </w:r>
      <w:r w:rsidR="00336899">
        <w:rPr>
          <w:rFonts w:hint="cs"/>
          <w:rtl/>
        </w:rPr>
        <w:t>)؟!</w:t>
      </w:r>
      <w:r>
        <w:rPr>
          <w:rFonts w:hint="cs"/>
          <w:rtl/>
        </w:rPr>
        <w:t xml:space="preserve"> أوليس النبي </w:t>
      </w:r>
      <w:r w:rsidR="001C0D77" w:rsidRPr="001C0D77">
        <w:rPr>
          <w:rStyle w:val="libAlaemChar"/>
          <w:rFonts w:hint="cs"/>
          <w:rtl/>
        </w:rPr>
        <w:t>صلى‌الله‌عليه‌وآله‌وسلم</w:t>
      </w:r>
      <w:r>
        <w:rPr>
          <w:rFonts w:hint="cs"/>
          <w:rtl/>
        </w:rPr>
        <w:t xml:space="preserve"> أول من سنّ للمسلمين هذه السنّة حين سمى ابنه عليه السلام إبراهيم</w:t>
      </w:r>
      <w:r w:rsidR="00336899">
        <w:rPr>
          <w:rFonts w:hint="cs"/>
          <w:rtl/>
        </w:rPr>
        <w:t>؟!</w:t>
      </w:r>
      <w:r>
        <w:rPr>
          <w:rFonts w:hint="cs"/>
          <w:rtl/>
        </w:rPr>
        <w:t xml:space="preserve"> ألا تكون فكرة عمر هذه من وحي كعب الأحبار اليهودي</w:t>
      </w:r>
      <w:r w:rsidR="00336899">
        <w:rPr>
          <w:rFonts w:hint="cs"/>
          <w:rtl/>
        </w:rPr>
        <w:t>؟!.</w:t>
      </w:r>
    </w:p>
    <w:p w:rsidR="00D656D1" w:rsidRDefault="00D656D1" w:rsidP="00336899">
      <w:pPr>
        <w:pStyle w:val="libNormal"/>
        <w:rPr>
          <w:rtl/>
        </w:rPr>
      </w:pPr>
      <w:r>
        <w:rPr>
          <w:rFonts w:hint="cs"/>
          <w:rtl/>
        </w:rPr>
        <w:t>وروى ابن عساكر عن زيد بن أسلم عن أبيه أنّ عمر بن الخطّاب قال لابنه عبد الرحمن</w:t>
      </w:r>
      <w:r w:rsidR="00336899">
        <w:rPr>
          <w:rFonts w:hint="cs"/>
          <w:rtl/>
        </w:rPr>
        <w:t>:</w:t>
      </w:r>
      <w:r>
        <w:rPr>
          <w:rFonts w:hint="cs"/>
          <w:rtl/>
        </w:rPr>
        <w:t xml:space="preserve"> ما أبو عيسى</w:t>
      </w:r>
      <w:r w:rsidR="00336899">
        <w:rPr>
          <w:rFonts w:hint="cs"/>
          <w:rtl/>
        </w:rPr>
        <w:t>؟</w:t>
      </w:r>
      <w:r>
        <w:rPr>
          <w:rFonts w:hint="cs"/>
          <w:rtl/>
        </w:rPr>
        <w:t xml:space="preserve"> قال</w:t>
      </w:r>
      <w:r w:rsidR="00336899">
        <w:rPr>
          <w:rFonts w:hint="cs"/>
          <w:rtl/>
        </w:rPr>
        <w:t>:</w:t>
      </w:r>
      <w:r>
        <w:rPr>
          <w:rFonts w:hint="cs"/>
          <w:rtl/>
        </w:rPr>
        <w:t xml:space="preserve"> يا أمير المؤمنين اكتنى بها المغيرة بن شعبة على عهد النبي </w:t>
      </w:r>
      <w:r w:rsidR="001C0D77" w:rsidRPr="001C0D77">
        <w:rPr>
          <w:rStyle w:val="libAlaemChar"/>
          <w:rFonts w:hint="cs"/>
          <w:rtl/>
        </w:rPr>
        <w:t>صلى‌الله‌عليه‌وآله‌وسلم</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قال ابن الأثير</w:t>
      </w:r>
      <w:r w:rsidR="00336899">
        <w:rPr>
          <w:rFonts w:hint="cs"/>
          <w:rtl/>
        </w:rPr>
        <w:t>:</w:t>
      </w:r>
      <w:r>
        <w:rPr>
          <w:rFonts w:hint="cs"/>
          <w:rtl/>
        </w:rPr>
        <w:t xml:space="preserve"> ومنه حديث أسلم أنّ المغيرة بن شعبة تكنّى أبا عيسى فقال له عمر</w:t>
      </w:r>
      <w:r w:rsidR="00336899">
        <w:rPr>
          <w:rFonts w:hint="cs"/>
          <w:rtl/>
        </w:rPr>
        <w:t>:</w:t>
      </w:r>
      <w:r>
        <w:rPr>
          <w:rFonts w:hint="cs"/>
          <w:rtl/>
        </w:rPr>
        <w:t xml:space="preserve"> أما يكفيك أن تكنّى بأبي عبد الله</w:t>
      </w:r>
      <w:r w:rsidR="00336899">
        <w:rPr>
          <w:rFonts w:hint="cs"/>
          <w:rtl/>
        </w:rPr>
        <w:t>؟</w:t>
      </w:r>
      <w:r>
        <w:rPr>
          <w:rFonts w:hint="cs"/>
          <w:rtl/>
        </w:rPr>
        <w:t xml:space="preserve"> فقال</w:t>
      </w:r>
      <w:r w:rsidR="00336899">
        <w:rPr>
          <w:rFonts w:hint="cs"/>
          <w:rtl/>
        </w:rPr>
        <w:t>:</w:t>
      </w:r>
      <w:r>
        <w:rPr>
          <w:rFonts w:hint="cs"/>
          <w:rtl/>
        </w:rPr>
        <w:t xml:space="preserve"> إن رسول الله </w:t>
      </w:r>
      <w:r w:rsidR="001C0D77" w:rsidRPr="001C0D77">
        <w:rPr>
          <w:rStyle w:val="libAlaemChar"/>
          <w:rFonts w:hint="cs"/>
          <w:rtl/>
        </w:rPr>
        <w:t>صلى‌الله‌عليه‌وآله‌وسلم</w:t>
      </w:r>
      <w:r>
        <w:rPr>
          <w:rFonts w:hint="cs"/>
          <w:rtl/>
        </w:rPr>
        <w:t xml:space="preserve"> كنّاني أبا عيسى فقال إن رسول الله </w:t>
      </w:r>
      <w:r w:rsidR="001C0D77" w:rsidRPr="001C0D77">
        <w:rPr>
          <w:rStyle w:val="libAlaemChar"/>
          <w:rFonts w:hint="cs"/>
          <w:rtl/>
        </w:rPr>
        <w:t>صلى‌الله‌عليه‌وآله‌وسلم</w:t>
      </w:r>
      <w:r>
        <w:rPr>
          <w:rFonts w:hint="cs"/>
          <w:rtl/>
        </w:rPr>
        <w:t xml:space="preserve"> قد غفر له ما تقدّم من ذنبه وما تأخر وإنا بعد في جلجتنا</w:t>
      </w:r>
      <w:r w:rsidR="00336899">
        <w:rPr>
          <w:rFonts w:hint="cs"/>
          <w:rtl/>
        </w:rPr>
        <w:t>!</w:t>
      </w:r>
      <w:r>
        <w:rPr>
          <w:rFonts w:hint="cs"/>
          <w:rtl/>
        </w:rPr>
        <w:t xml:space="preserve"> فلم يزل يكنى بأبي عبد الله حتى هلك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 xml:space="preserve">نسخ عمر فعل رسول الله </w:t>
      </w:r>
      <w:r w:rsidR="001C0D77" w:rsidRPr="001C0D77">
        <w:rPr>
          <w:rStyle w:val="libAlaemChar"/>
          <w:rFonts w:hint="cs"/>
          <w:rtl/>
        </w:rPr>
        <w:t>صلى‌الله‌عليه‌وآله‌وسلم</w:t>
      </w:r>
      <w:r>
        <w:rPr>
          <w:rFonts w:hint="cs"/>
          <w:rtl/>
        </w:rPr>
        <w:t xml:space="preserve"> وقال كلاما لا يصحّ في مقابل قوله تعالى </w:t>
      </w:r>
      <w:r w:rsidR="00336899">
        <w:rPr>
          <w:rFonts w:hint="cs"/>
          <w:rtl/>
        </w:rPr>
        <w:t>(</w:t>
      </w:r>
      <w:r w:rsidRPr="00897BBD">
        <w:rPr>
          <w:rFonts w:eastAsia="MS Mincho"/>
          <w:rtl/>
        </w:rPr>
        <w:t>لَقَدْ كَانَ لَكُمْ فِي رَسُولِ اللّهِ أُسْوَةٌ حَسَنَةٌ لِمَن كَانَ يَرْجُوا اللّهَ وَالْيَوْمَ الْآخِرَ وَذَكَرَ اللّهَ كَثِيراً</w:t>
      </w:r>
      <w:r w:rsidR="00336899">
        <w:rPr>
          <w:rFonts w:eastAsia="MS Mincho" w:hint="cs"/>
          <w:rtl/>
        </w:rPr>
        <w:t>)</w:t>
      </w:r>
      <w:r w:rsidR="00336899">
        <w:rPr>
          <w:rFonts w:hint="cs"/>
          <w:rtl/>
        </w:rPr>
        <w:t>.</w:t>
      </w:r>
    </w:p>
    <w:p w:rsidR="00D656D1" w:rsidRDefault="00D656D1" w:rsidP="00336899">
      <w:pPr>
        <w:pStyle w:val="libNormal"/>
        <w:rPr>
          <w:rtl/>
        </w:rPr>
      </w:pPr>
      <w:r>
        <w:rPr>
          <w:rFonts w:hint="cs"/>
          <w:rtl/>
        </w:rPr>
        <w:t xml:space="preserve">وروى الطبراني عن ثمامة بن عبد الله بن أنس عن أنس أن عمر خرج يستسقي وخرج بالعباس معه يستسقي فيقول اللهم إنا كنا إذا قحطنا على عهد نبينا </w:t>
      </w:r>
      <w:r w:rsidR="001C0D77" w:rsidRPr="001C0D77">
        <w:rPr>
          <w:rStyle w:val="libAlaemChar"/>
          <w:rFonts w:hint="cs"/>
          <w:rtl/>
        </w:rPr>
        <w:t>صلى‌الله‌عليه‌وآله‌وسلم</w:t>
      </w:r>
      <w:r>
        <w:rPr>
          <w:rFonts w:hint="cs"/>
          <w:rtl/>
        </w:rPr>
        <w:t xml:space="preserve"> توسلنا إليك بنبينا عليه السلام وإنا نتوسل إليك بعم نبينا </w:t>
      </w:r>
      <w:r w:rsidR="001C0D77" w:rsidRPr="001C0D77">
        <w:rPr>
          <w:rStyle w:val="libAlaemChar"/>
          <w:rFonts w:hint="cs"/>
          <w:rtl/>
        </w:rPr>
        <w:t>صلى‌الله‌عليه‌وآله‌وسلم</w:t>
      </w:r>
      <w:r>
        <w:rPr>
          <w:rFonts w:hint="cs"/>
          <w:rtl/>
        </w:rPr>
        <w:t xml:space="preserve"> </w:t>
      </w:r>
      <w:r w:rsidRPr="001C0D77">
        <w:rPr>
          <w:rStyle w:val="libFootnotenumChar"/>
          <w:rFonts w:hint="cs"/>
          <w:rtl/>
        </w:rPr>
        <w:t>(4)</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المستدرك على الصحيحين</w:t>
      </w:r>
      <w:r w:rsidR="00336899">
        <w:rPr>
          <w:rFonts w:hint="cs"/>
          <w:rtl/>
        </w:rPr>
        <w:t>،</w:t>
      </w:r>
      <w:r>
        <w:rPr>
          <w:rFonts w:hint="cs"/>
          <w:rtl/>
        </w:rPr>
        <w:t xml:space="preserve"> الحاكم النيسابوري</w:t>
      </w:r>
      <w:r w:rsidR="00336899">
        <w:rPr>
          <w:rFonts w:hint="cs"/>
          <w:rtl/>
        </w:rPr>
        <w:t>،</w:t>
      </w:r>
      <w:r>
        <w:rPr>
          <w:rFonts w:hint="cs"/>
          <w:rtl/>
        </w:rPr>
        <w:t xml:space="preserve"> ج 3 ص 509 رقم 5896</w:t>
      </w:r>
      <w:r w:rsidR="00336899">
        <w:rPr>
          <w:rFonts w:hint="cs"/>
          <w:rtl/>
        </w:rPr>
        <w:t>.</w:t>
      </w:r>
    </w:p>
    <w:p w:rsidR="00D656D1" w:rsidRDefault="00D656D1" w:rsidP="00336899">
      <w:pPr>
        <w:pStyle w:val="libFootnote0"/>
        <w:rPr>
          <w:rtl/>
        </w:rPr>
      </w:pPr>
      <w:r>
        <w:rPr>
          <w:rFonts w:hint="cs"/>
          <w:rtl/>
        </w:rPr>
        <w:t>(2) تاريخ دمشق</w:t>
      </w:r>
      <w:r w:rsidR="00336899">
        <w:rPr>
          <w:rFonts w:hint="cs"/>
          <w:rtl/>
        </w:rPr>
        <w:t>،</w:t>
      </w:r>
      <w:r>
        <w:rPr>
          <w:rFonts w:hint="cs"/>
          <w:rtl/>
        </w:rPr>
        <w:t xml:space="preserve"> ابن عساكر</w:t>
      </w:r>
      <w:r w:rsidR="00336899">
        <w:rPr>
          <w:rFonts w:hint="cs"/>
          <w:rtl/>
        </w:rPr>
        <w:t>،</w:t>
      </w:r>
      <w:r>
        <w:rPr>
          <w:rFonts w:hint="cs"/>
          <w:rtl/>
        </w:rPr>
        <w:t xml:space="preserve"> ج 60 ص 20</w:t>
      </w:r>
      <w:r w:rsidR="00336899">
        <w:rPr>
          <w:rFonts w:hint="cs"/>
          <w:rtl/>
        </w:rPr>
        <w:t>.</w:t>
      </w:r>
    </w:p>
    <w:p w:rsidR="00D656D1" w:rsidRDefault="00D656D1" w:rsidP="00336899">
      <w:pPr>
        <w:pStyle w:val="libFootnote0"/>
        <w:rPr>
          <w:rtl/>
        </w:rPr>
      </w:pPr>
      <w:r>
        <w:rPr>
          <w:rFonts w:hint="cs"/>
          <w:rtl/>
        </w:rPr>
        <w:t>(3) النهاية في غريب الأثر</w:t>
      </w:r>
      <w:r w:rsidR="00336899">
        <w:rPr>
          <w:rFonts w:hint="cs"/>
          <w:rtl/>
        </w:rPr>
        <w:t>،</w:t>
      </w:r>
      <w:r>
        <w:rPr>
          <w:rFonts w:hint="cs"/>
          <w:rtl/>
        </w:rPr>
        <w:t xml:space="preserve"> ابن الاثير</w:t>
      </w:r>
      <w:r w:rsidR="00336899">
        <w:rPr>
          <w:rFonts w:hint="cs"/>
          <w:rtl/>
        </w:rPr>
        <w:t>،</w:t>
      </w:r>
      <w:r>
        <w:rPr>
          <w:rFonts w:hint="cs"/>
          <w:rtl/>
        </w:rPr>
        <w:t xml:space="preserve"> ج 1 ص 785 ولسان العرب ج 2 ص 224</w:t>
      </w:r>
      <w:r w:rsidR="00336899">
        <w:rPr>
          <w:rFonts w:hint="cs"/>
          <w:rtl/>
        </w:rPr>
        <w:t>.</w:t>
      </w:r>
    </w:p>
    <w:p w:rsidR="00D656D1" w:rsidRDefault="00D656D1" w:rsidP="00336899">
      <w:pPr>
        <w:pStyle w:val="libFootnote0"/>
        <w:rPr>
          <w:rtl/>
        </w:rPr>
      </w:pPr>
      <w:r>
        <w:rPr>
          <w:rFonts w:hint="cs"/>
          <w:rtl/>
        </w:rPr>
        <w:t>(4) المعجم الكبير</w:t>
      </w:r>
      <w:r w:rsidR="00336899">
        <w:rPr>
          <w:rFonts w:hint="cs"/>
          <w:rtl/>
        </w:rPr>
        <w:t>،</w:t>
      </w:r>
      <w:r>
        <w:rPr>
          <w:rFonts w:hint="cs"/>
          <w:rtl/>
        </w:rPr>
        <w:t xml:space="preserve"> الطبراني</w:t>
      </w:r>
      <w:r w:rsidR="00336899">
        <w:rPr>
          <w:rFonts w:hint="cs"/>
          <w:rtl/>
        </w:rPr>
        <w:t>،</w:t>
      </w:r>
      <w:r>
        <w:rPr>
          <w:rFonts w:hint="cs"/>
          <w:rtl/>
        </w:rPr>
        <w:t xml:space="preserve"> ج 1 ص 72 رقم 84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 xml:space="preserve">يوهم عمر بن الخطّاب المسلمين أنّ النبي </w:t>
      </w:r>
      <w:r w:rsidR="001C0D77" w:rsidRPr="001C0D77">
        <w:rPr>
          <w:rStyle w:val="libAlaemChar"/>
          <w:rFonts w:hint="cs"/>
          <w:rtl/>
        </w:rPr>
        <w:t>صلى‌الله‌عليه‌وآله‌وسلم</w:t>
      </w:r>
      <w:r>
        <w:rPr>
          <w:rFonts w:hint="cs"/>
          <w:rtl/>
        </w:rPr>
        <w:t xml:space="preserve"> قد فقد مقامه بخروجه من الدّنيا</w:t>
      </w:r>
      <w:r w:rsidR="00336899">
        <w:rPr>
          <w:rFonts w:hint="cs"/>
          <w:rtl/>
        </w:rPr>
        <w:t>،</w:t>
      </w:r>
      <w:r>
        <w:rPr>
          <w:rFonts w:hint="cs"/>
          <w:rtl/>
        </w:rPr>
        <w:t xml:space="preserve"> والحال عكس ما يقول</w:t>
      </w:r>
      <w:r w:rsidR="00336899">
        <w:rPr>
          <w:rFonts w:hint="cs"/>
          <w:rtl/>
        </w:rPr>
        <w:t>،</w:t>
      </w:r>
      <w:r>
        <w:rPr>
          <w:rFonts w:hint="cs"/>
          <w:rtl/>
        </w:rPr>
        <w:t xml:space="preserve"> فإنّ النبي </w:t>
      </w:r>
      <w:r w:rsidR="001C0D77" w:rsidRPr="001C0D77">
        <w:rPr>
          <w:rStyle w:val="libAlaemChar"/>
          <w:rFonts w:hint="cs"/>
          <w:rtl/>
        </w:rPr>
        <w:t>صلى‌الله‌عليه‌وآله‌وسلم</w:t>
      </w:r>
      <w:r>
        <w:rPr>
          <w:rFonts w:hint="cs"/>
          <w:rtl/>
        </w:rPr>
        <w:t xml:space="preserve"> بخروجه من الدّنيا تخلّص من كدوراتها</w:t>
      </w:r>
      <w:r w:rsidR="00336899">
        <w:rPr>
          <w:rFonts w:hint="cs"/>
          <w:rtl/>
        </w:rPr>
        <w:t>،</w:t>
      </w:r>
      <w:r>
        <w:rPr>
          <w:rFonts w:hint="cs"/>
          <w:rtl/>
        </w:rPr>
        <w:t xml:space="preserve"> وخسر المسلمون وجوده بدليل قوله تعالى </w:t>
      </w:r>
      <w:r w:rsidR="00336899" w:rsidRPr="00F40D7A">
        <w:rPr>
          <w:rStyle w:val="libAlaemChar"/>
          <w:rFonts w:hint="cs"/>
          <w:rtl/>
        </w:rPr>
        <w:t>(</w:t>
      </w:r>
      <w:r w:rsidRPr="00123A69">
        <w:rPr>
          <w:rStyle w:val="libAieChar"/>
          <w:rFonts w:eastAsia="MS Mincho"/>
          <w:rtl/>
        </w:rPr>
        <w:t>وَمَا كَانَ اللّهُ لِيُعَذّبَهُمْ وَأَنْتَ فِيهِمْ</w:t>
      </w:r>
      <w:r w:rsidR="00336899" w:rsidRPr="00F40D7A">
        <w:rPr>
          <w:rStyle w:val="libAlaemChar"/>
          <w:rFonts w:hint="cs"/>
          <w:rtl/>
        </w:rPr>
        <w:t>)</w:t>
      </w:r>
      <w:r w:rsidR="00336899">
        <w:rPr>
          <w:rFonts w:hint="cs"/>
          <w:rtl/>
        </w:rPr>
        <w:t>،</w:t>
      </w:r>
      <w:r>
        <w:rPr>
          <w:rFonts w:hint="cs"/>
          <w:rtl/>
        </w:rPr>
        <w:t xml:space="preserve"> ولعلّ عقائد ابن تيمية ومحمّد بن عبد الوهاب مبنيّة على تصرفات عمر</w:t>
      </w:r>
      <w:r w:rsidR="00336899">
        <w:rPr>
          <w:rFonts w:hint="cs"/>
          <w:rtl/>
        </w:rPr>
        <w:t>.</w:t>
      </w:r>
      <w:r>
        <w:rPr>
          <w:rFonts w:hint="cs"/>
          <w:rtl/>
        </w:rPr>
        <w:t xml:space="preserve"> وقد كان الصّحابة يخالفون عمر في مسألة التّبرّك والتّوسّل بشهادة أحاديث رواها كل من أبي أيوب الأنصاري وعائشة زوج النبي </w:t>
      </w:r>
      <w:r w:rsidR="001C0D77" w:rsidRPr="001C0D77">
        <w:rPr>
          <w:rStyle w:val="libAlaemChar"/>
          <w:rFonts w:hint="cs"/>
          <w:rtl/>
        </w:rPr>
        <w:t>صلى‌الله‌عليه‌وآله‌وسلم</w:t>
      </w:r>
      <w:r>
        <w:rPr>
          <w:rFonts w:hint="cs"/>
          <w:rtl/>
        </w:rPr>
        <w:t xml:space="preserve"> وغيرهما</w:t>
      </w:r>
      <w:r w:rsidR="00336899">
        <w:rPr>
          <w:rFonts w:hint="cs"/>
          <w:rtl/>
        </w:rPr>
        <w:t>.</w:t>
      </w:r>
      <w:r>
        <w:rPr>
          <w:rFonts w:hint="cs"/>
          <w:rtl/>
        </w:rPr>
        <w:t xml:space="preserve"> ومن زعم أنّ مقام العباس بن عبد المطّلب في دار الدّنيا أعظم لدى الله تعالى من مقام رسول الله </w:t>
      </w:r>
      <w:r w:rsidR="001C0D77" w:rsidRPr="001C0D77">
        <w:rPr>
          <w:rStyle w:val="libAlaemChar"/>
          <w:rFonts w:hint="cs"/>
          <w:rtl/>
        </w:rPr>
        <w:t>صلى‌الله‌عليه‌وآله‌وسلم</w:t>
      </w:r>
      <w:r>
        <w:rPr>
          <w:rFonts w:hint="cs"/>
          <w:rtl/>
        </w:rPr>
        <w:t xml:space="preserve"> عند مليك مقتدر فقد ضلّ سواء السبيل</w:t>
      </w:r>
      <w:r w:rsidR="00336899">
        <w:rPr>
          <w:rFonts w:hint="cs"/>
          <w:rtl/>
        </w:rPr>
        <w:t>.</w:t>
      </w:r>
      <w:r>
        <w:rPr>
          <w:rFonts w:hint="cs"/>
          <w:rtl/>
        </w:rPr>
        <w:t xml:space="preserve"> ثمّ ما دام عمر أفضل من العبّاس في التّرتيب</w:t>
      </w:r>
      <w:r w:rsidR="00336899">
        <w:rPr>
          <w:rFonts w:hint="cs"/>
          <w:rtl/>
        </w:rPr>
        <w:t xml:space="preserve"> - </w:t>
      </w:r>
      <w:r>
        <w:rPr>
          <w:rFonts w:hint="cs"/>
          <w:rtl/>
        </w:rPr>
        <w:t>ثاني الخلفاء وثاني المبشرين بالجنة</w:t>
      </w:r>
      <w:r w:rsidR="00336899">
        <w:rPr>
          <w:rFonts w:hint="cs"/>
          <w:rtl/>
        </w:rPr>
        <w:t xml:space="preserve"> - </w:t>
      </w:r>
      <w:r>
        <w:rPr>
          <w:rFonts w:hint="cs"/>
          <w:rtl/>
        </w:rPr>
        <w:t>فلماذا لا يتوسّلون به هو</w:t>
      </w:r>
      <w:r w:rsidR="00336899">
        <w:rPr>
          <w:rFonts w:hint="cs"/>
          <w:rtl/>
        </w:rPr>
        <w:t>؟</w:t>
      </w:r>
    </w:p>
    <w:p w:rsidR="00D656D1" w:rsidRDefault="00D656D1" w:rsidP="00336899">
      <w:pPr>
        <w:pStyle w:val="libNormal"/>
        <w:rPr>
          <w:rtl/>
        </w:rPr>
      </w:pPr>
      <w:r>
        <w:rPr>
          <w:rFonts w:hint="cs"/>
          <w:rtl/>
        </w:rPr>
        <w:t>والحقّ أنّ عمر يعلم أنّ للعبّاس جاهليّة وربا</w:t>
      </w:r>
      <w:r w:rsidR="00336899">
        <w:rPr>
          <w:rFonts w:hint="cs"/>
          <w:rtl/>
        </w:rPr>
        <w:t>،</w:t>
      </w:r>
      <w:r>
        <w:rPr>
          <w:rFonts w:hint="cs"/>
          <w:rtl/>
        </w:rPr>
        <w:t xml:space="preserve"> وأنه ليس من المطهّرين بنص الكتاب الكريم</w:t>
      </w:r>
      <w:r w:rsidR="00336899">
        <w:rPr>
          <w:rFonts w:hint="cs"/>
          <w:rtl/>
        </w:rPr>
        <w:t>،</w:t>
      </w:r>
      <w:r>
        <w:rPr>
          <w:rFonts w:hint="cs"/>
          <w:rtl/>
        </w:rPr>
        <w:t xml:space="preserve"> ويعلم أيضا أنّ النبي </w:t>
      </w:r>
      <w:r w:rsidR="001C0D77" w:rsidRPr="001C0D77">
        <w:rPr>
          <w:rStyle w:val="libAlaemChar"/>
          <w:rFonts w:hint="cs"/>
          <w:rtl/>
        </w:rPr>
        <w:t>صلى‌الله‌عليه‌وآله‌وسلم</w:t>
      </w:r>
      <w:r>
        <w:rPr>
          <w:rFonts w:hint="cs"/>
          <w:rtl/>
        </w:rPr>
        <w:t xml:space="preserve"> بأهل بعليّ وفاطمة والحسن والحسين عليهم السلام ولم يباهل بالعبّاس</w:t>
      </w:r>
      <w:r w:rsidR="00336899">
        <w:rPr>
          <w:rFonts w:hint="cs"/>
          <w:rtl/>
        </w:rPr>
        <w:t>،</w:t>
      </w:r>
      <w:r>
        <w:rPr>
          <w:rFonts w:hint="cs"/>
          <w:rtl/>
        </w:rPr>
        <w:t xml:space="preserve"> ومع ذلك يستسقي بالعبّاس لأنّه يريد أن يغيّب عصمة وطهارة أهل البيت عليهم السّلام</w:t>
      </w:r>
      <w:r w:rsidR="00336899">
        <w:rPr>
          <w:rFonts w:hint="cs"/>
          <w:rtl/>
        </w:rPr>
        <w:t>.</w:t>
      </w:r>
      <w:r>
        <w:rPr>
          <w:rFonts w:hint="cs"/>
          <w:rtl/>
        </w:rPr>
        <w:t xml:space="preserve"> ومع هذا فإنّني لا أستبعد أن يكون هذا الحديث ممّا وضع في أيّام الدّولة العباسية</w:t>
      </w:r>
      <w:r w:rsidR="00336899">
        <w:rPr>
          <w:rFonts w:hint="cs"/>
          <w:rtl/>
        </w:rPr>
        <w:t>،</w:t>
      </w:r>
      <w:r>
        <w:rPr>
          <w:rFonts w:hint="cs"/>
          <w:rtl/>
        </w:rPr>
        <w:t xml:space="preserve"> فإنّ الحكّام العبّاسيّين يهتمّون لكلّ رواية في فضل جدّهم العباس يعتّمون بها على أهل البيت عليهم السلام وحقّهم الشرعيّ</w:t>
      </w:r>
      <w:r w:rsidR="00336899">
        <w:rPr>
          <w:rFonts w:hint="cs"/>
          <w:rtl/>
        </w:rPr>
        <w:t>.</w:t>
      </w:r>
    </w:p>
    <w:p w:rsidR="00D656D1" w:rsidRDefault="00D656D1" w:rsidP="00336899">
      <w:pPr>
        <w:pStyle w:val="libNormal"/>
        <w:rPr>
          <w:rtl/>
        </w:rPr>
      </w:pPr>
      <w:r>
        <w:rPr>
          <w:rFonts w:hint="cs"/>
          <w:rtl/>
        </w:rPr>
        <w:t xml:space="preserve">وعن محمد بن جعفر قال أخبرني زيد بن أسلم عن أبيه أن عمر بن الخطّاب </w:t>
      </w:r>
      <w:r w:rsidR="001C0D77" w:rsidRPr="001C0D77">
        <w:rPr>
          <w:rStyle w:val="libAlaemChar"/>
          <w:rFonts w:hint="cs"/>
          <w:rtl/>
        </w:rPr>
        <w:t>رضي‌الله‌عنه</w:t>
      </w:r>
      <w:r>
        <w:rPr>
          <w:rFonts w:hint="cs"/>
          <w:rtl/>
        </w:rPr>
        <w:t xml:space="preserve"> قال للركن</w:t>
      </w:r>
      <w:r w:rsidR="00336899">
        <w:rPr>
          <w:rFonts w:hint="cs"/>
          <w:rtl/>
        </w:rPr>
        <w:t>:</w:t>
      </w:r>
      <w:r>
        <w:rPr>
          <w:rFonts w:hint="cs"/>
          <w:rtl/>
        </w:rPr>
        <w:t xml:space="preserve"> أما والله إني لأعلم أنك حجر لا تضر ولا تنفع</w:t>
      </w:r>
      <w:r w:rsidR="00336899">
        <w:rPr>
          <w:rFonts w:hint="cs"/>
          <w:rtl/>
        </w:rPr>
        <w:t>،</w:t>
      </w:r>
      <w:r>
        <w:rPr>
          <w:rFonts w:hint="cs"/>
          <w:rtl/>
        </w:rPr>
        <w:t xml:space="preserve"> ولو لا أني رأيت رسول الله </w:t>
      </w:r>
      <w:r w:rsidR="001C0D77" w:rsidRPr="001C0D77">
        <w:rPr>
          <w:rStyle w:val="libAlaemChar"/>
          <w:rFonts w:hint="cs"/>
          <w:rtl/>
        </w:rPr>
        <w:t>صلى‌الله‌عليه‌وآله‌وسلم</w:t>
      </w:r>
      <w:r>
        <w:rPr>
          <w:rFonts w:hint="cs"/>
          <w:rtl/>
        </w:rPr>
        <w:t xml:space="preserve"> استلمك ما استلمتك فاستلمه ثم قال</w:t>
      </w:r>
      <w:r w:rsidR="00336899">
        <w:rPr>
          <w:rFonts w:hint="cs"/>
          <w:rtl/>
        </w:rPr>
        <w:t>:</w:t>
      </w:r>
      <w:r>
        <w:rPr>
          <w:rFonts w:hint="cs"/>
          <w:rtl/>
        </w:rPr>
        <w:t xml:space="preserve"> فما لنا والرمل</w:t>
      </w:r>
      <w:r w:rsidR="00336899">
        <w:rPr>
          <w:rFonts w:hint="cs"/>
          <w:rtl/>
        </w:rPr>
        <w:t>؟</w:t>
      </w:r>
      <w:r>
        <w:rPr>
          <w:rFonts w:hint="cs"/>
          <w:rtl/>
        </w:rPr>
        <w:t xml:space="preserve"> إنما كنا راءينا به المشركين وقد أهلكهم الله</w:t>
      </w:r>
      <w:r w:rsidR="00336899">
        <w:rPr>
          <w:rFonts w:hint="cs"/>
          <w:rtl/>
        </w:rPr>
        <w:t>،</w:t>
      </w:r>
      <w:r>
        <w:rPr>
          <w:rFonts w:hint="cs"/>
          <w:rtl/>
        </w:rPr>
        <w:t xml:space="preserve"> ثم قال</w:t>
      </w:r>
      <w:r w:rsidR="00336899">
        <w:rPr>
          <w:rFonts w:hint="cs"/>
          <w:rtl/>
        </w:rPr>
        <w:t>:</w:t>
      </w:r>
      <w:r>
        <w:rPr>
          <w:rFonts w:hint="cs"/>
          <w:rtl/>
        </w:rPr>
        <w:t xml:space="preserve"> شيء صنعه النبي </w:t>
      </w:r>
      <w:r w:rsidR="001C0D77" w:rsidRPr="001C0D77">
        <w:rPr>
          <w:rStyle w:val="libAlaemChar"/>
          <w:rFonts w:hint="cs"/>
          <w:rtl/>
        </w:rPr>
        <w:t>صلى‌الله‌عليه‌وآله‌وسلم</w:t>
      </w:r>
      <w:r>
        <w:rPr>
          <w:rFonts w:hint="cs"/>
          <w:rtl/>
        </w:rPr>
        <w:t xml:space="preserve"> فلا نحبّ أن نتركه </w:t>
      </w:r>
      <w:r w:rsidRPr="001C0D77">
        <w:rPr>
          <w:rStyle w:val="libFootnotenumChar"/>
          <w:rFonts w:hint="cs"/>
          <w:rtl/>
        </w:rPr>
        <w:t>(1)</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صحيح البخاريّ</w:t>
      </w:r>
      <w:r w:rsidR="00336899">
        <w:rPr>
          <w:rFonts w:hint="cs"/>
          <w:rtl/>
        </w:rPr>
        <w:t>،</w:t>
      </w:r>
      <w:r>
        <w:rPr>
          <w:rFonts w:hint="cs"/>
          <w:rtl/>
        </w:rPr>
        <w:t xml:space="preserve"> ج 2 ص 161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قوله للركن أما والله إني لأعلم أنّك حجر لا تضرّ ولا تنفع لو قاله للصّنم أيّام كان ينحني له لكان أبلغ وأصوب</w:t>
      </w:r>
      <w:r w:rsidR="00336899">
        <w:rPr>
          <w:rFonts w:hint="cs"/>
          <w:rtl/>
        </w:rPr>
        <w:t>.</w:t>
      </w:r>
    </w:p>
    <w:p w:rsidR="00D656D1" w:rsidRDefault="00D656D1" w:rsidP="00336899">
      <w:pPr>
        <w:pStyle w:val="libNormal"/>
        <w:rPr>
          <w:rtl/>
        </w:rPr>
      </w:pPr>
      <w:r>
        <w:rPr>
          <w:rFonts w:hint="cs"/>
          <w:rtl/>
        </w:rPr>
        <w:t xml:space="preserve">عن طاووس قال كان عمر يقبل الحجر ثم يسجد عليه ثلاث مرات ويقول لو لا أني رأيت رسول الله </w:t>
      </w:r>
      <w:r w:rsidR="001C0D77" w:rsidRPr="001C0D77">
        <w:rPr>
          <w:rStyle w:val="libAlaemChar"/>
          <w:rFonts w:hint="cs"/>
          <w:rtl/>
        </w:rPr>
        <w:t>صلى‌الله‌عليه‌وآله‌وسلم</w:t>
      </w:r>
      <w:r>
        <w:rPr>
          <w:rFonts w:hint="cs"/>
          <w:rtl/>
        </w:rPr>
        <w:t xml:space="preserve"> يقبلك ما قبلت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هذا شأن كل المسلمين</w:t>
      </w:r>
      <w:r w:rsidR="00336899">
        <w:rPr>
          <w:rFonts w:hint="cs"/>
          <w:rtl/>
        </w:rPr>
        <w:t>؛</w:t>
      </w:r>
      <w:r>
        <w:rPr>
          <w:rFonts w:hint="cs"/>
          <w:rtl/>
        </w:rPr>
        <w:t xml:space="preserve"> كل مسلم يقبل الحجر لأن النبي </w:t>
      </w:r>
      <w:r w:rsidR="001C0D77" w:rsidRPr="001C0D77">
        <w:rPr>
          <w:rStyle w:val="libAlaemChar"/>
          <w:rFonts w:hint="cs"/>
          <w:rtl/>
        </w:rPr>
        <w:t>صلى‌الله‌عليه‌وآله‌وسلم</w:t>
      </w:r>
      <w:r>
        <w:rPr>
          <w:rFonts w:hint="cs"/>
          <w:rtl/>
        </w:rPr>
        <w:t xml:space="preserve"> قبله</w:t>
      </w:r>
      <w:r w:rsidR="00336899">
        <w:rPr>
          <w:rFonts w:hint="cs"/>
          <w:rtl/>
        </w:rPr>
        <w:t>،</w:t>
      </w:r>
      <w:r>
        <w:rPr>
          <w:rFonts w:hint="cs"/>
          <w:rtl/>
        </w:rPr>
        <w:t xml:space="preserve"> وكل مسلم يصلي الظّهر أربعا لأن رسول الله </w:t>
      </w:r>
      <w:r w:rsidR="001C0D77" w:rsidRPr="001C0D77">
        <w:rPr>
          <w:rStyle w:val="libAlaemChar"/>
          <w:rFonts w:hint="cs"/>
          <w:rtl/>
        </w:rPr>
        <w:t>صلى‌الله‌عليه‌وآله‌وسلم</w:t>
      </w:r>
      <w:r>
        <w:rPr>
          <w:rFonts w:hint="cs"/>
          <w:rtl/>
        </w:rPr>
        <w:t xml:space="preserve"> صلاها كذلك</w:t>
      </w:r>
      <w:r w:rsidR="00336899">
        <w:rPr>
          <w:rFonts w:hint="cs"/>
          <w:rtl/>
        </w:rPr>
        <w:t>،</w:t>
      </w:r>
      <w:r>
        <w:rPr>
          <w:rFonts w:hint="cs"/>
          <w:rtl/>
        </w:rPr>
        <w:t xml:space="preserve"> فأين الخصوصية لعمر في قوله لو لا أني</w:t>
      </w:r>
      <w:r w:rsidR="00336899">
        <w:rPr>
          <w:rFonts w:hint="cs"/>
          <w:rtl/>
        </w:rPr>
        <w:t>.</w:t>
      </w:r>
      <w:r>
        <w:rPr>
          <w:rFonts w:hint="cs"/>
          <w:rtl/>
        </w:rPr>
        <w:t>..</w:t>
      </w:r>
      <w:r w:rsidR="00336899">
        <w:rPr>
          <w:rFonts w:hint="cs"/>
          <w:rtl/>
        </w:rPr>
        <w:t>.</w:t>
      </w:r>
    </w:p>
    <w:p w:rsidR="00D656D1" w:rsidRDefault="00D656D1" w:rsidP="00336899">
      <w:pPr>
        <w:pStyle w:val="libNormal"/>
        <w:rPr>
          <w:rtl/>
        </w:rPr>
      </w:pPr>
      <w:r>
        <w:rPr>
          <w:rFonts w:hint="cs"/>
          <w:rtl/>
        </w:rPr>
        <w:t>وفي سنن البيهقيّ عن محمّد بن مسلم بن خباب قال</w:t>
      </w:r>
      <w:r w:rsidR="00336899">
        <w:rPr>
          <w:rFonts w:hint="cs"/>
          <w:rtl/>
        </w:rPr>
        <w:t>:</w:t>
      </w:r>
      <w:r>
        <w:rPr>
          <w:rFonts w:hint="cs"/>
          <w:rtl/>
        </w:rPr>
        <w:t xml:space="preserve"> جاء أنس بن مالك فقعد مكانك فقال</w:t>
      </w:r>
      <w:r w:rsidR="00336899">
        <w:rPr>
          <w:rFonts w:hint="cs"/>
          <w:rtl/>
        </w:rPr>
        <w:t>:</w:t>
      </w:r>
      <w:r>
        <w:rPr>
          <w:rFonts w:hint="cs"/>
          <w:rtl/>
        </w:rPr>
        <w:t xml:space="preserve"> تدرون ما هذا العود</w:t>
      </w:r>
      <w:r w:rsidR="00336899">
        <w:rPr>
          <w:rFonts w:hint="cs"/>
          <w:rtl/>
        </w:rPr>
        <w:t>؟</w:t>
      </w:r>
      <w:r>
        <w:rPr>
          <w:rFonts w:hint="cs"/>
          <w:rtl/>
        </w:rPr>
        <w:t xml:space="preserve"> قلنا</w:t>
      </w:r>
      <w:r w:rsidR="00336899">
        <w:rPr>
          <w:rFonts w:hint="cs"/>
          <w:rtl/>
        </w:rPr>
        <w:t>:</w:t>
      </w:r>
      <w:r>
        <w:rPr>
          <w:rFonts w:hint="cs"/>
          <w:rtl/>
        </w:rPr>
        <w:t xml:space="preserve"> لا</w:t>
      </w:r>
      <w:r w:rsidR="00336899">
        <w:rPr>
          <w:rFonts w:hint="cs"/>
          <w:rtl/>
        </w:rPr>
        <w:t>.</w:t>
      </w:r>
      <w:r>
        <w:rPr>
          <w:rFonts w:hint="cs"/>
          <w:rtl/>
        </w:rPr>
        <w:t xml:space="preserve"> قال</w:t>
      </w:r>
      <w:r w:rsidR="00336899">
        <w:rPr>
          <w:rFonts w:hint="cs"/>
          <w:rtl/>
        </w:rPr>
        <w:t>:</w:t>
      </w:r>
      <w:r>
        <w:rPr>
          <w:rFonts w:hint="cs"/>
          <w:rtl/>
        </w:rPr>
        <w:t xml:space="preserve"> إنّ رسول الله </w:t>
      </w:r>
      <w:r w:rsidR="001C0D77" w:rsidRPr="001C0D77">
        <w:rPr>
          <w:rStyle w:val="libAlaemChar"/>
          <w:rFonts w:hint="cs"/>
          <w:rtl/>
        </w:rPr>
        <w:t>صلى‌الله‌عليه‌وآله‌وسلم</w:t>
      </w:r>
      <w:r>
        <w:rPr>
          <w:rFonts w:hint="cs"/>
          <w:rtl/>
        </w:rPr>
        <w:t xml:space="preserve"> كان إذا قام إلى الصّلاة أخذه بيمينه فقال</w:t>
      </w:r>
      <w:r w:rsidR="00336899">
        <w:rPr>
          <w:rFonts w:hint="cs"/>
          <w:rtl/>
        </w:rPr>
        <w:t>:</w:t>
      </w:r>
      <w:r>
        <w:rPr>
          <w:rFonts w:hint="cs"/>
          <w:rtl/>
        </w:rPr>
        <w:t xml:space="preserve"> اعتدلوا سووا صفوفكم فلمّا هدم المسجد فقد</w:t>
      </w:r>
      <w:r w:rsidR="00336899">
        <w:rPr>
          <w:rFonts w:hint="cs"/>
          <w:rtl/>
        </w:rPr>
        <w:t>،</w:t>
      </w:r>
      <w:r>
        <w:rPr>
          <w:rFonts w:hint="cs"/>
          <w:rtl/>
        </w:rPr>
        <w:t xml:space="preserve"> فالتمسه عمر بن الخطّاب </w:t>
      </w:r>
      <w:r w:rsidR="001C0D77" w:rsidRPr="001C0D77">
        <w:rPr>
          <w:rStyle w:val="libAlaemChar"/>
          <w:rFonts w:hint="cs"/>
          <w:rtl/>
        </w:rPr>
        <w:t>رضي‌الله‌عنه</w:t>
      </w:r>
      <w:r>
        <w:rPr>
          <w:rFonts w:hint="cs"/>
          <w:rtl/>
        </w:rPr>
        <w:t xml:space="preserve"> فوجده قد أخذه بنو عمرو بن عوف فجعلوه في مسجدهم فأخذه فأعاده</w:t>
      </w:r>
      <w:r w:rsidR="00336899">
        <w:rPr>
          <w:rFonts w:hint="cs"/>
          <w:rtl/>
        </w:rPr>
        <w:t>.</w:t>
      </w:r>
    </w:p>
    <w:p w:rsidR="00D656D1" w:rsidRDefault="00D656D1" w:rsidP="00336899">
      <w:pPr>
        <w:pStyle w:val="libNormal"/>
        <w:rPr>
          <w:rtl/>
        </w:rPr>
      </w:pPr>
      <w:r>
        <w:rPr>
          <w:rFonts w:hint="cs"/>
          <w:rtl/>
        </w:rPr>
        <w:t>لماذا أخذه بنو عمرو بن عوف</w:t>
      </w:r>
      <w:r w:rsidR="00336899">
        <w:rPr>
          <w:rFonts w:hint="cs"/>
          <w:rtl/>
        </w:rPr>
        <w:t>؟</w:t>
      </w:r>
      <w:r>
        <w:rPr>
          <w:rFonts w:hint="cs"/>
          <w:rtl/>
        </w:rPr>
        <w:t xml:space="preserve"> ولماذا أعاده عمر</w:t>
      </w:r>
      <w:r w:rsidR="00336899">
        <w:rPr>
          <w:rFonts w:hint="cs"/>
          <w:rtl/>
        </w:rPr>
        <w:t>؟</w:t>
      </w:r>
      <w:r>
        <w:rPr>
          <w:rFonts w:hint="cs"/>
          <w:rtl/>
        </w:rPr>
        <w:t xml:space="preserve"> وإذا كان الركن لا يضرّ ولا ينفع فمن باب أولى أن يكون العود المذكور لا يضر ولا ينفع</w:t>
      </w:r>
      <w:r w:rsidR="00336899">
        <w:rPr>
          <w:rFonts w:hint="cs"/>
          <w:rtl/>
        </w:rPr>
        <w:t>،</w:t>
      </w:r>
      <w:r>
        <w:rPr>
          <w:rFonts w:hint="cs"/>
          <w:rtl/>
        </w:rPr>
        <w:t xml:space="preserve"> فلماذا حرص عمر على إعادته</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وأخرج </w:t>
      </w:r>
      <w:r w:rsidR="00336899">
        <w:rPr>
          <w:rFonts w:hint="cs"/>
          <w:rtl/>
        </w:rPr>
        <w:t>(</w:t>
      </w:r>
      <w:r>
        <w:rPr>
          <w:rFonts w:hint="cs"/>
          <w:rtl/>
        </w:rPr>
        <w:t>ابن سعد</w:t>
      </w:r>
      <w:r w:rsidR="00336899">
        <w:rPr>
          <w:rFonts w:hint="cs"/>
          <w:rtl/>
        </w:rPr>
        <w:t>)</w:t>
      </w:r>
      <w:r>
        <w:rPr>
          <w:rFonts w:hint="cs"/>
          <w:rtl/>
        </w:rPr>
        <w:t xml:space="preserve"> عن معمر عن ليث بن أبي سليم أن عمر بن الخطّاب قال لا تسمّوا الحكم ولا أبا الحكم فإن الله هو الحكم ولا تسموا الطّريق السكة</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كنز العمال ج 5 ص 69 رقم 12515</w:t>
      </w:r>
      <w:r w:rsidR="00336899">
        <w:rPr>
          <w:rFonts w:hint="cs"/>
          <w:rtl/>
        </w:rPr>
        <w:t>.</w:t>
      </w:r>
    </w:p>
    <w:p w:rsidR="00D656D1" w:rsidRDefault="00D656D1" w:rsidP="00336899">
      <w:pPr>
        <w:pStyle w:val="libNormal"/>
        <w:rPr>
          <w:rtl/>
        </w:rPr>
      </w:pPr>
      <w:r>
        <w:rPr>
          <w:rtl/>
        </w:rPr>
        <w:br w:type="page"/>
      </w:r>
    </w:p>
    <w:p w:rsidR="00D656D1" w:rsidRPr="00A45963" w:rsidRDefault="00D656D1" w:rsidP="007337DA">
      <w:pPr>
        <w:pStyle w:val="libBold1"/>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 xml:space="preserve">فإن الله تعالى يقول </w:t>
      </w:r>
      <w:r w:rsidR="00336899" w:rsidRPr="00F40D7A">
        <w:rPr>
          <w:rStyle w:val="libAlaemChar"/>
          <w:rFonts w:hint="cs"/>
          <w:rtl/>
        </w:rPr>
        <w:t>(</w:t>
      </w:r>
      <w:r w:rsidRPr="00123A69">
        <w:rPr>
          <w:rStyle w:val="libAieChar"/>
          <w:rFonts w:eastAsia="MS Mincho"/>
          <w:rtl/>
        </w:rPr>
        <w:t>فَابْعَثُوا حَكَماً مِنْ أَهْلِهِ وَحَكَماً مِنْ أَهْلِهَا إِن يُرِيدَا إِصْلاَحاً يُوَفّقِ اللّهُ بَيْنَهُمَا</w:t>
      </w:r>
      <w:r w:rsidR="00336899" w:rsidRPr="00123A69">
        <w:rPr>
          <w:rStyle w:val="libAieChar"/>
          <w:rFonts w:hint="cs"/>
          <w:rtl/>
        </w:rPr>
        <w:t>.</w:t>
      </w:r>
      <w:r w:rsidRPr="00123A69">
        <w:rPr>
          <w:rStyle w:val="libAieChar"/>
          <w:rFonts w:hint="cs"/>
          <w:rtl/>
        </w:rPr>
        <w:t>.</w:t>
      </w:r>
      <w:r w:rsidR="00336899" w:rsidRPr="00F40D7A">
        <w:rPr>
          <w:rStyle w:val="libAlaemChar"/>
          <w:rFonts w:hint="cs"/>
          <w:rtl/>
        </w:rPr>
        <w:t>)</w:t>
      </w:r>
      <w:r>
        <w:rPr>
          <w:rFonts w:hint="cs"/>
          <w:rtl/>
        </w:rPr>
        <w:t xml:space="preserve"> </w:t>
      </w:r>
      <w:r w:rsidRPr="001C0D77">
        <w:rPr>
          <w:rStyle w:val="libFootnotenumChar"/>
          <w:rFonts w:hint="cs"/>
          <w:rtl/>
        </w:rPr>
        <w:t>(1)</w:t>
      </w:r>
      <w:r w:rsidR="00336899">
        <w:rPr>
          <w:rFonts w:hint="cs"/>
          <w:rtl/>
        </w:rPr>
        <w:t>.</w:t>
      </w:r>
      <w:r>
        <w:rPr>
          <w:rFonts w:hint="cs"/>
          <w:rtl/>
        </w:rPr>
        <w:t xml:space="preserve"> وهو يتحدّث عن بشر لا غير</w:t>
      </w:r>
      <w:r w:rsidR="00336899">
        <w:rPr>
          <w:rFonts w:hint="cs"/>
          <w:rtl/>
        </w:rPr>
        <w:t>!</w:t>
      </w:r>
      <w:r>
        <w:rPr>
          <w:rFonts w:hint="cs"/>
          <w:rtl/>
        </w:rPr>
        <w:t xml:space="preserve"> وكان في معاصري رسول الله </w:t>
      </w:r>
      <w:r w:rsidR="001C0D77" w:rsidRPr="001C0D77">
        <w:rPr>
          <w:rStyle w:val="libAlaemChar"/>
          <w:rFonts w:hint="cs"/>
          <w:rtl/>
        </w:rPr>
        <w:t>صلى‌الله‌عليه‌وآله‌وسلم</w:t>
      </w:r>
      <w:r>
        <w:rPr>
          <w:rFonts w:hint="cs"/>
          <w:rtl/>
        </w:rPr>
        <w:t xml:space="preserve"> رجل من بني أمية اسمه الحكم</w:t>
      </w:r>
      <w:r w:rsidR="00336899">
        <w:rPr>
          <w:rFonts w:hint="cs"/>
          <w:rtl/>
        </w:rPr>
        <w:t>،</w:t>
      </w:r>
      <w:r>
        <w:rPr>
          <w:rFonts w:hint="cs"/>
          <w:rtl/>
        </w:rPr>
        <w:t xml:space="preserve"> وهو والد مروان بن الحكم</w:t>
      </w:r>
      <w:r w:rsidR="00336899">
        <w:rPr>
          <w:rFonts w:hint="cs"/>
          <w:rtl/>
        </w:rPr>
        <w:t>،</w:t>
      </w:r>
      <w:r>
        <w:rPr>
          <w:rFonts w:hint="cs"/>
          <w:rtl/>
        </w:rPr>
        <w:t xml:space="preserve"> وقد لعنه النبي </w:t>
      </w:r>
      <w:r w:rsidR="001C0D77" w:rsidRPr="001C0D77">
        <w:rPr>
          <w:rStyle w:val="libAlaemChar"/>
          <w:rFonts w:hint="cs"/>
          <w:rtl/>
        </w:rPr>
        <w:t>صلى‌الله‌عليه‌وآله‌وسلم</w:t>
      </w:r>
      <w:r>
        <w:rPr>
          <w:rFonts w:hint="cs"/>
          <w:rtl/>
        </w:rPr>
        <w:t xml:space="preserve"> وطرده من المدينة ولم يأمر بتغيير اسمه</w:t>
      </w:r>
      <w:r w:rsidR="00336899">
        <w:rPr>
          <w:rFonts w:hint="cs"/>
          <w:rtl/>
        </w:rPr>
        <w:t>،</w:t>
      </w:r>
      <w:r>
        <w:rPr>
          <w:rFonts w:hint="cs"/>
          <w:rtl/>
        </w:rPr>
        <w:t xml:space="preserve"> فكيف يلعن النبي </w:t>
      </w:r>
      <w:r w:rsidR="001C0D77" w:rsidRPr="001C0D77">
        <w:rPr>
          <w:rStyle w:val="libAlaemChar"/>
          <w:rFonts w:hint="cs"/>
          <w:rtl/>
        </w:rPr>
        <w:t>صلى‌الله‌عليه‌وآله‌وسلم</w:t>
      </w:r>
      <w:r>
        <w:rPr>
          <w:rFonts w:hint="cs"/>
          <w:rtl/>
        </w:rPr>
        <w:t xml:space="preserve"> صاحب هذا الاسم إن صحّ ما يقوله عمر</w:t>
      </w:r>
      <w:r w:rsidR="00336899">
        <w:rPr>
          <w:rFonts w:hint="cs"/>
          <w:rtl/>
        </w:rPr>
        <w:t>؟</w:t>
      </w:r>
      <w:r>
        <w:rPr>
          <w:rFonts w:hint="cs"/>
          <w:rtl/>
        </w:rPr>
        <w:t xml:space="preserve"> ولا زالت إيحاءات كعب الأحبار تؤثر على عقائد عمر حتى انفرد بأمور تدعو إلى العجب</w:t>
      </w:r>
      <w:r w:rsidR="00336899">
        <w:rPr>
          <w:rFonts w:hint="cs"/>
          <w:rtl/>
        </w:rPr>
        <w:t>.</w:t>
      </w:r>
    </w:p>
    <w:p w:rsidR="00D656D1" w:rsidRDefault="00D656D1" w:rsidP="00336899">
      <w:pPr>
        <w:pStyle w:val="libNormal"/>
        <w:rPr>
          <w:rtl/>
        </w:rPr>
      </w:pPr>
      <w:r>
        <w:rPr>
          <w:rFonts w:hint="cs"/>
          <w:rtl/>
        </w:rPr>
        <w:t>وقال الرازي في ترجمة مسروق بن الأجدع بن مالك</w:t>
      </w:r>
      <w:r w:rsidR="00336899">
        <w:rPr>
          <w:rFonts w:hint="cs"/>
          <w:rtl/>
        </w:rPr>
        <w:t>:</w:t>
      </w:r>
      <w:r>
        <w:rPr>
          <w:rFonts w:hint="cs"/>
          <w:rtl/>
        </w:rPr>
        <w:t xml:space="preserve"> يقال إن عمر بن الخطّاب غيّر اسم أبيه وسمّاه عبد الرحمن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إنّ عمر مولع باسم عبد الرحمن ولذلك سمى ثلاثة من أولاده عبد الرّحمن ولم يسمّ أحدا منهم محمّدا ولا عليّا</w:t>
      </w:r>
      <w:r w:rsidR="00336899">
        <w:rPr>
          <w:rFonts w:hint="cs"/>
          <w:rtl/>
        </w:rPr>
        <w:t>،</w:t>
      </w:r>
      <w:r>
        <w:rPr>
          <w:rFonts w:hint="cs"/>
          <w:rtl/>
        </w:rPr>
        <w:t xml:space="preserve"> وكان أمين سرّه عبد الرحمن بن عوف</w:t>
      </w:r>
      <w:r w:rsidR="00336899">
        <w:rPr>
          <w:rFonts w:hint="cs"/>
          <w:rtl/>
        </w:rPr>
        <w:t>،</w:t>
      </w:r>
      <w:r>
        <w:rPr>
          <w:rFonts w:hint="cs"/>
          <w:rtl/>
        </w:rPr>
        <w:t xml:space="preserve"> وأوصى عمرو بن العاص بعبد الرحمن بن ملجم</w:t>
      </w:r>
      <w:r w:rsidR="00336899">
        <w:rPr>
          <w:rFonts w:hint="cs"/>
          <w:rtl/>
        </w:rPr>
        <w:t>.</w:t>
      </w:r>
      <w:r>
        <w:rPr>
          <w:rFonts w:hint="cs"/>
          <w:rtl/>
        </w:rPr>
        <w:t>.</w:t>
      </w:r>
    </w:p>
    <w:p w:rsidR="00D656D1" w:rsidRDefault="00D656D1" w:rsidP="00336899">
      <w:pPr>
        <w:pStyle w:val="libNormal"/>
        <w:rPr>
          <w:rtl/>
        </w:rPr>
      </w:pPr>
      <w:r>
        <w:rPr>
          <w:rFonts w:hint="cs"/>
          <w:rtl/>
        </w:rPr>
        <w:t>قال البخاريّ</w:t>
      </w:r>
      <w:r w:rsidR="00336899">
        <w:rPr>
          <w:rFonts w:hint="cs"/>
          <w:rtl/>
        </w:rPr>
        <w:t>:</w:t>
      </w:r>
      <w:r>
        <w:rPr>
          <w:rFonts w:hint="cs"/>
          <w:rtl/>
        </w:rPr>
        <w:t xml:space="preserve"> عاصم بن عدي أخي بني العجلان سمع عبد الرحمن بن يزيد بن جارية أخا بني عمرو بن عوف وكان إمام مسجد قومه كان عمر يأتي مسجدنا هذا وكان أدركه وعقل زمانه كلّه وقال</w:t>
      </w:r>
      <w:r w:rsidR="00336899">
        <w:rPr>
          <w:rFonts w:hint="cs"/>
          <w:rtl/>
        </w:rPr>
        <w:t>:</w:t>
      </w:r>
      <w:r>
        <w:rPr>
          <w:rFonts w:hint="cs"/>
          <w:rtl/>
        </w:rPr>
        <w:t xml:space="preserve"> اعمروا مسجدكم فو الذي نفس عمر بيده لو كان ببعض الآفاق لضربنا إليه أكباد الإبل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يعني بمسجد قومه مسجد قباء كما أشار إليه المفسرون</w:t>
      </w:r>
      <w:r w:rsidR="00336899">
        <w:rPr>
          <w:rFonts w:hint="cs"/>
          <w:rtl/>
        </w:rPr>
        <w:t>،</w:t>
      </w:r>
      <w:r>
        <w:rPr>
          <w:rFonts w:hint="cs"/>
          <w:rtl/>
        </w:rPr>
        <w:t xml:space="preserve"> وكلام عمر السّابق يعارض ما استنبطه ابن تيمية من حديث </w:t>
      </w:r>
      <w:r w:rsidR="00336899">
        <w:rPr>
          <w:rFonts w:hint="cs"/>
          <w:rtl/>
        </w:rPr>
        <w:t>(</w:t>
      </w:r>
      <w:r>
        <w:rPr>
          <w:rFonts w:hint="cs"/>
          <w:rtl/>
        </w:rPr>
        <w:t>شدّ الرحال</w:t>
      </w:r>
      <w:r w:rsidR="00336899">
        <w:rPr>
          <w:rFonts w:hint="cs"/>
          <w:rtl/>
        </w:rPr>
        <w:t>)،</w:t>
      </w:r>
      <w:r>
        <w:rPr>
          <w:rFonts w:hint="cs"/>
          <w:rtl/>
        </w:rPr>
        <w:t xml:space="preserve"> فإنّ مسجد قباء ليس من المساجد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الخلفاء</w:t>
      </w:r>
      <w:r w:rsidR="00336899">
        <w:rPr>
          <w:rFonts w:hint="cs"/>
          <w:rtl/>
        </w:rPr>
        <w:t>،</w:t>
      </w:r>
      <w:r>
        <w:rPr>
          <w:rFonts w:hint="cs"/>
          <w:rtl/>
        </w:rPr>
        <w:t xml:space="preserve"> السيوطي</w:t>
      </w:r>
      <w:r w:rsidR="00336899">
        <w:rPr>
          <w:rFonts w:hint="cs"/>
          <w:rtl/>
        </w:rPr>
        <w:t>،</w:t>
      </w:r>
      <w:r>
        <w:rPr>
          <w:rFonts w:hint="cs"/>
          <w:rtl/>
        </w:rPr>
        <w:t xml:space="preserve"> ج 1 ص 142</w:t>
      </w:r>
      <w:r w:rsidR="00336899">
        <w:rPr>
          <w:rFonts w:hint="cs"/>
          <w:rtl/>
        </w:rPr>
        <w:t>.</w:t>
      </w:r>
    </w:p>
    <w:p w:rsidR="00D656D1" w:rsidRDefault="00D656D1" w:rsidP="00336899">
      <w:pPr>
        <w:pStyle w:val="libFootnote0"/>
        <w:rPr>
          <w:rtl/>
        </w:rPr>
      </w:pPr>
      <w:r>
        <w:rPr>
          <w:rFonts w:hint="cs"/>
          <w:rtl/>
        </w:rPr>
        <w:t>(2) التعديل والتجريح</w:t>
      </w:r>
      <w:r w:rsidR="00336899">
        <w:rPr>
          <w:rFonts w:hint="cs"/>
          <w:rtl/>
        </w:rPr>
        <w:t>،</w:t>
      </w:r>
      <w:r>
        <w:rPr>
          <w:rFonts w:hint="cs"/>
          <w:rtl/>
        </w:rPr>
        <w:t xml:space="preserve"> الرازي</w:t>
      </w:r>
      <w:r w:rsidR="00336899">
        <w:rPr>
          <w:rFonts w:hint="cs"/>
          <w:rtl/>
        </w:rPr>
        <w:t>،</w:t>
      </w:r>
      <w:r>
        <w:rPr>
          <w:rFonts w:hint="cs"/>
          <w:rtl/>
        </w:rPr>
        <w:t xml:space="preserve"> ج 2</w:t>
      </w:r>
      <w:r w:rsidR="00336899">
        <w:rPr>
          <w:rFonts w:hint="cs"/>
          <w:rtl/>
        </w:rPr>
        <w:t>،</w:t>
      </w:r>
      <w:r>
        <w:rPr>
          <w:rFonts w:hint="cs"/>
          <w:rtl/>
        </w:rPr>
        <w:t xml:space="preserve"> ص 747 رقم 685</w:t>
      </w:r>
      <w:r w:rsidR="00336899">
        <w:rPr>
          <w:rFonts w:hint="cs"/>
          <w:rtl/>
        </w:rPr>
        <w:t>.</w:t>
      </w:r>
    </w:p>
    <w:p w:rsidR="00D656D1" w:rsidRDefault="00D656D1" w:rsidP="00336899">
      <w:pPr>
        <w:pStyle w:val="libFootnote0"/>
        <w:rPr>
          <w:rtl/>
        </w:rPr>
      </w:pPr>
      <w:r>
        <w:rPr>
          <w:rFonts w:hint="cs"/>
          <w:rtl/>
        </w:rPr>
        <w:t>(3) التاريخ الكبير</w:t>
      </w:r>
      <w:r w:rsidR="00336899">
        <w:rPr>
          <w:rFonts w:hint="cs"/>
          <w:rtl/>
        </w:rPr>
        <w:t>،</w:t>
      </w:r>
      <w:r>
        <w:rPr>
          <w:rFonts w:hint="cs"/>
          <w:rtl/>
        </w:rPr>
        <w:t xml:space="preserve"> البخاريّ</w:t>
      </w:r>
      <w:r w:rsidR="00336899">
        <w:rPr>
          <w:rFonts w:hint="cs"/>
          <w:rtl/>
        </w:rPr>
        <w:t>،</w:t>
      </w:r>
      <w:r>
        <w:rPr>
          <w:rFonts w:hint="cs"/>
          <w:rtl/>
        </w:rPr>
        <w:t xml:space="preserve"> ج 1 ص 401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الثلاثة التي تشدّ إليها الرحال</w:t>
      </w:r>
      <w:r w:rsidR="00336899">
        <w:rPr>
          <w:rFonts w:hint="cs"/>
          <w:rtl/>
        </w:rPr>
        <w:t>،</w:t>
      </w:r>
      <w:r>
        <w:rPr>
          <w:rFonts w:hint="cs"/>
          <w:rtl/>
        </w:rPr>
        <w:t xml:space="preserve"> وقد عبّر عمر بن الخطّاب بعبارة شديدة الوقع على سمع ابن تيمية حيث قال لضربنا إليه أكباد الإبل</w:t>
      </w:r>
      <w:r w:rsidR="00336899">
        <w:rPr>
          <w:rFonts w:hint="cs"/>
          <w:rtl/>
        </w:rPr>
        <w:t>.</w:t>
      </w:r>
    </w:p>
    <w:p w:rsidR="00D656D1" w:rsidRDefault="00D656D1" w:rsidP="00336899">
      <w:pPr>
        <w:pStyle w:val="libNormal"/>
        <w:rPr>
          <w:rtl/>
        </w:rPr>
      </w:pPr>
      <w:r>
        <w:rPr>
          <w:rFonts w:hint="cs"/>
          <w:rtl/>
        </w:rPr>
        <w:t>قال ابن تيمية</w:t>
      </w:r>
      <w:r w:rsidR="00336899">
        <w:rPr>
          <w:rFonts w:hint="cs"/>
          <w:rtl/>
        </w:rPr>
        <w:t>:</w:t>
      </w:r>
    </w:p>
    <w:p w:rsidR="00D656D1" w:rsidRDefault="00D656D1" w:rsidP="00336899">
      <w:pPr>
        <w:pStyle w:val="libNormal"/>
        <w:rPr>
          <w:rtl/>
        </w:rPr>
      </w:pPr>
      <w:r>
        <w:rPr>
          <w:rFonts w:hint="cs"/>
          <w:rtl/>
        </w:rPr>
        <w:t>وأما ما فعله بحكم الاتّفاق ولم يقصده مثل أن ينزل بمكان ويصلّي فيه لكونه نزله لا قصدا لتخصيصه به بالصّلاة والنّزول فيه فإذا قصدنا تخصيص ذلك المكان بالصّلاة فيه أو النّزول لم نكن متّبعين بل هذا من البدع التي كان ينهى عنها عمر بن الخطّاب</w:t>
      </w:r>
      <w:r w:rsidR="00336899">
        <w:rPr>
          <w:rFonts w:hint="cs"/>
          <w:rtl/>
        </w:rPr>
        <w:t>،</w:t>
      </w:r>
      <w:r>
        <w:rPr>
          <w:rFonts w:hint="cs"/>
          <w:rtl/>
        </w:rPr>
        <w:t xml:space="preserve"> كما ثبت بالإسناد الصّحيح من حديث شعبة عن سليمان التّيمي عن المعروف بن سويد قال</w:t>
      </w:r>
      <w:r w:rsidR="00336899">
        <w:rPr>
          <w:rFonts w:hint="cs"/>
          <w:rtl/>
        </w:rPr>
        <w:t>:</w:t>
      </w:r>
      <w:r>
        <w:rPr>
          <w:rFonts w:hint="cs"/>
          <w:rtl/>
        </w:rPr>
        <w:t xml:space="preserve"> كان عمر بن الخطّاب في سفر فصلى الغداة ثم أتى على مكان فجعل الناس يأتونه فيقولون</w:t>
      </w:r>
      <w:r w:rsidR="00336899">
        <w:rPr>
          <w:rFonts w:hint="cs"/>
          <w:rtl/>
        </w:rPr>
        <w:t>:</w:t>
      </w:r>
      <w:r>
        <w:rPr>
          <w:rFonts w:hint="cs"/>
          <w:rtl/>
        </w:rPr>
        <w:t xml:space="preserve"> صلّى فيه النّبيّ</w:t>
      </w:r>
      <w:r w:rsidR="00336899">
        <w:rPr>
          <w:rFonts w:hint="cs"/>
          <w:rtl/>
        </w:rPr>
        <w:t>،</w:t>
      </w:r>
      <w:r>
        <w:rPr>
          <w:rFonts w:hint="cs"/>
          <w:rtl/>
        </w:rPr>
        <w:t xml:space="preserve"> فقال عمر</w:t>
      </w:r>
      <w:r w:rsidR="00336899">
        <w:rPr>
          <w:rFonts w:hint="cs"/>
          <w:rtl/>
        </w:rPr>
        <w:t>:</w:t>
      </w:r>
      <w:r>
        <w:rPr>
          <w:rFonts w:hint="cs"/>
          <w:rtl/>
        </w:rPr>
        <w:t xml:space="preserve"> إنّما هلك أهل الكتاب أنّهم اتبعوا آثار أنبيائهم فاتّخذوها كنائس وبيعا فمن عرضت له الصّلاة فليصلّ وإلاّ فليمض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مكان صلى فيه رسول الله </w:t>
      </w:r>
      <w:r w:rsidR="001C0D77" w:rsidRPr="001C0D77">
        <w:rPr>
          <w:rStyle w:val="libAlaemChar"/>
          <w:rFonts w:hint="cs"/>
          <w:rtl/>
        </w:rPr>
        <w:t>صلى‌الله‌عليه‌وآله‌وسلم</w:t>
      </w:r>
      <w:r>
        <w:rPr>
          <w:rFonts w:hint="cs"/>
          <w:rtl/>
        </w:rPr>
        <w:t xml:space="preserve"> من حقّ النّاس أن يعتبروه مباركا ويصلّوا فيه تبرّكا وتيمّنا</w:t>
      </w:r>
      <w:r w:rsidR="00336899">
        <w:rPr>
          <w:rFonts w:hint="cs"/>
          <w:rtl/>
        </w:rPr>
        <w:t>؛</w:t>
      </w:r>
      <w:r>
        <w:rPr>
          <w:rFonts w:hint="cs"/>
          <w:rtl/>
        </w:rPr>
        <w:t xml:space="preserve"> وإذا كان عمر بن الخطّاب صادقا في قوله فلماذا أصرّ على أن يدفن في نفس المكان الذي دفن فيه النبي </w:t>
      </w:r>
      <w:r w:rsidR="001C0D77" w:rsidRPr="001C0D77">
        <w:rPr>
          <w:rStyle w:val="libAlaemChar"/>
          <w:rFonts w:hint="cs"/>
          <w:rtl/>
        </w:rPr>
        <w:t>صلى‌الله‌عليه‌وآله‌وسلم</w:t>
      </w:r>
      <w:r>
        <w:rPr>
          <w:rFonts w:hint="cs"/>
          <w:rtl/>
        </w:rPr>
        <w:t xml:space="preserve"> وهو الذي يشنّع على الناس أنهم اتبعوا آثار أنبيائهم</w:t>
      </w:r>
      <w:r w:rsidR="00336899">
        <w:rPr>
          <w:rFonts w:hint="cs"/>
          <w:rtl/>
        </w:rPr>
        <w:t>؟</w:t>
      </w:r>
      <w:r>
        <w:rPr>
          <w:rFonts w:hint="cs"/>
          <w:rtl/>
        </w:rPr>
        <w:t xml:space="preserve"> كان المفروض أن يدفن في البقيع أو في بيته لا أن يتبع لا أن يتبع أثر نبيّه</w:t>
      </w:r>
      <w:r w:rsidR="00336899">
        <w:rPr>
          <w:rFonts w:hint="cs"/>
          <w:rtl/>
        </w:rPr>
        <w:t>.</w:t>
      </w:r>
      <w:r>
        <w:rPr>
          <w:rFonts w:hint="cs"/>
          <w:rtl/>
        </w:rPr>
        <w:t xml:space="preserve"> على أن الله تعالى يقول</w:t>
      </w:r>
      <w:r w:rsidR="00336899">
        <w:rPr>
          <w:rFonts w:hint="cs"/>
          <w:rtl/>
        </w:rPr>
        <w:t>:</w:t>
      </w:r>
      <w:r>
        <w:rPr>
          <w:rFonts w:hint="cs"/>
          <w:rtl/>
        </w:rPr>
        <w:t xml:space="preserve"> </w:t>
      </w:r>
      <w:r w:rsidR="00336899" w:rsidRPr="00F40D7A">
        <w:rPr>
          <w:rStyle w:val="libAlaemChar"/>
          <w:rFonts w:hint="cs"/>
          <w:rtl/>
        </w:rPr>
        <w:t>(</w:t>
      </w:r>
      <w:r w:rsidRPr="00123A69">
        <w:rPr>
          <w:rStyle w:val="libAieChar"/>
          <w:rFonts w:eastAsia="MS Mincho"/>
          <w:rtl/>
        </w:rPr>
        <w:t>لَقَدْ كَانَ لَكُمْ فِي رَسُولِ اللّهِ أُسْوَةٌ حَسَنَةٌ لِمَن كَانَ يَرْجُوا اللّهَ وَالْيَوْمَ الْآخِرَ وَذَكَرَ اللّهَ كَثِيراً</w:t>
      </w:r>
      <w:r w:rsidR="00336899" w:rsidRPr="00F40D7A">
        <w:rPr>
          <w:rStyle w:val="libAlaemChar"/>
          <w:rFonts w:eastAsia="MS Mincho" w:hint="cs"/>
          <w:rtl/>
        </w:rPr>
        <w:t>)</w:t>
      </w:r>
      <w:r>
        <w:rPr>
          <w:rFonts w:hint="cs"/>
          <w:rtl/>
        </w:rPr>
        <w:t xml:space="preserve"> ولم يقل </w:t>
      </w:r>
      <w:r w:rsidR="00336899">
        <w:rPr>
          <w:rFonts w:hint="cs"/>
          <w:rtl/>
        </w:rPr>
        <w:t>(</w:t>
      </w:r>
      <w:r>
        <w:rPr>
          <w:rFonts w:hint="cs"/>
          <w:rtl/>
        </w:rPr>
        <w:t>لقد كان لكم في عمر بن الخطاب</w:t>
      </w:r>
      <w:r w:rsidR="00336899">
        <w:rPr>
          <w:rFonts w:hint="cs"/>
          <w:rtl/>
        </w:rPr>
        <w:t>.</w:t>
      </w:r>
      <w:r>
        <w:rPr>
          <w:rFonts w:hint="cs"/>
          <w:rtl/>
        </w:rPr>
        <w:t>..</w:t>
      </w:r>
      <w:r w:rsidR="00336899">
        <w:rPr>
          <w:rFonts w:hint="cs"/>
          <w:rtl/>
        </w:rPr>
        <w:t>).</w:t>
      </w:r>
    </w:p>
    <w:p w:rsidR="00D656D1" w:rsidRDefault="00D656D1" w:rsidP="00336899">
      <w:pPr>
        <w:pStyle w:val="libNormal"/>
        <w:rPr>
          <w:rtl/>
        </w:rPr>
      </w:pPr>
      <w:r>
        <w:rPr>
          <w:rFonts w:hint="cs"/>
          <w:rtl/>
        </w:rPr>
        <w:t>قال ابن تيمية</w:t>
      </w:r>
      <w:r w:rsidR="00336899">
        <w:rPr>
          <w:rFonts w:hint="cs"/>
          <w:rtl/>
        </w:rPr>
        <w:t>:</w:t>
      </w:r>
      <w:r>
        <w:rPr>
          <w:rFonts w:hint="cs"/>
          <w:rtl/>
        </w:rPr>
        <w:t xml:space="preserve"> ولما ظهر قبر دانيال بتستر كتب فيه أبو موسى إلى عمر بن الخطّاب </w:t>
      </w:r>
      <w:r w:rsidR="001C0D77" w:rsidRPr="001C0D77">
        <w:rPr>
          <w:rStyle w:val="libAlaemChar"/>
          <w:rFonts w:hint="cs"/>
          <w:rtl/>
        </w:rPr>
        <w:t>رضي‌الله‌عنه</w:t>
      </w:r>
      <w:r w:rsidR="00336899">
        <w:rPr>
          <w:rFonts w:hint="cs"/>
          <w:rtl/>
        </w:rPr>
        <w:t>،</w:t>
      </w:r>
      <w:r>
        <w:rPr>
          <w:rFonts w:hint="cs"/>
          <w:rtl/>
        </w:rPr>
        <w:t xml:space="preserve"> فكتب إليه عمر</w:t>
      </w:r>
      <w:r w:rsidR="00336899">
        <w:rPr>
          <w:rFonts w:hint="cs"/>
          <w:rtl/>
        </w:rPr>
        <w:t>:</w:t>
      </w:r>
      <w:r>
        <w:rPr>
          <w:rFonts w:hint="cs"/>
          <w:rtl/>
        </w:rPr>
        <w:t xml:space="preserve"> </w:t>
      </w:r>
      <w:r w:rsidR="00336899">
        <w:rPr>
          <w:rFonts w:hint="cs"/>
          <w:rtl/>
        </w:rPr>
        <w:t>(</w:t>
      </w:r>
      <w:r>
        <w:rPr>
          <w:rFonts w:hint="cs"/>
          <w:rtl/>
        </w:rPr>
        <w:t>إذا كان بالنّهار فاحفر ثلاثة عشر قبرا ثم أدفنه بالليل في واحد منها وعفّر قبره لئلا يفتتن به الناس</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ذهب عمر بن الخطاب وبقي دانيال</w:t>
      </w:r>
      <w:r w:rsidR="00336899">
        <w:rPr>
          <w:rFonts w:hint="cs"/>
          <w:rtl/>
        </w:rPr>
        <w:t>،</w:t>
      </w:r>
      <w:r>
        <w:rPr>
          <w:rFonts w:hint="cs"/>
          <w:rtl/>
        </w:rPr>
        <w:t xml:space="preserve"> والقبر موجود إلى يومنا هذا في المدينة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مجموع الفتاوى</w:t>
      </w:r>
      <w:r w:rsidR="00336899">
        <w:rPr>
          <w:rFonts w:hint="cs"/>
          <w:rtl/>
        </w:rPr>
        <w:t>،</w:t>
      </w:r>
      <w:r>
        <w:rPr>
          <w:rFonts w:hint="cs"/>
          <w:rtl/>
        </w:rPr>
        <w:t xml:space="preserve"> ابن تيمية</w:t>
      </w:r>
      <w:r w:rsidR="00336899">
        <w:rPr>
          <w:rFonts w:hint="cs"/>
          <w:rtl/>
        </w:rPr>
        <w:t>،</w:t>
      </w:r>
      <w:r>
        <w:rPr>
          <w:rFonts w:hint="cs"/>
          <w:rtl/>
        </w:rPr>
        <w:t xml:space="preserve"> ج 1 ص 280</w:t>
      </w:r>
      <w:r w:rsidR="00336899">
        <w:rPr>
          <w:rFonts w:hint="cs"/>
          <w:rtl/>
        </w:rPr>
        <w:t>.</w:t>
      </w:r>
    </w:p>
    <w:p w:rsidR="00D656D1" w:rsidRDefault="00D656D1" w:rsidP="00336899">
      <w:pPr>
        <w:pStyle w:val="libFootnote0"/>
        <w:rPr>
          <w:rtl/>
        </w:rPr>
      </w:pPr>
      <w:r>
        <w:rPr>
          <w:rFonts w:hint="cs"/>
          <w:rtl/>
        </w:rPr>
        <w:t>(2) مجموع الفتاوى</w:t>
      </w:r>
      <w:r w:rsidR="00336899">
        <w:rPr>
          <w:rFonts w:hint="cs"/>
          <w:rtl/>
        </w:rPr>
        <w:t>،</w:t>
      </w:r>
      <w:r>
        <w:rPr>
          <w:rFonts w:hint="cs"/>
          <w:rtl/>
        </w:rPr>
        <w:t xml:space="preserve"> ج 15 ص 154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المذكورة في إيران</w:t>
      </w:r>
      <w:r w:rsidR="00336899">
        <w:rPr>
          <w:rFonts w:hint="cs"/>
          <w:rtl/>
        </w:rPr>
        <w:t>،</w:t>
      </w:r>
      <w:r>
        <w:rPr>
          <w:rFonts w:hint="cs"/>
          <w:rtl/>
        </w:rPr>
        <w:t xml:space="preserve"> والنّاس يزورونه ويدعون الله تعالى عنده غير فاتنين ولا مفتونين</w:t>
      </w:r>
      <w:r w:rsidR="00336899">
        <w:rPr>
          <w:rFonts w:hint="cs"/>
          <w:rtl/>
        </w:rPr>
        <w:t>.</w:t>
      </w:r>
      <w:r>
        <w:rPr>
          <w:rFonts w:hint="cs"/>
          <w:rtl/>
        </w:rPr>
        <w:t xml:space="preserve"> ولئن استكثر عمر بن الخطاب الزيارة في نبي الله دانيال عليه السلام فإنّ المسلمين عبر العصور أعيانهم وعوامّهم كانوا ولا زالوا يزورون الصالحين الذين صحّ عندهم أنّهم خدموا الإسلام</w:t>
      </w:r>
      <w:r w:rsidR="00336899">
        <w:rPr>
          <w:rFonts w:hint="cs"/>
          <w:rtl/>
        </w:rPr>
        <w:t>،</w:t>
      </w:r>
      <w:r>
        <w:rPr>
          <w:rFonts w:hint="cs"/>
          <w:rtl/>
        </w:rPr>
        <w:t xml:space="preserve"> غير ملتفتين إلى قول عمر وفعله</w:t>
      </w:r>
      <w:r w:rsidR="00336899">
        <w:rPr>
          <w:rFonts w:hint="cs"/>
          <w:rtl/>
        </w:rPr>
        <w:t>.</w:t>
      </w:r>
      <w:r>
        <w:rPr>
          <w:rFonts w:hint="cs"/>
          <w:rtl/>
        </w:rPr>
        <w:t xml:space="preserve"> فهذا الشافعي ولد سنة 150 هـ</w:t>
      </w:r>
      <w:r w:rsidR="00336899">
        <w:rPr>
          <w:rFonts w:hint="cs"/>
          <w:rtl/>
        </w:rPr>
        <w:t>،</w:t>
      </w:r>
      <w:r>
        <w:rPr>
          <w:rFonts w:hint="cs"/>
          <w:rtl/>
        </w:rPr>
        <w:t xml:space="preserve"> في اليوم الذي توفي فيه الإمام أبو حنيفة وتوفي بمصر</w:t>
      </w:r>
      <w:r w:rsidR="00336899">
        <w:rPr>
          <w:rFonts w:hint="cs"/>
          <w:rtl/>
        </w:rPr>
        <w:t xml:space="preserve"> - </w:t>
      </w:r>
      <w:r>
        <w:rPr>
          <w:rFonts w:hint="cs"/>
          <w:rtl/>
        </w:rPr>
        <w:t>بعد العصر</w:t>
      </w:r>
      <w:r w:rsidR="00336899">
        <w:rPr>
          <w:rFonts w:hint="cs"/>
          <w:rtl/>
        </w:rPr>
        <w:t xml:space="preserve"> - </w:t>
      </w:r>
      <w:r>
        <w:rPr>
          <w:rFonts w:hint="cs"/>
          <w:rtl/>
        </w:rPr>
        <w:t xml:space="preserve">يوم الجمعة سنة 204 هـ ودفن بالقرافة الصغرى وقبره يزار بها </w:t>
      </w:r>
      <w:r w:rsidRPr="001C0D77">
        <w:rPr>
          <w:rStyle w:val="libFootnotenumChar"/>
          <w:rFonts w:hint="cs"/>
          <w:rtl/>
        </w:rPr>
        <w:t>(1)</w:t>
      </w:r>
      <w:r w:rsidR="00336899">
        <w:rPr>
          <w:rFonts w:hint="cs"/>
          <w:rtl/>
        </w:rPr>
        <w:t>.</w:t>
      </w:r>
      <w:r>
        <w:rPr>
          <w:rFonts w:hint="cs"/>
          <w:rtl/>
        </w:rPr>
        <w:t xml:space="preserve"> وهذا مسلم بن الحجاج النيسابوري صاحب الصحيح مات في رجب سنة إحدى وستين ومائتين وقبره يزار </w:t>
      </w:r>
      <w:r w:rsidRPr="001C0D77">
        <w:rPr>
          <w:rStyle w:val="libFootnotenumChar"/>
          <w:rFonts w:hint="cs"/>
          <w:rtl/>
        </w:rPr>
        <w:t>(2)</w:t>
      </w:r>
      <w:r w:rsidR="00336899">
        <w:rPr>
          <w:rFonts w:hint="cs"/>
          <w:rtl/>
        </w:rPr>
        <w:t>.</w:t>
      </w:r>
      <w:r>
        <w:rPr>
          <w:rFonts w:hint="cs"/>
          <w:rtl/>
        </w:rPr>
        <w:t xml:space="preserve"> وذاك إبراهيم الهروي</w:t>
      </w:r>
      <w:r w:rsidR="00336899">
        <w:rPr>
          <w:rFonts w:hint="cs"/>
          <w:rtl/>
        </w:rPr>
        <w:t xml:space="preserve"> - </w:t>
      </w:r>
      <w:r>
        <w:rPr>
          <w:rFonts w:hint="cs"/>
          <w:rtl/>
        </w:rPr>
        <w:t>بقزوين</w:t>
      </w:r>
      <w:r w:rsidR="00336899">
        <w:rPr>
          <w:rFonts w:hint="cs"/>
          <w:rtl/>
        </w:rPr>
        <w:t xml:space="preserve"> - </w:t>
      </w:r>
      <w:r>
        <w:rPr>
          <w:rFonts w:hint="cs"/>
          <w:rtl/>
        </w:rPr>
        <w:t xml:space="preserve">قبره يزار ويتبرك به </w:t>
      </w:r>
      <w:r w:rsidRPr="001C0D77">
        <w:rPr>
          <w:rStyle w:val="libFootnotenumChar"/>
          <w:rFonts w:hint="cs"/>
          <w:rtl/>
        </w:rPr>
        <w:t>(3)</w:t>
      </w:r>
      <w:r w:rsidR="00336899">
        <w:rPr>
          <w:rFonts w:hint="cs"/>
          <w:rtl/>
        </w:rPr>
        <w:t>،</w:t>
      </w:r>
      <w:r>
        <w:rPr>
          <w:rFonts w:hint="cs"/>
          <w:rtl/>
        </w:rPr>
        <w:t xml:space="preserve"> وأحمد بن عمر بن سريج الشافعي قبره يزار </w:t>
      </w:r>
      <w:r w:rsidRPr="001C0D77">
        <w:rPr>
          <w:rStyle w:val="libFootnotenumChar"/>
          <w:rFonts w:hint="cs"/>
          <w:rtl/>
        </w:rPr>
        <w:t>(4)</w:t>
      </w:r>
      <w:r w:rsidR="00336899">
        <w:rPr>
          <w:rFonts w:hint="cs"/>
          <w:rtl/>
        </w:rPr>
        <w:t>،</w:t>
      </w:r>
      <w:r>
        <w:rPr>
          <w:rFonts w:hint="cs"/>
          <w:rtl/>
        </w:rPr>
        <w:t xml:space="preserve"> وخلق كثير من أهل العلم والعبادة </w:t>
      </w:r>
      <w:r w:rsidRPr="001C0D77">
        <w:rPr>
          <w:rStyle w:val="libFootnotenumChar"/>
          <w:rFonts w:hint="cs"/>
          <w:rtl/>
        </w:rPr>
        <w:t>(5)</w:t>
      </w:r>
      <w:r w:rsidR="00336899">
        <w:rPr>
          <w:rFonts w:hint="cs"/>
          <w:rtl/>
        </w:rPr>
        <w:t>.</w:t>
      </w:r>
    </w:p>
    <w:p w:rsidR="00D656D1" w:rsidRDefault="00D656D1" w:rsidP="00336899">
      <w:pPr>
        <w:pStyle w:val="libNormal"/>
        <w:rPr>
          <w:rtl/>
        </w:rPr>
      </w:pPr>
      <w:r>
        <w:rPr>
          <w:rFonts w:hint="cs"/>
          <w:rtl/>
        </w:rPr>
        <w:t>قال ابن تيمية</w:t>
      </w:r>
      <w:r w:rsidR="00336899">
        <w:rPr>
          <w:rFonts w:hint="cs"/>
          <w:rtl/>
        </w:rPr>
        <w:t>:</w:t>
      </w:r>
      <w:r>
        <w:rPr>
          <w:rFonts w:hint="cs"/>
          <w:rtl/>
        </w:rPr>
        <w:t xml:space="preserve"> وقد بلغ عمر بن الخطّاب أن قوما يقصدون الصلاة عند الشجرة التي كانت تحتها بيعة الرضوان التي بايع النبي </w:t>
      </w:r>
      <w:r w:rsidR="001C0D77" w:rsidRPr="001C0D77">
        <w:rPr>
          <w:rStyle w:val="libAlaemChar"/>
          <w:rFonts w:hint="cs"/>
          <w:rtl/>
        </w:rPr>
        <w:t>صلى‌الله‌عليه‌وآله‌وسلم</w:t>
      </w:r>
      <w:r>
        <w:rPr>
          <w:rFonts w:hint="cs"/>
          <w:rtl/>
        </w:rPr>
        <w:t xml:space="preserve"> تحتها فأمر بتلك الشجرة فقطعت </w:t>
      </w:r>
      <w:r w:rsidRPr="001C0D77">
        <w:rPr>
          <w:rStyle w:val="libFootnotenumChar"/>
          <w:rFonts w:hint="cs"/>
          <w:rtl/>
        </w:rPr>
        <w:t>(6)</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وأنت ترى أن بقيّة الصحابة يخالفون عمر</w:t>
      </w:r>
      <w:r w:rsidR="00336899">
        <w:rPr>
          <w:rFonts w:hint="cs"/>
          <w:rtl/>
        </w:rPr>
        <w:t>،</w:t>
      </w:r>
      <w:r>
        <w:rPr>
          <w:rFonts w:hint="cs"/>
          <w:rtl/>
        </w:rPr>
        <w:t xml:space="preserve"> وإنّما يخالفهم هو باعتباره حاكما صاحب نفوذ لا لأنّ لديه دليلا شرعيّا على فعله</w:t>
      </w:r>
      <w:r w:rsidR="00336899">
        <w:rPr>
          <w:rFonts w:hint="cs"/>
          <w:rtl/>
        </w:rPr>
        <w:t>،</w:t>
      </w:r>
      <w:r>
        <w:rPr>
          <w:rFonts w:hint="cs"/>
          <w:rtl/>
        </w:rPr>
        <w:t xml:space="preserve"> وإذا جاز لكلّ من كان حاكما أن يستند على منصبه في قبول الأمور وردّها فعلى شريعة الإسلام السّلام</w:t>
      </w:r>
      <w:r w:rsidR="00336899">
        <w:rPr>
          <w:rFonts w:hint="cs"/>
          <w:rtl/>
        </w:rPr>
        <w:t>!</w:t>
      </w:r>
    </w:p>
    <w:p w:rsidR="00D656D1" w:rsidRDefault="00D656D1" w:rsidP="00336899">
      <w:pPr>
        <w:pStyle w:val="libNormal"/>
        <w:rPr>
          <w:rtl/>
        </w:rPr>
      </w:pPr>
      <w:r>
        <w:rPr>
          <w:rFonts w:hint="cs"/>
          <w:rtl/>
        </w:rPr>
        <w:t>وروى الحاكم</w:t>
      </w:r>
      <w:r w:rsidR="00336899">
        <w:rPr>
          <w:rFonts w:hint="cs"/>
          <w:rtl/>
        </w:rPr>
        <w:t>:</w:t>
      </w:r>
      <w:r>
        <w:rPr>
          <w:rFonts w:hint="cs"/>
          <w:rtl/>
        </w:rPr>
        <w:t xml:space="preserve"> عن موسى بن عليّ بن رباح اللحمي عن أبيه أنّ عمر بن الخطّاب خطب النّاس فقال من أراد أن يسأل عن القرآن فليأت أبيّ بن كعب</w:t>
      </w:r>
      <w:r w:rsidR="00336899">
        <w:rPr>
          <w:rFonts w:hint="cs"/>
          <w:rtl/>
        </w:rPr>
        <w:t>!</w:t>
      </w:r>
      <w:r>
        <w:rPr>
          <w:rFonts w:hint="cs"/>
          <w:rtl/>
        </w:rPr>
        <w:t xml:space="preserve"> ومن أراد أن يسأل عن الحلال والحرام فليأت معاذ بن جبل</w:t>
      </w:r>
      <w:r w:rsidR="00336899">
        <w:rPr>
          <w:rFonts w:hint="cs"/>
          <w:rtl/>
        </w:rPr>
        <w:t>!</w:t>
      </w:r>
      <w:r>
        <w:rPr>
          <w:rFonts w:hint="cs"/>
          <w:rtl/>
        </w:rPr>
        <w:t xml:space="preserve"> ومن أراد أن يسأل عن المال فليأتني</w:t>
      </w:r>
      <w:r w:rsidR="00336899">
        <w:rPr>
          <w:rFonts w:hint="cs"/>
          <w:rtl/>
        </w:rPr>
        <w:t>!</w:t>
      </w:r>
      <w:r>
        <w:rPr>
          <w:rFonts w:hint="cs"/>
          <w:rtl/>
        </w:rPr>
        <w:t xml:space="preserve"> فإنّ الله تعالى جعلني خازنا</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كنز العمال</w:t>
      </w:r>
      <w:r w:rsidR="00336899">
        <w:rPr>
          <w:rFonts w:hint="cs"/>
          <w:rtl/>
        </w:rPr>
        <w:t>،</w:t>
      </w:r>
      <w:r>
        <w:rPr>
          <w:rFonts w:hint="cs"/>
          <w:rtl/>
        </w:rPr>
        <w:t xml:space="preserve"> ج 2 ص 260 ومرآة الجنان ج 2 ص 25</w:t>
      </w:r>
      <w:r w:rsidR="00336899">
        <w:rPr>
          <w:rFonts w:hint="cs"/>
          <w:rtl/>
        </w:rPr>
        <w:t>.</w:t>
      </w:r>
    </w:p>
    <w:p w:rsidR="00D656D1" w:rsidRDefault="00D656D1" w:rsidP="00336899">
      <w:pPr>
        <w:pStyle w:val="libFootnote0"/>
        <w:rPr>
          <w:rtl/>
        </w:rPr>
      </w:pPr>
      <w:r>
        <w:rPr>
          <w:rFonts w:hint="cs"/>
          <w:rtl/>
        </w:rPr>
        <w:t>(2) تذكرة الحفاظ</w:t>
      </w:r>
      <w:r w:rsidR="00336899">
        <w:rPr>
          <w:rFonts w:hint="cs"/>
          <w:rtl/>
        </w:rPr>
        <w:t>،</w:t>
      </w:r>
      <w:r>
        <w:rPr>
          <w:rFonts w:hint="cs"/>
          <w:rtl/>
        </w:rPr>
        <w:t xml:space="preserve"> ج 2 ص 588</w:t>
      </w:r>
      <w:r w:rsidR="00336899">
        <w:rPr>
          <w:rFonts w:hint="cs"/>
          <w:rtl/>
        </w:rPr>
        <w:t>.</w:t>
      </w:r>
    </w:p>
    <w:p w:rsidR="00D656D1" w:rsidRDefault="00D656D1" w:rsidP="00336899">
      <w:pPr>
        <w:pStyle w:val="libFootnote0"/>
        <w:rPr>
          <w:rtl/>
        </w:rPr>
      </w:pPr>
      <w:r>
        <w:rPr>
          <w:rFonts w:hint="cs"/>
          <w:rtl/>
        </w:rPr>
        <w:t>(3) التدوين في أخبار قزوين ج 2 ص 133</w:t>
      </w:r>
      <w:r w:rsidR="00336899">
        <w:rPr>
          <w:rFonts w:hint="cs"/>
          <w:rtl/>
        </w:rPr>
        <w:t>.</w:t>
      </w:r>
    </w:p>
    <w:p w:rsidR="00D656D1" w:rsidRDefault="00D656D1" w:rsidP="00336899">
      <w:pPr>
        <w:pStyle w:val="libFootnote0"/>
        <w:rPr>
          <w:rtl/>
        </w:rPr>
      </w:pPr>
      <w:r>
        <w:rPr>
          <w:rFonts w:hint="cs"/>
          <w:rtl/>
        </w:rPr>
        <w:t>(4) البداية والنهاية ج 11 ص 129</w:t>
      </w:r>
      <w:r w:rsidR="00336899">
        <w:rPr>
          <w:rFonts w:hint="cs"/>
          <w:rtl/>
        </w:rPr>
        <w:t>.</w:t>
      </w:r>
    </w:p>
    <w:p w:rsidR="00D656D1" w:rsidRDefault="00D656D1" w:rsidP="00336899">
      <w:pPr>
        <w:pStyle w:val="libFootnote0"/>
        <w:rPr>
          <w:rtl/>
        </w:rPr>
      </w:pPr>
      <w:r>
        <w:rPr>
          <w:rFonts w:hint="cs"/>
          <w:rtl/>
        </w:rPr>
        <w:t>(5) ذكر ابن حبان في كتابه الثقات عددا من العلماء والصالحين الذين زارقبورهم</w:t>
      </w:r>
      <w:r w:rsidR="00336899">
        <w:rPr>
          <w:rFonts w:hint="cs"/>
          <w:rtl/>
        </w:rPr>
        <w:t>.</w:t>
      </w:r>
    </w:p>
    <w:p w:rsidR="00D656D1" w:rsidRDefault="00D656D1" w:rsidP="00336899">
      <w:pPr>
        <w:pStyle w:val="libFootnote0"/>
        <w:rPr>
          <w:rtl/>
        </w:rPr>
      </w:pPr>
      <w:r>
        <w:rPr>
          <w:rFonts w:hint="cs"/>
          <w:rtl/>
        </w:rPr>
        <w:t>(6) الفتاوى الكبرى</w:t>
      </w:r>
      <w:r w:rsidR="00336899">
        <w:rPr>
          <w:rFonts w:hint="cs"/>
          <w:rtl/>
        </w:rPr>
        <w:t>،</w:t>
      </w:r>
      <w:r>
        <w:rPr>
          <w:rFonts w:hint="cs"/>
          <w:rtl/>
        </w:rPr>
        <w:t xml:space="preserve"> ابن تيمية</w:t>
      </w:r>
      <w:r w:rsidR="00336899">
        <w:rPr>
          <w:rFonts w:hint="cs"/>
          <w:rtl/>
        </w:rPr>
        <w:t>،</w:t>
      </w:r>
      <w:r>
        <w:rPr>
          <w:rFonts w:hint="cs"/>
          <w:rtl/>
        </w:rPr>
        <w:t xml:space="preserve"> ج 2 ص 440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هناك تشابه كبير بين عقائد معاوية وعقائد عمر</w:t>
      </w:r>
      <w:r w:rsidR="00336899">
        <w:rPr>
          <w:rFonts w:hint="cs"/>
          <w:rtl/>
        </w:rPr>
        <w:t>،</w:t>
      </w:r>
      <w:r>
        <w:rPr>
          <w:rFonts w:hint="cs"/>
          <w:rtl/>
        </w:rPr>
        <w:t xml:space="preserve"> فمعاوية يقول</w:t>
      </w:r>
      <w:r w:rsidR="00336899">
        <w:rPr>
          <w:rFonts w:hint="cs"/>
          <w:rtl/>
        </w:rPr>
        <w:t>:</w:t>
      </w:r>
      <w:r>
        <w:rPr>
          <w:rFonts w:hint="cs"/>
          <w:rtl/>
        </w:rPr>
        <w:t xml:space="preserve"> قاتلتكم لأتأمّر عليكم وقد آتاني الله ذلك وأنتم كارهون</w:t>
      </w:r>
      <w:r w:rsidR="00336899">
        <w:rPr>
          <w:rFonts w:hint="cs"/>
          <w:rtl/>
        </w:rPr>
        <w:t>،</w:t>
      </w:r>
      <w:r>
        <w:rPr>
          <w:rFonts w:hint="cs"/>
          <w:rtl/>
        </w:rPr>
        <w:t xml:space="preserve"> وعمر يقول</w:t>
      </w:r>
      <w:r w:rsidR="00336899">
        <w:rPr>
          <w:rFonts w:hint="cs"/>
          <w:rtl/>
        </w:rPr>
        <w:t>:</w:t>
      </w:r>
      <w:r>
        <w:rPr>
          <w:rFonts w:hint="cs"/>
          <w:rtl/>
        </w:rPr>
        <w:t xml:space="preserve"> إن الله جعلني خازنا</w:t>
      </w:r>
      <w:r w:rsidR="00336899">
        <w:rPr>
          <w:rFonts w:hint="cs"/>
          <w:rtl/>
        </w:rPr>
        <w:t>!</w:t>
      </w:r>
      <w:r>
        <w:rPr>
          <w:rFonts w:hint="cs"/>
          <w:rtl/>
        </w:rPr>
        <w:t xml:space="preserve"> ولعل الرجلين ينهلان من معين واحد ساقيه هو كعب الأحبار</w:t>
      </w:r>
      <w:r w:rsidR="00336899">
        <w:rPr>
          <w:rFonts w:hint="cs"/>
          <w:rtl/>
        </w:rPr>
        <w:t>.</w:t>
      </w:r>
      <w:r>
        <w:rPr>
          <w:rFonts w:hint="cs"/>
          <w:rtl/>
        </w:rPr>
        <w:t xml:space="preserve"> إذ متى نصبه الله خازنا</w:t>
      </w:r>
      <w:r w:rsidR="00336899">
        <w:rPr>
          <w:rFonts w:hint="cs"/>
          <w:rtl/>
        </w:rPr>
        <w:t>؟!</w:t>
      </w:r>
      <w:r>
        <w:rPr>
          <w:rFonts w:hint="cs"/>
          <w:rtl/>
        </w:rPr>
        <w:t xml:space="preserve"> فالمعلوم أنّ أبابكر هو الذي نصبه على المسلمين</w:t>
      </w:r>
      <w:r w:rsidR="00336899">
        <w:rPr>
          <w:rFonts w:hint="cs"/>
          <w:rtl/>
        </w:rPr>
        <w:t>،</w:t>
      </w:r>
      <w:r>
        <w:rPr>
          <w:rFonts w:hint="cs"/>
          <w:rtl/>
        </w:rPr>
        <w:t xml:space="preserve"> ولم يدّع أبوبكر أن الله تعالى أوحى إليه أن ينصّب عمر</w:t>
      </w:r>
      <w:r w:rsidR="00336899">
        <w:rPr>
          <w:rFonts w:hint="cs"/>
          <w:rtl/>
        </w:rPr>
        <w:t>.</w:t>
      </w:r>
      <w:r>
        <w:rPr>
          <w:rFonts w:hint="cs"/>
          <w:rtl/>
        </w:rPr>
        <w:t xml:space="preserve"> وهناك قولة مشهورة لعلي بن أبي طالب عليه السلام تكشف حقيقة الأمر لمن خفي عليه ذلك وهي قوله له يوم السّقيفة</w:t>
      </w:r>
      <w:r w:rsidR="00336899">
        <w:rPr>
          <w:rFonts w:hint="cs"/>
          <w:rtl/>
        </w:rPr>
        <w:t>:</w:t>
      </w:r>
      <w:r>
        <w:rPr>
          <w:rFonts w:hint="cs"/>
          <w:rtl/>
        </w:rPr>
        <w:t xml:space="preserve"> </w:t>
      </w:r>
      <w:r w:rsidR="00336899">
        <w:rPr>
          <w:rFonts w:hint="cs"/>
          <w:rtl/>
        </w:rPr>
        <w:t>(</w:t>
      </w:r>
      <w:r>
        <w:rPr>
          <w:rFonts w:hint="cs"/>
          <w:rtl/>
        </w:rPr>
        <w:t>احلب حلبا لك شطره يا عمر</w:t>
      </w:r>
      <w:r w:rsidR="00336899">
        <w:rPr>
          <w:rFonts w:hint="cs"/>
          <w:rtl/>
        </w:rPr>
        <w:t>!</w:t>
      </w:r>
      <w:r>
        <w:rPr>
          <w:rFonts w:hint="cs"/>
          <w:rtl/>
        </w:rPr>
        <w:t xml:space="preserve"> اشدد له أمره اليوم يردده إليك غدا</w:t>
      </w:r>
      <w:r w:rsidR="00336899">
        <w:rPr>
          <w:rFonts w:hint="cs"/>
          <w:rtl/>
        </w:rPr>
        <w:t>!</w:t>
      </w:r>
      <w:r>
        <w:rPr>
          <w:rFonts w:hint="cs"/>
          <w:rtl/>
        </w:rPr>
        <w:t xml:space="preserve"> لشدّ ما تشطّرتم ضرعيها</w:t>
      </w:r>
      <w:r w:rsidR="00336899">
        <w:rPr>
          <w:rFonts w:hint="cs"/>
          <w:rtl/>
        </w:rPr>
        <w:t>)!</w:t>
      </w:r>
    </w:p>
    <w:p w:rsidR="00D656D1" w:rsidRDefault="00D656D1" w:rsidP="00336899">
      <w:pPr>
        <w:pStyle w:val="libNormal"/>
        <w:rPr>
          <w:rtl/>
        </w:rPr>
      </w:pPr>
      <w:r>
        <w:rPr>
          <w:rFonts w:hint="cs"/>
          <w:rtl/>
        </w:rPr>
        <w:t>ثمّ لينظر النّاظر إليه كيف غيّب باب مدينة العلم وجعل مكانه أبيّ بن كعب ومعاذ بن جبل وهو يعلم أنّهما فاتهما قرآن كثير</w:t>
      </w:r>
      <w:r w:rsidR="00336899">
        <w:rPr>
          <w:rFonts w:hint="cs"/>
          <w:rtl/>
        </w:rPr>
        <w:t>!</w:t>
      </w:r>
      <w:r>
        <w:rPr>
          <w:rFonts w:hint="cs"/>
          <w:rtl/>
        </w:rPr>
        <w:t xml:space="preserve"> أمّا أبي بن كعب فمدنيّ فاته القرآن المكي كله</w:t>
      </w:r>
      <w:r w:rsidR="00336899">
        <w:rPr>
          <w:rFonts w:hint="cs"/>
          <w:rtl/>
        </w:rPr>
        <w:t>،</w:t>
      </w:r>
      <w:r>
        <w:rPr>
          <w:rFonts w:hint="cs"/>
          <w:rtl/>
        </w:rPr>
        <w:t xml:space="preserve"> وأمّا معاذ بن جبل فقد كان من المقربين عند عمر لموقفه من علي عليه السلام</w:t>
      </w:r>
      <w:r w:rsidR="00336899">
        <w:rPr>
          <w:rFonts w:hint="cs"/>
          <w:rtl/>
        </w:rPr>
        <w:t>.</w:t>
      </w:r>
      <w:r>
        <w:rPr>
          <w:rFonts w:hint="cs"/>
          <w:rtl/>
        </w:rPr>
        <w:t xml:space="preserve"> ومع ذلك فإن عمر كان يقول</w:t>
      </w:r>
      <w:r w:rsidR="00336899">
        <w:rPr>
          <w:rFonts w:hint="cs"/>
          <w:rtl/>
        </w:rPr>
        <w:t>:</w:t>
      </w:r>
      <w:r>
        <w:rPr>
          <w:rFonts w:hint="cs"/>
          <w:rtl/>
        </w:rPr>
        <w:t xml:space="preserve"> أعوذ بالله أن أعيش في قوم لست فيهم يا أبا الحسن </w:t>
      </w:r>
      <w:r w:rsidRPr="001C0D77">
        <w:rPr>
          <w:rStyle w:val="libFootnotenumChar"/>
          <w:rFonts w:hint="cs"/>
          <w:rtl/>
        </w:rPr>
        <w:t>(1)</w:t>
      </w:r>
      <w:r w:rsidR="00336899">
        <w:rPr>
          <w:rFonts w:hint="cs"/>
          <w:rtl/>
        </w:rPr>
        <w:t>.</w:t>
      </w:r>
      <w:r>
        <w:rPr>
          <w:rFonts w:hint="cs"/>
          <w:rtl/>
        </w:rPr>
        <w:t xml:space="preserve"> فمادام القرآن عند أبي بن كعب، والحلال والحرام عند معاذ فإنه ينبغي لعمر أن يقول</w:t>
      </w:r>
      <w:r w:rsidR="00336899">
        <w:rPr>
          <w:rFonts w:hint="cs"/>
          <w:rtl/>
        </w:rPr>
        <w:t>:</w:t>
      </w:r>
      <w:r>
        <w:rPr>
          <w:rFonts w:hint="cs"/>
          <w:rtl/>
        </w:rPr>
        <w:t xml:space="preserve"> أعوذ بالله أن أعيش في قوم لست فيهم يا معاذ أو أعوذ بالله أن أعيش في قوم لست فيهم يا معاذ أو أعوذ بالله أن أعيش في قوم لست فيهم يا أبي بن كعب</w:t>
      </w:r>
      <w:r w:rsidR="00336899">
        <w:rPr>
          <w:rFonts w:hint="cs"/>
          <w:rtl/>
        </w:rPr>
        <w:t>.</w:t>
      </w:r>
    </w:p>
    <w:p w:rsidR="00D656D1" w:rsidRDefault="00D656D1" w:rsidP="00336899">
      <w:pPr>
        <w:pStyle w:val="libNormal"/>
        <w:rPr>
          <w:rtl/>
        </w:rPr>
      </w:pPr>
      <w:r>
        <w:rPr>
          <w:rFonts w:hint="cs"/>
          <w:rtl/>
        </w:rPr>
        <w:t>وقال ابن تيمية في مناهجه</w:t>
      </w:r>
      <w:r w:rsidR="00336899">
        <w:rPr>
          <w:rFonts w:hint="cs"/>
          <w:rtl/>
        </w:rPr>
        <w:t>:</w:t>
      </w:r>
      <w:r>
        <w:rPr>
          <w:rFonts w:hint="cs"/>
          <w:rtl/>
        </w:rPr>
        <w:t xml:space="preserve"> كان عمر بن الخطّاب إذا رآهم يتناوبون مكانا يصلون فيه لكونه موضع نبيّ ينهاهم عن ذلك ويقول إنّما هلك من كان قبلكم باتّخاذ آثار أنبيائهم مساجد من أدركته الصلاة فيه فليصلّ وإلا فليذهب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وقال أيضا</w:t>
      </w:r>
      <w:r w:rsidR="00336899">
        <w:rPr>
          <w:rFonts w:hint="cs"/>
          <w:rtl/>
        </w:rPr>
        <w:t>:</w:t>
      </w:r>
      <w:r>
        <w:rPr>
          <w:rFonts w:hint="cs"/>
          <w:rtl/>
        </w:rPr>
        <w:t xml:space="preserve"> روى محمد بن وضّاح وغيره أن عمر بن الخطّاب أمر بقطع الشّجرة التي بويع تحتها النبي </w:t>
      </w:r>
      <w:r w:rsidR="001C0D77" w:rsidRPr="001C0D77">
        <w:rPr>
          <w:rStyle w:val="libAlaemChar"/>
          <w:rFonts w:hint="cs"/>
          <w:rtl/>
        </w:rPr>
        <w:t>صلى‌الله‌عليه‌وآله‌وسلم</w:t>
      </w:r>
      <w:r>
        <w:rPr>
          <w:rFonts w:hint="cs"/>
          <w:rtl/>
        </w:rPr>
        <w:t xml:space="preserve"> بيعة الرّضوان لأنّ النّاس كانوا يذهبون تحتها فخاف عمر الفتنة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روح المعاني ج 9 ص 109 والتفسير الكبير</w:t>
      </w:r>
      <w:r w:rsidR="00336899">
        <w:rPr>
          <w:rFonts w:hint="cs"/>
          <w:rtl/>
        </w:rPr>
        <w:t>،</w:t>
      </w:r>
      <w:r>
        <w:rPr>
          <w:rFonts w:hint="cs"/>
          <w:rtl/>
        </w:rPr>
        <w:t xml:space="preserve"> الرازي</w:t>
      </w:r>
      <w:r w:rsidR="00336899">
        <w:rPr>
          <w:rFonts w:hint="cs"/>
          <w:rtl/>
        </w:rPr>
        <w:t>،</w:t>
      </w:r>
      <w:r>
        <w:rPr>
          <w:rFonts w:hint="cs"/>
          <w:rtl/>
        </w:rPr>
        <w:t xml:space="preserve"> ج 32 ص 11 و كنز العمال ج 5 ص 69 وكنز العمال ج 5 ص 330 وعمدة القاري ج 9 ص 240 وشرح فتح القدير ج 2 ص 449 وسبل السلام ج 2 ص 206 والسيرة الحلبية ج 1 ص 257 وسمط النجوم العوالي ج 3 ص 69</w:t>
      </w:r>
      <w:r w:rsidR="00336899">
        <w:rPr>
          <w:rFonts w:hint="cs"/>
          <w:rtl/>
        </w:rPr>
        <w:t>.</w:t>
      </w:r>
    </w:p>
    <w:p w:rsidR="00D656D1" w:rsidRDefault="00D656D1" w:rsidP="00336899">
      <w:pPr>
        <w:pStyle w:val="libFootnote0"/>
        <w:rPr>
          <w:rtl/>
        </w:rPr>
      </w:pPr>
      <w:r>
        <w:rPr>
          <w:rFonts w:hint="cs"/>
          <w:rtl/>
        </w:rPr>
        <w:t>(2) منهاج السنة النبوية [ج 1</w:t>
      </w:r>
      <w:r w:rsidR="00336899">
        <w:rPr>
          <w:rFonts w:hint="cs"/>
          <w:rtl/>
        </w:rPr>
        <w:t>،</w:t>
      </w:r>
      <w:r>
        <w:rPr>
          <w:rFonts w:hint="cs"/>
          <w:rtl/>
        </w:rPr>
        <w:t xml:space="preserve"> ص 481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عليهم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ههنا تمت الحجة على عمر بن الخطاب</w:t>
      </w:r>
      <w:r w:rsidR="00336899">
        <w:rPr>
          <w:rFonts w:hint="cs"/>
          <w:rtl/>
        </w:rPr>
        <w:t>،</w:t>
      </w:r>
      <w:r>
        <w:rPr>
          <w:rFonts w:hint="cs"/>
          <w:rtl/>
        </w:rPr>
        <w:t xml:space="preserve"> فإنه هو نفسه يقول</w:t>
      </w:r>
      <w:r w:rsidR="00336899">
        <w:rPr>
          <w:rFonts w:hint="cs"/>
          <w:rtl/>
        </w:rPr>
        <w:t>:</w:t>
      </w:r>
      <w:r>
        <w:rPr>
          <w:rFonts w:hint="cs"/>
          <w:rtl/>
        </w:rPr>
        <w:t xml:space="preserve"> سمعت رسول الله </w:t>
      </w:r>
      <w:r w:rsidR="001C0D77" w:rsidRPr="001C0D77">
        <w:rPr>
          <w:rStyle w:val="libAlaemChar"/>
          <w:rFonts w:hint="cs"/>
          <w:rtl/>
        </w:rPr>
        <w:t>صلى‌الله‌عليه‌وآله‌وسلم</w:t>
      </w:r>
      <w:r>
        <w:rPr>
          <w:rFonts w:hint="cs"/>
          <w:rtl/>
        </w:rPr>
        <w:t xml:space="preserve"> وهو بوادي العقيق يقول أتاني الليلة آت من ربي عزّ وجلّ فقال صلّ في هذا الوادي المبارك وقل عمرة في حجّة</w:t>
      </w:r>
      <w:r w:rsidR="00336899">
        <w:rPr>
          <w:rFonts w:hint="cs"/>
          <w:rtl/>
        </w:rPr>
        <w:t>.</w:t>
      </w:r>
      <w:r>
        <w:rPr>
          <w:rFonts w:hint="cs"/>
          <w:rtl/>
        </w:rPr>
        <w:t xml:space="preserve"> رواه أحمد والبخاريّ وأبو داود وابن ماجة وفي لفظ للبخاري وقل عمرة وحجة </w:t>
      </w:r>
      <w:r w:rsidRPr="001C0D77">
        <w:rPr>
          <w:rStyle w:val="libFootnotenumChar"/>
          <w:rFonts w:hint="cs"/>
          <w:rtl/>
        </w:rPr>
        <w:t>(2)</w:t>
      </w:r>
      <w:r w:rsidR="00336899">
        <w:rPr>
          <w:rFonts w:hint="cs"/>
          <w:rtl/>
        </w:rPr>
        <w:t>.</w:t>
      </w:r>
      <w:r>
        <w:rPr>
          <w:rFonts w:hint="cs"/>
          <w:rtl/>
        </w:rPr>
        <w:t xml:space="preserve"> وإذا فلا مانع أن يكون مكان ما مباركا</w:t>
      </w:r>
      <w:r w:rsidR="00336899">
        <w:rPr>
          <w:rFonts w:hint="cs"/>
          <w:rtl/>
        </w:rPr>
        <w:t>.</w:t>
      </w:r>
      <w:r>
        <w:rPr>
          <w:rFonts w:hint="cs"/>
          <w:rtl/>
        </w:rPr>
        <w:t xml:space="preserve"> وقد ذكر القرآن الكريم </w:t>
      </w:r>
      <w:r w:rsidR="00336899">
        <w:rPr>
          <w:rFonts w:hint="cs"/>
          <w:rtl/>
        </w:rPr>
        <w:t>(</w:t>
      </w:r>
      <w:r>
        <w:rPr>
          <w:rFonts w:hint="cs"/>
          <w:rtl/>
        </w:rPr>
        <w:t>البقعة المباركة</w:t>
      </w:r>
      <w:r w:rsidR="00336899">
        <w:rPr>
          <w:rFonts w:hint="cs"/>
          <w:rtl/>
        </w:rPr>
        <w:t>)،</w:t>
      </w:r>
      <w:r>
        <w:rPr>
          <w:rFonts w:hint="cs"/>
          <w:rtl/>
        </w:rPr>
        <w:t xml:space="preserve"> وذكر المسجد الأقصى </w:t>
      </w:r>
      <w:r w:rsidR="00336899" w:rsidRPr="00F40D7A">
        <w:rPr>
          <w:rStyle w:val="libAlaemChar"/>
          <w:rFonts w:hint="cs"/>
          <w:rtl/>
        </w:rPr>
        <w:t>(</w:t>
      </w:r>
      <w:r w:rsidRPr="00123A69">
        <w:rPr>
          <w:rStyle w:val="libAieChar"/>
          <w:rFonts w:eastAsia="MS Mincho"/>
          <w:rtl/>
        </w:rPr>
        <w:t>الّذِي بَارَكْنَا حَوْلَهُ</w:t>
      </w:r>
      <w:r w:rsidR="00336899" w:rsidRPr="00F40D7A">
        <w:rPr>
          <w:rStyle w:val="libAlaemChar"/>
          <w:rFonts w:eastAsia="MS Mincho" w:hint="cs"/>
          <w:rtl/>
        </w:rPr>
        <w:t>)</w:t>
      </w:r>
      <w:r w:rsidR="00336899">
        <w:rPr>
          <w:rFonts w:hint="cs"/>
          <w:rtl/>
        </w:rPr>
        <w:t>،</w:t>
      </w:r>
      <w:r>
        <w:rPr>
          <w:rFonts w:hint="cs"/>
          <w:rtl/>
        </w:rPr>
        <w:t xml:space="preserve"> وذكر القرى التي </w:t>
      </w:r>
      <w:r w:rsidR="00336899" w:rsidRPr="00F40D7A">
        <w:rPr>
          <w:rStyle w:val="libAlaemChar"/>
          <w:rFonts w:hint="cs"/>
          <w:rtl/>
        </w:rPr>
        <w:t>(</w:t>
      </w:r>
      <w:r w:rsidRPr="00123A69">
        <w:rPr>
          <w:rStyle w:val="libAieChar"/>
          <w:rFonts w:eastAsia="MS Mincho"/>
          <w:rtl/>
        </w:rPr>
        <w:t>بَارَكْنَا فِيهَا</w:t>
      </w:r>
      <w:r w:rsidR="00336899" w:rsidRPr="00F40D7A">
        <w:rPr>
          <w:rStyle w:val="libAlaemChar"/>
          <w:rFonts w:eastAsia="MS Mincho" w:hint="cs"/>
          <w:rtl/>
        </w:rPr>
        <w:t>)</w:t>
      </w:r>
      <w:r>
        <w:rPr>
          <w:rFonts w:hint="cs"/>
          <w:rtl/>
        </w:rPr>
        <w:t xml:space="preserve"> ولكن تناقضات عمر بن الخطّاب لا تكاد تنتهي</w:t>
      </w:r>
      <w:r w:rsidR="00336899">
        <w:rPr>
          <w:rFonts w:hint="cs"/>
          <w:rtl/>
        </w:rPr>
        <w:t>.</w:t>
      </w:r>
    </w:p>
    <w:p w:rsidR="00D656D1" w:rsidRDefault="00D656D1" w:rsidP="00336899">
      <w:pPr>
        <w:pStyle w:val="libNormal"/>
        <w:rPr>
          <w:rtl/>
        </w:rPr>
      </w:pPr>
      <w:r>
        <w:rPr>
          <w:rFonts w:hint="cs"/>
          <w:rtl/>
        </w:rPr>
        <w:t>وقال ابن تيمية</w:t>
      </w:r>
      <w:r w:rsidR="00336899">
        <w:rPr>
          <w:rFonts w:hint="cs"/>
          <w:rtl/>
        </w:rPr>
        <w:t>:</w:t>
      </w:r>
      <w:r>
        <w:rPr>
          <w:rFonts w:hint="cs"/>
          <w:rtl/>
        </w:rPr>
        <w:t xml:space="preserve"> وأيضا فلما فتح المسلمون تستر وجدوا فيها قبر دانيال عليه السلام وكان أهل البلد يستسقون به فكيف في ذلك أبو موسى إلى عمر بن الخطّاب فكتب إليه أن احفر بالنهار ثلاثة عشر قبرا وادفنه في الليل في واحد منها لئلا يفتتن به الناس فيستسقون به </w:t>
      </w:r>
      <w:r w:rsidRPr="001C0D77">
        <w:rPr>
          <w:rStyle w:val="libFootnotenumChar"/>
          <w:rFonts w:hint="cs"/>
          <w:rtl/>
        </w:rPr>
        <w:t>(3)</w:t>
      </w:r>
      <w:r w:rsidR="00336899">
        <w:rPr>
          <w:rFonts w:hint="cs"/>
          <w:rtl/>
        </w:rPr>
        <w:t>.</w:t>
      </w:r>
    </w:p>
    <w:p w:rsidR="00D656D1" w:rsidRPr="0082156F" w:rsidRDefault="00D656D1" w:rsidP="00A254F5">
      <w:pPr>
        <w:pStyle w:val="Heading2"/>
        <w:rPr>
          <w:rtl/>
        </w:rPr>
      </w:pPr>
      <w:bookmarkStart w:id="31" w:name="_Toc439501198"/>
      <w:r>
        <w:rPr>
          <w:rFonts w:hint="cs"/>
          <w:rtl/>
        </w:rPr>
        <w:t>عمرو القرآن الكريم</w:t>
      </w:r>
      <w:bookmarkEnd w:id="31"/>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وأخرج الطبراني عن عمر بن الخطّاب مرفوعا</w:t>
      </w:r>
      <w:r w:rsidR="00336899">
        <w:rPr>
          <w:rFonts w:hint="cs"/>
          <w:rtl/>
        </w:rPr>
        <w:t>:</w:t>
      </w:r>
      <w:r>
        <w:rPr>
          <w:rFonts w:hint="cs"/>
          <w:rtl/>
        </w:rPr>
        <w:t xml:space="preserve"> القرآن ألف ألف حرف وسبعة وعشرون ألف حرف</w:t>
      </w:r>
      <w:r w:rsidR="00336899">
        <w:rPr>
          <w:rFonts w:hint="cs"/>
          <w:rtl/>
        </w:rPr>
        <w:t>،</w:t>
      </w:r>
      <w:r>
        <w:rPr>
          <w:rFonts w:hint="cs"/>
          <w:rtl/>
        </w:rPr>
        <w:t xml:space="preserve"> فمن قرأه صابرا محتسبا كان له بكل حرف زوجة من الحور العين</w:t>
      </w:r>
      <w:r w:rsidR="00336899">
        <w:rPr>
          <w:rFonts w:hint="cs"/>
          <w:rtl/>
        </w:rPr>
        <w:t>.</w:t>
      </w:r>
      <w:r>
        <w:rPr>
          <w:rFonts w:hint="cs"/>
          <w:rtl/>
        </w:rPr>
        <w:t xml:space="preserve"> رجاله ثقات إلاّ شيخ الطبراني محمد بن عبيد بن آدم أبي إياس تكلّم فيه الذهبي لهذا الحديث</w:t>
      </w:r>
      <w:r w:rsidR="00336899">
        <w:rPr>
          <w:rFonts w:hint="cs"/>
          <w:rtl/>
        </w:rPr>
        <w:t>.</w:t>
      </w:r>
      <w:r>
        <w:rPr>
          <w:rFonts w:hint="cs"/>
          <w:rtl/>
        </w:rPr>
        <w:t xml:space="preserve"> وقد حمل ذلك على ما نسخ رسمه من القرآن أيضا إذ</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اقتضاء الصراط</w:t>
      </w:r>
      <w:r w:rsidR="00336899">
        <w:rPr>
          <w:rFonts w:hint="cs"/>
          <w:rtl/>
        </w:rPr>
        <w:t>،</w:t>
      </w:r>
      <w:r>
        <w:rPr>
          <w:rFonts w:hint="cs"/>
          <w:rtl/>
        </w:rPr>
        <w:t xml:space="preserve"> ابن تيمية</w:t>
      </w:r>
      <w:r w:rsidR="00336899">
        <w:rPr>
          <w:rFonts w:hint="cs"/>
          <w:rtl/>
        </w:rPr>
        <w:t>،</w:t>
      </w:r>
      <w:r>
        <w:rPr>
          <w:rFonts w:hint="cs"/>
          <w:rtl/>
        </w:rPr>
        <w:t xml:space="preserve"> ج 1 ص 386</w:t>
      </w:r>
      <w:r w:rsidR="00336899">
        <w:rPr>
          <w:rFonts w:hint="cs"/>
          <w:rtl/>
        </w:rPr>
        <w:t>.</w:t>
      </w:r>
    </w:p>
    <w:p w:rsidR="00D656D1" w:rsidRDefault="00D656D1" w:rsidP="00336899">
      <w:pPr>
        <w:pStyle w:val="libFootnote0"/>
        <w:rPr>
          <w:rtl/>
        </w:rPr>
      </w:pPr>
      <w:r>
        <w:rPr>
          <w:rFonts w:hint="cs"/>
          <w:rtl/>
        </w:rPr>
        <w:t>(2) صحيح البخاريّ ج 2 ص 556 وصحيح البخاريّ ج 6 ص 2673 وصحيح ابن خزيمة ج 4 ص 169 والجمع بين الصحيحين ج 1 ص 126 وسنن أبي داود ج 2 ص 159 وسنن ابن ماجه ج 2 ص 991 وسنن البيهقي الكبرى ج 5 ص 13 ومسند عبد بن حميد ج 1 ص 34 ومسند عمر بن الخطّاب ج 1 ص 66 ومشكاة المصابيح ج 2 ص 841 وفتح الباري ج 5 ص 21 شرح العمدة</w:t>
      </w:r>
      <w:r w:rsidR="00336899">
        <w:rPr>
          <w:rFonts w:hint="cs"/>
          <w:rtl/>
        </w:rPr>
        <w:t>،</w:t>
      </w:r>
      <w:r>
        <w:rPr>
          <w:rFonts w:hint="cs"/>
          <w:rtl/>
        </w:rPr>
        <w:t xml:space="preserve"> ج 2 ص 484 وفتح الباري ج 13 ص 311 وتحفة الأحوذي ج 3 ص 468 وتنوير الحوالك ج 1 ص 250 وشرح الزرقاني ج 2 ص 323 وفيض القدير ج 3 ص 235 وميزان الاعتدال في نقد الرجال ج 5 ص 290 ونيل الأوطار ج 5 ص 45 و</w:t>
      </w:r>
      <w:r w:rsidR="00336899">
        <w:rPr>
          <w:rFonts w:hint="cs"/>
          <w:rtl/>
        </w:rPr>
        <w:t>.</w:t>
      </w:r>
    </w:p>
    <w:p w:rsidR="00D656D1" w:rsidRDefault="00D656D1" w:rsidP="00336899">
      <w:pPr>
        <w:pStyle w:val="libFootnote0"/>
        <w:rPr>
          <w:rtl/>
        </w:rPr>
      </w:pPr>
      <w:r>
        <w:rPr>
          <w:rFonts w:hint="cs"/>
          <w:rtl/>
        </w:rPr>
        <w:t>(3) الرد على البكري</w:t>
      </w:r>
      <w:r w:rsidR="00336899">
        <w:rPr>
          <w:rFonts w:hint="cs"/>
          <w:rtl/>
        </w:rPr>
        <w:t>،</w:t>
      </w:r>
      <w:r>
        <w:rPr>
          <w:rFonts w:hint="cs"/>
          <w:rtl/>
        </w:rPr>
        <w:t xml:space="preserve"> ابن تيمية</w:t>
      </w:r>
      <w:r w:rsidR="00336899">
        <w:rPr>
          <w:rFonts w:hint="cs"/>
          <w:rtl/>
        </w:rPr>
        <w:t>،</w:t>
      </w:r>
      <w:r>
        <w:rPr>
          <w:rFonts w:hint="cs"/>
          <w:rtl/>
        </w:rPr>
        <w:t xml:space="preserve"> ج 2 ص 528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الموجود الآن لا يبلغ هذا العدد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تكلم فيه الذهبي دفاعا عن عمر</w:t>
      </w:r>
      <w:r w:rsidR="00336899">
        <w:rPr>
          <w:rFonts w:hint="cs"/>
          <w:rtl/>
        </w:rPr>
        <w:t>،</w:t>
      </w:r>
      <w:r>
        <w:rPr>
          <w:rFonts w:hint="cs"/>
          <w:rtl/>
        </w:rPr>
        <w:t xml:space="preserve"> لكن تبقى مشكلة منسوخ التلاوة</w:t>
      </w:r>
      <w:r w:rsidR="00336899">
        <w:rPr>
          <w:rFonts w:hint="cs"/>
          <w:rtl/>
        </w:rPr>
        <w:t>!</w:t>
      </w:r>
    </w:p>
    <w:p w:rsidR="00D656D1" w:rsidRDefault="00D656D1" w:rsidP="00336899">
      <w:pPr>
        <w:pStyle w:val="libNormal"/>
        <w:rPr>
          <w:rtl/>
        </w:rPr>
      </w:pPr>
      <w:r>
        <w:rPr>
          <w:rFonts w:hint="cs"/>
          <w:rtl/>
        </w:rPr>
        <w:t>قال الزرقاني</w:t>
      </w:r>
      <w:r w:rsidR="00336899">
        <w:rPr>
          <w:rFonts w:hint="cs"/>
          <w:rtl/>
        </w:rPr>
        <w:t>:</w:t>
      </w:r>
      <w:r>
        <w:rPr>
          <w:rFonts w:hint="cs"/>
          <w:rtl/>
        </w:rPr>
        <w:t xml:space="preserve"> وروى الدارمي وغيره بأسانيدهم عن عمر بن الخطّاب (أنه كان يقول لأبي موسى الأشعري ذكرنا ربنا فيقرأ عنده القرآن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عن محمد بن المنتشر قال</w:t>
      </w:r>
      <w:r w:rsidR="00336899">
        <w:rPr>
          <w:rFonts w:hint="cs"/>
          <w:rtl/>
        </w:rPr>
        <w:t>:</w:t>
      </w:r>
      <w:r>
        <w:rPr>
          <w:rFonts w:hint="cs"/>
          <w:rtl/>
        </w:rPr>
        <w:t xml:space="preserve"> قال رجل لعمر بن الخطّاب إني لأعرف أشد آية في كتاب الله تعالى فأهوى عمر فضربه بالدرة وقال</w:t>
      </w:r>
      <w:r w:rsidR="00336899">
        <w:rPr>
          <w:rFonts w:hint="cs"/>
          <w:rtl/>
        </w:rPr>
        <w:t>:</w:t>
      </w:r>
      <w:r>
        <w:rPr>
          <w:rFonts w:hint="cs"/>
          <w:rtl/>
        </w:rPr>
        <w:t xml:space="preserve"> مالك نقبت عنها حتى علمتها</w:t>
      </w:r>
      <w:r w:rsidR="00336899">
        <w:rPr>
          <w:rFonts w:hint="cs"/>
          <w:rtl/>
        </w:rPr>
        <w:t>؟</w:t>
      </w:r>
      <w:r>
        <w:rPr>
          <w:rFonts w:hint="cs"/>
          <w:rtl/>
        </w:rPr>
        <w:t xml:space="preserve"> ما هي</w:t>
      </w:r>
      <w:r w:rsidR="00336899">
        <w:rPr>
          <w:rFonts w:hint="cs"/>
          <w:rtl/>
        </w:rPr>
        <w:t>؟</w:t>
      </w:r>
      <w:r>
        <w:rPr>
          <w:rFonts w:hint="cs"/>
          <w:rtl/>
        </w:rPr>
        <w:t xml:space="preserve"> قال</w:t>
      </w:r>
      <w:r w:rsidR="00336899">
        <w:rPr>
          <w:rFonts w:hint="cs"/>
          <w:rtl/>
        </w:rPr>
        <w:t>:</w:t>
      </w:r>
      <w:r>
        <w:rPr>
          <w:rFonts w:hint="cs"/>
          <w:rtl/>
        </w:rPr>
        <w:t xml:space="preserve"> من يعمل سوءا يجز به فما منا أحد يعمل سوءا إلا جزي به</w:t>
      </w:r>
      <w:r w:rsidR="00336899">
        <w:rPr>
          <w:rFonts w:hint="cs"/>
          <w:rtl/>
        </w:rPr>
        <w:t>.</w:t>
      </w:r>
      <w:r>
        <w:rPr>
          <w:rFonts w:hint="cs"/>
          <w:rtl/>
        </w:rPr>
        <w:t xml:space="preserve"> فقال عمر</w:t>
      </w:r>
      <w:r w:rsidR="00336899">
        <w:rPr>
          <w:rFonts w:hint="cs"/>
          <w:rtl/>
        </w:rPr>
        <w:t>:</w:t>
      </w:r>
      <w:r>
        <w:rPr>
          <w:rFonts w:hint="cs"/>
          <w:rtl/>
        </w:rPr>
        <w:t xml:space="preserve"> لبثنا حين نزلت ما ينفعنا طعام ولا شراب حتى أنزل الله بعد ذلك ورخص ومن يعمل سوءا أو يظلم نفسه ثم يستغفر الله يجد الله غفورا رحيما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هو كما ترى</w:t>
      </w:r>
      <w:r w:rsidR="00336899">
        <w:rPr>
          <w:rFonts w:hint="cs"/>
          <w:rtl/>
        </w:rPr>
        <w:t>،</w:t>
      </w:r>
      <w:r>
        <w:rPr>
          <w:rFonts w:hint="cs"/>
          <w:rtl/>
        </w:rPr>
        <w:t xml:space="preserve"> ضرب الرجل لأنّه تدبّر القرآن وأعمل فكره لمعرفة أشد آية</w:t>
      </w:r>
      <w:r w:rsidR="00336899">
        <w:rPr>
          <w:rFonts w:hint="cs"/>
          <w:rtl/>
        </w:rPr>
        <w:t>.</w:t>
      </w:r>
      <w:r>
        <w:rPr>
          <w:rFonts w:hint="cs"/>
          <w:rtl/>
        </w:rPr>
        <w:t xml:space="preserve"> وتدبر القرآن أمر مرغّب فيه</w:t>
      </w:r>
      <w:r w:rsidR="00336899">
        <w:rPr>
          <w:rFonts w:hint="cs"/>
          <w:rtl/>
        </w:rPr>
        <w:t>،</w:t>
      </w:r>
      <w:r>
        <w:rPr>
          <w:rFonts w:hint="cs"/>
          <w:rtl/>
        </w:rPr>
        <w:t xml:space="preserve"> ولا يرغب عنه إلا من على قلوبهم أقفالها</w:t>
      </w:r>
      <w:r w:rsidR="00336899">
        <w:rPr>
          <w:rFonts w:hint="cs"/>
          <w:rtl/>
        </w:rPr>
        <w:t>.</w:t>
      </w:r>
    </w:p>
    <w:p w:rsidR="00D656D1" w:rsidRDefault="00D656D1" w:rsidP="00336899">
      <w:pPr>
        <w:pStyle w:val="libNormal"/>
        <w:rPr>
          <w:rtl/>
        </w:rPr>
      </w:pPr>
      <w:r>
        <w:rPr>
          <w:rFonts w:hint="cs"/>
          <w:rtl/>
        </w:rPr>
        <w:t>روى البخاريّ عن ابن عبّاس قال</w:t>
      </w:r>
      <w:r w:rsidR="00336899">
        <w:rPr>
          <w:rFonts w:hint="cs"/>
          <w:rtl/>
        </w:rPr>
        <w:t>:</w:t>
      </w:r>
      <w:r>
        <w:rPr>
          <w:rFonts w:hint="cs"/>
          <w:rtl/>
        </w:rPr>
        <w:t xml:space="preserve"> قال عمر بن الخطّاب يوما لأصحاب النبي</w:t>
      </w:r>
      <w:r w:rsidR="00336899">
        <w:rPr>
          <w:rFonts w:hint="cs"/>
          <w:rtl/>
        </w:rPr>
        <w:t>:</w:t>
      </w:r>
      <w:r>
        <w:rPr>
          <w:rFonts w:hint="cs"/>
          <w:rtl/>
        </w:rPr>
        <w:t xml:space="preserve"> في من ترون هذه الآية نزلت أيودّ أحدكم أن تكون له جنة من نخيل وأعناب قالوا الله أعلم فغضب عمر وقال</w:t>
      </w:r>
      <w:r w:rsidR="00336899">
        <w:rPr>
          <w:rFonts w:hint="cs"/>
          <w:rtl/>
        </w:rPr>
        <w:t>:</w:t>
      </w:r>
      <w:r>
        <w:rPr>
          <w:rFonts w:hint="cs"/>
          <w:rtl/>
        </w:rPr>
        <w:t xml:space="preserve"> قولوا نعلم أو لا نعلم فقال ابن عبّاس</w:t>
      </w:r>
      <w:r w:rsidR="00336899">
        <w:rPr>
          <w:rFonts w:hint="cs"/>
          <w:rtl/>
        </w:rPr>
        <w:t>:</w:t>
      </w:r>
      <w:r>
        <w:rPr>
          <w:rFonts w:hint="cs"/>
          <w:rtl/>
        </w:rPr>
        <w:t xml:space="preserve"> في نفسي منها شيء</w:t>
      </w:r>
      <w:r w:rsidR="00336899">
        <w:rPr>
          <w:rFonts w:hint="cs"/>
          <w:rtl/>
        </w:rPr>
        <w:t>.</w:t>
      </w:r>
      <w:r>
        <w:rPr>
          <w:rFonts w:hint="cs"/>
          <w:rtl/>
        </w:rPr>
        <w:t xml:space="preserve"> فقال</w:t>
      </w:r>
      <w:r w:rsidR="00336899">
        <w:rPr>
          <w:rFonts w:hint="cs"/>
          <w:rtl/>
        </w:rPr>
        <w:t>:</w:t>
      </w:r>
      <w:r>
        <w:rPr>
          <w:rFonts w:hint="cs"/>
          <w:rtl/>
        </w:rPr>
        <w:t xml:space="preserve"> يابن أخي قل ولا تحقر نفسك</w:t>
      </w:r>
      <w:r w:rsidR="00336899">
        <w:rPr>
          <w:rFonts w:hint="cs"/>
          <w:rtl/>
        </w:rPr>
        <w:t>.</w:t>
      </w:r>
      <w:r>
        <w:rPr>
          <w:rFonts w:hint="cs"/>
          <w:rtl/>
        </w:rPr>
        <w:t xml:space="preserve"> قال</w:t>
      </w:r>
      <w:r w:rsidR="00336899">
        <w:rPr>
          <w:rFonts w:hint="cs"/>
          <w:rtl/>
        </w:rPr>
        <w:t>:</w:t>
      </w:r>
      <w:r>
        <w:rPr>
          <w:rFonts w:hint="cs"/>
          <w:rtl/>
        </w:rPr>
        <w:t xml:space="preserve"> ابن عبّاس</w:t>
      </w:r>
      <w:r w:rsidR="00336899">
        <w:rPr>
          <w:rFonts w:hint="cs"/>
          <w:rtl/>
        </w:rPr>
        <w:t>:</w:t>
      </w:r>
      <w:r>
        <w:rPr>
          <w:rFonts w:hint="cs"/>
          <w:rtl/>
        </w:rPr>
        <w:t xml:space="preserve"> ضربت مثلا لعمل قال عمر</w:t>
      </w:r>
      <w:r w:rsidR="00336899">
        <w:rPr>
          <w:rFonts w:hint="cs"/>
          <w:rtl/>
        </w:rPr>
        <w:t>:</w:t>
      </w:r>
      <w:r>
        <w:rPr>
          <w:rFonts w:hint="cs"/>
          <w:rtl/>
        </w:rPr>
        <w:t xml:space="preserve"> أي عمل</w:t>
      </w:r>
      <w:r w:rsidR="00336899">
        <w:rPr>
          <w:rFonts w:hint="cs"/>
          <w:rtl/>
        </w:rPr>
        <w:t>؟</w:t>
      </w:r>
      <w:r>
        <w:rPr>
          <w:rFonts w:hint="cs"/>
          <w:rtl/>
        </w:rPr>
        <w:t xml:space="preserve"> قال ابن عبّاس</w:t>
      </w:r>
      <w:r w:rsidR="00336899">
        <w:rPr>
          <w:rFonts w:hint="cs"/>
          <w:rtl/>
        </w:rPr>
        <w:t>:</w:t>
      </w:r>
      <w:r>
        <w:rPr>
          <w:rFonts w:hint="cs"/>
          <w:rtl/>
        </w:rPr>
        <w:t xml:space="preserve"> لرجل غني يعمل بطاعة الله ثم بعث الله له الشيطان فعمل بالمعاصي حتى أغرق أعماله </w:t>
      </w:r>
      <w:r w:rsidRPr="001C0D77">
        <w:rPr>
          <w:rStyle w:val="libFootnotenumChar"/>
          <w:rFonts w:hint="cs"/>
          <w:rtl/>
        </w:rPr>
        <w:t>(4)</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الإتقان</w:t>
      </w:r>
      <w:r w:rsidR="00336899">
        <w:rPr>
          <w:rFonts w:hint="cs"/>
          <w:rtl/>
        </w:rPr>
        <w:t>،</w:t>
      </w:r>
      <w:r>
        <w:rPr>
          <w:rFonts w:hint="cs"/>
          <w:rtl/>
        </w:rPr>
        <w:t xml:space="preserve"> السيوطي</w:t>
      </w:r>
      <w:r w:rsidR="00336899">
        <w:rPr>
          <w:rFonts w:hint="cs"/>
          <w:rtl/>
        </w:rPr>
        <w:t>،</w:t>
      </w:r>
      <w:r>
        <w:rPr>
          <w:rFonts w:hint="cs"/>
          <w:rtl/>
        </w:rPr>
        <w:t xml:space="preserve"> ج 1 ص 190</w:t>
      </w:r>
      <w:r w:rsidR="00336899">
        <w:rPr>
          <w:rFonts w:hint="cs"/>
          <w:rtl/>
        </w:rPr>
        <w:t>.</w:t>
      </w:r>
    </w:p>
    <w:p w:rsidR="00D656D1" w:rsidRDefault="00D656D1" w:rsidP="00336899">
      <w:pPr>
        <w:pStyle w:val="libFootnote0"/>
        <w:rPr>
          <w:rtl/>
        </w:rPr>
      </w:pPr>
      <w:r>
        <w:rPr>
          <w:rFonts w:hint="cs"/>
          <w:rtl/>
        </w:rPr>
        <w:t>(2) مناهل العرفان</w:t>
      </w:r>
      <w:r w:rsidR="00336899">
        <w:rPr>
          <w:rFonts w:hint="cs"/>
          <w:rtl/>
        </w:rPr>
        <w:t>،</w:t>
      </w:r>
      <w:r>
        <w:rPr>
          <w:rFonts w:hint="cs"/>
          <w:rtl/>
        </w:rPr>
        <w:t xml:space="preserve"> الزرقاني</w:t>
      </w:r>
      <w:r w:rsidR="00336899">
        <w:rPr>
          <w:rFonts w:hint="cs"/>
          <w:rtl/>
        </w:rPr>
        <w:t>،</w:t>
      </w:r>
      <w:r>
        <w:rPr>
          <w:rFonts w:hint="cs"/>
          <w:rtl/>
        </w:rPr>
        <w:t xml:space="preserve"> ج 1 ص 222</w:t>
      </w:r>
      <w:r w:rsidR="00336899">
        <w:rPr>
          <w:rFonts w:hint="cs"/>
          <w:rtl/>
        </w:rPr>
        <w:t>.</w:t>
      </w:r>
    </w:p>
    <w:p w:rsidR="00D656D1" w:rsidRDefault="00D656D1" w:rsidP="00336899">
      <w:pPr>
        <w:pStyle w:val="libFootnote0"/>
        <w:rPr>
          <w:rtl/>
        </w:rPr>
      </w:pPr>
      <w:r>
        <w:rPr>
          <w:rFonts w:hint="cs"/>
          <w:rtl/>
        </w:rPr>
        <w:t>(3) الإتقان ج 2 ص 430</w:t>
      </w:r>
      <w:r w:rsidR="00336899">
        <w:rPr>
          <w:rFonts w:hint="cs"/>
          <w:rtl/>
        </w:rPr>
        <w:t>.</w:t>
      </w:r>
    </w:p>
    <w:p w:rsidR="00D656D1" w:rsidRDefault="00D656D1" w:rsidP="00336899">
      <w:pPr>
        <w:pStyle w:val="libFootnote0"/>
        <w:rPr>
          <w:rtl/>
        </w:rPr>
      </w:pPr>
      <w:r>
        <w:rPr>
          <w:rFonts w:hint="cs"/>
          <w:rtl/>
        </w:rPr>
        <w:t>(4) الإتقان</w:t>
      </w:r>
      <w:r w:rsidR="00336899">
        <w:rPr>
          <w:rFonts w:hint="cs"/>
          <w:rtl/>
        </w:rPr>
        <w:t>،</w:t>
      </w:r>
      <w:r>
        <w:rPr>
          <w:rFonts w:hint="cs"/>
          <w:rtl/>
        </w:rPr>
        <w:t xml:space="preserve"> ج 2 ص 346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وفي الإتقان</w:t>
      </w:r>
      <w:r w:rsidR="00336899">
        <w:rPr>
          <w:rFonts w:hint="cs"/>
          <w:rtl/>
        </w:rPr>
        <w:t>:</w:t>
      </w:r>
      <w:r>
        <w:rPr>
          <w:rFonts w:hint="cs"/>
          <w:rtl/>
        </w:rPr>
        <w:t xml:space="preserve"> أخرج أبو الشيخ عن سعيد بن جبير قال كان عمر بن الخطّاب إذا ذكر له سورة براءة فقيل سورة التوبة قال هي إلى العذاب أقرب</w:t>
      </w:r>
      <w:r w:rsidR="00336899">
        <w:rPr>
          <w:rFonts w:hint="cs"/>
          <w:rtl/>
        </w:rPr>
        <w:t>،</w:t>
      </w:r>
      <w:r>
        <w:rPr>
          <w:rFonts w:hint="cs"/>
          <w:rtl/>
        </w:rPr>
        <w:t xml:space="preserve"> ما كادت تقلع عن الناس حتى ما كادت تبقي منهم أحدا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وأخرج نصر في الحجة عن أبي هريرة قال</w:t>
      </w:r>
      <w:r w:rsidR="00336899">
        <w:rPr>
          <w:rFonts w:hint="cs"/>
          <w:rtl/>
        </w:rPr>
        <w:t>:</w:t>
      </w:r>
      <w:r>
        <w:rPr>
          <w:rFonts w:hint="cs"/>
          <w:rtl/>
        </w:rPr>
        <w:t xml:space="preserve"> كنا عند عمر بن الخطّاب إذ جاءه رجل يسأله عن القرآن أمخلوق هو أم غير مخلوق</w:t>
      </w:r>
      <w:r w:rsidR="00336899">
        <w:rPr>
          <w:rFonts w:hint="cs"/>
          <w:rtl/>
        </w:rPr>
        <w:t>؟</w:t>
      </w:r>
      <w:r>
        <w:rPr>
          <w:rFonts w:hint="cs"/>
          <w:rtl/>
        </w:rPr>
        <w:t xml:space="preserve"> فقام عمر فأخذ بمجامع ثوبه حتى قاده إلى علي بن أبي طالب فقال</w:t>
      </w:r>
      <w:r w:rsidR="00336899">
        <w:rPr>
          <w:rFonts w:hint="cs"/>
          <w:rtl/>
        </w:rPr>
        <w:t>:</w:t>
      </w:r>
      <w:r>
        <w:rPr>
          <w:rFonts w:hint="cs"/>
          <w:rtl/>
        </w:rPr>
        <w:t xml:space="preserve"> يا أبا الحسن أما تسمع ما يقول هذا</w:t>
      </w:r>
      <w:r w:rsidR="00336899">
        <w:rPr>
          <w:rFonts w:hint="cs"/>
          <w:rtl/>
        </w:rPr>
        <w:t>؟</w:t>
      </w:r>
      <w:r>
        <w:rPr>
          <w:rFonts w:hint="cs"/>
          <w:rtl/>
        </w:rPr>
        <w:t xml:space="preserve"> قال</w:t>
      </w:r>
      <w:r w:rsidR="00336899">
        <w:rPr>
          <w:rFonts w:hint="cs"/>
          <w:rtl/>
        </w:rPr>
        <w:t>:</w:t>
      </w:r>
      <w:r>
        <w:rPr>
          <w:rFonts w:hint="cs"/>
          <w:rtl/>
        </w:rPr>
        <w:t xml:space="preserve"> وما يقول</w:t>
      </w:r>
      <w:r w:rsidR="00336899">
        <w:rPr>
          <w:rFonts w:hint="cs"/>
          <w:rtl/>
        </w:rPr>
        <w:t>؟</w:t>
      </w:r>
      <w:r>
        <w:rPr>
          <w:rFonts w:hint="cs"/>
          <w:rtl/>
        </w:rPr>
        <w:t xml:space="preserve"> قال</w:t>
      </w:r>
      <w:r w:rsidR="00336899">
        <w:rPr>
          <w:rFonts w:hint="cs"/>
          <w:rtl/>
        </w:rPr>
        <w:t>:</w:t>
      </w:r>
      <w:r>
        <w:rPr>
          <w:rFonts w:hint="cs"/>
          <w:rtl/>
        </w:rPr>
        <w:t xml:space="preserve"> جاءني يسألني عن القرآن أمخلوق هو أم غير مخلوق</w:t>
      </w:r>
      <w:r w:rsidR="00336899">
        <w:rPr>
          <w:rFonts w:hint="cs"/>
          <w:rtl/>
        </w:rPr>
        <w:t>؟</w:t>
      </w:r>
      <w:r>
        <w:rPr>
          <w:rFonts w:hint="cs"/>
          <w:rtl/>
        </w:rPr>
        <w:t xml:space="preserve"> فقال</w:t>
      </w:r>
      <w:r w:rsidR="00336899">
        <w:rPr>
          <w:rFonts w:hint="cs"/>
          <w:rtl/>
        </w:rPr>
        <w:t>:</w:t>
      </w:r>
      <w:r>
        <w:rPr>
          <w:rFonts w:hint="cs"/>
          <w:rtl/>
        </w:rPr>
        <w:t xml:space="preserve"> علي هذه كلمة وسيكون لها ثمرة</w:t>
      </w:r>
      <w:r w:rsidR="00336899">
        <w:rPr>
          <w:rFonts w:hint="cs"/>
          <w:rtl/>
        </w:rPr>
        <w:t>،</w:t>
      </w:r>
      <w:r>
        <w:rPr>
          <w:rFonts w:hint="cs"/>
          <w:rtl/>
        </w:rPr>
        <w:t xml:space="preserve"> لو وليت من الأمر ما وليت ضربت عنقه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معاذ الله أن يضرب علي عليه السلام عنق سائل</w:t>
      </w:r>
      <w:r w:rsidR="00336899">
        <w:rPr>
          <w:rFonts w:hint="cs"/>
          <w:rtl/>
        </w:rPr>
        <w:t>،</w:t>
      </w:r>
      <w:r>
        <w:rPr>
          <w:rFonts w:hint="cs"/>
          <w:rtl/>
        </w:rPr>
        <w:t xml:space="preserve"> وهو الذي كان يهتف سلوني قبل أن تفقدوني</w:t>
      </w:r>
      <w:r w:rsidR="00336899">
        <w:rPr>
          <w:rFonts w:hint="cs"/>
          <w:rtl/>
        </w:rPr>
        <w:t>.</w:t>
      </w:r>
    </w:p>
    <w:p w:rsidR="00D656D1" w:rsidRDefault="00D656D1" w:rsidP="00336899">
      <w:pPr>
        <w:pStyle w:val="libNormal"/>
        <w:rPr>
          <w:rtl/>
        </w:rPr>
      </w:pPr>
      <w:r>
        <w:rPr>
          <w:rFonts w:hint="cs"/>
          <w:rtl/>
        </w:rPr>
        <w:t>وعن ابن عباس قال</w:t>
      </w:r>
      <w:r w:rsidR="00336899">
        <w:rPr>
          <w:rFonts w:hint="cs"/>
          <w:rtl/>
        </w:rPr>
        <w:t>:</w:t>
      </w:r>
      <w:r>
        <w:rPr>
          <w:rFonts w:hint="cs"/>
          <w:rtl/>
        </w:rPr>
        <w:t xml:space="preserve"> قال عمر بن الخطاب</w:t>
      </w:r>
      <w:r w:rsidR="00336899">
        <w:rPr>
          <w:rFonts w:hint="cs"/>
          <w:rtl/>
        </w:rPr>
        <w:t>:</w:t>
      </w:r>
      <w:r>
        <w:rPr>
          <w:rFonts w:hint="cs"/>
          <w:rtl/>
        </w:rPr>
        <w:t xml:space="preserve"> قرأت الليلة آية أسهرتني </w:t>
      </w:r>
      <w:r w:rsidR="00336899" w:rsidRPr="00F40D7A">
        <w:rPr>
          <w:rStyle w:val="libAlaemChar"/>
          <w:rFonts w:hint="cs"/>
          <w:rtl/>
        </w:rPr>
        <w:t>(</w:t>
      </w:r>
      <w:r w:rsidRPr="00123A69">
        <w:rPr>
          <w:rStyle w:val="libAieChar"/>
          <w:rFonts w:eastAsia="MS Mincho"/>
          <w:rtl/>
        </w:rPr>
        <w:t>أَيَوَدّ أَحَدُكُمْ أَن تَكُونَ لَهُ جَنّةٌ مِن نَخِيلٍ وَأَعْنَابٍ</w:t>
      </w:r>
      <w:r w:rsidR="00336899" w:rsidRPr="00F40D7A">
        <w:rPr>
          <w:rStyle w:val="libAlaemChar"/>
          <w:rFonts w:hint="cs"/>
          <w:rtl/>
        </w:rPr>
        <w:t>)</w:t>
      </w:r>
      <w:r>
        <w:rPr>
          <w:rFonts w:hint="cs"/>
          <w:rtl/>
        </w:rPr>
        <w:t xml:space="preserve"> ما عنى</w:t>
      </w:r>
      <w:r w:rsidR="00336899">
        <w:rPr>
          <w:rFonts w:hint="cs"/>
          <w:rtl/>
        </w:rPr>
        <w:t>؟</w:t>
      </w:r>
      <w:r>
        <w:rPr>
          <w:rFonts w:hint="cs"/>
          <w:rtl/>
        </w:rPr>
        <w:t xml:space="preserve"> فقال بعض القوم</w:t>
      </w:r>
      <w:r w:rsidR="00336899">
        <w:rPr>
          <w:rFonts w:hint="cs"/>
          <w:rtl/>
        </w:rPr>
        <w:t>:</w:t>
      </w:r>
      <w:r>
        <w:rPr>
          <w:rFonts w:hint="cs"/>
          <w:rtl/>
        </w:rPr>
        <w:t xml:space="preserve"> الله أعلم</w:t>
      </w:r>
      <w:r w:rsidR="00336899">
        <w:rPr>
          <w:rFonts w:hint="cs"/>
          <w:rtl/>
        </w:rPr>
        <w:t>.</w:t>
      </w:r>
      <w:r>
        <w:rPr>
          <w:rFonts w:hint="cs"/>
          <w:rtl/>
        </w:rPr>
        <w:t xml:space="preserve"> فقال</w:t>
      </w:r>
      <w:r w:rsidR="00336899">
        <w:rPr>
          <w:rFonts w:hint="cs"/>
          <w:rtl/>
        </w:rPr>
        <w:t>:</w:t>
      </w:r>
      <w:r>
        <w:rPr>
          <w:rFonts w:hint="cs"/>
          <w:rtl/>
        </w:rPr>
        <w:t xml:space="preserve"> إني أعلم أن الله أعلم</w:t>
      </w:r>
      <w:r w:rsidR="00336899">
        <w:rPr>
          <w:rFonts w:hint="cs"/>
          <w:rtl/>
        </w:rPr>
        <w:t>،</w:t>
      </w:r>
      <w:r>
        <w:rPr>
          <w:rFonts w:hint="cs"/>
          <w:rtl/>
        </w:rPr>
        <w:t xml:space="preserve"> ولكن إنما سألت إن كان عند أحد منكم علم وسمع فيها بشيء أن يخبر بما سمع</w:t>
      </w:r>
      <w:r w:rsidR="00336899">
        <w:rPr>
          <w:rFonts w:hint="cs"/>
          <w:rtl/>
        </w:rPr>
        <w:t>.</w:t>
      </w:r>
      <w:r>
        <w:rPr>
          <w:rFonts w:hint="cs"/>
          <w:rtl/>
        </w:rPr>
        <w:t xml:space="preserve"> فسكتوا</w:t>
      </w:r>
      <w:r w:rsidR="00336899">
        <w:rPr>
          <w:rFonts w:hint="cs"/>
          <w:rtl/>
        </w:rPr>
        <w:t>.</w:t>
      </w:r>
      <w:r>
        <w:rPr>
          <w:rFonts w:hint="cs"/>
          <w:rtl/>
        </w:rPr>
        <w:t xml:space="preserve"> فرآني وأنا أهمس قال</w:t>
      </w:r>
      <w:r w:rsidR="00336899">
        <w:rPr>
          <w:rFonts w:hint="cs"/>
          <w:rtl/>
        </w:rPr>
        <w:t>:</w:t>
      </w:r>
      <w:r>
        <w:rPr>
          <w:rFonts w:hint="cs"/>
          <w:rtl/>
        </w:rPr>
        <w:t xml:space="preserve"> قل يا ابن أخي ولا تحقر نفسك</w:t>
      </w:r>
      <w:r w:rsidR="00336899">
        <w:rPr>
          <w:rFonts w:hint="cs"/>
          <w:rtl/>
        </w:rPr>
        <w:t>.</w:t>
      </w:r>
      <w:r>
        <w:rPr>
          <w:rFonts w:hint="cs"/>
          <w:rtl/>
        </w:rPr>
        <w:t xml:space="preserve"> قلت عنى بها العمل</w:t>
      </w:r>
      <w:r w:rsidR="00336899">
        <w:rPr>
          <w:rFonts w:hint="cs"/>
          <w:rtl/>
        </w:rPr>
        <w:t>.</w:t>
      </w:r>
      <w:r>
        <w:rPr>
          <w:rFonts w:hint="cs"/>
          <w:rtl/>
        </w:rPr>
        <w:t xml:space="preserve"> قال</w:t>
      </w:r>
      <w:r w:rsidR="00336899">
        <w:rPr>
          <w:rFonts w:hint="cs"/>
          <w:rtl/>
        </w:rPr>
        <w:t>:</w:t>
      </w:r>
      <w:r>
        <w:rPr>
          <w:rFonts w:hint="cs"/>
          <w:rtl/>
        </w:rPr>
        <w:t xml:space="preserve"> وما عنى بها العمل</w:t>
      </w:r>
      <w:r w:rsidR="00336899">
        <w:rPr>
          <w:rFonts w:hint="cs"/>
          <w:rtl/>
        </w:rPr>
        <w:t>؟</w:t>
      </w:r>
      <w:r>
        <w:rPr>
          <w:rFonts w:hint="cs"/>
          <w:rtl/>
        </w:rPr>
        <w:t xml:space="preserve"> قلت</w:t>
      </w:r>
      <w:r w:rsidR="00336899">
        <w:rPr>
          <w:rFonts w:hint="cs"/>
          <w:rtl/>
        </w:rPr>
        <w:t>:</w:t>
      </w:r>
      <w:r>
        <w:rPr>
          <w:rFonts w:hint="cs"/>
          <w:rtl/>
        </w:rPr>
        <w:t xml:space="preserve"> شيء ألقي في روعي فقلته</w:t>
      </w:r>
      <w:r w:rsidR="00336899">
        <w:rPr>
          <w:rFonts w:hint="cs"/>
          <w:rtl/>
        </w:rPr>
        <w:t>.</w:t>
      </w:r>
      <w:r>
        <w:rPr>
          <w:rFonts w:hint="cs"/>
          <w:rtl/>
        </w:rPr>
        <w:t xml:space="preserve"> فتركني وأقبل وهو يفسرها قال</w:t>
      </w:r>
      <w:r w:rsidR="00336899">
        <w:rPr>
          <w:rFonts w:hint="cs"/>
          <w:rtl/>
        </w:rPr>
        <w:t>:</w:t>
      </w:r>
      <w:r>
        <w:rPr>
          <w:rFonts w:hint="cs"/>
          <w:rtl/>
        </w:rPr>
        <w:t xml:space="preserve"> صدقت يا ابن أخي</w:t>
      </w:r>
      <w:r w:rsidR="00336899">
        <w:rPr>
          <w:rFonts w:hint="cs"/>
          <w:rtl/>
        </w:rPr>
        <w:t>،</w:t>
      </w:r>
      <w:r>
        <w:rPr>
          <w:rFonts w:hint="cs"/>
          <w:rtl/>
        </w:rPr>
        <w:t xml:space="preserve"> عنى بها العمل</w:t>
      </w:r>
      <w:r w:rsidR="00336899">
        <w:rPr>
          <w:rFonts w:hint="cs"/>
          <w:rtl/>
        </w:rPr>
        <w:t>.</w:t>
      </w:r>
      <w:r>
        <w:rPr>
          <w:rFonts w:hint="cs"/>
          <w:rtl/>
        </w:rPr>
        <w:t xml:space="preserve"> ابن آدم أفقر ما يكون إلى جنته إذا كبر سنه وكثرت عياله وابن آدم أفقر ما يكون إلى عمله يوم القيامة صدقت يا ابن أخي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عبد بن حميد وابن المنذر قال السيوطي</w:t>
      </w:r>
      <w:r w:rsidR="00336899">
        <w:rPr>
          <w:rFonts w:hint="cs"/>
          <w:rtl/>
        </w:rPr>
        <w:t>:</w:t>
      </w:r>
      <w:r>
        <w:rPr>
          <w:rFonts w:hint="cs"/>
          <w:rtl/>
        </w:rPr>
        <w:t xml:space="preserve"> وأخرج ابن مردويه والشيرازي في الألقاب والهروي في فضائله عن ابن عمر أن عمر بن الخطّاب خرج ذات يوم إلى الناس فقال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الإتقان في علوم القرآن</w:t>
      </w:r>
      <w:r w:rsidR="00336899">
        <w:rPr>
          <w:rFonts w:hint="cs"/>
          <w:rtl/>
        </w:rPr>
        <w:t>،</w:t>
      </w:r>
      <w:r>
        <w:rPr>
          <w:rFonts w:hint="cs"/>
          <w:rtl/>
        </w:rPr>
        <w:t xml:space="preserve"> ج 1 ص 152</w:t>
      </w:r>
      <w:r w:rsidR="00336899">
        <w:rPr>
          <w:rFonts w:hint="cs"/>
          <w:rtl/>
        </w:rPr>
        <w:t>.</w:t>
      </w:r>
    </w:p>
    <w:p w:rsidR="00D656D1" w:rsidRDefault="00D656D1" w:rsidP="00336899">
      <w:pPr>
        <w:pStyle w:val="libFootnote0"/>
        <w:rPr>
          <w:rtl/>
        </w:rPr>
      </w:pPr>
      <w:r>
        <w:rPr>
          <w:rFonts w:hint="cs"/>
          <w:rtl/>
        </w:rPr>
        <w:t>(2) الدر المنثور</w:t>
      </w:r>
      <w:r w:rsidR="00336899">
        <w:rPr>
          <w:rFonts w:hint="cs"/>
          <w:rtl/>
        </w:rPr>
        <w:t>،</w:t>
      </w:r>
      <w:r>
        <w:rPr>
          <w:rFonts w:hint="cs"/>
          <w:rtl/>
        </w:rPr>
        <w:t xml:space="preserve"> السيوطي</w:t>
      </w:r>
      <w:r w:rsidR="00336899">
        <w:rPr>
          <w:rFonts w:hint="cs"/>
          <w:rtl/>
        </w:rPr>
        <w:t>،</w:t>
      </w:r>
      <w:r>
        <w:rPr>
          <w:rFonts w:hint="cs"/>
          <w:rtl/>
        </w:rPr>
        <w:t xml:space="preserve"> ج 2 ص 154</w:t>
      </w:r>
      <w:r w:rsidR="00336899">
        <w:rPr>
          <w:rFonts w:hint="cs"/>
          <w:rtl/>
        </w:rPr>
        <w:t>.</w:t>
      </w:r>
    </w:p>
    <w:p w:rsidR="00D656D1" w:rsidRDefault="00D656D1" w:rsidP="00336899">
      <w:pPr>
        <w:pStyle w:val="libFootnote0"/>
        <w:rPr>
          <w:rtl/>
        </w:rPr>
      </w:pPr>
      <w:r>
        <w:rPr>
          <w:rFonts w:hint="cs"/>
          <w:rtl/>
        </w:rPr>
        <w:t>(3) كنز العمال</w:t>
      </w:r>
      <w:r w:rsidR="00336899">
        <w:rPr>
          <w:rFonts w:hint="cs"/>
          <w:rtl/>
        </w:rPr>
        <w:t>،</w:t>
      </w:r>
      <w:r>
        <w:rPr>
          <w:rFonts w:hint="cs"/>
          <w:rtl/>
        </w:rPr>
        <w:t xml:space="preserve"> المتقي الهندي</w:t>
      </w:r>
      <w:r w:rsidR="00336899">
        <w:rPr>
          <w:rFonts w:hint="cs"/>
          <w:rtl/>
        </w:rPr>
        <w:t>،</w:t>
      </w:r>
      <w:r>
        <w:rPr>
          <w:rFonts w:hint="cs"/>
          <w:rtl/>
        </w:rPr>
        <w:t xml:space="preserve"> ج 2 ص 154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أيكم يخبرني بأعظم آية في القرآن وأعدلها وأخوفها وأرجاها</w:t>
      </w:r>
      <w:r w:rsidR="00336899">
        <w:rPr>
          <w:rFonts w:hint="cs"/>
          <w:rtl/>
        </w:rPr>
        <w:t>؟</w:t>
      </w:r>
      <w:r>
        <w:rPr>
          <w:rFonts w:hint="cs"/>
          <w:rtl/>
        </w:rPr>
        <w:t xml:space="preserve"> فسكت القوم</w:t>
      </w:r>
      <w:r w:rsidR="00336899">
        <w:rPr>
          <w:rFonts w:hint="cs"/>
          <w:rtl/>
        </w:rPr>
        <w:t>.</w:t>
      </w:r>
      <w:r>
        <w:rPr>
          <w:rFonts w:hint="cs"/>
          <w:rtl/>
        </w:rPr>
        <w:t xml:space="preserve"> فقال ابن مسعود</w:t>
      </w:r>
      <w:r w:rsidR="00336899">
        <w:rPr>
          <w:rFonts w:hint="cs"/>
          <w:rtl/>
        </w:rPr>
        <w:t>:</w:t>
      </w:r>
      <w:r>
        <w:rPr>
          <w:rFonts w:hint="cs"/>
          <w:rtl/>
        </w:rPr>
        <w:t xml:space="preserve"> على الخبير سقطت سمعت رسول الله </w:t>
      </w:r>
      <w:r w:rsidR="001C0D77" w:rsidRPr="001C0D77">
        <w:rPr>
          <w:rStyle w:val="libAlaemChar"/>
          <w:rFonts w:hint="cs"/>
          <w:rtl/>
        </w:rPr>
        <w:t>صلى‌الله‌عليه‌وآله‌وسلم</w:t>
      </w:r>
      <w:r>
        <w:rPr>
          <w:rFonts w:hint="cs"/>
          <w:rtl/>
        </w:rPr>
        <w:t xml:space="preserve"> يقول أعظم آية في القرآن </w:t>
      </w:r>
      <w:r w:rsidR="00336899" w:rsidRPr="00F40D7A">
        <w:rPr>
          <w:rStyle w:val="libAlaemChar"/>
          <w:rFonts w:hint="cs"/>
          <w:rtl/>
        </w:rPr>
        <w:t>(</w:t>
      </w:r>
      <w:r w:rsidRPr="00123A69">
        <w:rPr>
          <w:rStyle w:val="libAieChar"/>
          <w:rFonts w:eastAsia="MS Mincho"/>
          <w:rtl/>
        </w:rPr>
        <w:t>اللّهُ لاَ إِلهَ إِلّا هُوَ الْحَيّ الْقَيّومُ</w:t>
      </w:r>
      <w:r w:rsidR="00336899" w:rsidRPr="00F40D7A">
        <w:rPr>
          <w:rStyle w:val="libAlaemChar"/>
          <w:rFonts w:eastAsia="MS Mincho" w:hint="cs"/>
          <w:rtl/>
        </w:rPr>
        <w:t>)</w:t>
      </w:r>
      <w:r>
        <w:rPr>
          <w:rFonts w:hint="cs"/>
          <w:rtl/>
        </w:rPr>
        <w:t xml:space="preserve"> وأعدل آية في القرآن </w:t>
      </w:r>
      <w:r w:rsidR="00336899" w:rsidRPr="00F40D7A">
        <w:rPr>
          <w:rStyle w:val="libAlaemChar"/>
          <w:rFonts w:hint="cs"/>
          <w:rtl/>
        </w:rPr>
        <w:t>(</w:t>
      </w:r>
      <w:r w:rsidRPr="00123A69">
        <w:rPr>
          <w:rStyle w:val="libAieChar"/>
          <w:rFonts w:eastAsia="MS Mincho"/>
          <w:rtl/>
        </w:rPr>
        <w:t>إِنّ اللّهَ يَأْمُرُ بِالْعَدْلِ وَالْإِحْسَانِ</w:t>
      </w:r>
      <w:r w:rsidR="00336899" w:rsidRPr="00F40D7A">
        <w:rPr>
          <w:rStyle w:val="libAlaemChar"/>
          <w:rFonts w:eastAsia="MS Mincho" w:hint="cs"/>
          <w:rtl/>
        </w:rPr>
        <w:t>)</w:t>
      </w:r>
      <w:r>
        <w:rPr>
          <w:rFonts w:hint="cs"/>
          <w:rtl/>
        </w:rPr>
        <w:t xml:space="preserve"> النحل الآية 90 إلى آخرها</w:t>
      </w:r>
      <w:r w:rsidR="00336899">
        <w:rPr>
          <w:rFonts w:hint="cs"/>
          <w:rtl/>
        </w:rPr>
        <w:t>.</w:t>
      </w:r>
      <w:r>
        <w:rPr>
          <w:rFonts w:hint="cs"/>
          <w:rtl/>
        </w:rPr>
        <w:t xml:space="preserve"> وأخوف آية في القرآن </w:t>
      </w:r>
      <w:r w:rsidR="00336899" w:rsidRPr="00F40D7A">
        <w:rPr>
          <w:rStyle w:val="libAlaemChar"/>
          <w:rFonts w:hint="cs"/>
          <w:rtl/>
        </w:rPr>
        <w:t>(</w:t>
      </w:r>
      <w:r w:rsidRPr="00123A69">
        <w:rPr>
          <w:rStyle w:val="libAieChar"/>
          <w:rFonts w:eastAsia="MS Mincho"/>
          <w:rtl/>
        </w:rPr>
        <w:t>فَمَن يَعْمَلْ مِثْقَالَ ذَرّةٍ خَيْراً يَرَهُ</w:t>
      </w:r>
      <w:r w:rsidRPr="00123A69">
        <w:rPr>
          <w:rStyle w:val="libAieChar"/>
          <w:rFonts w:eastAsia="MS Mincho" w:hint="cs"/>
          <w:rtl/>
        </w:rPr>
        <w:t xml:space="preserve"> *</w:t>
      </w:r>
      <w:r w:rsidRPr="00123A69">
        <w:rPr>
          <w:rStyle w:val="libAieChar"/>
          <w:rFonts w:eastAsia="MS Mincho"/>
          <w:rtl/>
        </w:rPr>
        <w:t xml:space="preserve"> وَمَن يَعْمَلْ مِثْقَالَ ذَرّةٍ شَرّاً يَرَهُ</w:t>
      </w:r>
      <w:r w:rsidR="00336899" w:rsidRPr="00F40D7A">
        <w:rPr>
          <w:rStyle w:val="libAlaemChar"/>
          <w:rFonts w:eastAsia="MS Mincho" w:hint="cs"/>
          <w:rtl/>
        </w:rPr>
        <w:t>)</w:t>
      </w:r>
      <w:r>
        <w:rPr>
          <w:rFonts w:hint="cs"/>
          <w:rtl/>
        </w:rPr>
        <w:t xml:space="preserve"> الزلزلة الآيتان 7 و 8 وأرجى آية في القرآن </w:t>
      </w:r>
      <w:r w:rsidR="00336899" w:rsidRPr="00F40D7A">
        <w:rPr>
          <w:rStyle w:val="libAlaemChar"/>
          <w:rFonts w:hint="cs"/>
          <w:rtl/>
        </w:rPr>
        <w:t>(</w:t>
      </w:r>
      <w:r w:rsidRPr="00123A69">
        <w:rPr>
          <w:rStyle w:val="libAieChar"/>
          <w:rFonts w:eastAsia="MS Mincho"/>
          <w:rtl/>
        </w:rPr>
        <w:t>قُلْ يَا عِبَادِيَ الّذِينَ أَسْرَفُوا عَلَى‏ أَنفُسِهِمْ لاَ تَقْنَطُوا مِن رَحْمَةِ اللّهِ</w:t>
      </w:r>
      <w:r w:rsidR="00336899" w:rsidRPr="00F40D7A">
        <w:rPr>
          <w:rStyle w:val="libAlaemChar"/>
          <w:rFonts w:hint="cs"/>
          <w:rtl/>
        </w:rPr>
        <w:t>)</w:t>
      </w:r>
      <w:r>
        <w:rPr>
          <w:rFonts w:hint="cs"/>
          <w:rtl/>
        </w:rPr>
        <w:t xml:space="preserve"> الزمر الآية 53 </w:t>
      </w:r>
      <w:r w:rsidRPr="001C0D77">
        <w:rPr>
          <w:rStyle w:val="libFootnotenumChar"/>
          <w:rFonts w:hint="cs"/>
          <w:rtl/>
        </w:rPr>
        <w:t>(1)</w:t>
      </w:r>
      <w:r w:rsidR="00336899">
        <w:rPr>
          <w:rFonts w:hint="cs"/>
          <w:rtl/>
        </w:rPr>
        <w:t>.</w:t>
      </w:r>
    </w:p>
    <w:p w:rsidR="00D656D1" w:rsidRPr="00231D86" w:rsidRDefault="00D656D1" w:rsidP="00A254F5">
      <w:pPr>
        <w:pStyle w:val="Heading2"/>
        <w:rPr>
          <w:rtl/>
        </w:rPr>
      </w:pPr>
      <w:bookmarkStart w:id="32" w:name="_Toc439501199"/>
      <w:r>
        <w:rPr>
          <w:rFonts w:hint="cs"/>
          <w:rtl/>
        </w:rPr>
        <w:t>قصة صبيغ</w:t>
      </w:r>
      <w:bookmarkEnd w:id="32"/>
    </w:p>
    <w:p w:rsidR="00D656D1" w:rsidRDefault="00D656D1" w:rsidP="00336899">
      <w:pPr>
        <w:pStyle w:val="libNormal"/>
        <w:rPr>
          <w:rtl/>
        </w:rPr>
      </w:pPr>
      <w:r>
        <w:rPr>
          <w:rFonts w:hint="cs"/>
          <w:rtl/>
        </w:rPr>
        <w:t>قصّة صبيغ بن عسل التّميمي مع عمر بن الخطّاب تستحقّ أن يفرد لها كتاب</w:t>
      </w:r>
      <w:r w:rsidR="00336899">
        <w:rPr>
          <w:rFonts w:hint="cs"/>
          <w:rtl/>
        </w:rPr>
        <w:t>،</w:t>
      </w:r>
      <w:r>
        <w:rPr>
          <w:rFonts w:hint="cs"/>
          <w:rtl/>
        </w:rPr>
        <w:t xml:space="preserve"> وذلك لما حوته من التّناقضات والمفارقات التي تكشف عن التوجّه الفكريّ أيّامها</w:t>
      </w:r>
      <w:r w:rsidR="00336899">
        <w:rPr>
          <w:rFonts w:hint="cs"/>
          <w:rtl/>
        </w:rPr>
        <w:t>،</w:t>
      </w:r>
      <w:r>
        <w:rPr>
          <w:rFonts w:hint="cs"/>
          <w:rtl/>
        </w:rPr>
        <w:t xml:space="preserve"> وسيطرة الحكم على الثّقافة والتّفكير بقبضة من حديد</w:t>
      </w:r>
      <w:r w:rsidR="00336899">
        <w:rPr>
          <w:rFonts w:hint="cs"/>
          <w:rtl/>
        </w:rPr>
        <w:t>.</w:t>
      </w:r>
      <w:r>
        <w:rPr>
          <w:rFonts w:hint="cs"/>
          <w:rtl/>
        </w:rPr>
        <w:t xml:space="preserve"> هذه القصّة تبيّن بوضوح كيف كان الخليفة يحاسب النّاس على السّؤال والجواب ويتدخّل في كل صغيرة وكبيرة تدخّلا لا يمتّ إلى الإسلام بصلة</w:t>
      </w:r>
      <w:r w:rsidR="00336899">
        <w:rPr>
          <w:rFonts w:hint="cs"/>
          <w:rtl/>
        </w:rPr>
        <w:t>.</w:t>
      </w:r>
      <w:r>
        <w:rPr>
          <w:rFonts w:hint="cs"/>
          <w:rtl/>
        </w:rPr>
        <w:t xml:space="preserve"> والعجيب أنّ الفقهاء والأصوليّين في ما بعد أخذوا بسلوك الخليفة وجعلوه تشريعا في مقابل شريعة السّماء رغم كونه سلوكا مزاجيّا صادرا من شخص غير معصوم</w:t>
      </w:r>
      <w:r w:rsidR="00336899">
        <w:rPr>
          <w:rFonts w:hint="cs"/>
          <w:rtl/>
        </w:rPr>
        <w:t>،</w:t>
      </w:r>
      <w:r>
        <w:rPr>
          <w:rFonts w:hint="cs"/>
          <w:rtl/>
        </w:rPr>
        <w:t xml:space="preserve"> معروف بكثرة التعثر والتراجع</w:t>
      </w:r>
      <w:r w:rsidR="00336899">
        <w:rPr>
          <w:rFonts w:hint="cs"/>
          <w:rtl/>
        </w:rPr>
        <w:t>!</w:t>
      </w:r>
    </w:p>
    <w:p w:rsidR="00D656D1" w:rsidRDefault="00D656D1" w:rsidP="00336899">
      <w:pPr>
        <w:pStyle w:val="libNormal"/>
        <w:rPr>
          <w:rtl/>
        </w:rPr>
      </w:pPr>
      <w:r>
        <w:rPr>
          <w:rFonts w:hint="cs"/>
          <w:rtl/>
        </w:rPr>
        <w:t>زعم أولئك الفقهاء والأصوليون والمفسرون أن في سلوك عمر مع صبيغ التميمي حفاظا على عقائد الناس من التزلزل والاضطراب</w:t>
      </w:r>
      <w:r w:rsidR="00336899">
        <w:rPr>
          <w:rFonts w:hint="cs"/>
          <w:rtl/>
        </w:rPr>
        <w:t>،</w:t>
      </w:r>
      <w:r>
        <w:rPr>
          <w:rFonts w:hint="cs"/>
          <w:rtl/>
        </w:rPr>
        <w:t xml:space="preserve"> لكنهم تجاهلوا فعل الخليفة عمر حين صدر منه نفس ما صدر من صبيغ مرات ومرات</w:t>
      </w:r>
      <w:r w:rsidR="00336899">
        <w:rPr>
          <w:rFonts w:hint="cs"/>
          <w:rtl/>
        </w:rPr>
        <w:t>،</w:t>
      </w:r>
      <w:r>
        <w:rPr>
          <w:rFonts w:hint="cs"/>
          <w:rtl/>
        </w:rPr>
        <w:t xml:space="preserve"> وبذلك قامت عليهم الحجة عند الله تعالى وفقدوا مصداقيتهم عند أولي الألباب</w:t>
      </w:r>
      <w:r w:rsidR="00336899">
        <w:rPr>
          <w:rFonts w:hint="cs"/>
          <w:rtl/>
        </w:rPr>
        <w:t>،</w:t>
      </w:r>
      <w:r>
        <w:rPr>
          <w:rFonts w:hint="cs"/>
          <w:rtl/>
        </w:rPr>
        <w:t xml:space="preserve"> فإنّ حكم الأمثال واحد لا يتغيّر ولا يتبدّل</w:t>
      </w:r>
      <w:r w:rsidR="00336899">
        <w:rPr>
          <w:rFonts w:hint="cs"/>
          <w:rtl/>
        </w:rPr>
        <w:t>.</w:t>
      </w:r>
    </w:p>
    <w:p w:rsidR="00D656D1" w:rsidRDefault="00D656D1" w:rsidP="00336899">
      <w:pPr>
        <w:pStyle w:val="libNormal"/>
        <w:rPr>
          <w:rtl/>
        </w:rPr>
      </w:pPr>
      <w:r>
        <w:rPr>
          <w:rFonts w:hint="cs"/>
          <w:rtl/>
        </w:rPr>
        <w:t>أول ما يلفت نظر الباحث هو إصرارهم على تسمية التميمي صبيغا بالفتح</w:t>
      </w:r>
      <w:r w:rsidR="00336899">
        <w:rPr>
          <w:rFonts w:hint="cs"/>
          <w:rtl/>
        </w:rPr>
        <w:t>،</w:t>
      </w:r>
      <w:r>
        <w:rPr>
          <w:rFonts w:hint="cs"/>
          <w:rtl/>
        </w:rPr>
        <w:t xml:space="preserve"> وهو ما جعل الرّجل ينفرد بهذه التسمية بين أبناء عصره ومن جاء بعدهم</w:t>
      </w:r>
      <w:r w:rsidR="00336899">
        <w:rPr>
          <w:rFonts w:hint="cs"/>
          <w:rtl/>
        </w:rPr>
        <w:t>!</w:t>
      </w:r>
      <w:r>
        <w:rPr>
          <w:rFonts w:hint="cs"/>
          <w:rtl/>
        </w:rPr>
        <w:t xml:space="preserve"> ويبدو أن تصرفهم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الدر المنثور</w:t>
      </w:r>
      <w:r w:rsidR="00336899">
        <w:rPr>
          <w:rFonts w:hint="cs"/>
          <w:rtl/>
        </w:rPr>
        <w:t>،</w:t>
      </w:r>
      <w:r>
        <w:rPr>
          <w:rFonts w:hint="cs"/>
          <w:rtl/>
        </w:rPr>
        <w:t xml:space="preserve"> السيوطي</w:t>
      </w:r>
      <w:r w:rsidR="00336899">
        <w:rPr>
          <w:rFonts w:hint="cs"/>
          <w:rtl/>
        </w:rPr>
        <w:t>،</w:t>
      </w:r>
      <w:r>
        <w:rPr>
          <w:rFonts w:hint="cs"/>
          <w:rtl/>
        </w:rPr>
        <w:t xml:space="preserve"> ج 2 ص 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هذا متعمد لأنّ المشتقّ إذا كان على وزن </w:t>
      </w:r>
      <w:r w:rsidR="00336899">
        <w:rPr>
          <w:rFonts w:hint="cs"/>
          <w:rtl/>
        </w:rPr>
        <w:t>(</w:t>
      </w:r>
      <w:r>
        <w:rPr>
          <w:rFonts w:hint="cs"/>
          <w:rtl/>
        </w:rPr>
        <w:t>فعيل</w:t>
      </w:r>
      <w:r w:rsidR="00336899">
        <w:rPr>
          <w:rFonts w:hint="cs"/>
          <w:rtl/>
        </w:rPr>
        <w:t>)</w:t>
      </w:r>
      <w:r>
        <w:rPr>
          <w:rFonts w:hint="cs"/>
          <w:rtl/>
        </w:rPr>
        <w:t xml:space="preserve"> يقصد به عادة </w:t>
      </w:r>
      <w:r w:rsidR="00336899">
        <w:rPr>
          <w:rFonts w:hint="cs"/>
          <w:rtl/>
        </w:rPr>
        <w:t>(</w:t>
      </w:r>
      <w:r>
        <w:rPr>
          <w:rFonts w:hint="cs"/>
          <w:rtl/>
        </w:rPr>
        <w:t>مفعول</w:t>
      </w:r>
      <w:r w:rsidR="00336899">
        <w:rPr>
          <w:rFonts w:hint="cs"/>
          <w:rtl/>
        </w:rPr>
        <w:t>)</w:t>
      </w:r>
      <w:r>
        <w:rPr>
          <w:rFonts w:hint="cs"/>
          <w:rtl/>
        </w:rPr>
        <w:t xml:space="preserve"> كقولهم سجين يقصد به مسجون وطحين يقصد به مطحون و عليل يقصد به معلول وعجين يقصد به معجون ودقيق يقصد به مدقوق وهكذا</w:t>
      </w:r>
      <w:r w:rsidR="00336899">
        <w:rPr>
          <w:rFonts w:hint="cs"/>
          <w:rtl/>
        </w:rPr>
        <w:t>.</w:t>
      </w:r>
      <w:r>
        <w:rPr>
          <w:rFonts w:hint="cs"/>
          <w:rtl/>
        </w:rPr>
        <w:t xml:space="preserve"> فقولهم صبيغ يقصد به مصبوغ</w:t>
      </w:r>
      <w:r w:rsidR="00336899">
        <w:rPr>
          <w:rFonts w:hint="cs"/>
          <w:rtl/>
        </w:rPr>
        <w:t>.</w:t>
      </w:r>
      <w:r>
        <w:rPr>
          <w:rFonts w:hint="cs"/>
          <w:rtl/>
        </w:rPr>
        <w:t xml:space="preserve"> لكنّ ذلك لم يسلم لهم من المعارضة</w:t>
      </w:r>
      <w:r w:rsidR="00336899">
        <w:rPr>
          <w:rFonts w:hint="cs"/>
          <w:rtl/>
        </w:rPr>
        <w:t>،</w:t>
      </w:r>
      <w:r>
        <w:rPr>
          <w:rFonts w:hint="cs"/>
          <w:rtl/>
        </w:rPr>
        <w:t xml:space="preserve"> فإن ابن حجر نفسه يقول في ترجمته في الإصابة</w:t>
      </w:r>
      <w:r w:rsidR="00336899">
        <w:rPr>
          <w:rFonts w:hint="cs"/>
          <w:rtl/>
        </w:rPr>
        <w:t>:</w:t>
      </w:r>
      <w:r>
        <w:rPr>
          <w:rFonts w:hint="cs"/>
          <w:rtl/>
        </w:rPr>
        <w:t xml:space="preserve"> صبيغ بوزن عظيم وآخره معجمة بن عسل بمهملتين الأولى مكسورة والثانية ساكنة ويقال بالتصغير ويقال بن سهل الحنظلي له إدراك وقصته مع عمر مشهورة </w:t>
      </w:r>
      <w:r w:rsidRPr="001C0D77">
        <w:rPr>
          <w:rStyle w:val="libFootnotenumChar"/>
          <w:rFonts w:hint="cs"/>
          <w:rtl/>
        </w:rPr>
        <w:t>(1)</w:t>
      </w:r>
      <w:r w:rsidR="00336899">
        <w:rPr>
          <w:rFonts w:hint="cs"/>
          <w:rtl/>
        </w:rPr>
        <w:t>.</w:t>
      </w:r>
      <w:r>
        <w:rPr>
          <w:rFonts w:hint="cs"/>
          <w:rtl/>
        </w:rPr>
        <w:t xml:space="preserve"> ويقول أيضا في ترجمة سويد بن صبيع</w:t>
      </w:r>
      <w:r w:rsidR="00336899">
        <w:rPr>
          <w:rFonts w:hint="cs"/>
          <w:rtl/>
        </w:rPr>
        <w:t>:</w:t>
      </w:r>
    </w:p>
    <w:p w:rsidR="00D656D1" w:rsidRDefault="00D656D1" w:rsidP="00336899">
      <w:pPr>
        <w:pStyle w:val="libNormal"/>
        <w:rPr>
          <w:rtl/>
        </w:rPr>
      </w:pPr>
      <w:r>
        <w:rPr>
          <w:rFonts w:hint="cs"/>
          <w:rtl/>
        </w:rPr>
        <w:t>سويد بن صبيع وقع ذكره في رسالة الغفران لأبي العلاء المعري بما يوهم أن له صحبة وليس كذلك</w:t>
      </w:r>
      <w:r w:rsidR="00336899">
        <w:rPr>
          <w:rFonts w:hint="cs"/>
          <w:rtl/>
        </w:rPr>
        <w:t>،</w:t>
      </w:r>
      <w:r>
        <w:rPr>
          <w:rFonts w:hint="cs"/>
          <w:rtl/>
        </w:rPr>
        <w:t xml:space="preserve"> فقال أبو العلاء ما نصّه</w:t>
      </w:r>
      <w:r w:rsidR="00336899">
        <w:rPr>
          <w:rFonts w:hint="cs"/>
          <w:rtl/>
        </w:rPr>
        <w:t>:</w:t>
      </w:r>
      <w:r>
        <w:rPr>
          <w:rFonts w:hint="cs"/>
          <w:rtl/>
        </w:rPr>
        <w:t xml:space="preserve"> ولو أدرك سويد بن صبيع لشاغبه أيام الربيع وسويد هو الذي يقول إذا طلبوا مني اليمين منحتهم يمينا كبرد الأتحمي الممزق وإن أحلفوني بالطلاق أتيتها على خير ما كنا ولم نتفرق </w:t>
      </w:r>
      <w:r w:rsidRPr="001C0D77">
        <w:rPr>
          <w:rStyle w:val="libFootnotenumChar"/>
          <w:rFonts w:hint="cs"/>
          <w:rtl/>
        </w:rPr>
        <w:t>(2)</w:t>
      </w:r>
      <w:r w:rsidR="00336899">
        <w:rPr>
          <w:rFonts w:hint="cs"/>
          <w:rtl/>
        </w:rPr>
        <w:t>.</w:t>
      </w:r>
      <w:r>
        <w:rPr>
          <w:rFonts w:hint="cs"/>
          <w:rtl/>
        </w:rPr>
        <w:t xml:space="preserve"> وابن منظور يقول في لسان العرب</w:t>
      </w:r>
      <w:r w:rsidR="00336899">
        <w:rPr>
          <w:rFonts w:hint="cs"/>
          <w:rtl/>
        </w:rPr>
        <w:t>:</w:t>
      </w:r>
      <w:r>
        <w:rPr>
          <w:rFonts w:hint="cs"/>
          <w:rtl/>
        </w:rPr>
        <w:t xml:space="preserve"> صبيغ وأصبغ وصبيغ أسماء وصبغ اسم رجل كان يتعنّت النّاس بسؤالات في مشكل القرآن فأمر عمر بن الخطّاب </w:t>
      </w:r>
      <w:r w:rsidR="001C0D77" w:rsidRPr="001C0D77">
        <w:rPr>
          <w:rStyle w:val="libAlaemChar"/>
          <w:rFonts w:hint="cs"/>
          <w:rtl/>
        </w:rPr>
        <w:t>رضي‌الله‌عنه</w:t>
      </w:r>
      <w:r>
        <w:rPr>
          <w:rFonts w:hint="cs"/>
          <w:rtl/>
        </w:rPr>
        <w:t xml:space="preserve"> بضربه ونفاه إلى البصرة ونهى عن مجالسته </w:t>
      </w:r>
      <w:r w:rsidRPr="001C0D77">
        <w:rPr>
          <w:rStyle w:val="libFootnotenumChar"/>
          <w:rFonts w:hint="cs"/>
          <w:rtl/>
        </w:rPr>
        <w:t>(3)</w:t>
      </w:r>
      <w:r w:rsidR="00336899">
        <w:rPr>
          <w:rFonts w:hint="cs"/>
          <w:rtl/>
        </w:rPr>
        <w:t>.</w:t>
      </w:r>
      <w:r>
        <w:rPr>
          <w:rFonts w:hint="cs"/>
          <w:rtl/>
        </w:rPr>
        <w:t xml:space="preserve"> ويذكر في مقدمة فتح الباري الرباب بنت صبيع بضم الصاد المهملة مصغّرا </w:t>
      </w:r>
      <w:r w:rsidRPr="001C0D77">
        <w:rPr>
          <w:rStyle w:val="libFootnotenumChar"/>
          <w:rFonts w:hint="cs"/>
          <w:rtl/>
        </w:rPr>
        <w:t>(4)</w:t>
      </w:r>
      <w:r w:rsidR="00336899">
        <w:rPr>
          <w:rFonts w:hint="cs"/>
          <w:rtl/>
        </w:rPr>
        <w:t>.</w:t>
      </w:r>
      <w:r>
        <w:rPr>
          <w:rFonts w:hint="cs"/>
          <w:rtl/>
        </w:rPr>
        <w:t xml:space="preserve"> في قول</w:t>
      </w:r>
      <w:r w:rsidR="00336899">
        <w:rPr>
          <w:rFonts w:hint="cs"/>
          <w:rtl/>
        </w:rPr>
        <w:t>:</w:t>
      </w:r>
      <w:r>
        <w:rPr>
          <w:rFonts w:hint="cs"/>
          <w:rtl/>
        </w:rPr>
        <w:t xml:space="preserve"> تابعية لها حديث في العقيقة</w:t>
      </w:r>
      <w:r w:rsidR="00336899">
        <w:rPr>
          <w:rFonts w:hint="cs"/>
          <w:rtl/>
        </w:rPr>
        <w:t>.</w:t>
      </w:r>
      <w:r>
        <w:rPr>
          <w:rFonts w:hint="cs"/>
          <w:rtl/>
        </w:rPr>
        <w:t>.</w:t>
      </w:r>
      <w:r w:rsidR="00336899">
        <w:rPr>
          <w:rFonts w:hint="cs"/>
          <w:rtl/>
        </w:rPr>
        <w:t>.</w:t>
      </w:r>
      <w:r>
        <w:rPr>
          <w:rFonts w:hint="cs"/>
          <w:rtl/>
        </w:rPr>
        <w:t xml:space="preserve"> وهذا يعني أن العرب تسمّي بالمهملة</w:t>
      </w:r>
      <w:r w:rsidR="00336899">
        <w:rPr>
          <w:rFonts w:hint="cs"/>
          <w:rtl/>
        </w:rPr>
        <w:t>.</w:t>
      </w:r>
      <w:r>
        <w:rPr>
          <w:rFonts w:hint="cs"/>
          <w:rtl/>
        </w:rPr>
        <w:t xml:space="preserve"> ويترجم البخاريّ في تاريخه الكبير لربيع بن صبيع بالمهملة أيضا في قول</w:t>
      </w:r>
      <w:r w:rsidR="00336899">
        <w:rPr>
          <w:rFonts w:hint="cs"/>
          <w:rtl/>
        </w:rPr>
        <w:t>:</w:t>
      </w:r>
      <w:r>
        <w:rPr>
          <w:rFonts w:hint="cs"/>
          <w:rtl/>
        </w:rPr>
        <w:t xml:space="preserve"> أبو حفص البصري</w:t>
      </w:r>
      <w:r w:rsidR="00336899">
        <w:rPr>
          <w:rFonts w:hint="cs"/>
          <w:rtl/>
        </w:rPr>
        <w:t>،</w:t>
      </w:r>
      <w:r>
        <w:rPr>
          <w:rFonts w:hint="cs"/>
          <w:rtl/>
        </w:rPr>
        <w:t xml:space="preserve"> سمع الحسن وعطاء</w:t>
      </w:r>
      <w:r w:rsidR="00336899">
        <w:rPr>
          <w:rFonts w:hint="cs"/>
          <w:rtl/>
        </w:rPr>
        <w:t>،</w:t>
      </w:r>
      <w:r>
        <w:rPr>
          <w:rFonts w:hint="cs"/>
          <w:rtl/>
        </w:rPr>
        <w:t xml:space="preserve"> روى عنه الثّوري ووكيع وابن مهديّ</w:t>
      </w:r>
      <w:r w:rsidR="00336899">
        <w:rPr>
          <w:rFonts w:hint="cs"/>
          <w:rtl/>
        </w:rPr>
        <w:t>،</w:t>
      </w:r>
      <w:r>
        <w:rPr>
          <w:rFonts w:hint="cs"/>
          <w:rtl/>
        </w:rPr>
        <w:t xml:space="preserve"> وكان يحيى القطّان لا يحدّث عنه </w:t>
      </w:r>
      <w:r w:rsidRPr="001C0D77">
        <w:rPr>
          <w:rStyle w:val="libFootnotenumChar"/>
          <w:rFonts w:hint="cs"/>
          <w:rtl/>
        </w:rPr>
        <w:t>(5)</w:t>
      </w:r>
      <w:r w:rsidR="00336899">
        <w:rPr>
          <w:rFonts w:hint="cs"/>
          <w:rtl/>
        </w:rPr>
        <w:t>.</w:t>
      </w:r>
      <w:r>
        <w:rPr>
          <w:rFonts w:hint="cs"/>
          <w:rtl/>
        </w:rPr>
        <w:t xml:space="preserve"> ويستشهد ياقوت الحموي في معرض حديثه عن الأقيصر </w:t>
      </w:r>
      <w:r w:rsidRPr="001C0D77">
        <w:rPr>
          <w:rStyle w:val="libFootnotenumChar"/>
          <w:rFonts w:hint="cs"/>
          <w:rtl/>
        </w:rPr>
        <w:t>(6)</w:t>
      </w:r>
      <w:r w:rsidR="00336899">
        <w:rPr>
          <w:rFonts w:hint="cs"/>
          <w:rtl/>
        </w:rPr>
        <w:t>.</w:t>
      </w:r>
      <w:r>
        <w:rPr>
          <w:rFonts w:hint="cs"/>
          <w:rtl/>
        </w:rPr>
        <w:t xml:space="preserve"> ببيت شعر لربيع بن ضبيع الفزاري وهو قوله</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الإصابة</w:t>
      </w:r>
      <w:r w:rsidR="00336899">
        <w:rPr>
          <w:rFonts w:hint="cs"/>
          <w:rtl/>
        </w:rPr>
        <w:t>،</w:t>
      </w:r>
      <w:r>
        <w:rPr>
          <w:rFonts w:hint="cs"/>
          <w:rtl/>
        </w:rPr>
        <w:t xml:space="preserve"> ابن حجر العسقلاني</w:t>
      </w:r>
      <w:r w:rsidR="00336899">
        <w:rPr>
          <w:rFonts w:hint="cs"/>
          <w:rtl/>
        </w:rPr>
        <w:t>،</w:t>
      </w:r>
      <w:r>
        <w:rPr>
          <w:rFonts w:hint="cs"/>
          <w:rtl/>
        </w:rPr>
        <w:t xml:space="preserve"> ج 3 ص 458 </w:t>
      </w:r>
      <w:r w:rsidR="00336899">
        <w:rPr>
          <w:rFonts w:hint="cs"/>
          <w:rtl/>
        </w:rPr>
        <w:t>(</w:t>
      </w:r>
      <w:r>
        <w:rPr>
          <w:rFonts w:hint="cs"/>
          <w:rtl/>
        </w:rPr>
        <w:t>تحت رقم 4127</w:t>
      </w:r>
      <w:r w:rsidR="00336899">
        <w:rPr>
          <w:rFonts w:hint="cs"/>
          <w:rtl/>
        </w:rPr>
        <w:t>)</w:t>
      </w:r>
      <w:r>
        <w:rPr>
          <w:rFonts w:hint="cs"/>
          <w:rtl/>
        </w:rPr>
        <w:t xml:space="preserve"> دار الجيل بيروت 1412</w:t>
      </w:r>
      <w:r w:rsidR="00336899">
        <w:rPr>
          <w:rFonts w:hint="cs"/>
          <w:rtl/>
        </w:rPr>
        <w:t>.</w:t>
      </w:r>
    </w:p>
    <w:p w:rsidR="00D656D1" w:rsidRDefault="00D656D1" w:rsidP="00336899">
      <w:pPr>
        <w:pStyle w:val="libFootnote0"/>
        <w:rPr>
          <w:rtl/>
        </w:rPr>
      </w:pPr>
      <w:r>
        <w:rPr>
          <w:rFonts w:hint="cs"/>
          <w:rtl/>
        </w:rPr>
        <w:t>(2) الإصابة</w:t>
      </w:r>
      <w:r w:rsidR="00336899">
        <w:rPr>
          <w:rFonts w:hint="cs"/>
          <w:rtl/>
        </w:rPr>
        <w:t>،</w:t>
      </w:r>
      <w:r>
        <w:rPr>
          <w:rFonts w:hint="cs"/>
          <w:rtl/>
        </w:rPr>
        <w:t xml:space="preserve"> ابن حجر</w:t>
      </w:r>
      <w:r w:rsidR="00336899">
        <w:rPr>
          <w:rFonts w:hint="cs"/>
          <w:rtl/>
        </w:rPr>
        <w:t>،</w:t>
      </w:r>
      <w:r>
        <w:rPr>
          <w:rFonts w:hint="cs"/>
          <w:rtl/>
        </w:rPr>
        <w:t xml:space="preserve"> ج 3 ص 306 رقم 3823</w:t>
      </w:r>
      <w:r w:rsidR="00336899">
        <w:rPr>
          <w:rFonts w:hint="cs"/>
          <w:rtl/>
        </w:rPr>
        <w:t>.</w:t>
      </w:r>
      <w:r>
        <w:rPr>
          <w:rFonts w:hint="cs"/>
          <w:rtl/>
        </w:rPr>
        <w:t xml:space="preserve"> دار الجيل بيروت 1412</w:t>
      </w:r>
      <w:r w:rsidR="00336899">
        <w:rPr>
          <w:rFonts w:hint="cs"/>
          <w:rtl/>
        </w:rPr>
        <w:t>.</w:t>
      </w:r>
      <w:r>
        <w:rPr>
          <w:rFonts w:hint="cs"/>
          <w:rtl/>
        </w:rPr>
        <w:t>.</w:t>
      </w:r>
    </w:p>
    <w:p w:rsidR="00D656D1" w:rsidRDefault="00D656D1" w:rsidP="00336899">
      <w:pPr>
        <w:pStyle w:val="libFootnote0"/>
        <w:rPr>
          <w:rtl/>
        </w:rPr>
      </w:pPr>
      <w:r>
        <w:rPr>
          <w:rFonts w:hint="cs"/>
          <w:rtl/>
        </w:rPr>
        <w:t>(3) لسان العرب</w:t>
      </w:r>
      <w:r w:rsidR="00336899">
        <w:rPr>
          <w:rFonts w:hint="cs"/>
          <w:rtl/>
        </w:rPr>
        <w:t>،</w:t>
      </w:r>
      <w:r>
        <w:rPr>
          <w:rFonts w:hint="cs"/>
          <w:rtl/>
        </w:rPr>
        <w:t xml:space="preserve"> ابن منظور</w:t>
      </w:r>
      <w:r w:rsidR="00336899">
        <w:rPr>
          <w:rFonts w:hint="cs"/>
          <w:rtl/>
        </w:rPr>
        <w:t>،</w:t>
      </w:r>
      <w:r>
        <w:rPr>
          <w:rFonts w:hint="cs"/>
          <w:rtl/>
        </w:rPr>
        <w:t xml:space="preserve"> ج 8 ص 439</w:t>
      </w:r>
      <w:r w:rsidR="00336899">
        <w:rPr>
          <w:rFonts w:hint="cs"/>
          <w:rtl/>
        </w:rPr>
        <w:t>.</w:t>
      </w:r>
    </w:p>
    <w:p w:rsidR="00D656D1" w:rsidRDefault="00D656D1" w:rsidP="00336899">
      <w:pPr>
        <w:pStyle w:val="libFootnote0"/>
        <w:rPr>
          <w:rtl/>
        </w:rPr>
      </w:pPr>
      <w:r>
        <w:rPr>
          <w:rFonts w:hint="cs"/>
          <w:rtl/>
        </w:rPr>
        <w:t>(4) مقدمة فتح الباري</w:t>
      </w:r>
      <w:r w:rsidR="00336899">
        <w:rPr>
          <w:rFonts w:hint="cs"/>
          <w:rtl/>
        </w:rPr>
        <w:t>،</w:t>
      </w:r>
      <w:r>
        <w:rPr>
          <w:rFonts w:hint="cs"/>
          <w:rtl/>
        </w:rPr>
        <w:t xml:space="preserve"> ابن حجر العسقلاني</w:t>
      </w:r>
      <w:r w:rsidR="00336899">
        <w:rPr>
          <w:rFonts w:hint="cs"/>
          <w:rtl/>
        </w:rPr>
        <w:t>،</w:t>
      </w:r>
      <w:r>
        <w:rPr>
          <w:rFonts w:hint="cs"/>
          <w:rtl/>
        </w:rPr>
        <w:t xml:space="preserve"> ص 207</w:t>
      </w:r>
      <w:r w:rsidR="00336899">
        <w:rPr>
          <w:rFonts w:hint="cs"/>
          <w:rtl/>
        </w:rPr>
        <w:t>.</w:t>
      </w:r>
    </w:p>
    <w:p w:rsidR="00D656D1" w:rsidRDefault="00D656D1" w:rsidP="00336899">
      <w:pPr>
        <w:pStyle w:val="libFootnote0"/>
        <w:rPr>
          <w:rtl/>
        </w:rPr>
      </w:pPr>
      <w:r>
        <w:rPr>
          <w:rFonts w:hint="cs"/>
          <w:rtl/>
        </w:rPr>
        <w:t>(5) التاريخ الكبير</w:t>
      </w:r>
      <w:r w:rsidR="00336899">
        <w:rPr>
          <w:rFonts w:hint="cs"/>
          <w:rtl/>
        </w:rPr>
        <w:t>،</w:t>
      </w:r>
      <w:r>
        <w:rPr>
          <w:rFonts w:hint="cs"/>
          <w:rtl/>
        </w:rPr>
        <w:t xml:space="preserve"> البخاريّ ج 3 ص 278 رقم 952</w:t>
      </w:r>
      <w:r w:rsidR="00336899">
        <w:rPr>
          <w:rFonts w:hint="cs"/>
          <w:rtl/>
        </w:rPr>
        <w:t>.</w:t>
      </w:r>
    </w:p>
    <w:p w:rsidR="00D656D1" w:rsidRDefault="00D656D1" w:rsidP="00336899">
      <w:pPr>
        <w:pStyle w:val="libFootnote0"/>
        <w:rPr>
          <w:rtl/>
        </w:rPr>
      </w:pPr>
      <w:r>
        <w:rPr>
          <w:rFonts w:hint="cs"/>
          <w:rtl/>
        </w:rPr>
        <w:t>(6) قال ياقوت</w:t>
      </w:r>
      <w:r w:rsidR="00336899">
        <w:rPr>
          <w:rFonts w:hint="cs"/>
          <w:rtl/>
        </w:rPr>
        <w:t>:</w:t>
      </w:r>
      <w:r>
        <w:rPr>
          <w:rFonts w:hint="cs"/>
          <w:rtl/>
        </w:rPr>
        <w:t xml:space="preserve"> كان لقضاعة ولخم وجذام وعاملة وغطفان صنم في مشارف الشام يقال له الأقيصر</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فإنني والذي نعم الأنام له حول الأقيصر تسبيح وتهليل </w:t>
      </w:r>
      <w:r w:rsidRPr="001C0D77">
        <w:rPr>
          <w:rStyle w:val="libFootnotenumChar"/>
          <w:rFonts w:hint="cs"/>
          <w:rtl/>
        </w:rPr>
        <w:t>(1)</w:t>
      </w:r>
    </w:p>
    <w:p w:rsidR="00D656D1" w:rsidRDefault="00D656D1" w:rsidP="00336899">
      <w:pPr>
        <w:pStyle w:val="libNormal"/>
        <w:rPr>
          <w:rtl/>
        </w:rPr>
      </w:pPr>
      <w:r>
        <w:rPr>
          <w:rFonts w:hint="cs"/>
          <w:rtl/>
        </w:rPr>
        <w:t>وتردّد الزّرقاني بين صبغ وصبيغ فقال (</w:t>
      </w:r>
      <w:r w:rsidR="00336899">
        <w:rPr>
          <w:rFonts w:hint="cs"/>
          <w:rtl/>
        </w:rPr>
        <w:t>.</w:t>
      </w:r>
      <w:r>
        <w:rPr>
          <w:rFonts w:hint="cs"/>
          <w:rtl/>
        </w:rPr>
        <w:t xml:space="preserve">. الأمر الذي نهانا القرآن عنه والذي جعل عمر يفعل ما يفعل بصبغ أو بابن صبيغ وجعل مالكا يقول ما يقول ويفعل ما يفعل بالذي سأله عن الاستواء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هذا في ما يخصّ التّسمية</w:t>
      </w:r>
      <w:r w:rsidR="00336899">
        <w:rPr>
          <w:rFonts w:hint="cs"/>
          <w:rtl/>
        </w:rPr>
        <w:t>.</w:t>
      </w:r>
    </w:p>
    <w:p w:rsidR="00D656D1" w:rsidRDefault="00D656D1" w:rsidP="00336899">
      <w:pPr>
        <w:pStyle w:val="libNormal"/>
        <w:rPr>
          <w:rtl/>
        </w:rPr>
      </w:pPr>
      <w:r>
        <w:rPr>
          <w:rFonts w:hint="cs"/>
          <w:rtl/>
        </w:rPr>
        <w:t>وأما مضمون القصّة فإنّ صبيغا هذا كان يسأل عن تفسير القرآن الكريم</w:t>
      </w:r>
      <w:r w:rsidR="00336899">
        <w:rPr>
          <w:rFonts w:hint="cs"/>
          <w:rtl/>
        </w:rPr>
        <w:t>،</w:t>
      </w:r>
      <w:r>
        <w:rPr>
          <w:rFonts w:hint="cs"/>
          <w:rtl/>
        </w:rPr>
        <w:t xml:space="preserve"> ومعلوم أن فهم القرآن يتوقّف على فهم عباراته</w:t>
      </w:r>
      <w:r w:rsidR="00336899">
        <w:rPr>
          <w:rFonts w:hint="cs"/>
          <w:rtl/>
        </w:rPr>
        <w:t>،</w:t>
      </w:r>
      <w:r>
        <w:rPr>
          <w:rFonts w:hint="cs"/>
          <w:rtl/>
        </w:rPr>
        <w:t xml:space="preserve"> وقد أمر المسلمون بتدبّر القرآن</w:t>
      </w:r>
      <w:r w:rsidR="00336899">
        <w:rPr>
          <w:rFonts w:hint="cs"/>
          <w:rtl/>
        </w:rPr>
        <w:t>،</w:t>
      </w:r>
      <w:r>
        <w:rPr>
          <w:rFonts w:hint="cs"/>
          <w:rtl/>
        </w:rPr>
        <w:t xml:space="preserve"> والتدبّر فرع فهم العبارات</w:t>
      </w:r>
      <w:r w:rsidR="00336899">
        <w:rPr>
          <w:rFonts w:hint="cs"/>
          <w:rtl/>
        </w:rPr>
        <w:t>،</w:t>
      </w:r>
      <w:r>
        <w:rPr>
          <w:rFonts w:hint="cs"/>
          <w:rtl/>
        </w:rPr>
        <w:t xml:space="preserve"> لا يختلف في ذاك عاقلان</w:t>
      </w:r>
      <w:r w:rsidR="00336899">
        <w:rPr>
          <w:rFonts w:hint="cs"/>
          <w:rtl/>
        </w:rPr>
        <w:t>.</w:t>
      </w:r>
      <w:r>
        <w:rPr>
          <w:rFonts w:hint="cs"/>
          <w:rtl/>
        </w:rPr>
        <w:t xml:space="preserve"> لكن الدّولة كانت قد منعت رواية الحديث النبويّ الشّريف وتفسير القرآن الكريم وذكر أسباب النزول</w:t>
      </w:r>
      <w:r w:rsidR="00336899">
        <w:rPr>
          <w:rFonts w:hint="cs"/>
          <w:rtl/>
        </w:rPr>
        <w:t>،</w:t>
      </w:r>
      <w:r>
        <w:rPr>
          <w:rFonts w:hint="cs"/>
          <w:rtl/>
        </w:rPr>
        <w:t xml:space="preserve"> وسمحت بتلاوة وإقراء القرآن لا غير</w:t>
      </w:r>
      <w:r w:rsidR="00336899">
        <w:rPr>
          <w:rFonts w:hint="cs"/>
          <w:rtl/>
        </w:rPr>
        <w:t>،</w:t>
      </w:r>
      <w:r>
        <w:rPr>
          <w:rFonts w:hint="cs"/>
          <w:rtl/>
        </w:rPr>
        <w:t xml:space="preserve"> ومن سوّلت له نفسه تجاوز ما خطّته الدّولة عرّض نفسه للنّكال</w:t>
      </w:r>
      <w:r w:rsidR="00336899">
        <w:rPr>
          <w:rFonts w:hint="cs"/>
          <w:rtl/>
        </w:rPr>
        <w:t>.</w:t>
      </w:r>
      <w:r>
        <w:rPr>
          <w:rFonts w:hint="cs"/>
          <w:rtl/>
        </w:rPr>
        <w:t xml:space="preserve"> وفعلا تعرّض صبيغ المذكور لتنكيل ليس بعده تنكيل حين سأل عن معنى قوله تعالى </w:t>
      </w:r>
      <w:r w:rsidR="00336899" w:rsidRPr="00F40D7A">
        <w:rPr>
          <w:rStyle w:val="libAlaemChar"/>
          <w:rFonts w:hint="cs"/>
          <w:rtl/>
        </w:rPr>
        <w:t>(</w:t>
      </w:r>
      <w:r w:rsidRPr="00123A69">
        <w:rPr>
          <w:rStyle w:val="libAieChar"/>
          <w:rFonts w:eastAsia="MS Mincho"/>
          <w:rtl/>
        </w:rPr>
        <w:t>وَالذّارِيَاتِ ذَرْواً</w:t>
      </w:r>
      <w:r w:rsidR="00336899" w:rsidRPr="00F40D7A">
        <w:rPr>
          <w:rStyle w:val="libAlaemChar"/>
          <w:rFonts w:eastAsia="MS Mincho" w:hint="cs"/>
          <w:rtl/>
        </w:rPr>
        <w:t>)</w:t>
      </w:r>
      <w:r w:rsidR="00336899">
        <w:rPr>
          <w:rFonts w:hint="cs"/>
          <w:rtl/>
        </w:rPr>
        <w:t>.</w:t>
      </w:r>
    </w:p>
    <w:p w:rsidR="00D656D1" w:rsidRDefault="00D656D1" w:rsidP="00336899">
      <w:pPr>
        <w:pStyle w:val="libNormal"/>
        <w:rPr>
          <w:rtl/>
        </w:rPr>
      </w:pPr>
      <w:r>
        <w:rPr>
          <w:rFonts w:hint="cs"/>
          <w:rtl/>
        </w:rPr>
        <w:t xml:space="preserve">تجرّأ صبيغ وسأل عن قوله تعالى </w:t>
      </w:r>
      <w:r w:rsidR="00336899" w:rsidRPr="00F40D7A">
        <w:rPr>
          <w:rStyle w:val="libAlaemChar"/>
          <w:rFonts w:hint="cs"/>
          <w:rtl/>
        </w:rPr>
        <w:t>(</w:t>
      </w:r>
      <w:r w:rsidRPr="00123A69">
        <w:rPr>
          <w:rStyle w:val="libAieChar"/>
          <w:rFonts w:eastAsia="MS Mincho"/>
          <w:rtl/>
        </w:rPr>
        <w:t>وَالذّارِيَاتِ ذَرْواً</w:t>
      </w:r>
      <w:r w:rsidR="00336899" w:rsidRPr="00F40D7A">
        <w:rPr>
          <w:rStyle w:val="libAlaemChar"/>
          <w:rFonts w:hint="cs"/>
          <w:rtl/>
        </w:rPr>
        <w:t>)</w:t>
      </w:r>
      <w:r w:rsidR="00336899">
        <w:rPr>
          <w:rFonts w:hint="cs"/>
          <w:rtl/>
        </w:rPr>
        <w:t>،</w:t>
      </w:r>
      <w:r>
        <w:rPr>
          <w:rFonts w:hint="cs"/>
          <w:rtl/>
        </w:rPr>
        <w:t xml:space="preserve"> وبلغ خبره الخليفة عمر بن الخطّاب</w:t>
      </w:r>
      <w:r w:rsidR="00336899">
        <w:rPr>
          <w:rFonts w:hint="cs"/>
          <w:rtl/>
        </w:rPr>
        <w:t>،</w:t>
      </w:r>
      <w:r>
        <w:rPr>
          <w:rFonts w:hint="cs"/>
          <w:rtl/>
        </w:rPr>
        <w:t xml:space="preserve"> فتهيأ لمواجهة الخطر الذي يهدّد أمن الدّولة</w:t>
      </w:r>
      <w:r w:rsidR="00336899">
        <w:rPr>
          <w:rFonts w:hint="cs"/>
          <w:rtl/>
        </w:rPr>
        <w:t>.</w:t>
      </w:r>
    </w:p>
    <w:p w:rsidR="00D656D1" w:rsidRDefault="00D656D1" w:rsidP="00336899">
      <w:pPr>
        <w:pStyle w:val="libNormal"/>
        <w:rPr>
          <w:rtl/>
        </w:rPr>
      </w:pPr>
      <w:r>
        <w:rPr>
          <w:rFonts w:hint="cs"/>
          <w:rtl/>
        </w:rPr>
        <w:t>ولأنّ الدّولة سخطت على صبيغ فقد تفنّن المؤرّخون وكتاب السّير والتّراجم في وصفه بالحماقة وتبنّي معتقدات الخوارج والمشاركة في الفتن</w:t>
      </w:r>
      <w:r w:rsidR="00336899">
        <w:rPr>
          <w:rFonts w:hint="cs"/>
          <w:rtl/>
        </w:rPr>
        <w:t>،</w:t>
      </w:r>
      <w:r>
        <w:rPr>
          <w:rFonts w:hint="cs"/>
          <w:rtl/>
        </w:rPr>
        <w:t xml:space="preserve"> مبرّرين ما تعرّض له من الأذى</w:t>
      </w:r>
      <w:r w:rsidR="00336899">
        <w:rPr>
          <w:rFonts w:hint="cs"/>
          <w:rtl/>
        </w:rPr>
        <w:t>.</w:t>
      </w:r>
      <w:r>
        <w:rPr>
          <w:rFonts w:hint="cs"/>
          <w:rtl/>
        </w:rPr>
        <w:t xml:space="preserve"> قال السيوطي</w:t>
      </w:r>
      <w:r w:rsidR="00336899">
        <w:rPr>
          <w:rFonts w:hint="cs"/>
          <w:rtl/>
        </w:rPr>
        <w:t>:</w:t>
      </w:r>
      <w:r>
        <w:rPr>
          <w:rFonts w:hint="cs"/>
          <w:rtl/>
        </w:rPr>
        <w:t xml:space="preserve"> وأخرج ابن عساكر عن محمّد بن سيرين قال</w:t>
      </w:r>
      <w:r w:rsidR="00336899">
        <w:rPr>
          <w:rFonts w:hint="cs"/>
          <w:rtl/>
        </w:rPr>
        <w:t>:</w:t>
      </w:r>
      <w:r>
        <w:rPr>
          <w:rFonts w:hint="cs"/>
          <w:rtl/>
        </w:rPr>
        <w:t xml:space="preserve"> كتب عمر بن الخطّاب إلى أبي موسى الأشعري أن لا يجالس صبيغا وأن يحرم عطاءه ورزقه </w:t>
      </w:r>
      <w:r w:rsidRPr="001C0D77">
        <w:rPr>
          <w:rStyle w:val="libFootnotenumChar"/>
          <w:rFonts w:hint="cs"/>
          <w:rtl/>
        </w:rPr>
        <w:t>(3)</w:t>
      </w:r>
      <w:r w:rsidR="00336899">
        <w:rPr>
          <w:rFonts w:hint="cs"/>
          <w:rtl/>
        </w:rPr>
        <w:t>.</w:t>
      </w:r>
      <w:r>
        <w:rPr>
          <w:rFonts w:hint="cs"/>
          <w:rtl/>
        </w:rPr>
        <w:t xml:space="preserve"> وأشار النّووي إلى مثل ذلك فقال في شرح مسلم</w:t>
      </w:r>
      <w:r w:rsidR="00336899">
        <w:rPr>
          <w:rFonts w:hint="cs"/>
          <w:rtl/>
        </w:rPr>
        <w:t>:</w:t>
      </w:r>
      <w:r>
        <w:rPr>
          <w:rFonts w:hint="cs"/>
          <w:rtl/>
        </w:rPr>
        <w:t xml:space="preserve"> وقد اتّفق أصحابنا وغيرهم من المحقّقين على أنّه يستحيل أن يتكلّم الله تعالى بما لا يفيد</w:t>
      </w:r>
      <w:r w:rsidR="00336899">
        <w:rPr>
          <w:rFonts w:hint="cs"/>
          <w:rtl/>
        </w:rPr>
        <w:t>،</w:t>
      </w:r>
      <w:r>
        <w:rPr>
          <w:rFonts w:hint="cs"/>
          <w:rtl/>
        </w:rPr>
        <w:t xml:space="preserve"> والله اعلم</w:t>
      </w:r>
      <w:r w:rsidR="00336899">
        <w:rPr>
          <w:rFonts w:hint="cs"/>
          <w:rtl/>
        </w:rPr>
        <w:t>.</w:t>
      </w:r>
      <w:r>
        <w:rPr>
          <w:rFonts w:hint="cs"/>
          <w:rtl/>
        </w:rPr>
        <w:t xml:space="preserve"> وفي هذا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معجم البلدان</w:t>
      </w:r>
      <w:r w:rsidR="00336899">
        <w:rPr>
          <w:rFonts w:hint="cs"/>
          <w:rtl/>
        </w:rPr>
        <w:t>،</w:t>
      </w:r>
      <w:r>
        <w:rPr>
          <w:rFonts w:hint="cs"/>
          <w:rtl/>
        </w:rPr>
        <w:t xml:space="preserve"> ياقوت الحموي</w:t>
      </w:r>
      <w:r w:rsidR="00336899">
        <w:rPr>
          <w:rFonts w:hint="cs"/>
          <w:rtl/>
        </w:rPr>
        <w:t>،</w:t>
      </w:r>
      <w:r>
        <w:rPr>
          <w:rFonts w:hint="cs"/>
          <w:rtl/>
        </w:rPr>
        <w:t xml:space="preserve"> ج 1 ص 238</w:t>
      </w:r>
      <w:r w:rsidR="00336899">
        <w:rPr>
          <w:rFonts w:hint="cs"/>
          <w:rtl/>
        </w:rPr>
        <w:t>،</w:t>
      </w:r>
      <w:r>
        <w:rPr>
          <w:rFonts w:hint="cs"/>
          <w:rtl/>
        </w:rPr>
        <w:t xml:space="preserve"> دار الفكر</w:t>
      </w:r>
      <w:r w:rsidR="00336899">
        <w:rPr>
          <w:rFonts w:hint="cs"/>
          <w:rtl/>
        </w:rPr>
        <w:t>،</w:t>
      </w:r>
      <w:r>
        <w:rPr>
          <w:rFonts w:hint="cs"/>
          <w:rtl/>
        </w:rPr>
        <w:t xml:space="preserve"> بيروت</w:t>
      </w:r>
      <w:r w:rsidR="00336899">
        <w:rPr>
          <w:rFonts w:hint="cs"/>
          <w:rtl/>
        </w:rPr>
        <w:t>.</w:t>
      </w:r>
    </w:p>
    <w:p w:rsidR="00D656D1" w:rsidRDefault="00D656D1" w:rsidP="00336899">
      <w:pPr>
        <w:pStyle w:val="libFootnote0"/>
        <w:rPr>
          <w:rtl/>
        </w:rPr>
      </w:pPr>
      <w:r>
        <w:rPr>
          <w:rFonts w:hint="cs"/>
          <w:rtl/>
        </w:rPr>
        <w:t>(2) مناهل العرفان</w:t>
      </w:r>
      <w:r w:rsidR="00336899">
        <w:rPr>
          <w:rFonts w:hint="cs"/>
          <w:rtl/>
        </w:rPr>
        <w:t>،</w:t>
      </w:r>
      <w:r>
        <w:rPr>
          <w:rFonts w:hint="cs"/>
          <w:rtl/>
        </w:rPr>
        <w:t xml:space="preserve"> ج 10 ص 222</w:t>
      </w:r>
      <w:r w:rsidR="00336899">
        <w:rPr>
          <w:rFonts w:hint="cs"/>
          <w:rtl/>
        </w:rPr>
        <w:t>.</w:t>
      </w:r>
    </w:p>
    <w:p w:rsidR="00D656D1" w:rsidRDefault="00D656D1" w:rsidP="00336899">
      <w:pPr>
        <w:pStyle w:val="libFootnote0"/>
        <w:rPr>
          <w:rtl/>
        </w:rPr>
      </w:pPr>
      <w:r>
        <w:rPr>
          <w:rFonts w:hint="cs"/>
          <w:rtl/>
        </w:rPr>
        <w:t>(3) الدر المنثور</w:t>
      </w:r>
      <w:r w:rsidR="00336899">
        <w:rPr>
          <w:rFonts w:hint="cs"/>
          <w:rtl/>
        </w:rPr>
        <w:t>،</w:t>
      </w:r>
      <w:r>
        <w:rPr>
          <w:rFonts w:hint="cs"/>
          <w:rtl/>
        </w:rPr>
        <w:t xml:space="preserve"> السيوطي</w:t>
      </w:r>
      <w:r w:rsidR="00336899">
        <w:rPr>
          <w:rFonts w:hint="cs"/>
          <w:rtl/>
        </w:rPr>
        <w:t>،</w:t>
      </w:r>
      <w:r>
        <w:rPr>
          <w:rFonts w:hint="cs"/>
          <w:rtl/>
        </w:rPr>
        <w:t xml:space="preserve"> ج 2 ص 153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الحديث التّحذير من مخالطة أهل الزّيغ وأهل البدع ومن يتّبع المشكلات للفتنة</w:t>
      </w:r>
      <w:r w:rsidR="00336899">
        <w:rPr>
          <w:rFonts w:hint="cs"/>
          <w:rtl/>
        </w:rPr>
        <w:t>،</w:t>
      </w:r>
      <w:r>
        <w:rPr>
          <w:rFonts w:hint="cs"/>
          <w:rtl/>
        </w:rPr>
        <w:t xml:space="preserve"> فأمّا من سأل عمّا أشكل عليه منها للاسترشاد وتلطّف في ذلك فلا بأس عليه</w:t>
      </w:r>
      <w:r w:rsidR="00336899">
        <w:rPr>
          <w:rFonts w:hint="cs"/>
          <w:rtl/>
        </w:rPr>
        <w:t>،</w:t>
      </w:r>
      <w:r>
        <w:rPr>
          <w:rFonts w:hint="cs"/>
          <w:rtl/>
        </w:rPr>
        <w:t xml:space="preserve"> وجوابه واجب</w:t>
      </w:r>
      <w:r w:rsidR="00336899">
        <w:rPr>
          <w:rFonts w:hint="cs"/>
          <w:rtl/>
        </w:rPr>
        <w:t>.</w:t>
      </w:r>
      <w:r>
        <w:rPr>
          <w:rFonts w:hint="cs"/>
          <w:rtl/>
        </w:rPr>
        <w:t xml:space="preserve"> وأمّا الأوّل فلا يجاب بل يزجر ويعزّر كما عزّر عمر بن الخطّاب صبيع بن عسل حين كان يتبع المتشابه</w:t>
      </w:r>
      <w:r w:rsidR="00336899">
        <w:rPr>
          <w:rFonts w:hint="cs"/>
          <w:rtl/>
        </w:rPr>
        <w:t>،</w:t>
      </w:r>
      <w:r>
        <w:rPr>
          <w:rFonts w:hint="cs"/>
          <w:rtl/>
        </w:rPr>
        <w:t xml:space="preserve"> والله اعلم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 ابن حجر</w:t>
      </w:r>
      <w:r w:rsidR="00336899">
        <w:rPr>
          <w:rFonts w:hint="cs"/>
          <w:rtl/>
        </w:rPr>
        <w:t>:</w:t>
      </w:r>
      <w:r>
        <w:rPr>
          <w:rFonts w:hint="cs"/>
          <w:rtl/>
        </w:rPr>
        <w:t xml:space="preserve"> صبيغ بوزن عظيم وآخره معجمة بن عسل بمهملتين الأولى مكسورة والثّانية ساكنة ويقال بالتّصغير</w:t>
      </w:r>
      <w:r w:rsidR="00336899">
        <w:rPr>
          <w:rFonts w:hint="cs"/>
          <w:rtl/>
        </w:rPr>
        <w:t>،</w:t>
      </w:r>
      <w:r>
        <w:rPr>
          <w:rFonts w:hint="cs"/>
          <w:rtl/>
        </w:rPr>
        <w:t xml:space="preserve"> ويقال ابن سهل الحنظلي</w:t>
      </w:r>
      <w:r w:rsidR="00336899">
        <w:rPr>
          <w:rFonts w:hint="cs"/>
          <w:rtl/>
        </w:rPr>
        <w:t>.</w:t>
      </w:r>
      <w:r>
        <w:rPr>
          <w:rFonts w:hint="cs"/>
          <w:rtl/>
        </w:rPr>
        <w:t xml:space="preserve"> له إدراك</w:t>
      </w:r>
      <w:r w:rsidR="00336899">
        <w:rPr>
          <w:rFonts w:hint="cs"/>
          <w:rtl/>
        </w:rPr>
        <w:t>،</w:t>
      </w:r>
      <w:r>
        <w:rPr>
          <w:rFonts w:hint="cs"/>
          <w:rtl/>
        </w:rPr>
        <w:t xml:space="preserve"> وقصّته مع عمر مشهورة</w:t>
      </w:r>
      <w:r w:rsidR="00336899">
        <w:rPr>
          <w:rFonts w:hint="cs"/>
          <w:rtl/>
        </w:rPr>
        <w:t>؛</w:t>
      </w:r>
      <w:r>
        <w:rPr>
          <w:rFonts w:hint="cs"/>
          <w:rtl/>
        </w:rPr>
        <w:t xml:space="preserve"> روى الدّارمي من طريق سليمان بن يسار قال</w:t>
      </w:r>
      <w:r w:rsidR="00336899">
        <w:rPr>
          <w:rFonts w:hint="cs"/>
          <w:rtl/>
        </w:rPr>
        <w:t>:</w:t>
      </w:r>
      <w:r>
        <w:rPr>
          <w:rFonts w:hint="cs"/>
          <w:rtl/>
        </w:rPr>
        <w:t xml:space="preserve"> قدم المدينة رجل يقال له صبيغ بوزن عظيم وآخره مهملة </w:t>
      </w:r>
      <w:r w:rsidR="00336899">
        <w:rPr>
          <w:rFonts w:hint="cs"/>
          <w:rtl/>
        </w:rPr>
        <w:t>[</w:t>
      </w:r>
      <w:r>
        <w:rPr>
          <w:rFonts w:hint="cs"/>
          <w:rtl/>
        </w:rPr>
        <w:t>كذا</w:t>
      </w:r>
      <w:r w:rsidR="00336899">
        <w:rPr>
          <w:rFonts w:hint="cs"/>
          <w:rtl/>
        </w:rPr>
        <w:t>]</w:t>
      </w:r>
      <w:r>
        <w:rPr>
          <w:rFonts w:hint="cs"/>
          <w:rtl/>
        </w:rPr>
        <w:t xml:space="preserve"> بن عسل فجعل يسأل عن متشابه القرآن فأرسل إليه عمر فأعدّ له عراجين النّخل</w:t>
      </w:r>
      <w:r w:rsidR="00336899">
        <w:rPr>
          <w:rFonts w:hint="cs"/>
          <w:rtl/>
        </w:rPr>
        <w:t>،</w:t>
      </w:r>
      <w:r>
        <w:rPr>
          <w:rFonts w:hint="cs"/>
          <w:rtl/>
        </w:rPr>
        <w:t xml:space="preserve"> فقال</w:t>
      </w:r>
      <w:r w:rsidR="00336899">
        <w:rPr>
          <w:rFonts w:hint="cs"/>
          <w:rtl/>
        </w:rPr>
        <w:t>:</w:t>
      </w:r>
      <w:r>
        <w:rPr>
          <w:rFonts w:hint="cs"/>
          <w:rtl/>
        </w:rPr>
        <w:t xml:space="preserve"> من أنت</w:t>
      </w:r>
      <w:r w:rsidR="00336899">
        <w:rPr>
          <w:rFonts w:hint="cs"/>
          <w:rtl/>
        </w:rPr>
        <w:t>؟</w:t>
      </w:r>
      <w:r>
        <w:rPr>
          <w:rFonts w:hint="cs"/>
          <w:rtl/>
        </w:rPr>
        <w:t xml:space="preserve"> قال</w:t>
      </w:r>
      <w:r w:rsidR="00336899">
        <w:rPr>
          <w:rFonts w:hint="cs"/>
          <w:rtl/>
        </w:rPr>
        <w:t>:</w:t>
      </w:r>
      <w:r>
        <w:rPr>
          <w:rFonts w:hint="cs"/>
          <w:rtl/>
        </w:rPr>
        <w:t xml:space="preserve"> أنا عبد الله صبيغ</w:t>
      </w:r>
      <w:r w:rsidR="00336899">
        <w:rPr>
          <w:rFonts w:hint="cs"/>
          <w:rtl/>
        </w:rPr>
        <w:t>.</w:t>
      </w:r>
      <w:r>
        <w:rPr>
          <w:rFonts w:hint="cs"/>
          <w:rtl/>
        </w:rPr>
        <w:t xml:space="preserve"> قال</w:t>
      </w:r>
      <w:r w:rsidR="00336899">
        <w:rPr>
          <w:rFonts w:hint="cs"/>
          <w:rtl/>
        </w:rPr>
        <w:t>:</w:t>
      </w:r>
      <w:r>
        <w:rPr>
          <w:rFonts w:hint="cs"/>
          <w:rtl/>
        </w:rPr>
        <w:t xml:space="preserve"> وأنا عبد الله عمر</w:t>
      </w:r>
      <w:r w:rsidR="00336899">
        <w:rPr>
          <w:rFonts w:hint="cs"/>
          <w:rtl/>
        </w:rPr>
        <w:t>.</w:t>
      </w:r>
      <w:r>
        <w:rPr>
          <w:rFonts w:hint="cs"/>
          <w:rtl/>
        </w:rPr>
        <w:t xml:space="preserve"> فضربه حتى أدمى رأسه فقال</w:t>
      </w:r>
      <w:r w:rsidR="00336899">
        <w:rPr>
          <w:rFonts w:hint="cs"/>
          <w:rtl/>
        </w:rPr>
        <w:t>:</w:t>
      </w:r>
      <w:r>
        <w:rPr>
          <w:rFonts w:hint="cs"/>
          <w:rtl/>
        </w:rPr>
        <w:t xml:space="preserve"> حسبك يا أمير المؤمنين</w:t>
      </w:r>
      <w:r w:rsidR="00336899">
        <w:rPr>
          <w:rFonts w:hint="cs"/>
          <w:rtl/>
        </w:rPr>
        <w:t>،</w:t>
      </w:r>
      <w:r>
        <w:rPr>
          <w:rFonts w:hint="cs"/>
          <w:rtl/>
        </w:rPr>
        <w:t xml:space="preserve"> قد ذهب الذي كنت أجده في رأسي</w:t>
      </w:r>
      <w:r w:rsidR="00336899">
        <w:rPr>
          <w:rFonts w:hint="cs"/>
          <w:rtl/>
        </w:rPr>
        <w:t>.</w:t>
      </w:r>
      <w:r>
        <w:rPr>
          <w:rFonts w:hint="cs"/>
          <w:rtl/>
        </w:rPr>
        <w:t xml:space="preserve"> وأخرجه من طريق نافع أتمّ منه قال</w:t>
      </w:r>
      <w:r w:rsidR="00336899">
        <w:rPr>
          <w:rFonts w:hint="cs"/>
          <w:rtl/>
        </w:rPr>
        <w:t>:</w:t>
      </w:r>
      <w:r>
        <w:rPr>
          <w:rFonts w:hint="cs"/>
          <w:rtl/>
        </w:rPr>
        <w:t xml:space="preserve"> ثمّ نفاه إلى البصرة</w:t>
      </w:r>
      <w:r w:rsidR="00336899">
        <w:rPr>
          <w:rFonts w:hint="cs"/>
          <w:rtl/>
        </w:rPr>
        <w:t>.</w:t>
      </w:r>
      <w:r>
        <w:rPr>
          <w:rFonts w:hint="cs"/>
          <w:rtl/>
        </w:rPr>
        <w:t xml:space="preserve"> وأخرجه الخطيب وابن عساكر من طريق أنس والسّائب بن زيد وأبي عثمان النّهدي مطوّلا ومختصرا</w:t>
      </w:r>
      <w:r w:rsidR="00336899">
        <w:rPr>
          <w:rFonts w:hint="cs"/>
          <w:rtl/>
        </w:rPr>
        <w:t>؛</w:t>
      </w:r>
      <w:r>
        <w:rPr>
          <w:rFonts w:hint="cs"/>
          <w:rtl/>
        </w:rPr>
        <w:t xml:space="preserve"> وفي رواية أبي عثمان وكتب إلينا عمر</w:t>
      </w:r>
      <w:r w:rsidR="00336899">
        <w:rPr>
          <w:rFonts w:hint="cs"/>
          <w:rtl/>
        </w:rPr>
        <w:t>:</w:t>
      </w:r>
      <w:r>
        <w:rPr>
          <w:rFonts w:hint="cs"/>
          <w:rtl/>
        </w:rPr>
        <w:t xml:space="preserve"> لا تجالسوه</w:t>
      </w:r>
      <w:r w:rsidR="00336899">
        <w:rPr>
          <w:rFonts w:hint="cs"/>
          <w:rtl/>
        </w:rPr>
        <w:t>.</w:t>
      </w:r>
      <w:r>
        <w:rPr>
          <w:rFonts w:hint="cs"/>
          <w:rtl/>
        </w:rPr>
        <w:t xml:space="preserve"> قال</w:t>
      </w:r>
      <w:r w:rsidR="00336899">
        <w:rPr>
          <w:rFonts w:hint="cs"/>
          <w:rtl/>
        </w:rPr>
        <w:t>:</w:t>
      </w:r>
      <w:r>
        <w:rPr>
          <w:rFonts w:hint="cs"/>
          <w:rtl/>
        </w:rPr>
        <w:t xml:space="preserve"> فلو جاء ونحن مائة لتفرّقنا</w:t>
      </w:r>
      <w:r w:rsidR="00336899">
        <w:rPr>
          <w:rFonts w:hint="cs"/>
          <w:rtl/>
        </w:rPr>
        <w:t>.</w:t>
      </w:r>
      <w:r>
        <w:rPr>
          <w:rFonts w:hint="cs"/>
          <w:rtl/>
        </w:rPr>
        <w:t xml:space="preserve"> وروى إسماعيل القاضي في الأحكام من طريق هشام عن محمّد بن سيرين قال</w:t>
      </w:r>
      <w:r w:rsidR="00336899">
        <w:rPr>
          <w:rFonts w:hint="cs"/>
          <w:rtl/>
        </w:rPr>
        <w:t>:</w:t>
      </w:r>
      <w:r>
        <w:rPr>
          <w:rFonts w:hint="cs"/>
          <w:rtl/>
        </w:rPr>
        <w:t xml:space="preserve"> كتب عمر بن الخطّاب إلى أبي موسى لا تجالس صبيغا واحرمه عطاءه</w:t>
      </w:r>
      <w:r w:rsidR="00336899">
        <w:rPr>
          <w:rFonts w:hint="cs"/>
          <w:rtl/>
        </w:rPr>
        <w:t>.</w:t>
      </w:r>
      <w:r>
        <w:rPr>
          <w:rFonts w:hint="cs"/>
          <w:rtl/>
        </w:rPr>
        <w:t xml:space="preserve"> وروى الدارمي في حديث نافع أنّ أبا موسى كتب إلى عمر أنّه صلح حاله فعفا عنه</w:t>
      </w:r>
      <w:r w:rsidR="00336899">
        <w:rPr>
          <w:rFonts w:hint="cs"/>
          <w:rtl/>
        </w:rPr>
        <w:t>.</w:t>
      </w:r>
      <w:r>
        <w:rPr>
          <w:rFonts w:hint="cs"/>
          <w:rtl/>
        </w:rPr>
        <w:t xml:space="preserve"> وذكر ابن دريد في كتاب الاشتقاق أنه كان يحمّق (</w:t>
      </w:r>
      <w:r w:rsidR="00336899">
        <w:rPr>
          <w:rFonts w:hint="cs"/>
          <w:rtl/>
        </w:rPr>
        <w:t>!)</w:t>
      </w:r>
      <w:r>
        <w:rPr>
          <w:rFonts w:hint="cs"/>
          <w:rtl/>
        </w:rPr>
        <w:t xml:space="preserve"> وأنّه وفد على معاوية</w:t>
      </w:r>
      <w:r w:rsidR="00336899">
        <w:rPr>
          <w:rFonts w:hint="cs"/>
          <w:rtl/>
        </w:rPr>
        <w:t>.</w:t>
      </w:r>
      <w:r>
        <w:rPr>
          <w:rFonts w:hint="cs"/>
          <w:rtl/>
        </w:rPr>
        <w:t xml:space="preserve"> وروى الخطيب من طريق عسل بن عبد الله بن عسيل التميمي عن عطاء بن أبي رباح عن عمه صبيغ بن عسل قال جئت عمر فذكر قصّة</w:t>
      </w:r>
      <w:r w:rsidR="00336899">
        <w:rPr>
          <w:rFonts w:hint="cs"/>
          <w:rtl/>
        </w:rPr>
        <w:t>.</w:t>
      </w:r>
      <w:r>
        <w:rPr>
          <w:rFonts w:hint="cs"/>
          <w:rtl/>
        </w:rPr>
        <w:t xml:space="preserve"> ومن طريق يحيى بن معين قال</w:t>
      </w:r>
      <w:r w:rsidR="00336899">
        <w:rPr>
          <w:rFonts w:hint="cs"/>
          <w:rtl/>
        </w:rPr>
        <w:t>:</w:t>
      </w:r>
      <w:r>
        <w:rPr>
          <w:rFonts w:hint="cs"/>
          <w:rtl/>
        </w:rPr>
        <w:t xml:space="preserve"> صبيغ بن شريك</w:t>
      </w:r>
      <w:r w:rsidR="00336899">
        <w:rPr>
          <w:rFonts w:hint="cs"/>
          <w:rtl/>
        </w:rPr>
        <w:t>.</w:t>
      </w:r>
      <w:r>
        <w:rPr>
          <w:rFonts w:hint="cs"/>
          <w:rtl/>
        </w:rPr>
        <w:t xml:space="preserve"> قلت</w:t>
      </w:r>
      <w:r w:rsidR="00336899">
        <w:rPr>
          <w:rFonts w:hint="cs"/>
          <w:rtl/>
        </w:rPr>
        <w:t>:</w:t>
      </w:r>
      <w:r>
        <w:rPr>
          <w:rFonts w:hint="cs"/>
          <w:rtl/>
        </w:rPr>
        <w:t xml:space="preserve"> ظاهر السّياق أنّه عمّ عطاء وليس كذلك بل الضمير في قوله عن عمّه يعود على عسل</w:t>
      </w:r>
      <w:r w:rsidR="00336899">
        <w:rPr>
          <w:rFonts w:hint="cs"/>
          <w:rtl/>
        </w:rPr>
        <w:t>،</w:t>
      </w:r>
      <w:r>
        <w:rPr>
          <w:rFonts w:hint="cs"/>
          <w:rtl/>
        </w:rPr>
        <w:t xml:space="preserve"> وذكره بن ماكولا في عسل بكسر أوله وسكون ثانيه والمهملتين وقال مرة عسيل مصغرا</w:t>
      </w:r>
      <w:r w:rsidR="00336899">
        <w:rPr>
          <w:rFonts w:hint="cs"/>
          <w:rtl/>
        </w:rPr>
        <w:t>؛</w:t>
      </w:r>
      <w:r>
        <w:rPr>
          <w:rFonts w:hint="cs"/>
          <w:rtl/>
        </w:rPr>
        <w:t xml:space="preserve"> وقال الدار قطني في الأفراد بعد رواية سعيد بالإجماع (</w:t>
      </w:r>
      <w:r w:rsidR="00336899">
        <w:rPr>
          <w:rFonts w:hint="cs"/>
          <w:rtl/>
        </w:rPr>
        <w:t>.</w:t>
      </w:r>
      <w:r>
        <w:rPr>
          <w:rFonts w:hint="cs"/>
          <w:rtl/>
        </w:rPr>
        <w:t>.</w:t>
      </w:r>
      <w:r w:rsidR="00336899">
        <w:rPr>
          <w:rFonts w:hint="cs"/>
          <w:rtl/>
        </w:rPr>
        <w:t>)</w:t>
      </w:r>
      <w:r>
        <w:rPr>
          <w:rFonts w:hint="cs"/>
          <w:rtl/>
        </w:rPr>
        <w:t xml:space="preserve"> عن أبي بكر بن أبي سبرة عن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شرح مسلم</w:t>
      </w:r>
      <w:r w:rsidR="00336899">
        <w:rPr>
          <w:rFonts w:hint="cs"/>
          <w:rtl/>
        </w:rPr>
        <w:t>،</w:t>
      </w:r>
      <w:r>
        <w:rPr>
          <w:rFonts w:hint="cs"/>
          <w:rtl/>
        </w:rPr>
        <w:t xml:space="preserve"> النووى</w:t>
      </w:r>
      <w:r w:rsidR="00336899">
        <w:rPr>
          <w:rFonts w:hint="cs"/>
          <w:rtl/>
        </w:rPr>
        <w:t>،</w:t>
      </w:r>
      <w:r>
        <w:rPr>
          <w:rFonts w:hint="cs"/>
          <w:rtl/>
        </w:rPr>
        <w:t xml:space="preserve"> ج 16 ص</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يحيى عن سعيد بن المسيب قال</w:t>
      </w:r>
      <w:r w:rsidR="00336899">
        <w:rPr>
          <w:rFonts w:hint="cs"/>
          <w:rtl/>
        </w:rPr>
        <w:t>:</w:t>
      </w:r>
      <w:r>
        <w:rPr>
          <w:rFonts w:hint="cs"/>
          <w:rtl/>
        </w:rPr>
        <w:t xml:space="preserve"> جاء صبيغ التميمي إلى عمر فسأله عن الذاريات الحديث</w:t>
      </w:r>
      <w:r w:rsidR="00336899">
        <w:rPr>
          <w:rFonts w:hint="cs"/>
          <w:rtl/>
        </w:rPr>
        <w:t>،</w:t>
      </w:r>
      <w:r>
        <w:rPr>
          <w:rFonts w:hint="cs"/>
          <w:rtl/>
        </w:rPr>
        <w:t xml:space="preserve"> وفيه فأمر به عمر فضرب مائة سوط فلما برئ دعاه فضربه مائة أخرى ثمّ حمله على قتب وكتب إلى أبي موسى حرّم على النّاس مجالسته</w:t>
      </w:r>
      <w:r w:rsidR="00336899">
        <w:rPr>
          <w:rFonts w:hint="cs"/>
          <w:rtl/>
        </w:rPr>
        <w:t>،</w:t>
      </w:r>
      <w:r>
        <w:rPr>
          <w:rFonts w:hint="cs"/>
          <w:rtl/>
        </w:rPr>
        <w:t xml:space="preserve"> فلم يزل كذلك حتى أتى أبا موسى فحلف له أنّه لا يجد في نفسه شيئا</w:t>
      </w:r>
      <w:r w:rsidR="00336899">
        <w:rPr>
          <w:rFonts w:hint="cs"/>
          <w:rtl/>
        </w:rPr>
        <w:t>،</w:t>
      </w:r>
      <w:r>
        <w:rPr>
          <w:rFonts w:hint="cs"/>
          <w:rtl/>
        </w:rPr>
        <w:t xml:space="preserve"> فكتب إلى عمر فكتب إليه خلّ بينه وبين النّاس</w:t>
      </w:r>
      <w:r w:rsidR="00336899">
        <w:rPr>
          <w:rFonts w:hint="cs"/>
          <w:rtl/>
        </w:rPr>
        <w:t>.</w:t>
      </w:r>
      <w:r>
        <w:rPr>
          <w:rFonts w:hint="cs"/>
          <w:rtl/>
        </w:rPr>
        <w:t xml:space="preserve"> غريب تفرّد به ابن أبي سبرة</w:t>
      </w:r>
      <w:r w:rsidR="00336899">
        <w:rPr>
          <w:rFonts w:hint="cs"/>
          <w:rtl/>
        </w:rPr>
        <w:t>.</w:t>
      </w:r>
      <w:r>
        <w:rPr>
          <w:rFonts w:hint="cs"/>
          <w:rtl/>
        </w:rPr>
        <w:t xml:space="preserve"> قلت</w:t>
      </w:r>
      <w:r w:rsidR="00336899">
        <w:rPr>
          <w:rFonts w:hint="cs"/>
          <w:rtl/>
        </w:rPr>
        <w:t>:</w:t>
      </w:r>
      <w:r>
        <w:rPr>
          <w:rFonts w:hint="cs"/>
          <w:rtl/>
        </w:rPr>
        <w:t xml:space="preserve"> وهو ضعيف والراوي عنه أضعف منه ولكن أخرجه ابن السكن من وجه آخر عن يزيد بن خصيفة عن السائب بن يزيد عن عمر بسند صحيح</w:t>
      </w:r>
      <w:r w:rsidR="00336899">
        <w:rPr>
          <w:rFonts w:hint="cs"/>
          <w:rtl/>
        </w:rPr>
        <w:t>،</w:t>
      </w:r>
      <w:r>
        <w:rPr>
          <w:rFonts w:hint="cs"/>
          <w:rtl/>
        </w:rPr>
        <w:t xml:space="preserve"> وفيه فلم يزل صبيغ وضيعا في قومه بعد أن كان سيّدا فيهم</w:t>
      </w:r>
      <w:r w:rsidR="00336899">
        <w:rPr>
          <w:rFonts w:hint="cs"/>
          <w:rtl/>
        </w:rPr>
        <w:t>.</w:t>
      </w:r>
      <w:r>
        <w:rPr>
          <w:rFonts w:hint="cs"/>
          <w:rtl/>
        </w:rPr>
        <w:t xml:space="preserve"> قلت وهذا يدلّ على أنّه كان في زمن عمر رجلا كبيرا</w:t>
      </w:r>
      <w:r w:rsidR="00336899">
        <w:rPr>
          <w:rFonts w:hint="cs"/>
          <w:rtl/>
        </w:rPr>
        <w:t>.</w:t>
      </w:r>
      <w:r>
        <w:rPr>
          <w:rFonts w:hint="cs"/>
          <w:rtl/>
        </w:rPr>
        <w:t xml:space="preserve"> وأخرجه الإسماعيلي في حديث يحيى بن سعيد من هذا الوجه وأخرجه أبو زرعة الدمشقي من وجه آخر من رواية سليمان التميمي عن أبي عثمان ألنهدي به وأخرجه الدار قطني في الأفراد مطولا قال أبو أحمد العسكري أتّهمه عمر برأي الخوارج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هذا ما ذكره ابن حجر</w:t>
      </w:r>
      <w:r w:rsidR="00336899">
        <w:rPr>
          <w:rFonts w:hint="cs"/>
          <w:rtl/>
        </w:rPr>
        <w:t>،</w:t>
      </w:r>
      <w:r>
        <w:rPr>
          <w:rFonts w:hint="cs"/>
          <w:rtl/>
        </w:rPr>
        <w:t xml:space="preserve"> وقد تناول القصّة كثيرون غيره بين مفصّل ومختصر </w:t>
      </w:r>
      <w:r w:rsidRPr="001C0D77">
        <w:rPr>
          <w:rStyle w:val="libFootnotenumChar"/>
          <w:rFonts w:hint="cs"/>
          <w:rtl/>
        </w:rPr>
        <w:t>(2)</w:t>
      </w:r>
      <w:r w:rsidR="00336899">
        <w:rPr>
          <w:rFonts w:hint="cs"/>
          <w:rtl/>
        </w:rPr>
        <w:t>،</w:t>
      </w:r>
      <w:r>
        <w:rPr>
          <w:rFonts w:hint="cs"/>
          <w:rtl/>
        </w:rPr>
        <w:t xml:space="preserve"> وقد اعتمد عليها الفقهاء والمفسّرون وغيرهم في استنباط أحكام يتوقّعون أن تكون مقبولة عند الله تعالى لأنها تستند إلى شخص حاكم</w:t>
      </w:r>
      <w:r w:rsidR="00336899">
        <w:rPr>
          <w:rFonts w:hint="cs"/>
          <w:rtl/>
        </w:rPr>
        <w:t>،</w:t>
      </w:r>
      <w:r>
        <w:rPr>
          <w:rFonts w:hint="cs"/>
          <w:rtl/>
        </w:rPr>
        <w:t xml:space="preserve"> حجته الوحيدة فيما يقوم به هي أنه حاكم</w:t>
      </w:r>
      <w:r w:rsidR="00336899">
        <w:rPr>
          <w:rFonts w:hint="cs"/>
          <w:rtl/>
        </w:rPr>
        <w:t>.</w:t>
      </w:r>
      <w:r>
        <w:rPr>
          <w:rFonts w:hint="cs"/>
          <w:rtl/>
        </w:rPr>
        <w:t xml:space="preserve"> قال السمعاني في معرض ذكر عبد الرحمن بن ملجم المرادي</w:t>
      </w:r>
      <w:r w:rsidR="00336899">
        <w:rPr>
          <w:rFonts w:hint="cs"/>
          <w:rtl/>
        </w:rPr>
        <w:t>:</w:t>
      </w:r>
      <w:r>
        <w:rPr>
          <w:rFonts w:hint="cs"/>
          <w:rtl/>
        </w:rPr>
        <w:t xml:space="preserve"> ويقال هو أي عبد الرحمن بن ملجم الذي كان أرسل صبيغ بن عسل التّميمي إلى عمر بن الخطاب فسأله عما سأله من معجم القرآن</w:t>
      </w:r>
      <w:r w:rsidR="00336899">
        <w:rPr>
          <w:rFonts w:hint="cs"/>
          <w:rtl/>
        </w:rPr>
        <w:t>،</w:t>
      </w:r>
      <w:r>
        <w:rPr>
          <w:rFonts w:hint="cs"/>
          <w:rtl/>
        </w:rPr>
        <w:t xml:space="preserve"> وقيل إن عمر بن الخطّاب </w:t>
      </w:r>
      <w:r w:rsidR="001C0D77" w:rsidRPr="001C0D77">
        <w:rPr>
          <w:rStyle w:val="libAlaemChar"/>
          <w:rFonts w:hint="cs"/>
          <w:rtl/>
        </w:rPr>
        <w:t>رضي‌الله‌عنه</w:t>
      </w:r>
      <w:r>
        <w:rPr>
          <w:rFonts w:hint="cs"/>
          <w:rtl/>
        </w:rPr>
        <w:t xml:space="preserve"> كتب إلى عمرو بن العاص أن قرّب دار عبد الرّحمن بن ملجم من المسجد ليعلّم الناس القرآن والفقه</w:t>
      </w:r>
      <w:r w:rsidR="00336899">
        <w:rPr>
          <w:rFonts w:hint="cs"/>
          <w:rtl/>
        </w:rPr>
        <w:t>،</w:t>
      </w:r>
      <w:r>
        <w:rPr>
          <w:rFonts w:hint="cs"/>
          <w:rtl/>
        </w:rPr>
        <w:t xml:space="preserve"> فوسّع له مكان داره التي في الرّاية في الزيارتين إلى جانب دار ابن عديس البلوي قاتل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الإصابة</w:t>
      </w:r>
      <w:r w:rsidR="00336899">
        <w:rPr>
          <w:rFonts w:hint="cs"/>
          <w:rtl/>
        </w:rPr>
        <w:t>،</w:t>
      </w:r>
      <w:r>
        <w:rPr>
          <w:rFonts w:hint="cs"/>
          <w:rtl/>
        </w:rPr>
        <w:t xml:space="preserve"> ابن حجر</w:t>
      </w:r>
      <w:r w:rsidR="00336899">
        <w:rPr>
          <w:rFonts w:hint="cs"/>
          <w:rtl/>
        </w:rPr>
        <w:t>،</w:t>
      </w:r>
      <w:r>
        <w:rPr>
          <w:rFonts w:hint="cs"/>
          <w:rtl/>
        </w:rPr>
        <w:t xml:space="preserve"> ج 3 ص 458</w:t>
      </w:r>
      <w:r w:rsidR="00336899">
        <w:rPr>
          <w:rFonts w:hint="cs"/>
          <w:rtl/>
        </w:rPr>
        <w:t>،</w:t>
      </w:r>
      <w:r>
        <w:rPr>
          <w:rFonts w:hint="cs"/>
          <w:rtl/>
        </w:rPr>
        <w:t xml:space="preserve"> رقم 4127</w:t>
      </w:r>
      <w:r w:rsidR="00336899">
        <w:rPr>
          <w:rFonts w:hint="cs"/>
          <w:rtl/>
        </w:rPr>
        <w:t>،</w:t>
      </w:r>
      <w:r>
        <w:rPr>
          <w:rFonts w:hint="cs"/>
          <w:rtl/>
        </w:rPr>
        <w:t xml:space="preserve"> دار الجيل بيروت 1412 هـ</w:t>
      </w:r>
      <w:r w:rsidR="00336899">
        <w:rPr>
          <w:rFonts w:hint="cs"/>
          <w:rtl/>
        </w:rPr>
        <w:t>.</w:t>
      </w:r>
    </w:p>
    <w:p w:rsidR="00D656D1" w:rsidRDefault="00D656D1" w:rsidP="00336899">
      <w:pPr>
        <w:pStyle w:val="libFootnote0"/>
        <w:rPr>
          <w:rtl/>
        </w:rPr>
      </w:pPr>
      <w:r>
        <w:rPr>
          <w:rFonts w:hint="cs"/>
          <w:rtl/>
        </w:rPr>
        <w:t>(2) إكمال الكمال لابن ماكولا</w:t>
      </w:r>
      <w:r w:rsidR="00336899">
        <w:rPr>
          <w:rFonts w:hint="cs"/>
          <w:rtl/>
        </w:rPr>
        <w:t>،</w:t>
      </w:r>
      <w:r>
        <w:rPr>
          <w:rFonts w:hint="cs"/>
          <w:rtl/>
        </w:rPr>
        <w:t xml:space="preserve"> ج 5 ص 221</w:t>
      </w:r>
      <w:r w:rsidR="00336899">
        <w:rPr>
          <w:rFonts w:hint="cs"/>
          <w:rtl/>
        </w:rPr>
        <w:t>:</w:t>
      </w:r>
      <w:r>
        <w:rPr>
          <w:rFonts w:hint="cs"/>
          <w:rtl/>
        </w:rPr>
        <w:t xml:space="preserve"> دار الكتاب الإسلامي القاهرة</w:t>
      </w:r>
      <w:r w:rsidR="00336899">
        <w:rPr>
          <w:rFonts w:hint="cs"/>
          <w:rtl/>
        </w:rPr>
        <w:t>،</w:t>
      </w:r>
      <w:r>
        <w:rPr>
          <w:rFonts w:hint="cs"/>
          <w:rtl/>
        </w:rPr>
        <w:t xml:space="preserve"> و وج 6 ص 206</w:t>
      </w:r>
      <w:r w:rsidR="00336899">
        <w:rPr>
          <w:rFonts w:hint="cs"/>
          <w:rtl/>
        </w:rPr>
        <w:t>،</w:t>
      </w:r>
      <w:r>
        <w:rPr>
          <w:rFonts w:hint="cs"/>
          <w:rtl/>
        </w:rPr>
        <w:t xml:space="preserve"> وهامش سير أعلام النبلاء الذهبي ج 10 ص 29 تحقيق شعيب الأرنؤط ومحمد نعيم العرقسوسي</w:t>
      </w:r>
      <w:r w:rsidR="00336899">
        <w:rPr>
          <w:rFonts w:hint="cs"/>
          <w:rtl/>
        </w:rPr>
        <w:t>:</w:t>
      </w:r>
      <w:r>
        <w:rPr>
          <w:rFonts w:hint="cs"/>
          <w:rtl/>
        </w:rPr>
        <w:t xml:space="preserve"> والإصابة</w:t>
      </w:r>
      <w:r w:rsidR="00336899">
        <w:rPr>
          <w:rFonts w:hint="cs"/>
          <w:rtl/>
        </w:rPr>
        <w:t>،</w:t>
      </w:r>
      <w:r>
        <w:rPr>
          <w:rFonts w:hint="cs"/>
          <w:rtl/>
        </w:rPr>
        <w:t xml:space="preserve"> 2 ج ص 198 ومعجم البلدان</w:t>
      </w:r>
      <w:r w:rsidR="00336899">
        <w:rPr>
          <w:rFonts w:hint="cs"/>
          <w:rtl/>
        </w:rPr>
        <w:t>،</w:t>
      </w:r>
      <w:r>
        <w:rPr>
          <w:rFonts w:hint="cs"/>
          <w:rtl/>
        </w:rPr>
        <w:t xml:space="preserve"> ياقوت الحموي ج 4 ص 124 وتاريخ مدينة دمشق لابن عساكر ج 23 ص 408 والاشتقاق لابن دريد ص 228 والوافي بالوفيات ج 16 ص 283 والدر المنثور للسيوطي</w:t>
      </w:r>
      <w:r w:rsidR="00336899">
        <w:rPr>
          <w:rFonts w:hint="cs"/>
          <w:rtl/>
        </w:rPr>
        <w:t>،</w:t>
      </w:r>
      <w:r>
        <w:rPr>
          <w:rFonts w:hint="cs"/>
          <w:rtl/>
        </w:rPr>
        <w:t xml:space="preserve"> ج 2 ص 152 ومسائل الإمام أحمد ج 1 ص 477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عثمان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واستفاد المفسّرون من الواقعة على طريقة من يقدّس الحاكم</w:t>
      </w:r>
      <w:r w:rsidR="00336899">
        <w:rPr>
          <w:rFonts w:hint="cs"/>
          <w:rtl/>
        </w:rPr>
        <w:t>،</w:t>
      </w:r>
      <w:r>
        <w:rPr>
          <w:rFonts w:hint="cs"/>
          <w:rtl/>
        </w:rPr>
        <w:t xml:space="preserve"> فأثنوا على عمر بن الخطّاب مبلغ ما استطاعوا</w:t>
      </w:r>
      <w:r w:rsidR="00336899">
        <w:rPr>
          <w:rFonts w:hint="cs"/>
          <w:rtl/>
        </w:rPr>
        <w:t>،</w:t>
      </w:r>
      <w:r>
        <w:rPr>
          <w:rFonts w:hint="cs"/>
          <w:rtl/>
        </w:rPr>
        <w:t xml:space="preserve"> وتهجّموا على صبيغ جهد ما استطاعوا</w:t>
      </w:r>
      <w:r w:rsidR="00336899">
        <w:rPr>
          <w:rFonts w:hint="cs"/>
          <w:rtl/>
        </w:rPr>
        <w:t>.</w:t>
      </w:r>
      <w:r>
        <w:rPr>
          <w:rFonts w:hint="cs"/>
          <w:rtl/>
        </w:rPr>
        <w:t xml:space="preserve"> قال الزرقاني بعد أن أورد قصة صبيغ</w:t>
      </w:r>
      <w:r w:rsidR="00336899">
        <w:rPr>
          <w:rFonts w:hint="cs"/>
          <w:rtl/>
        </w:rPr>
        <w:t>:</w:t>
      </w:r>
      <w:r>
        <w:rPr>
          <w:rFonts w:hint="cs"/>
          <w:rtl/>
        </w:rPr>
        <w:t xml:space="preserve"> والدّبرة بفتحات ثلاث هي قرحة الدّابّة في أصل الوضع اللّغويّ والمراد هنا أنه صيّر في ظهره من الضّرب جرحا داميا كأنّه قرحة في دابّة [</w:t>
      </w:r>
      <w:r w:rsidR="00336899">
        <w:rPr>
          <w:rFonts w:hint="cs"/>
          <w:rtl/>
        </w:rPr>
        <w:t>!]،</w:t>
      </w:r>
      <w:r>
        <w:rPr>
          <w:rFonts w:hint="cs"/>
          <w:rtl/>
        </w:rPr>
        <w:t xml:space="preserve"> ورضي الله عن عمر فإنّ هذا الأثر يدلّ على أن ابن صبيغ فتح أو حاول أن يفتح باب فتنة بتتبعه متشابهات القرآن يكثر الكلام فيها ويسأل الناس عنها </w:t>
      </w:r>
      <w:r w:rsidRPr="001C0D77">
        <w:rPr>
          <w:rStyle w:val="libFootnotenumChar"/>
          <w:rFonts w:hint="cs"/>
          <w:rtl/>
        </w:rPr>
        <w:t>(2)</w:t>
      </w:r>
      <w:r w:rsidR="00336899">
        <w:rPr>
          <w:rFonts w:hint="cs"/>
          <w:rtl/>
        </w:rPr>
        <w:t>.</w:t>
      </w:r>
      <w:r>
        <w:rPr>
          <w:rFonts w:hint="cs"/>
          <w:rtl/>
        </w:rPr>
        <w:t xml:space="preserve"> وقال في مناهل العرفان أيضا</w:t>
      </w:r>
      <w:r w:rsidR="00336899">
        <w:rPr>
          <w:rFonts w:hint="cs"/>
          <w:rtl/>
        </w:rPr>
        <w:t>:</w:t>
      </w:r>
      <w:r>
        <w:rPr>
          <w:rFonts w:hint="cs"/>
          <w:rtl/>
        </w:rPr>
        <w:t xml:space="preserve"> ثم إن كلامهم بهذه الصورة </w:t>
      </w:r>
      <w:r w:rsidR="00336899">
        <w:rPr>
          <w:rFonts w:hint="cs"/>
          <w:rtl/>
        </w:rPr>
        <w:t>(</w:t>
      </w:r>
      <w:r>
        <w:rPr>
          <w:rFonts w:hint="cs"/>
          <w:rtl/>
        </w:rPr>
        <w:t>الكلام في متشابه الصفات</w:t>
      </w:r>
      <w:r w:rsidR="00336899">
        <w:rPr>
          <w:rFonts w:hint="cs"/>
          <w:rtl/>
        </w:rPr>
        <w:t>)</w:t>
      </w:r>
      <w:r>
        <w:rPr>
          <w:rFonts w:hint="cs"/>
          <w:rtl/>
        </w:rPr>
        <w:t xml:space="preserve"> فيه تلبيس على العامّة وفتنة لهم فكيف يواجهونهم به ويحملونهم عليه وفي ذلك ما فيه من الإضلال وتمزيق وحدة الأمّة الأمر الذي نهانا القرآن عنه والذي جعل عمر يفعل ما يفعل بصبغ أو بابن صبيغ وجعل مالكا يقول ما يقول ويفعل ما يفعل بالذي سأله عن الاستواء </w:t>
      </w:r>
      <w:r w:rsidRPr="001C0D77">
        <w:rPr>
          <w:rStyle w:val="libFootnotenumChar"/>
          <w:rFonts w:hint="cs"/>
          <w:rtl/>
        </w:rPr>
        <w:t>(3)</w:t>
      </w:r>
      <w:r w:rsidR="00336899">
        <w:rPr>
          <w:rFonts w:hint="cs"/>
          <w:rtl/>
        </w:rPr>
        <w:t>.</w:t>
      </w:r>
      <w:r>
        <w:rPr>
          <w:rFonts w:hint="cs"/>
          <w:rtl/>
        </w:rPr>
        <w:t xml:space="preserve"> وقال السيوطي في الإتقان</w:t>
      </w:r>
      <w:r w:rsidR="00336899">
        <w:rPr>
          <w:rFonts w:hint="cs"/>
          <w:rtl/>
        </w:rPr>
        <w:t>:</w:t>
      </w:r>
      <w:r>
        <w:rPr>
          <w:rFonts w:hint="cs"/>
          <w:rtl/>
        </w:rPr>
        <w:t xml:space="preserve"> وأخرج الدارمي عن عمر بن الخطّاب قال إنه سيأتيكم ناس يجادلونكم بمشتبهات القرآن فخذوهم بالسّنن فإنّ اصحاب السّنن أعلم بكتاب الله</w:t>
      </w:r>
      <w:r w:rsidR="00336899">
        <w:rPr>
          <w:rFonts w:hint="cs"/>
          <w:rtl/>
        </w:rPr>
        <w:t>.</w:t>
      </w:r>
      <w:r>
        <w:rPr>
          <w:rFonts w:hint="cs"/>
          <w:rtl/>
        </w:rPr>
        <w:t xml:space="preserve"> فهذه الأحاديث والآثار تدل على أن المتشابه مما لا يعلمه إلا الله وأن الخوض فيه مذموم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وقال الآلوسيّ بعد أن أورد قصة صبيغ مع عمر</w:t>
      </w:r>
      <w:r w:rsidR="00336899">
        <w:rPr>
          <w:rFonts w:hint="cs"/>
          <w:rtl/>
        </w:rPr>
        <w:t>:</w:t>
      </w:r>
      <w:r>
        <w:rPr>
          <w:rFonts w:hint="cs"/>
          <w:rtl/>
        </w:rPr>
        <w:t xml:space="preserve"> ويدلّ هذا أنّ الرّجل لم يكن سليم القلب</w:t>
      </w:r>
      <w:r w:rsidR="00336899">
        <w:rPr>
          <w:rFonts w:hint="cs"/>
          <w:rtl/>
        </w:rPr>
        <w:t>،</w:t>
      </w:r>
      <w:r>
        <w:rPr>
          <w:rFonts w:hint="cs"/>
          <w:rtl/>
        </w:rPr>
        <w:t xml:space="preserve"> وأنّ سؤاله لم يكن طلبا للعلم وإلاّ لم يصنع به عمر </w:t>
      </w:r>
      <w:r w:rsidR="001C0D77" w:rsidRPr="001C0D77">
        <w:rPr>
          <w:rStyle w:val="libAlaemChar"/>
          <w:rFonts w:hint="cs"/>
          <w:rtl/>
        </w:rPr>
        <w:t>رضي‌الله‌عنه</w:t>
      </w:r>
      <w:r>
        <w:rPr>
          <w:rFonts w:hint="cs"/>
          <w:rtl/>
        </w:rPr>
        <w:t xml:space="preserve"> ما صنع </w:t>
      </w:r>
      <w:r w:rsidRPr="001C0D77">
        <w:rPr>
          <w:rStyle w:val="libFootnotenumChar"/>
          <w:rFonts w:hint="cs"/>
          <w:rtl/>
        </w:rPr>
        <w:t>(5)</w:t>
      </w:r>
      <w:r w:rsidR="00336899">
        <w:rPr>
          <w:rFonts w:hint="cs"/>
          <w:rtl/>
        </w:rPr>
        <w:t>.</w:t>
      </w:r>
    </w:p>
    <w:p w:rsidR="00D656D1" w:rsidRDefault="00D656D1" w:rsidP="00336899">
      <w:pPr>
        <w:pStyle w:val="libNormal"/>
        <w:rPr>
          <w:rtl/>
        </w:rPr>
      </w:pPr>
      <w:r>
        <w:rPr>
          <w:rFonts w:hint="cs"/>
          <w:rtl/>
        </w:rPr>
        <w:t>وأقول</w:t>
      </w:r>
      <w:r w:rsidR="00336899">
        <w:rPr>
          <w:rFonts w:hint="cs"/>
          <w:rtl/>
        </w:rPr>
        <w:t>:</w:t>
      </w:r>
      <w:r>
        <w:rPr>
          <w:rFonts w:hint="cs"/>
          <w:rtl/>
        </w:rPr>
        <w:t xml:space="preserve"> بناء على قول الآلوسيّ يحق للمسلمين أن يحمدوا الله تعالى على أن أشرك معه عمر بن الخطّاب في علم النيّات والاطّلاع على القلوب</w:t>
      </w:r>
      <w:r w:rsidR="00336899">
        <w:rPr>
          <w:rFonts w:hint="cs"/>
          <w:rtl/>
        </w:rPr>
        <w:t>!</w:t>
      </w:r>
      <w:r>
        <w:rPr>
          <w:rFonts w:hint="cs"/>
          <w:rtl/>
        </w:rPr>
        <w:t xml:space="preserve"> فقد اطلع عمر على قلب صبيغ وعلم أن نيّته لم تكن سليمة</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الأنساب</w:t>
      </w:r>
      <w:r w:rsidR="00336899">
        <w:rPr>
          <w:rFonts w:hint="cs"/>
          <w:rtl/>
        </w:rPr>
        <w:t>،</w:t>
      </w:r>
      <w:r>
        <w:rPr>
          <w:rFonts w:hint="cs"/>
          <w:rtl/>
        </w:rPr>
        <w:t xml:space="preserve"> السمعاني</w:t>
      </w:r>
      <w:r w:rsidR="00336899">
        <w:rPr>
          <w:rFonts w:hint="cs"/>
          <w:rtl/>
        </w:rPr>
        <w:t>،</w:t>
      </w:r>
      <w:r>
        <w:rPr>
          <w:rFonts w:hint="cs"/>
          <w:rtl/>
        </w:rPr>
        <w:t xml:space="preserve"> ج 1 ص 451</w:t>
      </w:r>
      <w:r w:rsidR="00336899">
        <w:rPr>
          <w:rFonts w:hint="cs"/>
          <w:rtl/>
        </w:rPr>
        <w:t>.</w:t>
      </w:r>
    </w:p>
    <w:p w:rsidR="00D656D1" w:rsidRDefault="00D656D1" w:rsidP="00336899">
      <w:pPr>
        <w:pStyle w:val="libFootnote0"/>
        <w:rPr>
          <w:rtl/>
        </w:rPr>
      </w:pPr>
      <w:r>
        <w:rPr>
          <w:rFonts w:hint="cs"/>
          <w:rtl/>
        </w:rPr>
        <w:t>(2) مناهل العرفان في علوم القرآن</w:t>
      </w:r>
      <w:r w:rsidR="00336899">
        <w:rPr>
          <w:rFonts w:hint="cs"/>
          <w:rtl/>
        </w:rPr>
        <w:t>،</w:t>
      </w:r>
      <w:r>
        <w:rPr>
          <w:rFonts w:hint="cs"/>
          <w:rtl/>
        </w:rPr>
        <w:t xml:space="preserve"> الزرقاني</w:t>
      </w:r>
      <w:r w:rsidR="00336899">
        <w:rPr>
          <w:rFonts w:hint="cs"/>
          <w:rtl/>
        </w:rPr>
        <w:t>،</w:t>
      </w:r>
      <w:r>
        <w:rPr>
          <w:rFonts w:hint="cs"/>
          <w:rtl/>
        </w:rPr>
        <w:t xml:space="preserve"> ج 2 ص 207</w:t>
      </w:r>
      <w:r w:rsidR="00336899">
        <w:rPr>
          <w:rFonts w:hint="cs"/>
          <w:rtl/>
        </w:rPr>
        <w:t>.</w:t>
      </w:r>
    </w:p>
    <w:p w:rsidR="00D656D1" w:rsidRDefault="00D656D1" w:rsidP="00336899">
      <w:pPr>
        <w:pStyle w:val="libFootnote0"/>
        <w:rPr>
          <w:rtl/>
        </w:rPr>
      </w:pPr>
      <w:r>
        <w:rPr>
          <w:rFonts w:hint="cs"/>
          <w:rtl/>
        </w:rPr>
        <w:t>(3) مناهل العرفان ج 2 ص 210</w:t>
      </w:r>
      <w:r w:rsidR="00336899">
        <w:rPr>
          <w:rFonts w:hint="cs"/>
          <w:rtl/>
        </w:rPr>
        <w:t>.</w:t>
      </w:r>
    </w:p>
    <w:p w:rsidR="00D656D1" w:rsidRDefault="00D656D1" w:rsidP="00336899">
      <w:pPr>
        <w:pStyle w:val="libFootnote0"/>
        <w:rPr>
          <w:rtl/>
        </w:rPr>
      </w:pPr>
      <w:r>
        <w:rPr>
          <w:rFonts w:hint="cs"/>
          <w:rtl/>
        </w:rPr>
        <w:t>(4) الإتقان في علوم القرآن</w:t>
      </w:r>
      <w:r w:rsidR="00336899">
        <w:rPr>
          <w:rFonts w:hint="cs"/>
          <w:rtl/>
        </w:rPr>
        <w:t>،</w:t>
      </w:r>
      <w:r>
        <w:rPr>
          <w:rFonts w:hint="cs"/>
          <w:rtl/>
        </w:rPr>
        <w:t xml:space="preserve"> السيوطي</w:t>
      </w:r>
      <w:r w:rsidR="00336899">
        <w:rPr>
          <w:rFonts w:hint="cs"/>
          <w:rtl/>
        </w:rPr>
        <w:t>،</w:t>
      </w:r>
      <w:r>
        <w:rPr>
          <w:rFonts w:hint="cs"/>
          <w:rtl/>
        </w:rPr>
        <w:t xml:space="preserve"> ج 2 ص 9</w:t>
      </w:r>
      <w:r w:rsidR="00336899">
        <w:rPr>
          <w:rFonts w:hint="cs"/>
          <w:rtl/>
        </w:rPr>
        <w:t>.</w:t>
      </w:r>
    </w:p>
    <w:p w:rsidR="00D656D1" w:rsidRDefault="00D656D1" w:rsidP="00336899">
      <w:pPr>
        <w:pStyle w:val="libFootnote0"/>
        <w:rPr>
          <w:rtl/>
        </w:rPr>
      </w:pPr>
      <w:r>
        <w:rPr>
          <w:rFonts w:hint="cs"/>
          <w:rtl/>
        </w:rPr>
        <w:t>(5) روح المعاني</w:t>
      </w:r>
      <w:r w:rsidR="00336899">
        <w:rPr>
          <w:rFonts w:hint="cs"/>
          <w:rtl/>
        </w:rPr>
        <w:t>،</w:t>
      </w:r>
      <w:r>
        <w:rPr>
          <w:rFonts w:hint="cs"/>
          <w:rtl/>
        </w:rPr>
        <w:t xml:space="preserve"> الآلوسيّ</w:t>
      </w:r>
      <w:r w:rsidR="00336899">
        <w:rPr>
          <w:rFonts w:hint="cs"/>
          <w:rtl/>
        </w:rPr>
        <w:t>،</w:t>
      </w:r>
      <w:r>
        <w:rPr>
          <w:rFonts w:hint="cs"/>
          <w:rtl/>
        </w:rPr>
        <w:t xml:space="preserve"> ج 27 ص 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وقال القرطبي في تفسير قوله تعالى </w:t>
      </w:r>
      <w:r w:rsidR="00336899" w:rsidRPr="00F40D7A">
        <w:rPr>
          <w:rStyle w:val="libAlaemChar"/>
          <w:rFonts w:hint="cs"/>
          <w:rtl/>
        </w:rPr>
        <w:t>(</w:t>
      </w:r>
      <w:r w:rsidRPr="00123A69">
        <w:rPr>
          <w:rStyle w:val="libAieChar"/>
          <w:rFonts w:eastAsia="MS Mincho"/>
          <w:rtl/>
        </w:rPr>
        <w:t>أَمّا الّذِينَ فِي قُلُوبِهِمْ زَيْغٌ</w:t>
      </w:r>
      <w:r w:rsidR="00336899" w:rsidRPr="00F40D7A">
        <w:rPr>
          <w:rStyle w:val="libAlaemChar"/>
          <w:rFonts w:hint="cs"/>
          <w:rtl/>
        </w:rPr>
        <w:t>)</w:t>
      </w:r>
      <w:r w:rsidR="00336899">
        <w:rPr>
          <w:rFonts w:hint="cs"/>
          <w:rtl/>
        </w:rPr>
        <w:t>:</w:t>
      </w:r>
      <w:r>
        <w:rPr>
          <w:rFonts w:hint="cs"/>
          <w:rtl/>
        </w:rPr>
        <w:t xml:space="preserve"> وهذه الآية تعمّ كلّ طائفة من كافر وزنديق وجاهل وصاحب بدعة</w:t>
      </w:r>
      <w:r w:rsidR="00336899">
        <w:rPr>
          <w:rFonts w:hint="cs"/>
          <w:rtl/>
        </w:rPr>
        <w:t>،</w:t>
      </w:r>
      <w:r>
        <w:rPr>
          <w:rFonts w:hint="cs"/>
          <w:rtl/>
        </w:rPr>
        <w:t xml:space="preserve"> وإن كانت الإشارة بها في ذلك الوقت إلى نصارى نجران</w:t>
      </w:r>
      <w:r w:rsidR="00336899">
        <w:rPr>
          <w:rFonts w:hint="cs"/>
          <w:rtl/>
        </w:rPr>
        <w:t>.</w:t>
      </w:r>
      <w:r>
        <w:rPr>
          <w:rFonts w:hint="cs"/>
          <w:rtl/>
        </w:rPr>
        <w:t xml:space="preserve"> وقال قتادة في تفسير قوله تعالى</w:t>
      </w:r>
      <w:r w:rsidR="00336899">
        <w:rPr>
          <w:rFonts w:hint="cs"/>
          <w:rtl/>
        </w:rPr>
        <w:t>:</w:t>
      </w:r>
      <w:r>
        <w:rPr>
          <w:rFonts w:hint="cs"/>
          <w:rtl/>
        </w:rPr>
        <w:t xml:space="preserve"> </w:t>
      </w:r>
      <w:r w:rsidR="00336899" w:rsidRPr="00F40D7A">
        <w:rPr>
          <w:rStyle w:val="libAlaemChar"/>
          <w:rFonts w:hint="cs"/>
          <w:rtl/>
        </w:rPr>
        <w:t>(</w:t>
      </w:r>
      <w:r w:rsidRPr="00123A69">
        <w:rPr>
          <w:rStyle w:val="libAieChar"/>
          <w:rFonts w:eastAsia="MS Mincho"/>
          <w:rtl/>
        </w:rPr>
        <w:t>فَأَمّا الّذِينَ فِي قُلُوبِهِمْ زَيْغٌ</w:t>
      </w:r>
      <w:r w:rsidR="00336899" w:rsidRPr="00F40D7A">
        <w:rPr>
          <w:rStyle w:val="libAlaemChar"/>
          <w:rFonts w:hint="cs"/>
          <w:rtl/>
        </w:rPr>
        <w:t>)</w:t>
      </w:r>
      <w:r>
        <w:rPr>
          <w:rFonts w:hint="cs"/>
          <w:rtl/>
        </w:rPr>
        <w:t xml:space="preserve"> إن لم يكونوا الحروريّة وأنواع الخوارج فلا أدرى من هم</w:t>
      </w:r>
      <w:r w:rsidR="00336899">
        <w:rPr>
          <w:rFonts w:hint="cs"/>
          <w:rtl/>
        </w:rPr>
        <w:t>.</w:t>
      </w:r>
      <w:r>
        <w:rPr>
          <w:rFonts w:hint="cs"/>
          <w:rtl/>
        </w:rPr>
        <w:t xml:space="preserve"> قلت</w:t>
      </w:r>
      <w:r w:rsidR="00336899">
        <w:rPr>
          <w:rFonts w:hint="cs"/>
          <w:rtl/>
        </w:rPr>
        <w:t>:</w:t>
      </w:r>
      <w:r>
        <w:rPr>
          <w:rFonts w:hint="cs"/>
          <w:rtl/>
        </w:rPr>
        <w:t xml:space="preserve"> قد مرّ هذا التّفسير عن أبي أمامة مرفوعا وحسبك</w:t>
      </w:r>
      <w:r w:rsidR="00336899">
        <w:rPr>
          <w:rFonts w:hint="cs"/>
          <w:rtl/>
        </w:rPr>
        <w:t>.</w:t>
      </w:r>
      <w:r>
        <w:rPr>
          <w:rFonts w:hint="cs"/>
          <w:rtl/>
        </w:rPr>
        <w:t xml:space="preserve"> السّادسة قوله تعالى </w:t>
      </w:r>
      <w:r w:rsidR="00336899" w:rsidRPr="00F40D7A">
        <w:rPr>
          <w:rStyle w:val="libAlaemChar"/>
          <w:rFonts w:hint="cs"/>
          <w:rtl/>
        </w:rPr>
        <w:t>(</w:t>
      </w:r>
      <w:r w:rsidRPr="00123A69">
        <w:rPr>
          <w:rStyle w:val="libAieChar"/>
          <w:rFonts w:eastAsia="MS Mincho"/>
          <w:rtl/>
        </w:rPr>
        <w:t>فَيَتّبِعُونَ مَا تَشَابَهَ مِنْهُ ابْتِغَاءَ الْفِتْنَةِ وَابْتِغَاءَ تَأْوِيلِهِ</w:t>
      </w:r>
      <w:r w:rsidR="00336899" w:rsidRPr="00F40D7A">
        <w:rPr>
          <w:rStyle w:val="libAlaemChar"/>
          <w:rFonts w:hint="cs"/>
          <w:rtl/>
        </w:rPr>
        <w:t>)</w:t>
      </w:r>
      <w:r>
        <w:rPr>
          <w:rFonts w:hint="cs"/>
          <w:rtl/>
        </w:rPr>
        <w:t xml:space="preserve"> قال شيخنا أبو العبّاس رحمة الله عليه</w:t>
      </w:r>
      <w:r w:rsidR="00336899">
        <w:rPr>
          <w:rFonts w:hint="cs"/>
          <w:rtl/>
        </w:rPr>
        <w:t>:</w:t>
      </w:r>
      <w:r>
        <w:rPr>
          <w:rFonts w:hint="cs"/>
          <w:rtl/>
        </w:rPr>
        <w:t xml:space="preserve"> متبعو المتشابه لا يخلو أن يتّبعوه ويجمعوه طلبا للتّشكيك في القرآن وإضلال العوامّ كما فعلته الزنادقة والقرامطة الطاعنون في القرآن</w:t>
      </w:r>
      <w:r w:rsidR="00336899">
        <w:rPr>
          <w:rFonts w:hint="cs"/>
          <w:rtl/>
        </w:rPr>
        <w:t>،</w:t>
      </w:r>
      <w:r>
        <w:rPr>
          <w:rFonts w:hint="cs"/>
          <w:rtl/>
        </w:rPr>
        <w:t xml:space="preserve"> أو طلبا لاعتقاد ظواهر المتشابه كما فعلته المجسمة الذين جمعوا ما في الكتاب والسنة مما ظاهره الجسمية حتى اعتقدوا أن البارئ تعالى جسم مجسم وصورة مصورة ذات وجه وعين ويد وجنب ورجل وأصبع تعالى الله عن ذلك</w:t>
      </w:r>
      <w:r w:rsidR="00336899">
        <w:rPr>
          <w:rFonts w:hint="cs"/>
          <w:rtl/>
        </w:rPr>
        <w:t>،</w:t>
      </w:r>
      <w:r>
        <w:rPr>
          <w:rFonts w:hint="cs"/>
          <w:rtl/>
        </w:rPr>
        <w:t xml:space="preserve"> أو يتّبعوه على جهة إبداء تأويلاتها وإيضاح معانيها أو كما فعل صبيغ حين أكثر على عمر فيه السؤال</w:t>
      </w:r>
      <w:r w:rsidR="00336899">
        <w:rPr>
          <w:rFonts w:hint="cs"/>
          <w:rtl/>
        </w:rPr>
        <w:t>.</w:t>
      </w:r>
      <w:r>
        <w:rPr>
          <w:rFonts w:hint="cs"/>
          <w:rtl/>
        </w:rPr>
        <w:t xml:space="preserve"> فهذه أربعة أقسام</w:t>
      </w:r>
      <w:r w:rsidR="00336899">
        <w:rPr>
          <w:rFonts w:hint="cs"/>
          <w:rtl/>
        </w:rPr>
        <w:t>.</w:t>
      </w:r>
      <w:r>
        <w:rPr>
          <w:rFonts w:hint="cs"/>
          <w:rtl/>
        </w:rPr>
        <w:t xml:space="preserve">. </w:t>
      </w:r>
      <w:r w:rsidR="00336899">
        <w:rPr>
          <w:rFonts w:hint="cs"/>
          <w:rtl/>
        </w:rPr>
        <w:t>(</w:t>
      </w:r>
      <w:r>
        <w:rPr>
          <w:rFonts w:hint="cs"/>
          <w:rtl/>
        </w:rPr>
        <w:t>إلى أن قال</w:t>
      </w:r>
      <w:r w:rsidR="00336899">
        <w:rPr>
          <w:rFonts w:hint="cs"/>
          <w:rtl/>
        </w:rPr>
        <w:t>).</w:t>
      </w:r>
      <w:r>
        <w:rPr>
          <w:rFonts w:hint="cs"/>
          <w:rtl/>
        </w:rPr>
        <w:t xml:space="preserve">. أن صبيغ بن عسل قدم المدينة فجعل يسأل عن متشابه القرآن وعن أشياء فبلغ ذلك عمر </w:t>
      </w:r>
      <w:r w:rsidR="001C0D77" w:rsidRPr="001C0D77">
        <w:rPr>
          <w:rStyle w:val="libAlaemChar"/>
          <w:rFonts w:hint="cs"/>
          <w:rtl/>
        </w:rPr>
        <w:t>رضي‌الله‌عنه</w:t>
      </w:r>
      <w:r>
        <w:rPr>
          <w:rFonts w:hint="cs"/>
          <w:rtl/>
        </w:rPr>
        <w:t xml:space="preserve"> فبعث إليه عمر فأحضره وقد أعدّ له عراجين من عراجين النّخل</w:t>
      </w:r>
      <w:r w:rsidR="00336899">
        <w:rPr>
          <w:rFonts w:hint="cs"/>
          <w:rtl/>
        </w:rPr>
        <w:t>،</w:t>
      </w:r>
      <w:r>
        <w:rPr>
          <w:rFonts w:hint="cs"/>
          <w:rtl/>
        </w:rPr>
        <w:t xml:space="preserve"> فلمّا حضر قال له عمر</w:t>
      </w:r>
      <w:r w:rsidR="00336899">
        <w:rPr>
          <w:rFonts w:hint="cs"/>
          <w:rtl/>
        </w:rPr>
        <w:t>:</w:t>
      </w:r>
      <w:r>
        <w:rPr>
          <w:rFonts w:hint="cs"/>
          <w:rtl/>
        </w:rPr>
        <w:t xml:space="preserve"> من أنت قال أنا عبد الله صبيغ فقال عمر </w:t>
      </w:r>
      <w:r w:rsidR="001C0D77" w:rsidRPr="001C0D77">
        <w:rPr>
          <w:rStyle w:val="libAlaemChar"/>
          <w:rFonts w:hint="cs"/>
          <w:rtl/>
        </w:rPr>
        <w:t>رضي‌الله‌عنه</w:t>
      </w:r>
      <w:r w:rsidR="00336899">
        <w:rPr>
          <w:rFonts w:hint="cs"/>
          <w:rtl/>
        </w:rPr>
        <w:t>:</w:t>
      </w:r>
      <w:r>
        <w:rPr>
          <w:rFonts w:hint="cs"/>
          <w:rtl/>
        </w:rPr>
        <w:t xml:space="preserve"> وأنا عبد الله عمر</w:t>
      </w:r>
      <w:r w:rsidR="00336899">
        <w:rPr>
          <w:rFonts w:hint="cs"/>
          <w:rtl/>
        </w:rPr>
        <w:t>.</w:t>
      </w:r>
      <w:r>
        <w:rPr>
          <w:rFonts w:hint="cs"/>
          <w:rtl/>
        </w:rPr>
        <w:t xml:space="preserve"> ثمّ قام إليه فضرب رأسه بعرجون فشجه ثمّ تابع ضربه حتى سال دمه على وجهه فقال حسبك يا أمير المؤمنين فقد والله ذهب ما كنت أجد في رأسي قد اختلفت الروايات في أدبه وسيأتي ذكرها في الذّاريات ثمّ إن الله تعالى ألهمه التّوبة وقذفها في قلبه فتاب وحسنت توبته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هذا مع أنهم قد رووا أن النبي </w:t>
      </w:r>
      <w:r w:rsidR="001C0D77" w:rsidRPr="001C0D77">
        <w:rPr>
          <w:rStyle w:val="libAlaemChar"/>
          <w:rFonts w:hint="cs"/>
          <w:rtl/>
        </w:rPr>
        <w:t>صلى‌الله‌عليه‌وآله‌وسلم</w:t>
      </w:r>
      <w:r>
        <w:rPr>
          <w:rFonts w:hint="cs"/>
          <w:rtl/>
        </w:rPr>
        <w:t xml:space="preserve"> كان يسأل عن تفسير الآية فيفسرها</w:t>
      </w:r>
      <w:r w:rsidR="00336899">
        <w:rPr>
          <w:rFonts w:hint="cs"/>
          <w:rtl/>
        </w:rPr>
        <w:t>،</w:t>
      </w:r>
      <w:r>
        <w:rPr>
          <w:rFonts w:hint="cs"/>
          <w:rtl/>
        </w:rPr>
        <w:t xml:space="preserve"> ومن السائلين عمر بن الخطّاب نفسه</w:t>
      </w:r>
      <w:r w:rsidR="00336899">
        <w:rPr>
          <w:rFonts w:hint="cs"/>
          <w:rtl/>
        </w:rPr>
        <w:t>!</w:t>
      </w:r>
      <w:r>
        <w:rPr>
          <w:rFonts w:hint="cs"/>
          <w:rtl/>
        </w:rPr>
        <w:t xml:space="preserve"> قال السيوطي</w:t>
      </w:r>
      <w:r w:rsidR="00336899">
        <w:rPr>
          <w:rFonts w:hint="cs"/>
          <w:rtl/>
        </w:rPr>
        <w:t>:</w:t>
      </w:r>
      <w:r>
        <w:rPr>
          <w:rFonts w:hint="cs"/>
          <w:rtl/>
        </w:rPr>
        <w:t xml:space="preserve"> وأخرج مالك في الموطأ وأحمد وعبد بن حميد والبخاريّ في تاريخه وأبو داود والترمذي وحسنه والنسائي وابن جرير وابن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الجامع لأحكام القرآن</w:t>
      </w:r>
      <w:r w:rsidR="00336899">
        <w:rPr>
          <w:rFonts w:hint="cs"/>
          <w:rtl/>
        </w:rPr>
        <w:t>،</w:t>
      </w:r>
      <w:r>
        <w:rPr>
          <w:rFonts w:hint="cs"/>
          <w:rtl/>
        </w:rPr>
        <w:t xml:space="preserve"> القرطبي</w:t>
      </w:r>
      <w:r w:rsidR="00336899">
        <w:rPr>
          <w:rFonts w:hint="cs"/>
          <w:rtl/>
        </w:rPr>
        <w:t>،</w:t>
      </w:r>
      <w:r>
        <w:rPr>
          <w:rFonts w:hint="cs"/>
          <w:rtl/>
        </w:rPr>
        <w:t xml:space="preserve"> ج 4 ص 13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المنذر وابن أبي حاتم وابن حبان والآجري في </w:t>
      </w:r>
      <w:r w:rsidR="00336899">
        <w:rPr>
          <w:rFonts w:hint="cs"/>
          <w:rtl/>
        </w:rPr>
        <w:t>(</w:t>
      </w:r>
      <w:r>
        <w:rPr>
          <w:rFonts w:hint="cs"/>
          <w:rtl/>
        </w:rPr>
        <w:t>الشريعة</w:t>
      </w:r>
      <w:r w:rsidR="00336899">
        <w:rPr>
          <w:rFonts w:hint="cs"/>
          <w:rtl/>
        </w:rPr>
        <w:t>)</w:t>
      </w:r>
      <w:r>
        <w:rPr>
          <w:rFonts w:hint="cs"/>
          <w:rtl/>
        </w:rPr>
        <w:t xml:space="preserve"> وأبو الشيخ والحاكم وابن مردويه واللالكائي والبيهقي في </w:t>
      </w:r>
      <w:r w:rsidR="00336899">
        <w:rPr>
          <w:rFonts w:hint="cs"/>
          <w:rtl/>
        </w:rPr>
        <w:t>(</w:t>
      </w:r>
      <w:r>
        <w:rPr>
          <w:rFonts w:hint="cs"/>
          <w:rtl/>
        </w:rPr>
        <w:t>الأسماء والصفات</w:t>
      </w:r>
      <w:r w:rsidR="00336899">
        <w:rPr>
          <w:rFonts w:hint="cs"/>
          <w:rtl/>
        </w:rPr>
        <w:t>)</w:t>
      </w:r>
      <w:r>
        <w:rPr>
          <w:rFonts w:hint="cs"/>
          <w:rtl/>
        </w:rPr>
        <w:t xml:space="preserve"> عن مسلم بن يسار الجهني أن عمر بن الخطّاب سئل عن هذه الآية </w:t>
      </w:r>
      <w:r w:rsidR="00336899" w:rsidRPr="00F40D7A">
        <w:rPr>
          <w:rStyle w:val="libAlaemChar"/>
          <w:rFonts w:hint="cs"/>
          <w:rtl/>
        </w:rPr>
        <w:t>(</w:t>
      </w:r>
      <w:r w:rsidRPr="00123A69">
        <w:rPr>
          <w:rStyle w:val="libAieChar"/>
          <w:rFonts w:eastAsia="MS Mincho"/>
          <w:rtl/>
        </w:rPr>
        <w:t>وَإِذْ أَخَذَ رَبّكَ مِن بَنِي آدَمَ مِن ظُهُورِهِمْ ذُرّيّتَهُمْ</w:t>
      </w:r>
      <w:r w:rsidR="00336899" w:rsidRPr="00F40D7A">
        <w:rPr>
          <w:rStyle w:val="libAlaemChar"/>
          <w:rFonts w:eastAsia="MS Mincho" w:hint="cs"/>
          <w:rtl/>
        </w:rPr>
        <w:t>)</w:t>
      </w:r>
      <w:r w:rsidR="00336899">
        <w:rPr>
          <w:rFonts w:hint="cs"/>
          <w:rtl/>
        </w:rPr>
        <w:t>.</w:t>
      </w:r>
      <w:r>
        <w:rPr>
          <w:rFonts w:hint="cs"/>
          <w:rtl/>
        </w:rPr>
        <w:t>. الآية</w:t>
      </w:r>
      <w:r w:rsidR="00336899">
        <w:rPr>
          <w:rFonts w:hint="cs"/>
          <w:rtl/>
        </w:rPr>
        <w:t>،</w:t>
      </w:r>
      <w:r>
        <w:rPr>
          <w:rFonts w:hint="cs"/>
          <w:rtl/>
        </w:rPr>
        <w:t xml:space="preserve"> فقال</w:t>
      </w:r>
      <w:r w:rsidR="00336899">
        <w:rPr>
          <w:rFonts w:hint="cs"/>
          <w:rtl/>
        </w:rPr>
        <w:t>:</w:t>
      </w:r>
      <w:r>
        <w:rPr>
          <w:rFonts w:hint="cs"/>
          <w:rtl/>
        </w:rPr>
        <w:t xml:space="preserve"> سمعت رسول الله </w:t>
      </w:r>
      <w:r w:rsidR="001C0D77" w:rsidRPr="001C0D77">
        <w:rPr>
          <w:rStyle w:val="libAlaemChar"/>
          <w:rFonts w:hint="cs"/>
          <w:rtl/>
        </w:rPr>
        <w:t>صلى‌الله‌عليه‌وآله‌وسلم</w:t>
      </w:r>
      <w:r>
        <w:rPr>
          <w:rFonts w:hint="cs"/>
          <w:rtl/>
        </w:rPr>
        <w:t xml:space="preserve"> سئل عنها فقال</w:t>
      </w:r>
      <w:r w:rsidR="00336899">
        <w:rPr>
          <w:rFonts w:hint="cs"/>
          <w:rtl/>
        </w:rPr>
        <w:t>:</w:t>
      </w:r>
      <w:r>
        <w:rPr>
          <w:rFonts w:hint="cs"/>
          <w:rtl/>
        </w:rPr>
        <w:t xml:space="preserve"> إن الله خلق آدم ثم مسح ظهره بيمينه فاستخرج منه ذرية فقال</w:t>
      </w:r>
      <w:r w:rsidR="00336899">
        <w:rPr>
          <w:rFonts w:hint="cs"/>
          <w:rtl/>
        </w:rPr>
        <w:t>:</w:t>
      </w:r>
      <w:r>
        <w:rPr>
          <w:rFonts w:hint="cs"/>
          <w:rtl/>
        </w:rPr>
        <w:t xml:space="preserve"> خلقت هؤلاء للجنة وبعمل أهل الجنة يعملون ثم مسح ظهره فاستخرج منه ذرية فقال</w:t>
      </w:r>
      <w:r w:rsidR="00336899">
        <w:rPr>
          <w:rFonts w:hint="cs"/>
          <w:rtl/>
        </w:rPr>
        <w:t>:</w:t>
      </w:r>
      <w:r>
        <w:rPr>
          <w:rFonts w:hint="cs"/>
          <w:rtl/>
        </w:rPr>
        <w:t xml:space="preserve"> خلقت هؤلاء للنار وبعمل أهل النار يعملون فقال الرجل</w:t>
      </w:r>
      <w:r w:rsidR="00336899">
        <w:rPr>
          <w:rFonts w:hint="cs"/>
          <w:rtl/>
        </w:rPr>
        <w:t>:</w:t>
      </w:r>
      <w:r>
        <w:rPr>
          <w:rFonts w:hint="cs"/>
          <w:rtl/>
        </w:rPr>
        <w:t xml:space="preserve"> يا رسول الله ففيم العمل</w:t>
      </w:r>
      <w:r w:rsidR="00336899">
        <w:rPr>
          <w:rFonts w:hint="cs"/>
          <w:rtl/>
        </w:rPr>
        <w:t>؟</w:t>
      </w:r>
      <w:r>
        <w:rPr>
          <w:rFonts w:hint="cs"/>
          <w:rtl/>
        </w:rPr>
        <w:t xml:space="preserve"> فقال</w:t>
      </w:r>
      <w:r w:rsidR="00336899">
        <w:rPr>
          <w:rFonts w:hint="cs"/>
          <w:rtl/>
        </w:rPr>
        <w:t>:</w:t>
      </w:r>
      <w:r>
        <w:rPr>
          <w:rFonts w:hint="cs"/>
          <w:rtl/>
        </w:rPr>
        <w:t xml:space="preserve"> إنّ الله إذا خلق العبد للجنة استعمله بعمل أهل الجنّة حتّى يموت على عمل من أعمال أهل الجنّة فيدخله الله الجنة</w:t>
      </w:r>
      <w:r w:rsidR="00336899">
        <w:rPr>
          <w:rFonts w:hint="cs"/>
          <w:rtl/>
        </w:rPr>
        <w:t>،</w:t>
      </w:r>
      <w:r>
        <w:rPr>
          <w:rFonts w:hint="cs"/>
          <w:rtl/>
        </w:rPr>
        <w:t xml:space="preserve"> وإذا خلق العبد للنّار استعمله بعمل أهل النّار حتّى يموت على عمل من أعمال أهل النّار فيدخله الله النار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إذا</w:t>
      </w:r>
      <w:r w:rsidR="00336899">
        <w:rPr>
          <w:rFonts w:hint="cs"/>
          <w:rtl/>
        </w:rPr>
        <w:t>،</w:t>
      </w:r>
      <w:r>
        <w:rPr>
          <w:rFonts w:hint="cs"/>
          <w:rtl/>
        </w:rPr>
        <w:t xml:space="preserve"> سئل عنها رسول الله </w:t>
      </w:r>
      <w:r w:rsidR="001C0D77" w:rsidRPr="001C0D77">
        <w:rPr>
          <w:rStyle w:val="libAlaemChar"/>
          <w:rFonts w:hint="cs"/>
          <w:rtl/>
        </w:rPr>
        <w:t>صلى‌الله‌عليه‌وآله‌وسلم</w:t>
      </w:r>
      <w:r>
        <w:rPr>
          <w:rFonts w:hint="cs"/>
          <w:rtl/>
        </w:rPr>
        <w:t xml:space="preserve"> بمحضر عمر ولم يعنف السائل ولا جلده بجريد النخل</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وأخرج الفريابي وسعيد بن منصور وعبد بن حميد وابن جرير وابن المنذر وابن أبي حاتم في الإيمان عن عمر بن الخطّاب قال</w:t>
      </w:r>
      <w:r w:rsidR="00336899">
        <w:rPr>
          <w:rFonts w:hint="cs"/>
          <w:rtl/>
        </w:rPr>
        <w:t>:</w:t>
      </w:r>
      <w:r>
        <w:rPr>
          <w:rFonts w:hint="cs"/>
          <w:rtl/>
        </w:rPr>
        <w:t xml:space="preserve"> الجبت السّاحر والطّاغوت الشّيطان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وهذه بعض أخبار عمر وهو يجيب السائلين عن آيات القرآن بغير ما أجاب به صبيغ بن عسل التميمي</w:t>
      </w:r>
      <w:r w:rsidR="00336899">
        <w:rPr>
          <w:rFonts w:hint="cs"/>
          <w:rtl/>
        </w:rPr>
        <w:t>:</w:t>
      </w:r>
    </w:p>
    <w:p w:rsidR="00D656D1" w:rsidRDefault="00D656D1" w:rsidP="00336899">
      <w:pPr>
        <w:pStyle w:val="libNormal"/>
        <w:rPr>
          <w:rtl/>
        </w:rPr>
      </w:pPr>
      <w:r>
        <w:rPr>
          <w:rFonts w:hint="cs"/>
          <w:rtl/>
        </w:rPr>
        <w:t xml:space="preserve">نقل السيوطي عن الطبري عن أبي محمد رجل من أهل المدينة قال سألت عمر بن الخطّاب عن قوله </w:t>
      </w:r>
      <w:r w:rsidR="00336899" w:rsidRPr="00F40D7A">
        <w:rPr>
          <w:rStyle w:val="libAlaemChar"/>
          <w:rFonts w:hint="cs"/>
          <w:rtl/>
        </w:rPr>
        <w:t>(</w:t>
      </w:r>
      <w:r w:rsidRPr="00123A69">
        <w:rPr>
          <w:rStyle w:val="libAieChar"/>
          <w:rFonts w:eastAsia="MS Mincho"/>
          <w:rtl/>
        </w:rPr>
        <w:t>وَإِذْ أَخَذَ رَبّكَ مِن بَنِي آدَمَ مِن ظُهُورِهِمْ ذُرّيّتَهُمْ</w:t>
      </w:r>
      <w:r w:rsidR="00336899" w:rsidRPr="00F40D7A">
        <w:rPr>
          <w:rStyle w:val="libAlaemChar"/>
          <w:rFonts w:eastAsia="MS Mincho" w:hint="cs"/>
          <w:rtl/>
        </w:rPr>
        <w:t>)</w:t>
      </w:r>
      <w:r>
        <w:rPr>
          <w:rFonts w:hint="cs"/>
          <w:rtl/>
        </w:rPr>
        <w:t xml:space="preserve"> قال</w:t>
      </w:r>
      <w:r w:rsidR="00336899">
        <w:rPr>
          <w:rFonts w:hint="cs"/>
          <w:rtl/>
        </w:rPr>
        <w:t>:</w:t>
      </w:r>
      <w:r>
        <w:rPr>
          <w:rFonts w:hint="cs"/>
          <w:rtl/>
        </w:rPr>
        <w:t xml:space="preserve"> سألت رسول الله </w:t>
      </w:r>
      <w:r w:rsidR="001C0D77" w:rsidRPr="001C0D77">
        <w:rPr>
          <w:rStyle w:val="libAlaemChar"/>
          <w:rFonts w:hint="cs"/>
          <w:rtl/>
        </w:rPr>
        <w:t>صلى‌الله‌عليه‌وآله‌وسلم</w:t>
      </w:r>
      <w:r>
        <w:rPr>
          <w:rFonts w:hint="cs"/>
          <w:rtl/>
        </w:rPr>
        <w:t xml:space="preserve"> كما سألتني فقال</w:t>
      </w:r>
      <w:r w:rsidR="00336899">
        <w:rPr>
          <w:rFonts w:hint="cs"/>
          <w:rtl/>
        </w:rPr>
        <w:t>:</w:t>
      </w:r>
      <w:r>
        <w:rPr>
          <w:rFonts w:hint="cs"/>
          <w:rtl/>
        </w:rPr>
        <w:t xml:space="preserve"> خلق الله آدم بيده ونفخ فيه من روحه ثم أجلسه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الدر المنثور</w:t>
      </w:r>
      <w:r w:rsidR="00336899">
        <w:rPr>
          <w:rFonts w:hint="cs"/>
          <w:rtl/>
        </w:rPr>
        <w:t>،</w:t>
      </w:r>
      <w:r>
        <w:rPr>
          <w:rFonts w:hint="cs"/>
          <w:rtl/>
        </w:rPr>
        <w:t xml:space="preserve"> ج 3 ص 601</w:t>
      </w:r>
      <w:r w:rsidR="00336899">
        <w:rPr>
          <w:rFonts w:hint="cs"/>
          <w:rtl/>
        </w:rPr>
        <w:t>.</w:t>
      </w:r>
    </w:p>
    <w:p w:rsidR="00D656D1" w:rsidRDefault="00D656D1" w:rsidP="00336899">
      <w:pPr>
        <w:pStyle w:val="libFootnote0"/>
        <w:rPr>
          <w:rtl/>
        </w:rPr>
      </w:pPr>
      <w:r>
        <w:rPr>
          <w:rFonts w:hint="cs"/>
          <w:rtl/>
        </w:rPr>
        <w:t>(2) الدر المنثور ج 2 ص 564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فمسح ظهره بيده اليمنى فأخرج ذرا فقال</w:t>
      </w:r>
      <w:r w:rsidR="00336899">
        <w:rPr>
          <w:rFonts w:hint="cs"/>
          <w:rtl/>
        </w:rPr>
        <w:t>:</w:t>
      </w:r>
      <w:r>
        <w:rPr>
          <w:rFonts w:hint="cs"/>
          <w:rtl/>
        </w:rPr>
        <w:t xml:space="preserve"> ذرء ذرأتهم للجنة</w:t>
      </w:r>
      <w:r w:rsidR="00336899">
        <w:rPr>
          <w:rFonts w:hint="cs"/>
          <w:rtl/>
        </w:rPr>
        <w:t>.</w:t>
      </w:r>
      <w:r>
        <w:rPr>
          <w:rFonts w:hint="cs"/>
          <w:rtl/>
        </w:rPr>
        <w:t xml:space="preserve"> ثم مسح ظهره بيده الأخرى</w:t>
      </w:r>
      <w:r w:rsidR="00336899">
        <w:rPr>
          <w:rFonts w:hint="cs"/>
          <w:rtl/>
        </w:rPr>
        <w:t xml:space="preserve"> - </w:t>
      </w:r>
      <w:r>
        <w:rPr>
          <w:rFonts w:hint="cs"/>
          <w:rtl/>
        </w:rPr>
        <w:t>وكلتا يديه يمين</w:t>
      </w:r>
      <w:r w:rsidR="00336899">
        <w:rPr>
          <w:rFonts w:hint="cs"/>
          <w:rtl/>
        </w:rPr>
        <w:t xml:space="preserve"> - </w:t>
      </w:r>
      <w:r>
        <w:rPr>
          <w:rFonts w:hint="cs"/>
          <w:rtl/>
        </w:rPr>
        <w:t xml:space="preserve">فقال ذرء ذرأتهم للنار يعملون فيما شئت من عمل ثم أختم بأسوأ أعمالهم فأدخلهم النار </w:t>
      </w:r>
      <w:r w:rsidRPr="001C0D77">
        <w:rPr>
          <w:rStyle w:val="libFootnotenumChar"/>
          <w:rFonts w:hint="cs"/>
          <w:rtl/>
        </w:rPr>
        <w:t>(1)</w:t>
      </w:r>
      <w:r w:rsidR="00336899">
        <w:rPr>
          <w:rFonts w:hint="cs"/>
          <w:rtl/>
        </w:rPr>
        <w:t>.</w:t>
      </w:r>
      <w:r>
        <w:rPr>
          <w:rFonts w:hint="cs"/>
          <w:rtl/>
        </w:rPr>
        <w:t xml:space="preserve"> وهذا يعني أن عمر نفسه سأل رسول الله </w:t>
      </w:r>
      <w:r w:rsidR="001C0D77" w:rsidRPr="001C0D77">
        <w:rPr>
          <w:rStyle w:val="libAlaemChar"/>
          <w:rFonts w:hint="cs"/>
          <w:rtl/>
        </w:rPr>
        <w:t>صلى‌الله‌عليه‌وآله‌وسلم</w:t>
      </w:r>
      <w:r>
        <w:rPr>
          <w:rFonts w:hint="cs"/>
          <w:rtl/>
        </w:rPr>
        <w:t xml:space="preserve"> عنها ولم يضربه بجريد النخل</w:t>
      </w:r>
      <w:r w:rsidR="00336899">
        <w:rPr>
          <w:rFonts w:hint="cs"/>
          <w:rtl/>
        </w:rPr>
        <w:t>؟!).</w:t>
      </w:r>
    </w:p>
    <w:p w:rsidR="00D656D1" w:rsidRDefault="00D656D1" w:rsidP="00336899">
      <w:pPr>
        <w:pStyle w:val="libNormal"/>
        <w:rPr>
          <w:rtl/>
        </w:rPr>
      </w:pPr>
      <w:r>
        <w:rPr>
          <w:rFonts w:hint="cs"/>
          <w:rtl/>
        </w:rPr>
        <w:t>وفي تفسير الطبري</w:t>
      </w:r>
      <w:r w:rsidR="00336899">
        <w:rPr>
          <w:rFonts w:hint="cs"/>
          <w:rtl/>
        </w:rPr>
        <w:t>:</w:t>
      </w:r>
      <w:r>
        <w:rPr>
          <w:rFonts w:hint="cs"/>
          <w:rtl/>
        </w:rPr>
        <w:t xml:space="preserve"> قال</w:t>
      </w:r>
      <w:r w:rsidR="00336899">
        <w:rPr>
          <w:rFonts w:hint="cs"/>
          <w:rtl/>
        </w:rPr>
        <w:t>:</w:t>
      </w:r>
      <w:r>
        <w:rPr>
          <w:rFonts w:hint="cs"/>
          <w:rtl/>
        </w:rPr>
        <w:t xml:space="preserve"> أخبرنا ابن وهب قال</w:t>
      </w:r>
      <w:r w:rsidR="00336899">
        <w:rPr>
          <w:rFonts w:hint="cs"/>
          <w:rtl/>
        </w:rPr>
        <w:t>:</w:t>
      </w:r>
      <w:r>
        <w:rPr>
          <w:rFonts w:hint="cs"/>
          <w:rtl/>
        </w:rPr>
        <w:t xml:space="preserve"> أخبرني يونس وعمرو بن الحارث عن ابن شهاب أنّ أنس بن مالك حدّثه أنّه سمع عمر بن الخطّاب </w:t>
      </w:r>
      <w:r w:rsidR="001C0D77" w:rsidRPr="001C0D77">
        <w:rPr>
          <w:rStyle w:val="libAlaemChar"/>
          <w:rFonts w:hint="cs"/>
          <w:rtl/>
        </w:rPr>
        <w:t>رضي‌الله‌عنه</w:t>
      </w:r>
      <w:r>
        <w:rPr>
          <w:rFonts w:hint="cs"/>
          <w:rtl/>
        </w:rPr>
        <w:t xml:space="preserve"> يقول</w:t>
      </w:r>
      <w:r w:rsidR="00336899">
        <w:rPr>
          <w:rFonts w:hint="cs"/>
          <w:rtl/>
        </w:rPr>
        <w:t>:</w:t>
      </w:r>
      <w:r>
        <w:rPr>
          <w:rFonts w:hint="cs"/>
          <w:rtl/>
        </w:rPr>
        <w:t xml:space="preserve"> قال الله </w:t>
      </w:r>
      <w:r w:rsidR="00336899" w:rsidRPr="00F40D7A">
        <w:rPr>
          <w:rStyle w:val="libAlaemChar"/>
          <w:rFonts w:hint="cs"/>
          <w:rtl/>
        </w:rPr>
        <w:t>(</w:t>
      </w:r>
      <w:r w:rsidRPr="00123A69">
        <w:rPr>
          <w:rStyle w:val="libAieChar"/>
          <w:rFonts w:eastAsia="MS Mincho"/>
          <w:rtl/>
        </w:rPr>
        <w:t>وَقَضْباً</w:t>
      </w:r>
      <w:r w:rsidRPr="00123A69">
        <w:rPr>
          <w:rStyle w:val="libAieChar"/>
          <w:rFonts w:eastAsia="MS Mincho" w:hint="cs"/>
          <w:rtl/>
        </w:rPr>
        <w:t xml:space="preserve"> *</w:t>
      </w:r>
      <w:r w:rsidRPr="00123A69">
        <w:rPr>
          <w:rStyle w:val="libAieChar"/>
          <w:rFonts w:eastAsia="MS Mincho"/>
          <w:rtl/>
        </w:rPr>
        <w:t xml:space="preserve"> وَزَيْتُوناً وَنَخْلاً</w:t>
      </w:r>
      <w:r w:rsidRPr="00123A69">
        <w:rPr>
          <w:rStyle w:val="libAieChar"/>
          <w:rFonts w:eastAsia="MS Mincho" w:hint="cs"/>
          <w:rtl/>
        </w:rPr>
        <w:t xml:space="preserve"> *</w:t>
      </w:r>
      <w:r w:rsidRPr="00123A69">
        <w:rPr>
          <w:rStyle w:val="libAieChar"/>
          <w:rFonts w:eastAsia="MS Mincho"/>
          <w:rtl/>
        </w:rPr>
        <w:t xml:space="preserve"> وَحَدَائِقَ غُلْباً</w:t>
      </w:r>
      <w:r w:rsidRPr="00123A69">
        <w:rPr>
          <w:rStyle w:val="libAieChar"/>
          <w:rFonts w:eastAsia="MS Mincho" w:hint="cs"/>
          <w:rtl/>
        </w:rPr>
        <w:t xml:space="preserve"> *</w:t>
      </w:r>
      <w:r w:rsidRPr="00123A69">
        <w:rPr>
          <w:rStyle w:val="libAieChar"/>
          <w:rFonts w:eastAsia="MS Mincho"/>
          <w:rtl/>
        </w:rPr>
        <w:t xml:space="preserve"> وَفَاكِهَةً وَأَبّاً</w:t>
      </w:r>
      <w:r w:rsidR="00336899" w:rsidRPr="00F40D7A">
        <w:rPr>
          <w:rStyle w:val="libAlaemChar"/>
          <w:rFonts w:eastAsia="MS Mincho" w:hint="cs"/>
          <w:rtl/>
        </w:rPr>
        <w:t>)</w:t>
      </w:r>
      <w:r>
        <w:rPr>
          <w:rFonts w:hint="cs"/>
          <w:rtl/>
        </w:rPr>
        <w:t xml:space="preserve"> كلّ هذا قد علمناه فما الأب</w:t>
      </w:r>
      <w:r w:rsidR="00336899">
        <w:rPr>
          <w:rFonts w:hint="cs"/>
          <w:rtl/>
        </w:rPr>
        <w:t>؟</w:t>
      </w:r>
      <w:r>
        <w:rPr>
          <w:rFonts w:hint="cs"/>
          <w:rtl/>
        </w:rPr>
        <w:t xml:space="preserve"> ثم ضرب بيده ثم قال</w:t>
      </w:r>
      <w:r w:rsidR="00336899">
        <w:rPr>
          <w:rFonts w:hint="cs"/>
          <w:rtl/>
        </w:rPr>
        <w:t>:</w:t>
      </w:r>
      <w:r>
        <w:rPr>
          <w:rFonts w:hint="cs"/>
          <w:rtl/>
        </w:rPr>
        <w:t xml:space="preserve"> لعمرك إن هذا لهو التكلف</w:t>
      </w:r>
      <w:r w:rsidR="00336899">
        <w:rPr>
          <w:rFonts w:hint="cs"/>
          <w:rtl/>
        </w:rPr>
        <w:t>.</w:t>
      </w:r>
      <w:r>
        <w:rPr>
          <w:rFonts w:hint="cs"/>
          <w:rtl/>
        </w:rPr>
        <w:t xml:space="preserve"> اتبعوا ما يتبين لكم في هذا الكتاب قال عمر</w:t>
      </w:r>
      <w:r w:rsidR="00336899">
        <w:rPr>
          <w:rFonts w:hint="cs"/>
          <w:rtl/>
        </w:rPr>
        <w:t>:</w:t>
      </w:r>
      <w:r>
        <w:rPr>
          <w:rFonts w:hint="cs"/>
          <w:rtl/>
        </w:rPr>
        <w:t xml:space="preserve"> وما يتبين فعليكم به وما لا فدعوه</w:t>
      </w:r>
      <w:r w:rsidR="00336899">
        <w:rPr>
          <w:rFonts w:hint="cs"/>
          <w:rtl/>
        </w:rPr>
        <w:t>.</w:t>
      </w:r>
      <w:r>
        <w:rPr>
          <w:rFonts w:hint="cs"/>
          <w:rtl/>
        </w:rPr>
        <w:t xml:space="preserve"> وقال آخرون</w:t>
      </w:r>
      <w:r w:rsidR="00336899">
        <w:rPr>
          <w:rFonts w:hint="cs"/>
          <w:rtl/>
        </w:rPr>
        <w:t>:</w:t>
      </w:r>
      <w:r>
        <w:rPr>
          <w:rFonts w:hint="cs"/>
          <w:rtl/>
        </w:rPr>
        <w:t xml:space="preserve"> الأبّ الثّمار الرطبة </w:t>
      </w:r>
      <w:r w:rsidRPr="001C0D77">
        <w:rPr>
          <w:rStyle w:val="libFootnotenumChar"/>
          <w:rFonts w:hint="cs"/>
          <w:rtl/>
        </w:rPr>
        <w:t>(2)</w:t>
      </w:r>
      <w:r w:rsidR="00336899">
        <w:rPr>
          <w:rFonts w:hint="cs"/>
          <w:rtl/>
        </w:rPr>
        <w:t>.</w:t>
      </w:r>
      <w:r>
        <w:rPr>
          <w:rFonts w:hint="cs"/>
          <w:rtl/>
        </w:rPr>
        <w:t>.</w:t>
      </w:r>
    </w:p>
    <w:p w:rsidR="00D656D1" w:rsidRDefault="00D656D1" w:rsidP="00336899">
      <w:pPr>
        <w:pStyle w:val="libNormal"/>
        <w:rPr>
          <w:rtl/>
        </w:rPr>
      </w:pPr>
      <w:r>
        <w:rPr>
          <w:rFonts w:hint="cs"/>
          <w:rtl/>
        </w:rPr>
        <w:t>قال الشّوكانيّ</w:t>
      </w:r>
      <w:r w:rsidR="00336899">
        <w:rPr>
          <w:rFonts w:hint="cs"/>
          <w:rtl/>
        </w:rPr>
        <w:t>:</w:t>
      </w:r>
      <w:r>
        <w:rPr>
          <w:rFonts w:hint="cs"/>
          <w:rtl/>
        </w:rPr>
        <w:t xml:space="preserve"> وقد أخرج مالك في الموطّأ وأحمد في المسند وعبد بن حميد والبخاريّ في تاريخه وأبو داود والتّرمذي وحسه والنسائي وابن جرير وابن المنذر وابن أبي حاتم وابن حبان في صحيحه وأبو الشّيخ والحاكم وابن مردويه والبيهقي في </w:t>
      </w:r>
      <w:r w:rsidR="00336899">
        <w:rPr>
          <w:rFonts w:hint="cs"/>
          <w:rtl/>
        </w:rPr>
        <w:t>(</w:t>
      </w:r>
      <w:r>
        <w:rPr>
          <w:rFonts w:hint="cs"/>
          <w:rtl/>
        </w:rPr>
        <w:t>الأسماء والصفات</w:t>
      </w:r>
      <w:r w:rsidR="00336899">
        <w:rPr>
          <w:rFonts w:hint="cs"/>
          <w:rtl/>
        </w:rPr>
        <w:t>)</w:t>
      </w:r>
      <w:r>
        <w:rPr>
          <w:rFonts w:hint="cs"/>
          <w:rtl/>
        </w:rPr>
        <w:t xml:space="preserve"> والضياء في </w:t>
      </w:r>
      <w:r w:rsidR="00336899">
        <w:rPr>
          <w:rFonts w:hint="cs"/>
          <w:rtl/>
        </w:rPr>
        <w:t>(</w:t>
      </w:r>
      <w:r>
        <w:rPr>
          <w:rFonts w:hint="cs"/>
          <w:rtl/>
        </w:rPr>
        <w:t>المختارة</w:t>
      </w:r>
      <w:r w:rsidR="00336899">
        <w:rPr>
          <w:rFonts w:hint="cs"/>
          <w:rtl/>
        </w:rPr>
        <w:t>):</w:t>
      </w:r>
      <w:r>
        <w:rPr>
          <w:rFonts w:hint="cs"/>
          <w:rtl/>
        </w:rPr>
        <w:t xml:space="preserve"> أنّ عمر بن الخطّاب سئل عن هذه الآية </w:t>
      </w:r>
      <w:r w:rsidR="00336899" w:rsidRPr="00F40D7A">
        <w:rPr>
          <w:rStyle w:val="libAlaemChar"/>
          <w:rFonts w:hint="cs"/>
          <w:rtl/>
        </w:rPr>
        <w:t>(</w:t>
      </w:r>
      <w:r w:rsidRPr="00123A69">
        <w:rPr>
          <w:rStyle w:val="libAieChar"/>
          <w:rFonts w:eastAsia="MS Mincho"/>
          <w:rtl/>
        </w:rPr>
        <w:t>وَإِذْ أَخَذَ رَبّكَ</w:t>
      </w:r>
      <w:r w:rsidR="00336899" w:rsidRPr="00F40D7A">
        <w:rPr>
          <w:rStyle w:val="libAlaemChar"/>
          <w:rFonts w:eastAsia="MS Mincho" w:hint="cs"/>
          <w:rtl/>
        </w:rPr>
        <w:t>)</w:t>
      </w:r>
      <w:r>
        <w:rPr>
          <w:rFonts w:hint="cs"/>
          <w:rtl/>
        </w:rPr>
        <w:t xml:space="preserve"> الآية فقال</w:t>
      </w:r>
      <w:r w:rsidR="00336899">
        <w:rPr>
          <w:rFonts w:hint="cs"/>
          <w:rtl/>
        </w:rPr>
        <w:t>:</w:t>
      </w:r>
      <w:r>
        <w:rPr>
          <w:rFonts w:hint="cs"/>
          <w:rtl/>
        </w:rPr>
        <w:t xml:space="preserve"> سمعت رسول الله </w:t>
      </w:r>
      <w:r w:rsidR="001C0D77" w:rsidRPr="001C0D77">
        <w:rPr>
          <w:rStyle w:val="libAlaemChar"/>
          <w:rFonts w:hint="cs"/>
          <w:rtl/>
        </w:rPr>
        <w:t>صلى‌الله‌عليه‌وآله‌وسلم</w:t>
      </w:r>
      <w:r>
        <w:rPr>
          <w:rFonts w:hint="cs"/>
          <w:rtl/>
        </w:rPr>
        <w:t xml:space="preserve"> يسأل عنها فقال</w:t>
      </w:r>
      <w:r w:rsidR="00336899">
        <w:rPr>
          <w:rFonts w:hint="cs"/>
          <w:rtl/>
        </w:rPr>
        <w:t>:</w:t>
      </w:r>
      <w:r>
        <w:rPr>
          <w:rFonts w:hint="cs"/>
          <w:rtl/>
        </w:rPr>
        <w:t xml:space="preserve"> إن الله خلق آدم ثم مسح ظهره بيمينه فاستخرج منه ذرية فقال</w:t>
      </w:r>
      <w:r w:rsidR="00336899">
        <w:rPr>
          <w:rFonts w:hint="cs"/>
          <w:rtl/>
        </w:rPr>
        <w:t>:</w:t>
      </w:r>
      <w:r>
        <w:rPr>
          <w:rFonts w:hint="cs"/>
          <w:rtl/>
        </w:rPr>
        <w:t xml:space="preserve"> خلقت هؤلاء للجنة وبعمل أهل الجنة يعملون ثم مسح ظهره فاستخرج منه ذرية فقال</w:t>
      </w:r>
      <w:r w:rsidR="00336899">
        <w:rPr>
          <w:rFonts w:hint="cs"/>
          <w:rtl/>
        </w:rPr>
        <w:t>:</w:t>
      </w:r>
      <w:r>
        <w:rPr>
          <w:rFonts w:hint="cs"/>
          <w:rtl/>
        </w:rPr>
        <w:t xml:space="preserve"> خلقت هؤلاء للنار وبعمل أهل النار يعملون فقال رجل</w:t>
      </w:r>
      <w:r w:rsidR="00336899">
        <w:rPr>
          <w:rFonts w:hint="cs"/>
          <w:rtl/>
        </w:rPr>
        <w:t>:</w:t>
      </w:r>
      <w:r>
        <w:rPr>
          <w:rFonts w:hint="cs"/>
          <w:rtl/>
        </w:rPr>
        <w:t xml:space="preserve"> يا رسول الله ففيم العمل</w:t>
      </w:r>
      <w:r w:rsidR="00336899">
        <w:rPr>
          <w:rFonts w:hint="cs"/>
          <w:rtl/>
        </w:rPr>
        <w:t>؟</w:t>
      </w:r>
      <w:r>
        <w:rPr>
          <w:rFonts w:hint="cs"/>
          <w:rtl/>
        </w:rPr>
        <w:t xml:space="preserve"> فقال</w:t>
      </w:r>
      <w:r w:rsidR="00336899">
        <w:rPr>
          <w:rFonts w:hint="cs"/>
          <w:rtl/>
        </w:rPr>
        <w:t>:</w:t>
      </w:r>
      <w:r>
        <w:rPr>
          <w:rFonts w:hint="cs"/>
          <w:rtl/>
        </w:rPr>
        <w:t xml:space="preserve"> إن الله إذا خلق العبد للجنة استعمله بعمل أهل الجنة حتى يموت على عمل من أعمال أهل الجنة فيدخله به الجنة وإذا خلق العبد للنار استعمله بعمل أهل النار حتى يموت على عمل من أعمال أهل النار فيدخله النار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الدر المنثور</w:t>
      </w:r>
      <w:r w:rsidR="00336899">
        <w:rPr>
          <w:rFonts w:hint="cs"/>
          <w:rtl/>
        </w:rPr>
        <w:t>،</w:t>
      </w:r>
      <w:r>
        <w:rPr>
          <w:rFonts w:hint="cs"/>
          <w:rtl/>
        </w:rPr>
        <w:t xml:space="preserve"> ج 3 ص 600</w:t>
      </w:r>
      <w:r w:rsidR="00336899">
        <w:rPr>
          <w:rFonts w:hint="cs"/>
          <w:rtl/>
        </w:rPr>
        <w:t>.</w:t>
      </w:r>
    </w:p>
    <w:p w:rsidR="00D656D1" w:rsidRDefault="00D656D1" w:rsidP="00336899">
      <w:pPr>
        <w:pStyle w:val="libFootnote0"/>
        <w:rPr>
          <w:rtl/>
        </w:rPr>
      </w:pPr>
      <w:r>
        <w:rPr>
          <w:rFonts w:hint="cs"/>
          <w:rtl/>
        </w:rPr>
        <w:t>(2) تفسير الطبري ج 12 ص 451</w:t>
      </w:r>
      <w:r w:rsidR="00336899">
        <w:rPr>
          <w:rFonts w:hint="cs"/>
          <w:rtl/>
        </w:rPr>
        <w:t>.</w:t>
      </w:r>
    </w:p>
    <w:p w:rsidR="00D656D1" w:rsidRDefault="00D656D1" w:rsidP="00336899">
      <w:pPr>
        <w:pStyle w:val="libFootnote0"/>
        <w:rPr>
          <w:rtl/>
        </w:rPr>
      </w:pPr>
      <w:r>
        <w:rPr>
          <w:rFonts w:hint="cs"/>
          <w:rtl/>
        </w:rPr>
        <w:t>(3) فتح القدير</w:t>
      </w:r>
      <w:r w:rsidR="00336899">
        <w:rPr>
          <w:rFonts w:hint="cs"/>
          <w:rtl/>
        </w:rPr>
        <w:t>،</w:t>
      </w:r>
      <w:r>
        <w:rPr>
          <w:rFonts w:hint="cs"/>
          <w:rtl/>
        </w:rPr>
        <w:t xml:space="preserve"> الشوكانيّ</w:t>
      </w:r>
      <w:r w:rsidR="00336899">
        <w:rPr>
          <w:rFonts w:hint="cs"/>
          <w:rtl/>
        </w:rPr>
        <w:t>،</w:t>
      </w:r>
      <w:r>
        <w:rPr>
          <w:rFonts w:hint="cs"/>
          <w:rtl/>
        </w:rPr>
        <w:t xml:space="preserve"> ج 2 ص 383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قال الشّوكانيّ في تفسير قوله تعالى </w:t>
      </w:r>
      <w:r w:rsidR="00336899" w:rsidRPr="00F40D7A">
        <w:rPr>
          <w:rStyle w:val="libAlaemChar"/>
          <w:rFonts w:hint="cs"/>
          <w:rtl/>
        </w:rPr>
        <w:t>(</w:t>
      </w:r>
      <w:r w:rsidRPr="00123A69">
        <w:rPr>
          <w:rStyle w:val="libAieChar"/>
          <w:rFonts w:eastAsia="MS Mincho"/>
          <w:rtl/>
        </w:rPr>
        <w:t>وَالّذِينَ اتّبَعُوهُم بِإِحْسَانٍ</w:t>
      </w:r>
      <w:r w:rsidR="00336899" w:rsidRPr="00F40D7A">
        <w:rPr>
          <w:rStyle w:val="libAlaemChar"/>
          <w:rFonts w:eastAsia="MS Mincho" w:hint="cs"/>
          <w:rtl/>
        </w:rPr>
        <w:t>)</w:t>
      </w:r>
      <w:r w:rsidR="00336899">
        <w:rPr>
          <w:rFonts w:hint="cs"/>
          <w:rtl/>
        </w:rPr>
        <w:t>:</w:t>
      </w:r>
      <w:r>
        <w:rPr>
          <w:rFonts w:hint="cs"/>
          <w:rtl/>
        </w:rPr>
        <w:t xml:space="preserve"> قرأ عمر بن الخطّاب </w:t>
      </w:r>
      <w:r w:rsidR="001C0D77" w:rsidRPr="001C0D77">
        <w:rPr>
          <w:rStyle w:val="libAlaemChar"/>
          <w:rFonts w:hint="cs"/>
          <w:rtl/>
        </w:rPr>
        <w:t>رضي‌الله‌عنه</w:t>
      </w:r>
      <w:r w:rsidR="00336899">
        <w:rPr>
          <w:rFonts w:hint="cs"/>
          <w:rtl/>
        </w:rPr>
        <w:t>:</w:t>
      </w:r>
      <w:r>
        <w:rPr>
          <w:rFonts w:hint="cs"/>
          <w:rtl/>
        </w:rPr>
        <w:t xml:space="preserve"> </w:t>
      </w:r>
      <w:r w:rsidR="00336899" w:rsidRPr="00F40D7A">
        <w:rPr>
          <w:rStyle w:val="libAlaemChar"/>
          <w:rFonts w:hint="cs"/>
          <w:rtl/>
        </w:rPr>
        <w:t>(</w:t>
      </w:r>
      <w:r w:rsidRPr="00123A69">
        <w:rPr>
          <w:rStyle w:val="libAieChar"/>
          <w:rFonts w:eastAsia="MS Mincho"/>
          <w:rtl/>
        </w:rPr>
        <w:t>الّذِينَ اتّبَعُوهُم</w:t>
      </w:r>
      <w:r w:rsidR="00336899" w:rsidRPr="00F40D7A">
        <w:rPr>
          <w:rStyle w:val="libAlaemChar"/>
          <w:rFonts w:hint="cs"/>
          <w:rtl/>
        </w:rPr>
        <w:t>)</w:t>
      </w:r>
      <w:r>
        <w:rPr>
          <w:rFonts w:hint="cs"/>
          <w:rtl/>
        </w:rPr>
        <w:t xml:space="preserve"> محذوف الواو وصفا للأنصار على قراءته برفع الأنصار فراجعه في ذلك زيد بن ثابت فسأل أبي بن كعب فصدق زيدا فرجع عمر عن القراءة المذكورة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أليس هو القائل كما في تفسير القرطبي</w:t>
      </w:r>
      <w:r w:rsidR="00336899">
        <w:rPr>
          <w:rFonts w:hint="cs"/>
          <w:rtl/>
        </w:rPr>
        <w:t>:</w:t>
      </w:r>
      <w:r>
        <w:rPr>
          <w:rFonts w:hint="cs"/>
          <w:rtl/>
        </w:rPr>
        <w:t xml:space="preserve"> من أراد أن يسأل عن الفرائض فليأت زيد بن ثابت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قال الشّوكانيّ</w:t>
      </w:r>
      <w:r w:rsidR="00336899">
        <w:rPr>
          <w:rFonts w:hint="cs"/>
          <w:rtl/>
        </w:rPr>
        <w:t>:</w:t>
      </w:r>
      <w:r>
        <w:rPr>
          <w:rFonts w:hint="cs"/>
          <w:rtl/>
        </w:rPr>
        <w:t xml:space="preserve"> وأخرج وكيع وأبو سعيد وسعيد بن منصور وعبد بن حميد وابن المنذر عن عمر بن الخطّاب أنّه كان يقرأ</w:t>
      </w:r>
      <w:r w:rsidR="00336899">
        <w:rPr>
          <w:rFonts w:hint="cs"/>
          <w:rtl/>
        </w:rPr>
        <w:t xml:space="preserve"> - </w:t>
      </w:r>
      <w:r>
        <w:rPr>
          <w:rFonts w:hint="cs"/>
          <w:rtl/>
        </w:rPr>
        <w:t xml:space="preserve">صراط من أنعمت عليهم غير المغضوب عليهم وغير الضالّين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 xml:space="preserve">قال السيوطي في الدّرّ المنثور </w:t>
      </w:r>
      <w:r w:rsidRPr="001C0D77">
        <w:rPr>
          <w:rStyle w:val="libFootnotenumChar"/>
          <w:rFonts w:hint="cs"/>
          <w:rtl/>
        </w:rPr>
        <w:t>(4)</w:t>
      </w:r>
      <w:r w:rsidR="00336899">
        <w:rPr>
          <w:rFonts w:hint="cs"/>
          <w:rtl/>
        </w:rPr>
        <w:t>:</w:t>
      </w:r>
      <w:r>
        <w:rPr>
          <w:rFonts w:hint="cs"/>
          <w:rtl/>
        </w:rPr>
        <w:t xml:space="preserve"> وأخرج ابن جرير وأبو الشّيخ عن محمّد بن كعب القرظيّ قال مرّ عمر </w:t>
      </w:r>
      <w:r w:rsidR="00336899">
        <w:rPr>
          <w:rFonts w:hint="cs"/>
          <w:rtl/>
        </w:rPr>
        <w:t>(</w:t>
      </w:r>
      <w:r>
        <w:rPr>
          <w:rFonts w:hint="cs"/>
          <w:rtl/>
        </w:rPr>
        <w:t>برجل يقرأ</w:t>
      </w:r>
      <w:r w:rsidR="00336899">
        <w:rPr>
          <w:rFonts w:hint="cs"/>
          <w:rtl/>
        </w:rPr>
        <w:t>:</w:t>
      </w:r>
      <w:r>
        <w:rPr>
          <w:rFonts w:hint="cs"/>
          <w:rtl/>
        </w:rPr>
        <w:t xml:space="preserve"> السابقون الأوّلون من المهاجرين والأنصار</w:t>
      </w:r>
      <w:r w:rsidR="00336899">
        <w:rPr>
          <w:rFonts w:hint="cs"/>
          <w:rtl/>
        </w:rPr>
        <w:t>،</w:t>
      </w:r>
      <w:r>
        <w:rPr>
          <w:rFonts w:hint="cs"/>
          <w:rtl/>
        </w:rPr>
        <w:t xml:space="preserve"> فأخذ عمر بيده فقال</w:t>
      </w:r>
      <w:r w:rsidR="00336899">
        <w:rPr>
          <w:rFonts w:hint="cs"/>
          <w:rtl/>
        </w:rPr>
        <w:t>:</w:t>
      </w:r>
      <w:r>
        <w:rPr>
          <w:rFonts w:hint="cs"/>
          <w:rtl/>
        </w:rPr>
        <w:t xml:space="preserve"> من أقرأك هذا</w:t>
      </w:r>
      <w:r w:rsidR="00336899">
        <w:rPr>
          <w:rFonts w:hint="cs"/>
          <w:rtl/>
        </w:rPr>
        <w:t>؟</w:t>
      </w:r>
      <w:r>
        <w:rPr>
          <w:rFonts w:hint="cs"/>
          <w:rtl/>
        </w:rPr>
        <w:t xml:space="preserve"> قال أبيّ بن كعب</w:t>
      </w:r>
      <w:r w:rsidR="00336899">
        <w:rPr>
          <w:rFonts w:hint="cs"/>
          <w:rtl/>
        </w:rPr>
        <w:t>.</w:t>
      </w:r>
      <w:r>
        <w:rPr>
          <w:rFonts w:hint="cs"/>
          <w:rtl/>
        </w:rPr>
        <w:t xml:space="preserve"> قال</w:t>
      </w:r>
      <w:r w:rsidR="00336899">
        <w:rPr>
          <w:rFonts w:hint="cs"/>
          <w:rtl/>
        </w:rPr>
        <w:t>:</w:t>
      </w:r>
      <w:r>
        <w:rPr>
          <w:rFonts w:hint="cs"/>
          <w:rtl/>
        </w:rPr>
        <w:t xml:space="preserve"> لا تفارقني حتّى أذهب بك إليه</w:t>
      </w:r>
      <w:r w:rsidR="00336899">
        <w:rPr>
          <w:rFonts w:hint="cs"/>
          <w:rtl/>
        </w:rPr>
        <w:t>،</w:t>
      </w:r>
      <w:r>
        <w:rPr>
          <w:rFonts w:hint="cs"/>
          <w:rtl/>
        </w:rPr>
        <w:t xml:space="preserve"> فلما جاءه قال عمر</w:t>
      </w:r>
      <w:r w:rsidR="00336899">
        <w:rPr>
          <w:rFonts w:hint="cs"/>
          <w:rtl/>
        </w:rPr>
        <w:t>:</w:t>
      </w:r>
      <w:r>
        <w:rPr>
          <w:rFonts w:hint="cs"/>
          <w:rtl/>
        </w:rPr>
        <w:t xml:space="preserve"> أنت أقرأت هذا هذه الآية هكذا</w:t>
      </w:r>
      <w:r w:rsidR="00336899">
        <w:rPr>
          <w:rFonts w:hint="cs"/>
          <w:rtl/>
        </w:rPr>
        <w:t>؟</w:t>
      </w:r>
      <w:r>
        <w:rPr>
          <w:rFonts w:hint="cs"/>
          <w:rtl/>
        </w:rPr>
        <w:t xml:space="preserve"> قال نعم</w:t>
      </w:r>
      <w:r w:rsidR="00336899">
        <w:rPr>
          <w:rFonts w:hint="cs"/>
          <w:rtl/>
        </w:rPr>
        <w:t>.</w:t>
      </w:r>
      <w:r>
        <w:rPr>
          <w:rFonts w:hint="cs"/>
          <w:rtl/>
        </w:rPr>
        <w:t xml:space="preserve"> قال وسمعتها من رسول الله </w:t>
      </w:r>
      <w:r w:rsidR="001C0D77" w:rsidRPr="001C0D77">
        <w:rPr>
          <w:rStyle w:val="libAlaemChar"/>
          <w:rFonts w:hint="cs"/>
          <w:rtl/>
        </w:rPr>
        <w:t>صلى‌الله‌عليه‌وآله‌وسلم</w:t>
      </w:r>
      <w:r w:rsidR="00336899">
        <w:rPr>
          <w:rFonts w:hint="cs"/>
          <w:rtl/>
        </w:rPr>
        <w:t>؟</w:t>
      </w:r>
      <w:r>
        <w:rPr>
          <w:rFonts w:hint="cs"/>
          <w:rtl/>
        </w:rPr>
        <w:t xml:space="preserve"> قال نعم</w:t>
      </w:r>
      <w:r w:rsidR="00336899">
        <w:rPr>
          <w:rFonts w:hint="cs"/>
          <w:rtl/>
        </w:rPr>
        <w:t>.</w:t>
      </w:r>
      <w:r>
        <w:rPr>
          <w:rFonts w:hint="cs"/>
          <w:rtl/>
        </w:rPr>
        <w:t xml:space="preserve"> قال</w:t>
      </w:r>
      <w:r w:rsidR="00336899">
        <w:rPr>
          <w:rFonts w:hint="cs"/>
          <w:rtl/>
        </w:rPr>
        <w:t>:</w:t>
      </w:r>
      <w:r>
        <w:rPr>
          <w:rFonts w:hint="cs"/>
          <w:rtl/>
        </w:rPr>
        <w:t xml:space="preserve"> لقد كنت أرى أنّا رفعنا رفعة لا يبلغها أحد بعدنا</w:t>
      </w:r>
      <w:r w:rsidR="00336899">
        <w:rPr>
          <w:rFonts w:hint="cs"/>
          <w:rtl/>
        </w:rPr>
        <w:t>!!</w:t>
      </w:r>
      <w:r>
        <w:rPr>
          <w:rFonts w:hint="cs"/>
          <w:rtl/>
        </w:rPr>
        <w:t xml:space="preserve"> فقال أبيّ</w:t>
      </w:r>
      <w:r w:rsidR="00336899">
        <w:rPr>
          <w:rFonts w:hint="cs"/>
          <w:rtl/>
        </w:rPr>
        <w:t>:</w:t>
      </w:r>
      <w:r>
        <w:rPr>
          <w:rFonts w:hint="cs"/>
          <w:rtl/>
        </w:rPr>
        <w:t xml:space="preserve"> تصديق ذلك في أوّل سورة الجمعة </w:t>
      </w:r>
      <w:r w:rsidR="00336899" w:rsidRPr="00F40D7A">
        <w:rPr>
          <w:rStyle w:val="libAlaemChar"/>
          <w:rFonts w:hint="cs"/>
          <w:rtl/>
        </w:rPr>
        <w:t>(</w:t>
      </w:r>
      <w:r w:rsidRPr="00123A69">
        <w:rPr>
          <w:rStyle w:val="libAieChar"/>
          <w:rFonts w:eastAsia="MS Mincho"/>
          <w:rtl/>
        </w:rPr>
        <w:t>وَآخَرِينَ مِنْهُمْ لَمّا يَلْحَقُوا بِهِمْ</w:t>
      </w:r>
      <w:r w:rsidR="00336899" w:rsidRPr="00F40D7A">
        <w:rPr>
          <w:rStyle w:val="libAlaemChar"/>
          <w:rFonts w:eastAsia="MS Mincho" w:hint="cs"/>
          <w:rtl/>
        </w:rPr>
        <w:t>)</w:t>
      </w:r>
      <w:r w:rsidR="00336899">
        <w:rPr>
          <w:rFonts w:hint="cs"/>
          <w:rtl/>
        </w:rPr>
        <w:t>،</w:t>
      </w:r>
      <w:r>
        <w:rPr>
          <w:rFonts w:hint="cs"/>
          <w:rtl/>
        </w:rPr>
        <w:t xml:space="preserve"> وفي سورة الحشر </w:t>
      </w:r>
      <w:r w:rsidR="00336899" w:rsidRPr="00F40D7A">
        <w:rPr>
          <w:rStyle w:val="libAlaemChar"/>
          <w:rFonts w:hint="cs"/>
          <w:rtl/>
        </w:rPr>
        <w:t>(</w:t>
      </w:r>
      <w:r w:rsidRPr="00123A69">
        <w:rPr>
          <w:rStyle w:val="libAieChar"/>
          <w:rFonts w:eastAsia="MS Mincho"/>
          <w:rtl/>
        </w:rPr>
        <w:t>وَالّذِينَ جَاءُوا مِن بَعْدِهِمْ يَقُولُونَ رَبّنَا اغْفِرْ لَنَا وَلِإِخْوَانِنَا الّذِينَ سَبَقُونَا بِالْإِيمَانِ</w:t>
      </w:r>
      <w:r w:rsidR="00336899" w:rsidRPr="00F40D7A">
        <w:rPr>
          <w:rStyle w:val="libAlaemChar"/>
          <w:rFonts w:hint="cs"/>
          <w:rtl/>
        </w:rPr>
        <w:t>)</w:t>
      </w:r>
      <w:r w:rsidR="00336899">
        <w:rPr>
          <w:rFonts w:hint="cs"/>
          <w:rtl/>
        </w:rPr>
        <w:t>،</w:t>
      </w:r>
      <w:r>
        <w:rPr>
          <w:rFonts w:hint="cs"/>
          <w:rtl/>
        </w:rPr>
        <w:t xml:space="preserve"> وفي الأنفال </w:t>
      </w:r>
      <w:r w:rsidR="00336899" w:rsidRPr="00F40D7A">
        <w:rPr>
          <w:rStyle w:val="libAlaemChar"/>
          <w:rFonts w:hint="cs"/>
          <w:rtl/>
        </w:rPr>
        <w:t>(</w:t>
      </w:r>
      <w:r w:rsidRPr="00123A69">
        <w:rPr>
          <w:rStyle w:val="libAieChar"/>
          <w:rFonts w:eastAsia="MS Mincho"/>
          <w:rtl/>
        </w:rPr>
        <w:t>وَالّذِينَ آمَنُوا مِن بَعْدُ وَهَاجَرُوا وَجَاهَدُوا مَعَكُمْ فَأُولئِكَ مِنكُمْ</w:t>
      </w:r>
      <w:r w:rsidR="00336899" w:rsidRPr="00F40D7A">
        <w:rPr>
          <w:rStyle w:val="libAlaemChar"/>
          <w:rFonts w:eastAsia="MS Mincho" w:hint="cs"/>
          <w:rtl/>
        </w:rPr>
        <w:t>)</w:t>
      </w:r>
      <w:r w:rsidR="00336899">
        <w:rPr>
          <w:rFonts w:hint="cs"/>
          <w:rtl/>
        </w:rPr>
        <w:t>.</w:t>
      </w:r>
      <w:r>
        <w:rPr>
          <w:rFonts w:hint="cs"/>
          <w:rtl/>
        </w:rPr>
        <w:t xml:space="preserve"> وأخرج أبو الشّيخ عن أبي أسامة ومحمّد بن إبراهيم التيميّ قالا</w:t>
      </w:r>
      <w:r w:rsidR="00336899">
        <w:rPr>
          <w:rFonts w:hint="cs"/>
          <w:rtl/>
        </w:rPr>
        <w:t>:</w:t>
      </w:r>
      <w:r>
        <w:rPr>
          <w:rFonts w:hint="cs"/>
          <w:rtl/>
        </w:rPr>
        <w:t xml:space="preserve"> مرّ عمر بن الخطّاب برجل وهو يقرأ والسابقون الأوّلون</w:t>
      </w:r>
      <w:r w:rsidR="00336899">
        <w:rPr>
          <w:rFonts w:hint="cs"/>
          <w:rtl/>
        </w:rPr>
        <w:t>.</w:t>
      </w:r>
      <w:r>
        <w:rPr>
          <w:rFonts w:hint="cs"/>
          <w:rtl/>
        </w:rPr>
        <w:t>.. وأورد رواية الحاكم</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فتح القدير</w:t>
      </w:r>
      <w:r w:rsidR="00336899">
        <w:rPr>
          <w:rFonts w:hint="cs"/>
          <w:rtl/>
        </w:rPr>
        <w:t>،</w:t>
      </w:r>
      <w:r>
        <w:rPr>
          <w:rFonts w:hint="cs"/>
          <w:rtl/>
        </w:rPr>
        <w:t xml:space="preserve"> الشّوكانيّ</w:t>
      </w:r>
      <w:r w:rsidR="00336899">
        <w:rPr>
          <w:rFonts w:hint="cs"/>
          <w:rtl/>
        </w:rPr>
        <w:t>،</w:t>
      </w:r>
      <w:r>
        <w:rPr>
          <w:rFonts w:hint="cs"/>
          <w:rtl/>
        </w:rPr>
        <w:t xml:space="preserve"> ج 2 ص 577</w:t>
      </w:r>
      <w:r w:rsidR="00336899">
        <w:rPr>
          <w:rFonts w:hint="cs"/>
          <w:rtl/>
        </w:rPr>
        <w:t>.</w:t>
      </w:r>
    </w:p>
    <w:p w:rsidR="00D656D1" w:rsidRDefault="00D656D1" w:rsidP="00336899">
      <w:pPr>
        <w:pStyle w:val="libFootnote0"/>
        <w:rPr>
          <w:rtl/>
        </w:rPr>
      </w:pPr>
      <w:r>
        <w:rPr>
          <w:rFonts w:hint="cs"/>
          <w:rtl/>
        </w:rPr>
        <w:t>(2) تفسير القرطبي</w:t>
      </w:r>
      <w:r w:rsidR="00336899">
        <w:rPr>
          <w:rFonts w:hint="cs"/>
          <w:rtl/>
        </w:rPr>
        <w:t>،</w:t>
      </w:r>
      <w:r>
        <w:rPr>
          <w:rFonts w:hint="cs"/>
          <w:rtl/>
        </w:rPr>
        <w:t xml:space="preserve"> ج 18 ص 20</w:t>
      </w:r>
      <w:r w:rsidR="00336899">
        <w:rPr>
          <w:rFonts w:hint="cs"/>
          <w:rtl/>
        </w:rPr>
        <w:t>.</w:t>
      </w:r>
    </w:p>
    <w:p w:rsidR="00D656D1" w:rsidRDefault="00D656D1" w:rsidP="00336899">
      <w:pPr>
        <w:pStyle w:val="libFootnote0"/>
        <w:rPr>
          <w:rtl/>
        </w:rPr>
      </w:pPr>
      <w:r>
        <w:rPr>
          <w:rFonts w:hint="cs"/>
          <w:rtl/>
        </w:rPr>
        <w:t>(3) فتح القدير</w:t>
      </w:r>
      <w:r w:rsidR="00336899">
        <w:rPr>
          <w:rFonts w:hint="cs"/>
          <w:rtl/>
        </w:rPr>
        <w:t>،</w:t>
      </w:r>
      <w:r>
        <w:rPr>
          <w:rFonts w:hint="cs"/>
          <w:rtl/>
        </w:rPr>
        <w:t xml:space="preserve"> الشوكانيّ</w:t>
      </w:r>
      <w:r w:rsidR="00336899">
        <w:rPr>
          <w:rFonts w:hint="cs"/>
          <w:rtl/>
        </w:rPr>
        <w:t>،</w:t>
      </w:r>
      <w:r>
        <w:rPr>
          <w:rFonts w:hint="cs"/>
          <w:rtl/>
        </w:rPr>
        <w:t xml:space="preserve"> ج 1 ص 38</w:t>
      </w:r>
      <w:r w:rsidR="00336899">
        <w:rPr>
          <w:rFonts w:hint="cs"/>
          <w:rtl/>
        </w:rPr>
        <w:t>.</w:t>
      </w:r>
    </w:p>
    <w:p w:rsidR="00D656D1" w:rsidRDefault="00D656D1" w:rsidP="00336899">
      <w:pPr>
        <w:pStyle w:val="libFootnote0"/>
        <w:rPr>
          <w:rtl/>
        </w:rPr>
      </w:pPr>
      <w:r>
        <w:rPr>
          <w:rFonts w:hint="cs"/>
          <w:rtl/>
        </w:rPr>
        <w:t>(4) الدر المنثور السيوطي</w:t>
      </w:r>
      <w:r w:rsidR="00336899">
        <w:rPr>
          <w:rFonts w:hint="cs"/>
          <w:rtl/>
        </w:rPr>
        <w:t>،</w:t>
      </w:r>
      <w:r>
        <w:rPr>
          <w:rFonts w:hint="cs"/>
          <w:rtl/>
        </w:rPr>
        <w:t xml:space="preserve"> ج 3 ص 269</w:t>
      </w:r>
      <w:r w:rsidR="00336899">
        <w:rPr>
          <w:rFonts w:hint="cs"/>
          <w:rtl/>
        </w:rPr>
        <w:t>.</w:t>
      </w:r>
    </w:p>
    <w:p w:rsidR="00D656D1" w:rsidRDefault="00D656D1" w:rsidP="00336899">
      <w:pPr>
        <w:pStyle w:val="libNormal"/>
        <w:rPr>
          <w:rtl/>
        </w:rPr>
      </w:pPr>
      <w:r>
        <w:rPr>
          <w:rtl/>
        </w:rPr>
        <w:br w:type="page"/>
      </w:r>
    </w:p>
    <w:p w:rsidR="00D656D1" w:rsidRPr="00881721" w:rsidRDefault="00D656D1" w:rsidP="00A254F5">
      <w:pPr>
        <w:pStyle w:val="Heading2"/>
        <w:rPr>
          <w:rtl/>
        </w:rPr>
      </w:pPr>
      <w:bookmarkStart w:id="33" w:name="_Toc439501200"/>
      <w:r>
        <w:rPr>
          <w:rFonts w:hint="cs"/>
          <w:rtl/>
        </w:rPr>
        <w:lastRenderedPageBreak/>
        <w:t>آيات منسوخة التلاوة</w:t>
      </w:r>
      <w:r w:rsidR="00336899">
        <w:rPr>
          <w:rFonts w:hint="cs"/>
          <w:rtl/>
        </w:rPr>
        <w:t>!!</w:t>
      </w:r>
      <w:bookmarkEnd w:id="33"/>
    </w:p>
    <w:p w:rsidR="00D656D1" w:rsidRDefault="00D656D1" w:rsidP="00336899">
      <w:pPr>
        <w:pStyle w:val="libNormal"/>
        <w:rPr>
          <w:rtl/>
        </w:rPr>
      </w:pPr>
      <w:r>
        <w:rPr>
          <w:rFonts w:hint="cs"/>
          <w:rtl/>
        </w:rPr>
        <w:t>قالوا</w:t>
      </w:r>
      <w:r w:rsidR="00336899">
        <w:rPr>
          <w:rFonts w:hint="cs"/>
          <w:rtl/>
        </w:rPr>
        <w:t>:</w:t>
      </w:r>
      <w:r>
        <w:rPr>
          <w:rFonts w:hint="cs"/>
          <w:rtl/>
        </w:rPr>
        <w:t xml:space="preserve"> لم يبين هنا هل جعل لهن سبيلا أو لا ولكنه بين في مواضع أخر أنه جعل لهن السبيل بالحد كقوله في البكر الزانية والزاني فاجلدوا كل واحد منهما وقوله في الثّيب الشيخ والشيخة إذا زنيا فارجموهما البتة نكالا من الله والله عزيز حكيم</w:t>
      </w:r>
      <w:r w:rsidR="00336899">
        <w:rPr>
          <w:rFonts w:hint="cs"/>
          <w:rtl/>
        </w:rPr>
        <w:t>،</w:t>
      </w:r>
      <w:r>
        <w:rPr>
          <w:rFonts w:hint="cs"/>
          <w:rtl/>
        </w:rPr>
        <w:t xml:space="preserve"> لأن هذه الآية باقية الحكم كما صح عن أمير المؤمنين عمر بن الخطّاب </w:t>
      </w:r>
      <w:r w:rsidR="001C0D77" w:rsidRPr="001C0D77">
        <w:rPr>
          <w:rStyle w:val="libAlaemChar"/>
          <w:rFonts w:hint="cs"/>
          <w:rtl/>
        </w:rPr>
        <w:t>رضي‌الله‌عنه</w:t>
      </w:r>
      <w:r>
        <w:rPr>
          <w:rFonts w:hint="cs"/>
          <w:rtl/>
        </w:rPr>
        <w:t xml:space="preserve"> وأرضاه وإن كانت منسوخة التلاوة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ومنسوخ التّلاوة من أعجب ما يلاقيه الباحثون</w:t>
      </w:r>
      <w:r w:rsidR="00336899">
        <w:rPr>
          <w:rFonts w:hint="cs"/>
          <w:rtl/>
        </w:rPr>
        <w:t>؛</w:t>
      </w:r>
      <w:r>
        <w:rPr>
          <w:rFonts w:hint="cs"/>
          <w:rtl/>
        </w:rPr>
        <w:t xml:space="preserve"> وههنا كلام آخر في هذا المعنى</w:t>
      </w:r>
      <w:r w:rsidR="00336899">
        <w:rPr>
          <w:rFonts w:hint="cs"/>
          <w:rtl/>
        </w:rPr>
        <w:t>،</w:t>
      </w:r>
      <w:r>
        <w:rPr>
          <w:rFonts w:hint="cs"/>
          <w:rtl/>
        </w:rPr>
        <w:t xml:space="preserve"> أوردوه تصحيحا منهم لما يذهب إليه عمر من نسخ التلاوة</w:t>
      </w:r>
      <w:r w:rsidR="00336899">
        <w:rPr>
          <w:rFonts w:hint="cs"/>
          <w:rtl/>
        </w:rPr>
        <w:t>.</w:t>
      </w:r>
      <w:r>
        <w:rPr>
          <w:rFonts w:hint="cs"/>
          <w:rtl/>
        </w:rPr>
        <w:t xml:space="preserve"> قال القرطبي في تفسيره</w:t>
      </w:r>
      <w:r w:rsidR="00336899">
        <w:rPr>
          <w:rFonts w:hint="cs"/>
          <w:rtl/>
        </w:rPr>
        <w:t>:</w:t>
      </w:r>
      <w:r>
        <w:rPr>
          <w:rFonts w:hint="cs"/>
          <w:rtl/>
        </w:rPr>
        <w:t xml:space="preserve"> فقد كان الكلام مباحا في الصلاة وقد روي في هذه القصة أنه كان مما يقرأ أفرأيتم اللاّت والعزى ومناة الثالثة الأخرى والغرانقة العلا وإنّ شفاعتهن لترتجى</w:t>
      </w:r>
      <w:r w:rsidR="00336899">
        <w:rPr>
          <w:rFonts w:hint="cs"/>
          <w:rtl/>
        </w:rPr>
        <w:t>.</w:t>
      </w:r>
      <w:r>
        <w:rPr>
          <w:rFonts w:hint="cs"/>
          <w:rtl/>
        </w:rPr>
        <w:t xml:space="preserve"> روي معناه عن مجاهد</w:t>
      </w:r>
      <w:r w:rsidR="00336899">
        <w:rPr>
          <w:rFonts w:hint="cs"/>
          <w:rtl/>
        </w:rPr>
        <w:t>.</w:t>
      </w:r>
      <w:r>
        <w:rPr>
          <w:rFonts w:hint="cs"/>
          <w:rtl/>
        </w:rPr>
        <w:t xml:space="preserve"> وقال الحسن أراد بالغرانيق العلا الملائكة</w:t>
      </w:r>
      <w:r w:rsidR="00336899">
        <w:rPr>
          <w:rFonts w:hint="cs"/>
          <w:rtl/>
        </w:rPr>
        <w:t>،</w:t>
      </w:r>
      <w:r>
        <w:rPr>
          <w:rFonts w:hint="cs"/>
          <w:rtl/>
        </w:rPr>
        <w:t xml:space="preserve"> وبهذا فسر الكلبي الغرانقة أنّها الملائكة</w:t>
      </w:r>
      <w:r w:rsidR="00336899">
        <w:rPr>
          <w:rFonts w:hint="cs"/>
          <w:rtl/>
        </w:rPr>
        <w:t>،</w:t>
      </w:r>
      <w:r>
        <w:rPr>
          <w:rFonts w:hint="cs"/>
          <w:rtl/>
        </w:rPr>
        <w:t xml:space="preserve"> وذلك أنّ الكفّار كانوا يعتقدون أن الأوثان والملائكة بنات الله كما حكى الله تعالى عنهم وردّ عليهم في هذه السورة بقوله </w:t>
      </w:r>
      <w:r w:rsidR="00336899" w:rsidRPr="00F40D7A">
        <w:rPr>
          <w:rStyle w:val="libAlaemChar"/>
          <w:rFonts w:hint="cs"/>
          <w:rtl/>
        </w:rPr>
        <w:t>(</w:t>
      </w:r>
      <w:r w:rsidRPr="00B66261">
        <w:rPr>
          <w:rStyle w:val="libAieChar"/>
          <w:rFonts w:eastAsia="MS Mincho"/>
          <w:rtl/>
        </w:rPr>
        <w:t>أَلَكُمُ الذّكَرُ وَلَهُ الْأُنثَى</w:t>
      </w:r>
      <w:r w:rsidR="00336899" w:rsidRPr="00F40D7A">
        <w:rPr>
          <w:rStyle w:val="libAlaemChar"/>
          <w:rFonts w:eastAsia="MS Mincho" w:hint="cs"/>
          <w:rtl/>
        </w:rPr>
        <w:t>)</w:t>
      </w:r>
      <w:r>
        <w:rPr>
          <w:rFonts w:hint="cs"/>
          <w:rtl/>
        </w:rPr>
        <w:t xml:space="preserve"> فأنكر الله كل هذا من قولهم ورجاء الشفاعة من الملائكة صحيح</w:t>
      </w:r>
      <w:r w:rsidR="00336899">
        <w:rPr>
          <w:rFonts w:hint="cs"/>
          <w:rtl/>
        </w:rPr>
        <w:t>.</w:t>
      </w:r>
      <w:r>
        <w:rPr>
          <w:rFonts w:hint="cs"/>
          <w:rtl/>
        </w:rPr>
        <w:t xml:space="preserve"> فلما تأوله المشركون على أن المراد بهذا الذكر آلهتهم ولبس عليهم الشيطان بذلك نسخ الله ما ألقى الشيطان وأحكم الله آياته ورفع تلاوة تلك اللفظتين اللتين وجد الشيطان بهما سبيلا للتلبيس كما نسخ كثير من القرآن ورفعت تلاوته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قال الشّوكانيّ</w:t>
      </w:r>
      <w:r w:rsidR="00336899">
        <w:rPr>
          <w:rFonts w:hint="cs"/>
          <w:rtl/>
        </w:rPr>
        <w:t>:</w:t>
      </w:r>
      <w:r>
        <w:rPr>
          <w:rFonts w:hint="cs"/>
          <w:rtl/>
        </w:rPr>
        <w:t xml:space="preserve"> وأخرج البيهقي في سننه عن محمد بن زيد بن عبد الله بن عمر قال</w:t>
      </w:r>
      <w:r w:rsidR="00336899">
        <w:rPr>
          <w:rFonts w:hint="cs"/>
          <w:rtl/>
        </w:rPr>
        <w:t>:</w:t>
      </w:r>
      <w:r>
        <w:rPr>
          <w:rFonts w:hint="cs"/>
          <w:rtl/>
        </w:rPr>
        <w:t xml:space="preserve"> قرأ عمر بن الخطّاب هذه الآية </w:t>
      </w:r>
      <w:r w:rsidR="00336899" w:rsidRPr="00F40D7A">
        <w:rPr>
          <w:rStyle w:val="libAlaemChar"/>
          <w:rFonts w:hint="cs"/>
          <w:rtl/>
        </w:rPr>
        <w:t>(</w:t>
      </w:r>
      <w:r w:rsidRPr="00B66261">
        <w:rPr>
          <w:rStyle w:val="libAieChar"/>
          <w:rFonts w:eastAsia="MS Mincho"/>
          <w:rtl/>
        </w:rPr>
        <w:t>وَمَا جَعَلَ عَلَيْكُمْ فِي الدّينِ مِنْ حَرَجٍ</w:t>
      </w:r>
      <w:r w:rsidR="00336899" w:rsidRPr="00F40D7A">
        <w:rPr>
          <w:rStyle w:val="libAlaemChar"/>
          <w:rFonts w:eastAsia="MS Mincho" w:hint="cs"/>
          <w:rtl/>
        </w:rPr>
        <w:t>)</w:t>
      </w:r>
      <w:r>
        <w:rPr>
          <w:rFonts w:hint="cs"/>
          <w:rtl/>
        </w:rPr>
        <w:t xml:space="preserve"> ثم قال لي</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أضواء البيان</w:t>
      </w:r>
      <w:r w:rsidR="00336899">
        <w:rPr>
          <w:rFonts w:hint="cs"/>
          <w:rtl/>
        </w:rPr>
        <w:t>،</w:t>
      </w:r>
      <w:r>
        <w:rPr>
          <w:rFonts w:hint="cs"/>
          <w:rtl/>
        </w:rPr>
        <w:t xml:space="preserve"> ج 1 ص 229</w:t>
      </w:r>
      <w:r w:rsidR="00336899">
        <w:rPr>
          <w:rFonts w:hint="cs"/>
          <w:rtl/>
        </w:rPr>
        <w:t>.</w:t>
      </w:r>
    </w:p>
    <w:p w:rsidR="00D656D1" w:rsidRDefault="00D656D1" w:rsidP="00336899">
      <w:pPr>
        <w:pStyle w:val="libFootnote0"/>
        <w:rPr>
          <w:rtl/>
        </w:rPr>
      </w:pPr>
      <w:r>
        <w:rPr>
          <w:rFonts w:hint="cs"/>
          <w:rtl/>
        </w:rPr>
        <w:t>(2) تفسير القرطبي</w:t>
      </w:r>
      <w:r w:rsidR="00336899">
        <w:rPr>
          <w:rFonts w:hint="cs"/>
          <w:rtl/>
        </w:rPr>
        <w:t>،</w:t>
      </w:r>
      <w:r>
        <w:rPr>
          <w:rFonts w:hint="cs"/>
          <w:rtl/>
        </w:rPr>
        <w:t xml:space="preserve"> ج 12</w:t>
      </w:r>
      <w:r w:rsidR="00336899">
        <w:rPr>
          <w:rFonts w:hint="cs"/>
          <w:rtl/>
        </w:rPr>
        <w:t>،</w:t>
      </w:r>
      <w:r>
        <w:rPr>
          <w:rFonts w:hint="cs"/>
          <w:rtl/>
        </w:rPr>
        <w:t xml:space="preserve"> ص 85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ادع لي رجلا من بني مدلج قال عمر</w:t>
      </w:r>
      <w:r w:rsidR="00336899">
        <w:rPr>
          <w:rFonts w:hint="cs"/>
          <w:rtl/>
        </w:rPr>
        <w:t>:</w:t>
      </w:r>
      <w:r>
        <w:rPr>
          <w:rFonts w:hint="cs"/>
          <w:rtl/>
        </w:rPr>
        <w:t xml:space="preserve"> ما الحرج فيكم</w:t>
      </w:r>
      <w:r w:rsidR="00336899">
        <w:rPr>
          <w:rFonts w:hint="cs"/>
          <w:rtl/>
        </w:rPr>
        <w:t>؟</w:t>
      </w:r>
      <w:r>
        <w:rPr>
          <w:rFonts w:hint="cs"/>
          <w:rtl/>
        </w:rPr>
        <w:t xml:space="preserve"> قال</w:t>
      </w:r>
      <w:r w:rsidR="00336899">
        <w:rPr>
          <w:rFonts w:hint="cs"/>
          <w:rtl/>
        </w:rPr>
        <w:t>:</w:t>
      </w:r>
      <w:r>
        <w:rPr>
          <w:rFonts w:hint="cs"/>
          <w:rtl/>
        </w:rPr>
        <w:t xml:space="preserve"> الضيق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وقال</w:t>
      </w:r>
      <w:r w:rsidR="00336899">
        <w:rPr>
          <w:rFonts w:hint="cs"/>
          <w:rtl/>
        </w:rPr>
        <w:t>:</w:t>
      </w:r>
      <w:r>
        <w:rPr>
          <w:rFonts w:hint="cs"/>
          <w:rtl/>
        </w:rPr>
        <w:t xml:space="preserve"> أخرج مالك والشافعي والبخاريّ ومسلم وابن حبّان والبيهقيّ في سننه عن عمر بن الخطّاب قال</w:t>
      </w:r>
      <w:r w:rsidR="00336899">
        <w:rPr>
          <w:rFonts w:hint="cs"/>
          <w:rtl/>
        </w:rPr>
        <w:t>:</w:t>
      </w:r>
      <w:r>
        <w:rPr>
          <w:rFonts w:hint="cs"/>
          <w:rtl/>
        </w:rPr>
        <w:t xml:space="preserve"> سمعت هشام بن حكيم يقرأ سورة الفرقان في حياة رسول الله </w:t>
      </w:r>
      <w:r w:rsidR="001C0D77" w:rsidRPr="001C0D77">
        <w:rPr>
          <w:rStyle w:val="libAlaemChar"/>
          <w:rFonts w:hint="cs"/>
          <w:rtl/>
        </w:rPr>
        <w:t>صلى‌الله‌عليه‌وآله‌وسلم</w:t>
      </w:r>
      <w:r>
        <w:rPr>
          <w:rFonts w:hint="cs"/>
          <w:rtl/>
        </w:rPr>
        <w:t xml:space="preserve"> فاستمتعت لقراءته فإذا هو يقرأ على حروف كثيرة لم يقرئنيها رسول الله </w:t>
      </w:r>
      <w:r w:rsidR="001C0D77" w:rsidRPr="001C0D77">
        <w:rPr>
          <w:rStyle w:val="libAlaemChar"/>
          <w:rFonts w:hint="cs"/>
          <w:rtl/>
        </w:rPr>
        <w:t>صلى‌الله‌عليه‌وآله‌وسلم</w:t>
      </w:r>
      <w:r>
        <w:rPr>
          <w:rFonts w:hint="cs"/>
          <w:rtl/>
        </w:rPr>
        <w:t xml:space="preserve"> فكدت أساوره في الصلاة</w:t>
      </w:r>
      <w:r w:rsidR="00336899">
        <w:rPr>
          <w:rFonts w:hint="cs"/>
          <w:rtl/>
        </w:rPr>
        <w:t>!</w:t>
      </w:r>
      <w:r>
        <w:rPr>
          <w:rFonts w:hint="cs"/>
          <w:rtl/>
        </w:rPr>
        <w:t xml:space="preserve"> فتصبّرت حتّى سلّم فلبّبته بردائه </w:t>
      </w:r>
      <w:r w:rsidRPr="001C0D77">
        <w:rPr>
          <w:rStyle w:val="libFootnotenumChar"/>
          <w:rFonts w:hint="cs"/>
          <w:rtl/>
        </w:rPr>
        <w:t>(2)</w:t>
      </w:r>
      <w:r>
        <w:rPr>
          <w:rFonts w:hint="cs"/>
          <w:rtl/>
        </w:rPr>
        <w:t xml:space="preserve"> فقلت</w:t>
      </w:r>
      <w:r w:rsidR="00336899">
        <w:rPr>
          <w:rFonts w:hint="cs"/>
          <w:rtl/>
        </w:rPr>
        <w:t>:</w:t>
      </w:r>
      <w:r>
        <w:rPr>
          <w:rFonts w:hint="cs"/>
          <w:rtl/>
        </w:rPr>
        <w:t xml:space="preserve"> من أقرأك هذه السّورة التي سمعتك تقرأ</w:t>
      </w:r>
      <w:r w:rsidR="00336899">
        <w:rPr>
          <w:rFonts w:hint="cs"/>
          <w:rtl/>
        </w:rPr>
        <w:t>؟</w:t>
      </w:r>
      <w:r>
        <w:rPr>
          <w:rFonts w:hint="cs"/>
          <w:rtl/>
        </w:rPr>
        <w:t xml:space="preserve"> قال</w:t>
      </w:r>
      <w:r w:rsidR="00336899">
        <w:rPr>
          <w:rFonts w:hint="cs"/>
          <w:rtl/>
        </w:rPr>
        <w:t>:</w:t>
      </w:r>
      <w:r>
        <w:rPr>
          <w:rFonts w:hint="cs"/>
          <w:rtl/>
        </w:rPr>
        <w:t xml:space="preserve"> أقرأنيها رسول الله </w:t>
      </w:r>
      <w:r w:rsidR="001C0D77" w:rsidRPr="001C0D77">
        <w:rPr>
          <w:rStyle w:val="libAlaemChar"/>
          <w:rFonts w:hint="cs"/>
          <w:rtl/>
        </w:rPr>
        <w:t>صلى‌الله‌عليه‌وآله‌وسلم</w:t>
      </w:r>
      <w:r>
        <w:rPr>
          <w:rFonts w:hint="cs"/>
          <w:rtl/>
        </w:rPr>
        <w:t xml:space="preserve"> فقلت</w:t>
      </w:r>
      <w:r w:rsidR="00336899">
        <w:rPr>
          <w:rFonts w:hint="cs"/>
          <w:rtl/>
        </w:rPr>
        <w:t>:</w:t>
      </w:r>
      <w:r>
        <w:rPr>
          <w:rFonts w:hint="cs"/>
          <w:rtl/>
        </w:rPr>
        <w:t xml:space="preserve"> كذبت فإن رسول الله </w:t>
      </w:r>
      <w:r w:rsidR="001C0D77" w:rsidRPr="001C0D77">
        <w:rPr>
          <w:rStyle w:val="libAlaemChar"/>
          <w:rFonts w:hint="cs"/>
          <w:rtl/>
        </w:rPr>
        <w:t>صلى‌الله‌عليه‌وآله‌وسلم</w:t>
      </w:r>
      <w:r>
        <w:rPr>
          <w:rFonts w:hint="cs"/>
          <w:rtl/>
        </w:rPr>
        <w:t xml:space="preserve"> قد أقرأنيها على غير ما قرأت فانطلقت به أقوده إلى رسول الله </w:t>
      </w:r>
      <w:r w:rsidR="001C0D77" w:rsidRPr="001C0D77">
        <w:rPr>
          <w:rStyle w:val="libAlaemChar"/>
          <w:rFonts w:hint="cs"/>
          <w:rtl/>
        </w:rPr>
        <w:t>صلى‌الله‌عليه‌وآله‌وسلم</w:t>
      </w:r>
      <w:r>
        <w:rPr>
          <w:rFonts w:hint="cs"/>
          <w:rtl/>
        </w:rPr>
        <w:t xml:space="preserve"> فقلت</w:t>
      </w:r>
      <w:r w:rsidR="00336899">
        <w:rPr>
          <w:rFonts w:hint="cs"/>
          <w:rtl/>
        </w:rPr>
        <w:t>:</w:t>
      </w:r>
      <w:r>
        <w:rPr>
          <w:rFonts w:hint="cs"/>
          <w:rtl/>
        </w:rPr>
        <w:t xml:space="preserve"> إني سمعت هذا يقرأ سورة الفرقان على حروف لم تقرئنيها فقال رسول الله </w:t>
      </w:r>
      <w:r w:rsidR="001C0D77" w:rsidRPr="001C0D77">
        <w:rPr>
          <w:rStyle w:val="libAlaemChar"/>
          <w:rFonts w:hint="cs"/>
          <w:rtl/>
        </w:rPr>
        <w:t>صلى‌الله‌عليه‌وآله‌وسلم</w:t>
      </w:r>
      <w:r w:rsidR="00336899">
        <w:rPr>
          <w:rFonts w:hint="cs"/>
          <w:rtl/>
        </w:rPr>
        <w:t>:</w:t>
      </w:r>
      <w:r>
        <w:rPr>
          <w:rFonts w:hint="cs"/>
          <w:rtl/>
        </w:rPr>
        <w:t xml:space="preserve"> أرسله</w:t>
      </w:r>
      <w:r w:rsidR="00336899">
        <w:rPr>
          <w:rFonts w:hint="cs"/>
          <w:rtl/>
        </w:rPr>
        <w:t>،</w:t>
      </w:r>
      <w:r>
        <w:rPr>
          <w:rFonts w:hint="cs"/>
          <w:rtl/>
        </w:rPr>
        <w:t xml:space="preserve"> أقرئنا هشام</w:t>
      </w:r>
      <w:r w:rsidR="00336899">
        <w:rPr>
          <w:rFonts w:hint="cs"/>
          <w:rtl/>
        </w:rPr>
        <w:t>.</w:t>
      </w:r>
      <w:r>
        <w:rPr>
          <w:rFonts w:hint="cs"/>
          <w:rtl/>
        </w:rPr>
        <w:t xml:space="preserve"> فقرأ عليه القراءة التي سمعته يقرأ</w:t>
      </w:r>
      <w:r w:rsidR="00336899">
        <w:rPr>
          <w:rFonts w:hint="cs"/>
          <w:rtl/>
        </w:rPr>
        <w:t>،</w:t>
      </w:r>
      <w:r>
        <w:rPr>
          <w:rFonts w:hint="cs"/>
          <w:rtl/>
        </w:rPr>
        <w:t xml:space="preserve"> فقال رسول الله </w:t>
      </w:r>
      <w:r w:rsidR="001C0D77" w:rsidRPr="001C0D77">
        <w:rPr>
          <w:rStyle w:val="libAlaemChar"/>
          <w:rFonts w:hint="cs"/>
          <w:rtl/>
        </w:rPr>
        <w:t>صلى‌الله‌عليه‌وآله‌وسلم</w:t>
      </w:r>
      <w:r w:rsidR="00336899">
        <w:rPr>
          <w:rFonts w:hint="cs"/>
          <w:rtl/>
        </w:rPr>
        <w:t>:</w:t>
      </w:r>
      <w:r>
        <w:rPr>
          <w:rFonts w:hint="cs"/>
          <w:rtl/>
        </w:rPr>
        <w:t xml:space="preserve"> كذلك أنزلت</w:t>
      </w:r>
      <w:r w:rsidR="00336899">
        <w:rPr>
          <w:rFonts w:hint="cs"/>
          <w:rtl/>
        </w:rPr>
        <w:t>،</w:t>
      </w:r>
      <w:r>
        <w:rPr>
          <w:rFonts w:hint="cs"/>
          <w:rtl/>
        </w:rPr>
        <w:t xml:space="preserve"> ثم قال</w:t>
      </w:r>
      <w:r w:rsidR="00336899">
        <w:rPr>
          <w:rFonts w:hint="cs"/>
          <w:rtl/>
        </w:rPr>
        <w:t>:</w:t>
      </w:r>
      <w:r>
        <w:rPr>
          <w:rFonts w:hint="cs"/>
          <w:rtl/>
        </w:rPr>
        <w:t xml:space="preserve"> أقرئنا عمر</w:t>
      </w:r>
      <w:r w:rsidR="00336899">
        <w:rPr>
          <w:rFonts w:hint="cs"/>
          <w:rtl/>
        </w:rPr>
        <w:t>،</w:t>
      </w:r>
      <w:r>
        <w:rPr>
          <w:rFonts w:hint="cs"/>
          <w:rtl/>
        </w:rPr>
        <w:t xml:space="preserve"> فقرأت القراءة التي أقرأني فقال رسول الله </w:t>
      </w:r>
      <w:r w:rsidR="001C0D77" w:rsidRPr="001C0D77">
        <w:rPr>
          <w:rStyle w:val="libAlaemChar"/>
          <w:rFonts w:hint="cs"/>
          <w:rtl/>
        </w:rPr>
        <w:t>صلى‌الله‌عليه‌وآله‌وسلم</w:t>
      </w:r>
      <w:r w:rsidR="00336899">
        <w:rPr>
          <w:rFonts w:hint="cs"/>
          <w:rtl/>
        </w:rPr>
        <w:t>:</w:t>
      </w:r>
      <w:r>
        <w:rPr>
          <w:rFonts w:hint="cs"/>
          <w:rtl/>
        </w:rPr>
        <w:t xml:space="preserve"> كذلك أنزلت إن هذا القرآن أنزل على سبعة أحرف فاقرأوا ما تيسر منه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وأخرج عبد بن حميد عن عبد الله بن المغيرة قال</w:t>
      </w:r>
      <w:r w:rsidR="00336899">
        <w:rPr>
          <w:rFonts w:hint="cs"/>
          <w:rtl/>
        </w:rPr>
        <w:t>:</w:t>
      </w:r>
      <w:r>
        <w:rPr>
          <w:rFonts w:hint="cs"/>
          <w:rtl/>
        </w:rPr>
        <w:t xml:space="preserve"> سئل عمر بن الخطّاب عن </w:t>
      </w:r>
      <w:r w:rsidR="00336899">
        <w:rPr>
          <w:rFonts w:hint="cs"/>
          <w:rtl/>
        </w:rPr>
        <w:t>(</w:t>
      </w:r>
      <w:r>
        <w:rPr>
          <w:rFonts w:hint="cs"/>
          <w:rtl/>
        </w:rPr>
        <w:t>نسبا وصهرا</w:t>
      </w:r>
      <w:r w:rsidR="00336899">
        <w:rPr>
          <w:rFonts w:hint="cs"/>
          <w:rtl/>
        </w:rPr>
        <w:t>)</w:t>
      </w:r>
      <w:r>
        <w:rPr>
          <w:rFonts w:hint="cs"/>
          <w:rtl/>
        </w:rPr>
        <w:t xml:space="preserve"> فقال</w:t>
      </w:r>
      <w:r w:rsidR="00336899">
        <w:rPr>
          <w:rFonts w:hint="cs"/>
          <w:rtl/>
        </w:rPr>
        <w:t>:</w:t>
      </w:r>
      <w:r>
        <w:rPr>
          <w:rFonts w:hint="cs"/>
          <w:rtl/>
        </w:rPr>
        <w:t xml:space="preserve"> ما أراكم إلا وقد عرفتم النّسب وأما الصّهر</w:t>
      </w:r>
      <w:r w:rsidR="00336899">
        <w:rPr>
          <w:rFonts w:hint="cs"/>
          <w:rtl/>
        </w:rPr>
        <w:t>:</w:t>
      </w:r>
      <w:r>
        <w:rPr>
          <w:rFonts w:hint="cs"/>
          <w:rtl/>
        </w:rPr>
        <w:t xml:space="preserve"> فالأختان والصّحابة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وعن ابن عبّاس أنّ عمر بن الخطّاب قام فحمد الله وأثنى عليه ثمّ قال</w:t>
      </w:r>
      <w:r w:rsidR="00336899">
        <w:rPr>
          <w:rFonts w:hint="cs"/>
          <w:rtl/>
        </w:rPr>
        <w:t>:</w:t>
      </w:r>
      <w:r>
        <w:rPr>
          <w:rFonts w:hint="cs"/>
          <w:rtl/>
        </w:rPr>
        <w:t xml:space="preserve"> أمّا بعد أيّها الناس إنّ الله بعث محمّدا بالحقّ وأنزل عليه الكتاب فكان في ما أنزل عليه آية الرجم فقرأناها ووعيناها</w:t>
      </w:r>
      <w:r w:rsidR="00336899">
        <w:rPr>
          <w:rFonts w:hint="cs"/>
          <w:rtl/>
        </w:rPr>
        <w:t>:</w:t>
      </w:r>
      <w:r>
        <w:rPr>
          <w:rFonts w:hint="cs"/>
          <w:rtl/>
        </w:rPr>
        <w:t xml:space="preserve"> الشيخ والشيخة إذا زنيا فارجموهما البتة</w:t>
      </w:r>
      <w:r w:rsidR="00336899">
        <w:rPr>
          <w:rFonts w:hint="cs"/>
          <w:rtl/>
        </w:rPr>
        <w:t>.</w:t>
      </w:r>
      <w:r>
        <w:rPr>
          <w:rFonts w:hint="cs"/>
          <w:rtl/>
        </w:rPr>
        <w:t xml:space="preserve"> ورجم رسول الله </w:t>
      </w:r>
      <w:r w:rsidR="001C0D77" w:rsidRPr="001C0D77">
        <w:rPr>
          <w:rStyle w:val="libAlaemChar"/>
          <w:rFonts w:hint="cs"/>
          <w:rtl/>
        </w:rPr>
        <w:t>صلى‌الله‌عليه‌وآله‌وسلم</w:t>
      </w:r>
      <w:r>
        <w:rPr>
          <w:rFonts w:hint="cs"/>
          <w:rtl/>
        </w:rPr>
        <w:t xml:space="preserve"> ورجمنا بعده فأخشى أن يطول بالنّاس زمان أن يقول قائل</w:t>
      </w:r>
      <w:r w:rsidR="00336899">
        <w:rPr>
          <w:rFonts w:hint="cs"/>
          <w:rtl/>
        </w:rPr>
        <w:t>:</w:t>
      </w:r>
      <w:r>
        <w:rPr>
          <w:rFonts w:hint="cs"/>
          <w:rtl/>
        </w:rPr>
        <w:t xml:space="preserve"> لا نجد آية الرجم في كتاب الله فيضلّوا بترك فريضة أنزلها الله </w:t>
      </w:r>
      <w:r w:rsidRPr="001C0D77">
        <w:rPr>
          <w:rStyle w:val="libFootnotenumChar"/>
          <w:rFonts w:hint="cs"/>
          <w:rtl/>
        </w:rPr>
        <w:t>(5)</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فتح القدير</w:t>
      </w:r>
      <w:r w:rsidR="00336899">
        <w:rPr>
          <w:rFonts w:hint="cs"/>
          <w:rtl/>
        </w:rPr>
        <w:t>،</w:t>
      </w:r>
      <w:r>
        <w:rPr>
          <w:rFonts w:hint="cs"/>
          <w:rtl/>
        </w:rPr>
        <w:t xml:space="preserve"> الشّوكانيّ</w:t>
      </w:r>
      <w:r w:rsidR="00336899">
        <w:rPr>
          <w:rFonts w:hint="cs"/>
          <w:rtl/>
        </w:rPr>
        <w:t>،</w:t>
      </w:r>
      <w:r>
        <w:rPr>
          <w:rFonts w:hint="cs"/>
          <w:rtl/>
        </w:rPr>
        <w:t xml:space="preserve"> ج 3 ص 673</w:t>
      </w:r>
      <w:r w:rsidR="00336899">
        <w:rPr>
          <w:rFonts w:hint="cs"/>
          <w:rtl/>
        </w:rPr>
        <w:t>.</w:t>
      </w:r>
    </w:p>
    <w:p w:rsidR="00D656D1" w:rsidRDefault="00D656D1" w:rsidP="00336899">
      <w:pPr>
        <w:pStyle w:val="libFootnote0"/>
        <w:rPr>
          <w:rtl/>
        </w:rPr>
      </w:pPr>
      <w:r>
        <w:rPr>
          <w:rFonts w:hint="cs"/>
          <w:rtl/>
        </w:rPr>
        <w:t xml:space="preserve">(2) قال ابن منظور في لسان العرب </w:t>
      </w:r>
      <w:r w:rsidR="00336899">
        <w:rPr>
          <w:rFonts w:hint="cs"/>
          <w:rtl/>
        </w:rPr>
        <w:t>(</w:t>
      </w:r>
      <w:r>
        <w:rPr>
          <w:rFonts w:hint="cs"/>
          <w:rtl/>
        </w:rPr>
        <w:t>ج 1 ص 734</w:t>
      </w:r>
      <w:r w:rsidR="00336899">
        <w:rPr>
          <w:rFonts w:hint="cs"/>
          <w:rtl/>
        </w:rPr>
        <w:t>)</w:t>
      </w:r>
      <w:r>
        <w:rPr>
          <w:rFonts w:hint="cs"/>
          <w:rtl/>
        </w:rPr>
        <w:t xml:space="preserve"> يقال لببت الرجل ولببته إذا جعلت في عنقه ثوبا أو غيره وجررته به والتلبيب مجمع ما في موضع اللبب من ثياب الرجل وفي الحديث أنه أمر بإخراج المنافقين من المسجد فقام أبو أيوب إلى رافع بن وديعة فلببه بردائه ثم نتره نترا شديداً</w:t>
      </w:r>
      <w:r w:rsidR="00336899">
        <w:rPr>
          <w:rFonts w:hint="cs"/>
          <w:rtl/>
        </w:rPr>
        <w:t>.</w:t>
      </w:r>
    </w:p>
    <w:p w:rsidR="00D656D1" w:rsidRDefault="00D656D1" w:rsidP="00336899">
      <w:pPr>
        <w:pStyle w:val="libFootnote0"/>
        <w:rPr>
          <w:rtl/>
        </w:rPr>
      </w:pPr>
      <w:r>
        <w:rPr>
          <w:rFonts w:hint="cs"/>
          <w:rtl/>
        </w:rPr>
        <w:t>(3) فتح القدير الشّوكانيّ</w:t>
      </w:r>
      <w:r w:rsidR="00336899">
        <w:rPr>
          <w:rFonts w:hint="cs"/>
          <w:rtl/>
        </w:rPr>
        <w:t>،</w:t>
      </w:r>
      <w:r>
        <w:rPr>
          <w:rFonts w:hint="cs"/>
          <w:rtl/>
        </w:rPr>
        <w:t xml:space="preserve"> ج 4 ص 86</w:t>
      </w:r>
      <w:r w:rsidR="00336899">
        <w:rPr>
          <w:rFonts w:hint="cs"/>
          <w:rtl/>
        </w:rPr>
        <w:t>.</w:t>
      </w:r>
    </w:p>
    <w:p w:rsidR="00D656D1" w:rsidRDefault="00D656D1" w:rsidP="00336899">
      <w:pPr>
        <w:pStyle w:val="libFootnote0"/>
        <w:rPr>
          <w:rtl/>
        </w:rPr>
      </w:pPr>
      <w:r>
        <w:rPr>
          <w:rFonts w:hint="cs"/>
          <w:rtl/>
        </w:rPr>
        <w:t>(4) فتح القدير</w:t>
      </w:r>
      <w:r w:rsidR="00336899">
        <w:rPr>
          <w:rFonts w:hint="cs"/>
          <w:rtl/>
        </w:rPr>
        <w:t>،</w:t>
      </w:r>
      <w:r>
        <w:rPr>
          <w:rFonts w:hint="cs"/>
          <w:rtl/>
        </w:rPr>
        <w:t xml:space="preserve"> الشّوكانيّ</w:t>
      </w:r>
      <w:r w:rsidR="00336899">
        <w:rPr>
          <w:rFonts w:hint="cs"/>
          <w:rtl/>
        </w:rPr>
        <w:t>،</w:t>
      </w:r>
      <w:r>
        <w:rPr>
          <w:rFonts w:hint="cs"/>
          <w:rtl/>
        </w:rPr>
        <w:t xml:space="preserve"> ج 4 ص 118</w:t>
      </w:r>
      <w:r w:rsidR="00336899">
        <w:rPr>
          <w:rFonts w:hint="cs"/>
          <w:rtl/>
        </w:rPr>
        <w:t>.</w:t>
      </w:r>
    </w:p>
    <w:p w:rsidR="00D656D1" w:rsidRDefault="00D656D1" w:rsidP="00336899">
      <w:pPr>
        <w:pStyle w:val="libFootnote0"/>
        <w:rPr>
          <w:rtl/>
        </w:rPr>
      </w:pPr>
      <w:r>
        <w:rPr>
          <w:rFonts w:hint="cs"/>
          <w:rtl/>
        </w:rPr>
        <w:t>(5) صحيح البخاريّ ج 6 ص 2504</w:t>
      </w:r>
      <w:r w:rsidR="00336899">
        <w:rPr>
          <w:rFonts w:hint="cs"/>
          <w:rtl/>
        </w:rPr>
        <w:t>،</w:t>
      </w:r>
      <w:r>
        <w:rPr>
          <w:rFonts w:hint="cs"/>
          <w:rtl/>
        </w:rPr>
        <w:t xml:space="preserve"> وصحيح مسلم ج 3 ص 1317 وصحيح ابن حبان ج 2 ص 154 وج 10 ص 273 وسنن النسائي الكبرى ج 4 ص 273 وج 4 ص 274 وسنن ابن ماجه ج 2 ص 853 وسنن البيهقي الكبرى ج 8 ص 210 </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وعن مالك عن يحيى بن سعيد أنه سمع سعيد بن المسيب يقول</w:t>
      </w:r>
      <w:r w:rsidR="00336899">
        <w:rPr>
          <w:rFonts w:hint="cs"/>
          <w:rtl/>
        </w:rPr>
        <w:t>:</w:t>
      </w:r>
      <w:r>
        <w:rPr>
          <w:rFonts w:hint="cs"/>
          <w:rtl/>
        </w:rPr>
        <w:t xml:space="preserve"> قال عمر إيّاكم أن تهلكوا عن آية الرّجم أن يقول قائل لا أجد حدين في كتاب الله فقد رجم رسول الله ورجمنا والذي نفسي بيده لو لا أن يقول الناس زاد عمر في كتاب الله لكتبتها الشيخ والشيخة إذا زنيا فارجموهما البتة فإنا قد قرأناها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عن حذيفة قال</w:t>
      </w:r>
      <w:r w:rsidR="00336899">
        <w:rPr>
          <w:rFonts w:hint="cs"/>
          <w:rtl/>
        </w:rPr>
        <w:t>:</w:t>
      </w:r>
      <w:r>
        <w:rPr>
          <w:rFonts w:hint="cs"/>
          <w:rtl/>
        </w:rPr>
        <w:t xml:space="preserve"> قال لي عمر بن الخطّاب</w:t>
      </w:r>
      <w:r w:rsidR="00336899">
        <w:rPr>
          <w:rFonts w:hint="cs"/>
          <w:rtl/>
        </w:rPr>
        <w:t>:</w:t>
      </w:r>
      <w:r>
        <w:rPr>
          <w:rFonts w:hint="cs"/>
          <w:rtl/>
        </w:rPr>
        <w:t xml:space="preserve"> كم تعدون سورة الأحزاب</w:t>
      </w:r>
      <w:r w:rsidR="00336899">
        <w:rPr>
          <w:rFonts w:hint="cs"/>
          <w:rtl/>
        </w:rPr>
        <w:t>؟</w:t>
      </w:r>
      <w:r>
        <w:rPr>
          <w:rFonts w:hint="cs"/>
          <w:rtl/>
        </w:rPr>
        <w:t xml:space="preserve"> قلت</w:t>
      </w:r>
      <w:r w:rsidR="00336899">
        <w:rPr>
          <w:rFonts w:hint="cs"/>
          <w:rtl/>
        </w:rPr>
        <w:t>:</w:t>
      </w:r>
      <w:r>
        <w:rPr>
          <w:rFonts w:hint="cs"/>
          <w:rtl/>
        </w:rPr>
        <w:t xml:space="preserve"> اثنتين أو ثلاث وسبعين قال</w:t>
      </w:r>
      <w:r w:rsidR="00336899">
        <w:rPr>
          <w:rFonts w:hint="cs"/>
          <w:rtl/>
        </w:rPr>
        <w:t>:</w:t>
      </w:r>
      <w:r>
        <w:rPr>
          <w:rFonts w:hint="cs"/>
          <w:rtl/>
        </w:rPr>
        <w:t xml:space="preserve"> إن كانت لتقارب سورة البقرة [</w:t>
      </w:r>
      <w:r w:rsidR="00336899">
        <w:rPr>
          <w:rFonts w:hint="cs"/>
          <w:rtl/>
        </w:rPr>
        <w:t>!]</w:t>
      </w:r>
      <w:r>
        <w:rPr>
          <w:rFonts w:hint="cs"/>
          <w:rtl/>
        </w:rPr>
        <w:t xml:space="preserve"> وإن كان فيها لآية الرجم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وأخرج البخاريّ في تاريخه عن حذيفة قال</w:t>
      </w:r>
      <w:r w:rsidR="00336899">
        <w:rPr>
          <w:rFonts w:hint="cs"/>
          <w:rtl/>
        </w:rPr>
        <w:t>:</w:t>
      </w:r>
      <w:r>
        <w:rPr>
          <w:rFonts w:hint="cs"/>
          <w:rtl/>
        </w:rPr>
        <w:t xml:space="preserve"> قرأت سورة الأحزاب على رسول الله </w:t>
      </w:r>
      <w:r w:rsidR="001C0D77" w:rsidRPr="001C0D77">
        <w:rPr>
          <w:rStyle w:val="libAlaemChar"/>
          <w:rFonts w:hint="cs"/>
          <w:rtl/>
        </w:rPr>
        <w:t>صلى‌الله‌عليه‌وآله‌وسلم</w:t>
      </w:r>
      <w:r>
        <w:rPr>
          <w:rFonts w:hint="cs"/>
          <w:rtl/>
        </w:rPr>
        <w:t xml:space="preserve"> فنسيت منها سبعين آية ما وجدتها </w:t>
      </w:r>
      <w:r w:rsidRPr="001C0D77">
        <w:rPr>
          <w:rStyle w:val="libFootnotenumChar"/>
          <w:rFonts w:hint="cs"/>
          <w:rtl/>
        </w:rPr>
        <w:t>(3)</w:t>
      </w:r>
      <w:r w:rsidR="00336899">
        <w:rPr>
          <w:rFonts w:hint="cs"/>
          <w:rtl/>
        </w:rPr>
        <w:t>.</w:t>
      </w:r>
      <w:r>
        <w:rPr>
          <w:rFonts w:hint="cs"/>
          <w:rtl/>
        </w:rPr>
        <w:t xml:space="preserve"> وأخرج أبو بعيد في الفضائل وابن الأنباري وابن مردويه عن عائشة قالت</w:t>
      </w:r>
      <w:r w:rsidR="00336899">
        <w:rPr>
          <w:rFonts w:hint="cs"/>
          <w:rtl/>
        </w:rPr>
        <w:t>:</w:t>
      </w:r>
      <w:r>
        <w:rPr>
          <w:rFonts w:hint="cs"/>
          <w:rtl/>
        </w:rPr>
        <w:t xml:space="preserve"> كانت سورة الأحزاب تقرأ في زمان النبي </w:t>
      </w:r>
      <w:r w:rsidR="001C0D77" w:rsidRPr="001C0D77">
        <w:rPr>
          <w:rStyle w:val="libAlaemChar"/>
          <w:rFonts w:hint="cs"/>
          <w:rtl/>
        </w:rPr>
        <w:t>صلى‌الله‌عليه‌وآله‌وسلم</w:t>
      </w:r>
      <w:r>
        <w:rPr>
          <w:rFonts w:hint="cs"/>
          <w:rtl/>
        </w:rPr>
        <w:t xml:space="preserve"> مائتي آية فلما كتب عثمان المصاحف لم يقرّر منها إلا على ما هو الآن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قال الرازي</w:t>
      </w:r>
      <w:r w:rsidR="00336899">
        <w:rPr>
          <w:rFonts w:hint="cs"/>
          <w:rtl/>
        </w:rPr>
        <w:t>:</w:t>
      </w:r>
      <w:r>
        <w:rPr>
          <w:rFonts w:hint="cs"/>
          <w:rtl/>
        </w:rPr>
        <w:t xml:space="preserve"> أما قوله تعالى </w:t>
      </w:r>
      <w:r w:rsidR="00336899" w:rsidRPr="00F40D7A">
        <w:rPr>
          <w:rStyle w:val="libAlaemChar"/>
          <w:rFonts w:hint="cs"/>
          <w:rtl/>
        </w:rPr>
        <w:t>(</w:t>
      </w:r>
      <w:r w:rsidRPr="00B66261">
        <w:rPr>
          <w:rStyle w:val="libAieChar"/>
          <w:rFonts w:eastAsia="MS Mincho"/>
          <w:rtl/>
        </w:rPr>
        <w:t>فَجاءَتْهُ إِحْدَاهُمَا تَمْشِي عَلَى اسْتِحْيَاءٍ</w:t>
      </w:r>
      <w:r w:rsidR="00336899" w:rsidRPr="00F40D7A">
        <w:rPr>
          <w:rStyle w:val="libAlaemChar"/>
          <w:rFonts w:eastAsia="MS Mincho" w:hint="cs"/>
          <w:rtl/>
        </w:rPr>
        <w:t>)</w:t>
      </w:r>
      <w:r>
        <w:rPr>
          <w:rFonts w:hint="cs"/>
          <w:rtl/>
        </w:rPr>
        <w:t xml:space="preserve"> فقوله على استحياء في موضع الحال أي مستحيية قال عمر بن الخطّاب قد استترت بكم قميصها </w:t>
      </w:r>
      <w:r w:rsidRPr="001C0D77">
        <w:rPr>
          <w:rStyle w:val="libFootnotenumChar"/>
          <w:rFonts w:hint="cs"/>
          <w:rtl/>
        </w:rPr>
        <w:t>(5)</w:t>
      </w:r>
      <w:r w:rsidR="00336899">
        <w:rPr>
          <w:rFonts w:hint="cs"/>
          <w:rtl/>
        </w:rPr>
        <w:t>.</w:t>
      </w:r>
    </w:p>
    <w:p w:rsidR="00D656D1" w:rsidRDefault="00D656D1" w:rsidP="00336899">
      <w:pPr>
        <w:pStyle w:val="libNormal"/>
        <w:rPr>
          <w:rtl/>
        </w:rPr>
      </w:pPr>
      <w:r>
        <w:rPr>
          <w:rFonts w:hint="cs"/>
          <w:rtl/>
        </w:rPr>
        <w:t>قال الشّوكانيّ</w:t>
      </w:r>
      <w:r w:rsidR="00336899">
        <w:rPr>
          <w:rFonts w:hint="cs"/>
          <w:rtl/>
        </w:rPr>
        <w:t>:</w:t>
      </w:r>
      <w:r>
        <w:rPr>
          <w:rFonts w:hint="cs"/>
          <w:rtl/>
        </w:rPr>
        <w:t xml:space="preserve"> وأخرج عبد الرزاق وسعيد بن منصور وإسحاق بن راهويه وابن المنذر والبيهقي في دلائله عن بجالة قال</w:t>
      </w:r>
      <w:r w:rsidR="00336899">
        <w:rPr>
          <w:rFonts w:hint="cs"/>
          <w:rtl/>
        </w:rPr>
        <w:t>:</w:t>
      </w:r>
      <w:r>
        <w:rPr>
          <w:rFonts w:hint="cs"/>
          <w:rtl/>
        </w:rPr>
        <w:t xml:space="preserve"> مرّ عمر بن الخطّاب بغلام وهو يقرأ في المصحف النبي أولى بالمؤمنين من أنفسهم وأزواجه أمهاتهم وهو أب لهم فقال يا غلام حكّها فقال</w:t>
      </w:r>
      <w:r w:rsidR="00336899">
        <w:rPr>
          <w:rFonts w:hint="cs"/>
          <w:rtl/>
        </w:rPr>
        <w:t>:</w:t>
      </w:r>
      <w:r>
        <w:rPr>
          <w:rFonts w:hint="cs"/>
          <w:rtl/>
        </w:rPr>
        <w:t xml:space="preserve"> هذا مصحف أبي</w:t>
      </w:r>
      <w:r w:rsidR="00336899">
        <w:rPr>
          <w:rFonts w:hint="cs"/>
          <w:rtl/>
        </w:rPr>
        <w:t>؛</w:t>
      </w:r>
      <w:r>
        <w:rPr>
          <w:rFonts w:hint="cs"/>
          <w:rtl/>
        </w:rPr>
        <w:t xml:space="preserve"> فذهب إليه فسأله فقال</w:t>
      </w:r>
      <w:r w:rsidR="00336899">
        <w:rPr>
          <w:rFonts w:hint="cs"/>
          <w:rtl/>
        </w:rPr>
        <w:t>:</w:t>
      </w:r>
      <w:r>
        <w:rPr>
          <w:rFonts w:hint="cs"/>
          <w:rtl/>
        </w:rPr>
        <w:t xml:space="preserve"> إنّه كان يلهيني القرآن ويلهيك الصفق في الأسواق </w:t>
      </w:r>
      <w:r w:rsidRPr="001C0D77">
        <w:rPr>
          <w:rStyle w:val="libFootnotenumChar"/>
          <w:rFonts w:hint="cs"/>
          <w:rtl/>
        </w:rPr>
        <w:t>(6)</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وج 8 ص 212 وتلخيص الحبير ج 4 ص 51 وسنن الدارمي ج 2 ص 234 وسنن أبي داود ج 4 ص 144 ومسند أحمد بن حنبل ج 1 ص 40</w:t>
      </w:r>
      <w:r w:rsidR="00336899">
        <w:rPr>
          <w:rFonts w:hint="cs"/>
          <w:rtl/>
        </w:rPr>
        <w:t>.</w:t>
      </w:r>
    </w:p>
    <w:p w:rsidR="00D656D1" w:rsidRDefault="00D656D1" w:rsidP="00336899">
      <w:pPr>
        <w:pStyle w:val="libFootnote0"/>
        <w:rPr>
          <w:rtl/>
        </w:rPr>
      </w:pPr>
      <w:r>
        <w:rPr>
          <w:rFonts w:hint="cs"/>
          <w:rtl/>
        </w:rPr>
        <w:t>(1) اختلاف الحديث</w:t>
      </w:r>
      <w:r w:rsidR="00336899">
        <w:rPr>
          <w:rFonts w:hint="cs"/>
          <w:rtl/>
        </w:rPr>
        <w:t>،</w:t>
      </w:r>
      <w:r>
        <w:rPr>
          <w:rFonts w:hint="cs"/>
          <w:rtl/>
        </w:rPr>
        <w:t xml:space="preserve"> ج 1 ص 533</w:t>
      </w:r>
      <w:r w:rsidR="00336899">
        <w:rPr>
          <w:rFonts w:hint="cs"/>
          <w:rtl/>
        </w:rPr>
        <w:t>.</w:t>
      </w:r>
    </w:p>
    <w:p w:rsidR="00D656D1" w:rsidRDefault="00D656D1" w:rsidP="00336899">
      <w:pPr>
        <w:pStyle w:val="libFootnote0"/>
        <w:rPr>
          <w:rtl/>
        </w:rPr>
      </w:pPr>
      <w:r>
        <w:rPr>
          <w:rFonts w:hint="cs"/>
          <w:rtl/>
        </w:rPr>
        <w:t>(2) فتح القدير ج 4 ص 259 وكنز العمال ج 2 ص 203</w:t>
      </w:r>
      <w:r w:rsidR="00336899">
        <w:rPr>
          <w:rFonts w:hint="cs"/>
          <w:rtl/>
        </w:rPr>
        <w:t>.</w:t>
      </w:r>
    </w:p>
    <w:p w:rsidR="00D656D1" w:rsidRDefault="00D656D1" w:rsidP="00336899">
      <w:pPr>
        <w:pStyle w:val="libFootnote0"/>
        <w:rPr>
          <w:rtl/>
        </w:rPr>
      </w:pPr>
      <w:r>
        <w:rPr>
          <w:rFonts w:hint="cs"/>
          <w:rtl/>
        </w:rPr>
        <w:t>(3) التاريخ الكبير ج 4 ص 241</w:t>
      </w:r>
      <w:r w:rsidR="00336899">
        <w:rPr>
          <w:rFonts w:hint="cs"/>
          <w:rtl/>
        </w:rPr>
        <w:t>.</w:t>
      </w:r>
    </w:p>
    <w:p w:rsidR="00D656D1" w:rsidRDefault="00D656D1" w:rsidP="00336899">
      <w:pPr>
        <w:pStyle w:val="libFootnote0"/>
        <w:rPr>
          <w:rtl/>
        </w:rPr>
      </w:pPr>
      <w:r>
        <w:rPr>
          <w:rFonts w:hint="cs"/>
          <w:rtl/>
        </w:rPr>
        <w:t>(4) فتح القدير ج 4 ص 259</w:t>
      </w:r>
      <w:r w:rsidR="00336899">
        <w:rPr>
          <w:rFonts w:hint="cs"/>
          <w:rtl/>
        </w:rPr>
        <w:t>.</w:t>
      </w:r>
    </w:p>
    <w:p w:rsidR="00D656D1" w:rsidRDefault="00D656D1" w:rsidP="00336899">
      <w:pPr>
        <w:pStyle w:val="libFootnote0"/>
        <w:rPr>
          <w:rtl/>
        </w:rPr>
      </w:pPr>
      <w:r>
        <w:rPr>
          <w:rFonts w:hint="cs"/>
          <w:rtl/>
        </w:rPr>
        <w:t>(5) التفسير الكبير</w:t>
      </w:r>
      <w:r w:rsidR="00336899">
        <w:rPr>
          <w:rFonts w:hint="cs"/>
          <w:rtl/>
        </w:rPr>
        <w:t>،</w:t>
      </w:r>
      <w:r>
        <w:rPr>
          <w:rFonts w:hint="cs"/>
          <w:rtl/>
        </w:rPr>
        <w:t xml:space="preserve"> الرازي</w:t>
      </w:r>
      <w:r w:rsidR="00336899">
        <w:rPr>
          <w:rFonts w:hint="cs"/>
          <w:rtl/>
        </w:rPr>
        <w:t>،</w:t>
      </w:r>
      <w:r>
        <w:rPr>
          <w:rFonts w:hint="cs"/>
          <w:rtl/>
        </w:rPr>
        <w:t xml:space="preserve"> ج 24 ص 206</w:t>
      </w:r>
      <w:r w:rsidR="00336899">
        <w:rPr>
          <w:rFonts w:hint="cs"/>
          <w:rtl/>
        </w:rPr>
        <w:t>.</w:t>
      </w:r>
    </w:p>
    <w:p w:rsidR="00D656D1" w:rsidRDefault="00D656D1" w:rsidP="00336899">
      <w:pPr>
        <w:pStyle w:val="libFootnote0"/>
        <w:rPr>
          <w:rtl/>
        </w:rPr>
      </w:pPr>
      <w:r>
        <w:rPr>
          <w:rFonts w:hint="cs"/>
          <w:rtl/>
        </w:rPr>
        <w:t>(6) فتح القدير</w:t>
      </w:r>
      <w:r w:rsidR="00336899">
        <w:rPr>
          <w:rFonts w:hint="cs"/>
          <w:rtl/>
        </w:rPr>
        <w:t>،</w:t>
      </w:r>
      <w:r>
        <w:rPr>
          <w:rFonts w:hint="cs"/>
          <w:rtl/>
        </w:rPr>
        <w:t xml:space="preserve"> الشّوكانيّ</w:t>
      </w:r>
      <w:r w:rsidR="00336899">
        <w:rPr>
          <w:rFonts w:hint="cs"/>
          <w:rtl/>
        </w:rPr>
        <w:t>،</w:t>
      </w:r>
      <w:r>
        <w:rPr>
          <w:rFonts w:hint="cs"/>
          <w:rtl/>
        </w:rPr>
        <w:t xml:space="preserve"> ج 4 ص 372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r>
        <w:rPr>
          <w:rFonts w:hint="cs"/>
          <w:rtl/>
        </w:rPr>
        <w:t xml:space="preserve"> ومع ذلك فإنّ قوله وهو أب لهم لا توجد في مصحف القرآن الكريم الذي بين أيدي النّاس اليوم</w:t>
      </w:r>
      <w:r w:rsidR="00336899">
        <w:rPr>
          <w:rFonts w:hint="cs"/>
          <w:rtl/>
        </w:rPr>
        <w:t>!</w:t>
      </w:r>
    </w:p>
    <w:p w:rsidR="00D656D1" w:rsidRDefault="00D656D1" w:rsidP="00336899">
      <w:pPr>
        <w:pStyle w:val="libNormal"/>
        <w:rPr>
          <w:rtl/>
        </w:rPr>
      </w:pPr>
      <w:r>
        <w:rPr>
          <w:rFonts w:hint="cs"/>
          <w:rtl/>
        </w:rPr>
        <w:t>قال البغويّ</w:t>
      </w:r>
      <w:r w:rsidR="00336899">
        <w:rPr>
          <w:rFonts w:hint="cs"/>
          <w:rtl/>
        </w:rPr>
        <w:t>:</w:t>
      </w:r>
      <w:r>
        <w:rPr>
          <w:rFonts w:hint="cs"/>
          <w:rtl/>
        </w:rPr>
        <w:t xml:space="preserve"> روى هارون بن عنترة عن أبيه قال</w:t>
      </w:r>
      <w:r w:rsidR="00336899">
        <w:rPr>
          <w:rFonts w:hint="cs"/>
          <w:rtl/>
        </w:rPr>
        <w:t>:</w:t>
      </w:r>
      <w:r>
        <w:rPr>
          <w:rFonts w:hint="cs"/>
          <w:rtl/>
        </w:rPr>
        <w:t xml:space="preserve"> لما نزلت هذه الآية بكى عمر </w:t>
      </w:r>
      <w:r w:rsidR="001C0D77" w:rsidRPr="001C0D77">
        <w:rPr>
          <w:rStyle w:val="libAlaemChar"/>
          <w:rFonts w:hint="cs"/>
          <w:rtl/>
        </w:rPr>
        <w:t>رضي‌الله‌عنه</w:t>
      </w:r>
      <w:r>
        <w:rPr>
          <w:rFonts w:hint="cs"/>
          <w:rtl/>
        </w:rPr>
        <w:t xml:space="preserve"> فقال له النبي </w:t>
      </w:r>
      <w:r w:rsidR="001C0D77" w:rsidRPr="001C0D77">
        <w:rPr>
          <w:rStyle w:val="libAlaemChar"/>
          <w:rFonts w:hint="cs"/>
          <w:rtl/>
        </w:rPr>
        <w:t>صلى‌الله‌عليه‌وآله‌وسلم</w:t>
      </w:r>
      <w:r w:rsidR="00336899">
        <w:rPr>
          <w:rFonts w:hint="cs"/>
          <w:rtl/>
        </w:rPr>
        <w:t>:</w:t>
      </w:r>
      <w:r>
        <w:rPr>
          <w:rFonts w:hint="cs"/>
          <w:rtl/>
        </w:rPr>
        <w:t xml:space="preserve"> ما يبكيك يا عمر</w:t>
      </w:r>
      <w:r w:rsidR="00336899">
        <w:rPr>
          <w:rFonts w:hint="cs"/>
          <w:rtl/>
        </w:rPr>
        <w:t>؟</w:t>
      </w:r>
      <w:r>
        <w:rPr>
          <w:rFonts w:hint="cs"/>
          <w:rtl/>
        </w:rPr>
        <w:t xml:space="preserve"> فقال</w:t>
      </w:r>
      <w:r w:rsidR="00336899">
        <w:rPr>
          <w:rFonts w:hint="cs"/>
          <w:rtl/>
        </w:rPr>
        <w:t>:</w:t>
      </w:r>
      <w:r>
        <w:rPr>
          <w:rFonts w:hint="cs"/>
          <w:rtl/>
        </w:rPr>
        <w:t xml:space="preserve"> أبكاني أنّا كنّا في زيادة من ديننا فأما إذا كمل فإنّه لم يكمل شيء قطّ إلاّ نقص قال</w:t>
      </w:r>
      <w:r w:rsidR="00336899">
        <w:rPr>
          <w:rFonts w:hint="cs"/>
          <w:rtl/>
        </w:rPr>
        <w:t>:</w:t>
      </w:r>
      <w:r>
        <w:rPr>
          <w:rFonts w:hint="cs"/>
          <w:rtl/>
        </w:rPr>
        <w:t xml:space="preserve"> صدقت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عجبا لهؤلاء المفسّرين أعماهم اسم عمر بن الخطّاب حتى غدوا يمجّدون الضّلال</w:t>
      </w:r>
      <w:r w:rsidR="00336899">
        <w:rPr>
          <w:rFonts w:hint="cs"/>
          <w:rtl/>
        </w:rPr>
        <w:t>،</w:t>
      </w:r>
      <w:r>
        <w:rPr>
          <w:rFonts w:hint="cs"/>
          <w:rtl/>
        </w:rPr>
        <w:t xml:space="preserve"> وإلاّ فكيف يمكن أن ينقص شيء أكمله الله تعالى</w:t>
      </w:r>
      <w:r w:rsidR="00336899">
        <w:rPr>
          <w:rFonts w:hint="cs"/>
          <w:rtl/>
        </w:rPr>
        <w:t>؟</w:t>
      </w:r>
      <w:r>
        <w:rPr>
          <w:rFonts w:hint="cs"/>
          <w:rtl/>
        </w:rPr>
        <w:t xml:space="preserve"> وما هي هذه القوّة التي تتجاوز قوّة الله تعالى وقدرته وتنقص ما أكمله</w:t>
      </w:r>
      <w:r w:rsidR="00336899">
        <w:rPr>
          <w:rFonts w:hint="cs"/>
          <w:rtl/>
        </w:rPr>
        <w:t>؟</w:t>
      </w:r>
      <w:r>
        <w:rPr>
          <w:rFonts w:hint="cs"/>
          <w:rtl/>
        </w:rPr>
        <w:t xml:space="preserve"> وكيف يحتجّ الله تعالى على الخلائق يوم القيامة بدين ناقص</w:t>
      </w:r>
      <w:r w:rsidR="00336899">
        <w:rPr>
          <w:rFonts w:hint="cs"/>
          <w:rtl/>
        </w:rPr>
        <w:t>؟!</w:t>
      </w:r>
    </w:p>
    <w:p w:rsidR="00D656D1" w:rsidRDefault="00D656D1" w:rsidP="00336899">
      <w:pPr>
        <w:pStyle w:val="libNormal"/>
        <w:rPr>
          <w:rtl/>
        </w:rPr>
      </w:pPr>
      <w:r>
        <w:rPr>
          <w:rFonts w:hint="cs"/>
          <w:rtl/>
        </w:rPr>
        <w:t>قال الآلوسيّ</w:t>
      </w:r>
      <w:r w:rsidR="00336899">
        <w:rPr>
          <w:rFonts w:hint="cs"/>
          <w:rtl/>
        </w:rPr>
        <w:t>:</w:t>
      </w:r>
      <w:r>
        <w:rPr>
          <w:rFonts w:hint="cs"/>
          <w:rtl/>
        </w:rPr>
        <w:t xml:space="preserve"> وأخرج مالك في الموطّأ وأحمد وعبد بن حميد والبخاريّ في التاريخ وأبو داود والترمذي وحسنه والنسائي وابن جرير وخلق كثير عن مسلم بن يسار الجهني أن عمر بن الخطّاب </w:t>
      </w:r>
      <w:r w:rsidR="001C0D77" w:rsidRPr="001C0D77">
        <w:rPr>
          <w:rStyle w:val="libAlaemChar"/>
          <w:rFonts w:hint="cs"/>
          <w:rtl/>
        </w:rPr>
        <w:t>رضي‌الله‌عنه</w:t>
      </w:r>
      <w:r>
        <w:rPr>
          <w:rFonts w:hint="cs"/>
          <w:rtl/>
        </w:rPr>
        <w:t xml:space="preserve"> سئل عن هذه الآية </w:t>
      </w:r>
      <w:r w:rsidR="00336899" w:rsidRPr="00F40D7A">
        <w:rPr>
          <w:rStyle w:val="libAlaemChar"/>
          <w:rFonts w:hint="cs"/>
          <w:rtl/>
        </w:rPr>
        <w:t>(</w:t>
      </w:r>
      <w:r w:rsidRPr="00B66261">
        <w:rPr>
          <w:rStyle w:val="libAieChar"/>
          <w:rFonts w:eastAsia="MS Mincho"/>
          <w:rtl/>
        </w:rPr>
        <w:t>وَإِذْ أَخَذَ رَبّكَ</w:t>
      </w:r>
      <w:r w:rsidR="00336899" w:rsidRPr="00B66261">
        <w:rPr>
          <w:rStyle w:val="libAieChar"/>
          <w:rFonts w:eastAsia="MS Mincho" w:hint="cs"/>
          <w:rtl/>
        </w:rPr>
        <w:t>.</w:t>
      </w:r>
      <w:r w:rsidRPr="00B66261">
        <w:rPr>
          <w:rStyle w:val="libAieChar"/>
          <w:rFonts w:eastAsia="MS Mincho" w:hint="cs"/>
          <w:rtl/>
        </w:rPr>
        <w:t>.</w:t>
      </w:r>
      <w:r w:rsidR="00336899" w:rsidRPr="00F40D7A">
        <w:rPr>
          <w:rStyle w:val="libAlaemChar"/>
          <w:rFonts w:hint="cs"/>
          <w:rtl/>
        </w:rPr>
        <w:t>)</w:t>
      </w:r>
      <w:r>
        <w:rPr>
          <w:rFonts w:hint="cs"/>
          <w:rtl/>
        </w:rPr>
        <w:t xml:space="preserve"> الخ فقال</w:t>
      </w:r>
      <w:r w:rsidR="00336899">
        <w:rPr>
          <w:rFonts w:hint="cs"/>
          <w:rtl/>
        </w:rPr>
        <w:t>:</w:t>
      </w:r>
      <w:r>
        <w:rPr>
          <w:rFonts w:hint="cs"/>
          <w:rtl/>
        </w:rPr>
        <w:t xml:space="preserve"> سمعت رسول الله </w:t>
      </w:r>
      <w:r w:rsidR="001C0D77" w:rsidRPr="001C0D77">
        <w:rPr>
          <w:rStyle w:val="libAlaemChar"/>
          <w:rFonts w:hint="cs"/>
          <w:rtl/>
        </w:rPr>
        <w:t>صلى‌الله‌عليه‌وآله‌وسلم</w:t>
      </w:r>
      <w:r>
        <w:rPr>
          <w:rFonts w:hint="cs"/>
          <w:rtl/>
        </w:rPr>
        <w:t xml:space="preserve"> سئل عنها فقال</w:t>
      </w:r>
      <w:r w:rsidR="00336899">
        <w:rPr>
          <w:rFonts w:hint="cs"/>
          <w:rtl/>
        </w:rPr>
        <w:t>:</w:t>
      </w:r>
      <w:r>
        <w:rPr>
          <w:rFonts w:hint="cs"/>
          <w:rtl/>
        </w:rPr>
        <w:t xml:space="preserve"> إن الله تعالى خلق آدم ثم مسح ظهره بيمينه فاستخرج منه ذرّيّة فقال</w:t>
      </w:r>
      <w:r w:rsidR="00336899">
        <w:rPr>
          <w:rFonts w:hint="cs"/>
          <w:rtl/>
        </w:rPr>
        <w:t>:</w:t>
      </w:r>
      <w:r>
        <w:rPr>
          <w:rFonts w:hint="cs"/>
          <w:rtl/>
        </w:rPr>
        <w:t xml:space="preserve"> خلقت هؤلاء للجنّة وبعمل أهل الجنّة يعملون ثمّ مسح ظهره فاستخرج منه ذريّة فقال</w:t>
      </w:r>
      <w:r w:rsidR="00336899">
        <w:rPr>
          <w:rFonts w:hint="cs"/>
          <w:rtl/>
        </w:rPr>
        <w:t>:</w:t>
      </w:r>
      <w:r>
        <w:rPr>
          <w:rFonts w:hint="cs"/>
          <w:rtl/>
        </w:rPr>
        <w:t xml:space="preserve"> خلقت هؤلاء للنّار وبعمل أهل النّار يعملون فقال الرّجل</w:t>
      </w:r>
      <w:r w:rsidR="00336899">
        <w:rPr>
          <w:rFonts w:hint="cs"/>
          <w:rtl/>
        </w:rPr>
        <w:t>:</w:t>
      </w:r>
      <w:r>
        <w:rPr>
          <w:rFonts w:hint="cs"/>
          <w:rtl/>
        </w:rPr>
        <w:t xml:space="preserve"> يا رسول الله ففيم العمل</w:t>
      </w:r>
      <w:r w:rsidR="00336899">
        <w:rPr>
          <w:rFonts w:hint="cs"/>
          <w:rtl/>
        </w:rPr>
        <w:t>؟</w:t>
      </w:r>
      <w:r>
        <w:rPr>
          <w:rFonts w:hint="cs"/>
          <w:rtl/>
        </w:rPr>
        <w:t xml:space="preserve"> فقال</w:t>
      </w:r>
      <w:r w:rsidR="00336899">
        <w:rPr>
          <w:rFonts w:hint="cs"/>
          <w:rtl/>
        </w:rPr>
        <w:t>:</w:t>
      </w:r>
      <w:r>
        <w:rPr>
          <w:rFonts w:hint="cs"/>
          <w:rtl/>
        </w:rPr>
        <w:t xml:space="preserve"> إذا خلق العبد للجنّة استعمله بعمل أهل الجنّة حتى يموت على عمل من أعمال أهل الجنّة فيدخله الله الجنّة</w:t>
      </w:r>
      <w:r w:rsidR="00336899">
        <w:rPr>
          <w:rFonts w:hint="cs"/>
          <w:rtl/>
        </w:rPr>
        <w:t>؛</w:t>
      </w:r>
      <w:r>
        <w:rPr>
          <w:rFonts w:hint="cs"/>
          <w:rtl/>
        </w:rPr>
        <w:t xml:space="preserve"> وإذا خلق العبد للنّاراستعمله بعمل أهل النّار حتى يموت على عمل من أعمال أهل النّار</w:t>
      </w:r>
      <w:r w:rsidR="00336899">
        <w:rPr>
          <w:rFonts w:hint="cs"/>
          <w:rtl/>
        </w:rPr>
        <w:t>،</w:t>
      </w:r>
      <w:r>
        <w:rPr>
          <w:rFonts w:hint="cs"/>
          <w:rtl/>
        </w:rPr>
        <w:t xml:space="preserve"> فيدخله الله تعالى النّار </w:t>
      </w:r>
      <w:r w:rsidRPr="001C0D77">
        <w:rPr>
          <w:rStyle w:val="libFootnotenumChar"/>
          <w:rFonts w:hint="cs"/>
          <w:rtl/>
        </w:rPr>
        <w:t>(2)</w:t>
      </w:r>
      <w:r w:rsidR="00336899">
        <w:rPr>
          <w:rFonts w:hint="cs"/>
          <w:rtl/>
        </w:rPr>
        <w:t>.</w:t>
      </w:r>
      <w:r>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هذا هو الأدب النبوي الشريف في إجابة السائلين</w:t>
      </w:r>
      <w:r w:rsidR="00336899">
        <w:rPr>
          <w:rFonts w:hint="cs"/>
          <w:rtl/>
        </w:rPr>
        <w:t>،</w:t>
      </w:r>
      <w:r>
        <w:rPr>
          <w:rFonts w:hint="cs"/>
          <w:rtl/>
        </w:rPr>
        <w:t xml:space="preserve"> وكان على عمر أن يجيب صبيغا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البغوي</w:t>
      </w:r>
      <w:r w:rsidR="00336899">
        <w:rPr>
          <w:rFonts w:hint="cs"/>
          <w:rtl/>
        </w:rPr>
        <w:t>،</w:t>
      </w:r>
      <w:r>
        <w:rPr>
          <w:rFonts w:hint="cs"/>
          <w:rtl/>
        </w:rPr>
        <w:t xml:space="preserve"> ج 1 ص 10</w:t>
      </w:r>
      <w:r w:rsidR="00336899">
        <w:rPr>
          <w:rFonts w:hint="cs"/>
          <w:rtl/>
        </w:rPr>
        <w:t>.</w:t>
      </w:r>
    </w:p>
    <w:p w:rsidR="00D656D1" w:rsidRDefault="00D656D1" w:rsidP="00336899">
      <w:pPr>
        <w:pStyle w:val="libFootnote0"/>
        <w:rPr>
          <w:rtl/>
        </w:rPr>
      </w:pPr>
      <w:r>
        <w:rPr>
          <w:rFonts w:hint="cs"/>
          <w:rtl/>
        </w:rPr>
        <w:t>(2) روح المعاني</w:t>
      </w:r>
      <w:r w:rsidR="00336899">
        <w:rPr>
          <w:rFonts w:hint="cs"/>
          <w:rtl/>
        </w:rPr>
        <w:t>،</w:t>
      </w:r>
      <w:r>
        <w:rPr>
          <w:rFonts w:hint="cs"/>
          <w:rtl/>
        </w:rPr>
        <w:t xml:space="preserve"> الآلوسيّ</w:t>
      </w:r>
      <w:r w:rsidR="00336899">
        <w:rPr>
          <w:rFonts w:hint="cs"/>
          <w:rtl/>
        </w:rPr>
        <w:t>،</w:t>
      </w:r>
      <w:r>
        <w:rPr>
          <w:rFonts w:hint="cs"/>
          <w:rtl/>
        </w:rPr>
        <w:t xml:space="preserve"> ج 9 ص 103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كما أجاب رسول الله </w:t>
      </w:r>
      <w:r w:rsidR="001C0D77" w:rsidRPr="001C0D77">
        <w:rPr>
          <w:rStyle w:val="libAlaemChar"/>
          <w:rFonts w:hint="cs"/>
          <w:rtl/>
        </w:rPr>
        <w:t>صلى‌الله‌عليه‌وآله‌وسلم</w:t>
      </w:r>
      <w:r>
        <w:rPr>
          <w:rFonts w:hint="cs"/>
          <w:rtl/>
        </w:rPr>
        <w:t xml:space="preserve"> هذا السائل</w:t>
      </w:r>
      <w:r w:rsidR="00336899">
        <w:rPr>
          <w:rFonts w:hint="cs"/>
          <w:rtl/>
        </w:rPr>
        <w:t>؛</w:t>
      </w:r>
      <w:r>
        <w:rPr>
          <w:rFonts w:hint="cs"/>
          <w:rtl/>
        </w:rPr>
        <w:t xml:space="preserve"> بل كما أجاب عمر في هذه المرّة</w:t>
      </w:r>
      <w:r w:rsidR="00336899">
        <w:rPr>
          <w:rFonts w:hint="cs"/>
          <w:rtl/>
        </w:rPr>
        <w:t>.</w:t>
      </w:r>
    </w:p>
    <w:p w:rsidR="00D656D1" w:rsidRDefault="00D656D1" w:rsidP="00336899">
      <w:pPr>
        <w:pStyle w:val="libNormal"/>
        <w:rPr>
          <w:rtl/>
        </w:rPr>
      </w:pPr>
      <w:r>
        <w:rPr>
          <w:rFonts w:hint="cs"/>
          <w:rtl/>
        </w:rPr>
        <w:t>قال الآلوسيّ</w:t>
      </w:r>
      <w:r w:rsidR="00336899">
        <w:rPr>
          <w:rFonts w:hint="cs"/>
          <w:rtl/>
        </w:rPr>
        <w:t>:</w:t>
      </w:r>
      <w:r>
        <w:rPr>
          <w:rFonts w:hint="cs"/>
          <w:rtl/>
        </w:rPr>
        <w:t xml:space="preserve"> ولا يأبى هذه الإشارة عند التأمل ما أخرجه الترمذي وحسنه وأبو يعلى وابن مردويه وغيرهم عن عمر بن الخطّاب </w:t>
      </w:r>
      <w:r w:rsidR="001C0D77" w:rsidRPr="001C0D77">
        <w:rPr>
          <w:rStyle w:val="libAlaemChar"/>
          <w:rFonts w:hint="cs"/>
          <w:rtl/>
        </w:rPr>
        <w:t>رضي‌الله‌عنه</w:t>
      </w:r>
      <w:r>
        <w:rPr>
          <w:rFonts w:hint="cs"/>
          <w:rtl/>
        </w:rPr>
        <w:t xml:space="preserve"> قال لما نزلت </w:t>
      </w:r>
      <w:r w:rsidR="00336899" w:rsidRPr="00F40D7A">
        <w:rPr>
          <w:rStyle w:val="libAlaemChar"/>
          <w:rFonts w:hint="cs"/>
          <w:rtl/>
        </w:rPr>
        <w:t>(</w:t>
      </w:r>
      <w:r w:rsidRPr="00B66261">
        <w:rPr>
          <w:rStyle w:val="libAieChar"/>
          <w:rFonts w:eastAsia="MS Mincho"/>
          <w:rtl/>
        </w:rPr>
        <w:t>فَمِنْهُمْ شَقِيّ وَسَعِيدٌ</w:t>
      </w:r>
      <w:r w:rsidR="00336899" w:rsidRPr="00F40D7A">
        <w:rPr>
          <w:rStyle w:val="libAlaemChar"/>
          <w:rFonts w:eastAsia="MS Mincho" w:hint="cs"/>
          <w:rtl/>
        </w:rPr>
        <w:t>)</w:t>
      </w:r>
      <w:r>
        <w:rPr>
          <w:rFonts w:hint="cs"/>
          <w:rtl/>
        </w:rPr>
        <w:t xml:space="preserve"> قلت</w:t>
      </w:r>
      <w:r w:rsidR="00336899">
        <w:rPr>
          <w:rFonts w:hint="cs"/>
          <w:rtl/>
        </w:rPr>
        <w:t>:</w:t>
      </w:r>
      <w:r>
        <w:rPr>
          <w:rFonts w:hint="cs"/>
          <w:rtl/>
        </w:rPr>
        <w:t xml:space="preserve"> يا رسول الله فعلام نعمل</w:t>
      </w:r>
      <w:r w:rsidR="00336899">
        <w:rPr>
          <w:rFonts w:hint="cs"/>
          <w:rtl/>
        </w:rPr>
        <w:t>؟</w:t>
      </w:r>
      <w:r>
        <w:rPr>
          <w:rFonts w:hint="cs"/>
          <w:rtl/>
        </w:rPr>
        <w:t xml:space="preserve"> على شيء قد فرغ منه أو على شيء لم يفرغ منه</w:t>
      </w:r>
      <w:r w:rsidR="00336899">
        <w:rPr>
          <w:rFonts w:hint="cs"/>
          <w:rtl/>
        </w:rPr>
        <w:t>؟</w:t>
      </w:r>
      <w:r>
        <w:rPr>
          <w:rFonts w:hint="cs"/>
          <w:rtl/>
        </w:rPr>
        <w:t xml:space="preserve"> قال</w:t>
      </w:r>
      <w:r w:rsidR="00336899">
        <w:rPr>
          <w:rFonts w:hint="cs"/>
          <w:rtl/>
        </w:rPr>
        <w:t>:</w:t>
      </w:r>
      <w:r>
        <w:rPr>
          <w:rFonts w:hint="cs"/>
          <w:rtl/>
        </w:rPr>
        <w:t xml:space="preserve"> بل على شيء قد فرغ منه وجرت به الأقلام يا عمر</w:t>
      </w:r>
      <w:r w:rsidR="00336899">
        <w:rPr>
          <w:rFonts w:hint="cs"/>
          <w:rtl/>
        </w:rPr>
        <w:t>،</w:t>
      </w:r>
      <w:r>
        <w:rPr>
          <w:rFonts w:hint="cs"/>
          <w:rtl/>
        </w:rPr>
        <w:t xml:space="preserve"> ولكن كلّ ميسّر لما خلق له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 الرازي</w:t>
      </w:r>
      <w:r w:rsidR="00336899">
        <w:rPr>
          <w:rFonts w:hint="cs"/>
          <w:rtl/>
        </w:rPr>
        <w:t>:</w:t>
      </w:r>
      <w:r>
        <w:rPr>
          <w:rFonts w:hint="cs"/>
          <w:rtl/>
        </w:rPr>
        <w:t xml:space="preserve"> المسألة الثالثة روي أن عمر بن الخطّاب </w:t>
      </w:r>
      <w:r w:rsidR="001C0D77" w:rsidRPr="001C0D77">
        <w:rPr>
          <w:rStyle w:val="libAlaemChar"/>
          <w:rFonts w:hint="cs"/>
          <w:rtl/>
        </w:rPr>
        <w:t>رضي‌الله‌عنه</w:t>
      </w:r>
      <w:r>
        <w:rPr>
          <w:rFonts w:hint="cs"/>
          <w:rtl/>
        </w:rPr>
        <w:t xml:space="preserve"> كان يقرأ </w:t>
      </w:r>
      <w:r w:rsidR="00336899" w:rsidRPr="00F40D7A">
        <w:rPr>
          <w:rStyle w:val="libAlaemChar"/>
          <w:rFonts w:hint="cs"/>
          <w:rtl/>
        </w:rPr>
        <w:t>(</w:t>
      </w:r>
      <w:r w:rsidRPr="00B66261">
        <w:rPr>
          <w:rStyle w:val="libAieChar"/>
          <w:rFonts w:eastAsia="MS Mincho"/>
          <w:rtl/>
        </w:rPr>
        <w:t>وَالسّابِقُونَ الْأَوّلُونَ مِنَ الْمُهَاجِرِينَ وَالْأَنْصَارِ وَالّذِينَ اتّبَعُوهُم بِإِحْسَانٍ</w:t>
      </w:r>
      <w:r w:rsidR="00336899" w:rsidRPr="00F40D7A">
        <w:rPr>
          <w:rStyle w:val="libAlaemChar"/>
          <w:rFonts w:eastAsia="MS Mincho" w:hint="cs"/>
          <w:rtl/>
        </w:rPr>
        <w:t>)</w:t>
      </w:r>
      <w:r>
        <w:rPr>
          <w:rFonts w:hint="cs"/>
          <w:rtl/>
        </w:rPr>
        <w:t xml:space="preserve"> فكان يعطف قوله الأنصار على قوله رحيم والسّابقون وكان يحذف الواو من قوله </w:t>
      </w:r>
      <w:r w:rsidR="00336899" w:rsidRPr="00F40D7A">
        <w:rPr>
          <w:rStyle w:val="libAlaemChar"/>
          <w:rFonts w:hint="cs"/>
          <w:rtl/>
        </w:rPr>
        <w:t>(</w:t>
      </w:r>
      <w:r w:rsidRPr="00B66261">
        <w:rPr>
          <w:rStyle w:val="libAieChar"/>
          <w:rFonts w:eastAsia="MS Mincho"/>
          <w:rtl/>
        </w:rPr>
        <w:t>وَالّذِينَ اتّبَعُوهُم بِإِحْسَانٍ</w:t>
      </w:r>
      <w:r w:rsidR="00336899" w:rsidRPr="00F40D7A">
        <w:rPr>
          <w:rStyle w:val="libAlaemChar"/>
          <w:rFonts w:eastAsia="MS Mincho" w:hint="cs"/>
          <w:rtl/>
        </w:rPr>
        <w:t>)</w:t>
      </w:r>
      <w:r>
        <w:rPr>
          <w:rFonts w:hint="cs"/>
          <w:rtl/>
        </w:rPr>
        <w:t xml:space="preserve"> ويجعله وصفا للأنصار</w:t>
      </w:r>
      <w:r w:rsidR="00336899">
        <w:rPr>
          <w:rFonts w:hint="cs"/>
          <w:rtl/>
        </w:rPr>
        <w:t>.</w:t>
      </w:r>
      <w:r>
        <w:rPr>
          <w:rFonts w:hint="cs"/>
          <w:rtl/>
        </w:rPr>
        <w:t xml:space="preserve"> وروي أن عمر كان يقرأ هذه الآية على هذا الوجه</w:t>
      </w:r>
      <w:r w:rsidR="00336899">
        <w:rPr>
          <w:rFonts w:hint="cs"/>
          <w:rtl/>
        </w:rPr>
        <w:t>،</w:t>
      </w:r>
      <w:r>
        <w:rPr>
          <w:rFonts w:hint="cs"/>
          <w:rtl/>
        </w:rPr>
        <w:t xml:space="preserve"> قال أبي</w:t>
      </w:r>
      <w:r w:rsidR="00336899">
        <w:rPr>
          <w:rFonts w:hint="cs"/>
          <w:rtl/>
        </w:rPr>
        <w:t>:</w:t>
      </w:r>
      <w:r>
        <w:rPr>
          <w:rFonts w:hint="cs"/>
          <w:rtl/>
        </w:rPr>
        <w:t xml:space="preserve"> والله لقد أقرأنيها رسول الله </w:t>
      </w:r>
      <w:r w:rsidR="001C0D77" w:rsidRPr="001C0D77">
        <w:rPr>
          <w:rStyle w:val="libAlaemChar"/>
          <w:rFonts w:hint="cs"/>
          <w:rtl/>
        </w:rPr>
        <w:t>صلى‌الله‌عليه‌وآله‌وسلم</w:t>
      </w:r>
      <w:r>
        <w:rPr>
          <w:rFonts w:hint="cs"/>
          <w:rtl/>
        </w:rPr>
        <w:t xml:space="preserve"> على هذا الوجه وإنك لتبيع القرظ يومئذ ببقيع المدينة</w:t>
      </w:r>
      <w:r w:rsidR="00336899">
        <w:rPr>
          <w:rFonts w:hint="cs"/>
          <w:rtl/>
        </w:rPr>
        <w:t>،</w:t>
      </w:r>
      <w:r>
        <w:rPr>
          <w:rFonts w:hint="cs"/>
          <w:rtl/>
        </w:rPr>
        <w:t xml:space="preserve"> فقال عمر </w:t>
      </w:r>
      <w:r w:rsidR="001C0D77" w:rsidRPr="001C0D77">
        <w:rPr>
          <w:rStyle w:val="libAlaemChar"/>
          <w:rFonts w:hint="cs"/>
          <w:rtl/>
        </w:rPr>
        <w:t>رضي‌الله‌عنه</w:t>
      </w:r>
      <w:r w:rsidR="00336899">
        <w:rPr>
          <w:rFonts w:hint="cs"/>
          <w:rtl/>
        </w:rPr>
        <w:t>:</w:t>
      </w:r>
      <w:r>
        <w:rPr>
          <w:rFonts w:hint="cs"/>
          <w:rtl/>
        </w:rPr>
        <w:t xml:space="preserve"> صدقت</w:t>
      </w:r>
      <w:r w:rsidR="00336899">
        <w:rPr>
          <w:rFonts w:hint="cs"/>
          <w:rtl/>
        </w:rPr>
        <w:t>؛</w:t>
      </w:r>
      <w:r>
        <w:rPr>
          <w:rFonts w:hint="cs"/>
          <w:rtl/>
        </w:rPr>
        <w:t xml:space="preserve"> شهدتم وغبنا وفرغتم وشغلنا ولئن شئت لتقولن نحن أوينا ونصرنا</w:t>
      </w:r>
      <w:r w:rsidR="00336899">
        <w:rPr>
          <w:rFonts w:hint="cs"/>
          <w:rtl/>
        </w:rPr>
        <w:t>.</w:t>
      </w:r>
      <w:r>
        <w:rPr>
          <w:rFonts w:hint="cs"/>
          <w:rtl/>
        </w:rPr>
        <w:t xml:space="preserve"> وروي أنه جرت هذه المناظرة بين عمر وبين زيد بن ثابت واستشهد زيد بأبي بن كعب والتفاوت أن على قراءة عمر يكون التعظيم الحاصل من قوله والسّابقون الأولون مختصا بالمهاجرين ولا يشاركهم الأنصار فيها فوجب مزيد التعظيم للمهاجرين والله أعلم وروي أن أبيّا احتجّ على صحّة القراءة المشهورة بآخر الأنفال وهو قوله </w:t>
      </w:r>
      <w:r w:rsidR="00336899" w:rsidRPr="00F40D7A">
        <w:rPr>
          <w:rStyle w:val="libAlaemChar"/>
          <w:rFonts w:hint="cs"/>
          <w:rtl/>
        </w:rPr>
        <w:t>(</w:t>
      </w:r>
      <w:r w:rsidRPr="00B66261">
        <w:rPr>
          <w:rStyle w:val="libAieChar"/>
          <w:rFonts w:eastAsia="MS Mincho"/>
          <w:rtl/>
        </w:rPr>
        <w:t>وَالّذِينَ آمَنُوا مِن بَعْدُ وَهَاجَرُوا</w:t>
      </w:r>
      <w:r w:rsidR="00336899" w:rsidRPr="00F40D7A">
        <w:rPr>
          <w:rStyle w:val="libAlaemChar"/>
          <w:rFonts w:hint="cs"/>
          <w:rtl/>
        </w:rPr>
        <w:t>)</w:t>
      </w:r>
      <w:r>
        <w:rPr>
          <w:rFonts w:hint="cs"/>
          <w:rtl/>
        </w:rPr>
        <w:t xml:space="preserve"> بعد تقدّم ذكر المهاجرين والأنصار في الآية الأولى وبأواسط سورة الحشر وهو قوله </w:t>
      </w:r>
      <w:r w:rsidR="00336899" w:rsidRPr="00F40D7A">
        <w:rPr>
          <w:rStyle w:val="libAlaemChar"/>
          <w:rFonts w:hint="cs"/>
          <w:rtl/>
        </w:rPr>
        <w:t>(</w:t>
      </w:r>
      <w:r w:rsidRPr="00B66261">
        <w:rPr>
          <w:rStyle w:val="libAieChar"/>
          <w:rFonts w:eastAsia="MS Mincho"/>
          <w:rtl/>
        </w:rPr>
        <w:t>وَالّذِينَ جَاءُوا مِن بَعْدِهِمْ</w:t>
      </w:r>
      <w:r w:rsidR="00336899" w:rsidRPr="00F40D7A">
        <w:rPr>
          <w:rStyle w:val="libAlaemChar"/>
          <w:rFonts w:hint="cs"/>
          <w:rtl/>
        </w:rPr>
        <w:t>)</w:t>
      </w:r>
      <w:r>
        <w:rPr>
          <w:rFonts w:hint="cs"/>
          <w:rtl/>
        </w:rPr>
        <w:t xml:space="preserve"> وبأوّل سورة الجمعة وهو قوله </w:t>
      </w:r>
      <w:r w:rsidR="00336899" w:rsidRPr="00F40D7A">
        <w:rPr>
          <w:rStyle w:val="libAlaemChar"/>
          <w:rFonts w:hint="cs"/>
          <w:rtl/>
        </w:rPr>
        <w:t>(</w:t>
      </w:r>
      <w:r w:rsidRPr="00B66261">
        <w:rPr>
          <w:rStyle w:val="libAieChar"/>
          <w:rFonts w:eastAsia="MS Mincho"/>
          <w:rtl/>
        </w:rPr>
        <w:t>وَآخَرِينَ مِنْهُمْ لَمّا يَلْحَقُوا بِهِمْ</w:t>
      </w:r>
      <w:r w:rsidR="00336899" w:rsidRPr="00F40D7A">
        <w:rPr>
          <w:rStyle w:val="libAlaemChar"/>
          <w:rFonts w:eastAsia="MS Mincho" w:hint="cs"/>
          <w:rtl/>
        </w:rPr>
        <w:t>)</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وقال الغرناطيّ في التّسهيل</w:t>
      </w:r>
      <w:r w:rsidR="00336899">
        <w:rPr>
          <w:rFonts w:hint="cs"/>
          <w:rtl/>
        </w:rPr>
        <w:t>:</w:t>
      </w:r>
      <w:r>
        <w:rPr>
          <w:rFonts w:hint="cs"/>
          <w:rtl/>
        </w:rPr>
        <w:t xml:space="preserve"> وقرأ عمر بن الخطّاب فامضوا إلى ذكر الله</w:t>
      </w:r>
      <w:r w:rsidR="00336899">
        <w:rPr>
          <w:rFonts w:hint="cs"/>
          <w:rtl/>
        </w:rPr>
        <w:t>،</w:t>
      </w:r>
      <w:r>
        <w:rPr>
          <w:rFonts w:hint="cs"/>
          <w:rtl/>
        </w:rPr>
        <w:t xml:space="preserve"> وهذا تفسير للسعي فهو بخلاف السعي في قول رسول الله </w:t>
      </w:r>
      <w:r w:rsidR="001C0D77" w:rsidRPr="001C0D77">
        <w:rPr>
          <w:rStyle w:val="libAlaemChar"/>
          <w:rFonts w:hint="cs"/>
          <w:rtl/>
        </w:rPr>
        <w:t>صلى‌الله‌عليه‌وآله‌وسلم</w:t>
      </w:r>
      <w:r>
        <w:rPr>
          <w:rFonts w:hint="cs"/>
          <w:rtl/>
        </w:rPr>
        <w:t xml:space="preserve"> إذا نودي للصلاة فلا تأتونها وأنتم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روح المعاني</w:t>
      </w:r>
      <w:r w:rsidR="00336899">
        <w:rPr>
          <w:rFonts w:hint="cs"/>
          <w:rtl/>
        </w:rPr>
        <w:t>،</w:t>
      </w:r>
      <w:r>
        <w:rPr>
          <w:rFonts w:hint="cs"/>
          <w:rtl/>
        </w:rPr>
        <w:t xml:space="preserve"> الآلوسيّ</w:t>
      </w:r>
      <w:r w:rsidR="00336899">
        <w:rPr>
          <w:rFonts w:hint="cs"/>
          <w:rtl/>
        </w:rPr>
        <w:t>،</w:t>
      </w:r>
      <w:r>
        <w:rPr>
          <w:rFonts w:hint="cs"/>
          <w:rtl/>
        </w:rPr>
        <w:t xml:space="preserve"> ج 12 ص 147</w:t>
      </w:r>
      <w:r w:rsidR="00336899">
        <w:rPr>
          <w:rFonts w:hint="cs"/>
          <w:rtl/>
        </w:rPr>
        <w:t>.</w:t>
      </w:r>
    </w:p>
    <w:p w:rsidR="00D656D1" w:rsidRDefault="00D656D1" w:rsidP="00336899">
      <w:pPr>
        <w:pStyle w:val="libFootnote0"/>
        <w:rPr>
          <w:rtl/>
        </w:rPr>
      </w:pPr>
      <w:r>
        <w:rPr>
          <w:rFonts w:hint="cs"/>
          <w:rtl/>
        </w:rPr>
        <w:t>(2) التفسير الكبير</w:t>
      </w:r>
      <w:r w:rsidR="00336899">
        <w:rPr>
          <w:rFonts w:hint="cs"/>
          <w:rtl/>
        </w:rPr>
        <w:t>،</w:t>
      </w:r>
      <w:r>
        <w:rPr>
          <w:rFonts w:hint="cs"/>
          <w:rtl/>
        </w:rPr>
        <w:t xml:space="preserve"> الرازي</w:t>
      </w:r>
      <w:r w:rsidR="00336899">
        <w:rPr>
          <w:rFonts w:hint="cs"/>
          <w:rtl/>
        </w:rPr>
        <w:t>،</w:t>
      </w:r>
      <w:r>
        <w:rPr>
          <w:rFonts w:hint="cs"/>
          <w:rtl/>
        </w:rPr>
        <w:t xml:space="preserve"> ج 16 ص 136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تسعون </w:t>
      </w:r>
      <w:r w:rsidRPr="001C0D77">
        <w:rPr>
          <w:rStyle w:val="libFootnotenumChar"/>
          <w:rFonts w:hint="cs"/>
          <w:rtl/>
        </w:rPr>
        <w:t>(1)</w:t>
      </w:r>
      <w:r w:rsidR="00336899">
        <w:rPr>
          <w:rFonts w:hint="cs"/>
          <w:rtl/>
        </w:rPr>
        <w:t>.</w:t>
      </w:r>
      <w:r>
        <w:rPr>
          <w:rFonts w:hint="cs"/>
          <w:rtl/>
        </w:rPr>
        <w:t xml:space="preserve"> وقال</w:t>
      </w:r>
      <w:r w:rsidR="00336899">
        <w:rPr>
          <w:rFonts w:hint="cs"/>
          <w:rtl/>
        </w:rPr>
        <w:t>:</w:t>
      </w:r>
      <w:r>
        <w:rPr>
          <w:rFonts w:hint="cs"/>
          <w:rtl/>
        </w:rPr>
        <w:t xml:space="preserve"> سأل عمر بن الخطّاب جماعة من الصّحابة </w:t>
      </w:r>
      <w:r w:rsidR="001C0D77" w:rsidRPr="001C0D77">
        <w:rPr>
          <w:rStyle w:val="libAlaemChar"/>
          <w:rFonts w:hint="cs"/>
          <w:rtl/>
        </w:rPr>
        <w:t>رضي‌الله‌عنه</w:t>
      </w:r>
      <w:r>
        <w:rPr>
          <w:rFonts w:hint="cs"/>
          <w:rtl/>
        </w:rPr>
        <w:t xml:space="preserve"> عن معنى هذه السّورة فقالوا إن الله أمر رسول الله </w:t>
      </w:r>
      <w:r w:rsidR="001C0D77" w:rsidRPr="001C0D77">
        <w:rPr>
          <w:rStyle w:val="libAlaemChar"/>
          <w:rFonts w:hint="cs"/>
          <w:rtl/>
        </w:rPr>
        <w:t>صلى‌الله‌عليه‌وآله‌وسلم</w:t>
      </w:r>
      <w:r>
        <w:rPr>
          <w:rFonts w:hint="cs"/>
          <w:rtl/>
        </w:rPr>
        <w:t xml:space="preserve"> بالتسبيح والاستغفار عند النّصر والفتح وذلك على ظاهر لفظها</w:t>
      </w:r>
      <w:r w:rsidR="00336899">
        <w:rPr>
          <w:rFonts w:hint="cs"/>
          <w:rtl/>
        </w:rPr>
        <w:t>،</w:t>
      </w:r>
      <w:r>
        <w:rPr>
          <w:rFonts w:hint="cs"/>
          <w:rtl/>
        </w:rPr>
        <w:t xml:space="preserve"> فقال لابن عبّاس بمحضرهم</w:t>
      </w:r>
      <w:r w:rsidR="00336899">
        <w:rPr>
          <w:rFonts w:hint="cs"/>
          <w:rtl/>
        </w:rPr>
        <w:t>:</w:t>
      </w:r>
      <w:r>
        <w:rPr>
          <w:rFonts w:hint="cs"/>
          <w:rtl/>
        </w:rPr>
        <w:t xml:space="preserve"> يا عبد الله ما تقول أنت</w:t>
      </w:r>
      <w:r w:rsidR="00336899">
        <w:rPr>
          <w:rFonts w:hint="cs"/>
          <w:rtl/>
        </w:rPr>
        <w:t>؟</w:t>
      </w:r>
      <w:r>
        <w:rPr>
          <w:rFonts w:hint="cs"/>
          <w:rtl/>
        </w:rPr>
        <w:t xml:space="preserve"> قال</w:t>
      </w:r>
      <w:r w:rsidR="00336899">
        <w:rPr>
          <w:rFonts w:hint="cs"/>
          <w:rtl/>
        </w:rPr>
        <w:t>:</w:t>
      </w:r>
      <w:r>
        <w:rPr>
          <w:rFonts w:hint="cs"/>
          <w:rtl/>
        </w:rPr>
        <w:t xml:space="preserve"> هو أجل رسول الله </w:t>
      </w:r>
      <w:r w:rsidR="001C0D77" w:rsidRPr="001C0D77">
        <w:rPr>
          <w:rStyle w:val="libAlaemChar"/>
          <w:rFonts w:hint="cs"/>
          <w:rtl/>
        </w:rPr>
        <w:t>صلى‌الله‌عليه‌وآله‌وسلم</w:t>
      </w:r>
      <w:r>
        <w:rPr>
          <w:rFonts w:hint="cs"/>
          <w:rtl/>
        </w:rPr>
        <w:t xml:space="preserve"> أعلمه الله بقربه إذا رأى النصر والفتح</w:t>
      </w:r>
      <w:r w:rsidR="00336899">
        <w:rPr>
          <w:rFonts w:hint="cs"/>
          <w:rtl/>
        </w:rPr>
        <w:t>.</w:t>
      </w:r>
      <w:r>
        <w:rPr>
          <w:rFonts w:hint="cs"/>
          <w:rtl/>
        </w:rPr>
        <w:t xml:space="preserve"> فقال عمر</w:t>
      </w:r>
      <w:r w:rsidR="00336899">
        <w:rPr>
          <w:rFonts w:hint="cs"/>
          <w:rtl/>
        </w:rPr>
        <w:t>:</w:t>
      </w:r>
      <w:r>
        <w:rPr>
          <w:rFonts w:hint="cs"/>
          <w:rtl/>
        </w:rPr>
        <w:t xml:space="preserve"> ما أعلم منها إلا ما علمت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هذا حجّة على عمر بخصوص ما جرى بينه وبين صبيغ</w:t>
      </w:r>
      <w:r w:rsidR="00336899">
        <w:rPr>
          <w:rFonts w:hint="cs"/>
          <w:rtl/>
        </w:rPr>
        <w:t>،</w:t>
      </w:r>
      <w:r>
        <w:rPr>
          <w:rFonts w:hint="cs"/>
          <w:rtl/>
        </w:rPr>
        <w:t xml:space="preserve"> فإنّه لا يمكن أن يجوز لعمر ما لا يجوز لصبيغ وهما تابعان لدين واحد</w:t>
      </w:r>
      <w:r w:rsidR="00336899">
        <w:rPr>
          <w:rFonts w:hint="cs"/>
          <w:rtl/>
        </w:rPr>
        <w:t>؛</w:t>
      </w:r>
      <w:r>
        <w:rPr>
          <w:rFonts w:hint="cs"/>
          <w:rtl/>
        </w:rPr>
        <w:t xml:space="preserve"> فكما جاز لعمر أن يسأل عن معنى الآية يجوز لغير عمر ذلك أيضا</w:t>
      </w:r>
      <w:r w:rsidR="00336899">
        <w:rPr>
          <w:rFonts w:hint="cs"/>
          <w:rtl/>
        </w:rPr>
        <w:t>،</w:t>
      </w:r>
      <w:r>
        <w:rPr>
          <w:rFonts w:hint="cs"/>
          <w:rtl/>
        </w:rPr>
        <w:t xml:space="preserve"> والمسلمون سواسية كأسنان المشط</w:t>
      </w:r>
      <w:r w:rsidR="00336899">
        <w:rPr>
          <w:rFonts w:hint="cs"/>
          <w:rtl/>
        </w:rPr>
        <w:t>.</w:t>
      </w:r>
      <w:r>
        <w:rPr>
          <w:rFonts w:hint="cs"/>
          <w:rtl/>
        </w:rPr>
        <w:t xml:space="preserve"> وفي هذا وأمثاله لا تنفع عمر بن الخطاب تأويلات المتأوّلين وتعديلات المعدّلين</w:t>
      </w:r>
      <w:r w:rsidR="00336899">
        <w:rPr>
          <w:rFonts w:hint="cs"/>
          <w:rtl/>
        </w:rPr>
        <w:t>.</w:t>
      </w:r>
    </w:p>
    <w:p w:rsidR="00D656D1" w:rsidRDefault="00D656D1" w:rsidP="00336899">
      <w:pPr>
        <w:pStyle w:val="libNormal"/>
        <w:rPr>
          <w:rtl/>
        </w:rPr>
      </w:pPr>
      <w:r>
        <w:rPr>
          <w:rFonts w:hint="cs"/>
          <w:rtl/>
        </w:rPr>
        <w:t>وينفرد عمر بن الخطاب في قراءة الفاتحة أيضا</w:t>
      </w:r>
      <w:r w:rsidR="00336899">
        <w:rPr>
          <w:rFonts w:hint="cs"/>
          <w:rtl/>
        </w:rPr>
        <w:t>،</w:t>
      </w:r>
      <w:r>
        <w:rPr>
          <w:rFonts w:hint="cs"/>
          <w:rtl/>
        </w:rPr>
        <w:t xml:space="preserve"> علما أنّ رسول الله </w:t>
      </w:r>
      <w:r w:rsidR="001C0D77" w:rsidRPr="001C0D77">
        <w:rPr>
          <w:rStyle w:val="libAlaemChar"/>
          <w:rFonts w:hint="cs"/>
          <w:rtl/>
        </w:rPr>
        <w:t>صلى‌الله‌عليه‌وآله‌وسلم</w:t>
      </w:r>
      <w:r>
        <w:rPr>
          <w:rFonts w:hint="cs"/>
          <w:rtl/>
        </w:rPr>
        <w:t xml:space="preserve"> كان يقرؤها مرات كل يوم</w:t>
      </w:r>
      <w:r w:rsidR="00336899">
        <w:rPr>
          <w:rFonts w:hint="cs"/>
          <w:rtl/>
        </w:rPr>
        <w:t>،</w:t>
      </w:r>
      <w:r>
        <w:rPr>
          <w:rFonts w:hint="cs"/>
          <w:rtl/>
        </w:rPr>
        <w:t xml:space="preserve"> فمهما اختلف المسلمون لا يعقل أن يختلفوا في شيء يسمعونه من رسول الله </w:t>
      </w:r>
      <w:r w:rsidR="001C0D77" w:rsidRPr="001C0D77">
        <w:rPr>
          <w:rStyle w:val="libAlaemChar"/>
          <w:rFonts w:hint="cs"/>
          <w:rtl/>
        </w:rPr>
        <w:t>صلى‌الله‌عليه‌وآله‌وسلم</w:t>
      </w:r>
      <w:r>
        <w:rPr>
          <w:rFonts w:hint="cs"/>
          <w:rtl/>
        </w:rPr>
        <w:t xml:space="preserve"> ست مرّات كل يوم </w:t>
      </w:r>
      <w:r w:rsidRPr="001C0D77">
        <w:rPr>
          <w:rStyle w:val="libFootnotenumChar"/>
          <w:rFonts w:hint="cs"/>
          <w:rtl/>
        </w:rPr>
        <w:t>(3)</w:t>
      </w:r>
      <w:r w:rsidR="00336899">
        <w:rPr>
          <w:rFonts w:hint="cs"/>
          <w:rtl/>
        </w:rPr>
        <w:t>.</w:t>
      </w:r>
      <w:r>
        <w:rPr>
          <w:rFonts w:hint="cs"/>
          <w:rtl/>
        </w:rPr>
        <w:t xml:space="preserve"> أخرج وكيع وأبو عبيد وسعيد بن منصور وعبد بن حميد وابن المنذر وابن أبي داود وابن الأنباري كلاهما في المصاحف من طرق عمر بن الخطّاب أنّه كان يقرأ</w:t>
      </w:r>
      <w:r w:rsidR="00336899">
        <w:rPr>
          <w:rFonts w:hint="cs"/>
          <w:rtl/>
        </w:rPr>
        <w:t>:</w:t>
      </w:r>
      <w:r>
        <w:rPr>
          <w:rFonts w:hint="cs"/>
          <w:rtl/>
        </w:rPr>
        <w:t xml:space="preserve"> </w:t>
      </w:r>
      <w:r w:rsidR="00336899">
        <w:rPr>
          <w:rFonts w:hint="cs"/>
          <w:rtl/>
        </w:rPr>
        <w:t>(</w:t>
      </w:r>
      <w:r>
        <w:rPr>
          <w:rFonts w:hint="cs"/>
          <w:rtl/>
        </w:rPr>
        <w:t>صراط من أنعمت عليهم غير المغضوب عليهم وغير الضالين</w:t>
      </w:r>
      <w:r w:rsidR="00336899">
        <w:rPr>
          <w:rFonts w:hint="cs"/>
          <w:rtl/>
        </w:rPr>
        <w:t>)</w:t>
      </w:r>
      <w:r>
        <w:rPr>
          <w:rFonts w:hint="cs"/>
          <w:rtl/>
        </w:rPr>
        <w:t xml:space="preserve">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وأخرج عبد الرزاق وأحمد وابن حبان عن عمر بن الخطّاب قال إن الله بعث محمّدا بالحقّ وأنزل معه الكتاب فكان في ما أنزل عليه آية الرّجم فرجم ورجمنا بعده</w:t>
      </w:r>
      <w:r w:rsidR="00336899">
        <w:rPr>
          <w:rFonts w:hint="cs"/>
          <w:rtl/>
        </w:rPr>
        <w:t>؛</w:t>
      </w:r>
      <w:r>
        <w:rPr>
          <w:rFonts w:hint="cs"/>
          <w:rtl/>
        </w:rPr>
        <w:t xml:space="preserve"> ثمّ قال</w:t>
      </w:r>
      <w:r w:rsidR="00336899">
        <w:rPr>
          <w:rFonts w:hint="cs"/>
          <w:rtl/>
        </w:rPr>
        <w:t>:</w:t>
      </w:r>
      <w:r>
        <w:rPr>
          <w:rFonts w:hint="cs"/>
          <w:rtl/>
        </w:rPr>
        <w:t xml:space="preserve"> قد كنا نقرأ ولا ترغبوا عن آبائكم فإنه كفر بكم أن ترغبوا عن آبائكم وأخرج الطيالسي وأبو عبيد والطبراني عن عمر بن الخطّاب قال كنا نقرأ في ما نقرأ لا ترغبوا عن آبائكم فإنه كفر بكم ثم قال لزيد بن ثابت أكذلك يا زيد</w:t>
      </w:r>
      <w:r w:rsidR="00336899">
        <w:rPr>
          <w:rFonts w:hint="cs"/>
          <w:rtl/>
        </w:rPr>
        <w:t>؟</w:t>
      </w:r>
      <w:r>
        <w:rPr>
          <w:rFonts w:hint="cs"/>
          <w:rtl/>
        </w:rPr>
        <w:t xml:space="preserve"> قال نعم</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التسهيل لعلوم التنزيل</w:t>
      </w:r>
      <w:r w:rsidR="00336899">
        <w:rPr>
          <w:rFonts w:hint="cs"/>
          <w:rtl/>
        </w:rPr>
        <w:t>،</w:t>
      </w:r>
      <w:r>
        <w:rPr>
          <w:rFonts w:hint="cs"/>
          <w:rtl/>
        </w:rPr>
        <w:t xml:space="preserve"> ج 4 ص 119</w:t>
      </w:r>
      <w:r w:rsidR="00336899">
        <w:rPr>
          <w:rFonts w:hint="cs"/>
          <w:rtl/>
        </w:rPr>
        <w:t>.</w:t>
      </w:r>
    </w:p>
    <w:p w:rsidR="00D656D1" w:rsidRDefault="00D656D1" w:rsidP="00336899">
      <w:pPr>
        <w:pStyle w:val="libFootnote0"/>
        <w:rPr>
          <w:rtl/>
        </w:rPr>
      </w:pPr>
      <w:r>
        <w:rPr>
          <w:rFonts w:hint="cs"/>
          <w:rtl/>
        </w:rPr>
        <w:t>(2) التسهيل لعلوم التنزيل</w:t>
      </w:r>
      <w:r w:rsidR="00336899">
        <w:rPr>
          <w:rFonts w:hint="cs"/>
          <w:rtl/>
        </w:rPr>
        <w:t>،</w:t>
      </w:r>
      <w:r>
        <w:rPr>
          <w:rFonts w:hint="cs"/>
          <w:rtl/>
        </w:rPr>
        <w:t xml:space="preserve"> ج 4 ص 221</w:t>
      </w:r>
      <w:r w:rsidR="00336899">
        <w:rPr>
          <w:rFonts w:hint="cs"/>
          <w:rtl/>
        </w:rPr>
        <w:t>.</w:t>
      </w:r>
    </w:p>
    <w:p w:rsidR="00D656D1" w:rsidRDefault="00D656D1" w:rsidP="00336899">
      <w:pPr>
        <w:pStyle w:val="libFootnote0"/>
        <w:rPr>
          <w:rtl/>
        </w:rPr>
      </w:pPr>
      <w:r>
        <w:rPr>
          <w:rFonts w:hint="cs"/>
          <w:rtl/>
        </w:rPr>
        <w:t>(3) ست مرات هي مواضع الجهر بالفاتحة يوميا</w:t>
      </w:r>
      <w:r w:rsidR="00336899">
        <w:rPr>
          <w:rFonts w:hint="cs"/>
          <w:rtl/>
        </w:rPr>
        <w:t>،</w:t>
      </w:r>
      <w:r>
        <w:rPr>
          <w:rFonts w:hint="cs"/>
          <w:rtl/>
        </w:rPr>
        <w:t xml:space="preserve"> صلاة الصبح وصلاة المغرب وصلاة العشاء</w:t>
      </w:r>
      <w:r w:rsidR="00336899">
        <w:rPr>
          <w:rFonts w:hint="cs"/>
          <w:rtl/>
        </w:rPr>
        <w:t>.</w:t>
      </w:r>
    </w:p>
    <w:p w:rsidR="00D656D1" w:rsidRDefault="00D656D1" w:rsidP="00336899">
      <w:pPr>
        <w:pStyle w:val="libFootnote0"/>
        <w:rPr>
          <w:rtl/>
        </w:rPr>
      </w:pPr>
      <w:r>
        <w:rPr>
          <w:rFonts w:hint="cs"/>
          <w:rtl/>
        </w:rPr>
        <w:t>(4) قاله السيوطي في الدر المنثور</w:t>
      </w:r>
      <w:r w:rsidR="00336899">
        <w:rPr>
          <w:rFonts w:hint="cs"/>
          <w:rtl/>
        </w:rPr>
        <w:t>،</w:t>
      </w:r>
      <w:r>
        <w:rPr>
          <w:rFonts w:hint="cs"/>
          <w:rtl/>
        </w:rPr>
        <w:t xml:space="preserve"> ج 1 ص 40</w:t>
      </w:r>
      <w:r w:rsidR="00336899">
        <w:rPr>
          <w:rFonts w:hint="cs"/>
          <w:rtl/>
        </w:rPr>
        <w:t>.</w:t>
      </w:r>
      <w:r>
        <w:rPr>
          <w:rFonts w:hint="cs"/>
          <w:rtl/>
        </w:rPr>
        <w:t>.</w:t>
      </w:r>
    </w:p>
    <w:p w:rsidR="00D656D1" w:rsidRDefault="00D656D1" w:rsidP="00336899">
      <w:pPr>
        <w:pStyle w:val="libNormal"/>
      </w:pPr>
      <w:r>
        <w:rPr>
          <w:rtl/>
        </w:rPr>
        <w:br w:type="page"/>
      </w:r>
    </w:p>
    <w:p w:rsidR="00D656D1" w:rsidRDefault="00D656D1" w:rsidP="00336899">
      <w:pPr>
        <w:pStyle w:val="libNormal"/>
        <w:rPr>
          <w:rtl/>
        </w:rPr>
      </w:pPr>
      <w:r>
        <w:rPr>
          <w:rFonts w:hint="cs"/>
          <w:rtl/>
        </w:rPr>
        <w:lastRenderedPageBreak/>
        <w:t>وأخرج ابن عبد البر في التمهيد من طريق عدي بن عدي بن عمير بن قزوة عن أبيه عن جده عمير بن قزوة أن عمر بن الخطّاب قال لأبي</w:t>
      </w:r>
      <w:r w:rsidR="00336899">
        <w:rPr>
          <w:rFonts w:hint="cs"/>
          <w:rtl/>
        </w:rPr>
        <w:t>:</w:t>
      </w:r>
      <w:r>
        <w:rPr>
          <w:rFonts w:hint="cs"/>
          <w:rtl/>
        </w:rPr>
        <w:t xml:space="preserve"> أوليس كنا نقرأ في ما نقرأ من كتاب الله غن انتفاءكم من آبائكم كفر بكم</w:t>
      </w:r>
      <w:r w:rsidR="00336899">
        <w:rPr>
          <w:rFonts w:hint="cs"/>
          <w:rtl/>
        </w:rPr>
        <w:t>؟</w:t>
      </w:r>
      <w:r>
        <w:rPr>
          <w:rFonts w:hint="cs"/>
          <w:rtl/>
        </w:rPr>
        <w:t xml:space="preserve"> فقال</w:t>
      </w:r>
      <w:r w:rsidR="00336899">
        <w:rPr>
          <w:rFonts w:hint="cs"/>
          <w:rtl/>
        </w:rPr>
        <w:t>:</w:t>
      </w:r>
      <w:r>
        <w:rPr>
          <w:rFonts w:hint="cs"/>
          <w:rtl/>
        </w:rPr>
        <w:t xml:space="preserve"> بلى</w:t>
      </w:r>
      <w:r w:rsidR="00336899">
        <w:rPr>
          <w:rFonts w:hint="cs"/>
          <w:rtl/>
        </w:rPr>
        <w:t>؛</w:t>
      </w:r>
      <w:r>
        <w:rPr>
          <w:rFonts w:hint="cs"/>
          <w:rtl/>
        </w:rPr>
        <w:t xml:space="preserve"> ثم قال</w:t>
      </w:r>
      <w:r w:rsidR="00336899">
        <w:rPr>
          <w:rFonts w:hint="cs"/>
          <w:rtl/>
        </w:rPr>
        <w:t>:</w:t>
      </w:r>
      <w:r>
        <w:rPr>
          <w:rFonts w:hint="cs"/>
          <w:rtl/>
        </w:rPr>
        <w:t xml:space="preserve"> أوليس كنا نقرأ الولد للفراش وللعاهر الحجر في ما فقدنا من كتاب الله</w:t>
      </w:r>
      <w:r w:rsidR="00336899">
        <w:rPr>
          <w:rFonts w:hint="cs"/>
          <w:rtl/>
        </w:rPr>
        <w:t>؟</w:t>
      </w:r>
      <w:r>
        <w:rPr>
          <w:rFonts w:hint="cs"/>
          <w:rtl/>
        </w:rPr>
        <w:t xml:space="preserve"> فقال أبي</w:t>
      </w:r>
      <w:r w:rsidR="00336899">
        <w:rPr>
          <w:rFonts w:hint="cs"/>
          <w:rtl/>
        </w:rPr>
        <w:t>:</w:t>
      </w:r>
      <w:r>
        <w:rPr>
          <w:rFonts w:hint="cs"/>
          <w:rtl/>
        </w:rPr>
        <w:t xml:space="preserve"> بلى</w:t>
      </w:r>
      <w:r w:rsidR="00336899">
        <w:rPr>
          <w:rFonts w:hint="cs"/>
          <w:rtl/>
        </w:rPr>
        <w:t>!</w:t>
      </w:r>
      <w:r>
        <w:rPr>
          <w:rFonts w:hint="cs"/>
          <w:rtl/>
        </w:rPr>
        <w:t xml:space="preserve"> وأخرج أبو عبيد وابن الضريس وابن الأنباري عن المسور بن مخرمة قال</w:t>
      </w:r>
      <w:r w:rsidR="00336899">
        <w:rPr>
          <w:rFonts w:hint="cs"/>
          <w:rtl/>
        </w:rPr>
        <w:t>:</w:t>
      </w:r>
      <w:r>
        <w:rPr>
          <w:rFonts w:hint="cs"/>
          <w:rtl/>
        </w:rPr>
        <w:t xml:space="preserve"> قال عمر لعبد الرّحمن بن عوف</w:t>
      </w:r>
      <w:r w:rsidR="00336899">
        <w:rPr>
          <w:rFonts w:hint="cs"/>
          <w:rtl/>
        </w:rPr>
        <w:t>:</w:t>
      </w:r>
      <w:r>
        <w:rPr>
          <w:rFonts w:hint="cs"/>
          <w:rtl/>
        </w:rPr>
        <w:t xml:space="preserve"> ألم تجد في ما أنزل علينا أن جاهدوا كما جاهدتم أول مرة</w:t>
      </w:r>
      <w:r w:rsidR="00336899">
        <w:rPr>
          <w:rFonts w:hint="cs"/>
          <w:rtl/>
        </w:rPr>
        <w:t>؟</w:t>
      </w:r>
      <w:r>
        <w:rPr>
          <w:rFonts w:hint="cs"/>
          <w:rtl/>
        </w:rPr>
        <w:t xml:space="preserve"> فإنّا لا نجدها</w:t>
      </w:r>
      <w:r w:rsidR="00336899">
        <w:rPr>
          <w:rFonts w:hint="cs"/>
          <w:rtl/>
        </w:rPr>
        <w:t>!</w:t>
      </w:r>
      <w:r>
        <w:rPr>
          <w:rFonts w:hint="cs"/>
          <w:rtl/>
        </w:rPr>
        <w:t xml:space="preserve"> قال</w:t>
      </w:r>
      <w:r w:rsidR="00336899">
        <w:rPr>
          <w:rFonts w:hint="cs"/>
          <w:rtl/>
        </w:rPr>
        <w:t>:</w:t>
      </w:r>
      <w:r>
        <w:rPr>
          <w:rFonts w:hint="cs"/>
          <w:rtl/>
        </w:rPr>
        <w:t xml:space="preserve"> أسقطت من القرآن</w:t>
      </w:r>
      <w:r w:rsidR="00336899">
        <w:rPr>
          <w:rFonts w:hint="cs"/>
          <w:rtl/>
        </w:rPr>
        <w:t>.</w:t>
      </w:r>
      <w:r>
        <w:rPr>
          <w:rFonts w:hint="cs"/>
          <w:rtl/>
        </w:rPr>
        <w:t xml:space="preserve"> وأخرج أبو عبيد وابن الضريس وابن الأنباري في المصاحف عن ابن عمر قال</w:t>
      </w:r>
      <w:r w:rsidR="00336899">
        <w:rPr>
          <w:rFonts w:hint="cs"/>
          <w:rtl/>
        </w:rPr>
        <w:t>:</w:t>
      </w:r>
      <w:r>
        <w:rPr>
          <w:rFonts w:hint="cs"/>
          <w:rtl/>
        </w:rPr>
        <w:t xml:space="preserve"> لا يقولنّ أحدكم قد أخذت القرآن كلّه ما يدريه ما كلّه</w:t>
      </w:r>
      <w:r w:rsidR="00336899">
        <w:rPr>
          <w:rFonts w:hint="cs"/>
          <w:rtl/>
        </w:rPr>
        <w:t>؟</w:t>
      </w:r>
      <w:r>
        <w:rPr>
          <w:rFonts w:hint="cs"/>
          <w:rtl/>
        </w:rPr>
        <w:t xml:space="preserve"> قد ذهب منه قرآن كثير</w:t>
      </w:r>
      <w:r w:rsidR="00336899">
        <w:rPr>
          <w:rFonts w:hint="cs"/>
          <w:rtl/>
        </w:rPr>
        <w:t>!</w:t>
      </w:r>
      <w:r>
        <w:rPr>
          <w:rFonts w:hint="cs"/>
          <w:rtl/>
        </w:rPr>
        <w:t xml:space="preserve"> ولكن ليقل قد أخذت ما ظهر منه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اختلط على عمر ما كان يقرأه من التّوراة وما كان يسمعه من التّنزيل فانفرد بآيات لا هي قرآن محض ولا هي توراة صرفة</w:t>
      </w:r>
      <w:r w:rsidR="00336899">
        <w:rPr>
          <w:rFonts w:hint="cs"/>
          <w:rtl/>
        </w:rPr>
        <w:t>،</w:t>
      </w:r>
      <w:r>
        <w:rPr>
          <w:rFonts w:hint="cs"/>
          <w:rtl/>
        </w:rPr>
        <w:t xml:space="preserve"> ولو صحّ شيء مما يقوله لما غاب ذلك عن باب مدينة العلم</w:t>
      </w:r>
      <w:r w:rsidR="00336899">
        <w:rPr>
          <w:rFonts w:hint="cs"/>
          <w:rtl/>
        </w:rPr>
        <w:t>.</w:t>
      </w:r>
    </w:p>
    <w:p w:rsidR="00D656D1" w:rsidRDefault="00D656D1" w:rsidP="00336899">
      <w:pPr>
        <w:pStyle w:val="libNormal"/>
        <w:rPr>
          <w:rtl/>
        </w:rPr>
      </w:pPr>
      <w:r>
        <w:rPr>
          <w:rFonts w:hint="cs"/>
          <w:rtl/>
        </w:rPr>
        <w:t>وأخرج ابن جرير وابن مردويه عن عمر بن الخطّاب أنه خطب فقال</w:t>
      </w:r>
      <w:r w:rsidR="00336899">
        <w:rPr>
          <w:rFonts w:hint="cs"/>
          <w:rtl/>
        </w:rPr>
        <w:t>:</w:t>
      </w:r>
      <w:r>
        <w:rPr>
          <w:rFonts w:hint="cs"/>
          <w:rtl/>
        </w:rPr>
        <w:t xml:space="preserve"> إنّ من آخر القرآن نزولا آية الربا</w:t>
      </w:r>
      <w:r w:rsidR="00336899">
        <w:rPr>
          <w:rFonts w:hint="cs"/>
          <w:rtl/>
        </w:rPr>
        <w:t>،</w:t>
      </w:r>
      <w:r>
        <w:rPr>
          <w:rFonts w:hint="cs"/>
          <w:rtl/>
        </w:rPr>
        <w:t xml:space="preserve"> وإنّه قد مات رسول الله </w:t>
      </w:r>
      <w:r w:rsidR="001C0D77" w:rsidRPr="001C0D77">
        <w:rPr>
          <w:rStyle w:val="libAlaemChar"/>
          <w:rFonts w:hint="cs"/>
          <w:rtl/>
        </w:rPr>
        <w:t>صلى‌الله‌عليه‌وآله‌وسلم</w:t>
      </w:r>
      <w:r>
        <w:rPr>
          <w:rFonts w:hint="cs"/>
          <w:rtl/>
        </w:rPr>
        <w:t xml:space="preserve"> ولم يبيّنه لنا</w:t>
      </w:r>
      <w:r w:rsidR="00336899">
        <w:rPr>
          <w:rFonts w:hint="cs"/>
          <w:rtl/>
        </w:rPr>
        <w:t>!</w:t>
      </w:r>
      <w:r>
        <w:rPr>
          <w:rFonts w:hint="cs"/>
          <w:rtl/>
        </w:rPr>
        <w:t xml:space="preserve"> فدعوا ما يريبكم إلى ما لا يريبكم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قال الله تعالى </w:t>
      </w:r>
      <w:r w:rsidR="00336899" w:rsidRPr="00F40D7A">
        <w:rPr>
          <w:rStyle w:val="libAlaemChar"/>
          <w:rFonts w:hint="cs"/>
          <w:rtl/>
        </w:rPr>
        <w:t>(</w:t>
      </w:r>
      <w:r w:rsidRPr="00B66261">
        <w:rPr>
          <w:rStyle w:val="libAieChar"/>
          <w:rFonts w:eastAsia="MS Mincho"/>
          <w:rtl/>
        </w:rPr>
        <w:t>أَنزَلْنَا إِلَيْكَ الذّكْرَ لِتُبَيّنَ لِلنّاسِ مَا نُزّلَ إِلَيْهِمْ</w:t>
      </w:r>
      <w:r w:rsidR="00336899" w:rsidRPr="00F40D7A">
        <w:rPr>
          <w:rStyle w:val="libAlaemChar"/>
          <w:rFonts w:hint="cs"/>
          <w:rtl/>
        </w:rPr>
        <w:t>)</w:t>
      </w:r>
      <w:r>
        <w:rPr>
          <w:rFonts w:hint="cs"/>
          <w:rtl/>
        </w:rPr>
        <w:t xml:space="preserve"> وقال عمر بن الخطّاب</w:t>
      </w:r>
      <w:r w:rsidR="00336899">
        <w:rPr>
          <w:rFonts w:hint="cs"/>
          <w:rtl/>
        </w:rPr>
        <w:t>:</w:t>
      </w:r>
      <w:r>
        <w:rPr>
          <w:rFonts w:hint="cs"/>
          <w:rtl/>
        </w:rPr>
        <w:t xml:space="preserve"> مات رسول الله </w:t>
      </w:r>
      <w:r w:rsidR="001C0D77" w:rsidRPr="001C0D77">
        <w:rPr>
          <w:rStyle w:val="libAlaemChar"/>
          <w:rFonts w:hint="cs"/>
          <w:rtl/>
        </w:rPr>
        <w:t>صلى‌الله‌عليه‌وآله‌وسلم</w:t>
      </w:r>
      <w:r>
        <w:rPr>
          <w:rFonts w:hint="cs"/>
          <w:rtl/>
        </w:rPr>
        <w:t xml:space="preserve"> ولم يبيّنه لنا</w:t>
      </w:r>
      <w:r w:rsidR="00336899">
        <w:rPr>
          <w:rFonts w:hint="cs"/>
          <w:rtl/>
        </w:rPr>
        <w:t>.</w:t>
      </w:r>
    </w:p>
    <w:p w:rsidR="00D656D1" w:rsidRDefault="00D656D1" w:rsidP="00336899">
      <w:pPr>
        <w:pStyle w:val="libNormal"/>
        <w:rPr>
          <w:rtl/>
        </w:rPr>
      </w:pPr>
      <w:r>
        <w:rPr>
          <w:rFonts w:hint="cs"/>
          <w:rtl/>
        </w:rPr>
        <w:t>قال الآلوسي</w:t>
      </w:r>
      <w:r w:rsidR="00336899">
        <w:rPr>
          <w:rFonts w:hint="cs"/>
          <w:rtl/>
        </w:rPr>
        <w:t>:</w:t>
      </w:r>
      <w:r>
        <w:rPr>
          <w:rFonts w:hint="cs"/>
          <w:rtl/>
        </w:rPr>
        <w:t xml:space="preserve"> قال عمر بن الخطّاب</w:t>
      </w:r>
      <w:r w:rsidR="00336899">
        <w:rPr>
          <w:rFonts w:hint="cs"/>
          <w:rtl/>
        </w:rPr>
        <w:t>:</w:t>
      </w:r>
      <w:r>
        <w:rPr>
          <w:rFonts w:hint="cs"/>
          <w:rtl/>
        </w:rPr>
        <w:t xml:space="preserve"> قلت</w:t>
      </w:r>
      <w:r w:rsidR="00336899">
        <w:rPr>
          <w:rFonts w:hint="cs"/>
          <w:rtl/>
        </w:rPr>
        <w:t>:</w:t>
      </w:r>
      <w:r>
        <w:rPr>
          <w:rFonts w:hint="cs"/>
          <w:rtl/>
        </w:rPr>
        <w:t xml:space="preserve"> يا رسول الله أي جمع يهزم</w:t>
      </w:r>
      <w:r w:rsidR="00336899">
        <w:rPr>
          <w:rFonts w:hint="cs"/>
          <w:rtl/>
        </w:rPr>
        <w:t>؟</w:t>
      </w:r>
      <w:r>
        <w:rPr>
          <w:rFonts w:hint="cs"/>
          <w:rtl/>
        </w:rPr>
        <w:t xml:space="preserve"> فلمّا كان يوم بدر وانهزمت قريش نظرت إلى رسول الله في آثارهم مصلتا بالسّيف وهو يقول</w:t>
      </w:r>
      <w:r w:rsidR="00336899">
        <w:rPr>
          <w:rFonts w:hint="cs"/>
          <w:rtl/>
        </w:rPr>
        <w:t>:</w:t>
      </w:r>
      <w:r>
        <w:rPr>
          <w:rFonts w:hint="cs"/>
          <w:rtl/>
        </w:rPr>
        <w:t xml:space="preserve"> سيهزم الجمع ويولّون الدّبر</w:t>
      </w:r>
      <w:r w:rsidR="00336899">
        <w:rPr>
          <w:rFonts w:hint="cs"/>
          <w:rtl/>
        </w:rPr>
        <w:t>،</w:t>
      </w:r>
      <w:r>
        <w:rPr>
          <w:rFonts w:hint="cs"/>
          <w:rtl/>
        </w:rPr>
        <w:t xml:space="preserve"> فكانت ليوم بدر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الدر المنثور</w:t>
      </w:r>
      <w:r w:rsidR="00336899">
        <w:rPr>
          <w:rFonts w:hint="cs"/>
          <w:rtl/>
        </w:rPr>
        <w:t>،</w:t>
      </w:r>
      <w:r>
        <w:rPr>
          <w:rFonts w:hint="cs"/>
          <w:rtl/>
        </w:rPr>
        <w:t xml:space="preserve"> السيوطي</w:t>
      </w:r>
      <w:r w:rsidR="00336899">
        <w:rPr>
          <w:rFonts w:hint="cs"/>
          <w:rtl/>
        </w:rPr>
        <w:t>،</w:t>
      </w:r>
      <w:r>
        <w:rPr>
          <w:rFonts w:hint="cs"/>
          <w:rtl/>
        </w:rPr>
        <w:t xml:space="preserve"> ج 1 ص 258</w:t>
      </w:r>
      <w:r w:rsidR="00336899">
        <w:rPr>
          <w:rFonts w:hint="cs"/>
          <w:rtl/>
        </w:rPr>
        <w:t>.</w:t>
      </w:r>
    </w:p>
    <w:p w:rsidR="00D656D1" w:rsidRDefault="00D656D1" w:rsidP="00336899">
      <w:pPr>
        <w:pStyle w:val="libFootnote0"/>
        <w:rPr>
          <w:rtl/>
        </w:rPr>
      </w:pPr>
      <w:r>
        <w:rPr>
          <w:rFonts w:hint="cs"/>
          <w:rtl/>
        </w:rPr>
        <w:t>(2) الدر المنثور</w:t>
      </w:r>
      <w:r w:rsidR="00336899">
        <w:rPr>
          <w:rFonts w:hint="cs"/>
          <w:rtl/>
        </w:rPr>
        <w:t>،</w:t>
      </w:r>
      <w:r>
        <w:rPr>
          <w:rFonts w:hint="cs"/>
          <w:rtl/>
        </w:rPr>
        <w:t xml:space="preserve"> السيوطي</w:t>
      </w:r>
      <w:r w:rsidR="00336899">
        <w:rPr>
          <w:rFonts w:hint="cs"/>
          <w:rtl/>
        </w:rPr>
        <w:t>،</w:t>
      </w:r>
      <w:r>
        <w:rPr>
          <w:rFonts w:hint="cs"/>
          <w:rtl/>
        </w:rPr>
        <w:t xml:space="preserve"> ج 2 ص 104</w:t>
      </w:r>
      <w:r w:rsidR="00336899">
        <w:rPr>
          <w:rFonts w:hint="cs"/>
          <w:rtl/>
        </w:rPr>
        <w:t>.</w:t>
      </w:r>
    </w:p>
    <w:p w:rsidR="00D656D1" w:rsidRDefault="00D656D1" w:rsidP="00336899">
      <w:pPr>
        <w:pStyle w:val="libFootnote0"/>
        <w:rPr>
          <w:rtl/>
        </w:rPr>
      </w:pPr>
      <w:r>
        <w:rPr>
          <w:rFonts w:hint="cs"/>
          <w:rtl/>
        </w:rPr>
        <w:t>(3) روح المعاني</w:t>
      </w:r>
      <w:r w:rsidR="00336899">
        <w:rPr>
          <w:rFonts w:hint="cs"/>
          <w:rtl/>
        </w:rPr>
        <w:t>،</w:t>
      </w:r>
      <w:r>
        <w:rPr>
          <w:rFonts w:hint="cs"/>
          <w:rtl/>
        </w:rPr>
        <w:t xml:space="preserve"> الآلوسي</w:t>
      </w:r>
      <w:r w:rsidR="00336899">
        <w:rPr>
          <w:rFonts w:hint="cs"/>
          <w:rtl/>
        </w:rPr>
        <w:t>،</w:t>
      </w:r>
      <w:r>
        <w:rPr>
          <w:rFonts w:hint="cs"/>
          <w:rtl/>
        </w:rPr>
        <w:t xml:space="preserve"> ج 27 ص 73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 xml:space="preserve">إن صحّ كلام عمر فهو يعني أنّ النبي </w:t>
      </w:r>
      <w:r w:rsidR="001C0D77" w:rsidRPr="001C0D77">
        <w:rPr>
          <w:rStyle w:val="libAlaemChar"/>
          <w:rFonts w:hint="cs"/>
          <w:rtl/>
        </w:rPr>
        <w:t>صلى‌الله‌عليه‌وآله‌وسلم</w:t>
      </w:r>
      <w:r>
        <w:rPr>
          <w:rFonts w:hint="cs"/>
          <w:rtl/>
        </w:rPr>
        <w:t xml:space="preserve"> لم يكن في العريش</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واختلف في معنى الطاغوت فقال عمر بن الخطّاب وغيره</w:t>
      </w:r>
      <w:r w:rsidR="00336899">
        <w:rPr>
          <w:rFonts w:hint="cs"/>
          <w:rtl/>
        </w:rPr>
        <w:t>:</w:t>
      </w:r>
      <w:r>
        <w:rPr>
          <w:rFonts w:hint="cs"/>
          <w:rtl/>
        </w:rPr>
        <w:t xml:space="preserve"> هو الشيطان وقيل هو الساحر وقيل الكاهن وقيل الأصنام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يحتاج قول عمر إلى مزيد من الدقّة في البيان</w:t>
      </w:r>
      <w:r w:rsidR="00336899">
        <w:rPr>
          <w:rFonts w:hint="cs"/>
          <w:rtl/>
        </w:rPr>
        <w:t>،</w:t>
      </w:r>
      <w:r>
        <w:rPr>
          <w:rFonts w:hint="cs"/>
          <w:rtl/>
        </w:rPr>
        <w:t xml:space="preserve"> فغن الله تعالى يقول</w:t>
      </w:r>
      <w:r w:rsidR="00336899">
        <w:rPr>
          <w:rFonts w:hint="cs"/>
          <w:rtl/>
        </w:rPr>
        <w:t>:</w:t>
      </w:r>
      <w:r>
        <w:rPr>
          <w:rFonts w:hint="cs"/>
          <w:rtl/>
        </w:rPr>
        <w:t xml:space="preserve"> </w:t>
      </w:r>
      <w:r w:rsidR="00336899" w:rsidRPr="00F40D7A">
        <w:rPr>
          <w:rStyle w:val="libAlaemChar"/>
          <w:rFonts w:hint="cs"/>
          <w:rtl/>
        </w:rPr>
        <w:t>(</w:t>
      </w:r>
      <w:r w:rsidRPr="00B66261">
        <w:rPr>
          <w:rStyle w:val="libAieChar"/>
          <w:rFonts w:eastAsia="MS Mincho"/>
          <w:rtl/>
        </w:rPr>
        <w:t>شَيَاطِينَ الْإِنْسِ وَالْجِنّ يُوحِي بَعْضُهُمْ إِلَى‏ بَعْضٍ زُخْرُفَ الْقَوْلِ غُرُوراً</w:t>
      </w:r>
      <w:r w:rsidR="00336899" w:rsidRPr="00F40D7A">
        <w:rPr>
          <w:rStyle w:val="libAlaemChar"/>
          <w:rFonts w:hint="cs"/>
          <w:rtl/>
        </w:rPr>
        <w:t>)</w:t>
      </w:r>
      <w:r w:rsidR="00336899">
        <w:rPr>
          <w:rFonts w:hint="cs"/>
          <w:rtl/>
        </w:rPr>
        <w:t>.</w:t>
      </w:r>
    </w:p>
    <w:p w:rsidR="00D656D1" w:rsidRDefault="00D656D1" w:rsidP="00336899">
      <w:pPr>
        <w:pStyle w:val="libNormal"/>
        <w:rPr>
          <w:rtl/>
        </w:rPr>
      </w:pPr>
      <w:r>
        <w:rPr>
          <w:rFonts w:hint="cs"/>
          <w:rtl/>
        </w:rPr>
        <w:t xml:space="preserve">وكان </w:t>
      </w:r>
      <w:r w:rsidR="00336899">
        <w:rPr>
          <w:rFonts w:hint="cs"/>
          <w:rtl/>
        </w:rPr>
        <w:t>(</w:t>
      </w:r>
      <w:r>
        <w:rPr>
          <w:rFonts w:hint="cs"/>
          <w:rtl/>
        </w:rPr>
        <w:t>أي عمر</w:t>
      </w:r>
      <w:r w:rsidR="00336899">
        <w:rPr>
          <w:rFonts w:hint="cs"/>
          <w:rtl/>
        </w:rPr>
        <w:t>)</w:t>
      </w:r>
      <w:r>
        <w:rPr>
          <w:rFonts w:hint="cs"/>
          <w:rtl/>
        </w:rPr>
        <w:t xml:space="preserve"> لا يفهم معنى قوله تعالى </w:t>
      </w:r>
      <w:r w:rsidR="00336899" w:rsidRPr="00F40D7A">
        <w:rPr>
          <w:rStyle w:val="libAlaemChar"/>
          <w:rFonts w:hint="cs"/>
          <w:rtl/>
        </w:rPr>
        <w:t>(</w:t>
      </w:r>
      <w:r w:rsidRPr="00B66261">
        <w:rPr>
          <w:rStyle w:val="libAieChar"/>
          <w:rFonts w:eastAsia="MS Mincho"/>
          <w:rtl/>
        </w:rPr>
        <w:t>أَوْ يَأْخُذَهُمْ عَلَى‏ تَخَوّفٍ</w:t>
      </w:r>
      <w:r w:rsidR="00336899" w:rsidRPr="00F40D7A">
        <w:rPr>
          <w:rStyle w:val="libAlaemChar"/>
          <w:rFonts w:eastAsia="MS Mincho" w:hint="cs"/>
          <w:rtl/>
        </w:rPr>
        <w:t>)</w:t>
      </w:r>
      <w:r>
        <w:rPr>
          <w:rFonts w:hint="cs"/>
          <w:rtl/>
        </w:rPr>
        <w:t xml:space="preserve"> فوقف به فتى فقال</w:t>
      </w:r>
      <w:r w:rsidR="00336899">
        <w:rPr>
          <w:rFonts w:hint="cs"/>
          <w:rtl/>
        </w:rPr>
        <w:t>:</w:t>
      </w:r>
      <w:r>
        <w:rPr>
          <w:rFonts w:hint="cs"/>
          <w:rtl/>
        </w:rPr>
        <w:t xml:space="preserve"> إنّ أبي يتخوّفني حقّي</w:t>
      </w:r>
      <w:r w:rsidR="00336899">
        <w:rPr>
          <w:rFonts w:hint="cs"/>
          <w:rtl/>
        </w:rPr>
        <w:t>؛</w:t>
      </w:r>
      <w:r>
        <w:rPr>
          <w:rFonts w:hint="cs"/>
          <w:rtl/>
        </w:rPr>
        <w:t xml:space="preserve"> فقال عمر</w:t>
      </w:r>
      <w:r w:rsidR="00336899">
        <w:rPr>
          <w:rFonts w:hint="cs"/>
          <w:rtl/>
        </w:rPr>
        <w:t>:</w:t>
      </w:r>
      <w:r>
        <w:rPr>
          <w:rFonts w:hint="cs"/>
          <w:rtl/>
        </w:rPr>
        <w:t xml:space="preserve"> الله أكبر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لماذا ينتظر عمر حتى يأتي هذا الفتى ويفهمه معنى التّخوف</w:t>
      </w:r>
      <w:r w:rsidR="00336899">
        <w:rPr>
          <w:rFonts w:hint="cs"/>
          <w:rtl/>
        </w:rPr>
        <w:t>؟</w:t>
      </w:r>
      <w:r>
        <w:rPr>
          <w:rFonts w:hint="cs"/>
          <w:rtl/>
        </w:rPr>
        <w:t xml:space="preserve"> لماذا لم يسأل رسول الله </w:t>
      </w:r>
      <w:r w:rsidR="001C0D77" w:rsidRPr="001C0D77">
        <w:rPr>
          <w:rStyle w:val="libAlaemChar"/>
          <w:rFonts w:hint="cs"/>
          <w:rtl/>
        </w:rPr>
        <w:t>صلى‌الله‌عليه‌وآله‌وسلم</w:t>
      </w:r>
      <w:r w:rsidR="00336899">
        <w:rPr>
          <w:rFonts w:hint="cs"/>
          <w:rtl/>
        </w:rPr>
        <w:t>؟</w:t>
      </w:r>
      <w:r>
        <w:rPr>
          <w:rFonts w:hint="cs"/>
          <w:rtl/>
        </w:rPr>
        <w:t xml:space="preserve"> لعلّه كان مشغولا عن ذلك بالصّفق في الأسواق كما شهد به هو على نفسه</w:t>
      </w:r>
      <w:r w:rsidR="00336899">
        <w:rPr>
          <w:rFonts w:hint="cs"/>
          <w:rtl/>
        </w:rPr>
        <w:t>.</w:t>
      </w:r>
      <w:r>
        <w:rPr>
          <w:rFonts w:hint="cs"/>
          <w:rtl/>
        </w:rPr>
        <w:t xml:space="preserve"> وقد ذكر الثعالبي القصّة مرّة أخرى في موطن آخر من تفسيره فقال</w:t>
      </w:r>
      <w:r w:rsidR="00336899">
        <w:rPr>
          <w:rFonts w:hint="cs"/>
          <w:rtl/>
        </w:rPr>
        <w:t>:</w:t>
      </w:r>
      <w:r>
        <w:rPr>
          <w:rFonts w:hint="cs"/>
          <w:rtl/>
        </w:rPr>
        <w:t xml:space="preserve"> روي أنّ عمر بن الخطّاب </w:t>
      </w:r>
      <w:r w:rsidR="001C0D77" w:rsidRPr="001C0D77">
        <w:rPr>
          <w:rStyle w:val="libAlaemChar"/>
          <w:rFonts w:hint="cs"/>
          <w:rtl/>
        </w:rPr>
        <w:t>رضي‌الله‌عنه</w:t>
      </w:r>
      <w:r>
        <w:rPr>
          <w:rFonts w:hint="cs"/>
          <w:rtl/>
        </w:rPr>
        <w:t xml:space="preserve"> خفي عليه معنى التخوف في هذه الآية وأراد الكتب إلى الأمصار يسأل عن ذلك فيروى أنه جاءه فتى من العرب فقال</w:t>
      </w:r>
      <w:r w:rsidR="00336899">
        <w:rPr>
          <w:rFonts w:hint="cs"/>
          <w:rtl/>
        </w:rPr>
        <w:t>:</w:t>
      </w:r>
      <w:r>
        <w:rPr>
          <w:rFonts w:hint="cs"/>
          <w:rtl/>
        </w:rPr>
        <w:t xml:space="preserve"> يا أمير المؤمنين إنّ أبي يتخوفنى مالي فقال عمر الله اكبر</w:t>
      </w:r>
      <w:r w:rsidR="00336899">
        <w:rPr>
          <w:rFonts w:hint="cs"/>
          <w:rtl/>
        </w:rPr>
        <w:t>.</w:t>
      </w:r>
    </w:p>
    <w:p w:rsidR="00D656D1" w:rsidRDefault="00D656D1" w:rsidP="00336899">
      <w:pPr>
        <w:pStyle w:val="libNormal"/>
        <w:rPr>
          <w:rtl/>
        </w:rPr>
      </w:pPr>
      <w:r>
        <w:rPr>
          <w:rFonts w:hint="cs"/>
          <w:rtl/>
        </w:rPr>
        <w:t>وأنت ترى أنّه يريد أن يكتب إلى الأمصار في معنى التخوف ويحاسب صبيغا على سؤاله الصّحابة عن قوله تعالى والذّاريات ذروا</w:t>
      </w:r>
      <w:r w:rsidR="00336899">
        <w:rPr>
          <w:rFonts w:hint="cs"/>
          <w:rtl/>
        </w:rPr>
        <w:t>.</w:t>
      </w:r>
    </w:p>
    <w:p w:rsidR="00D656D1" w:rsidRDefault="00D656D1" w:rsidP="00336899">
      <w:pPr>
        <w:pStyle w:val="libNormal"/>
        <w:rPr>
          <w:rtl/>
        </w:rPr>
      </w:pPr>
      <w:r>
        <w:rPr>
          <w:rFonts w:hint="cs"/>
          <w:rtl/>
        </w:rPr>
        <w:t>قال الداودي</w:t>
      </w:r>
      <w:r w:rsidR="00336899">
        <w:rPr>
          <w:rFonts w:hint="cs"/>
          <w:rtl/>
        </w:rPr>
        <w:t>:</w:t>
      </w:r>
      <w:r>
        <w:rPr>
          <w:rFonts w:hint="cs"/>
          <w:rtl/>
        </w:rPr>
        <w:t xml:space="preserve"> بينما عمر بن الخطّاب بطريق مكّة ليلا إذا ركب مقبلين من جهة فقال لبعض من معه</w:t>
      </w:r>
      <w:r w:rsidR="00336899">
        <w:rPr>
          <w:rFonts w:hint="cs"/>
          <w:rtl/>
        </w:rPr>
        <w:t>:</w:t>
      </w:r>
      <w:r>
        <w:rPr>
          <w:rFonts w:hint="cs"/>
          <w:rtl/>
        </w:rPr>
        <w:t xml:space="preserve"> سلهم من أين اقبلوا</w:t>
      </w:r>
      <w:r w:rsidR="00336899">
        <w:rPr>
          <w:rFonts w:hint="cs"/>
          <w:rtl/>
        </w:rPr>
        <w:t>؛</w:t>
      </w:r>
      <w:r>
        <w:rPr>
          <w:rFonts w:hint="cs"/>
          <w:rtl/>
        </w:rPr>
        <w:t xml:space="preserve"> فقال له أحدهم</w:t>
      </w:r>
      <w:r w:rsidR="00336899">
        <w:rPr>
          <w:rFonts w:hint="cs"/>
          <w:rtl/>
        </w:rPr>
        <w:t>:</w:t>
      </w:r>
      <w:r>
        <w:rPr>
          <w:rFonts w:hint="cs"/>
          <w:rtl/>
        </w:rPr>
        <w:t xml:space="preserve"> من الفجّ العميق يريد البلد العتيق</w:t>
      </w:r>
      <w:r w:rsidR="00336899">
        <w:rPr>
          <w:rFonts w:hint="cs"/>
          <w:rtl/>
        </w:rPr>
        <w:t>.</w:t>
      </w:r>
      <w:r>
        <w:rPr>
          <w:rFonts w:hint="cs"/>
          <w:rtl/>
        </w:rPr>
        <w:t xml:space="preserve"> فأخبر عمر بذلك فقال</w:t>
      </w:r>
      <w:r w:rsidR="00336899">
        <w:rPr>
          <w:rFonts w:hint="cs"/>
          <w:rtl/>
        </w:rPr>
        <w:t>:</w:t>
      </w:r>
      <w:r>
        <w:rPr>
          <w:rFonts w:hint="cs"/>
          <w:rtl/>
        </w:rPr>
        <w:t xml:space="preserve"> أوقعوا في هذا قل لهم</w:t>
      </w:r>
      <w:r w:rsidR="00336899">
        <w:rPr>
          <w:rFonts w:hint="cs"/>
          <w:rtl/>
        </w:rPr>
        <w:t>:</w:t>
      </w:r>
      <w:r>
        <w:rPr>
          <w:rFonts w:hint="cs"/>
          <w:rtl/>
        </w:rPr>
        <w:t xml:space="preserve"> فما أعظم آية في كتاب الله وأحكم آية في كتاب الله وأعدل آية في كتاب الله وأرجى آية في كتاب الله وأخوف آية في كتاب الله</w:t>
      </w:r>
      <w:r w:rsidR="00336899">
        <w:rPr>
          <w:rFonts w:hint="cs"/>
          <w:rtl/>
        </w:rPr>
        <w:t>؟</w:t>
      </w:r>
      <w:r>
        <w:rPr>
          <w:rFonts w:hint="cs"/>
          <w:rtl/>
        </w:rPr>
        <w:t xml:space="preserve"> فقال له قائلهم</w:t>
      </w:r>
      <w:r w:rsidR="00336899">
        <w:rPr>
          <w:rFonts w:hint="cs"/>
          <w:rtl/>
        </w:rPr>
        <w:t>:</w:t>
      </w:r>
      <w:r>
        <w:rPr>
          <w:rFonts w:hint="cs"/>
          <w:rtl/>
        </w:rPr>
        <w:t xml:space="preserve"> أعظم آية في كتاب الله آية الكرسي</w:t>
      </w:r>
      <w:r w:rsidR="00336899">
        <w:rPr>
          <w:rFonts w:hint="cs"/>
          <w:rtl/>
        </w:rPr>
        <w:t>،</w:t>
      </w:r>
      <w:r>
        <w:rPr>
          <w:rFonts w:hint="cs"/>
          <w:rtl/>
        </w:rPr>
        <w:t xml:space="preserve"> وأحكم آية في كتاب الله </w:t>
      </w:r>
      <w:r w:rsidR="00336899">
        <w:rPr>
          <w:rFonts w:hint="cs"/>
          <w:rtl/>
        </w:rPr>
        <w:t>(</w:t>
      </w:r>
      <w:r>
        <w:rPr>
          <w:rFonts w:hint="cs"/>
          <w:rtl/>
        </w:rPr>
        <w:t xml:space="preserve">إن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الثعالبي</w:t>
      </w:r>
      <w:r w:rsidR="00336899">
        <w:rPr>
          <w:rFonts w:hint="cs"/>
          <w:rtl/>
        </w:rPr>
        <w:t>،</w:t>
      </w:r>
      <w:r>
        <w:rPr>
          <w:rFonts w:hint="cs"/>
          <w:rtl/>
        </w:rPr>
        <w:t xml:space="preserve"> ج 1 ص 203</w:t>
      </w:r>
      <w:r w:rsidR="00336899">
        <w:rPr>
          <w:rFonts w:hint="cs"/>
          <w:rtl/>
        </w:rPr>
        <w:t>.</w:t>
      </w:r>
    </w:p>
    <w:p w:rsidR="00D656D1" w:rsidRDefault="00D656D1" w:rsidP="00336899">
      <w:pPr>
        <w:pStyle w:val="libFootnote0"/>
        <w:rPr>
          <w:rtl/>
        </w:rPr>
      </w:pPr>
      <w:r>
        <w:rPr>
          <w:rFonts w:hint="cs"/>
          <w:rtl/>
        </w:rPr>
        <w:t>(2) تفسير الثعالبي</w:t>
      </w:r>
      <w:r w:rsidR="00336899">
        <w:rPr>
          <w:rFonts w:hint="cs"/>
          <w:rtl/>
        </w:rPr>
        <w:t>،</w:t>
      </w:r>
      <w:r>
        <w:rPr>
          <w:rFonts w:hint="cs"/>
          <w:rtl/>
        </w:rPr>
        <w:t xml:space="preserve"> ج 1 ص 16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الله يأمر بالعدل والإحسان</w:t>
      </w:r>
      <w:r w:rsidR="00336899">
        <w:rPr>
          <w:rFonts w:hint="cs"/>
          <w:rtl/>
        </w:rPr>
        <w:t>،</w:t>
      </w:r>
      <w:r>
        <w:rPr>
          <w:rFonts w:hint="cs"/>
          <w:rtl/>
        </w:rPr>
        <w:t xml:space="preserve"> وأعدل آية في كتاب الله </w:t>
      </w:r>
      <w:r w:rsidR="00336899">
        <w:rPr>
          <w:rFonts w:hint="cs"/>
          <w:rtl/>
        </w:rPr>
        <w:t>(</w:t>
      </w:r>
      <w:r>
        <w:rPr>
          <w:rFonts w:hint="cs"/>
          <w:rtl/>
        </w:rPr>
        <w:t>فمن يعمل مثقال ذرة خيرا يره ومن يعمل مثقال ذرة شرا يره</w:t>
      </w:r>
      <w:r w:rsidR="00336899">
        <w:rPr>
          <w:rFonts w:hint="cs"/>
          <w:rtl/>
        </w:rPr>
        <w:t xml:space="preserve">) </w:t>
      </w:r>
      <w:r>
        <w:rPr>
          <w:rFonts w:hint="cs"/>
          <w:rtl/>
        </w:rPr>
        <w:t xml:space="preserve">وأرجى آية في كتاب الله </w:t>
      </w:r>
      <w:r w:rsidR="00336899" w:rsidRPr="00F40D7A">
        <w:rPr>
          <w:rStyle w:val="libAlaemChar"/>
          <w:rFonts w:hint="cs"/>
          <w:rtl/>
        </w:rPr>
        <w:t>(</w:t>
      </w:r>
      <w:r w:rsidRPr="00B66261">
        <w:rPr>
          <w:rStyle w:val="libAieChar"/>
          <w:rFonts w:eastAsia="MS Mincho"/>
          <w:rtl/>
        </w:rPr>
        <w:t>إِنّ اللّهَ لاَ يَظْلِمُ مِثْقَالَ ذَرّةٍ وَإِن تَكُ حَسَنَةً يُضَاعِفْهَا وَيُؤْتِ مِن لَدُنْهُ أَجْراً عَظِيماً</w:t>
      </w:r>
      <w:r w:rsidR="00336899" w:rsidRPr="00F40D7A">
        <w:rPr>
          <w:rStyle w:val="libAlaemChar"/>
          <w:rFonts w:hint="cs"/>
          <w:rtl/>
        </w:rPr>
        <w:t>)</w:t>
      </w:r>
      <w:r>
        <w:rPr>
          <w:rFonts w:hint="cs"/>
          <w:rtl/>
        </w:rPr>
        <w:t xml:space="preserve"> وأخوف آية في كتاب الله </w:t>
      </w:r>
      <w:r w:rsidR="00336899">
        <w:rPr>
          <w:rFonts w:hint="cs"/>
          <w:rtl/>
        </w:rPr>
        <w:t>(</w:t>
      </w:r>
      <w:r>
        <w:rPr>
          <w:rFonts w:hint="cs"/>
          <w:rtl/>
        </w:rPr>
        <w:t>من يعمل سواء يجز به</w:t>
      </w:r>
      <w:r w:rsidR="00336899">
        <w:rPr>
          <w:rFonts w:hint="cs"/>
          <w:rtl/>
        </w:rPr>
        <w:t>)</w:t>
      </w:r>
      <w:r>
        <w:rPr>
          <w:rFonts w:hint="cs"/>
          <w:rtl/>
        </w:rPr>
        <w:t xml:space="preserve"> فأخبر عمر بذلك فقال لهم عمر</w:t>
      </w:r>
      <w:r w:rsidR="00336899">
        <w:rPr>
          <w:rFonts w:hint="cs"/>
          <w:rtl/>
        </w:rPr>
        <w:t>:</w:t>
      </w:r>
      <w:r>
        <w:rPr>
          <w:rFonts w:hint="cs"/>
          <w:rtl/>
        </w:rPr>
        <w:t xml:space="preserve"> أفيكم ابن أمّ عبد</w:t>
      </w:r>
      <w:r w:rsidR="00336899">
        <w:rPr>
          <w:rFonts w:hint="cs"/>
          <w:rtl/>
        </w:rPr>
        <w:t>؟</w:t>
      </w:r>
      <w:r>
        <w:rPr>
          <w:rFonts w:hint="cs"/>
          <w:rtl/>
        </w:rPr>
        <w:t xml:space="preserve"> فقالوا</w:t>
      </w:r>
      <w:r w:rsidR="00336899">
        <w:rPr>
          <w:rFonts w:hint="cs"/>
          <w:rtl/>
        </w:rPr>
        <w:t>:</w:t>
      </w:r>
      <w:r>
        <w:rPr>
          <w:rFonts w:hint="cs"/>
          <w:rtl/>
        </w:rPr>
        <w:t xml:space="preserve"> نعم</w:t>
      </w:r>
      <w:r w:rsidR="00336899">
        <w:rPr>
          <w:rFonts w:hint="cs"/>
          <w:rtl/>
        </w:rPr>
        <w:t>،</w:t>
      </w:r>
      <w:r>
        <w:rPr>
          <w:rFonts w:hint="cs"/>
          <w:rtl/>
        </w:rPr>
        <w:t xml:space="preserve"> وهو الذي كلّمك</w:t>
      </w:r>
      <w:r w:rsidR="00336899">
        <w:rPr>
          <w:rFonts w:hint="cs"/>
          <w:rtl/>
        </w:rPr>
        <w:t>.</w:t>
      </w:r>
      <w:r>
        <w:rPr>
          <w:rFonts w:hint="cs"/>
          <w:rtl/>
        </w:rPr>
        <w:t xml:space="preserve"> قال عمر كنيف </w:t>
      </w:r>
      <w:r w:rsidRPr="001C0D77">
        <w:rPr>
          <w:rStyle w:val="libFootnotenumChar"/>
          <w:rFonts w:hint="cs"/>
          <w:rtl/>
        </w:rPr>
        <w:t>(1)</w:t>
      </w:r>
      <w:r>
        <w:rPr>
          <w:rFonts w:hint="cs"/>
          <w:rtl/>
        </w:rPr>
        <w:t xml:space="preserve"> ملئ علما آثرنا به أهل القادسية على أنفسنا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يقول عمر بن الخطاب عن عبد الله بن مسعود كنيف والكنيف في لغة العربية معلوم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قال الثعالبي</w:t>
      </w:r>
      <w:r w:rsidR="00336899">
        <w:rPr>
          <w:rFonts w:hint="cs"/>
          <w:rtl/>
        </w:rPr>
        <w:t>:</w:t>
      </w:r>
      <w:r>
        <w:rPr>
          <w:rFonts w:hint="cs"/>
          <w:rtl/>
        </w:rPr>
        <w:t xml:space="preserve"> قرأ عمر بن الخطّاب وغيره قل هو الله الواحد الصمد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وقال ابن كثير</w:t>
      </w:r>
      <w:r w:rsidR="00336899">
        <w:rPr>
          <w:rFonts w:hint="cs"/>
          <w:rtl/>
        </w:rPr>
        <w:t>:</w:t>
      </w:r>
      <w:r>
        <w:rPr>
          <w:rFonts w:hint="cs"/>
          <w:rtl/>
        </w:rPr>
        <w:t xml:space="preserve"> وروى أنس عن عمر بن الخطّاب أنه قرأ على المنبر </w:t>
      </w:r>
      <w:r w:rsidR="00336899">
        <w:rPr>
          <w:rFonts w:hint="cs"/>
          <w:rtl/>
        </w:rPr>
        <w:t>(</w:t>
      </w:r>
      <w:r>
        <w:rPr>
          <w:rFonts w:hint="cs"/>
          <w:rtl/>
        </w:rPr>
        <w:t>وفاكهة وأبا</w:t>
      </w:r>
      <w:r w:rsidR="00336899">
        <w:rPr>
          <w:rFonts w:hint="cs"/>
          <w:rtl/>
        </w:rPr>
        <w:t>)</w:t>
      </w:r>
      <w:r>
        <w:rPr>
          <w:rFonts w:hint="cs"/>
          <w:rtl/>
        </w:rPr>
        <w:t xml:space="preserve"> فقال</w:t>
      </w:r>
      <w:r w:rsidR="00336899">
        <w:rPr>
          <w:rFonts w:hint="cs"/>
          <w:rtl/>
        </w:rPr>
        <w:t>:</w:t>
      </w:r>
      <w:r>
        <w:rPr>
          <w:rFonts w:hint="cs"/>
          <w:rtl/>
        </w:rPr>
        <w:t xml:space="preserve"> هذا الفاكهة قد عرفناها فما الأبّ</w:t>
      </w:r>
      <w:r w:rsidR="00336899">
        <w:rPr>
          <w:rFonts w:hint="cs"/>
          <w:rtl/>
        </w:rPr>
        <w:t>؟</w:t>
      </w:r>
      <w:r>
        <w:rPr>
          <w:rFonts w:hint="cs"/>
          <w:rtl/>
        </w:rPr>
        <w:t xml:space="preserve"> ثمّ رجع إلى نفسه فقال</w:t>
      </w:r>
      <w:r w:rsidR="00336899">
        <w:rPr>
          <w:rFonts w:hint="cs"/>
          <w:rtl/>
        </w:rPr>
        <w:t>:</w:t>
      </w:r>
      <w:r>
        <w:rPr>
          <w:rFonts w:hint="cs"/>
          <w:rtl/>
        </w:rPr>
        <w:t xml:space="preserve"> إنّ هذا لهو التّكلّف يا عمر </w:t>
      </w:r>
      <w:r w:rsidRPr="001C0D77">
        <w:rPr>
          <w:rStyle w:val="libFootnotenumChar"/>
          <w:rFonts w:hint="cs"/>
          <w:rtl/>
        </w:rPr>
        <w:t>(5)</w:t>
      </w:r>
      <w:r w:rsidR="00336899">
        <w:rPr>
          <w:rFonts w:hint="cs"/>
          <w:rtl/>
        </w:rPr>
        <w:t>.</w:t>
      </w:r>
    </w:p>
    <w:p w:rsidR="00D656D1" w:rsidRDefault="00D656D1" w:rsidP="00336899">
      <w:pPr>
        <w:pStyle w:val="libNormal"/>
        <w:rPr>
          <w:rtl/>
        </w:rPr>
      </w:pPr>
      <w:r>
        <w:rPr>
          <w:rFonts w:hint="cs"/>
          <w:rtl/>
        </w:rPr>
        <w:t>هكذا تساءل صبيغ بن عسل فقال</w:t>
      </w:r>
      <w:r w:rsidR="00336899">
        <w:rPr>
          <w:rFonts w:hint="cs"/>
          <w:rtl/>
        </w:rPr>
        <w:t>:</w:t>
      </w:r>
      <w:r>
        <w:rPr>
          <w:rFonts w:hint="cs"/>
          <w:rtl/>
        </w:rPr>
        <w:t xml:space="preserve"> ما هي الذاريات</w:t>
      </w:r>
      <w:r w:rsidR="00336899">
        <w:rPr>
          <w:rFonts w:hint="cs"/>
          <w:rtl/>
        </w:rPr>
        <w:t>؟</w:t>
      </w:r>
      <w:r>
        <w:rPr>
          <w:rFonts w:hint="cs"/>
          <w:rtl/>
        </w:rPr>
        <w:t xml:space="preserve"> تماما كما تساءل عمر بن الخطّاب فقال ما هو الأب</w:t>
      </w:r>
      <w:r w:rsidR="00336899">
        <w:rPr>
          <w:rFonts w:hint="cs"/>
          <w:rtl/>
        </w:rPr>
        <w:t>؟</w:t>
      </w:r>
      <w:r>
        <w:rPr>
          <w:rFonts w:hint="cs"/>
          <w:rtl/>
        </w:rPr>
        <w:t xml:space="preserve"> وما على عمر من بأس أن يتساءل ثم يتراجع عن تساؤله ويصفه بالتكلّف</w:t>
      </w:r>
      <w:r w:rsidR="00336899">
        <w:rPr>
          <w:rFonts w:hint="cs"/>
          <w:rtl/>
        </w:rPr>
        <w:t>،</w:t>
      </w:r>
      <w:r>
        <w:rPr>
          <w:rFonts w:hint="cs"/>
          <w:rtl/>
        </w:rPr>
        <w:t xml:space="preserve"> أمّا صبيغ فيكلّفه تساؤله مائتا سوط بجريد النخل على القدر المتيقن وفق ما ذكرته الرّوايات</w:t>
      </w:r>
      <w:r w:rsidR="00336899">
        <w:rPr>
          <w:rFonts w:hint="cs"/>
          <w:rtl/>
        </w:rPr>
        <w:t>.</w:t>
      </w:r>
    </w:p>
    <w:p w:rsidR="00D656D1" w:rsidRDefault="00D656D1" w:rsidP="00336899">
      <w:pPr>
        <w:pStyle w:val="libNormal"/>
        <w:rPr>
          <w:rtl/>
        </w:rPr>
      </w:pPr>
      <w:r>
        <w:rPr>
          <w:rFonts w:hint="cs"/>
          <w:rtl/>
        </w:rPr>
        <w:t>قال البخاري</w:t>
      </w:r>
      <w:r w:rsidR="00336899">
        <w:rPr>
          <w:rFonts w:hint="cs"/>
          <w:rtl/>
        </w:rPr>
        <w:t>:</w:t>
      </w:r>
      <w:r>
        <w:rPr>
          <w:rFonts w:hint="cs"/>
          <w:rtl/>
        </w:rPr>
        <w:t xml:space="preserve"> قال عمر بن الخطّاب يوما لأصحاب النبي </w:t>
      </w:r>
      <w:r w:rsidR="001C0D77" w:rsidRPr="001C0D77">
        <w:rPr>
          <w:rStyle w:val="libAlaemChar"/>
          <w:rFonts w:hint="cs"/>
          <w:rtl/>
        </w:rPr>
        <w:t>صلى‌الله‌عليه‌وآله‌وسلم</w:t>
      </w:r>
      <w:r>
        <w:rPr>
          <w:rFonts w:hint="cs"/>
          <w:rtl/>
        </w:rPr>
        <w:t xml:space="preserve"> في من ترون هذه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لفظ الكنيف في لغة العرب يدل على مكان مستقذر</w:t>
      </w:r>
      <w:r w:rsidR="00336899">
        <w:rPr>
          <w:rFonts w:hint="cs"/>
          <w:rtl/>
        </w:rPr>
        <w:t>،</w:t>
      </w:r>
      <w:r>
        <w:rPr>
          <w:rFonts w:hint="cs"/>
          <w:rtl/>
        </w:rPr>
        <w:t xml:space="preserve"> ولا يحقّ لمن يدافع عن عدالة جميع الصّحابة أن يسكت ههنا لمجرّد أن القائل هو عمر</w:t>
      </w:r>
      <w:r w:rsidR="00336899">
        <w:rPr>
          <w:rFonts w:hint="cs"/>
          <w:rtl/>
        </w:rPr>
        <w:t>.</w:t>
      </w:r>
    </w:p>
    <w:p w:rsidR="00D656D1" w:rsidRDefault="00D656D1" w:rsidP="00336899">
      <w:pPr>
        <w:pStyle w:val="libFootnote0"/>
        <w:rPr>
          <w:rtl/>
        </w:rPr>
      </w:pPr>
      <w:r>
        <w:rPr>
          <w:rFonts w:hint="cs"/>
          <w:rtl/>
        </w:rPr>
        <w:t>(2) تفسير الثعالبي</w:t>
      </w:r>
      <w:r w:rsidR="00336899">
        <w:rPr>
          <w:rFonts w:hint="cs"/>
          <w:rtl/>
        </w:rPr>
        <w:t>،</w:t>
      </w:r>
      <w:r>
        <w:rPr>
          <w:rFonts w:hint="cs"/>
          <w:rtl/>
        </w:rPr>
        <w:t xml:space="preserve"> ج 4 ص 434</w:t>
      </w:r>
      <w:r w:rsidR="00336899">
        <w:rPr>
          <w:rFonts w:hint="cs"/>
          <w:rtl/>
        </w:rPr>
        <w:t>.</w:t>
      </w:r>
    </w:p>
    <w:p w:rsidR="00D656D1" w:rsidRDefault="00D656D1" w:rsidP="00336899">
      <w:pPr>
        <w:pStyle w:val="libFootnote0"/>
        <w:rPr>
          <w:rtl/>
        </w:rPr>
      </w:pPr>
      <w:r>
        <w:rPr>
          <w:rFonts w:hint="cs"/>
          <w:rtl/>
        </w:rPr>
        <w:t>(3) في المغرب في ترتيب المعرب ج 2 ص 235</w:t>
      </w:r>
      <w:r w:rsidR="00336899">
        <w:rPr>
          <w:rFonts w:hint="cs"/>
          <w:rtl/>
        </w:rPr>
        <w:t>،</w:t>
      </w:r>
      <w:r>
        <w:rPr>
          <w:rFonts w:hint="cs"/>
          <w:rtl/>
        </w:rPr>
        <w:t xml:space="preserve"> الكنيف المستراح</w:t>
      </w:r>
      <w:r w:rsidR="00336899">
        <w:rPr>
          <w:rFonts w:hint="cs"/>
          <w:rtl/>
        </w:rPr>
        <w:t>،</w:t>
      </w:r>
      <w:r>
        <w:rPr>
          <w:rFonts w:hint="cs"/>
          <w:rtl/>
        </w:rPr>
        <w:t xml:space="preserve"> وفي المعجم الوسيط ج 1 ص 381 المستراح</w:t>
      </w:r>
      <w:r w:rsidR="00336899">
        <w:rPr>
          <w:rFonts w:hint="cs"/>
          <w:rtl/>
        </w:rPr>
        <w:t>:</w:t>
      </w:r>
      <w:r>
        <w:rPr>
          <w:rFonts w:hint="cs"/>
          <w:rtl/>
        </w:rPr>
        <w:t xml:space="preserve"> الكنيف أو بيت الخلاء</w:t>
      </w:r>
      <w:r w:rsidR="00336899">
        <w:rPr>
          <w:rFonts w:hint="cs"/>
          <w:rtl/>
        </w:rPr>
        <w:t>.</w:t>
      </w:r>
      <w:r>
        <w:rPr>
          <w:rFonts w:hint="cs"/>
          <w:rtl/>
        </w:rPr>
        <w:t xml:space="preserve"> وفي تاج العروس ج 24 ص 336</w:t>
      </w:r>
      <w:r w:rsidR="00336899">
        <w:rPr>
          <w:rFonts w:hint="cs"/>
          <w:rtl/>
        </w:rPr>
        <w:t>:</w:t>
      </w:r>
      <w:r>
        <w:rPr>
          <w:rFonts w:hint="cs"/>
          <w:rtl/>
        </w:rPr>
        <w:t xml:space="preserve"> ومنه سمّي المرحاض كنيفا وهو الذي تقضى فيه حاجة الإنسان كأنّه كنف في أستر النواحي</w:t>
      </w:r>
      <w:r w:rsidR="00336899">
        <w:rPr>
          <w:rFonts w:hint="cs"/>
          <w:rtl/>
        </w:rPr>
        <w:t>.</w:t>
      </w:r>
      <w:r>
        <w:rPr>
          <w:rFonts w:hint="cs"/>
          <w:rtl/>
        </w:rPr>
        <w:t xml:space="preserve"> وفي المطلع على أبواب المقنع ج 1 ص 11</w:t>
      </w:r>
      <w:r w:rsidR="00336899">
        <w:rPr>
          <w:rFonts w:hint="cs"/>
          <w:rtl/>
        </w:rPr>
        <w:t>:</w:t>
      </w:r>
      <w:r>
        <w:rPr>
          <w:rFonts w:hint="cs"/>
          <w:rtl/>
        </w:rPr>
        <w:t xml:space="preserve"> الخلاء ممدودا المكان الذي تقضي فيه الحاجة عن الجوهري وسمي بذلك لأنه يتخلى فيه أي ينفرد وقال أبو عبيد يقال لموضع الغائط الخلاء والمذهب والمرفق والمرحاض ويقال له أيضا الكنيف للاستشار فيه وكل ما ستر من بناء وغيره فهو كنيف وفي المصباح المنير ج 2 ص 542</w:t>
      </w:r>
      <w:r w:rsidR="00336899">
        <w:rPr>
          <w:rFonts w:hint="cs"/>
          <w:rtl/>
        </w:rPr>
        <w:t>)</w:t>
      </w:r>
      <w:r>
        <w:rPr>
          <w:rFonts w:hint="cs"/>
          <w:rtl/>
        </w:rPr>
        <w:t xml:space="preserve"> والكنف الساتر ويسمى الترس كنيفا لأنه يستر قاضي الحاجة والجمع كنف</w:t>
      </w:r>
      <w:r w:rsidR="00336899">
        <w:rPr>
          <w:rFonts w:hint="cs"/>
          <w:rtl/>
        </w:rPr>
        <w:t>.</w:t>
      </w:r>
    </w:p>
    <w:p w:rsidR="00D656D1" w:rsidRDefault="00D656D1" w:rsidP="00336899">
      <w:pPr>
        <w:pStyle w:val="libFootnote0"/>
        <w:rPr>
          <w:rtl/>
        </w:rPr>
      </w:pPr>
      <w:r>
        <w:rPr>
          <w:rFonts w:hint="cs"/>
          <w:rtl/>
        </w:rPr>
        <w:t>(4) تفسير الثعالبي</w:t>
      </w:r>
      <w:r w:rsidR="00336899">
        <w:rPr>
          <w:rFonts w:hint="cs"/>
          <w:rtl/>
        </w:rPr>
        <w:t>،</w:t>
      </w:r>
      <w:r>
        <w:rPr>
          <w:rFonts w:hint="cs"/>
          <w:rtl/>
        </w:rPr>
        <w:t xml:space="preserve"> ج 4 ص 450</w:t>
      </w:r>
      <w:r w:rsidR="00336899">
        <w:rPr>
          <w:rFonts w:hint="cs"/>
          <w:rtl/>
        </w:rPr>
        <w:t>.</w:t>
      </w:r>
    </w:p>
    <w:p w:rsidR="00D656D1" w:rsidRDefault="00D656D1" w:rsidP="00336899">
      <w:pPr>
        <w:pStyle w:val="libFootnote0"/>
        <w:rPr>
          <w:rtl/>
        </w:rPr>
      </w:pPr>
      <w:r>
        <w:rPr>
          <w:rFonts w:hint="cs"/>
          <w:rtl/>
        </w:rPr>
        <w:t>(5) مختصر ابن كثير</w:t>
      </w:r>
      <w:r w:rsidR="00336899">
        <w:rPr>
          <w:rFonts w:hint="cs"/>
          <w:rtl/>
        </w:rPr>
        <w:t>،</w:t>
      </w:r>
      <w:r>
        <w:rPr>
          <w:rFonts w:hint="cs"/>
          <w:rtl/>
        </w:rPr>
        <w:t xml:space="preserve"> ج 1 ص 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الآية نزلت </w:t>
      </w:r>
      <w:r w:rsidR="00336899" w:rsidRPr="00F40D7A">
        <w:rPr>
          <w:rStyle w:val="libAlaemChar"/>
          <w:rFonts w:hint="cs"/>
          <w:rtl/>
        </w:rPr>
        <w:t>(</w:t>
      </w:r>
      <w:r w:rsidRPr="00B66261">
        <w:rPr>
          <w:rStyle w:val="libAieChar"/>
          <w:rFonts w:eastAsia="MS Mincho"/>
          <w:rtl/>
        </w:rPr>
        <w:t>أَيَوَدّ أَحَدُكُمْ أَن تَكُونَ لَهُ جَنّةٌ مِن نَخِيلٍ وَأَعْنَابٍ</w:t>
      </w:r>
      <w:r w:rsidR="00336899" w:rsidRPr="00F40D7A">
        <w:rPr>
          <w:rStyle w:val="libAlaemChar"/>
          <w:rFonts w:eastAsia="MS Mincho" w:hint="cs"/>
          <w:rtl/>
        </w:rPr>
        <w:t>)</w:t>
      </w:r>
      <w:r w:rsidR="00336899">
        <w:rPr>
          <w:rFonts w:hint="cs"/>
          <w:rtl/>
        </w:rPr>
        <w:t>؟</w:t>
      </w:r>
      <w:r>
        <w:rPr>
          <w:rFonts w:hint="cs"/>
          <w:rtl/>
        </w:rPr>
        <w:t xml:space="preserve"> قالوا</w:t>
      </w:r>
      <w:r w:rsidR="00336899">
        <w:rPr>
          <w:rFonts w:hint="cs"/>
          <w:rtl/>
        </w:rPr>
        <w:t>:</w:t>
      </w:r>
      <w:r>
        <w:rPr>
          <w:rFonts w:hint="cs"/>
          <w:rtl/>
        </w:rPr>
        <w:t xml:space="preserve"> الله أعلم فغضب عمر فقال</w:t>
      </w:r>
      <w:r w:rsidR="00336899">
        <w:rPr>
          <w:rFonts w:hint="cs"/>
          <w:rtl/>
        </w:rPr>
        <w:t>:</w:t>
      </w:r>
      <w:r>
        <w:rPr>
          <w:rFonts w:hint="cs"/>
          <w:rtl/>
        </w:rPr>
        <w:t xml:space="preserve"> قولوا</w:t>
      </w:r>
      <w:r w:rsidR="00336899">
        <w:rPr>
          <w:rFonts w:hint="cs"/>
          <w:rtl/>
        </w:rPr>
        <w:t>:</w:t>
      </w:r>
      <w:r>
        <w:rPr>
          <w:rFonts w:hint="cs"/>
          <w:rtl/>
        </w:rPr>
        <w:t xml:space="preserve"> نعلم أو لا نعلم</w:t>
      </w:r>
      <w:r w:rsidR="00336899">
        <w:rPr>
          <w:rFonts w:hint="cs"/>
          <w:rtl/>
        </w:rPr>
        <w:t>!</w:t>
      </w:r>
      <w:r>
        <w:rPr>
          <w:rFonts w:hint="cs"/>
          <w:rtl/>
        </w:rPr>
        <w:t xml:space="preserve"> فقال ابن عبّاس</w:t>
      </w:r>
      <w:r w:rsidR="00336899">
        <w:rPr>
          <w:rFonts w:hint="cs"/>
          <w:rtl/>
        </w:rPr>
        <w:t>:</w:t>
      </w:r>
      <w:r>
        <w:rPr>
          <w:rFonts w:hint="cs"/>
          <w:rtl/>
        </w:rPr>
        <w:t xml:space="preserve"> في نفسي منها شيء يا أمير المؤمنين</w:t>
      </w:r>
      <w:r w:rsidR="00336899">
        <w:rPr>
          <w:rFonts w:hint="cs"/>
          <w:rtl/>
        </w:rPr>
        <w:t>.</w:t>
      </w:r>
      <w:r>
        <w:rPr>
          <w:rFonts w:hint="cs"/>
          <w:rtl/>
        </w:rPr>
        <w:t xml:space="preserve"> فقال عمر</w:t>
      </w:r>
      <w:r w:rsidR="00336899">
        <w:rPr>
          <w:rFonts w:hint="cs"/>
          <w:rtl/>
        </w:rPr>
        <w:t>:</w:t>
      </w:r>
      <w:r>
        <w:rPr>
          <w:rFonts w:hint="cs"/>
          <w:rtl/>
        </w:rPr>
        <w:t xml:space="preserve"> يا ابن أخي قل ولا تحقر نفسك</w:t>
      </w:r>
      <w:r w:rsidR="00336899">
        <w:rPr>
          <w:rFonts w:hint="cs"/>
          <w:rtl/>
        </w:rPr>
        <w:t>.</w:t>
      </w:r>
      <w:r>
        <w:rPr>
          <w:rFonts w:hint="cs"/>
          <w:rtl/>
        </w:rPr>
        <w:t xml:space="preserve"> فقال ابن عبّاس </w:t>
      </w:r>
      <w:r w:rsidR="001C0D77" w:rsidRPr="001C0D77">
        <w:rPr>
          <w:rStyle w:val="libAlaemChar"/>
          <w:rFonts w:hint="cs"/>
          <w:rtl/>
        </w:rPr>
        <w:t>رضي‌الله‌عنه</w:t>
      </w:r>
      <w:r w:rsidR="00336899">
        <w:rPr>
          <w:rFonts w:hint="cs"/>
          <w:rtl/>
        </w:rPr>
        <w:t>:</w:t>
      </w:r>
      <w:r>
        <w:rPr>
          <w:rFonts w:hint="cs"/>
          <w:rtl/>
        </w:rPr>
        <w:t xml:space="preserve"> ضربت مثلا بعمل قال عمر</w:t>
      </w:r>
      <w:r w:rsidR="00336899">
        <w:rPr>
          <w:rFonts w:hint="cs"/>
          <w:rtl/>
        </w:rPr>
        <w:t>:</w:t>
      </w:r>
      <w:r>
        <w:rPr>
          <w:rFonts w:hint="cs"/>
          <w:rtl/>
        </w:rPr>
        <w:t xml:space="preserve"> أي عمل</w:t>
      </w:r>
      <w:r w:rsidR="00336899">
        <w:rPr>
          <w:rFonts w:hint="cs"/>
          <w:rtl/>
        </w:rPr>
        <w:t>؟</w:t>
      </w:r>
      <w:r>
        <w:rPr>
          <w:rFonts w:hint="cs"/>
          <w:rtl/>
        </w:rPr>
        <w:t xml:space="preserve"> قال ابن عبّاس</w:t>
      </w:r>
      <w:r w:rsidR="00336899">
        <w:rPr>
          <w:rFonts w:hint="cs"/>
          <w:rtl/>
        </w:rPr>
        <w:t>:</w:t>
      </w:r>
      <w:r>
        <w:rPr>
          <w:rFonts w:hint="cs"/>
          <w:rtl/>
        </w:rPr>
        <w:t xml:space="preserve"> لرجل غني يعمل </w:t>
      </w:r>
      <w:r w:rsidRPr="001C0D77">
        <w:rPr>
          <w:rStyle w:val="libFootnotenumChar"/>
          <w:rFonts w:hint="cs"/>
          <w:rtl/>
        </w:rPr>
        <w:t>(1)</w:t>
      </w:r>
      <w:r w:rsidR="00336899">
        <w:rPr>
          <w:rFonts w:hint="cs"/>
          <w:rtl/>
        </w:rPr>
        <w:t>.</w:t>
      </w:r>
      <w:r>
        <w:rPr>
          <w:rFonts w:hint="cs"/>
          <w:rtl/>
        </w:rPr>
        <w:t>.</w:t>
      </w:r>
    </w:p>
    <w:p w:rsidR="00D656D1" w:rsidRDefault="00D656D1" w:rsidP="00336899">
      <w:pPr>
        <w:pStyle w:val="libNormal"/>
        <w:rPr>
          <w:rtl/>
        </w:rPr>
      </w:pPr>
      <w:r>
        <w:rPr>
          <w:rFonts w:hint="cs"/>
          <w:rtl/>
        </w:rPr>
        <w:t>وعن أبي سعيد الخدري قال</w:t>
      </w:r>
      <w:r w:rsidR="00336899">
        <w:rPr>
          <w:rFonts w:hint="cs"/>
          <w:rtl/>
        </w:rPr>
        <w:t>:</w:t>
      </w:r>
      <w:r>
        <w:rPr>
          <w:rFonts w:hint="cs"/>
          <w:rtl/>
        </w:rPr>
        <w:t xml:space="preserve"> خطبنا عمر بن الخطّاب </w:t>
      </w:r>
      <w:r w:rsidR="00336899">
        <w:rPr>
          <w:rFonts w:hint="cs"/>
          <w:rtl/>
        </w:rPr>
        <w:t>(</w:t>
      </w:r>
      <w:r>
        <w:rPr>
          <w:rFonts w:hint="cs"/>
          <w:rtl/>
        </w:rPr>
        <w:t>فقال</w:t>
      </w:r>
      <w:r w:rsidR="00336899">
        <w:rPr>
          <w:rFonts w:hint="cs"/>
          <w:rtl/>
        </w:rPr>
        <w:t>:</w:t>
      </w:r>
      <w:r>
        <w:rPr>
          <w:rFonts w:hint="cs"/>
          <w:rtl/>
        </w:rPr>
        <w:t xml:space="preserve"> إني لعلّي أنهاكم عن أشياء تصلح لكم</w:t>
      </w:r>
      <w:r w:rsidR="00336899">
        <w:rPr>
          <w:rFonts w:hint="cs"/>
          <w:rtl/>
        </w:rPr>
        <w:t>،</w:t>
      </w:r>
      <w:r>
        <w:rPr>
          <w:rFonts w:hint="cs"/>
          <w:rtl/>
        </w:rPr>
        <w:t xml:space="preserve"> وآمركم بأشياء لا تصلح لكم </w:t>
      </w:r>
      <w:r w:rsidRPr="001C0D77">
        <w:rPr>
          <w:rStyle w:val="libFootnotenumChar"/>
          <w:rFonts w:hint="cs"/>
          <w:rtl/>
        </w:rPr>
        <w:t>(2)</w:t>
      </w:r>
      <w:r w:rsidR="00336899">
        <w:rPr>
          <w:rFonts w:hint="cs"/>
          <w:rtl/>
        </w:rPr>
        <w:t>.</w:t>
      </w:r>
      <w:r>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نعم الآمر الناهي من كان كذلك</w:t>
      </w:r>
      <w:r w:rsidR="00336899">
        <w:rPr>
          <w:rFonts w:hint="cs"/>
          <w:rtl/>
        </w:rPr>
        <w:t>!</w:t>
      </w:r>
    </w:p>
    <w:p w:rsidR="00D656D1" w:rsidRDefault="00D656D1" w:rsidP="00336899">
      <w:pPr>
        <w:pStyle w:val="libNormal"/>
        <w:rPr>
          <w:rtl/>
        </w:rPr>
      </w:pPr>
      <w:r>
        <w:rPr>
          <w:rFonts w:hint="cs"/>
          <w:rtl/>
        </w:rPr>
        <w:t>ويكفي ألاّ يعجب السؤال عمر كيما يضرب السائل بالدرة</w:t>
      </w:r>
      <w:r w:rsidR="00336899">
        <w:rPr>
          <w:rFonts w:hint="cs"/>
          <w:rtl/>
        </w:rPr>
        <w:t>.</w:t>
      </w:r>
      <w:r>
        <w:rPr>
          <w:rFonts w:hint="cs"/>
          <w:rtl/>
        </w:rPr>
        <w:t xml:space="preserve"> فعن ابن سيرين قال</w:t>
      </w:r>
      <w:r w:rsidR="00336899">
        <w:rPr>
          <w:rFonts w:hint="cs"/>
          <w:rtl/>
        </w:rPr>
        <w:t>:</w:t>
      </w:r>
      <w:r>
        <w:rPr>
          <w:rFonts w:hint="cs"/>
          <w:rtl/>
        </w:rPr>
        <w:t xml:space="preserve"> جاء رجل إلى عمر بن الخطّاب فسأله عن آية فكرهه فضربه بالدرة فسأله آخر عن هذه الآية</w:t>
      </w:r>
      <w:r w:rsidR="00336899">
        <w:rPr>
          <w:rFonts w:hint="cs"/>
          <w:rtl/>
        </w:rPr>
        <w:t>:</w:t>
      </w:r>
      <w:r>
        <w:rPr>
          <w:rFonts w:hint="cs"/>
          <w:rtl/>
        </w:rPr>
        <w:t xml:space="preserve"> </w:t>
      </w:r>
      <w:r w:rsidR="00336899" w:rsidRPr="00F40D7A">
        <w:rPr>
          <w:rStyle w:val="libAlaemChar"/>
          <w:rFonts w:hint="cs"/>
          <w:rtl/>
        </w:rPr>
        <w:t>(</w:t>
      </w:r>
      <w:r w:rsidRPr="00B66261">
        <w:rPr>
          <w:rStyle w:val="libAieChar"/>
          <w:rFonts w:eastAsia="MS Mincho"/>
          <w:rtl/>
        </w:rPr>
        <w:t>وَإِنِ امْرَأَةٌ خَافَتْ مِن بَعْلِهَا نُشُوزاً أَوْ إِعْرَاضاً</w:t>
      </w:r>
      <w:r w:rsidR="00336899" w:rsidRPr="00F40D7A">
        <w:rPr>
          <w:rStyle w:val="libAlaemChar"/>
          <w:rFonts w:eastAsia="MS Mincho" w:hint="cs"/>
          <w:rtl/>
        </w:rPr>
        <w:t>)</w:t>
      </w:r>
      <w:r>
        <w:rPr>
          <w:rFonts w:hint="cs"/>
          <w:rtl/>
        </w:rPr>
        <w:t xml:space="preserve"> ثم قال</w:t>
      </w:r>
      <w:r w:rsidR="00336899">
        <w:rPr>
          <w:rFonts w:hint="cs"/>
          <w:rtl/>
        </w:rPr>
        <w:t>:</w:t>
      </w:r>
      <w:r>
        <w:rPr>
          <w:rFonts w:hint="cs"/>
          <w:rtl/>
        </w:rPr>
        <w:t xml:space="preserve"> مثل هذا فاسألوا ثم قال</w:t>
      </w:r>
      <w:r w:rsidR="00336899">
        <w:rPr>
          <w:rFonts w:hint="cs"/>
          <w:rtl/>
        </w:rPr>
        <w:t>:</w:t>
      </w:r>
      <w:r>
        <w:rPr>
          <w:rFonts w:hint="cs"/>
          <w:rtl/>
        </w:rPr>
        <w:t xml:space="preserve"> هذه المرأة تكون عند الرجل قد خلا من سنّها في تزوج المرأة الشابة يلتمس ولدها فما اصطلحا عليه من شيء فهو جائز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وعن مسلم بن يسار الجهني أن عمر بن الخطّاب سئل عن هذه الآية</w:t>
      </w:r>
      <w:r w:rsidR="00336899">
        <w:rPr>
          <w:rFonts w:hint="cs"/>
          <w:rtl/>
        </w:rPr>
        <w:t>:</w:t>
      </w:r>
      <w:r>
        <w:rPr>
          <w:rFonts w:hint="cs"/>
          <w:rtl/>
        </w:rPr>
        <w:t xml:space="preserve"> </w:t>
      </w:r>
      <w:r w:rsidR="00336899" w:rsidRPr="00F40D7A">
        <w:rPr>
          <w:rStyle w:val="libAlaemChar"/>
          <w:rFonts w:hint="cs"/>
          <w:rtl/>
        </w:rPr>
        <w:t>(</w:t>
      </w:r>
      <w:r w:rsidRPr="002E77DD">
        <w:rPr>
          <w:rStyle w:val="libAieChar"/>
          <w:rFonts w:eastAsia="MS Mincho"/>
          <w:rtl/>
        </w:rPr>
        <w:t>وَإِذْ أَخَذَ رَبّكَ مِن بَنِي آدَمَ مِن ظُهُورِهِمْ ذُرّيّتَهُمْ وَأَشْهَدَهُمْ عَلَى‏ أَنْفُسِهِمْ أَلَسْتُ بِرَبّكُمْ قَالُوا بَلَى‏</w:t>
      </w:r>
      <w:r w:rsidR="00336899" w:rsidRPr="00F40D7A">
        <w:rPr>
          <w:rStyle w:val="libAlaemChar"/>
          <w:rFonts w:eastAsia="MS Mincho" w:hint="cs"/>
          <w:rtl/>
        </w:rPr>
        <w:t>)</w:t>
      </w:r>
      <w:r>
        <w:rPr>
          <w:rFonts w:hint="cs"/>
          <w:rtl/>
        </w:rPr>
        <w:t xml:space="preserve"> الآية فقال عمر بن الخطّاب</w:t>
      </w:r>
      <w:r w:rsidR="00336899">
        <w:rPr>
          <w:rFonts w:hint="cs"/>
          <w:rtl/>
        </w:rPr>
        <w:t>:</w:t>
      </w:r>
      <w:r>
        <w:rPr>
          <w:rFonts w:hint="cs"/>
          <w:rtl/>
        </w:rPr>
        <w:t xml:space="preserve"> سمعت رسول الله </w:t>
      </w:r>
      <w:r w:rsidR="001C0D77" w:rsidRPr="001C0D77">
        <w:rPr>
          <w:rStyle w:val="libAlaemChar"/>
          <w:rFonts w:hint="cs"/>
          <w:rtl/>
        </w:rPr>
        <w:t>صلى‌الله‌عليه‌وآله‌وسلم</w:t>
      </w:r>
      <w:r>
        <w:rPr>
          <w:rFonts w:hint="cs"/>
          <w:rtl/>
        </w:rPr>
        <w:t xml:space="preserve"> سئل عنها فقال</w:t>
      </w:r>
      <w:r w:rsidR="00336899">
        <w:rPr>
          <w:rFonts w:hint="cs"/>
          <w:rtl/>
        </w:rPr>
        <w:t>:</w:t>
      </w:r>
      <w:r>
        <w:rPr>
          <w:rFonts w:hint="cs"/>
          <w:rtl/>
        </w:rPr>
        <w:t xml:space="preserve"> إن الله خلق آدم عليه السلام ثم مسح ظهره بيمينه فاستخرج منه ذرية </w:t>
      </w:r>
      <w:r w:rsidRPr="001C0D77">
        <w:rPr>
          <w:rStyle w:val="libFootnotenumChar"/>
          <w:rFonts w:hint="cs"/>
          <w:rtl/>
        </w:rPr>
        <w:t>(4)</w:t>
      </w:r>
      <w:r w:rsidR="00336899">
        <w:rPr>
          <w:rFonts w:hint="cs"/>
          <w:rtl/>
        </w:rPr>
        <w:t>.</w:t>
      </w:r>
      <w:r>
        <w:rPr>
          <w:rFonts w:hint="cs"/>
          <w:rtl/>
        </w:rPr>
        <w:t>.</w:t>
      </w:r>
    </w:p>
    <w:p w:rsidR="00D656D1" w:rsidRDefault="00D656D1" w:rsidP="00336899">
      <w:pPr>
        <w:pStyle w:val="libNormal"/>
        <w:rPr>
          <w:rtl/>
        </w:rPr>
      </w:pPr>
      <w:r>
        <w:rPr>
          <w:rFonts w:hint="cs"/>
          <w:rtl/>
        </w:rPr>
        <w:t>لماذا لم يضرب عمر الرّجل السائل كما ضرب صبيغا</w:t>
      </w:r>
      <w:r w:rsidR="00336899">
        <w:rPr>
          <w:rFonts w:hint="cs"/>
          <w:rtl/>
        </w:rPr>
        <w:t>؟</w:t>
      </w:r>
      <w:r>
        <w:rPr>
          <w:rFonts w:hint="cs"/>
          <w:rtl/>
        </w:rPr>
        <w:t xml:space="preserve"> أليسا على دين واحد لهما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صحيح البخاري ج 4 ص 1650 والمستدرك على الصحيحين ج 3 ص 625 وإعلام الموقعين ج 1 ص 185 و تفسير ابن كثير ج 1 ص 320 وتفسير البغوي ج 1 ص 253 وتفسير السمعاني ج 1 ص 271 وتفسير الطبري ج 3 ص 76 وتفسير القرطبي ج 3 ص 318 وروح المعاني ج 3 ص 38 ومعاني القرآن ج 1 ص 294 والإتقان في علوم القرآن ج 2 ص 346</w:t>
      </w:r>
      <w:r w:rsidR="00336899">
        <w:rPr>
          <w:rFonts w:hint="cs"/>
          <w:rtl/>
        </w:rPr>
        <w:t>.</w:t>
      </w:r>
    </w:p>
    <w:p w:rsidR="00D656D1" w:rsidRDefault="00D656D1" w:rsidP="00336899">
      <w:pPr>
        <w:pStyle w:val="libFootnote0"/>
        <w:rPr>
          <w:rtl/>
        </w:rPr>
      </w:pPr>
      <w:r>
        <w:rPr>
          <w:rFonts w:hint="cs"/>
          <w:rtl/>
        </w:rPr>
        <w:t>(2) مختصر ابن كثير</w:t>
      </w:r>
      <w:r w:rsidR="00336899">
        <w:rPr>
          <w:rFonts w:hint="cs"/>
          <w:rtl/>
        </w:rPr>
        <w:t>،</w:t>
      </w:r>
      <w:r>
        <w:rPr>
          <w:rFonts w:hint="cs"/>
          <w:rtl/>
        </w:rPr>
        <w:t xml:space="preserve"> ج 1 ص 191</w:t>
      </w:r>
      <w:r w:rsidR="00336899">
        <w:rPr>
          <w:rFonts w:hint="cs"/>
          <w:rtl/>
        </w:rPr>
        <w:t>.</w:t>
      </w:r>
    </w:p>
    <w:p w:rsidR="00D656D1" w:rsidRDefault="00D656D1" w:rsidP="00336899">
      <w:pPr>
        <w:pStyle w:val="libFootnote0"/>
        <w:rPr>
          <w:rtl/>
        </w:rPr>
      </w:pPr>
      <w:r>
        <w:rPr>
          <w:rFonts w:hint="cs"/>
          <w:rtl/>
        </w:rPr>
        <w:t>(3) مختصر ابن كثير</w:t>
      </w:r>
      <w:r w:rsidR="00336899">
        <w:rPr>
          <w:rFonts w:hint="cs"/>
          <w:rtl/>
        </w:rPr>
        <w:t>،</w:t>
      </w:r>
      <w:r>
        <w:rPr>
          <w:rFonts w:hint="cs"/>
          <w:rtl/>
        </w:rPr>
        <w:t xml:space="preserve"> ج 1 ص 322</w:t>
      </w:r>
      <w:r w:rsidR="00336899">
        <w:rPr>
          <w:rFonts w:hint="cs"/>
          <w:rtl/>
        </w:rPr>
        <w:t>.</w:t>
      </w:r>
    </w:p>
    <w:p w:rsidR="00D656D1" w:rsidRDefault="00D656D1" w:rsidP="00336899">
      <w:pPr>
        <w:pStyle w:val="libFootnote0"/>
        <w:rPr>
          <w:rtl/>
        </w:rPr>
      </w:pPr>
      <w:r>
        <w:rPr>
          <w:rFonts w:hint="cs"/>
          <w:rtl/>
        </w:rPr>
        <w:t>(4) سنن أبي داود ج 4 ص 226 وصحيح ابن حبان ج 14 ص 37 وسنن الترمذي ج 5 ص 266 وسنن النسائي الكبرى ج 6 ص 347 والأحاديث المختارة ج 1 ص 407 والتفسير الكبير ج 15 ص 39 والدر المنثور ج 3 ص 601 وموارد الظمآن ج 1 ص 447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نفس الحقوق وعليهما نفس الواجبات</w:t>
      </w:r>
      <w:r w:rsidR="00336899">
        <w:rPr>
          <w:rFonts w:hint="cs"/>
          <w:rtl/>
        </w:rPr>
        <w:t>؟!</w:t>
      </w:r>
    </w:p>
    <w:p w:rsidR="00D656D1" w:rsidRDefault="00D656D1" w:rsidP="00336899">
      <w:pPr>
        <w:pStyle w:val="libNormal"/>
        <w:rPr>
          <w:rtl/>
        </w:rPr>
      </w:pPr>
      <w:r>
        <w:rPr>
          <w:rFonts w:hint="cs"/>
          <w:rtl/>
        </w:rPr>
        <w:t>وقال سفيان الثوري عن عمر بن الخطّاب في قوله</w:t>
      </w:r>
      <w:r w:rsidR="00336899">
        <w:rPr>
          <w:rFonts w:hint="cs"/>
          <w:rtl/>
        </w:rPr>
        <w:t>:</w:t>
      </w:r>
      <w:r>
        <w:rPr>
          <w:rFonts w:hint="cs"/>
          <w:rtl/>
        </w:rPr>
        <w:t xml:space="preserve"> </w:t>
      </w:r>
      <w:r w:rsidR="00336899" w:rsidRPr="00F40D7A">
        <w:rPr>
          <w:rStyle w:val="libAlaemChar"/>
          <w:rFonts w:hint="cs"/>
          <w:rtl/>
        </w:rPr>
        <w:t>(</w:t>
      </w:r>
      <w:r w:rsidRPr="00B66261">
        <w:rPr>
          <w:rStyle w:val="libAieChar"/>
          <w:rFonts w:eastAsia="MS Mincho"/>
          <w:rtl/>
        </w:rPr>
        <w:t>أَلَمْ تَرَ إِلَى الّذِينَ بَدّلُوا نِعْمَتَ اللّهِ كُفْراً</w:t>
      </w:r>
      <w:r w:rsidR="00336899" w:rsidRPr="00F40D7A">
        <w:rPr>
          <w:rStyle w:val="libAlaemChar"/>
          <w:rFonts w:hint="cs"/>
          <w:rtl/>
        </w:rPr>
        <w:t>)</w:t>
      </w:r>
      <w:r>
        <w:rPr>
          <w:rFonts w:hint="cs"/>
          <w:rtl/>
        </w:rPr>
        <w:t xml:space="preserve"> قال</w:t>
      </w:r>
      <w:r w:rsidR="00336899">
        <w:rPr>
          <w:rFonts w:hint="cs"/>
          <w:rtl/>
        </w:rPr>
        <w:t>:</w:t>
      </w:r>
      <w:r>
        <w:rPr>
          <w:rFonts w:hint="cs"/>
          <w:rtl/>
        </w:rPr>
        <w:t xml:space="preserve"> هم الأفجران من قريش</w:t>
      </w:r>
      <w:r w:rsidR="00336899">
        <w:rPr>
          <w:rFonts w:hint="cs"/>
          <w:rtl/>
        </w:rPr>
        <w:t>:</w:t>
      </w:r>
      <w:r>
        <w:rPr>
          <w:rFonts w:hint="cs"/>
          <w:rtl/>
        </w:rPr>
        <w:t xml:space="preserve"> بنو المغيرة وبنو أمية فأما بنو المغيرة فكفيتموهم يوم بدر وأما بنو أمية فمتعوا إلى حين</w:t>
      </w:r>
      <w:r w:rsidR="00336899">
        <w:rPr>
          <w:rFonts w:hint="cs"/>
          <w:rtl/>
        </w:rPr>
        <w:t>.</w:t>
      </w:r>
      <w:r>
        <w:rPr>
          <w:rFonts w:hint="cs"/>
          <w:rtl/>
        </w:rPr>
        <w:t xml:space="preserve"> وكذا رواه حمزة الزيات عن عمرو بن مرة قال</w:t>
      </w:r>
      <w:r w:rsidR="00336899">
        <w:rPr>
          <w:rFonts w:hint="cs"/>
          <w:rtl/>
        </w:rPr>
        <w:t>:</w:t>
      </w:r>
      <w:r>
        <w:rPr>
          <w:rFonts w:hint="cs"/>
          <w:rtl/>
        </w:rPr>
        <w:t xml:space="preserve"> قال ابن عبّاس لعمر بن الخطّاب</w:t>
      </w:r>
      <w:r w:rsidR="00336899">
        <w:rPr>
          <w:rFonts w:hint="cs"/>
          <w:rtl/>
        </w:rPr>
        <w:t>:</w:t>
      </w:r>
      <w:r>
        <w:rPr>
          <w:rFonts w:hint="cs"/>
          <w:rtl/>
        </w:rPr>
        <w:t xml:space="preserve"> يا أمير المؤمنين هذه الآية</w:t>
      </w:r>
      <w:r w:rsidR="00336899">
        <w:rPr>
          <w:rFonts w:hint="cs"/>
          <w:rtl/>
        </w:rPr>
        <w:t>:</w:t>
      </w:r>
      <w:r>
        <w:rPr>
          <w:rFonts w:hint="cs"/>
          <w:rtl/>
        </w:rPr>
        <w:t xml:space="preserve"> </w:t>
      </w:r>
      <w:r w:rsidR="00336899" w:rsidRPr="00F40D7A">
        <w:rPr>
          <w:rStyle w:val="libAlaemChar"/>
          <w:rFonts w:hint="cs"/>
          <w:rtl/>
        </w:rPr>
        <w:t>(</w:t>
      </w:r>
      <w:r w:rsidRPr="00B66261">
        <w:rPr>
          <w:rStyle w:val="libAieChar"/>
          <w:rFonts w:eastAsia="MS Mincho"/>
          <w:rtl/>
        </w:rPr>
        <w:t>أَلَمْ تَرَ إِلَى الّذِينَ بَدّلُوا نِعْمَتَ اللّهِ كُفْراً وَأَحَلّوا قَوْمَهُمْ دَارَ الْبَوَارِ</w:t>
      </w:r>
      <w:r w:rsidR="00336899" w:rsidRPr="00F40D7A">
        <w:rPr>
          <w:rStyle w:val="libAlaemChar"/>
          <w:rFonts w:eastAsia="MS Mincho" w:hint="cs"/>
          <w:rtl/>
        </w:rPr>
        <w:t>)</w:t>
      </w:r>
      <w:r>
        <w:rPr>
          <w:rFonts w:hint="cs"/>
          <w:rtl/>
        </w:rPr>
        <w:t xml:space="preserve"> قال</w:t>
      </w:r>
      <w:r w:rsidR="00336899">
        <w:rPr>
          <w:rFonts w:hint="cs"/>
          <w:rtl/>
        </w:rPr>
        <w:t>:</w:t>
      </w:r>
      <w:r>
        <w:rPr>
          <w:rFonts w:hint="cs"/>
          <w:rtl/>
        </w:rPr>
        <w:t xml:space="preserve"> هم الأفجران من قريش أخوالي وأعمامك</w:t>
      </w:r>
      <w:r w:rsidR="00336899">
        <w:rPr>
          <w:rFonts w:hint="cs"/>
          <w:rtl/>
        </w:rPr>
        <w:t>.</w:t>
      </w:r>
      <w:r>
        <w:rPr>
          <w:rFonts w:hint="cs"/>
          <w:rtl/>
        </w:rPr>
        <w:t xml:space="preserve"> فأما أخوالي فاستأصلهم الله يوم بدر وأما أعمامك فأملى الله لهم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 ابن عاشور</w:t>
      </w:r>
      <w:r w:rsidR="00336899">
        <w:rPr>
          <w:rFonts w:hint="cs"/>
          <w:rtl/>
        </w:rPr>
        <w:t>:</w:t>
      </w:r>
      <w:r>
        <w:rPr>
          <w:rFonts w:hint="cs"/>
          <w:rtl/>
        </w:rPr>
        <w:t xml:space="preserve"> وقد سأل عمر بن الخطّاب أهل العلم عن معاني آيات كثيرة ولم يشترط عليهم أن يرووا له ما بلغهم في تفسيرها عن النبي </w:t>
      </w:r>
      <w:r w:rsidR="001C0D77" w:rsidRPr="001C0D77">
        <w:rPr>
          <w:rStyle w:val="libAlaemChar"/>
          <w:rFonts w:hint="cs"/>
          <w:rtl/>
        </w:rPr>
        <w:t>صلى‌الله‌عليه‌وآله‌وسلم</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وفي صحيح البخاريّ وغيره أن عمر بن الخطاب قال</w:t>
      </w:r>
      <w:r w:rsidR="00336899">
        <w:rPr>
          <w:rFonts w:hint="cs"/>
          <w:rtl/>
        </w:rPr>
        <w:t>:</w:t>
      </w:r>
      <w:r>
        <w:rPr>
          <w:rFonts w:hint="cs"/>
          <w:rtl/>
        </w:rPr>
        <w:t xml:space="preserve"> سمعت هشام بن حكيم بن حزام يقرأ في الصلاة سورة الفرقان في حياة رسول الله</w:t>
      </w:r>
      <w:r w:rsidR="00336899">
        <w:rPr>
          <w:rFonts w:hint="cs"/>
          <w:rtl/>
        </w:rPr>
        <w:t>،</w:t>
      </w:r>
      <w:r>
        <w:rPr>
          <w:rFonts w:hint="cs"/>
          <w:rtl/>
        </w:rPr>
        <w:t xml:space="preserve"> فاستمعت لقراءته فإذا هو يقرأ على حروف كثيرة لم يقرئنيها رسول الله</w:t>
      </w:r>
      <w:r w:rsidR="00336899">
        <w:rPr>
          <w:rFonts w:hint="cs"/>
          <w:rtl/>
        </w:rPr>
        <w:t>،</w:t>
      </w:r>
      <w:r>
        <w:rPr>
          <w:rFonts w:hint="cs"/>
          <w:rtl/>
        </w:rPr>
        <w:t xml:space="preserve"> فكدت أساوره في الصلاة فتصبرت حتى سلم فلبّبته بردائه فقلت</w:t>
      </w:r>
      <w:r w:rsidR="00336899">
        <w:rPr>
          <w:rFonts w:hint="cs"/>
          <w:rtl/>
        </w:rPr>
        <w:t>:</w:t>
      </w:r>
      <w:r>
        <w:rPr>
          <w:rFonts w:hint="cs"/>
          <w:rtl/>
        </w:rPr>
        <w:t xml:space="preserve"> من أقرأك هذه السورة التي سمعتك تقرأ</w:t>
      </w:r>
      <w:r w:rsidR="00336899">
        <w:rPr>
          <w:rFonts w:hint="cs"/>
          <w:rtl/>
        </w:rPr>
        <w:t>؟</w:t>
      </w:r>
      <w:r>
        <w:rPr>
          <w:rFonts w:hint="cs"/>
          <w:rtl/>
        </w:rPr>
        <w:t xml:space="preserve"> قال</w:t>
      </w:r>
      <w:r w:rsidR="00336899">
        <w:rPr>
          <w:rFonts w:hint="cs"/>
          <w:rtl/>
        </w:rPr>
        <w:t>:</w:t>
      </w:r>
      <w:r>
        <w:rPr>
          <w:rFonts w:hint="cs"/>
          <w:rtl/>
        </w:rPr>
        <w:t xml:space="preserve"> أقرأنيها رسول الله</w:t>
      </w:r>
      <w:r w:rsidR="00336899">
        <w:rPr>
          <w:rFonts w:hint="cs"/>
          <w:rtl/>
        </w:rPr>
        <w:t>.</w:t>
      </w:r>
      <w:r>
        <w:rPr>
          <w:rFonts w:hint="cs"/>
          <w:rtl/>
        </w:rPr>
        <w:t xml:space="preserve"> فقلت</w:t>
      </w:r>
      <w:r w:rsidR="00336899">
        <w:rPr>
          <w:rFonts w:hint="cs"/>
          <w:rtl/>
        </w:rPr>
        <w:t>:</w:t>
      </w:r>
      <w:r>
        <w:rPr>
          <w:rFonts w:hint="cs"/>
          <w:rtl/>
        </w:rPr>
        <w:t xml:space="preserve"> كذبت فإن رسول الله أقرأنيها على غير ما قرأت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كاد عمر يساوره في الصّلاة</w:t>
      </w:r>
      <w:r w:rsidR="00336899">
        <w:rPr>
          <w:rFonts w:hint="cs"/>
          <w:rtl/>
        </w:rPr>
        <w:t>،</w:t>
      </w:r>
      <w:r>
        <w:rPr>
          <w:rFonts w:hint="cs"/>
          <w:rtl/>
        </w:rPr>
        <w:t xml:space="preserve"> وقال له كذبت</w:t>
      </w:r>
      <w:r w:rsidR="00336899">
        <w:rPr>
          <w:rFonts w:hint="cs"/>
          <w:rtl/>
        </w:rPr>
        <w:t>،</w:t>
      </w:r>
      <w:r>
        <w:rPr>
          <w:rFonts w:hint="cs"/>
          <w:rtl/>
        </w:rPr>
        <w:t xml:space="preserve"> وتبيّن فيما بعد أن الرجل كان صادقا ولم يثبت أنّ عمر اعتذر إليه</w:t>
      </w:r>
      <w:r w:rsidR="00336899">
        <w:rPr>
          <w:rFonts w:hint="cs"/>
          <w:rtl/>
        </w:rPr>
        <w:t>!</w:t>
      </w:r>
      <w:r>
        <w:rPr>
          <w:rFonts w:hint="cs"/>
          <w:rtl/>
        </w:rPr>
        <w:t xml:space="preserve"> وتراه يلبّب كلّ من يخالفه حتى لو كان رسول الله </w:t>
      </w:r>
      <w:r w:rsidR="001C0D77" w:rsidRPr="001C0D77">
        <w:rPr>
          <w:rStyle w:val="libAlaemChar"/>
          <w:rFonts w:hint="cs"/>
          <w:rtl/>
        </w:rPr>
        <w:t>صلى‌الله‌عليه‌وآله‌وسلم</w:t>
      </w:r>
      <w:r w:rsidR="00336899">
        <w:rPr>
          <w:rFonts w:hint="cs"/>
          <w:rtl/>
        </w:rPr>
        <w:t>،</w:t>
      </w:r>
      <w:r>
        <w:rPr>
          <w:rFonts w:hint="cs"/>
          <w:rtl/>
        </w:rPr>
        <w:t xml:space="preserve"> ويتصور أنّ كلّ ما غاب عنه باطل لا أصل له</w:t>
      </w:r>
      <w:r w:rsidR="00336899">
        <w:rPr>
          <w:rFonts w:hint="cs"/>
          <w:rtl/>
        </w:rPr>
        <w:t>،</w:t>
      </w:r>
      <w:r>
        <w:rPr>
          <w:rFonts w:hint="cs"/>
          <w:rtl/>
        </w:rPr>
        <w:t xml:space="preserve"> ويتّهم الصّحابة في القرآن الكريم وكأنّه قيّم عليه</w:t>
      </w:r>
      <w:r w:rsidR="00336899">
        <w:rPr>
          <w:rFonts w:hint="cs"/>
          <w:rtl/>
        </w:rPr>
        <w:t>،</w:t>
      </w:r>
      <w:r>
        <w:rPr>
          <w:rFonts w:hint="cs"/>
          <w:rtl/>
        </w:rPr>
        <w:t xml:space="preserve"> ومع ذلك فهو أحد الذين تنتهي إليهم القراءات العشر</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مختصر ابن كثير</w:t>
      </w:r>
      <w:r w:rsidR="00336899">
        <w:rPr>
          <w:rFonts w:hint="cs"/>
          <w:rtl/>
        </w:rPr>
        <w:t>،</w:t>
      </w:r>
      <w:r>
        <w:rPr>
          <w:rFonts w:hint="cs"/>
          <w:rtl/>
        </w:rPr>
        <w:t xml:space="preserve"> ج 2 ص 425</w:t>
      </w:r>
      <w:r w:rsidR="00336899">
        <w:rPr>
          <w:rFonts w:hint="cs"/>
          <w:rtl/>
        </w:rPr>
        <w:t>.</w:t>
      </w:r>
    </w:p>
    <w:p w:rsidR="00D656D1" w:rsidRDefault="00D656D1" w:rsidP="00336899">
      <w:pPr>
        <w:pStyle w:val="libFootnote0"/>
        <w:rPr>
          <w:rtl/>
        </w:rPr>
      </w:pPr>
      <w:r>
        <w:rPr>
          <w:rFonts w:hint="cs"/>
          <w:rtl/>
        </w:rPr>
        <w:t>(2) التحرير والتنوير</w:t>
      </w:r>
      <w:r w:rsidR="00336899">
        <w:rPr>
          <w:rFonts w:hint="cs"/>
          <w:rtl/>
        </w:rPr>
        <w:t>،</w:t>
      </w:r>
      <w:r>
        <w:rPr>
          <w:rFonts w:hint="cs"/>
          <w:rtl/>
        </w:rPr>
        <w:t xml:space="preserve"> ابن عاشور</w:t>
      </w:r>
      <w:r w:rsidR="00336899">
        <w:rPr>
          <w:rFonts w:hint="cs"/>
          <w:rtl/>
        </w:rPr>
        <w:t>،</w:t>
      </w:r>
      <w:r>
        <w:rPr>
          <w:rFonts w:hint="cs"/>
          <w:rtl/>
        </w:rPr>
        <w:t xml:space="preserve"> ج 1 ص 14</w:t>
      </w:r>
      <w:r w:rsidR="00336899">
        <w:rPr>
          <w:rFonts w:hint="cs"/>
          <w:rtl/>
        </w:rPr>
        <w:t>.</w:t>
      </w:r>
    </w:p>
    <w:p w:rsidR="00D656D1" w:rsidRDefault="00D656D1" w:rsidP="00336899">
      <w:pPr>
        <w:pStyle w:val="libFootnote0"/>
        <w:rPr>
          <w:rtl/>
        </w:rPr>
      </w:pPr>
      <w:r>
        <w:rPr>
          <w:rFonts w:hint="cs"/>
          <w:rtl/>
        </w:rPr>
        <w:t>(3) صحيح البخاري ج 4 ص 1923 وصحيح البخاري ج 6 ص 2744 وصحيح مسلم ج 1 ص 561 وسنن الترمذي ج 5 ص 193 وسنن النسائي المجتبى</w:t>
      </w:r>
      <w:r w:rsidR="00336899">
        <w:rPr>
          <w:rFonts w:hint="cs"/>
          <w:rtl/>
        </w:rPr>
        <w:t xml:space="preserve"> </w:t>
      </w:r>
      <w:r>
        <w:rPr>
          <w:rFonts w:hint="cs"/>
          <w:rtl/>
        </w:rPr>
        <w:t>ج 2 ص 151 والتمهيد لابن عبد البر ج 8 ص 272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وفي صحيح البخاري وموطإ مالك وغيرهما عن عمر أن رسول الله </w:t>
      </w:r>
      <w:r w:rsidR="001C0D77" w:rsidRPr="001C0D77">
        <w:rPr>
          <w:rStyle w:val="libAlaemChar"/>
          <w:rFonts w:hint="cs"/>
          <w:rtl/>
        </w:rPr>
        <w:t>صلى‌الله‌عليه‌وآله‌وسلم</w:t>
      </w:r>
      <w:r>
        <w:rPr>
          <w:rFonts w:hint="cs"/>
          <w:rtl/>
        </w:rPr>
        <w:t xml:space="preserve"> كان يسير في بعض أسفاره أي منصرفه من الحديبية ليلا وعمر بن الخطّاب يسير معه فسأله عمر بن الخطّاب عن شيء فلم يجبه ثم سأله فلم يجبه ثم سأله فلم يجبه فقال</w:t>
      </w:r>
      <w:r w:rsidR="00336899">
        <w:rPr>
          <w:rFonts w:hint="cs"/>
          <w:rtl/>
        </w:rPr>
        <w:t>:</w:t>
      </w:r>
      <w:r>
        <w:rPr>
          <w:rFonts w:hint="cs"/>
          <w:rtl/>
        </w:rPr>
        <w:t xml:space="preserve"> عمر ثكلت أمّ عمر نزرت رسول الله </w:t>
      </w:r>
      <w:r w:rsidR="001C0D77" w:rsidRPr="001C0D77">
        <w:rPr>
          <w:rStyle w:val="libAlaemChar"/>
          <w:rFonts w:hint="cs"/>
          <w:rtl/>
        </w:rPr>
        <w:t>صلى‌الله‌عليه‌وآله‌وسلم</w:t>
      </w:r>
      <w:r>
        <w:rPr>
          <w:rFonts w:hint="cs"/>
          <w:rtl/>
        </w:rPr>
        <w:t xml:space="preserve"> ثلاث مرات كل ذلك لا يجيبك</w:t>
      </w:r>
      <w:r w:rsidR="00336899">
        <w:rPr>
          <w:rFonts w:hint="cs"/>
          <w:rtl/>
        </w:rPr>
        <w:t>.</w:t>
      </w:r>
      <w:r>
        <w:rPr>
          <w:rFonts w:hint="cs"/>
          <w:rtl/>
        </w:rPr>
        <w:t xml:space="preserve"> قال عمر</w:t>
      </w:r>
      <w:r w:rsidR="00336899">
        <w:rPr>
          <w:rFonts w:hint="cs"/>
          <w:rtl/>
        </w:rPr>
        <w:t>:</w:t>
      </w:r>
      <w:r>
        <w:rPr>
          <w:rFonts w:hint="cs"/>
          <w:rtl/>
        </w:rPr>
        <w:t xml:space="preserve"> فحركت بعيري وتقدمت أمام الناس وخشيت أن ينزل في القرآن فما نشبت أن سمعت صارخا يصرخ بي فقلت</w:t>
      </w:r>
      <w:r w:rsidR="00336899">
        <w:rPr>
          <w:rFonts w:hint="cs"/>
          <w:rtl/>
        </w:rPr>
        <w:t>:</w:t>
      </w:r>
      <w:r>
        <w:rPr>
          <w:rFonts w:hint="cs"/>
          <w:rtl/>
        </w:rPr>
        <w:t xml:space="preserve"> لقد خشيت أن يكون نزل في قرآن فجئت رسول الله فسلمت عليه فقال</w:t>
      </w:r>
      <w:r w:rsidR="00336899">
        <w:rPr>
          <w:rFonts w:hint="cs"/>
          <w:rtl/>
        </w:rPr>
        <w:t>:</w:t>
      </w:r>
      <w:r>
        <w:rPr>
          <w:rFonts w:hint="cs"/>
          <w:rtl/>
        </w:rPr>
        <w:t xml:space="preserve"> لقد أنزلت علي الليلة سورة لهي أحب إليّ مما طلعت عليه الشمس ثم قرأ </w:t>
      </w:r>
      <w:r w:rsidR="00336899" w:rsidRPr="00F40D7A">
        <w:rPr>
          <w:rStyle w:val="libAlaemChar"/>
          <w:rFonts w:hint="cs"/>
          <w:rtl/>
        </w:rPr>
        <w:t>(</w:t>
      </w:r>
      <w:r w:rsidRPr="00B66261">
        <w:rPr>
          <w:rStyle w:val="libAieChar"/>
          <w:rFonts w:eastAsia="MS Mincho"/>
          <w:rtl/>
        </w:rPr>
        <w:t>إِنّا فَتَحْنَا لَكَ فَتْحاً مُبِيناً</w:t>
      </w:r>
      <w:r w:rsidR="00336899" w:rsidRPr="00F40D7A">
        <w:rPr>
          <w:rStyle w:val="libAlaemChar"/>
          <w:rFonts w:eastAsia="MS Mincho"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هذا مبلغ ظن عمر بنفسه</w:t>
      </w:r>
      <w:r w:rsidR="00336899">
        <w:rPr>
          <w:rFonts w:hint="cs"/>
          <w:rtl/>
        </w:rPr>
        <w:t>،</w:t>
      </w:r>
      <w:r>
        <w:rPr>
          <w:rFonts w:hint="cs"/>
          <w:rtl/>
        </w:rPr>
        <w:t xml:space="preserve"> يخشى أن ينزل فيه قرآن</w:t>
      </w:r>
      <w:r w:rsidR="00336899">
        <w:rPr>
          <w:rFonts w:hint="cs"/>
          <w:rtl/>
        </w:rPr>
        <w:t>،</w:t>
      </w:r>
      <w:r>
        <w:rPr>
          <w:rFonts w:hint="cs"/>
          <w:rtl/>
        </w:rPr>
        <w:t xml:space="preserve"> وفيه إفحام لمن يحبّون أن يظهروا عمريّين أكثر من عمر نفسه</w:t>
      </w:r>
      <w:r w:rsidR="00336899">
        <w:rPr>
          <w:rFonts w:hint="cs"/>
          <w:rtl/>
        </w:rPr>
        <w:t>.</w:t>
      </w:r>
    </w:p>
    <w:p w:rsidR="00D656D1" w:rsidRDefault="00D656D1" w:rsidP="00336899">
      <w:pPr>
        <w:pStyle w:val="libNormal"/>
        <w:rPr>
          <w:rtl/>
        </w:rPr>
      </w:pPr>
      <w:r>
        <w:rPr>
          <w:rFonts w:hint="cs"/>
          <w:rtl/>
        </w:rPr>
        <w:t>في الصحيح عن ابن عبّاس قال</w:t>
      </w:r>
      <w:r w:rsidR="00336899">
        <w:rPr>
          <w:rFonts w:hint="cs"/>
          <w:rtl/>
        </w:rPr>
        <w:t>:</w:t>
      </w:r>
      <w:r>
        <w:rPr>
          <w:rFonts w:hint="cs"/>
          <w:rtl/>
        </w:rPr>
        <w:t xml:space="preserve"> مكثت سنة وأنا أريد أن أسأل عمر بن الخطّاب عن آية فما أستطيع أن أسأله هيبة له حتى خرج حاجا فخرجت معه فلما رجع ببعض الطريق قلت</w:t>
      </w:r>
      <w:r w:rsidR="00336899">
        <w:rPr>
          <w:rFonts w:hint="cs"/>
          <w:rtl/>
        </w:rPr>
        <w:t>:</w:t>
      </w:r>
      <w:r>
        <w:rPr>
          <w:rFonts w:hint="cs"/>
          <w:rtl/>
        </w:rPr>
        <w:t xml:space="preserve"> يا أمير المؤمنين من اللتان تظاهرتا على رسول الله من أزواجه</w:t>
      </w:r>
      <w:r w:rsidR="00336899">
        <w:rPr>
          <w:rFonts w:hint="cs"/>
          <w:rtl/>
        </w:rPr>
        <w:t>؟</w:t>
      </w:r>
      <w:r>
        <w:rPr>
          <w:rFonts w:hint="cs"/>
          <w:rtl/>
        </w:rPr>
        <w:t xml:space="preserve"> فقال</w:t>
      </w:r>
      <w:r w:rsidR="00336899">
        <w:rPr>
          <w:rFonts w:hint="cs"/>
          <w:rtl/>
        </w:rPr>
        <w:t>:</w:t>
      </w:r>
      <w:r>
        <w:rPr>
          <w:rFonts w:hint="cs"/>
          <w:rtl/>
        </w:rPr>
        <w:t xml:space="preserve"> تلك حفصة وعائشة وساق القصة بطولها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وروى عبدالرزاق عن ابن سيرين قال</w:t>
      </w:r>
      <w:r w:rsidR="00336899">
        <w:rPr>
          <w:rFonts w:hint="cs"/>
          <w:rtl/>
        </w:rPr>
        <w:t>:</w:t>
      </w:r>
      <w:r>
        <w:rPr>
          <w:rFonts w:hint="cs"/>
          <w:rtl/>
        </w:rPr>
        <w:t xml:space="preserve"> كان عمر بن الخطّاب إذا قرأ </w:t>
      </w:r>
      <w:r w:rsidR="00336899">
        <w:rPr>
          <w:rFonts w:hint="cs"/>
          <w:rtl/>
        </w:rPr>
        <w:t>(</w:t>
      </w:r>
      <w:r>
        <w:rPr>
          <w:rFonts w:hint="cs"/>
          <w:rtl/>
        </w:rPr>
        <w:t>يبين الله لكم أن تضلوا</w:t>
      </w:r>
      <w:r w:rsidR="00336899">
        <w:rPr>
          <w:rFonts w:hint="cs"/>
          <w:rtl/>
        </w:rPr>
        <w:t>)</w:t>
      </w:r>
      <w:r>
        <w:rPr>
          <w:rFonts w:hint="cs"/>
          <w:rtl/>
        </w:rPr>
        <w:t xml:space="preserve"> قال من بينت له في الكلاله فلم تبين لي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قال النحاس</w:t>
      </w:r>
      <w:r w:rsidR="00336899">
        <w:rPr>
          <w:rFonts w:hint="cs"/>
          <w:rtl/>
        </w:rPr>
        <w:t>:</w:t>
      </w:r>
      <w:r>
        <w:rPr>
          <w:rFonts w:hint="cs"/>
          <w:rtl/>
        </w:rPr>
        <w:t xml:space="preserve"> وقرأ عمر بن الخطّاب </w:t>
      </w:r>
      <w:r w:rsidR="001C0D77" w:rsidRPr="001C0D77">
        <w:rPr>
          <w:rStyle w:val="libAlaemChar"/>
          <w:rFonts w:hint="cs"/>
          <w:rtl/>
        </w:rPr>
        <w:t>رضي‌الله‌عنه</w:t>
      </w:r>
      <w:r>
        <w:rPr>
          <w:rFonts w:hint="cs"/>
          <w:rtl/>
        </w:rPr>
        <w:t xml:space="preserve"> القيّام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وقال الزركشي</w:t>
      </w:r>
      <w:r w:rsidR="00336899">
        <w:rPr>
          <w:rFonts w:hint="cs"/>
          <w:rtl/>
        </w:rPr>
        <w:t>:</w:t>
      </w:r>
      <w:r>
        <w:rPr>
          <w:rFonts w:hint="cs"/>
          <w:rtl/>
        </w:rPr>
        <w:t xml:space="preserve"> وقوى هذا الوجه عن الشعبي عن قرظة بن كعب قال لما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صحيح البخاري ج 4 ص 1531 وصحيح البخاري ج 4 ص 1829 وصحيح البخاري ج 4 ص 1915 و موطأ مالك ج 1 ص 203 وصحيح ابن حبان ج 14 ص 320 وسنن الترمذي ج 5 ص 385 ومسند أحمد بن حنبل ج 1 ص 31 والتمهيد لابن عبد البر ج 3 ص 263 والاستذكار ج 2 ص 495</w:t>
      </w:r>
      <w:r w:rsidR="00336899">
        <w:rPr>
          <w:rFonts w:hint="cs"/>
          <w:rtl/>
        </w:rPr>
        <w:t>.</w:t>
      </w:r>
    </w:p>
    <w:p w:rsidR="00D656D1" w:rsidRDefault="00D656D1" w:rsidP="00336899">
      <w:pPr>
        <w:pStyle w:val="libFootnote0"/>
        <w:rPr>
          <w:rtl/>
        </w:rPr>
      </w:pPr>
      <w:r>
        <w:rPr>
          <w:rFonts w:hint="cs"/>
          <w:rtl/>
        </w:rPr>
        <w:t>(2) التحرير والتنوير</w:t>
      </w:r>
      <w:r w:rsidR="00336899">
        <w:rPr>
          <w:rFonts w:hint="cs"/>
          <w:rtl/>
        </w:rPr>
        <w:t>،</w:t>
      </w:r>
      <w:r>
        <w:rPr>
          <w:rFonts w:hint="cs"/>
          <w:rtl/>
        </w:rPr>
        <w:t xml:space="preserve"> ج 1 ص 4475</w:t>
      </w:r>
      <w:r w:rsidR="00336899">
        <w:rPr>
          <w:rFonts w:hint="cs"/>
          <w:rtl/>
        </w:rPr>
        <w:t>.</w:t>
      </w:r>
    </w:p>
    <w:p w:rsidR="00D656D1" w:rsidRDefault="00D656D1" w:rsidP="00336899">
      <w:pPr>
        <w:pStyle w:val="libFootnote0"/>
        <w:rPr>
          <w:rtl/>
        </w:rPr>
      </w:pPr>
      <w:r>
        <w:rPr>
          <w:rFonts w:hint="cs"/>
          <w:rtl/>
        </w:rPr>
        <w:t>(3) تفسير الصنعاني</w:t>
      </w:r>
      <w:r w:rsidR="00336899">
        <w:rPr>
          <w:rFonts w:hint="cs"/>
          <w:rtl/>
        </w:rPr>
        <w:t>،</w:t>
      </w:r>
      <w:r>
        <w:rPr>
          <w:rFonts w:hint="cs"/>
          <w:rtl/>
        </w:rPr>
        <w:t xml:space="preserve"> ج 1 ص 178</w:t>
      </w:r>
      <w:r w:rsidR="00336899">
        <w:rPr>
          <w:rFonts w:hint="cs"/>
          <w:rtl/>
        </w:rPr>
        <w:t>.</w:t>
      </w:r>
    </w:p>
    <w:p w:rsidR="00D656D1" w:rsidRDefault="00D656D1" w:rsidP="00336899">
      <w:pPr>
        <w:pStyle w:val="libFootnote0"/>
        <w:rPr>
          <w:rtl/>
        </w:rPr>
      </w:pPr>
      <w:r>
        <w:rPr>
          <w:rFonts w:hint="cs"/>
          <w:rtl/>
        </w:rPr>
        <w:t>(4) معاني القرآن</w:t>
      </w:r>
      <w:r w:rsidR="00336899">
        <w:rPr>
          <w:rFonts w:hint="cs"/>
          <w:rtl/>
        </w:rPr>
        <w:t>،</w:t>
      </w:r>
      <w:r>
        <w:rPr>
          <w:rFonts w:hint="cs"/>
          <w:rtl/>
        </w:rPr>
        <w:t xml:space="preserve"> النحاس</w:t>
      </w:r>
      <w:r w:rsidR="00336899">
        <w:rPr>
          <w:rFonts w:hint="cs"/>
          <w:rtl/>
        </w:rPr>
        <w:t>،</w:t>
      </w:r>
      <w:r>
        <w:rPr>
          <w:rFonts w:hint="cs"/>
          <w:rtl/>
        </w:rPr>
        <w:t xml:space="preserve"> ج 1 ص 260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خرجنا إلى العراق خرج معنا عمر بن الخطّاب يشيعنا فقال إنكم تأتون أهل قرية لهم دويّ بالقرآن كدويّ النحل فلا تشغلوهم بالأحاديث فتصدوهم جرّدوا القرآن</w:t>
      </w:r>
      <w:r w:rsidR="00336899">
        <w:rPr>
          <w:rFonts w:hint="cs"/>
          <w:rtl/>
        </w:rPr>
        <w:t>.</w:t>
      </w:r>
      <w:r>
        <w:rPr>
          <w:rFonts w:hint="cs"/>
          <w:rtl/>
        </w:rPr>
        <w:t xml:space="preserve"> قال فهذا معناه أي لا تخلطوا معه غيره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أين الضّرر في أن يتعلم المسلمون حديث نبيّهم ويسجّلوه قبل أن يقدم العهد ويموت من المحدّثين من يموت وينسى من ينسى</w:t>
      </w:r>
      <w:r w:rsidR="00336899">
        <w:rPr>
          <w:rFonts w:hint="cs"/>
          <w:rtl/>
        </w:rPr>
        <w:t>.</w:t>
      </w:r>
      <w:r>
        <w:rPr>
          <w:rFonts w:hint="cs"/>
          <w:rtl/>
        </w:rPr>
        <w:t xml:space="preserve"> وكيف يكون فقيها من يعرف القرآن الكريم ولا يعرف من الحديث شيئا</w:t>
      </w:r>
      <w:r w:rsidR="00336899">
        <w:rPr>
          <w:rFonts w:hint="cs"/>
          <w:rtl/>
        </w:rPr>
        <w:t>؟!</w:t>
      </w:r>
      <w:r>
        <w:rPr>
          <w:rFonts w:hint="cs"/>
          <w:rtl/>
        </w:rPr>
        <w:t xml:space="preserve"> ولو أنّ الصّحابة رووا وحدّثوا كلّ ما سمعوا من رسول الله </w:t>
      </w:r>
      <w:r w:rsidR="001C0D77" w:rsidRPr="001C0D77">
        <w:rPr>
          <w:rStyle w:val="libAlaemChar"/>
          <w:rFonts w:hint="cs"/>
          <w:rtl/>
        </w:rPr>
        <w:t>صلى‌الله‌عليه‌وآله‌وسلم</w:t>
      </w:r>
      <w:r>
        <w:rPr>
          <w:rFonts w:hint="cs"/>
          <w:rtl/>
        </w:rPr>
        <w:t xml:space="preserve"> لا نسدّت الأبواب في وجوه الوضّاعين</w:t>
      </w:r>
      <w:r w:rsidR="00336899">
        <w:rPr>
          <w:rFonts w:hint="cs"/>
          <w:rtl/>
        </w:rPr>
        <w:t>؛</w:t>
      </w:r>
      <w:r>
        <w:rPr>
          <w:rFonts w:hint="cs"/>
          <w:rtl/>
        </w:rPr>
        <w:t xml:space="preserve"> لكن عمر بن الخطاب له نظرته الخاصة في كل شيء وهو دائما على حقّ</w:t>
      </w:r>
      <w:r w:rsidR="00336899">
        <w:rPr>
          <w:rFonts w:hint="cs"/>
          <w:rtl/>
        </w:rPr>
        <w:t>.</w:t>
      </w:r>
    </w:p>
    <w:p w:rsidR="00D656D1" w:rsidRDefault="00D656D1" w:rsidP="00336899">
      <w:pPr>
        <w:pStyle w:val="libNormal"/>
        <w:rPr>
          <w:rtl/>
        </w:rPr>
      </w:pPr>
      <w:r>
        <w:rPr>
          <w:rFonts w:hint="cs"/>
          <w:rtl/>
        </w:rPr>
        <w:t>قال المقري في الناسخ والمنسوخ</w:t>
      </w:r>
      <w:r w:rsidR="00336899">
        <w:rPr>
          <w:rFonts w:hint="cs"/>
          <w:rtl/>
        </w:rPr>
        <w:t>:</w:t>
      </w:r>
      <w:r>
        <w:rPr>
          <w:rFonts w:hint="cs"/>
          <w:rtl/>
        </w:rPr>
        <w:t xml:space="preserve"> وأما ما نسخ خطّه وبقي حكمه فمثل ما روي عن عمر بن الخطّاب </w:t>
      </w:r>
      <w:r w:rsidR="00336899">
        <w:rPr>
          <w:rFonts w:hint="cs"/>
          <w:rtl/>
        </w:rPr>
        <w:t>(</w:t>
      </w:r>
      <w:r>
        <w:rPr>
          <w:rFonts w:hint="cs"/>
          <w:rtl/>
        </w:rPr>
        <w:t xml:space="preserve">أنّه قال لو لا أن أخشى أن يقول النّاس قد زاد عمر في القرآن ما ليس فيه لكتبت آية الرّجم وأثبتّها في المصحف و والله لقد قرأناها على عهد رسول الله </w:t>
      </w:r>
      <w:r w:rsidR="001C0D77" w:rsidRPr="001C0D77">
        <w:rPr>
          <w:rStyle w:val="libAlaemChar"/>
          <w:rFonts w:hint="cs"/>
          <w:rtl/>
        </w:rPr>
        <w:t>صلى‌الله‌عليه‌وآله‌وسلم</w:t>
      </w:r>
      <w:r>
        <w:rPr>
          <w:rFonts w:hint="cs"/>
          <w:rtl/>
        </w:rPr>
        <w:t xml:space="preserve"> لا ترغبوا عن آبائكم فانّ ذلك كفر بكم الشّيخ والشّيخة إذا زنيا فارجموهما البتّة نكالا من الله والله عزيز حكيم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العجيب في هذه القصة هو إجماع الصحابة على ترك آية قرأوها على عهد رسول الله </w:t>
      </w:r>
      <w:r w:rsidR="001C0D77" w:rsidRPr="001C0D77">
        <w:rPr>
          <w:rStyle w:val="libAlaemChar"/>
          <w:rFonts w:hint="cs"/>
          <w:rtl/>
        </w:rPr>
        <w:t>صلى‌الله‌عليه‌وآله‌وسلم</w:t>
      </w:r>
      <w:r w:rsidR="00336899">
        <w:rPr>
          <w:rFonts w:hint="cs"/>
          <w:rtl/>
        </w:rPr>
        <w:t>،</w:t>
      </w:r>
      <w:r>
        <w:rPr>
          <w:rFonts w:hint="cs"/>
          <w:rtl/>
        </w:rPr>
        <w:t xml:space="preserve"> وهذا بناء على قول عمر لقد قرأناها على عهد رسول الله</w:t>
      </w:r>
      <w:r w:rsidR="00336899">
        <w:rPr>
          <w:rFonts w:hint="cs"/>
          <w:rtl/>
        </w:rPr>
        <w:t>؛</w:t>
      </w:r>
      <w:r>
        <w:rPr>
          <w:rFonts w:hint="cs"/>
          <w:rtl/>
        </w:rPr>
        <w:t xml:space="preserve"> فإنّ يكونوا تركوها بأمر من رسول الله </w:t>
      </w:r>
      <w:r w:rsidR="001C0D77" w:rsidRPr="001C0D77">
        <w:rPr>
          <w:rStyle w:val="libAlaemChar"/>
          <w:rFonts w:hint="cs"/>
          <w:rtl/>
        </w:rPr>
        <w:t>صلى‌الله‌عليه‌وآله‌وسلم</w:t>
      </w:r>
      <w:r>
        <w:rPr>
          <w:rFonts w:hint="cs"/>
          <w:rtl/>
        </w:rPr>
        <w:t xml:space="preserve"> فلا معنى لكلام عمر</w:t>
      </w:r>
      <w:r w:rsidR="00336899">
        <w:rPr>
          <w:rFonts w:hint="cs"/>
          <w:rtl/>
        </w:rPr>
        <w:t>،</w:t>
      </w:r>
      <w:r>
        <w:rPr>
          <w:rFonts w:hint="cs"/>
          <w:rtl/>
        </w:rPr>
        <w:t xml:space="preserve"> وإن يكونوا تركوها بدون أمر من رسول الله </w:t>
      </w:r>
      <w:r w:rsidR="001C0D77" w:rsidRPr="001C0D77">
        <w:rPr>
          <w:rStyle w:val="libAlaemChar"/>
          <w:rFonts w:hint="cs"/>
          <w:rtl/>
        </w:rPr>
        <w:t>صلى‌الله‌عليه‌وآله‌وسلم</w:t>
      </w:r>
      <w:r>
        <w:rPr>
          <w:rFonts w:hint="cs"/>
          <w:rtl/>
        </w:rPr>
        <w:t xml:space="preserve"> ينفتح عليهم باب واسع للنقد بخصوص نقل القرآن الكريم</w:t>
      </w:r>
      <w:r w:rsidR="00336899">
        <w:rPr>
          <w:rFonts w:hint="cs"/>
          <w:rtl/>
        </w:rPr>
        <w:t>.</w:t>
      </w:r>
    </w:p>
    <w:p w:rsidR="00D656D1" w:rsidRDefault="00D656D1" w:rsidP="00336899">
      <w:pPr>
        <w:pStyle w:val="libNormal"/>
        <w:rPr>
          <w:rtl/>
        </w:rPr>
      </w:pPr>
      <w:r>
        <w:rPr>
          <w:rFonts w:hint="cs"/>
          <w:rtl/>
        </w:rPr>
        <w:t>قال المقري</w:t>
      </w:r>
      <w:r w:rsidR="00336899">
        <w:rPr>
          <w:rFonts w:hint="cs"/>
          <w:rtl/>
        </w:rPr>
        <w:t>:</w:t>
      </w:r>
      <w:r>
        <w:rPr>
          <w:rFonts w:hint="cs"/>
          <w:rtl/>
        </w:rPr>
        <w:t xml:space="preserve"> وأما ما نسخ خطه وبقي حكمه فمثل ما روي عن عمر بن الخطاب </w:t>
      </w:r>
      <w:r w:rsidR="001C0D77" w:rsidRPr="001C0D77">
        <w:rPr>
          <w:rStyle w:val="libAlaemChar"/>
          <w:rFonts w:hint="cs"/>
          <w:rtl/>
        </w:rPr>
        <w:t>رضي‌الله‌عنه</w:t>
      </w:r>
      <w:r>
        <w:rPr>
          <w:rFonts w:hint="cs"/>
          <w:rtl/>
        </w:rPr>
        <w:t xml:space="preserve"> أنه قال لو لا أن أخشى أن يقول الناس قد زاد عمر في القرآن ما ليس فيه لكتبت آية الرجم وأثبتها في المصحف ووالله لقد قرأناها على عهد رسول الله </w:t>
      </w:r>
      <w:r w:rsidR="001C0D77" w:rsidRPr="001C0D77">
        <w:rPr>
          <w:rStyle w:val="libAlaemChar"/>
          <w:rFonts w:hint="cs"/>
          <w:rtl/>
        </w:rPr>
        <w:t>صلى‌الله‌عليه‌وآله‌وسلم</w:t>
      </w:r>
      <w:r>
        <w:rPr>
          <w:rFonts w:hint="cs"/>
          <w:rtl/>
        </w:rPr>
        <w:t xml:space="preserve"> لا ترغبوا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البرهان في علوم القرآن</w:t>
      </w:r>
      <w:r w:rsidR="00336899">
        <w:rPr>
          <w:rFonts w:hint="cs"/>
          <w:rtl/>
        </w:rPr>
        <w:t>،</w:t>
      </w:r>
      <w:r>
        <w:rPr>
          <w:rFonts w:hint="cs"/>
          <w:rtl/>
        </w:rPr>
        <w:t xml:space="preserve"> الزركشي</w:t>
      </w:r>
      <w:r w:rsidR="00336899">
        <w:rPr>
          <w:rFonts w:hint="cs"/>
          <w:rtl/>
        </w:rPr>
        <w:t>،</w:t>
      </w:r>
      <w:r>
        <w:rPr>
          <w:rFonts w:hint="cs"/>
          <w:rtl/>
        </w:rPr>
        <w:t xml:space="preserve"> ج 1 ص 480</w:t>
      </w:r>
      <w:r w:rsidR="00336899">
        <w:rPr>
          <w:rFonts w:hint="cs"/>
          <w:rtl/>
        </w:rPr>
        <w:t>.</w:t>
      </w:r>
    </w:p>
    <w:p w:rsidR="00D656D1" w:rsidRDefault="00D656D1" w:rsidP="00336899">
      <w:pPr>
        <w:pStyle w:val="libFootnote0"/>
        <w:rPr>
          <w:rtl/>
        </w:rPr>
      </w:pPr>
      <w:r>
        <w:rPr>
          <w:rFonts w:hint="cs"/>
          <w:rtl/>
        </w:rPr>
        <w:t>(2) الناسخ والمنسوخ</w:t>
      </w:r>
      <w:r w:rsidR="00336899">
        <w:rPr>
          <w:rFonts w:hint="cs"/>
          <w:rtl/>
        </w:rPr>
        <w:t>،</w:t>
      </w:r>
      <w:r>
        <w:rPr>
          <w:rFonts w:hint="cs"/>
          <w:rtl/>
        </w:rPr>
        <w:t xml:space="preserve"> المقري</w:t>
      </w:r>
      <w:r w:rsidR="00336899">
        <w:rPr>
          <w:rFonts w:hint="cs"/>
          <w:rtl/>
        </w:rPr>
        <w:t>،</w:t>
      </w:r>
      <w:r>
        <w:rPr>
          <w:rFonts w:hint="cs"/>
          <w:rtl/>
        </w:rPr>
        <w:t xml:space="preserve"> ج 1 ص 21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عن آبائكم فان ذلك كفر بكم الشيخ والشيخة إذا زنيا فارجموهما البتة نكالا من الله والله عزيز حكيم فهذا منسوخ الخط ثابت الحكم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وعن عبيد الله بن عبد الله بن عتبة أنه سمع عبد الله بن عباس يقول</w:t>
      </w:r>
      <w:r w:rsidR="00336899">
        <w:rPr>
          <w:rFonts w:hint="cs"/>
          <w:rtl/>
        </w:rPr>
        <w:t>:</w:t>
      </w:r>
      <w:r>
        <w:rPr>
          <w:rFonts w:hint="cs"/>
          <w:rtl/>
        </w:rPr>
        <w:t xml:space="preserve"> قال عمر بن الخطاب وهو جالس على منبر رسول الله </w:t>
      </w:r>
      <w:r w:rsidR="001C0D77" w:rsidRPr="001C0D77">
        <w:rPr>
          <w:rStyle w:val="libAlaemChar"/>
          <w:rFonts w:hint="cs"/>
          <w:rtl/>
        </w:rPr>
        <w:t>صلى‌الله‌عليه‌وآله‌وسلم</w:t>
      </w:r>
      <w:r w:rsidR="00336899">
        <w:rPr>
          <w:rFonts w:hint="cs"/>
          <w:rtl/>
        </w:rPr>
        <w:t>:</w:t>
      </w:r>
      <w:r>
        <w:rPr>
          <w:rFonts w:hint="cs"/>
          <w:rtl/>
        </w:rPr>
        <w:t xml:space="preserve"> إن الله قد بعث محمدا </w:t>
      </w:r>
      <w:r w:rsidR="001C0D77" w:rsidRPr="001C0D77">
        <w:rPr>
          <w:rStyle w:val="libAlaemChar"/>
          <w:rFonts w:hint="cs"/>
          <w:rtl/>
        </w:rPr>
        <w:t>صلى‌الله‌عليه‌وآله‌وسلم</w:t>
      </w:r>
      <w:r>
        <w:rPr>
          <w:rFonts w:hint="cs"/>
          <w:rtl/>
        </w:rPr>
        <w:t xml:space="preserve"> بالحق وأنزل عليه الكتاب فكان مما أنزل عليه آية الرجم قرأناها ووعيناها وعقلناها</w:t>
      </w:r>
      <w:r w:rsidR="00336899">
        <w:rPr>
          <w:rFonts w:hint="cs"/>
          <w:rtl/>
        </w:rPr>
        <w:t>،</w:t>
      </w:r>
      <w:r>
        <w:rPr>
          <w:rFonts w:hint="cs"/>
          <w:rtl/>
        </w:rPr>
        <w:t xml:space="preserve"> فرجم رسول الله </w:t>
      </w:r>
      <w:r w:rsidR="001C0D77" w:rsidRPr="001C0D77">
        <w:rPr>
          <w:rStyle w:val="libAlaemChar"/>
          <w:rFonts w:hint="cs"/>
          <w:rtl/>
        </w:rPr>
        <w:t>صلى‌الله‌عليه‌وآله‌وسلم</w:t>
      </w:r>
      <w:r>
        <w:rPr>
          <w:rFonts w:hint="cs"/>
          <w:rtl/>
        </w:rPr>
        <w:t xml:space="preserve"> ورجمنا بعده</w:t>
      </w:r>
      <w:r w:rsidR="00336899">
        <w:rPr>
          <w:rFonts w:hint="cs"/>
          <w:rtl/>
        </w:rPr>
        <w:t>،</w:t>
      </w:r>
      <w:r>
        <w:rPr>
          <w:rFonts w:hint="cs"/>
          <w:rtl/>
        </w:rPr>
        <w:t xml:space="preserve"> فأخشى إن طال بالناس زمان أن يقول قائل</w:t>
      </w:r>
      <w:r w:rsidR="00336899">
        <w:rPr>
          <w:rFonts w:hint="cs"/>
          <w:rtl/>
        </w:rPr>
        <w:t>:</w:t>
      </w:r>
      <w:r>
        <w:rPr>
          <w:rFonts w:hint="cs"/>
          <w:rtl/>
        </w:rPr>
        <w:t xml:space="preserve"> ما نجد الرجم في كتاب الله فيضلوا بترك فريضة أنزلها الله</w:t>
      </w:r>
      <w:r w:rsidR="00336899">
        <w:rPr>
          <w:rFonts w:hint="cs"/>
          <w:rtl/>
        </w:rPr>
        <w:t>،</w:t>
      </w:r>
      <w:r>
        <w:rPr>
          <w:rFonts w:hint="cs"/>
          <w:rtl/>
        </w:rPr>
        <w:t xml:space="preserve"> وإن الرجم في كتاب الله حق على من زنى إذا أحصن من الرجال والنساء إذا قامت البينة أو كان الحبل أو الاعتراف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وأخرج أبو عبيد وابن الضريس وابن الأنباري عن المسور بن مخرمة قال</w:t>
      </w:r>
      <w:r w:rsidR="00336899">
        <w:rPr>
          <w:rFonts w:hint="cs"/>
          <w:rtl/>
        </w:rPr>
        <w:t>:</w:t>
      </w:r>
      <w:r>
        <w:rPr>
          <w:rFonts w:hint="cs"/>
          <w:rtl/>
        </w:rPr>
        <w:t xml:space="preserve"> قال عمر لعبد الرحمن بن عوف ألم تجد فيما أنزل علينا إن جاهدوا كما جاهدتم أول مرة فإنا لا نجدها قال أسقطت من القرآن </w:t>
      </w:r>
      <w:r w:rsidRPr="001C0D77">
        <w:rPr>
          <w:rStyle w:val="libFootnotenumChar"/>
          <w:rFonts w:hint="cs"/>
          <w:rtl/>
        </w:rPr>
        <w:t>(3)</w:t>
      </w:r>
      <w:r w:rsidR="00336899">
        <w:rPr>
          <w:rFonts w:hint="cs"/>
          <w:rtl/>
        </w:rPr>
        <w:t>.</w:t>
      </w:r>
      <w:r>
        <w:rPr>
          <w:rFonts w:hint="cs"/>
          <w:rtl/>
        </w:rPr>
        <w:t xml:space="preserve"> وهذا يعني أن قرآن قريش أسقط منه شيء كثير</w:t>
      </w:r>
      <w:r w:rsidR="00336899">
        <w:rPr>
          <w:rFonts w:hint="cs"/>
          <w:rtl/>
        </w:rPr>
        <w:t>؟</w:t>
      </w:r>
      <w:r>
        <w:rPr>
          <w:rFonts w:hint="cs"/>
          <w:rtl/>
        </w:rPr>
        <w:t xml:space="preserve"> والخبر نفسه يرويه ابن عساكر بزيادة</w:t>
      </w:r>
      <w:r w:rsidR="00336899">
        <w:rPr>
          <w:rFonts w:hint="cs"/>
          <w:rtl/>
        </w:rPr>
        <w:t>؛</w:t>
      </w:r>
      <w:r>
        <w:rPr>
          <w:rFonts w:hint="cs"/>
          <w:rtl/>
        </w:rPr>
        <w:t xml:space="preserve"> قال</w:t>
      </w:r>
      <w:r w:rsidR="00336899">
        <w:rPr>
          <w:rFonts w:hint="cs"/>
          <w:rtl/>
        </w:rPr>
        <w:t>:</w:t>
      </w:r>
      <w:r>
        <w:rPr>
          <w:rFonts w:hint="cs"/>
          <w:rtl/>
        </w:rPr>
        <w:t xml:space="preserve"> أخبرناه أعلى من هذا بأربع درجات أبوبكر بن المزرفي </w:t>
      </w:r>
      <w:r w:rsidR="00336899">
        <w:rPr>
          <w:rFonts w:hint="cs"/>
          <w:rtl/>
        </w:rPr>
        <w:t>(</w:t>
      </w:r>
      <w:r>
        <w:rPr>
          <w:rFonts w:hint="cs"/>
          <w:rtl/>
        </w:rPr>
        <w:t>نا</w:t>
      </w:r>
      <w:r w:rsidR="00336899">
        <w:rPr>
          <w:rFonts w:hint="cs"/>
          <w:rtl/>
        </w:rPr>
        <w:t>)</w:t>
      </w:r>
      <w:r>
        <w:rPr>
          <w:rFonts w:hint="cs"/>
          <w:rtl/>
        </w:rPr>
        <w:t xml:space="preserve"> أبو الحسين بن المهتدي </w:t>
      </w:r>
      <w:r w:rsidR="00336899">
        <w:rPr>
          <w:rFonts w:hint="cs"/>
          <w:rtl/>
        </w:rPr>
        <w:t>(</w:t>
      </w:r>
      <w:r>
        <w:rPr>
          <w:rFonts w:hint="cs"/>
          <w:rtl/>
        </w:rPr>
        <w:t>نا</w:t>
      </w:r>
      <w:r w:rsidR="00336899">
        <w:rPr>
          <w:rFonts w:hint="cs"/>
          <w:rtl/>
        </w:rPr>
        <w:t>)</w:t>
      </w:r>
      <w:r>
        <w:rPr>
          <w:rFonts w:hint="cs"/>
          <w:rtl/>
        </w:rPr>
        <w:t xml:space="preserve"> عيسى بن علي </w:t>
      </w:r>
      <w:r w:rsidR="00336899">
        <w:rPr>
          <w:rFonts w:hint="cs"/>
          <w:rtl/>
        </w:rPr>
        <w:t>(</w:t>
      </w:r>
      <w:r>
        <w:rPr>
          <w:rFonts w:hint="cs"/>
          <w:rtl/>
        </w:rPr>
        <w:t>أنا</w:t>
      </w:r>
      <w:r w:rsidR="00336899">
        <w:rPr>
          <w:rFonts w:hint="cs"/>
          <w:rtl/>
        </w:rPr>
        <w:t>)</w:t>
      </w:r>
      <w:r>
        <w:rPr>
          <w:rFonts w:hint="cs"/>
          <w:rtl/>
        </w:rPr>
        <w:t xml:space="preserve"> عبد الله بن محمد نا دواد بن عمرو </w:t>
      </w:r>
      <w:r w:rsidR="00336899">
        <w:rPr>
          <w:rFonts w:hint="cs"/>
          <w:rtl/>
        </w:rPr>
        <w:t>(</w:t>
      </w:r>
      <w:r>
        <w:rPr>
          <w:rFonts w:hint="cs"/>
          <w:rtl/>
        </w:rPr>
        <w:t>نا</w:t>
      </w:r>
      <w:r w:rsidR="00336899">
        <w:rPr>
          <w:rFonts w:hint="cs"/>
          <w:rtl/>
        </w:rPr>
        <w:t>)</w:t>
      </w:r>
      <w:r>
        <w:rPr>
          <w:rFonts w:hint="cs"/>
          <w:rtl/>
        </w:rPr>
        <w:t xml:space="preserve"> نافع بن عمر عن ابن أبي مليكة عن المسور بن مخرمة قال</w:t>
      </w:r>
      <w:r w:rsidR="00336899">
        <w:rPr>
          <w:rFonts w:hint="cs"/>
          <w:rtl/>
        </w:rPr>
        <w:t>:</w:t>
      </w:r>
      <w:r>
        <w:rPr>
          <w:rFonts w:hint="cs"/>
          <w:rtl/>
        </w:rPr>
        <w:t xml:space="preserve"> قال عمر بن الخطاب لعبد الرحمن بن عوف</w:t>
      </w:r>
      <w:r w:rsidR="00336899">
        <w:rPr>
          <w:rFonts w:hint="cs"/>
          <w:rtl/>
        </w:rPr>
        <w:t>:</w:t>
      </w:r>
      <w:r>
        <w:rPr>
          <w:rFonts w:hint="cs"/>
          <w:rtl/>
        </w:rPr>
        <w:t xml:space="preserve"> ألم تجد في ما أنزل الله جاهدوا كما جاهدتم أوّل مرّة</w:t>
      </w:r>
      <w:r w:rsidR="00336899">
        <w:rPr>
          <w:rFonts w:hint="cs"/>
          <w:rtl/>
        </w:rPr>
        <w:t>؟</w:t>
      </w:r>
      <w:r>
        <w:rPr>
          <w:rFonts w:hint="cs"/>
          <w:rtl/>
        </w:rPr>
        <w:t xml:space="preserve"> قال</w:t>
      </w:r>
      <w:r w:rsidR="00336899">
        <w:rPr>
          <w:rFonts w:hint="cs"/>
          <w:rtl/>
        </w:rPr>
        <w:t>:</w:t>
      </w:r>
      <w:r>
        <w:rPr>
          <w:rFonts w:hint="cs"/>
          <w:rtl/>
        </w:rPr>
        <w:t xml:space="preserve"> بلى</w:t>
      </w:r>
      <w:r w:rsidR="00336899">
        <w:rPr>
          <w:rFonts w:hint="cs"/>
          <w:rtl/>
        </w:rPr>
        <w:t>.</w:t>
      </w:r>
      <w:r>
        <w:rPr>
          <w:rFonts w:hint="cs"/>
          <w:rtl/>
        </w:rPr>
        <w:t xml:space="preserve"> قال</w:t>
      </w:r>
      <w:r w:rsidR="00336899">
        <w:rPr>
          <w:rFonts w:hint="cs"/>
          <w:rtl/>
        </w:rPr>
        <w:t>:</w:t>
      </w:r>
      <w:r>
        <w:rPr>
          <w:rFonts w:hint="cs"/>
          <w:rtl/>
        </w:rPr>
        <w:t xml:space="preserve"> فإنّا لا نجدها</w:t>
      </w:r>
      <w:r w:rsidR="00336899">
        <w:rPr>
          <w:rFonts w:hint="cs"/>
          <w:rtl/>
        </w:rPr>
        <w:t>.</w:t>
      </w:r>
      <w:r>
        <w:rPr>
          <w:rFonts w:hint="cs"/>
          <w:rtl/>
        </w:rPr>
        <w:t xml:space="preserve"> قال</w:t>
      </w:r>
      <w:r w:rsidR="00336899">
        <w:rPr>
          <w:rFonts w:hint="cs"/>
          <w:rtl/>
        </w:rPr>
        <w:t>:</w:t>
      </w:r>
      <w:r>
        <w:rPr>
          <w:rFonts w:hint="cs"/>
          <w:rtl/>
        </w:rPr>
        <w:t xml:space="preserve"> أسقطت في ما أسقط من القرآن</w:t>
      </w:r>
      <w:r w:rsidR="00336899">
        <w:rPr>
          <w:rFonts w:hint="cs"/>
          <w:rtl/>
        </w:rPr>
        <w:t>.</w:t>
      </w:r>
      <w:r>
        <w:rPr>
          <w:rFonts w:hint="cs"/>
          <w:rtl/>
        </w:rPr>
        <w:t xml:space="preserve"> قال</w:t>
      </w:r>
      <w:r w:rsidR="00336899">
        <w:rPr>
          <w:rFonts w:hint="cs"/>
          <w:rtl/>
        </w:rPr>
        <w:t>:</w:t>
      </w:r>
      <w:r>
        <w:rPr>
          <w:rFonts w:hint="cs"/>
          <w:rtl/>
        </w:rPr>
        <w:t xml:space="preserve"> أتخشى أن يرجع الناس كفارا</w:t>
      </w:r>
      <w:r w:rsidR="00336899">
        <w:rPr>
          <w:rFonts w:hint="cs"/>
          <w:rtl/>
        </w:rPr>
        <w:t>؟</w:t>
      </w:r>
      <w:r>
        <w:rPr>
          <w:rFonts w:hint="cs"/>
          <w:rtl/>
        </w:rPr>
        <w:t xml:space="preserve"> قال</w:t>
      </w:r>
      <w:r w:rsidR="00336899">
        <w:rPr>
          <w:rFonts w:hint="cs"/>
          <w:rtl/>
        </w:rPr>
        <w:t>:</w:t>
      </w:r>
      <w:r>
        <w:rPr>
          <w:rFonts w:hint="cs"/>
          <w:rtl/>
        </w:rPr>
        <w:t xml:space="preserve"> ما شاء الله</w:t>
      </w:r>
      <w:r w:rsidR="00336899">
        <w:rPr>
          <w:rFonts w:hint="cs"/>
          <w:rtl/>
        </w:rPr>
        <w:t>!</w:t>
      </w:r>
      <w:r>
        <w:rPr>
          <w:rFonts w:hint="cs"/>
          <w:rtl/>
        </w:rPr>
        <w:t xml:space="preserve"> قال</w:t>
      </w:r>
      <w:r w:rsidR="00336899">
        <w:rPr>
          <w:rFonts w:hint="cs"/>
          <w:rtl/>
        </w:rPr>
        <w:t>:</w:t>
      </w:r>
      <w:r>
        <w:rPr>
          <w:rFonts w:hint="cs"/>
          <w:rtl/>
        </w:rPr>
        <w:t xml:space="preserve"> لئن رجع الناس كفارا ليكوننّ أمراؤهم بني فلان ووزراؤهم بني فلان</w:t>
      </w:r>
      <w:r w:rsidR="00336899">
        <w:rPr>
          <w:rFonts w:hint="cs"/>
          <w:rtl/>
        </w:rPr>
        <w:t>!</w:t>
      </w:r>
    </w:p>
    <w:p w:rsidR="00D656D1" w:rsidRDefault="00D656D1" w:rsidP="00336899">
      <w:pPr>
        <w:pStyle w:val="libNormal"/>
        <w:rPr>
          <w:rtl/>
        </w:rPr>
      </w:pPr>
      <w:r>
        <w:rPr>
          <w:rFonts w:hint="cs"/>
          <w:rtl/>
        </w:rPr>
        <w:t xml:space="preserve">قالوا </w:t>
      </w:r>
      <w:r w:rsidR="00336899">
        <w:rPr>
          <w:rFonts w:hint="cs"/>
          <w:rtl/>
        </w:rPr>
        <w:t>(</w:t>
      </w:r>
      <w:r>
        <w:rPr>
          <w:rFonts w:hint="cs"/>
          <w:rtl/>
        </w:rPr>
        <w:t>في رواية عن عائشة</w:t>
      </w:r>
      <w:r w:rsidR="00336899">
        <w:rPr>
          <w:rFonts w:hint="cs"/>
          <w:rtl/>
        </w:rPr>
        <w:t>):</w:t>
      </w:r>
      <w:r>
        <w:rPr>
          <w:rFonts w:hint="cs"/>
          <w:rtl/>
        </w:rPr>
        <w:t xml:space="preserve"> ثم جاء أبوبكر يستأذن فقال ما لرسول الله </w:t>
      </w:r>
      <w:r w:rsidR="001C0D77" w:rsidRPr="001C0D77">
        <w:rPr>
          <w:rStyle w:val="libAlaemChar"/>
          <w:rFonts w:hint="cs"/>
          <w:rtl/>
        </w:rPr>
        <w:t>صلى‌الله‌عليه‌وآله‌وسلم</w:t>
      </w:r>
      <w:r>
        <w:rPr>
          <w:rFonts w:hint="cs"/>
          <w:rtl/>
        </w:rPr>
        <w:t xml:space="preserve"> يا عائشة</w:t>
      </w:r>
      <w:r w:rsidR="00336899">
        <w:rPr>
          <w:rFonts w:hint="cs"/>
          <w:rtl/>
        </w:rPr>
        <w:t>؟</w:t>
      </w:r>
      <w:r>
        <w:rPr>
          <w:rFonts w:hint="cs"/>
          <w:rtl/>
        </w:rPr>
        <w:t xml:space="preserve"> فقلت</w:t>
      </w:r>
      <w:r w:rsidR="00336899">
        <w:rPr>
          <w:rFonts w:hint="cs"/>
          <w:rtl/>
        </w:rPr>
        <w:t>:</w:t>
      </w:r>
      <w:r>
        <w:rPr>
          <w:rFonts w:hint="cs"/>
          <w:rtl/>
        </w:rPr>
        <w:t xml:space="preserve"> أغمي عليه منذ ساعة</w:t>
      </w:r>
      <w:r w:rsidR="00336899">
        <w:rPr>
          <w:rFonts w:hint="cs"/>
          <w:rtl/>
        </w:rPr>
        <w:t>.</w:t>
      </w:r>
      <w:r>
        <w:rPr>
          <w:rFonts w:hint="cs"/>
          <w:rtl/>
        </w:rPr>
        <w:t xml:space="preserve"> فكشف عن وجهه فوضع فمه بين عينيه ووضع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الناسخ والمنسوخ للمقري ج 1 ص 21</w:t>
      </w:r>
      <w:r w:rsidR="00336899">
        <w:rPr>
          <w:rFonts w:hint="cs"/>
          <w:rtl/>
        </w:rPr>
        <w:t>.</w:t>
      </w:r>
    </w:p>
    <w:p w:rsidR="00D656D1" w:rsidRDefault="00D656D1" w:rsidP="00336899">
      <w:pPr>
        <w:pStyle w:val="libFootnote0"/>
        <w:rPr>
          <w:rtl/>
        </w:rPr>
      </w:pPr>
      <w:r>
        <w:rPr>
          <w:rFonts w:hint="cs"/>
          <w:rtl/>
        </w:rPr>
        <w:t>(2) صحيح مسلم</w:t>
      </w:r>
      <w:r w:rsidR="00336899">
        <w:rPr>
          <w:rFonts w:hint="cs"/>
          <w:rtl/>
        </w:rPr>
        <w:t>،</w:t>
      </w:r>
      <w:r>
        <w:rPr>
          <w:rFonts w:hint="cs"/>
          <w:rtl/>
        </w:rPr>
        <w:t xml:space="preserve"> ج 3 ص 1317</w:t>
      </w:r>
      <w:r w:rsidR="00336899">
        <w:rPr>
          <w:rFonts w:hint="cs"/>
          <w:rtl/>
        </w:rPr>
        <w:t>.</w:t>
      </w:r>
    </w:p>
    <w:p w:rsidR="00D656D1" w:rsidRDefault="00D656D1" w:rsidP="00336899">
      <w:pPr>
        <w:pStyle w:val="libFootnote0"/>
        <w:rPr>
          <w:rtl/>
        </w:rPr>
      </w:pPr>
      <w:r>
        <w:rPr>
          <w:rFonts w:hint="cs"/>
          <w:rtl/>
        </w:rPr>
        <w:t>(3) الدر المنثور</w:t>
      </w:r>
      <w:r w:rsidR="00336899">
        <w:rPr>
          <w:rFonts w:hint="cs"/>
          <w:rtl/>
        </w:rPr>
        <w:t>،</w:t>
      </w:r>
      <w:r>
        <w:rPr>
          <w:rFonts w:hint="cs"/>
          <w:rtl/>
        </w:rPr>
        <w:t xml:space="preserve"> السيوطي</w:t>
      </w:r>
      <w:r w:rsidR="00336899">
        <w:rPr>
          <w:rFonts w:hint="cs"/>
          <w:rtl/>
        </w:rPr>
        <w:t>،</w:t>
      </w:r>
      <w:r>
        <w:rPr>
          <w:rFonts w:hint="cs"/>
          <w:rtl/>
        </w:rPr>
        <w:t xml:space="preserve"> ج 1 ص 258</w:t>
      </w:r>
      <w:r w:rsidR="00336899">
        <w:rPr>
          <w:rFonts w:hint="cs"/>
          <w:rtl/>
        </w:rPr>
        <w:t>.</w:t>
      </w:r>
      <w:r>
        <w:rPr>
          <w:rFonts w:hint="cs"/>
          <w:rtl/>
        </w:rPr>
        <w:t xml:space="preserve"> والإتقان في علوم القرآن ج 2 ص 68 وكنز العمال ج 2 ص 240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يديه على صدغيه وقال</w:t>
      </w:r>
      <w:r w:rsidR="00336899">
        <w:rPr>
          <w:rFonts w:hint="cs"/>
          <w:rtl/>
        </w:rPr>
        <w:t>:</w:t>
      </w:r>
      <w:r>
        <w:rPr>
          <w:rFonts w:hint="cs"/>
          <w:rtl/>
        </w:rPr>
        <w:t xml:space="preserve"> وانبياه</w:t>
      </w:r>
      <w:r w:rsidR="00336899">
        <w:rPr>
          <w:rFonts w:hint="cs"/>
          <w:rtl/>
        </w:rPr>
        <w:t>!</w:t>
      </w:r>
      <w:r>
        <w:rPr>
          <w:rFonts w:hint="cs"/>
          <w:rtl/>
        </w:rPr>
        <w:t xml:space="preserve"> واخليلاه</w:t>
      </w:r>
      <w:r w:rsidR="00336899">
        <w:rPr>
          <w:rFonts w:hint="cs"/>
          <w:rtl/>
        </w:rPr>
        <w:t>!</w:t>
      </w:r>
      <w:r>
        <w:rPr>
          <w:rFonts w:hint="cs"/>
          <w:rtl/>
        </w:rPr>
        <w:t xml:space="preserve"> صدق الله ورسوله قال الله تعالى </w:t>
      </w:r>
      <w:r w:rsidR="00336899">
        <w:rPr>
          <w:rFonts w:hint="cs"/>
          <w:rtl/>
        </w:rPr>
        <w:t>(</w:t>
      </w:r>
      <w:r>
        <w:rPr>
          <w:rFonts w:hint="cs"/>
          <w:rtl/>
        </w:rPr>
        <w:t>إنك ميت وإنهم ميتون</w:t>
      </w:r>
      <w:r w:rsidR="00336899">
        <w:rPr>
          <w:rFonts w:hint="cs"/>
          <w:rtl/>
        </w:rPr>
        <w:t>)</w:t>
      </w:r>
      <w:r>
        <w:rPr>
          <w:rFonts w:hint="cs"/>
          <w:rtl/>
        </w:rPr>
        <w:t xml:space="preserve"> وقال </w:t>
      </w:r>
      <w:r w:rsidR="00336899">
        <w:rPr>
          <w:rFonts w:hint="cs"/>
          <w:rtl/>
        </w:rPr>
        <w:t>(</w:t>
      </w:r>
      <w:r>
        <w:rPr>
          <w:rFonts w:hint="cs"/>
          <w:rtl/>
        </w:rPr>
        <w:t>وما جعلنا لبشر من قبلك الخلد أفإن مت فهم الخالدون</w:t>
      </w:r>
      <w:r w:rsidR="00336899">
        <w:rPr>
          <w:rFonts w:hint="cs"/>
          <w:rtl/>
        </w:rPr>
        <w:t>)</w:t>
      </w:r>
      <w:r>
        <w:rPr>
          <w:rFonts w:hint="cs"/>
          <w:rtl/>
        </w:rPr>
        <w:t xml:space="preserve"> </w:t>
      </w:r>
      <w:r w:rsidR="00336899">
        <w:rPr>
          <w:rFonts w:hint="cs"/>
          <w:rtl/>
        </w:rPr>
        <w:t>(</w:t>
      </w:r>
      <w:r>
        <w:rPr>
          <w:rFonts w:hint="cs"/>
          <w:rtl/>
        </w:rPr>
        <w:t>كل نفس ذائقة الموت</w:t>
      </w:r>
      <w:r w:rsidR="00336899">
        <w:rPr>
          <w:rFonts w:hint="cs"/>
          <w:rtl/>
        </w:rPr>
        <w:t>)</w:t>
      </w:r>
      <w:r>
        <w:rPr>
          <w:rFonts w:hint="cs"/>
          <w:rtl/>
        </w:rPr>
        <w:t xml:space="preserve"> ثم غطّاه وخرج فقال</w:t>
      </w:r>
      <w:r w:rsidR="00336899">
        <w:rPr>
          <w:rFonts w:hint="cs"/>
          <w:rtl/>
        </w:rPr>
        <w:t>:</w:t>
      </w:r>
      <w:r>
        <w:rPr>
          <w:rFonts w:hint="cs"/>
          <w:rtl/>
        </w:rPr>
        <w:t xml:space="preserve"> ألا من كان يعبد محمّدا فإن محمّدا قد مات</w:t>
      </w:r>
      <w:r w:rsidR="00336899">
        <w:rPr>
          <w:rFonts w:hint="cs"/>
          <w:rtl/>
        </w:rPr>
        <w:t>،</w:t>
      </w:r>
      <w:r>
        <w:rPr>
          <w:rFonts w:hint="cs"/>
          <w:rtl/>
        </w:rPr>
        <w:t xml:space="preserve"> ومن كان يعبد الله فإن الله حيّ لا يموت قال الله عزوجل </w:t>
      </w:r>
      <w:r w:rsidR="00336899">
        <w:rPr>
          <w:rFonts w:hint="cs"/>
          <w:rtl/>
        </w:rPr>
        <w:t>(</w:t>
      </w:r>
      <w:r>
        <w:rPr>
          <w:rFonts w:hint="cs"/>
          <w:rtl/>
        </w:rPr>
        <w:t>وما جعلنا لبشر من قبلك الخلد أفإن مت فهم الخالدون كل نفس ذائقة الموت</w:t>
      </w:r>
      <w:r w:rsidR="00336899">
        <w:rPr>
          <w:rFonts w:hint="cs"/>
          <w:rtl/>
        </w:rPr>
        <w:t>)</w:t>
      </w:r>
      <w:r>
        <w:rPr>
          <w:rFonts w:hint="cs"/>
          <w:rtl/>
        </w:rPr>
        <w:t xml:space="preserve"> فقال عمر</w:t>
      </w:r>
      <w:r w:rsidR="00336899">
        <w:rPr>
          <w:rFonts w:hint="cs"/>
          <w:rtl/>
        </w:rPr>
        <w:t>:</w:t>
      </w:r>
      <w:r>
        <w:rPr>
          <w:rFonts w:hint="cs"/>
          <w:rtl/>
        </w:rPr>
        <w:t xml:space="preserve"> يا أبا بكر أفي كتاب الله هذا</w:t>
      </w:r>
      <w:r w:rsidR="00336899">
        <w:rPr>
          <w:rFonts w:hint="cs"/>
          <w:rtl/>
        </w:rPr>
        <w:t>؟!</w:t>
      </w:r>
      <w:r>
        <w:rPr>
          <w:rFonts w:hint="cs"/>
          <w:rtl/>
        </w:rPr>
        <w:t xml:space="preserve"> قال</w:t>
      </w:r>
      <w:r w:rsidR="00336899">
        <w:rPr>
          <w:rFonts w:hint="cs"/>
          <w:rtl/>
        </w:rPr>
        <w:t>:</w:t>
      </w:r>
      <w:r>
        <w:rPr>
          <w:rFonts w:hint="cs"/>
          <w:rtl/>
        </w:rPr>
        <w:t xml:space="preserve"> نعم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يسأل عمر بن الخطاب أبابكر بن أبي قحافة</w:t>
      </w:r>
      <w:r w:rsidR="00336899">
        <w:rPr>
          <w:rFonts w:hint="cs"/>
          <w:rtl/>
        </w:rPr>
        <w:t>:</w:t>
      </w:r>
      <w:r>
        <w:rPr>
          <w:rFonts w:hint="cs"/>
          <w:rtl/>
        </w:rPr>
        <w:t xml:space="preserve"> يا أبا بكر أفي كتاب الله هذا</w:t>
      </w:r>
      <w:r w:rsidR="00336899">
        <w:rPr>
          <w:rFonts w:hint="cs"/>
          <w:rtl/>
        </w:rPr>
        <w:t>؟!.</w:t>
      </w:r>
    </w:p>
    <w:p w:rsidR="00D656D1" w:rsidRDefault="00D656D1" w:rsidP="00336899">
      <w:pPr>
        <w:pStyle w:val="libNormal"/>
        <w:rPr>
          <w:rtl/>
        </w:rPr>
      </w:pPr>
      <w:r>
        <w:rPr>
          <w:rFonts w:hint="cs"/>
          <w:rtl/>
        </w:rPr>
        <w:t>قال عمر بن الخطاب فيما يرويه ابن حبان</w:t>
      </w:r>
      <w:r w:rsidR="00336899">
        <w:rPr>
          <w:rFonts w:hint="cs"/>
          <w:rtl/>
        </w:rPr>
        <w:t>:</w:t>
      </w:r>
      <w:r>
        <w:rPr>
          <w:rFonts w:hint="cs"/>
          <w:rtl/>
        </w:rPr>
        <w:t xml:space="preserve"> إنما أتخوف أحد رجلين إما رجل يرى أنه أحق بالملك من صاحبه فيقاتله أو رجل يتأول القرآن</w:t>
      </w:r>
      <w:r w:rsidR="00336899">
        <w:rPr>
          <w:rFonts w:hint="cs"/>
          <w:rtl/>
        </w:rPr>
        <w:t>.</w:t>
      </w:r>
      <w:r>
        <w:rPr>
          <w:rFonts w:hint="cs"/>
          <w:rtl/>
        </w:rPr>
        <w:t xml:space="preserve"> في كتاب الله الشيخ والشيخة إذا زنيا فارجموهما البتة نكالا من الله والله عزيز حكيم</w:t>
      </w:r>
      <w:r w:rsidR="00336899">
        <w:rPr>
          <w:rFonts w:hint="cs"/>
          <w:rtl/>
        </w:rPr>
        <w:t>.</w:t>
      </w:r>
      <w:r>
        <w:rPr>
          <w:rFonts w:hint="cs"/>
          <w:rtl/>
        </w:rPr>
        <w:t xml:space="preserve"> ألا فلا تهلكوا عن آية الرجم فقد رجم رسول الله </w:t>
      </w:r>
      <w:r w:rsidR="001C0D77" w:rsidRPr="001C0D77">
        <w:rPr>
          <w:rStyle w:val="libAlaemChar"/>
          <w:rFonts w:hint="cs"/>
          <w:rtl/>
        </w:rPr>
        <w:t>صلى‌الله‌عليه‌وآله‌وسلم</w:t>
      </w:r>
      <w:r>
        <w:rPr>
          <w:rFonts w:hint="cs"/>
          <w:rtl/>
        </w:rPr>
        <w:t xml:space="preserve"> ورجمنا معه</w:t>
      </w:r>
      <w:r w:rsidR="00336899">
        <w:rPr>
          <w:rFonts w:hint="cs"/>
          <w:rtl/>
        </w:rPr>
        <w:t>،</w:t>
      </w:r>
      <w:r>
        <w:rPr>
          <w:rFonts w:hint="cs"/>
          <w:rtl/>
        </w:rPr>
        <w:t xml:space="preserve"> ولو لا أنيقول الناس زاد عمر في كتاب الله لكتبتها بيدي</w:t>
      </w:r>
      <w:r w:rsidR="00336899">
        <w:rPr>
          <w:rFonts w:hint="cs"/>
          <w:rtl/>
        </w:rPr>
        <w:t>،</w:t>
      </w:r>
      <w:r>
        <w:rPr>
          <w:rFonts w:hint="cs"/>
          <w:rtl/>
        </w:rPr>
        <w:t xml:space="preserve"> فقد قرأناها بكتاب الله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ولا تنقضي عجائب قرآن عمر بن الخطاب</w:t>
      </w:r>
      <w:r w:rsidR="00336899">
        <w:rPr>
          <w:rFonts w:hint="cs"/>
          <w:rtl/>
        </w:rPr>
        <w:t>.</w:t>
      </w:r>
    </w:p>
    <w:p w:rsidR="00D656D1" w:rsidRDefault="00D656D1" w:rsidP="00336899">
      <w:pPr>
        <w:pStyle w:val="libNormal"/>
        <w:rPr>
          <w:rtl/>
        </w:rPr>
      </w:pPr>
      <w:r>
        <w:rPr>
          <w:rFonts w:hint="cs"/>
          <w:rtl/>
        </w:rPr>
        <w:t>قال البيهقي</w:t>
      </w:r>
      <w:r w:rsidR="00336899">
        <w:rPr>
          <w:rFonts w:hint="cs"/>
          <w:rtl/>
        </w:rPr>
        <w:t>:</w:t>
      </w:r>
      <w:r>
        <w:rPr>
          <w:rFonts w:hint="cs"/>
          <w:rtl/>
        </w:rPr>
        <w:t xml:space="preserve"> أخبرنا أبو عبد الله الحافظ حدثنا أبو العباس محمد بن يعقوب حدثنا أحمد بن شيبان حدثنا سفيان عن الزهري عن سالم عن أبيه قال ما سمعت عمر بن الخطاب يقرؤها إلاّ فامضوا إلى ذكر الله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إذا سمع عمر بن الخطاب قراءة تخالف قراءته يتّهم القارئ</w:t>
      </w:r>
      <w:r w:rsidR="00336899">
        <w:rPr>
          <w:rFonts w:hint="cs"/>
          <w:rtl/>
        </w:rPr>
        <w:t>،</w:t>
      </w:r>
      <w:r>
        <w:rPr>
          <w:rFonts w:hint="cs"/>
          <w:rtl/>
        </w:rPr>
        <w:t xml:space="preserve"> ويلبّبه ويعنّفه</w:t>
      </w:r>
      <w:r w:rsidR="00336899">
        <w:rPr>
          <w:rFonts w:hint="cs"/>
          <w:rtl/>
        </w:rPr>
        <w:t>؛</w:t>
      </w:r>
      <w:r>
        <w:rPr>
          <w:rFonts w:hint="cs"/>
          <w:rtl/>
        </w:rPr>
        <w:t xml:space="preserve"> لكنه لا يبالي أن يخالف هو جميع الصحابة بقراءة لا توجد في أي مصحف</w:t>
      </w:r>
      <w:r w:rsidR="00336899">
        <w:rPr>
          <w:rFonts w:hint="cs"/>
          <w:rtl/>
        </w:rPr>
        <w:t>!</w:t>
      </w:r>
    </w:p>
    <w:p w:rsidR="00D656D1" w:rsidRDefault="00D656D1" w:rsidP="00336899">
      <w:pPr>
        <w:pStyle w:val="libNormal"/>
        <w:rPr>
          <w:rtl/>
        </w:rPr>
      </w:pPr>
      <w:r>
        <w:rPr>
          <w:rFonts w:hint="cs"/>
          <w:rtl/>
        </w:rPr>
        <w:t xml:space="preserve">وعن ابن أبي مليكة أنّ عمر بن الخطّاب </w:t>
      </w:r>
      <w:r w:rsidR="00336899">
        <w:rPr>
          <w:rFonts w:hint="cs"/>
          <w:rtl/>
        </w:rPr>
        <w:t>(</w:t>
      </w:r>
      <w:r>
        <w:rPr>
          <w:rFonts w:hint="cs"/>
          <w:rtl/>
        </w:rPr>
        <w:t xml:space="preserve">تلا هذه الآية </w:t>
      </w:r>
      <w:r w:rsidR="00336899">
        <w:rPr>
          <w:rFonts w:hint="cs"/>
          <w:rtl/>
        </w:rPr>
        <w:t>(</w:t>
      </w:r>
      <w:r>
        <w:rPr>
          <w:rFonts w:hint="cs"/>
          <w:rtl/>
        </w:rPr>
        <w:t xml:space="preserve">أيود أحدكم أن تكون له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مسند إسحاق بن راهويه</w:t>
      </w:r>
      <w:r w:rsidR="00336899">
        <w:rPr>
          <w:rFonts w:hint="cs"/>
          <w:rtl/>
        </w:rPr>
        <w:t>،</w:t>
      </w:r>
      <w:r>
        <w:rPr>
          <w:rFonts w:hint="cs"/>
          <w:rtl/>
        </w:rPr>
        <w:t xml:space="preserve"> ج 3 ص 727</w:t>
      </w:r>
      <w:r w:rsidR="00336899">
        <w:rPr>
          <w:rFonts w:hint="cs"/>
          <w:rtl/>
        </w:rPr>
        <w:t>.</w:t>
      </w:r>
    </w:p>
    <w:p w:rsidR="00D656D1" w:rsidRDefault="00D656D1" w:rsidP="00336899">
      <w:pPr>
        <w:pStyle w:val="libFootnote0"/>
        <w:rPr>
          <w:rtl/>
        </w:rPr>
      </w:pPr>
      <w:r>
        <w:rPr>
          <w:rFonts w:hint="cs"/>
          <w:rtl/>
        </w:rPr>
        <w:t>(2) الثقات</w:t>
      </w:r>
      <w:r w:rsidR="00336899">
        <w:rPr>
          <w:rFonts w:hint="cs"/>
          <w:rtl/>
        </w:rPr>
        <w:t>،</w:t>
      </w:r>
      <w:r>
        <w:rPr>
          <w:rFonts w:hint="cs"/>
          <w:rtl/>
        </w:rPr>
        <w:t xml:space="preserve"> ابن حبان</w:t>
      </w:r>
      <w:r w:rsidR="00336899">
        <w:rPr>
          <w:rFonts w:hint="cs"/>
          <w:rtl/>
        </w:rPr>
        <w:t>،</w:t>
      </w:r>
      <w:r>
        <w:rPr>
          <w:rFonts w:hint="cs"/>
          <w:rtl/>
        </w:rPr>
        <w:t xml:space="preserve"> ج 2 ص 239</w:t>
      </w:r>
      <w:r w:rsidR="00336899">
        <w:rPr>
          <w:rFonts w:hint="cs"/>
          <w:rtl/>
        </w:rPr>
        <w:t>.</w:t>
      </w:r>
    </w:p>
    <w:p w:rsidR="00D656D1" w:rsidRDefault="00D656D1" w:rsidP="00336899">
      <w:pPr>
        <w:pStyle w:val="libFootnote0"/>
        <w:rPr>
          <w:rtl/>
        </w:rPr>
      </w:pPr>
      <w:r>
        <w:rPr>
          <w:rFonts w:hint="cs"/>
          <w:rtl/>
        </w:rPr>
        <w:t>(3) السنن الكبرى</w:t>
      </w:r>
      <w:r w:rsidR="00336899">
        <w:rPr>
          <w:rFonts w:hint="cs"/>
          <w:rtl/>
        </w:rPr>
        <w:t>،</w:t>
      </w:r>
      <w:r>
        <w:rPr>
          <w:rFonts w:hint="cs"/>
          <w:rtl/>
        </w:rPr>
        <w:t xml:space="preserve"> البيهقي</w:t>
      </w:r>
      <w:r w:rsidR="00336899">
        <w:rPr>
          <w:rFonts w:hint="cs"/>
          <w:rtl/>
        </w:rPr>
        <w:t>،</w:t>
      </w:r>
      <w:r>
        <w:rPr>
          <w:rFonts w:hint="cs"/>
          <w:rtl/>
        </w:rPr>
        <w:t xml:space="preserve"> ج 3 ص 227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جنة من نخيل وأعناب تجرى من تحتها الأنهار له فيها من كل الثمرات إلى هاهنا فأصابها إعصار فيه نار فاحترقت</w:t>
      </w:r>
      <w:r w:rsidR="00336899">
        <w:rPr>
          <w:rFonts w:hint="cs"/>
          <w:rtl/>
        </w:rPr>
        <w:t>)</w:t>
      </w:r>
      <w:r>
        <w:rPr>
          <w:rFonts w:hint="cs"/>
          <w:rtl/>
        </w:rPr>
        <w:t xml:space="preserve"> فسأل عنها القوم وقال</w:t>
      </w:r>
      <w:r w:rsidR="00336899">
        <w:rPr>
          <w:rFonts w:hint="cs"/>
          <w:rtl/>
        </w:rPr>
        <w:t>:</w:t>
      </w:r>
      <w:r>
        <w:rPr>
          <w:rFonts w:hint="cs"/>
          <w:rtl/>
        </w:rPr>
        <w:t xml:space="preserve"> فيم ترون أنزلت أيود أحدكم أن تكون له جنة</w:t>
      </w:r>
      <w:r w:rsidR="00336899">
        <w:rPr>
          <w:rFonts w:hint="cs"/>
          <w:rtl/>
        </w:rPr>
        <w:t>؟</w:t>
      </w:r>
      <w:r>
        <w:rPr>
          <w:rFonts w:hint="cs"/>
          <w:rtl/>
        </w:rPr>
        <w:t xml:space="preserve"> فقالوا</w:t>
      </w:r>
      <w:r w:rsidR="00336899">
        <w:rPr>
          <w:rFonts w:hint="cs"/>
          <w:rtl/>
        </w:rPr>
        <w:t>:</w:t>
      </w:r>
      <w:r>
        <w:rPr>
          <w:rFonts w:hint="cs"/>
          <w:rtl/>
        </w:rPr>
        <w:t xml:space="preserve"> الله ورسوله أعلم</w:t>
      </w:r>
      <w:r w:rsidR="00336899">
        <w:rPr>
          <w:rFonts w:hint="cs"/>
          <w:rtl/>
        </w:rPr>
        <w:t>؛</w:t>
      </w:r>
      <w:r>
        <w:rPr>
          <w:rFonts w:hint="cs"/>
          <w:rtl/>
        </w:rPr>
        <w:t xml:space="preserve"> فغضب عمر وقال</w:t>
      </w:r>
      <w:r w:rsidR="00336899">
        <w:rPr>
          <w:rFonts w:hint="cs"/>
          <w:rtl/>
        </w:rPr>
        <w:t>:</w:t>
      </w:r>
      <w:r>
        <w:rPr>
          <w:rFonts w:hint="cs"/>
          <w:rtl/>
        </w:rPr>
        <w:t xml:space="preserve"> قولوا نعلم أو لا نعلم</w:t>
      </w:r>
      <w:r w:rsidR="00336899">
        <w:rPr>
          <w:rFonts w:hint="cs"/>
          <w:rtl/>
        </w:rPr>
        <w:t>!</w:t>
      </w:r>
      <w:r>
        <w:rPr>
          <w:rFonts w:hint="cs"/>
          <w:rtl/>
        </w:rPr>
        <w:t xml:space="preserve"> فقال</w:t>
      </w:r>
      <w:r w:rsidR="00336899">
        <w:rPr>
          <w:rFonts w:hint="cs"/>
          <w:rtl/>
        </w:rPr>
        <w:t>:</w:t>
      </w:r>
      <w:r>
        <w:rPr>
          <w:rFonts w:hint="cs"/>
          <w:rtl/>
        </w:rPr>
        <w:t xml:space="preserve"> ابن عباس</w:t>
      </w:r>
      <w:r w:rsidR="00336899">
        <w:rPr>
          <w:rFonts w:hint="cs"/>
          <w:rtl/>
        </w:rPr>
        <w:t>:</w:t>
      </w:r>
      <w:r>
        <w:rPr>
          <w:rFonts w:hint="cs"/>
          <w:rtl/>
        </w:rPr>
        <w:t xml:space="preserve"> في نفسيشيء منها يا أمير المؤمنين</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حينما يسأل صبيغ عن معنى آية قرآنيّة يستحقّ الجلد بجريد النّخل</w:t>
      </w:r>
      <w:r w:rsidR="00336899">
        <w:rPr>
          <w:rFonts w:hint="cs"/>
          <w:rtl/>
        </w:rPr>
        <w:t>،</w:t>
      </w:r>
      <w:r>
        <w:rPr>
          <w:rFonts w:hint="cs"/>
          <w:rtl/>
        </w:rPr>
        <w:t xml:space="preserve"> وينكّل به بما يفوق حدّ الزّاني ح لكن حينما يسأل عمر لا حرج ولا تثريب</w:t>
      </w:r>
      <w:r w:rsidR="00336899">
        <w:rPr>
          <w:rFonts w:hint="cs"/>
          <w:rtl/>
        </w:rPr>
        <w:t>،</w:t>
      </w:r>
      <w:r>
        <w:rPr>
          <w:rFonts w:hint="cs"/>
          <w:rtl/>
        </w:rPr>
        <w:t xml:space="preserve"> لأنّ ثقافة الكرسي قضت أن يكون للدّين حكمان في واقعة واحدة</w:t>
      </w:r>
      <w:r w:rsidR="00336899">
        <w:rPr>
          <w:rFonts w:hint="cs"/>
          <w:rtl/>
        </w:rPr>
        <w:t>،</w:t>
      </w:r>
      <w:r>
        <w:rPr>
          <w:rFonts w:hint="cs"/>
          <w:rtl/>
        </w:rPr>
        <w:t xml:space="preserve"> حكم خاصّ بالسّلطان وحكم لبقية المسلمين</w:t>
      </w:r>
      <w:r w:rsidR="00336899">
        <w:rPr>
          <w:rFonts w:hint="cs"/>
          <w:rtl/>
        </w:rPr>
        <w:t>!.</w:t>
      </w:r>
    </w:p>
    <w:p w:rsidR="00D656D1" w:rsidRDefault="00D656D1" w:rsidP="00336899">
      <w:pPr>
        <w:pStyle w:val="libNormal"/>
        <w:rPr>
          <w:rtl/>
        </w:rPr>
      </w:pPr>
      <w:r>
        <w:rPr>
          <w:rFonts w:hint="cs"/>
          <w:rtl/>
        </w:rPr>
        <w:t>وروى عبد الرزاق عن معمر بن جدعان عن يوسف بن مهران أنه سمع بن عباس يقول</w:t>
      </w:r>
      <w:r w:rsidR="00336899">
        <w:rPr>
          <w:rFonts w:hint="cs"/>
          <w:rtl/>
        </w:rPr>
        <w:t>:</w:t>
      </w:r>
      <w:r>
        <w:rPr>
          <w:rFonts w:hint="cs"/>
          <w:rtl/>
        </w:rPr>
        <w:t xml:space="preserve"> أمر عمر بن الخطّاب مناديا فنادى أن الصلاة جامعة ثم صعد المنبر فحمد الله وأثنى عليه ثم قال</w:t>
      </w:r>
      <w:r w:rsidR="00336899">
        <w:rPr>
          <w:rFonts w:hint="cs"/>
          <w:rtl/>
        </w:rPr>
        <w:t>:</w:t>
      </w:r>
      <w:r>
        <w:rPr>
          <w:rFonts w:hint="cs"/>
          <w:rtl/>
        </w:rPr>
        <w:t xml:space="preserve"> يا أيّها الناس لا تخدعنّ عن آية الرّجم فإنّها قد نزلت في كتاب الله عزّ وجلّ وقرأناها ولكنّها ذهبت في قرآن كثير ذهب مع محمد </w:t>
      </w:r>
      <w:r w:rsidR="001C0D77" w:rsidRPr="001C0D77">
        <w:rPr>
          <w:rStyle w:val="libAlaemChar"/>
          <w:rFonts w:hint="cs"/>
          <w:rtl/>
        </w:rPr>
        <w:t>صلى‌الله‌عليه‌وآله‌وسلم</w:t>
      </w:r>
      <w:r w:rsidR="00336899">
        <w:rPr>
          <w:rFonts w:hint="cs"/>
          <w:rtl/>
        </w:rPr>
        <w:t>،</w:t>
      </w:r>
      <w:r>
        <w:rPr>
          <w:rFonts w:hint="cs"/>
          <w:rtl/>
        </w:rPr>
        <w:t xml:space="preserve"> وآية ذلك أنّه </w:t>
      </w:r>
      <w:r w:rsidR="001C0D77" w:rsidRPr="001C0D77">
        <w:rPr>
          <w:rStyle w:val="libAlaemChar"/>
          <w:rFonts w:hint="cs"/>
          <w:rtl/>
        </w:rPr>
        <w:t>صلى‌الله‌عليه‌وآله‌وسلم</w:t>
      </w:r>
      <w:r>
        <w:rPr>
          <w:rFonts w:hint="cs"/>
          <w:rtl/>
        </w:rPr>
        <w:t xml:space="preserve"> قد رجم وأنّ أبا بكر قد رجم ورجمت بعدهما</w:t>
      </w:r>
      <w:r w:rsidR="00336899">
        <w:rPr>
          <w:rFonts w:hint="cs"/>
          <w:rtl/>
        </w:rPr>
        <w:t>؛</w:t>
      </w:r>
      <w:r>
        <w:rPr>
          <w:rFonts w:hint="cs"/>
          <w:rtl/>
        </w:rPr>
        <w:t xml:space="preserve"> وإنّه سيجيء قوم من هذه الأمّة يكذّبون بالرّجم ويكذّبون بطلوع الشّمس من مغربها</w:t>
      </w:r>
      <w:r w:rsidR="00336899">
        <w:rPr>
          <w:rFonts w:hint="cs"/>
          <w:rtl/>
        </w:rPr>
        <w:t>،</w:t>
      </w:r>
      <w:r>
        <w:rPr>
          <w:rFonts w:hint="cs"/>
          <w:rtl/>
        </w:rPr>
        <w:t xml:space="preserve"> ويكذّبون بالشّفاعة</w:t>
      </w:r>
      <w:r w:rsidR="00336899">
        <w:rPr>
          <w:rFonts w:hint="cs"/>
          <w:rtl/>
        </w:rPr>
        <w:t>،</w:t>
      </w:r>
      <w:r>
        <w:rPr>
          <w:rFonts w:hint="cs"/>
          <w:rtl/>
        </w:rPr>
        <w:t xml:space="preserve"> ويكذّبون بالحوض</w:t>
      </w:r>
      <w:r w:rsidR="00336899">
        <w:rPr>
          <w:rFonts w:hint="cs"/>
          <w:rtl/>
        </w:rPr>
        <w:t>،</w:t>
      </w:r>
      <w:r>
        <w:rPr>
          <w:rFonts w:hint="cs"/>
          <w:rtl/>
        </w:rPr>
        <w:t xml:space="preserve"> ويكذبون بالدّجال</w:t>
      </w:r>
      <w:r w:rsidR="00336899">
        <w:rPr>
          <w:rFonts w:hint="cs"/>
          <w:rtl/>
        </w:rPr>
        <w:t>،</w:t>
      </w:r>
      <w:r>
        <w:rPr>
          <w:rFonts w:hint="cs"/>
          <w:rtl/>
        </w:rPr>
        <w:t xml:space="preserve"> ويكذّبون بعذاب القبر</w:t>
      </w:r>
      <w:r w:rsidR="00336899">
        <w:rPr>
          <w:rFonts w:hint="cs"/>
          <w:rtl/>
        </w:rPr>
        <w:t>،</w:t>
      </w:r>
      <w:r>
        <w:rPr>
          <w:rFonts w:hint="cs"/>
          <w:rtl/>
        </w:rPr>
        <w:t xml:space="preserve"> ويكذبون بقوم يخرجون من النّار بعد ما أدخلوها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ههنا كلمة خطيرة هي قوله</w:t>
      </w:r>
      <w:r w:rsidR="00336899">
        <w:rPr>
          <w:rFonts w:hint="cs"/>
          <w:rtl/>
        </w:rPr>
        <w:t>:</w:t>
      </w:r>
      <w:r>
        <w:rPr>
          <w:rFonts w:hint="cs"/>
          <w:rtl/>
        </w:rPr>
        <w:t xml:space="preserve"> قرآن كثير ذهب مع محمّد </w:t>
      </w:r>
      <w:r w:rsidR="001C0D77" w:rsidRPr="001C0D77">
        <w:rPr>
          <w:rStyle w:val="libAlaemChar"/>
          <w:rFonts w:hint="cs"/>
          <w:rtl/>
        </w:rPr>
        <w:t>صلى‌الله‌عليه‌وآله‌وسلم</w:t>
      </w:r>
      <w:r w:rsidR="00336899">
        <w:rPr>
          <w:rFonts w:hint="cs"/>
          <w:rtl/>
        </w:rPr>
        <w:t>.</w:t>
      </w:r>
      <w:r>
        <w:rPr>
          <w:rFonts w:hint="cs"/>
          <w:rtl/>
        </w:rPr>
        <w:t xml:space="preserve"> ثمّ إنّ في هذا الكلام ما يفنّد مزاعم السّلفيين الذين يكذّبون بالشّفاعة</w:t>
      </w:r>
      <w:r w:rsidR="00336899">
        <w:rPr>
          <w:rFonts w:hint="cs"/>
          <w:rtl/>
        </w:rPr>
        <w:t>.</w:t>
      </w:r>
    </w:p>
    <w:p w:rsidR="00D656D1" w:rsidRDefault="00D656D1" w:rsidP="00336899">
      <w:pPr>
        <w:pStyle w:val="libNormal"/>
        <w:rPr>
          <w:rtl/>
        </w:rPr>
      </w:pPr>
      <w:r>
        <w:rPr>
          <w:rFonts w:hint="cs"/>
          <w:rtl/>
        </w:rPr>
        <w:t xml:space="preserve">وأخرج سفيان وعبد الرزاق وسعيد بن منصور وعبد بن حميد وابن جرير وابن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المستدرك</w:t>
      </w:r>
      <w:r w:rsidR="00336899">
        <w:rPr>
          <w:rFonts w:hint="cs"/>
          <w:rtl/>
        </w:rPr>
        <w:t>،</w:t>
      </w:r>
      <w:r>
        <w:rPr>
          <w:rFonts w:hint="cs"/>
          <w:rtl/>
        </w:rPr>
        <w:t xml:space="preserve"> الحاكم النيسابوري</w:t>
      </w:r>
      <w:r w:rsidR="00336899">
        <w:rPr>
          <w:rFonts w:hint="cs"/>
          <w:rtl/>
        </w:rPr>
        <w:t>،</w:t>
      </w:r>
      <w:r>
        <w:rPr>
          <w:rFonts w:hint="cs"/>
          <w:rtl/>
        </w:rPr>
        <w:t xml:space="preserve"> ج 3 ص 542 و 543</w:t>
      </w:r>
      <w:r w:rsidR="00336899">
        <w:rPr>
          <w:rFonts w:hint="cs"/>
          <w:rtl/>
        </w:rPr>
        <w:t>.</w:t>
      </w:r>
    </w:p>
    <w:p w:rsidR="00D656D1" w:rsidRDefault="00D656D1" w:rsidP="00336899">
      <w:pPr>
        <w:pStyle w:val="libFootnote0"/>
        <w:rPr>
          <w:rtl/>
        </w:rPr>
      </w:pPr>
      <w:r>
        <w:rPr>
          <w:rFonts w:hint="cs"/>
          <w:rtl/>
        </w:rPr>
        <w:t>(2) مصنف عبد الرزاق ج 7 ص 330 رقم 13364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المنذر والبيهقي عن عكرمة قال كان عمر بن الخطّاب يقرؤها ولا يضارر كاتب ولا شهيد يعني بالبناء للمفعول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عن سالم بن عبد الله قال كان عمر </w:t>
      </w:r>
      <w:r w:rsidR="00336899">
        <w:rPr>
          <w:rFonts w:hint="cs"/>
          <w:rtl/>
        </w:rPr>
        <w:t>(</w:t>
      </w:r>
      <w:r>
        <w:rPr>
          <w:rFonts w:hint="cs"/>
          <w:rtl/>
        </w:rPr>
        <w:t xml:space="preserve">يقرؤها فامضوا إلى ذكر الله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قال ابن حجر</w:t>
      </w:r>
      <w:r w:rsidR="00336899">
        <w:rPr>
          <w:rFonts w:hint="cs"/>
          <w:rtl/>
        </w:rPr>
        <w:t>:</w:t>
      </w:r>
      <w:r>
        <w:rPr>
          <w:rFonts w:hint="cs"/>
          <w:rtl/>
        </w:rPr>
        <w:t xml:space="preserve"> وفي الموطّأ عن مالك أنّه سأل ابن شهاب عن هذه الآية فقال كان عمر يقرؤها إذا نودي للصلاة فامضوا وكأنّه فسّر السّعي بالذّهاب</w:t>
      </w:r>
      <w:r w:rsidR="00336899">
        <w:rPr>
          <w:rFonts w:hint="cs"/>
          <w:rtl/>
        </w:rPr>
        <w:t>.</w:t>
      </w:r>
      <w:r>
        <w:rPr>
          <w:rFonts w:hint="cs"/>
          <w:rtl/>
        </w:rPr>
        <w:t xml:space="preserve"> قال مالك</w:t>
      </w:r>
      <w:r w:rsidR="00336899">
        <w:rPr>
          <w:rFonts w:hint="cs"/>
          <w:rtl/>
        </w:rPr>
        <w:t>:</w:t>
      </w:r>
      <w:r>
        <w:rPr>
          <w:rFonts w:hint="cs"/>
          <w:rtl/>
        </w:rPr>
        <w:t xml:space="preserve"> وإنّما السّعي العمل لقول الله تعالى </w:t>
      </w:r>
      <w:r w:rsidR="00336899">
        <w:rPr>
          <w:rFonts w:hint="cs"/>
          <w:rtl/>
        </w:rPr>
        <w:t>(</w:t>
      </w:r>
      <w:r>
        <w:rPr>
          <w:rFonts w:hint="cs"/>
          <w:rtl/>
        </w:rPr>
        <w:t>وإذا تولى سعى في الأرض</w:t>
      </w:r>
      <w:r w:rsidR="00336899">
        <w:rPr>
          <w:rFonts w:hint="cs"/>
          <w:rtl/>
        </w:rPr>
        <w:t>)</w:t>
      </w:r>
      <w:r>
        <w:rPr>
          <w:rFonts w:hint="cs"/>
          <w:rtl/>
        </w:rPr>
        <w:t xml:space="preserve"> وقال </w:t>
      </w:r>
      <w:r w:rsidR="00336899">
        <w:rPr>
          <w:rFonts w:hint="cs"/>
          <w:rtl/>
        </w:rPr>
        <w:t>(</w:t>
      </w:r>
      <w:r>
        <w:rPr>
          <w:rFonts w:hint="cs"/>
          <w:rtl/>
        </w:rPr>
        <w:t>وأما من جاءك يسعى</w:t>
      </w:r>
      <w:r w:rsidR="00336899">
        <w:rPr>
          <w:rFonts w:hint="cs"/>
          <w:rtl/>
        </w:rPr>
        <w:t>)</w:t>
      </w:r>
      <w:r>
        <w:rPr>
          <w:rFonts w:hint="cs"/>
          <w:rtl/>
        </w:rPr>
        <w:t xml:space="preserve"> قال مالك</w:t>
      </w:r>
      <w:r w:rsidR="00336899">
        <w:rPr>
          <w:rFonts w:hint="cs"/>
          <w:rtl/>
        </w:rPr>
        <w:t>:</w:t>
      </w:r>
      <w:r>
        <w:rPr>
          <w:rFonts w:hint="cs"/>
          <w:rtl/>
        </w:rPr>
        <w:t xml:space="preserve"> وليس السّعي الاشتداد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وفي نفس الباب قال ابن تيمية</w:t>
      </w:r>
      <w:r w:rsidR="00336899">
        <w:rPr>
          <w:rFonts w:hint="cs"/>
          <w:rtl/>
        </w:rPr>
        <w:t>:</w:t>
      </w:r>
      <w:r>
        <w:rPr>
          <w:rFonts w:hint="cs"/>
          <w:rtl/>
        </w:rPr>
        <w:t xml:space="preserve"> وقد قرأ عمر بن الخطّاب فامضوا إلى ذكر الله فالسّعي المأمور به إلى الجمعة هو المضيّ إليها والذّهاب إليها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قال ابن تيمية</w:t>
      </w:r>
      <w:r w:rsidR="00336899">
        <w:rPr>
          <w:rFonts w:hint="cs"/>
          <w:rtl/>
        </w:rPr>
        <w:t>:</w:t>
      </w:r>
      <w:r>
        <w:rPr>
          <w:rFonts w:hint="cs"/>
          <w:rtl/>
        </w:rPr>
        <w:t xml:space="preserve"> وعن ابن عبّاس أنّ عمر بن الخطّاب كان إذا أدخل بيته نشر المصحف فقرأ فيه</w:t>
      </w:r>
      <w:r w:rsidR="00336899">
        <w:rPr>
          <w:rFonts w:hint="cs"/>
          <w:rtl/>
        </w:rPr>
        <w:t>،</w:t>
      </w:r>
      <w:r>
        <w:rPr>
          <w:rFonts w:hint="cs"/>
          <w:rtl/>
        </w:rPr>
        <w:t xml:space="preserve"> فدخل ذات يوم فقرأ</w:t>
      </w:r>
      <w:r w:rsidR="00336899">
        <w:rPr>
          <w:rFonts w:hint="cs"/>
          <w:rtl/>
        </w:rPr>
        <w:t>،</w:t>
      </w:r>
      <w:r>
        <w:rPr>
          <w:rFonts w:hint="cs"/>
          <w:rtl/>
        </w:rPr>
        <w:t xml:space="preserve"> فأتى على هذه الآية </w:t>
      </w:r>
      <w:r w:rsidR="00336899">
        <w:rPr>
          <w:rFonts w:hint="cs"/>
          <w:rtl/>
        </w:rPr>
        <w:t>(</w:t>
      </w:r>
      <w:r>
        <w:rPr>
          <w:rFonts w:hint="cs"/>
          <w:rtl/>
        </w:rPr>
        <w:t>الذين آمنوا ولم يلبسوا إيمانهم بظلم</w:t>
      </w:r>
      <w:r w:rsidR="00336899">
        <w:rPr>
          <w:rFonts w:hint="cs"/>
          <w:rtl/>
        </w:rPr>
        <w:t>)</w:t>
      </w:r>
      <w:r>
        <w:rPr>
          <w:rFonts w:hint="cs"/>
          <w:rtl/>
        </w:rPr>
        <w:t xml:space="preserve"> إلى آخر الآية فانتعل وأخذ رداءه ثم أتى إلى أبي بن كعب فقال</w:t>
      </w:r>
      <w:r w:rsidR="00336899">
        <w:rPr>
          <w:rFonts w:hint="cs"/>
          <w:rtl/>
        </w:rPr>
        <w:t>:</w:t>
      </w:r>
      <w:r>
        <w:rPr>
          <w:rFonts w:hint="cs"/>
          <w:rtl/>
        </w:rPr>
        <w:t xml:space="preserve"> يا أبا المنذر أتيت قبل على هذه الآية الذين آمنوا ولم يلبسوا إيمانهم بظلم وقد نرى أنا نظلم ونفعل</w:t>
      </w:r>
      <w:r w:rsidR="00336899">
        <w:rPr>
          <w:rFonts w:hint="cs"/>
          <w:rtl/>
        </w:rPr>
        <w:t>!</w:t>
      </w:r>
      <w:r>
        <w:rPr>
          <w:rFonts w:hint="cs"/>
          <w:rtl/>
        </w:rPr>
        <w:t xml:space="preserve"> فقال</w:t>
      </w:r>
      <w:r w:rsidR="00336899">
        <w:rPr>
          <w:rFonts w:hint="cs"/>
          <w:rtl/>
        </w:rPr>
        <w:t>:</w:t>
      </w:r>
      <w:r>
        <w:rPr>
          <w:rFonts w:hint="cs"/>
          <w:rtl/>
        </w:rPr>
        <w:t xml:space="preserve"> يا أمير المؤمنين إن هذا ليس بذلك يقول الله </w:t>
      </w:r>
      <w:r w:rsidR="00336899">
        <w:rPr>
          <w:rFonts w:hint="cs"/>
          <w:rtl/>
        </w:rPr>
        <w:t>(</w:t>
      </w:r>
      <w:r>
        <w:rPr>
          <w:rFonts w:hint="cs"/>
          <w:rtl/>
        </w:rPr>
        <w:t>أنّ الشّرك لظلم عظيم</w:t>
      </w:r>
      <w:r w:rsidR="00336899">
        <w:rPr>
          <w:rFonts w:hint="cs"/>
          <w:rtl/>
        </w:rPr>
        <w:t>)</w:t>
      </w:r>
      <w:r>
        <w:rPr>
          <w:rFonts w:hint="cs"/>
          <w:rtl/>
        </w:rPr>
        <w:t xml:space="preserve"> إنّما ذلك الشّرك </w:t>
      </w:r>
      <w:r w:rsidRPr="001C0D77">
        <w:rPr>
          <w:rStyle w:val="libFootnotenumChar"/>
          <w:rFonts w:hint="cs"/>
          <w:rtl/>
        </w:rPr>
        <w:t>(5)</w:t>
      </w:r>
      <w:r w:rsidR="00336899">
        <w:rPr>
          <w:rFonts w:hint="cs"/>
          <w:rtl/>
        </w:rPr>
        <w:t>.</w:t>
      </w:r>
    </w:p>
    <w:p w:rsidR="00D656D1" w:rsidRDefault="00D656D1" w:rsidP="00336899">
      <w:pPr>
        <w:pStyle w:val="libNormal"/>
        <w:rPr>
          <w:rtl/>
        </w:rPr>
      </w:pPr>
      <w:r>
        <w:rPr>
          <w:rFonts w:hint="cs"/>
          <w:rtl/>
        </w:rPr>
        <w:t>أليس هو أحد المفسرين الكبار</w:t>
      </w:r>
      <w:r w:rsidR="00336899">
        <w:rPr>
          <w:rFonts w:hint="cs"/>
          <w:rtl/>
        </w:rPr>
        <w:t>؟</w:t>
      </w:r>
      <w:r>
        <w:rPr>
          <w:rFonts w:hint="cs"/>
          <w:rtl/>
        </w:rPr>
        <w:t xml:space="preserve"> فلم يذهب إلى أبيّ بن كعب وهو أعلم منه وأفضل</w:t>
      </w:r>
      <w:r w:rsidR="00336899">
        <w:rPr>
          <w:rFonts w:hint="cs"/>
          <w:rtl/>
        </w:rPr>
        <w:t>؟</w:t>
      </w:r>
    </w:p>
    <w:p w:rsidR="00D656D1" w:rsidRDefault="00D656D1" w:rsidP="00336899">
      <w:pPr>
        <w:pStyle w:val="libNormal"/>
        <w:rPr>
          <w:rtl/>
        </w:rPr>
      </w:pPr>
      <w:r>
        <w:rPr>
          <w:rFonts w:hint="cs"/>
          <w:rtl/>
        </w:rPr>
        <w:t xml:space="preserve">ومرّ </w:t>
      </w:r>
      <w:r w:rsidR="00336899">
        <w:rPr>
          <w:rFonts w:hint="cs"/>
          <w:rtl/>
        </w:rPr>
        <w:t>(</w:t>
      </w:r>
      <w:r>
        <w:rPr>
          <w:rFonts w:hint="cs"/>
          <w:rtl/>
        </w:rPr>
        <w:t>عمر</w:t>
      </w:r>
      <w:r w:rsidR="00336899">
        <w:rPr>
          <w:rFonts w:hint="cs"/>
          <w:rtl/>
        </w:rPr>
        <w:t>)</w:t>
      </w:r>
      <w:r>
        <w:rPr>
          <w:rFonts w:hint="cs"/>
          <w:rtl/>
        </w:rPr>
        <w:t xml:space="preserve"> يوما بشاب من فتيان الأنصار وهو ظمآن</w:t>
      </w:r>
      <w:r w:rsidR="00336899">
        <w:rPr>
          <w:rFonts w:hint="cs"/>
          <w:rtl/>
        </w:rPr>
        <w:t>،</w:t>
      </w:r>
      <w:r>
        <w:rPr>
          <w:rFonts w:hint="cs"/>
          <w:rtl/>
        </w:rPr>
        <w:t xml:space="preserve"> فاستسقاه</w:t>
      </w:r>
      <w:r w:rsidR="00336899">
        <w:rPr>
          <w:rFonts w:hint="cs"/>
          <w:rtl/>
        </w:rPr>
        <w:t>،</w:t>
      </w:r>
      <w:r>
        <w:rPr>
          <w:rFonts w:hint="cs"/>
          <w:rtl/>
        </w:rPr>
        <w:t xml:space="preserve"> فجدح له ماء بعسل فلم يشربه</w:t>
      </w:r>
      <w:r w:rsidR="00336899">
        <w:rPr>
          <w:rFonts w:hint="cs"/>
          <w:rtl/>
        </w:rPr>
        <w:t>،</w:t>
      </w:r>
      <w:r>
        <w:rPr>
          <w:rFonts w:hint="cs"/>
          <w:rtl/>
        </w:rPr>
        <w:t xml:space="preserve"> وقال</w:t>
      </w:r>
      <w:r w:rsidR="00336899">
        <w:rPr>
          <w:rFonts w:hint="cs"/>
          <w:rtl/>
        </w:rPr>
        <w:t>:</w:t>
      </w:r>
      <w:r>
        <w:rPr>
          <w:rFonts w:hint="cs"/>
          <w:rtl/>
        </w:rPr>
        <w:t xml:space="preserve"> إن الله تعالى يقول </w:t>
      </w:r>
      <w:r w:rsidR="00336899">
        <w:rPr>
          <w:rFonts w:hint="cs"/>
          <w:rtl/>
        </w:rPr>
        <w:t>(</w:t>
      </w:r>
      <w:r>
        <w:rPr>
          <w:rFonts w:hint="cs"/>
          <w:rtl/>
        </w:rPr>
        <w:t>أذهبتم طيباتكم في حياتكم الدنيا</w:t>
      </w:r>
      <w:r w:rsidR="00336899">
        <w:rPr>
          <w:rFonts w:hint="cs"/>
          <w:rtl/>
        </w:rPr>
        <w:t>)</w:t>
      </w:r>
      <w:r>
        <w:rPr>
          <w:rFonts w:hint="cs"/>
          <w:rtl/>
        </w:rPr>
        <w:t xml:space="preserve"> فقال له الفتى</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الدر المنثور</w:t>
      </w:r>
      <w:r w:rsidR="00336899">
        <w:rPr>
          <w:rFonts w:hint="cs"/>
          <w:rtl/>
        </w:rPr>
        <w:t>،</w:t>
      </w:r>
      <w:r>
        <w:rPr>
          <w:rFonts w:hint="cs"/>
          <w:rtl/>
        </w:rPr>
        <w:t xml:space="preserve"> السيوطي</w:t>
      </w:r>
      <w:r w:rsidR="00336899">
        <w:rPr>
          <w:rFonts w:hint="cs"/>
          <w:rtl/>
        </w:rPr>
        <w:t>،</w:t>
      </w:r>
      <w:r>
        <w:rPr>
          <w:rFonts w:hint="cs"/>
          <w:rtl/>
        </w:rPr>
        <w:t xml:space="preserve"> ج 2 ص 122</w:t>
      </w:r>
      <w:r w:rsidR="00336899">
        <w:rPr>
          <w:rFonts w:hint="cs"/>
          <w:rtl/>
        </w:rPr>
        <w:t>.</w:t>
      </w:r>
    </w:p>
    <w:p w:rsidR="00D656D1" w:rsidRDefault="00D656D1" w:rsidP="00336899">
      <w:pPr>
        <w:pStyle w:val="libFootnote0"/>
        <w:rPr>
          <w:rtl/>
        </w:rPr>
      </w:pPr>
      <w:r>
        <w:rPr>
          <w:rFonts w:hint="cs"/>
          <w:rtl/>
        </w:rPr>
        <w:t>(2) تفسير الطبري ج 28 ص 100</w:t>
      </w:r>
      <w:r w:rsidR="00336899">
        <w:rPr>
          <w:rFonts w:hint="cs"/>
          <w:rtl/>
        </w:rPr>
        <w:t>.</w:t>
      </w:r>
    </w:p>
    <w:p w:rsidR="00D656D1" w:rsidRDefault="00D656D1" w:rsidP="00336899">
      <w:pPr>
        <w:pStyle w:val="libFootnote0"/>
        <w:rPr>
          <w:rtl/>
        </w:rPr>
      </w:pPr>
      <w:r>
        <w:rPr>
          <w:rFonts w:hint="cs"/>
          <w:rtl/>
        </w:rPr>
        <w:t>(3) فتح الباري</w:t>
      </w:r>
      <w:r w:rsidR="00336899">
        <w:rPr>
          <w:rFonts w:hint="cs"/>
          <w:rtl/>
        </w:rPr>
        <w:t>،</w:t>
      </w:r>
      <w:r>
        <w:rPr>
          <w:rFonts w:hint="cs"/>
          <w:rtl/>
        </w:rPr>
        <w:t xml:space="preserve"> ابن حجر</w:t>
      </w:r>
      <w:r w:rsidR="00336899">
        <w:rPr>
          <w:rFonts w:hint="cs"/>
          <w:rtl/>
        </w:rPr>
        <w:t>،</w:t>
      </w:r>
      <w:r>
        <w:rPr>
          <w:rFonts w:hint="cs"/>
          <w:rtl/>
        </w:rPr>
        <w:t xml:space="preserve"> ج 2 ص 390</w:t>
      </w:r>
      <w:r w:rsidR="00336899">
        <w:rPr>
          <w:rFonts w:hint="cs"/>
          <w:rtl/>
        </w:rPr>
        <w:t>.</w:t>
      </w:r>
    </w:p>
    <w:p w:rsidR="00D656D1" w:rsidRDefault="00D656D1" w:rsidP="00336899">
      <w:pPr>
        <w:pStyle w:val="libFootnote0"/>
        <w:rPr>
          <w:rtl/>
        </w:rPr>
      </w:pPr>
      <w:r>
        <w:rPr>
          <w:rFonts w:hint="cs"/>
          <w:rtl/>
        </w:rPr>
        <w:t>(4) مجموع الفتاوى</w:t>
      </w:r>
      <w:r w:rsidR="00336899">
        <w:rPr>
          <w:rFonts w:hint="cs"/>
          <w:rtl/>
        </w:rPr>
        <w:t>،</w:t>
      </w:r>
      <w:r>
        <w:rPr>
          <w:rFonts w:hint="cs"/>
          <w:rtl/>
        </w:rPr>
        <w:t xml:space="preserve"> ج 22 ص 260</w:t>
      </w:r>
      <w:r w:rsidR="00336899">
        <w:rPr>
          <w:rFonts w:hint="cs"/>
          <w:rtl/>
        </w:rPr>
        <w:t>.</w:t>
      </w:r>
    </w:p>
    <w:p w:rsidR="00D656D1" w:rsidRDefault="00D656D1" w:rsidP="00336899">
      <w:pPr>
        <w:pStyle w:val="libFootnote0"/>
        <w:rPr>
          <w:rtl/>
        </w:rPr>
      </w:pPr>
      <w:r>
        <w:rPr>
          <w:rFonts w:hint="cs"/>
          <w:rtl/>
        </w:rPr>
        <w:t>(5) مجموع الفتاوى</w:t>
      </w:r>
      <w:r w:rsidR="00336899">
        <w:rPr>
          <w:rFonts w:hint="cs"/>
          <w:rtl/>
        </w:rPr>
        <w:t>،</w:t>
      </w:r>
      <w:r>
        <w:rPr>
          <w:rFonts w:hint="cs"/>
          <w:rtl/>
        </w:rPr>
        <w:t xml:space="preserve"> ج 7</w:t>
      </w:r>
      <w:r w:rsidR="00336899">
        <w:rPr>
          <w:rFonts w:hint="cs"/>
          <w:rtl/>
        </w:rPr>
        <w:t>،</w:t>
      </w:r>
      <w:r>
        <w:rPr>
          <w:rFonts w:hint="cs"/>
          <w:rtl/>
        </w:rPr>
        <w:t xml:space="preserve"> ص 328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يا أمير المؤمنين</w:t>
      </w:r>
      <w:r w:rsidR="00336899">
        <w:rPr>
          <w:rFonts w:hint="cs"/>
          <w:rtl/>
        </w:rPr>
        <w:t>،</w:t>
      </w:r>
      <w:r>
        <w:rPr>
          <w:rFonts w:hint="cs"/>
          <w:rtl/>
        </w:rPr>
        <w:t xml:space="preserve"> إنها ليست لك ولا لأحد من هذه القبيلة</w:t>
      </w:r>
      <w:r w:rsidR="00336899">
        <w:rPr>
          <w:rFonts w:hint="cs"/>
          <w:rtl/>
        </w:rPr>
        <w:t>،</w:t>
      </w:r>
      <w:r>
        <w:rPr>
          <w:rFonts w:hint="cs"/>
          <w:rtl/>
        </w:rPr>
        <w:t xml:space="preserve"> اقرأ ما قبلها </w:t>
      </w:r>
      <w:r w:rsidR="00336899">
        <w:rPr>
          <w:rFonts w:hint="cs"/>
          <w:rtl/>
        </w:rPr>
        <w:t>(</w:t>
      </w:r>
      <w:r>
        <w:rPr>
          <w:rFonts w:hint="cs"/>
          <w:rtl/>
        </w:rPr>
        <w:t>ويوم يعرض الذين كفروا على النار أذهبتم طيباتكم في حياتكم الدنيا</w:t>
      </w:r>
      <w:r w:rsidR="00336899">
        <w:rPr>
          <w:rFonts w:hint="cs"/>
          <w:rtl/>
        </w:rPr>
        <w:t>)</w:t>
      </w:r>
      <w:r>
        <w:rPr>
          <w:rFonts w:hint="cs"/>
          <w:rtl/>
        </w:rPr>
        <w:t xml:space="preserve"> فقال عمر</w:t>
      </w:r>
      <w:r w:rsidR="00336899">
        <w:rPr>
          <w:rFonts w:hint="cs"/>
          <w:rtl/>
        </w:rPr>
        <w:t>:</w:t>
      </w:r>
      <w:r>
        <w:rPr>
          <w:rFonts w:hint="cs"/>
          <w:rtl/>
        </w:rPr>
        <w:t xml:space="preserve"> كل النّاس أفقه من عمر </w:t>
      </w:r>
      <w:r w:rsidRPr="001C0D77">
        <w:rPr>
          <w:rStyle w:val="libFootnotenumChar"/>
          <w:rFonts w:hint="cs"/>
          <w:rtl/>
        </w:rPr>
        <w:t>(1)</w:t>
      </w:r>
      <w:r w:rsidR="00336899">
        <w:rPr>
          <w:rFonts w:hint="cs"/>
          <w:rtl/>
        </w:rPr>
        <w:t>.</w:t>
      </w:r>
    </w:p>
    <w:p w:rsidR="00D656D1" w:rsidRPr="002B30EE" w:rsidRDefault="00D656D1" w:rsidP="00A254F5">
      <w:pPr>
        <w:pStyle w:val="Heading2"/>
        <w:rPr>
          <w:rtl/>
        </w:rPr>
      </w:pPr>
      <w:bookmarkStart w:id="34" w:name="_Toc439501201"/>
      <w:r>
        <w:rPr>
          <w:rFonts w:hint="cs"/>
          <w:rtl/>
        </w:rPr>
        <w:t>عمر والتوراة</w:t>
      </w:r>
      <w:bookmarkEnd w:id="34"/>
    </w:p>
    <w:p w:rsidR="00D656D1" w:rsidRDefault="00D656D1" w:rsidP="00336899">
      <w:pPr>
        <w:pStyle w:val="libNormal"/>
        <w:rPr>
          <w:rtl/>
        </w:rPr>
      </w:pPr>
      <w:r>
        <w:rPr>
          <w:rFonts w:hint="cs"/>
          <w:rtl/>
        </w:rPr>
        <w:t>قال الرّازيّ</w:t>
      </w:r>
      <w:r w:rsidR="00336899">
        <w:rPr>
          <w:rFonts w:hint="cs"/>
          <w:rtl/>
        </w:rPr>
        <w:t>:</w:t>
      </w:r>
      <w:r>
        <w:rPr>
          <w:rFonts w:hint="cs"/>
          <w:rtl/>
        </w:rPr>
        <w:t xml:space="preserve"> روي أنّ عمر بن الخطّاب قال يا رسول الله إن أناسا من أهل الكتاب يحدّثوننا بما يعجبنا فلو كتبناه فغضب النبي وقال أمتهوّكون أنتم يا ابن الخطّاب كما تهوّكت اليهود</w:t>
      </w:r>
      <w:r w:rsidR="00336899">
        <w:rPr>
          <w:rFonts w:hint="cs"/>
          <w:rtl/>
        </w:rPr>
        <w:t>؟!</w:t>
      </w:r>
      <w:r>
        <w:rPr>
          <w:rFonts w:hint="cs"/>
          <w:rtl/>
        </w:rPr>
        <w:t xml:space="preserve"> قال الحسن متحيّرون متردّدون</w:t>
      </w:r>
      <w:r w:rsidR="00336899">
        <w:rPr>
          <w:rFonts w:hint="cs"/>
          <w:rtl/>
        </w:rPr>
        <w:t>.</w:t>
      </w:r>
      <w:r>
        <w:rPr>
          <w:rFonts w:hint="cs"/>
          <w:rtl/>
        </w:rPr>
        <w:t xml:space="preserve"> أما والذي نفسي بيده لقد أتيتكم بها بيضاء نقيّة</w:t>
      </w:r>
      <w:r w:rsidR="00336899">
        <w:rPr>
          <w:rFonts w:hint="cs"/>
          <w:rtl/>
        </w:rPr>
        <w:t>.</w:t>
      </w:r>
      <w:r>
        <w:rPr>
          <w:rFonts w:hint="cs"/>
          <w:rtl/>
        </w:rPr>
        <w:t xml:space="preserve"> وفي رواية أخرى قال عند ذلك إنّكم لم تكلّفوا أن تعملوا بما في التّوراة والإنجيل وإنّما أمرتم أن تؤمنوا بهما وتفوّضوا علمهما إلى الله تعالى وكلّفتم أن تؤمنوا بما أنزل عليّ في هذا الوحي غدوة وعشيا</w:t>
      </w:r>
      <w:r w:rsidR="00336899">
        <w:rPr>
          <w:rFonts w:hint="cs"/>
          <w:rtl/>
        </w:rPr>
        <w:t>.</w:t>
      </w:r>
      <w:r>
        <w:rPr>
          <w:rFonts w:hint="cs"/>
          <w:rtl/>
        </w:rPr>
        <w:t xml:space="preserve"> والذي نفس محمّد بيده لو أدركني إبراهيم وموسى وعيسى لآمنوا بي واتّبعوني</w:t>
      </w:r>
      <w:r w:rsidR="00336899">
        <w:rPr>
          <w:rFonts w:hint="cs"/>
          <w:rtl/>
        </w:rPr>
        <w:t>.</w:t>
      </w:r>
      <w:r>
        <w:rPr>
          <w:rFonts w:hint="cs"/>
          <w:rtl/>
        </w:rPr>
        <w:t xml:space="preserve"> فهذا الخبر يدلّ على أنّ الثّبات على هذا الدّين واجب وعدم التّعلّق بغيره واجب</w:t>
      </w:r>
      <w:r w:rsidR="00336899">
        <w:rPr>
          <w:rFonts w:hint="cs"/>
          <w:rtl/>
        </w:rPr>
        <w:t>،</w:t>
      </w:r>
      <w:r>
        <w:rPr>
          <w:rFonts w:hint="cs"/>
          <w:rtl/>
        </w:rPr>
        <w:t xml:space="preserve"> فلا جرم مدحهم الله في هذه الآية بذلك فقال من أهل الكتاب أمّة قائمة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وفي الطبقات</w:t>
      </w:r>
      <w:r w:rsidR="00336899">
        <w:rPr>
          <w:rFonts w:hint="cs"/>
          <w:rtl/>
        </w:rPr>
        <w:t>:</w:t>
      </w:r>
      <w:r>
        <w:rPr>
          <w:rFonts w:hint="cs"/>
          <w:rtl/>
        </w:rPr>
        <w:t xml:space="preserve"> أخرج الدّارمي عن جابر انّه قال</w:t>
      </w:r>
      <w:r w:rsidR="00336899">
        <w:rPr>
          <w:rFonts w:hint="cs"/>
          <w:rtl/>
        </w:rPr>
        <w:t>:</w:t>
      </w:r>
      <w:r>
        <w:rPr>
          <w:rFonts w:hint="cs"/>
          <w:rtl/>
        </w:rPr>
        <w:t xml:space="preserve"> إنّ عمر بن الخطّاب أتى رسول الله </w:t>
      </w:r>
      <w:r w:rsidR="001C0D77" w:rsidRPr="001C0D77">
        <w:rPr>
          <w:rStyle w:val="libAlaemChar"/>
          <w:rFonts w:hint="cs"/>
          <w:rtl/>
        </w:rPr>
        <w:t>صلى‌الله‌عليه‌وآله‌وسلم</w:t>
      </w:r>
      <w:r>
        <w:rPr>
          <w:rFonts w:hint="cs"/>
          <w:rtl/>
        </w:rPr>
        <w:t xml:space="preserve"> بنسخة من التّوراة فقال يا رسول الله هذه نسخة من التّوراة فسكت</w:t>
      </w:r>
      <w:r w:rsidR="00336899">
        <w:rPr>
          <w:rFonts w:hint="cs"/>
          <w:rtl/>
        </w:rPr>
        <w:t>،</w:t>
      </w:r>
      <w:r>
        <w:rPr>
          <w:rFonts w:hint="cs"/>
          <w:rtl/>
        </w:rPr>
        <w:t xml:space="preserve"> فجعل يقرأ ووجه رسول الله يتغيّر فقال له أبو بكر</w:t>
      </w:r>
      <w:r w:rsidR="00336899">
        <w:rPr>
          <w:rFonts w:hint="cs"/>
          <w:rtl/>
        </w:rPr>
        <w:t>:</w:t>
      </w:r>
      <w:r>
        <w:rPr>
          <w:rFonts w:hint="cs"/>
          <w:rtl/>
        </w:rPr>
        <w:t xml:space="preserve"> ثكلتك الثّواكل</w:t>
      </w:r>
      <w:r w:rsidR="00336899">
        <w:rPr>
          <w:rFonts w:hint="cs"/>
          <w:rtl/>
        </w:rPr>
        <w:t>،</w:t>
      </w:r>
      <w:r>
        <w:rPr>
          <w:rFonts w:hint="cs"/>
          <w:rtl/>
        </w:rPr>
        <w:t xml:space="preserve"> ما ترى ما بوجه رسول الله </w:t>
      </w:r>
      <w:r w:rsidR="001C0D77" w:rsidRPr="001C0D77">
        <w:rPr>
          <w:rStyle w:val="libAlaemChar"/>
          <w:rFonts w:hint="cs"/>
          <w:rtl/>
        </w:rPr>
        <w:t>صلى‌الله‌عليه‌وآله‌وسلم</w:t>
      </w:r>
      <w:r w:rsidR="00336899">
        <w:rPr>
          <w:rFonts w:hint="cs"/>
          <w:rtl/>
        </w:rPr>
        <w:t>؟</w:t>
      </w:r>
      <w:r>
        <w:rPr>
          <w:rFonts w:hint="cs"/>
          <w:rtl/>
        </w:rPr>
        <w:t xml:space="preserve"> فنظر عمر إلى وجه رسول الله </w:t>
      </w:r>
      <w:r w:rsidR="001C0D77" w:rsidRPr="001C0D77">
        <w:rPr>
          <w:rStyle w:val="libAlaemChar"/>
          <w:rFonts w:hint="cs"/>
          <w:rtl/>
        </w:rPr>
        <w:t>صلى‌الله‌عليه‌وآله‌وسلم</w:t>
      </w:r>
      <w:r>
        <w:rPr>
          <w:rFonts w:hint="cs"/>
          <w:rtl/>
        </w:rPr>
        <w:t xml:space="preserve"> فقال</w:t>
      </w:r>
      <w:r w:rsidR="00336899">
        <w:rPr>
          <w:rFonts w:hint="cs"/>
          <w:rtl/>
        </w:rPr>
        <w:t>:</w:t>
      </w:r>
      <w:r>
        <w:rPr>
          <w:rFonts w:hint="cs"/>
          <w:rtl/>
        </w:rPr>
        <w:t xml:space="preserve"> أعوذ بالله من غضب الله ومن غضب رسوله</w:t>
      </w:r>
      <w:r w:rsidR="00336899">
        <w:rPr>
          <w:rFonts w:hint="cs"/>
          <w:rtl/>
        </w:rPr>
        <w:t>،</w:t>
      </w:r>
      <w:r>
        <w:rPr>
          <w:rFonts w:hint="cs"/>
          <w:rtl/>
        </w:rPr>
        <w:t xml:space="preserve"> رضينا بالله ربّا وبالإسلام دينا وبمحمّد نبيّا</w:t>
      </w:r>
      <w:r w:rsidR="00336899">
        <w:rPr>
          <w:rFonts w:hint="cs"/>
          <w:rtl/>
        </w:rPr>
        <w:t>.</w:t>
      </w:r>
      <w:r>
        <w:rPr>
          <w:rFonts w:hint="cs"/>
          <w:rtl/>
        </w:rPr>
        <w:t xml:space="preserve"> فقال رسول الله </w:t>
      </w:r>
      <w:r w:rsidR="001C0D77" w:rsidRPr="001C0D77">
        <w:rPr>
          <w:rStyle w:val="libAlaemChar"/>
          <w:rFonts w:hint="cs"/>
          <w:rtl/>
        </w:rPr>
        <w:t>صلى‌الله‌عليه‌وآله‌وسلم</w:t>
      </w:r>
      <w:r w:rsidR="00336899">
        <w:rPr>
          <w:rFonts w:hint="cs"/>
          <w:rtl/>
        </w:rPr>
        <w:t>:</w:t>
      </w:r>
      <w:r>
        <w:rPr>
          <w:rFonts w:hint="cs"/>
          <w:rtl/>
        </w:rPr>
        <w:t xml:space="preserve"> والذي نفسي بيده لو بدا لكم موسى فاتّبعتموه وتركتموني لضللتم عن سواء السّبيل</w:t>
      </w:r>
      <w:r w:rsidR="00336899">
        <w:rPr>
          <w:rFonts w:hint="cs"/>
          <w:rtl/>
        </w:rPr>
        <w:t>،</w:t>
      </w:r>
      <w:r>
        <w:rPr>
          <w:rFonts w:hint="cs"/>
          <w:rtl/>
        </w:rPr>
        <w:t xml:space="preserve"> ولو كان حيّا وأدرك نبوّتي لاتّبعني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شرح نهج البلاغة</w:t>
      </w:r>
      <w:r w:rsidR="00336899">
        <w:rPr>
          <w:rFonts w:hint="cs"/>
          <w:rtl/>
        </w:rPr>
        <w:t>،</w:t>
      </w:r>
      <w:r>
        <w:rPr>
          <w:rFonts w:hint="cs"/>
          <w:rtl/>
        </w:rPr>
        <w:t xml:space="preserve"> ابن أبي الحديد</w:t>
      </w:r>
      <w:r w:rsidR="00336899">
        <w:rPr>
          <w:rFonts w:hint="cs"/>
          <w:rtl/>
        </w:rPr>
        <w:t>،</w:t>
      </w:r>
      <w:r>
        <w:rPr>
          <w:rFonts w:hint="cs"/>
          <w:rtl/>
        </w:rPr>
        <w:t xml:space="preserve"> ج 1 ص 182</w:t>
      </w:r>
      <w:r w:rsidR="00336899">
        <w:rPr>
          <w:rFonts w:hint="cs"/>
          <w:rtl/>
        </w:rPr>
        <w:t>.</w:t>
      </w:r>
    </w:p>
    <w:p w:rsidR="00D656D1" w:rsidRDefault="00D656D1" w:rsidP="00336899">
      <w:pPr>
        <w:pStyle w:val="libFootnote0"/>
        <w:rPr>
          <w:rtl/>
        </w:rPr>
      </w:pPr>
      <w:r>
        <w:rPr>
          <w:rFonts w:hint="cs"/>
          <w:rtl/>
        </w:rPr>
        <w:t>(2) لتفسير الكبير</w:t>
      </w:r>
      <w:r w:rsidR="00336899">
        <w:rPr>
          <w:rFonts w:hint="cs"/>
          <w:rtl/>
        </w:rPr>
        <w:t>،</w:t>
      </w:r>
      <w:r>
        <w:rPr>
          <w:rFonts w:hint="cs"/>
          <w:rtl/>
        </w:rPr>
        <w:t xml:space="preserve"> الرازي</w:t>
      </w:r>
      <w:r w:rsidR="00336899">
        <w:rPr>
          <w:rFonts w:hint="cs"/>
          <w:rtl/>
        </w:rPr>
        <w:t>،</w:t>
      </w:r>
      <w:r>
        <w:rPr>
          <w:rFonts w:hint="cs"/>
          <w:rtl/>
        </w:rPr>
        <w:t xml:space="preserve"> ج 8 ص 164</w:t>
      </w:r>
      <w:r w:rsidR="00336899">
        <w:rPr>
          <w:rFonts w:hint="cs"/>
          <w:rtl/>
        </w:rPr>
        <w:t xml:space="preserve"> - </w:t>
      </w:r>
      <w:r>
        <w:rPr>
          <w:rFonts w:hint="cs"/>
          <w:rtl/>
        </w:rPr>
        <w:t>165</w:t>
      </w:r>
      <w:r w:rsidR="00336899">
        <w:rPr>
          <w:rFonts w:hint="cs"/>
          <w:rtl/>
        </w:rPr>
        <w:t>.</w:t>
      </w:r>
    </w:p>
    <w:p w:rsidR="00D656D1" w:rsidRDefault="00D656D1" w:rsidP="00336899">
      <w:pPr>
        <w:pStyle w:val="libFootnote0"/>
        <w:rPr>
          <w:rtl/>
        </w:rPr>
      </w:pPr>
      <w:r>
        <w:rPr>
          <w:rFonts w:hint="cs"/>
          <w:rtl/>
        </w:rPr>
        <w:t>(3) طبقات ابن سعد</w:t>
      </w:r>
      <w:r w:rsidR="00336899">
        <w:rPr>
          <w:rFonts w:hint="cs"/>
          <w:rtl/>
        </w:rPr>
        <w:t>،</w:t>
      </w:r>
      <w:r>
        <w:rPr>
          <w:rFonts w:hint="cs"/>
          <w:rtl/>
        </w:rPr>
        <w:t xml:space="preserve"> ج 2 ص 41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وفي مصنف ابن أبي شيبة</w:t>
      </w:r>
      <w:r w:rsidR="00336899">
        <w:rPr>
          <w:rFonts w:hint="cs"/>
          <w:rtl/>
        </w:rPr>
        <w:t>:</w:t>
      </w:r>
      <w:r>
        <w:rPr>
          <w:rFonts w:hint="cs"/>
          <w:rtl/>
        </w:rPr>
        <w:t xml:space="preserve"> أخرج عبد الرزّاق عن الشعبي عن عبد الله بن ثابت قال</w:t>
      </w:r>
      <w:r w:rsidR="00336899">
        <w:rPr>
          <w:rFonts w:hint="cs"/>
          <w:rtl/>
        </w:rPr>
        <w:t>:</w:t>
      </w:r>
      <w:r>
        <w:rPr>
          <w:rFonts w:hint="cs"/>
          <w:rtl/>
        </w:rPr>
        <w:t xml:space="preserve"> جاء عمر فقال يا رسول الله إنّي مررت بأخ لي من يهود من قريظة </w:t>
      </w:r>
      <w:r w:rsidR="00336899">
        <w:rPr>
          <w:rFonts w:hint="cs"/>
          <w:rtl/>
        </w:rPr>
        <w:t>(</w:t>
      </w:r>
      <w:r>
        <w:rPr>
          <w:rFonts w:hint="cs"/>
          <w:rtl/>
        </w:rPr>
        <w:t>فكتب لي</w:t>
      </w:r>
      <w:r w:rsidR="00336899">
        <w:rPr>
          <w:rFonts w:hint="cs"/>
          <w:rtl/>
        </w:rPr>
        <w:t>)</w:t>
      </w:r>
      <w:r>
        <w:rPr>
          <w:rFonts w:hint="cs"/>
          <w:rtl/>
        </w:rPr>
        <w:t xml:space="preserve"> وكتب لي جوامع من التّوراة قال أفلا أعرضها عليك</w:t>
      </w:r>
      <w:r w:rsidR="00336899">
        <w:rPr>
          <w:rFonts w:hint="cs"/>
          <w:rtl/>
        </w:rPr>
        <w:t>؟</w:t>
      </w:r>
      <w:r>
        <w:rPr>
          <w:rFonts w:hint="cs"/>
          <w:rtl/>
        </w:rPr>
        <w:t xml:space="preserve"> قال فتغيّر وجه رسول الله </w:t>
      </w:r>
      <w:r w:rsidR="001C0D77" w:rsidRPr="001C0D77">
        <w:rPr>
          <w:rStyle w:val="libAlaemChar"/>
          <w:rFonts w:hint="cs"/>
          <w:rtl/>
        </w:rPr>
        <w:t>صلى‌الله‌عليه‌وآله‌وسلم</w:t>
      </w:r>
      <w:r w:rsidR="00336899">
        <w:rPr>
          <w:rFonts w:hint="cs"/>
          <w:rtl/>
        </w:rPr>
        <w:t>،</w:t>
      </w:r>
      <w:r>
        <w:rPr>
          <w:rFonts w:hint="cs"/>
          <w:rtl/>
        </w:rPr>
        <w:t xml:space="preserve"> فقال عبد الله</w:t>
      </w:r>
      <w:r w:rsidR="00336899">
        <w:rPr>
          <w:rFonts w:hint="cs"/>
          <w:rtl/>
        </w:rPr>
        <w:t>:</w:t>
      </w:r>
      <w:r>
        <w:rPr>
          <w:rFonts w:hint="cs"/>
          <w:rtl/>
        </w:rPr>
        <w:t xml:space="preserve"> مسخ الله عقلك</w:t>
      </w:r>
      <w:r w:rsidR="00336899">
        <w:rPr>
          <w:rFonts w:hint="cs"/>
          <w:rtl/>
        </w:rPr>
        <w:t>!</w:t>
      </w:r>
      <w:r>
        <w:rPr>
          <w:rFonts w:hint="cs"/>
          <w:rtl/>
        </w:rPr>
        <w:t xml:space="preserve"> أما ترى ما بوجه رسول الله </w:t>
      </w:r>
      <w:r w:rsidR="001C0D77" w:rsidRPr="001C0D77">
        <w:rPr>
          <w:rStyle w:val="libAlaemChar"/>
          <w:rFonts w:hint="cs"/>
          <w:rtl/>
        </w:rPr>
        <w:t>صلى‌الله‌عليه‌وآله‌وسلم</w:t>
      </w:r>
      <w:r w:rsidR="00336899">
        <w:rPr>
          <w:rFonts w:hint="cs"/>
          <w:rtl/>
        </w:rPr>
        <w:t>؟</w:t>
      </w:r>
      <w:r>
        <w:rPr>
          <w:rFonts w:hint="cs"/>
          <w:rtl/>
        </w:rPr>
        <w:t xml:space="preserve"> فقال عمر</w:t>
      </w:r>
      <w:r w:rsidR="00336899">
        <w:rPr>
          <w:rFonts w:hint="cs"/>
          <w:rtl/>
        </w:rPr>
        <w:t>:</w:t>
      </w:r>
      <w:r>
        <w:rPr>
          <w:rFonts w:hint="cs"/>
          <w:rtl/>
        </w:rPr>
        <w:t xml:space="preserve"> رضيت بالله ربا وبالإسلام دينا وبمحمّد رسولا</w:t>
      </w:r>
      <w:r w:rsidR="00336899">
        <w:rPr>
          <w:rFonts w:hint="cs"/>
          <w:rtl/>
        </w:rPr>
        <w:t>.</w:t>
      </w:r>
      <w:r>
        <w:rPr>
          <w:rFonts w:hint="cs"/>
          <w:rtl/>
        </w:rPr>
        <w:t xml:space="preserve"> قال</w:t>
      </w:r>
      <w:r w:rsidR="00336899">
        <w:rPr>
          <w:rFonts w:hint="cs"/>
          <w:rtl/>
        </w:rPr>
        <w:t>:</w:t>
      </w:r>
      <w:r>
        <w:rPr>
          <w:rFonts w:hint="cs"/>
          <w:rtl/>
        </w:rPr>
        <w:t xml:space="preserve"> فسري عن النبي </w:t>
      </w:r>
      <w:r w:rsidR="001C0D77" w:rsidRPr="001C0D77">
        <w:rPr>
          <w:rStyle w:val="libAlaemChar"/>
          <w:rFonts w:hint="cs"/>
          <w:rtl/>
        </w:rPr>
        <w:t>صلى‌الله‌عليه‌وآله‌وسلم</w:t>
      </w:r>
      <w:r>
        <w:rPr>
          <w:rFonts w:hint="cs"/>
          <w:rtl/>
        </w:rPr>
        <w:t xml:space="preserve"> ثمّ قال</w:t>
      </w:r>
      <w:r w:rsidR="00336899">
        <w:rPr>
          <w:rFonts w:hint="cs"/>
          <w:rtl/>
        </w:rPr>
        <w:t>:</w:t>
      </w:r>
      <w:r>
        <w:rPr>
          <w:rFonts w:hint="cs"/>
          <w:rtl/>
        </w:rPr>
        <w:t xml:space="preserve"> والذي نفسي بيده لو أصبح في كم موسى فاتّبعتموه وتركتموني لضللتم</w:t>
      </w:r>
      <w:r w:rsidR="00336899">
        <w:rPr>
          <w:rFonts w:hint="cs"/>
          <w:rtl/>
        </w:rPr>
        <w:t>،</w:t>
      </w:r>
      <w:r>
        <w:rPr>
          <w:rFonts w:hint="cs"/>
          <w:rtl/>
        </w:rPr>
        <w:t xml:space="preserve"> إنّكم حظّي من الأمم وأنا حظّكم من النبيّين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مثل هذا الحديث في النّهاية في غريب الحديث</w:t>
      </w:r>
      <w:r w:rsidR="00336899">
        <w:rPr>
          <w:rFonts w:hint="cs"/>
          <w:rtl/>
        </w:rPr>
        <w:t>،</w:t>
      </w:r>
      <w:r>
        <w:rPr>
          <w:rFonts w:hint="cs"/>
          <w:rtl/>
        </w:rPr>
        <w:t xml:space="preserve"> وفي مجمع الزوائد وجمع الفوائد من جامع الأصول</w:t>
      </w:r>
      <w:r w:rsidR="00336899">
        <w:rPr>
          <w:rFonts w:hint="cs"/>
          <w:rtl/>
        </w:rPr>
        <w:t>،</w:t>
      </w:r>
      <w:r>
        <w:rPr>
          <w:rFonts w:hint="cs"/>
          <w:rtl/>
        </w:rPr>
        <w:t xml:space="preserve"> ومجمع الزوائد</w:t>
      </w:r>
      <w:r w:rsidR="00336899">
        <w:rPr>
          <w:rFonts w:hint="cs"/>
          <w:rtl/>
        </w:rPr>
        <w:t>،</w:t>
      </w:r>
      <w:r>
        <w:rPr>
          <w:rFonts w:hint="cs"/>
          <w:rtl/>
        </w:rPr>
        <w:t xml:space="preserve"> ودلائل النّبوّة </w:t>
      </w:r>
      <w:r w:rsidRPr="001C0D77">
        <w:rPr>
          <w:rStyle w:val="libFootnotenumChar"/>
          <w:rFonts w:hint="cs"/>
          <w:rtl/>
        </w:rPr>
        <w:t>(2)</w:t>
      </w:r>
      <w:r w:rsidR="00336899">
        <w:rPr>
          <w:rFonts w:hint="cs"/>
          <w:rtl/>
        </w:rPr>
        <w:t>.</w:t>
      </w:r>
      <w:r>
        <w:rPr>
          <w:rFonts w:hint="cs"/>
          <w:rtl/>
        </w:rPr>
        <w:t xml:space="preserve"> فالذي لا شك فيه أنّ الصّحابيّ عمر بن الخطّاب كان له أخ من يهود</w:t>
      </w:r>
      <w:r w:rsidR="00336899">
        <w:rPr>
          <w:rFonts w:hint="cs"/>
          <w:rtl/>
        </w:rPr>
        <w:t>،</w:t>
      </w:r>
      <w:r>
        <w:rPr>
          <w:rFonts w:hint="cs"/>
          <w:rtl/>
        </w:rPr>
        <w:t xml:space="preserve"> كما صرّح به هو نفسه غير مكره</w:t>
      </w:r>
      <w:r w:rsidR="00336899">
        <w:rPr>
          <w:rFonts w:hint="cs"/>
          <w:rtl/>
        </w:rPr>
        <w:t>،</w:t>
      </w:r>
      <w:r>
        <w:rPr>
          <w:rFonts w:hint="cs"/>
          <w:rtl/>
        </w:rPr>
        <w:t xml:space="preserve"> وكان يهتمّ بالتّوراة الموجودة عند اليهود وهو الذي مات ولم يحفظ القرآن</w:t>
      </w:r>
      <w:r w:rsidR="00336899">
        <w:rPr>
          <w:rFonts w:hint="cs"/>
          <w:rtl/>
        </w:rPr>
        <w:t>،</w:t>
      </w:r>
      <w:r>
        <w:rPr>
          <w:rFonts w:hint="cs"/>
          <w:rtl/>
        </w:rPr>
        <w:t xml:space="preserve"> مع أنّه قد تنزّل الوحي مرارا يخبر مؤكّدا بتحريف أهل الكتاب لكتابهم</w:t>
      </w:r>
      <w:r w:rsidR="00336899">
        <w:rPr>
          <w:rFonts w:hint="cs"/>
          <w:rtl/>
        </w:rPr>
        <w:t>،</w:t>
      </w:r>
      <w:r>
        <w:rPr>
          <w:rFonts w:hint="cs"/>
          <w:rtl/>
        </w:rPr>
        <w:t xml:space="preserve"> ولو أنّ عمر استشار النبي </w:t>
      </w:r>
      <w:r w:rsidR="001C0D77" w:rsidRPr="001C0D77">
        <w:rPr>
          <w:rStyle w:val="libAlaemChar"/>
          <w:rFonts w:hint="cs"/>
          <w:rtl/>
        </w:rPr>
        <w:t>صلى‌الله‌عليه‌وآله‌وسلم</w:t>
      </w:r>
      <w:r>
        <w:rPr>
          <w:rFonts w:hint="cs"/>
          <w:rtl/>
        </w:rPr>
        <w:t xml:space="preserve"> قبل أن يفعل لكان معذورا</w:t>
      </w:r>
      <w:r w:rsidR="00336899">
        <w:rPr>
          <w:rFonts w:hint="cs"/>
          <w:rtl/>
        </w:rPr>
        <w:t>،</w:t>
      </w:r>
      <w:r>
        <w:rPr>
          <w:rFonts w:hint="cs"/>
          <w:rtl/>
        </w:rPr>
        <w:t xml:space="preserve"> لكن يبدو أنّه لم يكن يرى أنّ عليه أن يستشير النبي </w:t>
      </w:r>
      <w:r w:rsidR="001C0D77" w:rsidRPr="001C0D77">
        <w:rPr>
          <w:rStyle w:val="libAlaemChar"/>
          <w:rFonts w:hint="cs"/>
          <w:rtl/>
        </w:rPr>
        <w:t>صلى‌الله‌عليه‌وآله‌وسلم</w:t>
      </w:r>
      <w:r>
        <w:rPr>
          <w:rFonts w:hint="cs"/>
          <w:rtl/>
        </w:rPr>
        <w:t xml:space="preserve"> حتى في ما يتعلق بالدّين</w:t>
      </w:r>
      <w:r w:rsidR="00336899">
        <w:rPr>
          <w:rFonts w:hint="cs"/>
          <w:rtl/>
        </w:rPr>
        <w:t>،</w:t>
      </w:r>
      <w:r>
        <w:rPr>
          <w:rFonts w:hint="cs"/>
          <w:rtl/>
        </w:rPr>
        <w:t xml:space="preserve"> فكيف يكون حينما يخلو له الجوّ وما من معترض</w:t>
      </w:r>
      <w:r w:rsidR="00336899">
        <w:rPr>
          <w:rFonts w:hint="cs"/>
          <w:rtl/>
        </w:rPr>
        <w:t>!</w:t>
      </w:r>
    </w:p>
    <w:p w:rsidR="00D656D1" w:rsidRDefault="00D656D1" w:rsidP="00336899">
      <w:pPr>
        <w:pStyle w:val="libNormal"/>
        <w:rPr>
          <w:rtl/>
        </w:rPr>
      </w:pPr>
      <w:r>
        <w:rPr>
          <w:rFonts w:hint="cs"/>
          <w:rtl/>
        </w:rPr>
        <w:t>هذا عمر يقول عن اليهودي أخ لي من قريظة</w:t>
      </w:r>
      <w:r w:rsidR="00336899">
        <w:rPr>
          <w:rFonts w:hint="cs"/>
          <w:rtl/>
        </w:rPr>
        <w:t>.</w:t>
      </w:r>
      <w:r>
        <w:rPr>
          <w:rFonts w:hint="cs"/>
          <w:rtl/>
        </w:rPr>
        <w:t>. والقرءان الكريم يهتف</w:t>
      </w:r>
      <w:r w:rsidR="00336899">
        <w:rPr>
          <w:rFonts w:hint="cs"/>
          <w:rtl/>
        </w:rPr>
        <w:t>:</w:t>
      </w:r>
      <w:r>
        <w:rPr>
          <w:rFonts w:hint="cs"/>
          <w:rtl/>
        </w:rPr>
        <w:t xml:space="preserve"> </w:t>
      </w:r>
      <w:r w:rsidR="00336899" w:rsidRPr="00F40D7A">
        <w:rPr>
          <w:rStyle w:val="libAlaemChar"/>
          <w:rFonts w:hint="cs"/>
          <w:rtl/>
        </w:rPr>
        <w:t>(</w:t>
      </w:r>
      <w:r w:rsidRPr="002E77DD">
        <w:rPr>
          <w:rStyle w:val="libAieChar"/>
          <w:rFonts w:eastAsia="MS Mincho"/>
          <w:rtl/>
        </w:rPr>
        <w:t>لاَ يَتّخِدِ الْمُؤْمِنُونَ الْكَافِرِينَ أَوْلِيَاءَ مِنْ دُونِ الْمُؤْمِنِينَ وَمَن يَفْعَلْ ذلِكَ فَلَيْسَ مِنَ اللّهِ فِيْ شَيْ‏ءٍ إِلّا أَنْ تَتّقُوا مِنْهُمْ تُقَاةً وَيُحَذّرُكُمُ اللّهُ نَفْسَهُ وَإِلَى اللّهِ الْمَصِيرُ</w:t>
      </w:r>
      <w:r w:rsidR="00336899" w:rsidRPr="00F40D7A">
        <w:rPr>
          <w:rStyle w:val="libAlaemChar"/>
          <w:rFonts w:hint="cs"/>
          <w:rtl/>
        </w:rPr>
        <w:t>)</w:t>
      </w:r>
      <w:r>
        <w:rPr>
          <w:rFonts w:hint="cs"/>
          <w:rtl/>
        </w:rPr>
        <w:t xml:space="preserve"> </w:t>
      </w:r>
      <w:r w:rsidR="00336899">
        <w:rPr>
          <w:rFonts w:hint="cs"/>
          <w:rtl/>
        </w:rPr>
        <w:t>(</w:t>
      </w:r>
      <w:r>
        <w:rPr>
          <w:rFonts w:hint="cs"/>
          <w:rtl/>
        </w:rPr>
        <w:t>آل عمران 28</w:t>
      </w:r>
      <w:r w:rsidR="00336899">
        <w:rPr>
          <w:rFonts w:hint="cs"/>
          <w:rtl/>
        </w:rPr>
        <w:t>).</w:t>
      </w:r>
    </w:p>
    <w:p w:rsidR="00D656D1" w:rsidRDefault="00D656D1" w:rsidP="00336899">
      <w:pPr>
        <w:pStyle w:val="libNormal"/>
        <w:rPr>
          <w:rtl/>
        </w:rPr>
      </w:pPr>
    </w:p>
    <w:p w:rsidR="00D656D1" w:rsidRDefault="00D656D1" w:rsidP="00336899">
      <w:pPr>
        <w:pStyle w:val="libNormal"/>
        <w:rPr>
          <w:rtl/>
        </w:rPr>
      </w:pPr>
      <w:r>
        <w:rPr>
          <w:rFonts w:hint="cs"/>
          <w:rtl/>
        </w:rPr>
        <w:t>ألم ينه القرءان الكريم عن اتخاذهم أولياء</w:t>
      </w:r>
      <w:r w:rsidR="00336899">
        <w:rPr>
          <w:rFonts w:hint="cs"/>
          <w:rtl/>
        </w:rPr>
        <w:t>؟</w:t>
      </w:r>
      <w:r>
        <w:rPr>
          <w:rFonts w:hint="cs"/>
          <w:rtl/>
        </w:rPr>
        <w:t xml:space="preserve"> وعمر يصرح بأنه أخ له من يهود</w:t>
      </w:r>
      <w:r w:rsidR="00336899">
        <w:rPr>
          <w:rFonts w:hint="cs"/>
          <w:rtl/>
        </w:rPr>
        <w:t>:</w:t>
      </w:r>
      <w:r>
        <w:rPr>
          <w:rFonts w:hint="cs"/>
          <w:rtl/>
        </w:rPr>
        <w:t xml:space="preserve"> </w:t>
      </w:r>
      <w:r w:rsidR="00336899" w:rsidRPr="00F40D7A">
        <w:rPr>
          <w:rStyle w:val="libAlaemChar"/>
          <w:rFonts w:hint="cs"/>
          <w:rtl/>
        </w:rPr>
        <w:t>(</w:t>
      </w:r>
      <w:r w:rsidRPr="002E77DD">
        <w:rPr>
          <w:rStyle w:val="libAieChar"/>
          <w:rFonts w:eastAsia="MS Mincho"/>
          <w:rtl/>
        </w:rPr>
        <w:t>يَا</w:t>
      </w:r>
      <w:r w:rsidRPr="002E77DD">
        <w:rPr>
          <w:rStyle w:val="libAieChar"/>
          <w:rFonts w:eastAsia="MS Mincho" w:hint="cs"/>
          <w:rtl/>
        </w:rPr>
        <w:t xml:space="preserve"> </w:t>
      </w:r>
      <w:r w:rsidRPr="002E77DD">
        <w:rPr>
          <w:rStyle w:val="libAieChar"/>
          <w:rFonts w:eastAsia="MS Mincho"/>
          <w:rtl/>
        </w:rPr>
        <w:t>أَيّهَا الّذِينَ آمَنُوا لاَ تَتّخِذُوا الْيَهُودَ وَالنّصَارَى‏ أَوْلِيَاءَ بَعْضُهُمْ أَوْلِيَاءُ بَعْضٍ وَمَن يَتَوَلّهُم</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ابن أبي شيبة ج 10 ص 313</w:t>
      </w:r>
      <w:r w:rsidR="00336899">
        <w:rPr>
          <w:rFonts w:hint="cs"/>
          <w:rtl/>
        </w:rPr>
        <w:t xml:space="preserve"> - </w:t>
      </w:r>
      <w:r>
        <w:rPr>
          <w:rFonts w:hint="cs"/>
          <w:rtl/>
        </w:rPr>
        <w:t>314</w:t>
      </w:r>
      <w:r w:rsidR="00336899">
        <w:rPr>
          <w:rFonts w:hint="cs"/>
          <w:rtl/>
        </w:rPr>
        <w:t>.</w:t>
      </w:r>
    </w:p>
    <w:p w:rsidR="00D656D1" w:rsidRDefault="00D656D1" w:rsidP="00336899">
      <w:pPr>
        <w:pStyle w:val="libFootnote0"/>
        <w:rPr>
          <w:rtl/>
        </w:rPr>
      </w:pPr>
      <w:r>
        <w:rPr>
          <w:rFonts w:hint="cs"/>
          <w:rtl/>
        </w:rPr>
        <w:t>(2) النّهاية في غريب الحديث رقم 2825 ومجمع الزوائد ج 1 ص 174 الطبعة 2 القاهرة 1967</w:t>
      </w:r>
      <w:r w:rsidR="00336899">
        <w:rPr>
          <w:rFonts w:hint="cs"/>
          <w:rtl/>
        </w:rPr>
        <w:t>)</w:t>
      </w:r>
      <w:r>
        <w:rPr>
          <w:rFonts w:hint="cs"/>
          <w:rtl/>
        </w:rPr>
        <w:t xml:space="preserve"> جمع الفوائد من جامع الأصول ومجمع الزوائد 1 42 رقم الحديث 150 ط مؤسسة علوم القرءان بيروت</w:t>
      </w:r>
      <w:r w:rsidR="00336899">
        <w:rPr>
          <w:rFonts w:hint="cs"/>
          <w:rtl/>
        </w:rPr>
        <w:t>)</w:t>
      </w:r>
      <w:r>
        <w:rPr>
          <w:rFonts w:hint="cs"/>
          <w:rtl/>
        </w:rPr>
        <w:t xml:space="preserve"> ودلائل النّبوّة ج 1 ص 50 نشر مكتبة التّراث الإسلامي حلب 1970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sidRPr="002E77DD">
        <w:rPr>
          <w:rStyle w:val="libAieChar"/>
          <w:rFonts w:eastAsia="MS Mincho"/>
          <w:rtl/>
        </w:rPr>
        <w:lastRenderedPageBreak/>
        <w:t>مِنكُمْ فَإِنّهُ مِنْهُمْ إِنّ اللّهَ لاَ يَهْدِي الْقَوْمَ الظّالِمِينَ</w:t>
      </w:r>
      <w:r w:rsidR="00336899" w:rsidRPr="00F40D7A">
        <w:rPr>
          <w:rStyle w:val="libAlaemChar"/>
          <w:rFonts w:hint="cs"/>
          <w:rtl/>
        </w:rPr>
        <w:t>)</w:t>
      </w:r>
      <w:r>
        <w:rPr>
          <w:rFonts w:hint="cs"/>
          <w:rtl/>
        </w:rPr>
        <w:t xml:space="preserve"> </w:t>
      </w:r>
      <w:r w:rsidR="00336899">
        <w:rPr>
          <w:rFonts w:hint="cs"/>
          <w:rtl/>
        </w:rPr>
        <w:t>(</w:t>
      </w:r>
      <w:r>
        <w:rPr>
          <w:rFonts w:hint="cs"/>
          <w:rtl/>
        </w:rPr>
        <w:t>المائدة 51</w:t>
      </w:r>
      <w:r w:rsidR="00336899">
        <w:rPr>
          <w:rFonts w:hint="cs"/>
          <w:rtl/>
        </w:rPr>
        <w:t>).</w:t>
      </w:r>
    </w:p>
    <w:p w:rsidR="00D656D1" w:rsidRDefault="00D656D1" w:rsidP="00336899">
      <w:pPr>
        <w:pStyle w:val="libNormal"/>
        <w:rPr>
          <w:rtl/>
        </w:rPr>
      </w:pPr>
      <w:r>
        <w:rPr>
          <w:rFonts w:hint="cs"/>
          <w:rtl/>
        </w:rPr>
        <w:t>ألم ينه القرءان الكريم عن اتخاذ بطانة منهم</w:t>
      </w:r>
      <w:r w:rsidR="00336899">
        <w:rPr>
          <w:rFonts w:hint="cs"/>
          <w:rtl/>
        </w:rPr>
        <w:t>؟</w:t>
      </w:r>
      <w:r>
        <w:rPr>
          <w:rFonts w:hint="cs"/>
          <w:rtl/>
        </w:rPr>
        <w:t xml:space="preserve"> </w:t>
      </w:r>
      <w:r w:rsidR="00336899" w:rsidRPr="00F40D7A">
        <w:rPr>
          <w:rStyle w:val="libAlaemChar"/>
          <w:rFonts w:hint="cs"/>
          <w:rtl/>
        </w:rPr>
        <w:t>(</w:t>
      </w:r>
      <w:r w:rsidRPr="002E77DD">
        <w:rPr>
          <w:rStyle w:val="libAieChar"/>
          <w:rFonts w:eastAsia="MS Mincho"/>
          <w:rtl/>
        </w:rPr>
        <w:t>يَا</w:t>
      </w:r>
      <w:r w:rsidRPr="002E77DD">
        <w:rPr>
          <w:rStyle w:val="libAieChar"/>
          <w:rFonts w:eastAsia="MS Mincho" w:hint="cs"/>
          <w:rtl/>
        </w:rPr>
        <w:t xml:space="preserve"> </w:t>
      </w:r>
      <w:r w:rsidRPr="002E77DD">
        <w:rPr>
          <w:rStyle w:val="libAieChar"/>
          <w:rFonts w:eastAsia="MS Mincho"/>
          <w:rtl/>
        </w:rPr>
        <w:t>أَيّهَا الّذِينَ آمَنُوا لاَ تَتّخِذُوا بِطَانَةً مِن دُونِكُمْ لاَ يَأْلُونَكُمْ خَبَالاً وَدّوا مَا عَنِتّمْ قَدْ بَدَتِ الْبَغْضَاءُ مِن أَفْوَاهِهِمْ وَمَا تُخْفِيْ صُدُورُهُمْ أَكْبَرُ قَدْ بَيّنّا لَكُمُ الآيَاتِ إِن كُنْتُمْ تَعْقِلُونَ</w:t>
      </w:r>
      <w:r w:rsidRPr="002E77DD">
        <w:rPr>
          <w:rStyle w:val="libAieChar"/>
          <w:rFonts w:eastAsia="MS Mincho" w:hint="cs"/>
          <w:rtl/>
        </w:rPr>
        <w:t xml:space="preserve"> *</w:t>
      </w:r>
      <w:r w:rsidRPr="002E77DD">
        <w:rPr>
          <w:rStyle w:val="libAieChar"/>
          <w:rFonts w:eastAsia="MS Mincho"/>
          <w:rtl/>
        </w:rPr>
        <w:t xml:space="preserve"> هَاأَنْتُمْ أُوْلاَءِ تُحِبّونَهُمْ وَلاَ يُحِبّونَكُمْ وَتُؤْمِنُونَ بِالْكِتَابِ كُلّهِ وَإِذَا لَقُوكُمْ قَالُوا آمَنّا وَإِذَا خَلَوْا عَضّوا عَلَيْكُمُ الْأَنَامِلَ مِنَ الغَيْظِ قُلْ مُوتُوا بِغَيْظِكُمْ إِنّ اللّهَ عَلِيمٌ بِذَاتِ الصّدُورِ</w:t>
      </w:r>
      <w:r w:rsidRPr="002E77DD">
        <w:rPr>
          <w:rStyle w:val="libAieChar"/>
          <w:rFonts w:eastAsia="MS Mincho" w:hint="cs"/>
          <w:rtl/>
        </w:rPr>
        <w:t xml:space="preserve"> *</w:t>
      </w:r>
      <w:r w:rsidRPr="002E77DD">
        <w:rPr>
          <w:rStyle w:val="libAieChar"/>
          <w:rFonts w:eastAsia="MS Mincho"/>
          <w:rtl/>
        </w:rPr>
        <w:t xml:space="preserve"> إِن تَمْسَسْكُمْ حَسَنَةٌ تَسُؤْهُمْ وَإِن تُصِبْكُمْ سَيّئَةٌ يَفْرَحُوا بِهَا وَإِنْ تَصْبُروا وَتَتّقُوا لاَ يَضُرّكُمْ كَيْدُكُمْ شَيْئاً إِنّ اللّهَ بِمَا يَعْلَمُونَ مُحِيطٌ</w:t>
      </w:r>
      <w:r w:rsidR="00336899" w:rsidRPr="00F40D7A">
        <w:rPr>
          <w:rStyle w:val="libAlaemCha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وقال تعالى</w:t>
      </w:r>
      <w:r w:rsidR="00336899">
        <w:rPr>
          <w:rFonts w:hint="cs"/>
          <w:rtl/>
        </w:rPr>
        <w:t>:</w:t>
      </w:r>
      <w:r>
        <w:rPr>
          <w:rFonts w:hint="cs"/>
          <w:rtl/>
        </w:rPr>
        <w:t xml:space="preserve"> </w:t>
      </w:r>
      <w:r w:rsidR="00336899" w:rsidRPr="00F40D7A">
        <w:rPr>
          <w:rStyle w:val="libAlaemChar"/>
          <w:rFonts w:hint="cs"/>
          <w:rtl/>
        </w:rPr>
        <w:t>(</w:t>
      </w:r>
      <w:r w:rsidRPr="002E77DD">
        <w:rPr>
          <w:rStyle w:val="libAieChar"/>
          <w:rFonts w:eastAsia="MS Mincho"/>
          <w:rtl/>
        </w:rPr>
        <w:t>وَدّت طَائِفَةٌ مِنْ أَهْلِ الْكِتَابِ لَوْ يُضِلّونَكُمْ وَمَا يُضِلّونَ إِلّا أَنْفُسَهُمْ وَمَا يَشْعُرُونَ</w:t>
      </w:r>
      <w:r w:rsidR="00336899" w:rsidRPr="00F40D7A">
        <w:rPr>
          <w:rStyle w:val="libAlaemChar"/>
          <w:rFonts w:eastAsia="MS Mincho" w:hint="cs"/>
          <w:rtl/>
        </w:rPr>
        <w:t>)</w:t>
      </w:r>
      <w:r>
        <w:rPr>
          <w:rFonts w:hint="cs"/>
          <w:rtl/>
        </w:rPr>
        <w:t xml:space="preserve"> </w:t>
      </w:r>
      <w:r w:rsidR="00336899">
        <w:rPr>
          <w:rFonts w:hint="cs"/>
          <w:rtl/>
        </w:rPr>
        <w:t>(</w:t>
      </w:r>
      <w:r>
        <w:rPr>
          <w:rFonts w:hint="cs"/>
          <w:rtl/>
        </w:rPr>
        <w:t>آل عمران 69</w:t>
      </w:r>
      <w:r w:rsidR="00336899">
        <w:rPr>
          <w:rFonts w:hint="cs"/>
          <w:rtl/>
        </w:rPr>
        <w:t>).</w:t>
      </w:r>
    </w:p>
    <w:p w:rsidR="00D656D1" w:rsidRDefault="00D656D1" w:rsidP="00336899">
      <w:pPr>
        <w:pStyle w:val="libNormal"/>
        <w:rPr>
          <w:rtl/>
        </w:rPr>
      </w:pPr>
      <w:r>
        <w:rPr>
          <w:rFonts w:hint="cs"/>
          <w:rtl/>
        </w:rPr>
        <w:t>ألم يخبر القرءان الكريم أن اليهود أعداء المؤمنين</w:t>
      </w:r>
      <w:r w:rsidR="00336899">
        <w:rPr>
          <w:rFonts w:hint="cs"/>
          <w:rtl/>
        </w:rPr>
        <w:t>؟</w:t>
      </w:r>
      <w:r>
        <w:rPr>
          <w:rFonts w:hint="cs"/>
          <w:rtl/>
        </w:rPr>
        <w:t xml:space="preserve"> </w:t>
      </w:r>
      <w:r w:rsidR="00336899" w:rsidRPr="00F40D7A">
        <w:rPr>
          <w:rStyle w:val="libAlaemChar"/>
          <w:rFonts w:hint="cs"/>
          <w:rtl/>
        </w:rPr>
        <w:t>(</w:t>
      </w:r>
      <w:r w:rsidRPr="002E77DD">
        <w:rPr>
          <w:rStyle w:val="libAieChar"/>
          <w:rFonts w:eastAsia="MS Mincho"/>
          <w:rtl/>
        </w:rPr>
        <w:t>لَتَجِدَنّ أَشَدّ النّاسِ عَدَاوَةً لِلّذِينَ آمَنُوا الْيَهُودَ وَالّذِينَ أَشْرَكُوا</w:t>
      </w:r>
      <w:r w:rsidR="00336899" w:rsidRPr="00F40D7A">
        <w:rPr>
          <w:rStyle w:val="libAlaemChar"/>
          <w:rFonts w:hint="cs"/>
          <w:rtl/>
        </w:rPr>
        <w:t>)</w:t>
      </w:r>
      <w:r>
        <w:rPr>
          <w:rFonts w:hint="cs"/>
          <w:rtl/>
        </w:rPr>
        <w:t xml:space="preserve"> المائدة 82</w:t>
      </w:r>
      <w:r w:rsidR="00336899">
        <w:rPr>
          <w:rFonts w:hint="cs"/>
          <w:rtl/>
        </w:rPr>
        <w:t>.</w:t>
      </w:r>
    </w:p>
    <w:p w:rsidR="00D656D1" w:rsidRDefault="00D656D1" w:rsidP="00336899">
      <w:pPr>
        <w:pStyle w:val="libNormal"/>
        <w:rPr>
          <w:rtl/>
        </w:rPr>
      </w:pPr>
      <w:r>
        <w:rPr>
          <w:rFonts w:hint="cs"/>
          <w:rtl/>
        </w:rPr>
        <w:t>ألم يخبر أنهم يحرّفون الكلم عن مواضعه</w:t>
      </w:r>
      <w:r w:rsidR="00336899">
        <w:rPr>
          <w:rFonts w:hint="cs"/>
          <w:rtl/>
        </w:rPr>
        <w:t>،</w:t>
      </w:r>
      <w:r>
        <w:rPr>
          <w:rFonts w:hint="cs"/>
          <w:rtl/>
        </w:rPr>
        <w:t xml:space="preserve"> بل أخبر سبحانه وتعالى أنّهم ماهرون في فنّ التّحريف ولبس الحقّ بالباطل</w:t>
      </w:r>
      <w:r w:rsidR="00336899">
        <w:rPr>
          <w:rFonts w:hint="cs"/>
          <w:rtl/>
        </w:rPr>
        <w:t>.</w:t>
      </w:r>
    </w:p>
    <w:p w:rsidR="00D656D1" w:rsidRDefault="00336899" w:rsidP="00336899">
      <w:pPr>
        <w:pStyle w:val="libNormal"/>
        <w:rPr>
          <w:rtl/>
        </w:rPr>
      </w:pPr>
      <w:r w:rsidRPr="00F40D7A">
        <w:rPr>
          <w:rStyle w:val="libAlaemChar"/>
          <w:rFonts w:hint="cs"/>
          <w:rtl/>
        </w:rPr>
        <w:t>(</w:t>
      </w:r>
      <w:r w:rsidR="00D656D1" w:rsidRPr="002E77DD">
        <w:rPr>
          <w:rStyle w:val="libAieChar"/>
          <w:rFonts w:eastAsia="MS Mincho"/>
          <w:rtl/>
        </w:rPr>
        <w:t>وإِنّ مِنْهُمْ لَفَرِيقاً يَلْوُونَ أَلْسِنَتَهُم بِالْكِتَابِ لِتَحْسَبُوهُ مِنَ الْكِتَابِ وَمَا هُوَ مِنَ الْكِتَابِ وَيَقُولُونَ هُوَ مِنْ عِندِ اللّهِ وَمَا هُوَ مِنْ عِندِ اللّهِ وَيَقُولُونَ عَلَى‏ اللّهِ الْكَذِبَ وَهُمْ يَعْلَمُونَ</w:t>
      </w:r>
      <w:r w:rsidRPr="00F40D7A">
        <w:rPr>
          <w:rStyle w:val="libAlaemChar"/>
          <w:rFonts w:hint="cs"/>
          <w:rtl/>
        </w:rPr>
        <w:t>)</w:t>
      </w:r>
      <w:r w:rsidR="00D656D1">
        <w:rPr>
          <w:rFonts w:hint="cs"/>
          <w:rtl/>
        </w:rPr>
        <w:t xml:space="preserve"> </w:t>
      </w:r>
      <w:r>
        <w:rPr>
          <w:rFonts w:hint="cs"/>
          <w:rtl/>
        </w:rPr>
        <w:t>(</w:t>
      </w:r>
      <w:r w:rsidR="00D656D1">
        <w:rPr>
          <w:rFonts w:hint="cs"/>
          <w:rtl/>
        </w:rPr>
        <w:t>آل عمران 78</w:t>
      </w:r>
      <w:r>
        <w:rPr>
          <w:rFonts w:hint="cs"/>
          <w:rtl/>
        </w:rPr>
        <w:t>)</w:t>
      </w:r>
    </w:p>
    <w:p w:rsidR="00D656D1" w:rsidRDefault="00336899" w:rsidP="00336899">
      <w:pPr>
        <w:pStyle w:val="libNormal"/>
        <w:rPr>
          <w:rtl/>
        </w:rPr>
      </w:pPr>
      <w:r w:rsidRPr="00F40D7A">
        <w:rPr>
          <w:rStyle w:val="libAlaemChar"/>
          <w:rFonts w:hint="cs"/>
          <w:rtl/>
        </w:rPr>
        <w:t>(</w:t>
      </w:r>
      <w:r w:rsidR="00D656D1" w:rsidRPr="002E77DD">
        <w:rPr>
          <w:rStyle w:val="libAieChar"/>
          <w:rFonts w:eastAsia="MS Mincho"/>
          <w:rtl/>
        </w:rPr>
        <w:t>فَبِمَا نَقْضِهِم مِيثَاقَهُمْ لَعَنّاهُمْ وَجَعَلْنَا قُلُوبَهُمْ قَاسِيَةً يُحَرّفُونَ الْكَلِمَ عَن مَوَاضِعِهِ وَنَسُوا حَظّاً مِمّا ذُكّرُوا بِهِ وَلاَ تَزَالُ تَطّلِعُ عَلَى‏ خَائِنَةٍ مِنْهُمْ إِلّا قَلِيلاً مِنْهُمْ فَاعْفُ عَنْهُمْ وَاصْفَحْ إِنّ اللّهَ يُحِبّ الْمُحْسِنِينَ</w:t>
      </w:r>
      <w:r w:rsidRPr="00F40D7A">
        <w:rPr>
          <w:rStyle w:val="libAlaemChar"/>
          <w:rFonts w:hint="cs"/>
          <w:rtl/>
        </w:rPr>
        <w:t>)</w:t>
      </w:r>
      <w:r w:rsidR="00D656D1">
        <w:rPr>
          <w:rFonts w:hint="cs"/>
          <w:rtl/>
        </w:rPr>
        <w:t xml:space="preserve"> </w:t>
      </w:r>
      <w:r>
        <w:rPr>
          <w:rFonts w:hint="cs"/>
          <w:rtl/>
        </w:rPr>
        <w:t>(</w:t>
      </w:r>
      <w:r w:rsidR="00D656D1">
        <w:rPr>
          <w:rFonts w:hint="cs"/>
          <w:rtl/>
        </w:rPr>
        <w:t>المائدة 13</w:t>
      </w:r>
      <w:r>
        <w:rPr>
          <w:rFonts w:hint="cs"/>
          <w:rtl/>
        </w:rPr>
        <w:t>)</w:t>
      </w:r>
    </w:p>
    <w:p w:rsidR="00D656D1" w:rsidRDefault="00D656D1" w:rsidP="00336899">
      <w:pPr>
        <w:pStyle w:val="libNormal"/>
        <w:rPr>
          <w:rtl/>
        </w:rPr>
      </w:pPr>
      <w:r>
        <w:rPr>
          <w:rFonts w:hint="cs"/>
          <w:rtl/>
        </w:rPr>
        <w:t>يتوالى نزول القرءان الكريم يحذّر من كيد اليهود في الدّين</w:t>
      </w:r>
      <w:r w:rsidR="00336899">
        <w:rPr>
          <w:rFonts w:hint="cs"/>
          <w:rtl/>
        </w:rPr>
        <w:t>،</w:t>
      </w:r>
      <w:r>
        <w:rPr>
          <w:rFonts w:hint="cs"/>
          <w:rtl/>
        </w:rPr>
        <w:t xml:space="preserve"> ولكنّ ذلك كلّه لا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آل عمران 118</w:t>
      </w:r>
      <w:r w:rsidR="00336899">
        <w:rPr>
          <w:rFonts w:hint="cs"/>
          <w:rtl/>
        </w:rPr>
        <w:t xml:space="preserve"> - </w:t>
      </w:r>
      <w:r>
        <w:rPr>
          <w:rFonts w:hint="cs"/>
          <w:rtl/>
        </w:rPr>
        <w:t>120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يمنع الصّحابيّ عمر من البقاء معهم وحضور مجالسهم التي لم تكن تخلو من المؤامرات على النبي </w:t>
      </w:r>
      <w:r w:rsidR="001C0D77" w:rsidRPr="001C0D77">
        <w:rPr>
          <w:rStyle w:val="libAlaemChar"/>
          <w:rFonts w:hint="cs"/>
          <w:rtl/>
        </w:rPr>
        <w:t>صلى‌الله‌عليه‌وآله‌وسلم</w:t>
      </w:r>
      <w:r>
        <w:rPr>
          <w:rFonts w:hint="cs"/>
          <w:rtl/>
        </w:rPr>
        <w:t xml:space="preserve"> والمؤمنين</w:t>
      </w:r>
      <w:r w:rsidR="00336899">
        <w:rPr>
          <w:rFonts w:hint="cs"/>
          <w:rtl/>
        </w:rPr>
        <w:t>.</w:t>
      </w:r>
      <w:r>
        <w:rPr>
          <w:rFonts w:hint="cs"/>
          <w:rtl/>
        </w:rPr>
        <w:t xml:space="preserve"> </w:t>
      </w:r>
      <w:r w:rsidR="00336899" w:rsidRPr="00F40D7A">
        <w:rPr>
          <w:rStyle w:val="libAlaemChar"/>
          <w:rFonts w:hint="cs"/>
          <w:rtl/>
        </w:rPr>
        <w:t>(</w:t>
      </w:r>
      <w:r w:rsidRPr="00B66261">
        <w:rPr>
          <w:rStyle w:val="libAieChar"/>
          <w:rFonts w:eastAsia="MS Mincho"/>
          <w:rtl/>
        </w:rPr>
        <w:t>يَا أَيّهَا الّذِينَ آمَنُوا لاَ تَتّخِذُوا الّذِينَ اتّخَذُوا دِينَكُمْ هُزُوا وَلَعِباً مِنَ الّذِينَ أُوتُوا الْكِتَابَ مِن قَبْلِكُمْ وَالْكُفّارَ أَوْلِيَاءَ وَاتّقُوا اللّهَ إِن كُنتُم مُؤْمِنِينَ</w:t>
      </w:r>
      <w:r w:rsidR="00336899" w:rsidRPr="00F40D7A">
        <w:rPr>
          <w:rStyle w:val="libAlaemChar"/>
          <w:rFonts w:hint="cs"/>
          <w:rtl/>
        </w:rPr>
        <w:t>)</w:t>
      </w:r>
      <w:r w:rsidR="00336899">
        <w:rPr>
          <w:rFonts w:hint="cs"/>
          <w:rtl/>
        </w:rPr>
        <w:t>.</w:t>
      </w:r>
      <w:r>
        <w:rPr>
          <w:rFonts w:hint="cs"/>
          <w:rtl/>
        </w:rPr>
        <w:t xml:space="preserve"> </w:t>
      </w:r>
      <w:r w:rsidR="00336899">
        <w:rPr>
          <w:rFonts w:hint="cs"/>
          <w:rtl/>
        </w:rPr>
        <w:t>(</w:t>
      </w:r>
      <w:r>
        <w:rPr>
          <w:rFonts w:hint="cs"/>
          <w:rtl/>
        </w:rPr>
        <w:t>المائدة 57</w:t>
      </w:r>
      <w:r w:rsidR="00336899">
        <w:rPr>
          <w:rFonts w:hint="cs"/>
          <w:rtl/>
        </w:rPr>
        <w:t>).</w:t>
      </w:r>
    </w:p>
    <w:p w:rsidR="00D656D1" w:rsidRDefault="00D656D1" w:rsidP="00336899">
      <w:pPr>
        <w:pStyle w:val="libNormal"/>
        <w:rPr>
          <w:rtl/>
        </w:rPr>
      </w:pPr>
      <w:r>
        <w:rPr>
          <w:rFonts w:hint="cs"/>
          <w:rtl/>
        </w:rPr>
        <w:t>والقرءان الكريم قد وجّه من المطاعن والتّأنيب والتّوبيخ إلى اليهود ما لم يوجّهه إلى أحد من الأمم المذكورة فيه</w:t>
      </w:r>
      <w:r w:rsidR="00336899">
        <w:rPr>
          <w:rFonts w:hint="cs"/>
          <w:rtl/>
        </w:rPr>
        <w:t>،</w:t>
      </w:r>
      <w:r>
        <w:rPr>
          <w:rFonts w:hint="cs"/>
          <w:rtl/>
        </w:rPr>
        <w:t xml:space="preserve"> وليس ذلك إلاّ لأنّ الكفر قد رسخ في هم حتّى أصبح دينهم</w:t>
      </w:r>
      <w:r w:rsidR="00336899">
        <w:rPr>
          <w:rFonts w:hint="cs"/>
          <w:rtl/>
        </w:rPr>
        <w:t>.</w:t>
      </w:r>
      <w:r>
        <w:rPr>
          <w:rFonts w:hint="cs"/>
          <w:rtl/>
        </w:rPr>
        <w:t xml:space="preserve"> وماذا يتوقّع عمر من التّوراة الموجودة عند اليهود</w:t>
      </w:r>
      <w:r w:rsidR="00336899">
        <w:rPr>
          <w:rFonts w:hint="cs"/>
          <w:rtl/>
        </w:rPr>
        <w:t>؟</w:t>
      </w:r>
      <w:r>
        <w:rPr>
          <w:rFonts w:hint="cs"/>
          <w:rtl/>
        </w:rPr>
        <w:t xml:space="preserve"> أليس في القرءان قوله تعالى </w:t>
      </w:r>
      <w:r w:rsidR="00336899" w:rsidRPr="00F40D7A">
        <w:rPr>
          <w:rStyle w:val="libAlaemChar"/>
          <w:rFonts w:hint="cs"/>
          <w:rtl/>
        </w:rPr>
        <w:t>(</w:t>
      </w:r>
      <w:r w:rsidRPr="00B66261">
        <w:rPr>
          <w:rStyle w:val="libAieChar"/>
          <w:rFonts w:eastAsia="MS Mincho"/>
          <w:rtl/>
        </w:rPr>
        <w:t>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 وَلَوْ شَاءَ اللّهُ لَجَعَلَكُمْ أُمّةً وَاحِدَةً وَلكِن لِيَبْلُوَكُمْ فِي مَا آتَاكُمْ فَاسْتَبِقُوا الْخَيْرَاتِ إِلَى اللّهِ مَرْجِعُكُمْ جَمِيعاً فَيُنَبّئُكُم بِمَا كُنتُمْ فِيهِ تَخْتَلِفُونَ</w:t>
      </w:r>
      <w:r w:rsidR="00336899" w:rsidRPr="00F40D7A">
        <w:rPr>
          <w:rStyle w:val="libAlaemChar"/>
          <w:rFonts w:eastAsia="MS Mincho" w:hint="cs"/>
          <w:rtl/>
        </w:rPr>
        <w:t>)</w:t>
      </w:r>
      <w:r>
        <w:rPr>
          <w:rFonts w:hint="cs"/>
          <w:rtl/>
        </w:rPr>
        <w:t xml:space="preserve"> </w:t>
      </w:r>
      <w:r w:rsidR="00336899">
        <w:rPr>
          <w:rFonts w:hint="cs"/>
          <w:rtl/>
        </w:rPr>
        <w:t>(</w:t>
      </w:r>
      <w:r>
        <w:rPr>
          <w:rFonts w:hint="cs"/>
          <w:rtl/>
        </w:rPr>
        <w:t>المائدة 48</w:t>
      </w:r>
      <w:r w:rsidR="00336899">
        <w:rPr>
          <w:rFonts w:hint="cs"/>
          <w:rtl/>
        </w:rPr>
        <w:t>)؟</w:t>
      </w:r>
    </w:p>
    <w:p w:rsidR="00D656D1" w:rsidRDefault="00D656D1" w:rsidP="00336899">
      <w:pPr>
        <w:pStyle w:val="libNormal"/>
        <w:rPr>
          <w:rtl/>
        </w:rPr>
      </w:pPr>
      <w:r>
        <w:rPr>
          <w:rFonts w:hint="cs"/>
          <w:rtl/>
        </w:rPr>
        <w:t>وفي شعب الإيمان عن الزّهريّ عن عبيد الله بن عبد الله بن عتبة عن ابن عبّاس قال</w:t>
      </w:r>
      <w:r w:rsidR="00336899">
        <w:rPr>
          <w:rFonts w:hint="cs"/>
          <w:rtl/>
        </w:rPr>
        <w:t>:</w:t>
      </w:r>
      <w:r>
        <w:rPr>
          <w:rFonts w:hint="cs"/>
          <w:rtl/>
        </w:rPr>
        <w:t xml:space="preserve"> كيف تسألون أهل الكتاب عن شيء وكتابكم الذي أنزل الله عزّ وجلّ على نبيه </w:t>
      </w:r>
      <w:r w:rsidR="001C0D77" w:rsidRPr="001C0D77">
        <w:rPr>
          <w:rStyle w:val="libAlaemChar"/>
          <w:rFonts w:hint="cs"/>
          <w:rtl/>
        </w:rPr>
        <w:t>صلى‌الله‌عليه‌وآله‌وسلم</w:t>
      </w:r>
      <w:r>
        <w:rPr>
          <w:rFonts w:hint="cs"/>
          <w:rtl/>
        </w:rPr>
        <w:t xml:space="preserve"> أحدث الأخبار تقرؤونه محضا لم يشب</w:t>
      </w:r>
      <w:r w:rsidR="00336899">
        <w:rPr>
          <w:rFonts w:hint="cs"/>
          <w:rtl/>
        </w:rPr>
        <w:t>؟</w:t>
      </w:r>
      <w:r>
        <w:rPr>
          <w:rFonts w:hint="cs"/>
          <w:rtl/>
        </w:rPr>
        <w:t xml:space="preserve"> ثمّ يخبركم الله في كتابه أنّهم قد غيّروا كتاب الله وبدّلوه وكتبوا الكتاب بأيديهم ثمّ قالوا هو من عند الله ليشتروا به ثمنا قليلا</w:t>
      </w:r>
      <w:r w:rsidR="00336899">
        <w:rPr>
          <w:rFonts w:hint="cs"/>
          <w:rtl/>
        </w:rPr>
        <w:t>!</w:t>
      </w:r>
      <w:r>
        <w:rPr>
          <w:rFonts w:hint="cs"/>
          <w:rtl/>
        </w:rPr>
        <w:t xml:space="preserve"> ألا ينهاكم العلم الذي جاءكم عن مسألتهم</w:t>
      </w:r>
      <w:r w:rsidR="00336899">
        <w:rPr>
          <w:rFonts w:hint="cs"/>
          <w:rtl/>
        </w:rPr>
        <w:t>؟</w:t>
      </w:r>
      <w:r>
        <w:rPr>
          <w:rFonts w:hint="cs"/>
          <w:rtl/>
        </w:rPr>
        <w:t xml:space="preserve"> والله ما رأينا رجلا منهم قطّ سألكم عمّا أنزل الله إليكم</w:t>
      </w:r>
      <w:r w:rsidR="00336899">
        <w:rPr>
          <w:rFonts w:hint="cs"/>
          <w:rtl/>
        </w:rPr>
        <w:t>.</w:t>
      </w:r>
      <w:r>
        <w:rPr>
          <w:rFonts w:hint="cs"/>
          <w:rtl/>
        </w:rPr>
        <w:t xml:space="preserve"> وعن ابن شهاب عن عبيد الله بن عبد الله عن ابن عبّاس قال يا معشر المسلمين كيف تسألون أهل الكتاب عن شيء وكتابكم الذي أنزل الله على نبيكم أحدث الأخبار بالله تقرؤونه فذكر نحوه</w:t>
      </w:r>
      <w:r w:rsidR="00336899">
        <w:rPr>
          <w:rFonts w:hint="cs"/>
          <w:rtl/>
        </w:rPr>
        <w:t>.</w:t>
      </w:r>
      <w:r>
        <w:rPr>
          <w:rFonts w:hint="cs"/>
          <w:rtl/>
        </w:rPr>
        <w:t xml:space="preserve"> رواه البخاريّ في الصحيح عن يحيى بن بكير وعن موسى بن إسماعيل عن إبراهيم بن سعد وقد روينا عن مجالد عن الشّعبيّ عن جابر بن عبد الله عن النبي </w:t>
      </w:r>
      <w:r w:rsidR="001C0D77" w:rsidRPr="001C0D77">
        <w:rPr>
          <w:rStyle w:val="libAlaemChar"/>
          <w:rFonts w:hint="cs"/>
          <w:rtl/>
        </w:rPr>
        <w:t>صلى‌الله‌عليه‌وآله‌وسلم</w:t>
      </w:r>
      <w:r>
        <w:rPr>
          <w:rFonts w:hint="cs"/>
          <w:rtl/>
        </w:rPr>
        <w:t xml:space="preserve"> أن عمر أتاه فقال</w:t>
      </w:r>
      <w:r w:rsidR="00336899">
        <w:rPr>
          <w:rFonts w:hint="cs"/>
          <w:rtl/>
        </w:rPr>
        <w:t>:</w:t>
      </w:r>
      <w:r>
        <w:rPr>
          <w:rFonts w:hint="cs"/>
          <w:rtl/>
        </w:rPr>
        <w:t xml:space="preserve"> إنا نسمع أحاديث من اليهود تعجبنا أفترى أن نكتب بعضها فقال أمتهوّكون أنتم كما تهوّكت اليهود والنّصارى</w:t>
      </w:r>
      <w:r w:rsidR="00336899">
        <w:rPr>
          <w:rFonts w:hint="cs"/>
          <w:rtl/>
        </w:rPr>
        <w:t>؟!</w:t>
      </w:r>
      <w:r>
        <w:rPr>
          <w:rFonts w:hint="cs"/>
          <w:rtl/>
        </w:rPr>
        <w:t xml:space="preserve"> لقد جئتكم بها بيضاء نقيّة ولو كان موسى حيّا ما وسعه إلاّ اتّباعي</w:t>
      </w:r>
      <w:r w:rsidR="00336899">
        <w:rPr>
          <w:rFonts w:hint="cs"/>
          <w:rtl/>
        </w:rPr>
        <w:t>.</w:t>
      </w:r>
      <w:r>
        <w:rPr>
          <w:rFonts w:hint="cs"/>
          <w:rtl/>
        </w:rPr>
        <w:t xml:space="preserve"> قال أبو عبيد وحدّثنا معاذ </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عن ابن عون عن الحسن يرفعه نحو ذلك</w:t>
      </w:r>
      <w:r w:rsidR="00336899">
        <w:rPr>
          <w:rFonts w:hint="cs"/>
          <w:rtl/>
        </w:rPr>
        <w:t>.</w:t>
      </w:r>
      <w:r>
        <w:rPr>
          <w:rFonts w:hint="cs"/>
          <w:rtl/>
        </w:rPr>
        <w:t xml:space="preserve"> وقال قال ابن عون فقلت للحسن</w:t>
      </w:r>
      <w:r w:rsidR="00336899">
        <w:rPr>
          <w:rFonts w:hint="cs"/>
          <w:rtl/>
        </w:rPr>
        <w:t>:</w:t>
      </w:r>
      <w:r>
        <w:rPr>
          <w:rFonts w:hint="cs"/>
          <w:rtl/>
        </w:rPr>
        <w:t xml:space="preserve"> متهوكون قال متحيّرون</w:t>
      </w:r>
      <w:r w:rsidR="00336899">
        <w:rPr>
          <w:rFonts w:hint="cs"/>
          <w:rtl/>
        </w:rPr>
        <w:t>.</w:t>
      </w:r>
      <w:r>
        <w:rPr>
          <w:rFonts w:hint="cs"/>
          <w:rtl/>
        </w:rPr>
        <w:t xml:space="preserve"> وعن الشّعبيّ عن جابر قال</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Pr>
          <w:rFonts w:hint="cs"/>
          <w:rtl/>
        </w:rPr>
        <w:t xml:space="preserve"> لا تسألوا أهل الكتاب عن شيء فإنّهم لن يهدوكم وقد ضلّوا</w:t>
      </w:r>
      <w:r w:rsidR="00336899">
        <w:rPr>
          <w:rFonts w:hint="cs"/>
          <w:rtl/>
        </w:rPr>
        <w:t>.</w:t>
      </w:r>
      <w:r>
        <w:rPr>
          <w:rFonts w:hint="cs"/>
          <w:rtl/>
        </w:rPr>
        <w:t xml:space="preserve"> زاد القاضي في روايته والله لو كان موسى عليه السّلام حيّا ما حلّ له إلاّ أن يتّبعني</w:t>
      </w:r>
      <w:r w:rsidR="00336899">
        <w:rPr>
          <w:rFonts w:hint="cs"/>
          <w:rtl/>
        </w:rPr>
        <w:t>.</w:t>
      </w:r>
      <w:r>
        <w:rPr>
          <w:rFonts w:hint="cs"/>
          <w:rtl/>
        </w:rPr>
        <w:t xml:space="preserve"> وروي عن جبير بن نفير عن عمر بن الخطّاب عن النبي </w:t>
      </w:r>
      <w:r w:rsidR="001C0D77" w:rsidRPr="001C0D77">
        <w:rPr>
          <w:rStyle w:val="libAlaemChar"/>
          <w:rFonts w:hint="cs"/>
          <w:rtl/>
        </w:rPr>
        <w:t>صلى‌الله‌عليه‌وآله‌وسلم</w:t>
      </w:r>
      <w:r>
        <w:rPr>
          <w:rFonts w:hint="cs"/>
          <w:rtl/>
        </w:rPr>
        <w:t xml:space="preserve"> في محو ما كتب من قول اليهود بريقه والنّهي عن ذلك </w:t>
      </w:r>
      <w:r w:rsidRPr="001C0D77">
        <w:rPr>
          <w:rStyle w:val="libFootnotenumChar"/>
          <w:rFonts w:hint="cs"/>
          <w:rtl/>
        </w:rPr>
        <w:t>(1)</w:t>
      </w:r>
      <w:r w:rsidR="00336899">
        <w:rPr>
          <w:rFonts w:hint="cs"/>
          <w:rtl/>
        </w:rPr>
        <w:t>.</w:t>
      </w:r>
    </w:p>
    <w:p w:rsidR="00D656D1" w:rsidRPr="0048304E"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إنّ هذا السّلوك قد انفرد به عمر</w:t>
      </w:r>
      <w:r w:rsidR="00336899">
        <w:rPr>
          <w:rFonts w:hint="cs"/>
          <w:rtl/>
        </w:rPr>
        <w:t>،</w:t>
      </w:r>
      <w:r>
        <w:rPr>
          <w:rFonts w:hint="cs"/>
          <w:rtl/>
        </w:rPr>
        <w:t xml:space="preserve"> ومع أنّ سلمان الفارسيّ قد عرف أحبار اليهود ورهبانهم من قريب</w:t>
      </w:r>
      <w:r w:rsidR="00336899">
        <w:rPr>
          <w:rFonts w:hint="cs"/>
          <w:rtl/>
        </w:rPr>
        <w:t>،</w:t>
      </w:r>
      <w:r>
        <w:rPr>
          <w:rFonts w:hint="cs"/>
          <w:rtl/>
        </w:rPr>
        <w:t xml:space="preserve"> واطّلع على كثير من أخبارهم المتعلّقة بالتّوراة وغيرها إلا أنّنا لا نراه يحضر مجالسهم</w:t>
      </w:r>
      <w:r w:rsidR="00336899">
        <w:rPr>
          <w:rFonts w:hint="cs"/>
          <w:rtl/>
        </w:rPr>
        <w:t>،</w:t>
      </w:r>
      <w:r>
        <w:rPr>
          <w:rFonts w:hint="cs"/>
          <w:rtl/>
        </w:rPr>
        <w:t xml:space="preserve"> ولا يهتمّ بتوراتهم ولا يذكر للنّبيّ </w:t>
      </w:r>
      <w:r w:rsidR="001C0D77" w:rsidRPr="001C0D77">
        <w:rPr>
          <w:rStyle w:val="libAlaemChar"/>
          <w:rFonts w:hint="cs"/>
          <w:rtl/>
        </w:rPr>
        <w:t>صلى‌الله‌عليه‌وآله‌وسلم</w:t>
      </w:r>
      <w:r>
        <w:rPr>
          <w:rFonts w:hint="cs"/>
          <w:rtl/>
        </w:rPr>
        <w:t xml:space="preserve"> إلاّ ما يعود على المسلمين بالفائدة</w:t>
      </w:r>
      <w:r w:rsidR="00336899">
        <w:rPr>
          <w:rFonts w:hint="cs"/>
          <w:rtl/>
        </w:rPr>
        <w:t>.</w:t>
      </w:r>
      <w:r>
        <w:rPr>
          <w:rFonts w:hint="cs"/>
          <w:rtl/>
        </w:rPr>
        <w:t xml:space="preserve"> نعم إنّه يسأل</w:t>
      </w:r>
      <w:r w:rsidR="00336899">
        <w:rPr>
          <w:rFonts w:hint="cs"/>
          <w:rtl/>
        </w:rPr>
        <w:t>،</w:t>
      </w:r>
      <w:r>
        <w:rPr>
          <w:rFonts w:hint="cs"/>
          <w:rtl/>
        </w:rPr>
        <w:t xml:space="preserve"> لكن يسأل رسول الله </w:t>
      </w:r>
      <w:r w:rsidR="001C0D77" w:rsidRPr="001C0D77">
        <w:rPr>
          <w:rStyle w:val="libAlaemChar"/>
          <w:rFonts w:hint="cs"/>
          <w:rtl/>
        </w:rPr>
        <w:t>صلى‌الله‌عليه‌وآله‌وسلم</w:t>
      </w:r>
      <w:r w:rsidR="00336899">
        <w:rPr>
          <w:rFonts w:hint="cs"/>
          <w:rtl/>
        </w:rPr>
        <w:t>.</w:t>
      </w:r>
      <w:r>
        <w:rPr>
          <w:rFonts w:hint="cs"/>
          <w:rtl/>
        </w:rPr>
        <w:t xml:space="preserve"> قال السيوطي في الخصائص</w:t>
      </w:r>
      <w:r w:rsidR="00336899">
        <w:rPr>
          <w:rFonts w:hint="cs"/>
          <w:rtl/>
        </w:rPr>
        <w:t>:</w:t>
      </w:r>
      <w:r>
        <w:rPr>
          <w:rFonts w:hint="cs"/>
          <w:rtl/>
        </w:rPr>
        <w:t xml:space="preserve"> أخرج ابن سعد عن أبي هريرة قال أتى رسول الله بيت المدراس فقال أخرجوا إليّ أعلمكم فقالوا عبد الله بن صوريا فخلا به رسول الله فناشده بدينه وبما أنعم الله به عليهم وأطعمهم من المنّ والسّلوى وظلّلهم به من الغمام أتعلم أنّي رسول الله قال اللّهم نعم وإنّ القوم ليعرفون ما أعرف وإنّ صفتك ونعتك لمبيّن في التّوراة ولكنّهم حسدوك</w:t>
      </w:r>
      <w:r w:rsidR="00336899">
        <w:rPr>
          <w:rFonts w:hint="cs"/>
          <w:rtl/>
        </w:rPr>
        <w:t>.</w:t>
      </w:r>
      <w:r>
        <w:rPr>
          <w:rFonts w:hint="cs"/>
          <w:rtl/>
        </w:rPr>
        <w:t xml:space="preserve"> قال فما يمنعك أنت</w:t>
      </w:r>
      <w:r w:rsidR="00336899">
        <w:rPr>
          <w:rFonts w:hint="cs"/>
          <w:rtl/>
        </w:rPr>
        <w:t>؟</w:t>
      </w:r>
      <w:r>
        <w:rPr>
          <w:rFonts w:hint="cs"/>
          <w:rtl/>
        </w:rPr>
        <w:t xml:space="preserve"> قال</w:t>
      </w:r>
      <w:r w:rsidR="00336899">
        <w:rPr>
          <w:rFonts w:hint="cs"/>
          <w:rtl/>
        </w:rPr>
        <w:t>:</w:t>
      </w:r>
      <w:r>
        <w:rPr>
          <w:rFonts w:hint="cs"/>
          <w:rtl/>
        </w:rPr>
        <w:t xml:space="preserve"> أكره خلاف قومي وعسى أن يتبعوك ويسلموا فأسلم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وبعد هذا</w:t>
      </w:r>
      <w:r w:rsidR="00336899">
        <w:rPr>
          <w:rFonts w:hint="cs"/>
          <w:rtl/>
        </w:rPr>
        <w:t>،</w:t>
      </w:r>
      <w:r>
        <w:rPr>
          <w:rFonts w:hint="cs"/>
          <w:rtl/>
        </w:rPr>
        <w:t xml:space="preserve"> هل توقّف الأمر عند هذا الحدّ بحيث أعرض عمر عن التّوراة المحرّفة وأهل الكتاب</w:t>
      </w:r>
      <w:r w:rsidR="00336899">
        <w:rPr>
          <w:rFonts w:hint="cs"/>
          <w:rtl/>
        </w:rPr>
        <w:t>؟</w:t>
      </w:r>
    </w:p>
    <w:p w:rsidR="00D656D1" w:rsidRPr="0048304E" w:rsidRDefault="00D656D1" w:rsidP="00A254F5">
      <w:pPr>
        <w:pStyle w:val="Heading2"/>
        <w:rPr>
          <w:rtl/>
        </w:rPr>
      </w:pPr>
      <w:bookmarkStart w:id="35" w:name="_Toc439501202"/>
      <w:r>
        <w:rPr>
          <w:rFonts w:hint="cs"/>
          <w:rtl/>
        </w:rPr>
        <w:t>عمر والصلاة</w:t>
      </w:r>
      <w:bookmarkEnd w:id="35"/>
    </w:p>
    <w:p w:rsidR="00D656D1" w:rsidRDefault="00D656D1" w:rsidP="00336899">
      <w:pPr>
        <w:pStyle w:val="libNormal"/>
        <w:rPr>
          <w:rtl/>
        </w:rPr>
      </w:pPr>
      <w:r>
        <w:rPr>
          <w:rFonts w:hint="cs"/>
          <w:rtl/>
        </w:rPr>
        <w:t>قال الرازي</w:t>
      </w:r>
      <w:r w:rsidR="00336899">
        <w:rPr>
          <w:rFonts w:hint="cs"/>
          <w:rtl/>
        </w:rPr>
        <w:t>:</w:t>
      </w:r>
      <w:r>
        <w:rPr>
          <w:rFonts w:hint="cs"/>
          <w:rtl/>
        </w:rPr>
        <w:t xml:space="preserve"> المسألة الرابعة عشرة إذا ثبت أن قراءة الفاتحة شرط من شرائط الصلاة فله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شعب الإيمان</w:t>
      </w:r>
      <w:r w:rsidR="00336899">
        <w:rPr>
          <w:rFonts w:hint="cs"/>
          <w:rtl/>
        </w:rPr>
        <w:t>،</w:t>
      </w:r>
      <w:r>
        <w:rPr>
          <w:rFonts w:hint="cs"/>
          <w:rtl/>
        </w:rPr>
        <w:t xml:space="preserve"> البيهقي</w:t>
      </w:r>
      <w:r w:rsidR="00336899">
        <w:rPr>
          <w:rFonts w:hint="cs"/>
          <w:rtl/>
        </w:rPr>
        <w:t>،</w:t>
      </w:r>
      <w:r>
        <w:rPr>
          <w:rFonts w:hint="cs"/>
          <w:rtl/>
        </w:rPr>
        <w:t xml:space="preserve"> ج 1 ص 200 / رقم 175</w:t>
      </w:r>
      <w:r w:rsidR="00336899">
        <w:rPr>
          <w:rFonts w:hint="cs"/>
          <w:rtl/>
        </w:rPr>
        <w:t>.</w:t>
      </w:r>
      <w:r>
        <w:rPr>
          <w:rFonts w:hint="cs"/>
          <w:rtl/>
        </w:rPr>
        <w:t xml:space="preserve"> دار الكتب العلمية بيروت 1410 هـ</w:t>
      </w:r>
      <w:r w:rsidR="00336899">
        <w:rPr>
          <w:rFonts w:hint="cs"/>
          <w:rtl/>
        </w:rPr>
        <w:t>.</w:t>
      </w:r>
    </w:p>
    <w:p w:rsidR="00D656D1" w:rsidRDefault="00D656D1" w:rsidP="00336899">
      <w:pPr>
        <w:pStyle w:val="libFootnote0"/>
        <w:rPr>
          <w:rtl/>
        </w:rPr>
      </w:pPr>
      <w:r>
        <w:rPr>
          <w:rFonts w:hint="cs"/>
          <w:rtl/>
        </w:rPr>
        <w:t>(2) الخصائص الكبرى</w:t>
      </w:r>
      <w:r w:rsidR="00336899">
        <w:rPr>
          <w:rFonts w:hint="cs"/>
          <w:rtl/>
        </w:rPr>
        <w:t>،</w:t>
      </w:r>
      <w:r>
        <w:rPr>
          <w:rFonts w:hint="cs"/>
          <w:rtl/>
        </w:rPr>
        <w:t xml:space="preserve"> السيوطي</w:t>
      </w:r>
      <w:r w:rsidR="00336899">
        <w:rPr>
          <w:rFonts w:hint="cs"/>
          <w:rtl/>
        </w:rPr>
        <w:t>،</w:t>
      </w:r>
      <w:r>
        <w:rPr>
          <w:rFonts w:hint="cs"/>
          <w:rtl/>
        </w:rPr>
        <w:t xml:space="preserve"> ج 1 ص 29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فروع</w:t>
      </w:r>
      <w:r w:rsidR="00336899">
        <w:rPr>
          <w:rFonts w:hint="cs"/>
          <w:rtl/>
        </w:rPr>
        <w:t>.</w:t>
      </w:r>
      <w:r>
        <w:rPr>
          <w:rFonts w:hint="cs"/>
          <w:rtl/>
        </w:rPr>
        <w:t xml:space="preserve"> الفرع الأول</w:t>
      </w:r>
      <w:r w:rsidR="00336899">
        <w:rPr>
          <w:rFonts w:hint="cs"/>
          <w:rtl/>
        </w:rPr>
        <w:t>:</w:t>
      </w:r>
      <w:r>
        <w:rPr>
          <w:rFonts w:hint="cs"/>
          <w:rtl/>
        </w:rPr>
        <w:t xml:space="preserve"> قد بينا أنه لو ترك قراءة الفاتحة أو ترك حرفا من حروفها عمدا بطلت صلاته</w:t>
      </w:r>
      <w:r w:rsidR="00336899">
        <w:rPr>
          <w:rFonts w:hint="cs"/>
          <w:rtl/>
        </w:rPr>
        <w:t>،</w:t>
      </w:r>
      <w:r>
        <w:rPr>
          <w:rFonts w:hint="cs"/>
          <w:rtl/>
        </w:rPr>
        <w:t xml:space="preserve"> أمّا لو تركها سهوا قال الشافعي في القديم</w:t>
      </w:r>
      <w:r w:rsidR="00336899">
        <w:rPr>
          <w:rFonts w:hint="cs"/>
          <w:rtl/>
        </w:rPr>
        <w:t>:</w:t>
      </w:r>
      <w:r>
        <w:rPr>
          <w:rFonts w:hint="cs"/>
          <w:rtl/>
        </w:rPr>
        <w:t xml:space="preserve"> لا تفسد صلاته</w:t>
      </w:r>
      <w:r w:rsidR="00336899">
        <w:rPr>
          <w:rFonts w:hint="cs"/>
          <w:rtl/>
        </w:rPr>
        <w:t>؛</w:t>
      </w:r>
      <w:r>
        <w:rPr>
          <w:rFonts w:hint="cs"/>
          <w:rtl/>
        </w:rPr>
        <w:t xml:space="preserve"> واحتج بما روى أبو سلمة بن عبد الرحمن قال صلّى بنا عمر بن الخطّاب </w:t>
      </w:r>
      <w:r w:rsidR="00336899">
        <w:rPr>
          <w:rFonts w:hint="cs"/>
          <w:rtl/>
        </w:rPr>
        <w:t>(</w:t>
      </w:r>
      <w:r>
        <w:rPr>
          <w:rFonts w:hint="cs"/>
          <w:rtl/>
        </w:rPr>
        <w:t>المغرب فترك القراءة [</w:t>
      </w:r>
      <w:r w:rsidR="00336899">
        <w:rPr>
          <w:rFonts w:hint="cs"/>
          <w:rtl/>
        </w:rPr>
        <w:t>!]</w:t>
      </w:r>
      <w:r>
        <w:rPr>
          <w:rFonts w:hint="cs"/>
          <w:rtl/>
        </w:rPr>
        <w:t xml:space="preserve"> فلمّا انقضت الصلاة قيل له</w:t>
      </w:r>
      <w:r w:rsidR="00336899">
        <w:rPr>
          <w:rFonts w:hint="cs"/>
          <w:rtl/>
        </w:rPr>
        <w:t>:</w:t>
      </w:r>
      <w:r>
        <w:rPr>
          <w:rFonts w:hint="cs"/>
          <w:rtl/>
        </w:rPr>
        <w:t xml:space="preserve"> تركت القراءة</w:t>
      </w:r>
      <w:r w:rsidR="00336899">
        <w:rPr>
          <w:rFonts w:hint="cs"/>
          <w:rtl/>
        </w:rPr>
        <w:t>.</w:t>
      </w:r>
      <w:r>
        <w:rPr>
          <w:rFonts w:hint="cs"/>
          <w:rtl/>
        </w:rPr>
        <w:t xml:space="preserve"> قال</w:t>
      </w:r>
      <w:r w:rsidR="00336899">
        <w:rPr>
          <w:rFonts w:hint="cs"/>
          <w:rtl/>
        </w:rPr>
        <w:t>:</w:t>
      </w:r>
      <w:r>
        <w:rPr>
          <w:rFonts w:hint="cs"/>
          <w:rtl/>
        </w:rPr>
        <w:t xml:space="preserve"> كيف كان الركوع والسجود</w:t>
      </w:r>
      <w:r w:rsidR="00336899">
        <w:rPr>
          <w:rFonts w:hint="cs"/>
          <w:rtl/>
        </w:rPr>
        <w:t>؟</w:t>
      </w:r>
      <w:r>
        <w:rPr>
          <w:rFonts w:hint="cs"/>
          <w:rtl/>
        </w:rPr>
        <w:t xml:space="preserve"> قالوا حسنا</w:t>
      </w:r>
      <w:r w:rsidR="00336899">
        <w:rPr>
          <w:rFonts w:hint="cs"/>
          <w:rtl/>
        </w:rPr>
        <w:t>!</w:t>
      </w:r>
      <w:r>
        <w:rPr>
          <w:rFonts w:hint="cs"/>
          <w:rtl/>
        </w:rPr>
        <w:t xml:space="preserve"> قال فلا باس</w:t>
      </w:r>
      <w:r w:rsidR="00336899">
        <w:rPr>
          <w:rFonts w:hint="cs"/>
          <w:rtl/>
        </w:rPr>
        <w:t>.</w:t>
      </w:r>
      <w:r>
        <w:rPr>
          <w:rFonts w:hint="cs"/>
          <w:rtl/>
        </w:rPr>
        <w:t xml:space="preserve"> قال الشّافعيّ فلما وقعت هذه الواقعة بمحضر من الصّحابة كان ذلك إجماعا (</w:t>
      </w:r>
      <w:r w:rsidR="00336899">
        <w:rPr>
          <w:rFonts w:hint="cs"/>
          <w:rtl/>
        </w:rPr>
        <w:t>!)</w:t>
      </w:r>
      <w:r>
        <w:rPr>
          <w:rFonts w:hint="cs"/>
          <w:rtl/>
        </w:rPr>
        <w:t xml:space="preserve"> </w:t>
      </w:r>
      <w:r w:rsidRPr="001C0D77">
        <w:rPr>
          <w:rStyle w:val="libFootnotenumChar"/>
          <w:rFonts w:hint="cs"/>
          <w:rtl/>
        </w:rPr>
        <w:t>(1)</w:t>
      </w:r>
      <w:r>
        <w:rPr>
          <w:rFonts w:hint="cs"/>
          <w:rtl/>
        </w:rPr>
        <w:t xml:space="preserve"> ح ورجع الشّافعيّ عنه في الجديد وقال</w:t>
      </w:r>
      <w:r w:rsidR="00336899">
        <w:rPr>
          <w:rFonts w:hint="cs"/>
          <w:rtl/>
        </w:rPr>
        <w:t>:</w:t>
      </w:r>
      <w:r>
        <w:rPr>
          <w:rFonts w:hint="cs"/>
          <w:rtl/>
        </w:rPr>
        <w:t xml:space="preserve"> تفسد صلاته لأن الدّلائل المذكورة عامّة في العمد والسّهو</w:t>
      </w:r>
      <w:r w:rsidR="00336899">
        <w:rPr>
          <w:rFonts w:hint="cs"/>
          <w:rtl/>
        </w:rPr>
        <w:t>،</w:t>
      </w:r>
      <w:r>
        <w:rPr>
          <w:rFonts w:hint="cs"/>
          <w:rtl/>
        </w:rPr>
        <w:t xml:space="preserve"> ثم أجاب عن قصّة عمر من وجهين</w:t>
      </w:r>
      <w:r w:rsidR="00336899">
        <w:rPr>
          <w:rFonts w:hint="cs"/>
          <w:rtl/>
        </w:rPr>
        <w:t>:</w:t>
      </w:r>
      <w:r>
        <w:rPr>
          <w:rFonts w:hint="cs"/>
          <w:rtl/>
        </w:rPr>
        <w:t xml:space="preserve"> الأوّل أنّ الشعبيّ روى أن عمر أعاد الصلاة</w:t>
      </w:r>
      <w:r w:rsidR="00336899">
        <w:rPr>
          <w:rFonts w:hint="cs"/>
          <w:rtl/>
        </w:rPr>
        <w:t>،</w:t>
      </w:r>
      <w:r>
        <w:rPr>
          <w:rFonts w:hint="cs"/>
          <w:rtl/>
        </w:rPr>
        <w:t xml:space="preserve"> والثاني أنّه لعلّه ترك الجهر بالقراءة لا نفس القراءة</w:t>
      </w:r>
      <w:r w:rsidR="00336899">
        <w:rPr>
          <w:rFonts w:hint="cs"/>
          <w:rtl/>
        </w:rPr>
        <w:t>.</w:t>
      </w:r>
      <w:r>
        <w:rPr>
          <w:rFonts w:hint="cs"/>
          <w:rtl/>
        </w:rPr>
        <w:t xml:space="preserve"> قال الشافعي</w:t>
      </w:r>
      <w:r w:rsidR="00336899">
        <w:rPr>
          <w:rFonts w:hint="cs"/>
          <w:rtl/>
        </w:rPr>
        <w:t>:</w:t>
      </w:r>
      <w:r>
        <w:rPr>
          <w:rFonts w:hint="cs"/>
          <w:rtl/>
        </w:rPr>
        <w:t xml:space="preserve"> هذا هو الظن بعمر </w:t>
      </w:r>
      <w:r w:rsidRPr="001C0D77">
        <w:rPr>
          <w:rStyle w:val="libFootnotenumChar"/>
          <w:rFonts w:hint="cs"/>
          <w:rtl/>
        </w:rPr>
        <w:t>(2)</w:t>
      </w:r>
      <w:r w:rsidR="00336899">
        <w:rPr>
          <w:rFonts w:hint="cs"/>
          <w:rtl/>
        </w:rPr>
        <w:t>!</w:t>
      </w:r>
    </w:p>
    <w:p w:rsidR="00D656D1" w:rsidRPr="00DC3E36"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لكنّ الصّحابة المعترضين على عمر لم يقولوا له تركت الجهر بالقراءة وإنما قالوا تركت القراءة</w:t>
      </w:r>
      <w:r w:rsidR="00336899">
        <w:rPr>
          <w:rFonts w:hint="cs"/>
          <w:rtl/>
        </w:rPr>
        <w:t>!</w:t>
      </w:r>
      <w:r>
        <w:rPr>
          <w:rFonts w:hint="cs"/>
          <w:rtl/>
        </w:rPr>
        <w:t xml:space="preserve"> فتكلموا عن أصل القراءة لا عن الجهر</w:t>
      </w:r>
      <w:r w:rsidR="00336899">
        <w:rPr>
          <w:rFonts w:hint="cs"/>
          <w:rtl/>
        </w:rPr>
        <w:t>.</w:t>
      </w:r>
      <w:r>
        <w:rPr>
          <w:rFonts w:hint="cs"/>
          <w:rtl/>
        </w:rPr>
        <w:t xml:space="preserve"> ولو كان عمر أسرّ القراءة لقال لهم بكلّ بساطة</w:t>
      </w:r>
      <w:r w:rsidR="00336899">
        <w:rPr>
          <w:rFonts w:hint="cs"/>
          <w:rtl/>
        </w:rPr>
        <w:t>:</w:t>
      </w:r>
      <w:r>
        <w:rPr>
          <w:rFonts w:hint="cs"/>
          <w:rtl/>
        </w:rPr>
        <w:t xml:space="preserve"> إنّي قرأت وإنّما تركت الجهر بالقراءة لكنّه أقرّهم على ما قالوا</w:t>
      </w:r>
      <w:r w:rsidR="00336899">
        <w:rPr>
          <w:rFonts w:hint="cs"/>
          <w:rtl/>
        </w:rPr>
        <w:t>،</w:t>
      </w:r>
      <w:r>
        <w:rPr>
          <w:rFonts w:hint="cs"/>
          <w:rtl/>
        </w:rPr>
        <w:t xml:space="preserve"> فدلّ هذا على موافقته عليه</w:t>
      </w:r>
      <w:r w:rsidR="00336899">
        <w:rPr>
          <w:rFonts w:hint="cs"/>
          <w:rtl/>
        </w:rPr>
        <w:t>؛</w:t>
      </w:r>
      <w:r>
        <w:rPr>
          <w:rFonts w:hint="cs"/>
          <w:rtl/>
        </w:rPr>
        <w:t xml:space="preserve"> غير أنّ الشّافعيّ ومن على نهجه من مدرسة المصوّبين مولعون بتبرير أعمال عمر مهما بلغت</w:t>
      </w:r>
      <w:r w:rsidR="00336899">
        <w:rPr>
          <w:rFonts w:hint="cs"/>
          <w:rtl/>
        </w:rPr>
        <w:t>.</w:t>
      </w:r>
    </w:p>
    <w:p w:rsidR="00D656D1" w:rsidRDefault="00D656D1" w:rsidP="00336899">
      <w:pPr>
        <w:pStyle w:val="libNormal"/>
        <w:rPr>
          <w:rtl/>
        </w:rPr>
      </w:pPr>
      <w:r>
        <w:rPr>
          <w:rFonts w:hint="cs"/>
          <w:rtl/>
        </w:rPr>
        <w:t>وفي صحيح البخاري عن جابر بن عبد الله قال</w:t>
      </w:r>
      <w:r w:rsidR="00336899">
        <w:rPr>
          <w:rFonts w:hint="cs"/>
          <w:rtl/>
        </w:rPr>
        <w:t>:</w:t>
      </w:r>
      <w:r>
        <w:rPr>
          <w:rFonts w:hint="cs"/>
          <w:rtl/>
        </w:rPr>
        <w:t xml:space="preserve"> جاء عمر يوم الخندق فجعل يسبّ كفّار قريش ويقول</w:t>
      </w:r>
      <w:r w:rsidR="00336899">
        <w:rPr>
          <w:rFonts w:hint="cs"/>
          <w:rtl/>
        </w:rPr>
        <w:t>:</w:t>
      </w:r>
      <w:r>
        <w:rPr>
          <w:rFonts w:hint="cs"/>
          <w:rtl/>
        </w:rPr>
        <w:t xml:space="preserve"> يا رسول الله ما صلّيت العصر حتى كادت الشّمس أن تغيب فقال النبي </w:t>
      </w:r>
      <w:r w:rsidR="001C0D77" w:rsidRPr="001C0D77">
        <w:rPr>
          <w:rStyle w:val="libAlaemChar"/>
          <w:rFonts w:hint="cs"/>
          <w:rtl/>
        </w:rPr>
        <w:t>صلى‌الله‌عليه‌وآله‌وسلم</w:t>
      </w:r>
      <w:r w:rsidR="00336899">
        <w:rPr>
          <w:rFonts w:hint="cs"/>
          <w:rtl/>
        </w:rPr>
        <w:t>:</w:t>
      </w:r>
      <w:r>
        <w:rPr>
          <w:rFonts w:hint="cs"/>
          <w:rtl/>
        </w:rPr>
        <w:t xml:space="preserve"> وأنا والله ما صلّيتها بعد</w:t>
      </w:r>
      <w:r w:rsidR="00336899">
        <w:rPr>
          <w:rFonts w:hint="cs"/>
          <w:rtl/>
        </w:rPr>
        <w:t>؛</w:t>
      </w:r>
      <w:r>
        <w:rPr>
          <w:rFonts w:hint="cs"/>
          <w:rtl/>
        </w:rPr>
        <w:t xml:space="preserve"> قال</w:t>
      </w:r>
      <w:r w:rsidR="00336899">
        <w:rPr>
          <w:rFonts w:hint="cs"/>
          <w:rtl/>
        </w:rPr>
        <w:t>:</w:t>
      </w:r>
      <w:r>
        <w:rPr>
          <w:rFonts w:hint="cs"/>
          <w:rtl/>
        </w:rPr>
        <w:t xml:space="preserve"> فنزل إلى بطحان فتوضأ وصلّى العصر بعد ما غابت الشّمس</w:t>
      </w:r>
      <w:r w:rsidR="00336899">
        <w:rPr>
          <w:rFonts w:hint="cs"/>
          <w:rtl/>
        </w:rPr>
        <w:t>،</w:t>
      </w:r>
      <w:r>
        <w:rPr>
          <w:rFonts w:hint="cs"/>
          <w:rtl/>
        </w:rPr>
        <w:t xml:space="preserve"> ثمّ صلّى المغرب بعدها </w:t>
      </w:r>
      <w:r w:rsidRPr="001C0D77">
        <w:rPr>
          <w:rStyle w:val="libFootnotenumChar"/>
          <w:rFonts w:hint="cs"/>
          <w:rtl/>
        </w:rPr>
        <w:t>(3)</w:t>
      </w:r>
      <w:r w:rsidR="00336899">
        <w:rPr>
          <w:rFonts w:hint="cs"/>
          <w:rtl/>
        </w:rPr>
        <w:t>.</w:t>
      </w:r>
    </w:p>
    <w:p w:rsidR="00D656D1" w:rsidRPr="0057080C"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وأنت ترى أنّ عمر في هذه القصّة كان أحرص على الصّلاة في وقتها من رسول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 xml:space="preserve">(1) </w:t>
      </w:r>
      <w:r w:rsidR="00336899">
        <w:rPr>
          <w:rFonts w:hint="cs"/>
          <w:rtl/>
        </w:rPr>
        <w:t>[</w:t>
      </w:r>
      <w:r>
        <w:rPr>
          <w:rFonts w:hint="cs"/>
          <w:rtl/>
        </w:rPr>
        <w:t>كأنّ الصحابة جميعا يوحى إليهم فردا فردا</w:t>
      </w:r>
      <w:r w:rsidR="00336899">
        <w:rPr>
          <w:rFonts w:hint="cs"/>
          <w:rtl/>
        </w:rPr>
        <w:t>].</w:t>
      </w:r>
    </w:p>
    <w:p w:rsidR="00D656D1" w:rsidRDefault="00D656D1" w:rsidP="00336899">
      <w:pPr>
        <w:pStyle w:val="libFootnote0"/>
        <w:rPr>
          <w:rtl/>
        </w:rPr>
      </w:pPr>
      <w:r>
        <w:rPr>
          <w:rFonts w:hint="cs"/>
          <w:rtl/>
        </w:rPr>
        <w:t>(2) التفسير الكبير</w:t>
      </w:r>
      <w:r w:rsidR="00336899">
        <w:rPr>
          <w:rFonts w:hint="cs"/>
          <w:rtl/>
        </w:rPr>
        <w:t>،</w:t>
      </w:r>
      <w:r>
        <w:rPr>
          <w:rFonts w:hint="cs"/>
          <w:rtl/>
        </w:rPr>
        <w:t xml:space="preserve"> فخر الدين</w:t>
      </w:r>
      <w:r w:rsidR="00336899">
        <w:rPr>
          <w:rFonts w:hint="cs"/>
          <w:rtl/>
        </w:rPr>
        <w:t>،</w:t>
      </w:r>
      <w:r>
        <w:rPr>
          <w:rFonts w:hint="cs"/>
          <w:rtl/>
        </w:rPr>
        <w:t xml:space="preserve"> ج 1 ص 177</w:t>
      </w:r>
      <w:r w:rsidR="00336899">
        <w:rPr>
          <w:rFonts w:hint="cs"/>
          <w:rtl/>
        </w:rPr>
        <w:t>.</w:t>
      </w:r>
    </w:p>
    <w:p w:rsidR="00D656D1" w:rsidRDefault="00D656D1" w:rsidP="00336899">
      <w:pPr>
        <w:pStyle w:val="libFootnote0"/>
        <w:rPr>
          <w:rtl/>
        </w:rPr>
      </w:pPr>
      <w:r>
        <w:rPr>
          <w:rFonts w:hint="cs"/>
          <w:rtl/>
        </w:rPr>
        <w:t>(3) صحيح البخاري ج 1 ص 321</w:t>
      </w:r>
      <w:r w:rsidR="00336899">
        <w:rPr>
          <w:rFonts w:hint="cs"/>
          <w:rtl/>
        </w:rPr>
        <w:t>.</w:t>
      </w:r>
      <w:r>
        <w:rPr>
          <w:rFonts w:hint="cs"/>
          <w:rtl/>
        </w:rPr>
        <w:t xml:space="preserve"> الحديث رقم 903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الله </w:t>
      </w:r>
      <w:r w:rsidR="001C0D77" w:rsidRPr="001C0D77">
        <w:rPr>
          <w:rStyle w:val="libAlaemChar"/>
          <w:rFonts w:hint="cs"/>
          <w:rtl/>
        </w:rPr>
        <w:t>صلى‌الله‌عليه‌وآله‌وسلم</w:t>
      </w:r>
      <w:r w:rsidR="00336899">
        <w:rPr>
          <w:rFonts w:hint="cs"/>
          <w:rtl/>
        </w:rPr>
        <w:t>،</w:t>
      </w:r>
      <w:r>
        <w:rPr>
          <w:rFonts w:hint="cs"/>
          <w:rtl/>
        </w:rPr>
        <w:t xml:space="preserve"> فإن عمر صلّى العصر قبل أن تغيب الشّمس</w:t>
      </w:r>
      <w:r w:rsidR="00336899">
        <w:rPr>
          <w:rFonts w:hint="cs"/>
          <w:rtl/>
        </w:rPr>
        <w:t>،</w:t>
      </w:r>
      <w:r>
        <w:rPr>
          <w:rFonts w:hint="cs"/>
          <w:rtl/>
        </w:rPr>
        <w:t xml:space="preserve"> وصلاّها رسول الله </w:t>
      </w:r>
      <w:r w:rsidR="001C0D77" w:rsidRPr="001C0D77">
        <w:rPr>
          <w:rStyle w:val="libAlaemChar"/>
          <w:rFonts w:hint="cs"/>
          <w:rtl/>
        </w:rPr>
        <w:t>صلى‌الله‌عليه‌وآله‌وسلم</w:t>
      </w:r>
      <w:r>
        <w:rPr>
          <w:rFonts w:hint="cs"/>
          <w:rtl/>
        </w:rPr>
        <w:t xml:space="preserve"> بعد ما غابت الشمس</w:t>
      </w:r>
      <w:r w:rsidR="00336899">
        <w:rPr>
          <w:rFonts w:hint="cs"/>
          <w:rtl/>
        </w:rPr>
        <w:t>!</w:t>
      </w:r>
    </w:p>
    <w:p w:rsidR="00D656D1" w:rsidRDefault="00D656D1" w:rsidP="00336899">
      <w:pPr>
        <w:pStyle w:val="libNormal"/>
        <w:rPr>
          <w:rtl/>
        </w:rPr>
      </w:pPr>
      <w:r>
        <w:rPr>
          <w:rFonts w:hint="cs"/>
          <w:rtl/>
        </w:rPr>
        <w:t xml:space="preserve">وعن عبد الله بن عبد الرحمن بن أبزى قال كنا عند عمر بن الخطاب </w:t>
      </w:r>
      <w:r w:rsidR="001C0D77" w:rsidRPr="001C0D77">
        <w:rPr>
          <w:rStyle w:val="libAlaemChar"/>
          <w:rFonts w:hint="cs"/>
          <w:rtl/>
        </w:rPr>
        <w:t>رضي‌الله‌عنه</w:t>
      </w:r>
      <w:r>
        <w:rPr>
          <w:rFonts w:hint="cs"/>
          <w:rtl/>
        </w:rPr>
        <w:t xml:space="preserve"> فأتاه رجل فقال يا أمير المؤمنين إنا نمكث الشّهر والشّهرين لا نجد الماء</w:t>
      </w:r>
      <w:r w:rsidR="00336899">
        <w:rPr>
          <w:rFonts w:hint="cs"/>
          <w:rtl/>
        </w:rPr>
        <w:t>.</w:t>
      </w:r>
      <w:r>
        <w:rPr>
          <w:rFonts w:hint="cs"/>
          <w:rtl/>
        </w:rPr>
        <w:t xml:space="preserve"> فقال عمر</w:t>
      </w:r>
      <w:r w:rsidR="00336899">
        <w:rPr>
          <w:rFonts w:hint="cs"/>
          <w:rtl/>
        </w:rPr>
        <w:t>:</w:t>
      </w:r>
      <w:r>
        <w:rPr>
          <w:rFonts w:hint="cs"/>
          <w:rtl/>
        </w:rPr>
        <w:t xml:space="preserve"> أمّا أنا فلو لم أجد الماء لم أكن لأصلّي حتّى أجد الماء</w:t>
      </w:r>
      <w:r w:rsidR="00336899">
        <w:rPr>
          <w:rFonts w:hint="cs"/>
          <w:rtl/>
        </w:rPr>
        <w:t>؛</w:t>
      </w:r>
      <w:r>
        <w:rPr>
          <w:rFonts w:hint="cs"/>
          <w:rtl/>
        </w:rPr>
        <w:t xml:space="preserve"> فقال عمار بن ياسر</w:t>
      </w:r>
      <w:r w:rsidR="00336899">
        <w:rPr>
          <w:rFonts w:hint="cs"/>
          <w:rtl/>
        </w:rPr>
        <w:t>:</w:t>
      </w:r>
      <w:r>
        <w:rPr>
          <w:rFonts w:hint="cs"/>
          <w:rtl/>
        </w:rPr>
        <w:t xml:space="preserve"> أتذكر يا أمير المؤمنين حيث كنا بمكان كذا وكذا ونحن نرعى الإبل فتعلمأنا أجنبنا</w:t>
      </w:r>
      <w:r w:rsidR="00336899">
        <w:rPr>
          <w:rFonts w:hint="cs"/>
          <w:rtl/>
        </w:rPr>
        <w:t>؟</w:t>
      </w:r>
      <w:r>
        <w:rPr>
          <w:rFonts w:hint="cs"/>
          <w:rtl/>
        </w:rPr>
        <w:t xml:space="preserve"> قال</w:t>
      </w:r>
      <w:r w:rsidR="00336899">
        <w:rPr>
          <w:rFonts w:hint="cs"/>
          <w:rtl/>
        </w:rPr>
        <w:t>:</w:t>
      </w:r>
      <w:r>
        <w:rPr>
          <w:rFonts w:hint="cs"/>
          <w:rtl/>
        </w:rPr>
        <w:t xml:space="preserve"> نعم</w:t>
      </w:r>
      <w:r w:rsidR="00336899">
        <w:rPr>
          <w:rFonts w:hint="cs"/>
          <w:rtl/>
        </w:rPr>
        <w:t>.</w:t>
      </w:r>
      <w:r>
        <w:rPr>
          <w:rFonts w:hint="cs"/>
          <w:rtl/>
        </w:rPr>
        <w:t xml:space="preserve"> فأما أنا فتمرغت في التراب فأتينا النبي فقال إن كان الصعيد لكافيك وضرب بكفيه الأرض ثم نفخ فيهما ثم مسح وجهه وبعض ذراعيه فقال اتق الله يا عمار فقال يا أمير المؤمنين إن شئت لم أذكره فقال</w:t>
      </w:r>
      <w:r w:rsidR="00336899">
        <w:rPr>
          <w:rFonts w:hint="cs"/>
          <w:rtl/>
        </w:rPr>
        <w:t>:</w:t>
      </w:r>
      <w:r>
        <w:rPr>
          <w:rFonts w:hint="cs"/>
          <w:rtl/>
        </w:rPr>
        <w:t xml:space="preserve"> لا ولكن نوليك من ذلك ما توليت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وإلى ذلك أشار الغرناطي في التسهيل قال</w:t>
      </w:r>
      <w:r w:rsidR="00336899">
        <w:rPr>
          <w:rFonts w:hint="cs"/>
          <w:rtl/>
        </w:rPr>
        <w:t>:</w:t>
      </w:r>
      <w:r>
        <w:rPr>
          <w:rFonts w:hint="cs"/>
          <w:rtl/>
        </w:rPr>
        <w:t xml:space="preserve"> ولا يجوز التيمم للجنب وقد قال بذلك عمر بن الخطّاب </w:t>
      </w:r>
      <w:r w:rsidRPr="001C0D77">
        <w:rPr>
          <w:rStyle w:val="libFootnotenumChar"/>
          <w:rFonts w:hint="cs"/>
          <w:rtl/>
        </w:rPr>
        <w:t>(2)</w:t>
      </w:r>
      <w:r w:rsidR="00336899">
        <w:rPr>
          <w:rFonts w:hint="cs"/>
          <w:rtl/>
        </w:rPr>
        <w:t>،</w:t>
      </w:r>
      <w:r>
        <w:rPr>
          <w:rFonts w:hint="cs"/>
          <w:rtl/>
        </w:rPr>
        <w:t xml:space="preserve"> والثعالبي حيث قال في تفسيره</w:t>
      </w:r>
      <w:r w:rsidR="00336899">
        <w:rPr>
          <w:rFonts w:hint="cs"/>
          <w:rtl/>
        </w:rPr>
        <w:t>:</w:t>
      </w:r>
      <w:r>
        <w:rPr>
          <w:rFonts w:hint="cs"/>
          <w:rtl/>
        </w:rPr>
        <w:t xml:space="preserve"> قال عمر بن الخطّاب وغيره لا يتيمّم الجنب البتّة بل يدع الصّلاة حتى يجد الماء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هذا مع أن القرآن الكريم يقول</w:t>
      </w:r>
      <w:r w:rsidR="00336899">
        <w:rPr>
          <w:rFonts w:hint="cs"/>
          <w:rtl/>
        </w:rPr>
        <w:t>:</w:t>
      </w:r>
      <w:r>
        <w:rPr>
          <w:rFonts w:hint="cs"/>
          <w:rtl/>
        </w:rPr>
        <w:t xml:space="preserve"> فتيمّموا</w:t>
      </w:r>
      <w:r w:rsidR="00336899">
        <w:rPr>
          <w:rFonts w:hint="cs"/>
          <w:rtl/>
        </w:rPr>
        <w:t>،</w:t>
      </w:r>
      <w:r>
        <w:rPr>
          <w:rFonts w:hint="cs"/>
          <w:rtl/>
        </w:rPr>
        <w:t xml:space="preserve"> وآية التيمم واضحة </w:t>
      </w:r>
      <w:r w:rsidR="00336899">
        <w:rPr>
          <w:rFonts w:hint="cs"/>
          <w:rtl/>
        </w:rPr>
        <w:t>(</w:t>
      </w:r>
      <w:r w:rsidRPr="00897BBD">
        <w:rPr>
          <w:rFonts w:eastAsia="MS Mincho"/>
          <w:rtl/>
        </w:rPr>
        <w:t>يَا أَيّهَا الّذِينَ آمَنُوا لاَ تَقْرَبُوا الصّلاَةَ وَأَنْتُمْ سُكَارَى‏ حَتّى‏ تَعْلَمُوا مَا تَقُولُونَ وَلاَ جُنُباً إِلّا عَابِرِي سَبِيلٍ حَتّى‏ تَغْتَسِلُوا وَإِن كُنتُم مَرْضَى‏ أَوْ عَلَى‏ سَفَرٍ أَوْ جَاءَ أَحَدٌ مِنكُم مِنَ الْغَائِطِ أَوْ لاَمَسْتُمُ النّسَاءَ فَلَمْ تَجِدُوا مَاءً فَتَيَمّمُوا صَعِيداً طَيّباً فَامْسَحُوا بِوُجُوهِكُمْ وَأَيْدِيكُمْ إِنّ اللّهَ كَانَ عَفُوّاً غَفُوراً</w:t>
      </w:r>
      <w:r w:rsidR="00336899">
        <w:rPr>
          <w:rFonts w:hint="cs"/>
          <w:rtl/>
        </w:rPr>
        <w:t>)</w:t>
      </w:r>
      <w:r>
        <w:rPr>
          <w:rFonts w:hint="cs"/>
          <w:rtl/>
        </w:rPr>
        <w:t xml:space="preserve"> </w:t>
      </w:r>
      <w:r w:rsidRPr="001C0D77">
        <w:rPr>
          <w:rStyle w:val="libFootnotenumChar"/>
          <w:rFonts w:hint="cs"/>
          <w:rtl/>
        </w:rPr>
        <w:t>(4)</w:t>
      </w:r>
      <w:r w:rsidR="00336899">
        <w:rPr>
          <w:rFonts w:hint="cs"/>
          <w:rtl/>
        </w:rPr>
        <w:t>.</w:t>
      </w:r>
      <w:r>
        <w:rPr>
          <w:rFonts w:hint="cs"/>
          <w:rtl/>
        </w:rPr>
        <w:t xml:space="preserve"> وليت الثعالبي جاء باسم واحد حين قال وغيره</w:t>
      </w:r>
      <w:r w:rsidR="00336899">
        <w:rPr>
          <w:rFonts w:hint="cs"/>
          <w:rtl/>
        </w:rPr>
        <w:t>.</w:t>
      </w:r>
    </w:p>
    <w:p w:rsidR="00D656D1" w:rsidRDefault="00D656D1" w:rsidP="00336899">
      <w:pPr>
        <w:pStyle w:val="libNormal"/>
        <w:rPr>
          <w:rtl/>
        </w:rPr>
      </w:pPr>
      <w:r>
        <w:rPr>
          <w:rFonts w:hint="cs"/>
          <w:rtl/>
        </w:rPr>
        <w:t>وقال ابن كثير</w:t>
      </w:r>
      <w:r w:rsidR="00336899">
        <w:rPr>
          <w:rFonts w:hint="cs"/>
          <w:rtl/>
        </w:rPr>
        <w:t>:</w:t>
      </w:r>
      <w:r>
        <w:rPr>
          <w:rFonts w:hint="cs"/>
          <w:rtl/>
        </w:rPr>
        <w:t xml:space="preserve"> قال سفيان الثوري</w:t>
      </w:r>
      <w:r w:rsidR="00336899">
        <w:rPr>
          <w:rFonts w:hint="cs"/>
          <w:rtl/>
        </w:rPr>
        <w:t>:</w:t>
      </w:r>
      <w:r>
        <w:rPr>
          <w:rFonts w:hint="cs"/>
          <w:rtl/>
        </w:rPr>
        <w:t xml:space="preserve"> قرأ عمر بن الخطّاب سورة مريم فسجد وقال</w:t>
      </w:r>
      <w:r w:rsidR="00336899">
        <w:rPr>
          <w:rFonts w:hint="cs"/>
          <w:rtl/>
        </w:rPr>
        <w:t>:</w:t>
      </w:r>
      <w:r>
        <w:rPr>
          <w:rFonts w:hint="cs"/>
          <w:rtl/>
        </w:rPr>
        <w:t xml:space="preserve"> هذا السجود فأين البكي</w:t>
      </w:r>
      <w:r w:rsidR="00336899">
        <w:rPr>
          <w:rFonts w:hint="cs"/>
          <w:rtl/>
        </w:rPr>
        <w:t>؟</w:t>
      </w:r>
      <w:r>
        <w:rPr>
          <w:rFonts w:hint="cs"/>
          <w:rtl/>
        </w:rPr>
        <w:t xml:space="preserve"> يريد البكاء </w:t>
      </w:r>
      <w:r w:rsidRPr="001C0D77">
        <w:rPr>
          <w:rStyle w:val="libFootnotenumChar"/>
          <w:rFonts w:hint="cs"/>
          <w:rtl/>
        </w:rPr>
        <w:t>(5)</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الطبري ج 5 ص 113 وسنن النسائي الكبرى ج 1 ص 133 وسنن النسائي المجتبى</w:t>
      </w:r>
      <w:r w:rsidR="00336899">
        <w:rPr>
          <w:rFonts w:hint="cs"/>
          <w:rtl/>
        </w:rPr>
        <w:t>)</w:t>
      </w:r>
      <w:r>
        <w:rPr>
          <w:rFonts w:hint="cs"/>
          <w:rtl/>
        </w:rPr>
        <w:t xml:space="preserve"> ج 1 ص 168</w:t>
      </w:r>
      <w:r w:rsidR="00336899">
        <w:rPr>
          <w:rFonts w:hint="cs"/>
          <w:rtl/>
        </w:rPr>
        <w:t>.</w:t>
      </w:r>
    </w:p>
    <w:p w:rsidR="00D656D1" w:rsidRDefault="00D656D1" w:rsidP="00336899">
      <w:pPr>
        <w:pStyle w:val="libFootnote0"/>
        <w:rPr>
          <w:rtl/>
        </w:rPr>
      </w:pPr>
      <w:r>
        <w:rPr>
          <w:rFonts w:hint="cs"/>
          <w:rtl/>
        </w:rPr>
        <w:t>(2) التسهيل لعلوم التنزيل ج 1 ص 143</w:t>
      </w:r>
      <w:r w:rsidR="00336899">
        <w:rPr>
          <w:rFonts w:hint="cs"/>
          <w:rtl/>
        </w:rPr>
        <w:t>.</w:t>
      </w:r>
    </w:p>
    <w:p w:rsidR="00D656D1" w:rsidRDefault="00D656D1" w:rsidP="00336899">
      <w:pPr>
        <w:pStyle w:val="libFootnote0"/>
        <w:rPr>
          <w:rtl/>
        </w:rPr>
      </w:pPr>
      <w:r>
        <w:rPr>
          <w:rFonts w:hint="cs"/>
          <w:rtl/>
        </w:rPr>
        <w:t>(3) تفسير الثعالبي ج 1 ص 449</w:t>
      </w:r>
      <w:r w:rsidR="00336899">
        <w:rPr>
          <w:rFonts w:hint="cs"/>
          <w:rtl/>
        </w:rPr>
        <w:t>.</w:t>
      </w:r>
    </w:p>
    <w:p w:rsidR="00D656D1" w:rsidRDefault="00D656D1" w:rsidP="00336899">
      <w:pPr>
        <w:pStyle w:val="libFootnote0"/>
        <w:rPr>
          <w:rtl/>
        </w:rPr>
      </w:pPr>
      <w:r>
        <w:rPr>
          <w:rFonts w:hint="cs"/>
          <w:rtl/>
        </w:rPr>
        <w:t>(4) النساء</w:t>
      </w:r>
      <w:r w:rsidR="00336899">
        <w:rPr>
          <w:rFonts w:hint="cs"/>
          <w:rtl/>
        </w:rPr>
        <w:t>:</w:t>
      </w:r>
      <w:r>
        <w:rPr>
          <w:rFonts w:hint="cs"/>
          <w:rtl/>
        </w:rPr>
        <w:t xml:space="preserve"> 3</w:t>
      </w:r>
      <w:r w:rsidR="00336899">
        <w:rPr>
          <w:rFonts w:hint="cs"/>
          <w:rtl/>
        </w:rPr>
        <w:t>.</w:t>
      </w:r>
    </w:p>
    <w:p w:rsidR="00D656D1" w:rsidRDefault="00D656D1" w:rsidP="00336899">
      <w:pPr>
        <w:pStyle w:val="libFootnote0"/>
        <w:rPr>
          <w:rtl/>
        </w:rPr>
      </w:pPr>
      <w:r>
        <w:rPr>
          <w:rFonts w:hint="cs"/>
          <w:rtl/>
        </w:rPr>
        <w:t>(5) مختصر ابن كثير</w:t>
      </w:r>
      <w:r w:rsidR="00336899">
        <w:rPr>
          <w:rFonts w:hint="cs"/>
          <w:rtl/>
        </w:rPr>
        <w:t>،</w:t>
      </w:r>
      <w:r>
        <w:rPr>
          <w:rFonts w:hint="cs"/>
          <w:rtl/>
        </w:rPr>
        <w:t xml:space="preserve"> ج 2 ص 648</w:t>
      </w:r>
      <w:r w:rsidR="00336899">
        <w:rPr>
          <w:rFonts w:hint="cs"/>
          <w:rtl/>
        </w:rPr>
        <w:t>.</w:t>
      </w:r>
      <w:r>
        <w:rPr>
          <w:rFonts w:hint="cs"/>
          <w:rtl/>
        </w:rPr>
        <w:t xml:space="preserve"> قال ابن كثير</w:t>
      </w:r>
      <w:r w:rsidR="00336899">
        <w:rPr>
          <w:rFonts w:hint="cs"/>
          <w:rtl/>
        </w:rPr>
        <w:t>:</w:t>
      </w:r>
      <w:r>
        <w:rPr>
          <w:rFonts w:hint="cs"/>
          <w:rtl/>
        </w:rPr>
        <w:t xml:space="preserve"> رواه ابن أبي حاتم وابن جرير</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r>
        <w:rPr>
          <w:rFonts w:hint="cs"/>
          <w:rtl/>
        </w:rPr>
        <w:t xml:space="preserve"> إنّما يكون البكاء حين تخشع القلوب</w:t>
      </w:r>
      <w:r w:rsidR="00336899">
        <w:rPr>
          <w:rFonts w:hint="cs"/>
          <w:rtl/>
        </w:rPr>
        <w:t>.</w:t>
      </w:r>
    </w:p>
    <w:p w:rsidR="00D656D1" w:rsidRDefault="00D656D1" w:rsidP="00336899">
      <w:pPr>
        <w:pStyle w:val="libNormal"/>
        <w:rPr>
          <w:rtl/>
        </w:rPr>
      </w:pPr>
      <w:r>
        <w:rPr>
          <w:rFonts w:hint="cs"/>
          <w:rtl/>
        </w:rPr>
        <w:t>قال الزمخشري</w:t>
      </w:r>
      <w:r w:rsidR="00336899">
        <w:rPr>
          <w:rFonts w:hint="cs"/>
          <w:rtl/>
        </w:rPr>
        <w:t>:</w:t>
      </w:r>
      <w:r>
        <w:rPr>
          <w:rFonts w:hint="cs"/>
          <w:rtl/>
        </w:rPr>
        <w:t xml:space="preserve"> وروي أن مجمع بن حارثة كان إمامهم في مسجد الضرار فكلّم بنو عمرو بن عوف أصحاب مسجد قباء عمر بن الخطّاب في خلافته أن يأذن لمجمع فيؤمّهم في مسجدهم فقال</w:t>
      </w:r>
      <w:r w:rsidR="00336899">
        <w:rPr>
          <w:rFonts w:hint="cs"/>
          <w:rtl/>
        </w:rPr>
        <w:t>:</w:t>
      </w:r>
      <w:r>
        <w:rPr>
          <w:rFonts w:hint="cs"/>
          <w:rtl/>
        </w:rPr>
        <w:t xml:space="preserve"> لا ولا نعمة عين</w:t>
      </w:r>
      <w:r w:rsidR="00336899">
        <w:rPr>
          <w:rFonts w:hint="cs"/>
          <w:rtl/>
        </w:rPr>
        <w:t>،</w:t>
      </w:r>
      <w:r>
        <w:rPr>
          <w:rFonts w:hint="cs"/>
          <w:rtl/>
        </w:rPr>
        <w:t xml:space="preserve"> أليس بإمام مسجد الضّرار</w:t>
      </w:r>
      <w:r w:rsidR="00336899">
        <w:rPr>
          <w:rFonts w:hint="cs"/>
          <w:rtl/>
        </w:rPr>
        <w:t>؟</w:t>
      </w:r>
      <w:r>
        <w:rPr>
          <w:rFonts w:hint="cs"/>
          <w:rtl/>
        </w:rPr>
        <w:t xml:space="preserve"> فقال</w:t>
      </w:r>
      <w:r w:rsidR="00336899">
        <w:rPr>
          <w:rFonts w:hint="cs"/>
          <w:rtl/>
        </w:rPr>
        <w:t>:</w:t>
      </w:r>
      <w:r>
        <w:rPr>
          <w:rFonts w:hint="cs"/>
          <w:rtl/>
        </w:rPr>
        <w:t xml:space="preserve"> يا أمير المؤمنين لا تعجل علي فو الله لقد صلّيت بهم والله يعلم أنّي لا أعلم ما أضمروا فيه</w:t>
      </w:r>
      <w:r w:rsidR="00336899">
        <w:rPr>
          <w:rFonts w:hint="cs"/>
          <w:rtl/>
        </w:rPr>
        <w:t>،</w:t>
      </w:r>
      <w:r>
        <w:rPr>
          <w:rFonts w:hint="cs"/>
          <w:rtl/>
        </w:rPr>
        <w:t xml:space="preserve"> ولو علمت ما صلّيت معهم فيه</w:t>
      </w:r>
      <w:r w:rsidR="00336899">
        <w:rPr>
          <w:rFonts w:hint="cs"/>
          <w:rtl/>
        </w:rPr>
        <w:t>؛</w:t>
      </w:r>
      <w:r>
        <w:rPr>
          <w:rFonts w:hint="cs"/>
          <w:rtl/>
        </w:rPr>
        <w:t xml:space="preserve"> كنت غلاما قارئا للقرآن وكانوا شيوخا لا يقرؤون من القرآن شيئا</w:t>
      </w:r>
      <w:r w:rsidR="00336899">
        <w:rPr>
          <w:rFonts w:hint="cs"/>
          <w:rtl/>
        </w:rPr>
        <w:t>!</w:t>
      </w:r>
      <w:r>
        <w:rPr>
          <w:rFonts w:hint="cs"/>
          <w:rtl/>
        </w:rPr>
        <w:t xml:space="preserve"> فعذره وصدّقه وأمره بالصلاة بقومه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يعذر إمام مسجد الضّرار الذي نزل قرآن بذمّه ولا يعذر صبيغ بن عسل الذي كان سيدا شريفاً في قومه قبل أن يعامله بتلك الطريقة</w:t>
      </w:r>
      <w:r w:rsidR="00336899">
        <w:rPr>
          <w:rFonts w:hint="cs"/>
          <w:rtl/>
        </w:rPr>
        <w:t>.</w:t>
      </w:r>
    </w:p>
    <w:p w:rsidR="00D656D1" w:rsidRDefault="00D656D1" w:rsidP="00336899">
      <w:pPr>
        <w:pStyle w:val="libNormal"/>
        <w:rPr>
          <w:rtl/>
        </w:rPr>
      </w:pPr>
      <w:r>
        <w:rPr>
          <w:rFonts w:hint="cs"/>
          <w:rtl/>
        </w:rPr>
        <w:t>وقال ابن عاشور في تفسيره</w:t>
      </w:r>
      <w:r w:rsidR="00336899">
        <w:rPr>
          <w:rFonts w:hint="cs"/>
          <w:rtl/>
        </w:rPr>
        <w:t>:</w:t>
      </w:r>
      <w:r>
        <w:rPr>
          <w:rFonts w:hint="cs"/>
          <w:rtl/>
        </w:rPr>
        <w:t xml:space="preserve"> روي أنّ عمر بن الخطّاب أطال صلاة الضّحى يوما فقيل له</w:t>
      </w:r>
      <w:r w:rsidR="00336899">
        <w:rPr>
          <w:rFonts w:hint="cs"/>
          <w:rtl/>
        </w:rPr>
        <w:t>:</w:t>
      </w:r>
      <w:r>
        <w:rPr>
          <w:rFonts w:hint="cs"/>
          <w:rtl/>
        </w:rPr>
        <w:t xml:space="preserve"> صنعت شيئاً لم تكن تصنعه</w:t>
      </w:r>
      <w:r w:rsidR="00336899">
        <w:rPr>
          <w:rFonts w:hint="cs"/>
          <w:rtl/>
        </w:rPr>
        <w:t>؟</w:t>
      </w:r>
      <w:r>
        <w:rPr>
          <w:rFonts w:hint="cs"/>
          <w:rtl/>
        </w:rPr>
        <w:t xml:space="preserve"> فقال</w:t>
      </w:r>
      <w:r w:rsidR="00336899">
        <w:rPr>
          <w:rFonts w:hint="cs"/>
          <w:rtl/>
        </w:rPr>
        <w:t>:</w:t>
      </w:r>
      <w:r>
        <w:rPr>
          <w:rFonts w:hint="cs"/>
          <w:rtl/>
        </w:rPr>
        <w:t xml:space="preserve"> إنّه بقي عليّ من وردي شيء فأحببت أن أقضيه وتلا قوله تعالى </w:t>
      </w:r>
      <w:r w:rsidR="00336899" w:rsidRPr="00F40D7A">
        <w:rPr>
          <w:rStyle w:val="libAlaemChar"/>
          <w:rFonts w:hint="cs"/>
          <w:rtl/>
        </w:rPr>
        <w:t>(</w:t>
      </w:r>
      <w:r w:rsidRPr="00B66261">
        <w:rPr>
          <w:rStyle w:val="libAieChar"/>
          <w:rFonts w:eastAsia="MS Mincho"/>
          <w:rtl/>
        </w:rPr>
        <w:t>وَهُوَ الّذِي جَعَلَ الّيْلَ وَالنّهَارَ خِلْفَةً</w:t>
      </w:r>
      <w:r w:rsidR="00336899" w:rsidRPr="00F40D7A">
        <w:rPr>
          <w:rStyle w:val="libAlaemChar"/>
          <w:rFonts w:hint="cs"/>
          <w:rtl/>
        </w:rPr>
        <w:t>)</w:t>
      </w:r>
      <w:r>
        <w:rPr>
          <w:rFonts w:hint="cs"/>
          <w:rtl/>
        </w:rPr>
        <w:t xml:space="preserve"> الآية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وفي صلاة الضحى هذه كلام</w:t>
      </w:r>
      <w:r w:rsidR="00336899">
        <w:rPr>
          <w:rFonts w:hint="cs"/>
          <w:rtl/>
        </w:rPr>
        <w:t>.</w:t>
      </w:r>
      <w:r>
        <w:rPr>
          <w:rFonts w:hint="cs"/>
          <w:rtl/>
        </w:rPr>
        <w:t xml:space="preserve"> ففي الجمع بين الصحيحين عن مورق العجلي قال</w:t>
      </w:r>
      <w:r w:rsidR="00336899">
        <w:rPr>
          <w:rFonts w:hint="cs"/>
          <w:rtl/>
        </w:rPr>
        <w:t>:</w:t>
      </w:r>
      <w:r>
        <w:rPr>
          <w:rFonts w:hint="cs"/>
          <w:rtl/>
        </w:rPr>
        <w:t xml:space="preserve"> قلت لابن عمر تصلّي الضحى</w:t>
      </w:r>
      <w:r w:rsidR="00336899">
        <w:rPr>
          <w:rFonts w:hint="cs"/>
          <w:rtl/>
        </w:rPr>
        <w:t>؟</w:t>
      </w:r>
      <w:r>
        <w:rPr>
          <w:rFonts w:hint="cs"/>
          <w:rtl/>
        </w:rPr>
        <w:t xml:space="preserve"> قال</w:t>
      </w:r>
      <w:r w:rsidR="00336899">
        <w:rPr>
          <w:rFonts w:hint="cs"/>
          <w:rtl/>
        </w:rPr>
        <w:t>:</w:t>
      </w:r>
      <w:r>
        <w:rPr>
          <w:rFonts w:hint="cs"/>
          <w:rtl/>
        </w:rPr>
        <w:t xml:space="preserve"> لا</w:t>
      </w:r>
      <w:r w:rsidR="00336899">
        <w:rPr>
          <w:rFonts w:hint="cs"/>
          <w:rtl/>
        </w:rPr>
        <w:t>.</w:t>
      </w:r>
      <w:r>
        <w:rPr>
          <w:rFonts w:hint="cs"/>
          <w:rtl/>
        </w:rPr>
        <w:t xml:space="preserve"> قلت</w:t>
      </w:r>
      <w:r w:rsidR="00336899">
        <w:rPr>
          <w:rFonts w:hint="cs"/>
          <w:rtl/>
        </w:rPr>
        <w:t>:</w:t>
      </w:r>
      <w:r>
        <w:rPr>
          <w:rFonts w:hint="cs"/>
          <w:rtl/>
        </w:rPr>
        <w:t xml:space="preserve"> فعمر</w:t>
      </w:r>
      <w:r w:rsidR="00336899">
        <w:rPr>
          <w:rFonts w:hint="cs"/>
          <w:rtl/>
        </w:rPr>
        <w:t>؟</w:t>
      </w:r>
      <w:r>
        <w:rPr>
          <w:rFonts w:hint="cs"/>
          <w:rtl/>
        </w:rPr>
        <w:t xml:space="preserve"> قال لا</w:t>
      </w:r>
      <w:r w:rsidR="00336899">
        <w:rPr>
          <w:rFonts w:hint="cs"/>
          <w:rtl/>
        </w:rPr>
        <w:t>.</w:t>
      </w:r>
      <w:r>
        <w:rPr>
          <w:rFonts w:hint="cs"/>
          <w:rtl/>
        </w:rPr>
        <w:t xml:space="preserve"> قلت</w:t>
      </w:r>
      <w:r w:rsidR="00336899">
        <w:rPr>
          <w:rFonts w:hint="cs"/>
          <w:rtl/>
        </w:rPr>
        <w:t>:</w:t>
      </w:r>
      <w:r>
        <w:rPr>
          <w:rFonts w:hint="cs"/>
          <w:rtl/>
        </w:rPr>
        <w:t xml:space="preserve"> فأبوبكر</w:t>
      </w:r>
      <w:r w:rsidR="00336899">
        <w:rPr>
          <w:rFonts w:hint="cs"/>
          <w:rtl/>
        </w:rPr>
        <w:t>؟</w:t>
      </w:r>
      <w:r>
        <w:rPr>
          <w:rFonts w:hint="cs"/>
          <w:rtl/>
        </w:rPr>
        <w:t xml:space="preserve"> قال</w:t>
      </w:r>
      <w:r w:rsidR="00336899">
        <w:rPr>
          <w:rFonts w:hint="cs"/>
          <w:rtl/>
        </w:rPr>
        <w:t>:</w:t>
      </w:r>
      <w:r>
        <w:rPr>
          <w:rFonts w:hint="cs"/>
          <w:rtl/>
        </w:rPr>
        <w:t xml:space="preserve"> لا</w:t>
      </w:r>
      <w:r w:rsidR="00336899">
        <w:rPr>
          <w:rFonts w:hint="cs"/>
          <w:rtl/>
        </w:rPr>
        <w:t>.</w:t>
      </w:r>
      <w:r>
        <w:rPr>
          <w:rFonts w:hint="cs"/>
          <w:rtl/>
        </w:rPr>
        <w:t xml:space="preserve"> قلت</w:t>
      </w:r>
      <w:r w:rsidR="00336899">
        <w:rPr>
          <w:rFonts w:hint="cs"/>
          <w:rtl/>
        </w:rPr>
        <w:t>:</w:t>
      </w:r>
      <w:r>
        <w:rPr>
          <w:rFonts w:hint="cs"/>
          <w:rtl/>
        </w:rPr>
        <w:t xml:space="preserve"> فالنبي </w:t>
      </w:r>
      <w:r w:rsidR="001C0D77" w:rsidRPr="001C0D77">
        <w:rPr>
          <w:rStyle w:val="libAlaemChar"/>
          <w:rFonts w:hint="cs"/>
          <w:rtl/>
        </w:rPr>
        <w:t>صلى‌الله‌عليه‌وآله‌وسلم</w:t>
      </w:r>
      <w:r w:rsidR="00336899">
        <w:rPr>
          <w:rFonts w:hint="cs"/>
          <w:rtl/>
        </w:rPr>
        <w:t>؟</w:t>
      </w:r>
      <w:r>
        <w:rPr>
          <w:rFonts w:hint="cs"/>
          <w:rtl/>
        </w:rPr>
        <w:t xml:space="preserve"> قال</w:t>
      </w:r>
      <w:r w:rsidR="00336899">
        <w:rPr>
          <w:rFonts w:hint="cs"/>
          <w:rtl/>
        </w:rPr>
        <w:t>:</w:t>
      </w:r>
      <w:r>
        <w:rPr>
          <w:rFonts w:hint="cs"/>
          <w:rtl/>
        </w:rPr>
        <w:t xml:space="preserve"> لا أخاله</w:t>
      </w:r>
      <w:r w:rsidR="00336899">
        <w:rPr>
          <w:rFonts w:hint="cs"/>
          <w:rtl/>
        </w:rPr>
        <w:t>.</w:t>
      </w:r>
      <w:r>
        <w:rPr>
          <w:rFonts w:hint="cs"/>
          <w:rtl/>
        </w:rPr>
        <w:t xml:space="preserve"> وليس لمورق العجلي في صحيح البخاريّ عن ابن عمر غير هذا الحديث </w:t>
      </w:r>
      <w:r w:rsidRPr="001C0D77">
        <w:rPr>
          <w:rStyle w:val="libFootnotenumChar"/>
          <w:rFonts w:hint="cs"/>
          <w:rtl/>
        </w:rPr>
        <w:t>(3)</w:t>
      </w:r>
      <w:r w:rsidR="00336899">
        <w:rPr>
          <w:rFonts w:hint="cs"/>
          <w:rtl/>
        </w:rPr>
        <w:t>.</w:t>
      </w:r>
      <w:r>
        <w:rPr>
          <w:rFonts w:hint="cs"/>
          <w:rtl/>
        </w:rPr>
        <w:t xml:space="preserve"> وهناك بحث مفصّل عند وللسّيوطي بحث مفصل بعنوان جزء في صلاة الضحى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وعن محمد بن سيرين قال</w:t>
      </w:r>
      <w:r w:rsidR="00336899">
        <w:rPr>
          <w:rFonts w:hint="cs"/>
          <w:rtl/>
        </w:rPr>
        <w:t>:</w:t>
      </w:r>
      <w:r>
        <w:rPr>
          <w:rFonts w:hint="cs"/>
          <w:rtl/>
        </w:rPr>
        <w:t xml:space="preserve"> كان عمر بن الخطاب قد اعتراه نسيان في الصلاة</w:t>
      </w:r>
      <w:r w:rsidR="00336899">
        <w:rPr>
          <w:rFonts w:hint="cs"/>
          <w:rtl/>
        </w:rPr>
        <w:t>،</w:t>
      </w:r>
      <w:r>
        <w:rPr>
          <w:rFonts w:hint="cs"/>
          <w:rtl/>
        </w:rPr>
        <w:t xml:space="preserve"> فجعل رجل خلفه يلقّنه فإذا أومأ إليه أن يسجد أن يقوم فعل </w:t>
      </w:r>
      <w:r w:rsidRPr="001C0D77">
        <w:rPr>
          <w:rStyle w:val="libFootnotenumChar"/>
          <w:rFonts w:hint="cs"/>
          <w:rtl/>
        </w:rPr>
        <w:t>(5)</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الكشّاف</w:t>
      </w:r>
      <w:r w:rsidR="00336899">
        <w:rPr>
          <w:rFonts w:hint="cs"/>
          <w:rtl/>
        </w:rPr>
        <w:t>،</w:t>
      </w:r>
      <w:r>
        <w:rPr>
          <w:rFonts w:hint="cs"/>
          <w:rtl/>
        </w:rPr>
        <w:t xml:space="preserve"> الزمخشري</w:t>
      </w:r>
      <w:r w:rsidR="00336899">
        <w:rPr>
          <w:rFonts w:hint="cs"/>
          <w:rtl/>
        </w:rPr>
        <w:t>،</w:t>
      </w:r>
      <w:r>
        <w:rPr>
          <w:rFonts w:hint="cs"/>
          <w:rtl/>
        </w:rPr>
        <w:t xml:space="preserve"> ج 1 ص 504</w:t>
      </w:r>
      <w:r w:rsidR="00336899">
        <w:rPr>
          <w:rFonts w:hint="cs"/>
          <w:rtl/>
        </w:rPr>
        <w:t>.</w:t>
      </w:r>
    </w:p>
    <w:p w:rsidR="00D656D1" w:rsidRDefault="00D656D1" w:rsidP="00336899">
      <w:pPr>
        <w:pStyle w:val="libFootnote0"/>
        <w:rPr>
          <w:rtl/>
        </w:rPr>
      </w:pPr>
      <w:r>
        <w:rPr>
          <w:rFonts w:hint="cs"/>
          <w:rtl/>
        </w:rPr>
        <w:t>(2) التحرير والتنوير</w:t>
      </w:r>
      <w:r w:rsidR="00336899">
        <w:rPr>
          <w:rFonts w:hint="cs"/>
          <w:rtl/>
        </w:rPr>
        <w:t>،</w:t>
      </w:r>
      <w:r>
        <w:rPr>
          <w:rFonts w:hint="cs"/>
          <w:rtl/>
        </w:rPr>
        <w:t xml:space="preserve"> ج 1 ص 2984</w:t>
      </w:r>
      <w:r w:rsidR="00336899">
        <w:rPr>
          <w:rFonts w:hint="cs"/>
          <w:rtl/>
        </w:rPr>
        <w:t>.</w:t>
      </w:r>
    </w:p>
    <w:p w:rsidR="00D656D1" w:rsidRDefault="00D656D1" w:rsidP="00336899">
      <w:pPr>
        <w:pStyle w:val="libFootnote0"/>
        <w:rPr>
          <w:rtl/>
        </w:rPr>
      </w:pPr>
      <w:r>
        <w:rPr>
          <w:rFonts w:hint="cs"/>
          <w:rtl/>
        </w:rPr>
        <w:t>(3) الجمع بين الصحيحين</w:t>
      </w:r>
      <w:r w:rsidR="00336899">
        <w:rPr>
          <w:rFonts w:hint="cs"/>
          <w:rtl/>
        </w:rPr>
        <w:t>،</w:t>
      </w:r>
      <w:r>
        <w:rPr>
          <w:rFonts w:hint="cs"/>
          <w:rtl/>
        </w:rPr>
        <w:t xml:space="preserve"> الحميدي</w:t>
      </w:r>
      <w:r w:rsidR="00336899">
        <w:rPr>
          <w:rFonts w:hint="cs"/>
          <w:rtl/>
        </w:rPr>
        <w:t>،</w:t>
      </w:r>
      <w:r>
        <w:rPr>
          <w:rFonts w:hint="cs"/>
          <w:rtl/>
        </w:rPr>
        <w:t xml:space="preserve"> ج 2 ص 294 رقم 1490</w:t>
      </w:r>
      <w:r w:rsidR="00336899">
        <w:rPr>
          <w:rFonts w:hint="cs"/>
          <w:rtl/>
        </w:rPr>
        <w:t>.</w:t>
      </w:r>
    </w:p>
    <w:p w:rsidR="00D656D1" w:rsidRDefault="00D656D1" w:rsidP="00336899">
      <w:pPr>
        <w:pStyle w:val="libFootnote0"/>
        <w:rPr>
          <w:rtl/>
        </w:rPr>
      </w:pPr>
      <w:r>
        <w:rPr>
          <w:rFonts w:hint="cs"/>
          <w:rtl/>
        </w:rPr>
        <w:t>(4) طالع الحاوي للفتاوي</w:t>
      </w:r>
      <w:r w:rsidR="00336899">
        <w:rPr>
          <w:rFonts w:hint="cs"/>
          <w:rtl/>
        </w:rPr>
        <w:t>،</w:t>
      </w:r>
      <w:r>
        <w:rPr>
          <w:rFonts w:hint="cs"/>
          <w:rtl/>
        </w:rPr>
        <w:t xml:space="preserve"> ج 1 ص 59 إلى 73</w:t>
      </w:r>
      <w:r w:rsidR="00336899">
        <w:rPr>
          <w:rFonts w:hint="cs"/>
          <w:rtl/>
        </w:rPr>
        <w:t>.</w:t>
      </w:r>
    </w:p>
    <w:p w:rsidR="00D656D1" w:rsidRDefault="00D656D1" w:rsidP="00336899">
      <w:pPr>
        <w:pStyle w:val="libFootnote0"/>
        <w:rPr>
          <w:rtl/>
        </w:rPr>
      </w:pPr>
      <w:r>
        <w:rPr>
          <w:rFonts w:hint="cs"/>
          <w:rtl/>
        </w:rPr>
        <w:t>(5) الطبقات الكبرى</w:t>
      </w:r>
      <w:r w:rsidR="00336899">
        <w:rPr>
          <w:rFonts w:hint="cs"/>
          <w:rtl/>
        </w:rPr>
        <w:t>،</w:t>
      </w:r>
      <w:r>
        <w:rPr>
          <w:rFonts w:hint="cs"/>
          <w:rtl/>
        </w:rPr>
        <w:t xml:space="preserve"> محمد بن سعد</w:t>
      </w:r>
      <w:r w:rsidR="00336899">
        <w:rPr>
          <w:rFonts w:hint="cs"/>
          <w:rtl/>
        </w:rPr>
        <w:t>،</w:t>
      </w:r>
      <w:r>
        <w:rPr>
          <w:rFonts w:hint="cs"/>
          <w:rtl/>
        </w:rPr>
        <w:t xml:space="preserve"> ج 3 ص 286</w:t>
      </w:r>
      <w:r w:rsidR="00336899">
        <w:rPr>
          <w:rFonts w:hint="cs"/>
          <w:rtl/>
        </w:rPr>
        <w:t>.</w:t>
      </w:r>
    </w:p>
    <w:p w:rsidR="00D656D1" w:rsidRDefault="00D656D1" w:rsidP="00336899">
      <w:pPr>
        <w:pStyle w:val="libNormal"/>
        <w:rPr>
          <w:rtl/>
        </w:rPr>
      </w:pPr>
      <w:r>
        <w:rPr>
          <w:rtl/>
        </w:rPr>
        <w:br w:type="page"/>
      </w:r>
    </w:p>
    <w:p w:rsidR="00D656D1" w:rsidRPr="0018629D" w:rsidRDefault="00D656D1" w:rsidP="007337DA">
      <w:pPr>
        <w:pStyle w:val="libBold1"/>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لقد كان أولى به في هذه الحال أن ينيب غيره يصلّي بالناس</w:t>
      </w:r>
      <w:r w:rsidR="00336899">
        <w:rPr>
          <w:rFonts w:hint="cs"/>
          <w:rtl/>
        </w:rPr>
        <w:t>.</w:t>
      </w:r>
      <w:r>
        <w:rPr>
          <w:rFonts w:hint="cs"/>
          <w:rtl/>
        </w:rPr>
        <w:t xml:space="preserve"> ويبقى تصوّر المشهد محيّرا</w:t>
      </w:r>
      <w:r w:rsidR="00336899">
        <w:rPr>
          <w:rFonts w:hint="cs"/>
          <w:rtl/>
        </w:rPr>
        <w:t>،</w:t>
      </w:r>
      <w:r>
        <w:rPr>
          <w:rFonts w:hint="cs"/>
          <w:rtl/>
        </w:rPr>
        <w:t xml:space="preserve"> لأنّه إذا كان الرّجل خلفه فكيف يومئ إليه وعمر ينظر أمامه</w:t>
      </w:r>
      <w:r w:rsidR="00336899">
        <w:rPr>
          <w:rFonts w:hint="cs"/>
          <w:rtl/>
        </w:rPr>
        <w:t>؟!</w:t>
      </w:r>
    </w:p>
    <w:p w:rsidR="00D656D1" w:rsidRDefault="00D656D1" w:rsidP="00336899">
      <w:pPr>
        <w:pStyle w:val="libNormal"/>
        <w:rPr>
          <w:rtl/>
        </w:rPr>
      </w:pPr>
      <w:r>
        <w:rPr>
          <w:rFonts w:hint="cs"/>
          <w:rtl/>
        </w:rPr>
        <w:t>وعن يحيى بن عبد الرحمن عن أبيه عن عمر بن الخطّاب أنّه صلّى صلاة العشاء فاستفتح آل عمران فقرأ الم الله لا اله إلاّ هو الحيّ القيّوم فقرأ في ركعة بمائة آية</w:t>
      </w:r>
      <w:r w:rsidR="00336899">
        <w:rPr>
          <w:rFonts w:hint="cs"/>
          <w:rtl/>
        </w:rPr>
        <w:t>،</w:t>
      </w:r>
      <w:r>
        <w:rPr>
          <w:rFonts w:hint="cs"/>
          <w:rtl/>
        </w:rPr>
        <w:t xml:space="preserve"> وفي الثانية بالمائة الباقية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أهل العلم من شتى المذاهب على خلاف هذا</w:t>
      </w:r>
      <w:r w:rsidR="00336899">
        <w:rPr>
          <w:rFonts w:hint="cs"/>
          <w:rtl/>
        </w:rPr>
        <w:t>،</w:t>
      </w:r>
      <w:r>
        <w:rPr>
          <w:rFonts w:hint="cs"/>
          <w:rtl/>
        </w:rPr>
        <w:t xml:space="preserve"> فقد رووا أنّ معاذ بن جبل قام فصلّى العشاء فطوّل فقال النّبيّ </w:t>
      </w:r>
      <w:r w:rsidR="001C0D77" w:rsidRPr="001C0D77">
        <w:rPr>
          <w:rStyle w:val="libAlaemChar"/>
          <w:rFonts w:hint="cs"/>
          <w:rtl/>
        </w:rPr>
        <w:t>صلى‌الله‌عليه‌وآله‌وسلم</w:t>
      </w:r>
      <w:r w:rsidR="00336899">
        <w:rPr>
          <w:rFonts w:hint="cs"/>
          <w:rtl/>
        </w:rPr>
        <w:t>:</w:t>
      </w:r>
      <w:r>
        <w:rPr>
          <w:rFonts w:hint="cs"/>
          <w:rtl/>
        </w:rPr>
        <w:t xml:space="preserve"> أفتان أنت يا معاذ</w:t>
      </w:r>
      <w:r w:rsidR="00336899">
        <w:rPr>
          <w:rFonts w:hint="cs"/>
          <w:rtl/>
        </w:rPr>
        <w:t>!</w:t>
      </w:r>
      <w:r>
        <w:rPr>
          <w:rFonts w:hint="cs"/>
          <w:rtl/>
        </w:rPr>
        <w:t xml:space="preserve"> </w:t>
      </w:r>
      <w:r w:rsidRPr="001C0D77">
        <w:rPr>
          <w:rStyle w:val="libFootnotenumChar"/>
          <w:rFonts w:hint="cs"/>
          <w:rtl/>
        </w:rPr>
        <w:t>(2)</w:t>
      </w:r>
      <w:r w:rsidR="00336899">
        <w:rPr>
          <w:rFonts w:hint="cs"/>
          <w:rtl/>
        </w:rPr>
        <w:t>.</w:t>
      </w:r>
      <w:r>
        <w:rPr>
          <w:rFonts w:hint="cs"/>
          <w:rtl/>
        </w:rPr>
        <w:t xml:space="preserve"> بل إنّ عمر نفسه يقول لا تبغضوا الله إلى عباده يكون أحدكم إماما في طوّل عليهم ما هم فيه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وأخرج البيهقيّ من طريق سفيان الثوريّ عن ابن جريج عن عطاء عن عبيد بن عمير أنّ عمر بن الخطّاب قنت بعد الركوع فقال بسم الله الرحمن الرحيم اللهمّ إنّا نستعينك ونستغفرك</w:t>
      </w:r>
      <w:r w:rsidR="00336899">
        <w:rPr>
          <w:rFonts w:hint="cs"/>
          <w:rtl/>
        </w:rPr>
        <w:t>،</w:t>
      </w:r>
      <w:r>
        <w:rPr>
          <w:rFonts w:hint="cs"/>
          <w:rtl/>
        </w:rPr>
        <w:t xml:space="preserve"> ونثني عليك ولا نكفرك</w:t>
      </w:r>
      <w:r w:rsidR="00336899">
        <w:rPr>
          <w:rFonts w:hint="cs"/>
          <w:rtl/>
        </w:rPr>
        <w:t>،</w:t>
      </w:r>
      <w:r>
        <w:rPr>
          <w:rFonts w:hint="cs"/>
          <w:rtl/>
        </w:rPr>
        <w:t xml:space="preserve"> ونخلع ونترك من يفجرك</w:t>
      </w:r>
      <w:r w:rsidR="00336899">
        <w:rPr>
          <w:rFonts w:hint="cs"/>
          <w:rtl/>
        </w:rPr>
        <w:t>.</w:t>
      </w:r>
      <w:r>
        <w:rPr>
          <w:rFonts w:hint="cs"/>
          <w:rtl/>
        </w:rPr>
        <w:t xml:space="preserve"> بسم الله الرحمن الرحيم اللّهمّ إيّاك نعبد</w:t>
      </w:r>
      <w:r w:rsidR="00336899">
        <w:rPr>
          <w:rFonts w:hint="cs"/>
          <w:rtl/>
        </w:rPr>
        <w:t>،</w:t>
      </w:r>
      <w:r>
        <w:rPr>
          <w:rFonts w:hint="cs"/>
          <w:rtl/>
        </w:rPr>
        <w:t xml:space="preserve"> ولك نصلّي ونسجد وإليك نسعى ونحفد</w:t>
      </w:r>
      <w:r w:rsidR="00336899">
        <w:rPr>
          <w:rFonts w:hint="cs"/>
          <w:rtl/>
        </w:rPr>
        <w:t>،</w:t>
      </w:r>
      <w:r>
        <w:rPr>
          <w:rFonts w:hint="cs"/>
          <w:rtl/>
        </w:rPr>
        <w:t xml:space="preserve"> نرجو رحمتك ونخشى نقمتك إن عذابك بالكافرين ملحق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وعن عمر بن الخطّاب أنه قرأ في صلاة المغرب بمكة والتين والزيتون وطور سينين ثم رفع صوته فقال</w:t>
      </w:r>
      <w:r w:rsidR="00336899">
        <w:rPr>
          <w:rFonts w:hint="cs"/>
          <w:rtl/>
        </w:rPr>
        <w:t>:</w:t>
      </w:r>
      <w:r>
        <w:rPr>
          <w:rFonts w:hint="cs"/>
          <w:rtl/>
        </w:rPr>
        <w:t xml:space="preserve"> وهذا البلد الأمين </w:t>
      </w:r>
      <w:r w:rsidRPr="001C0D77">
        <w:rPr>
          <w:rStyle w:val="libFootnotenumChar"/>
          <w:rFonts w:hint="cs"/>
          <w:rtl/>
        </w:rPr>
        <w:t>(5)</w:t>
      </w:r>
      <w:r w:rsidR="00336899">
        <w:rPr>
          <w:rFonts w:hint="cs"/>
          <w:rtl/>
        </w:rPr>
        <w:t>.</w:t>
      </w:r>
    </w:p>
    <w:p w:rsidR="00D656D1" w:rsidRDefault="00D656D1" w:rsidP="00336899">
      <w:pPr>
        <w:pStyle w:val="libNormal"/>
        <w:rPr>
          <w:rtl/>
        </w:rPr>
      </w:pPr>
      <w:r>
        <w:rPr>
          <w:rFonts w:hint="cs"/>
          <w:rtl/>
        </w:rPr>
        <w:t>قال الزرقاني</w:t>
      </w:r>
      <w:r w:rsidR="00336899">
        <w:rPr>
          <w:rFonts w:hint="cs"/>
          <w:rtl/>
        </w:rPr>
        <w:t>:</w:t>
      </w:r>
      <w:r>
        <w:rPr>
          <w:rFonts w:hint="cs"/>
          <w:rtl/>
        </w:rPr>
        <w:t xml:space="preserve"> وقد قرأ عمر بن الخطّاب في الركعة الأولى من الصبح بالكهف وفي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معاني القرآن</w:t>
      </w:r>
      <w:r w:rsidR="00336899">
        <w:rPr>
          <w:rFonts w:hint="cs"/>
          <w:rtl/>
        </w:rPr>
        <w:t>،</w:t>
      </w:r>
      <w:r>
        <w:rPr>
          <w:rFonts w:hint="cs"/>
          <w:rtl/>
        </w:rPr>
        <w:t xml:space="preserve"> ج 1 ص 340</w:t>
      </w:r>
      <w:r w:rsidR="00336899">
        <w:rPr>
          <w:rFonts w:hint="cs"/>
          <w:rtl/>
        </w:rPr>
        <w:t>.</w:t>
      </w:r>
    </w:p>
    <w:p w:rsidR="00D656D1" w:rsidRDefault="00D656D1" w:rsidP="00336899">
      <w:pPr>
        <w:pStyle w:val="libFootnote0"/>
        <w:rPr>
          <w:rtl/>
        </w:rPr>
      </w:pPr>
      <w:r>
        <w:rPr>
          <w:rFonts w:hint="cs"/>
          <w:rtl/>
        </w:rPr>
        <w:t>(2) صحيح ابن حبان ج 6 ص 160 وصحيح ابن خزيمة ج 3 ص 51 وسنن البيهقي الصغرى ج 1 ص 323 وسنن البيهقي الكبرى ج 3 ص 85 ومسند الشافعي ج 1 ص 56 ومصنف ابن أبي شيبة ج 1 ص 315 ومسند الحميدي ج 2 ص 524</w:t>
      </w:r>
      <w:r w:rsidR="00336899">
        <w:rPr>
          <w:rFonts w:hint="cs"/>
          <w:rtl/>
        </w:rPr>
        <w:t>.</w:t>
      </w:r>
    </w:p>
    <w:p w:rsidR="00D656D1" w:rsidRDefault="00D656D1" w:rsidP="00336899">
      <w:pPr>
        <w:pStyle w:val="libFootnote0"/>
        <w:rPr>
          <w:rtl/>
        </w:rPr>
      </w:pPr>
      <w:r>
        <w:rPr>
          <w:rFonts w:hint="cs"/>
          <w:rtl/>
        </w:rPr>
        <w:t>(3) مصنف ابن أبي شيبة</w:t>
      </w:r>
      <w:r w:rsidR="00336899">
        <w:rPr>
          <w:rFonts w:hint="cs"/>
          <w:rtl/>
        </w:rPr>
        <w:t>،</w:t>
      </w:r>
      <w:r>
        <w:rPr>
          <w:rFonts w:hint="cs"/>
          <w:rtl/>
        </w:rPr>
        <w:t xml:space="preserve"> ج 5 ص 321</w:t>
      </w:r>
      <w:r w:rsidR="00336899">
        <w:rPr>
          <w:rFonts w:hint="cs"/>
          <w:rtl/>
        </w:rPr>
        <w:t>.</w:t>
      </w:r>
    </w:p>
    <w:p w:rsidR="00D656D1" w:rsidRDefault="00D656D1" w:rsidP="00336899">
      <w:pPr>
        <w:pStyle w:val="libFootnote0"/>
        <w:rPr>
          <w:rtl/>
        </w:rPr>
      </w:pPr>
      <w:r>
        <w:rPr>
          <w:rFonts w:hint="cs"/>
          <w:rtl/>
        </w:rPr>
        <w:t>(4) الإتقان في علوم القرآن</w:t>
      </w:r>
      <w:r w:rsidR="00336899">
        <w:rPr>
          <w:rFonts w:hint="cs"/>
          <w:rtl/>
        </w:rPr>
        <w:t>،</w:t>
      </w:r>
      <w:r>
        <w:rPr>
          <w:rFonts w:hint="cs"/>
          <w:rtl/>
        </w:rPr>
        <w:t xml:space="preserve"> السيوطي</w:t>
      </w:r>
      <w:r w:rsidR="00336899">
        <w:rPr>
          <w:rFonts w:hint="cs"/>
          <w:rtl/>
        </w:rPr>
        <w:t>،</w:t>
      </w:r>
      <w:r>
        <w:rPr>
          <w:rFonts w:hint="cs"/>
          <w:rtl/>
        </w:rPr>
        <w:t xml:space="preserve"> ج 1 ص 178</w:t>
      </w:r>
      <w:r w:rsidR="00336899">
        <w:rPr>
          <w:rFonts w:hint="cs"/>
          <w:rtl/>
        </w:rPr>
        <w:t>.</w:t>
      </w:r>
    </w:p>
    <w:p w:rsidR="00D656D1" w:rsidRDefault="00D656D1" w:rsidP="00336899">
      <w:pPr>
        <w:pStyle w:val="libFootnote0"/>
        <w:rPr>
          <w:rtl/>
        </w:rPr>
      </w:pPr>
      <w:r>
        <w:rPr>
          <w:rFonts w:hint="cs"/>
          <w:rtl/>
        </w:rPr>
        <w:t>(5) الإتقان في علوم القرآن</w:t>
      </w:r>
      <w:r w:rsidR="00336899">
        <w:rPr>
          <w:rFonts w:hint="cs"/>
          <w:rtl/>
        </w:rPr>
        <w:t>،</w:t>
      </w:r>
      <w:r>
        <w:rPr>
          <w:rFonts w:hint="cs"/>
          <w:rtl/>
        </w:rPr>
        <w:t xml:space="preserve"> ج 1 ص 298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الثانية بيوسف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وفي كتاب الصلاة من صحيح البخاري باب عنوانه</w:t>
      </w:r>
      <w:r w:rsidR="00336899">
        <w:rPr>
          <w:rFonts w:hint="cs"/>
          <w:rtl/>
        </w:rPr>
        <w:t>:</w:t>
      </w:r>
      <w:r>
        <w:rPr>
          <w:rFonts w:hint="cs"/>
          <w:rtl/>
        </w:rPr>
        <w:t xml:space="preserve"> باب هل تنبش قبور مشركي الجاهلية ويتخذ مكانها مساجد لقول النبي </w:t>
      </w:r>
      <w:r w:rsidR="001C0D77" w:rsidRPr="001C0D77">
        <w:rPr>
          <w:rStyle w:val="libAlaemChar"/>
          <w:rFonts w:hint="cs"/>
          <w:rtl/>
        </w:rPr>
        <w:t>صلى‌الله‌عليه‌وآله‌وسلم</w:t>
      </w:r>
      <w:r>
        <w:rPr>
          <w:rFonts w:hint="cs"/>
          <w:rtl/>
        </w:rPr>
        <w:t xml:space="preserve"> لعن الله اليهود اتخذوا قبور أنبيائهم مساجد وما يكره من الصلاة في القبور ورأى عمر أنس بن مالك يصلي عند قبر فقال</w:t>
      </w:r>
      <w:r w:rsidR="00336899">
        <w:rPr>
          <w:rFonts w:hint="cs"/>
          <w:rtl/>
        </w:rPr>
        <w:t>:</w:t>
      </w:r>
      <w:r>
        <w:rPr>
          <w:rFonts w:hint="cs"/>
          <w:rtl/>
        </w:rPr>
        <w:t xml:space="preserve"> القبر القبر</w:t>
      </w:r>
      <w:r w:rsidR="00336899">
        <w:rPr>
          <w:rFonts w:hint="cs"/>
          <w:rtl/>
        </w:rPr>
        <w:t>.</w:t>
      </w:r>
      <w:r>
        <w:rPr>
          <w:rFonts w:hint="cs"/>
          <w:rtl/>
        </w:rPr>
        <w:t xml:space="preserve"> ولم يأمره بالإعادة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وفي سنن البيهقي الكبرى عن قابوس بن أبي ظبيان أن أباه حدّثه قال</w:t>
      </w:r>
      <w:r w:rsidR="00336899">
        <w:rPr>
          <w:rFonts w:hint="cs"/>
          <w:rtl/>
        </w:rPr>
        <w:t>:</w:t>
      </w:r>
      <w:r>
        <w:rPr>
          <w:rFonts w:hint="cs"/>
          <w:rtl/>
        </w:rPr>
        <w:t xml:space="preserve"> مر عمر بن الخطاب في مسجد النبي </w:t>
      </w:r>
      <w:r w:rsidR="001C0D77" w:rsidRPr="001C0D77">
        <w:rPr>
          <w:rStyle w:val="libAlaemChar"/>
          <w:rFonts w:hint="cs"/>
          <w:rtl/>
        </w:rPr>
        <w:t>صلى‌الله‌عليه‌وآله‌وسلم</w:t>
      </w:r>
      <w:r>
        <w:rPr>
          <w:rFonts w:hint="cs"/>
          <w:rtl/>
        </w:rPr>
        <w:t xml:space="preserve"> فركع ركعة واحدة ثم انطلق فلحقه رجل فقال يا أمير المؤمنين ما ركعت إلا ركعة واحدة</w:t>
      </w:r>
      <w:r w:rsidR="00336899">
        <w:rPr>
          <w:rFonts w:hint="cs"/>
          <w:rtl/>
        </w:rPr>
        <w:t>!</w:t>
      </w:r>
      <w:r>
        <w:rPr>
          <w:rFonts w:hint="cs"/>
          <w:rtl/>
        </w:rPr>
        <w:t xml:space="preserve"> قال</w:t>
      </w:r>
      <w:r w:rsidR="00336899">
        <w:rPr>
          <w:rFonts w:hint="cs"/>
          <w:rtl/>
        </w:rPr>
        <w:t>:</w:t>
      </w:r>
      <w:r>
        <w:rPr>
          <w:rFonts w:hint="cs"/>
          <w:rtl/>
        </w:rPr>
        <w:t xml:space="preserve"> هو التطوّع</w:t>
      </w:r>
      <w:r w:rsidR="00336899">
        <w:rPr>
          <w:rFonts w:hint="cs"/>
          <w:rtl/>
        </w:rPr>
        <w:t>،</w:t>
      </w:r>
      <w:r>
        <w:rPr>
          <w:rFonts w:hint="cs"/>
          <w:rtl/>
        </w:rPr>
        <w:t xml:space="preserve"> فمن شاء زاد ومن شاء نقص</w:t>
      </w:r>
      <w:r w:rsidR="00336899">
        <w:rPr>
          <w:rFonts w:hint="cs"/>
          <w:rtl/>
        </w:rPr>
        <w:t>.</w:t>
      </w:r>
      <w:r>
        <w:rPr>
          <w:rFonts w:hint="cs"/>
          <w:rtl/>
        </w:rPr>
        <w:t xml:space="preserve"> رواه الشّافعيّ عن بعض أصحابه عن سفيان الثوري عن قابوس </w:t>
      </w:r>
      <w:r w:rsidRPr="001C0D77">
        <w:rPr>
          <w:rStyle w:val="libFootnotenumChar"/>
          <w:rFonts w:hint="cs"/>
          <w:rtl/>
        </w:rPr>
        <w:t>(3)</w:t>
      </w:r>
      <w:r w:rsidR="00336899">
        <w:rPr>
          <w:rFonts w:hint="cs"/>
          <w:rtl/>
        </w:rPr>
        <w:t>.</w:t>
      </w:r>
      <w:r>
        <w:rPr>
          <w:rFonts w:hint="cs"/>
          <w:rtl/>
        </w:rPr>
        <w:t xml:space="preserve"> قال الجصّاص بخصوص هذه القصّة مدافعا عن عمر</w:t>
      </w:r>
      <w:r w:rsidR="00336899">
        <w:rPr>
          <w:rFonts w:hint="cs"/>
          <w:rtl/>
        </w:rPr>
        <w:t>:</w:t>
      </w:r>
      <w:r>
        <w:rPr>
          <w:rFonts w:hint="cs"/>
          <w:rtl/>
        </w:rPr>
        <w:t xml:space="preserve"> فإن قيل قد روي عن أبي الدّرداء وجابر أنّهما كانا لا يريان بالإفطار في صيام التّطوع بأسا وأنّ عمر بن الخطّاب دخل المسجد فصلّى ركعة ثمّ انصرف فتبعه رجل فقال</w:t>
      </w:r>
      <w:r w:rsidR="00336899">
        <w:rPr>
          <w:rFonts w:hint="cs"/>
          <w:rtl/>
        </w:rPr>
        <w:t>:</w:t>
      </w:r>
      <w:r>
        <w:rPr>
          <w:rFonts w:hint="cs"/>
          <w:rtl/>
        </w:rPr>
        <w:t xml:space="preserve"> يا أمير المؤمنين صلّيت ركعة واحدة</w:t>
      </w:r>
      <w:r w:rsidR="00336899">
        <w:rPr>
          <w:rFonts w:hint="cs"/>
          <w:rtl/>
        </w:rPr>
        <w:t>!</w:t>
      </w:r>
      <w:r>
        <w:rPr>
          <w:rFonts w:hint="cs"/>
          <w:rtl/>
        </w:rPr>
        <w:t xml:space="preserve"> فقال</w:t>
      </w:r>
      <w:r w:rsidR="00336899">
        <w:rPr>
          <w:rFonts w:hint="cs"/>
          <w:rtl/>
        </w:rPr>
        <w:t>:</w:t>
      </w:r>
      <w:r>
        <w:rPr>
          <w:rFonts w:hint="cs"/>
          <w:rtl/>
        </w:rPr>
        <w:t xml:space="preserve"> هو التّطوّع فمن شاء زاد ومن شاء نقص</w:t>
      </w:r>
      <w:r w:rsidR="00336899">
        <w:rPr>
          <w:rFonts w:hint="cs"/>
          <w:rtl/>
        </w:rPr>
        <w:t>،</w:t>
      </w:r>
      <w:r>
        <w:rPr>
          <w:rFonts w:hint="cs"/>
          <w:rtl/>
        </w:rPr>
        <w:t xml:space="preserve"> قيل له</w:t>
      </w:r>
      <w:r w:rsidR="00336899">
        <w:rPr>
          <w:rFonts w:hint="cs"/>
          <w:rtl/>
        </w:rPr>
        <w:t>:</w:t>
      </w:r>
      <w:r>
        <w:rPr>
          <w:rFonts w:hint="cs"/>
          <w:rtl/>
        </w:rPr>
        <w:t xml:space="preserve"> قد روينا عن ابن عبّاس وابن عمر إيجاب القضاء على من أفطر في صيام التّطوّع</w:t>
      </w:r>
      <w:r w:rsidR="00336899">
        <w:rPr>
          <w:rFonts w:hint="cs"/>
          <w:rtl/>
        </w:rPr>
        <w:t>،</w:t>
      </w:r>
      <w:r>
        <w:rPr>
          <w:rFonts w:hint="cs"/>
          <w:rtl/>
        </w:rPr>
        <w:t xml:space="preserve"> وأمّا ما روي عن أبي الدّرداء وجابر فليس فيه نفي القضاء وإنّما فيه إباحة الإفطار</w:t>
      </w:r>
      <w:r w:rsidR="00336899">
        <w:rPr>
          <w:rFonts w:hint="cs"/>
          <w:rtl/>
        </w:rPr>
        <w:t>،</w:t>
      </w:r>
      <w:r>
        <w:rPr>
          <w:rFonts w:hint="cs"/>
          <w:rtl/>
        </w:rPr>
        <w:t xml:space="preserve"> وحديث عمر يحتمل أن يريد به من دخل في صلاة يظنّ أنّها عليه ثمّ ذكر أنّها ليست عليه أنّها تكون تطوّعا وجائز أن يقطعها ولم يجب عليه القضاء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انظر</w:t>
      </w:r>
      <w:r w:rsidR="00336899">
        <w:rPr>
          <w:rFonts w:hint="cs"/>
          <w:rtl/>
        </w:rPr>
        <w:t xml:space="preserve"> - </w:t>
      </w:r>
      <w:r>
        <w:rPr>
          <w:rFonts w:hint="cs"/>
          <w:rtl/>
        </w:rPr>
        <w:t>رحمك الله</w:t>
      </w:r>
      <w:r w:rsidR="00336899">
        <w:rPr>
          <w:rFonts w:hint="cs"/>
          <w:rtl/>
        </w:rPr>
        <w:t xml:space="preserve"> - </w:t>
      </w:r>
      <w:r>
        <w:rPr>
          <w:rFonts w:hint="cs"/>
          <w:rtl/>
        </w:rPr>
        <w:t>إلى هذا الفقيه الفاضل يتكلّم على لسان عمر بما لم يخطر على بال عمر</w:t>
      </w:r>
      <w:r w:rsidR="00336899">
        <w:rPr>
          <w:rFonts w:hint="cs"/>
          <w:rtl/>
        </w:rPr>
        <w:t>.</w:t>
      </w:r>
      <w:r>
        <w:rPr>
          <w:rFonts w:hint="cs"/>
          <w:rtl/>
        </w:rPr>
        <w:t xml:space="preserve"> فكلام عمر صريح في أنّه لا فرق بين الواحدة والاثنتين والثلاث</w:t>
      </w:r>
      <w:r w:rsidR="00336899">
        <w:rPr>
          <w:rFonts w:hint="cs"/>
          <w:rtl/>
        </w:rPr>
        <w:t>.</w:t>
      </w:r>
      <w:r>
        <w:rPr>
          <w:rFonts w:hint="cs"/>
          <w:rtl/>
        </w:rPr>
        <w:t>. في التّطوّع</w:t>
      </w:r>
      <w:r w:rsidR="00336899">
        <w:rPr>
          <w:rFonts w:hint="cs"/>
          <w:rtl/>
        </w:rPr>
        <w:t>،</w:t>
      </w:r>
      <w:r>
        <w:rPr>
          <w:rFonts w:hint="cs"/>
          <w:rtl/>
        </w:rPr>
        <w:t xml:space="preserve">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مناهل العرفان</w:t>
      </w:r>
      <w:r w:rsidR="00336899">
        <w:rPr>
          <w:rFonts w:hint="cs"/>
          <w:rtl/>
        </w:rPr>
        <w:t>،</w:t>
      </w:r>
      <w:r>
        <w:rPr>
          <w:rFonts w:hint="cs"/>
          <w:rtl/>
        </w:rPr>
        <w:t xml:space="preserve"> الزرقاني</w:t>
      </w:r>
      <w:r w:rsidR="00336899">
        <w:rPr>
          <w:rFonts w:hint="cs"/>
          <w:rtl/>
        </w:rPr>
        <w:t>،</w:t>
      </w:r>
      <w:r>
        <w:rPr>
          <w:rFonts w:hint="cs"/>
          <w:rtl/>
        </w:rPr>
        <w:t xml:space="preserve"> ج 1 ص 248</w:t>
      </w:r>
      <w:r w:rsidR="00336899">
        <w:rPr>
          <w:rFonts w:hint="cs"/>
          <w:rtl/>
        </w:rPr>
        <w:t>.</w:t>
      </w:r>
    </w:p>
    <w:p w:rsidR="00D656D1" w:rsidRDefault="00D656D1" w:rsidP="00336899">
      <w:pPr>
        <w:pStyle w:val="libFootnote0"/>
        <w:rPr>
          <w:rtl/>
        </w:rPr>
      </w:pPr>
      <w:r>
        <w:rPr>
          <w:rFonts w:hint="cs"/>
          <w:rtl/>
        </w:rPr>
        <w:t>(2) صحيح البخاري ج 1 ص 165</w:t>
      </w:r>
      <w:r w:rsidR="00336899">
        <w:rPr>
          <w:rFonts w:hint="cs"/>
          <w:rtl/>
        </w:rPr>
        <w:t>.</w:t>
      </w:r>
    </w:p>
    <w:p w:rsidR="00D656D1" w:rsidRDefault="00D656D1" w:rsidP="00336899">
      <w:pPr>
        <w:pStyle w:val="libFootnote0"/>
        <w:rPr>
          <w:rtl/>
        </w:rPr>
      </w:pPr>
      <w:r>
        <w:rPr>
          <w:rFonts w:hint="cs"/>
          <w:rtl/>
        </w:rPr>
        <w:t>(3) السنن الكبرى</w:t>
      </w:r>
      <w:r w:rsidR="00336899">
        <w:rPr>
          <w:rFonts w:hint="cs"/>
          <w:rtl/>
        </w:rPr>
        <w:t>،</w:t>
      </w:r>
      <w:r>
        <w:rPr>
          <w:rFonts w:hint="cs"/>
          <w:rtl/>
        </w:rPr>
        <w:t xml:space="preserve"> البيهقي</w:t>
      </w:r>
      <w:r w:rsidR="00336899">
        <w:rPr>
          <w:rFonts w:hint="cs"/>
          <w:rtl/>
        </w:rPr>
        <w:t>،</w:t>
      </w:r>
      <w:r>
        <w:rPr>
          <w:rFonts w:hint="cs"/>
          <w:rtl/>
        </w:rPr>
        <w:t xml:space="preserve"> ج 3</w:t>
      </w:r>
      <w:r w:rsidR="00336899">
        <w:rPr>
          <w:rFonts w:hint="cs"/>
          <w:rtl/>
        </w:rPr>
        <w:t>،</w:t>
      </w:r>
      <w:r>
        <w:rPr>
          <w:rFonts w:hint="cs"/>
          <w:rtl/>
        </w:rPr>
        <w:t xml:space="preserve"> ص 24</w:t>
      </w:r>
      <w:r w:rsidR="00336899">
        <w:rPr>
          <w:rFonts w:hint="cs"/>
          <w:rtl/>
        </w:rPr>
        <w:t>.</w:t>
      </w:r>
    </w:p>
    <w:p w:rsidR="00D656D1" w:rsidRDefault="00D656D1" w:rsidP="00336899">
      <w:pPr>
        <w:pStyle w:val="libFootnote0"/>
        <w:rPr>
          <w:rtl/>
        </w:rPr>
      </w:pPr>
      <w:r>
        <w:rPr>
          <w:rFonts w:hint="cs"/>
          <w:rtl/>
        </w:rPr>
        <w:t>(4) أحكام القرآن</w:t>
      </w:r>
      <w:r w:rsidR="00336899">
        <w:rPr>
          <w:rFonts w:hint="cs"/>
          <w:rtl/>
        </w:rPr>
        <w:t>،</w:t>
      </w:r>
      <w:r>
        <w:rPr>
          <w:rFonts w:hint="cs"/>
          <w:rtl/>
        </w:rPr>
        <w:t xml:space="preserve"> الجصاص</w:t>
      </w:r>
      <w:r w:rsidR="00336899">
        <w:rPr>
          <w:rFonts w:hint="cs"/>
          <w:rtl/>
        </w:rPr>
        <w:t>،</w:t>
      </w:r>
      <w:r>
        <w:rPr>
          <w:rFonts w:hint="cs"/>
          <w:rtl/>
        </w:rPr>
        <w:t xml:space="preserve"> ج 1 ص 298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ولم يقل إنّي كنت دخلت في الصّلاة وأنا أظنّ أنّها عليّ</w:t>
      </w:r>
      <w:r w:rsidR="00336899">
        <w:rPr>
          <w:rFonts w:hint="cs"/>
          <w:rtl/>
        </w:rPr>
        <w:t xml:space="preserve"> - </w:t>
      </w:r>
      <w:r>
        <w:rPr>
          <w:rFonts w:hint="cs"/>
          <w:rtl/>
        </w:rPr>
        <w:t>أي واجبة</w:t>
      </w:r>
      <w:r w:rsidR="00336899">
        <w:rPr>
          <w:rFonts w:hint="cs"/>
          <w:rtl/>
        </w:rPr>
        <w:t xml:space="preserve"> - </w:t>
      </w:r>
      <w:r>
        <w:rPr>
          <w:rFonts w:hint="cs"/>
          <w:rtl/>
        </w:rPr>
        <w:t>ثمّ ذكرت أن ليس عليّ صلاة فقطعتها</w:t>
      </w:r>
      <w:r w:rsidR="00336899">
        <w:rPr>
          <w:rFonts w:hint="cs"/>
          <w:rtl/>
        </w:rPr>
        <w:t>.</w:t>
      </w:r>
      <w:r>
        <w:rPr>
          <w:rFonts w:hint="cs"/>
          <w:rtl/>
        </w:rPr>
        <w:t xml:space="preserve"> لم يقل عمر شيئا من هذا</w:t>
      </w:r>
      <w:r w:rsidR="00336899">
        <w:rPr>
          <w:rFonts w:hint="cs"/>
          <w:rtl/>
        </w:rPr>
        <w:t>،</w:t>
      </w:r>
      <w:r>
        <w:rPr>
          <w:rFonts w:hint="cs"/>
          <w:rtl/>
        </w:rPr>
        <w:t xml:space="preserve"> لكنّ الفقيه الفاضل قوّله حتى لا ينسب إلى عمر التّسامح في قضيّة الصلاة</w:t>
      </w:r>
      <w:r w:rsidR="00336899">
        <w:rPr>
          <w:rFonts w:hint="cs"/>
          <w:rtl/>
        </w:rPr>
        <w:t>؛</w:t>
      </w:r>
      <w:r>
        <w:rPr>
          <w:rFonts w:hint="cs"/>
          <w:rtl/>
        </w:rPr>
        <w:t xml:space="preserve"> وهنا يقال له</w:t>
      </w:r>
      <w:r w:rsidR="00336899">
        <w:rPr>
          <w:rFonts w:hint="cs"/>
          <w:rtl/>
        </w:rPr>
        <w:t>:</w:t>
      </w:r>
      <w:r>
        <w:rPr>
          <w:rFonts w:hint="cs"/>
          <w:rtl/>
        </w:rPr>
        <w:t xml:space="preserve"> هل صلّى رسول الله </w:t>
      </w:r>
      <w:r w:rsidR="001C0D77" w:rsidRPr="001C0D77">
        <w:rPr>
          <w:rStyle w:val="libAlaemChar"/>
          <w:rFonts w:hint="cs"/>
          <w:rtl/>
        </w:rPr>
        <w:t>صلى‌الله‌عليه‌وآله‌وسلم</w:t>
      </w:r>
      <w:r>
        <w:rPr>
          <w:rFonts w:hint="cs"/>
          <w:rtl/>
        </w:rPr>
        <w:t xml:space="preserve"> مرّة واحدة ركعة واحدة على النحو الذي قام به عمر</w:t>
      </w:r>
      <w:r w:rsidR="00336899">
        <w:rPr>
          <w:rFonts w:hint="cs"/>
          <w:rtl/>
        </w:rPr>
        <w:t>؟</w:t>
      </w:r>
      <w:r>
        <w:rPr>
          <w:rFonts w:hint="cs"/>
          <w:rtl/>
        </w:rPr>
        <w:t xml:space="preserve"> وعلى فرض أن صلاة عمر تشبه صلاة الوتر</w:t>
      </w:r>
      <w:r w:rsidR="00336899">
        <w:rPr>
          <w:rFonts w:hint="cs"/>
          <w:rtl/>
        </w:rPr>
        <w:t>،</w:t>
      </w:r>
      <w:r>
        <w:rPr>
          <w:rFonts w:hint="cs"/>
          <w:rtl/>
        </w:rPr>
        <w:t xml:space="preserve"> هل صلّى الوتر منفردة بحيث لم يصلّ قبلها شيئا</w:t>
      </w:r>
      <w:r w:rsidR="00336899">
        <w:rPr>
          <w:rFonts w:hint="cs"/>
          <w:rtl/>
        </w:rPr>
        <w:t>؟!</w:t>
      </w:r>
    </w:p>
    <w:p w:rsidR="00D656D1" w:rsidRDefault="00D656D1" w:rsidP="00336899">
      <w:pPr>
        <w:pStyle w:val="libNormal"/>
        <w:rPr>
          <w:rtl/>
        </w:rPr>
      </w:pPr>
      <w:r>
        <w:rPr>
          <w:rFonts w:hint="cs"/>
          <w:rtl/>
        </w:rPr>
        <w:t>قال النووي</w:t>
      </w:r>
      <w:r w:rsidR="00336899">
        <w:rPr>
          <w:rFonts w:hint="cs"/>
          <w:rtl/>
        </w:rPr>
        <w:t>:</w:t>
      </w:r>
      <w:r>
        <w:rPr>
          <w:rFonts w:hint="cs"/>
          <w:rtl/>
        </w:rPr>
        <w:t xml:space="preserve"> وقد قرأ عمر بن الخطّاب في الركعة الأولى من الصبح بالكهف وفي الثانية بيوسف وقد كره جماعة مخالفة ترتيب المصحف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يهتمّون بما في صلاة عمر من رعاية ترتيب المصحف ولا يهتمّون بما فيه من المشقّة والحرج</w:t>
      </w:r>
      <w:r w:rsidR="00336899">
        <w:rPr>
          <w:rFonts w:hint="cs"/>
          <w:rtl/>
        </w:rPr>
        <w:t>،</w:t>
      </w:r>
      <w:r>
        <w:rPr>
          <w:rFonts w:hint="cs"/>
          <w:rtl/>
        </w:rPr>
        <w:t xml:space="preserve"> فإنّ قراءة الكهف ويوسف جميعا في الصّلاة تأخذ أكثر من نصف ساعة</w:t>
      </w:r>
      <w:r w:rsidR="00336899">
        <w:rPr>
          <w:rFonts w:hint="cs"/>
          <w:rtl/>
        </w:rPr>
        <w:t>،</w:t>
      </w:r>
      <w:r>
        <w:rPr>
          <w:rFonts w:hint="cs"/>
          <w:rtl/>
        </w:rPr>
        <w:t xml:space="preserve"> وفي المأمومين الكبير والمريض والمرضع</w:t>
      </w:r>
      <w:r w:rsidR="00336899">
        <w:rPr>
          <w:rFonts w:hint="cs"/>
          <w:rtl/>
        </w:rPr>
        <w:t>.</w:t>
      </w:r>
      <w:r>
        <w:rPr>
          <w:rFonts w:hint="cs"/>
          <w:rtl/>
        </w:rPr>
        <w:t>.</w:t>
      </w:r>
      <w:r w:rsidR="00336899">
        <w:rPr>
          <w:rFonts w:hint="cs"/>
          <w:rtl/>
        </w:rPr>
        <w:t>،</w:t>
      </w:r>
      <w:r>
        <w:rPr>
          <w:rFonts w:hint="cs"/>
          <w:rtl/>
        </w:rPr>
        <w:t xml:space="preserve"> وقد كان رسول الله </w:t>
      </w:r>
      <w:r w:rsidR="001C0D77" w:rsidRPr="001C0D77">
        <w:rPr>
          <w:rStyle w:val="libAlaemChar"/>
          <w:rFonts w:hint="cs"/>
          <w:rtl/>
        </w:rPr>
        <w:t>صلى‌الله‌عليه‌وآله‌وسلم</w:t>
      </w:r>
      <w:r>
        <w:rPr>
          <w:rFonts w:hint="cs"/>
          <w:rtl/>
        </w:rPr>
        <w:t xml:space="preserve"> على خلاف هذا</w:t>
      </w:r>
      <w:r w:rsidR="00336899">
        <w:rPr>
          <w:rFonts w:hint="cs"/>
          <w:rtl/>
        </w:rPr>
        <w:t>؛</w:t>
      </w:r>
      <w:r>
        <w:rPr>
          <w:rFonts w:hint="cs"/>
          <w:rtl/>
        </w:rPr>
        <w:t xml:space="preserve"> ففي صحيح البخاريّ عن عبد الله بن أبي قتادة الأنصاري عن أبيه قال</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sidR="00336899">
        <w:rPr>
          <w:rFonts w:hint="cs"/>
          <w:rtl/>
        </w:rPr>
        <w:t>:</w:t>
      </w:r>
      <w:r>
        <w:rPr>
          <w:rFonts w:hint="cs"/>
          <w:rtl/>
        </w:rPr>
        <w:t xml:space="preserve"> إنّي لأقوم إلى الصّلاة وأنا أريد أن أطوّل فيها فأسمع بكاء الصّبيّ فأتجوّز في صلاتي كراهية أن أشقّ على أمّه </w:t>
      </w:r>
      <w:r w:rsidRPr="001C0D77">
        <w:rPr>
          <w:rStyle w:val="libFootnotenumChar"/>
          <w:rFonts w:hint="cs"/>
          <w:rtl/>
        </w:rPr>
        <w:t>(2)</w:t>
      </w:r>
      <w:r w:rsidR="00336899">
        <w:rPr>
          <w:rFonts w:hint="cs"/>
          <w:rtl/>
        </w:rPr>
        <w:t>.</w:t>
      </w:r>
      <w:r>
        <w:rPr>
          <w:rFonts w:hint="cs"/>
          <w:rtl/>
        </w:rPr>
        <w:t xml:space="preserve"> وقد مرّ بك قول عمر نفسه لا تبغضوا الله إلى عباده يكون أحدكم إماما في طوّل عليهم ما هم فيه </w:t>
      </w:r>
      <w:r w:rsidRPr="001C0D77">
        <w:rPr>
          <w:rStyle w:val="libFootnotenumChar"/>
          <w:rFonts w:hint="cs"/>
          <w:rtl/>
        </w:rPr>
        <w:t>(3)</w:t>
      </w:r>
      <w:r w:rsidR="00336899">
        <w:rPr>
          <w:rFonts w:hint="cs"/>
          <w:rtl/>
        </w:rPr>
        <w:t>.</w:t>
      </w:r>
      <w:r>
        <w:rPr>
          <w:rFonts w:hint="cs"/>
          <w:rtl/>
        </w:rPr>
        <w:t xml:space="preserve"> وروى الطبراني عن محمد بن سعيد بن عبد الملك عن المغيرة بن شعبة قال</w:t>
      </w:r>
      <w:r w:rsidR="00336899">
        <w:rPr>
          <w:rFonts w:hint="cs"/>
          <w:rtl/>
        </w:rPr>
        <w:t>:</w:t>
      </w:r>
      <w:r>
        <w:rPr>
          <w:rFonts w:hint="cs"/>
          <w:rtl/>
        </w:rPr>
        <w:t xml:space="preserve"> قال عثمان بن أبي العاص وكان شابّا</w:t>
      </w:r>
      <w:r w:rsidR="00336899">
        <w:rPr>
          <w:rFonts w:hint="cs"/>
          <w:rtl/>
        </w:rPr>
        <w:t>:</w:t>
      </w:r>
      <w:r>
        <w:rPr>
          <w:rFonts w:hint="cs"/>
          <w:rtl/>
        </w:rPr>
        <w:t xml:space="preserve"> وفدنا على النبي </w:t>
      </w:r>
      <w:r w:rsidR="001C0D77" w:rsidRPr="001C0D77">
        <w:rPr>
          <w:rStyle w:val="libAlaemChar"/>
          <w:rFonts w:hint="cs"/>
          <w:rtl/>
        </w:rPr>
        <w:t>صلى‌الله‌عليه‌وآله‌وسلم</w:t>
      </w:r>
      <w:r>
        <w:rPr>
          <w:rFonts w:hint="cs"/>
          <w:rtl/>
        </w:rPr>
        <w:t xml:space="preserve"> فوجدني أفضلهم أخذا للقرآن وقد فضلتهم بسورة البقرة فقال النبي </w:t>
      </w:r>
      <w:r w:rsidR="001C0D77" w:rsidRPr="001C0D77">
        <w:rPr>
          <w:rStyle w:val="libAlaemChar"/>
          <w:rFonts w:hint="cs"/>
          <w:rtl/>
        </w:rPr>
        <w:t>صلى‌الله‌عليه‌وآله‌وسلم</w:t>
      </w:r>
      <w:r w:rsidR="00336899">
        <w:rPr>
          <w:rFonts w:hint="cs"/>
          <w:rtl/>
        </w:rPr>
        <w:t>:</w:t>
      </w:r>
      <w:r>
        <w:rPr>
          <w:rFonts w:hint="cs"/>
          <w:rtl/>
        </w:rPr>
        <w:t xml:space="preserve"> قد أمّرتك على أصحابك وأنت أصغرهم</w:t>
      </w:r>
      <w:r w:rsidR="00336899">
        <w:rPr>
          <w:rFonts w:hint="cs"/>
          <w:rtl/>
        </w:rPr>
        <w:t>،</w:t>
      </w:r>
      <w:r>
        <w:rPr>
          <w:rFonts w:hint="cs"/>
          <w:rtl/>
        </w:rPr>
        <w:t xml:space="preserve"> فإذا أممت قوما فأمّهم بأضعفهم</w:t>
      </w:r>
      <w:r w:rsidR="00336899">
        <w:rPr>
          <w:rFonts w:hint="cs"/>
          <w:rtl/>
        </w:rPr>
        <w:t>،</w:t>
      </w:r>
      <w:r>
        <w:rPr>
          <w:rFonts w:hint="cs"/>
          <w:rtl/>
        </w:rPr>
        <w:t xml:space="preserve"> فإنّ وراءك الكبير والصّغير والضّعيف وذا الحاجة</w:t>
      </w:r>
      <w:r w:rsidR="00336899">
        <w:rPr>
          <w:rFonts w:hint="cs"/>
          <w:rtl/>
        </w:rPr>
        <w:t>؛</w:t>
      </w:r>
      <w:r>
        <w:rPr>
          <w:rFonts w:hint="cs"/>
          <w:rtl/>
        </w:rPr>
        <w:t xml:space="preserve"> وإذا كنت مصدّقا فلا تأخذ الشّافع وهي الماخض ولا الرّبى ولا فحل الغنم وحزرة الرجل هو أحقّ بها منك</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التبيان في آداب حملة القرآن</w:t>
      </w:r>
      <w:r w:rsidR="00336899">
        <w:rPr>
          <w:rFonts w:hint="cs"/>
          <w:rtl/>
        </w:rPr>
        <w:t>،</w:t>
      </w:r>
      <w:r>
        <w:rPr>
          <w:rFonts w:hint="cs"/>
          <w:rtl/>
        </w:rPr>
        <w:t xml:space="preserve"> النووي</w:t>
      </w:r>
      <w:r w:rsidR="00336899">
        <w:rPr>
          <w:rFonts w:hint="cs"/>
          <w:rtl/>
        </w:rPr>
        <w:t>،</w:t>
      </w:r>
      <w:r>
        <w:rPr>
          <w:rFonts w:hint="cs"/>
          <w:rtl/>
        </w:rPr>
        <w:t xml:space="preserve"> ج 1 ص 37</w:t>
      </w:r>
      <w:r w:rsidR="00336899">
        <w:rPr>
          <w:rFonts w:hint="cs"/>
          <w:rtl/>
        </w:rPr>
        <w:t>.</w:t>
      </w:r>
    </w:p>
    <w:p w:rsidR="00D656D1" w:rsidRDefault="00D656D1" w:rsidP="00336899">
      <w:pPr>
        <w:pStyle w:val="libFootnote0"/>
        <w:rPr>
          <w:rtl/>
        </w:rPr>
      </w:pPr>
      <w:r>
        <w:rPr>
          <w:rFonts w:hint="cs"/>
          <w:rtl/>
        </w:rPr>
        <w:t>(2) صحيح البخاريّ</w:t>
      </w:r>
      <w:r w:rsidR="00336899">
        <w:rPr>
          <w:rFonts w:hint="cs"/>
          <w:rtl/>
        </w:rPr>
        <w:t>،</w:t>
      </w:r>
      <w:r>
        <w:rPr>
          <w:rFonts w:hint="cs"/>
          <w:rtl/>
        </w:rPr>
        <w:t xml:space="preserve"> ج 1 ص 296 الحديث رقم 830</w:t>
      </w:r>
      <w:r w:rsidR="00336899">
        <w:rPr>
          <w:rFonts w:hint="cs"/>
          <w:rtl/>
        </w:rPr>
        <w:t>.</w:t>
      </w:r>
    </w:p>
    <w:p w:rsidR="00D656D1" w:rsidRDefault="00D656D1" w:rsidP="00336899">
      <w:pPr>
        <w:pStyle w:val="libFootnote0"/>
        <w:rPr>
          <w:rtl/>
        </w:rPr>
      </w:pPr>
      <w:r>
        <w:rPr>
          <w:rFonts w:hint="cs"/>
          <w:rtl/>
        </w:rPr>
        <w:t>(3) مصنف ابن أبي شيبة</w:t>
      </w:r>
      <w:r w:rsidR="00336899">
        <w:rPr>
          <w:rFonts w:hint="cs"/>
          <w:rtl/>
        </w:rPr>
        <w:t>،</w:t>
      </w:r>
      <w:r>
        <w:rPr>
          <w:rFonts w:hint="cs"/>
          <w:rtl/>
        </w:rPr>
        <w:t xml:space="preserve"> ج 5 ص 321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ولا تمسّ القرآن إلاّ وأنت طاهر</w:t>
      </w:r>
      <w:r w:rsidR="00336899">
        <w:rPr>
          <w:rFonts w:hint="cs"/>
          <w:rtl/>
        </w:rPr>
        <w:t>،</w:t>
      </w:r>
      <w:r>
        <w:rPr>
          <w:rFonts w:hint="cs"/>
          <w:rtl/>
        </w:rPr>
        <w:t xml:space="preserve"> وأعلم أنّ العمرة هي الحجّ الأصغر</w:t>
      </w:r>
      <w:r w:rsidR="00336899">
        <w:rPr>
          <w:rFonts w:hint="cs"/>
          <w:rtl/>
        </w:rPr>
        <w:t>،</w:t>
      </w:r>
      <w:r>
        <w:rPr>
          <w:rFonts w:hint="cs"/>
          <w:rtl/>
        </w:rPr>
        <w:t xml:space="preserve"> وأنّ عمرة خير من الدّنيا وما فيها وحجّة خير من عمرة </w:t>
      </w:r>
      <w:r w:rsidRPr="001C0D77">
        <w:rPr>
          <w:rStyle w:val="libFootnotenumChar"/>
          <w:rFonts w:hint="cs"/>
          <w:rtl/>
        </w:rPr>
        <w:t>(1)</w:t>
      </w:r>
      <w:r w:rsidR="00336899">
        <w:rPr>
          <w:rFonts w:hint="cs"/>
          <w:rtl/>
        </w:rPr>
        <w:t>.</w:t>
      </w:r>
      <w:r>
        <w:rPr>
          <w:rFonts w:hint="cs"/>
          <w:rtl/>
        </w:rPr>
        <w:t xml:space="preserve"> ومع ذلك يصرّ عمر بن الخطاب على الإطالة في القراءة</w:t>
      </w:r>
      <w:r w:rsidR="00336899">
        <w:rPr>
          <w:rFonts w:hint="cs"/>
          <w:rtl/>
        </w:rPr>
        <w:t>،</w:t>
      </w:r>
      <w:r>
        <w:rPr>
          <w:rFonts w:hint="cs"/>
          <w:rtl/>
        </w:rPr>
        <w:t xml:space="preserve"> ويخالف رسول الله </w:t>
      </w:r>
      <w:r w:rsidR="001C0D77" w:rsidRPr="001C0D77">
        <w:rPr>
          <w:rStyle w:val="libAlaemChar"/>
          <w:rFonts w:hint="cs"/>
          <w:rtl/>
        </w:rPr>
        <w:t>صلى‌الله‌عليه‌وآله‌وسلم</w:t>
      </w:r>
      <w:r>
        <w:rPr>
          <w:rFonts w:hint="cs"/>
          <w:rtl/>
        </w:rPr>
        <w:t xml:space="preserve"> في قول في كتاب كتبه إلى عامله أبي موسى الأشعري صل الظهر حتى تزول الشمس وصل العصر والشمس حية بيضاء نقية وصل المغرب حتى تغيب الشمس أو حين تغرب الشمس وصل العشاء حين يغيب الشفق إلى نصف الليل الأوّل وإن ذلك سنّة</w:t>
      </w:r>
      <w:r w:rsidR="00336899">
        <w:rPr>
          <w:rFonts w:hint="cs"/>
          <w:rtl/>
        </w:rPr>
        <w:t>.</w:t>
      </w:r>
      <w:r>
        <w:rPr>
          <w:rFonts w:hint="cs"/>
          <w:rtl/>
        </w:rPr>
        <w:t xml:space="preserve"> وأقم الفجر بسواد أو بغلس أو بسواد وأطل القراءة </w:t>
      </w:r>
      <w:r w:rsidRPr="001C0D77">
        <w:rPr>
          <w:rStyle w:val="libFootnotenumChar"/>
          <w:rFonts w:hint="cs"/>
          <w:rtl/>
        </w:rPr>
        <w:t>(2)</w:t>
      </w:r>
      <w:r w:rsidR="00336899">
        <w:rPr>
          <w:rFonts w:hint="cs"/>
          <w:rtl/>
        </w:rPr>
        <w:t>.</w:t>
      </w:r>
      <w:r>
        <w:rPr>
          <w:rFonts w:hint="cs"/>
          <w:rtl/>
        </w:rPr>
        <w:t xml:space="preserve"> عبد الرزاق عن بن جريج قال أخبرني سليمان بن عتيق أن عمر بن الخطّاب قرأ في الصبح سورة آل عمران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وهو بهذا متعمد مخالفة النبي </w:t>
      </w:r>
      <w:r w:rsidR="001C0D77" w:rsidRPr="001C0D77">
        <w:rPr>
          <w:rStyle w:val="libAlaemChar"/>
          <w:rFonts w:hint="cs"/>
          <w:rtl/>
        </w:rPr>
        <w:t>صلى‌الله‌عليه‌وآله‌وسلم</w:t>
      </w:r>
      <w:r w:rsidR="00336899">
        <w:rPr>
          <w:rFonts w:hint="cs"/>
          <w:rtl/>
        </w:rPr>
        <w:t>؛</w:t>
      </w:r>
      <w:r>
        <w:rPr>
          <w:rFonts w:hint="cs"/>
          <w:rtl/>
        </w:rPr>
        <w:t xml:space="preserve"> فرسول الله </w:t>
      </w:r>
      <w:r w:rsidR="001C0D77" w:rsidRPr="001C0D77">
        <w:rPr>
          <w:rStyle w:val="libAlaemChar"/>
          <w:rFonts w:hint="cs"/>
          <w:rtl/>
        </w:rPr>
        <w:t>صلى‌الله‌عليه‌وآله‌وسلم</w:t>
      </w:r>
      <w:r>
        <w:rPr>
          <w:rFonts w:hint="cs"/>
          <w:rtl/>
        </w:rPr>
        <w:t xml:space="preserve"> يقول</w:t>
      </w:r>
      <w:r w:rsidR="00336899">
        <w:rPr>
          <w:rFonts w:hint="cs"/>
          <w:rtl/>
        </w:rPr>
        <w:t>:</w:t>
      </w:r>
      <w:r>
        <w:rPr>
          <w:rFonts w:hint="cs"/>
          <w:rtl/>
        </w:rPr>
        <w:t xml:space="preserve"> فإذا أممت قوما فأمّهم بأضعفهم فإنّ وراءك الكبير والصّغير وذا الحاجة </w:t>
      </w:r>
      <w:r w:rsidRPr="001C0D77">
        <w:rPr>
          <w:rStyle w:val="libFootnotenumChar"/>
          <w:rFonts w:hint="cs"/>
          <w:rtl/>
        </w:rPr>
        <w:t>(4)</w:t>
      </w:r>
      <w:r w:rsidR="00336899">
        <w:rPr>
          <w:rFonts w:hint="cs"/>
          <w:rtl/>
        </w:rPr>
        <w:t>،</w:t>
      </w:r>
      <w:r>
        <w:rPr>
          <w:rFonts w:hint="cs"/>
          <w:rtl/>
        </w:rPr>
        <w:t xml:space="preserve"> وعمر يقول وأطل القراءة</w:t>
      </w:r>
      <w:r w:rsidR="00336899">
        <w:rPr>
          <w:rFonts w:hint="cs"/>
          <w:rtl/>
        </w:rPr>
        <w:t>.</w:t>
      </w:r>
    </w:p>
    <w:p w:rsidR="00D656D1" w:rsidRDefault="00D656D1" w:rsidP="00336899">
      <w:pPr>
        <w:pStyle w:val="libNormal"/>
        <w:rPr>
          <w:rtl/>
        </w:rPr>
      </w:pPr>
      <w:r>
        <w:rPr>
          <w:rFonts w:hint="cs"/>
          <w:rtl/>
        </w:rPr>
        <w:t xml:space="preserve">وعن ربيعة بن دراج أن علي بن أبي طالب </w:t>
      </w:r>
      <w:r w:rsidR="001C0D77" w:rsidRPr="001C0D77">
        <w:rPr>
          <w:rStyle w:val="libAlaemChar"/>
          <w:rFonts w:hint="cs"/>
          <w:rtl/>
        </w:rPr>
        <w:t>رضي‌الله‌عنه</w:t>
      </w:r>
      <w:r>
        <w:rPr>
          <w:rFonts w:hint="cs"/>
          <w:rtl/>
        </w:rPr>
        <w:t xml:space="preserve"> سبح بعد العصر ركعتين في طريق مكة فرآه عمر </w:t>
      </w:r>
      <w:r w:rsidR="001C0D77" w:rsidRPr="001C0D77">
        <w:rPr>
          <w:rStyle w:val="libAlaemChar"/>
          <w:rFonts w:hint="cs"/>
          <w:rtl/>
        </w:rPr>
        <w:t>رضي‌الله‌عنه</w:t>
      </w:r>
      <w:r>
        <w:rPr>
          <w:rFonts w:hint="cs"/>
          <w:rtl/>
        </w:rPr>
        <w:t xml:space="preserve"> فتغيظ عليه ثم قال أما والله لقد علمت أن رسول الله </w:t>
      </w:r>
      <w:r w:rsidR="001C0D77" w:rsidRPr="001C0D77">
        <w:rPr>
          <w:rStyle w:val="libAlaemChar"/>
          <w:rFonts w:hint="cs"/>
          <w:rtl/>
        </w:rPr>
        <w:t>صلى‌الله‌عليه‌وآله‌وسلم</w:t>
      </w:r>
      <w:r>
        <w:rPr>
          <w:rFonts w:hint="cs"/>
          <w:rtl/>
        </w:rPr>
        <w:t xml:space="preserve"> نهى عنها </w:t>
      </w:r>
      <w:r w:rsidRPr="001C0D77">
        <w:rPr>
          <w:rStyle w:val="libFootnotenumChar"/>
          <w:rFonts w:hint="cs"/>
          <w:rtl/>
        </w:rPr>
        <w:t>(5)</w:t>
      </w:r>
      <w:r w:rsidR="00336899">
        <w:rPr>
          <w:rFonts w:hint="cs"/>
          <w:rtl/>
        </w:rPr>
        <w:t>.</w:t>
      </w:r>
    </w:p>
    <w:p w:rsidR="00D656D1" w:rsidRDefault="00D656D1" w:rsidP="00336899">
      <w:pPr>
        <w:pStyle w:val="libNormal"/>
        <w:rPr>
          <w:rtl/>
        </w:rPr>
      </w:pPr>
      <w:r>
        <w:rPr>
          <w:rFonts w:hint="cs"/>
          <w:rtl/>
        </w:rPr>
        <w:t xml:space="preserve">وعن هشام بن عروة عن أبيه أن عمر بن الخطّاب </w:t>
      </w:r>
      <w:r w:rsidR="00336899">
        <w:rPr>
          <w:rFonts w:hint="cs"/>
          <w:rtl/>
        </w:rPr>
        <w:t>(</w:t>
      </w:r>
      <w:r>
        <w:rPr>
          <w:rFonts w:hint="cs"/>
          <w:rtl/>
        </w:rPr>
        <w:t xml:space="preserve">كان يعلم النّاس التّشهّد في الصّلاة وهو يخطب النّاس على منبر رسول الله </w:t>
      </w:r>
      <w:r w:rsidR="001C0D77" w:rsidRPr="001C0D77">
        <w:rPr>
          <w:rStyle w:val="libAlaemChar"/>
          <w:rFonts w:hint="cs"/>
          <w:rtl/>
        </w:rPr>
        <w:t>صلى‌الله‌عليه‌وآله‌وسلم</w:t>
      </w:r>
      <w:r>
        <w:rPr>
          <w:rFonts w:hint="cs"/>
          <w:rtl/>
        </w:rPr>
        <w:t xml:space="preserve"> في قول إذا تشهّد أحدكم فليقل بسم الله خير الأسماء التّحيات الزّاكيات الصّلوات الطّيبات لله السّلام عليك أيّها النّبي ورحمة الله وبركاته السّلام علينا وعلى عباد الله الصالحين أشهد أن لا إله إلا الله وحده لا شريك له وأنّ محمّدا عبده ورسوله</w:t>
      </w:r>
      <w:r w:rsidR="00336899">
        <w:rPr>
          <w:rFonts w:hint="cs"/>
          <w:rtl/>
        </w:rPr>
        <w:t>.</w:t>
      </w:r>
      <w:r>
        <w:rPr>
          <w:rFonts w:hint="cs"/>
          <w:rtl/>
        </w:rPr>
        <w:t xml:space="preserve"> قال عمر</w:t>
      </w:r>
      <w:r w:rsidR="00336899">
        <w:rPr>
          <w:rFonts w:hint="cs"/>
          <w:rtl/>
        </w:rPr>
        <w:t>:</w:t>
      </w:r>
      <w:r>
        <w:rPr>
          <w:rFonts w:hint="cs"/>
          <w:rtl/>
        </w:rPr>
        <w:t xml:space="preserve"> </w:t>
      </w:r>
      <w:r w:rsidR="00336899">
        <w:rPr>
          <w:rFonts w:hint="cs"/>
          <w:rtl/>
        </w:rPr>
        <w:t>(</w:t>
      </w:r>
      <w:r>
        <w:rPr>
          <w:rFonts w:hint="cs"/>
          <w:rtl/>
        </w:rPr>
        <w:t xml:space="preserve">ابدؤوا بأنفسكم بعد رسول الله </w:t>
      </w:r>
      <w:r w:rsidR="001C0D77" w:rsidRPr="001C0D77">
        <w:rPr>
          <w:rStyle w:val="libAlaemChar"/>
          <w:rFonts w:hint="cs"/>
          <w:rtl/>
        </w:rPr>
        <w:t>صلى‌الله‌عليه‌وآله‌وسلم</w:t>
      </w:r>
      <w:r>
        <w:rPr>
          <w:rFonts w:hint="cs"/>
          <w:rtl/>
        </w:rPr>
        <w:t xml:space="preserve">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المعجم الكبير</w:t>
      </w:r>
      <w:r w:rsidR="00336899">
        <w:rPr>
          <w:rFonts w:hint="cs"/>
          <w:rtl/>
        </w:rPr>
        <w:t>،</w:t>
      </w:r>
      <w:r>
        <w:rPr>
          <w:rFonts w:hint="cs"/>
          <w:rtl/>
        </w:rPr>
        <w:t xml:space="preserve"> الطبراني</w:t>
      </w:r>
      <w:r w:rsidR="00336899">
        <w:rPr>
          <w:rFonts w:hint="cs"/>
          <w:rtl/>
        </w:rPr>
        <w:t>،</w:t>
      </w:r>
      <w:r>
        <w:rPr>
          <w:rFonts w:hint="cs"/>
          <w:rtl/>
        </w:rPr>
        <w:t xml:space="preserve"> ج 9 ص 44 رقم 8336</w:t>
      </w:r>
      <w:r w:rsidR="00336899">
        <w:rPr>
          <w:rFonts w:hint="cs"/>
          <w:rtl/>
        </w:rPr>
        <w:t>.</w:t>
      </w:r>
    </w:p>
    <w:p w:rsidR="00D656D1" w:rsidRDefault="00D656D1" w:rsidP="00336899">
      <w:pPr>
        <w:pStyle w:val="libFootnote0"/>
        <w:rPr>
          <w:rtl/>
        </w:rPr>
      </w:pPr>
      <w:r>
        <w:rPr>
          <w:rFonts w:hint="cs"/>
          <w:rtl/>
        </w:rPr>
        <w:t>(2) مسند الحارث زوائد الهيثمي</w:t>
      </w:r>
      <w:r w:rsidR="00336899">
        <w:rPr>
          <w:rFonts w:hint="cs"/>
          <w:rtl/>
        </w:rPr>
        <w:t>،</w:t>
      </w:r>
      <w:r>
        <w:rPr>
          <w:rFonts w:hint="cs"/>
          <w:rtl/>
        </w:rPr>
        <w:t xml:space="preserve"> ج 1 ص 242 رقم 113</w:t>
      </w:r>
      <w:r w:rsidR="00336899">
        <w:rPr>
          <w:rFonts w:hint="cs"/>
          <w:rtl/>
        </w:rPr>
        <w:t>.</w:t>
      </w:r>
    </w:p>
    <w:p w:rsidR="00D656D1" w:rsidRDefault="00D656D1" w:rsidP="00336899">
      <w:pPr>
        <w:pStyle w:val="libFootnote0"/>
        <w:rPr>
          <w:rtl/>
        </w:rPr>
      </w:pPr>
      <w:r>
        <w:rPr>
          <w:rFonts w:hint="cs"/>
          <w:rtl/>
        </w:rPr>
        <w:t>(3) مصنف عبد الرزاق</w:t>
      </w:r>
      <w:r w:rsidR="00336899">
        <w:rPr>
          <w:rFonts w:hint="cs"/>
          <w:rtl/>
        </w:rPr>
        <w:t>،</w:t>
      </w:r>
      <w:r>
        <w:rPr>
          <w:rFonts w:hint="cs"/>
          <w:rtl/>
        </w:rPr>
        <w:t xml:space="preserve"> ج 2 ص 115 رقم 2718</w:t>
      </w:r>
      <w:r w:rsidR="00336899">
        <w:rPr>
          <w:rFonts w:hint="cs"/>
          <w:rtl/>
        </w:rPr>
        <w:t>.</w:t>
      </w:r>
    </w:p>
    <w:p w:rsidR="00D656D1" w:rsidRDefault="00D656D1" w:rsidP="00336899">
      <w:pPr>
        <w:pStyle w:val="libFootnote0"/>
        <w:rPr>
          <w:rtl/>
        </w:rPr>
      </w:pPr>
      <w:r>
        <w:rPr>
          <w:rFonts w:hint="cs"/>
          <w:rtl/>
        </w:rPr>
        <w:t>(4) مجمع الزوائد</w:t>
      </w:r>
      <w:r w:rsidR="00336899">
        <w:rPr>
          <w:rFonts w:hint="cs"/>
          <w:rtl/>
        </w:rPr>
        <w:t>،</w:t>
      </w:r>
      <w:r>
        <w:rPr>
          <w:rFonts w:hint="cs"/>
          <w:rtl/>
        </w:rPr>
        <w:t xml:space="preserve"> الهيثمي</w:t>
      </w:r>
      <w:r w:rsidR="00336899">
        <w:rPr>
          <w:rFonts w:hint="cs"/>
          <w:rtl/>
        </w:rPr>
        <w:t>،</w:t>
      </w:r>
      <w:r>
        <w:rPr>
          <w:rFonts w:hint="cs"/>
          <w:rtl/>
        </w:rPr>
        <w:t xml:space="preserve"> ج 3 ص 74 والمعجم الكبير ج 9 ص 44 رقم 8336</w:t>
      </w:r>
      <w:r w:rsidR="00336899">
        <w:rPr>
          <w:rFonts w:hint="cs"/>
          <w:rtl/>
        </w:rPr>
        <w:t>.</w:t>
      </w:r>
    </w:p>
    <w:p w:rsidR="00D656D1" w:rsidRDefault="00D656D1" w:rsidP="00336899">
      <w:pPr>
        <w:pStyle w:val="libFootnote0"/>
        <w:rPr>
          <w:rtl/>
        </w:rPr>
      </w:pPr>
      <w:r>
        <w:rPr>
          <w:rFonts w:hint="cs"/>
          <w:rtl/>
        </w:rPr>
        <w:t>(5) مسند أحمد</w:t>
      </w:r>
      <w:r w:rsidR="00336899">
        <w:rPr>
          <w:rFonts w:hint="cs"/>
          <w:rtl/>
        </w:rPr>
        <w:t>،</w:t>
      </w:r>
      <w:r>
        <w:rPr>
          <w:rFonts w:hint="cs"/>
          <w:rtl/>
        </w:rPr>
        <w:t xml:space="preserve"> ج 1، ص 17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وسلّموا على عباد الله الصالحين</w:t>
      </w:r>
      <w:r w:rsidR="00336899">
        <w:rPr>
          <w:rFonts w:hint="cs"/>
          <w:rtl/>
        </w:rPr>
        <w:t>).</w:t>
      </w:r>
      <w:r>
        <w:rPr>
          <w:rFonts w:hint="cs"/>
          <w:rtl/>
        </w:rPr>
        <w:t xml:space="preserve"> رواه محمد بن إسحاق بن يسار عن الزّهريّ وهشام بن عروة عن عروة عن عبد الرّحمن بن عبد القاري عن عمرو</w:t>
      </w:r>
      <w:r w:rsidR="00336899">
        <w:rPr>
          <w:rFonts w:hint="cs"/>
          <w:rtl/>
        </w:rPr>
        <w:t>،</w:t>
      </w:r>
      <w:r>
        <w:rPr>
          <w:rFonts w:hint="cs"/>
          <w:rtl/>
        </w:rPr>
        <w:t xml:space="preserve"> ذكر فيه التّسمية وزاد وقدّم وأخر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لاحظ في الرّواية حذف الصّلاة على محمّد وآل محمّد</w:t>
      </w:r>
      <w:r w:rsidR="00336899">
        <w:rPr>
          <w:rFonts w:hint="cs"/>
          <w:rtl/>
        </w:rPr>
        <w:t>.</w:t>
      </w:r>
      <w:r>
        <w:rPr>
          <w:rFonts w:hint="cs"/>
          <w:rtl/>
        </w:rPr>
        <w:t xml:space="preserve"> ولا ينقضي العجب من قولهم يعلم الناس التّشهد في الصّلاة</w:t>
      </w:r>
      <w:r w:rsidR="00336899">
        <w:rPr>
          <w:rFonts w:hint="cs"/>
          <w:rtl/>
        </w:rPr>
        <w:t>!</w:t>
      </w:r>
      <w:r>
        <w:rPr>
          <w:rFonts w:hint="cs"/>
          <w:rtl/>
        </w:rPr>
        <w:t xml:space="preserve"> أي يعلّمهم شيئا كانوا يمارسونه مع رسول الله </w:t>
      </w:r>
      <w:r w:rsidR="001C0D77" w:rsidRPr="001C0D77">
        <w:rPr>
          <w:rStyle w:val="libAlaemChar"/>
          <w:rFonts w:hint="cs"/>
          <w:rtl/>
        </w:rPr>
        <w:t>صلى‌الله‌عليه‌وآله‌وسلم</w:t>
      </w:r>
      <w:r>
        <w:rPr>
          <w:rFonts w:hint="cs"/>
          <w:rtl/>
        </w:rPr>
        <w:t xml:space="preserve"> أكثر من مرة في كل يوم</w:t>
      </w:r>
      <w:r w:rsidR="00336899">
        <w:rPr>
          <w:rFonts w:hint="cs"/>
          <w:rtl/>
        </w:rPr>
        <w:t>.</w:t>
      </w:r>
      <w:r>
        <w:rPr>
          <w:rFonts w:hint="cs"/>
          <w:rtl/>
        </w:rPr>
        <w:t xml:space="preserve"> ونسي الراوي أن في ما يروي طعنا في الصّحابة ومدى قابليتهم لنقل الأمور البسيطة مما كانوا يفعلونه يوميا في حياة رسول الله </w:t>
      </w:r>
      <w:r w:rsidR="001C0D77" w:rsidRPr="001C0D77">
        <w:rPr>
          <w:rStyle w:val="libAlaemChar"/>
          <w:rFonts w:hint="cs"/>
          <w:rtl/>
        </w:rPr>
        <w:t>صلى‌الله‌عليه‌وآله‌وسلم</w:t>
      </w:r>
      <w:r w:rsidR="00336899">
        <w:rPr>
          <w:rFonts w:hint="cs"/>
          <w:rtl/>
        </w:rPr>
        <w:t>،</w:t>
      </w:r>
      <w:r>
        <w:rPr>
          <w:rFonts w:hint="cs"/>
          <w:rtl/>
        </w:rPr>
        <w:t xml:space="preserve"> إذ لا يعقل أن يتشهد الناس في صلواتهم تسع مرّات كل يوم مدّة عشر سنين في الفرض دون النافلة</w:t>
      </w:r>
      <w:r w:rsidR="00336899">
        <w:rPr>
          <w:rFonts w:hint="cs"/>
          <w:rtl/>
        </w:rPr>
        <w:t>،</w:t>
      </w:r>
      <w:r>
        <w:rPr>
          <w:rFonts w:hint="cs"/>
          <w:rtl/>
        </w:rPr>
        <w:t xml:space="preserve"> فيكون عدد التشهد الذي تلفظوا به 31860 مرة</w:t>
      </w:r>
      <w:r w:rsidR="00336899">
        <w:rPr>
          <w:rFonts w:hint="cs"/>
          <w:rtl/>
        </w:rPr>
        <w:t>!</w:t>
      </w:r>
      <w:r>
        <w:rPr>
          <w:rFonts w:hint="cs"/>
          <w:rtl/>
        </w:rPr>
        <w:t xml:space="preserve"> ثمّ إذا بهم ينسون ذلك فجأة ويحتاجون إلى أن يعلّمهم إيّاه عمر بن الخطاب الذي لا ينسى</w:t>
      </w:r>
      <w:r w:rsidR="00336899">
        <w:rPr>
          <w:rFonts w:hint="cs"/>
          <w:rtl/>
        </w:rPr>
        <w:t>!</w:t>
      </w:r>
      <w:r>
        <w:rPr>
          <w:rFonts w:hint="cs"/>
          <w:rtl/>
        </w:rPr>
        <w:t xml:space="preserve"> هذا مع أنّ التشهّد كلّه لا يتجاوز ثلاثة أسطر</w:t>
      </w:r>
      <w:r w:rsidR="00336899">
        <w:rPr>
          <w:rFonts w:hint="cs"/>
          <w:rtl/>
        </w:rPr>
        <w:t>.</w:t>
      </w:r>
    </w:p>
    <w:p w:rsidR="00D656D1" w:rsidRDefault="00D656D1" w:rsidP="00336899">
      <w:pPr>
        <w:pStyle w:val="libNormal"/>
        <w:rPr>
          <w:rtl/>
        </w:rPr>
      </w:pPr>
      <w:r>
        <w:rPr>
          <w:rFonts w:hint="cs"/>
          <w:rtl/>
        </w:rPr>
        <w:t>وعن يزيد بن شريك أنّه سأل عمر عن القراءة خلف الإمام فقال</w:t>
      </w:r>
      <w:r w:rsidR="00336899">
        <w:rPr>
          <w:rFonts w:hint="cs"/>
          <w:rtl/>
        </w:rPr>
        <w:t>:</w:t>
      </w:r>
      <w:r>
        <w:rPr>
          <w:rFonts w:hint="cs"/>
          <w:rtl/>
        </w:rPr>
        <w:t xml:space="preserve"> اقرأ بفاتحة الكتاب</w:t>
      </w:r>
      <w:r w:rsidR="00336899">
        <w:rPr>
          <w:rFonts w:hint="cs"/>
          <w:rtl/>
        </w:rPr>
        <w:t>.</w:t>
      </w:r>
      <w:r>
        <w:rPr>
          <w:rFonts w:hint="cs"/>
          <w:rtl/>
        </w:rPr>
        <w:t xml:space="preserve"> قلت</w:t>
      </w:r>
      <w:r w:rsidR="00336899">
        <w:rPr>
          <w:rFonts w:hint="cs"/>
          <w:rtl/>
        </w:rPr>
        <w:t>:</w:t>
      </w:r>
      <w:r>
        <w:rPr>
          <w:rFonts w:hint="cs"/>
          <w:rtl/>
        </w:rPr>
        <w:t xml:space="preserve"> وإن كنت أنت</w:t>
      </w:r>
      <w:r w:rsidR="00336899">
        <w:rPr>
          <w:rFonts w:hint="cs"/>
          <w:rtl/>
        </w:rPr>
        <w:t>؟</w:t>
      </w:r>
      <w:r>
        <w:rPr>
          <w:rFonts w:hint="cs"/>
          <w:rtl/>
        </w:rPr>
        <w:t xml:space="preserve"> قال</w:t>
      </w:r>
      <w:r w:rsidR="00336899">
        <w:rPr>
          <w:rFonts w:hint="cs"/>
          <w:rtl/>
        </w:rPr>
        <w:t>:</w:t>
      </w:r>
      <w:r>
        <w:rPr>
          <w:rFonts w:hint="cs"/>
          <w:rtl/>
        </w:rPr>
        <w:t xml:space="preserve"> وإن كنت أنا</w:t>
      </w:r>
      <w:r w:rsidR="00336899">
        <w:rPr>
          <w:rFonts w:hint="cs"/>
          <w:rtl/>
        </w:rPr>
        <w:t>.</w:t>
      </w:r>
      <w:r>
        <w:rPr>
          <w:rFonts w:hint="cs"/>
          <w:rtl/>
        </w:rPr>
        <w:t xml:space="preserve"> قلت</w:t>
      </w:r>
      <w:r w:rsidR="00336899">
        <w:rPr>
          <w:rFonts w:hint="cs"/>
          <w:rtl/>
        </w:rPr>
        <w:t>:</w:t>
      </w:r>
      <w:r>
        <w:rPr>
          <w:rFonts w:hint="cs"/>
          <w:rtl/>
        </w:rPr>
        <w:t xml:space="preserve"> وإن جهرت</w:t>
      </w:r>
      <w:r w:rsidR="00336899">
        <w:rPr>
          <w:rFonts w:hint="cs"/>
          <w:rtl/>
        </w:rPr>
        <w:t>؟</w:t>
      </w:r>
      <w:r>
        <w:rPr>
          <w:rFonts w:hint="cs"/>
          <w:rtl/>
        </w:rPr>
        <w:t xml:space="preserve"> قال</w:t>
      </w:r>
      <w:r w:rsidR="00336899">
        <w:rPr>
          <w:rFonts w:hint="cs"/>
          <w:rtl/>
        </w:rPr>
        <w:t>:</w:t>
      </w:r>
      <w:r>
        <w:rPr>
          <w:rFonts w:hint="cs"/>
          <w:rtl/>
        </w:rPr>
        <w:t xml:space="preserve"> وإن جهرت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وعن يحيى بن سعيد عن سليمان بن يسار أنّ عمر بن الخطّاب صلى الصبح بالناس ثم غدا إلى أرضه بالجرف فوجد في ثوبه احتلاما فقال</w:t>
      </w:r>
      <w:r w:rsidR="00336899">
        <w:rPr>
          <w:rFonts w:hint="cs"/>
          <w:rtl/>
        </w:rPr>
        <w:t>:</w:t>
      </w:r>
      <w:r>
        <w:rPr>
          <w:rFonts w:hint="cs"/>
          <w:rtl/>
        </w:rPr>
        <w:t xml:space="preserve"> إنا لما أصبنا الودك لانت العروق فاغتسل وغسل ما رأى في ثوبه من الاحتلام وأعاد الصلاة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 xml:space="preserve">وعن أبي الزبير عن مكحول عن عمر بن الخطّاب أنه أوتر بثلاث ركعات لم يفصل بينهن بسلام </w:t>
      </w:r>
      <w:r w:rsidRPr="001C0D77">
        <w:rPr>
          <w:rStyle w:val="libFootnotenumChar"/>
          <w:rFonts w:hint="cs"/>
          <w:rtl/>
        </w:rPr>
        <w:t>(4)</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السنن الكبرى</w:t>
      </w:r>
      <w:r w:rsidR="00336899">
        <w:rPr>
          <w:rFonts w:hint="cs"/>
          <w:rtl/>
        </w:rPr>
        <w:t>،</w:t>
      </w:r>
      <w:r>
        <w:rPr>
          <w:rFonts w:hint="cs"/>
          <w:rtl/>
        </w:rPr>
        <w:t xml:space="preserve"> البيهقي</w:t>
      </w:r>
      <w:r w:rsidR="00336899">
        <w:rPr>
          <w:rFonts w:hint="cs"/>
          <w:rtl/>
        </w:rPr>
        <w:t>،</w:t>
      </w:r>
      <w:r>
        <w:rPr>
          <w:rFonts w:hint="cs"/>
          <w:rtl/>
        </w:rPr>
        <w:t xml:space="preserve"> ج 2 ص 142</w:t>
      </w:r>
      <w:r w:rsidR="00336899">
        <w:rPr>
          <w:rFonts w:hint="cs"/>
          <w:rtl/>
        </w:rPr>
        <w:t>.</w:t>
      </w:r>
    </w:p>
    <w:p w:rsidR="00D656D1" w:rsidRDefault="00D656D1" w:rsidP="00336899">
      <w:pPr>
        <w:pStyle w:val="libFootnote0"/>
        <w:rPr>
          <w:rtl/>
        </w:rPr>
      </w:pPr>
      <w:r>
        <w:rPr>
          <w:rFonts w:hint="cs"/>
          <w:rtl/>
        </w:rPr>
        <w:t>(2) السنن الكبرى</w:t>
      </w:r>
      <w:r w:rsidR="00336899">
        <w:rPr>
          <w:rFonts w:hint="cs"/>
          <w:rtl/>
        </w:rPr>
        <w:t>،</w:t>
      </w:r>
      <w:r>
        <w:rPr>
          <w:rFonts w:hint="cs"/>
          <w:rtl/>
        </w:rPr>
        <w:t xml:space="preserve"> البيهقي</w:t>
      </w:r>
      <w:r w:rsidR="00336899">
        <w:rPr>
          <w:rFonts w:hint="cs"/>
          <w:rtl/>
        </w:rPr>
        <w:t>،</w:t>
      </w:r>
      <w:r>
        <w:rPr>
          <w:rFonts w:hint="cs"/>
          <w:rtl/>
        </w:rPr>
        <w:t xml:space="preserve"> ج 2 ص 167</w:t>
      </w:r>
      <w:r w:rsidR="00336899">
        <w:rPr>
          <w:rFonts w:hint="cs"/>
          <w:rtl/>
        </w:rPr>
        <w:t>.</w:t>
      </w:r>
    </w:p>
    <w:p w:rsidR="00D656D1" w:rsidRDefault="00D656D1" w:rsidP="00336899">
      <w:pPr>
        <w:pStyle w:val="libFootnote0"/>
        <w:rPr>
          <w:rtl/>
        </w:rPr>
      </w:pPr>
      <w:r>
        <w:rPr>
          <w:rFonts w:hint="cs"/>
          <w:rtl/>
        </w:rPr>
        <w:t>(3) السنن الكبرى</w:t>
      </w:r>
      <w:r w:rsidR="00336899">
        <w:rPr>
          <w:rFonts w:hint="cs"/>
          <w:rtl/>
        </w:rPr>
        <w:t>،</w:t>
      </w:r>
      <w:r>
        <w:rPr>
          <w:rFonts w:hint="cs"/>
          <w:rtl/>
        </w:rPr>
        <w:t xml:space="preserve"> البيهقي</w:t>
      </w:r>
      <w:r w:rsidR="00336899">
        <w:rPr>
          <w:rFonts w:hint="cs"/>
          <w:rtl/>
        </w:rPr>
        <w:t>،</w:t>
      </w:r>
      <w:r>
        <w:rPr>
          <w:rFonts w:hint="cs"/>
          <w:rtl/>
        </w:rPr>
        <w:t xml:space="preserve"> ج 1 ص 170</w:t>
      </w:r>
      <w:r w:rsidR="00336899">
        <w:rPr>
          <w:rFonts w:hint="cs"/>
          <w:rtl/>
        </w:rPr>
        <w:t>.</w:t>
      </w:r>
    </w:p>
    <w:p w:rsidR="00D656D1" w:rsidRDefault="00D656D1" w:rsidP="00336899">
      <w:pPr>
        <w:pStyle w:val="libFootnote0"/>
        <w:rPr>
          <w:rtl/>
        </w:rPr>
      </w:pPr>
      <w:r>
        <w:rPr>
          <w:rFonts w:hint="cs"/>
          <w:rtl/>
        </w:rPr>
        <w:t>(4) مصنف ابن أبي شيبة</w:t>
      </w:r>
      <w:r w:rsidR="00336899">
        <w:rPr>
          <w:rFonts w:hint="cs"/>
          <w:rtl/>
        </w:rPr>
        <w:t>،</w:t>
      </w:r>
      <w:r>
        <w:rPr>
          <w:rFonts w:hint="cs"/>
          <w:rtl/>
        </w:rPr>
        <w:t xml:space="preserve"> ج 2 ص 90 رقم 6831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وعن يحيى بن غسان المرادي عن عمرو بن ميمون أن عمر بن الخطّاب لم يقنت في الفجر </w:t>
      </w:r>
      <w:r w:rsidRPr="001C0D77">
        <w:rPr>
          <w:rStyle w:val="libFootnotenumChar"/>
          <w:rFonts w:hint="cs"/>
          <w:rtl/>
        </w:rPr>
        <w:t>(1)</w:t>
      </w:r>
      <w:r w:rsidR="00336899">
        <w:rPr>
          <w:rFonts w:hint="cs"/>
          <w:rtl/>
        </w:rPr>
        <w:t>.</w:t>
      </w:r>
      <w:r>
        <w:rPr>
          <w:rFonts w:hint="cs"/>
          <w:rtl/>
        </w:rPr>
        <w:t xml:space="preserve"> وعن أبي الضحى عن سعيد بن جبير أن عمر كان لا يقنتفي الفجر</w:t>
      </w:r>
      <w:r w:rsidR="00336899">
        <w:rPr>
          <w:rFonts w:hint="cs"/>
          <w:rtl/>
        </w:rPr>
        <w:t>.</w:t>
      </w:r>
      <w:r>
        <w:rPr>
          <w:rFonts w:hint="cs"/>
          <w:rtl/>
        </w:rPr>
        <w:t xml:space="preserve"> وعن وكيع قال حدثنا الأعمش عن إبراهيم أن عمر بن الخطّاب كان لا يقنت في الفجر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مرة يقنت بسورة اسمها سورة الحفد لا وجود لها في المصحف</w:t>
      </w:r>
    </w:p>
    <w:p w:rsidR="00D656D1" w:rsidRDefault="00D656D1" w:rsidP="00336899">
      <w:pPr>
        <w:pStyle w:val="libNormal"/>
        <w:rPr>
          <w:rtl/>
        </w:rPr>
      </w:pPr>
      <w:r>
        <w:rPr>
          <w:rFonts w:hint="cs"/>
          <w:rtl/>
        </w:rPr>
        <w:t>ومرة لا يقنت أصلا</w:t>
      </w:r>
      <w:r w:rsidR="00336899">
        <w:rPr>
          <w:rFonts w:hint="cs"/>
          <w:rtl/>
        </w:rPr>
        <w:t>.</w:t>
      </w:r>
      <w:r>
        <w:rPr>
          <w:rFonts w:hint="cs"/>
          <w:rtl/>
        </w:rPr>
        <w:t xml:space="preserve"> ولهذا رووا في ما بعد عن وكيع قال سمعت سفيان يقول</w:t>
      </w:r>
      <w:r w:rsidR="00336899">
        <w:rPr>
          <w:rFonts w:hint="cs"/>
          <w:rtl/>
        </w:rPr>
        <w:t>:</w:t>
      </w:r>
      <w:r>
        <w:rPr>
          <w:rFonts w:hint="cs"/>
          <w:rtl/>
        </w:rPr>
        <w:t xml:space="preserve"> من قنت فحسن ومن لم يقنت فحسن ومن قنت فإنما القنوت على الإمام وليس على من وراءه قنوت </w:t>
      </w:r>
      <w:r w:rsidRPr="001C0D77">
        <w:rPr>
          <w:rStyle w:val="libFootnotenumChar"/>
          <w:rFonts w:hint="cs"/>
          <w:rtl/>
        </w:rPr>
        <w:t>(3)</w:t>
      </w:r>
      <w:r w:rsidR="00336899">
        <w:rPr>
          <w:rFonts w:hint="cs"/>
          <w:rtl/>
        </w:rPr>
        <w:t>.</w:t>
      </w:r>
      <w:r>
        <w:rPr>
          <w:rFonts w:hint="cs"/>
          <w:rtl/>
        </w:rPr>
        <w:t xml:space="preserve"> وإليك بعض روايات القنوت</w:t>
      </w:r>
      <w:r w:rsidR="00336899">
        <w:rPr>
          <w:rFonts w:hint="cs"/>
          <w:rtl/>
        </w:rPr>
        <w:t>:</w:t>
      </w:r>
    </w:p>
    <w:p w:rsidR="00D656D1" w:rsidRDefault="00D656D1" w:rsidP="00336899">
      <w:pPr>
        <w:pStyle w:val="libNormal"/>
        <w:rPr>
          <w:rtl/>
        </w:rPr>
      </w:pPr>
      <w:r>
        <w:rPr>
          <w:rFonts w:hint="cs"/>
          <w:rtl/>
        </w:rPr>
        <w:t>عن يحيى بن سعيد عن العوام بن حمزة قال سألت أبا عثمان عن القنوت فقال بعد الركوع فقلت عمن فقال عن أبي بكر وعثمان</w:t>
      </w:r>
      <w:r w:rsidR="00336899">
        <w:rPr>
          <w:rFonts w:hint="cs"/>
          <w:rtl/>
        </w:rPr>
        <w:t>.</w:t>
      </w:r>
      <w:r>
        <w:rPr>
          <w:rFonts w:hint="cs"/>
          <w:rtl/>
        </w:rPr>
        <w:t xml:space="preserve"> وعن عوف عن أبي رجاء قال صليت مع بن عباس في مسجد البصرة صلاة الغداة فقنت بنا قبل الركوع</w:t>
      </w:r>
      <w:r w:rsidR="00336899">
        <w:rPr>
          <w:rFonts w:hint="cs"/>
          <w:rtl/>
        </w:rPr>
        <w:t>.</w:t>
      </w:r>
      <w:r>
        <w:rPr>
          <w:rFonts w:hint="cs"/>
          <w:rtl/>
        </w:rPr>
        <w:t xml:space="preserve"> وعن مروان بن معاوية عن عوف قال ذكرت ذلك لأبي المنهال فحدثني عن أبي العالية عن بن عباس بمثله</w:t>
      </w:r>
      <w:r w:rsidR="00336899">
        <w:rPr>
          <w:rFonts w:hint="cs"/>
          <w:rtl/>
        </w:rPr>
        <w:t>.</w:t>
      </w:r>
      <w:r>
        <w:rPr>
          <w:rFonts w:hint="cs"/>
          <w:rtl/>
        </w:rPr>
        <w:t xml:space="preserve"> وعن يحيى بن سعيد عن محمد بن يحيى بن حبان قال قنت النبي </w:t>
      </w:r>
      <w:r w:rsidR="001C0D77" w:rsidRPr="001C0D77">
        <w:rPr>
          <w:rStyle w:val="libAlaemChar"/>
          <w:rFonts w:hint="cs"/>
          <w:rtl/>
        </w:rPr>
        <w:t>صلى‌الله‌عليه‌وآله‌وسلم</w:t>
      </w:r>
      <w:r>
        <w:rPr>
          <w:rFonts w:hint="cs"/>
          <w:rtl/>
        </w:rPr>
        <w:t xml:space="preserve"> أربعين صباحا في صلاة الصبح بعد الركوع</w:t>
      </w:r>
      <w:r w:rsidR="00336899">
        <w:rPr>
          <w:rFonts w:hint="cs"/>
          <w:rtl/>
        </w:rPr>
        <w:t>.</w:t>
      </w:r>
      <w:r>
        <w:rPr>
          <w:rFonts w:hint="cs"/>
          <w:rtl/>
        </w:rPr>
        <w:t xml:space="preserve"> وعن عياش العامري عن ابن مغفل أن عمر وعليا وأبا موسى قنتوا في الفجر قبل الركوع</w:t>
      </w:r>
      <w:r w:rsidR="00336899">
        <w:rPr>
          <w:rFonts w:hint="cs"/>
          <w:rtl/>
        </w:rPr>
        <w:t>.</w:t>
      </w:r>
      <w:r>
        <w:rPr>
          <w:rFonts w:hint="cs"/>
          <w:rtl/>
        </w:rPr>
        <w:t xml:space="preserve"> وعن مطرف عن أبي الجهم عن البراء أنه كان يقنت قبل الركعة</w:t>
      </w:r>
      <w:r w:rsidR="00336899">
        <w:rPr>
          <w:rFonts w:hint="cs"/>
          <w:rtl/>
        </w:rPr>
        <w:t>.</w:t>
      </w:r>
      <w:r>
        <w:rPr>
          <w:rFonts w:hint="cs"/>
          <w:rtl/>
        </w:rPr>
        <w:t xml:space="preserve"> وعن يزيد بن أبي زياد قال حدثنا زيد بن وهب أن عمر بن الخطّاب قنت في صلاة الصبح قبل الرّكوع</w:t>
      </w:r>
      <w:r w:rsidR="00336899">
        <w:rPr>
          <w:rFonts w:hint="cs"/>
          <w:rtl/>
        </w:rPr>
        <w:t>.</w:t>
      </w:r>
      <w:r>
        <w:rPr>
          <w:rFonts w:hint="cs"/>
          <w:rtl/>
        </w:rPr>
        <w:t xml:space="preserve"> وأبو عثمان النهدي قال صليت خلف عمر بن الخطّاب صلاة الصبح فقنت قبل الركوع</w:t>
      </w:r>
      <w:r w:rsidR="00336899">
        <w:rPr>
          <w:rFonts w:hint="cs"/>
          <w:rtl/>
        </w:rPr>
        <w:t>.</w:t>
      </w:r>
    </w:p>
    <w:p w:rsidR="00D656D1" w:rsidRDefault="00D656D1" w:rsidP="00336899">
      <w:pPr>
        <w:pStyle w:val="libNormal"/>
        <w:rPr>
          <w:rtl/>
        </w:rPr>
      </w:pPr>
      <w:r>
        <w:rPr>
          <w:rFonts w:hint="cs"/>
          <w:rtl/>
        </w:rPr>
        <w:t xml:space="preserve">وعن عطاء بن السائب عن أبي عبد الرحمن السلمي أن عليا كان يقنت في صلاة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ابن أبي شيبة</w:t>
      </w:r>
      <w:r w:rsidR="00336899">
        <w:rPr>
          <w:rFonts w:hint="cs"/>
          <w:rtl/>
        </w:rPr>
        <w:t>،</w:t>
      </w:r>
      <w:r>
        <w:rPr>
          <w:rFonts w:hint="cs"/>
          <w:rtl/>
        </w:rPr>
        <w:t xml:space="preserve"> ج 2 ص 101 تحت رقم 6962</w:t>
      </w:r>
      <w:r w:rsidR="00336899">
        <w:rPr>
          <w:rFonts w:hint="cs"/>
          <w:rtl/>
        </w:rPr>
        <w:t>.</w:t>
      </w:r>
    </w:p>
    <w:p w:rsidR="00D656D1" w:rsidRDefault="00D656D1" w:rsidP="00336899">
      <w:pPr>
        <w:pStyle w:val="libFootnote0"/>
        <w:rPr>
          <w:rtl/>
        </w:rPr>
      </w:pPr>
      <w:r>
        <w:rPr>
          <w:rFonts w:hint="cs"/>
          <w:rtl/>
        </w:rPr>
        <w:t>(2) مصنف ابن أبي شيبة</w:t>
      </w:r>
      <w:r w:rsidR="00336899">
        <w:rPr>
          <w:rFonts w:hint="cs"/>
          <w:rtl/>
        </w:rPr>
        <w:t>،</w:t>
      </w:r>
      <w:r>
        <w:rPr>
          <w:rFonts w:hint="cs"/>
          <w:rtl/>
        </w:rPr>
        <w:t xml:space="preserve"> ج 2 ص 102 رقم 6972 و 6973</w:t>
      </w:r>
      <w:r w:rsidR="00336899">
        <w:rPr>
          <w:rFonts w:hint="cs"/>
          <w:rtl/>
        </w:rPr>
        <w:t>.</w:t>
      </w:r>
    </w:p>
    <w:p w:rsidR="00D656D1" w:rsidRDefault="00D656D1" w:rsidP="00336899">
      <w:pPr>
        <w:pStyle w:val="libFootnote0"/>
        <w:rPr>
          <w:rtl/>
        </w:rPr>
      </w:pPr>
      <w:r>
        <w:rPr>
          <w:rFonts w:hint="cs"/>
          <w:rtl/>
        </w:rPr>
        <w:t>(3) مصنف ابن أبي شيبة</w:t>
      </w:r>
      <w:r w:rsidR="00336899">
        <w:rPr>
          <w:rFonts w:hint="cs"/>
          <w:rtl/>
        </w:rPr>
        <w:t>،</w:t>
      </w:r>
      <w:r>
        <w:rPr>
          <w:rFonts w:hint="cs"/>
          <w:rtl/>
        </w:rPr>
        <w:t xml:space="preserve"> ج 2 ص 105</w:t>
      </w:r>
      <w:r w:rsidR="00336899">
        <w:rPr>
          <w:rFonts w:hint="cs"/>
          <w:rtl/>
        </w:rPr>
        <w:t>،</w:t>
      </w:r>
      <w:r>
        <w:rPr>
          <w:rFonts w:hint="cs"/>
          <w:rtl/>
        </w:rPr>
        <w:t xml:space="preserve"> رقم 7011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الصبح قبل الركوع</w:t>
      </w:r>
      <w:r w:rsidR="00336899">
        <w:rPr>
          <w:rFonts w:hint="cs"/>
          <w:rtl/>
        </w:rPr>
        <w:t>.</w:t>
      </w:r>
      <w:r>
        <w:rPr>
          <w:rFonts w:hint="cs"/>
          <w:rtl/>
        </w:rPr>
        <w:t xml:space="preserve"> وعن عطاء عن عبيد بن عمير قال صليت خلف عمر الغداة قال فقنت فيها قبل الركوع</w:t>
      </w:r>
      <w:r w:rsidR="00336899">
        <w:rPr>
          <w:rFonts w:hint="cs"/>
          <w:rtl/>
        </w:rPr>
        <w:t>.</w:t>
      </w:r>
      <w:r>
        <w:rPr>
          <w:rFonts w:hint="cs"/>
          <w:rtl/>
        </w:rPr>
        <w:t xml:space="preserve"> وعن عطاء عن عبيد بن عمير عن عمر مثله</w:t>
      </w:r>
      <w:r w:rsidR="00336899">
        <w:rPr>
          <w:rFonts w:hint="cs"/>
          <w:rtl/>
        </w:rPr>
        <w:t>.</w:t>
      </w:r>
      <w:r>
        <w:rPr>
          <w:rFonts w:hint="cs"/>
          <w:rtl/>
        </w:rPr>
        <w:t xml:space="preserve"> وعن سفيان عن نسير بن ذعلوق قال صليت خلف ربيع بن خثيم فقنت قبل الركعة</w:t>
      </w:r>
      <w:r w:rsidR="00336899">
        <w:rPr>
          <w:rFonts w:hint="cs"/>
          <w:rtl/>
        </w:rPr>
        <w:t>.</w:t>
      </w:r>
      <w:r>
        <w:rPr>
          <w:rFonts w:hint="cs"/>
          <w:rtl/>
        </w:rPr>
        <w:t xml:space="preserve"> وعن وكيع قال حدثنا سفيان عن النعمان بن قيس قال صليت خلف عبيدة الفجر فقنت قبل الرّكعة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وعن وكيع بن الجراح قال حدثنا سفيان عن مخارق عن طارق بن شهاب أنه صلى خلف عمر بن الخطّاب الفجر فلما فرغ من القراءة كبر ثم قنت ثم كبر ثم ركع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حدثنا إسماعيل بن عياش عن أبي بكر بن أبي مريم عن عبد الرحمن بن الأسود قال كان عمر بن الخطّاب يقتل القملة في الصلاة حتى يظهر دمها على يده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 xml:space="preserve">عبد الرزاق عن عبد الله بن عمر قال حدثنا محمد بن إبراهيم التيمي عن أبي سلمة بن عبد الرحمن أن عمر بن الخطّاب صلى صلاة فلم يقرأ فيها فقيل له ذلك فقال أتممت الركوع والسجود قالوا نعم قال فلم يعد تلك الصلاة </w:t>
      </w:r>
      <w:r w:rsidRPr="001C0D77">
        <w:rPr>
          <w:rStyle w:val="libFootnotenumChar"/>
          <w:rFonts w:hint="cs"/>
          <w:rtl/>
        </w:rPr>
        <w:t>(4)</w:t>
      </w:r>
      <w:r w:rsidR="00336899">
        <w:rPr>
          <w:rFonts w:hint="cs"/>
          <w:rtl/>
        </w:rPr>
        <w:t>.</w:t>
      </w:r>
    </w:p>
    <w:p w:rsidR="00D656D1" w:rsidRPr="00C10BFF"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لم يعد عمر بن الخطاب الصلاة لأن الركوع في نظره يغني عن القراءة</w:t>
      </w:r>
      <w:r w:rsidR="00336899">
        <w:rPr>
          <w:rFonts w:hint="cs"/>
          <w:rtl/>
        </w:rPr>
        <w:t>.</w:t>
      </w:r>
    </w:p>
    <w:p w:rsidR="00D656D1" w:rsidRDefault="00D656D1" w:rsidP="00336899">
      <w:pPr>
        <w:pStyle w:val="libNormal"/>
        <w:rPr>
          <w:rtl/>
        </w:rPr>
      </w:pPr>
      <w:r>
        <w:rPr>
          <w:rFonts w:hint="cs"/>
          <w:rtl/>
        </w:rPr>
        <w:t>وروى عبد الرزاق عن بن جريج قال أخبرني عكرمة بن خالد أن عمر بن الخطّاب صلى العشاء الآخرة بالجابية فلم يقرأ فيها حتى فرغ فلما فرغ دخل فأطاف به عبد الرحمن بن عوف وتنحنح له حتى سمع عمر بن الخطّاب حسّه وعلم أنّه ذو حاجة فقال من هذا</w:t>
      </w:r>
      <w:r w:rsidR="00336899">
        <w:rPr>
          <w:rFonts w:hint="cs"/>
          <w:rtl/>
        </w:rPr>
        <w:t>؟</w:t>
      </w:r>
      <w:r>
        <w:rPr>
          <w:rFonts w:hint="cs"/>
          <w:rtl/>
        </w:rPr>
        <w:t xml:space="preserve"> قال</w:t>
      </w:r>
      <w:r w:rsidR="00336899">
        <w:rPr>
          <w:rFonts w:hint="cs"/>
          <w:rtl/>
        </w:rPr>
        <w:t>:</w:t>
      </w:r>
      <w:r>
        <w:rPr>
          <w:rFonts w:hint="cs"/>
          <w:rtl/>
        </w:rPr>
        <w:t xml:space="preserve"> عبد الرحمن بن عوف</w:t>
      </w:r>
      <w:r w:rsidR="00336899">
        <w:rPr>
          <w:rFonts w:hint="cs"/>
          <w:rtl/>
        </w:rPr>
        <w:t>.</w:t>
      </w:r>
      <w:r>
        <w:rPr>
          <w:rFonts w:hint="cs"/>
          <w:rtl/>
        </w:rPr>
        <w:t xml:space="preserve"> قال ألك حاجة</w:t>
      </w:r>
      <w:r w:rsidR="00336899">
        <w:rPr>
          <w:rFonts w:hint="cs"/>
          <w:rtl/>
        </w:rPr>
        <w:t>؟</w:t>
      </w:r>
      <w:r>
        <w:rPr>
          <w:rFonts w:hint="cs"/>
          <w:rtl/>
        </w:rPr>
        <w:t xml:space="preserve"> قال</w:t>
      </w:r>
      <w:r w:rsidR="00336899">
        <w:rPr>
          <w:rFonts w:hint="cs"/>
          <w:rtl/>
        </w:rPr>
        <w:t>:</w:t>
      </w:r>
      <w:r>
        <w:rPr>
          <w:rFonts w:hint="cs"/>
          <w:rtl/>
        </w:rPr>
        <w:t xml:space="preserve"> نعم</w:t>
      </w:r>
      <w:r w:rsidR="00336899">
        <w:rPr>
          <w:rFonts w:hint="cs"/>
          <w:rtl/>
        </w:rPr>
        <w:t>.</w:t>
      </w:r>
      <w:r>
        <w:rPr>
          <w:rFonts w:hint="cs"/>
          <w:rtl/>
        </w:rPr>
        <w:t xml:space="preserve"> قال</w:t>
      </w:r>
      <w:r w:rsidR="00336899">
        <w:rPr>
          <w:rFonts w:hint="cs"/>
          <w:rtl/>
        </w:rPr>
        <w:t>:</w:t>
      </w:r>
      <w:r>
        <w:rPr>
          <w:rFonts w:hint="cs"/>
          <w:rtl/>
        </w:rPr>
        <w:t xml:space="preserve"> فادخل</w:t>
      </w:r>
      <w:r w:rsidR="00336899">
        <w:rPr>
          <w:rFonts w:hint="cs"/>
          <w:rtl/>
        </w:rPr>
        <w:t>؛</w:t>
      </w:r>
      <w:r>
        <w:rPr>
          <w:rFonts w:hint="cs"/>
          <w:rtl/>
        </w:rPr>
        <w:t xml:space="preserve"> فدخل فقال</w:t>
      </w:r>
      <w:r w:rsidR="00336899">
        <w:rPr>
          <w:rFonts w:hint="cs"/>
          <w:rtl/>
        </w:rPr>
        <w:t>:</w:t>
      </w:r>
      <w:r>
        <w:rPr>
          <w:rFonts w:hint="cs"/>
          <w:rtl/>
        </w:rPr>
        <w:t xml:space="preserve"> أرأيت ما صنعت آنفا عهده إليك رسول الله </w:t>
      </w:r>
      <w:r w:rsidR="001C0D77" w:rsidRPr="001C0D77">
        <w:rPr>
          <w:rStyle w:val="libAlaemChar"/>
          <w:rFonts w:hint="cs"/>
          <w:rtl/>
        </w:rPr>
        <w:t>صلى‌الله‌عليه‌وآله‌وسلم</w:t>
      </w:r>
      <w:r>
        <w:rPr>
          <w:rFonts w:hint="cs"/>
          <w:rtl/>
        </w:rPr>
        <w:t xml:space="preserve"> أم رأيته يصنعه</w:t>
      </w:r>
      <w:r w:rsidR="00336899">
        <w:rPr>
          <w:rFonts w:hint="cs"/>
          <w:rtl/>
        </w:rPr>
        <w:t>؟</w:t>
      </w:r>
      <w:r>
        <w:rPr>
          <w:rFonts w:hint="cs"/>
          <w:rtl/>
        </w:rPr>
        <w:t xml:space="preserve"> قال</w:t>
      </w:r>
      <w:r w:rsidR="00336899">
        <w:rPr>
          <w:rFonts w:hint="cs"/>
          <w:rtl/>
        </w:rPr>
        <w:t>:</w:t>
      </w:r>
      <w:r>
        <w:rPr>
          <w:rFonts w:hint="cs"/>
          <w:rtl/>
        </w:rPr>
        <w:t xml:space="preserve"> وما هو</w:t>
      </w:r>
      <w:r w:rsidR="00336899">
        <w:rPr>
          <w:rFonts w:hint="cs"/>
          <w:rtl/>
        </w:rPr>
        <w:t>؟</w:t>
      </w:r>
      <w:r>
        <w:rPr>
          <w:rFonts w:hint="cs"/>
          <w:rtl/>
        </w:rPr>
        <w:t xml:space="preserve"> قال</w:t>
      </w:r>
      <w:r w:rsidR="00336899">
        <w:rPr>
          <w:rFonts w:hint="cs"/>
          <w:rtl/>
        </w:rPr>
        <w:t>:</w:t>
      </w:r>
      <w:r>
        <w:rPr>
          <w:rFonts w:hint="cs"/>
          <w:rtl/>
        </w:rPr>
        <w:t xml:space="preserve"> لم تقرأ في العشاء</w:t>
      </w:r>
      <w:r w:rsidR="00336899">
        <w:rPr>
          <w:rFonts w:hint="cs"/>
          <w:rtl/>
        </w:rPr>
        <w:t>.</w:t>
      </w:r>
      <w:r>
        <w:rPr>
          <w:rFonts w:hint="cs"/>
          <w:rtl/>
        </w:rPr>
        <w:t xml:space="preserve"> قال</w:t>
      </w:r>
      <w:r w:rsidR="00336899">
        <w:rPr>
          <w:rFonts w:hint="cs"/>
          <w:rtl/>
        </w:rPr>
        <w:t>:</w:t>
      </w:r>
      <w:r>
        <w:rPr>
          <w:rFonts w:hint="cs"/>
          <w:rtl/>
        </w:rPr>
        <w:t xml:space="preserve"> أو فعلت</w:t>
      </w:r>
      <w:r w:rsidR="00336899">
        <w:rPr>
          <w:rFonts w:hint="cs"/>
          <w:rtl/>
        </w:rPr>
        <w:t>؟</w:t>
      </w:r>
      <w:r>
        <w:rPr>
          <w:rFonts w:hint="cs"/>
          <w:rtl/>
        </w:rPr>
        <w:t xml:space="preserve"> قال</w:t>
      </w:r>
      <w:r w:rsidR="00336899">
        <w:rPr>
          <w:rFonts w:hint="cs"/>
          <w:rtl/>
        </w:rPr>
        <w:t>:</w:t>
      </w:r>
      <w:r>
        <w:rPr>
          <w:rFonts w:hint="cs"/>
          <w:rtl/>
        </w:rPr>
        <w:t xml:space="preserve"> نعم</w:t>
      </w:r>
      <w:r w:rsidR="00336899">
        <w:rPr>
          <w:rFonts w:hint="cs"/>
          <w:rtl/>
        </w:rPr>
        <w:t>.</w:t>
      </w:r>
      <w:r>
        <w:rPr>
          <w:rFonts w:hint="cs"/>
          <w:rtl/>
        </w:rPr>
        <w:t xml:space="preserve"> قال فإني سهوت جهزت عيرا من الشام حتى قدمت المدينة قال من المؤذن فأقام الصلاة ثم عاد فصلى العشاء للناس فلما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ابن أبي شيبة</w:t>
      </w:r>
      <w:r w:rsidR="00336899">
        <w:rPr>
          <w:rFonts w:hint="cs"/>
          <w:rtl/>
        </w:rPr>
        <w:t>،</w:t>
      </w:r>
      <w:r>
        <w:rPr>
          <w:rFonts w:hint="cs"/>
          <w:rtl/>
        </w:rPr>
        <w:t xml:space="preserve"> ج 2 ص 105 و 106</w:t>
      </w:r>
      <w:r w:rsidR="00336899">
        <w:rPr>
          <w:rFonts w:hint="cs"/>
          <w:rtl/>
        </w:rPr>
        <w:t>.</w:t>
      </w:r>
      <w:r>
        <w:rPr>
          <w:rFonts w:hint="cs"/>
          <w:rtl/>
        </w:rPr>
        <w:t xml:space="preserve"> الأحاديث</w:t>
      </w:r>
      <w:r w:rsidR="00336899">
        <w:rPr>
          <w:rFonts w:hint="cs"/>
          <w:rtl/>
        </w:rPr>
        <w:t>:</w:t>
      </w:r>
      <w:r>
        <w:rPr>
          <w:rFonts w:hint="cs"/>
          <w:rtl/>
        </w:rPr>
        <w:t xml:space="preserve"> 7012</w:t>
      </w:r>
      <w:r w:rsidR="00336899">
        <w:rPr>
          <w:rFonts w:hint="cs"/>
          <w:rtl/>
        </w:rPr>
        <w:t>.</w:t>
      </w:r>
      <w:r>
        <w:rPr>
          <w:rFonts w:hint="cs"/>
          <w:rtl/>
        </w:rPr>
        <w:t xml:space="preserve"> إلى 7024</w:t>
      </w:r>
      <w:r w:rsidR="00336899">
        <w:rPr>
          <w:rFonts w:hint="cs"/>
          <w:rtl/>
        </w:rPr>
        <w:t>.</w:t>
      </w:r>
    </w:p>
    <w:p w:rsidR="00D656D1" w:rsidRDefault="00D656D1" w:rsidP="00336899">
      <w:pPr>
        <w:pStyle w:val="libFootnote0"/>
        <w:rPr>
          <w:rtl/>
        </w:rPr>
      </w:pPr>
      <w:r>
        <w:rPr>
          <w:rFonts w:hint="cs"/>
          <w:rtl/>
        </w:rPr>
        <w:t>(2) مصنف ابن أبي شيبة</w:t>
      </w:r>
      <w:r w:rsidR="00336899">
        <w:rPr>
          <w:rFonts w:hint="cs"/>
          <w:rtl/>
        </w:rPr>
        <w:t>،</w:t>
      </w:r>
      <w:r>
        <w:rPr>
          <w:rFonts w:hint="cs"/>
          <w:rtl/>
        </w:rPr>
        <w:t xml:space="preserve"> ج 2 ص 107 رقم 7033</w:t>
      </w:r>
      <w:r w:rsidR="00336899">
        <w:rPr>
          <w:rFonts w:hint="cs"/>
          <w:rtl/>
        </w:rPr>
        <w:t>.</w:t>
      </w:r>
    </w:p>
    <w:p w:rsidR="00D656D1" w:rsidRDefault="00D656D1" w:rsidP="00336899">
      <w:pPr>
        <w:pStyle w:val="libFootnote0"/>
        <w:rPr>
          <w:rtl/>
        </w:rPr>
      </w:pPr>
      <w:r>
        <w:rPr>
          <w:rFonts w:hint="cs"/>
          <w:rtl/>
        </w:rPr>
        <w:t>(3) مصنف ابن أبي شيبة ج 2 ص 144 رقم 7478</w:t>
      </w:r>
      <w:r w:rsidR="00336899">
        <w:rPr>
          <w:rFonts w:hint="cs"/>
          <w:rtl/>
        </w:rPr>
        <w:t>.</w:t>
      </w:r>
    </w:p>
    <w:p w:rsidR="00D656D1" w:rsidRDefault="00D656D1" w:rsidP="00336899">
      <w:pPr>
        <w:pStyle w:val="libFootnote0"/>
        <w:rPr>
          <w:rtl/>
        </w:rPr>
      </w:pPr>
      <w:r>
        <w:rPr>
          <w:rFonts w:hint="cs"/>
          <w:rtl/>
        </w:rPr>
        <w:t>(4) مصنف عبد الرزاق ج 2 ص 122 رقم 2748</w:t>
      </w:r>
      <w:r w:rsidR="00336899">
        <w:rPr>
          <w:rFonts w:hint="cs"/>
          <w:rtl/>
        </w:rPr>
        <w:t>.</w:t>
      </w:r>
    </w:p>
    <w:p w:rsidR="00D656D1" w:rsidRDefault="00D656D1" w:rsidP="00336899">
      <w:pPr>
        <w:pStyle w:val="libNormal"/>
      </w:pPr>
      <w:r>
        <w:rPr>
          <w:rtl/>
        </w:rPr>
        <w:br w:type="page"/>
      </w:r>
    </w:p>
    <w:p w:rsidR="00D656D1" w:rsidRDefault="00D656D1" w:rsidP="00336899">
      <w:pPr>
        <w:pStyle w:val="libNormal"/>
        <w:rPr>
          <w:rtl/>
        </w:rPr>
      </w:pPr>
      <w:r>
        <w:rPr>
          <w:rFonts w:hint="cs"/>
          <w:rtl/>
        </w:rPr>
        <w:lastRenderedPageBreak/>
        <w:t>فرغ خطب قال لا صلاة لمن لم يقرأ فيها</w:t>
      </w:r>
      <w:r w:rsidR="00336899">
        <w:rPr>
          <w:rFonts w:hint="cs"/>
          <w:rtl/>
        </w:rPr>
        <w:t>.</w:t>
      </w:r>
      <w:r>
        <w:rPr>
          <w:rFonts w:hint="cs"/>
          <w:rtl/>
        </w:rPr>
        <w:t xml:space="preserve"> إن الذي صنعت آنفا إني سهوت إني جهزت عيرا من الشّام حتى قدمت المدينة فقسمتها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وعن جابر وابن عون عن الشعبي أنّ عمر صلى المغرب فلم يقرأ فأمر المؤذّن فأعاد الأذان والإقامة ثمّ أعاد الصلاة</w:t>
      </w:r>
      <w:r w:rsidR="00336899">
        <w:rPr>
          <w:rFonts w:hint="cs"/>
          <w:rtl/>
        </w:rPr>
        <w:t>.</w:t>
      </w:r>
    </w:p>
    <w:p w:rsidR="00D656D1" w:rsidRPr="00220568"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أما إعادة الصّلاة فلا كلام فيها</w:t>
      </w:r>
      <w:r w:rsidR="00336899">
        <w:rPr>
          <w:rFonts w:hint="cs"/>
          <w:rtl/>
        </w:rPr>
        <w:t>،</w:t>
      </w:r>
      <w:r>
        <w:rPr>
          <w:rFonts w:hint="cs"/>
          <w:rtl/>
        </w:rPr>
        <w:t xml:space="preserve"> وأما إعادة الأذان فما هو الوجه فيها</w:t>
      </w:r>
      <w:r w:rsidR="00336899">
        <w:rPr>
          <w:rFonts w:hint="cs"/>
          <w:rtl/>
        </w:rPr>
        <w:t>؟!</w:t>
      </w:r>
      <w:r>
        <w:rPr>
          <w:rFonts w:hint="cs"/>
          <w:rtl/>
        </w:rPr>
        <w:t xml:space="preserve"> هل بطل الأذان الأول</w:t>
      </w:r>
      <w:r w:rsidR="00336899">
        <w:rPr>
          <w:rFonts w:hint="cs"/>
          <w:rtl/>
        </w:rPr>
        <w:t>؟!</w:t>
      </w:r>
    </w:p>
    <w:p w:rsidR="00D656D1" w:rsidRDefault="00D656D1" w:rsidP="00336899">
      <w:pPr>
        <w:pStyle w:val="libNormal"/>
        <w:rPr>
          <w:rtl/>
        </w:rPr>
      </w:pPr>
      <w:r>
        <w:rPr>
          <w:rFonts w:hint="cs"/>
          <w:rtl/>
        </w:rPr>
        <w:t>وروى عبد الرزاق أيضا عن مجاهد قال</w:t>
      </w:r>
      <w:r w:rsidR="00336899">
        <w:rPr>
          <w:rFonts w:hint="cs"/>
          <w:rtl/>
        </w:rPr>
        <w:t>:</w:t>
      </w:r>
      <w:r>
        <w:rPr>
          <w:rFonts w:hint="cs"/>
          <w:rtl/>
        </w:rPr>
        <w:t xml:space="preserve"> مرّ عمر بن الخطّاب على ابن له وهو يصلّي ورأسه معقوص فجبذه حتى صرعه </w:t>
      </w:r>
      <w:r w:rsidRPr="001C0D77">
        <w:rPr>
          <w:rStyle w:val="libFootnotenumChar"/>
          <w:rFonts w:hint="cs"/>
          <w:rtl/>
        </w:rPr>
        <w:t>(2)</w:t>
      </w:r>
      <w:r w:rsidR="00336899">
        <w:rPr>
          <w:rFonts w:hint="cs"/>
          <w:rtl/>
        </w:rPr>
        <w:t>.</w:t>
      </w:r>
    </w:p>
    <w:p w:rsidR="00D656D1" w:rsidRPr="00220568"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هذا مبلغ احترامه للصّلاة</w:t>
      </w:r>
      <w:r w:rsidR="00336899">
        <w:rPr>
          <w:rFonts w:hint="cs"/>
          <w:rtl/>
        </w:rPr>
        <w:t>،</w:t>
      </w:r>
      <w:r>
        <w:rPr>
          <w:rFonts w:hint="cs"/>
          <w:rtl/>
        </w:rPr>
        <w:t xml:space="preserve"> لم ينتظره حتّى يفرغ من صلاته</w:t>
      </w:r>
      <w:r w:rsidR="00336899">
        <w:rPr>
          <w:rFonts w:hint="cs"/>
          <w:rtl/>
        </w:rPr>
        <w:t>،</w:t>
      </w:r>
      <w:r>
        <w:rPr>
          <w:rFonts w:hint="cs"/>
          <w:rtl/>
        </w:rPr>
        <w:t xml:space="preserve"> بل عامله بعنف وهو في الصلاة وقد كان يكفيه أن يحدثه</w:t>
      </w:r>
      <w:r w:rsidR="00336899">
        <w:rPr>
          <w:rFonts w:hint="cs"/>
          <w:rtl/>
        </w:rPr>
        <w:t>.</w:t>
      </w:r>
    </w:p>
    <w:p w:rsidR="00D656D1" w:rsidRPr="00220568" w:rsidRDefault="00D656D1" w:rsidP="00A254F5">
      <w:pPr>
        <w:pStyle w:val="Heading2"/>
        <w:rPr>
          <w:rtl/>
        </w:rPr>
      </w:pPr>
      <w:bookmarkStart w:id="36" w:name="_Toc439501203"/>
      <w:r>
        <w:rPr>
          <w:rFonts w:hint="cs"/>
          <w:rtl/>
        </w:rPr>
        <w:t>أمهم وهو جنب</w:t>
      </w:r>
      <w:bookmarkEnd w:id="36"/>
    </w:p>
    <w:p w:rsidR="00D656D1" w:rsidRDefault="00D656D1" w:rsidP="00336899">
      <w:pPr>
        <w:pStyle w:val="libNormal"/>
        <w:rPr>
          <w:rtl/>
        </w:rPr>
      </w:pPr>
      <w:r>
        <w:rPr>
          <w:rFonts w:hint="cs"/>
          <w:rtl/>
        </w:rPr>
        <w:t xml:space="preserve">وعن جابر عن القاسم بن عبد الرحمن أن عمر بن الخطّاب أمّهم وهو جنب أو على غير وضوء فأعاد الصلاة ولم يعد من وراءه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 xml:space="preserve">أخبرنا عبد الرزاق قال أخبرنا بن عيينة عن مسعر عن عمران بن موسى عن أبي الصعبة أن عمر بن الخطّاب قال لرجل وهو على المنبر يوم الجمعة هل اشتريت لنا وهل أتيت لنا بهذا وأشار بأنملة من أصابعه يعني حبا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وعن الأعمش عن مسيب بن رافع أنّ عمر بن الخطّاب قال</w:t>
      </w:r>
      <w:r w:rsidR="00336899">
        <w:rPr>
          <w:rFonts w:hint="cs"/>
          <w:rtl/>
        </w:rPr>
        <w:t>:</w:t>
      </w:r>
      <w:r>
        <w:rPr>
          <w:rFonts w:hint="cs"/>
          <w:rtl/>
        </w:rPr>
        <w:t xml:space="preserve"> من اشتد عليه الحر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عبد الرزاق</w:t>
      </w:r>
      <w:r w:rsidR="00336899">
        <w:rPr>
          <w:rFonts w:hint="cs"/>
          <w:rtl/>
        </w:rPr>
        <w:t>،</w:t>
      </w:r>
      <w:r>
        <w:rPr>
          <w:rFonts w:hint="cs"/>
          <w:rtl/>
        </w:rPr>
        <w:t xml:space="preserve"> ج 2 ص 123 رقم 2752</w:t>
      </w:r>
      <w:r w:rsidR="00336899">
        <w:rPr>
          <w:rFonts w:hint="cs"/>
          <w:rtl/>
        </w:rPr>
        <w:t>.</w:t>
      </w:r>
    </w:p>
    <w:p w:rsidR="00D656D1" w:rsidRDefault="00D656D1" w:rsidP="00336899">
      <w:pPr>
        <w:pStyle w:val="libFootnote0"/>
        <w:rPr>
          <w:rtl/>
        </w:rPr>
      </w:pPr>
      <w:r>
        <w:rPr>
          <w:rFonts w:hint="cs"/>
          <w:rtl/>
        </w:rPr>
        <w:t>(2) مصنف عبد الرزاق ج 2 ص 184 رقم 2992</w:t>
      </w:r>
      <w:r w:rsidR="00336899">
        <w:rPr>
          <w:rFonts w:hint="cs"/>
          <w:rtl/>
        </w:rPr>
        <w:t>.</w:t>
      </w:r>
    </w:p>
    <w:p w:rsidR="00D656D1" w:rsidRDefault="00D656D1" w:rsidP="00336899">
      <w:pPr>
        <w:pStyle w:val="libFootnote0"/>
        <w:rPr>
          <w:rtl/>
        </w:rPr>
      </w:pPr>
      <w:r>
        <w:rPr>
          <w:rFonts w:hint="cs"/>
          <w:rtl/>
        </w:rPr>
        <w:t>(3) مصنف عبد الرزاق</w:t>
      </w:r>
      <w:r w:rsidR="00336899">
        <w:rPr>
          <w:rFonts w:hint="cs"/>
          <w:rtl/>
        </w:rPr>
        <w:t>،</w:t>
      </w:r>
      <w:r>
        <w:rPr>
          <w:rFonts w:hint="cs"/>
          <w:rtl/>
        </w:rPr>
        <w:t xml:space="preserve"> ج 2 ص 348 رقم 3649</w:t>
      </w:r>
      <w:r w:rsidR="00336899">
        <w:rPr>
          <w:rFonts w:hint="cs"/>
          <w:rtl/>
        </w:rPr>
        <w:t>.</w:t>
      </w:r>
    </w:p>
    <w:p w:rsidR="00D656D1" w:rsidRDefault="00D656D1" w:rsidP="00336899">
      <w:pPr>
        <w:pStyle w:val="libFootnote0"/>
        <w:rPr>
          <w:rtl/>
        </w:rPr>
      </w:pPr>
      <w:r>
        <w:rPr>
          <w:rFonts w:hint="cs"/>
          <w:rtl/>
        </w:rPr>
        <w:t>(4) مصنف عبد الرزاق</w:t>
      </w:r>
      <w:r w:rsidR="00336899">
        <w:rPr>
          <w:rFonts w:hint="cs"/>
          <w:rtl/>
        </w:rPr>
        <w:t>،</w:t>
      </w:r>
      <w:r>
        <w:rPr>
          <w:rFonts w:hint="cs"/>
          <w:rtl/>
        </w:rPr>
        <w:t xml:space="preserve"> ج 3 ص 216 رقم 5388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يوم الجمعة في المسجد فليصلّ على ثوبه</w:t>
      </w:r>
      <w:r w:rsidR="00336899">
        <w:rPr>
          <w:rFonts w:hint="cs"/>
          <w:rtl/>
        </w:rPr>
        <w:t>،</w:t>
      </w:r>
      <w:r>
        <w:rPr>
          <w:rFonts w:hint="cs"/>
          <w:rtl/>
        </w:rPr>
        <w:t xml:space="preserve"> ومن زحمه النّاس فليسجد على ظهر أخيه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لم يبيّن عمر إن كان سمع هذا من رسول الله </w:t>
      </w:r>
      <w:r w:rsidR="001C0D77" w:rsidRPr="001C0D77">
        <w:rPr>
          <w:rStyle w:val="libAlaemChar"/>
          <w:rFonts w:hint="cs"/>
          <w:rtl/>
        </w:rPr>
        <w:t>صلى‌الله‌عليه‌وآله‌وسلم</w:t>
      </w:r>
      <w:r>
        <w:rPr>
          <w:rFonts w:hint="cs"/>
          <w:rtl/>
        </w:rPr>
        <w:t xml:space="preserve"> أم أنه من اجتهاداته</w:t>
      </w:r>
      <w:r w:rsidR="00336899">
        <w:rPr>
          <w:rFonts w:hint="cs"/>
          <w:rtl/>
        </w:rPr>
        <w:t>!</w:t>
      </w:r>
    </w:p>
    <w:p w:rsidR="00D656D1" w:rsidRDefault="00D656D1" w:rsidP="00336899">
      <w:pPr>
        <w:pStyle w:val="libNormal"/>
        <w:rPr>
          <w:rtl/>
        </w:rPr>
      </w:pPr>
      <w:r>
        <w:rPr>
          <w:rFonts w:hint="cs"/>
          <w:rtl/>
        </w:rPr>
        <w:t>وعن يحيى بن سعيد قال اخبرني يوسف بن عبد الله بن سلام قال</w:t>
      </w:r>
      <w:r w:rsidR="00336899">
        <w:rPr>
          <w:rFonts w:hint="cs"/>
          <w:rtl/>
        </w:rPr>
        <w:t>:</w:t>
      </w:r>
      <w:r>
        <w:rPr>
          <w:rFonts w:hint="cs"/>
          <w:rtl/>
        </w:rPr>
        <w:t xml:space="preserve"> أوّل من بدأ بالخطبة قبل الصّلاة يوم الفطر عمر بن الخطّاب لما رأى النّاس ينقصون فلما صلّى حبسهم في الخطبة </w:t>
      </w:r>
      <w:r w:rsidRPr="001C0D77">
        <w:rPr>
          <w:rStyle w:val="libFootnotenumChar"/>
          <w:rFonts w:hint="cs"/>
          <w:rtl/>
        </w:rPr>
        <w:t>(2)</w:t>
      </w:r>
      <w:r w:rsidR="00336899">
        <w:rPr>
          <w:rFonts w:hint="cs"/>
          <w:rtl/>
        </w:rPr>
        <w:t>.</w:t>
      </w:r>
      <w:r>
        <w:rPr>
          <w:rFonts w:hint="cs"/>
          <w:rtl/>
        </w:rPr>
        <w:t xml:space="preserve"> ولم يثبت أن النبي </w:t>
      </w:r>
      <w:r w:rsidR="001C0D77" w:rsidRPr="001C0D77">
        <w:rPr>
          <w:rStyle w:val="libAlaemChar"/>
          <w:rFonts w:hint="cs"/>
          <w:rtl/>
        </w:rPr>
        <w:t>صلى‌الله‌عليه‌وآله‌وسلم</w:t>
      </w:r>
      <w:r>
        <w:rPr>
          <w:rFonts w:hint="cs"/>
          <w:rtl/>
        </w:rPr>
        <w:t xml:space="preserve"> قدم الخطبة في العيد على الصلاة</w:t>
      </w:r>
      <w:r w:rsidR="00336899">
        <w:rPr>
          <w:rFonts w:hint="cs"/>
          <w:rtl/>
        </w:rPr>
        <w:t>؛</w:t>
      </w:r>
      <w:r>
        <w:rPr>
          <w:rFonts w:hint="cs"/>
          <w:rtl/>
        </w:rPr>
        <w:t xml:space="preserve"> ففي شرح الزركشي قوله</w:t>
      </w:r>
      <w:r w:rsidR="00336899">
        <w:rPr>
          <w:rFonts w:hint="cs"/>
          <w:rtl/>
        </w:rPr>
        <w:t>:</w:t>
      </w:r>
      <w:r>
        <w:rPr>
          <w:rFonts w:hint="cs"/>
          <w:rtl/>
        </w:rPr>
        <w:t xml:space="preserve"> قد تضمن هذا الكلام أنّ خطبة العيد تكون بعد الصّلاة وهذا كالإجماع</w:t>
      </w:r>
      <w:r w:rsidR="00336899">
        <w:rPr>
          <w:rFonts w:hint="cs"/>
          <w:rtl/>
        </w:rPr>
        <w:t>،</w:t>
      </w:r>
      <w:r>
        <w:rPr>
          <w:rFonts w:hint="cs"/>
          <w:rtl/>
        </w:rPr>
        <w:t xml:space="preserve"> وقد استفاضت به الأحاديث عن صاحب الشرّع وعن خلفائه الراشدين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وقال ابن مفلح</w:t>
      </w:r>
      <w:r w:rsidR="00336899">
        <w:rPr>
          <w:rFonts w:hint="cs"/>
          <w:rtl/>
        </w:rPr>
        <w:t>:</w:t>
      </w:r>
      <w:r>
        <w:rPr>
          <w:rFonts w:hint="cs"/>
          <w:rtl/>
        </w:rPr>
        <w:t xml:space="preserve"> ويبدأ بالصلاة قبل الخطبة قال ابن عمر كان النبي </w:t>
      </w:r>
      <w:r w:rsidR="001C0D77" w:rsidRPr="001C0D77">
        <w:rPr>
          <w:rStyle w:val="libAlaemChar"/>
          <w:rFonts w:hint="cs"/>
          <w:rtl/>
        </w:rPr>
        <w:t>صلى‌الله‌عليه‌وآله‌وسلم</w:t>
      </w:r>
      <w:r>
        <w:rPr>
          <w:rFonts w:hint="cs"/>
          <w:rtl/>
        </w:rPr>
        <w:t xml:space="preserve"> وأبوبكر وعمر وعثمان يصلون العيدين قبل الخطبة متفق عليه</w:t>
      </w:r>
      <w:r w:rsidR="00336899">
        <w:rPr>
          <w:rFonts w:hint="cs"/>
          <w:rtl/>
        </w:rPr>
        <w:t>.</w:t>
      </w:r>
      <w:r>
        <w:rPr>
          <w:rFonts w:hint="cs"/>
          <w:rtl/>
        </w:rPr>
        <w:t xml:space="preserve"> فلو قدم الخطبة عليها لم يعتد بها قول الأكثر وكما لو خطب في الجمعة </w:t>
      </w:r>
      <w:r w:rsidRPr="001C0D77">
        <w:rPr>
          <w:rStyle w:val="libFootnotenumChar"/>
          <w:rFonts w:hint="cs"/>
          <w:rtl/>
        </w:rPr>
        <w:t>(4)</w:t>
      </w:r>
      <w:r w:rsidR="00336899">
        <w:rPr>
          <w:rFonts w:hint="cs"/>
          <w:rtl/>
        </w:rPr>
        <w:t>.</w:t>
      </w:r>
      <w:r>
        <w:rPr>
          <w:rFonts w:hint="cs"/>
          <w:rtl/>
        </w:rPr>
        <w:t xml:space="preserve"> وفي المجموع</w:t>
      </w:r>
      <w:r w:rsidR="00336899">
        <w:rPr>
          <w:rFonts w:hint="cs"/>
          <w:rtl/>
        </w:rPr>
        <w:t>.</w:t>
      </w:r>
    </w:p>
    <w:p w:rsidR="00D656D1" w:rsidRDefault="00D656D1" w:rsidP="00336899">
      <w:pPr>
        <w:pStyle w:val="libNormal"/>
        <w:rPr>
          <w:rtl/>
        </w:rPr>
      </w:pPr>
      <w:r>
        <w:rPr>
          <w:rFonts w:hint="cs"/>
          <w:rtl/>
        </w:rPr>
        <w:t xml:space="preserve">ويستحب للناس استماع الخطبةوليست الخطبة ولا استماعها شرطا لصحة صلاة العيد لكن قال الشافعي لو ترك استماع خطبة العيد او الكسوف أو الاستسقاء أو خطب الحج أو تكلم فيها أو انصرف وتركها كرهته ولا إعادة عليه </w:t>
      </w:r>
      <w:r w:rsidRPr="001C0D77">
        <w:rPr>
          <w:rStyle w:val="libFootnotenumChar"/>
          <w:rFonts w:hint="cs"/>
          <w:rtl/>
        </w:rPr>
        <w:t>(5)</w:t>
      </w:r>
      <w:r w:rsidR="00336899">
        <w:rPr>
          <w:rFonts w:hint="cs"/>
          <w:rtl/>
        </w:rPr>
        <w:t>.</w:t>
      </w:r>
      <w:r>
        <w:rPr>
          <w:rFonts w:hint="cs"/>
          <w:rtl/>
        </w:rPr>
        <w:t xml:space="preserve"> وفي روضة الطالبين</w:t>
      </w:r>
      <w:r w:rsidR="00336899">
        <w:rPr>
          <w:rFonts w:hint="cs"/>
          <w:rtl/>
        </w:rPr>
        <w:t>:</w:t>
      </w:r>
      <w:r>
        <w:rPr>
          <w:rFonts w:hint="cs"/>
          <w:rtl/>
        </w:rPr>
        <w:t xml:space="preserve"> ولو خطب الإمام قبل الصلاة فقد أساء وفي الاعتداد بخطبته احتمال لإمام الحرمين</w:t>
      </w:r>
      <w:r w:rsidR="00336899">
        <w:rPr>
          <w:rFonts w:hint="cs"/>
          <w:rtl/>
        </w:rPr>
        <w:t>.</w:t>
      </w:r>
      <w:r>
        <w:rPr>
          <w:rFonts w:hint="cs"/>
          <w:rtl/>
        </w:rPr>
        <w:t xml:space="preserve"> قلت الصواب وظاهر نصه في الأم أنه لا يعتد بها كالسنة الراتبة بعد الفريضة إذا قدمها والله أعلم</w:t>
      </w:r>
      <w:r w:rsidR="00336899">
        <w:rPr>
          <w:rFonts w:hint="cs"/>
          <w:rtl/>
        </w:rPr>
        <w:t>.</w:t>
      </w:r>
      <w:r>
        <w:rPr>
          <w:rFonts w:hint="cs"/>
          <w:rtl/>
        </w:rPr>
        <w:t xml:space="preserve"> </w:t>
      </w:r>
      <w:r w:rsidRPr="001C0D77">
        <w:rPr>
          <w:rStyle w:val="libFootnotenumChar"/>
          <w:rFonts w:hint="cs"/>
          <w:rtl/>
        </w:rPr>
        <w:t>(6)</w:t>
      </w:r>
    </w:p>
    <w:p w:rsidR="00D656D1" w:rsidRDefault="00D656D1" w:rsidP="00336899">
      <w:pPr>
        <w:pStyle w:val="libNormal"/>
        <w:rPr>
          <w:rtl/>
        </w:rPr>
      </w:pPr>
      <w:r>
        <w:rPr>
          <w:rFonts w:hint="cs"/>
          <w:rtl/>
        </w:rPr>
        <w:t xml:space="preserve">وثبت أنّه </w:t>
      </w:r>
      <w:r w:rsidR="001C0D77" w:rsidRPr="001C0D77">
        <w:rPr>
          <w:rStyle w:val="libAlaemChar"/>
          <w:rFonts w:hint="cs"/>
          <w:rtl/>
        </w:rPr>
        <w:t>صلى‌الله‌عليه‌وآله‌وسلم</w:t>
      </w:r>
      <w:r>
        <w:rPr>
          <w:rFonts w:hint="cs"/>
          <w:rtl/>
        </w:rPr>
        <w:t xml:space="preserve"> خيّر الناس بين البقاء والانصراف بعد الصّلاة</w:t>
      </w:r>
      <w:r w:rsidR="00336899">
        <w:rPr>
          <w:rFonts w:hint="cs"/>
          <w:rtl/>
        </w:rPr>
        <w:t>.</w:t>
      </w:r>
    </w:p>
    <w:p w:rsidR="00D656D1" w:rsidRDefault="00D656D1" w:rsidP="00336899">
      <w:pPr>
        <w:pStyle w:val="libNormal"/>
        <w:rPr>
          <w:rtl/>
        </w:rPr>
      </w:pPr>
      <w:r>
        <w:rPr>
          <w:rFonts w:hint="cs"/>
          <w:rtl/>
        </w:rPr>
        <w:t xml:space="preserve">وعن ضمرة بن سعيد قال سمعت عبيد الله بن عتبة يقول خرج عمر بن الخطّاب في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عبد الرزاق</w:t>
      </w:r>
      <w:r w:rsidR="00336899">
        <w:rPr>
          <w:rFonts w:hint="cs"/>
          <w:rtl/>
        </w:rPr>
        <w:t>،</w:t>
      </w:r>
      <w:r>
        <w:rPr>
          <w:rFonts w:hint="cs"/>
          <w:rtl/>
        </w:rPr>
        <w:t xml:space="preserve"> ج 3 ص 234 رقم 5469</w:t>
      </w:r>
      <w:r w:rsidR="00336899">
        <w:rPr>
          <w:rFonts w:hint="cs"/>
          <w:rtl/>
        </w:rPr>
        <w:t>.</w:t>
      </w:r>
    </w:p>
    <w:p w:rsidR="00D656D1" w:rsidRDefault="00D656D1" w:rsidP="00336899">
      <w:pPr>
        <w:pStyle w:val="libFootnote0"/>
        <w:rPr>
          <w:rtl/>
        </w:rPr>
      </w:pPr>
      <w:r>
        <w:rPr>
          <w:rFonts w:hint="cs"/>
          <w:rtl/>
        </w:rPr>
        <w:t>(2) مصنف عبد الرزاق</w:t>
      </w:r>
      <w:r w:rsidR="00336899">
        <w:rPr>
          <w:rFonts w:hint="cs"/>
          <w:rtl/>
        </w:rPr>
        <w:t>،</w:t>
      </w:r>
      <w:r>
        <w:rPr>
          <w:rFonts w:hint="cs"/>
          <w:rtl/>
        </w:rPr>
        <w:t xml:space="preserve"> ج 3 ص 283 رقم 5644</w:t>
      </w:r>
      <w:r w:rsidR="00336899">
        <w:rPr>
          <w:rFonts w:hint="cs"/>
          <w:rtl/>
        </w:rPr>
        <w:t>.</w:t>
      </w:r>
    </w:p>
    <w:p w:rsidR="00D656D1" w:rsidRDefault="00D656D1" w:rsidP="00336899">
      <w:pPr>
        <w:pStyle w:val="libFootnote0"/>
        <w:rPr>
          <w:rtl/>
        </w:rPr>
      </w:pPr>
      <w:r>
        <w:rPr>
          <w:rFonts w:hint="cs"/>
          <w:rtl/>
        </w:rPr>
        <w:t>(3) شرح الزركشي</w:t>
      </w:r>
      <w:r w:rsidR="00336899">
        <w:rPr>
          <w:rFonts w:hint="cs"/>
          <w:rtl/>
        </w:rPr>
        <w:t>،</w:t>
      </w:r>
      <w:r>
        <w:rPr>
          <w:rFonts w:hint="cs"/>
          <w:rtl/>
        </w:rPr>
        <w:t xml:space="preserve"> ج 1 ص 289</w:t>
      </w:r>
      <w:r w:rsidR="00336899">
        <w:rPr>
          <w:rFonts w:hint="cs"/>
          <w:rtl/>
        </w:rPr>
        <w:t>.</w:t>
      </w:r>
    </w:p>
    <w:p w:rsidR="00D656D1" w:rsidRDefault="00D656D1" w:rsidP="00336899">
      <w:pPr>
        <w:pStyle w:val="libFootnote0"/>
        <w:rPr>
          <w:rtl/>
        </w:rPr>
      </w:pPr>
      <w:r>
        <w:rPr>
          <w:rFonts w:hint="cs"/>
          <w:rtl/>
        </w:rPr>
        <w:t>(4) المبدع</w:t>
      </w:r>
      <w:r w:rsidR="00336899">
        <w:rPr>
          <w:rFonts w:hint="cs"/>
          <w:rtl/>
        </w:rPr>
        <w:t>،</w:t>
      </w:r>
      <w:r>
        <w:rPr>
          <w:rFonts w:hint="cs"/>
          <w:rtl/>
        </w:rPr>
        <w:t xml:space="preserve"> ابن مفلح</w:t>
      </w:r>
      <w:r w:rsidR="00336899">
        <w:rPr>
          <w:rFonts w:hint="cs"/>
          <w:rtl/>
        </w:rPr>
        <w:t>،</w:t>
      </w:r>
      <w:r>
        <w:rPr>
          <w:rFonts w:hint="cs"/>
          <w:rtl/>
        </w:rPr>
        <w:t xml:space="preserve"> ج 2 ص 183</w:t>
      </w:r>
      <w:r w:rsidR="00336899">
        <w:rPr>
          <w:rFonts w:hint="cs"/>
          <w:rtl/>
        </w:rPr>
        <w:t>.</w:t>
      </w:r>
    </w:p>
    <w:p w:rsidR="00D656D1" w:rsidRDefault="00D656D1" w:rsidP="00336899">
      <w:pPr>
        <w:pStyle w:val="libFootnote0"/>
        <w:rPr>
          <w:rtl/>
        </w:rPr>
      </w:pPr>
      <w:r>
        <w:rPr>
          <w:rFonts w:hint="cs"/>
          <w:rtl/>
        </w:rPr>
        <w:t>(5) المجموع</w:t>
      </w:r>
      <w:r w:rsidR="00336899">
        <w:rPr>
          <w:rFonts w:hint="cs"/>
          <w:rtl/>
        </w:rPr>
        <w:t>،</w:t>
      </w:r>
      <w:r>
        <w:rPr>
          <w:rFonts w:hint="cs"/>
          <w:rtl/>
        </w:rPr>
        <w:t xml:space="preserve"> ج 5 ص 29</w:t>
      </w:r>
      <w:r w:rsidR="00336899">
        <w:rPr>
          <w:rFonts w:hint="cs"/>
          <w:rtl/>
        </w:rPr>
        <w:t>.</w:t>
      </w:r>
    </w:p>
    <w:p w:rsidR="00D656D1" w:rsidRDefault="00D656D1" w:rsidP="00336899">
      <w:pPr>
        <w:pStyle w:val="libFootnote0"/>
        <w:rPr>
          <w:rtl/>
        </w:rPr>
      </w:pPr>
      <w:r>
        <w:rPr>
          <w:rFonts w:hint="cs"/>
          <w:rtl/>
        </w:rPr>
        <w:t>(6) روضة الطالبين</w:t>
      </w:r>
      <w:r w:rsidR="00336899">
        <w:rPr>
          <w:rFonts w:hint="cs"/>
          <w:rtl/>
        </w:rPr>
        <w:t>،</w:t>
      </w:r>
      <w:r>
        <w:rPr>
          <w:rFonts w:hint="cs"/>
          <w:rtl/>
        </w:rPr>
        <w:t xml:space="preserve"> ج 2 ص 74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يوم عيد فسأل أبا واقد الليثي بأي شيء كان رسول الله </w:t>
      </w:r>
      <w:r w:rsidR="001C0D77" w:rsidRPr="001C0D77">
        <w:rPr>
          <w:rStyle w:val="libAlaemChar"/>
          <w:rFonts w:hint="cs"/>
          <w:rtl/>
        </w:rPr>
        <w:t>صلى‌الله‌عليه‌وآله‌وسلم</w:t>
      </w:r>
      <w:r>
        <w:rPr>
          <w:rFonts w:hint="cs"/>
          <w:rtl/>
        </w:rPr>
        <w:t xml:space="preserve"> يقرأ في الصلاة يوم العيد</w:t>
      </w:r>
      <w:r w:rsidR="00336899">
        <w:rPr>
          <w:rFonts w:hint="cs"/>
          <w:rtl/>
        </w:rPr>
        <w:t>؟</w:t>
      </w:r>
      <w:r>
        <w:rPr>
          <w:rFonts w:hint="cs"/>
          <w:rtl/>
        </w:rPr>
        <w:t xml:space="preserve"> فقال</w:t>
      </w:r>
      <w:r w:rsidR="00336899">
        <w:rPr>
          <w:rFonts w:hint="cs"/>
          <w:rtl/>
        </w:rPr>
        <w:t>:</w:t>
      </w:r>
      <w:r>
        <w:rPr>
          <w:rFonts w:hint="cs"/>
          <w:rtl/>
        </w:rPr>
        <w:t xml:space="preserve"> بقاف واقتربت</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هذا مع أنّ عمر بن الخطاب صلى مع رسول الله </w:t>
      </w:r>
      <w:r w:rsidR="001C0D77" w:rsidRPr="001C0D77">
        <w:rPr>
          <w:rStyle w:val="libAlaemChar"/>
          <w:rFonts w:hint="cs"/>
          <w:rtl/>
        </w:rPr>
        <w:t>صلى‌الله‌عليه‌وآله‌وسلم</w:t>
      </w:r>
      <w:r>
        <w:rPr>
          <w:rFonts w:hint="cs"/>
          <w:rtl/>
        </w:rPr>
        <w:t xml:space="preserve"> صلاة العيد عشر سنين</w:t>
      </w:r>
      <w:r w:rsidR="00336899">
        <w:rPr>
          <w:rFonts w:hint="cs"/>
          <w:rtl/>
        </w:rPr>
        <w:t>!!</w:t>
      </w:r>
    </w:p>
    <w:p w:rsidR="00D656D1" w:rsidRDefault="00D656D1" w:rsidP="00336899">
      <w:pPr>
        <w:pStyle w:val="libNormal"/>
        <w:rPr>
          <w:rtl/>
        </w:rPr>
      </w:pPr>
      <w:r>
        <w:rPr>
          <w:rFonts w:hint="cs"/>
          <w:rtl/>
        </w:rPr>
        <w:t>وعن ربيعة بن عبد الله بن الهدير أنه حضر عمر بن الخطّاب يوم الجمعة قرأ على المنبر سورة النّحل حتى إذا جاء السجدة نزل فسجد وسجد النّاس معه حتى إذا كانت الجمعة القابلة قرأها حتى إذا جاء السجدة قال يا أيّها النّاس إنّما نمرّ بالسّجدة فمن سجد فقد أصاب وأحسن ومن لم يسجد فلا إثم عليه</w:t>
      </w:r>
      <w:r w:rsidR="00336899">
        <w:rPr>
          <w:rFonts w:hint="cs"/>
          <w:rtl/>
        </w:rPr>
        <w:t>.</w:t>
      </w:r>
      <w:r>
        <w:rPr>
          <w:rFonts w:hint="cs"/>
          <w:rtl/>
        </w:rPr>
        <w:t xml:space="preserve"> قال</w:t>
      </w:r>
      <w:r w:rsidR="00336899">
        <w:rPr>
          <w:rFonts w:hint="cs"/>
          <w:rtl/>
        </w:rPr>
        <w:t>:</w:t>
      </w:r>
      <w:r>
        <w:rPr>
          <w:rFonts w:hint="cs"/>
          <w:rtl/>
        </w:rPr>
        <w:t xml:space="preserve"> ولم يسجد عمر</w:t>
      </w:r>
      <w:r w:rsidR="00336899">
        <w:rPr>
          <w:rFonts w:hint="cs"/>
          <w:rtl/>
        </w:rPr>
        <w:t>.</w:t>
      </w:r>
      <w:r>
        <w:rPr>
          <w:rFonts w:hint="cs"/>
          <w:rtl/>
        </w:rPr>
        <w:t xml:space="preserve"> قال بن جريج</w:t>
      </w:r>
      <w:r w:rsidR="00336899">
        <w:rPr>
          <w:rFonts w:hint="cs"/>
          <w:rtl/>
        </w:rPr>
        <w:t>:</w:t>
      </w:r>
      <w:r>
        <w:rPr>
          <w:rFonts w:hint="cs"/>
          <w:rtl/>
        </w:rPr>
        <w:t xml:space="preserve"> وزادني نافع عن ابن عمر إنه قال لم يفرض السجود علينا إلا أن نشاء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وأخرج ابن أبي شيبة في المصنف عن عاصم بن كليب عن أبيه قال كان عمر يعجبه أن يقرأ سورة آل عمران في الجمعة إذا خطب </w:t>
      </w:r>
      <w:r w:rsidRPr="001C0D77">
        <w:rPr>
          <w:rStyle w:val="libFootnotenumChar"/>
          <w:rFonts w:hint="cs"/>
          <w:rtl/>
        </w:rPr>
        <w:t>(2)</w:t>
      </w:r>
      <w:r w:rsidR="00336899">
        <w:rPr>
          <w:rFonts w:hint="cs"/>
          <w:rtl/>
        </w:rPr>
        <w:t>.</w:t>
      </w:r>
    </w:p>
    <w:p w:rsidR="00D656D1" w:rsidRPr="001F3ED7"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سواء كانت القراءة على المنبر أم في الصلاة فإن سورة آل عمران تستغرق وقتا ليس بالقصير</w:t>
      </w:r>
      <w:r w:rsidR="00336899">
        <w:rPr>
          <w:rFonts w:hint="cs"/>
          <w:rtl/>
        </w:rPr>
        <w:t>،</w:t>
      </w:r>
      <w:r>
        <w:rPr>
          <w:rFonts w:hint="cs"/>
          <w:rtl/>
        </w:rPr>
        <w:t xml:space="preserve"> وهو ما يشقّ على المصلّين</w:t>
      </w:r>
      <w:r w:rsidR="00336899">
        <w:rPr>
          <w:rFonts w:hint="cs"/>
          <w:rtl/>
        </w:rPr>
        <w:t>،</w:t>
      </w:r>
      <w:r>
        <w:rPr>
          <w:rFonts w:hint="cs"/>
          <w:rtl/>
        </w:rPr>
        <w:t xml:space="preserve"> وعمر نفسه هو القائل لا تبغضوا الله إلى عباده</w:t>
      </w:r>
      <w:r w:rsidR="00336899">
        <w:rPr>
          <w:rFonts w:hint="cs"/>
          <w:rtl/>
        </w:rPr>
        <w:t>.</w:t>
      </w:r>
      <w:r>
        <w:rPr>
          <w:rFonts w:hint="cs"/>
          <w:rtl/>
        </w:rPr>
        <w:t>.</w:t>
      </w:r>
      <w:r w:rsidR="00336899">
        <w:rPr>
          <w:rFonts w:hint="cs"/>
          <w:rtl/>
        </w:rPr>
        <w:t>!</w:t>
      </w:r>
    </w:p>
    <w:p w:rsidR="00D656D1" w:rsidRDefault="00D656D1" w:rsidP="00336899">
      <w:pPr>
        <w:pStyle w:val="libNormal"/>
        <w:rPr>
          <w:rtl/>
        </w:rPr>
      </w:pPr>
      <w:r>
        <w:rPr>
          <w:rFonts w:hint="cs"/>
          <w:rtl/>
        </w:rPr>
        <w:t xml:space="preserve">قال أبو رافع كان عمر كثيرا ما يقرأ سورة يوسف وسورة الأحزاب في الصبح فكان إذا بلغ يا نساء النبي رفع بها صوته فقيل له فقال أذكرهن العهد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قال ابن عبد البر</w:t>
      </w:r>
      <w:r w:rsidR="00336899">
        <w:rPr>
          <w:rFonts w:hint="cs"/>
          <w:rtl/>
        </w:rPr>
        <w:t>:</w:t>
      </w:r>
      <w:r>
        <w:rPr>
          <w:rFonts w:hint="cs"/>
          <w:rtl/>
        </w:rPr>
        <w:t xml:space="preserve"> وبقول عائشة قال ابن عمر وغيره وهو مذهب زيد بن خالد الجهني أيضا لأنه رآه عمر بن الخطّاب يركع بعد العصر ركعتين فمشى إليه وضربه بالدرة فقال له زيد يا أمير المؤمنين اضرب فو الله لا أدعها بعد أن رأيت رسول الله </w:t>
      </w:r>
      <w:r w:rsidR="001C0D77" w:rsidRPr="001C0D77">
        <w:rPr>
          <w:rStyle w:val="libAlaemChar"/>
          <w:rFonts w:hint="cs"/>
          <w:rtl/>
        </w:rPr>
        <w:t>صلى‌الله‌عليه‌وآله‌وسلم</w:t>
      </w:r>
      <w:r>
        <w:rPr>
          <w:rFonts w:hint="cs"/>
          <w:rtl/>
        </w:rPr>
        <w:t xml:space="preserve">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عبد الرزاق</w:t>
      </w:r>
      <w:r w:rsidR="00336899">
        <w:rPr>
          <w:rFonts w:hint="cs"/>
          <w:rtl/>
        </w:rPr>
        <w:t>،</w:t>
      </w:r>
      <w:r>
        <w:rPr>
          <w:rFonts w:hint="cs"/>
          <w:rtl/>
        </w:rPr>
        <w:t xml:space="preserve"> ج 3 ص 341 رقم 5889</w:t>
      </w:r>
      <w:r w:rsidR="00336899">
        <w:rPr>
          <w:rFonts w:hint="cs"/>
          <w:rtl/>
        </w:rPr>
        <w:t>.</w:t>
      </w:r>
    </w:p>
    <w:p w:rsidR="00D656D1" w:rsidRDefault="00D656D1" w:rsidP="00336899">
      <w:pPr>
        <w:pStyle w:val="libFootnote0"/>
        <w:rPr>
          <w:rtl/>
        </w:rPr>
      </w:pPr>
      <w:r>
        <w:rPr>
          <w:rFonts w:hint="cs"/>
          <w:rtl/>
        </w:rPr>
        <w:t>(2) مصنف ابن أبي شيبة ج 1 ص 450</w:t>
      </w:r>
      <w:r w:rsidR="00336899">
        <w:rPr>
          <w:rFonts w:hint="cs"/>
          <w:rtl/>
        </w:rPr>
        <w:t>.</w:t>
      </w:r>
    </w:p>
    <w:p w:rsidR="00D656D1" w:rsidRDefault="00D656D1" w:rsidP="00336899">
      <w:pPr>
        <w:pStyle w:val="libFootnote0"/>
        <w:rPr>
          <w:rtl/>
        </w:rPr>
      </w:pPr>
      <w:r>
        <w:rPr>
          <w:rFonts w:hint="cs"/>
          <w:rtl/>
        </w:rPr>
        <w:t>(3) المحرر الوجيز في تفسير الكتاب العزيز ج 4 ص 381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يصليهما فقال له عمر يا زيد لو لا أني أخشى أن يتخذها الناس سلما إلى الصّلاة حتى الليل لم أضرب في هما </w:t>
      </w:r>
      <w:r w:rsidRPr="001C0D77">
        <w:rPr>
          <w:rStyle w:val="libFootnotenumChar"/>
          <w:rFonts w:hint="cs"/>
          <w:rtl/>
        </w:rPr>
        <w:t>(1)</w:t>
      </w:r>
      <w:r w:rsidR="00336899">
        <w:rPr>
          <w:rFonts w:hint="cs"/>
          <w:rtl/>
        </w:rPr>
        <w:t>.</w:t>
      </w:r>
    </w:p>
    <w:p w:rsidR="00D656D1" w:rsidRPr="0091754B"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ولم يكن رسول الله </w:t>
      </w:r>
      <w:r w:rsidR="001C0D77" w:rsidRPr="001C0D77">
        <w:rPr>
          <w:rStyle w:val="libAlaemChar"/>
          <w:rFonts w:hint="cs"/>
          <w:rtl/>
        </w:rPr>
        <w:t>صلى‌الله‌عليه‌وآله‌وسلم</w:t>
      </w:r>
      <w:r>
        <w:rPr>
          <w:rFonts w:hint="cs"/>
          <w:rtl/>
        </w:rPr>
        <w:t xml:space="preserve"> يضرب أحدا لا في مثل هذه الأمور ولا في غيرها</w:t>
      </w:r>
      <w:r w:rsidR="00336899">
        <w:rPr>
          <w:rFonts w:hint="cs"/>
          <w:rtl/>
        </w:rPr>
        <w:t>،</w:t>
      </w:r>
      <w:r>
        <w:rPr>
          <w:rFonts w:hint="cs"/>
          <w:rtl/>
        </w:rPr>
        <w:t xml:space="preserve"> لعلمه بحرمة المسلم</w:t>
      </w:r>
      <w:r w:rsidR="00336899">
        <w:rPr>
          <w:rFonts w:hint="cs"/>
          <w:rtl/>
        </w:rPr>
        <w:t>،</w:t>
      </w:r>
      <w:r>
        <w:rPr>
          <w:rFonts w:hint="cs"/>
          <w:rtl/>
        </w:rPr>
        <w:t xml:space="preserve"> وقصة كشفه بطنه للصّحابي في الحرب معلومة</w:t>
      </w:r>
      <w:r w:rsidR="00336899">
        <w:rPr>
          <w:rFonts w:hint="cs"/>
          <w:rtl/>
        </w:rPr>
        <w:t>،</w:t>
      </w:r>
      <w:r>
        <w:rPr>
          <w:rFonts w:hint="cs"/>
          <w:rtl/>
        </w:rPr>
        <w:t xml:space="preserve"> وكذلك قصّة الأعرابي الذي بال في المسجد</w:t>
      </w:r>
      <w:r w:rsidR="00336899">
        <w:rPr>
          <w:rFonts w:hint="cs"/>
          <w:rtl/>
        </w:rPr>
        <w:t>؛</w:t>
      </w:r>
      <w:r>
        <w:rPr>
          <w:rFonts w:hint="cs"/>
          <w:rtl/>
        </w:rPr>
        <w:t xml:space="preserve"> ولو أنّ ذلك الأعرابي بال في المسجد على عهد عمر لنكّل به</w:t>
      </w:r>
      <w:r w:rsidR="00336899">
        <w:rPr>
          <w:rFonts w:hint="cs"/>
          <w:rtl/>
        </w:rPr>
        <w:t>!</w:t>
      </w:r>
    </w:p>
    <w:p w:rsidR="00D656D1" w:rsidRDefault="00D656D1" w:rsidP="00336899">
      <w:pPr>
        <w:pStyle w:val="libNormal"/>
        <w:rPr>
          <w:rtl/>
        </w:rPr>
      </w:pPr>
      <w:r>
        <w:rPr>
          <w:rFonts w:hint="cs"/>
          <w:rtl/>
        </w:rPr>
        <w:t>قال ابن حجر العسقلاني</w:t>
      </w:r>
      <w:r w:rsidR="00336899">
        <w:rPr>
          <w:rFonts w:hint="cs"/>
          <w:rtl/>
        </w:rPr>
        <w:t>:</w:t>
      </w:r>
      <w:r>
        <w:rPr>
          <w:rFonts w:hint="cs"/>
          <w:rtl/>
        </w:rPr>
        <w:t xml:space="preserve"> قوله وقرأ عمر الخ وصله بن أبي شيبة من طريق أبي رافع قال</w:t>
      </w:r>
      <w:r w:rsidR="00336899">
        <w:rPr>
          <w:rFonts w:hint="cs"/>
          <w:rtl/>
        </w:rPr>
        <w:t>:</w:t>
      </w:r>
      <w:r>
        <w:rPr>
          <w:rFonts w:hint="cs"/>
          <w:rtl/>
        </w:rPr>
        <w:t xml:space="preserve"> كان عمر يقرأ في الصّبح بمائة من البقرة ويتبعها بسورة من المثاني</w:t>
      </w:r>
      <w:r w:rsidR="00336899">
        <w:rPr>
          <w:rFonts w:hint="cs"/>
          <w:rtl/>
        </w:rPr>
        <w:t>.</w:t>
      </w:r>
      <w:r>
        <w:rPr>
          <w:rFonts w:hint="cs"/>
          <w:rtl/>
        </w:rPr>
        <w:t xml:space="preserve"> والمثاني قيل ما لم يبلغ مائة آية أو بلغها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قال ابن تيمية</w:t>
      </w:r>
      <w:r w:rsidR="00336899">
        <w:rPr>
          <w:rFonts w:hint="cs"/>
          <w:rtl/>
        </w:rPr>
        <w:t>:</w:t>
      </w:r>
    </w:p>
    <w:p w:rsidR="00D656D1" w:rsidRDefault="00D656D1" w:rsidP="00336899">
      <w:pPr>
        <w:pStyle w:val="libNormal"/>
        <w:rPr>
          <w:rtl/>
        </w:rPr>
      </w:pPr>
      <w:r>
        <w:rPr>
          <w:rFonts w:hint="cs"/>
          <w:rtl/>
        </w:rPr>
        <w:t xml:space="preserve">وكان عمر بن الخطاب يقرأ في الفجر بسورة يونس ويوسف والنحل فمر بهذه الآية في قراءته فبكى حتى سمع نشيجه من آخر الصفوف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 xml:space="preserve">وقد ذكروا أنّ علي بن أبي طالب عليه السلام كان أشبه الناس صلاة برسول الله </w:t>
      </w:r>
      <w:r w:rsidR="001C0D77" w:rsidRPr="001C0D77">
        <w:rPr>
          <w:rStyle w:val="libAlaemChar"/>
          <w:rFonts w:hint="cs"/>
          <w:rtl/>
        </w:rPr>
        <w:t>صلى‌الله‌عليه‌وآله‌وسلم</w:t>
      </w:r>
      <w:r w:rsidR="00336899">
        <w:rPr>
          <w:rFonts w:hint="cs"/>
          <w:rtl/>
        </w:rPr>
        <w:t>،</w:t>
      </w:r>
      <w:r>
        <w:rPr>
          <w:rFonts w:hint="cs"/>
          <w:rtl/>
        </w:rPr>
        <w:t xml:space="preserve"> ولم يكن يطول في الصلاة لا أصبح ولا غيرها</w:t>
      </w:r>
      <w:r w:rsidR="00336899">
        <w:rPr>
          <w:rFonts w:hint="cs"/>
          <w:rtl/>
        </w:rPr>
        <w:t>؛</w:t>
      </w:r>
      <w:r>
        <w:rPr>
          <w:rFonts w:hint="cs"/>
          <w:rtl/>
        </w:rPr>
        <w:t xml:space="preserve"> روى ابن أبي شيبة عن أبي إدريس قال صليت خلف على الصبح فقرأ بـ سبح اسم ربك الأعلى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وقال ابن حجر</w:t>
      </w:r>
      <w:r w:rsidR="00336899">
        <w:rPr>
          <w:rFonts w:hint="cs"/>
          <w:rtl/>
        </w:rPr>
        <w:t>:</w:t>
      </w:r>
      <w:r>
        <w:rPr>
          <w:rFonts w:hint="cs"/>
          <w:rtl/>
        </w:rPr>
        <w:t xml:space="preserve"> كان عمر إذا أراد أن يصلي على أحد استتبع حذيفة فإن مشى معه وإلا لم يصل عليه </w:t>
      </w:r>
      <w:r w:rsidRPr="001C0D77">
        <w:rPr>
          <w:rStyle w:val="libFootnotenumChar"/>
          <w:rFonts w:hint="cs"/>
          <w:rtl/>
        </w:rPr>
        <w:t>(5)</w:t>
      </w:r>
      <w:r w:rsidR="00336899">
        <w:rPr>
          <w:rFonts w:hint="cs"/>
          <w:rtl/>
        </w:rPr>
        <w:t>.</w:t>
      </w:r>
    </w:p>
    <w:p w:rsidR="00D656D1" w:rsidRDefault="00D656D1" w:rsidP="00336899">
      <w:pPr>
        <w:pStyle w:val="libNormal"/>
        <w:rPr>
          <w:rtl/>
        </w:rPr>
      </w:pPr>
      <w:r>
        <w:rPr>
          <w:rFonts w:hint="cs"/>
          <w:rtl/>
        </w:rPr>
        <w:t>وقال ابن تيمية</w:t>
      </w:r>
      <w:r w:rsidR="00336899">
        <w:rPr>
          <w:rFonts w:hint="cs"/>
          <w:rtl/>
        </w:rPr>
        <w:t>:</w:t>
      </w:r>
      <w:r>
        <w:rPr>
          <w:rFonts w:hint="cs"/>
          <w:rtl/>
        </w:rPr>
        <w:t xml:space="preserve"> ويروى أنّ عمر بن الخطّاب لم يكن يصلّي على أحد حتى يصلي عليه حذيفة لئلا يكون من المنافقين الذين نهي عن الصّلاة عليهم </w:t>
      </w:r>
      <w:r w:rsidRPr="001C0D77">
        <w:rPr>
          <w:rStyle w:val="libFootnotenumChar"/>
          <w:rFonts w:hint="cs"/>
          <w:rtl/>
        </w:rPr>
        <w:t>(6)</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الإجابة لما استدركت عائشة</w:t>
      </w:r>
      <w:r w:rsidR="00336899">
        <w:rPr>
          <w:rFonts w:hint="cs"/>
          <w:rtl/>
        </w:rPr>
        <w:t>،</w:t>
      </w:r>
      <w:r>
        <w:rPr>
          <w:rFonts w:hint="cs"/>
          <w:rtl/>
        </w:rPr>
        <w:t xml:space="preserve"> ج 1 ص 84</w:t>
      </w:r>
      <w:r w:rsidR="00336899">
        <w:rPr>
          <w:rFonts w:hint="cs"/>
          <w:rtl/>
        </w:rPr>
        <w:t>.</w:t>
      </w:r>
    </w:p>
    <w:p w:rsidR="00D656D1" w:rsidRDefault="00D656D1" w:rsidP="00336899">
      <w:pPr>
        <w:pStyle w:val="libFootnote0"/>
        <w:rPr>
          <w:rtl/>
        </w:rPr>
      </w:pPr>
      <w:r>
        <w:rPr>
          <w:rFonts w:hint="cs"/>
          <w:rtl/>
        </w:rPr>
        <w:t>(2) فتح الباري ج 2 ص 256</w:t>
      </w:r>
      <w:r w:rsidR="00336899">
        <w:rPr>
          <w:rFonts w:hint="cs"/>
          <w:rtl/>
        </w:rPr>
        <w:t>.</w:t>
      </w:r>
    </w:p>
    <w:p w:rsidR="00D656D1" w:rsidRDefault="00D656D1" w:rsidP="00336899">
      <w:pPr>
        <w:pStyle w:val="libFootnote0"/>
        <w:rPr>
          <w:rtl/>
        </w:rPr>
      </w:pPr>
      <w:r>
        <w:rPr>
          <w:rFonts w:hint="cs"/>
          <w:rtl/>
        </w:rPr>
        <w:t>(3) مجموع الفتاوى ج 10</w:t>
      </w:r>
      <w:r w:rsidR="00336899">
        <w:rPr>
          <w:rFonts w:hint="cs"/>
          <w:rtl/>
        </w:rPr>
        <w:t>،</w:t>
      </w:r>
      <w:r>
        <w:rPr>
          <w:rFonts w:hint="cs"/>
          <w:rtl/>
        </w:rPr>
        <w:t xml:space="preserve"> ص 184</w:t>
      </w:r>
      <w:r w:rsidR="00336899">
        <w:rPr>
          <w:rFonts w:hint="cs"/>
          <w:rtl/>
        </w:rPr>
        <w:t>.</w:t>
      </w:r>
    </w:p>
    <w:p w:rsidR="00D656D1" w:rsidRDefault="00D656D1" w:rsidP="00336899">
      <w:pPr>
        <w:pStyle w:val="libFootnote0"/>
        <w:rPr>
          <w:rtl/>
        </w:rPr>
      </w:pPr>
      <w:r>
        <w:rPr>
          <w:rFonts w:hint="cs"/>
          <w:rtl/>
        </w:rPr>
        <w:t>(4) مصنف ابن أبي شيبة</w:t>
      </w:r>
      <w:r w:rsidR="00336899">
        <w:rPr>
          <w:rFonts w:hint="cs"/>
          <w:rtl/>
        </w:rPr>
        <w:t>،</w:t>
      </w:r>
      <w:r>
        <w:rPr>
          <w:rFonts w:hint="cs"/>
          <w:rtl/>
        </w:rPr>
        <w:t xml:space="preserve"> ج 1 ص 311 رقم 3558</w:t>
      </w:r>
      <w:r w:rsidR="00336899">
        <w:rPr>
          <w:rFonts w:hint="cs"/>
          <w:rtl/>
        </w:rPr>
        <w:t>.</w:t>
      </w:r>
    </w:p>
    <w:p w:rsidR="00D656D1" w:rsidRDefault="00D656D1" w:rsidP="00336899">
      <w:pPr>
        <w:pStyle w:val="libFootnote0"/>
        <w:rPr>
          <w:rtl/>
        </w:rPr>
      </w:pPr>
      <w:r>
        <w:rPr>
          <w:rFonts w:hint="cs"/>
          <w:rtl/>
        </w:rPr>
        <w:t>(5) فتح الباري ج 8 ص 338</w:t>
      </w:r>
      <w:r w:rsidR="00336899">
        <w:rPr>
          <w:rFonts w:hint="cs"/>
          <w:rtl/>
        </w:rPr>
        <w:t>.</w:t>
      </w:r>
    </w:p>
    <w:p w:rsidR="00D656D1" w:rsidRDefault="00D656D1" w:rsidP="00336899">
      <w:pPr>
        <w:pStyle w:val="libFootnote0"/>
        <w:rPr>
          <w:rtl/>
        </w:rPr>
      </w:pPr>
      <w:r>
        <w:rPr>
          <w:rFonts w:hint="cs"/>
          <w:rtl/>
        </w:rPr>
        <w:t>(6) مجموع الفتاوى</w:t>
      </w:r>
      <w:r w:rsidR="00336899">
        <w:rPr>
          <w:rFonts w:hint="cs"/>
          <w:rtl/>
        </w:rPr>
        <w:t>،</w:t>
      </w:r>
      <w:r>
        <w:rPr>
          <w:rFonts w:hint="cs"/>
          <w:rtl/>
        </w:rPr>
        <w:t xml:space="preserve"> ابن تيمية</w:t>
      </w:r>
      <w:r w:rsidR="00336899">
        <w:rPr>
          <w:rFonts w:hint="cs"/>
          <w:rtl/>
        </w:rPr>
        <w:t>،</w:t>
      </w:r>
      <w:r>
        <w:rPr>
          <w:rFonts w:hint="cs"/>
          <w:rtl/>
        </w:rPr>
        <w:t xml:space="preserve"> ج 7</w:t>
      </w:r>
      <w:r w:rsidR="00336899">
        <w:rPr>
          <w:rFonts w:hint="cs"/>
          <w:rtl/>
        </w:rPr>
        <w:t>،</w:t>
      </w:r>
      <w:r>
        <w:rPr>
          <w:rFonts w:hint="cs"/>
          <w:rtl/>
        </w:rPr>
        <w:t xml:space="preserve"> ص 470</w:t>
      </w:r>
      <w:r w:rsidR="00336899">
        <w:rPr>
          <w:rFonts w:hint="cs"/>
          <w:rtl/>
        </w:rPr>
        <w:t>.</w:t>
      </w:r>
    </w:p>
    <w:p w:rsidR="00D656D1" w:rsidRDefault="00D656D1" w:rsidP="00336899">
      <w:pPr>
        <w:pStyle w:val="libNormal"/>
        <w:rPr>
          <w:rtl/>
        </w:rPr>
      </w:pPr>
      <w:r>
        <w:rPr>
          <w:rtl/>
        </w:rPr>
        <w:br w:type="page"/>
      </w:r>
    </w:p>
    <w:p w:rsidR="00D656D1" w:rsidRPr="00395F2F" w:rsidRDefault="00D656D1" w:rsidP="00A254F5">
      <w:pPr>
        <w:pStyle w:val="Heading1Center"/>
        <w:rPr>
          <w:rtl/>
        </w:rPr>
      </w:pPr>
      <w:bookmarkStart w:id="37" w:name="_Toc439501204"/>
      <w:r w:rsidRPr="00395F2F">
        <w:rPr>
          <w:rFonts w:hint="cs"/>
          <w:rtl/>
        </w:rPr>
        <w:lastRenderedPageBreak/>
        <w:t>الفصل الرابع</w:t>
      </w:r>
      <w:bookmarkEnd w:id="37"/>
    </w:p>
    <w:p w:rsidR="00D656D1" w:rsidRDefault="00D656D1" w:rsidP="00A254F5">
      <w:pPr>
        <w:pStyle w:val="Heading1Center"/>
        <w:rPr>
          <w:rtl/>
        </w:rPr>
      </w:pPr>
      <w:bookmarkStart w:id="38" w:name="_Toc439501205"/>
      <w:r w:rsidRPr="00395F2F">
        <w:rPr>
          <w:rFonts w:hint="cs"/>
          <w:rtl/>
        </w:rPr>
        <w:t>علم عمر بن الخطّاب</w:t>
      </w:r>
      <w:bookmarkEnd w:id="38"/>
    </w:p>
    <w:p w:rsidR="00140DB7" w:rsidRDefault="00140DB7" w:rsidP="00140DB7">
      <w:pPr>
        <w:pStyle w:val="libNormal"/>
        <w:rPr>
          <w:rtl/>
        </w:rPr>
      </w:pPr>
      <w:r>
        <w:rPr>
          <w:rtl/>
        </w:rPr>
        <w:br w:type="page"/>
      </w:r>
    </w:p>
    <w:p w:rsidR="00D656D1" w:rsidRDefault="00D656D1" w:rsidP="00336899">
      <w:pPr>
        <w:pStyle w:val="libNormal"/>
        <w:rPr>
          <w:rtl/>
        </w:rPr>
      </w:pPr>
      <w:r>
        <w:rPr>
          <w:rtl/>
        </w:rPr>
        <w:lastRenderedPageBreak/>
        <w:br w:type="page"/>
      </w:r>
    </w:p>
    <w:p w:rsidR="00D656D1" w:rsidRPr="001B3604" w:rsidRDefault="00D656D1" w:rsidP="00B66261">
      <w:pPr>
        <w:pStyle w:val="libBold1"/>
        <w:rPr>
          <w:rtl/>
        </w:rPr>
      </w:pPr>
      <w:r w:rsidRPr="001B3604">
        <w:rPr>
          <w:rFonts w:hint="cs"/>
          <w:rtl/>
        </w:rPr>
        <w:lastRenderedPageBreak/>
        <w:t>علم عمر</w:t>
      </w:r>
    </w:p>
    <w:p w:rsidR="00D656D1" w:rsidRDefault="00D656D1" w:rsidP="00336899">
      <w:pPr>
        <w:pStyle w:val="libNormal"/>
        <w:rPr>
          <w:rtl/>
        </w:rPr>
      </w:pPr>
      <w:r>
        <w:rPr>
          <w:rFonts w:hint="cs"/>
          <w:rtl/>
        </w:rPr>
        <w:t>يفترض في عمر بن الخطاب أن يكون من أشدّ الناس اهتماما بالعلم</w:t>
      </w:r>
      <w:r w:rsidR="00336899">
        <w:rPr>
          <w:rFonts w:hint="cs"/>
          <w:rtl/>
        </w:rPr>
        <w:t>،</w:t>
      </w:r>
      <w:r>
        <w:rPr>
          <w:rFonts w:hint="cs"/>
          <w:rtl/>
        </w:rPr>
        <w:t xml:space="preserve"> لأنه هو نفسه يروي في فضله ما يروي</w:t>
      </w:r>
      <w:r w:rsidR="00336899">
        <w:rPr>
          <w:rFonts w:hint="cs"/>
          <w:rtl/>
        </w:rPr>
        <w:t>.</w:t>
      </w:r>
      <w:r>
        <w:rPr>
          <w:rFonts w:hint="cs"/>
          <w:rtl/>
        </w:rPr>
        <w:t xml:space="preserve"> فعنه أنه قال</w:t>
      </w:r>
      <w:r w:rsidR="00336899">
        <w:rPr>
          <w:rFonts w:hint="cs"/>
          <w:rtl/>
        </w:rPr>
        <w:t>:</w:t>
      </w:r>
      <w:r>
        <w:rPr>
          <w:rFonts w:hint="cs"/>
          <w:rtl/>
        </w:rPr>
        <w:t xml:space="preserve"> إنّ الرجل ليخرج من منزله وعليه من الذنوب مثل جبل تهامة فإذا سمع العلم وخاف واسترجع على ذنوبه انصرف إلى منزله وليس عليه ذنب</w:t>
      </w:r>
      <w:r w:rsidR="00336899">
        <w:rPr>
          <w:rFonts w:hint="cs"/>
          <w:rtl/>
        </w:rPr>
        <w:t>،</w:t>
      </w:r>
      <w:r>
        <w:rPr>
          <w:rFonts w:hint="cs"/>
          <w:rtl/>
        </w:rPr>
        <w:t xml:space="preserve"> فلا تفارقوا مجالس العلماء فإنّ الله لم يخلق تربة على وجه الأرض أكرم من مجالس العلماء</w:t>
      </w:r>
      <w:r w:rsidR="00336899">
        <w:rPr>
          <w:rFonts w:hint="cs"/>
          <w:rtl/>
        </w:rPr>
        <w:t>)</w:t>
      </w:r>
      <w:r>
        <w:rPr>
          <w:rFonts w:hint="cs"/>
          <w:rtl/>
        </w:rPr>
        <w:t xml:space="preserve"> </w:t>
      </w:r>
      <w:r w:rsidRPr="001C0D77">
        <w:rPr>
          <w:rStyle w:val="libFootnotenumChar"/>
          <w:rFonts w:hint="cs"/>
          <w:rtl/>
        </w:rPr>
        <w:t>(1)</w:t>
      </w:r>
      <w:r w:rsidR="00336899">
        <w:rPr>
          <w:rFonts w:hint="cs"/>
          <w:rtl/>
        </w:rPr>
        <w:t>.</w:t>
      </w:r>
      <w:r>
        <w:rPr>
          <w:rFonts w:hint="cs"/>
          <w:rtl/>
        </w:rPr>
        <w:t xml:space="preserve"> لكنه اعترف هو نفسه أنّه شغله عن العلم الصفق بالأسواق</w:t>
      </w:r>
      <w:r w:rsidR="00336899">
        <w:rPr>
          <w:rFonts w:hint="cs"/>
          <w:rtl/>
        </w:rPr>
        <w:t>!</w:t>
      </w:r>
      <w:r>
        <w:rPr>
          <w:rFonts w:hint="cs"/>
          <w:rtl/>
        </w:rPr>
        <w:t xml:space="preserve"> ومع ذلك فقد قالوا عن عمر بن الخطّاب عبقريّ</w:t>
      </w:r>
      <w:r w:rsidR="00336899">
        <w:rPr>
          <w:rFonts w:hint="cs"/>
          <w:rtl/>
        </w:rPr>
        <w:t>،</w:t>
      </w:r>
      <w:r>
        <w:rPr>
          <w:rFonts w:hint="cs"/>
          <w:rtl/>
        </w:rPr>
        <w:t xml:space="preserve"> وقالوا أعلم الأمّة بعد رسول الله </w:t>
      </w:r>
      <w:r w:rsidR="001C0D77" w:rsidRPr="001C0D77">
        <w:rPr>
          <w:rStyle w:val="libAlaemChar"/>
          <w:rFonts w:hint="cs"/>
          <w:rtl/>
        </w:rPr>
        <w:t>صلى‌الله‌عليه‌وآله‌وسلم</w:t>
      </w:r>
      <w:r>
        <w:rPr>
          <w:rFonts w:hint="cs"/>
          <w:rtl/>
        </w:rPr>
        <w:t xml:space="preserve"> وأبي بكر</w:t>
      </w:r>
      <w:r w:rsidR="00336899">
        <w:rPr>
          <w:rFonts w:hint="cs"/>
          <w:rtl/>
        </w:rPr>
        <w:t>،</w:t>
      </w:r>
      <w:r>
        <w:rPr>
          <w:rFonts w:hint="cs"/>
          <w:rtl/>
        </w:rPr>
        <w:t xml:space="preserve"> مع أنه هو نفسه يخالفهم في ما يذهبون إليه ويصرّح أنّ كلّ النّاس أفقه منه</w:t>
      </w:r>
      <w:r w:rsidR="00336899">
        <w:rPr>
          <w:rFonts w:hint="cs"/>
          <w:rtl/>
        </w:rPr>
        <w:t>.</w:t>
      </w:r>
      <w:r>
        <w:rPr>
          <w:rFonts w:hint="cs"/>
          <w:rtl/>
        </w:rPr>
        <w:t xml:space="preserve"> قال السّيوطي</w:t>
      </w:r>
      <w:r w:rsidR="00336899">
        <w:rPr>
          <w:rFonts w:hint="cs"/>
          <w:rtl/>
        </w:rPr>
        <w:t>:</w:t>
      </w:r>
      <w:r>
        <w:rPr>
          <w:rFonts w:hint="cs"/>
          <w:rtl/>
        </w:rPr>
        <w:t xml:space="preserve"> وأخرج سعيد بن منصور وأبو يعلى بسند جيد عن مسروق قال</w:t>
      </w:r>
      <w:r w:rsidR="00336899">
        <w:rPr>
          <w:rFonts w:hint="cs"/>
          <w:rtl/>
        </w:rPr>
        <w:t>:</w:t>
      </w:r>
      <w:r>
        <w:rPr>
          <w:rFonts w:hint="cs"/>
          <w:rtl/>
        </w:rPr>
        <w:t xml:space="preserve"> ركب عمر بن الخطّاب المنبر ثمّ قال</w:t>
      </w:r>
      <w:r w:rsidR="00336899">
        <w:rPr>
          <w:rFonts w:hint="cs"/>
          <w:rtl/>
        </w:rPr>
        <w:t>:</w:t>
      </w:r>
      <w:r>
        <w:rPr>
          <w:rFonts w:hint="cs"/>
          <w:rtl/>
        </w:rPr>
        <w:t xml:space="preserve"> أيّها النّاس</w:t>
      </w:r>
      <w:r w:rsidR="00336899">
        <w:rPr>
          <w:rFonts w:hint="cs"/>
          <w:rtl/>
        </w:rPr>
        <w:t>،</w:t>
      </w:r>
      <w:r>
        <w:rPr>
          <w:rFonts w:hint="cs"/>
          <w:rtl/>
        </w:rPr>
        <w:t xml:space="preserve"> ما إكثار كم في صداق النّساء وقد كان رسول الله </w:t>
      </w:r>
      <w:r w:rsidR="001C0D77" w:rsidRPr="001C0D77">
        <w:rPr>
          <w:rStyle w:val="libAlaemChar"/>
          <w:rFonts w:hint="cs"/>
          <w:rtl/>
        </w:rPr>
        <w:t>صلى‌الله‌عليه‌وآله‌وسلم</w:t>
      </w:r>
      <w:r>
        <w:rPr>
          <w:rFonts w:hint="cs"/>
          <w:rtl/>
        </w:rPr>
        <w:t xml:space="preserve"> وأصحابه وإنّما الصّدقات فيما بينهم أربعمائة درهم فما دون ذلك</w:t>
      </w:r>
      <w:r w:rsidR="00336899">
        <w:rPr>
          <w:rFonts w:hint="cs"/>
          <w:rtl/>
        </w:rPr>
        <w:t>،</w:t>
      </w:r>
      <w:r>
        <w:rPr>
          <w:rFonts w:hint="cs"/>
          <w:rtl/>
        </w:rPr>
        <w:t xml:space="preserve"> ولو كان الإكثار في ذلك تقوى عند الله أو مكرمة لم تسبقوهم إليها</w:t>
      </w:r>
      <w:r w:rsidR="00336899">
        <w:rPr>
          <w:rFonts w:hint="cs"/>
          <w:rtl/>
        </w:rPr>
        <w:t>،</w:t>
      </w:r>
      <w:r>
        <w:rPr>
          <w:rFonts w:hint="cs"/>
          <w:rtl/>
        </w:rPr>
        <w:t xml:space="preserve"> فلا أعرفن ما زاد رجل في صداق امرأة على أربعمائة درهم</w:t>
      </w:r>
      <w:r w:rsidR="00336899">
        <w:rPr>
          <w:rFonts w:hint="cs"/>
          <w:rtl/>
        </w:rPr>
        <w:t>؛</w:t>
      </w:r>
      <w:r>
        <w:rPr>
          <w:rFonts w:hint="cs"/>
          <w:rtl/>
        </w:rPr>
        <w:t xml:space="preserve"> ثمّ نزل فاعترضه امرأة من قريش فقالت له</w:t>
      </w:r>
      <w:r w:rsidR="00336899">
        <w:rPr>
          <w:rFonts w:hint="cs"/>
          <w:rtl/>
        </w:rPr>
        <w:t>:</w:t>
      </w:r>
      <w:r>
        <w:rPr>
          <w:rFonts w:hint="cs"/>
          <w:rtl/>
        </w:rPr>
        <w:t xml:space="preserve"> يا أمير المؤمنين نهيت النّاس أن يزيدوا النّساء في صدقاتهنّ على أربعمائة درهم</w:t>
      </w:r>
      <w:r w:rsidR="00336899">
        <w:rPr>
          <w:rFonts w:hint="cs"/>
          <w:rtl/>
        </w:rPr>
        <w:t>؟</w:t>
      </w:r>
      <w:r>
        <w:rPr>
          <w:rFonts w:hint="cs"/>
          <w:rtl/>
        </w:rPr>
        <w:t xml:space="preserve"> قال</w:t>
      </w:r>
      <w:r w:rsidR="00336899">
        <w:rPr>
          <w:rFonts w:hint="cs"/>
          <w:rtl/>
        </w:rPr>
        <w:t>:</w:t>
      </w:r>
      <w:r>
        <w:rPr>
          <w:rFonts w:hint="cs"/>
          <w:rtl/>
        </w:rPr>
        <w:t xml:space="preserve"> نعم</w:t>
      </w:r>
      <w:r w:rsidR="00336899">
        <w:rPr>
          <w:rFonts w:hint="cs"/>
          <w:rtl/>
        </w:rPr>
        <w:t>.</w:t>
      </w:r>
      <w:r>
        <w:rPr>
          <w:rFonts w:hint="cs"/>
          <w:rtl/>
        </w:rPr>
        <w:t xml:space="preserve"> فقالت</w:t>
      </w:r>
      <w:r w:rsidR="00336899">
        <w:rPr>
          <w:rFonts w:hint="cs"/>
          <w:rtl/>
        </w:rPr>
        <w:t>:</w:t>
      </w:r>
      <w:r>
        <w:rPr>
          <w:rFonts w:hint="cs"/>
          <w:rtl/>
        </w:rPr>
        <w:t xml:space="preserve"> أما سمعت ما أنزل الله يقول </w:t>
      </w:r>
      <w:r w:rsidR="00336899" w:rsidRPr="00F40D7A">
        <w:rPr>
          <w:rStyle w:val="libAlaemChar"/>
          <w:rFonts w:hint="cs"/>
          <w:rtl/>
        </w:rPr>
        <w:t>(</w:t>
      </w:r>
      <w:r w:rsidRPr="00B66261">
        <w:rPr>
          <w:rStyle w:val="libAieChar"/>
          <w:rFonts w:eastAsia="MS Mincho"/>
          <w:rtl/>
        </w:rPr>
        <w:t>وَآتَيْتُمْ إِحْدَاهُنّ قِنطَاراً</w:t>
      </w:r>
      <w:r w:rsidR="00336899" w:rsidRPr="00F40D7A">
        <w:rPr>
          <w:rStyle w:val="libAlaemChar"/>
          <w:rFonts w:hint="cs"/>
          <w:rtl/>
        </w:rPr>
        <w:t>)</w:t>
      </w:r>
      <w:r w:rsidR="00336899">
        <w:rPr>
          <w:rFonts w:hint="cs"/>
          <w:rtl/>
        </w:rPr>
        <w:t>؟</w:t>
      </w:r>
      <w:r>
        <w:rPr>
          <w:rFonts w:hint="cs"/>
          <w:rtl/>
        </w:rPr>
        <w:t xml:space="preserve"> فقال</w:t>
      </w:r>
      <w:r w:rsidR="00336899">
        <w:rPr>
          <w:rFonts w:hint="cs"/>
          <w:rtl/>
        </w:rPr>
        <w:t>:</w:t>
      </w:r>
      <w:r>
        <w:rPr>
          <w:rFonts w:hint="cs"/>
          <w:rtl/>
        </w:rPr>
        <w:t xml:space="preserve"> اللّهمّ غفرانك </w:t>
      </w:r>
      <w:r w:rsidRPr="001C0D77">
        <w:rPr>
          <w:rStyle w:val="libFootnotenumChar"/>
          <w:rFonts w:hint="cs"/>
          <w:rtl/>
        </w:rPr>
        <w:t>(2)</w:t>
      </w:r>
      <w:r w:rsidR="00336899">
        <w:rPr>
          <w:rFonts w:hint="cs"/>
          <w:rtl/>
        </w:rPr>
        <w:t>.</w:t>
      </w:r>
      <w:r>
        <w:rPr>
          <w:rFonts w:hint="cs"/>
          <w:rtl/>
        </w:rPr>
        <w:t xml:space="preserve"> ويذكر الغرناطي في التّسهيل تتمّة الكلام فيقول</w:t>
      </w:r>
      <w:r w:rsidR="00336899">
        <w:rPr>
          <w:rFonts w:hint="cs"/>
          <w:rtl/>
        </w:rPr>
        <w:t>:</w:t>
      </w:r>
      <w:r>
        <w:rPr>
          <w:rFonts w:hint="cs"/>
          <w:rtl/>
        </w:rPr>
        <w:t xml:space="preserve"> وقد استدلّت به المرأة على جواز المغالاة في المهور حين نهى عمر بن الخطّاب عن ذلك فقال عمر </w:t>
      </w:r>
      <w:r w:rsidR="001C0D77" w:rsidRPr="001C0D77">
        <w:rPr>
          <w:rStyle w:val="libAlaemChar"/>
          <w:rFonts w:hint="cs"/>
          <w:rtl/>
        </w:rPr>
        <w:t>رضي‌الله‌عنه</w:t>
      </w:r>
      <w:r>
        <w:rPr>
          <w:rFonts w:hint="cs"/>
          <w:rtl/>
        </w:rPr>
        <w:t xml:space="preserve"> امرأة أصابت ورجل أخطأ</w:t>
      </w:r>
      <w:r w:rsidR="00336899">
        <w:rPr>
          <w:rFonts w:hint="cs"/>
          <w:rtl/>
        </w:rPr>
        <w:t>،</w:t>
      </w:r>
      <w:r>
        <w:rPr>
          <w:rFonts w:hint="cs"/>
          <w:rtl/>
        </w:rPr>
        <w:t xml:space="preserve"> كلّ النّاس أفقه منك يا عمر </w:t>
      </w:r>
      <w:r w:rsidRPr="001C0D77">
        <w:rPr>
          <w:rStyle w:val="libFootnotenumChar"/>
          <w:rFonts w:hint="cs"/>
          <w:rtl/>
        </w:rPr>
        <w:t>(3)</w:t>
      </w:r>
      <w:r w:rsidR="00336899">
        <w:rPr>
          <w:rFonts w:hint="cs"/>
          <w:rtl/>
        </w:rPr>
        <w:t>.</w:t>
      </w:r>
    </w:p>
    <w:p w:rsidR="00D656D1" w:rsidRPr="00217D86"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هذا رأي عمر في علمه وفقهه</w:t>
      </w:r>
      <w:r w:rsidR="00336899">
        <w:rPr>
          <w:rFonts w:hint="cs"/>
          <w:rtl/>
        </w:rPr>
        <w:t>،</w:t>
      </w:r>
      <w:r>
        <w:rPr>
          <w:rFonts w:hint="cs"/>
          <w:rtl/>
        </w:rPr>
        <w:t xml:space="preserve"> وإقرار العقلاء على أنفسهم جائز</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الرازي</w:t>
      </w:r>
      <w:r w:rsidR="00336899">
        <w:rPr>
          <w:rFonts w:hint="cs"/>
          <w:rtl/>
        </w:rPr>
        <w:t>،</w:t>
      </w:r>
      <w:r>
        <w:rPr>
          <w:rFonts w:hint="cs"/>
          <w:rtl/>
        </w:rPr>
        <w:t xml:space="preserve"> ج 1 ص 472</w:t>
      </w:r>
      <w:r w:rsidR="00336899">
        <w:rPr>
          <w:rFonts w:hint="cs"/>
          <w:rtl/>
        </w:rPr>
        <w:t>.</w:t>
      </w:r>
    </w:p>
    <w:p w:rsidR="00D656D1" w:rsidRDefault="00D656D1" w:rsidP="00336899">
      <w:pPr>
        <w:pStyle w:val="libFootnote0"/>
        <w:rPr>
          <w:rtl/>
        </w:rPr>
      </w:pPr>
      <w:r>
        <w:rPr>
          <w:rFonts w:hint="cs"/>
          <w:rtl/>
        </w:rPr>
        <w:t>(2) الدر المنثور</w:t>
      </w:r>
      <w:r w:rsidR="00336899">
        <w:rPr>
          <w:rFonts w:hint="cs"/>
          <w:rtl/>
        </w:rPr>
        <w:t>،</w:t>
      </w:r>
      <w:r>
        <w:rPr>
          <w:rFonts w:hint="cs"/>
          <w:rtl/>
        </w:rPr>
        <w:t xml:space="preserve"> السيوطي</w:t>
      </w:r>
      <w:r w:rsidR="00336899">
        <w:rPr>
          <w:rFonts w:hint="cs"/>
          <w:rtl/>
        </w:rPr>
        <w:t>،</w:t>
      </w:r>
      <w:r>
        <w:rPr>
          <w:rFonts w:hint="cs"/>
          <w:rtl/>
        </w:rPr>
        <w:t xml:space="preserve"> ج 2 ص 466</w:t>
      </w:r>
      <w:r w:rsidR="00336899">
        <w:rPr>
          <w:rFonts w:hint="cs"/>
          <w:rtl/>
        </w:rPr>
        <w:t>.</w:t>
      </w:r>
    </w:p>
    <w:p w:rsidR="00D656D1" w:rsidRDefault="00D656D1" w:rsidP="00336899">
      <w:pPr>
        <w:pStyle w:val="libFootnote0"/>
        <w:rPr>
          <w:rtl/>
        </w:rPr>
      </w:pPr>
      <w:r>
        <w:rPr>
          <w:rFonts w:hint="cs"/>
          <w:rtl/>
        </w:rPr>
        <w:t>(3) التسهيل لعلوم التنزيل</w:t>
      </w:r>
      <w:r w:rsidR="00336899">
        <w:rPr>
          <w:rFonts w:hint="cs"/>
          <w:rtl/>
        </w:rPr>
        <w:t>،</w:t>
      </w:r>
      <w:r>
        <w:rPr>
          <w:rFonts w:hint="cs"/>
          <w:rtl/>
        </w:rPr>
        <w:t xml:space="preserve"> ج 1 ص 135</w:t>
      </w:r>
      <w:r w:rsidR="00336899">
        <w:rPr>
          <w:rFonts w:hint="cs"/>
          <w:rtl/>
        </w:rPr>
        <w:t>.</w:t>
      </w:r>
    </w:p>
    <w:p w:rsidR="00D656D1" w:rsidRDefault="00D656D1" w:rsidP="00336899">
      <w:pPr>
        <w:pStyle w:val="libNormal"/>
        <w:rPr>
          <w:rtl/>
        </w:rPr>
      </w:pPr>
      <w:r>
        <w:rPr>
          <w:rtl/>
        </w:rPr>
        <w:br w:type="page"/>
      </w:r>
    </w:p>
    <w:p w:rsidR="00D656D1" w:rsidRPr="00D62223" w:rsidRDefault="00D656D1" w:rsidP="00A254F5">
      <w:pPr>
        <w:pStyle w:val="Heading2"/>
        <w:rPr>
          <w:rtl/>
        </w:rPr>
      </w:pPr>
      <w:bookmarkStart w:id="39" w:name="_Toc439501206"/>
      <w:r>
        <w:rPr>
          <w:rFonts w:hint="cs"/>
          <w:rtl/>
        </w:rPr>
        <w:lastRenderedPageBreak/>
        <w:t>قصة الكلالة</w:t>
      </w:r>
      <w:bookmarkEnd w:id="39"/>
    </w:p>
    <w:p w:rsidR="00D656D1" w:rsidRDefault="00D656D1" w:rsidP="00336899">
      <w:pPr>
        <w:pStyle w:val="libNormal"/>
        <w:rPr>
          <w:rtl/>
        </w:rPr>
      </w:pPr>
      <w:r>
        <w:rPr>
          <w:rFonts w:hint="cs"/>
          <w:rtl/>
        </w:rPr>
        <w:t xml:space="preserve">وقد رووا أنّه لما نزلت يستفتونك قل الله يفتيكم في الكلالة والنبي </w:t>
      </w:r>
      <w:r w:rsidR="001C0D77" w:rsidRPr="001C0D77">
        <w:rPr>
          <w:rStyle w:val="libAlaemChar"/>
          <w:rFonts w:hint="cs"/>
          <w:rtl/>
        </w:rPr>
        <w:t>صلى‌الله‌عليه‌وآله‌وسلم</w:t>
      </w:r>
      <w:r>
        <w:rPr>
          <w:rFonts w:hint="cs"/>
          <w:rtl/>
        </w:rPr>
        <w:t xml:space="preserve"> في مسير له وإلى جنبه حذيفة بن اليمان فبلغها النبي </w:t>
      </w:r>
      <w:r w:rsidR="001C0D77" w:rsidRPr="001C0D77">
        <w:rPr>
          <w:rStyle w:val="libAlaemChar"/>
          <w:rFonts w:hint="cs"/>
          <w:rtl/>
        </w:rPr>
        <w:t>صلى‌الله‌عليه‌وآله‌وسلم</w:t>
      </w:r>
      <w:r>
        <w:rPr>
          <w:rFonts w:hint="cs"/>
          <w:rtl/>
        </w:rPr>
        <w:t xml:space="preserve"> حذيفة وبلّغها حذيفة عمر بن الخطّاب وهو يسير خلفه</w:t>
      </w:r>
      <w:r w:rsidR="00336899">
        <w:rPr>
          <w:rFonts w:hint="cs"/>
          <w:rtl/>
        </w:rPr>
        <w:t>،</w:t>
      </w:r>
      <w:r>
        <w:rPr>
          <w:rFonts w:hint="cs"/>
          <w:rtl/>
        </w:rPr>
        <w:t xml:space="preserve"> فلما استخلف عمر سأل عنها حذيفة ورجا أن يكون عنده تفسيرها</w:t>
      </w:r>
      <w:r w:rsidR="00336899">
        <w:rPr>
          <w:rFonts w:hint="cs"/>
          <w:rtl/>
        </w:rPr>
        <w:t>،</w:t>
      </w:r>
      <w:r>
        <w:rPr>
          <w:rFonts w:hint="cs"/>
          <w:rtl/>
        </w:rPr>
        <w:t xml:space="preserve"> فقال له حذيفة</w:t>
      </w:r>
      <w:r w:rsidR="00336899">
        <w:rPr>
          <w:rFonts w:hint="cs"/>
          <w:rtl/>
        </w:rPr>
        <w:t>:</w:t>
      </w:r>
      <w:r>
        <w:rPr>
          <w:rFonts w:hint="cs"/>
          <w:rtl/>
        </w:rPr>
        <w:t xml:space="preserve"> والله إنّك لعاجز إن ظننت أنّ إمارتك تحملني أن أحدّثك ما لم أحدّثك يومئذ فقال عمر</w:t>
      </w:r>
      <w:r w:rsidR="00336899">
        <w:rPr>
          <w:rFonts w:hint="cs"/>
          <w:rtl/>
        </w:rPr>
        <w:t>:</w:t>
      </w:r>
      <w:r>
        <w:rPr>
          <w:rFonts w:hint="cs"/>
          <w:rtl/>
        </w:rPr>
        <w:t xml:space="preserve"> لم أرد هذا رحمك الله </w:t>
      </w:r>
      <w:r w:rsidRPr="001C0D77">
        <w:rPr>
          <w:rStyle w:val="libFootnotenumChar"/>
          <w:rFonts w:hint="cs"/>
          <w:rtl/>
        </w:rPr>
        <w:t>(1)</w:t>
      </w:r>
      <w:r w:rsidR="00336899">
        <w:rPr>
          <w:rFonts w:hint="cs"/>
          <w:rtl/>
        </w:rPr>
        <w:t>.</w:t>
      </w:r>
      <w:r>
        <w:rPr>
          <w:rFonts w:hint="cs"/>
          <w:rtl/>
        </w:rPr>
        <w:t xml:space="preserve"> وهذا الكلام من طرف حذيفة يكشف عن تقوى وورع لا يملك عمر إلاّ أن يتراجع أمامهما</w:t>
      </w:r>
      <w:r w:rsidR="00336899">
        <w:rPr>
          <w:rFonts w:hint="cs"/>
          <w:rtl/>
        </w:rPr>
        <w:t>،</w:t>
      </w:r>
      <w:r>
        <w:rPr>
          <w:rFonts w:hint="cs"/>
          <w:rtl/>
        </w:rPr>
        <w:t xml:space="preserve"> فقد قال له حذيفة بالحرف إن ظننت أنّ إمارتك تحملني أن أحدّثك</w:t>
      </w:r>
      <w:r w:rsidR="00336899">
        <w:rPr>
          <w:rFonts w:hint="cs"/>
          <w:rtl/>
        </w:rPr>
        <w:t>.</w:t>
      </w:r>
      <w:r>
        <w:rPr>
          <w:rFonts w:hint="cs"/>
          <w:rtl/>
        </w:rPr>
        <w:t xml:space="preserve"> وترجمته بلغة أصرح</w:t>
      </w:r>
      <w:r w:rsidR="00336899">
        <w:rPr>
          <w:rFonts w:hint="cs"/>
          <w:rtl/>
        </w:rPr>
        <w:t>:</w:t>
      </w:r>
      <w:r>
        <w:rPr>
          <w:rFonts w:hint="cs"/>
          <w:rtl/>
        </w:rPr>
        <w:t xml:space="preserve"> إنّك عندي أميرا أو مأمورا بمنزلة سواء</w:t>
      </w:r>
      <w:r w:rsidR="00336899">
        <w:rPr>
          <w:rFonts w:hint="cs"/>
          <w:rtl/>
        </w:rPr>
        <w:t>.</w:t>
      </w:r>
      <w:r>
        <w:rPr>
          <w:rFonts w:hint="cs"/>
          <w:rtl/>
        </w:rPr>
        <w:t xml:space="preserve"> وأخرج ابن جرير عن عمر قال</w:t>
      </w:r>
      <w:r w:rsidR="00336899">
        <w:rPr>
          <w:rFonts w:hint="cs"/>
          <w:rtl/>
        </w:rPr>
        <w:t>:</w:t>
      </w:r>
      <w:r>
        <w:rPr>
          <w:rFonts w:hint="cs"/>
          <w:rtl/>
        </w:rPr>
        <w:t xml:space="preserve"> لأن أكون أعلم الكلالة أحبّ غلي من أن يكون لي جزية قصور الشّام</w:t>
      </w:r>
      <w:r w:rsidR="00336899">
        <w:rPr>
          <w:rFonts w:hint="cs"/>
          <w:rtl/>
        </w:rPr>
        <w:t>.</w:t>
      </w:r>
      <w:r>
        <w:rPr>
          <w:rFonts w:hint="cs"/>
          <w:rtl/>
        </w:rPr>
        <w:t xml:space="preserve"> وأخرج ابن جرير عن الحسن بن مسروق عن أبيه قال</w:t>
      </w:r>
      <w:r w:rsidR="00336899">
        <w:rPr>
          <w:rFonts w:hint="cs"/>
          <w:rtl/>
        </w:rPr>
        <w:t>:</w:t>
      </w:r>
      <w:r>
        <w:rPr>
          <w:rFonts w:hint="cs"/>
          <w:rtl/>
        </w:rPr>
        <w:t xml:space="preserve"> سألت عمر وهو يخطب النّاس عن ذي قرابة لي ورث كلالة فقال الكلالة</w:t>
      </w:r>
      <w:r w:rsidR="00336899">
        <w:rPr>
          <w:rFonts w:hint="cs"/>
          <w:rtl/>
        </w:rPr>
        <w:t>،</w:t>
      </w:r>
      <w:r>
        <w:rPr>
          <w:rFonts w:hint="cs"/>
          <w:rtl/>
        </w:rPr>
        <w:t xml:space="preserve"> الكلالة</w:t>
      </w:r>
      <w:r w:rsidR="00336899">
        <w:rPr>
          <w:rFonts w:hint="cs"/>
          <w:rtl/>
        </w:rPr>
        <w:t>،</w:t>
      </w:r>
      <w:r>
        <w:rPr>
          <w:rFonts w:hint="cs"/>
          <w:rtl/>
        </w:rPr>
        <w:t xml:space="preserve"> الكلالة</w:t>
      </w:r>
      <w:r w:rsidR="00336899">
        <w:rPr>
          <w:rFonts w:hint="cs"/>
          <w:rtl/>
        </w:rPr>
        <w:t>،</w:t>
      </w:r>
      <w:r>
        <w:rPr>
          <w:rFonts w:hint="cs"/>
          <w:rtl/>
        </w:rPr>
        <w:t xml:space="preserve"> وأخذ بلحيته ثمّ قال</w:t>
      </w:r>
      <w:r w:rsidR="00336899">
        <w:rPr>
          <w:rFonts w:hint="cs"/>
          <w:rtl/>
        </w:rPr>
        <w:t>:</w:t>
      </w:r>
      <w:r>
        <w:rPr>
          <w:rFonts w:hint="cs"/>
          <w:rtl/>
        </w:rPr>
        <w:t xml:space="preserve"> والله لأن أعلمها أحبّ إليّ من أن يكون لي ما على الأرض من شيء</w:t>
      </w:r>
      <w:r w:rsidR="00336899">
        <w:rPr>
          <w:rFonts w:hint="cs"/>
          <w:rtl/>
        </w:rPr>
        <w:t>،</w:t>
      </w:r>
      <w:r>
        <w:rPr>
          <w:rFonts w:hint="cs"/>
          <w:rtl/>
        </w:rPr>
        <w:t xml:space="preserve"> سألت عنها رسول الله </w:t>
      </w:r>
      <w:r w:rsidR="001C0D77" w:rsidRPr="001C0D77">
        <w:rPr>
          <w:rStyle w:val="libAlaemChar"/>
          <w:rFonts w:hint="cs"/>
          <w:rtl/>
        </w:rPr>
        <w:t>صلى‌الله‌عليه‌وآله‌وسلم</w:t>
      </w:r>
      <w:r>
        <w:rPr>
          <w:rFonts w:hint="cs"/>
          <w:rtl/>
        </w:rPr>
        <w:t xml:space="preserve"> فقال ألم تسمع الآية التي أنزلت في الصّيف</w:t>
      </w:r>
      <w:r w:rsidR="00336899">
        <w:rPr>
          <w:rFonts w:hint="cs"/>
          <w:rtl/>
        </w:rPr>
        <w:t>،</w:t>
      </w:r>
      <w:r>
        <w:rPr>
          <w:rFonts w:hint="cs"/>
          <w:rtl/>
        </w:rPr>
        <w:t xml:space="preserve"> فأعادها ثلاث مرات </w:t>
      </w:r>
      <w:r w:rsidRPr="001C0D77">
        <w:rPr>
          <w:rStyle w:val="libFootnotenumChar"/>
          <w:rFonts w:hint="cs"/>
          <w:rtl/>
        </w:rPr>
        <w:t>(2)</w:t>
      </w:r>
      <w:r w:rsidR="00336899">
        <w:rPr>
          <w:rFonts w:hint="cs"/>
          <w:rtl/>
        </w:rPr>
        <w:t>.</w:t>
      </w:r>
    </w:p>
    <w:p w:rsidR="00D656D1" w:rsidRPr="007439DA"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وهذا يعني أنّ عمر بن الخطاب من الدنيا وهو يجهل الكلالة</w:t>
      </w:r>
      <w:r w:rsidR="00336899">
        <w:rPr>
          <w:rFonts w:hint="cs"/>
          <w:rtl/>
        </w:rPr>
        <w:t>.</w:t>
      </w:r>
      <w:r>
        <w:rPr>
          <w:rFonts w:hint="cs"/>
          <w:rtl/>
        </w:rPr>
        <w:t xml:space="preserve"> فعن ابن سيرين قال</w:t>
      </w:r>
      <w:r w:rsidR="00336899">
        <w:rPr>
          <w:rFonts w:hint="cs"/>
          <w:rtl/>
        </w:rPr>
        <w:t>:</w:t>
      </w:r>
      <w:r>
        <w:rPr>
          <w:rFonts w:hint="cs"/>
          <w:rtl/>
        </w:rPr>
        <w:t xml:space="preserve"> كان عمر بن الخطّاب إذا قرأ </w:t>
      </w:r>
      <w:r w:rsidR="00336899" w:rsidRPr="00F40D7A">
        <w:rPr>
          <w:rStyle w:val="libAlaemChar"/>
          <w:rFonts w:hint="cs"/>
          <w:rtl/>
        </w:rPr>
        <w:t>(</w:t>
      </w:r>
      <w:r w:rsidRPr="00B66261">
        <w:rPr>
          <w:rStyle w:val="libAieChar"/>
          <w:rFonts w:eastAsia="MS Mincho"/>
          <w:rtl/>
        </w:rPr>
        <w:t>يُبَيّنُ اللّهُ لَكُمْ أَن تَضِلّوا</w:t>
      </w:r>
      <w:r w:rsidR="00336899" w:rsidRPr="00F40D7A">
        <w:rPr>
          <w:rStyle w:val="libAlaemChar"/>
          <w:rFonts w:hint="cs"/>
          <w:rtl/>
        </w:rPr>
        <w:t>)</w:t>
      </w:r>
      <w:r>
        <w:rPr>
          <w:rFonts w:hint="cs"/>
          <w:rtl/>
        </w:rPr>
        <w:t xml:space="preserve"> قال اللّهمّ من بيّنت له الكلالة فلم تتبين لي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الطبري ج 6 ص 42 والدر المنثور ج 2 ص 757</w:t>
      </w:r>
      <w:r w:rsidR="00336899">
        <w:rPr>
          <w:rFonts w:hint="cs"/>
          <w:rtl/>
        </w:rPr>
        <w:t>.</w:t>
      </w:r>
    </w:p>
    <w:p w:rsidR="00D656D1" w:rsidRDefault="00D656D1" w:rsidP="00336899">
      <w:pPr>
        <w:pStyle w:val="libFootnote0"/>
        <w:rPr>
          <w:rtl/>
        </w:rPr>
      </w:pPr>
      <w:r>
        <w:rPr>
          <w:rFonts w:hint="cs"/>
          <w:rtl/>
        </w:rPr>
        <w:t>(2) الدر المنثور</w:t>
      </w:r>
      <w:r w:rsidR="00336899">
        <w:rPr>
          <w:rFonts w:hint="cs"/>
          <w:rtl/>
        </w:rPr>
        <w:t>،</w:t>
      </w:r>
      <w:r>
        <w:rPr>
          <w:rFonts w:hint="cs"/>
          <w:rtl/>
        </w:rPr>
        <w:t xml:space="preserve"> السيوطي</w:t>
      </w:r>
      <w:r w:rsidR="00336899">
        <w:rPr>
          <w:rFonts w:hint="cs"/>
          <w:rtl/>
        </w:rPr>
        <w:t>،</w:t>
      </w:r>
      <w:r>
        <w:rPr>
          <w:rFonts w:hint="cs"/>
          <w:rtl/>
        </w:rPr>
        <w:t xml:space="preserve"> ج 2 ص 759</w:t>
      </w:r>
      <w:r w:rsidR="00336899">
        <w:rPr>
          <w:rFonts w:hint="cs"/>
          <w:rtl/>
        </w:rPr>
        <w:t>.</w:t>
      </w:r>
    </w:p>
    <w:p w:rsidR="00D656D1" w:rsidRDefault="00D656D1" w:rsidP="00336899">
      <w:pPr>
        <w:pStyle w:val="libFootnote0"/>
        <w:rPr>
          <w:rtl/>
        </w:rPr>
      </w:pPr>
      <w:r>
        <w:rPr>
          <w:rFonts w:hint="cs"/>
          <w:rtl/>
        </w:rPr>
        <w:t>(3) مصنف عبد الرزاق ج 10 ص 305 وتفسير الطبري ج 6 ص 45 وتفسير ابن أبي حاتم ج 4 ص 1127 وفتح القدير ج 1 ص 544 والمحرر الوجيز في تفسير الكتاب العزيز ج 2 ص 142 وكنز العمال ج 11 ص 36</w:t>
      </w:r>
      <w:r w:rsidR="00336899">
        <w:rPr>
          <w:rFonts w:hint="cs"/>
          <w:rtl/>
        </w:rPr>
        <w:t>.</w:t>
      </w:r>
      <w:r>
        <w:rPr>
          <w:rFonts w:hint="cs"/>
          <w:rtl/>
        </w:rPr>
        <w:t xml:space="preserve"> وفي فتح القدير</w:t>
      </w:r>
      <w:r w:rsidR="00336899">
        <w:rPr>
          <w:rFonts w:hint="cs"/>
          <w:rtl/>
        </w:rPr>
        <w:t>،</w:t>
      </w:r>
      <w:r>
        <w:rPr>
          <w:rFonts w:hint="cs"/>
          <w:rtl/>
        </w:rPr>
        <w:t xml:space="preserve"> ج 1 ص 820</w:t>
      </w:r>
      <w:r w:rsidR="00336899">
        <w:rPr>
          <w:rFonts w:hint="cs"/>
          <w:rtl/>
        </w:rPr>
        <w:t>.</w:t>
      </w:r>
      <w:r>
        <w:rPr>
          <w:rFonts w:hint="cs"/>
          <w:rtl/>
        </w:rPr>
        <w:t xml:space="preserve"> وأخرج عبد الرّزاق وابن جرير وابن المنذر عن ابن سيرين قال كان عمر بن الخطّاب إذا قرأ </w:t>
      </w:r>
      <w:r w:rsidR="00336899">
        <w:rPr>
          <w:rFonts w:hint="cs"/>
          <w:rtl/>
        </w:rPr>
        <w:t>(</w:t>
      </w:r>
      <w:r>
        <w:rPr>
          <w:rFonts w:hint="cs"/>
          <w:rtl/>
        </w:rPr>
        <w:t>يبين الله لكم أن تضلوا</w:t>
      </w:r>
      <w:r w:rsidR="00336899">
        <w:rPr>
          <w:rFonts w:hint="cs"/>
          <w:rtl/>
        </w:rPr>
        <w:t>)</w:t>
      </w:r>
      <w:r>
        <w:rPr>
          <w:rFonts w:hint="cs"/>
          <w:rtl/>
        </w:rPr>
        <w:t xml:space="preserve"> قال</w:t>
      </w:r>
      <w:r w:rsidR="00336899">
        <w:rPr>
          <w:rFonts w:hint="cs"/>
          <w:rtl/>
        </w:rPr>
        <w:t>:</w:t>
      </w:r>
      <w:r>
        <w:rPr>
          <w:rFonts w:hint="cs"/>
          <w:rtl/>
        </w:rPr>
        <w:t xml:space="preserve"> اللهم من بينت له الكلالة فلم تبين لي</w:t>
      </w:r>
      <w:r w:rsidR="00336899">
        <w:rPr>
          <w:rFonts w:hint="cs"/>
          <w:rtl/>
        </w:rPr>
        <w:t>.</w:t>
      </w:r>
    </w:p>
    <w:p w:rsidR="00D656D1" w:rsidRDefault="00D656D1" w:rsidP="00336899">
      <w:pPr>
        <w:pStyle w:val="libNormal"/>
        <w:rPr>
          <w:rtl/>
        </w:rPr>
      </w:pPr>
      <w:r>
        <w:rPr>
          <w:rtl/>
        </w:rPr>
        <w:br w:type="page"/>
      </w:r>
    </w:p>
    <w:p w:rsidR="00D656D1" w:rsidRPr="008F1EA3" w:rsidRDefault="00D656D1" w:rsidP="007337DA">
      <w:pPr>
        <w:pStyle w:val="libBold1"/>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 xml:space="preserve">يقول الله تعالى </w:t>
      </w:r>
      <w:r w:rsidR="00336899" w:rsidRPr="00F40D7A">
        <w:rPr>
          <w:rStyle w:val="libAlaemChar"/>
          <w:rFonts w:hint="cs"/>
          <w:rtl/>
        </w:rPr>
        <w:t>(</w:t>
      </w:r>
      <w:r w:rsidRPr="00B66261">
        <w:rPr>
          <w:rStyle w:val="libAieChar"/>
          <w:rFonts w:eastAsia="MS Mincho"/>
          <w:rtl/>
        </w:rPr>
        <w:t>وَلَقَدْ يَسّرْنَا الْقُرْآنَ لِلذّكْرِ فَهَلْ مِن مُدّكِرٍ</w:t>
      </w:r>
      <w:r w:rsidR="00336899" w:rsidRPr="00F40D7A">
        <w:rPr>
          <w:rStyle w:val="libAlaemChar"/>
          <w:rFonts w:eastAsia="MS Mincho" w:hint="cs"/>
          <w:rtl/>
        </w:rPr>
        <w:t>)</w:t>
      </w:r>
      <w:r w:rsidR="00336899">
        <w:rPr>
          <w:rFonts w:hint="cs"/>
          <w:rtl/>
        </w:rPr>
        <w:t>،</w:t>
      </w:r>
      <w:r>
        <w:rPr>
          <w:rFonts w:hint="cs"/>
          <w:rtl/>
        </w:rPr>
        <w:t xml:space="preserve"> فالقرآن بلسان عربيّ مبين</w:t>
      </w:r>
      <w:r w:rsidR="00336899">
        <w:rPr>
          <w:rFonts w:hint="cs"/>
          <w:rtl/>
        </w:rPr>
        <w:t>،</w:t>
      </w:r>
      <w:r>
        <w:rPr>
          <w:rFonts w:hint="cs"/>
          <w:rtl/>
        </w:rPr>
        <w:t xml:space="preserve"> ولا بيان أوضح من بيان الله تعالى</w:t>
      </w:r>
      <w:r w:rsidR="00336899">
        <w:rPr>
          <w:rFonts w:hint="cs"/>
          <w:rtl/>
        </w:rPr>
        <w:t>،</w:t>
      </w:r>
      <w:r>
        <w:rPr>
          <w:rFonts w:hint="cs"/>
          <w:rtl/>
        </w:rPr>
        <w:t xml:space="preserve"> ولهذا لم يذكروا أنّ أشخاصا آخرين عجزوا عن فهم الكلالة</w:t>
      </w:r>
      <w:r w:rsidR="00336899">
        <w:rPr>
          <w:rFonts w:hint="cs"/>
          <w:rtl/>
        </w:rPr>
        <w:t>؛</w:t>
      </w:r>
      <w:r>
        <w:rPr>
          <w:rFonts w:hint="cs"/>
          <w:rtl/>
        </w:rPr>
        <w:t xml:space="preserve"> الوحيد الذي لم يفهمها ولم تتبيّن له هو عمر بن الخطّاب</w:t>
      </w:r>
      <w:r w:rsidR="00336899">
        <w:rPr>
          <w:rFonts w:hint="cs"/>
          <w:rtl/>
        </w:rPr>
        <w:t>،</w:t>
      </w:r>
      <w:r>
        <w:rPr>
          <w:rFonts w:hint="cs"/>
          <w:rtl/>
        </w:rPr>
        <w:t xml:space="preserve"> وهو القرشيّ الفصيح</w:t>
      </w:r>
      <w:r w:rsidR="00336899">
        <w:rPr>
          <w:rFonts w:hint="cs"/>
          <w:rtl/>
        </w:rPr>
        <w:t>،</w:t>
      </w:r>
      <w:r>
        <w:rPr>
          <w:rFonts w:hint="cs"/>
          <w:rtl/>
        </w:rPr>
        <w:t xml:space="preserve"> فما هو السرّ في ذلك</w:t>
      </w:r>
      <w:r w:rsidR="00336899">
        <w:rPr>
          <w:rFonts w:hint="cs"/>
          <w:rtl/>
        </w:rPr>
        <w:t>؟!</w:t>
      </w:r>
      <w:r>
        <w:rPr>
          <w:rFonts w:hint="cs"/>
          <w:rtl/>
        </w:rPr>
        <w:t xml:space="preserve"> هذا الرّجل الذي يستشفّ الوحي قبل نزوله وينزل القرآن موافقا له إذا به يحجب عن السّماء ويعجز عن فهم أبسط قضيّة في المواريث</w:t>
      </w:r>
      <w:r w:rsidR="00336899">
        <w:rPr>
          <w:rFonts w:hint="cs"/>
          <w:rtl/>
        </w:rPr>
        <w:t>.</w:t>
      </w:r>
    </w:p>
    <w:p w:rsidR="00D656D1" w:rsidRDefault="00D656D1" w:rsidP="00336899">
      <w:pPr>
        <w:pStyle w:val="libNormal"/>
        <w:rPr>
          <w:rtl/>
        </w:rPr>
      </w:pPr>
      <w:r>
        <w:rPr>
          <w:rFonts w:hint="cs"/>
          <w:rtl/>
        </w:rPr>
        <w:t>قال الشنقيطي</w:t>
      </w:r>
      <w:r w:rsidR="00336899">
        <w:rPr>
          <w:rFonts w:hint="cs"/>
          <w:rtl/>
        </w:rPr>
        <w:t>:</w:t>
      </w:r>
      <w:r>
        <w:rPr>
          <w:rFonts w:hint="cs"/>
          <w:rtl/>
        </w:rPr>
        <w:t xml:space="preserve"> وعمر لم يكن عنده علم بقضاء رسول الله </w:t>
      </w:r>
      <w:r w:rsidR="001C0D77" w:rsidRPr="001C0D77">
        <w:rPr>
          <w:rStyle w:val="libAlaemChar"/>
          <w:rFonts w:hint="cs"/>
          <w:rtl/>
        </w:rPr>
        <w:t>صلى‌الله‌عليه‌وآله‌وسلم</w:t>
      </w:r>
      <w:r>
        <w:rPr>
          <w:rFonts w:hint="cs"/>
          <w:rtl/>
        </w:rPr>
        <w:t xml:space="preserve"> في دية الجنين حتى أخبره المذكوران قبل</w:t>
      </w:r>
      <w:r w:rsidR="00336899">
        <w:rPr>
          <w:rFonts w:hint="cs"/>
          <w:rtl/>
        </w:rPr>
        <w:t>،</w:t>
      </w:r>
      <w:r>
        <w:rPr>
          <w:rFonts w:hint="cs"/>
          <w:rtl/>
        </w:rPr>
        <w:t xml:space="preserve"> ولم يكن عنده علم من أخذ رسول الله </w:t>
      </w:r>
      <w:r w:rsidR="001C0D77" w:rsidRPr="001C0D77">
        <w:rPr>
          <w:rStyle w:val="libAlaemChar"/>
          <w:rFonts w:hint="cs"/>
          <w:rtl/>
        </w:rPr>
        <w:t>صلى‌الله‌عليه‌وآله‌وسلم</w:t>
      </w:r>
      <w:r>
        <w:rPr>
          <w:rFonts w:hint="cs"/>
          <w:rtl/>
        </w:rPr>
        <w:t xml:space="preserve"> الجزية من مجوس هجر حتى أخبره عبد الرحمان بن عوف</w:t>
      </w:r>
      <w:r w:rsidR="00336899">
        <w:rPr>
          <w:rFonts w:hint="cs"/>
          <w:rtl/>
        </w:rPr>
        <w:t>،</w:t>
      </w:r>
      <w:r>
        <w:rPr>
          <w:rFonts w:hint="cs"/>
          <w:rtl/>
        </w:rPr>
        <w:t xml:space="preserve"> ولا من الاستئذان ثلاثا حتى أخبره أبو موسى الأشعري وأبو سعيد الخدري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وأخرج ابن جرير وابن المنذر وابن أبي حاتم والطبراني والحاكم وصححه عن قبيصة بن جابر قال</w:t>
      </w:r>
      <w:r w:rsidR="00336899">
        <w:rPr>
          <w:rFonts w:hint="cs"/>
          <w:rtl/>
        </w:rPr>
        <w:t>:</w:t>
      </w:r>
      <w:r>
        <w:rPr>
          <w:rFonts w:hint="cs"/>
          <w:rtl/>
        </w:rPr>
        <w:t xml:space="preserve"> حججنا زمن عمر فرأينا ظبيا فقال أحدنا لصاحبه أتراني أبلغه فرمى بحجر فما أخطأ حشاه فقتله</w:t>
      </w:r>
      <w:r w:rsidR="00336899">
        <w:rPr>
          <w:rFonts w:hint="cs"/>
          <w:rtl/>
        </w:rPr>
        <w:t>،</w:t>
      </w:r>
      <w:r>
        <w:rPr>
          <w:rFonts w:hint="cs"/>
          <w:rtl/>
        </w:rPr>
        <w:t xml:space="preserve"> فأتينا عمر بن الخطّاب فسألناه عن ذلك وإذا إلى جنبه رجل يعني عبد الرحمن بن عوف فالتفت إليه فكلّمه</w:t>
      </w:r>
      <w:r w:rsidR="00336899">
        <w:rPr>
          <w:rFonts w:hint="cs"/>
          <w:rtl/>
        </w:rPr>
        <w:t>،</w:t>
      </w:r>
      <w:r>
        <w:rPr>
          <w:rFonts w:hint="cs"/>
          <w:rtl/>
        </w:rPr>
        <w:t xml:space="preserve"> ثمّ أقبل على صاحبنا فقال</w:t>
      </w:r>
      <w:r w:rsidR="00336899">
        <w:rPr>
          <w:rFonts w:hint="cs"/>
          <w:rtl/>
        </w:rPr>
        <w:t>:</w:t>
      </w:r>
      <w:r>
        <w:rPr>
          <w:rFonts w:hint="cs"/>
          <w:rtl/>
        </w:rPr>
        <w:t xml:space="preserve"> أعمدا قتله أم خطأ</w:t>
      </w:r>
      <w:r w:rsidR="00336899">
        <w:rPr>
          <w:rFonts w:hint="cs"/>
          <w:rtl/>
        </w:rPr>
        <w:t>؟</w:t>
      </w:r>
      <w:r>
        <w:rPr>
          <w:rFonts w:hint="cs"/>
          <w:rtl/>
        </w:rPr>
        <w:t xml:space="preserve"> قال الرجل</w:t>
      </w:r>
      <w:r w:rsidR="00336899">
        <w:rPr>
          <w:rFonts w:hint="cs"/>
          <w:rtl/>
        </w:rPr>
        <w:t>:</w:t>
      </w:r>
      <w:r>
        <w:rPr>
          <w:rFonts w:hint="cs"/>
          <w:rtl/>
        </w:rPr>
        <w:t xml:space="preserve"> لقد تعمّدت رميه وما أردت قتله</w:t>
      </w:r>
      <w:r w:rsidR="00336899">
        <w:rPr>
          <w:rFonts w:hint="cs"/>
          <w:rtl/>
        </w:rPr>
        <w:t>.</w:t>
      </w:r>
      <w:r>
        <w:rPr>
          <w:rFonts w:hint="cs"/>
          <w:rtl/>
        </w:rPr>
        <w:t xml:space="preserve"> قال عمر</w:t>
      </w:r>
      <w:r w:rsidR="00336899">
        <w:rPr>
          <w:rFonts w:hint="cs"/>
          <w:rtl/>
        </w:rPr>
        <w:t>:</w:t>
      </w:r>
      <w:r>
        <w:rPr>
          <w:rFonts w:hint="cs"/>
          <w:rtl/>
        </w:rPr>
        <w:t xml:space="preserve"> ما أراك إلاّ قد أشركت بين العمد والخطأ</w:t>
      </w:r>
      <w:r w:rsidR="00336899">
        <w:rPr>
          <w:rFonts w:hint="cs"/>
          <w:rtl/>
        </w:rPr>
        <w:t>،</w:t>
      </w:r>
      <w:r>
        <w:rPr>
          <w:rFonts w:hint="cs"/>
          <w:rtl/>
        </w:rPr>
        <w:t xml:space="preserve"> اعمد إلى شاة فاذبحها وتصدّق بلحمها وأسق إهابها يعني ادفعه إلى مسكين يجعله سقاء</w:t>
      </w:r>
      <w:r w:rsidR="00336899">
        <w:rPr>
          <w:rFonts w:hint="cs"/>
          <w:rtl/>
        </w:rPr>
        <w:t>؛</w:t>
      </w:r>
      <w:r>
        <w:rPr>
          <w:rFonts w:hint="cs"/>
          <w:rtl/>
        </w:rPr>
        <w:t xml:space="preserve"> فقمنا من عنده فقلت لصاحبي</w:t>
      </w:r>
      <w:r w:rsidR="00336899">
        <w:rPr>
          <w:rFonts w:hint="cs"/>
          <w:rtl/>
        </w:rPr>
        <w:t>:</w:t>
      </w:r>
      <w:r>
        <w:rPr>
          <w:rFonts w:hint="cs"/>
          <w:rtl/>
        </w:rPr>
        <w:t xml:space="preserve"> أيّها الرجل</w:t>
      </w:r>
      <w:r w:rsidR="00336899">
        <w:rPr>
          <w:rFonts w:hint="cs"/>
          <w:rtl/>
        </w:rPr>
        <w:t>،</w:t>
      </w:r>
      <w:r>
        <w:rPr>
          <w:rFonts w:hint="cs"/>
          <w:rtl/>
        </w:rPr>
        <w:t xml:space="preserve"> أعظم شعائر الله</w:t>
      </w:r>
      <w:r w:rsidR="00336899">
        <w:rPr>
          <w:rFonts w:hint="cs"/>
          <w:rtl/>
        </w:rPr>
        <w:t>،</w:t>
      </w:r>
      <w:r>
        <w:rPr>
          <w:rFonts w:hint="cs"/>
          <w:rtl/>
        </w:rPr>
        <w:t xml:space="preserve"> والله ما درى أمير المؤمنين ما يفتيك حتّى شاور صاحبه</w:t>
      </w:r>
      <w:r w:rsidR="00336899">
        <w:rPr>
          <w:rFonts w:hint="cs"/>
          <w:rtl/>
        </w:rPr>
        <w:t>،</w:t>
      </w:r>
      <w:r>
        <w:rPr>
          <w:rFonts w:hint="cs"/>
          <w:rtl/>
        </w:rPr>
        <w:t xml:space="preserve"> اعمد إلى ناقتك فانحرها فلعلّ ذلك</w:t>
      </w:r>
      <w:r w:rsidR="00336899">
        <w:rPr>
          <w:rFonts w:hint="cs"/>
          <w:rtl/>
        </w:rPr>
        <w:t>؛</w:t>
      </w:r>
      <w:r>
        <w:rPr>
          <w:rFonts w:hint="cs"/>
          <w:rtl/>
        </w:rPr>
        <w:t xml:space="preserve"> قال قبيصة وما أذكر الآية في سورة المائدة يحكم به ذوا عدل منكم</w:t>
      </w:r>
      <w:r w:rsidR="00336899">
        <w:rPr>
          <w:rFonts w:hint="cs"/>
          <w:rtl/>
        </w:rPr>
        <w:t>،</w:t>
      </w:r>
      <w:r>
        <w:rPr>
          <w:rFonts w:hint="cs"/>
          <w:rtl/>
        </w:rPr>
        <w:t xml:space="preserve"> قال فبلغ عمر مقالتي فلم يفجأنا إلاّ ومعه الدرّة فعلا صاحبي ضرباً بها وهو يقول أقتلت الصّيد في الحرم وسفّهت الفتيا</w:t>
      </w:r>
      <w:r w:rsidR="00336899">
        <w:rPr>
          <w:rFonts w:hint="cs"/>
          <w:rtl/>
        </w:rPr>
        <w:t>؟</w:t>
      </w:r>
      <w:r>
        <w:rPr>
          <w:rFonts w:hint="cs"/>
          <w:rtl/>
        </w:rPr>
        <w:t xml:space="preserve"> ثم أقبل علي يضربني فقلت</w:t>
      </w:r>
      <w:r w:rsidR="00336899">
        <w:rPr>
          <w:rFonts w:hint="cs"/>
          <w:rtl/>
        </w:rPr>
        <w:t>:</w:t>
      </w:r>
      <w:r>
        <w:rPr>
          <w:rFonts w:hint="cs"/>
          <w:rtl/>
        </w:rPr>
        <w:t xml:space="preserve"> يا أمير المؤمنين</w:t>
      </w:r>
      <w:r w:rsidR="00336899">
        <w:rPr>
          <w:rFonts w:hint="cs"/>
          <w:rtl/>
        </w:rPr>
        <w:t>،</w:t>
      </w:r>
      <w:r>
        <w:rPr>
          <w:rFonts w:hint="cs"/>
          <w:rtl/>
        </w:rPr>
        <w:t xml:space="preserve"> لا أحلّ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أضواء البيان</w:t>
      </w:r>
      <w:r w:rsidR="00336899">
        <w:rPr>
          <w:rFonts w:hint="cs"/>
          <w:rtl/>
        </w:rPr>
        <w:t>،</w:t>
      </w:r>
      <w:r>
        <w:rPr>
          <w:rFonts w:hint="cs"/>
          <w:rtl/>
        </w:rPr>
        <w:t xml:space="preserve"> الشنقيطي</w:t>
      </w:r>
      <w:r w:rsidR="00336899">
        <w:rPr>
          <w:rFonts w:hint="cs"/>
          <w:rtl/>
        </w:rPr>
        <w:t>،</w:t>
      </w:r>
      <w:r>
        <w:rPr>
          <w:rFonts w:hint="cs"/>
          <w:rtl/>
        </w:rPr>
        <w:t xml:space="preserve"> ج 1 ص 125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لك منّي شيئا مما حرّم الله عليك</w:t>
      </w:r>
      <w:r w:rsidR="00336899">
        <w:rPr>
          <w:rFonts w:hint="cs"/>
          <w:rtl/>
        </w:rPr>
        <w:t>.</w:t>
      </w:r>
      <w:r>
        <w:rPr>
          <w:rFonts w:hint="cs"/>
          <w:rtl/>
        </w:rPr>
        <w:t xml:space="preserve"> قال</w:t>
      </w:r>
      <w:r w:rsidR="00336899">
        <w:rPr>
          <w:rFonts w:hint="cs"/>
          <w:rtl/>
        </w:rPr>
        <w:t>:</w:t>
      </w:r>
      <w:r>
        <w:rPr>
          <w:rFonts w:hint="cs"/>
          <w:rtl/>
        </w:rPr>
        <w:t xml:space="preserve"> يا قبيصة إنّي أراك شابّاً حديث السنّ فصيح اللّسان فسيح الصدر</w:t>
      </w:r>
      <w:r w:rsidR="00336899">
        <w:rPr>
          <w:rFonts w:hint="cs"/>
          <w:rtl/>
        </w:rPr>
        <w:t>،</w:t>
      </w:r>
      <w:r>
        <w:rPr>
          <w:rFonts w:hint="cs"/>
          <w:rtl/>
        </w:rPr>
        <w:t xml:space="preserve"> وإنه قد يكون في الرجل تسعة أخلاق صالحة وخلق سيء فيغلب خلقه السيّء أخلاقه الصّالحة فإياك وعثرات الشّباب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إن يكن عمر صادقا في قوله </w:t>
      </w:r>
      <w:r w:rsidR="00336899">
        <w:rPr>
          <w:rFonts w:hint="cs"/>
          <w:rtl/>
        </w:rPr>
        <w:t>(</w:t>
      </w:r>
      <w:r>
        <w:rPr>
          <w:rFonts w:hint="cs"/>
          <w:rtl/>
        </w:rPr>
        <w:t>يغلب خلقه السيّء أخلاقه الصّالحة</w:t>
      </w:r>
      <w:r w:rsidR="00336899">
        <w:rPr>
          <w:rFonts w:hint="cs"/>
          <w:rtl/>
        </w:rPr>
        <w:t>)</w:t>
      </w:r>
      <w:r>
        <w:rPr>
          <w:rFonts w:hint="cs"/>
          <w:rtl/>
        </w:rPr>
        <w:t xml:space="preserve"> فإنّه هو أوّل الضّحايا في ذلك</w:t>
      </w:r>
      <w:r w:rsidR="00336899">
        <w:rPr>
          <w:rFonts w:hint="cs"/>
          <w:rtl/>
        </w:rPr>
        <w:t>،</w:t>
      </w:r>
      <w:r>
        <w:rPr>
          <w:rFonts w:hint="cs"/>
          <w:rtl/>
        </w:rPr>
        <w:t xml:space="preserve"> وقد شهد عليه من شهد من الصّحابة بسوء الخلق والغلظة والفظاظة</w:t>
      </w:r>
      <w:r w:rsidR="00336899">
        <w:rPr>
          <w:rFonts w:hint="cs"/>
          <w:rtl/>
        </w:rPr>
        <w:t>.</w:t>
      </w:r>
    </w:p>
    <w:p w:rsidR="00D656D1" w:rsidRDefault="00D656D1" w:rsidP="00336899">
      <w:pPr>
        <w:pStyle w:val="libNormal"/>
        <w:rPr>
          <w:rtl/>
        </w:rPr>
      </w:pPr>
      <w:r>
        <w:rPr>
          <w:rFonts w:hint="cs"/>
          <w:rtl/>
        </w:rPr>
        <w:t xml:space="preserve">وأخرج ابن أبي شيبة وابن جرير عن الحسن أنّ عمر بن الخطّاب لم يكن يرى بأسا بلحم الصّيد للمحرم إذا صيد لغيره وكرهه علي بن أبي طالب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والنّاس أحرار في اختيار أحد القولين لكن عليهم ألاّ ينسوا أن أحد الرّجلين هو باب مدينة العلم والحقّ معه يدور معه حيث دار</w:t>
      </w:r>
      <w:r w:rsidR="00336899">
        <w:rPr>
          <w:rFonts w:hint="cs"/>
          <w:rtl/>
        </w:rPr>
        <w:t>،</w:t>
      </w:r>
      <w:r>
        <w:rPr>
          <w:rFonts w:hint="cs"/>
          <w:rtl/>
        </w:rPr>
        <w:t xml:space="preserve"> وأنّ الثّاني مات ولم يعرف الكلالة</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وأخرج عبد بن حميد وابن جرير وابن المنذر وأبو الشّيخ عن أبي الصّلت الثّقفي أنّ عمر بن الخطّاب قرأ هذه الآية </w:t>
      </w:r>
      <w:r w:rsidR="00336899" w:rsidRPr="00F40D7A">
        <w:rPr>
          <w:rStyle w:val="libAlaemChar"/>
          <w:rFonts w:hint="cs"/>
          <w:rtl/>
        </w:rPr>
        <w:t>(</w:t>
      </w:r>
      <w:r w:rsidRPr="00B66261">
        <w:rPr>
          <w:rStyle w:val="libAieChar"/>
          <w:rFonts w:eastAsia="MS Mincho"/>
          <w:rtl/>
        </w:rPr>
        <w:t>وَمَن يُرِدْ أَن يُضِلّهُ يَجْعَلْ صَدْرَهُ ضَيّقاً حَرَجاً</w:t>
      </w:r>
      <w:r w:rsidR="00336899" w:rsidRPr="00F40D7A">
        <w:rPr>
          <w:rStyle w:val="libAlaemChar"/>
          <w:rFonts w:hint="cs"/>
          <w:rtl/>
        </w:rPr>
        <w:t>)</w:t>
      </w:r>
      <w:r>
        <w:rPr>
          <w:rFonts w:hint="cs"/>
          <w:rtl/>
        </w:rPr>
        <w:t xml:space="preserve"> بنصب الرّاء وقرأها بعض من عنده من أصحاب رسول الله حرجا بالخفض فقال عمر</w:t>
      </w:r>
      <w:r w:rsidR="00336899">
        <w:rPr>
          <w:rFonts w:hint="cs"/>
          <w:rtl/>
        </w:rPr>
        <w:t>:</w:t>
      </w:r>
      <w:r>
        <w:rPr>
          <w:rFonts w:hint="cs"/>
          <w:rtl/>
        </w:rPr>
        <w:t xml:space="preserve"> ابغوني رجلا من كنانة واجعلوه راعيا ولكن مدلجيا</w:t>
      </w:r>
      <w:r w:rsidR="00336899">
        <w:rPr>
          <w:rFonts w:hint="cs"/>
          <w:rtl/>
        </w:rPr>
        <w:t>؛</w:t>
      </w:r>
      <w:r>
        <w:rPr>
          <w:rFonts w:hint="cs"/>
          <w:rtl/>
        </w:rPr>
        <w:t xml:space="preserve"> فأتوه به فقال له عمر</w:t>
      </w:r>
      <w:r w:rsidR="00336899">
        <w:rPr>
          <w:rFonts w:hint="cs"/>
          <w:rtl/>
        </w:rPr>
        <w:t>:</w:t>
      </w:r>
      <w:r>
        <w:rPr>
          <w:rFonts w:hint="cs"/>
          <w:rtl/>
        </w:rPr>
        <w:t xml:space="preserve"> يا فتى ما الحرجة فيكم</w:t>
      </w:r>
      <w:r w:rsidR="00336899">
        <w:rPr>
          <w:rFonts w:hint="cs"/>
          <w:rtl/>
        </w:rPr>
        <w:t>؟</w:t>
      </w:r>
      <w:r>
        <w:rPr>
          <w:rFonts w:hint="cs"/>
          <w:rtl/>
        </w:rPr>
        <w:t xml:space="preserve"> قال</w:t>
      </w:r>
      <w:r w:rsidR="00336899">
        <w:rPr>
          <w:rFonts w:hint="cs"/>
          <w:rtl/>
        </w:rPr>
        <w:t>:</w:t>
      </w:r>
      <w:r>
        <w:rPr>
          <w:rFonts w:hint="cs"/>
          <w:rtl/>
        </w:rPr>
        <w:t xml:space="preserve"> الحرجة فينا الشّجرة تكون بين الأشجار التي لا تصل إليها راعية ولا وحشيّة ولا شيء</w:t>
      </w:r>
      <w:r w:rsidR="00336899">
        <w:rPr>
          <w:rFonts w:hint="cs"/>
          <w:rtl/>
        </w:rPr>
        <w:t>.</w:t>
      </w:r>
      <w:r>
        <w:rPr>
          <w:rFonts w:hint="cs"/>
          <w:rtl/>
        </w:rPr>
        <w:t xml:space="preserve"> فقال عمر</w:t>
      </w:r>
      <w:r w:rsidR="00336899">
        <w:rPr>
          <w:rFonts w:hint="cs"/>
          <w:rtl/>
        </w:rPr>
        <w:t>:</w:t>
      </w:r>
      <w:r>
        <w:rPr>
          <w:rFonts w:hint="cs"/>
          <w:rtl/>
        </w:rPr>
        <w:t xml:space="preserve"> كذلك قلب المنافق لا يصل إليه شيء من الخير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قال الشّوكانيّ</w:t>
      </w:r>
      <w:r w:rsidR="00336899">
        <w:rPr>
          <w:rFonts w:hint="cs"/>
          <w:rtl/>
        </w:rPr>
        <w:t>:</w:t>
      </w:r>
      <w:r>
        <w:rPr>
          <w:rFonts w:hint="cs"/>
          <w:rtl/>
        </w:rPr>
        <w:t xml:space="preserve"> وقد اختلف أهل العلم في ذلك إذا كان معلوم القدر يمكن الوقوف على حقيقته</w:t>
      </w:r>
      <w:r w:rsidR="00336899">
        <w:rPr>
          <w:rFonts w:hint="cs"/>
          <w:rtl/>
        </w:rPr>
        <w:t>،</w:t>
      </w:r>
      <w:r>
        <w:rPr>
          <w:rFonts w:hint="cs"/>
          <w:rtl/>
        </w:rPr>
        <w:t xml:space="preserve"> وكلامهم مدوّن في كتب الفروع</w:t>
      </w:r>
      <w:r w:rsidR="00336899">
        <w:rPr>
          <w:rFonts w:hint="cs"/>
          <w:rtl/>
        </w:rPr>
        <w:t>،</w:t>
      </w:r>
      <w:r>
        <w:rPr>
          <w:rFonts w:hint="cs"/>
          <w:rtl/>
        </w:rPr>
        <w:t xml:space="preserve"> والظّاهر من قوله </w:t>
      </w:r>
      <w:r w:rsidR="00336899">
        <w:rPr>
          <w:rFonts w:hint="cs"/>
          <w:rtl/>
        </w:rPr>
        <w:t>(</w:t>
      </w:r>
      <w:r>
        <w:rPr>
          <w:rFonts w:hint="cs"/>
          <w:rtl/>
        </w:rPr>
        <w:t>والسنّ بالسنّ</w:t>
      </w:r>
      <w:r w:rsidR="00336899">
        <w:rPr>
          <w:rFonts w:hint="cs"/>
          <w:rtl/>
        </w:rPr>
        <w:t>)</w:t>
      </w:r>
      <w:r>
        <w:rPr>
          <w:rFonts w:hint="cs"/>
          <w:rtl/>
        </w:rPr>
        <w:t xml:space="preserve"> أنّه لا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عمدة القاري ج 10 ص 162 وتفسير ابن كثير ج 2 ص 100 والمحلى ج 7 ص 214 وتفسير الطبري ج 7 ص 48 والدر المنثور</w:t>
      </w:r>
      <w:r w:rsidR="00336899">
        <w:rPr>
          <w:rFonts w:hint="cs"/>
          <w:rtl/>
        </w:rPr>
        <w:t>،</w:t>
      </w:r>
      <w:r>
        <w:rPr>
          <w:rFonts w:hint="cs"/>
          <w:rtl/>
        </w:rPr>
        <w:t xml:space="preserve"> ج 3 ص 191</w:t>
      </w:r>
      <w:r w:rsidR="00336899">
        <w:rPr>
          <w:rFonts w:hint="cs"/>
          <w:rtl/>
        </w:rPr>
        <w:t>.</w:t>
      </w:r>
      <w:r>
        <w:rPr>
          <w:rFonts w:hint="cs"/>
          <w:rtl/>
        </w:rPr>
        <w:t>.</w:t>
      </w:r>
    </w:p>
    <w:p w:rsidR="00D656D1" w:rsidRDefault="00D656D1" w:rsidP="00336899">
      <w:pPr>
        <w:pStyle w:val="libFootnote0"/>
        <w:rPr>
          <w:rtl/>
        </w:rPr>
      </w:pPr>
      <w:r>
        <w:rPr>
          <w:rFonts w:hint="cs"/>
          <w:rtl/>
        </w:rPr>
        <w:t>(2) الدر المنثور</w:t>
      </w:r>
      <w:r w:rsidR="00336899">
        <w:rPr>
          <w:rFonts w:hint="cs"/>
          <w:rtl/>
        </w:rPr>
        <w:t>،</w:t>
      </w:r>
      <w:r>
        <w:rPr>
          <w:rFonts w:hint="cs"/>
          <w:rtl/>
        </w:rPr>
        <w:t xml:space="preserve"> ج 3 ص 200 وتفسير الطبري</w:t>
      </w:r>
      <w:r w:rsidR="00336899">
        <w:rPr>
          <w:rFonts w:hint="cs"/>
          <w:rtl/>
        </w:rPr>
        <w:t>،</w:t>
      </w:r>
      <w:r>
        <w:rPr>
          <w:rFonts w:hint="cs"/>
          <w:rtl/>
        </w:rPr>
        <w:t xml:space="preserve"> ج 7 ص 71 وكنز العمال</w:t>
      </w:r>
      <w:r w:rsidR="00336899">
        <w:rPr>
          <w:rFonts w:hint="cs"/>
          <w:rtl/>
        </w:rPr>
        <w:t>،</w:t>
      </w:r>
      <w:r>
        <w:rPr>
          <w:rFonts w:hint="cs"/>
          <w:rtl/>
        </w:rPr>
        <w:t xml:space="preserve"> ج 5 ص 101</w:t>
      </w:r>
      <w:r w:rsidR="00336899">
        <w:rPr>
          <w:rFonts w:hint="cs"/>
          <w:rtl/>
        </w:rPr>
        <w:t>.</w:t>
      </w:r>
    </w:p>
    <w:p w:rsidR="00D656D1" w:rsidRDefault="00D656D1" w:rsidP="00336899">
      <w:pPr>
        <w:pStyle w:val="libFootnote0"/>
        <w:rPr>
          <w:rtl/>
        </w:rPr>
      </w:pPr>
      <w:r>
        <w:rPr>
          <w:rFonts w:hint="cs"/>
          <w:rtl/>
        </w:rPr>
        <w:t>(3) الدرّ المنثور</w:t>
      </w:r>
      <w:r w:rsidR="00336899">
        <w:rPr>
          <w:rFonts w:hint="cs"/>
          <w:rtl/>
        </w:rPr>
        <w:t>،</w:t>
      </w:r>
      <w:r>
        <w:rPr>
          <w:rFonts w:hint="cs"/>
          <w:rtl/>
        </w:rPr>
        <w:t xml:space="preserve"> السيوطي</w:t>
      </w:r>
      <w:r w:rsidR="00336899">
        <w:rPr>
          <w:rFonts w:hint="cs"/>
          <w:rtl/>
        </w:rPr>
        <w:t>،</w:t>
      </w:r>
      <w:r>
        <w:rPr>
          <w:rFonts w:hint="cs"/>
          <w:rtl/>
        </w:rPr>
        <w:t xml:space="preserve"> ج 3 ص 356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فرق بين الثّنايا والأنياب والأضراس والرّباعيّات وأنّه يؤخذ بعضها ببعض ولا فضل لبعض على بعض وإليه ذهب أكثر أهل العلم كما قال ابن المنذر وخالف في ذلك عمر بن الخطّاب ومن تبعه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وكتب عمر بن الخطّاب إلى أبي عبيدة</w:t>
      </w:r>
      <w:r w:rsidR="00336899">
        <w:rPr>
          <w:rFonts w:hint="cs"/>
          <w:rtl/>
        </w:rPr>
        <w:t>:</w:t>
      </w:r>
      <w:r>
        <w:rPr>
          <w:rFonts w:hint="cs"/>
          <w:rtl/>
        </w:rPr>
        <w:t xml:space="preserve"> أمّا بعد فإنّه بلغني أنّ نساء من نساء المسلمين يدخلن الحمّامات مع نساء أهل الشّرك</w:t>
      </w:r>
      <w:r w:rsidR="00336899">
        <w:rPr>
          <w:rFonts w:hint="cs"/>
          <w:rtl/>
        </w:rPr>
        <w:t>،</w:t>
      </w:r>
      <w:r>
        <w:rPr>
          <w:rFonts w:hint="cs"/>
          <w:rtl/>
        </w:rPr>
        <w:t xml:space="preserve"> فانه من قبلك عن ذلك</w:t>
      </w:r>
      <w:r w:rsidR="00336899">
        <w:rPr>
          <w:rFonts w:hint="cs"/>
          <w:rtl/>
        </w:rPr>
        <w:t>،</w:t>
      </w:r>
      <w:r>
        <w:rPr>
          <w:rFonts w:hint="cs"/>
          <w:rtl/>
        </w:rPr>
        <w:t xml:space="preserve"> فإنّه لا يحلّ لامرأة تؤمن بالله واليوم الآخر أن ينظر إلى عورتها إلاّ أهل ملّتها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وعن ابن شهاب عن عبد الله بن عامر بن ربيعة أنّ عمر بن الخطّاب </w:t>
      </w:r>
      <w:r w:rsidR="001C0D77" w:rsidRPr="001C0D77">
        <w:rPr>
          <w:rStyle w:val="libAlaemChar"/>
          <w:rFonts w:hint="cs"/>
          <w:rtl/>
        </w:rPr>
        <w:t>رضي‌الله‌عنه</w:t>
      </w:r>
      <w:r>
        <w:rPr>
          <w:rFonts w:hint="cs"/>
          <w:rtl/>
        </w:rPr>
        <w:t xml:space="preserve"> خرج إلى الشّام فلمّا جاء سرغ بلغه أن الوباء قد وقع بالشّام فأخبره عبد الرّحمن بن عوف أنّ رسول الله </w:t>
      </w:r>
      <w:r w:rsidR="001C0D77" w:rsidRPr="001C0D77">
        <w:rPr>
          <w:rStyle w:val="libAlaemChar"/>
          <w:rFonts w:hint="cs"/>
          <w:rtl/>
        </w:rPr>
        <w:t>صلى‌الله‌عليه‌وآله‌وسلم</w:t>
      </w:r>
      <w:r>
        <w:rPr>
          <w:rFonts w:hint="cs"/>
          <w:rtl/>
        </w:rPr>
        <w:t xml:space="preserve"> قال</w:t>
      </w:r>
      <w:r w:rsidR="00336899">
        <w:rPr>
          <w:rFonts w:hint="cs"/>
          <w:rtl/>
        </w:rPr>
        <w:t>:</w:t>
      </w:r>
      <w:r>
        <w:rPr>
          <w:rFonts w:hint="cs"/>
          <w:rtl/>
        </w:rPr>
        <w:t xml:space="preserve"> </w:t>
      </w:r>
      <w:r w:rsidR="00336899">
        <w:rPr>
          <w:rFonts w:hint="cs"/>
          <w:rtl/>
        </w:rPr>
        <w:t>(</w:t>
      </w:r>
      <w:r>
        <w:rPr>
          <w:rFonts w:hint="cs"/>
          <w:rtl/>
        </w:rPr>
        <w:t>إذا سمعتم به بأرض فلا تقدموا عليه وإذا وقع بأرض وأنتم بها فلا تخرجوا فرارا منه</w:t>
      </w:r>
      <w:r w:rsidR="00336899">
        <w:rPr>
          <w:rFonts w:hint="cs"/>
          <w:rtl/>
        </w:rPr>
        <w:t>)،</w:t>
      </w:r>
      <w:r>
        <w:rPr>
          <w:rFonts w:hint="cs"/>
          <w:rtl/>
        </w:rPr>
        <w:t xml:space="preserve"> فرجع عمر من سرغ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وهو حديث آخر من الأحاديث التي غابت عن عمر أو غاب عنها عمر</w:t>
      </w:r>
      <w:r w:rsidR="00336899">
        <w:rPr>
          <w:rFonts w:hint="cs"/>
          <w:rtl/>
        </w:rPr>
        <w:t>.</w:t>
      </w:r>
    </w:p>
    <w:p w:rsidR="00D656D1" w:rsidRDefault="00D656D1" w:rsidP="00336899">
      <w:pPr>
        <w:pStyle w:val="libNormal"/>
        <w:rPr>
          <w:rtl/>
        </w:rPr>
      </w:pPr>
      <w:r>
        <w:rPr>
          <w:rFonts w:hint="cs"/>
          <w:rtl/>
        </w:rPr>
        <w:t>وعن معدان بن أبي طلحة قال</w:t>
      </w:r>
      <w:r w:rsidR="00336899">
        <w:rPr>
          <w:rFonts w:hint="cs"/>
          <w:rtl/>
        </w:rPr>
        <w:t>:</w:t>
      </w:r>
      <w:r>
        <w:rPr>
          <w:rFonts w:hint="cs"/>
          <w:rtl/>
        </w:rPr>
        <w:t xml:space="preserve"> خطب عمر بن الخطّاب </w:t>
      </w:r>
      <w:r w:rsidR="001C0D77" w:rsidRPr="001C0D77">
        <w:rPr>
          <w:rStyle w:val="libAlaemChar"/>
          <w:rFonts w:hint="cs"/>
          <w:rtl/>
        </w:rPr>
        <w:t>رضي‌الله‌عنه</w:t>
      </w:r>
      <w:r>
        <w:rPr>
          <w:rFonts w:hint="cs"/>
          <w:rtl/>
        </w:rPr>
        <w:t xml:space="preserve"> فقال</w:t>
      </w:r>
      <w:r w:rsidR="00336899">
        <w:rPr>
          <w:rFonts w:hint="cs"/>
          <w:rtl/>
        </w:rPr>
        <w:t>:</w:t>
      </w:r>
      <w:r>
        <w:rPr>
          <w:rFonts w:hint="cs"/>
          <w:rtl/>
        </w:rPr>
        <w:t xml:space="preserve"> إنّي لا أدع بعدي شيئا أهمّ عندي من الكلالة</w:t>
      </w:r>
      <w:r w:rsidR="00336899">
        <w:rPr>
          <w:rFonts w:hint="cs"/>
          <w:rtl/>
        </w:rPr>
        <w:t>،</w:t>
      </w:r>
      <w:r>
        <w:rPr>
          <w:rFonts w:hint="cs"/>
          <w:rtl/>
        </w:rPr>
        <w:t xml:space="preserve"> ما راجعت رسول الله </w:t>
      </w:r>
      <w:r w:rsidR="001C0D77" w:rsidRPr="001C0D77">
        <w:rPr>
          <w:rStyle w:val="libAlaemChar"/>
          <w:rFonts w:hint="cs"/>
          <w:rtl/>
        </w:rPr>
        <w:t>صلى‌الله‌عليه‌وآله‌وسلم</w:t>
      </w:r>
      <w:r>
        <w:rPr>
          <w:rFonts w:hint="cs"/>
          <w:rtl/>
        </w:rPr>
        <w:t xml:space="preserve"> في شيء ما راجعته في الكلالة</w:t>
      </w:r>
      <w:r w:rsidR="00336899">
        <w:rPr>
          <w:rFonts w:hint="cs"/>
          <w:rtl/>
        </w:rPr>
        <w:t>،</w:t>
      </w:r>
      <w:r>
        <w:rPr>
          <w:rFonts w:hint="cs"/>
          <w:rtl/>
        </w:rPr>
        <w:t xml:space="preserve"> وما أغلظ لي في شيء ما أغلظ لي في الكلالة حتّى طعن بأصبعه في صدري وقال</w:t>
      </w:r>
      <w:r w:rsidR="00336899">
        <w:rPr>
          <w:rFonts w:hint="cs"/>
          <w:rtl/>
        </w:rPr>
        <w:t>:</w:t>
      </w:r>
      <w:r>
        <w:rPr>
          <w:rFonts w:hint="cs"/>
          <w:rtl/>
        </w:rPr>
        <w:t xml:space="preserve"> </w:t>
      </w:r>
      <w:r w:rsidR="00336899">
        <w:rPr>
          <w:rFonts w:hint="cs"/>
          <w:rtl/>
        </w:rPr>
        <w:t>(</w:t>
      </w:r>
      <w:r>
        <w:rPr>
          <w:rFonts w:hint="cs"/>
          <w:rtl/>
        </w:rPr>
        <w:t>يا عمر</w:t>
      </w:r>
      <w:r w:rsidR="00336899">
        <w:rPr>
          <w:rFonts w:hint="cs"/>
          <w:rtl/>
        </w:rPr>
        <w:t>،</w:t>
      </w:r>
      <w:r>
        <w:rPr>
          <w:rFonts w:hint="cs"/>
          <w:rtl/>
        </w:rPr>
        <w:t xml:space="preserve"> ألا تكفيك آية الصّيف التي في آخر سورة النساء</w:t>
      </w:r>
      <w:r w:rsidR="00336899">
        <w:rPr>
          <w:rFonts w:hint="cs"/>
          <w:rtl/>
        </w:rPr>
        <w:t>؟)</w:t>
      </w:r>
      <w:r>
        <w:rPr>
          <w:rFonts w:hint="cs"/>
          <w:rtl/>
        </w:rPr>
        <w:t xml:space="preserve"> وإني إن أعش أقض فيها بقضيّة يقضي بها من يقرأ القرآن ومن لا يقرأ القرآن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في قوله </w:t>
      </w:r>
      <w:r w:rsidR="00336899">
        <w:rPr>
          <w:rFonts w:hint="cs"/>
          <w:rtl/>
        </w:rPr>
        <w:t>(</w:t>
      </w:r>
      <w:r>
        <w:rPr>
          <w:rFonts w:hint="cs"/>
          <w:rtl/>
        </w:rPr>
        <w:t>إنّي لا أدع بعدي شيئا أهمّ عندي من الكلالة</w:t>
      </w:r>
      <w:r w:rsidR="00336899">
        <w:rPr>
          <w:rFonts w:hint="cs"/>
          <w:rtl/>
        </w:rPr>
        <w:t>)</w:t>
      </w:r>
      <w:r>
        <w:rPr>
          <w:rFonts w:hint="cs"/>
          <w:rtl/>
        </w:rPr>
        <w:t xml:space="preserve"> ما يدعو إلى العجب</w:t>
      </w:r>
      <w:r w:rsidR="00336899">
        <w:rPr>
          <w:rFonts w:hint="cs"/>
          <w:rtl/>
        </w:rPr>
        <w:t>،</w:t>
      </w:r>
      <w:r>
        <w:rPr>
          <w:rFonts w:hint="cs"/>
          <w:rtl/>
        </w:rPr>
        <w:t xml:space="preserve"> فإنّ مسألة الكلالة قضية جزئية لم يقل أحد أنّها بلغت ذلك المستوى من الأهمّيّة</w:t>
      </w:r>
      <w:r w:rsidR="00336899">
        <w:rPr>
          <w:rFonts w:hint="cs"/>
          <w:rtl/>
        </w:rPr>
        <w:t>!</w:t>
      </w:r>
      <w:r>
        <w:rPr>
          <w:rFonts w:hint="cs"/>
          <w:rtl/>
        </w:rPr>
        <w:t xml:space="preserve"> ولا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فتح القدير</w:t>
      </w:r>
      <w:r w:rsidR="00336899">
        <w:rPr>
          <w:rFonts w:hint="cs"/>
          <w:rtl/>
        </w:rPr>
        <w:t>،</w:t>
      </w:r>
      <w:r>
        <w:rPr>
          <w:rFonts w:hint="cs"/>
          <w:rtl/>
        </w:rPr>
        <w:t xml:space="preserve"> ج 2 ص 68</w:t>
      </w:r>
      <w:r w:rsidR="00336899">
        <w:rPr>
          <w:rFonts w:hint="cs"/>
          <w:rtl/>
        </w:rPr>
        <w:t>.</w:t>
      </w:r>
    </w:p>
    <w:p w:rsidR="00D656D1" w:rsidRDefault="00D656D1" w:rsidP="00336899">
      <w:pPr>
        <w:pStyle w:val="libFootnote0"/>
        <w:rPr>
          <w:rtl/>
        </w:rPr>
      </w:pPr>
      <w:r>
        <w:rPr>
          <w:rFonts w:hint="cs"/>
          <w:rtl/>
        </w:rPr>
        <w:t>(2) سنن البيهقي الكبرى</w:t>
      </w:r>
      <w:r w:rsidR="00336899">
        <w:rPr>
          <w:rFonts w:hint="cs"/>
          <w:rtl/>
        </w:rPr>
        <w:t>،</w:t>
      </w:r>
      <w:r>
        <w:rPr>
          <w:rFonts w:hint="cs"/>
          <w:rtl/>
        </w:rPr>
        <w:t xml:space="preserve"> ج 7 ص 95 وتفسير ابن كثير</w:t>
      </w:r>
      <w:r w:rsidR="00336899">
        <w:rPr>
          <w:rFonts w:hint="cs"/>
          <w:rtl/>
        </w:rPr>
        <w:t>،</w:t>
      </w:r>
      <w:r>
        <w:rPr>
          <w:rFonts w:hint="cs"/>
          <w:rtl/>
        </w:rPr>
        <w:t xml:space="preserve"> ج 3 ص 285 وروح المعاني</w:t>
      </w:r>
      <w:r w:rsidR="00336899">
        <w:rPr>
          <w:rFonts w:hint="cs"/>
          <w:rtl/>
        </w:rPr>
        <w:t>،</w:t>
      </w:r>
      <w:r>
        <w:rPr>
          <w:rFonts w:hint="cs"/>
          <w:rtl/>
        </w:rPr>
        <w:t xml:space="preserve"> ج 18 ص 143 وفتح القدير</w:t>
      </w:r>
      <w:r w:rsidR="00336899">
        <w:rPr>
          <w:rFonts w:hint="cs"/>
          <w:rtl/>
        </w:rPr>
        <w:t>،</w:t>
      </w:r>
      <w:r>
        <w:rPr>
          <w:rFonts w:hint="cs"/>
          <w:rtl/>
        </w:rPr>
        <w:t xml:space="preserve"> ج 4 ص 26 وكنز العمال</w:t>
      </w:r>
      <w:r w:rsidR="00336899">
        <w:rPr>
          <w:rFonts w:hint="cs"/>
          <w:rtl/>
        </w:rPr>
        <w:t>،</w:t>
      </w:r>
      <w:r>
        <w:rPr>
          <w:rFonts w:hint="cs"/>
          <w:rtl/>
        </w:rPr>
        <w:t xml:space="preserve"> ج 16 ص 253 وحسن الأسوة</w:t>
      </w:r>
      <w:r w:rsidR="00336899">
        <w:rPr>
          <w:rFonts w:hint="cs"/>
          <w:rtl/>
        </w:rPr>
        <w:t>،</w:t>
      </w:r>
      <w:r>
        <w:rPr>
          <w:rFonts w:hint="cs"/>
          <w:rtl/>
        </w:rPr>
        <w:t xml:space="preserve"> ج 1 ص 155 والدر المنثور ج 6 ص 183</w:t>
      </w:r>
      <w:r w:rsidR="00336899">
        <w:rPr>
          <w:rFonts w:hint="cs"/>
          <w:rtl/>
        </w:rPr>
        <w:t>.</w:t>
      </w:r>
    </w:p>
    <w:p w:rsidR="00D656D1" w:rsidRDefault="00D656D1" w:rsidP="00336899">
      <w:pPr>
        <w:pStyle w:val="libFootnote0"/>
        <w:rPr>
          <w:rtl/>
        </w:rPr>
      </w:pPr>
      <w:r>
        <w:rPr>
          <w:rFonts w:hint="cs"/>
          <w:rtl/>
        </w:rPr>
        <w:t>(3) تفسير البغوي</w:t>
      </w:r>
      <w:r w:rsidR="00336899">
        <w:rPr>
          <w:rFonts w:hint="cs"/>
          <w:rtl/>
        </w:rPr>
        <w:t>،</w:t>
      </w:r>
      <w:r>
        <w:rPr>
          <w:rFonts w:hint="cs"/>
          <w:rtl/>
        </w:rPr>
        <w:t xml:space="preserve"> ج 1 ص 292</w:t>
      </w:r>
      <w:r w:rsidR="00336899">
        <w:rPr>
          <w:rFonts w:hint="cs"/>
          <w:rtl/>
        </w:rPr>
        <w:t>.</w:t>
      </w:r>
    </w:p>
    <w:p w:rsidR="00D656D1" w:rsidRDefault="00D656D1" w:rsidP="00336899">
      <w:pPr>
        <w:pStyle w:val="libFootnote0"/>
        <w:rPr>
          <w:rtl/>
        </w:rPr>
      </w:pPr>
      <w:r>
        <w:rPr>
          <w:rFonts w:hint="cs"/>
          <w:rtl/>
        </w:rPr>
        <w:t>(4) صحيح مسلم ج 1 ص 396 وج 3 ص 1236 ومسند الطياليسي ج 1 ص 11 ومسند أبي يعلى ج 1 ص 165 ومسند البزار ج 1 ص 444 والطبقات الكبرى ج 3 ص 336 وتفسير البغوي</w:t>
      </w:r>
      <w:r w:rsidR="00336899">
        <w:rPr>
          <w:rFonts w:hint="cs"/>
          <w:rtl/>
        </w:rPr>
        <w:t>،</w:t>
      </w:r>
      <w:r>
        <w:rPr>
          <w:rFonts w:hint="cs"/>
          <w:rtl/>
        </w:rPr>
        <w:t xml:space="preserve"> ج 1 ص 178 ومختصر تاريخ دمشق ج 1 ص 2550 والتمهيد ج 5 ص 194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خلاف بين المسلمين أنّ مسألة الخلافة أهمّ منها ومن غيرها</w:t>
      </w:r>
      <w:r w:rsidR="00336899">
        <w:rPr>
          <w:rFonts w:hint="cs"/>
          <w:rtl/>
        </w:rPr>
        <w:t>،</w:t>
      </w:r>
      <w:r>
        <w:rPr>
          <w:rFonts w:hint="cs"/>
          <w:rtl/>
        </w:rPr>
        <w:t xml:space="preserve"> وهو نفسه يعلم ذلك</w:t>
      </w:r>
      <w:r w:rsidR="00336899">
        <w:rPr>
          <w:rFonts w:hint="cs"/>
          <w:rtl/>
        </w:rPr>
        <w:t>.</w:t>
      </w:r>
    </w:p>
    <w:p w:rsidR="00D656D1" w:rsidRDefault="00D656D1" w:rsidP="00336899">
      <w:pPr>
        <w:pStyle w:val="libNormal"/>
        <w:rPr>
          <w:rtl/>
        </w:rPr>
      </w:pPr>
      <w:r>
        <w:rPr>
          <w:rFonts w:hint="cs"/>
          <w:rtl/>
        </w:rPr>
        <w:t>ومن الأحاديث التي غابت عن عمر حديث عن أبي مصعب عن مالك عن جعفر بن محمد عن أبيه أنّ عمر بن الخطّاب ذكر المجوس فقال</w:t>
      </w:r>
      <w:r w:rsidR="00336899">
        <w:rPr>
          <w:rFonts w:hint="cs"/>
          <w:rtl/>
        </w:rPr>
        <w:t>:</w:t>
      </w:r>
      <w:r>
        <w:rPr>
          <w:rFonts w:hint="cs"/>
          <w:rtl/>
        </w:rPr>
        <w:t xml:space="preserve"> ما أدري كيف أصنع في أمرهم</w:t>
      </w:r>
      <w:r w:rsidR="00336899">
        <w:rPr>
          <w:rFonts w:hint="cs"/>
          <w:rtl/>
        </w:rPr>
        <w:t>؟</w:t>
      </w:r>
      <w:r>
        <w:rPr>
          <w:rFonts w:hint="cs"/>
          <w:rtl/>
        </w:rPr>
        <w:t xml:space="preserve"> فقال عبد الرّحمن بن عوف</w:t>
      </w:r>
      <w:r w:rsidR="00336899">
        <w:rPr>
          <w:rFonts w:hint="cs"/>
          <w:rtl/>
        </w:rPr>
        <w:t>:</w:t>
      </w:r>
      <w:r>
        <w:rPr>
          <w:rFonts w:hint="cs"/>
          <w:rtl/>
        </w:rPr>
        <w:t xml:space="preserve"> أشهد لسمعت رسول الله </w:t>
      </w:r>
      <w:r w:rsidR="001C0D77" w:rsidRPr="001C0D77">
        <w:rPr>
          <w:rStyle w:val="libAlaemChar"/>
          <w:rFonts w:hint="cs"/>
          <w:rtl/>
        </w:rPr>
        <w:t>صلى‌الله‌عليه‌وآله‌وسلم</w:t>
      </w:r>
      <w:r>
        <w:rPr>
          <w:rFonts w:hint="cs"/>
          <w:rtl/>
        </w:rPr>
        <w:t xml:space="preserve"> يقول</w:t>
      </w:r>
      <w:r w:rsidR="00336899">
        <w:rPr>
          <w:rFonts w:hint="cs"/>
          <w:rtl/>
        </w:rPr>
        <w:t>:</w:t>
      </w:r>
      <w:r>
        <w:rPr>
          <w:rFonts w:hint="cs"/>
          <w:rtl/>
        </w:rPr>
        <w:t xml:space="preserve"> سنّوا بهم سنّة أهل الكتاب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 البغوي</w:t>
      </w:r>
      <w:r w:rsidR="00336899">
        <w:rPr>
          <w:rFonts w:hint="cs"/>
          <w:rtl/>
        </w:rPr>
        <w:t>:</w:t>
      </w:r>
      <w:r>
        <w:rPr>
          <w:rFonts w:hint="cs"/>
          <w:rtl/>
        </w:rPr>
        <w:t xml:space="preserve"> روي أنّ عمر بن الخطّاب قال لكعب الأحبار</w:t>
      </w:r>
      <w:r w:rsidR="00336899">
        <w:rPr>
          <w:rFonts w:hint="cs"/>
          <w:rtl/>
        </w:rPr>
        <w:t>:</w:t>
      </w:r>
      <w:r>
        <w:rPr>
          <w:rFonts w:hint="cs"/>
          <w:rtl/>
        </w:rPr>
        <w:t xml:space="preserve"> خوّفنا</w:t>
      </w:r>
      <w:r w:rsidR="00336899">
        <w:rPr>
          <w:rFonts w:hint="cs"/>
          <w:rtl/>
        </w:rPr>
        <w:t>!</w:t>
      </w:r>
      <w:r>
        <w:rPr>
          <w:rFonts w:hint="cs"/>
          <w:rtl/>
        </w:rPr>
        <w:t xml:space="preserve"> قال</w:t>
      </w:r>
      <w:r w:rsidR="00336899">
        <w:rPr>
          <w:rFonts w:hint="cs"/>
          <w:rtl/>
        </w:rPr>
        <w:t>:</w:t>
      </w:r>
      <w:r>
        <w:rPr>
          <w:rFonts w:hint="cs"/>
          <w:rtl/>
        </w:rPr>
        <w:t xml:space="preserve"> يا أمير المؤمنين</w:t>
      </w:r>
      <w:r w:rsidR="00336899">
        <w:rPr>
          <w:rFonts w:hint="cs"/>
          <w:rtl/>
        </w:rPr>
        <w:t>،</w:t>
      </w:r>
      <w:r>
        <w:rPr>
          <w:rFonts w:hint="cs"/>
          <w:rtl/>
        </w:rPr>
        <w:t xml:space="preserve"> والذي نفسي بيده لو وافيت يوم القيامة بمثل عمل سبعين نبيّا لأتت عليك ساعات وأنت لا تهمّك إلاّ نفسك</w:t>
      </w:r>
      <w:r w:rsidR="00336899">
        <w:rPr>
          <w:rFonts w:hint="cs"/>
          <w:rtl/>
        </w:rPr>
        <w:t>،</w:t>
      </w:r>
      <w:r>
        <w:rPr>
          <w:rFonts w:hint="cs"/>
          <w:rtl/>
        </w:rPr>
        <w:t xml:space="preserve"> وإنّ لجهنّم زفرة لا يبقى ملك مقرّب ولا نبيّ مرسل منتخب إلاّ وقع جاثيا على ركبتيه حتّى إبراهيم خليل الرحمن يقول</w:t>
      </w:r>
      <w:r w:rsidR="00336899">
        <w:rPr>
          <w:rFonts w:hint="cs"/>
          <w:rtl/>
        </w:rPr>
        <w:t>:</w:t>
      </w:r>
      <w:r>
        <w:rPr>
          <w:rFonts w:hint="cs"/>
          <w:rtl/>
        </w:rPr>
        <w:t xml:space="preserve"> يا رب لا أسألك إلاّ نفسي وإن تصديق ذلك</w:t>
      </w:r>
      <w:r w:rsidR="00336899">
        <w:rPr>
          <w:rFonts w:hint="cs"/>
          <w:rtl/>
        </w:rPr>
        <w:t>:</w:t>
      </w:r>
      <w:r>
        <w:rPr>
          <w:rFonts w:hint="cs"/>
          <w:rtl/>
        </w:rPr>
        <w:t xml:space="preserve"> الذي أنزل الله عليكم </w:t>
      </w:r>
      <w:r w:rsidR="00336899" w:rsidRPr="00F40D7A">
        <w:rPr>
          <w:rStyle w:val="libAlaemChar"/>
          <w:rFonts w:hint="cs"/>
          <w:rtl/>
        </w:rPr>
        <w:t>(</w:t>
      </w:r>
      <w:r w:rsidRPr="00B66261">
        <w:rPr>
          <w:rStyle w:val="libAieChar"/>
          <w:rFonts w:eastAsia="MS Mincho"/>
          <w:rtl/>
        </w:rPr>
        <w:t>يَوْمَ تَأْتِي كُلّ نَفْسٍ تُجَادِلُ عَن نّفْسِهَا</w:t>
      </w:r>
      <w:r w:rsidR="00336899" w:rsidRPr="00F40D7A">
        <w:rPr>
          <w:rStyle w:val="libAlaemChar"/>
          <w:rFonts w:eastAsia="MS Mincho" w:hint="cs"/>
          <w:rtl/>
        </w:rPr>
        <w:t>)</w:t>
      </w:r>
      <w:r>
        <w:rPr>
          <w:rFonts w:hint="cs"/>
          <w:rtl/>
        </w:rPr>
        <w:t xml:space="preserve"> </w:t>
      </w:r>
      <w:r w:rsidRPr="001C0D77">
        <w:rPr>
          <w:rStyle w:val="libFootnotenumChar"/>
          <w:rFonts w:hint="cs"/>
          <w:rtl/>
        </w:rPr>
        <w:t>(2)</w:t>
      </w:r>
      <w:r w:rsidR="00336899">
        <w:rPr>
          <w:rFonts w:hint="cs"/>
          <w:rtl/>
        </w:rPr>
        <w:t>.</w:t>
      </w:r>
    </w:p>
    <w:p w:rsidR="00D656D1" w:rsidRPr="006E433B"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هذا الذي تحار له العقول</w:t>
      </w:r>
      <w:r w:rsidR="00336899">
        <w:rPr>
          <w:rFonts w:hint="cs"/>
          <w:rtl/>
        </w:rPr>
        <w:t>،</w:t>
      </w:r>
      <w:r>
        <w:rPr>
          <w:rFonts w:hint="cs"/>
          <w:rtl/>
        </w:rPr>
        <w:t xml:space="preserve"> رجل صحب رسول الله </w:t>
      </w:r>
      <w:r w:rsidR="001C0D77" w:rsidRPr="001C0D77">
        <w:rPr>
          <w:rStyle w:val="libAlaemChar"/>
          <w:rFonts w:hint="cs"/>
          <w:rtl/>
        </w:rPr>
        <w:t>صلى‌الله‌عليه‌وآله‌وسلم</w:t>
      </w:r>
      <w:r>
        <w:rPr>
          <w:rFonts w:hint="cs"/>
          <w:rtl/>
        </w:rPr>
        <w:t xml:space="preserve"> في مكّة والمدينة وسمع الوحي فورا إثر نزوله</w:t>
      </w:r>
      <w:r w:rsidR="00336899">
        <w:rPr>
          <w:rFonts w:hint="cs"/>
          <w:rtl/>
        </w:rPr>
        <w:t>،</w:t>
      </w:r>
      <w:r>
        <w:rPr>
          <w:rFonts w:hint="cs"/>
          <w:rtl/>
        </w:rPr>
        <w:t xml:space="preserve"> يسأل رجلا لم ير رسول الله طرفة عين</w:t>
      </w:r>
      <w:r w:rsidR="00336899">
        <w:rPr>
          <w:rFonts w:hint="cs"/>
          <w:rtl/>
        </w:rPr>
        <w:t>،</w:t>
      </w:r>
      <w:r>
        <w:rPr>
          <w:rFonts w:hint="cs"/>
          <w:rtl/>
        </w:rPr>
        <w:t xml:space="preserve"> ولا زال ينهل من توراة شهد عليها القرآن الكريم بالتّحريف</w:t>
      </w:r>
      <w:r w:rsidR="00336899">
        <w:rPr>
          <w:rFonts w:hint="cs"/>
          <w:rtl/>
        </w:rPr>
        <w:t>!</w:t>
      </w:r>
      <w:r>
        <w:rPr>
          <w:rFonts w:hint="cs"/>
          <w:rtl/>
        </w:rPr>
        <w:t xml:space="preserve"> وقد كان في وسع عمر بن الخطّاب أن يقول لكعب الأحبار</w:t>
      </w:r>
      <w:r w:rsidR="00336899">
        <w:rPr>
          <w:rFonts w:hint="cs"/>
          <w:rtl/>
        </w:rPr>
        <w:t>:</w:t>
      </w:r>
      <w:r>
        <w:rPr>
          <w:rFonts w:hint="cs"/>
          <w:rtl/>
        </w:rPr>
        <w:t xml:space="preserve"> فأين أنت عن قوله تعالى </w:t>
      </w:r>
      <w:r w:rsidRPr="00F40D7A">
        <w:rPr>
          <w:rStyle w:val="libAlaemChar"/>
          <w:rFonts w:hint="cs"/>
          <w:rtl/>
        </w:rPr>
        <w:t>(</w:t>
      </w:r>
      <w:r w:rsidRPr="00B66261">
        <w:rPr>
          <w:rStyle w:val="libAieChar"/>
          <w:rFonts w:eastAsia="MS Mincho"/>
          <w:rtl/>
        </w:rPr>
        <w:t>إِنّ الّذِينَ سَبَقَتْ لَهُم مِنّا الْحُسْنَى‏ أُولئِكَ عَنْهَا مُبْعَدُونَ</w:t>
      </w:r>
      <w:r w:rsidRPr="00B66261">
        <w:rPr>
          <w:rStyle w:val="libAieChar"/>
          <w:rFonts w:eastAsia="MS Mincho" w:hint="cs"/>
          <w:rtl/>
        </w:rPr>
        <w:t xml:space="preserve"> *</w:t>
      </w:r>
      <w:r w:rsidRPr="00B66261">
        <w:rPr>
          <w:rStyle w:val="libAieChar"/>
          <w:rFonts w:eastAsia="MS Mincho"/>
          <w:rtl/>
        </w:rPr>
        <w:t xml:space="preserve"> لاَ يَسْمَعُونَ حَسِيسَهَا وَهُمْ فِي مَا اشْتَهَتْ أَنفُسُهُمْ خَالِدُونَ</w:t>
      </w:r>
      <w:r w:rsidRPr="00B66261">
        <w:rPr>
          <w:rStyle w:val="libAieChar"/>
          <w:rFonts w:eastAsia="MS Mincho" w:hint="cs"/>
          <w:rtl/>
        </w:rPr>
        <w:t xml:space="preserve"> *</w:t>
      </w:r>
      <w:r w:rsidRPr="00B66261">
        <w:rPr>
          <w:rStyle w:val="libAieChar"/>
          <w:rFonts w:eastAsia="MS Mincho"/>
          <w:rtl/>
        </w:rPr>
        <w:t xml:space="preserve"> لاَ يَحْزُنُهُمُ الْفَزَعُ الْأَكْبَرُ وَتَتَلَقّاهُمُ الْمَلاَئِكَةُ هذَا يَوْمُكُمُ الّذِي كُنتُمْ تُوعَدُونَ</w:t>
      </w:r>
      <w:r w:rsidR="00336899" w:rsidRPr="00B66261">
        <w:rPr>
          <w:rStyle w:val="libAieChar"/>
          <w:rFonts w:eastAsia="MS Mincho" w:hint="cs"/>
          <w:rtl/>
        </w:rPr>
        <w:t>.</w:t>
      </w:r>
      <w:r w:rsidRPr="00B66261">
        <w:rPr>
          <w:rStyle w:val="libAieChar"/>
          <w:rFonts w:eastAsia="MS Mincho" w:hint="cs"/>
          <w:rtl/>
        </w:rPr>
        <w:t>.</w:t>
      </w:r>
      <w:r w:rsidRPr="00F40D7A">
        <w:rPr>
          <w:rStyle w:val="libAlaemChar"/>
          <w:rFonts w:hint="cs"/>
          <w:rtl/>
        </w:rPr>
        <w:t>)</w:t>
      </w:r>
      <w:r>
        <w:rPr>
          <w:rFonts w:hint="cs"/>
          <w:rtl/>
        </w:rPr>
        <w:t xml:space="preserve"> </w:t>
      </w:r>
      <w:r w:rsidRPr="001C0D77">
        <w:rPr>
          <w:rStyle w:val="libFootnotenumChar"/>
          <w:rFonts w:hint="cs"/>
          <w:rtl/>
        </w:rPr>
        <w:t>(3)</w:t>
      </w:r>
      <w:r w:rsidR="00336899">
        <w:rPr>
          <w:rFonts w:hint="cs"/>
          <w:rtl/>
        </w:rPr>
        <w:t>.</w:t>
      </w:r>
      <w:r>
        <w:rPr>
          <w:rFonts w:hint="cs"/>
          <w:rtl/>
        </w:rPr>
        <w:t xml:space="preserve"> لا يحزنهم الفزع الأكبر يا كعب</w:t>
      </w:r>
      <w:r w:rsidR="00336899">
        <w:rPr>
          <w:rFonts w:hint="cs"/>
          <w:rtl/>
        </w:rPr>
        <w:t>،</w:t>
      </w:r>
      <w:r>
        <w:rPr>
          <w:rFonts w:hint="cs"/>
          <w:rtl/>
        </w:rPr>
        <w:t xml:space="preserve"> دع عنك التّوراة المحرّفة إن كنت أسلمت يا كعب</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الموطأ</w:t>
      </w:r>
      <w:r w:rsidR="00336899">
        <w:rPr>
          <w:rFonts w:hint="cs"/>
          <w:rtl/>
        </w:rPr>
        <w:t>،</w:t>
      </w:r>
      <w:r>
        <w:rPr>
          <w:rFonts w:hint="cs"/>
          <w:rtl/>
        </w:rPr>
        <w:t xml:space="preserve"> ج 1 ص 278 ومسند الشافعي</w:t>
      </w:r>
      <w:r w:rsidR="00336899">
        <w:rPr>
          <w:rFonts w:hint="cs"/>
          <w:rtl/>
        </w:rPr>
        <w:t>،</w:t>
      </w:r>
      <w:r>
        <w:rPr>
          <w:rFonts w:hint="cs"/>
          <w:rtl/>
        </w:rPr>
        <w:t xml:space="preserve"> ج 1 ص 209 وتفسير البغوي ج 1 ص 33 ومسند عبد الرحمن بن عوف</w:t>
      </w:r>
      <w:r w:rsidR="00336899">
        <w:rPr>
          <w:rFonts w:hint="cs"/>
          <w:rtl/>
        </w:rPr>
        <w:t>،</w:t>
      </w:r>
      <w:r>
        <w:rPr>
          <w:rFonts w:hint="cs"/>
          <w:rtl/>
        </w:rPr>
        <w:t xml:space="preserve"> ج 1 ص 80 ونصب الراية</w:t>
      </w:r>
      <w:r w:rsidR="00336899">
        <w:rPr>
          <w:rFonts w:hint="cs"/>
          <w:rtl/>
        </w:rPr>
        <w:t>،</w:t>
      </w:r>
      <w:r>
        <w:rPr>
          <w:rFonts w:hint="cs"/>
          <w:rtl/>
        </w:rPr>
        <w:t xml:space="preserve"> ج 3 ص 174 وإرواء الغليل</w:t>
      </w:r>
      <w:r w:rsidR="00336899">
        <w:rPr>
          <w:rFonts w:hint="cs"/>
          <w:rtl/>
        </w:rPr>
        <w:t>،</w:t>
      </w:r>
      <w:r>
        <w:rPr>
          <w:rFonts w:hint="cs"/>
          <w:rtl/>
        </w:rPr>
        <w:t xml:space="preserve"> ج 5 ص 88 والتمهيد</w:t>
      </w:r>
      <w:r w:rsidR="00336899">
        <w:rPr>
          <w:rFonts w:hint="cs"/>
          <w:rtl/>
        </w:rPr>
        <w:t>،</w:t>
      </w:r>
      <w:r>
        <w:rPr>
          <w:rFonts w:hint="cs"/>
          <w:rtl/>
        </w:rPr>
        <w:t xml:space="preserve"> ج 2 ص 114 والاستذكار</w:t>
      </w:r>
      <w:r w:rsidR="00336899">
        <w:rPr>
          <w:rFonts w:hint="cs"/>
          <w:rtl/>
        </w:rPr>
        <w:t>،</w:t>
      </w:r>
      <w:r>
        <w:rPr>
          <w:rFonts w:hint="cs"/>
          <w:rtl/>
        </w:rPr>
        <w:t xml:space="preserve"> ج 3 ص 241 وتنوير الحوالك</w:t>
      </w:r>
      <w:r w:rsidR="00336899">
        <w:rPr>
          <w:rFonts w:hint="cs"/>
          <w:rtl/>
        </w:rPr>
        <w:t>،</w:t>
      </w:r>
      <w:r>
        <w:rPr>
          <w:rFonts w:hint="cs"/>
          <w:rtl/>
        </w:rPr>
        <w:t xml:space="preserve"> ج 1 ص 208 ومختصر المزني</w:t>
      </w:r>
      <w:r w:rsidR="00336899">
        <w:rPr>
          <w:rFonts w:hint="cs"/>
          <w:rtl/>
        </w:rPr>
        <w:t>،</w:t>
      </w:r>
      <w:r>
        <w:rPr>
          <w:rFonts w:hint="cs"/>
          <w:rtl/>
        </w:rPr>
        <w:t xml:space="preserve"> ج 1 ص 446 والروضة الندية</w:t>
      </w:r>
      <w:r w:rsidR="00336899">
        <w:rPr>
          <w:rFonts w:hint="cs"/>
          <w:rtl/>
        </w:rPr>
        <w:t>،</w:t>
      </w:r>
      <w:r>
        <w:rPr>
          <w:rFonts w:hint="cs"/>
          <w:rtl/>
        </w:rPr>
        <w:t xml:space="preserve"> ج 2 ص 345 وسبل السلام</w:t>
      </w:r>
      <w:r w:rsidR="00336899">
        <w:rPr>
          <w:rFonts w:hint="cs"/>
          <w:rtl/>
        </w:rPr>
        <w:t>،</w:t>
      </w:r>
      <w:r>
        <w:rPr>
          <w:rFonts w:hint="cs"/>
          <w:rtl/>
        </w:rPr>
        <w:t xml:space="preserve"> ج 1 ص 202 وأحكام أهل الذّمة</w:t>
      </w:r>
      <w:r w:rsidR="00336899">
        <w:rPr>
          <w:rFonts w:hint="cs"/>
          <w:rtl/>
        </w:rPr>
        <w:t>،</w:t>
      </w:r>
      <w:r>
        <w:rPr>
          <w:rFonts w:hint="cs"/>
          <w:rtl/>
        </w:rPr>
        <w:t xml:space="preserve"> ج 1</w:t>
      </w:r>
      <w:r w:rsidR="00336899">
        <w:rPr>
          <w:rFonts w:hint="cs"/>
          <w:rtl/>
        </w:rPr>
        <w:t>،</w:t>
      </w:r>
      <w:r>
        <w:rPr>
          <w:rFonts w:hint="cs"/>
          <w:rtl/>
        </w:rPr>
        <w:t xml:space="preserve"> ص 81</w:t>
      </w:r>
      <w:r w:rsidR="00336899">
        <w:rPr>
          <w:rFonts w:hint="cs"/>
          <w:rtl/>
        </w:rPr>
        <w:t>.</w:t>
      </w:r>
    </w:p>
    <w:p w:rsidR="00D656D1" w:rsidRDefault="00D656D1" w:rsidP="00336899">
      <w:pPr>
        <w:pStyle w:val="libFootnote0"/>
        <w:rPr>
          <w:rtl/>
        </w:rPr>
      </w:pPr>
      <w:r>
        <w:rPr>
          <w:rFonts w:hint="cs"/>
          <w:rtl/>
        </w:rPr>
        <w:t>(2) تفسير البغوي</w:t>
      </w:r>
      <w:r w:rsidR="00336899">
        <w:rPr>
          <w:rFonts w:hint="cs"/>
          <w:rtl/>
        </w:rPr>
        <w:t>،</w:t>
      </w:r>
      <w:r>
        <w:rPr>
          <w:rFonts w:hint="cs"/>
          <w:rtl/>
        </w:rPr>
        <w:t xml:space="preserve"> ج 1 ص 48</w:t>
      </w:r>
      <w:r w:rsidR="00336899">
        <w:rPr>
          <w:rFonts w:hint="cs"/>
          <w:rtl/>
        </w:rPr>
        <w:t>.</w:t>
      </w:r>
    </w:p>
    <w:p w:rsidR="00D656D1" w:rsidRDefault="00D656D1" w:rsidP="00336899">
      <w:pPr>
        <w:pStyle w:val="libFootnote0"/>
        <w:rPr>
          <w:rtl/>
        </w:rPr>
      </w:pPr>
      <w:r>
        <w:rPr>
          <w:rFonts w:hint="cs"/>
          <w:rtl/>
        </w:rPr>
        <w:t>(3) الأنبياء</w:t>
      </w:r>
      <w:r w:rsidR="00336899">
        <w:rPr>
          <w:rFonts w:hint="cs"/>
          <w:rtl/>
        </w:rPr>
        <w:t>:</w:t>
      </w:r>
      <w:r>
        <w:rPr>
          <w:rFonts w:hint="cs"/>
          <w:rtl/>
        </w:rPr>
        <w:t xml:space="preserve"> 101</w:t>
      </w:r>
      <w:r w:rsidR="00336899">
        <w:rPr>
          <w:rFonts w:hint="cs"/>
          <w:rtl/>
        </w:rPr>
        <w:t xml:space="preserve"> - </w:t>
      </w:r>
      <w:r>
        <w:rPr>
          <w:rFonts w:hint="cs"/>
          <w:rtl/>
        </w:rPr>
        <w:t>102</w:t>
      </w:r>
      <w:r w:rsidR="00336899">
        <w:rPr>
          <w:rFonts w:hint="cs"/>
          <w:rtl/>
        </w:rPr>
        <w:t>،</w:t>
      </w:r>
      <w:r>
        <w:rPr>
          <w:rFonts w:hint="cs"/>
          <w:rtl/>
        </w:rPr>
        <w:t xml:space="preserve"> 103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وأخرج الطّبراني وأبو نعيم في الحلية عن مغيث الأوزاعيّ أنّ عمر بن الخطّاب قال لكعب الأحبار</w:t>
      </w:r>
      <w:r w:rsidR="00336899">
        <w:rPr>
          <w:rFonts w:hint="cs"/>
          <w:rtl/>
        </w:rPr>
        <w:t>:</w:t>
      </w:r>
      <w:r>
        <w:rPr>
          <w:rFonts w:hint="cs"/>
          <w:rtl/>
        </w:rPr>
        <w:t xml:space="preserve"> كيف تجد نعتي في التّوراة</w:t>
      </w:r>
      <w:r w:rsidR="00336899">
        <w:rPr>
          <w:rFonts w:hint="cs"/>
          <w:rtl/>
        </w:rPr>
        <w:t>؟</w:t>
      </w:r>
      <w:r>
        <w:rPr>
          <w:rFonts w:hint="cs"/>
          <w:rtl/>
        </w:rPr>
        <w:t xml:space="preserve"> قال</w:t>
      </w:r>
      <w:r w:rsidR="00336899">
        <w:rPr>
          <w:rFonts w:hint="cs"/>
          <w:rtl/>
        </w:rPr>
        <w:t>:</w:t>
      </w:r>
      <w:r>
        <w:rPr>
          <w:rFonts w:hint="cs"/>
          <w:rtl/>
        </w:rPr>
        <w:t xml:space="preserve"> خليفة قرن من حديد أمير شديد لا يخاف في الله لومة لائم</w:t>
      </w:r>
      <w:r w:rsidR="00336899">
        <w:rPr>
          <w:rFonts w:hint="cs"/>
          <w:rtl/>
        </w:rPr>
        <w:t>،</w:t>
      </w:r>
      <w:r>
        <w:rPr>
          <w:rFonts w:hint="cs"/>
          <w:rtl/>
        </w:rPr>
        <w:t xml:space="preserve"> ثمّ يكون من بعدك خليفة تقتله أمّة ظالمين له</w:t>
      </w:r>
      <w:r w:rsidR="00336899">
        <w:rPr>
          <w:rFonts w:hint="cs"/>
          <w:rtl/>
        </w:rPr>
        <w:t>،</w:t>
      </w:r>
      <w:r>
        <w:rPr>
          <w:rFonts w:hint="cs"/>
          <w:rtl/>
        </w:rPr>
        <w:t xml:space="preserve"> ثمّ يقع البلاء بعده </w:t>
      </w:r>
      <w:r w:rsidRPr="001C0D77">
        <w:rPr>
          <w:rStyle w:val="libFootnotenumChar"/>
          <w:rFonts w:hint="cs"/>
          <w:rtl/>
        </w:rPr>
        <w:t>(1)</w:t>
      </w:r>
      <w:r w:rsidR="00336899">
        <w:rPr>
          <w:rFonts w:hint="cs"/>
          <w:rtl/>
        </w:rPr>
        <w:t>.</w:t>
      </w:r>
    </w:p>
    <w:p w:rsidR="00D656D1" w:rsidRPr="003C7A6D"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المقصود من هذا الحوار هو تصوير خلافة السّقيفة أنّها شرعيّة</w:t>
      </w:r>
      <w:r w:rsidR="00336899">
        <w:rPr>
          <w:rFonts w:hint="cs"/>
          <w:rtl/>
        </w:rPr>
        <w:t>،</w:t>
      </w:r>
      <w:r>
        <w:rPr>
          <w:rFonts w:hint="cs"/>
          <w:rtl/>
        </w:rPr>
        <w:t xml:space="preserve"> وأنّ أبطالها مذكورون في التّوراة</w:t>
      </w:r>
      <w:r w:rsidR="00336899">
        <w:rPr>
          <w:rFonts w:hint="cs"/>
          <w:rtl/>
        </w:rPr>
        <w:t>!</w:t>
      </w:r>
      <w:r>
        <w:rPr>
          <w:rFonts w:hint="cs"/>
          <w:rtl/>
        </w:rPr>
        <w:t xml:space="preserve"> وإلاّ فكيف خفي هذا عن كل اليهود الذين قرأوا التوراة واكتشفه كعب</w:t>
      </w:r>
      <w:r w:rsidR="00336899">
        <w:rPr>
          <w:rFonts w:hint="cs"/>
          <w:rtl/>
        </w:rPr>
        <w:t>؟</w:t>
      </w:r>
    </w:p>
    <w:p w:rsidR="00D656D1" w:rsidRDefault="00D656D1" w:rsidP="00336899">
      <w:pPr>
        <w:pStyle w:val="libNormal"/>
        <w:rPr>
          <w:rtl/>
        </w:rPr>
      </w:pPr>
      <w:r>
        <w:rPr>
          <w:rFonts w:hint="cs"/>
          <w:rtl/>
        </w:rPr>
        <w:t>وعن قتادة أن عمر بن الخطّاب قال لكعب</w:t>
      </w:r>
      <w:r w:rsidR="00336899">
        <w:rPr>
          <w:rFonts w:hint="cs"/>
          <w:rtl/>
        </w:rPr>
        <w:t>:</w:t>
      </w:r>
      <w:r>
        <w:rPr>
          <w:rFonts w:hint="cs"/>
          <w:rtl/>
        </w:rPr>
        <w:t xml:space="preserve"> ألا تتحوّل إلى المدينة فيها مهاجر رسول الله </w:t>
      </w:r>
      <w:r w:rsidR="001C0D77" w:rsidRPr="001C0D77">
        <w:rPr>
          <w:rStyle w:val="libAlaemChar"/>
          <w:rFonts w:hint="cs"/>
          <w:rtl/>
        </w:rPr>
        <w:t>صلى‌الله‌عليه‌وآله‌وسلم</w:t>
      </w:r>
      <w:r>
        <w:rPr>
          <w:rFonts w:hint="cs"/>
          <w:rtl/>
        </w:rPr>
        <w:t xml:space="preserve"> وقبره فقال كعب</w:t>
      </w:r>
      <w:r w:rsidR="00336899">
        <w:rPr>
          <w:rFonts w:hint="cs"/>
          <w:rtl/>
        </w:rPr>
        <w:t>:</w:t>
      </w:r>
      <w:r>
        <w:rPr>
          <w:rFonts w:hint="cs"/>
          <w:rtl/>
        </w:rPr>
        <w:t xml:space="preserve"> إنّي وجدت في كتاب الله المنزل يا أمير المؤمنين أن الشام كنز الله من أرضه وبها كنزه من عباده </w:t>
      </w:r>
      <w:r w:rsidRPr="001C0D77">
        <w:rPr>
          <w:rStyle w:val="libFootnotenumChar"/>
          <w:rFonts w:hint="cs"/>
          <w:rtl/>
        </w:rPr>
        <w:t>(2)</w:t>
      </w:r>
      <w:r w:rsidR="00336899">
        <w:rPr>
          <w:rFonts w:hint="cs"/>
          <w:rtl/>
        </w:rPr>
        <w:t>.</w:t>
      </w:r>
    </w:p>
    <w:p w:rsidR="00D656D1" w:rsidRPr="00F0194F"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فيه دعوة كعب إلى زيارة قبر النّبيّ </w:t>
      </w:r>
      <w:r w:rsidR="001C0D77" w:rsidRPr="001C0D77">
        <w:rPr>
          <w:rStyle w:val="libAlaemChar"/>
          <w:rFonts w:hint="cs"/>
          <w:rtl/>
        </w:rPr>
        <w:t>صلى‌الله‌عليه‌وآله‌وسلم</w:t>
      </w:r>
      <w:r>
        <w:rPr>
          <w:rFonts w:hint="cs"/>
          <w:rtl/>
        </w:rPr>
        <w:t xml:space="preserve"> وهو قول مفحم لأتباع ابن تيمية</w:t>
      </w:r>
      <w:r w:rsidR="00336899">
        <w:rPr>
          <w:rFonts w:hint="cs"/>
          <w:rtl/>
        </w:rPr>
        <w:t>.</w:t>
      </w:r>
      <w:r>
        <w:rPr>
          <w:rFonts w:hint="cs"/>
          <w:rtl/>
        </w:rPr>
        <w:t xml:space="preserve"> وانظر إلى جواب كعب الأحبار ليس فيه ذرّة احترام لرسول الله </w:t>
      </w:r>
      <w:r w:rsidR="001C0D77" w:rsidRPr="001C0D77">
        <w:rPr>
          <w:rStyle w:val="libAlaemChar"/>
          <w:rFonts w:hint="cs"/>
          <w:rtl/>
        </w:rPr>
        <w:t>صلى‌الله‌عليه‌وآله‌وسلم</w:t>
      </w:r>
      <w:r w:rsidR="00336899">
        <w:rPr>
          <w:rFonts w:hint="cs"/>
          <w:rtl/>
        </w:rPr>
        <w:t>،</w:t>
      </w:r>
      <w:r>
        <w:rPr>
          <w:rFonts w:hint="cs"/>
          <w:rtl/>
        </w:rPr>
        <w:t xml:space="preserve"> إضافة إلى مخالفته للقرآن الكريم</w:t>
      </w:r>
      <w:r w:rsidR="00336899">
        <w:rPr>
          <w:rFonts w:hint="cs"/>
          <w:rtl/>
        </w:rPr>
        <w:t>،</w:t>
      </w:r>
      <w:r>
        <w:rPr>
          <w:rFonts w:hint="cs"/>
          <w:rtl/>
        </w:rPr>
        <w:t xml:space="preserve"> فإنّ القرآن الكريم يقول عن الكعبة </w:t>
      </w:r>
      <w:r w:rsidR="00336899" w:rsidRPr="00F40D7A">
        <w:rPr>
          <w:rStyle w:val="libAlaemChar"/>
          <w:rFonts w:hint="cs"/>
          <w:rtl/>
        </w:rPr>
        <w:t>(</w:t>
      </w:r>
      <w:r w:rsidRPr="00B66261">
        <w:rPr>
          <w:rStyle w:val="libAieChar"/>
          <w:rFonts w:eastAsia="MS Mincho"/>
          <w:rtl/>
        </w:rPr>
        <w:t>إِنّ أَوّلَ بَيْتٍ وُضِعَ لِلنّاسِ لَلّذِي بِبَكّةَ مُبَارَكاً وَهُدىً لِلْعَالَمِينَ</w:t>
      </w:r>
      <w:r w:rsidR="00336899" w:rsidRPr="00F40D7A">
        <w:rPr>
          <w:rStyle w:val="libAlaemChar"/>
          <w:rFonts w:eastAsia="MS Mincho" w:hint="cs"/>
          <w:rtl/>
        </w:rPr>
        <w:t>)</w:t>
      </w:r>
      <w:r>
        <w:rPr>
          <w:rFonts w:hint="cs"/>
          <w:rtl/>
        </w:rPr>
        <w:t xml:space="preserve"> </w:t>
      </w:r>
      <w:r w:rsidRPr="001C0D77">
        <w:rPr>
          <w:rStyle w:val="libFootnotenumChar"/>
          <w:rFonts w:hint="cs"/>
          <w:rtl/>
        </w:rPr>
        <w:t>(3)</w:t>
      </w:r>
      <w:r>
        <w:rPr>
          <w:rFonts w:hint="cs"/>
          <w:rtl/>
        </w:rPr>
        <w:t xml:space="preserve"> فمكّة قبل بيت المقدس</w:t>
      </w:r>
      <w:r w:rsidR="00336899">
        <w:rPr>
          <w:rFonts w:hint="cs"/>
          <w:rtl/>
        </w:rPr>
        <w:t>،</w:t>
      </w:r>
      <w:r>
        <w:rPr>
          <w:rFonts w:hint="cs"/>
          <w:rtl/>
        </w:rPr>
        <w:t xml:space="preserve"> وليست المدينة دون مكّة فضلا وبركة</w:t>
      </w:r>
      <w:r w:rsidR="00336899">
        <w:rPr>
          <w:rFonts w:hint="cs"/>
          <w:rtl/>
        </w:rPr>
        <w:t>،</w:t>
      </w:r>
      <w:r>
        <w:rPr>
          <w:rFonts w:hint="cs"/>
          <w:rtl/>
        </w:rPr>
        <w:t xml:space="preserve"> بما لها من دور في إيواء النّبي </w:t>
      </w:r>
      <w:r w:rsidR="001C0D77" w:rsidRPr="001C0D77">
        <w:rPr>
          <w:rStyle w:val="libAlaemChar"/>
          <w:rFonts w:hint="cs"/>
          <w:rtl/>
        </w:rPr>
        <w:t>صلى‌الله‌عليه‌وآله‌وسلم</w:t>
      </w:r>
      <w:r>
        <w:rPr>
          <w:rFonts w:hint="cs"/>
          <w:rtl/>
        </w:rPr>
        <w:t xml:space="preserve"> ومن معه</w:t>
      </w:r>
      <w:r w:rsidR="00336899">
        <w:rPr>
          <w:rFonts w:hint="cs"/>
          <w:rtl/>
        </w:rPr>
        <w:t>،</w:t>
      </w:r>
      <w:r>
        <w:rPr>
          <w:rFonts w:hint="cs"/>
          <w:rtl/>
        </w:rPr>
        <w:t xml:space="preserve"> وترسيخ الإسلام والدّفاع عنه</w:t>
      </w:r>
      <w:r w:rsidR="00336899">
        <w:rPr>
          <w:rFonts w:hint="cs"/>
          <w:rtl/>
        </w:rPr>
        <w:t>،</w:t>
      </w:r>
      <w:r>
        <w:rPr>
          <w:rFonts w:hint="cs"/>
          <w:rtl/>
        </w:rPr>
        <w:t xml:space="preserve"> كما أنّه قد نزل فيها قرآن كثير</w:t>
      </w:r>
      <w:r w:rsidR="00336899">
        <w:rPr>
          <w:rFonts w:hint="cs"/>
          <w:rtl/>
        </w:rPr>
        <w:t>.</w:t>
      </w:r>
      <w:r>
        <w:rPr>
          <w:rFonts w:hint="cs"/>
          <w:rtl/>
        </w:rPr>
        <w:t xml:space="preserve"> ثمّ لاحظ إصرار كعب على الاستشهاد بكتاب الله المنزل</w:t>
      </w:r>
      <w:r w:rsidR="00336899">
        <w:rPr>
          <w:rFonts w:hint="cs"/>
          <w:rtl/>
        </w:rPr>
        <w:t>!</w:t>
      </w:r>
      <w:r>
        <w:rPr>
          <w:rFonts w:hint="cs"/>
          <w:rtl/>
        </w:rPr>
        <w:t xml:space="preserve"> وسائل نفسك عن أيّ كتاب يتحدّث</w:t>
      </w:r>
      <w:r w:rsidR="00336899">
        <w:rPr>
          <w:rFonts w:hint="cs"/>
          <w:rtl/>
        </w:rPr>
        <w:t>؟</w:t>
      </w:r>
      <w:r>
        <w:rPr>
          <w:rFonts w:hint="cs"/>
          <w:rtl/>
        </w:rPr>
        <w:t xml:space="preserve"> إن كان يتحدّث عن القرآن فإنّ القرآن لا يصف الشّام بمثل حديث كعب</w:t>
      </w:r>
      <w:r w:rsidR="00336899">
        <w:rPr>
          <w:rFonts w:hint="cs"/>
          <w:rtl/>
        </w:rPr>
        <w:t>،</w:t>
      </w:r>
      <w:r>
        <w:rPr>
          <w:rFonts w:hint="cs"/>
          <w:rtl/>
        </w:rPr>
        <w:t xml:space="preserve"> وقد ثبت أنّ حبيب الله ورسوله سبّ وشتم ولعن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الخصائص الكبرى</w:t>
      </w:r>
      <w:r w:rsidR="00336899">
        <w:rPr>
          <w:rFonts w:hint="cs"/>
          <w:rtl/>
        </w:rPr>
        <w:t>،</w:t>
      </w:r>
      <w:r>
        <w:rPr>
          <w:rFonts w:hint="cs"/>
          <w:rtl/>
        </w:rPr>
        <w:t xml:space="preserve"> ج 1 ص 54 وتاريخ الخلفاء</w:t>
      </w:r>
      <w:r w:rsidR="00336899">
        <w:rPr>
          <w:rFonts w:hint="cs"/>
          <w:rtl/>
        </w:rPr>
        <w:t>،</w:t>
      </w:r>
      <w:r>
        <w:rPr>
          <w:rFonts w:hint="cs"/>
          <w:rtl/>
        </w:rPr>
        <w:t xml:space="preserve"> ج 1 ص 121</w:t>
      </w:r>
      <w:r w:rsidR="00336899">
        <w:rPr>
          <w:rFonts w:hint="cs"/>
          <w:rtl/>
        </w:rPr>
        <w:t>.</w:t>
      </w:r>
    </w:p>
    <w:p w:rsidR="00D656D1" w:rsidRDefault="00D656D1" w:rsidP="00336899">
      <w:pPr>
        <w:pStyle w:val="libFootnote0"/>
        <w:rPr>
          <w:rtl/>
        </w:rPr>
      </w:pPr>
      <w:r>
        <w:rPr>
          <w:rFonts w:hint="cs"/>
          <w:rtl/>
        </w:rPr>
        <w:t>(2) مصنف عبد الرزاق ج 11 ص 251 تفسير الطبري ج 9 ص 44 وتفسير البغوي ج 1 ص 35 وج 1 ص 329 والدر المنثور ج 3 ص 527 وكنز العمال ج 14 ص 145 وتاريخ دمشق ج 1 ص 121 وص 122 وص 123</w:t>
      </w:r>
      <w:r w:rsidR="00336899">
        <w:rPr>
          <w:rFonts w:hint="cs"/>
          <w:rtl/>
        </w:rPr>
        <w:t>.</w:t>
      </w:r>
    </w:p>
    <w:p w:rsidR="00D656D1" w:rsidRDefault="00D656D1" w:rsidP="00336899">
      <w:pPr>
        <w:pStyle w:val="libFootnote0"/>
        <w:rPr>
          <w:rtl/>
        </w:rPr>
      </w:pPr>
      <w:r>
        <w:rPr>
          <w:rFonts w:hint="cs"/>
          <w:rtl/>
        </w:rPr>
        <w:t>(3) آل عمران</w:t>
      </w:r>
      <w:r w:rsidR="00336899">
        <w:rPr>
          <w:rFonts w:hint="cs"/>
          <w:rtl/>
        </w:rPr>
        <w:t>:</w:t>
      </w:r>
      <w:r>
        <w:rPr>
          <w:rFonts w:hint="cs"/>
          <w:rtl/>
        </w:rPr>
        <w:t xml:space="preserve"> 96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على منابر الشّام ما يقرب من قرن من الزّمان</w:t>
      </w:r>
      <w:r w:rsidR="00336899">
        <w:rPr>
          <w:rFonts w:hint="cs"/>
          <w:rtl/>
        </w:rPr>
        <w:t>.</w:t>
      </w:r>
      <w:r>
        <w:rPr>
          <w:rFonts w:hint="cs"/>
          <w:rtl/>
        </w:rPr>
        <w:t xml:space="preserve"> أمّا إن كان يتحدّث عن التّوراة</w:t>
      </w:r>
      <w:r w:rsidR="00336899">
        <w:rPr>
          <w:rFonts w:hint="cs"/>
          <w:rtl/>
        </w:rPr>
        <w:t xml:space="preserve"> - </w:t>
      </w:r>
      <w:r>
        <w:rPr>
          <w:rFonts w:hint="cs"/>
          <w:rtl/>
        </w:rPr>
        <w:t>وهو على زعمهم قد أسلم</w:t>
      </w:r>
      <w:r w:rsidR="00336899">
        <w:rPr>
          <w:rFonts w:hint="cs"/>
          <w:rtl/>
        </w:rPr>
        <w:t xml:space="preserve"> - </w:t>
      </w:r>
      <w:r>
        <w:rPr>
          <w:rFonts w:hint="cs"/>
          <w:rtl/>
        </w:rPr>
        <w:t>فإنّه ينبغي عليه نسيانها لأنّ القرآن شهد عليها بالتّحريف</w:t>
      </w:r>
      <w:r w:rsidR="00336899">
        <w:rPr>
          <w:rFonts w:hint="cs"/>
          <w:rtl/>
        </w:rPr>
        <w:t>،</w:t>
      </w:r>
      <w:r>
        <w:rPr>
          <w:rFonts w:hint="cs"/>
          <w:rtl/>
        </w:rPr>
        <w:t xml:space="preserve"> ولو كان موسى بن عمران حيّا لما وسعه إلاّ أن يتّبع النّبي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وعن أبي سعيد الخدري قال</w:t>
      </w:r>
      <w:r w:rsidR="00336899">
        <w:rPr>
          <w:rFonts w:hint="cs"/>
          <w:rtl/>
        </w:rPr>
        <w:t>:</w:t>
      </w:r>
      <w:r>
        <w:rPr>
          <w:rFonts w:hint="cs"/>
          <w:rtl/>
        </w:rPr>
        <w:t xml:space="preserve"> سلّم عبد الله بن قيس </w:t>
      </w:r>
      <w:r w:rsidRPr="001C0D77">
        <w:rPr>
          <w:rStyle w:val="libFootnotenumChar"/>
          <w:rFonts w:hint="cs"/>
          <w:rtl/>
        </w:rPr>
        <w:t>(1)</w:t>
      </w:r>
      <w:r>
        <w:rPr>
          <w:rFonts w:hint="cs"/>
          <w:rtl/>
        </w:rPr>
        <w:t xml:space="preserve"> على عمر بن الخطّاب ثلاث مرات فلم يأذن له فرجع فأرسل عمر في أثره فقال</w:t>
      </w:r>
      <w:r w:rsidR="00336899">
        <w:rPr>
          <w:rFonts w:hint="cs"/>
          <w:rtl/>
        </w:rPr>
        <w:t>:</w:t>
      </w:r>
      <w:r>
        <w:rPr>
          <w:rFonts w:hint="cs"/>
          <w:rtl/>
        </w:rPr>
        <w:t xml:space="preserve"> لم رجعت</w:t>
      </w:r>
      <w:r w:rsidR="00336899">
        <w:rPr>
          <w:rFonts w:hint="cs"/>
          <w:rtl/>
        </w:rPr>
        <w:t>؟</w:t>
      </w:r>
      <w:r>
        <w:rPr>
          <w:rFonts w:hint="cs"/>
          <w:rtl/>
        </w:rPr>
        <w:t xml:space="preserve"> قال</w:t>
      </w:r>
      <w:r w:rsidR="00336899">
        <w:rPr>
          <w:rFonts w:hint="cs"/>
          <w:rtl/>
        </w:rPr>
        <w:t>:</w:t>
      </w:r>
      <w:r>
        <w:rPr>
          <w:rFonts w:hint="cs"/>
          <w:rtl/>
        </w:rPr>
        <w:t xml:space="preserve"> إنّي سمعت رسول الله </w:t>
      </w:r>
      <w:r w:rsidR="001C0D77" w:rsidRPr="001C0D77">
        <w:rPr>
          <w:rStyle w:val="libAlaemChar"/>
          <w:rFonts w:hint="cs"/>
          <w:rtl/>
        </w:rPr>
        <w:t>صلى‌الله‌عليه‌وآله‌وسلم</w:t>
      </w:r>
      <w:r>
        <w:rPr>
          <w:rFonts w:hint="cs"/>
          <w:rtl/>
        </w:rPr>
        <w:t xml:space="preserve"> يقول</w:t>
      </w:r>
      <w:r w:rsidR="00336899">
        <w:rPr>
          <w:rFonts w:hint="cs"/>
          <w:rtl/>
        </w:rPr>
        <w:t>:</w:t>
      </w:r>
      <w:r>
        <w:rPr>
          <w:rFonts w:hint="cs"/>
          <w:rtl/>
        </w:rPr>
        <w:t xml:space="preserve"> إذا سلّم أحدكم ثلاثا فلم يجب فليرجع</w:t>
      </w:r>
      <w:r w:rsidR="00336899">
        <w:rPr>
          <w:rFonts w:hint="cs"/>
          <w:rtl/>
        </w:rPr>
        <w:t>.</w:t>
      </w:r>
      <w:r>
        <w:rPr>
          <w:rFonts w:hint="cs"/>
          <w:rtl/>
        </w:rPr>
        <w:t xml:space="preserve"> قال عمر</w:t>
      </w:r>
      <w:r w:rsidR="00336899">
        <w:rPr>
          <w:rFonts w:hint="cs"/>
          <w:rtl/>
        </w:rPr>
        <w:t>:</w:t>
      </w:r>
      <w:r>
        <w:rPr>
          <w:rFonts w:hint="cs"/>
          <w:rtl/>
        </w:rPr>
        <w:t xml:space="preserve"> لتأتينّ على ما تقول ببيّنة وإلاّ لأفعلنّ بك كذا وكذا غير أنّه قد أوعده قال</w:t>
      </w:r>
      <w:r w:rsidR="00336899">
        <w:rPr>
          <w:rFonts w:hint="cs"/>
          <w:rtl/>
        </w:rPr>
        <w:t>:</w:t>
      </w:r>
      <w:r>
        <w:rPr>
          <w:rFonts w:hint="cs"/>
          <w:rtl/>
        </w:rPr>
        <w:t xml:space="preserve"> فجاء أبو موسى الأشعري ممتقعا لونه وأنا في حلقة جالس فقلنا</w:t>
      </w:r>
      <w:r w:rsidR="00336899">
        <w:rPr>
          <w:rFonts w:hint="cs"/>
          <w:rtl/>
        </w:rPr>
        <w:t>:</w:t>
      </w:r>
      <w:r>
        <w:rPr>
          <w:rFonts w:hint="cs"/>
          <w:rtl/>
        </w:rPr>
        <w:t xml:space="preserve"> ما شأنك</w:t>
      </w:r>
      <w:r w:rsidR="00336899">
        <w:rPr>
          <w:rFonts w:hint="cs"/>
          <w:rtl/>
        </w:rPr>
        <w:t>؟</w:t>
      </w:r>
      <w:r>
        <w:rPr>
          <w:rFonts w:hint="cs"/>
          <w:rtl/>
        </w:rPr>
        <w:t xml:space="preserve"> فقال</w:t>
      </w:r>
      <w:r w:rsidR="00336899">
        <w:rPr>
          <w:rFonts w:hint="cs"/>
          <w:rtl/>
        </w:rPr>
        <w:t>:</w:t>
      </w:r>
      <w:r>
        <w:rPr>
          <w:rFonts w:hint="cs"/>
          <w:rtl/>
        </w:rPr>
        <w:t xml:space="preserve"> سلّمت على عمر فأخبرنا خبره فهل سمع أحد منكم من رسول الله </w:t>
      </w:r>
      <w:r w:rsidR="001C0D77" w:rsidRPr="001C0D77">
        <w:rPr>
          <w:rStyle w:val="libAlaemChar"/>
          <w:rFonts w:hint="cs"/>
          <w:rtl/>
        </w:rPr>
        <w:t>صلى‌الله‌عليه‌وآله‌وسلم</w:t>
      </w:r>
      <w:r w:rsidR="00336899">
        <w:rPr>
          <w:rFonts w:hint="cs"/>
          <w:rtl/>
        </w:rPr>
        <w:t>؟</w:t>
      </w:r>
      <w:r>
        <w:rPr>
          <w:rFonts w:hint="cs"/>
          <w:rtl/>
        </w:rPr>
        <w:t xml:space="preserve"> قالوا</w:t>
      </w:r>
      <w:r w:rsidR="00336899">
        <w:rPr>
          <w:rFonts w:hint="cs"/>
          <w:rtl/>
        </w:rPr>
        <w:t>:</w:t>
      </w:r>
      <w:r>
        <w:rPr>
          <w:rFonts w:hint="cs"/>
          <w:rtl/>
        </w:rPr>
        <w:t xml:space="preserve"> نعم</w:t>
      </w:r>
      <w:r w:rsidR="00336899">
        <w:rPr>
          <w:rFonts w:hint="cs"/>
          <w:rtl/>
        </w:rPr>
        <w:t>،</w:t>
      </w:r>
      <w:r>
        <w:rPr>
          <w:rFonts w:hint="cs"/>
          <w:rtl/>
        </w:rPr>
        <w:t xml:space="preserve"> كلّنا قد سمعه قال فأرسلوا معه رجلا منهم حتّى أتى عمر فأخبره بذلك</w:t>
      </w:r>
      <w:r w:rsidR="00336899">
        <w:rPr>
          <w:rFonts w:hint="cs"/>
          <w:rtl/>
        </w:rPr>
        <w:t>.</w:t>
      </w:r>
      <w:r>
        <w:rPr>
          <w:rFonts w:hint="cs"/>
          <w:rtl/>
        </w:rPr>
        <w:t xml:space="preserve"> ورواه بسر بن سعيد عن أبي سعيد الخدري وفيه</w:t>
      </w:r>
      <w:r w:rsidR="00336899">
        <w:rPr>
          <w:rFonts w:hint="cs"/>
          <w:rtl/>
        </w:rPr>
        <w:t>:</w:t>
      </w:r>
      <w:r>
        <w:rPr>
          <w:rFonts w:hint="cs"/>
          <w:rtl/>
        </w:rPr>
        <w:t xml:space="preserve"> قال أبو موسى الأشعري</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sidR="00336899">
        <w:rPr>
          <w:rFonts w:hint="cs"/>
          <w:rtl/>
        </w:rPr>
        <w:t>:</w:t>
      </w:r>
      <w:r>
        <w:rPr>
          <w:rFonts w:hint="cs"/>
          <w:rtl/>
        </w:rPr>
        <w:t xml:space="preserve"> إذا استأذن أحدكم ثلاثا فلم يؤذن له فليرجع </w:t>
      </w:r>
      <w:r w:rsidRPr="001C0D77">
        <w:rPr>
          <w:rStyle w:val="libFootnotenumChar"/>
          <w:rFonts w:hint="cs"/>
          <w:rtl/>
        </w:rPr>
        <w:t>(2)</w:t>
      </w:r>
      <w:r w:rsidR="00336899">
        <w:rPr>
          <w:rFonts w:hint="cs"/>
          <w:rtl/>
        </w:rPr>
        <w:t>.</w:t>
      </w:r>
    </w:p>
    <w:p w:rsidR="00D656D1" w:rsidRPr="002947D8"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ما هي الأمور الخطيرة التي تترتّب على هذا الحديث حتى يتصرّف عمر بذلك الشكل</w:t>
      </w:r>
      <w:r w:rsidR="00336899">
        <w:rPr>
          <w:rFonts w:hint="cs"/>
          <w:rtl/>
        </w:rPr>
        <w:t>؟</w:t>
      </w:r>
    </w:p>
    <w:p w:rsidR="00D656D1" w:rsidRDefault="00D656D1" w:rsidP="00336899">
      <w:pPr>
        <w:pStyle w:val="libNormal"/>
        <w:rPr>
          <w:rtl/>
        </w:rPr>
      </w:pPr>
      <w:r>
        <w:rPr>
          <w:rFonts w:hint="cs"/>
          <w:rtl/>
        </w:rPr>
        <w:t>قال ابن القيم</w:t>
      </w:r>
      <w:r w:rsidR="00336899">
        <w:rPr>
          <w:rFonts w:hint="cs"/>
          <w:rtl/>
        </w:rPr>
        <w:t>:</w:t>
      </w:r>
      <w:r>
        <w:rPr>
          <w:rFonts w:hint="cs"/>
          <w:rtl/>
        </w:rPr>
        <w:t xml:space="preserve"> والذين حفظت عنهم الفتوى من أصحاب رسول الله </w:t>
      </w:r>
      <w:r w:rsidR="001C0D77" w:rsidRPr="001C0D77">
        <w:rPr>
          <w:rStyle w:val="libAlaemChar"/>
          <w:rFonts w:hint="cs"/>
          <w:rtl/>
        </w:rPr>
        <w:t>صلى‌الله‌عليه‌وآله‌وسلم</w:t>
      </w:r>
      <w:r>
        <w:rPr>
          <w:rFonts w:hint="cs"/>
          <w:rtl/>
        </w:rPr>
        <w:t xml:space="preserve"> مائة ونيف وثلاثون نفسا ما بين رجل وامرأة</w:t>
      </w:r>
      <w:r w:rsidR="00336899">
        <w:rPr>
          <w:rFonts w:hint="cs"/>
          <w:rtl/>
        </w:rPr>
        <w:t>،</w:t>
      </w:r>
      <w:r>
        <w:rPr>
          <w:rFonts w:hint="cs"/>
          <w:rtl/>
        </w:rPr>
        <w:t xml:space="preserve"> وكان المكثرون منهم سبعة عمر بن الخطّاب</w:t>
      </w:r>
      <w:r w:rsidR="00336899">
        <w:rPr>
          <w:rFonts w:hint="cs"/>
          <w:rtl/>
        </w:rPr>
        <w:t>،</w:t>
      </w:r>
      <w:r>
        <w:rPr>
          <w:rFonts w:hint="cs"/>
          <w:rtl/>
        </w:rPr>
        <w:t xml:space="preserve"> وعليّ بن أبي طالب</w:t>
      </w:r>
      <w:r w:rsidR="00336899">
        <w:rPr>
          <w:rFonts w:hint="cs"/>
          <w:rtl/>
        </w:rPr>
        <w:t>،</w:t>
      </w:r>
      <w:r>
        <w:rPr>
          <w:rFonts w:hint="cs"/>
          <w:rtl/>
        </w:rPr>
        <w:t xml:space="preserve"> وعبد الله بن مسعود</w:t>
      </w:r>
      <w:r w:rsidR="00336899">
        <w:rPr>
          <w:rFonts w:hint="cs"/>
          <w:rtl/>
        </w:rPr>
        <w:t>،</w:t>
      </w:r>
      <w:r>
        <w:rPr>
          <w:rFonts w:hint="cs"/>
          <w:rtl/>
        </w:rPr>
        <w:t xml:space="preserve"> وعائشة أمّ المؤمنين</w:t>
      </w:r>
      <w:r w:rsidR="00336899">
        <w:rPr>
          <w:rFonts w:hint="cs"/>
          <w:rtl/>
        </w:rPr>
        <w:t>،</w:t>
      </w:r>
      <w:r>
        <w:rPr>
          <w:rFonts w:hint="cs"/>
          <w:rtl/>
        </w:rPr>
        <w:t xml:space="preserve"> وزيد بن ثابت</w:t>
      </w:r>
      <w:r w:rsidR="00336899">
        <w:rPr>
          <w:rFonts w:hint="cs"/>
          <w:rtl/>
        </w:rPr>
        <w:t>،</w:t>
      </w:r>
      <w:r>
        <w:rPr>
          <w:rFonts w:hint="cs"/>
          <w:rtl/>
        </w:rPr>
        <w:t xml:space="preserve"> وعبد الله بن عبّاس</w:t>
      </w:r>
      <w:r w:rsidR="00336899">
        <w:rPr>
          <w:rFonts w:hint="cs"/>
          <w:rtl/>
        </w:rPr>
        <w:t>،</w:t>
      </w:r>
      <w:r>
        <w:rPr>
          <w:rFonts w:hint="cs"/>
          <w:rtl/>
        </w:rPr>
        <w:t xml:space="preserve"> وعبد الله بن عمر</w:t>
      </w:r>
      <w:r w:rsidR="00336899">
        <w:rPr>
          <w:rFonts w:hint="cs"/>
          <w:rtl/>
        </w:rPr>
        <w:t>؛</w:t>
      </w:r>
      <w:r>
        <w:rPr>
          <w:rFonts w:hint="cs"/>
          <w:rtl/>
        </w:rPr>
        <w:t xml:space="preserve"> قال أبو محمد بن حزم ويمكن ان يجمع من فتوى كلّ واحد منهم سفر ضخم</w:t>
      </w:r>
      <w:r w:rsidR="00336899">
        <w:rPr>
          <w:rFonts w:hint="cs"/>
          <w:rtl/>
        </w:rPr>
        <w:t>.</w:t>
      </w:r>
      <w:r>
        <w:rPr>
          <w:rFonts w:hint="cs"/>
          <w:rtl/>
        </w:rPr>
        <w:t xml:space="preserve"> قال</w:t>
      </w:r>
      <w:r w:rsidR="00336899">
        <w:rPr>
          <w:rFonts w:hint="cs"/>
          <w:rtl/>
        </w:rPr>
        <w:t>:</w:t>
      </w:r>
      <w:r>
        <w:rPr>
          <w:rFonts w:hint="cs"/>
          <w:rtl/>
        </w:rPr>
        <w:t xml:space="preserve"> وقد جمع أبوبكر محمد بن موسى بن يعقوب بن أمير المؤمنين المأمون فتيا عبد الله بن عبّاس </w:t>
      </w:r>
      <w:r w:rsidR="001C0D77" w:rsidRPr="001C0D77">
        <w:rPr>
          <w:rStyle w:val="libAlaemChar"/>
          <w:rFonts w:hint="cs"/>
          <w:rtl/>
        </w:rPr>
        <w:t>رضي‌الله‌عنه</w:t>
      </w:r>
      <w:r>
        <w:rPr>
          <w:rFonts w:hint="cs"/>
          <w:rtl/>
        </w:rPr>
        <w:t xml:space="preserve"> في عشرين كتابا</w:t>
      </w:r>
      <w:r w:rsidR="00336899">
        <w:rPr>
          <w:rFonts w:hint="cs"/>
          <w:rtl/>
        </w:rPr>
        <w:t>،</w:t>
      </w:r>
      <w:r>
        <w:rPr>
          <w:rFonts w:hint="cs"/>
          <w:rtl/>
        </w:rPr>
        <w:t xml:space="preserve"> وأبوبكر محمّد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عبد الله بن قيس هو أبو موسى الأشعري</w:t>
      </w:r>
      <w:r w:rsidR="00336899">
        <w:rPr>
          <w:rFonts w:hint="cs"/>
          <w:rtl/>
        </w:rPr>
        <w:t>.</w:t>
      </w:r>
    </w:p>
    <w:p w:rsidR="00D656D1" w:rsidRDefault="00D656D1" w:rsidP="00336899">
      <w:pPr>
        <w:pStyle w:val="libFootnote0"/>
        <w:rPr>
          <w:rtl/>
        </w:rPr>
      </w:pPr>
      <w:r>
        <w:rPr>
          <w:rFonts w:hint="cs"/>
          <w:rtl/>
        </w:rPr>
        <w:t>(2) سنن البيهقي الكبرى</w:t>
      </w:r>
      <w:r w:rsidR="00336899">
        <w:rPr>
          <w:rFonts w:hint="cs"/>
          <w:rtl/>
        </w:rPr>
        <w:t>،</w:t>
      </w:r>
      <w:r>
        <w:rPr>
          <w:rFonts w:hint="cs"/>
          <w:rtl/>
        </w:rPr>
        <w:t xml:space="preserve"> ج 7 ص 97 وتفسير البغوي</w:t>
      </w:r>
      <w:r w:rsidR="00336899">
        <w:rPr>
          <w:rFonts w:hint="cs"/>
          <w:rtl/>
        </w:rPr>
        <w:t>،</w:t>
      </w:r>
      <w:r>
        <w:rPr>
          <w:rFonts w:hint="cs"/>
          <w:rtl/>
        </w:rPr>
        <w:t xml:space="preserve"> ج 1 ص 29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المذكور أحد أئمّة الإسلام في العلم والحديث </w:t>
      </w:r>
      <w:r w:rsidRPr="001C0D77">
        <w:rPr>
          <w:rStyle w:val="libFootnotenumChar"/>
          <w:rFonts w:hint="cs"/>
          <w:rtl/>
        </w:rPr>
        <w:t>(1)</w:t>
      </w:r>
      <w:r w:rsidR="00336899">
        <w:rPr>
          <w:rFonts w:hint="cs"/>
          <w:rtl/>
        </w:rPr>
        <w:t>.</w:t>
      </w:r>
    </w:p>
    <w:p w:rsidR="00D656D1" w:rsidRPr="000B5D76"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ينبغي لمن أراد أن يتصدّى للفتوى أن يعرض نفسه على قول الله عزّ وجلّ </w:t>
      </w:r>
      <w:r w:rsidR="00336899" w:rsidRPr="00F40D7A">
        <w:rPr>
          <w:rStyle w:val="libAlaemChar"/>
          <w:rFonts w:hint="cs"/>
          <w:rtl/>
        </w:rPr>
        <w:t>(</w:t>
      </w:r>
      <w:r w:rsidRPr="00B66261">
        <w:rPr>
          <w:rStyle w:val="libAieChar"/>
          <w:rFonts w:eastAsia="MS Mincho"/>
          <w:rtl/>
        </w:rPr>
        <w:t>وَلاَ تَقْفُ مَا لَيْسَ لَكَ بِهِ عِلْمٌ إِنّ الْسّمْعَ وَالْبَصَرَ كُلّ أُوْلئِكَ كَانَ عَنْهُ مَسْؤُولاً</w:t>
      </w:r>
      <w:r w:rsidR="00336899" w:rsidRPr="00F40D7A">
        <w:rPr>
          <w:rStyle w:val="libAlaemChar"/>
          <w:rFonts w:hint="cs"/>
          <w:rtl/>
        </w:rPr>
        <w:t>)</w:t>
      </w:r>
      <w:r w:rsidR="00336899">
        <w:rPr>
          <w:rFonts w:hint="cs"/>
          <w:rtl/>
        </w:rPr>
        <w:t>.</w:t>
      </w:r>
      <w:r>
        <w:rPr>
          <w:rFonts w:hint="cs"/>
          <w:rtl/>
        </w:rPr>
        <w:t xml:space="preserve"> وليس عمر بن الخطّاب من أهل الفتوى لأنّه غاب عنه قرآن كثير و حديث كثير</w:t>
      </w:r>
      <w:r w:rsidR="00336899">
        <w:rPr>
          <w:rFonts w:hint="cs"/>
          <w:rtl/>
        </w:rPr>
        <w:t>،</w:t>
      </w:r>
      <w:r>
        <w:rPr>
          <w:rFonts w:hint="cs"/>
          <w:rtl/>
        </w:rPr>
        <w:t xml:space="preserve"> ويكفي لتأكيد ذلك أنّه مات لا يعرف الكلالة</w:t>
      </w:r>
      <w:r w:rsidR="00336899">
        <w:rPr>
          <w:rFonts w:hint="cs"/>
          <w:rtl/>
        </w:rPr>
        <w:t>،</w:t>
      </w:r>
      <w:r>
        <w:rPr>
          <w:rFonts w:hint="cs"/>
          <w:rtl/>
        </w:rPr>
        <w:t xml:space="preserve"> وكان له يرى التّيمّم لمن لم يجد الماء</w:t>
      </w:r>
      <w:r w:rsidR="00336899">
        <w:rPr>
          <w:rFonts w:hint="cs"/>
          <w:rtl/>
        </w:rPr>
        <w:t>،</w:t>
      </w:r>
      <w:r>
        <w:rPr>
          <w:rFonts w:hint="cs"/>
          <w:rtl/>
        </w:rPr>
        <w:t xml:space="preserve"> وقضايا كثيرة من هذا القبيل</w:t>
      </w:r>
      <w:r w:rsidR="00336899">
        <w:rPr>
          <w:rFonts w:hint="cs"/>
          <w:rtl/>
        </w:rPr>
        <w:t>.</w:t>
      </w:r>
    </w:p>
    <w:p w:rsidR="00D656D1" w:rsidRDefault="00D656D1" w:rsidP="00336899">
      <w:pPr>
        <w:pStyle w:val="libNormal"/>
        <w:rPr>
          <w:rtl/>
        </w:rPr>
      </w:pPr>
      <w:r>
        <w:rPr>
          <w:rFonts w:hint="cs"/>
          <w:rtl/>
        </w:rPr>
        <w:t>وقال الشّعبي</w:t>
      </w:r>
      <w:r w:rsidR="00336899">
        <w:rPr>
          <w:rFonts w:hint="cs"/>
          <w:rtl/>
        </w:rPr>
        <w:t>:</w:t>
      </w:r>
      <w:r>
        <w:rPr>
          <w:rFonts w:hint="cs"/>
          <w:rtl/>
        </w:rPr>
        <w:t xml:space="preserve"> من سرّه أن يأخذ بالوثيقة في القضاء فليأخذ بقول عمر</w:t>
      </w:r>
      <w:r w:rsidR="00336899">
        <w:rPr>
          <w:rFonts w:hint="cs"/>
          <w:rtl/>
        </w:rPr>
        <w:t>.</w:t>
      </w:r>
      <w:r>
        <w:rPr>
          <w:rFonts w:hint="cs"/>
          <w:rtl/>
        </w:rPr>
        <w:t xml:space="preserve"> وقال مجاهد</w:t>
      </w:r>
      <w:r w:rsidR="00336899">
        <w:rPr>
          <w:rFonts w:hint="cs"/>
          <w:rtl/>
        </w:rPr>
        <w:t>:</w:t>
      </w:r>
      <w:r>
        <w:rPr>
          <w:rFonts w:hint="cs"/>
          <w:rtl/>
        </w:rPr>
        <w:t xml:space="preserve"> إذا اختلف النّاس في شيء فانظروا ما صنع عمر فخذوا به</w:t>
      </w:r>
      <w:r w:rsidR="00336899">
        <w:rPr>
          <w:rFonts w:hint="cs"/>
          <w:rtl/>
        </w:rPr>
        <w:t>.</w:t>
      </w:r>
      <w:r>
        <w:rPr>
          <w:rFonts w:hint="cs"/>
          <w:rtl/>
        </w:rPr>
        <w:t xml:space="preserve"> وقال بن المسيّب</w:t>
      </w:r>
      <w:r w:rsidR="00336899">
        <w:rPr>
          <w:rFonts w:hint="cs"/>
          <w:rtl/>
        </w:rPr>
        <w:t>:</w:t>
      </w:r>
      <w:r>
        <w:rPr>
          <w:rFonts w:hint="cs"/>
          <w:rtl/>
        </w:rPr>
        <w:t xml:space="preserve"> ما أعلم أحدا بعد رسول الله </w:t>
      </w:r>
      <w:r w:rsidR="001C0D77" w:rsidRPr="001C0D77">
        <w:rPr>
          <w:rStyle w:val="libAlaemChar"/>
          <w:rFonts w:hint="cs"/>
          <w:rtl/>
        </w:rPr>
        <w:t>صلى‌الله‌عليه‌وآله‌وسلم</w:t>
      </w:r>
      <w:r>
        <w:rPr>
          <w:rFonts w:hint="cs"/>
          <w:rtl/>
        </w:rPr>
        <w:t xml:space="preserve"> أعلم من عمر بن الخطّاب</w:t>
      </w:r>
      <w:r w:rsidR="00336899">
        <w:rPr>
          <w:rFonts w:hint="cs"/>
          <w:rtl/>
        </w:rPr>
        <w:t>.</w:t>
      </w:r>
      <w:r>
        <w:rPr>
          <w:rFonts w:hint="cs"/>
          <w:rtl/>
        </w:rPr>
        <w:t xml:space="preserve"> وقال أيضا</w:t>
      </w:r>
      <w:r w:rsidR="00336899">
        <w:rPr>
          <w:rFonts w:hint="cs"/>
          <w:rtl/>
        </w:rPr>
        <w:t>:</w:t>
      </w:r>
      <w:r>
        <w:rPr>
          <w:rFonts w:hint="cs"/>
          <w:rtl/>
        </w:rPr>
        <w:t xml:space="preserve"> كان عبد الله يقول لو سلك النّاس واديا وشعبا وسلك عمر واديا وشعبا لسلكت وادي عمر وشعبه</w:t>
      </w:r>
      <w:r w:rsidR="00336899">
        <w:rPr>
          <w:rFonts w:hint="cs"/>
          <w:rtl/>
        </w:rPr>
        <w:t>.</w:t>
      </w:r>
      <w:r>
        <w:rPr>
          <w:rFonts w:hint="cs"/>
          <w:rtl/>
        </w:rPr>
        <w:t xml:space="preserve"> وقال بعض التّابعين</w:t>
      </w:r>
      <w:r w:rsidR="00336899">
        <w:rPr>
          <w:rFonts w:hint="cs"/>
          <w:rtl/>
        </w:rPr>
        <w:t>:</w:t>
      </w:r>
      <w:r>
        <w:rPr>
          <w:rFonts w:hint="cs"/>
          <w:rtl/>
        </w:rPr>
        <w:t xml:space="preserve"> دفعت إلى عمر فإذا الفقهاء عنده مثل الصّبيان قد استعلى عليهم في فقهه وعلمه</w:t>
      </w:r>
      <w:r w:rsidR="00336899">
        <w:rPr>
          <w:rFonts w:hint="cs"/>
          <w:rtl/>
        </w:rPr>
        <w:t>.</w:t>
      </w:r>
      <w:r>
        <w:rPr>
          <w:rFonts w:hint="cs"/>
          <w:rtl/>
        </w:rPr>
        <w:t xml:space="preserve"> وقال محمد بن جرير</w:t>
      </w:r>
      <w:r w:rsidR="00336899">
        <w:rPr>
          <w:rFonts w:hint="cs"/>
          <w:rtl/>
        </w:rPr>
        <w:t>:</w:t>
      </w:r>
      <w:r>
        <w:rPr>
          <w:rFonts w:hint="cs"/>
          <w:rtl/>
        </w:rPr>
        <w:t xml:space="preserve"> لم يكن أحد له أصحاب معروفون حرّروا فتياه ومذاهبه في الفقه غير ابن مسعود</w:t>
      </w:r>
      <w:r w:rsidR="00336899">
        <w:rPr>
          <w:rFonts w:hint="cs"/>
          <w:rtl/>
        </w:rPr>
        <w:t>،</w:t>
      </w:r>
      <w:r>
        <w:rPr>
          <w:rFonts w:hint="cs"/>
          <w:rtl/>
        </w:rPr>
        <w:t xml:space="preserve"> وكان يترك مذهبه وقوله لقول عمر</w:t>
      </w:r>
      <w:r w:rsidR="00336899">
        <w:rPr>
          <w:rFonts w:hint="cs"/>
          <w:rtl/>
        </w:rPr>
        <w:t>.</w:t>
      </w:r>
      <w:r>
        <w:rPr>
          <w:rFonts w:hint="cs"/>
          <w:rtl/>
        </w:rPr>
        <w:t xml:space="preserve"> وكان لا يكاد يخالفه في شيء من مذاهبه ويرجع من قوله إلى قوله</w:t>
      </w:r>
      <w:r w:rsidR="00336899">
        <w:rPr>
          <w:rFonts w:hint="cs"/>
          <w:rtl/>
        </w:rPr>
        <w:t>.</w:t>
      </w:r>
      <w:r>
        <w:rPr>
          <w:rFonts w:hint="cs"/>
          <w:rtl/>
        </w:rPr>
        <w:t xml:space="preserve"> وقال الشّعبي كان عبد الله لا يقنت</w:t>
      </w:r>
      <w:r w:rsidR="00336899">
        <w:rPr>
          <w:rFonts w:hint="cs"/>
          <w:rtl/>
        </w:rPr>
        <w:t>.</w:t>
      </w:r>
      <w:r>
        <w:rPr>
          <w:rFonts w:hint="cs"/>
          <w:rtl/>
        </w:rPr>
        <w:t xml:space="preserve"> وقال</w:t>
      </w:r>
      <w:r w:rsidR="00336899">
        <w:rPr>
          <w:rFonts w:hint="cs"/>
          <w:rtl/>
        </w:rPr>
        <w:t>:</w:t>
      </w:r>
      <w:r>
        <w:rPr>
          <w:rFonts w:hint="cs"/>
          <w:rtl/>
        </w:rPr>
        <w:t xml:space="preserve"> ولو قنت عمر لقنت عبد الله </w:t>
      </w:r>
      <w:r w:rsidRPr="001C0D77">
        <w:rPr>
          <w:rStyle w:val="libFootnotenumChar"/>
          <w:rFonts w:hint="cs"/>
          <w:rtl/>
        </w:rPr>
        <w:t>(2)</w:t>
      </w:r>
      <w:r w:rsidR="00336899">
        <w:rPr>
          <w:rFonts w:hint="cs"/>
          <w:rtl/>
        </w:rPr>
        <w:t>.</w:t>
      </w:r>
    </w:p>
    <w:p w:rsidR="00D656D1" w:rsidRPr="00271A83" w:rsidRDefault="00D656D1" w:rsidP="007337DA">
      <w:pPr>
        <w:pStyle w:val="libBold1"/>
        <w:rPr>
          <w:rtl/>
        </w:rPr>
      </w:pPr>
      <w:r w:rsidRPr="00271A83">
        <w:rPr>
          <w:rFonts w:hint="cs"/>
          <w:rtl/>
        </w:rPr>
        <w:t>أقول</w:t>
      </w:r>
      <w:r w:rsidR="00336899">
        <w:rPr>
          <w:rFonts w:hint="cs"/>
          <w:rtl/>
        </w:rPr>
        <w:t>:</w:t>
      </w:r>
    </w:p>
    <w:p w:rsidR="00D656D1" w:rsidRDefault="00D656D1" w:rsidP="00336899">
      <w:pPr>
        <w:pStyle w:val="libNormal"/>
        <w:rPr>
          <w:rtl/>
        </w:rPr>
      </w:pPr>
      <w:r>
        <w:rPr>
          <w:rFonts w:hint="cs"/>
          <w:rtl/>
        </w:rPr>
        <w:t>لا داعي إلى التعليق على كلّ الأقوال السّابقة</w:t>
      </w:r>
      <w:r w:rsidR="00336899">
        <w:rPr>
          <w:rFonts w:hint="cs"/>
          <w:rtl/>
        </w:rPr>
        <w:t>،</w:t>
      </w:r>
      <w:r>
        <w:rPr>
          <w:rFonts w:hint="cs"/>
          <w:rtl/>
        </w:rPr>
        <w:t xml:space="preserve"> وإنّما تعليقي على بعضها</w:t>
      </w:r>
      <w:r w:rsidR="00336899">
        <w:rPr>
          <w:rFonts w:hint="cs"/>
          <w:rtl/>
        </w:rPr>
        <w:t>،</w:t>
      </w:r>
      <w:r>
        <w:rPr>
          <w:rFonts w:hint="cs"/>
          <w:rtl/>
        </w:rPr>
        <w:t xml:space="preserve"> أحدها قول عبد الله الذي لو سلك النّاس واديا وشعبا وسلك عمر واديا وشعبا لسلكت وادي عمر وشعبه</w:t>
      </w:r>
      <w:r w:rsidR="00336899">
        <w:rPr>
          <w:rFonts w:hint="cs"/>
          <w:rtl/>
        </w:rPr>
        <w:t>،</w:t>
      </w:r>
      <w:r>
        <w:rPr>
          <w:rFonts w:hint="cs"/>
          <w:rtl/>
        </w:rPr>
        <w:t xml:space="preserve"> فإنّ عمر سلك يوم أحد ويوم خيبر ويوم الأحزاب ويوم حنين واديا مربعا اسمه وادي الجبناء</w:t>
      </w:r>
      <w:r w:rsidR="00336899">
        <w:rPr>
          <w:rFonts w:hint="cs"/>
          <w:rtl/>
        </w:rPr>
        <w:t>.</w:t>
      </w:r>
      <w:r>
        <w:rPr>
          <w:rFonts w:hint="cs"/>
          <w:rtl/>
        </w:rPr>
        <w:t xml:space="preserve"> والثّاني كلام التّابعي المجهول</w:t>
      </w:r>
      <w:r w:rsidR="00336899">
        <w:rPr>
          <w:rFonts w:hint="cs"/>
          <w:rtl/>
        </w:rPr>
        <w:t>،</w:t>
      </w:r>
      <w:r>
        <w:rPr>
          <w:rFonts w:hint="cs"/>
          <w:rtl/>
        </w:rPr>
        <w:t xml:space="preserve"> فإنّ قوله</w:t>
      </w:r>
      <w:r w:rsidR="00336899">
        <w:rPr>
          <w:rFonts w:hint="cs"/>
          <w:rtl/>
        </w:rPr>
        <w:t>:</w:t>
      </w:r>
      <w:r>
        <w:rPr>
          <w:rFonts w:hint="cs"/>
          <w:rtl/>
        </w:rPr>
        <w:t xml:space="preserve"> دفعت إلى عمر فإذا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إعلام الموقعين</w:t>
      </w:r>
      <w:r w:rsidR="00336899">
        <w:rPr>
          <w:rFonts w:hint="cs"/>
          <w:rtl/>
        </w:rPr>
        <w:t>،</w:t>
      </w:r>
      <w:r>
        <w:rPr>
          <w:rFonts w:hint="cs"/>
          <w:rtl/>
        </w:rPr>
        <w:t xml:space="preserve"> ابن قيم الجوزية</w:t>
      </w:r>
      <w:r w:rsidR="00336899">
        <w:rPr>
          <w:rFonts w:hint="cs"/>
          <w:rtl/>
        </w:rPr>
        <w:t>،</w:t>
      </w:r>
      <w:r>
        <w:rPr>
          <w:rFonts w:hint="cs"/>
          <w:rtl/>
        </w:rPr>
        <w:t xml:space="preserve"> ج 1 ص 12</w:t>
      </w:r>
      <w:r w:rsidR="00336899">
        <w:rPr>
          <w:rFonts w:hint="cs"/>
          <w:rtl/>
        </w:rPr>
        <w:t>.</w:t>
      </w:r>
    </w:p>
    <w:p w:rsidR="00D656D1" w:rsidRDefault="00D656D1" w:rsidP="00336899">
      <w:pPr>
        <w:pStyle w:val="libFootnote0"/>
        <w:rPr>
          <w:rtl/>
        </w:rPr>
      </w:pPr>
      <w:r>
        <w:rPr>
          <w:rFonts w:hint="cs"/>
          <w:rtl/>
        </w:rPr>
        <w:t>(2) إعلام الموقعين</w:t>
      </w:r>
      <w:r w:rsidR="00336899">
        <w:rPr>
          <w:rFonts w:hint="cs"/>
          <w:rtl/>
        </w:rPr>
        <w:t>،</w:t>
      </w:r>
      <w:r>
        <w:rPr>
          <w:rFonts w:hint="cs"/>
          <w:rtl/>
        </w:rPr>
        <w:t xml:space="preserve"> ابن القيم</w:t>
      </w:r>
      <w:r w:rsidR="00336899">
        <w:rPr>
          <w:rFonts w:hint="cs"/>
          <w:rtl/>
        </w:rPr>
        <w:t>،</w:t>
      </w:r>
      <w:r>
        <w:rPr>
          <w:rFonts w:hint="cs"/>
          <w:rtl/>
        </w:rPr>
        <w:t xml:space="preserve"> ج 1 ص 20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الفقهاء عنده مثل الصّبيان قد استعلى عليهم في فقهه وعلمه </w:t>
      </w:r>
      <w:r w:rsidR="00336899">
        <w:rPr>
          <w:rFonts w:hint="cs"/>
          <w:rtl/>
        </w:rPr>
        <w:t>(</w:t>
      </w:r>
      <w:r>
        <w:rPr>
          <w:rFonts w:hint="cs"/>
          <w:rtl/>
        </w:rPr>
        <w:t>يكذّبه الواقع</w:t>
      </w:r>
      <w:r w:rsidR="00336899">
        <w:rPr>
          <w:rFonts w:hint="cs"/>
          <w:rtl/>
        </w:rPr>
        <w:t>،</w:t>
      </w:r>
      <w:r>
        <w:rPr>
          <w:rFonts w:hint="cs"/>
          <w:rtl/>
        </w:rPr>
        <w:t xml:space="preserve"> وقد كان عمر نفسه يقول</w:t>
      </w:r>
      <w:r w:rsidR="00336899">
        <w:rPr>
          <w:rFonts w:hint="cs"/>
          <w:rtl/>
        </w:rPr>
        <w:t>:</w:t>
      </w:r>
      <w:r>
        <w:rPr>
          <w:rFonts w:hint="cs"/>
          <w:rtl/>
        </w:rPr>
        <w:t xml:space="preserve"> </w:t>
      </w:r>
      <w:r w:rsidR="00336899">
        <w:rPr>
          <w:rFonts w:hint="cs"/>
          <w:rtl/>
        </w:rPr>
        <w:t>(</w:t>
      </w:r>
      <w:r>
        <w:rPr>
          <w:rFonts w:hint="cs"/>
          <w:rtl/>
        </w:rPr>
        <w:t>كلّ الناس أفقه من عمر</w:t>
      </w:r>
      <w:r w:rsidR="00336899">
        <w:rPr>
          <w:rFonts w:hint="cs"/>
          <w:rtl/>
        </w:rPr>
        <w:t>)</w:t>
      </w:r>
      <w:r>
        <w:rPr>
          <w:rFonts w:hint="cs"/>
          <w:rtl/>
        </w:rPr>
        <w:t xml:space="preserve"> ولو كان التّابعي المجهول صادقا لقال</w:t>
      </w:r>
      <w:r w:rsidR="00336899">
        <w:rPr>
          <w:rFonts w:hint="cs"/>
          <w:rtl/>
        </w:rPr>
        <w:t>:</w:t>
      </w:r>
      <w:r>
        <w:rPr>
          <w:rFonts w:hint="cs"/>
          <w:rtl/>
        </w:rPr>
        <w:t xml:space="preserve"> </w:t>
      </w:r>
      <w:r w:rsidR="00336899">
        <w:rPr>
          <w:rFonts w:hint="cs"/>
          <w:rtl/>
        </w:rPr>
        <w:t>(</w:t>
      </w:r>
      <w:r>
        <w:rPr>
          <w:rFonts w:hint="cs"/>
          <w:rtl/>
        </w:rPr>
        <w:t>قد استعلى عليهم بدرّته</w:t>
      </w:r>
      <w:r w:rsidR="00336899">
        <w:rPr>
          <w:rFonts w:hint="cs"/>
          <w:rtl/>
        </w:rPr>
        <w:t>)،</w:t>
      </w:r>
      <w:r>
        <w:rPr>
          <w:rFonts w:hint="cs"/>
          <w:rtl/>
        </w:rPr>
        <w:t xml:space="preserve"> فإن درّة عمر نسخت وخصّصت وقيّدت إلى ما شاء الله</w:t>
      </w:r>
      <w:r w:rsidR="00336899">
        <w:rPr>
          <w:rFonts w:hint="cs"/>
          <w:rtl/>
        </w:rPr>
        <w:t>.</w:t>
      </w:r>
      <w:r>
        <w:rPr>
          <w:rFonts w:hint="cs"/>
          <w:rtl/>
        </w:rPr>
        <w:t xml:space="preserve"> والثّالث قول مجاهد </w:t>
      </w:r>
      <w:r w:rsidR="00336899">
        <w:rPr>
          <w:rFonts w:hint="cs"/>
          <w:rtl/>
        </w:rPr>
        <w:t>(</w:t>
      </w:r>
      <w:r>
        <w:rPr>
          <w:rFonts w:hint="cs"/>
          <w:rtl/>
        </w:rPr>
        <w:t xml:space="preserve">إذا اختلف النّاس في شيء فانظروا ما صنع عمر فخذوا به فإنّ عمر بن الخطّاب خالف رسول الله في مسائل كثيرة ولا يحلّ لمسلم أن يخالف رسول الله </w:t>
      </w:r>
      <w:r w:rsidR="001C0D77" w:rsidRPr="001C0D77">
        <w:rPr>
          <w:rStyle w:val="libAlaemChar"/>
          <w:rFonts w:hint="cs"/>
          <w:rtl/>
        </w:rPr>
        <w:t>صلى‌الله‌عليه‌وآله‌وسلم</w:t>
      </w:r>
      <w:r>
        <w:rPr>
          <w:rFonts w:hint="cs"/>
          <w:rtl/>
        </w:rPr>
        <w:t xml:space="preserve"> متعمّدا</w:t>
      </w:r>
      <w:r w:rsidR="00336899">
        <w:rPr>
          <w:rFonts w:hint="cs"/>
          <w:rtl/>
        </w:rPr>
        <w:t>؛</w:t>
      </w:r>
      <w:r>
        <w:rPr>
          <w:rFonts w:hint="cs"/>
          <w:rtl/>
        </w:rPr>
        <w:t xml:space="preserve"> فمجاهد بقوله هذا يدعو النّاس إلى مخالفة رسول الله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قال ابن القيم</w:t>
      </w:r>
      <w:r w:rsidR="00336899">
        <w:rPr>
          <w:rFonts w:hint="cs"/>
          <w:rtl/>
        </w:rPr>
        <w:t>:</w:t>
      </w:r>
      <w:r>
        <w:rPr>
          <w:rFonts w:hint="cs"/>
          <w:rtl/>
        </w:rPr>
        <w:t xml:space="preserve"> ومن هذا لمّا كتب الكاتب بين يدي أمير المؤمنين عمر بن الخطّاب حكما حكم به فقال</w:t>
      </w:r>
      <w:r w:rsidR="00336899">
        <w:rPr>
          <w:rFonts w:hint="cs"/>
          <w:rtl/>
        </w:rPr>
        <w:t>:</w:t>
      </w:r>
      <w:r>
        <w:rPr>
          <w:rFonts w:hint="cs"/>
          <w:rtl/>
        </w:rPr>
        <w:t xml:space="preserve"> هذا ما أرى الله أمير المؤمنين عمر</w:t>
      </w:r>
      <w:r w:rsidR="00336899">
        <w:rPr>
          <w:rFonts w:hint="cs"/>
          <w:rtl/>
        </w:rPr>
        <w:t>،</w:t>
      </w:r>
      <w:r>
        <w:rPr>
          <w:rFonts w:hint="cs"/>
          <w:rtl/>
        </w:rPr>
        <w:t xml:space="preserve"> فقال</w:t>
      </w:r>
      <w:r w:rsidR="00336899">
        <w:rPr>
          <w:rFonts w:hint="cs"/>
          <w:rtl/>
        </w:rPr>
        <w:t>:</w:t>
      </w:r>
      <w:r>
        <w:rPr>
          <w:rFonts w:hint="cs"/>
          <w:rtl/>
        </w:rPr>
        <w:t xml:space="preserve"> لا تقل هكذا ولكن قل</w:t>
      </w:r>
      <w:r w:rsidR="00336899">
        <w:rPr>
          <w:rFonts w:hint="cs"/>
          <w:rtl/>
        </w:rPr>
        <w:t>:</w:t>
      </w:r>
      <w:r>
        <w:rPr>
          <w:rFonts w:hint="cs"/>
          <w:rtl/>
        </w:rPr>
        <w:t xml:space="preserve"> هذا ما رأى أمير المؤمنين عمر بن الخطّاب </w:t>
      </w:r>
      <w:r w:rsidRPr="001C0D77">
        <w:rPr>
          <w:rStyle w:val="libFootnotenumChar"/>
          <w:rFonts w:hint="cs"/>
          <w:rtl/>
        </w:rPr>
        <w:t>(1)</w:t>
      </w:r>
      <w:r w:rsidR="00336899">
        <w:rPr>
          <w:rFonts w:hint="cs"/>
          <w:rtl/>
        </w:rPr>
        <w:t>.</w:t>
      </w:r>
    </w:p>
    <w:p w:rsidR="00D656D1" w:rsidRPr="00F46AEA" w:rsidRDefault="00D656D1" w:rsidP="007337DA">
      <w:pPr>
        <w:pStyle w:val="libBold1"/>
        <w:rPr>
          <w:rtl/>
        </w:rPr>
      </w:pPr>
      <w:r w:rsidRPr="00F46AEA">
        <w:rPr>
          <w:rFonts w:hint="cs"/>
          <w:rtl/>
        </w:rPr>
        <w:t>أقول</w:t>
      </w:r>
      <w:r w:rsidR="00336899">
        <w:rPr>
          <w:rFonts w:hint="cs"/>
          <w:rtl/>
        </w:rPr>
        <w:t>:</w:t>
      </w:r>
    </w:p>
    <w:p w:rsidR="00D656D1" w:rsidRDefault="00D656D1" w:rsidP="00336899">
      <w:pPr>
        <w:pStyle w:val="libNormal"/>
        <w:rPr>
          <w:rtl/>
        </w:rPr>
      </w:pPr>
      <w:r>
        <w:rPr>
          <w:rFonts w:hint="cs"/>
          <w:rtl/>
        </w:rPr>
        <w:t>وهذا يعني بكل وضوح أنّ عمر يشهد على نفسه أنّ حكمه ليس بإلهام من الله رغم تملّق الكاتب</w:t>
      </w:r>
      <w:r w:rsidR="00336899">
        <w:rPr>
          <w:rFonts w:hint="cs"/>
          <w:rtl/>
        </w:rPr>
        <w:t>،</w:t>
      </w:r>
      <w:r>
        <w:rPr>
          <w:rFonts w:hint="cs"/>
          <w:rtl/>
        </w:rPr>
        <w:t xml:space="preserve"> وهذه القصّة كافية لنسف دعوى التّحديث والتّكليم</w:t>
      </w:r>
      <w:r w:rsidR="00336899">
        <w:rPr>
          <w:rFonts w:hint="cs"/>
          <w:rtl/>
        </w:rPr>
        <w:t>.</w:t>
      </w:r>
    </w:p>
    <w:p w:rsidR="00D656D1" w:rsidRDefault="00D656D1" w:rsidP="00336899">
      <w:pPr>
        <w:pStyle w:val="libNormal"/>
        <w:rPr>
          <w:rtl/>
        </w:rPr>
      </w:pPr>
      <w:r>
        <w:rPr>
          <w:rFonts w:hint="cs"/>
          <w:rtl/>
        </w:rPr>
        <w:t>وقال ابن قيّم الجوزيّة في نفس المعنى</w:t>
      </w:r>
      <w:r w:rsidR="00336899">
        <w:rPr>
          <w:rFonts w:hint="cs"/>
          <w:rtl/>
        </w:rPr>
        <w:t>:</w:t>
      </w:r>
      <w:r>
        <w:rPr>
          <w:rFonts w:hint="cs"/>
          <w:rtl/>
        </w:rPr>
        <w:t xml:space="preserve"> قال ابن وهب حدّثنا يونس بن يزيد عن بن شهاب أن عمر بن الخطّاب قال وهو على المنبر</w:t>
      </w:r>
      <w:r w:rsidR="00336899">
        <w:rPr>
          <w:rFonts w:hint="cs"/>
          <w:rtl/>
        </w:rPr>
        <w:t>:</w:t>
      </w:r>
      <w:r>
        <w:rPr>
          <w:rFonts w:hint="cs"/>
          <w:rtl/>
        </w:rPr>
        <w:t xml:space="preserve"> </w:t>
      </w:r>
      <w:r w:rsidR="00336899">
        <w:rPr>
          <w:rFonts w:hint="cs"/>
          <w:rtl/>
        </w:rPr>
        <w:t>(</w:t>
      </w:r>
      <w:r>
        <w:rPr>
          <w:rFonts w:hint="cs"/>
          <w:rtl/>
        </w:rPr>
        <w:t xml:space="preserve">يا أيّها النّاس إنّ الرّأي إنّما كان من رسول الله </w:t>
      </w:r>
      <w:r w:rsidR="001C0D77" w:rsidRPr="001C0D77">
        <w:rPr>
          <w:rStyle w:val="libAlaemChar"/>
          <w:rFonts w:hint="cs"/>
          <w:rtl/>
        </w:rPr>
        <w:t>صلى‌الله‌عليه‌وآله‌وسلم</w:t>
      </w:r>
      <w:r>
        <w:rPr>
          <w:rFonts w:hint="cs"/>
          <w:rtl/>
        </w:rPr>
        <w:t xml:space="preserve"> مصيبا أنّ الله كان يريه</w:t>
      </w:r>
      <w:r w:rsidR="00336899">
        <w:rPr>
          <w:rFonts w:hint="cs"/>
          <w:rtl/>
        </w:rPr>
        <w:t>،</w:t>
      </w:r>
      <w:r>
        <w:rPr>
          <w:rFonts w:hint="cs"/>
          <w:rtl/>
        </w:rPr>
        <w:t xml:space="preserve"> وإنّما هو منّا الظّنّ والتّكلّف</w:t>
      </w:r>
      <w:r w:rsidR="00336899">
        <w:rPr>
          <w:rFonts w:hint="cs"/>
          <w:rtl/>
        </w:rPr>
        <w:t>)</w:t>
      </w:r>
      <w:r>
        <w:rPr>
          <w:rFonts w:hint="cs"/>
          <w:rtl/>
        </w:rPr>
        <w:t xml:space="preserve"> </w:t>
      </w:r>
      <w:r w:rsidRPr="001C0D77">
        <w:rPr>
          <w:rStyle w:val="libFootnotenumChar"/>
          <w:rFonts w:hint="cs"/>
          <w:rtl/>
        </w:rPr>
        <w:t>(2)</w:t>
      </w:r>
      <w:r w:rsidR="00336899">
        <w:rPr>
          <w:rFonts w:hint="cs"/>
          <w:rtl/>
        </w:rPr>
        <w:t>.</w:t>
      </w:r>
      <w:r>
        <w:rPr>
          <w:rFonts w:hint="cs"/>
          <w:rtl/>
        </w:rPr>
        <w:t xml:space="preserve"> فهو يشهد أنّ رأيه ليس إراءة من الله</w:t>
      </w:r>
      <w:r w:rsidR="00336899">
        <w:rPr>
          <w:rFonts w:hint="cs"/>
          <w:rtl/>
        </w:rPr>
        <w:t>،</w:t>
      </w:r>
      <w:r>
        <w:rPr>
          <w:rFonts w:hint="cs"/>
          <w:rtl/>
        </w:rPr>
        <w:t xml:space="preserve"> بل يشهد أنّ رأيه ظنّ وتكلّف</w:t>
      </w:r>
      <w:r w:rsidR="00336899">
        <w:rPr>
          <w:rFonts w:hint="cs"/>
          <w:rtl/>
        </w:rPr>
        <w:t>.</w:t>
      </w:r>
    </w:p>
    <w:p w:rsidR="00D656D1" w:rsidRDefault="00D656D1" w:rsidP="00336899">
      <w:pPr>
        <w:pStyle w:val="libNormal"/>
        <w:rPr>
          <w:rtl/>
        </w:rPr>
      </w:pPr>
      <w:r>
        <w:rPr>
          <w:rFonts w:hint="cs"/>
          <w:rtl/>
        </w:rPr>
        <w:t>ولطالما تناقض عمر في الأحكام الشّرعيّة وغيرها</w:t>
      </w:r>
      <w:r w:rsidR="00336899">
        <w:rPr>
          <w:rFonts w:hint="cs"/>
          <w:rtl/>
        </w:rPr>
        <w:t>؛</w:t>
      </w:r>
      <w:r>
        <w:rPr>
          <w:rFonts w:hint="cs"/>
          <w:rtl/>
        </w:rPr>
        <w:t xml:space="preserve"> فعن وهب بن منبه عن الحكم بن مسعود الثّقفيّ قال</w:t>
      </w:r>
      <w:r w:rsidR="00336899">
        <w:rPr>
          <w:rFonts w:hint="cs"/>
          <w:rtl/>
        </w:rPr>
        <w:t>:</w:t>
      </w:r>
      <w:r>
        <w:rPr>
          <w:rFonts w:hint="cs"/>
          <w:rtl/>
        </w:rPr>
        <w:t xml:space="preserve"> </w:t>
      </w:r>
      <w:r w:rsidR="00336899">
        <w:rPr>
          <w:rFonts w:hint="cs"/>
          <w:rtl/>
        </w:rPr>
        <w:t>(</w:t>
      </w:r>
      <w:r>
        <w:rPr>
          <w:rFonts w:hint="cs"/>
          <w:rtl/>
        </w:rPr>
        <w:t>قضى عمربن الخطّاب في امرأة توفيت وتركت زوجها وأمّها وأخويها لأبيها وأمّها وأخويها لأمّها فأشرك عمر بين الإخوة للأم والأب والإخوة للأمّ في الثّلث فقال له</w:t>
      </w:r>
      <w:r w:rsidR="00336899">
        <w:rPr>
          <w:rFonts w:hint="cs"/>
          <w:rtl/>
        </w:rPr>
        <w:t>:</w:t>
      </w:r>
      <w:r>
        <w:rPr>
          <w:rFonts w:hint="cs"/>
          <w:rtl/>
        </w:rPr>
        <w:t xml:space="preserve"> رجل إنّك لم تشرك بينهم عام كذا وكذا</w:t>
      </w:r>
      <w:r w:rsidR="00336899">
        <w:rPr>
          <w:rFonts w:hint="cs"/>
          <w:rtl/>
        </w:rPr>
        <w:t>،</w:t>
      </w:r>
      <w:r>
        <w:rPr>
          <w:rFonts w:hint="cs"/>
          <w:rtl/>
        </w:rPr>
        <w:t xml:space="preserve"> قال عمر</w:t>
      </w:r>
      <w:r w:rsidR="00336899">
        <w:rPr>
          <w:rFonts w:hint="cs"/>
          <w:rtl/>
        </w:rPr>
        <w:t>:</w:t>
      </w:r>
      <w:r>
        <w:rPr>
          <w:rFonts w:hint="cs"/>
          <w:rtl/>
        </w:rPr>
        <w:t xml:space="preserve"> تلك على ما قضينا يومئذ وهذه على ما قضينا اليوم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إعلام الموقعين</w:t>
      </w:r>
      <w:r w:rsidR="00336899">
        <w:rPr>
          <w:rFonts w:hint="cs"/>
          <w:rtl/>
        </w:rPr>
        <w:t>،</w:t>
      </w:r>
      <w:r>
        <w:rPr>
          <w:rFonts w:hint="cs"/>
          <w:rtl/>
        </w:rPr>
        <w:t xml:space="preserve"> ابن القيم</w:t>
      </w:r>
      <w:r w:rsidR="00336899">
        <w:rPr>
          <w:rFonts w:hint="cs"/>
          <w:rtl/>
        </w:rPr>
        <w:t>،</w:t>
      </w:r>
      <w:r>
        <w:rPr>
          <w:rFonts w:hint="cs"/>
          <w:rtl/>
        </w:rPr>
        <w:t xml:space="preserve"> ج 1 ص 39</w:t>
      </w:r>
      <w:r w:rsidR="00336899">
        <w:rPr>
          <w:rFonts w:hint="cs"/>
          <w:rtl/>
        </w:rPr>
        <w:t>.</w:t>
      </w:r>
    </w:p>
    <w:p w:rsidR="00D656D1" w:rsidRDefault="00D656D1" w:rsidP="00336899">
      <w:pPr>
        <w:pStyle w:val="libFootnote0"/>
        <w:rPr>
          <w:rtl/>
        </w:rPr>
      </w:pPr>
      <w:r>
        <w:rPr>
          <w:rFonts w:hint="cs"/>
          <w:rtl/>
        </w:rPr>
        <w:t>(2) إعلام الموقعين ابن القيم</w:t>
      </w:r>
      <w:r w:rsidR="00336899">
        <w:rPr>
          <w:rFonts w:hint="cs"/>
          <w:rtl/>
        </w:rPr>
        <w:t>،</w:t>
      </w:r>
      <w:r>
        <w:rPr>
          <w:rFonts w:hint="cs"/>
          <w:rtl/>
        </w:rPr>
        <w:t xml:space="preserve"> ج 1 ص 54</w:t>
      </w:r>
      <w:r w:rsidR="00336899">
        <w:rPr>
          <w:rFonts w:hint="cs"/>
          <w:rtl/>
        </w:rPr>
        <w:t>.</w:t>
      </w:r>
    </w:p>
    <w:p w:rsidR="00D656D1" w:rsidRDefault="00D656D1" w:rsidP="00336899">
      <w:pPr>
        <w:pStyle w:val="libFootnote0"/>
        <w:rPr>
          <w:rtl/>
        </w:rPr>
      </w:pPr>
      <w:r>
        <w:rPr>
          <w:rFonts w:hint="cs"/>
          <w:rtl/>
        </w:rPr>
        <w:t xml:space="preserve">(3) سنن البيهقي الكبرى ج 6 ص 255 ومصنف عبد الرزاق ج 10 ص 249 وكنز العمال ج 11 ص 12 و </w:t>
      </w:r>
    </w:p>
    <w:p w:rsidR="00D656D1" w:rsidRDefault="00D656D1" w:rsidP="00336899">
      <w:pPr>
        <w:pStyle w:val="libNormal"/>
        <w:rPr>
          <w:rtl/>
        </w:rPr>
      </w:pPr>
      <w:r>
        <w:rPr>
          <w:rtl/>
        </w:rPr>
        <w:br w:type="page"/>
      </w:r>
    </w:p>
    <w:p w:rsidR="00D656D1" w:rsidRDefault="00D656D1" w:rsidP="007337DA">
      <w:pPr>
        <w:pStyle w:val="libNormal"/>
        <w:rPr>
          <w:rtl/>
        </w:rPr>
      </w:pPr>
      <w:r w:rsidRPr="007337DA">
        <w:rPr>
          <w:rStyle w:val="libBold2Char"/>
          <w:rFonts w:hint="cs"/>
          <w:rtl/>
        </w:rPr>
        <w:lastRenderedPageBreak/>
        <w:t>أقول</w:t>
      </w:r>
      <w:r w:rsidR="00336899" w:rsidRPr="007337DA">
        <w:rPr>
          <w:rStyle w:val="libBold2Char"/>
          <w:rFonts w:hint="cs"/>
          <w:rtl/>
        </w:rPr>
        <w:t>:</w:t>
      </w:r>
      <w:r w:rsidRPr="007337DA">
        <w:rPr>
          <w:rFonts w:hint="cs"/>
          <w:rtl/>
        </w:rPr>
        <w:t xml:space="preserve"> </w:t>
      </w:r>
      <w:r>
        <w:rPr>
          <w:rFonts w:hint="cs"/>
          <w:rtl/>
        </w:rPr>
        <w:t xml:space="preserve">كلّ </w:t>
      </w:r>
      <w:r w:rsidRPr="007337DA">
        <w:rPr>
          <w:rFonts w:hint="cs"/>
          <w:rtl/>
        </w:rPr>
        <w:t>عام</w:t>
      </w:r>
      <w:r>
        <w:rPr>
          <w:rFonts w:hint="cs"/>
          <w:rtl/>
        </w:rPr>
        <w:t xml:space="preserve"> هو في شأن</w:t>
      </w:r>
      <w:r w:rsidR="00336899">
        <w:rPr>
          <w:rFonts w:hint="cs"/>
          <w:rtl/>
        </w:rPr>
        <w:t>.</w:t>
      </w:r>
    </w:p>
    <w:p w:rsidR="00D656D1" w:rsidRDefault="00D656D1" w:rsidP="00336899">
      <w:pPr>
        <w:pStyle w:val="libNormal"/>
        <w:rPr>
          <w:rtl/>
        </w:rPr>
      </w:pPr>
      <w:r>
        <w:rPr>
          <w:rFonts w:hint="cs"/>
          <w:rtl/>
        </w:rPr>
        <w:t xml:space="preserve">وعن عطاء أنّ عمر بن الخطّاب </w:t>
      </w:r>
      <w:r w:rsidR="001C0D77" w:rsidRPr="001C0D77">
        <w:rPr>
          <w:rStyle w:val="libAlaemChar"/>
          <w:rFonts w:hint="cs"/>
          <w:rtl/>
        </w:rPr>
        <w:t>رضي‌الله‌عنه</w:t>
      </w:r>
      <w:r>
        <w:rPr>
          <w:rFonts w:hint="cs"/>
          <w:rtl/>
        </w:rPr>
        <w:t xml:space="preserve"> قال</w:t>
      </w:r>
      <w:r w:rsidR="00336899">
        <w:rPr>
          <w:rFonts w:hint="cs"/>
          <w:rtl/>
        </w:rPr>
        <w:t>:</w:t>
      </w:r>
      <w:r>
        <w:rPr>
          <w:rFonts w:hint="cs"/>
          <w:rtl/>
        </w:rPr>
        <w:t xml:space="preserve"> آية من كتاب الله تعالى ما وجدت أحدا يشفيني عنها</w:t>
      </w:r>
      <w:r w:rsidR="00336899">
        <w:rPr>
          <w:rFonts w:hint="cs"/>
          <w:rtl/>
        </w:rPr>
        <w:t>،</w:t>
      </w:r>
      <w:r>
        <w:rPr>
          <w:rFonts w:hint="cs"/>
          <w:rtl/>
        </w:rPr>
        <w:t xml:space="preserve"> قوله تعالى </w:t>
      </w:r>
      <w:r w:rsidR="00336899" w:rsidRPr="00F40D7A">
        <w:rPr>
          <w:rStyle w:val="libAlaemChar"/>
          <w:rFonts w:hint="cs"/>
          <w:rtl/>
        </w:rPr>
        <w:t>(</w:t>
      </w:r>
      <w:r w:rsidRPr="00B66261">
        <w:rPr>
          <w:rStyle w:val="libAieChar"/>
          <w:rFonts w:eastAsia="MS Mincho"/>
          <w:rtl/>
        </w:rPr>
        <w:t>أَيَ</w:t>
      </w:r>
      <w:r w:rsidRPr="00B66261">
        <w:rPr>
          <w:rStyle w:val="libAieChar"/>
          <w:rFonts w:eastAsia="MS Mincho" w:hint="cs"/>
          <w:rtl/>
        </w:rPr>
        <w:t>حبّ</w:t>
      </w:r>
      <w:r w:rsidRPr="00B66261">
        <w:rPr>
          <w:rStyle w:val="libAieChar"/>
          <w:rFonts w:eastAsia="MS Mincho"/>
          <w:rtl/>
        </w:rPr>
        <w:t xml:space="preserve"> أَحَدُكُمْ أَن تَكُونَ لَهُ</w:t>
      </w:r>
      <w:r w:rsidR="00336899" w:rsidRPr="00F40D7A">
        <w:rPr>
          <w:rStyle w:val="libAlaemChar"/>
          <w:rFonts w:hint="cs"/>
          <w:rtl/>
        </w:rPr>
        <w:t>)</w:t>
      </w:r>
      <w:r>
        <w:rPr>
          <w:rFonts w:hint="cs"/>
          <w:rtl/>
        </w:rPr>
        <w:t xml:space="preserve"> الخ</w:t>
      </w:r>
      <w:r w:rsidR="00336899">
        <w:rPr>
          <w:rFonts w:hint="cs"/>
          <w:rtl/>
        </w:rPr>
        <w:t>،</w:t>
      </w:r>
      <w:r>
        <w:rPr>
          <w:rFonts w:hint="cs"/>
          <w:rtl/>
        </w:rPr>
        <w:t xml:space="preserve"> فقال ابن عبّاس</w:t>
      </w:r>
      <w:r w:rsidR="00336899">
        <w:rPr>
          <w:rFonts w:hint="cs"/>
          <w:rtl/>
        </w:rPr>
        <w:t>:</w:t>
      </w:r>
      <w:r>
        <w:rPr>
          <w:rFonts w:hint="cs"/>
          <w:rtl/>
        </w:rPr>
        <w:t xml:space="preserve"> يا أمير المؤمنين إنّي أجد في نفسي منها فقال له عمر</w:t>
      </w:r>
      <w:r w:rsidR="00336899">
        <w:rPr>
          <w:rFonts w:hint="cs"/>
          <w:rtl/>
        </w:rPr>
        <w:t>:</w:t>
      </w:r>
      <w:r>
        <w:rPr>
          <w:rFonts w:hint="cs"/>
          <w:rtl/>
        </w:rPr>
        <w:t xml:space="preserve"> فلم تحقر نفسك</w:t>
      </w:r>
      <w:r w:rsidR="00336899">
        <w:rPr>
          <w:rFonts w:hint="cs"/>
          <w:rtl/>
        </w:rPr>
        <w:t>!</w:t>
      </w:r>
      <w:r>
        <w:rPr>
          <w:rFonts w:hint="cs"/>
          <w:rtl/>
        </w:rPr>
        <w:t xml:space="preserve"> فقال</w:t>
      </w:r>
      <w:r w:rsidR="00336899">
        <w:rPr>
          <w:rFonts w:hint="cs"/>
          <w:rtl/>
        </w:rPr>
        <w:t>:</w:t>
      </w:r>
      <w:r>
        <w:rPr>
          <w:rFonts w:hint="cs"/>
          <w:rtl/>
        </w:rPr>
        <w:t xml:space="preserve"> يا أمير المؤمنين هذا مثل ضربه الله تعالى فقال أيحب أحدكم أن يكون عمره يعمل بعمل أهل الخير وأهل السّعادة حتى إذا كبر سنّه وقرب أجله ورقّ عظمه وكان أحوج ما يكون إلى أن يختم عمله بخير عمل بعمل أهل الشّقاء فأفسد عمله فأحرقه قال</w:t>
      </w:r>
      <w:r w:rsidR="00336899">
        <w:rPr>
          <w:rFonts w:hint="cs"/>
          <w:rtl/>
        </w:rPr>
        <w:t>:</w:t>
      </w:r>
      <w:r>
        <w:rPr>
          <w:rFonts w:hint="cs"/>
          <w:rtl/>
        </w:rPr>
        <w:t xml:space="preserve"> فوقعت على قلب عمر وأعجبته </w:t>
      </w:r>
      <w:r w:rsidRPr="001C0D77">
        <w:rPr>
          <w:rStyle w:val="libFootnotenumChar"/>
          <w:rFonts w:hint="cs"/>
          <w:rtl/>
        </w:rPr>
        <w:t>(1)</w:t>
      </w:r>
      <w:r w:rsidR="00336899">
        <w:rPr>
          <w:rFonts w:hint="cs"/>
          <w:rtl/>
        </w:rPr>
        <w:t>.</w:t>
      </w:r>
    </w:p>
    <w:p w:rsidR="00D656D1" w:rsidRPr="00F648FF" w:rsidRDefault="00D656D1" w:rsidP="00A254F5">
      <w:pPr>
        <w:pStyle w:val="Heading2"/>
        <w:rPr>
          <w:rtl/>
        </w:rPr>
      </w:pPr>
      <w:bookmarkStart w:id="40" w:name="_Toc439501207"/>
      <w:r>
        <w:rPr>
          <w:rFonts w:hint="cs"/>
          <w:rtl/>
        </w:rPr>
        <w:t>عمر يسأل كعبا</w:t>
      </w:r>
      <w:r w:rsidR="00336899">
        <w:rPr>
          <w:rFonts w:hint="cs"/>
          <w:rtl/>
        </w:rPr>
        <w:t>:</w:t>
      </w:r>
      <w:bookmarkEnd w:id="40"/>
    </w:p>
    <w:p w:rsidR="00D656D1" w:rsidRDefault="00D656D1" w:rsidP="00336899">
      <w:pPr>
        <w:pStyle w:val="libNormal"/>
        <w:rPr>
          <w:rtl/>
        </w:rPr>
      </w:pPr>
      <w:r>
        <w:rPr>
          <w:rFonts w:hint="cs"/>
          <w:rtl/>
        </w:rPr>
        <w:t>وسأل عمر كعبا فقال</w:t>
      </w:r>
      <w:r w:rsidR="00336899">
        <w:rPr>
          <w:rFonts w:hint="cs"/>
          <w:rtl/>
        </w:rPr>
        <w:t>:</w:t>
      </w:r>
      <w:r>
        <w:rPr>
          <w:rFonts w:hint="cs"/>
          <w:rtl/>
        </w:rPr>
        <w:t xml:space="preserve"> أخبرني عن هذا البيت</w:t>
      </w:r>
      <w:r w:rsidR="00336899">
        <w:rPr>
          <w:rFonts w:hint="cs"/>
          <w:rtl/>
        </w:rPr>
        <w:t>!</w:t>
      </w:r>
      <w:r>
        <w:rPr>
          <w:rFonts w:hint="cs"/>
          <w:rtl/>
        </w:rPr>
        <w:t xml:space="preserve"> فقال</w:t>
      </w:r>
      <w:r w:rsidR="00336899">
        <w:rPr>
          <w:rFonts w:hint="cs"/>
          <w:rtl/>
        </w:rPr>
        <w:t>:</w:t>
      </w:r>
      <w:r>
        <w:rPr>
          <w:rFonts w:hint="cs"/>
          <w:rtl/>
        </w:rPr>
        <w:t xml:space="preserve"> </w:t>
      </w:r>
      <w:r w:rsidR="00336899">
        <w:rPr>
          <w:rFonts w:hint="cs"/>
          <w:rtl/>
        </w:rPr>
        <w:t>(</w:t>
      </w:r>
      <w:r>
        <w:rPr>
          <w:rFonts w:hint="cs"/>
          <w:rtl/>
        </w:rPr>
        <w:t>إنّ هذا البيت أنزله الله تعالى من السّماء ياقوته مجوّفة مع آدم عليه السّلام فقال</w:t>
      </w:r>
      <w:r w:rsidR="00336899">
        <w:rPr>
          <w:rFonts w:hint="cs"/>
          <w:rtl/>
        </w:rPr>
        <w:t>:</w:t>
      </w:r>
      <w:r>
        <w:rPr>
          <w:rFonts w:hint="cs"/>
          <w:rtl/>
        </w:rPr>
        <w:t xml:space="preserve"> يا آدم</w:t>
      </w:r>
      <w:r w:rsidR="00336899">
        <w:rPr>
          <w:rFonts w:hint="cs"/>
          <w:rtl/>
        </w:rPr>
        <w:t>،</w:t>
      </w:r>
      <w:r>
        <w:rPr>
          <w:rFonts w:hint="cs"/>
          <w:rtl/>
        </w:rPr>
        <w:t xml:space="preserve"> إنّ هذا بيتي فطف حوله وصلّ حوله كما رأيت ملائكتي تطوف حول عرشي وتصلّي ونزلت معه الملائكة فرفعوا قواعده من حجارة فوضع البيت على القواعد</w:t>
      </w:r>
      <w:r w:rsidR="00336899">
        <w:rPr>
          <w:rFonts w:hint="cs"/>
          <w:rtl/>
        </w:rPr>
        <w:t>،</w:t>
      </w:r>
      <w:r>
        <w:rPr>
          <w:rFonts w:hint="cs"/>
          <w:rtl/>
        </w:rPr>
        <w:t xml:space="preserve"> فلمّا أغرق الله قوم نوح رفعه الله وبقيت قواعده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لماذا يسأل كعبا الذي تأخّر إسلامه</w:t>
      </w:r>
      <w:r w:rsidR="00336899">
        <w:rPr>
          <w:rFonts w:hint="cs"/>
          <w:rtl/>
        </w:rPr>
        <w:t>،</w:t>
      </w:r>
      <w:r>
        <w:rPr>
          <w:rFonts w:hint="cs"/>
          <w:rtl/>
        </w:rPr>
        <w:t xml:space="preserve"> ويترك من عاشوا مع رسول الله </w:t>
      </w:r>
      <w:r w:rsidR="001C0D77" w:rsidRPr="001C0D77">
        <w:rPr>
          <w:rStyle w:val="libAlaemChar"/>
          <w:rFonts w:hint="cs"/>
          <w:rtl/>
        </w:rPr>
        <w:t>صلى‌الله‌عليه‌وآله‌وسلم</w:t>
      </w:r>
      <w:r>
        <w:rPr>
          <w:rFonts w:hint="cs"/>
          <w:rtl/>
        </w:rPr>
        <w:t xml:space="preserve"> منذ بعثته إلى وفاته</w:t>
      </w:r>
      <w:r w:rsidR="00336899">
        <w:rPr>
          <w:rFonts w:hint="cs"/>
          <w:rtl/>
        </w:rPr>
        <w:t>؟</w:t>
      </w:r>
      <w:r>
        <w:rPr>
          <w:rFonts w:hint="cs"/>
          <w:rtl/>
        </w:rPr>
        <w:t xml:space="preserve"> وما قيمة جواب كعب بعد أن أخبر القرآن الكريم بتحريف التّوراة والإنجيل</w:t>
      </w:r>
      <w:r w:rsidR="00336899">
        <w:rPr>
          <w:rFonts w:hint="cs"/>
          <w:rtl/>
        </w:rPr>
        <w:t>؟!</w:t>
      </w:r>
    </w:p>
    <w:p w:rsidR="00D656D1" w:rsidRPr="00AF1154" w:rsidRDefault="00D656D1" w:rsidP="00A254F5">
      <w:pPr>
        <w:pStyle w:val="Heading2"/>
        <w:rPr>
          <w:rtl/>
        </w:rPr>
      </w:pPr>
      <w:bookmarkStart w:id="41" w:name="_Toc439501208"/>
      <w:r>
        <w:rPr>
          <w:rFonts w:hint="cs"/>
          <w:rtl/>
        </w:rPr>
        <w:t>مسائل عمر</w:t>
      </w:r>
      <w:bookmarkEnd w:id="41"/>
    </w:p>
    <w:p w:rsidR="00D656D1" w:rsidRDefault="00D656D1" w:rsidP="00336899">
      <w:pPr>
        <w:pStyle w:val="libNormal"/>
        <w:rPr>
          <w:rtl/>
        </w:rPr>
      </w:pPr>
      <w:r>
        <w:rPr>
          <w:rFonts w:hint="cs"/>
          <w:rtl/>
        </w:rPr>
        <w:t>قال الرّازيّ في تفسيره</w:t>
      </w:r>
      <w:r w:rsidR="00336899">
        <w:rPr>
          <w:rFonts w:hint="cs"/>
          <w:rtl/>
        </w:rPr>
        <w:t>:</w:t>
      </w:r>
      <w:r>
        <w:rPr>
          <w:rFonts w:hint="cs"/>
          <w:rtl/>
        </w:rPr>
        <w:t xml:space="preserve"> روى الواحدي عن أبي الصّلت الثقفيّ قال</w:t>
      </w:r>
      <w:r w:rsidR="00336899">
        <w:rPr>
          <w:rFonts w:hint="cs"/>
          <w:rtl/>
        </w:rPr>
        <w:t>:</w:t>
      </w:r>
      <w:r>
        <w:rPr>
          <w:rFonts w:hint="cs"/>
          <w:rtl/>
        </w:rPr>
        <w:t xml:space="preserve"> قرأ عمر بن الخطّاب </w:t>
      </w:r>
      <w:r w:rsidR="001C0D77" w:rsidRPr="001C0D77">
        <w:rPr>
          <w:rStyle w:val="libAlaemChar"/>
          <w:rFonts w:hint="cs"/>
          <w:rtl/>
        </w:rPr>
        <w:t>رضي‌الله‌عنه</w:t>
      </w:r>
      <w:r>
        <w:rPr>
          <w:rFonts w:hint="cs"/>
          <w:rtl/>
        </w:rPr>
        <w:t xml:space="preserve"> هذه الآية ثمّ قال</w:t>
      </w:r>
      <w:r w:rsidR="00336899">
        <w:rPr>
          <w:rFonts w:hint="cs"/>
          <w:rtl/>
        </w:rPr>
        <w:t>:</w:t>
      </w:r>
      <w:r>
        <w:rPr>
          <w:rFonts w:hint="cs"/>
          <w:rtl/>
        </w:rPr>
        <w:t xml:space="preserve"> ائتوني برجل من كنانة جعلوه راعيا</w:t>
      </w:r>
      <w:r w:rsidR="00336899">
        <w:rPr>
          <w:rFonts w:hint="cs"/>
          <w:rtl/>
        </w:rPr>
        <w:t>،</w:t>
      </w:r>
      <w:r>
        <w:rPr>
          <w:rFonts w:hint="cs"/>
          <w:rtl/>
        </w:rPr>
        <w:t xml:space="preserve"> فأتوا به فقال له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إعلام الموقعين ج 1 ص 111</w:t>
      </w:r>
      <w:r w:rsidR="00336899">
        <w:rPr>
          <w:rFonts w:hint="cs"/>
          <w:rtl/>
        </w:rPr>
        <w:t>.</w:t>
      </w:r>
    </w:p>
    <w:p w:rsidR="00D656D1" w:rsidRDefault="00D656D1" w:rsidP="00336899">
      <w:pPr>
        <w:pStyle w:val="libFootnote0"/>
        <w:rPr>
          <w:rtl/>
        </w:rPr>
      </w:pPr>
      <w:r>
        <w:rPr>
          <w:rFonts w:hint="cs"/>
          <w:rtl/>
        </w:rPr>
        <w:t>(1) الدر المنثور ج 2 ص 49</w:t>
      </w:r>
      <w:r w:rsidR="00336899">
        <w:rPr>
          <w:rFonts w:hint="cs"/>
          <w:rtl/>
        </w:rPr>
        <w:t>.</w:t>
      </w:r>
      <w:r>
        <w:rPr>
          <w:rFonts w:hint="cs"/>
          <w:rtl/>
        </w:rPr>
        <w:t xml:space="preserve"> وروح المعاني ج 3 ص 38</w:t>
      </w:r>
      <w:r w:rsidR="00336899">
        <w:rPr>
          <w:rFonts w:hint="cs"/>
          <w:rtl/>
        </w:rPr>
        <w:t>.</w:t>
      </w:r>
    </w:p>
    <w:p w:rsidR="00D656D1" w:rsidRDefault="00D656D1" w:rsidP="00336899">
      <w:pPr>
        <w:pStyle w:val="libFootnote0"/>
        <w:rPr>
          <w:rtl/>
        </w:rPr>
      </w:pPr>
      <w:r>
        <w:rPr>
          <w:rFonts w:hint="cs"/>
          <w:rtl/>
        </w:rPr>
        <w:t>(2) التفسير الكبير</w:t>
      </w:r>
      <w:r w:rsidR="00336899">
        <w:rPr>
          <w:rFonts w:hint="cs"/>
          <w:rtl/>
        </w:rPr>
        <w:t>،</w:t>
      </w:r>
      <w:r>
        <w:rPr>
          <w:rFonts w:hint="cs"/>
          <w:rtl/>
        </w:rPr>
        <w:t xml:space="preserve"> فخر الدين الرازي ج 4 ص 47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عمر</w:t>
      </w:r>
      <w:r w:rsidR="00336899">
        <w:rPr>
          <w:rFonts w:hint="cs"/>
          <w:rtl/>
        </w:rPr>
        <w:t>:</w:t>
      </w:r>
      <w:r>
        <w:rPr>
          <w:rFonts w:hint="cs"/>
          <w:rtl/>
        </w:rPr>
        <w:t xml:space="preserve"> يا فتى ما الحرجة فيكم</w:t>
      </w:r>
      <w:r w:rsidR="00336899">
        <w:rPr>
          <w:rFonts w:hint="cs"/>
          <w:rtl/>
        </w:rPr>
        <w:t>؟</w:t>
      </w:r>
      <w:r>
        <w:rPr>
          <w:rFonts w:hint="cs"/>
          <w:rtl/>
        </w:rPr>
        <w:t xml:space="preserve"> قال</w:t>
      </w:r>
      <w:r w:rsidR="00336899">
        <w:rPr>
          <w:rFonts w:hint="cs"/>
          <w:rtl/>
        </w:rPr>
        <w:t>:</w:t>
      </w:r>
      <w:r>
        <w:rPr>
          <w:rFonts w:hint="cs"/>
          <w:rtl/>
        </w:rPr>
        <w:t xml:space="preserve"> الحرجة فينا الشّجرة تحدق بها الأشجار فلا يصل إليها راعية ولا وحشيّة</w:t>
      </w:r>
      <w:r w:rsidR="00336899">
        <w:rPr>
          <w:rFonts w:hint="cs"/>
          <w:rtl/>
        </w:rPr>
        <w:t>.</w:t>
      </w:r>
      <w:r>
        <w:rPr>
          <w:rFonts w:hint="cs"/>
          <w:rtl/>
        </w:rPr>
        <w:t xml:space="preserve"> فقال عمر</w:t>
      </w:r>
      <w:r w:rsidR="00336899">
        <w:rPr>
          <w:rFonts w:hint="cs"/>
          <w:rtl/>
        </w:rPr>
        <w:t>:</w:t>
      </w:r>
      <w:r>
        <w:rPr>
          <w:rFonts w:hint="cs"/>
          <w:rtl/>
        </w:rPr>
        <w:t xml:space="preserve"> كذلك قلب الكافر لا يصل إليه شيء من الخير </w:t>
      </w:r>
      <w:r w:rsidRPr="001C0D77">
        <w:rPr>
          <w:rStyle w:val="libFootnotenumChar"/>
          <w:rFonts w:hint="cs"/>
          <w:rtl/>
        </w:rPr>
        <w:t>(1)</w:t>
      </w:r>
      <w:r w:rsidR="00336899">
        <w:rPr>
          <w:rFonts w:hint="cs"/>
          <w:rtl/>
        </w:rPr>
        <w:t>!</w:t>
      </w:r>
    </w:p>
    <w:p w:rsidR="00D656D1" w:rsidRPr="007A718F"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قال الشاعر</w:t>
      </w:r>
      <w:r w:rsidR="00336899">
        <w:rPr>
          <w:rFonts w:hint="cs"/>
          <w:rtl/>
        </w:rPr>
        <w:t>:</w:t>
      </w:r>
      <w:r>
        <w:rPr>
          <w:rFonts w:hint="cs"/>
          <w:rtl/>
        </w:rPr>
        <w:t xml:space="preserve"> لا تنه عن خلق وتأتي مثله</w:t>
      </w:r>
      <w:r w:rsidR="00336899">
        <w:rPr>
          <w:rFonts w:hint="cs"/>
          <w:rtl/>
        </w:rPr>
        <w:t>.</w:t>
      </w:r>
      <w:r>
        <w:rPr>
          <w:rFonts w:hint="cs"/>
          <w:rtl/>
        </w:rPr>
        <w:t>..</w:t>
      </w:r>
    </w:p>
    <w:p w:rsidR="00D656D1" w:rsidRDefault="00D656D1" w:rsidP="00336899">
      <w:pPr>
        <w:pStyle w:val="libNormal"/>
        <w:rPr>
          <w:rtl/>
        </w:rPr>
      </w:pPr>
      <w:r>
        <w:rPr>
          <w:rFonts w:hint="cs"/>
          <w:rtl/>
        </w:rPr>
        <w:t>من حقّ المسلم أن يتساءل</w:t>
      </w:r>
      <w:r w:rsidR="00336899">
        <w:rPr>
          <w:rFonts w:hint="cs"/>
          <w:rtl/>
        </w:rPr>
        <w:t>:</w:t>
      </w:r>
      <w:r>
        <w:rPr>
          <w:rFonts w:hint="cs"/>
          <w:rtl/>
        </w:rPr>
        <w:t xml:space="preserve"> لماذا يعاقب عمر صبيغا على سؤاله حول الذّاريات ولا يعاقب نفسه هو على سؤاله عن الحرجة</w:t>
      </w:r>
      <w:r w:rsidR="00336899">
        <w:rPr>
          <w:rFonts w:hint="cs"/>
          <w:rtl/>
        </w:rPr>
        <w:t>؟</w:t>
      </w:r>
      <w:r>
        <w:rPr>
          <w:rFonts w:hint="cs"/>
          <w:rtl/>
        </w:rPr>
        <w:t xml:space="preserve"> اللّهمّ إلاّ أن تكون باؤه تجرّ وباء غيره لا تجرّ</w:t>
      </w:r>
      <w:r w:rsidR="00336899">
        <w:rPr>
          <w:rFonts w:hint="cs"/>
          <w:rtl/>
        </w:rPr>
        <w:t>!</w:t>
      </w:r>
    </w:p>
    <w:p w:rsidR="00D656D1" w:rsidRDefault="00D656D1" w:rsidP="00336899">
      <w:pPr>
        <w:pStyle w:val="libNormal"/>
        <w:rPr>
          <w:rtl/>
        </w:rPr>
      </w:pPr>
      <w:r>
        <w:rPr>
          <w:rFonts w:hint="cs"/>
          <w:rtl/>
        </w:rPr>
        <w:t xml:space="preserve">وفي التّسهيل في تفسير قوله تعالى </w:t>
      </w:r>
      <w:r w:rsidR="00336899" w:rsidRPr="00F40D7A">
        <w:rPr>
          <w:rStyle w:val="libAlaemChar"/>
          <w:rFonts w:hint="cs"/>
          <w:rtl/>
        </w:rPr>
        <w:t>(</w:t>
      </w:r>
      <w:r w:rsidRPr="00B66261">
        <w:rPr>
          <w:rStyle w:val="libAieChar"/>
          <w:rFonts w:eastAsia="MS Mincho"/>
          <w:rtl/>
        </w:rPr>
        <w:t>يُؤْمِنُونَ بِالْجِبْتِ وَالطّاغُوتِ</w:t>
      </w:r>
      <w:r w:rsidR="00336899" w:rsidRPr="00F40D7A">
        <w:rPr>
          <w:rStyle w:val="libAlaemChar"/>
          <w:rFonts w:hint="cs"/>
          <w:rtl/>
        </w:rPr>
        <w:t>)</w:t>
      </w:r>
      <w:r w:rsidR="00336899">
        <w:rPr>
          <w:rFonts w:hint="cs"/>
          <w:rtl/>
        </w:rPr>
        <w:t>:</w:t>
      </w:r>
      <w:r>
        <w:rPr>
          <w:rFonts w:hint="cs"/>
          <w:rtl/>
        </w:rPr>
        <w:t xml:space="preserve"> قال ابن عبّاس</w:t>
      </w:r>
      <w:r w:rsidR="00336899">
        <w:rPr>
          <w:rFonts w:hint="cs"/>
          <w:rtl/>
        </w:rPr>
        <w:t>:</w:t>
      </w:r>
      <w:r>
        <w:rPr>
          <w:rFonts w:hint="cs"/>
          <w:rtl/>
        </w:rPr>
        <w:t xml:space="preserve"> الجبت هو حييّ بن أخطب والطّاغوت كعب بن الأشرف</w:t>
      </w:r>
      <w:r w:rsidR="00336899">
        <w:rPr>
          <w:rFonts w:hint="cs"/>
          <w:rtl/>
        </w:rPr>
        <w:t>،</w:t>
      </w:r>
      <w:r>
        <w:rPr>
          <w:rFonts w:hint="cs"/>
          <w:rtl/>
        </w:rPr>
        <w:t xml:space="preserve"> وقال عمر بن الخطّاب</w:t>
      </w:r>
      <w:r w:rsidR="00336899">
        <w:rPr>
          <w:rFonts w:hint="cs"/>
          <w:rtl/>
        </w:rPr>
        <w:t>:</w:t>
      </w:r>
      <w:r>
        <w:rPr>
          <w:rFonts w:hint="cs"/>
          <w:rtl/>
        </w:rPr>
        <w:t xml:space="preserve"> الجبت السّحر والطّاغوت الشّيطان</w:t>
      </w:r>
      <w:r w:rsidR="00336899">
        <w:rPr>
          <w:rFonts w:hint="cs"/>
          <w:rtl/>
        </w:rPr>
        <w:t>.</w:t>
      </w:r>
      <w:r>
        <w:rPr>
          <w:rFonts w:hint="cs"/>
          <w:rtl/>
        </w:rPr>
        <w:t xml:space="preserve"> وقيل الجبت الكاهن والطّاغوت السّاحر</w:t>
      </w:r>
      <w:r w:rsidR="00336899">
        <w:rPr>
          <w:rFonts w:hint="cs"/>
          <w:rtl/>
        </w:rPr>
        <w:t>،</w:t>
      </w:r>
      <w:r>
        <w:rPr>
          <w:rFonts w:hint="cs"/>
          <w:rtl/>
        </w:rPr>
        <w:t xml:space="preserve"> وبالجملة هما كلّ ما عبد وأطيع من دون الله</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ورووا عن عمر بن الخطّاب أنه قال</w:t>
      </w:r>
      <w:r w:rsidR="00336899">
        <w:rPr>
          <w:rFonts w:hint="cs"/>
          <w:rtl/>
        </w:rPr>
        <w:t>:</w:t>
      </w:r>
      <w:r>
        <w:rPr>
          <w:rFonts w:hint="cs"/>
          <w:rtl/>
        </w:rPr>
        <w:t xml:space="preserve"> </w:t>
      </w:r>
      <w:r w:rsidR="00336899">
        <w:rPr>
          <w:rFonts w:hint="cs"/>
          <w:rtl/>
        </w:rPr>
        <w:t>(</w:t>
      </w:r>
      <w:r>
        <w:rPr>
          <w:rFonts w:hint="cs"/>
          <w:rtl/>
        </w:rPr>
        <w:t>أنا فئة لكل مسلم</w:t>
      </w:r>
      <w:r w:rsidR="00336899">
        <w:rPr>
          <w:rFonts w:hint="cs"/>
          <w:rtl/>
        </w:rPr>
        <w:t>)</w:t>
      </w:r>
      <w:r>
        <w:rPr>
          <w:rFonts w:hint="cs"/>
          <w:rtl/>
        </w:rPr>
        <w:t xml:space="preserve"> </w:t>
      </w:r>
      <w:r w:rsidRPr="001C0D77">
        <w:rPr>
          <w:rStyle w:val="libFootnotenumChar"/>
          <w:rFonts w:hint="cs"/>
          <w:rtl/>
        </w:rPr>
        <w:t>(3)</w:t>
      </w:r>
      <w:r w:rsidR="00336899">
        <w:rPr>
          <w:rFonts w:hint="cs"/>
          <w:rtl/>
        </w:rPr>
        <w:t>.</w:t>
      </w:r>
      <w:r>
        <w:rPr>
          <w:rFonts w:hint="cs"/>
          <w:rtl/>
        </w:rPr>
        <w:t xml:space="preserve"> قال الغرناطي</w:t>
      </w:r>
      <w:r w:rsidR="00336899">
        <w:rPr>
          <w:rFonts w:hint="cs"/>
          <w:rtl/>
        </w:rPr>
        <w:t>:</w:t>
      </w:r>
      <w:r>
        <w:rPr>
          <w:rFonts w:hint="cs"/>
          <w:rtl/>
        </w:rPr>
        <w:t xml:space="preserve"> </w:t>
      </w:r>
      <w:r w:rsidR="00336899">
        <w:rPr>
          <w:rFonts w:hint="cs"/>
          <w:rtl/>
        </w:rPr>
        <w:t>(</w:t>
      </w:r>
      <w:r>
        <w:rPr>
          <w:rFonts w:hint="cs"/>
          <w:rtl/>
        </w:rPr>
        <w:t>وهذا إباحة لذلك والفرار من الذّنوب الكبائر</w:t>
      </w:r>
      <w:r w:rsidR="00336899">
        <w:rPr>
          <w:rFonts w:hint="cs"/>
          <w:rtl/>
        </w:rPr>
        <w:t>)</w:t>
      </w:r>
      <w:r>
        <w:rPr>
          <w:rFonts w:hint="cs"/>
          <w:rtl/>
        </w:rPr>
        <w:t xml:space="preserve">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لكنّ عمر لام المسلمين المتحيزين في أكثر من موطن</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w:t>
      </w:r>
      <w:r w:rsidR="00336899">
        <w:rPr>
          <w:rFonts w:hint="cs"/>
          <w:rtl/>
        </w:rPr>
        <w:t>(</w:t>
      </w:r>
      <w:r>
        <w:rPr>
          <w:rFonts w:hint="cs"/>
          <w:rtl/>
        </w:rPr>
        <w:t>وقد كان عمر بن الخطّاب أشكل عليه معنى التخوّف في الآية حتّى قال له رجل من هذيل التخوّف التنقّص في لغتنا</w:t>
      </w:r>
      <w:r w:rsidR="00336899">
        <w:rPr>
          <w:rFonts w:hint="cs"/>
          <w:rtl/>
        </w:rPr>
        <w:t>)</w:t>
      </w:r>
      <w:r>
        <w:rPr>
          <w:rFonts w:hint="cs"/>
          <w:rtl/>
        </w:rPr>
        <w:t xml:space="preserve"> </w:t>
      </w:r>
      <w:r w:rsidRPr="001C0D77">
        <w:rPr>
          <w:rStyle w:val="libFootnotenumChar"/>
          <w:rFonts w:hint="cs"/>
          <w:rtl/>
        </w:rPr>
        <w:t>(5)</w:t>
      </w:r>
      <w:r w:rsidR="00336899">
        <w:rPr>
          <w:rFonts w:hint="cs"/>
          <w:rtl/>
        </w:rPr>
        <w:t>.</w:t>
      </w:r>
    </w:p>
    <w:p w:rsidR="00D656D1" w:rsidRDefault="00D656D1" w:rsidP="00336899">
      <w:pPr>
        <w:pStyle w:val="libNormal"/>
        <w:rPr>
          <w:rtl/>
        </w:rPr>
      </w:pPr>
      <w:r>
        <w:rPr>
          <w:rFonts w:hint="cs"/>
          <w:rtl/>
        </w:rPr>
        <w:t>وذكر ابن الجوزي أنّ سعيد بن المسيب قال</w:t>
      </w:r>
      <w:r w:rsidR="00336899">
        <w:rPr>
          <w:rFonts w:hint="cs"/>
          <w:rtl/>
        </w:rPr>
        <w:t>:</w:t>
      </w:r>
      <w:r>
        <w:rPr>
          <w:rFonts w:hint="cs"/>
          <w:rtl/>
        </w:rPr>
        <w:t xml:space="preserve"> سأل عمر بن الخطّاب رسول الله </w:t>
      </w:r>
      <w:r w:rsidR="001C0D77" w:rsidRPr="001C0D77">
        <w:rPr>
          <w:rStyle w:val="libAlaemChar"/>
          <w:rFonts w:hint="cs"/>
          <w:rtl/>
        </w:rPr>
        <w:t>صلى‌الله‌عليه‌وآله‌وسلم</w:t>
      </w:r>
      <w:r>
        <w:rPr>
          <w:rFonts w:hint="cs"/>
          <w:rtl/>
        </w:rPr>
        <w:t xml:space="preserve"> كيف نورث الكلالة</w:t>
      </w:r>
      <w:r w:rsidR="00336899">
        <w:rPr>
          <w:rFonts w:hint="cs"/>
          <w:rtl/>
        </w:rPr>
        <w:t>؟</w:t>
      </w:r>
      <w:r>
        <w:rPr>
          <w:rFonts w:hint="cs"/>
          <w:rtl/>
        </w:rPr>
        <w:t xml:space="preserve"> فقال</w:t>
      </w:r>
      <w:r w:rsidR="00336899">
        <w:rPr>
          <w:rFonts w:hint="cs"/>
          <w:rtl/>
        </w:rPr>
        <w:t>:</w:t>
      </w:r>
      <w:r>
        <w:rPr>
          <w:rFonts w:hint="cs"/>
          <w:rtl/>
        </w:rPr>
        <w:t xml:space="preserve"> أوليس قد بين الله تعالى ذلك</w:t>
      </w:r>
      <w:r w:rsidR="00336899">
        <w:rPr>
          <w:rFonts w:hint="cs"/>
          <w:rtl/>
        </w:rPr>
        <w:t>؟</w:t>
      </w:r>
      <w:r>
        <w:rPr>
          <w:rFonts w:hint="cs"/>
          <w:rtl/>
        </w:rPr>
        <w:t xml:space="preserve"> ثمّ قرأ </w:t>
      </w:r>
      <w:r w:rsidR="00336899" w:rsidRPr="00F40D7A">
        <w:rPr>
          <w:rStyle w:val="libAlaemChar"/>
          <w:rFonts w:hint="cs"/>
          <w:rtl/>
        </w:rPr>
        <w:t>(</w:t>
      </w:r>
      <w:r w:rsidRPr="00B66261">
        <w:rPr>
          <w:rStyle w:val="libAieChar"/>
          <w:rFonts w:eastAsia="MS Mincho"/>
          <w:rtl/>
        </w:rPr>
        <w:t>إِن كَانَ رَجُلٌ يُورَثُ كَلاَلَةً</w:t>
      </w:r>
      <w:r w:rsidR="00336899" w:rsidRPr="00F40D7A">
        <w:rPr>
          <w:rStyle w:val="libAlaemChar"/>
          <w:rFonts w:hint="cs"/>
          <w:rtl/>
        </w:rPr>
        <w:t>)</w:t>
      </w:r>
      <w:r>
        <w:rPr>
          <w:rFonts w:hint="cs"/>
          <w:rtl/>
        </w:rPr>
        <w:t xml:space="preserve"> فأنزل الله عزّ وجلّ </w:t>
      </w:r>
      <w:r w:rsidR="00336899" w:rsidRPr="00F40D7A">
        <w:rPr>
          <w:rStyle w:val="libAlaemChar"/>
          <w:rFonts w:hint="cs"/>
          <w:rtl/>
        </w:rPr>
        <w:t>(</w:t>
      </w:r>
      <w:r w:rsidRPr="00B66261">
        <w:rPr>
          <w:rStyle w:val="libAieChar"/>
          <w:rFonts w:eastAsia="MS Mincho"/>
          <w:rtl/>
        </w:rPr>
        <w:t>يَسْتَفْتُونَكَ قُلِ اللّهُ يُفْتِيكُمْ فِي الْكَلاَلَةِ</w:t>
      </w:r>
      <w:r w:rsidR="00336899" w:rsidRPr="00F40D7A">
        <w:rPr>
          <w:rStyle w:val="libAlaemChar"/>
          <w:rFonts w:eastAsia="MS Mincho" w:hint="cs"/>
          <w:rtl/>
        </w:rPr>
        <w:t>)</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ومات عمر بن الخطّاب ولم يعرف الكلالة</w:t>
      </w:r>
      <w:r w:rsidR="00336899">
        <w:rPr>
          <w:rFonts w:hint="cs"/>
          <w:rtl/>
        </w:rPr>
        <w:t>،</w:t>
      </w:r>
      <w:r>
        <w:rPr>
          <w:rFonts w:hint="cs"/>
          <w:rtl/>
        </w:rPr>
        <w:t xml:space="preserve"> وهو المحدّث الذي يحدّثه الحقّ جلّ وعلا مباشرة</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التفسير الكبير</w:t>
      </w:r>
      <w:r w:rsidR="00336899">
        <w:rPr>
          <w:rFonts w:hint="cs"/>
          <w:rtl/>
        </w:rPr>
        <w:t>،</w:t>
      </w:r>
      <w:r>
        <w:rPr>
          <w:rFonts w:hint="cs"/>
          <w:rtl/>
        </w:rPr>
        <w:t xml:space="preserve"> ج 13 ص 150</w:t>
      </w:r>
      <w:r w:rsidR="00336899">
        <w:rPr>
          <w:rFonts w:hint="cs"/>
          <w:rtl/>
        </w:rPr>
        <w:t>.</w:t>
      </w:r>
    </w:p>
    <w:p w:rsidR="00D656D1" w:rsidRDefault="00D656D1" w:rsidP="00336899">
      <w:pPr>
        <w:pStyle w:val="libFootnote0"/>
        <w:rPr>
          <w:rtl/>
        </w:rPr>
      </w:pPr>
      <w:r>
        <w:rPr>
          <w:rFonts w:hint="cs"/>
          <w:rtl/>
        </w:rPr>
        <w:t>(2) التسهيل لعلوم التنزيل</w:t>
      </w:r>
      <w:r w:rsidR="00336899">
        <w:rPr>
          <w:rFonts w:hint="cs"/>
          <w:rtl/>
        </w:rPr>
        <w:t>،</w:t>
      </w:r>
      <w:r>
        <w:rPr>
          <w:rFonts w:hint="cs"/>
          <w:rtl/>
        </w:rPr>
        <w:t xml:space="preserve"> ج 1 ص 145</w:t>
      </w:r>
      <w:r w:rsidR="00336899">
        <w:rPr>
          <w:rFonts w:hint="cs"/>
          <w:rtl/>
        </w:rPr>
        <w:t>.</w:t>
      </w:r>
    </w:p>
    <w:p w:rsidR="00D656D1" w:rsidRDefault="00D656D1" w:rsidP="00336899">
      <w:pPr>
        <w:pStyle w:val="libFootnote0"/>
        <w:rPr>
          <w:rtl/>
        </w:rPr>
      </w:pPr>
      <w:r>
        <w:rPr>
          <w:rFonts w:hint="cs"/>
          <w:rtl/>
        </w:rPr>
        <w:t>(3) تلخيص الحبير</w:t>
      </w:r>
      <w:r w:rsidR="00336899">
        <w:rPr>
          <w:rFonts w:hint="cs"/>
          <w:rtl/>
        </w:rPr>
        <w:t>،</w:t>
      </w:r>
      <w:r>
        <w:rPr>
          <w:rFonts w:hint="cs"/>
          <w:rtl/>
        </w:rPr>
        <w:t xml:space="preserve"> ج 4 ص 114 وخلاصة البدر المنير</w:t>
      </w:r>
      <w:r w:rsidR="00336899">
        <w:rPr>
          <w:rFonts w:hint="cs"/>
          <w:rtl/>
        </w:rPr>
        <w:t>،</w:t>
      </w:r>
      <w:r>
        <w:rPr>
          <w:rFonts w:hint="cs"/>
          <w:rtl/>
        </w:rPr>
        <w:t xml:space="preserve"> ج 2 ص 352 والتسهيل لعلوم التنزيل ج 2 ص 63</w:t>
      </w:r>
      <w:r w:rsidR="00336899">
        <w:rPr>
          <w:rFonts w:hint="cs"/>
          <w:rtl/>
        </w:rPr>
        <w:t>.</w:t>
      </w:r>
    </w:p>
    <w:p w:rsidR="00D656D1" w:rsidRDefault="00D656D1" w:rsidP="00336899">
      <w:pPr>
        <w:pStyle w:val="libFootnote0"/>
        <w:rPr>
          <w:rtl/>
        </w:rPr>
      </w:pPr>
      <w:r>
        <w:rPr>
          <w:rFonts w:hint="cs"/>
          <w:rtl/>
        </w:rPr>
        <w:t>(4) التسهيل لعلوم التنزيل</w:t>
      </w:r>
      <w:r w:rsidR="00336899">
        <w:rPr>
          <w:rFonts w:hint="cs"/>
          <w:rtl/>
        </w:rPr>
        <w:t>،</w:t>
      </w:r>
      <w:r>
        <w:rPr>
          <w:rFonts w:hint="cs"/>
          <w:rtl/>
        </w:rPr>
        <w:t xml:space="preserve"> ج 2 ص 63</w:t>
      </w:r>
      <w:r w:rsidR="00336899">
        <w:rPr>
          <w:rFonts w:hint="cs"/>
          <w:rtl/>
        </w:rPr>
        <w:t>.</w:t>
      </w:r>
    </w:p>
    <w:p w:rsidR="00D656D1" w:rsidRDefault="00D656D1" w:rsidP="00336899">
      <w:pPr>
        <w:pStyle w:val="libFootnote0"/>
        <w:rPr>
          <w:rtl/>
        </w:rPr>
      </w:pPr>
      <w:r>
        <w:rPr>
          <w:rFonts w:hint="cs"/>
          <w:rtl/>
        </w:rPr>
        <w:t>(5) التسهيل لعلوم التنزيل</w:t>
      </w:r>
      <w:r w:rsidR="00336899">
        <w:rPr>
          <w:rFonts w:hint="cs"/>
          <w:rtl/>
        </w:rPr>
        <w:t>،</w:t>
      </w:r>
      <w:r>
        <w:rPr>
          <w:rFonts w:hint="cs"/>
          <w:rtl/>
        </w:rPr>
        <w:t xml:space="preserve"> ج 2 ص 154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وعن عبيد الله بن عبد الله أنّ عمر بن الخطّاب سأل أبا واقد اللّيثيّ ما كان رسول الله </w:t>
      </w:r>
      <w:r w:rsidR="001C0D77" w:rsidRPr="001C0D77">
        <w:rPr>
          <w:rStyle w:val="libAlaemChar"/>
          <w:rFonts w:hint="cs"/>
          <w:rtl/>
        </w:rPr>
        <w:t>صلى‌الله‌عليه‌وآله‌وسلم</w:t>
      </w:r>
      <w:r>
        <w:rPr>
          <w:rFonts w:hint="cs"/>
          <w:rtl/>
        </w:rPr>
        <w:t xml:space="preserve"> يقرأ في العيد قال</w:t>
      </w:r>
      <w:r w:rsidR="00336899">
        <w:rPr>
          <w:rFonts w:hint="cs"/>
          <w:rtl/>
        </w:rPr>
        <w:t>:</w:t>
      </w:r>
      <w:r>
        <w:rPr>
          <w:rFonts w:hint="cs"/>
          <w:rtl/>
        </w:rPr>
        <w:t xml:space="preserve"> بقاف واقتربت</w:t>
      </w:r>
      <w:r w:rsidR="00336899">
        <w:rPr>
          <w:rFonts w:hint="cs"/>
          <w:rtl/>
        </w:rPr>
        <w:t>.</w:t>
      </w:r>
      <w:r>
        <w:rPr>
          <w:rFonts w:hint="cs"/>
          <w:rtl/>
        </w:rPr>
        <w:t xml:space="preserve"> رواه مسلم وأهل السّنن الأربعة من حديث مالك به</w:t>
      </w:r>
      <w:r w:rsidR="00336899">
        <w:rPr>
          <w:rFonts w:hint="cs"/>
          <w:rtl/>
        </w:rPr>
        <w:t>.</w:t>
      </w:r>
      <w:r>
        <w:rPr>
          <w:rFonts w:hint="cs"/>
          <w:rtl/>
        </w:rPr>
        <w:t xml:space="preserve"> وفي رواية لمسلم عن فليح عن ضمرة عن عبيد الله عن أبي واقد قال سألني عمر </w:t>
      </w:r>
      <w:r w:rsidR="001C0D77" w:rsidRPr="001C0D77">
        <w:rPr>
          <w:rStyle w:val="libAlaemChar"/>
          <w:rFonts w:hint="cs"/>
          <w:rtl/>
        </w:rPr>
        <w:t>رضي‌الله‌عنه</w:t>
      </w:r>
      <w:r>
        <w:rPr>
          <w:rFonts w:hint="cs"/>
          <w:rtl/>
        </w:rPr>
        <w:t xml:space="preserve"> فذكره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ألم يصلّ عمر مع رسول الله </w:t>
      </w:r>
      <w:r w:rsidR="001C0D77" w:rsidRPr="001C0D77">
        <w:rPr>
          <w:rStyle w:val="libAlaemChar"/>
          <w:rFonts w:hint="cs"/>
          <w:rtl/>
        </w:rPr>
        <w:t>صلى‌الله‌عليه‌وآله‌وسلم</w:t>
      </w:r>
      <w:r>
        <w:rPr>
          <w:rFonts w:hint="cs"/>
          <w:rtl/>
        </w:rPr>
        <w:t xml:space="preserve"> صلاة العيد أعواما عديدة</w:t>
      </w:r>
      <w:r w:rsidR="00336899">
        <w:rPr>
          <w:rFonts w:hint="cs"/>
          <w:rtl/>
        </w:rPr>
        <w:t>،</w:t>
      </w:r>
      <w:r>
        <w:rPr>
          <w:rFonts w:hint="cs"/>
          <w:rtl/>
        </w:rPr>
        <w:t xml:space="preserve"> وهو الذي لم يفارق المدينة</w:t>
      </w:r>
      <w:r w:rsidR="00336899">
        <w:rPr>
          <w:rFonts w:hint="cs"/>
          <w:rtl/>
        </w:rPr>
        <w:t>،</w:t>
      </w:r>
      <w:r>
        <w:rPr>
          <w:rFonts w:hint="cs"/>
          <w:rtl/>
        </w:rPr>
        <w:t xml:space="preserve"> وليس أبو واقد أقدم صحبة لرسول الله </w:t>
      </w:r>
      <w:r w:rsidR="001C0D77" w:rsidRPr="001C0D77">
        <w:rPr>
          <w:rStyle w:val="libAlaemChar"/>
          <w:rFonts w:hint="cs"/>
          <w:rtl/>
        </w:rPr>
        <w:t>صلى‌الله‌عليه‌وآله‌وسلم</w:t>
      </w:r>
      <w:r>
        <w:rPr>
          <w:rFonts w:hint="cs"/>
          <w:rtl/>
        </w:rPr>
        <w:t xml:space="preserve"> منه</w:t>
      </w:r>
      <w:r w:rsidR="00336899">
        <w:rPr>
          <w:rFonts w:hint="cs"/>
          <w:rtl/>
        </w:rPr>
        <w:t>!</w:t>
      </w:r>
    </w:p>
    <w:p w:rsidR="00D656D1" w:rsidRDefault="00D656D1" w:rsidP="00336899">
      <w:pPr>
        <w:pStyle w:val="libNormal"/>
        <w:rPr>
          <w:rtl/>
        </w:rPr>
      </w:pPr>
      <w:r>
        <w:rPr>
          <w:rFonts w:hint="cs"/>
          <w:rtl/>
        </w:rPr>
        <w:t>قال ابن عاشور</w:t>
      </w:r>
      <w:r w:rsidR="00336899">
        <w:rPr>
          <w:rFonts w:hint="cs"/>
          <w:rtl/>
        </w:rPr>
        <w:t>:</w:t>
      </w:r>
      <w:r>
        <w:rPr>
          <w:rFonts w:hint="cs"/>
          <w:rtl/>
        </w:rPr>
        <w:t xml:space="preserve"> وأمّا الجهة الثالثة من جهات الإعجاز وهي ما أودعه من المعاني الحكميّة والإشارات العلميّة فاعلموا أنّ العرب لم يكن لهم علم سوى الشّعر وما تضمّنه من الأخبار؛ قال عمر بن الخطّاب</w:t>
      </w:r>
      <w:r w:rsidR="00336899">
        <w:rPr>
          <w:rFonts w:hint="cs"/>
          <w:rtl/>
        </w:rPr>
        <w:t>:</w:t>
      </w:r>
      <w:r>
        <w:rPr>
          <w:rFonts w:hint="cs"/>
          <w:rtl/>
        </w:rPr>
        <w:t xml:space="preserve"> كان الشّعر علم القوم</w:t>
      </w:r>
      <w:r w:rsidR="00336899">
        <w:rPr>
          <w:rFonts w:hint="cs"/>
          <w:rtl/>
        </w:rPr>
        <w:t>،</w:t>
      </w:r>
      <w:r>
        <w:rPr>
          <w:rFonts w:hint="cs"/>
          <w:rtl/>
        </w:rPr>
        <w:t xml:space="preserve"> ولم يكن لهم علم أصحّ منه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قصّة الحطيئة والزّبرقان بن بدر وتحكيم حسّان بن ثابت وقوله </w:t>
      </w:r>
      <w:r w:rsidR="00336899">
        <w:rPr>
          <w:rFonts w:hint="cs"/>
          <w:rtl/>
        </w:rPr>
        <w:t>(</w:t>
      </w:r>
      <w:r>
        <w:rPr>
          <w:rFonts w:hint="cs"/>
          <w:rtl/>
        </w:rPr>
        <w:t>نعم</w:t>
      </w:r>
      <w:r w:rsidR="00336899">
        <w:rPr>
          <w:rFonts w:hint="cs"/>
          <w:rtl/>
        </w:rPr>
        <w:t>،</w:t>
      </w:r>
      <w:r>
        <w:rPr>
          <w:rFonts w:hint="cs"/>
          <w:rtl/>
        </w:rPr>
        <w:t xml:space="preserve"> وسلح عليه</w:t>
      </w:r>
      <w:r w:rsidR="00336899">
        <w:rPr>
          <w:rFonts w:hint="cs"/>
          <w:rtl/>
        </w:rPr>
        <w:t>)</w:t>
      </w:r>
      <w:r>
        <w:rPr>
          <w:rFonts w:hint="cs"/>
          <w:rtl/>
        </w:rPr>
        <w:t xml:space="preserve"> تكشف مدى جهل عمر بن الخطّاب بالشّعر</w:t>
      </w:r>
      <w:r w:rsidR="00336899">
        <w:rPr>
          <w:rFonts w:hint="cs"/>
          <w:rtl/>
        </w:rPr>
        <w:t>.</w:t>
      </w:r>
    </w:p>
    <w:p w:rsidR="00D656D1" w:rsidRDefault="00D656D1" w:rsidP="00336899">
      <w:pPr>
        <w:pStyle w:val="libNormal"/>
        <w:rPr>
          <w:rtl/>
        </w:rPr>
      </w:pPr>
      <w:r>
        <w:rPr>
          <w:rFonts w:hint="cs"/>
          <w:rtl/>
        </w:rPr>
        <w:t>وقد عدّ الصحابة معنى الكلالة هنا من مشكل القرآن حتى قال عمر بن الخطّاب</w:t>
      </w:r>
      <w:r w:rsidR="00336899">
        <w:rPr>
          <w:rFonts w:hint="cs"/>
          <w:rtl/>
        </w:rPr>
        <w:t>:</w:t>
      </w:r>
      <w:r>
        <w:rPr>
          <w:rFonts w:hint="cs"/>
          <w:rtl/>
        </w:rPr>
        <w:t xml:space="preserve"> ثلاث لأن يكون رسول الله بينهم أحبّ إليّ من الدّنيا</w:t>
      </w:r>
      <w:r w:rsidR="00336899">
        <w:rPr>
          <w:rFonts w:hint="cs"/>
          <w:rtl/>
        </w:rPr>
        <w:t>:</w:t>
      </w:r>
      <w:r>
        <w:rPr>
          <w:rFonts w:hint="cs"/>
          <w:rtl/>
        </w:rPr>
        <w:t xml:space="preserve"> الكلالة والرّبا والخلافة</w:t>
      </w:r>
      <w:r w:rsidR="00336899">
        <w:rPr>
          <w:rFonts w:hint="cs"/>
          <w:rtl/>
        </w:rPr>
        <w:t>.</w:t>
      </w:r>
      <w:r>
        <w:rPr>
          <w:rFonts w:hint="cs"/>
          <w:rtl/>
        </w:rPr>
        <w:t xml:space="preserve"> وقال أبوبكر</w:t>
      </w:r>
      <w:r w:rsidR="00336899">
        <w:rPr>
          <w:rFonts w:hint="cs"/>
          <w:rtl/>
        </w:rPr>
        <w:t>:</w:t>
      </w:r>
      <w:r>
        <w:rPr>
          <w:rFonts w:hint="cs"/>
          <w:rtl/>
        </w:rPr>
        <w:t xml:space="preserve"> أقول فيه برأيي فإن كان صوابا فمن الله وإن كان خطأ فمنّي ومن الشيطان</w:t>
      </w:r>
      <w:r w:rsidR="00336899">
        <w:rPr>
          <w:rFonts w:hint="cs"/>
          <w:rtl/>
        </w:rPr>
        <w:t>،</w:t>
      </w:r>
      <w:r>
        <w:rPr>
          <w:rFonts w:hint="cs"/>
          <w:rtl/>
        </w:rPr>
        <w:t xml:space="preserve"> والله منه بريء</w:t>
      </w:r>
      <w:r w:rsidR="00336899">
        <w:rPr>
          <w:rFonts w:hint="cs"/>
          <w:rtl/>
        </w:rPr>
        <w:t>.</w:t>
      </w:r>
      <w:r>
        <w:rPr>
          <w:rFonts w:hint="cs"/>
          <w:rtl/>
        </w:rPr>
        <w:t xml:space="preserve"> الكلالة ما خلا الولد والوالد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وكان أمر الكلالة عند عمر بن الخطّاب مشكلا فقال</w:t>
      </w:r>
      <w:r w:rsidR="00336899">
        <w:rPr>
          <w:rFonts w:hint="cs"/>
          <w:rtl/>
        </w:rPr>
        <w:t>:</w:t>
      </w:r>
      <w:r>
        <w:rPr>
          <w:rFonts w:hint="cs"/>
          <w:rtl/>
        </w:rPr>
        <w:t xml:space="preserve"> ما راجعت رسول الله في شيء مراجعتي إياه في الكلالة ولوددت أنّ رسول الله لم يمت حتى يبيّنها</w:t>
      </w:r>
      <w:r w:rsidR="00336899">
        <w:rPr>
          <w:rFonts w:hint="cs"/>
          <w:rtl/>
        </w:rPr>
        <w:t>.</w:t>
      </w:r>
      <w:r>
        <w:rPr>
          <w:rFonts w:hint="cs"/>
          <w:rtl/>
        </w:rPr>
        <w:t xml:space="preserve"> وقال على المنبر</w:t>
      </w:r>
      <w:r w:rsidR="00336899">
        <w:rPr>
          <w:rFonts w:hint="cs"/>
          <w:rtl/>
        </w:rPr>
        <w:t>:</w:t>
      </w:r>
      <w:r>
        <w:rPr>
          <w:rFonts w:hint="cs"/>
          <w:rtl/>
        </w:rPr>
        <w:t xml:space="preserve"> ثلاث لو بيّنها رسول الله كان أحبّ إليّ من الدّنيا</w:t>
      </w:r>
      <w:r w:rsidR="00336899">
        <w:rPr>
          <w:rFonts w:hint="cs"/>
          <w:rtl/>
        </w:rPr>
        <w:t>،</w:t>
      </w:r>
      <w:r>
        <w:rPr>
          <w:rFonts w:hint="cs"/>
          <w:rtl/>
        </w:rPr>
        <w:t xml:space="preserve"> الجدّ والكلالة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ابن كثير</w:t>
      </w:r>
      <w:r w:rsidR="00336899">
        <w:rPr>
          <w:rFonts w:hint="cs"/>
          <w:rtl/>
        </w:rPr>
        <w:t>،</w:t>
      </w:r>
      <w:r>
        <w:rPr>
          <w:rFonts w:hint="cs"/>
          <w:rtl/>
        </w:rPr>
        <w:t xml:space="preserve"> ج 4 ص 221</w:t>
      </w:r>
      <w:r w:rsidR="00336899">
        <w:rPr>
          <w:rFonts w:hint="cs"/>
          <w:rtl/>
        </w:rPr>
        <w:t>.</w:t>
      </w:r>
      <w:r>
        <w:rPr>
          <w:rFonts w:hint="cs"/>
          <w:rtl/>
        </w:rPr>
        <w:t xml:space="preserve"> وسنن ابن ماجه ج 1 ص 408 وسنن النسائي المجبتبى</w:t>
      </w:r>
      <w:r w:rsidR="00336899">
        <w:rPr>
          <w:rFonts w:hint="cs"/>
          <w:rtl/>
        </w:rPr>
        <w:t>)</w:t>
      </w:r>
      <w:r>
        <w:rPr>
          <w:rFonts w:hint="cs"/>
          <w:rtl/>
        </w:rPr>
        <w:t xml:space="preserve"> ج 3 ص 183 ومصنف ابن أبي شيبة ج 7 ص 319 ومصنف عبد الرزاق ج 3 ص 298 ومسند الحميدي ج 2 ص 375 ومسند أحمد بن حنبل ج 5 ص 217 وشرح السيوطي لسنن النسائي ج 3 ص 184 وتنقيح تحقيق أحاديث التعليق ج 2 ص 95 ومختصر اختلاف العلماء ج 1 ص 374</w:t>
      </w:r>
      <w:r w:rsidR="00336899">
        <w:rPr>
          <w:rFonts w:hint="cs"/>
          <w:rtl/>
        </w:rPr>
        <w:t>.</w:t>
      </w:r>
    </w:p>
    <w:p w:rsidR="00D656D1" w:rsidRDefault="00D656D1" w:rsidP="00336899">
      <w:pPr>
        <w:pStyle w:val="libFootnote0"/>
        <w:rPr>
          <w:rtl/>
        </w:rPr>
      </w:pPr>
      <w:r>
        <w:rPr>
          <w:rFonts w:hint="cs"/>
          <w:rtl/>
        </w:rPr>
        <w:t>(2) التحرير والتنوير</w:t>
      </w:r>
      <w:r w:rsidR="00336899">
        <w:rPr>
          <w:rFonts w:hint="cs"/>
          <w:rtl/>
        </w:rPr>
        <w:t>،</w:t>
      </w:r>
      <w:r>
        <w:rPr>
          <w:rFonts w:hint="cs"/>
          <w:rtl/>
        </w:rPr>
        <w:t xml:space="preserve"> ج 1 ص 70</w:t>
      </w:r>
      <w:r w:rsidR="00336899">
        <w:rPr>
          <w:rFonts w:hint="cs"/>
          <w:rtl/>
        </w:rPr>
        <w:t>.</w:t>
      </w:r>
    </w:p>
    <w:p w:rsidR="00D656D1" w:rsidRDefault="00D656D1" w:rsidP="00336899">
      <w:pPr>
        <w:pStyle w:val="libFootnote0"/>
        <w:rPr>
          <w:rtl/>
        </w:rPr>
      </w:pPr>
      <w:r>
        <w:rPr>
          <w:rFonts w:hint="cs"/>
          <w:rtl/>
        </w:rPr>
        <w:t>(3) التحرير والتنوير</w:t>
      </w:r>
      <w:r w:rsidR="00336899">
        <w:rPr>
          <w:rFonts w:hint="cs"/>
          <w:rtl/>
        </w:rPr>
        <w:t>،</w:t>
      </w:r>
      <w:r>
        <w:rPr>
          <w:rFonts w:hint="cs"/>
          <w:rtl/>
        </w:rPr>
        <w:t xml:space="preserve"> ابن عاشور</w:t>
      </w:r>
      <w:r w:rsidR="00336899">
        <w:rPr>
          <w:rFonts w:hint="cs"/>
          <w:rtl/>
        </w:rPr>
        <w:t>،</w:t>
      </w:r>
      <w:r>
        <w:rPr>
          <w:rFonts w:hint="cs"/>
          <w:rtl/>
        </w:rPr>
        <w:t xml:space="preserve"> ج 1 ص 907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والخلافة وأبواب من الربا</w:t>
      </w:r>
      <w:r w:rsidR="00336899">
        <w:rPr>
          <w:rFonts w:hint="cs"/>
          <w:rtl/>
        </w:rPr>
        <w:t>.</w:t>
      </w:r>
      <w:r>
        <w:rPr>
          <w:rFonts w:hint="cs"/>
          <w:rtl/>
        </w:rPr>
        <w:t xml:space="preserve"> وروي عنه </w:t>
      </w:r>
      <w:r w:rsidR="001C0D77" w:rsidRPr="001C0D77">
        <w:rPr>
          <w:rStyle w:val="libAlaemChar"/>
          <w:rFonts w:hint="cs"/>
          <w:rtl/>
        </w:rPr>
        <w:t>رضي‌الله‌عنه</w:t>
      </w:r>
      <w:r>
        <w:rPr>
          <w:rFonts w:hint="cs"/>
          <w:rtl/>
        </w:rPr>
        <w:t xml:space="preserve"> أنّه كتب فيها كتابا فمكث يستخير الله فيه ويقول</w:t>
      </w:r>
      <w:r w:rsidR="00336899">
        <w:rPr>
          <w:rFonts w:hint="cs"/>
          <w:rtl/>
        </w:rPr>
        <w:t>:</w:t>
      </w:r>
      <w:r>
        <w:rPr>
          <w:rFonts w:hint="cs"/>
          <w:rtl/>
        </w:rPr>
        <w:t xml:space="preserve"> اللهمّ إن علمت فيه خيرا فأمضه</w:t>
      </w:r>
      <w:r w:rsidR="00336899">
        <w:rPr>
          <w:rFonts w:hint="cs"/>
          <w:rtl/>
        </w:rPr>
        <w:t>!</w:t>
      </w:r>
      <w:r>
        <w:rPr>
          <w:rFonts w:hint="cs"/>
          <w:rtl/>
        </w:rPr>
        <w:t xml:space="preserve"> فلمّا طعن دعا بالكتاب فمحي فلم يدر أحد ما كان فيه</w:t>
      </w:r>
      <w:r w:rsidR="00336899">
        <w:rPr>
          <w:rFonts w:hint="cs"/>
          <w:rtl/>
        </w:rPr>
        <w:t>.</w:t>
      </w:r>
      <w:r>
        <w:rPr>
          <w:rFonts w:hint="cs"/>
          <w:rtl/>
        </w:rPr>
        <w:t xml:space="preserve"> وروى الأعمش عن إبراهيم وسائر شيوخه قال ذكروا أنّ عمر </w:t>
      </w:r>
      <w:r w:rsidR="001C0D77" w:rsidRPr="001C0D77">
        <w:rPr>
          <w:rStyle w:val="libAlaemChar"/>
          <w:rFonts w:hint="cs"/>
          <w:rtl/>
        </w:rPr>
        <w:t>رضي‌الله‌عنه</w:t>
      </w:r>
      <w:r>
        <w:rPr>
          <w:rFonts w:hint="cs"/>
          <w:rtl/>
        </w:rPr>
        <w:t xml:space="preserve"> قال</w:t>
      </w:r>
      <w:r w:rsidR="00336899">
        <w:rPr>
          <w:rFonts w:hint="cs"/>
          <w:rtl/>
        </w:rPr>
        <w:t>:</w:t>
      </w:r>
      <w:r>
        <w:rPr>
          <w:rFonts w:hint="cs"/>
          <w:rtl/>
        </w:rPr>
        <w:t xml:space="preserve"> لأن أكون أعلم الكلالة أحبّ إلي من جزية قصور الشّام</w:t>
      </w:r>
      <w:r w:rsidR="00336899">
        <w:rPr>
          <w:rFonts w:hint="cs"/>
          <w:rtl/>
        </w:rPr>
        <w:t>.</w:t>
      </w:r>
      <w:r>
        <w:rPr>
          <w:rFonts w:hint="cs"/>
          <w:rtl/>
        </w:rPr>
        <w:t xml:space="preserve"> وقال طارق بن شهاب</w:t>
      </w:r>
      <w:r w:rsidR="00336899">
        <w:rPr>
          <w:rFonts w:hint="cs"/>
          <w:rtl/>
        </w:rPr>
        <w:t>:</w:t>
      </w:r>
      <w:r>
        <w:rPr>
          <w:rFonts w:hint="cs"/>
          <w:rtl/>
        </w:rPr>
        <w:t xml:space="preserve"> أخذ عمر بن الخطّاب كتفا وجمع أصحاب النبي </w:t>
      </w:r>
      <w:r w:rsidR="001C0D77" w:rsidRPr="001C0D77">
        <w:rPr>
          <w:rStyle w:val="libAlaemChar"/>
          <w:rFonts w:hint="cs"/>
          <w:rtl/>
        </w:rPr>
        <w:t>صلى‌الله‌عليه‌وآله‌وسلم</w:t>
      </w:r>
      <w:r>
        <w:rPr>
          <w:rFonts w:hint="cs"/>
          <w:rtl/>
        </w:rPr>
        <w:t xml:space="preserve"> ثم قال</w:t>
      </w:r>
      <w:r w:rsidR="00336899">
        <w:rPr>
          <w:rFonts w:hint="cs"/>
          <w:rtl/>
        </w:rPr>
        <w:t>:</w:t>
      </w:r>
      <w:r>
        <w:rPr>
          <w:rFonts w:hint="cs"/>
          <w:rtl/>
        </w:rPr>
        <w:t xml:space="preserve"> لأقضينّ في الكلالة قضاء تحدّث به النّساء في خدورها</w:t>
      </w:r>
      <w:r w:rsidR="00336899">
        <w:rPr>
          <w:rFonts w:hint="cs"/>
          <w:rtl/>
        </w:rPr>
        <w:t>،</w:t>
      </w:r>
      <w:r>
        <w:rPr>
          <w:rFonts w:hint="cs"/>
          <w:rtl/>
        </w:rPr>
        <w:t xml:space="preserve"> وفخرجت عليهم حيّة من البيت فتفرّقوا</w:t>
      </w:r>
      <w:r w:rsidR="00336899">
        <w:rPr>
          <w:rFonts w:hint="cs"/>
          <w:rtl/>
        </w:rPr>
        <w:t>،</w:t>
      </w:r>
      <w:r>
        <w:rPr>
          <w:rFonts w:hint="cs"/>
          <w:rtl/>
        </w:rPr>
        <w:t xml:space="preserve"> فقال عمر</w:t>
      </w:r>
      <w:r w:rsidR="00336899">
        <w:rPr>
          <w:rFonts w:hint="cs"/>
          <w:rtl/>
        </w:rPr>
        <w:t>:</w:t>
      </w:r>
      <w:r>
        <w:rPr>
          <w:rFonts w:hint="cs"/>
          <w:rtl/>
        </w:rPr>
        <w:t xml:space="preserve"> لو أراد الله أن يتمّ هذا الأمر لأتمّه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واختلف السّلف في الكلالة فروى جرير [</w:t>
      </w:r>
      <w:r w:rsidR="00336899">
        <w:rPr>
          <w:rFonts w:hint="cs"/>
          <w:rtl/>
        </w:rPr>
        <w:t>.</w:t>
      </w:r>
      <w:r>
        <w:rPr>
          <w:rFonts w:hint="cs"/>
          <w:rtl/>
        </w:rPr>
        <w:t>.</w:t>
      </w:r>
      <w:r w:rsidR="00336899">
        <w:rPr>
          <w:rFonts w:hint="cs"/>
          <w:rtl/>
        </w:rPr>
        <w:t>]</w:t>
      </w:r>
      <w:r>
        <w:rPr>
          <w:rFonts w:hint="cs"/>
          <w:rtl/>
        </w:rPr>
        <w:t xml:space="preserve"> عن سعيد بن المسيّب أنّ عمر بن الخطّاب سأل رسول الله </w:t>
      </w:r>
      <w:r w:rsidR="001C0D77" w:rsidRPr="001C0D77">
        <w:rPr>
          <w:rStyle w:val="libAlaemChar"/>
          <w:rFonts w:hint="cs"/>
          <w:rtl/>
        </w:rPr>
        <w:t>صلى‌الله‌عليه‌وآله‌وسلم</w:t>
      </w:r>
      <w:r w:rsidR="00336899">
        <w:rPr>
          <w:rFonts w:hint="cs"/>
          <w:rtl/>
        </w:rPr>
        <w:t>:</w:t>
      </w:r>
      <w:r>
        <w:rPr>
          <w:rFonts w:hint="cs"/>
          <w:rtl/>
        </w:rPr>
        <w:t xml:space="preserve"> كيف يورث الكلالة</w:t>
      </w:r>
      <w:r w:rsidR="00336899">
        <w:rPr>
          <w:rFonts w:hint="cs"/>
          <w:rtl/>
        </w:rPr>
        <w:t>؟</w:t>
      </w:r>
      <w:r>
        <w:rPr>
          <w:rFonts w:hint="cs"/>
          <w:rtl/>
        </w:rPr>
        <w:t xml:space="preserve"> قال</w:t>
      </w:r>
      <w:r w:rsidR="00336899">
        <w:rPr>
          <w:rFonts w:hint="cs"/>
          <w:rtl/>
        </w:rPr>
        <w:t>:</w:t>
      </w:r>
      <w:r>
        <w:rPr>
          <w:rFonts w:hint="cs"/>
          <w:rtl/>
        </w:rPr>
        <w:t xml:space="preserve"> أوليس قد بين الله تعالى ذلك</w:t>
      </w:r>
      <w:r w:rsidR="00336899">
        <w:rPr>
          <w:rFonts w:hint="cs"/>
          <w:rtl/>
        </w:rPr>
        <w:t>؟</w:t>
      </w:r>
      <w:r>
        <w:rPr>
          <w:rFonts w:hint="cs"/>
          <w:rtl/>
        </w:rPr>
        <w:t xml:space="preserve"> ثم قرأ </w:t>
      </w:r>
      <w:r w:rsidR="00336899">
        <w:rPr>
          <w:rFonts w:hint="cs"/>
          <w:rtl/>
        </w:rPr>
        <w:t>(</w:t>
      </w:r>
      <w:r>
        <w:rPr>
          <w:rFonts w:hint="cs"/>
          <w:rtl/>
        </w:rPr>
        <w:t>وإن كان رجل يورث كلالة أو امرأة</w:t>
      </w:r>
      <w:r w:rsidR="00336899">
        <w:rPr>
          <w:rFonts w:hint="cs"/>
          <w:rtl/>
        </w:rPr>
        <w:t>)</w:t>
      </w:r>
      <w:r>
        <w:rPr>
          <w:rFonts w:hint="cs"/>
          <w:rtl/>
        </w:rPr>
        <w:t xml:space="preserve"> إلى آخر الآية</w:t>
      </w:r>
      <w:r w:rsidR="00336899">
        <w:rPr>
          <w:rFonts w:hint="cs"/>
          <w:rtl/>
        </w:rPr>
        <w:t>،</w:t>
      </w:r>
      <w:r>
        <w:rPr>
          <w:rFonts w:hint="cs"/>
          <w:rtl/>
        </w:rPr>
        <w:t xml:space="preserve"> فأنزل الله تعالى </w:t>
      </w:r>
      <w:r w:rsidR="00336899">
        <w:rPr>
          <w:rFonts w:hint="cs"/>
          <w:rtl/>
        </w:rPr>
        <w:t>(</w:t>
      </w:r>
      <w:r>
        <w:rPr>
          <w:rFonts w:hint="cs"/>
          <w:rtl/>
        </w:rPr>
        <w:t>يستفتونك قل الله يفتيكم في الكلالة</w:t>
      </w:r>
      <w:r w:rsidR="00336899">
        <w:rPr>
          <w:rFonts w:hint="cs"/>
          <w:rtl/>
        </w:rPr>
        <w:t>)</w:t>
      </w:r>
      <w:r>
        <w:rPr>
          <w:rFonts w:hint="cs"/>
          <w:rtl/>
        </w:rPr>
        <w:t xml:space="preserve"> إلى آخرها</w:t>
      </w:r>
      <w:r w:rsidR="00336899">
        <w:rPr>
          <w:rFonts w:hint="cs"/>
          <w:rtl/>
        </w:rPr>
        <w:t>؛</w:t>
      </w:r>
      <w:r>
        <w:rPr>
          <w:rFonts w:hint="cs"/>
          <w:rtl/>
        </w:rPr>
        <w:t xml:space="preserve"> قال</w:t>
      </w:r>
      <w:r w:rsidR="00336899">
        <w:rPr>
          <w:rFonts w:hint="cs"/>
          <w:rtl/>
        </w:rPr>
        <w:t>:</w:t>
      </w:r>
      <w:r>
        <w:rPr>
          <w:rFonts w:hint="cs"/>
          <w:rtl/>
        </w:rPr>
        <w:t xml:space="preserve"> فكأنّ عمر لم يفهم فقال لحفصة</w:t>
      </w:r>
      <w:r w:rsidR="00336899">
        <w:rPr>
          <w:rFonts w:hint="cs"/>
          <w:rtl/>
        </w:rPr>
        <w:t>:</w:t>
      </w:r>
      <w:r>
        <w:rPr>
          <w:rFonts w:hint="cs"/>
          <w:rtl/>
        </w:rPr>
        <w:t xml:space="preserve"> إذا رأيت من رسول الله طيب نفس فسليه عنها</w:t>
      </w:r>
      <w:r w:rsidR="00336899">
        <w:rPr>
          <w:rFonts w:hint="cs"/>
          <w:rtl/>
        </w:rPr>
        <w:t>.</w:t>
      </w:r>
      <w:r>
        <w:rPr>
          <w:rFonts w:hint="cs"/>
          <w:rtl/>
        </w:rPr>
        <w:t xml:space="preserve"> فرأت منه طيب نفس فسألته عنها فقال</w:t>
      </w:r>
      <w:r w:rsidR="00336899">
        <w:rPr>
          <w:rFonts w:hint="cs"/>
          <w:rtl/>
        </w:rPr>
        <w:t>:</w:t>
      </w:r>
      <w:r>
        <w:rPr>
          <w:rFonts w:hint="cs"/>
          <w:rtl/>
        </w:rPr>
        <w:t xml:space="preserve"> أبوك كتب لك هذا</w:t>
      </w:r>
      <w:r w:rsidR="00336899">
        <w:rPr>
          <w:rFonts w:hint="cs"/>
          <w:rtl/>
        </w:rPr>
        <w:t>؟</w:t>
      </w:r>
      <w:r>
        <w:rPr>
          <w:rFonts w:hint="cs"/>
          <w:rtl/>
        </w:rPr>
        <w:t xml:space="preserve"> ما أرى أباك يعلمها أبدا</w:t>
      </w:r>
      <w:r w:rsidR="00336899">
        <w:rPr>
          <w:rFonts w:hint="cs"/>
          <w:rtl/>
        </w:rPr>
        <w:t>!</w:t>
      </w:r>
      <w:r>
        <w:rPr>
          <w:rFonts w:hint="cs"/>
          <w:rtl/>
        </w:rPr>
        <w:t xml:space="preserve"> قال</w:t>
      </w:r>
      <w:r w:rsidR="00336899">
        <w:rPr>
          <w:rFonts w:hint="cs"/>
          <w:rtl/>
        </w:rPr>
        <w:t>:</w:t>
      </w:r>
      <w:r>
        <w:rPr>
          <w:rFonts w:hint="cs"/>
          <w:rtl/>
        </w:rPr>
        <w:t xml:space="preserve"> فكان عمر يقول ما أراني أعلمها أبدا وقد قال رسول الله </w:t>
      </w:r>
      <w:r w:rsidR="001C0D77" w:rsidRPr="001C0D77">
        <w:rPr>
          <w:rStyle w:val="libAlaemChar"/>
          <w:rFonts w:hint="cs"/>
          <w:rtl/>
        </w:rPr>
        <w:t>صلى‌الله‌عليه‌وآله‌وسلم</w:t>
      </w:r>
      <w:r>
        <w:rPr>
          <w:rFonts w:hint="cs"/>
          <w:rtl/>
        </w:rPr>
        <w:t xml:space="preserve"> ما قال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هو ذاك</w:t>
      </w:r>
      <w:r w:rsidR="00336899">
        <w:rPr>
          <w:rFonts w:hint="cs"/>
          <w:rtl/>
        </w:rPr>
        <w:t>،</w:t>
      </w:r>
      <w:r>
        <w:rPr>
          <w:rFonts w:hint="cs"/>
          <w:rtl/>
        </w:rPr>
        <w:t xml:space="preserve"> لم يعلمها عمر</w:t>
      </w:r>
      <w:r w:rsidR="00336899">
        <w:rPr>
          <w:rFonts w:hint="cs"/>
          <w:rtl/>
        </w:rPr>
        <w:t>،</w:t>
      </w:r>
      <w:r>
        <w:rPr>
          <w:rFonts w:hint="cs"/>
          <w:rtl/>
        </w:rPr>
        <w:t xml:space="preserve"> وخرج من الدّنيا ولم يعلمها</w:t>
      </w:r>
      <w:r w:rsidR="00336899">
        <w:rPr>
          <w:rFonts w:hint="cs"/>
          <w:rtl/>
        </w:rPr>
        <w:t>.</w:t>
      </w:r>
      <w:r>
        <w:rPr>
          <w:rFonts w:hint="cs"/>
          <w:rtl/>
        </w:rPr>
        <w:t xml:space="preserve"> والرّواية السّابقة تخالف رواية القول ما قلت</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ولم يعلم عمر بأنّ النبي </w:t>
      </w:r>
      <w:r w:rsidR="001C0D77" w:rsidRPr="001C0D77">
        <w:rPr>
          <w:rStyle w:val="libAlaemChar"/>
          <w:rFonts w:hint="cs"/>
          <w:rtl/>
        </w:rPr>
        <w:t>صلى‌الله‌عليه‌وآله‌وسلم</w:t>
      </w:r>
      <w:r>
        <w:rPr>
          <w:rFonts w:hint="cs"/>
          <w:rtl/>
        </w:rPr>
        <w:t xml:space="preserve"> قضى في دية الجنين بغرة عبد أو وليدة حتى أخبره المذكوران قبل</w:t>
      </w:r>
      <w:r w:rsidR="00336899">
        <w:rPr>
          <w:rFonts w:hint="cs"/>
          <w:rtl/>
        </w:rPr>
        <w:t>،</w:t>
      </w:r>
      <w:r>
        <w:rPr>
          <w:rFonts w:hint="cs"/>
          <w:rtl/>
        </w:rPr>
        <w:t xml:space="preserve"> ولم يعلم عمر </w:t>
      </w:r>
      <w:r w:rsidR="001C0D77" w:rsidRPr="001C0D77">
        <w:rPr>
          <w:rStyle w:val="libAlaemChar"/>
          <w:rFonts w:hint="cs"/>
          <w:rtl/>
        </w:rPr>
        <w:t>رضي‌الله‌عنه</w:t>
      </w:r>
      <w:r>
        <w:rPr>
          <w:rFonts w:hint="cs"/>
          <w:rtl/>
        </w:rPr>
        <w:t xml:space="preserve"> بأنّ المرأة ترث من دية زوجها حتّى أخبره الضحّاك بن سفيان أنّ النبيّ </w:t>
      </w:r>
      <w:r w:rsidR="001C0D77" w:rsidRPr="001C0D77">
        <w:rPr>
          <w:rStyle w:val="libAlaemChar"/>
          <w:rFonts w:hint="cs"/>
          <w:rtl/>
        </w:rPr>
        <w:t>صلى‌الله‌عليه‌وآله‌وسلم</w:t>
      </w:r>
      <w:r>
        <w:rPr>
          <w:rFonts w:hint="cs"/>
          <w:rtl/>
        </w:rPr>
        <w:t xml:space="preserve"> كتب إليه أن يورث امرأة أشيم الضّبابيّ من دية زوجها</w:t>
      </w:r>
      <w:r w:rsidR="00336899">
        <w:rPr>
          <w:rFonts w:hint="cs"/>
          <w:rtl/>
        </w:rPr>
        <w:t>،</w:t>
      </w:r>
      <w:r>
        <w:rPr>
          <w:rFonts w:hint="cs"/>
          <w:rtl/>
        </w:rPr>
        <w:t xml:space="preserve"> ولم يعلم أيضا بأخذ الجزية من المجوسيّ حتّى أخبره عبد الرّحمن بن عوف بأنّ النبي </w:t>
      </w:r>
      <w:r w:rsidR="001C0D77" w:rsidRPr="001C0D77">
        <w:rPr>
          <w:rStyle w:val="libAlaemChar"/>
          <w:rFonts w:hint="cs"/>
          <w:rtl/>
        </w:rPr>
        <w:t>صلى‌الله‌عليه‌وآله‌وسلم</w:t>
      </w:r>
      <w:r>
        <w:rPr>
          <w:rFonts w:hint="cs"/>
          <w:rtl/>
        </w:rPr>
        <w:t xml:space="preserve"> أخذ الجزية من مجوس هجر</w:t>
      </w:r>
      <w:r w:rsidR="00336899">
        <w:rPr>
          <w:rFonts w:hint="cs"/>
          <w:rtl/>
        </w:rPr>
        <w:t>،</w:t>
      </w:r>
      <w:r>
        <w:rPr>
          <w:rFonts w:hint="cs"/>
          <w:rtl/>
        </w:rPr>
        <w:t xml:space="preserve"> ولم يعلم بحكم الاستئذان ثلاثا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المحرر الوجيز في تفسير الكتاب العزيز</w:t>
      </w:r>
      <w:r w:rsidR="00336899">
        <w:rPr>
          <w:rFonts w:hint="cs"/>
          <w:rtl/>
        </w:rPr>
        <w:t>،</w:t>
      </w:r>
      <w:r>
        <w:rPr>
          <w:rFonts w:hint="cs"/>
          <w:rtl/>
        </w:rPr>
        <w:t xml:space="preserve"> ج 2 ص 141</w:t>
      </w:r>
      <w:r w:rsidR="00336899">
        <w:rPr>
          <w:rFonts w:hint="cs"/>
          <w:rtl/>
        </w:rPr>
        <w:t>.</w:t>
      </w:r>
      <w:r>
        <w:rPr>
          <w:rFonts w:hint="cs"/>
          <w:rtl/>
        </w:rPr>
        <w:t xml:space="preserve"> وقصة محو الكتاب مذكورة في مصنف ابن أبي شيبة ج 6 ص 268 والمبسوط للسرخسي ج 29 ص 152 والذخيرة ج 13 ص 35</w:t>
      </w:r>
      <w:r w:rsidR="00336899">
        <w:rPr>
          <w:rFonts w:hint="cs"/>
          <w:rtl/>
        </w:rPr>
        <w:t>.</w:t>
      </w:r>
    </w:p>
    <w:p w:rsidR="00D656D1" w:rsidRDefault="00D656D1" w:rsidP="00336899">
      <w:pPr>
        <w:pStyle w:val="libFootnote0"/>
        <w:rPr>
          <w:rtl/>
        </w:rPr>
      </w:pPr>
      <w:r>
        <w:rPr>
          <w:rFonts w:hint="cs"/>
          <w:rtl/>
        </w:rPr>
        <w:t>(2) أحكام القرآن</w:t>
      </w:r>
      <w:r w:rsidR="00336899">
        <w:rPr>
          <w:rFonts w:hint="cs"/>
          <w:rtl/>
        </w:rPr>
        <w:t>،</w:t>
      </w:r>
      <w:r>
        <w:rPr>
          <w:rFonts w:hint="cs"/>
          <w:rtl/>
        </w:rPr>
        <w:t xml:space="preserve"> الجصاص</w:t>
      </w:r>
      <w:r w:rsidR="00336899">
        <w:rPr>
          <w:rFonts w:hint="cs"/>
          <w:rtl/>
        </w:rPr>
        <w:t>،</w:t>
      </w:r>
      <w:r>
        <w:rPr>
          <w:rFonts w:hint="cs"/>
          <w:rtl/>
        </w:rPr>
        <w:t xml:space="preserve"> ج 3 ص 18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حتى أخبره أبوموسى الأشعريّ وأبو سعيد الخدريّ </w:t>
      </w:r>
      <w:r w:rsidR="001C0D77" w:rsidRPr="001C0D77">
        <w:rPr>
          <w:rStyle w:val="libAlaemChar"/>
          <w:rFonts w:hint="cs"/>
          <w:rtl/>
        </w:rPr>
        <w:t>رضي‌الله‌عنه</w:t>
      </w:r>
      <w:r w:rsidR="00336899">
        <w:rPr>
          <w:rFonts w:hint="cs"/>
          <w:rtl/>
        </w:rPr>
        <w:t>.</w:t>
      </w:r>
      <w:r>
        <w:rPr>
          <w:rFonts w:hint="cs"/>
          <w:rtl/>
        </w:rPr>
        <w:t xml:space="preserve"> ولم يعلم عثمان </w:t>
      </w:r>
      <w:r w:rsidR="001C0D77" w:rsidRPr="001C0D77">
        <w:rPr>
          <w:rStyle w:val="libAlaemChar"/>
          <w:rFonts w:hint="cs"/>
          <w:rtl/>
        </w:rPr>
        <w:t>رضي‌الله‌عنه</w:t>
      </w:r>
      <w:r>
        <w:rPr>
          <w:rFonts w:hint="cs"/>
          <w:rtl/>
        </w:rPr>
        <w:t xml:space="preserve"> بوجوب السّكنى للمتوفّى عنها حتّى أخبرته قريعة بنت مالك أنّ النبي </w:t>
      </w:r>
      <w:r w:rsidR="001C0D77" w:rsidRPr="001C0D77">
        <w:rPr>
          <w:rStyle w:val="libAlaemChar"/>
          <w:rFonts w:hint="cs"/>
          <w:rtl/>
        </w:rPr>
        <w:t>صلى‌الله‌عليه‌وآله‌وسلم</w:t>
      </w:r>
      <w:r>
        <w:rPr>
          <w:rFonts w:hint="cs"/>
          <w:rtl/>
        </w:rPr>
        <w:t xml:space="preserve"> ألزمها بالسّكنى في المحلّ الذي مات عنها زوجها فيه حتى تنقضي عدّتها</w:t>
      </w:r>
      <w:r w:rsidR="00336899">
        <w:rPr>
          <w:rFonts w:hint="cs"/>
          <w:rtl/>
        </w:rPr>
        <w:t>،</w:t>
      </w:r>
      <w:r>
        <w:rPr>
          <w:rFonts w:hint="cs"/>
          <w:rtl/>
        </w:rPr>
        <w:t xml:space="preserve"> وأمثال هذا أكثر من أن تحصر </w:t>
      </w:r>
      <w:r w:rsidRPr="001C0D77">
        <w:rPr>
          <w:rStyle w:val="libFootnotenumChar"/>
          <w:rFonts w:hint="cs"/>
          <w:rtl/>
        </w:rPr>
        <w:t>(1)</w:t>
      </w:r>
      <w:r w:rsidR="00336899">
        <w:rPr>
          <w:rFonts w:hint="cs"/>
          <w:rtl/>
        </w:rPr>
        <w:t>.</w:t>
      </w:r>
    </w:p>
    <w:p w:rsidR="00D656D1" w:rsidRPr="00D5389C"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هذه مسائل غابت عن عمر</w:t>
      </w:r>
      <w:r w:rsidR="00336899">
        <w:rPr>
          <w:rFonts w:hint="cs"/>
          <w:rtl/>
        </w:rPr>
        <w:t>،</w:t>
      </w:r>
      <w:r>
        <w:rPr>
          <w:rFonts w:hint="cs"/>
          <w:rtl/>
        </w:rPr>
        <w:t xml:space="preserve"> وفي قول الشنقيطيّ وأمثال هذا أكثر من أن تحصر اعتراف بكثرة أخطاء عمر</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وقال عمر بن الخطّاب </w:t>
      </w:r>
      <w:r w:rsidR="001C0D77" w:rsidRPr="001C0D77">
        <w:rPr>
          <w:rStyle w:val="libAlaemChar"/>
          <w:rFonts w:hint="cs"/>
          <w:rtl/>
        </w:rPr>
        <w:t>رضي‌الله‌عنه</w:t>
      </w:r>
      <w:r w:rsidR="00336899">
        <w:rPr>
          <w:rFonts w:hint="cs"/>
          <w:rtl/>
        </w:rPr>
        <w:t>:</w:t>
      </w:r>
      <w:r>
        <w:rPr>
          <w:rFonts w:hint="cs"/>
          <w:rtl/>
        </w:rPr>
        <w:t xml:space="preserve"> أبيّ أعلمنا بالمنسوخ </w:t>
      </w:r>
      <w:r w:rsidRPr="001C0D77">
        <w:rPr>
          <w:rStyle w:val="libFootnotenumChar"/>
          <w:rFonts w:hint="cs"/>
          <w:rtl/>
        </w:rPr>
        <w:t>(2)</w:t>
      </w:r>
      <w:r w:rsidR="00336899">
        <w:rPr>
          <w:rFonts w:hint="cs"/>
          <w:rtl/>
        </w:rPr>
        <w:t>.</w:t>
      </w:r>
      <w:r>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هذا عمر يعترف بأنّ أبيّا أعلم منه بالمنسوخ</w:t>
      </w:r>
      <w:r w:rsidR="00336899">
        <w:rPr>
          <w:rFonts w:hint="cs"/>
          <w:rtl/>
        </w:rPr>
        <w:t>،</w:t>
      </w:r>
      <w:r>
        <w:rPr>
          <w:rFonts w:hint="cs"/>
          <w:rtl/>
        </w:rPr>
        <w:t xml:space="preserve"> علما أنّ من فاته العلم بالمنسوخ فقد فاته علم كثير</w:t>
      </w:r>
      <w:r w:rsidR="00336899">
        <w:rPr>
          <w:rFonts w:hint="cs"/>
          <w:rtl/>
        </w:rPr>
        <w:t>.</w:t>
      </w:r>
    </w:p>
    <w:p w:rsidR="00D656D1" w:rsidRDefault="00D656D1" w:rsidP="00336899">
      <w:pPr>
        <w:pStyle w:val="libNormal"/>
        <w:rPr>
          <w:rtl/>
        </w:rPr>
      </w:pPr>
      <w:r>
        <w:rPr>
          <w:rFonts w:hint="cs"/>
          <w:rtl/>
        </w:rPr>
        <w:t>قصة عمر بن الخطّاب مع العشّار</w:t>
      </w:r>
      <w:r w:rsidR="00336899">
        <w:rPr>
          <w:rFonts w:hint="cs"/>
          <w:rtl/>
        </w:rPr>
        <w:t>:</w:t>
      </w:r>
    </w:p>
    <w:p w:rsidR="00D656D1" w:rsidRDefault="00D656D1" w:rsidP="00336899">
      <w:pPr>
        <w:pStyle w:val="libNormal"/>
        <w:rPr>
          <w:rtl/>
        </w:rPr>
      </w:pPr>
      <w:r>
        <w:rPr>
          <w:rFonts w:hint="cs"/>
          <w:rtl/>
        </w:rPr>
        <w:t xml:space="preserve">روى هشام بن محمّد الكلبي عن أبيه أنّ عمر بن الخطّاب </w:t>
      </w:r>
      <w:r w:rsidR="001C0D77" w:rsidRPr="001C0D77">
        <w:rPr>
          <w:rStyle w:val="libAlaemChar"/>
          <w:rFonts w:hint="cs"/>
          <w:rtl/>
        </w:rPr>
        <w:t>رضي‌الله‌عنه</w:t>
      </w:r>
      <w:r>
        <w:rPr>
          <w:rFonts w:hint="cs"/>
          <w:rtl/>
        </w:rPr>
        <w:t xml:space="preserve"> خرج في الجاهليّة تاجرا إلى الشّام</w:t>
      </w:r>
      <w:r w:rsidR="00336899">
        <w:rPr>
          <w:rFonts w:hint="cs"/>
          <w:rtl/>
        </w:rPr>
        <w:t>،</w:t>
      </w:r>
      <w:r>
        <w:rPr>
          <w:rFonts w:hint="cs"/>
          <w:rtl/>
        </w:rPr>
        <w:t xml:space="preserve"> فمرّ بزنباع بن روح</w:t>
      </w:r>
      <w:r w:rsidR="00336899">
        <w:rPr>
          <w:rFonts w:hint="cs"/>
          <w:rtl/>
        </w:rPr>
        <w:t xml:space="preserve"> - </w:t>
      </w:r>
      <w:r>
        <w:rPr>
          <w:rFonts w:hint="cs"/>
          <w:rtl/>
        </w:rPr>
        <w:t>وكان عشّارا</w:t>
      </w:r>
      <w:r w:rsidR="00336899">
        <w:rPr>
          <w:rFonts w:hint="cs"/>
          <w:rtl/>
        </w:rPr>
        <w:t xml:space="preserve"> - </w:t>
      </w:r>
      <w:r>
        <w:rPr>
          <w:rFonts w:hint="cs"/>
          <w:rtl/>
        </w:rPr>
        <w:t>فأساء إليه في اجتيازه وأخذ مكسه فقال عمر بعد انفصاله</w:t>
      </w:r>
      <w:r w:rsidR="00336899">
        <w:rPr>
          <w:rFonts w:hint="cs"/>
          <w:rtl/>
        </w:rPr>
        <w:t>:</w:t>
      </w:r>
    </w:p>
    <w:tbl>
      <w:tblPr>
        <w:tblStyle w:val="TableGrid"/>
        <w:bidiVisual/>
        <w:tblW w:w="4562" w:type="pct"/>
        <w:tblInd w:w="384" w:type="dxa"/>
        <w:tblLook w:val="04A0"/>
      </w:tblPr>
      <w:tblGrid>
        <w:gridCol w:w="3537"/>
        <w:gridCol w:w="272"/>
        <w:gridCol w:w="3501"/>
      </w:tblGrid>
      <w:tr w:rsidR="00203E8D" w:rsidTr="00203E8D">
        <w:trPr>
          <w:trHeight w:val="350"/>
        </w:trPr>
        <w:tc>
          <w:tcPr>
            <w:tcW w:w="3537" w:type="dxa"/>
          </w:tcPr>
          <w:p w:rsidR="00203E8D" w:rsidRDefault="00203E8D" w:rsidP="00A179A6">
            <w:pPr>
              <w:pStyle w:val="libPoem"/>
            </w:pPr>
            <w:r>
              <w:rPr>
                <w:rFonts w:hint="cs"/>
                <w:rtl/>
              </w:rPr>
              <w:t>متى ألف زنباع بن روح ببلدة</w:t>
            </w:r>
            <w:r w:rsidRPr="00725071">
              <w:rPr>
                <w:rStyle w:val="libPoemTiniChar0"/>
                <w:rtl/>
              </w:rPr>
              <w:br/>
              <w:t> </w:t>
            </w:r>
          </w:p>
        </w:tc>
        <w:tc>
          <w:tcPr>
            <w:tcW w:w="272" w:type="dxa"/>
          </w:tcPr>
          <w:p w:rsidR="00203E8D" w:rsidRDefault="00203E8D" w:rsidP="00A179A6">
            <w:pPr>
              <w:pStyle w:val="libPoem"/>
              <w:rPr>
                <w:rtl/>
              </w:rPr>
            </w:pPr>
          </w:p>
        </w:tc>
        <w:tc>
          <w:tcPr>
            <w:tcW w:w="3501" w:type="dxa"/>
          </w:tcPr>
          <w:p w:rsidR="00203E8D" w:rsidRDefault="00203E8D" w:rsidP="00A179A6">
            <w:pPr>
              <w:pStyle w:val="libPoem"/>
            </w:pPr>
            <w:r>
              <w:rPr>
                <w:rFonts w:hint="cs"/>
                <w:rtl/>
              </w:rPr>
              <w:t>إلى النّصف منها يقرع السنّ بالنّدم</w:t>
            </w:r>
            <w:r w:rsidRPr="00725071">
              <w:rPr>
                <w:rStyle w:val="libPoemTiniChar0"/>
                <w:rtl/>
              </w:rPr>
              <w:br/>
              <w:t> </w:t>
            </w:r>
          </w:p>
        </w:tc>
      </w:tr>
      <w:tr w:rsidR="00203E8D" w:rsidTr="00203E8D">
        <w:trPr>
          <w:trHeight w:val="350"/>
        </w:trPr>
        <w:tc>
          <w:tcPr>
            <w:tcW w:w="3537" w:type="dxa"/>
          </w:tcPr>
          <w:p w:rsidR="00203E8D" w:rsidRDefault="00203E8D" w:rsidP="00A179A6">
            <w:pPr>
              <w:pStyle w:val="libPoem"/>
            </w:pPr>
            <w:r>
              <w:rPr>
                <w:rFonts w:hint="cs"/>
                <w:rtl/>
              </w:rPr>
              <w:t>ويعلم أنّي من لؤي بن غالب</w:t>
            </w:r>
            <w:r w:rsidRPr="00725071">
              <w:rPr>
                <w:rStyle w:val="libPoemTiniChar0"/>
                <w:rtl/>
              </w:rPr>
              <w:br/>
              <w:t> </w:t>
            </w:r>
          </w:p>
        </w:tc>
        <w:tc>
          <w:tcPr>
            <w:tcW w:w="272" w:type="dxa"/>
          </w:tcPr>
          <w:p w:rsidR="00203E8D" w:rsidRDefault="00203E8D" w:rsidP="00A179A6">
            <w:pPr>
              <w:pStyle w:val="libPoem"/>
              <w:rPr>
                <w:rtl/>
              </w:rPr>
            </w:pPr>
          </w:p>
        </w:tc>
        <w:tc>
          <w:tcPr>
            <w:tcW w:w="3501" w:type="dxa"/>
          </w:tcPr>
          <w:p w:rsidR="00203E8D" w:rsidRDefault="00203E8D" w:rsidP="00A179A6">
            <w:pPr>
              <w:pStyle w:val="libPoem"/>
            </w:pPr>
            <w:r>
              <w:rPr>
                <w:rFonts w:hint="cs"/>
                <w:rtl/>
              </w:rPr>
              <w:t>مطاعين في الهيجا مضاريب في التّهم</w:t>
            </w:r>
            <w:r w:rsidRPr="00725071">
              <w:rPr>
                <w:rStyle w:val="libPoemTiniChar0"/>
                <w:rtl/>
              </w:rPr>
              <w:br/>
              <w:t> </w:t>
            </w:r>
          </w:p>
        </w:tc>
      </w:tr>
    </w:tbl>
    <w:p w:rsidR="00D656D1" w:rsidRDefault="00D656D1" w:rsidP="00336899">
      <w:pPr>
        <w:pStyle w:val="libNormal"/>
        <w:rPr>
          <w:rtl/>
        </w:rPr>
      </w:pPr>
      <w:r>
        <w:rPr>
          <w:rFonts w:hint="cs"/>
          <w:rtl/>
        </w:rPr>
        <w:t>فبلغ ذلك زنباعا فجهّز جيشا لغزو مكّة فقيل له</w:t>
      </w:r>
      <w:r w:rsidR="00336899">
        <w:rPr>
          <w:rFonts w:hint="cs"/>
          <w:rtl/>
        </w:rPr>
        <w:t>:</w:t>
      </w:r>
      <w:r>
        <w:rPr>
          <w:rFonts w:hint="cs"/>
          <w:rtl/>
        </w:rPr>
        <w:t xml:space="preserve"> إنّها حرم الله ما أرادها أحد بسوء إلاّ هلك كأصحاب الفيل</w:t>
      </w:r>
      <w:r w:rsidR="00336899">
        <w:rPr>
          <w:rFonts w:hint="cs"/>
          <w:rtl/>
        </w:rPr>
        <w:t>،</w:t>
      </w:r>
      <w:r>
        <w:rPr>
          <w:rFonts w:hint="cs"/>
          <w:rtl/>
        </w:rPr>
        <w:t xml:space="preserve"> فكفّ زنباع فقال</w:t>
      </w:r>
      <w:r w:rsidR="00336899">
        <w:rPr>
          <w:rFonts w:hint="cs"/>
          <w:rtl/>
        </w:rPr>
        <w:t>:</w:t>
      </w:r>
    </w:p>
    <w:tbl>
      <w:tblPr>
        <w:tblStyle w:val="TableGrid"/>
        <w:bidiVisual/>
        <w:tblW w:w="4562" w:type="pct"/>
        <w:tblInd w:w="384" w:type="dxa"/>
        <w:tblLook w:val="04A0"/>
      </w:tblPr>
      <w:tblGrid>
        <w:gridCol w:w="3537"/>
        <w:gridCol w:w="272"/>
        <w:gridCol w:w="3501"/>
      </w:tblGrid>
      <w:tr w:rsidR="00203E8D" w:rsidTr="00203E8D">
        <w:trPr>
          <w:trHeight w:val="350"/>
        </w:trPr>
        <w:tc>
          <w:tcPr>
            <w:tcW w:w="3537" w:type="dxa"/>
          </w:tcPr>
          <w:p w:rsidR="00203E8D" w:rsidRDefault="00203E8D" w:rsidP="00A179A6">
            <w:pPr>
              <w:pStyle w:val="libPoem"/>
            </w:pPr>
            <w:r>
              <w:rPr>
                <w:rFonts w:hint="cs"/>
                <w:rtl/>
              </w:rPr>
              <w:t>تمنى أخو فهر لقاي و دونه</w:t>
            </w:r>
            <w:r w:rsidRPr="00725071">
              <w:rPr>
                <w:rStyle w:val="libPoemTiniChar0"/>
                <w:rtl/>
              </w:rPr>
              <w:br/>
              <w:t> </w:t>
            </w:r>
          </w:p>
        </w:tc>
        <w:tc>
          <w:tcPr>
            <w:tcW w:w="272" w:type="dxa"/>
          </w:tcPr>
          <w:p w:rsidR="00203E8D" w:rsidRDefault="00203E8D" w:rsidP="00A179A6">
            <w:pPr>
              <w:pStyle w:val="libPoem"/>
              <w:rPr>
                <w:rtl/>
              </w:rPr>
            </w:pPr>
          </w:p>
        </w:tc>
        <w:tc>
          <w:tcPr>
            <w:tcW w:w="3501" w:type="dxa"/>
          </w:tcPr>
          <w:p w:rsidR="00203E8D" w:rsidRDefault="00203E8D" w:rsidP="00A179A6">
            <w:pPr>
              <w:pStyle w:val="libPoem"/>
            </w:pPr>
            <w:r>
              <w:rPr>
                <w:rFonts w:hint="cs"/>
                <w:rtl/>
              </w:rPr>
              <w:t>قراطبة مثل اللّيوث الحواظر</w:t>
            </w:r>
            <w:r w:rsidRPr="00725071">
              <w:rPr>
                <w:rStyle w:val="libPoemTiniChar0"/>
                <w:rtl/>
              </w:rPr>
              <w:br/>
              <w:t> </w:t>
            </w:r>
          </w:p>
        </w:tc>
      </w:tr>
      <w:tr w:rsidR="00203E8D" w:rsidTr="00203E8D">
        <w:trPr>
          <w:trHeight w:val="350"/>
        </w:trPr>
        <w:tc>
          <w:tcPr>
            <w:tcW w:w="3537" w:type="dxa"/>
          </w:tcPr>
          <w:p w:rsidR="00203E8D" w:rsidRDefault="00203E8D" w:rsidP="00A179A6">
            <w:pPr>
              <w:pStyle w:val="libPoem"/>
            </w:pPr>
            <w:r>
              <w:rPr>
                <w:rFonts w:hint="cs"/>
                <w:rtl/>
              </w:rPr>
              <w:t>فو الله لو لا الله لا شيء غيره</w:t>
            </w:r>
            <w:r w:rsidRPr="00725071">
              <w:rPr>
                <w:rStyle w:val="libPoemTiniChar0"/>
                <w:rtl/>
              </w:rPr>
              <w:br/>
              <w:t> </w:t>
            </w:r>
          </w:p>
        </w:tc>
        <w:tc>
          <w:tcPr>
            <w:tcW w:w="272" w:type="dxa"/>
          </w:tcPr>
          <w:p w:rsidR="00203E8D" w:rsidRDefault="00203E8D" w:rsidP="00A179A6">
            <w:pPr>
              <w:pStyle w:val="libPoem"/>
              <w:rPr>
                <w:rtl/>
              </w:rPr>
            </w:pPr>
          </w:p>
        </w:tc>
        <w:tc>
          <w:tcPr>
            <w:tcW w:w="3501" w:type="dxa"/>
          </w:tcPr>
          <w:p w:rsidR="00203E8D" w:rsidRDefault="00203E8D" w:rsidP="00A179A6">
            <w:pPr>
              <w:pStyle w:val="libPoem"/>
            </w:pPr>
            <w:r>
              <w:rPr>
                <w:rFonts w:hint="cs"/>
                <w:rtl/>
              </w:rPr>
              <w:t>وكعبته راقت إليكم معاشري</w:t>
            </w:r>
            <w:r w:rsidRPr="00725071">
              <w:rPr>
                <w:rStyle w:val="libPoemTiniChar0"/>
                <w:rtl/>
              </w:rPr>
              <w:br/>
              <w:t> </w:t>
            </w:r>
          </w:p>
        </w:tc>
      </w:tr>
    </w:tbl>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أضواء البيان</w:t>
      </w:r>
      <w:r w:rsidR="00336899">
        <w:rPr>
          <w:rFonts w:hint="cs"/>
          <w:rtl/>
        </w:rPr>
        <w:t>،</w:t>
      </w:r>
      <w:r>
        <w:rPr>
          <w:rFonts w:hint="cs"/>
          <w:rtl/>
        </w:rPr>
        <w:t xml:space="preserve"> ج 7 ص 343</w:t>
      </w:r>
      <w:r w:rsidR="00336899">
        <w:rPr>
          <w:rFonts w:hint="cs"/>
          <w:rtl/>
        </w:rPr>
        <w:t>.</w:t>
      </w:r>
    </w:p>
    <w:p w:rsidR="00D656D1" w:rsidRDefault="00D656D1" w:rsidP="00336899">
      <w:pPr>
        <w:pStyle w:val="libFootnote0"/>
        <w:rPr>
          <w:rtl/>
        </w:rPr>
      </w:pPr>
      <w:r>
        <w:rPr>
          <w:rFonts w:hint="cs"/>
          <w:rtl/>
        </w:rPr>
        <w:t>(2) نواسخ القرآن</w:t>
      </w:r>
      <w:r w:rsidR="00336899">
        <w:rPr>
          <w:rFonts w:hint="cs"/>
          <w:rtl/>
        </w:rPr>
        <w:t>،</w:t>
      </w:r>
      <w:r>
        <w:rPr>
          <w:rFonts w:hint="cs"/>
          <w:rtl/>
        </w:rPr>
        <w:t xml:space="preserve"> ج 1 ص 19</w:t>
      </w:r>
      <w:r w:rsidR="00336899">
        <w:rPr>
          <w:rFonts w:hint="cs"/>
          <w:rtl/>
        </w:rPr>
        <w:t>.</w:t>
      </w:r>
    </w:p>
    <w:p w:rsidR="00D656D1" w:rsidRDefault="00D656D1" w:rsidP="00336899">
      <w:pPr>
        <w:pStyle w:val="libNormal"/>
        <w:rPr>
          <w:rtl/>
        </w:rPr>
      </w:pPr>
      <w:r>
        <w:rPr>
          <w:rtl/>
        </w:rPr>
        <w:br w:type="page"/>
      </w:r>
    </w:p>
    <w:tbl>
      <w:tblPr>
        <w:tblStyle w:val="TableGrid"/>
        <w:bidiVisual/>
        <w:tblW w:w="4562" w:type="pct"/>
        <w:tblInd w:w="384" w:type="dxa"/>
        <w:tblLook w:val="04A0"/>
      </w:tblPr>
      <w:tblGrid>
        <w:gridCol w:w="3537"/>
        <w:gridCol w:w="272"/>
        <w:gridCol w:w="3501"/>
      </w:tblGrid>
      <w:tr w:rsidR="00203E8D" w:rsidTr="00A179A6">
        <w:trPr>
          <w:trHeight w:val="350"/>
        </w:trPr>
        <w:tc>
          <w:tcPr>
            <w:tcW w:w="3537" w:type="dxa"/>
          </w:tcPr>
          <w:p w:rsidR="00203E8D" w:rsidRDefault="00203E8D" w:rsidP="00A179A6">
            <w:pPr>
              <w:pStyle w:val="libPoem"/>
            </w:pPr>
            <w:r>
              <w:rPr>
                <w:rFonts w:hint="cs"/>
                <w:rtl/>
              </w:rPr>
              <w:lastRenderedPageBreak/>
              <w:t>لأقتل منكم كلّ كهل معمّم</w:t>
            </w:r>
            <w:r w:rsidRPr="00725071">
              <w:rPr>
                <w:rStyle w:val="libPoemTiniChar0"/>
                <w:rtl/>
              </w:rPr>
              <w:br/>
              <w:t> </w:t>
            </w:r>
          </w:p>
        </w:tc>
        <w:tc>
          <w:tcPr>
            <w:tcW w:w="272" w:type="dxa"/>
          </w:tcPr>
          <w:p w:rsidR="00203E8D" w:rsidRDefault="00203E8D" w:rsidP="00A179A6">
            <w:pPr>
              <w:pStyle w:val="libPoem"/>
              <w:rPr>
                <w:rtl/>
              </w:rPr>
            </w:pPr>
          </w:p>
        </w:tc>
        <w:tc>
          <w:tcPr>
            <w:tcW w:w="3501" w:type="dxa"/>
          </w:tcPr>
          <w:p w:rsidR="00203E8D" w:rsidRDefault="00203E8D" w:rsidP="00A179A6">
            <w:pPr>
              <w:pStyle w:val="libPoem"/>
            </w:pPr>
            <w:r>
              <w:rPr>
                <w:rFonts w:hint="cs"/>
                <w:rtl/>
              </w:rPr>
              <w:t>وأسبي نساء بين جمع الأباعر</w:t>
            </w:r>
            <w:r w:rsidRPr="00725071">
              <w:rPr>
                <w:rStyle w:val="libPoemTiniChar0"/>
                <w:rtl/>
              </w:rPr>
              <w:br/>
              <w:t> </w:t>
            </w:r>
          </w:p>
        </w:tc>
      </w:tr>
    </w:tbl>
    <w:p w:rsidR="00D656D1" w:rsidRDefault="00D656D1" w:rsidP="00336899">
      <w:pPr>
        <w:pStyle w:val="libNormal"/>
        <w:rPr>
          <w:rtl/>
        </w:rPr>
      </w:pPr>
      <w:r>
        <w:rPr>
          <w:rFonts w:hint="cs"/>
          <w:rtl/>
        </w:rPr>
        <w:t xml:space="preserve">فبلغ ذلك عمر </w:t>
      </w:r>
      <w:r w:rsidR="001C0D77" w:rsidRPr="001C0D77">
        <w:rPr>
          <w:rStyle w:val="libAlaemChar"/>
          <w:rFonts w:hint="cs"/>
          <w:rtl/>
        </w:rPr>
        <w:t>رضي‌الله‌عنه</w:t>
      </w:r>
      <w:r>
        <w:rPr>
          <w:rFonts w:hint="cs"/>
          <w:rtl/>
        </w:rPr>
        <w:t xml:space="preserve"> فأجابه وقال</w:t>
      </w:r>
      <w:r w:rsidR="00336899">
        <w:rPr>
          <w:rFonts w:hint="cs"/>
          <w:rtl/>
        </w:rPr>
        <w:t>:</w:t>
      </w:r>
    </w:p>
    <w:tbl>
      <w:tblPr>
        <w:tblStyle w:val="TableGrid"/>
        <w:bidiVisual/>
        <w:tblW w:w="4562" w:type="pct"/>
        <w:tblInd w:w="384" w:type="dxa"/>
        <w:tblLook w:val="04A0"/>
      </w:tblPr>
      <w:tblGrid>
        <w:gridCol w:w="3537"/>
        <w:gridCol w:w="272"/>
        <w:gridCol w:w="3501"/>
      </w:tblGrid>
      <w:tr w:rsidR="00203E8D" w:rsidTr="00A179A6">
        <w:trPr>
          <w:trHeight w:val="350"/>
        </w:trPr>
        <w:tc>
          <w:tcPr>
            <w:tcW w:w="3537" w:type="dxa"/>
          </w:tcPr>
          <w:p w:rsidR="00203E8D" w:rsidRDefault="00203E8D" w:rsidP="00A179A6">
            <w:pPr>
              <w:pStyle w:val="libPoem"/>
            </w:pPr>
            <w:r>
              <w:rPr>
                <w:rFonts w:hint="cs"/>
                <w:rtl/>
              </w:rPr>
              <w:t>ألم تر أنّ الله أهلك من بغى</w:t>
            </w:r>
            <w:r w:rsidRPr="00725071">
              <w:rPr>
                <w:rStyle w:val="libPoemTiniChar0"/>
                <w:rtl/>
              </w:rPr>
              <w:br/>
              <w:t> </w:t>
            </w:r>
          </w:p>
        </w:tc>
        <w:tc>
          <w:tcPr>
            <w:tcW w:w="272" w:type="dxa"/>
          </w:tcPr>
          <w:p w:rsidR="00203E8D" w:rsidRDefault="00203E8D" w:rsidP="00A179A6">
            <w:pPr>
              <w:pStyle w:val="libPoem"/>
              <w:rPr>
                <w:rtl/>
              </w:rPr>
            </w:pPr>
          </w:p>
        </w:tc>
        <w:tc>
          <w:tcPr>
            <w:tcW w:w="3501" w:type="dxa"/>
          </w:tcPr>
          <w:p w:rsidR="00203E8D" w:rsidRDefault="00203E8D" w:rsidP="00A179A6">
            <w:pPr>
              <w:pStyle w:val="libPoem"/>
            </w:pPr>
            <w:r>
              <w:rPr>
                <w:rFonts w:hint="cs"/>
                <w:rtl/>
              </w:rPr>
              <w:t>علينا قديما في قديم المعاشر</w:t>
            </w:r>
            <w:r w:rsidRPr="00725071">
              <w:rPr>
                <w:rStyle w:val="libPoemTiniChar0"/>
                <w:rtl/>
              </w:rPr>
              <w:br/>
              <w:t> </w:t>
            </w:r>
          </w:p>
        </w:tc>
      </w:tr>
    </w:tbl>
    <w:p w:rsidR="00D656D1" w:rsidRDefault="00D656D1" w:rsidP="00336899">
      <w:pPr>
        <w:pStyle w:val="libNormal"/>
        <w:rPr>
          <w:rtl/>
        </w:rPr>
      </w:pPr>
      <w:r>
        <w:rPr>
          <w:rFonts w:hint="cs"/>
          <w:rtl/>
        </w:rPr>
        <w:t>إلى قوله</w:t>
      </w:r>
      <w:r w:rsidR="00336899">
        <w:rPr>
          <w:rFonts w:hint="cs"/>
          <w:rtl/>
        </w:rPr>
        <w:t>:</w:t>
      </w:r>
    </w:p>
    <w:tbl>
      <w:tblPr>
        <w:tblStyle w:val="TableGrid"/>
        <w:bidiVisual/>
        <w:tblW w:w="4562" w:type="pct"/>
        <w:tblInd w:w="384" w:type="dxa"/>
        <w:tblLook w:val="04A0"/>
      </w:tblPr>
      <w:tblGrid>
        <w:gridCol w:w="3537"/>
        <w:gridCol w:w="272"/>
        <w:gridCol w:w="3501"/>
      </w:tblGrid>
      <w:tr w:rsidR="00203E8D" w:rsidTr="00A179A6">
        <w:trPr>
          <w:trHeight w:val="350"/>
        </w:trPr>
        <w:tc>
          <w:tcPr>
            <w:tcW w:w="3537" w:type="dxa"/>
          </w:tcPr>
          <w:p w:rsidR="00203E8D" w:rsidRDefault="00203E8D" w:rsidP="00A179A6">
            <w:pPr>
              <w:pStyle w:val="libPoem"/>
            </w:pPr>
            <w:r>
              <w:rPr>
                <w:rFonts w:hint="cs"/>
                <w:rtl/>
              </w:rPr>
              <w:t>فدونك زرنا تلق مثل الذي لقوا</w:t>
            </w:r>
            <w:r w:rsidRPr="00725071">
              <w:rPr>
                <w:rStyle w:val="libPoemTiniChar0"/>
                <w:rtl/>
              </w:rPr>
              <w:br/>
              <w:t> </w:t>
            </w:r>
          </w:p>
        </w:tc>
        <w:tc>
          <w:tcPr>
            <w:tcW w:w="272" w:type="dxa"/>
          </w:tcPr>
          <w:p w:rsidR="00203E8D" w:rsidRDefault="00203E8D" w:rsidP="00A179A6">
            <w:pPr>
              <w:pStyle w:val="libPoem"/>
              <w:rPr>
                <w:rtl/>
              </w:rPr>
            </w:pPr>
          </w:p>
        </w:tc>
        <w:tc>
          <w:tcPr>
            <w:tcW w:w="3501" w:type="dxa"/>
          </w:tcPr>
          <w:p w:rsidR="00203E8D" w:rsidRDefault="00203E8D" w:rsidP="00A179A6">
            <w:pPr>
              <w:pStyle w:val="libPoem"/>
            </w:pPr>
            <w:r>
              <w:rPr>
                <w:rFonts w:hint="cs"/>
                <w:rtl/>
              </w:rPr>
              <w:t xml:space="preserve">جميعهم من دراعين وحاسر </w:t>
            </w:r>
            <w:r w:rsidRPr="001C0D77">
              <w:rPr>
                <w:rStyle w:val="libFootnotenumChar"/>
                <w:rFonts w:hint="cs"/>
                <w:rtl/>
              </w:rPr>
              <w:t>(1)</w:t>
            </w:r>
            <w:r>
              <w:rPr>
                <w:rFonts w:hint="cs"/>
                <w:rtl/>
              </w:rPr>
              <w:t>.</w:t>
            </w:r>
            <w:r w:rsidRPr="00725071">
              <w:rPr>
                <w:rStyle w:val="libPoemTiniChar0"/>
                <w:rtl/>
              </w:rPr>
              <w:br/>
              <w:t> </w:t>
            </w:r>
          </w:p>
        </w:tc>
      </w:tr>
    </w:tbl>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شاعريّة عمر غير ثابتة</w:t>
      </w:r>
      <w:r w:rsidR="00336899">
        <w:rPr>
          <w:rFonts w:hint="cs"/>
          <w:rtl/>
        </w:rPr>
        <w:t>،</w:t>
      </w:r>
      <w:r>
        <w:rPr>
          <w:rFonts w:hint="cs"/>
          <w:rtl/>
        </w:rPr>
        <w:t xml:space="preserve"> خلافا لما في القصة السابقة</w:t>
      </w:r>
      <w:r w:rsidR="00336899">
        <w:rPr>
          <w:rFonts w:hint="cs"/>
          <w:rtl/>
        </w:rPr>
        <w:t>،</w:t>
      </w:r>
      <w:r>
        <w:rPr>
          <w:rFonts w:hint="cs"/>
          <w:rtl/>
        </w:rPr>
        <w:t xml:space="preserve"> فقد روى ابن سعد عن ابن أبي عوف وعبد العزيز بن يعقوب الماجشون قالا</w:t>
      </w:r>
      <w:r w:rsidR="00336899">
        <w:rPr>
          <w:rFonts w:hint="cs"/>
          <w:rtl/>
        </w:rPr>
        <w:t>:</w:t>
      </w:r>
      <w:r>
        <w:rPr>
          <w:rFonts w:hint="cs"/>
          <w:rtl/>
        </w:rPr>
        <w:t xml:space="preserve"> قال عمر بن الخطّاب لمتمّم بن نويرة يرحم الله زيد بن الخطّاب</w:t>
      </w:r>
      <w:r w:rsidR="00336899">
        <w:rPr>
          <w:rFonts w:hint="cs"/>
          <w:rtl/>
        </w:rPr>
        <w:t>،</w:t>
      </w:r>
      <w:r>
        <w:rPr>
          <w:rFonts w:hint="cs"/>
          <w:rtl/>
        </w:rPr>
        <w:t xml:space="preserve"> لو كنت أقدر أن أقول الشّعر لبكيته كما بكيت أخاك </w:t>
      </w:r>
      <w:r w:rsidRPr="001C0D77">
        <w:rPr>
          <w:rStyle w:val="libFootnotenumChar"/>
          <w:rFonts w:hint="cs"/>
          <w:rtl/>
        </w:rPr>
        <w:t>(2)</w:t>
      </w:r>
      <w:r w:rsidR="00336899">
        <w:rPr>
          <w:rFonts w:hint="cs"/>
          <w:rtl/>
        </w:rPr>
        <w:t>.</w:t>
      </w:r>
      <w:r>
        <w:rPr>
          <w:rFonts w:hint="cs"/>
          <w:rtl/>
        </w:rPr>
        <w:t xml:space="preserve"> وهذا يعني أنه لم يكن يقدر أن يقول الشعر</w:t>
      </w:r>
      <w:r w:rsidR="00336899">
        <w:rPr>
          <w:rFonts w:hint="cs"/>
          <w:rtl/>
        </w:rPr>
        <w:t>،</w:t>
      </w:r>
      <w:r>
        <w:rPr>
          <w:rFonts w:hint="cs"/>
          <w:rtl/>
        </w:rPr>
        <w:t xml:space="preserve"> ومن كان شاعرا لا يقول</w:t>
      </w:r>
      <w:r w:rsidR="00336899">
        <w:rPr>
          <w:rFonts w:hint="cs"/>
          <w:rtl/>
        </w:rPr>
        <w:t>:</w:t>
      </w:r>
      <w:r>
        <w:rPr>
          <w:rFonts w:hint="cs"/>
          <w:rtl/>
        </w:rPr>
        <w:t xml:space="preserve"> لو كنت أقدر أن أقول الشعر</w:t>
      </w:r>
      <w:r w:rsidR="00336899">
        <w:rPr>
          <w:rFonts w:hint="cs"/>
          <w:rtl/>
        </w:rPr>
        <w:t>.</w:t>
      </w:r>
      <w:r>
        <w:rPr>
          <w:rFonts w:hint="cs"/>
          <w:rtl/>
        </w:rPr>
        <w:t xml:space="preserve"> وقيل لابن أبي عوف</w:t>
      </w:r>
      <w:r w:rsidR="00336899">
        <w:rPr>
          <w:rFonts w:hint="cs"/>
          <w:rtl/>
        </w:rPr>
        <w:t>:</w:t>
      </w:r>
      <w:r>
        <w:rPr>
          <w:rFonts w:hint="cs"/>
          <w:rtl/>
        </w:rPr>
        <w:t xml:space="preserve"> ما كان عمر يقول الشّعر</w:t>
      </w:r>
      <w:r w:rsidR="00336899">
        <w:rPr>
          <w:rFonts w:hint="cs"/>
          <w:rtl/>
        </w:rPr>
        <w:t>؟</w:t>
      </w:r>
      <w:r>
        <w:rPr>
          <w:rFonts w:hint="cs"/>
          <w:rtl/>
        </w:rPr>
        <w:t xml:space="preserve"> فقال</w:t>
      </w:r>
      <w:r w:rsidR="00336899">
        <w:rPr>
          <w:rFonts w:hint="cs"/>
          <w:rtl/>
        </w:rPr>
        <w:t>:</w:t>
      </w:r>
      <w:r>
        <w:rPr>
          <w:rFonts w:hint="cs"/>
          <w:rtl/>
        </w:rPr>
        <w:t xml:space="preserve"> لا</w:t>
      </w:r>
      <w:r w:rsidR="00336899">
        <w:rPr>
          <w:rFonts w:hint="cs"/>
          <w:rtl/>
        </w:rPr>
        <w:t>،</w:t>
      </w:r>
      <w:r>
        <w:rPr>
          <w:rFonts w:hint="cs"/>
          <w:rtl/>
        </w:rPr>
        <w:t xml:space="preserve"> ولا بيتا واحدا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ولا بيتا واحدا معناه أنّه لا يقول الشعر أصلالا قليلا ولا كثيرا</w:t>
      </w:r>
      <w:r w:rsidR="00336899">
        <w:rPr>
          <w:rFonts w:hint="cs"/>
          <w:rtl/>
        </w:rPr>
        <w:t>.</w:t>
      </w:r>
    </w:p>
    <w:p w:rsidR="00D656D1" w:rsidRDefault="00D656D1" w:rsidP="00336899">
      <w:pPr>
        <w:pStyle w:val="libNormal"/>
        <w:rPr>
          <w:rtl/>
        </w:rPr>
      </w:pPr>
      <w:r>
        <w:rPr>
          <w:rFonts w:hint="cs"/>
          <w:rtl/>
        </w:rPr>
        <w:t>ثمّ إذا كان عمر بن الخطّاب شاعرا فكيف غاب عنه هجاء الحطيئة الزّبرقان بن بدر</w:t>
      </w:r>
      <w:r w:rsidR="00336899">
        <w:rPr>
          <w:rFonts w:hint="cs"/>
          <w:rtl/>
        </w:rPr>
        <w:t>؟</w:t>
      </w:r>
    </w:p>
    <w:p w:rsidR="00D656D1" w:rsidRDefault="00D656D1" w:rsidP="00336899">
      <w:pPr>
        <w:pStyle w:val="libNormal"/>
        <w:rPr>
          <w:rtl/>
        </w:rPr>
      </w:pPr>
      <w:r>
        <w:rPr>
          <w:rFonts w:hint="cs"/>
          <w:rtl/>
        </w:rPr>
        <w:t>عن الشعبي أنّ الزّبرقان بن بدر أتي عمر بن الخطاب وكان سيد قومه فقال يا أمير المؤمنين إن جرولا هجاني</w:t>
      </w:r>
      <w:r w:rsidR="00336899">
        <w:rPr>
          <w:rFonts w:hint="cs"/>
          <w:rtl/>
        </w:rPr>
        <w:t xml:space="preserve"> - </w:t>
      </w:r>
      <w:r>
        <w:rPr>
          <w:rFonts w:hint="cs"/>
          <w:rtl/>
        </w:rPr>
        <w:t>يعني الحطيئة</w:t>
      </w:r>
      <w:r w:rsidR="00336899">
        <w:rPr>
          <w:rFonts w:hint="cs"/>
          <w:rtl/>
        </w:rPr>
        <w:t xml:space="preserve"> - </w:t>
      </w:r>
      <w:r>
        <w:rPr>
          <w:rFonts w:hint="cs"/>
          <w:rtl/>
        </w:rPr>
        <w:t>فقال عمر بم هجاك فقال بقوله دع المكارم لا ترحل لبغيتها واقعد فإنك أنت الطاعم الكاسي</w:t>
      </w:r>
      <w:r w:rsidR="00336899">
        <w:rPr>
          <w:rFonts w:hint="cs"/>
          <w:rtl/>
        </w:rPr>
        <w:t>.</w:t>
      </w:r>
    </w:p>
    <w:p w:rsidR="00D656D1" w:rsidRDefault="00D656D1" w:rsidP="00336899">
      <w:pPr>
        <w:pStyle w:val="libNormal"/>
        <w:rPr>
          <w:rtl/>
        </w:rPr>
      </w:pPr>
      <w:r>
        <w:rPr>
          <w:rFonts w:hint="cs"/>
          <w:rtl/>
        </w:rPr>
        <w:t>فقال عمر</w:t>
      </w:r>
      <w:r w:rsidR="00336899">
        <w:rPr>
          <w:rFonts w:hint="cs"/>
          <w:rtl/>
        </w:rPr>
        <w:t>:</w:t>
      </w:r>
      <w:r>
        <w:rPr>
          <w:rFonts w:hint="cs"/>
          <w:rtl/>
        </w:rPr>
        <w:t xml:space="preserve"> ما أسمع هجاء إنما هي معاتبة فقال الزبرقان يا أمير المؤمنين والذي نفسي بيده ما هجي أحد بمثل ما هجيت به فخذ لي ممن هجاني</w:t>
      </w:r>
      <w:r w:rsidR="00336899">
        <w:rPr>
          <w:rFonts w:hint="cs"/>
          <w:rtl/>
        </w:rPr>
        <w:t>.</w:t>
      </w:r>
      <w:r>
        <w:rPr>
          <w:rFonts w:hint="cs"/>
          <w:rtl/>
        </w:rPr>
        <w:t xml:space="preserve"> فقال عمر</w:t>
      </w:r>
      <w:r w:rsidR="00336899">
        <w:rPr>
          <w:rFonts w:hint="cs"/>
          <w:rtl/>
        </w:rPr>
        <w:t>:</w:t>
      </w:r>
      <w:r>
        <w:rPr>
          <w:rFonts w:hint="cs"/>
          <w:rtl/>
        </w:rPr>
        <w:t xml:space="preserve"> علي بابن الفريعة يعني حسان بن ثابت</w:t>
      </w:r>
      <w:r w:rsidR="00336899">
        <w:rPr>
          <w:rFonts w:hint="cs"/>
          <w:rtl/>
        </w:rPr>
        <w:t>؛</w:t>
      </w:r>
      <w:r>
        <w:rPr>
          <w:rFonts w:hint="cs"/>
          <w:rtl/>
        </w:rPr>
        <w:t xml:space="preserve"> فلما أتي به قال له</w:t>
      </w:r>
      <w:r w:rsidR="00336899">
        <w:rPr>
          <w:rFonts w:hint="cs"/>
          <w:rtl/>
        </w:rPr>
        <w:t>:</w:t>
      </w:r>
      <w:r>
        <w:rPr>
          <w:rFonts w:hint="cs"/>
          <w:rtl/>
        </w:rPr>
        <w:t xml:space="preserve"> يا حسان إن الزبرقان يزعم أن جرولا هجاه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أعلام النبوة</w:t>
      </w:r>
      <w:r w:rsidR="00336899">
        <w:rPr>
          <w:rFonts w:hint="cs"/>
          <w:rtl/>
        </w:rPr>
        <w:t>،</w:t>
      </w:r>
      <w:r>
        <w:rPr>
          <w:rFonts w:hint="cs"/>
          <w:rtl/>
        </w:rPr>
        <w:t xml:space="preserve"> ج 1 ص 240</w:t>
      </w:r>
      <w:r w:rsidR="00336899">
        <w:rPr>
          <w:rFonts w:hint="cs"/>
          <w:rtl/>
        </w:rPr>
        <w:t>.</w:t>
      </w:r>
    </w:p>
    <w:p w:rsidR="00D656D1" w:rsidRDefault="00D656D1" w:rsidP="00336899">
      <w:pPr>
        <w:pStyle w:val="libFootnote0"/>
        <w:rPr>
          <w:rtl/>
        </w:rPr>
      </w:pPr>
      <w:r>
        <w:rPr>
          <w:rFonts w:hint="cs"/>
          <w:rtl/>
        </w:rPr>
        <w:t>(2) كنز العمال ج 4 ص 252 تحت رقم 11735</w:t>
      </w:r>
      <w:r w:rsidR="00336899">
        <w:rPr>
          <w:rFonts w:hint="cs"/>
          <w:rtl/>
        </w:rPr>
        <w:t>.</w:t>
      </w:r>
    </w:p>
    <w:p w:rsidR="00D656D1" w:rsidRDefault="00D656D1" w:rsidP="00336899">
      <w:pPr>
        <w:pStyle w:val="libFootnote0"/>
        <w:rPr>
          <w:rtl/>
        </w:rPr>
      </w:pPr>
      <w:r>
        <w:rPr>
          <w:rFonts w:hint="cs"/>
          <w:rtl/>
        </w:rPr>
        <w:t>(3) نفس المصدر السابق</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فقال حسان</w:t>
      </w:r>
      <w:r w:rsidR="00336899">
        <w:rPr>
          <w:rFonts w:hint="cs"/>
          <w:rtl/>
        </w:rPr>
        <w:t>:</w:t>
      </w:r>
      <w:r>
        <w:rPr>
          <w:rFonts w:hint="cs"/>
          <w:rtl/>
        </w:rPr>
        <w:t xml:space="preserve"> بم</w:t>
      </w:r>
      <w:r w:rsidR="00336899">
        <w:rPr>
          <w:rFonts w:hint="cs"/>
          <w:rtl/>
        </w:rPr>
        <w:t>؟</w:t>
      </w:r>
      <w:r>
        <w:rPr>
          <w:rFonts w:hint="cs"/>
          <w:rtl/>
        </w:rPr>
        <w:t xml:space="preserve"> قال بقوله دع المكارم لا ترحل لبغيتها واقعد فإنك أنت الطّاعم الكاسي</w:t>
      </w:r>
      <w:r w:rsidR="00336899">
        <w:rPr>
          <w:rFonts w:hint="cs"/>
          <w:rtl/>
        </w:rPr>
        <w:t>.</w:t>
      </w:r>
      <w:r>
        <w:rPr>
          <w:rFonts w:hint="cs"/>
          <w:rtl/>
        </w:rPr>
        <w:t xml:space="preserve"> فقال حسان</w:t>
      </w:r>
      <w:r w:rsidR="00336899">
        <w:rPr>
          <w:rFonts w:hint="cs"/>
          <w:rtl/>
        </w:rPr>
        <w:t>:</w:t>
      </w:r>
      <w:r>
        <w:rPr>
          <w:rFonts w:hint="cs"/>
          <w:rtl/>
        </w:rPr>
        <w:t xml:space="preserve"> ما هجاه يا أمير المؤمنين</w:t>
      </w:r>
      <w:r w:rsidR="00336899">
        <w:rPr>
          <w:rFonts w:hint="cs"/>
          <w:rtl/>
        </w:rPr>
        <w:t>.</w:t>
      </w:r>
      <w:r>
        <w:rPr>
          <w:rFonts w:hint="cs"/>
          <w:rtl/>
        </w:rPr>
        <w:t xml:space="preserve"> قال</w:t>
      </w:r>
      <w:r w:rsidR="00336899">
        <w:rPr>
          <w:rFonts w:hint="cs"/>
          <w:rtl/>
        </w:rPr>
        <w:t>:</w:t>
      </w:r>
      <w:r>
        <w:rPr>
          <w:rFonts w:hint="cs"/>
          <w:rtl/>
        </w:rPr>
        <w:t xml:space="preserve"> فماذا صنع به</w:t>
      </w:r>
      <w:r w:rsidR="00336899">
        <w:rPr>
          <w:rFonts w:hint="cs"/>
          <w:rtl/>
        </w:rPr>
        <w:t>؟</w:t>
      </w:r>
      <w:r>
        <w:rPr>
          <w:rFonts w:hint="cs"/>
          <w:rtl/>
        </w:rPr>
        <w:t xml:space="preserve"> قال</w:t>
      </w:r>
      <w:r w:rsidR="00336899">
        <w:rPr>
          <w:rFonts w:hint="cs"/>
          <w:rtl/>
        </w:rPr>
        <w:t>:</w:t>
      </w:r>
      <w:r>
        <w:rPr>
          <w:rFonts w:hint="cs"/>
          <w:rtl/>
        </w:rPr>
        <w:t xml:space="preserve"> سلح عليه</w:t>
      </w:r>
      <w:r w:rsidR="00336899">
        <w:rPr>
          <w:rFonts w:hint="cs"/>
          <w:rtl/>
        </w:rPr>
        <w:t>!</w:t>
      </w:r>
      <w:r>
        <w:rPr>
          <w:rFonts w:hint="cs"/>
          <w:rtl/>
        </w:rPr>
        <w:t xml:space="preserve"> فقال عمر</w:t>
      </w:r>
      <w:r w:rsidR="00336899">
        <w:rPr>
          <w:rFonts w:hint="cs"/>
          <w:rtl/>
        </w:rPr>
        <w:t>:</w:t>
      </w:r>
      <w:r>
        <w:rPr>
          <w:rFonts w:hint="cs"/>
          <w:rtl/>
        </w:rPr>
        <w:t xml:space="preserve"> علي بجرول فلما جيء به قال له يا عدوّ نفسه تهجو المسلمين فأمر به فسجن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وقد كان حذيفة راوي هذا الحديث مرجعا للصّحابة في معرفة أحوال الفتن ومعرفة أهل النّفاق وتمييز أهل الحقّ من أهل الباطل لما حفظ في هذا المقام الذي قامه رسول الله </w:t>
      </w:r>
      <w:r w:rsidR="001C0D77" w:rsidRPr="001C0D77">
        <w:rPr>
          <w:rStyle w:val="libAlaemChar"/>
          <w:rFonts w:hint="cs"/>
          <w:rtl/>
        </w:rPr>
        <w:t>صلى‌الله‌عليه‌وآله‌وسلم</w:t>
      </w:r>
      <w:r w:rsidR="00336899">
        <w:rPr>
          <w:rFonts w:hint="cs"/>
          <w:rtl/>
        </w:rPr>
        <w:t>.</w:t>
      </w:r>
      <w:r>
        <w:rPr>
          <w:rFonts w:hint="cs"/>
          <w:rtl/>
        </w:rPr>
        <w:t xml:space="preserve"> ومن ذلك سؤال عمر بن الخطّاب له عن الفتن فقال إنّ بينك وبينها بابا</w:t>
      </w:r>
      <w:r w:rsidR="00336899">
        <w:rPr>
          <w:rFonts w:hint="cs"/>
          <w:rtl/>
        </w:rPr>
        <w:t>.</w:t>
      </w:r>
      <w:r>
        <w:rPr>
          <w:rFonts w:hint="cs"/>
          <w:rtl/>
        </w:rPr>
        <w:t xml:space="preserve"> فقال</w:t>
      </w:r>
      <w:r w:rsidR="00336899">
        <w:rPr>
          <w:rFonts w:hint="cs"/>
          <w:rtl/>
        </w:rPr>
        <w:t>:</w:t>
      </w:r>
      <w:r>
        <w:rPr>
          <w:rFonts w:hint="cs"/>
          <w:rtl/>
        </w:rPr>
        <w:t xml:space="preserve"> هل يفتح أو يكسر</w:t>
      </w:r>
      <w:r w:rsidR="00336899">
        <w:rPr>
          <w:rFonts w:hint="cs"/>
          <w:rtl/>
        </w:rPr>
        <w:t>؟</w:t>
      </w:r>
      <w:r>
        <w:rPr>
          <w:rFonts w:hint="cs"/>
          <w:rtl/>
        </w:rPr>
        <w:t xml:space="preserve"> فقال</w:t>
      </w:r>
      <w:r w:rsidR="00336899">
        <w:rPr>
          <w:rFonts w:hint="cs"/>
          <w:rtl/>
        </w:rPr>
        <w:t>:</w:t>
      </w:r>
      <w:r>
        <w:rPr>
          <w:rFonts w:hint="cs"/>
          <w:rtl/>
        </w:rPr>
        <w:t xml:space="preserve"> بل يكسر</w:t>
      </w:r>
      <w:r w:rsidR="00336899">
        <w:rPr>
          <w:rFonts w:hint="cs"/>
          <w:rtl/>
        </w:rPr>
        <w:t>.</w:t>
      </w:r>
      <w:r>
        <w:rPr>
          <w:rFonts w:hint="cs"/>
          <w:rtl/>
        </w:rPr>
        <w:t xml:space="preserve"> فعرف عمر أنّه الباب</w:t>
      </w:r>
      <w:r w:rsidR="00336899">
        <w:rPr>
          <w:rFonts w:hint="cs"/>
          <w:rtl/>
        </w:rPr>
        <w:t>،</w:t>
      </w:r>
      <w:r>
        <w:rPr>
          <w:rFonts w:hint="cs"/>
          <w:rtl/>
        </w:rPr>
        <w:t xml:space="preserve"> وأنّه يقتل كما أخبر حذيفة من سأله عن ذلك هل علم عمر ذلك فقال نعم</w:t>
      </w:r>
      <w:r w:rsidR="00336899">
        <w:rPr>
          <w:rFonts w:hint="cs"/>
          <w:rtl/>
        </w:rPr>
        <w:t>،</w:t>
      </w:r>
      <w:r>
        <w:rPr>
          <w:rFonts w:hint="cs"/>
          <w:rtl/>
        </w:rPr>
        <w:t xml:space="preserve"> كما يعلم أنّ دون غد اللّيلة</w:t>
      </w:r>
      <w:r w:rsidR="00336899">
        <w:rPr>
          <w:rFonts w:hint="cs"/>
          <w:rtl/>
        </w:rPr>
        <w:t>،</w:t>
      </w:r>
      <w:r>
        <w:rPr>
          <w:rFonts w:hint="cs"/>
          <w:rtl/>
        </w:rPr>
        <w:t xml:space="preserve"> فإنّي حدّثته بحديث ليس بالأغاليط</w:t>
      </w:r>
      <w:r w:rsidR="00336899">
        <w:rPr>
          <w:rFonts w:hint="cs"/>
          <w:rtl/>
        </w:rPr>
        <w:t>،</w:t>
      </w:r>
      <w:r>
        <w:rPr>
          <w:rFonts w:hint="cs"/>
          <w:rtl/>
        </w:rPr>
        <w:t xml:space="preserve"> وهذا ثابت في الصحيح</w:t>
      </w:r>
      <w:r w:rsidR="00336899">
        <w:rPr>
          <w:rFonts w:hint="cs"/>
          <w:rtl/>
        </w:rPr>
        <w:t>.</w:t>
      </w:r>
    </w:p>
    <w:p w:rsidR="00D656D1" w:rsidRDefault="00D656D1" w:rsidP="00336899">
      <w:pPr>
        <w:pStyle w:val="libNormal"/>
        <w:rPr>
          <w:rtl/>
        </w:rPr>
      </w:pPr>
      <w:r>
        <w:rPr>
          <w:rFonts w:hint="cs"/>
          <w:rtl/>
        </w:rPr>
        <w:t>هذا عمر يسأل حذيفة عن الفتن</w:t>
      </w:r>
      <w:r w:rsidR="00336899">
        <w:rPr>
          <w:rFonts w:hint="cs"/>
          <w:rtl/>
        </w:rPr>
        <w:t>،</w:t>
      </w:r>
      <w:r>
        <w:rPr>
          <w:rFonts w:hint="cs"/>
          <w:rtl/>
        </w:rPr>
        <w:t xml:space="preserve"> وما أكثر سؤالات عمر لمن يفترض أنّه أعلم منهم</w:t>
      </w:r>
      <w:r w:rsidR="00336899">
        <w:rPr>
          <w:rFonts w:hint="cs"/>
          <w:rtl/>
        </w:rPr>
        <w:t>!.</w:t>
      </w:r>
    </w:p>
    <w:p w:rsidR="00D656D1" w:rsidRDefault="00D656D1" w:rsidP="00336899">
      <w:pPr>
        <w:pStyle w:val="libNormal"/>
        <w:rPr>
          <w:rtl/>
        </w:rPr>
      </w:pPr>
      <w:r>
        <w:rPr>
          <w:rFonts w:hint="cs"/>
          <w:rtl/>
        </w:rPr>
        <w:t>قال الشنقيطي</w:t>
      </w:r>
      <w:r w:rsidR="00336899">
        <w:rPr>
          <w:rFonts w:hint="cs"/>
          <w:rtl/>
        </w:rPr>
        <w:t>:</w:t>
      </w:r>
      <w:r>
        <w:rPr>
          <w:rFonts w:hint="cs"/>
          <w:rtl/>
        </w:rPr>
        <w:t xml:space="preserve"> </w:t>
      </w:r>
      <w:r w:rsidR="00336899">
        <w:rPr>
          <w:rFonts w:hint="cs"/>
          <w:rtl/>
        </w:rPr>
        <w:t>(</w:t>
      </w:r>
      <w:r>
        <w:rPr>
          <w:rFonts w:hint="cs"/>
          <w:rtl/>
        </w:rPr>
        <w:t xml:space="preserve">فأبو بكر لم يكن عالما بقضاء رسول الله </w:t>
      </w:r>
      <w:r w:rsidR="001C0D77" w:rsidRPr="001C0D77">
        <w:rPr>
          <w:rStyle w:val="libAlaemChar"/>
          <w:rFonts w:hint="cs"/>
          <w:rtl/>
        </w:rPr>
        <w:t>صلى‌الله‌عليه‌وآله‌وسلم</w:t>
      </w:r>
      <w:r>
        <w:rPr>
          <w:rFonts w:hint="cs"/>
          <w:rtl/>
        </w:rPr>
        <w:t xml:space="preserve"> في ميراث الجدّة حتّى أخبره المغيرة بن شعبة ومحمد بن مسلمة</w:t>
      </w:r>
      <w:r w:rsidR="00336899">
        <w:rPr>
          <w:rFonts w:hint="cs"/>
          <w:rtl/>
        </w:rPr>
        <w:t>،</w:t>
      </w:r>
      <w:r>
        <w:rPr>
          <w:rFonts w:hint="cs"/>
          <w:rtl/>
        </w:rPr>
        <w:t xml:space="preserve"> وعمر لم يكن عنده علم بقضاء رسول الله </w:t>
      </w:r>
      <w:r w:rsidR="001C0D77" w:rsidRPr="001C0D77">
        <w:rPr>
          <w:rStyle w:val="libAlaemChar"/>
          <w:rFonts w:hint="cs"/>
          <w:rtl/>
        </w:rPr>
        <w:t>صلى‌الله‌عليه‌وآله‌وسلم</w:t>
      </w:r>
      <w:r>
        <w:rPr>
          <w:rFonts w:hint="cs"/>
          <w:rtl/>
        </w:rPr>
        <w:t xml:space="preserve"> في دية الجنين حتّى أخبره المذكوران قبل</w:t>
      </w:r>
      <w:r w:rsidR="00336899">
        <w:rPr>
          <w:rFonts w:hint="cs"/>
          <w:rtl/>
        </w:rPr>
        <w:t>،</w:t>
      </w:r>
      <w:r>
        <w:rPr>
          <w:rFonts w:hint="cs"/>
          <w:rtl/>
        </w:rPr>
        <w:t xml:space="preserve"> ولم يكن عنده علم من أخذ رسول الله </w:t>
      </w:r>
      <w:r w:rsidR="001C0D77" w:rsidRPr="001C0D77">
        <w:rPr>
          <w:rStyle w:val="libAlaemChar"/>
          <w:rFonts w:hint="cs"/>
          <w:rtl/>
        </w:rPr>
        <w:t>صلى‌الله‌عليه‌وآله‌وسلم</w:t>
      </w:r>
      <w:r>
        <w:rPr>
          <w:rFonts w:hint="cs"/>
          <w:rtl/>
        </w:rPr>
        <w:t xml:space="preserve"> الجزية من مجوس هجر حتّى أخبره عبد الرّحمان بن عوف</w:t>
      </w:r>
      <w:r w:rsidR="00336899">
        <w:rPr>
          <w:rFonts w:hint="cs"/>
          <w:rtl/>
        </w:rPr>
        <w:t>،</w:t>
      </w:r>
      <w:r>
        <w:rPr>
          <w:rFonts w:hint="cs"/>
          <w:rtl/>
        </w:rPr>
        <w:t xml:space="preserve"> ولا من الاستئذان ثلاثا حتّى أخبره أبو موسى الأشعري وأبو سعيد الخدري</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تلك أمور غابت عن عمر</w:t>
      </w:r>
      <w:r w:rsidR="00336899">
        <w:rPr>
          <w:rFonts w:hint="cs"/>
          <w:rtl/>
        </w:rPr>
        <w:t>،</w:t>
      </w:r>
      <w:r>
        <w:rPr>
          <w:rFonts w:hint="cs"/>
          <w:rtl/>
        </w:rPr>
        <w:t xml:space="preserve"> ومع ذلك يقولون إنّه كان من القضاة</w:t>
      </w:r>
      <w:r w:rsidR="00336899">
        <w:rPr>
          <w:rFonts w:hint="cs"/>
          <w:rtl/>
        </w:rPr>
        <w:t>.</w:t>
      </w:r>
    </w:p>
    <w:p w:rsidR="00D656D1" w:rsidRDefault="00D656D1" w:rsidP="00336899">
      <w:pPr>
        <w:pStyle w:val="libNormal"/>
        <w:rPr>
          <w:rtl/>
        </w:rPr>
      </w:pPr>
      <w:r>
        <w:rPr>
          <w:rFonts w:hint="cs"/>
          <w:rtl/>
        </w:rPr>
        <w:t>قال الألباني</w:t>
      </w:r>
      <w:r w:rsidR="00336899">
        <w:rPr>
          <w:rFonts w:hint="cs"/>
          <w:rtl/>
        </w:rPr>
        <w:t>:</w:t>
      </w:r>
      <w:r>
        <w:rPr>
          <w:rFonts w:hint="cs"/>
          <w:rtl/>
        </w:rPr>
        <w:t xml:space="preserve"> وأخرج أبو يعلى والحسن بن سفيان بإسناد حسن عن المغيرة بن شعبة أنّ زرارة بن جري قال لعمر بن الخطّاب</w:t>
      </w:r>
      <w:r w:rsidR="00336899">
        <w:rPr>
          <w:rFonts w:hint="cs"/>
          <w:rtl/>
        </w:rPr>
        <w:t>:</w:t>
      </w:r>
      <w:r>
        <w:rPr>
          <w:rFonts w:hint="cs"/>
          <w:rtl/>
        </w:rPr>
        <w:t xml:space="preserve"> إنّ النبي </w:t>
      </w:r>
      <w:r w:rsidR="001C0D77" w:rsidRPr="001C0D77">
        <w:rPr>
          <w:rStyle w:val="libAlaemChar"/>
          <w:rFonts w:hint="cs"/>
          <w:rtl/>
        </w:rPr>
        <w:t>صلى‌الله‌عليه‌وآله‌وسلم</w:t>
      </w:r>
      <w:r>
        <w:rPr>
          <w:rFonts w:hint="cs"/>
          <w:rtl/>
        </w:rPr>
        <w:t xml:space="preserve"> كتب إلى الضحّاك بن سفيان أن يورّث امرأة اشيم الضّبابي من دية زوجها</w:t>
      </w:r>
      <w:r w:rsidR="00336899">
        <w:rPr>
          <w:rFonts w:hint="cs"/>
          <w:rtl/>
        </w:rPr>
        <w:t>،</w:t>
      </w:r>
      <w:r>
        <w:rPr>
          <w:rFonts w:hint="cs"/>
          <w:rtl/>
        </w:rPr>
        <w:t xml:space="preserve"> فقضى بذلك عمر بن الخطّاب بعد رواية الضحّاك وزرارة والمغيرة ذلك له عن النبي </w:t>
      </w:r>
      <w:r w:rsidR="001C0D77" w:rsidRPr="001C0D77">
        <w:rPr>
          <w:rStyle w:val="libAlaemChar"/>
          <w:rFonts w:hint="cs"/>
          <w:rtl/>
        </w:rPr>
        <w:t>صلى‌الله‌عليه‌وآله‌وسلم</w:t>
      </w:r>
      <w:r>
        <w:rPr>
          <w:rFonts w:hint="cs"/>
          <w:rtl/>
        </w:rPr>
        <w:t xml:space="preserve"> كما علم</w:t>
      </w:r>
      <w:r w:rsidR="00336899">
        <w:rPr>
          <w:rFonts w:hint="cs"/>
          <w:rtl/>
        </w:rPr>
        <w:t>،</w:t>
      </w:r>
      <w:r>
        <w:rPr>
          <w:rFonts w:hint="cs"/>
          <w:rtl/>
        </w:rPr>
        <w:t xml:space="preserve"> لا لأنّه لا يقبل خبر الواحد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كنز العمال</w:t>
      </w:r>
      <w:r w:rsidR="00336899">
        <w:rPr>
          <w:rFonts w:hint="cs"/>
          <w:rtl/>
        </w:rPr>
        <w:t>،</w:t>
      </w:r>
      <w:r>
        <w:rPr>
          <w:rFonts w:hint="cs"/>
          <w:rtl/>
        </w:rPr>
        <w:t xml:space="preserve"> المتقي الهندي</w:t>
      </w:r>
      <w:r w:rsidR="00336899">
        <w:rPr>
          <w:rFonts w:hint="cs"/>
          <w:rtl/>
        </w:rPr>
        <w:t>،</w:t>
      </w:r>
      <w:r>
        <w:rPr>
          <w:rFonts w:hint="cs"/>
          <w:rtl/>
        </w:rPr>
        <w:t xml:space="preserve"> ج 3 ص 339 رقم 8919</w:t>
      </w:r>
      <w:r w:rsidR="00336899">
        <w:rPr>
          <w:rFonts w:hint="cs"/>
          <w:rtl/>
        </w:rPr>
        <w:t>.</w:t>
      </w:r>
    </w:p>
    <w:p w:rsidR="00D656D1" w:rsidRDefault="00D656D1" w:rsidP="00336899">
      <w:pPr>
        <w:pStyle w:val="libFootnote0"/>
        <w:rPr>
          <w:rtl/>
        </w:rPr>
      </w:pPr>
      <w:r>
        <w:rPr>
          <w:rFonts w:hint="cs"/>
          <w:rtl/>
        </w:rPr>
        <w:t>(2) أضواء البيان</w:t>
      </w:r>
      <w:r w:rsidR="00336899">
        <w:rPr>
          <w:rFonts w:hint="cs"/>
          <w:rtl/>
        </w:rPr>
        <w:t>،</w:t>
      </w:r>
      <w:r>
        <w:rPr>
          <w:rFonts w:hint="cs"/>
          <w:rtl/>
        </w:rPr>
        <w:t xml:space="preserve"> ج 1 ص 125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بل لإشاعة الخبر وإشهاره بالموسم</w:t>
      </w:r>
      <w:r w:rsidR="00336899">
        <w:rPr>
          <w:rFonts w:hint="cs"/>
          <w:rtl/>
        </w:rPr>
        <w:t>،</w:t>
      </w:r>
      <w:r>
        <w:rPr>
          <w:rFonts w:hint="cs"/>
          <w:rtl/>
        </w:rPr>
        <w:t xml:space="preserve"> وردّ ما كان رآه أنّ الدّية إنّما هي للعصبة لأنّهم يعقلون عنه</w:t>
      </w:r>
      <w:r w:rsidR="00336899">
        <w:rPr>
          <w:rFonts w:hint="cs"/>
          <w:rtl/>
        </w:rPr>
        <w:t>،</w:t>
      </w:r>
      <w:r>
        <w:rPr>
          <w:rFonts w:hint="cs"/>
          <w:rtl/>
        </w:rPr>
        <w:t xml:space="preserve"> لأنّه لا قياس مع النّص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روى الشّعبي أنّ كعب بن سور كان جالسا عند عمر بن الخطّاب فجاءت امرأة فقالت</w:t>
      </w:r>
      <w:r w:rsidR="00336899">
        <w:rPr>
          <w:rFonts w:hint="cs"/>
          <w:rtl/>
        </w:rPr>
        <w:t>:</w:t>
      </w:r>
      <w:r>
        <w:rPr>
          <w:rFonts w:hint="cs"/>
          <w:rtl/>
        </w:rPr>
        <w:t xml:space="preserve"> يا أمير المؤمنين ما رأيت رجلا قطّ أفضل من زوجي</w:t>
      </w:r>
      <w:r w:rsidR="00336899">
        <w:rPr>
          <w:rFonts w:hint="cs"/>
          <w:rtl/>
        </w:rPr>
        <w:t>،</w:t>
      </w:r>
      <w:r>
        <w:rPr>
          <w:rFonts w:hint="cs"/>
          <w:rtl/>
        </w:rPr>
        <w:t xml:space="preserve"> والله إنّه ليبيت ليله قائما ويظلّ نهاره صائما</w:t>
      </w:r>
      <w:r w:rsidR="00336899">
        <w:rPr>
          <w:rFonts w:hint="cs"/>
          <w:rtl/>
        </w:rPr>
        <w:t>،</w:t>
      </w:r>
      <w:r>
        <w:rPr>
          <w:rFonts w:hint="cs"/>
          <w:rtl/>
        </w:rPr>
        <w:t xml:space="preserve"> فاستغفر لها وأثنى عليها</w:t>
      </w:r>
      <w:r w:rsidR="00336899">
        <w:rPr>
          <w:rFonts w:hint="cs"/>
          <w:rtl/>
        </w:rPr>
        <w:t>،</w:t>
      </w:r>
      <w:r>
        <w:rPr>
          <w:rFonts w:hint="cs"/>
          <w:rtl/>
        </w:rPr>
        <w:t xml:space="preserve"> واستحيت المرأة وقامت راجعة</w:t>
      </w:r>
      <w:r w:rsidR="00336899">
        <w:rPr>
          <w:rFonts w:hint="cs"/>
          <w:rtl/>
        </w:rPr>
        <w:t>.</w:t>
      </w:r>
      <w:r>
        <w:rPr>
          <w:rFonts w:hint="cs"/>
          <w:rtl/>
        </w:rPr>
        <w:t xml:space="preserve"> فقال كعب</w:t>
      </w:r>
      <w:r w:rsidR="00336899">
        <w:rPr>
          <w:rFonts w:hint="cs"/>
          <w:rtl/>
        </w:rPr>
        <w:t>:</w:t>
      </w:r>
      <w:r>
        <w:rPr>
          <w:rFonts w:hint="cs"/>
          <w:rtl/>
        </w:rPr>
        <w:t xml:space="preserve"> يا أمير المؤمنين هلاّ أعديت المرأة على زوجها</w:t>
      </w:r>
      <w:r w:rsidR="00336899">
        <w:rPr>
          <w:rFonts w:hint="cs"/>
          <w:rtl/>
        </w:rPr>
        <w:t>؟</w:t>
      </w:r>
      <w:r>
        <w:rPr>
          <w:rFonts w:hint="cs"/>
          <w:rtl/>
        </w:rPr>
        <w:t xml:space="preserve"> فلقد أبلغت إليك في الشّكوى</w:t>
      </w:r>
      <w:r w:rsidR="00336899">
        <w:rPr>
          <w:rFonts w:hint="cs"/>
          <w:rtl/>
        </w:rPr>
        <w:t>!</w:t>
      </w:r>
      <w:r>
        <w:rPr>
          <w:rFonts w:hint="cs"/>
          <w:rtl/>
        </w:rPr>
        <w:t xml:space="preserve"> فقال لكعب</w:t>
      </w:r>
      <w:r w:rsidR="00336899">
        <w:rPr>
          <w:rFonts w:hint="cs"/>
          <w:rtl/>
        </w:rPr>
        <w:t>:</w:t>
      </w:r>
      <w:r>
        <w:rPr>
          <w:rFonts w:hint="cs"/>
          <w:rtl/>
        </w:rPr>
        <w:t xml:space="preserve"> اقض بينهما فإنّك فهمت من أمرها ما لم أفهم</w:t>
      </w:r>
      <w:r w:rsidR="00336899">
        <w:rPr>
          <w:rFonts w:hint="cs"/>
          <w:rtl/>
        </w:rPr>
        <w:t>.</w:t>
      </w:r>
      <w:r>
        <w:rPr>
          <w:rFonts w:hint="cs"/>
          <w:rtl/>
        </w:rPr>
        <w:t xml:space="preserve"> قال</w:t>
      </w:r>
      <w:r w:rsidR="00336899">
        <w:rPr>
          <w:rFonts w:hint="cs"/>
          <w:rtl/>
        </w:rPr>
        <w:t>:</w:t>
      </w:r>
      <w:r>
        <w:rPr>
          <w:rFonts w:hint="cs"/>
          <w:rtl/>
        </w:rPr>
        <w:t xml:space="preserve"> فإنّي أرى كأنّها امرأة عليها ثلاث نسوة هي رابعتهنّ</w:t>
      </w:r>
      <w:r w:rsidR="00336899">
        <w:rPr>
          <w:rFonts w:hint="cs"/>
          <w:rtl/>
        </w:rPr>
        <w:t>،</w:t>
      </w:r>
      <w:r>
        <w:rPr>
          <w:rFonts w:hint="cs"/>
          <w:rtl/>
        </w:rPr>
        <w:t xml:space="preserve"> فأقضي بثلاثة أيّام ولياليهنّ يتعبّد فيهنّ ولها يوم وليلة</w:t>
      </w:r>
      <w:r w:rsidR="00336899">
        <w:rPr>
          <w:rFonts w:hint="cs"/>
          <w:rtl/>
        </w:rPr>
        <w:t>.</w:t>
      </w:r>
      <w:r>
        <w:rPr>
          <w:rFonts w:hint="cs"/>
          <w:rtl/>
        </w:rPr>
        <w:t xml:space="preserve"> فقال عمر</w:t>
      </w:r>
      <w:r w:rsidR="00336899">
        <w:rPr>
          <w:rFonts w:hint="cs"/>
          <w:rtl/>
        </w:rPr>
        <w:t>:</w:t>
      </w:r>
      <w:r>
        <w:rPr>
          <w:rFonts w:hint="cs"/>
          <w:rtl/>
        </w:rPr>
        <w:t xml:space="preserve"> والله ما رأيك الأوّل بأعجب من الآخر</w:t>
      </w:r>
      <w:r w:rsidR="00336899">
        <w:rPr>
          <w:rFonts w:hint="cs"/>
          <w:rtl/>
        </w:rPr>
        <w:t>،</w:t>
      </w:r>
      <w:r>
        <w:rPr>
          <w:rFonts w:hint="cs"/>
          <w:rtl/>
        </w:rPr>
        <w:t xml:space="preserve"> اذهب فأنت قاض على البصرة</w:t>
      </w:r>
      <w:r w:rsidR="00336899">
        <w:rPr>
          <w:rFonts w:hint="cs"/>
          <w:rtl/>
        </w:rPr>
        <w:t>،</w:t>
      </w:r>
      <w:r>
        <w:rPr>
          <w:rFonts w:hint="cs"/>
          <w:rtl/>
        </w:rPr>
        <w:t xml:space="preserve"> نعم القاضي أنت</w:t>
      </w:r>
      <w:r w:rsidR="00336899">
        <w:rPr>
          <w:rFonts w:hint="cs"/>
          <w:rtl/>
        </w:rPr>
        <w:t>.</w:t>
      </w:r>
      <w:r>
        <w:rPr>
          <w:rFonts w:hint="cs"/>
          <w:rtl/>
        </w:rPr>
        <w:t xml:space="preserve"> رواه سعيد</w:t>
      </w:r>
      <w:r w:rsidR="00336899">
        <w:rPr>
          <w:rFonts w:hint="cs"/>
          <w:rtl/>
        </w:rPr>
        <w:t>.</w:t>
      </w:r>
      <w:r>
        <w:rPr>
          <w:rFonts w:hint="cs"/>
          <w:rtl/>
        </w:rPr>
        <w:t xml:space="preserve"> صحيح</w:t>
      </w:r>
      <w:r w:rsidR="00336899">
        <w:rPr>
          <w:rFonts w:hint="cs"/>
          <w:rtl/>
        </w:rPr>
        <w:t>.</w:t>
      </w:r>
      <w:r>
        <w:rPr>
          <w:rFonts w:hint="cs"/>
          <w:rtl/>
        </w:rPr>
        <w:t xml:space="preserve"> أورده الحافظ في </w:t>
      </w:r>
      <w:r w:rsidR="00336899">
        <w:rPr>
          <w:rFonts w:hint="cs"/>
          <w:rtl/>
        </w:rPr>
        <w:t>(</w:t>
      </w:r>
      <w:r>
        <w:rPr>
          <w:rFonts w:hint="cs"/>
          <w:rtl/>
        </w:rPr>
        <w:t>الإصابة</w:t>
      </w:r>
      <w:r w:rsidR="00336899">
        <w:rPr>
          <w:rFonts w:hint="cs"/>
          <w:rtl/>
        </w:rPr>
        <w:t>)</w:t>
      </w:r>
      <w:r>
        <w:rPr>
          <w:rFonts w:hint="cs"/>
          <w:rtl/>
        </w:rPr>
        <w:t xml:space="preserve"> في ترجمة كعب هذا وذكر عن ابن عبد البرّ أنّه خبر عجيب مشهور</w:t>
      </w:r>
      <w:r w:rsidR="00336899">
        <w:rPr>
          <w:rFonts w:hint="cs"/>
          <w:rtl/>
        </w:rPr>
        <w:t>،</w:t>
      </w:r>
      <w:r>
        <w:rPr>
          <w:rFonts w:hint="cs"/>
          <w:rtl/>
        </w:rPr>
        <w:t xml:space="preserve"> وأنّه قال</w:t>
      </w:r>
      <w:r w:rsidR="00336899">
        <w:rPr>
          <w:rFonts w:hint="cs"/>
          <w:rtl/>
        </w:rPr>
        <w:t>:</w:t>
      </w:r>
      <w:r>
        <w:rPr>
          <w:rFonts w:hint="cs"/>
          <w:rtl/>
        </w:rPr>
        <w:t xml:space="preserve"> رواه أبو بكر بن أبي شيبة في </w:t>
      </w:r>
      <w:r w:rsidR="00336899">
        <w:rPr>
          <w:rFonts w:hint="cs"/>
          <w:rtl/>
        </w:rPr>
        <w:t>(</w:t>
      </w:r>
      <w:r>
        <w:rPr>
          <w:rFonts w:hint="cs"/>
          <w:rtl/>
        </w:rPr>
        <w:t>مصنّفه</w:t>
      </w:r>
      <w:r w:rsidR="00336899">
        <w:rPr>
          <w:rFonts w:hint="cs"/>
          <w:rtl/>
        </w:rPr>
        <w:t>)</w:t>
      </w:r>
      <w:r>
        <w:rPr>
          <w:rFonts w:hint="cs"/>
          <w:rtl/>
        </w:rPr>
        <w:t xml:space="preserve"> من طريق محمد بن سيرين</w:t>
      </w:r>
      <w:r w:rsidR="00336899">
        <w:rPr>
          <w:rFonts w:hint="cs"/>
          <w:rtl/>
        </w:rPr>
        <w:t>،</w:t>
      </w:r>
      <w:r>
        <w:rPr>
          <w:rFonts w:hint="cs"/>
          <w:rtl/>
        </w:rPr>
        <w:t xml:space="preserve"> ورواه الشعبي أيضا</w:t>
      </w:r>
      <w:r w:rsidR="00336899">
        <w:rPr>
          <w:rFonts w:hint="cs"/>
          <w:rtl/>
        </w:rPr>
        <w:t>.</w:t>
      </w:r>
      <w:r>
        <w:rPr>
          <w:rFonts w:hint="cs"/>
          <w:rtl/>
        </w:rPr>
        <w:t xml:space="preserve"> قال الحافظ</w:t>
      </w:r>
      <w:r w:rsidR="00336899">
        <w:rPr>
          <w:rFonts w:hint="cs"/>
          <w:rtl/>
        </w:rPr>
        <w:t>:</w:t>
      </w:r>
      <w:r>
        <w:rPr>
          <w:rFonts w:hint="cs"/>
          <w:rtl/>
        </w:rPr>
        <w:t xml:space="preserve"> وأورده ابن دريد في </w:t>
      </w:r>
      <w:r w:rsidR="00336899">
        <w:rPr>
          <w:rFonts w:hint="cs"/>
          <w:rtl/>
        </w:rPr>
        <w:t>(</w:t>
      </w:r>
      <w:r>
        <w:rPr>
          <w:rFonts w:hint="cs"/>
          <w:rtl/>
        </w:rPr>
        <w:t>الأخبار المنثورة عن أبي حاتم السجستاني عن أبي عبيدة وله طرق</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قال ابن عبد البرّ وأخبار الآحاد عند العلماء من علم الخاصّة لا ينكر على أحد جهل بعضها ن والإحاطة بها ممتنعة</w:t>
      </w:r>
      <w:r w:rsidR="00336899">
        <w:rPr>
          <w:rFonts w:hint="cs"/>
          <w:rtl/>
        </w:rPr>
        <w:t>،</w:t>
      </w:r>
      <w:r>
        <w:rPr>
          <w:rFonts w:hint="cs"/>
          <w:rtl/>
        </w:rPr>
        <w:t xml:space="preserve"> وما أعلم أحدا من أئمّة الأمصار مع بحثهم وجمعهم إلاّ وقد فاته شيء من السّنن المرويّة من طريق الآحاد</w:t>
      </w:r>
      <w:r w:rsidR="00336899">
        <w:rPr>
          <w:rFonts w:hint="cs"/>
          <w:rtl/>
        </w:rPr>
        <w:t>؛</w:t>
      </w:r>
      <w:r>
        <w:rPr>
          <w:rFonts w:hint="cs"/>
          <w:rtl/>
        </w:rPr>
        <w:t xml:space="preserve"> وحسبك بعمر بن الخطّاب فقد فاته من هذا الضّرب أحاديث فيها سنن ذوات عدد من رواية مالك في الموطّإ ومن رواية غيره أيضا</w:t>
      </w:r>
      <w:r w:rsidR="00336899">
        <w:rPr>
          <w:rFonts w:hint="cs"/>
          <w:rtl/>
        </w:rPr>
        <w:t>،</w:t>
      </w:r>
      <w:r>
        <w:rPr>
          <w:rFonts w:hint="cs"/>
          <w:rtl/>
        </w:rPr>
        <w:t xml:space="preserve"> وليس ذلك بضارّ له ولا ناقص من منزلته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إرواء الغليل</w:t>
      </w:r>
      <w:r w:rsidR="00336899">
        <w:rPr>
          <w:rFonts w:hint="cs"/>
          <w:rtl/>
        </w:rPr>
        <w:t>،</w:t>
      </w:r>
      <w:r>
        <w:rPr>
          <w:rFonts w:hint="cs"/>
          <w:rtl/>
        </w:rPr>
        <w:t xml:space="preserve"> ج 7 ص 80</w:t>
      </w:r>
      <w:r w:rsidR="00336899">
        <w:rPr>
          <w:rFonts w:hint="cs"/>
          <w:rtl/>
        </w:rPr>
        <w:t>.</w:t>
      </w:r>
      <w:r>
        <w:rPr>
          <w:rFonts w:hint="cs"/>
          <w:rtl/>
        </w:rPr>
        <w:t xml:space="preserve"> تحت رقم 2016</w:t>
      </w:r>
      <w:r w:rsidR="00336899">
        <w:rPr>
          <w:rFonts w:hint="cs"/>
          <w:rtl/>
        </w:rPr>
        <w:t>.</w:t>
      </w:r>
    </w:p>
    <w:p w:rsidR="00D656D1" w:rsidRDefault="00D656D1" w:rsidP="00336899">
      <w:pPr>
        <w:pStyle w:val="libFootnote0"/>
        <w:rPr>
          <w:rtl/>
        </w:rPr>
      </w:pPr>
      <w:r>
        <w:rPr>
          <w:rFonts w:hint="cs"/>
          <w:rtl/>
        </w:rPr>
        <w:t>(2) المبدع ج 7 ص 196 والمغني ج 7 ص 230 والمغني ج 10 ص 100 وشرح منتهى الإرادات ج 3 ص 45 وشرح منتهى الإرادات ج 3 ص 45 وكشاف القناع ج 5 ص 191 ومطالب أولي النهى ج 5 ص 265 ومنار السبيل ج 2 ص 198 وأخبار القضاة ج 1 ص 276</w:t>
      </w:r>
      <w:r w:rsidR="00336899">
        <w:rPr>
          <w:rFonts w:hint="cs"/>
          <w:rtl/>
        </w:rPr>
        <w:t>.</w:t>
      </w:r>
    </w:p>
    <w:p w:rsidR="00D656D1" w:rsidRDefault="00D656D1" w:rsidP="00336899">
      <w:pPr>
        <w:pStyle w:val="libFootnote0"/>
        <w:rPr>
          <w:rtl/>
        </w:rPr>
      </w:pPr>
      <w:r>
        <w:rPr>
          <w:rFonts w:hint="cs"/>
          <w:rtl/>
        </w:rPr>
        <w:t>(3) التمهيد</w:t>
      </w:r>
      <w:r w:rsidR="00336899">
        <w:rPr>
          <w:rFonts w:hint="cs"/>
          <w:rtl/>
        </w:rPr>
        <w:t>،</w:t>
      </w:r>
      <w:r>
        <w:rPr>
          <w:rFonts w:hint="cs"/>
          <w:rtl/>
        </w:rPr>
        <w:t xml:space="preserve"> ابن عبد البر</w:t>
      </w:r>
      <w:r w:rsidR="00336899">
        <w:rPr>
          <w:rFonts w:hint="cs"/>
          <w:rtl/>
        </w:rPr>
        <w:t>،</w:t>
      </w:r>
      <w:r>
        <w:rPr>
          <w:rFonts w:hint="cs"/>
          <w:rtl/>
        </w:rPr>
        <w:t xml:space="preserve"> ج 8 ص 68</w:t>
      </w:r>
      <w:r w:rsidR="00336899">
        <w:rPr>
          <w:rFonts w:hint="cs"/>
          <w:rtl/>
        </w:rPr>
        <w:t>.</w:t>
      </w:r>
    </w:p>
    <w:p w:rsidR="00D656D1" w:rsidRDefault="00D656D1" w:rsidP="00336899">
      <w:pPr>
        <w:pStyle w:val="libNormal"/>
        <w:rPr>
          <w:rtl/>
        </w:rPr>
      </w:pPr>
      <w:r>
        <w:rPr>
          <w:rtl/>
        </w:rPr>
        <w:br w:type="page"/>
      </w:r>
    </w:p>
    <w:p w:rsidR="00D656D1" w:rsidRPr="006E63AA" w:rsidRDefault="00D656D1" w:rsidP="007337DA">
      <w:pPr>
        <w:pStyle w:val="libBold1"/>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فكيف يدّعون إذا أنّه أعلم الأمّة بعد رسول الله وأبي بكر</w:t>
      </w:r>
      <w:r w:rsidR="00336899">
        <w:rPr>
          <w:rFonts w:hint="cs"/>
          <w:rtl/>
        </w:rPr>
        <w:t>؟.</w:t>
      </w:r>
    </w:p>
    <w:p w:rsidR="00D656D1" w:rsidRDefault="00D656D1" w:rsidP="00336899">
      <w:pPr>
        <w:pStyle w:val="libNormal"/>
        <w:rPr>
          <w:rtl/>
        </w:rPr>
      </w:pPr>
      <w:r>
        <w:rPr>
          <w:rFonts w:hint="cs"/>
          <w:rtl/>
        </w:rPr>
        <w:t>قال ابن حزم</w:t>
      </w:r>
      <w:r w:rsidR="00336899">
        <w:rPr>
          <w:rFonts w:hint="cs"/>
          <w:rtl/>
        </w:rPr>
        <w:t>:</w:t>
      </w:r>
      <w:r>
        <w:rPr>
          <w:rFonts w:hint="cs"/>
          <w:rtl/>
        </w:rPr>
        <w:t xml:space="preserve"> وهذا عمر يقول في حديث الاستئذان أخفي علي هذا من أمر رسول الله </w:t>
      </w:r>
      <w:r w:rsidR="001C0D77" w:rsidRPr="001C0D77">
        <w:rPr>
          <w:rStyle w:val="libAlaemChar"/>
          <w:rFonts w:hint="cs"/>
          <w:rtl/>
        </w:rPr>
        <w:t>صلى‌الله‌عليه‌وآله‌وسلم</w:t>
      </w:r>
      <w:r w:rsidR="00336899">
        <w:rPr>
          <w:rFonts w:hint="cs"/>
          <w:rtl/>
        </w:rPr>
        <w:t>،</w:t>
      </w:r>
      <w:r>
        <w:rPr>
          <w:rFonts w:hint="cs"/>
          <w:rtl/>
        </w:rPr>
        <w:t xml:space="preserve"> ألهاني الصّفق في الأسواق</w:t>
      </w:r>
      <w:r w:rsidR="00336899">
        <w:rPr>
          <w:rFonts w:hint="cs"/>
          <w:rtl/>
        </w:rPr>
        <w:t>.</w:t>
      </w:r>
      <w:r>
        <w:rPr>
          <w:rFonts w:hint="cs"/>
          <w:rtl/>
        </w:rPr>
        <w:t xml:space="preserve"> وقد جهل أيضا أمر إملاص المرأة وعرفه غيره</w:t>
      </w:r>
      <w:r w:rsidR="00336899">
        <w:rPr>
          <w:rFonts w:hint="cs"/>
          <w:rtl/>
        </w:rPr>
        <w:t>،</w:t>
      </w:r>
      <w:r>
        <w:rPr>
          <w:rFonts w:hint="cs"/>
          <w:rtl/>
        </w:rPr>
        <w:t xml:space="preserve"> وغضب على عيينة بن حصن حتى ذكره الحرّ بن قيس بن حصن بقوله تعالى </w:t>
      </w:r>
      <w:r w:rsidR="00336899">
        <w:rPr>
          <w:rFonts w:hint="cs"/>
          <w:rtl/>
        </w:rPr>
        <w:t>(</w:t>
      </w:r>
      <w:r>
        <w:rPr>
          <w:rFonts w:hint="cs"/>
          <w:rtl/>
        </w:rPr>
        <w:t>خذ العفو وأمر بالعرف وأعرض عن الجاهلين</w:t>
      </w:r>
      <w:r w:rsidR="00336899">
        <w:rPr>
          <w:rFonts w:hint="cs"/>
          <w:rtl/>
        </w:rPr>
        <w:t>)</w:t>
      </w:r>
      <w:r>
        <w:rPr>
          <w:rFonts w:hint="cs"/>
          <w:rtl/>
        </w:rPr>
        <w:t xml:space="preserve"> وخفي عليه أمر رسول الله </w:t>
      </w:r>
      <w:r w:rsidR="001C0D77" w:rsidRPr="001C0D77">
        <w:rPr>
          <w:rStyle w:val="libAlaemChar"/>
          <w:rFonts w:hint="cs"/>
          <w:rtl/>
        </w:rPr>
        <w:t>صلى‌الله‌عليه‌وآله‌وسلم</w:t>
      </w:r>
      <w:r>
        <w:rPr>
          <w:rFonts w:hint="cs"/>
          <w:rtl/>
        </w:rPr>
        <w:t xml:space="preserve"> بإجلاء اليهود والنّصارى من جزيرة العرب إلى آخر خلافته</w:t>
      </w:r>
      <w:r w:rsidR="00336899">
        <w:rPr>
          <w:rFonts w:hint="cs"/>
          <w:rtl/>
        </w:rPr>
        <w:t>،</w:t>
      </w:r>
      <w:r>
        <w:rPr>
          <w:rFonts w:hint="cs"/>
          <w:rtl/>
        </w:rPr>
        <w:t xml:space="preserve"> وخفي على أبي بكر قبله أيضا طول مدّة خلافته</w:t>
      </w:r>
      <w:r w:rsidR="00336899">
        <w:rPr>
          <w:rFonts w:hint="cs"/>
          <w:rtl/>
        </w:rPr>
        <w:t>،</w:t>
      </w:r>
      <w:r>
        <w:rPr>
          <w:rFonts w:hint="cs"/>
          <w:rtl/>
        </w:rPr>
        <w:t xml:space="preserve"> فلمّا بلغ ذلك عمر أمر بإجلائهم فلم يترك بها منهم أحدا</w:t>
      </w:r>
      <w:r w:rsidR="00336899">
        <w:rPr>
          <w:rFonts w:hint="cs"/>
          <w:rtl/>
        </w:rPr>
        <w:t>.</w:t>
      </w:r>
      <w:r>
        <w:rPr>
          <w:rFonts w:hint="cs"/>
          <w:rtl/>
        </w:rPr>
        <w:t xml:space="preserve"> وخفي على عمر أيضا أمره عليه السلام بترك الإقدام على الوباء وعرف عبد الرحمن بن عوف</w:t>
      </w:r>
      <w:r w:rsidR="00336899">
        <w:rPr>
          <w:rFonts w:hint="cs"/>
          <w:rtl/>
        </w:rPr>
        <w:t>،</w:t>
      </w:r>
      <w:r>
        <w:rPr>
          <w:rFonts w:hint="cs"/>
          <w:rtl/>
        </w:rPr>
        <w:t xml:space="preserve"> وسأل عمر أبا واقد الليثي عما كان يقرأ به رسول الله </w:t>
      </w:r>
      <w:r w:rsidR="001C0D77" w:rsidRPr="001C0D77">
        <w:rPr>
          <w:rStyle w:val="libAlaemChar"/>
          <w:rFonts w:hint="cs"/>
          <w:rtl/>
        </w:rPr>
        <w:t>صلى‌الله‌عليه‌وآله‌وسلم</w:t>
      </w:r>
      <w:r>
        <w:rPr>
          <w:rFonts w:hint="cs"/>
          <w:rtl/>
        </w:rPr>
        <w:t xml:space="preserve"> في صلاتي الفطر والأضحى</w:t>
      </w:r>
      <w:r w:rsidR="00336899">
        <w:rPr>
          <w:rFonts w:hint="cs"/>
          <w:rtl/>
        </w:rPr>
        <w:t>،</w:t>
      </w:r>
      <w:r>
        <w:rPr>
          <w:rFonts w:hint="cs"/>
          <w:rtl/>
        </w:rPr>
        <w:t xml:space="preserve"> هذا وقد صلاّهما رسول الله </w:t>
      </w:r>
      <w:r w:rsidR="001C0D77" w:rsidRPr="001C0D77">
        <w:rPr>
          <w:rStyle w:val="libAlaemChar"/>
          <w:rFonts w:hint="cs"/>
          <w:rtl/>
        </w:rPr>
        <w:t>صلى‌الله‌عليه‌وآله‌وسلم</w:t>
      </w:r>
      <w:r>
        <w:rPr>
          <w:rFonts w:hint="cs"/>
          <w:rtl/>
        </w:rPr>
        <w:t xml:space="preserve"> أعواما كثيرة</w:t>
      </w:r>
      <w:r w:rsidR="00336899">
        <w:rPr>
          <w:rFonts w:hint="cs"/>
          <w:rtl/>
        </w:rPr>
        <w:t>،</w:t>
      </w:r>
      <w:r>
        <w:rPr>
          <w:rFonts w:hint="cs"/>
          <w:rtl/>
        </w:rPr>
        <w:t xml:space="preserve"> ولم يدر ما يصنع بالمجوس حتّى ذكّره عبد الرّحمن بأمر رسول الله </w:t>
      </w:r>
      <w:r w:rsidR="001C0D77" w:rsidRPr="001C0D77">
        <w:rPr>
          <w:rStyle w:val="libAlaemChar"/>
          <w:rFonts w:hint="cs"/>
          <w:rtl/>
        </w:rPr>
        <w:t>صلى‌الله‌عليه‌وآله‌وسلم</w:t>
      </w:r>
      <w:r>
        <w:rPr>
          <w:rFonts w:hint="cs"/>
          <w:rtl/>
        </w:rPr>
        <w:t xml:space="preserve"> فيهم</w:t>
      </w:r>
      <w:r w:rsidR="00336899">
        <w:rPr>
          <w:rFonts w:hint="cs"/>
          <w:rtl/>
        </w:rPr>
        <w:t>،</w:t>
      </w:r>
      <w:r>
        <w:rPr>
          <w:rFonts w:hint="cs"/>
          <w:rtl/>
        </w:rPr>
        <w:t xml:space="preserve"> ونسي قبوله عليه السلام الجزية من مجوس البحرين وهو أمر مشهور ولعلّه </w:t>
      </w:r>
      <w:r w:rsidR="001C0D77" w:rsidRPr="001C0D77">
        <w:rPr>
          <w:rStyle w:val="libAlaemChar"/>
          <w:rFonts w:hint="cs"/>
          <w:rtl/>
        </w:rPr>
        <w:t>رضي‌الله‌عنه</w:t>
      </w:r>
      <w:r>
        <w:rPr>
          <w:rFonts w:hint="cs"/>
          <w:rtl/>
        </w:rPr>
        <w:t xml:space="preserve"> قد أخذ من ذلك المال حظّا</w:t>
      </w:r>
      <w:r w:rsidR="00336899">
        <w:rPr>
          <w:rFonts w:hint="cs"/>
          <w:rtl/>
        </w:rPr>
        <w:t>،</w:t>
      </w:r>
      <w:r>
        <w:rPr>
          <w:rFonts w:hint="cs"/>
          <w:rtl/>
        </w:rPr>
        <w:t xml:space="preserve"> كما أخذ غيره منه</w:t>
      </w:r>
      <w:r w:rsidR="00336899">
        <w:rPr>
          <w:rFonts w:hint="cs"/>
          <w:rtl/>
        </w:rPr>
        <w:t>.</w:t>
      </w:r>
      <w:r>
        <w:rPr>
          <w:rFonts w:hint="cs"/>
          <w:rtl/>
        </w:rPr>
        <w:t xml:space="preserve"> ونسي أمره عليه السلام بأن يتيمّم الجنب فقال</w:t>
      </w:r>
      <w:r w:rsidR="00336899">
        <w:rPr>
          <w:rFonts w:hint="cs"/>
          <w:rtl/>
        </w:rPr>
        <w:t>:</w:t>
      </w:r>
      <w:r>
        <w:rPr>
          <w:rFonts w:hint="cs"/>
          <w:rtl/>
        </w:rPr>
        <w:t xml:space="preserve"> لا يتيمّم أبدا ولا يصلّي ما لم يجد الماء</w:t>
      </w:r>
      <w:r w:rsidR="00336899">
        <w:rPr>
          <w:rFonts w:hint="cs"/>
          <w:rtl/>
        </w:rPr>
        <w:t>.</w:t>
      </w:r>
      <w:r>
        <w:rPr>
          <w:rFonts w:hint="cs"/>
          <w:rtl/>
        </w:rPr>
        <w:t xml:space="preserve"> وذكّره بذلك عمّار</w:t>
      </w:r>
      <w:r w:rsidR="00336899">
        <w:rPr>
          <w:rFonts w:hint="cs"/>
          <w:rtl/>
        </w:rPr>
        <w:t>،</w:t>
      </w:r>
      <w:r>
        <w:rPr>
          <w:rFonts w:hint="cs"/>
          <w:rtl/>
        </w:rPr>
        <w:t xml:space="preserve"> وأراد قسمة مال الكعبة حتى احتجّ عليه أبي بن كعب بأن النبي </w:t>
      </w:r>
      <w:r w:rsidR="001C0D77" w:rsidRPr="001C0D77">
        <w:rPr>
          <w:rStyle w:val="libAlaemChar"/>
          <w:rFonts w:hint="cs"/>
          <w:rtl/>
        </w:rPr>
        <w:t>صلى‌الله‌عليه‌وآله‌وسلم</w:t>
      </w:r>
      <w:r>
        <w:rPr>
          <w:rFonts w:hint="cs"/>
          <w:rtl/>
        </w:rPr>
        <w:t xml:space="preserve"> لم يفعل ذلك فأمسك</w:t>
      </w:r>
      <w:r w:rsidR="00336899">
        <w:rPr>
          <w:rFonts w:hint="cs"/>
          <w:rtl/>
        </w:rPr>
        <w:t>.</w:t>
      </w:r>
      <w:r>
        <w:rPr>
          <w:rFonts w:hint="cs"/>
          <w:rtl/>
        </w:rPr>
        <w:t xml:space="preserve"> وكان يردّ النّساء اللواتي حضن ونفرن قبل أن يودّعن البيت حتّى أخبر بأنّ رسول الله </w:t>
      </w:r>
      <w:r w:rsidR="001C0D77" w:rsidRPr="001C0D77">
        <w:rPr>
          <w:rStyle w:val="libAlaemChar"/>
          <w:rFonts w:hint="cs"/>
          <w:rtl/>
        </w:rPr>
        <w:t>صلى‌الله‌عليه‌وآله‌وسلم</w:t>
      </w:r>
      <w:r>
        <w:rPr>
          <w:rFonts w:hint="cs"/>
          <w:rtl/>
        </w:rPr>
        <w:t xml:space="preserve"> أذن في ذلك فأمسك عن ردّهن</w:t>
      </w:r>
      <w:r w:rsidR="00336899">
        <w:rPr>
          <w:rFonts w:hint="cs"/>
          <w:rtl/>
        </w:rPr>
        <w:t>.</w:t>
      </w:r>
      <w:r>
        <w:rPr>
          <w:rFonts w:hint="cs"/>
          <w:rtl/>
        </w:rPr>
        <w:t xml:space="preserve"> وكان يفاضل بين ديات الأصابع حتّى بلغه عن النبي </w:t>
      </w:r>
      <w:r w:rsidR="001C0D77" w:rsidRPr="001C0D77">
        <w:rPr>
          <w:rStyle w:val="libAlaemChar"/>
          <w:rFonts w:hint="cs"/>
          <w:rtl/>
        </w:rPr>
        <w:t>صلى‌الله‌عليه‌وآله‌وسلم</w:t>
      </w:r>
      <w:r>
        <w:rPr>
          <w:rFonts w:hint="cs"/>
          <w:rtl/>
        </w:rPr>
        <w:t xml:space="preserve"> أمره بالمساواة بينها فترك قوله وأخذ بالمساواة</w:t>
      </w:r>
      <w:r w:rsidR="00336899">
        <w:rPr>
          <w:rFonts w:hint="cs"/>
          <w:rtl/>
        </w:rPr>
        <w:t>؛</w:t>
      </w:r>
      <w:r>
        <w:rPr>
          <w:rFonts w:hint="cs"/>
          <w:rtl/>
        </w:rPr>
        <w:t xml:space="preserve"> وكان يرى الدية للعصبة فقط حتى أخبره الضحّاك بن سفيان بأن النبي </w:t>
      </w:r>
      <w:r w:rsidR="001C0D77" w:rsidRPr="001C0D77">
        <w:rPr>
          <w:rStyle w:val="libAlaemChar"/>
          <w:rFonts w:hint="cs"/>
          <w:rtl/>
        </w:rPr>
        <w:t>صلى‌الله‌عليه‌وآله‌وسلم</w:t>
      </w:r>
      <w:r>
        <w:rPr>
          <w:rFonts w:hint="cs"/>
          <w:rtl/>
        </w:rPr>
        <w:t xml:space="preserve"> ورّث المرأة من الدّية</w:t>
      </w:r>
      <w:r w:rsidR="00336899">
        <w:rPr>
          <w:rFonts w:hint="cs"/>
          <w:rtl/>
        </w:rPr>
        <w:t>،</w:t>
      </w:r>
      <w:r>
        <w:rPr>
          <w:rFonts w:hint="cs"/>
          <w:rtl/>
        </w:rPr>
        <w:t xml:space="preserve"> فانصرف عمر إلى ذلك</w:t>
      </w:r>
      <w:r w:rsidR="00336899">
        <w:rPr>
          <w:rFonts w:hint="cs"/>
          <w:rtl/>
        </w:rPr>
        <w:t>.</w:t>
      </w:r>
      <w:r>
        <w:rPr>
          <w:rFonts w:hint="cs"/>
          <w:rtl/>
        </w:rPr>
        <w:t xml:space="preserve"> ونهى عن المغالاة في مهور النساء استدلالا بمهور النبي </w:t>
      </w:r>
      <w:r w:rsidR="001C0D77" w:rsidRPr="001C0D77">
        <w:rPr>
          <w:rStyle w:val="libAlaemChar"/>
          <w:rFonts w:hint="cs"/>
          <w:rtl/>
        </w:rPr>
        <w:t>صلى‌الله‌عليه‌وآله‌وسلم</w:t>
      </w:r>
      <w:r>
        <w:rPr>
          <w:rFonts w:hint="cs"/>
          <w:rtl/>
        </w:rPr>
        <w:t xml:space="preserve"> حتى ذكّرته امرأة فرجع عن نهيه</w:t>
      </w:r>
      <w:r w:rsidR="00336899">
        <w:rPr>
          <w:rFonts w:hint="cs"/>
          <w:rtl/>
        </w:rPr>
        <w:t>.</w:t>
      </w:r>
      <w:r>
        <w:rPr>
          <w:rFonts w:hint="cs"/>
          <w:rtl/>
        </w:rPr>
        <w:t xml:space="preserve"> وأراد رجم مجنونة حتى أعلم بقول رسول الله </w:t>
      </w:r>
      <w:r w:rsidR="001C0D77" w:rsidRPr="001C0D77">
        <w:rPr>
          <w:rStyle w:val="libAlaemChar"/>
          <w:rFonts w:hint="cs"/>
          <w:rtl/>
        </w:rPr>
        <w:t>صلى‌الله‌عليه‌وآله‌وسلم</w:t>
      </w:r>
      <w:r>
        <w:rPr>
          <w:rFonts w:hint="cs"/>
          <w:rtl/>
        </w:rPr>
        <w:t xml:space="preserve"> حتى ذكّرته امرأة فرجع عن نهيه</w:t>
      </w:r>
      <w:r w:rsidR="00336899">
        <w:rPr>
          <w:rFonts w:hint="cs"/>
          <w:rtl/>
        </w:rPr>
        <w:t>.</w:t>
      </w:r>
      <w:r>
        <w:rPr>
          <w:rFonts w:hint="cs"/>
          <w:rtl/>
        </w:rPr>
        <w:t xml:space="preserve"> وأراد رجم مجنونة حتى أعلم بقول رسول الله </w:t>
      </w:r>
      <w:r w:rsidR="001C0D77" w:rsidRPr="001C0D77">
        <w:rPr>
          <w:rStyle w:val="libAlaemChar"/>
          <w:rFonts w:hint="cs"/>
          <w:rtl/>
        </w:rPr>
        <w:t>صلى‌الله‌عليه‌وآله‌وسلم</w:t>
      </w:r>
      <w:r>
        <w:rPr>
          <w:rFonts w:hint="cs"/>
          <w:rtl/>
        </w:rPr>
        <w:t xml:space="preserve"> رفع القلم عن ثلاثة فأمر ألا ترجم وأمر برجم مولاة حاطب حتى ذكره عثمان بأن الجاهل لا حد عليه فأمسك عن رجمها وأنكر على </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حسان الإنشاد في المسجد فأخبره هو وأبو هريرة أنه قد أنشد فيه بحضرة رسول الله </w:t>
      </w:r>
      <w:r w:rsidR="001C0D77" w:rsidRPr="001C0D77">
        <w:rPr>
          <w:rStyle w:val="libAlaemChar"/>
          <w:rFonts w:hint="cs"/>
          <w:rtl/>
        </w:rPr>
        <w:t>صلى‌الله‌عليه‌وآله‌وسلم</w:t>
      </w:r>
      <w:r>
        <w:rPr>
          <w:rFonts w:hint="cs"/>
          <w:rtl/>
        </w:rPr>
        <w:t xml:space="preserve"> فسكت عمر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 ابن القيم</w:t>
      </w:r>
      <w:r w:rsidR="00336899">
        <w:rPr>
          <w:rFonts w:hint="cs"/>
          <w:rtl/>
        </w:rPr>
        <w:t>:</w:t>
      </w:r>
      <w:r>
        <w:rPr>
          <w:rFonts w:hint="cs"/>
          <w:rtl/>
        </w:rPr>
        <w:t xml:space="preserve"> </w:t>
      </w:r>
      <w:r w:rsidR="00336899">
        <w:rPr>
          <w:rFonts w:hint="cs"/>
          <w:rtl/>
        </w:rPr>
        <w:t>(</w:t>
      </w:r>
      <w:r>
        <w:rPr>
          <w:rFonts w:hint="cs"/>
          <w:rtl/>
        </w:rPr>
        <w:t xml:space="preserve">وخفي على عمر تيمم جنب فقال لو بقي شهرا لم يصل حتى يغتسل وخفي عليه دية الأصابع فقضى في الإبهام والتي تليها بخمس وعشرين حتى أخبر أن كتاب آل عمرو بن حزم أن رسول الله </w:t>
      </w:r>
      <w:r w:rsidR="001C0D77" w:rsidRPr="001C0D77">
        <w:rPr>
          <w:rStyle w:val="libAlaemChar"/>
          <w:rFonts w:hint="cs"/>
          <w:rtl/>
        </w:rPr>
        <w:t>صلى‌الله‌عليه‌وآله‌وسلم</w:t>
      </w:r>
      <w:r w:rsidR="00336899">
        <w:rPr>
          <w:rFonts w:hint="cs"/>
          <w:rtl/>
        </w:rPr>
        <w:t xml:space="preserve"> - </w:t>
      </w:r>
      <w:r>
        <w:rPr>
          <w:rFonts w:hint="cs"/>
          <w:rtl/>
        </w:rPr>
        <w:t xml:space="preserve">قضى فيها بعشر عشر فترك قوله ورجع غليه وخفي عليه شأن الاستئذان حتى أخبره به أبو موسى وأبو سعيد الخدري وخفي عليه توريث المرأة من دية زوجها حتى كتب إليه الضحاك بن سفيان الكلابي وهو أعرابي من أهل البادية أن رسول الله </w:t>
      </w:r>
      <w:r w:rsidR="001C0D77" w:rsidRPr="001C0D77">
        <w:rPr>
          <w:rStyle w:val="libAlaemChar"/>
          <w:rFonts w:hint="cs"/>
          <w:rtl/>
        </w:rPr>
        <w:t>صلى‌الله‌عليه‌وآله‌وسلم</w:t>
      </w:r>
      <w:r>
        <w:rPr>
          <w:rFonts w:hint="cs"/>
          <w:rtl/>
        </w:rPr>
        <w:t xml:space="preserve"> أمره أن يورث امرأة أشيم الضبابي من دية زوجها وخفي عليه حكم إملاص المرأة حتى سأل عنه فوجده عند المغيرة بن شعبة وخفي عليه أمر المجوس في الجزية حتى أخبره عبد الرحمن بن عوف أن رسول الله </w:t>
      </w:r>
      <w:r w:rsidR="001C0D77" w:rsidRPr="001C0D77">
        <w:rPr>
          <w:rStyle w:val="libAlaemChar"/>
          <w:rFonts w:hint="cs"/>
          <w:rtl/>
        </w:rPr>
        <w:t>صلى‌الله‌عليه‌وآله‌وسلم</w:t>
      </w:r>
      <w:r>
        <w:rPr>
          <w:rFonts w:hint="cs"/>
          <w:rtl/>
        </w:rPr>
        <w:t xml:space="preserve"> أخذها من مجوس هجر وخفي عليه سقوط طواف الوداع عن الحائض فكان يردهن حتى يطهرن ثم يطفن حتى بلغه عن النبي </w:t>
      </w:r>
      <w:r w:rsidR="001C0D77" w:rsidRPr="001C0D77">
        <w:rPr>
          <w:rStyle w:val="libAlaemChar"/>
          <w:rFonts w:hint="cs"/>
          <w:rtl/>
        </w:rPr>
        <w:t>صلى‌الله‌عليه‌وآله‌وسلم</w:t>
      </w:r>
      <w:r>
        <w:rPr>
          <w:rFonts w:hint="cs"/>
          <w:rtl/>
        </w:rPr>
        <w:t xml:space="preserve"> خلاف ذلك فرجع عن قوله وخفي عليه التسوية بين دية الأصابع وكان يفاضل بينها حتى بلغته السنة في التسوية فرجع إليها وخفي عليه شأن متعة الحج وكان ينهى عنها حتى وقف على أن النبي </w:t>
      </w:r>
      <w:r w:rsidR="001C0D77" w:rsidRPr="001C0D77">
        <w:rPr>
          <w:rStyle w:val="libAlaemChar"/>
          <w:rFonts w:hint="cs"/>
          <w:rtl/>
        </w:rPr>
        <w:t>صلى‌الله‌عليه‌وآله‌وسلم</w:t>
      </w:r>
      <w:r>
        <w:rPr>
          <w:rFonts w:hint="cs"/>
          <w:rtl/>
        </w:rPr>
        <w:t xml:space="preserve"> أمر بها فترك قوله وأمر بها وخفي عليه جواز التسمي بأسماء الأنبياء فنهى عنه حتى أخبره به طلحة أن النبي </w:t>
      </w:r>
      <w:r w:rsidR="001C0D77" w:rsidRPr="001C0D77">
        <w:rPr>
          <w:rStyle w:val="libAlaemChar"/>
          <w:rFonts w:hint="cs"/>
          <w:rtl/>
        </w:rPr>
        <w:t>صلى‌الله‌عليه‌وآله‌وسلم</w:t>
      </w:r>
      <w:r>
        <w:rPr>
          <w:rFonts w:hint="cs"/>
          <w:rtl/>
        </w:rPr>
        <w:t xml:space="preserve"> كناه أبا محمد فأمسك ولم يتماد على النهي هذا وأبو موسى ومحمد بن مسلمة وأبو أيوب من أشهر الصحابة ولكن لم يمر بباله </w:t>
      </w:r>
      <w:r w:rsidR="00336899">
        <w:rPr>
          <w:rFonts w:hint="cs"/>
          <w:rtl/>
        </w:rPr>
        <w:t>(</w:t>
      </w:r>
      <w:r>
        <w:rPr>
          <w:rFonts w:hint="cs"/>
          <w:rtl/>
        </w:rPr>
        <w:t xml:space="preserve">أمر هو بين يديه حتى نهى عنه وكما خفي عليه قوله تعالى إنك ميت وإنهم ميتون وقوله وما محمد إلا رسول قد خلت من قبله الرسل أفإن مات أو قتل انقلبتم على أعقابكم حتى قال والله كأني ما سمعتها قط قبل وقتي هذا وكما خفي عليه حكم الزيادة في المهر على مهر أزواج النبي </w:t>
      </w:r>
      <w:r w:rsidR="001C0D77" w:rsidRPr="001C0D77">
        <w:rPr>
          <w:rStyle w:val="libAlaemChar"/>
          <w:rFonts w:hint="cs"/>
          <w:rtl/>
        </w:rPr>
        <w:t>صلى‌الله‌عليه‌وآله‌وسلم</w:t>
      </w:r>
      <w:r>
        <w:rPr>
          <w:rFonts w:hint="cs"/>
          <w:rtl/>
        </w:rPr>
        <w:t xml:space="preserve"> وبناته حتى ذكرته تلك المرأة بقوله تعالى وآتيتم إحداهن قنطارا فلا تأخذوا منه شيئا فقال كل أحد أفقه من عمر حتى النساء وكما خفي عليه أمر الجد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الإحكام في أصول الأحكام</w:t>
      </w:r>
      <w:r w:rsidR="00336899">
        <w:rPr>
          <w:rFonts w:hint="cs"/>
          <w:rtl/>
        </w:rPr>
        <w:t>،</w:t>
      </w:r>
      <w:r>
        <w:rPr>
          <w:rFonts w:hint="cs"/>
          <w:rtl/>
        </w:rPr>
        <w:t xml:space="preserve"> ابن حزم الأندلسي</w:t>
      </w:r>
      <w:r w:rsidR="00336899">
        <w:rPr>
          <w:rFonts w:hint="cs"/>
          <w:rtl/>
        </w:rPr>
        <w:t>،</w:t>
      </w:r>
      <w:r>
        <w:rPr>
          <w:rFonts w:hint="cs"/>
          <w:rtl/>
        </w:rPr>
        <w:t xml:space="preserve"> ج 2 ص 151 و 152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والكلالة وبعض أبواب الربا فتمنى أن رسول الله </w:t>
      </w:r>
      <w:r w:rsidR="001C0D77" w:rsidRPr="001C0D77">
        <w:rPr>
          <w:rStyle w:val="libAlaemChar"/>
          <w:rFonts w:hint="cs"/>
          <w:rtl/>
        </w:rPr>
        <w:t>صلى‌الله‌عليه‌وآله‌وسلم</w:t>
      </w:r>
      <w:r>
        <w:rPr>
          <w:rFonts w:hint="cs"/>
          <w:rtl/>
        </w:rPr>
        <w:t xml:space="preserve"> كان عهد إليهم فيها عهدا وكما خفي عليه يوم الحديبية أن وعد الله لنبيه وأصحابه بدخول مكة مطلق لا يتعين لذاك العام حتى بينه له النبي </w:t>
      </w:r>
      <w:r w:rsidR="001C0D77" w:rsidRPr="001C0D77">
        <w:rPr>
          <w:rStyle w:val="libAlaemChar"/>
          <w:rFonts w:hint="cs"/>
          <w:rtl/>
        </w:rPr>
        <w:t>صلى‌الله‌عليه‌وآله‌وسلم</w:t>
      </w:r>
      <w:r>
        <w:rPr>
          <w:rFonts w:hint="cs"/>
          <w:rtl/>
        </w:rPr>
        <w:t xml:space="preserve"> وكما خفي عليه جواز استدامة الطيب للمحرم وتطيبه بعد النحر وقبل طواف الإفاضة وقد صحت السنة بذلك وكما خفي عليه أمر القدوم على محل الطاعون والفرار منه حتى أخبر بأن رسول الله </w:t>
      </w:r>
      <w:r w:rsidR="001C0D77" w:rsidRPr="001C0D77">
        <w:rPr>
          <w:rStyle w:val="libAlaemChar"/>
          <w:rFonts w:hint="cs"/>
          <w:rtl/>
        </w:rPr>
        <w:t>صلى‌الله‌عليه‌وآله‌وسلم</w:t>
      </w:r>
      <w:r>
        <w:rPr>
          <w:rFonts w:hint="cs"/>
          <w:rtl/>
        </w:rPr>
        <w:t xml:space="preserve"> قال إذا سمعتم به بأرض فلا تدخلوها فإن وقع وأنتم بأرض فلا تخرجوا منها فرارا منه هذا وهو أعلم الأمة بعد الصديق على الإطلاق وهو كما قال ابن مسعود لو وضع علم عمر في كفة ميزان وجعل علم أهل الأرض في كفة لرجح علم عمر قال الأعمش فذكرت ذلك لإبراهيم النخعي فقال والله إني لأحسب عمر ذهب بتسعة أعشار العلم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عن ذر عن ابن عبد الرحمان بن أبزى عن أبيه أن رجلا سأل عمر بن الخطّاب عن التيمم فلم يدر ما يقول فقال عمار أتذكر حيث كنا في سرية فأجنبت فتمعكت في التراب فأتيت النبي </w:t>
      </w:r>
      <w:r w:rsidR="001C0D77" w:rsidRPr="001C0D77">
        <w:rPr>
          <w:rStyle w:val="libAlaemChar"/>
          <w:rFonts w:hint="cs"/>
          <w:rtl/>
        </w:rPr>
        <w:t>صلى‌الله‌عليه‌وآله‌وسلم</w:t>
      </w:r>
      <w:r>
        <w:rPr>
          <w:rFonts w:hint="cs"/>
          <w:rtl/>
        </w:rPr>
        <w:t xml:space="preserve"> فقال إنما يكفيك هكذا وضرب شعبة بيديه على ركبتيه ونفخ في يديه ومسح بهما وجهه وكفيه</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انظر إلى قوله لم يدر ما يقول</w:t>
      </w:r>
      <w:r w:rsidR="00336899">
        <w:rPr>
          <w:rFonts w:hint="cs"/>
          <w:rtl/>
        </w:rPr>
        <w:t>.</w:t>
      </w:r>
      <w:r>
        <w:rPr>
          <w:rFonts w:hint="cs"/>
          <w:rtl/>
        </w:rPr>
        <w:t xml:space="preserve"> ولماذا يسأل الناس عمر</w:t>
      </w:r>
      <w:r w:rsidR="00336899">
        <w:rPr>
          <w:rFonts w:hint="cs"/>
          <w:rtl/>
        </w:rPr>
        <w:t>؟</w:t>
      </w:r>
      <w:r>
        <w:rPr>
          <w:rFonts w:hint="cs"/>
          <w:rtl/>
        </w:rPr>
        <w:t xml:space="preserve"> لأنه مرتكز في أذهانهم أن الذي يخلف رسول الله </w:t>
      </w:r>
      <w:r w:rsidR="001C0D77" w:rsidRPr="001C0D77">
        <w:rPr>
          <w:rStyle w:val="libAlaemChar"/>
          <w:rFonts w:hint="cs"/>
          <w:rtl/>
        </w:rPr>
        <w:t>صلى‌الله‌عليه‌وآله‌وسلم</w:t>
      </w:r>
      <w:r>
        <w:rPr>
          <w:rFonts w:hint="cs"/>
          <w:rtl/>
        </w:rPr>
        <w:t xml:space="preserve"> إنما يخلفه ليبين للنّاس معالم دينهم</w:t>
      </w:r>
      <w:r w:rsidR="00336899">
        <w:rPr>
          <w:rFonts w:hint="cs"/>
          <w:rtl/>
        </w:rPr>
        <w:t>.</w:t>
      </w:r>
    </w:p>
    <w:p w:rsidR="00D656D1" w:rsidRDefault="00D656D1" w:rsidP="00336899">
      <w:pPr>
        <w:pStyle w:val="libNormal"/>
        <w:rPr>
          <w:rtl/>
        </w:rPr>
      </w:pPr>
      <w:r>
        <w:rPr>
          <w:rFonts w:hint="cs"/>
          <w:rtl/>
        </w:rPr>
        <w:t>عن ضمرة بن سعيد عن عبيد الله بن عبد الله قال</w:t>
      </w:r>
      <w:r w:rsidR="00336899">
        <w:rPr>
          <w:rFonts w:hint="cs"/>
          <w:rtl/>
        </w:rPr>
        <w:t>:</w:t>
      </w:r>
      <w:r>
        <w:rPr>
          <w:rFonts w:hint="cs"/>
          <w:rtl/>
        </w:rPr>
        <w:t xml:space="preserve"> خرج عمر يوم عيد فسأل أبا واقد الليثي بأي شيء كان النبي </w:t>
      </w:r>
      <w:r w:rsidR="001C0D77" w:rsidRPr="001C0D77">
        <w:rPr>
          <w:rStyle w:val="libAlaemChar"/>
          <w:rFonts w:hint="cs"/>
          <w:rtl/>
        </w:rPr>
        <w:t>صلى‌الله‌عليه‌وآله‌وسلم</w:t>
      </w:r>
      <w:r>
        <w:rPr>
          <w:rFonts w:hint="cs"/>
          <w:rtl/>
        </w:rPr>
        <w:t xml:space="preserve"> يقرأ في هذا اليوم فقال بقاف واقتربت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قال مالك رحمه الله تعالى تشهد عمر بن الخطاب الموقوف عليه أفضل لأنه علمه الناس على المنبر ولم ينازعه أحد فدل على تفضيله وهو التحيات لله الزاكيات لله الطيبات الصلوات لله سلام عليك أيها النبي إلى آخره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إعلام الموقعين عن رب العالمين</w:t>
      </w:r>
      <w:r w:rsidR="00336899">
        <w:rPr>
          <w:rFonts w:hint="cs"/>
          <w:rtl/>
        </w:rPr>
        <w:t>،</w:t>
      </w:r>
      <w:r>
        <w:rPr>
          <w:rFonts w:hint="cs"/>
          <w:rtl/>
        </w:rPr>
        <w:t xml:space="preserve"> ابن القيم</w:t>
      </w:r>
      <w:r w:rsidR="00336899">
        <w:rPr>
          <w:rFonts w:hint="cs"/>
          <w:rtl/>
        </w:rPr>
        <w:t>،</w:t>
      </w:r>
      <w:r>
        <w:rPr>
          <w:rFonts w:hint="cs"/>
          <w:rtl/>
        </w:rPr>
        <w:t xml:space="preserve"> ج 2 ص 270</w:t>
      </w:r>
      <w:r w:rsidR="00336899">
        <w:rPr>
          <w:rFonts w:hint="cs"/>
          <w:rtl/>
        </w:rPr>
        <w:t>.</w:t>
      </w:r>
      <w:r>
        <w:rPr>
          <w:rFonts w:hint="cs"/>
          <w:rtl/>
        </w:rPr>
        <w:t xml:space="preserve"> ادار الجيل</w:t>
      </w:r>
      <w:r w:rsidR="00336899">
        <w:rPr>
          <w:rFonts w:hint="cs"/>
          <w:rtl/>
        </w:rPr>
        <w:t xml:space="preserve"> - </w:t>
      </w:r>
      <w:r>
        <w:rPr>
          <w:rFonts w:hint="cs"/>
          <w:rtl/>
        </w:rPr>
        <w:t>بيروت</w:t>
      </w:r>
      <w:r w:rsidR="00336899">
        <w:rPr>
          <w:rFonts w:hint="cs"/>
          <w:rtl/>
        </w:rPr>
        <w:t>،</w:t>
      </w:r>
      <w:r>
        <w:rPr>
          <w:rFonts w:hint="cs"/>
          <w:rtl/>
        </w:rPr>
        <w:t xml:space="preserve"> 1973 تحقيق</w:t>
      </w:r>
      <w:r w:rsidR="00336899">
        <w:rPr>
          <w:rFonts w:hint="cs"/>
          <w:rtl/>
        </w:rPr>
        <w:t>:</w:t>
      </w:r>
      <w:r>
        <w:rPr>
          <w:rFonts w:hint="cs"/>
          <w:rtl/>
        </w:rPr>
        <w:t xml:space="preserve"> طه عبد الرءوف سعد</w:t>
      </w:r>
      <w:r w:rsidR="00336899">
        <w:rPr>
          <w:rFonts w:hint="cs"/>
          <w:rtl/>
        </w:rPr>
        <w:t>.</w:t>
      </w:r>
    </w:p>
    <w:p w:rsidR="00D656D1" w:rsidRDefault="00D656D1" w:rsidP="00336899">
      <w:pPr>
        <w:pStyle w:val="libFootnote0"/>
        <w:rPr>
          <w:rtl/>
        </w:rPr>
      </w:pPr>
      <w:r>
        <w:rPr>
          <w:rFonts w:hint="cs"/>
          <w:rtl/>
        </w:rPr>
        <w:t>(2) سنن النسائي</w:t>
      </w:r>
      <w:r w:rsidR="00336899">
        <w:rPr>
          <w:rFonts w:hint="cs"/>
          <w:rtl/>
        </w:rPr>
        <w:t>،</w:t>
      </w:r>
      <w:r>
        <w:rPr>
          <w:rFonts w:hint="cs"/>
          <w:rtl/>
        </w:rPr>
        <w:t xml:space="preserve"> ج 3 ص 183</w:t>
      </w:r>
      <w:r w:rsidR="00336899">
        <w:rPr>
          <w:rFonts w:hint="cs"/>
          <w:rtl/>
        </w:rPr>
        <w:t xml:space="preserve"> - </w:t>
      </w:r>
      <w:r>
        <w:rPr>
          <w:rFonts w:hint="cs"/>
          <w:rtl/>
        </w:rPr>
        <w:t>184</w:t>
      </w:r>
      <w:r w:rsidR="00336899">
        <w:rPr>
          <w:rFonts w:hint="cs"/>
          <w:rtl/>
        </w:rPr>
        <w:t>.</w:t>
      </w:r>
    </w:p>
    <w:p w:rsidR="00D656D1" w:rsidRDefault="00D656D1" w:rsidP="00336899">
      <w:pPr>
        <w:pStyle w:val="libFootnote0"/>
        <w:rPr>
          <w:rtl/>
        </w:rPr>
      </w:pPr>
      <w:r>
        <w:rPr>
          <w:rFonts w:hint="cs"/>
          <w:rtl/>
        </w:rPr>
        <w:t>(3) شرح مسلم</w:t>
      </w:r>
      <w:r w:rsidR="00336899">
        <w:rPr>
          <w:rFonts w:hint="cs"/>
          <w:rtl/>
        </w:rPr>
        <w:t>،</w:t>
      </w:r>
      <w:r>
        <w:rPr>
          <w:rFonts w:hint="cs"/>
          <w:rtl/>
        </w:rPr>
        <w:t xml:space="preserve"> النووي</w:t>
      </w:r>
      <w:r w:rsidR="00336899">
        <w:rPr>
          <w:rFonts w:hint="cs"/>
          <w:rtl/>
        </w:rPr>
        <w:t>،</w:t>
      </w:r>
      <w:r>
        <w:rPr>
          <w:rFonts w:hint="cs"/>
          <w:rtl/>
        </w:rPr>
        <w:t xml:space="preserve"> ج 4 ص 116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r>
        <w:rPr>
          <w:rFonts w:hint="cs"/>
          <w:rtl/>
        </w:rPr>
        <w:t xml:space="preserve"> كيف يتعلم الناس شيئا مارسوه مع النبي </w:t>
      </w:r>
      <w:r w:rsidR="001C0D77" w:rsidRPr="001C0D77">
        <w:rPr>
          <w:rStyle w:val="libAlaemChar"/>
          <w:rFonts w:hint="cs"/>
          <w:rtl/>
        </w:rPr>
        <w:t>صلى‌الله‌عليه‌وآله‌وسلم</w:t>
      </w:r>
      <w:r>
        <w:rPr>
          <w:rFonts w:hint="cs"/>
          <w:rtl/>
        </w:rPr>
        <w:t xml:space="preserve"> يوميا طيلة عشر سنين</w:t>
      </w:r>
      <w:r w:rsidR="00336899">
        <w:rPr>
          <w:rFonts w:hint="cs"/>
          <w:rtl/>
        </w:rPr>
        <w:t>؟!</w:t>
      </w:r>
      <w:r>
        <w:rPr>
          <w:rFonts w:hint="cs"/>
          <w:rtl/>
        </w:rPr>
        <w:t xml:space="preserve"> وأين الفرق بين تعليمهم التّشهّد وتعليمهم الفاتحة</w:t>
      </w:r>
      <w:r w:rsidR="00336899">
        <w:rPr>
          <w:rFonts w:hint="cs"/>
          <w:rtl/>
        </w:rPr>
        <w:t>؟!</w:t>
      </w:r>
    </w:p>
    <w:p w:rsidR="00D656D1" w:rsidRDefault="00D656D1" w:rsidP="00336899">
      <w:pPr>
        <w:pStyle w:val="libNormal"/>
        <w:rPr>
          <w:rtl/>
        </w:rPr>
      </w:pPr>
      <w:r>
        <w:rPr>
          <w:rFonts w:hint="cs"/>
          <w:rtl/>
        </w:rPr>
        <w:t xml:space="preserve">وعن ابن إدريس عن جعفر عن أبيه أن عمر بن الخطّاب سأل عن جزية المجوس فقال عبدالرحمن بن عوف سمعت رسول الله </w:t>
      </w:r>
      <w:r w:rsidR="001C0D77" w:rsidRPr="001C0D77">
        <w:rPr>
          <w:rStyle w:val="libAlaemChar"/>
          <w:rFonts w:hint="cs"/>
          <w:rtl/>
        </w:rPr>
        <w:t>صلى‌الله‌عليه‌وآله‌وسلم</w:t>
      </w:r>
      <w:r>
        <w:rPr>
          <w:rFonts w:hint="cs"/>
          <w:rtl/>
        </w:rPr>
        <w:t xml:space="preserve"> يقول سنوابهم سنة أهل الكتاب</w:t>
      </w:r>
      <w:r w:rsidR="00336899">
        <w:rPr>
          <w:rFonts w:hint="cs"/>
          <w:rtl/>
        </w:rPr>
        <w:t>.</w:t>
      </w:r>
      <w:r>
        <w:rPr>
          <w:rFonts w:hint="cs"/>
          <w:rtl/>
        </w:rPr>
        <w:t xml:space="preserve"> حدثنا وكيع قال ثنا سفيان ومالك بن أنس عن جعفر عن أبيه أن عمر بن الخطّاب استشار الناس في المجوس في الجزية فقال عبد الرحمن بن عوف سمعت رسول الله </w:t>
      </w:r>
      <w:r w:rsidR="001C0D77" w:rsidRPr="001C0D77">
        <w:rPr>
          <w:rStyle w:val="libAlaemChar"/>
          <w:rFonts w:hint="cs"/>
          <w:rtl/>
        </w:rPr>
        <w:t>صلى‌الله‌عليه‌وآله‌وسلم</w:t>
      </w:r>
      <w:r>
        <w:rPr>
          <w:rFonts w:hint="cs"/>
          <w:rtl/>
        </w:rPr>
        <w:t xml:space="preserve"> يقول سنّوا بهم سنة أهل الكتاب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 الشنقيطي</w:t>
      </w:r>
      <w:r w:rsidR="00336899">
        <w:rPr>
          <w:rFonts w:hint="cs"/>
          <w:rtl/>
        </w:rPr>
        <w:t>:</w:t>
      </w:r>
      <w:r>
        <w:rPr>
          <w:rFonts w:hint="cs"/>
          <w:rtl/>
        </w:rPr>
        <w:t xml:space="preserve"> ومنه قول الحطيئة أو النجاشي قبيلة لا يخفرون بذمة ولا يظلمون الناس حبة خردل فإنه يروى أن عمر لما سمع هذا الهجاء حمله على المدح وقال ليت آل الخطاب كانوا كذلك ولمّا قال الشاعر بعد ذلك فإنه يروى أن عمر لما سمع هذا الهجاء حمله على المدح وقال ليت آل الخطاب كانوا كذلك ولمّا قال الشاعر بعد ذلك ولا يردون الماء إلا عشيّة وإذا صدر الوارد عن كل منهل</w:t>
      </w:r>
      <w:r w:rsidR="00336899">
        <w:rPr>
          <w:rFonts w:hint="cs"/>
          <w:rtl/>
        </w:rPr>
        <w:t>،</w:t>
      </w:r>
      <w:r>
        <w:rPr>
          <w:rFonts w:hint="cs"/>
          <w:rtl/>
        </w:rPr>
        <w:t xml:space="preserve"> قال عمر أيضا ليت آل الخطاب كانوا كذلك</w:t>
      </w:r>
      <w:r w:rsidR="00336899">
        <w:rPr>
          <w:rFonts w:hint="cs"/>
          <w:rtl/>
        </w:rPr>
        <w:t>،</w:t>
      </w:r>
      <w:r>
        <w:rPr>
          <w:rFonts w:hint="cs"/>
          <w:rtl/>
        </w:rPr>
        <w:t xml:space="preserve"> فظاهر هذا الشعر يشبه المدح ولذا ذكروا أن عمر تمنّى ما فيه من الهجاء لأهل بيته لأنّه عنده مدح وصاحبه يريد الذم بلا نزاع</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لا شكّ أنّ الشاعر يقصد الذّمّ</w:t>
      </w:r>
      <w:r w:rsidR="00336899">
        <w:rPr>
          <w:rFonts w:hint="cs"/>
          <w:rtl/>
        </w:rPr>
        <w:t>،</w:t>
      </w:r>
      <w:r>
        <w:rPr>
          <w:rFonts w:hint="cs"/>
          <w:rtl/>
        </w:rPr>
        <w:t xml:space="preserve"> والشاعر هو الحطيئة أهجى أهل زمانه</w:t>
      </w:r>
      <w:r w:rsidR="00336899">
        <w:rPr>
          <w:rFonts w:hint="cs"/>
          <w:rtl/>
        </w:rPr>
        <w:t>،</w:t>
      </w:r>
      <w:r>
        <w:rPr>
          <w:rFonts w:hint="cs"/>
          <w:rtl/>
        </w:rPr>
        <w:t xml:space="preserve"> وقد شكّوا حين موته إن كان مات على الإسلام</w:t>
      </w:r>
      <w:r w:rsidR="00336899">
        <w:rPr>
          <w:rFonts w:hint="cs"/>
          <w:rtl/>
        </w:rPr>
        <w:t>.</w:t>
      </w:r>
      <w:r>
        <w:rPr>
          <w:rFonts w:hint="cs"/>
          <w:rtl/>
        </w:rPr>
        <w:t xml:space="preserve"> وإنّما فهم عمر من كلامه المدح لقلّة علمه بالشّعر</w:t>
      </w:r>
      <w:r w:rsidR="00336899">
        <w:rPr>
          <w:rFonts w:hint="cs"/>
          <w:rtl/>
        </w:rPr>
        <w:t>،</w:t>
      </w:r>
      <w:r>
        <w:rPr>
          <w:rFonts w:hint="cs"/>
          <w:rtl/>
        </w:rPr>
        <w:t xml:space="preserve"> ويدلّ على ذلك ما قاله حسان بن ثابت لعمر في قصّة الحطيئة والزبرقان بن بدر</w:t>
      </w:r>
      <w:r w:rsidR="00336899">
        <w:rPr>
          <w:rFonts w:hint="cs"/>
          <w:rtl/>
        </w:rPr>
        <w:t>.</w:t>
      </w:r>
    </w:p>
    <w:p w:rsidR="00D656D1" w:rsidRDefault="00D656D1" w:rsidP="00336899">
      <w:pPr>
        <w:pStyle w:val="libNormal"/>
        <w:rPr>
          <w:rtl/>
        </w:rPr>
      </w:pPr>
      <w:r>
        <w:rPr>
          <w:rFonts w:hint="cs"/>
          <w:rtl/>
        </w:rPr>
        <w:t>وفي التسهيل</w:t>
      </w:r>
      <w:r w:rsidR="00336899">
        <w:rPr>
          <w:rFonts w:hint="cs"/>
          <w:rtl/>
        </w:rPr>
        <w:t>:</w:t>
      </w:r>
      <w:r>
        <w:rPr>
          <w:rFonts w:hint="cs"/>
          <w:rtl/>
        </w:rPr>
        <w:t xml:space="preserve"> </w:t>
      </w:r>
      <w:r w:rsidR="00336899">
        <w:rPr>
          <w:rFonts w:hint="cs"/>
          <w:rtl/>
        </w:rPr>
        <w:t>(</w:t>
      </w:r>
      <w:r>
        <w:rPr>
          <w:rFonts w:hint="cs"/>
          <w:rtl/>
        </w:rPr>
        <w:t>وقد كان عمر بن الخطّاب أشكل عليه معنى التخوف في الآية حتى قال له رجل من هذيل التخوف التنقّص في لغتنا</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وأخرج عبد الرزاق وابن جرير وابن المنذر عن ابن سيرين قال كان عمر بن الخطّاب إذا قرأ يبين الله لكم أن تضلوا قال اللهم من بينت له الكلالة فلم تتبين لي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ابن أبي شيبة</w:t>
      </w:r>
      <w:r w:rsidR="00336899">
        <w:rPr>
          <w:rFonts w:hint="cs"/>
          <w:rtl/>
        </w:rPr>
        <w:t>،</w:t>
      </w:r>
      <w:r>
        <w:rPr>
          <w:rFonts w:hint="cs"/>
          <w:rtl/>
        </w:rPr>
        <w:t xml:space="preserve"> ج 6 ص 304</w:t>
      </w:r>
      <w:r w:rsidR="00336899">
        <w:rPr>
          <w:rFonts w:hint="cs"/>
          <w:rtl/>
        </w:rPr>
        <w:t>،</w:t>
      </w:r>
      <w:r>
        <w:rPr>
          <w:rFonts w:hint="cs"/>
          <w:rtl/>
        </w:rPr>
        <w:t xml:space="preserve"> الحديث رقم 32650 والحديث رقم 32651</w:t>
      </w:r>
      <w:r w:rsidR="00336899">
        <w:rPr>
          <w:rFonts w:hint="cs"/>
          <w:rtl/>
        </w:rPr>
        <w:t>.</w:t>
      </w:r>
    </w:p>
    <w:p w:rsidR="00D656D1" w:rsidRDefault="00D656D1" w:rsidP="00336899">
      <w:pPr>
        <w:pStyle w:val="libFootnote0"/>
        <w:rPr>
          <w:rtl/>
        </w:rPr>
      </w:pPr>
      <w:r>
        <w:rPr>
          <w:rFonts w:hint="cs"/>
          <w:rtl/>
        </w:rPr>
        <w:t>(2) التسهيل لعلوم التنزيل</w:t>
      </w:r>
      <w:r w:rsidR="00336899">
        <w:rPr>
          <w:rFonts w:hint="cs"/>
          <w:rtl/>
        </w:rPr>
        <w:t>،</w:t>
      </w:r>
      <w:r>
        <w:rPr>
          <w:rFonts w:hint="cs"/>
          <w:rtl/>
        </w:rPr>
        <w:t xml:space="preserve"> ج 2 ص 154</w:t>
      </w:r>
      <w:r w:rsidR="00336899">
        <w:rPr>
          <w:rFonts w:hint="cs"/>
          <w:rtl/>
        </w:rPr>
        <w:t>.</w:t>
      </w:r>
    </w:p>
    <w:p w:rsidR="00D656D1" w:rsidRDefault="00D656D1" w:rsidP="00336899">
      <w:pPr>
        <w:pStyle w:val="libFootnote0"/>
        <w:rPr>
          <w:rtl/>
        </w:rPr>
      </w:pPr>
      <w:r>
        <w:rPr>
          <w:rFonts w:hint="cs"/>
          <w:rtl/>
        </w:rPr>
        <w:t>(3) الدر المنثور</w:t>
      </w:r>
      <w:r w:rsidR="00336899">
        <w:rPr>
          <w:rFonts w:hint="cs"/>
          <w:rtl/>
        </w:rPr>
        <w:t>،</w:t>
      </w:r>
      <w:r>
        <w:rPr>
          <w:rFonts w:hint="cs"/>
          <w:rtl/>
        </w:rPr>
        <w:t xml:space="preserve"> السيوطي</w:t>
      </w:r>
      <w:r w:rsidR="00336899">
        <w:rPr>
          <w:rFonts w:hint="cs"/>
          <w:rtl/>
        </w:rPr>
        <w:t>،</w:t>
      </w:r>
      <w:r>
        <w:rPr>
          <w:rFonts w:hint="cs"/>
          <w:rtl/>
        </w:rPr>
        <w:t xml:space="preserve"> ج 2 ص 759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قال السرخس</w:t>
      </w:r>
      <w:r w:rsidR="00336899">
        <w:rPr>
          <w:rFonts w:hint="cs"/>
          <w:rtl/>
        </w:rPr>
        <w:t>:</w:t>
      </w:r>
      <w:r>
        <w:rPr>
          <w:rFonts w:hint="cs"/>
          <w:rtl/>
        </w:rPr>
        <w:t xml:space="preserve"> وقد كان عمر يقول لا ميراث للزوج والزوجة من الدية ثم رجع إلى هذا الحديث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وقال عبد بن حميد حدثنا سليمان بن حرب قال حدثنا حماد بن زيد عن ثابت عن أنس قال كنا عند عمر بن الخطّاب وفي ظهر قميصه أربع رقاع فقرأ وفاكهة وأبا فقال ما الأب ثم قال إن هذا لهو التكلف فما عليك أن لا تدريه</w:t>
      </w:r>
      <w:r w:rsidR="00336899">
        <w:rPr>
          <w:rFonts w:hint="cs"/>
          <w:rtl/>
        </w:rPr>
        <w:t>.</w:t>
      </w:r>
    </w:p>
    <w:p w:rsidR="00D656D1" w:rsidRDefault="00D656D1" w:rsidP="00336899">
      <w:pPr>
        <w:pStyle w:val="libNormal"/>
        <w:rPr>
          <w:rtl/>
        </w:rPr>
      </w:pPr>
      <w:r>
        <w:rPr>
          <w:rFonts w:hint="cs"/>
          <w:rtl/>
        </w:rPr>
        <w:t>وقال ابن تيمية</w:t>
      </w:r>
      <w:r w:rsidR="00336899">
        <w:rPr>
          <w:rFonts w:hint="cs"/>
          <w:rtl/>
        </w:rPr>
        <w:t>:</w:t>
      </w:r>
      <w:r>
        <w:rPr>
          <w:rFonts w:hint="cs"/>
          <w:rtl/>
        </w:rPr>
        <w:t xml:space="preserve"> وكذلك لم يأمر عمر بن الخطّاب أن يقضي ما تركه من الصلاة لأجل الجنابة لأنّه لم يكن يعرف أنّه يجوز الصّلاة بالتيمم</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أعلم الأمة بعد رسول الله وأبي بكر في سلم ترتيب ثقافة السقيفة لا يعرف أنه يجوز الصلاة بالتيمم</w:t>
      </w:r>
      <w:r w:rsidR="00336899">
        <w:rPr>
          <w:rFonts w:hint="cs"/>
          <w:rtl/>
        </w:rPr>
        <w:t>.</w:t>
      </w:r>
    </w:p>
    <w:p w:rsidR="00D656D1" w:rsidRDefault="00D656D1" w:rsidP="00336899">
      <w:pPr>
        <w:pStyle w:val="libNormal"/>
        <w:rPr>
          <w:rtl/>
        </w:rPr>
      </w:pPr>
      <w:r>
        <w:rPr>
          <w:rFonts w:hint="cs"/>
          <w:rtl/>
        </w:rPr>
        <w:t xml:space="preserve">روى عبد الرحمن بن أذينة عن أبيه قال أتيت عمر بن الخطاب فسألته عن تمام العمرة فقال ائت عليا فسله فعدت فسألته فقال ائت عليا عليه السلام فسله فأتيت عليا فقلت إني قد ركبت الخيل والإبل والسفن فأخبرني عن تمام العمرة فقال تمامها أن تنشئها من بلادك فعدت إلى عمر فسألته فقال ألم أقل لك ائت عليا فسله فقلت قد سألته فقال تمامها أن تنشئها من بلادك قال هو كما قال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وقال هشيم أنا عمر بن أبي زائدة عن الشعبي قال كان أبوبكر يقول الشعر وكان عمر يقول الشعر وكان على يقول الشعر وكان على اشعر الثلاثة </w:t>
      </w:r>
      <w:r w:rsidRPr="001C0D77">
        <w:rPr>
          <w:rStyle w:val="libFootnotenumChar"/>
          <w:rFonts w:hint="cs"/>
          <w:rtl/>
        </w:rPr>
        <w:t>(3)</w:t>
      </w:r>
      <w:r w:rsidR="00336899">
        <w:rPr>
          <w:rFonts w:hint="cs"/>
          <w:rtl/>
        </w:rPr>
        <w:t>.</w:t>
      </w:r>
    </w:p>
    <w:p w:rsidR="00D656D1" w:rsidRPr="002B32AB" w:rsidRDefault="00D656D1" w:rsidP="00A254F5">
      <w:pPr>
        <w:pStyle w:val="Heading2"/>
        <w:rPr>
          <w:rtl/>
        </w:rPr>
      </w:pPr>
      <w:bookmarkStart w:id="42" w:name="_Toc439501209"/>
      <w:r>
        <w:rPr>
          <w:rFonts w:hint="cs"/>
          <w:rtl/>
        </w:rPr>
        <w:t>الموافقات</w:t>
      </w:r>
      <w:bookmarkEnd w:id="42"/>
    </w:p>
    <w:p w:rsidR="00D656D1" w:rsidRDefault="00D656D1" w:rsidP="00336899">
      <w:pPr>
        <w:pStyle w:val="libNormal"/>
        <w:rPr>
          <w:rtl/>
        </w:rPr>
      </w:pPr>
      <w:r>
        <w:rPr>
          <w:rFonts w:hint="cs"/>
          <w:rtl/>
        </w:rPr>
        <w:t>قالوا عن عمر بن الخطّاب إنه محدث</w:t>
      </w:r>
      <w:r w:rsidR="00336899">
        <w:rPr>
          <w:rFonts w:hint="cs"/>
          <w:rtl/>
        </w:rPr>
        <w:t>،</w:t>
      </w:r>
      <w:r>
        <w:rPr>
          <w:rFonts w:hint="cs"/>
          <w:rtl/>
        </w:rPr>
        <w:t xml:space="preserve"> ورووا في ذلك أحاديث منها ما ذكره الرازي في التفسير الكبير قال</w:t>
      </w:r>
      <w:r w:rsidR="00336899">
        <w:rPr>
          <w:rFonts w:hint="cs"/>
          <w:rtl/>
        </w:rPr>
        <w:t>:</w:t>
      </w:r>
    </w:p>
    <w:p w:rsidR="00D656D1" w:rsidRDefault="00D656D1" w:rsidP="00336899">
      <w:pPr>
        <w:pStyle w:val="libNormal"/>
        <w:rPr>
          <w:rtl/>
        </w:rPr>
      </w:pPr>
      <w:r>
        <w:rPr>
          <w:rFonts w:hint="cs"/>
          <w:rtl/>
        </w:rPr>
        <w:t xml:space="preserve">وروى سعيد بن جبير عن ابن عبّاس قال لما نزلت هذه الآية قال عمر بن الخطّاب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المبسوط للسرخسي</w:t>
      </w:r>
      <w:r w:rsidR="00336899">
        <w:rPr>
          <w:rFonts w:hint="cs"/>
          <w:rtl/>
        </w:rPr>
        <w:t>،</w:t>
      </w:r>
      <w:r>
        <w:rPr>
          <w:rFonts w:hint="cs"/>
          <w:rtl/>
        </w:rPr>
        <w:t xml:space="preserve"> ج 26 ص 157</w:t>
      </w:r>
      <w:r w:rsidR="00336899">
        <w:rPr>
          <w:rFonts w:hint="cs"/>
          <w:rtl/>
        </w:rPr>
        <w:t>.</w:t>
      </w:r>
    </w:p>
    <w:p w:rsidR="00D656D1" w:rsidRDefault="00D656D1" w:rsidP="00336899">
      <w:pPr>
        <w:pStyle w:val="libFootnote0"/>
        <w:rPr>
          <w:rtl/>
        </w:rPr>
      </w:pPr>
      <w:r>
        <w:rPr>
          <w:rFonts w:hint="cs"/>
          <w:rtl/>
        </w:rPr>
        <w:t>(2) شرح العمدة</w:t>
      </w:r>
      <w:r w:rsidR="00336899">
        <w:rPr>
          <w:rFonts w:hint="cs"/>
          <w:rtl/>
        </w:rPr>
        <w:t>،</w:t>
      </w:r>
      <w:r>
        <w:rPr>
          <w:rFonts w:hint="cs"/>
          <w:rtl/>
        </w:rPr>
        <w:t xml:space="preserve"> ج 2 ص 370</w:t>
      </w:r>
      <w:r w:rsidR="00336899">
        <w:rPr>
          <w:rFonts w:hint="cs"/>
          <w:rtl/>
        </w:rPr>
        <w:t>.</w:t>
      </w:r>
    </w:p>
    <w:p w:rsidR="00D656D1" w:rsidRDefault="00D656D1" w:rsidP="00336899">
      <w:pPr>
        <w:pStyle w:val="libFootnote0"/>
        <w:rPr>
          <w:rtl/>
        </w:rPr>
      </w:pPr>
      <w:r>
        <w:rPr>
          <w:rFonts w:hint="cs"/>
          <w:rtl/>
        </w:rPr>
        <w:t>(3) البداية والنهاية</w:t>
      </w:r>
      <w:r w:rsidR="00336899">
        <w:rPr>
          <w:rFonts w:hint="cs"/>
          <w:rtl/>
        </w:rPr>
        <w:t>،</w:t>
      </w:r>
      <w:r>
        <w:rPr>
          <w:rFonts w:hint="cs"/>
          <w:rtl/>
        </w:rPr>
        <w:t xml:space="preserve"> ج 8 ص 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فتبارك الله أحسن الخالقين فقال رسول الله </w:t>
      </w:r>
      <w:r w:rsidR="001C0D77" w:rsidRPr="001C0D77">
        <w:rPr>
          <w:rStyle w:val="libAlaemChar"/>
          <w:rFonts w:hint="cs"/>
          <w:rtl/>
        </w:rPr>
        <w:t>صلى‌الله‌عليه‌وآله‌وسلم</w:t>
      </w:r>
      <w:r>
        <w:rPr>
          <w:rFonts w:hint="cs"/>
          <w:rtl/>
        </w:rPr>
        <w:t xml:space="preserve"> هكذا نزلت يا عمر وكان عمر يقول وافقني ربي في أربع في الصلاة خلف المقام وفي ضرب الحجاب على النسوة وقولي لهن لتنتهنّ أو ليبدلنّه الله خيرا منكنّ</w:t>
      </w:r>
      <w:r w:rsidR="00336899">
        <w:rPr>
          <w:rFonts w:hint="cs"/>
          <w:rtl/>
        </w:rPr>
        <w:t>،</w:t>
      </w:r>
      <w:r>
        <w:rPr>
          <w:rFonts w:hint="cs"/>
          <w:rtl/>
        </w:rPr>
        <w:t xml:space="preserve"> فنزل قوله تعالى </w:t>
      </w:r>
      <w:r w:rsidR="00336899" w:rsidRPr="00F40D7A">
        <w:rPr>
          <w:rStyle w:val="libAlaemChar"/>
          <w:rFonts w:hint="cs"/>
          <w:rtl/>
        </w:rPr>
        <w:t>(</w:t>
      </w:r>
      <w:r w:rsidRPr="00B66261">
        <w:rPr>
          <w:rStyle w:val="libAieChar"/>
          <w:rFonts w:eastAsia="MS Mincho"/>
          <w:rtl/>
        </w:rPr>
        <w:t>عَسَى‏ رَبّهُ إِن طَلّقَكُنّ أَن يُبْدِلَهُ أَزْوَاجاً خَيْراً مِنكُنّ</w:t>
      </w:r>
      <w:r w:rsidR="00336899" w:rsidRPr="00F40D7A">
        <w:rPr>
          <w:rStyle w:val="libAlaemChar"/>
          <w:rFonts w:hint="cs"/>
          <w:rtl/>
        </w:rPr>
        <w:t>)</w:t>
      </w:r>
      <w:r w:rsidR="00336899">
        <w:rPr>
          <w:rFonts w:hint="cs"/>
          <w:rtl/>
        </w:rPr>
        <w:t>.</w:t>
      </w:r>
      <w:r>
        <w:rPr>
          <w:rFonts w:hint="cs"/>
          <w:rtl/>
        </w:rPr>
        <w:t xml:space="preserve"> والرابع قلت فتبارك الله أحسن الخالقين فقال هكذا نزلت قال العارفون هذه الواقعة كانت سبب السعادة لعمر وسبب الشقاوة لعبد الله كما قال تعالى يضلّ به كثيرا ويهدي به كثيرا وما يضلّ به إلاّ الفاسقين </w:t>
      </w:r>
      <w:r w:rsidR="00336899">
        <w:rPr>
          <w:rFonts w:hint="cs"/>
          <w:rtl/>
        </w:rPr>
        <w:t>[</w:t>
      </w:r>
      <w:r>
        <w:rPr>
          <w:rFonts w:hint="cs"/>
          <w:rtl/>
        </w:rPr>
        <w:t>البقرة</w:t>
      </w:r>
      <w:r w:rsidR="00336899">
        <w:rPr>
          <w:rFonts w:hint="cs"/>
          <w:rtl/>
        </w:rPr>
        <w:t>:</w:t>
      </w:r>
      <w:r>
        <w:rPr>
          <w:rFonts w:hint="cs"/>
          <w:rtl/>
        </w:rPr>
        <w:t xml:space="preserve"> 26</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عن إبراهيم بن المهاجر عن مجاهد قال كان عمر إذا رأى الرأي نزل به القرآن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وقال الآلوسيّ</w:t>
      </w:r>
      <w:r w:rsidR="00336899">
        <w:rPr>
          <w:rFonts w:hint="cs"/>
          <w:rtl/>
        </w:rPr>
        <w:t>:</w:t>
      </w:r>
      <w:r>
        <w:rPr>
          <w:rFonts w:hint="cs"/>
          <w:rtl/>
        </w:rPr>
        <w:t xml:space="preserve"> قال عبد الوهاب الشعراني</w:t>
      </w:r>
      <w:r w:rsidR="00336899">
        <w:rPr>
          <w:rFonts w:hint="cs"/>
          <w:rtl/>
        </w:rPr>
        <w:t>:.</w:t>
      </w:r>
      <w:r>
        <w:rPr>
          <w:rFonts w:hint="cs"/>
          <w:rtl/>
        </w:rPr>
        <w:t>.. واعلم أنّ حديث الحقّ سبحانه للخلق لا يزال أبدا غير أنّ من الناس من يفهم أنّه حديث كعمر بن الخطّاب رضي الله تعالى عنه ومن ورثه من الأولياء ومنهم من لا يعرف ذلك ويقول</w:t>
      </w:r>
      <w:r w:rsidR="00336899">
        <w:rPr>
          <w:rFonts w:hint="cs"/>
          <w:rtl/>
        </w:rPr>
        <w:t>:</w:t>
      </w:r>
      <w:r>
        <w:rPr>
          <w:rFonts w:hint="cs"/>
          <w:rtl/>
        </w:rPr>
        <w:t xml:space="preserve"> ظهر لي كذا وكذا ولا يعرف أنّ ذلك من حديث الحقّ سبحانه معه وكان شيخنا يقول</w:t>
      </w:r>
      <w:r w:rsidR="00336899">
        <w:rPr>
          <w:rFonts w:hint="cs"/>
          <w:rtl/>
        </w:rPr>
        <w:t>:</w:t>
      </w:r>
      <w:r>
        <w:rPr>
          <w:rFonts w:hint="cs"/>
          <w:rtl/>
        </w:rPr>
        <w:t xml:space="preserve"> كان عمر من أهل سماع المطلق الذين يحدثهم الله تعالى في كل شيء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هذا ما يقوله الشعراني</w:t>
      </w:r>
      <w:r w:rsidR="00336899">
        <w:rPr>
          <w:rFonts w:hint="cs"/>
          <w:rtl/>
        </w:rPr>
        <w:t>!</w:t>
      </w:r>
      <w:r>
        <w:rPr>
          <w:rFonts w:hint="cs"/>
          <w:rtl/>
        </w:rPr>
        <w:t xml:space="preserve"> عمر يحدثه الله تعالى في كل شيء</w:t>
      </w:r>
      <w:r w:rsidR="00336899">
        <w:rPr>
          <w:rFonts w:hint="cs"/>
          <w:rtl/>
        </w:rPr>
        <w:t>؛</w:t>
      </w:r>
      <w:r>
        <w:rPr>
          <w:rFonts w:hint="cs"/>
          <w:rtl/>
        </w:rPr>
        <w:t xml:space="preserve"> لكنّه لم يحدّثه في الكلالة حتى مات وهو يجهلها</w:t>
      </w:r>
      <w:r w:rsidR="00336899">
        <w:rPr>
          <w:rFonts w:hint="cs"/>
          <w:rtl/>
        </w:rPr>
        <w:t>؛</w:t>
      </w:r>
      <w:r>
        <w:rPr>
          <w:rFonts w:hint="cs"/>
          <w:rtl/>
        </w:rPr>
        <w:t xml:space="preserve"> ولم يحدّثه في كثير من القضايا التي خالف فيها رسول الله </w:t>
      </w:r>
      <w:r w:rsidR="001C0D77" w:rsidRPr="001C0D77">
        <w:rPr>
          <w:rStyle w:val="libAlaemChar"/>
          <w:rFonts w:hint="cs"/>
          <w:rtl/>
        </w:rPr>
        <w:t>صلى‌الله‌عليه‌وآله‌وسلم</w:t>
      </w:r>
      <w:r w:rsidR="00336899">
        <w:rPr>
          <w:rFonts w:hint="cs"/>
          <w:rtl/>
        </w:rPr>
        <w:t>،</w:t>
      </w:r>
      <w:r>
        <w:rPr>
          <w:rFonts w:hint="cs"/>
          <w:rtl/>
        </w:rPr>
        <w:t xml:space="preserve"> ولا في باقي القضايا التي أخطأ فيها باجتهاده</w:t>
      </w:r>
      <w:r w:rsidR="00336899">
        <w:rPr>
          <w:rFonts w:hint="cs"/>
          <w:rtl/>
        </w:rPr>
        <w:t>!</w:t>
      </w:r>
      <w:r>
        <w:rPr>
          <w:rFonts w:hint="cs"/>
          <w:rtl/>
        </w:rPr>
        <w:t xml:space="preserve"> بل إنّهم ذكروا أيضا أنّ عمر بن الخطّاب كان يخطئ في زمن النبي </w:t>
      </w:r>
      <w:r w:rsidR="001C0D77" w:rsidRPr="001C0D77">
        <w:rPr>
          <w:rStyle w:val="libAlaemChar"/>
          <w:rFonts w:hint="cs"/>
          <w:rtl/>
        </w:rPr>
        <w:t>صلى‌الله‌عليه‌وآله‌وسلم</w:t>
      </w:r>
      <w:r w:rsidR="00336899">
        <w:rPr>
          <w:rFonts w:hint="cs"/>
          <w:rtl/>
        </w:rPr>
        <w:t>.</w:t>
      </w:r>
      <w:r>
        <w:rPr>
          <w:rFonts w:hint="cs"/>
          <w:rtl/>
        </w:rPr>
        <w:t xml:space="preserve"> قال ابن تيمية</w:t>
      </w:r>
      <w:r w:rsidR="00336899">
        <w:rPr>
          <w:rFonts w:hint="cs"/>
          <w:rtl/>
        </w:rPr>
        <w:t>:</w:t>
      </w:r>
      <w:r>
        <w:rPr>
          <w:rFonts w:hint="cs"/>
          <w:rtl/>
        </w:rPr>
        <w:t xml:space="preserve"> فان سيد المحدثين والمخاطبين الملهمين من هذه الأمّة هو عمر بن الخطّاب</w:t>
      </w:r>
      <w:r w:rsidR="00336899">
        <w:rPr>
          <w:rFonts w:hint="cs"/>
          <w:rtl/>
        </w:rPr>
        <w:t>،</w:t>
      </w:r>
      <w:r>
        <w:rPr>
          <w:rFonts w:hint="cs"/>
          <w:rtl/>
        </w:rPr>
        <w:t xml:space="preserve"> وقد كانت تقع له وقائع فيردها عليه رسول الله أو صديقه التّابع له الآخذ عنه الذي هو أكمل من المحدّث الذي يحدّثه قلبه عن ربّه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وقال أيضا</w:t>
      </w:r>
      <w:r w:rsidR="00336899">
        <w:rPr>
          <w:rFonts w:hint="cs"/>
          <w:rtl/>
        </w:rPr>
        <w:t>:</w:t>
      </w:r>
      <w:r>
        <w:rPr>
          <w:rFonts w:hint="cs"/>
          <w:rtl/>
        </w:rPr>
        <w:t xml:space="preserve"> وقد ثبت في الصّحيح تعيين عمر بأنّه محدّث في هذه الأمّة فأي محدّث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التفسير الكبير</w:t>
      </w:r>
      <w:r w:rsidR="00336899">
        <w:rPr>
          <w:rFonts w:hint="cs"/>
          <w:rtl/>
        </w:rPr>
        <w:t>،</w:t>
      </w:r>
      <w:r>
        <w:rPr>
          <w:rFonts w:hint="cs"/>
          <w:rtl/>
        </w:rPr>
        <w:t xml:space="preserve"> ج 23 ص 76</w:t>
      </w:r>
      <w:r w:rsidR="00336899">
        <w:rPr>
          <w:rFonts w:hint="cs"/>
          <w:rtl/>
        </w:rPr>
        <w:t>.</w:t>
      </w:r>
    </w:p>
    <w:p w:rsidR="00D656D1" w:rsidRDefault="00D656D1" w:rsidP="00336899">
      <w:pPr>
        <w:pStyle w:val="libFootnote0"/>
        <w:rPr>
          <w:rtl/>
        </w:rPr>
      </w:pPr>
      <w:r>
        <w:rPr>
          <w:rFonts w:hint="cs"/>
          <w:rtl/>
        </w:rPr>
        <w:t>(2) مصنف ابن أبي شيبة</w:t>
      </w:r>
      <w:r w:rsidR="00336899">
        <w:rPr>
          <w:rFonts w:hint="cs"/>
          <w:rtl/>
        </w:rPr>
        <w:t>،</w:t>
      </w:r>
      <w:r>
        <w:rPr>
          <w:rFonts w:hint="cs"/>
          <w:rtl/>
        </w:rPr>
        <w:t xml:space="preserve"> ج 6 ص 354 تحت رقم 31980</w:t>
      </w:r>
      <w:r w:rsidR="00336899">
        <w:rPr>
          <w:rFonts w:hint="cs"/>
          <w:rtl/>
        </w:rPr>
        <w:t>.</w:t>
      </w:r>
    </w:p>
    <w:p w:rsidR="00D656D1" w:rsidRDefault="00D656D1" w:rsidP="00336899">
      <w:pPr>
        <w:pStyle w:val="libFootnote0"/>
        <w:rPr>
          <w:rtl/>
        </w:rPr>
      </w:pPr>
      <w:r>
        <w:rPr>
          <w:rFonts w:hint="cs"/>
          <w:rtl/>
        </w:rPr>
        <w:t>(3) روح المعاني</w:t>
      </w:r>
      <w:r w:rsidR="00336899">
        <w:rPr>
          <w:rFonts w:hint="cs"/>
          <w:rtl/>
        </w:rPr>
        <w:t>،</w:t>
      </w:r>
      <w:r>
        <w:rPr>
          <w:rFonts w:hint="cs"/>
          <w:rtl/>
        </w:rPr>
        <w:t xml:space="preserve"> الآلوسيّ</w:t>
      </w:r>
      <w:r w:rsidR="00336899">
        <w:rPr>
          <w:rFonts w:hint="cs"/>
          <w:rtl/>
        </w:rPr>
        <w:t>،</w:t>
      </w:r>
      <w:r>
        <w:rPr>
          <w:rFonts w:hint="cs"/>
          <w:rtl/>
        </w:rPr>
        <w:t xml:space="preserve"> ج 25 ص 62</w:t>
      </w:r>
      <w:r w:rsidR="00336899">
        <w:rPr>
          <w:rFonts w:hint="cs"/>
          <w:rtl/>
        </w:rPr>
        <w:t>.</w:t>
      </w:r>
    </w:p>
    <w:p w:rsidR="00D656D1" w:rsidRDefault="00D656D1" w:rsidP="00336899">
      <w:pPr>
        <w:pStyle w:val="libFootnote0"/>
        <w:rPr>
          <w:rtl/>
        </w:rPr>
      </w:pPr>
      <w:r>
        <w:rPr>
          <w:rFonts w:hint="cs"/>
          <w:rtl/>
        </w:rPr>
        <w:t>(4) مجموع الفتاوى</w:t>
      </w:r>
      <w:r w:rsidR="00336899">
        <w:rPr>
          <w:rFonts w:hint="cs"/>
          <w:rtl/>
        </w:rPr>
        <w:t>،</w:t>
      </w:r>
      <w:r>
        <w:rPr>
          <w:rFonts w:hint="cs"/>
          <w:rtl/>
        </w:rPr>
        <w:t xml:space="preserve"> ابن تيمية</w:t>
      </w:r>
      <w:r w:rsidR="00336899">
        <w:rPr>
          <w:rFonts w:hint="cs"/>
          <w:rtl/>
        </w:rPr>
        <w:t>،</w:t>
      </w:r>
      <w:r>
        <w:rPr>
          <w:rFonts w:hint="cs"/>
          <w:rtl/>
        </w:rPr>
        <w:t xml:space="preserve"> ج 11</w:t>
      </w:r>
      <w:r w:rsidR="00336899">
        <w:rPr>
          <w:rFonts w:hint="cs"/>
          <w:rtl/>
        </w:rPr>
        <w:t>،</w:t>
      </w:r>
      <w:r>
        <w:rPr>
          <w:rFonts w:hint="cs"/>
          <w:rtl/>
        </w:rPr>
        <w:t xml:space="preserve"> ص 65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ومخاطب فرض في أمّة محمد فعمر أفضل منه</w:t>
      </w:r>
      <w:r w:rsidR="00336899">
        <w:rPr>
          <w:rFonts w:hint="cs"/>
          <w:rtl/>
        </w:rPr>
        <w:t>!</w:t>
      </w:r>
      <w:r>
        <w:rPr>
          <w:rFonts w:hint="cs"/>
          <w:rtl/>
        </w:rPr>
        <w:t xml:space="preserve"> ومع هذا فكان عمر </w:t>
      </w:r>
      <w:r w:rsidR="001C0D77" w:rsidRPr="001C0D77">
        <w:rPr>
          <w:rStyle w:val="libAlaemChar"/>
          <w:rFonts w:hint="cs"/>
          <w:rtl/>
        </w:rPr>
        <w:t>رضي‌الله‌عنه</w:t>
      </w:r>
      <w:r>
        <w:rPr>
          <w:rFonts w:hint="cs"/>
          <w:rtl/>
        </w:rPr>
        <w:t xml:space="preserve"> يفعل ما هو الواجب عليه فيعرض ما يقع له على ما جاء به الرسول فتارة يوافقه فيكون ذلك من فضائل عمر كما نزل القرآن بموافقته غير مرة وتارة يخالفه فيرجع عمر عن ذلك كما رجع يوم الحديبية لما كان قد رأى محاربة المشركين والحديث معروف في البخاريّ وغيره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هل يعني ابن تيمية بقوله </w:t>
      </w:r>
      <w:r w:rsidR="00336899">
        <w:rPr>
          <w:rFonts w:hint="cs"/>
          <w:rtl/>
        </w:rPr>
        <w:t>(</w:t>
      </w:r>
      <w:r>
        <w:rPr>
          <w:rFonts w:hint="cs"/>
          <w:rtl/>
        </w:rPr>
        <w:t>فأي محدّث ومخاطب فرض في أمّة محمد فعمر أفضل منه</w:t>
      </w:r>
      <w:r w:rsidR="00336899">
        <w:rPr>
          <w:rFonts w:hint="cs"/>
          <w:rtl/>
        </w:rPr>
        <w:t>)</w:t>
      </w:r>
      <w:r>
        <w:rPr>
          <w:rFonts w:hint="cs"/>
          <w:rtl/>
        </w:rPr>
        <w:t xml:space="preserve"> أنّ عمر بن الخطّاب أفضل من عليّ وفاطمة والحسن والحسين عليهم الصلاة والسلام</w:t>
      </w:r>
      <w:r w:rsidR="00336899">
        <w:rPr>
          <w:rFonts w:hint="cs"/>
          <w:rtl/>
        </w:rPr>
        <w:t>؟!</w:t>
      </w:r>
      <w:r>
        <w:rPr>
          <w:rFonts w:hint="cs"/>
          <w:rtl/>
        </w:rPr>
        <w:t xml:space="preserve"> سبحانك هذا بهتان عظيم</w:t>
      </w:r>
      <w:r w:rsidR="00336899">
        <w:rPr>
          <w:rFonts w:hint="cs"/>
          <w:rtl/>
        </w:rPr>
        <w:t>.</w:t>
      </w:r>
      <w:r>
        <w:rPr>
          <w:rFonts w:hint="cs"/>
          <w:rtl/>
        </w:rPr>
        <w:t xml:space="preserve"> لو كان الأمر كذلك لخرج رسول الله </w:t>
      </w:r>
      <w:r w:rsidR="001C0D77" w:rsidRPr="001C0D77">
        <w:rPr>
          <w:rStyle w:val="libAlaemChar"/>
          <w:rFonts w:hint="cs"/>
          <w:rtl/>
        </w:rPr>
        <w:t>صلى‌الله‌عليه‌وآله‌وسلم</w:t>
      </w:r>
      <w:r>
        <w:rPr>
          <w:rFonts w:hint="cs"/>
          <w:rtl/>
        </w:rPr>
        <w:t xml:space="preserve"> يوم المباهلة يباهل بعمر بن الخطّاب</w:t>
      </w:r>
      <w:r w:rsidR="00336899">
        <w:rPr>
          <w:rFonts w:hint="cs"/>
          <w:rtl/>
        </w:rPr>
        <w:t>؛</w:t>
      </w:r>
      <w:r>
        <w:rPr>
          <w:rFonts w:hint="cs"/>
          <w:rtl/>
        </w:rPr>
        <w:t xml:space="preserve"> وما أكثر ما أعرض النبي </w:t>
      </w:r>
      <w:r w:rsidR="001C0D77" w:rsidRPr="001C0D77">
        <w:rPr>
          <w:rStyle w:val="libAlaemChar"/>
          <w:rFonts w:hint="cs"/>
          <w:rtl/>
        </w:rPr>
        <w:t>صلى‌الله‌عليه‌وآله‌وسلم</w:t>
      </w:r>
      <w:r>
        <w:rPr>
          <w:rFonts w:hint="cs"/>
          <w:rtl/>
        </w:rPr>
        <w:t xml:space="preserve"> عن عمر</w:t>
      </w:r>
      <w:r w:rsidR="00336899">
        <w:rPr>
          <w:rFonts w:hint="cs"/>
          <w:rtl/>
        </w:rPr>
        <w:t>.</w:t>
      </w:r>
    </w:p>
    <w:p w:rsidR="00D656D1" w:rsidRDefault="00D656D1" w:rsidP="00336899">
      <w:pPr>
        <w:pStyle w:val="libNormal"/>
        <w:rPr>
          <w:rtl/>
        </w:rPr>
      </w:pPr>
      <w:r>
        <w:rPr>
          <w:rFonts w:hint="cs"/>
          <w:rtl/>
        </w:rPr>
        <w:t xml:space="preserve">وقال </w:t>
      </w:r>
      <w:r w:rsidR="00336899">
        <w:rPr>
          <w:rFonts w:hint="cs"/>
          <w:rtl/>
        </w:rPr>
        <w:t>[</w:t>
      </w:r>
      <w:r>
        <w:rPr>
          <w:rFonts w:hint="cs"/>
          <w:rtl/>
        </w:rPr>
        <w:t>ابن تيمية</w:t>
      </w:r>
      <w:r w:rsidR="00336899">
        <w:rPr>
          <w:rFonts w:hint="cs"/>
          <w:rtl/>
        </w:rPr>
        <w:t>]</w:t>
      </w:r>
      <w:r>
        <w:rPr>
          <w:rFonts w:hint="cs"/>
          <w:rtl/>
        </w:rPr>
        <w:t xml:space="preserve"> أيضا</w:t>
      </w:r>
      <w:r w:rsidR="00336899">
        <w:rPr>
          <w:rFonts w:hint="cs"/>
          <w:rtl/>
        </w:rPr>
        <w:t>:</w:t>
      </w:r>
      <w:r>
        <w:rPr>
          <w:rFonts w:hint="cs"/>
          <w:rtl/>
        </w:rPr>
        <w:t xml:space="preserve"> والمحدّث يأخذ عن قلبه أشياء وقلبه ليس بمعصوم فيحتاج أن يعرضه على ما جاء به النبي ولهذا كان عمر </w:t>
      </w:r>
      <w:r w:rsidR="001C0D77" w:rsidRPr="001C0D77">
        <w:rPr>
          <w:rStyle w:val="libAlaemChar"/>
          <w:rFonts w:hint="cs"/>
          <w:rtl/>
        </w:rPr>
        <w:t>رضي‌الله‌عنه</w:t>
      </w:r>
      <w:r>
        <w:rPr>
          <w:rFonts w:hint="cs"/>
          <w:rtl/>
        </w:rPr>
        <w:t xml:space="preserve"> يشاور الصحابة رضي الله عنهم ويناظرهم ويرجع إليهم في بعض الأمور وينازعونه في أشياء فيحتج عليهم ويحتجون عليه بالكتاب والسنة ويقرّرهم على منازعته</w:t>
      </w:r>
      <w:r w:rsidR="00336899">
        <w:rPr>
          <w:rFonts w:hint="cs"/>
          <w:rtl/>
        </w:rPr>
        <w:t>،</w:t>
      </w:r>
      <w:r>
        <w:rPr>
          <w:rFonts w:hint="cs"/>
          <w:rtl/>
        </w:rPr>
        <w:t xml:space="preserve"> ولا يقول لهم أنا محدّث ملهم مخاطب فينبغي لكم أن تقبلوا منى ولا تعارضوني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نعم</w:t>
      </w:r>
      <w:r w:rsidR="00336899">
        <w:rPr>
          <w:rFonts w:hint="cs"/>
          <w:rtl/>
        </w:rPr>
        <w:t>،</w:t>
      </w:r>
      <w:r>
        <w:rPr>
          <w:rFonts w:hint="cs"/>
          <w:rtl/>
        </w:rPr>
        <w:t xml:space="preserve"> لم يكن يقول لهم ذلك لأنّ حديث المحدّث لم يكن قد وضعه الوضاعون بعد</w:t>
      </w:r>
      <w:r w:rsidR="00336899">
        <w:rPr>
          <w:rFonts w:hint="cs"/>
          <w:rtl/>
        </w:rPr>
        <w:t>!</w:t>
      </w:r>
      <w:r>
        <w:rPr>
          <w:rFonts w:hint="cs"/>
          <w:rtl/>
        </w:rPr>
        <w:t xml:space="preserve"> لكنه قال</w:t>
      </w:r>
      <w:r w:rsidR="00336899">
        <w:rPr>
          <w:rFonts w:hint="cs"/>
          <w:rtl/>
        </w:rPr>
        <w:t>:</w:t>
      </w:r>
      <w:r>
        <w:rPr>
          <w:rFonts w:hint="cs"/>
          <w:rtl/>
        </w:rPr>
        <w:t xml:space="preserve"> </w:t>
      </w:r>
      <w:r w:rsidR="00336899">
        <w:rPr>
          <w:rFonts w:hint="cs"/>
          <w:rtl/>
        </w:rPr>
        <w:t>(</w:t>
      </w:r>
      <w:r>
        <w:rPr>
          <w:rFonts w:hint="cs"/>
          <w:rtl/>
        </w:rPr>
        <w:t>متعتان كانتا على عهد رسول الله وأنا أنهى عنهما وأعاقب عليهما</w:t>
      </w:r>
      <w:r w:rsidR="00336899">
        <w:rPr>
          <w:rFonts w:hint="cs"/>
          <w:rtl/>
        </w:rPr>
        <w:t>)</w:t>
      </w:r>
      <w:r>
        <w:rPr>
          <w:rFonts w:hint="cs"/>
          <w:rtl/>
        </w:rPr>
        <w:t xml:space="preserve"> وهذه أشدّ من تلك بكثير</w:t>
      </w:r>
      <w:r w:rsidR="00336899">
        <w:rPr>
          <w:rFonts w:hint="cs"/>
          <w:rtl/>
        </w:rPr>
        <w:t>.</w:t>
      </w:r>
    </w:p>
    <w:p w:rsidR="00D656D1" w:rsidRDefault="00D656D1" w:rsidP="00336899">
      <w:pPr>
        <w:pStyle w:val="libNormal"/>
        <w:rPr>
          <w:rtl/>
        </w:rPr>
      </w:pPr>
      <w:r>
        <w:rPr>
          <w:rFonts w:hint="cs"/>
          <w:rtl/>
        </w:rPr>
        <w:t>وقال في مجموع الفتاوى</w:t>
      </w:r>
      <w:r w:rsidR="00336899">
        <w:rPr>
          <w:rFonts w:hint="cs"/>
          <w:rtl/>
        </w:rPr>
        <w:t>:</w:t>
      </w:r>
      <w:r>
        <w:rPr>
          <w:rFonts w:hint="cs"/>
          <w:rtl/>
        </w:rPr>
        <w:t xml:space="preserve"> حتى أن المحدث منهم كعمر بن الخطّاب إنما يؤخذ منه ما وافق الكتاب والسنّة</w:t>
      </w:r>
      <w:r w:rsidR="00336899">
        <w:rPr>
          <w:rFonts w:hint="cs"/>
          <w:rtl/>
        </w:rPr>
        <w:t>،</w:t>
      </w:r>
      <w:r>
        <w:rPr>
          <w:rFonts w:hint="cs"/>
          <w:rtl/>
        </w:rPr>
        <w:t xml:space="preserve"> وإذا حدّث شيئاً في قلبه لم يكن له أن يقبله حتى يعرضه على الكتاب والسنّة</w:t>
      </w:r>
      <w:r w:rsidR="00336899">
        <w:rPr>
          <w:rFonts w:hint="cs"/>
          <w:rtl/>
        </w:rPr>
        <w:t>،</w:t>
      </w:r>
      <w:r>
        <w:rPr>
          <w:rFonts w:hint="cs"/>
          <w:rtl/>
        </w:rPr>
        <w:t xml:space="preserve"> وكذلك لا يقبله إلاّ أن وافق الكتاب والسنّة</w:t>
      </w:r>
      <w:r w:rsidR="00336899">
        <w:rPr>
          <w:rFonts w:hint="cs"/>
          <w:rtl/>
        </w:rPr>
        <w:t>،</w:t>
      </w:r>
      <w:r>
        <w:rPr>
          <w:rFonts w:hint="cs"/>
          <w:rtl/>
        </w:rPr>
        <w:t xml:space="preserve"> وهذا باب واسع في فضائل القرآن على ما سواه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مجموع الفتاوى</w:t>
      </w:r>
      <w:r w:rsidR="00336899">
        <w:rPr>
          <w:rFonts w:hint="cs"/>
          <w:rtl/>
        </w:rPr>
        <w:t>،</w:t>
      </w:r>
      <w:r>
        <w:rPr>
          <w:rFonts w:hint="cs"/>
          <w:rtl/>
        </w:rPr>
        <w:t xml:space="preserve"> ابن تيمية</w:t>
      </w:r>
      <w:r w:rsidR="00336899">
        <w:rPr>
          <w:rFonts w:hint="cs"/>
          <w:rtl/>
        </w:rPr>
        <w:t>،</w:t>
      </w:r>
      <w:r>
        <w:rPr>
          <w:rFonts w:hint="cs"/>
          <w:rtl/>
        </w:rPr>
        <w:t xml:space="preserve"> ج 11 ص 205</w:t>
      </w:r>
      <w:r w:rsidR="00336899">
        <w:rPr>
          <w:rFonts w:hint="cs"/>
          <w:rtl/>
        </w:rPr>
        <w:t>.</w:t>
      </w:r>
    </w:p>
    <w:p w:rsidR="00D656D1" w:rsidRDefault="00D656D1" w:rsidP="00336899">
      <w:pPr>
        <w:pStyle w:val="libFootnote0"/>
        <w:rPr>
          <w:rtl/>
        </w:rPr>
      </w:pPr>
      <w:r>
        <w:rPr>
          <w:rFonts w:hint="cs"/>
          <w:rtl/>
        </w:rPr>
        <w:t>(2) مجموع الفتاوى</w:t>
      </w:r>
      <w:r w:rsidR="00336899">
        <w:rPr>
          <w:rFonts w:hint="cs"/>
          <w:rtl/>
        </w:rPr>
        <w:t>،</w:t>
      </w:r>
      <w:r>
        <w:rPr>
          <w:rFonts w:hint="cs"/>
          <w:rtl/>
        </w:rPr>
        <w:t xml:space="preserve"> ابن تيمية</w:t>
      </w:r>
      <w:r w:rsidR="00336899">
        <w:rPr>
          <w:rFonts w:hint="cs"/>
          <w:rtl/>
        </w:rPr>
        <w:t>،</w:t>
      </w:r>
      <w:r>
        <w:rPr>
          <w:rFonts w:hint="cs"/>
          <w:rtl/>
        </w:rPr>
        <w:t xml:space="preserve"> ج 11 ص 207</w:t>
      </w:r>
      <w:r w:rsidR="00336899">
        <w:rPr>
          <w:rFonts w:hint="cs"/>
          <w:rtl/>
        </w:rPr>
        <w:t>.</w:t>
      </w:r>
    </w:p>
    <w:p w:rsidR="00D656D1" w:rsidRDefault="00D656D1" w:rsidP="00336899">
      <w:pPr>
        <w:pStyle w:val="libFootnote0"/>
        <w:rPr>
          <w:rtl/>
        </w:rPr>
      </w:pPr>
      <w:r>
        <w:rPr>
          <w:rFonts w:hint="cs"/>
          <w:rtl/>
        </w:rPr>
        <w:t>(3) مجموع الفتاوى</w:t>
      </w:r>
      <w:r w:rsidR="00336899">
        <w:rPr>
          <w:rFonts w:hint="cs"/>
          <w:rtl/>
        </w:rPr>
        <w:t>،</w:t>
      </w:r>
      <w:r>
        <w:rPr>
          <w:rFonts w:hint="cs"/>
          <w:rtl/>
        </w:rPr>
        <w:t xml:space="preserve"> ج 17 ص 46</w:t>
      </w:r>
      <w:r w:rsidR="00336899">
        <w:rPr>
          <w:rFonts w:hint="cs"/>
          <w:rtl/>
        </w:rPr>
        <w:t>.</w:t>
      </w:r>
      <w:r>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وقال</w:t>
      </w:r>
      <w:r w:rsidR="00336899">
        <w:rPr>
          <w:rFonts w:hint="cs"/>
          <w:rtl/>
        </w:rPr>
        <w:t>:</w:t>
      </w:r>
      <w:r>
        <w:rPr>
          <w:rFonts w:hint="cs"/>
          <w:rtl/>
        </w:rPr>
        <w:t xml:space="preserve"> وكذلك عمر بن الخطّاب كان يقرّ على نفسه في مواضع بمثل هذه فيرجع عن أقوال كثيرة إذا تبين له الحق في خلاف ما قال</w:t>
      </w:r>
      <w:r w:rsidR="00336899">
        <w:rPr>
          <w:rFonts w:hint="cs"/>
          <w:rtl/>
        </w:rPr>
        <w:t>،</w:t>
      </w:r>
      <w:r>
        <w:rPr>
          <w:rFonts w:hint="cs"/>
          <w:rtl/>
        </w:rPr>
        <w:t xml:space="preserve"> ويسأل الصحابة عن بعض السنة حتى يستفيدها منهم</w:t>
      </w:r>
      <w:r w:rsidR="00336899">
        <w:rPr>
          <w:rFonts w:hint="cs"/>
          <w:rtl/>
        </w:rPr>
        <w:t>،</w:t>
      </w:r>
      <w:r>
        <w:rPr>
          <w:rFonts w:hint="cs"/>
          <w:rtl/>
        </w:rPr>
        <w:t xml:space="preserve"> ويقول في مواضع والله ما يدرى عمر أصاب الحق أو أخطأه</w:t>
      </w:r>
      <w:r w:rsidR="00336899">
        <w:rPr>
          <w:rFonts w:hint="cs"/>
          <w:rtl/>
        </w:rPr>
        <w:t>،</w:t>
      </w:r>
      <w:r>
        <w:rPr>
          <w:rFonts w:hint="cs"/>
          <w:rtl/>
        </w:rPr>
        <w:t xml:space="preserve"> ويقول أمرأة أصابت ورجل اخطأ </w:t>
      </w:r>
      <w:r w:rsidRPr="001C0D77">
        <w:rPr>
          <w:rStyle w:val="libFootnotenumChar"/>
          <w:rFonts w:hint="cs"/>
          <w:rtl/>
        </w:rPr>
        <w:t>(1)</w:t>
      </w:r>
      <w:r w:rsidR="00336899">
        <w:rPr>
          <w:rFonts w:hint="cs"/>
          <w:rtl/>
        </w:rPr>
        <w:t>.</w:t>
      </w:r>
    </w:p>
    <w:p w:rsidR="00D656D1" w:rsidRDefault="00D656D1" w:rsidP="00A254F5">
      <w:pPr>
        <w:pStyle w:val="Heading2"/>
        <w:rPr>
          <w:rtl/>
        </w:rPr>
      </w:pPr>
      <w:bookmarkStart w:id="43" w:name="_Toc439501210"/>
      <w:r w:rsidRPr="00B66261">
        <w:rPr>
          <w:rFonts w:hint="cs"/>
          <w:rtl/>
        </w:rPr>
        <w:t xml:space="preserve">اقتراحات عمر على النبي </w:t>
      </w:r>
      <w:r w:rsidR="001C0D77" w:rsidRPr="001C0D77">
        <w:rPr>
          <w:rStyle w:val="libAlaemChar"/>
          <w:rFonts w:hint="cs"/>
          <w:rtl/>
        </w:rPr>
        <w:t>صلى‌الله‌عليه‌وآله‌وسلم</w:t>
      </w:r>
      <w:bookmarkEnd w:id="43"/>
    </w:p>
    <w:p w:rsidR="00D656D1" w:rsidRPr="00DD3F08" w:rsidRDefault="00D656D1" w:rsidP="00336899">
      <w:pPr>
        <w:pStyle w:val="libNormal"/>
        <w:rPr>
          <w:rtl/>
        </w:rPr>
      </w:pPr>
      <w:r>
        <w:rPr>
          <w:rFonts w:hint="cs"/>
          <w:rtl/>
        </w:rPr>
        <w:t xml:space="preserve">يقول الله تعالى في سورة الحجرات </w:t>
      </w:r>
      <w:r w:rsidR="00336899">
        <w:rPr>
          <w:rFonts w:hint="cs"/>
          <w:rtl/>
        </w:rPr>
        <w:t>(</w:t>
      </w:r>
      <w:r w:rsidRPr="00897BBD">
        <w:rPr>
          <w:rFonts w:eastAsia="MS Mincho"/>
          <w:rtl/>
        </w:rPr>
        <w:t>لاَ تُقَدّمُوا بَيْنَ يَدَيِ اللّهِ وَرسُولِهِ</w:t>
      </w:r>
      <w:r w:rsidR="00336899">
        <w:rPr>
          <w:rFonts w:hint="cs"/>
          <w:rtl/>
        </w:rPr>
        <w:t>).</w:t>
      </w:r>
      <w:r>
        <w:rPr>
          <w:rFonts w:hint="cs"/>
          <w:rtl/>
        </w:rPr>
        <w:t>..</w:t>
      </w:r>
    </w:p>
    <w:p w:rsidR="00D656D1" w:rsidRDefault="00D656D1" w:rsidP="00336899">
      <w:pPr>
        <w:pStyle w:val="libNormal"/>
        <w:rPr>
          <w:rtl/>
        </w:rPr>
      </w:pPr>
      <w:r>
        <w:rPr>
          <w:rFonts w:hint="cs"/>
          <w:rtl/>
        </w:rPr>
        <w:t xml:space="preserve">عن عبد الرحمن بن أبي عمرة الأنصاري قال حدثني أبي قال كنّا مع رسول الله </w:t>
      </w:r>
      <w:r w:rsidR="001C0D77" w:rsidRPr="001C0D77">
        <w:rPr>
          <w:rStyle w:val="libAlaemChar"/>
          <w:rFonts w:hint="cs"/>
          <w:rtl/>
        </w:rPr>
        <w:t>صلى‌الله‌عليه‌وآله‌وسلم</w:t>
      </w:r>
      <w:r>
        <w:rPr>
          <w:rFonts w:hint="cs"/>
          <w:rtl/>
        </w:rPr>
        <w:t xml:space="preserve"> في غزاة فأصاب النّاس مخمصة فاستأذن الناس رسول الله </w:t>
      </w:r>
      <w:r w:rsidR="001C0D77" w:rsidRPr="001C0D77">
        <w:rPr>
          <w:rStyle w:val="libAlaemChar"/>
          <w:rFonts w:hint="cs"/>
          <w:rtl/>
        </w:rPr>
        <w:t>صلى‌الله‌عليه‌وآله‌وسلم</w:t>
      </w:r>
      <w:r>
        <w:rPr>
          <w:rFonts w:hint="cs"/>
          <w:rtl/>
        </w:rPr>
        <w:t xml:space="preserve"> في نحر بعض ظهورهم وقالوا أيبلغنا هذه فلما رأى عمر بن الخطّاب أنّ رسول الله </w:t>
      </w:r>
      <w:r w:rsidR="001C0D77" w:rsidRPr="001C0D77">
        <w:rPr>
          <w:rStyle w:val="libAlaemChar"/>
          <w:rFonts w:hint="cs"/>
          <w:rtl/>
        </w:rPr>
        <w:t>صلى‌الله‌عليه‌وآله‌وسلم</w:t>
      </w:r>
      <w:r>
        <w:rPr>
          <w:rFonts w:hint="cs"/>
          <w:rtl/>
        </w:rPr>
        <w:t xml:space="preserve"> لن يأذن لهم في نحر بعض ظهورهم قال</w:t>
      </w:r>
      <w:r w:rsidR="00336899">
        <w:rPr>
          <w:rFonts w:hint="cs"/>
          <w:rtl/>
        </w:rPr>
        <w:t>:</w:t>
      </w:r>
      <w:r>
        <w:rPr>
          <w:rFonts w:hint="cs"/>
          <w:rtl/>
        </w:rPr>
        <w:t xml:space="preserve"> يا رسول الله وكيف بنا إذا نحن لقينا القوم غدا جياعا أرجالا</w:t>
      </w:r>
      <w:r w:rsidR="00336899">
        <w:rPr>
          <w:rFonts w:hint="cs"/>
          <w:rtl/>
        </w:rPr>
        <w:t>،</w:t>
      </w:r>
      <w:r>
        <w:rPr>
          <w:rFonts w:hint="cs"/>
          <w:rtl/>
        </w:rPr>
        <w:t xml:space="preserve"> إن رأيت يا رسول الله أن تدعو الناس ببقايا أزوادهم فتجمعها ثمّ تدعو الله بالبركة فيها</w:t>
      </w:r>
      <w:r w:rsidR="00336899">
        <w:rPr>
          <w:rFonts w:hint="cs"/>
          <w:rtl/>
        </w:rPr>
        <w:t>،</w:t>
      </w:r>
      <w:r>
        <w:rPr>
          <w:rFonts w:hint="cs"/>
          <w:rtl/>
        </w:rPr>
        <w:t xml:space="preserve"> فإنّ الله سيبلغنا بدعوتك أو قال سيبارك لنا في دعوتك</w:t>
      </w:r>
      <w:r w:rsidR="00336899">
        <w:rPr>
          <w:rFonts w:hint="cs"/>
          <w:rtl/>
        </w:rPr>
        <w:t>.</w:t>
      </w:r>
      <w:r>
        <w:rPr>
          <w:rFonts w:hint="cs"/>
          <w:rtl/>
        </w:rPr>
        <w:t xml:space="preserve"> فدعا رسول الله </w:t>
      </w:r>
      <w:r w:rsidR="001C0D77" w:rsidRPr="001C0D77">
        <w:rPr>
          <w:rStyle w:val="libAlaemChar"/>
          <w:rFonts w:hint="cs"/>
          <w:rtl/>
        </w:rPr>
        <w:t>صلى‌الله‌عليه‌وآله‌وسلم</w:t>
      </w:r>
      <w:r>
        <w:rPr>
          <w:rFonts w:hint="cs"/>
          <w:rtl/>
        </w:rPr>
        <w:t xml:space="preserve"> ببقايا أزوادهم فجعل النّاس يجيئون بالحثية من الطّعام وفوق ذلك</w:t>
      </w:r>
      <w:r w:rsidR="00336899">
        <w:rPr>
          <w:rFonts w:hint="cs"/>
          <w:rtl/>
        </w:rPr>
        <w:t>،</w:t>
      </w:r>
      <w:r>
        <w:rPr>
          <w:rFonts w:hint="cs"/>
          <w:rtl/>
        </w:rPr>
        <w:t xml:space="preserve"> فكان أعلاهم من جاء بصاع من تمر فجمعنا رسول الله </w:t>
      </w:r>
      <w:r w:rsidR="001C0D77" w:rsidRPr="001C0D77">
        <w:rPr>
          <w:rStyle w:val="libAlaemChar"/>
          <w:rFonts w:hint="cs"/>
          <w:rtl/>
        </w:rPr>
        <w:t>صلى‌الله‌عليه‌وآله‌وسلم</w:t>
      </w:r>
      <w:r>
        <w:rPr>
          <w:rFonts w:hint="cs"/>
          <w:rtl/>
        </w:rPr>
        <w:t xml:space="preserve"> ثمّ قام فدعا بما شاء الله أن يدعو</w:t>
      </w:r>
      <w:r w:rsidR="00336899">
        <w:rPr>
          <w:rFonts w:hint="cs"/>
          <w:rtl/>
        </w:rPr>
        <w:t>،</w:t>
      </w:r>
      <w:r>
        <w:rPr>
          <w:rFonts w:hint="cs"/>
          <w:rtl/>
        </w:rPr>
        <w:t xml:space="preserve"> ثمّ دعا الجيش بأوعيته وأمرهم أن يحتثوا</w:t>
      </w:r>
      <w:r w:rsidR="00336899">
        <w:rPr>
          <w:rFonts w:hint="cs"/>
          <w:rtl/>
        </w:rPr>
        <w:t>،</w:t>
      </w:r>
      <w:r>
        <w:rPr>
          <w:rFonts w:hint="cs"/>
          <w:rtl/>
        </w:rPr>
        <w:t xml:space="preserve"> فما بقي في الجيش وعاء إلاّ ملأه وبقي مثله فضحك رسول الله </w:t>
      </w:r>
      <w:r w:rsidR="001C0D77" w:rsidRPr="001C0D77">
        <w:rPr>
          <w:rStyle w:val="libAlaemChar"/>
          <w:rFonts w:hint="cs"/>
          <w:rtl/>
        </w:rPr>
        <w:t>صلى‌الله‌عليه‌وآله‌وسلم</w:t>
      </w:r>
      <w:r>
        <w:rPr>
          <w:rFonts w:hint="cs"/>
          <w:rtl/>
        </w:rPr>
        <w:t xml:space="preserve"> حتى بدت نواجذه فقال</w:t>
      </w:r>
      <w:r w:rsidR="00336899">
        <w:rPr>
          <w:rFonts w:hint="cs"/>
          <w:rtl/>
        </w:rPr>
        <w:t>:</w:t>
      </w:r>
      <w:r>
        <w:rPr>
          <w:rFonts w:hint="cs"/>
          <w:rtl/>
        </w:rPr>
        <w:t xml:space="preserve"> أشهد أن لا إله إلا الله وأشهد إنّي رسول الله</w:t>
      </w:r>
      <w:r w:rsidR="00336899">
        <w:rPr>
          <w:rFonts w:hint="cs"/>
          <w:rtl/>
        </w:rPr>
        <w:t>،</w:t>
      </w:r>
      <w:r>
        <w:rPr>
          <w:rFonts w:hint="cs"/>
          <w:rtl/>
        </w:rPr>
        <w:t xml:space="preserve"> لا يلقى الله عبد يؤمن بهما إلا حجبت عنه النّار يوم القيامة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وأخرج ابن جرير وابن المنذر عن عكرمة قال مشى عتبة بن ربيعة وشيبة بن ربيعة وقرظة بن عبد عمر وبن نوفل والحارث بن عامر بن نوفل ومطعم بن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مجموع الفتاوى ج 35 ص 123</w:t>
      </w:r>
      <w:r w:rsidR="00336899">
        <w:rPr>
          <w:rFonts w:hint="cs"/>
          <w:rtl/>
        </w:rPr>
        <w:t>.</w:t>
      </w:r>
    </w:p>
    <w:p w:rsidR="00D656D1" w:rsidRDefault="00D656D1" w:rsidP="00336899">
      <w:pPr>
        <w:pStyle w:val="libFootnote0"/>
        <w:rPr>
          <w:rtl/>
        </w:rPr>
      </w:pPr>
      <w:r>
        <w:rPr>
          <w:rFonts w:hint="cs"/>
          <w:rtl/>
        </w:rPr>
        <w:t>(2) سنن النسائي الكبرى ج 5 ص 244 وسنن النسائي الكبرى ج 6 ص 279 والآحاد والمثاني ج 4 ص 59 والمعجم الأوسط ج 1 ص 26 والمعجم الكبير ج 1 ص 211 ومسند ابن المبارك ج 1 ص 24 ومسند الشاميين ج 1 ص 439 وكنز العمال ج 12 ص 191 وتهذيب الكمال ج 34 ص 138 الطبقات الكبرى ج 1 ص 180 ومعجم الصحابة ج 1 ص 123 والخصائص الكبرى ج 1 ص 407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عدي بن الخيار بن نوفل في أشراف الكفار من عبد مناف إلى أبي طالب فقالوا لو أن ابن أخيك طرد عنا هؤلاء الأعبد فإنهم عبيدنا وعسفاؤنا كان أعظم له في صدورنا وأطوع له عندنا وأدنى لاتّباعنا إيّاه وتصديقه فذكر ذلك أبوطالب للنبي </w:t>
      </w:r>
      <w:r w:rsidR="001C0D77" w:rsidRPr="001C0D77">
        <w:rPr>
          <w:rStyle w:val="libAlaemChar"/>
          <w:rFonts w:hint="cs"/>
          <w:rtl/>
        </w:rPr>
        <w:t>صلى‌الله‌عليه‌وآله‌وسلم</w:t>
      </w:r>
      <w:r>
        <w:rPr>
          <w:rFonts w:hint="cs"/>
          <w:rtl/>
        </w:rPr>
        <w:t xml:space="preserve"> فقال عمر بن الخطّاب لو فعلت يا رسول الله حتى ننظر ما يريدون بقولهم وما يصيرون إليه من أمرهم فأنزل الله وأنذر به الذين يخافون أن يحشروا إلى ربهم إلى قوله أليس الله بأعلم بالشاكرين قالوا وكانوا بلالا وعمار بن ياسر وسالما مولى أبي حذيفة وصبحا مولى أسيد ومن الحلفاء ابن مسعود والمقداد بن عمرو وواقد بن عبد الله الحنظلي وعمرو بن عبد عمر وذوالشمالين ومرثد بن أبي مرثد وأشباههم ونزلت في أئمة الكفر من قريش والموالي والحلفاء وكذلك فتنا بعضهم ببعض ليقولوا الآية فلما نزلت أقبل عمر بن الخطّاب فاعتذر من مقالته فأنزل الله وإذا جاءك الذين يؤمنون بآياتنا الآية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هذه المرة خالف عمر ربّه في أمر خطير وهو طرد المؤمنين من حول رسول الله</w:t>
      </w:r>
      <w:r w:rsidR="00336899">
        <w:rPr>
          <w:rFonts w:hint="cs"/>
          <w:rtl/>
        </w:rPr>
        <w:t>!</w:t>
      </w:r>
      <w:r>
        <w:rPr>
          <w:rFonts w:hint="cs"/>
          <w:rtl/>
        </w:rPr>
        <w:t xml:space="preserve"> وإذا كان رضاه حكما وغضبه عزّا كما جاء في معجم الطبراني </w:t>
      </w:r>
      <w:r w:rsidRPr="001C0D77">
        <w:rPr>
          <w:rStyle w:val="libFootnotenumChar"/>
          <w:rFonts w:hint="cs"/>
          <w:rtl/>
        </w:rPr>
        <w:t>(2)</w:t>
      </w:r>
      <w:r w:rsidR="00336899">
        <w:rPr>
          <w:rFonts w:hint="cs"/>
          <w:rtl/>
        </w:rPr>
        <w:t>،</w:t>
      </w:r>
      <w:r>
        <w:rPr>
          <w:rFonts w:hint="cs"/>
          <w:rtl/>
        </w:rPr>
        <w:t xml:space="preserve"> فإن القضيّة تصبح عويصة</w:t>
      </w:r>
      <w:r w:rsidR="00336899">
        <w:rPr>
          <w:rFonts w:hint="cs"/>
          <w:rtl/>
        </w:rPr>
        <w:t>!</w:t>
      </w:r>
    </w:p>
    <w:p w:rsidR="00D656D1" w:rsidRDefault="00D656D1" w:rsidP="00336899">
      <w:pPr>
        <w:pStyle w:val="libNormal"/>
        <w:rPr>
          <w:rtl/>
        </w:rPr>
      </w:pPr>
      <w:r>
        <w:rPr>
          <w:rFonts w:hint="cs"/>
          <w:rtl/>
        </w:rPr>
        <w:t>وقال الغرناطي في التّسهيل</w:t>
      </w:r>
      <w:r w:rsidR="00336899">
        <w:rPr>
          <w:rFonts w:hint="cs"/>
          <w:rtl/>
        </w:rPr>
        <w:t>:</w:t>
      </w:r>
      <w:r>
        <w:rPr>
          <w:rFonts w:hint="cs"/>
          <w:rtl/>
        </w:rPr>
        <w:t xml:space="preserve"> في الصحيح إن الله كتب كتابا فهو عنده فوق العرش إنّ رحمتي سبقت غضبي أنه من عمل منكم سوءا الآية وعد بالمغفرة والرحمة لمن تاب وأصلح وهو خطاب للقوم المذكورين قبل وحكمها عام فيهم وفي غيرهم والجهالة قد ذكرت في النساء وقيل نزلت بسبب أن عمر بن الخطّاب أشار على رسول الله </w:t>
      </w:r>
      <w:r w:rsidR="001C0D77" w:rsidRPr="001C0D77">
        <w:rPr>
          <w:rStyle w:val="libAlaemChar"/>
          <w:rFonts w:hint="cs"/>
          <w:rtl/>
        </w:rPr>
        <w:t>صلى‌الله‌عليه‌وآله‌وسلم</w:t>
      </w:r>
      <w:r>
        <w:rPr>
          <w:rFonts w:hint="cs"/>
          <w:rtl/>
        </w:rPr>
        <w:t xml:space="preserve"> أن يطرد الضعفاء عسى أن يسلم الكفار فلما نزلت لا تطرد ندم عمر على قوله وتاب منه فنزلت الآية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الدر المنثور</w:t>
      </w:r>
      <w:r w:rsidR="00336899">
        <w:rPr>
          <w:rFonts w:hint="cs"/>
          <w:rtl/>
        </w:rPr>
        <w:t>،</w:t>
      </w:r>
      <w:r>
        <w:rPr>
          <w:rFonts w:hint="cs"/>
          <w:rtl/>
        </w:rPr>
        <w:t xml:space="preserve"> ج 3 ص 272</w:t>
      </w:r>
      <w:r w:rsidR="00336899">
        <w:rPr>
          <w:rFonts w:hint="cs"/>
          <w:rtl/>
        </w:rPr>
        <w:t>.</w:t>
      </w:r>
    </w:p>
    <w:p w:rsidR="00D656D1" w:rsidRDefault="00D656D1" w:rsidP="00336899">
      <w:pPr>
        <w:pStyle w:val="libFootnote0"/>
        <w:rPr>
          <w:rtl/>
        </w:rPr>
      </w:pPr>
      <w:r>
        <w:rPr>
          <w:rFonts w:hint="cs"/>
          <w:rtl/>
        </w:rPr>
        <w:t xml:space="preserve">(2) الحديث في المعجم الكبير للطبراني </w:t>
      </w:r>
      <w:r w:rsidR="00336899">
        <w:rPr>
          <w:rFonts w:hint="cs"/>
          <w:rtl/>
        </w:rPr>
        <w:t>[</w:t>
      </w:r>
      <w:r>
        <w:rPr>
          <w:rFonts w:hint="cs"/>
          <w:rtl/>
        </w:rPr>
        <w:t>ج 21 ص 48</w:t>
      </w:r>
      <w:r w:rsidR="00336899">
        <w:rPr>
          <w:rFonts w:hint="cs"/>
          <w:rtl/>
        </w:rPr>
        <w:t>].</w:t>
      </w:r>
    </w:p>
    <w:p w:rsidR="00D656D1" w:rsidRDefault="00D656D1" w:rsidP="00336899">
      <w:pPr>
        <w:pStyle w:val="libFootnote0"/>
        <w:rPr>
          <w:rtl/>
        </w:rPr>
      </w:pPr>
      <w:r>
        <w:rPr>
          <w:rFonts w:hint="cs"/>
          <w:rtl/>
        </w:rPr>
        <w:t>(3) التسهيل لعلوم التنزيل</w:t>
      </w:r>
      <w:r w:rsidR="00336899">
        <w:rPr>
          <w:rFonts w:hint="cs"/>
          <w:rtl/>
        </w:rPr>
        <w:t>،</w:t>
      </w:r>
      <w:r>
        <w:rPr>
          <w:rFonts w:hint="cs"/>
          <w:rtl/>
        </w:rPr>
        <w:t xml:space="preserve"> ج 2 ص 10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وعن عبيد بن حنين أنه سمع ابن عبّاس يقول</w:t>
      </w:r>
      <w:r w:rsidR="00336899">
        <w:rPr>
          <w:rFonts w:hint="cs"/>
          <w:rtl/>
        </w:rPr>
        <w:t>:</w:t>
      </w:r>
      <w:r>
        <w:rPr>
          <w:rFonts w:hint="cs"/>
          <w:rtl/>
        </w:rPr>
        <w:t xml:space="preserve"> مكثت سنة وأنا أريد أن أسأل عمر بن الخطّاب عن المتظاهرتين فما أجد له موضعا أسأله فيه حتى خرج حاجا وصحبته حتى إذا كان بمر الظهران ذهب لحاجته وقال</w:t>
      </w:r>
      <w:r w:rsidR="00336899">
        <w:rPr>
          <w:rFonts w:hint="cs"/>
          <w:rtl/>
        </w:rPr>
        <w:t>:</w:t>
      </w:r>
      <w:r>
        <w:rPr>
          <w:rFonts w:hint="cs"/>
          <w:rtl/>
        </w:rPr>
        <w:t xml:space="preserve"> أدركني بإداوة من ماء فلما قضى حاجته ورجع أتيته بالإداوة أصبها عليه فرأيت موضعا فقلت</w:t>
      </w:r>
      <w:r w:rsidR="00336899">
        <w:rPr>
          <w:rFonts w:hint="cs"/>
          <w:rtl/>
        </w:rPr>
        <w:t>:</w:t>
      </w:r>
      <w:r>
        <w:rPr>
          <w:rFonts w:hint="cs"/>
          <w:rtl/>
        </w:rPr>
        <w:t xml:space="preserve"> يا أمير المؤمنين من المرأتان المتظاهرتين على رسول الله</w:t>
      </w:r>
      <w:r w:rsidR="00336899">
        <w:rPr>
          <w:rFonts w:hint="cs"/>
          <w:rtl/>
        </w:rPr>
        <w:t>؟</w:t>
      </w:r>
      <w:r>
        <w:rPr>
          <w:rFonts w:hint="cs"/>
          <w:rtl/>
        </w:rPr>
        <w:t xml:space="preserve"> فما قضيت كلامي حتى قال</w:t>
      </w:r>
      <w:r w:rsidR="00336899">
        <w:rPr>
          <w:rFonts w:hint="cs"/>
          <w:rtl/>
        </w:rPr>
        <w:t>:</w:t>
      </w:r>
      <w:r>
        <w:rPr>
          <w:rFonts w:hint="cs"/>
          <w:rtl/>
        </w:rPr>
        <w:t xml:space="preserve"> عائشة وحفصة</w:t>
      </w:r>
      <w:r w:rsidR="00336899">
        <w:rPr>
          <w:rFonts w:hint="cs"/>
          <w:rtl/>
        </w:rPr>
        <w:t>.</w:t>
      </w:r>
    </w:p>
    <w:p w:rsidR="00D656D1" w:rsidRDefault="00D656D1" w:rsidP="00336899">
      <w:pPr>
        <w:pStyle w:val="libNormal"/>
        <w:rPr>
          <w:rtl/>
        </w:rPr>
      </w:pPr>
      <w:r>
        <w:rPr>
          <w:rFonts w:hint="cs"/>
          <w:rtl/>
        </w:rPr>
        <w:t>وعن عبد الله بن عبّاس قال</w:t>
      </w:r>
      <w:r w:rsidR="00336899">
        <w:rPr>
          <w:rFonts w:hint="cs"/>
          <w:rtl/>
        </w:rPr>
        <w:t>:</w:t>
      </w:r>
      <w:r>
        <w:rPr>
          <w:rFonts w:hint="cs"/>
          <w:rtl/>
        </w:rPr>
        <w:t xml:space="preserve"> حدثني عمر بن الخطّاب قال</w:t>
      </w:r>
      <w:r w:rsidR="00336899">
        <w:rPr>
          <w:rFonts w:hint="cs"/>
          <w:rtl/>
        </w:rPr>
        <w:t>:</w:t>
      </w:r>
      <w:r>
        <w:rPr>
          <w:rFonts w:hint="cs"/>
          <w:rtl/>
        </w:rPr>
        <w:t xml:space="preserve"> لما اعتزل نبي الله </w:t>
      </w:r>
      <w:r w:rsidR="001C0D77" w:rsidRPr="001C0D77">
        <w:rPr>
          <w:rStyle w:val="libAlaemChar"/>
          <w:rFonts w:hint="cs"/>
          <w:rtl/>
        </w:rPr>
        <w:t>صلى‌الله‌عليه‌وآله‌وسلم</w:t>
      </w:r>
      <w:r>
        <w:rPr>
          <w:rFonts w:hint="cs"/>
          <w:rtl/>
        </w:rPr>
        <w:t xml:space="preserve"> نساءه دخلت عليه وأنا أرى في وجهه الغضب فقلت</w:t>
      </w:r>
      <w:r w:rsidR="00336899">
        <w:rPr>
          <w:rFonts w:hint="cs"/>
          <w:rtl/>
        </w:rPr>
        <w:t>:</w:t>
      </w:r>
      <w:r>
        <w:rPr>
          <w:rFonts w:hint="cs"/>
          <w:rtl/>
        </w:rPr>
        <w:t xml:space="preserve"> يا رسول الله ما شقّ عليك من شأن النساء فلئن كنت طلقتهن فإن الله وملائكته وجبرائيل وميكائيل وأنا وأبوبكر معك وقلما تكلمت وأحمد الله بكلام إلا رجوت أن يكون الله مصدق قولي فنزلت هذه الآية آية التخيير </w:t>
      </w:r>
      <w:r w:rsidR="00336899" w:rsidRPr="00F40D7A">
        <w:rPr>
          <w:rStyle w:val="libAlaemChar"/>
          <w:rFonts w:hint="cs"/>
          <w:rtl/>
        </w:rPr>
        <w:t>(</w:t>
      </w:r>
      <w:r w:rsidRPr="00B66261">
        <w:rPr>
          <w:rStyle w:val="libAieChar"/>
          <w:rFonts w:eastAsia="MS Mincho"/>
          <w:rtl/>
        </w:rPr>
        <w:t>عَسَى‏ رَبّهُ إِن طَلّقَكُنّ أَن يُبْدِلَهُ أَزْوَاجاً خَيْراً مِنكُنّ</w:t>
      </w:r>
      <w:r w:rsidR="00336899" w:rsidRPr="00F40D7A">
        <w:rPr>
          <w:rStyle w:val="libAlaemChar"/>
          <w:rFonts w:hint="cs"/>
          <w:rtl/>
        </w:rPr>
        <w:t>)</w:t>
      </w:r>
      <w:r>
        <w:rPr>
          <w:rFonts w:hint="cs"/>
          <w:rtl/>
        </w:rPr>
        <w:t xml:space="preserve"> </w:t>
      </w:r>
      <w:r w:rsidR="00336899" w:rsidRPr="00F40D7A">
        <w:rPr>
          <w:rStyle w:val="libAlaemChar"/>
          <w:rFonts w:hint="cs"/>
          <w:rtl/>
        </w:rPr>
        <w:t>(</w:t>
      </w:r>
      <w:r w:rsidRPr="00B66261">
        <w:rPr>
          <w:rStyle w:val="libAieChar"/>
          <w:rFonts w:eastAsia="MS Mincho"/>
          <w:rtl/>
        </w:rPr>
        <w:t>وَإِن تَظَاهَرَا عَلَيْهِ فَإِنّ اللّهَ هُوَ مَوْلاَهُ وَجِبْرِيلُ وَصَالِحُ الْمُؤْمِنِينَ</w:t>
      </w:r>
      <w:r w:rsidR="00336899" w:rsidRPr="00F40D7A">
        <w:rPr>
          <w:rStyle w:val="libAlaemChar"/>
          <w:rFonts w:hint="cs"/>
          <w:rtl/>
        </w:rPr>
        <w:t>)</w:t>
      </w:r>
      <w:r>
        <w:rPr>
          <w:rFonts w:hint="cs"/>
          <w:rtl/>
        </w:rPr>
        <w:t xml:space="preserve"> الآية وكانت عائشة ابنة أبي بكر وحفصة تتظاهران على سائر نساء النبي </w:t>
      </w:r>
      <w:r w:rsidR="001C0D77" w:rsidRPr="001C0D77">
        <w:rPr>
          <w:rStyle w:val="libAlaemChar"/>
          <w:rFonts w:hint="cs"/>
          <w:rtl/>
        </w:rPr>
        <w:t>صلى‌الله‌عليه‌وآله‌وسلم</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 الشوكاني</w:t>
      </w:r>
      <w:r w:rsidR="00336899">
        <w:rPr>
          <w:rFonts w:hint="cs"/>
          <w:rtl/>
        </w:rPr>
        <w:t>:</w:t>
      </w:r>
      <w:r>
        <w:rPr>
          <w:rFonts w:hint="cs"/>
          <w:rtl/>
        </w:rPr>
        <w:t xml:space="preserve"> وأخرج ابن عبد الحكم وابن المنذر وابن أبي حاتم وابن الأنباري في كتاب الأضداد وأبو الشيخ وعن عمر بن الخطّاب أنه سمع رجلا ينادي بمنى يا ذا القرنين فقال عمر</w:t>
      </w:r>
      <w:r w:rsidR="00336899">
        <w:rPr>
          <w:rFonts w:hint="cs"/>
          <w:rtl/>
        </w:rPr>
        <w:t>:</w:t>
      </w:r>
      <w:r>
        <w:rPr>
          <w:rFonts w:hint="cs"/>
          <w:rtl/>
        </w:rPr>
        <w:t xml:space="preserve"> ها أنتم قد سمعتم بأسماء الأنبياء فما بالكم وأسماء الملائكة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علما أنّ ذا القرنين لم يكن من الملائكة</w:t>
      </w:r>
      <w:r w:rsidR="00336899">
        <w:rPr>
          <w:rFonts w:hint="cs"/>
          <w:rtl/>
        </w:rPr>
        <w:t>!</w:t>
      </w:r>
      <w:r>
        <w:rPr>
          <w:rFonts w:hint="cs"/>
          <w:rtl/>
        </w:rPr>
        <w:t xml:space="preserve"> وعمر بن الخطاب يقول عنه </w:t>
      </w:r>
      <w:r w:rsidR="00336899">
        <w:rPr>
          <w:rFonts w:hint="cs"/>
          <w:rtl/>
        </w:rPr>
        <w:t>(</w:t>
      </w:r>
      <w:r>
        <w:rPr>
          <w:rFonts w:hint="cs"/>
          <w:rtl/>
        </w:rPr>
        <w:t>فما بالكم وأسماء الملائكة</w:t>
      </w:r>
      <w:r w:rsidR="00336899">
        <w:rPr>
          <w:rFonts w:hint="cs"/>
          <w:rtl/>
        </w:rPr>
        <w:t>)؟</w:t>
      </w:r>
    </w:p>
    <w:p w:rsidR="00D656D1" w:rsidRDefault="00D656D1" w:rsidP="00336899">
      <w:pPr>
        <w:pStyle w:val="libNormal"/>
        <w:rPr>
          <w:rtl/>
        </w:rPr>
      </w:pPr>
      <w:r>
        <w:rPr>
          <w:rFonts w:hint="cs"/>
          <w:rtl/>
        </w:rPr>
        <w:t>وعن ابن عبّاس قال</w:t>
      </w:r>
      <w:r w:rsidR="00336899">
        <w:rPr>
          <w:rFonts w:hint="cs"/>
          <w:rtl/>
        </w:rPr>
        <w:t>:</w:t>
      </w:r>
      <w:r>
        <w:rPr>
          <w:rFonts w:hint="cs"/>
          <w:rtl/>
        </w:rPr>
        <w:t xml:space="preserve"> قال عمر بن الخطّاب فهوي رسول الله </w:t>
      </w:r>
      <w:r w:rsidR="001C0D77" w:rsidRPr="001C0D77">
        <w:rPr>
          <w:rStyle w:val="libAlaemChar"/>
          <w:rFonts w:hint="cs"/>
          <w:rtl/>
        </w:rPr>
        <w:t>صلى‌الله‌عليه‌وآله‌وسلم</w:t>
      </w:r>
      <w:r>
        <w:rPr>
          <w:rFonts w:hint="cs"/>
          <w:rtl/>
        </w:rPr>
        <w:t xml:space="preserve"> ما قال أبوبكر ولم يهو ما قلت فلما كان من الغد جئت فإذا رسول الله </w:t>
      </w:r>
      <w:r w:rsidR="001C0D77" w:rsidRPr="001C0D77">
        <w:rPr>
          <w:rStyle w:val="libAlaemChar"/>
          <w:rFonts w:hint="cs"/>
          <w:rtl/>
        </w:rPr>
        <w:t>صلى‌الله‌عليه‌وآله‌وسلم</w:t>
      </w:r>
      <w:r>
        <w:rPr>
          <w:rFonts w:hint="cs"/>
          <w:rtl/>
        </w:rPr>
        <w:t xml:space="preserve"> وأبوبكر قاعدين </w:t>
      </w:r>
      <w:r w:rsidR="00336899">
        <w:rPr>
          <w:rFonts w:hint="cs"/>
          <w:rtl/>
        </w:rPr>
        <w:t>(</w:t>
      </w:r>
      <w:r>
        <w:rPr>
          <w:rFonts w:hint="cs"/>
          <w:rtl/>
        </w:rPr>
        <w:t>يبكيان</w:t>
      </w:r>
      <w:r w:rsidR="00336899">
        <w:rPr>
          <w:rFonts w:hint="cs"/>
          <w:rtl/>
        </w:rPr>
        <w:t>)</w:t>
      </w:r>
      <w:r>
        <w:rPr>
          <w:rFonts w:hint="cs"/>
          <w:rtl/>
        </w:rPr>
        <w:t xml:space="preserve"> قلت</w:t>
      </w:r>
      <w:r w:rsidR="00336899">
        <w:rPr>
          <w:rFonts w:hint="cs"/>
          <w:rtl/>
        </w:rPr>
        <w:t>:</w:t>
      </w:r>
      <w:r>
        <w:rPr>
          <w:rFonts w:hint="cs"/>
          <w:rtl/>
        </w:rPr>
        <w:t xml:space="preserve"> يا رسول الله أخبرني من أي شيء تبكي أنت وصاحبك فإن وجدت بكاء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الطبري</w:t>
      </w:r>
      <w:r w:rsidR="00336899">
        <w:rPr>
          <w:rFonts w:hint="cs"/>
          <w:rtl/>
        </w:rPr>
        <w:t>،</w:t>
      </w:r>
      <w:r>
        <w:rPr>
          <w:rFonts w:hint="cs"/>
          <w:rtl/>
        </w:rPr>
        <w:t xml:space="preserve"> ج 12 ص 152</w:t>
      </w:r>
      <w:r w:rsidR="00336899">
        <w:rPr>
          <w:rFonts w:hint="cs"/>
          <w:rtl/>
        </w:rPr>
        <w:t>.</w:t>
      </w:r>
    </w:p>
    <w:p w:rsidR="00D656D1" w:rsidRDefault="00D656D1" w:rsidP="00336899">
      <w:pPr>
        <w:pStyle w:val="libFootnote0"/>
        <w:rPr>
          <w:rtl/>
        </w:rPr>
      </w:pPr>
      <w:r>
        <w:rPr>
          <w:rFonts w:hint="cs"/>
          <w:rtl/>
        </w:rPr>
        <w:t>(2) فتح القدير</w:t>
      </w:r>
      <w:r w:rsidR="00336899">
        <w:rPr>
          <w:rFonts w:hint="cs"/>
          <w:rtl/>
        </w:rPr>
        <w:t>،</w:t>
      </w:r>
      <w:r>
        <w:rPr>
          <w:rFonts w:hint="cs"/>
          <w:rtl/>
        </w:rPr>
        <w:t xml:space="preserve"> ج 3 ص 442 وأيضا في فتح الباري ج 6 ص 383 ومعاني القرآن ج 4 ص 285 وفتح القدير ج 3 ص 310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بكيت وإن لم أجد بكاء تباكيت لبكائكما</w:t>
      </w:r>
      <w:r w:rsidR="00336899">
        <w:rPr>
          <w:rFonts w:hint="cs"/>
          <w:rtl/>
        </w:rPr>
        <w:t>؟</w:t>
      </w:r>
      <w:r>
        <w:rPr>
          <w:rFonts w:hint="cs"/>
          <w:rtl/>
        </w:rPr>
        <w:t xml:space="preserve"> فقال رسول الله </w:t>
      </w:r>
      <w:r w:rsidR="001C0D77" w:rsidRPr="001C0D77">
        <w:rPr>
          <w:rStyle w:val="libAlaemChar"/>
          <w:rFonts w:hint="cs"/>
          <w:rtl/>
        </w:rPr>
        <w:t>صلى‌الله‌عليه‌وآله‌وسلم</w:t>
      </w:r>
      <w:r w:rsidR="00336899">
        <w:rPr>
          <w:rFonts w:hint="cs"/>
          <w:rtl/>
        </w:rPr>
        <w:t>:</w:t>
      </w:r>
      <w:r>
        <w:rPr>
          <w:rFonts w:hint="cs"/>
          <w:rtl/>
        </w:rPr>
        <w:t xml:space="preserve"> أبكي للذي عرض علي أصحابك من أخذهم الفداء لقد عرض علي عذابهم أدنى من هذه الشجرة لشجرة قريبة من رسول الله </w:t>
      </w:r>
      <w:r w:rsidR="001C0D77" w:rsidRPr="001C0D77">
        <w:rPr>
          <w:rStyle w:val="libAlaemChar"/>
          <w:rFonts w:hint="cs"/>
          <w:rtl/>
        </w:rPr>
        <w:t>صلى‌الله‌عليه‌وآله‌وسلم</w:t>
      </w:r>
      <w:r>
        <w:rPr>
          <w:rFonts w:hint="cs"/>
          <w:rtl/>
        </w:rPr>
        <w:t xml:space="preserve"> وأنزل الله تعالى</w:t>
      </w:r>
      <w:r w:rsidR="00336899">
        <w:rPr>
          <w:rFonts w:hint="cs"/>
          <w:rtl/>
        </w:rPr>
        <w:t>:</w:t>
      </w:r>
      <w:r>
        <w:rPr>
          <w:rFonts w:hint="cs"/>
          <w:rtl/>
        </w:rPr>
        <w:t xml:space="preserve"> </w:t>
      </w:r>
      <w:r w:rsidR="00336899" w:rsidRPr="00F40D7A">
        <w:rPr>
          <w:rStyle w:val="libAlaemChar"/>
          <w:rFonts w:hint="cs"/>
          <w:rtl/>
        </w:rPr>
        <w:t>(</w:t>
      </w:r>
      <w:r w:rsidRPr="00B66261">
        <w:rPr>
          <w:rStyle w:val="libAieChar"/>
          <w:rFonts w:eastAsia="MS Mincho"/>
          <w:rtl/>
        </w:rPr>
        <w:t>مَا كَانَ لِنَبِيّ أَن يَكُونَ لَهُ أَسْرَى‏ حَتّى‏ يُثْخِنَ فِي الْأَرْضِ</w:t>
      </w:r>
      <w:r w:rsidR="00336899" w:rsidRPr="00F40D7A">
        <w:rPr>
          <w:rStyle w:val="libAlaemChar"/>
          <w:rFonts w:hint="cs"/>
          <w:rtl/>
        </w:rPr>
        <w:t>)</w:t>
      </w:r>
      <w:r>
        <w:rPr>
          <w:rFonts w:hint="cs"/>
          <w:rtl/>
        </w:rPr>
        <w:t xml:space="preserve"> إلى قوله</w:t>
      </w:r>
      <w:r w:rsidR="00336899">
        <w:rPr>
          <w:rFonts w:hint="cs"/>
          <w:rtl/>
        </w:rPr>
        <w:t>:</w:t>
      </w:r>
      <w:r>
        <w:rPr>
          <w:rFonts w:hint="cs"/>
          <w:rtl/>
        </w:rPr>
        <w:t xml:space="preserve"> </w:t>
      </w:r>
      <w:r w:rsidR="00336899" w:rsidRPr="00F40D7A">
        <w:rPr>
          <w:rStyle w:val="libAlaemChar"/>
          <w:rFonts w:hint="cs"/>
          <w:rtl/>
        </w:rPr>
        <w:t>(</w:t>
      </w:r>
      <w:r w:rsidRPr="00B66261">
        <w:rPr>
          <w:rStyle w:val="libAieChar"/>
          <w:rFonts w:eastAsia="MS Mincho"/>
          <w:rtl/>
        </w:rPr>
        <w:t>فَكُلُوا مِمّا غَنِمْتُمْ حَلاَلاً طَيّباً</w:t>
      </w:r>
      <w:r w:rsidR="00336899" w:rsidRPr="00F40D7A">
        <w:rPr>
          <w:rStyle w:val="libAlaemCha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 ابن إسحاق</w:t>
      </w:r>
      <w:r w:rsidR="00336899">
        <w:rPr>
          <w:rFonts w:hint="cs"/>
          <w:rtl/>
        </w:rPr>
        <w:t>:</w:t>
      </w:r>
      <w:r>
        <w:rPr>
          <w:rFonts w:hint="cs"/>
          <w:rtl/>
        </w:rPr>
        <w:t xml:space="preserve"> لم يكن من المؤمنين أحد ممن حضر إلا أحب الغنائم إلا عمر بن الخطّاب فإنه أشار على رسول الله </w:t>
      </w:r>
      <w:r w:rsidR="001C0D77" w:rsidRPr="001C0D77">
        <w:rPr>
          <w:rStyle w:val="libAlaemChar"/>
          <w:rFonts w:hint="cs"/>
          <w:rtl/>
        </w:rPr>
        <w:t>صلى‌الله‌عليه‌وآله‌وسلم</w:t>
      </w:r>
      <w:r>
        <w:rPr>
          <w:rFonts w:hint="cs"/>
          <w:rtl/>
        </w:rPr>
        <w:t xml:space="preserve"> بقتل الأسرى وسعد بن معاذ قال</w:t>
      </w:r>
      <w:r w:rsidR="00336899">
        <w:rPr>
          <w:rFonts w:hint="cs"/>
          <w:rtl/>
        </w:rPr>
        <w:t>:</w:t>
      </w:r>
      <w:r>
        <w:rPr>
          <w:rFonts w:hint="cs"/>
          <w:rtl/>
        </w:rPr>
        <w:t xml:space="preserve"> يا رسول الله كان الإثخان في القتل أحب إلي من استبقاء الرجال فقال رسول الله </w:t>
      </w:r>
      <w:r w:rsidR="001C0D77" w:rsidRPr="001C0D77">
        <w:rPr>
          <w:rStyle w:val="libAlaemChar"/>
          <w:rFonts w:hint="cs"/>
          <w:rtl/>
        </w:rPr>
        <w:t>صلى‌الله‌عليه‌وآله‌وسلم</w:t>
      </w:r>
      <w:r w:rsidR="00336899">
        <w:rPr>
          <w:rFonts w:hint="cs"/>
          <w:rtl/>
        </w:rPr>
        <w:t>:</w:t>
      </w:r>
      <w:r>
        <w:rPr>
          <w:rFonts w:hint="cs"/>
          <w:rtl/>
        </w:rPr>
        <w:t xml:space="preserve"> لو نزل عذاب من السماء ما نجا منه غير عمر بن الخطّاب وسعد بن معاذ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لكنهم رووا أيضا عن ابن إسحاق ما يلي</w:t>
      </w:r>
      <w:r w:rsidR="00336899">
        <w:rPr>
          <w:rFonts w:hint="cs"/>
          <w:rtl/>
        </w:rPr>
        <w:t>:</w:t>
      </w:r>
      <w:r>
        <w:rPr>
          <w:rFonts w:hint="cs"/>
          <w:rtl/>
        </w:rPr>
        <w:t xml:space="preserve"> </w:t>
      </w:r>
      <w:r w:rsidR="00336899">
        <w:rPr>
          <w:rFonts w:hint="cs"/>
          <w:rtl/>
        </w:rPr>
        <w:t>(</w:t>
      </w:r>
      <w:r>
        <w:rPr>
          <w:rFonts w:hint="cs"/>
          <w:rtl/>
        </w:rPr>
        <w:t xml:space="preserve">وسعد بن معاذ واقف عند رسول الله </w:t>
      </w:r>
      <w:r w:rsidR="001C0D77" w:rsidRPr="001C0D77">
        <w:rPr>
          <w:rStyle w:val="libAlaemChar"/>
          <w:rFonts w:hint="cs"/>
          <w:rtl/>
        </w:rPr>
        <w:t>صلى‌الله‌عليه‌وآله‌وسلم</w:t>
      </w:r>
      <w:r>
        <w:rPr>
          <w:rFonts w:hint="cs"/>
          <w:rtl/>
        </w:rPr>
        <w:t xml:space="preserve"> في رجال من الأنصار في العريش</w:t>
      </w:r>
      <w:r w:rsidR="00336899">
        <w:rPr>
          <w:rFonts w:hint="cs"/>
          <w:rtl/>
        </w:rPr>
        <w:t xml:space="preserve"> - </w:t>
      </w:r>
      <w:r>
        <w:rPr>
          <w:rFonts w:hint="cs"/>
          <w:rtl/>
        </w:rPr>
        <w:t>رأى رسول الله صلّى الله عليه وسلّم في وجه سعد الكراهية فقال كأنك تكره ما يصنع الناس قال أجل والله يا رسول الله كانت أول وقعة أوقعها الله في المشركين وكان الإثخان في القتل أحبّ إليّ من استبقاء الرجال</w:t>
      </w:r>
      <w:r w:rsidR="00336899">
        <w:rPr>
          <w:rFonts w:hint="cs"/>
          <w:rtl/>
        </w:rPr>
        <w:t>.</w:t>
      </w:r>
      <w:r>
        <w:rPr>
          <w:rFonts w:hint="cs"/>
          <w:rtl/>
        </w:rPr>
        <w:t xml:space="preserve">. </w:t>
      </w:r>
      <w:r w:rsidRPr="001C0D77">
        <w:rPr>
          <w:rStyle w:val="libFootnotenumChar"/>
          <w:rFonts w:hint="cs"/>
          <w:rtl/>
        </w:rPr>
        <w:t>(3)</w:t>
      </w:r>
      <w:r w:rsidR="00336899">
        <w:rPr>
          <w:rFonts w:hint="cs"/>
          <w:rtl/>
        </w:rPr>
        <w:t>.</w:t>
      </w:r>
      <w:r>
        <w:rPr>
          <w:rFonts w:hint="cs"/>
          <w:rtl/>
        </w:rPr>
        <w:t xml:space="preserve"> ورووا قول النبي </w:t>
      </w:r>
      <w:r w:rsidR="001C0D77" w:rsidRPr="001C0D77">
        <w:rPr>
          <w:rStyle w:val="libAlaemChar"/>
          <w:rFonts w:hint="cs"/>
          <w:rtl/>
        </w:rPr>
        <w:t>صلى‌الله‌عليه‌وآله‌وسلم</w:t>
      </w:r>
      <w:r>
        <w:rPr>
          <w:rFonts w:hint="cs"/>
          <w:rtl/>
        </w:rPr>
        <w:t xml:space="preserve"> </w:t>
      </w:r>
      <w:r w:rsidR="00336899">
        <w:rPr>
          <w:rFonts w:hint="cs"/>
          <w:rtl/>
        </w:rPr>
        <w:t>(</w:t>
      </w:r>
      <w:r>
        <w:rPr>
          <w:rFonts w:hint="cs"/>
          <w:rtl/>
        </w:rPr>
        <w:t>لو نزل عذاب من السماء لم ينج منه إلا سعد بن معاذ لقوله يا نبي الله كان الإثخان في القتل أحب إلي من استبقاء الرجال</w:t>
      </w:r>
      <w:r w:rsidR="00336899">
        <w:rPr>
          <w:rFonts w:hint="cs"/>
          <w:rtl/>
        </w:rPr>
        <w:t>)</w:t>
      </w:r>
      <w:r>
        <w:rPr>
          <w:rFonts w:hint="cs"/>
          <w:rtl/>
        </w:rPr>
        <w:t xml:space="preserve">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وبما أن الجمع متعذر لحصر النّجاة في رجل واحد كما هو واضح في الروايات السابقة</w:t>
      </w:r>
      <w:r w:rsidR="00336899">
        <w:rPr>
          <w:rFonts w:hint="cs"/>
          <w:rtl/>
        </w:rPr>
        <w:t>،</w:t>
      </w:r>
      <w:r>
        <w:rPr>
          <w:rFonts w:hint="cs"/>
          <w:rtl/>
        </w:rPr>
        <w:t xml:space="preserve"> فقد تصدى من تصدى وتبرّع بالنجاة للرجلين جميعا بضم أحدهما إلى الآخر</w:t>
      </w:r>
      <w:r w:rsidR="00336899">
        <w:rPr>
          <w:rFonts w:hint="cs"/>
          <w:rtl/>
        </w:rPr>
        <w:t>،</w:t>
      </w:r>
      <w:r>
        <w:rPr>
          <w:rFonts w:hint="cs"/>
          <w:rtl/>
        </w:rPr>
        <w:t xml:space="preserve"> وهكذا وجدت أحاديث تقول </w:t>
      </w:r>
      <w:r w:rsidR="00336899">
        <w:rPr>
          <w:rFonts w:hint="cs"/>
          <w:rtl/>
        </w:rPr>
        <w:t>(</w:t>
      </w:r>
      <w:r>
        <w:rPr>
          <w:rFonts w:hint="cs"/>
          <w:rtl/>
        </w:rPr>
        <w:t>ولو نزل عذاب من السماء لما نجا منه غير عمر وسعد بن معاذ</w:t>
      </w:r>
      <w:r w:rsidR="00336899">
        <w:rPr>
          <w:rFonts w:hint="cs"/>
          <w:rtl/>
        </w:rPr>
        <w:t>)</w:t>
      </w:r>
      <w:r>
        <w:rPr>
          <w:rFonts w:hint="cs"/>
          <w:rtl/>
        </w:rPr>
        <w:t xml:space="preserve"> </w:t>
      </w:r>
      <w:r w:rsidRPr="001C0D77">
        <w:rPr>
          <w:rStyle w:val="libFootnotenumChar"/>
          <w:rFonts w:hint="cs"/>
          <w:rtl/>
        </w:rPr>
        <w:t>(5)</w:t>
      </w:r>
      <w:r w:rsidR="00336899">
        <w:rPr>
          <w:rFonts w:hint="cs"/>
          <w:rtl/>
        </w:rPr>
        <w:t>.</w:t>
      </w:r>
      <w:r>
        <w:rPr>
          <w:rFonts w:hint="cs"/>
          <w:rtl/>
        </w:rPr>
        <w:t xml:space="preserve"> ولكن كفة عمر بن الخطاب تبقى دائما أرجح فإنّه قرشي ولي الخلافة</w:t>
      </w:r>
      <w:r w:rsidR="00336899">
        <w:rPr>
          <w:rFonts w:hint="cs"/>
          <w:rtl/>
        </w:rPr>
        <w:t>،</w:t>
      </w:r>
      <w:r>
        <w:rPr>
          <w:rFonts w:hint="cs"/>
          <w:rtl/>
        </w:rPr>
        <w:t xml:space="preserve">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البغوي</w:t>
      </w:r>
      <w:r w:rsidR="00336899">
        <w:rPr>
          <w:rFonts w:hint="cs"/>
          <w:rtl/>
        </w:rPr>
        <w:t>،</w:t>
      </w:r>
      <w:r>
        <w:rPr>
          <w:rFonts w:hint="cs"/>
          <w:rtl/>
        </w:rPr>
        <w:t xml:space="preserve"> ج 1 ص 375</w:t>
      </w:r>
      <w:r w:rsidR="00336899">
        <w:rPr>
          <w:rFonts w:hint="cs"/>
          <w:rtl/>
        </w:rPr>
        <w:t>.</w:t>
      </w:r>
    </w:p>
    <w:p w:rsidR="00D656D1" w:rsidRDefault="00D656D1" w:rsidP="00336899">
      <w:pPr>
        <w:pStyle w:val="libFootnote0"/>
        <w:rPr>
          <w:rtl/>
        </w:rPr>
      </w:pPr>
      <w:r>
        <w:rPr>
          <w:rFonts w:hint="cs"/>
          <w:rtl/>
        </w:rPr>
        <w:t>(2) المحرر الوجيز في تفسير الكتاب العزيز ج 2 ص 552 وتفسير الطبري ج 10 ص 48 وأحكام القرآن لابن العربي ج 2 ص 436 وتفسير الثعلبي ج 4 ص 373 وتخريج الأحاديث والآثار ج 2 ص 39 وزاد المعاد ج 3 ص 185</w:t>
      </w:r>
      <w:r w:rsidR="00336899">
        <w:rPr>
          <w:rFonts w:hint="cs"/>
          <w:rtl/>
        </w:rPr>
        <w:t>.</w:t>
      </w:r>
      <w:r>
        <w:rPr>
          <w:rFonts w:hint="cs"/>
          <w:rtl/>
        </w:rPr>
        <w:t xml:space="preserve"> تأويل مختلف الحديث ج 1 ص 158 وأصول البزدوي ج 1 ص 280 والتوضيح في حل عوامض التنقيح ج 2 ص 35 وتيسير التحرير ج 4 ص 186 وكشف الأسرار ج 3 ص 311 وكشف الأسرار ج 4 ص 40</w:t>
      </w:r>
      <w:r w:rsidR="00336899">
        <w:rPr>
          <w:rFonts w:hint="cs"/>
          <w:rtl/>
        </w:rPr>
        <w:t>.</w:t>
      </w:r>
    </w:p>
    <w:p w:rsidR="00D656D1" w:rsidRDefault="00D656D1" w:rsidP="00336899">
      <w:pPr>
        <w:pStyle w:val="libFootnote0"/>
        <w:rPr>
          <w:rtl/>
        </w:rPr>
      </w:pPr>
      <w:r>
        <w:rPr>
          <w:rFonts w:hint="cs"/>
          <w:rtl/>
        </w:rPr>
        <w:t>(3) مختصر السيرة</w:t>
      </w:r>
      <w:r w:rsidR="00336899">
        <w:rPr>
          <w:rFonts w:hint="cs"/>
          <w:rtl/>
        </w:rPr>
        <w:t>،</w:t>
      </w:r>
      <w:r>
        <w:rPr>
          <w:rFonts w:hint="cs"/>
          <w:rtl/>
        </w:rPr>
        <w:t xml:space="preserve"> ابن كثير</w:t>
      </w:r>
      <w:r w:rsidR="00336899">
        <w:rPr>
          <w:rFonts w:hint="cs"/>
          <w:rtl/>
        </w:rPr>
        <w:t>،</w:t>
      </w:r>
      <w:r>
        <w:rPr>
          <w:rFonts w:hint="cs"/>
          <w:rtl/>
        </w:rPr>
        <w:t xml:space="preserve"> ج 1 ص 155 والبداية والنهاية ج 3 ص 284 وتاريخ الطبري ج 2 ص 47</w:t>
      </w:r>
      <w:r w:rsidR="00336899">
        <w:rPr>
          <w:rFonts w:hint="cs"/>
          <w:rtl/>
        </w:rPr>
        <w:t>.</w:t>
      </w:r>
    </w:p>
    <w:p w:rsidR="00D656D1" w:rsidRDefault="00D656D1" w:rsidP="00336899">
      <w:pPr>
        <w:pStyle w:val="libFootnote0"/>
        <w:rPr>
          <w:rtl/>
        </w:rPr>
      </w:pPr>
      <w:r>
        <w:rPr>
          <w:rFonts w:hint="cs"/>
          <w:rtl/>
        </w:rPr>
        <w:t>(4) تفسير الطبري ج 10 ص 48 وأحكام القرآن لابن العربي ج 2 ص 436</w:t>
      </w:r>
      <w:r w:rsidR="00336899">
        <w:rPr>
          <w:rFonts w:hint="cs"/>
          <w:rtl/>
        </w:rPr>
        <w:t>.</w:t>
      </w:r>
    </w:p>
    <w:p w:rsidR="00D656D1" w:rsidRDefault="00D656D1" w:rsidP="00336899">
      <w:pPr>
        <w:pStyle w:val="libFootnote0"/>
        <w:rPr>
          <w:rtl/>
        </w:rPr>
      </w:pPr>
      <w:r>
        <w:rPr>
          <w:rFonts w:hint="cs"/>
          <w:rtl/>
        </w:rPr>
        <w:t xml:space="preserve">(5) التفسير الكبير ج 15 ص 158 والكشاف ج 2 ص 225 وتفسير أبي السعود ج 4 ص 36 وتفسير البيضاوي </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وتملّق السّلطان في تاريخ العرب أمر معلوم فيما سبق من الأزمان</w:t>
      </w:r>
      <w:r w:rsidR="00336899">
        <w:rPr>
          <w:rFonts w:hint="cs"/>
          <w:rtl/>
        </w:rPr>
        <w:t>،</w:t>
      </w:r>
      <w:r>
        <w:rPr>
          <w:rFonts w:hint="cs"/>
          <w:rtl/>
        </w:rPr>
        <w:t xml:space="preserve"> مشهود في أيّامنا بالوجدان</w:t>
      </w:r>
      <w:r w:rsidR="00336899">
        <w:rPr>
          <w:rFonts w:hint="cs"/>
          <w:rtl/>
        </w:rPr>
        <w:t>.</w:t>
      </w:r>
    </w:p>
    <w:p w:rsidR="00D656D1" w:rsidRDefault="00D656D1" w:rsidP="00336899">
      <w:pPr>
        <w:pStyle w:val="libNormal"/>
        <w:rPr>
          <w:rtl/>
        </w:rPr>
      </w:pPr>
      <w:r>
        <w:rPr>
          <w:rFonts w:hint="cs"/>
          <w:rtl/>
        </w:rPr>
        <w:t xml:space="preserve">ولذلك فإنّ سعد بن معاذ رغم استشهاده في أيّام النبي </w:t>
      </w:r>
      <w:r w:rsidR="001C0D77" w:rsidRPr="001C0D77">
        <w:rPr>
          <w:rStyle w:val="libAlaemChar"/>
          <w:rFonts w:hint="cs"/>
          <w:rtl/>
        </w:rPr>
        <w:t>صلى‌الله‌عليه‌وآله‌وسلم</w:t>
      </w:r>
      <w:r w:rsidR="00336899">
        <w:rPr>
          <w:rFonts w:hint="cs"/>
          <w:rtl/>
        </w:rPr>
        <w:t>،</w:t>
      </w:r>
      <w:r>
        <w:rPr>
          <w:rFonts w:hint="cs"/>
          <w:rtl/>
        </w:rPr>
        <w:t xml:space="preserve"> وحضور جموع كثيرة من الملائكة في جنازته</w:t>
      </w:r>
      <w:r w:rsidR="00336899">
        <w:rPr>
          <w:rFonts w:hint="cs"/>
          <w:rtl/>
        </w:rPr>
        <w:t>،</w:t>
      </w:r>
      <w:r>
        <w:rPr>
          <w:rFonts w:hint="cs"/>
          <w:rtl/>
        </w:rPr>
        <w:t xml:space="preserve"> وكونه صاحب مناديل في الجنّة</w:t>
      </w:r>
      <w:r w:rsidR="00336899">
        <w:rPr>
          <w:rFonts w:hint="cs"/>
          <w:rtl/>
        </w:rPr>
        <w:t>،</w:t>
      </w:r>
      <w:r>
        <w:rPr>
          <w:rFonts w:hint="cs"/>
          <w:rtl/>
        </w:rPr>
        <w:t xml:space="preserve"> فإنّه لن يكون من بين العشرة المبشّرين بالجنّة</w:t>
      </w:r>
      <w:r w:rsidR="00336899">
        <w:rPr>
          <w:rFonts w:hint="cs"/>
          <w:rtl/>
        </w:rPr>
        <w:t>،</w:t>
      </w:r>
      <w:r>
        <w:rPr>
          <w:rFonts w:hint="cs"/>
          <w:rtl/>
        </w:rPr>
        <w:t xml:space="preserve"> لأنّه ليس قرشيا</w:t>
      </w:r>
      <w:r w:rsidR="00336899">
        <w:rPr>
          <w:rFonts w:hint="cs"/>
          <w:rtl/>
        </w:rPr>
        <w:t>،</w:t>
      </w:r>
      <w:r>
        <w:rPr>
          <w:rFonts w:hint="cs"/>
          <w:rtl/>
        </w:rPr>
        <w:t xml:space="preserve"> هذا مع أنّه لم يثبت له فرار من الزّحف</w:t>
      </w:r>
      <w:r w:rsidR="00336899">
        <w:rPr>
          <w:rFonts w:hint="cs"/>
          <w:rtl/>
        </w:rPr>
        <w:t>،</w:t>
      </w:r>
      <w:r>
        <w:rPr>
          <w:rFonts w:hint="cs"/>
          <w:rtl/>
        </w:rPr>
        <w:t xml:space="preserve"> بخلاف الخلفاء الثّلاثة القرشيّين</w:t>
      </w:r>
      <w:r w:rsidR="00336899">
        <w:rPr>
          <w:rFonts w:hint="cs"/>
          <w:rtl/>
        </w:rPr>
        <w:t>،</w:t>
      </w:r>
      <w:r>
        <w:rPr>
          <w:rFonts w:hint="cs"/>
          <w:rtl/>
        </w:rPr>
        <w:t xml:space="preserve"> فإنّ لهم في الفرار بصمات لا تمحى</w:t>
      </w:r>
      <w:r w:rsidR="00336899">
        <w:rPr>
          <w:rFonts w:hint="cs"/>
          <w:rtl/>
        </w:rPr>
        <w:t>.</w:t>
      </w:r>
      <w:r>
        <w:rPr>
          <w:rFonts w:hint="cs"/>
          <w:rtl/>
        </w:rPr>
        <w:t xml:space="preserve"> والفرار من الزحف من الكبائر</w:t>
      </w:r>
      <w:r w:rsidR="00336899">
        <w:rPr>
          <w:rFonts w:hint="cs"/>
          <w:rtl/>
        </w:rPr>
        <w:t>!</w:t>
      </w:r>
      <w:r>
        <w:rPr>
          <w:rFonts w:hint="cs"/>
          <w:rtl/>
        </w:rPr>
        <w:t xml:space="preserve"> وعليه يكون القرشيّ محظيّا عند الله تعالى حتّى لو كان غارقا في الذّنوب إلى ذقنه</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وهذه الآية نزلت في احتجاب أزواج النبيّ </w:t>
      </w:r>
      <w:r w:rsidR="001C0D77" w:rsidRPr="001C0D77">
        <w:rPr>
          <w:rStyle w:val="libAlaemChar"/>
          <w:rFonts w:hint="cs"/>
          <w:rtl/>
        </w:rPr>
        <w:t>صلى‌الله‌عليه‌وآله‌وسلم</w:t>
      </w:r>
      <w:r>
        <w:rPr>
          <w:rFonts w:hint="cs"/>
          <w:rtl/>
        </w:rPr>
        <w:t xml:space="preserve"> وسببها ما رواه أنس من قعود القوم يوم الوليمة في بيت زينب وقيل سببها أن عمر بن الخطّاب أشار على رسول الله </w:t>
      </w:r>
      <w:r w:rsidR="001C0D77" w:rsidRPr="001C0D77">
        <w:rPr>
          <w:rStyle w:val="libAlaemChar"/>
          <w:rFonts w:hint="cs"/>
          <w:rtl/>
        </w:rPr>
        <w:t>صلى‌الله‌عليه‌وآله‌وسلم</w:t>
      </w:r>
      <w:r>
        <w:rPr>
          <w:rFonts w:hint="cs"/>
          <w:rtl/>
        </w:rPr>
        <w:t xml:space="preserve"> بأن يحجب نساءه فنزلت الآية موافقة لقول عمر </w:t>
      </w:r>
      <w:r w:rsidRPr="001C0D77">
        <w:rPr>
          <w:rStyle w:val="libFootnotenumChar"/>
          <w:rFonts w:hint="cs"/>
          <w:rtl/>
        </w:rPr>
        <w:t>(1)</w:t>
      </w:r>
      <w:r w:rsidR="00336899">
        <w:rPr>
          <w:rFonts w:hint="cs"/>
          <w:rtl/>
        </w:rPr>
        <w:t>.</w:t>
      </w:r>
    </w:p>
    <w:p w:rsidR="00D656D1" w:rsidRPr="0079398E"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أي أنّه لو لم يشر عمر بن الخطّاب على رسول الله </w:t>
      </w:r>
      <w:r w:rsidR="001C0D77" w:rsidRPr="001C0D77">
        <w:rPr>
          <w:rStyle w:val="libAlaemChar"/>
          <w:rFonts w:hint="cs"/>
          <w:rtl/>
        </w:rPr>
        <w:t>صلى‌الله‌عليه‌وآله‌وسلم</w:t>
      </w:r>
      <w:r>
        <w:rPr>
          <w:rFonts w:hint="cs"/>
          <w:rtl/>
        </w:rPr>
        <w:t xml:space="preserve"> لما نزل قرآن بخصوص الحجاب</w:t>
      </w:r>
      <w:r w:rsidR="00336899">
        <w:rPr>
          <w:rFonts w:hint="cs"/>
          <w:rtl/>
        </w:rPr>
        <w:t>!</w:t>
      </w:r>
    </w:p>
    <w:p w:rsidR="00D656D1" w:rsidRDefault="00D656D1" w:rsidP="00336899">
      <w:pPr>
        <w:pStyle w:val="libNormal"/>
        <w:rPr>
          <w:rtl/>
        </w:rPr>
      </w:pPr>
      <w:r>
        <w:rPr>
          <w:rFonts w:hint="cs"/>
          <w:rtl/>
        </w:rPr>
        <w:t>وروى سعيد بن جبير قال</w:t>
      </w:r>
      <w:r w:rsidR="00336899">
        <w:rPr>
          <w:rFonts w:hint="cs"/>
          <w:rtl/>
        </w:rPr>
        <w:t>:</w:t>
      </w:r>
      <w:r>
        <w:rPr>
          <w:rFonts w:hint="cs"/>
          <w:rtl/>
        </w:rPr>
        <w:t xml:space="preserve"> كان النبيّ </w:t>
      </w:r>
      <w:r w:rsidR="001C0D77" w:rsidRPr="001C0D77">
        <w:rPr>
          <w:rStyle w:val="libAlaemChar"/>
          <w:rFonts w:hint="cs"/>
          <w:rtl/>
        </w:rPr>
        <w:t>صلى‌الله‌عليه‌وآله‌وسلم</w:t>
      </w:r>
      <w:r>
        <w:rPr>
          <w:rFonts w:hint="cs"/>
          <w:rtl/>
        </w:rPr>
        <w:t xml:space="preserve"> يصلّي فمرّ رجل من المسلمين على رجل من المنافقين فقال له</w:t>
      </w:r>
      <w:r w:rsidR="00336899">
        <w:rPr>
          <w:rFonts w:hint="cs"/>
          <w:rtl/>
        </w:rPr>
        <w:t>:</w:t>
      </w:r>
      <w:r>
        <w:rPr>
          <w:rFonts w:hint="cs"/>
          <w:rtl/>
        </w:rPr>
        <w:t xml:space="preserve"> رسول الله يصلّي وأنت جالس لا تصلّي</w:t>
      </w:r>
      <w:r w:rsidR="00336899">
        <w:rPr>
          <w:rFonts w:hint="cs"/>
          <w:rtl/>
        </w:rPr>
        <w:t>؟</w:t>
      </w:r>
      <w:r>
        <w:rPr>
          <w:rFonts w:hint="cs"/>
          <w:rtl/>
        </w:rPr>
        <w:t xml:space="preserve"> فقال له</w:t>
      </w:r>
      <w:r w:rsidR="00336899">
        <w:rPr>
          <w:rFonts w:hint="cs"/>
          <w:rtl/>
        </w:rPr>
        <w:t>:</w:t>
      </w:r>
      <w:r>
        <w:rPr>
          <w:rFonts w:hint="cs"/>
          <w:rtl/>
        </w:rPr>
        <w:t xml:space="preserve"> امض إلى عملك إن كان لك عمل</w:t>
      </w:r>
      <w:r w:rsidR="00336899">
        <w:rPr>
          <w:rFonts w:hint="cs"/>
          <w:rtl/>
        </w:rPr>
        <w:t>!</w:t>
      </w:r>
      <w:r>
        <w:rPr>
          <w:rFonts w:hint="cs"/>
          <w:rtl/>
        </w:rPr>
        <w:t xml:space="preserve"> فقال</w:t>
      </w:r>
      <w:r w:rsidR="00336899">
        <w:rPr>
          <w:rFonts w:hint="cs"/>
          <w:rtl/>
        </w:rPr>
        <w:t>:</w:t>
      </w:r>
      <w:r>
        <w:rPr>
          <w:rFonts w:hint="cs"/>
          <w:rtl/>
        </w:rPr>
        <w:t xml:space="preserve"> ما أظنّ إلاّ سيمرّ بك من ينكر عليك</w:t>
      </w:r>
      <w:r w:rsidR="00336899">
        <w:rPr>
          <w:rFonts w:hint="cs"/>
          <w:rtl/>
        </w:rPr>
        <w:t>؛</w:t>
      </w:r>
      <w:r>
        <w:rPr>
          <w:rFonts w:hint="cs"/>
          <w:rtl/>
        </w:rPr>
        <w:t xml:space="preserve"> فمرّ عليه عمر بن الخطّاب قال</w:t>
      </w:r>
      <w:r w:rsidR="00336899">
        <w:rPr>
          <w:rFonts w:hint="cs"/>
          <w:rtl/>
        </w:rPr>
        <w:t>:</w:t>
      </w:r>
      <w:r>
        <w:rPr>
          <w:rFonts w:hint="cs"/>
          <w:rtl/>
        </w:rPr>
        <w:t xml:space="preserve"> يا فلان</w:t>
      </w:r>
      <w:r w:rsidR="00336899">
        <w:rPr>
          <w:rFonts w:hint="cs"/>
          <w:rtl/>
        </w:rPr>
        <w:t>،</w:t>
      </w:r>
      <w:r>
        <w:rPr>
          <w:rFonts w:hint="cs"/>
          <w:rtl/>
        </w:rPr>
        <w:t xml:space="preserve"> إنّ رسول الله يصلّي وأنت جالس</w:t>
      </w:r>
      <w:r w:rsidR="00336899">
        <w:rPr>
          <w:rFonts w:hint="cs"/>
          <w:rtl/>
        </w:rPr>
        <w:t>؟</w:t>
      </w:r>
      <w:r>
        <w:rPr>
          <w:rFonts w:hint="cs"/>
          <w:rtl/>
        </w:rPr>
        <w:t xml:space="preserve"> فقال له مثلها</w:t>
      </w:r>
      <w:r w:rsidR="00336899">
        <w:rPr>
          <w:rFonts w:hint="cs"/>
          <w:rtl/>
        </w:rPr>
        <w:t>،</w:t>
      </w:r>
      <w:r>
        <w:rPr>
          <w:rFonts w:hint="cs"/>
          <w:rtl/>
        </w:rPr>
        <w:t xml:space="preserve"> فوثب عليه فضربه وقال</w:t>
      </w:r>
      <w:r w:rsidR="00336899">
        <w:rPr>
          <w:rFonts w:hint="cs"/>
          <w:rtl/>
        </w:rPr>
        <w:t>:</w:t>
      </w:r>
      <w:r>
        <w:rPr>
          <w:rFonts w:hint="cs"/>
          <w:rtl/>
        </w:rPr>
        <w:t xml:space="preserve"> هذا من عملي</w:t>
      </w:r>
      <w:r w:rsidR="00336899">
        <w:rPr>
          <w:rFonts w:hint="cs"/>
          <w:rtl/>
        </w:rPr>
        <w:t>.</w:t>
      </w:r>
      <w:r>
        <w:rPr>
          <w:rFonts w:hint="cs"/>
          <w:rtl/>
        </w:rPr>
        <w:t xml:space="preserve"> ثمّ دخل المسجد وصلّى مع رسول الله </w:t>
      </w:r>
      <w:r w:rsidR="001C0D77" w:rsidRPr="001C0D77">
        <w:rPr>
          <w:rStyle w:val="libAlaemChar"/>
          <w:rFonts w:hint="cs"/>
          <w:rtl/>
        </w:rPr>
        <w:t>صلى‌الله‌عليه‌وآله‌وسلم</w:t>
      </w:r>
      <w:r>
        <w:rPr>
          <w:rFonts w:hint="cs"/>
          <w:rtl/>
        </w:rPr>
        <w:t xml:space="preserve"> فلمّا فرغ رسول الله من صلاته قام إليه عمر فقال</w:t>
      </w:r>
      <w:r w:rsidR="00336899">
        <w:rPr>
          <w:rFonts w:hint="cs"/>
          <w:rtl/>
        </w:rPr>
        <w:t>:</w:t>
      </w:r>
      <w:r>
        <w:rPr>
          <w:rFonts w:hint="cs"/>
          <w:rtl/>
        </w:rPr>
        <w:t xml:space="preserve"> يا نبي الله مررت آنفا على فلان وأنت تصلّي وهو جالس فقلت له</w:t>
      </w:r>
      <w:r w:rsidR="00336899">
        <w:rPr>
          <w:rFonts w:hint="cs"/>
          <w:rtl/>
        </w:rPr>
        <w:t>:</w:t>
      </w:r>
      <w:r>
        <w:rPr>
          <w:rFonts w:hint="cs"/>
          <w:rtl/>
        </w:rPr>
        <w:t xml:space="preserve"> نبيّ الله يصلّي وأنت جالس</w:t>
      </w:r>
      <w:r w:rsidR="00336899">
        <w:rPr>
          <w:rFonts w:hint="cs"/>
          <w:rtl/>
        </w:rPr>
        <w:t>؟</w:t>
      </w:r>
      <w:r>
        <w:rPr>
          <w:rFonts w:hint="cs"/>
          <w:rtl/>
        </w:rPr>
        <w:t xml:space="preserve"> فقال لي</w:t>
      </w:r>
      <w:r w:rsidR="00336899">
        <w:rPr>
          <w:rFonts w:hint="cs"/>
          <w:rtl/>
        </w:rPr>
        <w:t>:</w:t>
      </w:r>
      <w:r>
        <w:rPr>
          <w:rFonts w:hint="cs"/>
          <w:rtl/>
        </w:rPr>
        <w:t xml:space="preserve"> مرّ إلى عملك فقال عليه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ج 3 ص 122 وتفسير النسفي ج 2 ص 74 ومرقاة المفاتيح ج 7 ص 481 والفتح السماوي ج 2 ص 660 وشرح فتح القدير ج 5 ص 475</w:t>
      </w:r>
      <w:r w:rsidR="00336899">
        <w:rPr>
          <w:rFonts w:hint="cs"/>
          <w:rtl/>
        </w:rPr>
        <w:t>.</w:t>
      </w:r>
    </w:p>
    <w:p w:rsidR="00D656D1" w:rsidRDefault="00D656D1" w:rsidP="00336899">
      <w:pPr>
        <w:pStyle w:val="libFootnote0"/>
        <w:rPr>
          <w:rtl/>
        </w:rPr>
      </w:pPr>
      <w:r>
        <w:rPr>
          <w:rFonts w:hint="cs"/>
          <w:rtl/>
        </w:rPr>
        <w:t>(1) التسهيل لعلوم التنزيل</w:t>
      </w:r>
      <w:r w:rsidR="00336899">
        <w:rPr>
          <w:rFonts w:hint="cs"/>
          <w:rtl/>
        </w:rPr>
        <w:t>،</w:t>
      </w:r>
      <w:r>
        <w:rPr>
          <w:rFonts w:hint="cs"/>
          <w:rtl/>
        </w:rPr>
        <w:t xml:space="preserve"> ج 3 ص 143</w:t>
      </w:r>
      <w:r w:rsidR="00336899">
        <w:rPr>
          <w:rFonts w:hint="cs"/>
          <w:rtl/>
        </w:rPr>
        <w:t>.</w:t>
      </w:r>
    </w:p>
    <w:p w:rsidR="00D656D1" w:rsidRDefault="00D656D1" w:rsidP="00336899">
      <w:pPr>
        <w:pStyle w:val="libNormal"/>
      </w:pPr>
      <w:r>
        <w:rPr>
          <w:rtl/>
        </w:rPr>
        <w:br w:type="page"/>
      </w:r>
    </w:p>
    <w:p w:rsidR="00D656D1" w:rsidRDefault="00D656D1" w:rsidP="00336899">
      <w:pPr>
        <w:pStyle w:val="libNormal"/>
        <w:rPr>
          <w:rtl/>
        </w:rPr>
      </w:pPr>
      <w:r>
        <w:rPr>
          <w:rFonts w:hint="cs"/>
          <w:rtl/>
        </w:rPr>
        <w:lastRenderedPageBreak/>
        <w:t>الصلاة والسلام</w:t>
      </w:r>
      <w:r w:rsidR="00336899">
        <w:rPr>
          <w:rFonts w:hint="cs"/>
          <w:rtl/>
        </w:rPr>
        <w:t>:</w:t>
      </w:r>
      <w:r>
        <w:rPr>
          <w:rFonts w:hint="cs"/>
          <w:rtl/>
        </w:rPr>
        <w:t xml:space="preserve"> هلاّ ضربت عنقه</w:t>
      </w:r>
      <w:r w:rsidR="00336899">
        <w:rPr>
          <w:rFonts w:hint="cs"/>
          <w:rtl/>
        </w:rPr>
        <w:t>؟</w:t>
      </w:r>
      <w:r>
        <w:rPr>
          <w:rFonts w:hint="cs"/>
          <w:rtl/>
        </w:rPr>
        <w:t xml:space="preserve"> فقام عمر مسرعا ليلحقه فيقتله فقال له النبي </w:t>
      </w:r>
      <w:r w:rsidR="001C0D77" w:rsidRPr="001C0D77">
        <w:rPr>
          <w:rStyle w:val="libAlaemChar"/>
          <w:rFonts w:hint="cs"/>
          <w:rtl/>
        </w:rPr>
        <w:t>صلى‌الله‌عليه‌وآله‌وسلم</w:t>
      </w:r>
      <w:r>
        <w:rPr>
          <w:rFonts w:hint="cs"/>
          <w:rtl/>
        </w:rPr>
        <w:t xml:space="preserve"> يا عمر</w:t>
      </w:r>
      <w:r w:rsidR="00336899">
        <w:rPr>
          <w:rFonts w:hint="cs"/>
          <w:rtl/>
        </w:rPr>
        <w:t>،</w:t>
      </w:r>
      <w:r>
        <w:rPr>
          <w:rFonts w:hint="cs"/>
          <w:rtl/>
        </w:rPr>
        <w:t xml:space="preserve"> ارجع فإنّ غضبك عزّ ورضاك حكم</w:t>
      </w:r>
      <w:r w:rsidR="00336899">
        <w:rPr>
          <w:rFonts w:hint="cs"/>
          <w:rtl/>
        </w:rPr>
        <w:t>.</w:t>
      </w:r>
      <w:r>
        <w:rPr>
          <w:rFonts w:hint="cs"/>
          <w:rtl/>
        </w:rPr>
        <w:t xml:space="preserve"> إن لله في السموات ملائكة له غنى بصلاتهم عن صلاة فلان</w:t>
      </w:r>
      <w:r w:rsidR="00336899">
        <w:rPr>
          <w:rFonts w:hint="cs"/>
          <w:rtl/>
        </w:rPr>
        <w:t>.</w:t>
      </w:r>
      <w:r>
        <w:rPr>
          <w:rFonts w:hint="cs"/>
          <w:rtl/>
        </w:rPr>
        <w:t xml:space="preserve"> فقال عمر</w:t>
      </w:r>
      <w:r w:rsidR="00336899">
        <w:rPr>
          <w:rFonts w:hint="cs"/>
          <w:rtl/>
        </w:rPr>
        <w:t>:</w:t>
      </w:r>
      <w:r>
        <w:rPr>
          <w:rFonts w:hint="cs"/>
          <w:rtl/>
        </w:rPr>
        <w:t xml:space="preserve"> يا رسول الله وما صلاتهم فلم يردّ عليه شيئا فأتاه جبريل فقال</w:t>
      </w:r>
      <w:r w:rsidR="00336899">
        <w:rPr>
          <w:rFonts w:hint="cs"/>
          <w:rtl/>
        </w:rPr>
        <w:t>:</w:t>
      </w:r>
      <w:r>
        <w:rPr>
          <w:rFonts w:hint="cs"/>
          <w:rtl/>
        </w:rPr>
        <w:t xml:space="preserve"> يا نبي الله سألك عمر عن صلاة أهل السّماء</w:t>
      </w:r>
      <w:r w:rsidR="00336899">
        <w:rPr>
          <w:rFonts w:hint="cs"/>
          <w:rtl/>
        </w:rPr>
        <w:t>؟</w:t>
      </w:r>
      <w:r>
        <w:rPr>
          <w:rFonts w:hint="cs"/>
          <w:rtl/>
        </w:rPr>
        <w:t xml:space="preserve"> قال</w:t>
      </w:r>
      <w:r w:rsidR="00336899">
        <w:rPr>
          <w:rFonts w:hint="cs"/>
          <w:rtl/>
        </w:rPr>
        <w:t>:</w:t>
      </w:r>
      <w:r>
        <w:rPr>
          <w:rFonts w:hint="cs"/>
          <w:rtl/>
        </w:rPr>
        <w:t xml:space="preserve"> نعم</w:t>
      </w:r>
      <w:r w:rsidR="00336899">
        <w:rPr>
          <w:rFonts w:hint="cs"/>
          <w:rtl/>
        </w:rPr>
        <w:t>.</w:t>
      </w:r>
      <w:r>
        <w:rPr>
          <w:rFonts w:hint="cs"/>
          <w:rtl/>
        </w:rPr>
        <w:t xml:space="preserve"> قال</w:t>
      </w:r>
      <w:r w:rsidR="00336899">
        <w:rPr>
          <w:rFonts w:hint="cs"/>
          <w:rtl/>
        </w:rPr>
        <w:t>:</w:t>
      </w:r>
      <w:r>
        <w:rPr>
          <w:rFonts w:hint="cs"/>
          <w:rtl/>
        </w:rPr>
        <w:t xml:space="preserve"> أقرئه منّي السّلام وأخبره بأن أهل سماء الدّنيا سجود إلى يوم القيامة يقولون سبحان ذي الملك والملكوت وأهل السماء الثانية قيام إلى يوم القيامة يقولون سبحان ذي العزّة والجبروت وأهل السّماء الثالثة ركوع إلى يوم القيامة يقولون سبحان الحيّ الذي لا يموت فهذا هو تسبيح الملائكة </w:t>
      </w:r>
      <w:r w:rsidRPr="001C0D77">
        <w:rPr>
          <w:rStyle w:val="libFootnotenumChar"/>
          <w:rFonts w:hint="cs"/>
          <w:rtl/>
        </w:rPr>
        <w:t>(1)</w:t>
      </w:r>
      <w:r w:rsidR="00336899">
        <w:rPr>
          <w:rFonts w:hint="cs"/>
          <w:rtl/>
        </w:rPr>
        <w:t>.</w:t>
      </w:r>
    </w:p>
    <w:p w:rsidR="00D656D1" w:rsidRPr="00141DC6"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هناك منافقون قاموا بأعمال لا يمكن أن يقرن بها عمل هذا الرجل ومع ذلك قال النبي </w:t>
      </w:r>
      <w:r w:rsidR="001C0D77" w:rsidRPr="001C0D77">
        <w:rPr>
          <w:rStyle w:val="libAlaemChar"/>
          <w:rFonts w:hint="cs"/>
          <w:rtl/>
        </w:rPr>
        <w:t>صلى‌الله‌عليه‌وآله‌وسلم</w:t>
      </w:r>
      <w:r w:rsidR="00336899">
        <w:rPr>
          <w:rFonts w:hint="cs"/>
          <w:rtl/>
        </w:rPr>
        <w:t>:</w:t>
      </w:r>
      <w:r>
        <w:rPr>
          <w:rFonts w:hint="cs"/>
          <w:rtl/>
        </w:rPr>
        <w:t xml:space="preserve"> لا يسمع النّاس أنّ محمّدا يقتل أصحابه</w:t>
      </w:r>
      <w:r w:rsidR="00336899">
        <w:rPr>
          <w:rFonts w:hint="cs"/>
          <w:rtl/>
        </w:rPr>
        <w:t>،</w:t>
      </w:r>
      <w:r>
        <w:rPr>
          <w:rFonts w:hint="cs"/>
          <w:rtl/>
        </w:rPr>
        <w:t xml:space="preserve"> فكيف يخالف فجأة ويأمر بضرب عنق متخلف عن صلاة الجماعة</w:t>
      </w:r>
      <w:r w:rsidR="00336899">
        <w:rPr>
          <w:rFonts w:hint="cs"/>
          <w:rtl/>
        </w:rPr>
        <w:t>؟</w:t>
      </w:r>
      <w:r>
        <w:rPr>
          <w:rFonts w:hint="cs"/>
          <w:rtl/>
        </w:rPr>
        <w:t xml:space="preserve"> ولم يقل أحد من الفقهاء بضرب عنق من تخلّف عن صلاة الجماعة</w:t>
      </w:r>
      <w:r w:rsidR="00336899">
        <w:rPr>
          <w:rFonts w:hint="cs"/>
          <w:rtl/>
        </w:rPr>
        <w:t>.</w:t>
      </w:r>
      <w:r>
        <w:rPr>
          <w:rFonts w:hint="cs"/>
          <w:rtl/>
        </w:rPr>
        <w:t xml:space="preserve"> ولا يخفى ههنا تقريرهم أنّ رسول الله </w:t>
      </w:r>
      <w:r w:rsidR="001C0D77" w:rsidRPr="001C0D77">
        <w:rPr>
          <w:rStyle w:val="libAlaemChar"/>
          <w:rFonts w:hint="cs"/>
          <w:rtl/>
        </w:rPr>
        <w:t>صلى‌الله‌عليه‌وآله‌وسلم</w:t>
      </w:r>
      <w:r>
        <w:rPr>
          <w:rFonts w:hint="cs"/>
          <w:rtl/>
        </w:rPr>
        <w:t xml:space="preserve"> يصحّح فعل عمر ويؤيّده</w:t>
      </w:r>
      <w:r w:rsidR="00336899">
        <w:rPr>
          <w:rFonts w:hint="cs"/>
          <w:rtl/>
        </w:rPr>
        <w:t>.</w:t>
      </w:r>
    </w:p>
    <w:p w:rsidR="00D656D1" w:rsidRDefault="00D656D1" w:rsidP="00336899">
      <w:pPr>
        <w:pStyle w:val="libNormal"/>
        <w:rPr>
          <w:rtl/>
        </w:rPr>
      </w:pPr>
      <w:r>
        <w:rPr>
          <w:rFonts w:hint="cs"/>
          <w:rtl/>
        </w:rPr>
        <w:t xml:space="preserve">وعن عبد الرحمن بن أبي ليلى أن يهوديا لقي عمر فقال </w:t>
      </w:r>
      <w:r w:rsidR="00336899">
        <w:rPr>
          <w:rFonts w:hint="cs"/>
          <w:rtl/>
        </w:rPr>
        <w:t>(</w:t>
      </w:r>
      <w:r>
        <w:rPr>
          <w:rFonts w:hint="cs"/>
          <w:rtl/>
        </w:rPr>
        <w:t>إنّ جبريل الذي يذكر صاحبكم عدوّ لنا</w:t>
      </w:r>
      <w:r w:rsidR="00336899">
        <w:rPr>
          <w:rFonts w:hint="cs"/>
          <w:rtl/>
        </w:rPr>
        <w:t>)</w:t>
      </w:r>
      <w:r>
        <w:rPr>
          <w:rFonts w:hint="cs"/>
          <w:rtl/>
        </w:rPr>
        <w:t xml:space="preserve"> فقال عمر</w:t>
      </w:r>
      <w:r w:rsidR="00336899">
        <w:rPr>
          <w:rFonts w:hint="cs"/>
          <w:rtl/>
        </w:rPr>
        <w:t>:</w:t>
      </w:r>
      <w:r>
        <w:rPr>
          <w:rFonts w:hint="cs"/>
          <w:rtl/>
        </w:rPr>
        <w:t xml:space="preserve"> </w:t>
      </w:r>
      <w:r w:rsidR="00336899">
        <w:rPr>
          <w:rFonts w:hint="cs"/>
          <w:rtl/>
        </w:rPr>
        <w:t>(</w:t>
      </w:r>
      <w:r>
        <w:rPr>
          <w:rFonts w:hint="cs"/>
          <w:rtl/>
        </w:rPr>
        <w:t>من كان عدوا لله وملائكته ورسله وجبريل وميكال فإن الله عدو للكافرين</w:t>
      </w:r>
      <w:r w:rsidR="00336899">
        <w:rPr>
          <w:rFonts w:hint="cs"/>
          <w:rtl/>
        </w:rPr>
        <w:t>)</w:t>
      </w:r>
      <w:r>
        <w:rPr>
          <w:rFonts w:hint="cs"/>
          <w:rtl/>
        </w:rPr>
        <w:t xml:space="preserve"> قال</w:t>
      </w:r>
      <w:r w:rsidR="00336899">
        <w:rPr>
          <w:rFonts w:hint="cs"/>
          <w:rtl/>
        </w:rPr>
        <w:t>:</w:t>
      </w:r>
      <w:r>
        <w:rPr>
          <w:rFonts w:hint="cs"/>
          <w:rtl/>
        </w:rPr>
        <w:t xml:space="preserve"> فنزلت على لسان عمر</w:t>
      </w:r>
      <w:r w:rsidR="00336899">
        <w:rPr>
          <w:rFonts w:hint="cs"/>
          <w:rtl/>
        </w:rPr>
        <w:t>!</w:t>
      </w:r>
      <w:r>
        <w:rPr>
          <w:rFonts w:hint="cs"/>
          <w:rtl/>
        </w:rPr>
        <w:t xml:space="preserve"> وقد نقل ابن جرير الإجماع على أن سبب نزول الآية ذلك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وأخرج سعيد بن منصور وأحمد والعدني والدارمي والبخاريّ والترمذي والنسائي وابن ماجه وابن أبي داود في المصاحف وابن المنذر وابن مردويه وأبو نعيم في الحلية والطحاويّ وابن حبان والدار قطني في الأفراد البيهقي في سننه عن أنس بن مالك قال</w:t>
      </w:r>
      <w:r w:rsidR="00336899">
        <w:rPr>
          <w:rFonts w:hint="cs"/>
          <w:rtl/>
        </w:rPr>
        <w:t>:</w:t>
      </w:r>
      <w:r>
        <w:rPr>
          <w:rFonts w:hint="cs"/>
          <w:rtl/>
        </w:rPr>
        <w:t xml:space="preserve"> قال عمر بن الخطّاب وافقت ربي في ثلاث أو وافقني ربي في ثلاث</w:t>
      </w:r>
      <w:r w:rsidR="00336899">
        <w:rPr>
          <w:rFonts w:hint="cs"/>
          <w:rtl/>
        </w:rPr>
        <w:t>:</w:t>
      </w:r>
      <w:r>
        <w:rPr>
          <w:rFonts w:hint="cs"/>
          <w:rtl/>
        </w:rPr>
        <w:t xml:space="preserve"> قلت يا رسول الله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التفسير الكبير</w:t>
      </w:r>
      <w:r w:rsidR="00336899">
        <w:rPr>
          <w:rFonts w:hint="cs"/>
          <w:rtl/>
        </w:rPr>
        <w:t>،</w:t>
      </w:r>
      <w:r>
        <w:rPr>
          <w:rFonts w:hint="cs"/>
          <w:rtl/>
        </w:rPr>
        <w:t xml:space="preserve"> الرازي</w:t>
      </w:r>
      <w:r w:rsidR="00336899">
        <w:rPr>
          <w:rFonts w:hint="cs"/>
          <w:rtl/>
        </w:rPr>
        <w:t>،</w:t>
      </w:r>
      <w:r>
        <w:rPr>
          <w:rFonts w:hint="cs"/>
          <w:rtl/>
        </w:rPr>
        <w:t xml:space="preserve"> ج 2 ص 159</w:t>
      </w:r>
      <w:r w:rsidR="00336899">
        <w:rPr>
          <w:rFonts w:hint="cs"/>
          <w:rtl/>
        </w:rPr>
        <w:t>.</w:t>
      </w:r>
    </w:p>
    <w:p w:rsidR="00D656D1" w:rsidRDefault="00D656D1" w:rsidP="00336899">
      <w:pPr>
        <w:pStyle w:val="libFootnote0"/>
        <w:rPr>
          <w:rtl/>
        </w:rPr>
      </w:pPr>
      <w:r>
        <w:rPr>
          <w:rFonts w:hint="cs"/>
          <w:rtl/>
        </w:rPr>
        <w:t>(2) الدر المنثور</w:t>
      </w:r>
      <w:r w:rsidR="00336899">
        <w:rPr>
          <w:rFonts w:hint="cs"/>
          <w:rtl/>
        </w:rPr>
        <w:t>،</w:t>
      </w:r>
      <w:r>
        <w:rPr>
          <w:rFonts w:hint="cs"/>
          <w:rtl/>
        </w:rPr>
        <w:t xml:space="preserve"> السيوطي</w:t>
      </w:r>
      <w:r w:rsidR="00336899">
        <w:rPr>
          <w:rFonts w:hint="cs"/>
          <w:rtl/>
        </w:rPr>
        <w:t>،</w:t>
      </w:r>
      <w:r>
        <w:rPr>
          <w:rFonts w:hint="cs"/>
          <w:rtl/>
        </w:rPr>
        <w:t xml:space="preserve"> ج 1 ص 224 عن ابن جرير وابن المنذر وابن أبي حاتم</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لو اتخذت من مقام إبراهيم مصلى فنزلت واتخذوا من مقام إبراهيم مصلى</w:t>
      </w:r>
      <w:r w:rsidR="00336899">
        <w:rPr>
          <w:rFonts w:hint="cs"/>
          <w:rtl/>
        </w:rPr>
        <w:t>؛</w:t>
      </w:r>
      <w:r>
        <w:rPr>
          <w:rFonts w:hint="cs"/>
          <w:rtl/>
        </w:rPr>
        <w:t xml:space="preserve"> وقلت يا رسول الله إن نساءك يدخل عليهم البر والفاجر فلو أمرتهن أن يحتجبن</w:t>
      </w:r>
      <w:r w:rsidR="00336899">
        <w:rPr>
          <w:rFonts w:hint="cs"/>
          <w:rtl/>
        </w:rPr>
        <w:t>،</w:t>
      </w:r>
      <w:r>
        <w:rPr>
          <w:rFonts w:hint="cs"/>
          <w:rtl/>
        </w:rPr>
        <w:t xml:space="preserve"> فنزلت آية الحجاب</w:t>
      </w:r>
      <w:r w:rsidR="00336899">
        <w:rPr>
          <w:rFonts w:hint="cs"/>
          <w:rtl/>
        </w:rPr>
        <w:t>؛</w:t>
      </w:r>
      <w:r>
        <w:rPr>
          <w:rFonts w:hint="cs"/>
          <w:rtl/>
        </w:rPr>
        <w:t xml:space="preserve"> واجتمع على رسول الله </w:t>
      </w:r>
      <w:r w:rsidR="001C0D77" w:rsidRPr="001C0D77">
        <w:rPr>
          <w:rStyle w:val="libAlaemChar"/>
          <w:rFonts w:hint="cs"/>
          <w:rtl/>
        </w:rPr>
        <w:t>صلى‌الله‌عليه‌وآله‌وسلم</w:t>
      </w:r>
      <w:r>
        <w:rPr>
          <w:rFonts w:hint="cs"/>
          <w:rtl/>
        </w:rPr>
        <w:t xml:space="preserve"> نساؤه في الغيرة فقلت لهن عسى ربه إن طلقكن أن يبدله أزواجا خيرا منكن التحريم الآية فنزلت كذلك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وأخرج مسلم وابن أبي داود وأبو نعيم في الحلية والبيهقي في سننه عن جابر أن النبيّ </w:t>
      </w:r>
      <w:r w:rsidR="001C0D77" w:rsidRPr="001C0D77">
        <w:rPr>
          <w:rStyle w:val="libAlaemChar"/>
          <w:rFonts w:hint="cs"/>
          <w:rtl/>
        </w:rPr>
        <w:t>صلى‌الله‌عليه‌وآله‌وسلم</w:t>
      </w:r>
      <w:r>
        <w:rPr>
          <w:rFonts w:hint="cs"/>
          <w:rtl/>
        </w:rPr>
        <w:t xml:space="preserve"> رمل ثلاثة أشواط ومشى أربعا حتى إذا فرغ عمد إلى مقام إبراهيم فصلى خلفه ركعتين ثم قرأ واتخذوا من مقام إبراهيم مصلى</w:t>
      </w:r>
      <w:r w:rsidR="00336899">
        <w:rPr>
          <w:rFonts w:hint="cs"/>
          <w:rtl/>
        </w:rPr>
        <w:t>.</w:t>
      </w:r>
      <w:r>
        <w:rPr>
          <w:rFonts w:hint="cs"/>
          <w:rtl/>
        </w:rPr>
        <w:t xml:space="preserve"> وأخرج ابن ماجه وابن أبي حاتم وابن مردويه عن جابر قال لما وقف رسول الله </w:t>
      </w:r>
      <w:r w:rsidR="001C0D77" w:rsidRPr="001C0D77">
        <w:rPr>
          <w:rStyle w:val="libAlaemChar"/>
          <w:rFonts w:hint="cs"/>
          <w:rtl/>
        </w:rPr>
        <w:t>صلى‌الله‌عليه‌وآله‌وسلم</w:t>
      </w:r>
      <w:r>
        <w:rPr>
          <w:rFonts w:hint="cs"/>
          <w:rtl/>
        </w:rPr>
        <w:t xml:space="preserve"> يوم فتح مكة عند مقام إبراهيم قال له عمر يا رسول الله هذا مقام إبراهيم الذي قال الله واتخذوا من مقام إبراهيم مصلى قال نعم</w:t>
      </w:r>
      <w:r w:rsidR="00336899">
        <w:rPr>
          <w:rFonts w:hint="cs"/>
          <w:rtl/>
        </w:rPr>
        <w:t>.</w:t>
      </w:r>
      <w:r>
        <w:rPr>
          <w:rFonts w:hint="cs"/>
          <w:rtl/>
        </w:rPr>
        <w:t xml:space="preserve"> وأخرج الطبراني والخطيب في تاريخه عن ابن عمر أن عمر قال يا رسول الله لو اتخذنا من مقام إبراهيم مصلى فنزلت واتخذوا من مقام إبراهيم مصلى</w:t>
      </w:r>
      <w:r w:rsidR="00336899">
        <w:rPr>
          <w:rFonts w:hint="cs"/>
          <w:rtl/>
        </w:rPr>
        <w:t>.</w:t>
      </w:r>
      <w:r>
        <w:rPr>
          <w:rFonts w:hint="cs"/>
          <w:rtl/>
        </w:rPr>
        <w:t xml:space="preserve"> وأخرج عبد بن حميد والترمذي عن أنس أن عمر قال يا رسول الله لو صلّينا خلف المقام فنزلت واتخذوا من مقام إبراهيم مصلى وأخرج ابن أبي داود عن مجاهد قال كان المقام إلى لزق البيت فقال عمر بن الخطّاب يا رسول الله لو نحيته إلى البيت ليصلي إليه الناس ففعل ذلك رسول الله </w:t>
      </w:r>
      <w:r w:rsidR="001C0D77" w:rsidRPr="001C0D77">
        <w:rPr>
          <w:rStyle w:val="libAlaemChar"/>
          <w:rFonts w:hint="cs"/>
          <w:rtl/>
        </w:rPr>
        <w:t>صلى‌الله‌عليه‌وآله‌وسلم</w:t>
      </w:r>
      <w:r>
        <w:rPr>
          <w:rFonts w:hint="cs"/>
          <w:rtl/>
        </w:rPr>
        <w:t xml:space="preserve"> فأنزل الله واتخذوا من مقام إبراهيم مصلى وأخرج ابن أبي داود وابن مردويه عن مجاهد قال</w:t>
      </w:r>
      <w:r w:rsidR="00336899">
        <w:rPr>
          <w:rFonts w:hint="cs"/>
          <w:rtl/>
        </w:rPr>
        <w:t>:</w:t>
      </w:r>
      <w:r>
        <w:rPr>
          <w:rFonts w:hint="cs"/>
          <w:rtl/>
        </w:rPr>
        <w:t xml:space="preserve"> قال عمر </w:t>
      </w:r>
      <w:r w:rsidR="00336899">
        <w:rPr>
          <w:rFonts w:hint="cs"/>
          <w:rtl/>
        </w:rPr>
        <w:t>(</w:t>
      </w:r>
      <w:r>
        <w:rPr>
          <w:rFonts w:hint="cs"/>
          <w:rtl/>
        </w:rPr>
        <w:t xml:space="preserve">يا رسول الله لو صلّينا خلف المقام فأنزل الله واتخذوا من مقام إبراهيم مصلّى فكان المقام عند البيت فحوله رسول الله </w:t>
      </w:r>
      <w:r w:rsidR="001C0D77" w:rsidRPr="001C0D77">
        <w:rPr>
          <w:rStyle w:val="libAlaemChar"/>
          <w:rFonts w:hint="cs"/>
          <w:rtl/>
        </w:rPr>
        <w:t>صلى‌الله‌عليه‌وآله‌وسلم</w:t>
      </w:r>
      <w:r>
        <w:rPr>
          <w:rFonts w:hint="cs"/>
          <w:rtl/>
        </w:rPr>
        <w:t xml:space="preserve"> إلى موضعه هذا قال مجاهد وقد كان عمر يرى الرأي فينزل به القرآن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صحيح البخاري ج 1 ص 157 وصحيح مسلم ج 4 ص 1865 وصحيح ابن حبان ج 15 ص 319 والجمع بين الصحيحين ج 1 ص 112 وسنن الدارمي ج 2 ص 67 وسنن سعيد بن منصور ج 2 ص 607 والمعجم الأوسط ج 6 ص 92 والمعجم الأوسط ج 6 ص 207 والمعجم الصغير الروض الداني</w:t>
      </w:r>
      <w:r w:rsidR="00336899">
        <w:rPr>
          <w:rFonts w:hint="cs"/>
          <w:rtl/>
        </w:rPr>
        <w:t>)</w:t>
      </w:r>
      <w:r>
        <w:rPr>
          <w:rFonts w:hint="cs"/>
          <w:rtl/>
        </w:rPr>
        <w:t xml:space="preserve"> ج 2 ص 110 ومسند أحمد بن حنبل ج 1 ص 339 وكنز العمال ج 12 ص 248 ومشكاة المصابيح ج 3 ص 1706 وأخبار المدينة ج 2 ص 45 وأخبار مكة للفاكهي ج 1 ص 441 والموافقات ج 2 ص 251 وشرح مذاهب أهل السنة ج 1 ص 148 ومنهاج السنة النبوية ج 6 ص 22 وتاريخ الإسلام ج 3 ص 261 وتاريخ الخلفاء ج 1 ص 122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وأخرج ابن مردويه من طريق عمر بن ميمون عن عمر أنه مرّ بمقام إبراهيم فقال يا رسول الله أليس نقوم مقام إبراهيم خليل ربّنا</w:t>
      </w:r>
      <w:r w:rsidR="00336899">
        <w:rPr>
          <w:rFonts w:hint="cs"/>
          <w:rtl/>
        </w:rPr>
        <w:t>؟</w:t>
      </w:r>
      <w:r>
        <w:rPr>
          <w:rFonts w:hint="cs"/>
          <w:rtl/>
        </w:rPr>
        <w:t xml:space="preserve"> قال</w:t>
      </w:r>
      <w:r w:rsidR="00336899">
        <w:rPr>
          <w:rFonts w:hint="cs"/>
          <w:rtl/>
        </w:rPr>
        <w:t>:</w:t>
      </w:r>
      <w:r>
        <w:rPr>
          <w:rFonts w:hint="cs"/>
          <w:rtl/>
        </w:rPr>
        <w:t xml:space="preserve"> بلى</w:t>
      </w:r>
      <w:r w:rsidR="00336899">
        <w:rPr>
          <w:rFonts w:hint="cs"/>
          <w:rtl/>
        </w:rPr>
        <w:t>.</w:t>
      </w:r>
      <w:r>
        <w:rPr>
          <w:rFonts w:hint="cs"/>
          <w:rtl/>
        </w:rPr>
        <w:t xml:space="preserve"> قال</w:t>
      </w:r>
      <w:r w:rsidR="00336899">
        <w:rPr>
          <w:rFonts w:hint="cs"/>
          <w:rtl/>
        </w:rPr>
        <w:t>:</w:t>
      </w:r>
      <w:r>
        <w:rPr>
          <w:rFonts w:hint="cs"/>
          <w:rtl/>
        </w:rPr>
        <w:t xml:space="preserve"> أفلا نتخذه مصلّى</w:t>
      </w:r>
      <w:r w:rsidR="00336899">
        <w:rPr>
          <w:rFonts w:hint="cs"/>
          <w:rtl/>
        </w:rPr>
        <w:t>؟</w:t>
      </w:r>
      <w:r>
        <w:rPr>
          <w:rFonts w:hint="cs"/>
          <w:rtl/>
        </w:rPr>
        <w:t xml:space="preserve"> فلم يلبث إلا يسيرا حتى نزلت واتخذوا من مقام إبراهيم مصلى</w:t>
      </w:r>
      <w:r w:rsidR="00336899">
        <w:rPr>
          <w:rFonts w:hint="cs"/>
          <w:rtl/>
        </w:rPr>
        <w:t>.</w:t>
      </w:r>
      <w:r>
        <w:rPr>
          <w:rFonts w:hint="cs"/>
          <w:rtl/>
        </w:rPr>
        <w:t xml:space="preserve"> وأخرج ابن أبي شيبة في مسنده والدار قطني في الأفراد عن أبي ميسرة قال قال عمر يا رسول الله هذا مقام خليل ربنا أفلا نتخذه مصلى فنزلت واتخذوا من مقام إبراهيم مصلى </w:t>
      </w:r>
      <w:r w:rsidRPr="001C0D77">
        <w:rPr>
          <w:rStyle w:val="libFootnotenumChar"/>
          <w:rFonts w:hint="cs"/>
          <w:rtl/>
        </w:rPr>
        <w:t>(1)</w:t>
      </w:r>
      <w:r w:rsidR="00336899">
        <w:rPr>
          <w:rFonts w:hint="cs"/>
          <w:rtl/>
        </w:rPr>
        <w:t>.</w:t>
      </w:r>
    </w:p>
    <w:p w:rsidR="00D656D1" w:rsidRPr="0022727C"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لا شغل للسماء إلا موافقة عمر</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وأخرج أحمد وابن جرير وابن المنذر وابن أبي حاتم بسند حسن عن كعب بن مالك قال كان الناس في رمضان إذا صام الرجل فنام حرم عليه الطعام والشراب والنساء حتى يفطر من الغد فرجع عمر بن الخطّاب من عند النبي </w:t>
      </w:r>
      <w:r w:rsidR="001C0D77" w:rsidRPr="001C0D77">
        <w:rPr>
          <w:rStyle w:val="libAlaemChar"/>
          <w:rFonts w:hint="cs"/>
          <w:rtl/>
        </w:rPr>
        <w:t>صلى‌الله‌عليه‌وآله‌وسلم</w:t>
      </w:r>
      <w:r>
        <w:rPr>
          <w:rFonts w:hint="cs"/>
          <w:rtl/>
        </w:rPr>
        <w:t xml:space="preserve"> ذات ليلة وقد سمر عنده فوجد امرأته قد نامت فأيقظها وأرادها فقالت إني قد نمت فقال ما نمت ثم وقع بها وصنع كعب بن مالك مثل ذلك فغدا عمر بن الخطّاب إلى النبي </w:t>
      </w:r>
      <w:r w:rsidR="001C0D77" w:rsidRPr="001C0D77">
        <w:rPr>
          <w:rStyle w:val="libAlaemChar"/>
          <w:rFonts w:hint="cs"/>
          <w:rtl/>
        </w:rPr>
        <w:t>صلى‌الله‌عليه‌وآله‌وسلم</w:t>
      </w:r>
      <w:r>
        <w:rPr>
          <w:rFonts w:hint="cs"/>
          <w:rtl/>
        </w:rPr>
        <w:t xml:space="preserve"> فأخبره فأنزل الله </w:t>
      </w:r>
      <w:r w:rsidR="00336899" w:rsidRPr="00F40D7A">
        <w:rPr>
          <w:rStyle w:val="libAlaemChar"/>
          <w:rFonts w:hint="cs"/>
          <w:rtl/>
        </w:rPr>
        <w:t>(</w:t>
      </w:r>
      <w:r w:rsidRPr="00B66261">
        <w:rPr>
          <w:rStyle w:val="libAieChar"/>
          <w:rFonts w:eastAsia="MS Mincho"/>
          <w:rtl/>
        </w:rPr>
        <w:t>عَلِمَ اللّهُ أَنّكُمْ كُنْتُمْ تَخْتَانُونَ أَنْفُسَكُمْ</w:t>
      </w:r>
      <w:r w:rsidR="00336899" w:rsidRPr="00F40D7A">
        <w:rPr>
          <w:rStyle w:val="libAlaemChar"/>
          <w:rFonts w:eastAsia="MS Mincho"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قال الآلوسي</w:t>
      </w:r>
      <w:r w:rsidR="00336899">
        <w:rPr>
          <w:rFonts w:hint="cs"/>
          <w:rtl/>
        </w:rPr>
        <w:t>:</w:t>
      </w:r>
      <w:r>
        <w:rPr>
          <w:rFonts w:hint="cs"/>
          <w:rtl/>
        </w:rPr>
        <w:t xml:space="preserve"> أخرج ابن جرير عن عائشة أن أزواج النبي عليه الصلاة والسلام كن يخرجن باللّيل إذ برزن إلى المناصع وهو صعيد أفيح وكان عمر بن الخطّاب </w:t>
      </w:r>
      <w:r w:rsidR="001C0D77" w:rsidRPr="001C0D77">
        <w:rPr>
          <w:rStyle w:val="libAlaemChar"/>
          <w:rFonts w:hint="cs"/>
          <w:rtl/>
        </w:rPr>
        <w:t>رضي‌الله‌عنه</w:t>
      </w:r>
      <w:r>
        <w:rPr>
          <w:rFonts w:hint="cs"/>
          <w:rtl/>
        </w:rPr>
        <w:t xml:space="preserve"> عنه يقول للنبي</w:t>
      </w:r>
      <w:r w:rsidR="00336899">
        <w:rPr>
          <w:rFonts w:hint="cs"/>
          <w:rtl/>
        </w:rPr>
        <w:t>:</w:t>
      </w:r>
      <w:r>
        <w:rPr>
          <w:rFonts w:hint="cs"/>
          <w:rtl/>
        </w:rPr>
        <w:t xml:space="preserve"> أحجب نساءك فلم يكن رسول الله </w:t>
      </w:r>
      <w:r w:rsidR="001C0D77" w:rsidRPr="001C0D77">
        <w:rPr>
          <w:rStyle w:val="libAlaemChar"/>
          <w:rFonts w:hint="cs"/>
          <w:rtl/>
        </w:rPr>
        <w:t>صلى‌الله‌عليه‌وآله‌وسلم</w:t>
      </w:r>
      <w:r>
        <w:rPr>
          <w:rFonts w:hint="cs"/>
          <w:rtl/>
        </w:rPr>
        <w:t xml:space="preserve"> يفعل فخرجت سودة بنت زمعة </w:t>
      </w:r>
      <w:r w:rsidR="001C0D77" w:rsidRPr="001C0D77">
        <w:rPr>
          <w:rStyle w:val="libAlaemChar"/>
          <w:rFonts w:hint="cs"/>
          <w:rtl/>
        </w:rPr>
        <w:t>رضي‌الله‌عنه</w:t>
      </w:r>
      <w:r>
        <w:rPr>
          <w:rFonts w:hint="cs"/>
          <w:rtl/>
        </w:rPr>
        <w:t xml:space="preserve"> ليلة من الليالي عشاء وكانت امرأة طويلة فناداها عمر رضي الله تعالى عنه بصوته الأعلى قد عرفناك يا سودة حرصا على أن ينزل الحجاب فأنزل الله تعالى الحجاب وذلك أحد موافقات عمر </w:t>
      </w:r>
      <w:r w:rsidR="001C0D77" w:rsidRPr="001C0D77">
        <w:rPr>
          <w:rStyle w:val="libAlaemChar"/>
          <w:rFonts w:hint="cs"/>
          <w:rtl/>
        </w:rPr>
        <w:t>رضي‌الله‌عنه</w:t>
      </w:r>
      <w:r>
        <w:rPr>
          <w:rFonts w:hint="cs"/>
          <w:rtl/>
        </w:rPr>
        <w:t xml:space="preserve"> وهي مشهودة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فعمر بن الخطاب إذا أحرص من الله تعالى ورسوله على الأحكام التي فيها مصالح المسلمين</w:t>
      </w:r>
      <w:r w:rsidR="00336899">
        <w:rPr>
          <w:rFonts w:hint="cs"/>
          <w:rtl/>
        </w:rPr>
        <w:t>!!</w:t>
      </w:r>
      <w:r>
        <w:rPr>
          <w:rFonts w:hint="cs"/>
          <w:rtl/>
        </w:rPr>
        <w:t xml:space="preserve"> وقوله حرصا يعني قطعا أنّ هذا الحرص لم يكن عند الله والرّسول</w:t>
      </w:r>
      <w:r w:rsidR="00336899">
        <w:rPr>
          <w:rFonts w:hint="cs"/>
          <w:rtl/>
        </w:rPr>
        <w:t>،</w:t>
      </w:r>
      <w:r>
        <w:rPr>
          <w:rFonts w:hint="cs"/>
          <w:rtl/>
        </w:rPr>
        <w:t xml:space="preserve"> لأنّه إن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الدر المنثور</w:t>
      </w:r>
      <w:r w:rsidR="00336899">
        <w:rPr>
          <w:rFonts w:hint="cs"/>
          <w:rtl/>
        </w:rPr>
        <w:t>،</w:t>
      </w:r>
      <w:r>
        <w:rPr>
          <w:rFonts w:hint="cs"/>
          <w:rtl/>
        </w:rPr>
        <w:t xml:space="preserve"> ج 1 ص 289</w:t>
      </w:r>
      <w:r w:rsidR="00336899">
        <w:rPr>
          <w:rFonts w:hint="cs"/>
          <w:rtl/>
        </w:rPr>
        <w:t xml:space="preserve"> - </w:t>
      </w:r>
      <w:r>
        <w:rPr>
          <w:rFonts w:hint="cs"/>
          <w:rtl/>
        </w:rPr>
        <w:t>290</w:t>
      </w:r>
      <w:r w:rsidR="00336899">
        <w:rPr>
          <w:rFonts w:hint="cs"/>
          <w:rtl/>
        </w:rPr>
        <w:t>.</w:t>
      </w:r>
    </w:p>
    <w:p w:rsidR="00D656D1" w:rsidRDefault="00D656D1" w:rsidP="00336899">
      <w:pPr>
        <w:pStyle w:val="libFootnote0"/>
        <w:rPr>
          <w:rtl/>
        </w:rPr>
      </w:pPr>
      <w:r>
        <w:rPr>
          <w:rFonts w:hint="cs"/>
          <w:rtl/>
        </w:rPr>
        <w:t>(2) الدر المنثور</w:t>
      </w:r>
      <w:r w:rsidR="00336899">
        <w:rPr>
          <w:rFonts w:hint="cs"/>
          <w:rtl/>
        </w:rPr>
        <w:t>،</w:t>
      </w:r>
      <w:r>
        <w:rPr>
          <w:rFonts w:hint="cs"/>
          <w:rtl/>
        </w:rPr>
        <w:t xml:space="preserve"> ج 1 ص 475</w:t>
      </w:r>
      <w:r w:rsidR="00336899">
        <w:rPr>
          <w:rFonts w:hint="cs"/>
          <w:rtl/>
        </w:rPr>
        <w:t>.</w:t>
      </w:r>
    </w:p>
    <w:p w:rsidR="00D656D1" w:rsidRDefault="00D656D1" w:rsidP="00336899">
      <w:pPr>
        <w:pStyle w:val="libFootnote0"/>
        <w:rPr>
          <w:rtl/>
        </w:rPr>
      </w:pPr>
      <w:r>
        <w:rPr>
          <w:rFonts w:hint="cs"/>
          <w:rtl/>
        </w:rPr>
        <w:t>(3) روح المعاني</w:t>
      </w:r>
      <w:r w:rsidR="00336899">
        <w:rPr>
          <w:rFonts w:hint="cs"/>
          <w:rtl/>
        </w:rPr>
        <w:t>،</w:t>
      </w:r>
      <w:r>
        <w:rPr>
          <w:rFonts w:hint="cs"/>
          <w:rtl/>
        </w:rPr>
        <w:t xml:space="preserve"> ج 22 ص 72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كان فلماذا يتأخّر أثره حتى يضجر عمر ويضيق ذرعا بالواقع</w:t>
      </w:r>
      <w:r w:rsidR="00336899">
        <w:rPr>
          <w:rFonts w:hint="cs"/>
          <w:rtl/>
        </w:rPr>
        <w:t>؟!.</w:t>
      </w:r>
    </w:p>
    <w:p w:rsidR="00D656D1" w:rsidRDefault="00D656D1" w:rsidP="00336899">
      <w:pPr>
        <w:pStyle w:val="libNormal"/>
        <w:rPr>
          <w:rtl/>
        </w:rPr>
      </w:pPr>
      <w:r>
        <w:rPr>
          <w:rFonts w:hint="cs"/>
          <w:rtl/>
        </w:rPr>
        <w:t>قال الآلوسي</w:t>
      </w:r>
      <w:r w:rsidR="00336899">
        <w:rPr>
          <w:rFonts w:hint="cs"/>
          <w:rtl/>
        </w:rPr>
        <w:t>:</w:t>
      </w:r>
      <w:r>
        <w:rPr>
          <w:rFonts w:hint="cs"/>
          <w:rtl/>
        </w:rPr>
        <w:t xml:space="preserve"> أخرج الإمام أحمد عن عمر بن الخطّاب </w:t>
      </w:r>
      <w:r w:rsidR="001C0D77" w:rsidRPr="001C0D77">
        <w:rPr>
          <w:rStyle w:val="libAlaemChar"/>
          <w:rFonts w:hint="cs"/>
          <w:rtl/>
        </w:rPr>
        <w:t>رضي‌الله‌عنه</w:t>
      </w:r>
      <w:r>
        <w:rPr>
          <w:rFonts w:hint="cs"/>
          <w:rtl/>
        </w:rPr>
        <w:t xml:space="preserve"> قال خرجت أتعرض لرسول الله </w:t>
      </w:r>
      <w:r w:rsidR="001C0D77" w:rsidRPr="001C0D77">
        <w:rPr>
          <w:rStyle w:val="libAlaemChar"/>
          <w:rFonts w:hint="cs"/>
          <w:rtl/>
        </w:rPr>
        <w:t>صلى‌الله‌عليه‌وآله‌وسلم</w:t>
      </w:r>
      <w:r>
        <w:rPr>
          <w:rFonts w:hint="cs"/>
          <w:rtl/>
        </w:rPr>
        <w:t xml:space="preserve"> قبل أن أسلم فوجدته قد سبقني إلى المسجد فوقفت خلفه فاستفتح سورة الحاقّة فجعلت أعجب من تأليف القرآن فقلت هذا والله شاعر فقال </w:t>
      </w:r>
      <w:r w:rsidR="00336899">
        <w:rPr>
          <w:rFonts w:hint="cs"/>
          <w:rtl/>
        </w:rPr>
        <w:t>(</w:t>
      </w:r>
      <w:r>
        <w:rPr>
          <w:rFonts w:hint="cs"/>
          <w:rtl/>
        </w:rPr>
        <w:t>وما هو بقول شاعر قليلا ما تؤمنون</w:t>
      </w:r>
      <w:r w:rsidR="00336899">
        <w:rPr>
          <w:rFonts w:hint="cs"/>
          <w:rtl/>
        </w:rPr>
        <w:t>)</w:t>
      </w:r>
      <w:r>
        <w:rPr>
          <w:rFonts w:hint="cs"/>
          <w:rtl/>
        </w:rPr>
        <w:t xml:space="preserve"> قلت كاهن فقال لا </w:t>
      </w:r>
      <w:r w:rsidR="00336899">
        <w:rPr>
          <w:rFonts w:hint="cs"/>
          <w:rtl/>
        </w:rPr>
        <w:t>(</w:t>
      </w:r>
      <w:r>
        <w:rPr>
          <w:rFonts w:hint="cs"/>
          <w:rtl/>
        </w:rPr>
        <w:t>ولا بقول كاهن قليلا ما تذكرون تنزيل</w:t>
      </w:r>
      <w:r w:rsidR="00336899">
        <w:rPr>
          <w:rFonts w:hint="cs"/>
          <w:rtl/>
        </w:rPr>
        <w:t>.</w:t>
      </w:r>
      <w:r>
        <w:rPr>
          <w:rFonts w:hint="cs"/>
          <w:rtl/>
        </w:rPr>
        <w:t>.</w:t>
      </w:r>
      <w:r w:rsidR="00336899">
        <w:rPr>
          <w:rFonts w:hint="cs"/>
          <w:rtl/>
        </w:rPr>
        <w:t>)</w:t>
      </w:r>
      <w:r>
        <w:rPr>
          <w:rFonts w:hint="cs"/>
          <w:rtl/>
        </w:rPr>
        <w:t xml:space="preserve"> إلى آخر السورة</w:t>
      </w:r>
      <w:r w:rsidR="00336899">
        <w:rPr>
          <w:rFonts w:hint="cs"/>
          <w:rtl/>
        </w:rPr>
        <w:t>،</w:t>
      </w:r>
      <w:r>
        <w:rPr>
          <w:rFonts w:hint="cs"/>
          <w:rtl/>
        </w:rPr>
        <w:t xml:space="preserve"> فوقع الإسلام في قلبي كل موقع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وربّما لو قال عمر</w:t>
      </w:r>
      <w:r w:rsidR="00336899">
        <w:rPr>
          <w:rFonts w:hint="cs"/>
          <w:rtl/>
        </w:rPr>
        <w:t>:</w:t>
      </w:r>
      <w:r>
        <w:rPr>
          <w:rFonts w:hint="cs"/>
          <w:rtl/>
        </w:rPr>
        <w:t xml:space="preserve"> </w:t>
      </w:r>
      <w:r w:rsidR="00336899">
        <w:rPr>
          <w:rFonts w:hint="cs"/>
          <w:rtl/>
        </w:rPr>
        <w:t>(</w:t>
      </w:r>
      <w:r>
        <w:rPr>
          <w:rFonts w:hint="cs"/>
          <w:rtl/>
        </w:rPr>
        <w:t>هذا فيلسوف</w:t>
      </w:r>
      <w:r w:rsidR="00336899">
        <w:rPr>
          <w:rFonts w:hint="cs"/>
          <w:rtl/>
        </w:rPr>
        <w:t>)</w:t>
      </w:r>
      <w:r>
        <w:rPr>
          <w:rFonts w:hint="cs"/>
          <w:rtl/>
        </w:rPr>
        <w:t xml:space="preserve"> لنزل ولا بقول فيلسوف</w:t>
      </w:r>
      <w:r w:rsidR="00336899">
        <w:rPr>
          <w:rFonts w:hint="cs"/>
          <w:rtl/>
        </w:rPr>
        <w:t>.</w:t>
      </w:r>
      <w:r>
        <w:rPr>
          <w:rFonts w:hint="cs"/>
          <w:rtl/>
        </w:rPr>
        <w:t>.</w:t>
      </w:r>
      <w:r w:rsidR="00336899">
        <w:rPr>
          <w:rFonts w:hint="cs"/>
          <w:rtl/>
        </w:rPr>
        <w:t>!</w:t>
      </w:r>
      <w:r>
        <w:rPr>
          <w:rFonts w:hint="cs"/>
          <w:rtl/>
        </w:rPr>
        <w:t xml:space="preserve"> فوا عجبا لأمّة هذا مبلغ علمها وهذه حرمة كتاب ربّها عندها</w:t>
      </w:r>
      <w:r w:rsidR="00336899">
        <w:rPr>
          <w:rFonts w:hint="cs"/>
          <w:rtl/>
        </w:rPr>
        <w:t>،</w:t>
      </w:r>
      <w:r>
        <w:rPr>
          <w:rFonts w:hint="cs"/>
          <w:rtl/>
        </w:rPr>
        <w:t xml:space="preserve"> أن جعلت الآي الحكيم تابعا في نزوله لهوى رجل وهو على حال الشّرك</w:t>
      </w:r>
      <w:r w:rsidR="00336899">
        <w:rPr>
          <w:rFonts w:hint="cs"/>
          <w:rtl/>
        </w:rPr>
        <w:t>،</w:t>
      </w:r>
      <w:r>
        <w:rPr>
          <w:rFonts w:hint="cs"/>
          <w:rtl/>
        </w:rPr>
        <w:t xml:space="preserve"> ويشهد على نفسه أنّه كان أضلّ من بعير أهله</w:t>
      </w:r>
      <w:r w:rsidR="00336899">
        <w:rPr>
          <w:rFonts w:hint="cs"/>
          <w:rtl/>
        </w:rPr>
        <w:t>!!</w:t>
      </w:r>
    </w:p>
    <w:p w:rsidR="00D656D1" w:rsidRDefault="00D656D1" w:rsidP="00336899">
      <w:pPr>
        <w:pStyle w:val="libNormal"/>
        <w:rPr>
          <w:rtl/>
        </w:rPr>
      </w:pPr>
      <w:r>
        <w:rPr>
          <w:rFonts w:hint="cs"/>
          <w:rtl/>
        </w:rPr>
        <w:t>قال ابن الجوزي</w:t>
      </w:r>
      <w:r w:rsidR="00336899">
        <w:rPr>
          <w:rFonts w:hint="cs"/>
          <w:rtl/>
        </w:rPr>
        <w:t>:</w:t>
      </w:r>
      <w:r>
        <w:rPr>
          <w:rFonts w:hint="cs"/>
          <w:rtl/>
        </w:rPr>
        <w:t xml:space="preserve"> قوله تعالى يسألونك عن الخمر والميسر في سبب نزولها قولان أحدهما أن عمر بن الخطّاب قال اللهمّ بين لنا في الخمر بيانا شافيا فنزلت هذه الآية والثاني أن جماعة من الأنصار جاؤوا إلى النبي </w:t>
      </w:r>
      <w:r w:rsidR="001C0D77" w:rsidRPr="001C0D77">
        <w:rPr>
          <w:rStyle w:val="libAlaemChar"/>
          <w:rFonts w:hint="cs"/>
          <w:rtl/>
        </w:rPr>
        <w:t>صلى‌الله‌عليه‌وآله‌وسلم</w:t>
      </w:r>
      <w:r>
        <w:rPr>
          <w:rFonts w:hint="cs"/>
          <w:rtl/>
        </w:rPr>
        <w:t xml:space="preserve"> وفيهم عمر ومعاذ فقالوا</w:t>
      </w:r>
      <w:r w:rsidR="00336899">
        <w:rPr>
          <w:rFonts w:hint="cs"/>
          <w:rtl/>
        </w:rPr>
        <w:t>:</w:t>
      </w:r>
      <w:r>
        <w:rPr>
          <w:rFonts w:hint="cs"/>
          <w:rtl/>
        </w:rPr>
        <w:t xml:space="preserve"> أفتنا في الخمر فإنّها مذهبة للعقل</w:t>
      </w:r>
      <w:r w:rsidR="00336899">
        <w:rPr>
          <w:rFonts w:hint="cs"/>
          <w:rtl/>
        </w:rPr>
        <w:t>،</w:t>
      </w:r>
      <w:r>
        <w:rPr>
          <w:rFonts w:hint="cs"/>
          <w:rtl/>
        </w:rPr>
        <w:t xml:space="preserve"> مسلبة للمال</w:t>
      </w:r>
      <w:r w:rsidR="00336899">
        <w:rPr>
          <w:rFonts w:hint="cs"/>
          <w:rtl/>
        </w:rPr>
        <w:t>،</w:t>
      </w:r>
      <w:r>
        <w:rPr>
          <w:rFonts w:hint="cs"/>
          <w:rtl/>
        </w:rPr>
        <w:t xml:space="preserve"> فنزلت هذه الآية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قال</w:t>
      </w:r>
      <w:r w:rsidR="00336899">
        <w:rPr>
          <w:rFonts w:hint="cs"/>
          <w:rtl/>
        </w:rPr>
        <w:t>:</w:t>
      </w:r>
      <w:r>
        <w:rPr>
          <w:rFonts w:hint="cs"/>
          <w:rtl/>
        </w:rPr>
        <w:t xml:space="preserve"> والرابع أن عمر بن الخطّاب كان أشار على رسول الله </w:t>
      </w:r>
      <w:r w:rsidR="001C0D77" w:rsidRPr="001C0D77">
        <w:rPr>
          <w:rStyle w:val="libAlaemChar"/>
          <w:rFonts w:hint="cs"/>
          <w:rtl/>
        </w:rPr>
        <w:t>صلى‌الله‌عليه‌وآله‌وسلم</w:t>
      </w:r>
      <w:r>
        <w:rPr>
          <w:rFonts w:hint="cs"/>
          <w:rtl/>
        </w:rPr>
        <w:t xml:space="preserve"> تأخير الفقراء استمالة للرؤساء إلى الإسلام فلما نزلت ولا تطرد الذين يدعون ربهم جاء عمر يعتذر من مقالته ويستغفر منها فنزلت فيه هذه الآية قاله ابن السائب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وروي عن ابن عمر قال</w:t>
      </w:r>
      <w:r w:rsidR="00336899">
        <w:rPr>
          <w:rFonts w:hint="cs"/>
          <w:rtl/>
        </w:rPr>
        <w:t>:</w:t>
      </w:r>
      <w:r>
        <w:rPr>
          <w:rFonts w:hint="cs"/>
          <w:rtl/>
        </w:rPr>
        <w:t xml:space="preserve"> لما أشار عمر بقتلهم وفاداهم رسول الله </w:t>
      </w:r>
      <w:r w:rsidR="001C0D77" w:rsidRPr="001C0D77">
        <w:rPr>
          <w:rStyle w:val="libAlaemChar"/>
          <w:rFonts w:hint="cs"/>
          <w:rtl/>
        </w:rPr>
        <w:t>صلى‌الله‌عليه‌وآله‌وسلم</w:t>
      </w:r>
      <w:r>
        <w:rPr>
          <w:rFonts w:hint="cs"/>
          <w:rtl/>
        </w:rPr>
        <w:t xml:space="preserve"> أنزل الله تعالى ما كان لنبي إلى قوله حلالا طيبا فلقي النبي </w:t>
      </w:r>
      <w:r w:rsidR="001C0D77" w:rsidRPr="001C0D77">
        <w:rPr>
          <w:rStyle w:val="libAlaemChar"/>
          <w:rFonts w:hint="cs"/>
          <w:rtl/>
        </w:rPr>
        <w:t>صلى‌الله‌عليه‌وآله‌وسلم</w:t>
      </w:r>
      <w:r>
        <w:rPr>
          <w:rFonts w:hint="cs"/>
          <w:rtl/>
        </w:rPr>
        <w:t xml:space="preserve"> عمر فقال كاد يصيبنا في خلافك بلاء </w:t>
      </w:r>
      <w:r w:rsidRPr="001C0D77">
        <w:rPr>
          <w:rStyle w:val="libFootnotenumChar"/>
          <w:rFonts w:hint="cs"/>
          <w:rtl/>
        </w:rPr>
        <w:t>(4)</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روح المعاني</w:t>
      </w:r>
      <w:r w:rsidR="00336899">
        <w:rPr>
          <w:rFonts w:hint="cs"/>
          <w:rtl/>
        </w:rPr>
        <w:t>،</w:t>
      </w:r>
      <w:r>
        <w:rPr>
          <w:rFonts w:hint="cs"/>
          <w:rtl/>
        </w:rPr>
        <w:t xml:space="preserve"> ج 29 ص 39</w:t>
      </w:r>
      <w:r w:rsidR="00336899">
        <w:rPr>
          <w:rFonts w:hint="cs"/>
          <w:rtl/>
        </w:rPr>
        <w:t>.</w:t>
      </w:r>
    </w:p>
    <w:p w:rsidR="00D656D1" w:rsidRDefault="00D656D1" w:rsidP="00336899">
      <w:pPr>
        <w:pStyle w:val="libFootnote0"/>
        <w:rPr>
          <w:rtl/>
        </w:rPr>
      </w:pPr>
      <w:r>
        <w:rPr>
          <w:rFonts w:hint="cs"/>
          <w:rtl/>
        </w:rPr>
        <w:t>(2) زاد المسير</w:t>
      </w:r>
      <w:r w:rsidR="00336899">
        <w:rPr>
          <w:rFonts w:hint="cs"/>
          <w:rtl/>
        </w:rPr>
        <w:t>،</w:t>
      </w:r>
      <w:r>
        <w:rPr>
          <w:rFonts w:hint="cs"/>
          <w:rtl/>
        </w:rPr>
        <w:t xml:space="preserve"> ابن الجوزي</w:t>
      </w:r>
      <w:r w:rsidR="00336899">
        <w:rPr>
          <w:rFonts w:hint="cs"/>
          <w:rtl/>
        </w:rPr>
        <w:t>،</w:t>
      </w:r>
      <w:r>
        <w:rPr>
          <w:rFonts w:hint="cs"/>
          <w:rtl/>
        </w:rPr>
        <w:t xml:space="preserve"> ج 1 ص 239</w:t>
      </w:r>
      <w:r w:rsidR="00336899">
        <w:rPr>
          <w:rFonts w:hint="cs"/>
          <w:rtl/>
        </w:rPr>
        <w:t>.</w:t>
      </w:r>
    </w:p>
    <w:p w:rsidR="00D656D1" w:rsidRDefault="00D656D1" w:rsidP="00336899">
      <w:pPr>
        <w:pStyle w:val="libFootnote0"/>
        <w:rPr>
          <w:rtl/>
        </w:rPr>
      </w:pPr>
      <w:r>
        <w:rPr>
          <w:rFonts w:hint="cs"/>
          <w:rtl/>
        </w:rPr>
        <w:t>(3) زاد المسير</w:t>
      </w:r>
      <w:r w:rsidR="00336899">
        <w:rPr>
          <w:rFonts w:hint="cs"/>
          <w:rtl/>
        </w:rPr>
        <w:t>،</w:t>
      </w:r>
      <w:r>
        <w:rPr>
          <w:rFonts w:hint="cs"/>
          <w:rtl/>
        </w:rPr>
        <w:t xml:space="preserve"> ابن الجوزي</w:t>
      </w:r>
      <w:r w:rsidR="00336899">
        <w:rPr>
          <w:rFonts w:hint="cs"/>
          <w:rtl/>
        </w:rPr>
        <w:t>،</w:t>
      </w:r>
      <w:r>
        <w:rPr>
          <w:rFonts w:hint="cs"/>
          <w:rtl/>
        </w:rPr>
        <w:t xml:space="preserve"> ج 3 ص 48</w:t>
      </w:r>
      <w:r w:rsidR="00336899">
        <w:rPr>
          <w:rFonts w:hint="cs"/>
          <w:rtl/>
        </w:rPr>
        <w:t>.</w:t>
      </w:r>
    </w:p>
    <w:p w:rsidR="00D656D1" w:rsidRDefault="00D656D1" w:rsidP="00336899">
      <w:pPr>
        <w:pStyle w:val="libFootnote0"/>
        <w:rPr>
          <w:rtl/>
        </w:rPr>
      </w:pPr>
      <w:r>
        <w:rPr>
          <w:rFonts w:hint="cs"/>
          <w:rtl/>
        </w:rPr>
        <w:t>(4) زاد المسير</w:t>
      </w:r>
      <w:r w:rsidR="00336899">
        <w:rPr>
          <w:rFonts w:hint="cs"/>
          <w:rtl/>
        </w:rPr>
        <w:t>،</w:t>
      </w:r>
      <w:r>
        <w:rPr>
          <w:rFonts w:hint="cs"/>
          <w:rtl/>
        </w:rPr>
        <w:t xml:space="preserve"> ج 3 ص 380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r>
        <w:rPr>
          <w:rFonts w:hint="cs"/>
          <w:rtl/>
        </w:rPr>
        <w:t xml:space="preserve"> لا يدري ما هو الواجب طاعة الرسول </w:t>
      </w:r>
      <w:r w:rsidR="001C0D77" w:rsidRPr="001C0D77">
        <w:rPr>
          <w:rStyle w:val="libAlaemChar"/>
          <w:rFonts w:hint="cs"/>
          <w:rtl/>
        </w:rPr>
        <w:t>صلى‌الله‌عليه‌وآله‌وسلم</w:t>
      </w:r>
      <w:r>
        <w:rPr>
          <w:rFonts w:hint="cs"/>
          <w:rtl/>
        </w:rPr>
        <w:t xml:space="preserve"> أم طاعة عمر</w:t>
      </w:r>
      <w:r w:rsidR="00336899">
        <w:rPr>
          <w:rFonts w:hint="cs"/>
          <w:rtl/>
        </w:rPr>
        <w:t>؟!</w:t>
      </w:r>
      <w:r>
        <w:rPr>
          <w:rFonts w:hint="cs"/>
          <w:rtl/>
        </w:rPr>
        <w:t xml:space="preserve"> وكيف يصحّ هذا بعد قوله تعالى </w:t>
      </w:r>
      <w:r w:rsidR="00336899" w:rsidRPr="00F40D7A">
        <w:rPr>
          <w:rStyle w:val="libAlaemChar"/>
          <w:rFonts w:hint="cs"/>
          <w:rtl/>
        </w:rPr>
        <w:t>(</w:t>
      </w:r>
      <w:r w:rsidRPr="00B66261">
        <w:rPr>
          <w:rStyle w:val="libAieChar"/>
          <w:rFonts w:eastAsia="MS Mincho"/>
          <w:rtl/>
        </w:rPr>
        <w:t>فَلْيَحْذَرِ الّذِينَ يُخَالِفُونَ عَنْ أَمْرِهِ أَن تُصِيبَهُمْ فِتْنَةٌ أَوْ يُصِيبَهُمْ عَذَابٌ أَلِيمٌ</w:t>
      </w:r>
      <w:r w:rsidR="00336899" w:rsidRPr="00F40D7A">
        <w:rPr>
          <w:rStyle w:val="libAlaemChar"/>
          <w:rFonts w:hint="cs"/>
          <w:rtl/>
        </w:rPr>
        <w:t>)</w:t>
      </w:r>
      <w:r>
        <w:rPr>
          <w:rFonts w:hint="cs"/>
          <w:rtl/>
        </w:rPr>
        <w:t xml:space="preserve"> </w:t>
      </w:r>
      <w:r w:rsidRPr="001C0D77">
        <w:rPr>
          <w:rStyle w:val="libFootnotenumChar"/>
          <w:rFonts w:hint="cs"/>
          <w:rtl/>
        </w:rPr>
        <w:t>(1)</w:t>
      </w:r>
      <w:r w:rsidR="00336899">
        <w:rPr>
          <w:rFonts w:hint="cs"/>
          <w:rtl/>
        </w:rPr>
        <w:t>.</w:t>
      </w:r>
      <w:r>
        <w:rPr>
          <w:rFonts w:hint="cs"/>
          <w:rtl/>
        </w:rPr>
        <w:t xml:space="preserve"> كان الأولى أن ينزل فليحذر الذين يخالفون عن أمر عمر أن تصيبهم فتنة</w:t>
      </w:r>
      <w:r w:rsidR="00336899">
        <w:rPr>
          <w:rFonts w:hint="cs"/>
          <w:rtl/>
        </w:rPr>
        <w:t>.</w:t>
      </w:r>
      <w:r>
        <w:rPr>
          <w:rFonts w:hint="cs"/>
          <w:rtl/>
        </w:rPr>
        <w:t>.</w:t>
      </w:r>
      <w:r w:rsidR="00336899">
        <w:rPr>
          <w:rFonts w:hint="cs"/>
          <w:rtl/>
        </w:rPr>
        <w:t>.</w:t>
      </w:r>
    </w:p>
    <w:p w:rsidR="00D656D1" w:rsidRDefault="00D656D1" w:rsidP="00336899">
      <w:pPr>
        <w:pStyle w:val="libNormal"/>
        <w:rPr>
          <w:rtl/>
        </w:rPr>
      </w:pPr>
      <w:r>
        <w:rPr>
          <w:rFonts w:hint="cs"/>
          <w:rtl/>
        </w:rPr>
        <w:t>قال ابن الجوزي</w:t>
      </w:r>
      <w:r w:rsidR="00336899">
        <w:rPr>
          <w:rFonts w:hint="cs"/>
          <w:rtl/>
        </w:rPr>
        <w:t>:</w:t>
      </w:r>
      <w:r>
        <w:rPr>
          <w:rFonts w:hint="cs"/>
          <w:rtl/>
        </w:rPr>
        <w:t xml:space="preserve"> قوله تعالى ليستأذنكم الذين ملكت أيمانكم في سبب نزولها قولان أحدهما أن رسول الله ص وجه غلاما من الأنصار يقال له مدلج بن عمرو إلى عمر بن الخطّاب وقت الظهيرة ليدعوه فدخل فرأى عمر على حالة كره عمر رؤيته عليها فقال يا رسول الله وددت لو أن الله أمرنا ونهانا في حال الاستئذان فنزلت هذه الآية قاله ابن عبّاس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الاستئذان سلوك حضاري يدرك بالوجدان</w:t>
      </w:r>
      <w:r w:rsidR="00336899">
        <w:rPr>
          <w:rFonts w:hint="cs"/>
          <w:rtl/>
        </w:rPr>
        <w:t>.</w:t>
      </w:r>
      <w:r>
        <w:rPr>
          <w:rFonts w:hint="cs"/>
          <w:rtl/>
        </w:rPr>
        <w:t xml:space="preserve"> لكن لابدّ أن يكون عمر بن الخطّاب وراء كل تشريع</w:t>
      </w:r>
      <w:r w:rsidR="00336899">
        <w:rPr>
          <w:rFonts w:hint="cs"/>
          <w:rtl/>
        </w:rPr>
        <w:t>!.</w:t>
      </w:r>
    </w:p>
    <w:p w:rsidR="00D656D1" w:rsidRDefault="00D656D1" w:rsidP="00336899">
      <w:pPr>
        <w:pStyle w:val="libNormal"/>
        <w:rPr>
          <w:rtl/>
        </w:rPr>
      </w:pPr>
      <w:r>
        <w:rPr>
          <w:rFonts w:hint="cs"/>
          <w:rtl/>
        </w:rPr>
        <w:t>قال</w:t>
      </w:r>
      <w:r w:rsidR="00336899">
        <w:rPr>
          <w:rFonts w:hint="cs"/>
          <w:rtl/>
        </w:rPr>
        <w:t>:</w:t>
      </w:r>
      <w:r>
        <w:rPr>
          <w:rFonts w:hint="cs"/>
          <w:rtl/>
        </w:rPr>
        <w:t xml:space="preserve"> والثالث أنّ عمر بن الخطّاب قال</w:t>
      </w:r>
      <w:r w:rsidR="00336899">
        <w:rPr>
          <w:rFonts w:hint="cs"/>
          <w:rtl/>
        </w:rPr>
        <w:t>:</w:t>
      </w:r>
      <w:r>
        <w:rPr>
          <w:rFonts w:hint="cs"/>
          <w:rtl/>
        </w:rPr>
        <w:t xml:space="preserve"> قلت </w:t>
      </w:r>
      <w:r w:rsidR="00336899">
        <w:rPr>
          <w:rFonts w:hint="cs"/>
          <w:rtl/>
        </w:rPr>
        <w:t>(</w:t>
      </w:r>
      <w:r>
        <w:rPr>
          <w:rFonts w:hint="cs"/>
          <w:rtl/>
        </w:rPr>
        <w:t>يا رسول الله إن نساءك يدخل عليهن البر والفاجر فلو أمرتهن أن يحتجبن فنزلت آية الحجاب</w:t>
      </w:r>
      <w:r w:rsidR="00336899">
        <w:rPr>
          <w:rFonts w:hint="cs"/>
          <w:rtl/>
        </w:rPr>
        <w:t>).</w:t>
      </w:r>
      <w:r>
        <w:rPr>
          <w:rFonts w:hint="cs"/>
          <w:rtl/>
        </w:rPr>
        <w:t xml:space="preserve"> أخرجه البخاريّ من حديث أنس وأخرجه مسلم من حديث ابن عمر</w:t>
      </w:r>
      <w:r w:rsidR="00336899">
        <w:rPr>
          <w:rFonts w:hint="cs"/>
          <w:rtl/>
        </w:rPr>
        <w:t>،</w:t>
      </w:r>
      <w:r>
        <w:rPr>
          <w:rFonts w:hint="cs"/>
          <w:rtl/>
        </w:rPr>
        <w:t xml:space="preserve"> كلاهما عن عمر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قال</w:t>
      </w:r>
      <w:r w:rsidR="00336899">
        <w:rPr>
          <w:rFonts w:hint="cs"/>
          <w:rtl/>
        </w:rPr>
        <w:t>:</w:t>
      </w:r>
      <w:r>
        <w:rPr>
          <w:rFonts w:hint="cs"/>
          <w:rtl/>
        </w:rPr>
        <w:t xml:space="preserve"> أحدها أنّ عمر بن الخطّاب رأى جارية متبرّجة فضربها وكفّ ما رأى من زينتها فذهبت إلى أهلها تشكو</w:t>
      </w:r>
      <w:r w:rsidR="00336899">
        <w:rPr>
          <w:rFonts w:hint="cs"/>
          <w:rtl/>
        </w:rPr>
        <w:t>،</w:t>
      </w:r>
      <w:r>
        <w:rPr>
          <w:rFonts w:hint="cs"/>
          <w:rtl/>
        </w:rPr>
        <w:t xml:space="preserve"> فخرجوا إليه فآذوه فنزلت هذه الآية رواه عطاء عن ابن عبّاس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قال ابن الجوزي في زاد المسير</w:t>
      </w:r>
      <w:r w:rsidR="00336899">
        <w:rPr>
          <w:rFonts w:hint="cs"/>
          <w:rtl/>
        </w:rPr>
        <w:t>:</w:t>
      </w:r>
      <w:r>
        <w:rPr>
          <w:rFonts w:hint="cs"/>
          <w:rtl/>
        </w:rPr>
        <w:t xml:space="preserve"> وعن أنس عن عمر بن الخطّاب قال</w:t>
      </w:r>
      <w:r w:rsidR="00336899">
        <w:rPr>
          <w:rFonts w:hint="cs"/>
          <w:rtl/>
        </w:rPr>
        <w:t>:</w:t>
      </w:r>
      <w:r>
        <w:rPr>
          <w:rFonts w:hint="cs"/>
          <w:rtl/>
        </w:rPr>
        <w:t xml:space="preserve"> </w:t>
      </w:r>
      <w:r w:rsidR="00336899">
        <w:rPr>
          <w:rFonts w:hint="cs"/>
          <w:rtl/>
        </w:rPr>
        <w:t>(</w:t>
      </w:r>
      <w:r>
        <w:rPr>
          <w:rFonts w:hint="cs"/>
          <w:rtl/>
        </w:rPr>
        <w:t>بلغني بعض ما آذى به رسول الله نساؤه فدخلت عليهنّ فجعلت أستقرئهنّ واحدة واحدة</w:t>
      </w:r>
      <w:r w:rsidR="00336899">
        <w:rPr>
          <w:rFonts w:hint="cs"/>
          <w:rtl/>
        </w:rPr>
        <w:t>!</w:t>
      </w:r>
      <w:r>
        <w:rPr>
          <w:rFonts w:hint="cs"/>
          <w:rtl/>
        </w:rPr>
        <w:t xml:space="preserve"> فقلت والله لتنتهنّ أو ليبدلنّه الله أزواجا خيرا منكنّ</w:t>
      </w:r>
      <w:r w:rsidR="00336899">
        <w:rPr>
          <w:rFonts w:hint="cs"/>
          <w:rtl/>
        </w:rPr>
        <w:t>.</w:t>
      </w:r>
      <w:r>
        <w:rPr>
          <w:rFonts w:hint="cs"/>
          <w:rtl/>
        </w:rPr>
        <w:t xml:space="preserve"> فنزلت هذه الآية والمعنى واجب من الله إن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النور</w:t>
      </w:r>
      <w:r w:rsidR="00336899">
        <w:rPr>
          <w:rFonts w:hint="cs"/>
          <w:rtl/>
        </w:rPr>
        <w:t>:</w:t>
      </w:r>
      <w:r>
        <w:rPr>
          <w:rFonts w:hint="cs"/>
          <w:rtl/>
        </w:rPr>
        <w:t xml:space="preserve"> 63</w:t>
      </w:r>
      <w:r w:rsidR="00336899">
        <w:rPr>
          <w:rFonts w:hint="cs"/>
          <w:rtl/>
        </w:rPr>
        <w:t>.</w:t>
      </w:r>
    </w:p>
    <w:p w:rsidR="00D656D1" w:rsidRDefault="00D656D1" w:rsidP="00336899">
      <w:pPr>
        <w:pStyle w:val="libFootnote0"/>
        <w:rPr>
          <w:rtl/>
        </w:rPr>
      </w:pPr>
      <w:r>
        <w:rPr>
          <w:rFonts w:hint="cs"/>
          <w:rtl/>
        </w:rPr>
        <w:t>(2) زاد المسير</w:t>
      </w:r>
      <w:r w:rsidR="00336899">
        <w:rPr>
          <w:rFonts w:hint="cs"/>
          <w:rtl/>
        </w:rPr>
        <w:t>،</w:t>
      </w:r>
      <w:r>
        <w:rPr>
          <w:rFonts w:hint="cs"/>
          <w:rtl/>
        </w:rPr>
        <w:t xml:space="preserve"> ج 6 ص 60</w:t>
      </w:r>
      <w:r w:rsidR="00336899">
        <w:rPr>
          <w:rFonts w:hint="cs"/>
          <w:rtl/>
        </w:rPr>
        <w:t>.</w:t>
      </w:r>
    </w:p>
    <w:p w:rsidR="00D656D1" w:rsidRDefault="00D656D1" w:rsidP="00336899">
      <w:pPr>
        <w:pStyle w:val="libFootnote0"/>
        <w:rPr>
          <w:rtl/>
        </w:rPr>
      </w:pPr>
      <w:r>
        <w:rPr>
          <w:rFonts w:hint="cs"/>
          <w:rtl/>
        </w:rPr>
        <w:t>(3) زاد المسير</w:t>
      </w:r>
      <w:r w:rsidR="00336899">
        <w:rPr>
          <w:rFonts w:hint="cs"/>
          <w:rtl/>
        </w:rPr>
        <w:t>،</w:t>
      </w:r>
      <w:r>
        <w:rPr>
          <w:rFonts w:hint="cs"/>
          <w:rtl/>
        </w:rPr>
        <w:t xml:space="preserve"> ج 6 ص 413</w:t>
      </w:r>
      <w:r w:rsidR="00336899">
        <w:rPr>
          <w:rFonts w:hint="cs"/>
          <w:rtl/>
        </w:rPr>
        <w:t>.</w:t>
      </w:r>
    </w:p>
    <w:p w:rsidR="00D656D1" w:rsidRDefault="00D656D1" w:rsidP="00336899">
      <w:pPr>
        <w:pStyle w:val="libFootnote0"/>
        <w:rPr>
          <w:rtl/>
        </w:rPr>
      </w:pPr>
      <w:r>
        <w:rPr>
          <w:rFonts w:hint="cs"/>
          <w:rtl/>
        </w:rPr>
        <w:t>(4) وقال</w:t>
      </w:r>
      <w:r w:rsidR="00336899">
        <w:rPr>
          <w:rFonts w:hint="cs"/>
          <w:rtl/>
        </w:rPr>
        <w:t>:</w:t>
      </w:r>
      <w:r>
        <w:rPr>
          <w:rFonts w:hint="cs"/>
          <w:rtl/>
        </w:rPr>
        <w:t xml:space="preserve"> زاد المسير</w:t>
      </w:r>
      <w:r w:rsidR="00336899">
        <w:rPr>
          <w:rFonts w:hint="cs"/>
          <w:rtl/>
        </w:rPr>
        <w:t>،</w:t>
      </w:r>
      <w:r>
        <w:rPr>
          <w:rFonts w:hint="cs"/>
          <w:rtl/>
        </w:rPr>
        <w:t xml:space="preserve"> ج 6 ص 421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طلقكنّ رسوله أن يبدله أزواجا خيرا منكنّ مسلمات أي خاضعات لله</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لكن هذه القصّة تقابلها قصّة أخرى في صحيح البخاريّ تشبهها إلى حدّ بعيد</w:t>
      </w:r>
      <w:r w:rsidR="00336899">
        <w:rPr>
          <w:rFonts w:hint="cs"/>
          <w:rtl/>
        </w:rPr>
        <w:t>.</w:t>
      </w:r>
      <w:r>
        <w:rPr>
          <w:rFonts w:hint="cs"/>
          <w:rtl/>
        </w:rPr>
        <w:t xml:space="preserve"> ففي البخاريّ</w:t>
      </w:r>
      <w:r w:rsidR="00336899">
        <w:rPr>
          <w:rFonts w:hint="cs"/>
          <w:rtl/>
        </w:rPr>
        <w:t>:</w:t>
      </w:r>
      <w:r>
        <w:rPr>
          <w:rFonts w:hint="cs"/>
          <w:rtl/>
        </w:rPr>
        <w:t xml:space="preserve"> قال عمر</w:t>
      </w:r>
      <w:r w:rsidR="00336899">
        <w:rPr>
          <w:rFonts w:hint="cs"/>
          <w:rtl/>
        </w:rPr>
        <w:t>:</w:t>
      </w:r>
      <w:r>
        <w:rPr>
          <w:rFonts w:hint="cs"/>
          <w:rtl/>
        </w:rPr>
        <w:t xml:space="preserve"> ثمّ خرجت حتّى دخلت على أمّ سلمة لقرابتي منها فكلّمتها فقالت أمّ سلمة</w:t>
      </w:r>
      <w:r w:rsidR="00336899">
        <w:rPr>
          <w:rFonts w:hint="cs"/>
          <w:rtl/>
        </w:rPr>
        <w:t>:</w:t>
      </w:r>
      <w:r>
        <w:rPr>
          <w:rFonts w:hint="cs"/>
          <w:rtl/>
        </w:rPr>
        <w:t xml:space="preserve"> عجبا لك يا ابن الخطّاب دخلت في كلّ شيء حتى تبتغي أن تدخل بين رسول الله وأزواجه فأخذتني والله أخذا كسرتني عن بعض ما كنت أجد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قال ابن عاشور</w:t>
      </w:r>
      <w:r w:rsidR="00336899">
        <w:rPr>
          <w:rFonts w:hint="cs"/>
          <w:rtl/>
        </w:rPr>
        <w:t>:</w:t>
      </w:r>
      <w:r>
        <w:rPr>
          <w:rFonts w:hint="cs"/>
          <w:rtl/>
        </w:rPr>
        <w:t xml:space="preserve"> وفي حديث آخر في الصحيح عن أنس أيضا أن عمر بن الخطّاب </w:t>
      </w:r>
      <w:r w:rsidR="001C0D77" w:rsidRPr="001C0D77">
        <w:rPr>
          <w:rStyle w:val="libAlaemChar"/>
          <w:rFonts w:hint="cs"/>
          <w:rtl/>
        </w:rPr>
        <w:t>رضي‌الله‌عنه</w:t>
      </w:r>
      <w:r>
        <w:rPr>
          <w:rFonts w:hint="cs"/>
          <w:rtl/>
        </w:rPr>
        <w:t xml:space="preserve"> قال له</w:t>
      </w:r>
      <w:r w:rsidR="00336899">
        <w:rPr>
          <w:rFonts w:hint="cs"/>
          <w:rtl/>
        </w:rPr>
        <w:t>:</w:t>
      </w:r>
      <w:r>
        <w:rPr>
          <w:rFonts w:hint="cs"/>
          <w:rtl/>
        </w:rPr>
        <w:t xml:space="preserve"> يا رسول الله يدخل عليك البرّ والفاجر فلو أمرت أمّهات المؤمنين بالحجاب فأنزل الله آية الحجاب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وفيه اعتراف أنّ عمر لا يعتقد بعدالة جميع الصحابة</w:t>
      </w:r>
      <w:r w:rsidR="00336899">
        <w:rPr>
          <w:rFonts w:hint="cs"/>
          <w:rtl/>
        </w:rPr>
        <w:t>،</w:t>
      </w:r>
      <w:r>
        <w:rPr>
          <w:rFonts w:hint="cs"/>
          <w:rtl/>
        </w:rPr>
        <w:t xml:space="preserve"> وظاهر ما ذكروه أنّ النبي </w:t>
      </w:r>
      <w:r w:rsidR="001C0D77" w:rsidRPr="001C0D77">
        <w:rPr>
          <w:rStyle w:val="libAlaemChar"/>
          <w:rFonts w:hint="cs"/>
          <w:rtl/>
        </w:rPr>
        <w:t>صلى‌الله‌عليه‌وآله‌وسلم</w:t>
      </w:r>
      <w:r>
        <w:rPr>
          <w:rFonts w:hint="cs"/>
          <w:rtl/>
        </w:rPr>
        <w:t xml:space="preserve"> لم يعلّق على كلام عمر</w:t>
      </w:r>
      <w:r w:rsidR="00336899">
        <w:rPr>
          <w:rFonts w:hint="cs"/>
          <w:rtl/>
        </w:rPr>
        <w:t>،</w:t>
      </w:r>
      <w:r>
        <w:rPr>
          <w:rFonts w:hint="cs"/>
          <w:rtl/>
        </w:rPr>
        <w:t xml:space="preserve"> ومثل هذا السّكوت يعدّ تقريرا لقول عمر</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هل كان نزل قوله تعالى </w:t>
      </w:r>
      <w:r w:rsidR="00336899">
        <w:rPr>
          <w:rFonts w:hint="cs"/>
          <w:rtl/>
        </w:rPr>
        <w:t>(</w:t>
      </w:r>
      <w:r>
        <w:rPr>
          <w:rFonts w:hint="cs"/>
          <w:rtl/>
        </w:rPr>
        <w:t>وأزواجه أمهاتهم</w:t>
      </w:r>
      <w:r w:rsidR="00336899">
        <w:rPr>
          <w:rFonts w:hint="cs"/>
          <w:rtl/>
        </w:rPr>
        <w:t>)</w:t>
      </w:r>
      <w:r>
        <w:rPr>
          <w:rFonts w:hint="cs"/>
          <w:rtl/>
        </w:rPr>
        <w:t xml:space="preserve"> حتى يقول عمر فلو أمرت أمّهات المؤمنين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وأخرج ابن مردويه من طريق عمرو بن ميمون عن عمر بن الخطّاب أنه مر بمقام إبراهيم فقال يا رسول الله أليس نقوم مقام خليل ربنا قال بلى قال أفلا نتخذه مصلى فلم يلبث إلا يسيرا حتى نزلت </w:t>
      </w:r>
      <w:r w:rsidRPr="001C0D77">
        <w:rPr>
          <w:rStyle w:val="libFootnotenumChar"/>
          <w:rFonts w:hint="cs"/>
          <w:rtl/>
        </w:rPr>
        <w:t>(5)</w:t>
      </w:r>
      <w:r w:rsidR="00336899">
        <w:rPr>
          <w:rFonts w:hint="cs"/>
          <w:rtl/>
        </w:rPr>
        <w:t>.</w:t>
      </w:r>
    </w:p>
    <w:p w:rsidR="00D656D1" w:rsidRDefault="00D656D1" w:rsidP="00336899">
      <w:pPr>
        <w:pStyle w:val="libNormal"/>
        <w:rPr>
          <w:rtl/>
        </w:rPr>
      </w:pPr>
      <w:r>
        <w:rPr>
          <w:rFonts w:hint="cs"/>
          <w:rtl/>
        </w:rPr>
        <w:t>وأخرج عن عبد الرحمن بن أبي ليلى أن يهوديا لقي عمر بن الخطّاب فقال إن جبريل الذي يذكر صاحبكم عدوّ لنا فقال عمر</w:t>
      </w:r>
      <w:r w:rsidR="00336899">
        <w:rPr>
          <w:rFonts w:hint="cs"/>
          <w:rtl/>
        </w:rPr>
        <w:t>:</w:t>
      </w:r>
      <w:r>
        <w:rPr>
          <w:rFonts w:hint="cs"/>
          <w:rtl/>
        </w:rPr>
        <w:t xml:space="preserve"> </w:t>
      </w:r>
      <w:r w:rsidR="00336899">
        <w:rPr>
          <w:rFonts w:hint="cs"/>
          <w:rtl/>
        </w:rPr>
        <w:t>(</w:t>
      </w:r>
      <w:r>
        <w:rPr>
          <w:rFonts w:hint="cs"/>
          <w:rtl/>
        </w:rPr>
        <w:t>من كان عدوا لله وملائكته ورسله وجبريل وميكال فإن الله عدو للكافرين</w:t>
      </w:r>
      <w:r w:rsidR="00336899">
        <w:rPr>
          <w:rFonts w:hint="cs"/>
          <w:rtl/>
        </w:rPr>
        <w:t>)</w:t>
      </w:r>
      <w:r>
        <w:rPr>
          <w:rFonts w:hint="cs"/>
          <w:rtl/>
        </w:rPr>
        <w:t xml:space="preserve"> قال فنزلت على لسان عمر</w:t>
      </w:r>
      <w:r w:rsidR="00336899">
        <w:rPr>
          <w:rFonts w:hint="cs"/>
          <w:rtl/>
        </w:rPr>
        <w:t>.</w:t>
      </w:r>
    </w:p>
    <w:p w:rsidR="00D656D1" w:rsidRDefault="00D656D1" w:rsidP="00336899">
      <w:pPr>
        <w:pStyle w:val="libNormal"/>
        <w:rPr>
          <w:rtl/>
        </w:rPr>
      </w:pPr>
      <w:r>
        <w:rPr>
          <w:rFonts w:hint="cs"/>
          <w:rtl/>
        </w:rPr>
        <w:t>يقولون</w:t>
      </w:r>
      <w:r w:rsidR="00336899">
        <w:rPr>
          <w:rFonts w:hint="cs"/>
          <w:rtl/>
        </w:rPr>
        <w:t>:</w:t>
      </w:r>
      <w:r>
        <w:rPr>
          <w:rFonts w:hint="cs"/>
          <w:rtl/>
        </w:rPr>
        <w:t xml:space="preserve"> </w:t>
      </w:r>
      <w:r w:rsidR="00336899">
        <w:rPr>
          <w:rFonts w:hint="cs"/>
          <w:rtl/>
        </w:rPr>
        <w:t>(</w:t>
      </w:r>
      <w:r>
        <w:rPr>
          <w:rFonts w:hint="cs"/>
          <w:rtl/>
        </w:rPr>
        <w:t>على لسان عمر</w:t>
      </w:r>
      <w:r w:rsidR="00336899">
        <w:rPr>
          <w:rFonts w:hint="cs"/>
          <w:rtl/>
        </w:rPr>
        <w:t>)،</w:t>
      </w:r>
      <w:r>
        <w:rPr>
          <w:rFonts w:hint="cs"/>
          <w:rtl/>
        </w:rPr>
        <w:t xml:space="preserve"> وفيه إشكال كبير على الذين يقولون إنّ القرآن ليس بمخلوق</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زاد المسير</w:t>
      </w:r>
      <w:r w:rsidR="00336899">
        <w:rPr>
          <w:rFonts w:hint="cs"/>
          <w:rtl/>
        </w:rPr>
        <w:t>،</w:t>
      </w:r>
      <w:r>
        <w:rPr>
          <w:rFonts w:hint="cs"/>
          <w:rtl/>
        </w:rPr>
        <w:t xml:space="preserve"> ج 8 ص 311</w:t>
      </w:r>
      <w:r w:rsidR="00336899">
        <w:rPr>
          <w:rFonts w:hint="cs"/>
          <w:rtl/>
        </w:rPr>
        <w:t>.</w:t>
      </w:r>
    </w:p>
    <w:p w:rsidR="00D656D1" w:rsidRDefault="00D656D1" w:rsidP="00336899">
      <w:pPr>
        <w:pStyle w:val="libFootnote0"/>
        <w:rPr>
          <w:rtl/>
        </w:rPr>
      </w:pPr>
      <w:r>
        <w:rPr>
          <w:rFonts w:hint="cs"/>
          <w:rtl/>
        </w:rPr>
        <w:t>(2) صحيح البخاريّ ج 3 ص 206 بحاشية السندي</w:t>
      </w:r>
      <w:r w:rsidR="00336899">
        <w:rPr>
          <w:rFonts w:hint="cs"/>
          <w:rtl/>
        </w:rPr>
        <w:t>.</w:t>
      </w:r>
    </w:p>
    <w:p w:rsidR="00D656D1" w:rsidRDefault="00D656D1" w:rsidP="00336899">
      <w:pPr>
        <w:pStyle w:val="libFootnote0"/>
        <w:rPr>
          <w:rtl/>
        </w:rPr>
      </w:pPr>
      <w:r>
        <w:rPr>
          <w:rFonts w:hint="cs"/>
          <w:rtl/>
        </w:rPr>
        <w:t>(3) التحرير والتنوير</w:t>
      </w:r>
      <w:r w:rsidR="00336899">
        <w:rPr>
          <w:rFonts w:hint="cs"/>
          <w:rtl/>
        </w:rPr>
        <w:t>،</w:t>
      </w:r>
      <w:r>
        <w:rPr>
          <w:rFonts w:hint="cs"/>
          <w:rtl/>
        </w:rPr>
        <w:t xml:space="preserve"> ج 1 ص 384</w:t>
      </w:r>
      <w:r w:rsidR="00336899">
        <w:rPr>
          <w:rFonts w:hint="cs"/>
          <w:rtl/>
        </w:rPr>
        <w:t>.</w:t>
      </w:r>
    </w:p>
    <w:p w:rsidR="00D656D1" w:rsidRDefault="00D656D1" w:rsidP="00336899">
      <w:pPr>
        <w:pStyle w:val="libFootnote0"/>
        <w:rPr>
          <w:rtl/>
        </w:rPr>
      </w:pPr>
      <w:r>
        <w:rPr>
          <w:rFonts w:hint="cs"/>
          <w:rtl/>
        </w:rPr>
        <w:t xml:space="preserve">(4) </w:t>
      </w:r>
      <w:r w:rsidR="00336899">
        <w:rPr>
          <w:rFonts w:hint="cs"/>
          <w:rtl/>
        </w:rPr>
        <w:t>(</w:t>
      </w:r>
      <w:r>
        <w:rPr>
          <w:rFonts w:hint="cs"/>
          <w:rtl/>
        </w:rPr>
        <w:t>النبي أولى بالمؤمنين من أنفسهم وأزواجه أمهاتهم</w:t>
      </w:r>
      <w:r w:rsidR="00336899">
        <w:rPr>
          <w:rFonts w:hint="cs"/>
          <w:rtl/>
        </w:rPr>
        <w:t>)</w:t>
      </w:r>
      <w:r>
        <w:rPr>
          <w:rFonts w:hint="cs"/>
          <w:rtl/>
        </w:rPr>
        <w:t xml:space="preserve"> الآية 6 من سورة الأحزاب</w:t>
      </w:r>
      <w:r w:rsidR="00336899">
        <w:rPr>
          <w:rFonts w:hint="cs"/>
          <w:rtl/>
        </w:rPr>
        <w:t>.</w:t>
      </w:r>
    </w:p>
    <w:p w:rsidR="00D656D1" w:rsidRDefault="00D656D1" w:rsidP="00336899">
      <w:pPr>
        <w:pStyle w:val="libFootnote0"/>
        <w:rPr>
          <w:rtl/>
        </w:rPr>
      </w:pPr>
      <w:r>
        <w:rPr>
          <w:rFonts w:hint="cs"/>
          <w:rtl/>
        </w:rPr>
        <w:t>(5) الإتقان في علوم القرآن</w:t>
      </w:r>
      <w:r w:rsidR="00336899">
        <w:rPr>
          <w:rFonts w:hint="cs"/>
          <w:rtl/>
        </w:rPr>
        <w:t>،</w:t>
      </w:r>
      <w:r>
        <w:rPr>
          <w:rFonts w:hint="cs"/>
          <w:rtl/>
        </w:rPr>
        <w:t xml:space="preserve"> السيوطي</w:t>
      </w:r>
      <w:r w:rsidR="00336899">
        <w:rPr>
          <w:rFonts w:hint="cs"/>
          <w:rtl/>
        </w:rPr>
        <w:t>،</w:t>
      </w:r>
      <w:r>
        <w:rPr>
          <w:rFonts w:hint="cs"/>
          <w:rtl/>
        </w:rPr>
        <w:t xml:space="preserve"> ج 1 ص 59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وأخرج ابن مردويه من طريق عمرو بن ميمون عن عمر بن الخطّاب أنه مرّ من مقام إبراهيم فقال</w:t>
      </w:r>
      <w:r w:rsidR="00336899">
        <w:rPr>
          <w:rFonts w:hint="cs"/>
          <w:rtl/>
        </w:rPr>
        <w:t>:</w:t>
      </w:r>
      <w:r>
        <w:rPr>
          <w:rFonts w:hint="cs"/>
          <w:rtl/>
        </w:rPr>
        <w:t xml:space="preserve"> يا رسول الله أليس نقوم مقام خليل ربّنا</w:t>
      </w:r>
      <w:r w:rsidR="00336899">
        <w:rPr>
          <w:rFonts w:hint="cs"/>
          <w:rtl/>
        </w:rPr>
        <w:t>؟</w:t>
      </w:r>
      <w:r>
        <w:rPr>
          <w:rFonts w:hint="cs"/>
          <w:rtl/>
        </w:rPr>
        <w:t xml:space="preserve"> قال</w:t>
      </w:r>
      <w:r w:rsidR="00336899">
        <w:rPr>
          <w:rFonts w:hint="cs"/>
          <w:rtl/>
        </w:rPr>
        <w:t>:</w:t>
      </w:r>
      <w:r>
        <w:rPr>
          <w:rFonts w:hint="cs"/>
          <w:rtl/>
        </w:rPr>
        <w:t xml:space="preserve"> بلى قال</w:t>
      </w:r>
      <w:r w:rsidR="00336899">
        <w:rPr>
          <w:rFonts w:hint="cs"/>
          <w:rtl/>
        </w:rPr>
        <w:t>:</w:t>
      </w:r>
      <w:r>
        <w:rPr>
          <w:rFonts w:hint="cs"/>
          <w:rtl/>
        </w:rPr>
        <w:t xml:space="preserve"> أفلا نتخذه مصلّى فلم نلبث إلا يسيرا حتى نزلت</w:t>
      </w:r>
      <w:r w:rsidR="00336899">
        <w:rPr>
          <w:rFonts w:hint="cs"/>
          <w:rtl/>
        </w:rPr>
        <w:t>:</w:t>
      </w:r>
      <w:r>
        <w:rPr>
          <w:rFonts w:hint="cs"/>
          <w:rtl/>
        </w:rPr>
        <w:t xml:space="preserve"> </w:t>
      </w:r>
      <w:r w:rsidR="00336899">
        <w:rPr>
          <w:rFonts w:hint="cs"/>
          <w:rtl/>
        </w:rPr>
        <w:t>(</w:t>
      </w:r>
      <w:r>
        <w:rPr>
          <w:rFonts w:hint="cs"/>
          <w:rtl/>
        </w:rPr>
        <w:t>واتخذوا من مقام إبراهيم مصلى</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w:t>
      </w:r>
      <w:r w:rsidR="00336899">
        <w:rPr>
          <w:rFonts w:hint="cs"/>
          <w:rtl/>
        </w:rPr>
        <w:t>:</w:t>
      </w:r>
      <w:r>
        <w:rPr>
          <w:rFonts w:hint="cs"/>
          <w:rtl/>
        </w:rPr>
        <w:t xml:space="preserve"> </w:t>
      </w:r>
      <w:r w:rsidR="00336899">
        <w:rPr>
          <w:rFonts w:hint="cs"/>
          <w:rtl/>
        </w:rPr>
        <w:t>(</w:t>
      </w:r>
      <w:r>
        <w:rPr>
          <w:rFonts w:hint="cs"/>
          <w:rtl/>
        </w:rPr>
        <w:t>وما كان لنبي</w:t>
      </w:r>
      <w:r w:rsidR="00336899">
        <w:rPr>
          <w:rFonts w:hint="cs"/>
          <w:rtl/>
        </w:rPr>
        <w:t>.</w:t>
      </w:r>
      <w:r>
        <w:rPr>
          <w:rFonts w:hint="cs"/>
          <w:rtl/>
        </w:rPr>
        <w:t>.</w:t>
      </w:r>
      <w:r w:rsidR="00336899">
        <w:rPr>
          <w:rFonts w:hint="cs"/>
          <w:rtl/>
        </w:rPr>
        <w:t>)</w:t>
      </w:r>
      <w:r>
        <w:rPr>
          <w:rFonts w:hint="cs"/>
          <w:rtl/>
        </w:rPr>
        <w:t xml:space="preserve"> الآية روى أحمد وغيره عن أنس قال استشار النبي </w:t>
      </w:r>
      <w:r w:rsidR="001C0D77" w:rsidRPr="001C0D77">
        <w:rPr>
          <w:rStyle w:val="libAlaemChar"/>
          <w:rFonts w:hint="cs"/>
          <w:rtl/>
        </w:rPr>
        <w:t>صلى‌الله‌عليه‌وآله‌وسلم</w:t>
      </w:r>
      <w:r>
        <w:rPr>
          <w:rFonts w:hint="cs"/>
          <w:rtl/>
        </w:rPr>
        <w:t xml:space="preserve"> في الأسرى يوم بدر فقال</w:t>
      </w:r>
      <w:r w:rsidR="00336899">
        <w:rPr>
          <w:rFonts w:hint="cs"/>
          <w:rtl/>
        </w:rPr>
        <w:t>:</w:t>
      </w:r>
      <w:r>
        <w:rPr>
          <w:rFonts w:hint="cs"/>
          <w:rtl/>
        </w:rPr>
        <w:t xml:space="preserve"> إن الله قد أمكنكم منهم فقال عمر بن الخطّاب فقال</w:t>
      </w:r>
      <w:r w:rsidR="00336899">
        <w:rPr>
          <w:rFonts w:hint="cs"/>
          <w:rtl/>
        </w:rPr>
        <w:t>:</w:t>
      </w:r>
      <w:r>
        <w:rPr>
          <w:rFonts w:hint="cs"/>
          <w:rtl/>
        </w:rPr>
        <w:t xml:space="preserve"> يا رسول الله اضرب أعناقهم فأعرض عنه فقال أبوبكر</w:t>
      </w:r>
      <w:r w:rsidR="00336899">
        <w:rPr>
          <w:rFonts w:hint="cs"/>
          <w:rtl/>
        </w:rPr>
        <w:t>:</w:t>
      </w:r>
      <w:r>
        <w:rPr>
          <w:rFonts w:hint="cs"/>
          <w:rtl/>
        </w:rPr>
        <w:t xml:space="preserve"> نري أن تعفو عنهم وأن تقبل منهم الفداء فعفا عنهم وقبل منهم الفداء فأنزل الله </w:t>
      </w:r>
      <w:r w:rsidR="00336899">
        <w:rPr>
          <w:rFonts w:hint="cs"/>
          <w:rtl/>
        </w:rPr>
        <w:t>(</w:t>
      </w:r>
      <w:r>
        <w:rPr>
          <w:rFonts w:hint="cs"/>
          <w:rtl/>
        </w:rPr>
        <w:t>لو لا كتاب من الله سبق</w:t>
      </w:r>
      <w:r w:rsidR="00336899">
        <w:rPr>
          <w:rFonts w:hint="cs"/>
          <w:rtl/>
        </w:rPr>
        <w:t>)</w:t>
      </w:r>
      <w:r>
        <w:rPr>
          <w:rFonts w:hint="cs"/>
          <w:rtl/>
        </w:rPr>
        <w:t xml:space="preserve"> الآية</w:t>
      </w:r>
      <w:r w:rsidR="00336899">
        <w:rPr>
          <w:rFonts w:hint="cs"/>
          <w:rtl/>
        </w:rPr>
        <w:t>.</w:t>
      </w:r>
    </w:p>
    <w:p w:rsidR="00D656D1" w:rsidRDefault="00D656D1" w:rsidP="00336899">
      <w:pPr>
        <w:pStyle w:val="libNormal"/>
        <w:rPr>
          <w:rtl/>
        </w:rPr>
      </w:pPr>
      <w:r>
        <w:rPr>
          <w:rFonts w:hint="cs"/>
          <w:rtl/>
        </w:rPr>
        <w:t xml:space="preserve">ههنا إعراض النبي </w:t>
      </w:r>
      <w:r w:rsidR="001C0D77" w:rsidRPr="001C0D77">
        <w:rPr>
          <w:rStyle w:val="libAlaemChar"/>
          <w:rFonts w:hint="cs"/>
          <w:rtl/>
        </w:rPr>
        <w:t>صلى‌الله‌عليه‌وآله‌وسلم</w:t>
      </w:r>
      <w:r>
        <w:rPr>
          <w:rFonts w:hint="cs"/>
          <w:rtl/>
        </w:rPr>
        <w:t xml:space="preserve"> عن عمر</w:t>
      </w:r>
      <w:r w:rsidR="00336899">
        <w:rPr>
          <w:rFonts w:hint="cs"/>
          <w:rtl/>
        </w:rPr>
        <w:t>،</w:t>
      </w:r>
      <w:r>
        <w:rPr>
          <w:rFonts w:hint="cs"/>
          <w:rtl/>
        </w:rPr>
        <w:t xml:space="preserve"> والذين يجعلون هذا من الموافقات لا يفقهون كلام الله تعالى</w:t>
      </w:r>
      <w:r w:rsidR="00336899">
        <w:rPr>
          <w:rFonts w:hint="cs"/>
          <w:rtl/>
        </w:rPr>
        <w:t>،</w:t>
      </w:r>
      <w:r>
        <w:rPr>
          <w:rFonts w:hint="cs"/>
          <w:rtl/>
        </w:rPr>
        <w:t xml:space="preserve"> فإنّه سبحانه عزّ وجلّ يقول </w:t>
      </w:r>
      <w:r w:rsidR="00336899">
        <w:rPr>
          <w:rFonts w:hint="cs"/>
          <w:rtl/>
        </w:rPr>
        <w:t>(</w:t>
      </w:r>
      <w:r>
        <w:rPr>
          <w:rFonts w:hint="cs"/>
          <w:rtl/>
        </w:rPr>
        <w:t>وما كان الله ليعذّبهم وأنت فيهم</w:t>
      </w:r>
      <w:r w:rsidR="00336899">
        <w:rPr>
          <w:rFonts w:hint="cs"/>
          <w:rtl/>
        </w:rPr>
        <w:t>)</w:t>
      </w:r>
      <w:r>
        <w:rPr>
          <w:rFonts w:hint="cs"/>
          <w:rtl/>
        </w:rPr>
        <w:t xml:space="preserve"> ولم يقل وما كان الله ليعذّبهم وعمر فيهم</w:t>
      </w:r>
      <w:r w:rsidR="00336899">
        <w:rPr>
          <w:rFonts w:hint="cs"/>
          <w:rtl/>
        </w:rPr>
        <w:t>!.</w:t>
      </w:r>
    </w:p>
    <w:p w:rsidR="00D656D1" w:rsidRDefault="00D656D1" w:rsidP="00336899">
      <w:pPr>
        <w:pStyle w:val="libNormal"/>
        <w:rPr>
          <w:rtl/>
        </w:rPr>
      </w:pPr>
      <w:r>
        <w:rPr>
          <w:rFonts w:hint="cs"/>
          <w:rtl/>
        </w:rPr>
        <w:t xml:space="preserve">أخبرنا محمد بن إسحاق بن إبراهيم مولى ثقيف حدثنا سوار بن عبد الله العنبري حدثنا أبو عامر العقدي حدثنا خارجة بن عبد الله الأنصاري عن نافع عن بن عمر أن النبي </w:t>
      </w:r>
      <w:r w:rsidR="001C0D77" w:rsidRPr="001C0D77">
        <w:rPr>
          <w:rStyle w:val="libAlaemChar"/>
          <w:rFonts w:hint="cs"/>
          <w:rtl/>
        </w:rPr>
        <w:t>صلى‌الله‌عليه‌وآله‌وسلم</w:t>
      </w:r>
      <w:r>
        <w:rPr>
          <w:rFonts w:hint="cs"/>
          <w:rtl/>
        </w:rPr>
        <w:t xml:space="preserve"> قال إن الله جعل الحق على لسان عمر وقلبه وقال بن عمر ما نزل بالناس أمر قط فقالوا فيه وقال عمر بن الخطّاب إلا نزل القرآن على نحو مما قال عمر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قلت</w:t>
      </w:r>
      <w:r w:rsidR="00336899">
        <w:rPr>
          <w:rFonts w:hint="cs"/>
          <w:rtl/>
        </w:rPr>
        <w:t>:</w:t>
      </w:r>
      <w:r>
        <w:rPr>
          <w:rFonts w:hint="cs"/>
          <w:rtl/>
        </w:rPr>
        <w:t xml:space="preserve"> نعم</w:t>
      </w:r>
      <w:r w:rsidR="00336899">
        <w:rPr>
          <w:rFonts w:hint="cs"/>
          <w:rtl/>
        </w:rPr>
        <w:t>؛</w:t>
      </w:r>
      <w:r>
        <w:rPr>
          <w:rFonts w:hint="cs"/>
          <w:rtl/>
        </w:rPr>
        <w:t xml:space="preserve"> ابن عمر يروي في فضائل أبيه عمر</w:t>
      </w:r>
      <w:r w:rsidR="00336899">
        <w:rPr>
          <w:rFonts w:hint="cs"/>
          <w:rtl/>
        </w:rPr>
        <w:t>،</w:t>
      </w:r>
      <w:r>
        <w:rPr>
          <w:rFonts w:hint="cs"/>
          <w:rtl/>
        </w:rPr>
        <w:t xml:space="preserve"> ويجرّ النّار إلى قرصه</w:t>
      </w:r>
      <w:r w:rsidR="00336899">
        <w:rPr>
          <w:rFonts w:hint="cs"/>
          <w:rtl/>
        </w:rPr>
        <w:t>،</w:t>
      </w:r>
      <w:r>
        <w:rPr>
          <w:rFonts w:hint="cs"/>
          <w:rtl/>
        </w:rPr>
        <w:t xml:space="preserve"> وعندنا في المغرب العربي مثل يقول</w:t>
      </w:r>
      <w:r w:rsidR="00336899">
        <w:rPr>
          <w:rFonts w:hint="cs"/>
          <w:rtl/>
        </w:rPr>
        <w:t>:</w:t>
      </w:r>
      <w:r>
        <w:rPr>
          <w:rFonts w:hint="cs"/>
          <w:rtl/>
        </w:rPr>
        <w:t xml:space="preserve"> لا يمدح العروس إلا أمّها أو فمها</w:t>
      </w:r>
      <w:r w:rsidR="00336899">
        <w:rPr>
          <w:rFonts w:hint="cs"/>
          <w:rtl/>
        </w:rPr>
        <w:t>!).</w:t>
      </w:r>
    </w:p>
    <w:p w:rsidR="00D656D1" w:rsidRDefault="00D656D1" w:rsidP="00336899">
      <w:pPr>
        <w:pStyle w:val="libNormal"/>
        <w:rPr>
          <w:rtl/>
        </w:rPr>
      </w:pPr>
      <w:r>
        <w:rPr>
          <w:rFonts w:hint="cs"/>
          <w:rtl/>
        </w:rPr>
        <w:t xml:space="preserve">ورووا أنّ عمر بن الخطّاب شتمه أعرابيّ من المشركين فشتمه عمر وهمّ بقتله فكاد أن يثير فتنة فنزلت هذه الآية </w:t>
      </w:r>
      <w:r w:rsidR="00336899">
        <w:rPr>
          <w:rFonts w:hint="cs"/>
          <w:rtl/>
        </w:rPr>
        <w:t>(</w:t>
      </w:r>
      <w:r>
        <w:rPr>
          <w:rFonts w:hint="cs"/>
          <w:rtl/>
        </w:rPr>
        <w:t>قل للذين آمنوا يغفروا</w:t>
      </w:r>
      <w:r w:rsidR="00336899">
        <w:rPr>
          <w:rFonts w:hint="cs"/>
          <w:rtl/>
        </w:rPr>
        <w:t>.</w:t>
      </w:r>
      <w:r>
        <w:rPr>
          <w:rFonts w:hint="cs"/>
          <w:rtl/>
        </w:rPr>
        <w:t>..</w:t>
      </w:r>
      <w:r w:rsidR="00336899">
        <w:rPr>
          <w:rFonts w:hint="cs"/>
          <w:rtl/>
        </w:rPr>
        <w:t>)</w:t>
      </w:r>
      <w:r>
        <w:rPr>
          <w:rFonts w:hint="cs"/>
          <w:rtl/>
        </w:rPr>
        <w:t xml:space="preserve">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حتّى حين يشتم عمر ينزل قرآن يؤيّده</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لباب النقول</w:t>
      </w:r>
      <w:r w:rsidR="00336899">
        <w:rPr>
          <w:rFonts w:hint="cs"/>
          <w:rtl/>
        </w:rPr>
        <w:t>،</w:t>
      </w:r>
      <w:r>
        <w:rPr>
          <w:rFonts w:hint="cs"/>
          <w:rtl/>
        </w:rPr>
        <w:t xml:space="preserve"> في أسباب النزول</w:t>
      </w:r>
      <w:r w:rsidR="00336899">
        <w:rPr>
          <w:rFonts w:hint="cs"/>
          <w:rtl/>
        </w:rPr>
        <w:t>،</w:t>
      </w:r>
      <w:r>
        <w:rPr>
          <w:rFonts w:hint="cs"/>
          <w:rtl/>
        </w:rPr>
        <w:t xml:space="preserve"> السيوطي</w:t>
      </w:r>
      <w:r w:rsidR="00336899">
        <w:rPr>
          <w:rFonts w:hint="cs"/>
          <w:rtl/>
        </w:rPr>
        <w:t>،</w:t>
      </w:r>
      <w:r>
        <w:rPr>
          <w:rFonts w:hint="cs"/>
          <w:rtl/>
        </w:rPr>
        <w:t xml:space="preserve"> ج 1 ص 17</w:t>
      </w:r>
      <w:r w:rsidR="00336899">
        <w:rPr>
          <w:rFonts w:hint="cs"/>
          <w:rtl/>
        </w:rPr>
        <w:t>.</w:t>
      </w:r>
    </w:p>
    <w:p w:rsidR="00D656D1" w:rsidRDefault="00D656D1" w:rsidP="00336899">
      <w:pPr>
        <w:pStyle w:val="libFootnote0"/>
        <w:rPr>
          <w:rtl/>
        </w:rPr>
      </w:pPr>
      <w:r>
        <w:rPr>
          <w:rFonts w:hint="cs"/>
          <w:rtl/>
        </w:rPr>
        <w:t>(2) صحيح ابن حبان</w:t>
      </w:r>
      <w:r w:rsidR="00336899">
        <w:rPr>
          <w:rFonts w:hint="cs"/>
          <w:rtl/>
        </w:rPr>
        <w:t>،</w:t>
      </w:r>
      <w:r>
        <w:rPr>
          <w:rFonts w:hint="cs"/>
          <w:rtl/>
        </w:rPr>
        <w:t xml:space="preserve"> ج 15 ص 318 تحت رقم 6895</w:t>
      </w:r>
      <w:r w:rsidR="00336899">
        <w:rPr>
          <w:rFonts w:hint="cs"/>
          <w:rtl/>
        </w:rPr>
        <w:t>.</w:t>
      </w:r>
    </w:p>
    <w:p w:rsidR="00D656D1" w:rsidRDefault="00D656D1" w:rsidP="00336899">
      <w:pPr>
        <w:pStyle w:val="libFootnote0"/>
        <w:rPr>
          <w:rtl/>
        </w:rPr>
      </w:pPr>
      <w:r>
        <w:rPr>
          <w:rFonts w:hint="cs"/>
          <w:rtl/>
        </w:rPr>
        <w:t>(3) تفسير مقاتل بن سليمان</w:t>
      </w:r>
      <w:r w:rsidR="00336899">
        <w:rPr>
          <w:rFonts w:hint="cs"/>
          <w:rtl/>
        </w:rPr>
        <w:t>،</w:t>
      </w:r>
      <w:r>
        <w:rPr>
          <w:rFonts w:hint="cs"/>
          <w:rtl/>
        </w:rPr>
        <w:t xml:space="preserve"> ج 2 ص 261 وتفسير السمعاني ج 3 ص 249 وتفسير البغوي ج 3 ص 119 وتفسير النسفي ج 4 ص 130 والمحرر الوجيز في تفسير الكتاب العزيز</w:t>
      </w:r>
      <w:r w:rsidR="00336899">
        <w:rPr>
          <w:rFonts w:hint="cs"/>
          <w:rtl/>
        </w:rPr>
        <w:t>،</w:t>
      </w:r>
      <w:r>
        <w:rPr>
          <w:rFonts w:hint="cs"/>
          <w:rtl/>
        </w:rPr>
        <w:t xml:space="preserve"> ج 3 ص 464 وتفسير العز بن عبد السلام</w:t>
      </w:r>
      <w:r w:rsidR="00336899">
        <w:rPr>
          <w:rFonts w:hint="cs"/>
          <w:rtl/>
        </w:rPr>
        <w:t>،</w:t>
      </w:r>
      <w:r>
        <w:rPr>
          <w:rFonts w:hint="cs"/>
          <w:rtl/>
        </w:rPr>
        <w:t xml:space="preserve"> ج 2 ص 221 وتفسير القرطبي ن ج 10 ص 276 وتفسير القرطبي ج 16 ص 156 وتفسير البيضاوي</w:t>
      </w:r>
      <w:r w:rsidR="00336899">
        <w:rPr>
          <w:rFonts w:hint="cs"/>
          <w:rtl/>
        </w:rPr>
        <w:t>،</w:t>
      </w:r>
      <w:r>
        <w:rPr>
          <w:rFonts w:hint="cs"/>
          <w:rtl/>
        </w:rPr>
        <w:t xml:space="preserve"> ج 5 ص 170 والتحرير والتنوير</w:t>
      </w:r>
      <w:r w:rsidR="00336899">
        <w:rPr>
          <w:rFonts w:hint="cs"/>
          <w:rtl/>
        </w:rPr>
        <w:t>،</w:t>
      </w:r>
      <w:r>
        <w:rPr>
          <w:rFonts w:hint="cs"/>
          <w:rtl/>
        </w:rPr>
        <w:t xml:space="preserve"> ج 1 ص 2470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وقال مجاهد</w:t>
      </w:r>
      <w:r w:rsidR="00336899">
        <w:rPr>
          <w:rFonts w:hint="cs"/>
          <w:rtl/>
        </w:rPr>
        <w:t>:</w:t>
      </w:r>
      <w:r>
        <w:rPr>
          <w:rFonts w:hint="cs"/>
          <w:rtl/>
        </w:rPr>
        <w:t xml:space="preserve"> </w:t>
      </w:r>
      <w:r w:rsidR="00336899">
        <w:rPr>
          <w:rFonts w:hint="cs"/>
          <w:rtl/>
        </w:rPr>
        <w:t>(</w:t>
      </w:r>
      <w:r>
        <w:rPr>
          <w:rFonts w:hint="cs"/>
          <w:rtl/>
        </w:rPr>
        <w:t>وقد كان عمر يرى الرأي فينزل به القرآن</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 مقاتل والزجاج</w:t>
      </w:r>
      <w:r w:rsidR="00336899">
        <w:rPr>
          <w:rFonts w:hint="cs"/>
          <w:rtl/>
        </w:rPr>
        <w:t>:</w:t>
      </w:r>
      <w:r>
        <w:rPr>
          <w:rFonts w:hint="cs"/>
          <w:rtl/>
        </w:rPr>
        <w:t xml:space="preserve"> </w:t>
      </w:r>
      <w:r w:rsidR="00336899">
        <w:rPr>
          <w:rFonts w:hint="cs"/>
          <w:rtl/>
        </w:rPr>
        <w:t>(</w:t>
      </w:r>
      <w:r>
        <w:rPr>
          <w:rFonts w:hint="cs"/>
          <w:rtl/>
        </w:rPr>
        <w:t xml:space="preserve">كان عمر عند رسول الله </w:t>
      </w:r>
      <w:r w:rsidR="001C0D77" w:rsidRPr="001C0D77">
        <w:rPr>
          <w:rStyle w:val="libAlaemChar"/>
          <w:rFonts w:hint="cs"/>
          <w:rtl/>
        </w:rPr>
        <w:t>صلى‌الله‌عليه‌وآله‌وسلم</w:t>
      </w:r>
      <w:r>
        <w:rPr>
          <w:rFonts w:hint="cs"/>
          <w:rtl/>
        </w:rPr>
        <w:t xml:space="preserve"> إذ أنزلت عليه هذه الآية فقال عمر</w:t>
      </w:r>
      <w:r w:rsidR="00336899">
        <w:rPr>
          <w:rFonts w:hint="cs"/>
          <w:rtl/>
        </w:rPr>
        <w:t>:</w:t>
      </w:r>
      <w:r>
        <w:rPr>
          <w:rFonts w:hint="cs"/>
          <w:rtl/>
        </w:rPr>
        <w:t xml:space="preserve"> فتبارك الله أحسن الخالقين</w:t>
      </w:r>
      <w:r w:rsidR="00336899">
        <w:rPr>
          <w:rFonts w:hint="cs"/>
          <w:rtl/>
        </w:rPr>
        <w:t>.</w:t>
      </w:r>
      <w:r>
        <w:rPr>
          <w:rFonts w:hint="cs"/>
          <w:rtl/>
        </w:rPr>
        <w:t xml:space="preserve"> فقال النبي </w:t>
      </w:r>
      <w:r w:rsidR="001C0D77" w:rsidRPr="001C0D77">
        <w:rPr>
          <w:rStyle w:val="libAlaemChar"/>
          <w:rFonts w:hint="cs"/>
          <w:rtl/>
        </w:rPr>
        <w:t>صلى‌الله‌عليه‌وآله‌وسلم</w:t>
      </w:r>
      <w:r w:rsidR="00336899">
        <w:rPr>
          <w:rFonts w:hint="cs"/>
          <w:rtl/>
        </w:rPr>
        <w:t>:</w:t>
      </w:r>
      <w:r>
        <w:rPr>
          <w:rFonts w:hint="cs"/>
          <w:rtl/>
        </w:rPr>
        <w:t xml:space="preserve"> </w:t>
      </w:r>
      <w:r w:rsidR="00336899">
        <w:rPr>
          <w:rFonts w:hint="cs"/>
          <w:rtl/>
        </w:rPr>
        <w:t>(</w:t>
      </w:r>
      <w:r>
        <w:rPr>
          <w:rFonts w:hint="cs"/>
          <w:rtl/>
        </w:rPr>
        <w:t>هكذا أنزلت عليّ</w:t>
      </w:r>
      <w:r w:rsidR="00336899">
        <w:rPr>
          <w:rFonts w:hint="cs"/>
          <w:rtl/>
        </w:rPr>
        <w:t>)؛</w:t>
      </w:r>
      <w:r>
        <w:rPr>
          <w:rFonts w:hint="cs"/>
          <w:rtl/>
        </w:rPr>
        <w:t xml:space="preserve"> فكأنه أجرى على لسانه هذه الآية قبل قراءة النبي </w:t>
      </w:r>
      <w:r w:rsidR="001C0D77" w:rsidRPr="001C0D77">
        <w:rPr>
          <w:rStyle w:val="libAlaemChar"/>
          <w:rFonts w:hint="cs"/>
          <w:rtl/>
        </w:rPr>
        <w:t>صلى‌الله‌عليه‌وآله‌وسلم</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وعن ابن شهاب قال</w:t>
      </w:r>
      <w:r w:rsidR="00336899">
        <w:rPr>
          <w:rFonts w:hint="cs"/>
          <w:rtl/>
        </w:rPr>
        <w:t>:</w:t>
      </w:r>
      <w:r>
        <w:rPr>
          <w:rFonts w:hint="cs"/>
          <w:rtl/>
        </w:rPr>
        <w:t xml:space="preserve"> أخبرني عروة بن الزبير أن عائشة قالت</w:t>
      </w:r>
      <w:r w:rsidR="00336899">
        <w:rPr>
          <w:rFonts w:hint="cs"/>
          <w:rtl/>
        </w:rPr>
        <w:t>:</w:t>
      </w:r>
      <w:r>
        <w:rPr>
          <w:rFonts w:hint="cs"/>
          <w:rtl/>
        </w:rPr>
        <w:t xml:space="preserve"> </w:t>
      </w:r>
      <w:r w:rsidR="00336899">
        <w:rPr>
          <w:rFonts w:hint="cs"/>
          <w:rtl/>
        </w:rPr>
        <w:t>(</w:t>
      </w:r>
      <w:r>
        <w:rPr>
          <w:rFonts w:hint="cs"/>
          <w:rtl/>
        </w:rPr>
        <w:t xml:space="preserve">كان عمر بن الخطّاب يقول لرسول الله </w:t>
      </w:r>
      <w:r w:rsidR="001C0D77" w:rsidRPr="001C0D77">
        <w:rPr>
          <w:rStyle w:val="libAlaemChar"/>
          <w:rFonts w:hint="cs"/>
          <w:rtl/>
        </w:rPr>
        <w:t>صلى‌الله‌عليه‌وآله‌وسلم</w:t>
      </w:r>
      <w:r>
        <w:rPr>
          <w:rFonts w:hint="cs"/>
          <w:rtl/>
        </w:rPr>
        <w:t xml:space="preserve"> حجب نساءك</w:t>
      </w:r>
      <w:r w:rsidR="00336899">
        <w:rPr>
          <w:rFonts w:hint="cs"/>
          <w:rtl/>
        </w:rPr>
        <w:t>،</w:t>
      </w:r>
      <w:r>
        <w:rPr>
          <w:rFonts w:hint="cs"/>
          <w:rtl/>
        </w:rPr>
        <w:t xml:space="preserve"> قالت فلم يفعل</w:t>
      </w:r>
      <w:r w:rsidR="00336899">
        <w:rPr>
          <w:rFonts w:hint="cs"/>
          <w:rtl/>
        </w:rPr>
        <w:t>،</w:t>
      </w:r>
      <w:r>
        <w:rPr>
          <w:rFonts w:hint="cs"/>
          <w:rtl/>
        </w:rPr>
        <w:t xml:space="preserve"> قالت وكان أزواج رسول الله </w:t>
      </w:r>
      <w:r w:rsidR="001C0D77" w:rsidRPr="001C0D77">
        <w:rPr>
          <w:rStyle w:val="libAlaemChar"/>
          <w:rFonts w:hint="cs"/>
          <w:rtl/>
        </w:rPr>
        <w:t>صلى‌الله‌عليه‌وآله‌وسلم</w:t>
      </w:r>
      <w:r>
        <w:rPr>
          <w:rFonts w:hint="cs"/>
          <w:rtl/>
        </w:rPr>
        <w:t xml:space="preserve"> يخرجن ليلا إلى ليل قبل المناصع</w:t>
      </w:r>
      <w:r w:rsidR="00336899">
        <w:rPr>
          <w:rFonts w:hint="cs"/>
          <w:rtl/>
        </w:rPr>
        <w:t>؛</w:t>
      </w:r>
      <w:r>
        <w:rPr>
          <w:rFonts w:hint="cs"/>
          <w:rtl/>
        </w:rPr>
        <w:t xml:space="preserve"> فخرجت سودة بنت زمعة وكانت امرأة طويلة فرآها عمر وهو في المسجد فقال</w:t>
      </w:r>
      <w:r w:rsidR="00336899">
        <w:rPr>
          <w:rFonts w:hint="cs"/>
          <w:rtl/>
        </w:rPr>
        <w:t>:</w:t>
      </w:r>
      <w:r>
        <w:rPr>
          <w:rFonts w:hint="cs"/>
          <w:rtl/>
        </w:rPr>
        <w:t xml:space="preserve"> قد عرفتك يا سودة حرصا على أن ينزل الحجاب قالت فانزل الله عزوجل الحجاب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وكأن نزول القرآن الكريم قضية إلحاح وإصرار</w:t>
      </w:r>
      <w:r w:rsidR="00336899">
        <w:rPr>
          <w:rFonts w:hint="cs"/>
          <w:rtl/>
        </w:rPr>
        <w:t>!</w:t>
      </w:r>
    </w:p>
    <w:p w:rsidR="00D656D1" w:rsidRDefault="00D656D1" w:rsidP="00336899">
      <w:pPr>
        <w:pStyle w:val="libNormal"/>
        <w:rPr>
          <w:rtl/>
        </w:rPr>
      </w:pPr>
      <w:r>
        <w:rPr>
          <w:rFonts w:hint="cs"/>
          <w:rtl/>
        </w:rPr>
        <w:t>قال ابن حجر</w:t>
      </w:r>
      <w:r w:rsidR="00336899">
        <w:rPr>
          <w:rFonts w:hint="cs"/>
          <w:rtl/>
        </w:rPr>
        <w:t>:</w:t>
      </w:r>
      <w:r>
        <w:rPr>
          <w:rFonts w:hint="cs"/>
          <w:rtl/>
        </w:rPr>
        <w:t xml:space="preserve"> وقد كان عمر يعدّ نزول آية الحجاب من موافقاته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وقال ابن تيمية</w:t>
      </w:r>
      <w:r w:rsidR="00336899">
        <w:rPr>
          <w:rFonts w:hint="cs"/>
          <w:rtl/>
        </w:rPr>
        <w:t>:</w:t>
      </w:r>
      <w:r>
        <w:rPr>
          <w:rFonts w:hint="cs"/>
          <w:rtl/>
        </w:rPr>
        <w:t xml:space="preserve"> </w:t>
      </w:r>
      <w:r w:rsidR="00336899">
        <w:rPr>
          <w:rFonts w:hint="cs"/>
          <w:rtl/>
        </w:rPr>
        <w:t>(</w:t>
      </w:r>
      <w:r>
        <w:rPr>
          <w:rFonts w:hint="cs"/>
          <w:rtl/>
        </w:rPr>
        <w:t>وليس في أولياء هذه الأمّة من يأخذ عن الله سبحانه شيئا بلا واسطة نبيّ أفضل من عمر</w:t>
      </w:r>
      <w:r w:rsidR="00336899">
        <w:rPr>
          <w:rFonts w:hint="cs"/>
          <w:rtl/>
        </w:rPr>
        <w:t>،</w:t>
      </w:r>
      <w:r>
        <w:rPr>
          <w:rFonts w:hint="cs"/>
          <w:rtl/>
        </w:rPr>
        <w:t xml:space="preserve"> ومع هذا فكلّ ما يرد عليه بدون واسطة النبيّ عليه أن يعتبره بما جاء به النّبي </w:t>
      </w:r>
      <w:r w:rsidR="001C0D77" w:rsidRPr="001C0D77">
        <w:rPr>
          <w:rStyle w:val="libAlaemChar"/>
          <w:rFonts w:hint="cs"/>
          <w:rtl/>
        </w:rPr>
        <w:t>صلى‌الله‌عليه‌وآله‌وسلم</w:t>
      </w:r>
      <w:r>
        <w:rPr>
          <w:rFonts w:hint="cs"/>
          <w:rtl/>
        </w:rPr>
        <w:t xml:space="preserve"> فإن وافقه قبله وإن خالفه ردّه</w:t>
      </w:r>
      <w:r w:rsidR="00336899">
        <w:rPr>
          <w:rFonts w:hint="cs"/>
          <w:rtl/>
        </w:rPr>
        <w:t>،</w:t>
      </w:r>
      <w:r>
        <w:rPr>
          <w:rFonts w:hint="cs"/>
          <w:rtl/>
        </w:rPr>
        <w:t xml:space="preserve"> كما كان عمر بن الخطّاب يفعل فإنّه كان إذا وقع له شيء وجاءت السنّة بخلافه ترك ما عنده لما جاءت به السنّة حت كانت المرأة إذا نازعته فيما قاله بآية من كتاب الله ترك ما رآه لما دلّ عليه النّص</w:t>
      </w:r>
      <w:r w:rsidR="00336899">
        <w:rPr>
          <w:rFonts w:hint="cs"/>
          <w:rtl/>
        </w:rPr>
        <w:t>،</w:t>
      </w:r>
      <w:r>
        <w:rPr>
          <w:rFonts w:hint="cs"/>
          <w:rtl/>
        </w:rPr>
        <w:t xml:space="preserve"> وهذا هو الواجب عليه وعلى كل من آمن بالله ورسوله</w:t>
      </w:r>
      <w:r w:rsidR="00336899">
        <w:rPr>
          <w:rFonts w:hint="cs"/>
          <w:rtl/>
        </w:rPr>
        <w:t>؛</w:t>
      </w:r>
      <w:r>
        <w:rPr>
          <w:rFonts w:hint="cs"/>
          <w:rtl/>
        </w:rPr>
        <w:t xml:space="preserve"> فإنّ ما جاء به الرّسول معصوم أن يستقرّ فيه خطأ قد فرض الله على خلقه تصديقه فيما أخبر وطاعته فيما أمر</w:t>
      </w:r>
      <w:r w:rsidR="00336899">
        <w:rPr>
          <w:rFonts w:hint="cs"/>
          <w:rtl/>
        </w:rPr>
        <w:t>.</w:t>
      </w:r>
      <w:r>
        <w:rPr>
          <w:rFonts w:hint="cs"/>
          <w:rtl/>
        </w:rPr>
        <w:t xml:space="preserve"> وأمّا ما يرد على قلوب الأولياء فليس معصوما وليس عليهم تصديقه بل وليس لهم العمل بشيء منه إذا خالف الكتاب والسنة </w:t>
      </w:r>
      <w:r w:rsidRPr="001C0D77">
        <w:rPr>
          <w:rStyle w:val="libFootnotenumChar"/>
          <w:rFonts w:hint="cs"/>
          <w:rtl/>
        </w:rPr>
        <w:t>(5)</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الدر المنثور</w:t>
      </w:r>
      <w:r w:rsidR="00336899">
        <w:rPr>
          <w:rFonts w:hint="cs"/>
          <w:rtl/>
        </w:rPr>
        <w:t>،</w:t>
      </w:r>
      <w:r>
        <w:rPr>
          <w:rFonts w:hint="cs"/>
          <w:rtl/>
        </w:rPr>
        <w:t xml:space="preserve"> السيوطي</w:t>
      </w:r>
      <w:r w:rsidR="00336899">
        <w:rPr>
          <w:rFonts w:hint="cs"/>
          <w:rtl/>
        </w:rPr>
        <w:t>،</w:t>
      </w:r>
      <w:r>
        <w:rPr>
          <w:rFonts w:hint="cs"/>
          <w:rtl/>
        </w:rPr>
        <w:t xml:space="preserve"> ج 1 ص 290</w:t>
      </w:r>
      <w:r w:rsidR="00336899">
        <w:rPr>
          <w:rFonts w:hint="cs"/>
          <w:rtl/>
        </w:rPr>
        <w:t>.</w:t>
      </w:r>
    </w:p>
    <w:p w:rsidR="00D656D1" w:rsidRDefault="00D656D1" w:rsidP="00336899">
      <w:pPr>
        <w:pStyle w:val="libFootnote0"/>
        <w:rPr>
          <w:rtl/>
        </w:rPr>
      </w:pPr>
      <w:r>
        <w:rPr>
          <w:rFonts w:hint="cs"/>
          <w:rtl/>
        </w:rPr>
        <w:t>(2) تفسير السمرقندي</w:t>
      </w:r>
      <w:r w:rsidR="00336899">
        <w:rPr>
          <w:rFonts w:hint="cs"/>
          <w:rtl/>
        </w:rPr>
        <w:t>،</w:t>
      </w:r>
      <w:r>
        <w:rPr>
          <w:rFonts w:hint="cs"/>
          <w:rtl/>
        </w:rPr>
        <w:t xml:space="preserve"> ج 2 ص 476</w:t>
      </w:r>
      <w:r w:rsidR="00336899">
        <w:rPr>
          <w:rFonts w:hint="cs"/>
          <w:rtl/>
        </w:rPr>
        <w:t>.</w:t>
      </w:r>
      <w:r>
        <w:rPr>
          <w:rFonts w:hint="cs"/>
          <w:rtl/>
        </w:rPr>
        <w:t>.</w:t>
      </w:r>
    </w:p>
    <w:p w:rsidR="00D656D1" w:rsidRDefault="00D656D1" w:rsidP="00336899">
      <w:pPr>
        <w:pStyle w:val="libFootnote0"/>
        <w:rPr>
          <w:rtl/>
        </w:rPr>
      </w:pPr>
      <w:r>
        <w:rPr>
          <w:rFonts w:hint="cs"/>
          <w:rtl/>
        </w:rPr>
        <w:t>(3) مسند أحمد بن حنبل ج 6 ص 271 تحت رقم 26374</w:t>
      </w:r>
      <w:r w:rsidR="00336899">
        <w:rPr>
          <w:rFonts w:hint="cs"/>
          <w:rtl/>
        </w:rPr>
        <w:t>.</w:t>
      </w:r>
    </w:p>
    <w:p w:rsidR="00D656D1" w:rsidRDefault="00D656D1" w:rsidP="00336899">
      <w:pPr>
        <w:pStyle w:val="libFootnote0"/>
        <w:rPr>
          <w:rtl/>
        </w:rPr>
      </w:pPr>
      <w:r>
        <w:rPr>
          <w:rFonts w:hint="cs"/>
          <w:rtl/>
        </w:rPr>
        <w:t>(4) فتح الباري ج 1 ص 249</w:t>
      </w:r>
      <w:r w:rsidR="00336899">
        <w:rPr>
          <w:rFonts w:hint="cs"/>
          <w:rtl/>
        </w:rPr>
        <w:t>.</w:t>
      </w:r>
    </w:p>
    <w:p w:rsidR="00D656D1" w:rsidRDefault="00D656D1" w:rsidP="00336899">
      <w:pPr>
        <w:pStyle w:val="libFootnote0"/>
        <w:rPr>
          <w:rtl/>
        </w:rPr>
      </w:pPr>
      <w:r>
        <w:rPr>
          <w:rFonts w:hint="cs"/>
          <w:rtl/>
        </w:rPr>
        <w:t>(5) الصفدية</w:t>
      </w:r>
      <w:r w:rsidR="00336899">
        <w:rPr>
          <w:rFonts w:hint="cs"/>
          <w:rtl/>
        </w:rPr>
        <w:t>،</w:t>
      </w:r>
      <w:r>
        <w:rPr>
          <w:rFonts w:hint="cs"/>
          <w:rtl/>
        </w:rPr>
        <w:t xml:space="preserve"> ابن تيمية</w:t>
      </w:r>
      <w:r w:rsidR="00336899">
        <w:rPr>
          <w:rFonts w:hint="cs"/>
          <w:rtl/>
        </w:rPr>
        <w:t>،</w:t>
      </w:r>
      <w:r>
        <w:rPr>
          <w:rFonts w:hint="cs"/>
          <w:rtl/>
        </w:rPr>
        <w:t xml:space="preserve"> ج 1 ص 253</w:t>
      </w:r>
      <w:r w:rsidR="00336899">
        <w:rPr>
          <w:rFonts w:hint="cs"/>
          <w:rtl/>
        </w:rPr>
        <w:t>.</w:t>
      </w:r>
    </w:p>
    <w:p w:rsidR="00D656D1" w:rsidRDefault="00D656D1" w:rsidP="00336899">
      <w:pPr>
        <w:pStyle w:val="libNormal"/>
        <w:rPr>
          <w:rtl/>
        </w:rPr>
      </w:pPr>
      <w:r>
        <w:rPr>
          <w:rtl/>
        </w:rPr>
        <w:br w:type="page"/>
      </w:r>
    </w:p>
    <w:p w:rsidR="00D656D1" w:rsidRPr="00E427D0" w:rsidRDefault="00D656D1" w:rsidP="00B66261">
      <w:pPr>
        <w:pStyle w:val="libBold1"/>
        <w:rPr>
          <w:rtl/>
        </w:rPr>
      </w:pPr>
      <w:r>
        <w:rPr>
          <w:rFonts w:hint="cs"/>
          <w:rtl/>
        </w:rPr>
        <w:lastRenderedPageBreak/>
        <w:t xml:space="preserve">مواقف متناقضة </w:t>
      </w:r>
    </w:p>
    <w:p w:rsidR="00D656D1" w:rsidRDefault="00D656D1" w:rsidP="00336899">
      <w:pPr>
        <w:pStyle w:val="libNormal"/>
        <w:rPr>
          <w:rtl/>
        </w:rPr>
      </w:pPr>
      <w:r>
        <w:rPr>
          <w:rFonts w:hint="cs"/>
          <w:rtl/>
        </w:rPr>
        <w:t>كثرت تناقضات عمر بن الخطاب في الفتوى وغيرها حتى قال الإمام علي عليه السلام في حقه</w:t>
      </w:r>
      <w:r w:rsidR="00336899">
        <w:rPr>
          <w:rFonts w:hint="cs"/>
          <w:rtl/>
        </w:rPr>
        <w:t>:</w:t>
      </w:r>
      <w:r>
        <w:rPr>
          <w:rFonts w:hint="cs"/>
          <w:rtl/>
        </w:rPr>
        <w:t xml:space="preserve"> فصيّرها في حوزة خشناء يغلظ كلامها ويخشن مسّها</w:t>
      </w:r>
      <w:r w:rsidR="00336899">
        <w:rPr>
          <w:rFonts w:hint="cs"/>
          <w:rtl/>
        </w:rPr>
        <w:t>،</w:t>
      </w:r>
      <w:r>
        <w:rPr>
          <w:rFonts w:hint="cs"/>
          <w:rtl/>
        </w:rPr>
        <w:t xml:space="preserve"> ويكثر العثار فيها</w:t>
      </w:r>
      <w:r w:rsidR="00336899">
        <w:rPr>
          <w:rFonts w:hint="cs"/>
          <w:rtl/>
        </w:rPr>
        <w:t>،</w:t>
      </w:r>
      <w:r>
        <w:rPr>
          <w:rFonts w:hint="cs"/>
          <w:rtl/>
        </w:rPr>
        <w:t xml:space="preserve"> والاعتذار منها</w:t>
      </w:r>
      <w:r w:rsidR="00336899">
        <w:rPr>
          <w:rFonts w:hint="cs"/>
          <w:rtl/>
        </w:rPr>
        <w:t>،</w:t>
      </w:r>
      <w:r>
        <w:rPr>
          <w:rFonts w:hint="cs"/>
          <w:rtl/>
        </w:rPr>
        <w:t xml:space="preserve"> فصاحبها كراكب الصّعبة إن أشنق لها خرم</w:t>
      </w:r>
      <w:r w:rsidR="00336899">
        <w:rPr>
          <w:rFonts w:hint="cs"/>
          <w:rtl/>
        </w:rPr>
        <w:t>،</w:t>
      </w:r>
      <w:r>
        <w:rPr>
          <w:rFonts w:hint="cs"/>
          <w:rtl/>
        </w:rPr>
        <w:t xml:space="preserve"> وإن أسلس أن من يكون خليفة رسول الله </w:t>
      </w:r>
      <w:r w:rsidR="001C0D77" w:rsidRPr="001C0D77">
        <w:rPr>
          <w:rStyle w:val="libAlaemChar"/>
          <w:rFonts w:hint="cs"/>
          <w:rtl/>
        </w:rPr>
        <w:t>صلى‌الله‌عليه‌وآله‌وسلم</w:t>
      </w:r>
      <w:r>
        <w:rPr>
          <w:rFonts w:hint="cs"/>
          <w:rtl/>
        </w:rPr>
        <w:t xml:space="preserve"> يكون أشبه الناس به هديا</w:t>
      </w:r>
      <w:r w:rsidR="00336899">
        <w:rPr>
          <w:rFonts w:hint="cs"/>
          <w:rtl/>
        </w:rPr>
        <w:t>،</w:t>
      </w:r>
      <w:r>
        <w:rPr>
          <w:rFonts w:hint="cs"/>
          <w:rtl/>
        </w:rPr>
        <w:t xml:space="preserve"> وهو ما لم يوفق إليه عمر</w:t>
      </w:r>
      <w:r w:rsidR="00336899">
        <w:rPr>
          <w:rFonts w:hint="cs"/>
          <w:rtl/>
        </w:rPr>
        <w:t>،</w:t>
      </w:r>
      <w:r>
        <w:rPr>
          <w:rFonts w:hint="cs"/>
          <w:rtl/>
        </w:rPr>
        <w:t xml:space="preserve"> فإن النبي </w:t>
      </w:r>
      <w:r w:rsidR="001C0D77" w:rsidRPr="001C0D77">
        <w:rPr>
          <w:rStyle w:val="libAlaemChar"/>
          <w:rFonts w:hint="cs"/>
          <w:rtl/>
        </w:rPr>
        <w:t>صلى‌الله‌عليه‌وآله‌وسلم</w:t>
      </w:r>
      <w:r>
        <w:rPr>
          <w:rFonts w:hint="cs"/>
          <w:rtl/>
        </w:rPr>
        <w:t xml:space="preserve"> لم يتناقض</w:t>
      </w:r>
      <w:r w:rsidR="00336899">
        <w:rPr>
          <w:rFonts w:hint="cs"/>
          <w:rtl/>
        </w:rPr>
        <w:t>،</w:t>
      </w:r>
      <w:r>
        <w:rPr>
          <w:rFonts w:hint="cs"/>
          <w:rtl/>
        </w:rPr>
        <w:t xml:space="preserve"> لا في أقواله ولا في أفعاله</w:t>
      </w:r>
      <w:r w:rsidR="00336899">
        <w:rPr>
          <w:rFonts w:hint="cs"/>
          <w:rtl/>
        </w:rPr>
        <w:t>،</w:t>
      </w:r>
      <w:r>
        <w:rPr>
          <w:rFonts w:hint="cs"/>
          <w:rtl/>
        </w:rPr>
        <w:t xml:space="preserve"> وكان عمر بن الخطّاب على خلاف ذلك تماما</w:t>
      </w:r>
      <w:r w:rsidR="00336899">
        <w:rPr>
          <w:rFonts w:hint="cs"/>
          <w:rtl/>
        </w:rPr>
        <w:t>.</w:t>
      </w:r>
      <w:r>
        <w:rPr>
          <w:rFonts w:hint="cs"/>
          <w:rtl/>
        </w:rPr>
        <w:t xml:space="preserve"> بل يمكن أن يقال إن النّسبة بين رسول الله </w:t>
      </w:r>
      <w:r w:rsidR="001C0D77" w:rsidRPr="001C0D77">
        <w:rPr>
          <w:rStyle w:val="libAlaemChar"/>
          <w:rFonts w:hint="cs"/>
          <w:rtl/>
        </w:rPr>
        <w:t>صلى‌الله‌عليه‌وآله‌وسلم</w:t>
      </w:r>
      <w:r>
        <w:rPr>
          <w:rFonts w:hint="cs"/>
          <w:rtl/>
        </w:rPr>
        <w:t xml:space="preserve"> وبين عمر بن الخطّاب هي النّسبة بين المتوازيين لا يلتقيان أبدا</w:t>
      </w:r>
      <w:r w:rsidR="00336899">
        <w:rPr>
          <w:rFonts w:hint="cs"/>
          <w:rtl/>
        </w:rPr>
        <w:t>؛</w:t>
      </w:r>
      <w:r>
        <w:rPr>
          <w:rFonts w:hint="cs"/>
          <w:rtl/>
        </w:rPr>
        <w:t xml:space="preserve"> وهذه نماذج من تلك التّناقضات التي وقع فيها الخليفة ولم يراجع عنها حتى خرج من الدنيا</w:t>
      </w:r>
      <w:r w:rsidR="00336899">
        <w:rPr>
          <w:rFonts w:hint="cs"/>
          <w:rtl/>
        </w:rPr>
        <w:t>.</w:t>
      </w:r>
    </w:p>
    <w:p w:rsidR="00D656D1" w:rsidRDefault="00D656D1" w:rsidP="00336899">
      <w:pPr>
        <w:pStyle w:val="libNormal"/>
        <w:rPr>
          <w:rtl/>
        </w:rPr>
      </w:pPr>
      <w:r>
        <w:rPr>
          <w:rFonts w:hint="cs"/>
          <w:rtl/>
        </w:rPr>
        <w:t>عن إسماعيل عن قيس قال رأيت عمر بن الخطّاب وهو يجلس والنّاس معه وبيده جريدة وهو يقول</w:t>
      </w:r>
      <w:r w:rsidR="00336899">
        <w:rPr>
          <w:rFonts w:hint="cs"/>
          <w:rtl/>
        </w:rPr>
        <w:t>:</w:t>
      </w:r>
      <w:r>
        <w:rPr>
          <w:rFonts w:hint="cs"/>
          <w:rtl/>
        </w:rPr>
        <w:t xml:space="preserve"> </w:t>
      </w:r>
      <w:r w:rsidR="00336899">
        <w:rPr>
          <w:rFonts w:hint="cs"/>
          <w:rtl/>
        </w:rPr>
        <w:t>(</w:t>
      </w:r>
      <w:r>
        <w:rPr>
          <w:rFonts w:hint="cs"/>
          <w:rtl/>
        </w:rPr>
        <w:t xml:space="preserve">أيّها النّاس اسمعوا وأطيعوا قول خليفة رسول الله </w:t>
      </w:r>
      <w:r w:rsidR="001C0D77" w:rsidRPr="001C0D77">
        <w:rPr>
          <w:rStyle w:val="libAlaemChar"/>
          <w:rFonts w:hint="cs"/>
          <w:rtl/>
        </w:rPr>
        <w:t>صلى‌الله‌عليه‌وآله‌وسلم</w:t>
      </w:r>
      <w:r>
        <w:rPr>
          <w:rFonts w:hint="cs"/>
          <w:rtl/>
        </w:rPr>
        <w:t xml:space="preserve"> إنّه يقول إنّي لم آلكم نصحا</w:t>
      </w:r>
      <w:r w:rsidR="00336899">
        <w:rPr>
          <w:rFonts w:hint="cs"/>
          <w:rtl/>
        </w:rPr>
        <w:t>.</w:t>
      </w:r>
      <w:r>
        <w:rPr>
          <w:rFonts w:hint="cs"/>
          <w:rtl/>
        </w:rPr>
        <w:t xml:space="preserve"> قال ومعه مولى لأبي بكر يقال له شديد معه الصّحيفة التي فيها استخلاف عمر</w:t>
      </w:r>
      <w:r w:rsidR="00336899">
        <w:rPr>
          <w:rFonts w:hint="cs"/>
          <w:rtl/>
        </w:rPr>
        <w:t>)</w:t>
      </w:r>
      <w:r>
        <w:rPr>
          <w:rFonts w:hint="cs"/>
          <w:rtl/>
        </w:rPr>
        <w:t xml:space="preserve"> </w:t>
      </w:r>
      <w:r w:rsidRPr="001C0D77">
        <w:rPr>
          <w:rStyle w:val="libFootnotenumChar"/>
          <w:rFonts w:hint="cs"/>
          <w:rtl/>
        </w:rPr>
        <w:t>(2)</w:t>
      </w:r>
      <w:r>
        <w:rPr>
          <w:rFonts w:hint="cs"/>
          <w:rtl/>
        </w:rPr>
        <w:t xml:space="preserve"> </w:t>
      </w:r>
    </w:p>
    <w:p w:rsidR="00D656D1" w:rsidRDefault="00D656D1" w:rsidP="00336899">
      <w:pPr>
        <w:pStyle w:val="libNormal"/>
        <w:rPr>
          <w:rtl/>
        </w:rPr>
      </w:pPr>
      <w:r>
        <w:rPr>
          <w:rFonts w:hint="cs"/>
          <w:rtl/>
        </w:rPr>
        <w:t>هذا في ما يخصّ كتاب أبي بكر</w:t>
      </w:r>
      <w:r w:rsidR="00336899">
        <w:rPr>
          <w:rFonts w:hint="cs"/>
          <w:rtl/>
        </w:rPr>
        <w:t>،</w:t>
      </w:r>
      <w:r>
        <w:rPr>
          <w:rFonts w:hint="cs"/>
          <w:rtl/>
        </w:rPr>
        <w:t xml:space="preserve"> لكن موقفه من كتاب رسول الله </w:t>
      </w:r>
      <w:r w:rsidR="001C0D77" w:rsidRPr="001C0D77">
        <w:rPr>
          <w:rStyle w:val="libAlaemChar"/>
          <w:rFonts w:hint="cs"/>
          <w:rtl/>
        </w:rPr>
        <w:t>صلى‌الله‌عليه‌وآله‌وسلم</w:t>
      </w:r>
      <w:r>
        <w:rPr>
          <w:rFonts w:hint="cs"/>
          <w:rtl/>
        </w:rPr>
        <w:t xml:space="preserve"> كان على خلاف ذلك تماما</w:t>
      </w:r>
      <w:r w:rsidR="00336899">
        <w:rPr>
          <w:rFonts w:hint="cs"/>
          <w:rtl/>
        </w:rPr>
        <w:t>،</w:t>
      </w:r>
      <w:r>
        <w:rPr>
          <w:rFonts w:hint="cs"/>
          <w:rtl/>
        </w:rPr>
        <w:t xml:space="preserve"> علما أن رسول الله </w:t>
      </w:r>
      <w:r w:rsidR="001C0D77" w:rsidRPr="001C0D77">
        <w:rPr>
          <w:rStyle w:val="libAlaemChar"/>
          <w:rFonts w:hint="cs"/>
          <w:rtl/>
        </w:rPr>
        <w:t>صلى‌الله‌عليه‌وآله‌وسلم</w:t>
      </w:r>
      <w:r>
        <w:rPr>
          <w:rFonts w:hint="cs"/>
          <w:rtl/>
        </w:rPr>
        <w:t xml:space="preserve"> يوحى إليه وأبوبكر لا يوحى إليه</w:t>
      </w:r>
      <w:r w:rsidR="00336899">
        <w:rPr>
          <w:rFonts w:hint="cs"/>
          <w:rtl/>
        </w:rPr>
        <w:t>.</w:t>
      </w:r>
    </w:p>
    <w:p w:rsidR="00D656D1" w:rsidRDefault="00D656D1" w:rsidP="00336899">
      <w:pPr>
        <w:pStyle w:val="libNormal"/>
        <w:rPr>
          <w:rtl/>
        </w:rPr>
      </w:pPr>
      <w:r>
        <w:rPr>
          <w:rFonts w:hint="cs"/>
          <w:rtl/>
        </w:rPr>
        <w:t>قال القرطبيّ وفي البخاريّ عن عبد الله بن عبّاس قال</w:t>
      </w:r>
      <w:r w:rsidR="00336899">
        <w:rPr>
          <w:rFonts w:hint="cs"/>
          <w:rtl/>
        </w:rPr>
        <w:t>:</w:t>
      </w:r>
      <w:r>
        <w:rPr>
          <w:rFonts w:hint="cs"/>
          <w:rtl/>
        </w:rPr>
        <w:t xml:space="preserve"> قدم عيينة بن حصن بن حذيفة بن بدر فينزل على ابن أخيه الحر بن قيس بت حصن وكان من النفر الذين يدنيهم عمر وكان القراء أصحاب مجالس عمر ومشاورته كهولا كانوا أو شبابا الحديث وقد مضى في آخر الأعراف وفي صحيح مسلم أن نافع بن عبد الحرث لقي عمر بعسفان وكان عمر يستعمله على مكة فقال</w:t>
      </w:r>
      <w:r w:rsidR="00336899">
        <w:rPr>
          <w:rFonts w:hint="cs"/>
          <w:rtl/>
        </w:rPr>
        <w:t>:</w:t>
      </w:r>
      <w:r>
        <w:rPr>
          <w:rFonts w:hint="cs"/>
          <w:rtl/>
        </w:rPr>
        <w:t xml:space="preserve"> من استعملته على أهل الوادي</w:t>
      </w:r>
      <w:r w:rsidR="00336899">
        <w:rPr>
          <w:rFonts w:hint="cs"/>
          <w:rtl/>
        </w:rPr>
        <w:t>؟</w:t>
      </w:r>
      <w:r>
        <w:rPr>
          <w:rFonts w:hint="cs"/>
          <w:rtl/>
        </w:rPr>
        <w:t xml:space="preserve"> فقال</w:t>
      </w:r>
      <w:r w:rsidR="00336899">
        <w:rPr>
          <w:rFonts w:hint="cs"/>
          <w:rtl/>
        </w:rPr>
        <w:t>:</w:t>
      </w:r>
      <w:r>
        <w:rPr>
          <w:rFonts w:hint="cs"/>
          <w:rtl/>
        </w:rPr>
        <w:t xml:space="preserve">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نهج البلاغة</w:t>
      </w:r>
      <w:r w:rsidR="00336899">
        <w:rPr>
          <w:rFonts w:hint="cs"/>
          <w:rtl/>
        </w:rPr>
        <w:t>،</w:t>
      </w:r>
      <w:r>
        <w:rPr>
          <w:rFonts w:hint="cs"/>
          <w:rtl/>
        </w:rPr>
        <w:t xml:space="preserve"> ج 1 ص 30</w:t>
      </w:r>
      <w:r w:rsidR="00336899">
        <w:rPr>
          <w:rFonts w:hint="cs"/>
          <w:rtl/>
        </w:rPr>
        <w:t xml:space="preserve"> - </w:t>
      </w:r>
      <w:r>
        <w:rPr>
          <w:rFonts w:hint="cs"/>
          <w:rtl/>
        </w:rPr>
        <w:t>31</w:t>
      </w:r>
      <w:r w:rsidR="00336899">
        <w:rPr>
          <w:rFonts w:hint="cs"/>
          <w:rtl/>
        </w:rPr>
        <w:t>.</w:t>
      </w:r>
    </w:p>
    <w:p w:rsidR="00D656D1" w:rsidRDefault="00D656D1" w:rsidP="00336899">
      <w:pPr>
        <w:pStyle w:val="libFootnote0"/>
        <w:rPr>
          <w:rtl/>
        </w:rPr>
      </w:pPr>
      <w:r>
        <w:rPr>
          <w:rFonts w:hint="cs"/>
          <w:rtl/>
        </w:rPr>
        <w:t>(2) تاريخ الطبري ج 2 ص 618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ابن أبزى فقال</w:t>
      </w:r>
      <w:r w:rsidR="00336899">
        <w:rPr>
          <w:rFonts w:hint="cs"/>
          <w:rtl/>
        </w:rPr>
        <w:t>:</w:t>
      </w:r>
      <w:r>
        <w:rPr>
          <w:rFonts w:hint="cs"/>
          <w:rtl/>
        </w:rPr>
        <w:t xml:space="preserve"> ومن ابن أبزى</w:t>
      </w:r>
      <w:r w:rsidR="00336899">
        <w:rPr>
          <w:rFonts w:hint="cs"/>
          <w:rtl/>
        </w:rPr>
        <w:t>؟</w:t>
      </w:r>
      <w:r>
        <w:rPr>
          <w:rFonts w:hint="cs"/>
          <w:rtl/>
        </w:rPr>
        <w:t xml:space="preserve"> قال</w:t>
      </w:r>
      <w:r w:rsidR="00336899">
        <w:rPr>
          <w:rFonts w:hint="cs"/>
          <w:rtl/>
        </w:rPr>
        <w:t>:</w:t>
      </w:r>
      <w:r>
        <w:rPr>
          <w:rFonts w:hint="cs"/>
          <w:rtl/>
        </w:rPr>
        <w:t xml:space="preserve"> مولى من موالينا قال</w:t>
      </w:r>
      <w:r w:rsidR="00336899">
        <w:rPr>
          <w:rFonts w:hint="cs"/>
          <w:rtl/>
        </w:rPr>
        <w:t>:</w:t>
      </w:r>
      <w:r>
        <w:rPr>
          <w:rFonts w:hint="cs"/>
          <w:rtl/>
        </w:rPr>
        <w:t xml:space="preserve"> فاستخلفت عليهم مولى</w:t>
      </w:r>
      <w:r w:rsidR="00336899">
        <w:rPr>
          <w:rFonts w:hint="cs"/>
          <w:rtl/>
        </w:rPr>
        <w:t>!</w:t>
      </w:r>
      <w:r>
        <w:rPr>
          <w:rFonts w:hint="cs"/>
          <w:rtl/>
        </w:rPr>
        <w:t xml:space="preserve"> قال</w:t>
      </w:r>
      <w:r w:rsidR="00336899">
        <w:rPr>
          <w:rFonts w:hint="cs"/>
          <w:rtl/>
        </w:rPr>
        <w:t>:</w:t>
      </w:r>
      <w:r>
        <w:rPr>
          <w:rFonts w:hint="cs"/>
          <w:rtl/>
        </w:rPr>
        <w:t xml:space="preserve"> إنه قارئ لكتاب الله وإنه عالم بالفرائض</w:t>
      </w:r>
      <w:r w:rsidR="00336899">
        <w:rPr>
          <w:rFonts w:hint="cs"/>
          <w:rtl/>
        </w:rPr>
        <w:t>،</w:t>
      </w:r>
      <w:r>
        <w:rPr>
          <w:rFonts w:hint="cs"/>
          <w:rtl/>
        </w:rPr>
        <w:t xml:space="preserve"> قال عمر</w:t>
      </w:r>
      <w:r w:rsidR="00336899">
        <w:rPr>
          <w:rFonts w:hint="cs"/>
          <w:rtl/>
        </w:rPr>
        <w:t>:</w:t>
      </w:r>
      <w:r>
        <w:rPr>
          <w:rFonts w:hint="cs"/>
          <w:rtl/>
        </w:rPr>
        <w:t xml:space="preserve"> أما إن نبيكم </w:t>
      </w:r>
      <w:r w:rsidR="001C0D77" w:rsidRPr="001C0D77">
        <w:rPr>
          <w:rStyle w:val="libAlaemChar"/>
          <w:rFonts w:hint="cs"/>
          <w:rtl/>
        </w:rPr>
        <w:t>صلى‌الله‌عليه‌وآله‌وسلم</w:t>
      </w:r>
      <w:r>
        <w:rPr>
          <w:rFonts w:hint="cs"/>
          <w:rtl/>
        </w:rPr>
        <w:t xml:space="preserve"> قد قال</w:t>
      </w:r>
      <w:r w:rsidR="00336899">
        <w:rPr>
          <w:rFonts w:hint="cs"/>
          <w:rtl/>
        </w:rPr>
        <w:t>:</w:t>
      </w:r>
      <w:r>
        <w:rPr>
          <w:rFonts w:hint="cs"/>
          <w:rtl/>
        </w:rPr>
        <w:t xml:space="preserve"> إن الله يرفع بهذا الكتاب أقواما ويضع به آخرين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تناقض عمر ههنا في كونه كان ينوي أن يستخلف سالم مولى أبي حذيفة</w:t>
      </w:r>
      <w:r w:rsidR="00336899">
        <w:rPr>
          <w:rFonts w:hint="cs"/>
          <w:rtl/>
        </w:rPr>
        <w:t xml:space="preserve"> - </w:t>
      </w:r>
      <w:r>
        <w:rPr>
          <w:rFonts w:hint="cs"/>
          <w:rtl/>
        </w:rPr>
        <w:t>وهو مولى</w:t>
      </w:r>
      <w:r w:rsidR="00336899">
        <w:rPr>
          <w:rFonts w:hint="cs"/>
          <w:rtl/>
        </w:rPr>
        <w:t xml:space="preserve"> - </w:t>
      </w:r>
      <w:r>
        <w:rPr>
          <w:rFonts w:hint="cs"/>
          <w:rtl/>
        </w:rPr>
        <w:t>على كلّ المسبلمين</w:t>
      </w:r>
      <w:r w:rsidR="00336899">
        <w:rPr>
          <w:rFonts w:hint="cs"/>
          <w:rtl/>
        </w:rPr>
        <w:t>،</w:t>
      </w:r>
      <w:r>
        <w:rPr>
          <w:rFonts w:hint="cs"/>
          <w:rtl/>
        </w:rPr>
        <w:t xml:space="preserve"> وهو هنا يتعجّب من استخلاف مولى على أهل مكّة خاصة</w:t>
      </w:r>
      <w:r w:rsidR="00336899">
        <w:rPr>
          <w:rFonts w:hint="cs"/>
          <w:rtl/>
        </w:rPr>
        <w:t>!</w:t>
      </w:r>
    </w:p>
    <w:p w:rsidR="00D656D1" w:rsidRDefault="00D656D1" w:rsidP="00336899">
      <w:pPr>
        <w:pStyle w:val="libNormal"/>
        <w:rPr>
          <w:rtl/>
        </w:rPr>
      </w:pPr>
      <w:r>
        <w:rPr>
          <w:rFonts w:hint="cs"/>
          <w:rtl/>
        </w:rPr>
        <w:t>وروى البغويّ عن الزّهريّ عن عبيد الله بن عبد الله بن عتبة بن مسعود أنّ أبا هريرة قال</w:t>
      </w:r>
      <w:r w:rsidR="00336899">
        <w:rPr>
          <w:rFonts w:hint="cs"/>
          <w:rtl/>
        </w:rPr>
        <w:t>:</w:t>
      </w:r>
      <w:r>
        <w:rPr>
          <w:rFonts w:hint="cs"/>
          <w:rtl/>
        </w:rPr>
        <w:t xml:space="preserve"> لما توفّي رسول الله </w:t>
      </w:r>
      <w:r w:rsidR="001C0D77" w:rsidRPr="001C0D77">
        <w:rPr>
          <w:rStyle w:val="libAlaemChar"/>
          <w:rFonts w:hint="cs"/>
          <w:rtl/>
        </w:rPr>
        <w:t>صلى‌الله‌عليه‌وآله‌وسلم</w:t>
      </w:r>
      <w:r>
        <w:rPr>
          <w:rFonts w:hint="cs"/>
          <w:rtl/>
        </w:rPr>
        <w:t xml:space="preserve"> وكان أبو بكر بعده وكفر من كفر من العرب فقال عمر بن الخطّاب لأبي بكر</w:t>
      </w:r>
      <w:r w:rsidR="00336899">
        <w:rPr>
          <w:rFonts w:hint="cs"/>
          <w:rtl/>
        </w:rPr>
        <w:t>:</w:t>
      </w:r>
      <w:r>
        <w:rPr>
          <w:rFonts w:hint="cs"/>
          <w:rtl/>
        </w:rPr>
        <w:t xml:space="preserve"> كيف تقاتل الناس وقد قال رسول الله </w:t>
      </w:r>
      <w:r w:rsidR="001C0D77" w:rsidRPr="001C0D77">
        <w:rPr>
          <w:rStyle w:val="libAlaemChar"/>
          <w:rFonts w:hint="cs"/>
          <w:rtl/>
        </w:rPr>
        <w:t>صلى‌الله‌عليه‌وآله‌وسلم</w:t>
      </w:r>
      <w:r>
        <w:rPr>
          <w:rFonts w:hint="cs"/>
          <w:rtl/>
        </w:rPr>
        <w:t xml:space="preserve"> </w:t>
      </w:r>
      <w:r w:rsidR="00336899">
        <w:rPr>
          <w:rFonts w:hint="cs"/>
          <w:rtl/>
        </w:rPr>
        <w:t>(</w:t>
      </w:r>
      <w:r>
        <w:rPr>
          <w:rFonts w:hint="cs"/>
          <w:rtl/>
        </w:rPr>
        <w:t>أمرت أن أقاتل النّاس حتى يقولوا لا إله إلا الله فمن قال لا إله إلاّ الله عصم منّي ماله ونفسه إلا بحقّه وحسابه على الله</w:t>
      </w:r>
      <w:r w:rsidR="00336899">
        <w:rPr>
          <w:rFonts w:hint="cs"/>
          <w:rtl/>
        </w:rPr>
        <w:t>)؟</w:t>
      </w:r>
      <w:r>
        <w:rPr>
          <w:rFonts w:hint="cs"/>
          <w:rtl/>
        </w:rPr>
        <w:t xml:space="preserve"> فقال أبو بكر</w:t>
      </w:r>
      <w:r w:rsidR="00336899">
        <w:rPr>
          <w:rFonts w:hint="cs"/>
          <w:rtl/>
        </w:rPr>
        <w:t>:</w:t>
      </w:r>
      <w:r>
        <w:rPr>
          <w:rFonts w:hint="cs"/>
          <w:rtl/>
        </w:rPr>
        <w:t xml:space="preserve"> والله لأقاتلنّ من فرق بين الصّلاة والزّكاة فإنّ الزّكاة حقّ المال</w:t>
      </w:r>
      <w:r w:rsidR="00336899">
        <w:rPr>
          <w:rFonts w:hint="cs"/>
          <w:rtl/>
        </w:rPr>
        <w:t>،</w:t>
      </w:r>
      <w:r>
        <w:rPr>
          <w:rFonts w:hint="cs"/>
          <w:rtl/>
        </w:rPr>
        <w:t xml:space="preserve"> والله لو منعوني عناقا كانوا يؤدّونها إلى رسول الله </w:t>
      </w:r>
      <w:r w:rsidR="001C0D77" w:rsidRPr="001C0D77">
        <w:rPr>
          <w:rStyle w:val="libAlaemChar"/>
          <w:rFonts w:hint="cs"/>
          <w:rtl/>
        </w:rPr>
        <w:t>صلى‌الله‌عليه‌وآله‌وسلم</w:t>
      </w:r>
      <w:r>
        <w:rPr>
          <w:rFonts w:hint="cs"/>
          <w:rtl/>
        </w:rPr>
        <w:t xml:space="preserve"> لقاتلتهم على منعها</w:t>
      </w:r>
      <w:r w:rsidR="00336899">
        <w:rPr>
          <w:rFonts w:hint="cs"/>
          <w:rtl/>
        </w:rPr>
        <w:t>.</w:t>
      </w:r>
      <w:r>
        <w:rPr>
          <w:rFonts w:hint="cs"/>
          <w:rtl/>
        </w:rPr>
        <w:t xml:space="preserve"> قال عمر</w:t>
      </w:r>
      <w:r w:rsidR="00336899">
        <w:rPr>
          <w:rFonts w:hint="cs"/>
          <w:rtl/>
        </w:rPr>
        <w:t>:</w:t>
      </w:r>
      <w:r>
        <w:rPr>
          <w:rFonts w:hint="cs"/>
          <w:rtl/>
        </w:rPr>
        <w:t xml:space="preserve"> فو الله ما هو إلاّ أن قد شرح صدر أبي بكر للقتال فعرفت أنّه الحق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 هذا اعتقاد عمر</w:t>
      </w:r>
      <w:r w:rsidR="00336899">
        <w:rPr>
          <w:rFonts w:hint="cs"/>
          <w:rtl/>
        </w:rPr>
        <w:t>:</w:t>
      </w:r>
      <w:r>
        <w:rPr>
          <w:rFonts w:hint="cs"/>
          <w:rtl/>
        </w:rPr>
        <w:t xml:space="preserve"> إذا شرح صدر أبي بكر لشيء فهو الحقّ</w:t>
      </w:r>
      <w:r w:rsidR="00336899">
        <w:rPr>
          <w:rFonts w:hint="cs"/>
          <w:rtl/>
        </w:rPr>
        <w:t>،</w:t>
      </w:r>
      <w:r>
        <w:rPr>
          <w:rFonts w:hint="cs"/>
          <w:rtl/>
        </w:rPr>
        <w:t xml:space="preserve"> أمّا حينما ينشرح صدر رسول الله </w:t>
      </w:r>
      <w:r w:rsidR="001C0D77" w:rsidRPr="001C0D77">
        <w:rPr>
          <w:rStyle w:val="libAlaemChar"/>
          <w:rFonts w:hint="cs"/>
          <w:rtl/>
        </w:rPr>
        <w:t>صلى‌الله‌عليه‌وآله‌وسلم</w:t>
      </w:r>
      <w:r>
        <w:rPr>
          <w:rFonts w:hint="cs"/>
          <w:rtl/>
        </w:rPr>
        <w:t xml:space="preserve"> فهو يهجر والعياذ بالله تعالى</w:t>
      </w:r>
      <w:r w:rsidR="00336899">
        <w:rPr>
          <w:rFonts w:hint="cs"/>
          <w:rtl/>
        </w:rPr>
        <w:t>.</w:t>
      </w:r>
    </w:p>
    <w:p w:rsidR="00D656D1" w:rsidRDefault="00D656D1" w:rsidP="00336899">
      <w:pPr>
        <w:pStyle w:val="libNormal"/>
        <w:rPr>
          <w:rtl/>
        </w:rPr>
      </w:pPr>
      <w:r>
        <w:rPr>
          <w:rFonts w:hint="cs"/>
          <w:rtl/>
        </w:rPr>
        <w:t>وعن النّعمان بن بشير قال</w:t>
      </w:r>
      <w:r w:rsidR="00336899">
        <w:rPr>
          <w:rFonts w:hint="cs"/>
          <w:rtl/>
        </w:rPr>
        <w:t>:</w:t>
      </w:r>
      <w:r>
        <w:rPr>
          <w:rFonts w:hint="cs"/>
          <w:rtl/>
        </w:rPr>
        <w:t xml:space="preserve"> كنت عند منبر رسول الله </w:t>
      </w:r>
      <w:r w:rsidR="001C0D77" w:rsidRPr="001C0D77">
        <w:rPr>
          <w:rStyle w:val="libAlaemChar"/>
          <w:rFonts w:hint="cs"/>
          <w:rtl/>
        </w:rPr>
        <w:t>صلى‌الله‌عليه‌وآله‌وسلم</w:t>
      </w:r>
      <w:r>
        <w:rPr>
          <w:rFonts w:hint="cs"/>
          <w:rtl/>
        </w:rPr>
        <w:t xml:space="preserve"> فقال رجل</w:t>
      </w:r>
      <w:r w:rsidR="00336899">
        <w:rPr>
          <w:rFonts w:hint="cs"/>
          <w:rtl/>
        </w:rPr>
        <w:t>:</w:t>
      </w:r>
      <w:r>
        <w:rPr>
          <w:rFonts w:hint="cs"/>
          <w:rtl/>
        </w:rPr>
        <w:t xml:space="preserve"> ما أبالي أن لا أعمل عملا بعد أن أسقي الحاجّ وقال الآخر</w:t>
      </w:r>
      <w:r w:rsidR="00336899">
        <w:rPr>
          <w:rFonts w:hint="cs"/>
          <w:rtl/>
        </w:rPr>
        <w:t>:</w:t>
      </w:r>
      <w:r>
        <w:rPr>
          <w:rFonts w:hint="cs"/>
          <w:rtl/>
        </w:rPr>
        <w:t xml:space="preserve"> ما أبالي أن لا أعمل عملا بعد أن أعمر المسجد الحرام</w:t>
      </w:r>
      <w:r w:rsidR="00336899">
        <w:rPr>
          <w:rFonts w:hint="cs"/>
          <w:rtl/>
        </w:rPr>
        <w:t>،</w:t>
      </w:r>
      <w:r>
        <w:rPr>
          <w:rFonts w:hint="cs"/>
          <w:rtl/>
        </w:rPr>
        <w:t xml:space="preserve"> وقال الآخر</w:t>
      </w:r>
      <w:r w:rsidR="00336899">
        <w:rPr>
          <w:rFonts w:hint="cs"/>
          <w:rtl/>
        </w:rPr>
        <w:t>:</w:t>
      </w:r>
      <w:r>
        <w:rPr>
          <w:rFonts w:hint="cs"/>
          <w:rtl/>
        </w:rPr>
        <w:t xml:space="preserve"> الجهاد في سبيل الله أفضل مما قلتما فزجرهم عمر بن الخطّاب وقال</w:t>
      </w:r>
      <w:r w:rsidR="00336899">
        <w:rPr>
          <w:rFonts w:hint="cs"/>
          <w:rtl/>
        </w:rPr>
        <w:t>:</w:t>
      </w:r>
      <w:r>
        <w:rPr>
          <w:rFonts w:hint="cs"/>
          <w:rtl/>
        </w:rPr>
        <w:t xml:space="preserve"> لا ترفعوا أصواتكم عند منبر رسول الله </w:t>
      </w:r>
      <w:r w:rsidR="001C0D77" w:rsidRPr="001C0D77">
        <w:rPr>
          <w:rStyle w:val="libAlaemChar"/>
          <w:rFonts w:hint="cs"/>
          <w:rtl/>
        </w:rPr>
        <w:t>صلى‌الله‌عليه‌وآله‌وسلم</w:t>
      </w:r>
      <w:r>
        <w:rPr>
          <w:rFonts w:hint="cs"/>
          <w:rtl/>
        </w:rPr>
        <w:t xml:space="preserve"> وهويوم الجمعة ولكن إذا صلّيت دخلت فاستفتيت رسول الله </w:t>
      </w:r>
      <w:r w:rsidR="001C0D77" w:rsidRPr="001C0D77">
        <w:rPr>
          <w:rStyle w:val="libAlaemChar"/>
          <w:rFonts w:hint="cs"/>
          <w:rtl/>
        </w:rPr>
        <w:t>صلى‌الله‌عليه‌وآله‌وسلم</w:t>
      </w:r>
      <w:r>
        <w:rPr>
          <w:rFonts w:hint="cs"/>
          <w:rtl/>
        </w:rPr>
        <w:t xml:space="preserve"> فيما اختلفتم فيه ففعل فأنزل الله عزوجل</w:t>
      </w:r>
      <w:r w:rsidR="00336899">
        <w:rPr>
          <w:rFonts w:hint="cs"/>
          <w:rtl/>
        </w:rPr>
        <w:t>:</w:t>
      </w:r>
      <w:r>
        <w:rPr>
          <w:rFonts w:hint="cs"/>
          <w:rtl/>
        </w:rPr>
        <w:t xml:space="preserve"> </w:t>
      </w:r>
      <w:r w:rsidR="00336899">
        <w:rPr>
          <w:rFonts w:hint="cs"/>
          <w:rtl/>
        </w:rPr>
        <w:t>(</w:t>
      </w:r>
      <w:r>
        <w:rPr>
          <w:rFonts w:hint="cs"/>
          <w:rtl/>
        </w:rPr>
        <w:t>أجعلتم سقاية الحاج وعمارة المسجد الحرام</w:t>
      </w:r>
      <w:r w:rsidR="00336899">
        <w:rPr>
          <w:rFonts w:hint="cs"/>
          <w:rtl/>
        </w:rPr>
        <w:t>)</w:t>
      </w:r>
      <w:r>
        <w:rPr>
          <w:rFonts w:hint="cs"/>
          <w:rtl/>
        </w:rPr>
        <w:t xml:space="preserve"> إلى قوله</w:t>
      </w:r>
      <w:r w:rsidR="00336899">
        <w:rPr>
          <w:rFonts w:hint="cs"/>
          <w:rtl/>
        </w:rPr>
        <w:t>:</w:t>
      </w:r>
      <w:r>
        <w:rPr>
          <w:rFonts w:hint="cs"/>
          <w:rtl/>
        </w:rPr>
        <w:t xml:space="preserve"> </w:t>
      </w:r>
      <w:r w:rsidR="00336899">
        <w:rPr>
          <w:rFonts w:hint="cs"/>
          <w:rtl/>
        </w:rPr>
        <w:t>(</w:t>
      </w:r>
      <w:r>
        <w:rPr>
          <w:rFonts w:hint="cs"/>
          <w:rtl/>
        </w:rPr>
        <w:t xml:space="preserve">والله لا يهدي القوم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القرطبي</w:t>
      </w:r>
      <w:r w:rsidR="00336899">
        <w:rPr>
          <w:rFonts w:hint="cs"/>
          <w:rtl/>
        </w:rPr>
        <w:t>،</w:t>
      </w:r>
      <w:r>
        <w:rPr>
          <w:rFonts w:hint="cs"/>
          <w:rtl/>
        </w:rPr>
        <w:t xml:space="preserve"> ج 17 ص 251</w:t>
      </w:r>
      <w:r w:rsidR="00336899">
        <w:rPr>
          <w:rFonts w:hint="cs"/>
          <w:rtl/>
        </w:rPr>
        <w:t>.</w:t>
      </w:r>
    </w:p>
    <w:p w:rsidR="00D656D1" w:rsidRDefault="00D656D1" w:rsidP="00336899">
      <w:pPr>
        <w:pStyle w:val="libFootnote0"/>
        <w:rPr>
          <w:rtl/>
        </w:rPr>
      </w:pPr>
      <w:r>
        <w:rPr>
          <w:rFonts w:hint="cs"/>
          <w:rtl/>
        </w:rPr>
        <w:t>(2) تفسير البغوي</w:t>
      </w:r>
      <w:r w:rsidR="00336899">
        <w:rPr>
          <w:rFonts w:hint="cs"/>
          <w:rtl/>
        </w:rPr>
        <w:t>،</w:t>
      </w:r>
      <w:r>
        <w:rPr>
          <w:rFonts w:hint="cs"/>
          <w:rtl/>
        </w:rPr>
        <w:t xml:space="preserve"> ج 1 ص 16</w:t>
      </w:r>
      <w:r w:rsidR="00336899">
        <w:rPr>
          <w:rFonts w:hint="cs"/>
          <w:rtl/>
        </w:rPr>
        <w:t>.</w:t>
      </w:r>
    </w:p>
    <w:p w:rsidR="00D656D1" w:rsidRDefault="00D656D1" w:rsidP="00336899">
      <w:pPr>
        <w:pStyle w:val="libNormal"/>
      </w:pPr>
      <w:r>
        <w:rPr>
          <w:rtl/>
        </w:rPr>
        <w:br w:type="page"/>
      </w:r>
    </w:p>
    <w:p w:rsidR="00D656D1" w:rsidRDefault="00D656D1" w:rsidP="00336899">
      <w:pPr>
        <w:pStyle w:val="libNormal"/>
        <w:rPr>
          <w:rtl/>
        </w:rPr>
      </w:pPr>
      <w:r>
        <w:rPr>
          <w:rFonts w:hint="cs"/>
          <w:rtl/>
        </w:rPr>
        <w:lastRenderedPageBreak/>
        <w:t>الظالمين</w:t>
      </w:r>
      <w:r w:rsidR="00336899">
        <w:rPr>
          <w:rFonts w:hint="cs"/>
          <w:rtl/>
        </w:rPr>
        <w:t>).</w:t>
      </w:r>
      <w:r>
        <w:rPr>
          <w:rFonts w:hint="cs"/>
          <w:rtl/>
        </w:rPr>
        <w:t xml:space="preserve"> </w:t>
      </w:r>
      <w:r w:rsidRPr="001C0D77">
        <w:rPr>
          <w:rStyle w:val="libFootnotenumChar"/>
          <w:rFonts w:hint="cs"/>
          <w:rtl/>
        </w:rPr>
        <w:t>(1)</w:t>
      </w:r>
      <w:r>
        <w:rPr>
          <w:rFonts w:hint="cs"/>
          <w:rtl/>
        </w:rPr>
        <w:t xml:space="preserve"> </w:t>
      </w:r>
    </w:p>
    <w:p w:rsidR="00D656D1" w:rsidRDefault="00D656D1" w:rsidP="00336899">
      <w:pPr>
        <w:pStyle w:val="libNormal"/>
        <w:rPr>
          <w:rtl/>
        </w:rPr>
      </w:pPr>
      <w:r>
        <w:rPr>
          <w:rFonts w:hint="cs"/>
          <w:rtl/>
        </w:rPr>
        <w:t>أقول</w:t>
      </w:r>
      <w:r w:rsidR="00336899">
        <w:rPr>
          <w:rFonts w:hint="cs"/>
          <w:rtl/>
        </w:rPr>
        <w:t>:</w:t>
      </w:r>
      <w:r>
        <w:rPr>
          <w:rFonts w:hint="cs"/>
          <w:rtl/>
        </w:rPr>
        <w:t xml:space="preserve"> عمر بن الخطاب ينهى النّاس عن رفع الصّوت عند منبر رسول الله </w:t>
      </w:r>
      <w:r w:rsidR="001C0D77" w:rsidRPr="001C0D77">
        <w:rPr>
          <w:rStyle w:val="libAlaemChar"/>
          <w:rFonts w:hint="cs"/>
          <w:rtl/>
        </w:rPr>
        <w:t>صلى‌الله‌عليه‌وآله‌وسلم</w:t>
      </w:r>
      <w:r>
        <w:rPr>
          <w:rFonts w:hint="cs"/>
          <w:rtl/>
        </w:rPr>
        <w:t xml:space="preserve"> لكنه لا يلتزم بذلك</w:t>
      </w:r>
      <w:r w:rsidR="00336899">
        <w:rPr>
          <w:rFonts w:hint="cs"/>
          <w:rtl/>
        </w:rPr>
        <w:t>،</w:t>
      </w:r>
      <w:r>
        <w:rPr>
          <w:rFonts w:hint="cs"/>
          <w:rtl/>
        </w:rPr>
        <w:t xml:space="preserve"> ولا يبالي أن يرفع الصّوت عند رسول الله نفسه في آخر حياته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وعن الزّهري أنّ عمر بن الخطّاب قال</w:t>
      </w:r>
      <w:r w:rsidR="00336899">
        <w:rPr>
          <w:rFonts w:hint="cs"/>
          <w:rtl/>
        </w:rPr>
        <w:t>:</w:t>
      </w:r>
      <w:r>
        <w:rPr>
          <w:rFonts w:hint="cs"/>
          <w:rtl/>
        </w:rPr>
        <w:t xml:space="preserve"> إن وليت شيئا من أمر النّاس فلا تبال لومة لائم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لكنّ عمر تعلّل في دفع الخلافة عن عليّ عليه السلام بقوله</w:t>
      </w:r>
      <w:r w:rsidR="00336899">
        <w:rPr>
          <w:rFonts w:hint="cs"/>
          <w:rtl/>
        </w:rPr>
        <w:t>:</w:t>
      </w:r>
      <w:r>
        <w:rPr>
          <w:rFonts w:hint="cs"/>
          <w:rtl/>
        </w:rPr>
        <w:t xml:space="preserve"> </w:t>
      </w:r>
      <w:r w:rsidR="00336899">
        <w:rPr>
          <w:rFonts w:hint="cs"/>
          <w:rtl/>
        </w:rPr>
        <w:t>(</w:t>
      </w:r>
      <w:r>
        <w:rPr>
          <w:rFonts w:hint="cs"/>
          <w:rtl/>
        </w:rPr>
        <w:t>والله لو وليها لانتقضت عليه من أقطار الأرض</w:t>
      </w:r>
      <w:r w:rsidR="00336899">
        <w:rPr>
          <w:rFonts w:hint="cs"/>
          <w:rtl/>
        </w:rPr>
        <w:t>)!</w:t>
      </w:r>
      <w:r>
        <w:rPr>
          <w:rFonts w:hint="cs"/>
          <w:rtl/>
        </w:rPr>
        <w:t xml:space="preserve"> وكان أولى به ألا تأخذه في الله لومة لائم</w:t>
      </w:r>
      <w:r w:rsidR="00336899">
        <w:rPr>
          <w:rFonts w:hint="cs"/>
          <w:rtl/>
        </w:rPr>
        <w:t>.</w:t>
      </w:r>
    </w:p>
    <w:p w:rsidR="00D656D1" w:rsidRDefault="00D656D1" w:rsidP="00336899">
      <w:pPr>
        <w:pStyle w:val="libNormal"/>
        <w:rPr>
          <w:rtl/>
        </w:rPr>
      </w:pPr>
      <w:r>
        <w:rPr>
          <w:rFonts w:hint="cs"/>
          <w:rtl/>
        </w:rPr>
        <w:t>قال الآلوسي</w:t>
      </w:r>
      <w:r w:rsidR="00336899">
        <w:rPr>
          <w:rFonts w:hint="cs"/>
          <w:rtl/>
        </w:rPr>
        <w:t>:</w:t>
      </w:r>
      <w:r>
        <w:rPr>
          <w:rFonts w:hint="cs"/>
          <w:rtl/>
        </w:rPr>
        <w:t xml:space="preserve"> وأخرج ابن المنذر عن عمر بن الخطّاب أنه قال</w:t>
      </w:r>
      <w:r w:rsidR="00336899">
        <w:rPr>
          <w:rFonts w:hint="cs"/>
          <w:rtl/>
        </w:rPr>
        <w:t>:</w:t>
      </w:r>
      <w:r>
        <w:rPr>
          <w:rFonts w:hint="cs"/>
          <w:rtl/>
        </w:rPr>
        <w:t xml:space="preserve"> لو وجدت فيه </w:t>
      </w:r>
      <w:r w:rsidR="00336899">
        <w:rPr>
          <w:rFonts w:hint="cs"/>
          <w:rtl/>
        </w:rPr>
        <w:t>(</w:t>
      </w:r>
      <w:r>
        <w:rPr>
          <w:rFonts w:hint="cs"/>
          <w:rtl/>
        </w:rPr>
        <w:t>أي الحرم</w:t>
      </w:r>
      <w:r w:rsidR="00336899">
        <w:rPr>
          <w:rFonts w:hint="cs"/>
          <w:rtl/>
        </w:rPr>
        <w:t>)</w:t>
      </w:r>
      <w:r>
        <w:rPr>
          <w:rFonts w:hint="cs"/>
          <w:rtl/>
        </w:rPr>
        <w:t xml:space="preserve"> قاتل الخطّاب ما مسسته حتى يخرج منه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 xml:space="preserve">هذا كلام فيه نطر فإن المسلمين يرون عن النبي </w:t>
      </w:r>
      <w:r w:rsidR="001C0D77" w:rsidRPr="001C0D77">
        <w:rPr>
          <w:rStyle w:val="libAlaemChar"/>
          <w:rFonts w:hint="cs"/>
          <w:rtl/>
        </w:rPr>
        <w:t>صلى‌الله‌عليه‌وآله‌وسلم</w:t>
      </w:r>
      <w:r>
        <w:rPr>
          <w:rFonts w:hint="cs"/>
          <w:rtl/>
        </w:rPr>
        <w:t xml:space="preserve"> أنّ حرمة المؤمن أعظم من حرمة الكعبة</w:t>
      </w:r>
      <w:r w:rsidR="00336899">
        <w:rPr>
          <w:rFonts w:hint="cs"/>
          <w:rtl/>
        </w:rPr>
        <w:t xml:space="preserve"> </w:t>
      </w:r>
      <w:r>
        <w:rPr>
          <w:rFonts w:hint="cs"/>
          <w:rtl/>
        </w:rPr>
        <w:t>ولم يرع حرمة فاطمة عليها السلام يوم السّقيفة</w:t>
      </w:r>
      <w:r w:rsidR="00336899">
        <w:rPr>
          <w:rFonts w:hint="cs"/>
          <w:rtl/>
        </w:rPr>
        <w:t>،</w:t>
      </w:r>
      <w:r>
        <w:rPr>
          <w:rFonts w:hint="cs"/>
          <w:rtl/>
        </w:rPr>
        <w:t xml:space="preserve"> وبيتها أعظم حرمة من الكعبة</w:t>
      </w:r>
      <w:r w:rsidR="00336899">
        <w:rPr>
          <w:rFonts w:hint="cs"/>
          <w:rtl/>
        </w:rPr>
        <w:t>،</w:t>
      </w:r>
      <w:r>
        <w:rPr>
          <w:rFonts w:hint="cs"/>
          <w:rtl/>
        </w:rPr>
        <w:t xml:space="preserve"> لأنّه كان يؤوي أربعة مطهّرين بنصّ الكتاب العزيز</w:t>
      </w:r>
      <w:r w:rsidR="00336899">
        <w:rPr>
          <w:rFonts w:hint="cs"/>
          <w:rtl/>
        </w:rPr>
        <w:t>،</w:t>
      </w:r>
      <w:r>
        <w:rPr>
          <w:rFonts w:hint="cs"/>
          <w:rtl/>
        </w:rPr>
        <w:t xml:space="preserve"> وعمر بن الخطّاب نفسه يصلّي عليهم يوميّا في كلّ صلواته حين يقول </w:t>
      </w:r>
      <w:r w:rsidR="00336899">
        <w:rPr>
          <w:rFonts w:hint="cs"/>
          <w:rtl/>
        </w:rPr>
        <w:t>(</w:t>
      </w:r>
      <w:r>
        <w:rPr>
          <w:rFonts w:hint="cs"/>
          <w:rtl/>
        </w:rPr>
        <w:t>اللّهمّ صلّ على محمّد وآل محمّد</w:t>
      </w:r>
      <w:r w:rsidR="00336899">
        <w:rPr>
          <w:rFonts w:hint="cs"/>
          <w:rtl/>
        </w:rPr>
        <w:t>).</w:t>
      </w:r>
    </w:p>
    <w:p w:rsidR="00D656D1" w:rsidRDefault="00D656D1" w:rsidP="00336899">
      <w:pPr>
        <w:pStyle w:val="libNormal"/>
        <w:rPr>
          <w:rtl/>
        </w:rPr>
      </w:pPr>
      <w:r>
        <w:rPr>
          <w:rFonts w:hint="cs"/>
          <w:rtl/>
        </w:rPr>
        <w:t>وأخرج عبد بنحميد وابن أبي حاتم عن عمر بن الخطّاب أنه سئل عن الذين ينامون في المسجد فقال</w:t>
      </w:r>
      <w:r w:rsidR="00336899">
        <w:rPr>
          <w:rFonts w:hint="cs"/>
          <w:rtl/>
        </w:rPr>
        <w:t>:</w:t>
      </w:r>
      <w:r>
        <w:rPr>
          <w:rFonts w:hint="cs"/>
          <w:rtl/>
        </w:rPr>
        <w:t xml:space="preserve"> هم العاكفون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هذا رأي عمر في من ينام في المسجد</w:t>
      </w:r>
      <w:r w:rsidR="00336899">
        <w:rPr>
          <w:rFonts w:hint="cs"/>
          <w:rtl/>
        </w:rPr>
        <w:t>،</w:t>
      </w:r>
      <w:r>
        <w:rPr>
          <w:rFonts w:hint="cs"/>
          <w:rtl/>
        </w:rPr>
        <w:t xml:space="preserve"> ومن يطالع كتب الفقه الإسلامي يجد فيها كلاما مخالفا لما يذهب إليه عمر</w:t>
      </w:r>
      <w:r w:rsidR="00336899">
        <w:rPr>
          <w:rFonts w:hint="cs"/>
          <w:rtl/>
        </w:rPr>
        <w:t>.</w:t>
      </w:r>
    </w:p>
    <w:p w:rsidR="00D656D1" w:rsidRDefault="00D656D1" w:rsidP="00336899">
      <w:pPr>
        <w:pStyle w:val="libNormal"/>
        <w:rPr>
          <w:rtl/>
        </w:rPr>
      </w:pPr>
      <w:r>
        <w:rPr>
          <w:rFonts w:hint="cs"/>
          <w:rtl/>
        </w:rPr>
        <w:t>وقد ردّ عمر كثيرا مما حكم به أبوبكر كما هو معلوم في شأن السّبي وغيره</w:t>
      </w:r>
      <w:r w:rsidR="00336899">
        <w:rPr>
          <w:rFonts w:hint="cs"/>
          <w:rtl/>
        </w:rPr>
        <w:t>،</w:t>
      </w:r>
      <w:r>
        <w:rPr>
          <w:rFonts w:hint="cs"/>
          <w:rtl/>
        </w:rPr>
        <w:t xml:space="preserve"> بل ذهب إلى الطعن في نفس خلافة أبي بكر فقال عنها </w:t>
      </w:r>
      <w:r w:rsidR="00336899">
        <w:rPr>
          <w:rFonts w:hint="cs"/>
          <w:rtl/>
        </w:rPr>
        <w:t>(</w:t>
      </w:r>
      <w:r>
        <w:rPr>
          <w:rFonts w:hint="cs"/>
          <w:rtl/>
        </w:rPr>
        <w:t>فلتة</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البغوي</w:t>
      </w:r>
      <w:r w:rsidR="00336899">
        <w:rPr>
          <w:rFonts w:hint="cs"/>
          <w:rtl/>
        </w:rPr>
        <w:t>،</w:t>
      </w:r>
      <w:r>
        <w:rPr>
          <w:rFonts w:hint="cs"/>
          <w:rtl/>
        </w:rPr>
        <w:t xml:space="preserve"> ج 1 ص 22</w:t>
      </w:r>
      <w:r w:rsidR="00336899">
        <w:rPr>
          <w:rFonts w:hint="cs"/>
          <w:rtl/>
        </w:rPr>
        <w:t>.</w:t>
      </w:r>
    </w:p>
    <w:p w:rsidR="00D656D1" w:rsidRDefault="00D656D1" w:rsidP="00336899">
      <w:pPr>
        <w:pStyle w:val="libFootnote0"/>
        <w:rPr>
          <w:rtl/>
        </w:rPr>
      </w:pPr>
      <w:r>
        <w:rPr>
          <w:rFonts w:hint="cs"/>
          <w:rtl/>
        </w:rPr>
        <w:t>(2) التاريخ الكبير</w:t>
      </w:r>
      <w:r w:rsidR="00336899">
        <w:rPr>
          <w:rFonts w:hint="cs"/>
          <w:rtl/>
        </w:rPr>
        <w:t>،</w:t>
      </w:r>
      <w:r>
        <w:rPr>
          <w:rFonts w:hint="cs"/>
          <w:rtl/>
        </w:rPr>
        <w:t xml:space="preserve"> البخاري</w:t>
      </w:r>
      <w:r w:rsidR="00336899">
        <w:rPr>
          <w:rFonts w:hint="cs"/>
          <w:rtl/>
        </w:rPr>
        <w:t>،</w:t>
      </w:r>
      <w:r>
        <w:rPr>
          <w:rFonts w:hint="cs"/>
          <w:rtl/>
        </w:rPr>
        <w:t xml:space="preserve"> ج 4 ص 19 وتاريخ مدينة دمشق</w:t>
      </w:r>
      <w:r w:rsidR="00336899">
        <w:rPr>
          <w:rFonts w:hint="cs"/>
          <w:rtl/>
        </w:rPr>
        <w:t>،</w:t>
      </w:r>
      <w:r>
        <w:rPr>
          <w:rFonts w:hint="cs"/>
          <w:rtl/>
        </w:rPr>
        <w:t xml:space="preserve"> ابن عساكر</w:t>
      </w:r>
      <w:r w:rsidR="00336899">
        <w:rPr>
          <w:rFonts w:hint="cs"/>
          <w:rtl/>
        </w:rPr>
        <w:t>،</w:t>
      </w:r>
      <w:r>
        <w:rPr>
          <w:rFonts w:hint="cs"/>
          <w:rtl/>
        </w:rPr>
        <w:t xml:space="preserve"> ج 22 ص 317</w:t>
      </w:r>
      <w:r w:rsidR="00336899">
        <w:rPr>
          <w:rFonts w:hint="cs"/>
          <w:rtl/>
        </w:rPr>
        <w:t>.</w:t>
      </w:r>
      <w:r>
        <w:rPr>
          <w:rFonts w:hint="cs"/>
          <w:rtl/>
        </w:rPr>
        <w:t xml:space="preserve"> والدر المنثور</w:t>
      </w:r>
      <w:r w:rsidR="00336899">
        <w:rPr>
          <w:rFonts w:hint="cs"/>
          <w:rtl/>
        </w:rPr>
        <w:t>،</w:t>
      </w:r>
      <w:r>
        <w:rPr>
          <w:rFonts w:hint="cs"/>
          <w:rtl/>
        </w:rPr>
        <w:t xml:space="preserve"> السيوطي</w:t>
      </w:r>
      <w:r w:rsidR="00336899">
        <w:rPr>
          <w:rFonts w:hint="cs"/>
          <w:rtl/>
        </w:rPr>
        <w:t>،</w:t>
      </w:r>
      <w:r>
        <w:rPr>
          <w:rFonts w:hint="cs"/>
          <w:rtl/>
        </w:rPr>
        <w:t xml:space="preserve"> ج 3 ص 104</w:t>
      </w:r>
      <w:r w:rsidR="00336899">
        <w:rPr>
          <w:rFonts w:hint="cs"/>
          <w:rtl/>
        </w:rPr>
        <w:t>.</w:t>
      </w:r>
    </w:p>
    <w:p w:rsidR="00D656D1" w:rsidRDefault="00D656D1" w:rsidP="00336899">
      <w:pPr>
        <w:pStyle w:val="libFootnote0"/>
        <w:rPr>
          <w:rtl/>
        </w:rPr>
      </w:pPr>
      <w:r>
        <w:rPr>
          <w:rFonts w:hint="cs"/>
          <w:rtl/>
        </w:rPr>
        <w:t>(3) روح المعاني</w:t>
      </w:r>
      <w:r w:rsidR="00336899">
        <w:rPr>
          <w:rFonts w:hint="cs"/>
          <w:rtl/>
        </w:rPr>
        <w:t>،</w:t>
      </w:r>
      <w:r>
        <w:rPr>
          <w:rFonts w:hint="cs"/>
          <w:rtl/>
        </w:rPr>
        <w:t xml:space="preserve"> الآلوسي</w:t>
      </w:r>
      <w:r w:rsidR="00336899">
        <w:rPr>
          <w:rFonts w:hint="cs"/>
          <w:rtl/>
        </w:rPr>
        <w:t>،</w:t>
      </w:r>
      <w:r>
        <w:rPr>
          <w:rFonts w:hint="cs"/>
          <w:rtl/>
        </w:rPr>
        <w:t xml:space="preserve"> ج 4 ص 6</w:t>
      </w:r>
      <w:r w:rsidR="00336899">
        <w:rPr>
          <w:rFonts w:hint="cs"/>
          <w:rtl/>
        </w:rPr>
        <w:t>.</w:t>
      </w:r>
    </w:p>
    <w:p w:rsidR="00D656D1" w:rsidRDefault="00D656D1" w:rsidP="00336899">
      <w:pPr>
        <w:pStyle w:val="libFootnote0"/>
        <w:rPr>
          <w:rtl/>
        </w:rPr>
      </w:pPr>
      <w:r>
        <w:rPr>
          <w:rFonts w:hint="cs"/>
          <w:rtl/>
        </w:rPr>
        <w:t>(4) فتح القدير</w:t>
      </w:r>
      <w:r w:rsidR="00336899">
        <w:rPr>
          <w:rFonts w:hint="cs"/>
          <w:rtl/>
        </w:rPr>
        <w:t>،</w:t>
      </w:r>
      <w:r>
        <w:rPr>
          <w:rFonts w:hint="cs"/>
          <w:rtl/>
        </w:rPr>
        <w:t xml:space="preserve"> الشوكاني</w:t>
      </w:r>
      <w:r w:rsidR="00336899">
        <w:rPr>
          <w:rFonts w:hint="cs"/>
          <w:rtl/>
        </w:rPr>
        <w:t>،</w:t>
      </w:r>
      <w:r>
        <w:rPr>
          <w:rFonts w:hint="cs"/>
          <w:rtl/>
        </w:rPr>
        <w:t xml:space="preserve"> ج 1 ص 221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قال عمر بعد أن طعن</w:t>
      </w:r>
      <w:r w:rsidR="00336899">
        <w:rPr>
          <w:rFonts w:hint="cs"/>
          <w:rtl/>
        </w:rPr>
        <w:t>:</w:t>
      </w:r>
      <w:r>
        <w:rPr>
          <w:rFonts w:hint="cs"/>
          <w:rtl/>
        </w:rPr>
        <w:t xml:space="preserve"> </w:t>
      </w:r>
      <w:r w:rsidR="00336899">
        <w:rPr>
          <w:rFonts w:hint="cs"/>
          <w:rtl/>
        </w:rPr>
        <w:t>(</w:t>
      </w:r>
      <w:r>
        <w:rPr>
          <w:rFonts w:hint="cs"/>
          <w:rtl/>
        </w:rPr>
        <w:t>إن أقام هؤلاء النفر الستة أكثر من ثلاثة أيام لم ينصبوا لهم رجلا منهم ويسمعوا له ويطيعوا فاضربوا أعناقهم</w:t>
      </w:r>
      <w:r w:rsidR="00336899">
        <w:rPr>
          <w:rFonts w:hint="cs"/>
          <w:rtl/>
        </w:rPr>
        <w:t>.</w:t>
      </w:r>
      <w:r>
        <w:rPr>
          <w:rFonts w:hint="cs"/>
          <w:rtl/>
        </w:rPr>
        <w:t xml:space="preserve"> وإن اختلفوا وأجمع منهم ثلاثة ولم يجمع معهم الباقون</w:t>
      </w:r>
      <w:r w:rsidR="00336899">
        <w:rPr>
          <w:rFonts w:hint="cs"/>
          <w:rtl/>
        </w:rPr>
        <w:t>،</w:t>
      </w:r>
      <w:r>
        <w:rPr>
          <w:rFonts w:hint="cs"/>
          <w:rtl/>
        </w:rPr>
        <w:t xml:space="preserve"> فاضربوا أعناق الثّلاثة الذين ليس فيهم عبد الرّحمن بن عوف</w:t>
      </w:r>
      <w:r w:rsidR="00336899">
        <w:rPr>
          <w:rFonts w:hint="cs"/>
          <w:rtl/>
        </w:rPr>
        <w:t>.</w:t>
      </w:r>
      <w:r>
        <w:rPr>
          <w:rFonts w:hint="cs"/>
          <w:rtl/>
        </w:rPr>
        <w:t xml:space="preserve"> وإن اجتمع أربعة وخالف اثنان فاضربوا أعناق الاثنين</w:t>
      </w:r>
      <w:r w:rsidR="00336899">
        <w:rPr>
          <w:rFonts w:hint="cs"/>
          <w:rtl/>
        </w:rPr>
        <w:t>)!!</w:t>
      </w:r>
    </w:p>
    <w:p w:rsidR="00D656D1" w:rsidRDefault="00D656D1" w:rsidP="00336899">
      <w:pPr>
        <w:pStyle w:val="libNormal"/>
        <w:rPr>
          <w:rtl/>
        </w:rPr>
      </w:pPr>
      <w:r>
        <w:rPr>
          <w:rFonts w:hint="cs"/>
          <w:rtl/>
        </w:rPr>
        <w:t>ذلك ما قاله بعدما شهد للستة المعنيين بالإيمان</w:t>
      </w:r>
      <w:r w:rsidR="00336899">
        <w:rPr>
          <w:rFonts w:hint="cs"/>
          <w:rtl/>
        </w:rPr>
        <w:t>،</w:t>
      </w:r>
      <w:r>
        <w:rPr>
          <w:rFonts w:hint="cs"/>
          <w:rtl/>
        </w:rPr>
        <w:t xml:space="preserve"> وأشعر في كلامه أنّهم أفضل من الباقين</w:t>
      </w:r>
      <w:r w:rsidR="00336899">
        <w:rPr>
          <w:rFonts w:hint="cs"/>
          <w:rtl/>
        </w:rPr>
        <w:t>،</w:t>
      </w:r>
      <w:r>
        <w:rPr>
          <w:rFonts w:hint="cs"/>
          <w:rtl/>
        </w:rPr>
        <w:t xml:space="preserve"> وهو ما اعتمدت عليه مدرسة الخلفاء في ترتيب الأفضليّة</w:t>
      </w:r>
      <w:r w:rsidR="00336899">
        <w:rPr>
          <w:rFonts w:hint="cs"/>
          <w:rtl/>
        </w:rPr>
        <w:t>.</w:t>
      </w:r>
      <w:r>
        <w:rPr>
          <w:rFonts w:hint="cs"/>
          <w:rtl/>
        </w:rPr>
        <w:t xml:space="preserve"> وذكر عمر فيما ذكر أنّ النّبي </w:t>
      </w:r>
      <w:r w:rsidR="001C0D77" w:rsidRPr="001C0D77">
        <w:rPr>
          <w:rStyle w:val="libAlaemChar"/>
          <w:rFonts w:hint="cs"/>
          <w:rtl/>
        </w:rPr>
        <w:t>صلى‌الله‌عليه‌وآله‌وسلم</w:t>
      </w:r>
      <w:r>
        <w:rPr>
          <w:rFonts w:hint="cs"/>
          <w:rtl/>
        </w:rPr>
        <w:t xml:space="preserve"> توفّي وهو عنهم راض</w:t>
      </w:r>
      <w:r w:rsidR="00336899">
        <w:rPr>
          <w:rFonts w:hint="cs"/>
          <w:rtl/>
        </w:rPr>
        <w:t>!</w:t>
      </w:r>
      <w:r>
        <w:rPr>
          <w:rFonts w:hint="cs"/>
          <w:rtl/>
        </w:rPr>
        <w:t xml:space="preserve"> فهل يحلّ قتل من توفّي رسول الله </w:t>
      </w:r>
      <w:r w:rsidR="001C0D77" w:rsidRPr="001C0D77">
        <w:rPr>
          <w:rStyle w:val="libAlaemChar"/>
          <w:rFonts w:hint="cs"/>
          <w:rtl/>
        </w:rPr>
        <w:t>صلى‌الله‌عليه‌وآله‌وسلم</w:t>
      </w:r>
      <w:r>
        <w:rPr>
          <w:rFonts w:hint="cs"/>
          <w:rtl/>
        </w:rPr>
        <w:t xml:space="preserve"> وهو عنه راض</w:t>
      </w:r>
      <w:r w:rsidR="00336899">
        <w:rPr>
          <w:rFonts w:hint="cs"/>
          <w:rtl/>
        </w:rPr>
        <w:t>؟</w:t>
      </w:r>
      <w:r>
        <w:rPr>
          <w:rFonts w:hint="cs"/>
          <w:rtl/>
        </w:rPr>
        <w:t xml:space="preserve"> ومن أين جاء عمر بالأجل </w:t>
      </w:r>
      <w:r w:rsidR="00336899">
        <w:rPr>
          <w:rFonts w:hint="cs"/>
          <w:rtl/>
        </w:rPr>
        <w:t>(</w:t>
      </w:r>
      <w:r>
        <w:rPr>
          <w:rFonts w:hint="cs"/>
          <w:rtl/>
        </w:rPr>
        <w:t>ثلاثة أيام</w:t>
      </w:r>
      <w:r w:rsidR="00336899">
        <w:rPr>
          <w:rFonts w:hint="cs"/>
          <w:rtl/>
        </w:rPr>
        <w:t>)؟</w:t>
      </w:r>
      <w:r>
        <w:rPr>
          <w:rFonts w:hint="cs"/>
          <w:rtl/>
        </w:rPr>
        <w:t xml:space="preserve"> ولو فرضنا أنّهم لم يصلوا إلى نتيجة في ثلاثة أيّام</w:t>
      </w:r>
      <w:r w:rsidR="00336899">
        <w:rPr>
          <w:rFonts w:hint="cs"/>
          <w:rtl/>
        </w:rPr>
        <w:t>،</w:t>
      </w:r>
      <w:r>
        <w:rPr>
          <w:rFonts w:hint="cs"/>
          <w:rtl/>
        </w:rPr>
        <w:t xml:space="preserve"> ولو فرضنا أن النّزاع بينهم طال أكثر من ثلاثة أيّام</w:t>
      </w:r>
      <w:r w:rsidR="00336899">
        <w:rPr>
          <w:rFonts w:hint="cs"/>
          <w:rtl/>
        </w:rPr>
        <w:t>،</w:t>
      </w:r>
      <w:r>
        <w:rPr>
          <w:rFonts w:hint="cs"/>
          <w:rtl/>
        </w:rPr>
        <w:t xml:space="preserve"> أكان أبو طلحة يضرب رؤوسهم</w:t>
      </w:r>
      <w:r w:rsidR="00336899">
        <w:rPr>
          <w:rFonts w:hint="cs"/>
          <w:rtl/>
        </w:rPr>
        <w:t>؟</w:t>
      </w:r>
      <w:r>
        <w:rPr>
          <w:rFonts w:hint="cs"/>
          <w:rtl/>
        </w:rPr>
        <w:t xml:space="preserve"> وهل كان يحلّ له ذلك</w:t>
      </w:r>
      <w:r w:rsidR="00336899">
        <w:rPr>
          <w:rFonts w:hint="cs"/>
          <w:rtl/>
        </w:rPr>
        <w:t>؟</w:t>
      </w:r>
      <w:r>
        <w:rPr>
          <w:rFonts w:hint="cs"/>
          <w:rtl/>
        </w:rPr>
        <w:t xml:space="preserve"> ولو فرضنا أنّه ضرب أعناقهم</w:t>
      </w:r>
      <w:r w:rsidR="00336899">
        <w:rPr>
          <w:rFonts w:hint="cs"/>
          <w:rtl/>
        </w:rPr>
        <w:t>،</w:t>
      </w:r>
      <w:r>
        <w:rPr>
          <w:rFonts w:hint="cs"/>
          <w:rtl/>
        </w:rPr>
        <w:t xml:space="preserve"> ما يكون حكمهم عند الله تعالى وفي المقتولين خمسة من أهل بدر ومن المبشّرين بالجنّة</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في رأيي أنّ تلك كانت مسرحيّة لتمرير المؤامرة بسلام</w:t>
      </w:r>
      <w:r w:rsidR="00336899">
        <w:rPr>
          <w:rFonts w:hint="cs"/>
          <w:rtl/>
        </w:rPr>
        <w:t>،</w:t>
      </w:r>
      <w:r>
        <w:rPr>
          <w:rFonts w:hint="cs"/>
          <w:rtl/>
        </w:rPr>
        <w:t xml:space="preserve"> فإنّ عبد الرّحمن بن عوف كان أمين سرّ عمر</w:t>
      </w:r>
      <w:r w:rsidR="00336899">
        <w:rPr>
          <w:rFonts w:hint="cs"/>
          <w:rtl/>
        </w:rPr>
        <w:t>،</w:t>
      </w:r>
      <w:r>
        <w:rPr>
          <w:rFonts w:hint="cs"/>
          <w:rtl/>
        </w:rPr>
        <w:t xml:space="preserve"> وكان كثير الخلوات به</w:t>
      </w:r>
      <w:r w:rsidR="00336899">
        <w:rPr>
          <w:rFonts w:hint="cs"/>
          <w:rtl/>
        </w:rPr>
        <w:t>،</w:t>
      </w:r>
      <w:r>
        <w:rPr>
          <w:rFonts w:hint="cs"/>
          <w:rtl/>
        </w:rPr>
        <w:t xml:space="preserve"> وكان متزوّجا من ثلاث نسوة من بني أميّة</w:t>
      </w:r>
      <w:r w:rsidR="00336899">
        <w:rPr>
          <w:rFonts w:hint="cs"/>
          <w:rtl/>
        </w:rPr>
        <w:t>.</w:t>
      </w:r>
      <w:r>
        <w:rPr>
          <w:rFonts w:hint="cs"/>
          <w:rtl/>
        </w:rPr>
        <w:t xml:space="preserve"> وحينما أغمي على أبي بكر أثناء كتابة الوصيّة </w:t>
      </w:r>
      <w:r w:rsidR="00336899">
        <w:rPr>
          <w:rFonts w:hint="cs"/>
          <w:rtl/>
        </w:rPr>
        <w:t>(</w:t>
      </w:r>
      <w:r>
        <w:rPr>
          <w:rFonts w:hint="cs"/>
          <w:rtl/>
        </w:rPr>
        <w:t xml:space="preserve">وأذكّر أنّه لم يسمح لرسول الله </w:t>
      </w:r>
      <w:r w:rsidR="001C0D77" w:rsidRPr="001C0D77">
        <w:rPr>
          <w:rStyle w:val="libAlaemChar"/>
          <w:rFonts w:hint="cs"/>
          <w:rtl/>
        </w:rPr>
        <w:t>صلى‌الله‌عليه‌وآله‌وسلم</w:t>
      </w:r>
      <w:r>
        <w:rPr>
          <w:rFonts w:hint="cs"/>
          <w:rtl/>
        </w:rPr>
        <w:t xml:space="preserve"> بكتابته الوصيّة</w:t>
      </w:r>
      <w:r w:rsidR="00336899">
        <w:rPr>
          <w:rFonts w:hint="cs"/>
          <w:rtl/>
        </w:rPr>
        <w:t>)</w:t>
      </w:r>
      <w:r>
        <w:rPr>
          <w:rFonts w:hint="cs"/>
          <w:rtl/>
        </w:rPr>
        <w:t xml:space="preserve"> كتب عثمان بن عفان من تلقاء نفسه </w:t>
      </w:r>
      <w:r w:rsidR="00336899">
        <w:rPr>
          <w:rFonts w:hint="cs"/>
          <w:rtl/>
        </w:rPr>
        <w:t>(</w:t>
      </w:r>
      <w:r>
        <w:rPr>
          <w:rFonts w:hint="cs"/>
          <w:rtl/>
        </w:rPr>
        <w:t>إنّي استخلفت عليكم عمر</w:t>
      </w:r>
      <w:r w:rsidR="00336899">
        <w:rPr>
          <w:rFonts w:hint="cs"/>
          <w:rtl/>
        </w:rPr>
        <w:t>.</w:t>
      </w:r>
      <w:r>
        <w:rPr>
          <w:rFonts w:hint="cs"/>
          <w:rtl/>
        </w:rPr>
        <w:t>..</w:t>
      </w:r>
      <w:r w:rsidR="00336899">
        <w:rPr>
          <w:rFonts w:hint="cs"/>
          <w:rtl/>
        </w:rPr>
        <w:t>)</w:t>
      </w:r>
      <w:r>
        <w:rPr>
          <w:rFonts w:hint="cs"/>
          <w:rtl/>
        </w:rPr>
        <w:t xml:space="preserve"> فهل كان عثمان يقرأ في قلب أبي بكر</w:t>
      </w:r>
      <w:r w:rsidR="00336899">
        <w:rPr>
          <w:rFonts w:hint="cs"/>
          <w:rtl/>
        </w:rPr>
        <w:t>؟</w:t>
      </w:r>
    </w:p>
    <w:p w:rsidR="00D656D1" w:rsidRPr="009E75B5" w:rsidRDefault="00D656D1" w:rsidP="00A254F5">
      <w:pPr>
        <w:pStyle w:val="Heading2"/>
        <w:rPr>
          <w:rtl/>
        </w:rPr>
      </w:pPr>
      <w:bookmarkStart w:id="44" w:name="_Toc439501211"/>
      <w:r>
        <w:rPr>
          <w:rFonts w:hint="cs"/>
          <w:rtl/>
        </w:rPr>
        <w:t>رأي عمر في من يستحق الولاية</w:t>
      </w:r>
      <w:bookmarkEnd w:id="44"/>
    </w:p>
    <w:p w:rsidR="00D656D1" w:rsidRDefault="00D656D1" w:rsidP="00336899">
      <w:pPr>
        <w:pStyle w:val="libNormal"/>
        <w:rPr>
          <w:rtl/>
        </w:rPr>
      </w:pPr>
      <w:r>
        <w:rPr>
          <w:rFonts w:hint="cs"/>
          <w:rtl/>
        </w:rPr>
        <w:t>ولعمر بن الخطّاب أيضا كلام في هذا المعنى رواه ابن عساكر عن عثمان بن مقسم قال</w:t>
      </w:r>
      <w:r w:rsidR="00336899">
        <w:rPr>
          <w:rFonts w:hint="cs"/>
          <w:rtl/>
        </w:rPr>
        <w:t>:</w:t>
      </w:r>
      <w:r>
        <w:rPr>
          <w:rFonts w:hint="cs"/>
          <w:rtl/>
        </w:rPr>
        <w:t xml:space="preserve"> قال المغيرة بن شعبة لعمر أدلّك على القويّ الأمين</w:t>
      </w:r>
      <w:r w:rsidR="00336899">
        <w:rPr>
          <w:rFonts w:hint="cs"/>
          <w:rtl/>
        </w:rPr>
        <w:t>؟</w:t>
      </w:r>
      <w:r>
        <w:rPr>
          <w:rFonts w:hint="cs"/>
          <w:rtl/>
        </w:rPr>
        <w:t xml:space="preserve"> قال بلى</w:t>
      </w:r>
      <w:r w:rsidR="00336899">
        <w:rPr>
          <w:rFonts w:hint="cs"/>
          <w:rtl/>
        </w:rPr>
        <w:t>!</w:t>
      </w:r>
      <w:r>
        <w:rPr>
          <w:rFonts w:hint="cs"/>
          <w:rtl/>
        </w:rPr>
        <w:t xml:space="preserve"> قال</w:t>
      </w:r>
      <w:r w:rsidR="00336899">
        <w:rPr>
          <w:rFonts w:hint="cs"/>
          <w:rtl/>
        </w:rPr>
        <w:t>:</w:t>
      </w:r>
      <w:r>
        <w:rPr>
          <w:rFonts w:hint="cs"/>
          <w:rtl/>
        </w:rPr>
        <w:t xml:space="preserve"> عبد الله بن عمر</w:t>
      </w:r>
      <w:r w:rsidR="00336899">
        <w:rPr>
          <w:rFonts w:hint="cs"/>
          <w:rtl/>
        </w:rPr>
        <w:t>.</w:t>
      </w:r>
      <w:r>
        <w:rPr>
          <w:rFonts w:hint="cs"/>
          <w:rtl/>
        </w:rPr>
        <w:t xml:space="preserve"> قال</w:t>
      </w:r>
      <w:r w:rsidR="00336899">
        <w:rPr>
          <w:rFonts w:hint="cs"/>
          <w:rtl/>
        </w:rPr>
        <w:t>:</w:t>
      </w:r>
      <w:r>
        <w:rPr>
          <w:rFonts w:hint="cs"/>
          <w:rtl/>
        </w:rPr>
        <w:t xml:space="preserve"> ما أردت بقولك هذا</w:t>
      </w:r>
      <w:r w:rsidR="00336899">
        <w:rPr>
          <w:rFonts w:hint="cs"/>
          <w:rtl/>
        </w:rPr>
        <w:t>؟</w:t>
      </w:r>
      <w:r>
        <w:rPr>
          <w:rFonts w:hint="cs"/>
          <w:rtl/>
        </w:rPr>
        <w:t xml:space="preserve"> والله لأن يموت فاكفّنه بيديّ أحبّ إليّ من أن أولّيه وأنا أعلم أنّ في النّاس من هو خير منه </w:t>
      </w:r>
      <w:r w:rsidRPr="001C0D77">
        <w:rPr>
          <w:rStyle w:val="libFootnotenumChar"/>
          <w:rFonts w:hint="cs"/>
          <w:rtl/>
        </w:rPr>
        <w:t>(1)</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مدينة دمشق</w:t>
      </w:r>
      <w:r w:rsidR="00336899">
        <w:rPr>
          <w:rFonts w:hint="cs"/>
          <w:rtl/>
        </w:rPr>
        <w:t>،</w:t>
      </w:r>
      <w:r>
        <w:rPr>
          <w:rFonts w:hint="cs"/>
          <w:rtl/>
        </w:rPr>
        <w:t xml:space="preserve"> ابن عساكر</w:t>
      </w:r>
      <w:r w:rsidR="00336899">
        <w:rPr>
          <w:rFonts w:hint="cs"/>
          <w:rtl/>
        </w:rPr>
        <w:t>،</w:t>
      </w:r>
      <w:r>
        <w:rPr>
          <w:rFonts w:hint="cs"/>
          <w:rtl/>
        </w:rPr>
        <w:t xml:space="preserve"> ج 31 ص 178</w:t>
      </w:r>
      <w:r w:rsidR="00336899">
        <w:rPr>
          <w:rFonts w:hint="cs"/>
          <w:rtl/>
        </w:rPr>
        <w:t>.</w:t>
      </w:r>
    </w:p>
    <w:p w:rsidR="00D656D1" w:rsidRDefault="00D656D1" w:rsidP="00336899">
      <w:pPr>
        <w:pStyle w:val="libNormal"/>
        <w:rPr>
          <w:rtl/>
        </w:rPr>
      </w:pPr>
      <w:r>
        <w:rPr>
          <w:rtl/>
        </w:rPr>
        <w:br w:type="page"/>
      </w:r>
    </w:p>
    <w:p w:rsidR="00D656D1" w:rsidRPr="007614E7" w:rsidRDefault="00D656D1" w:rsidP="00A254F5">
      <w:pPr>
        <w:pStyle w:val="Heading2"/>
        <w:rPr>
          <w:rtl/>
        </w:rPr>
      </w:pPr>
      <w:bookmarkStart w:id="45" w:name="_Toc439501212"/>
      <w:r>
        <w:rPr>
          <w:rFonts w:hint="cs"/>
          <w:rtl/>
        </w:rPr>
        <w:lastRenderedPageBreak/>
        <w:t>عمر يعلم بخاتمة عثمان</w:t>
      </w:r>
      <w:bookmarkEnd w:id="45"/>
    </w:p>
    <w:p w:rsidR="00D656D1" w:rsidRDefault="00D656D1" w:rsidP="00336899">
      <w:pPr>
        <w:pStyle w:val="libNormal"/>
        <w:rPr>
          <w:rtl/>
        </w:rPr>
      </w:pPr>
      <w:r>
        <w:rPr>
          <w:rFonts w:hint="cs"/>
          <w:rtl/>
        </w:rPr>
        <w:t>قال ابن أبي الحديد</w:t>
      </w:r>
      <w:r w:rsidR="00336899">
        <w:rPr>
          <w:rFonts w:hint="cs"/>
          <w:rtl/>
        </w:rPr>
        <w:t>:</w:t>
      </w:r>
      <w:r>
        <w:rPr>
          <w:rFonts w:hint="cs"/>
          <w:rtl/>
        </w:rPr>
        <w:t xml:space="preserve"> ثم أقبل </w:t>
      </w:r>
      <w:r w:rsidR="00336899">
        <w:rPr>
          <w:rFonts w:hint="cs"/>
          <w:rtl/>
        </w:rPr>
        <w:t>(</w:t>
      </w:r>
      <w:r>
        <w:rPr>
          <w:rFonts w:hint="cs"/>
          <w:rtl/>
        </w:rPr>
        <w:t>عمر</w:t>
      </w:r>
      <w:r w:rsidR="00336899">
        <w:rPr>
          <w:rFonts w:hint="cs"/>
          <w:rtl/>
        </w:rPr>
        <w:t>)</w:t>
      </w:r>
      <w:r>
        <w:rPr>
          <w:rFonts w:hint="cs"/>
          <w:rtl/>
        </w:rPr>
        <w:t xml:space="preserve"> على عثمان</w:t>
      </w:r>
      <w:r w:rsidR="00336899">
        <w:rPr>
          <w:rFonts w:hint="cs"/>
          <w:rtl/>
        </w:rPr>
        <w:t>،</w:t>
      </w:r>
      <w:r>
        <w:rPr>
          <w:rFonts w:hint="cs"/>
          <w:rtl/>
        </w:rPr>
        <w:t xml:space="preserve"> فقال</w:t>
      </w:r>
      <w:r w:rsidR="00336899">
        <w:rPr>
          <w:rFonts w:hint="cs"/>
          <w:rtl/>
        </w:rPr>
        <w:t>:</w:t>
      </w:r>
      <w:r>
        <w:rPr>
          <w:rFonts w:hint="cs"/>
          <w:rtl/>
        </w:rPr>
        <w:t xml:space="preserve"> هيها إليك</w:t>
      </w:r>
      <w:r w:rsidR="00336899">
        <w:rPr>
          <w:rFonts w:hint="cs"/>
          <w:rtl/>
        </w:rPr>
        <w:t>!</w:t>
      </w:r>
      <w:r>
        <w:rPr>
          <w:rFonts w:hint="cs"/>
          <w:rtl/>
        </w:rPr>
        <w:t xml:space="preserve"> كأنّي بك قد قلّد تك قريش هذا الأمر لحبّها إيّاك</w:t>
      </w:r>
      <w:r w:rsidR="00336899">
        <w:rPr>
          <w:rFonts w:hint="cs"/>
          <w:rtl/>
        </w:rPr>
        <w:t>،</w:t>
      </w:r>
      <w:r>
        <w:rPr>
          <w:rFonts w:hint="cs"/>
          <w:rtl/>
        </w:rPr>
        <w:t xml:space="preserve"> فحملت بني أميّة وبنى أبى معيط على رقاب النّاس</w:t>
      </w:r>
      <w:r w:rsidR="00336899">
        <w:rPr>
          <w:rFonts w:hint="cs"/>
          <w:rtl/>
        </w:rPr>
        <w:t>،</w:t>
      </w:r>
      <w:r>
        <w:rPr>
          <w:rFonts w:hint="cs"/>
          <w:rtl/>
        </w:rPr>
        <w:t xml:space="preserve"> وآثرتهم بالفيء</w:t>
      </w:r>
      <w:r w:rsidR="00336899">
        <w:rPr>
          <w:rFonts w:hint="cs"/>
          <w:rtl/>
        </w:rPr>
        <w:t>،</w:t>
      </w:r>
      <w:r>
        <w:rPr>
          <w:rFonts w:hint="cs"/>
          <w:rtl/>
        </w:rPr>
        <w:t xml:space="preserve"> فسارت إليك عصابة من ذؤبان العرب</w:t>
      </w:r>
      <w:r w:rsidR="00336899">
        <w:rPr>
          <w:rFonts w:hint="cs"/>
          <w:rtl/>
        </w:rPr>
        <w:t>،</w:t>
      </w:r>
      <w:r>
        <w:rPr>
          <w:rFonts w:hint="cs"/>
          <w:rtl/>
        </w:rPr>
        <w:t xml:space="preserve"> فذبحوك على فراشك ذبحا</w:t>
      </w:r>
      <w:r w:rsidR="00336899">
        <w:rPr>
          <w:rFonts w:hint="cs"/>
          <w:rtl/>
        </w:rPr>
        <w:t>.</w:t>
      </w:r>
      <w:r>
        <w:rPr>
          <w:rFonts w:hint="cs"/>
          <w:rtl/>
        </w:rPr>
        <w:t xml:space="preserve"> والله لئن فعلوا لتفعلنّ</w:t>
      </w:r>
      <w:r w:rsidR="00336899">
        <w:rPr>
          <w:rFonts w:hint="cs"/>
          <w:rtl/>
        </w:rPr>
        <w:t>،</w:t>
      </w:r>
      <w:r>
        <w:rPr>
          <w:rFonts w:hint="cs"/>
          <w:rtl/>
        </w:rPr>
        <w:t xml:space="preserve"> ولئن فعلت ليفعلنّ</w:t>
      </w:r>
      <w:r w:rsidR="00336899">
        <w:rPr>
          <w:rFonts w:hint="cs"/>
          <w:rtl/>
        </w:rPr>
        <w:t>،</w:t>
      </w:r>
      <w:r>
        <w:rPr>
          <w:rFonts w:hint="cs"/>
          <w:rtl/>
        </w:rPr>
        <w:t xml:space="preserve"> ثمّ أخذ بناصيته</w:t>
      </w:r>
      <w:r w:rsidR="00336899">
        <w:rPr>
          <w:rFonts w:hint="cs"/>
          <w:rtl/>
        </w:rPr>
        <w:t>،</w:t>
      </w:r>
      <w:r>
        <w:rPr>
          <w:rFonts w:hint="cs"/>
          <w:rtl/>
        </w:rPr>
        <w:t xml:space="preserve"> فقال</w:t>
      </w:r>
      <w:r w:rsidR="00336899">
        <w:rPr>
          <w:rFonts w:hint="cs"/>
          <w:rtl/>
        </w:rPr>
        <w:t>:</w:t>
      </w:r>
      <w:r>
        <w:rPr>
          <w:rFonts w:hint="cs"/>
          <w:rtl/>
        </w:rPr>
        <w:t xml:space="preserve"> فإذا كان ذلك فاذكر قولي</w:t>
      </w:r>
      <w:r w:rsidR="00336899">
        <w:rPr>
          <w:rFonts w:hint="cs"/>
          <w:rtl/>
        </w:rPr>
        <w:t>،</w:t>
      </w:r>
      <w:r>
        <w:rPr>
          <w:rFonts w:hint="cs"/>
          <w:rtl/>
        </w:rPr>
        <w:t xml:space="preserve"> فإنّه كائن</w:t>
      </w:r>
      <w:r w:rsidR="00336899">
        <w:rPr>
          <w:rFonts w:hint="cs"/>
          <w:rtl/>
        </w:rPr>
        <w:t>.</w:t>
      </w:r>
      <w:r>
        <w:rPr>
          <w:rFonts w:hint="cs"/>
          <w:rtl/>
        </w:rPr>
        <w:t xml:space="preserve"> ذكر هذا الخبر كلّه شيخنا أبو عثمان في كتاب السّفيانية وذكره جماعة غيره في باب فراسة عمر</w:t>
      </w:r>
      <w:r w:rsidR="00336899">
        <w:rPr>
          <w:rFonts w:hint="cs"/>
          <w:rtl/>
        </w:rPr>
        <w:t>،</w:t>
      </w:r>
      <w:r>
        <w:rPr>
          <w:rFonts w:hint="cs"/>
          <w:rtl/>
        </w:rPr>
        <w:t xml:space="preserve"> وذكر ابو عثمان في هذا الكتاب عقب رواية هذا الخبر قال</w:t>
      </w:r>
      <w:r w:rsidR="00336899">
        <w:rPr>
          <w:rFonts w:hint="cs"/>
          <w:rtl/>
        </w:rPr>
        <w:t>:</w:t>
      </w:r>
      <w:r>
        <w:rPr>
          <w:rFonts w:hint="cs"/>
          <w:rtl/>
        </w:rPr>
        <w:t xml:space="preserve"> وروى معمر بن سليمان التّيميّ عن أبيه عن سعيد بن المسيّب عن ابن عبّاس</w:t>
      </w:r>
      <w:r w:rsidR="00336899">
        <w:rPr>
          <w:rFonts w:hint="cs"/>
          <w:rtl/>
        </w:rPr>
        <w:t>،</w:t>
      </w:r>
      <w:r>
        <w:rPr>
          <w:rFonts w:hint="cs"/>
          <w:rtl/>
        </w:rPr>
        <w:t xml:space="preserve"> قال</w:t>
      </w:r>
      <w:r w:rsidR="00336899">
        <w:rPr>
          <w:rFonts w:hint="cs"/>
          <w:rtl/>
        </w:rPr>
        <w:t>:</w:t>
      </w:r>
      <w:r>
        <w:rPr>
          <w:rFonts w:hint="cs"/>
          <w:rtl/>
        </w:rPr>
        <w:t xml:space="preserve"> سمعت عمر ابن الخطّاب يقول لأهل الشورى</w:t>
      </w:r>
      <w:r w:rsidR="00336899">
        <w:rPr>
          <w:rFonts w:hint="cs"/>
          <w:rtl/>
        </w:rPr>
        <w:t>:</w:t>
      </w:r>
      <w:r>
        <w:rPr>
          <w:rFonts w:hint="cs"/>
          <w:rtl/>
        </w:rPr>
        <w:t xml:space="preserve"> إنّكم إن تعاونتم وتوازرتم وتناصحتم أكلتموها وأولادكم</w:t>
      </w:r>
      <w:r w:rsidR="00336899">
        <w:rPr>
          <w:rFonts w:hint="cs"/>
          <w:rtl/>
        </w:rPr>
        <w:t>،</w:t>
      </w:r>
      <w:r>
        <w:rPr>
          <w:rFonts w:hint="cs"/>
          <w:rtl/>
        </w:rPr>
        <w:t xml:space="preserve"> وإن تحاسدتم وتقاعدتم وتدابرتم وتباغضتم</w:t>
      </w:r>
      <w:r w:rsidR="00336899">
        <w:rPr>
          <w:rFonts w:hint="cs"/>
          <w:rtl/>
        </w:rPr>
        <w:t>،</w:t>
      </w:r>
      <w:r>
        <w:rPr>
          <w:rFonts w:hint="cs"/>
          <w:rtl/>
        </w:rPr>
        <w:t xml:space="preserve"> غلبكم على هذا الأمر معاوية بن أبي سفيان</w:t>
      </w:r>
      <w:r w:rsidR="00336899">
        <w:rPr>
          <w:rFonts w:hint="cs"/>
          <w:rtl/>
        </w:rPr>
        <w:t>،</w:t>
      </w:r>
      <w:r>
        <w:rPr>
          <w:rFonts w:hint="cs"/>
          <w:rtl/>
        </w:rPr>
        <w:t xml:space="preserve"> وكان معاوية حينئذ أمير الشام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انظر إلى قوله</w:t>
      </w:r>
      <w:r w:rsidR="00336899">
        <w:rPr>
          <w:rFonts w:hint="cs"/>
          <w:rtl/>
        </w:rPr>
        <w:t>:</w:t>
      </w:r>
      <w:r>
        <w:rPr>
          <w:rFonts w:hint="cs"/>
          <w:rtl/>
        </w:rPr>
        <w:t xml:space="preserve"> </w:t>
      </w:r>
      <w:r w:rsidR="00336899">
        <w:rPr>
          <w:rFonts w:hint="cs"/>
          <w:rtl/>
        </w:rPr>
        <w:t>(</w:t>
      </w:r>
      <w:r>
        <w:rPr>
          <w:rFonts w:hint="cs"/>
          <w:rtl/>
        </w:rPr>
        <w:t>كأنّي بك قد قلّدتك قريش هذا الأمر</w:t>
      </w:r>
      <w:r w:rsidR="00336899">
        <w:rPr>
          <w:rFonts w:hint="cs"/>
          <w:rtl/>
        </w:rPr>
        <w:t>)</w:t>
      </w:r>
      <w:r>
        <w:rPr>
          <w:rFonts w:hint="cs"/>
          <w:rtl/>
        </w:rPr>
        <w:t xml:space="preserve"> يتبيّن لك أنّ قريشا لم تكن تنظر إلى الخلافة أنّها مسألة شرعيّة ومنصب إلهيّ</w:t>
      </w:r>
      <w:r w:rsidR="00336899">
        <w:rPr>
          <w:rFonts w:hint="cs"/>
          <w:rtl/>
        </w:rPr>
        <w:t>،</w:t>
      </w:r>
      <w:r>
        <w:rPr>
          <w:rFonts w:hint="cs"/>
          <w:rtl/>
        </w:rPr>
        <w:t xml:space="preserve"> وإنّما كانت تراها قضيّة قرشيّة بحتة</w:t>
      </w:r>
      <w:r w:rsidR="00336899">
        <w:rPr>
          <w:rFonts w:hint="cs"/>
          <w:rtl/>
        </w:rPr>
        <w:t>،</w:t>
      </w:r>
      <w:r>
        <w:rPr>
          <w:rFonts w:hint="cs"/>
          <w:rtl/>
        </w:rPr>
        <w:t xml:space="preserve"> ولقريش ان تولّي من تشاء</w:t>
      </w:r>
      <w:r w:rsidR="00336899">
        <w:rPr>
          <w:rFonts w:hint="cs"/>
          <w:rtl/>
        </w:rPr>
        <w:t>،</w:t>
      </w:r>
      <w:r>
        <w:rPr>
          <w:rFonts w:hint="cs"/>
          <w:rtl/>
        </w:rPr>
        <w:t xml:space="preserve"> وأنت تعلم أنّ قريشا قد حاربت الإسلام بكل ما أوتيت</w:t>
      </w:r>
      <w:r w:rsidR="00336899">
        <w:rPr>
          <w:rFonts w:hint="cs"/>
          <w:rtl/>
        </w:rPr>
        <w:t>،</w:t>
      </w:r>
      <w:r>
        <w:rPr>
          <w:rFonts w:hint="cs"/>
          <w:rtl/>
        </w:rPr>
        <w:t xml:space="preserve"> ولم تدخل فيه إلاّ مكرهة بعد فتح مكّة</w:t>
      </w:r>
      <w:r w:rsidR="00336899">
        <w:rPr>
          <w:rFonts w:hint="cs"/>
          <w:rtl/>
        </w:rPr>
        <w:t>،</w:t>
      </w:r>
      <w:r>
        <w:rPr>
          <w:rFonts w:hint="cs"/>
          <w:rtl/>
        </w:rPr>
        <w:t xml:space="preserve"> فمن أين صارت الخلافة قضيّة قرشيّة</w:t>
      </w:r>
      <w:r w:rsidR="00336899">
        <w:rPr>
          <w:rFonts w:hint="cs"/>
          <w:rtl/>
        </w:rPr>
        <w:t>؟!!</w:t>
      </w:r>
      <w:r>
        <w:rPr>
          <w:rFonts w:hint="cs"/>
          <w:rtl/>
        </w:rPr>
        <w:t xml:space="preserve"> وأمّا عبارة الأئمّة من قريش التي يرفعونها ورقة فيتو كلّما جرى حديث عن الخلافة فهي محرّفة تعارضها أحاديث متواترة منها حديث الغدير وحديث الثّقلين</w:t>
      </w:r>
      <w:r w:rsidR="00336899">
        <w:rPr>
          <w:rFonts w:hint="cs"/>
          <w:rtl/>
        </w:rPr>
        <w:t>.</w:t>
      </w:r>
      <w:r>
        <w:rPr>
          <w:rFonts w:hint="cs"/>
          <w:rtl/>
        </w:rPr>
        <w:t xml:space="preserve"> والأئمّة من عترة النّبي </w:t>
      </w:r>
      <w:r w:rsidR="001C0D77" w:rsidRPr="001C0D77">
        <w:rPr>
          <w:rStyle w:val="libAlaemChar"/>
          <w:rFonts w:hint="cs"/>
          <w:rtl/>
        </w:rPr>
        <w:t>صلى‌الله‌عليه‌وآله‌وسلم</w:t>
      </w:r>
      <w:r>
        <w:rPr>
          <w:rFonts w:hint="cs"/>
          <w:rtl/>
        </w:rPr>
        <w:t xml:space="preserve"> خاصّة لا ينازعهم إلا هالك</w:t>
      </w:r>
      <w:r w:rsidR="00336899">
        <w:rPr>
          <w:rFonts w:hint="cs"/>
          <w:rtl/>
        </w:rPr>
        <w:t>،</w:t>
      </w:r>
      <w:r>
        <w:rPr>
          <w:rFonts w:hint="cs"/>
          <w:rtl/>
        </w:rPr>
        <w:t xml:space="preserve"> ولو كان عمر بن الخطّاب يعتقد فعلا أنّ الأئمّة من قريش لما قال أمام النّاس </w:t>
      </w:r>
      <w:r w:rsidR="00336899">
        <w:rPr>
          <w:rFonts w:hint="cs"/>
          <w:rtl/>
        </w:rPr>
        <w:t>(</w:t>
      </w:r>
      <w:r>
        <w:rPr>
          <w:rFonts w:hint="cs"/>
          <w:rtl/>
        </w:rPr>
        <w:t>لو كان سالم مولى أبي حذيفة حيا لاستخلفته</w:t>
      </w:r>
      <w:r w:rsidR="00336899">
        <w:rPr>
          <w:rFonts w:hint="cs"/>
          <w:rtl/>
        </w:rPr>
        <w:t>)!</w:t>
      </w:r>
      <w:r>
        <w:rPr>
          <w:rFonts w:hint="cs"/>
          <w:rtl/>
        </w:rPr>
        <w:t xml:space="preserve"> لكنها السّياسة</w:t>
      </w:r>
      <w:r w:rsidR="00336899">
        <w:rPr>
          <w:rFonts w:hint="cs"/>
          <w:rtl/>
        </w:rPr>
        <w:t>،</w:t>
      </w:r>
      <w:r>
        <w:rPr>
          <w:rFonts w:hint="cs"/>
          <w:rtl/>
        </w:rPr>
        <w:t xml:space="preserve"> والسّذّج من المسلمين يعزون الكلام السّابق وما جرى مجراه إلى فراسة عمر وينسون دوره في حياكته</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شرح نهج البلاغة</w:t>
      </w:r>
      <w:r w:rsidR="00336899">
        <w:rPr>
          <w:rFonts w:hint="cs"/>
          <w:rtl/>
        </w:rPr>
        <w:t>،</w:t>
      </w:r>
      <w:r>
        <w:rPr>
          <w:rFonts w:hint="cs"/>
          <w:rtl/>
        </w:rPr>
        <w:t xml:space="preserve"> ابن أبي الحديد</w:t>
      </w:r>
      <w:r w:rsidR="00336899">
        <w:rPr>
          <w:rFonts w:hint="cs"/>
          <w:rtl/>
        </w:rPr>
        <w:t>،</w:t>
      </w:r>
      <w:r>
        <w:rPr>
          <w:rFonts w:hint="cs"/>
          <w:rtl/>
        </w:rPr>
        <w:t xml:space="preserve"> ج 1 ص 186</w:t>
      </w:r>
      <w:r w:rsidR="00336899">
        <w:rPr>
          <w:rFonts w:hint="cs"/>
          <w:rtl/>
        </w:rPr>
        <w:t>.</w:t>
      </w:r>
    </w:p>
    <w:p w:rsidR="00D656D1" w:rsidRDefault="00D656D1" w:rsidP="00336899">
      <w:pPr>
        <w:pStyle w:val="libNormal"/>
        <w:rPr>
          <w:rtl/>
        </w:rPr>
      </w:pPr>
      <w:r>
        <w:rPr>
          <w:rtl/>
        </w:rPr>
        <w:br w:type="page"/>
      </w:r>
    </w:p>
    <w:p w:rsidR="00D656D1" w:rsidRPr="005A17E3" w:rsidRDefault="00D656D1" w:rsidP="00A254F5">
      <w:pPr>
        <w:pStyle w:val="Heading2"/>
        <w:rPr>
          <w:rtl/>
        </w:rPr>
      </w:pPr>
      <w:bookmarkStart w:id="46" w:name="_Toc439501213"/>
      <w:r>
        <w:rPr>
          <w:rFonts w:hint="cs"/>
          <w:rtl/>
        </w:rPr>
        <w:lastRenderedPageBreak/>
        <w:t>اعتراف عمر بحق علي عليه السلام في الخلافة</w:t>
      </w:r>
      <w:bookmarkEnd w:id="46"/>
    </w:p>
    <w:p w:rsidR="00D656D1" w:rsidRDefault="00D656D1" w:rsidP="00336899">
      <w:pPr>
        <w:pStyle w:val="libNormal"/>
        <w:rPr>
          <w:rtl/>
        </w:rPr>
      </w:pPr>
      <w:r>
        <w:rPr>
          <w:rFonts w:hint="cs"/>
          <w:rtl/>
        </w:rPr>
        <w:t>عن ابن عباس</w:t>
      </w:r>
      <w:r w:rsidR="00336899">
        <w:rPr>
          <w:rFonts w:hint="cs"/>
          <w:rtl/>
        </w:rPr>
        <w:t>:</w:t>
      </w:r>
      <w:r>
        <w:rPr>
          <w:rFonts w:hint="cs"/>
          <w:rtl/>
        </w:rPr>
        <w:t xml:space="preserve"> قال كنت أسير مع عمر بن الخطّاب في ليلة وعمر على بغل وأنا على فرس فقرأ آية فيها ذكر عليّ بن أبي طالب فقال</w:t>
      </w:r>
      <w:r w:rsidR="00336899">
        <w:rPr>
          <w:rFonts w:hint="cs"/>
          <w:rtl/>
        </w:rPr>
        <w:t>:</w:t>
      </w:r>
      <w:r>
        <w:rPr>
          <w:rFonts w:hint="cs"/>
          <w:rtl/>
        </w:rPr>
        <w:t xml:space="preserve"> أما والله يا بني عبد المطّلب لقد كان عليّ فيكم أولى بهذا الأمر منّي ومن أبي بكر</w:t>
      </w:r>
      <w:r w:rsidR="00336899">
        <w:rPr>
          <w:rFonts w:hint="cs"/>
          <w:rtl/>
        </w:rPr>
        <w:t>،</w:t>
      </w:r>
      <w:r>
        <w:rPr>
          <w:rFonts w:hint="cs"/>
          <w:rtl/>
        </w:rPr>
        <w:t xml:space="preserve"> فقلت في نفسي لا أقالني الله إن أقلته فقلت</w:t>
      </w:r>
      <w:r w:rsidR="00336899">
        <w:rPr>
          <w:rFonts w:hint="cs"/>
          <w:rtl/>
        </w:rPr>
        <w:t>:</w:t>
      </w:r>
      <w:r>
        <w:rPr>
          <w:rFonts w:hint="cs"/>
          <w:rtl/>
        </w:rPr>
        <w:t xml:space="preserve"> أنت تقول ذلك يا أمير المؤمنين وأنت وصاحبك وثبتما وافترعتما الأمر منّا دون النّاس</w:t>
      </w:r>
      <w:r w:rsidR="00336899">
        <w:rPr>
          <w:rFonts w:hint="cs"/>
          <w:rtl/>
        </w:rPr>
        <w:t>!</w:t>
      </w:r>
      <w:r>
        <w:rPr>
          <w:rFonts w:hint="cs"/>
          <w:rtl/>
        </w:rPr>
        <w:t xml:space="preserve"> فقال إليكم يا بني عبد المطلب أما إنّكم أصحاب عمر بن الخطّاب</w:t>
      </w:r>
      <w:r w:rsidR="00336899">
        <w:rPr>
          <w:rFonts w:hint="cs"/>
          <w:rtl/>
        </w:rPr>
        <w:t>!</w:t>
      </w:r>
      <w:r>
        <w:rPr>
          <w:rFonts w:hint="cs"/>
          <w:rtl/>
        </w:rPr>
        <w:t xml:space="preserve"> فتأخّرت وتقدّم هنيهة فقال</w:t>
      </w:r>
      <w:r w:rsidR="00336899">
        <w:rPr>
          <w:rFonts w:hint="cs"/>
          <w:rtl/>
        </w:rPr>
        <w:t>:</w:t>
      </w:r>
      <w:r>
        <w:rPr>
          <w:rFonts w:hint="cs"/>
          <w:rtl/>
        </w:rPr>
        <w:t xml:space="preserve"> سر لا سرت</w:t>
      </w:r>
      <w:r w:rsidR="00336899">
        <w:rPr>
          <w:rFonts w:hint="cs"/>
          <w:rtl/>
        </w:rPr>
        <w:t>،</w:t>
      </w:r>
      <w:r>
        <w:rPr>
          <w:rFonts w:hint="cs"/>
          <w:rtl/>
        </w:rPr>
        <w:t xml:space="preserve"> وقال</w:t>
      </w:r>
      <w:r w:rsidR="00336899">
        <w:rPr>
          <w:rFonts w:hint="cs"/>
          <w:rtl/>
        </w:rPr>
        <w:t>:</w:t>
      </w:r>
      <w:r>
        <w:rPr>
          <w:rFonts w:hint="cs"/>
          <w:rtl/>
        </w:rPr>
        <w:t xml:space="preserve"> أعد عليّ كلامك</w:t>
      </w:r>
      <w:r w:rsidR="00336899">
        <w:rPr>
          <w:rFonts w:hint="cs"/>
          <w:rtl/>
        </w:rPr>
        <w:t>،</w:t>
      </w:r>
      <w:r>
        <w:rPr>
          <w:rFonts w:hint="cs"/>
          <w:rtl/>
        </w:rPr>
        <w:t xml:space="preserve"> فقلت</w:t>
      </w:r>
      <w:r w:rsidR="00336899">
        <w:rPr>
          <w:rFonts w:hint="cs"/>
          <w:rtl/>
        </w:rPr>
        <w:t>:</w:t>
      </w:r>
      <w:r>
        <w:rPr>
          <w:rFonts w:hint="cs"/>
          <w:rtl/>
        </w:rPr>
        <w:t xml:space="preserve"> إنّما ذكرت شيئا فرددت عليك جوابه ولو سكتّ سكتنا</w:t>
      </w:r>
      <w:r w:rsidR="00336899">
        <w:rPr>
          <w:rFonts w:hint="cs"/>
          <w:rtl/>
        </w:rPr>
        <w:t>؛</w:t>
      </w:r>
      <w:r>
        <w:rPr>
          <w:rFonts w:hint="cs"/>
          <w:rtl/>
        </w:rPr>
        <w:t xml:space="preserve"> فقال</w:t>
      </w:r>
      <w:r w:rsidR="00336899">
        <w:rPr>
          <w:rFonts w:hint="cs"/>
          <w:rtl/>
        </w:rPr>
        <w:t>:</w:t>
      </w:r>
      <w:r>
        <w:rPr>
          <w:rFonts w:hint="cs"/>
          <w:rtl/>
        </w:rPr>
        <w:t xml:space="preserve"> إنّا والله ما فعلنا الذي فعلنا عن عداوة ولكن استصغرناه وخشينا أن لا تجتمع عليه العرب وقريش لما قد وترها</w:t>
      </w:r>
      <w:r w:rsidR="00336899">
        <w:rPr>
          <w:rFonts w:hint="cs"/>
          <w:rtl/>
        </w:rPr>
        <w:t>!</w:t>
      </w:r>
      <w:r>
        <w:rPr>
          <w:rFonts w:hint="cs"/>
          <w:rtl/>
        </w:rPr>
        <w:t xml:space="preserve"> قال</w:t>
      </w:r>
      <w:r w:rsidR="00336899">
        <w:rPr>
          <w:rFonts w:hint="cs"/>
          <w:rtl/>
        </w:rPr>
        <w:t>:</w:t>
      </w:r>
      <w:r>
        <w:rPr>
          <w:rFonts w:hint="cs"/>
          <w:rtl/>
        </w:rPr>
        <w:t xml:space="preserve"> فأردت أن أقول كان رسول الله يبعثه فينطح كبشها فلم يستصغره ن أفتستصغره أنت وصاحبك</w:t>
      </w:r>
      <w:r w:rsidR="00336899">
        <w:rPr>
          <w:rFonts w:hint="cs"/>
          <w:rtl/>
        </w:rPr>
        <w:t>؟</w:t>
      </w:r>
      <w:r>
        <w:rPr>
          <w:rFonts w:hint="cs"/>
          <w:rtl/>
        </w:rPr>
        <w:t xml:space="preserve"> فقال</w:t>
      </w:r>
      <w:r w:rsidR="00336899">
        <w:rPr>
          <w:rFonts w:hint="cs"/>
          <w:rtl/>
        </w:rPr>
        <w:t>:</w:t>
      </w:r>
      <w:r>
        <w:rPr>
          <w:rFonts w:hint="cs"/>
          <w:rtl/>
        </w:rPr>
        <w:t xml:space="preserve"> لا جرم فكيف ترى</w:t>
      </w:r>
      <w:r w:rsidR="00336899">
        <w:rPr>
          <w:rFonts w:hint="cs"/>
          <w:rtl/>
        </w:rPr>
        <w:t>،</w:t>
      </w:r>
      <w:r>
        <w:rPr>
          <w:rFonts w:hint="cs"/>
          <w:rtl/>
        </w:rPr>
        <w:t xml:space="preserve"> والله ما نقطع أمرا دونه ولا نعمل شيئا حت نستأذنه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وعن محمّد بن كعب عن ابن عمر قال</w:t>
      </w:r>
      <w:r w:rsidR="00336899">
        <w:rPr>
          <w:rFonts w:hint="cs"/>
          <w:rtl/>
        </w:rPr>
        <w:t>:</w:t>
      </w:r>
      <w:r>
        <w:rPr>
          <w:rFonts w:hint="cs"/>
          <w:rtl/>
        </w:rPr>
        <w:t xml:space="preserve"> قال عمر لأصحاب الشورى</w:t>
      </w:r>
      <w:r w:rsidR="00336899">
        <w:rPr>
          <w:rFonts w:hint="cs"/>
          <w:rtl/>
        </w:rPr>
        <w:t>:</w:t>
      </w:r>
      <w:r>
        <w:rPr>
          <w:rFonts w:hint="cs"/>
          <w:rtl/>
        </w:rPr>
        <w:t xml:space="preserve"> لله درهم لو ولّوها الأصيلع كيف يحملهم على الحقّ وإن حمل علي عنقه بالسّيف قال</w:t>
      </w:r>
      <w:r w:rsidR="00336899">
        <w:rPr>
          <w:rFonts w:hint="cs"/>
          <w:rtl/>
        </w:rPr>
        <w:t>:</w:t>
      </w:r>
      <w:r>
        <w:rPr>
          <w:rFonts w:hint="cs"/>
          <w:rtl/>
        </w:rPr>
        <w:t xml:space="preserve"> فقلت تعلم ذلك منه ولا تولّيه</w:t>
      </w:r>
      <w:r w:rsidR="00336899">
        <w:rPr>
          <w:rFonts w:hint="cs"/>
          <w:rtl/>
        </w:rPr>
        <w:t>؟</w:t>
      </w:r>
      <w:r>
        <w:rPr>
          <w:rFonts w:hint="cs"/>
          <w:rtl/>
        </w:rPr>
        <w:t xml:space="preserve"> قال</w:t>
      </w:r>
      <w:r w:rsidR="00336899">
        <w:rPr>
          <w:rFonts w:hint="cs"/>
          <w:rtl/>
        </w:rPr>
        <w:t>:</w:t>
      </w:r>
      <w:r>
        <w:rPr>
          <w:rFonts w:hint="cs"/>
          <w:rtl/>
        </w:rPr>
        <w:t xml:space="preserve"> إن أستخلف فقد استخلف من هو خير منّي</w:t>
      </w:r>
      <w:r w:rsidR="00336899">
        <w:rPr>
          <w:rFonts w:hint="cs"/>
          <w:rtl/>
        </w:rPr>
        <w:t>،</w:t>
      </w:r>
      <w:r>
        <w:rPr>
          <w:rFonts w:hint="cs"/>
          <w:rtl/>
        </w:rPr>
        <w:t xml:space="preserve"> وإن أترك فقد ترك من هو خير مني </w:t>
      </w:r>
      <w:r w:rsidRPr="001C0D77">
        <w:rPr>
          <w:rStyle w:val="libFootnotenumChar"/>
          <w:rFonts w:hint="cs"/>
          <w:rtl/>
        </w:rPr>
        <w:t>(2)</w:t>
      </w:r>
      <w:r w:rsidR="00336899">
        <w:rPr>
          <w:rFonts w:hint="cs"/>
          <w:rtl/>
        </w:rPr>
        <w:t>.</w:t>
      </w:r>
      <w:r>
        <w:rPr>
          <w:rFonts w:hint="cs"/>
          <w:rtl/>
        </w:rPr>
        <w:t>..</w:t>
      </w:r>
    </w:p>
    <w:p w:rsidR="00D656D1" w:rsidRPr="00235967" w:rsidRDefault="00D656D1" w:rsidP="00A254F5">
      <w:pPr>
        <w:pStyle w:val="Heading2"/>
        <w:rPr>
          <w:rtl/>
        </w:rPr>
      </w:pPr>
      <w:bookmarkStart w:id="47" w:name="_Toc439501214"/>
      <w:r>
        <w:rPr>
          <w:rFonts w:hint="cs"/>
          <w:rtl/>
        </w:rPr>
        <w:t>مواقف محرجة</w:t>
      </w:r>
      <w:bookmarkEnd w:id="47"/>
    </w:p>
    <w:p w:rsidR="00D656D1" w:rsidRDefault="00D656D1" w:rsidP="00336899">
      <w:pPr>
        <w:pStyle w:val="libNormal"/>
        <w:rPr>
          <w:rtl/>
        </w:rPr>
      </w:pPr>
      <w:r>
        <w:rPr>
          <w:rFonts w:hint="cs"/>
          <w:rtl/>
        </w:rPr>
        <w:t>قال الحسن بن عليّ يوما لعمر بن الخطّاب</w:t>
      </w:r>
      <w:r w:rsidR="00336899">
        <w:rPr>
          <w:rFonts w:hint="cs"/>
          <w:rtl/>
        </w:rPr>
        <w:t>:</w:t>
      </w:r>
      <w:r>
        <w:rPr>
          <w:rFonts w:hint="cs"/>
          <w:rtl/>
        </w:rPr>
        <w:t xml:space="preserve"> </w:t>
      </w:r>
      <w:r w:rsidR="00336899">
        <w:rPr>
          <w:rFonts w:hint="cs"/>
          <w:rtl/>
        </w:rPr>
        <w:t>(</w:t>
      </w:r>
      <w:r>
        <w:rPr>
          <w:rFonts w:hint="cs"/>
          <w:rtl/>
        </w:rPr>
        <w:t>انزل عن منبر أبي</w:t>
      </w:r>
      <w:r w:rsidR="00336899">
        <w:rPr>
          <w:rFonts w:hint="cs"/>
          <w:rtl/>
        </w:rPr>
        <w:t>)،</w:t>
      </w:r>
      <w:r>
        <w:rPr>
          <w:rFonts w:hint="cs"/>
          <w:rtl/>
        </w:rPr>
        <w:t xml:space="preserve"> فقال عمر</w:t>
      </w:r>
      <w:r w:rsidR="00336899">
        <w:rPr>
          <w:rFonts w:hint="cs"/>
          <w:rtl/>
        </w:rPr>
        <w:t>:</w:t>
      </w:r>
      <w:r>
        <w:rPr>
          <w:rFonts w:hint="cs"/>
          <w:rtl/>
        </w:rPr>
        <w:t xml:space="preserve"> </w:t>
      </w:r>
      <w:r w:rsidR="00336899">
        <w:rPr>
          <w:rFonts w:hint="cs"/>
          <w:rtl/>
        </w:rPr>
        <w:t>(</w:t>
      </w:r>
      <w:r>
        <w:rPr>
          <w:rFonts w:hint="cs"/>
          <w:rtl/>
        </w:rPr>
        <w:t>هذا منبر أبيك</w:t>
      </w:r>
      <w:r w:rsidR="00336899">
        <w:rPr>
          <w:rFonts w:hint="cs"/>
          <w:rtl/>
        </w:rPr>
        <w:t>)</w:t>
      </w:r>
      <w:r>
        <w:rPr>
          <w:rFonts w:hint="cs"/>
          <w:rtl/>
        </w:rPr>
        <w:t xml:space="preserve">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 xml:space="preserve">وقد ثبت أنّ عمر بن الخطّاب كان يكبّر في قبّته فيكبّر أهل السّوق بتكبيره حتى ترتج منى تكبيرا </w:t>
      </w:r>
      <w:r w:rsidRPr="001C0D77">
        <w:rPr>
          <w:rStyle w:val="libFootnotenumChar"/>
          <w:rFonts w:hint="cs"/>
          <w:rtl/>
        </w:rPr>
        <w:t>(4)</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محاضرات الأدباء</w:t>
      </w:r>
      <w:r w:rsidR="00336899">
        <w:rPr>
          <w:rFonts w:hint="cs"/>
          <w:rtl/>
        </w:rPr>
        <w:t>،</w:t>
      </w:r>
      <w:r>
        <w:rPr>
          <w:rFonts w:hint="cs"/>
          <w:rtl/>
        </w:rPr>
        <w:t xml:space="preserve"> الراغب الأصفهاني</w:t>
      </w:r>
      <w:r w:rsidR="00336899">
        <w:rPr>
          <w:rFonts w:hint="cs"/>
          <w:rtl/>
        </w:rPr>
        <w:t>،</w:t>
      </w:r>
      <w:r>
        <w:rPr>
          <w:rFonts w:hint="cs"/>
          <w:rtl/>
        </w:rPr>
        <w:t xml:space="preserve"> ج 2 ص 495 و 496</w:t>
      </w:r>
      <w:r w:rsidR="00336899">
        <w:rPr>
          <w:rFonts w:hint="cs"/>
          <w:rtl/>
        </w:rPr>
        <w:t>.</w:t>
      </w:r>
    </w:p>
    <w:p w:rsidR="00D656D1" w:rsidRDefault="00D656D1" w:rsidP="00336899">
      <w:pPr>
        <w:pStyle w:val="libFootnote0"/>
        <w:rPr>
          <w:rtl/>
        </w:rPr>
      </w:pPr>
      <w:r>
        <w:rPr>
          <w:rFonts w:hint="cs"/>
          <w:rtl/>
        </w:rPr>
        <w:t>(2) المستدرك على الصحيحين</w:t>
      </w:r>
      <w:r w:rsidR="00336899">
        <w:rPr>
          <w:rFonts w:hint="cs"/>
          <w:rtl/>
        </w:rPr>
        <w:t>،</w:t>
      </w:r>
      <w:r>
        <w:rPr>
          <w:rFonts w:hint="cs"/>
          <w:rtl/>
        </w:rPr>
        <w:t xml:space="preserve"> الحاكم النيسابوري</w:t>
      </w:r>
      <w:r w:rsidR="00336899">
        <w:rPr>
          <w:rFonts w:hint="cs"/>
          <w:rtl/>
        </w:rPr>
        <w:t>،</w:t>
      </w:r>
      <w:r>
        <w:rPr>
          <w:rFonts w:hint="cs"/>
          <w:rtl/>
        </w:rPr>
        <w:t xml:space="preserve"> ج 3 ص 101 تحت رقم 4526</w:t>
      </w:r>
      <w:r w:rsidR="00336899">
        <w:rPr>
          <w:rFonts w:hint="cs"/>
          <w:rtl/>
        </w:rPr>
        <w:t>.</w:t>
      </w:r>
    </w:p>
    <w:p w:rsidR="00D656D1" w:rsidRDefault="00D656D1" w:rsidP="00336899">
      <w:pPr>
        <w:pStyle w:val="libFootnote0"/>
        <w:rPr>
          <w:rtl/>
        </w:rPr>
      </w:pPr>
      <w:r>
        <w:rPr>
          <w:rFonts w:hint="cs"/>
          <w:rtl/>
        </w:rPr>
        <w:t>(3) ترجمة عليّ من تاريخ دمشق لابن عساكر</w:t>
      </w:r>
      <w:r w:rsidR="00336899">
        <w:rPr>
          <w:rFonts w:hint="cs"/>
          <w:rtl/>
        </w:rPr>
        <w:t>،</w:t>
      </w:r>
      <w:r>
        <w:rPr>
          <w:rFonts w:hint="cs"/>
          <w:rtl/>
        </w:rPr>
        <w:t xml:space="preserve"> ج 4 ص 321</w:t>
      </w:r>
      <w:r w:rsidR="00336899">
        <w:rPr>
          <w:rFonts w:hint="cs"/>
          <w:rtl/>
        </w:rPr>
        <w:t>.</w:t>
      </w:r>
    </w:p>
    <w:p w:rsidR="00D656D1" w:rsidRDefault="00D656D1" w:rsidP="00336899">
      <w:pPr>
        <w:pStyle w:val="libFootnote0"/>
        <w:rPr>
          <w:rtl/>
        </w:rPr>
      </w:pPr>
      <w:r>
        <w:rPr>
          <w:rFonts w:hint="cs"/>
          <w:rtl/>
        </w:rPr>
        <w:t>(4) مختصر ابن كثير</w:t>
      </w:r>
      <w:r w:rsidR="00336899">
        <w:rPr>
          <w:rFonts w:hint="cs"/>
          <w:rtl/>
        </w:rPr>
        <w:t>،</w:t>
      </w:r>
      <w:r>
        <w:rPr>
          <w:rFonts w:hint="cs"/>
          <w:rtl/>
        </w:rPr>
        <w:t xml:space="preserve"> ج 1 ص 143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r>
        <w:rPr>
          <w:rFonts w:hint="cs"/>
          <w:rtl/>
        </w:rPr>
        <w:t xml:space="preserve"> يرفع صوته بالتّكبير وينهى غيره عن ذلك</w:t>
      </w:r>
      <w:r w:rsidR="00336899">
        <w:rPr>
          <w:rFonts w:hint="cs"/>
          <w:rtl/>
        </w:rPr>
        <w:t>.</w:t>
      </w:r>
    </w:p>
    <w:p w:rsidR="00D656D1" w:rsidRDefault="00D656D1" w:rsidP="00336899">
      <w:pPr>
        <w:pStyle w:val="libNormal"/>
        <w:rPr>
          <w:rtl/>
        </w:rPr>
      </w:pPr>
      <w:r>
        <w:rPr>
          <w:rFonts w:hint="cs"/>
          <w:rtl/>
        </w:rPr>
        <w:t>قال ابن كثير في ذكر قصة وفد نصارى نجران</w:t>
      </w:r>
      <w:r w:rsidR="00336899">
        <w:rPr>
          <w:rFonts w:hint="cs"/>
          <w:rtl/>
        </w:rPr>
        <w:t>:</w:t>
      </w:r>
      <w:r>
        <w:rPr>
          <w:rFonts w:hint="cs"/>
          <w:rtl/>
        </w:rPr>
        <w:t xml:space="preserve"> فأتوا النبي </w:t>
      </w:r>
      <w:r w:rsidR="001C0D77" w:rsidRPr="001C0D77">
        <w:rPr>
          <w:rStyle w:val="libAlaemChar"/>
          <w:rFonts w:hint="cs"/>
          <w:rtl/>
        </w:rPr>
        <w:t>صلى‌الله‌عليه‌وآله‌وسلم</w:t>
      </w:r>
      <w:r>
        <w:rPr>
          <w:rFonts w:hint="cs"/>
          <w:rtl/>
        </w:rPr>
        <w:t xml:space="preserve"> فقالوا</w:t>
      </w:r>
      <w:r w:rsidR="00336899">
        <w:rPr>
          <w:rFonts w:hint="cs"/>
          <w:rtl/>
        </w:rPr>
        <w:t>:</w:t>
      </w:r>
      <w:r>
        <w:rPr>
          <w:rFonts w:hint="cs"/>
          <w:rtl/>
        </w:rPr>
        <w:t xml:space="preserve"> يا أبا القاسم قد رأينا أن لا نلاعنك ونتركك على دينك ونرجع على ديننا ولكن ابعث معنا رجلا من أصحابك ترضاه لنا يحكم بيننا في أشياء اختلفنا فيها في أموالنا فإنّكم عندنا رضا</w:t>
      </w:r>
      <w:r w:rsidR="00336899">
        <w:rPr>
          <w:rFonts w:hint="cs"/>
          <w:rtl/>
        </w:rPr>
        <w:t>.</w:t>
      </w:r>
      <w:r>
        <w:rPr>
          <w:rFonts w:hint="cs"/>
          <w:rtl/>
        </w:rPr>
        <w:t xml:space="preserve"> فقال رسول الله </w:t>
      </w:r>
      <w:r w:rsidR="001C0D77" w:rsidRPr="001C0D77">
        <w:rPr>
          <w:rStyle w:val="libAlaemChar"/>
          <w:rFonts w:hint="cs"/>
          <w:rtl/>
        </w:rPr>
        <w:t>صلى‌الله‌عليه‌وآله‌وسلم</w:t>
      </w:r>
      <w:r w:rsidR="00336899">
        <w:rPr>
          <w:rFonts w:hint="cs"/>
          <w:rtl/>
        </w:rPr>
        <w:t>:</w:t>
      </w:r>
      <w:r>
        <w:rPr>
          <w:rFonts w:hint="cs"/>
          <w:rtl/>
        </w:rPr>
        <w:t xml:space="preserve"> ائتوني العشيّة أبعث معكم القويّ الأمين فكان عمر بن الخطّاب يقول</w:t>
      </w:r>
      <w:r w:rsidR="00336899">
        <w:rPr>
          <w:rFonts w:hint="cs"/>
          <w:rtl/>
        </w:rPr>
        <w:t>:</w:t>
      </w:r>
      <w:r>
        <w:rPr>
          <w:rFonts w:hint="cs"/>
          <w:rtl/>
        </w:rPr>
        <w:t xml:space="preserve"> ما أحببت الإمارة قطّ حبّي إيّاها يومئذ رجاء أن أكون صاحبها</w:t>
      </w:r>
      <w:r w:rsidR="00336899">
        <w:rPr>
          <w:rFonts w:hint="cs"/>
          <w:rtl/>
        </w:rPr>
        <w:t>!</w:t>
      </w:r>
      <w:r>
        <w:rPr>
          <w:rFonts w:hint="cs"/>
          <w:rtl/>
        </w:rPr>
        <w:t xml:space="preserve"> فرحت إلى الظّهر مهجرا فلمّا صلى رسول الله </w:t>
      </w:r>
      <w:r w:rsidR="001C0D77" w:rsidRPr="001C0D77">
        <w:rPr>
          <w:rStyle w:val="libAlaemChar"/>
          <w:rFonts w:hint="cs"/>
          <w:rtl/>
        </w:rPr>
        <w:t>صلى‌الله‌عليه‌وآله‌وسلم</w:t>
      </w:r>
      <w:r>
        <w:rPr>
          <w:rFonts w:hint="cs"/>
          <w:rtl/>
        </w:rPr>
        <w:t xml:space="preserve"> الظّهر سلّم ثمّ نظر عن يمينه وشماله فجعلت أتطاول له ليراني فلم يزل يلتمس ببصره حتى رأى أبا عبيدة بن الجرّاح فدعاه فقال</w:t>
      </w:r>
      <w:r w:rsidR="00336899">
        <w:rPr>
          <w:rFonts w:hint="cs"/>
          <w:rtl/>
        </w:rPr>
        <w:t>:</w:t>
      </w:r>
      <w:r>
        <w:rPr>
          <w:rFonts w:hint="cs"/>
          <w:rtl/>
        </w:rPr>
        <w:t xml:space="preserve"> </w:t>
      </w:r>
      <w:r w:rsidR="00336899">
        <w:rPr>
          <w:rFonts w:hint="cs"/>
          <w:rtl/>
        </w:rPr>
        <w:t>(</w:t>
      </w:r>
      <w:r>
        <w:rPr>
          <w:rFonts w:hint="cs"/>
          <w:rtl/>
        </w:rPr>
        <w:t>أخرج معهم فاقض بينهم بالحقّ فيما اختلفوا فيه</w:t>
      </w:r>
      <w:r w:rsidR="00336899">
        <w:rPr>
          <w:rFonts w:hint="cs"/>
          <w:rtl/>
        </w:rPr>
        <w:t>)</w:t>
      </w:r>
      <w:r>
        <w:rPr>
          <w:rFonts w:hint="cs"/>
          <w:rtl/>
        </w:rPr>
        <w:t xml:space="preserve"> قال عمر</w:t>
      </w:r>
      <w:r w:rsidR="00336899">
        <w:rPr>
          <w:rFonts w:hint="cs"/>
          <w:rtl/>
        </w:rPr>
        <w:t>:</w:t>
      </w:r>
      <w:r>
        <w:rPr>
          <w:rFonts w:hint="cs"/>
          <w:rtl/>
        </w:rPr>
        <w:t xml:space="preserve"> فذهب بها أبو عبيدة</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هذا عمر بن الخطّاب يشهد على نفسه بحبّ الإمارة يومها</w:t>
      </w:r>
      <w:r w:rsidR="00336899">
        <w:rPr>
          <w:rFonts w:hint="cs"/>
          <w:rtl/>
        </w:rPr>
        <w:t>،</w:t>
      </w:r>
      <w:r>
        <w:rPr>
          <w:rFonts w:hint="cs"/>
          <w:rtl/>
        </w:rPr>
        <w:t xml:space="preserve"> ويوم خيبر أيضا يقول</w:t>
      </w:r>
      <w:r w:rsidR="00336899">
        <w:rPr>
          <w:rFonts w:hint="cs"/>
          <w:rtl/>
        </w:rPr>
        <w:t>:</w:t>
      </w:r>
      <w:r>
        <w:rPr>
          <w:rFonts w:hint="cs"/>
          <w:rtl/>
        </w:rPr>
        <w:t xml:space="preserve"> </w:t>
      </w:r>
      <w:r w:rsidR="00336899">
        <w:rPr>
          <w:rFonts w:hint="cs"/>
          <w:rtl/>
        </w:rPr>
        <w:t>(</w:t>
      </w:r>
      <w:r>
        <w:rPr>
          <w:rFonts w:hint="cs"/>
          <w:rtl/>
        </w:rPr>
        <w:t>ما أحببت الإمارة إلا يومئذ</w:t>
      </w:r>
      <w:r w:rsidR="00336899">
        <w:rPr>
          <w:rFonts w:hint="cs"/>
          <w:rtl/>
        </w:rPr>
        <w:t>)</w:t>
      </w:r>
      <w:r>
        <w:rPr>
          <w:rFonts w:hint="cs"/>
          <w:rtl/>
        </w:rPr>
        <w:t xml:space="preserve"> فما أكثر التّناقض في كلام عمر مع شهادته على نفسه بحبّ الإمارة</w:t>
      </w:r>
      <w:r w:rsidR="00336899">
        <w:rPr>
          <w:rFonts w:hint="cs"/>
          <w:rtl/>
        </w:rPr>
        <w:t>،</w:t>
      </w:r>
      <w:r>
        <w:rPr>
          <w:rFonts w:hint="cs"/>
          <w:rtl/>
        </w:rPr>
        <w:t xml:space="preserve"> وقد رووا أن النبيّ </w:t>
      </w:r>
      <w:r w:rsidR="001C0D77" w:rsidRPr="001C0D77">
        <w:rPr>
          <w:rStyle w:val="libAlaemChar"/>
          <w:rFonts w:hint="cs"/>
          <w:rtl/>
        </w:rPr>
        <w:t>صلى‌الله‌عليه‌وآله‌وسلم</w:t>
      </w:r>
      <w:r>
        <w:rPr>
          <w:rFonts w:hint="cs"/>
          <w:rtl/>
        </w:rPr>
        <w:t xml:space="preserve"> قال</w:t>
      </w:r>
      <w:r w:rsidR="00336899">
        <w:rPr>
          <w:rFonts w:hint="cs"/>
          <w:rtl/>
        </w:rPr>
        <w:t>:</w:t>
      </w:r>
      <w:r>
        <w:rPr>
          <w:rFonts w:hint="cs"/>
          <w:rtl/>
        </w:rPr>
        <w:t xml:space="preserve"> </w:t>
      </w:r>
      <w:r w:rsidR="00336899">
        <w:rPr>
          <w:rFonts w:hint="cs"/>
          <w:rtl/>
        </w:rPr>
        <w:t>(</w:t>
      </w:r>
      <w:r>
        <w:rPr>
          <w:rFonts w:hint="cs"/>
          <w:rtl/>
        </w:rPr>
        <w:t>إنّا والله لا نولّي هذا الأمر من يحبّه أو من يحرص عليه</w:t>
      </w:r>
      <w:r w:rsidR="00336899">
        <w:rPr>
          <w:rFonts w:hint="cs"/>
          <w:rtl/>
        </w:rPr>
        <w:t>)</w:t>
      </w:r>
      <w:r>
        <w:rPr>
          <w:rFonts w:hint="cs"/>
          <w:rtl/>
        </w:rPr>
        <w:t xml:space="preserve"> فعمر في نظر النبي </w:t>
      </w:r>
      <w:r w:rsidR="001C0D77" w:rsidRPr="001C0D77">
        <w:rPr>
          <w:rStyle w:val="libAlaemChar"/>
          <w:rFonts w:hint="cs"/>
          <w:rtl/>
        </w:rPr>
        <w:t>صلى‌الله‌عليه‌وآله‌وسلم</w:t>
      </w:r>
      <w:r>
        <w:rPr>
          <w:rFonts w:hint="cs"/>
          <w:rtl/>
        </w:rPr>
        <w:t xml:space="preserve"> لا يستحقّ أن يكون على النّاس</w:t>
      </w:r>
      <w:r w:rsidR="00336899">
        <w:rPr>
          <w:rFonts w:hint="cs"/>
          <w:rtl/>
        </w:rPr>
        <w:t>،</w:t>
      </w:r>
      <w:r>
        <w:rPr>
          <w:rFonts w:hint="cs"/>
          <w:rtl/>
        </w:rPr>
        <w:t xml:space="preserve"> لأنّه يحبّ الإمارة ويحرص عليها</w:t>
      </w:r>
      <w:r w:rsidR="00336899">
        <w:rPr>
          <w:rFonts w:hint="cs"/>
          <w:rtl/>
        </w:rPr>
        <w:t>،</w:t>
      </w:r>
      <w:r>
        <w:rPr>
          <w:rFonts w:hint="cs"/>
          <w:rtl/>
        </w:rPr>
        <w:t xml:space="preserve"> وقد بلغ به حرصه عليها أن أراد تحريق البيت على المطهّرين بنص الكتاب العزيز</w:t>
      </w:r>
      <w:r w:rsidR="00336899">
        <w:rPr>
          <w:rFonts w:hint="cs"/>
          <w:rtl/>
        </w:rPr>
        <w:t>!.</w:t>
      </w:r>
      <w:r>
        <w:rPr>
          <w:rFonts w:hint="cs"/>
          <w:rtl/>
        </w:rPr>
        <w:t>.</w:t>
      </w:r>
    </w:p>
    <w:p w:rsidR="00D656D1" w:rsidRDefault="00D656D1" w:rsidP="00336899">
      <w:pPr>
        <w:pStyle w:val="libNormal"/>
        <w:rPr>
          <w:rtl/>
        </w:rPr>
      </w:pPr>
      <w:r>
        <w:rPr>
          <w:rFonts w:hint="cs"/>
          <w:rtl/>
        </w:rPr>
        <w:t>قال ابن عاشور</w:t>
      </w:r>
      <w:r w:rsidR="00336899">
        <w:rPr>
          <w:rFonts w:hint="cs"/>
          <w:rtl/>
        </w:rPr>
        <w:t>:</w:t>
      </w:r>
      <w:r>
        <w:rPr>
          <w:rFonts w:hint="cs"/>
          <w:rtl/>
        </w:rPr>
        <w:t xml:space="preserve"> أمّا قول عمر بن الخطّاب لا ندع كتاب الله وسنّة نبيّنا لقول امرأة أحفظت أم نسيت</w:t>
      </w:r>
      <w:r w:rsidR="00336899">
        <w:rPr>
          <w:rFonts w:hint="cs"/>
          <w:rtl/>
        </w:rPr>
        <w:t>.</w:t>
      </w:r>
      <w:r>
        <w:rPr>
          <w:rFonts w:hint="cs"/>
          <w:rtl/>
        </w:rPr>
        <w:t xml:space="preserve"> فهو دحض لرواية فاطمة ابنة قيس</w:t>
      </w:r>
      <w:r w:rsidR="00336899">
        <w:rPr>
          <w:rFonts w:hint="cs"/>
          <w:rtl/>
        </w:rPr>
        <w:t>.</w:t>
      </w:r>
      <w:r>
        <w:rPr>
          <w:rFonts w:hint="cs"/>
          <w:rtl/>
        </w:rPr>
        <w:t xml:space="preserve">.. فلا تكون معارضة لآية حتى يصار إلى الجمع بالتّخصيص والتّرخيص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ههنا يقول عمر</w:t>
      </w:r>
      <w:r w:rsidR="00336899">
        <w:rPr>
          <w:rFonts w:hint="cs"/>
          <w:rtl/>
        </w:rPr>
        <w:t>:</w:t>
      </w:r>
      <w:r>
        <w:rPr>
          <w:rFonts w:hint="cs"/>
          <w:rtl/>
        </w:rPr>
        <w:t xml:space="preserve"> كتاب ربّنا وسنّة نبيّنا</w:t>
      </w:r>
      <w:r w:rsidR="00336899">
        <w:rPr>
          <w:rFonts w:hint="cs"/>
          <w:rtl/>
        </w:rPr>
        <w:t>،</w:t>
      </w:r>
      <w:r>
        <w:rPr>
          <w:rFonts w:hint="cs"/>
          <w:rtl/>
        </w:rPr>
        <w:t xml:space="preserve"> لكنّه يوم الرزيّة قال</w:t>
      </w:r>
      <w:r w:rsidR="00336899">
        <w:rPr>
          <w:rFonts w:hint="cs"/>
          <w:rtl/>
        </w:rPr>
        <w:t>:</w:t>
      </w:r>
      <w:r>
        <w:rPr>
          <w:rFonts w:hint="cs"/>
          <w:rtl/>
        </w:rPr>
        <w:t xml:space="preserve"> حسبنا كتاب الله</w:t>
      </w:r>
      <w:r w:rsidR="00336899">
        <w:rPr>
          <w:rFonts w:hint="cs"/>
          <w:rtl/>
        </w:rPr>
        <w:t>،</w:t>
      </w:r>
      <w:r>
        <w:rPr>
          <w:rFonts w:hint="cs"/>
          <w:rtl/>
        </w:rPr>
        <w:t xml:space="preserve"> وهذا معناه أنّ الاعتقاد بالكتاب والسنّة تابع للمصلحة عند عمر</w:t>
      </w:r>
      <w:r w:rsidR="00336899">
        <w:rPr>
          <w:rFonts w:hint="cs"/>
          <w:rtl/>
        </w:rPr>
        <w:t>؛</w:t>
      </w:r>
      <w:r>
        <w:rPr>
          <w:rFonts w:hint="cs"/>
          <w:rtl/>
        </w:rPr>
        <w:t xml:space="preserve"> فحينما تكون السنّة منطوية على خلاف ما يهوى عمر يهتف قائلا</w:t>
      </w:r>
      <w:r w:rsidR="00336899">
        <w:rPr>
          <w:rFonts w:hint="cs"/>
          <w:rtl/>
        </w:rPr>
        <w:t>:</w:t>
      </w:r>
      <w:r>
        <w:rPr>
          <w:rFonts w:hint="cs"/>
          <w:rtl/>
        </w:rPr>
        <w:t xml:space="preserve"> حسبنا كتاب الله</w:t>
      </w:r>
      <w:r w:rsidR="00336899">
        <w:rPr>
          <w:rFonts w:hint="cs"/>
          <w:rtl/>
        </w:rPr>
        <w:t>!</w:t>
      </w:r>
      <w:r>
        <w:rPr>
          <w:rFonts w:hint="cs"/>
          <w:rtl/>
        </w:rPr>
        <w:t xml:space="preserve"> ولا يبقى للسنّة مكان</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مختصر ابن كثير</w:t>
      </w:r>
      <w:r w:rsidR="00336899">
        <w:rPr>
          <w:rFonts w:hint="cs"/>
          <w:rtl/>
        </w:rPr>
        <w:t>،</w:t>
      </w:r>
      <w:r>
        <w:rPr>
          <w:rFonts w:hint="cs"/>
          <w:rtl/>
        </w:rPr>
        <w:t xml:space="preserve"> ج 1 ص 223</w:t>
      </w:r>
      <w:r w:rsidR="00336899">
        <w:rPr>
          <w:rFonts w:hint="cs"/>
          <w:rtl/>
        </w:rPr>
        <w:t>.</w:t>
      </w:r>
    </w:p>
    <w:p w:rsidR="00D656D1" w:rsidRDefault="00D656D1" w:rsidP="00336899">
      <w:pPr>
        <w:pStyle w:val="libFootnote0"/>
        <w:rPr>
          <w:rtl/>
        </w:rPr>
      </w:pPr>
      <w:r>
        <w:rPr>
          <w:rFonts w:hint="cs"/>
          <w:rtl/>
        </w:rPr>
        <w:t>(2) التحرير والتنوير</w:t>
      </w:r>
      <w:r w:rsidR="00336899">
        <w:rPr>
          <w:rFonts w:hint="cs"/>
          <w:rtl/>
        </w:rPr>
        <w:t>،</w:t>
      </w:r>
      <w:r>
        <w:rPr>
          <w:rFonts w:hint="cs"/>
          <w:rtl/>
        </w:rPr>
        <w:t xml:space="preserve"> ابن عاشور</w:t>
      </w:r>
      <w:r w:rsidR="00336899">
        <w:rPr>
          <w:rFonts w:hint="cs"/>
          <w:rtl/>
        </w:rPr>
        <w:t>،</w:t>
      </w:r>
      <w:r>
        <w:rPr>
          <w:rFonts w:hint="cs"/>
          <w:rtl/>
        </w:rPr>
        <w:t xml:space="preserve"> ج 1 ص 4454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وأخرج الدارمي عن عمر بن الخطّاب قال إنه سيأتيكم ناس يجادلونكم بمشتبهات القرآن فخذوهم بالسنن فإن أصحاب السنن أعلم بكتاب الله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تارة حسبنا كتاب الله</w:t>
      </w:r>
      <w:r w:rsidR="00336899">
        <w:rPr>
          <w:rFonts w:hint="cs"/>
          <w:rtl/>
        </w:rPr>
        <w:t>،</w:t>
      </w:r>
      <w:r>
        <w:rPr>
          <w:rFonts w:hint="cs"/>
          <w:rtl/>
        </w:rPr>
        <w:t xml:space="preserve"> وتارة حسبنا السّنن</w:t>
      </w:r>
      <w:r w:rsidR="00336899">
        <w:rPr>
          <w:rFonts w:hint="cs"/>
          <w:rtl/>
        </w:rPr>
        <w:t>!</w:t>
      </w:r>
    </w:p>
    <w:p w:rsidR="00D656D1" w:rsidRDefault="00D656D1" w:rsidP="00336899">
      <w:pPr>
        <w:pStyle w:val="libNormal"/>
        <w:rPr>
          <w:rtl/>
        </w:rPr>
      </w:pPr>
      <w:r>
        <w:rPr>
          <w:rFonts w:hint="cs"/>
          <w:rtl/>
        </w:rPr>
        <w:t>قال الجصّاص</w:t>
      </w:r>
      <w:r w:rsidR="00336899">
        <w:rPr>
          <w:rFonts w:hint="cs"/>
          <w:rtl/>
        </w:rPr>
        <w:t>:</w:t>
      </w:r>
      <w:r>
        <w:rPr>
          <w:rFonts w:hint="cs"/>
          <w:rtl/>
        </w:rPr>
        <w:t xml:space="preserve"> وروى معمر عن سماك بن الفضل عن وهب بن منبه عن الحكم بن مسعود الثّقفيّ قال</w:t>
      </w:r>
      <w:r w:rsidR="00336899">
        <w:rPr>
          <w:rFonts w:hint="cs"/>
          <w:rtl/>
        </w:rPr>
        <w:t>:</w:t>
      </w:r>
      <w:r>
        <w:rPr>
          <w:rFonts w:hint="cs"/>
          <w:rtl/>
        </w:rPr>
        <w:t xml:space="preserve"> شهدت عمر بن الخطّاب أشرك الإخوة من الأب والأمّ مع الإخوة من الأمّ في الثّلث فقال له رجل</w:t>
      </w:r>
      <w:r w:rsidR="00336899">
        <w:rPr>
          <w:rFonts w:hint="cs"/>
          <w:rtl/>
        </w:rPr>
        <w:t>:</w:t>
      </w:r>
      <w:r>
        <w:rPr>
          <w:rFonts w:hint="cs"/>
          <w:rtl/>
        </w:rPr>
        <w:t xml:space="preserve"> قضيت عام أوّل بخلاف هذا</w:t>
      </w:r>
      <w:r w:rsidR="00336899">
        <w:rPr>
          <w:rFonts w:hint="cs"/>
          <w:rtl/>
        </w:rPr>
        <w:t>.</w:t>
      </w:r>
      <w:r>
        <w:rPr>
          <w:rFonts w:hint="cs"/>
          <w:rtl/>
        </w:rPr>
        <w:t xml:space="preserve"> قال كيف قضيت</w:t>
      </w:r>
      <w:r w:rsidR="00336899">
        <w:rPr>
          <w:rFonts w:hint="cs"/>
          <w:rtl/>
        </w:rPr>
        <w:t>؟</w:t>
      </w:r>
      <w:r>
        <w:rPr>
          <w:rFonts w:hint="cs"/>
          <w:rtl/>
        </w:rPr>
        <w:t xml:space="preserve"> قال جعلته للأخوة من الأمّ ولم تعط الإخوة من الأب والأمّ شيئا</w:t>
      </w:r>
      <w:r w:rsidR="00336899">
        <w:rPr>
          <w:rFonts w:hint="cs"/>
          <w:rtl/>
        </w:rPr>
        <w:t>!</w:t>
      </w:r>
      <w:r>
        <w:rPr>
          <w:rFonts w:hint="cs"/>
          <w:rtl/>
        </w:rPr>
        <w:t xml:space="preserve"> قال</w:t>
      </w:r>
      <w:r w:rsidR="00336899">
        <w:rPr>
          <w:rFonts w:hint="cs"/>
          <w:rtl/>
        </w:rPr>
        <w:t>:</w:t>
      </w:r>
      <w:r>
        <w:rPr>
          <w:rFonts w:hint="cs"/>
          <w:rtl/>
        </w:rPr>
        <w:t xml:space="preserve"> </w:t>
      </w:r>
      <w:r w:rsidR="00336899">
        <w:rPr>
          <w:rFonts w:hint="cs"/>
          <w:rtl/>
        </w:rPr>
        <w:t>(</w:t>
      </w:r>
      <w:r>
        <w:rPr>
          <w:rFonts w:hint="cs"/>
          <w:rtl/>
        </w:rPr>
        <w:t>تلك على ما قضينا وهذه على ما قضينا</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على أيّ أساس كان القضاء الأوّل وعلى أيّ أساس كان القضاء الثّاني</w:t>
      </w:r>
      <w:r w:rsidR="00336899">
        <w:rPr>
          <w:rFonts w:hint="cs"/>
          <w:rtl/>
        </w:rPr>
        <w:t>؟</w:t>
      </w:r>
      <w:r>
        <w:rPr>
          <w:rFonts w:hint="cs"/>
          <w:rtl/>
        </w:rPr>
        <w:t xml:space="preserve"> أم أنّ الأمر فوضى</w:t>
      </w:r>
      <w:r w:rsidR="00336899">
        <w:rPr>
          <w:rFonts w:hint="cs"/>
          <w:rtl/>
        </w:rPr>
        <w:t>؟</w:t>
      </w:r>
      <w:r>
        <w:rPr>
          <w:rFonts w:hint="cs"/>
          <w:rtl/>
        </w:rPr>
        <w:t xml:space="preserve"> وكيف اختلف القضاء والموضوع واحد</w:t>
      </w:r>
      <w:r w:rsidR="00336899">
        <w:rPr>
          <w:rFonts w:hint="cs"/>
          <w:rtl/>
        </w:rPr>
        <w:t>؟!</w:t>
      </w:r>
    </w:p>
    <w:p w:rsidR="00D656D1" w:rsidRDefault="00D656D1" w:rsidP="00336899">
      <w:pPr>
        <w:pStyle w:val="libNormal"/>
        <w:rPr>
          <w:rtl/>
        </w:rPr>
      </w:pPr>
      <w:r>
        <w:rPr>
          <w:rFonts w:hint="cs"/>
          <w:rtl/>
        </w:rPr>
        <w:t>قال النّحّاس</w:t>
      </w:r>
      <w:r w:rsidR="00336899">
        <w:rPr>
          <w:rFonts w:hint="cs"/>
          <w:rtl/>
        </w:rPr>
        <w:t>:</w:t>
      </w:r>
      <w:r>
        <w:rPr>
          <w:rFonts w:hint="cs"/>
          <w:rtl/>
        </w:rPr>
        <w:t xml:space="preserve"> ومما يحتج به لهذا القول ما قرئ على أحمد بن محمد بن الحجاج عن يحيى بن سليمان قال أخبرنا سفيان بن عيينة عن زيد بن أسلم عن أبيه قال سمعت عمر بن الخطّاب يقول لعجوز نصرانيّة</w:t>
      </w:r>
      <w:r w:rsidR="00336899">
        <w:rPr>
          <w:rFonts w:hint="cs"/>
          <w:rtl/>
        </w:rPr>
        <w:t>:</w:t>
      </w:r>
      <w:r>
        <w:rPr>
          <w:rFonts w:hint="cs"/>
          <w:rtl/>
        </w:rPr>
        <w:t xml:space="preserve"> </w:t>
      </w:r>
      <w:r w:rsidR="00336899">
        <w:rPr>
          <w:rFonts w:hint="cs"/>
          <w:rtl/>
        </w:rPr>
        <w:t>(</w:t>
      </w:r>
      <w:r>
        <w:rPr>
          <w:rFonts w:hint="cs"/>
          <w:rtl/>
        </w:rPr>
        <w:t>أسلمي أيّتها العجوز تسلمي</w:t>
      </w:r>
      <w:r w:rsidR="00336899">
        <w:rPr>
          <w:rFonts w:hint="cs"/>
          <w:rtl/>
        </w:rPr>
        <w:t>،</w:t>
      </w:r>
      <w:r>
        <w:rPr>
          <w:rFonts w:hint="cs"/>
          <w:rtl/>
        </w:rPr>
        <w:t xml:space="preserve"> إنّ الله بعث محمّدا بالحقّ</w:t>
      </w:r>
      <w:r w:rsidR="00336899">
        <w:rPr>
          <w:rFonts w:hint="cs"/>
          <w:rtl/>
        </w:rPr>
        <w:t>).</w:t>
      </w:r>
      <w:r>
        <w:rPr>
          <w:rFonts w:hint="cs"/>
          <w:rtl/>
        </w:rPr>
        <w:t xml:space="preserve"> قالت العجوز</w:t>
      </w:r>
      <w:r w:rsidR="00336899">
        <w:rPr>
          <w:rFonts w:hint="cs"/>
          <w:rtl/>
        </w:rPr>
        <w:t>:</w:t>
      </w:r>
      <w:r>
        <w:rPr>
          <w:rFonts w:hint="cs"/>
          <w:rtl/>
        </w:rPr>
        <w:t xml:space="preserve"> أنا عجوز كبيرة وأموت إلى قريب</w:t>
      </w:r>
      <w:r w:rsidR="00336899">
        <w:rPr>
          <w:rFonts w:hint="cs"/>
          <w:rtl/>
        </w:rPr>
        <w:t>.</w:t>
      </w:r>
      <w:r>
        <w:rPr>
          <w:rFonts w:hint="cs"/>
          <w:rtl/>
        </w:rPr>
        <w:t xml:space="preserve"> فقال عمر</w:t>
      </w:r>
      <w:r w:rsidR="00336899">
        <w:rPr>
          <w:rFonts w:hint="cs"/>
          <w:rtl/>
        </w:rPr>
        <w:t>:</w:t>
      </w:r>
      <w:r>
        <w:rPr>
          <w:rFonts w:hint="cs"/>
          <w:rtl/>
        </w:rPr>
        <w:t xml:space="preserve"> اللهمّ اشهد</w:t>
      </w:r>
      <w:r w:rsidR="00336899">
        <w:rPr>
          <w:rFonts w:hint="cs"/>
          <w:rtl/>
        </w:rPr>
        <w:t>!</w:t>
      </w:r>
      <w:r>
        <w:rPr>
          <w:rFonts w:hint="cs"/>
          <w:rtl/>
        </w:rPr>
        <w:t xml:space="preserve"> ثمّ قال</w:t>
      </w:r>
      <w:r w:rsidR="00336899">
        <w:rPr>
          <w:rFonts w:hint="cs"/>
          <w:rtl/>
        </w:rPr>
        <w:t>:</w:t>
      </w:r>
      <w:r>
        <w:rPr>
          <w:rFonts w:hint="cs"/>
          <w:rtl/>
        </w:rPr>
        <w:t xml:space="preserve"> لا إكراه في الدّين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إذا كان </w:t>
      </w:r>
      <w:r w:rsidR="00336899">
        <w:rPr>
          <w:rFonts w:hint="cs"/>
          <w:rtl/>
        </w:rPr>
        <w:t>(</w:t>
      </w:r>
      <w:r>
        <w:rPr>
          <w:rFonts w:hint="cs"/>
          <w:rtl/>
        </w:rPr>
        <w:t>لا إكراه في الدين</w:t>
      </w:r>
      <w:r w:rsidR="00336899">
        <w:rPr>
          <w:rFonts w:hint="cs"/>
          <w:rtl/>
        </w:rPr>
        <w:t>)،</w:t>
      </w:r>
      <w:r>
        <w:rPr>
          <w:rFonts w:hint="cs"/>
          <w:rtl/>
        </w:rPr>
        <w:t xml:space="preserve"> فلماذا هدّد عمر فاطمة بنت رسول الله </w:t>
      </w:r>
      <w:r w:rsidR="001C0D77" w:rsidRPr="001C0D77">
        <w:rPr>
          <w:rStyle w:val="libAlaemChar"/>
          <w:rFonts w:hint="cs"/>
          <w:rtl/>
        </w:rPr>
        <w:t>صلى‌الله‌عليه‌وآله‌وسلم</w:t>
      </w:r>
      <w:r>
        <w:rPr>
          <w:rFonts w:hint="cs"/>
          <w:rtl/>
        </w:rPr>
        <w:t xml:space="preserve"> بتحريق بيتها عليها وعلى أولادها وزوجها</w:t>
      </w:r>
      <w:r w:rsidR="00336899">
        <w:rPr>
          <w:rFonts w:hint="cs"/>
          <w:rtl/>
        </w:rPr>
        <w:t>؟</w:t>
      </w:r>
      <w:r>
        <w:rPr>
          <w:rFonts w:hint="cs"/>
          <w:rtl/>
        </w:rPr>
        <w:t xml:space="preserve"> أفلا كانت عنده فاطمة عليها السّلام بمنزلة هذه العجوز النّصرانيّة فيعاملهما جميعا في ضوء </w:t>
      </w:r>
      <w:r w:rsidR="00336899">
        <w:rPr>
          <w:rFonts w:hint="cs"/>
          <w:rtl/>
        </w:rPr>
        <w:t>(</w:t>
      </w:r>
      <w:r>
        <w:rPr>
          <w:rFonts w:hint="cs"/>
          <w:rtl/>
        </w:rPr>
        <w:t>لا إكراه في الدّين</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الدر المنثور ج 2 ص 153 والإتقان في علوم القرآن ج 2 ص 9 وسنن الدارمي ج 1 ص 62 وكنز العمال ج 1 ص 194 وكنز العمال ج 1 ص 196 والانتصار لأصحاب الحديث ج 1 ص 6 وتاريخ بغداد ج 14 ص 286 وقواعد التّحديث ج 1 ص 50 ومفتاح الجنّة ج 1 ص 59 والموافقات ج 4 ص 17 والفقيه والمتفقه ج 1 ص 560 واعتقاد أهل السنة ج 1 ص 123 وذم الكلام وأهله ج 2 ص 32 وجامع بيان العلم وفضله ج 2 ص 123</w:t>
      </w:r>
      <w:r w:rsidR="00336899">
        <w:rPr>
          <w:rFonts w:hint="cs"/>
          <w:rtl/>
        </w:rPr>
        <w:t>.</w:t>
      </w:r>
    </w:p>
    <w:p w:rsidR="00D656D1" w:rsidRDefault="00D656D1" w:rsidP="00336899">
      <w:pPr>
        <w:pStyle w:val="libFootnote0"/>
        <w:rPr>
          <w:rtl/>
        </w:rPr>
      </w:pPr>
      <w:r>
        <w:rPr>
          <w:rFonts w:hint="cs"/>
          <w:rtl/>
        </w:rPr>
        <w:t>(2) أحكام القرآن للجصاص</w:t>
      </w:r>
      <w:r w:rsidR="00336899">
        <w:rPr>
          <w:rFonts w:hint="cs"/>
          <w:rtl/>
        </w:rPr>
        <w:t>،</w:t>
      </w:r>
      <w:r>
        <w:rPr>
          <w:rFonts w:hint="cs"/>
          <w:rtl/>
        </w:rPr>
        <w:t xml:space="preserve"> ج 3 ص 24</w:t>
      </w:r>
      <w:r w:rsidR="00336899">
        <w:rPr>
          <w:rFonts w:hint="cs"/>
          <w:rtl/>
        </w:rPr>
        <w:t>.</w:t>
      </w:r>
    </w:p>
    <w:p w:rsidR="00D656D1" w:rsidRDefault="00D656D1" w:rsidP="00336899">
      <w:pPr>
        <w:pStyle w:val="libFootnote0"/>
        <w:rPr>
          <w:rtl/>
        </w:rPr>
      </w:pPr>
      <w:r>
        <w:rPr>
          <w:rFonts w:hint="cs"/>
          <w:rtl/>
        </w:rPr>
        <w:t>(3) الناسخ والمنسوخ للنحاس</w:t>
      </w:r>
      <w:r w:rsidR="00336899">
        <w:rPr>
          <w:rFonts w:hint="cs"/>
          <w:rtl/>
        </w:rPr>
        <w:t>،</w:t>
      </w:r>
      <w:r>
        <w:rPr>
          <w:rFonts w:hint="cs"/>
          <w:rtl/>
        </w:rPr>
        <w:t xml:space="preserve"> ج 1 ص 259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وروى ابن عساكر أنّ المغيرة بن شعبة لعمر أدلّك على القويّ الأمين</w:t>
      </w:r>
      <w:r w:rsidR="00336899">
        <w:rPr>
          <w:rFonts w:hint="cs"/>
          <w:rtl/>
        </w:rPr>
        <w:t>؟</w:t>
      </w:r>
      <w:r>
        <w:rPr>
          <w:rFonts w:hint="cs"/>
          <w:rtl/>
        </w:rPr>
        <w:t xml:space="preserve"> قال</w:t>
      </w:r>
      <w:r w:rsidR="00336899">
        <w:rPr>
          <w:rFonts w:hint="cs"/>
          <w:rtl/>
        </w:rPr>
        <w:t>:</w:t>
      </w:r>
      <w:r>
        <w:rPr>
          <w:rFonts w:hint="cs"/>
          <w:rtl/>
        </w:rPr>
        <w:t xml:space="preserve"> بلى</w:t>
      </w:r>
      <w:r w:rsidR="00336899">
        <w:rPr>
          <w:rFonts w:hint="cs"/>
          <w:rtl/>
        </w:rPr>
        <w:t>!</w:t>
      </w:r>
      <w:r>
        <w:rPr>
          <w:rFonts w:hint="cs"/>
          <w:rtl/>
        </w:rPr>
        <w:t xml:space="preserve"> قال</w:t>
      </w:r>
      <w:r w:rsidR="00336899">
        <w:rPr>
          <w:rFonts w:hint="cs"/>
          <w:rtl/>
        </w:rPr>
        <w:t>:</w:t>
      </w:r>
      <w:r>
        <w:rPr>
          <w:rFonts w:hint="cs"/>
          <w:rtl/>
        </w:rPr>
        <w:t xml:space="preserve"> عبد الله بن عمر</w:t>
      </w:r>
      <w:r w:rsidR="00336899">
        <w:rPr>
          <w:rFonts w:hint="cs"/>
          <w:rtl/>
        </w:rPr>
        <w:t>؛</w:t>
      </w:r>
      <w:r>
        <w:rPr>
          <w:rFonts w:hint="cs"/>
          <w:rtl/>
        </w:rPr>
        <w:t xml:space="preserve"> قال</w:t>
      </w:r>
      <w:r w:rsidR="00336899">
        <w:rPr>
          <w:rFonts w:hint="cs"/>
          <w:rtl/>
        </w:rPr>
        <w:t>:</w:t>
      </w:r>
      <w:r>
        <w:rPr>
          <w:rFonts w:hint="cs"/>
          <w:rtl/>
        </w:rPr>
        <w:t xml:space="preserve"> ما أردت بقولك هذا</w:t>
      </w:r>
      <w:r w:rsidR="00336899">
        <w:rPr>
          <w:rFonts w:hint="cs"/>
          <w:rtl/>
        </w:rPr>
        <w:t>؟</w:t>
      </w:r>
      <w:r>
        <w:rPr>
          <w:rFonts w:hint="cs"/>
          <w:rtl/>
        </w:rPr>
        <w:t xml:space="preserve"> والله لأن يموت فأكفنه بيديّ أحبّ إليّ من أن أوليّه وأنا أعلم أنّ في النّاس من هو خير منه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فعلى فرض ضعف الحديث الذي رواه الحاكم وغيره</w:t>
      </w:r>
      <w:r w:rsidR="00336899">
        <w:rPr>
          <w:rFonts w:hint="cs"/>
          <w:rtl/>
        </w:rPr>
        <w:t>،</w:t>
      </w:r>
      <w:r>
        <w:rPr>
          <w:rFonts w:hint="cs"/>
          <w:rtl/>
        </w:rPr>
        <w:t xml:space="preserve"> فإنّ لقول عمر عند من يأتمّ به شأن وأيّ شان</w:t>
      </w:r>
      <w:r w:rsidR="00336899">
        <w:rPr>
          <w:rFonts w:hint="cs"/>
          <w:rtl/>
        </w:rPr>
        <w:t>!</w:t>
      </w:r>
      <w:r>
        <w:rPr>
          <w:rFonts w:hint="cs"/>
          <w:rtl/>
        </w:rPr>
        <w:t xml:space="preserve"> وهو عند العامّة </w:t>
      </w:r>
      <w:r w:rsidR="00336899">
        <w:rPr>
          <w:rFonts w:hint="cs"/>
          <w:rtl/>
        </w:rPr>
        <w:t>(</w:t>
      </w:r>
      <w:r>
        <w:rPr>
          <w:rFonts w:hint="cs"/>
          <w:rtl/>
        </w:rPr>
        <w:t>أهل السّنّة والجماعة</w:t>
      </w:r>
      <w:r w:rsidR="00336899">
        <w:rPr>
          <w:rFonts w:hint="cs"/>
          <w:rtl/>
        </w:rPr>
        <w:t>)</w:t>
      </w:r>
      <w:r>
        <w:rPr>
          <w:rFonts w:hint="cs"/>
          <w:rtl/>
        </w:rPr>
        <w:t xml:space="preserve"> قطعا أفضل من معاوية بحيث لا وجه للمقايسة</w:t>
      </w:r>
      <w:r w:rsidR="00336899">
        <w:rPr>
          <w:rFonts w:hint="cs"/>
          <w:rtl/>
        </w:rPr>
        <w:t>،</w:t>
      </w:r>
      <w:r>
        <w:rPr>
          <w:rFonts w:hint="cs"/>
          <w:rtl/>
        </w:rPr>
        <w:t xml:space="preserve"> وابنه عبد الله بن عمر أيضا أفضل من يزيد بن معاوية بحيث لا سبيل إلى المقايسة</w:t>
      </w:r>
      <w:r w:rsidR="00336899">
        <w:rPr>
          <w:rFonts w:hint="cs"/>
          <w:rtl/>
        </w:rPr>
        <w:t>،</w:t>
      </w:r>
      <w:r>
        <w:rPr>
          <w:rFonts w:hint="cs"/>
          <w:rtl/>
        </w:rPr>
        <w:t xml:space="preserve"> ومع ذلك لم يرض عمر أن يولّي ابنه مع وجود من هو خير منه</w:t>
      </w:r>
      <w:r w:rsidR="00336899">
        <w:rPr>
          <w:rFonts w:hint="cs"/>
          <w:rtl/>
        </w:rPr>
        <w:t>؛</w:t>
      </w:r>
      <w:r>
        <w:rPr>
          <w:rFonts w:hint="cs"/>
          <w:rtl/>
        </w:rPr>
        <w:t xml:space="preserve"> لكنّه عيّن أعداء رسول الله </w:t>
      </w:r>
      <w:r w:rsidR="001C0D77" w:rsidRPr="001C0D77">
        <w:rPr>
          <w:rStyle w:val="libAlaemChar"/>
          <w:rFonts w:hint="cs"/>
          <w:rtl/>
        </w:rPr>
        <w:t>صلى‌الله‌عليه‌وآله‌وسلم</w:t>
      </w:r>
      <w:r>
        <w:rPr>
          <w:rFonts w:hint="cs"/>
          <w:rtl/>
        </w:rPr>
        <w:t xml:space="preserve"> على الأمصار وهو ما سمح لهم بنشر ثقافة معادية لأهل البيت عليهم السلام</w:t>
      </w:r>
      <w:r w:rsidR="00336899">
        <w:rPr>
          <w:rFonts w:hint="cs"/>
          <w:rtl/>
        </w:rPr>
        <w:t>،</w:t>
      </w:r>
      <w:r>
        <w:rPr>
          <w:rFonts w:hint="cs"/>
          <w:rtl/>
        </w:rPr>
        <w:t xml:space="preserve"> وقد تجلّت آثار ذلك فيما بعد في حرب الجمل وحرب صفّين</w:t>
      </w:r>
      <w:r w:rsidR="00336899">
        <w:rPr>
          <w:rFonts w:hint="cs"/>
          <w:rtl/>
        </w:rPr>
        <w:t>،</w:t>
      </w:r>
      <w:r>
        <w:rPr>
          <w:rFonts w:hint="cs"/>
          <w:rtl/>
        </w:rPr>
        <w:t xml:space="preserve"> وبشكل خاص في فاجعة كربلاء</w:t>
      </w:r>
      <w:r w:rsidR="00336899">
        <w:rPr>
          <w:rFonts w:hint="cs"/>
          <w:rtl/>
        </w:rPr>
        <w:t>.</w:t>
      </w:r>
    </w:p>
    <w:p w:rsidR="00D656D1" w:rsidRDefault="00D656D1" w:rsidP="00336899">
      <w:pPr>
        <w:pStyle w:val="libNormal"/>
        <w:rPr>
          <w:rtl/>
        </w:rPr>
      </w:pPr>
      <w:r>
        <w:rPr>
          <w:rFonts w:hint="cs"/>
          <w:rtl/>
        </w:rPr>
        <w:t>لماذا ولّى الطّلقاء على المسلمين في جميع الأمصار</w:t>
      </w:r>
      <w:r w:rsidR="00336899">
        <w:rPr>
          <w:rFonts w:hint="cs"/>
          <w:rtl/>
        </w:rPr>
        <w:t>،</w:t>
      </w:r>
      <w:r>
        <w:rPr>
          <w:rFonts w:hint="cs"/>
          <w:rtl/>
        </w:rPr>
        <w:t xml:space="preserve"> والطّلقاء</w:t>
      </w:r>
      <w:r w:rsidR="00336899">
        <w:rPr>
          <w:rFonts w:hint="cs"/>
          <w:rtl/>
        </w:rPr>
        <w:t xml:space="preserve"> - </w:t>
      </w:r>
      <w:r>
        <w:rPr>
          <w:rFonts w:hint="cs"/>
          <w:rtl/>
        </w:rPr>
        <w:t>قطعا</w:t>
      </w:r>
      <w:r w:rsidR="00336899">
        <w:rPr>
          <w:rFonts w:hint="cs"/>
          <w:rtl/>
        </w:rPr>
        <w:t xml:space="preserve"> - </w:t>
      </w:r>
      <w:r>
        <w:rPr>
          <w:rFonts w:hint="cs"/>
          <w:rtl/>
        </w:rPr>
        <w:t>دون المهاجرين والأنصار</w:t>
      </w:r>
      <w:r w:rsidR="00336899">
        <w:rPr>
          <w:rFonts w:hint="cs"/>
          <w:rtl/>
        </w:rPr>
        <w:t>؟!</w:t>
      </w:r>
      <w:r>
        <w:rPr>
          <w:rFonts w:hint="cs"/>
          <w:rtl/>
        </w:rPr>
        <w:t xml:space="preserve"> وهو القائل على ما نقله ابن تيمية في مجموع فتاواه</w:t>
      </w:r>
      <w:r w:rsidR="00336899">
        <w:rPr>
          <w:rFonts w:hint="cs"/>
          <w:rtl/>
        </w:rPr>
        <w:t>)</w:t>
      </w:r>
      <w:r>
        <w:rPr>
          <w:rFonts w:hint="cs"/>
          <w:rtl/>
        </w:rPr>
        <w:t xml:space="preserve"> من ولي من أمر المسلمين شيئا فولّى رجلا لمودّة أو قرابة بينهما فقد خان الله ورسوله والمسلمين</w:t>
      </w:r>
      <w:r w:rsidR="00336899">
        <w:rPr>
          <w:rFonts w:hint="cs"/>
          <w:rtl/>
        </w:rPr>
        <w:t>)</w:t>
      </w:r>
      <w:r>
        <w:rPr>
          <w:rFonts w:hint="cs"/>
          <w:rtl/>
        </w:rPr>
        <w:t xml:space="preserve"> </w:t>
      </w:r>
      <w:r w:rsidRPr="001C0D77">
        <w:rPr>
          <w:rStyle w:val="libFootnotenumChar"/>
          <w:rFonts w:hint="cs"/>
          <w:rtl/>
        </w:rPr>
        <w:t>(2)</w:t>
      </w:r>
      <w:r w:rsidR="00336899">
        <w:rPr>
          <w:rFonts w:hint="cs"/>
          <w:rtl/>
        </w:rPr>
        <w:t>.</w:t>
      </w:r>
      <w:r>
        <w:rPr>
          <w:rFonts w:hint="cs"/>
          <w:rtl/>
        </w:rPr>
        <w:t xml:space="preserve"> وسيأتي لاحقا أنه هو نفسه ولّى قدامة بن مظعون لقرابته لا غير</w:t>
      </w:r>
      <w:r w:rsidR="00336899">
        <w:rPr>
          <w:rFonts w:hint="cs"/>
          <w:rtl/>
        </w:rPr>
        <w:t>،</w:t>
      </w:r>
      <w:r>
        <w:rPr>
          <w:rFonts w:hint="cs"/>
          <w:rtl/>
        </w:rPr>
        <w:t xml:space="preserve"> وندم على ذلك وقال بصريح العبارة</w:t>
      </w:r>
      <w:r w:rsidR="00336899">
        <w:rPr>
          <w:rFonts w:hint="cs"/>
          <w:rtl/>
        </w:rPr>
        <w:t>)</w:t>
      </w:r>
      <w:r>
        <w:rPr>
          <w:rFonts w:hint="cs"/>
          <w:rtl/>
        </w:rPr>
        <w:t xml:space="preserve"> لم يبارك لي فيه</w:t>
      </w:r>
      <w:r w:rsidR="00336899">
        <w:rPr>
          <w:rFonts w:hint="cs"/>
          <w:rtl/>
        </w:rPr>
        <w:t>).</w:t>
      </w:r>
    </w:p>
    <w:p w:rsidR="00D656D1" w:rsidRDefault="00D656D1" w:rsidP="00336899">
      <w:pPr>
        <w:pStyle w:val="libNormal"/>
        <w:rPr>
          <w:rtl/>
        </w:rPr>
      </w:pPr>
      <w:r>
        <w:rPr>
          <w:rFonts w:hint="cs"/>
          <w:rtl/>
        </w:rPr>
        <w:t xml:space="preserve">وقال المغيرة بن شعبة أخبرنا نبينا </w:t>
      </w:r>
      <w:r w:rsidR="001C0D77" w:rsidRPr="001C0D77">
        <w:rPr>
          <w:rStyle w:val="libAlaemChar"/>
          <w:rFonts w:hint="cs"/>
          <w:rtl/>
        </w:rPr>
        <w:t>صلى‌الله‌عليه‌وآله‌وسلم</w:t>
      </w:r>
      <w:r>
        <w:rPr>
          <w:rFonts w:hint="cs"/>
          <w:rtl/>
        </w:rPr>
        <w:t xml:space="preserve"> عن رسالة ربّنا من قتل منّا صار إلى الجنّة</w:t>
      </w:r>
      <w:r w:rsidR="00336899">
        <w:rPr>
          <w:rFonts w:hint="cs"/>
          <w:rtl/>
        </w:rPr>
        <w:t>.</w:t>
      </w:r>
      <w:r>
        <w:rPr>
          <w:rFonts w:hint="cs"/>
          <w:rtl/>
        </w:rPr>
        <w:t xml:space="preserve"> قال عمر للنبي </w:t>
      </w:r>
      <w:r w:rsidR="001C0D77" w:rsidRPr="001C0D77">
        <w:rPr>
          <w:rStyle w:val="libAlaemChar"/>
          <w:rFonts w:hint="cs"/>
          <w:rtl/>
        </w:rPr>
        <w:t>صلى‌الله‌عليه‌وآله‌وسلم</w:t>
      </w:r>
      <w:r>
        <w:rPr>
          <w:rFonts w:hint="cs"/>
          <w:rtl/>
        </w:rPr>
        <w:t xml:space="preserve"> أليس قتلانا في الجنّة وقتلاهم في النّار</w:t>
      </w:r>
      <w:r w:rsidR="00336899">
        <w:rPr>
          <w:rFonts w:hint="cs"/>
          <w:rtl/>
        </w:rPr>
        <w:t>؟!</w:t>
      </w:r>
      <w:r>
        <w:rPr>
          <w:rFonts w:hint="cs"/>
          <w:rtl/>
        </w:rPr>
        <w:t xml:space="preserve"> قال بلى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ويوم أحد أيضا كان قتلانا في الجنّة وقتلى المشركين في النّار فما بال عمر يفضل الفرار بنفسه وترك النبي </w:t>
      </w:r>
      <w:r w:rsidR="001C0D77" w:rsidRPr="001C0D77">
        <w:rPr>
          <w:rStyle w:val="libAlaemChar"/>
          <w:rFonts w:hint="cs"/>
          <w:rtl/>
        </w:rPr>
        <w:t>صلى‌الله‌عليه‌وآله‌وسلم</w:t>
      </w:r>
      <w:r>
        <w:rPr>
          <w:rFonts w:hint="cs"/>
          <w:rtl/>
        </w:rPr>
        <w:t xml:space="preserve"> بين أيدي الأعداء على الثّبات في وجه الأعداء</w:t>
      </w:r>
      <w:r w:rsidR="00336899">
        <w:rPr>
          <w:rFonts w:hint="cs"/>
          <w:rtl/>
        </w:rPr>
        <w:t>؟!</w:t>
      </w:r>
      <w:r>
        <w:rPr>
          <w:rFonts w:hint="cs"/>
          <w:rtl/>
        </w:rPr>
        <w:t xml:space="preserve"> وهل هناك دنية أكبر من الفرار من الزّحف بعد تجاوز الأربعين من العمر</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مدينة دمشق</w:t>
      </w:r>
      <w:r w:rsidR="00336899">
        <w:rPr>
          <w:rFonts w:hint="cs"/>
          <w:rtl/>
        </w:rPr>
        <w:t>،</w:t>
      </w:r>
      <w:r>
        <w:rPr>
          <w:rFonts w:hint="cs"/>
          <w:rtl/>
        </w:rPr>
        <w:t xml:space="preserve"> ابن عساكر</w:t>
      </w:r>
      <w:r w:rsidR="00336899">
        <w:rPr>
          <w:rFonts w:hint="cs"/>
          <w:rtl/>
        </w:rPr>
        <w:t xml:space="preserve"> - </w:t>
      </w:r>
      <w:r>
        <w:rPr>
          <w:rFonts w:hint="cs"/>
          <w:rtl/>
        </w:rPr>
        <w:t>ج 31 ص 178</w:t>
      </w:r>
      <w:r w:rsidR="00336899">
        <w:rPr>
          <w:rFonts w:hint="cs"/>
          <w:rtl/>
        </w:rPr>
        <w:t>.</w:t>
      </w:r>
    </w:p>
    <w:p w:rsidR="00D656D1" w:rsidRDefault="00D656D1" w:rsidP="00336899">
      <w:pPr>
        <w:pStyle w:val="libFootnote0"/>
        <w:rPr>
          <w:rtl/>
        </w:rPr>
      </w:pPr>
      <w:r>
        <w:rPr>
          <w:rFonts w:hint="cs"/>
          <w:rtl/>
        </w:rPr>
        <w:t>(2) مجموع الفتاوى</w:t>
      </w:r>
      <w:r w:rsidR="00336899">
        <w:rPr>
          <w:rFonts w:hint="cs"/>
          <w:rtl/>
        </w:rPr>
        <w:t>،</w:t>
      </w:r>
      <w:r>
        <w:rPr>
          <w:rFonts w:hint="cs"/>
          <w:rtl/>
        </w:rPr>
        <w:t xml:space="preserve"> ابن تيمية</w:t>
      </w:r>
      <w:r w:rsidR="00336899">
        <w:rPr>
          <w:rFonts w:hint="cs"/>
          <w:rtl/>
        </w:rPr>
        <w:t>،</w:t>
      </w:r>
      <w:r>
        <w:rPr>
          <w:rFonts w:hint="cs"/>
          <w:rtl/>
        </w:rPr>
        <w:t xml:space="preserve"> ج 28</w:t>
      </w:r>
      <w:r w:rsidR="00336899">
        <w:rPr>
          <w:rFonts w:hint="cs"/>
          <w:rtl/>
        </w:rPr>
        <w:t>،</w:t>
      </w:r>
      <w:r>
        <w:rPr>
          <w:rFonts w:hint="cs"/>
          <w:rtl/>
        </w:rPr>
        <w:t xml:space="preserve"> ص 247</w:t>
      </w:r>
      <w:r w:rsidR="00336899">
        <w:rPr>
          <w:rFonts w:hint="cs"/>
          <w:rtl/>
        </w:rPr>
        <w:t>.</w:t>
      </w:r>
    </w:p>
    <w:p w:rsidR="00D656D1" w:rsidRDefault="00D656D1" w:rsidP="00336899">
      <w:pPr>
        <w:pStyle w:val="libFootnote0"/>
        <w:rPr>
          <w:rtl/>
        </w:rPr>
      </w:pPr>
      <w:r>
        <w:rPr>
          <w:rFonts w:hint="cs"/>
          <w:rtl/>
        </w:rPr>
        <w:t>(3) صحيح البخاريّ</w:t>
      </w:r>
      <w:r w:rsidR="00336899">
        <w:rPr>
          <w:rFonts w:hint="cs"/>
          <w:rtl/>
        </w:rPr>
        <w:t>،</w:t>
      </w:r>
      <w:r>
        <w:rPr>
          <w:rFonts w:hint="cs"/>
          <w:rtl/>
        </w:rPr>
        <w:t xml:space="preserve"> ج 3 ص 1037</w:t>
      </w:r>
      <w:r w:rsidR="00336899">
        <w:rPr>
          <w:rFonts w:hint="cs"/>
          <w:rtl/>
        </w:rPr>
        <w:t>.</w:t>
      </w:r>
      <w:r>
        <w:rPr>
          <w:rFonts w:hint="cs"/>
          <w:rtl/>
        </w:rPr>
        <w:t xml:space="preserve"> باب الجنة تحت بارقة السيوف</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قال ابن عبد البرّ في ترجمة أبي بكرة</w:t>
      </w:r>
      <w:r w:rsidR="00336899">
        <w:rPr>
          <w:rFonts w:hint="cs"/>
          <w:rtl/>
        </w:rPr>
        <w:t>:</w:t>
      </w:r>
      <w:r>
        <w:rPr>
          <w:rFonts w:hint="cs"/>
          <w:rtl/>
        </w:rPr>
        <w:t xml:space="preserve"> </w:t>
      </w:r>
      <w:r w:rsidR="00336899">
        <w:rPr>
          <w:rFonts w:hint="cs"/>
          <w:rtl/>
        </w:rPr>
        <w:t>(</w:t>
      </w:r>
      <w:r>
        <w:rPr>
          <w:rFonts w:hint="cs"/>
          <w:rtl/>
        </w:rPr>
        <w:t>وكان من فضلاء الصّحابة</w:t>
      </w:r>
      <w:r w:rsidR="00336899">
        <w:rPr>
          <w:rFonts w:hint="cs"/>
          <w:rtl/>
        </w:rPr>
        <w:t>،</w:t>
      </w:r>
      <w:r>
        <w:rPr>
          <w:rFonts w:hint="cs"/>
          <w:rtl/>
        </w:rPr>
        <w:t xml:space="preserve"> وهو الذي شهد على لمغيرة بن شعبة فبتّ الشّهادة</w:t>
      </w:r>
      <w:r w:rsidR="00336899">
        <w:rPr>
          <w:rFonts w:hint="cs"/>
          <w:rtl/>
        </w:rPr>
        <w:t>،</w:t>
      </w:r>
      <w:r>
        <w:rPr>
          <w:rFonts w:hint="cs"/>
          <w:rtl/>
        </w:rPr>
        <w:t xml:space="preserve"> وجلده عمر حدّ القذف إذ لم تتمّ الشّهادة ثمّ قال له عمر</w:t>
      </w:r>
      <w:r w:rsidR="00336899">
        <w:rPr>
          <w:rFonts w:hint="cs"/>
          <w:rtl/>
        </w:rPr>
        <w:t>:</w:t>
      </w:r>
      <w:r>
        <w:rPr>
          <w:rFonts w:hint="cs"/>
          <w:rtl/>
        </w:rPr>
        <w:t xml:space="preserve"> تب تقبل شهادتك</w:t>
      </w:r>
      <w:r w:rsidR="00336899">
        <w:rPr>
          <w:rFonts w:hint="cs"/>
          <w:rtl/>
        </w:rPr>
        <w:t>.</w:t>
      </w:r>
      <w:r>
        <w:rPr>
          <w:rFonts w:hint="cs"/>
          <w:rtl/>
        </w:rPr>
        <w:t xml:space="preserve"> فقال له</w:t>
      </w:r>
      <w:r w:rsidR="00336899">
        <w:rPr>
          <w:rFonts w:hint="cs"/>
          <w:rtl/>
        </w:rPr>
        <w:t>:</w:t>
      </w:r>
      <w:r>
        <w:rPr>
          <w:rFonts w:hint="cs"/>
          <w:rtl/>
        </w:rPr>
        <w:t xml:space="preserve"> إنّما تستتيبني لتقبل شهادتي</w:t>
      </w:r>
      <w:r w:rsidR="00336899">
        <w:rPr>
          <w:rFonts w:hint="cs"/>
          <w:rtl/>
        </w:rPr>
        <w:t>؟</w:t>
      </w:r>
      <w:r>
        <w:rPr>
          <w:rFonts w:hint="cs"/>
          <w:rtl/>
        </w:rPr>
        <w:t xml:space="preserve"> قال</w:t>
      </w:r>
      <w:r w:rsidR="00336899">
        <w:rPr>
          <w:rFonts w:hint="cs"/>
          <w:rtl/>
        </w:rPr>
        <w:t>:</w:t>
      </w:r>
      <w:r>
        <w:rPr>
          <w:rFonts w:hint="cs"/>
          <w:rtl/>
        </w:rPr>
        <w:t xml:space="preserve"> أجل</w:t>
      </w:r>
      <w:r w:rsidR="00336899">
        <w:rPr>
          <w:rFonts w:hint="cs"/>
          <w:rtl/>
        </w:rPr>
        <w:t>.</w:t>
      </w:r>
      <w:r>
        <w:rPr>
          <w:rFonts w:hint="cs"/>
          <w:rtl/>
        </w:rPr>
        <w:t xml:space="preserve"> قال</w:t>
      </w:r>
      <w:r w:rsidR="00336899">
        <w:rPr>
          <w:rFonts w:hint="cs"/>
          <w:rtl/>
        </w:rPr>
        <w:t>:</w:t>
      </w:r>
      <w:r>
        <w:rPr>
          <w:rFonts w:hint="cs"/>
          <w:rtl/>
        </w:rPr>
        <w:t xml:space="preserve"> لا جرم</w:t>
      </w:r>
      <w:r w:rsidR="00336899">
        <w:rPr>
          <w:rFonts w:hint="cs"/>
          <w:rtl/>
        </w:rPr>
        <w:t>،</w:t>
      </w:r>
      <w:r>
        <w:rPr>
          <w:rFonts w:hint="cs"/>
          <w:rtl/>
        </w:rPr>
        <w:t xml:space="preserve"> إنّي لا أشهد بين اثنين أبدا ما بقيت في الدّنيا</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إذا كان عمر يعتقد أنّ أبا بكرة لم يكذب على المغيرة بن شعبة في شهادته عليه بالزّنّا فكيف يطلب منه أن يكذب نفسه</w:t>
      </w:r>
      <w:r w:rsidR="00336899">
        <w:rPr>
          <w:rFonts w:hint="cs"/>
          <w:rtl/>
        </w:rPr>
        <w:t>؟</w:t>
      </w:r>
      <w:r>
        <w:rPr>
          <w:rFonts w:hint="cs"/>
          <w:rtl/>
        </w:rPr>
        <w:t xml:space="preserve"> وفي أيّ دين يطلب من الصّادق أن يكذب نفسه</w:t>
      </w:r>
      <w:r w:rsidR="00336899">
        <w:rPr>
          <w:rFonts w:hint="cs"/>
          <w:rtl/>
        </w:rPr>
        <w:t>؟!</w:t>
      </w:r>
      <w:r>
        <w:rPr>
          <w:rFonts w:hint="cs"/>
          <w:rtl/>
        </w:rPr>
        <w:t xml:space="preserve"> وقد تصوّر عمر أنّ أبا بكرة سيحرص على العدالة الشّكلية التي لا علاقة لها بالتّقوى والورع</w:t>
      </w:r>
      <w:r w:rsidR="00336899">
        <w:rPr>
          <w:rFonts w:hint="cs"/>
          <w:rtl/>
        </w:rPr>
        <w:t>،</w:t>
      </w:r>
      <w:r>
        <w:rPr>
          <w:rFonts w:hint="cs"/>
          <w:rtl/>
        </w:rPr>
        <w:t xml:space="preserve"> تصوّر عمر أنّ أبا بكرة سيتخلّى عن عدالته الحقيقيّة مقابل عدالة تمضيها الدّولة</w:t>
      </w:r>
      <w:r w:rsidR="00336899">
        <w:rPr>
          <w:rFonts w:hint="cs"/>
          <w:rtl/>
        </w:rPr>
        <w:t>،</w:t>
      </w:r>
      <w:r>
        <w:rPr>
          <w:rFonts w:hint="cs"/>
          <w:rtl/>
        </w:rPr>
        <w:t xml:space="preserve"> فطلب منه أن يكذب نفسه</w:t>
      </w:r>
      <w:r w:rsidR="00336899">
        <w:rPr>
          <w:rFonts w:hint="cs"/>
          <w:rtl/>
        </w:rPr>
        <w:t>،</w:t>
      </w:r>
      <w:r>
        <w:rPr>
          <w:rFonts w:hint="cs"/>
          <w:rtl/>
        </w:rPr>
        <w:t xml:space="preserve"> وكان جواب أبي بكرة قاسيا حيث أعلمه أنّ الشّهادة ليست مهمّة عنده</w:t>
      </w:r>
      <w:r w:rsidR="00336899">
        <w:rPr>
          <w:rFonts w:hint="cs"/>
          <w:rtl/>
        </w:rPr>
        <w:t>،</w:t>
      </w:r>
      <w:r>
        <w:rPr>
          <w:rFonts w:hint="cs"/>
          <w:rtl/>
        </w:rPr>
        <w:t xml:space="preserve"> وأنه لا يهمّه أن تكذّبه السّلطة الحاكمة طالما هو صادق عند الله تعالى</w:t>
      </w:r>
      <w:r w:rsidR="00336899">
        <w:rPr>
          <w:rFonts w:hint="cs"/>
          <w:rtl/>
        </w:rPr>
        <w:t>.</w:t>
      </w:r>
      <w:r>
        <w:rPr>
          <w:rFonts w:hint="cs"/>
          <w:rtl/>
        </w:rPr>
        <w:t xml:space="preserve"> وقد أصرّ أبو بكرة على موقفه هذا إلى درجة أن سجّله في وصيّته وهو يودّع الدنيا</w:t>
      </w:r>
      <w:r w:rsidR="00336899">
        <w:rPr>
          <w:rFonts w:hint="cs"/>
          <w:rtl/>
        </w:rPr>
        <w:t>،</w:t>
      </w:r>
      <w:r>
        <w:rPr>
          <w:rFonts w:hint="cs"/>
          <w:rtl/>
        </w:rPr>
        <w:t xml:space="preserve"> فشهد أن المغيرة زنى بجارية بني فلان</w:t>
      </w:r>
      <w:r w:rsidR="00336899">
        <w:rPr>
          <w:rFonts w:hint="cs"/>
          <w:rtl/>
        </w:rPr>
        <w:t>،</w:t>
      </w:r>
      <w:r>
        <w:rPr>
          <w:rFonts w:hint="cs"/>
          <w:rtl/>
        </w:rPr>
        <w:t xml:space="preserve"> وأن عمر فرح حين درأ الحدّ عنه</w:t>
      </w:r>
      <w:r w:rsidR="00336899">
        <w:rPr>
          <w:rFonts w:hint="cs"/>
          <w:rtl/>
        </w:rPr>
        <w:t>.</w:t>
      </w:r>
      <w:r>
        <w:rPr>
          <w:rFonts w:hint="cs"/>
          <w:rtl/>
        </w:rPr>
        <w:t xml:space="preserve"> ولو كان أبو بكرة شاكّا في أمر المغيرة لما كتبه في وصيّته</w:t>
      </w:r>
      <w:r w:rsidR="00336899">
        <w:rPr>
          <w:rFonts w:hint="cs"/>
          <w:rtl/>
        </w:rPr>
        <w:t>،</w:t>
      </w:r>
      <w:r>
        <w:rPr>
          <w:rFonts w:hint="cs"/>
          <w:rtl/>
        </w:rPr>
        <w:t xml:space="preserve"> فقد ذكروا أنّه كان مثل النصل من العبادة </w:t>
      </w:r>
      <w:r w:rsidRPr="001C0D77">
        <w:rPr>
          <w:rStyle w:val="libFootnotenumChar"/>
          <w:rFonts w:hint="cs"/>
          <w:rtl/>
        </w:rPr>
        <w:t>(2)</w:t>
      </w:r>
      <w:r w:rsidR="00336899">
        <w:rPr>
          <w:rFonts w:hint="cs"/>
          <w:rtl/>
        </w:rPr>
        <w:t>،</w:t>
      </w:r>
      <w:r>
        <w:rPr>
          <w:rFonts w:hint="cs"/>
          <w:rtl/>
        </w:rPr>
        <w:t xml:space="preserve"> ولا يعقل أن يتعمّد عابد بذاك المستوى ختم عمره بقذف رجل بريء</w:t>
      </w:r>
      <w:r w:rsidR="00336899">
        <w:rPr>
          <w:rFonts w:hint="cs"/>
          <w:rtl/>
        </w:rPr>
        <w:t>.</w:t>
      </w:r>
      <w:r>
        <w:rPr>
          <w:rFonts w:hint="cs"/>
          <w:rtl/>
        </w:rPr>
        <w:t xml:space="preserve"> وأمّا فيما يخصّ الشّهادة التي لم تتمّ</w:t>
      </w:r>
      <w:r w:rsidR="00336899">
        <w:rPr>
          <w:rFonts w:hint="cs"/>
          <w:rtl/>
        </w:rPr>
        <w:t>،</w:t>
      </w:r>
      <w:r>
        <w:rPr>
          <w:rFonts w:hint="cs"/>
          <w:rtl/>
        </w:rPr>
        <w:t xml:space="preserve"> فينبغي أن يقال أنّ عمر بن الخطّاب منع من إتمامها حين لقّن الشاهد الرّابع من طرف خفيّ</w:t>
      </w:r>
      <w:r w:rsidR="00336899">
        <w:rPr>
          <w:rFonts w:hint="cs"/>
          <w:rtl/>
        </w:rPr>
        <w:t>،</w:t>
      </w:r>
      <w:r>
        <w:rPr>
          <w:rFonts w:hint="cs"/>
          <w:rtl/>
        </w:rPr>
        <w:t xml:space="preserve"> وقد ظهر ذلك الشّاهد فيما بعد على حقيقته مجرما سفّاحا لا أثر للرّحمة في قلبه</w:t>
      </w:r>
      <w:r w:rsidR="00336899">
        <w:rPr>
          <w:rFonts w:hint="cs"/>
          <w:rtl/>
        </w:rPr>
        <w:t>.</w:t>
      </w:r>
      <w:r>
        <w:rPr>
          <w:rFonts w:hint="cs"/>
          <w:rtl/>
        </w:rPr>
        <w:t xml:space="preserve"> وقد دفع ثمن تفسيق مسلم لحماية فاجر فشهد على أمّه سميّة بالزّنا وعلى أبيه بالدّياثة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قال الزّبير</w:t>
      </w:r>
      <w:r w:rsidR="00336899">
        <w:rPr>
          <w:rFonts w:hint="cs"/>
          <w:rtl/>
        </w:rPr>
        <w:t>:</w:t>
      </w:r>
      <w:r>
        <w:rPr>
          <w:rFonts w:hint="cs"/>
          <w:rtl/>
        </w:rPr>
        <w:t xml:space="preserve"> حدّثني محمّد بن سلام قال</w:t>
      </w:r>
      <w:r w:rsidR="00336899">
        <w:rPr>
          <w:rFonts w:hint="cs"/>
          <w:rtl/>
        </w:rPr>
        <w:t>:</w:t>
      </w:r>
      <w:r>
        <w:rPr>
          <w:rFonts w:hint="cs"/>
          <w:rtl/>
        </w:rPr>
        <w:t xml:space="preserve"> أرسل عمر بن الخطّاب إلى الشّفّاء بنت عبد الله العدويّة أن أغدي عليّ</w:t>
      </w:r>
      <w:r w:rsidR="00336899">
        <w:rPr>
          <w:rFonts w:hint="cs"/>
          <w:rtl/>
        </w:rPr>
        <w:t>.</w:t>
      </w:r>
      <w:r>
        <w:rPr>
          <w:rFonts w:hint="cs"/>
          <w:rtl/>
        </w:rPr>
        <w:t xml:space="preserve"> قالت</w:t>
      </w:r>
      <w:r w:rsidR="00336899">
        <w:rPr>
          <w:rFonts w:hint="cs"/>
          <w:rtl/>
        </w:rPr>
        <w:t>:</w:t>
      </w:r>
      <w:r>
        <w:rPr>
          <w:rFonts w:hint="cs"/>
          <w:rtl/>
        </w:rPr>
        <w:t xml:space="preserve"> فغدوت عليه فوجدت عاتكة بنت أسيد بن أبي العيص ببابه فدخلنا فتحدّثنا ساعة فدعا بنمط فأعطاها إيّاه ودعا بنمط دونه فأعطانيه قالت</w:t>
      </w:r>
      <w:r w:rsidR="00336899">
        <w:rPr>
          <w:rFonts w:hint="cs"/>
          <w:rtl/>
        </w:rPr>
        <w:t>:</w:t>
      </w:r>
      <w:r>
        <w:rPr>
          <w:rFonts w:hint="cs"/>
          <w:rtl/>
        </w:rPr>
        <w:t xml:space="preserve"> فقلت تربت يداك يا عمر أنا قبلها إسلاما وأنا بنت عمّك دونها وأرسلت إليّ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الاستيعاب</w:t>
      </w:r>
      <w:r w:rsidR="00336899">
        <w:rPr>
          <w:rFonts w:hint="cs"/>
          <w:rtl/>
        </w:rPr>
        <w:t>،</w:t>
      </w:r>
      <w:r>
        <w:rPr>
          <w:rFonts w:hint="cs"/>
          <w:rtl/>
        </w:rPr>
        <w:t xml:space="preserve"> ابن عبد البر</w:t>
      </w:r>
      <w:r w:rsidR="00336899">
        <w:rPr>
          <w:rFonts w:hint="cs"/>
          <w:rtl/>
        </w:rPr>
        <w:t>،</w:t>
      </w:r>
      <w:r>
        <w:rPr>
          <w:rFonts w:hint="cs"/>
          <w:rtl/>
        </w:rPr>
        <w:t xml:space="preserve"> ج 1 ص 514</w:t>
      </w:r>
      <w:r w:rsidR="00336899">
        <w:rPr>
          <w:rFonts w:hint="cs"/>
          <w:rtl/>
        </w:rPr>
        <w:t>.</w:t>
      </w:r>
    </w:p>
    <w:p w:rsidR="00D656D1" w:rsidRDefault="00D656D1" w:rsidP="00336899">
      <w:pPr>
        <w:pStyle w:val="libFootnote0"/>
        <w:rPr>
          <w:rtl/>
        </w:rPr>
      </w:pPr>
      <w:r>
        <w:rPr>
          <w:rFonts w:hint="cs"/>
          <w:rtl/>
        </w:rPr>
        <w:t>(2) قال ابن عبد البر</w:t>
      </w:r>
      <w:r w:rsidR="00336899">
        <w:rPr>
          <w:rFonts w:hint="cs"/>
          <w:rtl/>
        </w:rPr>
        <w:t>:</w:t>
      </w:r>
      <w:r>
        <w:rPr>
          <w:rFonts w:hint="cs"/>
          <w:rtl/>
        </w:rPr>
        <w:t xml:space="preserve"> أبي أبو بكرة أن يتوب</w:t>
      </w:r>
      <w:r w:rsidR="00336899">
        <w:rPr>
          <w:rFonts w:hint="cs"/>
          <w:rtl/>
        </w:rPr>
        <w:t>،</w:t>
      </w:r>
      <w:r>
        <w:rPr>
          <w:rFonts w:hint="cs"/>
          <w:rtl/>
        </w:rPr>
        <w:t xml:space="preserve"> وكان مثل النصل من العبادة حتى مات</w:t>
      </w:r>
      <w:r w:rsidR="00336899">
        <w:rPr>
          <w:rFonts w:hint="cs"/>
          <w:rtl/>
        </w:rPr>
        <w:t>.</w:t>
      </w:r>
      <w:r>
        <w:rPr>
          <w:rFonts w:hint="cs"/>
          <w:rtl/>
        </w:rPr>
        <w:t xml:space="preserve"> الاستيعاب ج 1 ص 514</w:t>
      </w:r>
      <w:r w:rsidR="00336899">
        <w:rPr>
          <w:rFonts w:hint="cs"/>
          <w:rtl/>
        </w:rPr>
        <w:t>.</w:t>
      </w:r>
    </w:p>
    <w:p w:rsidR="00D656D1" w:rsidRDefault="00D656D1" w:rsidP="00336899">
      <w:pPr>
        <w:pStyle w:val="libFootnote0"/>
        <w:rPr>
          <w:rtl/>
        </w:rPr>
      </w:pPr>
      <w:r>
        <w:rPr>
          <w:rFonts w:hint="cs"/>
          <w:rtl/>
        </w:rPr>
        <w:t>(3) الشّاهد الرّابع هو زياد بن سعيد الرّومي الذي استلحقه معاوية بن أبي سفيان بأبيه</w:t>
      </w:r>
      <w:r w:rsidR="00336899">
        <w:rPr>
          <w:rFonts w:hint="cs"/>
          <w:rtl/>
        </w:rPr>
        <w:t>،</w:t>
      </w:r>
      <w:r>
        <w:rPr>
          <w:rFonts w:hint="cs"/>
          <w:rtl/>
        </w:rPr>
        <w:t xml:space="preserve"> لكنّ المسلمين أبوا أن يدخلوا مع معاوية في إثمه وقالوا</w:t>
      </w:r>
      <w:r w:rsidR="00336899">
        <w:rPr>
          <w:rFonts w:hint="cs"/>
          <w:rtl/>
        </w:rPr>
        <w:t>:</w:t>
      </w:r>
      <w:r>
        <w:rPr>
          <w:rFonts w:hint="cs"/>
          <w:rtl/>
        </w:rPr>
        <w:t xml:space="preserve"> </w:t>
      </w:r>
      <w:r w:rsidR="00336899">
        <w:rPr>
          <w:rFonts w:hint="cs"/>
          <w:rtl/>
        </w:rPr>
        <w:t>(</w:t>
      </w:r>
      <w:r>
        <w:rPr>
          <w:rFonts w:hint="cs"/>
          <w:rtl/>
        </w:rPr>
        <w:t>زياد بن أبيه</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وجاءتك من قبل نفسها</w:t>
      </w:r>
      <w:r w:rsidR="00336899">
        <w:rPr>
          <w:rFonts w:hint="cs"/>
          <w:rtl/>
        </w:rPr>
        <w:t>!</w:t>
      </w:r>
      <w:r>
        <w:rPr>
          <w:rFonts w:hint="cs"/>
          <w:rtl/>
        </w:rPr>
        <w:t xml:space="preserve"> فقال</w:t>
      </w:r>
      <w:r w:rsidR="00336899">
        <w:rPr>
          <w:rFonts w:hint="cs"/>
          <w:rtl/>
        </w:rPr>
        <w:t>:</w:t>
      </w:r>
      <w:r>
        <w:rPr>
          <w:rFonts w:hint="cs"/>
          <w:rtl/>
        </w:rPr>
        <w:t xml:space="preserve"> ما كنت رفعت ذلك إلاّ لك</w:t>
      </w:r>
      <w:r w:rsidR="00336899">
        <w:rPr>
          <w:rFonts w:hint="cs"/>
          <w:rtl/>
        </w:rPr>
        <w:t>،</w:t>
      </w:r>
      <w:r>
        <w:rPr>
          <w:rFonts w:hint="cs"/>
          <w:rtl/>
        </w:rPr>
        <w:t xml:space="preserve"> فلما اجتمعتما ذكرت أنّها أقرب إلى رسول الله </w:t>
      </w:r>
      <w:r w:rsidR="001C0D77" w:rsidRPr="001C0D77">
        <w:rPr>
          <w:rStyle w:val="libAlaemChar"/>
          <w:rFonts w:hint="cs"/>
          <w:rtl/>
        </w:rPr>
        <w:t>صلى‌الله‌عليه‌وآله‌وسلم</w:t>
      </w:r>
      <w:r>
        <w:rPr>
          <w:rFonts w:hint="cs"/>
          <w:rtl/>
        </w:rPr>
        <w:t xml:space="preserve"> منك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هل كانت عاتكة بنت أسيد بن أبي العيص أقرب إلى رسول الله </w:t>
      </w:r>
      <w:r w:rsidR="001C0D77" w:rsidRPr="001C0D77">
        <w:rPr>
          <w:rStyle w:val="libAlaemChar"/>
          <w:rFonts w:hint="cs"/>
          <w:rtl/>
        </w:rPr>
        <w:t>صلى‌الله‌عليه‌وآله‌وسلم</w:t>
      </w:r>
      <w:r>
        <w:rPr>
          <w:rFonts w:hint="cs"/>
          <w:rtl/>
        </w:rPr>
        <w:t xml:space="preserve"> من فاطمة سيّدة نساء أهل الجنّة عليه السلام</w:t>
      </w:r>
      <w:r w:rsidR="00336899">
        <w:rPr>
          <w:rFonts w:hint="cs"/>
          <w:rtl/>
        </w:rPr>
        <w:t>،</w:t>
      </w:r>
      <w:r>
        <w:rPr>
          <w:rFonts w:hint="cs"/>
          <w:rtl/>
        </w:rPr>
        <w:t xml:space="preserve"> ومع ذلك فقد بالغ في أذاها حتّى خرجت من الدّنيا ساخطة عليه</w:t>
      </w:r>
      <w:r w:rsidR="00336899">
        <w:rPr>
          <w:rFonts w:hint="cs"/>
          <w:rtl/>
        </w:rPr>
        <w:t>؟!).</w:t>
      </w:r>
    </w:p>
    <w:p w:rsidR="00D656D1" w:rsidRDefault="00D656D1" w:rsidP="00336899">
      <w:pPr>
        <w:pStyle w:val="libNormal"/>
        <w:rPr>
          <w:rtl/>
        </w:rPr>
      </w:pPr>
      <w:r>
        <w:rPr>
          <w:rFonts w:hint="cs"/>
          <w:rtl/>
        </w:rPr>
        <w:t>قال ابن حبّان</w:t>
      </w:r>
      <w:r w:rsidR="00336899">
        <w:rPr>
          <w:rFonts w:hint="cs"/>
          <w:rtl/>
        </w:rPr>
        <w:t>:</w:t>
      </w:r>
      <w:r>
        <w:rPr>
          <w:rFonts w:hint="cs"/>
          <w:rtl/>
        </w:rPr>
        <w:t xml:space="preserve"> ثمّ اعتمر عمر وساق معه عشر بدنات ونحرها في منحر رسول الله </w:t>
      </w:r>
      <w:r w:rsidR="001C0D77" w:rsidRPr="001C0D77">
        <w:rPr>
          <w:rStyle w:val="libAlaemChar"/>
          <w:rFonts w:hint="cs"/>
          <w:rtl/>
        </w:rPr>
        <w:t>صلى‌الله‌عليه‌وآله‌وسلم</w:t>
      </w:r>
      <w:r>
        <w:rPr>
          <w:rFonts w:hint="cs"/>
          <w:rtl/>
        </w:rPr>
        <w:t xml:space="preserve"> ومعه من الصّحابة عبادة بن الصّامت</w:t>
      </w:r>
      <w:r w:rsidR="00336899">
        <w:rPr>
          <w:rFonts w:hint="cs"/>
          <w:rtl/>
        </w:rPr>
        <w:t>،</w:t>
      </w:r>
      <w:r>
        <w:rPr>
          <w:rFonts w:hint="cs"/>
          <w:rtl/>
        </w:rPr>
        <w:t xml:space="preserve"> وأبو ذرّ</w:t>
      </w:r>
      <w:r w:rsidR="00336899">
        <w:rPr>
          <w:rFonts w:hint="cs"/>
          <w:rtl/>
        </w:rPr>
        <w:t>،</w:t>
      </w:r>
      <w:r>
        <w:rPr>
          <w:rFonts w:hint="cs"/>
          <w:rtl/>
        </w:rPr>
        <w:t xml:space="preserve"> وأبو أيّوب</w:t>
      </w:r>
      <w:r w:rsidR="00336899">
        <w:rPr>
          <w:rFonts w:hint="cs"/>
          <w:rtl/>
        </w:rPr>
        <w:t>،</w:t>
      </w:r>
      <w:r>
        <w:rPr>
          <w:rFonts w:hint="cs"/>
          <w:rtl/>
        </w:rPr>
        <w:t xml:space="preserve"> وشدّاد بن أوس</w:t>
      </w:r>
      <w:r w:rsidR="00336899">
        <w:rPr>
          <w:rFonts w:hint="cs"/>
          <w:rtl/>
        </w:rPr>
        <w:t>،</w:t>
      </w:r>
      <w:r>
        <w:rPr>
          <w:rFonts w:hint="cs"/>
          <w:rtl/>
        </w:rPr>
        <w:t xml:space="preserve"> وكان نافع بن عبد الحارث عامله على مكّة فتلقّاه نافع فقال عمر</w:t>
      </w:r>
      <w:r w:rsidR="00336899">
        <w:rPr>
          <w:rFonts w:hint="cs"/>
          <w:rtl/>
        </w:rPr>
        <w:t>:</w:t>
      </w:r>
      <w:r>
        <w:rPr>
          <w:rFonts w:hint="cs"/>
          <w:rtl/>
        </w:rPr>
        <w:t xml:space="preserve"> من خلّف على أهل الوادي فقال</w:t>
      </w:r>
      <w:r w:rsidR="00336899">
        <w:rPr>
          <w:rFonts w:hint="cs"/>
          <w:rtl/>
        </w:rPr>
        <w:t>:</w:t>
      </w:r>
      <w:r>
        <w:rPr>
          <w:rFonts w:hint="cs"/>
          <w:rtl/>
        </w:rPr>
        <w:t xml:space="preserve"> ابن رجل من الموالي</w:t>
      </w:r>
      <w:r w:rsidR="00336899">
        <w:rPr>
          <w:rFonts w:hint="cs"/>
          <w:rtl/>
        </w:rPr>
        <w:t>.</w:t>
      </w:r>
      <w:r>
        <w:rPr>
          <w:rFonts w:hint="cs"/>
          <w:rtl/>
        </w:rPr>
        <w:t xml:space="preserve"> قال عمر</w:t>
      </w:r>
      <w:r w:rsidR="00336899">
        <w:rPr>
          <w:rFonts w:hint="cs"/>
          <w:rtl/>
        </w:rPr>
        <w:t>:</w:t>
      </w:r>
      <w:r>
        <w:rPr>
          <w:rFonts w:hint="cs"/>
          <w:rtl/>
        </w:rPr>
        <w:t xml:space="preserve"> أمولى أيضا</w:t>
      </w:r>
      <w:r w:rsidR="00336899">
        <w:rPr>
          <w:rFonts w:hint="cs"/>
          <w:rtl/>
        </w:rPr>
        <w:t>؟</w:t>
      </w:r>
      <w:r>
        <w:rPr>
          <w:rFonts w:hint="cs"/>
          <w:rtl/>
        </w:rPr>
        <w:t xml:space="preserve"> قال</w:t>
      </w:r>
      <w:r w:rsidR="00336899">
        <w:rPr>
          <w:rFonts w:hint="cs"/>
          <w:rtl/>
        </w:rPr>
        <w:t>:</w:t>
      </w:r>
      <w:r>
        <w:rPr>
          <w:rFonts w:hint="cs"/>
          <w:rtl/>
        </w:rPr>
        <w:t xml:space="preserve"> يا أمير المؤمنين إنّه قارئ للقرآن عالم بالفرائض</w:t>
      </w:r>
      <w:r w:rsidR="00336899">
        <w:rPr>
          <w:rFonts w:hint="cs"/>
          <w:rtl/>
        </w:rPr>
        <w:t>.</w:t>
      </w:r>
      <w:r>
        <w:rPr>
          <w:rFonts w:hint="cs"/>
          <w:rtl/>
        </w:rPr>
        <w:t xml:space="preserve"> فقال عمر</w:t>
      </w:r>
      <w:r w:rsidR="00336899">
        <w:rPr>
          <w:rFonts w:hint="cs"/>
          <w:rtl/>
        </w:rPr>
        <w:t>:</w:t>
      </w:r>
      <w:r>
        <w:rPr>
          <w:rFonts w:hint="cs"/>
          <w:rtl/>
        </w:rPr>
        <w:t xml:space="preserve"> سمعت رسول الله </w:t>
      </w:r>
      <w:r w:rsidR="001C0D77" w:rsidRPr="001C0D77">
        <w:rPr>
          <w:rStyle w:val="libAlaemChar"/>
          <w:rFonts w:hint="cs"/>
          <w:rtl/>
        </w:rPr>
        <w:t>صلى‌الله‌عليه‌وآله‌وسلم</w:t>
      </w:r>
      <w:r>
        <w:rPr>
          <w:rFonts w:hint="cs"/>
          <w:rtl/>
        </w:rPr>
        <w:t xml:space="preserve"> يقول إن الله عز وجل يرفع بهذا القرآن أقواما ويضع به آخرين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لماذا يتعجّب عمر من تولية نافع رجلا من الموالي على أهل الوادي وهو نفسه قال</w:t>
      </w:r>
      <w:r w:rsidR="00336899">
        <w:rPr>
          <w:rFonts w:hint="cs"/>
          <w:rtl/>
        </w:rPr>
        <w:t>:</w:t>
      </w:r>
      <w:r>
        <w:rPr>
          <w:rFonts w:hint="cs"/>
          <w:rtl/>
        </w:rPr>
        <w:t xml:space="preserve"> لو كان سالم مولى أبي حذيفة حيّا لاستخلفته</w:t>
      </w:r>
      <w:r w:rsidR="00336899">
        <w:rPr>
          <w:rFonts w:hint="cs"/>
          <w:rtl/>
        </w:rPr>
        <w:t>؟</w:t>
      </w:r>
      <w:r>
        <w:rPr>
          <w:rFonts w:hint="cs"/>
          <w:rtl/>
        </w:rPr>
        <w:t xml:space="preserve"> كيف يتعجّب من تولية مولى على محلّة ولا يتعجّب من تولية مولى على المسلمين كافّة</w:t>
      </w:r>
      <w:r w:rsidR="00336899">
        <w:rPr>
          <w:rFonts w:hint="cs"/>
          <w:rtl/>
        </w:rPr>
        <w:t>؟!</w:t>
      </w:r>
    </w:p>
    <w:p w:rsidR="00D656D1" w:rsidRDefault="00D656D1" w:rsidP="00336899">
      <w:pPr>
        <w:pStyle w:val="libNormal"/>
        <w:rPr>
          <w:rtl/>
        </w:rPr>
      </w:pPr>
      <w:r>
        <w:rPr>
          <w:rFonts w:hint="cs"/>
          <w:rtl/>
        </w:rPr>
        <w:t>وذكر ابن حبّان أيضا أنّ عمر بن الخطّاب قال</w:t>
      </w:r>
      <w:r w:rsidR="00336899">
        <w:rPr>
          <w:rFonts w:hint="cs"/>
          <w:rtl/>
        </w:rPr>
        <w:t>:</w:t>
      </w:r>
      <w:r>
        <w:rPr>
          <w:rFonts w:hint="cs"/>
          <w:rtl/>
        </w:rPr>
        <w:t xml:space="preserve"> إنما أتخوّف أحد رجلين إمّا رجل يرى أنّه أحقّ بالملك من صاحبه فيقاتله أو رجل يتأوّل القرآن</w:t>
      </w:r>
      <w:r w:rsidR="00336899">
        <w:rPr>
          <w:rFonts w:hint="cs"/>
          <w:rtl/>
        </w:rPr>
        <w:t>.</w:t>
      </w:r>
      <w:r>
        <w:rPr>
          <w:rFonts w:hint="cs"/>
          <w:rtl/>
        </w:rPr>
        <w:t xml:space="preserve"> في كتاب الله الشّيخ والشّيخة إذا زنيا فارجموهما البتّة نكالا من الله والله عزيز حكيم</w:t>
      </w:r>
      <w:r w:rsidR="00336899">
        <w:rPr>
          <w:rFonts w:hint="cs"/>
          <w:rtl/>
        </w:rPr>
        <w:t>.</w:t>
      </w:r>
      <w:r>
        <w:rPr>
          <w:rFonts w:hint="cs"/>
          <w:rtl/>
        </w:rPr>
        <w:t xml:space="preserve"> ألا فلا تهلكوا عن آية الرجم فقد رجم رسول الله </w:t>
      </w:r>
      <w:r w:rsidR="001C0D77" w:rsidRPr="001C0D77">
        <w:rPr>
          <w:rStyle w:val="libAlaemChar"/>
          <w:rFonts w:hint="cs"/>
          <w:rtl/>
        </w:rPr>
        <w:t>صلى‌الله‌عليه‌وآله‌وسلم</w:t>
      </w:r>
      <w:r>
        <w:rPr>
          <w:rFonts w:hint="cs"/>
          <w:rtl/>
        </w:rPr>
        <w:t xml:space="preserve"> ورجمنا معه</w:t>
      </w:r>
      <w:r w:rsidR="00336899">
        <w:rPr>
          <w:rFonts w:hint="cs"/>
          <w:rtl/>
        </w:rPr>
        <w:t>،</w:t>
      </w:r>
      <w:r>
        <w:rPr>
          <w:rFonts w:hint="cs"/>
          <w:rtl/>
        </w:rPr>
        <w:t xml:space="preserve"> ولو لا أن يقول الناس زاد عمر في كتاب الله لكتبتها بيدي فقد قرأناها بكتاب الله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 xml:space="preserve">ألم يقل عمر </w:t>
      </w:r>
      <w:r w:rsidR="00336899">
        <w:rPr>
          <w:rFonts w:hint="cs"/>
          <w:rtl/>
        </w:rPr>
        <w:t>(</w:t>
      </w:r>
      <w:r>
        <w:rPr>
          <w:rFonts w:hint="cs"/>
          <w:rtl/>
        </w:rPr>
        <w:t>إذا وليت شيئا من أمر النّاس فلا تبال لومة لائم</w:t>
      </w:r>
      <w:r w:rsidR="00336899">
        <w:rPr>
          <w:rFonts w:hint="cs"/>
          <w:rtl/>
        </w:rPr>
        <w:t>)</w:t>
      </w:r>
      <w:r>
        <w:rPr>
          <w:rFonts w:hint="cs"/>
          <w:rtl/>
        </w:rPr>
        <w:t xml:space="preserve"> </w:t>
      </w:r>
      <w:r w:rsidRPr="001C0D77">
        <w:rPr>
          <w:rStyle w:val="libFootnotenumChar"/>
          <w:rFonts w:hint="cs"/>
          <w:rtl/>
        </w:rPr>
        <w:t>(4)</w:t>
      </w:r>
      <w:r w:rsidR="00336899">
        <w:rPr>
          <w:rFonts w:hint="cs"/>
          <w:rtl/>
        </w:rPr>
        <w:t>،</w:t>
      </w:r>
      <w:r>
        <w:rPr>
          <w:rFonts w:hint="cs"/>
          <w:rtl/>
        </w:rPr>
        <w:t xml:space="preserve"> فما باله يبالي بلوم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الاستيعاب</w:t>
      </w:r>
      <w:r w:rsidR="00336899">
        <w:rPr>
          <w:rFonts w:hint="cs"/>
          <w:rtl/>
        </w:rPr>
        <w:t>،</w:t>
      </w:r>
      <w:r>
        <w:rPr>
          <w:rFonts w:hint="cs"/>
          <w:rtl/>
        </w:rPr>
        <w:t xml:space="preserve"> ابن عبد البر</w:t>
      </w:r>
      <w:r w:rsidR="00336899">
        <w:rPr>
          <w:rFonts w:hint="cs"/>
          <w:rtl/>
        </w:rPr>
        <w:t>،</w:t>
      </w:r>
      <w:r>
        <w:rPr>
          <w:rFonts w:hint="cs"/>
          <w:rtl/>
        </w:rPr>
        <w:t xml:space="preserve"> ج 1 ص 606</w:t>
      </w:r>
      <w:r w:rsidR="00336899">
        <w:rPr>
          <w:rFonts w:hint="cs"/>
          <w:rtl/>
        </w:rPr>
        <w:t>.</w:t>
      </w:r>
    </w:p>
    <w:p w:rsidR="00D656D1" w:rsidRDefault="00D656D1" w:rsidP="00336899">
      <w:pPr>
        <w:pStyle w:val="libFootnote0"/>
        <w:rPr>
          <w:rtl/>
        </w:rPr>
      </w:pPr>
      <w:r>
        <w:rPr>
          <w:rFonts w:hint="cs"/>
          <w:rtl/>
        </w:rPr>
        <w:t>(2) الثقات</w:t>
      </w:r>
      <w:r w:rsidR="00336899">
        <w:rPr>
          <w:rFonts w:hint="cs"/>
          <w:rtl/>
        </w:rPr>
        <w:t>،</w:t>
      </w:r>
      <w:r>
        <w:rPr>
          <w:rFonts w:hint="cs"/>
          <w:rtl/>
        </w:rPr>
        <w:t xml:space="preserve"> ابن حبان</w:t>
      </w:r>
      <w:r w:rsidR="00336899">
        <w:rPr>
          <w:rFonts w:hint="cs"/>
          <w:rtl/>
        </w:rPr>
        <w:t>،</w:t>
      </w:r>
      <w:r>
        <w:rPr>
          <w:rFonts w:hint="cs"/>
          <w:rtl/>
        </w:rPr>
        <w:t xml:space="preserve"> ج 2 ص 235</w:t>
      </w:r>
      <w:r w:rsidR="00336899">
        <w:rPr>
          <w:rFonts w:hint="cs"/>
          <w:rtl/>
        </w:rPr>
        <w:t>.</w:t>
      </w:r>
    </w:p>
    <w:p w:rsidR="00D656D1" w:rsidRDefault="00D656D1" w:rsidP="00336899">
      <w:pPr>
        <w:pStyle w:val="libFootnote0"/>
        <w:rPr>
          <w:rtl/>
        </w:rPr>
      </w:pPr>
      <w:r>
        <w:rPr>
          <w:rFonts w:hint="cs"/>
          <w:rtl/>
        </w:rPr>
        <w:t>(3) الثقات</w:t>
      </w:r>
      <w:r w:rsidR="00336899">
        <w:rPr>
          <w:rFonts w:hint="cs"/>
          <w:rtl/>
        </w:rPr>
        <w:t>،</w:t>
      </w:r>
      <w:r>
        <w:rPr>
          <w:rFonts w:hint="cs"/>
          <w:rtl/>
        </w:rPr>
        <w:t xml:space="preserve"> ابن حبان</w:t>
      </w:r>
      <w:r w:rsidR="00336899">
        <w:rPr>
          <w:rFonts w:hint="cs"/>
          <w:rtl/>
        </w:rPr>
        <w:t>،</w:t>
      </w:r>
      <w:r>
        <w:rPr>
          <w:rFonts w:hint="cs"/>
          <w:rtl/>
        </w:rPr>
        <w:t xml:space="preserve"> ج 2 ص 239</w:t>
      </w:r>
      <w:r w:rsidR="00336899">
        <w:rPr>
          <w:rFonts w:hint="cs"/>
          <w:rtl/>
        </w:rPr>
        <w:t>.</w:t>
      </w:r>
    </w:p>
    <w:p w:rsidR="00D656D1" w:rsidRDefault="00D656D1" w:rsidP="00336899">
      <w:pPr>
        <w:pStyle w:val="libFootnote0"/>
        <w:rPr>
          <w:rtl/>
        </w:rPr>
      </w:pPr>
      <w:r>
        <w:rPr>
          <w:rFonts w:hint="cs"/>
          <w:rtl/>
        </w:rPr>
        <w:t>(4) التاريخ الكبير</w:t>
      </w:r>
      <w:r w:rsidR="00336899">
        <w:rPr>
          <w:rFonts w:hint="cs"/>
          <w:rtl/>
        </w:rPr>
        <w:t>،</w:t>
      </w:r>
      <w:r>
        <w:rPr>
          <w:rFonts w:hint="cs"/>
          <w:rtl/>
        </w:rPr>
        <w:t xml:space="preserve"> البخاريّ</w:t>
      </w:r>
      <w:r w:rsidR="00336899">
        <w:rPr>
          <w:rFonts w:hint="cs"/>
          <w:rtl/>
        </w:rPr>
        <w:t>،</w:t>
      </w:r>
      <w:r>
        <w:rPr>
          <w:rFonts w:hint="cs"/>
          <w:rtl/>
        </w:rPr>
        <w:t xml:space="preserve"> ج 4 ص 19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اللاّئمين ويخشى أقوالهم أن يقولوا زاد في كتاب الله</w:t>
      </w:r>
      <w:r w:rsidR="00336899">
        <w:rPr>
          <w:rFonts w:hint="cs"/>
          <w:rtl/>
        </w:rPr>
        <w:t>.</w:t>
      </w:r>
    </w:p>
    <w:p w:rsidR="00D656D1" w:rsidRDefault="00D656D1" w:rsidP="00336899">
      <w:pPr>
        <w:pStyle w:val="libNormal"/>
        <w:rPr>
          <w:rtl/>
        </w:rPr>
      </w:pPr>
      <w:r>
        <w:rPr>
          <w:rFonts w:hint="cs"/>
          <w:rtl/>
        </w:rPr>
        <w:t>قال ابن حبّان</w:t>
      </w:r>
      <w:r w:rsidR="00336899">
        <w:rPr>
          <w:rFonts w:hint="cs"/>
          <w:rtl/>
        </w:rPr>
        <w:t>:</w:t>
      </w:r>
      <w:r>
        <w:rPr>
          <w:rFonts w:hint="cs"/>
          <w:rtl/>
        </w:rPr>
        <w:t xml:space="preserve"> أرسل عمر إلى عائشة يستأذنها في أن يدفع مع رسول الله </w:t>
      </w:r>
      <w:r w:rsidR="001C0D77" w:rsidRPr="001C0D77">
        <w:rPr>
          <w:rStyle w:val="libAlaemChar"/>
          <w:rFonts w:hint="cs"/>
          <w:rtl/>
        </w:rPr>
        <w:t>صلى‌الله‌عليه‌وآله‌وسلم</w:t>
      </w:r>
      <w:r>
        <w:rPr>
          <w:rFonts w:hint="cs"/>
          <w:rtl/>
        </w:rPr>
        <w:t xml:space="preserve"> وأبى بكر فأذنت له</w:t>
      </w:r>
      <w:r w:rsidR="00336899">
        <w:rPr>
          <w:rFonts w:hint="cs"/>
          <w:rtl/>
        </w:rPr>
        <w:t>،</w:t>
      </w:r>
      <w:r>
        <w:rPr>
          <w:rFonts w:hint="cs"/>
          <w:rtl/>
        </w:rPr>
        <w:t xml:space="preserve"> فقال عمر</w:t>
      </w:r>
      <w:r w:rsidR="00336899">
        <w:rPr>
          <w:rFonts w:hint="cs"/>
          <w:rtl/>
        </w:rPr>
        <w:t>:</w:t>
      </w:r>
      <w:r>
        <w:rPr>
          <w:rFonts w:hint="cs"/>
          <w:rtl/>
        </w:rPr>
        <w:t xml:space="preserve"> أنا أخشى أن يكون ذلك لمكان السّلطان منّى</w:t>
      </w:r>
      <w:r w:rsidR="00336899">
        <w:rPr>
          <w:rFonts w:hint="cs"/>
          <w:rtl/>
        </w:rPr>
        <w:t>!</w:t>
      </w:r>
      <w:r>
        <w:rPr>
          <w:rFonts w:hint="cs"/>
          <w:rtl/>
        </w:rPr>
        <w:t xml:space="preserve"> فإذا متّ فاغسلوني</w:t>
      </w:r>
      <w:r w:rsidR="00336899">
        <w:rPr>
          <w:rFonts w:hint="cs"/>
          <w:rtl/>
        </w:rPr>
        <w:t>،</w:t>
      </w:r>
      <w:r>
        <w:rPr>
          <w:rFonts w:hint="cs"/>
          <w:rtl/>
        </w:rPr>
        <w:t xml:space="preserve"> فكفّنوني</w:t>
      </w:r>
      <w:r w:rsidR="00336899">
        <w:rPr>
          <w:rFonts w:hint="cs"/>
          <w:rtl/>
        </w:rPr>
        <w:t>،</w:t>
      </w:r>
      <w:r>
        <w:rPr>
          <w:rFonts w:hint="cs"/>
          <w:rtl/>
        </w:rPr>
        <w:t xml:space="preserve"> ثمّ قفوا بي على بيت عائشة وقولوا</w:t>
      </w:r>
      <w:r w:rsidR="00336899">
        <w:rPr>
          <w:rFonts w:hint="cs"/>
          <w:rtl/>
        </w:rPr>
        <w:t>:</w:t>
      </w:r>
      <w:r>
        <w:rPr>
          <w:rFonts w:hint="cs"/>
          <w:rtl/>
        </w:rPr>
        <w:t xml:space="preserve"> أيلج عمر</w:t>
      </w:r>
      <w:r w:rsidR="00336899">
        <w:rPr>
          <w:rFonts w:hint="cs"/>
          <w:rtl/>
        </w:rPr>
        <w:t>؟</w:t>
      </w:r>
      <w:r>
        <w:rPr>
          <w:rFonts w:hint="cs"/>
          <w:rtl/>
        </w:rPr>
        <w:t xml:space="preserve"> فان قالت نعم فأدخلوني</w:t>
      </w:r>
      <w:r w:rsidR="00336899">
        <w:rPr>
          <w:rFonts w:hint="cs"/>
          <w:rtl/>
        </w:rPr>
        <w:t>،</w:t>
      </w:r>
      <w:r>
        <w:rPr>
          <w:rFonts w:hint="cs"/>
          <w:rtl/>
        </w:rPr>
        <w:t xml:space="preserve"> وإن أبت فادفنوني بالبقيع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يستأذن عند بيت عائشة إحدى أزواج النبي </w:t>
      </w:r>
      <w:r w:rsidR="001C0D77" w:rsidRPr="001C0D77">
        <w:rPr>
          <w:rStyle w:val="libAlaemChar"/>
          <w:rFonts w:hint="cs"/>
          <w:rtl/>
        </w:rPr>
        <w:t>صلى‌الله‌عليه‌وآله‌وسلم</w:t>
      </w:r>
      <w:r>
        <w:rPr>
          <w:rFonts w:hint="cs"/>
          <w:rtl/>
        </w:rPr>
        <w:t xml:space="preserve"> ولا يستأذن عند بيت فاطمة سيدة نساء العالمين وبنت خير الخلق أجمعين</w:t>
      </w:r>
      <w:r w:rsidR="00336899">
        <w:rPr>
          <w:rFonts w:hint="cs"/>
          <w:rtl/>
        </w:rPr>
        <w:t>،</w:t>
      </w:r>
      <w:r>
        <w:rPr>
          <w:rFonts w:hint="cs"/>
          <w:rtl/>
        </w:rPr>
        <w:t xml:space="preserve"> وقد أمر في القرآن الكريم بمودة آل رسول الله لا بمودة آل أبي قحافة</w:t>
      </w:r>
      <w:r w:rsidR="00336899">
        <w:rPr>
          <w:rFonts w:hint="cs"/>
          <w:rtl/>
        </w:rPr>
        <w:t>،</w:t>
      </w:r>
      <w:r>
        <w:rPr>
          <w:rFonts w:hint="cs"/>
          <w:rtl/>
        </w:rPr>
        <w:t xml:space="preserve"> والله سائله عن هذا التصرّف المتناقض</w:t>
      </w:r>
      <w:r w:rsidR="00336899">
        <w:rPr>
          <w:rFonts w:hint="cs"/>
          <w:rtl/>
        </w:rPr>
        <w:t>،</w:t>
      </w:r>
      <w:r>
        <w:rPr>
          <w:rFonts w:hint="cs"/>
          <w:rtl/>
        </w:rPr>
        <w:t xml:space="preserve"> ولا يؤذن لأحد من أرباب التّبرير أن يدافع عنه يومها</w:t>
      </w:r>
      <w:r w:rsidR="00336899">
        <w:rPr>
          <w:rFonts w:hint="cs"/>
          <w:rtl/>
        </w:rPr>
        <w:t>.</w:t>
      </w:r>
      <w:r>
        <w:rPr>
          <w:rFonts w:hint="cs"/>
          <w:rtl/>
        </w:rPr>
        <w:t xml:space="preserve"> والنقطة الأخرى هي أنّهم رووا أنّ النبي </w:t>
      </w:r>
      <w:r w:rsidR="001C0D77" w:rsidRPr="001C0D77">
        <w:rPr>
          <w:rStyle w:val="libAlaemChar"/>
          <w:rFonts w:hint="cs"/>
          <w:rtl/>
        </w:rPr>
        <w:t>صلى‌الله‌عليه‌وآله‌وسلم</w:t>
      </w:r>
      <w:r>
        <w:rPr>
          <w:rFonts w:hint="cs"/>
          <w:rtl/>
        </w:rPr>
        <w:t xml:space="preserve"> لا يورث</w:t>
      </w:r>
      <w:r w:rsidR="00336899">
        <w:rPr>
          <w:rFonts w:hint="cs"/>
          <w:rtl/>
        </w:rPr>
        <w:t>،</w:t>
      </w:r>
      <w:r>
        <w:rPr>
          <w:rFonts w:hint="cs"/>
          <w:rtl/>
        </w:rPr>
        <w:t xml:space="preserve"> وبموجب ذلك حرموا فاطمة عليها السلام ميراثها</w:t>
      </w:r>
      <w:r w:rsidR="00336899">
        <w:rPr>
          <w:rFonts w:hint="cs"/>
          <w:rtl/>
        </w:rPr>
        <w:t>،</w:t>
      </w:r>
      <w:r>
        <w:rPr>
          <w:rFonts w:hint="cs"/>
          <w:rtl/>
        </w:rPr>
        <w:t xml:space="preserve"> وإذا كان الأمر كذلك فمن أين حصلت عائشة على البيت</w:t>
      </w:r>
      <w:r w:rsidR="00336899">
        <w:rPr>
          <w:rFonts w:hint="cs"/>
          <w:rtl/>
        </w:rPr>
        <w:t>؟!</w:t>
      </w:r>
      <w:r>
        <w:rPr>
          <w:rFonts w:hint="cs"/>
          <w:rtl/>
        </w:rPr>
        <w:t xml:space="preserve"> إن كان بالميراث فإن فاطمة أولى</w:t>
      </w:r>
      <w:r w:rsidR="00336899">
        <w:rPr>
          <w:rFonts w:hint="cs"/>
          <w:rtl/>
        </w:rPr>
        <w:t>؛</w:t>
      </w:r>
      <w:r>
        <w:rPr>
          <w:rFonts w:hint="cs"/>
          <w:rtl/>
        </w:rPr>
        <w:t xml:space="preserve"> وإن كان بالنحلة فلم أخذوا من فاطمة عليها السلام ماكان تحت يدها في حياة أبيها </w:t>
      </w:r>
      <w:r w:rsidR="001C0D77" w:rsidRPr="001C0D77">
        <w:rPr>
          <w:rStyle w:val="libAlaemChar"/>
          <w:rFonts w:hint="cs"/>
          <w:rtl/>
        </w:rPr>
        <w:t>صلى‌الله‌عليه‌وآله‌وسلم</w:t>
      </w:r>
      <w:r w:rsidR="00336899">
        <w:rPr>
          <w:rFonts w:hint="cs"/>
          <w:rtl/>
        </w:rPr>
        <w:t>؟!</w:t>
      </w:r>
      <w:r>
        <w:rPr>
          <w:rFonts w:hint="cs"/>
          <w:rtl/>
        </w:rPr>
        <w:t xml:space="preserve"> وعلى فرض أن عائشة ورثت فإنها لا ترث إلا التسع من الثّمن</w:t>
      </w:r>
      <w:r w:rsidR="00336899">
        <w:rPr>
          <w:rFonts w:hint="cs"/>
          <w:rtl/>
        </w:rPr>
        <w:t>،</w:t>
      </w:r>
      <w:r>
        <w:rPr>
          <w:rFonts w:hint="cs"/>
          <w:rtl/>
        </w:rPr>
        <w:t xml:space="preserve"> لأنّ النبي </w:t>
      </w:r>
      <w:r w:rsidR="001C0D77" w:rsidRPr="001C0D77">
        <w:rPr>
          <w:rStyle w:val="libAlaemChar"/>
          <w:rFonts w:hint="cs"/>
          <w:rtl/>
        </w:rPr>
        <w:t>صلى‌الله‌عليه‌وآله‌وسلم</w:t>
      </w:r>
      <w:r>
        <w:rPr>
          <w:rFonts w:hint="cs"/>
          <w:rtl/>
        </w:rPr>
        <w:t xml:space="preserve"> توفي عن تسع نساء</w:t>
      </w:r>
      <w:r w:rsidR="00336899">
        <w:rPr>
          <w:rFonts w:hint="cs"/>
          <w:rtl/>
        </w:rPr>
        <w:t>،</w:t>
      </w:r>
      <w:r>
        <w:rPr>
          <w:rFonts w:hint="cs"/>
          <w:rtl/>
        </w:rPr>
        <w:t xml:space="preserve"> والمرأة لا ترث إلا الثّمن مع وجود الولد كما هو مفصّل بدقّة في سورة النساء الشّريفة</w:t>
      </w:r>
      <w:r w:rsidR="00336899">
        <w:rPr>
          <w:rFonts w:hint="cs"/>
          <w:rtl/>
        </w:rPr>
        <w:t>.</w:t>
      </w:r>
      <w:r>
        <w:rPr>
          <w:rFonts w:hint="cs"/>
          <w:rtl/>
        </w:rPr>
        <w:t xml:space="preserve"> وتبقى المسألة محلّ تدبّر</w:t>
      </w:r>
      <w:r w:rsidR="00336899">
        <w:rPr>
          <w:rFonts w:hint="cs"/>
          <w:rtl/>
        </w:rPr>
        <w:t>.</w:t>
      </w:r>
    </w:p>
    <w:p w:rsidR="00D656D1" w:rsidRDefault="00D656D1" w:rsidP="00336899">
      <w:pPr>
        <w:pStyle w:val="libNormal"/>
        <w:rPr>
          <w:rtl/>
        </w:rPr>
      </w:pPr>
      <w:r>
        <w:rPr>
          <w:rFonts w:hint="cs"/>
          <w:rtl/>
        </w:rPr>
        <w:t>قال ابن حزم</w:t>
      </w:r>
      <w:r w:rsidR="00336899">
        <w:rPr>
          <w:rFonts w:hint="cs"/>
          <w:rtl/>
        </w:rPr>
        <w:t>:</w:t>
      </w:r>
      <w:r>
        <w:rPr>
          <w:rFonts w:hint="cs"/>
          <w:rtl/>
        </w:rPr>
        <w:t xml:space="preserve"> وقد جاء ما قلناه عن عمر </w:t>
      </w:r>
      <w:r w:rsidR="001C0D77" w:rsidRPr="001C0D77">
        <w:rPr>
          <w:rStyle w:val="libAlaemChar"/>
          <w:rFonts w:hint="cs"/>
          <w:rtl/>
        </w:rPr>
        <w:t>رضي‌الله‌عنه</w:t>
      </w:r>
      <w:r>
        <w:rPr>
          <w:rFonts w:hint="cs"/>
          <w:rtl/>
        </w:rPr>
        <w:t xml:space="preserve"> نصّا دون تأويل كما أنبأ عبد الله بن ربيع (</w:t>
      </w:r>
      <w:r w:rsidR="00336899">
        <w:rPr>
          <w:rFonts w:hint="cs"/>
          <w:rtl/>
        </w:rPr>
        <w:t>.</w:t>
      </w:r>
      <w:r>
        <w:rPr>
          <w:rFonts w:hint="cs"/>
          <w:rtl/>
        </w:rPr>
        <w:t>..</w:t>
      </w:r>
      <w:r w:rsidR="00336899">
        <w:rPr>
          <w:rFonts w:hint="cs"/>
          <w:rtl/>
        </w:rPr>
        <w:t>)</w:t>
      </w:r>
      <w:r>
        <w:rPr>
          <w:rFonts w:hint="cs"/>
          <w:rtl/>
        </w:rPr>
        <w:t xml:space="preserve"> عن بكير بن عبد الله بن الأشجّ أنّ عمر بن الخطّاب قال</w:t>
      </w:r>
      <w:r w:rsidR="00336899">
        <w:rPr>
          <w:rFonts w:hint="cs"/>
          <w:rtl/>
        </w:rPr>
        <w:t>:</w:t>
      </w:r>
      <w:r>
        <w:rPr>
          <w:rFonts w:hint="cs"/>
          <w:rtl/>
        </w:rPr>
        <w:t xml:space="preserve"> </w:t>
      </w:r>
      <w:r w:rsidR="00336899">
        <w:rPr>
          <w:rFonts w:hint="cs"/>
          <w:rtl/>
        </w:rPr>
        <w:t>(</w:t>
      </w:r>
      <w:r>
        <w:rPr>
          <w:rFonts w:hint="cs"/>
          <w:rtl/>
        </w:rPr>
        <w:t>سيأتي قوم يجادلونكم بشبهات القرآن فخذوهم بالسّنن فإنّ أصحاب السّنة أعلم بكتاب الله عز وجل</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إذا فلماذا قال يوم الرّزيّة حسبنا كتاب الله وها هو ذا يرجع إلى السّنن</w:t>
      </w:r>
      <w:r w:rsidR="00336899">
        <w:rPr>
          <w:rFonts w:hint="cs"/>
          <w:rtl/>
        </w:rPr>
        <w:t>؟</w:t>
      </w:r>
      <w:r>
        <w:rPr>
          <w:rFonts w:hint="cs"/>
          <w:rtl/>
        </w:rPr>
        <w:t xml:space="preserve"> وهل السّنن إلاّ قول وفعل وتقرير النّبي </w:t>
      </w:r>
      <w:r w:rsidR="001C0D77" w:rsidRPr="001C0D77">
        <w:rPr>
          <w:rStyle w:val="libAlaemChar"/>
          <w:rFonts w:hint="cs"/>
          <w:rtl/>
        </w:rPr>
        <w:t>صلى‌الله‌عليه‌وآله‌وسلم</w:t>
      </w:r>
      <w:r w:rsidR="00336899">
        <w:rPr>
          <w:rFonts w:hint="cs"/>
          <w:rtl/>
        </w:rPr>
        <w:t>؟!</w:t>
      </w:r>
      <w:r>
        <w:rPr>
          <w:rFonts w:hint="cs"/>
          <w:rtl/>
        </w:rPr>
        <w:t xml:space="preserve"> ماذا يقول المدافعون عن عمر في هذا وأمثاله</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الثقات</w:t>
      </w:r>
      <w:r w:rsidR="00336899">
        <w:rPr>
          <w:rFonts w:hint="cs"/>
          <w:rtl/>
        </w:rPr>
        <w:t>،</w:t>
      </w:r>
      <w:r>
        <w:rPr>
          <w:rFonts w:hint="cs"/>
          <w:rtl/>
        </w:rPr>
        <w:t xml:space="preserve"> ابن حبان</w:t>
      </w:r>
      <w:r w:rsidR="00336899">
        <w:rPr>
          <w:rFonts w:hint="cs"/>
          <w:rtl/>
        </w:rPr>
        <w:t>،</w:t>
      </w:r>
      <w:r>
        <w:rPr>
          <w:rFonts w:hint="cs"/>
          <w:rtl/>
        </w:rPr>
        <w:t xml:space="preserve"> ج 2 ص 240 وقريب منه في تاريخ الإسلام للذهبي</w:t>
      </w:r>
      <w:r w:rsidR="00336899">
        <w:rPr>
          <w:rFonts w:hint="cs"/>
          <w:rtl/>
        </w:rPr>
        <w:t>،</w:t>
      </w:r>
      <w:r>
        <w:rPr>
          <w:rFonts w:hint="cs"/>
          <w:rtl/>
        </w:rPr>
        <w:t xml:space="preserve"> ج 1 ص 414</w:t>
      </w:r>
      <w:r w:rsidR="00336899">
        <w:rPr>
          <w:rFonts w:hint="cs"/>
          <w:rtl/>
        </w:rPr>
        <w:t>.</w:t>
      </w:r>
    </w:p>
    <w:p w:rsidR="00D656D1" w:rsidRDefault="00D656D1" w:rsidP="00336899">
      <w:pPr>
        <w:pStyle w:val="libFootnote0"/>
        <w:rPr>
          <w:rtl/>
        </w:rPr>
      </w:pPr>
      <w:r>
        <w:rPr>
          <w:rFonts w:hint="cs"/>
          <w:rtl/>
        </w:rPr>
        <w:t>(2) الإحكام</w:t>
      </w:r>
      <w:r w:rsidR="00336899">
        <w:rPr>
          <w:rFonts w:hint="cs"/>
          <w:rtl/>
        </w:rPr>
        <w:t>،</w:t>
      </w:r>
      <w:r>
        <w:rPr>
          <w:rFonts w:hint="cs"/>
          <w:rtl/>
        </w:rPr>
        <w:t xml:space="preserve"> لابن حزم</w:t>
      </w:r>
      <w:r w:rsidR="00336899">
        <w:rPr>
          <w:rFonts w:hint="cs"/>
          <w:rtl/>
        </w:rPr>
        <w:t>،</w:t>
      </w:r>
      <w:r>
        <w:rPr>
          <w:rFonts w:hint="cs"/>
          <w:rtl/>
        </w:rPr>
        <w:t xml:space="preserve"> ج 2 ص 257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في حديث ابن عمر عند بن أبي شيبة أنّ أبابكر مرّ بعمر وهو يقول</w:t>
      </w:r>
      <w:r w:rsidR="00336899">
        <w:rPr>
          <w:rFonts w:hint="cs"/>
          <w:rtl/>
        </w:rPr>
        <w:t>:</w:t>
      </w:r>
      <w:r>
        <w:rPr>
          <w:rFonts w:hint="cs"/>
          <w:rtl/>
        </w:rPr>
        <w:t xml:space="preserve"> </w:t>
      </w:r>
      <w:r w:rsidR="00336899">
        <w:rPr>
          <w:rFonts w:hint="cs"/>
          <w:rtl/>
        </w:rPr>
        <w:t>(</w:t>
      </w:r>
      <w:r>
        <w:rPr>
          <w:rFonts w:hint="cs"/>
          <w:rtl/>
        </w:rPr>
        <w:t xml:space="preserve">ما مات رسول الله </w:t>
      </w:r>
      <w:r w:rsidR="001C0D77" w:rsidRPr="001C0D77">
        <w:rPr>
          <w:rStyle w:val="libAlaemChar"/>
          <w:rFonts w:hint="cs"/>
          <w:rtl/>
        </w:rPr>
        <w:t>صلى‌الله‌عليه‌وآله‌وسلم</w:t>
      </w:r>
      <w:r>
        <w:rPr>
          <w:rFonts w:hint="cs"/>
          <w:rtl/>
        </w:rPr>
        <w:t xml:space="preserve"> ولا يموت حتى يقتل الله المنافقين وكانوا اظهروا الاستبشار ورفعوا رؤوسهم فقال</w:t>
      </w:r>
      <w:r w:rsidR="00336899">
        <w:rPr>
          <w:rFonts w:hint="cs"/>
          <w:rtl/>
        </w:rPr>
        <w:t>:</w:t>
      </w:r>
      <w:r>
        <w:rPr>
          <w:rFonts w:hint="cs"/>
          <w:rtl/>
        </w:rPr>
        <w:t xml:space="preserve"> أيّها الرّجل إنّ رسول الله </w:t>
      </w:r>
      <w:r w:rsidR="001C0D77" w:rsidRPr="001C0D77">
        <w:rPr>
          <w:rStyle w:val="libAlaemChar"/>
          <w:rFonts w:hint="cs"/>
          <w:rtl/>
        </w:rPr>
        <w:t>صلى‌الله‌عليه‌وآله‌وسلم</w:t>
      </w:r>
      <w:r>
        <w:rPr>
          <w:rFonts w:hint="cs"/>
          <w:rtl/>
        </w:rPr>
        <w:t xml:space="preserve"> قد مات ألم تسمع الله تعالى يقول إنك ميّت وإنّهم ميّتون</w:t>
      </w:r>
      <w:r w:rsidR="00336899">
        <w:rPr>
          <w:rFonts w:hint="cs"/>
          <w:rtl/>
        </w:rPr>
        <w:t>،</w:t>
      </w:r>
      <w:r>
        <w:rPr>
          <w:rFonts w:hint="cs"/>
          <w:rtl/>
        </w:rPr>
        <w:t xml:space="preserve"> وقال تعالى</w:t>
      </w:r>
      <w:r w:rsidR="00336899">
        <w:rPr>
          <w:rFonts w:hint="cs"/>
          <w:rtl/>
        </w:rPr>
        <w:t>:</w:t>
      </w:r>
      <w:r>
        <w:rPr>
          <w:rFonts w:hint="cs"/>
          <w:rtl/>
        </w:rPr>
        <w:t xml:space="preserve"> وما جعلنا لبشر من قبلك الخلد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إذا</w:t>
      </w:r>
      <w:r w:rsidR="00336899">
        <w:rPr>
          <w:rFonts w:hint="cs"/>
          <w:rtl/>
        </w:rPr>
        <w:t>،</w:t>
      </w:r>
      <w:r>
        <w:rPr>
          <w:rFonts w:hint="cs"/>
          <w:rtl/>
        </w:rPr>
        <w:t xml:space="preserve"> لماذا يقول حسبنا كتاب الله</w:t>
      </w:r>
      <w:r w:rsidR="00336899">
        <w:rPr>
          <w:rFonts w:hint="cs"/>
          <w:rtl/>
        </w:rPr>
        <w:t>؟!</w:t>
      </w:r>
      <w:r>
        <w:rPr>
          <w:rFonts w:hint="cs"/>
          <w:rtl/>
        </w:rPr>
        <w:t xml:space="preserve"> ما معنى حسبنا كتاب الله في حياة النبي </w:t>
      </w:r>
      <w:r w:rsidR="001C0D77" w:rsidRPr="001C0D77">
        <w:rPr>
          <w:rStyle w:val="libAlaemChar"/>
          <w:rFonts w:hint="cs"/>
          <w:rtl/>
        </w:rPr>
        <w:t>صلى‌الله‌عليه‌وآله‌وسلم</w:t>
      </w:r>
      <w:r w:rsidR="00336899">
        <w:rPr>
          <w:rFonts w:hint="cs"/>
          <w:rtl/>
        </w:rPr>
        <w:t>؟</w:t>
      </w:r>
      <w:r>
        <w:rPr>
          <w:rFonts w:hint="cs"/>
          <w:rtl/>
        </w:rPr>
        <w:t xml:space="preserve"> ولماذا عسكر بالجرف ولم يبتعد عن المدينة حين كان في جيش أسامة</w:t>
      </w:r>
      <w:r w:rsidR="00336899">
        <w:rPr>
          <w:rFonts w:hint="cs"/>
          <w:rtl/>
        </w:rPr>
        <w:t>؟!</w:t>
      </w:r>
      <w:r>
        <w:rPr>
          <w:rFonts w:hint="cs"/>
          <w:rtl/>
        </w:rPr>
        <w:t xml:space="preserve"> وأين كانت الملائكة التي تحدّثه عادة وتصوّب قوله وفعله مقابل قول وفعل النّبي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 xml:space="preserve">عن يعلى بن أمية </w:t>
      </w:r>
      <w:r w:rsidR="001C0D77" w:rsidRPr="001C0D77">
        <w:rPr>
          <w:rStyle w:val="libAlaemChar"/>
          <w:rFonts w:hint="cs"/>
          <w:rtl/>
        </w:rPr>
        <w:t>رضي‌الله‌عنه</w:t>
      </w:r>
      <w:r>
        <w:rPr>
          <w:rFonts w:hint="cs"/>
          <w:rtl/>
        </w:rPr>
        <w:t xml:space="preserve"> قال طفت مع عمر </w:t>
      </w:r>
      <w:r w:rsidR="001C0D77" w:rsidRPr="001C0D77">
        <w:rPr>
          <w:rStyle w:val="libAlaemChar"/>
          <w:rFonts w:hint="cs"/>
          <w:rtl/>
        </w:rPr>
        <w:t>رضي‌الله‌عنه</w:t>
      </w:r>
      <w:r>
        <w:rPr>
          <w:rFonts w:hint="cs"/>
          <w:rtl/>
        </w:rPr>
        <w:t xml:space="preserve"> فلما كنت عند الركن الذي يلي الباب مما يلي الحجر أخذت بيده ليستلم فقال ما طفت مع رسول الله صلى الله عليه وسلم قلت بلى قال فهل رأيته يستلمه قلت لا قال ما بعد عنك فان لك في رسول الله أسوة حسنة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من يسمع هذا الكلام يتصوّر أنّ عمر بن الخطّاب كان مقتديا بالنبي </w:t>
      </w:r>
      <w:r w:rsidR="001C0D77" w:rsidRPr="001C0D77">
        <w:rPr>
          <w:rStyle w:val="libAlaemChar"/>
          <w:rFonts w:hint="cs"/>
          <w:rtl/>
        </w:rPr>
        <w:t>صلى‌الله‌عليه‌وآله‌وسلم</w:t>
      </w:r>
      <w:r>
        <w:rPr>
          <w:rFonts w:hint="cs"/>
          <w:rtl/>
        </w:rPr>
        <w:t xml:space="preserve"> في كلّ أقواله وأفعاله</w:t>
      </w:r>
      <w:r w:rsidR="00336899">
        <w:rPr>
          <w:rFonts w:hint="cs"/>
          <w:rtl/>
        </w:rPr>
        <w:t>،</w:t>
      </w:r>
      <w:r>
        <w:rPr>
          <w:rFonts w:hint="cs"/>
          <w:rtl/>
        </w:rPr>
        <w:t xml:space="preserve"> متأسيا به في هديه</w:t>
      </w:r>
      <w:r w:rsidR="00336899">
        <w:rPr>
          <w:rFonts w:hint="cs"/>
          <w:rtl/>
        </w:rPr>
        <w:t>،</w:t>
      </w:r>
      <w:r>
        <w:rPr>
          <w:rFonts w:hint="cs"/>
          <w:rtl/>
        </w:rPr>
        <w:t xml:space="preserve"> والحال غير ذلك</w:t>
      </w:r>
      <w:r w:rsidR="00336899">
        <w:rPr>
          <w:rFonts w:hint="cs"/>
          <w:rtl/>
        </w:rPr>
        <w:t>،</w:t>
      </w:r>
      <w:r>
        <w:rPr>
          <w:rFonts w:hint="cs"/>
          <w:rtl/>
        </w:rPr>
        <w:t xml:space="preserve"> فإنّه كان يخالفه في حياته</w:t>
      </w:r>
      <w:r w:rsidR="00336899">
        <w:rPr>
          <w:rFonts w:hint="cs"/>
          <w:rtl/>
        </w:rPr>
        <w:t>،</w:t>
      </w:r>
      <w:r>
        <w:rPr>
          <w:rFonts w:hint="cs"/>
          <w:rtl/>
        </w:rPr>
        <w:t xml:space="preserve"> وتوسّع في مخالفته بعد وفاته </w:t>
      </w:r>
      <w:r w:rsidR="001C0D77" w:rsidRPr="001C0D77">
        <w:rPr>
          <w:rStyle w:val="libAlaemChar"/>
          <w:rFonts w:hint="cs"/>
          <w:rtl/>
        </w:rPr>
        <w:t>صلى‌الله‌عليه‌وآله‌وسلم</w:t>
      </w:r>
      <w:r w:rsidR="00336899">
        <w:rPr>
          <w:rFonts w:hint="cs"/>
          <w:rtl/>
        </w:rPr>
        <w:t>،</w:t>
      </w:r>
      <w:r>
        <w:rPr>
          <w:rFonts w:hint="cs"/>
          <w:rtl/>
        </w:rPr>
        <w:t xml:space="preserve"> وتفاصيل ذلك موزّعة في كتب الفرقين</w:t>
      </w:r>
      <w:r w:rsidR="00336899">
        <w:rPr>
          <w:rFonts w:hint="cs"/>
          <w:rtl/>
        </w:rPr>
        <w:t>.</w:t>
      </w:r>
    </w:p>
    <w:p w:rsidR="00D656D1" w:rsidRDefault="00D656D1" w:rsidP="00336899">
      <w:pPr>
        <w:pStyle w:val="libNormal"/>
        <w:rPr>
          <w:rtl/>
        </w:rPr>
      </w:pPr>
      <w:r>
        <w:rPr>
          <w:rFonts w:hint="cs"/>
          <w:rtl/>
        </w:rPr>
        <w:t>وعن ابن جريج قال أخبرني عمرو بن دينار أن عبد الله بن أبي سلمة حدثه أن سليمان بن يسار أخبره أن التّوأمة بنت أميّة بن خلف طلّقت البتّة فجعلها عمر بن الخطّاب واحدة</w:t>
      </w:r>
      <w:r w:rsidR="00336899">
        <w:rPr>
          <w:rFonts w:hint="cs"/>
          <w:rtl/>
        </w:rPr>
        <w:t>.</w:t>
      </w:r>
      <w:r>
        <w:rPr>
          <w:rFonts w:hint="cs"/>
          <w:rtl/>
        </w:rPr>
        <w:t xml:space="preserve"> قال وأخبرنا معمر وبن جريج عن عمرو بن دينار عن محمد بن عباد بن جعفر أن عمر بن الخطّاب سئل عن رجل طلّق امرأته البتّة فقال الواحدة تبتّ</w:t>
      </w:r>
      <w:r w:rsidR="00336899">
        <w:rPr>
          <w:rFonts w:hint="cs"/>
          <w:rtl/>
        </w:rPr>
        <w:t>،</w:t>
      </w:r>
      <w:r>
        <w:rPr>
          <w:rFonts w:hint="cs"/>
          <w:rtl/>
        </w:rPr>
        <w:t xml:space="preserve"> راجع امرأتك فهي واحدة</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فتح الباري</w:t>
      </w:r>
      <w:r w:rsidR="00336899">
        <w:rPr>
          <w:rFonts w:hint="cs"/>
          <w:rtl/>
        </w:rPr>
        <w:t>،</w:t>
      </w:r>
      <w:r>
        <w:rPr>
          <w:rFonts w:hint="cs"/>
          <w:rtl/>
        </w:rPr>
        <w:t xml:space="preserve"> ابن حجر العسقلانيّ</w:t>
      </w:r>
      <w:r w:rsidR="00336899">
        <w:rPr>
          <w:rFonts w:hint="cs"/>
          <w:rtl/>
        </w:rPr>
        <w:t>،</w:t>
      </w:r>
      <w:r>
        <w:rPr>
          <w:rFonts w:hint="cs"/>
          <w:rtl/>
        </w:rPr>
        <w:t xml:space="preserve"> ج 8 ص 146</w:t>
      </w:r>
      <w:r w:rsidR="00336899">
        <w:rPr>
          <w:rFonts w:hint="cs"/>
          <w:rtl/>
        </w:rPr>
        <w:t>.</w:t>
      </w:r>
    </w:p>
    <w:p w:rsidR="00D656D1" w:rsidRDefault="00D656D1" w:rsidP="00336899">
      <w:pPr>
        <w:pStyle w:val="libFootnote0"/>
        <w:rPr>
          <w:rtl/>
        </w:rPr>
      </w:pPr>
      <w:r>
        <w:rPr>
          <w:rFonts w:hint="cs"/>
          <w:rtl/>
        </w:rPr>
        <w:t>(2) سنن البيهقي الكبرى ج 5 ص 77 ومصنف عبد الرزاق ج 5 ص 45 ومسند أبي يعلى ج 1 ص 163 ومسند أحمد بن حنبل ج 1 ص 37 ومجمع الزوائد ج 3 ص 240 وكنز العمال ج 5 ص 68 والمعرفة والتاريخ ج 2 ص 121 ومجمع الزوائد ج 3 ص 240 وإعلام الموقعين ج 2 ص 293 والدر المنثور</w:t>
      </w:r>
      <w:r w:rsidR="00336899">
        <w:rPr>
          <w:rFonts w:hint="cs"/>
          <w:rtl/>
        </w:rPr>
        <w:t>،</w:t>
      </w:r>
      <w:r>
        <w:rPr>
          <w:rFonts w:hint="cs"/>
          <w:rtl/>
        </w:rPr>
        <w:t xml:space="preserve"> ج 6 ص 584 و أحكام القرآن للجصاص ج 1 ص 97 والأحاديث المختارة ج 1 ص 418 وج 1 ص 419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مرة يجعل الواحدة ثلاثا ومرة يجعل الثلاث واحدة</w:t>
      </w:r>
      <w:r w:rsidR="00336899">
        <w:rPr>
          <w:rFonts w:hint="cs"/>
          <w:rtl/>
        </w:rPr>
        <w:t>!</w:t>
      </w:r>
    </w:p>
    <w:p w:rsidR="00D656D1" w:rsidRDefault="00D656D1" w:rsidP="00336899">
      <w:pPr>
        <w:pStyle w:val="libNormal"/>
        <w:rPr>
          <w:rtl/>
        </w:rPr>
      </w:pPr>
      <w:r>
        <w:rPr>
          <w:rFonts w:hint="cs"/>
          <w:rtl/>
        </w:rPr>
        <w:t>قال أبو بكر</w:t>
      </w:r>
      <w:r w:rsidR="00336899">
        <w:rPr>
          <w:rFonts w:hint="cs"/>
          <w:rtl/>
        </w:rPr>
        <w:t>:</w:t>
      </w:r>
      <w:r>
        <w:rPr>
          <w:rFonts w:hint="cs"/>
          <w:rtl/>
        </w:rPr>
        <w:t xml:space="preserve"> </w:t>
      </w:r>
      <w:r w:rsidR="00336899">
        <w:rPr>
          <w:rFonts w:hint="cs"/>
          <w:rtl/>
        </w:rPr>
        <w:t>(</w:t>
      </w:r>
      <w:r>
        <w:rPr>
          <w:rFonts w:hint="cs"/>
          <w:rtl/>
        </w:rPr>
        <w:t>من كان يعبد الله فإنّ الله حيّ لا يموت</w:t>
      </w:r>
      <w:r w:rsidR="00336899">
        <w:rPr>
          <w:rFonts w:hint="cs"/>
          <w:rtl/>
        </w:rPr>
        <w:t>،</w:t>
      </w:r>
      <w:r>
        <w:rPr>
          <w:rFonts w:hint="cs"/>
          <w:rtl/>
        </w:rPr>
        <w:t xml:space="preserve"> ومن كان يعبد محمّدا فإنّ محمّدا قد مات وقال</w:t>
      </w:r>
      <w:r w:rsidR="00336899">
        <w:rPr>
          <w:rFonts w:hint="cs"/>
          <w:rtl/>
        </w:rPr>
        <w:t>:</w:t>
      </w:r>
      <w:r>
        <w:rPr>
          <w:rFonts w:hint="cs"/>
          <w:rtl/>
        </w:rPr>
        <w:t xml:space="preserve"> إنك ميت وإنهم ميتون فقال عمر</w:t>
      </w:r>
      <w:r w:rsidR="00336899">
        <w:rPr>
          <w:rFonts w:hint="cs"/>
          <w:rtl/>
        </w:rPr>
        <w:t>:</w:t>
      </w:r>
      <w:r>
        <w:rPr>
          <w:rFonts w:hint="cs"/>
          <w:rtl/>
        </w:rPr>
        <w:t xml:space="preserve"> أفي كتاب الله هذا يا أبابكر قال</w:t>
      </w:r>
      <w:r w:rsidR="00336899">
        <w:rPr>
          <w:rFonts w:hint="cs"/>
          <w:rtl/>
        </w:rPr>
        <w:t>:</w:t>
      </w:r>
      <w:r>
        <w:rPr>
          <w:rFonts w:hint="cs"/>
          <w:rtl/>
        </w:rPr>
        <w:t xml:space="preserve"> نعم قال عمر</w:t>
      </w:r>
      <w:r w:rsidR="00336899">
        <w:rPr>
          <w:rFonts w:hint="cs"/>
          <w:rtl/>
        </w:rPr>
        <w:t>:</w:t>
      </w:r>
      <w:r>
        <w:rPr>
          <w:rFonts w:hint="cs"/>
          <w:rtl/>
        </w:rPr>
        <w:t xml:space="preserve"> هذا أبوبكر صاحب رسول الله في الغار وثاني اثنين فبايعوه فحينئذ بايعوه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وعن الحكم بن عتيبة أن رسول الله </w:t>
      </w:r>
      <w:r w:rsidR="001C0D77" w:rsidRPr="001C0D77">
        <w:rPr>
          <w:rStyle w:val="libAlaemChar"/>
          <w:rFonts w:hint="cs"/>
          <w:rtl/>
        </w:rPr>
        <w:t>صلى‌الله‌عليه‌وآله‌وسلم</w:t>
      </w:r>
      <w:r>
        <w:rPr>
          <w:rFonts w:hint="cs"/>
          <w:rtl/>
        </w:rPr>
        <w:t xml:space="preserve"> بعث عمر بن الخطّاب على الصدقة فأتى العباس يسأله صدقة ماله قال قد عجلت لرسول الله </w:t>
      </w:r>
      <w:r w:rsidR="001C0D77" w:rsidRPr="001C0D77">
        <w:rPr>
          <w:rStyle w:val="libAlaemChar"/>
          <w:rFonts w:hint="cs"/>
          <w:rtl/>
        </w:rPr>
        <w:t>صلى‌الله‌عليه‌وآله‌وسلم</w:t>
      </w:r>
      <w:r>
        <w:rPr>
          <w:rFonts w:hint="cs"/>
          <w:rtl/>
        </w:rPr>
        <w:t xml:space="preserve"> صدقة سنتين فرافعه إلى رسول الله </w:t>
      </w:r>
      <w:r w:rsidR="001C0D77" w:rsidRPr="001C0D77">
        <w:rPr>
          <w:rStyle w:val="libAlaemChar"/>
          <w:rFonts w:hint="cs"/>
          <w:rtl/>
        </w:rPr>
        <w:t>صلى‌الله‌عليه‌وآله‌وسلم</w:t>
      </w:r>
      <w:r>
        <w:rPr>
          <w:rFonts w:hint="cs"/>
          <w:rtl/>
        </w:rPr>
        <w:t xml:space="preserve"> فقال رسول الله </w:t>
      </w:r>
      <w:r w:rsidR="001C0D77" w:rsidRPr="001C0D77">
        <w:rPr>
          <w:rStyle w:val="libAlaemChar"/>
          <w:rFonts w:hint="cs"/>
          <w:rtl/>
        </w:rPr>
        <w:t>صلى‌الله‌عليه‌وآله‌وسلم</w:t>
      </w:r>
      <w:r>
        <w:rPr>
          <w:rFonts w:hint="cs"/>
          <w:rtl/>
        </w:rPr>
        <w:t xml:space="preserve"> صدق عمّي قد تعجلنا منه صدقة سنتين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في حياة النبي </w:t>
      </w:r>
      <w:r w:rsidR="001C0D77" w:rsidRPr="001C0D77">
        <w:rPr>
          <w:rStyle w:val="libAlaemChar"/>
          <w:rFonts w:hint="cs"/>
          <w:rtl/>
        </w:rPr>
        <w:t>صلى‌الله‌عليه‌وآله‌وسلم</w:t>
      </w:r>
      <w:r>
        <w:rPr>
          <w:rFonts w:hint="cs"/>
          <w:rtl/>
        </w:rPr>
        <w:t xml:space="preserve"> ولا يثق في العباس</w:t>
      </w:r>
      <w:r w:rsidR="00336899">
        <w:rPr>
          <w:rFonts w:hint="cs"/>
          <w:rtl/>
        </w:rPr>
        <w:t>!.</w:t>
      </w:r>
      <w:r>
        <w:rPr>
          <w:rFonts w:hint="cs"/>
          <w:rtl/>
        </w:rPr>
        <w:t xml:space="preserve"> قال أخبرنا الفضل بن دكين قال حدثنا أبو إسرائيل عن الحكم قال بعث النبي </w:t>
      </w:r>
      <w:r w:rsidR="001C0D77" w:rsidRPr="001C0D77">
        <w:rPr>
          <w:rStyle w:val="libAlaemChar"/>
          <w:rFonts w:hint="cs"/>
          <w:rtl/>
        </w:rPr>
        <w:t>صلى‌الله‌عليه‌وآله‌وسلم</w:t>
      </w:r>
      <w:r>
        <w:rPr>
          <w:rFonts w:hint="cs"/>
          <w:rtl/>
        </w:rPr>
        <w:t xml:space="preserve"> عمر على السعاية فأتى العباس يطلب منه صدقة ماله فأغلظ له فأتى عليا فاستعان به على النبي </w:t>
      </w:r>
      <w:r w:rsidR="001C0D77" w:rsidRPr="001C0D77">
        <w:rPr>
          <w:rStyle w:val="libAlaemChar"/>
          <w:rFonts w:hint="cs"/>
          <w:rtl/>
        </w:rPr>
        <w:t>صلى‌الله‌عليه‌وآله‌وسلم</w:t>
      </w:r>
      <w:r>
        <w:rPr>
          <w:rFonts w:hint="cs"/>
          <w:rtl/>
        </w:rPr>
        <w:t xml:space="preserve"> فقال </w:t>
      </w:r>
      <w:r w:rsidR="001C0D77" w:rsidRPr="001C0D77">
        <w:rPr>
          <w:rStyle w:val="libAlaemChar"/>
          <w:rFonts w:hint="cs"/>
          <w:rtl/>
        </w:rPr>
        <w:t>صلى‌الله‌عليه‌وآله‌وسلم</w:t>
      </w:r>
      <w:r>
        <w:rPr>
          <w:rFonts w:hint="cs"/>
          <w:rtl/>
        </w:rPr>
        <w:t xml:space="preserve"> تربت يداك أما علمت أن عمّ الرجل صنو أبيه إن العباس</w:t>
      </w:r>
      <w:r w:rsidR="00336899">
        <w:rPr>
          <w:rFonts w:hint="cs"/>
          <w:rtl/>
        </w:rPr>
        <w:t>،</w:t>
      </w:r>
      <w:r>
        <w:rPr>
          <w:rFonts w:hint="cs"/>
          <w:rtl/>
        </w:rPr>
        <w:t xml:space="preserve"> سلفنا زكاة العام عاما أول</w:t>
      </w:r>
      <w:r w:rsidR="00336899">
        <w:rPr>
          <w:rFonts w:hint="cs"/>
          <w:rtl/>
        </w:rPr>
        <w:t>.</w:t>
      </w:r>
    </w:p>
    <w:p w:rsidR="00D656D1" w:rsidRPr="00A05B7F"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هذا ما جرى بين عمر والعباس بن عبد المطلب</w:t>
      </w:r>
      <w:r w:rsidR="00336899">
        <w:rPr>
          <w:rFonts w:hint="cs"/>
          <w:rtl/>
        </w:rPr>
        <w:t>،</w:t>
      </w:r>
      <w:r>
        <w:rPr>
          <w:rFonts w:hint="cs"/>
          <w:rtl/>
        </w:rPr>
        <w:t xml:space="preserve"> يوما يكذّبه ويوما يستسقي به</w:t>
      </w:r>
      <w:r w:rsidR="00336899">
        <w:rPr>
          <w:rFonts w:hint="cs"/>
          <w:rtl/>
        </w:rPr>
        <w:t>!</w:t>
      </w:r>
    </w:p>
    <w:p w:rsidR="00D656D1" w:rsidRDefault="00D656D1" w:rsidP="00336899">
      <w:pPr>
        <w:pStyle w:val="libNormal"/>
        <w:rPr>
          <w:rtl/>
        </w:rPr>
      </w:pPr>
      <w:r>
        <w:rPr>
          <w:rFonts w:hint="cs"/>
          <w:rtl/>
        </w:rPr>
        <w:t>قال نافع بن الحارث بخصوص قصة المغيرة</w:t>
      </w:r>
      <w:r w:rsidR="00336899">
        <w:rPr>
          <w:rFonts w:hint="cs"/>
          <w:rtl/>
        </w:rPr>
        <w:t>:</w:t>
      </w:r>
      <w:r>
        <w:rPr>
          <w:rFonts w:hint="cs"/>
          <w:rtl/>
        </w:rPr>
        <w:t xml:space="preserve"> رأيته على بطن المرأة يحتفز عليها</w:t>
      </w:r>
      <w:r w:rsidR="00336899">
        <w:rPr>
          <w:rFonts w:hint="cs"/>
          <w:rtl/>
        </w:rPr>
        <w:t>،</w:t>
      </w:r>
      <w:r>
        <w:rPr>
          <w:rFonts w:hint="cs"/>
          <w:rtl/>
        </w:rPr>
        <w:t xml:space="preserve"> ورأيته يدخل ما معه ويخرجه كالميل في المكحلة</w:t>
      </w:r>
      <w:r w:rsidR="00336899">
        <w:rPr>
          <w:rFonts w:hint="cs"/>
          <w:rtl/>
        </w:rPr>
        <w:t>.</w:t>
      </w:r>
      <w:r>
        <w:rPr>
          <w:rFonts w:hint="cs"/>
          <w:rtl/>
        </w:rPr>
        <w:t xml:space="preserve"> ثم شهد شبل بن معبد على شهادته</w:t>
      </w:r>
      <w:r w:rsidR="00336899">
        <w:rPr>
          <w:rFonts w:hint="cs"/>
          <w:rtl/>
        </w:rPr>
        <w:t>،</w:t>
      </w:r>
      <w:r>
        <w:rPr>
          <w:rFonts w:hint="cs"/>
          <w:rtl/>
        </w:rPr>
        <w:t xml:space="preserve"> ثم أبو بكرة</w:t>
      </w:r>
      <w:r w:rsidR="00336899">
        <w:rPr>
          <w:rFonts w:hint="cs"/>
          <w:rtl/>
        </w:rPr>
        <w:t>،</w:t>
      </w:r>
      <w:r>
        <w:rPr>
          <w:rFonts w:hint="cs"/>
          <w:rtl/>
        </w:rPr>
        <w:t xml:space="preserve"> ثم أقبل زياد رابعا</w:t>
      </w:r>
      <w:r w:rsidR="00336899">
        <w:rPr>
          <w:rFonts w:hint="cs"/>
          <w:rtl/>
        </w:rPr>
        <w:t>.</w:t>
      </w:r>
      <w:r>
        <w:rPr>
          <w:rFonts w:hint="cs"/>
          <w:rtl/>
        </w:rPr>
        <w:t xml:space="preserve"> فلما نظر إليه عمر قال</w:t>
      </w:r>
      <w:r w:rsidR="00336899">
        <w:rPr>
          <w:rFonts w:hint="cs"/>
          <w:rtl/>
        </w:rPr>
        <w:t>:</w:t>
      </w:r>
      <w:r>
        <w:rPr>
          <w:rFonts w:hint="cs"/>
          <w:rtl/>
        </w:rPr>
        <w:t xml:space="preserve"> أما إني أرى وجه رجل أرجو أن لا يرجم رجل من أصحاب رسول الله </w:t>
      </w:r>
      <w:r w:rsidR="001C0D77" w:rsidRPr="001C0D77">
        <w:rPr>
          <w:rStyle w:val="libAlaemChar"/>
          <w:rFonts w:hint="cs"/>
          <w:rtl/>
        </w:rPr>
        <w:t>صلى‌الله‌عليه‌وآله‌وسلم</w:t>
      </w:r>
      <w:r>
        <w:rPr>
          <w:rFonts w:hint="cs"/>
          <w:rtl/>
        </w:rPr>
        <w:t xml:space="preserve"> على يده ولا يخزى بشهادته</w:t>
      </w:r>
      <w:r w:rsidR="00336899">
        <w:rPr>
          <w:rFonts w:hint="cs"/>
          <w:rtl/>
        </w:rPr>
        <w:t>.</w:t>
      </w:r>
      <w:r>
        <w:rPr>
          <w:rFonts w:hint="cs"/>
          <w:rtl/>
        </w:rPr>
        <w:t xml:space="preserve"> وكان المغيرة قدم من مصر فأسلم وشهد الحديبية مع رسول الله </w:t>
      </w:r>
      <w:r w:rsidR="001C0D77" w:rsidRPr="001C0D77">
        <w:rPr>
          <w:rStyle w:val="libAlaemChar"/>
          <w:rFonts w:hint="cs"/>
          <w:rtl/>
        </w:rPr>
        <w:t>صلى‌الله‌عليه‌وآله‌وسلم</w:t>
      </w:r>
      <w:r w:rsidR="00336899">
        <w:rPr>
          <w:rFonts w:hint="cs"/>
          <w:rtl/>
        </w:rPr>
        <w:t>.</w:t>
      </w:r>
      <w:r>
        <w:rPr>
          <w:rFonts w:hint="cs"/>
          <w:rtl/>
        </w:rPr>
        <w:t xml:space="preserve"> فقال زياد</w:t>
      </w:r>
      <w:r w:rsidR="00336899">
        <w:rPr>
          <w:rFonts w:hint="cs"/>
          <w:rtl/>
        </w:rPr>
        <w:t>:</w:t>
      </w:r>
      <w:r>
        <w:rPr>
          <w:rFonts w:hint="cs"/>
          <w:rtl/>
        </w:rPr>
        <w:t xml:space="preserve"> رايت منظرا قبيحا وسمعت نفسا عاليا</w:t>
      </w:r>
      <w:r w:rsidR="00336899">
        <w:rPr>
          <w:rFonts w:hint="cs"/>
          <w:rtl/>
        </w:rPr>
        <w:t>.</w:t>
      </w:r>
      <w:r>
        <w:rPr>
          <w:rFonts w:hint="cs"/>
          <w:rtl/>
        </w:rPr>
        <w:t xml:space="preserve"> وما أدرى أخالطها أم لا</w:t>
      </w:r>
      <w:r w:rsidR="00336899">
        <w:rPr>
          <w:rFonts w:hint="cs"/>
          <w:rtl/>
        </w:rPr>
        <w:t>؟</w:t>
      </w:r>
      <w:r>
        <w:rPr>
          <w:rFonts w:hint="cs"/>
          <w:rtl/>
        </w:rPr>
        <w:t xml:space="preserve"> ويقال لم يشهد بشيء</w:t>
      </w:r>
      <w:r w:rsidR="00336899">
        <w:rPr>
          <w:rFonts w:hint="cs"/>
          <w:rtl/>
        </w:rPr>
        <w:t>.</w:t>
      </w:r>
      <w:r>
        <w:rPr>
          <w:rFonts w:hint="cs"/>
          <w:rtl/>
        </w:rPr>
        <w:t xml:space="preserve"> فأمر عمر بالثّلاثة فجلدوا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الإسلام</w:t>
      </w:r>
      <w:r w:rsidR="00336899">
        <w:rPr>
          <w:rFonts w:hint="cs"/>
          <w:rtl/>
        </w:rPr>
        <w:t>،</w:t>
      </w:r>
      <w:r>
        <w:rPr>
          <w:rFonts w:hint="cs"/>
          <w:rtl/>
        </w:rPr>
        <w:t xml:space="preserve"> الذهبي</w:t>
      </w:r>
      <w:r w:rsidR="00336899">
        <w:rPr>
          <w:rFonts w:hint="cs"/>
          <w:rtl/>
        </w:rPr>
        <w:t>،</w:t>
      </w:r>
      <w:r>
        <w:rPr>
          <w:rFonts w:hint="cs"/>
          <w:rtl/>
        </w:rPr>
        <w:t xml:space="preserve"> ج 1 ص 155</w:t>
      </w:r>
      <w:r w:rsidR="00336899">
        <w:rPr>
          <w:rFonts w:hint="cs"/>
          <w:rtl/>
        </w:rPr>
        <w:t>.</w:t>
      </w:r>
    </w:p>
    <w:p w:rsidR="00D656D1" w:rsidRDefault="00D656D1" w:rsidP="00336899">
      <w:pPr>
        <w:pStyle w:val="libFootnote0"/>
        <w:rPr>
          <w:rtl/>
        </w:rPr>
      </w:pPr>
      <w:r>
        <w:rPr>
          <w:rFonts w:hint="cs"/>
          <w:rtl/>
        </w:rPr>
        <w:t>(2) مصنف ابن أبي شيبة</w:t>
      </w:r>
      <w:r w:rsidR="00336899">
        <w:rPr>
          <w:rFonts w:hint="cs"/>
          <w:rtl/>
        </w:rPr>
        <w:t>،</w:t>
      </w:r>
      <w:r>
        <w:rPr>
          <w:rFonts w:hint="cs"/>
          <w:rtl/>
        </w:rPr>
        <w:t xml:space="preserve"> ج 2 ص 377 تحت رقم 10098 وإرواء الغليل </w:t>
      </w:r>
      <w:r w:rsidR="00336899">
        <w:rPr>
          <w:rFonts w:hint="cs"/>
          <w:rtl/>
        </w:rPr>
        <w:t>[</w:t>
      </w:r>
      <w:r>
        <w:rPr>
          <w:rFonts w:hint="cs"/>
          <w:rtl/>
        </w:rPr>
        <w:t>ج 3</w:t>
      </w:r>
      <w:r w:rsidR="00336899">
        <w:rPr>
          <w:rFonts w:hint="cs"/>
          <w:rtl/>
        </w:rPr>
        <w:t xml:space="preserve"> - </w:t>
      </w:r>
      <w:r>
        <w:rPr>
          <w:rFonts w:hint="cs"/>
          <w:rtl/>
        </w:rPr>
        <w:t>ص 348</w:t>
      </w:r>
      <w:r w:rsidR="00336899">
        <w:rPr>
          <w:rFonts w:hint="cs"/>
          <w:rtl/>
        </w:rPr>
        <w:t>]</w:t>
      </w:r>
      <w:r>
        <w:rPr>
          <w:rFonts w:hint="cs"/>
          <w:rtl/>
        </w:rPr>
        <w:t xml:space="preserve"> و الطبقات الكبرى </w:t>
      </w:r>
      <w:r w:rsidR="00336899">
        <w:rPr>
          <w:rFonts w:hint="cs"/>
          <w:rtl/>
        </w:rPr>
        <w:t>[</w:t>
      </w:r>
      <w:r>
        <w:rPr>
          <w:rFonts w:hint="cs"/>
          <w:rtl/>
        </w:rPr>
        <w:t>ج 4</w:t>
      </w:r>
      <w:r w:rsidR="00336899">
        <w:rPr>
          <w:rFonts w:hint="cs"/>
          <w:rtl/>
        </w:rPr>
        <w:t xml:space="preserve"> - </w:t>
      </w:r>
      <w:r>
        <w:rPr>
          <w:rFonts w:hint="cs"/>
          <w:rtl/>
        </w:rPr>
        <w:t>ص 26</w:t>
      </w:r>
      <w:r w:rsidR="00336899">
        <w:rPr>
          <w:rFonts w:hint="cs"/>
          <w:rtl/>
        </w:rPr>
        <w:t>].</w:t>
      </w:r>
    </w:p>
    <w:p w:rsidR="00D656D1" w:rsidRDefault="00D656D1" w:rsidP="00336899">
      <w:pPr>
        <w:pStyle w:val="libFootnote0"/>
        <w:rPr>
          <w:rtl/>
        </w:rPr>
      </w:pPr>
      <w:r>
        <w:rPr>
          <w:rFonts w:hint="cs"/>
          <w:rtl/>
        </w:rPr>
        <w:t>(3) فتوح البلدان</w:t>
      </w:r>
      <w:r w:rsidR="00336899">
        <w:rPr>
          <w:rFonts w:hint="cs"/>
          <w:rtl/>
        </w:rPr>
        <w:t>،</w:t>
      </w:r>
      <w:r>
        <w:rPr>
          <w:rFonts w:hint="cs"/>
          <w:rtl/>
        </w:rPr>
        <w:t xml:space="preserve"> البلاذري ج 2 ص 423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يقول عمر</w:t>
      </w:r>
      <w:r w:rsidR="00336899">
        <w:rPr>
          <w:rFonts w:hint="cs"/>
          <w:rtl/>
        </w:rPr>
        <w:t>:</w:t>
      </w:r>
      <w:r>
        <w:rPr>
          <w:rFonts w:hint="cs"/>
          <w:rtl/>
        </w:rPr>
        <w:t xml:space="preserve"> أرجو ألاّ يرجم رجل من أصحاب رسول الله </w:t>
      </w:r>
      <w:r w:rsidR="001C0D77" w:rsidRPr="001C0D77">
        <w:rPr>
          <w:rStyle w:val="libAlaemChar"/>
          <w:rFonts w:hint="cs"/>
          <w:rtl/>
        </w:rPr>
        <w:t>صلى‌الله‌عليه‌وآله‌وسلم</w:t>
      </w:r>
      <w:r>
        <w:rPr>
          <w:rFonts w:hint="cs"/>
          <w:rtl/>
        </w:rPr>
        <w:t xml:space="preserve"> على يده ولا يخزى بشهادته</w:t>
      </w:r>
      <w:r w:rsidR="00336899">
        <w:rPr>
          <w:rFonts w:hint="cs"/>
          <w:rtl/>
        </w:rPr>
        <w:t>،</w:t>
      </w:r>
      <w:r>
        <w:rPr>
          <w:rFonts w:hint="cs"/>
          <w:rtl/>
        </w:rPr>
        <w:t xml:space="preserve"> فلماذا أخزى رجلا من أصحاب رسول الله </w:t>
      </w:r>
      <w:r w:rsidR="001C0D77" w:rsidRPr="001C0D77">
        <w:rPr>
          <w:rStyle w:val="libAlaemChar"/>
          <w:rFonts w:hint="cs"/>
          <w:rtl/>
        </w:rPr>
        <w:t>صلى‌الله‌عليه‌وآله‌وسلم</w:t>
      </w:r>
      <w:r>
        <w:rPr>
          <w:rFonts w:hint="cs"/>
          <w:rtl/>
        </w:rPr>
        <w:t xml:space="preserve"> اسمه أبو بكرة وجلده وسلبه عدالته وأبطل شهادته</w:t>
      </w:r>
      <w:r w:rsidR="00336899">
        <w:rPr>
          <w:rFonts w:hint="cs"/>
          <w:rtl/>
        </w:rPr>
        <w:t>؟!</w:t>
      </w:r>
      <w:r>
        <w:rPr>
          <w:rFonts w:hint="cs"/>
          <w:rtl/>
        </w:rPr>
        <w:t xml:space="preserve"> ماذا يقول المنصفون في مثل هذا المقام من الكيل بمكيالين</w:t>
      </w:r>
      <w:r w:rsidR="00336899">
        <w:rPr>
          <w:rFonts w:hint="cs"/>
          <w:rtl/>
        </w:rPr>
        <w:t>؟.</w:t>
      </w:r>
    </w:p>
    <w:p w:rsidR="00D656D1" w:rsidRDefault="00D656D1" w:rsidP="00336899">
      <w:pPr>
        <w:pStyle w:val="libNormal"/>
        <w:rPr>
          <w:rtl/>
        </w:rPr>
      </w:pPr>
      <w:r>
        <w:rPr>
          <w:rFonts w:hint="cs"/>
          <w:rtl/>
        </w:rPr>
        <w:t xml:space="preserve">وعن عبد الملك بن عبد الله بن أبي سفيان عن عمه أنه سمع عمر بن الخطّاب يقول قيّدوا العلم بالكتاب </w:t>
      </w:r>
      <w:r w:rsidRPr="001C0D77">
        <w:rPr>
          <w:rStyle w:val="libFootnotenumChar"/>
          <w:rFonts w:hint="cs"/>
          <w:rtl/>
        </w:rPr>
        <w:t>(1)</w:t>
      </w:r>
      <w:r w:rsidR="00336899">
        <w:rPr>
          <w:rFonts w:hint="cs"/>
          <w:rtl/>
        </w:rPr>
        <w:t>.</w:t>
      </w:r>
    </w:p>
    <w:p w:rsidR="00D656D1" w:rsidRPr="00963768"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وهذا عجيب منه وهو الذي منع من تدوين السنّة فبقي المسلمون إلى زمن متأخّر ليس لهم كتاب في حديث النبي </w:t>
      </w:r>
      <w:r w:rsidR="001C0D77" w:rsidRPr="001C0D77">
        <w:rPr>
          <w:rStyle w:val="libAlaemChar"/>
          <w:rFonts w:hint="cs"/>
          <w:rtl/>
        </w:rPr>
        <w:t>صلى‌الله‌عليه‌وآله‌وسلم</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وعن إسماعيل بن خالد عن قيس أنّ عمر بن الخطّاب فرض لأهل بدر لقريبهم ومولاهم في خمسة آلاف خمسة آلاف وقال لأفضّلنّهم على من سواهم</w:t>
      </w:r>
      <w:r w:rsidR="00336899">
        <w:rPr>
          <w:rFonts w:hint="cs"/>
          <w:rtl/>
        </w:rPr>
        <w:t>.</w:t>
      </w:r>
    </w:p>
    <w:p w:rsidR="00D656D1" w:rsidRPr="00963768" w:rsidRDefault="00D656D1" w:rsidP="007337DA">
      <w:pPr>
        <w:pStyle w:val="libBold1"/>
        <w:rPr>
          <w:rtl/>
        </w:rPr>
      </w:pPr>
      <w:r w:rsidRPr="00963768">
        <w:rPr>
          <w:rFonts w:hint="cs"/>
          <w:rtl/>
        </w:rPr>
        <w:t>أقول</w:t>
      </w:r>
      <w:r w:rsidR="00336899">
        <w:rPr>
          <w:rFonts w:hint="cs"/>
          <w:rtl/>
        </w:rPr>
        <w:t>:</w:t>
      </w:r>
    </w:p>
    <w:p w:rsidR="00D656D1" w:rsidRDefault="00D656D1" w:rsidP="00336899">
      <w:pPr>
        <w:pStyle w:val="libNormal"/>
        <w:rPr>
          <w:rtl/>
        </w:rPr>
      </w:pPr>
      <w:r>
        <w:rPr>
          <w:rFonts w:hint="cs"/>
          <w:rtl/>
        </w:rPr>
        <w:t>ليته فضّل أهل بدر فيما هو أهمّ من ذلك</w:t>
      </w:r>
      <w:r w:rsidR="00336899">
        <w:rPr>
          <w:rFonts w:hint="cs"/>
          <w:rtl/>
        </w:rPr>
        <w:t>،</w:t>
      </w:r>
      <w:r>
        <w:rPr>
          <w:rFonts w:hint="cs"/>
          <w:rtl/>
        </w:rPr>
        <w:t xml:space="preserve"> وأقصد به المناصب الحسّاسة التي تتعلق بمستقبل دولة الإسلام يومها</w:t>
      </w:r>
      <w:r w:rsidR="00336899">
        <w:rPr>
          <w:rFonts w:hint="cs"/>
          <w:rtl/>
        </w:rPr>
        <w:t>؛</w:t>
      </w:r>
      <w:r>
        <w:rPr>
          <w:rFonts w:hint="cs"/>
          <w:rtl/>
        </w:rPr>
        <w:t xml:space="preserve"> لكن الذي حصل هو العكس تماما</w:t>
      </w:r>
      <w:r w:rsidR="00336899">
        <w:rPr>
          <w:rFonts w:hint="cs"/>
          <w:rtl/>
        </w:rPr>
        <w:t>،</w:t>
      </w:r>
      <w:r>
        <w:rPr>
          <w:rFonts w:hint="cs"/>
          <w:rtl/>
        </w:rPr>
        <w:t xml:space="preserve"> فقد عيّن عمر على البدريّين طلقاء لا همّ لهم إلا مصالحهم الشخصية والعائلية والقبليّة</w:t>
      </w:r>
      <w:r w:rsidR="00336899">
        <w:rPr>
          <w:rFonts w:hint="cs"/>
          <w:rtl/>
        </w:rPr>
        <w:t>،</w:t>
      </w:r>
      <w:r>
        <w:rPr>
          <w:rFonts w:hint="cs"/>
          <w:rtl/>
        </w:rPr>
        <w:t xml:space="preserve"> وقد بدت نتائج ذلك وآثاره فيما بعد في حرب الجمل وحرب صفّين والانقسام الذي حصل بين المسلمين والذي لم يلتئم إلى يومنا هذا</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فأرسل عمر إلى أبي ذر وإلى سلمان فقال لأبي ذر أنت سمعت هذا الحديث من رسول الله </w:t>
      </w:r>
      <w:r w:rsidR="001C0D77" w:rsidRPr="001C0D77">
        <w:rPr>
          <w:rStyle w:val="libAlaemChar"/>
          <w:rFonts w:hint="cs"/>
          <w:rtl/>
        </w:rPr>
        <w:t>صلى‌الله‌عليه‌وآله‌وسلم</w:t>
      </w:r>
      <w:r>
        <w:rPr>
          <w:rFonts w:hint="cs"/>
          <w:rtl/>
        </w:rPr>
        <w:t xml:space="preserve"> قال نعم والله وبعد الوادي واد آخر من نار قال وسأل سلمان فكره أن يخبر بشيء فقال عمر</w:t>
      </w:r>
      <w:r w:rsidR="00336899">
        <w:rPr>
          <w:rFonts w:hint="cs"/>
          <w:rtl/>
        </w:rPr>
        <w:t>:</w:t>
      </w:r>
      <w:r>
        <w:rPr>
          <w:rFonts w:hint="cs"/>
          <w:rtl/>
        </w:rPr>
        <w:t xml:space="preserve"> من يأخذها بما فيها</w:t>
      </w:r>
      <w:r w:rsidR="00336899">
        <w:rPr>
          <w:rFonts w:hint="cs"/>
          <w:rtl/>
        </w:rPr>
        <w:t>؟</w:t>
      </w:r>
      <w:r>
        <w:rPr>
          <w:rFonts w:hint="cs"/>
          <w:rtl/>
        </w:rPr>
        <w:t xml:space="preserve"> فقال</w:t>
      </w:r>
      <w:r w:rsidR="00336899">
        <w:rPr>
          <w:rFonts w:hint="cs"/>
          <w:rtl/>
        </w:rPr>
        <w:t>:</w:t>
      </w:r>
      <w:r>
        <w:rPr>
          <w:rFonts w:hint="cs"/>
          <w:rtl/>
        </w:rPr>
        <w:t xml:space="preserve"> أبو ذر من سلت الله أنفه وعينيه وأصدع خدّه إلى الأرض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ابن أبي شيبة</w:t>
      </w:r>
      <w:r w:rsidR="00336899">
        <w:rPr>
          <w:rFonts w:hint="cs"/>
          <w:rtl/>
        </w:rPr>
        <w:t>،</w:t>
      </w:r>
      <w:r>
        <w:rPr>
          <w:rFonts w:hint="cs"/>
          <w:rtl/>
        </w:rPr>
        <w:t xml:space="preserve"> ج 5 ص 313 تحت رقم 26427</w:t>
      </w:r>
      <w:r w:rsidR="00336899">
        <w:rPr>
          <w:rFonts w:hint="cs"/>
          <w:rtl/>
        </w:rPr>
        <w:t>.</w:t>
      </w:r>
    </w:p>
    <w:p w:rsidR="00D656D1" w:rsidRDefault="00D656D1" w:rsidP="00336899">
      <w:pPr>
        <w:pStyle w:val="libFootnote0"/>
        <w:rPr>
          <w:rtl/>
        </w:rPr>
      </w:pPr>
      <w:r>
        <w:rPr>
          <w:rFonts w:hint="cs"/>
          <w:rtl/>
        </w:rPr>
        <w:t>(2) المعروف أن كتاب موطأ مالك هو أقدم كتاب في الحديث النبوي</w:t>
      </w:r>
      <w:r w:rsidR="00336899">
        <w:rPr>
          <w:rFonts w:hint="cs"/>
          <w:rtl/>
        </w:rPr>
        <w:t>.</w:t>
      </w:r>
    </w:p>
    <w:p w:rsidR="00D656D1" w:rsidRDefault="00D656D1" w:rsidP="00336899">
      <w:pPr>
        <w:pStyle w:val="libFootnote0"/>
        <w:rPr>
          <w:rtl/>
        </w:rPr>
      </w:pPr>
      <w:r>
        <w:rPr>
          <w:rFonts w:hint="cs"/>
          <w:rtl/>
        </w:rPr>
        <w:t>(3) مصنف ابن أبي شيبة ج 6 ص 420 تحت رقم 32546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r>
        <w:rPr>
          <w:rFonts w:hint="cs"/>
          <w:rtl/>
        </w:rPr>
        <w:t xml:space="preserve"> بعد هذا يجتهد في صرف الأمر عن عليّ عليه السلام حتّى وهو على فراش الموت</w:t>
      </w:r>
      <w:r w:rsidR="00336899">
        <w:rPr>
          <w:rFonts w:hint="cs"/>
          <w:rtl/>
        </w:rPr>
        <w:t>.</w:t>
      </w:r>
      <w:r>
        <w:rPr>
          <w:rFonts w:hint="cs"/>
          <w:rtl/>
        </w:rPr>
        <w:t xml:space="preserve"> ويقول</w:t>
      </w:r>
      <w:r w:rsidR="00336899">
        <w:rPr>
          <w:rFonts w:hint="cs"/>
          <w:rtl/>
        </w:rPr>
        <w:t>:</w:t>
      </w:r>
      <w:r>
        <w:rPr>
          <w:rFonts w:hint="cs"/>
          <w:rtl/>
        </w:rPr>
        <w:t xml:space="preserve"> لا أتحمّلها حيّا وميتا</w:t>
      </w:r>
      <w:r w:rsidR="00336899">
        <w:rPr>
          <w:rFonts w:hint="cs"/>
          <w:rtl/>
        </w:rPr>
        <w:t>،</w:t>
      </w:r>
      <w:r>
        <w:rPr>
          <w:rFonts w:hint="cs"/>
          <w:rtl/>
        </w:rPr>
        <w:t xml:space="preserve"> وهو قد تحمّلها تمام التّحمّل لأنه حسم قضيتها بطريقته</w:t>
      </w:r>
      <w:r w:rsidR="00336899">
        <w:rPr>
          <w:rFonts w:hint="cs"/>
          <w:rtl/>
        </w:rPr>
        <w:t>،</w:t>
      </w:r>
      <w:r>
        <w:rPr>
          <w:rFonts w:hint="cs"/>
          <w:rtl/>
        </w:rPr>
        <w:t xml:space="preserve"> فحدّد المهلة وعدد المرشّحين والحكم الفصل فيها</w:t>
      </w:r>
      <w:r w:rsidR="00336899">
        <w:rPr>
          <w:rFonts w:hint="cs"/>
          <w:rtl/>
        </w:rPr>
        <w:t>،</w:t>
      </w:r>
      <w:r>
        <w:rPr>
          <w:rFonts w:hint="cs"/>
          <w:rtl/>
        </w:rPr>
        <w:t xml:space="preserve"> وهل هناك تحمّل أكبر من هذا</w:t>
      </w:r>
      <w:r w:rsidR="00336899">
        <w:rPr>
          <w:rFonts w:hint="cs"/>
          <w:rtl/>
        </w:rPr>
        <w:t>؟!</w:t>
      </w:r>
    </w:p>
    <w:p w:rsidR="00D656D1" w:rsidRDefault="00D656D1" w:rsidP="00336899">
      <w:pPr>
        <w:pStyle w:val="libNormal"/>
        <w:rPr>
          <w:rtl/>
        </w:rPr>
      </w:pPr>
      <w:r>
        <w:rPr>
          <w:rFonts w:hint="cs"/>
          <w:rtl/>
        </w:rPr>
        <w:t>وعن موسى بن علي بن رباح عن أبيه أن عمر بن الخطّاب خطب الناس في الجابية فحمد الله وأثنى عليه ثم قال من أحبّ أن يسأل عن القرآن فليأت أبيّ بن كعب</w:t>
      </w:r>
      <w:r w:rsidR="00336899">
        <w:rPr>
          <w:rFonts w:hint="cs"/>
          <w:rtl/>
        </w:rPr>
        <w:t>،</w:t>
      </w:r>
      <w:r>
        <w:rPr>
          <w:rFonts w:hint="cs"/>
          <w:rtl/>
        </w:rPr>
        <w:t xml:space="preserve"> ومن أحبّ أ يسأل عن الفرائض فليأت زيد بن ثابت</w:t>
      </w:r>
      <w:r w:rsidR="00336899">
        <w:rPr>
          <w:rFonts w:hint="cs"/>
          <w:rtl/>
        </w:rPr>
        <w:t>،</w:t>
      </w:r>
      <w:r>
        <w:rPr>
          <w:rFonts w:hint="cs"/>
          <w:rtl/>
        </w:rPr>
        <w:t xml:space="preserve"> ومن أحب أن يسأل عن الفقه فليأت معاذ بن جبل</w:t>
      </w:r>
      <w:r w:rsidR="00336899">
        <w:rPr>
          <w:rFonts w:hint="cs"/>
          <w:rtl/>
        </w:rPr>
        <w:t>،</w:t>
      </w:r>
      <w:r>
        <w:rPr>
          <w:rFonts w:hint="cs"/>
          <w:rtl/>
        </w:rPr>
        <w:t xml:space="preserve"> ومن أحبّ أن يسأل عن المال فليأتني فإن الله جعلني خازنا وقاسما</w:t>
      </w:r>
      <w:r w:rsidR="00336899">
        <w:rPr>
          <w:rFonts w:hint="cs"/>
          <w:rtl/>
        </w:rPr>
        <w:t>.</w:t>
      </w:r>
    </w:p>
    <w:p w:rsidR="00D656D1" w:rsidRPr="003A4C9D"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لا يدرى أين تصنف هذه المغالطات وما شابهها</w:t>
      </w:r>
      <w:r w:rsidR="00336899">
        <w:rPr>
          <w:rFonts w:hint="cs"/>
          <w:rtl/>
        </w:rPr>
        <w:t>،</w:t>
      </w:r>
      <w:r>
        <w:rPr>
          <w:rFonts w:hint="cs"/>
          <w:rtl/>
        </w:rPr>
        <w:t xml:space="preserve"> فإنّ عمر يقول </w:t>
      </w:r>
      <w:r w:rsidR="00336899">
        <w:rPr>
          <w:rFonts w:hint="cs"/>
          <w:rtl/>
        </w:rPr>
        <w:t>(</w:t>
      </w:r>
      <w:r>
        <w:rPr>
          <w:rFonts w:hint="cs"/>
          <w:rtl/>
        </w:rPr>
        <w:t>لا أبقاني الله لمعضلة ليس لها أبو حسن</w:t>
      </w:r>
      <w:r w:rsidR="00336899">
        <w:rPr>
          <w:rFonts w:hint="cs"/>
          <w:rtl/>
        </w:rPr>
        <w:t>)،</w:t>
      </w:r>
      <w:r>
        <w:rPr>
          <w:rFonts w:hint="cs"/>
          <w:rtl/>
        </w:rPr>
        <w:t xml:space="preserve"> وطالما استخرج له علي عليه السلام الحلول بعد أن يئس غيره</w:t>
      </w:r>
      <w:r w:rsidR="00336899">
        <w:rPr>
          <w:rFonts w:hint="cs"/>
          <w:rtl/>
        </w:rPr>
        <w:t>!</w:t>
      </w:r>
      <w:r>
        <w:rPr>
          <w:rFonts w:hint="cs"/>
          <w:rtl/>
        </w:rPr>
        <w:t xml:space="preserve"> فالرجل عن عمد يلبّس على نفسه وعلى المسلمين وهو يعرف باب مدينة العلم كما يعرف أبناءه</w:t>
      </w:r>
      <w:r w:rsidR="00336899">
        <w:rPr>
          <w:rFonts w:hint="cs"/>
          <w:rtl/>
        </w:rPr>
        <w:t>.</w:t>
      </w:r>
    </w:p>
    <w:p w:rsidR="00D656D1" w:rsidRDefault="00D656D1" w:rsidP="00336899">
      <w:pPr>
        <w:pStyle w:val="libNormal"/>
        <w:rPr>
          <w:rtl/>
        </w:rPr>
      </w:pPr>
      <w:r>
        <w:rPr>
          <w:rFonts w:hint="cs"/>
          <w:rtl/>
        </w:rPr>
        <w:t>فوثب عمر بن العاص فقال يا أمير المؤمنين أرأيت إن كان رجل من المسلمين على رعية فأدب بعض رعيته إنّك لمقصّه منه</w:t>
      </w:r>
      <w:r w:rsidR="00336899">
        <w:rPr>
          <w:rFonts w:hint="cs"/>
          <w:rtl/>
        </w:rPr>
        <w:t>؟</w:t>
      </w:r>
      <w:r>
        <w:rPr>
          <w:rFonts w:hint="cs"/>
          <w:rtl/>
        </w:rPr>
        <w:t xml:space="preserve"> قال</w:t>
      </w:r>
      <w:r w:rsidR="00336899">
        <w:rPr>
          <w:rFonts w:hint="cs"/>
          <w:rtl/>
        </w:rPr>
        <w:t>:</w:t>
      </w:r>
      <w:r>
        <w:rPr>
          <w:rFonts w:hint="cs"/>
          <w:rtl/>
        </w:rPr>
        <w:t xml:space="preserve"> أي والذي نفس عمر بيده لأقصنه منه</w:t>
      </w:r>
      <w:r w:rsidR="00336899">
        <w:rPr>
          <w:rFonts w:hint="cs"/>
          <w:rtl/>
        </w:rPr>
        <w:t>،</w:t>
      </w:r>
      <w:r>
        <w:rPr>
          <w:rFonts w:hint="cs"/>
          <w:rtl/>
        </w:rPr>
        <w:t xml:space="preserve"> أنا لا أقصه منه وقد رأيت رسول الله </w:t>
      </w:r>
      <w:r w:rsidR="001C0D77" w:rsidRPr="001C0D77">
        <w:rPr>
          <w:rStyle w:val="libAlaemChar"/>
          <w:rFonts w:hint="cs"/>
          <w:rtl/>
        </w:rPr>
        <w:t>صلى‌الله‌عليه‌وآله‌وسلم</w:t>
      </w:r>
      <w:r>
        <w:rPr>
          <w:rFonts w:hint="cs"/>
          <w:rtl/>
        </w:rPr>
        <w:t xml:space="preserve"> يقص من نفسه</w:t>
      </w:r>
      <w:r w:rsidR="00336899">
        <w:rPr>
          <w:rFonts w:hint="cs"/>
          <w:rtl/>
        </w:rPr>
        <w:t>؟</w:t>
      </w:r>
      <w:r>
        <w:rPr>
          <w:rFonts w:hint="cs"/>
          <w:rtl/>
        </w:rPr>
        <w:t xml:space="preserve"> ألا لا تضربوا المسلمين فتذلوهم ولا تمنعوهم من حقوقهم فتكفروهم ولا تجمروهم فتفتنوهم ولا تنزلوهم الغياض فتيعوهم </w:t>
      </w:r>
      <w:r w:rsidRPr="001C0D77">
        <w:rPr>
          <w:rStyle w:val="libFootnotenumChar"/>
          <w:rFonts w:hint="cs"/>
          <w:rtl/>
        </w:rPr>
        <w:t>(1)</w:t>
      </w:r>
      <w:r w:rsidR="00336899">
        <w:rPr>
          <w:rFonts w:hint="cs"/>
          <w:rtl/>
        </w:rPr>
        <w:t>!</w:t>
      </w:r>
    </w:p>
    <w:p w:rsidR="00D656D1" w:rsidRPr="003A4C9D"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يقول هذا وهو صاحب الدرة يضرب النساء والرجال على حد سواء</w:t>
      </w:r>
      <w:r w:rsidR="00336899">
        <w:rPr>
          <w:rFonts w:hint="cs"/>
          <w:rtl/>
        </w:rPr>
        <w:t>!.</w:t>
      </w:r>
    </w:p>
    <w:p w:rsidR="00D656D1" w:rsidRDefault="00D656D1" w:rsidP="00336899">
      <w:pPr>
        <w:pStyle w:val="libNormal"/>
        <w:rPr>
          <w:rtl/>
        </w:rPr>
      </w:pPr>
      <w:r>
        <w:rPr>
          <w:rFonts w:hint="cs"/>
          <w:rtl/>
        </w:rPr>
        <w:t>وروى عبد الرزاق عن الثوري عن يونس بن عبيد عن ابن سيرين قال</w:t>
      </w:r>
      <w:r w:rsidR="00336899">
        <w:rPr>
          <w:rFonts w:hint="cs"/>
          <w:rtl/>
        </w:rPr>
        <w:t>:</w:t>
      </w:r>
      <w:r>
        <w:rPr>
          <w:rFonts w:hint="cs"/>
          <w:rtl/>
        </w:rPr>
        <w:t xml:space="preserve"> قال عمر بن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ابن أبي شيبة</w:t>
      </w:r>
      <w:r w:rsidR="00336899">
        <w:rPr>
          <w:rFonts w:hint="cs"/>
          <w:rtl/>
        </w:rPr>
        <w:t>،</w:t>
      </w:r>
      <w:r>
        <w:rPr>
          <w:rFonts w:hint="cs"/>
          <w:rtl/>
        </w:rPr>
        <w:t xml:space="preserve"> ج 6 ص 461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الخطّاب</w:t>
      </w:r>
      <w:r w:rsidR="00336899">
        <w:rPr>
          <w:rFonts w:hint="cs"/>
          <w:rtl/>
        </w:rPr>
        <w:t>:</w:t>
      </w:r>
      <w:r>
        <w:rPr>
          <w:rFonts w:hint="cs"/>
          <w:rtl/>
        </w:rPr>
        <w:t xml:space="preserve"> </w:t>
      </w:r>
      <w:r w:rsidR="00336899">
        <w:rPr>
          <w:rFonts w:hint="cs"/>
          <w:rtl/>
        </w:rPr>
        <w:t>(</w:t>
      </w:r>
      <w:r>
        <w:rPr>
          <w:rFonts w:hint="cs"/>
          <w:rtl/>
        </w:rPr>
        <w:t>ما في شيء من أمر الجاهلية غير شيئين غير أني لست أبالي أي المسلمين أنكحت وأيّهن نكحت</w:t>
      </w:r>
      <w:r w:rsidR="00336899">
        <w:rPr>
          <w:rFonts w:hint="cs"/>
          <w:rtl/>
        </w:rPr>
        <w:t>)</w:t>
      </w:r>
      <w:r>
        <w:rPr>
          <w:rFonts w:hint="cs"/>
          <w:rtl/>
        </w:rPr>
        <w:t xml:space="preserve"> </w:t>
      </w:r>
      <w:r w:rsidRPr="001C0D77">
        <w:rPr>
          <w:rStyle w:val="libFootnotenumChar"/>
          <w:rFonts w:hint="cs"/>
          <w:rtl/>
        </w:rPr>
        <w:t>(1)</w:t>
      </w:r>
      <w:r w:rsidR="00336899">
        <w:rPr>
          <w:rFonts w:hint="cs"/>
          <w:rtl/>
        </w:rPr>
        <w:t>.</w:t>
      </w:r>
      <w:r>
        <w:rPr>
          <w:rFonts w:hint="cs"/>
          <w:rtl/>
        </w:rPr>
        <w:t xml:space="preserve"> وروى أيضا عن ابن جريج قال </w:t>
      </w:r>
      <w:r w:rsidR="00336899">
        <w:rPr>
          <w:rFonts w:hint="cs"/>
          <w:rtl/>
        </w:rPr>
        <w:t>(</w:t>
      </w:r>
      <w:r>
        <w:rPr>
          <w:rFonts w:hint="cs"/>
          <w:rtl/>
        </w:rPr>
        <w:t>أخبرني إبراهيم بن أبي بكر أن عمر بن الخطّاب كان يشدد في الأكفاء</w:t>
      </w:r>
      <w:r w:rsidR="00336899">
        <w:rPr>
          <w:rFonts w:hint="cs"/>
          <w:rtl/>
        </w:rPr>
        <w:t>)</w:t>
      </w:r>
      <w:r>
        <w:rPr>
          <w:rFonts w:hint="cs"/>
          <w:rtl/>
        </w:rPr>
        <w:t xml:space="preserve"> </w:t>
      </w:r>
      <w:r w:rsidRPr="001C0D77">
        <w:rPr>
          <w:rStyle w:val="libFootnotenumChar"/>
          <w:rFonts w:hint="cs"/>
          <w:rtl/>
        </w:rPr>
        <w:t>(2)</w:t>
      </w:r>
      <w:r w:rsidR="00336899">
        <w:rPr>
          <w:rFonts w:hint="cs"/>
          <w:rtl/>
        </w:rPr>
        <w:t>.</w:t>
      </w:r>
      <w:r>
        <w:rPr>
          <w:rFonts w:hint="cs"/>
          <w:rtl/>
        </w:rPr>
        <w:t xml:space="preserve"> والجمع بين القولين كما ترى</w:t>
      </w:r>
      <w:r w:rsidR="00336899">
        <w:rPr>
          <w:rFonts w:hint="cs"/>
          <w:rtl/>
        </w:rPr>
        <w:t>!</w:t>
      </w:r>
      <w:r>
        <w:rPr>
          <w:rFonts w:hint="cs"/>
          <w:rtl/>
        </w:rPr>
        <w:t xml:space="preserve"> فهو يشدّد من جهة</w:t>
      </w:r>
      <w:r w:rsidR="00336899">
        <w:rPr>
          <w:rFonts w:hint="cs"/>
          <w:rtl/>
        </w:rPr>
        <w:t>،</w:t>
      </w:r>
      <w:r>
        <w:rPr>
          <w:rFonts w:hint="cs"/>
          <w:rtl/>
        </w:rPr>
        <w:t xml:space="preserve"> ولا يبالي من جهة</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قال عمر</w:t>
      </w:r>
      <w:r w:rsidR="00336899">
        <w:rPr>
          <w:rFonts w:hint="cs"/>
          <w:rtl/>
        </w:rPr>
        <w:t>:</w:t>
      </w:r>
      <w:r>
        <w:rPr>
          <w:rFonts w:hint="cs"/>
          <w:rtl/>
        </w:rPr>
        <w:t xml:space="preserve"> </w:t>
      </w:r>
      <w:r w:rsidR="00336899">
        <w:rPr>
          <w:rFonts w:hint="cs"/>
          <w:rtl/>
        </w:rPr>
        <w:t>(</w:t>
      </w:r>
      <w:r>
        <w:rPr>
          <w:rFonts w:hint="cs"/>
          <w:rtl/>
        </w:rPr>
        <w:t>ألا وإنّه بلغني أنّ فلانا قال لو قد مات عمر بايعت فلانا</w:t>
      </w:r>
      <w:r w:rsidR="00336899">
        <w:rPr>
          <w:rFonts w:hint="cs"/>
          <w:rtl/>
        </w:rPr>
        <w:t>!</w:t>
      </w:r>
      <w:r>
        <w:rPr>
          <w:rFonts w:hint="cs"/>
          <w:rtl/>
        </w:rPr>
        <w:t xml:space="preserve"> فمن بايع رجلا من غير مشورة من المسلمين فإنّه لا بيعة له ولا للذي بايعه</w:t>
      </w:r>
      <w:r w:rsidR="00336899">
        <w:rPr>
          <w:rFonts w:hint="cs"/>
          <w:rtl/>
        </w:rPr>
        <w:t>)</w:t>
      </w:r>
      <w:r>
        <w:rPr>
          <w:rFonts w:hint="cs"/>
          <w:rtl/>
        </w:rPr>
        <w:t xml:space="preserve"> </w:t>
      </w:r>
      <w:r w:rsidRPr="001C0D77">
        <w:rPr>
          <w:rStyle w:val="libFootnotenumChar"/>
          <w:rFonts w:hint="cs"/>
          <w:rtl/>
        </w:rPr>
        <w:t>(3)</w:t>
      </w:r>
      <w:r w:rsidR="00336899">
        <w:rPr>
          <w:rFonts w:hint="cs"/>
          <w:rtl/>
        </w:rPr>
        <w:t>.</w:t>
      </w:r>
    </w:p>
    <w:p w:rsidR="00D656D1" w:rsidRPr="00A348D7" w:rsidRDefault="00D656D1" w:rsidP="007337DA">
      <w:pPr>
        <w:pStyle w:val="libBold1"/>
        <w:rPr>
          <w:rtl/>
        </w:rPr>
      </w:pPr>
      <w:r w:rsidRPr="00A348D7">
        <w:rPr>
          <w:rFonts w:hint="cs"/>
          <w:rtl/>
        </w:rPr>
        <w:t>أقول</w:t>
      </w:r>
      <w:r w:rsidR="00336899">
        <w:rPr>
          <w:rFonts w:hint="cs"/>
          <w:rtl/>
        </w:rPr>
        <w:t>:</w:t>
      </w:r>
      <w:r w:rsidRPr="00A348D7">
        <w:rPr>
          <w:rFonts w:hint="cs"/>
          <w:rtl/>
        </w:rPr>
        <w:t xml:space="preserve"> </w:t>
      </w:r>
    </w:p>
    <w:p w:rsidR="00D656D1" w:rsidRDefault="00D656D1" w:rsidP="00336899">
      <w:pPr>
        <w:pStyle w:val="libNormal"/>
        <w:rPr>
          <w:rtl/>
        </w:rPr>
      </w:pPr>
      <w:r>
        <w:rPr>
          <w:rFonts w:hint="cs"/>
          <w:rtl/>
        </w:rPr>
        <w:t>فهل كانت بيعته لأبي بكر عن مشورة من المسلمين</w:t>
      </w:r>
      <w:r w:rsidR="00336899">
        <w:rPr>
          <w:rFonts w:hint="cs"/>
          <w:rtl/>
        </w:rPr>
        <w:t>؟!</w:t>
      </w:r>
    </w:p>
    <w:p w:rsidR="00D656D1" w:rsidRDefault="00D656D1" w:rsidP="00336899">
      <w:pPr>
        <w:pStyle w:val="libNormal"/>
        <w:rPr>
          <w:rtl/>
        </w:rPr>
      </w:pPr>
      <w:r>
        <w:rPr>
          <w:rFonts w:hint="cs"/>
          <w:rtl/>
        </w:rPr>
        <w:t>قال ابن حبان</w:t>
      </w:r>
      <w:r w:rsidR="00336899">
        <w:rPr>
          <w:rFonts w:hint="cs"/>
          <w:rtl/>
        </w:rPr>
        <w:t>:</w:t>
      </w:r>
      <w:r>
        <w:rPr>
          <w:rFonts w:hint="cs"/>
          <w:rtl/>
        </w:rPr>
        <w:t xml:space="preserve"> انقلب عبد الرحمن بن عوف إلى منزله بمنى في آخر حجّة حجّها عمر بن الخطّاب فقال</w:t>
      </w:r>
      <w:r w:rsidR="00336899">
        <w:rPr>
          <w:rFonts w:hint="cs"/>
          <w:rtl/>
        </w:rPr>
        <w:t>:</w:t>
      </w:r>
      <w:r>
        <w:rPr>
          <w:rFonts w:hint="cs"/>
          <w:rtl/>
        </w:rPr>
        <w:t xml:space="preserve"> إن فلانا يقول لو قد مات عمر بايعت فلانا قال عمر إني قائم العشيّة في النّاس وأحذرهم هؤلاء الذين يريدون أن يغصبوهم أمرهم</w:t>
      </w:r>
      <w:r w:rsidR="00336899">
        <w:rPr>
          <w:rFonts w:hint="cs"/>
          <w:rtl/>
        </w:rPr>
        <w:t>.</w:t>
      </w:r>
    </w:p>
    <w:p w:rsidR="00D656D1" w:rsidRPr="009669E4"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أليس ذلك ما فعله عمر وأبو عبيدة</w:t>
      </w:r>
      <w:r w:rsidR="00336899">
        <w:rPr>
          <w:rFonts w:hint="cs"/>
          <w:rtl/>
        </w:rPr>
        <w:t>؟</w:t>
      </w:r>
      <w:r>
        <w:rPr>
          <w:rFonts w:hint="cs"/>
          <w:rtl/>
        </w:rPr>
        <w:t xml:space="preserve"> بايعا أبوبكر من دون مشورة من المسلمين</w:t>
      </w:r>
      <w:r w:rsidR="00336899">
        <w:rPr>
          <w:rFonts w:hint="cs"/>
          <w:rtl/>
        </w:rPr>
        <w:t>؟!</w:t>
      </w:r>
    </w:p>
    <w:p w:rsidR="00D656D1" w:rsidRDefault="00D656D1" w:rsidP="00336899">
      <w:pPr>
        <w:pStyle w:val="libNormal"/>
        <w:rPr>
          <w:rtl/>
        </w:rPr>
      </w:pPr>
      <w:r>
        <w:rPr>
          <w:rFonts w:hint="cs"/>
          <w:rtl/>
        </w:rPr>
        <w:t>وفي صحيح ابن حبان</w:t>
      </w:r>
      <w:r w:rsidR="00336899">
        <w:rPr>
          <w:rFonts w:hint="cs"/>
          <w:rtl/>
        </w:rPr>
        <w:t>:</w:t>
      </w:r>
      <w:r>
        <w:rPr>
          <w:rFonts w:hint="cs"/>
          <w:rtl/>
        </w:rPr>
        <w:t xml:space="preserve"> قال أبو حاتم</w:t>
      </w:r>
      <w:r w:rsidR="00336899">
        <w:rPr>
          <w:rFonts w:hint="cs"/>
          <w:rtl/>
        </w:rPr>
        <w:t>:</w:t>
      </w:r>
      <w:r>
        <w:rPr>
          <w:rFonts w:hint="cs"/>
          <w:rtl/>
        </w:rPr>
        <w:t xml:space="preserve"> </w:t>
      </w:r>
      <w:r w:rsidR="00336899">
        <w:rPr>
          <w:rFonts w:hint="cs"/>
          <w:rtl/>
        </w:rPr>
        <w:t>(</w:t>
      </w:r>
      <w:r>
        <w:rPr>
          <w:rFonts w:hint="cs"/>
          <w:rtl/>
        </w:rPr>
        <w:t>قول عمر إن بيعة أبي بكر كانت فلتة ولكن الله وقى شرها يريد أن بيعة أبي بكر كان ابتداؤها من غير ملأ والشيء الذي يكون عن غير ملأ يقال له الفلتة وقد يتوقع فيما لا يجتمع عليه الملأ الشرّ</w:t>
      </w:r>
      <w:r w:rsidR="00336899">
        <w:rPr>
          <w:rFonts w:hint="cs"/>
          <w:rtl/>
        </w:rPr>
        <w:t>)</w:t>
      </w:r>
      <w:r>
        <w:rPr>
          <w:rFonts w:hint="cs"/>
          <w:rtl/>
        </w:rPr>
        <w:t xml:space="preserve">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وعن معمر عن عبيد الله بن عدي بن الخيار قال</w:t>
      </w:r>
      <w:r w:rsidR="00336899">
        <w:rPr>
          <w:rFonts w:hint="cs"/>
          <w:rtl/>
        </w:rPr>
        <w:t>:</w:t>
      </w:r>
      <w:r>
        <w:rPr>
          <w:rFonts w:hint="cs"/>
          <w:rtl/>
        </w:rPr>
        <w:t xml:space="preserve"> قال عمر لا تبغضوا الله إلى عباده يكون أحدكم إماما فيطول عليهم ما هم فيه ويكون أحدكم قاصا ويطول عليهم ما هم فيه </w:t>
      </w:r>
      <w:r w:rsidRPr="001C0D77">
        <w:rPr>
          <w:rStyle w:val="libFootnotenumChar"/>
          <w:rFonts w:hint="cs"/>
          <w:rtl/>
        </w:rPr>
        <w:t>(5)</w:t>
      </w:r>
      <w:r w:rsidR="00336899">
        <w:rPr>
          <w:rFonts w:hint="cs"/>
          <w:rtl/>
        </w:rPr>
        <w:t>.</w:t>
      </w:r>
    </w:p>
    <w:p w:rsidR="00D656D1" w:rsidRDefault="00D656D1" w:rsidP="00336899">
      <w:pPr>
        <w:pStyle w:val="libNormal"/>
        <w:rPr>
          <w:rtl/>
        </w:rPr>
      </w:pPr>
      <w:r>
        <w:rPr>
          <w:rFonts w:hint="cs"/>
          <w:rtl/>
        </w:rPr>
        <w:t>يقول هذا وهو الذي يصلّي بهم الصبح فيقرآ سورة يوسف وسورة الكهف</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عبد الرزاق ج 6 ص 152 تحت رقم 10321</w:t>
      </w:r>
      <w:r w:rsidR="00336899">
        <w:rPr>
          <w:rFonts w:hint="cs"/>
          <w:rtl/>
        </w:rPr>
        <w:t>.</w:t>
      </w:r>
    </w:p>
    <w:p w:rsidR="00D656D1" w:rsidRDefault="00D656D1" w:rsidP="00336899">
      <w:pPr>
        <w:pStyle w:val="libFootnote0"/>
        <w:rPr>
          <w:rtl/>
        </w:rPr>
      </w:pPr>
      <w:r>
        <w:rPr>
          <w:rFonts w:hint="cs"/>
          <w:rtl/>
        </w:rPr>
        <w:t>(2) مصنف عبد الرزاق ج 6 ص 152 تحت رقم 10322</w:t>
      </w:r>
      <w:r w:rsidR="00336899">
        <w:rPr>
          <w:rFonts w:hint="cs"/>
          <w:rtl/>
        </w:rPr>
        <w:t>.</w:t>
      </w:r>
    </w:p>
    <w:p w:rsidR="00D656D1" w:rsidRDefault="00D656D1" w:rsidP="00336899">
      <w:pPr>
        <w:pStyle w:val="libFootnote0"/>
        <w:rPr>
          <w:rtl/>
        </w:rPr>
      </w:pPr>
      <w:r>
        <w:rPr>
          <w:rFonts w:hint="cs"/>
          <w:rtl/>
        </w:rPr>
        <w:t>(3) صحيح ابن حبان</w:t>
      </w:r>
      <w:r w:rsidR="00336899">
        <w:rPr>
          <w:rFonts w:hint="cs"/>
          <w:rtl/>
        </w:rPr>
        <w:t>،</w:t>
      </w:r>
      <w:r>
        <w:rPr>
          <w:rFonts w:hint="cs"/>
          <w:rtl/>
        </w:rPr>
        <w:t xml:space="preserve"> ج 2 ص 148</w:t>
      </w:r>
      <w:r w:rsidR="00336899">
        <w:rPr>
          <w:rFonts w:hint="cs"/>
          <w:rtl/>
        </w:rPr>
        <w:t>.</w:t>
      </w:r>
    </w:p>
    <w:p w:rsidR="00D656D1" w:rsidRDefault="00D656D1" w:rsidP="00336899">
      <w:pPr>
        <w:pStyle w:val="libFootnote0"/>
        <w:rPr>
          <w:rtl/>
        </w:rPr>
      </w:pPr>
      <w:r>
        <w:rPr>
          <w:rFonts w:hint="cs"/>
          <w:rtl/>
        </w:rPr>
        <w:t>(4) صحيح ابن حبان</w:t>
      </w:r>
      <w:r w:rsidR="00336899">
        <w:rPr>
          <w:rFonts w:hint="cs"/>
          <w:rtl/>
        </w:rPr>
        <w:t>،</w:t>
      </w:r>
      <w:r>
        <w:rPr>
          <w:rFonts w:hint="cs"/>
          <w:rtl/>
        </w:rPr>
        <w:t xml:space="preserve"> ج 2 ص 157</w:t>
      </w:r>
      <w:r w:rsidR="00336899">
        <w:rPr>
          <w:rFonts w:hint="cs"/>
          <w:rtl/>
        </w:rPr>
        <w:t>.</w:t>
      </w:r>
    </w:p>
    <w:p w:rsidR="00D656D1" w:rsidRDefault="00D656D1" w:rsidP="00336899">
      <w:pPr>
        <w:pStyle w:val="libFootnote0"/>
        <w:rPr>
          <w:rtl/>
        </w:rPr>
      </w:pPr>
      <w:r>
        <w:rPr>
          <w:rFonts w:hint="cs"/>
          <w:rtl/>
        </w:rPr>
        <w:t>(5) مصنف ابن أبي شيبة ج 5 ص 321 تحت رقم 26517</w:t>
      </w:r>
      <w:r w:rsidR="00336899">
        <w:rPr>
          <w:rFonts w:hint="cs"/>
          <w:rtl/>
        </w:rPr>
        <w:t>.</w:t>
      </w:r>
    </w:p>
    <w:p w:rsidR="00D656D1" w:rsidRDefault="00D656D1" w:rsidP="00336899">
      <w:pPr>
        <w:pStyle w:val="libNormal"/>
        <w:rPr>
          <w:rtl/>
        </w:rPr>
      </w:pPr>
      <w:r>
        <w:rPr>
          <w:rtl/>
        </w:rPr>
        <w:br w:type="page"/>
      </w:r>
    </w:p>
    <w:p w:rsidR="00D656D1" w:rsidRPr="004A5F40" w:rsidRDefault="00D656D1" w:rsidP="00A254F5">
      <w:pPr>
        <w:pStyle w:val="Heading2"/>
        <w:rPr>
          <w:rtl/>
        </w:rPr>
      </w:pPr>
      <w:bookmarkStart w:id="48" w:name="_Toc439501215"/>
      <w:r>
        <w:rPr>
          <w:rFonts w:hint="cs"/>
          <w:rtl/>
        </w:rPr>
        <w:lastRenderedPageBreak/>
        <w:t>روايات عمر</w:t>
      </w:r>
      <w:bookmarkEnd w:id="48"/>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w:t>
      </w:r>
      <w:r w:rsidR="00336899">
        <w:rPr>
          <w:rFonts w:hint="cs"/>
          <w:rtl/>
        </w:rPr>
        <w:t>(</w:t>
      </w:r>
      <w:r>
        <w:rPr>
          <w:rFonts w:hint="cs"/>
          <w:rtl/>
        </w:rPr>
        <w:t xml:space="preserve">روى له عن رسول الله </w:t>
      </w:r>
      <w:r w:rsidR="001C0D77" w:rsidRPr="001C0D77">
        <w:rPr>
          <w:rStyle w:val="libAlaemChar"/>
          <w:rFonts w:hint="cs"/>
          <w:rtl/>
        </w:rPr>
        <w:t>صلى‌الله‌عليه‌وآله‌وسلم</w:t>
      </w:r>
      <w:r>
        <w:rPr>
          <w:rFonts w:hint="cs"/>
          <w:rtl/>
        </w:rPr>
        <w:t xml:space="preserve"> خمسمائة حديث وتسعة وثلاثون حديثا روى عنه عثمان بن عفان وعلي بن أبي طالب وطلحة بن عبيد الله وسعد بن أبي وقاص وعبد الرحمن بن عوف وابن مسعود وأبوذر وعمرو بن عنبسة وابنه عبد الله وابن عباس وابن الزبير وأنس وأبو هريرة وعمرو بن العاص وأبو موسى الأشعري والبراء بن عازب وأبو سعيد الخدري وخلائق آخرون من الصحابة وغيرهم</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وعن ابن علية عن رجاء بن أبي سلمة قال بلغني أنّ معاوية كان يقول عليكم من الحديث بما كان في عهد عمر فإنّه كان قد أخاف النّاس في الحديث عن النّبيّ </w:t>
      </w:r>
      <w:r w:rsidR="001C0D77" w:rsidRPr="001C0D77">
        <w:rPr>
          <w:rStyle w:val="libAlaemChar"/>
          <w:rFonts w:hint="cs"/>
          <w:rtl/>
        </w:rPr>
        <w:t>صلى‌الله‌عليه‌وآله‌وسلم</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لا تعليق</w:t>
      </w:r>
      <w:r w:rsidR="00336899">
        <w:rPr>
          <w:rFonts w:hint="cs"/>
          <w:rtl/>
        </w:rPr>
        <w:t>!</w:t>
      </w:r>
    </w:p>
    <w:p w:rsidR="00D656D1" w:rsidRDefault="00D656D1" w:rsidP="00336899">
      <w:pPr>
        <w:pStyle w:val="libNormal"/>
        <w:rPr>
          <w:rtl/>
        </w:rPr>
      </w:pPr>
      <w:r>
        <w:rPr>
          <w:rFonts w:hint="cs"/>
          <w:rtl/>
        </w:rPr>
        <w:t>وعن زيد بن أسلم عن أبيه عن عمر بن الخطّاب قال</w:t>
      </w:r>
      <w:r w:rsidR="00336899">
        <w:rPr>
          <w:rFonts w:hint="cs"/>
          <w:rtl/>
        </w:rPr>
        <w:t>:</w:t>
      </w:r>
      <w:r>
        <w:rPr>
          <w:rFonts w:hint="cs"/>
          <w:rtl/>
        </w:rPr>
        <w:t xml:space="preserve"> حدثت أن موسى أو عيسى قال يا ربّ ما علامة رضاك عن خلقك</w:t>
      </w:r>
      <w:r w:rsidR="00336899">
        <w:rPr>
          <w:rFonts w:hint="cs"/>
          <w:rtl/>
        </w:rPr>
        <w:t>؟</w:t>
      </w:r>
      <w:r>
        <w:rPr>
          <w:rFonts w:hint="cs"/>
          <w:rtl/>
        </w:rPr>
        <w:t xml:space="preserve"> قال أن أنزل عليهم الغيث إبان زرعهم</w:t>
      </w:r>
      <w:r w:rsidR="00336899">
        <w:rPr>
          <w:rFonts w:hint="cs"/>
          <w:rtl/>
        </w:rPr>
        <w:t>،</w:t>
      </w:r>
      <w:r>
        <w:rPr>
          <w:rFonts w:hint="cs"/>
          <w:rtl/>
        </w:rPr>
        <w:t xml:space="preserve"> وأحبسه إبان حصادهم</w:t>
      </w:r>
      <w:r w:rsidR="00336899">
        <w:rPr>
          <w:rFonts w:hint="cs"/>
          <w:rtl/>
        </w:rPr>
        <w:t>،</w:t>
      </w:r>
      <w:r>
        <w:rPr>
          <w:rFonts w:hint="cs"/>
          <w:rtl/>
        </w:rPr>
        <w:t xml:space="preserve"> وأجعل أمورهم إلى حلمائهم وفيئهم في أيدي سمحائهم</w:t>
      </w:r>
      <w:r w:rsidR="00336899">
        <w:rPr>
          <w:rFonts w:hint="cs"/>
          <w:rtl/>
        </w:rPr>
        <w:t>.</w:t>
      </w:r>
      <w:r>
        <w:rPr>
          <w:rFonts w:hint="cs"/>
          <w:rtl/>
        </w:rPr>
        <w:t xml:space="preserve"> قال</w:t>
      </w:r>
      <w:r w:rsidR="00336899">
        <w:rPr>
          <w:rFonts w:hint="cs"/>
          <w:rtl/>
        </w:rPr>
        <w:t>:</w:t>
      </w:r>
      <w:r>
        <w:rPr>
          <w:rFonts w:hint="cs"/>
          <w:rtl/>
        </w:rPr>
        <w:t xml:space="preserve"> يا ربّ فما علامة السّخط</w:t>
      </w:r>
      <w:r w:rsidR="00336899">
        <w:rPr>
          <w:rFonts w:hint="cs"/>
          <w:rtl/>
        </w:rPr>
        <w:t>؟</w:t>
      </w:r>
      <w:r>
        <w:rPr>
          <w:rFonts w:hint="cs"/>
          <w:rtl/>
        </w:rPr>
        <w:t xml:space="preserve"> قال</w:t>
      </w:r>
      <w:r w:rsidR="00336899">
        <w:rPr>
          <w:rFonts w:hint="cs"/>
          <w:rtl/>
        </w:rPr>
        <w:t>:</w:t>
      </w:r>
      <w:r>
        <w:rPr>
          <w:rFonts w:hint="cs"/>
          <w:rtl/>
        </w:rPr>
        <w:t xml:space="preserve"> أن أنزل عليهم الغيث إبّان حصادهم وأحبسه إبّان زرعهم واجعل أمورهم إلى سفهائهم وفيئهم في أيدي بخلائهم </w:t>
      </w:r>
      <w:r w:rsidRPr="001C0D77">
        <w:rPr>
          <w:rStyle w:val="libFootnotenumChar"/>
          <w:rFonts w:hint="cs"/>
          <w:rtl/>
        </w:rPr>
        <w:t>(3)</w:t>
      </w:r>
      <w:r w:rsidR="00336899">
        <w:rPr>
          <w:rFonts w:hint="cs"/>
          <w:rtl/>
        </w:rPr>
        <w:t>.</w:t>
      </w:r>
      <w:r>
        <w:rPr>
          <w:rFonts w:hint="cs"/>
          <w:rtl/>
        </w:rPr>
        <w:t xml:space="preserve"> والله تعالى أعلم</w:t>
      </w:r>
      <w:r w:rsidR="00336899">
        <w:rPr>
          <w:rFonts w:hint="cs"/>
          <w:rtl/>
        </w:rPr>
        <w:t>.</w:t>
      </w:r>
    </w:p>
    <w:p w:rsidR="00D656D1" w:rsidRDefault="00D656D1" w:rsidP="00336899">
      <w:pPr>
        <w:pStyle w:val="libNormal"/>
        <w:rPr>
          <w:rtl/>
        </w:rPr>
      </w:pPr>
      <w:r>
        <w:rPr>
          <w:rFonts w:hint="cs"/>
          <w:rtl/>
        </w:rPr>
        <w:t>يقول عمر بن الخطّاب</w:t>
      </w:r>
      <w:r w:rsidR="00336899">
        <w:rPr>
          <w:rFonts w:hint="cs"/>
          <w:rtl/>
        </w:rPr>
        <w:t>:</w:t>
      </w:r>
      <w:r>
        <w:rPr>
          <w:rFonts w:hint="cs"/>
          <w:rtl/>
        </w:rPr>
        <w:t xml:space="preserve"> </w:t>
      </w:r>
      <w:r w:rsidR="00336899">
        <w:rPr>
          <w:rFonts w:hint="cs"/>
          <w:rtl/>
        </w:rPr>
        <w:t>(</w:t>
      </w:r>
      <w:r>
        <w:rPr>
          <w:rFonts w:hint="cs"/>
          <w:rtl/>
        </w:rPr>
        <w:t>حدّثت</w:t>
      </w:r>
      <w:r w:rsidR="00336899">
        <w:rPr>
          <w:rFonts w:hint="cs"/>
          <w:rtl/>
        </w:rPr>
        <w:t>)</w:t>
      </w:r>
      <w:r>
        <w:rPr>
          <w:rFonts w:hint="cs"/>
          <w:rtl/>
        </w:rPr>
        <w:t xml:space="preserve"> بالمبنيّ للمجهول</w:t>
      </w:r>
      <w:r w:rsidR="00336899">
        <w:rPr>
          <w:rFonts w:hint="cs"/>
          <w:rtl/>
        </w:rPr>
        <w:t>،</w:t>
      </w:r>
      <w:r>
        <w:rPr>
          <w:rFonts w:hint="cs"/>
          <w:rtl/>
        </w:rPr>
        <w:t xml:space="preserve"> ولا يبعد أن يكون المحدّث كعب الأحبار</w:t>
      </w:r>
      <w:r w:rsidR="00336899">
        <w:rPr>
          <w:rFonts w:hint="cs"/>
          <w:rtl/>
        </w:rPr>
        <w:t>!</w:t>
      </w:r>
      <w:r>
        <w:rPr>
          <w:rFonts w:hint="cs"/>
          <w:rtl/>
        </w:rPr>
        <w:t xml:space="preserve"> وقد امتنع القطر حتى أجدبت الأرض في خلافة عمر</w:t>
      </w:r>
      <w:r w:rsidR="00336899">
        <w:rPr>
          <w:rFonts w:hint="cs"/>
          <w:rtl/>
        </w:rPr>
        <w:t>،</w:t>
      </w:r>
      <w:r>
        <w:rPr>
          <w:rFonts w:hint="cs"/>
          <w:rtl/>
        </w:rPr>
        <w:t xml:space="preserve"> وعام الرّمادة هو عام الرّمادة</w:t>
      </w:r>
      <w:r w:rsidR="00336899">
        <w:rPr>
          <w:rFonts w:hint="cs"/>
          <w:rtl/>
        </w:rPr>
        <w:t>،</w:t>
      </w:r>
      <w:r>
        <w:rPr>
          <w:rFonts w:hint="cs"/>
          <w:rtl/>
        </w:rPr>
        <w:t xml:space="preserve"> فإن يكن ما حدّثه عمر صحيحا فقد كان الله ساخطا على أهل المدينة في خلافته</w:t>
      </w:r>
      <w:r w:rsidR="00336899">
        <w:rPr>
          <w:rFonts w:hint="cs"/>
          <w:rtl/>
        </w:rPr>
        <w:t>،</w:t>
      </w:r>
      <w:r>
        <w:rPr>
          <w:rFonts w:hint="cs"/>
          <w:rtl/>
        </w:rPr>
        <w:t xml:space="preserve"> وهو من أهل المدينة</w:t>
      </w:r>
      <w:r w:rsidR="00336899">
        <w:rPr>
          <w:rFonts w:hint="cs"/>
          <w:rtl/>
        </w:rPr>
        <w:t>!</w:t>
      </w:r>
      <w:r>
        <w:rPr>
          <w:rFonts w:hint="cs"/>
          <w:rtl/>
        </w:rPr>
        <w:t xml:space="preserve"> وإذا كان الأمر كذلك فإنّه لا يخفى مقتضى عبارة </w:t>
      </w:r>
      <w:r w:rsidR="00336899">
        <w:rPr>
          <w:rFonts w:hint="cs"/>
          <w:rtl/>
        </w:rPr>
        <w:t>(</w:t>
      </w:r>
      <w:r>
        <w:rPr>
          <w:rFonts w:hint="cs"/>
          <w:rtl/>
        </w:rPr>
        <w:t>واجعل أمورهم إلى سفهائهم</w:t>
      </w:r>
      <w:r w:rsidR="00336899">
        <w:rPr>
          <w:rFonts w:hint="cs"/>
          <w:rtl/>
        </w:rPr>
        <w:t>)،</w:t>
      </w:r>
      <w:r>
        <w:rPr>
          <w:rFonts w:hint="cs"/>
          <w:rtl/>
        </w:rPr>
        <w:t xml:space="preserve"> وقد كانت الأمور عام الرمادة وقبله وبعده بيد عمر</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الخلفاء ج 1 ص 109</w:t>
      </w:r>
      <w:r w:rsidR="00336899">
        <w:rPr>
          <w:rFonts w:hint="cs"/>
          <w:rtl/>
        </w:rPr>
        <w:t>.</w:t>
      </w:r>
    </w:p>
    <w:p w:rsidR="00D656D1" w:rsidRDefault="00D656D1" w:rsidP="00336899">
      <w:pPr>
        <w:pStyle w:val="libFootnote0"/>
        <w:rPr>
          <w:rtl/>
        </w:rPr>
      </w:pPr>
      <w:r>
        <w:rPr>
          <w:rFonts w:hint="cs"/>
          <w:rtl/>
        </w:rPr>
        <w:t>(2) تذكرة الحفاظ للذهبي ج 1 ص 7</w:t>
      </w:r>
      <w:r w:rsidR="00336899">
        <w:rPr>
          <w:rFonts w:hint="cs"/>
          <w:rtl/>
        </w:rPr>
        <w:t>.</w:t>
      </w:r>
    </w:p>
    <w:p w:rsidR="00D656D1" w:rsidRDefault="00D656D1" w:rsidP="00336899">
      <w:pPr>
        <w:pStyle w:val="libFootnote0"/>
        <w:rPr>
          <w:rtl/>
        </w:rPr>
      </w:pPr>
      <w:r>
        <w:rPr>
          <w:rFonts w:hint="cs"/>
          <w:rtl/>
        </w:rPr>
        <w:t>(3) الدر المنثور ج 3 ص 359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وعن يحيى بن سعيد الأنصاري قال أخبرني محمد بن إبراهيم التيمي أنّه سمع علقمة بن وقاص الليثي يقول سمعت عمر بن الخطّاب على المنبر قال </w:t>
      </w:r>
      <w:r w:rsidR="00336899">
        <w:rPr>
          <w:rFonts w:hint="cs"/>
          <w:rtl/>
        </w:rPr>
        <w:t>(</w:t>
      </w:r>
      <w:r>
        <w:rPr>
          <w:rFonts w:hint="cs"/>
          <w:rtl/>
        </w:rPr>
        <w:t xml:space="preserve">سمعت رسول الله </w:t>
      </w:r>
      <w:r w:rsidR="001C0D77" w:rsidRPr="001C0D77">
        <w:rPr>
          <w:rStyle w:val="libAlaemChar"/>
          <w:rFonts w:hint="cs"/>
          <w:rtl/>
        </w:rPr>
        <w:t>صلى‌الله‌عليه‌وآله‌وسلم</w:t>
      </w:r>
      <w:r>
        <w:rPr>
          <w:rFonts w:hint="cs"/>
          <w:rtl/>
        </w:rPr>
        <w:t xml:space="preserve"> يقول إنما الأعمال بالنيات وإنما لكلّ امرئ ما نوى فمن كانت هجرته إلى دنيا يصيبها أو إلى امرأة ينكحها فهجرته إلى ما هاجر إليه</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وعن عبد الله بن دينار عن ابن عمر أنّ عمر بن الخطّاب خطب بالجابية فقال قام فينا رسول الله </w:t>
      </w:r>
      <w:r w:rsidR="001C0D77" w:rsidRPr="001C0D77">
        <w:rPr>
          <w:rStyle w:val="libAlaemChar"/>
          <w:rFonts w:hint="cs"/>
          <w:rtl/>
        </w:rPr>
        <w:t>صلى‌الله‌عليه‌وآله‌وسلم</w:t>
      </w:r>
      <w:r>
        <w:rPr>
          <w:rFonts w:hint="cs"/>
          <w:rtl/>
        </w:rPr>
        <w:t xml:space="preserve"> قيامي فيكم فقال استوصوا بأصحابي خيرا ثم الذين يلونهم ثم الذين يلونهم ثم يفشو الكذب حتى إن الرجل ليسبق بالشهادة قبل أن يسألها فمن أراد منكم بحبوحة الجنة فليلزم الجماعة فإن الشيطان مع الواحد وهو من الاثنين أبعد ولا يخلون أحدكم بامرأة فإن الشيطان ثالثهما ومن سرته حسنة وساءته سيئة فهو مؤمن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يقوم رسول الله في أصحابه ويقول لأصحابه </w:t>
      </w:r>
      <w:r w:rsidR="00336899">
        <w:rPr>
          <w:rFonts w:hint="cs"/>
          <w:rtl/>
        </w:rPr>
        <w:t>(</w:t>
      </w:r>
      <w:r>
        <w:rPr>
          <w:rFonts w:hint="cs"/>
          <w:rtl/>
        </w:rPr>
        <w:t>استوصوا بأصحابي خيرا</w:t>
      </w:r>
      <w:r w:rsidR="00336899">
        <w:rPr>
          <w:rFonts w:hint="cs"/>
          <w:rtl/>
        </w:rPr>
        <w:t>).</w:t>
      </w:r>
    </w:p>
    <w:p w:rsidR="00D656D1" w:rsidRDefault="00D656D1" w:rsidP="00336899">
      <w:pPr>
        <w:pStyle w:val="libNormal"/>
        <w:rPr>
          <w:rtl/>
        </w:rPr>
      </w:pPr>
      <w:r>
        <w:rPr>
          <w:rFonts w:hint="cs"/>
          <w:rtl/>
        </w:rPr>
        <w:t>هكذا يقول الحديث</w:t>
      </w:r>
      <w:r w:rsidR="00336899">
        <w:rPr>
          <w:rFonts w:hint="cs"/>
          <w:rtl/>
        </w:rPr>
        <w:t>،</w:t>
      </w:r>
      <w:r>
        <w:rPr>
          <w:rFonts w:hint="cs"/>
          <w:rtl/>
        </w:rPr>
        <w:t xml:space="preserve"> وهذا يورد إشكالا كبيرا على علماء الرجال في تعريفهم للصحابي</w:t>
      </w:r>
      <w:r w:rsidR="00336899">
        <w:rPr>
          <w:rFonts w:hint="cs"/>
          <w:rtl/>
        </w:rPr>
        <w:t>!</w:t>
      </w:r>
    </w:p>
    <w:p w:rsidR="00D656D1" w:rsidRDefault="00D656D1" w:rsidP="00336899">
      <w:pPr>
        <w:pStyle w:val="libNormal"/>
        <w:rPr>
          <w:rtl/>
        </w:rPr>
      </w:pPr>
      <w:r>
        <w:rPr>
          <w:rFonts w:hint="cs"/>
          <w:rtl/>
        </w:rPr>
        <w:t xml:space="preserve">عبد الرزاق عن معمر عن قتادة عن عبد الله بن معبد عن أبي قتادة قال جاء أعرابي إلى النبي </w:t>
      </w:r>
      <w:r w:rsidR="001C0D77" w:rsidRPr="001C0D77">
        <w:rPr>
          <w:rStyle w:val="libAlaemChar"/>
          <w:rFonts w:hint="cs"/>
          <w:rtl/>
        </w:rPr>
        <w:t>صلى‌الله‌عليه‌وآله‌وسلم</w:t>
      </w:r>
      <w:r>
        <w:rPr>
          <w:rFonts w:hint="cs"/>
          <w:rtl/>
        </w:rPr>
        <w:t xml:space="preserve"> يسأله كيف صيامك فأعرض عنه وكان إذا سئل عن شيء يكرهه عرف ذلك في وجهه فسكت حتى ذهب غضب رسول الله </w:t>
      </w:r>
      <w:r w:rsidR="001C0D77" w:rsidRPr="001C0D77">
        <w:rPr>
          <w:rStyle w:val="libAlaemChar"/>
          <w:rFonts w:hint="cs"/>
          <w:rtl/>
        </w:rPr>
        <w:t>صلى‌الله‌عليه‌وآله‌وسلم</w:t>
      </w:r>
      <w:r>
        <w:rPr>
          <w:rFonts w:hint="cs"/>
          <w:rtl/>
        </w:rPr>
        <w:t xml:space="preserve"> ثم قال له عمر كيف تقول يا رسول الله في صيام الدهر قال لا صام ولا أفطر أو قال ما صام وما أفطر قال فما تقول في صيام يومين وفطر يوم قال ومن يطيق ذلك قال فصيام يوم وفطر يومين قال وددت أن أطيق ذلك قال فصيام يوم وفطر يوم قال ذلك صيام داود</w:t>
      </w:r>
      <w:r w:rsidR="00336899">
        <w:rPr>
          <w:rFonts w:hint="cs"/>
          <w:rtl/>
        </w:rPr>
        <w:t>.</w:t>
      </w:r>
      <w:r>
        <w:rPr>
          <w:rFonts w:hint="cs"/>
          <w:rtl/>
        </w:rPr>
        <w:t xml:space="preserve"> قال</w:t>
      </w:r>
      <w:r w:rsidR="00336899">
        <w:rPr>
          <w:rFonts w:hint="cs"/>
          <w:rtl/>
        </w:rPr>
        <w:t>:</w:t>
      </w:r>
      <w:r>
        <w:rPr>
          <w:rFonts w:hint="cs"/>
          <w:rtl/>
        </w:rPr>
        <w:t xml:space="preserve"> فما تقول في صيام ثلاثة أيام من كل شهر</w:t>
      </w:r>
      <w:r w:rsidR="00336899">
        <w:rPr>
          <w:rFonts w:hint="cs"/>
          <w:rtl/>
        </w:rPr>
        <w:t>؟</w:t>
      </w:r>
      <w:r>
        <w:rPr>
          <w:rFonts w:hint="cs"/>
          <w:rtl/>
        </w:rPr>
        <w:t xml:space="preserve"> قال</w:t>
      </w:r>
      <w:r w:rsidR="00336899">
        <w:rPr>
          <w:rFonts w:hint="cs"/>
          <w:rtl/>
        </w:rPr>
        <w:t>:</w:t>
      </w:r>
      <w:r>
        <w:rPr>
          <w:rFonts w:hint="cs"/>
          <w:rtl/>
        </w:rPr>
        <w:t xml:space="preserve"> ذلك صيام الدّهر قال</w:t>
      </w:r>
      <w:r w:rsidR="00336899">
        <w:rPr>
          <w:rFonts w:hint="cs"/>
          <w:rtl/>
        </w:rPr>
        <w:t>:</w:t>
      </w:r>
      <w:r>
        <w:rPr>
          <w:rFonts w:hint="cs"/>
          <w:rtl/>
        </w:rPr>
        <w:t xml:space="preserve"> فصيام يوم الاثنين</w:t>
      </w:r>
      <w:r w:rsidR="00336899">
        <w:rPr>
          <w:rFonts w:hint="cs"/>
          <w:rtl/>
        </w:rPr>
        <w:t>؟</w:t>
      </w:r>
      <w:r>
        <w:rPr>
          <w:rFonts w:hint="cs"/>
          <w:rtl/>
        </w:rPr>
        <w:t xml:space="preserve"> قال</w:t>
      </w:r>
      <w:r w:rsidR="00336899">
        <w:rPr>
          <w:rFonts w:hint="cs"/>
          <w:rtl/>
        </w:rPr>
        <w:t>:</w:t>
      </w:r>
      <w:r>
        <w:rPr>
          <w:rFonts w:hint="cs"/>
          <w:rtl/>
        </w:rPr>
        <w:t xml:space="preserve"> ذلك يوم ولدت فيه ويوم أنزل عليّ فيه قال فصيام عاشوراء</w:t>
      </w:r>
      <w:r w:rsidR="00336899">
        <w:rPr>
          <w:rFonts w:hint="cs"/>
          <w:rtl/>
        </w:rPr>
        <w:t>؟</w:t>
      </w:r>
      <w:r>
        <w:rPr>
          <w:rFonts w:hint="cs"/>
          <w:rtl/>
        </w:rPr>
        <w:t xml:space="preserve"> قال</w:t>
      </w:r>
      <w:r w:rsidR="00336899">
        <w:rPr>
          <w:rFonts w:hint="cs"/>
          <w:rtl/>
        </w:rPr>
        <w:t>:</w:t>
      </w:r>
      <w:r>
        <w:rPr>
          <w:rFonts w:hint="cs"/>
          <w:rtl/>
        </w:rPr>
        <w:t xml:space="preserve"> كفّارة سنة</w:t>
      </w:r>
      <w:r w:rsidR="00336899">
        <w:rPr>
          <w:rFonts w:hint="cs"/>
          <w:rtl/>
        </w:rPr>
        <w:t>.</w:t>
      </w:r>
      <w:r>
        <w:rPr>
          <w:rFonts w:hint="cs"/>
          <w:rtl/>
        </w:rPr>
        <w:t xml:space="preserve"> قال فصيام يوم عرفة</w:t>
      </w:r>
      <w:r w:rsidR="00336899">
        <w:rPr>
          <w:rFonts w:hint="cs"/>
          <w:rtl/>
        </w:rPr>
        <w:t>؟</w:t>
      </w:r>
      <w:r>
        <w:rPr>
          <w:rFonts w:hint="cs"/>
          <w:rtl/>
        </w:rPr>
        <w:t xml:space="preserve"> قال</w:t>
      </w:r>
      <w:r w:rsidR="00336899">
        <w:rPr>
          <w:rFonts w:hint="cs"/>
          <w:rtl/>
        </w:rPr>
        <w:t>:</w:t>
      </w:r>
      <w:r>
        <w:rPr>
          <w:rFonts w:hint="cs"/>
          <w:rtl/>
        </w:rPr>
        <w:t xml:space="preserve"> كفّارة سنة وما قبلها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صحيح البخاريّ</w:t>
      </w:r>
      <w:r w:rsidR="00336899">
        <w:rPr>
          <w:rFonts w:hint="cs"/>
          <w:rtl/>
        </w:rPr>
        <w:t>،</w:t>
      </w:r>
      <w:r>
        <w:rPr>
          <w:rFonts w:hint="cs"/>
          <w:rtl/>
        </w:rPr>
        <w:t xml:space="preserve"> ج 1 ص 3</w:t>
      </w:r>
      <w:r w:rsidR="00336899">
        <w:rPr>
          <w:rFonts w:hint="cs"/>
          <w:rtl/>
        </w:rPr>
        <w:t>.</w:t>
      </w:r>
    </w:p>
    <w:p w:rsidR="00D656D1" w:rsidRDefault="00D656D1" w:rsidP="00336899">
      <w:pPr>
        <w:pStyle w:val="libFootnote0"/>
        <w:rPr>
          <w:rtl/>
        </w:rPr>
      </w:pPr>
      <w:r>
        <w:rPr>
          <w:rFonts w:hint="cs"/>
          <w:rtl/>
        </w:rPr>
        <w:t>(2) مسند ابن المبارك</w:t>
      </w:r>
      <w:r w:rsidR="00336899">
        <w:rPr>
          <w:rFonts w:hint="cs"/>
          <w:rtl/>
        </w:rPr>
        <w:t>،</w:t>
      </w:r>
      <w:r>
        <w:rPr>
          <w:rFonts w:hint="cs"/>
          <w:rtl/>
        </w:rPr>
        <w:t xml:space="preserve"> ص 148</w:t>
      </w:r>
      <w:r w:rsidR="00336899">
        <w:rPr>
          <w:rFonts w:hint="cs"/>
          <w:rtl/>
        </w:rPr>
        <w:t>.</w:t>
      </w:r>
    </w:p>
    <w:p w:rsidR="00D656D1" w:rsidRDefault="00D656D1" w:rsidP="00336899">
      <w:pPr>
        <w:pStyle w:val="libFootnote0"/>
        <w:rPr>
          <w:rtl/>
        </w:rPr>
      </w:pPr>
      <w:r>
        <w:rPr>
          <w:rFonts w:hint="cs"/>
          <w:rtl/>
        </w:rPr>
        <w:t>(3) مصنف عبد الرزاق</w:t>
      </w:r>
      <w:r w:rsidR="00336899">
        <w:rPr>
          <w:rFonts w:hint="cs"/>
          <w:rtl/>
        </w:rPr>
        <w:t>،</w:t>
      </w:r>
      <w:r>
        <w:rPr>
          <w:rFonts w:hint="cs"/>
          <w:rtl/>
        </w:rPr>
        <w:t xml:space="preserve"> ج 4 ص 295</w:t>
      </w:r>
      <w:r w:rsidR="00336899">
        <w:rPr>
          <w:rFonts w:hint="cs"/>
          <w:rtl/>
        </w:rPr>
        <w:t>،</w:t>
      </w:r>
      <w:r>
        <w:rPr>
          <w:rFonts w:hint="cs"/>
          <w:rtl/>
        </w:rPr>
        <w:t xml:space="preserve"> تحت رقم 7865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وفي كتاب الجهاد عن معمر عن الزهري أنّ عمر بن الخطّاب خرج على مجلس في مسجد رسول الله </w:t>
      </w:r>
      <w:r w:rsidR="001C0D77" w:rsidRPr="001C0D77">
        <w:rPr>
          <w:rStyle w:val="libAlaemChar"/>
          <w:rFonts w:hint="cs"/>
          <w:rtl/>
        </w:rPr>
        <w:t>صلى‌الله‌عليه‌وآله‌وسلم</w:t>
      </w:r>
      <w:r>
        <w:rPr>
          <w:rFonts w:hint="cs"/>
          <w:rtl/>
        </w:rPr>
        <w:t xml:space="preserve"> وهم يتذاكرون سريّة هلكت في سبيل الله فيقول بعضهم هم عمّال الله هلكوا في سبيله فقد وجب أو وقع أجرهم على الله</w:t>
      </w:r>
      <w:r w:rsidR="00336899">
        <w:rPr>
          <w:rFonts w:hint="cs"/>
          <w:rtl/>
        </w:rPr>
        <w:t>،</w:t>
      </w:r>
      <w:r>
        <w:rPr>
          <w:rFonts w:hint="cs"/>
          <w:rtl/>
        </w:rPr>
        <w:t xml:space="preserve"> ويقول قائل الله أعلم بهم لهم ما احتسبوا</w:t>
      </w:r>
      <w:r w:rsidR="00336899">
        <w:rPr>
          <w:rFonts w:hint="cs"/>
          <w:rtl/>
        </w:rPr>
        <w:t>؛</w:t>
      </w:r>
      <w:r>
        <w:rPr>
          <w:rFonts w:hint="cs"/>
          <w:rtl/>
        </w:rPr>
        <w:t xml:space="preserve"> فلمّا رآهم عمر قال لهم ما كنتم تتحدّثون قالوا كنّا نتحدث في هذه السريّة فيقول قائل كذا ويقول قائل كذا فقال عمر</w:t>
      </w:r>
      <w:r w:rsidR="00336899">
        <w:rPr>
          <w:rFonts w:hint="cs"/>
          <w:rtl/>
        </w:rPr>
        <w:t>:</w:t>
      </w:r>
      <w:r>
        <w:rPr>
          <w:rFonts w:hint="cs"/>
          <w:rtl/>
        </w:rPr>
        <w:t xml:space="preserve"> والله إن من النّاس ناسا يقاتلون ابتغاء الدنيا وإن من الناس ناسا يقاتلون رياء وسمعة وإن من النّاس ناسا يقاتلون إن دهمهم القتال ولا يستطيعون إلاّ إياه وإن من النّاس ناسا يقاتلون ابتغاء وجه الله أولئك الشّهداء وكلّ امرئ منهم يبعث على الذي يموت عليه</w:t>
      </w:r>
      <w:r w:rsidR="00336899">
        <w:rPr>
          <w:rFonts w:hint="cs"/>
          <w:rtl/>
        </w:rPr>
        <w:t>،</w:t>
      </w:r>
      <w:r>
        <w:rPr>
          <w:rFonts w:hint="cs"/>
          <w:rtl/>
        </w:rPr>
        <w:t xml:space="preserve"> وإنّها والله ما تدري نفس ما هو مفعول بها ليس هذا الرّجل الذي قد تبيّن لنا أنّه قد غفر له ما تقدّم من ذنبه وما تأخر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أخطأ عمر ههنا</w:t>
      </w:r>
      <w:r w:rsidR="00336899">
        <w:rPr>
          <w:rFonts w:hint="cs"/>
          <w:rtl/>
        </w:rPr>
        <w:t>،</w:t>
      </w:r>
      <w:r>
        <w:rPr>
          <w:rFonts w:hint="cs"/>
          <w:rtl/>
        </w:rPr>
        <w:t xml:space="preserve"> لأنّه غفل أو تغافل عن أمر لم يكن ينبغي له أن يغفل عنه</w:t>
      </w:r>
      <w:r w:rsidR="00336899">
        <w:rPr>
          <w:rFonts w:hint="cs"/>
          <w:rtl/>
        </w:rPr>
        <w:t>،</w:t>
      </w:r>
      <w:r>
        <w:rPr>
          <w:rFonts w:hint="cs"/>
          <w:rtl/>
        </w:rPr>
        <w:t xml:space="preserve"> فإنّ رسول الله </w:t>
      </w:r>
      <w:r w:rsidR="001C0D77" w:rsidRPr="001C0D77">
        <w:rPr>
          <w:rStyle w:val="libAlaemChar"/>
          <w:rFonts w:hint="cs"/>
          <w:rtl/>
        </w:rPr>
        <w:t>صلى‌الله‌عليه‌وآله‌وسلم</w:t>
      </w:r>
      <w:r>
        <w:rPr>
          <w:rFonts w:hint="cs"/>
          <w:rtl/>
        </w:rPr>
        <w:t xml:space="preserve"> شهد بمحضره لعليّ وفاطمة والحسن والحسين بالجنّة</w:t>
      </w:r>
      <w:r w:rsidR="00336899">
        <w:rPr>
          <w:rFonts w:hint="cs"/>
          <w:rtl/>
        </w:rPr>
        <w:t>،</w:t>
      </w:r>
      <w:r>
        <w:rPr>
          <w:rFonts w:hint="cs"/>
          <w:rtl/>
        </w:rPr>
        <w:t xml:space="preserve"> وشهد لجعفر بن أبي طالب أنه يطير مع الملائكة في الجنّة</w:t>
      </w:r>
      <w:r w:rsidR="00336899">
        <w:rPr>
          <w:rFonts w:hint="cs"/>
          <w:rtl/>
        </w:rPr>
        <w:t>.</w:t>
      </w:r>
      <w:r>
        <w:rPr>
          <w:rFonts w:hint="cs"/>
          <w:rtl/>
        </w:rPr>
        <w:t xml:space="preserve"> هؤلاء قطعا في الجنّة لا يشكّ في ذلك إلا مكذّب لرسول الله </w:t>
      </w:r>
      <w:r w:rsidR="001C0D77" w:rsidRPr="001C0D77">
        <w:rPr>
          <w:rStyle w:val="libAlaemChar"/>
          <w:rFonts w:hint="cs"/>
          <w:rtl/>
        </w:rPr>
        <w:t>صلى‌الله‌عليه‌وآله‌وسلم</w:t>
      </w:r>
      <w:r w:rsidR="00336899">
        <w:rPr>
          <w:rFonts w:hint="cs"/>
          <w:rtl/>
        </w:rPr>
        <w:t>.</w:t>
      </w:r>
      <w:r>
        <w:rPr>
          <w:rFonts w:hint="cs"/>
          <w:rtl/>
        </w:rPr>
        <w:t xml:space="preserve"> ومع ذلك لا يستثنيهم عمر بن الخطّاب ويقول بكل بساطة </w:t>
      </w:r>
      <w:r w:rsidR="00336899">
        <w:rPr>
          <w:rFonts w:hint="cs"/>
          <w:rtl/>
        </w:rPr>
        <w:t>(</w:t>
      </w:r>
      <w:r>
        <w:rPr>
          <w:rFonts w:hint="cs"/>
          <w:rtl/>
        </w:rPr>
        <w:t>ليس هذا الرّجل الذي قد تبيّن لنا أنّه قد غفر له ما تقدّم من ذنبه وما تأخر</w:t>
      </w:r>
      <w:r w:rsidR="00336899">
        <w:rPr>
          <w:rFonts w:hint="cs"/>
          <w:rtl/>
        </w:rPr>
        <w:t>)</w:t>
      </w:r>
      <w:r>
        <w:rPr>
          <w:rFonts w:hint="cs"/>
          <w:rtl/>
        </w:rPr>
        <w:t xml:space="preserve"> </w:t>
      </w:r>
      <w:r w:rsidRPr="001C0D77">
        <w:rPr>
          <w:rStyle w:val="libFootnotenumChar"/>
          <w:rFonts w:hint="cs"/>
          <w:rtl/>
        </w:rPr>
        <w:t>(2)</w:t>
      </w:r>
      <w:r w:rsidR="00336899">
        <w:rPr>
          <w:rFonts w:hint="cs"/>
          <w:rtl/>
        </w:rPr>
        <w:t>.</w:t>
      </w:r>
      <w:r>
        <w:rPr>
          <w:rFonts w:hint="cs"/>
          <w:rtl/>
        </w:rPr>
        <w:t xml:space="preserve"> فإن كان لا يعتقد بنجاتهم فقد كذّب رسول الله </w:t>
      </w:r>
      <w:r w:rsidR="001C0D77" w:rsidRPr="001C0D77">
        <w:rPr>
          <w:rStyle w:val="libAlaemChar"/>
          <w:rFonts w:hint="cs"/>
          <w:rtl/>
        </w:rPr>
        <w:t>صلى‌الله‌عليه‌وآله‌وسلم</w:t>
      </w:r>
      <w:r w:rsidR="00336899">
        <w:rPr>
          <w:rFonts w:hint="cs"/>
          <w:rtl/>
        </w:rPr>
        <w:t>!</w:t>
      </w:r>
      <w:r>
        <w:rPr>
          <w:rFonts w:hint="cs"/>
          <w:rtl/>
        </w:rPr>
        <w:t xml:space="preserve"> وإن كان تجاهلهم فقد أساء الأدب مع الله تعالى في حقّ من يصلّي عليهم يوميا في كل صلواته فرضا ونفلا</w:t>
      </w:r>
      <w:r w:rsidR="00336899">
        <w:rPr>
          <w:rFonts w:hint="cs"/>
          <w:rtl/>
        </w:rPr>
        <w:t>!</w:t>
      </w:r>
    </w:p>
    <w:p w:rsidR="00D656D1" w:rsidRDefault="00D656D1" w:rsidP="00336899">
      <w:pPr>
        <w:pStyle w:val="libNormal"/>
        <w:rPr>
          <w:rtl/>
        </w:rPr>
      </w:pPr>
      <w:r>
        <w:rPr>
          <w:rFonts w:hint="cs"/>
          <w:rtl/>
        </w:rPr>
        <w:t>قال الرّازيّ</w:t>
      </w:r>
      <w:r w:rsidR="00336899">
        <w:rPr>
          <w:rFonts w:hint="cs"/>
          <w:rtl/>
        </w:rPr>
        <w:t>:</w:t>
      </w:r>
      <w:r>
        <w:rPr>
          <w:rFonts w:hint="cs"/>
          <w:rtl/>
        </w:rPr>
        <w:t xml:space="preserve"> عن عمر بن الخطّاب </w:t>
      </w:r>
      <w:r w:rsidR="00336899">
        <w:rPr>
          <w:rFonts w:hint="cs"/>
          <w:rtl/>
        </w:rPr>
        <w:t>(</w:t>
      </w:r>
      <w:r>
        <w:rPr>
          <w:rFonts w:hint="cs"/>
          <w:rtl/>
        </w:rPr>
        <w:t>إن الرّجل ليخرج من منزله وعليه من الذّنوب مثل جبل تهامة</w:t>
      </w:r>
      <w:r w:rsidR="00336899">
        <w:rPr>
          <w:rFonts w:hint="cs"/>
          <w:rtl/>
        </w:rPr>
        <w:t>،</w:t>
      </w:r>
      <w:r>
        <w:rPr>
          <w:rFonts w:hint="cs"/>
          <w:rtl/>
        </w:rPr>
        <w:t xml:space="preserve"> فإذا سمع العلم وخاف واسترجع على ذنوبه انصرف إلى منزله وليس عليه ذنب</w:t>
      </w:r>
      <w:r w:rsidR="00336899">
        <w:rPr>
          <w:rFonts w:hint="cs"/>
          <w:rtl/>
        </w:rPr>
        <w:t>،</w:t>
      </w:r>
      <w:r>
        <w:rPr>
          <w:rFonts w:hint="cs"/>
          <w:rtl/>
        </w:rPr>
        <w:t xml:space="preserve"> فلا تفارقوا مجالس العلماء فإن الله لم يخلق تربة على وجه الأرض أكرم من مجالس العلماء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الجهاد</w:t>
      </w:r>
      <w:r w:rsidR="00336899">
        <w:rPr>
          <w:rFonts w:hint="cs"/>
          <w:rtl/>
        </w:rPr>
        <w:t>،</w:t>
      </w:r>
      <w:r>
        <w:rPr>
          <w:rFonts w:hint="cs"/>
          <w:rtl/>
        </w:rPr>
        <w:t xml:space="preserve"> عبد الله بن المبارك</w:t>
      </w:r>
      <w:r w:rsidR="00336899">
        <w:rPr>
          <w:rFonts w:hint="cs"/>
          <w:rtl/>
        </w:rPr>
        <w:t>،</w:t>
      </w:r>
      <w:r>
        <w:rPr>
          <w:rFonts w:hint="cs"/>
          <w:rtl/>
        </w:rPr>
        <w:t xml:space="preserve"> ص 65</w:t>
      </w:r>
      <w:r w:rsidR="00336899">
        <w:rPr>
          <w:rFonts w:hint="cs"/>
          <w:rtl/>
        </w:rPr>
        <w:t>.</w:t>
      </w:r>
    </w:p>
    <w:p w:rsidR="00D656D1" w:rsidRDefault="00D656D1" w:rsidP="00336899">
      <w:pPr>
        <w:pStyle w:val="libFootnote0"/>
        <w:rPr>
          <w:rtl/>
        </w:rPr>
      </w:pPr>
      <w:r>
        <w:rPr>
          <w:rFonts w:hint="cs"/>
          <w:rtl/>
        </w:rPr>
        <w:t>(2) ليس هنا للاستثناء بمعن سوى</w:t>
      </w:r>
      <w:r w:rsidR="00336899">
        <w:rPr>
          <w:rFonts w:hint="cs"/>
          <w:rtl/>
        </w:rPr>
        <w:t>،</w:t>
      </w:r>
      <w:r>
        <w:rPr>
          <w:rFonts w:hint="cs"/>
          <w:rtl/>
        </w:rPr>
        <w:t xml:space="preserve"> فكأنه قال سوى هذا الرجل أو غير هذا الرجل</w:t>
      </w:r>
      <w:r w:rsidR="00336899">
        <w:rPr>
          <w:rFonts w:hint="cs"/>
          <w:rtl/>
        </w:rPr>
        <w:t>،</w:t>
      </w:r>
      <w:r>
        <w:rPr>
          <w:rFonts w:hint="cs"/>
          <w:rtl/>
        </w:rPr>
        <w:t xml:space="preserve"> وللنحاة في الاستثناء بليس ولا يكون كلام يطلب في كتب النحو</w:t>
      </w:r>
      <w:r w:rsidR="00336899">
        <w:rPr>
          <w:rFonts w:hint="cs"/>
          <w:rtl/>
        </w:rPr>
        <w:t>.</w:t>
      </w:r>
    </w:p>
    <w:p w:rsidR="00D656D1" w:rsidRDefault="00D656D1" w:rsidP="00336899">
      <w:pPr>
        <w:pStyle w:val="libFootnote0"/>
        <w:rPr>
          <w:rtl/>
        </w:rPr>
      </w:pPr>
      <w:r>
        <w:rPr>
          <w:rFonts w:hint="cs"/>
          <w:rtl/>
        </w:rPr>
        <w:t>(3) التفسير الكبير</w:t>
      </w:r>
      <w:r w:rsidR="00336899">
        <w:rPr>
          <w:rFonts w:hint="cs"/>
          <w:rtl/>
        </w:rPr>
        <w:t>،</w:t>
      </w:r>
      <w:r>
        <w:rPr>
          <w:rFonts w:hint="cs"/>
          <w:rtl/>
        </w:rPr>
        <w:t xml:space="preserve"> الرازي ن ج 2 ص 177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r>
        <w:rPr>
          <w:rFonts w:hint="cs"/>
          <w:rtl/>
        </w:rPr>
        <w:t xml:space="preserve"> لكن عمر شهد على نفسه أنه ألهاه الصفق في الأسواق عن العلم</w:t>
      </w:r>
      <w:r w:rsidR="00336899">
        <w:rPr>
          <w:rFonts w:hint="cs"/>
          <w:rtl/>
        </w:rPr>
        <w:t>.</w:t>
      </w:r>
    </w:p>
    <w:p w:rsidR="00D656D1" w:rsidRDefault="00D656D1" w:rsidP="00336899">
      <w:pPr>
        <w:pStyle w:val="libNormal"/>
        <w:rPr>
          <w:rtl/>
        </w:rPr>
      </w:pPr>
      <w:r>
        <w:rPr>
          <w:rFonts w:hint="cs"/>
          <w:rtl/>
        </w:rPr>
        <w:t>قال الرازي</w:t>
      </w:r>
      <w:r w:rsidR="00336899">
        <w:rPr>
          <w:rFonts w:hint="cs"/>
          <w:rtl/>
        </w:rPr>
        <w:t>:</w:t>
      </w:r>
      <w:r>
        <w:rPr>
          <w:rFonts w:hint="cs"/>
          <w:rtl/>
        </w:rPr>
        <w:t xml:space="preserve"> وقال ابن عبّاس إني لأرجو كما لا ينفع مع الشّرك عمل كذلك لا يضرّ مع التوحيد ذنب</w:t>
      </w:r>
      <w:r w:rsidR="00336899">
        <w:rPr>
          <w:rFonts w:hint="cs"/>
          <w:rtl/>
        </w:rPr>
        <w:t>.</w:t>
      </w:r>
      <w:r>
        <w:rPr>
          <w:rFonts w:hint="cs"/>
          <w:rtl/>
        </w:rPr>
        <w:t xml:space="preserve"> ذكر ذلك عند عمر بن الخطّاب فسكت عمر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وعن محمد بن إبراهيم التيمي أنه سمع علقمة بن وقاص الليثي يقول سمعت عمر بن الخطّاب يقول على المنبر سمعت رسول الله </w:t>
      </w:r>
      <w:r w:rsidR="001C0D77" w:rsidRPr="001C0D77">
        <w:rPr>
          <w:rStyle w:val="libAlaemChar"/>
          <w:rFonts w:hint="cs"/>
          <w:rtl/>
        </w:rPr>
        <w:t>صلى‌الله‌عليه‌وآله‌وسلم</w:t>
      </w:r>
      <w:r>
        <w:rPr>
          <w:rFonts w:hint="cs"/>
          <w:rtl/>
        </w:rPr>
        <w:t xml:space="preserve"> يقول</w:t>
      </w:r>
      <w:r w:rsidR="00336899">
        <w:rPr>
          <w:rFonts w:hint="cs"/>
          <w:rtl/>
        </w:rPr>
        <w:t>:</w:t>
      </w:r>
      <w:r>
        <w:rPr>
          <w:rFonts w:hint="cs"/>
          <w:rtl/>
        </w:rPr>
        <w:t xml:space="preserve"> إنما الأعمال بالنيات وإنما لكل امرئ ما نوى فهذا أيضا عموم لكل عمل ولا يجوز أن يخص به بعض الأعمال دون بعض بالدعوى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وعن عمر بن الخطّاب قال</w:t>
      </w:r>
      <w:r w:rsidR="00336899">
        <w:rPr>
          <w:rFonts w:hint="cs"/>
          <w:rtl/>
        </w:rPr>
        <w:t>:</w:t>
      </w:r>
      <w:r>
        <w:rPr>
          <w:rFonts w:hint="cs"/>
          <w:rtl/>
        </w:rPr>
        <w:t xml:space="preserve"> </w:t>
      </w:r>
      <w:r w:rsidR="00336899">
        <w:rPr>
          <w:rFonts w:hint="cs"/>
          <w:rtl/>
        </w:rPr>
        <w:t>(</w:t>
      </w:r>
      <w:r>
        <w:rPr>
          <w:rFonts w:hint="cs"/>
          <w:rtl/>
        </w:rPr>
        <w:t xml:space="preserve">كنت جالسا مع النبي </w:t>
      </w:r>
      <w:r w:rsidR="001C0D77" w:rsidRPr="001C0D77">
        <w:rPr>
          <w:rStyle w:val="libAlaemChar"/>
          <w:rFonts w:hint="cs"/>
          <w:rtl/>
        </w:rPr>
        <w:t>صلى‌الله‌عليه‌وآله‌وسلم</w:t>
      </w:r>
      <w:r>
        <w:rPr>
          <w:rFonts w:hint="cs"/>
          <w:rtl/>
        </w:rPr>
        <w:t xml:space="preserve"> فقال</w:t>
      </w:r>
      <w:r w:rsidR="00336899">
        <w:rPr>
          <w:rFonts w:hint="cs"/>
          <w:rtl/>
        </w:rPr>
        <w:t>:</w:t>
      </w:r>
      <w:r>
        <w:rPr>
          <w:rFonts w:hint="cs"/>
          <w:rtl/>
        </w:rPr>
        <w:t xml:space="preserve"> أنبئوني بأفضل أهل الإيمان إيمانا قالوا</w:t>
      </w:r>
      <w:r w:rsidR="00336899">
        <w:rPr>
          <w:rFonts w:hint="cs"/>
          <w:rtl/>
        </w:rPr>
        <w:t>:</w:t>
      </w:r>
      <w:r>
        <w:rPr>
          <w:rFonts w:hint="cs"/>
          <w:rtl/>
        </w:rPr>
        <w:t xml:space="preserve"> يا رسول الله الملائكة</w:t>
      </w:r>
      <w:r w:rsidR="00336899">
        <w:rPr>
          <w:rFonts w:hint="cs"/>
          <w:rtl/>
        </w:rPr>
        <w:t>.</w:t>
      </w:r>
      <w:r>
        <w:rPr>
          <w:rFonts w:hint="cs"/>
          <w:rtl/>
        </w:rPr>
        <w:t xml:space="preserve"> قال</w:t>
      </w:r>
      <w:r w:rsidR="00336899">
        <w:rPr>
          <w:rFonts w:hint="cs"/>
          <w:rtl/>
        </w:rPr>
        <w:t>:</w:t>
      </w:r>
      <w:r>
        <w:rPr>
          <w:rFonts w:hint="cs"/>
          <w:rtl/>
        </w:rPr>
        <w:t xml:space="preserve"> هم كذلك ويحق لهم</w:t>
      </w:r>
      <w:r w:rsidR="00336899">
        <w:rPr>
          <w:rFonts w:hint="cs"/>
          <w:rtl/>
        </w:rPr>
        <w:t>،</w:t>
      </w:r>
      <w:r>
        <w:rPr>
          <w:rFonts w:hint="cs"/>
          <w:rtl/>
        </w:rPr>
        <w:t xml:space="preserve"> وما يمنعهم وقد أنزلهم الله المنزلة التي أنزلهم بها</w:t>
      </w:r>
      <w:r w:rsidR="00336899">
        <w:rPr>
          <w:rFonts w:hint="cs"/>
          <w:rtl/>
        </w:rPr>
        <w:t>.</w:t>
      </w:r>
      <w:r>
        <w:rPr>
          <w:rFonts w:hint="cs"/>
          <w:rtl/>
        </w:rPr>
        <w:t xml:space="preserve"> قالوا</w:t>
      </w:r>
      <w:r w:rsidR="00336899">
        <w:rPr>
          <w:rFonts w:hint="cs"/>
          <w:rtl/>
        </w:rPr>
        <w:t>:</w:t>
      </w:r>
      <w:r>
        <w:rPr>
          <w:rFonts w:hint="cs"/>
          <w:rtl/>
        </w:rPr>
        <w:t xml:space="preserve"> يا رسول الله الأنبياء الذين أكرمهم الله برسالاته والنبوّة</w:t>
      </w:r>
      <w:r w:rsidR="00336899">
        <w:rPr>
          <w:rFonts w:hint="cs"/>
          <w:rtl/>
        </w:rPr>
        <w:t>.</w:t>
      </w:r>
      <w:r>
        <w:rPr>
          <w:rFonts w:hint="cs"/>
          <w:rtl/>
        </w:rPr>
        <w:t xml:space="preserve"> قال</w:t>
      </w:r>
      <w:r w:rsidR="00336899">
        <w:rPr>
          <w:rFonts w:hint="cs"/>
          <w:rtl/>
        </w:rPr>
        <w:t>:</w:t>
      </w:r>
      <w:r>
        <w:rPr>
          <w:rFonts w:hint="cs"/>
          <w:rtl/>
        </w:rPr>
        <w:t xml:space="preserve"> هم كذلك ويحقّ لهم وما يمنعهم وقد أنزلهم الله المنزلة التي أنزلهم بها</w:t>
      </w:r>
      <w:r w:rsidR="00336899">
        <w:rPr>
          <w:rFonts w:hint="cs"/>
          <w:rtl/>
        </w:rPr>
        <w:t>.</w:t>
      </w:r>
      <w:r>
        <w:rPr>
          <w:rFonts w:hint="cs"/>
          <w:rtl/>
        </w:rPr>
        <w:t xml:space="preserve"> قالوا</w:t>
      </w:r>
      <w:r w:rsidR="00336899">
        <w:rPr>
          <w:rFonts w:hint="cs"/>
          <w:rtl/>
        </w:rPr>
        <w:t>:</w:t>
      </w:r>
      <w:r>
        <w:rPr>
          <w:rFonts w:hint="cs"/>
          <w:rtl/>
        </w:rPr>
        <w:t xml:space="preserve"> يا رسول الله الشهداء الذين استشهدوا مع الأنبياء</w:t>
      </w:r>
      <w:r w:rsidR="00336899">
        <w:rPr>
          <w:rFonts w:hint="cs"/>
          <w:rtl/>
        </w:rPr>
        <w:t>.</w:t>
      </w:r>
      <w:r>
        <w:rPr>
          <w:rFonts w:hint="cs"/>
          <w:rtl/>
        </w:rPr>
        <w:t xml:space="preserve"> قال</w:t>
      </w:r>
      <w:r w:rsidR="00336899">
        <w:rPr>
          <w:rFonts w:hint="cs"/>
          <w:rtl/>
        </w:rPr>
        <w:t>:</w:t>
      </w:r>
      <w:r>
        <w:rPr>
          <w:rFonts w:hint="cs"/>
          <w:rtl/>
        </w:rPr>
        <w:t xml:space="preserve"> هم كذلك ويحقّ لهم وما يمنعهم وقد أكرمهم الله بالشّهادة مع الأنبياء بل غيرهم</w:t>
      </w:r>
      <w:r w:rsidR="00336899">
        <w:rPr>
          <w:rFonts w:hint="cs"/>
          <w:rtl/>
        </w:rPr>
        <w:t>؛</w:t>
      </w:r>
      <w:r>
        <w:rPr>
          <w:rFonts w:hint="cs"/>
          <w:rtl/>
        </w:rPr>
        <w:t xml:space="preserve"> قالوا</w:t>
      </w:r>
      <w:r w:rsidR="00336899">
        <w:rPr>
          <w:rFonts w:hint="cs"/>
          <w:rtl/>
        </w:rPr>
        <w:t>:</w:t>
      </w:r>
      <w:r>
        <w:rPr>
          <w:rFonts w:hint="cs"/>
          <w:rtl/>
        </w:rPr>
        <w:t xml:space="preserve"> فمن يا رسول الله</w:t>
      </w:r>
      <w:r w:rsidR="00336899">
        <w:rPr>
          <w:rFonts w:hint="cs"/>
          <w:rtl/>
        </w:rPr>
        <w:t>؟</w:t>
      </w:r>
      <w:r>
        <w:rPr>
          <w:rFonts w:hint="cs"/>
          <w:rtl/>
        </w:rPr>
        <w:t xml:space="preserve"> قال</w:t>
      </w:r>
      <w:r w:rsidR="00336899">
        <w:rPr>
          <w:rFonts w:hint="cs"/>
          <w:rtl/>
        </w:rPr>
        <w:t>:</w:t>
      </w:r>
      <w:r>
        <w:rPr>
          <w:rFonts w:hint="cs"/>
          <w:rtl/>
        </w:rPr>
        <w:t xml:space="preserve"> أقوام في أصلاب الرّجال يأتون من بعدي يؤمنون بي ولم يروني ويصدّقونني ولم يروني يجدون الورق المعلّق فيعملون بما فيه فهؤلاء أفضل أهل الإيمان إيمانا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إن صحّ الحديث فإنّه ينسف حديث القرن الأوّل ودعوى أنّ إيمان الصّحابة ليس فوقه ولا مثله إيمان</w:t>
      </w:r>
      <w:r w:rsidR="00336899">
        <w:rPr>
          <w:rFonts w:hint="cs"/>
          <w:rtl/>
        </w:rPr>
        <w:t>،</w:t>
      </w:r>
      <w:r>
        <w:rPr>
          <w:rFonts w:hint="cs"/>
          <w:rtl/>
        </w:rPr>
        <w:t xml:space="preserve"> لأنّ الحديث المذكور أعلاه يقول</w:t>
      </w:r>
      <w:r w:rsidR="00336899">
        <w:rPr>
          <w:rFonts w:hint="cs"/>
          <w:rtl/>
        </w:rPr>
        <w:t>:</w:t>
      </w:r>
      <w:r>
        <w:rPr>
          <w:rFonts w:hint="cs"/>
          <w:rtl/>
        </w:rPr>
        <w:t xml:space="preserve"> فهؤلاء أفضل أهل الإيمان إيمانا</w:t>
      </w:r>
      <w:r w:rsidR="00336899">
        <w:rPr>
          <w:rFonts w:hint="cs"/>
          <w:rtl/>
        </w:rPr>
        <w:t>،</w:t>
      </w:r>
      <w:r>
        <w:rPr>
          <w:rFonts w:hint="cs"/>
          <w:rtl/>
        </w:rPr>
        <w:t xml:space="preserve"> وبالإيمان يتفاضل النّاس عند الله تعالى</w:t>
      </w:r>
      <w:r w:rsidR="00336899">
        <w:rPr>
          <w:rFonts w:hint="cs"/>
          <w:rtl/>
        </w:rPr>
        <w:t>.</w:t>
      </w:r>
    </w:p>
    <w:p w:rsidR="00D656D1" w:rsidRDefault="00D656D1" w:rsidP="00336899">
      <w:pPr>
        <w:pStyle w:val="libNormal"/>
        <w:rPr>
          <w:rtl/>
        </w:rPr>
      </w:pPr>
      <w:r>
        <w:rPr>
          <w:rFonts w:hint="cs"/>
          <w:rtl/>
        </w:rPr>
        <w:t>قال ابن الجوزيّ</w:t>
      </w:r>
      <w:r w:rsidR="00336899">
        <w:rPr>
          <w:rFonts w:hint="cs"/>
          <w:rtl/>
        </w:rPr>
        <w:t>:</w:t>
      </w:r>
      <w:r>
        <w:rPr>
          <w:rFonts w:hint="cs"/>
          <w:rtl/>
        </w:rPr>
        <w:t xml:space="preserve"> قوله تعالى </w:t>
      </w:r>
      <w:r w:rsidR="00336899">
        <w:rPr>
          <w:rFonts w:hint="cs"/>
          <w:rtl/>
        </w:rPr>
        <w:t>(</w:t>
      </w:r>
      <w:r>
        <w:rPr>
          <w:rFonts w:hint="cs"/>
          <w:rtl/>
        </w:rPr>
        <w:t>إذ تستغيثون ربكم</w:t>
      </w:r>
      <w:r w:rsidR="00336899">
        <w:rPr>
          <w:rFonts w:hint="cs"/>
          <w:rtl/>
        </w:rPr>
        <w:t>)</w:t>
      </w:r>
      <w:r>
        <w:rPr>
          <w:rFonts w:hint="cs"/>
          <w:rtl/>
        </w:rPr>
        <w:t xml:space="preserve"> سبب نزولها ما روى عمر بن الخطّاب</w:t>
      </w:r>
      <w:r w:rsidR="00336899">
        <w:rPr>
          <w:rFonts w:hint="cs"/>
          <w:rtl/>
        </w:rPr>
        <w:t>:</w:t>
      </w:r>
      <w:r>
        <w:rPr>
          <w:rFonts w:hint="cs"/>
          <w:rtl/>
        </w:rPr>
        <w:t xml:space="preserve"> لمّا كان يوم بدر نظر النّبي </w:t>
      </w:r>
      <w:r w:rsidR="001C0D77" w:rsidRPr="001C0D77">
        <w:rPr>
          <w:rStyle w:val="libAlaemChar"/>
          <w:rFonts w:hint="cs"/>
          <w:rtl/>
        </w:rPr>
        <w:t>صلى‌الله‌عليه‌وآله‌وسلم</w:t>
      </w:r>
      <w:r>
        <w:rPr>
          <w:rFonts w:hint="cs"/>
          <w:rtl/>
        </w:rPr>
        <w:t xml:space="preserve"> إلى أصحابه وهم ثلاثمائة ونيف ونظر إلى المشركين وهم ألف وزيادة فاستقبل القبلة ثم مدّ يديه وعليه رداؤه وإزاره ثم قال</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التفسير الكبير</w:t>
      </w:r>
      <w:r w:rsidR="00336899">
        <w:rPr>
          <w:rFonts w:hint="cs"/>
          <w:rtl/>
        </w:rPr>
        <w:t>،</w:t>
      </w:r>
      <w:r>
        <w:rPr>
          <w:rFonts w:hint="cs"/>
          <w:rtl/>
        </w:rPr>
        <w:t xml:space="preserve"> الرازي</w:t>
      </w:r>
      <w:r w:rsidR="00336899">
        <w:rPr>
          <w:rFonts w:hint="cs"/>
          <w:rtl/>
        </w:rPr>
        <w:t>،</w:t>
      </w:r>
      <w:r>
        <w:rPr>
          <w:rFonts w:hint="cs"/>
          <w:rtl/>
        </w:rPr>
        <w:t xml:space="preserve"> ج 10 ص 101</w:t>
      </w:r>
      <w:r w:rsidR="00336899">
        <w:rPr>
          <w:rFonts w:hint="cs"/>
          <w:rtl/>
        </w:rPr>
        <w:t>.</w:t>
      </w:r>
    </w:p>
    <w:p w:rsidR="00D656D1" w:rsidRDefault="00D656D1" w:rsidP="00336899">
      <w:pPr>
        <w:pStyle w:val="libFootnote0"/>
        <w:rPr>
          <w:rtl/>
        </w:rPr>
      </w:pPr>
      <w:r>
        <w:rPr>
          <w:rFonts w:hint="cs"/>
          <w:rtl/>
        </w:rPr>
        <w:t>(2) المحلى</w:t>
      </w:r>
      <w:r w:rsidR="00336899">
        <w:rPr>
          <w:rFonts w:hint="cs"/>
          <w:rtl/>
        </w:rPr>
        <w:t>،</w:t>
      </w:r>
      <w:r>
        <w:rPr>
          <w:rFonts w:hint="cs"/>
          <w:rtl/>
        </w:rPr>
        <w:t xml:space="preserve"> ابن حزم</w:t>
      </w:r>
      <w:r w:rsidR="00336899">
        <w:rPr>
          <w:rFonts w:hint="cs"/>
          <w:rtl/>
        </w:rPr>
        <w:t>،</w:t>
      </w:r>
      <w:r>
        <w:rPr>
          <w:rFonts w:hint="cs"/>
          <w:rtl/>
        </w:rPr>
        <w:t xml:space="preserve"> ج 1 ص 73</w:t>
      </w:r>
      <w:r w:rsidR="00336899">
        <w:rPr>
          <w:rFonts w:hint="cs"/>
          <w:rtl/>
        </w:rPr>
        <w:t>.</w:t>
      </w:r>
    </w:p>
    <w:p w:rsidR="00D656D1" w:rsidRDefault="00D656D1" w:rsidP="00336899">
      <w:pPr>
        <w:pStyle w:val="libFootnote0"/>
        <w:rPr>
          <w:rtl/>
        </w:rPr>
      </w:pPr>
      <w:r>
        <w:rPr>
          <w:rFonts w:hint="cs"/>
          <w:rtl/>
        </w:rPr>
        <w:t>(3) الدر المنثور ج 1 ص 65</w:t>
      </w:r>
      <w:r w:rsidR="00336899">
        <w:rPr>
          <w:rFonts w:hint="cs"/>
          <w:rtl/>
        </w:rPr>
        <w:t>،</w:t>
      </w:r>
      <w:r>
        <w:rPr>
          <w:rFonts w:hint="cs"/>
          <w:rtl/>
        </w:rPr>
        <w:t xml:space="preserve"> أخرجه البزار وأبو يعلى والمرهبي في فضل العلم والحاكم وصححه</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اللهمّ أنجز ما وعدتني</w:t>
      </w:r>
      <w:r w:rsidR="00336899">
        <w:rPr>
          <w:rFonts w:hint="cs"/>
          <w:rtl/>
        </w:rPr>
        <w:t>،</w:t>
      </w:r>
      <w:r>
        <w:rPr>
          <w:rFonts w:hint="cs"/>
          <w:rtl/>
        </w:rPr>
        <w:t xml:space="preserve"> اللهمّ أنجز ما وعدتني</w:t>
      </w:r>
      <w:r w:rsidR="00336899">
        <w:rPr>
          <w:rFonts w:hint="cs"/>
          <w:rtl/>
        </w:rPr>
        <w:t>،</w:t>
      </w:r>
      <w:r>
        <w:rPr>
          <w:rFonts w:hint="cs"/>
          <w:rtl/>
        </w:rPr>
        <w:t xml:space="preserve"> اللهمّ إنّك إن تهلك هذه العصابة لا تعبد في الأرض أبدا</w:t>
      </w:r>
      <w:r w:rsidR="00336899">
        <w:rPr>
          <w:rFonts w:hint="cs"/>
          <w:rtl/>
        </w:rPr>
        <w:t>،</w:t>
      </w:r>
      <w:r>
        <w:rPr>
          <w:rFonts w:hint="cs"/>
          <w:rtl/>
        </w:rPr>
        <w:t xml:space="preserve"> فما زال يستغيث ربّه ويدعوه حتى سقط رداؤه</w:t>
      </w:r>
      <w:r w:rsidR="00336899">
        <w:rPr>
          <w:rFonts w:hint="cs"/>
          <w:rtl/>
        </w:rPr>
        <w:t>،</w:t>
      </w:r>
      <w:r>
        <w:rPr>
          <w:rFonts w:hint="cs"/>
          <w:rtl/>
        </w:rPr>
        <w:t xml:space="preserve"> فأتاه أبوبكر الصديق فأخذ رداءه فرداه به ثمّ التزمه من ورائه وقال</w:t>
      </w:r>
      <w:r w:rsidR="00336899">
        <w:rPr>
          <w:rFonts w:hint="cs"/>
          <w:rtl/>
        </w:rPr>
        <w:t>:</w:t>
      </w:r>
      <w:r>
        <w:rPr>
          <w:rFonts w:hint="cs"/>
          <w:rtl/>
        </w:rPr>
        <w:t xml:space="preserve"> يا نبيّ الله كفاك مناشدتك ربّك فإنّه سينجز لك ما وعدك</w:t>
      </w:r>
      <w:r w:rsidR="00336899">
        <w:rPr>
          <w:rFonts w:hint="cs"/>
          <w:rtl/>
        </w:rPr>
        <w:t>!</w:t>
      </w:r>
      <w:r>
        <w:rPr>
          <w:rFonts w:hint="cs"/>
          <w:rtl/>
        </w:rPr>
        <w:t xml:space="preserve"> وأنزل الله تعالى هذه الآية</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إذا كان أبوبكر بهذه الدّرجة من الثّقة بالله والطمأنينة بحيث يطمئن رسول الله </w:t>
      </w:r>
      <w:r w:rsidR="001C0D77" w:rsidRPr="001C0D77">
        <w:rPr>
          <w:rStyle w:val="libAlaemChar"/>
          <w:rFonts w:hint="cs"/>
          <w:rtl/>
        </w:rPr>
        <w:t>صلى‌الله‌عليه‌وآله‌وسلم</w:t>
      </w:r>
      <w:r>
        <w:rPr>
          <w:rFonts w:hint="cs"/>
          <w:rtl/>
        </w:rPr>
        <w:t xml:space="preserve"> فما باله لم يطمئن نفسه في الغار على فرض كونه صاحبه في الغار</w:t>
      </w:r>
      <w:r w:rsidR="00336899">
        <w:rPr>
          <w:rFonts w:hint="cs"/>
          <w:rtl/>
        </w:rPr>
        <w:t>؟.</w:t>
      </w:r>
    </w:p>
    <w:p w:rsidR="00D656D1" w:rsidRDefault="00D656D1" w:rsidP="00336899">
      <w:pPr>
        <w:pStyle w:val="libNormal"/>
        <w:rPr>
          <w:rtl/>
        </w:rPr>
      </w:pPr>
      <w:r>
        <w:rPr>
          <w:rFonts w:hint="cs"/>
          <w:rtl/>
        </w:rPr>
        <w:t xml:space="preserve">وفي الصّحيح أنّ عمر بن الخطّاب قال له يهودي آية في كتابكم تقرءونها لو علينا نزلت لا تخذنا ذلك اليوم عيدا اليوم عيدا فقال له عمر أي آية هي فقال اليوم أكملت لكم دينكم فقال له عمر قد علمنا ذلك اليوم نزلت على رسول الله </w:t>
      </w:r>
      <w:r w:rsidR="001C0D77" w:rsidRPr="001C0D77">
        <w:rPr>
          <w:rStyle w:val="libAlaemChar"/>
          <w:rFonts w:hint="cs"/>
          <w:rtl/>
        </w:rPr>
        <w:t>صلى‌الله‌عليه‌وآله‌وسلم</w:t>
      </w:r>
      <w:r>
        <w:rPr>
          <w:rFonts w:hint="cs"/>
          <w:rtl/>
        </w:rPr>
        <w:t xml:space="preserve"> وهو واقف بعرفة يوم الجمعة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هذه الرواية معارضة بروايات نزول الآية يوم الغدير</w:t>
      </w:r>
      <w:r w:rsidR="00336899">
        <w:rPr>
          <w:rFonts w:hint="cs"/>
          <w:rtl/>
        </w:rPr>
        <w:t>.</w:t>
      </w:r>
    </w:p>
    <w:p w:rsidR="00D656D1" w:rsidRDefault="00D656D1" w:rsidP="00336899">
      <w:pPr>
        <w:pStyle w:val="libNormal"/>
        <w:rPr>
          <w:rtl/>
        </w:rPr>
      </w:pPr>
      <w:r>
        <w:rPr>
          <w:rFonts w:hint="cs"/>
          <w:rtl/>
        </w:rPr>
        <w:t xml:space="preserve">وعن عمر بن الخطّاب أيضا أن رسول الله </w:t>
      </w:r>
      <w:r w:rsidR="001C0D77" w:rsidRPr="001C0D77">
        <w:rPr>
          <w:rStyle w:val="libAlaemChar"/>
          <w:rFonts w:hint="cs"/>
          <w:rtl/>
        </w:rPr>
        <w:t>صلى‌الله‌عليه‌وآله‌وسلم</w:t>
      </w:r>
      <w:r>
        <w:rPr>
          <w:rFonts w:hint="cs"/>
          <w:rtl/>
        </w:rPr>
        <w:t xml:space="preserve"> قال من دخل السّوق فقال لا اله إلا الله وحده لا شريك له</w:t>
      </w:r>
      <w:r w:rsidR="00336899">
        <w:rPr>
          <w:rFonts w:hint="cs"/>
          <w:rtl/>
        </w:rPr>
        <w:t>،</w:t>
      </w:r>
      <w:r>
        <w:rPr>
          <w:rFonts w:hint="cs"/>
          <w:rtl/>
        </w:rPr>
        <w:t xml:space="preserve"> له الملك وله الحمد يحي ويميت وهو حي لا يموت بيده الخير وهو على كل شيء قدير كتب الله له ألف ألف حسنة ومحا عنه ألف الف سيئة ورفع له ألف ألف درجة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إذا علم أن عمر كان يلهيه الصفق بالأسواق على حضور مجالس رسول الله تبيّن سبب اهتمامه بهذه الرواية وما تعد به من الأجر الكبير</w:t>
      </w:r>
      <w:r w:rsidR="00336899">
        <w:rPr>
          <w:rFonts w:hint="cs"/>
          <w:rtl/>
        </w:rPr>
        <w:t>.</w:t>
      </w:r>
      <w:r>
        <w:rPr>
          <w:rFonts w:hint="cs"/>
          <w:rtl/>
        </w:rPr>
        <w:t xml:space="preserve"> فهنيئا للتّجار والمتسوّقين</w:t>
      </w:r>
      <w:r w:rsidR="00336899">
        <w:rPr>
          <w:rFonts w:hint="cs"/>
          <w:rtl/>
        </w:rPr>
        <w:t>.</w:t>
      </w:r>
    </w:p>
    <w:p w:rsidR="00D656D1" w:rsidRDefault="00D656D1" w:rsidP="00336899">
      <w:pPr>
        <w:pStyle w:val="libNormal"/>
        <w:rPr>
          <w:rtl/>
        </w:rPr>
      </w:pPr>
      <w:r>
        <w:rPr>
          <w:rFonts w:hint="cs"/>
          <w:rtl/>
        </w:rPr>
        <w:t>قال ابن كثير</w:t>
      </w:r>
      <w:r w:rsidR="00336899">
        <w:rPr>
          <w:rFonts w:hint="cs"/>
          <w:rtl/>
        </w:rPr>
        <w:t>:</w:t>
      </w:r>
      <w:r>
        <w:rPr>
          <w:rFonts w:hint="cs"/>
          <w:rtl/>
        </w:rPr>
        <w:t xml:space="preserve"> وعن عمر بن الخطّاب قال</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sidR="00336899">
        <w:rPr>
          <w:rFonts w:hint="cs"/>
          <w:rtl/>
        </w:rPr>
        <w:t>:</w:t>
      </w:r>
      <w:r>
        <w:rPr>
          <w:rFonts w:hint="cs"/>
          <w:rtl/>
        </w:rPr>
        <w:t xml:space="preserve"> </w:t>
      </w:r>
      <w:r w:rsidR="00336899">
        <w:rPr>
          <w:rFonts w:hint="cs"/>
          <w:rtl/>
        </w:rPr>
        <w:t>(</w:t>
      </w:r>
      <w:r>
        <w:rPr>
          <w:rFonts w:hint="cs"/>
          <w:rtl/>
        </w:rPr>
        <w:t>إني ممسك بحجزكم هلمّ عن النّار هلمّ عن النار وتغلبونني</w:t>
      </w:r>
      <w:r w:rsidR="00336899">
        <w:rPr>
          <w:rFonts w:hint="cs"/>
          <w:rtl/>
        </w:rPr>
        <w:t>،</w:t>
      </w:r>
      <w:r>
        <w:rPr>
          <w:rFonts w:hint="cs"/>
          <w:rtl/>
        </w:rPr>
        <w:t xml:space="preserve"> تتقاحمون فيها تقاحم الفراش والجنادب فأوشك أن أرسل حجزكم وأنا فرطكم على الحوض فتردون علي معا وأشتاتا أعرفكم بسيماكم وأسمائكم كما يعرف الرجل الغريب من الإبل في إبله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صحيح البخاري ج 6 ص 2653</w:t>
      </w:r>
      <w:r w:rsidR="00336899">
        <w:rPr>
          <w:rFonts w:hint="cs"/>
          <w:rtl/>
        </w:rPr>
        <w:t>،</w:t>
      </w:r>
      <w:r>
        <w:rPr>
          <w:rFonts w:hint="cs"/>
          <w:rtl/>
        </w:rPr>
        <w:t xml:space="preserve"> وصحيح مسلم ج 4 ص 2313</w:t>
      </w:r>
      <w:r w:rsidR="00336899">
        <w:rPr>
          <w:rFonts w:hint="cs"/>
          <w:rtl/>
        </w:rPr>
        <w:t>.</w:t>
      </w:r>
    </w:p>
    <w:p w:rsidR="00D656D1" w:rsidRDefault="00D656D1" w:rsidP="00336899">
      <w:pPr>
        <w:pStyle w:val="libFootnote0"/>
        <w:rPr>
          <w:rtl/>
        </w:rPr>
      </w:pPr>
      <w:r>
        <w:rPr>
          <w:rFonts w:hint="cs"/>
          <w:rtl/>
        </w:rPr>
        <w:t>(2) تفسير الثعالبي</w:t>
      </w:r>
      <w:r w:rsidR="00336899">
        <w:rPr>
          <w:rFonts w:hint="cs"/>
          <w:rtl/>
        </w:rPr>
        <w:t>،</w:t>
      </w:r>
      <w:r>
        <w:rPr>
          <w:rFonts w:hint="cs"/>
          <w:rtl/>
        </w:rPr>
        <w:t xml:space="preserve"> ج 3 ص 132</w:t>
      </w:r>
      <w:r w:rsidR="00336899">
        <w:rPr>
          <w:rFonts w:hint="cs"/>
          <w:rtl/>
        </w:rPr>
        <w:t>.</w:t>
      </w:r>
      <w:r>
        <w:rPr>
          <w:rFonts w:hint="cs"/>
          <w:rtl/>
        </w:rPr>
        <w:t xml:space="preserve"> قال الثعالبي رواه الترمذي وابن ماجة وهذا لفظ الترمذي وزاد في رواية أخرى وبنى له بيتا في الجنة ورواه الحاكم في المستدرك من عدة طرق</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فيذهب بكم ذات اليمين وذات الشمال فأناشد فيكم رب العالمين أي ربّ قومي أي رب أمتي</w:t>
      </w:r>
      <w:r w:rsidR="00336899">
        <w:rPr>
          <w:rFonts w:hint="cs"/>
          <w:rtl/>
        </w:rPr>
        <w:t>،</w:t>
      </w:r>
      <w:r>
        <w:rPr>
          <w:rFonts w:hint="cs"/>
          <w:rtl/>
        </w:rPr>
        <w:t xml:space="preserve"> فيقال</w:t>
      </w:r>
      <w:r w:rsidR="00336899">
        <w:rPr>
          <w:rFonts w:hint="cs"/>
          <w:rtl/>
        </w:rPr>
        <w:t>:</w:t>
      </w:r>
      <w:r>
        <w:rPr>
          <w:rFonts w:hint="cs"/>
          <w:rtl/>
        </w:rPr>
        <w:t xml:space="preserve"> يا محمد إنّك لا تدري ما أحدثوا بعدك إنهم كانوا بعدك يمشون القهقرى على أعقابهم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وعن عمر بن الخطّاب عن رسول الله </w:t>
      </w:r>
      <w:r w:rsidR="001C0D77" w:rsidRPr="001C0D77">
        <w:rPr>
          <w:rStyle w:val="libAlaemChar"/>
          <w:rFonts w:hint="cs"/>
          <w:rtl/>
        </w:rPr>
        <w:t>صلى‌الله‌عليه‌وآله‌وسلم</w:t>
      </w:r>
      <w:r>
        <w:rPr>
          <w:rFonts w:hint="cs"/>
          <w:rtl/>
        </w:rPr>
        <w:t xml:space="preserve"> قال</w:t>
      </w:r>
      <w:r w:rsidR="00336899">
        <w:rPr>
          <w:rFonts w:hint="cs"/>
          <w:rtl/>
        </w:rPr>
        <w:t>:</w:t>
      </w:r>
      <w:r>
        <w:rPr>
          <w:rFonts w:hint="cs"/>
          <w:rtl/>
        </w:rPr>
        <w:t xml:space="preserve"> ليس من ليلة إلا والبحر يشرف فيها ثلاث مرات يستأذن الله أن ينفضح عليهم فيكفه الله عز وجل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تكلّموا في هذا الحديث من جهة الإسناد</w:t>
      </w:r>
      <w:r w:rsidR="00336899">
        <w:rPr>
          <w:rFonts w:hint="cs"/>
          <w:rtl/>
        </w:rPr>
        <w:t>،</w:t>
      </w:r>
      <w:r>
        <w:rPr>
          <w:rFonts w:hint="cs"/>
          <w:rtl/>
        </w:rPr>
        <w:t xml:space="preserve"> ويكفي لردّه أنّه تعارضه أحاديث أن الله تعالى آمن هذه الأمة من الخسف والغرق و</w:t>
      </w:r>
      <w:r w:rsidR="00336899">
        <w:rPr>
          <w:rFonts w:hint="cs"/>
          <w:rtl/>
        </w:rPr>
        <w:t>.</w:t>
      </w:r>
      <w:r>
        <w:rPr>
          <w:rFonts w:hint="cs"/>
          <w:rtl/>
        </w:rPr>
        <w:t>..</w:t>
      </w:r>
      <w:r w:rsidR="00336899">
        <w:rPr>
          <w:rFonts w:hint="cs"/>
          <w:rtl/>
        </w:rPr>
        <w:t>،</w:t>
      </w:r>
      <w:r>
        <w:rPr>
          <w:rFonts w:hint="cs"/>
          <w:rtl/>
        </w:rPr>
        <w:t xml:space="preserve"> فإذا كان الله تعالى قد آمن الأمّة من الغرق فما معنى أن يستأذن البحر كلّ ليلة</w:t>
      </w:r>
      <w:r w:rsidR="00336899">
        <w:rPr>
          <w:rFonts w:hint="cs"/>
          <w:rtl/>
        </w:rPr>
        <w:t>؟!</w:t>
      </w:r>
    </w:p>
    <w:p w:rsidR="00D656D1" w:rsidRDefault="00D656D1" w:rsidP="00336899">
      <w:pPr>
        <w:pStyle w:val="libNormal"/>
        <w:rPr>
          <w:rtl/>
        </w:rPr>
      </w:pPr>
      <w:r>
        <w:rPr>
          <w:rFonts w:hint="cs"/>
          <w:rtl/>
        </w:rPr>
        <w:t xml:space="preserve">وأخرج الطبراني وغيره بسنده جيد عن عمر بن الخطّاب أن رسول الله قال لعائشة إن الذين فرقوا دينهم وكانوا شيعا هم أصحاب البدع وأصحاب الأهواء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إن تكن البدع المستحسنة أيضا منها يضق الخناق على الخليفة</w:t>
      </w:r>
      <w:r w:rsidR="00336899">
        <w:rPr>
          <w:rFonts w:hint="cs"/>
          <w:rtl/>
        </w:rPr>
        <w:t>،</w:t>
      </w:r>
      <w:r>
        <w:rPr>
          <w:rFonts w:hint="cs"/>
          <w:rtl/>
        </w:rPr>
        <w:t xml:space="preserve"> فإنّ بدعه المستحسنة عديدة</w:t>
      </w:r>
      <w:r w:rsidR="00336899">
        <w:rPr>
          <w:rFonts w:hint="cs"/>
          <w:rtl/>
        </w:rPr>
        <w:t>،</w:t>
      </w:r>
      <w:r>
        <w:rPr>
          <w:rFonts w:hint="cs"/>
          <w:rtl/>
        </w:rPr>
        <w:t xml:space="preserve"> وقد شهد على نفسه بذلك حين قال</w:t>
      </w:r>
      <w:r w:rsidR="00336899">
        <w:rPr>
          <w:rFonts w:hint="cs"/>
          <w:rtl/>
        </w:rPr>
        <w:t>:</w:t>
      </w:r>
      <w:r>
        <w:rPr>
          <w:rFonts w:hint="cs"/>
          <w:rtl/>
        </w:rPr>
        <w:t xml:space="preserve"> </w:t>
      </w:r>
      <w:r w:rsidR="00336899">
        <w:rPr>
          <w:rFonts w:hint="cs"/>
          <w:rtl/>
        </w:rPr>
        <w:t>(</w:t>
      </w:r>
      <w:r>
        <w:rPr>
          <w:rFonts w:hint="cs"/>
          <w:rtl/>
        </w:rPr>
        <w:t>نعمت البدعة</w:t>
      </w:r>
      <w:r w:rsidR="00336899">
        <w:rPr>
          <w:rFonts w:hint="cs"/>
          <w:rtl/>
        </w:rPr>
        <w:t>)</w:t>
      </w:r>
      <w:r>
        <w:rPr>
          <w:rFonts w:hint="cs"/>
          <w:rtl/>
        </w:rPr>
        <w:t xml:space="preserve">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قال الجصّاص</w:t>
      </w:r>
      <w:r w:rsidR="00336899">
        <w:rPr>
          <w:rFonts w:hint="cs"/>
          <w:rtl/>
        </w:rPr>
        <w:t>:</w:t>
      </w:r>
      <w:r>
        <w:rPr>
          <w:rFonts w:hint="cs"/>
          <w:rtl/>
        </w:rPr>
        <w:t xml:space="preserve"> وروى يحيى بن أبي كثير عن عكرمة عن ابن عبّاس سمعت عمر بن الخطّاب يقول سمعت رسول الله </w:t>
      </w:r>
      <w:r w:rsidR="001C0D77" w:rsidRPr="001C0D77">
        <w:rPr>
          <w:rStyle w:val="libAlaemChar"/>
          <w:rFonts w:hint="cs"/>
          <w:rtl/>
        </w:rPr>
        <w:t>صلى‌الله‌عليه‌وآله‌وسلم</w:t>
      </w:r>
      <w:r>
        <w:rPr>
          <w:rFonts w:hint="cs"/>
          <w:rtl/>
        </w:rPr>
        <w:t xml:space="preserve"> يقول وهو بوادي العقيق أتاني الليلة آت من ربّي فقال</w:t>
      </w:r>
      <w:r w:rsidR="00336899">
        <w:rPr>
          <w:rFonts w:hint="cs"/>
          <w:rtl/>
        </w:rPr>
        <w:t>:</w:t>
      </w:r>
      <w:r>
        <w:rPr>
          <w:rFonts w:hint="cs"/>
          <w:rtl/>
        </w:rPr>
        <w:t xml:space="preserve"> صلّ في هذا الوادي المبارك وقل حجّة وعمرة</w:t>
      </w:r>
      <w:r w:rsidR="00336899">
        <w:rPr>
          <w:rFonts w:hint="cs"/>
          <w:rtl/>
        </w:rPr>
        <w:t>.</w:t>
      </w:r>
      <w:r>
        <w:rPr>
          <w:rFonts w:hint="cs"/>
          <w:rtl/>
        </w:rPr>
        <w:t xml:space="preserve"> وروي عمرة في حجة </w:t>
      </w:r>
      <w:r w:rsidRPr="001C0D77">
        <w:rPr>
          <w:rStyle w:val="libFootnotenumChar"/>
          <w:rFonts w:hint="cs"/>
          <w:rtl/>
        </w:rPr>
        <w:t>(5)</w:t>
      </w:r>
      <w:r w:rsidR="00336899">
        <w:rPr>
          <w:rFonts w:hint="cs"/>
          <w:rtl/>
        </w:rPr>
        <w:t>.</w:t>
      </w:r>
    </w:p>
    <w:p w:rsidR="00D656D1" w:rsidRDefault="00D656D1" w:rsidP="00336899">
      <w:pPr>
        <w:pStyle w:val="libNormal"/>
        <w:rPr>
          <w:rtl/>
        </w:rPr>
      </w:pPr>
      <w:r>
        <w:rPr>
          <w:rFonts w:hint="cs"/>
          <w:rtl/>
        </w:rPr>
        <w:t>وفيه رد على منكري التبرّك</w:t>
      </w:r>
      <w:r w:rsidR="00336899">
        <w:rPr>
          <w:rFonts w:hint="cs"/>
          <w:rtl/>
        </w:rPr>
        <w:t>.</w:t>
      </w:r>
    </w:p>
    <w:p w:rsidR="00D656D1" w:rsidRDefault="00D656D1" w:rsidP="00336899">
      <w:pPr>
        <w:pStyle w:val="libNormal"/>
        <w:rPr>
          <w:rtl/>
        </w:rPr>
      </w:pPr>
      <w:r>
        <w:rPr>
          <w:rFonts w:hint="cs"/>
          <w:rtl/>
        </w:rPr>
        <w:t>وأخرج الحاكم وصحّحه عن عمر بن الخطّاب قال</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Pr>
          <w:rFonts w:hint="cs"/>
          <w:rtl/>
        </w:rPr>
        <w:t xml:space="preserve"> </w:t>
      </w:r>
      <w:r w:rsidR="00336899">
        <w:rPr>
          <w:rFonts w:hint="cs"/>
          <w:rtl/>
        </w:rPr>
        <w:t>(</w:t>
      </w:r>
      <w:r>
        <w:rPr>
          <w:rFonts w:hint="cs"/>
          <w:rtl/>
        </w:rPr>
        <w:t>لا تزال طائفة من أمتي ظاهرين على الحق حتّى تقوم السّاعة</w:t>
      </w:r>
      <w:r w:rsidR="00336899">
        <w:rPr>
          <w:rFonts w:hint="cs"/>
          <w:rtl/>
        </w:rPr>
        <w:t>)</w:t>
      </w:r>
      <w:r>
        <w:rPr>
          <w:rFonts w:hint="cs"/>
          <w:rtl/>
        </w:rPr>
        <w:t xml:space="preserve"> </w:t>
      </w:r>
      <w:r w:rsidRPr="001C0D77">
        <w:rPr>
          <w:rStyle w:val="libFootnotenumChar"/>
          <w:rFonts w:hint="cs"/>
          <w:rtl/>
        </w:rPr>
        <w:t>(6)</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مختصر ابن كثير</w:t>
      </w:r>
      <w:r w:rsidR="00336899">
        <w:rPr>
          <w:rFonts w:hint="cs"/>
          <w:rtl/>
        </w:rPr>
        <w:t>،</w:t>
      </w:r>
      <w:r>
        <w:rPr>
          <w:rFonts w:hint="cs"/>
          <w:rtl/>
        </w:rPr>
        <w:t xml:space="preserve"> ج 2 ص 780</w:t>
      </w:r>
      <w:r w:rsidR="00336899">
        <w:rPr>
          <w:rFonts w:hint="cs"/>
          <w:rtl/>
        </w:rPr>
        <w:t>.</w:t>
      </w:r>
      <w:r>
        <w:rPr>
          <w:rFonts w:hint="cs"/>
          <w:rtl/>
        </w:rPr>
        <w:t xml:space="preserve"> قال ابن كثير</w:t>
      </w:r>
      <w:r w:rsidR="00336899">
        <w:rPr>
          <w:rFonts w:hint="cs"/>
          <w:rtl/>
        </w:rPr>
        <w:t>:</w:t>
      </w:r>
      <w:r>
        <w:rPr>
          <w:rFonts w:hint="cs"/>
          <w:rtl/>
        </w:rPr>
        <w:t xml:space="preserve"> أخرجه الحافظ الموصلي وقال علي بن المديني</w:t>
      </w:r>
      <w:r w:rsidR="00336899">
        <w:rPr>
          <w:rFonts w:hint="cs"/>
          <w:rtl/>
        </w:rPr>
        <w:t>:</w:t>
      </w:r>
      <w:r>
        <w:rPr>
          <w:rFonts w:hint="cs"/>
          <w:rtl/>
        </w:rPr>
        <w:t xml:space="preserve"> هذا حديث حسن الإسناد</w:t>
      </w:r>
      <w:r w:rsidR="00336899">
        <w:rPr>
          <w:rFonts w:hint="cs"/>
          <w:rtl/>
        </w:rPr>
        <w:t>.</w:t>
      </w:r>
    </w:p>
    <w:p w:rsidR="00D656D1" w:rsidRDefault="00D656D1" w:rsidP="00336899">
      <w:pPr>
        <w:pStyle w:val="libFootnote0"/>
        <w:rPr>
          <w:rtl/>
        </w:rPr>
      </w:pPr>
      <w:r>
        <w:rPr>
          <w:rFonts w:hint="cs"/>
          <w:rtl/>
        </w:rPr>
        <w:t>(2) مسند أحمد بن حنبل ج 1 ص 43 وتفسير ابن كثير ج 4 ص 241 ومختصر ابن كثير</w:t>
      </w:r>
      <w:r w:rsidR="00336899">
        <w:rPr>
          <w:rFonts w:hint="cs"/>
          <w:rtl/>
        </w:rPr>
        <w:t>،</w:t>
      </w:r>
      <w:r>
        <w:rPr>
          <w:rFonts w:hint="cs"/>
          <w:rtl/>
        </w:rPr>
        <w:t xml:space="preserve"> ج 3 ص 425 وكنز العمال ج 16 ص 4 والعلل المتناهية ج 1 ص 52</w:t>
      </w:r>
      <w:r w:rsidR="00336899">
        <w:rPr>
          <w:rFonts w:hint="cs"/>
          <w:rtl/>
        </w:rPr>
        <w:t>.</w:t>
      </w:r>
    </w:p>
    <w:p w:rsidR="00D656D1" w:rsidRDefault="00D656D1" w:rsidP="00336899">
      <w:pPr>
        <w:pStyle w:val="libFootnote0"/>
        <w:rPr>
          <w:rtl/>
        </w:rPr>
      </w:pPr>
      <w:r>
        <w:rPr>
          <w:rFonts w:hint="cs"/>
          <w:rtl/>
        </w:rPr>
        <w:t>(3) الإتقان في علوم القرآن</w:t>
      </w:r>
      <w:r w:rsidR="00336899">
        <w:rPr>
          <w:rFonts w:hint="cs"/>
          <w:rtl/>
        </w:rPr>
        <w:t>،</w:t>
      </w:r>
      <w:r>
        <w:rPr>
          <w:rFonts w:hint="cs"/>
          <w:rtl/>
        </w:rPr>
        <w:t xml:space="preserve"> السيوطي</w:t>
      </w:r>
      <w:r w:rsidR="00336899">
        <w:rPr>
          <w:rFonts w:hint="cs"/>
          <w:rtl/>
        </w:rPr>
        <w:t>،</w:t>
      </w:r>
      <w:r>
        <w:rPr>
          <w:rFonts w:hint="cs"/>
          <w:rtl/>
        </w:rPr>
        <w:t xml:space="preserve"> ج 2 ص 509</w:t>
      </w:r>
      <w:r w:rsidR="00336899">
        <w:rPr>
          <w:rFonts w:hint="cs"/>
          <w:rtl/>
        </w:rPr>
        <w:t>.</w:t>
      </w:r>
    </w:p>
    <w:p w:rsidR="00D656D1" w:rsidRDefault="00D656D1" w:rsidP="00336899">
      <w:pPr>
        <w:pStyle w:val="libFootnote0"/>
        <w:rPr>
          <w:rtl/>
        </w:rPr>
      </w:pPr>
      <w:r>
        <w:rPr>
          <w:rFonts w:hint="cs"/>
          <w:rtl/>
        </w:rPr>
        <w:t>(4) المحرر الوجيز في تفسير الكتاب العزيز</w:t>
      </w:r>
      <w:r w:rsidR="00336899">
        <w:rPr>
          <w:rFonts w:hint="cs"/>
          <w:rtl/>
        </w:rPr>
        <w:t>،</w:t>
      </w:r>
      <w:r>
        <w:rPr>
          <w:rFonts w:hint="cs"/>
          <w:rtl/>
        </w:rPr>
        <w:t xml:space="preserve"> ج 1 ص 201 وتفسير ابن كثير ج 1 ص 162</w:t>
      </w:r>
      <w:r w:rsidR="00336899">
        <w:rPr>
          <w:rFonts w:hint="cs"/>
          <w:rtl/>
        </w:rPr>
        <w:t>،</w:t>
      </w:r>
      <w:r>
        <w:rPr>
          <w:rFonts w:hint="cs"/>
          <w:rtl/>
        </w:rPr>
        <w:t xml:space="preserve"> وتفسير القرطبي ج 2 ص 87 وروح المعاني ج 27 ص 193 وتفسير البحر المحيط ج 1 ص 534 والجمع بين الصحيحين</w:t>
      </w:r>
      <w:r w:rsidR="00336899">
        <w:rPr>
          <w:rFonts w:hint="cs"/>
          <w:rtl/>
        </w:rPr>
        <w:t>،</w:t>
      </w:r>
      <w:r>
        <w:rPr>
          <w:rFonts w:hint="cs"/>
          <w:rtl/>
        </w:rPr>
        <w:t xml:space="preserve"> ج 1 ص 131</w:t>
      </w:r>
    </w:p>
    <w:p w:rsidR="00D656D1" w:rsidRDefault="00D656D1" w:rsidP="00336899">
      <w:pPr>
        <w:pStyle w:val="libFootnote0"/>
        <w:rPr>
          <w:rtl/>
        </w:rPr>
      </w:pPr>
      <w:r>
        <w:rPr>
          <w:rFonts w:hint="cs"/>
          <w:rtl/>
        </w:rPr>
        <w:t>(5) أحكام القرآن</w:t>
      </w:r>
      <w:r w:rsidR="00336899">
        <w:rPr>
          <w:rFonts w:hint="cs"/>
          <w:rtl/>
        </w:rPr>
        <w:t>،</w:t>
      </w:r>
      <w:r>
        <w:rPr>
          <w:rFonts w:hint="cs"/>
          <w:rtl/>
        </w:rPr>
        <w:t xml:space="preserve"> الجصاص</w:t>
      </w:r>
      <w:r w:rsidR="00336899">
        <w:rPr>
          <w:rFonts w:hint="cs"/>
          <w:rtl/>
        </w:rPr>
        <w:t>،</w:t>
      </w:r>
      <w:r>
        <w:rPr>
          <w:rFonts w:hint="cs"/>
          <w:rtl/>
        </w:rPr>
        <w:t xml:space="preserve"> ج 1 ص 357</w:t>
      </w:r>
      <w:r w:rsidR="00336899">
        <w:rPr>
          <w:rFonts w:hint="cs"/>
          <w:rtl/>
        </w:rPr>
        <w:t>.</w:t>
      </w:r>
    </w:p>
    <w:p w:rsidR="00D656D1" w:rsidRDefault="00D656D1" w:rsidP="00336899">
      <w:pPr>
        <w:pStyle w:val="libFootnote0"/>
        <w:rPr>
          <w:rtl/>
        </w:rPr>
      </w:pPr>
      <w:r>
        <w:rPr>
          <w:rFonts w:hint="cs"/>
          <w:rtl/>
        </w:rPr>
        <w:t>(6) الدر المنثور</w:t>
      </w:r>
      <w:r w:rsidR="00336899">
        <w:rPr>
          <w:rFonts w:hint="cs"/>
          <w:rtl/>
        </w:rPr>
        <w:t>،</w:t>
      </w:r>
      <w:r>
        <w:rPr>
          <w:rFonts w:hint="cs"/>
          <w:rtl/>
        </w:rPr>
        <w:t xml:space="preserve"> ج 1 ص 767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الحديث يقول </w:t>
      </w:r>
      <w:r w:rsidR="00336899">
        <w:rPr>
          <w:rFonts w:hint="cs"/>
          <w:rtl/>
        </w:rPr>
        <w:t>(</w:t>
      </w:r>
      <w:r>
        <w:rPr>
          <w:rFonts w:hint="cs"/>
          <w:rtl/>
        </w:rPr>
        <w:t>طائفة من أمتي</w:t>
      </w:r>
      <w:r w:rsidR="00336899">
        <w:rPr>
          <w:rFonts w:hint="cs"/>
          <w:rtl/>
        </w:rPr>
        <w:t>)</w:t>
      </w:r>
      <w:r>
        <w:rPr>
          <w:rFonts w:hint="cs"/>
          <w:rtl/>
        </w:rPr>
        <w:t xml:space="preserve"> ولا يقول كلّ أمّتي</w:t>
      </w:r>
      <w:r w:rsidR="00336899">
        <w:rPr>
          <w:rFonts w:hint="cs"/>
          <w:rtl/>
        </w:rPr>
        <w:t>،</w:t>
      </w:r>
      <w:r>
        <w:rPr>
          <w:rFonts w:hint="cs"/>
          <w:rtl/>
        </w:rPr>
        <w:t xml:space="preserve"> وعلامة كون الأمّة على الحقّ كونها تحت راية علي بن أبي طالب عليه السلام</w:t>
      </w:r>
      <w:r w:rsidR="00336899">
        <w:rPr>
          <w:rFonts w:hint="cs"/>
          <w:rtl/>
        </w:rPr>
        <w:t>،</w:t>
      </w:r>
      <w:r>
        <w:rPr>
          <w:rFonts w:hint="cs"/>
          <w:rtl/>
        </w:rPr>
        <w:t xml:space="preserve"> لأنّه مع الحق والحقّ معه يدور معه حيث دار</w:t>
      </w:r>
      <w:r w:rsidR="00336899">
        <w:rPr>
          <w:rFonts w:hint="cs"/>
          <w:rtl/>
        </w:rPr>
        <w:t>،</w:t>
      </w:r>
      <w:r>
        <w:rPr>
          <w:rFonts w:hint="cs"/>
          <w:rtl/>
        </w:rPr>
        <w:t xml:space="preserve"> ويوم السّقيفة لم يكن عليّ عليه السلام مع جماعة السّقيفة</w:t>
      </w:r>
      <w:r w:rsidR="00336899">
        <w:rPr>
          <w:rFonts w:hint="cs"/>
          <w:rtl/>
        </w:rPr>
        <w:t>،</w:t>
      </w:r>
      <w:r>
        <w:rPr>
          <w:rFonts w:hint="cs"/>
          <w:rtl/>
        </w:rPr>
        <w:t xml:space="preserve"> ولم تكن جماعة السقيفة تحت راية عليّ</w:t>
      </w:r>
      <w:r w:rsidR="00336899">
        <w:rPr>
          <w:rFonts w:hint="cs"/>
          <w:rtl/>
        </w:rPr>
        <w:t>،</w:t>
      </w:r>
      <w:r>
        <w:rPr>
          <w:rFonts w:hint="cs"/>
          <w:rtl/>
        </w:rPr>
        <w:t xml:space="preserve"> بل كانت في مواجهته</w:t>
      </w:r>
      <w:r w:rsidR="00336899">
        <w:rPr>
          <w:rFonts w:hint="cs"/>
          <w:rtl/>
        </w:rPr>
        <w:t>،</w:t>
      </w:r>
      <w:r>
        <w:rPr>
          <w:rFonts w:hint="cs"/>
          <w:rtl/>
        </w:rPr>
        <w:t xml:space="preserve"> وبما أنّ القرآن الكريم يقول بصراحة </w:t>
      </w:r>
      <w:r w:rsidR="00336899">
        <w:rPr>
          <w:rFonts w:hint="cs"/>
          <w:rtl/>
        </w:rPr>
        <w:t>(</w:t>
      </w:r>
      <w:r>
        <w:rPr>
          <w:rFonts w:hint="cs"/>
          <w:rtl/>
        </w:rPr>
        <w:t>فماذا بعد الحقّ إلاّ الضّلال</w:t>
      </w:r>
      <w:r w:rsidR="00336899">
        <w:rPr>
          <w:rFonts w:hint="cs"/>
          <w:rtl/>
        </w:rPr>
        <w:t>)،</w:t>
      </w:r>
      <w:r>
        <w:rPr>
          <w:rFonts w:hint="cs"/>
          <w:rtl/>
        </w:rPr>
        <w:t xml:space="preserve"> فقد كانت جماعة السّقيفة تحت راية الضّلال</w:t>
      </w:r>
      <w:r w:rsidR="00336899">
        <w:rPr>
          <w:rFonts w:hint="cs"/>
          <w:rtl/>
        </w:rPr>
        <w:t>،</w:t>
      </w:r>
      <w:r>
        <w:rPr>
          <w:rFonts w:hint="cs"/>
          <w:rtl/>
        </w:rPr>
        <w:t xml:space="preserve"> وقد أجرى الله تعالى على لسان عمر اعترافا بذلك حين قال </w:t>
      </w:r>
      <w:r w:rsidR="00336899">
        <w:rPr>
          <w:rFonts w:hint="cs"/>
          <w:rtl/>
        </w:rPr>
        <w:t>(</w:t>
      </w:r>
      <w:r>
        <w:rPr>
          <w:rFonts w:hint="cs"/>
          <w:rtl/>
        </w:rPr>
        <w:t>إنّ بيعة أبي بكر كانت فلتة</w:t>
      </w:r>
      <w:r w:rsidR="00336899">
        <w:rPr>
          <w:rFonts w:hint="cs"/>
          <w:rtl/>
        </w:rPr>
        <w:t>)،</w:t>
      </w:r>
      <w:r>
        <w:rPr>
          <w:rFonts w:hint="cs"/>
          <w:rtl/>
        </w:rPr>
        <w:t xml:space="preserve"> فشهد عليها أنّها فلتة ن وأنّ صاحب مثلها يستحقّ القتل فمن عاد لمثلها فاقتلوه</w:t>
      </w:r>
      <w:r w:rsidR="00336899">
        <w:rPr>
          <w:rFonts w:hint="cs"/>
          <w:rtl/>
        </w:rPr>
        <w:t>،</w:t>
      </w:r>
      <w:r>
        <w:rPr>
          <w:rFonts w:hint="cs"/>
          <w:rtl/>
        </w:rPr>
        <w:t xml:space="preserve"> وإذا كان صاحب مثلها يستحقّ القتل فإنّ صاحبها أيضا يستحقّ القتل</w:t>
      </w:r>
      <w:r w:rsidR="00336899">
        <w:rPr>
          <w:rFonts w:hint="cs"/>
          <w:rtl/>
        </w:rPr>
        <w:t>،</w:t>
      </w:r>
      <w:r>
        <w:rPr>
          <w:rFonts w:hint="cs"/>
          <w:rtl/>
        </w:rPr>
        <w:t xml:space="preserve"> لأنّ حكم الأمثال واحد</w:t>
      </w:r>
      <w:r w:rsidR="00336899">
        <w:rPr>
          <w:rFonts w:hint="cs"/>
          <w:rtl/>
        </w:rPr>
        <w:t>،</w:t>
      </w:r>
      <w:r>
        <w:rPr>
          <w:rFonts w:hint="cs"/>
          <w:rtl/>
        </w:rPr>
        <w:t xml:space="preserve"> ولا تبديل لكلمات الله</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وأخرج الحاكم وصحّحه عن عمر بن الخطّاب قال</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Pr>
          <w:rFonts w:hint="cs"/>
          <w:rtl/>
        </w:rPr>
        <w:t xml:space="preserve"> لا تزال طائفة من أمتي ظاهرين على الحقّ حتّى تقوم السّاعة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الحديث يقول طائفة من أمّتي ولا يقول كل أمّتي</w:t>
      </w:r>
      <w:r w:rsidR="00336899">
        <w:rPr>
          <w:rFonts w:hint="cs"/>
          <w:rtl/>
        </w:rPr>
        <w:t>،</w:t>
      </w:r>
      <w:r>
        <w:rPr>
          <w:rFonts w:hint="cs"/>
          <w:rtl/>
        </w:rPr>
        <w:t xml:space="preserve"> وعلامة كون الأمّة على الحقّ كونها تحت راية عليّ بن أبي طالب عليه السلام</w:t>
      </w:r>
      <w:r w:rsidR="00336899">
        <w:rPr>
          <w:rFonts w:hint="cs"/>
          <w:rtl/>
        </w:rPr>
        <w:t>،</w:t>
      </w:r>
      <w:r>
        <w:rPr>
          <w:rFonts w:hint="cs"/>
          <w:rtl/>
        </w:rPr>
        <w:t xml:space="preserve"> لأنّه مع الحقّ والحقّ معه يدور معه حيث دار</w:t>
      </w:r>
      <w:r w:rsidR="00336899">
        <w:rPr>
          <w:rFonts w:hint="cs"/>
          <w:rtl/>
        </w:rPr>
        <w:t>،</w:t>
      </w:r>
      <w:r>
        <w:rPr>
          <w:rFonts w:hint="cs"/>
          <w:rtl/>
        </w:rPr>
        <w:t xml:space="preserve"> ويوم السّقيفة لم يكن عليّ عليه السلام مع جماعة السقيفة</w:t>
      </w:r>
      <w:r w:rsidR="00336899">
        <w:rPr>
          <w:rFonts w:hint="cs"/>
          <w:rtl/>
        </w:rPr>
        <w:t>،</w:t>
      </w:r>
      <w:r>
        <w:rPr>
          <w:rFonts w:hint="cs"/>
          <w:rtl/>
        </w:rPr>
        <w:t xml:space="preserve"> ولم تكن جماعة السقيفة تحت راية عليّ</w:t>
      </w:r>
      <w:r w:rsidR="00336899">
        <w:rPr>
          <w:rFonts w:hint="cs"/>
          <w:rtl/>
        </w:rPr>
        <w:t>،</w:t>
      </w:r>
      <w:r>
        <w:rPr>
          <w:rFonts w:hint="cs"/>
          <w:rtl/>
        </w:rPr>
        <w:t xml:space="preserve"> بل كانت في مواجهته</w:t>
      </w:r>
      <w:r w:rsidR="00336899">
        <w:rPr>
          <w:rFonts w:hint="cs"/>
          <w:rtl/>
        </w:rPr>
        <w:t>،</w:t>
      </w:r>
      <w:r>
        <w:rPr>
          <w:rFonts w:hint="cs"/>
          <w:rtl/>
        </w:rPr>
        <w:t xml:space="preserve"> وبما أنّ القرآن الكريم يقول بصراحة </w:t>
      </w:r>
      <w:r w:rsidR="00336899">
        <w:rPr>
          <w:rFonts w:hint="cs"/>
          <w:rtl/>
        </w:rPr>
        <w:t>(</w:t>
      </w:r>
      <w:r>
        <w:rPr>
          <w:rFonts w:hint="cs"/>
          <w:rtl/>
        </w:rPr>
        <w:t>فماذا بعد الحقّ إلاّ الضّلال</w:t>
      </w:r>
      <w:r w:rsidR="00336899">
        <w:rPr>
          <w:rFonts w:hint="cs"/>
          <w:rtl/>
        </w:rPr>
        <w:t>)،</w:t>
      </w:r>
      <w:r>
        <w:rPr>
          <w:rFonts w:hint="cs"/>
          <w:rtl/>
        </w:rPr>
        <w:t xml:space="preserve"> فقد كانت جماعة السّقيفة تحت راية الضّلال</w:t>
      </w:r>
      <w:r w:rsidR="00336899">
        <w:rPr>
          <w:rFonts w:hint="cs"/>
          <w:rtl/>
        </w:rPr>
        <w:t>،</w:t>
      </w:r>
      <w:r>
        <w:rPr>
          <w:rFonts w:hint="cs"/>
          <w:rtl/>
        </w:rPr>
        <w:t xml:space="preserve"> وقد أجرى الله تعالى على لسان عمر اعترافا بذلك حين قال </w:t>
      </w:r>
      <w:r w:rsidR="00336899">
        <w:rPr>
          <w:rFonts w:hint="cs"/>
          <w:rtl/>
        </w:rPr>
        <w:t>(</w:t>
      </w:r>
      <w:r>
        <w:rPr>
          <w:rFonts w:hint="cs"/>
          <w:rtl/>
        </w:rPr>
        <w:t>إنّ بيعة أبي بكر كانت فلتة</w:t>
      </w:r>
      <w:r w:rsidR="00336899">
        <w:rPr>
          <w:rFonts w:hint="cs"/>
          <w:rtl/>
        </w:rPr>
        <w:t>)،</w:t>
      </w:r>
      <w:r>
        <w:rPr>
          <w:rFonts w:hint="cs"/>
          <w:rtl/>
        </w:rPr>
        <w:t xml:space="preserve"> فشهد عليها أنّها فلتة</w:t>
      </w:r>
      <w:r w:rsidR="00336899">
        <w:rPr>
          <w:rFonts w:hint="cs"/>
          <w:rtl/>
        </w:rPr>
        <w:t>،</w:t>
      </w:r>
      <w:r>
        <w:rPr>
          <w:rFonts w:hint="cs"/>
          <w:rtl/>
        </w:rPr>
        <w:t xml:space="preserve"> وأنّ صاحب مثلها يستحقّ القتل </w:t>
      </w:r>
      <w:r w:rsidR="00336899">
        <w:rPr>
          <w:rFonts w:hint="cs"/>
          <w:rtl/>
        </w:rPr>
        <w:t>(</w:t>
      </w:r>
      <w:r>
        <w:rPr>
          <w:rFonts w:hint="cs"/>
          <w:rtl/>
        </w:rPr>
        <w:t>فمن عاد لمثلها فاقتلوه</w:t>
      </w:r>
      <w:r w:rsidR="00336899">
        <w:rPr>
          <w:rFonts w:hint="cs"/>
          <w:rtl/>
        </w:rPr>
        <w:t>)،</w:t>
      </w:r>
      <w:r>
        <w:rPr>
          <w:rFonts w:hint="cs"/>
          <w:rtl/>
        </w:rPr>
        <w:t xml:space="preserve"> وإذا كان صاحب مثلها يستحقّ القتل فإنّ صاحبها أيضا يستحقّ القتل</w:t>
      </w:r>
      <w:r w:rsidR="00336899">
        <w:rPr>
          <w:rFonts w:hint="cs"/>
          <w:rtl/>
        </w:rPr>
        <w:t>،</w:t>
      </w:r>
      <w:r>
        <w:rPr>
          <w:rFonts w:hint="cs"/>
          <w:rtl/>
        </w:rPr>
        <w:t xml:space="preserve"> لأنّ حكم الأمثال واحد</w:t>
      </w:r>
      <w:r w:rsidR="00336899">
        <w:rPr>
          <w:rFonts w:hint="cs"/>
          <w:rtl/>
        </w:rPr>
        <w:t>،</w:t>
      </w:r>
      <w:r>
        <w:rPr>
          <w:rFonts w:hint="cs"/>
          <w:rtl/>
        </w:rPr>
        <w:t xml:space="preserve"> ولا تبديل لكلمات الله</w:t>
      </w:r>
      <w:r w:rsidR="00336899">
        <w:rPr>
          <w:rFonts w:hint="cs"/>
          <w:rtl/>
        </w:rPr>
        <w:t>.</w:t>
      </w:r>
    </w:p>
    <w:p w:rsidR="00D656D1" w:rsidRDefault="00D656D1" w:rsidP="00336899">
      <w:pPr>
        <w:pStyle w:val="libNormal"/>
        <w:rPr>
          <w:rtl/>
        </w:rPr>
      </w:pPr>
      <w:r>
        <w:rPr>
          <w:rFonts w:hint="cs"/>
          <w:rtl/>
        </w:rPr>
        <w:t xml:space="preserve">وعن قتادة عن سعيد بن المسيب عن عمر بن الخطّاب عن النبي </w:t>
      </w:r>
      <w:r w:rsidR="001C0D77" w:rsidRPr="001C0D77">
        <w:rPr>
          <w:rStyle w:val="libAlaemChar"/>
          <w:rFonts w:hint="cs"/>
          <w:rtl/>
        </w:rPr>
        <w:t>صلى‌الله‌عليه‌وآله‌وسلم</w:t>
      </w:r>
      <w:r>
        <w:rPr>
          <w:rFonts w:hint="cs"/>
          <w:rtl/>
        </w:rPr>
        <w:t xml:space="preserve"> أنه قال </w:t>
      </w:r>
      <w:r w:rsidR="00336899">
        <w:rPr>
          <w:rFonts w:hint="cs"/>
          <w:rtl/>
        </w:rPr>
        <w:t>(</w:t>
      </w:r>
      <w:r>
        <w:rPr>
          <w:rFonts w:hint="cs"/>
          <w:rtl/>
        </w:rPr>
        <w:t>إنّ الميت ليعذّب في قبره بالنياحة</w:t>
      </w:r>
      <w:r w:rsidR="00336899">
        <w:rPr>
          <w:rFonts w:hint="cs"/>
          <w:rtl/>
        </w:rPr>
        <w:t>)</w:t>
      </w:r>
      <w:r>
        <w:rPr>
          <w:rFonts w:hint="cs"/>
          <w:rtl/>
        </w:rPr>
        <w:t xml:space="preserve"> رواه البخاريّ في الصحيح عن عبدان عن أبيه عن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الدر المنثور</w:t>
      </w:r>
      <w:r w:rsidR="00336899">
        <w:rPr>
          <w:rFonts w:hint="cs"/>
          <w:rtl/>
        </w:rPr>
        <w:t>،</w:t>
      </w:r>
      <w:r>
        <w:rPr>
          <w:rFonts w:hint="cs"/>
          <w:rtl/>
        </w:rPr>
        <w:t xml:space="preserve"> السيوطي</w:t>
      </w:r>
      <w:r w:rsidR="00336899">
        <w:rPr>
          <w:rFonts w:hint="cs"/>
          <w:rtl/>
        </w:rPr>
        <w:t>،</w:t>
      </w:r>
      <w:r>
        <w:rPr>
          <w:rFonts w:hint="cs"/>
          <w:rtl/>
        </w:rPr>
        <w:t xml:space="preserve"> ج 1 ص 767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شعبة </w:t>
      </w:r>
      <w:r w:rsidRPr="001C0D77">
        <w:rPr>
          <w:rStyle w:val="libFootnotenumChar"/>
          <w:rFonts w:hint="cs"/>
          <w:rtl/>
        </w:rPr>
        <w:t>(1)</w:t>
      </w:r>
      <w:r w:rsidR="00336899">
        <w:rPr>
          <w:rFonts w:hint="cs"/>
          <w:rtl/>
        </w:rPr>
        <w:t>.</w:t>
      </w:r>
      <w:r>
        <w:rPr>
          <w:rFonts w:hint="cs"/>
          <w:rtl/>
        </w:rPr>
        <w:t xml:space="preserve"> </w:t>
      </w:r>
      <w:r w:rsidR="00336899">
        <w:rPr>
          <w:rFonts w:hint="cs"/>
          <w:rtl/>
        </w:rPr>
        <w:t>(</w:t>
      </w:r>
      <w:r>
        <w:rPr>
          <w:rFonts w:hint="cs"/>
          <w:rtl/>
        </w:rPr>
        <w:t>روايات عمر</w:t>
      </w:r>
      <w:r w:rsidR="00336899">
        <w:rPr>
          <w:rFonts w:hint="cs"/>
          <w:rtl/>
        </w:rPr>
        <w:t>).</w:t>
      </w:r>
    </w:p>
    <w:p w:rsidR="00D656D1" w:rsidRDefault="00D656D1" w:rsidP="00336899">
      <w:pPr>
        <w:pStyle w:val="libNormal"/>
        <w:rPr>
          <w:rtl/>
        </w:rPr>
      </w:pPr>
      <w:r>
        <w:rPr>
          <w:rFonts w:hint="cs"/>
          <w:rtl/>
        </w:rPr>
        <w:t xml:space="preserve">وعن عبد الله بن عبيد الله بن أبي مليكة قال توفيت ابنة لعثمان </w:t>
      </w:r>
      <w:r w:rsidR="001C0D77" w:rsidRPr="001C0D77">
        <w:rPr>
          <w:rStyle w:val="libAlaemChar"/>
          <w:rFonts w:hint="cs"/>
          <w:rtl/>
        </w:rPr>
        <w:t>رضي‌الله‌عنه</w:t>
      </w:r>
      <w:r>
        <w:rPr>
          <w:rFonts w:hint="cs"/>
          <w:rtl/>
        </w:rPr>
        <w:t xml:space="preserve"> بمكة وجئنا لنشهدها وحضرها بن عمر وبن عباس رضي الله عنهم وإني لجالس بينهما أو قال جلست إلى أحدهما ثم جاء الآخر فجلس إلى جنبي فقال عبد الله بن عمر </w:t>
      </w:r>
      <w:r w:rsidR="00336899">
        <w:rPr>
          <w:rFonts w:hint="cs"/>
          <w:rtl/>
        </w:rPr>
        <w:t>(</w:t>
      </w:r>
      <w:r>
        <w:rPr>
          <w:rFonts w:hint="cs"/>
          <w:rtl/>
        </w:rPr>
        <w:t xml:space="preserve">لعمر بن عثمان ألا تنهى عن البكاء فإن رسول الله </w:t>
      </w:r>
      <w:r w:rsidR="001C0D77" w:rsidRPr="001C0D77">
        <w:rPr>
          <w:rStyle w:val="libAlaemChar"/>
          <w:rFonts w:hint="cs"/>
          <w:rtl/>
        </w:rPr>
        <w:t>صلى‌الله‌عليه‌وآله‌وسلم</w:t>
      </w:r>
      <w:r>
        <w:rPr>
          <w:rFonts w:hint="cs"/>
          <w:rtl/>
        </w:rPr>
        <w:t xml:space="preserve"> قال إنّ الميت ليعذّب ببكاء أهله عليه</w:t>
      </w:r>
      <w:r w:rsidR="00336899">
        <w:rPr>
          <w:rFonts w:hint="cs"/>
          <w:rtl/>
        </w:rPr>
        <w:t>،</w:t>
      </w:r>
      <w:r>
        <w:rPr>
          <w:rFonts w:hint="cs"/>
          <w:rtl/>
        </w:rPr>
        <w:t xml:space="preserve"> فقال ابن عبّاس </w:t>
      </w:r>
      <w:r w:rsidR="00336899">
        <w:rPr>
          <w:rFonts w:hint="cs"/>
          <w:rtl/>
        </w:rPr>
        <w:t>(</w:t>
      </w:r>
      <w:r>
        <w:rPr>
          <w:rFonts w:hint="cs"/>
          <w:rtl/>
        </w:rPr>
        <w:t xml:space="preserve">قد كان عمر </w:t>
      </w:r>
      <w:r w:rsidR="00336899">
        <w:rPr>
          <w:rFonts w:hint="cs"/>
          <w:rtl/>
        </w:rPr>
        <w:t>(</w:t>
      </w:r>
      <w:r>
        <w:rPr>
          <w:rFonts w:hint="cs"/>
          <w:rtl/>
        </w:rPr>
        <w:t xml:space="preserve">يقول بعض ذلك ثم حدث قال صدرت مع عمر </w:t>
      </w:r>
      <w:r w:rsidR="00336899">
        <w:rPr>
          <w:rFonts w:hint="cs"/>
          <w:rtl/>
        </w:rPr>
        <w:t>(</w:t>
      </w:r>
      <w:r>
        <w:rPr>
          <w:rFonts w:hint="cs"/>
          <w:rtl/>
        </w:rPr>
        <w:t>من مكّة حتى إذا كنا بالبيداء إذا هو بركب تحت ظلّ سمرة فقال اذهب فانظر من هؤلاء الرّكب قال فنظرت فإذا صهيب فأخبرته فقال</w:t>
      </w:r>
      <w:r w:rsidR="00336899">
        <w:rPr>
          <w:rFonts w:hint="cs"/>
          <w:rtl/>
        </w:rPr>
        <w:t>:</w:t>
      </w:r>
      <w:r>
        <w:rPr>
          <w:rFonts w:hint="cs"/>
          <w:rtl/>
        </w:rPr>
        <w:t xml:space="preserve"> ادعه لي فرجعت إلى صهيب فقلت ارتحل فالحق أميرالمؤمنين فلما أصيب عمر دخل صهيب يبكي يقول وا أخاه</w:t>
      </w:r>
      <w:r w:rsidR="00336899">
        <w:rPr>
          <w:rFonts w:hint="cs"/>
          <w:rtl/>
        </w:rPr>
        <w:t>،</w:t>
      </w:r>
      <w:r>
        <w:rPr>
          <w:rFonts w:hint="cs"/>
          <w:rtl/>
        </w:rPr>
        <w:t xml:space="preserve"> وا صاحباه</w:t>
      </w:r>
      <w:r w:rsidR="00336899">
        <w:rPr>
          <w:rFonts w:hint="cs"/>
          <w:rtl/>
        </w:rPr>
        <w:t>!</w:t>
      </w:r>
      <w:r>
        <w:rPr>
          <w:rFonts w:hint="cs"/>
          <w:rtl/>
        </w:rPr>
        <w:t xml:space="preserve"> فقال عمر</w:t>
      </w:r>
      <w:r w:rsidR="00336899">
        <w:rPr>
          <w:rFonts w:hint="cs"/>
          <w:rtl/>
        </w:rPr>
        <w:t>:</w:t>
      </w:r>
      <w:r>
        <w:rPr>
          <w:rFonts w:hint="cs"/>
          <w:rtl/>
        </w:rPr>
        <w:t xml:space="preserve"> </w:t>
      </w:r>
      <w:r w:rsidR="00336899">
        <w:rPr>
          <w:rFonts w:hint="cs"/>
          <w:rtl/>
        </w:rPr>
        <w:t>(</w:t>
      </w:r>
      <w:r>
        <w:rPr>
          <w:rFonts w:hint="cs"/>
          <w:rtl/>
        </w:rPr>
        <w:t xml:space="preserve">يا صهيب أتبكي عليّ وقد قال رسول الله </w:t>
      </w:r>
      <w:r w:rsidR="001C0D77" w:rsidRPr="001C0D77">
        <w:rPr>
          <w:rStyle w:val="libAlaemChar"/>
          <w:rFonts w:hint="cs"/>
          <w:rtl/>
        </w:rPr>
        <w:t>صلى‌الله‌عليه‌وآله‌وسلم</w:t>
      </w:r>
      <w:r>
        <w:rPr>
          <w:rFonts w:hint="cs"/>
          <w:rtl/>
        </w:rPr>
        <w:t xml:space="preserve"> إنّ الميت يعذّب ببعض بكاء أهله عليه</w:t>
      </w:r>
      <w:r w:rsidR="00336899">
        <w:rPr>
          <w:rFonts w:hint="cs"/>
          <w:rtl/>
        </w:rPr>
        <w:t>؟</w:t>
      </w:r>
      <w:r>
        <w:rPr>
          <w:rFonts w:hint="cs"/>
          <w:rtl/>
        </w:rPr>
        <w:t xml:space="preserve"> قال ابن عباس</w:t>
      </w:r>
      <w:r w:rsidR="00336899">
        <w:rPr>
          <w:rFonts w:hint="cs"/>
          <w:rtl/>
        </w:rPr>
        <w:t>:</w:t>
      </w:r>
      <w:r>
        <w:rPr>
          <w:rFonts w:hint="cs"/>
          <w:rtl/>
        </w:rPr>
        <w:t xml:space="preserve"> </w:t>
      </w:r>
      <w:r w:rsidR="00336899">
        <w:rPr>
          <w:rFonts w:hint="cs"/>
          <w:rtl/>
        </w:rPr>
        <w:t>(</w:t>
      </w:r>
      <w:r>
        <w:rPr>
          <w:rFonts w:hint="cs"/>
          <w:rtl/>
        </w:rPr>
        <w:t xml:space="preserve">فلما مات عمر </w:t>
      </w:r>
      <w:r w:rsidR="00336899">
        <w:rPr>
          <w:rFonts w:hint="cs"/>
          <w:rtl/>
        </w:rPr>
        <w:t>(</w:t>
      </w:r>
      <w:r>
        <w:rPr>
          <w:rFonts w:hint="cs"/>
          <w:rtl/>
        </w:rPr>
        <w:t>ذكرت ذلك لعائشة</w:t>
      </w:r>
      <w:r w:rsidR="00336899">
        <w:rPr>
          <w:rFonts w:hint="cs"/>
          <w:rtl/>
        </w:rPr>
        <w:t>)</w:t>
      </w:r>
      <w:r>
        <w:rPr>
          <w:rFonts w:hint="cs"/>
          <w:rtl/>
        </w:rPr>
        <w:t xml:space="preserve"> فقالت</w:t>
      </w:r>
      <w:r w:rsidR="00336899">
        <w:rPr>
          <w:rFonts w:hint="cs"/>
          <w:rtl/>
        </w:rPr>
        <w:t>:</w:t>
      </w:r>
      <w:r>
        <w:rPr>
          <w:rFonts w:hint="cs"/>
          <w:rtl/>
        </w:rPr>
        <w:t xml:space="preserve"> رحم الله عمر والله ما حدّث رسول الله </w:t>
      </w:r>
      <w:r w:rsidR="001C0D77" w:rsidRPr="001C0D77">
        <w:rPr>
          <w:rStyle w:val="libAlaemChar"/>
          <w:rFonts w:hint="cs"/>
          <w:rtl/>
        </w:rPr>
        <w:t>صلى‌الله‌عليه‌وآله‌وسلم</w:t>
      </w:r>
      <w:r>
        <w:rPr>
          <w:rFonts w:hint="cs"/>
          <w:rtl/>
        </w:rPr>
        <w:t xml:space="preserve"> </w:t>
      </w:r>
      <w:r w:rsidR="00336899">
        <w:rPr>
          <w:rFonts w:hint="cs"/>
          <w:rtl/>
        </w:rPr>
        <w:t>(</w:t>
      </w:r>
      <w:r>
        <w:rPr>
          <w:rFonts w:hint="cs"/>
          <w:rtl/>
        </w:rPr>
        <w:t>إن الله ليعذب المؤمن ببكاء أهله عليه</w:t>
      </w:r>
      <w:r w:rsidR="00336899">
        <w:rPr>
          <w:rFonts w:hint="cs"/>
          <w:rtl/>
        </w:rPr>
        <w:t>)</w:t>
      </w:r>
      <w:r>
        <w:rPr>
          <w:rFonts w:hint="cs"/>
          <w:rtl/>
        </w:rPr>
        <w:t xml:space="preserve"> ولكن رسول الله </w:t>
      </w:r>
      <w:r w:rsidR="001C0D77" w:rsidRPr="001C0D77">
        <w:rPr>
          <w:rStyle w:val="libAlaemChar"/>
          <w:rFonts w:hint="cs"/>
          <w:rtl/>
        </w:rPr>
        <w:t>صلى‌الله‌عليه‌وآله‌وسلم</w:t>
      </w:r>
      <w:r>
        <w:rPr>
          <w:rFonts w:hint="cs"/>
          <w:rtl/>
        </w:rPr>
        <w:t xml:space="preserve"> قال إن الله ليزيد الكافر عذابا ببكاء أهله عليه وقالت حسبكم القرآن </w:t>
      </w:r>
      <w:r w:rsidR="00336899">
        <w:rPr>
          <w:rFonts w:hint="cs"/>
          <w:rtl/>
        </w:rPr>
        <w:t>(</w:t>
      </w:r>
      <w:r>
        <w:rPr>
          <w:rFonts w:hint="cs"/>
          <w:rtl/>
        </w:rPr>
        <w:t>ولا تزر وازرة أخرى</w:t>
      </w:r>
      <w:r w:rsidR="00336899">
        <w:rPr>
          <w:rFonts w:hint="cs"/>
          <w:rtl/>
        </w:rPr>
        <w:t>).</w:t>
      </w:r>
      <w:r>
        <w:rPr>
          <w:rFonts w:hint="cs"/>
          <w:rtl/>
        </w:rPr>
        <w:t xml:space="preserve"> قال ابن عباس </w:t>
      </w:r>
      <w:r w:rsidR="00336899">
        <w:rPr>
          <w:rFonts w:hint="cs"/>
          <w:rtl/>
        </w:rPr>
        <w:t>(</w:t>
      </w:r>
      <w:r>
        <w:rPr>
          <w:rFonts w:hint="cs"/>
          <w:rtl/>
        </w:rPr>
        <w:t>عند ذلك والله هو أضحك وأبكى قال بن أبي مليكة والله ما قال ابن عمر شيئا</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ما قال ابن عمر شيئا معناه أنّه يسلّم بما ذكره ابن عباس</w:t>
      </w:r>
      <w:r w:rsidR="00336899">
        <w:rPr>
          <w:rFonts w:hint="cs"/>
          <w:rtl/>
        </w:rPr>
        <w:t>،</w:t>
      </w:r>
      <w:r>
        <w:rPr>
          <w:rFonts w:hint="cs"/>
          <w:rtl/>
        </w:rPr>
        <w:t xml:space="preserve"> وما ذكره ابن عباس يبطل ما قاله ابن عمر</w:t>
      </w:r>
      <w:r w:rsidR="00336899">
        <w:rPr>
          <w:rFonts w:hint="cs"/>
          <w:rtl/>
        </w:rPr>
        <w:t>؛</w:t>
      </w:r>
      <w:r>
        <w:rPr>
          <w:rFonts w:hint="cs"/>
          <w:rtl/>
        </w:rPr>
        <w:t xml:space="preserve"> وحسبك قول عائشة </w:t>
      </w:r>
      <w:r w:rsidR="00336899">
        <w:rPr>
          <w:rFonts w:hint="cs"/>
          <w:rtl/>
        </w:rPr>
        <w:t>(</w:t>
      </w:r>
      <w:r>
        <w:rPr>
          <w:rFonts w:hint="cs"/>
          <w:rtl/>
        </w:rPr>
        <w:t xml:space="preserve">والله ما حدّث رسول الله </w:t>
      </w:r>
      <w:r w:rsidR="001C0D77" w:rsidRPr="001C0D77">
        <w:rPr>
          <w:rStyle w:val="libAlaemChar"/>
          <w:rFonts w:hint="cs"/>
          <w:rtl/>
        </w:rPr>
        <w:t>صلى‌الله‌عليه‌وآله‌وسلم</w:t>
      </w:r>
      <w:r>
        <w:rPr>
          <w:rFonts w:hint="cs"/>
          <w:rtl/>
        </w:rPr>
        <w:t xml:space="preserve"> </w:t>
      </w:r>
      <w:r w:rsidR="00336899">
        <w:rPr>
          <w:rFonts w:hint="cs"/>
          <w:rtl/>
        </w:rPr>
        <w:t>(</w:t>
      </w:r>
      <w:r>
        <w:rPr>
          <w:rFonts w:hint="cs"/>
          <w:rtl/>
        </w:rPr>
        <w:t>إن الله ليعذب المؤمن ببكاء أهله عليه</w:t>
      </w:r>
      <w:r w:rsidR="00336899">
        <w:rPr>
          <w:rFonts w:hint="cs"/>
          <w:rtl/>
        </w:rPr>
        <w:t>)</w:t>
      </w:r>
      <w:r>
        <w:rPr>
          <w:rFonts w:hint="cs"/>
          <w:rtl/>
        </w:rPr>
        <w:t xml:space="preserve"> فإنّها تقسم أنّ رسول الله </w:t>
      </w:r>
      <w:r w:rsidR="001C0D77" w:rsidRPr="001C0D77">
        <w:rPr>
          <w:rStyle w:val="libAlaemChar"/>
          <w:rFonts w:hint="cs"/>
          <w:rtl/>
        </w:rPr>
        <w:t>صلى‌الله‌عليه‌وآله‌وسلم</w:t>
      </w:r>
      <w:r>
        <w:rPr>
          <w:rFonts w:hint="cs"/>
          <w:rtl/>
        </w:rPr>
        <w:t xml:space="preserve"> لم يقل ما نقله ابن عمر وأبوه</w:t>
      </w:r>
      <w:r w:rsidR="00336899">
        <w:rPr>
          <w:rFonts w:hint="cs"/>
          <w:rtl/>
        </w:rPr>
        <w:t>.</w:t>
      </w:r>
      <w:r>
        <w:rPr>
          <w:rFonts w:hint="cs"/>
          <w:rtl/>
        </w:rPr>
        <w:t xml:space="preserve"> وقد ثبت أن رسول الله </w:t>
      </w:r>
      <w:r w:rsidR="001C0D77" w:rsidRPr="001C0D77">
        <w:rPr>
          <w:rStyle w:val="libAlaemChar"/>
          <w:rFonts w:hint="cs"/>
          <w:rtl/>
        </w:rPr>
        <w:t>صلى‌الله‌عليه‌وآله‌وسلم</w:t>
      </w:r>
      <w:r>
        <w:rPr>
          <w:rFonts w:hint="cs"/>
          <w:rtl/>
        </w:rPr>
        <w:t xml:space="preserve"> بكى لوفاة ولده إبراهيم وعمّه أبي طالب وزوجته خديجة وشهادة عمه حمزة وشهادة جعفر بن أبي طالب</w:t>
      </w:r>
      <w:r w:rsidR="00336899">
        <w:rPr>
          <w:rFonts w:hint="cs"/>
          <w:rtl/>
        </w:rPr>
        <w:t>.</w:t>
      </w:r>
    </w:p>
    <w:p w:rsidR="00D656D1" w:rsidRDefault="00D656D1" w:rsidP="00336899">
      <w:pPr>
        <w:pStyle w:val="libNormal"/>
        <w:rPr>
          <w:rtl/>
        </w:rPr>
      </w:pPr>
      <w:r>
        <w:rPr>
          <w:rFonts w:hint="cs"/>
          <w:rtl/>
        </w:rPr>
        <w:t>قال الرازي</w:t>
      </w:r>
      <w:r w:rsidR="00336899">
        <w:rPr>
          <w:rFonts w:hint="cs"/>
          <w:rtl/>
        </w:rPr>
        <w:t>:</w:t>
      </w:r>
      <w:r>
        <w:rPr>
          <w:rFonts w:hint="cs"/>
          <w:rtl/>
        </w:rPr>
        <w:t xml:space="preserve"> روى ابن عمر عن النبي </w:t>
      </w:r>
      <w:r w:rsidR="001C0D77" w:rsidRPr="001C0D77">
        <w:rPr>
          <w:rStyle w:val="libAlaemChar"/>
          <w:rFonts w:hint="cs"/>
          <w:rtl/>
        </w:rPr>
        <w:t>صلى‌الله‌عليه‌وآله‌وسلم</w:t>
      </w:r>
      <w:r>
        <w:rPr>
          <w:rFonts w:hint="cs"/>
          <w:rtl/>
        </w:rPr>
        <w:t xml:space="preserve"> أنّه قال إن الميت ليعذب ببكاء أهله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إثبات عذاب القبر</w:t>
      </w:r>
      <w:r w:rsidR="00336899">
        <w:rPr>
          <w:rFonts w:hint="cs"/>
          <w:rtl/>
        </w:rPr>
        <w:t>،</w:t>
      </w:r>
      <w:r>
        <w:rPr>
          <w:rFonts w:hint="cs"/>
          <w:rtl/>
        </w:rPr>
        <w:t xml:space="preserve"> ج 1 ص 91</w:t>
      </w:r>
      <w:r w:rsidR="00336899">
        <w:rPr>
          <w:rFonts w:hint="cs"/>
          <w:rtl/>
        </w:rPr>
        <w:t>.</w:t>
      </w:r>
    </w:p>
    <w:p w:rsidR="00D656D1" w:rsidRDefault="00D656D1" w:rsidP="00336899">
      <w:pPr>
        <w:pStyle w:val="libFootnote0"/>
        <w:rPr>
          <w:rtl/>
        </w:rPr>
      </w:pPr>
      <w:r>
        <w:rPr>
          <w:rFonts w:hint="cs"/>
          <w:rtl/>
        </w:rPr>
        <w:t>(2) صحيح البخاري ج 1 ص 432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فعائشة طعنت في صحّة هذا الخبر واحتجّت على صحة ذلك الطّعن بقوله تعالى </w:t>
      </w:r>
      <w:r w:rsidR="00336899">
        <w:rPr>
          <w:rFonts w:hint="cs"/>
          <w:rtl/>
        </w:rPr>
        <w:t>(</w:t>
      </w:r>
      <w:r>
        <w:rPr>
          <w:rFonts w:hint="cs"/>
          <w:rtl/>
        </w:rPr>
        <w:t>ولا تزر وازرة وزر أخرى</w:t>
      </w:r>
      <w:r w:rsidR="00336899">
        <w:rPr>
          <w:rFonts w:hint="cs"/>
          <w:rtl/>
        </w:rPr>
        <w:t>)</w:t>
      </w:r>
      <w:r>
        <w:rPr>
          <w:rFonts w:hint="cs"/>
          <w:rtl/>
        </w:rPr>
        <w:t xml:space="preserve"> فإنّ تعذيب الميت بسبب بكاء أهله أخذ للإنسان بجرم غيره وذلك خلاف هذه الآية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وعن نافع عن ابن عمر عن عمر أنه سأل رسول الله </w:t>
      </w:r>
      <w:r w:rsidR="001C0D77" w:rsidRPr="001C0D77">
        <w:rPr>
          <w:rStyle w:val="libAlaemChar"/>
          <w:rFonts w:hint="cs"/>
          <w:rtl/>
        </w:rPr>
        <w:t>صلى‌الله‌عليه‌وآله‌وسلم</w:t>
      </w:r>
      <w:r>
        <w:rPr>
          <w:rFonts w:hint="cs"/>
          <w:rtl/>
        </w:rPr>
        <w:t xml:space="preserve"> أينام أحدنا وهو جنب</w:t>
      </w:r>
      <w:r w:rsidR="00336899">
        <w:rPr>
          <w:rFonts w:hint="cs"/>
          <w:rtl/>
        </w:rPr>
        <w:t>؟</w:t>
      </w:r>
      <w:r>
        <w:rPr>
          <w:rFonts w:hint="cs"/>
          <w:rtl/>
        </w:rPr>
        <w:t xml:space="preserve"> قال</w:t>
      </w:r>
      <w:r w:rsidR="00336899">
        <w:rPr>
          <w:rFonts w:hint="cs"/>
          <w:rtl/>
        </w:rPr>
        <w:t>:</w:t>
      </w:r>
      <w:r>
        <w:rPr>
          <w:rFonts w:hint="cs"/>
          <w:rtl/>
        </w:rPr>
        <w:t xml:space="preserve"> نعم</w:t>
      </w:r>
      <w:r w:rsidR="00336899">
        <w:rPr>
          <w:rFonts w:hint="cs"/>
          <w:rtl/>
        </w:rPr>
        <w:t>،</w:t>
      </w:r>
      <w:r>
        <w:rPr>
          <w:rFonts w:hint="cs"/>
          <w:rtl/>
        </w:rPr>
        <w:t xml:space="preserve"> ويتوضّأ وضوءه للصّلاة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وفي فتح القدير ايضا</w:t>
      </w:r>
      <w:r w:rsidR="00336899">
        <w:rPr>
          <w:rFonts w:hint="cs"/>
          <w:rtl/>
        </w:rPr>
        <w:t>:</w:t>
      </w:r>
      <w:r>
        <w:rPr>
          <w:rFonts w:hint="cs"/>
          <w:rtl/>
        </w:rPr>
        <w:t xml:space="preserve"> أخرج البخاريّ في تاريخه وابن جرير وابن المنذر وابن مردويه عن عمر بن الخطّاب في قوله </w:t>
      </w:r>
      <w:r w:rsidR="00336899">
        <w:rPr>
          <w:rFonts w:hint="cs"/>
          <w:rtl/>
        </w:rPr>
        <w:t>(</w:t>
      </w:r>
      <w:r>
        <w:rPr>
          <w:rFonts w:hint="cs"/>
          <w:rtl/>
        </w:rPr>
        <w:t>ألم تر إلى الذين بدّلوا نعمة الله كفرا</w:t>
      </w:r>
      <w:r w:rsidR="00336899">
        <w:rPr>
          <w:rFonts w:hint="cs"/>
          <w:rtl/>
        </w:rPr>
        <w:t>)</w:t>
      </w:r>
      <w:r>
        <w:rPr>
          <w:rFonts w:hint="cs"/>
          <w:rtl/>
        </w:rPr>
        <w:t xml:space="preserve"> قال</w:t>
      </w:r>
      <w:r w:rsidR="00336899">
        <w:rPr>
          <w:rFonts w:hint="cs"/>
          <w:rtl/>
        </w:rPr>
        <w:t>:</w:t>
      </w:r>
      <w:r>
        <w:rPr>
          <w:rFonts w:hint="cs"/>
          <w:rtl/>
        </w:rPr>
        <w:t xml:space="preserve"> هما الأفجران من قريش بنو المغيرة وبنو أميّة</w:t>
      </w:r>
      <w:r w:rsidR="00336899">
        <w:rPr>
          <w:rFonts w:hint="cs"/>
          <w:rtl/>
        </w:rPr>
        <w:t>،</w:t>
      </w:r>
      <w:r>
        <w:rPr>
          <w:rFonts w:hint="cs"/>
          <w:rtl/>
        </w:rPr>
        <w:t xml:space="preserve"> فأمّا بنو المغيرة فكفيتموهم يوم بدر وأمّا بنو أميّة فمتّعوا إلى حين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فلماذا كان يولّيهم على الأمصار على رؤوس المهاجرين والأنصار ما دام يعلم أنهم كذلك</w:t>
      </w:r>
      <w:r w:rsidR="00336899">
        <w:rPr>
          <w:rFonts w:hint="cs"/>
          <w:rtl/>
        </w:rPr>
        <w:t>؟</w:t>
      </w:r>
    </w:p>
    <w:p w:rsidR="00D656D1" w:rsidRDefault="00D656D1" w:rsidP="00336899">
      <w:pPr>
        <w:pStyle w:val="libNormal"/>
        <w:rPr>
          <w:rtl/>
        </w:rPr>
      </w:pPr>
      <w:r>
        <w:rPr>
          <w:rFonts w:hint="cs"/>
          <w:rtl/>
        </w:rPr>
        <w:t>وعن نافع عن عبد الله بن عمر قال رأى عمر بن الخطّاب حلة سيراء عند باب المسجد فقال يا رسول الله لو اشتريتها فلبستها يوم الجمعة وللوفد</w:t>
      </w:r>
      <w:r w:rsidR="00336899">
        <w:rPr>
          <w:rFonts w:hint="cs"/>
          <w:rtl/>
        </w:rPr>
        <w:t>؟</w:t>
      </w:r>
      <w:r>
        <w:rPr>
          <w:rFonts w:hint="cs"/>
          <w:rtl/>
        </w:rPr>
        <w:t xml:space="preserve"> قال</w:t>
      </w:r>
      <w:r w:rsidR="00336899">
        <w:rPr>
          <w:rFonts w:hint="cs"/>
          <w:rtl/>
        </w:rPr>
        <w:t>:</w:t>
      </w:r>
      <w:r>
        <w:rPr>
          <w:rFonts w:hint="cs"/>
          <w:rtl/>
        </w:rPr>
        <w:t xml:space="preserve"> إنما يلبسها من لا خلاق له في الآخرة</w:t>
      </w:r>
      <w:r w:rsidR="00336899">
        <w:rPr>
          <w:rFonts w:hint="cs"/>
          <w:rtl/>
        </w:rPr>
        <w:t>.</w:t>
      </w:r>
      <w:r>
        <w:rPr>
          <w:rFonts w:hint="cs"/>
          <w:rtl/>
        </w:rPr>
        <w:t xml:space="preserve"> ثمّ جاءت حلل فأعطى رسول الله </w:t>
      </w:r>
      <w:r w:rsidR="001C0D77" w:rsidRPr="001C0D77">
        <w:rPr>
          <w:rStyle w:val="libAlaemChar"/>
          <w:rFonts w:hint="cs"/>
          <w:rtl/>
        </w:rPr>
        <w:t>صلى‌الله‌عليه‌وآله‌وسلم</w:t>
      </w:r>
      <w:r>
        <w:rPr>
          <w:rFonts w:hint="cs"/>
          <w:rtl/>
        </w:rPr>
        <w:t xml:space="preserve"> عمر منها حلّة وقال</w:t>
      </w:r>
      <w:r w:rsidR="00336899">
        <w:rPr>
          <w:rFonts w:hint="cs"/>
          <w:rtl/>
        </w:rPr>
        <w:t>:</w:t>
      </w:r>
      <w:r>
        <w:rPr>
          <w:rFonts w:hint="cs"/>
          <w:rtl/>
        </w:rPr>
        <w:t xml:space="preserve"> أكسوتنيها وقلت في حلة عطارد ما قلت</w:t>
      </w:r>
      <w:r w:rsidR="00336899">
        <w:rPr>
          <w:rFonts w:hint="cs"/>
          <w:rtl/>
        </w:rPr>
        <w:t>؟</w:t>
      </w:r>
      <w:r>
        <w:rPr>
          <w:rFonts w:hint="cs"/>
          <w:rtl/>
        </w:rPr>
        <w:t xml:space="preserve"> فقال</w:t>
      </w:r>
      <w:r w:rsidR="00336899">
        <w:rPr>
          <w:rFonts w:hint="cs"/>
          <w:rtl/>
        </w:rPr>
        <w:t>:</w:t>
      </w:r>
      <w:r>
        <w:rPr>
          <w:rFonts w:hint="cs"/>
          <w:rtl/>
        </w:rPr>
        <w:t xml:space="preserve"> إني لم أكسكها لتلبسها</w:t>
      </w:r>
      <w:r w:rsidR="00336899">
        <w:rPr>
          <w:rFonts w:hint="cs"/>
          <w:rtl/>
        </w:rPr>
        <w:t>،</w:t>
      </w:r>
      <w:r>
        <w:rPr>
          <w:rFonts w:hint="cs"/>
          <w:rtl/>
        </w:rPr>
        <w:t xml:space="preserve"> فكسا عمر أخا له بمكّة مشركا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 xml:space="preserve">عن علقمة بن وقّاص عن عمر بن الخطّاب وفي حديث الحرث أنه سمع عمر يقول قال رسول الله </w:t>
      </w:r>
      <w:r w:rsidR="001C0D77" w:rsidRPr="001C0D77">
        <w:rPr>
          <w:rStyle w:val="libAlaemChar"/>
          <w:rFonts w:hint="cs"/>
          <w:rtl/>
        </w:rPr>
        <w:t>صلى‌الله‌عليه‌وآله‌وسلم</w:t>
      </w:r>
      <w:r>
        <w:rPr>
          <w:rFonts w:hint="cs"/>
          <w:rtl/>
        </w:rPr>
        <w:t xml:space="preserve"> إنما الأعمال بالنية وإنما لامرئ ما نوى فمن كانت هجرته إلى الله ورسوله فهجرته إلى الله ورسوله ومن كانت هجرته لدنيا يصيبها أو امرأة يتزوجها فهجرته إلى ما هاجر إليه </w:t>
      </w:r>
      <w:r w:rsidRPr="001C0D77">
        <w:rPr>
          <w:rStyle w:val="libFootnotenumChar"/>
          <w:rFonts w:hint="cs"/>
          <w:rtl/>
        </w:rPr>
        <w:t>(5)</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التفسير الكبير</w:t>
      </w:r>
      <w:r w:rsidR="00336899">
        <w:rPr>
          <w:rFonts w:hint="cs"/>
          <w:rtl/>
        </w:rPr>
        <w:t>،</w:t>
      </w:r>
      <w:r>
        <w:rPr>
          <w:rFonts w:hint="cs"/>
          <w:rtl/>
        </w:rPr>
        <w:t xml:space="preserve"> الرازي</w:t>
      </w:r>
      <w:r w:rsidR="00336899">
        <w:rPr>
          <w:rFonts w:hint="cs"/>
          <w:rtl/>
        </w:rPr>
        <w:t>،</w:t>
      </w:r>
      <w:r>
        <w:rPr>
          <w:rFonts w:hint="cs"/>
          <w:rtl/>
        </w:rPr>
        <w:t xml:space="preserve"> ج 20 ص 137</w:t>
      </w:r>
      <w:r w:rsidR="00336899">
        <w:rPr>
          <w:rFonts w:hint="cs"/>
          <w:rtl/>
        </w:rPr>
        <w:t>.</w:t>
      </w:r>
    </w:p>
    <w:p w:rsidR="00D656D1" w:rsidRDefault="00D656D1" w:rsidP="00336899">
      <w:pPr>
        <w:pStyle w:val="libFootnote0"/>
        <w:rPr>
          <w:rtl/>
        </w:rPr>
      </w:pPr>
      <w:r>
        <w:rPr>
          <w:rFonts w:hint="cs"/>
          <w:rtl/>
        </w:rPr>
        <w:t>(2) المعجم الكبير ج 1 ص 71 تحت رقم 80</w:t>
      </w:r>
      <w:r w:rsidR="00336899">
        <w:rPr>
          <w:rFonts w:hint="cs"/>
          <w:rtl/>
        </w:rPr>
        <w:t>.</w:t>
      </w:r>
    </w:p>
    <w:p w:rsidR="00D656D1" w:rsidRDefault="00D656D1" w:rsidP="00336899">
      <w:pPr>
        <w:pStyle w:val="libFootnote0"/>
        <w:rPr>
          <w:rtl/>
        </w:rPr>
      </w:pPr>
      <w:r>
        <w:rPr>
          <w:rFonts w:hint="cs"/>
          <w:rtl/>
        </w:rPr>
        <w:t>(3) فتح القدير</w:t>
      </w:r>
      <w:r w:rsidR="00336899">
        <w:rPr>
          <w:rFonts w:hint="cs"/>
          <w:rtl/>
        </w:rPr>
        <w:t>،</w:t>
      </w:r>
      <w:r>
        <w:rPr>
          <w:rFonts w:hint="cs"/>
          <w:rtl/>
        </w:rPr>
        <w:t xml:space="preserve"> الشوكانيّ</w:t>
      </w:r>
      <w:r w:rsidR="00336899">
        <w:rPr>
          <w:rFonts w:hint="cs"/>
          <w:rtl/>
        </w:rPr>
        <w:t>،</w:t>
      </w:r>
      <w:r>
        <w:rPr>
          <w:rFonts w:hint="cs"/>
          <w:rtl/>
        </w:rPr>
        <w:t xml:space="preserve"> ج 3 ص 110</w:t>
      </w:r>
      <w:r w:rsidR="00336899">
        <w:rPr>
          <w:rFonts w:hint="cs"/>
          <w:rtl/>
        </w:rPr>
        <w:t xml:space="preserve"> - </w:t>
      </w:r>
      <w:r>
        <w:rPr>
          <w:rFonts w:hint="cs"/>
          <w:rtl/>
        </w:rPr>
        <w:t>111</w:t>
      </w:r>
      <w:r w:rsidR="00336899">
        <w:rPr>
          <w:rFonts w:hint="cs"/>
          <w:rtl/>
        </w:rPr>
        <w:t>.</w:t>
      </w:r>
    </w:p>
    <w:p w:rsidR="00D656D1" w:rsidRDefault="00D656D1" w:rsidP="00336899">
      <w:pPr>
        <w:pStyle w:val="libFootnote0"/>
        <w:rPr>
          <w:rtl/>
        </w:rPr>
      </w:pPr>
      <w:r>
        <w:rPr>
          <w:rFonts w:hint="cs"/>
          <w:rtl/>
        </w:rPr>
        <w:t>(4) صحيح البخاريّ</w:t>
      </w:r>
      <w:r w:rsidR="00336899">
        <w:rPr>
          <w:rFonts w:hint="cs"/>
          <w:rtl/>
        </w:rPr>
        <w:t>،</w:t>
      </w:r>
      <w:r>
        <w:rPr>
          <w:rFonts w:hint="cs"/>
          <w:rtl/>
        </w:rPr>
        <w:t xml:space="preserve"> ج 3 ص 140</w:t>
      </w:r>
      <w:r w:rsidR="00336899">
        <w:rPr>
          <w:rFonts w:hint="cs"/>
          <w:rtl/>
        </w:rPr>
        <w:t>.</w:t>
      </w:r>
    </w:p>
    <w:p w:rsidR="00D656D1" w:rsidRDefault="00D656D1" w:rsidP="00336899">
      <w:pPr>
        <w:pStyle w:val="libFootnote0"/>
        <w:rPr>
          <w:rtl/>
        </w:rPr>
      </w:pPr>
      <w:r>
        <w:rPr>
          <w:rFonts w:hint="cs"/>
          <w:rtl/>
        </w:rPr>
        <w:t>(5) سنن النسائي</w:t>
      </w:r>
      <w:r w:rsidR="00336899">
        <w:rPr>
          <w:rFonts w:hint="cs"/>
          <w:rtl/>
        </w:rPr>
        <w:t>،</w:t>
      </w:r>
      <w:r>
        <w:rPr>
          <w:rFonts w:hint="cs"/>
          <w:rtl/>
        </w:rPr>
        <w:t xml:space="preserve"> ج 6 ص 158 و 159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r>
        <w:rPr>
          <w:rFonts w:hint="cs"/>
          <w:rtl/>
        </w:rPr>
        <w:t xml:space="preserve"> فما هو الظّنّ إذا بمن ناوروا وتمرّدوا على أوامر رسول الله </w:t>
      </w:r>
      <w:r w:rsidR="001C0D77" w:rsidRPr="001C0D77">
        <w:rPr>
          <w:rStyle w:val="libAlaemChar"/>
          <w:rFonts w:hint="cs"/>
          <w:rtl/>
        </w:rPr>
        <w:t>صلى‌الله‌عليه‌وآله‌وسلم</w:t>
      </w:r>
      <w:r>
        <w:rPr>
          <w:rFonts w:hint="cs"/>
          <w:rtl/>
        </w:rPr>
        <w:t xml:space="preserve"> وتخلّفوا عن جيش أسامة واحتلّوا المدينة احتلالا</w:t>
      </w:r>
      <w:r w:rsidR="00336899">
        <w:rPr>
          <w:rFonts w:hint="cs"/>
          <w:rtl/>
        </w:rPr>
        <w:t>،</w:t>
      </w:r>
      <w:r>
        <w:rPr>
          <w:rFonts w:hint="cs"/>
          <w:rtl/>
        </w:rPr>
        <w:t xml:space="preserve"> ثمّ هجموا على أشرف بيت وهدّدوا بتحريقه إذا هو لم يدخل فيما دخل فيه الناس</w:t>
      </w:r>
      <w:r w:rsidR="00336899">
        <w:rPr>
          <w:rFonts w:hint="cs"/>
          <w:rtl/>
        </w:rPr>
        <w:t>؟!</w:t>
      </w:r>
      <w:r>
        <w:rPr>
          <w:rFonts w:hint="cs"/>
          <w:rtl/>
        </w:rPr>
        <w:t xml:space="preserve"> صار آل رسول الله من الناس</w:t>
      </w:r>
      <w:r w:rsidR="00336899">
        <w:rPr>
          <w:rFonts w:hint="cs"/>
          <w:rtl/>
        </w:rPr>
        <w:t>،</w:t>
      </w:r>
      <w:r>
        <w:rPr>
          <w:rFonts w:hint="cs"/>
          <w:rtl/>
        </w:rPr>
        <w:t xml:space="preserve"> وصارت قريش ملوك الناس</w:t>
      </w:r>
      <w:r w:rsidR="00336899">
        <w:rPr>
          <w:rFonts w:hint="cs"/>
          <w:rtl/>
        </w:rPr>
        <w:t>!</w:t>
      </w:r>
      <w:r>
        <w:rPr>
          <w:rFonts w:hint="cs"/>
          <w:rtl/>
        </w:rPr>
        <w:t xml:space="preserve"> وتلك الأمثال نضربها للناس</w:t>
      </w:r>
      <w:r w:rsidR="00336899">
        <w:rPr>
          <w:rFonts w:hint="cs"/>
          <w:rtl/>
        </w:rPr>
        <w:t>.</w:t>
      </w:r>
    </w:p>
    <w:p w:rsidR="00D656D1" w:rsidRDefault="00D656D1" w:rsidP="00336899">
      <w:pPr>
        <w:pStyle w:val="libNormal"/>
        <w:rPr>
          <w:rtl/>
        </w:rPr>
      </w:pPr>
      <w:r>
        <w:rPr>
          <w:rFonts w:hint="cs"/>
          <w:rtl/>
        </w:rPr>
        <w:t xml:space="preserve">وعن يحيى بن هانئ عن نعيم بن دجاجة قال سمعت عمر بن الخطّاب يقول لا هجرة بعد وفاة رسول الله </w:t>
      </w:r>
      <w:r w:rsidR="001C0D77" w:rsidRPr="001C0D77">
        <w:rPr>
          <w:rStyle w:val="libAlaemChar"/>
          <w:rFonts w:hint="cs"/>
          <w:rtl/>
        </w:rPr>
        <w:t>صلى‌الله‌عليه‌وآله‌وسلم</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وعن قيس ابن مسلم عن طارق بن شهاب قال جاء رجل من اليهود إلى عمر بن الخطّاب فقال يا أمير المؤمنين آية في كتابكم تقرؤونها لو علينا معشر اليهود نزلت لا تخذنا ذلك اليوم عيدا قال أي آية قال اليوم أكملت لكم دينكم وأتممت عليكم نعمتي ورضيت لكم الاسلام دينا فقال عمر إني لأعلم المكان الذي نزلت فيه واليوم الذي نزلت فيه نزلت على رسول الله </w:t>
      </w:r>
      <w:r w:rsidR="001C0D77" w:rsidRPr="001C0D77">
        <w:rPr>
          <w:rStyle w:val="libAlaemChar"/>
          <w:rFonts w:hint="cs"/>
          <w:rtl/>
        </w:rPr>
        <w:t>صلى‌الله‌عليه‌وآله‌وسلم</w:t>
      </w:r>
      <w:r>
        <w:rPr>
          <w:rFonts w:hint="cs"/>
          <w:rtl/>
        </w:rPr>
        <w:t xml:space="preserve"> في عرفات في يوم جمعة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وعن شعبة قال حدثنا خليفة قال سمعت عبد الله بن الزبير قال لا تلبسوا نساءكم الحرير فاني سمعت عمر بن الخطّاب يقول قال رسول الله </w:t>
      </w:r>
      <w:r w:rsidR="001C0D77" w:rsidRPr="001C0D77">
        <w:rPr>
          <w:rStyle w:val="libAlaemChar"/>
          <w:rFonts w:hint="cs"/>
          <w:rtl/>
        </w:rPr>
        <w:t>صلى‌الله‌عليه‌وآله‌وسلم</w:t>
      </w:r>
      <w:r>
        <w:rPr>
          <w:rFonts w:hint="cs"/>
          <w:rtl/>
        </w:rPr>
        <w:t xml:space="preserve"> من لبسه في الدنيا لم يلبسه في الآخرة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 xml:space="preserve">وعن سهيل بن أبي صالح عن أبيه عن أبي هريرة أن رسول الله </w:t>
      </w:r>
      <w:r w:rsidR="001C0D77" w:rsidRPr="001C0D77">
        <w:rPr>
          <w:rStyle w:val="libAlaemChar"/>
          <w:rFonts w:hint="cs"/>
          <w:rtl/>
        </w:rPr>
        <w:t>صلى‌الله‌عليه‌وآله‌وسلم</w:t>
      </w:r>
      <w:r>
        <w:rPr>
          <w:rFonts w:hint="cs"/>
          <w:rtl/>
        </w:rPr>
        <w:t xml:space="preserve"> قال يوم خيبر لأدفعنّ اليوم اللواء إلى رجل يحب الله ورسوله يفتح الله عليه قال عمر فما أحببت الإمارة إلا يومئذ فتطاولت لها فقال لعلي قم فدفع اللواء إليه ثم قال له اذهب ولا تلتفت حتى يفتح الله عليك فمشى هنيهة ثم قام ولم يلتفت للعزمة فقال على ما أقاتل الناس</w:t>
      </w:r>
      <w:r w:rsidR="00336899">
        <w:rPr>
          <w:rFonts w:hint="cs"/>
          <w:rtl/>
        </w:rPr>
        <w:t>.</w:t>
      </w:r>
      <w:r>
        <w:rPr>
          <w:rFonts w:hint="cs"/>
          <w:rtl/>
        </w:rPr>
        <w:t xml:space="preserve">..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فيها اعتراف عمر بحب الإمارة</w:t>
      </w:r>
      <w:r w:rsidR="00336899">
        <w:rPr>
          <w:rFonts w:hint="cs"/>
          <w:rtl/>
        </w:rPr>
        <w:t>،</w:t>
      </w:r>
      <w:r>
        <w:rPr>
          <w:rFonts w:hint="cs"/>
          <w:rtl/>
        </w:rPr>
        <w:t xml:space="preserve"> واعترافه بأن عليا </w:t>
      </w:r>
      <w:r w:rsidR="001C0D77" w:rsidRPr="001C0D77">
        <w:rPr>
          <w:rStyle w:val="libAlaemChar"/>
          <w:rFonts w:hint="cs"/>
          <w:rtl/>
        </w:rPr>
        <w:t>عليه‌السلام</w:t>
      </w:r>
      <w:r>
        <w:rPr>
          <w:rFonts w:hint="cs"/>
          <w:rtl/>
        </w:rPr>
        <w:t xml:space="preserve"> دقيق في تطبيق طاعة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سنن النسائي</w:t>
      </w:r>
      <w:r w:rsidR="00336899">
        <w:rPr>
          <w:rFonts w:hint="cs"/>
          <w:rtl/>
        </w:rPr>
        <w:t>،</w:t>
      </w:r>
      <w:r>
        <w:rPr>
          <w:rFonts w:hint="cs"/>
          <w:rtl/>
        </w:rPr>
        <w:t xml:space="preserve"> ج 7 ص 146</w:t>
      </w:r>
      <w:r w:rsidR="00336899">
        <w:rPr>
          <w:rFonts w:hint="cs"/>
          <w:rtl/>
        </w:rPr>
        <w:t>.</w:t>
      </w:r>
    </w:p>
    <w:p w:rsidR="00D656D1" w:rsidRDefault="00D656D1" w:rsidP="00336899">
      <w:pPr>
        <w:pStyle w:val="libFootnote0"/>
        <w:rPr>
          <w:rtl/>
        </w:rPr>
      </w:pPr>
      <w:r>
        <w:rPr>
          <w:rFonts w:hint="cs"/>
          <w:rtl/>
        </w:rPr>
        <w:t>(2) سنن النسائي</w:t>
      </w:r>
      <w:r w:rsidR="00336899">
        <w:rPr>
          <w:rFonts w:hint="cs"/>
          <w:rtl/>
        </w:rPr>
        <w:t>،</w:t>
      </w:r>
      <w:r>
        <w:rPr>
          <w:rFonts w:hint="cs"/>
          <w:rtl/>
        </w:rPr>
        <w:t xml:space="preserve"> ج 8 ص 114</w:t>
      </w:r>
      <w:r w:rsidR="00336899">
        <w:rPr>
          <w:rFonts w:hint="cs"/>
          <w:rtl/>
        </w:rPr>
        <w:t>.</w:t>
      </w:r>
    </w:p>
    <w:p w:rsidR="00D656D1" w:rsidRDefault="00D656D1" w:rsidP="00336899">
      <w:pPr>
        <w:pStyle w:val="libFootnote0"/>
        <w:rPr>
          <w:rtl/>
        </w:rPr>
      </w:pPr>
      <w:r>
        <w:rPr>
          <w:rFonts w:hint="cs"/>
          <w:rtl/>
        </w:rPr>
        <w:t>(3) سنن النسائي</w:t>
      </w:r>
      <w:r w:rsidR="00336899">
        <w:rPr>
          <w:rFonts w:hint="cs"/>
          <w:rtl/>
        </w:rPr>
        <w:t>،</w:t>
      </w:r>
      <w:r>
        <w:rPr>
          <w:rFonts w:hint="cs"/>
          <w:rtl/>
        </w:rPr>
        <w:t xml:space="preserve"> ج 8 ص 200</w:t>
      </w:r>
      <w:r w:rsidR="00336899">
        <w:rPr>
          <w:rFonts w:hint="cs"/>
          <w:rtl/>
        </w:rPr>
        <w:t>.</w:t>
      </w:r>
    </w:p>
    <w:p w:rsidR="00D656D1" w:rsidRDefault="00D656D1" w:rsidP="00336899">
      <w:pPr>
        <w:pStyle w:val="libFootnote0"/>
        <w:rPr>
          <w:rtl/>
        </w:rPr>
      </w:pPr>
      <w:r>
        <w:rPr>
          <w:rFonts w:hint="cs"/>
          <w:rtl/>
        </w:rPr>
        <w:t>(4) صحيح ابن حبان</w:t>
      </w:r>
      <w:r w:rsidR="00336899">
        <w:rPr>
          <w:rFonts w:hint="cs"/>
          <w:rtl/>
        </w:rPr>
        <w:t>،</w:t>
      </w:r>
      <w:r>
        <w:rPr>
          <w:rFonts w:hint="cs"/>
          <w:rtl/>
        </w:rPr>
        <w:t xml:space="preserve"> ج 15 ص 379 تحت رقم 6934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النبي </w:t>
      </w:r>
      <w:r w:rsidR="001C0D77" w:rsidRPr="001C0D77">
        <w:rPr>
          <w:rStyle w:val="libAlaemChar"/>
          <w:rFonts w:hint="cs"/>
          <w:rtl/>
        </w:rPr>
        <w:t>صلى‌الله‌عليه‌وآله‌وسلم</w:t>
      </w:r>
      <w:r>
        <w:rPr>
          <w:rFonts w:hint="cs"/>
          <w:rtl/>
        </w:rPr>
        <w:t xml:space="preserve"> إذ أنه لم يلتفت بعد أن قال له اذهب ولا تلتفت</w:t>
      </w:r>
      <w:r w:rsidR="00336899">
        <w:rPr>
          <w:rFonts w:hint="cs"/>
          <w:rtl/>
        </w:rPr>
        <w:t>.</w:t>
      </w:r>
    </w:p>
    <w:p w:rsidR="00D656D1" w:rsidRDefault="00D656D1" w:rsidP="00336899">
      <w:pPr>
        <w:pStyle w:val="libNormal"/>
        <w:rPr>
          <w:rtl/>
        </w:rPr>
      </w:pPr>
      <w:r>
        <w:rPr>
          <w:rFonts w:hint="cs"/>
          <w:rtl/>
        </w:rPr>
        <w:t xml:space="preserve">وعن عمر بن الخطّاب أن رسول الله </w:t>
      </w:r>
      <w:r w:rsidR="001C0D77" w:rsidRPr="001C0D77">
        <w:rPr>
          <w:rStyle w:val="libAlaemChar"/>
          <w:rFonts w:hint="cs"/>
          <w:rtl/>
        </w:rPr>
        <w:t>صلى‌الله‌عليه‌وآله‌وسلم</w:t>
      </w:r>
      <w:r>
        <w:rPr>
          <w:rFonts w:hint="cs"/>
          <w:rtl/>
        </w:rPr>
        <w:t xml:space="preserve"> قال</w:t>
      </w:r>
      <w:r w:rsidR="00336899">
        <w:rPr>
          <w:rFonts w:hint="cs"/>
          <w:rtl/>
        </w:rPr>
        <w:t>:</w:t>
      </w:r>
      <w:r>
        <w:rPr>
          <w:rFonts w:hint="cs"/>
          <w:rtl/>
        </w:rPr>
        <w:t xml:space="preserve"> من دخل السوق فقال</w:t>
      </w:r>
      <w:r w:rsidR="00336899">
        <w:rPr>
          <w:rFonts w:hint="cs"/>
          <w:rtl/>
        </w:rPr>
        <w:t>:</w:t>
      </w:r>
      <w:r>
        <w:rPr>
          <w:rFonts w:hint="cs"/>
          <w:rtl/>
        </w:rPr>
        <w:t xml:space="preserve"> لا إله إلا الله وحده لا شريك له</w:t>
      </w:r>
      <w:r w:rsidR="00336899">
        <w:rPr>
          <w:rFonts w:hint="cs"/>
          <w:rtl/>
        </w:rPr>
        <w:t>،</w:t>
      </w:r>
      <w:r>
        <w:rPr>
          <w:rFonts w:hint="cs"/>
          <w:rtl/>
        </w:rPr>
        <w:t xml:space="preserve"> له الملك وله الحمد يحيي ويميت وهو حي لا يموت بيده الخير وهو على كل شيء قدير كتب الله له ألف ألف حسنة ومحا عنه ألف ألف سيئة ورفع له ألف ألف درجة خرجه الترمذي </w:t>
      </w:r>
      <w:r w:rsidRPr="001C0D77">
        <w:rPr>
          <w:rStyle w:val="libFootnotenumChar"/>
          <w:rFonts w:hint="cs"/>
          <w:rtl/>
        </w:rPr>
        <w:t>(1)</w:t>
      </w:r>
      <w:r w:rsidR="00336899">
        <w:rPr>
          <w:rFonts w:hint="cs"/>
          <w:rtl/>
        </w:rPr>
        <w:t>.</w:t>
      </w:r>
    </w:p>
    <w:p w:rsidR="00D656D1" w:rsidRDefault="00D656D1" w:rsidP="00A254F5">
      <w:pPr>
        <w:pStyle w:val="Heading2"/>
        <w:rPr>
          <w:rtl/>
        </w:rPr>
      </w:pPr>
      <w:bookmarkStart w:id="49" w:name="_Toc439501216"/>
      <w:r w:rsidRPr="00B66261">
        <w:rPr>
          <w:rFonts w:hint="cs"/>
          <w:rtl/>
        </w:rPr>
        <w:t xml:space="preserve">مخالفات عمر للنبي </w:t>
      </w:r>
      <w:r w:rsidR="001C0D77" w:rsidRPr="001C0D77">
        <w:rPr>
          <w:rStyle w:val="libAlaemChar"/>
          <w:rFonts w:hint="cs"/>
          <w:rtl/>
        </w:rPr>
        <w:t>صلى‌الله‌عليه‌وآله‌وسلم</w:t>
      </w:r>
      <w:bookmarkEnd w:id="49"/>
    </w:p>
    <w:p w:rsidR="00D656D1" w:rsidRDefault="00D656D1" w:rsidP="00336899">
      <w:pPr>
        <w:pStyle w:val="libNormal"/>
        <w:rPr>
          <w:rtl/>
        </w:rPr>
      </w:pPr>
      <w:r>
        <w:rPr>
          <w:rFonts w:hint="cs"/>
          <w:rtl/>
        </w:rPr>
        <w:t xml:space="preserve">بدأ عمر بن الخطّاب إسلامه بمخالفة النبي </w:t>
      </w:r>
      <w:r w:rsidR="001C0D77" w:rsidRPr="001C0D77">
        <w:rPr>
          <w:rStyle w:val="libAlaemChar"/>
          <w:rFonts w:hint="cs"/>
          <w:rtl/>
        </w:rPr>
        <w:t>صلى‌الله‌عليه‌وآله‌وسلم</w:t>
      </w:r>
      <w:r w:rsidR="00336899">
        <w:rPr>
          <w:rFonts w:hint="cs"/>
          <w:rtl/>
        </w:rPr>
        <w:t>.</w:t>
      </w:r>
      <w:r>
        <w:rPr>
          <w:rFonts w:hint="cs"/>
          <w:rtl/>
        </w:rPr>
        <w:t xml:space="preserve"> قال السيوطي</w:t>
      </w:r>
      <w:r w:rsidR="00336899">
        <w:rPr>
          <w:rFonts w:hint="cs"/>
          <w:rtl/>
        </w:rPr>
        <w:t>:</w:t>
      </w:r>
      <w:r>
        <w:rPr>
          <w:rFonts w:hint="cs"/>
          <w:rtl/>
        </w:rPr>
        <w:t xml:space="preserve"> وأخرج ابن أبي شيبة عن جابر</w:t>
      </w:r>
      <w:r w:rsidR="00336899">
        <w:rPr>
          <w:rFonts w:hint="cs"/>
          <w:rtl/>
        </w:rPr>
        <w:t>:</w:t>
      </w:r>
      <w:r>
        <w:rPr>
          <w:rFonts w:hint="cs"/>
          <w:rtl/>
        </w:rPr>
        <w:t xml:space="preserve"> </w:t>
      </w:r>
      <w:r w:rsidR="00336899">
        <w:rPr>
          <w:rFonts w:hint="cs"/>
          <w:rtl/>
        </w:rPr>
        <w:t>(</w:t>
      </w:r>
      <w:r>
        <w:rPr>
          <w:rFonts w:hint="cs"/>
          <w:rtl/>
        </w:rPr>
        <w:t xml:space="preserve">قال كان أول إسلام عمر أن عمر قال ضرب أختي المخاض ليلا فخرجت من البيت فدخلت في أستار الكعبة فجاء النبي </w:t>
      </w:r>
      <w:r w:rsidR="001C0D77" w:rsidRPr="001C0D77">
        <w:rPr>
          <w:rStyle w:val="libAlaemChar"/>
          <w:rFonts w:hint="cs"/>
          <w:rtl/>
        </w:rPr>
        <w:t>صلى‌الله‌عليه‌وآله‌وسلم</w:t>
      </w:r>
      <w:r>
        <w:rPr>
          <w:rFonts w:hint="cs"/>
          <w:rtl/>
        </w:rPr>
        <w:t xml:space="preserve"> فدخل الحجر وعليه تبان</w:t>
      </w:r>
      <w:r w:rsidR="00336899">
        <w:rPr>
          <w:rFonts w:hint="cs"/>
          <w:rtl/>
        </w:rPr>
        <w:t>،</w:t>
      </w:r>
      <w:r>
        <w:rPr>
          <w:rFonts w:hint="cs"/>
          <w:rtl/>
        </w:rPr>
        <w:t xml:space="preserve"> وصلى لله ما شاء الله ثمّ انصرف</w:t>
      </w:r>
      <w:r w:rsidR="00336899">
        <w:rPr>
          <w:rFonts w:hint="cs"/>
          <w:rtl/>
        </w:rPr>
        <w:t>،</w:t>
      </w:r>
      <w:r>
        <w:rPr>
          <w:rFonts w:hint="cs"/>
          <w:rtl/>
        </w:rPr>
        <w:t xml:space="preserve"> فسمعت شيئا لم أسمع مثله فخرج فاتبعته فقال</w:t>
      </w:r>
      <w:r w:rsidR="00336899">
        <w:rPr>
          <w:rFonts w:hint="cs"/>
          <w:rtl/>
        </w:rPr>
        <w:t>:</w:t>
      </w:r>
      <w:r>
        <w:rPr>
          <w:rFonts w:hint="cs"/>
          <w:rtl/>
        </w:rPr>
        <w:t xml:space="preserve"> من هذا</w:t>
      </w:r>
      <w:r w:rsidR="00336899">
        <w:rPr>
          <w:rFonts w:hint="cs"/>
          <w:rtl/>
        </w:rPr>
        <w:t>؟</w:t>
      </w:r>
      <w:r>
        <w:rPr>
          <w:rFonts w:hint="cs"/>
          <w:rtl/>
        </w:rPr>
        <w:t xml:space="preserve"> فقلت</w:t>
      </w:r>
      <w:r w:rsidR="00336899">
        <w:rPr>
          <w:rFonts w:hint="cs"/>
          <w:rtl/>
        </w:rPr>
        <w:t>:</w:t>
      </w:r>
      <w:r>
        <w:rPr>
          <w:rFonts w:hint="cs"/>
          <w:rtl/>
        </w:rPr>
        <w:t xml:space="preserve"> عمر</w:t>
      </w:r>
      <w:r w:rsidR="00336899">
        <w:rPr>
          <w:rFonts w:hint="cs"/>
          <w:rtl/>
        </w:rPr>
        <w:t>!</w:t>
      </w:r>
      <w:r>
        <w:rPr>
          <w:rFonts w:hint="cs"/>
          <w:rtl/>
        </w:rPr>
        <w:t xml:space="preserve"> فقال</w:t>
      </w:r>
      <w:r w:rsidR="00336899">
        <w:rPr>
          <w:rFonts w:hint="cs"/>
          <w:rtl/>
        </w:rPr>
        <w:t>:</w:t>
      </w:r>
      <w:r>
        <w:rPr>
          <w:rFonts w:hint="cs"/>
          <w:rtl/>
        </w:rPr>
        <w:t xml:space="preserve"> يا عمر ما تدعني لا ليلا ولا نهارا</w:t>
      </w:r>
      <w:r w:rsidR="00336899">
        <w:rPr>
          <w:rFonts w:hint="cs"/>
          <w:rtl/>
        </w:rPr>
        <w:t>؟</w:t>
      </w:r>
      <w:r>
        <w:rPr>
          <w:rFonts w:hint="cs"/>
          <w:rtl/>
        </w:rPr>
        <w:t xml:space="preserve"> فخشيت أن يدعو علي فقلت أشهد أن لا إله إلا الله وأنك رسول الله</w:t>
      </w:r>
      <w:r w:rsidR="00336899">
        <w:rPr>
          <w:rFonts w:hint="cs"/>
          <w:rtl/>
        </w:rPr>
        <w:t>!</w:t>
      </w:r>
      <w:r>
        <w:rPr>
          <w:rFonts w:hint="cs"/>
          <w:rtl/>
        </w:rPr>
        <w:t xml:space="preserve"> فقال</w:t>
      </w:r>
      <w:r w:rsidR="00336899">
        <w:rPr>
          <w:rFonts w:hint="cs"/>
          <w:rtl/>
        </w:rPr>
        <w:t>:</w:t>
      </w:r>
      <w:r>
        <w:rPr>
          <w:rFonts w:hint="cs"/>
          <w:rtl/>
        </w:rPr>
        <w:t xml:space="preserve"> يا عمر أسرّه</w:t>
      </w:r>
      <w:r w:rsidR="00336899">
        <w:rPr>
          <w:rFonts w:hint="cs"/>
          <w:rtl/>
        </w:rPr>
        <w:t>.</w:t>
      </w:r>
      <w:r>
        <w:rPr>
          <w:rFonts w:hint="cs"/>
          <w:rtl/>
        </w:rPr>
        <w:t xml:space="preserve"> قلت</w:t>
      </w:r>
      <w:r w:rsidR="00336899">
        <w:rPr>
          <w:rFonts w:hint="cs"/>
          <w:rtl/>
        </w:rPr>
        <w:t>:</w:t>
      </w:r>
      <w:r>
        <w:rPr>
          <w:rFonts w:hint="cs"/>
          <w:rtl/>
        </w:rPr>
        <w:t xml:space="preserve"> لا والذي بعثك بالحقّ لأعلننه كما أعلنت الشّرك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ولم يترك عمر مخالفته للنّبيّ بعد وفاته </w:t>
      </w:r>
      <w:r w:rsidR="001C0D77" w:rsidRPr="001C0D77">
        <w:rPr>
          <w:rStyle w:val="libAlaemChar"/>
          <w:rFonts w:hint="cs"/>
          <w:rtl/>
        </w:rPr>
        <w:t>صلى‌الله‌عليه‌وآله‌وسلم</w:t>
      </w:r>
      <w:r>
        <w:rPr>
          <w:rFonts w:hint="cs"/>
          <w:rtl/>
        </w:rPr>
        <w:t xml:space="preserve"> فهذا القوشجيّ الحنفيّ يذكر في شرح التّجريد في مبحث الإمامة ما نصّه أنّ عمر قال وهو على المنبر أيها النّاس ثلاث كنّ على عهد رسول الله </w:t>
      </w:r>
      <w:r w:rsidR="001C0D77" w:rsidRPr="001C0D77">
        <w:rPr>
          <w:rStyle w:val="libAlaemChar"/>
          <w:rFonts w:hint="cs"/>
          <w:rtl/>
        </w:rPr>
        <w:t>صلى‌الله‌عليه‌وآله‌وسلم</w:t>
      </w:r>
      <w:r>
        <w:rPr>
          <w:rFonts w:hint="cs"/>
          <w:rtl/>
        </w:rPr>
        <w:t xml:space="preserve"> وأنا أنهى عنهنّ وأحرّمهن وأعاقب عليهنّ</w:t>
      </w:r>
      <w:r w:rsidR="00336899">
        <w:rPr>
          <w:rFonts w:hint="cs"/>
          <w:rtl/>
        </w:rPr>
        <w:t>:</w:t>
      </w:r>
      <w:r>
        <w:rPr>
          <w:rFonts w:hint="cs"/>
          <w:rtl/>
        </w:rPr>
        <w:t xml:space="preserve"> متعة النّساء</w:t>
      </w:r>
      <w:r w:rsidR="00336899">
        <w:rPr>
          <w:rFonts w:hint="cs"/>
          <w:rtl/>
        </w:rPr>
        <w:t>.</w:t>
      </w:r>
      <w:r>
        <w:rPr>
          <w:rFonts w:hint="cs"/>
          <w:rtl/>
        </w:rPr>
        <w:t xml:space="preserve"> ومتعة الحجّ</w:t>
      </w:r>
      <w:r w:rsidR="00336899">
        <w:rPr>
          <w:rFonts w:hint="cs"/>
          <w:rtl/>
        </w:rPr>
        <w:t>.</w:t>
      </w:r>
      <w:r>
        <w:rPr>
          <w:rFonts w:hint="cs"/>
          <w:rtl/>
        </w:rPr>
        <w:t xml:space="preserve"> وحيّ على خير العمل</w:t>
      </w:r>
      <w:r w:rsidR="00336899">
        <w:rPr>
          <w:rFonts w:hint="cs"/>
          <w:rtl/>
        </w:rPr>
        <w:t>.</w:t>
      </w:r>
      <w:r>
        <w:rPr>
          <w:rFonts w:hint="cs"/>
          <w:rtl/>
        </w:rPr>
        <w:t xml:space="preserve"> ثمّ راح القوشجيّ يبرّر فعل عمر ويلتمس له العذر إذ يعتبره مجتهدا فقال</w:t>
      </w:r>
      <w:r w:rsidR="00336899">
        <w:rPr>
          <w:rFonts w:hint="cs"/>
          <w:rtl/>
        </w:rPr>
        <w:t>:</w:t>
      </w:r>
      <w:r>
        <w:rPr>
          <w:rFonts w:hint="cs"/>
          <w:rtl/>
        </w:rPr>
        <w:t xml:space="preserve"> إنّ ذلك ليس ممّا يوجب قدحا فيه فإنّ مخالفة المجتهد لغيره في المسائل الاجتهادية ليس ببدع</w:t>
      </w:r>
      <w:r w:rsidR="00336899">
        <w:rPr>
          <w:rFonts w:hint="cs"/>
          <w:rtl/>
        </w:rPr>
        <w:t>.</w:t>
      </w:r>
    </w:p>
    <w:p w:rsidR="00D656D1" w:rsidRDefault="00D656D1" w:rsidP="00336899">
      <w:pPr>
        <w:pStyle w:val="libNormal"/>
        <w:rPr>
          <w:rtl/>
        </w:rPr>
      </w:pPr>
      <w:r>
        <w:rPr>
          <w:rFonts w:hint="cs"/>
          <w:rtl/>
        </w:rPr>
        <w:t>يقول القوشجي مخالفة المجتهد لمثله</w:t>
      </w:r>
      <w:r w:rsidR="00336899">
        <w:rPr>
          <w:rFonts w:hint="cs"/>
          <w:rtl/>
        </w:rPr>
        <w:t>!</w:t>
      </w:r>
      <w:r>
        <w:rPr>
          <w:rFonts w:hint="cs"/>
          <w:rtl/>
        </w:rPr>
        <w:t xml:space="preserve"> وإذاً</w:t>
      </w:r>
      <w:r w:rsidR="00336899">
        <w:rPr>
          <w:rFonts w:hint="cs"/>
          <w:rtl/>
        </w:rPr>
        <w:t>،</w:t>
      </w:r>
      <w:r>
        <w:rPr>
          <w:rFonts w:hint="cs"/>
          <w:rtl/>
        </w:rPr>
        <w:t xml:space="preserve"> فرسول الله وعمر مثلان</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الكلم الطيب</w:t>
      </w:r>
      <w:r w:rsidR="00336899">
        <w:rPr>
          <w:rFonts w:hint="cs"/>
          <w:rtl/>
        </w:rPr>
        <w:t>،</w:t>
      </w:r>
      <w:r>
        <w:rPr>
          <w:rFonts w:hint="cs"/>
          <w:rtl/>
        </w:rPr>
        <w:t xml:space="preserve"> ج 1 ص 99</w:t>
      </w:r>
      <w:r w:rsidR="00336899">
        <w:rPr>
          <w:rFonts w:hint="cs"/>
          <w:rtl/>
        </w:rPr>
        <w:t>.</w:t>
      </w:r>
    </w:p>
    <w:p w:rsidR="00D656D1" w:rsidRDefault="00D656D1" w:rsidP="00336899">
      <w:pPr>
        <w:pStyle w:val="libFootnote0"/>
        <w:rPr>
          <w:rtl/>
        </w:rPr>
      </w:pPr>
      <w:r>
        <w:rPr>
          <w:rFonts w:hint="cs"/>
          <w:rtl/>
        </w:rPr>
        <w:t>(2) تاريخ مدينة دمشق ج 44 ص 29 وتاريخ الإسلام ج 1 ص 173 تاريخ الخلفاء ج 1 ص 110</w:t>
      </w:r>
      <w:r w:rsidR="00336899">
        <w:rPr>
          <w:rFonts w:hint="cs"/>
          <w:rtl/>
        </w:rPr>
        <w:t>.</w:t>
      </w:r>
      <w:r>
        <w:rPr>
          <w:rFonts w:hint="cs"/>
          <w:rtl/>
        </w:rPr>
        <w:t>.</w:t>
      </w:r>
    </w:p>
    <w:p w:rsidR="00D656D1" w:rsidRDefault="00D656D1" w:rsidP="00336899">
      <w:pPr>
        <w:pStyle w:val="libNormal"/>
      </w:pPr>
      <w:r>
        <w:rPr>
          <w:rtl/>
        </w:rPr>
        <w:br w:type="page"/>
      </w:r>
    </w:p>
    <w:p w:rsidR="00D656D1" w:rsidRDefault="00D656D1" w:rsidP="00336899">
      <w:pPr>
        <w:pStyle w:val="libNormal"/>
        <w:rPr>
          <w:rtl/>
        </w:rPr>
      </w:pPr>
      <w:r>
        <w:rPr>
          <w:rFonts w:hint="cs"/>
          <w:rtl/>
        </w:rPr>
        <w:lastRenderedPageBreak/>
        <w:t>ويقول القوشجيّ في المسائل الاجتهادية</w:t>
      </w:r>
      <w:r w:rsidR="00336899">
        <w:rPr>
          <w:rFonts w:hint="cs"/>
          <w:rtl/>
        </w:rPr>
        <w:t>،</w:t>
      </w:r>
      <w:r>
        <w:rPr>
          <w:rFonts w:hint="cs"/>
          <w:rtl/>
        </w:rPr>
        <w:t xml:space="preserve"> فهل يكون الأذان ومتعة الحجّ ومتعة النّساء الواردتان في القرآن الكريم من المسائل الاجتهاديّة</w:t>
      </w:r>
      <w:r w:rsidR="00336899">
        <w:rPr>
          <w:rFonts w:hint="cs"/>
          <w:rtl/>
        </w:rPr>
        <w:t>؟!</w:t>
      </w:r>
    </w:p>
    <w:p w:rsidR="00D656D1" w:rsidRDefault="00D656D1" w:rsidP="00336899">
      <w:pPr>
        <w:pStyle w:val="libNormal"/>
        <w:rPr>
          <w:rtl/>
        </w:rPr>
      </w:pPr>
      <w:r>
        <w:rPr>
          <w:rFonts w:hint="cs"/>
          <w:rtl/>
        </w:rPr>
        <w:t>وروى البخاريّ في صحيحه عن ابن شهاب عن عبيد الله بن عبد الله عن ابن عبّاس قال</w:t>
      </w:r>
      <w:r w:rsidR="00336899">
        <w:rPr>
          <w:rFonts w:hint="cs"/>
          <w:rtl/>
        </w:rPr>
        <w:t>:</w:t>
      </w:r>
      <w:r>
        <w:rPr>
          <w:rFonts w:hint="cs"/>
          <w:rtl/>
        </w:rPr>
        <w:t xml:space="preserve"> لما اشتدّ بالنبي </w:t>
      </w:r>
      <w:r w:rsidR="001C0D77" w:rsidRPr="001C0D77">
        <w:rPr>
          <w:rStyle w:val="libAlaemChar"/>
          <w:rFonts w:hint="cs"/>
          <w:rtl/>
        </w:rPr>
        <w:t>صلى‌الله‌عليه‌وآله‌وسلم</w:t>
      </w:r>
      <w:r>
        <w:rPr>
          <w:rFonts w:hint="cs"/>
          <w:rtl/>
        </w:rPr>
        <w:t xml:space="preserve"> وجعه قال ائتوني بكتاب اكتب لكم كتابا لا تضلوا بعده قال عمر إنّ النبيّ </w:t>
      </w:r>
      <w:r w:rsidR="001C0D77" w:rsidRPr="001C0D77">
        <w:rPr>
          <w:rStyle w:val="libAlaemChar"/>
          <w:rFonts w:hint="cs"/>
          <w:rtl/>
        </w:rPr>
        <w:t>صلى‌الله‌عليه‌وآله‌وسلم</w:t>
      </w:r>
      <w:r>
        <w:rPr>
          <w:rFonts w:hint="cs"/>
          <w:rtl/>
        </w:rPr>
        <w:t xml:space="preserve"> غلبه الوجع وعندنا كتاب الله حسبنا فاختلفوا وكثر اللغط قال قوموا عنى ولا ينبغي عندي التنازع فخرج ابن عبّاس يقول إنّ الرّزيئة كلّ الرّزيئة </w:t>
      </w:r>
      <w:r w:rsidRPr="001C0D77">
        <w:rPr>
          <w:rStyle w:val="libFootnotenumChar"/>
          <w:rFonts w:hint="cs"/>
          <w:rtl/>
        </w:rPr>
        <w:t>(1)</w:t>
      </w:r>
      <w:r>
        <w:rPr>
          <w:rFonts w:hint="cs"/>
          <w:rtl/>
        </w:rPr>
        <w:t xml:space="preserve"> ما حال بين رسول الله </w:t>
      </w:r>
      <w:r w:rsidR="001C0D77" w:rsidRPr="001C0D77">
        <w:rPr>
          <w:rStyle w:val="libAlaemChar"/>
          <w:rFonts w:hint="cs"/>
          <w:rtl/>
        </w:rPr>
        <w:t>صلى‌الله‌عليه‌وآله‌وسلم</w:t>
      </w:r>
      <w:r>
        <w:rPr>
          <w:rFonts w:hint="cs"/>
          <w:rtl/>
        </w:rPr>
        <w:t xml:space="preserve"> وبين كتابه الكتاب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وفي رواية بكى ابن عبّاس حتى خضب دمعه الحصباء فقال</w:t>
      </w:r>
      <w:r w:rsidR="00336899">
        <w:rPr>
          <w:rFonts w:hint="cs"/>
          <w:rtl/>
        </w:rPr>
        <w:t>:</w:t>
      </w:r>
      <w:r>
        <w:rPr>
          <w:rFonts w:hint="cs"/>
          <w:rtl/>
        </w:rPr>
        <w:t xml:space="preserve"> اشتدّ برسول الله </w:t>
      </w:r>
      <w:r w:rsidR="001C0D77" w:rsidRPr="001C0D77">
        <w:rPr>
          <w:rStyle w:val="libAlaemChar"/>
          <w:rFonts w:hint="cs"/>
          <w:rtl/>
        </w:rPr>
        <w:t>صلى‌الله‌عليه‌وآله‌وسلم</w:t>
      </w:r>
      <w:r>
        <w:rPr>
          <w:rFonts w:hint="cs"/>
          <w:rtl/>
        </w:rPr>
        <w:t xml:space="preserve"> وجعه فقال</w:t>
      </w:r>
      <w:r w:rsidR="00336899">
        <w:rPr>
          <w:rFonts w:hint="cs"/>
          <w:rtl/>
        </w:rPr>
        <w:t>:</w:t>
      </w:r>
      <w:r>
        <w:rPr>
          <w:rFonts w:hint="cs"/>
          <w:rtl/>
        </w:rPr>
        <w:t xml:space="preserve"> أتوني بكتاب اكتب لكم كتابا لن تضلّوا بعده أبدا</w:t>
      </w:r>
      <w:r w:rsidR="00336899">
        <w:rPr>
          <w:rFonts w:hint="cs"/>
          <w:rtl/>
        </w:rPr>
        <w:t>.</w:t>
      </w:r>
      <w:r>
        <w:rPr>
          <w:rFonts w:hint="cs"/>
          <w:rtl/>
        </w:rPr>
        <w:t xml:space="preserve"> فتنازعوا ولا ينبغي عند نبيّ التّنازع فقالوا</w:t>
      </w:r>
      <w:r w:rsidR="00336899">
        <w:rPr>
          <w:rFonts w:hint="cs"/>
          <w:rtl/>
        </w:rPr>
        <w:t>:</w:t>
      </w:r>
      <w:r>
        <w:rPr>
          <w:rFonts w:hint="cs"/>
          <w:rtl/>
        </w:rPr>
        <w:t xml:space="preserve"> هجر رسول الله </w:t>
      </w:r>
      <w:r w:rsidR="001C0D77" w:rsidRPr="001C0D77">
        <w:rPr>
          <w:rStyle w:val="libAlaemChar"/>
          <w:rFonts w:hint="cs"/>
          <w:rtl/>
        </w:rPr>
        <w:t>صلى‌الله‌عليه‌وآله‌وسلم</w:t>
      </w:r>
      <w:r w:rsidR="00336899">
        <w:rPr>
          <w:rFonts w:hint="cs"/>
          <w:rtl/>
        </w:rPr>
        <w:t>!</w:t>
      </w:r>
      <w:r>
        <w:rPr>
          <w:rFonts w:hint="cs"/>
          <w:rtl/>
        </w:rPr>
        <w:t xml:space="preserve">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قال الآلوسيّ</w:t>
      </w:r>
      <w:r w:rsidR="00336899">
        <w:rPr>
          <w:rFonts w:hint="cs"/>
          <w:rtl/>
        </w:rPr>
        <w:t>:</w:t>
      </w:r>
      <w:r>
        <w:rPr>
          <w:rFonts w:hint="cs"/>
          <w:rtl/>
        </w:rPr>
        <w:t xml:space="preserve"> روي أن عيينة والأقرع جاءا يطلبان أرضا من أبي بكر فكتب بذلك خطا فمزقه عمر بن الخطّاب رضي الله تعالى عنه وقال</w:t>
      </w:r>
      <w:r w:rsidR="00336899">
        <w:rPr>
          <w:rFonts w:hint="cs"/>
          <w:rtl/>
        </w:rPr>
        <w:t>:</w:t>
      </w:r>
      <w:r>
        <w:rPr>
          <w:rFonts w:hint="cs"/>
          <w:rtl/>
        </w:rPr>
        <w:t xml:space="preserve"> هذا شيء يعطيكموه رسول الله </w:t>
      </w:r>
      <w:r w:rsidR="001C0D77" w:rsidRPr="001C0D77">
        <w:rPr>
          <w:rStyle w:val="libAlaemChar"/>
          <w:rFonts w:hint="cs"/>
          <w:rtl/>
        </w:rPr>
        <w:t>صلى‌الله‌عليه‌وآله‌وسلم</w:t>
      </w:r>
      <w:r>
        <w:rPr>
          <w:rFonts w:hint="cs"/>
          <w:rtl/>
        </w:rPr>
        <w:t xml:space="preserve"> تأليفا لكم فأمّا اليوم فقد أعزّ الله تعالى الإسلام وأغنى عنكم</w:t>
      </w:r>
      <w:r w:rsidR="00336899">
        <w:rPr>
          <w:rFonts w:hint="cs"/>
          <w:rtl/>
        </w:rPr>
        <w:t>،</w:t>
      </w:r>
      <w:r>
        <w:rPr>
          <w:rFonts w:hint="cs"/>
          <w:rtl/>
        </w:rPr>
        <w:t xml:space="preserve"> فإن ثبتّم على الإسلام وإلاّ فبيننا وبينكم السّيف فرجعوا إلى أبي بكر فقالوا</w:t>
      </w:r>
      <w:r w:rsidR="00336899">
        <w:rPr>
          <w:rFonts w:hint="cs"/>
          <w:rtl/>
        </w:rPr>
        <w:t>:</w:t>
      </w:r>
      <w:r>
        <w:rPr>
          <w:rFonts w:hint="cs"/>
          <w:rtl/>
        </w:rPr>
        <w:t xml:space="preserve"> أنت الخليفة أم عمر</w:t>
      </w:r>
      <w:r w:rsidR="00336899">
        <w:rPr>
          <w:rFonts w:hint="cs"/>
          <w:rtl/>
        </w:rPr>
        <w:t>؟</w:t>
      </w:r>
      <w:r>
        <w:rPr>
          <w:rFonts w:hint="cs"/>
          <w:rtl/>
        </w:rPr>
        <w:t xml:space="preserve"> بذلت لنا الخطّ ومزّقه عمر</w:t>
      </w:r>
      <w:r w:rsidR="00336899">
        <w:rPr>
          <w:rFonts w:hint="cs"/>
          <w:rtl/>
        </w:rPr>
        <w:t>!</w:t>
      </w:r>
      <w:r>
        <w:rPr>
          <w:rFonts w:hint="cs"/>
          <w:rtl/>
        </w:rPr>
        <w:t xml:space="preserve"> فقال</w:t>
      </w:r>
      <w:r w:rsidR="00336899">
        <w:rPr>
          <w:rFonts w:hint="cs"/>
          <w:rtl/>
        </w:rPr>
        <w:t>:</w:t>
      </w:r>
      <w:r>
        <w:rPr>
          <w:rFonts w:hint="cs"/>
          <w:rtl/>
        </w:rPr>
        <w:t xml:space="preserve"> </w:t>
      </w:r>
      <w:r w:rsidR="00336899">
        <w:rPr>
          <w:rFonts w:hint="cs"/>
          <w:rtl/>
        </w:rPr>
        <w:t>(</w:t>
      </w:r>
      <w:r>
        <w:rPr>
          <w:rFonts w:hint="cs"/>
          <w:rtl/>
        </w:rPr>
        <w:t>هو إن شاء</w:t>
      </w:r>
      <w:r w:rsidR="00336899">
        <w:rPr>
          <w:rFonts w:hint="cs"/>
          <w:rtl/>
        </w:rPr>
        <w:t>!</w:t>
      </w:r>
      <w:r>
        <w:rPr>
          <w:rFonts w:hint="cs"/>
          <w:rtl/>
        </w:rPr>
        <w:t xml:space="preserve"> ووافقه ولم ينكر عليه أحد من الصّحابة </w:t>
      </w:r>
      <w:r w:rsidR="001C0D77" w:rsidRPr="001C0D77">
        <w:rPr>
          <w:rStyle w:val="libAlaemChar"/>
          <w:rFonts w:hint="cs"/>
          <w:rtl/>
        </w:rPr>
        <w:t>رضي‌الله‌عنه</w:t>
      </w:r>
      <w:r>
        <w:rPr>
          <w:rFonts w:hint="cs"/>
          <w:rtl/>
        </w:rPr>
        <w:t xml:space="preserve"> مع احتمال أنّ فيه مفسدة كارتداد بعض منهم وإثارة ثائرة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في هذه القصّة لم يخالف عمر أبابكر فقط بل خالف رسول الله </w:t>
      </w:r>
      <w:r w:rsidR="001C0D77" w:rsidRPr="001C0D77">
        <w:rPr>
          <w:rStyle w:val="libAlaemChar"/>
          <w:rFonts w:hint="cs"/>
          <w:rtl/>
        </w:rPr>
        <w:t>صلى‌الله‌عليه‌وآله‌وسلم</w:t>
      </w:r>
      <w:r>
        <w:rPr>
          <w:rFonts w:hint="cs"/>
          <w:rtl/>
        </w:rPr>
        <w:t xml:space="preserve"> وخالف الله تعالى</w:t>
      </w:r>
      <w:r w:rsidR="00336899">
        <w:rPr>
          <w:rFonts w:hint="cs"/>
          <w:rtl/>
        </w:rPr>
        <w:t>،</w:t>
      </w:r>
      <w:r>
        <w:rPr>
          <w:rFonts w:hint="cs"/>
          <w:rtl/>
        </w:rPr>
        <w:t xml:space="preserve"> وسهم المؤلّفة قلوبهم ثابت في القرآن الكريم ولم ينزل قرآن ينسخه</w:t>
      </w:r>
      <w:r w:rsidR="00336899">
        <w:rPr>
          <w:rFonts w:hint="cs"/>
          <w:rtl/>
        </w:rPr>
        <w:t>.</w:t>
      </w:r>
      <w:r>
        <w:rPr>
          <w:rFonts w:hint="cs"/>
          <w:rtl/>
        </w:rPr>
        <w:t xml:space="preserve"> وأما قوله </w:t>
      </w:r>
      <w:r w:rsidR="00336899">
        <w:rPr>
          <w:rFonts w:hint="cs"/>
          <w:rtl/>
        </w:rPr>
        <w:t>(</w:t>
      </w:r>
      <w:r>
        <w:rPr>
          <w:rFonts w:hint="cs"/>
          <w:rtl/>
        </w:rPr>
        <w:t>ولم ينكر عليه أحد من الصّحابة</w:t>
      </w:r>
      <w:r w:rsidR="00336899">
        <w:rPr>
          <w:rFonts w:hint="cs"/>
          <w:rtl/>
        </w:rPr>
        <w:t>)</w:t>
      </w:r>
      <w:r>
        <w:rPr>
          <w:rFonts w:hint="cs"/>
          <w:rtl/>
        </w:rPr>
        <w:t xml:space="preserve"> فإنّه لا معنى لا لأن الأمور الشرعية لم تبن يوما من الأيام على إنكار الصحابة وعدم إنكارهم</w:t>
      </w:r>
      <w:r w:rsidR="00336899">
        <w:rPr>
          <w:rFonts w:hint="cs"/>
          <w:rtl/>
        </w:rPr>
        <w:t>،</w:t>
      </w:r>
      <w:r>
        <w:rPr>
          <w:rFonts w:hint="cs"/>
          <w:rtl/>
        </w:rPr>
        <w:t xml:space="preserve"> والمتأمّل في قول الله تعالى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الرزية</w:t>
      </w:r>
      <w:r w:rsidR="00336899">
        <w:rPr>
          <w:rFonts w:hint="cs"/>
          <w:rtl/>
        </w:rPr>
        <w:t>:</w:t>
      </w:r>
      <w:r>
        <w:rPr>
          <w:rFonts w:hint="cs"/>
          <w:rtl/>
        </w:rPr>
        <w:t xml:space="preserve"> المصيبة الكبيرة</w:t>
      </w:r>
      <w:r w:rsidR="00336899">
        <w:rPr>
          <w:rFonts w:hint="cs"/>
          <w:rtl/>
        </w:rPr>
        <w:t>.</w:t>
      </w:r>
    </w:p>
    <w:p w:rsidR="00D656D1" w:rsidRDefault="00D656D1" w:rsidP="00336899">
      <w:pPr>
        <w:pStyle w:val="libFootnote0"/>
        <w:rPr>
          <w:rtl/>
        </w:rPr>
      </w:pPr>
      <w:r>
        <w:rPr>
          <w:rFonts w:hint="cs"/>
          <w:rtl/>
        </w:rPr>
        <w:t>(2) صحيح البخاريّ ج 1 ص 36</w:t>
      </w:r>
      <w:r w:rsidR="00336899">
        <w:rPr>
          <w:rFonts w:hint="cs"/>
          <w:rtl/>
        </w:rPr>
        <w:t>،</w:t>
      </w:r>
      <w:r>
        <w:rPr>
          <w:rFonts w:hint="cs"/>
          <w:rtl/>
        </w:rPr>
        <w:t xml:space="preserve"> 37</w:t>
      </w:r>
      <w:r w:rsidR="00336899">
        <w:rPr>
          <w:rFonts w:hint="cs"/>
          <w:rtl/>
        </w:rPr>
        <w:t>:</w:t>
      </w:r>
      <w:r>
        <w:rPr>
          <w:rFonts w:hint="cs"/>
          <w:rtl/>
        </w:rPr>
        <w:t xml:space="preserve"> كتاب العلم</w:t>
      </w:r>
      <w:r w:rsidR="00336899">
        <w:rPr>
          <w:rFonts w:hint="cs"/>
          <w:rtl/>
        </w:rPr>
        <w:t xml:space="preserve"> - </w:t>
      </w:r>
      <w:r>
        <w:rPr>
          <w:rFonts w:hint="cs"/>
          <w:rtl/>
        </w:rPr>
        <w:t>باب كتابة العلم</w:t>
      </w:r>
      <w:r w:rsidR="00336899">
        <w:rPr>
          <w:rFonts w:hint="cs"/>
          <w:rtl/>
        </w:rPr>
        <w:t>.</w:t>
      </w:r>
    </w:p>
    <w:p w:rsidR="00D656D1" w:rsidRDefault="00D656D1" w:rsidP="00336899">
      <w:pPr>
        <w:pStyle w:val="libFootnote0"/>
        <w:rPr>
          <w:rtl/>
        </w:rPr>
      </w:pPr>
      <w:r>
        <w:rPr>
          <w:rFonts w:hint="cs"/>
          <w:rtl/>
        </w:rPr>
        <w:t>(3) صحيح البخاريّ ج 5 ص 137</w:t>
      </w:r>
      <w:r w:rsidR="00336899">
        <w:rPr>
          <w:rFonts w:hint="cs"/>
          <w:rtl/>
        </w:rPr>
        <w:t>.</w:t>
      </w:r>
      <w:r>
        <w:rPr>
          <w:rFonts w:hint="cs"/>
          <w:rtl/>
        </w:rPr>
        <w:t xml:space="preserve"> ورواه مسلم أيضا في كتاب الوصية</w:t>
      </w:r>
      <w:r w:rsidR="00336899">
        <w:rPr>
          <w:rFonts w:hint="cs"/>
          <w:rtl/>
        </w:rPr>
        <w:t>،</w:t>
      </w:r>
      <w:r>
        <w:rPr>
          <w:rFonts w:hint="cs"/>
          <w:rtl/>
        </w:rPr>
        <w:t xml:space="preserve"> باب ترك الوصية</w:t>
      </w:r>
      <w:r w:rsidR="00336899">
        <w:rPr>
          <w:rFonts w:hint="cs"/>
          <w:rtl/>
        </w:rPr>
        <w:t>.</w:t>
      </w:r>
    </w:p>
    <w:p w:rsidR="00D656D1" w:rsidRDefault="00D656D1" w:rsidP="00336899">
      <w:pPr>
        <w:pStyle w:val="libFootnote0"/>
        <w:rPr>
          <w:rtl/>
        </w:rPr>
      </w:pPr>
      <w:r>
        <w:rPr>
          <w:rFonts w:hint="cs"/>
          <w:rtl/>
        </w:rPr>
        <w:t>(4) روح المعاني</w:t>
      </w:r>
      <w:r w:rsidR="00336899">
        <w:rPr>
          <w:rFonts w:hint="cs"/>
          <w:rtl/>
        </w:rPr>
        <w:t>،</w:t>
      </w:r>
      <w:r>
        <w:rPr>
          <w:rFonts w:hint="cs"/>
          <w:rtl/>
        </w:rPr>
        <w:t xml:space="preserve"> ج 10 ص 122</w:t>
      </w:r>
      <w:r w:rsidR="00336899">
        <w:rPr>
          <w:rFonts w:hint="cs"/>
          <w:rtl/>
        </w:rPr>
        <w:t>.</w:t>
      </w:r>
    </w:p>
    <w:p w:rsidR="00D656D1" w:rsidRDefault="00D656D1" w:rsidP="00336899">
      <w:pPr>
        <w:pStyle w:val="libNormal"/>
        <w:rPr>
          <w:rtl/>
        </w:rPr>
      </w:pPr>
      <w:r>
        <w:rPr>
          <w:rtl/>
        </w:rPr>
        <w:br w:type="page"/>
      </w:r>
    </w:p>
    <w:p w:rsidR="00D656D1" w:rsidRDefault="00336899" w:rsidP="00336899">
      <w:pPr>
        <w:pStyle w:val="libNormal"/>
        <w:rPr>
          <w:rtl/>
        </w:rPr>
      </w:pPr>
      <w:r>
        <w:rPr>
          <w:rFonts w:hint="cs"/>
          <w:rtl/>
        </w:rPr>
        <w:lastRenderedPageBreak/>
        <w:t>(</w:t>
      </w:r>
      <w:r w:rsidR="00D656D1">
        <w:rPr>
          <w:rFonts w:hint="cs"/>
          <w:rtl/>
        </w:rPr>
        <w:t>لو يطيعكم في كثير من الأمر لعنتّم</w:t>
      </w:r>
      <w:r>
        <w:rPr>
          <w:rFonts w:hint="cs"/>
          <w:rtl/>
        </w:rPr>
        <w:t>)</w:t>
      </w:r>
      <w:r w:rsidR="00D656D1">
        <w:rPr>
          <w:rFonts w:hint="cs"/>
          <w:rtl/>
        </w:rPr>
        <w:t xml:space="preserve"> يستشفّ أمورا كثيرة</w:t>
      </w:r>
      <w:r>
        <w:rPr>
          <w:rFonts w:hint="cs"/>
          <w:rtl/>
        </w:rPr>
        <w:t>،</w:t>
      </w:r>
      <w:r w:rsidR="00D656D1">
        <w:rPr>
          <w:rFonts w:hint="cs"/>
          <w:rtl/>
        </w:rPr>
        <w:t xml:space="preserve"> ويكفي أنّ الصحابة لم يستنكروا الهجوم على بيت فاطمة عليها السلام والتهديد بتحريقه</w:t>
      </w:r>
      <w:r>
        <w:rPr>
          <w:rFonts w:hint="cs"/>
          <w:rtl/>
        </w:rPr>
        <w:t>،</w:t>
      </w:r>
      <w:r w:rsidR="00D656D1">
        <w:rPr>
          <w:rFonts w:hint="cs"/>
          <w:rtl/>
        </w:rPr>
        <w:t xml:space="preserve"> وهذا مما يصدق عليه قول الله تعالى </w:t>
      </w:r>
      <w:r>
        <w:rPr>
          <w:rFonts w:hint="cs"/>
          <w:rtl/>
        </w:rPr>
        <w:t>(</w:t>
      </w:r>
      <w:r w:rsidR="00D656D1">
        <w:rPr>
          <w:rFonts w:hint="cs"/>
          <w:rtl/>
        </w:rPr>
        <w:t>وتحسبونه هينا وهو عند الله عظيم</w:t>
      </w:r>
      <w:r>
        <w:rPr>
          <w:rFonts w:hint="cs"/>
          <w:rtl/>
        </w:rPr>
        <w:t>).</w:t>
      </w:r>
    </w:p>
    <w:p w:rsidR="00D656D1" w:rsidRDefault="00D656D1" w:rsidP="00336899">
      <w:pPr>
        <w:pStyle w:val="libNormal"/>
        <w:rPr>
          <w:rtl/>
        </w:rPr>
      </w:pPr>
      <w:r>
        <w:rPr>
          <w:rFonts w:hint="cs"/>
          <w:rtl/>
        </w:rPr>
        <w:t>روى عبد الرزاق عن بن جريج قال أخبرني بن أبي الحسين أن ابن شهاب أخبره أنّ عثمان كان يصدق الخيل وأنّ السّائب بن يزيد أخبره أنّه كان يأتي عمر بن الخطّاب بصدقة الخيل قال أبن أبي حسين</w:t>
      </w:r>
      <w:r w:rsidR="00336899">
        <w:rPr>
          <w:rFonts w:hint="cs"/>
          <w:rtl/>
        </w:rPr>
        <w:t>:</w:t>
      </w:r>
      <w:r>
        <w:rPr>
          <w:rFonts w:hint="cs"/>
          <w:rtl/>
        </w:rPr>
        <w:t xml:space="preserve"> وقال ابن شهاب </w:t>
      </w:r>
      <w:r w:rsidR="00336899">
        <w:rPr>
          <w:rFonts w:hint="cs"/>
          <w:rtl/>
        </w:rPr>
        <w:t>(</w:t>
      </w:r>
      <w:r>
        <w:rPr>
          <w:rFonts w:hint="cs"/>
          <w:rtl/>
        </w:rPr>
        <w:t xml:space="preserve">لم أعلم أن النبي </w:t>
      </w:r>
      <w:r w:rsidR="001C0D77" w:rsidRPr="001C0D77">
        <w:rPr>
          <w:rStyle w:val="libAlaemChar"/>
          <w:rFonts w:hint="cs"/>
          <w:rtl/>
        </w:rPr>
        <w:t>صلى‌الله‌عليه‌وآله‌وسلم</w:t>
      </w:r>
      <w:r>
        <w:rPr>
          <w:rFonts w:hint="cs"/>
          <w:rtl/>
        </w:rPr>
        <w:t xml:space="preserve"> سن صدقة الخيل</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ورووا أنّ عمر بن الخطاب خرج ليلة ومعه عبد الرحمن بن عوف وذلك في رمضان والنّاس أوزاع متفرقون يصلّي الرجل لنفسه</w:t>
      </w:r>
      <w:r w:rsidR="00336899">
        <w:rPr>
          <w:rFonts w:hint="cs"/>
          <w:rtl/>
        </w:rPr>
        <w:t>،</w:t>
      </w:r>
      <w:r>
        <w:rPr>
          <w:rFonts w:hint="cs"/>
          <w:rtl/>
        </w:rPr>
        <w:t xml:space="preserve"> ويصلّي الرّجل فيصلّي بصلاته النّفر</w:t>
      </w:r>
      <w:r w:rsidR="00336899">
        <w:rPr>
          <w:rFonts w:hint="cs"/>
          <w:rtl/>
        </w:rPr>
        <w:t>،</w:t>
      </w:r>
      <w:r>
        <w:rPr>
          <w:rFonts w:hint="cs"/>
          <w:rtl/>
        </w:rPr>
        <w:t xml:space="preserve"> فقال عمر بن الخطّاب</w:t>
      </w:r>
      <w:r w:rsidR="00336899">
        <w:rPr>
          <w:rFonts w:hint="cs"/>
          <w:rtl/>
        </w:rPr>
        <w:t>:</w:t>
      </w:r>
      <w:r>
        <w:rPr>
          <w:rFonts w:hint="cs"/>
          <w:rtl/>
        </w:rPr>
        <w:t xml:space="preserve"> إنّي لأظنّ أن لو جمعنا هؤلاء على قارئ واحد كان أفضل</w:t>
      </w:r>
      <w:r w:rsidR="00336899">
        <w:rPr>
          <w:rFonts w:hint="cs"/>
          <w:rtl/>
        </w:rPr>
        <w:t>؛</w:t>
      </w:r>
      <w:r>
        <w:rPr>
          <w:rFonts w:hint="cs"/>
          <w:rtl/>
        </w:rPr>
        <w:t xml:space="preserve"> فعزم أن يجمعهم على قارئ واحد فأمر أبيّ بن كعب فأمّهم</w:t>
      </w:r>
      <w:r w:rsidR="00336899">
        <w:rPr>
          <w:rFonts w:hint="cs"/>
          <w:rtl/>
        </w:rPr>
        <w:t>،</w:t>
      </w:r>
      <w:r>
        <w:rPr>
          <w:rFonts w:hint="cs"/>
          <w:rtl/>
        </w:rPr>
        <w:t xml:space="preserve"> فخرج ليلة والناس يصلون بصلاة قارئهم فقال نعم البدعة هذه والتي تنامون عنها أفضل من التي تقومون يريد آخر الليل وكانوا يقومون في أول الليل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وعن محمد بن إسحاق عن الزهري عن محمد بن عبد الله بن نوفل قال</w:t>
      </w:r>
      <w:r w:rsidR="00336899">
        <w:rPr>
          <w:rFonts w:hint="cs"/>
          <w:rtl/>
        </w:rPr>
        <w:t>:</w:t>
      </w:r>
      <w:r>
        <w:rPr>
          <w:rFonts w:hint="cs"/>
          <w:rtl/>
        </w:rPr>
        <w:t xml:space="preserve"> سمعت الضحاك بن قيس عام حجّ معاوية يسأل سعدا عن متعة الحجّ فقال كان عمر ينهى عنها</w:t>
      </w:r>
      <w:r w:rsidR="00336899">
        <w:rPr>
          <w:rFonts w:hint="cs"/>
          <w:rtl/>
        </w:rPr>
        <w:t>؛</w:t>
      </w:r>
      <w:r>
        <w:rPr>
          <w:rFonts w:hint="cs"/>
          <w:rtl/>
        </w:rPr>
        <w:t xml:space="preserve"> فقال سعد</w:t>
      </w:r>
      <w:r w:rsidR="00336899">
        <w:rPr>
          <w:rFonts w:hint="cs"/>
          <w:rtl/>
        </w:rPr>
        <w:t>:</w:t>
      </w:r>
      <w:r>
        <w:rPr>
          <w:rFonts w:hint="cs"/>
          <w:rtl/>
        </w:rPr>
        <w:t xml:space="preserve"> بل من هو خير من عمر قد فعلها</w:t>
      </w:r>
      <w:r w:rsidR="00336899">
        <w:rPr>
          <w:rFonts w:hint="cs"/>
          <w:rtl/>
        </w:rPr>
        <w:t>،</w:t>
      </w:r>
      <w:r>
        <w:rPr>
          <w:rFonts w:hint="cs"/>
          <w:rtl/>
        </w:rPr>
        <w:t xml:space="preserve"> رسول الله </w:t>
      </w:r>
      <w:r w:rsidR="001C0D77" w:rsidRPr="001C0D77">
        <w:rPr>
          <w:rStyle w:val="libAlaemChar"/>
          <w:rFonts w:hint="cs"/>
          <w:rtl/>
        </w:rPr>
        <w:t>صلى‌الله‌عليه‌وآله‌وسلم</w:t>
      </w:r>
      <w:r>
        <w:rPr>
          <w:rFonts w:hint="cs"/>
          <w:rtl/>
        </w:rPr>
        <w:t xml:space="preserve">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وهذا يعني أن موقف رسول الله </w:t>
      </w:r>
      <w:r w:rsidR="001C0D77" w:rsidRPr="001C0D77">
        <w:rPr>
          <w:rStyle w:val="libAlaemChar"/>
          <w:rFonts w:hint="cs"/>
          <w:rtl/>
        </w:rPr>
        <w:t>صلى‌الله‌عليه‌وآله‌وسلم</w:t>
      </w:r>
      <w:r>
        <w:rPr>
          <w:rFonts w:hint="cs"/>
          <w:rtl/>
        </w:rPr>
        <w:t xml:space="preserve"> وموقف عمر بن الخطاب من متعة الحج متباينان تماما</w:t>
      </w:r>
      <w:r w:rsidR="00336899">
        <w:rPr>
          <w:rFonts w:hint="cs"/>
          <w:rtl/>
        </w:rPr>
        <w:t>،</w:t>
      </w:r>
      <w:r>
        <w:rPr>
          <w:rFonts w:hint="cs"/>
          <w:rtl/>
        </w:rPr>
        <w:t xml:space="preserve"> ولا يمكن أن يكون عمر والحال هذه مقتديا برسول الله </w:t>
      </w:r>
      <w:r w:rsidR="001C0D77" w:rsidRPr="001C0D77">
        <w:rPr>
          <w:rStyle w:val="libAlaemChar"/>
          <w:rFonts w:hint="cs"/>
          <w:rtl/>
        </w:rPr>
        <w:t>صلى‌الله‌عليه‌وآله‌وسلم</w:t>
      </w:r>
      <w:r>
        <w:rPr>
          <w:rFonts w:hint="cs"/>
          <w:rtl/>
        </w:rPr>
        <w:t xml:space="preserve"> مستنّا بهديه</w:t>
      </w:r>
      <w:r w:rsidR="00336899">
        <w:rPr>
          <w:rFonts w:hint="cs"/>
          <w:rtl/>
        </w:rPr>
        <w:t>.</w:t>
      </w:r>
    </w:p>
    <w:p w:rsidR="00D656D1" w:rsidRDefault="00D656D1" w:rsidP="00336899">
      <w:pPr>
        <w:pStyle w:val="libNormal"/>
        <w:rPr>
          <w:rtl/>
        </w:rPr>
      </w:pPr>
      <w:r>
        <w:rPr>
          <w:rFonts w:hint="cs"/>
          <w:rtl/>
        </w:rPr>
        <w:t>وعن سعيد بن عبد الرحمن بن أبزى عن أبيه قال</w:t>
      </w:r>
      <w:r w:rsidR="00336899">
        <w:rPr>
          <w:rFonts w:hint="cs"/>
          <w:rtl/>
        </w:rPr>
        <w:t>:</w:t>
      </w:r>
      <w:r>
        <w:rPr>
          <w:rFonts w:hint="cs"/>
          <w:rtl/>
        </w:rPr>
        <w:t xml:space="preserve"> كان عمر يقول</w:t>
      </w:r>
      <w:r w:rsidR="00336899">
        <w:rPr>
          <w:rFonts w:hint="cs"/>
          <w:rtl/>
        </w:rPr>
        <w:t>:</w:t>
      </w:r>
      <w:r>
        <w:rPr>
          <w:rFonts w:hint="cs"/>
          <w:rtl/>
        </w:rPr>
        <w:t xml:space="preserve"> لا يصلّى الجنب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عبد الرزاق</w:t>
      </w:r>
      <w:r w:rsidR="00336899">
        <w:rPr>
          <w:rFonts w:hint="cs"/>
          <w:rtl/>
        </w:rPr>
        <w:t>،</w:t>
      </w:r>
      <w:r>
        <w:rPr>
          <w:rFonts w:hint="cs"/>
          <w:rtl/>
        </w:rPr>
        <w:t xml:space="preserve"> ج 4 ص 35 تحت رقم 6888</w:t>
      </w:r>
      <w:r w:rsidR="00336899">
        <w:rPr>
          <w:rFonts w:hint="cs"/>
          <w:rtl/>
        </w:rPr>
        <w:t>.</w:t>
      </w:r>
    </w:p>
    <w:p w:rsidR="00D656D1" w:rsidRDefault="00D656D1" w:rsidP="00336899">
      <w:pPr>
        <w:pStyle w:val="libFootnote0"/>
        <w:rPr>
          <w:rtl/>
        </w:rPr>
      </w:pPr>
      <w:r>
        <w:rPr>
          <w:rFonts w:hint="cs"/>
          <w:rtl/>
        </w:rPr>
        <w:t>(2) صحيح ابن خزيمة ج 2 ص 155 ومصنف ابن أبي شيبة ج 2 ص 165 ومصنف عبد الرزاق ج 4 ص 259 وأخبار المدينة ج 1 ص 379 والصيام للفريابي</w:t>
      </w:r>
      <w:r w:rsidR="00336899">
        <w:rPr>
          <w:rFonts w:hint="cs"/>
          <w:rtl/>
        </w:rPr>
        <w:t>)</w:t>
      </w:r>
      <w:r>
        <w:rPr>
          <w:rFonts w:hint="cs"/>
          <w:rtl/>
        </w:rPr>
        <w:t xml:space="preserve"> ج 1 ص 125 وص 128</w:t>
      </w:r>
      <w:r w:rsidR="00336899">
        <w:rPr>
          <w:rFonts w:hint="cs"/>
          <w:rtl/>
        </w:rPr>
        <w:t>.</w:t>
      </w:r>
    </w:p>
    <w:p w:rsidR="00D656D1" w:rsidRDefault="00D656D1" w:rsidP="00336899">
      <w:pPr>
        <w:pStyle w:val="libFootnote0"/>
        <w:rPr>
          <w:rtl/>
        </w:rPr>
      </w:pPr>
      <w:r>
        <w:rPr>
          <w:rFonts w:hint="cs"/>
          <w:rtl/>
        </w:rPr>
        <w:t>(3) مسند البزار ج 4 ص 65 تحت رقم 1232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حتّى يجد الماء</w:t>
      </w:r>
      <w:r w:rsidR="00336899">
        <w:rPr>
          <w:rFonts w:hint="cs"/>
          <w:rtl/>
        </w:rPr>
        <w:t>،</w:t>
      </w:r>
      <w:r>
        <w:rPr>
          <w:rFonts w:hint="cs"/>
          <w:rtl/>
        </w:rPr>
        <w:t xml:space="preserve"> فقال له عمار</w:t>
      </w:r>
      <w:r w:rsidR="00336899">
        <w:rPr>
          <w:rFonts w:hint="cs"/>
          <w:rtl/>
        </w:rPr>
        <w:t>:</w:t>
      </w:r>
      <w:r>
        <w:rPr>
          <w:rFonts w:hint="cs"/>
          <w:rtl/>
        </w:rPr>
        <w:t xml:space="preserve"> ألم تعلم أن رسول الله </w:t>
      </w:r>
      <w:r w:rsidR="001C0D77" w:rsidRPr="001C0D77">
        <w:rPr>
          <w:rStyle w:val="libAlaemChar"/>
          <w:rFonts w:hint="cs"/>
          <w:rtl/>
        </w:rPr>
        <w:t>صلى‌الله‌عليه‌وآله‌وسلم</w:t>
      </w:r>
      <w:r>
        <w:rPr>
          <w:rFonts w:hint="cs"/>
          <w:rtl/>
        </w:rPr>
        <w:t xml:space="preserve"> بعثني أنا وأنت فأجنبت فتمعّكت بالصّعيد فأتينا رسول الله </w:t>
      </w:r>
      <w:r w:rsidR="001C0D77" w:rsidRPr="001C0D77">
        <w:rPr>
          <w:rStyle w:val="libAlaemChar"/>
          <w:rFonts w:hint="cs"/>
          <w:rtl/>
        </w:rPr>
        <w:t>صلى‌الله‌عليه‌وآله‌وسلم</w:t>
      </w:r>
      <w:r>
        <w:rPr>
          <w:rFonts w:hint="cs"/>
          <w:rtl/>
        </w:rPr>
        <w:t xml:space="preserve"> فأخبرناه فقال</w:t>
      </w:r>
      <w:r w:rsidR="00336899">
        <w:rPr>
          <w:rFonts w:hint="cs"/>
          <w:rtl/>
        </w:rPr>
        <w:t>:</w:t>
      </w:r>
      <w:r>
        <w:rPr>
          <w:rFonts w:hint="cs"/>
          <w:rtl/>
        </w:rPr>
        <w:t xml:space="preserve"> </w:t>
      </w:r>
      <w:r w:rsidR="00336899">
        <w:rPr>
          <w:rFonts w:hint="cs"/>
          <w:rtl/>
        </w:rPr>
        <w:t>(</w:t>
      </w:r>
      <w:r>
        <w:rPr>
          <w:rFonts w:hint="cs"/>
          <w:rtl/>
        </w:rPr>
        <w:t>إنما كان يكفيك وضرب بيديه الأرض ضربة فمسح وجهه وكفيه</w:t>
      </w:r>
      <w:r w:rsidR="00336899">
        <w:rPr>
          <w:rFonts w:hint="cs"/>
          <w:rtl/>
        </w:rPr>
        <w:t>)</w:t>
      </w:r>
      <w:r>
        <w:rPr>
          <w:rFonts w:hint="cs"/>
          <w:rtl/>
        </w:rPr>
        <w:t xml:space="preserve"> فقال عمر لعمّار</w:t>
      </w:r>
      <w:r w:rsidR="00336899">
        <w:rPr>
          <w:rFonts w:hint="cs"/>
          <w:rtl/>
        </w:rPr>
        <w:t>:</w:t>
      </w:r>
      <w:r>
        <w:rPr>
          <w:rFonts w:hint="cs"/>
          <w:rtl/>
        </w:rPr>
        <w:t xml:space="preserve"> اتّق الله</w:t>
      </w:r>
      <w:r w:rsidR="00336899">
        <w:rPr>
          <w:rFonts w:hint="cs"/>
          <w:rtl/>
        </w:rPr>
        <w:t>!</w:t>
      </w:r>
      <w:r>
        <w:rPr>
          <w:rFonts w:hint="cs"/>
          <w:rtl/>
        </w:rPr>
        <w:t xml:space="preserve"> فقال</w:t>
      </w:r>
      <w:r w:rsidR="00336899">
        <w:rPr>
          <w:rFonts w:hint="cs"/>
          <w:rtl/>
        </w:rPr>
        <w:t>:</w:t>
      </w:r>
      <w:r>
        <w:rPr>
          <w:rFonts w:hint="cs"/>
          <w:rtl/>
        </w:rPr>
        <w:t xml:space="preserve"> أما والله لئن شئت لا أذكره ما عشت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قال الطيبي </w:t>
      </w:r>
      <w:r w:rsidR="00336899">
        <w:rPr>
          <w:rFonts w:hint="cs"/>
          <w:rtl/>
        </w:rPr>
        <w:t>(</w:t>
      </w:r>
      <w:r>
        <w:rPr>
          <w:rFonts w:hint="cs"/>
          <w:rtl/>
        </w:rPr>
        <w:t>بخصوص قصة عمر وأبي هريرة</w:t>
      </w:r>
      <w:r w:rsidR="00336899">
        <w:rPr>
          <w:rFonts w:hint="cs"/>
          <w:rtl/>
        </w:rPr>
        <w:t>):</w:t>
      </w:r>
      <w:r>
        <w:rPr>
          <w:rFonts w:hint="cs"/>
          <w:rtl/>
        </w:rPr>
        <w:t xml:space="preserve"> ليس فعل عمر ومراجعته النّبيّ اعتراضا عليه وردّا لأمره</w:t>
      </w:r>
      <w:r w:rsidR="00336899">
        <w:rPr>
          <w:rFonts w:hint="cs"/>
          <w:rtl/>
        </w:rPr>
        <w:t>،</w:t>
      </w:r>
      <w:r>
        <w:rPr>
          <w:rFonts w:hint="cs"/>
          <w:rtl/>
        </w:rPr>
        <w:t xml:space="preserve"> إذ ليس ما بعث به أبا هريرة إلاّ لتطييب قلوب الأمّة وبشراهم فرأى عمر إن كتمه هذا أصلح لئلا يتكلوا </w:t>
      </w:r>
      <w:r w:rsidRPr="001C0D77">
        <w:rPr>
          <w:rStyle w:val="libFootnotenumChar"/>
          <w:rFonts w:hint="cs"/>
          <w:rtl/>
        </w:rPr>
        <w:t>(2)</w:t>
      </w:r>
      <w:r w:rsidR="00336899">
        <w:rPr>
          <w:rFonts w:hint="cs"/>
          <w:rtl/>
        </w:rPr>
        <w:t>!</w:t>
      </w:r>
      <w:r>
        <w:rPr>
          <w:rFonts w:hint="cs"/>
          <w:rtl/>
        </w:rPr>
        <w:t xml:space="preserve"> والحاصل أنه عليه الصلاة والسلام لكونه رحمة للعالمين ورحيما بالمؤمنين ومظهرا للجمال على وجه الكمال وطبيبا لأمّته على كل حال لما بلغه خوفهم وفزعهم واضطرابهم أراد معالجتهم بإشارة البشارة لإزالة الخوف والنذارة فإن المعالجة بالأضداد ولما كان عمر مظهرا للجلال وعلم أنّ الغالب على الخلق التّكاسل والاتّكال فرأى أنّ الأصلح لأكثر الخلق المعجون المركّب بل غلبة الخوف بالنسبة إليهم أنسب فوافقه وهذه مرتبة علية ومزية جلية لعمر</w:t>
      </w:r>
      <w:r w:rsidR="00336899">
        <w:rPr>
          <w:rFonts w:hint="cs"/>
          <w:rtl/>
        </w:rPr>
        <w:t>.</w:t>
      </w:r>
      <w:r>
        <w:rPr>
          <w:rFonts w:hint="cs"/>
          <w:rtl/>
        </w:rPr>
        <w:t xml:space="preserve"> وأمّا قول ابن حجر وكان وجه استباحة عمر لذلك أنّه لأبي هريرة بمنزلة الشيخ والمعلم وللشّيخ والمعلّم أن يؤدب المتعلم بمثل ذلك إذا رأى منه خلاف الأدب وهو هنا المبادرة إلى إشاعة هذا الخبر قبل تفهّم المراد من النّبي مع إشكاله وما يترتّب عليه من اتّكال النّاس وإعراضهم عن الأعمال وكان حقّه إذا أمر بتبليغه أن يتفهّم المراد به ليورده في موارده دون غيرها</w:t>
      </w:r>
      <w:r w:rsidR="00336899">
        <w:rPr>
          <w:rFonts w:hint="cs"/>
          <w:rtl/>
        </w:rPr>
        <w:t>،</w:t>
      </w:r>
      <w:r>
        <w:rPr>
          <w:rFonts w:hint="cs"/>
          <w:rtl/>
        </w:rPr>
        <w:t xml:space="preserve"> فاقتضى اجتهاد عمر أنّ إخلاله بذلك مقتض لتأديبه فأدّبه بذلك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ليس لعمر بن الخطاب ولاية على أبي هريرة في حياة رسول الله </w:t>
      </w:r>
      <w:r w:rsidR="001C0D77" w:rsidRPr="001C0D77">
        <w:rPr>
          <w:rStyle w:val="libAlaemChar"/>
          <w:rFonts w:hint="cs"/>
          <w:rtl/>
        </w:rPr>
        <w:t>صلى‌الله‌عليه‌وآله‌وسلم</w:t>
      </w:r>
      <w:r w:rsidR="00336899">
        <w:rPr>
          <w:rFonts w:hint="cs"/>
          <w:rtl/>
        </w:rPr>
        <w:t>،</w:t>
      </w:r>
      <w:r>
        <w:rPr>
          <w:rFonts w:hint="cs"/>
          <w:rtl/>
        </w:rPr>
        <w:t xml:space="preserve"> لا في هذه القضية ولا في غيرها</w:t>
      </w:r>
      <w:r w:rsidR="00336899">
        <w:rPr>
          <w:rFonts w:hint="cs"/>
          <w:rtl/>
        </w:rPr>
        <w:t>،</w:t>
      </w:r>
      <w:r>
        <w:rPr>
          <w:rFonts w:hint="cs"/>
          <w:rtl/>
        </w:rPr>
        <w:t xml:space="preserve"> ويبدو أنّ الآلوسي وابن حجر يريان عمر بن الخطاب شريكا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مسند الشاشي</w:t>
      </w:r>
      <w:r w:rsidR="00336899">
        <w:rPr>
          <w:rFonts w:hint="cs"/>
          <w:rtl/>
        </w:rPr>
        <w:t>،</w:t>
      </w:r>
      <w:r>
        <w:rPr>
          <w:rFonts w:hint="cs"/>
          <w:rtl/>
        </w:rPr>
        <w:t xml:space="preserve"> ج 2 ص 429 تحت رقم 1035</w:t>
      </w:r>
      <w:r w:rsidR="00336899">
        <w:rPr>
          <w:rFonts w:hint="cs"/>
          <w:rtl/>
        </w:rPr>
        <w:t>.</w:t>
      </w:r>
    </w:p>
    <w:p w:rsidR="00D656D1" w:rsidRDefault="00D656D1" w:rsidP="00336899">
      <w:pPr>
        <w:pStyle w:val="libFootnote0"/>
        <w:rPr>
          <w:rtl/>
        </w:rPr>
      </w:pPr>
      <w:r>
        <w:rPr>
          <w:rFonts w:hint="cs"/>
          <w:rtl/>
        </w:rPr>
        <w:t>(2) انظر إلى هذا المفسّر الفقيه يزعم أن عمر أعلم بالأصلح</w:t>
      </w:r>
      <w:r w:rsidR="00336899">
        <w:rPr>
          <w:rFonts w:hint="cs"/>
          <w:rtl/>
        </w:rPr>
        <w:t>!</w:t>
      </w:r>
      <w:r>
        <w:rPr>
          <w:rFonts w:hint="cs"/>
          <w:rtl/>
        </w:rPr>
        <w:t xml:space="preserve"> وأشدّ حرصا على الدين وعلى مصلحة المسلمين كيلا يتّكلوا</w:t>
      </w:r>
      <w:r w:rsidR="00336899">
        <w:rPr>
          <w:rFonts w:hint="cs"/>
          <w:rtl/>
        </w:rPr>
        <w:t>،</w:t>
      </w:r>
      <w:r>
        <w:rPr>
          <w:rFonts w:hint="cs"/>
          <w:rtl/>
        </w:rPr>
        <w:t xml:space="preserve"> والقرآن الكريم يقول </w:t>
      </w:r>
      <w:r w:rsidR="00336899">
        <w:rPr>
          <w:rFonts w:hint="cs"/>
          <w:rtl/>
        </w:rPr>
        <w:t>(</w:t>
      </w:r>
      <w:r>
        <w:rPr>
          <w:rFonts w:hint="cs"/>
          <w:rtl/>
        </w:rPr>
        <w:t>لقد جاءكم رسول من أنفسكم عزيز عليه ما عنتم حريص عليكم بالمؤمنين رؤوف رحيم</w:t>
      </w:r>
      <w:r w:rsidR="00336899">
        <w:rPr>
          <w:rFonts w:hint="cs"/>
          <w:rtl/>
        </w:rPr>
        <w:t>)</w:t>
      </w:r>
      <w:r>
        <w:rPr>
          <w:rFonts w:hint="cs"/>
          <w:rtl/>
        </w:rPr>
        <w:t xml:space="preserve"> ولم يقل إنّ عمر حريص عليكم</w:t>
      </w:r>
      <w:r w:rsidR="00336899">
        <w:rPr>
          <w:rFonts w:hint="cs"/>
          <w:rtl/>
        </w:rPr>
        <w:t>.</w:t>
      </w:r>
    </w:p>
    <w:p w:rsidR="00D656D1" w:rsidRDefault="00D656D1" w:rsidP="00336899">
      <w:pPr>
        <w:pStyle w:val="libFootnote0"/>
        <w:rPr>
          <w:rtl/>
        </w:rPr>
      </w:pPr>
      <w:r>
        <w:rPr>
          <w:rFonts w:hint="cs"/>
          <w:rtl/>
        </w:rPr>
        <w:t>(3) مرقاة المفاتيح</w:t>
      </w:r>
      <w:r w:rsidR="00336899">
        <w:rPr>
          <w:rFonts w:hint="cs"/>
          <w:rtl/>
        </w:rPr>
        <w:t>،</w:t>
      </w:r>
      <w:r>
        <w:rPr>
          <w:rFonts w:hint="cs"/>
          <w:rtl/>
        </w:rPr>
        <w:t xml:space="preserve"> ج 1 ص 193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لرسول الله</w:t>
      </w:r>
      <w:r w:rsidR="00336899">
        <w:rPr>
          <w:rFonts w:hint="cs"/>
          <w:rtl/>
        </w:rPr>
        <w:t>،</w:t>
      </w:r>
      <w:r>
        <w:rPr>
          <w:rFonts w:hint="cs"/>
          <w:rtl/>
        </w:rPr>
        <w:t xml:space="preserve"> بل أكثر من شريك</w:t>
      </w:r>
      <w:r w:rsidR="00336899">
        <w:rPr>
          <w:rFonts w:hint="cs"/>
          <w:rtl/>
        </w:rPr>
        <w:t>،</w:t>
      </w:r>
      <w:r>
        <w:rPr>
          <w:rFonts w:hint="cs"/>
          <w:rtl/>
        </w:rPr>
        <w:t xml:space="preserve"> لأن الشريك يستشير شريكه قبل الحسم في قضية ما</w:t>
      </w:r>
      <w:r w:rsidR="00336899">
        <w:rPr>
          <w:rFonts w:hint="cs"/>
          <w:rtl/>
        </w:rPr>
        <w:t>،</w:t>
      </w:r>
      <w:r>
        <w:rPr>
          <w:rFonts w:hint="cs"/>
          <w:rtl/>
        </w:rPr>
        <w:t xml:space="preserve"> وعمر ههنا لم يستشر رسول الله </w:t>
      </w:r>
      <w:r w:rsidR="001C0D77" w:rsidRPr="001C0D77">
        <w:rPr>
          <w:rStyle w:val="libAlaemChar"/>
          <w:rFonts w:hint="cs"/>
          <w:rtl/>
        </w:rPr>
        <w:t>صلى‌الله‌عليه‌وآله‌وسلم</w:t>
      </w:r>
      <w:r>
        <w:rPr>
          <w:rFonts w:hint="cs"/>
          <w:rtl/>
        </w:rPr>
        <w:t xml:space="preserve"> قبل أن يتصرف مع أبي هريرة بتلك الطريقة المشينة</w:t>
      </w:r>
      <w:r w:rsidR="00336899">
        <w:rPr>
          <w:rFonts w:hint="cs"/>
          <w:rtl/>
        </w:rPr>
        <w:t>؛</w:t>
      </w:r>
      <w:r>
        <w:rPr>
          <w:rFonts w:hint="cs"/>
          <w:rtl/>
        </w:rPr>
        <w:t xml:space="preserve"> والذين يدافعون عادة عن أبي هريرة يتخلّون عن الدفاع عنه ههنا</w:t>
      </w:r>
      <w:r w:rsidR="00336899">
        <w:rPr>
          <w:rFonts w:hint="cs"/>
          <w:rtl/>
        </w:rPr>
        <w:t>،</w:t>
      </w:r>
      <w:r>
        <w:rPr>
          <w:rFonts w:hint="cs"/>
          <w:rtl/>
        </w:rPr>
        <w:t xml:space="preserve"> كي لا يلزم من ذلك الطعن في سلوك عمر</w:t>
      </w:r>
      <w:r w:rsidR="00336899">
        <w:rPr>
          <w:rFonts w:hint="cs"/>
          <w:rtl/>
        </w:rPr>
        <w:t>!</w:t>
      </w:r>
    </w:p>
    <w:p w:rsidR="00D656D1" w:rsidRDefault="00D656D1" w:rsidP="00336899">
      <w:pPr>
        <w:pStyle w:val="libNormal"/>
        <w:rPr>
          <w:rtl/>
        </w:rPr>
      </w:pPr>
      <w:r>
        <w:rPr>
          <w:rFonts w:hint="cs"/>
          <w:rtl/>
        </w:rPr>
        <w:t xml:space="preserve">قال التوربشتي </w:t>
      </w:r>
      <w:r w:rsidR="00336899">
        <w:rPr>
          <w:rFonts w:hint="cs"/>
          <w:rtl/>
        </w:rPr>
        <w:t>(</w:t>
      </w:r>
      <w:r>
        <w:rPr>
          <w:rFonts w:hint="cs"/>
          <w:rtl/>
        </w:rPr>
        <w:t>في مسألة بيع أمّهات الأولاد</w:t>
      </w:r>
      <w:r w:rsidR="00336899">
        <w:rPr>
          <w:rFonts w:hint="cs"/>
          <w:rtl/>
        </w:rPr>
        <w:t>):</w:t>
      </w:r>
      <w:r>
        <w:rPr>
          <w:rFonts w:hint="cs"/>
          <w:rtl/>
        </w:rPr>
        <w:t xml:space="preserve"> يحتمل أن النسخ لم يبلغ العموم في عهد الرسالة</w:t>
      </w:r>
      <w:r w:rsidR="00336899">
        <w:rPr>
          <w:rFonts w:hint="cs"/>
          <w:rtl/>
        </w:rPr>
        <w:t>،</w:t>
      </w:r>
      <w:r>
        <w:rPr>
          <w:rFonts w:hint="cs"/>
          <w:rtl/>
        </w:rPr>
        <w:t xml:space="preserve"> ويحتمل أن بيعهم في زمان النبي كان قبل النسخ</w:t>
      </w:r>
      <w:r w:rsidR="00336899">
        <w:rPr>
          <w:rFonts w:hint="cs"/>
          <w:rtl/>
        </w:rPr>
        <w:t>،</w:t>
      </w:r>
      <w:r>
        <w:rPr>
          <w:rFonts w:hint="cs"/>
          <w:rtl/>
        </w:rPr>
        <w:t xml:space="preserve"> وهذا أولى التّأويلين</w:t>
      </w:r>
      <w:r w:rsidR="00336899">
        <w:rPr>
          <w:rFonts w:hint="cs"/>
          <w:rtl/>
        </w:rPr>
        <w:t>؛</w:t>
      </w:r>
      <w:r>
        <w:rPr>
          <w:rFonts w:hint="cs"/>
          <w:rtl/>
        </w:rPr>
        <w:t xml:space="preserve"> وأما بيعهم في خلافة أبي بكر فلعلّ ذلك كان في فرد قضيّة فلم يعلم به أبوبكر </w:t>
      </w:r>
      <w:r w:rsidR="001C0D77" w:rsidRPr="001C0D77">
        <w:rPr>
          <w:rStyle w:val="libAlaemChar"/>
          <w:rFonts w:hint="cs"/>
          <w:rtl/>
        </w:rPr>
        <w:t>رضي‌الله‌عنه</w:t>
      </w:r>
      <w:r>
        <w:rPr>
          <w:rFonts w:hint="cs"/>
          <w:rtl/>
        </w:rPr>
        <w:t xml:space="preserve"> ولا من كان عنده علم بذلك</w:t>
      </w:r>
      <w:r w:rsidR="00336899">
        <w:rPr>
          <w:rFonts w:hint="cs"/>
          <w:rtl/>
        </w:rPr>
        <w:t>،</w:t>
      </w:r>
      <w:r>
        <w:rPr>
          <w:rFonts w:hint="cs"/>
          <w:rtl/>
        </w:rPr>
        <w:t xml:space="preserve"> فحسب جابر أنّ النّاس كانوا على تجويزه فحدث ما تقرر عنده في أوّل الأمر</w:t>
      </w:r>
      <w:r w:rsidR="00336899">
        <w:rPr>
          <w:rFonts w:hint="cs"/>
          <w:rtl/>
        </w:rPr>
        <w:t>،</w:t>
      </w:r>
      <w:r>
        <w:rPr>
          <w:rFonts w:hint="cs"/>
          <w:rtl/>
        </w:rPr>
        <w:t xml:space="preserve"> فلمّا اشتهر نسخه في زمان عمر عاد إلى قول الجماعة يدل عليه قوله فلما كان عمر نهانا عنه فانتهينا</w:t>
      </w:r>
      <w:r w:rsidR="00336899">
        <w:rPr>
          <w:rFonts w:hint="cs"/>
          <w:rtl/>
        </w:rPr>
        <w:t>.</w:t>
      </w:r>
      <w:r>
        <w:rPr>
          <w:rFonts w:hint="cs"/>
          <w:rtl/>
        </w:rPr>
        <w:t xml:space="preserve"> وقوله هذا من أقوى الدّلائل على بطلان بيع أمّهات الأولاد</w:t>
      </w:r>
      <w:r w:rsidR="00336899">
        <w:rPr>
          <w:rFonts w:hint="cs"/>
          <w:rtl/>
        </w:rPr>
        <w:t>،</w:t>
      </w:r>
      <w:r>
        <w:rPr>
          <w:rFonts w:hint="cs"/>
          <w:rtl/>
        </w:rPr>
        <w:t xml:space="preserve"> وذلك أنّ الصّحابة لو لم يعلموا أنّ الحقّ مع عمر لم يتابعوه عليه</w:t>
      </w:r>
      <w:r w:rsidR="00336899">
        <w:rPr>
          <w:rFonts w:hint="cs"/>
          <w:rtl/>
        </w:rPr>
        <w:t>،</w:t>
      </w:r>
      <w:r>
        <w:rPr>
          <w:rFonts w:hint="cs"/>
          <w:rtl/>
        </w:rPr>
        <w:t xml:space="preserve"> ولم يسكتوا عنه أيضا</w:t>
      </w:r>
      <w:r w:rsidR="00336899">
        <w:rPr>
          <w:rFonts w:hint="cs"/>
          <w:rtl/>
        </w:rPr>
        <w:t>!</w:t>
      </w:r>
      <w:r>
        <w:rPr>
          <w:rFonts w:hint="cs"/>
          <w:rtl/>
        </w:rPr>
        <w:t xml:space="preserve"> ولو علموا أنّه يقول ذلك عن رأي واجتهاد لجوّزوا خلافه لا سيما الفقهاء منهم وإن وافقه بعضهم خالفه آخرون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انظر إلى هذه الفقيه العمري الذي ثبتت عنده مخالفة عمر بن الخطّاب للنّبي </w:t>
      </w:r>
      <w:r w:rsidR="001C0D77" w:rsidRPr="001C0D77">
        <w:rPr>
          <w:rStyle w:val="libAlaemChar"/>
          <w:rFonts w:hint="cs"/>
          <w:rtl/>
        </w:rPr>
        <w:t>صلى‌الله‌عليه‌وآله‌وسلم</w:t>
      </w:r>
      <w:r>
        <w:rPr>
          <w:rFonts w:hint="cs"/>
          <w:rtl/>
        </w:rPr>
        <w:t xml:space="preserve"> فراح يتمحل في التّأويل وكأنّ عمر أولى بالطّاعة من صاحب الشريعة </w:t>
      </w:r>
      <w:r w:rsidR="001C0D77" w:rsidRPr="001C0D77">
        <w:rPr>
          <w:rStyle w:val="libAlaemChar"/>
          <w:rFonts w:hint="cs"/>
          <w:rtl/>
        </w:rPr>
        <w:t>صلى‌الله‌عليه‌وآله‌وسلم</w:t>
      </w:r>
      <w:r w:rsidR="00336899">
        <w:rPr>
          <w:rFonts w:hint="cs"/>
          <w:rtl/>
        </w:rPr>
        <w:t>!</w:t>
      </w:r>
      <w:r>
        <w:rPr>
          <w:rFonts w:hint="cs"/>
          <w:rtl/>
        </w:rPr>
        <w:t xml:space="preserve"> اتّخذوا أحبارهم ورهبانهم أربابا من دون لله</w:t>
      </w:r>
      <w:r w:rsidR="00336899">
        <w:rPr>
          <w:rFonts w:hint="cs"/>
          <w:rtl/>
        </w:rPr>
        <w:t>.</w:t>
      </w:r>
      <w:r>
        <w:rPr>
          <w:rFonts w:hint="cs"/>
          <w:rtl/>
        </w:rPr>
        <w:t xml:space="preserve"> ثم أعجب ولا ينقضي العجب من قوله </w:t>
      </w:r>
      <w:r w:rsidR="00336899">
        <w:rPr>
          <w:rFonts w:hint="cs"/>
          <w:rtl/>
        </w:rPr>
        <w:t>(</w:t>
      </w:r>
      <w:r>
        <w:rPr>
          <w:rFonts w:hint="cs"/>
          <w:rtl/>
        </w:rPr>
        <w:t>وذلك أن الصحابة لو لم يعلموا أنّ الحقّ مع عمر لم يتابعوه عليه ولم يسكتوا عنه أيضا</w:t>
      </w:r>
      <w:r w:rsidR="00336899">
        <w:rPr>
          <w:rFonts w:hint="cs"/>
          <w:rtl/>
        </w:rPr>
        <w:t>)،</w:t>
      </w:r>
      <w:r>
        <w:rPr>
          <w:rFonts w:hint="cs"/>
          <w:rtl/>
        </w:rPr>
        <w:t xml:space="preserve"> وهو يعلم أنّ الصّحابة خالفوا رسول الله </w:t>
      </w:r>
      <w:r w:rsidR="001C0D77" w:rsidRPr="001C0D77">
        <w:rPr>
          <w:rStyle w:val="libAlaemChar"/>
          <w:rFonts w:hint="cs"/>
          <w:rtl/>
        </w:rPr>
        <w:t>صلى‌الله‌عليه‌وآله‌وسلم</w:t>
      </w:r>
      <w:r>
        <w:rPr>
          <w:rFonts w:hint="cs"/>
          <w:rtl/>
        </w:rPr>
        <w:t xml:space="preserve"> يوم الحديبية </w:t>
      </w:r>
      <w:r w:rsidRPr="001C0D77">
        <w:rPr>
          <w:rStyle w:val="libFootnotenumChar"/>
          <w:rFonts w:hint="cs"/>
          <w:rtl/>
        </w:rPr>
        <w:t>(2)</w:t>
      </w:r>
      <w:r>
        <w:rPr>
          <w:rFonts w:hint="cs"/>
          <w:rtl/>
        </w:rPr>
        <w:t xml:space="preserve"> وكان زعيم المعارضة يومها عمر بن الخطاب نفسه</w:t>
      </w:r>
      <w:r w:rsidR="00336899">
        <w:rPr>
          <w:rFonts w:hint="cs"/>
          <w:rtl/>
        </w:rPr>
        <w:t>،</w:t>
      </w:r>
      <w:r>
        <w:rPr>
          <w:rFonts w:hint="cs"/>
          <w:rtl/>
        </w:rPr>
        <w:t xml:space="preserve"> وقد اعترف أنّه شكّ يومها حين قال</w:t>
      </w:r>
      <w:r w:rsidR="00336899">
        <w:rPr>
          <w:rFonts w:hint="cs"/>
          <w:rtl/>
        </w:rPr>
        <w:t>:</w:t>
      </w:r>
      <w:r>
        <w:rPr>
          <w:rFonts w:hint="cs"/>
          <w:rtl/>
        </w:rPr>
        <w:t xml:space="preserve"> </w:t>
      </w:r>
      <w:r w:rsidR="00336899">
        <w:rPr>
          <w:rFonts w:hint="cs"/>
          <w:rtl/>
        </w:rPr>
        <w:t>(</w:t>
      </w:r>
      <w:r>
        <w:rPr>
          <w:rFonts w:hint="cs"/>
          <w:rtl/>
        </w:rPr>
        <w:t xml:space="preserve">ما زلت أصوم وأصلي وأتصدق وأعتق من الذي صنعت مخافة كلامي الذي تكلمت به يومئذ حتّى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مرقاة المفاتيح</w:t>
      </w:r>
      <w:r w:rsidR="00336899">
        <w:rPr>
          <w:rFonts w:hint="cs"/>
          <w:rtl/>
        </w:rPr>
        <w:t>،</w:t>
      </w:r>
      <w:r>
        <w:rPr>
          <w:rFonts w:hint="cs"/>
          <w:rtl/>
        </w:rPr>
        <w:t xml:space="preserve"> ج 6 ص 516</w:t>
      </w:r>
      <w:r w:rsidR="00336899">
        <w:rPr>
          <w:rFonts w:hint="cs"/>
          <w:rtl/>
        </w:rPr>
        <w:t>.</w:t>
      </w:r>
    </w:p>
    <w:p w:rsidR="00D656D1" w:rsidRDefault="00D656D1" w:rsidP="00336899">
      <w:pPr>
        <w:pStyle w:val="libFootnote0"/>
        <w:rPr>
          <w:rtl/>
        </w:rPr>
      </w:pPr>
      <w:r>
        <w:rPr>
          <w:rFonts w:hint="cs"/>
          <w:rtl/>
        </w:rPr>
        <w:t xml:space="preserve">(2) قال رسول الله </w:t>
      </w:r>
      <w:r w:rsidR="001C0D77" w:rsidRPr="001C0D77">
        <w:rPr>
          <w:rStyle w:val="libAlaemChar"/>
          <w:rFonts w:hint="cs"/>
          <w:rtl/>
        </w:rPr>
        <w:t>صلى‌الله‌عليه‌وآله‌وسلم</w:t>
      </w:r>
      <w:r>
        <w:rPr>
          <w:rFonts w:hint="cs"/>
          <w:rtl/>
        </w:rPr>
        <w:t xml:space="preserve"> لأصحابه قوموا فانحروا ثم احلقوا فو الله ما قام رجل منهم حتى قال ذلك ثلاث مرات فلما لم يقم منهم أحد</w:t>
      </w:r>
      <w:r w:rsidR="00336899">
        <w:rPr>
          <w:rFonts w:hint="cs"/>
          <w:rtl/>
        </w:rPr>
        <w:t>.</w:t>
      </w:r>
      <w:r>
        <w:rPr>
          <w:rFonts w:hint="cs"/>
          <w:rtl/>
        </w:rPr>
        <w:t xml:space="preserve"> صحيح البخاري ج 2 ص 978 وصحيح ابن حبان ج 11 ص 225 وسنن البيهقي الكبرى ج 9 ص 220 ومصنف ابن أبي شيبة ج 7 ص 389 ومصنف عبد الرزاق ج 5 ص 340 والمعجم الكبير ج 20 ص 14 ومسند أحمد بن حنبل ج 4 ص 330 و</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رجوت أن يكون خيرا</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 الألباني</w:t>
      </w:r>
      <w:r w:rsidR="00336899">
        <w:rPr>
          <w:rFonts w:hint="cs"/>
          <w:rtl/>
        </w:rPr>
        <w:t>:</w:t>
      </w:r>
      <w:r>
        <w:rPr>
          <w:rFonts w:hint="cs"/>
          <w:rtl/>
        </w:rPr>
        <w:t xml:space="preserve"> حديث جابر بعنا أمهات الأولاد على عهد رسول الله </w:t>
      </w:r>
      <w:r w:rsidR="001C0D77" w:rsidRPr="001C0D77">
        <w:rPr>
          <w:rStyle w:val="libAlaemChar"/>
          <w:rFonts w:hint="cs"/>
          <w:rtl/>
        </w:rPr>
        <w:t>صلى‌الله‌عليه‌وآله‌وسلم</w:t>
      </w:r>
      <w:r>
        <w:rPr>
          <w:rFonts w:hint="cs"/>
          <w:rtl/>
        </w:rPr>
        <w:t xml:space="preserve"> وعهد أبي بكر فلما كان عمر نهانا فانتهينا رواه أبو داود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وقال</w:t>
      </w:r>
      <w:r w:rsidR="00336899">
        <w:rPr>
          <w:rFonts w:hint="cs"/>
          <w:rtl/>
        </w:rPr>
        <w:t>:</w:t>
      </w:r>
      <w:r>
        <w:rPr>
          <w:rFonts w:hint="cs"/>
          <w:rtl/>
        </w:rPr>
        <w:t xml:space="preserve"> حديث جابر</w:t>
      </w:r>
      <w:r w:rsidR="00336899">
        <w:rPr>
          <w:rFonts w:hint="cs"/>
          <w:rtl/>
        </w:rPr>
        <w:t>:</w:t>
      </w:r>
      <w:r>
        <w:rPr>
          <w:rFonts w:hint="cs"/>
          <w:rtl/>
        </w:rPr>
        <w:t xml:space="preserve"> بعنا أمهات الأولاد على عهد رسول الله </w:t>
      </w:r>
      <w:r w:rsidR="001C0D77" w:rsidRPr="001C0D77">
        <w:rPr>
          <w:rStyle w:val="libAlaemChar"/>
          <w:rFonts w:hint="cs"/>
          <w:rtl/>
        </w:rPr>
        <w:t>صلى‌الله‌عليه‌وآله‌وسلم</w:t>
      </w:r>
      <w:r>
        <w:rPr>
          <w:rFonts w:hint="cs"/>
          <w:rtl/>
        </w:rPr>
        <w:t xml:space="preserve"> وعهد أبي بكر فلما كان عمر نهانا فانتهينا رواه أبو داود</w:t>
      </w:r>
      <w:r w:rsidR="00336899">
        <w:rPr>
          <w:rFonts w:hint="cs"/>
          <w:rtl/>
        </w:rPr>
        <w:t>)</w:t>
      </w:r>
      <w:r>
        <w:rPr>
          <w:rFonts w:hint="cs"/>
          <w:rtl/>
        </w:rPr>
        <w:t xml:space="preserve"> 1312 صحيح</w:t>
      </w:r>
      <w:r w:rsidR="00336899">
        <w:rPr>
          <w:rFonts w:hint="cs"/>
          <w:rtl/>
        </w:rPr>
        <w:t>.</w:t>
      </w:r>
      <w:r>
        <w:rPr>
          <w:rFonts w:hint="cs"/>
          <w:rtl/>
        </w:rPr>
        <w:t xml:space="preserve"> أخرجه أبو داود </w:t>
      </w:r>
      <w:r w:rsidR="00336899">
        <w:rPr>
          <w:rFonts w:hint="cs"/>
          <w:rtl/>
        </w:rPr>
        <w:t>(</w:t>
      </w:r>
      <w:r>
        <w:rPr>
          <w:rFonts w:hint="cs"/>
          <w:rtl/>
        </w:rPr>
        <w:t>3954</w:t>
      </w:r>
      <w:r w:rsidR="00336899">
        <w:rPr>
          <w:rFonts w:hint="cs"/>
          <w:rtl/>
        </w:rPr>
        <w:t>)</w:t>
      </w:r>
      <w:r>
        <w:rPr>
          <w:rFonts w:hint="cs"/>
          <w:rtl/>
        </w:rPr>
        <w:t xml:space="preserve"> وكذا ابن حبان </w:t>
      </w:r>
      <w:r w:rsidR="00336899">
        <w:rPr>
          <w:rFonts w:hint="cs"/>
          <w:rtl/>
        </w:rPr>
        <w:t>(</w:t>
      </w:r>
      <w:r>
        <w:rPr>
          <w:rFonts w:hint="cs"/>
          <w:rtl/>
        </w:rPr>
        <w:t>1216</w:t>
      </w:r>
      <w:r w:rsidR="00336899">
        <w:rPr>
          <w:rFonts w:hint="cs"/>
          <w:rtl/>
        </w:rPr>
        <w:t>)</w:t>
      </w:r>
      <w:r>
        <w:rPr>
          <w:rFonts w:hint="cs"/>
          <w:rtl/>
        </w:rPr>
        <w:t xml:space="preserve"> والحاكم </w:t>
      </w:r>
      <w:r w:rsidR="00336899">
        <w:rPr>
          <w:rFonts w:hint="cs"/>
          <w:rtl/>
        </w:rPr>
        <w:t>(</w:t>
      </w:r>
      <w:r>
        <w:rPr>
          <w:rFonts w:hint="cs"/>
          <w:rtl/>
        </w:rPr>
        <w:t>128</w:t>
      </w:r>
      <w:r w:rsidR="00336899">
        <w:rPr>
          <w:rFonts w:hint="cs"/>
          <w:rtl/>
        </w:rPr>
        <w:t xml:space="preserve"> - </w:t>
      </w:r>
      <w:r>
        <w:rPr>
          <w:rFonts w:hint="cs"/>
          <w:rtl/>
        </w:rPr>
        <w:t>19</w:t>
      </w:r>
      <w:r w:rsidR="00336899">
        <w:rPr>
          <w:rFonts w:hint="cs"/>
          <w:rtl/>
        </w:rPr>
        <w:t>)</w:t>
      </w:r>
      <w:r>
        <w:rPr>
          <w:rFonts w:hint="cs"/>
          <w:rtl/>
        </w:rPr>
        <w:t xml:space="preserve"> والبيهقي </w:t>
      </w:r>
      <w:r w:rsidR="00336899">
        <w:rPr>
          <w:rFonts w:hint="cs"/>
          <w:rtl/>
        </w:rPr>
        <w:t>(</w:t>
      </w:r>
      <w:r>
        <w:rPr>
          <w:rFonts w:hint="cs"/>
          <w:rtl/>
        </w:rPr>
        <w:t>34710</w:t>
      </w:r>
      <w:r w:rsidR="00336899">
        <w:rPr>
          <w:rFonts w:hint="cs"/>
          <w:rtl/>
        </w:rPr>
        <w:t>)</w:t>
      </w:r>
      <w:r>
        <w:rPr>
          <w:rFonts w:hint="cs"/>
          <w:rtl/>
        </w:rPr>
        <w:t xml:space="preserve"> من طريق حماد بن سلمة عن قيس بن سعد عن عطاء بن أبي رباح عنه</w:t>
      </w:r>
      <w:r w:rsidR="00336899">
        <w:rPr>
          <w:rFonts w:hint="cs"/>
          <w:rtl/>
        </w:rPr>
        <w:t>.</w:t>
      </w:r>
      <w:r>
        <w:rPr>
          <w:rFonts w:hint="cs"/>
          <w:rtl/>
        </w:rPr>
        <w:t xml:space="preserve"> وقال الحاكم</w:t>
      </w:r>
      <w:r w:rsidR="00336899">
        <w:rPr>
          <w:rFonts w:hint="cs"/>
          <w:rtl/>
        </w:rPr>
        <w:t>:</w:t>
      </w:r>
      <w:r>
        <w:rPr>
          <w:rFonts w:hint="cs"/>
          <w:rtl/>
        </w:rPr>
        <w:t xml:space="preserve"> صحيح على شرط مسلم ووافقه الذّهبيّ</w:t>
      </w:r>
      <w:r w:rsidR="00336899">
        <w:rPr>
          <w:rFonts w:hint="cs"/>
          <w:rtl/>
        </w:rPr>
        <w:t>،</w:t>
      </w:r>
      <w:r>
        <w:rPr>
          <w:rFonts w:hint="cs"/>
          <w:rtl/>
        </w:rPr>
        <w:t xml:space="preserve"> وهو كما قالا </w:t>
      </w:r>
      <w:r w:rsidRPr="001C0D77">
        <w:rPr>
          <w:rStyle w:val="libFootnotenumChar"/>
          <w:rFonts w:hint="cs"/>
          <w:rtl/>
        </w:rPr>
        <w:t>(3)</w:t>
      </w:r>
      <w:r w:rsidR="00336899">
        <w:rPr>
          <w:rFonts w:hint="cs"/>
          <w:rtl/>
        </w:rPr>
        <w:t>.</w:t>
      </w:r>
    </w:p>
    <w:p w:rsidR="00D656D1" w:rsidRPr="00E050D7" w:rsidRDefault="00D656D1" w:rsidP="00A254F5">
      <w:pPr>
        <w:pStyle w:val="Heading2"/>
        <w:rPr>
          <w:rtl/>
        </w:rPr>
      </w:pPr>
      <w:bookmarkStart w:id="50" w:name="_Toc439501217"/>
      <w:r>
        <w:rPr>
          <w:rFonts w:hint="cs"/>
          <w:rtl/>
        </w:rPr>
        <w:t>أخطاء في سجل عمر</w:t>
      </w:r>
      <w:bookmarkEnd w:id="50"/>
    </w:p>
    <w:p w:rsidR="00D656D1" w:rsidRDefault="00D656D1" w:rsidP="00336899">
      <w:pPr>
        <w:pStyle w:val="libNormal"/>
        <w:rPr>
          <w:rtl/>
        </w:rPr>
      </w:pPr>
      <w:r>
        <w:rPr>
          <w:rFonts w:hint="cs"/>
          <w:rtl/>
        </w:rPr>
        <w:t>هل يجوز ذكر أخطاء عمر</w:t>
      </w:r>
      <w:r w:rsidR="00336899">
        <w:rPr>
          <w:rFonts w:hint="cs"/>
          <w:rtl/>
        </w:rPr>
        <w:t>؟</w:t>
      </w:r>
    </w:p>
    <w:p w:rsidR="00D656D1" w:rsidRDefault="00D656D1" w:rsidP="00336899">
      <w:pPr>
        <w:pStyle w:val="libNormal"/>
        <w:rPr>
          <w:rtl/>
        </w:rPr>
      </w:pPr>
      <w:r>
        <w:rPr>
          <w:rFonts w:hint="cs"/>
          <w:rtl/>
        </w:rPr>
        <w:t>هذا موقف الذهبيّ من أبي بكر بن أبي دارم الكوفي محدّث توفي في القرن الرابع يقول فيه</w:t>
      </w:r>
      <w:r w:rsidR="00336899">
        <w:rPr>
          <w:rFonts w:hint="cs"/>
          <w:rtl/>
        </w:rPr>
        <w:t>:</w:t>
      </w:r>
      <w:r>
        <w:rPr>
          <w:rFonts w:hint="cs"/>
          <w:rtl/>
        </w:rPr>
        <w:t xml:space="preserve"> مات أبوبكر </w:t>
      </w:r>
      <w:r w:rsidR="00336899">
        <w:rPr>
          <w:rFonts w:hint="cs"/>
          <w:rtl/>
        </w:rPr>
        <w:t>(</w:t>
      </w:r>
      <w:r>
        <w:rPr>
          <w:rFonts w:hint="cs"/>
          <w:rtl/>
        </w:rPr>
        <w:t>بن أبي دارم</w:t>
      </w:r>
      <w:r w:rsidR="00336899">
        <w:rPr>
          <w:rFonts w:hint="cs"/>
          <w:rtl/>
        </w:rPr>
        <w:t>)</w:t>
      </w:r>
      <w:r>
        <w:rPr>
          <w:rFonts w:hint="cs"/>
          <w:rtl/>
        </w:rPr>
        <w:t xml:space="preserve"> في المحرّم سنة اثنتين وخمسين وثلاث مئة وقيل سنة إحدى وخمسين</w:t>
      </w:r>
      <w:r w:rsidR="00336899">
        <w:rPr>
          <w:rFonts w:hint="cs"/>
          <w:rtl/>
        </w:rPr>
        <w:t>.</w:t>
      </w:r>
      <w:r>
        <w:rPr>
          <w:rFonts w:hint="cs"/>
          <w:rtl/>
        </w:rPr>
        <w:t xml:space="preserve"> قال الحاكم</w:t>
      </w:r>
      <w:r w:rsidR="00336899">
        <w:rPr>
          <w:rFonts w:hint="cs"/>
          <w:rtl/>
        </w:rPr>
        <w:t>:</w:t>
      </w:r>
      <w:r>
        <w:rPr>
          <w:rFonts w:hint="cs"/>
          <w:rtl/>
        </w:rPr>
        <w:t xml:space="preserve"> </w:t>
      </w:r>
      <w:r w:rsidR="00336899">
        <w:rPr>
          <w:rFonts w:hint="cs"/>
          <w:rtl/>
        </w:rPr>
        <w:t>(</w:t>
      </w:r>
      <w:r>
        <w:rPr>
          <w:rFonts w:hint="cs"/>
          <w:rtl/>
        </w:rPr>
        <w:t>هو رافضيّ غير ثقة</w:t>
      </w:r>
      <w:r w:rsidR="00336899">
        <w:rPr>
          <w:rFonts w:hint="cs"/>
          <w:rtl/>
        </w:rPr>
        <w:t>).</w:t>
      </w:r>
      <w:r>
        <w:rPr>
          <w:rFonts w:hint="cs"/>
          <w:rtl/>
        </w:rPr>
        <w:t xml:space="preserve"> وقال محمّد بن حمّاد الحافظ</w:t>
      </w:r>
      <w:r w:rsidR="00336899">
        <w:rPr>
          <w:rFonts w:hint="cs"/>
          <w:rtl/>
        </w:rPr>
        <w:t>:</w:t>
      </w:r>
      <w:r>
        <w:rPr>
          <w:rFonts w:hint="cs"/>
          <w:rtl/>
        </w:rPr>
        <w:t xml:space="preserve"> </w:t>
      </w:r>
      <w:r w:rsidR="00336899">
        <w:rPr>
          <w:rFonts w:hint="cs"/>
          <w:rtl/>
        </w:rPr>
        <w:t>(</w:t>
      </w:r>
      <w:r>
        <w:rPr>
          <w:rFonts w:hint="cs"/>
          <w:rtl/>
        </w:rPr>
        <w:t>كان مستقيم الأمر عامّة دهره</w:t>
      </w:r>
      <w:r w:rsidR="00336899">
        <w:rPr>
          <w:rFonts w:hint="cs"/>
          <w:rtl/>
        </w:rPr>
        <w:t>،</w:t>
      </w:r>
      <w:r>
        <w:rPr>
          <w:rFonts w:hint="cs"/>
          <w:rtl/>
        </w:rPr>
        <w:t xml:space="preserve"> ثمّ في آخر أيّامه كان أكثر ما يقرأ عليه المثالب</w:t>
      </w:r>
      <w:r w:rsidR="00336899">
        <w:rPr>
          <w:rFonts w:hint="cs"/>
          <w:rtl/>
        </w:rPr>
        <w:t>؛</w:t>
      </w:r>
      <w:r>
        <w:rPr>
          <w:rFonts w:hint="cs"/>
          <w:rtl/>
        </w:rPr>
        <w:t xml:space="preserve"> حضرته ورجل يقرأ عليه أنّ عمر رفس فاطمة حتّى أسقطت محسنا</w:t>
      </w:r>
      <w:r w:rsidR="00336899">
        <w:rPr>
          <w:rFonts w:hint="cs"/>
          <w:rtl/>
        </w:rPr>
        <w:t>،</w:t>
      </w:r>
      <w:r>
        <w:rPr>
          <w:rFonts w:hint="cs"/>
          <w:rtl/>
        </w:rPr>
        <w:t xml:space="preserve"> وفي خبر آخر قوله تعالى </w:t>
      </w:r>
      <w:r w:rsidR="00336899">
        <w:rPr>
          <w:rFonts w:hint="cs"/>
          <w:rtl/>
        </w:rPr>
        <w:t>(</w:t>
      </w:r>
      <w:r>
        <w:rPr>
          <w:rFonts w:hint="cs"/>
          <w:rtl/>
        </w:rPr>
        <w:t>وجاء فرعون</w:t>
      </w:r>
      <w:r w:rsidR="00336899">
        <w:rPr>
          <w:rFonts w:hint="cs"/>
          <w:rtl/>
        </w:rPr>
        <w:t>)</w:t>
      </w:r>
      <w:r>
        <w:rPr>
          <w:rFonts w:hint="cs"/>
          <w:rtl/>
        </w:rPr>
        <w:t xml:space="preserve"> عمر </w:t>
      </w:r>
      <w:r w:rsidR="00336899">
        <w:rPr>
          <w:rFonts w:hint="cs"/>
          <w:rtl/>
        </w:rPr>
        <w:t>(</w:t>
      </w:r>
      <w:r>
        <w:rPr>
          <w:rFonts w:hint="cs"/>
          <w:rtl/>
        </w:rPr>
        <w:t>ومن قبله</w:t>
      </w:r>
      <w:r w:rsidR="00336899">
        <w:rPr>
          <w:rFonts w:hint="cs"/>
          <w:rtl/>
        </w:rPr>
        <w:t>)</w:t>
      </w:r>
      <w:r>
        <w:rPr>
          <w:rFonts w:hint="cs"/>
          <w:rtl/>
        </w:rPr>
        <w:t xml:space="preserve"> أبو بكر </w:t>
      </w:r>
      <w:r w:rsidR="00336899">
        <w:rPr>
          <w:rFonts w:hint="cs"/>
          <w:rtl/>
        </w:rPr>
        <w:t>(</w:t>
      </w:r>
      <w:r>
        <w:rPr>
          <w:rFonts w:hint="cs"/>
          <w:rtl/>
        </w:rPr>
        <w:t>والمؤتفكات</w:t>
      </w:r>
      <w:r w:rsidR="00336899">
        <w:rPr>
          <w:rFonts w:hint="cs"/>
          <w:rtl/>
        </w:rPr>
        <w:t>)</w:t>
      </w:r>
      <w:r>
        <w:rPr>
          <w:rFonts w:hint="cs"/>
          <w:rtl/>
        </w:rPr>
        <w:t xml:space="preserve"> عائشة وحفصة فوافقته وتركت حديثه</w:t>
      </w:r>
      <w:r w:rsidR="00336899">
        <w:rPr>
          <w:rFonts w:hint="cs"/>
          <w:rtl/>
        </w:rPr>
        <w:t>.</w:t>
      </w:r>
      <w:r>
        <w:rPr>
          <w:rFonts w:hint="cs"/>
          <w:rtl/>
        </w:rPr>
        <w:t xml:space="preserve"> قلت </w:t>
      </w:r>
      <w:r w:rsidRPr="001C0D77">
        <w:rPr>
          <w:rStyle w:val="libFootnotenumChar"/>
          <w:rFonts w:hint="cs"/>
          <w:rtl/>
        </w:rPr>
        <w:t>(4)</w:t>
      </w:r>
      <w:r>
        <w:rPr>
          <w:rFonts w:hint="cs"/>
          <w:rtl/>
        </w:rPr>
        <w:t xml:space="preserve"> شيخ ضالّ معثر </w:t>
      </w:r>
      <w:r w:rsidRPr="001C0D77">
        <w:rPr>
          <w:rStyle w:val="libFootnotenumChar"/>
          <w:rFonts w:hint="cs"/>
          <w:rtl/>
        </w:rPr>
        <w:t>(5)</w:t>
      </w:r>
      <w:r w:rsidR="00336899">
        <w:rPr>
          <w:rFonts w:hint="cs"/>
          <w:rtl/>
        </w:rPr>
        <w:t>.</w:t>
      </w:r>
    </w:p>
    <w:p w:rsidR="00D656D1" w:rsidRDefault="00D656D1" w:rsidP="00336899">
      <w:pPr>
        <w:pStyle w:val="libNormal"/>
        <w:rPr>
          <w:rtl/>
        </w:rPr>
      </w:pPr>
      <w:r>
        <w:rPr>
          <w:rFonts w:hint="cs"/>
          <w:rtl/>
        </w:rPr>
        <w:t>إذا</w:t>
      </w:r>
      <w:r w:rsidR="00336899">
        <w:rPr>
          <w:rFonts w:hint="cs"/>
          <w:rtl/>
        </w:rPr>
        <w:t>،</w:t>
      </w:r>
      <w:r>
        <w:rPr>
          <w:rFonts w:hint="cs"/>
          <w:rtl/>
        </w:rPr>
        <w:t xml:space="preserve"> لم يعد للرجل حرمة لأنه سمح لنفسه أن ينظر إلى عمر بن الخطاب بغير العين التي ينظر بها غيره</w:t>
      </w:r>
      <w:r w:rsidR="00336899">
        <w:rPr>
          <w:rFonts w:hint="cs"/>
          <w:rtl/>
        </w:rPr>
        <w:t>،</w:t>
      </w:r>
      <w:r>
        <w:rPr>
          <w:rFonts w:hint="cs"/>
          <w:rtl/>
        </w:rPr>
        <w:t xml:space="preserve"> وإن كانت قصّة الهجوم على بيت فاطمة </w:t>
      </w:r>
      <w:r w:rsidR="001C0D77" w:rsidRPr="001C0D77">
        <w:rPr>
          <w:rStyle w:val="libAlaemChar"/>
          <w:rFonts w:hint="cs"/>
          <w:rtl/>
        </w:rPr>
        <w:t>عليه‌السلام</w:t>
      </w:r>
      <w:r>
        <w:rPr>
          <w:rFonts w:hint="cs"/>
          <w:rtl/>
        </w:rPr>
        <w:t xml:space="preserve"> من طرف عمر بن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ابن كثير ج 4 ص 197</w:t>
      </w:r>
      <w:r w:rsidR="00336899">
        <w:rPr>
          <w:rFonts w:hint="cs"/>
          <w:rtl/>
        </w:rPr>
        <w:t>.</w:t>
      </w:r>
    </w:p>
    <w:p w:rsidR="00D656D1" w:rsidRDefault="00D656D1" w:rsidP="00336899">
      <w:pPr>
        <w:pStyle w:val="libFootnote0"/>
        <w:rPr>
          <w:rtl/>
        </w:rPr>
      </w:pPr>
      <w:r>
        <w:rPr>
          <w:rFonts w:hint="cs"/>
          <w:rtl/>
        </w:rPr>
        <w:t>(2) مختصر إرواء الغليل</w:t>
      </w:r>
      <w:r w:rsidR="00336899">
        <w:rPr>
          <w:rFonts w:hint="cs"/>
          <w:rtl/>
        </w:rPr>
        <w:t>،</w:t>
      </w:r>
      <w:r>
        <w:rPr>
          <w:rFonts w:hint="cs"/>
          <w:rtl/>
        </w:rPr>
        <w:t xml:space="preserve"> ج 1 ص 351</w:t>
      </w:r>
      <w:r w:rsidR="00336899">
        <w:rPr>
          <w:rFonts w:hint="cs"/>
          <w:rtl/>
        </w:rPr>
        <w:t>.</w:t>
      </w:r>
    </w:p>
    <w:p w:rsidR="00D656D1" w:rsidRDefault="00D656D1" w:rsidP="00336899">
      <w:pPr>
        <w:pStyle w:val="libFootnote0"/>
        <w:rPr>
          <w:rtl/>
        </w:rPr>
      </w:pPr>
      <w:r>
        <w:rPr>
          <w:rFonts w:hint="cs"/>
          <w:rtl/>
        </w:rPr>
        <w:t>(3) إرواء الغليل</w:t>
      </w:r>
      <w:r w:rsidR="00336899">
        <w:rPr>
          <w:rFonts w:hint="cs"/>
          <w:rtl/>
        </w:rPr>
        <w:t>،</w:t>
      </w:r>
      <w:r>
        <w:rPr>
          <w:rFonts w:hint="cs"/>
          <w:rtl/>
        </w:rPr>
        <w:t xml:space="preserve"> الألباني</w:t>
      </w:r>
      <w:r w:rsidR="00336899">
        <w:rPr>
          <w:rFonts w:hint="cs"/>
          <w:rtl/>
        </w:rPr>
        <w:t>:</w:t>
      </w:r>
      <w:r>
        <w:rPr>
          <w:rFonts w:hint="cs"/>
          <w:rtl/>
        </w:rPr>
        <w:t xml:space="preserve"> ج 6 ص 189 تحت رقم 1777</w:t>
      </w:r>
      <w:r w:rsidR="00336899">
        <w:rPr>
          <w:rFonts w:hint="cs"/>
          <w:rtl/>
        </w:rPr>
        <w:t>.</w:t>
      </w:r>
    </w:p>
    <w:p w:rsidR="00D656D1" w:rsidRDefault="00D656D1" w:rsidP="00336899">
      <w:pPr>
        <w:pStyle w:val="libFootnote0"/>
        <w:rPr>
          <w:rtl/>
        </w:rPr>
      </w:pPr>
      <w:r>
        <w:rPr>
          <w:rFonts w:hint="cs"/>
          <w:rtl/>
        </w:rPr>
        <w:t>(4) القائل هو الذّهبي</w:t>
      </w:r>
      <w:r w:rsidR="00336899">
        <w:rPr>
          <w:rFonts w:hint="cs"/>
          <w:rtl/>
        </w:rPr>
        <w:t>.</w:t>
      </w:r>
      <w:r>
        <w:rPr>
          <w:rFonts w:hint="cs"/>
          <w:rtl/>
        </w:rPr>
        <w:t xml:space="preserve"> والمعثر كثير العثرات</w:t>
      </w:r>
      <w:r w:rsidR="00336899">
        <w:rPr>
          <w:rFonts w:hint="cs"/>
          <w:rtl/>
        </w:rPr>
        <w:t>.</w:t>
      </w:r>
    </w:p>
    <w:p w:rsidR="00D656D1" w:rsidRDefault="00D656D1" w:rsidP="00336899">
      <w:pPr>
        <w:pStyle w:val="libFootnote0"/>
        <w:rPr>
          <w:rtl/>
        </w:rPr>
      </w:pPr>
      <w:r>
        <w:rPr>
          <w:rFonts w:hint="cs"/>
          <w:rtl/>
        </w:rPr>
        <w:t>(5) سير أعلام النبلاء</w:t>
      </w:r>
      <w:r w:rsidR="00336899">
        <w:rPr>
          <w:rFonts w:hint="cs"/>
          <w:rtl/>
        </w:rPr>
        <w:t>،</w:t>
      </w:r>
      <w:r>
        <w:rPr>
          <w:rFonts w:hint="cs"/>
          <w:rtl/>
        </w:rPr>
        <w:t xml:space="preserve"> الذهبي</w:t>
      </w:r>
      <w:r w:rsidR="00336899">
        <w:rPr>
          <w:rFonts w:hint="cs"/>
          <w:rtl/>
        </w:rPr>
        <w:t>،</w:t>
      </w:r>
      <w:r>
        <w:rPr>
          <w:rFonts w:hint="cs"/>
          <w:rtl/>
        </w:rPr>
        <w:t xml:space="preserve"> ج 15 ص 578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الخطاب وجماعته وتهديد من في البيت بالتّحريق ثابتة منذ القرون الأولى</w:t>
      </w:r>
      <w:r w:rsidR="00336899">
        <w:rPr>
          <w:rFonts w:hint="cs"/>
          <w:rtl/>
        </w:rPr>
        <w:t>،</w:t>
      </w:r>
      <w:r>
        <w:rPr>
          <w:rFonts w:hint="cs"/>
          <w:rtl/>
        </w:rPr>
        <w:t xml:space="preserve"> لكنّ ثقافة الكرسي تقول</w:t>
      </w:r>
      <w:r w:rsidR="00336899">
        <w:rPr>
          <w:rFonts w:hint="cs"/>
          <w:rtl/>
        </w:rPr>
        <w:t>:</w:t>
      </w:r>
      <w:r>
        <w:rPr>
          <w:rFonts w:hint="cs"/>
          <w:rtl/>
        </w:rPr>
        <w:t xml:space="preserve"> </w:t>
      </w:r>
      <w:r w:rsidR="00336899">
        <w:rPr>
          <w:rFonts w:hint="cs"/>
          <w:rtl/>
        </w:rPr>
        <w:t>(</w:t>
      </w:r>
      <w:r>
        <w:rPr>
          <w:rFonts w:hint="cs"/>
          <w:rtl/>
        </w:rPr>
        <w:t xml:space="preserve">إنّ الحاكم المتربّع على كرسي الحكم دائما على صواب حتّى حين يخالف رسول الله </w:t>
      </w:r>
      <w:r w:rsidR="001C0D77" w:rsidRPr="001C0D77">
        <w:rPr>
          <w:rStyle w:val="libAlaemChar"/>
          <w:rFonts w:hint="cs"/>
          <w:rtl/>
        </w:rPr>
        <w:t>صلى‌الله‌عليه‌وآله‌وسلم</w:t>
      </w:r>
      <w:r w:rsidR="00336899">
        <w:rPr>
          <w:rFonts w:hint="cs"/>
          <w:rtl/>
        </w:rPr>
        <w:t>؛</w:t>
      </w:r>
      <w:r>
        <w:rPr>
          <w:rFonts w:hint="cs"/>
          <w:rtl/>
        </w:rPr>
        <w:t xml:space="preserve"> وهذه الثقافة لا تزال سائدة في عالمنا العربيّ</w:t>
      </w:r>
      <w:r w:rsidR="00336899">
        <w:rPr>
          <w:rFonts w:hint="cs"/>
          <w:rtl/>
        </w:rPr>
        <w:t>،</w:t>
      </w:r>
      <w:r>
        <w:rPr>
          <w:rFonts w:hint="cs"/>
          <w:rtl/>
        </w:rPr>
        <w:t xml:space="preserve"> وهي التي تمجّد الحاكم حين يقصف شعبه جوّا وبرّا</w:t>
      </w:r>
      <w:r w:rsidR="00336899">
        <w:rPr>
          <w:rFonts w:hint="cs"/>
          <w:rtl/>
        </w:rPr>
        <w:t>،</w:t>
      </w:r>
      <w:r>
        <w:rPr>
          <w:rFonts w:hint="cs"/>
          <w:rtl/>
        </w:rPr>
        <w:t xml:space="preserve"> أو يقتل الحجّاج في الشّهر الحرام في البلد الحرام</w:t>
      </w:r>
      <w:r w:rsidR="00336899">
        <w:rPr>
          <w:rFonts w:hint="cs"/>
          <w:rtl/>
        </w:rPr>
        <w:t>.</w:t>
      </w:r>
    </w:p>
    <w:p w:rsidR="00D656D1" w:rsidRDefault="00D656D1" w:rsidP="00336899">
      <w:pPr>
        <w:pStyle w:val="libNormal"/>
        <w:rPr>
          <w:rtl/>
        </w:rPr>
      </w:pPr>
      <w:r>
        <w:rPr>
          <w:rFonts w:hint="cs"/>
          <w:rtl/>
        </w:rPr>
        <w:t>قال ابن تيمية</w:t>
      </w:r>
      <w:r w:rsidR="00336899">
        <w:rPr>
          <w:rFonts w:hint="cs"/>
          <w:rtl/>
        </w:rPr>
        <w:t>:</w:t>
      </w:r>
      <w:r>
        <w:rPr>
          <w:rFonts w:hint="cs"/>
          <w:rtl/>
        </w:rPr>
        <w:t xml:space="preserve"> وكان عمر بن الخطّاب يشاور الصّحابة فتارة يرجع إليهم</w:t>
      </w:r>
      <w:r w:rsidR="00336899">
        <w:rPr>
          <w:rFonts w:hint="cs"/>
          <w:rtl/>
        </w:rPr>
        <w:t>،</w:t>
      </w:r>
      <w:r>
        <w:rPr>
          <w:rFonts w:hint="cs"/>
          <w:rtl/>
        </w:rPr>
        <w:t xml:space="preserve"> وتارة يرجعون إليه</w:t>
      </w:r>
      <w:r w:rsidR="00336899">
        <w:rPr>
          <w:rFonts w:hint="cs"/>
          <w:rtl/>
        </w:rPr>
        <w:t>،</w:t>
      </w:r>
      <w:r>
        <w:rPr>
          <w:rFonts w:hint="cs"/>
          <w:rtl/>
        </w:rPr>
        <w:t xml:space="preserve"> وربما قال القول فتردّ عليه امرأة من المسلمين قوله وتبيّن له الحقّ فيرجع إليها ويدع قوله كما قدر الصّداق</w:t>
      </w:r>
      <w:r w:rsidR="00336899">
        <w:rPr>
          <w:rFonts w:hint="cs"/>
          <w:rtl/>
        </w:rPr>
        <w:t>،</w:t>
      </w:r>
      <w:r>
        <w:rPr>
          <w:rFonts w:hint="cs"/>
          <w:rtl/>
        </w:rPr>
        <w:t xml:space="preserve"> وربما يرى رأيا فيذكر له حديث عن النّبيّ فيعمل به ويدع رأيه</w:t>
      </w:r>
      <w:r w:rsidR="00336899">
        <w:rPr>
          <w:rFonts w:hint="cs"/>
          <w:rtl/>
        </w:rPr>
        <w:t>!</w:t>
      </w:r>
      <w:r>
        <w:rPr>
          <w:rFonts w:hint="cs"/>
          <w:rtl/>
        </w:rPr>
        <w:t xml:space="preserve"> وكان يأخذ بعض السّنّة عمّن هو دونه في قضايا متعدّدة</w:t>
      </w:r>
      <w:r w:rsidR="00336899">
        <w:rPr>
          <w:rFonts w:hint="cs"/>
          <w:rtl/>
        </w:rPr>
        <w:t>،</w:t>
      </w:r>
      <w:r>
        <w:rPr>
          <w:rFonts w:hint="cs"/>
          <w:rtl/>
        </w:rPr>
        <w:t xml:space="preserve"> وكان يقول القول فيقال له أصبت فيقول والله ما يدري عمر أصاب الحقّ أم أخطأه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ولا يصحّ أن يكون العمريّون أشدّ عمريّة من عمر نفسه</w:t>
      </w:r>
      <w:r w:rsidR="00336899">
        <w:rPr>
          <w:rFonts w:hint="cs"/>
          <w:rtl/>
        </w:rPr>
        <w:t>.</w:t>
      </w:r>
    </w:p>
    <w:p w:rsidR="00D656D1" w:rsidRDefault="00D656D1" w:rsidP="00336899">
      <w:pPr>
        <w:pStyle w:val="libNormal"/>
        <w:rPr>
          <w:rtl/>
        </w:rPr>
      </w:pPr>
      <w:r>
        <w:rPr>
          <w:rFonts w:hint="cs"/>
          <w:rtl/>
        </w:rPr>
        <w:t>قال الرّازيّ</w:t>
      </w:r>
      <w:r w:rsidR="00336899">
        <w:rPr>
          <w:rFonts w:hint="cs"/>
          <w:rtl/>
        </w:rPr>
        <w:t>:</w:t>
      </w:r>
      <w:r>
        <w:rPr>
          <w:rFonts w:hint="cs"/>
          <w:rtl/>
        </w:rPr>
        <w:t xml:space="preserve"> ولو كذّبنا معاوية لكذّبنا أصحاب صفّين كالمغيرة وغيره على أنّ معاوية لو كان كذّابا لما ولاّه عمر وعثمان على النّاس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هذا قول الرازي</w:t>
      </w:r>
      <w:r w:rsidR="00336899">
        <w:rPr>
          <w:rFonts w:hint="cs"/>
          <w:rtl/>
        </w:rPr>
        <w:t>،</w:t>
      </w:r>
      <w:r>
        <w:rPr>
          <w:rFonts w:hint="cs"/>
          <w:rtl/>
        </w:rPr>
        <w:t xml:space="preserve"> وهو نفسه يذكر أنّ الوليد بن عقبة بن أبي معيط ولاّه رسول الله </w:t>
      </w:r>
      <w:r w:rsidR="001C0D77" w:rsidRPr="001C0D77">
        <w:rPr>
          <w:rStyle w:val="libAlaemChar"/>
          <w:rFonts w:hint="cs"/>
          <w:rtl/>
        </w:rPr>
        <w:t>صلى‌الله‌عليه‌وآله‌وسلم</w:t>
      </w:r>
      <w:r>
        <w:rPr>
          <w:rFonts w:hint="cs"/>
          <w:rtl/>
        </w:rPr>
        <w:t xml:space="preserve"> على الصّدقات ونزل فيه قرآن يصفه بـ الفاسق</w:t>
      </w:r>
      <w:r w:rsidR="00336899">
        <w:rPr>
          <w:rFonts w:hint="cs"/>
          <w:rtl/>
        </w:rPr>
        <w:t>.</w:t>
      </w:r>
      <w:r>
        <w:rPr>
          <w:rFonts w:hint="cs"/>
          <w:rtl/>
        </w:rPr>
        <w:t xml:space="preserve"> وقبلها اختار موسى قومه سبعين رجلا وكان منهم ما كان</w:t>
      </w:r>
      <w:r w:rsidR="00336899">
        <w:rPr>
          <w:rFonts w:hint="cs"/>
          <w:rtl/>
        </w:rPr>
        <w:t>!</w:t>
      </w:r>
      <w:r>
        <w:rPr>
          <w:rFonts w:hint="cs"/>
          <w:rtl/>
        </w:rPr>
        <w:t xml:space="preserve"> أوليس معاوية الطّليق الذي ولاه عمر على المسلمين هو من أحدث في جسم الأمة شرخا لا يزال إلى اليوم يفعل من داخل الأمة ما لا يقوى على فعله الأعداء من الخارج</w:t>
      </w:r>
      <w:r w:rsidR="00336899">
        <w:rPr>
          <w:rFonts w:hint="cs"/>
          <w:rtl/>
        </w:rPr>
        <w:t>؟</w:t>
      </w:r>
      <w:r>
        <w:rPr>
          <w:rFonts w:hint="cs"/>
          <w:rtl/>
        </w:rPr>
        <w:t xml:space="preserve"> ألم يولّ عمر نسيبة قدامة بن مظعون فشرب الخمر</w:t>
      </w:r>
      <w:r w:rsidR="00336899">
        <w:rPr>
          <w:rFonts w:hint="cs"/>
          <w:rtl/>
        </w:rPr>
        <w:t>؟</w:t>
      </w:r>
    </w:p>
    <w:p w:rsidR="00D656D1" w:rsidRDefault="00D656D1" w:rsidP="00336899">
      <w:pPr>
        <w:pStyle w:val="libNormal"/>
        <w:rPr>
          <w:rtl/>
        </w:rPr>
      </w:pPr>
      <w:r>
        <w:rPr>
          <w:rFonts w:hint="cs"/>
          <w:rtl/>
        </w:rPr>
        <w:t>بلى</w:t>
      </w:r>
      <w:r w:rsidR="00336899">
        <w:rPr>
          <w:rFonts w:hint="cs"/>
          <w:rtl/>
        </w:rPr>
        <w:t>!</w:t>
      </w:r>
      <w:r>
        <w:rPr>
          <w:rFonts w:hint="cs"/>
          <w:rtl/>
        </w:rPr>
        <w:t xml:space="preserve"> ولكنّ تقديس الحاكم قضية لا تقبل الجدل</w:t>
      </w:r>
      <w:r w:rsidR="00336899">
        <w:rPr>
          <w:rFonts w:hint="cs"/>
          <w:rtl/>
        </w:rPr>
        <w:t>،</w:t>
      </w:r>
      <w:r>
        <w:rPr>
          <w:rFonts w:hint="cs"/>
          <w:rtl/>
        </w:rPr>
        <w:t xml:space="preserve"> ولهذا فإنه لا مجال لاحتمال الخطإ في سلوك لخليفة عمر</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وأخرج ابن أبي حاتم والبيهقي عن أبي الأسود الدؤلي أن عمر بن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مجموع الفتاوى</w:t>
      </w:r>
      <w:r w:rsidR="00336899">
        <w:rPr>
          <w:rFonts w:hint="cs"/>
          <w:rtl/>
        </w:rPr>
        <w:t>،</w:t>
      </w:r>
      <w:r>
        <w:rPr>
          <w:rFonts w:hint="cs"/>
          <w:rtl/>
        </w:rPr>
        <w:t xml:space="preserve"> ج 2 ص 226</w:t>
      </w:r>
      <w:r w:rsidR="00336899">
        <w:rPr>
          <w:rFonts w:hint="cs"/>
          <w:rtl/>
        </w:rPr>
        <w:t>.</w:t>
      </w:r>
    </w:p>
    <w:p w:rsidR="00D656D1" w:rsidRDefault="00D656D1" w:rsidP="00336899">
      <w:pPr>
        <w:pStyle w:val="libFootnote0"/>
        <w:rPr>
          <w:rtl/>
        </w:rPr>
      </w:pPr>
      <w:r>
        <w:rPr>
          <w:rFonts w:hint="cs"/>
          <w:rtl/>
        </w:rPr>
        <w:t>(2) المحصول</w:t>
      </w:r>
      <w:r w:rsidR="00336899">
        <w:rPr>
          <w:rFonts w:hint="cs"/>
          <w:rtl/>
        </w:rPr>
        <w:t>،</w:t>
      </w:r>
      <w:r>
        <w:rPr>
          <w:rFonts w:hint="cs"/>
          <w:rtl/>
        </w:rPr>
        <w:t xml:space="preserve"> الرازيّ</w:t>
      </w:r>
      <w:r w:rsidR="00336899">
        <w:rPr>
          <w:rFonts w:hint="cs"/>
          <w:rtl/>
        </w:rPr>
        <w:t>،</w:t>
      </w:r>
      <w:r>
        <w:rPr>
          <w:rFonts w:hint="cs"/>
          <w:rtl/>
        </w:rPr>
        <w:t xml:space="preserve"> ج 4 ص 320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الخطّاب رفعت إليه امرأة ولدت لستة أشهر فهمّ برجمها</w:t>
      </w:r>
      <w:r w:rsidR="00336899">
        <w:rPr>
          <w:rFonts w:hint="cs"/>
          <w:rtl/>
        </w:rPr>
        <w:t>،</w:t>
      </w:r>
      <w:r>
        <w:rPr>
          <w:rFonts w:hint="cs"/>
          <w:rtl/>
        </w:rPr>
        <w:t xml:space="preserve"> فبلغ ذلك عليّا فقال</w:t>
      </w:r>
      <w:r w:rsidR="00336899">
        <w:rPr>
          <w:rFonts w:hint="cs"/>
          <w:rtl/>
        </w:rPr>
        <w:t>:</w:t>
      </w:r>
      <w:r>
        <w:rPr>
          <w:rFonts w:hint="cs"/>
          <w:rtl/>
        </w:rPr>
        <w:t xml:space="preserve"> ليس عليها رجم</w:t>
      </w:r>
      <w:r w:rsidR="00336899">
        <w:rPr>
          <w:rFonts w:hint="cs"/>
          <w:rtl/>
        </w:rPr>
        <w:t>،</w:t>
      </w:r>
      <w:r>
        <w:rPr>
          <w:rFonts w:hint="cs"/>
          <w:rtl/>
        </w:rPr>
        <w:t xml:space="preserve"> قال الله تعالى </w:t>
      </w:r>
      <w:r w:rsidR="00336899" w:rsidRPr="00F40D7A">
        <w:rPr>
          <w:rStyle w:val="libAlaemChar"/>
          <w:rFonts w:hint="cs"/>
          <w:rtl/>
        </w:rPr>
        <w:t>(</w:t>
      </w:r>
      <w:r w:rsidRPr="00B66261">
        <w:rPr>
          <w:rStyle w:val="libAieChar"/>
          <w:rFonts w:eastAsia="MS Mincho"/>
          <w:rtl/>
        </w:rPr>
        <w:t>وَالْوَالِدَاتُ يُرْضِعْنَ أَوْلاَدَهُنّ حَوْلَيْنِ كَامِلَيْنِ</w:t>
      </w:r>
      <w:r w:rsidR="00336899" w:rsidRPr="00F40D7A">
        <w:rPr>
          <w:rStyle w:val="libAlaemChar"/>
          <w:rFonts w:hint="cs"/>
          <w:rtl/>
        </w:rPr>
        <w:t>)</w:t>
      </w:r>
      <w:r>
        <w:rPr>
          <w:rFonts w:hint="cs"/>
          <w:rtl/>
        </w:rPr>
        <w:t xml:space="preserve"> وستة أشهر فذلك ثلاثون شهرا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وعدّ الشّنقيطيّ بعض أخطاء عمر فقال</w:t>
      </w:r>
      <w:r w:rsidR="00336899">
        <w:rPr>
          <w:rFonts w:hint="cs"/>
          <w:rtl/>
        </w:rPr>
        <w:t>:</w:t>
      </w:r>
      <w:r>
        <w:rPr>
          <w:rFonts w:hint="cs"/>
          <w:rtl/>
        </w:rPr>
        <w:t xml:space="preserve"> ولم يعلم عمر بأنّ النبيّ </w:t>
      </w:r>
      <w:r w:rsidR="001C0D77" w:rsidRPr="001C0D77">
        <w:rPr>
          <w:rStyle w:val="libAlaemChar"/>
          <w:rFonts w:hint="cs"/>
          <w:rtl/>
        </w:rPr>
        <w:t>صلى‌الله‌عليه‌وآله‌وسلم</w:t>
      </w:r>
      <w:r>
        <w:rPr>
          <w:rFonts w:hint="cs"/>
          <w:rtl/>
        </w:rPr>
        <w:t xml:space="preserve"> قضى في دية الجنين بغرّة عبد أو وليدة حتى أخبره المذكوران قبل</w:t>
      </w:r>
      <w:r w:rsidR="00336899">
        <w:rPr>
          <w:rFonts w:hint="cs"/>
          <w:rtl/>
        </w:rPr>
        <w:t>،</w:t>
      </w:r>
      <w:r>
        <w:rPr>
          <w:rFonts w:hint="cs"/>
          <w:rtl/>
        </w:rPr>
        <w:t xml:space="preserve"> ولم يعلم عمر بأنّ المرأة ترث من دية زوجها حتّى أخبره الضّحّاك بن سفيان أنّ النّبيّ </w:t>
      </w:r>
      <w:r w:rsidR="001C0D77" w:rsidRPr="001C0D77">
        <w:rPr>
          <w:rStyle w:val="libAlaemChar"/>
          <w:rFonts w:hint="cs"/>
          <w:rtl/>
        </w:rPr>
        <w:t>صلى‌الله‌عليه‌وآله‌وسلم</w:t>
      </w:r>
      <w:r>
        <w:rPr>
          <w:rFonts w:hint="cs"/>
          <w:rtl/>
        </w:rPr>
        <w:t xml:space="preserve"> كتب إليه أن يورّث امرأة أشيم الضّبابيّ من دية زوجها</w:t>
      </w:r>
      <w:r w:rsidR="00336899">
        <w:rPr>
          <w:rFonts w:hint="cs"/>
          <w:rtl/>
        </w:rPr>
        <w:t>،</w:t>
      </w:r>
      <w:r>
        <w:rPr>
          <w:rFonts w:hint="cs"/>
          <w:rtl/>
        </w:rPr>
        <w:t xml:space="preserve"> ولم يعلم أيضا بأخذ الجزية من المجوسيّ حتّى أخبره عبد الرّحمن بن عوف بأنّ النّبيّ </w:t>
      </w:r>
      <w:r w:rsidR="001C0D77" w:rsidRPr="001C0D77">
        <w:rPr>
          <w:rStyle w:val="libAlaemChar"/>
          <w:rFonts w:hint="cs"/>
          <w:rtl/>
        </w:rPr>
        <w:t>صلى‌الله‌عليه‌وآله‌وسلم</w:t>
      </w:r>
      <w:r>
        <w:rPr>
          <w:rFonts w:hint="cs"/>
          <w:rtl/>
        </w:rPr>
        <w:t xml:space="preserve"> أخذ الجزية من مجوس هجر</w:t>
      </w:r>
      <w:r w:rsidR="00336899">
        <w:rPr>
          <w:rFonts w:hint="cs"/>
          <w:rtl/>
        </w:rPr>
        <w:t>.</w:t>
      </w:r>
      <w:r>
        <w:rPr>
          <w:rFonts w:hint="cs"/>
          <w:rtl/>
        </w:rPr>
        <w:t xml:space="preserve"> ولم يعلم بحكم الاستئذان ثلاثا حتى أخبره أبو موسى الأشعريّ وأبو سعيد الخدريّ</w:t>
      </w:r>
      <w:r w:rsidR="00336899">
        <w:rPr>
          <w:rFonts w:hint="cs"/>
          <w:rtl/>
        </w:rPr>
        <w:t>،</w:t>
      </w:r>
      <w:r>
        <w:rPr>
          <w:rFonts w:hint="cs"/>
          <w:rtl/>
        </w:rPr>
        <w:t xml:space="preserve"> ولم يعلم عثمان بوجوب السكنى للمتوفّى عنها حتّى أخبرته قريعة بنت مالك أنّ النّبيّ </w:t>
      </w:r>
      <w:r w:rsidR="001C0D77" w:rsidRPr="001C0D77">
        <w:rPr>
          <w:rStyle w:val="libAlaemChar"/>
          <w:rFonts w:hint="cs"/>
          <w:rtl/>
        </w:rPr>
        <w:t>صلى‌الله‌عليه‌وآله‌وسلم</w:t>
      </w:r>
      <w:r>
        <w:rPr>
          <w:rFonts w:hint="cs"/>
          <w:rtl/>
        </w:rPr>
        <w:t xml:space="preserve"> ألزمها بالسّكنى في المحلّ الذي مات عنها زوجها فيه حتى تنقضي عدّتها</w:t>
      </w:r>
      <w:r w:rsidR="00336899">
        <w:rPr>
          <w:rFonts w:hint="cs"/>
          <w:rtl/>
        </w:rPr>
        <w:t>،</w:t>
      </w:r>
      <w:r>
        <w:rPr>
          <w:rFonts w:hint="cs"/>
          <w:rtl/>
        </w:rPr>
        <w:t xml:space="preserve"> وأمثال هذا أكثر من أن تحصر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هذه مسائل غابت عن عمر</w:t>
      </w:r>
      <w:r w:rsidR="00336899">
        <w:rPr>
          <w:rFonts w:hint="cs"/>
          <w:rtl/>
        </w:rPr>
        <w:t>،</w:t>
      </w:r>
      <w:r>
        <w:rPr>
          <w:rFonts w:hint="cs"/>
          <w:rtl/>
        </w:rPr>
        <w:t xml:space="preserve"> وفي قول الشنقيطيّ </w:t>
      </w:r>
      <w:r w:rsidR="00336899">
        <w:rPr>
          <w:rFonts w:hint="cs"/>
          <w:rtl/>
        </w:rPr>
        <w:t>(</w:t>
      </w:r>
      <w:r>
        <w:rPr>
          <w:rFonts w:hint="cs"/>
          <w:rtl/>
        </w:rPr>
        <w:t>وأمثال هذا أكثر من أن تحصر</w:t>
      </w:r>
      <w:r w:rsidR="00336899">
        <w:rPr>
          <w:rFonts w:hint="cs"/>
          <w:rtl/>
        </w:rPr>
        <w:t>)</w:t>
      </w:r>
      <w:r>
        <w:rPr>
          <w:rFonts w:hint="cs"/>
          <w:rtl/>
        </w:rPr>
        <w:t xml:space="preserve"> اعتراف بكثرة أخطاء عمر</w:t>
      </w:r>
      <w:r w:rsidR="00336899">
        <w:rPr>
          <w:rFonts w:hint="cs"/>
          <w:rtl/>
        </w:rPr>
        <w:t>.</w:t>
      </w:r>
    </w:p>
    <w:p w:rsidR="00D656D1" w:rsidRDefault="00D656D1" w:rsidP="00336899">
      <w:pPr>
        <w:pStyle w:val="libNormal"/>
        <w:rPr>
          <w:rtl/>
        </w:rPr>
      </w:pPr>
      <w:r>
        <w:rPr>
          <w:rFonts w:hint="cs"/>
          <w:rtl/>
        </w:rPr>
        <w:t>قال الشنقيطي</w:t>
      </w:r>
      <w:r w:rsidR="00336899">
        <w:rPr>
          <w:rFonts w:hint="cs"/>
          <w:rtl/>
        </w:rPr>
        <w:t>:</w:t>
      </w:r>
      <w:r>
        <w:rPr>
          <w:rFonts w:hint="cs"/>
          <w:rtl/>
        </w:rPr>
        <w:t xml:space="preserve"> روى الأثرم بإسناده عن ظبيان بن عمارة قال شهد على المغيرة بن شعبة ثلاثة نفر أنّه زان</w:t>
      </w:r>
      <w:r w:rsidR="00336899">
        <w:rPr>
          <w:rFonts w:hint="cs"/>
          <w:rtl/>
        </w:rPr>
        <w:t>،</w:t>
      </w:r>
      <w:r>
        <w:rPr>
          <w:rFonts w:hint="cs"/>
          <w:rtl/>
        </w:rPr>
        <w:t xml:space="preserve"> فبلغ ذلك عمر فكبّر عليه وقال شاط ثلاثة أرباع المغيرة بن شعبة</w:t>
      </w:r>
      <w:r w:rsidR="00336899">
        <w:rPr>
          <w:rFonts w:hint="cs"/>
          <w:rtl/>
        </w:rPr>
        <w:t>؛</w:t>
      </w:r>
      <w:r>
        <w:rPr>
          <w:rFonts w:hint="cs"/>
          <w:rtl/>
        </w:rPr>
        <w:t xml:space="preserve"> وجاء زياد فقال</w:t>
      </w:r>
      <w:r w:rsidR="00336899">
        <w:rPr>
          <w:rFonts w:hint="cs"/>
          <w:rtl/>
        </w:rPr>
        <w:t>:</w:t>
      </w:r>
      <w:r>
        <w:rPr>
          <w:rFonts w:hint="cs"/>
          <w:rtl/>
        </w:rPr>
        <w:t xml:space="preserve"> ما عندك</w:t>
      </w:r>
      <w:r w:rsidR="00336899">
        <w:rPr>
          <w:rFonts w:hint="cs"/>
          <w:rtl/>
        </w:rPr>
        <w:t>؟</w:t>
      </w:r>
      <w:r>
        <w:rPr>
          <w:rFonts w:hint="cs"/>
          <w:rtl/>
        </w:rPr>
        <w:t xml:space="preserve"> فلم يثبت</w:t>
      </w:r>
      <w:r w:rsidR="00336899">
        <w:rPr>
          <w:rFonts w:hint="cs"/>
          <w:rtl/>
        </w:rPr>
        <w:t>،</w:t>
      </w:r>
      <w:r>
        <w:rPr>
          <w:rFonts w:hint="cs"/>
          <w:rtl/>
        </w:rPr>
        <w:t xml:space="preserve"> فأمر بجلدهم فجلدوا وقال شهود زور</w:t>
      </w:r>
      <w:r w:rsidR="00336899">
        <w:rPr>
          <w:rFonts w:hint="cs"/>
          <w:rtl/>
        </w:rPr>
        <w:t>!</w:t>
      </w:r>
      <w:r>
        <w:rPr>
          <w:rFonts w:hint="cs"/>
          <w:rtl/>
        </w:rPr>
        <w:t xml:space="preserve"> فقال ابو بكرة</w:t>
      </w:r>
      <w:r w:rsidR="00336899">
        <w:rPr>
          <w:rFonts w:hint="cs"/>
          <w:rtl/>
        </w:rPr>
        <w:t>:</w:t>
      </w:r>
      <w:r>
        <w:rPr>
          <w:rFonts w:hint="cs"/>
          <w:rtl/>
        </w:rPr>
        <w:t xml:space="preserve"> أليس ترضى إن أتاك رجل عندك يشهد رجمه</w:t>
      </w:r>
      <w:r w:rsidR="00336899">
        <w:rPr>
          <w:rFonts w:hint="cs"/>
          <w:rtl/>
        </w:rPr>
        <w:t>؟</w:t>
      </w:r>
      <w:r>
        <w:rPr>
          <w:rFonts w:hint="cs"/>
          <w:rtl/>
        </w:rPr>
        <w:t xml:space="preserve"> قال</w:t>
      </w:r>
      <w:r w:rsidR="00336899">
        <w:rPr>
          <w:rFonts w:hint="cs"/>
          <w:rtl/>
        </w:rPr>
        <w:t>:</w:t>
      </w:r>
      <w:r>
        <w:rPr>
          <w:rFonts w:hint="cs"/>
          <w:rtl/>
        </w:rPr>
        <w:t xml:space="preserve"> نعم</w:t>
      </w:r>
      <w:r w:rsidR="00336899">
        <w:rPr>
          <w:rFonts w:hint="cs"/>
          <w:rtl/>
        </w:rPr>
        <w:t>،</w:t>
      </w:r>
      <w:r>
        <w:rPr>
          <w:rFonts w:hint="cs"/>
          <w:rtl/>
        </w:rPr>
        <w:t xml:space="preserve"> والذي نفسي بيده</w:t>
      </w:r>
      <w:r w:rsidR="00336899">
        <w:rPr>
          <w:rFonts w:hint="cs"/>
          <w:rtl/>
        </w:rPr>
        <w:t>؛</w:t>
      </w:r>
      <w:r>
        <w:rPr>
          <w:rFonts w:hint="cs"/>
          <w:rtl/>
        </w:rPr>
        <w:t xml:space="preserve"> فقال أبو بكرة</w:t>
      </w:r>
      <w:r w:rsidR="00336899">
        <w:rPr>
          <w:rFonts w:hint="cs"/>
          <w:rtl/>
        </w:rPr>
        <w:t>:</w:t>
      </w:r>
      <w:r>
        <w:rPr>
          <w:rFonts w:hint="cs"/>
          <w:rtl/>
        </w:rPr>
        <w:t xml:space="preserve"> وأنا أشهد أنّه زان</w:t>
      </w:r>
      <w:r w:rsidR="00336899">
        <w:rPr>
          <w:rFonts w:hint="cs"/>
          <w:rtl/>
        </w:rPr>
        <w:t>!</w:t>
      </w:r>
      <w:r>
        <w:rPr>
          <w:rFonts w:hint="cs"/>
          <w:rtl/>
        </w:rPr>
        <w:t xml:space="preserve"> فاراد أن يعيد عليه الحدّ فقال عليّ</w:t>
      </w:r>
      <w:r w:rsidR="00336899">
        <w:rPr>
          <w:rFonts w:hint="cs"/>
          <w:rtl/>
        </w:rPr>
        <w:t>:</w:t>
      </w:r>
      <w:r>
        <w:rPr>
          <w:rFonts w:hint="cs"/>
          <w:rtl/>
        </w:rPr>
        <w:t xml:space="preserve"> يا أمير المؤمنين إنّك إن أعدت عليه الحدّ اوجبت عليه الرّجم</w:t>
      </w:r>
      <w:r w:rsidR="00336899">
        <w:rPr>
          <w:rFonts w:hint="cs"/>
          <w:rtl/>
        </w:rPr>
        <w:t>.</w:t>
      </w:r>
      <w:r>
        <w:rPr>
          <w:rFonts w:hint="cs"/>
          <w:rtl/>
        </w:rPr>
        <w:t xml:space="preserve"> وفي حديث آخر فلا يعاد فيه فرية جلد مرّتين قال الأثرم</w:t>
      </w:r>
      <w:r w:rsidR="00336899">
        <w:rPr>
          <w:rFonts w:hint="cs"/>
          <w:rtl/>
        </w:rPr>
        <w:t>:</w:t>
      </w:r>
      <w:r>
        <w:rPr>
          <w:rFonts w:hint="cs"/>
          <w:rtl/>
        </w:rPr>
        <w:t xml:space="preserve"> قلت لأبي عبد الله</w:t>
      </w:r>
      <w:r w:rsidR="00336899">
        <w:rPr>
          <w:rFonts w:hint="cs"/>
          <w:rtl/>
        </w:rPr>
        <w:t>:</w:t>
      </w:r>
      <w:r>
        <w:rPr>
          <w:rFonts w:hint="cs"/>
          <w:rtl/>
        </w:rPr>
        <w:t xml:space="preserve"> قول عليّ إن جلدته فارجم صاحبك</w:t>
      </w:r>
      <w:r w:rsidR="00336899">
        <w:rPr>
          <w:rFonts w:hint="cs"/>
          <w:rtl/>
        </w:rPr>
        <w:t>؟</w:t>
      </w:r>
      <w:r>
        <w:rPr>
          <w:rFonts w:hint="cs"/>
          <w:rtl/>
        </w:rPr>
        <w:t xml:space="preserve">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الدر المنثور ج 1 ص 688</w:t>
      </w:r>
      <w:r w:rsidR="00336899">
        <w:rPr>
          <w:rFonts w:hint="cs"/>
          <w:rtl/>
        </w:rPr>
        <w:t>.</w:t>
      </w:r>
    </w:p>
    <w:p w:rsidR="00D656D1" w:rsidRDefault="00D656D1" w:rsidP="00336899">
      <w:pPr>
        <w:pStyle w:val="libFootnote0"/>
        <w:rPr>
          <w:rtl/>
        </w:rPr>
      </w:pPr>
      <w:r>
        <w:rPr>
          <w:rFonts w:hint="cs"/>
          <w:rtl/>
        </w:rPr>
        <w:t>(2) أضواء البيان</w:t>
      </w:r>
      <w:r w:rsidR="00336899">
        <w:rPr>
          <w:rFonts w:hint="cs"/>
          <w:rtl/>
        </w:rPr>
        <w:t>،</w:t>
      </w:r>
      <w:r>
        <w:rPr>
          <w:rFonts w:hint="cs"/>
          <w:rtl/>
        </w:rPr>
        <w:t xml:space="preserve"> الشنقيطي</w:t>
      </w:r>
      <w:r w:rsidR="00336899">
        <w:rPr>
          <w:rFonts w:hint="cs"/>
          <w:rtl/>
        </w:rPr>
        <w:t>،</w:t>
      </w:r>
      <w:r>
        <w:rPr>
          <w:rFonts w:hint="cs"/>
          <w:rtl/>
        </w:rPr>
        <w:t xml:space="preserve"> ج 7 ص 343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قال</w:t>
      </w:r>
      <w:r w:rsidR="00336899">
        <w:rPr>
          <w:rFonts w:hint="cs"/>
          <w:rtl/>
        </w:rPr>
        <w:t>:</w:t>
      </w:r>
      <w:r>
        <w:rPr>
          <w:rFonts w:hint="cs"/>
          <w:rtl/>
        </w:rPr>
        <w:t xml:space="preserve"> كأنه جعل شهادته شهادة رجلين</w:t>
      </w:r>
      <w:r w:rsidR="00336899">
        <w:rPr>
          <w:rFonts w:hint="cs"/>
          <w:rtl/>
        </w:rPr>
        <w:t>.</w:t>
      </w:r>
      <w:r>
        <w:rPr>
          <w:rFonts w:hint="cs"/>
          <w:rtl/>
        </w:rPr>
        <w:t xml:space="preserve"> قال أبو عبد الله</w:t>
      </w:r>
      <w:r w:rsidR="00336899">
        <w:rPr>
          <w:rFonts w:hint="cs"/>
          <w:rtl/>
        </w:rPr>
        <w:t>:</w:t>
      </w:r>
      <w:r>
        <w:rPr>
          <w:rFonts w:hint="cs"/>
          <w:rtl/>
        </w:rPr>
        <w:t xml:space="preserve"> وكنت أنا أفسّره على هذا حتى رأيته في هذا الحديث فأعجبني ثم قال</w:t>
      </w:r>
      <w:r w:rsidR="00336899">
        <w:rPr>
          <w:rFonts w:hint="cs"/>
          <w:rtl/>
        </w:rPr>
        <w:t>:</w:t>
      </w:r>
      <w:r>
        <w:rPr>
          <w:rFonts w:hint="cs"/>
          <w:rtl/>
        </w:rPr>
        <w:t xml:space="preserve"> يقول إذا جلدته ثانية فكأنّك جعلته شاهدا آخر</w:t>
      </w:r>
      <w:r w:rsidR="00336899">
        <w:rPr>
          <w:rFonts w:hint="cs"/>
          <w:rtl/>
        </w:rPr>
        <w:t>.</w:t>
      </w:r>
      <w:r>
        <w:rPr>
          <w:rFonts w:hint="cs"/>
          <w:rtl/>
        </w:rPr>
        <w:t xml:space="preserve"> </w:t>
      </w:r>
      <w:r w:rsidRPr="001C0D77">
        <w:rPr>
          <w:rStyle w:val="libFootnotenumChar"/>
          <w:rFonts w:hint="cs"/>
          <w:rtl/>
        </w:rPr>
        <w:t>(1)</w:t>
      </w:r>
    </w:p>
    <w:p w:rsidR="00D656D1" w:rsidRDefault="00D656D1" w:rsidP="00336899">
      <w:pPr>
        <w:pStyle w:val="libNormal"/>
        <w:rPr>
          <w:rtl/>
        </w:rPr>
      </w:pPr>
      <w:r>
        <w:rPr>
          <w:rFonts w:hint="cs"/>
          <w:rtl/>
        </w:rPr>
        <w:t>وعن أبي العباس ثعلب قال لما أن قال أبو بكرة أشهد أنه لزان قال عمر اجلده</w:t>
      </w:r>
      <w:r w:rsidR="00336899">
        <w:rPr>
          <w:rFonts w:hint="cs"/>
          <w:rtl/>
        </w:rPr>
        <w:t>!</w:t>
      </w:r>
      <w:r>
        <w:rPr>
          <w:rFonts w:hint="cs"/>
          <w:rtl/>
        </w:rPr>
        <w:t xml:space="preserve"> قال له عليّ</w:t>
      </w:r>
      <w:r w:rsidR="00336899">
        <w:rPr>
          <w:rFonts w:hint="cs"/>
          <w:rtl/>
        </w:rPr>
        <w:t>:</w:t>
      </w:r>
      <w:r>
        <w:rPr>
          <w:rFonts w:hint="cs"/>
          <w:rtl/>
        </w:rPr>
        <w:t xml:space="preserve"> إذا فارجم صاحبك</w:t>
      </w:r>
      <w:r w:rsidR="00336899">
        <w:rPr>
          <w:rFonts w:hint="cs"/>
          <w:rtl/>
        </w:rPr>
        <w:t>،</w:t>
      </w:r>
      <w:r>
        <w:rPr>
          <w:rFonts w:hint="cs"/>
          <w:rtl/>
        </w:rPr>
        <w:t xml:space="preserve"> لانك قد اعتددت بشهادته فصارت شهادتين وإنما هي شهادة واحد أعادها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قال ابن طيفور</w:t>
      </w:r>
      <w:r w:rsidR="00336899">
        <w:rPr>
          <w:rFonts w:hint="cs"/>
          <w:rtl/>
        </w:rPr>
        <w:t>:</w:t>
      </w:r>
      <w:r>
        <w:rPr>
          <w:rFonts w:hint="cs"/>
          <w:rtl/>
        </w:rPr>
        <w:t xml:space="preserve"> وذكر ابن الأعرابي أنّ عمر بن الخطّاب قال أيها الناس ما هذه الصّدقات </w:t>
      </w:r>
      <w:r w:rsidR="00336899">
        <w:rPr>
          <w:rFonts w:hint="cs"/>
          <w:rtl/>
        </w:rPr>
        <w:t>(</w:t>
      </w:r>
      <w:r>
        <w:rPr>
          <w:rFonts w:hint="cs"/>
          <w:rtl/>
        </w:rPr>
        <w:t>جمع صداق وهو مهر الزّوجة</w:t>
      </w:r>
      <w:r w:rsidR="00336899">
        <w:rPr>
          <w:rFonts w:hint="cs"/>
          <w:rtl/>
        </w:rPr>
        <w:t>)</w:t>
      </w:r>
      <w:r>
        <w:rPr>
          <w:rFonts w:hint="cs"/>
          <w:rtl/>
        </w:rPr>
        <w:t xml:space="preserve"> التي قد مددتم إليها أيديكم لا يبلغني أن أحدا جاوز بصداقه صداق النبي </w:t>
      </w:r>
      <w:r w:rsidR="001C0D77" w:rsidRPr="001C0D77">
        <w:rPr>
          <w:rStyle w:val="libAlaemChar"/>
          <w:rFonts w:hint="cs"/>
          <w:rtl/>
        </w:rPr>
        <w:t>صلى‌الله‌عليه‌وآله‌وسلم</w:t>
      </w:r>
      <w:r w:rsidR="00336899">
        <w:rPr>
          <w:rFonts w:hint="cs"/>
          <w:rtl/>
        </w:rPr>
        <w:t>؛</w:t>
      </w:r>
      <w:r>
        <w:rPr>
          <w:rFonts w:hint="cs"/>
          <w:rtl/>
        </w:rPr>
        <w:t xml:space="preserve"> قال فقامت امرأة برزة فقالت</w:t>
      </w:r>
      <w:r w:rsidR="00336899">
        <w:rPr>
          <w:rFonts w:hint="cs"/>
          <w:rtl/>
        </w:rPr>
        <w:t>:</w:t>
      </w:r>
      <w:r>
        <w:rPr>
          <w:rFonts w:hint="cs"/>
          <w:rtl/>
        </w:rPr>
        <w:t xml:space="preserve"> ما جعل الله لك ذلك يابن الخطّاب</w:t>
      </w:r>
      <w:r w:rsidR="00336899">
        <w:rPr>
          <w:rFonts w:hint="cs"/>
          <w:rtl/>
        </w:rPr>
        <w:t>،</w:t>
      </w:r>
      <w:r>
        <w:rPr>
          <w:rFonts w:hint="cs"/>
          <w:rtl/>
        </w:rPr>
        <w:t xml:space="preserve"> وقد قال الله عز وجل </w:t>
      </w:r>
      <w:r w:rsidR="00336899" w:rsidRPr="00F40D7A">
        <w:rPr>
          <w:rStyle w:val="libAlaemChar"/>
          <w:rFonts w:hint="cs"/>
          <w:rtl/>
        </w:rPr>
        <w:t>(</w:t>
      </w:r>
      <w:r w:rsidRPr="00B66261">
        <w:rPr>
          <w:rStyle w:val="libAieChar"/>
          <w:rFonts w:eastAsia="MS Mincho"/>
          <w:rtl/>
        </w:rPr>
        <w:t>وَآتَيْتُمْ إِحْدَاهُنّ قِنطَاراً فَلاَ تَأْخُذُوا مِنْهُ شَيْئاً</w:t>
      </w:r>
      <w:r w:rsidR="00336899" w:rsidRPr="00F40D7A">
        <w:rPr>
          <w:rStyle w:val="libAlaemChar"/>
          <w:rFonts w:hint="cs"/>
          <w:rtl/>
        </w:rPr>
        <w:t>)</w:t>
      </w:r>
      <w:r>
        <w:rPr>
          <w:rFonts w:hint="cs"/>
          <w:rtl/>
        </w:rPr>
        <w:t xml:space="preserve"> </w:t>
      </w:r>
      <w:r w:rsidRPr="001C0D77">
        <w:rPr>
          <w:rStyle w:val="libFootnotenumChar"/>
          <w:rFonts w:hint="cs"/>
          <w:rtl/>
        </w:rPr>
        <w:t>(3)</w:t>
      </w:r>
      <w:r>
        <w:rPr>
          <w:rFonts w:hint="cs"/>
          <w:rtl/>
        </w:rPr>
        <w:t xml:space="preserve"> فقال عمر</w:t>
      </w:r>
      <w:r w:rsidR="00336899">
        <w:rPr>
          <w:rFonts w:hint="cs"/>
          <w:rtl/>
        </w:rPr>
        <w:t>:</w:t>
      </w:r>
      <w:r>
        <w:rPr>
          <w:rFonts w:hint="cs"/>
          <w:rtl/>
        </w:rPr>
        <w:t xml:space="preserve"> ألا تعجبون أمير أخطأ وامرأة أصابت ناضل أميركم فنضل</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لم يسمّ الراوي المرأة التي اعترضت على عمر مع أنه ليس في وسع كلّ امرأة فعل ذلك</w:t>
      </w:r>
      <w:r w:rsidR="00336899">
        <w:rPr>
          <w:rFonts w:hint="cs"/>
          <w:rtl/>
        </w:rPr>
        <w:t>،</w:t>
      </w:r>
      <w:r>
        <w:rPr>
          <w:rFonts w:hint="cs"/>
          <w:rtl/>
        </w:rPr>
        <w:t xml:space="preserve"> وانظر إليها تخاطبه فتقول</w:t>
      </w:r>
      <w:r w:rsidR="00336899">
        <w:rPr>
          <w:rFonts w:hint="cs"/>
          <w:rtl/>
        </w:rPr>
        <w:t>:</w:t>
      </w:r>
      <w:r>
        <w:rPr>
          <w:rFonts w:hint="cs"/>
          <w:rtl/>
        </w:rPr>
        <w:t xml:space="preserve"> </w:t>
      </w:r>
      <w:r w:rsidR="00336899">
        <w:rPr>
          <w:rFonts w:hint="cs"/>
          <w:rtl/>
        </w:rPr>
        <w:t>(</w:t>
      </w:r>
      <w:r>
        <w:rPr>
          <w:rFonts w:hint="cs"/>
          <w:rtl/>
        </w:rPr>
        <w:t>يا ابن الخطاب</w:t>
      </w:r>
      <w:r w:rsidR="00336899">
        <w:rPr>
          <w:rFonts w:hint="cs"/>
          <w:rtl/>
        </w:rPr>
        <w:t>)</w:t>
      </w:r>
      <w:r>
        <w:rPr>
          <w:rFonts w:hint="cs"/>
          <w:rtl/>
        </w:rPr>
        <w:t xml:space="preserve"> ولا تقول</w:t>
      </w:r>
      <w:r w:rsidR="00336899">
        <w:rPr>
          <w:rFonts w:hint="cs"/>
          <w:rtl/>
        </w:rPr>
        <w:t>:</w:t>
      </w:r>
      <w:r>
        <w:rPr>
          <w:rFonts w:hint="cs"/>
          <w:rtl/>
        </w:rPr>
        <w:t xml:space="preserve"> </w:t>
      </w:r>
      <w:r w:rsidR="00336899">
        <w:rPr>
          <w:rFonts w:hint="cs"/>
          <w:rtl/>
        </w:rPr>
        <w:t>(</w:t>
      </w:r>
      <w:r>
        <w:rPr>
          <w:rFonts w:hint="cs"/>
          <w:rtl/>
        </w:rPr>
        <w:t>يا أمير المؤمنين</w:t>
      </w:r>
      <w:r w:rsidR="00336899">
        <w:rPr>
          <w:rFonts w:hint="cs"/>
          <w:rtl/>
        </w:rPr>
        <w:t>)!</w:t>
      </w:r>
    </w:p>
    <w:p w:rsidR="00D656D1" w:rsidRPr="00610492" w:rsidRDefault="00D656D1" w:rsidP="00A254F5">
      <w:pPr>
        <w:pStyle w:val="Heading2"/>
        <w:rPr>
          <w:rtl/>
        </w:rPr>
      </w:pPr>
      <w:bookmarkStart w:id="51" w:name="_Toc439501218"/>
      <w:r>
        <w:rPr>
          <w:rFonts w:hint="cs"/>
          <w:rtl/>
        </w:rPr>
        <w:t>مسائل انفرد بها عمر</w:t>
      </w:r>
      <w:bookmarkEnd w:id="51"/>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أخرج سعيد بن منصور بسند صحيح عن عمر بن الخطّاب قال</w:t>
      </w:r>
      <w:r w:rsidR="00336899">
        <w:rPr>
          <w:rFonts w:hint="cs"/>
          <w:rtl/>
        </w:rPr>
        <w:t>:</w:t>
      </w:r>
      <w:r>
        <w:rPr>
          <w:rFonts w:hint="cs"/>
          <w:rtl/>
        </w:rPr>
        <w:t xml:space="preserve"> لقد هممت أن أبعث رجالا إلى هذه الأمصار فلينظروا كل من كان له جدة ولم يحجّ فيضربوا عليهم الجزية</w:t>
      </w:r>
      <w:r w:rsidR="00336899">
        <w:rPr>
          <w:rFonts w:hint="cs"/>
          <w:rtl/>
        </w:rPr>
        <w:t>.</w:t>
      </w:r>
      <w:r>
        <w:rPr>
          <w:rFonts w:hint="cs"/>
          <w:rtl/>
        </w:rPr>
        <w:t xml:space="preserve"> ما هم بمسلمين</w:t>
      </w:r>
      <w:r w:rsidR="00336899">
        <w:rPr>
          <w:rFonts w:hint="cs"/>
          <w:rtl/>
        </w:rPr>
        <w:t>،</w:t>
      </w:r>
      <w:r>
        <w:rPr>
          <w:rFonts w:hint="cs"/>
          <w:rtl/>
        </w:rPr>
        <w:t xml:space="preserve"> ما هم بمسلمين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وقال اليعقوبيّ</w:t>
      </w:r>
      <w:r w:rsidR="00336899">
        <w:rPr>
          <w:rFonts w:hint="cs"/>
          <w:rtl/>
        </w:rPr>
        <w:t>:</w:t>
      </w:r>
      <w:r>
        <w:rPr>
          <w:rFonts w:hint="cs"/>
          <w:rtl/>
        </w:rPr>
        <w:t xml:space="preserve"> وتوفّي عمرو ليلة الفطر سنة 43 فأقرّ معاوية ابنه عبد الله بن عمرو</w:t>
      </w:r>
      <w:r w:rsidR="00336899">
        <w:rPr>
          <w:rFonts w:hint="cs"/>
          <w:rtl/>
        </w:rPr>
        <w:t>،</w:t>
      </w:r>
      <w:r>
        <w:rPr>
          <w:rFonts w:hint="cs"/>
          <w:rtl/>
        </w:rPr>
        <w:t xml:space="preserve"> ثمّ استصفى مال عمرو</w:t>
      </w:r>
      <w:r w:rsidR="00336899">
        <w:rPr>
          <w:rFonts w:hint="cs"/>
          <w:rtl/>
        </w:rPr>
        <w:t>،</w:t>
      </w:r>
      <w:r>
        <w:rPr>
          <w:rFonts w:hint="cs"/>
          <w:rtl/>
        </w:rPr>
        <w:t xml:space="preserve"> فكان أوّل من استصفى مال عاملٍ</w:t>
      </w:r>
      <w:r w:rsidR="00336899">
        <w:rPr>
          <w:rFonts w:hint="cs"/>
          <w:rtl/>
        </w:rPr>
        <w:t>.</w:t>
      </w:r>
      <w:r>
        <w:rPr>
          <w:rFonts w:hint="cs"/>
          <w:rtl/>
        </w:rPr>
        <w:t xml:space="preserve"> ولم يكن يموت لمعاوية عامل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أضواء البيان</w:t>
      </w:r>
      <w:r w:rsidR="00336899">
        <w:rPr>
          <w:rFonts w:hint="cs"/>
          <w:rtl/>
        </w:rPr>
        <w:t>،</w:t>
      </w:r>
      <w:r>
        <w:rPr>
          <w:rFonts w:hint="cs"/>
          <w:rtl/>
        </w:rPr>
        <w:t xml:space="preserve"> ج 5 ص 444 وفي سنن البيهقي الكبرى</w:t>
      </w:r>
      <w:r w:rsidR="00336899">
        <w:rPr>
          <w:rFonts w:hint="cs"/>
          <w:rtl/>
        </w:rPr>
        <w:t>،</w:t>
      </w:r>
      <w:r>
        <w:rPr>
          <w:rFonts w:hint="cs"/>
          <w:rtl/>
        </w:rPr>
        <w:t xml:space="preserve"> ج 8 ص 234 مثله</w:t>
      </w:r>
      <w:r w:rsidR="00336899">
        <w:rPr>
          <w:rFonts w:hint="cs"/>
          <w:rtl/>
        </w:rPr>
        <w:t>.</w:t>
      </w:r>
    </w:p>
    <w:p w:rsidR="00D656D1" w:rsidRDefault="00D656D1" w:rsidP="00336899">
      <w:pPr>
        <w:pStyle w:val="libFootnote0"/>
        <w:rPr>
          <w:rtl/>
        </w:rPr>
      </w:pPr>
      <w:r>
        <w:rPr>
          <w:rFonts w:hint="cs"/>
          <w:rtl/>
        </w:rPr>
        <w:t>(2) بلاغات النساء</w:t>
      </w:r>
      <w:r w:rsidR="00336899">
        <w:rPr>
          <w:rFonts w:hint="cs"/>
          <w:rtl/>
        </w:rPr>
        <w:t>،</w:t>
      </w:r>
      <w:r>
        <w:rPr>
          <w:rFonts w:hint="cs"/>
          <w:rtl/>
        </w:rPr>
        <w:t xml:space="preserve"> ابن طيفور</w:t>
      </w:r>
      <w:r w:rsidR="00336899">
        <w:rPr>
          <w:rFonts w:hint="cs"/>
          <w:rtl/>
        </w:rPr>
        <w:t>،</w:t>
      </w:r>
      <w:r>
        <w:rPr>
          <w:rFonts w:hint="cs"/>
          <w:rtl/>
        </w:rPr>
        <w:t xml:space="preserve"> ص 132</w:t>
      </w:r>
      <w:r w:rsidR="00336899">
        <w:rPr>
          <w:rFonts w:hint="cs"/>
          <w:rtl/>
        </w:rPr>
        <w:t>.</w:t>
      </w:r>
    </w:p>
    <w:p w:rsidR="00D656D1" w:rsidRDefault="00D656D1" w:rsidP="00336899">
      <w:pPr>
        <w:pStyle w:val="libFootnote0"/>
        <w:rPr>
          <w:rtl/>
        </w:rPr>
      </w:pPr>
      <w:r>
        <w:rPr>
          <w:rFonts w:hint="cs"/>
          <w:rtl/>
        </w:rPr>
        <w:t>(3) تمام الآية</w:t>
      </w:r>
      <w:r w:rsidR="00336899">
        <w:rPr>
          <w:rFonts w:hint="cs"/>
          <w:rtl/>
        </w:rPr>
        <w:t>:</w:t>
      </w:r>
      <w:r>
        <w:rPr>
          <w:rFonts w:hint="cs"/>
          <w:rtl/>
        </w:rPr>
        <w:t xml:space="preserve"> وإن أردتم استبدال زوج مكان زوج وآتيتم إحداهن قنطارا فلا تأخذوا منه شيئا أتأخذونه بهتانا وإثما مبينا </w:t>
      </w:r>
      <w:r w:rsidR="00336899">
        <w:rPr>
          <w:rFonts w:hint="cs"/>
          <w:rtl/>
        </w:rPr>
        <w:t>[</w:t>
      </w:r>
      <w:r>
        <w:rPr>
          <w:rFonts w:hint="cs"/>
          <w:rtl/>
        </w:rPr>
        <w:t>النساء</w:t>
      </w:r>
      <w:r w:rsidR="00336899">
        <w:rPr>
          <w:rFonts w:hint="cs"/>
          <w:rtl/>
        </w:rPr>
        <w:t>:</w:t>
      </w:r>
      <w:r>
        <w:rPr>
          <w:rFonts w:hint="cs"/>
          <w:rtl/>
        </w:rPr>
        <w:t xml:space="preserve"> 20</w:t>
      </w:r>
      <w:r w:rsidR="00336899">
        <w:rPr>
          <w:rFonts w:hint="cs"/>
          <w:rtl/>
        </w:rPr>
        <w:t>]</w:t>
      </w:r>
      <w:r>
        <w:rPr>
          <w:rFonts w:hint="cs"/>
          <w:rtl/>
        </w:rPr>
        <w:t xml:space="preserve"> </w:t>
      </w:r>
    </w:p>
    <w:p w:rsidR="00D656D1" w:rsidRDefault="00D656D1" w:rsidP="00336899">
      <w:pPr>
        <w:pStyle w:val="libFootnote0"/>
        <w:rPr>
          <w:rtl/>
        </w:rPr>
      </w:pPr>
      <w:r>
        <w:rPr>
          <w:rFonts w:hint="cs"/>
          <w:rtl/>
        </w:rPr>
        <w:t>(4) الدر المنثور ج 2 ص 275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إلاّ شاطر ورثته ماله</w:t>
      </w:r>
      <w:r w:rsidR="00336899">
        <w:rPr>
          <w:rFonts w:hint="cs"/>
          <w:rtl/>
        </w:rPr>
        <w:t>،</w:t>
      </w:r>
      <w:r>
        <w:rPr>
          <w:rFonts w:hint="cs"/>
          <w:rtl/>
        </w:rPr>
        <w:t xml:space="preserve"> فكان يكلّم في ذلك فيقول</w:t>
      </w:r>
      <w:r w:rsidR="00336899">
        <w:rPr>
          <w:rFonts w:hint="cs"/>
          <w:rtl/>
        </w:rPr>
        <w:t>:</w:t>
      </w:r>
      <w:r>
        <w:rPr>
          <w:rFonts w:hint="cs"/>
          <w:rtl/>
        </w:rPr>
        <w:t xml:space="preserve"> هذه سنّها عمر بن الخطّاب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ولما توفي رسول الله </w:t>
      </w:r>
      <w:r w:rsidR="001C0D77" w:rsidRPr="001C0D77">
        <w:rPr>
          <w:rStyle w:val="libAlaemChar"/>
          <w:rFonts w:hint="cs"/>
          <w:rtl/>
        </w:rPr>
        <w:t>صلى‌الله‌عليه‌وآله‌وسلم</w:t>
      </w:r>
      <w:r>
        <w:rPr>
          <w:rFonts w:hint="cs"/>
          <w:rtl/>
        </w:rPr>
        <w:t xml:space="preserve"> قام عمر بن الخطّاب فقال إنّ رجالا من المنافقين يزعمون أنّ رسول الله </w:t>
      </w:r>
      <w:r w:rsidR="001C0D77" w:rsidRPr="001C0D77">
        <w:rPr>
          <w:rStyle w:val="libAlaemChar"/>
          <w:rFonts w:hint="cs"/>
          <w:rtl/>
        </w:rPr>
        <w:t>صلى‌الله‌عليه‌وآله‌وسلم</w:t>
      </w:r>
      <w:r>
        <w:rPr>
          <w:rFonts w:hint="cs"/>
          <w:rtl/>
        </w:rPr>
        <w:t xml:space="preserve"> توفي</w:t>
      </w:r>
      <w:r w:rsidR="00336899">
        <w:rPr>
          <w:rFonts w:hint="cs"/>
          <w:rtl/>
        </w:rPr>
        <w:t>!</w:t>
      </w:r>
      <w:r>
        <w:rPr>
          <w:rFonts w:hint="cs"/>
          <w:rtl/>
        </w:rPr>
        <w:t xml:space="preserve"> وإنّ رسول الله </w:t>
      </w:r>
      <w:r w:rsidR="001C0D77" w:rsidRPr="001C0D77">
        <w:rPr>
          <w:rStyle w:val="libAlaemChar"/>
          <w:rFonts w:hint="cs"/>
          <w:rtl/>
        </w:rPr>
        <w:t>صلى‌الله‌عليه‌وآله‌وسلم</w:t>
      </w:r>
      <w:r w:rsidR="00336899">
        <w:rPr>
          <w:rFonts w:hint="cs"/>
          <w:rtl/>
        </w:rPr>
        <w:t xml:space="preserve"> - </w:t>
      </w:r>
      <w:r>
        <w:rPr>
          <w:rFonts w:hint="cs"/>
          <w:rtl/>
        </w:rPr>
        <w:t>والله</w:t>
      </w:r>
      <w:r w:rsidR="00336899">
        <w:rPr>
          <w:rFonts w:hint="cs"/>
          <w:rtl/>
        </w:rPr>
        <w:t xml:space="preserve"> - </w:t>
      </w:r>
      <w:r>
        <w:rPr>
          <w:rFonts w:hint="cs"/>
          <w:rtl/>
        </w:rPr>
        <w:t>ما مات</w:t>
      </w:r>
      <w:r w:rsidR="00336899">
        <w:rPr>
          <w:rFonts w:hint="cs"/>
          <w:rtl/>
        </w:rPr>
        <w:t>،</w:t>
      </w:r>
      <w:r>
        <w:rPr>
          <w:rFonts w:hint="cs"/>
          <w:rtl/>
        </w:rPr>
        <w:t xml:space="preserve"> ولكن ذهب إلى ربّه كما ذهب موسى بن عمران</w:t>
      </w:r>
      <w:r w:rsidR="00336899">
        <w:rPr>
          <w:rFonts w:hint="cs"/>
          <w:rtl/>
        </w:rPr>
        <w:t>،</w:t>
      </w:r>
      <w:r>
        <w:rPr>
          <w:rFonts w:hint="cs"/>
          <w:rtl/>
        </w:rPr>
        <w:t xml:space="preserve"> فقد غاب عن قومه أربعين ليلة ثمّ رجع إليهم بعد وأرجلهم زعموا أنّ رسول الله </w:t>
      </w:r>
      <w:r w:rsidR="001C0D77" w:rsidRPr="001C0D77">
        <w:rPr>
          <w:rStyle w:val="libAlaemChar"/>
          <w:rFonts w:hint="cs"/>
          <w:rtl/>
        </w:rPr>
        <w:t>صلى‌الله‌عليه‌وآله‌وسلم</w:t>
      </w:r>
      <w:r>
        <w:rPr>
          <w:rFonts w:hint="cs"/>
          <w:rtl/>
        </w:rPr>
        <w:t xml:space="preserve"> مات فخرج أبوبكر فقال</w:t>
      </w:r>
      <w:r w:rsidR="00336899">
        <w:rPr>
          <w:rFonts w:hint="cs"/>
          <w:rtl/>
        </w:rPr>
        <w:t>:</w:t>
      </w:r>
      <w:r>
        <w:rPr>
          <w:rFonts w:hint="cs"/>
          <w:rtl/>
        </w:rPr>
        <w:t xml:space="preserve"> على رسلك يا عمر</w:t>
      </w:r>
      <w:r w:rsidR="00336899">
        <w:rPr>
          <w:rFonts w:hint="cs"/>
          <w:rtl/>
        </w:rPr>
        <w:t>،</w:t>
      </w:r>
      <w:r>
        <w:rPr>
          <w:rFonts w:hint="cs"/>
          <w:rtl/>
        </w:rPr>
        <w:t xml:space="preserve"> أنصت</w:t>
      </w:r>
      <w:r w:rsidR="00336899">
        <w:rPr>
          <w:rFonts w:hint="cs"/>
          <w:rtl/>
        </w:rPr>
        <w:t>،</w:t>
      </w:r>
      <w:r>
        <w:rPr>
          <w:rFonts w:hint="cs"/>
          <w:rtl/>
        </w:rPr>
        <w:t xml:space="preserve"> فحمد الله وأثنى عليه ثم قال</w:t>
      </w:r>
      <w:r w:rsidR="00336899">
        <w:rPr>
          <w:rFonts w:hint="cs"/>
          <w:rtl/>
        </w:rPr>
        <w:t>:</w:t>
      </w:r>
      <w:r>
        <w:rPr>
          <w:rFonts w:hint="cs"/>
          <w:rtl/>
        </w:rPr>
        <w:t xml:space="preserve"> أيّها النّاس</w:t>
      </w:r>
      <w:r w:rsidR="00336899">
        <w:rPr>
          <w:rFonts w:hint="cs"/>
          <w:rtl/>
        </w:rPr>
        <w:t>،</w:t>
      </w:r>
      <w:r>
        <w:rPr>
          <w:rFonts w:hint="cs"/>
          <w:rtl/>
        </w:rPr>
        <w:t xml:space="preserve"> إنّه من كان يعبد محمّدا فإنّ محمّدا قد مات</w:t>
      </w:r>
      <w:r w:rsidR="00336899">
        <w:rPr>
          <w:rFonts w:hint="cs"/>
          <w:rtl/>
        </w:rPr>
        <w:t>،</w:t>
      </w:r>
      <w:r>
        <w:rPr>
          <w:rFonts w:hint="cs"/>
          <w:rtl/>
        </w:rPr>
        <w:t xml:space="preserve"> ومن كان يعبد الله فإنّ الله حيّ لا يموت ثمّ تلا هذه الآية </w:t>
      </w:r>
      <w:r w:rsidR="00336899" w:rsidRPr="00F40D7A">
        <w:rPr>
          <w:rStyle w:val="libAlaemChar"/>
          <w:rFonts w:hint="cs"/>
          <w:rtl/>
        </w:rPr>
        <w:t>(</w:t>
      </w:r>
      <w:r w:rsidRPr="00B66261">
        <w:rPr>
          <w:rStyle w:val="libAieChar"/>
          <w:rFonts w:eastAsia="MS Mincho"/>
          <w:rtl/>
        </w:rPr>
        <w:t>وَمَا مُحمّدٌ إِلّا رَسُولٌ</w:t>
      </w:r>
      <w:r w:rsidR="00336899" w:rsidRPr="00B66261">
        <w:rPr>
          <w:rStyle w:val="libAieChar"/>
          <w:rFonts w:hint="cs"/>
          <w:rtl/>
        </w:rPr>
        <w:t>.</w:t>
      </w:r>
      <w:r w:rsidRPr="00B66261">
        <w:rPr>
          <w:rStyle w:val="libAieChar"/>
          <w:rFonts w:hint="cs"/>
          <w:rtl/>
        </w:rPr>
        <w:t>.</w:t>
      </w:r>
      <w:r w:rsidR="00336899" w:rsidRPr="00F40D7A">
        <w:rPr>
          <w:rStyle w:val="libAlaemChar"/>
          <w:rFonts w:hint="cs"/>
          <w:rtl/>
        </w:rPr>
        <w:t>)</w:t>
      </w:r>
      <w:r>
        <w:rPr>
          <w:rFonts w:hint="cs"/>
          <w:rtl/>
        </w:rPr>
        <w:t xml:space="preserve"> الآية فو الله لكأنّ النّاس لم يعلموا أنّ هذه الآية نزلت حتى تلاها أبوبكر يومئذ وأخذ النّاس عن أبي بكر</w:t>
      </w:r>
      <w:r w:rsidR="00336899">
        <w:rPr>
          <w:rFonts w:hint="cs"/>
          <w:rtl/>
        </w:rPr>
        <w:t>،</w:t>
      </w:r>
      <w:r>
        <w:rPr>
          <w:rFonts w:hint="cs"/>
          <w:rtl/>
        </w:rPr>
        <w:t xml:space="preserve"> فإنّما هي في أفواههم</w:t>
      </w:r>
      <w:r w:rsidR="00336899">
        <w:rPr>
          <w:rFonts w:hint="cs"/>
          <w:rtl/>
        </w:rPr>
        <w:t>؛</w:t>
      </w:r>
      <w:r>
        <w:rPr>
          <w:rFonts w:hint="cs"/>
          <w:rtl/>
        </w:rPr>
        <w:t xml:space="preserve"> قال عمر</w:t>
      </w:r>
      <w:r w:rsidR="00336899">
        <w:rPr>
          <w:rFonts w:hint="cs"/>
          <w:rtl/>
        </w:rPr>
        <w:t>:</w:t>
      </w:r>
      <w:r>
        <w:rPr>
          <w:rFonts w:hint="cs"/>
          <w:rtl/>
        </w:rPr>
        <w:t xml:space="preserve"> فو الله ما هو إلاّ أن سمعت أبابكر تلاها فعقرت حتى وقعت إلى الأرض ما تحملني رجلاي</w:t>
      </w:r>
      <w:r w:rsidR="00336899">
        <w:rPr>
          <w:rFonts w:hint="cs"/>
          <w:rtl/>
        </w:rPr>
        <w:t>،</w:t>
      </w:r>
      <w:r>
        <w:rPr>
          <w:rFonts w:hint="cs"/>
          <w:rtl/>
        </w:rPr>
        <w:t xml:space="preserve"> وعرفت أن رسول الله </w:t>
      </w:r>
      <w:r w:rsidR="001C0D77" w:rsidRPr="001C0D77">
        <w:rPr>
          <w:rStyle w:val="libAlaemChar"/>
          <w:rFonts w:hint="cs"/>
          <w:rtl/>
        </w:rPr>
        <w:t>صلى‌الله‌عليه‌وآله‌وسلم</w:t>
      </w:r>
      <w:r>
        <w:rPr>
          <w:rFonts w:hint="cs"/>
          <w:rtl/>
        </w:rPr>
        <w:t xml:space="preserve"> قد مات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لم يمت النبيّ </w:t>
      </w:r>
      <w:r w:rsidR="001C0D77" w:rsidRPr="001C0D77">
        <w:rPr>
          <w:rStyle w:val="libAlaemChar"/>
          <w:rFonts w:hint="cs"/>
          <w:rtl/>
        </w:rPr>
        <w:t>صلى‌الله‌عليه‌وآله‌وسلم</w:t>
      </w:r>
      <w:r>
        <w:rPr>
          <w:rFonts w:hint="cs"/>
          <w:rtl/>
        </w:rPr>
        <w:t xml:space="preserve"> في نظر عمر</w:t>
      </w:r>
      <w:r w:rsidR="00336899">
        <w:rPr>
          <w:rFonts w:hint="cs"/>
          <w:rtl/>
        </w:rPr>
        <w:t>،</w:t>
      </w:r>
      <w:r>
        <w:rPr>
          <w:rFonts w:hint="cs"/>
          <w:rtl/>
        </w:rPr>
        <w:t xml:space="preserve"> مع أن القرآن الكريم يصرّح بذلك أكثر من مرة أن النبي </w:t>
      </w:r>
      <w:r w:rsidR="001C0D77" w:rsidRPr="001C0D77">
        <w:rPr>
          <w:rStyle w:val="libAlaemChar"/>
          <w:rFonts w:hint="cs"/>
          <w:rtl/>
        </w:rPr>
        <w:t>صلى‌الله‌عليه‌وآله‌وسلم</w:t>
      </w:r>
      <w:r>
        <w:rPr>
          <w:rFonts w:hint="cs"/>
          <w:rtl/>
        </w:rPr>
        <w:t xml:space="preserve"> </w:t>
      </w:r>
      <w:r w:rsidR="00336899" w:rsidRPr="00F40D7A">
        <w:rPr>
          <w:rStyle w:val="libAlaemChar"/>
          <w:rFonts w:hint="cs"/>
          <w:rtl/>
        </w:rPr>
        <w:t>(</w:t>
      </w:r>
      <w:r w:rsidRPr="00B66261">
        <w:rPr>
          <w:rStyle w:val="libAieChar"/>
          <w:rFonts w:eastAsia="MS Mincho"/>
          <w:rtl/>
        </w:rPr>
        <w:t>إِنّكَ مَيّتٌ وَإِنّهُم مَيّتُونَ</w:t>
      </w:r>
      <w:r w:rsidRPr="00B66261">
        <w:rPr>
          <w:rStyle w:val="libAieChar"/>
          <w:rFonts w:eastAsia="MS Mincho" w:hint="cs"/>
          <w:rtl/>
        </w:rPr>
        <w:t xml:space="preserve"> *</w:t>
      </w:r>
      <w:r w:rsidRPr="00B66261">
        <w:rPr>
          <w:rStyle w:val="libAieChar"/>
          <w:rFonts w:eastAsia="MS Mincho"/>
          <w:rtl/>
        </w:rPr>
        <w:t xml:space="preserve"> ثُمّ إِنّكُمْ يَوْمَ الْقِيَامَةِ عِندَ رَبّكُمْ تَخْتَصِمُونَ</w:t>
      </w:r>
      <w:r w:rsidR="00336899" w:rsidRPr="00F40D7A">
        <w:rPr>
          <w:rStyle w:val="libAlaemChar"/>
          <w:rFonts w:hint="cs"/>
          <w:rtl/>
        </w:rPr>
        <w:t>)</w:t>
      </w:r>
      <w:r w:rsidR="00336899">
        <w:rPr>
          <w:rFonts w:hint="cs"/>
          <w:rtl/>
        </w:rPr>
        <w:t>،</w:t>
      </w:r>
      <w:r>
        <w:rPr>
          <w:rFonts w:hint="cs"/>
          <w:rtl/>
        </w:rPr>
        <w:t xml:space="preserve"> </w:t>
      </w:r>
      <w:r w:rsidR="00336899" w:rsidRPr="00F40D7A">
        <w:rPr>
          <w:rStyle w:val="libAlaemChar"/>
          <w:rFonts w:hint="cs"/>
          <w:rtl/>
        </w:rPr>
        <w:t>(</w:t>
      </w:r>
      <w:r w:rsidRPr="00B66261">
        <w:rPr>
          <w:rStyle w:val="libAieChar"/>
          <w:rFonts w:eastAsia="MS Mincho"/>
          <w:rtl/>
        </w:rPr>
        <w:t>وَمَا جَعَلْنَا لِبَشَرٍ مِن قَبْلِكَ الْخُلْدَ أَفَإِن مّتّ فَهُمُ الْخَالِدُونَ</w:t>
      </w:r>
      <w:r w:rsidR="00336899" w:rsidRPr="00F40D7A">
        <w:rPr>
          <w:rStyle w:val="libAlaemChar"/>
          <w:rFonts w:eastAsia="MS Mincho" w:hint="cs"/>
          <w:rtl/>
        </w:rPr>
        <w:t>)</w:t>
      </w:r>
      <w:r w:rsidR="00336899">
        <w:rPr>
          <w:rFonts w:hint="cs"/>
          <w:rtl/>
        </w:rPr>
        <w:t>،</w:t>
      </w:r>
      <w:r>
        <w:rPr>
          <w:rFonts w:hint="cs"/>
          <w:rtl/>
        </w:rPr>
        <w:t xml:space="preserve"> </w:t>
      </w:r>
      <w:r w:rsidR="00336899" w:rsidRPr="00F40D7A">
        <w:rPr>
          <w:rStyle w:val="libAlaemChar"/>
          <w:rFonts w:hint="cs"/>
          <w:rtl/>
        </w:rPr>
        <w:t>(</w:t>
      </w:r>
      <w:r w:rsidRPr="00B66261">
        <w:rPr>
          <w:rStyle w:val="libAieChar"/>
          <w:rFonts w:eastAsia="MS Mincho"/>
          <w:rtl/>
        </w:rPr>
        <w:t>وَمَا مُحمّدٌ إِلّا رَسُولٌ قَدْ خَلَتْ مِن قَبْلِهِ الرّسُلُ أَفَإِنْ مَاتَ أَوْ قُتِلَ انْقَلَبْتُمْ عَلَى‏ أَعْقَابِكُمْ</w:t>
      </w:r>
      <w:r w:rsidR="00336899" w:rsidRPr="00B66261">
        <w:rPr>
          <w:rStyle w:val="libAieChar"/>
          <w:rFonts w:eastAsia="MS Mincho" w:hint="cs"/>
          <w:rtl/>
        </w:rPr>
        <w:t>.</w:t>
      </w:r>
      <w:r w:rsidRPr="00B66261">
        <w:rPr>
          <w:rStyle w:val="libAieChar"/>
          <w:rFonts w:eastAsia="MS Mincho" w:hint="cs"/>
          <w:rtl/>
        </w:rPr>
        <w:t>.</w:t>
      </w:r>
      <w:r w:rsidR="00336899" w:rsidRPr="00F40D7A">
        <w:rPr>
          <w:rStyle w:val="libAlaemChar"/>
          <w:rFonts w:eastAsia="MS Mincho" w:hint="cs"/>
          <w:rtl/>
        </w:rPr>
        <w:t>)</w:t>
      </w:r>
      <w:r w:rsidR="00336899">
        <w:rPr>
          <w:rFonts w:hint="cs"/>
          <w:rtl/>
        </w:rPr>
        <w:t>،</w:t>
      </w:r>
      <w:r>
        <w:rPr>
          <w:rFonts w:hint="cs"/>
          <w:rtl/>
        </w:rPr>
        <w:t xml:space="preserve"> هذا مع أنّ الاعتقاد بحتميّة الموت لا يحتاج إلى الالتزام بدين</w:t>
      </w:r>
      <w:r w:rsidR="00336899">
        <w:rPr>
          <w:rFonts w:hint="cs"/>
          <w:rtl/>
        </w:rPr>
        <w:t>،</w:t>
      </w:r>
      <w:r>
        <w:rPr>
          <w:rFonts w:hint="cs"/>
          <w:rtl/>
        </w:rPr>
        <w:t xml:space="preserve"> فإنّ الدّهري والمادّي الشيوعي والملحد والزّنديق</w:t>
      </w:r>
      <w:r w:rsidR="00336899">
        <w:rPr>
          <w:rFonts w:hint="cs"/>
          <w:rtl/>
        </w:rPr>
        <w:t>،</w:t>
      </w:r>
      <w:r>
        <w:rPr>
          <w:rFonts w:hint="cs"/>
          <w:rtl/>
        </w:rPr>
        <w:t xml:space="preserve"> كلّ هؤلاء يعتقدون بحتمية الموت مع أنهم ليسوا على دين</w:t>
      </w:r>
      <w:r w:rsidR="00336899">
        <w:rPr>
          <w:rFonts w:hint="cs"/>
          <w:rtl/>
        </w:rPr>
        <w:t>!</w:t>
      </w:r>
    </w:p>
    <w:p w:rsidR="00D656D1" w:rsidRDefault="00D656D1" w:rsidP="00336899">
      <w:pPr>
        <w:pStyle w:val="libNormal"/>
        <w:rPr>
          <w:rtl/>
        </w:rPr>
      </w:pPr>
      <w:r>
        <w:rPr>
          <w:rFonts w:hint="cs"/>
          <w:rtl/>
        </w:rPr>
        <w:t>وأخرج البيهقيّ عن ابن عائذ قال</w:t>
      </w:r>
      <w:r w:rsidR="00336899">
        <w:rPr>
          <w:rFonts w:hint="cs"/>
          <w:rtl/>
        </w:rPr>
        <w:t>:</w:t>
      </w:r>
      <w:r>
        <w:rPr>
          <w:rFonts w:hint="cs"/>
          <w:rtl/>
        </w:rPr>
        <w:t xml:space="preserve"> خرج رسول الله </w:t>
      </w:r>
      <w:r w:rsidR="001C0D77" w:rsidRPr="001C0D77">
        <w:rPr>
          <w:rStyle w:val="libAlaemChar"/>
          <w:rFonts w:hint="cs"/>
          <w:rtl/>
        </w:rPr>
        <w:t>صلى‌الله‌عليه‌وآله‌وسلم</w:t>
      </w:r>
      <w:r>
        <w:rPr>
          <w:rFonts w:hint="cs"/>
          <w:rtl/>
        </w:rPr>
        <w:t xml:space="preserve"> في جنازة رجل فلما وضع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اليعقوبي ج 2 ص 221 دار صادر بيروت</w:t>
      </w:r>
      <w:r w:rsidR="00336899">
        <w:rPr>
          <w:rFonts w:hint="cs"/>
          <w:rtl/>
        </w:rPr>
        <w:t>.</w:t>
      </w:r>
    </w:p>
    <w:p w:rsidR="00D656D1" w:rsidRDefault="00D656D1" w:rsidP="00336899">
      <w:pPr>
        <w:pStyle w:val="libFootnote0"/>
        <w:rPr>
          <w:rtl/>
        </w:rPr>
      </w:pPr>
      <w:r>
        <w:rPr>
          <w:rFonts w:hint="cs"/>
          <w:rtl/>
        </w:rPr>
        <w:t>(2) تاريخ الطبري ج 2 ص 233 وتفسير أبي السعود ج 2 ص 93 وروح المعاني ج 4 ص 74 وتفسير الثعلبي ج 3 ص 178 ومناهل العرفان في علوم القرآن ج 1 ص 194 ومختصر السيرة ج 1 ص 250 والكامل في التاريخ ج 2 ص 187 والسيرة الحلبية ج 3 ص 475 والدر المنثور ج 2 ص 337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قال عمر بن الخطّاب لا تصلّ عليه يا رسول الله فإنّه رجل فاجر (</w:t>
      </w:r>
      <w:r w:rsidR="00336899">
        <w:rPr>
          <w:rFonts w:hint="cs"/>
          <w:rtl/>
        </w:rPr>
        <w:t>!)</w:t>
      </w:r>
      <w:r>
        <w:rPr>
          <w:rFonts w:hint="cs"/>
          <w:rtl/>
        </w:rPr>
        <w:t xml:space="preserve"> فالتفت رسول الله </w:t>
      </w:r>
      <w:r w:rsidR="001C0D77" w:rsidRPr="001C0D77">
        <w:rPr>
          <w:rStyle w:val="libAlaemChar"/>
          <w:rFonts w:hint="cs"/>
          <w:rtl/>
        </w:rPr>
        <w:t>صلى‌الله‌عليه‌وآله‌وسلم</w:t>
      </w:r>
      <w:r>
        <w:rPr>
          <w:rFonts w:hint="cs"/>
          <w:rtl/>
        </w:rPr>
        <w:t xml:space="preserve"> إلى الناس قال هل رآه أحد منكم على الإسلام فقال رجل نعم يا رسول الله حرس ليلة في سبيل الله فصلى عليه رسول الله </w:t>
      </w:r>
      <w:r w:rsidR="001C0D77" w:rsidRPr="001C0D77">
        <w:rPr>
          <w:rStyle w:val="libAlaemChar"/>
          <w:rFonts w:hint="cs"/>
          <w:rtl/>
        </w:rPr>
        <w:t>صلى‌الله‌عليه‌وآله‌وسلم</w:t>
      </w:r>
      <w:r>
        <w:rPr>
          <w:rFonts w:hint="cs"/>
          <w:rtl/>
        </w:rPr>
        <w:t xml:space="preserve"> وحثا عليه التراب وقال</w:t>
      </w:r>
      <w:r w:rsidR="00336899">
        <w:rPr>
          <w:rFonts w:hint="cs"/>
          <w:rtl/>
        </w:rPr>
        <w:t>:</w:t>
      </w:r>
      <w:r>
        <w:rPr>
          <w:rFonts w:hint="cs"/>
          <w:rtl/>
        </w:rPr>
        <w:t xml:space="preserve"> </w:t>
      </w:r>
      <w:r w:rsidR="00336899">
        <w:rPr>
          <w:rFonts w:hint="cs"/>
          <w:rtl/>
        </w:rPr>
        <w:t>(</w:t>
      </w:r>
      <w:r>
        <w:rPr>
          <w:rFonts w:hint="cs"/>
          <w:rtl/>
        </w:rPr>
        <w:t xml:space="preserve">أصحابك يظنون أنك من أهل النار وأنا أشهد أنك من أهل الجنة وقال يا عمر إنك لا تسأل عن أعمال الناس ولكن تسأل عن الفطرة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وهذا صحابي آخر يتعرض لسلوك مماثل من طرف عمر بن الخطاب في حياة النبي </w:t>
      </w:r>
      <w:r w:rsidR="001C0D77" w:rsidRPr="001C0D77">
        <w:rPr>
          <w:rStyle w:val="libAlaemChar"/>
          <w:rFonts w:hint="cs"/>
          <w:rtl/>
        </w:rPr>
        <w:t>صلى‌الله‌عليه‌وآله‌وسلم</w:t>
      </w:r>
      <w:r w:rsidR="00336899">
        <w:rPr>
          <w:rFonts w:hint="cs"/>
          <w:rtl/>
        </w:rPr>
        <w:t>.</w:t>
      </w:r>
      <w:r>
        <w:rPr>
          <w:rFonts w:hint="cs"/>
          <w:rtl/>
        </w:rPr>
        <w:t xml:space="preserve"> قال ابن الجوزي في ترجمة الحكم بن كيسان مولى لبني مخزوم</w:t>
      </w:r>
      <w:r w:rsidR="00336899">
        <w:rPr>
          <w:rFonts w:hint="cs"/>
          <w:rtl/>
        </w:rPr>
        <w:t>:</w:t>
      </w:r>
      <w:r>
        <w:rPr>
          <w:rFonts w:hint="cs"/>
          <w:rtl/>
        </w:rPr>
        <w:t xml:space="preserve"> </w:t>
      </w:r>
      <w:r w:rsidR="00336899">
        <w:rPr>
          <w:rFonts w:hint="cs"/>
          <w:rtl/>
        </w:rPr>
        <w:t>(</w:t>
      </w:r>
      <w:r>
        <w:rPr>
          <w:rFonts w:hint="cs"/>
          <w:rtl/>
        </w:rPr>
        <w:t xml:space="preserve">وكان في عير قريش التي أصابها عبد الله بن جحش بنخلة فاسره المقداد وأراد عبد الله بن جحش ضرب عنقه فقال له المقداد دعه حتى نقدم به على رسول الله صلى الله عليه وسلم فلما قدموا به جعل رسول الله صلى الله عليه وسلم يدعوه إلى الإسلام وأطال دعاءه فقال عمر علام تكلم هذا يا رسول الله والله لا يسلم هذا آخر الأبد دعني أضرب عنقه ويقدم إلى أمه الهاوية فجعل رسول الله صلى الله عليه وسلم يلتفت إلى عمر وأسلم الحكم وجاهد وقتل ببئر معونة ورسول الله صلى الله عليه وسلم راض عنقه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لا يزال أناس من المدافعين عن الصّحابة</w:t>
      </w:r>
      <w:r w:rsidR="00336899">
        <w:rPr>
          <w:rFonts w:hint="cs"/>
          <w:rtl/>
        </w:rPr>
        <w:t xml:space="preserve"> - </w:t>
      </w:r>
      <w:r>
        <w:rPr>
          <w:rFonts w:hint="cs"/>
          <w:rtl/>
        </w:rPr>
        <w:t>كلّ الصحابة</w:t>
      </w:r>
      <w:r w:rsidR="00336899">
        <w:rPr>
          <w:rFonts w:hint="cs"/>
          <w:rtl/>
        </w:rPr>
        <w:t xml:space="preserve"> - </w:t>
      </w:r>
      <w:r>
        <w:rPr>
          <w:rFonts w:hint="cs"/>
          <w:rtl/>
        </w:rPr>
        <w:t>يتنازلون عن متبنّياتهم ويتراجعون عمّا ألزموا به أنفسهم كلّما تعلّق الأمر بعمر بن الخطاب</w:t>
      </w:r>
      <w:r w:rsidR="00336899">
        <w:rPr>
          <w:rFonts w:hint="cs"/>
          <w:rtl/>
        </w:rPr>
        <w:t>؛</w:t>
      </w:r>
      <w:r>
        <w:rPr>
          <w:rFonts w:hint="cs"/>
          <w:rtl/>
        </w:rPr>
        <w:t xml:space="preserve"> فهذان صحابيان يقضى نحبه على عهد رسول الله </w:t>
      </w:r>
      <w:r w:rsidR="001C0D77" w:rsidRPr="001C0D77">
        <w:rPr>
          <w:rStyle w:val="libAlaemChar"/>
          <w:rFonts w:hint="cs"/>
          <w:rtl/>
        </w:rPr>
        <w:t>صلى‌الله‌عليه‌وآله‌وسلم</w:t>
      </w:r>
      <w:r w:rsidR="00336899">
        <w:rPr>
          <w:rFonts w:hint="cs"/>
          <w:rtl/>
        </w:rPr>
        <w:t>،</w:t>
      </w:r>
      <w:r>
        <w:rPr>
          <w:rFonts w:hint="cs"/>
          <w:rtl/>
        </w:rPr>
        <w:t xml:space="preserve"> ويشهد له رسول الله </w:t>
      </w:r>
      <w:r w:rsidR="001C0D77" w:rsidRPr="001C0D77">
        <w:rPr>
          <w:rStyle w:val="libAlaemChar"/>
          <w:rFonts w:hint="cs"/>
          <w:rtl/>
        </w:rPr>
        <w:t>صلى‌الله‌عليه‌وآله‌وسلم</w:t>
      </w:r>
      <w:r>
        <w:rPr>
          <w:rFonts w:hint="cs"/>
          <w:rtl/>
        </w:rPr>
        <w:t xml:space="preserve"> بالجنّة</w:t>
      </w:r>
      <w:r w:rsidR="00336899">
        <w:rPr>
          <w:rFonts w:hint="cs"/>
          <w:rtl/>
        </w:rPr>
        <w:t>،</w:t>
      </w:r>
      <w:r>
        <w:rPr>
          <w:rFonts w:hint="cs"/>
          <w:rtl/>
        </w:rPr>
        <w:t xml:space="preserve"> لكنّ عمر بن الخطّاب يأبى إلاّ أن يشهد عليه بالفجور</w:t>
      </w:r>
      <w:r w:rsidR="00336899">
        <w:rPr>
          <w:rFonts w:hint="cs"/>
          <w:rtl/>
        </w:rPr>
        <w:t>،</w:t>
      </w:r>
      <w:r>
        <w:rPr>
          <w:rFonts w:hint="cs"/>
          <w:rtl/>
        </w:rPr>
        <w:t xml:space="preserve"> ومصير من يموت على الفجور معلوم </w:t>
      </w:r>
      <w:r w:rsidR="00336899" w:rsidRPr="00F40D7A">
        <w:rPr>
          <w:rStyle w:val="libAlaemChar"/>
          <w:rFonts w:hint="cs"/>
          <w:rtl/>
        </w:rPr>
        <w:t>(</w:t>
      </w:r>
      <w:r w:rsidRPr="00B66261">
        <w:rPr>
          <w:rStyle w:val="libAieChar"/>
          <w:rFonts w:eastAsia="MS Mincho"/>
          <w:rtl/>
        </w:rPr>
        <w:t>إِنّ الْأَبْرَارَ لَفِي نَعِيمٍ</w:t>
      </w:r>
      <w:r w:rsidRPr="00B66261">
        <w:rPr>
          <w:rStyle w:val="libAieChar"/>
          <w:rFonts w:eastAsia="MS Mincho" w:hint="cs"/>
          <w:rtl/>
        </w:rPr>
        <w:t xml:space="preserve"> *</w:t>
      </w:r>
      <w:r w:rsidRPr="00B66261">
        <w:rPr>
          <w:rStyle w:val="libAieChar"/>
          <w:rFonts w:eastAsia="MS Mincho"/>
          <w:rtl/>
        </w:rPr>
        <w:t xml:space="preserve"> وَإِنّ الْفُجّارَ لَفِي جَحِيمٍ</w:t>
      </w:r>
      <w:r w:rsidR="00336899" w:rsidRPr="00F40D7A">
        <w:rPr>
          <w:rStyle w:val="libAlaemChar"/>
          <w:rFonts w:hint="cs"/>
          <w:rtl/>
        </w:rPr>
        <w:t>)</w:t>
      </w:r>
      <w:r w:rsidR="00336899">
        <w:rPr>
          <w:rFonts w:hint="cs"/>
          <w:rtl/>
        </w:rPr>
        <w:t>،</w:t>
      </w:r>
      <w:r>
        <w:rPr>
          <w:rFonts w:hint="cs"/>
          <w:rtl/>
        </w:rPr>
        <w:t xml:space="preserve"> والثاني قتل ببئر معونة ورسول الله </w:t>
      </w:r>
      <w:r w:rsidR="001C0D77" w:rsidRPr="001C0D77">
        <w:rPr>
          <w:rStyle w:val="libAlaemChar"/>
          <w:rFonts w:hint="cs"/>
          <w:rtl/>
        </w:rPr>
        <w:t>صلى‌الله‌عليه‌وآله‌وسلم</w:t>
      </w:r>
      <w:r>
        <w:rPr>
          <w:rFonts w:hint="cs"/>
          <w:rtl/>
        </w:rPr>
        <w:t xml:space="preserve"> عنه راض</w:t>
      </w:r>
      <w:r w:rsidR="00336899">
        <w:rPr>
          <w:rFonts w:hint="cs"/>
          <w:rtl/>
        </w:rPr>
        <w:t>،</w:t>
      </w:r>
      <w:r>
        <w:rPr>
          <w:rFonts w:hint="cs"/>
          <w:rtl/>
        </w:rPr>
        <w:t xml:space="preserve"> والمقتولون ببئر معونة شهداء كما هو مقرّر في محلّه</w:t>
      </w:r>
      <w:r w:rsidR="00336899">
        <w:rPr>
          <w:rFonts w:hint="cs"/>
          <w:rtl/>
        </w:rPr>
        <w:t>،</w:t>
      </w:r>
      <w:r>
        <w:rPr>
          <w:rFonts w:hint="cs"/>
          <w:rtl/>
        </w:rPr>
        <w:t xml:space="preserve"> ومع ذلك حرص عمر على ضرب عنقه وزعم أنّه</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الإصابة في تمييز الصحابة</w:t>
      </w:r>
      <w:r w:rsidR="00336899">
        <w:rPr>
          <w:rFonts w:hint="cs"/>
          <w:rtl/>
        </w:rPr>
        <w:t>،</w:t>
      </w:r>
      <w:r>
        <w:rPr>
          <w:rFonts w:hint="cs"/>
          <w:rtl/>
        </w:rPr>
        <w:t xml:space="preserve"> ابن حجر العسقلاني</w:t>
      </w:r>
      <w:r w:rsidR="00336899">
        <w:rPr>
          <w:rFonts w:hint="cs"/>
          <w:rtl/>
        </w:rPr>
        <w:t>،</w:t>
      </w:r>
      <w:r>
        <w:rPr>
          <w:rFonts w:hint="cs"/>
          <w:rtl/>
        </w:rPr>
        <w:t xml:space="preserve"> ج 7 ص 277 وحلية الأولياء</w:t>
      </w:r>
      <w:r w:rsidR="00336899">
        <w:rPr>
          <w:rFonts w:hint="cs"/>
          <w:rtl/>
        </w:rPr>
        <w:t>،</w:t>
      </w:r>
      <w:r>
        <w:rPr>
          <w:rFonts w:hint="cs"/>
          <w:rtl/>
        </w:rPr>
        <w:t xml:space="preserve"> أبو نعيم</w:t>
      </w:r>
      <w:r w:rsidR="00336899">
        <w:rPr>
          <w:rFonts w:hint="cs"/>
          <w:rtl/>
        </w:rPr>
        <w:t>،</w:t>
      </w:r>
      <w:r>
        <w:rPr>
          <w:rFonts w:hint="cs"/>
          <w:rtl/>
        </w:rPr>
        <w:t xml:space="preserve"> ج 1 ص 55 وشعب الإيمان</w:t>
      </w:r>
      <w:r w:rsidR="00336899">
        <w:rPr>
          <w:rFonts w:hint="cs"/>
          <w:rtl/>
        </w:rPr>
        <w:t>،</w:t>
      </w:r>
      <w:r>
        <w:rPr>
          <w:rFonts w:hint="cs"/>
          <w:rtl/>
        </w:rPr>
        <w:t xml:space="preserve"> البيهقي</w:t>
      </w:r>
      <w:r w:rsidR="00336899">
        <w:rPr>
          <w:rFonts w:hint="cs"/>
          <w:rtl/>
        </w:rPr>
        <w:t>،</w:t>
      </w:r>
      <w:r>
        <w:rPr>
          <w:rFonts w:hint="cs"/>
          <w:rtl/>
        </w:rPr>
        <w:t xml:space="preserve"> ج 4 ص 43 والدر المنثور</w:t>
      </w:r>
      <w:r w:rsidR="00336899">
        <w:rPr>
          <w:rFonts w:hint="cs"/>
          <w:rtl/>
        </w:rPr>
        <w:t>،</w:t>
      </w:r>
      <w:r>
        <w:rPr>
          <w:rFonts w:hint="cs"/>
          <w:rtl/>
        </w:rPr>
        <w:t xml:space="preserve"> السيوطي</w:t>
      </w:r>
      <w:r w:rsidR="00336899">
        <w:rPr>
          <w:rFonts w:hint="cs"/>
          <w:rtl/>
        </w:rPr>
        <w:t>،</w:t>
      </w:r>
      <w:r>
        <w:rPr>
          <w:rFonts w:hint="cs"/>
          <w:rtl/>
        </w:rPr>
        <w:t xml:space="preserve"> ج 2 ص 421 ومرقاة المفاتيح</w:t>
      </w:r>
      <w:r w:rsidR="00336899">
        <w:rPr>
          <w:rFonts w:hint="cs"/>
          <w:rtl/>
        </w:rPr>
        <w:t>،</w:t>
      </w:r>
      <w:r>
        <w:rPr>
          <w:rFonts w:hint="cs"/>
          <w:rtl/>
        </w:rPr>
        <w:t xml:space="preserve"> ج 7 ص 388 ومشكاة المصابيح</w:t>
      </w:r>
      <w:r w:rsidR="00336899">
        <w:rPr>
          <w:rFonts w:hint="cs"/>
          <w:rtl/>
        </w:rPr>
        <w:t>،</w:t>
      </w:r>
      <w:r>
        <w:rPr>
          <w:rFonts w:hint="cs"/>
          <w:rtl/>
        </w:rPr>
        <w:t xml:space="preserve"> الخطيب التبريزي</w:t>
      </w:r>
      <w:r w:rsidR="00336899">
        <w:rPr>
          <w:rFonts w:hint="cs"/>
          <w:rtl/>
        </w:rPr>
        <w:t>،</w:t>
      </w:r>
      <w:r>
        <w:rPr>
          <w:rFonts w:hint="cs"/>
          <w:rtl/>
        </w:rPr>
        <w:t xml:space="preserve"> ج 2 ص 1134</w:t>
      </w:r>
      <w:r w:rsidR="00336899">
        <w:rPr>
          <w:rFonts w:hint="cs"/>
          <w:rtl/>
        </w:rPr>
        <w:t>.</w:t>
      </w:r>
    </w:p>
    <w:p w:rsidR="00D656D1" w:rsidRDefault="00D656D1" w:rsidP="00336899">
      <w:pPr>
        <w:pStyle w:val="libFootnote0"/>
        <w:rPr>
          <w:rtl/>
        </w:rPr>
      </w:pPr>
      <w:r>
        <w:rPr>
          <w:rFonts w:hint="cs"/>
          <w:rtl/>
        </w:rPr>
        <w:t>(2) المنتظم</w:t>
      </w:r>
      <w:r w:rsidR="00336899">
        <w:rPr>
          <w:rFonts w:hint="cs"/>
          <w:rtl/>
        </w:rPr>
        <w:t>،</w:t>
      </w:r>
      <w:r>
        <w:rPr>
          <w:rFonts w:hint="cs"/>
          <w:rtl/>
        </w:rPr>
        <w:t xml:space="preserve"> ابن الجوزي</w:t>
      </w:r>
      <w:r w:rsidR="00336899">
        <w:rPr>
          <w:rFonts w:hint="cs"/>
          <w:rtl/>
        </w:rPr>
        <w:t>،</w:t>
      </w:r>
      <w:r>
        <w:rPr>
          <w:rFonts w:hint="cs"/>
          <w:rtl/>
        </w:rPr>
        <w:t xml:space="preserve"> ج 3 ص 209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لا يسلم آخر الأبد</w:t>
      </w:r>
      <w:r w:rsidR="00336899">
        <w:rPr>
          <w:rFonts w:hint="cs"/>
          <w:rtl/>
        </w:rPr>
        <w:t>،</w:t>
      </w:r>
      <w:r>
        <w:rPr>
          <w:rFonts w:hint="cs"/>
          <w:rtl/>
        </w:rPr>
        <w:t xml:space="preserve"> وأنّه يعجّل به إلى أمّه الهاوية</w:t>
      </w:r>
      <w:r w:rsidR="00336899">
        <w:rPr>
          <w:rFonts w:hint="cs"/>
          <w:rtl/>
        </w:rPr>
        <w:t>.</w:t>
      </w:r>
      <w:r>
        <w:rPr>
          <w:rFonts w:hint="cs"/>
          <w:rtl/>
        </w:rPr>
        <w:t xml:space="preserve"> وقد تبيّن أنّ الرجلين من أهل الجن</w:t>
      </w:r>
      <w:r w:rsidR="00336899">
        <w:rPr>
          <w:rFonts w:hint="cs"/>
          <w:rtl/>
        </w:rPr>
        <w:t>،</w:t>
      </w:r>
      <w:r>
        <w:rPr>
          <w:rFonts w:hint="cs"/>
          <w:rtl/>
        </w:rPr>
        <w:t xml:space="preserve"> وأحدهما شهيد</w:t>
      </w:r>
      <w:r w:rsidR="00336899">
        <w:rPr>
          <w:rFonts w:hint="cs"/>
          <w:rtl/>
        </w:rPr>
        <w:t>!</w:t>
      </w:r>
      <w:r>
        <w:rPr>
          <w:rFonts w:hint="cs"/>
          <w:rtl/>
        </w:rPr>
        <w:t xml:space="preserve"> فأين الملائكة التي تحدّث عمر وأين الموافقة الإلهيّة</w:t>
      </w:r>
      <w:r w:rsidR="00336899">
        <w:rPr>
          <w:rFonts w:hint="cs"/>
          <w:rtl/>
        </w:rPr>
        <w:t>؟!</w:t>
      </w:r>
      <w:r>
        <w:rPr>
          <w:rFonts w:hint="cs"/>
          <w:rtl/>
        </w:rPr>
        <w:t xml:space="preserve"> ولم يرد في القصّة ما يشير إلى أنّ عمر بن الخطّاب اعتذر إلى رسول الله </w:t>
      </w:r>
      <w:r w:rsidR="001C0D77" w:rsidRPr="001C0D77">
        <w:rPr>
          <w:rStyle w:val="libAlaemChar"/>
          <w:rFonts w:hint="cs"/>
          <w:rtl/>
        </w:rPr>
        <w:t>صلى‌الله‌عليه‌وآله‌وسلم</w:t>
      </w:r>
      <w:r>
        <w:rPr>
          <w:rFonts w:hint="cs"/>
          <w:rtl/>
        </w:rPr>
        <w:t xml:space="preserve"> من سوء الظّنّ بمؤمن من أهل الجنّة</w:t>
      </w:r>
      <w:r w:rsidR="00336899">
        <w:rPr>
          <w:rFonts w:hint="cs"/>
          <w:rtl/>
        </w:rPr>
        <w:t>.</w:t>
      </w:r>
      <w:r>
        <w:rPr>
          <w:rFonts w:hint="cs"/>
          <w:rtl/>
        </w:rPr>
        <w:t xml:space="preserve"> ومن تدبّر قول النبي </w:t>
      </w:r>
      <w:r w:rsidR="001C0D77" w:rsidRPr="001C0D77">
        <w:rPr>
          <w:rStyle w:val="libAlaemChar"/>
          <w:rFonts w:hint="cs"/>
          <w:rtl/>
        </w:rPr>
        <w:t>صلى‌الله‌عليه‌وآله‌وسلم</w:t>
      </w:r>
      <w:r>
        <w:rPr>
          <w:rFonts w:hint="cs"/>
          <w:rtl/>
        </w:rPr>
        <w:t xml:space="preserve"> </w:t>
      </w:r>
      <w:r w:rsidR="00336899">
        <w:rPr>
          <w:rFonts w:hint="cs"/>
          <w:rtl/>
        </w:rPr>
        <w:t>(</w:t>
      </w:r>
      <w:r>
        <w:rPr>
          <w:rFonts w:hint="cs"/>
          <w:rtl/>
        </w:rPr>
        <w:t>أصحابك يظنّون أنّك من أهل النّار وأنا أشهد أنّك من أهل الجنّة</w:t>
      </w:r>
      <w:r w:rsidR="00336899">
        <w:rPr>
          <w:rFonts w:hint="cs"/>
          <w:rtl/>
        </w:rPr>
        <w:t>)</w:t>
      </w:r>
      <w:r>
        <w:rPr>
          <w:rFonts w:hint="cs"/>
          <w:rtl/>
        </w:rPr>
        <w:t xml:space="preserve"> يتبيّن له أنّ من الصّحابة</w:t>
      </w:r>
      <w:r w:rsidR="00336899">
        <w:rPr>
          <w:rFonts w:hint="cs"/>
          <w:rtl/>
        </w:rPr>
        <w:t xml:space="preserve"> - </w:t>
      </w:r>
      <w:r>
        <w:rPr>
          <w:rFonts w:hint="cs"/>
          <w:rtl/>
        </w:rPr>
        <w:t>وعلى رأسهم عمر</w:t>
      </w:r>
      <w:r w:rsidR="00336899">
        <w:rPr>
          <w:rFonts w:hint="cs"/>
          <w:rtl/>
        </w:rPr>
        <w:t xml:space="preserve"> - </w:t>
      </w:r>
      <w:r>
        <w:rPr>
          <w:rFonts w:hint="cs"/>
          <w:rtl/>
        </w:rPr>
        <w:t xml:space="preserve">من كان يتّهم الصّحابة في الدّين ويشهد عليهم بالفجور دون الرّجوع في ذلك إلى رسول الله </w:t>
      </w:r>
      <w:r w:rsidR="001C0D77" w:rsidRPr="001C0D77">
        <w:rPr>
          <w:rStyle w:val="libAlaemChar"/>
          <w:rFonts w:hint="cs"/>
          <w:rtl/>
        </w:rPr>
        <w:t>صلى‌الله‌عليه‌وآله‌وسلم</w:t>
      </w:r>
      <w:r w:rsidR="00336899">
        <w:rPr>
          <w:rFonts w:hint="cs"/>
          <w:rtl/>
        </w:rPr>
        <w:t>؛</w:t>
      </w:r>
      <w:r>
        <w:rPr>
          <w:rFonts w:hint="cs"/>
          <w:rtl/>
        </w:rPr>
        <w:t xml:space="preserve"> فإذا كان هذا شأنهم في حياته فكيف تكون الحال بعد وفاته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قال القرطبي</w:t>
      </w:r>
      <w:r w:rsidR="00336899">
        <w:rPr>
          <w:rFonts w:hint="cs"/>
          <w:rtl/>
        </w:rPr>
        <w:t>:</w:t>
      </w:r>
      <w:r>
        <w:rPr>
          <w:rFonts w:hint="cs"/>
          <w:rtl/>
        </w:rPr>
        <w:t xml:space="preserve"> </w:t>
      </w:r>
      <w:r w:rsidR="00336899">
        <w:rPr>
          <w:rFonts w:hint="cs"/>
          <w:rtl/>
        </w:rPr>
        <w:t>(</w:t>
      </w:r>
      <w:r>
        <w:rPr>
          <w:rFonts w:hint="cs"/>
          <w:rtl/>
        </w:rPr>
        <w:t>وروي أن عمر بن الخطّاب خطب بالجابية فقال</w:t>
      </w:r>
      <w:r w:rsidR="00336899">
        <w:rPr>
          <w:rFonts w:hint="cs"/>
          <w:rtl/>
        </w:rPr>
        <w:t>:</w:t>
      </w:r>
      <w:r>
        <w:rPr>
          <w:rFonts w:hint="cs"/>
          <w:rtl/>
        </w:rPr>
        <w:t xml:space="preserve"> من أراد أن يسأل عن الفرائض فليأت زيد بن ثابت ومن أراد أن يسأل عن الفقه فليأت معاذ بن جبل ومن أراد أن يسأل عن المال فليأتني فإن الله تعالى جعلني له خازنا وقاسما</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يعتقد عمر بن الخطاب أنّ معاذا وزيد بن ثابت أفقه وأعلم من علي عليه السلام بعد أن سمع النبي </w:t>
      </w:r>
      <w:r w:rsidR="001C0D77" w:rsidRPr="001C0D77">
        <w:rPr>
          <w:rStyle w:val="libAlaemChar"/>
          <w:rFonts w:hint="cs"/>
          <w:rtl/>
        </w:rPr>
        <w:t>صلى‌الله‌عليه‌وآله‌وسلم</w:t>
      </w:r>
      <w:r>
        <w:rPr>
          <w:rFonts w:hint="cs"/>
          <w:rtl/>
        </w:rPr>
        <w:t xml:space="preserve"> يقول</w:t>
      </w:r>
      <w:r w:rsidR="00336899">
        <w:rPr>
          <w:rFonts w:hint="cs"/>
          <w:rtl/>
        </w:rPr>
        <w:t>:</w:t>
      </w:r>
      <w:r>
        <w:rPr>
          <w:rFonts w:hint="cs"/>
          <w:rtl/>
        </w:rPr>
        <w:t xml:space="preserve"> </w:t>
      </w:r>
      <w:r w:rsidR="00336899">
        <w:rPr>
          <w:rFonts w:hint="cs"/>
          <w:rtl/>
        </w:rPr>
        <w:t>(</w:t>
      </w:r>
      <w:r>
        <w:rPr>
          <w:rFonts w:hint="cs"/>
          <w:rtl/>
        </w:rPr>
        <w:t>أنا مدينة العلم وعلي بابها</w:t>
      </w:r>
      <w:r w:rsidR="00336899">
        <w:rPr>
          <w:rFonts w:hint="cs"/>
          <w:rtl/>
        </w:rPr>
        <w:t>).</w:t>
      </w:r>
    </w:p>
    <w:p w:rsidR="00D656D1" w:rsidRDefault="00D656D1" w:rsidP="00336899">
      <w:pPr>
        <w:pStyle w:val="libNormal"/>
        <w:rPr>
          <w:rtl/>
        </w:rPr>
      </w:pPr>
      <w:r>
        <w:rPr>
          <w:rFonts w:hint="cs"/>
          <w:rtl/>
        </w:rPr>
        <w:t>ويزعم أنّ الله تعالى جعله خازنا وقاسما للمال</w:t>
      </w:r>
      <w:r w:rsidR="00336899">
        <w:rPr>
          <w:rFonts w:hint="cs"/>
          <w:rtl/>
        </w:rPr>
        <w:t>،</w:t>
      </w:r>
      <w:r>
        <w:rPr>
          <w:rFonts w:hint="cs"/>
          <w:rtl/>
        </w:rPr>
        <w:t xml:space="preserve"> والواقع أنّ أبابكر بن أبي قحافة هو الذي جعله كذلك</w:t>
      </w:r>
      <w:r w:rsidR="00336899">
        <w:rPr>
          <w:rFonts w:hint="cs"/>
          <w:rtl/>
        </w:rPr>
        <w:t>.</w:t>
      </w:r>
    </w:p>
    <w:p w:rsidR="00D656D1" w:rsidRDefault="00D656D1" w:rsidP="00336899">
      <w:pPr>
        <w:pStyle w:val="libNormal"/>
        <w:rPr>
          <w:rtl/>
        </w:rPr>
      </w:pPr>
      <w:r>
        <w:rPr>
          <w:rFonts w:hint="cs"/>
          <w:rtl/>
        </w:rPr>
        <w:t>وأخرج عبد الرزاق عن عمر بن الخطّاب أنّه قال لرجل</w:t>
      </w:r>
      <w:r w:rsidR="00336899">
        <w:rPr>
          <w:rFonts w:hint="cs"/>
          <w:rtl/>
        </w:rPr>
        <w:t>:</w:t>
      </w:r>
      <w:r>
        <w:rPr>
          <w:rFonts w:hint="cs"/>
          <w:rtl/>
        </w:rPr>
        <w:t xml:space="preserve"> أتزوّجت</w:t>
      </w:r>
      <w:r w:rsidR="00336899">
        <w:rPr>
          <w:rFonts w:hint="cs"/>
          <w:rtl/>
        </w:rPr>
        <w:t>؟</w:t>
      </w:r>
      <w:r>
        <w:rPr>
          <w:rFonts w:hint="cs"/>
          <w:rtl/>
        </w:rPr>
        <w:t xml:space="preserve"> قال</w:t>
      </w:r>
      <w:r w:rsidR="00336899">
        <w:rPr>
          <w:rFonts w:hint="cs"/>
          <w:rtl/>
        </w:rPr>
        <w:t>:</w:t>
      </w:r>
      <w:r>
        <w:rPr>
          <w:rFonts w:hint="cs"/>
          <w:rtl/>
        </w:rPr>
        <w:t xml:space="preserve"> لا</w:t>
      </w:r>
      <w:r w:rsidR="00336899">
        <w:rPr>
          <w:rFonts w:hint="cs"/>
          <w:rtl/>
        </w:rPr>
        <w:t>.</w:t>
      </w:r>
      <w:r>
        <w:rPr>
          <w:rFonts w:hint="cs"/>
          <w:rtl/>
        </w:rPr>
        <w:t xml:space="preserve"> قال</w:t>
      </w:r>
      <w:r w:rsidR="00336899">
        <w:rPr>
          <w:rFonts w:hint="cs"/>
          <w:rtl/>
        </w:rPr>
        <w:t>:</w:t>
      </w:r>
      <w:r>
        <w:rPr>
          <w:rFonts w:hint="cs"/>
          <w:rtl/>
        </w:rPr>
        <w:t xml:space="preserve"> إمّا أن تكون أحمق وإمّا أن تكون فاجرا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هذا رأي عمر في من لم يتزوّج دون أن يسأل عن عذره</w:t>
      </w:r>
      <w:r w:rsidR="00336899">
        <w:rPr>
          <w:rFonts w:hint="cs"/>
          <w:rtl/>
        </w:rPr>
        <w:t>،</w:t>
      </w:r>
      <w:r>
        <w:rPr>
          <w:rFonts w:hint="cs"/>
          <w:rtl/>
        </w:rPr>
        <w:t xml:space="preserve"> وهذا القول من عمر مفحم لأتباع ابن تيمية الذي تجاوز السّتين ومات عزبا</w:t>
      </w:r>
      <w:r w:rsidR="00336899">
        <w:rPr>
          <w:rFonts w:hint="cs"/>
          <w:rtl/>
        </w:rPr>
        <w:t>.</w:t>
      </w:r>
    </w:p>
    <w:p w:rsidR="00D656D1" w:rsidRDefault="00D656D1" w:rsidP="00336899">
      <w:pPr>
        <w:pStyle w:val="libNormal"/>
        <w:rPr>
          <w:rtl/>
        </w:rPr>
      </w:pPr>
      <w:r>
        <w:rPr>
          <w:rFonts w:hint="cs"/>
          <w:rtl/>
        </w:rPr>
        <w:t>ورووا أنّ عن عمر بن الخطّاب قال إنّي أحلف لا أعطي أقواما</w:t>
      </w:r>
      <w:r w:rsidR="00336899">
        <w:rPr>
          <w:rFonts w:hint="cs"/>
          <w:rtl/>
        </w:rPr>
        <w:t>،</w:t>
      </w:r>
      <w:r>
        <w:rPr>
          <w:rFonts w:hint="cs"/>
          <w:rtl/>
        </w:rPr>
        <w:t xml:space="preserve"> ثمّ يبدو لي أن أعطيهم فأطعم عشرة مساكين</w:t>
      </w:r>
      <w:r w:rsidR="00336899">
        <w:rPr>
          <w:rFonts w:hint="cs"/>
          <w:rtl/>
        </w:rPr>
        <w:t>،</w:t>
      </w:r>
      <w:r>
        <w:rPr>
          <w:rFonts w:hint="cs"/>
          <w:rtl/>
        </w:rPr>
        <w:t xml:space="preserve"> كل مسكين صاعا من شعير</w:t>
      </w:r>
      <w:r w:rsidR="00336899">
        <w:rPr>
          <w:rFonts w:hint="cs"/>
          <w:rtl/>
        </w:rPr>
        <w:t>،</w:t>
      </w:r>
      <w:r>
        <w:rPr>
          <w:rFonts w:hint="cs"/>
          <w:rtl/>
        </w:rPr>
        <w:t xml:space="preserve"> أو صاعا من تمر</w:t>
      </w:r>
      <w:r w:rsidR="00336899">
        <w:rPr>
          <w:rFonts w:hint="cs"/>
          <w:rtl/>
        </w:rPr>
        <w:t>،</w:t>
      </w:r>
      <w:r>
        <w:rPr>
          <w:rFonts w:hint="cs"/>
          <w:rtl/>
        </w:rPr>
        <w:t xml:space="preserve"> أو نصف صاع من قمح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القرطبي ج 18 ص 20</w:t>
      </w:r>
      <w:r w:rsidR="00336899">
        <w:rPr>
          <w:rFonts w:hint="cs"/>
          <w:rtl/>
        </w:rPr>
        <w:t>.</w:t>
      </w:r>
    </w:p>
    <w:p w:rsidR="00D656D1" w:rsidRDefault="00D656D1" w:rsidP="00336899">
      <w:pPr>
        <w:pStyle w:val="libFootnote0"/>
        <w:rPr>
          <w:rtl/>
        </w:rPr>
      </w:pPr>
      <w:r>
        <w:rPr>
          <w:rFonts w:hint="cs"/>
          <w:rtl/>
        </w:rPr>
        <w:t>(2) مصنف عبد الرزاق ج 6 ص 170</w:t>
      </w:r>
      <w:r w:rsidR="00336899">
        <w:rPr>
          <w:rFonts w:hint="cs"/>
          <w:rtl/>
        </w:rPr>
        <w:t>.</w:t>
      </w:r>
    </w:p>
    <w:p w:rsidR="00D656D1" w:rsidRDefault="00D656D1" w:rsidP="00336899">
      <w:pPr>
        <w:pStyle w:val="libFootnote0"/>
        <w:rPr>
          <w:rtl/>
        </w:rPr>
      </w:pPr>
      <w:r>
        <w:rPr>
          <w:rFonts w:hint="cs"/>
          <w:rtl/>
        </w:rPr>
        <w:t>(3) مصنف ابن أبي شيبة ج 3 ص 70 وقال السيوطي الدر المنثور ج 3 ص 151</w:t>
      </w:r>
      <w:r w:rsidR="00336899">
        <w:rPr>
          <w:rFonts w:hint="cs"/>
          <w:rtl/>
        </w:rPr>
        <w:t>):</w:t>
      </w:r>
      <w:r>
        <w:rPr>
          <w:rFonts w:hint="cs"/>
          <w:rtl/>
        </w:rPr>
        <w:t xml:space="preserve"> </w:t>
      </w:r>
      <w:r w:rsidR="00336899">
        <w:rPr>
          <w:rFonts w:hint="cs"/>
          <w:rtl/>
        </w:rPr>
        <w:t>(</w:t>
      </w:r>
      <w:r>
        <w:rPr>
          <w:rFonts w:hint="cs"/>
          <w:rtl/>
        </w:rPr>
        <w:t xml:space="preserve">أخرجه عبد الرزاق وابن </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وأخرج سعيد بن منصور والبخاريّ في تاريخه وابن المنذر عن عمر بن الخطّاب قال</w:t>
      </w:r>
      <w:r w:rsidR="00336899">
        <w:rPr>
          <w:rFonts w:hint="cs"/>
          <w:rtl/>
        </w:rPr>
        <w:t>:</w:t>
      </w:r>
      <w:r>
        <w:rPr>
          <w:rFonts w:hint="cs"/>
          <w:rtl/>
        </w:rPr>
        <w:t xml:space="preserve"> احتكار الطعام بمكة إلحاد بظلم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وأخرج البيهقي في سننه عن عائشة</w:t>
      </w:r>
      <w:r w:rsidR="00336899">
        <w:rPr>
          <w:rFonts w:hint="cs"/>
          <w:rtl/>
        </w:rPr>
        <w:t>:</w:t>
      </w:r>
      <w:r>
        <w:rPr>
          <w:rFonts w:hint="cs"/>
          <w:rtl/>
        </w:rPr>
        <w:t xml:space="preserve"> </w:t>
      </w:r>
      <w:r w:rsidR="00336899">
        <w:rPr>
          <w:rFonts w:hint="cs"/>
          <w:rtl/>
        </w:rPr>
        <w:t>(</w:t>
      </w:r>
      <w:r>
        <w:rPr>
          <w:rFonts w:hint="cs"/>
          <w:rtl/>
        </w:rPr>
        <w:t xml:space="preserve">إنّ المقام كان في زمن رسول الله </w:t>
      </w:r>
      <w:r w:rsidR="001C0D77" w:rsidRPr="001C0D77">
        <w:rPr>
          <w:rStyle w:val="libAlaemChar"/>
          <w:rFonts w:hint="cs"/>
          <w:rtl/>
        </w:rPr>
        <w:t>صلى‌الله‌عليه‌وآله‌وسلم</w:t>
      </w:r>
      <w:r>
        <w:rPr>
          <w:rFonts w:hint="cs"/>
          <w:rtl/>
        </w:rPr>
        <w:t xml:space="preserve"> وزمان أبي بكر ملتصقا بالبيت ثم أخّره عمر بن الخطّاب</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وقال الشوكاني في نفس الموضوع</w:t>
      </w:r>
      <w:r w:rsidR="00336899">
        <w:rPr>
          <w:rFonts w:hint="cs"/>
          <w:rtl/>
        </w:rPr>
        <w:t>:</w:t>
      </w:r>
      <w:r>
        <w:rPr>
          <w:rFonts w:hint="cs"/>
          <w:rtl/>
        </w:rPr>
        <w:t xml:space="preserve"> وفي مقام إبراهيم عليه السلام أحاديث كثيرة مستوخاة في الأمّهات وغيرها</w:t>
      </w:r>
      <w:r w:rsidR="00336899">
        <w:rPr>
          <w:rFonts w:hint="cs"/>
          <w:rtl/>
        </w:rPr>
        <w:t>،</w:t>
      </w:r>
      <w:r>
        <w:rPr>
          <w:rFonts w:hint="cs"/>
          <w:rtl/>
        </w:rPr>
        <w:t xml:space="preserve"> والأحاديث الصّحيحة تدلّ على أنّ مقام إبراهيم هو الحجر الذي كان إبراهيم يقوم عليه لبناء الكعبة لمّا ارتفع الجدار أتاه إسماعيل به ليقوم فوقه كما في البخاريّ من حديث ابن عبّاس وهو الذي كان ملصقابجدار الكعبة</w:t>
      </w:r>
      <w:r w:rsidR="00336899">
        <w:rPr>
          <w:rFonts w:hint="cs"/>
          <w:rtl/>
        </w:rPr>
        <w:t>،</w:t>
      </w:r>
      <w:r>
        <w:rPr>
          <w:rFonts w:hint="cs"/>
          <w:rtl/>
        </w:rPr>
        <w:t xml:space="preserve"> وأوّل من نقله عمر بن الخطّاب كما أخرجه عبد الرزاق والبيهقيّ بإسناد صحيح وابن أبي حاتم وابن مردويه من طرق مختلفة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قلت</w:t>
      </w:r>
      <w:r w:rsidR="00336899">
        <w:rPr>
          <w:rFonts w:hint="cs"/>
          <w:rtl/>
        </w:rPr>
        <w:t>:</w:t>
      </w:r>
      <w:r>
        <w:rPr>
          <w:rFonts w:hint="cs"/>
          <w:rtl/>
        </w:rPr>
        <w:t xml:space="preserve"> لأجل ذلك كانت هناك مشكلة في الطّواف</w:t>
      </w:r>
      <w:r w:rsidR="00336899">
        <w:rPr>
          <w:rFonts w:hint="cs"/>
          <w:rtl/>
        </w:rPr>
        <w:t>،</w:t>
      </w:r>
      <w:r>
        <w:rPr>
          <w:rFonts w:hint="cs"/>
          <w:rtl/>
        </w:rPr>
        <w:t xml:space="preserve"> فعند بعض المسلمين يصحّ الطّواف خارج مقام إبراهيم</w:t>
      </w:r>
      <w:r w:rsidR="00336899">
        <w:rPr>
          <w:rFonts w:hint="cs"/>
          <w:rtl/>
        </w:rPr>
        <w:t>،</w:t>
      </w:r>
      <w:r>
        <w:rPr>
          <w:rFonts w:hint="cs"/>
          <w:rtl/>
        </w:rPr>
        <w:t xml:space="preserve"> وعند بعضهم لا يصحّ إلاّ بين البيت والمقام</w:t>
      </w:r>
      <w:r w:rsidR="00336899">
        <w:rPr>
          <w:rFonts w:hint="cs"/>
          <w:rtl/>
        </w:rPr>
        <w:t>.</w:t>
      </w:r>
      <w:r>
        <w:rPr>
          <w:rFonts w:hint="cs"/>
          <w:rtl/>
        </w:rPr>
        <w:t xml:space="preserve"> ولم تكن هذه المشكلة على عهد رسول الله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 xml:space="preserve">وعن معمر عن ابن طاووس عن أبيه عن ابن عبّاس قال كان الطلاق على عهد رسول الله </w:t>
      </w:r>
      <w:r w:rsidR="001C0D77" w:rsidRPr="001C0D77">
        <w:rPr>
          <w:rStyle w:val="libAlaemChar"/>
          <w:rFonts w:hint="cs"/>
          <w:rtl/>
        </w:rPr>
        <w:t>صلى‌الله‌عليه‌وآله‌وسلم</w:t>
      </w:r>
      <w:r>
        <w:rPr>
          <w:rFonts w:hint="cs"/>
          <w:rtl/>
        </w:rPr>
        <w:t xml:space="preserve"> وأبي بكر وسنتين من خلافة عمر طلاق الثلاث واحدة فقال عمر بن الخطّاب إن الناس قد استعجلوا في أمر كانت لهم في أناة فلو أمضيناه عليهم فأمضاه عليهم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وعن مجالد عن الشعبي قال</w:t>
      </w:r>
      <w:r w:rsidR="00336899">
        <w:rPr>
          <w:rFonts w:hint="cs"/>
          <w:rtl/>
        </w:rPr>
        <w:t>:</w:t>
      </w:r>
      <w:r>
        <w:rPr>
          <w:rFonts w:hint="cs"/>
          <w:rtl/>
        </w:rPr>
        <w:t xml:space="preserve"> كتب أبو موسى إلى عمر أنه يأتينا كتب ما نعرف تأريخها فأرّخ</w:t>
      </w:r>
      <w:r w:rsidR="00336899">
        <w:rPr>
          <w:rFonts w:hint="cs"/>
          <w:rtl/>
        </w:rPr>
        <w:t>،</w:t>
      </w:r>
      <w:r>
        <w:rPr>
          <w:rFonts w:hint="cs"/>
          <w:rtl/>
        </w:rPr>
        <w:t xml:space="preserve"> فاستشار أصحاب النبي </w:t>
      </w:r>
      <w:r w:rsidR="001C0D77" w:rsidRPr="001C0D77">
        <w:rPr>
          <w:rStyle w:val="libAlaemChar"/>
          <w:rFonts w:hint="cs"/>
          <w:rtl/>
        </w:rPr>
        <w:t>صلى‌الله‌عليه‌وآله‌وسلم</w:t>
      </w:r>
      <w:r>
        <w:rPr>
          <w:rFonts w:hint="cs"/>
          <w:rtl/>
        </w:rPr>
        <w:t xml:space="preserve"> فقال بعضهم</w:t>
      </w:r>
      <w:r w:rsidR="00336899">
        <w:rPr>
          <w:rFonts w:hint="cs"/>
          <w:rtl/>
        </w:rPr>
        <w:t>:</w:t>
      </w:r>
      <w:r>
        <w:rPr>
          <w:rFonts w:hint="cs"/>
          <w:rtl/>
        </w:rPr>
        <w:t xml:space="preserve"> أرّخ لمبعث رسول الله </w:t>
      </w:r>
      <w:r w:rsidR="001C0D77" w:rsidRPr="001C0D77">
        <w:rPr>
          <w:rStyle w:val="libAlaemChar"/>
          <w:rFonts w:hint="cs"/>
          <w:rtl/>
        </w:rPr>
        <w:t>صلى‌الله‌عليه‌وآله‌وسلم</w:t>
      </w:r>
      <w:r w:rsidR="00336899">
        <w:rPr>
          <w:rFonts w:hint="cs"/>
          <w:rtl/>
        </w:rPr>
        <w:t>،</w:t>
      </w:r>
      <w:r>
        <w:rPr>
          <w:rFonts w:hint="cs"/>
          <w:rtl/>
        </w:rPr>
        <w:t xml:space="preserve"> وقال بعضهم</w:t>
      </w:r>
      <w:r w:rsidR="00336899">
        <w:rPr>
          <w:rFonts w:hint="cs"/>
          <w:rtl/>
        </w:rPr>
        <w:t>:</w:t>
      </w:r>
      <w:r>
        <w:rPr>
          <w:rFonts w:hint="cs"/>
          <w:rtl/>
        </w:rPr>
        <w:t xml:space="preserve"> أرخ لموت رسول الله </w:t>
      </w:r>
      <w:r w:rsidR="001C0D77" w:rsidRPr="001C0D77">
        <w:rPr>
          <w:rStyle w:val="libAlaemChar"/>
          <w:rFonts w:hint="cs"/>
          <w:rtl/>
        </w:rPr>
        <w:t>صلى‌الله‌عليه‌وآله‌وسلم</w:t>
      </w:r>
      <w:r w:rsidR="00336899">
        <w:rPr>
          <w:rFonts w:hint="cs"/>
          <w:rtl/>
        </w:rPr>
        <w:t>،</w:t>
      </w:r>
      <w:r>
        <w:rPr>
          <w:rFonts w:hint="cs"/>
          <w:rtl/>
        </w:rPr>
        <w:t xml:space="preserve"> فقال عمر</w:t>
      </w:r>
      <w:r w:rsidR="00336899">
        <w:rPr>
          <w:rFonts w:hint="cs"/>
          <w:rtl/>
        </w:rPr>
        <w:t>:</w:t>
      </w:r>
      <w:r>
        <w:rPr>
          <w:rFonts w:hint="cs"/>
          <w:rtl/>
        </w:rPr>
        <w:t xml:space="preserve"> أرخ لمهاجر رسول الله </w:t>
      </w:r>
      <w:r w:rsidR="001C0D77" w:rsidRPr="001C0D77">
        <w:rPr>
          <w:rStyle w:val="libAlaemChar"/>
          <w:rFonts w:hint="cs"/>
          <w:rtl/>
        </w:rPr>
        <w:t>صلى‌الله‌عليه‌وآله‌وسلم</w:t>
      </w:r>
      <w:r>
        <w:rPr>
          <w:rFonts w:hint="cs"/>
          <w:rtl/>
        </w:rPr>
        <w:t xml:space="preserve"> فإن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أبي شيبة وعبد بن حميد وابن جرير وابن المنذر وأبو الشيخ</w:t>
      </w:r>
      <w:r w:rsidR="00336899">
        <w:rPr>
          <w:rFonts w:hint="cs"/>
          <w:rtl/>
        </w:rPr>
        <w:t>).</w:t>
      </w:r>
    </w:p>
    <w:p w:rsidR="00D656D1" w:rsidRDefault="00D656D1" w:rsidP="00336899">
      <w:pPr>
        <w:pStyle w:val="libFootnote0"/>
        <w:rPr>
          <w:rtl/>
        </w:rPr>
      </w:pPr>
      <w:r>
        <w:rPr>
          <w:rFonts w:hint="cs"/>
          <w:rtl/>
        </w:rPr>
        <w:t>(1) قال الشوكاني</w:t>
      </w:r>
      <w:r w:rsidR="00336899">
        <w:rPr>
          <w:rFonts w:hint="cs"/>
          <w:rtl/>
        </w:rPr>
        <w:t>:</w:t>
      </w:r>
      <w:r>
        <w:rPr>
          <w:rFonts w:hint="cs"/>
          <w:rtl/>
        </w:rPr>
        <w:t xml:space="preserve"> فتح القدير</w:t>
      </w:r>
      <w:r w:rsidR="00336899">
        <w:rPr>
          <w:rFonts w:hint="cs"/>
          <w:rtl/>
        </w:rPr>
        <w:t>،</w:t>
      </w:r>
      <w:r>
        <w:rPr>
          <w:rFonts w:hint="cs"/>
          <w:rtl/>
        </w:rPr>
        <w:t xml:space="preserve"> الشوكاني</w:t>
      </w:r>
      <w:r w:rsidR="00336899">
        <w:rPr>
          <w:rFonts w:hint="cs"/>
          <w:rtl/>
        </w:rPr>
        <w:t>،</w:t>
      </w:r>
      <w:r>
        <w:rPr>
          <w:rFonts w:hint="cs"/>
          <w:rtl/>
        </w:rPr>
        <w:t xml:space="preserve"> ج 3 ص 642</w:t>
      </w:r>
      <w:r w:rsidR="00336899">
        <w:rPr>
          <w:rFonts w:hint="cs"/>
          <w:rtl/>
        </w:rPr>
        <w:t>.</w:t>
      </w:r>
    </w:p>
    <w:p w:rsidR="00D656D1" w:rsidRDefault="00D656D1" w:rsidP="00336899">
      <w:pPr>
        <w:pStyle w:val="libFootnote0"/>
        <w:rPr>
          <w:rtl/>
        </w:rPr>
      </w:pPr>
      <w:r>
        <w:rPr>
          <w:rFonts w:hint="cs"/>
          <w:rtl/>
        </w:rPr>
        <w:t>(2) الدر المنثور ج 1 ص 293</w:t>
      </w:r>
      <w:r w:rsidR="00336899">
        <w:rPr>
          <w:rFonts w:hint="cs"/>
          <w:rtl/>
        </w:rPr>
        <w:t>.</w:t>
      </w:r>
    </w:p>
    <w:p w:rsidR="00D656D1" w:rsidRDefault="00D656D1" w:rsidP="00336899">
      <w:pPr>
        <w:pStyle w:val="libFootnote0"/>
        <w:rPr>
          <w:rtl/>
        </w:rPr>
      </w:pPr>
      <w:r>
        <w:rPr>
          <w:rFonts w:hint="cs"/>
          <w:rtl/>
        </w:rPr>
        <w:t>(3) فتح القدير ج 1 ص 215</w:t>
      </w:r>
      <w:r w:rsidR="00336899">
        <w:rPr>
          <w:rFonts w:hint="cs"/>
          <w:rtl/>
        </w:rPr>
        <w:t>.</w:t>
      </w:r>
    </w:p>
    <w:p w:rsidR="00D656D1" w:rsidRDefault="00D656D1" w:rsidP="00336899">
      <w:pPr>
        <w:pStyle w:val="libFootnote0"/>
        <w:rPr>
          <w:rtl/>
        </w:rPr>
      </w:pPr>
      <w:r>
        <w:rPr>
          <w:rFonts w:hint="cs"/>
          <w:rtl/>
        </w:rPr>
        <w:t>(4) أضواء البيان</w:t>
      </w:r>
      <w:r w:rsidR="00336899">
        <w:rPr>
          <w:rFonts w:hint="cs"/>
          <w:rtl/>
        </w:rPr>
        <w:t>،</w:t>
      </w:r>
      <w:r>
        <w:rPr>
          <w:rFonts w:hint="cs"/>
          <w:rtl/>
        </w:rPr>
        <w:t xml:space="preserve"> الشنقيطي</w:t>
      </w:r>
      <w:r w:rsidR="00336899">
        <w:rPr>
          <w:rFonts w:hint="cs"/>
          <w:rtl/>
        </w:rPr>
        <w:t>،</w:t>
      </w:r>
      <w:r>
        <w:rPr>
          <w:rFonts w:hint="cs"/>
          <w:rtl/>
        </w:rPr>
        <w:t xml:space="preserve"> ج 1 ص 120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مهاجر رسول الله </w:t>
      </w:r>
      <w:r w:rsidR="001C0D77" w:rsidRPr="001C0D77">
        <w:rPr>
          <w:rStyle w:val="libAlaemChar"/>
          <w:rFonts w:hint="cs"/>
          <w:rtl/>
        </w:rPr>
        <w:t>صلى‌الله‌عليه‌وآله‌وسلم</w:t>
      </w:r>
      <w:r>
        <w:rPr>
          <w:rFonts w:hint="cs"/>
          <w:rtl/>
        </w:rPr>
        <w:t xml:space="preserve"> فرق بين الحق والباطل فأرخ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وكان الذي جعل المحرّم أوّل شهر من العام عمر بن الخطّاب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قال ابن عاشور</w:t>
      </w:r>
      <w:r w:rsidR="00336899">
        <w:rPr>
          <w:rFonts w:hint="cs"/>
          <w:rtl/>
        </w:rPr>
        <w:t>:</w:t>
      </w:r>
      <w:r>
        <w:rPr>
          <w:rFonts w:hint="cs"/>
          <w:rtl/>
        </w:rPr>
        <w:t xml:space="preserve"> وعليه فلما روي عن عمر بن الخطّاب أنه كتب إلى عمرو بن العاص أن لا يحمل جيش المسلمين في البحر مؤول على الاحتياط وترك التغرير وأنا أحسبه قد قصد منه خشية تأخر نجدات المسلمين في غزواتهم لأن السّفن قد يتأخر وصولها إذا لم تساعفها الرياح التي تجري بما لا تشتهي السفن</w:t>
      </w:r>
      <w:r w:rsidR="00336899">
        <w:rPr>
          <w:rFonts w:hint="cs"/>
          <w:rtl/>
        </w:rPr>
        <w:t>،</w:t>
      </w:r>
      <w:r>
        <w:rPr>
          <w:rFonts w:hint="cs"/>
          <w:rtl/>
        </w:rPr>
        <w:t xml:space="preserve"> ولأن ركوب العدد الكثير في سفن ذلك العصر مظنّة وقوع الغرق ولأنّ عدد المسلمين يومئذ قليل بالنسبة للعدوّ فلا ينبغي تعريضه للخطر</w:t>
      </w:r>
      <w:r w:rsidR="00336899">
        <w:rPr>
          <w:rFonts w:hint="cs"/>
          <w:rtl/>
        </w:rPr>
        <w:t>،</w:t>
      </w:r>
      <w:r>
        <w:rPr>
          <w:rFonts w:hint="cs"/>
          <w:rtl/>
        </w:rPr>
        <w:t xml:space="preserve"> فذلك من النظر في المصلحة العامة </w:t>
      </w:r>
      <w:r w:rsidRPr="001C0D77">
        <w:rPr>
          <w:rStyle w:val="libFootnotenumChar"/>
          <w:rFonts w:hint="cs"/>
          <w:rtl/>
        </w:rPr>
        <w:t>(3)</w:t>
      </w:r>
      <w:r w:rsidR="00336899">
        <w:rPr>
          <w:rFonts w:hint="cs"/>
          <w:rtl/>
        </w:rPr>
        <w:t>.</w:t>
      </w:r>
    </w:p>
    <w:p w:rsidR="00D656D1" w:rsidRPr="00CB30F7"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ليس العرب أوّل من ركب البحر للغزو أو التّجارة أو غيرها</w:t>
      </w:r>
      <w:r w:rsidR="00336899">
        <w:rPr>
          <w:rFonts w:hint="cs"/>
          <w:rtl/>
        </w:rPr>
        <w:t>،</w:t>
      </w:r>
      <w:r>
        <w:rPr>
          <w:rFonts w:hint="cs"/>
          <w:rtl/>
        </w:rPr>
        <w:t xml:space="preserve"> والقرآن حافل بذكر الجواري في البحر وجعلها من الآيات</w:t>
      </w:r>
      <w:r w:rsidR="00336899">
        <w:rPr>
          <w:rFonts w:hint="cs"/>
          <w:rtl/>
        </w:rPr>
        <w:t>!</w:t>
      </w:r>
      <w:r>
        <w:rPr>
          <w:rFonts w:hint="cs"/>
          <w:rtl/>
        </w:rPr>
        <w:t xml:space="preserve"> وقد اختار الله تعالى لنبيه نوح عليه السلام الفلك</w:t>
      </w:r>
      <w:r w:rsidR="00336899">
        <w:rPr>
          <w:rFonts w:hint="cs"/>
          <w:rtl/>
        </w:rPr>
        <w:t>،</w:t>
      </w:r>
      <w:r>
        <w:rPr>
          <w:rFonts w:hint="cs"/>
          <w:rtl/>
        </w:rPr>
        <w:t xml:space="preserve"> وضرب بحمل النّاس في الفلك أمثلة كثيرة في القرآن الكريم</w:t>
      </w:r>
      <w:r w:rsidR="00336899">
        <w:rPr>
          <w:rFonts w:hint="cs"/>
          <w:rtl/>
        </w:rPr>
        <w:t>،</w:t>
      </w:r>
      <w:r>
        <w:rPr>
          <w:rFonts w:hint="cs"/>
          <w:rtl/>
        </w:rPr>
        <w:t xml:space="preserve"> وجعلها من الآيات</w:t>
      </w:r>
      <w:r w:rsidR="00336899">
        <w:rPr>
          <w:rFonts w:hint="cs"/>
          <w:rtl/>
        </w:rPr>
        <w:t>.</w:t>
      </w:r>
      <w:r>
        <w:rPr>
          <w:rFonts w:hint="cs"/>
          <w:rtl/>
        </w:rPr>
        <w:t xml:space="preserve"> ولو استلزم احتمال وقوع الخطر المنع من الإقدام لتوجّب على النّاس أن يبقوا في بيوتهم</w:t>
      </w:r>
      <w:r w:rsidR="00336899">
        <w:rPr>
          <w:rFonts w:hint="cs"/>
          <w:rtl/>
        </w:rPr>
        <w:t>.</w:t>
      </w:r>
      <w:r>
        <w:rPr>
          <w:rFonts w:hint="cs"/>
          <w:rtl/>
        </w:rPr>
        <w:t xml:space="preserve"> وقد حملت السّفن والبواخر عبر القرون ما لا يحصى من الألوف المؤلفة لحج بيت الله الحرام</w:t>
      </w:r>
      <w:r w:rsidR="00336899">
        <w:rPr>
          <w:rFonts w:hint="cs"/>
          <w:rtl/>
        </w:rPr>
        <w:t>.</w:t>
      </w:r>
      <w:r>
        <w:rPr>
          <w:rFonts w:hint="cs"/>
          <w:rtl/>
        </w:rPr>
        <w:t xml:space="preserve"> كما أثبت التّاريخ أن كبريات المعارك الحاسمة إنّما حسمت في البحر</w:t>
      </w:r>
      <w:r w:rsidR="00336899">
        <w:rPr>
          <w:rFonts w:hint="cs"/>
          <w:rtl/>
        </w:rPr>
        <w:t>،</w:t>
      </w:r>
      <w:r>
        <w:rPr>
          <w:rFonts w:hint="cs"/>
          <w:rtl/>
        </w:rPr>
        <w:t xml:space="preserve"> ولذلك تسارعت الدّول إلى تأسيس الأساطيل ح وعليه فلا معنى لكلام عمر</w:t>
      </w:r>
      <w:r w:rsidR="00336899">
        <w:rPr>
          <w:rFonts w:hint="cs"/>
          <w:rtl/>
        </w:rPr>
        <w:t>،</w:t>
      </w:r>
      <w:r>
        <w:rPr>
          <w:rFonts w:hint="cs"/>
          <w:rtl/>
        </w:rPr>
        <w:t xml:space="preserve"> ويبقى كلام الفاضل بن عاشور في الدّفاع عن عمر في هذه المسألة من رواسب ثقافة الكرسيّ</w:t>
      </w:r>
      <w:r w:rsidR="00336899">
        <w:rPr>
          <w:rFonts w:hint="cs"/>
          <w:rtl/>
        </w:rPr>
        <w:t>.</w:t>
      </w:r>
    </w:p>
    <w:p w:rsidR="00D656D1" w:rsidRDefault="00D656D1" w:rsidP="00336899">
      <w:pPr>
        <w:pStyle w:val="libNormal"/>
        <w:rPr>
          <w:rtl/>
        </w:rPr>
      </w:pPr>
      <w:r>
        <w:rPr>
          <w:rFonts w:hint="cs"/>
          <w:rtl/>
        </w:rPr>
        <w:t>وقال الجصّاص</w:t>
      </w:r>
      <w:r w:rsidR="00336899">
        <w:rPr>
          <w:rFonts w:hint="cs"/>
          <w:rtl/>
        </w:rPr>
        <w:t>:</w:t>
      </w:r>
      <w:r>
        <w:rPr>
          <w:rFonts w:hint="cs"/>
          <w:rtl/>
        </w:rPr>
        <w:t xml:space="preserve"> روي عن جماعة من الصحابة إباحة التجارة في البحر وقد كان عمر بن الخطّاب منع الغزو في البحر إشفاقا على المسلمين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 xml:space="preserve">وعن أيوب عن ابن سيرين أن عمر بن الخطّاب أراد أن يضرب من جلود الإبل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المصنف</w:t>
      </w:r>
      <w:r w:rsidR="00336899">
        <w:rPr>
          <w:rFonts w:hint="cs"/>
          <w:rtl/>
        </w:rPr>
        <w:t>،</w:t>
      </w:r>
      <w:r>
        <w:rPr>
          <w:rFonts w:hint="cs"/>
          <w:rtl/>
        </w:rPr>
        <w:t xml:space="preserve"> ابن أبي شيبة الكوفي</w:t>
      </w:r>
      <w:r w:rsidR="00336899">
        <w:rPr>
          <w:rFonts w:hint="cs"/>
          <w:rtl/>
        </w:rPr>
        <w:t>،</w:t>
      </w:r>
      <w:r>
        <w:rPr>
          <w:rFonts w:hint="cs"/>
          <w:rtl/>
        </w:rPr>
        <w:t xml:space="preserve"> ج 8 ص 64</w:t>
      </w:r>
      <w:r w:rsidR="00336899">
        <w:rPr>
          <w:rFonts w:hint="cs"/>
          <w:rtl/>
        </w:rPr>
        <w:t>.</w:t>
      </w:r>
    </w:p>
    <w:p w:rsidR="00D656D1" w:rsidRDefault="00D656D1" w:rsidP="00336899">
      <w:pPr>
        <w:pStyle w:val="libFootnote0"/>
        <w:rPr>
          <w:rtl/>
        </w:rPr>
      </w:pPr>
      <w:r>
        <w:rPr>
          <w:rFonts w:hint="cs"/>
          <w:rtl/>
        </w:rPr>
        <w:t>(2) التسهيل لعلوم التنزيل ن ج 2 ص 75</w:t>
      </w:r>
      <w:r w:rsidR="00336899">
        <w:rPr>
          <w:rFonts w:hint="cs"/>
          <w:rtl/>
        </w:rPr>
        <w:t>.</w:t>
      </w:r>
    </w:p>
    <w:p w:rsidR="00D656D1" w:rsidRDefault="00D656D1" w:rsidP="00336899">
      <w:pPr>
        <w:pStyle w:val="libFootnote0"/>
        <w:rPr>
          <w:rtl/>
        </w:rPr>
      </w:pPr>
      <w:r>
        <w:rPr>
          <w:rFonts w:hint="cs"/>
          <w:rtl/>
        </w:rPr>
        <w:t>(3) التحرير والتنوير</w:t>
      </w:r>
      <w:r w:rsidR="00336899">
        <w:rPr>
          <w:rFonts w:hint="cs"/>
          <w:rtl/>
        </w:rPr>
        <w:t>،</w:t>
      </w:r>
      <w:r>
        <w:rPr>
          <w:rFonts w:hint="cs"/>
          <w:rtl/>
        </w:rPr>
        <w:t xml:space="preserve"> ابن عاشور</w:t>
      </w:r>
      <w:r w:rsidR="00336899">
        <w:rPr>
          <w:rFonts w:hint="cs"/>
          <w:rtl/>
        </w:rPr>
        <w:t>،</w:t>
      </w:r>
      <w:r>
        <w:rPr>
          <w:rFonts w:hint="cs"/>
          <w:rtl/>
        </w:rPr>
        <w:t xml:space="preserve"> ج 1 ص 473</w:t>
      </w:r>
      <w:r w:rsidR="00336899">
        <w:rPr>
          <w:rFonts w:hint="cs"/>
          <w:rtl/>
        </w:rPr>
        <w:t>.</w:t>
      </w:r>
    </w:p>
    <w:p w:rsidR="00D656D1" w:rsidRDefault="00D656D1" w:rsidP="00336899">
      <w:pPr>
        <w:pStyle w:val="libFootnote0"/>
        <w:rPr>
          <w:rtl/>
        </w:rPr>
      </w:pPr>
      <w:r>
        <w:rPr>
          <w:rFonts w:hint="cs"/>
          <w:rtl/>
        </w:rPr>
        <w:t>(4) أحكام القرآن للجصاص</w:t>
      </w:r>
      <w:r w:rsidR="00336899">
        <w:rPr>
          <w:rFonts w:hint="cs"/>
          <w:rtl/>
        </w:rPr>
        <w:t>،</w:t>
      </w:r>
      <w:r>
        <w:rPr>
          <w:rFonts w:hint="cs"/>
          <w:rtl/>
        </w:rPr>
        <w:t xml:space="preserve"> ص 1 ص 131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دراهم فقالوا إذا يفنى الإبل فتركها </w:t>
      </w:r>
      <w:r w:rsidRPr="001C0D77">
        <w:rPr>
          <w:rStyle w:val="libFootnotenumChar"/>
          <w:rFonts w:hint="cs"/>
          <w:rtl/>
        </w:rPr>
        <w:t>(1)</w:t>
      </w:r>
      <w:r w:rsidR="00336899">
        <w:rPr>
          <w:rFonts w:hint="cs"/>
          <w:rtl/>
        </w:rPr>
        <w:t>.</w:t>
      </w:r>
      <w:r>
        <w:rPr>
          <w:rFonts w:hint="cs"/>
          <w:rtl/>
        </w:rPr>
        <w:t xml:space="preserve"> </w:t>
      </w:r>
      <w:r w:rsidR="00336899">
        <w:rPr>
          <w:rFonts w:hint="cs"/>
          <w:rtl/>
        </w:rPr>
        <w:t>(</w:t>
      </w:r>
      <w:r>
        <w:rPr>
          <w:rFonts w:hint="cs"/>
          <w:rtl/>
        </w:rPr>
        <w:t>أوائل عمر</w:t>
      </w:r>
      <w:r w:rsidR="00336899">
        <w:rPr>
          <w:rFonts w:hint="cs"/>
          <w:rtl/>
        </w:rPr>
        <w:t>)</w:t>
      </w:r>
    </w:p>
    <w:p w:rsidR="00D656D1" w:rsidRDefault="00D656D1" w:rsidP="00336899">
      <w:pPr>
        <w:pStyle w:val="libNormal"/>
        <w:rPr>
          <w:rtl/>
        </w:rPr>
      </w:pPr>
      <w:r>
        <w:rPr>
          <w:rFonts w:hint="cs"/>
          <w:rtl/>
        </w:rPr>
        <w:t xml:space="preserve">ما رواه مسلم رحمه الله تعالى في صحيحه حدثنا أبوبكر بن أبي شيبة ومحمد بن عبد الله بن نمير وأبو سعيد الأشجّ ومحمد بن المثنى العنزي واللفظ لابن نمير قالوا حدثنا ابن إدريس عن أبيه عن سماك بن حرب عن علقمة بن وائل عن المغيرة بن شعبة قال لما قدمت نجران سألوني فقالوا إنكم تقرؤون يا أخت هارون وموسى قبل عيسى بكذا وكذا فلما قدمت على رسول الله </w:t>
      </w:r>
      <w:r w:rsidR="001C0D77" w:rsidRPr="001C0D77">
        <w:rPr>
          <w:rStyle w:val="libAlaemChar"/>
          <w:rFonts w:hint="cs"/>
          <w:rtl/>
        </w:rPr>
        <w:t>صلى‌الله‌عليه‌وآله‌وسلم</w:t>
      </w:r>
      <w:r>
        <w:rPr>
          <w:rFonts w:hint="cs"/>
          <w:rtl/>
        </w:rPr>
        <w:t xml:space="preserve"> سألته عن ذلك فقال إنهم كانوا يسمون بأنبيائهم والصالحين قبلهم </w:t>
      </w:r>
      <w:r w:rsidRPr="001C0D77">
        <w:rPr>
          <w:rStyle w:val="libFootnotenumChar"/>
          <w:rFonts w:hint="cs"/>
          <w:rtl/>
        </w:rPr>
        <w:t>(2)</w:t>
      </w:r>
      <w:r w:rsidR="00336899">
        <w:rPr>
          <w:rFonts w:hint="cs"/>
          <w:rtl/>
        </w:rPr>
        <w:t>.</w:t>
      </w:r>
      <w:r>
        <w:rPr>
          <w:rFonts w:hint="cs"/>
          <w:rtl/>
        </w:rPr>
        <w:t xml:space="preserve"> هذا لفظ مسلم في الصحيح وهو دليل على أنه رجل آخر غير هارون أخي موسى ومعلوم أن هارون أخا موسى قبل مريم بزمن طويل</w:t>
      </w:r>
      <w:r w:rsidR="00336899">
        <w:rPr>
          <w:rFonts w:hint="cs"/>
          <w:rtl/>
        </w:rPr>
        <w:t>.</w:t>
      </w:r>
      <w:r>
        <w:rPr>
          <w:rFonts w:hint="cs"/>
          <w:rtl/>
        </w:rPr>
        <w:t xml:space="preserve"> </w:t>
      </w:r>
      <w:r w:rsidR="00336899">
        <w:rPr>
          <w:rFonts w:hint="cs"/>
          <w:rtl/>
        </w:rPr>
        <w:t>(</w:t>
      </w:r>
      <w:r>
        <w:rPr>
          <w:rFonts w:hint="cs"/>
          <w:rtl/>
        </w:rPr>
        <w:t>عمر وأسماء الأنبياء</w:t>
      </w:r>
      <w:r w:rsidR="00336899">
        <w:rPr>
          <w:rFonts w:hint="cs"/>
          <w:rtl/>
        </w:rPr>
        <w:t>).</w:t>
      </w:r>
    </w:p>
    <w:p w:rsidR="00D656D1" w:rsidRDefault="00D656D1" w:rsidP="00336899">
      <w:pPr>
        <w:pStyle w:val="libNormal"/>
        <w:rPr>
          <w:rtl/>
        </w:rPr>
      </w:pPr>
      <w:r>
        <w:rPr>
          <w:rFonts w:hint="cs"/>
          <w:rtl/>
        </w:rPr>
        <w:t xml:space="preserve">وفي جامع الترمذي </w:t>
      </w:r>
      <w:r w:rsidR="00336899">
        <w:rPr>
          <w:rFonts w:hint="cs"/>
          <w:rtl/>
        </w:rPr>
        <w:t>((</w:t>
      </w:r>
      <w:r>
        <w:rPr>
          <w:rFonts w:hint="cs"/>
          <w:rtl/>
        </w:rPr>
        <w:t>1168</w:t>
      </w:r>
      <w:r w:rsidR="00336899">
        <w:rPr>
          <w:rFonts w:hint="cs"/>
          <w:rtl/>
        </w:rPr>
        <w:t>))</w:t>
      </w:r>
      <w:r>
        <w:rPr>
          <w:rFonts w:hint="cs"/>
          <w:rtl/>
        </w:rPr>
        <w:t xml:space="preserve"> </w:t>
      </w:r>
      <w:r w:rsidR="00336899">
        <w:rPr>
          <w:rFonts w:hint="cs"/>
          <w:rtl/>
        </w:rPr>
        <w:t>(</w:t>
      </w:r>
      <w:r>
        <w:rPr>
          <w:rFonts w:hint="cs"/>
          <w:rtl/>
        </w:rPr>
        <w:t>2 / 107</w:t>
      </w:r>
      <w:r w:rsidR="00336899">
        <w:rPr>
          <w:rFonts w:hint="cs"/>
          <w:rtl/>
        </w:rPr>
        <w:t>)،</w:t>
      </w:r>
      <w:r>
        <w:rPr>
          <w:rFonts w:hint="cs"/>
          <w:rtl/>
        </w:rPr>
        <w:t xml:space="preserve"> عن عائشة قالت</w:t>
      </w:r>
      <w:r w:rsidR="00336899">
        <w:rPr>
          <w:rFonts w:hint="cs"/>
          <w:rtl/>
        </w:rPr>
        <w:t>:</w:t>
      </w:r>
      <w:r>
        <w:rPr>
          <w:rFonts w:hint="cs"/>
          <w:rtl/>
        </w:rPr>
        <w:t xml:space="preserve"> كان النبي </w:t>
      </w:r>
      <w:r w:rsidR="001C0D77" w:rsidRPr="001C0D77">
        <w:rPr>
          <w:rStyle w:val="libAlaemChar"/>
          <w:rFonts w:hint="cs"/>
          <w:rtl/>
        </w:rPr>
        <w:t>صلى‌الله‌عليه‌وآله‌وسلم</w:t>
      </w:r>
      <w:r>
        <w:rPr>
          <w:rFonts w:hint="cs"/>
          <w:rtl/>
        </w:rPr>
        <w:t xml:space="preserve"> يغير لااسم القبيح</w:t>
      </w:r>
      <w:r w:rsidR="00336899">
        <w:rPr>
          <w:rFonts w:hint="cs"/>
          <w:rtl/>
        </w:rPr>
        <w:t>.</w:t>
      </w:r>
    </w:p>
    <w:p w:rsidR="00D656D1" w:rsidRDefault="00D656D1" w:rsidP="00336899">
      <w:pPr>
        <w:pStyle w:val="libNormal"/>
        <w:rPr>
          <w:rtl/>
        </w:rPr>
      </w:pPr>
      <w:r>
        <w:rPr>
          <w:rFonts w:hint="cs"/>
          <w:rtl/>
        </w:rPr>
        <w:t>وقد اعترض قوم من أهل الأهواء فقالوا قد أجلى عمر بن الخطّاب أهل نجران إلى الشام بعد أن أمنهم رسول الله وكتب لهم كتابا ان لا يحشروا وأرادوا بهذا الطعن على عمر</w:t>
      </w:r>
      <w:r w:rsidR="00336899">
        <w:rPr>
          <w:rFonts w:hint="cs"/>
          <w:rtl/>
        </w:rPr>
        <w:t>؛</w:t>
      </w:r>
      <w:r>
        <w:rPr>
          <w:rFonts w:hint="cs"/>
          <w:rtl/>
        </w:rPr>
        <w:t xml:space="preserve"> وهذا جهل ممن قاله أو عناد لأن الأعمش روى عن سالم بن أبي الجعد قال أمن رسول الله أهل نجران وكتب لهم أن لا يحشروا ثم كتب لهم بذلك أبوبكر الصديق </w:t>
      </w:r>
      <w:r w:rsidR="00336899">
        <w:rPr>
          <w:rFonts w:hint="cs"/>
          <w:rtl/>
        </w:rPr>
        <w:t>(</w:t>
      </w:r>
      <w:r>
        <w:rPr>
          <w:rFonts w:hint="cs"/>
          <w:rtl/>
        </w:rPr>
        <w:t xml:space="preserve">بعد رسول الله ثم كتب لهم ذلك عمر بن الخطاب فكثروا حتى صاروا أربعين ألف مقاتل فكره عمر أن يميلوا على المسلمين فيفرقوا بيهم وقالوا لعمر نريد أن نتفرق ونخرج إلى الشام فاغتنم ذلك منهم وقال نعم ثم ندموا فلم يقلهم </w:t>
      </w:r>
      <w:r w:rsidRPr="001C0D77">
        <w:rPr>
          <w:rStyle w:val="libFootnotenumChar"/>
          <w:rFonts w:hint="cs"/>
          <w:rtl/>
        </w:rPr>
        <w:t>(3)</w:t>
      </w:r>
      <w:r w:rsidR="00336899">
        <w:rPr>
          <w:rFonts w:hint="cs"/>
          <w:rtl/>
        </w:rPr>
        <w:t>.</w:t>
      </w:r>
      <w:r>
        <w:rPr>
          <w:rFonts w:hint="cs"/>
          <w:rtl/>
        </w:rPr>
        <w:t>..</w:t>
      </w:r>
    </w:p>
    <w:p w:rsidR="00D656D1" w:rsidRDefault="00D656D1" w:rsidP="00336899">
      <w:pPr>
        <w:pStyle w:val="libNormal"/>
        <w:rPr>
          <w:rtl/>
        </w:rPr>
      </w:pPr>
      <w:r>
        <w:rPr>
          <w:rFonts w:hint="cs"/>
          <w:rtl/>
        </w:rPr>
        <w:t xml:space="preserve">وعن علقمة بن وائل عن المغيرة بن شعبة قال لما قدمت نجران سألوني فقالوا إنكم تقرؤون يا أخت هارون وموسى قبل عيسى بكذا وكذا فلما قدمت على رسول الله </w:t>
      </w:r>
      <w:r w:rsidR="001C0D77" w:rsidRPr="001C0D77">
        <w:rPr>
          <w:rStyle w:val="libAlaemChar"/>
          <w:rFonts w:hint="cs"/>
          <w:rtl/>
        </w:rPr>
        <w:t>صلى‌الله‌عليه‌وآله‌وسلم</w:t>
      </w:r>
      <w:r>
        <w:rPr>
          <w:rFonts w:hint="cs"/>
          <w:rtl/>
        </w:rPr>
        <w:t xml:space="preserve"> سألته عن ذلك فقال إنهم كانوا يسمون بأنبيائهم والصالحين قبلهم اه هذا لفظ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الصنعاني ن ج 3 ص 93</w:t>
      </w:r>
      <w:r w:rsidR="00336899">
        <w:rPr>
          <w:rFonts w:hint="cs"/>
          <w:rtl/>
        </w:rPr>
        <w:t>.</w:t>
      </w:r>
    </w:p>
    <w:p w:rsidR="00D656D1" w:rsidRDefault="00D656D1" w:rsidP="00336899">
      <w:pPr>
        <w:pStyle w:val="libFootnote0"/>
        <w:rPr>
          <w:rtl/>
        </w:rPr>
      </w:pPr>
      <w:r>
        <w:rPr>
          <w:rFonts w:hint="cs"/>
          <w:rtl/>
        </w:rPr>
        <w:t>(2) أضواء البيان</w:t>
      </w:r>
      <w:r w:rsidR="00336899">
        <w:rPr>
          <w:rFonts w:hint="cs"/>
          <w:rtl/>
        </w:rPr>
        <w:t>،</w:t>
      </w:r>
      <w:r>
        <w:rPr>
          <w:rFonts w:hint="cs"/>
          <w:rtl/>
        </w:rPr>
        <w:t xml:space="preserve"> ج 3 ص 414</w:t>
      </w:r>
      <w:r w:rsidR="00336899">
        <w:rPr>
          <w:rFonts w:hint="cs"/>
          <w:rtl/>
        </w:rPr>
        <w:t>.</w:t>
      </w:r>
    </w:p>
    <w:p w:rsidR="00D656D1" w:rsidRDefault="00D656D1" w:rsidP="00336899">
      <w:pPr>
        <w:pStyle w:val="libFootnote0"/>
        <w:rPr>
          <w:rtl/>
        </w:rPr>
      </w:pPr>
      <w:r>
        <w:rPr>
          <w:rFonts w:hint="cs"/>
          <w:rtl/>
        </w:rPr>
        <w:t>(3) الناسخ والمنسوخ للحاس</w:t>
      </w:r>
      <w:r w:rsidR="00336899">
        <w:rPr>
          <w:rFonts w:hint="cs"/>
          <w:rtl/>
        </w:rPr>
        <w:t>،</w:t>
      </w:r>
      <w:r>
        <w:rPr>
          <w:rFonts w:hint="cs"/>
          <w:rtl/>
        </w:rPr>
        <w:t xml:space="preserve"> ج 1 ص 489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مسلم في الصحيح وهو دليل على أنه رجل آخر غير هارون أخي موسى ومعلوم أن هارون أخا موسى قبل مريم بزمن طويل </w:t>
      </w:r>
      <w:r w:rsidRPr="001C0D77">
        <w:rPr>
          <w:rStyle w:val="libFootnotenumChar"/>
          <w:rFonts w:hint="cs"/>
          <w:rtl/>
        </w:rPr>
        <w:t>(1)</w:t>
      </w:r>
      <w:r w:rsidR="00336899">
        <w:rPr>
          <w:rFonts w:hint="cs"/>
          <w:rtl/>
        </w:rPr>
        <w:t>.</w:t>
      </w:r>
      <w:r>
        <w:rPr>
          <w:rFonts w:hint="cs"/>
          <w:rtl/>
        </w:rPr>
        <w:t xml:space="preserve"> وهذا معناه أن التسمي بأسماء الأنبياء كان موجودا بعد موسى عليه السلام</w:t>
      </w:r>
      <w:r w:rsidR="00336899">
        <w:rPr>
          <w:rFonts w:hint="cs"/>
          <w:rtl/>
        </w:rPr>
        <w:t>،</w:t>
      </w:r>
      <w:r>
        <w:rPr>
          <w:rFonts w:hint="cs"/>
          <w:rtl/>
        </w:rPr>
        <w:t xml:space="preserve"> فليس العرب أول من ابتدعه</w:t>
      </w:r>
      <w:r w:rsidR="00336899">
        <w:rPr>
          <w:rFonts w:hint="cs"/>
          <w:rtl/>
        </w:rPr>
        <w:t>.</w:t>
      </w:r>
    </w:p>
    <w:p w:rsidR="00D656D1" w:rsidRDefault="00D656D1" w:rsidP="00336899">
      <w:pPr>
        <w:pStyle w:val="libNormal"/>
        <w:rPr>
          <w:rtl/>
        </w:rPr>
      </w:pPr>
      <w:r>
        <w:rPr>
          <w:rFonts w:hint="cs"/>
          <w:rtl/>
        </w:rPr>
        <w:t xml:space="preserve">حدثنا عبيد الله بن معاذ ثنا أبي عن حبيب بن الشهيد عن يزيد بن أسلم عن أبيه قال دعا عمر ابنه عبد الرحمن ليغير كنيته وكانت كنيته أبو عيسى فقال يا أمير المؤمنين والله إن رسول الله </w:t>
      </w:r>
      <w:r w:rsidR="001C0D77" w:rsidRPr="001C0D77">
        <w:rPr>
          <w:rStyle w:val="libAlaemChar"/>
          <w:rFonts w:hint="cs"/>
          <w:rtl/>
        </w:rPr>
        <w:t>صلى‌الله‌عليه‌وآله‌وسلم</w:t>
      </w:r>
      <w:r>
        <w:rPr>
          <w:rFonts w:hint="cs"/>
          <w:rtl/>
        </w:rPr>
        <w:t xml:space="preserve"> كنى المغيرة بن شعبة بها قال بن أبي عاصم وكان للمغيرة بن شعبة كنيتان أبو عبد الله وأبو عيسى </w:t>
      </w:r>
      <w:r w:rsidRPr="001C0D77">
        <w:rPr>
          <w:rStyle w:val="libFootnotenumChar"/>
          <w:rFonts w:hint="cs"/>
          <w:rtl/>
        </w:rPr>
        <w:t>(2)</w:t>
      </w:r>
      <w:r w:rsidR="00336899">
        <w:rPr>
          <w:rFonts w:hint="cs"/>
          <w:rtl/>
        </w:rPr>
        <w:t>.</w:t>
      </w:r>
      <w:r>
        <w:rPr>
          <w:rFonts w:hint="cs"/>
          <w:rtl/>
        </w:rPr>
        <w:t xml:space="preserve"> وعبد الرحمن هذا مات في حدّ الخمر</w:t>
      </w:r>
      <w:r w:rsidR="00336899">
        <w:rPr>
          <w:rFonts w:hint="cs"/>
          <w:rtl/>
        </w:rPr>
        <w:t>.</w:t>
      </w:r>
      <w:r>
        <w:rPr>
          <w:rFonts w:hint="cs"/>
          <w:rtl/>
        </w:rPr>
        <w:t xml:space="preserve"> </w:t>
      </w:r>
    </w:p>
    <w:p w:rsidR="00D656D1" w:rsidRDefault="00D656D1" w:rsidP="00336899">
      <w:pPr>
        <w:pStyle w:val="libNormal"/>
        <w:rPr>
          <w:rtl/>
        </w:rPr>
      </w:pPr>
      <w:r>
        <w:rPr>
          <w:rFonts w:hint="cs"/>
          <w:rtl/>
        </w:rPr>
        <w:t xml:space="preserve">نهي الخليفة عن التسمية باسم النبي الأعظم </w:t>
      </w:r>
      <w:r w:rsidR="001C0D77" w:rsidRPr="001C0D77">
        <w:rPr>
          <w:rStyle w:val="libAlaemChar"/>
          <w:rFonts w:hint="cs"/>
          <w:rtl/>
        </w:rPr>
        <w:t>صلى‌الله‌عليه‌وآله‌وسلم</w:t>
      </w:r>
      <w:r w:rsidR="00336899">
        <w:rPr>
          <w:rFonts w:hint="cs"/>
          <w:rtl/>
        </w:rPr>
        <w:t>،</w:t>
      </w:r>
      <w:r>
        <w:rPr>
          <w:rFonts w:hint="cs"/>
          <w:rtl/>
        </w:rPr>
        <w:t xml:space="preserve"> وأمره المسلمين به بتغيير أسمائهم</w:t>
      </w:r>
      <w:r w:rsidR="00336899">
        <w:rPr>
          <w:rFonts w:hint="cs"/>
          <w:rtl/>
        </w:rPr>
        <w:t>،</w:t>
      </w:r>
      <w:r>
        <w:rPr>
          <w:rFonts w:hint="cs"/>
          <w:rtl/>
        </w:rPr>
        <w:t xml:space="preserve"> وقد قال رسول الله </w:t>
      </w:r>
      <w:r w:rsidR="001C0D77" w:rsidRPr="001C0D77">
        <w:rPr>
          <w:rStyle w:val="libAlaemChar"/>
          <w:rFonts w:hint="cs"/>
          <w:rtl/>
        </w:rPr>
        <w:t>صلى‌الله‌عليه‌وآله‌وسلم</w:t>
      </w:r>
      <w:r>
        <w:rPr>
          <w:rFonts w:hint="cs"/>
          <w:rtl/>
        </w:rPr>
        <w:t xml:space="preserve"> فيما رووا</w:t>
      </w:r>
      <w:r w:rsidR="00336899">
        <w:rPr>
          <w:rFonts w:hint="cs"/>
          <w:rtl/>
        </w:rPr>
        <w:t>:</w:t>
      </w:r>
      <w:r>
        <w:rPr>
          <w:rFonts w:hint="cs"/>
          <w:rtl/>
        </w:rPr>
        <w:t xml:space="preserve"> </w:t>
      </w:r>
      <w:r w:rsidR="00336899">
        <w:rPr>
          <w:rFonts w:hint="cs"/>
          <w:rtl/>
        </w:rPr>
        <w:t>(</w:t>
      </w:r>
      <w:r>
        <w:rPr>
          <w:rFonts w:hint="cs"/>
          <w:rtl/>
        </w:rPr>
        <w:t>من ولد له ثلاثة أولاد فلم يسم احدهم محمدا فقد جهل</w:t>
      </w:r>
      <w:r w:rsidR="00336899">
        <w:rPr>
          <w:rFonts w:hint="cs"/>
          <w:rtl/>
        </w:rPr>
        <w:t>)،</w:t>
      </w:r>
      <w:r>
        <w:rPr>
          <w:rFonts w:hint="cs"/>
          <w:rtl/>
        </w:rPr>
        <w:t xml:space="preserve"> وقال </w:t>
      </w:r>
      <w:r w:rsidR="001C0D77" w:rsidRPr="001C0D77">
        <w:rPr>
          <w:rStyle w:val="libAlaemChar"/>
          <w:rFonts w:hint="cs"/>
          <w:rtl/>
        </w:rPr>
        <w:t>صلى‌الله‌عليه‌وآله‌وسلم</w:t>
      </w:r>
      <w:r w:rsidR="00336899">
        <w:rPr>
          <w:rFonts w:hint="cs"/>
          <w:rtl/>
        </w:rPr>
        <w:t>:</w:t>
      </w:r>
      <w:r>
        <w:rPr>
          <w:rFonts w:hint="cs"/>
          <w:rtl/>
        </w:rPr>
        <w:t xml:space="preserve"> </w:t>
      </w:r>
      <w:r w:rsidR="00336899">
        <w:rPr>
          <w:rFonts w:hint="cs"/>
          <w:rtl/>
        </w:rPr>
        <w:t>(</w:t>
      </w:r>
      <w:r>
        <w:rPr>
          <w:rFonts w:hint="cs"/>
          <w:rtl/>
        </w:rPr>
        <w:t>إذا سميتم محمدا فلا تضربوه ولا تحرموه</w:t>
      </w:r>
      <w:r w:rsidR="00336899">
        <w:rPr>
          <w:rFonts w:hint="cs"/>
          <w:rtl/>
        </w:rPr>
        <w:t>).</w:t>
      </w:r>
    </w:p>
    <w:p w:rsidR="00D656D1" w:rsidRDefault="00D656D1" w:rsidP="00336899">
      <w:pPr>
        <w:pStyle w:val="libNormal"/>
        <w:rPr>
          <w:rtl/>
        </w:rPr>
      </w:pPr>
      <w:r>
        <w:rPr>
          <w:rFonts w:hint="cs"/>
          <w:rtl/>
        </w:rPr>
        <w:t xml:space="preserve">وقال </w:t>
      </w:r>
      <w:r w:rsidR="001C0D77" w:rsidRPr="001C0D77">
        <w:rPr>
          <w:rStyle w:val="libAlaemChar"/>
          <w:rFonts w:hint="cs"/>
          <w:rtl/>
        </w:rPr>
        <w:t>صلى‌الله‌عليه‌وآله‌وسلم</w:t>
      </w:r>
      <w:r w:rsidR="00336899">
        <w:rPr>
          <w:rFonts w:hint="cs"/>
          <w:rtl/>
        </w:rPr>
        <w:t>:</w:t>
      </w:r>
      <w:r>
        <w:rPr>
          <w:rFonts w:hint="cs"/>
          <w:rtl/>
        </w:rPr>
        <w:t xml:space="preserve"> </w:t>
      </w:r>
      <w:r w:rsidR="00336899">
        <w:rPr>
          <w:rFonts w:hint="cs"/>
          <w:rtl/>
        </w:rPr>
        <w:t>(</w:t>
      </w:r>
      <w:r>
        <w:rPr>
          <w:rFonts w:hint="cs"/>
          <w:rtl/>
        </w:rPr>
        <w:t>إذا سميتم الولد محمدا فأكرموه</w:t>
      </w:r>
      <w:r w:rsidR="00336899">
        <w:rPr>
          <w:rFonts w:hint="cs"/>
          <w:rtl/>
        </w:rPr>
        <w:t>،</w:t>
      </w:r>
      <w:r>
        <w:rPr>
          <w:rFonts w:hint="cs"/>
          <w:rtl/>
        </w:rPr>
        <w:t xml:space="preserve"> وأوسعوا له في المجلس</w:t>
      </w:r>
      <w:r w:rsidR="00336899">
        <w:rPr>
          <w:rFonts w:hint="cs"/>
          <w:rtl/>
        </w:rPr>
        <w:t>،</w:t>
      </w:r>
      <w:r>
        <w:rPr>
          <w:rFonts w:hint="cs"/>
          <w:rtl/>
        </w:rPr>
        <w:t xml:space="preserve"> ولا تقبحوا له وجها</w:t>
      </w:r>
      <w:r w:rsidR="00336899">
        <w:rPr>
          <w:rFonts w:hint="cs"/>
          <w:rtl/>
        </w:rPr>
        <w:t>)</w:t>
      </w:r>
      <w:r>
        <w:rPr>
          <w:rFonts w:hint="cs"/>
          <w:rtl/>
        </w:rPr>
        <w:t xml:space="preserve">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 xml:space="preserve">وعن زيد بن أسلم عن أبيه أن عمر بن الخطّاب </w:t>
      </w:r>
      <w:r w:rsidR="001C0D77" w:rsidRPr="001C0D77">
        <w:rPr>
          <w:rStyle w:val="libAlaemChar"/>
          <w:rFonts w:hint="cs"/>
          <w:rtl/>
        </w:rPr>
        <w:t>رضي‌الله‌عنه</w:t>
      </w:r>
      <w:r>
        <w:rPr>
          <w:rFonts w:hint="cs"/>
          <w:rtl/>
        </w:rPr>
        <w:t xml:space="preserve"> قال لصهيب</w:t>
      </w:r>
      <w:r w:rsidR="00336899">
        <w:rPr>
          <w:rFonts w:hint="cs"/>
          <w:rtl/>
        </w:rPr>
        <w:t>:</w:t>
      </w:r>
      <w:r>
        <w:rPr>
          <w:rFonts w:hint="cs"/>
          <w:rtl/>
        </w:rPr>
        <w:t xml:space="preserve"> إنّي لأحبّك لو لا خصال فيك</w:t>
      </w:r>
      <w:r w:rsidR="00336899">
        <w:rPr>
          <w:rFonts w:hint="cs"/>
          <w:rtl/>
        </w:rPr>
        <w:t>!</w:t>
      </w:r>
      <w:r>
        <w:rPr>
          <w:rFonts w:hint="cs"/>
          <w:rtl/>
        </w:rPr>
        <w:t xml:space="preserve"> قال فقال</w:t>
      </w:r>
      <w:r w:rsidR="00336899">
        <w:rPr>
          <w:rFonts w:hint="cs"/>
          <w:rtl/>
        </w:rPr>
        <w:t>:</w:t>
      </w:r>
      <w:r>
        <w:rPr>
          <w:rFonts w:hint="cs"/>
          <w:rtl/>
        </w:rPr>
        <w:t xml:space="preserve"> وما هي</w:t>
      </w:r>
      <w:r w:rsidR="00336899">
        <w:rPr>
          <w:rFonts w:hint="cs"/>
          <w:rtl/>
        </w:rPr>
        <w:t>؟</w:t>
      </w:r>
      <w:r>
        <w:rPr>
          <w:rFonts w:hint="cs"/>
          <w:rtl/>
        </w:rPr>
        <w:t xml:space="preserve"> قال اكتناؤك بأبي يحيى وليس لك ولد وادعاؤك إلى النمر بن قاسط ولست منهم</w:t>
      </w:r>
      <w:r w:rsidR="00336899">
        <w:rPr>
          <w:rFonts w:hint="cs"/>
          <w:rtl/>
        </w:rPr>
        <w:t>،</w:t>
      </w:r>
      <w:r>
        <w:rPr>
          <w:rFonts w:hint="cs"/>
          <w:rtl/>
        </w:rPr>
        <w:t xml:space="preserve"> قال فقال صهيب</w:t>
      </w:r>
      <w:r w:rsidR="00336899">
        <w:rPr>
          <w:rFonts w:hint="cs"/>
          <w:rtl/>
        </w:rPr>
        <w:t>:</w:t>
      </w:r>
      <w:r>
        <w:rPr>
          <w:rFonts w:hint="cs"/>
          <w:rtl/>
        </w:rPr>
        <w:t xml:space="preserve"> أمّا اكتنائي بأبي يحيى فإنّ رسول الله كنّاني بأبي يحي فما كنت لأدعها</w:t>
      </w:r>
      <w:r w:rsidR="00336899">
        <w:rPr>
          <w:rFonts w:hint="cs"/>
          <w:rtl/>
        </w:rPr>
        <w:t>.</w:t>
      </w:r>
      <w:r>
        <w:rPr>
          <w:rFonts w:hint="cs"/>
          <w:rtl/>
        </w:rPr>
        <w:t xml:space="preserve"> وأمّا قولك انتمائي إلى النّمر بن قاسط ولست منهم فأنا من النّمر بن قاسط ولو لم أكن منهم ما ادعيت إليهم وأما عجمتي فإنّي استرضعت بالأبلة فالعجمة في لساني منه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يلاحظ أنّ عمر أنكر على صهيب اكتناءه بأبي يحي وذكر علّة ذلك فقال</w:t>
      </w:r>
      <w:r w:rsidR="00336899">
        <w:rPr>
          <w:rFonts w:hint="cs"/>
          <w:rtl/>
        </w:rPr>
        <w:t>:</w:t>
      </w:r>
      <w:r>
        <w:rPr>
          <w:rFonts w:hint="cs"/>
          <w:rtl/>
        </w:rPr>
        <w:t xml:space="preserve"> </w:t>
      </w:r>
      <w:r w:rsidR="00336899">
        <w:rPr>
          <w:rFonts w:hint="cs"/>
          <w:rtl/>
        </w:rPr>
        <w:t>(</w:t>
      </w:r>
      <w:r>
        <w:rPr>
          <w:rFonts w:hint="cs"/>
          <w:rtl/>
        </w:rPr>
        <w:t xml:space="preserve">ولا ولد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أضواء البيان</w:t>
      </w:r>
      <w:r w:rsidR="00336899">
        <w:rPr>
          <w:rFonts w:hint="cs"/>
          <w:rtl/>
        </w:rPr>
        <w:t>،</w:t>
      </w:r>
      <w:r>
        <w:rPr>
          <w:rFonts w:hint="cs"/>
          <w:rtl/>
        </w:rPr>
        <w:t xml:space="preserve"> ج 3 ص 414</w:t>
      </w:r>
      <w:r w:rsidR="00336899">
        <w:rPr>
          <w:rFonts w:hint="cs"/>
          <w:rtl/>
        </w:rPr>
        <w:t>.</w:t>
      </w:r>
    </w:p>
    <w:p w:rsidR="00D656D1" w:rsidRDefault="00D656D1" w:rsidP="00336899">
      <w:pPr>
        <w:pStyle w:val="libFootnote0"/>
        <w:rPr>
          <w:rtl/>
        </w:rPr>
      </w:pPr>
      <w:r>
        <w:rPr>
          <w:rFonts w:hint="cs"/>
          <w:rtl/>
        </w:rPr>
        <w:t>(2) الآحاد والمثاني</w:t>
      </w:r>
      <w:r w:rsidR="00336899">
        <w:rPr>
          <w:rFonts w:hint="cs"/>
          <w:rtl/>
        </w:rPr>
        <w:t>،</w:t>
      </w:r>
      <w:r>
        <w:rPr>
          <w:rFonts w:hint="cs"/>
          <w:rtl/>
        </w:rPr>
        <w:t xml:space="preserve"> ج 2 ص 60 تحت رقم 755</w:t>
      </w:r>
      <w:r w:rsidR="00336899">
        <w:rPr>
          <w:rFonts w:hint="cs"/>
          <w:rtl/>
        </w:rPr>
        <w:t>.</w:t>
      </w:r>
    </w:p>
    <w:p w:rsidR="00D656D1" w:rsidRDefault="00D656D1" w:rsidP="00336899">
      <w:pPr>
        <w:pStyle w:val="libFootnote0"/>
        <w:rPr>
          <w:rtl/>
        </w:rPr>
      </w:pPr>
      <w:r>
        <w:rPr>
          <w:rFonts w:hint="cs"/>
          <w:rtl/>
        </w:rPr>
        <w:t>(3) تاريخ بغداد</w:t>
      </w:r>
      <w:r w:rsidR="00336899">
        <w:rPr>
          <w:rFonts w:hint="cs"/>
          <w:rtl/>
        </w:rPr>
        <w:t>،</w:t>
      </w:r>
      <w:r>
        <w:rPr>
          <w:rFonts w:hint="cs"/>
          <w:rtl/>
        </w:rPr>
        <w:t xml:space="preserve"> الخطيب البغدادي</w:t>
      </w:r>
      <w:r w:rsidR="00336899">
        <w:rPr>
          <w:rFonts w:hint="cs"/>
          <w:rtl/>
        </w:rPr>
        <w:t>،</w:t>
      </w:r>
      <w:r>
        <w:rPr>
          <w:rFonts w:hint="cs"/>
          <w:rtl/>
        </w:rPr>
        <w:t xml:space="preserve"> ج 3 ص 91</w:t>
      </w:r>
      <w:r w:rsidR="00336899">
        <w:rPr>
          <w:rFonts w:hint="cs"/>
          <w:rtl/>
        </w:rPr>
        <w:t>.</w:t>
      </w:r>
    </w:p>
    <w:p w:rsidR="00D656D1" w:rsidRDefault="00D656D1" w:rsidP="00336899">
      <w:pPr>
        <w:pStyle w:val="libFootnote0"/>
        <w:rPr>
          <w:rtl/>
        </w:rPr>
      </w:pPr>
      <w:r>
        <w:rPr>
          <w:rFonts w:hint="cs"/>
          <w:rtl/>
        </w:rPr>
        <w:t>(4) مسند البزار</w:t>
      </w:r>
      <w:r w:rsidR="00336899">
        <w:rPr>
          <w:rFonts w:hint="cs"/>
          <w:rtl/>
        </w:rPr>
        <w:t>،</w:t>
      </w:r>
      <w:r>
        <w:rPr>
          <w:rFonts w:hint="cs"/>
          <w:rtl/>
        </w:rPr>
        <w:t xml:space="preserve"> ج 6 ص 12 تحت رقم 2086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لك</w:t>
      </w:r>
      <w:r w:rsidR="00336899">
        <w:rPr>
          <w:rFonts w:hint="cs"/>
          <w:rtl/>
        </w:rPr>
        <w:t>)</w:t>
      </w:r>
      <w:r>
        <w:rPr>
          <w:rFonts w:hint="cs"/>
          <w:rtl/>
        </w:rPr>
        <w:t xml:space="preserve"> فالعلّة إذاً كونه لا ولد له</w:t>
      </w:r>
      <w:r w:rsidR="00336899">
        <w:rPr>
          <w:rFonts w:hint="cs"/>
          <w:rtl/>
        </w:rPr>
        <w:t>.</w:t>
      </w:r>
      <w:r>
        <w:rPr>
          <w:rFonts w:hint="cs"/>
          <w:rtl/>
        </w:rPr>
        <w:t xml:space="preserve"> ولم يذكر شيئاً عن كون يحي من أسماء الأنبياء</w:t>
      </w:r>
      <w:r w:rsidR="00336899">
        <w:rPr>
          <w:rFonts w:hint="cs"/>
          <w:rtl/>
        </w:rPr>
        <w:t>.</w:t>
      </w:r>
      <w:r>
        <w:rPr>
          <w:rFonts w:hint="cs"/>
          <w:rtl/>
        </w:rPr>
        <w:t xml:space="preserve"> لكنّه أنكر أسماء الأنبياء على ولده عبد الرحمن والمغيرة بن شعبة</w:t>
      </w:r>
      <w:r w:rsidR="00336899">
        <w:rPr>
          <w:rFonts w:hint="cs"/>
          <w:rtl/>
        </w:rPr>
        <w:t>.</w:t>
      </w:r>
      <w:r>
        <w:rPr>
          <w:rFonts w:hint="cs"/>
          <w:rtl/>
        </w:rPr>
        <w:t xml:space="preserve"> فإن كانت العلّة لا ولد فقد كان للمغيرة بن شعبة وعبد الرحمن أولاد</w:t>
      </w:r>
      <w:r w:rsidR="00336899">
        <w:rPr>
          <w:rFonts w:hint="cs"/>
          <w:rtl/>
        </w:rPr>
        <w:t>؛</w:t>
      </w:r>
      <w:r>
        <w:rPr>
          <w:rFonts w:hint="cs"/>
          <w:rtl/>
        </w:rPr>
        <w:t xml:space="preserve"> وإن كانت العلّة اسم النبيّ فلم غض الطرف عنها في حديثه مع صهيب</w:t>
      </w:r>
      <w:r w:rsidR="00336899">
        <w:rPr>
          <w:rFonts w:hint="cs"/>
          <w:rtl/>
        </w:rPr>
        <w:t>؟!</w:t>
      </w:r>
    </w:p>
    <w:p w:rsidR="00D656D1" w:rsidRDefault="00D656D1" w:rsidP="00336899">
      <w:pPr>
        <w:pStyle w:val="libNormal"/>
        <w:rPr>
          <w:rtl/>
        </w:rPr>
      </w:pPr>
      <w:r>
        <w:rPr>
          <w:rFonts w:hint="cs"/>
          <w:rtl/>
        </w:rPr>
        <w:t>قال اليعقوبيّ</w:t>
      </w:r>
      <w:r w:rsidR="00336899">
        <w:rPr>
          <w:rFonts w:hint="cs"/>
          <w:rtl/>
        </w:rPr>
        <w:t>:.</w:t>
      </w:r>
      <w:r>
        <w:rPr>
          <w:rFonts w:hint="cs"/>
          <w:rtl/>
        </w:rPr>
        <w:t xml:space="preserve"> وتوفّي عمرو ليلة الفطر سنة 43 فأقرّ معاوية ابنه عبد الله بن عمرو</w:t>
      </w:r>
      <w:r w:rsidR="00336899">
        <w:rPr>
          <w:rFonts w:hint="cs"/>
          <w:rtl/>
        </w:rPr>
        <w:t>،</w:t>
      </w:r>
      <w:r>
        <w:rPr>
          <w:rFonts w:hint="cs"/>
          <w:rtl/>
        </w:rPr>
        <w:t xml:space="preserve"> ثمّ استصفى مال عمرو</w:t>
      </w:r>
      <w:r w:rsidR="00336899">
        <w:rPr>
          <w:rFonts w:hint="cs"/>
          <w:rtl/>
        </w:rPr>
        <w:t>،</w:t>
      </w:r>
      <w:r>
        <w:rPr>
          <w:rFonts w:hint="cs"/>
          <w:rtl/>
        </w:rPr>
        <w:t xml:space="preserve"> فكان أوّل من استصفى مال عاملٍ</w:t>
      </w:r>
      <w:r w:rsidR="00336899">
        <w:rPr>
          <w:rFonts w:hint="cs"/>
          <w:rtl/>
        </w:rPr>
        <w:t>.</w:t>
      </w:r>
      <w:r>
        <w:rPr>
          <w:rFonts w:hint="cs"/>
          <w:rtl/>
        </w:rPr>
        <w:t xml:space="preserve"> ولم يكن يموت لمعاوية عامل إلاّ شاطر ورثته ماله</w:t>
      </w:r>
      <w:r w:rsidR="00336899">
        <w:rPr>
          <w:rFonts w:hint="cs"/>
          <w:rtl/>
        </w:rPr>
        <w:t>،</w:t>
      </w:r>
      <w:r>
        <w:rPr>
          <w:rFonts w:hint="cs"/>
          <w:rtl/>
        </w:rPr>
        <w:t xml:space="preserve"> فكان يكلّم في ذلك فيقول</w:t>
      </w:r>
      <w:r w:rsidR="00336899">
        <w:rPr>
          <w:rFonts w:hint="cs"/>
          <w:rtl/>
        </w:rPr>
        <w:t>:</w:t>
      </w:r>
      <w:r>
        <w:rPr>
          <w:rFonts w:hint="cs"/>
          <w:rtl/>
        </w:rPr>
        <w:t xml:space="preserve"> هذه سنّة سنّها عمر بن الخطّاب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وقال حماد عن زيد بن أسلم أن رجلا جاء فنادى يستأذن أبو عيسى على أمير المؤمنين</w:t>
      </w:r>
      <w:r w:rsidR="00336899">
        <w:rPr>
          <w:rFonts w:hint="cs"/>
          <w:rtl/>
        </w:rPr>
        <w:t>.</w:t>
      </w:r>
      <w:r>
        <w:rPr>
          <w:rFonts w:hint="cs"/>
          <w:rtl/>
        </w:rPr>
        <w:t xml:space="preserve"> فقال عمر</w:t>
      </w:r>
      <w:r w:rsidR="00336899">
        <w:rPr>
          <w:rFonts w:hint="cs"/>
          <w:rtl/>
        </w:rPr>
        <w:t>:</w:t>
      </w:r>
      <w:r>
        <w:rPr>
          <w:rFonts w:hint="cs"/>
          <w:rtl/>
        </w:rPr>
        <w:t xml:space="preserve"> من أبو عيسى</w:t>
      </w:r>
      <w:r w:rsidR="00336899">
        <w:rPr>
          <w:rFonts w:hint="cs"/>
          <w:rtl/>
        </w:rPr>
        <w:t>؟</w:t>
      </w:r>
      <w:r>
        <w:rPr>
          <w:rFonts w:hint="cs"/>
          <w:rtl/>
        </w:rPr>
        <w:t xml:space="preserve"> قال المغيرة بن شعبة</w:t>
      </w:r>
      <w:r w:rsidR="00336899">
        <w:rPr>
          <w:rFonts w:hint="cs"/>
          <w:rtl/>
        </w:rPr>
        <w:t>:</w:t>
      </w:r>
      <w:r>
        <w:rPr>
          <w:rFonts w:hint="cs"/>
          <w:rtl/>
        </w:rPr>
        <w:t xml:space="preserve"> أنا</w:t>
      </w:r>
      <w:r w:rsidR="00336899">
        <w:rPr>
          <w:rFonts w:hint="cs"/>
          <w:rtl/>
        </w:rPr>
        <w:t>!</w:t>
      </w:r>
      <w:r>
        <w:rPr>
          <w:rFonts w:hint="cs"/>
          <w:rtl/>
        </w:rPr>
        <w:t xml:space="preserve"> فقال عمر</w:t>
      </w:r>
      <w:r w:rsidR="00336899">
        <w:rPr>
          <w:rFonts w:hint="cs"/>
          <w:rtl/>
        </w:rPr>
        <w:t>:</w:t>
      </w:r>
      <w:r>
        <w:rPr>
          <w:rFonts w:hint="cs"/>
          <w:rtl/>
        </w:rPr>
        <w:t xml:space="preserve"> وهل لعيسى من أب فكنّاه بأبي عبد الله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عن ثمامة بن عبد الله بن أنس عن جده أنس بن مالك قال</w:t>
      </w:r>
      <w:r w:rsidR="00336899">
        <w:rPr>
          <w:rFonts w:hint="cs"/>
          <w:rtl/>
        </w:rPr>
        <w:t>:</w:t>
      </w:r>
      <w:r>
        <w:rPr>
          <w:rFonts w:hint="cs"/>
          <w:rtl/>
        </w:rPr>
        <w:t xml:space="preserve"> كنّ إماء عمر يخدمننا كاشفات عن شعورهنّ تضطرب ثديّهن</w:t>
      </w:r>
      <w:r w:rsidR="00336899">
        <w:rPr>
          <w:rFonts w:hint="cs"/>
          <w:rtl/>
        </w:rPr>
        <w:t>.</w:t>
      </w:r>
      <w:r>
        <w:rPr>
          <w:rFonts w:hint="cs"/>
          <w:rtl/>
        </w:rPr>
        <w:t xml:space="preserve"> قلت</w:t>
      </w:r>
      <w:r w:rsidR="00336899">
        <w:rPr>
          <w:rFonts w:hint="cs"/>
          <w:rtl/>
        </w:rPr>
        <w:t>:</w:t>
      </w:r>
      <w:r>
        <w:rPr>
          <w:rFonts w:hint="cs"/>
          <w:rtl/>
        </w:rPr>
        <w:t xml:space="preserve"> وإسناده جيد</w:t>
      </w:r>
      <w:r w:rsidR="00336899">
        <w:rPr>
          <w:rFonts w:hint="cs"/>
          <w:rtl/>
        </w:rPr>
        <w:t>،</w:t>
      </w:r>
      <w:r>
        <w:rPr>
          <w:rFonts w:hint="cs"/>
          <w:rtl/>
        </w:rPr>
        <w:t xml:space="preserve"> رجاله كلّهم ثقات غير شيخ البيهقي أبي القاسم عبد الرحمن بن عبيد الله الحربيّ وهو صدوق كما قال الخطيب</w:t>
      </w:r>
      <w:r w:rsidR="00336899">
        <w:rPr>
          <w:rFonts w:hint="cs"/>
          <w:rtl/>
        </w:rPr>
        <w:t>.</w:t>
      </w:r>
      <w:r>
        <w:rPr>
          <w:rFonts w:hint="cs"/>
          <w:rtl/>
        </w:rPr>
        <w:t xml:space="preserve"> وقال البيهقي عقبه</w:t>
      </w:r>
      <w:r w:rsidR="00336899">
        <w:rPr>
          <w:rFonts w:hint="cs"/>
          <w:rtl/>
        </w:rPr>
        <w:t>:</w:t>
      </w:r>
      <w:r>
        <w:rPr>
          <w:rFonts w:hint="cs"/>
          <w:rtl/>
        </w:rPr>
        <w:t xml:space="preserve"> والآثار عن عمر بن الخطّاب في ذلك صحيحة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انظر إلى قوله تضطرب تديّهن</w:t>
      </w:r>
      <w:r w:rsidR="00336899">
        <w:rPr>
          <w:rFonts w:hint="cs"/>
          <w:rtl/>
        </w:rPr>
        <w:t>!</w:t>
      </w:r>
      <w:r>
        <w:rPr>
          <w:rFonts w:hint="cs"/>
          <w:rtl/>
        </w:rPr>
        <w:t xml:space="preserve"> وتخيل المشهد بمحضر عمر</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وهو أوّل من سمّي أمير المؤمنين لما توفّي أبوبكر قال عمر</w:t>
      </w:r>
      <w:r w:rsidR="00336899">
        <w:rPr>
          <w:rFonts w:hint="cs"/>
          <w:rtl/>
        </w:rPr>
        <w:t>:</w:t>
      </w:r>
      <w:r>
        <w:rPr>
          <w:rFonts w:hint="cs"/>
          <w:rtl/>
        </w:rPr>
        <w:t xml:space="preserve"> </w:t>
      </w:r>
      <w:r w:rsidR="00336899">
        <w:rPr>
          <w:rFonts w:hint="cs"/>
          <w:rtl/>
        </w:rPr>
        <w:t>(</w:t>
      </w:r>
      <w:r>
        <w:rPr>
          <w:rFonts w:hint="cs"/>
          <w:rtl/>
        </w:rPr>
        <w:t xml:space="preserve">قيل لأبي بكر خليفة رسول الله </w:t>
      </w:r>
      <w:r w:rsidR="001C0D77" w:rsidRPr="001C0D77">
        <w:rPr>
          <w:rStyle w:val="libAlaemChar"/>
          <w:rFonts w:hint="cs"/>
          <w:rtl/>
        </w:rPr>
        <w:t>صلى‌الله‌عليه‌وآله‌وسلم</w:t>
      </w:r>
      <w:r w:rsidR="00336899">
        <w:rPr>
          <w:rFonts w:hint="cs"/>
          <w:rtl/>
        </w:rPr>
        <w:t>،</w:t>
      </w:r>
      <w:r>
        <w:rPr>
          <w:rFonts w:hint="cs"/>
          <w:rtl/>
        </w:rPr>
        <w:t xml:space="preserve"> فكيف يقال لي خليفة خليفة رسول الله </w:t>
      </w:r>
      <w:r w:rsidR="001C0D77" w:rsidRPr="001C0D77">
        <w:rPr>
          <w:rStyle w:val="libAlaemChar"/>
          <w:rFonts w:hint="cs"/>
          <w:rtl/>
        </w:rPr>
        <w:t>صلى‌الله‌عليه‌وآله‌وسلم</w:t>
      </w:r>
      <w:r w:rsidR="00336899">
        <w:rPr>
          <w:rFonts w:hint="cs"/>
          <w:rtl/>
        </w:rPr>
        <w:t>؟</w:t>
      </w:r>
      <w:r>
        <w:rPr>
          <w:rFonts w:hint="cs"/>
          <w:rtl/>
        </w:rPr>
        <w:t xml:space="preserve"> هذا يطول</w:t>
      </w:r>
      <w:r w:rsidR="00336899">
        <w:rPr>
          <w:rFonts w:hint="cs"/>
          <w:rtl/>
        </w:rPr>
        <w:t>!</w:t>
      </w:r>
      <w:r>
        <w:rPr>
          <w:rFonts w:hint="cs"/>
          <w:rtl/>
        </w:rPr>
        <w:t xml:space="preserve"> فقال له المغيرة بن شعبة</w:t>
      </w:r>
      <w:r w:rsidR="00336899">
        <w:rPr>
          <w:rFonts w:hint="cs"/>
          <w:rtl/>
        </w:rPr>
        <w:t>:</w:t>
      </w:r>
      <w:r>
        <w:rPr>
          <w:rFonts w:hint="cs"/>
          <w:rtl/>
        </w:rPr>
        <w:t xml:space="preserve"> أنت أميرنا ونحن المؤمنون</w:t>
      </w:r>
      <w:r w:rsidR="00336899">
        <w:rPr>
          <w:rFonts w:hint="cs"/>
          <w:rtl/>
        </w:rPr>
        <w:t>،</w:t>
      </w:r>
      <w:r>
        <w:rPr>
          <w:rFonts w:hint="cs"/>
          <w:rtl/>
        </w:rPr>
        <w:t xml:space="preserve"> وأنت أمير المؤمنين</w:t>
      </w:r>
      <w:r w:rsidR="00336899">
        <w:rPr>
          <w:rFonts w:hint="cs"/>
          <w:rtl/>
        </w:rPr>
        <w:t>!</w:t>
      </w:r>
      <w:r>
        <w:rPr>
          <w:rFonts w:hint="cs"/>
          <w:rtl/>
        </w:rPr>
        <w:t xml:space="preserve"> قال</w:t>
      </w:r>
      <w:r w:rsidR="00336899">
        <w:rPr>
          <w:rFonts w:hint="cs"/>
          <w:rtl/>
        </w:rPr>
        <w:t>:</w:t>
      </w:r>
      <w:r>
        <w:rPr>
          <w:rFonts w:hint="cs"/>
          <w:rtl/>
        </w:rPr>
        <w:t xml:space="preserve"> فذاك </w:t>
      </w:r>
      <w:r w:rsidRPr="001C0D77">
        <w:rPr>
          <w:rStyle w:val="libFootnotenumChar"/>
          <w:rFonts w:hint="cs"/>
          <w:rtl/>
        </w:rPr>
        <w:t>(4)</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اليعقوبي</w:t>
      </w:r>
      <w:r w:rsidR="00336899">
        <w:rPr>
          <w:rFonts w:hint="cs"/>
          <w:rtl/>
        </w:rPr>
        <w:t>،</w:t>
      </w:r>
      <w:r>
        <w:rPr>
          <w:rFonts w:hint="cs"/>
          <w:rtl/>
        </w:rPr>
        <w:t xml:space="preserve"> ج 2 ص 221 دار صادر بيروت</w:t>
      </w:r>
      <w:r w:rsidR="00336899">
        <w:rPr>
          <w:rFonts w:hint="cs"/>
          <w:rtl/>
        </w:rPr>
        <w:t>.</w:t>
      </w:r>
    </w:p>
    <w:p w:rsidR="00D656D1" w:rsidRDefault="00D656D1" w:rsidP="00336899">
      <w:pPr>
        <w:pStyle w:val="libFootnote0"/>
        <w:rPr>
          <w:rtl/>
        </w:rPr>
      </w:pPr>
      <w:r>
        <w:rPr>
          <w:rFonts w:hint="cs"/>
          <w:rtl/>
        </w:rPr>
        <w:t>(2) المعرفة والتاريخ</w:t>
      </w:r>
      <w:r w:rsidR="00336899">
        <w:rPr>
          <w:rFonts w:hint="cs"/>
          <w:rtl/>
        </w:rPr>
        <w:t>،</w:t>
      </w:r>
      <w:r>
        <w:rPr>
          <w:rFonts w:hint="cs"/>
          <w:rtl/>
        </w:rPr>
        <w:t xml:space="preserve"> ج 3 ص 173</w:t>
      </w:r>
      <w:r w:rsidR="00336899">
        <w:rPr>
          <w:rFonts w:hint="cs"/>
          <w:rtl/>
        </w:rPr>
        <w:t>.</w:t>
      </w:r>
    </w:p>
    <w:p w:rsidR="00D656D1" w:rsidRDefault="00D656D1" w:rsidP="00336899">
      <w:pPr>
        <w:pStyle w:val="libFootnote0"/>
        <w:rPr>
          <w:rtl/>
        </w:rPr>
      </w:pPr>
      <w:r>
        <w:rPr>
          <w:rFonts w:hint="cs"/>
          <w:rtl/>
        </w:rPr>
        <w:t>(3) إرواء الغليل</w:t>
      </w:r>
      <w:r w:rsidR="00336899">
        <w:rPr>
          <w:rFonts w:hint="cs"/>
          <w:rtl/>
        </w:rPr>
        <w:t>،</w:t>
      </w:r>
      <w:r>
        <w:rPr>
          <w:rFonts w:hint="cs"/>
          <w:rtl/>
        </w:rPr>
        <w:t xml:space="preserve"> ج 6 ص 204</w:t>
      </w:r>
      <w:r w:rsidR="00336899">
        <w:rPr>
          <w:rFonts w:hint="cs"/>
          <w:rtl/>
        </w:rPr>
        <w:t>.</w:t>
      </w:r>
    </w:p>
    <w:p w:rsidR="00D656D1" w:rsidRDefault="00D656D1" w:rsidP="00336899">
      <w:pPr>
        <w:pStyle w:val="libFootnote0"/>
        <w:rPr>
          <w:rtl/>
        </w:rPr>
      </w:pPr>
      <w:r>
        <w:rPr>
          <w:rFonts w:hint="cs"/>
          <w:rtl/>
        </w:rPr>
        <w:t>(4) تاريخ دمشق</w:t>
      </w:r>
      <w:r w:rsidR="00336899">
        <w:rPr>
          <w:rFonts w:hint="cs"/>
          <w:rtl/>
        </w:rPr>
        <w:t>،</w:t>
      </w:r>
      <w:r>
        <w:rPr>
          <w:rFonts w:hint="cs"/>
          <w:rtl/>
        </w:rPr>
        <w:t xml:space="preserve"> ج 44 ص 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r>
        <w:rPr>
          <w:rFonts w:hint="cs"/>
          <w:rtl/>
        </w:rPr>
        <w:t xml:space="preserve"> تعدّدت الروايات حول هذه المسألة</w:t>
      </w:r>
      <w:r w:rsidR="00336899">
        <w:rPr>
          <w:rFonts w:hint="cs"/>
          <w:rtl/>
        </w:rPr>
        <w:t>.</w:t>
      </w:r>
    </w:p>
    <w:p w:rsidR="00D656D1" w:rsidRDefault="00D656D1" w:rsidP="00336899">
      <w:pPr>
        <w:pStyle w:val="libNormal"/>
        <w:rPr>
          <w:rtl/>
        </w:rPr>
      </w:pPr>
      <w:r>
        <w:rPr>
          <w:rFonts w:hint="cs"/>
          <w:rtl/>
        </w:rPr>
        <w:t xml:space="preserve">وروى عبد الرزاق عن معمر عن الزهري قال كان عمر بن الخطّاب لا يترك أحدا من العجم </w:t>
      </w:r>
      <w:r w:rsidRPr="001C0D77">
        <w:rPr>
          <w:rStyle w:val="libFootnotenumChar"/>
          <w:rFonts w:hint="cs"/>
          <w:rtl/>
        </w:rPr>
        <w:t>(1)</w:t>
      </w:r>
      <w:r w:rsidR="00336899">
        <w:rPr>
          <w:rFonts w:hint="cs"/>
          <w:rtl/>
        </w:rPr>
        <w:t>.</w:t>
      </w:r>
      <w:r>
        <w:rPr>
          <w:rFonts w:hint="cs"/>
          <w:rtl/>
        </w:rPr>
        <w:t xml:space="preserve">. </w:t>
      </w:r>
      <w:r w:rsidR="00336899">
        <w:rPr>
          <w:rFonts w:hint="cs"/>
          <w:rtl/>
        </w:rPr>
        <w:t>(</w:t>
      </w:r>
      <w:r>
        <w:rPr>
          <w:rFonts w:hint="cs"/>
          <w:rtl/>
        </w:rPr>
        <w:t>إلام يستند هذا القرار</w:t>
      </w:r>
      <w:r w:rsidR="00336899">
        <w:rPr>
          <w:rFonts w:hint="cs"/>
          <w:rtl/>
        </w:rPr>
        <w:t>؟!).</w:t>
      </w:r>
    </w:p>
    <w:p w:rsidR="00D656D1" w:rsidRDefault="00D656D1" w:rsidP="00336899">
      <w:pPr>
        <w:pStyle w:val="libNormal"/>
        <w:rPr>
          <w:rtl/>
        </w:rPr>
      </w:pPr>
      <w:r>
        <w:rPr>
          <w:rFonts w:hint="cs"/>
          <w:rtl/>
        </w:rPr>
        <w:t>عن سفيان عن ثور بن يزيد عن عطاء بن دينار قال</w:t>
      </w:r>
      <w:r w:rsidR="00336899">
        <w:rPr>
          <w:rFonts w:hint="cs"/>
          <w:rtl/>
        </w:rPr>
        <w:t>:</w:t>
      </w:r>
      <w:r>
        <w:rPr>
          <w:rFonts w:hint="cs"/>
          <w:rtl/>
        </w:rPr>
        <w:t xml:space="preserve"> قال عمر لا تعلموا رطانة الأعاجم ولا تدخلوا على المشركين في كنائسهم يوم عيدهم فإن السخطة تنزل عليهم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وأخرج السلفي في الطيوريات بسند صحيح عن ابن عمر عن عمر أنه أراد أن يكتب السنن فاستخار الله شهرا فأصبح وقد عزم له ثم قال إني ذكرت قوما كانوا قبلكم كتبوا كتابا فأقبلوا عليه وتركوا كتاب الله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من الذي عزم له</w:t>
      </w:r>
      <w:r w:rsidR="00336899">
        <w:rPr>
          <w:rFonts w:hint="cs"/>
          <w:rtl/>
        </w:rPr>
        <w:t>؟!</w:t>
      </w:r>
    </w:p>
    <w:p w:rsidR="00D656D1" w:rsidRDefault="00D656D1" w:rsidP="00336899">
      <w:pPr>
        <w:pStyle w:val="libNormal"/>
        <w:rPr>
          <w:rtl/>
        </w:rPr>
      </w:pPr>
      <w:r>
        <w:rPr>
          <w:rFonts w:hint="cs"/>
          <w:rtl/>
        </w:rPr>
        <w:t xml:space="preserve">وأخرج ابن سعد عن ابن عمر أنّ عمر أمر عماله فكتبوا أموالهم منهم سعد ابن أبي وقاص فشاطرهم عمر في أموالهم فأخذ نصفا وأعطاهم نصفا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كان معاوية فيما بعد يشاطر عماله أموالهم فإذا كلّهم في ذلك قال</w:t>
      </w:r>
      <w:r w:rsidR="00336899">
        <w:rPr>
          <w:rFonts w:hint="cs"/>
          <w:rtl/>
        </w:rPr>
        <w:t>:</w:t>
      </w:r>
      <w:r>
        <w:rPr>
          <w:rFonts w:hint="cs"/>
          <w:rtl/>
        </w:rPr>
        <w:t xml:space="preserve"> هذه سنّة سنّها عمر بن الخطّاب</w:t>
      </w:r>
      <w:r w:rsidR="00336899">
        <w:rPr>
          <w:rFonts w:hint="cs"/>
          <w:rtl/>
        </w:rPr>
        <w:t>.</w:t>
      </w:r>
    </w:p>
    <w:p w:rsidR="00D656D1" w:rsidRDefault="00D656D1" w:rsidP="00336899">
      <w:pPr>
        <w:pStyle w:val="libNormal"/>
        <w:rPr>
          <w:rtl/>
        </w:rPr>
      </w:pPr>
      <w:r>
        <w:rPr>
          <w:rFonts w:hint="cs"/>
          <w:rtl/>
        </w:rPr>
        <w:t>قال ابن تيمية بخصوص صلاة التراويح جماعة</w:t>
      </w:r>
      <w:r w:rsidR="00336899">
        <w:rPr>
          <w:rFonts w:hint="cs"/>
          <w:rtl/>
        </w:rPr>
        <w:t>:</w:t>
      </w:r>
      <w:r>
        <w:rPr>
          <w:rFonts w:hint="cs"/>
          <w:rtl/>
        </w:rPr>
        <w:t xml:space="preserve"> وعمر بن الخطّاب الذي أمر بذلك وإن سمّاه بدعة فإنّما ذلك لأنّه بدعة في اللّغة</w:t>
      </w:r>
      <w:r w:rsidR="00336899">
        <w:rPr>
          <w:rFonts w:hint="cs"/>
          <w:rtl/>
        </w:rPr>
        <w:t>،</w:t>
      </w:r>
      <w:r>
        <w:rPr>
          <w:rFonts w:hint="cs"/>
          <w:rtl/>
        </w:rPr>
        <w:t xml:space="preserve"> إذ كلّ أمر فعل على غير مثال متقدّم وإن سمّاه بدعة فإنّما ذلك لأنّه بدعة في اللّغة</w:t>
      </w:r>
      <w:r w:rsidR="00336899">
        <w:rPr>
          <w:rFonts w:hint="cs"/>
          <w:rtl/>
        </w:rPr>
        <w:t>،</w:t>
      </w:r>
      <w:r>
        <w:rPr>
          <w:rFonts w:hint="cs"/>
          <w:rtl/>
        </w:rPr>
        <w:t xml:space="preserve"> إذ كلّ أمر فعل على غير مثال متقدّم يسمّى في اللّغة بدعة</w:t>
      </w:r>
      <w:r w:rsidR="00336899">
        <w:rPr>
          <w:rFonts w:hint="cs"/>
          <w:rtl/>
        </w:rPr>
        <w:t>،</w:t>
      </w:r>
      <w:r>
        <w:rPr>
          <w:rFonts w:hint="cs"/>
          <w:rtl/>
        </w:rPr>
        <w:t xml:space="preserve"> وليس مما تسمّيه الشّريعة بدعة وينهى عنه </w:t>
      </w:r>
      <w:r w:rsidRPr="001C0D77">
        <w:rPr>
          <w:rStyle w:val="libFootnotenumChar"/>
          <w:rFonts w:hint="cs"/>
          <w:rtl/>
        </w:rPr>
        <w:t>(5)</w:t>
      </w:r>
      <w:r w:rsidR="00336899">
        <w:rPr>
          <w:rFonts w:hint="cs"/>
          <w:rtl/>
        </w:rPr>
        <w:t>!!</w:t>
      </w:r>
    </w:p>
    <w:p w:rsidR="00D656D1" w:rsidRDefault="00D656D1" w:rsidP="00336899">
      <w:pPr>
        <w:pStyle w:val="libNormal"/>
        <w:rPr>
          <w:rtl/>
        </w:rPr>
      </w:pPr>
      <w:r>
        <w:rPr>
          <w:rFonts w:hint="cs"/>
          <w:rtl/>
        </w:rPr>
        <w:t>قال ابن تيمية</w:t>
      </w:r>
      <w:r w:rsidR="00336899">
        <w:rPr>
          <w:rFonts w:hint="cs"/>
          <w:rtl/>
        </w:rPr>
        <w:t>:</w:t>
      </w:r>
      <w:r>
        <w:rPr>
          <w:rFonts w:hint="cs"/>
          <w:rtl/>
        </w:rPr>
        <w:t xml:space="preserve"> وكذلك محاباة الولاة في المعاملة من المبايعة والمؤاجرة والمضاربة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عبد الرزاق ن ج 5 ص 474 تحت رقم 9775</w:t>
      </w:r>
      <w:r w:rsidR="00336899">
        <w:rPr>
          <w:rFonts w:hint="cs"/>
          <w:rtl/>
        </w:rPr>
        <w:t>.</w:t>
      </w:r>
    </w:p>
    <w:p w:rsidR="00D656D1" w:rsidRDefault="00D656D1" w:rsidP="00336899">
      <w:pPr>
        <w:pStyle w:val="libFootnote0"/>
        <w:rPr>
          <w:rtl/>
        </w:rPr>
      </w:pPr>
      <w:r>
        <w:rPr>
          <w:rFonts w:hint="cs"/>
          <w:rtl/>
        </w:rPr>
        <w:t>(2) سنن البيهقي الكبرى</w:t>
      </w:r>
      <w:r w:rsidR="00336899">
        <w:rPr>
          <w:rFonts w:hint="cs"/>
          <w:rtl/>
        </w:rPr>
        <w:t>،</w:t>
      </w:r>
      <w:r>
        <w:rPr>
          <w:rFonts w:hint="cs"/>
          <w:rtl/>
        </w:rPr>
        <w:t xml:space="preserve"> ج 9 ص 234 تحت رقم 18640</w:t>
      </w:r>
      <w:r w:rsidR="00336899">
        <w:rPr>
          <w:rFonts w:hint="cs"/>
          <w:rtl/>
        </w:rPr>
        <w:t>.</w:t>
      </w:r>
    </w:p>
    <w:p w:rsidR="00D656D1" w:rsidRDefault="00D656D1" w:rsidP="00336899">
      <w:pPr>
        <w:pStyle w:val="libFootnote0"/>
        <w:rPr>
          <w:rtl/>
        </w:rPr>
      </w:pPr>
      <w:r>
        <w:rPr>
          <w:rFonts w:hint="cs"/>
          <w:rtl/>
        </w:rPr>
        <w:t>(3) تاريخ الخلفاء</w:t>
      </w:r>
      <w:r w:rsidR="00336899">
        <w:rPr>
          <w:rFonts w:hint="cs"/>
          <w:rtl/>
        </w:rPr>
        <w:t>،</w:t>
      </w:r>
      <w:r>
        <w:rPr>
          <w:rFonts w:hint="cs"/>
          <w:rtl/>
        </w:rPr>
        <w:t xml:space="preserve"> السيوطي</w:t>
      </w:r>
      <w:r w:rsidR="00336899">
        <w:rPr>
          <w:rFonts w:hint="cs"/>
          <w:rtl/>
        </w:rPr>
        <w:t>،</w:t>
      </w:r>
      <w:r>
        <w:rPr>
          <w:rFonts w:hint="cs"/>
          <w:rtl/>
        </w:rPr>
        <w:t xml:space="preserve"> ج 1 ص 138</w:t>
      </w:r>
      <w:r w:rsidR="00336899">
        <w:rPr>
          <w:rFonts w:hint="cs"/>
          <w:rtl/>
        </w:rPr>
        <w:t>.</w:t>
      </w:r>
    </w:p>
    <w:p w:rsidR="00D656D1" w:rsidRDefault="00D656D1" w:rsidP="00336899">
      <w:pPr>
        <w:pStyle w:val="libFootnote0"/>
        <w:rPr>
          <w:rtl/>
        </w:rPr>
      </w:pPr>
      <w:r>
        <w:rPr>
          <w:rFonts w:hint="cs"/>
          <w:rtl/>
        </w:rPr>
        <w:t>(4) تاريخ الخلفاء</w:t>
      </w:r>
      <w:r w:rsidR="00336899">
        <w:rPr>
          <w:rFonts w:hint="cs"/>
          <w:rtl/>
        </w:rPr>
        <w:t>،</w:t>
      </w:r>
      <w:r>
        <w:rPr>
          <w:rFonts w:hint="cs"/>
          <w:rtl/>
        </w:rPr>
        <w:t xml:space="preserve"> ج 1 ص 141</w:t>
      </w:r>
      <w:r w:rsidR="00336899">
        <w:rPr>
          <w:rFonts w:hint="cs"/>
          <w:rtl/>
        </w:rPr>
        <w:t>.</w:t>
      </w:r>
    </w:p>
    <w:p w:rsidR="00D656D1" w:rsidRDefault="00D656D1" w:rsidP="00336899">
      <w:pPr>
        <w:pStyle w:val="libFootnote0"/>
        <w:rPr>
          <w:rtl/>
        </w:rPr>
      </w:pPr>
      <w:r>
        <w:rPr>
          <w:rFonts w:hint="cs"/>
          <w:rtl/>
        </w:rPr>
        <w:t>(5) مجموع الفتاوى</w:t>
      </w:r>
      <w:r w:rsidR="00336899">
        <w:rPr>
          <w:rFonts w:hint="cs"/>
          <w:rtl/>
        </w:rPr>
        <w:t>،</w:t>
      </w:r>
      <w:r>
        <w:rPr>
          <w:rFonts w:hint="cs"/>
          <w:rtl/>
        </w:rPr>
        <w:t xml:space="preserve"> ابن تيمية</w:t>
      </w:r>
      <w:r w:rsidR="00336899">
        <w:rPr>
          <w:rFonts w:hint="cs"/>
          <w:rtl/>
        </w:rPr>
        <w:t>،</w:t>
      </w:r>
      <w:r>
        <w:rPr>
          <w:rFonts w:hint="cs"/>
          <w:rtl/>
        </w:rPr>
        <w:t xml:space="preserve"> ج 31 ص 36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والمساقاة والمزارعة ونحو ذلك من الهدايا</w:t>
      </w:r>
      <w:r w:rsidR="00336899">
        <w:rPr>
          <w:rFonts w:hint="cs"/>
          <w:rtl/>
        </w:rPr>
        <w:t>،</w:t>
      </w:r>
      <w:r>
        <w:rPr>
          <w:rFonts w:hint="cs"/>
          <w:rtl/>
        </w:rPr>
        <w:t xml:space="preserve"> ولهذا شاطر عمر بن الخطّاب </w:t>
      </w:r>
      <w:r w:rsidR="001C0D77" w:rsidRPr="001C0D77">
        <w:rPr>
          <w:rStyle w:val="libAlaemChar"/>
          <w:rFonts w:hint="cs"/>
          <w:rtl/>
        </w:rPr>
        <w:t>رضي‌الله‌عنه</w:t>
      </w:r>
      <w:r>
        <w:rPr>
          <w:rFonts w:hint="cs"/>
          <w:rtl/>
        </w:rPr>
        <w:t xml:space="preserve"> من عماله من كان له فضل ودين لا يتّهم بخيانة وإنّما شاطرهم لما كانوا خصّوا به لأجل الولاية من محاباة وغيرها </w:t>
      </w:r>
      <w:r w:rsidRPr="001C0D77">
        <w:rPr>
          <w:rStyle w:val="libFootnotenumChar"/>
          <w:rFonts w:hint="cs"/>
          <w:rtl/>
        </w:rPr>
        <w:t>(1)</w:t>
      </w:r>
      <w:r w:rsidR="00336899">
        <w:rPr>
          <w:rFonts w:hint="cs"/>
          <w:rtl/>
        </w:rPr>
        <w:t>.</w:t>
      </w:r>
    </w:p>
    <w:p w:rsidR="00D656D1" w:rsidRPr="00AB0F59" w:rsidRDefault="00D656D1" w:rsidP="00A254F5">
      <w:pPr>
        <w:pStyle w:val="Heading2"/>
        <w:rPr>
          <w:rtl/>
        </w:rPr>
      </w:pPr>
      <w:bookmarkStart w:id="52" w:name="_Toc439501219"/>
      <w:r w:rsidRPr="00AB0F59">
        <w:rPr>
          <w:rFonts w:hint="cs"/>
          <w:rtl/>
        </w:rPr>
        <w:t>من أقوال عمر</w:t>
      </w:r>
      <w:bookmarkEnd w:id="52"/>
    </w:p>
    <w:p w:rsidR="00D656D1" w:rsidRDefault="00D656D1" w:rsidP="00336899">
      <w:pPr>
        <w:pStyle w:val="libNormal"/>
        <w:rPr>
          <w:rtl/>
        </w:rPr>
      </w:pPr>
      <w:r>
        <w:rPr>
          <w:rFonts w:hint="cs"/>
          <w:rtl/>
        </w:rPr>
        <w:t>وعن الحسن</w:t>
      </w:r>
      <w:r w:rsidR="00336899">
        <w:rPr>
          <w:rFonts w:hint="cs"/>
          <w:rtl/>
        </w:rPr>
        <w:t>:</w:t>
      </w:r>
      <w:r>
        <w:rPr>
          <w:rFonts w:hint="cs"/>
          <w:rtl/>
        </w:rPr>
        <w:t xml:space="preserve"> أوّل خطبة خطبها حمد الله وأثنى عليه ثمّ قال أمّا بعد فإنّي ابتليت بكم وابتليتم بي</w:t>
      </w:r>
      <w:r w:rsidR="00336899">
        <w:rPr>
          <w:rFonts w:hint="cs"/>
          <w:rtl/>
        </w:rPr>
        <w:t>،</w:t>
      </w:r>
      <w:r>
        <w:rPr>
          <w:rFonts w:hint="cs"/>
          <w:rtl/>
        </w:rPr>
        <w:t xml:space="preserve"> فما كان بحضرتنا باشرنا ن ومهما غاب عنا وليناه أهل القوّة والأمانة</w:t>
      </w:r>
      <w:r w:rsidR="00336899">
        <w:rPr>
          <w:rFonts w:hint="cs"/>
          <w:rtl/>
        </w:rPr>
        <w:t>؛</w:t>
      </w:r>
      <w:r>
        <w:rPr>
          <w:rFonts w:hint="cs"/>
          <w:rtl/>
        </w:rPr>
        <w:t xml:space="preserve"> فمن يحسن نزده حسنى</w:t>
      </w:r>
      <w:r w:rsidR="00336899">
        <w:rPr>
          <w:rFonts w:hint="cs"/>
          <w:rtl/>
        </w:rPr>
        <w:t>،</w:t>
      </w:r>
      <w:r>
        <w:rPr>
          <w:rFonts w:hint="cs"/>
          <w:rtl/>
        </w:rPr>
        <w:t xml:space="preserve"> ومن يسيء نعاقبه</w:t>
      </w:r>
      <w:r w:rsidR="00336899">
        <w:rPr>
          <w:rFonts w:hint="cs"/>
          <w:rtl/>
        </w:rPr>
        <w:t>.</w:t>
      </w:r>
      <w:r>
        <w:rPr>
          <w:rFonts w:hint="cs"/>
          <w:rtl/>
        </w:rPr>
        <w:t xml:space="preserve"> ثمّ قال</w:t>
      </w:r>
      <w:r w:rsidR="00336899">
        <w:rPr>
          <w:rFonts w:hint="cs"/>
          <w:rtl/>
        </w:rPr>
        <w:t>:</w:t>
      </w:r>
      <w:r>
        <w:rPr>
          <w:rFonts w:hint="cs"/>
          <w:rtl/>
        </w:rPr>
        <w:t xml:space="preserve"> بلغني أنّ النّاس قد هابوا شدّتي وخافوا غلطتي وقالوا قد كان عمر يشدّد علينا ورسول الله بين أظهرنا</w:t>
      </w:r>
      <w:r w:rsidR="00336899">
        <w:rPr>
          <w:rFonts w:hint="cs"/>
          <w:rtl/>
        </w:rPr>
        <w:t>،</w:t>
      </w:r>
      <w:r>
        <w:rPr>
          <w:rFonts w:hint="cs"/>
          <w:rtl/>
        </w:rPr>
        <w:t xml:space="preserve"> فكيف الآن وقد صارت الأمور إليه</w:t>
      </w:r>
      <w:r w:rsidR="00336899">
        <w:rPr>
          <w:rFonts w:hint="cs"/>
          <w:rtl/>
        </w:rPr>
        <w:t>!</w:t>
      </w:r>
      <w:r>
        <w:rPr>
          <w:rFonts w:hint="cs"/>
          <w:rtl/>
        </w:rPr>
        <w:t xml:space="preserve"> ولعمري من قال ذلك فقد صدق</w:t>
      </w:r>
      <w:r w:rsidR="00336899">
        <w:rPr>
          <w:rFonts w:hint="cs"/>
          <w:rtl/>
        </w:rPr>
        <w:t>؛</w:t>
      </w:r>
      <w:r>
        <w:rPr>
          <w:rFonts w:hint="cs"/>
          <w:rtl/>
        </w:rPr>
        <w:t xml:space="preserve"> كنت مع رسول الله فكنت عبده وخادمه حتّى قبضه الله وهو راض عنّي ولله الحمد وأنا أسعد النّاس بذلك</w:t>
      </w:r>
      <w:r w:rsidR="00336899">
        <w:rPr>
          <w:rFonts w:hint="cs"/>
          <w:rtl/>
        </w:rPr>
        <w:t>،</w:t>
      </w:r>
      <w:r>
        <w:rPr>
          <w:rFonts w:hint="cs"/>
          <w:rtl/>
        </w:rPr>
        <w:t xml:space="preserve"> ثمّ ولي أبوبكر فكنت خادمه وعونه أخلط شدّتي بلينه فأكون سيفا مسلولا حتّى يغمدني (</w:t>
      </w:r>
      <w:r w:rsidR="00336899">
        <w:rPr>
          <w:rFonts w:hint="cs"/>
          <w:rtl/>
        </w:rPr>
        <w:t>!)</w:t>
      </w:r>
      <w:r>
        <w:rPr>
          <w:rFonts w:hint="cs"/>
          <w:rtl/>
        </w:rPr>
        <w:t xml:space="preserve"> </w:t>
      </w:r>
      <w:r w:rsidRPr="001C0D77">
        <w:rPr>
          <w:rStyle w:val="libFootnotenumChar"/>
          <w:rFonts w:hint="cs"/>
          <w:rtl/>
        </w:rPr>
        <w:t>(2)</w:t>
      </w:r>
      <w:r>
        <w:rPr>
          <w:rFonts w:hint="cs"/>
          <w:rtl/>
        </w:rPr>
        <w:t xml:space="preserve"> فما زلت معه كذلك حتى قبضه الله تعالى وهو عني راض ولله الحمد</w:t>
      </w:r>
      <w:r w:rsidR="00336899">
        <w:rPr>
          <w:rFonts w:hint="cs"/>
          <w:rtl/>
        </w:rPr>
        <w:t>،</w:t>
      </w:r>
      <w:r>
        <w:rPr>
          <w:rFonts w:hint="cs"/>
          <w:rtl/>
        </w:rPr>
        <w:t xml:space="preserve"> وأنا أسعد النّاس بذلك</w:t>
      </w:r>
      <w:r w:rsidR="00336899">
        <w:rPr>
          <w:rFonts w:hint="cs"/>
          <w:rtl/>
        </w:rPr>
        <w:t>.</w:t>
      </w:r>
      <w:r>
        <w:rPr>
          <w:rFonts w:hint="cs"/>
          <w:rtl/>
        </w:rPr>
        <w:t xml:space="preserve"> ثمّ إنّي وليت الآن أموركم</w:t>
      </w:r>
      <w:r w:rsidR="00336899">
        <w:rPr>
          <w:rFonts w:hint="cs"/>
          <w:rtl/>
        </w:rPr>
        <w:t>!</w:t>
      </w:r>
      <w:r>
        <w:rPr>
          <w:rFonts w:hint="cs"/>
          <w:rtl/>
        </w:rPr>
        <w:t xml:space="preserve"> اعلموا أن تّلك الشدّة قد تضاعفت ولكنّها إنّما تكون على أهل الظّلم والتّعدّي على المسلمين</w:t>
      </w:r>
      <w:r w:rsidR="00336899">
        <w:rPr>
          <w:rFonts w:hint="cs"/>
          <w:rtl/>
        </w:rPr>
        <w:t>.</w:t>
      </w:r>
      <w:r>
        <w:rPr>
          <w:rFonts w:hint="cs"/>
          <w:rtl/>
        </w:rPr>
        <w:t xml:space="preserve"> وأمّا أهل السّلامة في الدّين والقصد فإنّما اللّين لهم من بعضهم لبعض ولست أدع أحدا يظلمه أحد أو يتعدّى عليه حتى أضع خدّه بالأرض وأضع قدمي على الخدّ الآخر حتى يذعن للحقّ</w:t>
      </w:r>
      <w:r w:rsidR="00336899">
        <w:rPr>
          <w:rFonts w:hint="cs"/>
          <w:rtl/>
        </w:rPr>
        <w:t>!</w:t>
      </w:r>
      <w:r>
        <w:rPr>
          <w:rFonts w:hint="cs"/>
          <w:rtl/>
        </w:rPr>
        <w:t xml:space="preserve"> ولكم عليّ أيّها النّاس ألا أخبأ عنكم شيئا من خراجكم</w:t>
      </w:r>
      <w:r w:rsidR="00336899">
        <w:rPr>
          <w:rFonts w:hint="cs"/>
          <w:rtl/>
        </w:rPr>
        <w:t>،</w:t>
      </w:r>
      <w:r>
        <w:rPr>
          <w:rFonts w:hint="cs"/>
          <w:rtl/>
        </w:rPr>
        <w:t xml:space="preserve"> وإذا وقع عندي ألاّ يخرج إلاّ بحقّه</w:t>
      </w:r>
      <w:r w:rsidR="00336899">
        <w:rPr>
          <w:rFonts w:hint="cs"/>
          <w:rtl/>
        </w:rPr>
        <w:t>،</w:t>
      </w:r>
      <w:r>
        <w:rPr>
          <w:rFonts w:hint="cs"/>
          <w:rtl/>
        </w:rPr>
        <w:t xml:space="preserve"> ولكم عليّ ألاّ ألقيكم في المهالك</w:t>
      </w:r>
      <w:r w:rsidR="00336899">
        <w:rPr>
          <w:rFonts w:hint="cs"/>
          <w:rtl/>
        </w:rPr>
        <w:t>،</w:t>
      </w:r>
      <w:r>
        <w:rPr>
          <w:rFonts w:hint="cs"/>
          <w:rtl/>
        </w:rPr>
        <w:t xml:space="preserve"> وإذا غبتم في البعوث فأنا أبو العيال حتّى ترجعوا</w:t>
      </w:r>
      <w:r w:rsidR="00336899">
        <w:rPr>
          <w:rFonts w:hint="cs"/>
          <w:rtl/>
        </w:rPr>
        <w:t>.</w:t>
      </w:r>
      <w:r>
        <w:rPr>
          <w:rFonts w:hint="cs"/>
          <w:rtl/>
        </w:rPr>
        <w:t xml:space="preserve"> أقول قولي هذا وأستغفر الله لي ولكم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السياسة الشرعية</w:t>
      </w:r>
      <w:r w:rsidR="00336899">
        <w:rPr>
          <w:rFonts w:hint="cs"/>
          <w:rtl/>
        </w:rPr>
        <w:t>،</w:t>
      </w:r>
      <w:r>
        <w:rPr>
          <w:rFonts w:hint="cs"/>
          <w:rtl/>
        </w:rPr>
        <w:t xml:space="preserve"> ابن تيمية</w:t>
      </w:r>
      <w:r w:rsidR="00336899">
        <w:rPr>
          <w:rFonts w:hint="cs"/>
          <w:rtl/>
        </w:rPr>
        <w:t>،</w:t>
      </w:r>
      <w:r>
        <w:rPr>
          <w:rFonts w:hint="cs"/>
          <w:rtl/>
        </w:rPr>
        <w:t xml:space="preserve"> ج 1 ص 66</w:t>
      </w:r>
      <w:r w:rsidR="00336899">
        <w:rPr>
          <w:rFonts w:hint="cs"/>
          <w:rtl/>
        </w:rPr>
        <w:t>.</w:t>
      </w:r>
    </w:p>
    <w:p w:rsidR="00D656D1" w:rsidRDefault="00D656D1" w:rsidP="00336899">
      <w:pPr>
        <w:pStyle w:val="libFootnote0"/>
        <w:rPr>
          <w:rtl/>
        </w:rPr>
      </w:pPr>
      <w:r>
        <w:rPr>
          <w:rFonts w:hint="cs"/>
          <w:rtl/>
        </w:rPr>
        <w:t>(2) متى كان سيفا مسلوكا</w:t>
      </w:r>
      <w:r w:rsidR="00336899">
        <w:rPr>
          <w:rFonts w:hint="cs"/>
          <w:rtl/>
        </w:rPr>
        <w:t>؟</w:t>
      </w:r>
      <w:r>
        <w:rPr>
          <w:rFonts w:hint="cs"/>
          <w:rtl/>
        </w:rPr>
        <w:t xml:space="preserve"> ومن هم قتلاه وجرحاه</w:t>
      </w:r>
      <w:r w:rsidR="00336899">
        <w:rPr>
          <w:rFonts w:hint="cs"/>
          <w:rtl/>
        </w:rPr>
        <w:t>؟</w:t>
      </w:r>
      <w:r>
        <w:rPr>
          <w:rFonts w:hint="cs"/>
          <w:rtl/>
        </w:rPr>
        <w:t xml:space="preserve"> إن سيفا لا يقتل ولا يجرح لا يصلح إلا للمتحف</w:t>
      </w:r>
      <w:r w:rsidR="00336899">
        <w:rPr>
          <w:rFonts w:hint="cs"/>
          <w:rtl/>
        </w:rPr>
        <w:t>.</w:t>
      </w:r>
    </w:p>
    <w:p w:rsidR="00D656D1" w:rsidRDefault="00D656D1" w:rsidP="00336899">
      <w:pPr>
        <w:pStyle w:val="libFootnote0"/>
        <w:rPr>
          <w:rtl/>
        </w:rPr>
      </w:pPr>
      <w:r>
        <w:rPr>
          <w:rFonts w:hint="cs"/>
          <w:rtl/>
        </w:rPr>
        <w:t>(3) سمط النجوم العوالي</w:t>
      </w:r>
      <w:r w:rsidR="00336899">
        <w:rPr>
          <w:rFonts w:hint="cs"/>
          <w:rtl/>
        </w:rPr>
        <w:t>،</w:t>
      </w:r>
      <w:r>
        <w:rPr>
          <w:rFonts w:hint="cs"/>
          <w:rtl/>
        </w:rPr>
        <w:t xml:space="preserve"> ج 2 ص 468</w:t>
      </w:r>
      <w:r w:rsidR="00336899">
        <w:rPr>
          <w:rFonts w:hint="cs"/>
          <w:rtl/>
        </w:rPr>
        <w:t>،</w:t>
      </w:r>
      <w:r>
        <w:rPr>
          <w:rFonts w:hint="cs"/>
          <w:rtl/>
        </w:rPr>
        <w:t xml:space="preserve"> وحياة الحيوان الكبرى</w:t>
      </w:r>
      <w:r w:rsidR="00336899">
        <w:rPr>
          <w:rFonts w:hint="cs"/>
          <w:rtl/>
        </w:rPr>
        <w:t>،</w:t>
      </w:r>
      <w:r>
        <w:rPr>
          <w:rFonts w:hint="cs"/>
          <w:rtl/>
        </w:rPr>
        <w:t xml:space="preserve"> الدميري</w:t>
      </w:r>
      <w:r w:rsidR="00336899">
        <w:rPr>
          <w:rFonts w:hint="cs"/>
          <w:rtl/>
        </w:rPr>
        <w:t>،</w:t>
      </w:r>
      <w:r>
        <w:rPr>
          <w:rFonts w:hint="cs"/>
          <w:rtl/>
        </w:rPr>
        <w:t xml:space="preserve"> ج 1 ص 49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قوله قبضه الله تعالى وهو عنّي راض غير صحيح</w:t>
      </w:r>
      <w:r w:rsidR="00336899">
        <w:rPr>
          <w:rFonts w:hint="cs"/>
          <w:rtl/>
        </w:rPr>
        <w:t>،</w:t>
      </w:r>
      <w:r>
        <w:rPr>
          <w:rFonts w:hint="cs"/>
          <w:rtl/>
        </w:rPr>
        <w:t xml:space="preserve"> لأنّ النّبيّ </w:t>
      </w:r>
      <w:r w:rsidR="001C0D77" w:rsidRPr="001C0D77">
        <w:rPr>
          <w:rStyle w:val="libAlaemChar"/>
          <w:rFonts w:hint="cs"/>
          <w:rtl/>
        </w:rPr>
        <w:t>صلى‌الله‌عليه‌وآله‌وسلم</w:t>
      </w:r>
      <w:r>
        <w:rPr>
          <w:rFonts w:hint="cs"/>
          <w:rtl/>
        </w:rPr>
        <w:t xml:space="preserve"> قال لهم بعد أن تنازعوا عنده ورفعوا أصواتهم</w:t>
      </w:r>
      <w:r w:rsidR="00336899">
        <w:rPr>
          <w:rFonts w:hint="cs"/>
          <w:rtl/>
        </w:rPr>
        <w:t>:</w:t>
      </w:r>
      <w:r>
        <w:rPr>
          <w:rFonts w:hint="cs"/>
          <w:rtl/>
        </w:rPr>
        <w:t xml:space="preserve"> قوموا عنّي وقد غضب من كلمة عمر يومها ن فكيف يكون راضيا عنه</w:t>
      </w:r>
      <w:r w:rsidR="00336899">
        <w:rPr>
          <w:rFonts w:hint="cs"/>
          <w:rtl/>
        </w:rPr>
        <w:t>؟!</w:t>
      </w:r>
      <w:r>
        <w:rPr>
          <w:rFonts w:hint="cs"/>
          <w:rtl/>
        </w:rPr>
        <w:t xml:space="preserve"> ولو كان رسول الله </w:t>
      </w:r>
      <w:r w:rsidR="001C0D77" w:rsidRPr="001C0D77">
        <w:rPr>
          <w:rStyle w:val="libAlaemChar"/>
          <w:rFonts w:hint="cs"/>
          <w:rtl/>
        </w:rPr>
        <w:t>صلى‌الله‌عليه‌وآله‌وسلم</w:t>
      </w:r>
      <w:r>
        <w:rPr>
          <w:rFonts w:hint="cs"/>
          <w:rtl/>
        </w:rPr>
        <w:t xml:space="preserve"> راضيا عنه عند وفاته لعرفت له فاطمة عليها السلام ذلك</w:t>
      </w:r>
      <w:r w:rsidR="00336899">
        <w:rPr>
          <w:rFonts w:hint="cs"/>
          <w:rtl/>
        </w:rPr>
        <w:t>،</w:t>
      </w:r>
      <w:r>
        <w:rPr>
          <w:rFonts w:hint="cs"/>
          <w:rtl/>
        </w:rPr>
        <w:t xml:space="preserve"> لأنّها بضعة من رسول الله </w:t>
      </w:r>
      <w:r w:rsidR="001C0D77" w:rsidRPr="001C0D77">
        <w:rPr>
          <w:rStyle w:val="libAlaemChar"/>
          <w:rFonts w:hint="cs"/>
          <w:rtl/>
        </w:rPr>
        <w:t>صلى‌الله‌عليه‌وآله‌وسلم</w:t>
      </w:r>
      <w:r>
        <w:rPr>
          <w:rFonts w:hint="cs"/>
          <w:rtl/>
        </w:rPr>
        <w:t xml:space="preserve"> ومطهّرة بنصّ الكتاب العزيز</w:t>
      </w:r>
      <w:r w:rsidR="00336899">
        <w:rPr>
          <w:rFonts w:hint="cs"/>
          <w:rtl/>
        </w:rPr>
        <w:t>.</w:t>
      </w:r>
      <w:r>
        <w:rPr>
          <w:rFonts w:hint="cs"/>
          <w:rtl/>
        </w:rPr>
        <w:t xml:space="preserve"> فعبارة قبضه الله تعالى وهو عني راض من وضع الرّواة بلا أدنى شكّ</w:t>
      </w:r>
      <w:r w:rsidR="00336899">
        <w:rPr>
          <w:rFonts w:hint="cs"/>
          <w:rtl/>
        </w:rPr>
        <w:t>،</w:t>
      </w:r>
      <w:r>
        <w:rPr>
          <w:rFonts w:hint="cs"/>
          <w:rtl/>
        </w:rPr>
        <w:t xml:space="preserve"> لأنّ فاطمة عليها السلام ماتت ساخطة على عمر بن الخطّاب</w:t>
      </w:r>
      <w:r w:rsidR="00336899">
        <w:rPr>
          <w:rFonts w:hint="cs"/>
          <w:rtl/>
        </w:rPr>
        <w:t>،</w:t>
      </w:r>
      <w:r>
        <w:rPr>
          <w:rFonts w:hint="cs"/>
          <w:rtl/>
        </w:rPr>
        <w:t xml:space="preserve"> وقد قال النبي </w:t>
      </w:r>
      <w:r w:rsidR="001C0D77" w:rsidRPr="001C0D77">
        <w:rPr>
          <w:rStyle w:val="libAlaemChar"/>
          <w:rFonts w:hint="cs"/>
          <w:rtl/>
        </w:rPr>
        <w:t>صلى‌الله‌عليه‌وآله‌وسلم</w:t>
      </w:r>
      <w:r>
        <w:rPr>
          <w:rFonts w:hint="cs"/>
          <w:rtl/>
        </w:rPr>
        <w:t xml:space="preserve"> عنها</w:t>
      </w:r>
      <w:r w:rsidR="00336899">
        <w:rPr>
          <w:rFonts w:hint="cs"/>
          <w:rtl/>
        </w:rPr>
        <w:t>:</w:t>
      </w:r>
      <w:r>
        <w:rPr>
          <w:rFonts w:hint="cs"/>
          <w:rtl/>
        </w:rPr>
        <w:t xml:space="preserve"> إنّ الله يرضى لرضاها ويغضب لغضبها وما ذلك إلاّ لأنّ نفسها قدسية</w:t>
      </w:r>
      <w:r w:rsidR="00336899">
        <w:rPr>
          <w:rFonts w:hint="cs"/>
          <w:rtl/>
        </w:rPr>
        <w:t>،</w:t>
      </w:r>
      <w:r>
        <w:rPr>
          <w:rFonts w:hint="cs"/>
          <w:rtl/>
        </w:rPr>
        <w:t xml:space="preserve"> فأراد العمريّون أن يجدوا لعمر مخرجا فأدرجوا عبارات يرومون من ورائها أن يقولوا</w:t>
      </w:r>
      <w:r w:rsidR="00336899">
        <w:rPr>
          <w:rFonts w:hint="cs"/>
          <w:rtl/>
        </w:rPr>
        <w:t>:</w:t>
      </w:r>
      <w:r>
        <w:rPr>
          <w:rFonts w:hint="cs"/>
          <w:rtl/>
        </w:rPr>
        <w:t xml:space="preserve"> إنه لا يضرّ عمر وحزبه أن تسخط عليهم فاطمة عليها السلام مادام النبي </w:t>
      </w:r>
      <w:r w:rsidR="001C0D77" w:rsidRPr="001C0D77">
        <w:rPr>
          <w:rStyle w:val="libAlaemChar"/>
          <w:rFonts w:hint="cs"/>
          <w:rtl/>
        </w:rPr>
        <w:t>صلى‌الله‌عليه‌وآله‌وسلم</w:t>
      </w:r>
      <w:r>
        <w:rPr>
          <w:rFonts w:hint="cs"/>
          <w:rtl/>
        </w:rPr>
        <w:t xml:space="preserve"> راضيا عنهم وهو غير صحيح</w:t>
      </w:r>
      <w:r w:rsidR="00336899">
        <w:rPr>
          <w:rFonts w:hint="cs"/>
          <w:rtl/>
        </w:rPr>
        <w:t>،</w:t>
      </w:r>
      <w:r>
        <w:rPr>
          <w:rFonts w:hint="cs"/>
          <w:rtl/>
        </w:rPr>
        <w:t xml:space="preserve"> لأنّ رضا فاطمة عليها السلام في طول رضا الله تعالى ورسوله </w:t>
      </w:r>
      <w:r w:rsidR="001C0D77" w:rsidRPr="001C0D77">
        <w:rPr>
          <w:rStyle w:val="libAlaemChar"/>
          <w:rFonts w:hint="cs"/>
          <w:rtl/>
        </w:rPr>
        <w:t>صلى‌الله‌عليه‌وآله‌وسلم</w:t>
      </w:r>
      <w:r w:rsidR="00336899">
        <w:rPr>
          <w:rFonts w:hint="cs"/>
          <w:rtl/>
        </w:rPr>
        <w:t>،</w:t>
      </w:r>
      <w:r>
        <w:rPr>
          <w:rFonts w:hint="cs"/>
          <w:rtl/>
        </w:rPr>
        <w:t xml:space="preserve"> فكيف تكون فاطمة ساخطة عليهم ويكون النبي </w:t>
      </w:r>
      <w:r w:rsidR="001C0D77" w:rsidRPr="001C0D77">
        <w:rPr>
          <w:rStyle w:val="libAlaemChar"/>
          <w:rFonts w:hint="cs"/>
          <w:rtl/>
        </w:rPr>
        <w:t>صلى‌الله‌عليه‌وآله‌وسلم</w:t>
      </w:r>
      <w:r>
        <w:rPr>
          <w:rFonts w:hint="cs"/>
          <w:rtl/>
        </w:rPr>
        <w:t xml:space="preserve"> راضيا عنهم</w:t>
      </w:r>
      <w:r w:rsidR="00336899">
        <w:rPr>
          <w:rFonts w:hint="cs"/>
          <w:rtl/>
        </w:rPr>
        <w:t>؟!</w:t>
      </w:r>
    </w:p>
    <w:p w:rsidR="00D656D1" w:rsidRDefault="00D656D1" w:rsidP="00336899">
      <w:pPr>
        <w:pStyle w:val="libNormal"/>
        <w:rPr>
          <w:rtl/>
        </w:rPr>
      </w:pPr>
      <w:r>
        <w:rPr>
          <w:rFonts w:hint="cs"/>
          <w:rtl/>
        </w:rPr>
        <w:t>قال ابن القيم</w:t>
      </w:r>
      <w:r w:rsidR="00336899">
        <w:rPr>
          <w:rFonts w:hint="cs"/>
          <w:rtl/>
        </w:rPr>
        <w:t>:</w:t>
      </w:r>
      <w:r>
        <w:rPr>
          <w:rFonts w:hint="cs"/>
          <w:rtl/>
        </w:rPr>
        <w:t xml:space="preserve"> وذكر ابن الهادي عن محمد بن إبراهيم التيمي قال</w:t>
      </w:r>
      <w:r w:rsidR="00336899">
        <w:rPr>
          <w:rFonts w:hint="cs"/>
          <w:rtl/>
        </w:rPr>
        <w:t>:</w:t>
      </w:r>
      <w:r>
        <w:rPr>
          <w:rFonts w:hint="cs"/>
          <w:rtl/>
        </w:rPr>
        <w:t xml:space="preserve"> قال عمر بن الخطّاب</w:t>
      </w:r>
      <w:r w:rsidR="00336899">
        <w:rPr>
          <w:rFonts w:hint="cs"/>
          <w:rtl/>
        </w:rPr>
        <w:t>:</w:t>
      </w:r>
      <w:r>
        <w:rPr>
          <w:rFonts w:hint="cs"/>
          <w:rtl/>
        </w:rPr>
        <w:t xml:space="preserve"> إياكم والرأي فإن أصحاب الرأي أعداء السنن أعيتهم الأحاديث أن يعوها وتفلّتت منهم أن يحفظوها فقالوا في الدين برأيهم</w:t>
      </w:r>
      <w:r w:rsidR="00336899">
        <w:rPr>
          <w:rFonts w:hint="cs"/>
          <w:rtl/>
        </w:rPr>
        <w:t>).</w:t>
      </w:r>
      <w:r>
        <w:rPr>
          <w:rFonts w:hint="cs"/>
          <w:rtl/>
        </w:rPr>
        <w:t xml:space="preserve"> </w:t>
      </w:r>
      <w:r w:rsidRPr="001C0D77">
        <w:rPr>
          <w:rStyle w:val="libFootnotenumChar"/>
          <w:rFonts w:hint="cs"/>
          <w:rtl/>
        </w:rPr>
        <w:t>(1)</w:t>
      </w:r>
      <w:r w:rsidR="00336899">
        <w:rPr>
          <w:rFonts w:hint="cs"/>
          <w:rtl/>
        </w:rPr>
        <w:t>.</w:t>
      </w:r>
      <w:r>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هذا موقفه من الرّأي وهو أوّل من أسّس له وعمل في الدين برأيه</w:t>
      </w:r>
      <w:r w:rsidR="00336899">
        <w:rPr>
          <w:rFonts w:hint="cs"/>
          <w:rtl/>
        </w:rPr>
        <w:t>،</w:t>
      </w:r>
      <w:r>
        <w:rPr>
          <w:rFonts w:hint="cs"/>
          <w:rtl/>
        </w:rPr>
        <w:t xml:space="preserve"> حتى شهد عليه من الصّحابة من شهد في حكم شرعيّ أنّه قال رجل برأيه</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وأخرج ابن أبي شيبة والبيهقي عن عمر بن الخطّاب قال النساء ثلاث امرأة عفيفة</w:t>
      </w:r>
      <w:r w:rsidR="00336899">
        <w:rPr>
          <w:rFonts w:hint="cs"/>
          <w:rtl/>
        </w:rPr>
        <w:t>،</w:t>
      </w:r>
      <w:r>
        <w:rPr>
          <w:rFonts w:hint="cs"/>
          <w:rtl/>
        </w:rPr>
        <w:t xml:space="preserve"> مسلمة</w:t>
      </w:r>
      <w:r w:rsidR="00336899">
        <w:rPr>
          <w:rFonts w:hint="cs"/>
          <w:rtl/>
        </w:rPr>
        <w:t>،</w:t>
      </w:r>
      <w:r>
        <w:rPr>
          <w:rFonts w:hint="cs"/>
          <w:rtl/>
        </w:rPr>
        <w:t xml:space="preserve"> هيّنة</w:t>
      </w:r>
      <w:r w:rsidR="00336899">
        <w:rPr>
          <w:rFonts w:hint="cs"/>
          <w:rtl/>
        </w:rPr>
        <w:t>،</w:t>
      </w:r>
      <w:r>
        <w:rPr>
          <w:rFonts w:hint="cs"/>
          <w:rtl/>
        </w:rPr>
        <w:t xml:space="preserve"> ليّنة</w:t>
      </w:r>
      <w:r w:rsidR="00336899">
        <w:rPr>
          <w:rFonts w:hint="cs"/>
          <w:rtl/>
        </w:rPr>
        <w:t>،</w:t>
      </w:r>
      <w:r>
        <w:rPr>
          <w:rFonts w:hint="cs"/>
          <w:rtl/>
        </w:rPr>
        <w:t xml:space="preserve"> ودود</w:t>
      </w:r>
      <w:r w:rsidR="00336899">
        <w:rPr>
          <w:rFonts w:hint="cs"/>
          <w:rtl/>
        </w:rPr>
        <w:t>،</w:t>
      </w:r>
      <w:r>
        <w:rPr>
          <w:rFonts w:hint="cs"/>
          <w:rtl/>
        </w:rPr>
        <w:t xml:space="preserve"> ولود تعين أهلها على الدهر ولا تعين الدّهر على أهلها</w:t>
      </w:r>
      <w:r w:rsidR="00336899">
        <w:rPr>
          <w:rFonts w:hint="cs"/>
          <w:rtl/>
        </w:rPr>
        <w:t>،</w:t>
      </w:r>
      <w:r>
        <w:rPr>
          <w:rFonts w:hint="cs"/>
          <w:rtl/>
        </w:rPr>
        <w:t xml:space="preserve"> وقليل ما تجدها وامرأة وعاء لم تزد على أن تلد الولد</w:t>
      </w:r>
      <w:r w:rsidR="00336899">
        <w:rPr>
          <w:rFonts w:hint="cs"/>
          <w:rtl/>
        </w:rPr>
        <w:t>،</w:t>
      </w:r>
      <w:r>
        <w:rPr>
          <w:rFonts w:hint="cs"/>
          <w:rtl/>
        </w:rPr>
        <w:t xml:space="preserve"> وثالثة غلّ قمل يجعلها الله في عنق من يشاء</w:t>
      </w:r>
      <w:r w:rsidR="00336899">
        <w:rPr>
          <w:rFonts w:hint="cs"/>
          <w:rtl/>
        </w:rPr>
        <w:t>،</w:t>
      </w:r>
      <w:r>
        <w:rPr>
          <w:rFonts w:hint="cs"/>
          <w:rtl/>
        </w:rPr>
        <w:t xml:space="preserve"> وإذا أراد ان ينزعه نزعه </w:t>
      </w:r>
      <w:r w:rsidRPr="001C0D77">
        <w:rPr>
          <w:rStyle w:val="libFootnotenumChar"/>
          <w:rFonts w:hint="cs"/>
          <w:rtl/>
        </w:rPr>
        <w:t>(2)</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إعلام الموقعين</w:t>
      </w:r>
      <w:r w:rsidR="00336899">
        <w:rPr>
          <w:rFonts w:hint="cs"/>
          <w:rtl/>
        </w:rPr>
        <w:t>،</w:t>
      </w:r>
      <w:r>
        <w:rPr>
          <w:rFonts w:hint="cs"/>
          <w:rtl/>
        </w:rPr>
        <w:t xml:space="preserve"> ابن القيم</w:t>
      </w:r>
      <w:r w:rsidR="00336899">
        <w:rPr>
          <w:rFonts w:hint="cs"/>
          <w:rtl/>
        </w:rPr>
        <w:t>،</w:t>
      </w:r>
      <w:r>
        <w:rPr>
          <w:rFonts w:hint="cs"/>
          <w:rtl/>
        </w:rPr>
        <w:t xml:space="preserve"> ج 1 ص 55</w:t>
      </w:r>
      <w:r w:rsidR="00336899">
        <w:rPr>
          <w:rFonts w:hint="cs"/>
          <w:rtl/>
        </w:rPr>
        <w:t>.</w:t>
      </w:r>
    </w:p>
    <w:p w:rsidR="00D656D1" w:rsidRDefault="00D656D1" w:rsidP="00336899">
      <w:pPr>
        <w:pStyle w:val="libFootnote0"/>
        <w:rPr>
          <w:rtl/>
        </w:rPr>
      </w:pPr>
      <w:r>
        <w:rPr>
          <w:rFonts w:hint="cs"/>
          <w:rtl/>
        </w:rPr>
        <w:t>(2) الدر المنثور ج 2 ص 518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عن إبراهيم بن مرة عن محمد بن شهاب قال</w:t>
      </w:r>
      <w:r w:rsidR="00336899">
        <w:rPr>
          <w:rFonts w:hint="cs"/>
          <w:rtl/>
        </w:rPr>
        <w:t>:</w:t>
      </w:r>
      <w:r>
        <w:rPr>
          <w:rFonts w:hint="cs"/>
          <w:rtl/>
        </w:rPr>
        <w:t xml:space="preserve"> قال عمر بن الخطاب</w:t>
      </w:r>
      <w:r w:rsidR="00336899">
        <w:rPr>
          <w:rFonts w:hint="cs"/>
          <w:rtl/>
        </w:rPr>
        <w:t>:</w:t>
      </w:r>
      <w:r>
        <w:rPr>
          <w:rFonts w:hint="cs"/>
          <w:rtl/>
        </w:rPr>
        <w:t xml:space="preserve"> لا تعترض فيما لا يعنيك</w:t>
      </w:r>
      <w:r w:rsidR="00336899">
        <w:rPr>
          <w:rFonts w:hint="cs"/>
          <w:rtl/>
        </w:rPr>
        <w:t>،</w:t>
      </w:r>
      <w:r>
        <w:rPr>
          <w:rFonts w:hint="cs"/>
          <w:rtl/>
        </w:rPr>
        <w:t xml:space="preserve"> واعتزل عدوّك</w:t>
      </w:r>
      <w:r w:rsidR="00336899">
        <w:rPr>
          <w:rFonts w:hint="cs"/>
          <w:rtl/>
        </w:rPr>
        <w:t>،</w:t>
      </w:r>
      <w:r>
        <w:rPr>
          <w:rFonts w:hint="cs"/>
          <w:rtl/>
        </w:rPr>
        <w:t xml:space="preserve"> واحتفظ من خليلك إلاّ الأمين فإنّ الأمين من القوم لا يعادله شيء</w:t>
      </w:r>
      <w:r w:rsidR="00336899">
        <w:rPr>
          <w:rFonts w:hint="cs"/>
          <w:rtl/>
        </w:rPr>
        <w:t>؛</w:t>
      </w:r>
      <w:r>
        <w:rPr>
          <w:rFonts w:hint="cs"/>
          <w:rtl/>
        </w:rPr>
        <w:t xml:space="preserve"> ولا تصحب الفاجر فيعلمك من فجوره</w:t>
      </w:r>
      <w:r w:rsidR="00336899">
        <w:rPr>
          <w:rFonts w:hint="cs"/>
          <w:rtl/>
        </w:rPr>
        <w:t>،</w:t>
      </w:r>
      <w:r>
        <w:rPr>
          <w:rFonts w:hint="cs"/>
          <w:rtl/>
        </w:rPr>
        <w:t xml:space="preserve"> ولا تفش إليه سرّك</w:t>
      </w:r>
      <w:r w:rsidR="00336899">
        <w:rPr>
          <w:rFonts w:hint="cs"/>
          <w:rtl/>
        </w:rPr>
        <w:t>،</w:t>
      </w:r>
      <w:r>
        <w:rPr>
          <w:rFonts w:hint="cs"/>
          <w:rtl/>
        </w:rPr>
        <w:t xml:space="preserve"> واستشر في أمرك الذين يخشون الله عزوجل</w:t>
      </w:r>
      <w:r w:rsidR="00336899">
        <w:rPr>
          <w:rFonts w:hint="cs"/>
          <w:rtl/>
        </w:rPr>
        <w:t>.</w:t>
      </w:r>
      <w:r>
        <w:rPr>
          <w:rFonts w:hint="cs"/>
          <w:rtl/>
        </w:rPr>
        <w:t xml:space="preserve"> حدثنا الحسن [</w:t>
      </w:r>
      <w:r w:rsidR="00336899">
        <w:rPr>
          <w:rFonts w:hint="cs"/>
          <w:rtl/>
        </w:rPr>
        <w:t>.</w:t>
      </w:r>
      <w:r>
        <w:rPr>
          <w:rFonts w:hint="cs"/>
          <w:rtl/>
        </w:rPr>
        <w:t>.</w:t>
      </w:r>
      <w:r w:rsidR="00336899">
        <w:rPr>
          <w:rFonts w:hint="cs"/>
          <w:rtl/>
        </w:rPr>
        <w:t>]</w:t>
      </w:r>
      <w:r>
        <w:rPr>
          <w:rFonts w:hint="cs"/>
          <w:rtl/>
        </w:rPr>
        <w:t xml:space="preserve"> عن ابن الزبير قال</w:t>
      </w:r>
      <w:r w:rsidR="00336899">
        <w:rPr>
          <w:rFonts w:hint="cs"/>
          <w:rtl/>
        </w:rPr>
        <w:t>:</w:t>
      </w:r>
      <w:r>
        <w:rPr>
          <w:rFonts w:hint="cs"/>
          <w:rtl/>
        </w:rPr>
        <w:t xml:space="preserve"> قال عمر بن الخطاب</w:t>
      </w:r>
      <w:r w:rsidR="00336899">
        <w:rPr>
          <w:rFonts w:hint="cs"/>
          <w:rtl/>
        </w:rPr>
        <w:t>:</w:t>
      </w:r>
      <w:r>
        <w:rPr>
          <w:rFonts w:hint="cs"/>
          <w:rtl/>
        </w:rPr>
        <w:t xml:space="preserve"> </w:t>
      </w:r>
      <w:r w:rsidR="00336899">
        <w:rPr>
          <w:rFonts w:hint="cs"/>
          <w:rtl/>
        </w:rPr>
        <w:t>(</w:t>
      </w:r>
      <w:r>
        <w:rPr>
          <w:rFonts w:hint="cs"/>
          <w:rtl/>
        </w:rPr>
        <w:t>إن لله عبادا يميتون الباطل بهجره</w:t>
      </w:r>
      <w:r w:rsidR="00336899">
        <w:rPr>
          <w:rFonts w:hint="cs"/>
          <w:rtl/>
        </w:rPr>
        <w:t>،</w:t>
      </w:r>
      <w:r>
        <w:rPr>
          <w:rFonts w:hint="cs"/>
          <w:rtl/>
        </w:rPr>
        <w:t xml:space="preserve"> ويحيون الحقّ بذكره رغّبوا فرغبوا</w:t>
      </w:r>
      <w:r w:rsidR="00336899">
        <w:rPr>
          <w:rFonts w:hint="cs"/>
          <w:rtl/>
        </w:rPr>
        <w:t>،</w:t>
      </w:r>
      <w:r>
        <w:rPr>
          <w:rFonts w:hint="cs"/>
          <w:rtl/>
        </w:rPr>
        <w:t xml:space="preserve"> ورهّبوا فرهبوا</w:t>
      </w:r>
      <w:r w:rsidR="00336899">
        <w:rPr>
          <w:rFonts w:hint="cs"/>
          <w:rtl/>
        </w:rPr>
        <w:t>،</w:t>
      </w:r>
      <w:r>
        <w:rPr>
          <w:rFonts w:hint="cs"/>
          <w:rtl/>
        </w:rPr>
        <w:t xml:space="preserve"> خافوا فلا يأمنون</w:t>
      </w:r>
      <w:r w:rsidR="00336899">
        <w:rPr>
          <w:rFonts w:hint="cs"/>
          <w:rtl/>
        </w:rPr>
        <w:t>،</w:t>
      </w:r>
      <w:r>
        <w:rPr>
          <w:rFonts w:hint="cs"/>
          <w:rtl/>
        </w:rPr>
        <w:t xml:space="preserve"> أبصروا من اليقين ما لم يعاينوا فخلطوه بما لم يزايلوه</w:t>
      </w:r>
      <w:r w:rsidR="00336899">
        <w:rPr>
          <w:rFonts w:hint="cs"/>
          <w:rtl/>
        </w:rPr>
        <w:t>،</w:t>
      </w:r>
      <w:r>
        <w:rPr>
          <w:rFonts w:hint="cs"/>
          <w:rtl/>
        </w:rPr>
        <w:t xml:space="preserve"> أخلصهم الخوف فكانوا يهجرون ما ينقطع عنهم لما يبقى لهم</w:t>
      </w:r>
      <w:r w:rsidR="00336899">
        <w:rPr>
          <w:rFonts w:hint="cs"/>
          <w:rtl/>
        </w:rPr>
        <w:t>؛</w:t>
      </w:r>
      <w:r>
        <w:rPr>
          <w:rFonts w:hint="cs"/>
          <w:rtl/>
        </w:rPr>
        <w:t xml:space="preserve"> الحياة عليهم نعمة</w:t>
      </w:r>
      <w:r w:rsidR="00336899">
        <w:rPr>
          <w:rFonts w:hint="cs"/>
          <w:rtl/>
        </w:rPr>
        <w:t>،</w:t>
      </w:r>
      <w:r>
        <w:rPr>
          <w:rFonts w:hint="cs"/>
          <w:rtl/>
        </w:rPr>
        <w:t xml:space="preserve"> والموت لهم كرامة فزوّجوا الحور العين</w:t>
      </w:r>
      <w:r w:rsidR="00336899">
        <w:rPr>
          <w:rFonts w:hint="cs"/>
          <w:rtl/>
        </w:rPr>
        <w:t>،</w:t>
      </w:r>
      <w:r>
        <w:rPr>
          <w:rFonts w:hint="cs"/>
          <w:rtl/>
        </w:rPr>
        <w:t xml:space="preserve"> وأخدموا الولدان المخلّدين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وروي أنّ عمر بن الخطّاب وصف زهيرا فقال</w:t>
      </w:r>
      <w:r w:rsidR="00336899">
        <w:rPr>
          <w:rFonts w:hint="cs"/>
          <w:rtl/>
        </w:rPr>
        <w:t>:</w:t>
      </w:r>
      <w:r>
        <w:rPr>
          <w:rFonts w:hint="cs"/>
          <w:rtl/>
        </w:rPr>
        <w:t xml:space="preserve"> كان لا يمدح الرّجل إلا بما فيه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وأخرج البخاريّ في تاريخه من طريق الزهري إنّ عمر بن الخطّاب قال إن وليت شيئا من أمر النّاس فلا تبال لومة لائم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قال المقدسي في أحسن التقاسيم</w:t>
      </w:r>
      <w:r w:rsidR="00336899">
        <w:rPr>
          <w:rFonts w:hint="cs"/>
          <w:rtl/>
        </w:rPr>
        <w:t>:</w:t>
      </w:r>
      <w:r>
        <w:rPr>
          <w:rFonts w:hint="cs"/>
          <w:rtl/>
        </w:rPr>
        <w:t xml:space="preserve"> وما ذهبوا إليه يسمّى اختلاء لا التقاء</w:t>
      </w:r>
      <w:r w:rsidR="00336899">
        <w:rPr>
          <w:rFonts w:hint="cs"/>
          <w:rtl/>
        </w:rPr>
        <w:t>،</w:t>
      </w:r>
      <w:r>
        <w:rPr>
          <w:rFonts w:hint="cs"/>
          <w:rtl/>
        </w:rPr>
        <w:t xml:space="preserve"> فان قيل لهم جعلت بحار الأعاجم من السبعة بعد ما قلت إن الله خاطبهم بما يعرفونه فالجواب فيه من وجهين أحدهما أن العرب قد كانت تسافر إلى فارس ألا ترى أن عمر بن الخطّاب قال</w:t>
      </w:r>
      <w:r w:rsidR="00336899">
        <w:rPr>
          <w:rFonts w:hint="cs"/>
          <w:rtl/>
        </w:rPr>
        <w:t>:</w:t>
      </w:r>
      <w:r>
        <w:rPr>
          <w:rFonts w:hint="cs"/>
          <w:rtl/>
        </w:rPr>
        <w:t xml:space="preserve"> </w:t>
      </w:r>
      <w:r w:rsidR="00336899">
        <w:rPr>
          <w:rFonts w:hint="cs"/>
          <w:rtl/>
        </w:rPr>
        <w:t>(</w:t>
      </w:r>
      <w:r>
        <w:rPr>
          <w:rFonts w:hint="cs"/>
          <w:rtl/>
        </w:rPr>
        <w:t>إنّي تعلّمت العدل من كسرى وذكر خشيته وسيرته</w:t>
      </w:r>
      <w:r w:rsidR="00336899">
        <w:rPr>
          <w:rFonts w:hint="cs"/>
          <w:rtl/>
        </w:rPr>
        <w:t>)</w:t>
      </w:r>
      <w:r>
        <w:rPr>
          <w:rFonts w:hint="cs"/>
          <w:rtl/>
        </w:rPr>
        <w:t xml:space="preserve">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 xml:space="preserve">حدثنا عبد الله قال حدثنا داود بن عمرو الضبي قال حدثنا محمد بن مسلم عن عمرو يعني ابن دينار قال سمعت أبان بن عثمان قال دخلت على عمر بن الخطاب حين طعن ورأسه في التراب فذهبت أرفعه فقال دعني ويلي ويل امي إن لم يغفر لي ويلي ويل أمي إن لم يغفر لي </w:t>
      </w:r>
      <w:r w:rsidRPr="001C0D77">
        <w:rPr>
          <w:rStyle w:val="libFootnotenumChar"/>
          <w:rFonts w:hint="cs"/>
          <w:rtl/>
        </w:rPr>
        <w:t>(5)</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حلية الأولياء</w:t>
      </w:r>
      <w:r w:rsidR="00336899">
        <w:rPr>
          <w:rFonts w:hint="cs"/>
          <w:rtl/>
        </w:rPr>
        <w:t>،</w:t>
      </w:r>
      <w:r>
        <w:rPr>
          <w:rFonts w:hint="cs"/>
          <w:rtl/>
        </w:rPr>
        <w:t xml:space="preserve"> أبو نعيم</w:t>
      </w:r>
      <w:r w:rsidR="00336899">
        <w:rPr>
          <w:rFonts w:hint="cs"/>
          <w:rtl/>
        </w:rPr>
        <w:t>،</w:t>
      </w:r>
      <w:r>
        <w:rPr>
          <w:rFonts w:hint="cs"/>
          <w:rtl/>
        </w:rPr>
        <w:t xml:space="preserve"> ج 1 ص 55</w:t>
      </w:r>
      <w:r w:rsidR="00336899">
        <w:rPr>
          <w:rFonts w:hint="cs"/>
          <w:rtl/>
        </w:rPr>
        <w:t>.</w:t>
      </w:r>
    </w:p>
    <w:p w:rsidR="00D656D1" w:rsidRDefault="00D656D1" w:rsidP="00336899">
      <w:pPr>
        <w:pStyle w:val="libFootnote0"/>
        <w:rPr>
          <w:rtl/>
        </w:rPr>
      </w:pPr>
      <w:r>
        <w:rPr>
          <w:rFonts w:hint="cs"/>
          <w:rtl/>
        </w:rPr>
        <w:t>(2) إعجاز القرآن</w:t>
      </w:r>
      <w:r w:rsidR="00336899">
        <w:rPr>
          <w:rFonts w:hint="cs"/>
          <w:rtl/>
        </w:rPr>
        <w:t>،</w:t>
      </w:r>
      <w:r>
        <w:rPr>
          <w:rFonts w:hint="cs"/>
          <w:rtl/>
        </w:rPr>
        <w:t xml:space="preserve"> ج 1 ص 114</w:t>
      </w:r>
      <w:r w:rsidR="00336899">
        <w:rPr>
          <w:rFonts w:hint="cs"/>
          <w:rtl/>
        </w:rPr>
        <w:t>.</w:t>
      </w:r>
    </w:p>
    <w:p w:rsidR="00D656D1" w:rsidRDefault="00D656D1" w:rsidP="00336899">
      <w:pPr>
        <w:pStyle w:val="libFootnote0"/>
        <w:rPr>
          <w:rtl/>
        </w:rPr>
      </w:pPr>
      <w:r>
        <w:rPr>
          <w:rFonts w:hint="cs"/>
          <w:rtl/>
        </w:rPr>
        <w:t>(3) الدر المنثور</w:t>
      </w:r>
      <w:r w:rsidR="00336899">
        <w:rPr>
          <w:rFonts w:hint="cs"/>
          <w:rtl/>
        </w:rPr>
        <w:t>،</w:t>
      </w:r>
      <w:r>
        <w:rPr>
          <w:rFonts w:hint="cs"/>
          <w:rtl/>
        </w:rPr>
        <w:t xml:space="preserve"> ج 3 ص 104</w:t>
      </w:r>
      <w:r w:rsidR="00336899">
        <w:rPr>
          <w:rFonts w:hint="cs"/>
          <w:rtl/>
        </w:rPr>
        <w:t>.</w:t>
      </w:r>
    </w:p>
    <w:p w:rsidR="00D656D1" w:rsidRDefault="00D656D1" w:rsidP="00336899">
      <w:pPr>
        <w:pStyle w:val="libFootnote0"/>
        <w:rPr>
          <w:rtl/>
        </w:rPr>
      </w:pPr>
      <w:r>
        <w:rPr>
          <w:rFonts w:hint="cs"/>
          <w:rtl/>
        </w:rPr>
        <w:t>(4) أحسن التقاسيم في معرفة الأقاليم</w:t>
      </w:r>
      <w:r w:rsidR="00336899">
        <w:rPr>
          <w:rFonts w:hint="cs"/>
          <w:rtl/>
        </w:rPr>
        <w:t>،</w:t>
      </w:r>
      <w:r>
        <w:rPr>
          <w:rFonts w:hint="cs"/>
          <w:rtl/>
        </w:rPr>
        <w:t xml:space="preserve"> محمد بن أحمد مقدسي</w:t>
      </w:r>
      <w:r w:rsidR="00336899">
        <w:rPr>
          <w:rFonts w:hint="cs"/>
          <w:rtl/>
        </w:rPr>
        <w:t>،</w:t>
      </w:r>
      <w:r>
        <w:rPr>
          <w:rFonts w:hint="cs"/>
          <w:rtl/>
        </w:rPr>
        <w:t xml:space="preserve"> ص 18 مكتبة مدبولي</w:t>
      </w:r>
      <w:r w:rsidR="00336899">
        <w:rPr>
          <w:rFonts w:hint="cs"/>
          <w:rtl/>
        </w:rPr>
        <w:t>،</w:t>
      </w:r>
      <w:r>
        <w:rPr>
          <w:rFonts w:hint="cs"/>
          <w:rtl/>
        </w:rPr>
        <w:t xml:space="preserve"> القاهرة</w:t>
      </w:r>
      <w:r w:rsidR="00336899">
        <w:rPr>
          <w:rFonts w:hint="cs"/>
          <w:rtl/>
        </w:rPr>
        <w:t>،</w:t>
      </w:r>
      <w:r>
        <w:rPr>
          <w:rFonts w:hint="cs"/>
          <w:rtl/>
        </w:rPr>
        <w:t xml:space="preserve"> الطبعة الثالثة</w:t>
      </w:r>
      <w:r w:rsidR="00336899">
        <w:rPr>
          <w:rFonts w:hint="cs"/>
          <w:rtl/>
        </w:rPr>
        <w:t>،</w:t>
      </w:r>
      <w:r>
        <w:rPr>
          <w:rFonts w:hint="cs"/>
          <w:rtl/>
        </w:rPr>
        <w:t xml:space="preserve"> 14111991</w:t>
      </w:r>
      <w:r w:rsidR="00336899">
        <w:rPr>
          <w:rFonts w:hint="cs"/>
          <w:rtl/>
        </w:rPr>
        <w:t>.</w:t>
      </w:r>
    </w:p>
    <w:p w:rsidR="00D656D1" w:rsidRDefault="00D656D1" w:rsidP="00336899">
      <w:pPr>
        <w:pStyle w:val="libFootnote0"/>
        <w:rPr>
          <w:rtl/>
        </w:rPr>
      </w:pPr>
      <w:r>
        <w:rPr>
          <w:rFonts w:hint="cs"/>
          <w:rtl/>
        </w:rPr>
        <w:t>(5) كتاب المحتضرين ج 1 ص 56</w:t>
      </w:r>
      <w:r w:rsidR="00336899">
        <w:rPr>
          <w:rFonts w:hint="cs"/>
          <w:rtl/>
        </w:rPr>
        <w:t>.</w:t>
      </w:r>
      <w:r>
        <w:rPr>
          <w:rFonts w:hint="cs"/>
          <w:rtl/>
        </w:rPr>
        <w:t xml:space="preserve"> تحت رقم 45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وأخرج الحكيم الترمذي عن عمر بن الخطّاب قال لو وزن إيمان أبي بكر بإيمان أهل الأرض لرجح إيمان أبي بكر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نعم</w:t>
      </w:r>
      <w:r w:rsidR="00336899">
        <w:rPr>
          <w:rFonts w:hint="cs"/>
          <w:rtl/>
        </w:rPr>
        <w:t>،</w:t>
      </w:r>
      <w:r>
        <w:rPr>
          <w:rFonts w:hint="cs"/>
          <w:rtl/>
        </w:rPr>
        <w:t xml:space="preserve"> بفضل إيمان أبي بكر نال الخلافة</w:t>
      </w:r>
      <w:r w:rsidR="00336899">
        <w:rPr>
          <w:rFonts w:hint="cs"/>
          <w:rtl/>
        </w:rPr>
        <w:t>،</w:t>
      </w:r>
      <w:r>
        <w:rPr>
          <w:rFonts w:hint="cs"/>
          <w:rtl/>
        </w:rPr>
        <w:t xml:space="preserve"> وأبو بكر لم ينفعه إيمانه الراجح في اثنتين وثمانين غزوة مع رسول الله </w:t>
      </w:r>
      <w:r w:rsidR="001C0D77" w:rsidRPr="001C0D77">
        <w:rPr>
          <w:rStyle w:val="libAlaemChar"/>
          <w:rFonts w:hint="cs"/>
          <w:rtl/>
        </w:rPr>
        <w:t>صلى‌الله‌عليه‌وآله‌وسلم</w:t>
      </w:r>
      <w:r>
        <w:rPr>
          <w:rFonts w:hint="cs"/>
          <w:rtl/>
        </w:rPr>
        <w:t xml:space="preserve"> كان عمّه في أكثرها أن يفرّ بجلده ويسلم رسول الله </w:t>
      </w:r>
      <w:r w:rsidR="001C0D77" w:rsidRPr="001C0D77">
        <w:rPr>
          <w:rStyle w:val="libAlaemChar"/>
          <w:rFonts w:hint="cs"/>
          <w:rtl/>
        </w:rPr>
        <w:t>صلى‌الله‌عليه‌وآله‌وسلم</w:t>
      </w:r>
      <w:r>
        <w:rPr>
          <w:rFonts w:hint="cs"/>
          <w:rtl/>
        </w:rPr>
        <w:t xml:space="preserve"> للأعداء عرضة للقتل</w:t>
      </w:r>
      <w:r w:rsidR="00336899">
        <w:rPr>
          <w:rFonts w:hint="cs"/>
          <w:rtl/>
        </w:rPr>
        <w:t>.</w:t>
      </w:r>
    </w:p>
    <w:p w:rsidR="00D656D1" w:rsidRDefault="00D656D1" w:rsidP="00336899">
      <w:pPr>
        <w:pStyle w:val="libNormal"/>
        <w:rPr>
          <w:rtl/>
        </w:rPr>
      </w:pPr>
      <w:r>
        <w:rPr>
          <w:rFonts w:hint="cs"/>
          <w:rtl/>
        </w:rPr>
        <w:t>وأخرج الخطيب عن عمر بن الخطّاب قال</w:t>
      </w:r>
      <w:r w:rsidR="00336899">
        <w:rPr>
          <w:rFonts w:hint="cs"/>
          <w:rtl/>
        </w:rPr>
        <w:t>:</w:t>
      </w:r>
      <w:r>
        <w:rPr>
          <w:rFonts w:hint="cs"/>
          <w:rtl/>
        </w:rPr>
        <w:t xml:space="preserve"> والله لما يزع الله بالسلطان أعظم مما يزع بالقرآن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وسمع عمر بن الخطّاب إنسانا يقرأ هذه </w:t>
      </w:r>
      <w:r w:rsidR="00336899" w:rsidRPr="00F40D7A">
        <w:rPr>
          <w:rStyle w:val="libAlaemChar"/>
          <w:rFonts w:hint="cs"/>
          <w:rtl/>
        </w:rPr>
        <w:t>(</w:t>
      </w:r>
      <w:r w:rsidRPr="00B66261">
        <w:rPr>
          <w:rStyle w:val="libAieChar"/>
          <w:rFonts w:eastAsia="MS Mincho"/>
          <w:rtl/>
        </w:rPr>
        <w:t>وَمِنَ النّاسِ مَن يَشْرِي نَفْسَهُ ابْتِغَاءَ مَرْضَاتِ اللّهِ</w:t>
      </w:r>
      <w:r w:rsidR="00336899" w:rsidRPr="00F40D7A">
        <w:rPr>
          <w:rStyle w:val="libAlaemChar"/>
          <w:rFonts w:eastAsia="MS Mincho" w:hint="cs"/>
          <w:rtl/>
        </w:rPr>
        <w:t>)</w:t>
      </w:r>
      <w:r>
        <w:rPr>
          <w:rFonts w:hint="cs"/>
          <w:rtl/>
        </w:rPr>
        <w:t xml:space="preserve"> فقال عمر</w:t>
      </w:r>
      <w:r w:rsidR="00336899">
        <w:rPr>
          <w:rFonts w:hint="cs"/>
          <w:rtl/>
        </w:rPr>
        <w:t>:</w:t>
      </w:r>
      <w:r>
        <w:rPr>
          <w:rFonts w:hint="cs"/>
          <w:rtl/>
        </w:rPr>
        <w:t xml:space="preserve"> إنا لله وإنا إليه راجعون</w:t>
      </w:r>
      <w:r w:rsidR="00336899">
        <w:rPr>
          <w:rFonts w:hint="cs"/>
          <w:rtl/>
        </w:rPr>
        <w:t>،</w:t>
      </w:r>
      <w:r>
        <w:rPr>
          <w:rFonts w:hint="cs"/>
          <w:rtl/>
        </w:rPr>
        <w:t xml:space="preserve"> قام رجل يأمر بالمعروف وينهى عن المنكر فقتل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وقال عمر</w:t>
      </w:r>
      <w:r w:rsidR="00336899">
        <w:rPr>
          <w:rFonts w:hint="cs"/>
          <w:rtl/>
        </w:rPr>
        <w:t>:</w:t>
      </w:r>
      <w:r>
        <w:rPr>
          <w:rFonts w:hint="cs"/>
          <w:rtl/>
        </w:rPr>
        <w:t xml:space="preserve"> كفى سرفا أن لا يشتهي الرجل شيئا إلا اشتراه فأكله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عن أبي غرزة أنه أخذ بيد ابن الأرقم فأدخله على امرأته فقال أتبغضينني قالت</w:t>
      </w:r>
      <w:r w:rsidR="00336899">
        <w:rPr>
          <w:rFonts w:hint="cs"/>
          <w:rtl/>
        </w:rPr>
        <w:t>:</w:t>
      </w:r>
      <w:r>
        <w:rPr>
          <w:rFonts w:hint="cs"/>
          <w:rtl/>
        </w:rPr>
        <w:t xml:space="preserve"> نعم</w:t>
      </w:r>
      <w:r w:rsidR="00336899">
        <w:rPr>
          <w:rFonts w:hint="cs"/>
          <w:rtl/>
        </w:rPr>
        <w:t>.</w:t>
      </w:r>
      <w:r>
        <w:rPr>
          <w:rFonts w:hint="cs"/>
          <w:rtl/>
        </w:rPr>
        <w:t xml:space="preserve"> قال له ابن الأرقم</w:t>
      </w:r>
      <w:r w:rsidR="00336899">
        <w:rPr>
          <w:rFonts w:hint="cs"/>
          <w:rtl/>
        </w:rPr>
        <w:t>:</w:t>
      </w:r>
      <w:r>
        <w:rPr>
          <w:rFonts w:hint="cs"/>
          <w:rtl/>
        </w:rPr>
        <w:t xml:space="preserve"> ما حملك على ما فعلت</w:t>
      </w:r>
      <w:r w:rsidR="00336899">
        <w:rPr>
          <w:rFonts w:hint="cs"/>
          <w:rtl/>
        </w:rPr>
        <w:t>؟</w:t>
      </w:r>
      <w:r>
        <w:rPr>
          <w:rFonts w:hint="cs"/>
          <w:rtl/>
        </w:rPr>
        <w:t xml:space="preserve"> قال</w:t>
      </w:r>
      <w:r w:rsidR="00336899">
        <w:rPr>
          <w:rFonts w:hint="cs"/>
          <w:rtl/>
        </w:rPr>
        <w:t>:</w:t>
      </w:r>
      <w:r>
        <w:rPr>
          <w:rFonts w:hint="cs"/>
          <w:rtl/>
        </w:rPr>
        <w:t xml:space="preserve"> كثرت عليّ مقالة الناس</w:t>
      </w:r>
      <w:r w:rsidR="00336899">
        <w:rPr>
          <w:rFonts w:hint="cs"/>
          <w:rtl/>
        </w:rPr>
        <w:t>.</w:t>
      </w:r>
      <w:r>
        <w:rPr>
          <w:rFonts w:hint="cs"/>
          <w:rtl/>
        </w:rPr>
        <w:t xml:space="preserve"> فأتى ابن الأرقم عمر ابن الخطاب فأخبره</w:t>
      </w:r>
      <w:r w:rsidR="00336899">
        <w:rPr>
          <w:rFonts w:hint="cs"/>
          <w:rtl/>
        </w:rPr>
        <w:t>،</w:t>
      </w:r>
      <w:r>
        <w:rPr>
          <w:rFonts w:hint="cs"/>
          <w:rtl/>
        </w:rPr>
        <w:t xml:space="preserve"> فأرسل إلى أبي غرزة فقال له</w:t>
      </w:r>
      <w:r w:rsidR="00336899">
        <w:rPr>
          <w:rFonts w:hint="cs"/>
          <w:rtl/>
        </w:rPr>
        <w:t>:</w:t>
      </w:r>
      <w:r>
        <w:rPr>
          <w:rFonts w:hint="cs"/>
          <w:rtl/>
        </w:rPr>
        <w:t xml:space="preserve"> ما حملك على ما فعلت</w:t>
      </w:r>
      <w:r w:rsidR="00336899">
        <w:rPr>
          <w:rFonts w:hint="cs"/>
          <w:rtl/>
        </w:rPr>
        <w:t>؟</w:t>
      </w:r>
      <w:r>
        <w:rPr>
          <w:rFonts w:hint="cs"/>
          <w:rtl/>
        </w:rPr>
        <w:t xml:space="preserve"> قال</w:t>
      </w:r>
      <w:r w:rsidR="00336899">
        <w:rPr>
          <w:rFonts w:hint="cs"/>
          <w:rtl/>
        </w:rPr>
        <w:t>:</w:t>
      </w:r>
      <w:r>
        <w:rPr>
          <w:rFonts w:hint="cs"/>
          <w:rtl/>
        </w:rPr>
        <w:t xml:space="preserve"> كثرت علي مقالة النّاس</w:t>
      </w:r>
      <w:r w:rsidR="00336899">
        <w:rPr>
          <w:rFonts w:hint="cs"/>
          <w:rtl/>
        </w:rPr>
        <w:t>.</w:t>
      </w:r>
      <w:r>
        <w:rPr>
          <w:rFonts w:hint="cs"/>
          <w:rtl/>
        </w:rPr>
        <w:t xml:space="preserve"> فأرسل إلى امرأته فجاءته ومعها عمّة منكرة فقالت</w:t>
      </w:r>
      <w:r w:rsidR="00336899">
        <w:rPr>
          <w:rFonts w:hint="cs"/>
          <w:rtl/>
        </w:rPr>
        <w:t>:</w:t>
      </w:r>
      <w:r>
        <w:rPr>
          <w:rFonts w:hint="cs"/>
          <w:rtl/>
        </w:rPr>
        <w:t xml:space="preserve"> إن سألك فقولي</w:t>
      </w:r>
      <w:r w:rsidR="00336899">
        <w:rPr>
          <w:rFonts w:hint="cs"/>
          <w:rtl/>
        </w:rPr>
        <w:t>:</w:t>
      </w:r>
      <w:r>
        <w:rPr>
          <w:rFonts w:hint="cs"/>
          <w:rtl/>
        </w:rPr>
        <w:t xml:space="preserve"> استحلفني فكرهت أن أكذب</w:t>
      </w:r>
      <w:r w:rsidR="00336899">
        <w:rPr>
          <w:rFonts w:hint="cs"/>
          <w:rtl/>
        </w:rPr>
        <w:t>.</w:t>
      </w:r>
      <w:r>
        <w:rPr>
          <w:rFonts w:hint="cs"/>
          <w:rtl/>
        </w:rPr>
        <w:t xml:space="preserve"> فقال لها عمر</w:t>
      </w:r>
      <w:r w:rsidR="00336899">
        <w:rPr>
          <w:rFonts w:hint="cs"/>
          <w:rtl/>
        </w:rPr>
        <w:t>:</w:t>
      </w:r>
      <w:r>
        <w:rPr>
          <w:rFonts w:hint="cs"/>
          <w:rtl/>
        </w:rPr>
        <w:t xml:space="preserve"> ما حملك على ما قلت</w:t>
      </w:r>
      <w:r w:rsidR="00336899">
        <w:rPr>
          <w:rFonts w:hint="cs"/>
          <w:rtl/>
        </w:rPr>
        <w:t>؟</w:t>
      </w:r>
      <w:r>
        <w:rPr>
          <w:rFonts w:hint="cs"/>
          <w:rtl/>
        </w:rPr>
        <w:t xml:space="preserve"> قالت</w:t>
      </w:r>
      <w:r w:rsidR="00336899">
        <w:rPr>
          <w:rFonts w:hint="cs"/>
          <w:rtl/>
        </w:rPr>
        <w:t>:</w:t>
      </w:r>
      <w:r>
        <w:rPr>
          <w:rFonts w:hint="cs"/>
          <w:rtl/>
        </w:rPr>
        <w:t xml:space="preserve"> إنه استحلفني فكرهت أن أكذب</w:t>
      </w:r>
      <w:r w:rsidR="00336899">
        <w:rPr>
          <w:rFonts w:hint="cs"/>
          <w:rtl/>
        </w:rPr>
        <w:t>،</w:t>
      </w:r>
      <w:r>
        <w:rPr>
          <w:rFonts w:hint="cs"/>
          <w:rtl/>
        </w:rPr>
        <w:t xml:space="preserve"> فقال عمر</w:t>
      </w:r>
      <w:r w:rsidR="00336899">
        <w:rPr>
          <w:rFonts w:hint="cs"/>
          <w:rtl/>
        </w:rPr>
        <w:t>:</w:t>
      </w:r>
      <w:r>
        <w:rPr>
          <w:rFonts w:hint="cs"/>
          <w:rtl/>
        </w:rPr>
        <w:t xml:space="preserve"> بلى</w:t>
      </w:r>
      <w:r w:rsidR="00336899">
        <w:rPr>
          <w:rFonts w:hint="cs"/>
          <w:rtl/>
        </w:rPr>
        <w:t>،</w:t>
      </w:r>
      <w:r>
        <w:rPr>
          <w:rFonts w:hint="cs"/>
          <w:rtl/>
        </w:rPr>
        <w:t xml:space="preserve"> فلتكذب إحداكن ولتجمل فليس كل البيوت تبنى على الحبّ ولكن معاشرة على الأحساب والإسلام </w:t>
      </w:r>
      <w:r w:rsidRPr="001C0D77">
        <w:rPr>
          <w:rStyle w:val="libFootnotenumChar"/>
          <w:rFonts w:hint="cs"/>
          <w:rtl/>
        </w:rPr>
        <w:t>(5)</w:t>
      </w:r>
      <w:r w:rsidR="00336899">
        <w:rPr>
          <w:rFonts w:hint="cs"/>
          <w:rtl/>
        </w:rPr>
        <w:t>.</w:t>
      </w:r>
    </w:p>
    <w:p w:rsidR="00D656D1" w:rsidRDefault="00D656D1" w:rsidP="00336899">
      <w:pPr>
        <w:pStyle w:val="libNormal"/>
        <w:rPr>
          <w:rtl/>
        </w:rPr>
      </w:pPr>
      <w:r>
        <w:rPr>
          <w:rFonts w:hint="cs"/>
          <w:rtl/>
        </w:rPr>
        <w:t>قال ابن القيم</w:t>
      </w:r>
      <w:r w:rsidR="00336899">
        <w:rPr>
          <w:rFonts w:hint="cs"/>
          <w:rtl/>
        </w:rPr>
        <w:t>:</w:t>
      </w:r>
      <w:r>
        <w:rPr>
          <w:rFonts w:hint="cs"/>
          <w:rtl/>
        </w:rPr>
        <w:t xml:space="preserve"> وقال عبيد الله بن عبد الله</w:t>
      </w:r>
      <w:r w:rsidR="00336899">
        <w:rPr>
          <w:rFonts w:hint="cs"/>
          <w:rtl/>
        </w:rPr>
        <w:t>:</w:t>
      </w:r>
      <w:r>
        <w:rPr>
          <w:rFonts w:hint="cs"/>
          <w:rtl/>
        </w:rPr>
        <w:t xml:space="preserve"> بن عتبة</w:t>
      </w:r>
      <w:r w:rsidR="00336899">
        <w:rPr>
          <w:rFonts w:hint="cs"/>
          <w:rtl/>
        </w:rPr>
        <w:t>:</w:t>
      </w:r>
      <w:r>
        <w:rPr>
          <w:rFonts w:hint="cs"/>
          <w:rtl/>
        </w:rPr>
        <w:t xml:space="preserve"> ما رأيت أحدا أعلم بالسّنّة ولا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الدر المنثور</w:t>
      </w:r>
      <w:r w:rsidR="00336899">
        <w:rPr>
          <w:rFonts w:hint="cs"/>
          <w:rtl/>
        </w:rPr>
        <w:t>،</w:t>
      </w:r>
      <w:r>
        <w:rPr>
          <w:rFonts w:hint="cs"/>
          <w:rtl/>
        </w:rPr>
        <w:t xml:space="preserve"> ج 4 ص 12</w:t>
      </w:r>
      <w:r w:rsidR="00336899">
        <w:rPr>
          <w:rFonts w:hint="cs"/>
          <w:rtl/>
        </w:rPr>
        <w:t>.</w:t>
      </w:r>
    </w:p>
    <w:p w:rsidR="00D656D1" w:rsidRDefault="00D656D1" w:rsidP="00336899">
      <w:pPr>
        <w:pStyle w:val="libFootnote0"/>
        <w:rPr>
          <w:rtl/>
        </w:rPr>
      </w:pPr>
      <w:r>
        <w:rPr>
          <w:rFonts w:hint="cs"/>
          <w:rtl/>
        </w:rPr>
        <w:t>(2) فتح القدير</w:t>
      </w:r>
      <w:r w:rsidR="00336899">
        <w:rPr>
          <w:rFonts w:hint="cs"/>
          <w:rtl/>
        </w:rPr>
        <w:t>،</w:t>
      </w:r>
      <w:r>
        <w:rPr>
          <w:rFonts w:hint="cs"/>
          <w:rtl/>
        </w:rPr>
        <w:t xml:space="preserve"> الشوكاني</w:t>
      </w:r>
      <w:r w:rsidR="00336899">
        <w:rPr>
          <w:rFonts w:hint="cs"/>
          <w:rtl/>
        </w:rPr>
        <w:t>،</w:t>
      </w:r>
      <w:r>
        <w:rPr>
          <w:rFonts w:hint="cs"/>
          <w:rtl/>
        </w:rPr>
        <w:t xml:space="preserve"> ج 3 ص 363</w:t>
      </w:r>
      <w:r w:rsidR="00336899">
        <w:rPr>
          <w:rFonts w:hint="cs"/>
          <w:rtl/>
        </w:rPr>
        <w:t>.</w:t>
      </w:r>
    </w:p>
    <w:p w:rsidR="00D656D1" w:rsidRDefault="00D656D1" w:rsidP="00336899">
      <w:pPr>
        <w:pStyle w:val="libFootnote0"/>
        <w:rPr>
          <w:rtl/>
        </w:rPr>
      </w:pPr>
      <w:r>
        <w:rPr>
          <w:rFonts w:hint="cs"/>
          <w:rtl/>
        </w:rPr>
        <w:t>(3) تفسير البغوي</w:t>
      </w:r>
      <w:r w:rsidR="00336899">
        <w:rPr>
          <w:rFonts w:hint="cs"/>
          <w:rtl/>
        </w:rPr>
        <w:t>،</w:t>
      </w:r>
      <w:r>
        <w:rPr>
          <w:rFonts w:hint="cs"/>
          <w:rtl/>
        </w:rPr>
        <w:t xml:space="preserve"> ج 1 ص 236</w:t>
      </w:r>
      <w:r w:rsidR="00336899">
        <w:rPr>
          <w:rFonts w:hint="cs"/>
          <w:rtl/>
        </w:rPr>
        <w:t>.</w:t>
      </w:r>
    </w:p>
    <w:p w:rsidR="00D656D1" w:rsidRDefault="00D656D1" w:rsidP="00336899">
      <w:pPr>
        <w:pStyle w:val="libFootnote0"/>
        <w:rPr>
          <w:rtl/>
        </w:rPr>
      </w:pPr>
      <w:r>
        <w:rPr>
          <w:rFonts w:hint="cs"/>
          <w:rtl/>
        </w:rPr>
        <w:t>(4) تفسير البغوي</w:t>
      </w:r>
      <w:r w:rsidR="00336899">
        <w:rPr>
          <w:rFonts w:hint="cs"/>
          <w:rtl/>
        </w:rPr>
        <w:t>،</w:t>
      </w:r>
      <w:r>
        <w:rPr>
          <w:rFonts w:hint="cs"/>
          <w:rtl/>
        </w:rPr>
        <w:t xml:space="preserve"> ج 1 ص 94</w:t>
      </w:r>
      <w:r w:rsidR="00336899">
        <w:rPr>
          <w:rFonts w:hint="cs"/>
          <w:rtl/>
        </w:rPr>
        <w:t>.</w:t>
      </w:r>
    </w:p>
    <w:p w:rsidR="00D656D1" w:rsidRDefault="00D656D1" w:rsidP="00336899">
      <w:pPr>
        <w:pStyle w:val="libFootnote0"/>
        <w:rPr>
          <w:rtl/>
        </w:rPr>
      </w:pPr>
      <w:r>
        <w:rPr>
          <w:rFonts w:hint="cs"/>
          <w:rtl/>
        </w:rPr>
        <w:t>(5) المعرفة والتاريخ ج 1 ص 200 وكنز العمال ج 16 ص 233 رقم 45859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أجلد رأيا ولا أثقب نظرا حين ينظر مثل ابن عبّاس</w:t>
      </w:r>
      <w:r w:rsidR="00336899">
        <w:rPr>
          <w:rFonts w:hint="cs"/>
          <w:rtl/>
        </w:rPr>
        <w:t>،</w:t>
      </w:r>
      <w:r>
        <w:rPr>
          <w:rFonts w:hint="cs"/>
          <w:rtl/>
        </w:rPr>
        <w:t xml:space="preserve"> وإن كان عمر بن الخطّاب ليقول له قد طرأت علينا عضل أقضية أنت لها ولأمثالها </w:t>
      </w:r>
      <w:r w:rsidRPr="001C0D77">
        <w:rPr>
          <w:rStyle w:val="libFootnotenumChar"/>
          <w:rFonts w:hint="cs"/>
          <w:rtl/>
        </w:rPr>
        <w:t>(1)</w:t>
      </w:r>
      <w:r w:rsidR="00336899">
        <w:rPr>
          <w:rFonts w:hint="cs"/>
          <w:rtl/>
        </w:rPr>
        <w:t>.</w:t>
      </w:r>
    </w:p>
    <w:p w:rsidR="00D656D1" w:rsidRPr="00AA3592" w:rsidRDefault="00D656D1" w:rsidP="00A254F5">
      <w:pPr>
        <w:pStyle w:val="Heading2"/>
        <w:rPr>
          <w:rtl/>
        </w:rPr>
      </w:pPr>
      <w:bookmarkStart w:id="53" w:name="_Toc439501220"/>
      <w:r>
        <w:rPr>
          <w:rFonts w:hint="cs"/>
          <w:rtl/>
        </w:rPr>
        <w:t>كلمات عمر بن الخطاب</w:t>
      </w:r>
      <w:bookmarkEnd w:id="53"/>
    </w:p>
    <w:p w:rsidR="00D656D1" w:rsidRDefault="00D656D1" w:rsidP="00336899">
      <w:pPr>
        <w:pStyle w:val="libNormal"/>
        <w:rPr>
          <w:rtl/>
        </w:rPr>
      </w:pPr>
      <w:r>
        <w:rPr>
          <w:rFonts w:hint="cs"/>
          <w:rtl/>
        </w:rPr>
        <w:t>عن عثمان بن عفان قال أنا آخركم عهدا بعمر دخلت عليه ورأسه في حجر ابنه عبد الله بن عمر فقال له ضع خدي بالأرض قال فهل فخذي والأرض إلا سواء قال ضع خذي بالأرض لا أم لك في الثانية أو في الثالثة ثم شبك بين رجليه فسمعته يقول ويلي وويل أمي إن لم يغفر الله لي حتى فاضت نفسه</w:t>
      </w:r>
      <w:r w:rsidR="00336899">
        <w:rPr>
          <w:rFonts w:hint="cs"/>
          <w:rtl/>
        </w:rPr>
        <w:t>.</w:t>
      </w:r>
      <w:r>
        <w:rPr>
          <w:rFonts w:hint="cs"/>
          <w:rtl/>
        </w:rPr>
        <w:t xml:space="preserve"> قال أخبرنا قبيصة بن عقبة قال أخبرنا سفيان عن عاصم بن عبيد الله قال حدثني أبان بن عثمان عن عثمان قال آخر كلمة قالها عمر حتى قضي ويلي وويل أمي إن لم يغفر الله لي ويلي وويل أمي إن لم يغفر الله لي ويلي وويل امي إن لم يغفر الله لي قال أخبرنا أبوبكر بن عبد الله بن أبي أويس قال أخبرنا سليمان بن بلال عن يحيى بن سعيد وعبيد الله بن عمر عن عاصم بن عبيد الله عن سالم بن عبد الله أن عمر بن الخطّاب قال ليتنى لم أكن شيئا قط ليتنى كنت نسيا منسيا قال ثم أخذ كالتبنة أو كالعود عن ثوبه فقال ليتني كنت مثل هذا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وقال عمر أيضا </w:t>
      </w:r>
      <w:r w:rsidR="00336899">
        <w:rPr>
          <w:rFonts w:hint="cs"/>
          <w:rtl/>
        </w:rPr>
        <w:t>[</w:t>
      </w:r>
      <w:r>
        <w:rPr>
          <w:rFonts w:hint="cs"/>
          <w:rtl/>
        </w:rPr>
        <w:t>بعدما طعن</w:t>
      </w:r>
      <w:r w:rsidR="00336899">
        <w:rPr>
          <w:rFonts w:hint="cs"/>
          <w:rtl/>
        </w:rPr>
        <w:t>]:</w:t>
      </w:r>
      <w:r>
        <w:rPr>
          <w:rFonts w:hint="cs"/>
          <w:rtl/>
        </w:rPr>
        <w:t xml:space="preserve"> أما والله على ما يقولون وددت أنّي خرجت منها كفافا لا عليّ ولا لي وأنّ صحبة رسول الله </w:t>
      </w:r>
      <w:r w:rsidR="001C0D77" w:rsidRPr="001C0D77">
        <w:rPr>
          <w:rStyle w:val="libAlaemChar"/>
          <w:rFonts w:hint="cs"/>
          <w:rtl/>
        </w:rPr>
        <w:t>صلى‌الله‌عليه‌وآله‌وسلم</w:t>
      </w:r>
      <w:r>
        <w:rPr>
          <w:rFonts w:hint="cs"/>
          <w:rtl/>
        </w:rPr>
        <w:t xml:space="preserve"> قد سلمت لي</w:t>
      </w:r>
      <w:r w:rsidR="00336899">
        <w:rPr>
          <w:rFonts w:hint="cs"/>
          <w:rtl/>
        </w:rPr>
        <w:t>.</w:t>
      </w:r>
      <w:r>
        <w:rPr>
          <w:rFonts w:hint="cs"/>
          <w:rtl/>
        </w:rPr>
        <w:t xml:space="preserve"> فتكلّم عبد الله بن عبّاس وكان عند رأسه وكان خليطه كأنّه من أهله</w:t>
      </w:r>
      <w:r w:rsidR="00336899">
        <w:rPr>
          <w:rFonts w:hint="cs"/>
          <w:rtl/>
        </w:rPr>
        <w:t>،</w:t>
      </w:r>
      <w:r>
        <w:rPr>
          <w:rFonts w:hint="cs"/>
          <w:rtl/>
        </w:rPr>
        <w:t xml:space="preserve"> وكان ابن عبّاس يقرأ القرآن</w:t>
      </w:r>
      <w:r w:rsidR="00336899">
        <w:rPr>
          <w:rFonts w:hint="cs"/>
          <w:rtl/>
        </w:rPr>
        <w:t>،</w:t>
      </w:r>
      <w:r>
        <w:rPr>
          <w:rFonts w:hint="cs"/>
          <w:rtl/>
        </w:rPr>
        <w:t xml:space="preserve"> فتكلّم عبد الله بن عبّاس فقال</w:t>
      </w:r>
      <w:r w:rsidR="00336899">
        <w:rPr>
          <w:rFonts w:hint="cs"/>
          <w:rtl/>
        </w:rPr>
        <w:t>:</w:t>
      </w:r>
      <w:r>
        <w:rPr>
          <w:rFonts w:hint="cs"/>
          <w:rtl/>
        </w:rPr>
        <w:t xml:space="preserve"> والله لا تخرج منها كفافا لقد صحبت رسول الله </w:t>
      </w:r>
      <w:r w:rsidR="001C0D77" w:rsidRPr="001C0D77">
        <w:rPr>
          <w:rStyle w:val="libAlaemChar"/>
          <w:rFonts w:hint="cs"/>
          <w:rtl/>
        </w:rPr>
        <w:t>صلى‌الله‌عليه‌وآله‌وسلم</w:t>
      </w:r>
      <w:r>
        <w:rPr>
          <w:rFonts w:hint="cs"/>
          <w:rtl/>
        </w:rPr>
        <w:t xml:space="preserve"> فصحبته بخير ما صحبه خليفة رسول الله </w:t>
      </w:r>
      <w:r w:rsidR="001C0D77" w:rsidRPr="001C0D77">
        <w:rPr>
          <w:rStyle w:val="libAlaemChar"/>
          <w:rFonts w:hint="cs"/>
          <w:rtl/>
        </w:rPr>
        <w:t>صلى‌الله‌عليه‌وآله‌وسلم</w:t>
      </w:r>
      <w:r w:rsidR="00336899">
        <w:rPr>
          <w:rFonts w:hint="cs"/>
          <w:rtl/>
        </w:rPr>
        <w:t>،</w:t>
      </w:r>
      <w:r>
        <w:rPr>
          <w:rFonts w:hint="cs"/>
          <w:rtl/>
        </w:rPr>
        <w:t xml:space="preserve"> وكنت تنفّذ أمره وكنت له ن وكنت له وكنت</w:t>
      </w:r>
      <w:r w:rsidR="00336899">
        <w:rPr>
          <w:rFonts w:hint="cs"/>
          <w:rtl/>
        </w:rPr>
        <w:t>،</w:t>
      </w:r>
      <w:r>
        <w:rPr>
          <w:rFonts w:hint="cs"/>
          <w:rtl/>
        </w:rPr>
        <w:t xml:space="preserve"> ثمّ وليتها يا أمير المؤمنين ات فوليتها بخير ما وليها وال كنت تفعل وكنت تفعل</w:t>
      </w:r>
      <w:r w:rsidR="00336899">
        <w:rPr>
          <w:rFonts w:hint="cs"/>
          <w:rtl/>
        </w:rPr>
        <w:t>،</w:t>
      </w:r>
      <w:r>
        <w:rPr>
          <w:rFonts w:hint="cs"/>
          <w:rtl/>
        </w:rPr>
        <w:t xml:space="preserve"> فكان عمر يستريح إلى حديث ابن عبّاس فقال عمر</w:t>
      </w:r>
      <w:r w:rsidR="00336899">
        <w:rPr>
          <w:rFonts w:hint="cs"/>
          <w:rtl/>
        </w:rPr>
        <w:t>:</w:t>
      </w:r>
      <w:r>
        <w:rPr>
          <w:rFonts w:hint="cs"/>
          <w:rtl/>
        </w:rPr>
        <w:t xml:space="preserve"> يا ابن عبّاس كرّر عليّ حديثك فكرّر عليه</w:t>
      </w:r>
      <w:r w:rsidR="00336899">
        <w:rPr>
          <w:rFonts w:hint="cs"/>
          <w:rtl/>
        </w:rPr>
        <w:t>،</w:t>
      </w:r>
      <w:r>
        <w:rPr>
          <w:rFonts w:hint="cs"/>
          <w:rtl/>
        </w:rPr>
        <w:t xml:space="preserve"> وقال ابن المقرئ كرّ علي حديثك فكرّ عليه</w:t>
      </w:r>
      <w:r w:rsidR="00336899">
        <w:rPr>
          <w:rFonts w:hint="cs"/>
          <w:rtl/>
        </w:rPr>
        <w:t>،</w:t>
      </w:r>
      <w:r>
        <w:rPr>
          <w:rFonts w:hint="cs"/>
          <w:rtl/>
        </w:rPr>
        <w:t xml:space="preserve"> فقال عمر</w:t>
      </w:r>
      <w:r w:rsidR="00336899">
        <w:rPr>
          <w:rFonts w:hint="cs"/>
          <w:rtl/>
        </w:rPr>
        <w:t>:</w:t>
      </w:r>
      <w:r>
        <w:rPr>
          <w:rFonts w:hint="cs"/>
          <w:rtl/>
        </w:rPr>
        <w:t xml:space="preserve"> أما والله على ما تقولون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إعلام الموقعين</w:t>
      </w:r>
      <w:r w:rsidR="00336899">
        <w:rPr>
          <w:rFonts w:hint="cs"/>
          <w:rtl/>
        </w:rPr>
        <w:t>،</w:t>
      </w:r>
      <w:r>
        <w:rPr>
          <w:rFonts w:hint="cs"/>
          <w:rtl/>
        </w:rPr>
        <w:t xml:space="preserve"> ابن القيم</w:t>
      </w:r>
      <w:r w:rsidR="00336899">
        <w:rPr>
          <w:rFonts w:hint="cs"/>
          <w:rtl/>
        </w:rPr>
        <w:t>،</w:t>
      </w:r>
      <w:r>
        <w:rPr>
          <w:rFonts w:hint="cs"/>
          <w:rtl/>
        </w:rPr>
        <w:t xml:space="preserve"> ج 1 ص 19</w:t>
      </w:r>
      <w:r w:rsidR="00336899">
        <w:rPr>
          <w:rFonts w:hint="cs"/>
          <w:rtl/>
        </w:rPr>
        <w:t>.</w:t>
      </w:r>
    </w:p>
    <w:p w:rsidR="00D656D1" w:rsidRDefault="00D656D1" w:rsidP="00336899">
      <w:pPr>
        <w:pStyle w:val="libFootnote0"/>
        <w:rPr>
          <w:rtl/>
        </w:rPr>
      </w:pPr>
      <w:r>
        <w:rPr>
          <w:rFonts w:hint="cs"/>
          <w:rtl/>
        </w:rPr>
        <w:t>(2) الطبقات الكبرى</w:t>
      </w:r>
      <w:r w:rsidR="00336899">
        <w:rPr>
          <w:rFonts w:hint="cs"/>
          <w:rtl/>
        </w:rPr>
        <w:t>،</w:t>
      </w:r>
      <w:r>
        <w:rPr>
          <w:rFonts w:hint="cs"/>
          <w:rtl/>
        </w:rPr>
        <w:t xml:space="preserve"> محمد بن سعد</w:t>
      </w:r>
      <w:r w:rsidR="00336899">
        <w:rPr>
          <w:rFonts w:hint="cs"/>
          <w:rtl/>
        </w:rPr>
        <w:t>،</w:t>
      </w:r>
      <w:r>
        <w:rPr>
          <w:rFonts w:hint="cs"/>
          <w:rtl/>
        </w:rPr>
        <w:t xml:space="preserve"> ج 3 ص 360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لو أنّ لي طلاع الأرض ذهبا لافتديت به اليوم من هول المطّلع</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وعن سماك عن ابن عبّاس قال دخلت على عمر حين طعن فقلت</w:t>
      </w:r>
      <w:r w:rsidR="00336899">
        <w:rPr>
          <w:rFonts w:hint="cs"/>
          <w:rtl/>
        </w:rPr>
        <w:t>:</w:t>
      </w:r>
      <w:r>
        <w:rPr>
          <w:rFonts w:hint="cs"/>
          <w:rtl/>
        </w:rPr>
        <w:t xml:space="preserve"> أبشر يا أمير المؤمنين</w:t>
      </w:r>
      <w:r w:rsidR="00336899">
        <w:rPr>
          <w:rFonts w:hint="cs"/>
          <w:rtl/>
        </w:rPr>
        <w:t>،</w:t>
      </w:r>
      <w:r>
        <w:rPr>
          <w:rFonts w:hint="cs"/>
          <w:rtl/>
        </w:rPr>
        <w:t xml:space="preserve"> والله لقد مصّر الله بك الأمصار وأوسع بك الرزق وأظهر بك الحق فقال عمر قبلها أو بعدها فقلت بعدها وقبلها قال فو الله وددت أني أنجو منها كفافا لا أؤجر ولا أؤزر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وفي طبقات ابن سعد عن سماك قال سمعت بن عبّاس قال دخلت على عمر حين طعن فجعلت أثني عليه فقال بأيّ شيء تثني عليّ بالإمرة أو بغيرها</w:t>
      </w:r>
      <w:r w:rsidR="00336899">
        <w:rPr>
          <w:rFonts w:hint="cs"/>
          <w:rtl/>
        </w:rPr>
        <w:t>؟</w:t>
      </w:r>
      <w:r>
        <w:rPr>
          <w:rFonts w:hint="cs"/>
          <w:rtl/>
        </w:rPr>
        <w:t xml:space="preserve"> قال قلت</w:t>
      </w:r>
      <w:r w:rsidR="00336899">
        <w:rPr>
          <w:rFonts w:hint="cs"/>
          <w:rtl/>
        </w:rPr>
        <w:t>:</w:t>
      </w:r>
      <w:r>
        <w:rPr>
          <w:rFonts w:hint="cs"/>
          <w:rtl/>
        </w:rPr>
        <w:t xml:space="preserve"> بكلّ</w:t>
      </w:r>
      <w:r w:rsidR="00336899">
        <w:rPr>
          <w:rFonts w:hint="cs"/>
          <w:rtl/>
        </w:rPr>
        <w:t>.</w:t>
      </w:r>
      <w:r>
        <w:rPr>
          <w:rFonts w:hint="cs"/>
          <w:rtl/>
        </w:rPr>
        <w:t xml:space="preserve"> قال ليتني أخرج منها كفافا لا أجر ولا وزر ز قال أخبرنا محمد بن عبيد الطنافسيّ وعبيد الله بن موسى عن مسعر عن سماك الحنفيّ قال</w:t>
      </w:r>
      <w:r w:rsidR="00336899">
        <w:rPr>
          <w:rFonts w:hint="cs"/>
          <w:rtl/>
        </w:rPr>
        <w:t>:</w:t>
      </w:r>
      <w:r>
        <w:rPr>
          <w:rFonts w:hint="cs"/>
          <w:rtl/>
        </w:rPr>
        <w:t xml:space="preserve"> سمعت ابن عبّاس يقول قلت لعمر</w:t>
      </w:r>
      <w:r w:rsidR="00336899">
        <w:rPr>
          <w:rFonts w:hint="cs"/>
          <w:rtl/>
        </w:rPr>
        <w:t>:</w:t>
      </w:r>
      <w:r>
        <w:rPr>
          <w:rFonts w:hint="cs"/>
          <w:rtl/>
        </w:rPr>
        <w:t xml:space="preserve"> مصّر الله بك الأمصار</w:t>
      </w:r>
      <w:r w:rsidR="00336899">
        <w:rPr>
          <w:rFonts w:hint="cs"/>
          <w:rtl/>
        </w:rPr>
        <w:t>،</w:t>
      </w:r>
      <w:r>
        <w:rPr>
          <w:rFonts w:hint="cs"/>
          <w:rtl/>
        </w:rPr>
        <w:t xml:space="preserve"> وفتح بك الفتوح</w:t>
      </w:r>
      <w:r w:rsidR="00336899">
        <w:rPr>
          <w:rFonts w:hint="cs"/>
          <w:rtl/>
        </w:rPr>
        <w:t>،</w:t>
      </w:r>
      <w:r>
        <w:rPr>
          <w:rFonts w:hint="cs"/>
          <w:rtl/>
        </w:rPr>
        <w:t xml:space="preserve"> وفعل بك وفعل</w:t>
      </w:r>
      <w:r w:rsidR="00336899">
        <w:rPr>
          <w:rFonts w:hint="cs"/>
          <w:rtl/>
        </w:rPr>
        <w:t>،</w:t>
      </w:r>
      <w:r>
        <w:rPr>
          <w:rFonts w:hint="cs"/>
          <w:rtl/>
        </w:rPr>
        <w:t xml:space="preserve"> فقال</w:t>
      </w:r>
      <w:r w:rsidR="00336899">
        <w:rPr>
          <w:rFonts w:hint="cs"/>
          <w:rtl/>
        </w:rPr>
        <w:t>:</w:t>
      </w:r>
      <w:r>
        <w:rPr>
          <w:rFonts w:hint="cs"/>
          <w:rtl/>
        </w:rPr>
        <w:t xml:space="preserve"> لوددت أنّي أنجو منه لا أجر ولا وزر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وفي طبقات ابن سعد عن عاصم بن عبيد الله بن عاصم عن عبد الله بن عامر بن ربيعة قال رأيت عمر بن الخطّاب أخذ تبنة من الأرض فقال ليتني كنت هذه التبنة</w:t>
      </w:r>
      <w:r w:rsidR="00336899">
        <w:rPr>
          <w:rFonts w:hint="cs"/>
          <w:rtl/>
        </w:rPr>
        <w:t>،</w:t>
      </w:r>
      <w:r>
        <w:rPr>
          <w:rFonts w:hint="cs"/>
          <w:rtl/>
        </w:rPr>
        <w:t xml:space="preserve"> ليتني لم أخلق</w:t>
      </w:r>
      <w:r w:rsidR="00336899">
        <w:rPr>
          <w:rFonts w:hint="cs"/>
          <w:rtl/>
        </w:rPr>
        <w:t>،</w:t>
      </w:r>
      <w:r>
        <w:rPr>
          <w:rFonts w:hint="cs"/>
          <w:rtl/>
        </w:rPr>
        <w:t xml:space="preserve"> ليت أمي لم تلدني</w:t>
      </w:r>
      <w:r w:rsidR="00336899">
        <w:rPr>
          <w:rFonts w:hint="cs"/>
          <w:rtl/>
        </w:rPr>
        <w:t>،</w:t>
      </w:r>
      <w:r>
        <w:rPr>
          <w:rFonts w:hint="cs"/>
          <w:rtl/>
        </w:rPr>
        <w:t xml:space="preserve"> ليتني لم أك شيئا</w:t>
      </w:r>
      <w:r w:rsidR="00336899">
        <w:rPr>
          <w:rFonts w:hint="cs"/>
          <w:rtl/>
        </w:rPr>
        <w:t>،</w:t>
      </w:r>
      <w:r>
        <w:rPr>
          <w:rFonts w:hint="cs"/>
          <w:rtl/>
        </w:rPr>
        <w:t xml:space="preserve"> ليتني كنت نسيا منسيا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وفيه أيضا</w:t>
      </w:r>
      <w:r w:rsidR="00336899">
        <w:rPr>
          <w:rFonts w:hint="cs"/>
          <w:rtl/>
        </w:rPr>
        <w:t>:</w:t>
      </w:r>
    </w:p>
    <w:p w:rsidR="00D656D1" w:rsidRDefault="00D656D1" w:rsidP="00336899">
      <w:pPr>
        <w:pStyle w:val="libNormal"/>
        <w:rPr>
          <w:rtl/>
        </w:rPr>
      </w:pPr>
      <w:r>
        <w:rPr>
          <w:rFonts w:hint="cs"/>
          <w:rtl/>
        </w:rPr>
        <w:t>وفي الإمامة والسياسة</w:t>
      </w:r>
      <w:r w:rsidR="00336899">
        <w:rPr>
          <w:rFonts w:hint="cs"/>
          <w:rtl/>
        </w:rPr>
        <w:t>:</w:t>
      </w:r>
      <w:r>
        <w:rPr>
          <w:rFonts w:hint="cs"/>
          <w:rtl/>
        </w:rPr>
        <w:t xml:space="preserve"> قال </w:t>
      </w:r>
      <w:r w:rsidR="00336899">
        <w:rPr>
          <w:rFonts w:hint="cs"/>
          <w:rtl/>
        </w:rPr>
        <w:t>(</w:t>
      </w:r>
      <w:r>
        <w:rPr>
          <w:rFonts w:hint="cs"/>
          <w:rtl/>
        </w:rPr>
        <w:t>عمر</w:t>
      </w:r>
      <w:r w:rsidR="00336899">
        <w:rPr>
          <w:rFonts w:hint="cs"/>
          <w:rtl/>
        </w:rPr>
        <w:t>):</w:t>
      </w:r>
      <w:r>
        <w:rPr>
          <w:rFonts w:hint="cs"/>
          <w:rtl/>
        </w:rPr>
        <w:t xml:space="preserve"> ومن أين لي بالشهادة وأنا بجزيرة العرب</w:t>
      </w:r>
      <w:r w:rsidR="00336899">
        <w:rPr>
          <w:rFonts w:hint="cs"/>
          <w:rtl/>
        </w:rPr>
        <w:t>؟</w:t>
      </w:r>
      <w:r>
        <w:rPr>
          <w:rFonts w:hint="cs"/>
          <w:rtl/>
        </w:rPr>
        <w:t xml:space="preserve"> ثم جعل الناس يثنون عليه</w:t>
      </w:r>
      <w:r w:rsidR="00336899">
        <w:rPr>
          <w:rFonts w:hint="cs"/>
          <w:rtl/>
        </w:rPr>
        <w:t>،</w:t>
      </w:r>
      <w:r>
        <w:rPr>
          <w:rFonts w:hint="cs"/>
          <w:rtl/>
        </w:rPr>
        <w:t xml:space="preserve"> ويذكرون فضله</w:t>
      </w:r>
      <w:r w:rsidR="00336899">
        <w:rPr>
          <w:rFonts w:hint="cs"/>
          <w:rtl/>
        </w:rPr>
        <w:t>.</w:t>
      </w:r>
      <w:r>
        <w:rPr>
          <w:rFonts w:hint="cs"/>
          <w:rtl/>
        </w:rPr>
        <w:t xml:space="preserve"> فقال</w:t>
      </w:r>
      <w:r w:rsidR="00336899">
        <w:rPr>
          <w:rFonts w:hint="cs"/>
          <w:rtl/>
        </w:rPr>
        <w:t>:</w:t>
      </w:r>
      <w:r>
        <w:rPr>
          <w:rFonts w:hint="cs"/>
          <w:rtl/>
        </w:rPr>
        <w:t xml:space="preserve"> إنّ من غررتموه لمغرور</w:t>
      </w:r>
      <w:r w:rsidR="00336899">
        <w:rPr>
          <w:rFonts w:hint="cs"/>
          <w:rtl/>
        </w:rPr>
        <w:t>،</w:t>
      </w:r>
      <w:r>
        <w:rPr>
          <w:rFonts w:hint="cs"/>
          <w:rtl/>
        </w:rPr>
        <w:t xml:space="preserve"> إني والله وددت أن أخرج منها كفافا كما دخلت فيها</w:t>
      </w:r>
      <w:r w:rsidR="00336899">
        <w:rPr>
          <w:rFonts w:hint="cs"/>
          <w:rtl/>
        </w:rPr>
        <w:t>،</w:t>
      </w:r>
      <w:r>
        <w:rPr>
          <w:rFonts w:hint="cs"/>
          <w:rtl/>
        </w:rPr>
        <w:t xml:space="preserve"> والله لو كان لي اليوم ما طلعت عليه الشمس لافتديت به من هول المطلع</w:t>
      </w:r>
      <w:r w:rsidR="00336899">
        <w:rPr>
          <w:rFonts w:hint="cs"/>
          <w:rtl/>
        </w:rPr>
        <w:t>،</w:t>
      </w:r>
      <w:r>
        <w:rPr>
          <w:rFonts w:hint="cs"/>
          <w:rtl/>
        </w:rPr>
        <w:t xml:space="preserve"> فقالوا</w:t>
      </w:r>
      <w:r w:rsidR="00336899">
        <w:rPr>
          <w:rFonts w:hint="cs"/>
          <w:rtl/>
        </w:rPr>
        <w:t>:</w:t>
      </w:r>
      <w:r>
        <w:rPr>
          <w:rFonts w:hint="cs"/>
          <w:rtl/>
        </w:rPr>
        <w:t xml:space="preserve"> يا أمير المؤمنين لا بأس عليك</w:t>
      </w:r>
      <w:r w:rsidR="00336899">
        <w:rPr>
          <w:rFonts w:hint="cs"/>
          <w:rtl/>
        </w:rPr>
        <w:t>،</w:t>
      </w:r>
      <w:r>
        <w:rPr>
          <w:rFonts w:hint="cs"/>
          <w:rtl/>
        </w:rPr>
        <w:t xml:space="preserve"> فقال</w:t>
      </w:r>
      <w:r w:rsidR="00336899">
        <w:rPr>
          <w:rFonts w:hint="cs"/>
          <w:rtl/>
        </w:rPr>
        <w:t>:</w:t>
      </w:r>
      <w:r>
        <w:rPr>
          <w:rFonts w:hint="cs"/>
          <w:rtl/>
        </w:rPr>
        <w:t xml:space="preserve"> إن يكن القتل بأسا</w:t>
      </w:r>
      <w:r w:rsidR="00336899">
        <w:rPr>
          <w:rFonts w:hint="cs"/>
          <w:rtl/>
        </w:rPr>
        <w:t>،</w:t>
      </w:r>
      <w:r>
        <w:rPr>
          <w:rFonts w:hint="cs"/>
          <w:rtl/>
        </w:rPr>
        <w:t xml:space="preserve"> فقد قتلني أبو لؤلؤة</w:t>
      </w:r>
      <w:r w:rsidR="00336899">
        <w:rPr>
          <w:rFonts w:hint="cs"/>
          <w:rtl/>
        </w:rPr>
        <w:t>،</w:t>
      </w:r>
      <w:r>
        <w:rPr>
          <w:rFonts w:hint="cs"/>
          <w:rtl/>
        </w:rPr>
        <w:t xml:space="preserve"> قالوا ك فإن يكن ذلك فجزاك الله عنا خيرا</w:t>
      </w:r>
      <w:r w:rsidR="00336899">
        <w:rPr>
          <w:rFonts w:hint="cs"/>
          <w:rtl/>
        </w:rPr>
        <w:t>.</w:t>
      </w:r>
      <w:r>
        <w:rPr>
          <w:rFonts w:hint="cs"/>
          <w:rtl/>
        </w:rPr>
        <w:t xml:space="preserve"> فقال</w:t>
      </w:r>
      <w:r w:rsidR="00336899">
        <w:rPr>
          <w:rFonts w:hint="cs"/>
          <w:rtl/>
        </w:rPr>
        <w:t>:</w:t>
      </w:r>
      <w:r>
        <w:rPr>
          <w:rFonts w:hint="cs"/>
          <w:rtl/>
        </w:rPr>
        <w:t xml:space="preserve"> لا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مدينة دمشق</w:t>
      </w:r>
      <w:r w:rsidR="00336899">
        <w:rPr>
          <w:rFonts w:hint="cs"/>
          <w:rtl/>
        </w:rPr>
        <w:t>،</w:t>
      </w:r>
      <w:r>
        <w:rPr>
          <w:rFonts w:hint="cs"/>
          <w:rtl/>
        </w:rPr>
        <w:t xml:space="preserve"> ابن عساكر ج 44 ص 411</w:t>
      </w:r>
      <w:r w:rsidR="00336899">
        <w:rPr>
          <w:rFonts w:hint="cs"/>
          <w:rtl/>
        </w:rPr>
        <w:t>.</w:t>
      </w:r>
    </w:p>
    <w:p w:rsidR="00D656D1" w:rsidRDefault="00D656D1" w:rsidP="00336899">
      <w:pPr>
        <w:pStyle w:val="libFootnote0"/>
        <w:rPr>
          <w:rtl/>
        </w:rPr>
      </w:pPr>
      <w:r>
        <w:rPr>
          <w:rFonts w:hint="cs"/>
          <w:rtl/>
        </w:rPr>
        <w:t>(2) تاريخ مدينة دمشق</w:t>
      </w:r>
      <w:r w:rsidR="00336899">
        <w:rPr>
          <w:rFonts w:hint="cs"/>
          <w:rtl/>
        </w:rPr>
        <w:t xml:space="preserve"> - </w:t>
      </w:r>
      <w:r>
        <w:rPr>
          <w:rFonts w:hint="cs"/>
          <w:rtl/>
        </w:rPr>
        <w:t>ابن عساكر</w:t>
      </w:r>
      <w:r w:rsidR="00336899">
        <w:rPr>
          <w:rFonts w:hint="cs"/>
          <w:rtl/>
        </w:rPr>
        <w:t>،</w:t>
      </w:r>
      <w:r>
        <w:rPr>
          <w:rFonts w:hint="cs"/>
          <w:rtl/>
        </w:rPr>
        <w:t xml:space="preserve"> ج 44 ص 423</w:t>
      </w:r>
      <w:r w:rsidR="00336899">
        <w:rPr>
          <w:rFonts w:hint="cs"/>
          <w:rtl/>
        </w:rPr>
        <w:t>.</w:t>
      </w:r>
    </w:p>
    <w:p w:rsidR="00D656D1" w:rsidRDefault="00D656D1" w:rsidP="00336899">
      <w:pPr>
        <w:pStyle w:val="libFootnote0"/>
        <w:rPr>
          <w:rtl/>
        </w:rPr>
      </w:pPr>
      <w:r>
        <w:rPr>
          <w:rFonts w:hint="cs"/>
          <w:rtl/>
        </w:rPr>
        <w:t>(3) الطبقات الكبرى</w:t>
      </w:r>
      <w:r w:rsidR="00336899">
        <w:rPr>
          <w:rFonts w:hint="cs"/>
          <w:rtl/>
        </w:rPr>
        <w:t xml:space="preserve"> - </w:t>
      </w:r>
      <w:r>
        <w:rPr>
          <w:rFonts w:hint="cs"/>
          <w:rtl/>
        </w:rPr>
        <w:t>محمد بن سعد</w:t>
      </w:r>
      <w:r w:rsidR="00336899">
        <w:rPr>
          <w:rFonts w:hint="cs"/>
          <w:rtl/>
        </w:rPr>
        <w:t>،</w:t>
      </w:r>
      <w:r>
        <w:rPr>
          <w:rFonts w:hint="cs"/>
          <w:rtl/>
        </w:rPr>
        <w:t xml:space="preserve"> ج 3 ص 351</w:t>
      </w:r>
      <w:r w:rsidR="00336899">
        <w:rPr>
          <w:rFonts w:hint="cs"/>
          <w:rtl/>
        </w:rPr>
        <w:t>.</w:t>
      </w:r>
    </w:p>
    <w:p w:rsidR="00D656D1" w:rsidRDefault="00D656D1" w:rsidP="00336899">
      <w:pPr>
        <w:pStyle w:val="libFootnote0"/>
        <w:rPr>
          <w:rtl/>
        </w:rPr>
      </w:pPr>
      <w:r>
        <w:rPr>
          <w:rFonts w:hint="cs"/>
          <w:rtl/>
        </w:rPr>
        <w:t>(4) الطبقات الكبرى</w:t>
      </w:r>
      <w:r w:rsidR="00336899">
        <w:rPr>
          <w:rFonts w:hint="cs"/>
          <w:rtl/>
        </w:rPr>
        <w:t>،</w:t>
      </w:r>
      <w:r>
        <w:rPr>
          <w:rFonts w:hint="cs"/>
          <w:rtl/>
        </w:rPr>
        <w:t xml:space="preserve"> محمد بن سعد</w:t>
      </w:r>
      <w:r w:rsidR="00336899">
        <w:rPr>
          <w:rFonts w:hint="cs"/>
          <w:rtl/>
        </w:rPr>
        <w:t>،</w:t>
      </w:r>
      <w:r>
        <w:rPr>
          <w:rFonts w:hint="cs"/>
          <w:rtl/>
        </w:rPr>
        <w:t xml:space="preserve"> ج 3 ص 360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أراكم تغبطونني بها</w:t>
      </w:r>
      <w:r w:rsidR="00336899">
        <w:rPr>
          <w:rFonts w:hint="cs"/>
          <w:rtl/>
        </w:rPr>
        <w:t>،</w:t>
      </w:r>
      <w:r>
        <w:rPr>
          <w:rFonts w:hint="cs"/>
          <w:rtl/>
        </w:rPr>
        <w:t xml:space="preserve"> فو الذي نفس عمر بيده</w:t>
      </w:r>
      <w:r w:rsidR="00336899">
        <w:rPr>
          <w:rFonts w:hint="cs"/>
          <w:rtl/>
        </w:rPr>
        <w:t>،</w:t>
      </w:r>
      <w:r>
        <w:rPr>
          <w:rFonts w:hint="cs"/>
          <w:rtl/>
        </w:rPr>
        <w:t xml:space="preserve"> ما أدري علام أهجم</w:t>
      </w:r>
      <w:r w:rsidR="00336899">
        <w:rPr>
          <w:rFonts w:hint="cs"/>
          <w:rtl/>
        </w:rPr>
        <w:t>،</w:t>
      </w:r>
      <w:r>
        <w:rPr>
          <w:rFonts w:hint="cs"/>
          <w:rtl/>
        </w:rPr>
        <w:t xml:space="preserve"> ولوددت أنّي نجوت منها كفافا لا لي ولا عليّ</w:t>
      </w:r>
      <w:r w:rsidR="00336899">
        <w:rPr>
          <w:rFonts w:hint="cs"/>
          <w:rtl/>
        </w:rPr>
        <w:t>،</w:t>
      </w:r>
      <w:r>
        <w:rPr>
          <w:rFonts w:hint="cs"/>
          <w:rtl/>
        </w:rPr>
        <w:t xml:space="preserve"> فيكون خيرها بشرها</w:t>
      </w:r>
      <w:r w:rsidR="00336899">
        <w:rPr>
          <w:rFonts w:hint="cs"/>
          <w:rtl/>
        </w:rPr>
        <w:t>،</w:t>
      </w:r>
      <w:r>
        <w:rPr>
          <w:rFonts w:hint="cs"/>
          <w:rtl/>
        </w:rPr>
        <w:t xml:space="preserve"> ويسلم لي ما كان قبلها من الخير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وفي الإمامة والسياسة</w:t>
      </w:r>
      <w:r w:rsidR="00336899">
        <w:rPr>
          <w:rFonts w:hint="cs"/>
          <w:rtl/>
        </w:rPr>
        <w:t>:</w:t>
      </w:r>
      <w:r>
        <w:rPr>
          <w:rFonts w:hint="cs"/>
          <w:rtl/>
        </w:rPr>
        <w:t xml:space="preserve"> قال</w:t>
      </w:r>
      <w:r w:rsidR="00336899">
        <w:rPr>
          <w:rFonts w:hint="cs"/>
          <w:rtl/>
        </w:rPr>
        <w:t>:</w:t>
      </w:r>
      <w:r>
        <w:rPr>
          <w:rFonts w:hint="cs"/>
          <w:rtl/>
        </w:rPr>
        <w:t xml:space="preserve"> والله لا أحملكم حيا وميتا</w:t>
      </w:r>
      <w:r w:rsidR="00336899">
        <w:rPr>
          <w:rFonts w:hint="cs"/>
          <w:rtl/>
        </w:rPr>
        <w:t>،</w:t>
      </w:r>
      <w:r>
        <w:rPr>
          <w:rFonts w:hint="cs"/>
          <w:rtl/>
        </w:rPr>
        <w:t xml:space="preserve"> ثم قال</w:t>
      </w:r>
      <w:r w:rsidR="00336899">
        <w:rPr>
          <w:rFonts w:hint="cs"/>
          <w:rtl/>
        </w:rPr>
        <w:t>:</w:t>
      </w:r>
      <w:r>
        <w:rPr>
          <w:rFonts w:hint="cs"/>
          <w:rtl/>
        </w:rPr>
        <w:t xml:space="preserve"> إن استخلفت فقد استخلف من هو خير مني</w:t>
      </w:r>
      <w:r w:rsidR="00336899">
        <w:rPr>
          <w:rFonts w:hint="cs"/>
          <w:rtl/>
        </w:rPr>
        <w:t>،</w:t>
      </w:r>
      <w:r>
        <w:rPr>
          <w:rFonts w:hint="cs"/>
          <w:rtl/>
        </w:rPr>
        <w:t xml:space="preserve"> يعني أبابكر</w:t>
      </w:r>
      <w:r w:rsidR="00336899">
        <w:rPr>
          <w:rFonts w:hint="cs"/>
          <w:rtl/>
        </w:rPr>
        <w:t>،</w:t>
      </w:r>
      <w:r>
        <w:rPr>
          <w:rFonts w:hint="cs"/>
          <w:rtl/>
        </w:rPr>
        <w:t xml:space="preserve"> وإن أدع فقد ودع من هو خير مني يعني النبي عليه الصلاة والسلام</w:t>
      </w:r>
      <w:r w:rsidR="00336899">
        <w:rPr>
          <w:rFonts w:hint="cs"/>
          <w:rtl/>
        </w:rPr>
        <w:t>،</w:t>
      </w:r>
      <w:r>
        <w:rPr>
          <w:rFonts w:hint="cs"/>
          <w:rtl/>
        </w:rPr>
        <w:t xml:space="preserve"> فقالوا</w:t>
      </w:r>
      <w:r w:rsidR="00336899">
        <w:rPr>
          <w:rFonts w:hint="cs"/>
          <w:rtl/>
        </w:rPr>
        <w:t>:</w:t>
      </w:r>
      <w:r>
        <w:rPr>
          <w:rFonts w:hint="cs"/>
          <w:rtl/>
        </w:rPr>
        <w:t xml:space="preserve"> جزاك الله خيرا يا أمير المؤمنين</w:t>
      </w:r>
      <w:r w:rsidR="00336899">
        <w:rPr>
          <w:rFonts w:hint="cs"/>
          <w:rtl/>
        </w:rPr>
        <w:t>،</w:t>
      </w:r>
      <w:r>
        <w:rPr>
          <w:rFonts w:hint="cs"/>
          <w:rtl/>
        </w:rPr>
        <w:t xml:space="preserve"> فقال</w:t>
      </w:r>
      <w:r w:rsidR="00336899">
        <w:rPr>
          <w:rFonts w:hint="cs"/>
          <w:rtl/>
        </w:rPr>
        <w:t>:</w:t>
      </w:r>
      <w:r>
        <w:rPr>
          <w:rFonts w:hint="cs"/>
          <w:rtl/>
        </w:rPr>
        <w:t xml:space="preserve"> ما شاء الله راغبا</w:t>
      </w:r>
      <w:r w:rsidR="00336899">
        <w:rPr>
          <w:rFonts w:hint="cs"/>
          <w:rtl/>
        </w:rPr>
        <w:t>،</w:t>
      </w:r>
      <w:r>
        <w:rPr>
          <w:rFonts w:hint="cs"/>
          <w:rtl/>
        </w:rPr>
        <w:t xml:space="preserve"> وددت أن أنجو منها لا لي ولا علي</w:t>
      </w:r>
      <w:r w:rsidR="00336899">
        <w:rPr>
          <w:rFonts w:hint="cs"/>
          <w:rtl/>
        </w:rPr>
        <w:t>.</w:t>
      </w:r>
      <w:r>
        <w:rPr>
          <w:rFonts w:hint="cs"/>
          <w:rtl/>
        </w:rPr>
        <w:t xml:space="preserve"> فلما أحس بالموت قال لابنه</w:t>
      </w:r>
      <w:r w:rsidR="00336899">
        <w:rPr>
          <w:rFonts w:hint="cs"/>
          <w:rtl/>
        </w:rPr>
        <w:t>:</w:t>
      </w:r>
      <w:r>
        <w:rPr>
          <w:rFonts w:hint="cs"/>
          <w:rtl/>
        </w:rPr>
        <w:t xml:space="preserve"> اذهب إلى عائشة</w:t>
      </w:r>
      <w:r w:rsidR="00336899">
        <w:rPr>
          <w:rFonts w:hint="cs"/>
          <w:rtl/>
        </w:rPr>
        <w:t>،</w:t>
      </w:r>
      <w:r>
        <w:rPr>
          <w:rFonts w:hint="cs"/>
          <w:rtl/>
        </w:rPr>
        <w:t xml:space="preserve"> وأقرئها مني السلام</w:t>
      </w:r>
      <w:r w:rsidR="00336899">
        <w:rPr>
          <w:rFonts w:hint="cs"/>
          <w:rtl/>
        </w:rPr>
        <w:t>،</w:t>
      </w:r>
      <w:r>
        <w:rPr>
          <w:rFonts w:hint="cs"/>
          <w:rtl/>
        </w:rPr>
        <w:t xml:space="preserve"> واستأذنها أن أقبر في بيتها مع رسول الله ومع أبي بكر</w:t>
      </w:r>
      <w:r w:rsidR="00336899">
        <w:rPr>
          <w:rFonts w:hint="cs"/>
          <w:rtl/>
        </w:rPr>
        <w:t>،</w:t>
      </w:r>
      <w:r>
        <w:rPr>
          <w:rFonts w:hint="cs"/>
          <w:rtl/>
        </w:rPr>
        <w:t xml:space="preserve"> فأتاها عبد الله بن عمر</w:t>
      </w:r>
      <w:r w:rsidR="00336899">
        <w:rPr>
          <w:rFonts w:hint="cs"/>
          <w:rtl/>
        </w:rPr>
        <w:t>،</w:t>
      </w:r>
      <w:r>
        <w:rPr>
          <w:rFonts w:hint="cs"/>
          <w:rtl/>
        </w:rPr>
        <w:t xml:space="preserve"> فأعلمها</w:t>
      </w:r>
      <w:r w:rsidR="00336899">
        <w:rPr>
          <w:rFonts w:hint="cs"/>
          <w:rtl/>
        </w:rPr>
        <w:t>،</w:t>
      </w:r>
      <w:r>
        <w:rPr>
          <w:rFonts w:hint="cs"/>
          <w:rtl/>
        </w:rPr>
        <w:t xml:space="preserve"> فقالت</w:t>
      </w:r>
      <w:r w:rsidR="00336899">
        <w:rPr>
          <w:rFonts w:hint="cs"/>
          <w:rtl/>
        </w:rPr>
        <w:t>:</w:t>
      </w:r>
      <w:r>
        <w:rPr>
          <w:rFonts w:hint="cs"/>
          <w:rtl/>
        </w:rPr>
        <w:t xml:space="preserve"> نعم وكرامة ثم قالت</w:t>
      </w:r>
      <w:r w:rsidR="00336899">
        <w:rPr>
          <w:rFonts w:hint="cs"/>
          <w:rtl/>
        </w:rPr>
        <w:t>:</w:t>
      </w:r>
      <w:r>
        <w:rPr>
          <w:rFonts w:hint="cs"/>
          <w:rtl/>
        </w:rPr>
        <w:t xml:space="preserve"> يا بني أبلغ عمر سلامي</w:t>
      </w:r>
      <w:r w:rsidR="00336899">
        <w:rPr>
          <w:rFonts w:hint="cs"/>
          <w:rtl/>
        </w:rPr>
        <w:t>،</w:t>
      </w:r>
      <w:r>
        <w:rPr>
          <w:rFonts w:hint="cs"/>
          <w:rtl/>
        </w:rPr>
        <w:t xml:space="preserve"> وقل له</w:t>
      </w:r>
      <w:r w:rsidR="00336899">
        <w:rPr>
          <w:rFonts w:hint="cs"/>
          <w:rtl/>
        </w:rPr>
        <w:t>:</w:t>
      </w:r>
      <w:r>
        <w:rPr>
          <w:rFonts w:hint="cs"/>
          <w:rtl/>
        </w:rPr>
        <w:t xml:space="preserve"> لا تدع أمة محمد بلا راع ن استخلف عليهم</w:t>
      </w:r>
      <w:r w:rsidR="00336899">
        <w:rPr>
          <w:rFonts w:hint="cs"/>
          <w:rtl/>
        </w:rPr>
        <w:t>،</w:t>
      </w:r>
      <w:r>
        <w:rPr>
          <w:rFonts w:hint="cs"/>
          <w:rtl/>
        </w:rPr>
        <w:t xml:space="preserve"> ولا تدعهم بعدك هملا</w:t>
      </w:r>
      <w:r w:rsidR="00336899">
        <w:rPr>
          <w:rFonts w:hint="cs"/>
          <w:rtl/>
        </w:rPr>
        <w:t>،</w:t>
      </w:r>
      <w:r>
        <w:rPr>
          <w:rFonts w:hint="cs"/>
          <w:rtl/>
        </w:rPr>
        <w:t xml:space="preserve"> فإني أخشى عليهم الفتنة</w:t>
      </w:r>
      <w:r w:rsidR="00336899">
        <w:rPr>
          <w:rFonts w:hint="cs"/>
          <w:rtl/>
        </w:rPr>
        <w:t>،</w:t>
      </w:r>
      <w:r>
        <w:rPr>
          <w:rFonts w:hint="cs"/>
          <w:rtl/>
        </w:rPr>
        <w:t xml:space="preserve"> فأتى عبد الله فأعلمه</w:t>
      </w:r>
      <w:r w:rsidR="00336899">
        <w:rPr>
          <w:rFonts w:hint="cs"/>
          <w:rtl/>
        </w:rPr>
        <w:t>،</w:t>
      </w:r>
      <w:r>
        <w:rPr>
          <w:rFonts w:hint="cs"/>
          <w:rtl/>
        </w:rPr>
        <w:t xml:space="preserve"> فقال</w:t>
      </w:r>
      <w:r w:rsidR="00336899">
        <w:rPr>
          <w:rFonts w:hint="cs"/>
          <w:rtl/>
        </w:rPr>
        <w:t>:</w:t>
      </w:r>
      <w:r>
        <w:rPr>
          <w:rFonts w:hint="cs"/>
          <w:rtl/>
        </w:rPr>
        <w:t xml:space="preserve"> ومن تأمرني أن أستخلف</w:t>
      </w:r>
      <w:r w:rsidR="00336899">
        <w:rPr>
          <w:rFonts w:hint="cs"/>
          <w:rtl/>
        </w:rPr>
        <w:t>؟</w:t>
      </w:r>
      <w:r>
        <w:rPr>
          <w:rFonts w:hint="cs"/>
          <w:rtl/>
        </w:rPr>
        <w:t xml:space="preserve"> لو أدركت أبا عبيدة بن الجراح باقيا الستخلفته ووليته</w:t>
      </w:r>
      <w:r w:rsidR="00336899">
        <w:rPr>
          <w:rFonts w:hint="cs"/>
          <w:rtl/>
        </w:rPr>
        <w:t>،</w:t>
      </w:r>
      <w:r>
        <w:rPr>
          <w:rFonts w:hint="cs"/>
          <w:rtl/>
        </w:rPr>
        <w:t xml:space="preserve"> فإذا</w:t>
      </w:r>
      <w:r w:rsidR="00336899">
        <w:rPr>
          <w:rFonts w:hint="cs"/>
          <w:rtl/>
        </w:rPr>
        <w:t xml:space="preserve"> </w:t>
      </w:r>
      <w:r>
        <w:rPr>
          <w:rFonts w:hint="cs"/>
          <w:rtl/>
        </w:rPr>
        <w:t>قدمت علي ربى فسألني وقال لي</w:t>
      </w:r>
      <w:r w:rsidR="00336899">
        <w:rPr>
          <w:rFonts w:hint="cs"/>
          <w:rtl/>
        </w:rPr>
        <w:t>:</w:t>
      </w:r>
      <w:r>
        <w:rPr>
          <w:rFonts w:hint="cs"/>
          <w:rtl/>
        </w:rPr>
        <w:t xml:space="preserve"> من وليت علي أمة محمد</w:t>
      </w:r>
      <w:r w:rsidR="00336899">
        <w:rPr>
          <w:rFonts w:hint="cs"/>
          <w:rtl/>
        </w:rPr>
        <w:t>؟</w:t>
      </w:r>
      <w:r>
        <w:rPr>
          <w:rFonts w:hint="cs"/>
          <w:rtl/>
        </w:rPr>
        <w:t xml:space="preserve"> قلت إي ربى</w:t>
      </w:r>
      <w:r w:rsidR="00336899">
        <w:rPr>
          <w:rFonts w:hint="cs"/>
          <w:rtl/>
        </w:rPr>
        <w:t>،</w:t>
      </w:r>
      <w:r>
        <w:rPr>
          <w:rFonts w:hint="cs"/>
          <w:rtl/>
        </w:rPr>
        <w:t xml:space="preserve"> سمعت عبدك ونبيك يقول</w:t>
      </w:r>
      <w:r w:rsidR="00336899">
        <w:rPr>
          <w:rFonts w:hint="cs"/>
          <w:rtl/>
        </w:rPr>
        <w:t>:</w:t>
      </w:r>
      <w:r>
        <w:rPr>
          <w:rFonts w:hint="cs"/>
          <w:rtl/>
        </w:rPr>
        <w:t xml:space="preserve"> لكل أمة أمين وأمين هذه الأمة أبو عبيدة بن الجراح</w:t>
      </w:r>
      <w:r w:rsidR="00336899">
        <w:rPr>
          <w:rFonts w:hint="cs"/>
          <w:rtl/>
        </w:rPr>
        <w:t>،</w:t>
      </w:r>
      <w:r>
        <w:rPr>
          <w:rFonts w:hint="cs"/>
          <w:rtl/>
        </w:rPr>
        <w:t xml:space="preserve"> ولو أدركت معاذ بن جبل استخلفته</w:t>
      </w:r>
      <w:r w:rsidR="00336899">
        <w:rPr>
          <w:rFonts w:hint="cs"/>
          <w:rtl/>
        </w:rPr>
        <w:t>،</w:t>
      </w:r>
      <w:r>
        <w:rPr>
          <w:rFonts w:hint="cs"/>
          <w:rtl/>
        </w:rPr>
        <w:t xml:space="preserve"> فإذا قدمت علي ربى فسألني</w:t>
      </w:r>
      <w:r w:rsidR="00336899">
        <w:rPr>
          <w:rFonts w:hint="cs"/>
          <w:rtl/>
        </w:rPr>
        <w:t>:</w:t>
      </w:r>
      <w:r>
        <w:rPr>
          <w:rFonts w:hint="cs"/>
          <w:rtl/>
        </w:rPr>
        <w:t xml:space="preserve"> من وليت على أمة محمد</w:t>
      </w:r>
      <w:r w:rsidR="00336899">
        <w:rPr>
          <w:rFonts w:hint="cs"/>
          <w:rtl/>
        </w:rPr>
        <w:t>؟</w:t>
      </w:r>
      <w:r>
        <w:rPr>
          <w:rFonts w:hint="cs"/>
          <w:rtl/>
        </w:rPr>
        <w:t xml:space="preserve"> قلت</w:t>
      </w:r>
      <w:r w:rsidR="00336899">
        <w:rPr>
          <w:rFonts w:hint="cs"/>
          <w:rtl/>
        </w:rPr>
        <w:t>:</w:t>
      </w:r>
      <w:r>
        <w:rPr>
          <w:rFonts w:hint="cs"/>
          <w:rtl/>
        </w:rPr>
        <w:t xml:space="preserve"> إي ربى</w:t>
      </w:r>
      <w:r w:rsidR="00336899">
        <w:rPr>
          <w:rFonts w:hint="cs"/>
          <w:rtl/>
        </w:rPr>
        <w:t>:</w:t>
      </w:r>
      <w:r>
        <w:rPr>
          <w:rFonts w:hint="cs"/>
          <w:rtl/>
        </w:rPr>
        <w:t xml:space="preserve"> سمعت عبدك ونبيك يقول</w:t>
      </w:r>
      <w:r w:rsidR="00336899">
        <w:rPr>
          <w:rFonts w:hint="cs"/>
          <w:rtl/>
        </w:rPr>
        <w:t>:</w:t>
      </w:r>
      <w:r>
        <w:rPr>
          <w:rFonts w:hint="cs"/>
          <w:rtl/>
        </w:rPr>
        <w:t xml:space="preserve"> إن معاذ ابن جبل يأتي بين يدي العلماء يوم القيامة</w:t>
      </w:r>
      <w:r w:rsidR="00336899">
        <w:rPr>
          <w:rFonts w:hint="cs"/>
          <w:rtl/>
        </w:rPr>
        <w:t>.</w:t>
      </w:r>
      <w:r>
        <w:rPr>
          <w:rFonts w:hint="cs"/>
          <w:rtl/>
        </w:rPr>
        <w:t xml:space="preserve"> ولو أدركت خالد بن الوليد لوليته</w:t>
      </w:r>
      <w:r w:rsidR="00336899">
        <w:rPr>
          <w:rFonts w:hint="cs"/>
          <w:rtl/>
        </w:rPr>
        <w:t>،</w:t>
      </w:r>
      <w:r>
        <w:rPr>
          <w:rFonts w:hint="cs"/>
          <w:rtl/>
        </w:rPr>
        <w:t xml:space="preserve"> فإذا قدمت علي ربى فسألني</w:t>
      </w:r>
      <w:r w:rsidR="00336899">
        <w:rPr>
          <w:rFonts w:hint="cs"/>
          <w:rtl/>
        </w:rPr>
        <w:t>:</w:t>
      </w:r>
      <w:r>
        <w:rPr>
          <w:rFonts w:hint="cs"/>
          <w:rtl/>
        </w:rPr>
        <w:t xml:space="preserve"> من وليت علي أمة محمد</w:t>
      </w:r>
      <w:r w:rsidR="00336899">
        <w:rPr>
          <w:rFonts w:hint="cs"/>
          <w:rtl/>
        </w:rPr>
        <w:t>؟</w:t>
      </w:r>
      <w:r>
        <w:rPr>
          <w:rFonts w:hint="cs"/>
          <w:rtl/>
        </w:rPr>
        <w:t xml:space="preserve"> قلت إي ربى</w:t>
      </w:r>
      <w:r w:rsidR="00336899">
        <w:rPr>
          <w:rFonts w:hint="cs"/>
          <w:rtl/>
        </w:rPr>
        <w:t>،</w:t>
      </w:r>
      <w:r>
        <w:rPr>
          <w:rFonts w:hint="cs"/>
          <w:rtl/>
        </w:rPr>
        <w:t xml:space="preserve"> سمعت عبدك ونبيك يقول</w:t>
      </w:r>
      <w:r w:rsidR="00336899">
        <w:rPr>
          <w:rFonts w:hint="cs"/>
          <w:rtl/>
        </w:rPr>
        <w:t>:</w:t>
      </w:r>
      <w:r>
        <w:rPr>
          <w:rFonts w:hint="cs"/>
          <w:rtl/>
        </w:rPr>
        <w:t xml:space="preserve"> خالد بن الوليد سيف من سيوف الله سلّه على المشركين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هذا كلام جدير بأن يفحص</w:t>
      </w:r>
      <w:r w:rsidR="00336899">
        <w:rPr>
          <w:rFonts w:hint="cs"/>
          <w:rtl/>
        </w:rPr>
        <w:t>،</w:t>
      </w:r>
      <w:r>
        <w:rPr>
          <w:rFonts w:hint="cs"/>
          <w:rtl/>
        </w:rPr>
        <w:t xml:space="preserve"> والتمعّن فيه كفيل بتبديد بعض الشبهات التي يتمسك بها المدافعون عن الباطل</w:t>
      </w:r>
      <w:r w:rsidR="00336899">
        <w:rPr>
          <w:rFonts w:hint="cs"/>
          <w:rtl/>
        </w:rPr>
        <w:t>.</w:t>
      </w:r>
      <w:r>
        <w:rPr>
          <w:rFonts w:hint="cs"/>
          <w:rtl/>
        </w:rPr>
        <w:t xml:space="preserve"> فالمرشّحون للخلافة حسب اقتراح الخليفة عمر بن الخطّاب ثلاثة</w:t>
      </w:r>
      <w:r w:rsidR="00336899">
        <w:rPr>
          <w:rFonts w:hint="cs"/>
          <w:rtl/>
        </w:rPr>
        <w:t>:</w:t>
      </w:r>
      <w:r>
        <w:rPr>
          <w:rFonts w:hint="cs"/>
          <w:rtl/>
        </w:rPr>
        <w:t xml:space="preserve"> أبو عبيدة بن الجراح ثم معاذ بن جبل</w:t>
      </w:r>
      <w:r w:rsidR="00336899">
        <w:rPr>
          <w:rFonts w:hint="cs"/>
          <w:rtl/>
        </w:rPr>
        <w:t>،</w:t>
      </w:r>
      <w:r>
        <w:rPr>
          <w:rFonts w:hint="cs"/>
          <w:rtl/>
        </w:rPr>
        <w:t xml:space="preserve"> ثم خالد بن الوليد</w:t>
      </w:r>
      <w:r w:rsidR="00336899">
        <w:rPr>
          <w:rFonts w:hint="cs"/>
          <w:rtl/>
        </w:rPr>
        <w:t>.</w:t>
      </w:r>
      <w:r>
        <w:rPr>
          <w:rFonts w:hint="cs"/>
          <w:rtl/>
        </w:rPr>
        <w:t xml:space="preserve"> هؤلاء هم الذين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الإمامة والسياسة</w:t>
      </w:r>
      <w:r w:rsidR="00336899">
        <w:rPr>
          <w:rFonts w:hint="cs"/>
          <w:rtl/>
        </w:rPr>
        <w:t>،</w:t>
      </w:r>
      <w:r>
        <w:rPr>
          <w:rFonts w:hint="cs"/>
          <w:rtl/>
        </w:rPr>
        <w:t xml:space="preserve"> ابن قتيبة الدينوري تحقيق الشيري ج 1 ص 40</w:t>
      </w:r>
      <w:r w:rsidR="00336899">
        <w:rPr>
          <w:rFonts w:hint="cs"/>
          <w:rtl/>
        </w:rPr>
        <w:t>.</w:t>
      </w:r>
    </w:p>
    <w:p w:rsidR="00D656D1" w:rsidRDefault="00D656D1" w:rsidP="00336899">
      <w:pPr>
        <w:pStyle w:val="libFootnote0"/>
        <w:rPr>
          <w:rtl/>
        </w:rPr>
      </w:pPr>
      <w:r>
        <w:rPr>
          <w:rFonts w:hint="cs"/>
          <w:rtl/>
        </w:rPr>
        <w:t>(2) الإمامة والسياسة</w:t>
      </w:r>
      <w:r w:rsidR="00336899">
        <w:rPr>
          <w:rFonts w:hint="cs"/>
          <w:rtl/>
        </w:rPr>
        <w:t>،</w:t>
      </w:r>
      <w:r>
        <w:rPr>
          <w:rFonts w:hint="cs"/>
          <w:rtl/>
        </w:rPr>
        <w:t xml:space="preserve"> ابن قتيبة الدينوري</w:t>
      </w:r>
      <w:r w:rsidR="00336899">
        <w:rPr>
          <w:rFonts w:hint="cs"/>
          <w:rtl/>
        </w:rPr>
        <w:t>،</w:t>
      </w:r>
      <w:r>
        <w:rPr>
          <w:rFonts w:hint="cs"/>
          <w:rtl/>
        </w:rPr>
        <w:t xml:space="preserve"> تحقيق الزيني ج 1 ص 28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يستحقون أن يقودوا الأمّة</w:t>
      </w:r>
      <w:r w:rsidR="00336899">
        <w:rPr>
          <w:rFonts w:hint="cs"/>
          <w:rtl/>
        </w:rPr>
        <w:t>.</w:t>
      </w:r>
      <w:r>
        <w:rPr>
          <w:rFonts w:hint="cs"/>
          <w:rtl/>
        </w:rPr>
        <w:t xml:space="preserve"> لكن قبل الشّروع في مناقشة ذلك تجدر الإشارة إلى أنّ هؤلاء جميعا شاركوا في الهجوم على بيت كان جبريل يستأذن قبل دخوله</w:t>
      </w:r>
      <w:r w:rsidR="00336899">
        <w:rPr>
          <w:rFonts w:hint="cs"/>
          <w:rtl/>
        </w:rPr>
        <w:t>!</w:t>
      </w:r>
      <w:r>
        <w:rPr>
          <w:rFonts w:hint="cs"/>
          <w:rtl/>
        </w:rPr>
        <w:t xml:space="preserve"> وقد برّر الخليفة مقاله بكلمات يحسبها فضائل وهي أوه من بيت العنكبوت إذا قيست بغيرها مما ورد في حق يعسوب الدين وسيد الوصيين</w:t>
      </w:r>
      <w:r w:rsidR="00336899">
        <w:rPr>
          <w:rFonts w:hint="cs"/>
          <w:rtl/>
        </w:rPr>
        <w:t>.</w:t>
      </w:r>
      <w:r>
        <w:rPr>
          <w:rFonts w:hint="cs"/>
          <w:rtl/>
        </w:rPr>
        <w:t xml:space="preserve"> ولو لم يكن إلا حديث المنزلة الذي يقول فيه رسول الله لعلي عليه السلام</w:t>
      </w:r>
      <w:r w:rsidR="00336899">
        <w:rPr>
          <w:rFonts w:hint="cs"/>
          <w:rtl/>
        </w:rPr>
        <w:t>:</w:t>
      </w:r>
      <w:r>
        <w:rPr>
          <w:rFonts w:hint="cs"/>
          <w:rtl/>
        </w:rPr>
        <w:t xml:space="preserve"> </w:t>
      </w:r>
      <w:r w:rsidR="00336899">
        <w:rPr>
          <w:rFonts w:hint="cs"/>
          <w:rtl/>
        </w:rPr>
        <w:t>(</w:t>
      </w:r>
      <w:r>
        <w:rPr>
          <w:rFonts w:hint="cs"/>
          <w:rtl/>
        </w:rPr>
        <w:t>أنت مني بمنزلة هارون من موسى إلا أنه لا نبي بعدي</w:t>
      </w:r>
      <w:r w:rsidR="00336899">
        <w:rPr>
          <w:rFonts w:hint="cs"/>
          <w:rtl/>
        </w:rPr>
        <w:t xml:space="preserve">) - </w:t>
      </w:r>
      <w:r>
        <w:rPr>
          <w:rFonts w:hint="cs"/>
          <w:rtl/>
        </w:rPr>
        <w:t>لو لم يكن إلا ذلك</w:t>
      </w:r>
      <w:r w:rsidR="00336899">
        <w:rPr>
          <w:rFonts w:hint="cs"/>
          <w:rtl/>
        </w:rPr>
        <w:t xml:space="preserve"> - </w:t>
      </w:r>
      <w:r>
        <w:rPr>
          <w:rFonts w:hint="cs"/>
          <w:rtl/>
        </w:rPr>
        <w:t>لكفى</w:t>
      </w:r>
      <w:r w:rsidR="00336899">
        <w:rPr>
          <w:rFonts w:hint="cs"/>
          <w:rtl/>
        </w:rPr>
        <w:t>،</w:t>
      </w:r>
      <w:r>
        <w:rPr>
          <w:rFonts w:hint="cs"/>
          <w:rtl/>
        </w:rPr>
        <w:t xml:space="preserve"> فكيف وقد صنّفت في فضائله عليه السلام كتب مستقلة</w:t>
      </w:r>
      <w:r w:rsidR="00336899">
        <w:rPr>
          <w:rFonts w:hint="cs"/>
          <w:rtl/>
        </w:rPr>
        <w:t>،</w:t>
      </w:r>
      <w:r>
        <w:rPr>
          <w:rFonts w:hint="cs"/>
          <w:rtl/>
        </w:rPr>
        <w:t xml:space="preserve"> منها كتاب خصائص أميرالمؤمنين علي بن أبي طالب للحافظ النسائي وكتاب فضل آل البيت للمقريزي</w:t>
      </w:r>
      <w:r w:rsidR="00336899">
        <w:rPr>
          <w:rFonts w:hint="cs"/>
          <w:rtl/>
        </w:rPr>
        <w:t>،</w:t>
      </w:r>
      <w:r>
        <w:rPr>
          <w:rFonts w:hint="cs"/>
          <w:rtl/>
        </w:rPr>
        <w:t xml:space="preserve"> والرجلان من كبار علماء مدرسة الخلفاء لا سبيل للتّشكيك في منزلتهما العلمية واستقامتهما وصحّة معتقدهما عندهم</w:t>
      </w:r>
      <w:r w:rsidR="00336899">
        <w:rPr>
          <w:rFonts w:hint="cs"/>
          <w:rtl/>
        </w:rPr>
        <w:t>.</w:t>
      </w:r>
      <w:r>
        <w:rPr>
          <w:rFonts w:hint="cs"/>
          <w:rtl/>
        </w:rPr>
        <w:t xml:space="preserve"> ألم ير الخليفة في واحدة من تلك الفضائل ما يجعله في مصاف من سماهم</w:t>
      </w:r>
      <w:r w:rsidR="00336899">
        <w:rPr>
          <w:rFonts w:hint="cs"/>
          <w:rtl/>
        </w:rPr>
        <w:t>؟</w:t>
      </w:r>
      <w:r>
        <w:rPr>
          <w:rFonts w:hint="cs"/>
          <w:rtl/>
        </w:rPr>
        <w:t xml:space="preserve"> ليت الخليفة ذكر آية واحدة نازلة في فضل واحد ممن ذكر</w:t>
      </w:r>
      <w:r w:rsidR="00336899">
        <w:rPr>
          <w:rFonts w:hint="cs"/>
          <w:rtl/>
        </w:rPr>
        <w:t>!</w:t>
      </w:r>
      <w:r>
        <w:rPr>
          <w:rFonts w:hint="cs"/>
          <w:rtl/>
        </w:rPr>
        <w:t xml:space="preserve"> لكن القرءان حافل بالآي النازل في فضل علي وأهل بيته عليهم السلام</w:t>
      </w:r>
      <w:r w:rsidR="00336899">
        <w:rPr>
          <w:rFonts w:hint="cs"/>
          <w:rtl/>
        </w:rPr>
        <w:t>،</w:t>
      </w:r>
      <w:r>
        <w:rPr>
          <w:rFonts w:hint="cs"/>
          <w:rtl/>
        </w:rPr>
        <w:t xml:space="preserve"> وهو المولود في الكعبة الذي تربى في حجر رسول الله </w:t>
      </w:r>
      <w:r w:rsidR="001C0D77" w:rsidRPr="001C0D77">
        <w:rPr>
          <w:rStyle w:val="libAlaemChar"/>
          <w:rFonts w:hint="cs"/>
          <w:rtl/>
        </w:rPr>
        <w:t>صلى‌الله‌عليه‌وآله‌وسلم</w:t>
      </w:r>
      <w:r>
        <w:rPr>
          <w:rFonts w:hint="cs"/>
          <w:rtl/>
        </w:rPr>
        <w:t xml:space="preserve"> وخديجة</w:t>
      </w:r>
      <w:r w:rsidR="00336899">
        <w:rPr>
          <w:rFonts w:hint="cs"/>
          <w:rtl/>
        </w:rPr>
        <w:t>،</w:t>
      </w:r>
      <w:r>
        <w:rPr>
          <w:rFonts w:hint="cs"/>
          <w:rtl/>
        </w:rPr>
        <w:t xml:space="preserve"> وهو كفؤ فاطمة عليها السلام</w:t>
      </w:r>
      <w:r w:rsidR="00336899">
        <w:rPr>
          <w:rFonts w:hint="cs"/>
          <w:rtl/>
        </w:rPr>
        <w:t>،</w:t>
      </w:r>
      <w:r>
        <w:rPr>
          <w:rFonts w:hint="cs"/>
          <w:rtl/>
        </w:rPr>
        <w:t xml:space="preserve"> وأبو سيدي شباب أهل الجنة</w:t>
      </w:r>
      <w:r w:rsidR="00336899">
        <w:rPr>
          <w:rFonts w:hint="cs"/>
          <w:rtl/>
        </w:rPr>
        <w:t>.</w:t>
      </w:r>
      <w:r>
        <w:rPr>
          <w:rFonts w:hint="cs"/>
          <w:rtl/>
        </w:rPr>
        <w:t>.</w:t>
      </w:r>
    </w:p>
    <w:p w:rsidR="00D656D1" w:rsidRDefault="00D656D1" w:rsidP="00336899">
      <w:pPr>
        <w:pStyle w:val="libNormal"/>
        <w:rPr>
          <w:rtl/>
        </w:rPr>
      </w:pPr>
      <w:r>
        <w:rPr>
          <w:rFonts w:hint="cs"/>
          <w:rtl/>
        </w:rPr>
        <w:t>إنّ عمر بن الخطّاب نفسه يشهد لعلي عليه السلام أنه مولاه ومولى كلى مؤمن ومؤمنة</w:t>
      </w:r>
      <w:r w:rsidR="00336899">
        <w:rPr>
          <w:rFonts w:hint="cs"/>
          <w:rtl/>
        </w:rPr>
        <w:t>،</w:t>
      </w:r>
      <w:r>
        <w:rPr>
          <w:rFonts w:hint="cs"/>
          <w:rtl/>
        </w:rPr>
        <w:t xml:space="preserve"> وقد قال له يومها</w:t>
      </w:r>
      <w:r w:rsidR="00336899">
        <w:rPr>
          <w:rFonts w:hint="cs"/>
          <w:rtl/>
        </w:rPr>
        <w:t>:</w:t>
      </w:r>
      <w:r>
        <w:rPr>
          <w:rFonts w:hint="cs"/>
          <w:rtl/>
        </w:rPr>
        <w:t xml:space="preserve"> </w:t>
      </w:r>
      <w:r w:rsidR="00336899">
        <w:rPr>
          <w:rFonts w:hint="cs"/>
          <w:rtl/>
        </w:rPr>
        <w:t>(</w:t>
      </w:r>
      <w:r>
        <w:rPr>
          <w:rFonts w:hint="cs"/>
          <w:rtl/>
        </w:rPr>
        <w:t>بخ بخ لك يا ابن أبي طالب أصبحت مولاي ومولى كل مؤمن ومؤمنة</w:t>
      </w:r>
      <w:r w:rsidR="00336899">
        <w:rPr>
          <w:rFonts w:hint="cs"/>
          <w:rtl/>
        </w:rPr>
        <w:t>)،</w:t>
      </w:r>
      <w:r>
        <w:rPr>
          <w:rFonts w:hint="cs"/>
          <w:rtl/>
        </w:rPr>
        <w:t xml:space="preserve"> فإن يكن أبو عبيدة وخالد ومعاذ من المؤمنين فعلي عليه السلام مولاهم ومولى زعمائهم ومرشحيهم وليس أحد منهم مولى له وكفى بذلك دليلا للباحث عن الحق</w:t>
      </w:r>
      <w:r w:rsidR="00336899">
        <w:rPr>
          <w:rFonts w:hint="cs"/>
          <w:rtl/>
        </w:rPr>
        <w:t>.</w:t>
      </w:r>
    </w:p>
    <w:p w:rsidR="00D656D1" w:rsidRDefault="00D656D1" w:rsidP="00336899">
      <w:pPr>
        <w:pStyle w:val="libNormal"/>
        <w:rPr>
          <w:rtl/>
        </w:rPr>
      </w:pPr>
      <w:r>
        <w:rPr>
          <w:rFonts w:hint="cs"/>
          <w:rtl/>
        </w:rPr>
        <w:t xml:space="preserve">وقد كان رسول الله </w:t>
      </w:r>
      <w:r w:rsidR="001C0D77" w:rsidRPr="001C0D77">
        <w:rPr>
          <w:rStyle w:val="libAlaemChar"/>
          <w:rFonts w:hint="cs"/>
          <w:rtl/>
        </w:rPr>
        <w:t>صلى‌الله‌عليه‌وآله‌وسلم</w:t>
      </w:r>
      <w:r>
        <w:rPr>
          <w:rFonts w:hint="cs"/>
          <w:rtl/>
        </w:rPr>
        <w:t xml:space="preserve"> يولي عليا عليه السلام عليهم في السرايا ولم يولّ أحدا منهم عليه</w:t>
      </w:r>
      <w:r w:rsidR="00336899">
        <w:rPr>
          <w:rFonts w:hint="cs"/>
          <w:rtl/>
        </w:rPr>
        <w:t>.</w:t>
      </w:r>
      <w:r>
        <w:rPr>
          <w:rFonts w:hint="cs"/>
          <w:rtl/>
        </w:rPr>
        <w:t xml:space="preserve"> وقد خطب زعماؤهم ومقدموهم فاطمة عليها السلام وردّهم رسول الله </w:t>
      </w:r>
      <w:r w:rsidR="001C0D77" w:rsidRPr="001C0D77">
        <w:rPr>
          <w:rStyle w:val="libAlaemChar"/>
          <w:rFonts w:hint="cs"/>
          <w:rtl/>
        </w:rPr>
        <w:t>صلى‌الله‌عليه‌وآله‌وسلم</w:t>
      </w:r>
      <w:r>
        <w:rPr>
          <w:rFonts w:hint="cs"/>
          <w:rtl/>
        </w:rPr>
        <w:t xml:space="preserve"> وهو القائل</w:t>
      </w:r>
      <w:r w:rsidR="00336899">
        <w:rPr>
          <w:rFonts w:hint="cs"/>
          <w:rtl/>
        </w:rPr>
        <w:t>:</w:t>
      </w:r>
      <w:r>
        <w:rPr>
          <w:rFonts w:hint="cs"/>
          <w:rtl/>
        </w:rPr>
        <w:t xml:space="preserve"> إذا جاءكم من ترضون دينه وخلقه فزوّجوه إلاّ تفعلوا تكن في الأرض وفساد كبير</w:t>
      </w:r>
      <w:r w:rsidR="00336899">
        <w:rPr>
          <w:rFonts w:hint="cs"/>
          <w:rtl/>
        </w:rPr>
        <w:t>.</w:t>
      </w:r>
      <w:r>
        <w:rPr>
          <w:rFonts w:hint="cs"/>
          <w:rtl/>
        </w:rPr>
        <w:t xml:space="preserve"> وزوجها عليا عليه السلام</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وفي كنز العمال</w:t>
      </w:r>
      <w:r w:rsidR="00336899">
        <w:rPr>
          <w:rFonts w:hint="cs"/>
          <w:rtl/>
        </w:rPr>
        <w:t>:</w:t>
      </w:r>
      <w:r>
        <w:rPr>
          <w:rFonts w:hint="cs"/>
          <w:rtl/>
        </w:rPr>
        <w:t xml:space="preserve"> عن عمر أنه سمع رجلا يقرأ </w:t>
      </w:r>
      <w:r w:rsidR="00336899">
        <w:rPr>
          <w:rFonts w:hint="cs"/>
          <w:rtl/>
        </w:rPr>
        <w:t>(</w:t>
      </w:r>
      <w:r w:rsidRPr="00897BBD">
        <w:rPr>
          <w:rFonts w:eastAsia="MS Mincho"/>
          <w:rtl/>
        </w:rPr>
        <w:t>هَلْ أَتَى‏ عَلَى الْإِنسَانِ حِينٌ مِنَ الدّهْرِ لَمْ يَكُن شَيْئاً مَذْكُوراً</w:t>
      </w:r>
      <w:r w:rsidR="00336899">
        <w:rPr>
          <w:rFonts w:hint="cs"/>
          <w:rtl/>
        </w:rPr>
        <w:t>)</w:t>
      </w:r>
      <w:r>
        <w:rPr>
          <w:rFonts w:hint="cs"/>
          <w:rtl/>
        </w:rPr>
        <w:t xml:space="preserve"> فقال عمر</w:t>
      </w:r>
      <w:r w:rsidR="00336899">
        <w:rPr>
          <w:rFonts w:hint="cs"/>
          <w:rtl/>
        </w:rPr>
        <w:t>:</w:t>
      </w:r>
      <w:r>
        <w:rPr>
          <w:rFonts w:hint="cs"/>
          <w:rtl/>
        </w:rPr>
        <w:t xml:space="preserve"> يا ليتها تمّت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وهذا معناه أنّ عمر يتمنى لو أن الإنسان لم يخرج إلى الوجود</w:t>
      </w:r>
      <w:r w:rsidR="00336899">
        <w:rPr>
          <w:rFonts w:hint="cs"/>
          <w:rtl/>
        </w:rPr>
        <w:t>!</w:t>
      </w:r>
      <w:r>
        <w:rPr>
          <w:rFonts w:hint="cs"/>
          <w:rtl/>
        </w:rPr>
        <w:t xml:space="preserve"> ويبقى السؤال مطروحا</w:t>
      </w:r>
      <w:r w:rsidR="00336899">
        <w:rPr>
          <w:rFonts w:hint="cs"/>
          <w:rtl/>
        </w:rPr>
        <w:t>:</w:t>
      </w:r>
      <w:r>
        <w:rPr>
          <w:rFonts w:hint="cs"/>
          <w:rtl/>
        </w:rPr>
        <w:t xml:space="preserve"> لماذا يفضل عمر بن الخطاب العدم على الوجود</w:t>
      </w:r>
      <w:r w:rsidR="00336899">
        <w:rPr>
          <w:rFonts w:hint="cs"/>
          <w:rtl/>
        </w:rPr>
        <w:t>؟</w:t>
      </w:r>
    </w:p>
    <w:p w:rsidR="00D656D1" w:rsidRDefault="00D656D1" w:rsidP="00336899">
      <w:pPr>
        <w:pStyle w:val="libNormal"/>
        <w:rPr>
          <w:rtl/>
        </w:rPr>
      </w:pPr>
      <w:r>
        <w:rPr>
          <w:rFonts w:hint="cs"/>
          <w:rtl/>
        </w:rPr>
        <w:t>قال القاضي عياض</w:t>
      </w:r>
      <w:r w:rsidR="00336899">
        <w:rPr>
          <w:rFonts w:hint="cs"/>
          <w:rtl/>
        </w:rPr>
        <w:t>:</w:t>
      </w:r>
      <w:r>
        <w:rPr>
          <w:rFonts w:hint="cs"/>
          <w:rtl/>
        </w:rPr>
        <w:t xml:space="preserve"> </w:t>
      </w:r>
      <w:r w:rsidR="00336899">
        <w:rPr>
          <w:rFonts w:hint="cs"/>
          <w:rtl/>
        </w:rPr>
        <w:t>(</w:t>
      </w:r>
      <w:r>
        <w:rPr>
          <w:rFonts w:hint="cs"/>
          <w:rtl/>
        </w:rPr>
        <w:t>ولمّا فرض عمر بن الخطّاب لابنه عبد الله في ثلاثة آلاف ولأسامة بن زيد في ثلاثة آلاف وخمسمائة قال عبد الله لأبيه</w:t>
      </w:r>
      <w:r w:rsidR="00336899">
        <w:rPr>
          <w:rFonts w:hint="cs"/>
          <w:rtl/>
        </w:rPr>
        <w:t>:</w:t>
      </w:r>
      <w:r>
        <w:rPr>
          <w:rFonts w:hint="cs"/>
          <w:rtl/>
        </w:rPr>
        <w:t xml:space="preserve"> لم فضّلته</w:t>
      </w:r>
      <w:r w:rsidR="00336899">
        <w:rPr>
          <w:rFonts w:hint="cs"/>
          <w:rtl/>
        </w:rPr>
        <w:t>؟</w:t>
      </w:r>
      <w:r>
        <w:rPr>
          <w:rFonts w:hint="cs"/>
          <w:rtl/>
        </w:rPr>
        <w:t xml:space="preserve"> فو الله ما سبقني إلى مشهد</w:t>
      </w:r>
      <w:r w:rsidR="00336899">
        <w:rPr>
          <w:rFonts w:hint="cs"/>
          <w:rtl/>
        </w:rPr>
        <w:t>!</w:t>
      </w:r>
      <w:r>
        <w:rPr>
          <w:rFonts w:hint="cs"/>
          <w:rtl/>
        </w:rPr>
        <w:t xml:space="preserve"> فقال له</w:t>
      </w:r>
      <w:r w:rsidR="00336899">
        <w:rPr>
          <w:rFonts w:hint="cs"/>
          <w:rtl/>
        </w:rPr>
        <w:t>:</w:t>
      </w:r>
      <w:r>
        <w:rPr>
          <w:rFonts w:hint="cs"/>
          <w:rtl/>
        </w:rPr>
        <w:t xml:space="preserve"> لأنّ زيدا كان أحبّ إلى رسول الله </w:t>
      </w:r>
      <w:r w:rsidR="001C0D77" w:rsidRPr="001C0D77">
        <w:rPr>
          <w:rStyle w:val="libAlaemChar"/>
          <w:rFonts w:hint="cs"/>
          <w:rtl/>
        </w:rPr>
        <w:t>صلى‌الله‌عليه‌وآله‌وسلم</w:t>
      </w:r>
      <w:r>
        <w:rPr>
          <w:rFonts w:hint="cs"/>
          <w:rtl/>
        </w:rPr>
        <w:t xml:space="preserve"> من أبيك</w:t>
      </w:r>
      <w:r w:rsidR="00336899">
        <w:rPr>
          <w:rFonts w:hint="cs"/>
          <w:rtl/>
        </w:rPr>
        <w:t xml:space="preserve">، </w:t>
      </w:r>
      <w:r>
        <w:rPr>
          <w:rFonts w:hint="cs"/>
          <w:rtl/>
        </w:rPr>
        <w:t>وأسامة أحبّ إليه منك</w:t>
      </w:r>
      <w:r w:rsidR="00336899">
        <w:rPr>
          <w:rFonts w:hint="cs"/>
          <w:rtl/>
        </w:rPr>
        <w:t>،</w:t>
      </w:r>
      <w:r>
        <w:rPr>
          <w:rFonts w:hint="cs"/>
          <w:rtl/>
        </w:rPr>
        <w:t xml:space="preserve"> فآثرت حبّ رسول الله </w:t>
      </w:r>
      <w:r w:rsidR="001C0D77" w:rsidRPr="001C0D77">
        <w:rPr>
          <w:rStyle w:val="libAlaemChar"/>
          <w:rFonts w:hint="cs"/>
          <w:rtl/>
        </w:rPr>
        <w:t>صلى‌الله‌عليه‌وآله‌وسلم</w:t>
      </w:r>
      <w:r>
        <w:rPr>
          <w:rFonts w:hint="cs"/>
          <w:rtl/>
        </w:rPr>
        <w:t xml:space="preserve"> على حبي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هل كان أسامة بن زيد أحبّ إلى رسول الله </w:t>
      </w:r>
      <w:r w:rsidR="001C0D77" w:rsidRPr="001C0D77">
        <w:rPr>
          <w:rStyle w:val="libAlaemChar"/>
          <w:rFonts w:hint="cs"/>
          <w:rtl/>
        </w:rPr>
        <w:t>صلى‌الله‌عليه‌وآله‌وسلم</w:t>
      </w:r>
      <w:r>
        <w:rPr>
          <w:rFonts w:hint="cs"/>
          <w:rtl/>
        </w:rPr>
        <w:t xml:space="preserve"> من فاطمة عليها السلام</w:t>
      </w:r>
      <w:r w:rsidR="00336899">
        <w:rPr>
          <w:rFonts w:hint="cs"/>
          <w:rtl/>
        </w:rPr>
        <w:t>؟</w:t>
      </w:r>
      <w:r>
        <w:rPr>
          <w:rFonts w:hint="cs"/>
          <w:rtl/>
        </w:rPr>
        <w:t xml:space="preserve"> هل قال رسول الله </w:t>
      </w:r>
      <w:r w:rsidR="001C0D77" w:rsidRPr="001C0D77">
        <w:rPr>
          <w:rStyle w:val="libAlaemChar"/>
          <w:rFonts w:hint="cs"/>
          <w:rtl/>
        </w:rPr>
        <w:t>صلى‌الله‌عليه‌وآله‌وسلم</w:t>
      </w:r>
      <w:r>
        <w:rPr>
          <w:rFonts w:hint="cs"/>
          <w:rtl/>
        </w:rPr>
        <w:t xml:space="preserve"> يوما من الأيّام أسامة بضعة منّي</w:t>
      </w:r>
      <w:r w:rsidR="00336899">
        <w:rPr>
          <w:rFonts w:hint="cs"/>
          <w:rtl/>
        </w:rPr>
        <w:t>؟!</w:t>
      </w:r>
      <w:r>
        <w:rPr>
          <w:rFonts w:hint="cs"/>
          <w:rtl/>
        </w:rPr>
        <w:t xml:space="preserve"> وأعجب منه قوله آثرت حبّ رسول الله </w:t>
      </w:r>
      <w:r w:rsidR="001C0D77" w:rsidRPr="001C0D77">
        <w:rPr>
          <w:rStyle w:val="libAlaemChar"/>
          <w:rFonts w:hint="cs"/>
          <w:rtl/>
        </w:rPr>
        <w:t>صلى‌الله‌عليه‌وآله‌وسلم</w:t>
      </w:r>
      <w:r>
        <w:rPr>
          <w:rFonts w:hint="cs"/>
          <w:rtl/>
        </w:rPr>
        <w:t xml:space="preserve"> على حبّي</w:t>
      </w:r>
      <w:r w:rsidR="00336899">
        <w:rPr>
          <w:rFonts w:hint="cs"/>
          <w:rtl/>
        </w:rPr>
        <w:t>!!</w:t>
      </w:r>
    </w:p>
    <w:p w:rsidR="00D656D1" w:rsidRDefault="00D656D1" w:rsidP="00336899">
      <w:pPr>
        <w:pStyle w:val="libNormal"/>
        <w:rPr>
          <w:rtl/>
        </w:rPr>
      </w:pPr>
      <w:r>
        <w:rPr>
          <w:rFonts w:hint="cs"/>
          <w:rtl/>
        </w:rPr>
        <w:t>قال صاحب أبي حنيفة</w:t>
      </w:r>
      <w:r w:rsidR="00336899">
        <w:rPr>
          <w:rFonts w:hint="cs"/>
          <w:rtl/>
        </w:rPr>
        <w:t>:</w:t>
      </w:r>
      <w:r>
        <w:rPr>
          <w:rFonts w:hint="cs"/>
          <w:rtl/>
        </w:rPr>
        <w:t xml:space="preserve"> واستدلّ عليه بحديث سعد بن أبي وقّاص</w:t>
      </w:r>
      <w:r w:rsidR="00336899">
        <w:rPr>
          <w:rFonts w:hint="cs"/>
          <w:rtl/>
        </w:rPr>
        <w:t>،</w:t>
      </w:r>
      <w:r>
        <w:rPr>
          <w:rFonts w:hint="cs"/>
          <w:rtl/>
        </w:rPr>
        <w:t xml:space="preserve"> فإنّه حين افتتح العراق باع من المسور بن مخرمة طستا بألف درهم</w:t>
      </w:r>
      <w:r w:rsidR="00336899">
        <w:rPr>
          <w:rFonts w:hint="cs"/>
          <w:rtl/>
        </w:rPr>
        <w:t>،</w:t>
      </w:r>
      <w:r>
        <w:rPr>
          <w:rFonts w:hint="cs"/>
          <w:rtl/>
        </w:rPr>
        <w:t xml:space="preserve"> فباعها المسور بألفي درهم</w:t>
      </w:r>
      <w:r w:rsidR="00336899">
        <w:rPr>
          <w:rFonts w:hint="cs"/>
          <w:rtl/>
        </w:rPr>
        <w:t>.</w:t>
      </w:r>
      <w:r>
        <w:rPr>
          <w:rFonts w:hint="cs"/>
          <w:rtl/>
        </w:rPr>
        <w:t xml:space="preserve"> فقال له سعد</w:t>
      </w:r>
      <w:r w:rsidR="00336899">
        <w:rPr>
          <w:rFonts w:hint="cs"/>
          <w:rtl/>
        </w:rPr>
        <w:t>:</w:t>
      </w:r>
      <w:r>
        <w:rPr>
          <w:rFonts w:hint="cs"/>
          <w:rtl/>
        </w:rPr>
        <w:t xml:space="preserve"> لا تتّهمني</w:t>
      </w:r>
      <w:r w:rsidR="00336899">
        <w:rPr>
          <w:rFonts w:hint="cs"/>
          <w:rtl/>
        </w:rPr>
        <w:t>،</w:t>
      </w:r>
      <w:r>
        <w:rPr>
          <w:rFonts w:hint="cs"/>
          <w:rtl/>
        </w:rPr>
        <w:t xml:space="preserve"> وردّ الطّست</w:t>
      </w:r>
      <w:r w:rsidR="00336899">
        <w:rPr>
          <w:rFonts w:hint="cs"/>
          <w:rtl/>
        </w:rPr>
        <w:t>.</w:t>
      </w:r>
      <w:r>
        <w:rPr>
          <w:rFonts w:hint="cs"/>
          <w:rtl/>
        </w:rPr>
        <w:t xml:space="preserve"> فإنّي أخشى أن يسمع ذلك عمر فيرى أنّى قد حابيتك</w:t>
      </w:r>
      <w:r w:rsidR="00336899">
        <w:rPr>
          <w:rFonts w:hint="cs"/>
          <w:rtl/>
        </w:rPr>
        <w:t>،</w:t>
      </w:r>
      <w:r>
        <w:rPr>
          <w:rFonts w:hint="cs"/>
          <w:rtl/>
        </w:rPr>
        <w:t xml:space="preserve"> فردّه</w:t>
      </w:r>
      <w:r w:rsidR="00336899">
        <w:rPr>
          <w:rFonts w:hint="cs"/>
          <w:rtl/>
        </w:rPr>
        <w:t>.</w:t>
      </w:r>
      <w:r>
        <w:rPr>
          <w:rFonts w:hint="cs"/>
          <w:rtl/>
        </w:rPr>
        <w:t xml:space="preserve"> ثم ذُكر ذلك لعمر فقال</w:t>
      </w:r>
      <w:r w:rsidR="00336899">
        <w:rPr>
          <w:rFonts w:hint="cs"/>
          <w:rtl/>
        </w:rPr>
        <w:t>:</w:t>
      </w:r>
      <w:r>
        <w:rPr>
          <w:rFonts w:hint="cs"/>
          <w:rtl/>
        </w:rPr>
        <w:t xml:space="preserve"> الحمد لله الذي جعل رعيتي تخافني في آفاق الأرض</w:t>
      </w:r>
      <w:r w:rsidR="00336899">
        <w:rPr>
          <w:rFonts w:hint="cs"/>
          <w:rtl/>
        </w:rPr>
        <w:t>،</w:t>
      </w:r>
      <w:r>
        <w:rPr>
          <w:rFonts w:hint="cs"/>
          <w:rtl/>
        </w:rPr>
        <w:t xml:space="preserve"> وما زادني على ذلك شيئا</w:t>
      </w:r>
      <w:r w:rsidR="00336899">
        <w:rPr>
          <w:rFonts w:hint="cs"/>
          <w:rtl/>
        </w:rPr>
        <w:t>.</w:t>
      </w:r>
      <w:r>
        <w:rPr>
          <w:rFonts w:hint="cs"/>
          <w:rtl/>
        </w:rPr>
        <w:t xml:space="preserve"> ولو كان هذا البيع جائزا لأمر عمر بردّ الطّست عليه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يحمد الله تعالى أنّ رعيّة عمر تخاف عمر في آفاق الأرض</w:t>
      </w:r>
      <w:r w:rsidR="00336899">
        <w:rPr>
          <w:rFonts w:hint="cs"/>
          <w:rtl/>
        </w:rPr>
        <w:t>،</w:t>
      </w:r>
      <w:r>
        <w:rPr>
          <w:rFonts w:hint="cs"/>
          <w:rtl/>
        </w:rPr>
        <w:t xml:space="preserve"> ولا يهمّه إنّ كانت تخاف الله تعالى</w:t>
      </w:r>
      <w:r w:rsidR="00336899">
        <w:rPr>
          <w:rFonts w:hint="cs"/>
          <w:rtl/>
        </w:rPr>
        <w:t>!</w:t>
      </w:r>
      <w:r>
        <w:rPr>
          <w:rFonts w:hint="cs"/>
          <w:rtl/>
        </w:rPr>
        <w:t xml:space="preserve"> وسعد بن ابي وقاص لم يقل للمسور بن مخرمة </w:t>
      </w:r>
      <w:r w:rsidR="00336899">
        <w:rPr>
          <w:rFonts w:hint="cs"/>
          <w:rtl/>
        </w:rPr>
        <w:t>(</w:t>
      </w:r>
      <w:r>
        <w:rPr>
          <w:rFonts w:hint="cs"/>
          <w:rtl/>
        </w:rPr>
        <w:t>إني أستحي من الله تعالى أن يراني حابيتك</w:t>
      </w:r>
      <w:r w:rsidR="00336899">
        <w:rPr>
          <w:rFonts w:hint="cs"/>
          <w:rtl/>
        </w:rPr>
        <w:t>.</w:t>
      </w:r>
      <w:r>
        <w:rPr>
          <w:rFonts w:hint="cs"/>
          <w:rtl/>
        </w:rPr>
        <w:t>.</w:t>
      </w:r>
      <w:r w:rsidR="00336899">
        <w:rPr>
          <w:rFonts w:hint="cs"/>
          <w:rtl/>
        </w:rPr>
        <w:t>،</w:t>
      </w:r>
      <w:r>
        <w:rPr>
          <w:rFonts w:hint="cs"/>
          <w:rtl/>
        </w:rPr>
        <w:t xml:space="preserve"> وإنما قال</w:t>
      </w:r>
      <w:r w:rsidR="00336899">
        <w:rPr>
          <w:rFonts w:hint="cs"/>
          <w:rtl/>
        </w:rPr>
        <w:t>:</w:t>
      </w:r>
      <w:r>
        <w:rPr>
          <w:rFonts w:hint="cs"/>
          <w:rtl/>
        </w:rPr>
        <w:t xml:space="preserve"> </w:t>
      </w:r>
      <w:r w:rsidR="00336899">
        <w:rPr>
          <w:rFonts w:hint="cs"/>
          <w:rtl/>
        </w:rPr>
        <w:t>(</w:t>
      </w:r>
      <w:r>
        <w:rPr>
          <w:rFonts w:hint="cs"/>
          <w:rtl/>
        </w:rPr>
        <w:t>فإنّي أخشى أن يسمع ذلك عمر فيرى أنّى قد حابيتك</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كنز العمال</w:t>
      </w:r>
      <w:r w:rsidR="00336899">
        <w:rPr>
          <w:rFonts w:hint="cs"/>
          <w:rtl/>
        </w:rPr>
        <w:t>،</w:t>
      </w:r>
      <w:r>
        <w:rPr>
          <w:rFonts w:hint="cs"/>
          <w:rtl/>
        </w:rPr>
        <w:t xml:space="preserve"> المتقي الهندي</w:t>
      </w:r>
      <w:r w:rsidR="00336899">
        <w:rPr>
          <w:rFonts w:hint="cs"/>
          <w:rtl/>
        </w:rPr>
        <w:t>،</w:t>
      </w:r>
      <w:r>
        <w:rPr>
          <w:rFonts w:hint="cs"/>
          <w:rtl/>
        </w:rPr>
        <w:t xml:space="preserve"> ج 12 ص 563 تحت رقم 35764</w:t>
      </w:r>
      <w:r w:rsidR="00336899">
        <w:rPr>
          <w:rFonts w:hint="cs"/>
          <w:rtl/>
        </w:rPr>
        <w:t>.</w:t>
      </w:r>
    </w:p>
    <w:p w:rsidR="00D656D1" w:rsidRDefault="00D656D1" w:rsidP="00336899">
      <w:pPr>
        <w:pStyle w:val="libFootnote0"/>
        <w:rPr>
          <w:rtl/>
        </w:rPr>
      </w:pPr>
      <w:r>
        <w:rPr>
          <w:rFonts w:hint="cs"/>
          <w:rtl/>
        </w:rPr>
        <w:t>(2) الشفا بتعريف حقوق المصطفى</w:t>
      </w:r>
      <w:r w:rsidR="00336899">
        <w:rPr>
          <w:rFonts w:hint="cs"/>
          <w:rtl/>
        </w:rPr>
        <w:t xml:space="preserve"> - </w:t>
      </w:r>
      <w:r>
        <w:rPr>
          <w:rFonts w:hint="cs"/>
          <w:rtl/>
        </w:rPr>
        <w:t>القاضي عياض</w:t>
      </w:r>
      <w:r w:rsidR="00336899">
        <w:rPr>
          <w:rFonts w:hint="cs"/>
          <w:rtl/>
        </w:rPr>
        <w:t xml:space="preserve"> - </w:t>
      </w:r>
      <w:r>
        <w:rPr>
          <w:rFonts w:hint="cs"/>
          <w:rtl/>
        </w:rPr>
        <w:t>ج 2 ص 50</w:t>
      </w:r>
      <w:r w:rsidR="00336899">
        <w:rPr>
          <w:rFonts w:hint="cs"/>
          <w:rtl/>
        </w:rPr>
        <w:t>.</w:t>
      </w:r>
    </w:p>
    <w:p w:rsidR="00D656D1" w:rsidRDefault="00D656D1" w:rsidP="00336899">
      <w:pPr>
        <w:pStyle w:val="libFootnote0"/>
        <w:rPr>
          <w:rtl/>
        </w:rPr>
      </w:pPr>
      <w:r>
        <w:rPr>
          <w:rFonts w:hint="cs"/>
          <w:rtl/>
        </w:rPr>
        <w:t>(3) السير الكبير</w:t>
      </w:r>
      <w:r w:rsidR="00336899">
        <w:rPr>
          <w:rFonts w:hint="cs"/>
          <w:rtl/>
        </w:rPr>
        <w:t>،</w:t>
      </w:r>
      <w:r>
        <w:rPr>
          <w:rFonts w:hint="cs"/>
          <w:rtl/>
        </w:rPr>
        <w:t xml:space="preserve"> الشيباني</w:t>
      </w:r>
      <w:r w:rsidR="00336899">
        <w:rPr>
          <w:rFonts w:hint="cs"/>
          <w:rtl/>
        </w:rPr>
        <w:t>،</w:t>
      </w:r>
      <w:r>
        <w:rPr>
          <w:rFonts w:hint="cs"/>
          <w:rtl/>
        </w:rPr>
        <w:t xml:space="preserve"> ج 3 ص 1091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قال السيوطي في فصل خاصّ بما ورد من كلام والسّلف الصّالح في فضل أبي بكر</w:t>
      </w:r>
      <w:r w:rsidR="00336899">
        <w:rPr>
          <w:rFonts w:hint="cs"/>
          <w:rtl/>
        </w:rPr>
        <w:t>:</w:t>
      </w:r>
      <w:r>
        <w:rPr>
          <w:rFonts w:hint="cs"/>
          <w:rtl/>
        </w:rPr>
        <w:t xml:space="preserve"> أخرج البخاريّ عن جابر قال</w:t>
      </w:r>
      <w:r w:rsidR="00336899">
        <w:rPr>
          <w:rFonts w:hint="cs"/>
          <w:rtl/>
        </w:rPr>
        <w:t>:</w:t>
      </w:r>
      <w:r>
        <w:rPr>
          <w:rFonts w:hint="cs"/>
          <w:rtl/>
        </w:rPr>
        <w:t xml:space="preserve"> قال عمر بن الخطّاب </w:t>
      </w:r>
      <w:r w:rsidR="00336899">
        <w:rPr>
          <w:rFonts w:hint="cs"/>
          <w:rtl/>
        </w:rPr>
        <w:t>(</w:t>
      </w:r>
      <w:r>
        <w:rPr>
          <w:rFonts w:hint="cs"/>
          <w:rtl/>
        </w:rPr>
        <w:t>أبوبكر سيدنا</w:t>
      </w:r>
      <w:r w:rsidR="00336899">
        <w:rPr>
          <w:rFonts w:hint="cs"/>
          <w:rtl/>
        </w:rPr>
        <w:t>).</w:t>
      </w:r>
      <w:r>
        <w:rPr>
          <w:rFonts w:hint="cs"/>
          <w:rtl/>
        </w:rPr>
        <w:t xml:space="preserve"> وأخرج البيهقي في شعب الإيمان عن عمر قال</w:t>
      </w:r>
      <w:r w:rsidR="00336899">
        <w:rPr>
          <w:rFonts w:hint="cs"/>
          <w:rtl/>
        </w:rPr>
        <w:t>:</w:t>
      </w:r>
      <w:r>
        <w:rPr>
          <w:rFonts w:hint="cs"/>
          <w:rtl/>
        </w:rPr>
        <w:t xml:space="preserve"> </w:t>
      </w:r>
      <w:r w:rsidR="00336899">
        <w:rPr>
          <w:rFonts w:hint="cs"/>
          <w:rtl/>
        </w:rPr>
        <w:t>(</w:t>
      </w:r>
      <w:r>
        <w:rPr>
          <w:rFonts w:hint="cs"/>
          <w:rtl/>
        </w:rPr>
        <w:t>لو وزن إيمان أبي بكر بإيمان أهل الأرض لرجح بهم</w:t>
      </w:r>
      <w:r w:rsidR="00336899">
        <w:rPr>
          <w:rFonts w:hint="cs"/>
          <w:rtl/>
        </w:rPr>
        <w:t>).</w:t>
      </w:r>
      <w:r>
        <w:rPr>
          <w:rFonts w:hint="cs"/>
          <w:rtl/>
        </w:rPr>
        <w:t xml:space="preserve"> وأخرج ابن أبي خيثمة وعبد الله بن أحمد في زوائد الزهد عن عمر قال</w:t>
      </w:r>
      <w:r w:rsidR="00336899">
        <w:rPr>
          <w:rFonts w:hint="cs"/>
          <w:rtl/>
        </w:rPr>
        <w:t>:</w:t>
      </w:r>
      <w:r>
        <w:rPr>
          <w:rFonts w:hint="cs"/>
          <w:rtl/>
        </w:rPr>
        <w:t xml:space="preserve"> </w:t>
      </w:r>
      <w:r w:rsidR="00336899">
        <w:rPr>
          <w:rFonts w:hint="cs"/>
          <w:rtl/>
        </w:rPr>
        <w:t>(</w:t>
      </w:r>
      <w:r>
        <w:rPr>
          <w:rFonts w:hint="cs"/>
          <w:rtl/>
        </w:rPr>
        <w:t>إنّ أبا بكر كان سابقا مبرزا</w:t>
      </w:r>
      <w:r w:rsidR="00336899">
        <w:rPr>
          <w:rFonts w:hint="cs"/>
          <w:rtl/>
        </w:rPr>
        <w:t>).</w:t>
      </w:r>
      <w:r>
        <w:rPr>
          <w:rFonts w:hint="cs"/>
          <w:rtl/>
        </w:rPr>
        <w:t xml:space="preserve"> وقال عمر </w:t>
      </w:r>
      <w:r w:rsidR="00336899">
        <w:rPr>
          <w:rFonts w:hint="cs"/>
          <w:rtl/>
        </w:rPr>
        <w:t>(</w:t>
      </w:r>
      <w:r>
        <w:rPr>
          <w:rFonts w:hint="cs"/>
          <w:rtl/>
        </w:rPr>
        <w:t>لوددت أنّي شعرة في صدر أبي بكر</w:t>
      </w:r>
      <w:r w:rsidR="00336899">
        <w:rPr>
          <w:rFonts w:hint="cs"/>
          <w:rtl/>
        </w:rPr>
        <w:t>)</w:t>
      </w:r>
      <w:r>
        <w:rPr>
          <w:rFonts w:hint="cs"/>
          <w:rtl/>
        </w:rPr>
        <w:t xml:space="preserve"> أخرجه مسدّد في مسنده</w:t>
      </w:r>
      <w:r w:rsidR="00336899">
        <w:rPr>
          <w:rFonts w:hint="cs"/>
          <w:rtl/>
        </w:rPr>
        <w:t>.</w:t>
      </w:r>
      <w:r>
        <w:rPr>
          <w:rFonts w:hint="cs"/>
          <w:rtl/>
        </w:rPr>
        <w:t xml:space="preserve"> وقال </w:t>
      </w:r>
      <w:r w:rsidR="00336899">
        <w:rPr>
          <w:rFonts w:hint="cs"/>
          <w:rtl/>
        </w:rPr>
        <w:t>(</w:t>
      </w:r>
      <w:r>
        <w:rPr>
          <w:rFonts w:hint="cs"/>
          <w:rtl/>
        </w:rPr>
        <w:t>وددت أنّي من الجنّة حيث أرى أبا بكر</w:t>
      </w:r>
      <w:r w:rsidR="00336899">
        <w:rPr>
          <w:rFonts w:hint="cs"/>
          <w:rtl/>
        </w:rPr>
        <w:t>).</w:t>
      </w:r>
      <w:r>
        <w:rPr>
          <w:rFonts w:hint="cs"/>
          <w:rtl/>
        </w:rPr>
        <w:t xml:space="preserve"> أخرجه ابن أبي الدنيا وابن عساكر</w:t>
      </w:r>
      <w:r w:rsidR="00336899">
        <w:rPr>
          <w:rFonts w:hint="cs"/>
          <w:rtl/>
        </w:rPr>
        <w:t>.</w:t>
      </w:r>
      <w:r>
        <w:rPr>
          <w:rFonts w:hint="cs"/>
          <w:rtl/>
        </w:rPr>
        <w:t xml:space="preserve"> وقال</w:t>
      </w:r>
      <w:r w:rsidR="00336899">
        <w:rPr>
          <w:rFonts w:hint="cs"/>
          <w:rtl/>
        </w:rPr>
        <w:t>:</w:t>
      </w:r>
      <w:r>
        <w:rPr>
          <w:rFonts w:hint="cs"/>
          <w:rtl/>
        </w:rPr>
        <w:t xml:space="preserve"> </w:t>
      </w:r>
      <w:r w:rsidR="00336899">
        <w:rPr>
          <w:rFonts w:hint="cs"/>
          <w:rtl/>
        </w:rPr>
        <w:t>(</w:t>
      </w:r>
      <w:r>
        <w:rPr>
          <w:rFonts w:hint="cs"/>
          <w:rtl/>
        </w:rPr>
        <w:t>لقد كان ريح أبي بكر أطيب من ريح المسك</w:t>
      </w:r>
      <w:r w:rsidR="00336899">
        <w:rPr>
          <w:rFonts w:hint="cs"/>
          <w:rtl/>
        </w:rPr>
        <w:t>!)</w:t>
      </w:r>
      <w:r>
        <w:rPr>
          <w:rFonts w:hint="cs"/>
          <w:rtl/>
        </w:rPr>
        <w:t xml:space="preserve"> أخرجه أبو نعيم</w:t>
      </w:r>
      <w:r w:rsidR="00336899">
        <w:rPr>
          <w:rFonts w:hint="cs"/>
          <w:rtl/>
        </w:rPr>
        <w:t>.</w:t>
      </w:r>
      <w:r>
        <w:rPr>
          <w:rFonts w:hint="cs"/>
          <w:rtl/>
        </w:rPr>
        <w:t xml:space="preserve"> وأخرج ابن عساكر عن عليّ أنه دخل على أبي بكر وهو مسجى فقال</w:t>
      </w:r>
      <w:r w:rsidR="00336899">
        <w:rPr>
          <w:rFonts w:hint="cs"/>
          <w:rtl/>
        </w:rPr>
        <w:t>:</w:t>
      </w:r>
      <w:r>
        <w:rPr>
          <w:rFonts w:hint="cs"/>
          <w:rtl/>
        </w:rPr>
        <w:t xml:space="preserve"> </w:t>
      </w:r>
      <w:r w:rsidR="00336899">
        <w:rPr>
          <w:rFonts w:hint="cs"/>
          <w:rtl/>
        </w:rPr>
        <w:t>(</w:t>
      </w:r>
      <w:r>
        <w:rPr>
          <w:rFonts w:hint="cs"/>
          <w:rtl/>
        </w:rPr>
        <w:t>ما أحد لقي الله بصحيفته أحبّ إليّ من هذا المسجّى</w:t>
      </w:r>
      <w:r w:rsidR="00336899">
        <w:rPr>
          <w:rFonts w:hint="cs"/>
          <w:rtl/>
        </w:rPr>
        <w:t>).</w:t>
      </w:r>
      <w:r>
        <w:rPr>
          <w:rFonts w:hint="cs"/>
          <w:rtl/>
        </w:rPr>
        <w:t xml:space="preserve"> وأخرج ابن عساكر عن عبد الرحمن بن أبي بكر الصّدّيق قال</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sidR="00336899">
        <w:rPr>
          <w:rFonts w:hint="cs"/>
          <w:rtl/>
        </w:rPr>
        <w:t>:</w:t>
      </w:r>
      <w:r>
        <w:rPr>
          <w:rFonts w:hint="cs"/>
          <w:rtl/>
        </w:rPr>
        <w:t xml:space="preserve"> </w:t>
      </w:r>
      <w:r w:rsidR="00336899">
        <w:rPr>
          <w:rFonts w:hint="cs"/>
          <w:rtl/>
        </w:rPr>
        <w:t>(</w:t>
      </w:r>
      <w:r>
        <w:rPr>
          <w:rFonts w:hint="cs"/>
          <w:rtl/>
        </w:rPr>
        <w:t>حدثني عمر بن الخطاب أنّه ما سبق أبابكر إلى خير قطّ إلا سبقه به</w:t>
      </w:r>
      <w:r w:rsidR="00336899">
        <w:rPr>
          <w:rFonts w:hint="cs"/>
          <w:rtl/>
        </w:rPr>
        <w:t>).</w:t>
      </w:r>
      <w:r>
        <w:rPr>
          <w:rFonts w:hint="cs"/>
          <w:rtl/>
        </w:rPr>
        <w:t xml:space="preserve"> وأخرج الطبراني في الأوسط عن عليّ قال</w:t>
      </w:r>
      <w:r w:rsidR="00336899">
        <w:rPr>
          <w:rFonts w:hint="cs"/>
          <w:rtl/>
        </w:rPr>
        <w:t>:</w:t>
      </w:r>
      <w:r>
        <w:rPr>
          <w:rFonts w:hint="cs"/>
          <w:rtl/>
        </w:rPr>
        <w:t xml:space="preserve"> والذي نفسي بيده ما استبقنا إلى خير قطّ إلا سبقنا إليه أبوبكر</w:t>
      </w:r>
      <w:r w:rsidR="00336899">
        <w:rPr>
          <w:rFonts w:hint="cs"/>
          <w:rtl/>
        </w:rPr>
        <w:t>.</w:t>
      </w:r>
      <w:r>
        <w:rPr>
          <w:rFonts w:hint="cs"/>
          <w:rtl/>
        </w:rPr>
        <w:t xml:space="preserve"> وأخرج في الأوسط أيضا عن جحيفة قال</w:t>
      </w:r>
      <w:r w:rsidR="00336899">
        <w:rPr>
          <w:rFonts w:hint="cs"/>
          <w:rtl/>
        </w:rPr>
        <w:t>:</w:t>
      </w:r>
      <w:r>
        <w:rPr>
          <w:rFonts w:hint="cs"/>
          <w:rtl/>
        </w:rPr>
        <w:t xml:space="preserve"> قال علي خير الناس بعد رسول الله </w:t>
      </w:r>
      <w:r w:rsidR="001C0D77" w:rsidRPr="001C0D77">
        <w:rPr>
          <w:rStyle w:val="libAlaemChar"/>
          <w:rFonts w:hint="cs"/>
          <w:rtl/>
        </w:rPr>
        <w:t>صلى‌الله‌عليه‌وآله‌وسلم</w:t>
      </w:r>
      <w:r>
        <w:rPr>
          <w:rFonts w:hint="cs"/>
          <w:rtl/>
        </w:rPr>
        <w:t xml:space="preserve"> أبوبكر وعمر لا يجتمع حبي وبغض أبي بكر وعمر في قلب مؤمن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من علامات وضع هذا الحديث أنّ فاطمة عليها السلام لم تكن تحب أبابكر وعمر</w:t>
      </w:r>
      <w:r w:rsidR="00336899">
        <w:rPr>
          <w:rFonts w:hint="cs"/>
          <w:rtl/>
        </w:rPr>
        <w:t>،</w:t>
      </w:r>
      <w:r>
        <w:rPr>
          <w:rFonts w:hint="cs"/>
          <w:rtl/>
        </w:rPr>
        <w:t xml:space="preserve"> وكان عليّ عليه السلام أحبّ الناس إليها بعد رسول الله </w:t>
      </w:r>
      <w:r w:rsidR="001C0D77" w:rsidRPr="001C0D77">
        <w:rPr>
          <w:rStyle w:val="libAlaemChar"/>
          <w:rFonts w:hint="cs"/>
          <w:rtl/>
        </w:rPr>
        <w:t>صلى‌الله‌عليه‌وآله‌وسلم</w:t>
      </w:r>
      <w:r w:rsidR="00336899">
        <w:rPr>
          <w:rFonts w:hint="cs"/>
          <w:rtl/>
        </w:rPr>
        <w:t>.</w:t>
      </w:r>
      <w:r>
        <w:rPr>
          <w:rFonts w:hint="cs"/>
          <w:rtl/>
        </w:rPr>
        <w:t xml:space="preserve"> وفي مسند الشاميّين عن جبير بن نفير أنّ نفرا قالوا لعمر بن الخطّاب والله ما رأينا رجلا أقضى بالقسط ولا أقول بالحقّ ولا أشدّ على المنافقين منك يا أمير المؤمنين</w:t>
      </w:r>
      <w:r w:rsidR="00336899">
        <w:rPr>
          <w:rFonts w:hint="cs"/>
          <w:rtl/>
        </w:rPr>
        <w:t>!</w:t>
      </w:r>
      <w:r>
        <w:rPr>
          <w:rFonts w:hint="cs"/>
          <w:rtl/>
        </w:rPr>
        <w:t xml:space="preserve"> فأنت خير النّاس بعد رسول الله </w:t>
      </w:r>
      <w:r w:rsidR="001C0D77" w:rsidRPr="001C0D77">
        <w:rPr>
          <w:rStyle w:val="libAlaemChar"/>
          <w:rFonts w:hint="cs"/>
          <w:rtl/>
        </w:rPr>
        <w:t>صلى‌الله‌عليه‌وآله‌وسلم</w:t>
      </w:r>
      <w:r w:rsidR="00336899">
        <w:rPr>
          <w:rFonts w:hint="cs"/>
          <w:rtl/>
        </w:rPr>
        <w:t>!</w:t>
      </w:r>
      <w:r>
        <w:rPr>
          <w:rFonts w:hint="cs"/>
          <w:rtl/>
        </w:rPr>
        <w:t xml:space="preserve"> فقال عوف بن مالك كذبتم</w:t>
      </w:r>
      <w:r w:rsidR="00336899">
        <w:rPr>
          <w:rFonts w:hint="cs"/>
          <w:rtl/>
        </w:rPr>
        <w:t>،</w:t>
      </w:r>
      <w:r>
        <w:rPr>
          <w:rFonts w:hint="cs"/>
          <w:rtl/>
        </w:rPr>
        <w:t xml:space="preserve"> والله لقد رأينا خيرا منه بعد رسول الله </w:t>
      </w:r>
      <w:r w:rsidR="001C0D77" w:rsidRPr="001C0D77">
        <w:rPr>
          <w:rStyle w:val="libAlaemChar"/>
          <w:rFonts w:hint="cs"/>
          <w:rtl/>
        </w:rPr>
        <w:t>صلى‌الله‌عليه‌وآله‌وسلم</w:t>
      </w:r>
      <w:r w:rsidR="00336899">
        <w:rPr>
          <w:rFonts w:hint="cs"/>
          <w:rtl/>
        </w:rPr>
        <w:t>.</w:t>
      </w:r>
      <w:r>
        <w:rPr>
          <w:rFonts w:hint="cs"/>
          <w:rtl/>
        </w:rPr>
        <w:t xml:space="preserve"> فقال</w:t>
      </w:r>
      <w:r w:rsidR="00336899">
        <w:rPr>
          <w:rFonts w:hint="cs"/>
          <w:rtl/>
        </w:rPr>
        <w:t>:</w:t>
      </w:r>
      <w:r>
        <w:rPr>
          <w:rFonts w:hint="cs"/>
          <w:rtl/>
        </w:rPr>
        <w:t xml:space="preserve"> من هذا يا عوف</w:t>
      </w:r>
      <w:r w:rsidR="00336899">
        <w:rPr>
          <w:rFonts w:hint="cs"/>
          <w:rtl/>
        </w:rPr>
        <w:t>؟</w:t>
      </w:r>
      <w:r>
        <w:rPr>
          <w:rFonts w:hint="cs"/>
          <w:rtl/>
        </w:rPr>
        <w:t xml:space="preserve"> فقال</w:t>
      </w:r>
      <w:r w:rsidR="00336899">
        <w:rPr>
          <w:rFonts w:hint="cs"/>
          <w:rtl/>
        </w:rPr>
        <w:t>:</w:t>
      </w:r>
      <w:r>
        <w:rPr>
          <w:rFonts w:hint="cs"/>
          <w:rtl/>
        </w:rPr>
        <w:t xml:space="preserve"> أبوبكر</w:t>
      </w:r>
      <w:r w:rsidR="00336899">
        <w:rPr>
          <w:rFonts w:hint="cs"/>
          <w:rtl/>
        </w:rPr>
        <w:t>.</w:t>
      </w:r>
      <w:r>
        <w:rPr>
          <w:rFonts w:hint="cs"/>
          <w:rtl/>
        </w:rPr>
        <w:t xml:space="preserve"> فقال عمر</w:t>
      </w:r>
      <w:r w:rsidR="00336899">
        <w:rPr>
          <w:rFonts w:hint="cs"/>
          <w:rtl/>
        </w:rPr>
        <w:t>:</w:t>
      </w:r>
      <w:r>
        <w:rPr>
          <w:rFonts w:hint="cs"/>
          <w:rtl/>
        </w:rPr>
        <w:t xml:space="preserve"> صدق عوف وكذبتم</w:t>
      </w:r>
      <w:r w:rsidR="00336899">
        <w:rPr>
          <w:rFonts w:hint="cs"/>
          <w:rtl/>
        </w:rPr>
        <w:t>!</w:t>
      </w:r>
      <w:r>
        <w:rPr>
          <w:rFonts w:hint="cs"/>
          <w:rtl/>
        </w:rPr>
        <w:t xml:space="preserve"> والله لقد كان أبوبكر أطيب من ريح المسك وأنا أضلّ من بعير أهلي </w:t>
      </w:r>
      <w:r w:rsidRPr="001C0D77">
        <w:rPr>
          <w:rStyle w:val="libFootnotenumChar"/>
          <w:rFonts w:hint="cs"/>
          <w:rtl/>
        </w:rPr>
        <w:t>(2)</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الخلفاء</w:t>
      </w:r>
      <w:r w:rsidR="00336899">
        <w:rPr>
          <w:rFonts w:hint="cs"/>
          <w:rtl/>
        </w:rPr>
        <w:t>،</w:t>
      </w:r>
      <w:r>
        <w:rPr>
          <w:rFonts w:hint="cs"/>
          <w:rtl/>
        </w:rPr>
        <w:t xml:space="preserve"> السيوطي</w:t>
      </w:r>
      <w:r w:rsidR="00336899">
        <w:rPr>
          <w:rFonts w:hint="cs"/>
          <w:rtl/>
        </w:rPr>
        <w:t>،</w:t>
      </w:r>
      <w:r>
        <w:rPr>
          <w:rFonts w:hint="cs"/>
          <w:rtl/>
        </w:rPr>
        <w:t xml:space="preserve"> ج 1 ص 59</w:t>
      </w:r>
      <w:r w:rsidR="00336899">
        <w:rPr>
          <w:rFonts w:hint="cs"/>
          <w:rtl/>
        </w:rPr>
        <w:t>.</w:t>
      </w:r>
    </w:p>
    <w:p w:rsidR="00D656D1" w:rsidRDefault="00D656D1" w:rsidP="00336899">
      <w:pPr>
        <w:pStyle w:val="libFootnote0"/>
        <w:rPr>
          <w:rtl/>
        </w:rPr>
      </w:pPr>
      <w:r>
        <w:rPr>
          <w:rFonts w:hint="cs"/>
          <w:rtl/>
        </w:rPr>
        <w:t>(2) مسند الشاميين</w:t>
      </w:r>
      <w:r w:rsidR="00336899">
        <w:rPr>
          <w:rFonts w:hint="cs"/>
          <w:rtl/>
        </w:rPr>
        <w:t>،</w:t>
      </w:r>
      <w:r>
        <w:rPr>
          <w:rFonts w:hint="cs"/>
          <w:rtl/>
        </w:rPr>
        <w:t xml:space="preserve"> الطبراني ج 2 ص 182 تحت رقم 1151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هذه شهادة عمر على نفسه أنّه أضلّ من بعير أهله</w:t>
      </w:r>
      <w:r w:rsidR="00336899">
        <w:rPr>
          <w:rFonts w:hint="cs"/>
          <w:rtl/>
        </w:rPr>
        <w:t>!</w:t>
      </w:r>
    </w:p>
    <w:p w:rsidR="00D656D1" w:rsidRDefault="00D656D1" w:rsidP="00336899">
      <w:pPr>
        <w:pStyle w:val="libNormal"/>
        <w:rPr>
          <w:rtl/>
        </w:rPr>
      </w:pPr>
      <w:r>
        <w:rPr>
          <w:rFonts w:hint="cs"/>
          <w:rtl/>
        </w:rPr>
        <w:t>قال الرازي</w:t>
      </w:r>
      <w:r w:rsidR="00336899">
        <w:rPr>
          <w:rFonts w:hint="cs"/>
          <w:rtl/>
        </w:rPr>
        <w:t>:</w:t>
      </w:r>
      <w:r>
        <w:rPr>
          <w:rFonts w:hint="cs"/>
          <w:rtl/>
        </w:rPr>
        <w:t xml:space="preserve"> وعن عمر بن الخطّاب أنه قال</w:t>
      </w:r>
      <w:r w:rsidR="00336899">
        <w:rPr>
          <w:rFonts w:hint="cs"/>
          <w:rtl/>
        </w:rPr>
        <w:t>:</w:t>
      </w:r>
      <w:r>
        <w:rPr>
          <w:rFonts w:hint="cs"/>
          <w:rtl/>
        </w:rPr>
        <w:t xml:space="preserve"> والله لو أمرنا ربنا بقتل أنفسنا لفعلنا والحمد لله الذي لم يأمرنا بذلك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في كتاب الجهاد</w:t>
      </w:r>
      <w:r w:rsidR="00336899">
        <w:rPr>
          <w:rFonts w:hint="cs"/>
          <w:rtl/>
        </w:rPr>
        <w:t>:.</w:t>
      </w:r>
      <w:r>
        <w:rPr>
          <w:rFonts w:hint="cs"/>
          <w:rtl/>
        </w:rPr>
        <w:t>.. قال عمر والله إنّ من النّاس ناسا يقاتلون ابتغاء الدّنيا</w:t>
      </w:r>
      <w:r w:rsidR="00336899">
        <w:rPr>
          <w:rFonts w:hint="cs"/>
          <w:rtl/>
        </w:rPr>
        <w:t>،</w:t>
      </w:r>
      <w:r>
        <w:rPr>
          <w:rFonts w:hint="cs"/>
          <w:rtl/>
        </w:rPr>
        <w:t xml:space="preserve"> وإنّ من النّاس ناسا يقاتلون رياء وسمعة</w:t>
      </w:r>
      <w:r w:rsidR="00336899">
        <w:rPr>
          <w:rFonts w:hint="cs"/>
          <w:rtl/>
        </w:rPr>
        <w:t>،</w:t>
      </w:r>
      <w:r>
        <w:rPr>
          <w:rFonts w:hint="cs"/>
          <w:rtl/>
        </w:rPr>
        <w:t xml:space="preserve"> وإنّ من النّاس ناسا يقاتلون إن دهمهم القتال ولا يستطيعون إلا إيّاه</w:t>
      </w:r>
      <w:r w:rsidR="00336899">
        <w:rPr>
          <w:rFonts w:hint="cs"/>
          <w:rtl/>
        </w:rPr>
        <w:t>،</w:t>
      </w:r>
      <w:r>
        <w:rPr>
          <w:rFonts w:hint="cs"/>
          <w:rtl/>
        </w:rPr>
        <w:t xml:space="preserve"> وإنّ من الناس ناسا يقاتلون ابتغاء وجه الله</w:t>
      </w:r>
      <w:r w:rsidR="00336899">
        <w:rPr>
          <w:rFonts w:hint="cs"/>
          <w:rtl/>
        </w:rPr>
        <w:t>،</w:t>
      </w:r>
      <w:r>
        <w:rPr>
          <w:rFonts w:hint="cs"/>
          <w:rtl/>
        </w:rPr>
        <w:t xml:space="preserve"> أولئك الشّهداء وكلّ امرئ منهم يبعث على الذي يموت عليه</w:t>
      </w:r>
      <w:r w:rsidR="00336899">
        <w:rPr>
          <w:rFonts w:hint="cs"/>
          <w:rtl/>
        </w:rPr>
        <w:t>؛</w:t>
      </w:r>
      <w:r>
        <w:rPr>
          <w:rFonts w:hint="cs"/>
          <w:rtl/>
        </w:rPr>
        <w:t xml:space="preserve"> وإنّها والله ما تدري نفس ما هو مفعول بها ليس هذا الرّجل الذي قد تبين لنا أنه قد غفر له ما تقدّم من ذنبه وما تأخر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وهذا يدلّ بوضوح على أن عمر بن الخطّاب لم يكن يعتقد بالعشرة المبشرين فضلا عن عدالة جميع الصّحابة</w:t>
      </w:r>
      <w:r w:rsidR="00336899">
        <w:rPr>
          <w:rFonts w:hint="cs"/>
          <w:rtl/>
        </w:rPr>
        <w:t>،</w:t>
      </w:r>
      <w:r>
        <w:rPr>
          <w:rFonts w:hint="cs"/>
          <w:rtl/>
        </w:rPr>
        <w:t xml:space="preserve"> فهو لم يجزم بالنّجاة لغير رسول الله </w:t>
      </w:r>
      <w:r w:rsidR="001C0D77" w:rsidRPr="001C0D77">
        <w:rPr>
          <w:rStyle w:val="libAlaemChar"/>
          <w:rFonts w:hint="cs"/>
          <w:rtl/>
        </w:rPr>
        <w:t>صلى‌الله‌عليه‌وآله‌وسلم</w:t>
      </w:r>
      <w:r w:rsidR="00336899">
        <w:rPr>
          <w:rFonts w:hint="cs"/>
          <w:rtl/>
        </w:rPr>
        <w:t>،</w:t>
      </w:r>
      <w:r>
        <w:rPr>
          <w:rFonts w:hint="cs"/>
          <w:rtl/>
        </w:rPr>
        <w:t xml:space="preserve"> لا لأبي بكر ولا غيره</w:t>
      </w:r>
      <w:r w:rsidR="00336899">
        <w:rPr>
          <w:rFonts w:hint="cs"/>
          <w:rtl/>
        </w:rPr>
        <w:t>.</w:t>
      </w:r>
    </w:p>
    <w:p w:rsidR="00D656D1" w:rsidRDefault="00D656D1" w:rsidP="00336899">
      <w:pPr>
        <w:pStyle w:val="libNormal"/>
        <w:rPr>
          <w:rtl/>
        </w:rPr>
      </w:pPr>
      <w:r>
        <w:rPr>
          <w:rFonts w:hint="cs"/>
          <w:rtl/>
        </w:rPr>
        <w:t>وفي التسهيل</w:t>
      </w:r>
      <w:r w:rsidR="00336899">
        <w:rPr>
          <w:rFonts w:hint="cs"/>
          <w:rtl/>
        </w:rPr>
        <w:t>:</w:t>
      </w:r>
      <w:r>
        <w:rPr>
          <w:rFonts w:hint="cs"/>
          <w:rtl/>
        </w:rPr>
        <w:t xml:space="preserve"> </w:t>
      </w:r>
      <w:r w:rsidR="00336899">
        <w:rPr>
          <w:rFonts w:hint="cs"/>
          <w:rtl/>
        </w:rPr>
        <w:t>(</w:t>
      </w:r>
      <w:r>
        <w:rPr>
          <w:rFonts w:hint="cs"/>
          <w:rtl/>
        </w:rPr>
        <w:t xml:space="preserve">قال عمر بن الخطّاب التوبة النّصوح هي أن تتوب من الذنب ثم لا تعود إليه أبدا ولا تريد أن تعود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كان عمر بن الخطّاب يقول حاسبوا أنفسكم قبل أن تحاسبوا وزنوها قبل أن توزنوا</w:t>
      </w:r>
      <w:r w:rsidR="00336899">
        <w:rPr>
          <w:rFonts w:hint="cs"/>
          <w:rtl/>
        </w:rPr>
        <w:t>،</w:t>
      </w:r>
      <w:r>
        <w:rPr>
          <w:rFonts w:hint="cs"/>
          <w:rtl/>
        </w:rPr>
        <w:t xml:space="preserve"> وتزينوا للعرض الأكبر</w:t>
      </w:r>
      <w:r w:rsidR="00336899">
        <w:rPr>
          <w:rFonts w:hint="cs"/>
          <w:rtl/>
        </w:rPr>
        <w:t>،</w:t>
      </w:r>
      <w:r>
        <w:rPr>
          <w:rFonts w:hint="cs"/>
          <w:rtl/>
        </w:rPr>
        <w:t xml:space="preserve"> يومئذ لا تخفى منكم خافية فيقول هاؤم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هل حاسب عمر نفسه حينما قيل له </w:t>
      </w:r>
      <w:r w:rsidR="00336899">
        <w:rPr>
          <w:rFonts w:hint="cs"/>
          <w:rtl/>
        </w:rPr>
        <w:t>(</w:t>
      </w:r>
      <w:r>
        <w:rPr>
          <w:rFonts w:hint="cs"/>
          <w:rtl/>
        </w:rPr>
        <w:t>إنّ في البيت فاطمة</w:t>
      </w:r>
      <w:r w:rsidR="00336899">
        <w:rPr>
          <w:rFonts w:hint="cs"/>
          <w:rtl/>
        </w:rPr>
        <w:t>)</w:t>
      </w:r>
      <w:r>
        <w:rPr>
          <w:rFonts w:hint="cs"/>
          <w:rtl/>
        </w:rPr>
        <w:t xml:space="preserve"> فقال</w:t>
      </w:r>
      <w:r w:rsidR="00336899">
        <w:rPr>
          <w:rFonts w:hint="cs"/>
          <w:rtl/>
        </w:rPr>
        <w:t>:</w:t>
      </w:r>
      <w:r>
        <w:rPr>
          <w:rFonts w:hint="cs"/>
          <w:rtl/>
        </w:rPr>
        <w:t xml:space="preserve"> </w:t>
      </w:r>
      <w:r w:rsidR="00336899">
        <w:rPr>
          <w:rFonts w:hint="cs"/>
          <w:rtl/>
        </w:rPr>
        <w:t>(</w:t>
      </w:r>
      <w:r>
        <w:rPr>
          <w:rFonts w:hint="cs"/>
          <w:rtl/>
        </w:rPr>
        <w:t>وإن</w:t>
      </w:r>
      <w:r w:rsidR="00336899">
        <w:rPr>
          <w:rFonts w:hint="cs"/>
          <w:rtl/>
        </w:rPr>
        <w:t>)؟</w:t>
      </w:r>
      <w:r>
        <w:rPr>
          <w:rFonts w:hint="cs"/>
          <w:rtl/>
        </w:rPr>
        <w:t xml:space="preserve"> هل تدبّر في عواقب هذه الكلمة</w:t>
      </w:r>
      <w:r w:rsidR="00336899">
        <w:rPr>
          <w:rFonts w:hint="cs"/>
          <w:rtl/>
        </w:rPr>
        <w:t>؟.</w:t>
      </w:r>
    </w:p>
    <w:p w:rsidR="00D656D1" w:rsidRDefault="00D656D1" w:rsidP="00336899">
      <w:pPr>
        <w:pStyle w:val="libNormal"/>
        <w:rPr>
          <w:rtl/>
        </w:rPr>
      </w:pPr>
      <w:r>
        <w:rPr>
          <w:rFonts w:hint="cs"/>
          <w:rtl/>
        </w:rPr>
        <w:t>قال عمر بن الخطّاب</w:t>
      </w:r>
      <w:r w:rsidR="00336899">
        <w:rPr>
          <w:rFonts w:hint="cs"/>
          <w:rtl/>
        </w:rPr>
        <w:t>:</w:t>
      </w:r>
      <w:r>
        <w:rPr>
          <w:rFonts w:hint="cs"/>
          <w:rtl/>
        </w:rPr>
        <w:t xml:space="preserve"> </w:t>
      </w:r>
      <w:r w:rsidR="00336899">
        <w:rPr>
          <w:rFonts w:hint="cs"/>
          <w:rtl/>
        </w:rPr>
        <w:t>(</w:t>
      </w:r>
      <w:r>
        <w:rPr>
          <w:rFonts w:hint="cs"/>
          <w:rtl/>
        </w:rPr>
        <w:t>كفى بالمرء سرفا أن لا يشتهى شيئا إلاّ اشتراه فأكله</w:t>
      </w:r>
      <w:r w:rsidR="00336899">
        <w:rPr>
          <w:rFonts w:hint="cs"/>
          <w:rtl/>
        </w:rPr>
        <w:t>)</w:t>
      </w:r>
      <w:r>
        <w:rPr>
          <w:rFonts w:hint="cs"/>
          <w:rtl/>
        </w:rPr>
        <w:t xml:space="preserve"> </w:t>
      </w:r>
      <w:r w:rsidRPr="001C0D77">
        <w:rPr>
          <w:rStyle w:val="libFootnotenumChar"/>
          <w:rFonts w:hint="cs"/>
          <w:rtl/>
        </w:rPr>
        <w:t>(5)</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يرد عليه إشكالات منها قوله تعالى </w:t>
      </w:r>
      <w:r w:rsidR="00336899" w:rsidRPr="00F40D7A">
        <w:rPr>
          <w:rStyle w:val="libAlaemChar"/>
          <w:rFonts w:hint="cs"/>
          <w:rtl/>
        </w:rPr>
        <w:t>(</w:t>
      </w:r>
      <w:r w:rsidRPr="00B66261">
        <w:rPr>
          <w:rStyle w:val="libAieChar"/>
          <w:rFonts w:eastAsia="MS Mincho"/>
          <w:rtl/>
        </w:rPr>
        <w:t>قُلْ مَنْ حَرّمَ زِينَةَ اللّهِ الّتِي أَخْرَجَ لِعِبَادِهِ وَالطّيّبَاتِ مِنَ الرّزْقِ</w:t>
      </w:r>
      <w:r w:rsidR="00336899" w:rsidRPr="00B66261">
        <w:rPr>
          <w:rStyle w:val="libAieChar"/>
          <w:rFonts w:eastAsia="MS Mincho" w:hint="cs"/>
          <w:rtl/>
        </w:rPr>
        <w:t>.</w:t>
      </w:r>
      <w:r w:rsidRPr="00B66261">
        <w:rPr>
          <w:rStyle w:val="libAieChar"/>
          <w:rFonts w:eastAsia="MS Mincho" w:hint="cs"/>
          <w:rtl/>
        </w:rPr>
        <w:t>.</w:t>
      </w:r>
      <w:r w:rsidR="00336899" w:rsidRPr="00F40D7A">
        <w:rPr>
          <w:rStyle w:val="libAlaemChar"/>
          <w:rFonts w:eastAsia="MS Mincho" w:hint="cs"/>
          <w:rtl/>
        </w:rPr>
        <w:t>)</w:t>
      </w:r>
      <w:r w:rsidR="00336899">
        <w:rPr>
          <w:rFonts w:hint="cs"/>
          <w:rtl/>
        </w:rPr>
        <w:t>،</w:t>
      </w:r>
      <w:r>
        <w:rPr>
          <w:rFonts w:hint="cs"/>
          <w:rtl/>
        </w:rPr>
        <w:t xml:space="preserve"> وإذا كان المرء يشترى من حلال بدراهم حلال يتقوّى به على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التفسير الكبير ج 10 ص 134</w:t>
      </w:r>
      <w:r w:rsidR="00336899">
        <w:rPr>
          <w:rFonts w:hint="cs"/>
          <w:rtl/>
        </w:rPr>
        <w:t>.</w:t>
      </w:r>
    </w:p>
    <w:p w:rsidR="00D656D1" w:rsidRDefault="00D656D1" w:rsidP="00336899">
      <w:pPr>
        <w:pStyle w:val="libFootnote0"/>
        <w:rPr>
          <w:rtl/>
        </w:rPr>
      </w:pPr>
      <w:r>
        <w:rPr>
          <w:rFonts w:hint="cs"/>
          <w:rtl/>
        </w:rPr>
        <w:t>(2) الجهاد عبد الله بن المبارك ص 65</w:t>
      </w:r>
      <w:r w:rsidR="00336899">
        <w:rPr>
          <w:rFonts w:hint="cs"/>
          <w:rtl/>
        </w:rPr>
        <w:t>.</w:t>
      </w:r>
    </w:p>
    <w:p w:rsidR="00D656D1" w:rsidRDefault="00D656D1" w:rsidP="00336899">
      <w:pPr>
        <w:pStyle w:val="libFootnote0"/>
        <w:rPr>
          <w:rtl/>
        </w:rPr>
      </w:pPr>
      <w:r>
        <w:rPr>
          <w:rFonts w:hint="cs"/>
          <w:rtl/>
        </w:rPr>
        <w:t>(3) التسهيل لعلوم التنزيل ج 4 ص 132</w:t>
      </w:r>
      <w:r w:rsidR="00336899">
        <w:rPr>
          <w:rFonts w:hint="cs"/>
          <w:rtl/>
        </w:rPr>
        <w:t>.</w:t>
      </w:r>
    </w:p>
    <w:p w:rsidR="00D656D1" w:rsidRDefault="00D656D1" w:rsidP="00336899">
      <w:pPr>
        <w:pStyle w:val="libFootnote0"/>
        <w:rPr>
          <w:rtl/>
        </w:rPr>
      </w:pPr>
      <w:r>
        <w:rPr>
          <w:rFonts w:hint="cs"/>
          <w:rtl/>
        </w:rPr>
        <w:t>(4) زاد المسير</w:t>
      </w:r>
      <w:r w:rsidR="00336899">
        <w:rPr>
          <w:rFonts w:hint="cs"/>
          <w:rtl/>
        </w:rPr>
        <w:t>،</w:t>
      </w:r>
      <w:r>
        <w:rPr>
          <w:rFonts w:hint="cs"/>
          <w:rtl/>
        </w:rPr>
        <w:t xml:space="preserve"> ج 8 ص 351</w:t>
      </w:r>
      <w:r w:rsidR="00336899">
        <w:rPr>
          <w:rFonts w:hint="cs"/>
          <w:rtl/>
        </w:rPr>
        <w:t>.</w:t>
      </w:r>
    </w:p>
    <w:p w:rsidR="00D656D1" w:rsidRDefault="00D656D1" w:rsidP="00336899">
      <w:pPr>
        <w:pStyle w:val="libFootnote0"/>
        <w:rPr>
          <w:rtl/>
        </w:rPr>
      </w:pPr>
      <w:r>
        <w:rPr>
          <w:rFonts w:hint="cs"/>
          <w:rtl/>
        </w:rPr>
        <w:t>(5) تفسير الثعالبي</w:t>
      </w:r>
      <w:r w:rsidR="00336899">
        <w:rPr>
          <w:rFonts w:hint="cs"/>
          <w:rtl/>
        </w:rPr>
        <w:t>،</w:t>
      </w:r>
      <w:r>
        <w:rPr>
          <w:rFonts w:hint="cs"/>
          <w:rtl/>
        </w:rPr>
        <w:t xml:space="preserve"> ج 3 ص 141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عبادة ربّه فأين المشكلة</w:t>
      </w:r>
      <w:r w:rsidR="00336899">
        <w:rPr>
          <w:rFonts w:hint="cs"/>
          <w:rtl/>
        </w:rPr>
        <w:t>؟</w:t>
      </w:r>
    </w:p>
    <w:p w:rsidR="00D656D1" w:rsidRDefault="00D656D1" w:rsidP="00336899">
      <w:pPr>
        <w:pStyle w:val="libNormal"/>
        <w:rPr>
          <w:rtl/>
        </w:rPr>
      </w:pPr>
      <w:r>
        <w:rPr>
          <w:rFonts w:hint="cs"/>
          <w:rtl/>
        </w:rPr>
        <w:t>وقال ابن جرير عن الحسن قال</w:t>
      </w:r>
      <w:r w:rsidR="00336899">
        <w:rPr>
          <w:rFonts w:hint="cs"/>
          <w:rtl/>
        </w:rPr>
        <w:t>:</w:t>
      </w:r>
      <w:r>
        <w:rPr>
          <w:rFonts w:hint="cs"/>
          <w:rtl/>
        </w:rPr>
        <w:t xml:space="preserve"> قال عمر بن الخطّاب</w:t>
      </w:r>
      <w:r w:rsidR="00336899">
        <w:rPr>
          <w:rFonts w:hint="cs"/>
          <w:rtl/>
        </w:rPr>
        <w:t>:</w:t>
      </w:r>
      <w:r>
        <w:rPr>
          <w:rFonts w:hint="cs"/>
          <w:rtl/>
        </w:rPr>
        <w:t xml:space="preserve"> لقد هممت أن لا أدع أحدا أصاب فاحشة في الإسلام أن يتزوّج محصنة</w:t>
      </w:r>
      <w:r w:rsidR="00336899">
        <w:rPr>
          <w:rFonts w:hint="cs"/>
          <w:rtl/>
        </w:rPr>
        <w:t>.</w:t>
      </w:r>
      <w:r>
        <w:rPr>
          <w:rFonts w:hint="cs"/>
          <w:rtl/>
        </w:rPr>
        <w:t xml:space="preserve"> فقال له أبي بن كعب</w:t>
      </w:r>
      <w:r w:rsidR="00336899">
        <w:rPr>
          <w:rFonts w:hint="cs"/>
          <w:rtl/>
        </w:rPr>
        <w:t>:</w:t>
      </w:r>
      <w:r>
        <w:rPr>
          <w:rFonts w:hint="cs"/>
          <w:rtl/>
        </w:rPr>
        <w:t xml:space="preserve"> يا أمير المؤمنين</w:t>
      </w:r>
      <w:r w:rsidR="00336899">
        <w:rPr>
          <w:rFonts w:hint="cs"/>
          <w:rtl/>
        </w:rPr>
        <w:t>،</w:t>
      </w:r>
      <w:r>
        <w:rPr>
          <w:rFonts w:hint="cs"/>
          <w:rtl/>
        </w:rPr>
        <w:t xml:space="preserve"> الشّرك أعظم من ذلك وقد يقبل منه إذا تاب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وروى الحسن البصري قال</w:t>
      </w:r>
      <w:r w:rsidR="00336899">
        <w:rPr>
          <w:rFonts w:hint="cs"/>
          <w:rtl/>
        </w:rPr>
        <w:t>:</w:t>
      </w:r>
      <w:r>
        <w:rPr>
          <w:rFonts w:hint="cs"/>
          <w:rtl/>
        </w:rPr>
        <w:t xml:space="preserve"> قال عمر بن الخطّاب</w:t>
      </w:r>
      <w:r w:rsidR="00336899">
        <w:rPr>
          <w:rFonts w:hint="cs"/>
          <w:rtl/>
        </w:rPr>
        <w:t>:</w:t>
      </w:r>
      <w:r>
        <w:rPr>
          <w:rFonts w:hint="cs"/>
          <w:rtl/>
        </w:rPr>
        <w:t xml:space="preserve"> </w:t>
      </w:r>
      <w:r w:rsidR="00336899">
        <w:rPr>
          <w:rFonts w:hint="cs"/>
          <w:rtl/>
        </w:rPr>
        <w:t>(</w:t>
      </w:r>
      <w:r>
        <w:rPr>
          <w:rFonts w:hint="cs"/>
          <w:rtl/>
        </w:rPr>
        <w:t xml:space="preserve">لقد هممت أن أبعث رجالا إلى هذه الأمصار فينظروا إلى كل من كان عنده جدة </w:t>
      </w:r>
      <w:r w:rsidR="00336899">
        <w:rPr>
          <w:rFonts w:hint="cs"/>
          <w:rtl/>
        </w:rPr>
        <w:t>(</w:t>
      </w:r>
      <w:r>
        <w:rPr>
          <w:rFonts w:hint="cs"/>
          <w:rtl/>
        </w:rPr>
        <w:t>أي سعة</w:t>
      </w:r>
      <w:r w:rsidR="00336899">
        <w:rPr>
          <w:rFonts w:hint="cs"/>
          <w:rtl/>
        </w:rPr>
        <w:t>)</w:t>
      </w:r>
      <w:r>
        <w:rPr>
          <w:rFonts w:hint="cs"/>
          <w:rtl/>
        </w:rPr>
        <w:t xml:space="preserve"> فلم يحجّ فيضربوا عليهم الجزية</w:t>
      </w:r>
      <w:r w:rsidR="00336899">
        <w:rPr>
          <w:rFonts w:hint="cs"/>
          <w:rtl/>
        </w:rPr>
        <w:t>،</w:t>
      </w:r>
      <w:r>
        <w:rPr>
          <w:rFonts w:hint="cs"/>
          <w:rtl/>
        </w:rPr>
        <w:t xml:space="preserve"> ما هم بمسلمين ما هم بمسلمين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هذا رأي عمر في من أخّر الحجّ</w:t>
      </w:r>
      <w:r w:rsidR="00336899">
        <w:rPr>
          <w:rFonts w:hint="cs"/>
          <w:rtl/>
        </w:rPr>
        <w:t>،</w:t>
      </w:r>
      <w:r>
        <w:rPr>
          <w:rFonts w:hint="cs"/>
          <w:rtl/>
        </w:rPr>
        <w:t xml:space="preserve"> وهل تنحصر الجدة في المال والرّاحلة دون مراعاة الموانع الأخرى التي قد يكون الحرج في التّصريح بها</w:t>
      </w:r>
      <w:r w:rsidR="00336899">
        <w:rPr>
          <w:rFonts w:hint="cs"/>
          <w:rtl/>
        </w:rPr>
        <w:t>.</w:t>
      </w:r>
      <w:r>
        <w:rPr>
          <w:rFonts w:hint="cs"/>
          <w:rtl/>
        </w:rPr>
        <w:t xml:space="preserve"> ذلك ما لا يلتفت إليه عمر</w:t>
      </w:r>
      <w:r w:rsidR="00336899">
        <w:rPr>
          <w:rFonts w:hint="cs"/>
          <w:rtl/>
        </w:rPr>
        <w:t>.</w:t>
      </w:r>
    </w:p>
    <w:p w:rsidR="00D656D1" w:rsidRDefault="00D656D1" w:rsidP="00336899">
      <w:pPr>
        <w:pStyle w:val="libNormal"/>
        <w:rPr>
          <w:rtl/>
        </w:rPr>
      </w:pPr>
      <w:r>
        <w:rPr>
          <w:rFonts w:hint="cs"/>
          <w:rtl/>
        </w:rPr>
        <w:t>وعن أبي عثمان النّهدي أنّ عمر بن الخطّاب قال وهو يطوف بالبيت ويبكي</w:t>
      </w:r>
      <w:r w:rsidR="00336899">
        <w:rPr>
          <w:rFonts w:hint="cs"/>
          <w:rtl/>
        </w:rPr>
        <w:t>:</w:t>
      </w:r>
      <w:r>
        <w:rPr>
          <w:rFonts w:hint="cs"/>
          <w:rtl/>
        </w:rPr>
        <w:t xml:space="preserve"> اللهمّ إن كنت كتبت عليّ شقوة أو دنبا فامحه فإنّك تمحو ما تشاء وتثبت وعندك أمّ الكتاب</w:t>
      </w:r>
      <w:r w:rsidR="00336899">
        <w:rPr>
          <w:rFonts w:hint="cs"/>
          <w:rtl/>
        </w:rPr>
        <w:t>،</w:t>
      </w:r>
      <w:r>
        <w:rPr>
          <w:rFonts w:hint="cs"/>
          <w:rtl/>
        </w:rPr>
        <w:t xml:space="preserve"> فاجعله سعادة ومغفرة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هذا عمر يخشى على نفسه الشّقاء وهو المبشّر بالجنة</w:t>
      </w:r>
      <w:r w:rsidR="00336899">
        <w:rPr>
          <w:rFonts w:hint="cs"/>
          <w:rtl/>
        </w:rPr>
        <w:t>!</w:t>
      </w:r>
    </w:p>
    <w:p w:rsidR="00D656D1" w:rsidRDefault="00D656D1" w:rsidP="00336899">
      <w:pPr>
        <w:pStyle w:val="libNormal"/>
        <w:rPr>
          <w:rtl/>
        </w:rPr>
      </w:pPr>
      <w:r>
        <w:rPr>
          <w:rFonts w:hint="cs"/>
          <w:rtl/>
        </w:rPr>
        <w:t>وروي أنّ المدينة زلزلت على عهد عمر بن الخطّاب مرّات فقال عمر</w:t>
      </w:r>
      <w:r w:rsidR="00336899">
        <w:rPr>
          <w:rFonts w:hint="cs"/>
          <w:rtl/>
        </w:rPr>
        <w:t>:</w:t>
      </w:r>
      <w:r>
        <w:rPr>
          <w:rFonts w:hint="cs"/>
          <w:rtl/>
        </w:rPr>
        <w:t xml:space="preserve"> أحدثتم والله</w:t>
      </w:r>
      <w:r w:rsidR="00336899">
        <w:rPr>
          <w:rFonts w:hint="cs"/>
          <w:rtl/>
        </w:rPr>
        <w:t>!</w:t>
      </w:r>
      <w:r>
        <w:rPr>
          <w:rFonts w:hint="cs"/>
          <w:rtl/>
        </w:rPr>
        <w:t xml:space="preserve"> لئن عادت لأفعلنّ ولأفعلن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لماذا يخرج عمر نفسه من المحدثين</w:t>
      </w:r>
      <w:r w:rsidR="00336899">
        <w:rPr>
          <w:rFonts w:hint="cs"/>
          <w:rtl/>
        </w:rPr>
        <w:t>؟</w:t>
      </w:r>
      <w:r>
        <w:rPr>
          <w:rFonts w:hint="cs"/>
          <w:rtl/>
        </w:rPr>
        <w:t xml:space="preserve"> أليس درء الحدّ عن المغيرة بن شعبة من أكبر ما ارتكب على عهده</w:t>
      </w:r>
      <w:r w:rsidR="00336899">
        <w:rPr>
          <w:rFonts w:hint="cs"/>
          <w:rtl/>
        </w:rPr>
        <w:t>؟</w:t>
      </w:r>
      <w:r>
        <w:rPr>
          <w:rFonts w:hint="cs"/>
          <w:rtl/>
        </w:rPr>
        <w:t xml:space="preserve"> أو لم يقل هو نفسه للمغيرة بن شعبة</w:t>
      </w:r>
      <w:r w:rsidR="00336899">
        <w:rPr>
          <w:rFonts w:hint="cs"/>
          <w:rtl/>
        </w:rPr>
        <w:t>:</w:t>
      </w:r>
      <w:r>
        <w:rPr>
          <w:rFonts w:hint="cs"/>
          <w:rtl/>
        </w:rPr>
        <w:t xml:space="preserve"> </w:t>
      </w:r>
      <w:r w:rsidR="00336899">
        <w:rPr>
          <w:rFonts w:hint="cs"/>
          <w:rtl/>
        </w:rPr>
        <w:t>(</w:t>
      </w:r>
      <w:r>
        <w:rPr>
          <w:rFonts w:hint="cs"/>
          <w:rtl/>
        </w:rPr>
        <w:t>والله ما رأيتك إلا خشيت أن أرامى بحجارة من السماء</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مختصر ابن كثير</w:t>
      </w:r>
      <w:r w:rsidR="00336899">
        <w:rPr>
          <w:rFonts w:hint="cs"/>
          <w:rtl/>
        </w:rPr>
        <w:t>،</w:t>
      </w:r>
      <w:r>
        <w:rPr>
          <w:rFonts w:hint="cs"/>
          <w:rtl/>
        </w:rPr>
        <w:t xml:space="preserve"> ج 1 ص 349</w:t>
      </w:r>
      <w:r w:rsidR="00336899">
        <w:rPr>
          <w:rFonts w:hint="cs"/>
          <w:rtl/>
        </w:rPr>
        <w:t>.</w:t>
      </w:r>
    </w:p>
    <w:p w:rsidR="00D656D1" w:rsidRDefault="00D656D1" w:rsidP="00336899">
      <w:pPr>
        <w:pStyle w:val="libFootnote0"/>
        <w:rPr>
          <w:rtl/>
        </w:rPr>
      </w:pPr>
      <w:r>
        <w:rPr>
          <w:rFonts w:hint="cs"/>
          <w:rtl/>
        </w:rPr>
        <w:t>(2) مختصر ابن كثير</w:t>
      </w:r>
      <w:r w:rsidR="00336899">
        <w:rPr>
          <w:rFonts w:hint="cs"/>
          <w:rtl/>
        </w:rPr>
        <w:t>،</w:t>
      </w:r>
      <w:r>
        <w:rPr>
          <w:rFonts w:hint="cs"/>
          <w:rtl/>
        </w:rPr>
        <w:t xml:space="preserve"> ج 1 ص 237</w:t>
      </w:r>
      <w:r w:rsidR="00336899">
        <w:rPr>
          <w:rFonts w:hint="cs"/>
          <w:rtl/>
        </w:rPr>
        <w:t>.</w:t>
      </w:r>
    </w:p>
    <w:p w:rsidR="00D656D1" w:rsidRDefault="00D656D1" w:rsidP="00336899">
      <w:pPr>
        <w:pStyle w:val="libFootnote0"/>
        <w:rPr>
          <w:rtl/>
        </w:rPr>
      </w:pPr>
      <w:r>
        <w:rPr>
          <w:rFonts w:hint="cs"/>
          <w:rtl/>
        </w:rPr>
        <w:t>(3) تفسير ابن كثير ج 2 ص 520 وتفسير الطبري ج 13 ص 167 وروح المعاني ج 13 ص 170 وفتح القدير ج 3 ص 89</w:t>
      </w:r>
      <w:r w:rsidR="00336899">
        <w:rPr>
          <w:rFonts w:hint="cs"/>
          <w:rtl/>
        </w:rPr>
        <w:t>.</w:t>
      </w:r>
    </w:p>
    <w:p w:rsidR="00D656D1" w:rsidRDefault="00D656D1" w:rsidP="00336899">
      <w:pPr>
        <w:pStyle w:val="libFootnote0"/>
        <w:rPr>
          <w:rtl/>
        </w:rPr>
      </w:pPr>
      <w:r>
        <w:rPr>
          <w:rFonts w:hint="cs"/>
          <w:rtl/>
        </w:rPr>
        <w:t>(4) مختصر ابن كثير</w:t>
      </w:r>
      <w:r w:rsidR="00336899">
        <w:rPr>
          <w:rFonts w:hint="cs"/>
          <w:rtl/>
        </w:rPr>
        <w:t>،</w:t>
      </w:r>
      <w:r>
        <w:rPr>
          <w:rFonts w:hint="cs"/>
          <w:rtl/>
        </w:rPr>
        <w:t xml:space="preserve"> ج 2 ص 786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قال ابن كثير</w:t>
      </w:r>
      <w:r w:rsidR="00336899">
        <w:rPr>
          <w:rFonts w:hint="cs"/>
          <w:rtl/>
        </w:rPr>
        <w:t>:</w:t>
      </w:r>
      <w:r>
        <w:rPr>
          <w:rFonts w:hint="cs"/>
          <w:rtl/>
        </w:rPr>
        <w:t xml:space="preserve"> وقد ذكرنا في مسند أمير المؤمنين عمر بن الخطّاب من طرق متعدّدة عنه أنه لما تزوج </w:t>
      </w:r>
      <w:r w:rsidR="00336899">
        <w:rPr>
          <w:rFonts w:hint="cs"/>
          <w:rtl/>
        </w:rPr>
        <w:t>(</w:t>
      </w:r>
      <w:r>
        <w:rPr>
          <w:rFonts w:hint="cs"/>
          <w:rtl/>
        </w:rPr>
        <w:t>أمّ كلثوم</w:t>
      </w:r>
      <w:r w:rsidR="00336899">
        <w:rPr>
          <w:rFonts w:hint="cs"/>
          <w:rtl/>
        </w:rPr>
        <w:t>)</w:t>
      </w:r>
      <w:r>
        <w:rPr>
          <w:rFonts w:hint="cs"/>
          <w:rtl/>
        </w:rPr>
        <w:t xml:space="preserve"> بنت علي بن أبي طالب قال</w:t>
      </w:r>
      <w:r w:rsidR="00336899">
        <w:rPr>
          <w:rFonts w:hint="cs"/>
          <w:rtl/>
        </w:rPr>
        <w:t>:</w:t>
      </w:r>
      <w:r>
        <w:rPr>
          <w:rFonts w:hint="cs"/>
          <w:rtl/>
        </w:rPr>
        <w:t xml:space="preserve"> أما والله ما بي إلا أنّي سمعت رسول الله </w:t>
      </w:r>
      <w:r w:rsidR="001C0D77" w:rsidRPr="001C0D77">
        <w:rPr>
          <w:rStyle w:val="libAlaemChar"/>
          <w:rFonts w:hint="cs"/>
          <w:rtl/>
        </w:rPr>
        <w:t>صلى‌الله‌عليه‌وآله‌وسلم</w:t>
      </w:r>
      <w:r>
        <w:rPr>
          <w:rFonts w:hint="cs"/>
          <w:rtl/>
        </w:rPr>
        <w:t xml:space="preserve"> يقول</w:t>
      </w:r>
      <w:r w:rsidR="00336899">
        <w:rPr>
          <w:rFonts w:hint="cs"/>
          <w:rtl/>
        </w:rPr>
        <w:t>:</w:t>
      </w:r>
      <w:r>
        <w:rPr>
          <w:rFonts w:hint="cs"/>
          <w:rtl/>
        </w:rPr>
        <w:t xml:space="preserve"> كل سبب ونسب فإنّه منقطع يوم القيامة إلا سبي ونسبي </w:t>
      </w:r>
      <w:r w:rsidR="00336899">
        <w:rPr>
          <w:rFonts w:hint="cs"/>
          <w:rtl/>
        </w:rPr>
        <w:t>(</w:t>
      </w:r>
      <w:r>
        <w:rPr>
          <w:rFonts w:hint="cs"/>
          <w:rtl/>
        </w:rPr>
        <w:t>رواه الطبراني والبزار والبيهقي والحافظ الضياء في المختارة وذكر أنه أصدقها أربعين ألفا إعظاما وإكراما</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بغض النظر عن صحة القصة أو بطلانها فإنّ في هذا الكلام مغالطة كبيرة</w:t>
      </w:r>
      <w:r w:rsidR="00336899">
        <w:rPr>
          <w:rFonts w:hint="cs"/>
          <w:rtl/>
        </w:rPr>
        <w:t>،</w:t>
      </w:r>
      <w:r>
        <w:rPr>
          <w:rFonts w:hint="cs"/>
          <w:rtl/>
        </w:rPr>
        <w:t xml:space="preserve"> وشر المغالطة ما كان يغالط به المولى عزوجل</w:t>
      </w:r>
      <w:r w:rsidR="00336899">
        <w:rPr>
          <w:rFonts w:hint="cs"/>
          <w:rtl/>
        </w:rPr>
        <w:t>،</w:t>
      </w:r>
      <w:r>
        <w:rPr>
          <w:rFonts w:hint="cs"/>
          <w:rtl/>
        </w:rPr>
        <w:t xml:space="preserve"> هل يعتقد عمر بن الخطاب أن نسب أم كلثوم أقرب إلى رسول الله </w:t>
      </w:r>
      <w:r w:rsidR="001C0D77" w:rsidRPr="001C0D77">
        <w:rPr>
          <w:rStyle w:val="libAlaemChar"/>
          <w:rFonts w:hint="cs"/>
          <w:rtl/>
        </w:rPr>
        <w:t>صلى‌الله‌عليه‌وآله‌وسلم</w:t>
      </w:r>
      <w:r>
        <w:rPr>
          <w:rFonts w:hint="cs"/>
          <w:rtl/>
        </w:rPr>
        <w:t xml:space="preserve"> من نسب فاطمة عليها السلام</w:t>
      </w:r>
      <w:r w:rsidR="00336899">
        <w:rPr>
          <w:rFonts w:hint="cs"/>
          <w:rtl/>
        </w:rPr>
        <w:t>؟</w:t>
      </w:r>
      <w:r>
        <w:rPr>
          <w:rFonts w:hint="cs"/>
          <w:rtl/>
        </w:rPr>
        <w:t xml:space="preserve"> وحتى أم كلثوم</w:t>
      </w:r>
      <w:r w:rsidR="00336899">
        <w:rPr>
          <w:rFonts w:hint="cs"/>
          <w:rtl/>
        </w:rPr>
        <w:t xml:space="preserve"> - </w:t>
      </w:r>
      <w:r>
        <w:rPr>
          <w:rFonts w:hint="cs"/>
          <w:rtl/>
        </w:rPr>
        <w:t>في حال ثبوت القصّة وهو غير مسلّم</w:t>
      </w:r>
      <w:r w:rsidR="00336899">
        <w:rPr>
          <w:rFonts w:hint="cs"/>
          <w:rtl/>
        </w:rPr>
        <w:t xml:space="preserve"> - </w:t>
      </w:r>
      <w:r>
        <w:rPr>
          <w:rFonts w:hint="cs"/>
          <w:rtl/>
        </w:rPr>
        <w:t>أقول</w:t>
      </w:r>
      <w:r w:rsidR="00336899">
        <w:rPr>
          <w:rFonts w:hint="cs"/>
          <w:rtl/>
        </w:rPr>
        <w:t>:</w:t>
      </w:r>
      <w:r>
        <w:rPr>
          <w:rFonts w:hint="cs"/>
          <w:rtl/>
        </w:rPr>
        <w:t xml:space="preserve"> أيّ تعظيم وأيّ تكريم بعد أن همّ بإحراقها وإحراق أمّها وأبيها وأخويها يوم السّقيفة</w:t>
      </w:r>
      <w:r w:rsidR="00336899">
        <w:rPr>
          <w:rFonts w:hint="cs"/>
          <w:rtl/>
        </w:rPr>
        <w:t>.</w:t>
      </w:r>
      <w:r>
        <w:rPr>
          <w:rFonts w:hint="cs"/>
          <w:rtl/>
        </w:rPr>
        <w:t xml:space="preserve"> والعجيب أنّه خطب أمّها من قبل</w:t>
      </w:r>
      <w:r w:rsidR="00336899">
        <w:rPr>
          <w:rFonts w:hint="cs"/>
          <w:rtl/>
        </w:rPr>
        <w:t>،</w:t>
      </w:r>
      <w:r>
        <w:rPr>
          <w:rFonts w:hint="cs"/>
          <w:rtl/>
        </w:rPr>
        <w:t xml:space="preserve"> ثمّ خطبها هي وتزوّجها على زعمهم</w:t>
      </w:r>
      <w:r w:rsidR="00336899">
        <w:rPr>
          <w:rFonts w:hint="cs"/>
          <w:rtl/>
        </w:rPr>
        <w:t>،</w:t>
      </w:r>
      <w:r>
        <w:rPr>
          <w:rFonts w:hint="cs"/>
          <w:rtl/>
        </w:rPr>
        <w:t xml:space="preserve"> وهذا من أشنع ما يشنّع به النّاس عرفا</w:t>
      </w:r>
      <w:r w:rsidR="00336899">
        <w:rPr>
          <w:rFonts w:hint="cs"/>
          <w:rtl/>
        </w:rPr>
        <w:t>!</w:t>
      </w:r>
      <w:r>
        <w:rPr>
          <w:rFonts w:hint="cs"/>
          <w:rtl/>
        </w:rPr>
        <w:t xml:space="preserve"> فهو قد خطب إلى أهل بيت ردّوه</w:t>
      </w:r>
      <w:r w:rsidR="00336899">
        <w:rPr>
          <w:rFonts w:hint="cs"/>
          <w:rtl/>
        </w:rPr>
        <w:t>،</w:t>
      </w:r>
      <w:r>
        <w:rPr>
          <w:rFonts w:hint="cs"/>
          <w:rtl/>
        </w:rPr>
        <w:t xml:space="preserve"> ومع ذلك رجع إلى نفس البيت يخطب بنت المرأة التي خطبها وردّوه</w:t>
      </w:r>
      <w:r w:rsidR="00336899">
        <w:rPr>
          <w:rFonts w:hint="cs"/>
          <w:rtl/>
        </w:rPr>
        <w:t>!!</w:t>
      </w:r>
      <w:r>
        <w:rPr>
          <w:rFonts w:hint="cs"/>
          <w:rtl/>
        </w:rPr>
        <w:t xml:space="preserve"> وعلى كلّ حال إنّ له وقفة مع فاطمة يوم العرض الأكبر</w:t>
      </w:r>
      <w:r w:rsidR="00336899">
        <w:rPr>
          <w:rFonts w:hint="cs"/>
          <w:rtl/>
        </w:rPr>
        <w:t>،</w:t>
      </w:r>
      <w:r>
        <w:rPr>
          <w:rFonts w:hint="cs"/>
          <w:rtl/>
        </w:rPr>
        <w:t xml:space="preserve"> فإن اتّصل سببه هناك لم يضرّه شيء</w:t>
      </w:r>
      <w:r w:rsidR="00336899">
        <w:rPr>
          <w:rFonts w:hint="cs"/>
          <w:rtl/>
        </w:rPr>
        <w:t>،</w:t>
      </w:r>
      <w:r>
        <w:rPr>
          <w:rFonts w:hint="cs"/>
          <w:rtl/>
        </w:rPr>
        <w:t xml:space="preserve"> وإن انقطع سببه هناك لم ينفعه شيء</w:t>
      </w:r>
      <w:r w:rsidR="00336899">
        <w:rPr>
          <w:rFonts w:hint="cs"/>
          <w:rtl/>
        </w:rPr>
        <w:t>.</w:t>
      </w:r>
      <w:r>
        <w:rPr>
          <w:rFonts w:hint="cs"/>
          <w:rtl/>
        </w:rPr>
        <w:t xml:space="preserve"> وقد خرجت فاطمة عليها السلام من الدّنيا ساخطة عليه</w:t>
      </w:r>
      <w:r w:rsidR="00336899">
        <w:rPr>
          <w:rFonts w:hint="cs"/>
          <w:rtl/>
        </w:rPr>
        <w:t>،</w:t>
      </w:r>
      <w:r>
        <w:rPr>
          <w:rFonts w:hint="cs"/>
          <w:rtl/>
        </w:rPr>
        <w:t xml:space="preserve"> ولا شيء يدلّ على أنّها غيّرت رأيها منه في عالم البرزخ</w:t>
      </w:r>
      <w:r w:rsidR="00336899">
        <w:rPr>
          <w:rFonts w:hint="cs"/>
          <w:rtl/>
        </w:rPr>
        <w:t>،</w:t>
      </w:r>
      <w:r>
        <w:rPr>
          <w:rFonts w:hint="cs"/>
          <w:rtl/>
        </w:rPr>
        <w:t xml:space="preserve"> ولا ينقض يقين بشكّ</w:t>
      </w:r>
      <w:r w:rsidR="00336899">
        <w:rPr>
          <w:rFonts w:hint="cs"/>
          <w:rtl/>
        </w:rPr>
        <w:t>.</w:t>
      </w:r>
    </w:p>
    <w:p w:rsidR="00D656D1" w:rsidRDefault="00D656D1" w:rsidP="00336899">
      <w:pPr>
        <w:pStyle w:val="libNormal"/>
        <w:rPr>
          <w:rtl/>
        </w:rPr>
      </w:pPr>
      <w:r>
        <w:rPr>
          <w:rFonts w:hint="cs"/>
          <w:rtl/>
        </w:rPr>
        <w:t>وفي مختصر ابن كثير</w:t>
      </w:r>
      <w:r w:rsidR="00336899">
        <w:rPr>
          <w:rFonts w:hint="cs"/>
          <w:rtl/>
        </w:rPr>
        <w:t>،</w:t>
      </w:r>
      <w:r>
        <w:rPr>
          <w:rFonts w:hint="cs"/>
          <w:rtl/>
        </w:rPr>
        <w:t xml:space="preserve"> قال قتادة</w:t>
      </w:r>
      <w:r w:rsidR="00336899">
        <w:rPr>
          <w:rFonts w:hint="cs"/>
          <w:rtl/>
        </w:rPr>
        <w:t>:</w:t>
      </w:r>
      <w:r>
        <w:rPr>
          <w:rFonts w:hint="cs"/>
          <w:rtl/>
        </w:rPr>
        <w:t xml:space="preserve"> ذكر لنا أنّ أبا الدّرداء قال</w:t>
      </w:r>
      <w:r w:rsidR="00336899">
        <w:rPr>
          <w:rFonts w:hint="cs"/>
          <w:rtl/>
        </w:rPr>
        <w:t>:</w:t>
      </w:r>
      <w:r>
        <w:rPr>
          <w:rFonts w:hint="cs"/>
          <w:rtl/>
        </w:rPr>
        <w:t xml:space="preserve"> لا إسلام إلا بطاعة الله ولا خير إلا في جماعة والنّصيحة لله ولرسوله وللخليفة وللمؤمنين عامّة قال</w:t>
      </w:r>
      <w:r w:rsidR="00336899">
        <w:rPr>
          <w:rFonts w:hint="cs"/>
          <w:rtl/>
        </w:rPr>
        <w:t>:</w:t>
      </w:r>
      <w:r>
        <w:rPr>
          <w:rFonts w:hint="cs"/>
          <w:rtl/>
        </w:rPr>
        <w:t xml:space="preserve"> وقد ذكر لنا أنّ عمر بن الخطّاب </w:t>
      </w:r>
      <w:r w:rsidR="001C0D77" w:rsidRPr="001C0D77">
        <w:rPr>
          <w:rStyle w:val="libAlaemChar"/>
          <w:rFonts w:hint="cs"/>
          <w:rtl/>
        </w:rPr>
        <w:t>رضي‌الله‌عنه</w:t>
      </w:r>
      <w:r>
        <w:rPr>
          <w:rFonts w:hint="cs"/>
          <w:rtl/>
        </w:rPr>
        <w:t xml:space="preserve"> كان يقول</w:t>
      </w:r>
      <w:r w:rsidR="00336899">
        <w:rPr>
          <w:rFonts w:hint="cs"/>
          <w:rtl/>
        </w:rPr>
        <w:t>:</w:t>
      </w:r>
      <w:r>
        <w:rPr>
          <w:rFonts w:hint="cs"/>
          <w:rtl/>
        </w:rPr>
        <w:t xml:space="preserve"> عروة الإسلام شهادة أن لا إله إلا الله وإقام الصلاة وإيتاء الزكاة والطاعة لمن ولاّه الله أمر المسلمين </w:t>
      </w:r>
      <w:r w:rsidR="00336899">
        <w:rPr>
          <w:rFonts w:hint="cs"/>
          <w:rtl/>
        </w:rPr>
        <w:t>(</w:t>
      </w:r>
      <w:r>
        <w:rPr>
          <w:rFonts w:hint="cs"/>
          <w:rtl/>
        </w:rPr>
        <w:t>رواه ابن أبي حاتم</w:t>
      </w:r>
      <w:r w:rsidR="00336899">
        <w:rPr>
          <w:rFonts w:hint="cs"/>
          <w:rtl/>
        </w:rPr>
        <w:t>)</w:t>
      </w:r>
      <w:r>
        <w:rPr>
          <w:rFonts w:hint="cs"/>
          <w:rtl/>
        </w:rPr>
        <w:t xml:space="preserve"> </w:t>
      </w:r>
      <w:r w:rsidRPr="001C0D77">
        <w:rPr>
          <w:rStyle w:val="libFootnotenumChar"/>
          <w:rFonts w:hint="cs"/>
          <w:rtl/>
        </w:rPr>
        <w:t>(2)</w:t>
      </w:r>
      <w:r w:rsidR="00336899">
        <w:rPr>
          <w:rFonts w:hint="cs"/>
          <w:rtl/>
        </w:rPr>
        <w:t>.</w:t>
      </w:r>
      <w:r>
        <w:rPr>
          <w:rFonts w:hint="cs"/>
          <w:rtl/>
        </w:rPr>
        <w:t xml:space="preserve"> </w:t>
      </w:r>
      <w:r w:rsidR="00336899">
        <w:rPr>
          <w:rFonts w:hint="cs"/>
          <w:rtl/>
        </w:rPr>
        <w:t>(</w:t>
      </w:r>
      <w:r>
        <w:rPr>
          <w:rFonts w:hint="cs"/>
          <w:rtl/>
        </w:rPr>
        <w:t xml:space="preserve">من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ابن كثير</w:t>
      </w:r>
      <w:r w:rsidR="00336899">
        <w:rPr>
          <w:rFonts w:hint="cs"/>
          <w:rtl/>
        </w:rPr>
        <w:t>،</w:t>
      </w:r>
      <w:r>
        <w:rPr>
          <w:rFonts w:hint="cs"/>
          <w:rtl/>
        </w:rPr>
        <w:t xml:space="preserve"> ج 3 ص 257</w:t>
      </w:r>
      <w:r w:rsidR="00336899">
        <w:rPr>
          <w:rFonts w:hint="cs"/>
          <w:rtl/>
        </w:rPr>
        <w:t>.</w:t>
      </w:r>
    </w:p>
    <w:p w:rsidR="00D656D1" w:rsidRDefault="00D656D1" w:rsidP="00336899">
      <w:pPr>
        <w:pStyle w:val="libFootnote0"/>
        <w:rPr>
          <w:rtl/>
        </w:rPr>
      </w:pPr>
      <w:r>
        <w:rPr>
          <w:rFonts w:hint="cs"/>
          <w:rtl/>
        </w:rPr>
        <w:t>(2) مختصر ابن كثير</w:t>
      </w:r>
      <w:r w:rsidR="00336899">
        <w:rPr>
          <w:rFonts w:hint="cs"/>
          <w:rtl/>
        </w:rPr>
        <w:t>،</w:t>
      </w:r>
      <w:r>
        <w:rPr>
          <w:rFonts w:hint="cs"/>
          <w:rtl/>
        </w:rPr>
        <w:t xml:space="preserve"> ج 2 ص 816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أقوال عمر</w:t>
      </w:r>
      <w:r w:rsidR="00336899">
        <w:rPr>
          <w:rFonts w:hint="cs"/>
          <w:rtl/>
        </w:rPr>
        <w:t>).</w:t>
      </w:r>
    </w:p>
    <w:p w:rsidR="00D656D1" w:rsidRDefault="00D656D1" w:rsidP="00336899">
      <w:pPr>
        <w:pStyle w:val="libNormal"/>
        <w:rPr>
          <w:rtl/>
        </w:rPr>
      </w:pPr>
      <w:r>
        <w:rPr>
          <w:rFonts w:hint="cs"/>
          <w:rtl/>
        </w:rPr>
        <w:t>نعم</w:t>
      </w:r>
      <w:r w:rsidR="00336899">
        <w:rPr>
          <w:rFonts w:hint="cs"/>
          <w:rtl/>
        </w:rPr>
        <w:t>!</w:t>
      </w:r>
      <w:r>
        <w:rPr>
          <w:rFonts w:hint="cs"/>
          <w:rtl/>
        </w:rPr>
        <w:t xml:space="preserve"> الطّاعة لمن ولاّه الله أمور المسلمين لا من ولّته السّقيفة</w:t>
      </w:r>
      <w:r w:rsidR="00336899">
        <w:rPr>
          <w:rFonts w:hint="cs"/>
          <w:rtl/>
        </w:rPr>
        <w:t>،</w:t>
      </w:r>
      <w:r>
        <w:rPr>
          <w:rFonts w:hint="cs"/>
          <w:rtl/>
        </w:rPr>
        <w:t xml:space="preserve"> وبين الأمرين فرق كبير</w:t>
      </w:r>
      <w:r w:rsidR="00336899">
        <w:rPr>
          <w:rFonts w:hint="cs"/>
          <w:rtl/>
        </w:rPr>
        <w:t>!</w:t>
      </w:r>
      <w:r>
        <w:rPr>
          <w:rFonts w:hint="cs"/>
          <w:rtl/>
        </w:rPr>
        <w:t xml:space="preserve"> ولوجاز ما يروّجون له لكان يزيد بن معاوية أيضا ممّن ولاه الله أمور المسلمين</w:t>
      </w:r>
      <w:r w:rsidR="00336899">
        <w:rPr>
          <w:rFonts w:hint="cs"/>
          <w:rtl/>
        </w:rPr>
        <w:t>.</w:t>
      </w:r>
      <w:r>
        <w:rPr>
          <w:rFonts w:hint="cs"/>
          <w:rtl/>
        </w:rPr>
        <w:t xml:space="preserve"> ومن أعجب ما في هذه المسألة أنّهم من جهة يقولون إن الله تعالى ترك الأمر شورى للمسلمين</w:t>
      </w:r>
      <w:r w:rsidR="00336899">
        <w:rPr>
          <w:rFonts w:hint="cs"/>
          <w:rtl/>
        </w:rPr>
        <w:t>،</w:t>
      </w:r>
      <w:r>
        <w:rPr>
          <w:rFonts w:hint="cs"/>
          <w:rtl/>
        </w:rPr>
        <w:t xml:space="preserve"> ولم يعين شخصا بذاته لا يوم الغدير ولا قبله ولا بعده</w:t>
      </w:r>
      <w:r w:rsidR="00336899">
        <w:rPr>
          <w:rFonts w:hint="cs"/>
          <w:rtl/>
        </w:rPr>
        <w:t>،</w:t>
      </w:r>
      <w:r>
        <w:rPr>
          <w:rFonts w:hint="cs"/>
          <w:rtl/>
        </w:rPr>
        <w:t xml:space="preserve"> وفي نفس الوقت يقولون </w:t>
      </w:r>
      <w:r w:rsidR="00336899">
        <w:rPr>
          <w:rFonts w:hint="cs"/>
          <w:rtl/>
        </w:rPr>
        <w:t>(</w:t>
      </w:r>
      <w:r>
        <w:rPr>
          <w:rFonts w:hint="cs"/>
          <w:rtl/>
        </w:rPr>
        <w:t>من ولاّه الله أمور المسلمين</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وكان عمر بن الخطّاب إذا اجتهد في اليمين قال</w:t>
      </w:r>
      <w:r w:rsidR="00336899">
        <w:rPr>
          <w:rFonts w:hint="cs"/>
          <w:rtl/>
        </w:rPr>
        <w:t>:</w:t>
      </w:r>
      <w:r>
        <w:rPr>
          <w:rFonts w:hint="cs"/>
          <w:rtl/>
        </w:rPr>
        <w:t xml:space="preserve"> والذي تقوم السماء والأرض بأمره أي هي قائمة ثابتة بأمره لها وتسخيره إياها </w:t>
      </w:r>
      <w:r w:rsidRPr="001C0D77">
        <w:rPr>
          <w:rStyle w:val="libFootnotenumChar"/>
          <w:rFonts w:hint="cs"/>
          <w:rtl/>
        </w:rPr>
        <w:t>(1)</w:t>
      </w:r>
      <w:r w:rsidR="00336899">
        <w:rPr>
          <w:rFonts w:hint="cs"/>
          <w:rtl/>
        </w:rPr>
        <w:t>.</w:t>
      </w:r>
      <w:r>
        <w:rPr>
          <w:rFonts w:hint="cs"/>
          <w:rtl/>
        </w:rPr>
        <w:t xml:space="preserve"> </w:t>
      </w:r>
      <w:r w:rsidR="00336899">
        <w:rPr>
          <w:rFonts w:hint="cs"/>
          <w:rtl/>
        </w:rPr>
        <w:t>(</w:t>
      </w:r>
      <w:r>
        <w:rPr>
          <w:rFonts w:hint="cs"/>
          <w:rtl/>
        </w:rPr>
        <w:t>من أخبار عمر</w:t>
      </w:r>
      <w:r w:rsidR="00336899">
        <w:rPr>
          <w:rFonts w:hint="cs"/>
          <w:rtl/>
        </w:rPr>
        <w:t>).</w:t>
      </w:r>
    </w:p>
    <w:p w:rsidR="00D656D1" w:rsidRDefault="00D656D1" w:rsidP="00336899">
      <w:pPr>
        <w:pStyle w:val="libNormal"/>
        <w:rPr>
          <w:rtl/>
        </w:rPr>
      </w:pPr>
      <w:r>
        <w:rPr>
          <w:rFonts w:hint="cs"/>
          <w:rtl/>
        </w:rPr>
        <w:t>وقال عمر بن الخطّاب للعبّاس</w:t>
      </w:r>
      <w:r w:rsidR="00336899">
        <w:rPr>
          <w:rFonts w:hint="cs"/>
          <w:rtl/>
        </w:rPr>
        <w:t>:</w:t>
      </w:r>
      <w:r>
        <w:rPr>
          <w:rFonts w:hint="cs"/>
          <w:rtl/>
        </w:rPr>
        <w:t xml:space="preserve"> والله لإسلامك يوم أسلمت كان أحبّ إليّ من إسلام الخطاب لو أسلم</w:t>
      </w:r>
      <w:r w:rsidR="00336899">
        <w:rPr>
          <w:rFonts w:hint="cs"/>
          <w:rtl/>
        </w:rPr>
        <w:t>،</w:t>
      </w:r>
      <w:r>
        <w:rPr>
          <w:rFonts w:hint="cs"/>
          <w:rtl/>
        </w:rPr>
        <w:t xml:space="preserve"> لأنّ إسلامك كان أحبّ إلى رسول الله </w:t>
      </w:r>
      <w:r w:rsidR="001C0D77" w:rsidRPr="001C0D77">
        <w:rPr>
          <w:rStyle w:val="libAlaemChar"/>
          <w:rFonts w:hint="cs"/>
          <w:rtl/>
        </w:rPr>
        <w:t>صلى‌الله‌عليه‌وآله‌وسلم</w:t>
      </w:r>
      <w:r>
        <w:rPr>
          <w:rFonts w:hint="cs"/>
          <w:rtl/>
        </w:rPr>
        <w:t xml:space="preserve"> من إسلام الخطاب </w:t>
      </w:r>
      <w:r w:rsidRPr="001C0D77">
        <w:rPr>
          <w:rStyle w:val="libFootnotenumChar"/>
          <w:rFonts w:hint="cs"/>
          <w:rtl/>
        </w:rPr>
        <w:t>(2)</w:t>
      </w:r>
      <w:r w:rsidR="00336899">
        <w:rPr>
          <w:rFonts w:hint="cs"/>
          <w:rtl/>
        </w:rPr>
        <w:t>.</w:t>
      </w:r>
      <w:r>
        <w:rPr>
          <w:rFonts w:hint="cs"/>
          <w:rtl/>
        </w:rPr>
        <w:t xml:space="preserve"> </w:t>
      </w:r>
      <w:r w:rsidR="00336899">
        <w:rPr>
          <w:rFonts w:hint="cs"/>
          <w:rtl/>
        </w:rPr>
        <w:t>(</w:t>
      </w:r>
      <w:r>
        <w:rPr>
          <w:rFonts w:hint="cs"/>
          <w:rtl/>
        </w:rPr>
        <w:t>من أقوال عمر</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فاطمة أحب إلى رسول الله </w:t>
      </w:r>
      <w:r w:rsidR="001C0D77" w:rsidRPr="001C0D77">
        <w:rPr>
          <w:rStyle w:val="libAlaemChar"/>
          <w:rFonts w:hint="cs"/>
          <w:rtl/>
        </w:rPr>
        <w:t>صلى‌الله‌عليه‌وآله‌وسلم</w:t>
      </w:r>
      <w:r>
        <w:rPr>
          <w:rFonts w:hint="cs"/>
          <w:rtl/>
        </w:rPr>
        <w:t xml:space="preserve"> من عمّه العبّاس</w:t>
      </w:r>
      <w:r w:rsidR="00336899">
        <w:rPr>
          <w:rFonts w:hint="cs"/>
          <w:rtl/>
        </w:rPr>
        <w:t>،</w:t>
      </w:r>
      <w:r>
        <w:rPr>
          <w:rFonts w:hint="cs"/>
          <w:rtl/>
        </w:rPr>
        <w:t xml:space="preserve"> ومع ذلك فقد هدّد عمر بتحريق البيت عليها</w:t>
      </w:r>
      <w:r w:rsidR="00336899">
        <w:rPr>
          <w:rFonts w:hint="cs"/>
          <w:rtl/>
        </w:rPr>
        <w:t>!.</w:t>
      </w:r>
    </w:p>
    <w:p w:rsidR="00D656D1" w:rsidRDefault="00D656D1" w:rsidP="00336899">
      <w:pPr>
        <w:pStyle w:val="libNormal"/>
        <w:rPr>
          <w:rtl/>
        </w:rPr>
      </w:pPr>
      <w:r>
        <w:rPr>
          <w:rFonts w:hint="cs"/>
          <w:rtl/>
        </w:rPr>
        <w:t>وقال قتادة</w:t>
      </w:r>
      <w:r w:rsidR="00336899">
        <w:rPr>
          <w:rFonts w:hint="cs"/>
          <w:rtl/>
        </w:rPr>
        <w:t>:</w:t>
      </w:r>
      <w:r>
        <w:rPr>
          <w:rFonts w:hint="cs"/>
          <w:rtl/>
        </w:rPr>
        <w:t xml:space="preserve"> ذكر لنا أن رجلا قال لعمر بن الخطّاب</w:t>
      </w:r>
      <w:r w:rsidR="00336899">
        <w:rPr>
          <w:rFonts w:hint="cs"/>
          <w:rtl/>
        </w:rPr>
        <w:t>:</w:t>
      </w:r>
      <w:r>
        <w:rPr>
          <w:rFonts w:hint="cs"/>
          <w:rtl/>
        </w:rPr>
        <w:t xml:space="preserve"> يا أمير المؤمنين قحط المطر وقنط النّاس فقال عمر</w:t>
      </w:r>
      <w:r w:rsidR="00336899">
        <w:rPr>
          <w:rFonts w:hint="cs"/>
          <w:rtl/>
        </w:rPr>
        <w:t>:</w:t>
      </w:r>
      <w:r>
        <w:rPr>
          <w:rFonts w:hint="cs"/>
          <w:rtl/>
        </w:rPr>
        <w:t xml:space="preserve"> </w:t>
      </w:r>
      <w:r w:rsidR="00336899">
        <w:rPr>
          <w:rFonts w:hint="cs"/>
          <w:rtl/>
        </w:rPr>
        <w:t>(</w:t>
      </w:r>
      <w:r>
        <w:rPr>
          <w:rFonts w:hint="cs"/>
          <w:rtl/>
        </w:rPr>
        <w:t>مطرتم</w:t>
      </w:r>
      <w:r w:rsidR="00336899">
        <w:rPr>
          <w:rFonts w:hint="cs"/>
          <w:rtl/>
        </w:rPr>
        <w:t>،</w:t>
      </w:r>
      <w:r>
        <w:rPr>
          <w:rFonts w:hint="cs"/>
          <w:rtl/>
        </w:rPr>
        <w:t xml:space="preserve"> ثم قرأ</w:t>
      </w:r>
      <w:r w:rsidR="00336899">
        <w:rPr>
          <w:rFonts w:hint="cs"/>
          <w:rtl/>
        </w:rPr>
        <w:t>:</w:t>
      </w:r>
      <w:r>
        <w:rPr>
          <w:rFonts w:hint="cs"/>
          <w:rtl/>
        </w:rPr>
        <w:t xml:space="preserve"> </w:t>
      </w:r>
      <w:r w:rsidR="00336899" w:rsidRPr="00F40D7A">
        <w:rPr>
          <w:rStyle w:val="libAlaemChar"/>
          <w:rFonts w:hint="cs"/>
          <w:rtl/>
        </w:rPr>
        <w:t>(</w:t>
      </w:r>
      <w:r w:rsidRPr="00B66261">
        <w:rPr>
          <w:rStyle w:val="libAieChar"/>
          <w:rFonts w:eastAsia="MS Mincho"/>
          <w:rtl/>
        </w:rPr>
        <w:t>أَذْهَبْتُمْ طَيّبَاتِكُمْ فِي حَيَاتِكُمُ الدّنْيَا وَاسْتَمْتَعْتُم بِهَا</w:t>
      </w:r>
      <w:r w:rsidR="00336899" w:rsidRPr="00F40D7A">
        <w:rPr>
          <w:rStyle w:val="libAlaemChar"/>
          <w:rFonts w:hint="cs"/>
          <w:rtl/>
        </w:rPr>
        <w:t>)</w:t>
      </w:r>
      <w:r>
        <w:rPr>
          <w:rFonts w:hint="cs"/>
          <w:rtl/>
        </w:rPr>
        <w:t xml:space="preserve"> </w:t>
      </w:r>
      <w:r w:rsidRPr="001C0D77">
        <w:rPr>
          <w:rStyle w:val="libFootnotenumChar"/>
          <w:rFonts w:hint="cs"/>
          <w:rtl/>
        </w:rPr>
        <w:t>(4)</w:t>
      </w:r>
      <w:r w:rsidR="00336899">
        <w:rPr>
          <w:rFonts w:hint="cs"/>
          <w:rtl/>
        </w:rPr>
        <w:t>.</w:t>
      </w:r>
      <w:r>
        <w:rPr>
          <w:rFonts w:hint="cs"/>
          <w:rtl/>
        </w:rPr>
        <w:t xml:space="preserve"> </w:t>
      </w:r>
      <w:r w:rsidR="00336899">
        <w:rPr>
          <w:rFonts w:hint="cs"/>
          <w:rtl/>
        </w:rPr>
        <w:t>(</w:t>
      </w:r>
      <w:r>
        <w:rPr>
          <w:rFonts w:hint="cs"/>
          <w:rtl/>
        </w:rPr>
        <w:t>تناقضات عمر</w:t>
      </w:r>
      <w:r w:rsidR="00336899">
        <w:rPr>
          <w:rFonts w:hint="cs"/>
          <w:rtl/>
        </w:rPr>
        <w:t xml:space="preserve"> - </w:t>
      </w:r>
      <w:r>
        <w:rPr>
          <w:rFonts w:hint="cs"/>
          <w:rtl/>
        </w:rPr>
        <w:t>أليس هو الذي يعزو كثرة احتلامه إلى كثرة أكل الدسم</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مختصر ابن كثير</w:t>
      </w:r>
      <w:r w:rsidR="00336899">
        <w:rPr>
          <w:rFonts w:hint="cs"/>
          <w:rtl/>
        </w:rPr>
        <w:t>،</w:t>
      </w:r>
      <w:r>
        <w:rPr>
          <w:rFonts w:hint="cs"/>
          <w:rtl/>
        </w:rPr>
        <w:t xml:space="preserve"> ج 3 ص 64</w:t>
      </w:r>
      <w:r w:rsidR="00336899">
        <w:rPr>
          <w:rFonts w:hint="cs"/>
          <w:rtl/>
        </w:rPr>
        <w:t>.</w:t>
      </w:r>
    </w:p>
    <w:p w:rsidR="00D656D1" w:rsidRDefault="00D656D1" w:rsidP="00336899">
      <w:pPr>
        <w:pStyle w:val="libFootnote0"/>
        <w:rPr>
          <w:rtl/>
        </w:rPr>
      </w:pPr>
      <w:r>
        <w:rPr>
          <w:rFonts w:hint="cs"/>
          <w:rtl/>
        </w:rPr>
        <w:t>(2) مختصر ابن كثير</w:t>
      </w:r>
      <w:r w:rsidR="00336899">
        <w:rPr>
          <w:rFonts w:hint="cs"/>
          <w:rtl/>
        </w:rPr>
        <w:t>،</w:t>
      </w:r>
      <w:r>
        <w:rPr>
          <w:rFonts w:hint="cs"/>
          <w:rtl/>
        </w:rPr>
        <w:t xml:space="preserve"> ج 3 ص 321</w:t>
      </w:r>
      <w:r w:rsidR="00336899">
        <w:rPr>
          <w:rFonts w:hint="cs"/>
          <w:rtl/>
        </w:rPr>
        <w:t>.</w:t>
      </w:r>
    </w:p>
    <w:p w:rsidR="00D656D1" w:rsidRDefault="00D656D1" w:rsidP="00336899">
      <w:pPr>
        <w:pStyle w:val="libFootnote0"/>
        <w:rPr>
          <w:rtl/>
        </w:rPr>
      </w:pPr>
      <w:r>
        <w:rPr>
          <w:rFonts w:hint="cs"/>
          <w:rtl/>
        </w:rPr>
        <w:t>(3) مختصر ابن كثير</w:t>
      </w:r>
      <w:r w:rsidR="00336899">
        <w:rPr>
          <w:rFonts w:hint="cs"/>
          <w:rtl/>
        </w:rPr>
        <w:t>،</w:t>
      </w:r>
      <w:r>
        <w:rPr>
          <w:rFonts w:hint="cs"/>
          <w:rtl/>
        </w:rPr>
        <w:t xml:space="preserve"> ج 3 ص 322</w:t>
      </w:r>
      <w:r w:rsidR="00336899">
        <w:rPr>
          <w:rFonts w:hint="cs"/>
          <w:rtl/>
        </w:rPr>
        <w:t>.</w:t>
      </w:r>
    </w:p>
    <w:p w:rsidR="00D656D1" w:rsidRDefault="00D656D1" w:rsidP="00336899">
      <w:pPr>
        <w:pStyle w:val="libFootnote0"/>
        <w:rPr>
          <w:rtl/>
        </w:rPr>
      </w:pPr>
      <w:r>
        <w:rPr>
          <w:rFonts w:hint="cs"/>
          <w:rtl/>
        </w:rPr>
        <w:t xml:space="preserve">(4) مختصر ابن كثير </w:t>
      </w:r>
      <w:r w:rsidR="00336899">
        <w:rPr>
          <w:rFonts w:hint="cs"/>
          <w:rtl/>
        </w:rPr>
        <w:t>[</w:t>
      </w:r>
      <w:r>
        <w:rPr>
          <w:rFonts w:hint="cs"/>
          <w:rtl/>
        </w:rPr>
        <w:t>ج 3</w:t>
      </w:r>
      <w:r w:rsidR="00336899">
        <w:rPr>
          <w:rFonts w:hint="cs"/>
          <w:rtl/>
        </w:rPr>
        <w:t xml:space="preserve"> - </w:t>
      </w:r>
      <w:r>
        <w:rPr>
          <w:rFonts w:hint="cs"/>
          <w:rtl/>
        </w:rPr>
        <w:t>ص 366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وعن عمر بن الخطّاب</w:t>
      </w:r>
      <w:r w:rsidR="00336899">
        <w:rPr>
          <w:rFonts w:hint="cs"/>
          <w:rtl/>
        </w:rPr>
        <w:t>:</w:t>
      </w:r>
      <w:r>
        <w:rPr>
          <w:rFonts w:hint="cs"/>
          <w:rtl/>
        </w:rPr>
        <w:t xml:space="preserve"> </w:t>
      </w:r>
      <w:r w:rsidR="00336899">
        <w:rPr>
          <w:rFonts w:hint="cs"/>
          <w:rtl/>
        </w:rPr>
        <w:t>(</w:t>
      </w:r>
      <w:r>
        <w:rPr>
          <w:rFonts w:hint="cs"/>
          <w:rtl/>
        </w:rPr>
        <w:t>أنه قال</w:t>
      </w:r>
      <w:r w:rsidR="00336899">
        <w:rPr>
          <w:rFonts w:hint="cs"/>
          <w:rtl/>
        </w:rPr>
        <w:t>:</w:t>
      </w:r>
      <w:r>
        <w:rPr>
          <w:rFonts w:hint="cs"/>
          <w:rtl/>
        </w:rPr>
        <w:t xml:space="preserve"> ما عاقبت أحدا عصى الله تعالى فيك بمثل أن تطيع الله تبارك وتعالى وفيه </w:t>
      </w:r>
      <w:r w:rsidRPr="001C0D77">
        <w:rPr>
          <w:rStyle w:val="libFootnotenumChar"/>
          <w:rFonts w:hint="cs"/>
          <w:rtl/>
        </w:rPr>
        <w:t>(1)</w:t>
      </w:r>
      <w:r w:rsidR="00336899">
        <w:rPr>
          <w:rFonts w:hint="cs"/>
          <w:rtl/>
        </w:rPr>
        <w:t>.</w:t>
      </w:r>
      <w:r>
        <w:rPr>
          <w:rFonts w:hint="cs"/>
          <w:rtl/>
        </w:rPr>
        <w:t xml:space="preserve"> </w:t>
      </w:r>
      <w:r w:rsidR="00336899">
        <w:rPr>
          <w:rFonts w:hint="cs"/>
          <w:rtl/>
        </w:rPr>
        <w:t>(</w:t>
      </w:r>
      <w:r>
        <w:rPr>
          <w:rFonts w:hint="cs"/>
          <w:rtl/>
        </w:rPr>
        <w:t>من أقوال عمر</w:t>
      </w:r>
      <w:r w:rsidR="00336899">
        <w:rPr>
          <w:rFonts w:hint="cs"/>
          <w:rtl/>
        </w:rPr>
        <w:t xml:space="preserve"> - </w:t>
      </w:r>
      <w:r>
        <w:rPr>
          <w:rFonts w:hint="cs"/>
          <w:rtl/>
        </w:rPr>
        <w:t>لقد أطاع الله تعالى في تهديد فاطمة وأولادها بالتحريق بالنار</w:t>
      </w:r>
      <w:r w:rsidR="00336899">
        <w:rPr>
          <w:rFonts w:hint="cs"/>
          <w:rtl/>
        </w:rPr>
        <w:t>!).</w:t>
      </w:r>
    </w:p>
    <w:p w:rsidR="00D656D1" w:rsidRDefault="00D656D1" w:rsidP="00336899">
      <w:pPr>
        <w:pStyle w:val="libNormal"/>
        <w:rPr>
          <w:rtl/>
        </w:rPr>
      </w:pPr>
      <w:r>
        <w:rPr>
          <w:rFonts w:hint="cs"/>
          <w:rtl/>
        </w:rPr>
        <w:t>قال عمر بن الخطاب حين قيل له ألا تستخلف</w:t>
      </w:r>
      <w:r w:rsidR="00336899">
        <w:rPr>
          <w:rFonts w:hint="cs"/>
          <w:rtl/>
        </w:rPr>
        <w:t>:</w:t>
      </w:r>
      <w:r>
        <w:rPr>
          <w:rFonts w:hint="cs"/>
          <w:rtl/>
        </w:rPr>
        <w:t xml:space="preserve"> لو كان أبو عبيدة حياً لاستخلفته ولو كان معاذ حياً لاستخلفته ولو كان سالم حياً لاستخلفته فإني سمعت رسول الله </w:t>
      </w:r>
      <w:r w:rsidR="001C0D77" w:rsidRPr="001C0D77">
        <w:rPr>
          <w:rStyle w:val="libAlaemChar"/>
          <w:rFonts w:hint="cs"/>
          <w:rtl/>
        </w:rPr>
        <w:t>صلى‌الله‌عليه‌وآله‌وسلم</w:t>
      </w:r>
      <w:r>
        <w:rPr>
          <w:rFonts w:hint="cs"/>
          <w:rtl/>
        </w:rPr>
        <w:t xml:space="preserve"> يقول أبو عبيدة أمين هذه الأمّة ومعاذ أمّة قانت لله ليس بينه وبين الله يوم الكشاف القيامة إلا المرسلون وسالم شديد الحب لله لو كان لا يخاف الله لم يعصه </w:t>
      </w:r>
      <w:r w:rsidRPr="001C0D77">
        <w:rPr>
          <w:rStyle w:val="libFootnotenumChar"/>
          <w:rFonts w:hint="cs"/>
          <w:rtl/>
        </w:rPr>
        <w:t>(2)</w:t>
      </w:r>
      <w:r w:rsidR="00336899">
        <w:rPr>
          <w:rFonts w:hint="cs"/>
          <w:rtl/>
        </w:rPr>
        <w:t>.</w:t>
      </w:r>
      <w:r>
        <w:rPr>
          <w:rFonts w:hint="cs"/>
          <w:rtl/>
        </w:rPr>
        <w:t xml:space="preserve"> </w:t>
      </w:r>
      <w:r w:rsidR="00336899">
        <w:rPr>
          <w:rFonts w:hint="cs"/>
          <w:rtl/>
        </w:rPr>
        <w:t>(</w:t>
      </w:r>
      <w:r>
        <w:rPr>
          <w:rFonts w:hint="cs"/>
          <w:rtl/>
        </w:rPr>
        <w:t>من أقوال عمر</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ليت عمر بن الخطاب بيّن للمسلمين أمانة أبي عبيدة في أي يوم وفي أية واقعة</w:t>
      </w:r>
      <w:r w:rsidR="00336899">
        <w:rPr>
          <w:rFonts w:hint="cs"/>
          <w:rtl/>
        </w:rPr>
        <w:t>؟!</w:t>
      </w:r>
      <w:r>
        <w:rPr>
          <w:rFonts w:hint="cs"/>
          <w:rtl/>
        </w:rPr>
        <w:t xml:space="preserve"> وأما سالم مولى أبي حذيفة فإنه كان حاضرا يوم خيبر</w:t>
      </w:r>
      <w:r w:rsidR="00336899">
        <w:rPr>
          <w:rFonts w:hint="cs"/>
          <w:rtl/>
        </w:rPr>
        <w:t>،</w:t>
      </w:r>
      <w:r>
        <w:rPr>
          <w:rFonts w:hint="cs"/>
          <w:rtl/>
        </w:rPr>
        <w:t xml:space="preserve"> وقال رسول الله </w:t>
      </w:r>
      <w:r w:rsidR="001C0D77" w:rsidRPr="001C0D77">
        <w:rPr>
          <w:rStyle w:val="libAlaemChar"/>
          <w:rFonts w:hint="cs"/>
          <w:rtl/>
        </w:rPr>
        <w:t>صلى‌الله‌عليه‌وآله‌وسلم</w:t>
      </w:r>
      <w:r>
        <w:rPr>
          <w:rFonts w:hint="cs"/>
          <w:rtl/>
        </w:rPr>
        <w:t xml:space="preserve"> يومها </w:t>
      </w:r>
      <w:r w:rsidR="00336899">
        <w:rPr>
          <w:rFonts w:hint="cs"/>
          <w:rtl/>
        </w:rPr>
        <w:t>(</w:t>
      </w:r>
      <w:r>
        <w:rPr>
          <w:rFonts w:hint="cs"/>
          <w:rtl/>
        </w:rPr>
        <w:t>لأعطينّ الرّاية غدا رجلا يحبّ الله ورسوله ويحبّه الله ورسوله</w:t>
      </w:r>
      <w:r w:rsidR="00336899">
        <w:rPr>
          <w:rFonts w:hint="cs"/>
          <w:rtl/>
        </w:rPr>
        <w:t>..</w:t>
      </w:r>
      <w:r>
        <w:rPr>
          <w:rFonts w:hint="cs"/>
          <w:rtl/>
        </w:rPr>
        <w:t xml:space="preserve"> </w:t>
      </w:r>
      <w:r w:rsidR="00336899">
        <w:rPr>
          <w:rFonts w:hint="cs"/>
          <w:rtl/>
        </w:rPr>
        <w:t>(</w:t>
      </w:r>
      <w:r>
        <w:rPr>
          <w:rFonts w:hint="cs"/>
          <w:rtl/>
        </w:rPr>
        <w:t>ولم يكن ذلك الحبيب غير علي عليه السلام</w:t>
      </w:r>
      <w:r w:rsidR="00336899">
        <w:rPr>
          <w:rFonts w:hint="cs"/>
          <w:rtl/>
        </w:rPr>
        <w:t>،</w:t>
      </w:r>
      <w:r>
        <w:rPr>
          <w:rFonts w:hint="cs"/>
          <w:rtl/>
        </w:rPr>
        <w:t xml:space="preserve"> وقد قال رسول الله </w:t>
      </w:r>
      <w:r w:rsidR="001C0D77" w:rsidRPr="001C0D77">
        <w:rPr>
          <w:rStyle w:val="libAlaemChar"/>
          <w:rFonts w:hint="cs"/>
          <w:rtl/>
        </w:rPr>
        <w:t>صلى‌الله‌عليه‌وآله‌وسلم</w:t>
      </w:r>
      <w:r>
        <w:rPr>
          <w:rFonts w:hint="cs"/>
          <w:rtl/>
        </w:rPr>
        <w:t xml:space="preserve"> في علي عليه السلام كلاما كثيرا</w:t>
      </w:r>
      <w:r w:rsidR="00336899">
        <w:rPr>
          <w:rFonts w:hint="cs"/>
          <w:rtl/>
        </w:rPr>
        <w:t>،</w:t>
      </w:r>
      <w:r>
        <w:rPr>
          <w:rFonts w:hint="cs"/>
          <w:rtl/>
        </w:rPr>
        <w:t xml:space="preserve"> كما نزل في فضائله أيضا قرآن كثير</w:t>
      </w:r>
      <w:r w:rsidR="00336899">
        <w:rPr>
          <w:rFonts w:hint="cs"/>
          <w:rtl/>
        </w:rPr>
        <w:t>،</w:t>
      </w:r>
      <w:r>
        <w:rPr>
          <w:rFonts w:hint="cs"/>
          <w:rtl/>
        </w:rPr>
        <w:t xml:space="preserve"> ولكن ذلك كلّه لا يعني للخليفة عمر شيئا لأن الأمر كان محسوما</w:t>
      </w:r>
      <w:r w:rsidR="00336899">
        <w:rPr>
          <w:rFonts w:hint="cs"/>
          <w:rtl/>
        </w:rPr>
        <w:t>،</w:t>
      </w:r>
      <w:r>
        <w:rPr>
          <w:rFonts w:hint="cs"/>
          <w:rtl/>
        </w:rPr>
        <w:t xml:space="preserve"> ولم تكن تلك المقالة إلا لذرّ الرماد في العيون</w:t>
      </w:r>
      <w:r w:rsidR="00336899">
        <w:rPr>
          <w:rFonts w:hint="cs"/>
          <w:rtl/>
        </w:rPr>
        <w:t>،</w:t>
      </w:r>
      <w:r>
        <w:rPr>
          <w:rFonts w:hint="cs"/>
          <w:rtl/>
        </w:rPr>
        <w:t xml:space="preserve"> وإلا فأين إنجازات من سمّاهم</w:t>
      </w:r>
      <w:r w:rsidR="00336899">
        <w:rPr>
          <w:rFonts w:hint="cs"/>
          <w:rtl/>
        </w:rPr>
        <w:t>؟!</w:t>
      </w:r>
      <w:r>
        <w:rPr>
          <w:rFonts w:hint="cs"/>
          <w:rtl/>
        </w:rPr>
        <w:t xml:space="preserve"> ولماذا لم يظهر لهم أثر يوم خيبر ولا يوم الخندق ولا غير ذلك من الأيّام التي يتميّز فيها الصّادق بصدقه والأمين بأمانته</w:t>
      </w:r>
      <w:r w:rsidR="00336899">
        <w:rPr>
          <w:rFonts w:hint="cs"/>
          <w:rtl/>
        </w:rPr>
        <w:t>.</w:t>
      </w:r>
      <w:r>
        <w:rPr>
          <w:rFonts w:hint="cs"/>
          <w:rtl/>
        </w:rPr>
        <w:t xml:space="preserve"> ولعلّ الخليفة عمر بن الخطّاب إنّما كان يورد تلك الأسماء وتلك المقالات لينزل من مقام علي عليه السلام في نفوس الأجيال القادمة</w:t>
      </w:r>
      <w:r w:rsidR="00336899">
        <w:rPr>
          <w:rFonts w:hint="cs"/>
          <w:rtl/>
        </w:rPr>
        <w:t>،</w:t>
      </w:r>
      <w:r>
        <w:rPr>
          <w:rFonts w:hint="cs"/>
          <w:rtl/>
        </w:rPr>
        <w:t xml:space="preserve"> لأنّ حسد معاصريه له عليه السلام كان أوضح من نار على علم</w:t>
      </w:r>
      <w:r w:rsidR="00336899">
        <w:rPr>
          <w:rFonts w:hint="cs"/>
          <w:rtl/>
        </w:rPr>
        <w:t>.</w:t>
      </w:r>
    </w:p>
    <w:p w:rsidR="00D656D1" w:rsidRDefault="00D656D1" w:rsidP="00336899">
      <w:pPr>
        <w:pStyle w:val="libNormal"/>
        <w:rPr>
          <w:rtl/>
        </w:rPr>
      </w:pPr>
      <w:r>
        <w:rPr>
          <w:rFonts w:hint="cs"/>
          <w:rtl/>
        </w:rPr>
        <w:t>وروي عن عمر بن الخطّاب قوله</w:t>
      </w:r>
      <w:r w:rsidR="00336899">
        <w:rPr>
          <w:rFonts w:hint="cs"/>
          <w:rtl/>
        </w:rPr>
        <w:t>:</w:t>
      </w:r>
      <w:r>
        <w:rPr>
          <w:rFonts w:hint="cs"/>
          <w:rtl/>
        </w:rPr>
        <w:t xml:space="preserve"> لا تظنّنّ بكلمة خرجت من في أخيك سوءا وأنت تجد لها في الخير محملا </w:t>
      </w:r>
      <w:r w:rsidRPr="001C0D77">
        <w:rPr>
          <w:rStyle w:val="libFootnotenumChar"/>
          <w:rFonts w:hint="cs"/>
          <w:rtl/>
        </w:rPr>
        <w:t>(3)</w:t>
      </w:r>
      <w:r w:rsidR="00336899">
        <w:rPr>
          <w:rFonts w:hint="cs"/>
          <w:rtl/>
        </w:rPr>
        <w:t>.</w:t>
      </w:r>
      <w:r>
        <w:rPr>
          <w:rFonts w:hint="cs"/>
          <w:rtl/>
        </w:rPr>
        <w:t xml:space="preserve"> </w:t>
      </w:r>
      <w:r w:rsidR="00336899">
        <w:rPr>
          <w:rFonts w:hint="cs"/>
          <w:rtl/>
        </w:rPr>
        <w:t>(</w:t>
      </w:r>
      <w:r>
        <w:rPr>
          <w:rFonts w:hint="cs"/>
          <w:rtl/>
        </w:rPr>
        <w:t>من أقوال عمر</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 xml:space="preserve">(1) مختصر ابن كثير </w:t>
      </w:r>
      <w:r w:rsidR="00336899">
        <w:rPr>
          <w:rFonts w:hint="cs"/>
          <w:rtl/>
        </w:rPr>
        <w:t>[</w:t>
      </w:r>
      <w:r>
        <w:rPr>
          <w:rFonts w:hint="cs"/>
          <w:rtl/>
        </w:rPr>
        <w:t>ج 3</w:t>
      </w:r>
      <w:r w:rsidR="00336899">
        <w:rPr>
          <w:rFonts w:hint="cs"/>
          <w:rtl/>
        </w:rPr>
        <w:t xml:space="preserve"> - </w:t>
      </w:r>
      <w:r>
        <w:rPr>
          <w:rFonts w:hint="cs"/>
          <w:rtl/>
        </w:rPr>
        <w:t>ص 384</w:t>
      </w:r>
      <w:r w:rsidR="00336899">
        <w:rPr>
          <w:rFonts w:hint="cs"/>
          <w:rtl/>
        </w:rPr>
        <w:t>].</w:t>
      </w:r>
    </w:p>
    <w:p w:rsidR="00D656D1" w:rsidRDefault="00D656D1" w:rsidP="00336899">
      <w:pPr>
        <w:pStyle w:val="libFootnote0"/>
        <w:rPr>
          <w:rtl/>
        </w:rPr>
      </w:pPr>
      <w:r>
        <w:rPr>
          <w:rFonts w:hint="cs"/>
          <w:rtl/>
        </w:rPr>
        <w:t>(2) الكامل في التاريخ ج 2 ص 459 والكشاف ج 2 ص 599 وتاريخ مدينة دمشق ج 58 ص 404 وتخريج الأحاديث والآثار ج 2 ص 250 ومختصر ابن كثير</w:t>
      </w:r>
      <w:r w:rsidR="00336899">
        <w:rPr>
          <w:rFonts w:hint="cs"/>
          <w:rtl/>
        </w:rPr>
        <w:t>،</w:t>
      </w:r>
      <w:r>
        <w:rPr>
          <w:rFonts w:hint="cs"/>
          <w:rtl/>
        </w:rPr>
        <w:t xml:space="preserve"> ج 3 ص 493</w:t>
      </w:r>
      <w:r w:rsidR="00336899">
        <w:rPr>
          <w:rFonts w:hint="cs"/>
          <w:rtl/>
        </w:rPr>
        <w:t>.</w:t>
      </w:r>
    </w:p>
    <w:p w:rsidR="00D656D1" w:rsidRDefault="00D656D1" w:rsidP="00336899">
      <w:pPr>
        <w:pStyle w:val="libFootnote0"/>
        <w:rPr>
          <w:rtl/>
        </w:rPr>
      </w:pPr>
      <w:r>
        <w:rPr>
          <w:rFonts w:hint="cs"/>
          <w:rtl/>
        </w:rPr>
        <w:t>(3)</w:t>
      </w:r>
      <w:r w:rsidR="00336899">
        <w:rPr>
          <w:rFonts w:hint="cs"/>
          <w:rtl/>
        </w:rPr>
        <w:t xml:space="preserve"> </w:t>
      </w:r>
      <w:r>
        <w:rPr>
          <w:rFonts w:hint="cs"/>
          <w:rtl/>
        </w:rPr>
        <w:t>الكشاف</w:t>
      </w:r>
      <w:r w:rsidR="00336899">
        <w:rPr>
          <w:rFonts w:hint="cs"/>
          <w:rtl/>
        </w:rPr>
        <w:t>،</w:t>
      </w:r>
      <w:r>
        <w:rPr>
          <w:rFonts w:hint="cs"/>
          <w:rtl/>
        </w:rPr>
        <w:t xml:space="preserve"> الزمخشري</w:t>
      </w:r>
      <w:r w:rsidR="00336899">
        <w:rPr>
          <w:rFonts w:hint="cs"/>
          <w:rtl/>
        </w:rPr>
        <w:t>،</w:t>
      </w:r>
      <w:r>
        <w:rPr>
          <w:rFonts w:hint="cs"/>
          <w:rtl/>
        </w:rPr>
        <w:t xml:space="preserve"> ج 1 ص 234</w:t>
      </w:r>
      <w:r w:rsidR="00336899">
        <w:rPr>
          <w:rFonts w:hint="cs"/>
          <w:rtl/>
        </w:rPr>
        <w:t>.</w:t>
      </w:r>
    </w:p>
    <w:p w:rsidR="00D656D1" w:rsidRDefault="00D656D1" w:rsidP="00336899">
      <w:pPr>
        <w:pStyle w:val="libNormal"/>
      </w:pPr>
      <w:r>
        <w:rPr>
          <w:rtl/>
        </w:rPr>
        <w:br w:type="page"/>
      </w:r>
    </w:p>
    <w:p w:rsidR="00D656D1" w:rsidRDefault="00D656D1" w:rsidP="00336899">
      <w:pPr>
        <w:pStyle w:val="libNormal"/>
        <w:rPr>
          <w:rtl/>
        </w:rPr>
      </w:pPr>
      <w:r>
        <w:rPr>
          <w:rFonts w:hint="cs"/>
          <w:rtl/>
        </w:rPr>
        <w:lastRenderedPageBreak/>
        <w:t>أقول</w:t>
      </w:r>
      <w:r w:rsidR="00336899">
        <w:rPr>
          <w:rFonts w:hint="cs"/>
          <w:rtl/>
        </w:rPr>
        <w:t>:</w:t>
      </w:r>
      <w:r>
        <w:rPr>
          <w:rFonts w:hint="cs"/>
          <w:rtl/>
        </w:rPr>
        <w:t xml:space="preserve"> لماذا لم يحمل سؤال صبيغ بن عسل التميمي على محمل الخير</w:t>
      </w:r>
      <w:r w:rsidR="00336899">
        <w:rPr>
          <w:rFonts w:hint="cs"/>
          <w:rtl/>
        </w:rPr>
        <w:t>؟</w:t>
      </w:r>
    </w:p>
    <w:p w:rsidR="00D656D1" w:rsidRDefault="00D656D1" w:rsidP="00336899">
      <w:pPr>
        <w:pStyle w:val="libNormal"/>
        <w:rPr>
          <w:rtl/>
        </w:rPr>
      </w:pPr>
      <w:r>
        <w:rPr>
          <w:rFonts w:hint="cs"/>
          <w:rtl/>
        </w:rPr>
        <w:t>قال الزمخشري</w:t>
      </w:r>
      <w:r w:rsidR="00336899">
        <w:rPr>
          <w:rFonts w:hint="cs"/>
          <w:rtl/>
        </w:rPr>
        <w:t>:</w:t>
      </w:r>
      <w:r>
        <w:rPr>
          <w:rFonts w:hint="cs"/>
          <w:rtl/>
        </w:rPr>
        <w:t xml:space="preserve"> وروى عن عمر بن الخطّاب أنه قال</w:t>
      </w:r>
      <w:r w:rsidR="00336899">
        <w:rPr>
          <w:rFonts w:hint="cs"/>
          <w:rtl/>
        </w:rPr>
        <w:t>:</w:t>
      </w:r>
      <w:r>
        <w:rPr>
          <w:rFonts w:hint="cs"/>
          <w:rtl/>
        </w:rPr>
        <w:t xml:space="preserve"> والله لو أمرنا ربنا لفعلنا والحمد لله الذي لم يفعل بنا ذلك </w:t>
      </w:r>
      <w:r w:rsidRPr="001C0D77">
        <w:rPr>
          <w:rStyle w:val="libFootnotenumChar"/>
          <w:rFonts w:hint="cs"/>
          <w:rtl/>
        </w:rPr>
        <w:t>(1)</w:t>
      </w:r>
      <w:r w:rsidR="00336899">
        <w:rPr>
          <w:rFonts w:hint="cs"/>
          <w:rtl/>
        </w:rPr>
        <w:t>.</w:t>
      </w:r>
      <w:r>
        <w:rPr>
          <w:rFonts w:hint="cs"/>
          <w:rtl/>
        </w:rPr>
        <w:t xml:space="preserve"> </w:t>
      </w:r>
      <w:r w:rsidR="00336899">
        <w:rPr>
          <w:rFonts w:hint="cs"/>
          <w:rtl/>
        </w:rPr>
        <w:t>(</w:t>
      </w:r>
      <w:r>
        <w:rPr>
          <w:rFonts w:hint="cs"/>
          <w:rtl/>
        </w:rPr>
        <w:t>من أقوال عمر</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لقد أمره الله بمثل ذلك</w:t>
      </w:r>
      <w:r w:rsidR="00336899">
        <w:rPr>
          <w:rFonts w:hint="cs"/>
          <w:rtl/>
        </w:rPr>
        <w:t>:</w:t>
      </w:r>
      <w:r>
        <w:rPr>
          <w:rFonts w:hint="cs"/>
          <w:rtl/>
        </w:rPr>
        <w:t xml:space="preserve"> ألاّ يولّي دبره من الزّحف وألا يرغب بنفسه عن رسول الله </w:t>
      </w:r>
      <w:r w:rsidR="001C0D77" w:rsidRPr="001C0D77">
        <w:rPr>
          <w:rStyle w:val="libAlaemChar"/>
          <w:rFonts w:hint="cs"/>
          <w:rtl/>
        </w:rPr>
        <w:t>صلى‌الله‌عليه‌وآله‌وسلم</w:t>
      </w:r>
      <w:r w:rsidR="00336899">
        <w:rPr>
          <w:rFonts w:hint="cs"/>
          <w:rtl/>
        </w:rPr>
        <w:t>،</w:t>
      </w:r>
      <w:r>
        <w:rPr>
          <w:rFonts w:hint="cs"/>
          <w:rtl/>
        </w:rPr>
        <w:t xml:space="preserve"> ومع ذلك ولّى دبره من الزحف وفرّط في رسول الله </w:t>
      </w:r>
      <w:r w:rsidR="001C0D77" w:rsidRPr="001C0D77">
        <w:rPr>
          <w:rStyle w:val="libAlaemChar"/>
          <w:rFonts w:hint="cs"/>
          <w:rtl/>
        </w:rPr>
        <w:t>صلى‌الله‌عليه‌وآله‌وسلم</w:t>
      </w:r>
      <w:r>
        <w:rPr>
          <w:rFonts w:hint="cs"/>
          <w:rtl/>
        </w:rPr>
        <w:t xml:space="preserve"> إذ تركه بين الأعداء</w:t>
      </w:r>
      <w:r w:rsidR="00336899">
        <w:rPr>
          <w:rFonts w:hint="cs"/>
          <w:rtl/>
        </w:rPr>
        <w:t>.</w:t>
      </w:r>
    </w:p>
    <w:p w:rsidR="00D656D1" w:rsidRDefault="00D656D1" w:rsidP="00336899">
      <w:pPr>
        <w:pStyle w:val="libNormal"/>
        <w:rPr>
          <w:rtl/>
        </w:rPr>
      </w:pPr>
      <w:r>
        <w:rPr>
          <w:rFonts w:hint="cs"/>
          <w:rtl/>
        </w:rPr>
        <w:t>قال الزمخشري</w:t>
      </w:r>
      <w:r w:rsidR="00336899">
        <w:rPr>
          <w:rFonts w:hint="cs"/>
          <w:rtl/>
        </w:rPr>
        <w:t>:</w:t>
      </w:r>
      <w:r>
        <w:rPr>
          <w:rFonts w:hint="cs"/>
          <w:rtl/>
        </w:rPr>
        <w:t xml:space="preserve"> وروي أن عمر بن الخطّاب كان إذا جاءه ولي اليتيمة نظر فإن كانت جميلة غنيّة قال</w:t>
      </w:r>
      <w:r w:rsidR="00336899">
        <w:rPr>
          <w:rFonts w:hint="cs"/>
          <w:rtl/>
        </w:rPr>
        <w:t>:</w:t>
      </w:r>
      <w:r>
        <w:rPr>
          <w:rFonts w:hint="cs"/>
          <w:rtl/>
        </w:rPr>
        <w:t xml:space="preserve"> زوّجها غيرك والتمس لها من هو خير منك وإن كانت دميمة ولا مال لها قال</w:t>
      </w:r>
      <w:r w:rsidR="00336899">
        <w:rPr>
          <w:rFonts w:hint="cs"/>
          <w:rtl/>
        </w:rPr>
        <w:t>:</w:t>
      </w:r>
      <w:r>
        <w:rPr>
          <w:rFonts w:hint="cs"/>
          <w:rtl/>
        </w:rPr>
        <w:t xml:space="preserve"> تزوّجها فأنت أحقّ بها </w:t>
      </w:r>
      <w:r w:rsidRPr="001C0D77">
        <w:rPr>
          <w:rStyle w:val="libFootnotenumChar"/>
          <w:rFonts w:hint="cs"/>
          <w:rtl/>
        </w:rPr>
        <w:t>(2)</w:t>
      </w:r>
      <w:r w:rsidR="00336899">
        <w:rPr>
          <w:rFonts w:hint="cs"/>
          <w:rtl/>
        </w:rPr>
        <w:t>.</w:t>
      </w:r>
      <w:r>
        <w:rPr>
          <w:rFonts w:hint="cs"/>
          <w:rtl/>
        </w:rPr>
        <w:t xml:space="preserve"> </w:t>
      </w:r>
      <w:r w:rsidR="00336899">
        <w:rPr>
          <w:rFonts w:hint="cs"/>
          <w:rtl/>
        </w:rPr>
        <w:t>(</w:t>
      </w:r>
      <w:r>
        <w:rPr>
          <w:rFonts w:hint="cs"/>
          <w:rtl/>
        </w:rPr>
        <w:t>من أقوال عمر</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لم لم يقل ذلك لعبد الرحمن بن عوف والمغيرة بن شعبة</w:t>
      </w:r>
      <w:r w:rsidR="00336899">
        <w:rPr>
          <w:rFonts w:hint="cs"/>
          <w:rtl/>
        </w:rPr>
        <w:t>،</w:t>
      </w:r>
      <w:r>
        <w:rPr>
          <w:rFonts w:hint="cs"/>
          <w:rtl/>
        </w:rPr>
        <w:t xml:space="preserve"> وقد فعل كل واحد منهما خلاف ما تشتهي نفس عمر</w:t>
      </w:r>
      <w:r w:rsidR="00336899">
        <w:rPr>
          <w:rFonts w:hint="cs"/>
          <w:rtl/>
        </w:rPr>
        <w:t>؟!).</w:t>
      </w:r>
    </w:p>
    <w:p w:rsidR="00D656D1" w:rsidRDefault="00D656D1" w:rsidP="00336899">
      <w:pPr>
        <w:pStyle w:val="libNormal"/>
        <w:rPr>
          <w:rtl/>
        </w:rPr>
      </w:pPr>
      <w:r>
        <w:rPr>
          <w:rFonts w:hint="cs"/>
          <w:rtl/>
        </w:rPr>
        <w:t>وفي صحيح ابن حبان أنّ عمر بن الخطّاب قال كنا معشر المهاجرين قوما نغلب نساءنا فإذا الأنصار قوم تغلبهم نساؤهم فأخذ نساؤنا يتأدّبن بأدب نساء الأنصار</w:t>
      </w:r>
      <w:r w:rsidR="00336899">
        <w:rPr>
          <w:rFonts w:hint="cs"/>
          <w:rtl/>
        </w:rPr>
        <w:t>.</w:t>
      </w:r>
      <w:r>
        <w:rPr>
          <w:rFonts w:hint="cs"/>
          <w:rtl/>
        </w:rPr>
        <w:t xml:space="preserve">. </w:t>
      </w:r>
      <w:r w:rsidRPr="001C0D77">
        <w:rPr>
          <w:rStyle w:val="libFootnotenumChar"/>
          <w:rFonts w:hint="cs"/>
          <w:rtl/>
        </w:rPr>
        <w:t>(3)</w:t>
      </w:r>
      <w:r w:rsidR="00336899">
        <w:rPr>
          <w:rFonts w:hint="cs"/>
          <w:rtl/>
        </w:rPr>
        <w:t>.</w:t>
      </w:r>
      <w:r>
        <w:rPr>
          <w:rFonts w:hint="cs"/>
          <w:rtl/>
        </w:rPr>
        <w:t xml:space="preserve"> </w:t>
      </w:r>
      <w:r w:rsidR="00336899">
        <w:rPr>
          <w:rFonts w:hint="cs"/>
          <w:rtl/>
        </w:rPr>
        <w:t>(</w:t>
      </w:r>
      <w:r>
        <w:rPr>
          <w:rFonts w:hint="cs"/>
          <w:rtl/>
        </w:rPr>
        <w:t>أقول لعمر</w:t>
      </w:r>
      <w:r w:rsidR="00336899">
        <w:rPr>
          <w:rFonts w:hint="cs"/>
          <w:rtl/>
        </w:rPr>
        <w:t>)</w:t>
      </w:r>
      <w:r>
        <w:rPr>
          <w:rFonts w:hint="cs"/>
          <w:rtl/>
        </w:rPr>
        <w:t xml:space="preserve"> </w:t>
      </w:r>
    </w:p>
    <w:p w:rsidR="00D656D1" w:rsidRDefault="00D656D1" w:rsidP="00336899">
      <w:pPr>
        <w:pStyle w:val="libNormal"/>
        <w:rPr>
          <w:rtl/>
        </w:rPr>
      </w:pPr>
      <w:r>
        <w:rPr>
          <w:rFonts w:hint="cs"/>
          <w:rtl/>
        </w:rPr>
        <w:t>أقول</w:t>
      </w:r>
      <w:r w:rsidR="00336899">
        <w:rPr>
          <w:rFonts w:hint="cs"/>
          <w:rtl/>
        </w:rPr>
        <w:t>:</w:t>
      </w:r>
      <w:r>
        <w:rPr>
          <w:rFonts w:hint="cs"/>
          <w:rtl/>
        </w:rPr>
        <w:t xml:space="preserve"> مهاجرون يغلبون نساءهم لكنّهم ساعة الجدّ لا يفكّرون إلاّ في الفرار</w:t>
      </w:r>
      <w:r w:rsidR="00336899">
        <w:rPr>
          <w:rFonts w:hint="cs"/>
          <w:rtl/>
        </w:rPr>
        <w:t>،</w:t>
      </w:r>
      <w:r>
        <w:rPr>
          <w:rFonts w:hint="cs"/>
          <w:rtl/>
        </w:rPr>
        <w:t xml:space="preserve"> بينما الأنصار تغلبهم نساؤهم</w:t>
      </w:r>
      <w:r w:rsidR="00336899">
        <w:rPr>
          <w:rFonts w:hint="cs"/>
          <w:rtl/>
        </w:rPr>
        <w:t xml:space="preserve"> - </w:t>
      </w:r>
      <w:r>
        <w:rPr>
          <w:rFonts w:hint="cs"/>
          <w:rtl/>
        </w:rPr>
        <w:t>على حدّ قول عمر</w:t>
      </w:r>
      <w:r w:rsidR="00336899">
        <w:rPr>
          <w:rFonts w:hint="cs"/>
          <w:rtl/>
        </w:rPr>
        <w:t xml:space="preserve"> - </w:t>
      </w:r>
      <w:r>
        <w:rPr>
          <w:rFonts w:hint="cs"/>
          <w:rtl/>
        </w:rPr>
        <w:t>لكنّهم ساعة الجدّ قلّما يفرّون</w:t>
      </w:r>
      <w:r w:rsidR="00336899">
        <w:rPr>
          <w:rFonts w:hint="cs"/>
          <w:rtl/>
        </w:rPr>
        <w:t>.</w:t>
      </w:r>
      <w:r>
        <w:rPr>
          <w:rFonts w:hint="cs"/>
          <w:rtl/>
        </w:rPr>
        <w:t xml:space="preserve"> وما أسهل أن يغلب المرء زوجته</w:t>
      </w:r>
      <w:r w:rsidR="00336899">
        <w:rPr>
          <w:rFonts w:hint="cs"/>
          <w:rtl/>
        </w:rPr>
        <w:t>،</w:t>
      </w:r>
      <w:r>
        <w:rPr>
          <w:rFonts w:hint="cs"/>
          <w:rtl/>
        </w:rPr>
        <w:t xml:space="preserve"> وليس من شأن أهل المروءة مغالبة النساء</w:t>
      </w:r>
      <w:r w:rsidR="00336899">
        <w:rPr>
          <w:rFonts w:hint="cs"/>
          <w:rtl/>
        </w:rPr>
        <w:t>.</w:t>
      </w:r>
    </w:p>
    <w:p w:rsidR="00D656D1" w:rsidRDefault="00D656D1" w:rsidP="00336899">
      <w:pPr>
        <w:pStyle w:val="libNormal"/>
        <w:rPr>
          <w:rtl/>
        </w:rPr>
      </w:pPr>
      <w:r>
        <w:rPr>
          <w:rFonts w:hint="cs"/>
          <w:rtl/>
        </w:rPr>
        <w:t xml:space="preserve">وعن عبيد بن رفاعة الأنصاري قال تذاكر أصحاب رسول الله </w:t>
      </w:r>
      <w:r w:rsidR="001C0D77" w:rsidRPr="001C0D77">
        <w:rPr>
          <w:rStyle w:val="libAlaemChar"/>
          <w:rFonts w:hint="cs"/>
          <w:rtl/>
        </w:rPr>
        <w:t>صلى‌الله‌عليه‌وآله‌وسلم</w:t>
      </w:r>
      <w:r>
        <w:rPr>
          <w:rFonts w:hint="cs"/>
          <w:rtl/>
        </w:rPr>
        <w:t xml:space="preserve"> عند عمر بن الخطاب </w:t>
      </w:r>
      <w:r w:rsidR="001C0D77" w:rsidRPr="001C0D77">
        <w:rPr>
          <w:rStyle w:val="libAlaemChar"/>
          <w:rFonts w:hint="cs"/>
          <w:rtl/>
        </w:rPr>
        <w:t>رضي‌الله‌عنه</w:t>
      </w:r>
      <w:r>
        <w:rPr>
          <w:rFonts w:hint="cs"/>
          <w:rtl/>
        </w:rPr>
        <w:t xml:space="preserve"> العزل فاختلفوا فيه فقال عمر رضي الله عنه</w:t>
      </w:r>
      <w:r w:rsidR="00336899">
        <w:rPr>
          <w:rFonts w:hint="cs"/>
          <w:rtl/>
        </w:rPr>
        <w:t>:</w:t>
      </w:r>
      <w:r>
        <w:rPr>
          <w:rFonts w:hint="cs"/>
          <w:rtl/>
        </w:rPr>
        <w:t xml:space="preserve"> قد اختلفتم وأنتم أهل بدر الخيار فكيف بالنّاس بعدكم إذ تناجى رجلان فقال عمر</w:t>
      </w:r>
      <w:r w:rsidR="00336899">
        <w:rPr>
          <w:rFonts w:hint="cs"/>
          <w:rtl/>
        </w:rPr>
        <w:t>:</w:t>
      </w:r>
      <w:r>
        <w:rPr>
          <w:rFonts w:hint="cs"/>
          <w:rtl/>
        </w:rPr>
        <w:t xml:space="preserve"> ما هذه المناجاة</w:t>
      </w:r>
      <w:r w:rsidR="00336899">
        <w:rPr>
          <w:rFonts w:hint="cs"/>
          <w:rtl/>
        </w:rPr>
        <w:t>؟</w:t>
      </w:r>
      <w:r>
        <w:rPr>
          <w:rFonts w:hint="cs"/>
          <w:rtl/>
        </w:rPr>
        <w:t xml:space="preserve"> قال</w:t>
      </w:r>
      <w:r w:rsidR="00336899">
        <w:rPr>
          <w:rFonts w:hint="cs"/>
          <w:rtl/>
        </w:rPr>
        <w:t>:</w:t>
      </w:r>
      <w:r>
        <w:rPr>
          <w:rFonts w:hint="cs"/>
          <w:rtl/>
        </w:rPr>
        <w:t xml:space="preserve"> إنّ اليهود تزعم أنّها الموءودة الصغرى</w:t>
      </w:r>
      <w:r w:rsidR="00336899">
        <w:rPr>
          <w:rFonts w:hint="cs"/>
          <w:rtl/>
        </w:rPr>
        <w:t>.</w:t>
      </w:r>
      <w:r>
        <w:rPr>
          <w:rFonts w:hint="cs"/>
          <w:rtl/>
        </w:rPr>
        <w:t xml:space="preserve"> فقال عليّ رضي الله عنه</w:t>
      </w:r>
      <w:r w:rsidR="00336899">
        <w:rPr>
          <w:rFonts w:hint="cs"/>
          <w:rtl/>
        </w:rPr>
        <w:t>:</w:t>
      </w:r>
      <w:r>
        <w:rPr>
          <w:rFonts w:hint="cs"/>
          <w:rtl/>
        </w:rPr>
        <w:t xml:space="preserve"> إنّها لا تكون موءودة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الكشاف</w:t>
      </w:r>
      <w:r w:rsidR="00336899">
        <w:rPr>
          <w:rFonts w:hint="cs"/>
          <w:rtl/>
        </w:rPr>
        <w:t>،</w:t>
      </w:r>
      <w:r>
        <w:rPr>
          <w:rFonts w:hint="cs"/>
          <w:rtl/>
        </w:rPr>
        <w:t xml:space="preserve"> الزمخشري</w:t>
      </w:r>
      <w:r w:rsidR="00336899">
        <w:rPr>
          <w:rFonts w:hint="cs"/>
          <w:rtl/>
        </w:rPr>
        <w:t>،</w:t>
      </w:r>
      <w:r>
        <w:rPr>
          <w:rFonts w:hint="cs"/>
          <w:rtl/>
        </w:rPr>
        <w:t xml:space="preserve"> ج 1 ص 262</w:t>
      </w:r>
      <w:r w:rsidR="00336899">
        <w:rPr>
          <w:rFonts w:hint="cs"/>
          <w:rtl/>
        </w:rPr>
        <w:t>.</w:t>
      </w:r>
    </w:p>
    <w:p w:rsidR="00D656D1" w:rsidRDefault="00D656D1" w:rsidP="00336899">
      <w:pPr>
        <w:pStyle w:val="libFootnote0"/>
        <w:rPr>
          <w:rtl/>
        </w:rPr>
      </w:pPr>
      <w:r>
        <w:rPr>
          <w:rFonts w:hint="cs"/>
          <w:rtl/>
        </w:rPr>
        <w:t>(2) الكشاف</w:t>
      </w:r>
      <w:r w:rsidR="00336899">
        <w:rPr>
          <w:rFonts w:hint="cs"/>
          <w:rtl/>
        </w:rPr>
        <w:t>،</w:t>
      </w:r>
      <w:r>
        <w:rPr>
          <w:rFonts w:hint="cs"/>
          <w:rtl/>
        </w:rPr>
        <w:t xml:space="preserve"> الزمخشري</w:t>
      </w:r>
      <w:r w:rsidR="00336899">
        <w:rPr>
          <w:rFonts w:hint="cs"/>
          <w:rtl/>
        </w:rPr>
        <w:t>،</w:t>
      </w:r>
      <w:r>
        <w:rPr>
          <w:rFonts w:hint="cs"/>
          <w:rtl/>
        </w:rPr>
        <w:t xml:space="preserve"> ج 1 ص 285</w:t>
      </w:r>
      <w:r w:rsidR="00336899">
        <w:rPr>
          <w:rFonts w:hint="cs"/>
          <w:rtl/>
        </w:rPr>
        <w:t>.</w:t>
      </w:r>
    </w:p>
    <w:p w:rsidR="00D656D1" w:rsidRDefault="00D656D1" w:rsidP="00336899">
      <w:pPr>
        <w:pStyle w:val="libFootnote0"/>
        <w:rPr>
          <w:rtl/>
        </w:rPr>
      </w:pPr>
      <w:r>
        <w:rPr>
          <w:rFonts w:hint="cs"/>
          <w:rtl/>
        </w:rPr>
        <w:t>(3) صحيح ابن حبان ج 9 ص 494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حتى تمرّ بالتّارات السّبع</w:t>
      </w:r>
      <w:r w:rsidR="00336899">
        <w:rPr>
          <w:rFonts w:hint="cs"/>
          <w:rtl/>
        </w:rPr>
        <w:t>،</w:t>
      </w:r>
      <w:r>
        <w:rPr>
          <w:rFonts w:hint="cs"/>
          <w:rtl/>
        </w:rPr>
        <w:t xml:space="preserve"> </w:t>
      </w:r>
      <w:r w:rsidR="00336899" w:rsidRPr="00F40D7A">
        <w:rPr>
          <w:rStyle w:val="libAlaemChar"/>
          <w:rFonts w:hint="cs"/>
          <w:rtl/>
        </w:rPr>
        <w:t>(</w:t>
      </w:r>
      <w:r w:rsidRPr="00B66261">
        <w:rPr>
          <w:rStyle w:val="libAieChar"/>
          <w:rFonts w:eastAsia="MS Mincho"/>
          <w:rtl/>
        </w:rPr>
        <w:t>وَلَقَدْ خَلَقْنَا الْإِنسَانَ مِن سُلاَلَةٍ مِن طِينٍ</w:t>
      </w:r>
      <w:r w:rsidR="00336899" w:rsidRPr="00B66261">
        <w:rPr>
          <w:rStyle w:val="libAieChar"/>
          <w:rFonts w:eastAsia="MS Mincho" w:hint="cs"/>
          <w:rtl/>
        </w:rPr>
        <w:t>.</w:t>
      </w:r>
      <w:r w:rsidRPr="00B66261">
        <w:rPr>
          <w:rStyle w:val="libAieChar"/>
          <w:rFonts w:eastAsia="MS Mincho" w:hint="cs"/>
          <w:rtl/>
        </w:rPr>
        <w:t>.</w:t>
      </w:r>
      <w:r w:rsidR="00336899" w:rsidRPr="00F40D7A">
        <w:rPr>
          <w:rStyle w:val="libAlaemChar"/>
          <w:rFonts w:eastAsia="MS Mincho" w:hint="cs"/>
          <w:rtl/>
        </w:rPr>
        <w:t>)</w:t>
      </w:r>
      <w:r>
        <w:rPr>
          <w:rFonts w:hint="cs"/>
          <w:rtl/>
        </w:rPr>
        <w:t xml:space="preserve"> إلى آخر الآية</w:t>
      </w:r>
      <w:r w:rsidR="00336899">
        <w:rPr>
          <w:rFonts w:hint="cs"/>
          <w:rtl/>
        </w:rPr>
        <w:t>،</w:t>
      </w:r>
      <w:r>
        <w:rPr>
          <w:rFonts w:hint="cs"/>
          <w:rtl/>
        </w:rPr>
        <w:t xml:space="preserve"> فعجب عمر </w:t>
      </w:r>
      <w:r w:rsidR="001C0D77" w:rsidRPr="001C0D77">
        <w:rPr>
          <w:rStyle w:val="libAlaemChar"/>
          <w:rFonts w:hint="cs"/>
          <w:rtl/>
        </w:rPr>
        <w:t>رضي‌الله‌عنه</w:t>
      </w:r>
      <w:r>
        <w:rPr>
          <w:rFonts w:hint="cs"/>
          <w:rtl/>
        </w:rPr>
        <w:t xml:space="preserve"> من قوله وقال</w:t>
      </w:r>
      <w:r w:rsidR="00336899">
        <w:rPr>
          <w:rFonts w:hint="cs"/>
          <w:rtl/>
        </w:rPr>
        <w:t>:</w:t>
      </w:r>
      <w:r>
        <w:rPr>
          <w:rFonts w:hint="cs"/>
          <w:rtl/>
        </w:rPr>
        <w:t xml:space="preserve"> جزاك الله خيرا </w:t>
      </w:r>
      <w:r w:rsidRPr="001C0D77">
        <w:rPr>
          <w:rStyle w:val="libFootnotenumChar"/>
          <w:rFonts w:hint="cs"/>
          <w:rtl/>
        </w:rPr>
        <w:t>(1)</w:t>
      </w:r>
      <w:r w:rsidR="00336899">
        <w:rPr>
          <w:rFonts w:hint="cs"/>
          <w:rtl/>
        </w:rPr>
        <w:t>.</w:t>
      </w:r>
      <w:r>
        <w:rPr>
          <w:rFonts w:hint="cs"/>
          <w:rtl/>
        </w:rPr>
        <w:t xml:space="preserve"> وفي شرح الزرقاني قال عمر لعلي</w:t>
      </w:r>
      <w:r w:rsidR="00336899">
        <w:rPr>
          <w:rFonts w:hint="cs"/>
          <w:rtl/>
        </w:rPr>
        <w:t>:</w:t>
      </w:r>
      <w:r>
        <w:rPr>
          <w:rFonts w:hint="cs"/>
          <w:rtl/>
        </w:rPr>
        <w:t xml:space="preserve"> صدقت أطال الله بقاك</w:t>
      </w:r>
      <w:r w:rsidR="00336899">
        <w:rPr>
          <w:rFonts w:hint="cs"/>
          <w:rtl/>
        </w:rPr>
        <w:t>،</w:t>
      </w:r>
      <w:r>
        <w:rPr>
          <w:rFonts w:hint="cs"/>
          <w:rtl/>
        </w:rPr>
        <w:t xml:space="preserve"> فقيل إنّه أوّل من قالها في الإسلام </w:t>
      </w:r>
      <w:r w:rsidRPr="001C0D77">
        <w:rPr>
          <w:rStyle w:val="libFootnotenumChar"/>
          <w:rFonts w:hint="cs"/>
          <w:rtl/>
        </w:rPr>
        <w:t>(2)</w:t>
      </w:r>
      <w:r w:rsidR="00336899">
        <w:rPr>
          <w:rFonts w:hint="cs"/>
          <w:rtl/>
        </w:rPr>
        <w:t>.</w:t>
      </w:r>
      <w:r>
        <w:rPr>
          <w:rFonts w:hint="cs"/>
          <w:rtl/>
        </w:rPr>
        <w:t xml:space="preserve"> وفي الاستذكار فقال له عمر صدقت أطال الله بقاءك</w:t>
      </w:r>
      <w:r w:rsidR="00336899">
        <w:rPr>
          <w:rFonts w:hint="cs"/>
          <w:rtl/>
        </w:rPr>
        <w:t>،</w:t>
      </w:r>
      <w:r>
        <w:rPr>
          <w:rFonts w:hint="cs"/>
          <w:rtl/>
        </w:rPr>
        <w:t xml:space="preserve"> وهذه أيضا رواية زيد بن أبي الورقاء عن ابن لهيعة</w:t>
      </w:r>
      <w:r w:rsidR="00336899">
        <w:rPr>
          <w:rFonts w:hint="cs"/>
          <w:rtl/>
        </w:rPr>
        <w:t>.</w:t>
      </w:r>
      <w:r>
        <w:rPr>
          <w:rFonts w:hint="cs"/>
          <w:rtl/>
        </w:rPr>
        <w:t xml:space="preserve"> وقيل إنّ أوّل من قال في الإسلام أطال الله بقاءك عمر لعلي</w:t>
      </w:r>
      <w:r w:rsidR="00336899">
        <w:rPr>
          <w:rFonts w:hint="cs"/>
          <w:rtl/>
        </w:rPr>
        <w:t xml:space="preserve"> - </w:t>
      </w:r>
      <w:r>
        <w:rPr>
          <w:rFonts w:hint="cs"/>
          <w:rtl/>
        </w:rPr>
        <w:t>رضي الله عنهما</w:t>
      </w:r>
      <w:r w:rsidR="00336899">
        <w:rPr>
          <w:rFonts w:hint="cs"/>
          <w:rtl/>
        </w:rPr>
        <w:t xml:space="preserve"> - </w:t>
      </w:r>
      <w:r>
        <w:rPr>
          <w:rFonts w:hint="cs"/>
          <w:rtl/>
        </w:rPr>
        <w:t>في هذا الخبر</w:t>
      </w:r>
      <w:r w:rsidR="00336899">
        <w:rPr>
          <w:rFonts w:hint="cs"/>
          <w:rtl/>
        </w:rPr>
        <w:t>،</w:t>
      </w:r>
      <w:r>
        <w:rPr>
          <w:rFonts w:hint="cs"/>
          <w:rtl/>
        </w:rPr>
        <w:t xml:space="preserve"> وروى المقرئ عن ابن لهيعة مثله بإسناده وقال في آخره عمر جزاك الله خيرا </w:t>
      </w:r>
      <w:r w:rsidRPr="001C0D77">
        <w:rPr>
          <w:rStyle w:val="libFootnotenumChar"/>
          <w:rFonts w:hint="cs"/>
          <w:rtl/>
        </w:rPr>
        <w:t>(3)</w:t>
      </w:r>
      <w:r w:rsidR="00336899">
        <w:rPr>
          <w:rFonts w:hint="cs"/>
          <w:rtl/>
        </w:rPr>
        <w:t>.</w:t>
      </w:r>
      <w:r>
        <w:rPr>
          <w:rFonts w:hint="cs"/>
          <w:rtl/>
        </w:rPr>
        <w:t xml:space="preserve"> </w:t>
      </w:r>
      <w:r w:rsidR="00336899">
        <w:rPr>
          <w:rFonts w:hint="cs"/>
          <w:rtl/>
        </w:rPr>
        <w:t>(</w:t>
      </w:r>
      <w:r>
        <w:rPr>
          <w:rFonts w:hint="cs"/>
          <w:rtl/>
        </w:rPr>
        <w:t>أوائل عمر</w:t>
      </w:r>
      <w:r w:rsidR="00336899">
        <w:rPr>
          <w:rFonts w:hint="cs"/>
          <w:rtl/>
        </w:rPr>
        <w:t>).</w:t>
      </w:r>
    </w:p>
    <w:p w:rsidR="00D656D1" w:rsidRDefault="00D656D1" w:rsidP="00336899">
      <w:pPr>
        <w:pStyle w:val="libNormal"/>
        <w:rPr>
          <w:rtl/>
        </w:rPr>
      </w:pPr>
      <w:r>
        <w:rPr>
          <w:rFonts w:hint="cs"/>
          <w:rtl/>
        </w:rPr>
        <w:t>وروى الحاكم من طريق ابن شهاب قال</w:t>
      </w:r>
      <w:r w:rsidR="00336899">
        <w:rPr>
          <w:rFonts w:hint="cs"/>
          <w:rtl/>
        </w:rPr>
        <w:t>:</w:t>
      </w:r>
      <w:r>
        <w:rPr>
          <w:rFonts w:hint="cs"/>
          <w:rtl/>
        </w:rPr>
        <w:t xml:space="preserve"> خرج عمر بن الخطّاب إلى الشّام ومعه أبو عبيدة بن الجراح فأتوا على مخاضة وعمر على ناقة فنزل عنها وخلع خفيه فوضعهما على عاتقه وأخذ بزمام ناقته فخاض بها المخاضة فقال أبو عبيدة</w:t>
      </w:r>
      <w:r w:rsidR="00336899">
        <w:rPr>
          <w:rFonts w:hint="cs"/>
          <w:rtl/>
        </w:rPr>
        <w:t>:</w:t>
      </w:r>
      <w:r>
        <w:rPr>
          <w:rFonts w:hint="cs"/>
          <w:rtl/>
        </w:rPr>
        <w:t xml:space="preserve"> يا أمير المؤمنين</w:t>
      </w:r>
      <w:r w:rsidR="00336899">
        <w:rPr>
          <w:rFonts w:hint="cs"/>
          <w:rtl/>
        </w:rPr>
        <w:t>!</w:t>
      </w:r>
      <w:r>
        <w:rPr>
          <w:rFonts w:hint="cs"/>
          <w:rtl/>
        </w:rPr>
        <w:t xml:space="preserve"> أأنت تفعل هذا</w:t>
      </w:r>
      <w:r w:rsidR="00336899">
        <w:rPr>
          <w:rFonts w:hint="cs"/>
          <w:rtl/>
        </w:rPr>
        <w:t>؟!</w:t>
      </w:r>
      <w:r>
        <w:rPr>
          <w:rFonts w:hint="cs"/>
          <w:rtl/>
        </w:rPr>
        <w:t xml:space="preserve"> تخلع خفيك وتضعهما على عاتقك وتأخذ بزمام ناقتك وتخوض بها المخاضة</w:t>
      </w:r>
      <w:r w:rsidR="00336899">
        <w:rPr>
          <w:rFonts w:hint="cs"/>
          <w:rtl/>
        </w:rPr>
        <w:t>؟!</w:t>
      </w:r>
      <w:r>
        <w:rPr>
          <w:rFonts w:hint="cs"/>
          <w:rtl/>
        </w:rPr>
        <w:t xml:space="preserve"> ما يسرني أن أهل البلد استشرفوك</w:t>
      </w:r>
      <w:r w:rsidR="00336899">
        <w:rPr>
          <w:rFonts w:hint="cs"/>
          <w:rtl/>
        </w:rPr>
        <w:t>!</w:t>
      </w:r>
      <w:r>
        <w:rPr>
          <w:rFonts w:hint="cs"/>
          <w:rtl/>
        </w:rPr>
        <w:t xml:space="preserve"> فقال عمر</w:t>
      </w:r>
      <w:r w:rsidR="00336899">
        <w:rPr>
          <w:rFonts w:hint="cs"/>
          <w:rtl/>
        </w:rPr>
        <w:t>:</w:t>
      </w:r>
      <w:r>
        <w:rPr>
          <w:rFonts w:hint="cs"/>
          <w:rtl/>
        </w:rPr>
        <w:t xml:space="preserve"> أوه</w:t>
      </w:r>
      <w:r w:rsidR="00336899">
        <w:rPr>
          <w:rFonts w:hint="cs"/>
          <w:rtl/>
        </w:rPr>
        <w:t>!</w:t>
      </w:r>
      <w:r>
        <w:rPr>
          <w:rFonts w:hint="cs"/>
          <w:rtl/>
        </w:rPr>
        <w:t xml:space="preserve"> لو يقل ذا غيرك أبا عبيدة جعلته نكالا لأمة محمد </w:t>
      </w:r>
      <w:r w:rsidR="001C0D77" w:rsidRPr="001C0D77">
        <w:rPr>
          <w:rStyle w:val="libAlaemChar"/>
          <w:rFonts w:hint="cs"/>
          <w:rtl/>
        </w:rPr>
        <w:t>صلى‌الله‌عليه‌وآله‌وسلم</w:t>
      </w:r>
      <w:r w:rsidR="00336899">
        <w:rPr>
          <w:rFonts w:hint="cs"/>
          <w:rtl/>
        </w:rPr>
        <w:t>!</w:t>
      </w:r>
      <w:r>
        <w:rPr>
          <w:rFonts w:hint="cs"/>
          <w:rtl/>
        </w:rPr>
        <w:t xml:space="preserve"> إنّا كنا أذلّ قوم فأعزّنا الله بالإسلام فمهما نطلب العزّ بغير ما أعزّنا الله به أذلّنا الله</w:t>
      </w:r>
      <w:r w:rsidR="00336899">
        <w:rPr>
          <w:rFonts w:hint="cs"/>
          <w:rtl/>
        </w:rPr>
        <w:t>.</w:t>
      </w:r>
      <w:r>
        <w:rPr>
          <w:rFonts w:hint="cs"/>
          <w:rtl/>
        </w:rPr>
        <w:t xml:space="preserve"> قال الألباني</w:t>
      </w:r>
      <w:r w:rsidR="00336899">
        <w:rPr>
          <w:rFonts w:hint="cs"/>
          <w:rtl/>
        </w:rPr>
        <w:t>:</w:t>
      </w:r>
      <w:r>
        <w:rPr>
          <w:rFonts w:hint="cs"/>
          <w:rtl/>
        </w:rPr>
        <w:t xml:space="preserve"> </w:t>
      </w:r>
      <w:r w:rsidR="00336899">
        <w:rPr>
          <w:rFonts w:hint="cs"/>
          <w:rtl/>
        </w:rPr>
        <w:t>(</w:t>
      </w:r>
      <w:r>
        <w:rPr>
          <w:rFonts w:hint="cs"/>
          <w:rtl/>
        </w:rPr>
        <w:t>صحيح</w:t>
      </w:r>
      <w:r w:rsidR="00336899">
        <w:rPr>
          <w:rFonts w:hint="cs"/>
          <w:rtl/>
        </w:rPr>
        <w:t>)</w:t>
      </w:r>
      <w:r>
        <w:rPr>
          <w:rFonts w:hint="cs"/>
          <w:rtl/>
        </w:rPr>
        <w:t xml:space="preserve"> وفي رواية له</w:t>
      </w:r>
      <w:r w:rsidR="00336899">
        <w:rPr>
          <w:rFonts w:hint="cs"/>
          <w:rtl/>
        </w:rPr>
        <w:t>:</w:t>
      </w:r>
      <w:r>
        <w:rPr>
          <w:rFonts w:hint="cs"/>
          <w:rtl/>
        </w:rPr>
        <w:t xml:space="preserve"> يا أمير المؤمنين</w:t>
      </w:r>
      <w:r w:rsidR="00336899">
        <w:rPr>
          <w:rFonts w:hint="cs"/>
          <w:rtl/>
        </w:rPr>
        <w:t>!</w:t>
      </w:r>
      <w:r>
        <w:rPr>
          <w:rFonts w:hint="cs"/>
          <w:rtl/>
        </w:rPr>
        <w:t xml:space="preserve"> تلقاك الجنود وبطارقة الشّام وأنت على حالك هذه</w:t>
      </w:r>
      <w:r w:rsidR="00336899">
        <w:rPr>
          <w:rFonts w:hint="cs"/>
          <w:rtl/>
        </w:rPr>
        <w:t>؟</w:t>
      </w:r>
      <w:r>
        <w:rPr>
          <w:rFonts w:hint="cs"/>
          <w:rtl/>
        </w:rPr>
        <w:t xml:space="preserve"> فقال عمر</w:t>
      </w:r>
      <w:r w:rsidR="00336899">
        <w:rPr>
          <w:rFonts w:hint="cs"/>
          <w:rtl/>
        </w:rPr>
        <w:t>:</w:t>
      </w:r>
      <w:r>
        <w:rPr>
          <w:rFonts w:hint="cs"/>
          <w:rtl/>
        </w:rPr>
        <w:t xml:space="preserve"> إنا قوم أعزنا الله بالإسلام فلن نبتغي العز بغيره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كيف أعزّ الله تعالى العرب بالإسلام</w:t>
      </w:r>
      <w:r w:rsidR="00336899">
        <w:rPr>
          <w:rFonts w:hint="cs"/>
          <w:rtl/>
        </w:rPr>
        <w:t>؟</w:t>
      </w:r>
      <w:r>
        <w:rPr>
          <w:rFonts w:hint="cs"/>
          <w:rtl/>
        </w:rPr>
        <w:t xml:space="preserve"> ألم يكن ذلك بمحمد وآل بيته عليهم السلام</w:t>
      </w:r>
      <w:r w:rsidR="00336899">
        <w:rPr>
          <w:rFonts w:hint="cs"/>
          <w:rtl/>
        </w:rPr>
        <w:t>؟</w:t>
      </w:r>
      <w:r>
        <w:rPr>
          <w:rFonts w:hint="cs"/>
          <w:rtl/>
        </w:rPr>
        <w:t xml:space="preserve"> الم يستشهد أبو عبيدة بن الحارث في بدر وحمزة في أحد وجعفر في مؤتة</w:t>
      </w:r>
      <w:r w:rsidR="00336899">
        <w:rPr>
          <w:rFonts w:hint="cs"/>
          <w:rtl/>
        </w:rPr>
        <w:t>؟</w:t>
      </w:r>
      <w:r>
        <w:rPr>
          <w:rFonts w:hint="cs"/>
          <w:rtl/>
        </w:rPr>
        <w:t xml:space="preserve"> ألم يقض نبي الرحمة </w:t>
      </w:r>
      <w:r w:rsidR="001C0D77" w:rsidRPr="001C0D77">
        <w:rPr>
          <w:rStyle w:val="libAlaemChar"/>
          <w:rFonts w:hint="cs"/>
          <w:rtl/>
        </w:rPr>
        <w:t>صلى‌الله‌عليه‌وآله‌وسلم</w:t>
      </w:r>
      <w:r>
        <w:rPr>
          <w:rFonts w:hint="cs"/>
          <w:rtl/>
        </w:rPr>
        <w:t xml:space="preserve"> عمره الشريف مجاهدا حتى أتاه اليقين</w:t>
      </w:r>
      <w:r w:rsidR="00336899">
        <w:rPr>
          <w:rFonts w:hint="cs"/>
          <w:rtl/>
        </w:rPr>
        <w:t>؟</w:t>
      </w:r>
      <w:r>
        <w:rPr>
          <w:rFonts w:hint="cs"/>
          <w:rtl/>
        </w:rPr>
        <w:t xml:space="preserve"> فكيف كان جزاء عمر وحزبه لرسول الله وأهل بيته عليهم السلام</w:t>
      </w:r>
      <w:r w:rsidR="00336899">
        <w:rPr>
          <w:rFonts w:hint="cs"/>
          <w:rtl/>
        </w:rPr>
        <w:t>؟!</w:t>
      </w:r>
      <w:r>
        <w:rPr>
          <w:rFonts w:hint="cs"/>
          <w:rtl/>
        </w:rPr>
        <w:t xml:space="preserve"> أليس هو الذي حمل النّار وهمّ بتحريق بيت كان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شرح مشكل الآثار ج 5 ص 174 والتحرير والتنوير</w:t>
      </w:r>
      <w:r w:rsidR="00336899">
        <w:rPr>
          <w:rFonts w:hint="cs"/>
          <w:rtl/>
        </w:rPr>
        <w:t>،</w:t>
      </w:r>
      <w:r>
        <w:rPr>
          <w:rFonts w:hint="cs"/>
          <w:rtl/>
        </w:rPr>
        <w:t xml:space="preserve"> ج 1 ص 282</w:t>
      </w:r>
      <w:r w:rsidR="00336899">
        <w:rPr>
          <w:rFonts w:hint="cs"/>
          <w:rtl/>
        </w:rPr>
        <w:t>.</w:t>
      </w:r>
    </w:p>
    <w:p w:rsidR="00D656D1" w:rsidRDefault="00D656D1" w:rsidP="00336899">
      <w:pPr>
        <w:pStyle w:val="libFootnote0"/>
        <w:rPr>
          <w:rtl/>
        </w:rPr>
      </w:pPr>
      <w:r>
        <w:rPr>
          <w:rFonts w:hint="cs"/>
          <w:rtl/>
        </w:rPr>
        <w:t>(2) شرح الزرقاني ج 3 ص 295</w:t>
      </w:r>
      <w:r w:rsidR="00336899">
        <w:rPr>
          <w:rFonts w:hint="cs"/>
          <w:rtl/>
        </w:rPr>
        <w:t>.</w:t>
      </w:r>
    </w:p>
    <w:p w:rsidR="00D656D1" w:rsidRDefault="00D656D1" w:rsidP="00336899">
      <w:pPr>
        <w:pStyle w:val="libFootnote0"/>
        <w:rPr>
          <w:rtl/>
        </w:rPr>
      </w:pPr>
      <w:r>
        <w:rPr>
          <w:rFonts w:hint="cs"/>
          <w:rtl/>
        </w:rPr>
        <w:t>(3) الاستذكار</w:t>
      </w:r>
      <w:r w:rsidR="00336899">
        <w:rPr>
          <w:rFonts w:hint="cs"/>
          <w:rtl/>
        </w:rPr>
        <w:t>،</w:t>
      </w:r>
      <w:r>
        <w:rPr>
          <w:rFonts w:hint="cs"/>
          <w:rtl/>
        </w:rPr>
        <w:t xml:space="preserve"> ج 6 ص 227</w:t>
      </w:r>
      <w:r w:rsidR="00336899">
        <w:rPr>
          <w:rFonts w:hint="cs"/>
          <w:rtl/>
        </w:rPr>
        <w:t>.</w:t>
      </w:r>
    </w:p>
    <w:p w:rsidR="00D656D1" w:rsidRDefault="00D656D1" w:rsidP="00336899">
      <w:pPr>
        <w:pStyle w:val="libFootnote0"/>
        <w:rPr>
          <w:rtl/>
        </w:rPr>
      </w:pPr>
      <w:r>
        <w:rPr>
          <w:rFonts w:hint="cs"/>
          <w:rtl/>
        </w:rPr>
        <w:t>(4) السلسلة الصحيحة</w:t>
      </w:r>
      <w:r w:rsidR="00336899">
        <w:rPr>
          <w:rFonts w:hint="cs"/>
          <w:rtl/>
        </w:rPr>
        <w:t>،</w:t>
      </w:r>
      <w:r>
        <w:rPr>
          <w:rFonts w:hint="cs"/>
          <w:rtl/>
        </w:rPr>
        <w:t xml:space="preserve"> ناصر الدين الألباني</w:t>
      </w:r>
      <w:r w:rsidR="00336899">
        <w:rPr>
          <w:rFonts w:hint="cs"/>
          <w:rtl/>
        </w:rPr>
        <w:t>،</w:t>
      </w:r>
      <w:r>
        <w:rPr>
          <w:rFonts w:hint="cs"/>
          <w:rtl/>
        </w:rPr>
        <w:t xml:space="preserve"> ج 1 ص 117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جبريل يستأذن لدخوله</w:t>
      </w:r>
      <w:r w:rsidR="00336899">
        <w:rPr>
          <w:rFonts w:hint="cs"/>
          <w:rtl/>
        </w:rPr>
        <w:t>؟!</w:t>
      </w:r>
    </w:p>
    <w:p w:rsidR="00D656D1" w:rsidRDefault="00D656D1" w:rsidP="00336899">
      <w:pPr>
        <w:pStyle w:val="libNormal"/>
        <w:rPr>
          <w:rtl/>
        </w:rPr>
      </w:pPr>
      <w:r>
        <w:rPr>
          <w:rFonts w:hint="cs"/>
          <w:rtl/>
        </w:rPr>
        <w:t xml:space="preserve">ورووا عن عمر بن الخطّاب أنه قال أشكو إلى الله ضعف الأمين وخيانة القويّ </w:t>
      </w:r>
      <w:r w:rsidRPr="001C0D77">
        <w:rPr>
          <w:rStyle w:val="libFootnotenumChar"/>
          <w:rFonts w:hint="cs"/>
          <w:rtl/>
        </w:rPr>
        <w:t>(1)</w:t>
      </w:r>
      <w:r w:rsidR="00336899">
        <w:rPr>
          <w:rFonts w:hint="cs"/>
          <w:rtl/>
        </w:rPr>
        <w:t>.</w:t>
      </w:r>
      <w:r>
        <w:rPr>
          <w:rFonts w:hint="cs"/>
          <w:rtl/>
        </w:rPr>
        <w:t xml:space="preserve"> </w:t>
      </w:r>
    </w:p>
    <w:p w:rsidR="00D656D1" w:rsidRDefault="00D656D1" w:rsidP="00336899">
      <w:pPr>
        <w:pStyle w:val="libNormal"/>
        <w:rPr>
          <w:rtl/>
        </w:rPr>
      </w:pPr>
      <w:r>
        <w:rPr>
          <w:rFonts w:hint="cs"/>
          <w:rtl/>
        </w:rPr>
        <w:t>يريد أسأله أن يؤيّدني بقويّ امين أستعين به</w:t>
      </w:r>
      <w:r w:rsidR="00336899">
        <w:rPr>
          <w:rFonts w:hint="cs"/>
          <w:rtl/>
        </w:rPr>
        <w:t>.</w:t>
      </w:r>
      <w:r>
        <w:rPr>
          <w:rFonts w:hint="cs"/>
          <w:rtl/>
        </w:rPr>
        <w:t xml:space="preserve"> وفيه شهادة منه على قلّة الأمناء في حاشيته وعمّاله</w:t>
      </w:r>
      <w:r w:rsidR="00336899">
        <w:rPr>
          <w:rFonts w:hint="cs"/>
          <w:rtl/>
        </w:rPr>
        <w:t>.</w:t>
      </w:r>
      <w:r>
        <w:rPr>
          <w:rFonts w:hint="cs"/>
          <w:rtl/>
        </w:rPr>
        <w:t xml:space="preserve"> </w:t>
      </w:r>
      <w:r w:rsidR="00336899">
        <w:rPr>
          <w:rFonts w:hint="cs"/>
          <w:rtl/>
        </w:rPr>
        <w:t>(</w:t>
      </w:r>
      <w:r>
        <w:rPr>
          <w:rFonts w:hint="cs"/>
          <w:rtl/>
        </w:rPr>
        <w:t>من أقوال عمر</w:t>
      </w:r>
      <w:r w:rsidR="00336899">
        <w:rPr>
          <w:rFonts w:hint="cs"/>
          <w:rtl/>
        </w:rPr>
        <w:t>).</w:t>
      </w:r>
    </w:p>
    <w:p w:rsidR="00D656D1" w:rsidRDefault="00D656D1" w:rsidP="00336899">
      <w:pPr>
        <w:pStyle w:val="libNormal"/>
        <w:rPr>
          <w:rtl/>
        </w:rPr>
      </w:pPr>
      <w:r>
        <w:rPr>
          <w:rFonts w:hint="cs"/>
          <w:rtl/>
        </w:rPr>
        <w:t>ومُدح رجل عند عمر بن الخطّاب بالخير فقال عمر</w:t>
      </w:r>
      <w:r w:rsidR="00336899">
        <w:rPr>
          <w:rFonts w:hint="cs"/>
          <w:rtl/>
        </w:rPr>
        <w:t>:</w:t>
      </w:r>
      <w:r>
        <w:rPr>
          <w:rFonts w:hint="cs"/>
          <w:rtl/>
        </w:rPr>
        <w:t xml:space="preserve"> هل أريتموه الأبيض والأصفر</w:t>
      </w:r>
      <w:r w:rsidR="00336899">
        <w:rPr>
          <w:rFonts w:hint="cs"/>
          <w:rtl/>
        </w:rPr>
        <w:t>؟</w:t>
      </w:r>
      <w:r>
        <w:rPr>
          <w:rFonts w:hint="cs"/>
          <w:rtl/>
        </w:rPr>
        <w:t xml:space="preserve"> يعني الدّراهم والدّنانير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وروى الحسن عن الأحنف بن قيس أنه سمع عمر بن الخطّاب يقول</w:t>
      </w:r>
      <w:r w:rsidR="00336899">
        <w:rPr>
          <w:rFonts w:hint="cs"/>
          <w:rtl/>
        </w:rPr>
        <w:t>:</w:t>
      </w:r>
      <w:r>
        <w:rPr>
          <w:rFonts w:hint="cs"/>
          <w:rtl/>
        </w:rPr>
        <w:t xml:space="preserve"> لأنا أعلم بخفض العيش</w:t>
      </w:r>
      <w:r w:rsidR="00336899">
        <w:rPr>
          <w:rFonts w:hint="cs"/>
          <w:rtl/>
        </w:rPr>
        <w:t>،</w:t>
      </w:r>
      <w:r>
        <w:rPr>
          <w:rFonts w:hint="cs"/>
          <w:rtl/>
        </w:rPr>
        <w:t xml:space="preserve"> ولو شئت لجعلت أكبادا وصلائق وصنابا وكراكر وأسنمة</w:t>
      </w:r>
      <w:r w:rsidR="00336899">
        <w:rPr>
          <w:rFonts w:hint="cs"/>
          <w:rtl/>
        </w:rPr>
        <w:t>،</w:t>
      </w:r>
      <w:r>
        <w:rPr>
          <w:rFonts w:hint="cs"/>
          <w:rtl/>
        </w:rPr>
        <w:t xml:space="preserve"> ولكني رأيت الله نعى على قوم فقال</w:t>
      </w:r>
      <w:r w:rsidR="00336899">
        <w:rPr>
          <w:rFonts w:hint="cs"/>
          <w:rtl/>
        </w:rPr>
        <w:t>:</w:t>
      </w:r>
      <w:r>
        <w:rPr>
          <w:rFonts w:hint="cs"/>
          <w:rtl/>
        </w:rPr>
        <w:t xml:space="preserve"> </w:t>
      </w:r>
      <w:r w:rsidR="00336899" w:rsidRPr="00F40D7A">
        <w:rPr>
          <w:rStyle w:val="libAlaemChar"/>
          <w:rFonts w:hint="cs"/>
          <w:rtl/>
        </w:rPr>
        <w:t>(</w:t>
      </w:r>
      <w:r w:rsidRPr="00B66261">
        <w:rPr>
          <w:rStyle w:val="libAieChar"/>
          <w:rFonts w:eastAsia="MS Mincho"/>
          <w:rtl/>
        </w:rPr>
        <w:t>أَذْهَبْتُمْ طَيّبَاتِكُمْ فِي حَيَاتِكُمُ الدّنْيَا وَاسْتَمْتَعْتُم بِهَا</w:t>
      </w:r>
      <w:r w:rsidR="00336899" w:rsidRPr="00F40D7A">
        <w:rPr>
          <w:rStyle w:val="libAlaemChar"/>
          <w:rFonts w:hint="cs"/>
          <w:rtl/>
        </w:rPr>
        <w:t>)</w:t>
      </w:r>
      <w:r w:rsidR="00336899">
        <w:rPr>
          <w:rFonts w:hint="cs"/>
          <w:rtl/>
        </w:rPr>
        <w:t>.</w:t>
      </w:r>
      <w:r>
        <w:rPr>
          <w:rFonts w:hint="cs"/>
          <w:rtl/>
        </w:rPr>
        <w:t xml:space="preserve"> وإنما أراد عمر بذلك الخشية من أن يشغله ذلك عن واجبه من تدبير أمور الأمّة فيقع في التّفريط ويؤاخذ عليه </w:t>
      </w:r>
      <w:r w:rsidRPr="001C0D77">
        <w:rPr>
          <w:rStyle w:val="libFootnotenumChar"/>
          <w:rFonts w:hint="cs"/>
          <w:rtl/>
        </w:rPr>
        <w:t>(3)</w:t>
      </w:r>
      <w:r w:rsidR="00336899">
        <w:rPr>
          <w:rFonts w:hint="cs"/>
          <w:rtl/>
        </w:rPr>
        <w:t>.</w:t>
      </w:r>
      <w:r>
        <w:rPr>
          <w:rFonts w:hint="cs"/>
          <w:rtl/>
        </w:rPr>
        <w:t xml:space="preserve"> </w:t>
      </w:r>
      <w:r w:rsidR="00336899">
        <w:rPr>
          <w:rFonts w:hint="cs"/>
          <w:rtl/>
        </w:rPr>
        <w:t>(</w:t>
      </w:r>
      <w:r>
        <w:rPr>
          <w:rFonts w:hint="cs"/>
          <w:rtl/>
        </w:rPr>
        <w:t>من أقوال عمر</w:t>
      </w:r>
      <w:r w:rsidR="00336899">
        <w:rPr>
          <w:rFonts w:hint="cs"/>
          <w:rtl/>
        </w:rPr>
        <w:t>).</w:t>
      </w:r>
    </w:p>
    <w:p w:rsidR="00D656D1" w:rsidRDefault="00D656D1" w:rsidP="00336899">
      <w:pPr>
        <w:pStyle w:val="libNormal"/>
        <w:rPr>
          <w:rtl/>
        </w:rPr>
      </w:pPr>
      <w:r>
        <w:rPr>
          <w:rFonts w:hint="cs"/>
          <w:rtl/>
        </w:rPr>
        <w:t xml:space="preserve">وفي تفسير الصنعاني عبد الرزاق عن معمر عن أيوب عن ابن سيرين أن عمر بن الخطّاب قال ليس المسكين بالذي لا مال له ولكن المسكين الأخلق الكسب </w:t>
      </w:r>
      <w:r w:rsidRPr="001C0D77">
        <w:rPr>
          <w:rStyle w:val="libFootnotenumChar"/>
          <w:rFonts w:hint="cs"/>
          <w:rtl/>
        </w:rPr>
        <w:t>(4)</w:t>
      </w:r>
      <w:r w:rsidR="00336899">
        <w:rPr>
          <w:rFonts w:hint="cs"/>
          <w:rtl/>
        </w:rPr>
        <w:t>.</w:t>
      </w:r>
      <w:r>
        <w:rPr>
          <w:rFonts w:hint="cs"/>
          <w:rtl/>
        </w:rPr>
        <w:t xml:space="preserve"> </w:t>
      </w:r>
      <w:r w:rsidR="00336899">
        <w:rPr>
          <w:rFonts w:hint="cs"/>
          <w:rtl/>
        </w:rPr>
        <w:t>(</w:t>
      </w:r>
      <w:r>
        <w:rPr>
          <w:rFonts w:hint="cs"/>
          <w:rtl/>
        </w:rPr>
        <w:t>من أقوال عمر</w:t>
      </w:r>
      <w:r w:rsidR="00336899">
        <w:rPr>
          <w:rFonts w:hint="cs"/>
          <w:rtl/>
        </w:rPr>
        <w:t>).</w:t>
      </w:r>
    </w:p>
    <w:p w:rsidR="00D656D1" w:rsidRDefault="00D656D1" w:rsidP="00336899">
      <w:pPr>
        <w:pStyle w:val="libNormal"/>
        <w:rPr>
          <w:rtl/>
        </w:rPr>
      </w:pPr>
      <w:r>
        <w:rPr>
          <w:rFonts w:hint="cs"/>
          <w:rtl/>
        </w:rPr>
        <w:t xml:space="preserve">عبد الرزاق قال أنا ابن عيينة عن رجل عن الحسن في قوله لم يسرفوا ولم يقتروا أن عمر بن الخطّاب قال كفى سرفا ألاّ يشتهي رجل شيئا إلا اشتراه فأكله </w:t>
      </w:r>
      <w:r w:rsidR="00336899">
        <w:rPr>
          <w:rFonts w:hint="cs"/>
          <w:rtl/>
        </w:rPr>
        <w:t>(</w:t>
      </w:r>
      <w:r>
        <w:rPr>
          <w:rFonts w:hint="cs"/>
          <w:rtl/>
        </w:rPr>
        <w:t>من أقوال عمر</w:t>
      </w:r>
      <w:r w:rsidR="00336899">
        <w:rPr>
          <w:rFonts w:hint="cs"/>
          <w:rtl/>
        </w:rPr>
        <w:t xml:space="preserve"> - </w:t>
      </w:r>
      <w:r>
        <w:rPr>
          <w:rFonts w:hint="cs"/>
          <w:rtl/>
        </w:rPr>
        <w:t xml:space="preserve">قل من حرم زينة الله التي أخرج لعباده والطيبات من الرزق </w:t>
      </w:r>
      <w:r w:rsidRPr="001C0D77">
        <w:rPr>
          <w:rStyle w:val="libFootnotenumChar"/>
          <w:rFonts w:hint="cs"/>
          <w:rtl/>
        </w:rPr>
        <w:t>(5)</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إذا كان ماله حلالا وكانت نيته التقوّي على العبادة فما المانع</w:t>
      </w:r>
      <w:r w:rsidR="00336899">
        <w:rPr>
          <w:rFonts w:hint="cs"/>
          <w:rtl/>
        </w:rPr>
        <w:t>،</w:t>
      </w:r>
      <w:r>
        <w:rPr>
          <w:rFonts w:hint="cs"/>
          <w:rtl/>
        </w:rPr>
        <w:t xml:space="preserve"> على أنّ ما عناه لا يكاد يوجد</w:t>
      </w:r>
      <w:r w:rsidR="00336899">
        <w:rPr>
          <w:rFonts w:hint="cs"/>
          <w:rtl/>
        </w:rPr>
        <w:t>،</w:t>
      </w:r>
      <w:r>
        <w:rPr>
          <w:rFonts w:hint="cs"/>
          <w:rtl/>
        </w:rPr>
        <w:t xml:space="preserve"> فمن هذا الذي لا ينفكّ يتشهّى</w:t>
      </w:r>
      <w:r w:rsidR="00336899">
        <w:rPr>
          <w:rFonts w:hint="cs"/>
          <w:rtl/>
        </w:rPr>
        <w:t>؟!</w:t>
      </w:r>
    </w:p>
    <w:p w:rsidR="00D656D1" w:rsidRDefault="00D656D1" w:rsidP="00336899">
      <w:pPr>
        <w:pStyle w:val="libNormal"/>
        <w:rPr>
          <w:rtl/>
        </w:rPr>
      </w:pPr>
      <w:r>
        <w:rPr>
          <w:rFonts w:hint="cs"/>
          <w:rtl/>
        </w:rPr>
        <w:t>وسمع عمر بن الخطّاب رجلا يقول اللهمّ اغفر لي خطاياي فقال</w:t>
      </w:r>
      <w:r w:rsidR="00336899">
        <w:rPr>
          <w:rFonts w:hint="cs"/>
          <w:rtl/>
        </w:rPr>
        <w:t>:</w:t>
      </w:r>
      <w:r>
        <w:rPr>
          <w:rFonts w:hint="cs"/>
          <w:rtl/>
        </w:rPr>
        <w:t xml:space="preserve"> استغفر الله للعمد</w:t>
      </w:r>
      <w:r w:rsidR="00336899">
        <w:rPr>
          <w:rFonts w:hint="cs"/>
          <w:rtl/>
        </w:rPr>
        <w:t>،</w:t>
      </w:r>
      <w:r>
        <w:rPr>
          <w:rFonts w:hint="cs"/>
          <w:rtl/>
        </w:rPr>
        <w:t xml:space="preserve">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التحرير والتنوير</w:t>
      </w:r>
      <w:r w:rsidR="00336899">
        <w:rPr>
          <w:rFonts w:hint="cs"/>
          <w:rtl/>
        </w:rPr>
        <w:t>،</w:t>
      </w:r>
      <w:r>
        <w:rPr>
          <w:rFonts w:hint="cs"/>
          <w:rtl/>
        </w:rPr>
        <w:t xml:space="preserve"> ابن عاشور</w:t>
      </w:r>
      <w:r w:rsidR="00336899">
        <w:rPr>
          <w:rFonts w:hint="cs"/>
          <w:rtl/>
        </w:rPr>
        <w:t>،</w:t>
      </w:r>
      <w:r>
        <w:rPr>
          <w:rFonts w:hint="cs"/>
          <w:rtl/>
        </w:rPr>
        <w:t xml:space="preserve"> ج 1 ص 3132</w:t>
      </w:r>
      <w:r w:rsidR="00336899">
        <w:rPr>
          <w:rFonts w:hint="cs"/>
          <w:rtl/>
        </w:rPr>
        <w:t>.</w:t>
      </w:r>
    </w:p>
    <w:p w:rsidR="00D656D1" w:rsidRDefault="00D656D1" w:rsidP="00336899">
      <w:pPr>
        <w:pStyle w:val="libFootnote0"/>
        <w:rPr>
          <w:rtl/>
        </w:rPr>
      </w:pPr>
      <w:r>
        <w:rPr>
          <w:rFonts w:hint="cs"/>
          <w:rtl/>
        </w:rPr>
        <w:t>(2) التحرير والتنوير</w:t>
      </w:r>
      <w:r w:rsidR="00336899">
        <w:rPr>
          <w:rFonts w:hint="cs"/>
          <w:rtl/>
        </w:rPr>
        <w:t>،</w:t>
      </w:r>
      <w:r>
        <w:rPr>
          <w:rFonts w:hint="cs"/>
          <w:rtl/>
        </w:rPr>
        <w:t xml:space="preserve"> ج 1 ص 3647</w:t>
      </w:r>
      <w:r w:rsidR="00336899">
        <w:rPr>
          <w:rFonts w:hint="cs"/>
          <w:rtl/>
        </w:rPr>
        <w:t>.</w:t>
      </w:r>
    </w:p>
    <w:p w:rsidR="00D656D1" w:rsidRDefault="00D656D1" w:rsidP="00336899">
      <w:pPr>
        <w:pStyle w:val="libFootnote0"/>
        <w:rPr>
          <w:rtl/>
        </w:rPr>
      </w:pPr>
      <w:r>
        <w:rPr>
          <w:rFonts w:hint="cs"/>
          <w:rtl/>
        </w:rPr>
        <w:t>(3) التحرير والتنوير</w:t>
      </w:r>
      <w:r w:rsidR="00336899">
        <w:rPr>
          <w:rFonts w:hint="cs"/>
          <w:rtl/>
        </w:rPr>
        <w:t>،</w:t>
      </w:r>
      <w:r>
        <w:rPr>
          <w:rFonts w:hint="cs"/>
          <w:rtl/>
        </w:rPr>
        <w:t xml:space="preserve"> ج 1 ص 4011</w:t>
      </w:r>
      <w:r w:rsidR="00336899">
        <w:rPr>
          <w:rFonts w:hint="cs"/>
          <w:rtl/>
        </w:rPr>
        <w:t>.</w:t>
      </w:r>
    </w:p>
    <w:p w:rsidR="00D656D1" w:rsidRDefault="00D656D1" w:rsidP="00336899">
      <w:pPr>
        <w:pStyle w:val="libFootnote0"/>
        <w:rPr>
          <w:rtl/>
        </w:rPr>
      </w:pPr>
      <w:r>
        <w:rPr>
          <w:rFonts w:hint="cs"/>
          <w:rtl/>
        </w:rPr>
        <w:t>(4) تفسير الصنعاني</w:t>
      </w:r>
      <w:r w:rsidR="00336899">
        <w:rPr>
          <w:rFonts w:hint="cs"/>
          <w:rtl/>
        </w:rPr>
        <w:t>،</w:t>
      </w:r>
      <w:r>
        <w:rPr>
          <w:rFonts w:hint="cs"/>
          <w:rtl/>
        </w:rPr>
        <w:t xml:space="preserve"> ج 2 ص 280</w:t>
      </w:r>
      <w:r w:rsidR="00336899">
        <w:rPr>
          <w:rFonts w:hint="cs"/>
          <w:rtl/>
        </w:rPr>
        <w:t>.</w:t>
      </w:r>
    </w:p>
    <w:p w:rsidR="00D656D1" w:rsidRDefault="00D656D1" w:rsidP="00336899">
      <w:pPr>
        <w:pStyle w:val="libFootnote0"/>
        <w:rPr>
          <w:rtl/>
        </w:rPr>
      </w:pPr>
      <w:r>
        <w:rPr>
          <w:rFonts w:hint="cs"/>
          <w:rtl/>
        </w:rPr>
        <w:t>(5) تفسير الصنعاني</w:t>
      </w:r>
      <w:r w:rsidR="00336899">
        <w:rPr>
          <w:rFonts w:hint="cs"/>
          <w:rtl/>
        </w:rPr>
        <w:t>،</w:t>
      </w:r>
      <w:r>
        <w:rPr>
          <w:rFonts w:hint="cs"/>
          <w:rtl/>
        </w:rPr>
        <w:t xml:space="preserve"> ج 3 ص 71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فأما الخطأ تجوّز عنه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القتل الخطأ مثلا في نظر عمر لا يحتاج إلى استغفار</w:t>
      </w:r>
      <w:r w:rsidR="00336899">
        <w:rPr>
          <w:rFonts w:hint="cs"/>
          <w:rtl/>
        </w:rPr>
        <w:t>،</w:t>
      </w:r>
      <w:r>
        <w:rPr>
          <w:rFonts w:hint="cs"/>
          <w:rtl/>
        </w:rPr>
        <w:t xml:space="preserve"> وموسى بن عمران قضى على الذي هو من عدوّه دون تعمّد القتل</w:t>
      </w:r>
      <w:r w:rsidR="00336899">
        <w:rPr>
          <w:rFonts w:hint="cs"/>
          <w:rtl/>
        </w:rPr>
        <w:t>،</w:t>
      </w:r>
      <w:r>
        <w:rPr>
          <w:rFonts w:hint="cs"/>
          <w:rtl/>
        </w:rPr>
        <w:t xml:space="preserve"> ومع ذلك استغفر</w:t>
      </w:r>
      <w:r w:rsidR="00336899">
        <w:rPr>
          <w:rFonts w:hint="cs"/>
          <w:rtl/>
        </w:rPr>
        <w:t>؟!</w:t>
      </w:r>
      <w:r>
        <w:rPr>
          <w:rFonts w:hint="cs"/>
          <w:rtl/>
        </w:rPr>
        <w:t xml:space="preserve"> ولقد رووا أن رسول الله كان يستغفر في اليوم أكثر من سبعين مرة</w:t>
      </w:r>
      <w:r w:rsidR="00336899">
        <w:rPr>
          <w:rFonts w:hint="cs"/>
          <w:rtl/>
        </w:rPr>
        <w:t>،</w:t>
      </w:r>
      <w:r>
        <w:rPr>
          <w:rFonts w:hint="cs"/>
          <w:rtl/>
        </w:rPr>
        <w:t xml:space="preserve"> وهو المعصوم</w:t>
      </w:r>
      <w:r w:rsidR="00336899">
        <w:rPr>
          <w:rFonts w:hint="cs"/>
          <w:rtl/>
        </w:rPr>
        <w:t>.</w:t>
      </w:r>
    </w:p>
    <w:p w:rsidR="00D656D1" w:rsidRDefault="00D656D1" w:rsidP="00336899">
      <w:pPr>
        <w:pStyle w:val="libNormal"/>
        <w:rPr>
          <w:rtl/>
        </w:rPr>
      </w:pPr>
      <w:r>
        <w:rPr>
          <w:rFonts w:hint="cs"/>
          <w:rtl/>
        </w:rPr>
        <w:t xml:space="preserve">عن هشام بن عروة في قوله تعالى أذهبتم طيبتكم في حياتكم الدنيا أن عمر بن الخطّاب قال لو شئت أن أذهب طيباتي في حياتي الدنيا لأمرت بجدي سمين فطبخ باللبن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طيباتكم لدى عمر بن الخطاب تنحصر في كبش مطبوخ باللبن</w:t>
      </w:r>
      <w:r w:rsidR="00336899">
        <w:rPr>
          <w:rFonts w:hint="cs"/>
          <w:rtl/>
        </w:rPr>
        <w:t>!.</w:t>
      </w:r>
    </w:p>
    <w:p w:rsidR="00D656D1" w:rsidRDefault="00D656D1" w:rsidP="00336899">
      <w:pPr>
        <w:pStyle w:val="libNormal"/>
        <w:rPr>
          <w:rtl/>
        </w:rPr>
      </w:pPr>
      <w:r>
        <w:rPr>
          <w:rFonts w:hint="cs"/>
          <w:rtl/>
        </w:rPr>
        <w:t>وعن زيد بن وهبقال</w:t>
      </w:r>
      <w:r w:rsidR="00336899">
        <w:rPr>
          <w:rFonts w:hint="cs"/>
          <w:rtl/>
        </w:rPr>
        <w:t>:</w:t>
      </w:r>
      <w:r>
        <w:rPr>
          <w:rFonts w:hint="cs"/>
          <w:rtl/>
        </w:rPr>
        <w:t xml:space="preserve"> إني لجالس مع عمر بن الخطّاب إذ جاء ابن مسعود فكان الجلوس يوارونه من قصره فضحك عمر حين رآه فجعل عمر يكلّمه ويهلل وجهه ويضاحكه وهو قائم عليه ثم ولى فأتبعه عمر بصره حتى توارى فقال</w:t>
      </w:r>
      <w:r w:rsidR="00336899">
        <w:rPr>
          <w:rFonts w:hint="cs"/>
          <w:rtl/>
        </w:rPr>
        <w:t>:</w:t>
      </w:r>
      <w:r>
        <w:rPr>
          <w:rFonts w:hint="cs"/>
          <w:rtl/>
        </w:rPr>
        <w:t xml:space="preserve"> كنيف ملئ علما </w:t>
      </w:r>
      <w:r w:rsidRPr="001C0D77">
        <w:rPr>
          <w:rStyle w:val="libFootnotenumChar"/>
          <w:rFonts w:hint="cs"/>
          <w:rtl/>
        </w:rPr>
        <w:t>(3)</w:t>
      </w:r>
      <w:r w:rsidR="00336899">
        <w:rPr>
          <w:rFonts w:hint="cs"/>
          <w:rtl/>
        </w:rPr>
        <w:t>.</w:t>
      </w:r>
      <w:r>
        <w:rPr>
          <w:rFonts w:hint="cs"/>
          <w:rtl/>
        </w:rPr>
        <w:t xml:space="preserve"> انظر</w:t>
      </w:r>
      <w:r w:rsidR="00336899">
        <w:rPr>
          <w:rFonts w:hint="cs"/>
          <w:rtl/>
        </w:rPr>
        <w:t>:</w:t>
      </w:r>
      <w:r>
        <w:rPr>
          <w:rFonts w:hint="cs"/>
          <w:rtl/>
        </w:rPr>
        <w:t xml:space="preserve"> سير أعلام النبلاء</w:t>
      </w:r>
      <w:r w:rsidR="00336899">
        <w:rPr>
          <w:rFonts w:hint="cs"/>
          <w:rtl/>
        </w:rPr>
        <w:t>،</w:t>
      </w:r>
      <w:r>
        <w:rPr>
          <w:rFonts w:hint="cs"/>
          <w:rtl/>
        </w:rPr>
        <w:t xml:space="preserve"> ج 1 ص 491 وطبقات ابن سعد</w:t>
      </w:r>
      <w:r w:rsidR="00336899">
        <w:rPr>
          <w:rFonts w:hint="cs"/>
          <w:rtl/>
        </w:rPr>
        <w:t>،</w:t>
      </w:r>
      <w:r>
        <w:rPr>
          <w:rFonts w:hint="cs"/>
          <w:rtl/>
        </w:rPr>
        <w:t xml:space="preserve"> ج 1 ص 110 والحلية</w:t>
      </w:r>
      <w:r w:rsidR="00336899">
        <w:rPr>
          <w:rFonts w:hint="cs"/>
          <w:rtl/>
        </w:rPr>
        <w:t>،</w:t>
      </w:r>
      <w:r>
        <w:rPr>
          <w:rFonts w:hint="cs"/>
          <w:rtl/>
        </w:rPr>
        <w:t xml:space="preserve"> ج 1 ص 129</w:t>
      </w:r>
      <w:r w:rsidR="00336899">
        <w:rPr>
          <w:rFonts w:hint="cs"/>
          <w:rtl/>
        </w:rPr>
        <w:t>.</w:t>
      </w:r>
    </w:p>
    <w:p w:rsidR="00D656D1" w:rsidRDefault="00D656D1" w:rsidP="00336899">
      <w:pPr>
        <w:pStyle w:val="libNormal"/>
        <w:rPr>
          <w:rtl/>
        </w:rPr>
      </w:pPr>
      <w:r>
        <w:rPr>
          <w:rFonts w:hint="cs"/>
          <w:rtl/>
        </w:rPr>
        <w:t>وقال السيوطي في الإتقان</w:t>
      </w:r>
      <w:r w:rsidR="00336899">
        <w:rPr>
          <w:rFonts w:hint="cs"/>
          <w:rtl/>
        </w:rPr>
        <w:t>:</w:t>
      </w:r>
      <w:r>
        <w:rPr>
          <w:rFonts w:hint="cs"/>
          <w:rtl/>
        </w:rPr>
        <w:t xml:space="preserve"> أخرج ابو عبيد في فضائله عن عمر بن الخطّاب قال تعلّموا اللّحن والفرائض والسّنن كما تعلّمون القرآن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وكيف يتعلّمونها وقد نهى هو نفسه عن روايتها</w:t>
      </w:r>
      <w:r w:rsidR="00336899">
        <w:rPr>
          <w:rFonts w:hint="cs"/>
          <w:rtl/>
        </w:rPr>
        <w:t>،</w:t>
      </w:r>
      <w:r>
        <w:rPr>
          <w:rFonts w:hint="cs"/>
          <w:rtl/>
        </w:rPr>
        <w:t xml:space="preserve"> وضرب بعض الرواة</w:t>
      </w:r>
      <w:r w:rsidR="00336899">
        <w:rPr>
          <w:rFonts w:hint="cs"/>
          <w:rtl/>
        </w:rPr>
        <w:t>،</w:t>
      </w:r>
      <w:r>
        <w:rPr>
          <w:rFonts w:hint="cs"/>
          <w:rtl/>
        </w:rPr>
        <w:t xml:space="preserve"> وجلد بعضا</w:t>
      </w:r>
      <w:r w:rsidR="00336899">
        <w:rPr>
          <w:rFonts w:hint="cs"/>
          <w:rtl/>
        </w:rPr>
        <w:t>،</w:t>
      </w:r>
      <w:r>
        <w:rPr>
          <w:rFonts w:hint="cs"/>
          <w:rtl/>
        </w:rPr>
        <w:t xml:space="preserve"> ونكّل ببعض</w:t>
      </w:r>
      <w:r w:rsidR="00336899">
        <w:rPr>
          <w:rFonts w:hint="cs"/>
          <w:rtl/>
        </w:rPr>
        <w:t>؟!</w:t>
      </w:r>
    </w:p>
    <w:p w:rsidR="00D656D1" w:rsidRDefault="00D656D1" w:rsidP="00336899">
      <w:pPr>
        <w:pStyle w:val="libNormal"/>
        <w:rPr>
          <w:rtl/>
        </w:rPr>
      </w:pPr>
      <w:r>
        <w:rPr>
          <w:rFonts w:hint="cs"/>
          <w:rtl/>
        </w:rPr>
        <w:t>قال ابن القاسم وأخبرني مالك أنّ عمر بن الخطّاب نهى عن رطانة الأعاجم وقال</w:t>
      </w:r>
      <w:r w:rsidR="00336899">
        <w:rPr>
          <w:rFonts w:hint="cs"/>
          <w:rtl/>
        </w:rPr>
        <w:t>:</w:t>
      </w:r>
      <w:r>
        <w:rPr>
          <w:rFonts w:hint="cs"/>
          <w:rtl/>
        </w:rPr>
        <w:t xml:space="preserve"> إنها خب أي خبث وغش </w:t>
      </w:r>
      <w:r w:rsidRPr="001C0D77">
        <w:rPr>
          <w:rStyle w:val="libFootnotenumChar"/>
          <w:rFonts w:hint="cs"/>
          <w:rtl/>
        </w:rPr>
        <w:t>(5)</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الصنعاني</w:t>
      </w:r>
      <w:r w:rsidR="00336899">
        <w:rPr>
          <w:rFonts w:hint="cs"/>
          <w:rtl/>
        </w:rPr>
        <w:t>،</w:t>
      </w:r>
      <w:r>
        <w:rPr>
          <w:rFonts w:hint="cs"/>
          <w:rtl/>
        </w:rPr>
        <w:t xml:space="preserve"> ج 3 ص 111</w:t>
      </w:r>
      <w:r w:rsidR="00336899">
        <w:rPr>
          <w:rFonts w:hint="cs"/>
          <w:rtl/>
        </w:rPr>
        <w:t>.</w:t>
      </w:r>
    </w:p>
    <w:p w:rsidR="00D656D1" w:rsidRDefault="00D656D1" w:rsidP="00336899">
      <w:pPr>
        <w:pStyle w:val="libFootnote0"/>
        <w:rPr>
          <w:rtl/>
        </w:rPr>
      </w:pPr>
      <w:r>
        <w:rPr>
          <w:rFonts w:hint="cs"/>
          <w:rtl/>
        </w:rPr>
        <w:t>(2) تفسير الصنعاني</w:t>
      </w:r>
      <w:r w:rsidR="00336899">
        <w:rPr>
          <w:rFonts w:hint="cs"/>
          <w:rtl/>
        </w:rPr>
        <w:t>،</w:t>
      </w:r>
      <w:r>
        <w:rPr>
          <w:rFonts w:hint="cs"/>
          <w:rtl/>
        </w:rPr>
        <w:t xml:space="preserve"> ج 3 ص 217</w:t>
      </w:r>
      <w:r w:rsidR="00336899">
        <w:rPr>
          <w:rFonts w:hint="cs"/>
          <w:rtl/>
        </w:rPr>
        <w:t>.</w:t>
      </w:r>
    </w:p>
    <w:p w:rsidR="00D656D1" w:rsidRDefault="00D656D1" w:rsidP="00336899">
      <w:pPr>
        <w:pStyle w:val="libFootnote0"/>
        <w:rPr>
          <w:rtl/>
        </w:rPr>
      </w:pPr>
      <w:r>
        <w:rPr>
          <w:rFonts w:hint="cs"/>
          <w:rtl/>
        </w:rPr>
        <w:t>(3) مفردات القرآن</w:t>
      </w:r>
      <w:r w:rsidR="00336899">
        <w:rPr>
          <w:rFonts w:hint="cs"/>
          <w:rtl/>
        </w:rPr>
        <w:t>،</w:t>
      </w:r>
      <w:r>
        <w:rPr>
          <w:rFonts w:hint="cs"/>
          <w:rtl/>
        </w:rPr>
        <w:t xml:space="preserve"> ج 1 ص 175</w:t>
      </w:r>
      <w:r w:rsidR="00336899">
        <w:rPr>
          <w:rFonts w:hint="cs"/>
          <w:rtl/>
        </w:rPr>
        <w:t>.</w:t>
      </w:r>
    </w:p>
    <w:p w:rsidR="00D656D1" w:rsidRDefault="00D656D1" w:rsidP="00336899">
      <w:pPr>
        <w:pStyle w:val="libFootnote0"/>
        <w:rPr>
          <w:rtl/>
        </w:rPr>
      </w:pPr>
      <w:r>
        <w:rPr>
          <w:rFonts w:hint="cs"/>
          <w:rtl/>
        </w:rPr>
        <w:t>(4) الإتقان</w:t>
      </w:r>
      <w:r w:rsidR="00336899">
        <w:rPr>
          <w:rFonts w:hint="cs"/>
          <w:rtl/>
        </w:rPr>
        <w:t>،</w:t>
      </w:r>
      <w:r>
        <w:rPr>
          <w:rFonts w:hint="cs"/>
          <w:rtl/>
        </w:rPr>
        <w:t xml:space="preserve"> ج 1 ص 528</w:t>
      </w:r>
      <w:r w:rsidR="00336899">
        <w:rPr>
          <w:rFonts w:hint="cs"/>
          <w:rtl/>
        </w:rPr>
        <w:t>.</w:t>
      </w:r>
    </w:p>
    <w:p w:rsidR="00D656D1" w:rsidRDefault="00D656D1" w:rsidP="00336899">
      <w:pPr>
        <w:pStyle w:val="libFootnote0"/>
        <w:rPr>
          <w:rtl/>
        </w:rPr>
      </w:pPr>
      <w:r>
        <w:rPr>
          <w:rFonts w:hint="cs"/>
          <w:rtl/>
        </w:rPr>
        <w:t>(5) مناهل العرفان</w:t>
      </w:r>
      <w:r w:rsidR="00336899">
        <w:rPr>
          <w:rFonts w:hint="cs"/>
          <w:rtl/>
        </w:rPr>
        <w:t>،</w:t>
      </w:r>
      <w:r>
        <w:rPr>
          <w:rFonts w:hint="cs"/>
          <w:rtl/>
        </w:rPr>
        <w:t xml:space="preserve"> ج 2</w:t>
      </w:r>
      <w:r w:rsidR="00336899">
        <w:rPr>
          <w:rFonts w:hint="cs"/>
          <w:rtl/>
        </w:rPr>
        <w:t xml:space="preserve"> - </w:t>
      </w:r>
      <w:r>
        <w:rPr>
          <w:rFonts w:hint="cs"/>
          <w:rtl/>
        </w:rPr>
        <w:t>ص 116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هذا كلام لا يمت إلى الإسلام بصلة</w:t>
      </w:r>
      <w:r w:rsidR="00336899">
        <w:rPr>
          <w:rFonts w:hint="cs"/>
          <w:rtl/>
        </w:rPr>
        <w:t>،</w:t>
      </w:r>
      <w:r>
        <w:rPr>
          <w:rFonts w:hint="cs"/>
          <w:rtl/>
        </w:rPr>
        <w:t xml:space="preserve"> فإن الله تعالى قد جعل اختلاف الألسنة من آياته في الأرض</w:t>
      </w:r>
      <w:r w:rsidR="00336899">
        <w:rPr>
          <w:rFonts w:hint="cs"/>
          <w:rtl/>
        </w:rPr>
        <w:t>.</w:t>
      </w:r>
      <w:r>
        <w:rPr>
          <w:rFonts w:hint="cs"/>
          <w:rtl/>
        </w:rPr>
        <w:t xml:space="preserve"> وأئمة أهل البيت عليهم السلام كانوا يتحدثون الفارسية مع أبناء فارس وهم مطهّرون بنص الكتاب العزيز</w:t>
      </w:r>
      <w:r w:rsidR="00336899">
        <w:rPr>
          <w:rFonts w:hint="cs"/>
          <w:rtl/>
        </w:rPr>
        <w:t>،</w:t>
      </w:r>
      <w:r>
        <w:rPr>
          <w:rFonts w:hint="cs"/>
          <w:rtl/>
        </w:rPr>
        <w:t xml:space="preserve"> ويصلى عليهم في كل فريضة ونافلة</w:t>
      </w:r>
      <w:r w:rsidR="00336899">
        <w:rPr>
          <w:rFonts w:hint="cs"/>
          <w:rtl/>
        </w:rPr>
        <w:t>!؛</w:t>
      </w:r>
      <w:r>
        <w:rPr>
          <w:rFonts w:hint="cs"/>
          <w:rtl/>
        </w:rPr>
        <w:t xml:space="preserve"> وإنّما شرفت العربيّة بالقرآن الكريم</w:t>
      </w:r>
      <w:r w:rsidR="00336899">
        <w:rPr>
          <w:rFonts w:hint="cs"/>
          <w:rtl/>
        </w:rPr>
        <w:t>،</w:t>
      </w:r>
      <w:r>
        <w:rPr>
          <w:rFonts w:hint="cs"/>
          <w:rtl/>
        </w:rPr>
        <w:t xml:space="preserve"> وشرف العرب برسول الله </w:t>
      </w:r>
      <w:r w:rsidR="001C0D77" w:rsidRPr="001C0D77">
        <w:rPr>
          <w:rStyle w:val="libAlaemChar"/>
          <w:rFonts w:hint="cs"/>
          <w:rtl/>
        </w:rPr>
        <w:t>صلى‌الله‌عليه‌وآله‌وسلم</w:t>
      </w:r>
      <w:r>
        <w:rPr>
          <w:rFonts w:hint="cs"/>
          <w:rtl/>
        </w:rPr>
        <w:t xml:space="preserve"> وكتاب الله الكريم</w:t>
      </w:r>
      <w:r w:rsidR="00336899">
        <w:rPr>
          <w:rFonts w:hint="cs"/>
          <w:rtl/>
        </w:rPr>
        <w:t>،</w:t>
      </w:r>
      <w:r>
        <w:rPr>
          <w:rFonts w:hint="cs"/>
          <w:rtl/>
        </w:rPr>
        <w:t xml:space="preserve"> وإن كانوا من قبل لفي ضلال مبين</w:t>
      </w:r>
      <w:r w:rsidR="00336899">
        <w:rPr>
          <w:rFonts w:hint="cs"/>
          <w:rtl/>
        </w:rPr>
        <w:t>.</w:t>
      </w:r>
    </w:p>
    <w:p w:rsidR="00D656D1" w:rsidRDefault="00D656D1" w:rsidP="00336899">
      <w:pPr>
        <w:pStyle w:val="libNormal"/>
        <w:rPr>
          <w:rtl/>
        </w:rPr>
      </w:pPr>
      <w:r>
        <w:rPr>
          <w:rFonts w:hint="cs"/>
          <w:rtl/>
        </w:rPr>
        <w:t>وقال عمر بن الخطّاب</w:t>
      </w:r>
      <w:r w:rsidR="00336899">
        <w:rPr>
          <w:rFonts w:hint="cs"/>
          <w:rtl/>
        </w:rPr>
        <w:t>:</w:t>
      </w:r>
      <w:r>
        <w:rPr>
          <w:rFonts w:hint="cs"/>
          <w:rtl/>
        </w:rPr>
        <w:t xml:space="preserve"> من خاف الله لم يشف غيظه ومن اتقى الله لم يصنع ما يريد ولولا يوم القيامة لكان غير ما ترون </w:t>
      </w:r>
      <w:r w:rsidRPr="001C0D77">
        <w:rPr>
          <w:rStyle w:val="libFootnotenumChar"/>
          <w:rFonts w:hint="cs"/>
          <w:rtl/>
        </w:rPr>
        <w:t>(1)</w:t>
      </w:r>
      <w:r w:rsidR="00336899">
        <w:rPr>
          <w:rFonts w:hint="cs"/>
          <w:rtl/>
        </w:rPr>
        <w:t>.</w:t>
      </w:r>
      <w:r>
        <w:rPr>
          <w:rFonts w:hint="cs"/>
          <w:rtl/>
        </w:rPr>
        <w:t xml:space="preserve"> </w:t>
      </w:r>
      <w:r w:rsidR="00336899">
        <w:rPr>
          <w:rFonts w:hint="cs"/>
          <w:rtl/>
        </w:rPr>
        <w:t>(</w:t>
      </w:r>
      <w:r>
        <w:rPr>
          <w:rFonts w:hint="cs"/>
          <w:rtl/>
        </w:rPr>
        <w:t>من أقوال عمر</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وأخرج وكيع والفريابي وعبد بن حميد وابن جرير وابن أبي حاتم عن المغيرة بن شعبة قال كنا في غزاة فتقدّم رجل فقاتل حتّى قتل فقالوا ألقى بيده إلى التّهلكة فكتب فيه إلى عمر فكتب عمر ليس كما قالوا</w:t>
      </w:r>
      <w:r w:rsidR="00336899">
        <w:rPr>
          <w:rFonts w:hint="cs"/>
          <w:rtl/>
        </w:rPr>
        <w:t>،</w:t>
      </w:r>
      <w:r>
        <w:rPr>
          <w:rFonts w:hint="cs"/>
          <w:rtl/>
        </w:rPr>
        <w:t xml:space="preserve"> هو من الذين قال الله فيهم </w:t>
      </w:r>
      <w:r w:rsidR="00336899">
        <w:rPr>
          <w:rFonts w:hint="cs"/>
          <w:rtl/>
        </w:rPr>
        <w:t>(</w:t>
      </w:r>
      <w:r>
        <w:rPr>
          <w:rFonts w:hint="cs"/>
          <w:rtl/>
        </w:rPr>
        <w:t>ومن الناس من يشري نفسه ابتغاء مرضات الله</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وقال عمر بن الخطّاب ما رأيت مثل من يجلس أيما بعد هذه الآية وأنكحوا الأيامى منكم التسموا الغنى في الباه </w:t>
      </w:r>
      <w:r w:rsidRPr="001C0D77">
        <w:rPr>
          <w:rStyle w:val="libFootnotenumChar"/>
          <w:rFonts w:hint="cs"/>
          <w:rtl/>
        </w:rPr>
        <w:t>(3)</w:t>
      </w:r>
      <w:r w:rsidR="00336899">
        <w:rPr>
          <w:rFonts w:hint="cs"/>
          <w:rtl/>
        </w:rPr>
        <w:t>.</w:t>
      </w:r>
      <w:r>
        <w:rPr>
          <w:rFonts w:hint="cs"/>
          <w:rtl/>
        </w:rPr>
        <w:t xml:space="preserve"> </w:t>
      </w:r>
      <w:r w:rsidR="00336899">
        <w:rPr>
          <w:rFonts w:hint="cs"/>
          <w:rtl/>
        </w:rPr>
        <w:t>(</w:t>
      </w:r>
      <w:r>
        <w:rPr>
          <w:rFonts w:hint="cs"/>
          <w:rtl/>
        </w:rPr>
        <w:t>من أقوال عمر</w:t>
      </w:r>
      <w:r w:rsidR="00336899">
        <w:rPr>
          <w:rFonts w:hint="cs"/>
          <w:rtl/>
        </w:rPr>
        <w:t xml:space="preserve"> - </w:t>
      </w:r>
      <w:r>
        <w:rPr>
          <w:rFonts w:hint="cs"/>
          <w:rtl/>
        </w:rPr>
        <w:t>وإنّما أوردت هذا القول لعر تعجبا من ابن تيمية الذي بقي أعزب حتى خرج من الدنيا</w:t>
      </w:r>
      <w:r w:rsidR="00336899">
        <w:rPr>
          <w:rFonts w:hint="cs"/>
          <w:rtl/>
        </w:rPr>
        <w:t>.</w:t>
      </w:r>
    </w:p>
    <w:p w:rsidR="00D656D1" w:rsidRDefault="00D656D1" w:rsidP="00336899">
      <w:pPr>
        <w:pStyle w:val="libNormal"/>
        <w:rPr>
          <w:rtl/>
        </w:rPr>
      </w:pPr>
      <w:r>
        <w:rPr>
          <w:rFonts w:hint="cs"/>
          <w:rtl/>
        </w:rPr>
        <w:t>ومن أقوال عمر بن الخطّاب</w:t>
      </w:r>
      <w:r w:rsidR="00336899">
        <w:rPr>
          <w:rFonts w:hint="cs"/>
          <w:rtl/>
        </w:rPr>
        <w:t>:</w:t>
      </w:r>
      <w:r>
        <w:rPr>
          <w:rFonts w:hint="cs"/>
          <w:rtl/>
        </w:rPr>
        <w:t xml:space="preserve"> </w:t>
      </w:r>
      <w:r w:rsidR="00336899">
        <w:rPr>
          <w:rFonts w:hint="cs"/>
          <w:rtl/>
        </w:rPr>
        <w:t>(</w:t>
      </w:r>
      <w:r>
        <w:rPr>
          <w:rFonts w:hint="cs"/>
          <w:rtl/>
        </w:rPr>
        <w:t>تفقهوا قبل أن تسودوا</w:t>
      </w:r>
      <w:r w:rsidR="00336899">
        <w:rPr>
          <w:rFonts w:hint="cs"/>
          <w:rtl/>
        </w:rPr>
        <w:t>).</w:t>
      </w:r>
      <w:r>
        <w:rPr>
          <w:rFonts w:hint="cs"/>
          <w:rtl/>
        </w:rPr>
        <w:t xml:space="preserve"> قال السيوطي</w:t>
      </w:r>
      <w:r w:rsidR="00336899">
        <w:rPr>
          <w:rFonts w:hint="cs"/>
          <w:rtl/>
        </w:rPr>
        <w:t>:</w:t>
      </w:r>
      <w:r>
        <w:rPr>
          <w:rFonts w:hint="cs"/>
          <w:rtl/>
        </w:rPr>
        <w:t xml:space="preserve"> معناه اجتهدوا في كمال أهليتكم وأنتم أتباع قبل أن تصيروا سادة فإنكم إذا صرتم ساد متبوعين امتنعتم من التعلم لارتفاع منزلتكم وكثرة شغلكم </w:t>
      </w:r>
      <w:r w:rsidRPr="001C0D77">
        <w:rPr>
          <w:rStyle w:val="libFootnotenumChar"/>
          <w:rFonts w:hint="cs"/>
          <w:rtl/>
        </w:rPr>
        <w:t>(4)</w:t>
      </w:r>
      <w:r w:rsidR="00336899">
        <w:rPr>
          <w:rFonts w:hint="cs"/>
          <w:rtl/>
        </w:rPr>
        <w:t>.</w:t>
      </w:r>
      <w:r>
        <w:rPr>
          <w:rFonts w:hint="cs"/>
          <w:rtl/>
        </w:rPr>
        <w:t xml:space="preserve"> </w:t>
      </w:r>
      <w:r w:rsidR="00336899">
        <w:rPr>
          <w:rFonts w:hint="cs"/>
          <w:rtl/>
        </w:rPr>
        <w:t>(</w:t>
      </w:r>
      <w:r>
        <w:rPr>
          <w:rFonts w:hint="cs"/>
          <w:rtl/>
        </w:rPr>
        <w:t>من أقوال عمر</w:t>
      </w:r>
      <w:r w:rsidR="00336899">
        <w:rPr>
          <w:rFonts w:hint="cs"/>
          <w:rtl/>
        </w:rPr>
        <w:t>).</w:t>
      </w:r>
    </w:p>
    <w:p w:rsidR="00D656D1" w:rsidRDefault="00D656D1" w:rsidP="00336899">
      <w:pPr>
        <w:pStyle w:val="libNormal"/>
        <w:rPr>
          <w:rtl/>
        </w:rPr>
      </w:pPr>
      <w:r>
        <w:rPr>
          <w:rFonts w:hint="cs"/>
          <w:rtl/>
        </w:rPr>
        <w:t xml:space="preserve">وقد حكى أحمد بن محمد بن الحجاج أن أحمد بن صالح سئل عن السّكران فقال أنا آخذ فيه بما رواه ابن جريج عن عمرو بن دينار عن يعلى بن منية عن أبيه قال سألت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أحكام القرآن للجصاص</w:t>
      </w:r>
      <w:r w:rsidR="00336899">
        <w:rPr>
          <w:rFonts w:hint="cs"/>
          <w:rtl/>
        </w:rPr>
        <w:t>،</w:t>
      </w:r>
      <w:r>
        <w:rPr>
          <w:rFonts w:hint="cs"/>
          <w:rtl/>
        </w:rPr>
        <w:t xml:space="preserve"> ج 2 ص 325</w:t>
      </w:r>
      <w:r w:rsidR="00336899">
        <w:rPr>
          <w:rFonts w:hint="cs"/>
          <w:rtl/>
        </w:rPr>
        <w:t>.</w:t>
      </w:r>
    </w:p>
    <w:p w:rsidR="00D656D1" w:rsidRDefault="00D656D1" w:rsidP="00336899">
      <w:pPr>
        <w:pStyle w:val="libFootnote0"/>
        <w:rPr>
          <w:rtl/>
        </w:rPr>
      </w:pPr>
      <w:r>
        <w:rPr>
          <w:rFonts w:hint="cs"/>
          <w:rtl/>
        </w:rPr>
        <w:t>(2) الدر المنثور</w:t>
      </w:r>
      <w:r w:rsidR="00336899">
        <w:rPr>
          <w:rFonts w:hint="cs"/>
          <w:rtl/>
        </w:rPr>
        <w:t>،</w:t>
      </w:r>
      <w:r>
        <w:rPr>
          <w:rFonts w:hint="cs"/>
          <w:rtl/>
        </w:rPr>
        <w:t xml:space="preserve"> ج 1 ص 576</w:t>
      </w:r>
      <w:r w:rsidR="00336899">
        <w:rPr>
          <w:rFonts w:hint="cs"/>
          <w:rtl/>
        </w:rPr>
        <w:t>.</w:t>
      </w:r>
    </w:p>
    <w:p w:rsidR="00D656D1" w:rsidRDefault="00D656D1" w:rsidP="00336899">
      <w:pPr>
        <w:pStyle w:val="libFootnote0"/>
        <w:rPr>
          <w:rtl/>
        </w:rPr>
      </w:pPr>
      <w:r>
        <w:rPr>
          <w:rFonts w:hint="cs"/>
          <w:rtl/>
        </w:rPr>
        <w:t>(3) أحكام القرآن للجصاص</w:t>
      </w:r>
      <w:r w:rsidR="00336899">
        <w:rPr>
          <w:rFonts w:hint="cs"/>
          <w:rtl/>
        </w:rPr>
        <w:t>،</w:t>
      </w:r>
      <w:r>
        <w:rPr>
          <w:rFonts w:hint="cs"/>
          <w:rtl/>
        </w:rPr>
        <w:t xml:space="preserve"> ج 5</w:t>
      </w:r>
      <w:r w:rsidR="00336899">
        <w:rPr>
          <w:rFonts w:hint="cs"/>
          <w:rtl/>
        </w:rPr>
        <w:t xml:space="preserve"> - </w:t>
      </w:r>
      <w:r>
        <w:rPr>
          <w:rFonts w:hint="cs"/>
          <w:rtl/>
        </w:rPr>
        <w:t>ص 179</w:t>
      </w:r>
      <w:r w:rsidR="00336899">
        <w:rPr>
          <w:rFonts w:hint="cs"/>
          <w:rtl/>
        </w:rPr>
        <w:t>.</w:t>
      </w:r>
    </w:p>
    <w:p w:rsidR="00D656D1" w:rsidRDefault="00D656D1" w:rsidP="00336899">
      <w:pPr>
        <w:pStyle w:val="libFootnote0"/>
        <w:rPr>
          <w:rtl/>
        </w:rPr>
      </w:pPr>
      <w:r>
        <w:rPr>
          <w:rFonts w:hint="cs"/>
          <w:rtl/>
        </w:rPr>
        <w:t>(4) التبيان في آداب حملة القرآن</w:t>
      </w:r>
      <w:r w:rsidR="00336899">
        <w:rPr>
          <w:rFonts w:hint="cs"/>
          <w:rtl/>
        </w:rPr>
        <w:t>،</w:t>
      </w:r>
      <w:r>
        <w:rPr>
          <w:rFonts w:hint="cs"/>
          <w:rtl/>
        </w:rPr>
        <w:t xml:space="preserve"> ج 1</w:t>
      </w:r>
      <w:r w:rsidR="00336899">
        <w:rPr>
          <w:rFonts w:hint="cs"/>
          <w:rtl/>
        </w:rPr>
        <w:t xml:space="preserve"> - </w:t>
      </w:r>
      <w:r>
        <w:rPr>
          <w:rFonts w:hint="cs"/>
          <w:rtl/>
        </w:rPr>
        <w:t>ص 13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عمر بن الخطّاب عن حدّ السّكران فقال هو الذي إذا استقرأته سورة لم يقرأها وإذا خلطت ثوبه مع ثياب لم يخرجه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وعن الشعبي عن ابن عمر قال سمعت عمر بن الخطّاب يخطب على منبر المدينة قال أيها الناس ألا إنّه نزل تحريم الخمر يوم نزل وهي من خمسة من العنب والتّمر والعسل والحنطة والشعير والخمر ما خامر العقل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قال النّحاس</w:t>
      </w:r>
      <w:r w:rsidR="00336899">
        <w:rPr>
          <w:rFonts w:hint="cs"/>
          <w:rtl/>
        </w:rPr>
        <w:t>:</w:t>
      </w:r>
      <w:r>
        <w:rPr>
          <w:rFonts w:hint="cs"/>
          <w:rtl/>
        </w:rPr>
        <w:t xml:space="preserve"> وقد يجوز أن يتمنّى الموت من له عمل صالح متخلّصا به من الكبائر</w:t>
      </w:r>
      <w:r w:rsidR="00336899">
        <w:rPr>
          <w:rFonts w:hint="cs"/>
          <w:rtl/>
        </w:rPr>
        <w:t>،</w:t>
      </w:r>
      <w:r>
        <w:rPr>
          <w:rFonts w:hint="cs"/>
          <w:rtl/>
        </w:rPr>
        <w:t xml:space="preserve"> فهذا عمر بن الخطّاب لما استقامت أموره وفتح الله على يديه الفتوح وأسلم ببركته من لا يحصى عدده تمنّى الموت فقال اللهمّ كبرت سنّي ورقّ عظمي وانتشرت رعيّتي فاقبضني إليك غير مفرّط ولا مضيّع </w:t>
      </w:r>
      <w:r w:rsidRPr="001C0D77">
        <w:rPr>
          <w:rStyle w:val="libFootnotenumChar"/>
          <w:rFonts w:hint="cs"/>
          <w:rtl/>
        </w:rPr>
        <w:t>(3)</w:t>
      </w:r>
      <w:r w:rsidR="00336899">
        <w:rPr>
          <w:rFonts w:hint="cs"/>
          <w:rtl/>
        </w:rPr>
        <w:t>.</w:t>
      </w:r>
      <w:r>
        <w:rPr>
          <w:rFonts w:hint="cs"/>
          <w:rtl/>
        </w:rPr>
        <w:t xml:space="preserve"> </w:t>
      </w:r>
      <w:r w:rsidR="00336899">
        <w:rPr>
          <w:rFonts w:hint="cs"/>
          <w:rtl/>
        </w:rPr>
        <w:t>(</w:t>
      </w:r>
      <w:r>
        <w:rPr>
          <w:rFonts w:hint="cs"/>
          <w:rtl/>
        </w:rPr>
        <w:t>من أقوال عمر</w:t>
      </w:r>
      <w:r w:rsidR="00336899">
        <w:rPr>
          <w:rFonts w:hint="cs"/>
          <w:rtl/>
        </w:rPr>
        <w:t>).</w:t>
      </w:r>
    </w:p>
    <w:p w:rsidR="00D656D1" w:rsidRDefault="00D656D1" w:rsidP="00336899">
      <w:pPr>
        <w:pStyle w:val="libNormal"/>
        <w:rPr>
          <w:rtl/>
        </w:rPr>
      </w:pPr>
      <w:r>
        <w:rPr>
          <w:rFonts w:hint="cs"/>
          <w:rtl/>
        </w:rPr>
        <w:t>يقول النّحّاس</w:t>
      </w:r>
      <w:r w:rsidR="00336899">
        <w:rPr>
          <w:rFonts w:hint="cs"/>
          <w:rtl/>
        </w:rPr>
        <w:t>:</w:t>
      </w:r>
      <w:r>
        <w:rPr>
          <w:rFonts w:hint="cs"/>
          <w:rtl/>
        </w:rPr>
        <w:t xml:space="preserve"> </w:t>
      </w:r>
      <w:r w:rsidR="00336899">
        <w:rPr>
          <w:rFonts w:hint="cs"/>
          <w:rtl/>
        </w:rPr>
        <w:t>(</w:t>
      </w:r>
      <w:r>
        <w:rPr>
          <w:rFonts w:hint="cs"/>
          <w:rtl/>
        </w:rPr>
        <w:t>له عمل صالح متخلصا به من الكبائر</w:t>
      </w:r>
      <w:r w:rsidR="00336899">
        <w:rPr>
          <w:rFonts w:hint="cs"/>
          <w:rtl/>
        </w:rPr>
        <w:t>).</w:t>
      </w:r>
      <w:r>
        <w:rPr>
          <w:rFonts w:hint="cs"/>
          <w:rtl/>
        </w:rPr>
        <w:t xml:space="preserve"> أقول</w:t>
      </w:r>
      <w:r w:rsidR="00336899">
        <w:rPr>
          <w:rFonts w:hint="cs"/>
          <w:rtl/>
        </w:rPr>
        <w:t>:</w:t>
      </w:r>
      <w:r>
        <w:rPr>
          <w:rFonts w:hint="cs"/>
          <w:rtl/>
        </w:rPr>
        <w:t xml:space="preserve"> هيهات</w:t>
      </w:r>
      <w:r w:rsidR="00336899">
        <w:rPr>
          <w:rFonts w:hint="cs"/>
          <w:rtl/>
        </w:rPr>
        <w:t>!</w:t>
      </w:r>
      <w:r>
        <w:rPr>
          <w:rFonts w:hint="cs"/>
          <w:rtl/>
        </w:rPr>
        <w:t xml:space="preserve"> تلك أمانيهم</w:t>
      </w:r>
      <w:r w:rsidR="00336899">
        <w:rPr>
          <w:rFonts w:hint="cs"/>
          <w:rtl/>
        </w:rPr>
        <w:t>!</w:t>
      </w:r>
      <w:r>
        <w:rPr>
          <w:rFonts w:hint="cs"/>
          <w:rtl/>
        </w:rPr>
        <w:t xml:space="preserve"> وتحسبونه هيّنا وهو عند الله عظيم</w:t>
      </w:r>
      <w:r w:rsidR="00336899">
        <w:rPr>
          <w:rFonts w:hint="cs"/>
          <w:rtl/>
        </w:rPr>
        <w:t>!</w:t>
      </w:r>
      <w:r>
        <w:rPr>
          <w:rFonts w:hint="cs"/>
          <w:rtl/>
        </w:rPr>
        <w:t xml:space="preserve"> إذا لم يكن ذلك التّعامل مع فاطمة من الكبائر فليس هناك كبيرة يحاسب عليها إنسان</w:t>
      </w:r>
      <w:r w:rsidR="00336899">
        <w:rPr>
          <w:rFonts w:hint="cs"/>
          <w:rtl/>
        </w:rPr>
        <w:t>!</w:t>
      </w:r>
      <w:r>
        <w:rPr>
          <w:rFonts w:hint="cs"/>
          <w:rtl/>
        </w:rPr>
        <w:t xml:space="preserve"> ومن زعم أنّه يفهم الإسلام أفضل مما تفهمه فاطمة عليها السلام فليراجع نفسه وليتثبت إن كان فعلا على دين أبيها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 xml:space="preserve">وعن يحيى بن سعيد عن سعيد بن المسيّب أنّ عمر بن الخطّاب قال أيّها الناس قد سننت لكم السنن وفرضت لكم الفرائض وتركتكم على الواضحة أن لا تضلوا بالناس يمينا وشمالا وآية الرجم لا تضلوا عنها فإن رسول الله قد رجم ورجمنا وأنها قد أنزلت وقرأناها الشيخ والشيخة إذا زنيا فارجموها البتة ولو لا أن يقال زاد عمر في كتاب الله لكتبتها بيدي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عمر بن الخطّاب يتحدث عن نفسه ويخبر أنّه هو الذي سن السنن وفرض الفرائض</w:t>
      </w:r>
      <w:r w:rsidR="00336899">
        <w:rPr>
          <w:rFonts w:hint="cs"/>
          <w:rtl/>
        </w:rPr>
        <w:t>،</w:t>
      </w:r>
      <w:r>
        <w:rPr>
          <w:rFonts w:hint="cs"/>
          <w:rtl/>
        </w:rPr>
        <w:t xml:space="preserve"> فماذا فعل رسول الله </w:t>
      </w:r>
      <w:r w:rsidR="001C0D77" w:rsidRPr="001C0D77">
        <w:rPr>
          <w:rStyle w:val="libAlaemChar"/>
          <w:rFonts w:hint="cs"/>
          <w:rtl/>
        </w:rPr>
        <w:t>صلى‌الله‌عليه‌وآله‌وسلم</w:t>
      </w:r>
      <w:r>
        <w:rPr>
          <w:rFonts w:hint="cs"/>
          <w:rtl/>
        </w:rPr>
        <w:t xml:space="preserve"> إذا</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الناسخ والمنسوخ للنحاس</w:t>
      </w:r>
      <w:r w:rsidR="00336899">
        <w:rPr>
          <w:rFonts w:hint="cs"/>
          <w:rtl/>
        </w:rPr>
        <w:t>،</w:t>
      </w:r>
      <w:r>
        <w:rPr>
          <w:rFonts w:hint="cs"/>
          <w:rtl/>
        </w:rPr>
        <w:t xml:space="preserve"> ج 1</w:t>
      </w:r>
      <w:r w:rsidR="00336899">
        <w:rPr>
          <w:rFonts w:hint="cs"/>
          <w:rtl/>
        </w:rPr>
        <w:t xml:space="preserve"> - </w:t>
      </w:r>
      <w:r>
        <w:rPr>
          <w:rFonts w:hint="cs"/>
          <w:rtl/>
        </w:rPr>
        <w:t>ص 152</w:t>
      </w:r>
      <w:r w:rsidR="00336899">
        <w:rPr>
          <w:rFonts w:hint="cs"/>
          <w:rtl/>
        </w:rPr>
        <w:t>.</w:t>
      </w:r>
    </w:p>
    <w:p w:rsidR="00D656D1" w:rsidRDefault="00D656D1" w:rsidP="00336899">
      <w:pPr>
        <w:pStyle w:val="libFootnote0"/>
        <w:rPr>
          <w:rtl/>
        </w:rPr>
      </w:pPr>
      <w:r>
        <w:rPr>
          <w:rFonts w:hint="cs"/>
          <w:rtl/>
        </w:rPr>
        <w:t>(2) الناسخ والمنسوخ للحاس</w:t>
      </w:r>
      <w:r w:rsidR="00336899">
        <w:rPr>
          <w:rFonts w:hint="cs"/>
          <w:rtl/>
        </w:rPr>
        <w:t>،</w:t>
      </w:r>
      <w:r>
        <w:rPr>
          <w:rFonts w:hint="cs"/>
          <w:rtl/>
        </w:rPr>
        <w:t xml:space="preserve"> ج 1</w:t>
      </w:r>
      <w:r w:rsidR="00336899">
        <w:rPr>
          <w:rFonts w:hint="cs"/>
          <w:rtl/>
        </w:rPr>
        <w:t xml:space="preserve"> - </w:t>
      </w:r>
      <w:r>
        <w:rPr>
          <w:rFonts w:hint="cs"/>
          <w:rtl/>
        </w:rPr>
        <w:t>ص 163</w:t>
      </w:r>
      <w:r w:rsidR="00336899">
        <w:rPr>
          <w:rFonts w:hint="cs"/>
          <w:rtl/>
        </w:rPr>
        <w:t>.</w:t>
      </w:r>
    </w:p>
    <w:p w:rsidR="00D656D1" w:rsidRDefault="00D656D1" w:rsidP="00336899">
      <w:pPr>
        <w:pStyle w:val="libFootnote0"/>
        <w:rPr>
          <w:rtl/>
        </w:rPr>
      </w:pPr>
      <w:r>
        <w:rPr>
          <w:rFonts w:hint="cs"/>
          <w:rtl/>
        </w:rPr>
        <w:t>(3) الناسخ والمنسوخ للنحاس</w:t>
      </w:r>
      <w:r w:rsidR="00336899">
        <w:rPr>
          <w:rFonts w:hint="cs"/>
          <w:rtl/>
        </w:rPr>
        <w:t>،</w:t>
      </w:r>
      <w:r>
        <w:rPr>
          <w:rFonts w:hint="cs"/>
          <w:rtl/>
        </w:rPr>
        <w:t xml:space="preserve"> ج 1</w:t>
      </w:r>
      <w:r w:rsidR="00336899">
        <w:rPr>
          <w:rFonts w:hint="cs"/>
          <w:rtl/>
        </w:rPr>
        <w:t xml:space="preserve"> - </w:t>
      </w:r>
      <w:r>
        <w:rPr>
          <w:rFonts w:hint="cs"/>
          <w:rtl/>
        </w:rPr>
        <w:t>ص 533</w:t>
      </w:r>
      <w:r w:rsidR="00336899">
        <w:rPr>
          <w:rFonts w:hint="cs"/>
          <w:rtl/>
        </w:rPr>
        <w:t>.</w:t>
      </w:r>
    </w:p>
    <w:p w:rsidR="00D656D1" w:rsidRDefault="00D656D1" w:rsidP="00336899">
      <w:pPr>
        <w:pStyle w:val="libFootnote0"/>
        <w:rPr>
          <w:rtl/>
        </w:rPr>
      </w:pPr>
      <w:r>
        <w:rPr>
          <w:rFonts w:hint="cs"/>
          <w:rtl/>
        </w:rPr>
        <w:t>(4) نواسخ القرآن</w:t>
      </w:r>
      <w:r w:rsidR="00336899">
        <w:rPr>
          <w:rFonts w:hint="cs"/>
          <w:rtl/>
        </w:rPr>
        <w:t>،</w:t>
      </w:r>
      <w:r>
        <w:rPr>
          <w:rFonts w:hint="cs"/>
          <w:rtl/>
        </w:rPr>
        <w:t xml:space="preserve"> ج 1</w:t>
      </w:r>
      <w:r w:rsidR="00336899">
        <w:rPr>
          <w:rFonts w:hint="cs"/>
          <w:rtl/>
        </w:rPr>
        <w:t xml:space="preserve"> - </w:t>
      </w:r>
      <w:r>
        <w:rPr>
          <w:rFonts w:hint="cs"/>
          <w:rtl/>
        </w:rPr>
        <w:t>ص 35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وروى مالك في الموطأ عن عمر بن الخطّاب أنّه قال</w:t>
      </w:r>
      <w:r w:rsidR="00336899">
        <w:rPr>
          <w:rFonts w:hint="cs"/>
          <w:rtl/>
        </w:rPr>
        <w:t>:</w:t>
      </w:r>
      <w:r>
        <w:rPr>
          <w:rFonts w:hint="cs"/>
          <w:rtl/>
        </w:rPr>
        <w:t xml:space="preserve"> </w:t>
      </w:r>
      <w:r w:rsidR="00336899">
        <w:rPr>
          <w:rFonts w:hint="cs"/>
          <w:rtl/>
        </w:rPr>
        <w:t>(</w:t>
      </w:r>
      <w:r>
        <w:rPr>
          <w:rFonts w:hint="cs"/>
          <w:rtl/>
        </w:rPr>
        <w:t>أيّها النّاس</w:t>
      </w:r>
      <w:r w:rsidR="00336899">
        <w:rPr>
          <w:rFonts w:hint="cs"/>
          <w:rtl/>
        </w:rPr>
        <w:t>،</w:t>
      </w:r>
      <w:r>
        <w:rPr>
          <w:rFonts w:hint="cs"/>
          <w:rtl/>
        </w:rPr>
        <w:t xml:space="preserve"> قد سنت لكم السّنن</w:t>
      </w:r>
      <w:r w:rsidR="00336899">
        <w:rPr>
          <w:rFonts w:hint="cs"/>
          <w:rtl/>
        </w:rPr>
        <w:t>،</w:t>
      </w:r>
      <w:r>
        <w:rPr>
          <w:rFonts w:hint="cs"/>
          <w:rtl/>
        </w:rPr>
        <w:t xml:space="preserve"> وفرضت لكم الفرائض</w:t>
      </w:r>
      <w:r w:rsidR="00336899">
        <w:rPr>
          <w:rFonts w:hint="cs"/>
          <w:rtl/>
        </w:rPr>
        <w:t>،</w:t>
      </w:r>
      <w:r>
        <w:rPr>
          <w:rFonts w:hint="cs"/>
          <w:rtl/>
        </w:rPr>
        <w:t xml:space="preserve"> وتركتكم على السّنّة الواضحة ليلها كنهارها إلا أن تضلّوا بالنّاس يمينا وشمالا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عمر يتحدث عن نفسه فيدّعي أنه هو الذي سنّ السّنّن وفرض الفرائض</w:t>
      </w:r>
      <w:r w:rsidR="00336899">
        <w:rPr>
          <w:rFonts w:hint="cs"/>
          <w:rtl/>
        </w:rPr>
        <w:t>،</w:t>
      </w:r>
      <w:r>
        <w:rPr>
          <w:rFonts w:hint="cs"/>
          <w:rtl/>
        </w:rPr>
        <w:t xml:space="preserve"> فماذا فعل رسول الله </w:t>
      </w:r>
      <w:r w:rsidR="001C0D77" w:rsidRPr="001C0D77">
        <w:rPr>
          <w:rStyle w:val="libAlaemChar"/>
          <w:rFonts w:hint="cs"/>
          <w:rtl/>
        </w:rPr>
        <w:t>صلى‌الله‌عليه‌وآله‌وسلم</w:t>
      </w:r>
      <w:r>
        <w:rPr>
          <w:rFonts w:hint="cs"/>
          <w:rtl/>
        </w:rPr>
        <w:t xml:space="preserve"> إذاً</w:t>
      </w:r>
      <w:r w:rsidR="00336899">
        <w:rPr>
          <w:rFonts w:hint="cs"/>
          <w:rtl/>
        </w:rPr>
        <w:t>؟</w:t>
      </w:r>
      <w:r>
        <w:rPr>
          <w:rFonts w:hint="cs"/>
          <w:rtl/>
        </w:rPr>
        <w:t xml:space="preserve"> ثم هو يقول</w:t>
      </w:r>
      <w:r w:rsidR="00336899">
        <w:rPr>
          <w:rFonts w:hint="cs"/>
          <w:rtl/>
        </w:rPr>
        <w:t>:</w:t>
      </w:r>
      <w:r>
        <w:rPr>
          <w:rFonts w:hint="cs"/>
          <w:rtl/>
        </w:rPr>
        <w:t xml:space="preserve"> ليلها كنهارها</w:t>
      </w:r>
      <w:r w:rsidR="00336899">
        <w:rPr>
          <w:rFonts w:hint="cs"/>
          <w:rtl/>
        </w:rPr>
        <w:t>؟!</w:t>
      </w:r>
    </w:p>
    <w:p w:rsidR="00D656D1" w:rsidRDefault="00D656D1" w:rsidP="00336899">
      <w:pPr>
        <w:pStyle w:val="libNormal"/>
        <w:rPr>
          <w:rtl/>
        </w:rPr>
      </w:pPr>
      <w:r>
        <w:rPr>
          <w:rFonts w:hint="cs"/>
          <w:rtl/>
        </w:rPr>
        <w:t>عن ابن عباس قال</w:t>
      </w:r>
      <w:r w:rsidR="00336899">
        <w:rPr>
          <w:rFonts w:hint="cs"/>
          <w:rtl/>
        </w:rPr>
        <w:t>:</w:t>
      </w:r>
      <w:r>
        <w:rPr>
          <w:rFonts w:hint="cs"/>
          <w:rtl/>
        </w:rPr>
        <w:t xml:space="preserve"> دخلت على عمر بن الخطّاب حين طعن فقلت أبشر بالجنة يا أمير المؤمنين أسلمت حين كفر الناس وجاهدت مع رسول الله حين خذله الناس وقبض رسول الله وهو عنك راض ولم يختلف في خلافتك اثنان وقتلت شهيدا فقال أعد علي فأعدت عليه فقال والله الذي لا اله غيره لو أن لي ما على الأرض من صفراء وبيضاء لافتديت به من هول المطلع</w:t>
      </w:r>
      <w:r w:rsidR="00336899">
        <w:rPr>
          <w:rFonts w:hint="cs"/>
          <w:rtl/>
        </w:rPr>
        <w:t>!</w:t>
      </w:r>
      <w:r>
        <w:rPr>
          <w:rFonts w:hint="cs"/>
          <w:rtl/>
        </w:rPr>
        <w:t xml:space="preserve"> </w:t>
      </w:r>
      <w:r w:rsidRPr="001C0D77">
        <w:rPr>
          <w:rStyle w:val="libFootnotenumChar"/>
          <w:rFonts w:hint="cs"/>
          <w:rtl/>
        </w:rPr>
        <w:t>(2)</w:t>
      </w:r>
    </w:p>
    <w:p w:rsidR="00D656D1" w:rsidRDefault="00D656D1" w:rsidP="00336899">
      <w:pPr>
        <w:pStyle w:val="libNormal"/>
        <w:rPr>
          <w:rtl/>
        </w:rPr>
      </w:pPr>
      <w:r>
        <w:rPr>
          <w:rFonts w:hint="cs"/>
          <w:rtl/>
        </w:rPr>
        <w:t>أقول</w:t>
      </w:r>
      <w:r w:rsidR="00336899">
        <w:rPr>
          <w:rFonts w:hint="cs"/>
          <w:rtl/>
        </w:rPr>
        <w:t>:</w:t>
      </w:r>
      <w:r>
        <w:rPr>
          <w:rFonts w:hint="cs"/>
          <w:rtl/>
        </w:rPr>
        <w:t xml:space="preserve"> فأين قوله أكفيكهما يا رسول الله</w:t>
      </w:r>
      <w:r w:rsidR="00336899">
        <w:rPr>
          <w:rFonts w:hint="cs"/>
          <w:rtl/>
        </w:rPr>
        <w:t>؟</w:t>
      </w:r>
      <w:r>
        <w:rPr>
          <w:rFonts w:hint="cs"/>
          <w:rtl/>
        </w:rPr>
        <w:t xml:space="preserve"> وأين حديث البشارة بالجنّة</w:t>
      </w:r>
      <w:r w:rsidR="00336899">
        <w:rPr>
          <w:rFonts w:hint="cs"/>
          <w:rtl/>
        </w:rPr>
        <w:t>؟</w:t>
      </w:r>
      <w:r>
        <w:rPr>
          <w:rFonts w:hint="cs"/>
          <w:rtl/>
        </w:rPr>
        <w:t xml:space="preserve"> وحديث أفضل الأمّة بعد اثنين</w:t>
      </w:r>
      <w:r w:rsidR="00336899">
        <w:rPr>
          <w:rFonts w:hint="cs"/>
          <w:rtl/>
        </w:rPr>
        <w:t>؟!</w:t>
      </w:r>
      <w:r>
        <w:rPr>
          <w:rFonts w:hint="cs"/>
          <w:rtl/>
        </w:rPr>
        <w:t xml:space="preserve"> لقد كان عمر بن الخطّاب أعلم بنفسه من العمريّين حين جاءت سكرة الموت بالحقّ</w:t>
      </w:r>
      <w:r w:rsidR="00336899">
        <w:rPr>
          <w:rFonts w:hint="cs"/>
          <w:rtl/>
        </w:rPr>
        <w:t>.</w:t>
      </w:r>
      <w:r>
        <w:rPr>
          <w:rFonts w:hint="cs"/>
          <w:rtl/>
        </w:rPr>
        <w:t>.</w:t>
      </w:r>
    </w:p>
    <w:p w:rsidR="00D656D1" w:rsidRDefault="00D656D1" w:rsidP="00336899">
      <w:pPr>
        <w:pStyle w:val="libNormal"/>
        <w:rPr>
          <w:rtl/>
        </w:rPr>
      </w:pPr>
      <w:r>
        <w:rPr>
          <w:rFonts w:hint="cs"/>
          <w:rtl/>
        </w:rPr>
        <w:t>وعن مكحول قال</w:t>
      </w:r>
      <w:r w:rsidR="00336899">
        <w:rPr>
          <w:rFonts w:hint="cs"/>
          <w:rtl/>
        </w:rPr>
        <w:t>:</w:t>
      </w:r>
      <w:r>
        <w:rPr>
          <w:rFonts w:hint="cs"/>
          <w:rtl/>
        </w:rPr>
        <w:t xml:space="preserve"> قال عمر بن الخطّاب احضروا موتاكم وذكروهم فإنهم يرون ما لا ترون ولقنوهم شهادة أن لا إله إلا الله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 xml:space="preserve">وعن الأعمش عن أبي الضحى قال حدثني من سمع عمر يقول إذا رأى المغيرة بن شعبة ويحك يا مغيرة والله ما رأيتك قط إلا خشيت أن تنزل علي حجارة من السماء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نعم</w:t>
      </w:r>
      <w:r w:rsidR="00336899">
        <w:rPr>
          <w:rFonts w:hint="cs"/>
          <w:rtl/>
        </w:rPr>
        <w:t>،</w:t>
      </w:r>
      <w:r>
        <w:rPr>
          <w:rFonts w:hint="cs"/>
          <w:rtl/>
        </w:rPr>
        <w:t xml:space="preserve"> كان عمر يقول هذا القول كلّما رأى المغيرة بن شعبة لأنه هو الذي درأ عنه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أضواء البيان ج 5 ص 369</w:t>
      </w:r>
      <w:r w:rsidR="00336899">
        <w:rPr>
          <w:rFonts w:hint="cs"/>
          <w:rtl/>
        </w:rPr>
        <w:t>،</w:t>
      </w:r>
      <w:r>
        <w:rPr>
          <w:rFonts w:hint="cs"/>
          <w:rtl/>
        </w:rPr>
        <w:t xml:space="preserve"> وموطأ مالك ج 2 ص 824 وفتح الباري ج 12 ص 143 والتمهيد لابن عبد البر ج 23 ص 92 والتمهيد لابن عبد البر ج 23 ص 92 والاستذكار ج 7 ص 487 والاعتصام ج 1 ص 77 والاعتصام ج 2 ص 155 وجامع بيان العلم وفضله ج 2 ص 187 و</w:t>
      </w:r>
    </w:p>
    <w:p w:rsidR="00D656D1" w:rsidRDefault="00D656D1" w:rsidP="00336899">
      <w:pPr>
        <w:pStyle w:val="libFootnote0"/>
        <w:rPr>
          <w:rtl/>
        </w:rPr>
      </w:pPr>
      <w:r>
        <w:rPr>
          <w:rFonts w:hint="cs"/>
          <w:rtl/>
        </w:rPr>
        <w:t>(2) إثبات عذاب القبر</w:t>
      </w:r>
      <w:r w:rsidR="00336899">
        <w:rPr>
          <w:rFonts w:hint="cs"/>
          <w:rtl/>
        </w:rPr>
        <w:t>،</w:t>
      </w:r>
      <w:r>
        <w:rPr>
          <w:rFonts w:hint="cs"/>
          <w:rtl/>
        </w:rPr>
        <w:t xml:space="preserve"> ج 1 ص 131</w:t>
      </w:r>
      <w:r w:rsidR="00336899">
        <w:rPr>
          <w:rFonts w:hint="cs"/>
          <w:rtl/>
        </w:rPr>
        <w:t>.</w:t>
      </w:r>
    </w:p>
    <w:p w:rsidR="00D656D1" w:rsidRDefault="00D656D1" w:rsidP="00336899">
      <w:pPr>
        <w:pStyle w:val="libFootnote0"/>
        <w:rPr>
          <w:rtl/>
        </w:rPr>
      </w:pPr>
      <w:r>
        <w:rPr>
          <w:rFonts w:hint="cs"/>
          <w:rtl/>
        </w:rPr>
        <w:t>(3) كتاب المحتضرين</w:t>
      </w:r>
      <w:r w:rsidR="00336899">
        <w:rPr>
          <w:rFonts w:hint="cs"/>
          <w:rtl/>
        </w:rPr>
        <w:t>،</w:t>
      </w:r>
      <w:r>
        <w:rPr>
          <w:rFonts w:hint="cs"/>
          <w:rtl/>
        </w:rPr>
        <w:t xml:space="preserve"> ابن أبي الدنيا ج 1 ص 22</w:t>
      </w:r>
      <w:r w:rsidR="00336899">
        <w:rPr>
          <w:rFonts w:hint="cs"/>
          <w:rtl/>
        </w:rPr>
        <w:t>.</w:t>
      </w:r>
    </w:p>
    <w:p w:rsidR="00D656D1" w:rsidRDefault="00D656D1" w:rsidP="00336899">
      <w:pPr>
        <w:pStyle w:val="libFootnote0"/>
        <w:rPr>
          <w:rtl/>
        </w:rPr>
      </w:pPr>
      <w:r>
        <w:rPr>
          <w:rFonts w:hint="cs"/>
          <w:rtl/>
        </w:rPr>
        <w:t>(4) مصنف ابن أبي شيبة ج 6 ص 201 تحت رقم 30666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الحد</w:t>
      </w:r>
      <w:r w:rsidR="00336899">
        <w:rPr>
          <w:rFonts w:hint="cs"/>
          <w:rtl/>
        </w:rPr>
        <w:t>،</w:t>
      </w:r>
      <w:r>
        <w:rPr>
          <w:rFonts w:hint="cs"/>
          <w:rtl/>
        </w:rPr>
        <w:t xml:space="preserve"> وهو أعلم الناس بفسقه</w:t>
      </w:r>
      <w:r w:rsidR="00336899">
        <w:rPr>
          <w:rFonts w:hint="cs"/>
          <w:rtl/>
        </w:rPr>
        <w:t>،</w:t>
      </w:r>
      <w:r>
        <w:rPr>
          <w:rFonts w:hint="cs"/>
          <w:rtl/>
        </w:rPr>
        <w:t xml:space="preserve"> فإنه هو الذي قال له </w:t>
      </w:r>
      <w:r w:rsidR="00336899">
        <w:rPr>
          <w:rFonts w:hint="cs"/>
          <w:rtl/>
        </w:rPr>
        <w:t>(</w:t>
      </w:r>
      <w:r>
        <w:rPr>
          <w:rFonts w:hint="cs"/>
          <w:rtl/>
        </w:rPr>
        <w:t>أنت رجل فاسق</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وقال المغيرة </w:t>
      </w:r>
      <w:r w:rsidR="00336899">
        <w:rPr>
          <w:rFonts w:hint="cs"/>
          <w:rtl/>
        </w:rPr>
        <w:t>(</w:t>
      </w:r>
      <w:r>
        <w:rPr>
          <w:rFonts w:hint="cs"/>
          <w:rtl/>
        </w:rPr>
        <w:t>لعمر</w:t>
      </w:r>
      <w:r w:rsidR="00336899">
        <w:rPr>
          <w:rFonts w:hint="cs"/>
          <w:rtl/>
        </w:rPr>
        <w:t>):</w:t>
      </w:r>
      <w:r>
        <w:rPr>
          <w:rFonts w:hint="cs"/>
          <w:rtl/>
        </w:rPr>
        <w:t xml:space="preserve"> يا أمير المؤمنين إنك والله ما تدري ما قدر أجلك فلو حددت لناس حدّاً أو علمت لهم علما يبهتون إليه قال فاستوى عمر جالسا ثم قال</w:t>
      </w:r>
      <w:r w:rsidR="00336899">
        <w:rPr>
          <w:rFonts w:hint="cs"/>
          <w:rtl/>
        </w:rPr>
        <w:t>:</w:t>
      </w:r>
      <w:r>
        <w:rPr>
          <w:rFonts w:hint="cs"/>
          <w:rtl/>
        </w:rPr>
        <w:t xml:space="preserve"> هيه</w:t>
      </w:r>
      <w:r w:rsidR="00336899">
        <w:rPr>
          <w:rFonts w:hint="cs"/>
          <w:rtl/>
        </w:rPr>
        <w:t>!</w:t>
      </w:r>
      <w:r>
        <w:rPr>
          <w:rFonts w:hint="cs"/>
          <w:rtl/>
        </w:rPr>
        <w:t xml:space="preserve"> اجتمعتم فقلتم من ترون أمير المؤمنين مستخلفا</w:t>
      </w:r>
      <w:r w:rsidR="00336899">
        <w:rPr>
          <w:rFonts w:hint="cs"/>
          <w:rtl/>
        </w:rPr>
        <w:t>؟</w:t>
      </w:r>
      <w:r>
        <w:rPr>
          <w:rFonts w:hint="cs"/>
          <w:rtl/>
        </w:rPr>
        <w:t xml:space="preserve"> فقال قائل </w:t>
      </w:r>
      <w:r w:rsidR="00336899">
        <w:rPr>
          <w:rFonts w:hint="cs"/>
          <w:rtl/>
        </w:rPr>
        <w:t>(</w:t>
      </w:r>
      <w:r>
        <w:rPr>
          <w:rFonts w:hint="cs"/>
          <w:rtl/>
        </w:rPr>
        <w:t>عليا</w:t>
      </w:r>
      <w:r w:rsidR="00336899">
        <w:rPr>
          <w:rFonts w:hint="cs"/>
          <w:rtl/>
        </w:rPr>
        <w:t>)</w:t>
      </w:r>
      <w:r>
        <w:rPr>
          <w:rFonts w:hint="cs"/>
          <w:rtl/>
        </w:rPr>
        <w:t xml:space="preserve"> وقال قائل </w:t>
      </w:r>
      <w:r w:rsidR="00336899">
        <w:rPr>
          <w:rFonts w:hint="cs"/>
          <w:rtl/>
        </w:rPr>
        <w:t>(</w:t>
      </w:r>
      <w:r>
        <w:rPr>
          <w:rFonts w:hint="cs"/>
          <w:rtl/>
        </w:rPr>
        <w:t>عبد الله بن عمر فإن فيه خلفا</w:t>
      </w:r>
      <w:r w:rsidR="00336899">
        <w:rPr>
          <w:rFonts w:hint="cs"/>
          <w:rtl/>
        </w:rPr>
        <w:t>)</w:t>
      </w:r>
      <w:r>
        <w:rPr>
          <w:rFonts w:hint="cs"/>
          <w:rtl/>
        </w:rPr>
        <w:t xml:space="preserve"> قال فلا يأمنوا يسأل عنها رجلان من آل عمر</w:t>
      </w:r>
      <w:r w:rsidR="00336899">
        <w:rPr>
          <w:rFonts w:hint="cs"/>
          <w:rtl/>
        </w:rPr>
        <w:t>؟</w:t>
      </w:r>
      <w:r>
        <w:rPr>
          <w:rFonts w:hint="cs"/>
          <w:rtl/>
        </w:rPr>
        <w:t xml:space="preserve"> فقلت</w:t>
      </w:r>
      <w:r w:rsidR="00336899">
        <w:rPr>
          <w:rFonts w:hint="cs"/>
          <w:rtl/>
        </w:rPr>
        <w:t>:</w:t>
      </w:r>
      <w:r>
        <w:rPr>
          <w:rFonts w:hint="cs"/>
          <w:rtl/>
        </w:rPr>
        <w:t xml:space="preserve"> أنا لا أعلم لك ذلك</w:t>
      </w:r>
      <w:r w:rsidR="00336899">
        <w:rPr>
          <w:rFonts w:hint="cs"/>
          <w:rtl/>
        </w:rPr>
        <w:t>.</w:t>
      </w:r>
      <w:r>
        <w:rPr>
          <w:rFonts w:hint="cs"/>
          <w:rtl/>
        </w:rPr>
        <w:t xml:space="preserve"> قال</w:t>
      </w:r>
      <w:r w:rsidR="00336899">
        <w:rPr>
          <w:rFonts w:hint="cs"/>
          <w:rtl/>
        </w:rPr>
        <w:t>:</w:t>
      </w:r>
      <w:r>
        <w:rPr>
          <w:rFonts w:hint="cs"/>
          <w:rtl/>
        </w:rPr>
        <w:t xml:space="preserve"> قلت فاستخلف</w:t>
      </w:r>
      <w:r w:rsidR="00336899">
        <w:rPr>
          <w:rFonts w:hint="cs"/>
          <w:rtl/>
        </w:rPr>
        <w:t>.</w:t>
      </w:r>
      <w:r>
        <w:rPr>
          <w:rFonts w:hint="cs"/>
          <w:rtl/>
        </w:rPr>
        <w:t xml:space="preserve"> قال</w:t>
      </w:r>
      <w:r w:rsidR="00336899">
        <w:rPr>
          <w:rFonts w:hint="cs"/>
          <w:rtl/>
        </w:rPr>
        <w:t>:</w:t>
      </w:r>
      <w:r>
        <w:rPr>
          <w:rFonts w:hint="cs"/>
          <w:rtl/>
        </w:rPr>
        <w:t xml:space="preserve"> من</w:t>
      </w:r>
      <w:r w:rsidR="00336899">
        <w:rPr>
          <w:rFonts w:hint="cs"/>
          <w:rtl/>
        </w:rPr>
        <w:t>؟</w:t>
      </w:r>
      <w:r>
        <w:rPr>
          <w:rFonts w:hint="cs"/>
          <w:rtl/>
        </w:rPr>
        <w:t xml:space="preserve"> قلت</w:t>
      </w:r>
      <w:r w:rsidR="00336899">
        <w:rPr>
          <w:rFonts w:hint="cs"/>
          <w:rtl/>
        </w:rPr>
        <w:t>:</w:t>
      </w:r>
      <w:r>
        <w:rPr>
          <w:rFonts w:hint="cs"/>
          <w:rtl/>
        </w:rPr>
        <w:t xml:space="preserve"> عثمان</w:t>
      </w:r>
      <w:r w:rsidR="00336899">
        <w:rPr>
          <w:rFonts w:hint="cs"/>
          <w:rtl/>
        </w:rPr>
        <w:t>!</w:t>
      </w:r>
      <w:r>
        <w:rPr>
          <w:rFonts w:hint="cs"/>
          <w:rtl/>
        </w:rPr>
        <w:t xml:space="preserve"> قال</w:t>
      </w:r>
      <w:r w:rsidR="00336899">
        <w:rPr>
          <w:rFonts w:hint="cs"/>
          <w:rtl/>
        </w:rPr>
        <w:t>:</w:t>
      </w:r>
      <w:r>
        <w:rPr>
          <w:rFonts w:hint="cs"/>
          <w:rtl/>
        </w:rPr>
        <w:t xml:space="preserve"> أخشى عقده وأثرته</w:t>
      </w:r>
      <w:r w:rsidR="00336899">
        <w:rPr>
          <w:rFonts w:hint="cs"/>
          <w:rtl/>
        </w:rPr>
        <w:t>.</w:t>
      </w:r>
      <w:r>
        <w:rPr>
          <w:rFonts w:hint="cs"/>
          <w:rtl/>
        </w:rPr>
        <w:t xml:space="preserve"> قال قلت</w:t>
      </w:r>
      <w:r w:rsidR="00336899">
        <w:rPr>
          <w:rFonts w:hint="cs"/>
          <w:rtl/>
        </w:rPr>
        <w:t>:</w:t>
      </w:r>
      <w:r>
        <w:rPr>
          <w:rFonts w:hint="cs"/>
          <w:rtl/>
        </w:rPr>
        <w:t xml:space="preserve"> عبد الرحمن بن عوف قال مؤمن ضعيف</w:t>
      </w:r>
      <w:r w:rsidR="00336899">
        <w:rPr>
          <w:rFonts w:hint="cs"/>
          <w:rtl/>
        </w:rPr>
        <w:t>.</w:t>
      </w:r>
      <w:r>
        <w:rPr>
          <w:rFonts w:hint="cs"/>
          <w:rtl/>
        </w:rPr>
        <w:t xml:space="preserve"> قال قلت</w:t>
      </w:r>
      <w:r w:rsidR="00336899">
        <w:rPr>
          <w:rFonts w:hint="cs"/>
          <w:rtl/>
        </w:rPr>
        <w:t>:</w:t>
      </w:r>
      <w:r>
        <w:rPr>
          <w:rFonts w:hint="cs"/>
          <w:rtl/>
        </w:rPr>
        <w:t xml:space="preserve"> فالزبير</w:t>
      </w:r>
      <w:r w:rsidR="00336899">
        <w:rPr>
          <w:rFonts w:hint="cs"/>
          <w:rtl/>
        </w:rPr>
        <w:t>؟</w:t>
      </w:r>
      <w:r>
        <w:rPr>
          <w:rFonts w:hint="cs"/>
          <w:rtl/>
        </w:rPr>
        <w:t xml:space="preserve"> قال</w:t>
      </w:r>
      <w:r w:rsidR="00336899">
        <w:rPr>
          <w:rFonts w:hint="cs"/>
          <w:rtl/>
        </w:rPr>
        <w:t>:</w:t>
      </w:r>
      <w:r>
        <w:rPr>
          <w:rFonts w:hint="cs"/>
          <w:rtl/>
        </w:rPr>
        <w:t xml:space="preserve"> ضرس</w:t>
      </w:r>
      <w:r w:rsidR="00336899">
        <w:rPr>
          <w:rFonts w:hint="cs"/>
          <w:rtl/>
        </w:rPr>
        <w:t>.</w:t>
      </w:r>
      <w:r>
        <w:rPr>
          <w:rFonts w:hint="cs"/>
          <w:rtl/>
        </w:rPr>
        <w:t xml:space="preserve"> قال قلت</w:t>
      </w:r>
      <w:r w:rsidR="00336899">
        <w:rPr>
          <w:rFonts w:hint="cs"/>
          <w:rtl/>
        </w:rPr>
        <w:t>:</w:t>
      </w:r>
      <w:r>
        <w:rPr>
          <w:rFonts w:hint="cs"/>
          <w:rtl/>
        </w:rPr>
        <w:t xml:space="preserve"> طلحة بن عبيد الله قال رضاؤه رضاء مؤمن وغضبه غضب كافر</w:t>
      </w:r>
      <w:r w:rsidR="00336899">
        <w:rPr>
          <w:rFonts w:hint="cs"/>
          <w:rtl/>
        </w:rPr>
        <w:t>!</w:t>
      </w:r>
      <w:r>
        <w:rPr>
          <w:rFonts w:hint="cs"/>
          <w:rtl/>
        </w:rPr>
        <w:t xml:space="preserve"> أما إنّي لو ولّيتها إيّاه لجعل خاتمه في يد امرأته</w:t>
      </w:r>
      <w:r w:rsidR="00336899">
        <w:rPr>
          <w:rFonts w:hint="cs"/>
          <w:rtl/>
        </w:rPr>
        <w:t>!</w:t>
      </w:r>
      <w:r>
        <w:rPr>
          <w:rFonts w:hint="cs"/>
          <w:rtl/>
        </w:rPr>
        <w:t xml:space="preserve"> قال قلت</w:t>
      </w:r>
      <w:r w:rsidR="00336899">
        <w:rPr>
          <w:rFonts w:hint="cs"/>
          <w:rtl/>
        </w:rPr>
        <w:t>:</w:t>
      </w:r>
      <w:r>
        <w:rPr>
          <w:rFonts w:hint="cs"/>
          <w:rtl/>
        </w:rPr>
        <w:t xml:space="preserve"> فعليّ</w:t>
      </w:r>
      <w:r w:rsidR="00336899">
        <w:rPr>
          <w:rFonts w:hint="cs"/>
          <w:rtl/>
        </w:rPr>
        <w:t>؟</w:t>
      </w:r>
      <w:r>
        <w:rPr>
          <w:rFonts w:hint="cs"/>
          <w:rtl/>
        </w:rPr>
        <w:t xml:space="preserve"> قال</w:t>
      </w:r>
      <w:r w:rsidR="00336899">
        <w:rPr>
          <w:rFonts w:hint="cs"/>
          <w:rtl/>
        </w:rPr>
        <w:t>:</w:t>
      </w:r>
      <w:r>
        <w:rPr>
          <w:rFonts w:hint="cs"/>
          <w:rtl/>
        </w:rPr>
        <w:t xml:space="preserve"> أما إنّه أحراهم إن كان أن يقيمهم على سنّة نبيهم </w:t>
      </w:r>
      <w:r w:rsidR="001C0D77" w:rsidRPr="001C0D77">
        <w:rPr>
          <w:rStyle w:val="libAlaemChar"/>
          <w:rFonts w:hint="cs"/>
          <w:rtl/>
        </w:rPr>
        <w:t>صلى‌الله‌عليه‌وآله‌وسلم</w:t>
      </w:r>
      <w:r>
        <w:rPr>
          <w:rFonts w:hint="cs"/>
          <w:rtl/>
        </w:rPr>
        <w:t xml:space="preserve"> وقد كنّا نعيب عليه مزاحة كانت فيه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عمر يعترف بأفضليّة عليّ عليه السلام على بقية السّتّة</w:t>
      </w:r>
      <w:r w:rsidR="00336899">
        <w:rPr>
          <w:rFonts w:hint="cs"/>
          <w:rtl/>
        </w:rPr>
        <w:t>،</w:t>
      </w:r>
      <w:r>
        <w:rPr>
          <w:rFonts w:hint="cs"/>
          <w:rtl/>
        </w:rPr>
        <w:t xml:space="preserve"> وإن كان ذلك من تحصيل الحاصل</w:t>
      </w:r>
      <w:r w:rsidR="00336899">
        <w:rPr>
          <w:rFonts w:hint="cs"/>
          <w:rtl/>
        </w:rPr>
        <w:t>،</w:t>
      </w:r>
      <w:r>
        <w:rPr>
          <w:rFonts w:hint="cs"/>
          <w:rtl/>
        </w:rPr>
        <w:t xml:space="preserve"> لكنه يزعم أنّ في عليّ عليه السلام دعابة</w:t>
      </w:r>
      <w:r w:rsidR="00336899">
        <w:rPr>
          <w:rFonts w:hint="cs"/>
          <w:rtl/>
        </w:rPr>
        <w:t>،</w:t>
      </w:r>
      <w:r>
        <w:rPr>
          <w:rFonts w:hint="cs"/>
          <w:rtl/>
        </w:rPr>
        <w:t xml:space="preserve"> فهل منعت الدّعابة عليّا عليه السلام من مواجهة عمرو بن عبد ودّ</w:t>
      </w:r>
      <w:r w:rsidR="00336899">
        <w:rPr>
          <w:rFonts w:hint="cs"/>
          <w:rtl/>
        </w:rPr>
        <w:t>؟!</w:t>
      </w:r>
      <w:r>
        <w:rPr>
          <w:rFonts w:hint="cs"/>
          <w:rtl/>
        </w:rPr>
        <w:t xml:space="preserve"> وهل نفع عمر بن الخطاب جدّه وعبوسه يومها</w:t>
      </w:r>
      <w:r w:rsidR="00336899">
        <w:rPr>
          <w:rFonts w:hint="cs"/>
          <w:rtl/>
        </w:rPr>
        <w:t>؟!</w:t>
      </w:r>
    </w:p>
    <w:p w:rsidR="00D656D1" w:rsidRDefault="00D656D1" w:rsidP="00336899">
      <w:pPr>
        <w:pStyle w:val="libNormal"/>
        <w:rPr>
          <w:rtl/>
        </w:rPr>
      </w:pPr>
      <w:r>
        <w:rPr>
          <w:rFonts w:hint="cs"/>
          <w:rtl/>
        </w:rPr>
        <w:t>وعن نافع أنّ عمر قال لرجل من ثقيف قال غير أيّوب وهو المغيرة بن شعبة قال فقال له عمر ما فعل غلامك المولد</w:t>
      </w:r>
      <w:r w:rsidR="00336899">
        <w:rPr>
          <w:rFonts w:hint="cs"/>
          <w:rtl/>
        </w:rPr>
        <w:t>؟</w:t>
      </w:r>
      <w:r>
        <w:rPr>
          <w:rFonts w:hint="cs"/>
          <w:rtl/>
        </w:rPr>
        <w:t xml:space="preserve"> قال فذلك حين دعاه عمر فسأله عنه فقال</w:t>
      </w:r>
      <w:r w:rsidR="00336899">
        <w:rPr>
          <w:rFonts w:hint="cs"/>
          <w:rtl/>
        </w:rPr>
        <w:t>:</w:t>
      </w:r>
      <w:r>
        <w:rPr>
          <w:rFonts w:hint="cs"/>
          <w:rtl/>
        </w:rPr>
        <w:t xml:space="preserve"> خيرا يا أمير المؤمنين</w:t>
      </w:r>
      <w:r w:rsidR="00336899">
        <w:rPr>
          <w:rFonts w:hint="cs"/>
          <w:rtl/>
        </w:rPr>
        <w:t>،</w:t>
      </w:r>
      <w:r>
        <w:rPr>
          <w:rFonts w:hint="cs"/>
          <w:rtl/>
        </w:rPr>
        <w:t xml:space="preserve"> وقد أنكحته</w:t>
      </w:r>
      <w:r w:rsidR="00336899">
        <w:rPr>
          <w:rFonts w:hint="cs"/>
          <w:rtl/>
        </w:rPr>
        <w:t>.</w:t>
      </w:r>
      <w:r>
        <w:rPr>
          <w:rFonts w:hint="cs"/>
          <w:rtl/>
        </w:rPr>
        <w:t xml:space="preserve"> قال</w:t>
      </w:r>
      <w:r w:rsidR="00336899">
        <w:rPr>
          <w:rFonts w:hint="cs"/>
          <w:rtl/>
        </w:rPr>
        <w:t>:</w:t>
      </w:r>
      <w:r>
        <w:rPr>
          <w:rFonts w:hint="cs"/>
          <w:rtl/>
        </w:rPr>
        <w:t xml:space="preserve"> فلعلّك تخالفه إلى امرأته إذا غاب</w:t>
      </w:r>
      <w:r w:rsidR="00336899">
        <w:rPr>
          <w:rFonts w:hint="cs"/>
          <w:rtl/>
        </w:rPr>
        <w:t>؟!</w:t>
      </w:r>
      <w:r>
        <w:rPr>
          <w:rFonts w:hint="cs"/>
          <w:rtl/>
        </w:rPr>
        <w:t xml:space="preserve"> فقال</w:t>
      </w:r>
      <w:r w:rsidR="00336899">
        <w:rPr>
          <w:rFonts w:hint="cs"/>
          <w:rtl/>
        </w:rPr>
        <w:t>:</w:t>
      </w:r>
      <w:r>
        <w:rPr>
          <w:rFonts w:hint="cs"/>
          <w:rtl/>
        </w:rPr>
        <w:t xml:space="preserve"> لا يا أمير المؤمنين</w:t>
      </w:r>
      <w:r w:rsidR="00336899">
        <w:rPr>
          <w:rFonts w:hint="cs"/>
          <w:rtl/>
        </w:rPr>
        <w:t>.</w:t>
      </w:r>
      <w:r>
        <w:rPr>
          <w:rFonts w:hint="cs"/>
          <w:rtl/>
        </w:rPr>
        <w:t xml:space="preserve"> فقال</w:t>
      </w:r>
      <w:r w:rsidR="00336899">
        <w:rPr>
          <w:rFonts w:hint="cs"/>
          <w:rtl/>
        </w:rPr>
        <w:t>:</w:t>
      </w:r>
      <w:r>
        <w:rPr>
          <w:rFonts w:hint="cs"/>
          <w:rtl/>
        </w:rPr>
        <w:t xml:space="preserve"> لو أخبرتني أنّك تفعل لجعلتك نكالا قال وبلغني أن عليا أشار إليه أن لا يعترف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اليعقوبي ج 2 ص 155</w:t>
      </w:r>
      <w:r w:rsidR="00336899">
        <w:rPr>
          <w:rFonts w:hint="cs"/>
          <w:rtl/>
        </w:rPr>
        <w:t>.</w:t>
      </w:r>
    </w:p>
    <w:p w:rsidR="00D656D1" w:rsidRDefault="00D656D1" w:rsidP="00336899">
      <w:pPr>
        <w:pStyle w:val="libFootnote0"/>
        <w:rPr>
          <w:rtl/>
        </w:rPr>
      </w:pPr>
      <w:r>
        <w:rPr>
          <w:rFonts w:hint="cs"/>
          <w:rtl/>
        </w:rPr>
        <w:t>(2) مصنف عبد الرزاق</w:t>
      </w:r>
      <w:r w:rsidR="00336899">
        <w:rPr>
          <w:rFonts w:hint="cs"/>
          <w:rtl/>
        </w:rPr>
        <w:t>،</w:t>
      </w:r>
      <w:r>
        <w:rPr>
          <w:rFonts w:hint="cs"/>
          <w:rtl/>
        </w:rPr>
        <w:t xml:space="preserve"> ج 5 ص 447</w:t>
      </w:r>
      <w:r w:rsidR="00336899">
        <w:rPr>
          <w:rFonts w:hint="cs"/>
          <w:rtl/>
        </w:rPr>
        <w:t>.</w:t>
      </w:r>
    </w:p>
    <w:p w:rsidR="00D656D1" w:rsidRDefault="00D656D1" w:rsidP="00336899">
      <w:pPr>
        <w:pStyle w:val="libFootnote0"/>
        <w:rPr>
          <w:rtl/>
        </w:rPr>
      </w:pPr>
      <w:r>
        <w:rPr>
          <w:rFonts w:hint="cs"/>
          <w:rtl/>
        </w:rPr>
        <w:t>(3) مصنف عبد الرزاق</w:t>
      </w:r>
      <w:r w:rsidR="00336899">
        <w:rPr>
          <w:rFonts w:hint="cs"/>
          <w:rtl/>
        </w:rPr>
        <w:t>،</w:t>
      </w:r>
      <w:r>
        <w:rPr>
          <w:rFonts w:hint="cs"/>
          <w:rtl/>
        </w:rPr>
        <w:t xml:space="preserve"> ج 7 ص 217 تحت رقم 12859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هذه القصة تحمل في طياتها ما يمكن أن يمثل منطلقا لبحث موضوعي في مسألة أبي لؤلؤة</w:t>
      </w:r>
      <w:r w:rsidR="00336899">
        <w:rPr>
          <w:rFonts w:hint="cs"/>
          <w:rtl/>
        </w:rPr>
        <w:t>.</w:t>
      </w:r>
    </w:p>
    <w:p w:rsidR="00D656D1" w:rsidRDefault="00D656D1" w:rsidP="00336899">
      <w:pPr>
        <w:pStyle w:val="libNormal"/>
        <w:rPr>
          <w:rtl/>
        </w:rPr>
      </w:pPr>
      <w:r>
        <w:rPr>
          <w:rFonts w:hint="cs"/>
          <w:rtl/>
        </w:rPr>
        <w:t xml:space="preserve">وعن سفيان بن عيينة حدثني الصعب بن حكيم بن شريك بن نملة عن أبيه عن جده قال ضفت عمر بن الخطابليلة فأطعمني كسورا من رأس بعير بارد وأطعمنا زيتا وقال هذا الزيت المبارك الذي قال الله عزوجل لنبيه </w:t>
      </w:r>
      <w:r w:rsidR="001C0D77" w:rsidRPr="001C0D77">
        <w:rPr>
          <w:rStyle w:val="libAlaemChar"/>
          <w:rFonts w:hint="cs"/>
          <w:rtl/>
        </w:rPr>
        <w:t>صلى‌الله‌عليه‌وآله‌وسلم</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وعن </w:t>
      </w:r>
      <w:r w:rsidRPr="001C0D77">
        <w:rPr>
          <w:rStyle w:val="libFootnotenumChar"/>
          <w:rFonts w:hint="cs"/>
          <w:rtl/>
        </w:rPr>
        <w:t>(2)</w:t>
      </w:r>
      <w:r>
        <w:rPr>
          <w:rFonts w:hint="cs"/>
          <w:rtl/>
        </w:rPr>
        <w:t xml:space="preserve"> عن عبد الكريم بن رشيد أنّ عمر بن الخطّاب قال</w:t>
      </w:r>
      <w:r w:rsidR="00336899">
        <w:rPr>
          <w:rFonts w:hint="cs"/>
          <w:rtl/>
        </w:rPr>
        <w:t>:</w:t>
      </w:r>
      <w:r>
        <w:rPr>
          <w:rFonts w:hint="cs"/>
          <w:rtl/>
        </w:rPr>
        <w:t xml:space="preserve"> </w:t>
      </w:r>
      <w:r w:rsidR="00336899">
        <w:rPr>
          <w:rFonts w:hint="cs"/>
          <w:rtl/>
        </w:rPr>
        <w:t>(</w:t>
      </w:r>
      <w:r>
        <w:rPr>
          <w:rFonts w:hint="cs"/>
          <w:rtl/>
        </w:rPr>
        <w:t>يا أصحاب رسول الله</w:t>
      </w:r>
      <w:r w:rsidR="00336899">
        <w:rPr>
          <w:rFonts w:hint="cs"/>
          <w:rtl/>
        </w:rPr>
        <w:t>،</w:t>
      </w:r>
      <w:r>
        <w:rPr>
          <w:rFonts w:hint="cs"/>
          <w:rtl/>
        </w:rPr>
        <w:t xml:space="preserve"> تناصحوا فإنّكم إن لا تفعلوا غلبكم عليها يعني الخلافة مثل عمرو بن العاص ومعاوية بن أبي سفيان (</w:t>
      </w:r>
      <w:r w:rsidR="00336899">
        <w:rPr>
          <w:rFonts w:hint="cs"/>
          <w:rtl/>
        </w:rPr>
        <w:t>!).</w:t>
      </w:r>
    </w:p>
    <w:p w:rsidR="00D656D1" w:rsidRDefault="00D656D1" w:rsidP="00336899">
      <w:pPr>
        <w:pStyle w:val="libNormal"/>
        <w:rPr>
          <w:rtl/>
        </w:rPr>
      </w:pPr>
      <w:r>
        <w:rPr>
          <w:rFonts w:hint="cs"/>
          <w:rtl/>
        </w:rPr>
        <w:t>قال ابن حجر</w:t>
      </w:r>
      <w:r w:rsidR="00336899">
        <w:rPr>
          <w:rFonts w:hint="cs"/>
          <w:rtl/>
        </w:rPr>
        <w:t>:</w:t>
      </w:r>
      <w:r>
        <w:rPr>
          <w:rFonts w:hint="cs"/>
          <w:rtl/>
        </w:rPr>
        <w:t xml:space="preserve"> ويقال إنّ عمر قال لأهل الشّورى لا تختلفوا فإنّكم إن اختلفتم جاءكم معاوية من الشّام وعبد الله بن أبي ربيعة من اليمن فلا يريان لكم فضلا لسابقتكم</w:t>
      </w:r>
      <w:r w:rsidR="00336899">
        <w:rPr>
          <w:rFonts w:hint="cs"/>
          <w:rtl/>
        </w:rPr>
        <w:t>؛</w:t>
      </w:r>
      <w:r>
        <w:rPr>
          <w:rFonts w:hint="cs"/>
          <w:rtl/>
        </w:rPr>
        <w:t xml:space="preserve"> وإنّ هذا الأمر لا يصلح للطّلقاء ولا لأبناء الطّلقاء فهذا يقتضي أن يكون عبد الله من مسلمة الفتح </w:t>
      </w:r>
      <w:r w:rsidR="00336899">
        <w:rPr>
          <w:rFonts w:hint="cs"/>
          <w:rtl/>
        </w:rPr>
        <w:t>(</w:t>
      </w:r>
      <w:r>
        <w:rPr>
          <w:rFonts w:hint="cs"/>
          <w:rtl/>
        </w:rPr>
        <w:t>اهـ</w:t>
      </w:r>
      <w:r w:rsidR="00336899">
        <w:rPr>
          <w:rFonts w:hint="cs"/>
          <w:rtl/>
        </w:rPr>
        <w:t>)</w:t>
      </w:r>
      <w:r>
        <w:rPr>
          <w:rFonts w:hint="cs"/>
          <w:rtl/>
        </w:rPr>
        <w:t xml:space="preserve"> </w:t>
      </w:r>
      <w:r w:rsidRPr="001C0D77">
        <w:rPr>
          <w:rStyle w:val="libFootnotenumChar"/>
          <w:rFonts w:hint="cs"/>
          <w:rtl/>
        </w:rPr>
        <w:t>(3)</w:t>
      </w:r>
      <w:r w:rsidR="00336899">
        <w:rPr>
          <w:rFonts w:hint="cs"/>
          <w:rtl/>
        </w:rPr>
        <w:t>.</w:t>
      </w:r>
      <w:r>
        <w:rPr>
          <w:rFonts w:hint="cs"/>
          <w:rtl/>
        </w:rPr>
        <w:t xml:space="preserve"> </w:t>
      </w:r>
      <w:r w:rsidR="00336899">
        <w:rPr>
          <w:rFonts w:hint="cs"/>
          <w:rtl/>
        </w:rPr>
        <w:t>(</w:t>
      </w:r>
      <w:r>
        <w:rPr>
          <w:rFonts w:hint="cs"/>
          <w:rtl/>
        </w:rPr>
        <w:t>من أقوال عمر</w:t>
      </w:r>
      <w:r w:rsidR="00336899">
        <w:rPr>
          <w:rFonts w:hint="cs"/>
          <w:rtl/>
        </w:rPr>
        <w:t>).</w:t>
      </w:r>
    </w:p>
    <w:p w:rsidR="00D656D1" w:rsidRDefault="00D656D1" w:rsidP="00336899">
      <w:pPr>
        <w:pStyle w:val="libNormal"/>
        <w:rPr>
          <w:rtl/>
        </w:rPr>
      </w:pPr>
      <w:r>
        <w:rPr>
          <w:rFonts w:hint="cs"/>
          <w:rtl/>
        </w:rPr>
        <w:t>عمر بن الخطّاب أيضا كلام في هذا المعنى رواه ابن عساكر (</w:t>
      </w:r>
      <w:r w:rsidR="00336899">
        <w:rPr>
          <w:rFonts w:hint="cs"/>
          <w:rtl/>
        </w:rPr>
        <w:t>.</w:t>
      </w:r>
      <w:r>
        <w:rPr>
          <w:rFonts w:hint="cs"/>
          <w:rtl/>
        </w:rPr>
        <w:t>.</w:t>
      </w:r>
      <w:r w:rsidR="00336899">
        <w:rPr>
          <w:rFonts w:hint="cs"/>
          <w:rtl/>
        </w:rPr>
        <w:t>)</w:t>
      </w:r>
      <w:r>
        <w:rPr>
          <w:rFonts w:hint="cs"/>
          <w:rtl/>
        </w:rPr>
        <w:t xml:space="preserve"> عن عثمان بن مقسم قال</w:t>
      </w:r>
      <w:r w:rsidR="00336899">
        <w:rPr>
          <w:rFonts w:hint="cs"/>
          <w:rtl/>
        </w:rPr>
        <w:t>:</w:t>
      </w:r>
      <w:r>
        <w:rPr>
          <w:rFonts w:hint="cs"/>
          <w:rtl/>
        </w:rPr>
        <w:t xml:space="preserve"> قال المغيرة بن شعبة لعمر</w:t>
      </w:r>
      <w:r w:rsidR="00336899">
        <w:rPr>
          <w:rFonts w:hint="cs"/>
          <w:rtl/>
        </w:rPr>
        <w:t>:</w:t>
      </w:r>
      <w:r>
        <w:rPr>
          <w:rFonts w:hint="cs"/>
          <w:rtl/>
        </w:rPr>
        <w:t xml:space="preserve"> أدلّك على القويّ الأمين</w:t>
      </w:r>
      <w:r w:rsidR="00336899">
        <w:rPr>
          <w:rFonts w:hint="cs"/>
          <w:rtl/>
        </w:rPr>
        <w:t>؟</w:t>
      </w:r>
      <w:r>
        <w:rPr>
          <w:rFonts w:hint="cs"/>
          <w:rtl/>
        </w:rPr>
        <w:t xml:space="preserve"> قال</w:t>
      </w:r>
      <w:r w:rsidR="00336899">
        <w:rPr>
          <w:rFonts w:hint="cs"/>
          <w:rtl/>
        </w:rPr>
        <w:t>:</w:t>
      </w:r>
      <w:r>
        <w:rPr>
          <w:rFonts w:hint="cs"/>
          <w:rtl/>
        </w:rPr>
        <w:t xml:space="preserve"> بلى قال</w:t>
      </w:r>
      <w:r w:rsidR="00336899">
        <w:rPr>
          <w:rFonts w:hint="cs"/>
          <w:rtl/>
        </w:rPr>
        <w:t>:</w:t>
      </w:r>
      <w:r>
        <w:rPr>
          <w:rFonts w:hint="cs"/>
          <w:rtl/>
        </w:rPr>
        <w:t xml:space="preserve"> عبد الله بن عمر</w:t>
      </w:r>
      <w:r w:rsidR="00336899">
        <w:rPr>
          <w:rFonts w:hint="cs"/>
          <w:rtl/>
        </w:rPr>
        <w:t>!</w:t>
      </w:r>
      <w:r>
        <w:rPr>
          <w:rFonts w:hint="cs"/>
          <w:rtl/>
        </w:rPr>
        <w:t xml:space="preserve"> قال</w:t>
      </w:r>
      <w:r w:rsidR="00336899">
        <w:rPr>
          <w:rFonts w:hint="cs"/>
          <w:rtl/>
        </w:rPr>
        <w:t>:</w:t>
      </w:r>
      <w:r>
        <w:rPr>
          <w:rFonts w:hint="cs"/>
          <w:rtl/>
        </w:rPr>
        <w:t xml:space="preserve"> ما أردت بقولك هذا</w:t>
      </w:r>
      <w:r w:rsidR="00336899">
        <w:rPr>
          <w:rFonts w:hint="cs"/>
          <w:rtl/>
        </w:rPr>
        <w:t>؟</w:t>
      </w:r>
      <w:r>
        <w:rPr>
          <w:rFonts w:hint="cs"/>
          <w:rtl/>
        </w:rPr>
        <w:t xml:space="preserve"> والله لأن يموت فأكفنه بيديّ أحبّ إليّ من أن أوليّه وأنا أعلم أنّ في النّاس من هو خير منه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لكن ابن حجر يقول في فتح الباري</w:t>
      </w:r>
      <w:r w:rsidR="00336899">
        <w:rPr>
          <w:rFonts w:hint="cs"/>
          <w:rtl/>
        </w:rPr>
        <w:t>:</w:t>
      </w:r>
      <w:r>
        <w:rPr>
          <w:rFonts w:hint="cs"/>
          <w:rtl/>
        </w:rPr>
        <w:t xml:space="preserve"> والذي يظهر من سيرة عمر في أمرائه الذين كان يؤمرهم في البلاد انه كان لا يراعي الأفضل في الدّين فقط</w:t>
      </w:r>
      <w:r w:rsidR="00336899">
        <w:rPr>
          <w:rFonts w:hint="cs"/>
          <w:rtl/>
        </w:rPr>
        <w:t>،</w:t>
      </w:r>
      <w:r>
        <w:rPr>
          <w:rFonts w:hint="cs"/>
          <w:rtl/>
        </w:rPr>
        <w:t xml:space="preserve"> بل يضمّ إليه مزيد المعرفة بالسّياسة مع اجتناب ما يخالف الشّرع منها</w:t>
      </w:r>
      <w:r w:rsidR="00336899">
        <w:rPr>
          <w:rFonts w:hint="cs"/>
          <w:rtl/>
        </w:rPr>
        <w:t>،</w:t>
      </w:r>
      <w:r>
        <w:rPr>
          <w:rFonts w:hint="cs"/>
          <w:rtl/>
        </w:rPr>
        <w:t xml:space="preserve"> فلأجل هذا استخلف معاوية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المعجم الكبير</w:t>
      </w:r>
      <w:r w:rsidR="00336899">
        <w:rPr>
          <w:rFonts w:hint="cs"/>
          <w:rtl/>
        </w:rPr>
        <w:t>،</w:t>
      </w:r>
      <w:r>
        <w:rPr>
          <w:rFonts w:hint="cs"/>
          <w:rtl/>
        </w:rPr>
        <w:t xml:space="preserve"> ج 1 ص 74 تحت رقم 89</w:t>
      </w:r>
      <w:r w:rsidR="00336899">
        <w:rPr>
          <w:rFonts w:hint="cs"/>
          <w:rtl/>
        </w:rPr>
        <w:t>.</w:t>
      </w:r>
    </w:p>
    <w:p w:rsidR="00D656D1" w:rsidRDefault="00D656D1" w:rsidP="00336899">
      <w:pPr>
        <w:pStyle w:val="libFootnote0"/>
        <w:rPr>
          <w:rtl/>
        </w:rPr>
      </w:pPr>
      <w:r>
        <w:rPr>
          <w:rFonts w:hint="cs"/>
          <w:rtl/>
        </w:rPr>
        <w:t>(2) كتاب الفتن ص 128 تحت رقم 306</w:t>
      </w:r>
      <w:r w:rsidR="00336899">
        <w:rPr>
          <w:rFonts w:hint="cs"/>
          <w:rtl/>
        </w:rPr>
        <w:t>.</w:t>
      </w:r>
    </w:p>
    <w:p w:rsidR="00D656D1" w:rsidRDefault="00D656D1" w:rsidP="00336899">
      <w:pPr>
        <w:pStyle w:val="libFootnote0"/>
        <w:rPr>
          <w:rtl/>
        </w:rPr>
      </w:pPr>
      <w:r>
        <w:rPr>
          <w:rFonts w:hint="cs"/>
          <w:rtl/>
        </w:rPr>
        <w:t>(3) الإصابة</w:t>
      </w:r>
      <w:r w:rsidR="00336899">
        <w:rPr>
          <w:rFonts w:hint="cs"/>
          <w:rtl/>
        </w:rPr>
        <w:t>،</w:t>
      </w:r>
      <w:r>
        <w:rPr>
          <w:rFonts w:hint="cs"/>
          <w:rtl/>
        </w:rPr>
        <w:t xml:space="preserve"> ابن حجر العسقلاني</w:t>
      </w:r>
      <w:r w:rsidR="00336899">
        <w:rPr>
          <w:rFonts w:hint="cs"/>
          <w:rtl/>
        </w:rPr>
        <w:t>،</w:t>
      </w:r>
      <w:r>
        <w:rPr>
          <w:rFonts w:hint="cs"/>
          <w:rtl/>
        </w:rPr>
        <w:t xml:space="preserve"> ج 4 ص 79</w:t>
      </w:r>
      <w:r w:rsidR="00336899">
        <w:rPr>
          <w:rFonts w:hint="cs"/>
          <w:rtl/>
        </w:rPr>
        <w:t>.</w:t>
      </w:r>
    </w:p>
    <w:p w:rsidR="00D656D1" w:rsidRDefault="00D656D1" w:rsidP="00336899">
      <w:pPr>
        <w:pStyle w:val="libFootnote0"/>
        <w:rPr>
          <w:rtl/>
        </w:rPr>
      </w:pPr>
      <w:r>
        <w:rPr>
          <w:rFonts w:hint="cs"/>
          <w:rtl/>
        </w:rPr>
        <w:t>(4) فتح الباري</w:t>
      </w:r>
      <w:r w:rsidR="00336899">
        <w:rPr>
          <w:rFonts w:hint="cs"/>
          <w:rtl/>
        </w:rPr>
        <w:t xml:space="preserve"> - </w:t>
      </w:r>
      <w:r>
        <w:rPr>
          <w:rFonts w:hint="cs"/>
          <w:rtl/>
        </w:rPr>
        <w:t>ابن حجر</w:t>
      </w:r>
      <w:r w:rsidR="00336899">
        <w:rPr>
          <w:rFonts w:hint="cs"/>
          <w:rtl/>
        </w:rPr>
        <w:t>،</w:t>
      </w:r>
      <w:r>
        <w:rPr>
          <w:rFonts w:hint="cs"/>
          <w:rtl/>
        </w:rPr>
        <w:t xml:space="preserve"> ج 13</w:t>
      </w:r>
      <w:r w:rsidR="00336899">
        <w:rPr>
          <w:rFonts w:hint="cs"/>
          <w:rtl/>
        </w:rPr>
        <w:t xml:space="preserve"> - </w:t>
      </w:r>
      <w:r>
        <w:rPr>
          <w:rFonts w:hint="cs"/>
          <w:rtl/>
        </w:rPr>
        <w:t>ص 198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والمغيرة بن شعبة وعمرو بن العاص مع وجود من هو أفضل من كل منهم في أمر الدين والعلم</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قلت</w:t>
      </w:r>
      <w:r w:rsidR="00336899">
        <w:rPr>
          <w:rFonts w:hint="cs"/>
          <w:rtl/>
        </w:rPr>
        <w:t>:</w:t>
      </w:r>
      <w:r>
        <w:rPr>
          <w:rFonts w:hint="cs"/>
          <w:rtl/>
        </w:rPr>
        <w:t xml:space="preserve"> رووا أن من ولي من أمور المسلمين شيئا فأمّر عليهم رجلا وهو يرى أنّ فيهم من هو خير منه فقد خانهم</w:t>
      </w:r>
      <w:r w:rsidR="00336899">
        <w:rPr>
          <w:rFonts w:hint="cs"/>
          <w:rtl/>
        </w:rPr>
        <w:t>.</w:t>
      </w:r>
      <w:r>
        <w:rPr>
          <w:rFonts w:hint="cs"/>
          <w:rtl/>
        </w:rPr>
        <w:t xml:space="preserve"> وعليه يكون عمر قد خان المسلمين في توليته الطّلقاء وأبناء الطّلقاء على المهاجرين والأنصار</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وكان عمر يسمي معاوية </w:t>
      </w:r>
      <w:r w:rsidR="00336899">
        <w:rPr>
          <w:rFonts w:hint="cs"/>
          <w:rtl/>
        </w:rPr>
        <w:t>(</w:t>
      </w:r>
      <w:r>
        <w:rPr>
          <w:rFonts w:hint="cs"/>
          <w:rtl/>
        </w:rPr>
        <w:t>كسرى العرب</w:t>
      </w:r>
      <w:r w:rsidR="00336899">
        <w:rPr>
          <w:rFonts w:hint="cs"/>
          <w:rtl/>
        </w:rPr>
        <w:t>).</w:t>
      </w:r>
      <w:r>
        <w:rPr>
          <w:rFonts w:hint="cs"/>
          <w:rtl/>
        </w:rPr>
        <w:t xml:space="preserve"> </w:t>
      </w:r>
      <w:r w:rsidRPr="001C0D77">
        <w:rPr>
          <w:rStyle w:val="libFootnotenumChar"/>
          <w:rFonts w:hint="cs"/>
          <w:rtl/>
        </w:rPr>
        <w:t>(2)</w:t>
      </w:r>
    </w:p>
    <w:p w:rsidR="00D656D1" w:rsidRDefault="00D656D1" w:rsidP="00336899">
      <w:pPr>
        <w:pStyle w:val="libNormal"/>
        <w:rPr>
          <w:rtl/>
        </w:rPr>
      </w:pPr>
      <w:r>
        <w:rPr>
          <w:rFonts w:hint="cs"/>
          <w:rtl/>
        </w:rPr>
        <w:t>قال رسول الله عن معاوية صعلوك</w:t>
      </w:r>
      <w:r w:rsidR="00336899">
        <w:rPr>
          <w:rFonts w:hint="cs"/>
          <w:rtl/>
        </w:rPr>
        <w:t>،</w:t>
      </w:r>
      <w:r>
        <w:rPr>
          <w:rFonts w:hint="cs"/>
          <w:rtl/>
        </w:rPr>
        <w:t xml:space="preserve"> وقال عنه عمر كسرى العرب</w:t>
      </w:r>
      <w:r w:rsidR="00336899">
        <w:rPr>
          <w:rFonts w:hint="cs"/>
          <w:rtl/>
        </w:rPr>
        <w:t>،</w:t>
      </w:r>
      <w:r>
        <w:rPr>
          <w:rFonts w:hint="cs"/>
          <w:rtl/>
        </w:rPr>
        <w:t xml:space="preserve"> ولا يمكن الجمع بين القولين</w:t>
      </w:r>
      <w:r w:rsidR="00336899">
        <w:rPr>
          <w:rFonts w:hint="cs"/>
          <w:rtl/>
        </w:rPr>
        <w:t>،</w:t>
      </w:r>
      <w:r>
        <w:rPr>
          <w:rFonts w:hint="cs"/>
          <w:rtl/>
        </w:rPr>
        <w:t xml:space="preserve"> والمرء حرّ في اختيار ما يبدو له أصحّ القولين</w:t>
      </w:r>
      <w:r w:rsidR="00336899">
        <w:rPr>
          <w:rFonts w:hint="cs"/>
          <w:rtl/>
        </w:rPr>
        <w:t>.</w:t>
      </w:r>
    </w:p>
    <w:p w:rsidR="00D656D1" w:rsidRDefault="00D656D1" w:rsidP="00336899">
      <w:pPr>
        <w:pStyle w:val="libNormal"/>
        <w:rPr>
          <w:rtl/>
        </w:rPr>
      </w:pPr>
      <w:r>
        <w:rPr>
          <w:rFonts w:hint="cs"/>
          <w:rtl/>
        </w:rPr>
        <w:t>وقد سأل عمر أبابكر</w:t>
      </w:r>
      <w:r w:rsidR="00336899">
        <w:rPr>
          <w:rFonts w:hint="cs"/>
          <w:rtl/>
        </w:rPr>
        <w:t>:</w:t>
      </w:r>
      <w:r>
        <w:rPr>
          <w:rFonts w:hint="cs"/>
          <w:rtl/>
        </w:rPr>
        <w:t xml:space="preserve"> أفي كتاب الله هذا</w:t>
      </w:r>
      <w:r w:rsidR="00336899">
        <w:rPr>
          <w:rFonts w:hint="cs"/>
          <w:rtl/>
        </w:rPr>
        <w:t>؟</w:t>
      </w:r>
      <w:r>
        <w:rPr>
          <w:rFonts w:hint="cs"/>
          <w:rtl/>
        </w:rPr>
        <w:t xml:space="preserve"> وأقول</w:t>
      </w:r>
      <w:r w:rsidR="00336899">
        <w:rPr>
          <w:rFonts w:hint="cs"/>
          <w:rtl/>
        </w:rPr>
        <w:t>:</w:t>
      </w:r>
      <w:r>
        <w:rPr>
          <w:rFonts w:hint="cs"/>
          <w:rtl/>
        </w:rPr>
        <w:t xml:space="preserve"> لعل عمر تشابه عليه ما في القرآن وما في التوراة</w:t>
      </w:r>
      <w:r w:rsidR="00336899">
        <w:rPr>
          <w:rFonts w:hint="cs"/>
          <w:rtl/>
        </w:rPr>
        <w:t>،</w:t>
      </w:r>
      <w:r>
        <w:rPr>
          <w:rFonts w:hint="cs"/>
          <w:rtl/>
        </w:rPr>
        <w:t xml:space="preserve"> والعجيب أن أبابكر قرأ أكثر من آية</w:t>
      </w:r>
      <w:r w:rsidR="00336899">
        <w:rPr>
          <w:rFonts w:hint="cs"/>
          <w:rtl/>
        </w:rPr>
        <w:t>.</w:t>
      </w:r>
      <w:r>
        <w:rPr>
          <w:rFonts w:hint="cs"/>
          <w:rtl/>
        </w:rPr>
        <w:t xml:space="preserve"> ويلاحظ وجود المغيرة دائما إلى جنب أحد الرجلين أو كليهما</w:t>
      </w:r>
      <w:r w:rsidR="00336899">
        <w:rPr>
          <w:rFonts w:hint="cs"/>
          <w:rtl/>
        </w:rPr>
        <w:t>،</w:t>
      </w:r>
      <w:r>
        <w:rPr>
          <w:rFonts w:hint="cs"/>
          <w:rtl/>
        </w:rPr>
        <w:t xml:space="preserve"> وهذا معناه أن المغيرة من أساطين حزب السقيفة</w:t>
      </w:r>
      <w:r w:rsidR="00336899">
        <w:rPr>
          <w:rFonts w:hint="cs"/>
          <w:rtl/>
        </w:rPr>
        <w:t>.</w:t>
      </w:r>
    </w:p>
    <w:p w:rsidR="00D656D1" w:rsidRDefault="00D656D1" w:rsidP="00336899">
      <w:pPr>
        <w:pStyle w:val="libNormal"/>
        <w:rPr>
          <w:rtl/>
        </w:rPr>
      </w:pPr>
      <w:r>
        <w:rPr>
          <w:rFonts w:hint="cs"/>
          <w:rtl/>
        </w:rPr>
        <w:t>قال عمر</w:t>
      </w:r>
      <w:r w:rsidR="00336899">
        <w:rPr>
          <w:rFonts w:hint="cs"/>
          <w:rtl/>
        </w:rPr>
        <w:t>:</w:t>
      </w:r>
      <w:r>
        <w:rPr>
          <w:rFonts w:hint="cs"/>
          <w:rtl/>
        </w:rPr>
        <w:t xml:space="preserve"> والله لو أن لي طلاع الأرض ذهبا بكسر أوله أي ما يملؤها ذهبا حتى يطلع ويسيل لافتديت به من عذاب الله قبل أن أراه أي الله أو عذابه وإنما قال ذلك لغلبة الخوف الذي وقع له في ذلك الوقت من خشية التقصير فيما يجب من حقوق الله أو من الفتنة بمدحهم كذا في فتح الباري وقال الطّيبيّ كأنّه رجح جانب الخوف على الرّجاء لما أشعر من فتن تقع بعده في أصحاب رسول الله </w:t>
      </w:r>
      <w:r w:rsidR="001C0D77" w:rsidRPr="001C0D77">
        <w:rPr>
          <w:rStyle w:val="libAlaemChar"/>
          <w:rFonts w:hint="cs"/>
          <w:rtl/>
        </w:rPr>
        <w:t>صلى‌الله‌عليه‌وآله‌وسلم</w:t>
      </w:r>
      <w:r>
        <w:rPr>
          <w:rFonts w:hint="cs"/>
          <w:rtl/>
        </w:rPr>
        <w:t xml:space="preserve"> فجزع جزعا عليهم وترحما لهم ومن استغناء الله تعالى عن العالمين كما قال عيسى عليه السلام </w:t>
      </w:r>
      <w:r w:rsidR="00336899" w:rsidRPr="00F40D7A">
        <w:rPr>
          <w:rStyle w:val="libAlaemChar"/>
          <w:rFonts w:hint="cs"/>
          <w:rtl/>
        </w:rPr>
        <w:t>(</w:t>
      </w:r>
      <w:r w:rsidRPr="00B66261">
        <w:rPr>
          <w:rStyle w:val="libAieChar"/>
          <w:rFonts w:eastAsia="MS Mincho"/>
          <w:rtl/>
        </w:rPr>
        <w:t>إِن تُعَذّبْهُمْ فَإِنّهُمْ عِبَادُكَ</w:t>
      </w:r>
      <w:r w:rsidR="00336899" w:rsidRPr="00F40D7A">
        <w:rPr>
          <w:rStyle w:val="libAlaemChar"/>
          <w:rFonts w:hint="cs"/>
          <w:rtl/>
        </w:rPr>
        <w:t>)</w:t>
      </w:r>
      <w:r>
        <w:rPr>
          <w:rFonts w:hint="cs"/>
          <w:rtl/>
        </w:rPr>
        <w:t xml:space="preserve"> </w:t>
      </w:r>
      <w:r w:rsidRPr="001C0D77">
        <w:rPr>
          <w:rStyle w:val="libFootnotenumChar"/>
          <w:rFonts w:hint="cs"/>
          <w:rtl/>
        </w:rPr>
        <w:t>(3)</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فتح الباري</w:t>
      </w:r>
      <w:r w:rsidR="00336899">
        <w:rPr>
          <w:rFonts w:hint="cs"/>
          <w:rtl/>
        </w:rPr>
        <w:t xml:space="preserve"> - </w:t>
      </w:r>
      <w:r>
        <w:rPr>
          <w:rFonts w:hint="cs"/>
          <w:rtl/>
        </w:rPr>
        <w:t>ابن حجر</w:t>
      </w:r>
      <w:r w:rsidR="00336899">
        <w:rPr>
          <w:rFonts w:hint="cs"/>
          <w:rtl/>
        </w:rPr>
        <w:t>،</w:t>
      </w:r>
      <w:r>
        <w:rPr>
          <w:rFonts w:hint="cs"/>
          <w:rtl/>
        </w:rPr>
        <w:t xml:space="preserve"> ج 13</w:t>
      </w:r>
      <w:r w:rsidR="00336899">
        <w:rPr>
          <w:rFonts w:hint="cs"/>
          <w:rtl/>
        </w:rPr>
        <w:t xml:space="preserve"> - </w:t>
      </w:r>
      <w:r>
        <w:rPr>
          <w:rFonts w:hint="cs"/>
          <w:rtl/>
        </w:rPr>
        <w:t>ص 198</w:t>
      </w:r>
      <w:r w:rsidR="00336899">
        <w:rPr>
          <w:rFonts w:hint="cs"/>
          <w:rtl/>
        </w:rPr>
        <w:t>.</w:t>
      </w:r>
    </w:p>
    <w:p w:rsidR="00D656D1" w:rsidRDefault="00D656D1" w:rsidP="00336899">
      <w:pPr>
        <w:pStyle w:val="libFootnote0"/>
        <w:rPr>
          <w:rtl/>
        </w:rPr>
      </w:pPr>
      <w:r>
        <w:rPr>
          <w:rFonts w:hint="cs"/>
          <w:rtl/>
        </w:rPr>
        <w:t>(2) الإصابة في تمييز الصحابة</w:t>
      </w:r>
      <w:r w:rsidR="00336899">
        <w:rPr>
          <w:rFonts w:hint="cs"/>
          <w:rtl/>
        </w:rPr>
        <w:t>،</w:t>
      </w:r>
      <w:r>
        <w:rPr>
          <w:rFonts w:hint="cs"/>
          <w:rtl/>
        </w:rPr>
        <w:t xml:space="preserve"> ج 6 ص 153</w:t>
      </w:r>
      <w:r w:rsidR="00336899">
        <w:rPr>
          <w:rFonts w:hint="cs"/>
          <w:rtl/>
        </w:rPr>
        <w:t>،</w:t>
      </w:r>
      <w:r>
        <w:rPr>
          <w:rFonts w:hint="cs"/>
          <w:rtl/>
        </w:rPr>
        <w:t xml:space="preserve"> والاستيعاب</w:t>
      </w:r>
      <w:r w:rsidR="00336899">
        <w:rPr>
          <w:rFonts w:hint="cs"/>
          <w:rtl/>
        </w:rPr>
        <w:t>،</w:t>
      </w:r>
      <w:r>
        <w:rPr>
          <w:rFonts w:hint="cs"/>
          <w:rtl/>
        </w:rPr>
        <w:t xml:space="preserve"> ج 3 ص 1417 والبداية والنهاية</w:t>
      </w:r>
      <w:r w:rsidR="00336899">
        <w:rPr>
          <w:rFonts w:hint="cs"/>
          <w:rtl/>
        </w:rPr>
        <w:t>،</w:t>
      </w:r>
      <w:r>
        <w:rPr>
          <w:rFonts w:hint="cs"/>
          <w:rtl/>
        </w:rPr>
        <w:t xml:space="preserve"> ج 8 ص 125 وتاريخ الإسلام</w:t>
      </w:r>
      <w:r w:rsidR="00336899">
        <w:rPr>
          <w:rFonts w:hint="cs"/>
          <w:rtl/>
        </w:rPr>
        <w:t>،</w:t>
      </w:r>
      <w:r>
        <w:rPr>
          <w:rFonts w:hint="cs"/>
          <w:rtl/>
        </w:rPr>
        <w:t xml:space="preserve"> ج 4 ص 311 وسير أعلام النبلاء</w:t>
      </w:r>
      <w:r w:rsidR="00336899">
        <w:rPr>
          <w:rFonts w:hint="cs"/>
          <w:rtl/>
        </w:rPr>
        <w:t>،</w:t>
      </w:r>
      <w:r>
        <w:rPr>
          <w:rFonts w:hint="cs"/>
          <w:rtl/>
        </w:rPr>
        <w:t xml:space="preserve"> ج 3 ص 134</w:t>
      </w:r>
      <w:r w:rsidR="00336899">
        <w:rPr>
          <w:rFonts w:hint="cs"/>
          <w:rtl/>
        </w:rPr>
        <w:t>،</w:t>
      </w:r>
      <w:r>
        <w:rPr>
          <w:rFonts w:hint="cs"/>
          <w:rtl/>
        </w:rPr>
        <w:t xml:space="preserve"> وتاريخ الخلفاء</w:t>
      </w:r>
      <w:r w:rsidR="00336899">
        <w:rPr>
          <w:rFonts w:hint="cs"/>
          <w:rtl/>
        </w:rPr>
        <w:t>،</w:t>
      </w:r>
      <w:r>
        <w:rPr>
          <w:rFonts w:hint="cs"/>
          <w:rtl/>
        </w:rPr>
        <w:t xml:space="preserve"> ج 1 ص 195 وشرح الزرقاني ج 2 ص 318 وتاريخ مدينة دمشق</w:t>
      </w:r>
      <w:r w:rsidR="00336899">
        <w:rPr>
          <w:rFonts w:hint="cs"/>
          <w:rtl/>
        </w:rPr>
        <w:t>،</w:t>
      </w:r>
      <w:r>
        <w:rPr>
          <w:rFonts w:hint="cs"/>
          <w:rtl/>
        </w:rPr>
        <w:t xml:space="preserve"> ج 59 ص 114 وجص 115 والفواكه الدواني</w:t>
      </w:r>
      <w:r w:rsidR="00336899">
        <w:rPr>
          <w:rFonts w:hint="cs"/>
          <w:rtl/>
        </w:rPr>
        <w:t>،</w:t>
      </w:r>
      <w:r>
        <w:rPr>
          <w:rFonts w:hint="cs"/>
          <w:rtl/>
        </w:rPr>
        <w:t xml:space="preserve"> ج 1 ص 105 ونزهة الألباب في الألقاب</w:t>
      </w:r>
      <w:r w:rsidR="00336899">
        <w:rPr>
          <w:rFonts w:hint="cs"/>
          <w:rtl/>
        </w:rPr>
        <w:t>،</w:t>
      </w:r>
      <w:r>
        <w:rPr>
          <w:rFonts w:hint="cs"/>
          <w:rtl/>
        </w:rPr>
        <w:t xml:space="preserve"> ج 2 ص 122 وثمار القلوب في المضاف والمنسوب</w:t>
      </w:r>
      <w:r w:rsidR="00336899">
        <w:rPr>
          <w:rFonts w:hint="cs"/>
          <w:rtl/>
        </w:rPr>
        <w:t>،</w:t>
      </w:r>
      <w:r>
        <w:rPr>
          <w:rFonts w:hint="cs"/>
          <w:rtl/>
        </w:rPr>
        <w:t xml:space="preserve"> ج 1 ص 161 وتهذيب الأسماء</w:t>
      </w:r>
      <w:r w:rsidR="00336899">
        <w:rPr>
          <w:rFonts w:hint="cs"/>
          <w:rtl/>
        </w:rPr>
        <w:t>،</w:t>
      </w:r>
      <w:r>
        <w:rPr>
          <w:rFonts w:hint="cs"/>
          <w:rtl/>
        </w:rPr>
        <w:t xml:space="preserve"> ج 2 ص 407 والأمالي في لغة العرب</w:t>
      </w:r>
      <w:r w:rsidR="00336899">
        <w:rPr>
          <w:rFonts w:hint="cs"/>
          <w:rtl/>
        </w:rPr>
        <w:t>،</w:t>
      </w:r>
      <w:r>
        <w:rPr>
          <w:rFonts w:hint="cs"/>
          <w:rtl/>
        </w:rPr>
        <w:t xml:space="preserve"> ج 2 ص 122</w:t>
      </w:r>
      <w:r w:rsidR="00336899">
        <w:rPr>
          <w:rFonts w:hint="cs"/>
          <w:rtl/>
        </w:rPr>
        <w:t>.</w:t>
      </w:r>
    </w:p>
    <w:p w:rsidR="00D656D1" w:rsidRDefault="00D656D1" w:rsidP="00336899">
      <w:pPr>
        <w:pStyle w:val="libFootnote0"/>
        <w:rPr>
          <w:rtl/>
        </w:rPr>
      </w:pPr>
      <w:r>
        <w:rPr>
          <w:rFonts w:hint="cs"/>
          <w:rtl/>
        </w:rPr>
        <w:t>(3) المائدة 118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وكان جانب الخوف عليه غالبا فاستمر على ذلك هضما لنفسه وانكسارا ولذلك نسب ما حصل له من الفضيلة إلى منة الله تعالى وإفضاله</w:t>
      </w:r>
      <w:r w:rsidR="00336899">
        <w:rPr>
          <w:rFonts w:hint="cs"/>
          <w:rtl/>
        </w:rPr>
        <w:t>.</w:t>
      </w:r>
      <w:r>
        <w:rPr>
          <w:rFonts w:hint="cs"/>
          <w:rtl/>
        </w:rPr>
        <w:t xml:space="preserve"> وفي الاستيعاب أنّ عمر حين احتضر قال ورأسه في حجر ابنه عبد الله ظلوم لنفسي غير أني مسلم أصلي صلاتي كلها وأصوم</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تلك أقوال عمر عند الوفاة وهذه تمحّلات المتأوّلين</w:t>
      </w:r>
      <w:r w:rsidR="00336899">
        <w:rPr>
          <w:rFonts w:hint="cs"/>
          <w:rtl/>
        </w:rPr>
        <w:t>.</w:t>
      </w:r>
    </w:p>
    <w:p w:rsidR="00D656D1" w:rsidRDefault="00D656D1" w:rsidP="00336899">
      <w:pPr>
        <w:pStyle w:val="libNormal"/>
        <w:rPr>
          <w:rtl/>
        </w:rPr>
      </w:pPr>
      <w:r>
        <w:rPr>
          <w:rFonts w:hint="cs"/>
          <w:rtl/>
        </w:rPr>
        <w:t>وذكر تمام الخبر في الشورى وتقديمه لصهيب في الصلاة وقوله في علي عليه السلام</w:t>
      </w:r>
      <w:r w:rsidR="00336899">
        <w:rPr>
          <w:rFonts w:hint="cs"/>
          <w:rtl/>
        </w:rPr>
        <w:t>:</w:t>
      </w:r>
      <w:r>
        <w:rPr>
          <w:rFonts w:hint="cs"/>
          <w:rtl/>
        </w:rPr>
        <w:t xml:space="preserve"> إن ولّوها الأجلح سلك بهم الطّريق الأجلح المستقيم يعني عليّا</w:t>
      </w:r>
      <w:r w:rsidR="00336899">
        <w:rPr>
          <w:rFonts w:hint="cs"/>
          <w:rtl/>
        </w:rPr>
        <w:t>.</w:t>
      </w:r>
      <w:r>
        <w:rPr>
          <w:rFonts w:hint="cs"/>
          <w:rtl/>
        </w:rPr>
        <w:t xml:space="preserve"> وقوله في عثمان وغيره</w:t>
      </w:r>
      <w:r w:rsidR="00336899">
        <w:rPr>
          <w:rFonts w:hint="cs"/>
          <w:rtl/>
        </w:rPr>
        <w:t>.</w:t>
      </w:r>
      <w:r>
        <w:rPr>
          <w:rFonts w:hint="cs"/>
          <w:rtl/>
        </w:rPr>
        <w:t xml:space="preserve"> فقال له ابن عمر</w:t>
      </w:r>
      <w:r w:rsidR="00336899">
        <w:rPr>
          <w:rFonts w:hint="cs"/>
          <w:rtl/>
        </w:rPr>
        <w:t>:</w:t>
      </w:r>
      <w:r>
        <w:rPr>
          <w:rFonts w:hint="cs"/>
          <w:rtl/>
        </w:rPr>
        <w:t xml:space="preserve"> ما يمنعك أن تقدّم عليا قال</w:t>
      </w:r>
      <w:r w:rsidR="00336899">
        <w:rPr>
          <w:rFonts w:hint="cs"/>
          <w:rtl/>
        </w:rPr>
        <w:t>:</w:t>
      </w:r>
      <w:r>
        <w:rPr>
          <w:rFonts w:hint="cs"/>
          <w:rtl/>
        </w:rPr>
        <w:t xml:space="preserve"> أكره أن أحملها حيا و ميتا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قلت</w:t>
      </w:r>
      <w:r w:rsidR="00336899">
        <w:rPr>
          <w:rFonts w:hint="cs"/>
          <w:rtl/>
        </w:rPr>
        <w:t>:</w:t>
      </w:r>
      <w:r>
        <w:rPr>
          <w:rFonts w:hint="cs"/>
          <w:rtl/>
        </w:rPr>
        <w:t xml:space="preserve"> إذا كان فعلا يكره أن يتحمّلها حيّا وميتا فلماذا فصّلها على مزاجه وجعل عدد المرشّحين ستة لا أكثر</w:t>
      </w:r>
      <w:r w:rsidR="00336899">
        <w:rPr>
          <w:rFonts w:hint="cs"/>
          <w:rtl/>
        </w:rPr>
        <w:t>،</w:t>
      </w:r>
      <w:r>
        <w:rPr>
          <w:rFonts w:hint="cs"/>
          <w:rtl/>
        </w:rPr>
        <w:t xml:space="preserve"> وأدار إدارتها كما لو كان حيّا بحيث يكون القرار النّهائي بيد عبد الرحمن بن عوف المتزوّج من أربع أمويات</w:t>
      </w:r>
      <w:r w:rsidR="00336899">
        <w:rPr>
          <w:rFonts w:hint="cs"/>
          <w:rtl/>
        </w:rPr>
        <w:t>؟!</w:t>
      </w:r>
      <w:r>
        <w:rPr>
          <w:rFonts w:hint="cs"/>
          <w:rtl/>
        </w:rPr>
        <w:t xml:space="preserve"> أليس قد تحمّلها تمام التحمّل وهو مع ذلك يزعم أنّه لا يتحمّلها</w:t>
      </w:r>
      <w:r w:rsidR="00336899">
        <w:rPr>
          <w:rFonts w:hint="cs"/>
          <w:rtl/>
        </w:rPr>
        <w:t>؛</w:t>
      </w:r>
      <w:r>
        <w:rPr>
          <w:rFonts w:hint="cs"/>
          <w:rtl/>
        </w:rPr>
        <w:t xml:space="preserve"> هيهات هيهات أن تنفع المغالطات يوم تبلى السرائر</w:t>
      </w:r>
      <w:r w:rsidR="00336899">
        <w:rPr>
          <w:rFonts w:hint="cs"/>
          <w:rtl/>
        </w:rPr>
        <w:t>.</w:t>
      </w:r>
      <w:r>
        <w:rPr>
          <w:rFonts w:hint="cs"/>
          <w:rtl/>
        </w:rPr>
        <w:t xml:space="preserve"> ولو كان عمر يريد للمسلمين الخير لما عدل عن اليقين إلى الظّنّ</w:t>
      </w:r>
      <w:r w:rsidR="00336899">
        <w:rPr>
          <w:rFonts w:hint="cs"/>
          <w:rtl/>
        </w:rPr>
        <w:t>،</w:t>
      </w:r>
      <w:r>
        <w:rPr>
          <w:rFonts w:hint="cs"/>
          <w:rtl/>
        </w:rPr>
        <w:t xml:space="preserve"> ألم يقل أبوبكر ولّيتهم خيرهم في نفسي وقبلها عمر</w:t>
      </w:r>
      <w:r w:rsidR="00336899">
        <w:rPr>
          <w:rFonts w:hint="cs"/>
          <w:rtl/>
        </w:rPr>
        <w:t>؟!</w:t>
      </w:r>
      <w:r>
        <w:rPr>
          <w:rFonts w:hint="cs"/>
          <w:rtl/>
        </w:rPr>
        <w:t xml:space="preserve"> لماذا يقبل نفس المبدأ حينما كان أول منتفع منه ويرفضه حينما يتعلّق بغيره</w:t>
      </w:r>
      <w:r w:rsidR="00336899">
        <w:rPr>
          <w:rFonts w:hint="cs"/>
          <w:rtl/>
        </w:rPr>
        <w:t>؟</w:t>
      </w:r>
      <w:r>
        <w:rPr>
          <w:rFonts w:hint="cs"/>
          <w:rtl/>
        </w:rPr>
        <w:t xml:space="preserve"> ألا يدخل بذلك في قوله تعالى </w:t>
      </w:r>
      <w:r w:rsidR="00336899" w:rsidRPr="00F40D7A">
        <w:rPr>
          <w:rStyle w:val="libAlaemChar"/>
          <w:rFonts w:hint="cs"/>
          <w:rtl/>
        </w:rPr>
        <w:t>(</w:t>
      </w:r>
      <w:r w:rsidRPr="00B66261">
        <w:rPr>
          <w:rStyle w:val="libAieChar"/>
          <w:rFonts w:eastAsia="MS Mincho"/>
          <w:rtl/>
        </w:rPr>
        <w:t>وَإِن يَكُن لَهُمُ الْحَقّ يَأْتُوا إِلَيْهِ مُذْعِنِينَ</w:t>
      </w:r>
      <w:r w:rsidRPr="00B66261">
        <w:rPr>
          <w:rStyle w:val="libAieChar"/>
          <w:rFonts w:eastAsia="MS Mincho" w:hint="cs"/>
          <w:rtl/>
        </w:rPr>
        <w:t xml:space="preserve"> *</w:t>
      </w:r>
      <w:r w:rsidRPr="00B66261">
        <w:rPr>
          <w:rStyle w:val="libAieChar"/>
          <w:rFonts w:eastAsia="MS Mincho"/>
          <w:rtl/>
        </w:rPr>
        <w:t xml:space="preserve"> أَفِي قُلُوبِهِم مَرَضٌ أَمِ ارْتَابُوا أَمْ يَخَافُونَ أَن يَحِيفَ اللّهُ عَلَيْهِمْ وَرَسُولُهُ بَلْ أُولئِكَ هُمُ الظّالِمُونَ</w:t>
      </w:r>
      <w:r w:rsidR="00336899" w:rsidRPr="00F40D7A">
        <w:rPr>
          <w:rStyle w:val="libAlaemChar"/>
          <w:rFonts w:hint="cs"/>
          <w:rtl/>
        </w:rPr>
        <w:t>)</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وكان </w:t>
      </w:r>
      <w:r w:rsidR="00336899">
        <w:rPr>
          <w:rFonts w:hint="cs"/>
          <w:rtl/>
        </w:rPr>
        <w:t>(</w:t>
      </w:r>
      <w:r>
        <w:rPr>
          <w:rFonts w:hint="cs"/>
          <w:rtl/>
        </w:rPr>
        <w:t>زياد</w:t>
      </w:r>
      <w:r w:rsidR="00336899">
        <w:rPr>
          <w:rFonts w:hint="cs"/>
          <w:rtl/>
        </w:rPr>
        <w:t>)</w:t>
      </w:r>
      <w:r>
        <w:rPr>
          <w:rFonts w:hint="cs"/>
          <w:rtl/>
        </w:rPr>
        <w:t xml:space="preserve"> أحد الشهود على المغيرة بن شعبة مع أخويه أبي بكرة ونافع وشبل من معبد فلم يقطع بالشّهادة فحدّهم عمر ولم يحدّه وعزله فقال</w:t>
      </w:r>
      <w:r w:rsidR="00336899">
        <w:rPr>
          <w:rFonts w:hint="cs"/>
          <w:rtl/>
        </w:rPr>
        <w:t>:</w:t>
      </w:r>
      <w:r>
        <w:rPr>
          <w:rFonts w:hint="cs"/>
          <w:rtl/>
        </w:rPr>
        <w:t xml:space="preserve"> يا أمير المؤمنين أخبر النّاس أنّك لم تعزلني لخزية</w:t>
      </w:r>
      <w:r w:rsidR="00336899">
        <w:rPr>
          <w:rFonts w:hint="cs"/>
          <w:rtl/>
        </w:rPr>
        <w:t>.</w:t>
      </w:r>
      <w:r>
        <w:rPr>
          <w:rFonts w:hint="cs"/>
          <w:rtl/>
        </w:rPr>
        <w:t xml:space="preserve"> ما عزلتك لخزية ولكن كرهت أن أحمل على النّاس فضل عقلك </w:t>
      </w:r>
      <w:r w:rsidRPr="001C0D77">
        <w:rPr>
          <w:rStyle w:val="libFootnotenumChar"/>
          <w:rFonts w:hint="cs"/>
          <w:rtl/>
        </w:rPr>
        <w:t>(2)</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الاستيعاب</w:t>
      </w:r>
      <w:r w:rsidR="00336899">
        <w:rPr>
          <w:rFonts w:hint="cs"/>
          <w:rtl/>
        </w:rPr>
        <w:t>،</w:t>
      </w:r>
      <w:r>
        <w:rPr>
          <w:rFonts w:hint="cs"/>
          <w:rtl/>
        </w:rPr>
        <w:t xml:space="preserve"> ج 1 ص 357</w:t>
      </w:r>
      <w:r w:rsidR="00336899">
        <w:rPr>
          <w:rFonts w:hint="cs"/>
          <w:rtl/>
        </w:rPr>
        <w:t>.</w:t>
      </w:r>
    </w:p>
    <w:p w:rsidR="00D656D1" w:rsidRDefault="00D656D1" w:rsidP="00336899">
      <w:pPr>
        <w:pStyle w:val="libFootnote0"/>
        <w:rPr>
          <w:rtl/>
        </w:rPr>
      </w:pPr>
      <w:r>
        <w:rPr>
          <w:rFonts w:hint="cs"/>
          <w:rtl/>
        </w:rPr>
        <w:t>(2) أسد الغابة</w:t>
      </w:r>
      <w:r w:rsidR="00336899">
        <w:rPr>
          <w:rFonts w:hint="cs"/>
          <w:rtl/>
        </w:rPr>
        <w:t>،</w:t>
      </w:r>
      <w:r>
        <w:rPr>
          <w:rFonts w:hint="cs"/>
          <w:rtl/>
        </w:rPr>
        <w:t xml:space="preserve"> ج 1 ص 389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يريد عمر بقوله هذا أن يوهم النّاس أنّ زيادا كان أعقل أهل زمانه</w:t>
      </w:r>
      <w:r w:rsidR="00336899">
        <w:rPr>
          <w:rFonts w:hint="cs"/>
          <w:rtl/>
        </w:rPr>
        <w:t>،</w:t>
      </w:r>
      <w:r>
        <w:rPr>
          <w:rFonts w:hint="cs"/>
          <w:rtl/>
        </w:rPr>
        <w:t xml:space="preserve"> ولا شكّ أن زيادا كان من الدّهاة لا الأذكياء</w:t>
      </w:r>
      <w:r w:rsidR="00336899">
        <w:rPr>
          <w:rFonts w:hint="cs"/>
          <w:rtl/>
        </w:rPr>
        <w:t>،</w:t>
      </w:r>
      <w:r>
        <w:rPr>
          <w:rFonts w:hint="cs"/>
          <w:rtl/>
        </w:rPr>
        <w:t xml:space="preserve"> فإن الذكاء يعبر به عن القدرات الفكرية المستعملة في الخير وما ينفع</w:t>
      </w:r>
      <w:r w:rsidR="00336899">
        <w:rPr>
          <w:rFonts w:hint="cs"/>
          <w:rtl/>
        </w:rPr>
        <w:t>،</w:t>
      </w:r>
      <w:r>
        <w:rPr>
          <w:rFonts w:hint="cs"/>
          <w:rtl/>
        </w:rPr>
        <w:t xml:space="preserve"> وأما الدهاء فإنه من الشيطنة</w:t>
      </w:r>
      <w:r w:rsidR="00336899">
        <w:rPr>
          <w:rFonts w:hint="cs"/>
          <w:rtl/>
        </w:rPr>
        <w:t>.</w:t>
      </w:r>
      <w:r>
        <w:rPr>
          <w:rFonts w:hint="cs"/>
          <w:rtl/>
        </w:rPr>
        <w:t xml:space="preserve"> وإنما قال عمر ذاك الكلام لزياد لأنّه كان أسرع إلى فهم عبارة عمر من السّيل إلى منتهاه</w:t>
      </w:r>
      <w:r w:rsidR="00336899">
        <w:rPr>
          <w:rFonts w:hint="cs"/>
          <w:rtl/>
        </w:rPr>
        <w:t>،</w:t>
      </w:r>
      <w:r>
        <w:rPr>
          <w:rFonts w:hint="cs"/>
          <w:rtl/>
        </w:rPr>
        <w:t xml:space="preserve"> وبفضله نجا المغيرة بن شعبة في هذه الدنيا</w:t>
      </w:r>
      <w:r w:rsidR="00336899">
        <w:rPr>
          <w:rFonts w:hint="cs"/>
          <w:rtl/>
        </w:rPr>
        <w:t>؛</w:t>
      </w:r>
      <w:r>
        <w:rPr>
          <w:rFonts w:hint="cs"/>
          <w:rtl/>
        </w:rPr>
        <w:t xml:space="preserve"> وزياد هذا هو الذي شهد على أمّه بالزّنا وعلى أبيه بالدّياثة</w:t>
      </w:r>
      <w:r w:rsidR="00336899">
        <w:rPr>
          <w:rFonts w:hint="cs"/>
          <w:rtl/>
        </w:rPr>
        <w:t>!</w:t>
      </w:r>
    </w:p>
    <w:p w:rsidR="00D656D1" w:rsidRDefault="00D656D1" w:rsidP="00336899">
      <w:pPr>
        <w:pStyle w:val="libNormal"/>
        <w:rPr>
          <w:rtl/>
        </w:rPr>
      </w:pPr>
      <w:r>
        <w:rPr>
          <w:rFonts w:hint="cs"/>
          <w:rtl/>
        </w:rPr>
        <w:t>وقال عبد الملك بن عمير عن قبيصة بن جابر أيضا أن عمر بن الخطّاب قال له في قصّة ذكرها</w:t>
      </w:r>
      <w:r w:rsidR="00336899">
        <w:rPr>
          <w:rFonts w:hint="cs"/>
          <w:rtl/>
        </w:rPr>
        <w:t>:</w:t>
      </w:r>
      <w:r>
        <w:rPr>
          <w:rFonts w:hint="cs"/>
          <w:rtl/>
        </w:rPr>
        <w:t xml:space="preserve"> </w:t>
      </w:r>
      <w:r w:rsidR="00336899">
        <w:rPr>
          <w:rFonts w:hint="cs"/>
          <w:rtl/>
        </w:rPr>
        <w:t>(</w:t>
      </w:r>
      <w:r>
        <w:rPr>
          <w:rFonts w:hint="cs"/>
          <w:rtl/>
        </w:rPr>
        <w:t>يا قبيصة</w:t>
      </w:r>
      <w:r w:rsidR="00336899">
        <w:rPr>
          <w:rFonts w:hint="cs"/>
          <w:rtl/>
        </w:rPr>
        <w:t>،</w:t>
      </w:r>
      <w:r>
        <w:rPr>
          <w:rFonts w:hint="cs"/>
          <w:rtl/>
        </w:rPr>
        <w:t xml:space="preserve"> إنّي أراك شابّا فصيح اللّسان فسيح الصّدر وإنّ الرجل قد يكون فيه عشر خصال</w:t>
      </w:r>
      <w:r w:rsidR="00336899">
        <w:rPr>
          <w:rFonts w:hint="cs"/>
          <w:rtl/>
        </w:rPr>
        <w:t>،</w:t>
      </w:r>
      <w:r>
        <w:rPr>
          <w:rFonts w:hint="cs"/>
          <w:rtl/>
        </w:rPr>
        <w:t xml:space="preserve"> تسع منها حسنة وواحدة سيئة فتفسد الواحدة التّسع</w:t>
      </w:r>
      <w:r w:rsidR="00336899">
        <w:rPr>
          <w:rFonts w:hint="cs"/>
          <w:rtl/>
        </w:rPr>
        <w:t>؛</w:t>
      </w:r>
      <w:r>
        <w:rPr>
          <w:rFonts w:hint="cs"/>
          <w:rtl/>
        </w:rPr>
        <w:t xml:space="preserve"> فإيّاك وعثرات اللّسان</w:t>
      </w:r>
      <w:r w:rsidR="00336899">
        <w:rPr>
          <w:rFonts w:hint="cs"/>
          <w:rtl/>
        </w:rPr>
        <w:t>).</w:t>
      </w:r>
      <w:r>
        <w:rPr>
          <w:rFonts w:hint="cs"/>
          <w:rtl/>
        </w:rPr>
        <w:t xml:space="preserve"> وفي رواية </w:t>
      </w:r>
      <w:r w:rsidR="00336899">
        <w:rPr>
          <w:rFonts w:hint="cs"/>
          <w:rtl/>
        </w:rPr>
        <w:t>(</w:t>
      </w:r>
      <w:r>
        <w:rPr>
          <w:rFonts w:hint="cs"/>
          <w:rtl/>
        </w:rPr>
        <w:t>وعثرات الشباب</w:t>
      </w:r>
      <w:r w:rsidR="00336899">
        <w:rPr>
          <w:rFonts w:hint="cs"/>
          <w:rtl/>
        </w:rPr>
        <w:t>)</w:t>
      </w:r>
      <w:r>
        <w:rPr>
          <w:rFonts w:hint="cs"/>
          <w:rtl/>
        </w:rPr>
        <w:t xml:space="preserve"> </w:t>
      </w:r>
      <w:r w:rsidRPr="001C0D77">
        <w:rPr>
          <w:rStyle w:val="libFootnotenumChar"/>
          <w:rFonts w:hint="cs"/>
          <w:rtl/>
        </w:rPr>
        <w:t>(1)</w:t>
      </w:r>
      <w:r w:rsidR="00336899">
        <w:rPr>
          <w:rFonts w:hint="cs"/>
          <w:rtl/>
        </w:rPr>
        <w:t>.</w:t>
      </w:r>
      <w:r>
        <w:rPr>
          <w:rFonts w:hint="cs"/>
          <w:rtl/>
        </w:rPr>
        <w:t xml:space="preserve"> </w:t>
      </w:r>
      <w:r w:rsidR="00336899">
        <w:rPr>
          <w:rFonts w:hint="cs"/>
          <w:rtl/>
        </w:rPr>
        <w:t>(</w:t>
      </w:r>
      <w:r>
        <w:rPr>
          <w:rFonts w:hint="cs"/>
          <w:rtl/>
        </w:rPr>
        <w:t>من أقوال عمر</w:t>
      </w:r>
      <w:r w:rsidR="00336899">
        <w:rPr>
          <w:rFonts w:hint="cs"/>
          <w:rtl/>
        </w:rPr>
        <w:t>).</w:t>
      </w:r>
    </w:p>
    <w:p w:rsidR="00D656D1" w:rsidRDefault="00D656D1" w:rsidP="00336899">
      <w:pPr>
        <w:pStyle w:val="libNormal"/>
        <w:rPr>
          <w:rtl/>
        </w:rPr>
      </w:pPr>
      <w:r>
        <w:rPr>
          <w:rFonts w:hint="cs"/>
          <w:rtl/>
        </w:rPr>
        <w:t>وأخرج البخاريّ في تاريخه من طريق الزهري أنّ عمر بن الخطّاب قال</w:t>
      </w:r>
      <w:r w:rsidR="00336899">
        <w:rPr>
          <w:rFonts w:hint="cs"/>
          <w:rtl/>
        </w:rPr>
        <w:t>:</w:t>
      </w:r>
      <w:r>
        <w:rPr>
          <w:rFonts w:hint="cs"/>
          <w:rtl/>
        </w:rPr>
        <w:t xml:space="preserve"> إذا وليت شيئا من أمر النّاس فلا تبال لومة لائم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قال أبو عبيدة معمر بن المثّنى</w:t>
      </w:r>
      <w:r w:rsidR="00336899">
        <w:rPr>
          <w:rFonts w:hint="cs"/>
          <w:rtl/>
        </w:rPr>
        <w:t>:</w:t>
      </w:r>
      <w:r>
        <w:rPr>
          <w:rFonts w:hint="cs"/>
          <w:rtl/>
        </w:rPr>
        <w:t xml:space="preserve"> قال رجل في مجلس يونس</w:t>
      </w:r>
      <w:r w:rsidR="00336899">
        <w:rPr>
          <w:rFonts w:hint="cs"/>
          <w:rtl/>
        </w:rPr>
        <w:t>:</w:t>
      </w:r>
      <w:r>
        <w:rPr>
          <w:rFonts w:hint="cs"/>
          <w:rtl/>
        </w:rPr>
        <w:t xml:space="preserve"> قال عمر بن الخطّاب ذات يوم</w:t>
      </w:r>
      <w:r w:rsidR="00336899">
        <w:rPr>
          <w:rFonts w:hint="cs"/>
          <w:rtl/>
        </w:rPr>
        <w:t>:</w:t>
      </w:r>
      <w:r>
        <w:rPr>
          <w:rFonts w:hint="cs"/>
          <w:rtl/>
        </w:rPr>
        <w:t xml:space="preserve"> لئن بقيت لأمنعنّ فروج العربيّات إلاّ من الأكفاء</w:t>
      </w:r>
      <w:r w:rsidR="00336899">
        <w:rPr>
          <w:rFonts w:hint="cs"/>
          <w:rtl/>
        </w:rPr>
        <w:t>.</w:t>
      </w:r>
      <w:r>
        <w:rPr>
          <w:rFonts w:hint="cs"/>
          <w:rtl/>
        </w:rPr>
        <w:t xml:space="preserve"> فقال يونس</w:t>
      </w:r>
      <w:r w:rsidR="00336899">
        <w:rPr>
          <w:rFonts w:hint="cs"/>
          <w:rtl/>
        </w:rPr>
        <w:t>:</w:t>
      </w:r>
      <w:r>
        <w:rPr>
          <w:rFonts w:hint="cs"/>
          <w:rtl/>
        </w:rPr>
        <w:t xml:space="preserve"> رحم الله عمر لو أدرك تلاعب زياد وبنيه لساءه ذلك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قلت</w:t>
      </w:r>
      <w:r w:rsidR="00336899">
        <w:rPr>
          <w:rFonts w:hint="cs"/>
          <w:rtl/>
        </w:rPr>
        <w:t>:</w:t>
      </w:r>
      <w:r>
        <w:rPr>
          <w:rFonts w:hint="cs"/>
          <w:rtl/>
        </w:rPr>
        <w:t xml:space="preserve"> لقد تقدم لخطبة فاطمة بنت رسول الله </w:t>
      </w:r>
      <w:r w:rsidR="001C0D77" w:rsidRPr="001C0D77">
        <w:rPr>
          <w:rStyle w:val="libAlaemChar"/>
          <w:rFonts w:hint="cs"/>
          <w:rtl/>
        </w:rPr>
        <w:t>صلى‌الله‌عليه‌وآله‌وسلم</w:t>
      </w:r>
      <w:r>
        <w:rPr>
          <w:rFonts w:hint="cs"/>
          <w:rtl/>
        </w:rPr>
        <w:t xml:space="preserve"> وهو الذي كان ينحني للصنم طيلة ثلاثين سنة</w:t>
      </w:r>
      <w:r w:rsidR="00336899">
        <w:rPr>
          <w:rFonts w:hint="cs"/>
          <w:rtl/>
        </w:rPr>
        <w:t>،</w:t>
      </w:r>
      <w:r>
        <w:rPr>
          <w:rFonts w:hint="cs"/>
          <w:rtl/>
        </w:rPr>
        <w:t xml:space="preserve"> وتكررت منه كبيرة الفرار من الزحف</w:t>
      </w:r>
      <w:r w:rsidR="00336899">
        <w:rPr>
          <w:rFonts w:hint="cs"/>
          <w:rtl/>
        </w:rPr>
        <w:t>،</w:t>
      </w:r>
      <w:r>
        <w:rPr>
          <w:rFonts w:hint="cs"/>
          <w:rtl/>
        </w:rPr>
        <w:t xml:space="preserve"> وكان يضرب بغلظته المثل حتى قيل لا يسلم حتّى يسلم حمار الخطاب</w:t>
      </w:r>
      <w:r w:rsidR="00336899">
        <w:rPr>
          <w:rFonts w:hint="cs"/>
          <w:rtl/>
        </w:rPr>
        <w:t>،</w:t>
      </w:r>
      <w:r>
        <w:rPr>
          <w:rFonts w:hint="cs"/>
          <w:rtl/>
        </w:rPr>
        <w:t xml:space="preserve"> فهل كان يرى نفسه كفؤا لفاطمة عليها السلام</w:t>
      </w:r>
      <w:r w:rsidR="00336899">
        <w:rPr>
          <w:rFonts w:hint="cs"/>
          <w:rtl/>
        </w:rPr>
        <w:t>.</w:t>
      </w:r>
      <w:r>
        <w:rPr>
          <w:rFonts w:hint="cs"/>
          <w:rtl/>
        </w:rPr>
        <w:t xml:space="preserve"> ثم هو نفسه يقول</w:t>
      </w:r>
      <w:r w:rsidR="00336899">
        <w:rPr>
          <w:rFonts w:hint="cs"/>
          <w:rtl/>
        </w:rPr>
        <w:t>:</w:t>
      </w:r>
      <w:r>
        <w:rPr>
          <w:rFonts w:hint="cs"/>
          <w:rtl/>
        </w:rPr>
        <w:t xml:space="preserve"> ما أبالي أي الناس نكحت وأيّهم أنكحت</w:t>
      </w:r>
      <w:r w:rsidR="00336899">
        <w:rPr>
          <w:rFonts w:hint="cs"/>
          <w:rtl/>
        </w:rPr>
        <w:t>!</w:t>
      </w:r>
    </w:p>
    <w:p w:rsidR="00D656D1" w:rsidRDefault="00D656D1" w:rsidP="00336899">
      <w:pPr>
        <w:pStyle w:val="libNormal"/>
        <w:rPr>
          <w:rtl/>
        </w:rPr>
      </w:pPr>
      <w:r>
        <w:rPr>
          <w:rFonts w:hint="cs"/>
          <w:rtl/>
        </w:rPr>
        <w:t>وعن عمر قال</w:t>
      </w:r>
      <w:r w:rsidR="00336899">
        <w:rPr>
          <w:rFonts w:hint="cs"/>
          <w:rtl/>
        </w:rPr>
        <w:t>:</w:t>
      </w:r>
      <w:r>
        <w:rPr>
          <w:rFonts w:hint="cs"/>
          <w:rtl/>
        </w:rPr>
        <w:t xml:space="preserve"> ما بلت قائما منذ أسلمت</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والسياق يدلّ على أنّ عمر يستقبح البول قائما</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تهذيب الكمال</w:t>
      </w:r>
      <w:r w:rsidR="00336899">
        <w:rPr>
          <w:rFonts w:hint="cs"/>
          <w:rtl/>
        </w:rPr>
        <w:t>،</w:t>
      </w:r>
      <w:r>
        <w:rPr>
          <w:rFonts w:hint="cs"/>
          <w:rtl/>
        </w:rPr>
        <w:t xml:space="preserve"> ج 23</w:t>
      </w:r>
      <w:r w:rsidR="00336899">
        <w:rPr>
          <w:rFonts w:hint="cs"/>
          <w:rtl/>
        </w:rPr>
        <w:t xml:space="preserve"> - </w:t>
      </w:r>
      <w:r>
        <w:rPr>
          <w:rFonts w:hint="cs"/>
          <w:rtl/>
        </w:rPr>
        <w:t>ص 474</w:t>
      </w:r>
      <w:r w:rsidR="00336899">
        <w:rPr>
          <w:rFonts w:hint="cs"/>
          <w:rtl/>
        </w:rPr>
        <w:t>.</w:t>
      </w:r>
    </w:p>
    <w:p w:rsidR="00D656D1" w:rsidRDefault="00D656D1" w:rsidP="00336899">
      <w:pPr>
        <w:pStyle w:val="libFootnote0"/>
        <w:rPr>
          <w:rtl/>
        </w:rPr>
      </w:pPr>
      <w:r>
        <w:rPr>
          <w:rFonts w:hint="cs"/>
          <w:rtl/>
        </w:rPr>
        <w:t>(2) التاريخ الكبير</w:t>
      </w:r>
      <w:r w:rsidR="00336899">
        <w:rPr>
          <w:rFonts w:hint="cs"/>
          <w:rtl/>
        </w:rPr>
        <w:t>،</w:t>
      </w:r>
      <w:r>
        <w:rPr>
          <w:rFonts w:hint="cs"/>
          <w:rtl/>
        </w:rPr>
        <w:t xml:space="preserve"> البخاريّ</w:t>
      </w:r>
      <w:r w:rsidR="00336899">
        <w:rPr>
          <w:rFonts w:hint="cs"/>
          <w:rtl/>
        </w:rPr>
        <w:t>،</w:t>
      </w:r>
      <w:r>
        <w:rPr>
          <w:rFonts w:hint="cs"/>
          <w:rtl/>
        </w:rPr>
        <w:t xml:space="preserve"> ج 4 ص 19</w:t>
      </w:r>
      <w:r w:rsidR="00336899">
        <w:rPr>
          <w:rFonts w:hint="cs"/>
          <w:rtl/>
        </w:rPr>
        <w:t>.</w:t>
      </w:r>
    </w:p>
    <w:p w:rsidR="00D656D1" w:rsidRDefault="00D656D1" w:rsidP="00336899">
      <w:pPr>
        <w:pStyle w:val="libFootnote0"/>
        <w:rPr>
          <w:rtl/>
        </w:rPr>
      </w:pPr>
      <w:r>
        <w:rPr>
          <w:rFonts w:hint="cs"/>
          <w:rtl/>
        </w:rPr>
        <w:t>(3) مختصر تاريخ دمشق</w:t>
      </w:r>
      <w:r w:rsidR="00336899">
        <w:rPr>
          <w:rFonts w:hint="cs"/>
          <w:rtl/>
        </w:rPr>
        <w:t>،</w:t>
      </w:r>
      <w:r>
        <w:rPr>
          <w:rFonts w:hint="cs"/>
          <w:rtl/>
        </w:rPr>
        <w:t xml:space="preserve"> ج 1 ص 1211</w:t>
      </w:r>
      <w:r w:rsidR="00336899">
        <w:rPr>
          <w:rFonts w:hint="cs"/>
          <w:rtl/>
        </w:rPr>
        <w:t>.</w:t>
      </w:r>
    </w:p>
    <w:p w:rsidR="00D656D1" w:rsidRDefault="00D656D1" w:rsidP="00336899">
      <w:pPr>
        <w:pStyle w:val="libNormal"/>
      </w:pPr>
      <w:r>
        <w:rPr>
          <w:rtl/>
        </w:rPr>
        <w:br w:type="page"/>
      </w:r>
    </w:p>
    <w:p w:rsidR="00D656D1" w:rsidRDefault="00D656D1" w:rsidP="00336899">
      <w:pPr>
        <w:pStyle w:val="libNormal"/>
        <w:rPr>
          <w:rtl/>
        </w:rPr>
      </w:pPr>
      <w:r>
        <w:rPr>
          <w:rFonts w:hint="cs"/>
          <w:rtl/>
        </w:rPr>
        <w:lastRenderedPageBreak/>
        <w:t>وعن أحمد بن بشير عن عوانة قال</w:t>
      </w:r>
      <w:r w:rsidR="00336899">
        <w:rPr>
          <w:rFonts w:hint="cs"/>
          <w:rtl/>
        </w:rPr>
        <w:t>:</w:t>
      </w:r>
      <w:r>
        <w:rPr>
          <w:rFonts w:hint="cs"/>
          <w:rtl/>
        </w:rPr>
        <w:t xml:space="preserve"> ذكر عمر شيئا فقال المغيرة</w:t>
      </w:r>
      <w:r w:rsidR="00336899">
        <w:rPr>
          <w:rFonts w:hint="cs"/>
          <w:rtl/>
        </w:rPr>
        <w:t>:</w:t>
      </w:r>
      <w:r>
        <w:rPr>
          <w:rFonts w:hint="cs"/>
          <w:rtl/>
        </w:rPr>
        <w:t xml:space="preserve"> الرأي فيه كذا وكذا</w:t>
      </w:r>
      <w:r w:rsidR="00336899">
        <w:rPr>
          <w:rFonts w:hint="cs"/>
          <w:rtl/>
        </w:rPr>
        <w:t>.</w:t>
      </w:r>
      <w:r>
        <w:rPr>
          <w:rFonts w:hint="cs"/>
          <w:rtl/>
        </w:rPr>
        <w:t xml:space="preserve"> فقال</w:t>
      </w:r>
      <w:r w:rsidR="00336899">
        <w:rPr>
          <w:rFonts w:hint="cs"/>
          <w:rtl/>
        </w:rPr>
        <w:t>:</w:t>
      </w:r>
      <w:r>
        <w:rPr>
          <w:rFonts w:hint="cs"/>
          <w:rtl/>
        </w:rPr>
        <w:t xml:space="preserve"> وما أنت والرأي</w:t>
      </w:r>
      <w:r w:rsidR="00336899">
        <w:rPr>
          <w:rFonts w:hint="cs"/>
          <w:rtl/>
        </w:rPr>
        <w:t>؟!</w:t>
      </w:r>
      <w:r>
        <w:rPr>
          <w:rFonts w:hint="cs"/>
          <w:rtl/>
        </w:rPr>
        <w:t xml:space="preserve"> إذا جاء الرّأي غلبك عليه عمرو ومعاوية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وقال أبو سليمان في حديث عمر أن المغيرة بن شعبة ذكر له عثمان للخلافة فقال أخشى حفده وأثرته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هذا رأي عمر في عثمان ومع ذلك رشحه للخلافة</w:t>
      </w:r>
      <w:r w:rsidR="00336899">
        <w:rPr>
          <w:rFonts w:hint="cs"/>
          <w:rtl/>
        </w:rPr>
        <w:t>.</w:t>
      </w:r>
    </w:p>
    <w:p w:rsidR="00D656D1" w:rsidRDefault="00D656D1" w:rsidP="00336899">
      <w:pPr>
        <w:pStyle w:val="libNormal"/>
        <w:rPr>
          <w:rtl/>
        </w:rPr>
      </w:pPr>
      <w:r>
        <w:rPr>
          <w:rFonts w:hint="cs"/>
          <w:rtl/>
        </w:rPr>
        <w:t>عن سماك قال سمعت بن عباس قال دخلت على عمر حين طعن فجعلت أثني عليه فقال بأي شيء تثني علي بالإمرة أو بغيرها قال قلت بكل قال ليتني أخرج منها كفافا لا أجر ولا وزر</w:t>
      </w:r>
      <w:r w:rsidR="00336899">
        <w:rPr>
          <w:rFonts w:hint="cs"/>
          <w:rtl/>
        </w:rPr>
        <w:t>.</w:t>
      </w:r>
      <w:r>
        <w:rPr>
          <w:rFonts w:hint="cs"/>
          <w:rtl/>
        </w:rPr>
        <w:t xml:space="preserve"> وعن مسعر عن سماك الحنفي قال سمعت بن عباس يقول قلت لعمر مصر الله بك الأمصار وفتح بك الفتوح وفعل بك وفعل فقال لوددت أني أنجو منه لا أجر ولا وزر</w:t>
      </w:r>
      <w:r w:rsidR="00336899">
        <w:rPr>
          <w:rFonts w:hint="cs"/>
          <w:rtl/>
        </w:rPr>
        <w:t>.</w:t>
      </w:r>
      <w:r>
        <w:rPr>
          <w:rFonts w:hint="cs"/>
          <w:rtl/>
        </w:rPr>
        <w:t xml:space="preserve"> وعن زيد بن أسلم عن أبيه قال لما حضرت عمر بن الخطّاب الوفاة قال بالإمارة تغبطونني فو الله لوددت أني أنجو كفافا لا علي ولا لي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وعن ابن عباس قال</w:t>
      </w:r>
      <w:r w:rsidR="00336899">
        <w:rPr>
          <w:rFonts w:hint="cs"/>
          <w:rtl/>
        </w:rPr>
        <w:t>:</w:t>
      </w:r>
      <w:r>
        <w:rPr>
          <w:rFonts w:hint="cs"/>
          <w:rtl/>
        </w:rPr>
        <w:t xml:space="preserve"> أنا أول من أتى عمر بن الخطّاب حين طعن فقال احفظ مني ثلاثا فإني أخاف أن لا يدركني الناس</w:t>
      </w:r>
      <w:r w:rsidR="00336899">
        <w:rPr>
          <w:rFonts w:hint="cs"/>
          <w:rtl/>
        </w:rPr>
        <w:t>.</w:t>
      </w:r>
      <w:r>
        <w:rPr>
          <w:rFonts w:hint="cs"/>
          <w:rtl/>
        </w:rPr>
        <w:t xml:space="preserve"> أما أنا فلم أقض في الكلالة قضاء ولم أستخلف على الناس خليفة</w:t>
      </w:r>
      <w:r w:rsidR="00336899">
        <w:rPr>
          <w:rFonts w:hint="cs"/>
          <w:rtl/>
        </w:rPr>
        <w:t>،</w:t>
      </w:r>
      <w:r>
        <w:rPr>
          <w:rFonts w:hint="cs"/>
          <w:rtl/>
        </w:rPr>
        <w:t xml:space="preserve"> وكل مملوك لي عتيق</w:t>
      </w:r>
      <w:r w:rsidR="00336899">
        <w:rPr>
          <w:rFonts w:hint="cs"/>
          <w:rtl/>
        </w:rPr>
        <w:t>.</w:t>
      </w:r>
      <w:r>
        <w:rPr>
          <w:rFonts w:hint="cs"/>
          <w:rtl/>
        </w:rPr>
        <w:t xml:space="preserve"> قال فقال له الناس</w:t>
      </w:r>
      <w:r w:rsidR="00336899">
        <w:rPr>
          <w:rFonts w:hint="cs"/>
          <w:rtl/>
        </w:rPr>
        <w:t>:</w:t>
      </w:r>
      <w:r>
        <w:rPr>
          <w:rFonts w:hint="cs"/>
          <w:rtl/>
        </w:rPr>
        <w:t xml:space="preserve"> استخلف</w:t>
      </w:r>
      <w:r w:rsidR="00336899">
        <w:rPr>
          <w:rFonts w:hint="cs"/>
          <w:rtl/>
        </w:rPr>
        <w:t>.</w:t>
      </w:r>
      <w:r>
        <w:rPr>
          <w:rFonts w:hint="cs"/>
          <w:rtl/>
        </w:rPr>
        <w:t xml:space="preserve"> فقال</w:t>
      </w:r>
      <w:r w:rsidR="00336899">
        <w:rPr>
          <w:rFonts w:hint="cs"/>
          <w:rtl/>
        </w:rPr>
        <w:t>:</w:t>
      </w:r>
      <w:r>
        <w:rPr>
          <w:rFonts w:hint="cs"/>
          <w:rtl/>
        </w:rPr>
        <w:t xml:space="preserve"> أي ذلك ما أفعل فقد فعله من هو خير مني</w:t>
      </w:r>
      <w:r w:rsidR="00336899">
        <w:rPr>
          <w:rFonts w:hint="cs"/>
          <w:rtl/>
        </w:rPr>
        <w:t>؛</w:t>
      </w:r>
      <w:r>
        <w:rPr>
          <w:rFonts w:hint="cs"/>
          <w:rtl/>
        </w:rPr>
        <w:t xml:space="preserve"> إن أترك للناس أمرهم فقد تركه نبي الله </w:t>
      </w:r>
      <w:r w:rsidR="001C0D77" w:rsidRPr="001C0D77">
        <w:rPr>
          <w:rStyle w:val="libAlaemChar"/>
          <w:rFonts w:hint="cs"/>
          <w:rtl/>
        </w:rPr>
        <w:t>صلى‌الله‌عليه‌وآله‌وسلم</w:t>
      </w:r>
      <w:r>
        <w:rPr>
          <w:rFonts w:hint="cs"/>
          <w:rtl/>
        </w:rPr>
        <w:t xml:space="preserve"> وإن أستخلف فقد استخلف من هو خير مني أبوبكر</w:t>
      </w:r>
      <w:r w:rsidR="00336899">
        <w:rPr>
          <w:rFonts w:hint="cs"/>
          <w:rtl/>
        </w:rPr>
        <w:t>،</w:t>
      </w:r>
      <w:r>
        <w:rPr>
          <w:rFonts w:hint="cs"/>
          <w:rtl/>
        </w:rPr>
        <w:t xml:space="preserve"> فقلت</w:t>
      </w:r>
      <w:r w:rsidR="00336899">
        <w:rPr>
          <w:rFonts w:hint="cs"/>
          <w:rtl/>
        </w:rPr>
        <w:t>:</w:t>
      </w:r>
      <w:r>
        <w:rPr>
          <w:rFonts w:hint="cs"/>
          <w:rtl/>
        </w:rPr>
        <w:t xml:space="preserve"> أبشر بالجنة صاحبت رسول الله فو الله الذي لا إله إلا هو لو أن لي الدنيا وما فيها لافتديت به من هول ما أمامي قبل أن أعلم الخبر</w:t>
      </w:r>
      <w:r w:rsidR="00336899">
        <w:rPr>
          <w:rFonts w:hint="cs"/>
          <w:rtl/>
        </w:rPr>
        <w:t>!</w:t>
      </w:r>
      <w:r>
        <w:rPr>
          <w:rFonts w:hint="cs"/>
          <w:rtl/>
        </w:rPr>
        <w:t xml:space="preserve"> وأما قولك في إمرة المؤمنين فو الله لوددت أن ذلك كفاف لا لي ولا علي وأما ما ذكرت من صحبة رسول الله </w:t>
      </w:r>
      <w:r w:rsidR="001C0D77" w:rsidRPr="001C0D77">
        <w:rPr>
          <w:rStyle w:val="libAlaemChar"/>
          <w:rFonts w:hint="cs"/>
          <w:rtl/>
        </w:rPr>
        <w:t>صلى‌الله‌عليه‌وآله‌وسلم</w:t>
      </w:r>
      <w:r>
        <w:rPr>
          <w:rFonts w:hint="cs"/>
          <w:rtl/>
        </w:rPr>
        <w:t xml:space="preserve"> فذاك </w:t>
      </w:r>
      <w:r w:rsidRPr="001C0D77">
        <w:rPr>
          <w:rStyle w:val="libFootnotenumChar"/>
          <w:rFonts w:hint="cs"/>
          <w:rtl/>
        </w:rPr>
        <w:t>(4)</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دمشق</w:t>
      </w:r>
      <w:r w:rsidR="00336899">
        <w:rPr>
          <w:rFonts w:hint="cs"/>
          <w:rtl/>
        </w:rPr>
        <w:t>،</w:t>
      </w:r>
      <w:r>
        <w:rPr>
          <w:rFonts w:hint="cs"/>
          <w:rtl/>
        </w:rPr>
        <w:t xml:space="preserve"> ج 60 ص 49</w:t>
      </w:r>
      <w:r w:rsidR="00336899">
        <w:rPr>
          <w:rFonts w:hint="cs"/>
          <w:rtl/>
        </w:rPr>
        <w:t>.</w:t>
      </w:r>
    </w:p>
    <w:p w:rsidR="00D656D1" w:rsidRDefault="00D656D1" w:rsidP="00336899">
      <w:pPr>
        <w:pStyle w:val="libFootnote0"/>
        <w:rPr>
          <w:rtl/>
        </w:rPr>
      </w:pPr>
      <w:r>
        <w:rPr>
          <w:rFonts w:hint="cs"/>
          <w:rtl/>
        </w:rPr>
        <w:t>(2) غريب الحديث</w:t>
      </w:r>
      <w:r w:rsidR="00336899">
        <w:rPr>
          <w:rFonts w:hint="cs"/>
          <w:rtl/>
        </w:rPr>
        <w:t>،</w:t>
      </w:r>
      <w:r>
        <w:rPr>
          <w:rFonts w:hint="cs"/>
          <w:rtl/>
        </w:rPr>
        <w:t xml:space="preserve"> الخطابي</w:t>
      </w:r>
      <w:r w:rsidR="00336899">
        <w:rPr>
          <w:rFonts w:hint="cs"/>
          <w:rtl/>
        </w:rPr>
        <w:t>،</w:t>
      </w:r>
      <w:r>
        <w:rPr>
          <w:rFonts w:hint="cs"/>
          <w:rtl/>
        </w:rPr>
        <w:t xml:space="preserve"> ج 2 ص 111</w:t>
      </w:r>
      <w:r w:rsidR="00336899">
        <w:rPr>
          <w:rFonts w:hint="cs"/>
          <w:rtl/>
        </w:rPr>
        <w:t>.</w:t>
      </w:r>
    </w:p>
    <w:p w:rsidR="00D656D1" w:rsidRDefault="00D656D1" w:rsidP="00336899">
      <w:pPr>
        <w:pStyle w:val="libFootnote0"/>
        <w:rPr>
          <w:rtl/>
        </w:rPr>
      </w:pPr>
      <w:r>
        <w:rPr>
          <w:rFonts w:hint="cs"/>
          <w:rtl/>
        </w:rPr>
        <w:t>(3) الطبقات الكبرى</w:t>
      </w:r>
      <w:r w:rsidR="00336899">
        <w:rPr>
          <w:rFonts w:hint="cs"/>
          <w:rtl/>
        </w:rPr>
        <w:t>،</w:t>
      </w:r>
      <w:r>
        <w:rPr>
          <w:rFonts w:hint="cs"/>
          <w:rtl/>
        </w:rPr>
        <w:t xml:space="preserve"> ابن سعد</w:t>
      </w:r>
      <w:r w:rsidR="00336899">
        <w:rPr>
          <w:rFonts w:hint="cs"/>
          <w:rtl/>
        </w:rPr>
        <w:t>،</w:t>
      </w:r>
      <w:r>
        <w:rPr>
          <w:rFonts w:hint="cs"/>
          <w:rtl/>
        </w:rPr>
        <w:t xml:space="preserve"> ج 3 ص 351</w:t>
      </w:r>
      <w:r w:rsidR="00336899">
        <w:rPr>
          <w:rFonts w:hint="cs"/>
          <w:rtl/>
        </w:rPr>
        <w:t>.</w:t>
      </w:r>
    </w:p>
    <w:p w:rsidR="00D656D1" w:rsidRDefault="00D656D1" w:rsidP="00336899">
      <w:pPr>
        <w:pStyle w:val="libFootnote0"/>
        <w:rPr>
          <w:rtl/>
        </w:rPr>
      </w:pPr>
      <w:r>
        <w:rPr>
          <w:rFonts w:hint="cs"/>
          <w:rtl/>
        </w:rPr>
        <w:t>(4) الطبقات الكبرى</w:t>
      </w:r>
      <w:r w:rsidR="00336899">
        <w:rPr>
          <w:rFonts w:hint="cs"/>
          <w:rtl/>
        </w:rPr>
        <w:t>،</w:t>
      </w:r>
      <w:r>
        <w:rPr>
          <w:rFonts w:hint="cs"/>
          <w:rtl/>
        </w:rPr>
        <w:t xml:space="preserve"> ابن سعد</w:t>
      </w:r>
      <w:r w:rsidR="00336899">
        <w:rPr>
          <w:rFonts w:hint="cs"/>
          <w:rtl/>
        </w:rPr>
        <w:t>،</w:t>
      </w:r>
      <w:r>
        <w:rPr>
          <w:rFonts w:hint="cs"/>
          <w:rtl/>
        </w:rPr>
        <w:t xml:space="preserve"> ج 3 ص 353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 xml:space="preserve">لو كان حديث العشرة المبشرين بالجنة صحيحا لكان عمر بكلامه هذا مكذبا للنبي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وعن أبي هلال عن ابن بريدة أن الذي قتل زيد بن الخطّاب سلمة بن صبيح أخو أبي مريم وكان خالد أوفد عشرة إلى أبي بكر فيهم أبو مريم فحسن إسلامه بعد ذلك ويقال إن عمر قال له أقتلت زيدا لا أحبك حتى تحب الأرض الدم</w:t>
      </w:r>
      <w:r w:rsidR="00336899">
        <w:rPr>
          <w:rFonts w:hint="cs"/>
          <w:rtl/>
        </w:rPr>
        <w:t>.</w:t>
      </w:r>
      <w:r>
        <w:rPr>
          <w:rFonts w:hint="cs"/>
          <w:rtl/>
        </w:rPr>
        <w:t xml:space="preserve"> قال</w:t>
      </w:r>
      <w:r w:rsidR="00336899">
        <w:rPr>
          <w:rFonts w:hint="cs"/>
          <w:rtl/>
        </w:rPr>
        <w:t>:</w:t>
      </w:r>
      <w:r>
        <w:rPr>
          <w:rFonts w:hint="cs"/>
          <w:rtl/>
        </w:rPr>
        <w:t xml:space="preserve"> أو يمنعني ذاك حقي عندك</w:t>
      </w:r>
      <w:r w:rsidR="00336899">
        <w:rPr>
          <w:rFonts w:hint="cs"/>
          <w:rtl/>
        </w:rPr>
        <w:t>؟</w:t>
      </w:r>
      <w:r>
        <w:rPr>
          <w:rFonts w:hint="cs"/>
          <w:rtl/>
        </w:rPr>
        <w:t xml:space="preserve"> قال لا</w:t>
      </w:r>
      <w:r w:rsidR="00336899">
        <w:rPr>
          <w:rFonts w:hint="cs"/>
          <w:rtl/>
        </w:rPr>
        <w:t>.</w:t>
      </w:r>
      <w:r>
        <w:rPr>
          <w:rFonts w:hint="cs"/>
          <w:rtl/>
        </w:rPr>
        <w:t xml:space="preserve"> قال</w:t>
      </w:r>
      <w:r w:rsidR="00336899">
        <w:rPr>
          <w:rFonts w:hint="cs"/>
          <w:rtl/>
        </w:rPr>
        <w:t>:</w:t>
      </w:r>
      <w:r>
        <w:rPr>
          <w:rFonts w:hint="cs"/>
          <w:rtl/>
        </w:rPr>
        <w:t xml:space="preserve"> فلا ضير إذا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كان الترجمان يوم الهرمزان المغيرة بن شعبة إلى أن جاء المترجم وكان المغيرة يفقه شيئا من الفارسية فقال عمر للمغيرة</w:t>
      </w:r>
      <w:r w:rsidR="00336899">
        <w:rPr>
          <w:rFonts w:hint="cs"/>
          <w:rtl/>
        </w:rPr>
        <w:t>:</w:t>
      </w:r>
      <w:r>
        <w:rPr>
          <w:rFonts w:hint="cs"/>
          <w:rtl/>
        </w:rPr>
        <w:t xml:space="preserve"> قل له من أي أرض أنت فقال المغيرة</w:t>
      </w:r>
      <w:r w:rsidR="00336899">
        <w:rPr>
          <w:rFonts w:hint="cs"/>
          <w:rtl/>
        </w:rPr>
        <w:t>:</w:t>
      </w:r>
      <w:r>
        <w:rPr>
          <w:rFonts w:hint="cs"/>
          <w:rtl/>
        </w:rPr>
        <w:t xml:space="preserve"> أز كدام أرضي فقال</w:t>
      </w:r>
      <w:r w:rsidR="00336899">
        <w:rPr>
          <w:rFonts w:hint="cs"/>
          <w:rtl/>
        </w:rPr>
        <w:t>:</w:t>
      </w:r>
      <w:r>
        <w:rPr>
          <w:rFonts w:hint="cs"/>
          <w:rtl/>
        </w:rPr>
        <w:t xml:space="preserve"> مهرجاني فقال</w:t>
      </w:r>
      <w:r w:rsidR="00336899">
        <w:rPr>
          <w:rFonts w:hint="cs"/>
          <w:rtl/>
        </w:rPr>
        <w:t>:</w:t>
      </w:r>
      <w:r>
        <w:rPr>
          <w:rFonts w:hint="cs"/>
          <w:rtl/>
        </w:rPr>
        <w:t xml:space="preserve"> تكلم بحجتك قال</w:t>
      </w:r>
      <w:r w:rsidR="00336899">
        <w:rPr>
          <w:rFonts w:hint="cs"/>
          <w:rtl/>
        </w:rPr>
        <w:t>:</w:t>
      </w:r>
      <w:r>
        <w:rPr>
          <w:rFonts w:hint="cs"/>
          <w:rtl/>
        </w:rPr>
        <w:t xml:space="preserve"> كلام حي أو ميت قال بل كلام حي</w:t>
      </w:r>
      <w:r w:rsidR="00336899">
        <w:rPr>
          <w:rFonts w:hint="cs"/>
          <w:rtl/>
        </w:rPr>
        <w:t>:</w:t>
      </w:r>
      <w:r>
        <w:rPr>
          <w:rFonts w:hint="cs"/>
          <w:rtl/>
        </w:rPr>
        <w:t xml:space="preserve"> قال قد آمنتني قال</w:t>
      </w:r>
      <w:r w:rsidR="00336899">
        <w:rPr>
          <w:rFonts w:hint="cs"/>
          <w:rtl/>
        </w:rPr>
        <w:t>:</w:t>
      </w:r>
      <w:r>
        <w:rPr>
          <w:rFonts w:hint="cs"/>
          <w:rtl/>
        </w:rPr>
        <w:t xml:space="preserve"> خدعتني إن للمخدوع في الحرب حكمه لا والله لا أؤمنك حتى تسلم فأيقن أنه القتل أو الإسلام فأسلم ففرض له على ألفين وأنزله المدينة وقال للمغيرة ما أراك بها حاذقا ما أحسنها منكم أحد إلا خبّ وما خبّ إلا دقّ</w:t>
      </w:r>
      <w:r w:rsidR="00336899">
        <w:rPr>
          <w:rFonts w:hint="cs"/>
          <w:rtl/>
        </w:rPr>
        <w:t>،</w:t>
      </w:r>
      <w:r>
        <w:rPr>
          <w:rFonts w:hint="cs"/>
          <w:rtl/>
        </w:rPr>
        <w:t xml:space="preserve"> إيّاكم وإيّاها فإنّها تنقض الإعراب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وعن عبد الله بن عامر بن ربيعة قال</w:t>
      </w:r>
      <w:r w:rsidR="00336899">
        <w:rPr>
          <w:rFonts w:hint="cs"/>
          <w:rtl/>
        </w:rPr>
        <w:t>:</w:t>
      </w:r>
      <w:r>
        <w:rPr>
          <w:rFonts w:hint="cs"/>
          <w:rtl/>
        </w:rPr>
        <w:t xml:space="preserve"> رأيت عمر بن الخطّاب أخذ تبنة من الأرض فقال</w:t>
      </w:r>
      <w:r w:rsidR="00336899">
        <w:rPr>
          <w:rFonts w:hint="cs"/>
          <w:rtl/>
        </w:rPr>
        <w:t>:</w:t>
      </w:r>
      <w:r>
        <w:rPr>
          <w:rFonts w:hint="cs"/>
          <w:rtl/>
        </w:rPr>
        <w:t xml:space="preserve"> </w:t>
      </w:r>
      <w:r w:rsidR="00336899">
        <w:rPr>
          <w:rFonts w:hint="cs"/>
          <w:rtl/>
        </w:rPr>
        <w:t>(</w:t>
      </w:r>
      <w:r>
        <w:rPr>
          <w:rFonts w:hint="cs"/>
          <w:rtl/>
        </w:rPr>
        <w:t xml:space="preserve">ليتني كنت هذه التبنة ليتني لم أخلق ليت أمي لم تلدني ليتني لم أك شيئا ليتني كنت نسيا منسيا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 xml:space="preserve">عن سعيد ابن جبير عن ابن عباس قال كان عمر بن الخطّاب يدنى ابن عباس فقال له عبد الرحمن بن عوف إن لنا أبناء مثله فقال إنه من حيث تعلم فسأل عمر ابن عباس عن هذه الآية إذا جاء نصر الله والفتح فقال أجل رسول الله </w:t>
      </w:r>
      <w:r w:rsidR="001C0D77" w:rsidRPr="001C0D77">
        <w:rPr>
          <w:rStyle w:val="libAlaemChar"/>
          <w:rFonts w:hint="cs"/>
          <w:rtl/>
        </w:rPr>
        <w:t>صلى‌الله‌عليه‌وآله‌وسلم</w:t>
      </w:r>
      <w:r>
        <w:rPr>
          <w:rFonts w:hint="cs"/>
          <w:rtl/>
        </w:rPr>
        <w:t xml:space="preserve"> اعلمه إياه قال ما اعلم منها إلا ما تعلم </w:t>
      </w:r>
      <w:r w:rsidRPr="001C0D77">
        <w:rPr>
          <w:rStyle w:val="libFootnotenumChar"/>
          <w:rFonts w:hint="cs"/>
          <w:rtl/>
        </w:rPr>
        <w:t>(4)</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أخبار القضاة ن ج 1 ص 271</w:t>
      </w:r>
      <w:r w:rsidR="00336899">
        <w:rPr>
          <w:rFonts w:hint="cs"/>
          <w:rtl/>
        </w:rPr>
        <w:t>.</w:t>
      </w:r>
    </w:p>
    <w:p w:rsidR="00D656D1" w:rsidRDefault="00D656D1" w:rsidP="00336899">
      <w:pPr>
        <w:pStyle w:val="libFootnote0"/>
        <w:rPr>
          <w:rtl/>
        </w:rPr>
      </w:pPr>
      <w:r>
        <w:rPr>
          <w:rFonts w:hint="cs"/>
          <w:rtl/>
        </w:rPr>
        <w:t>(2) تاريخ الطبري</w:t>
      </w:r>
      <w:r w:rsidR="00336899">
        <w:rPr>
          <w:rFonts w:hint="cs"/>
          <w:rtl/>
        </w:rPr>
        <w:t>،</w:t>
      </w:r>
      <w:r>
        <w:rPr>
          <w:rFonts w:hint="cs"/>
          <w:rtl/>
        </w:rPr>
        <w:t xml:space="preserve"> ج 2 ص 502</w:t>
      </w:r>
      <w:r w:rsidR="00336899">
        <w:rPr>
          <w:rFonts w:hint="cs"/>
          <w:rtl/>
        </w:rPr>
        <w:t>.</w:t>
      </w:r>
    </w:p>
    <w:p w:rsidR="00D656D1" w:rsidRDefault="00D656D1" w:rsidP="00336899">
      <w:pPr>
        <w:pStyle w:val="libFootnote0"/>
        <w:rPr>
          <w:rtl/>
        </w:rPr>
      </w:pPr>
      <w:r>
        <w:rPr>
          <w:rFonts w:hint="cs"/>
          <w:rtl/>
        </w:rPr>
        <w:t>(3) الطبقات الكبرى</w:t>
      </w:r>
      <w:r w:rsidR="00336899">
        <w:rPr>
          <w:rFonts w:hint="cs"/>
          <w:rtl/>
        </w:rPr>
        <w:t>،</w:t>
      </w:r>
      <w:r>
        <w:rPr>
          <w:rFonts w:hint="cs"/>
          <w:rtl/>
        </w:rPr>
        <w:t xml:space="preserve"> محمد بن سعد</w:t>
      </w:r>
      <w:r w:rsidR="00336899">
        <w:rPr>
          <w:rFonts w:hint="cs"/>
          <w:rtl/>
        </w:rPr>
        <w:t>،</w:t>
      </w:r>
      <w:r>
        <w:rPr>
          <w:rFonts w:hint="cs"/>
          <w:rtl/>
        </w:rPr>
        <w:t xml:space="preserve"> ج 3 ص 360</w:t>
      </w:r>
      <w:r w:rsidR="00336899">
        <w:rPr>
          <w:rFonts w:hint="cs"/>
          <w:rtl/>
        </w:rPr>
        <w:t>.</w:t>
      </w:r>
    </w:p>
    <w:p w:rsidR="00D656D1" w:rsidRDefault="00D656D1" w:rsidP="00336899">
      <w:pPr>
        <w:pStyle w:val="libFootnote0"/>
        <w:rPr>
          <w:rtl/>
        </w:rPr>
      </w:pPr>
      <w:r>
        <w:rPr>
          <w:rFonts w:hint="cs"/>
          <w:rtl/>
        </w:rPr>
        <w:t>(4) صحيح البخاري</w:t>
      </w:r>
      <w:r w:rsidR="00336899">
        <w:rPr>
          <w:rFonts w:hint="cs"/>
          <w:rtl/>
        </w:rPr>
        <w:t>،</w:t>
      </w:r>
      <w:r>
        <w:rPr>
          <w:rFonts w:hint="cs"/>
          <w:rtl/>
        </w:rPr>
        <w:t xml:space="preserve"> ج 4 ص 183</w:t>
      </w:r>
      <w:r w:rsidR="00336899">
        <w:rPr>
          <w:rFonts w:hint="cs"/>
          <w:rtl/>
        </w:rPr>
        <w:t xml:space="preserve"> - </w:t>
      </w:r>
      <w:r>
        <w:rPr>
          <w:rFonts w:hint="cs"/>
          <w:rtl/>
        </w:rPr>
        <w:t>184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عن الحسن بن الخليل أن عمر بن الخطّاب قال لو يعلم أحدكم في قوله لأخيه جزاك الله خيرا لاستكثر منها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وعن عبد الرحمن الحجري المصري أن عمر بن الخطّاب كان يقول يصفي لك ود أخيك ثلاث أن تبدأه بالسلام وأن تدعوه بأحب أسمائه إليه وأن توسع له في المجلس وكفى بالمرء عيا أن يجد على الناس فيما يأتي وأن يبدوا لهم فيهم ما يخفى عليه من نفسه وأن يؤذيه في المجلس بما لا يعنيه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وعن عمر بن عبد الرحمن بن عطية أبي دلاف عن عمر بن الخطّاب أنه قال</w:t>
      </w:r>
      <w:r w:rsidR="00336899">
        <w:rPr>
          <w:rFonts w:hint="cs"/>
          <w:rtl/>
        </w:rPr>
        <w:t>:</w:t>
      </w:r>
      <w:r>
        <w:rPr>
          <w:rFonts w:hint="cs"/>
          <w:rtl/>
        </w:rPr>
        <w:t xml:space="preserve"> لا تنظروا إلى صوم امرئ ولا إلى صلاته ولكن انظروا إلى من إذا حدث صدق وإذا أؤتمن أدى وإذا أشفى ورع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وعن زيد بن عقبة عن سمرة بن جندب قال سمعت عمر بن الخطّاب يقول النساء ثلاثة امرأة هينة لينة عفيفة مسلمة ودود ولود تعين أهلها على الدهر ولا تعين الدهر على أهلها وقل ما تجدها</w:t>
      </w:r>
      <w:r w:rsidR="00336899">
        <w:rPr>
          <w:rFonts w:hint="cs"/>
          <w:rtl/>
        </w:rPr>
        <w:t>.</w:t>
      </w:r>
      <w:r>
        <w:rPr>
          <w:rFonts w:hint="cs"/>
          <w:rtl/>
        </w:rPr>
        <w:t xml:space="preserve"> والثانية امرأة عفيفة مسلمة إنما هي وعاء للولد ليس عندها غير ذلك</w:t>
      </w:r>
      <w:r w:rsidR="00336899">
        <w:rPr>
          <w:rFonts w:hint="cs"/>
          <w:rtl/>
        </w:rPr>
        <w:t>.</w:t>
      </w:r>
      <w:r>
        <w:rPr>
          <w:rFonts w:hint="cs"/>
          <w:rtl/>
        </w:rPr>
        <w:t xml:space="preserve"> والثالثة غل قمل يجعلها الله في عنق من يشاء ولا ينزعها غيره</w:t>
      </w:r>
      <w:r w:rsidR="00336899">
        <w:rPr>
          <w:rFonts w:hint="cs"/>
          <w:rtl/>
        </w:rPr>
        <w:t>.</w:t>
      </w:r>
      <w:r>
        <w:rPr>
          <w:rFonts w:hint="cs"/>
          <w:rtl/>
        </w:rPr>
        <w:t xml:space="preserve"> والرجال ثلاثة</w:t>
      </w:r>
      <w:r w:rsidR="00336899">
        <w:rPr>
          <w:rFonts w:hint="cs"/>
          <w:rtl/>
        </w:rPr>
        <w:t>:</w:t>
      </w:r>
      <w:r>
        <w:rPr>
          <w:rFonts w:hint="cs"/>
          <w:rtl/>
        </w:rPr>
        <w:t xml:space="preserve"> رجل عفيف مسلم عاقل يأتمر في الأمور إذا أقبلت ويسهب فإذا وقعت يخرج منها برأيه</w:t>
      </w:r>
      <w:r w:rsidR="00336899">
        <w:rPr>
          <w:rFonts w:hint="cs"/>
          <w:rtl/>
        </w:rPr>
        <w:t>.</w:t>
      </w:r>
      <w:r>
        <w:rPr>
          <w:rFonts w:hint="cs"/>
          <w:rtl/>
        </w:rPr>
        <w:t xml:space="preserve"> ورجل عفيف مسلم ليس له رأي فإذا وقع الأمر أتى ذا الرأي والمشورة فشاوره واستأمره ثم نزل عند أمره</w:t>
      </w:r>
      <w:r w:rsidR="00336899">
        <w:rPr>
          <w:rFonts w:hint="cs"/>
          <w:rtl/>
        </w:rPr>
        <w:t>.</w:t>
      </w:r>
      <w:r>
        <w:rPr>
          <w:rFonts w:hint="cs"/>
          <w:rtl/>
        </w:rPr>
        <w:t xml:space="preserve"> ورجل جائر حائر لا يأتمر رشدا ولا يطيع مرشدا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وعن محمد بن سيرين قال</w:t>
      </w:r>
      <w:r w:rsidR="00336899">
        <w:rPr>
          <w:rFonts w:hint="cs"/>
          <w:rtl/>
        </w:rPr>
        <w:t>:</w:t>
      </w:r>
      <w:r>
        <w:rPr>
          <w:rFonts w:hint="cs"/>
          <w:rtl/>
        </w:rPr>
        <w:t xml:space="preserve"> قال عمر بن الخطّاب ما بقي من أخلاق الجاهلية شيء ألا إني لست أبالي أي المسلمين نكحت وأيهم أنكحت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عن ابن عمر قال</w:t>
      </w:r>
      <w:r w:rsidR="00336899">
        <w:rPr>
          <w:rFonts w:hint="cs"/>
          <w:rtl/>
        </w:rPr>
        <w:t>:</w:t>
      </w:r>
      <w:r>
        <w:rPr>
          <w:rFonts w:hint="cs"/>
          <w:rtl/>
        </w:rPr>
        <w:t xml:space="preserve"> قال عمر بن الخطّاب أو قال أبي</w:t>
      </w:r>
      <w:r w:rsidR="00336899">
        <w:rPr>
          <w:rFonts w:hint="cs"/>
          <w:rtl/>
        </w:rPr>
        <w:t>:</w:t>
      </w:r>
      <w:r>
        <w:rPr>
          <w:rFonts w:hint="cs"/>
          <w:rtl/>
        </w:rPr>
        <w:t xml:space="preserve"> لقد أوتي علي بن أبي طالب ثلاث خصال لأن تكون لي واحدة منهن أحب إلي من حمر النعم زوجه ابنته فولدت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الجامع في الحديث</w:t>
      </w:r>
      <w:r w:rsidR="00336899">
        <w:rPr>
          <w:rFonts w:hint="cs"/>
          <w:rtl/>
        </w:rPr>
        <w:t>،</w:t>
      </w:r>
      <w:r>
        <w:rPr>
          <w:rFonts w:hint="cs"/>
          <w:rtl/>
        </w:rPr>
        <w:t xml:space="preserve"> ج 1 ص 260 تحت رقم 174</w:t>
      </w:r>
      <w:r w:rsidR="00336899">
        <w:rPr>
          <w:rFonts w:hint="cs"/>
          <w:rtl/>
        </w:rPr>
        <w:t>.</w:t>
      </w:r>
    </w:p>
    <w:p w:rsidR="00D656D1" w:rsidRDefault="00D656D1" w:rsidP="00336899">
      <w:pPr>
        <w:pStyle w:val="libFootnote0"/>
        <w:rPr>
          <w:rtl/>
        </w:rPr>
      </w:pPr>
      <w:r>
        <w:rPr>
          <w:rFonts w:hint="cs"/>
          <w:rtl/>
        </w:rPr>
        <w:t>(2) الجامع في الحديث</w:t>
      </w:r>
      <w:r w:rsidR="00336899">
        <w:rPr>
          <w:rFonts w:hint="cs"/>
          <w:rtl/>
        </w:rPr>
        <w:t>،</w:t>
      </w:r>
      <w:r>
        <w:rPr>
          <w:rFonts w:hint="cs"/>
          <w:rtl/>
        </w:rPr>
        <w:t xml:space="preserve"> ج 1 ص 324 تحت رقم 222</w:t>
      </w:r>
      <w:r w:rsidR="00336899">
        <w:rPr>
          <w:rFonts w:hint="cs"/>
          <w:rtl/>
        </w:rPr>
        <w:t>.</w:t>
      </w:r>
    </w:p>
    <w:p w:rsidR="00D656D1" w:rsidRDefault="00D656D1" w:rsidP="00336899">
      <w:pPr>
        <w:pStyle w:val="libFootnote0"/>
        <w:rPr>
          <w:rtl/>
        </w:rPr>
      </w:pPr>
      <w:r>
        <w:rPr>
          <w:rFonts w:hint="cs"/>
          <w:rtl/>
        </w:rPr>
        <w:t>(3) الجامع في الحديث</w:t>
      </w:r>
      <w:r w:rsidR="00336899">
        <w:rPr>
          <w:rFonts w:hint="cs"/>
          <w:rtl/>
        </w:rPr>
        <w:t>،</w:t>
      </w:r>
      <w:r>
        <w:rPr>
          <w:rFonts w:hint="cs"/>
          <w:rtl/>
        </w:rPr>
        <w:t xml:space="preserve"> ج 2 ص 623 تحت رقم 526</w:t>
      </w:r>
      <w:r w:rsidR="00336899">
        <w:rPr>
          <w:rFonts w:hint="cs"/>
          <w:rtl/>
        </w:rPr>
        <w:t>.</w:t>
      </w:r>
    </w:p>
    <w:p w:rsidR="00D656D1" w:rsidRDefault="00D656D1" w:rsidP="00336899">
      <w:pPr>
        <w:pStyle w:val="libFootnote0"/>
        <w:rPr>
          <w:rtl/>
        </w:rPr>
      </w:pPr>
      <w:r>
        <w:rPr>
          <w:rFonts w:hint="cs"/>
          <w:rtl/>
        </w:rPr>
        <w:t>(4) مصنف ابن أبي شيبة ج 3 ص 559 تحت رقم 17147</w:t>
      </w:r>
      <w:r w:rsidR="00336899">
        <w:rPr>
          <w:rFonts w:hint="cs"/>
          <w:rtl/>
        </w:rPr>
        <w:t>.</w:t>
      </w:r>
    </w:p>
    <w:p w:rsidR="00D656D1" w:rsidRDefault="00D656D1" w:rsidP="00336899">
      <w:pPr>
        <w:pStyle w:val="libFootnote0"/>
        <w:rPr>
          <w:rtl/>
        </w:rPr>
      </w:pPr>
      <w:r>
        <w:rPr>
          <w:rFonts w:hint="cs"/>
          <w:rtl/>
        </w:rPr>
        <w:t>(5) مصنف ابن أبي شيبة</w:t>
      </w:r>
      <w:r w:rsidR="00336899">
        <w:rPr>
          <w:rFonts w:hint="cs"/>
          <w:rtl/>
        </w:rPr>
        <w:t>،</w:t>
      </w:r>
      <w:r>
        <w:rPr>
          <w:rFonts w:hint="cs"/>
          <w:rtl/>
        </w:rPr>
        <w:t xml:space="preserve"> ج 4 ص 26 تحت رقم 17435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له وسدّ الأبواب إلا بابه وأعطاه الحربة يوم خيبر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وعن حصين المزني قال</w:t>
      </w:r>
      <w:r w:rsidR="00336899">
        <w:rPr>
          <w:rFonts w:hint="cs"/>
          <w:rtl/>
        </w:rPr>
        <w:t>:</w:t>
      </w:r>
      <w:r>
        <w:rPr>
          <w:rFonts w:hint="cs"/>
          <w:rtl/>
        </w:rPr>
        <w:t xml:space="preserve"> قال عمر بن الخطّاب إنما مثل العرب مثل جمل أنف اتبع قائده فلينظر قائده حيث يقود فأما أنا فورب الكعبة لأحملنّهم على الطريق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عمر يزكّي نفسه والقرآن الكريم يقول</w:t>
      </w:r>
      <w:r w:rsidR="00336899">
        <w:rPr>
          <w:rFonts w:hint="cs"/>
          <w:rtl/>
        </w:rPr>
        <w:t>:</w:t>
      </w:r>
      <w:r>
        <w:rPr>
          <w:rFonts w:hint="cs"/>
          <w:rtl/>
        </w:rPr>
        <w:t xml:space="preserve"> </w:t>
      </w:r>
      <w:r w:rsidR="00336899">
        <w:rPr>
          <w:rFonts w:hint="cs"/>
          <w:rtl/>
        </w:rPr>
        <w:t>(</w:t>
      </w:r>
      <w:r w:rsidRPr="00897BBD">
        <w:rPr>
          <w:rFonts w:eastAsia="MS Mincho"/>
          <w:rtl/>
        </w:rPr>
        <w:t>لاَ تُزَكّوا أَنفُسَكُمْ هُوَ أَعْلَمُ بِمَنِ اتّقَى</w:t>
      </w:r>
      <w:r w:rsidR="00336899">
        <w:rPr>
          <w:rFonts w:eastAsia="MS Mincho" w:hint="cs"/>
          <w:rtl/>
        </w:rPr>
        <w:t>)</w:t>
      </w:r>
      <w:r>
        <w:rPr>
          <w:rFonts w:hint="cs"/>
          <w:rtl/>
        </w:rPr>
        <w:t xml:space="preserve">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 xml:space="preserve">عن عاصم بن عبيد الله عن عبد الله بن عامر قال رأيت عمر بن الخطّاب أخذ تبنة من الأرض فقال ليتني هذه التبنة ليتني لم أك شيئا ليت أمي لم تلدني ليتني كنت نسيا منسيا </w:t>
      </w:r>
      <w:r w:rsidRPr="001C0D77">
        <w:rPr>
          <w:rStyle w:val="libFootnotenumChar"/>
          <w:rFonts w:hint="cs"/>
          <w:rtl/>
        </w:rPr>
        <w:t>(4)</w:t>
      </w:r>
      <w:r w:rsidR="00336899">
        <w:rPr>
          <w:rFonts w:hint="cs"/>
          <w:rtl/>
        </w:rPr>
        <w:t>.</w:t>
      </w:r>
    </w:p>
    <w:p w:rsidR="00D656D1" w:rsidRPr="000F6E9C" w:rsidRDefault="00D656D1" w:rsidP="00A254F5">
      <w:pPr>
        <w:pStyle w:val="Heading2"/>
        <w:rPr>
          <w:rtl/>
        </w:rPr>
      </w:pPr>
      <w:bookmarkStart w:id="54" w:name="_Toc439501221"/>
      <w:r>
        <w:rPr>
          <w:rFonts w:hint="cs"/>
          <w:rtl/>
        </w:rPr>
        <w:t>رأي عمر في علي عليه السلام</w:t>
      </w:r>
      <w:bookmarkEnd w:id="54"/>
    </w:p>
    <w:p w:rsidR="00D656D1" w:rsidRDefault="00D656D1" w:rsidP="00336899">
      <w:pPr>
        <w:pStyle w:val="libNormal"/>
        <w:rPr>
          <w:rtl/>
        </w:rPr>
      </w:pPr>
      <w:r>
        <w:rPr>
          <w:rFonts w:hint="cs"/>
          <w:rtl/>
        </w:rPr>
        <w:t>قال عمر بن الخطاب بعد أن عين أصحاب الشورى</w:t>
      </w:r>
      <w:r w:rsidR="00336899">
        <w:rPr>
          <w:rFonts w:hint="cs"/>
          <w:rtl/>
        </w:rPr>
        <w:t>:</w:t>
      </w:r>
      <w:r>
        <w:rPr>
          <w:rFonts w:hint="cs"/>
          <w:rtl/>
        </w:rPr>
        <w:t xml:space="preserve"> إن ولّوها الأجلح سلك بهم الطّريق الأجلح المستقيم يعني عليّا</w:t>
      </w:r>
      <w:r w:rsidR="00336899">
        <w:rPr>
          <w:rFonts w:hint="cs"/>
          <w:rtl/>
        </w:rPr>
        <w:t>.</w:t>
      </w:r>
      <w:r>
        <w:rPr>
          <w:rFonts w:hint="cs"/>
          <w:rtl/>
        </w:rPr>
        <w:t xml:space="preserve"> وقوله في عثمان وغيره</w:t>
      </w:r>
      <w:r w:rsidR="00336899">
        <w:rPr>
          <w:rFonts w:hint="cs"/>
          <w:rtl/>
        </w:rPr>
        <w:t>.</w:t>
      </w:r>
      <w:r>
        <w:rPr>
          <w:rFonts w:hint="cs"/>
          <w:rtl/>
        </w:rPr>
        <w:t xml:space="preserve"> فقال له ابن عمر</w:t>
      </w:r>
      <w:r w:rsidR="00336899">
        <w:rPr>
          <w:rFonts w:hint="cs"/>
          <w:rtl/>
        </w:rPr>
        <w:t>:</w:t>
      </w:r>
      <w:r>
        <w:rPr>
          <w:rFonts w:hint="cs"/>
          <w:rtl/>
        </w:rPr>
        <w:t xml:space="preserve"> ما يمنعك أن تقدّم عليا قال</w:t>
      </w:r>
      <w:r w:rsidR="00336899">
        <w:rPr>
          <w:rFonts w:hint="cs"/>
          <w:rtl/>
        </w:rPr>
        <w:t>:</w:t>
      </w:r>
      <w:r>
        <w:rPr>
          <w:rFonts w:hint="cs"/>
          <w:rtl/>
        </w:rPr>
        <w:t xml:space="preserve"> أكره أن أحملها حيا وميتا </w:t>
      </w:r>
      <w:r w:rsidRPr="001C0D77">
        <w:rPr>
          <w:rStyle w:val="libFootnotenumChar"/>
          <w:rFonts w:hint="cs"/>
          <w:rtl/>
        </w:rPr>
        <w:t>(5)</w:t>
      </w:r>
      <w:r w:rsidR="00336899">
        <w:rPr>
          <w:rFonts w:hint="cs"/>
          <w:rtl/>
        </w:rPr>
        <w:t>.</w:t>
      </w:r>
    </w:p>
    <w:p w:rsidR="00D656D1" w:rsidRDefault="00D656D1" w:rsidP="00336899">
      <w:pPr>
        <w:pStyle w:val="libNormal"/>
        <w:rPr>
          <w:rtl/>
        </w:rPr>
      </w:pPr>
      <w:r>
        <w:rPr>
          <w:rFonts w:hint="cs"/>
          <w:rtl/>
        </w:rPr>
        <w:t>وعن محمد بن عبد الله بن عبد الرحمن القارئ عن أبيه أن عمر بن الخطّاب ورجلا من الأنصار كانا جالسين فجاء عبد الرحمن بن عبد القارئ فجلس إليهما فقال عمر</w:t>
      </w:r>
      <w:r w:rsidR="00336899">
        <w:rPr>
          <w:rFonts w:hint="cs"/>
          <w:rtl/>
        </w:rPr>
        <w:t>:</w:t>
      </w:r>
      <w:r>
        <w:rPr>
          <w:rFonts w:hint="cs"/>
          <w:rtl/>
        </w:rPr>
        <w:t xml:space="preserve"> إنّا لا نحب أن يجالسنا من يرفع حديثنا</w:t>
      </w:r>
      <w:r w:rsidR="00336899">
        <w:rPr>
          <w:rFonts w:hint="cs"/>
          <w:rtl/>
        </w:rPr>
        <w:t>!</w:t>
      </w:r>
      <w:r>
        <w:rPr>
          <w:rFonts w:hint="cs"/>
          <w:rtl/>
        </w:rPr>
        <w:t xml:space="preserve"> فقال له عبد الرحمن</w:t>
      </w:r>
      <w:r w:rsidR="00336899">
        <w:rPr>
          <w:rFonts w:hint="cs"/>
          <w:rtl/>
        </w:rPr>
        <w:t>:</w:t>
      </w:r>
      <w:r>
        <w:rPr>
          <w:rFonts w:hint="cs"/>
          <w:rtl/>
        </w:rPr>
        <w:t xml:space="preserve"> لست أجالس أولئك يا أمير المؤمنين</w:t>
      </w:r>
      <w:r w:rsidR="00336899">
        <w:rPr>
          <w:rFonts w:hint="cs"/>
          <w:rtl/>
        </w:rPr>
        <w:t>.</w:t>
      </w:r>
      <w:r>
        <w:rPr>
          <w:rFonts w:hint="cs"/>
          <w:rtl/>
        </w:rPr>
        <w:t xml:space="preserve"> فقال عمر</w:t>
      </w:r>
      <w:r w:rsidR="00336899">
        <w:rPr>
          <w:rFonts w:hint="cs"/>
          <w:rtl/>
        </w:rPr>
        <w:t>:</w:t>
      </w:r>
      <w:r>
        <w:rPr>
          <w:rFonts w:hint="cs"/>
          <w:rtl/>
        </w:rPr>
        <w:t xml:space="preserve"> بلى</w:t>
      </w:r>
      <w:r w:rsidR="00336899">
        <w:rPr>
          <w:rFonts w:hint="cs"/>
          <w:rtl/>
        </w:rPr>
        <w:t>،</w:t>
      </w:r>
      <w:r>
        <w:rPr>
          <w:rFonts w:hint="cs"/>
          <w:rtl/>
        </w:rPr>
        <w:t xml:space="preserve"> فجالس هؤلاء وهؤلاء ولا ترفع حديثنا</w:t>
      </w:r>
      <w:r w:rsidR="00336899">
        <w:rPr>
          <w:rFonts w:hint="cs"/>
          <w:rtl/>
        </w:rPr>
        <w:t>.</w:t>
      </w:r>
      <w:r>
        <w:rPr>
          <w:rFonts w:hint="cs"/>
          <w:rtl/>
        </w:rPr>
        <w:t xml:space="preserve"> ثم قال عمر للأنصاري</w:t>
      </w:r>
      <w:r w:rsidR="00336899">
        <w:rPr>
          <w:rFonts w:hint="cs"/>
          <w:rtl/>
        </w:rPr>
        <w:t>:</w:t>
      </w:r>
      <w:r>
        <w:rPr>
          <w:rFonts w:hint="cs"/>
          <w:rtl/>
        </w:rPr>
        <w:t xml:space="preserve"> من ترى النّاس يقولون يكون الخليفة بعدي</w:t>
      </w:r>
      <w:r w:rsidR="00336899">
        <w:rPr>
          <w:rFonts w:hint="cs"/>
          <w:rtl/>
        </w:rPr>
        <w:t>؟</w:t>
      </w:r>
      <w:r>
        <w:rPr>
          <w:rFonts w:hint="cs"/>
          <w:rtl/>
        </w:rPr>
        <w:t xml:space="preserve"> قال فعدّد رجالا من المهاجرين ولم يسمّ عليا</w:t>
      </w:r>
      <w:r w:rsidR="00336899">
        <w:rPr>
          <w:rFonts w:hint="cs"/>
          <w:rtl/>
        </w:rPr>
        <w:t>!</w:t>
      </w:r>
      <w:r>
        <w:rPr>
          <w:rFonts w:hint="cs"/>
          <w:rtl/>
        </w:rPr>
        <w:t xml:space="preserve"> فقال عمر</w:t>
      </w:r>
      <w:r w:rsidR="00336899">
        <w:rPr>
          <w:rFonts w:hint="cs"/>
          <w:rtl/>
        </w:rPr>
        <w:t>:</w:t>
      </w:r>
      <w:r>
        <w:rPr>
          <w:rFonts w:hint="cs"/>
          <w:rtl/>
        </w:rPr>
        <w:t xml:space="preserve"> فما لهم من أبي الحسن</w:t>
      </w:r>
      <w:r w:rsidR="00336899">
        <w:rPr>
          <w:rFonts w:hint="cs"/>
          <w:rtl/>
        </w:rPr>
        <w:t>،</w:t>
      </w:r>
      <w:r>
        <w:rPr>
          <w:rFonts w:hint="cs"/>
          <w:rtl/>
        </w:rPr>
        <w:t xml:space="preserve"> فو الله إنّه لأحراهم إن كان عليهم أن يقيهم على طريقة من الحق </w:t>
      </w:r>
      <w:r w:rsidRPr="001C0D77">
        <w:rPr>
          <w:rStyle w:val="libFootnotenumChar"/>
          <w:rFonts w:hint="cs"/>
          <w:rtl/>
        </w:rPr>
        <w:t>(6)</w:t>
      </w:r>
      <w:r w:rsidR="00336899">
        <w:rPr>
          <w:rFonts w:hint="cs"/>
          <w:rtl/>
        </w:rPr>
        <w:t>.</w:t>
      </w:r>
      <w:r>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ابن أبي شيبة</w:t>
      </w:r>
      <w:r w:rsidR="00336899">
        <w:rPr>
          <w:rFonts w:hint="cs"/>
          <w:rtl/>
        </w:rPr>
        <w:t>،</w:t>
      </w:r>
      <w:r>
        <w:rPr>
          <w:rFonts w:hint="cs"/>
          <w:rtl/>
        </w:rPr>
        <w:t xml:space="preserve"> ج 6 ص 369 تحت رقم 32099</w:t>
      </w:r>
      <w:r w:rsidR="00336899">
        <w:rPr>
          <w:rFonts w:hint="cs"/>
          <w:rtl/>
        </w:rPr>
        <w:t>.</w:t>
      </w:r>
    </w:p>
    <w:p w:rsidR="00D656D1" w:rsidRDefault="00D656D1" w:rsidP="00336899">
      <w:pPr>
        <w:pStyle w:val="libFootnote0"/>
        <w:rPr>
          <w:rtl/>
        </w:rPr>
      </w:pPr>
      <w:r>
        <w:rPr>
          <w:rFonts w:hint="cs"/>
          <w:rtl/>
        </w:rPr>
        <w:t>(2) مصنف ابن أبي شيبة</w:t>
      </w:r>
      <w:r w:rsidR="00336899">
        <w:rPr>
          <w:rFonts w:hint="cs"/>
          <w:rtl/>
        </w:rPr>
        <w:t>،</w:t>
      </w:r>
      <w:r>
        <w:rPr>
          <w:rFonts w:hint="cs"/>
          <w:rtl/>
        </w:rPr>
        <w:t xml:space="preserve"> ج 6 ص 410 تحت رقم 32473</w:t>
      </w:r>
      <w:r w:rsidR="00336899">
        <w:rPr>
          <w:rFonts w:hint="cs"/>
          <w:rtl/>
        </w:rPr>
        <w:t>.</w:t>
      </w:r>
    </w:p>
    <w:p w:rsidR="00D656D1" w:rsidRDefault="00D656D1" w:rsidP="00336899">
      <w:pPr>
        <w:pStyle w:val="libFootnote0"/>
        <w:rPr>
          <w:rtl/>
        </w:rPr>
      </w:pPr>
      <w:r>
        <w:rPr>
          <w:rFonts w:hint="cs"/>
          <w:rtl/>
        </w:rPr>
        <w:t>(3) النجم</w:t>
      </w:r>
      <w:r w:rsidR="00336899">
        <w:rPr>
          <w:rFonts w:hint="cs"/>
          <w:rtl/>
        </w:rPr>
        <w:t>:</w:t>
      </w:r>
      <w:r>
        <w:rPr>
          <w:rFonts w:hint="cs"/>
          <w:rtl/>
        </w:rPr>
        <w:t xml:space="preserve"> 32</w:t>
      </w:r>
      <w:r w:rsidR="00336899">
        <w:rPr>
          <w:rFonts w:hint="cs"/>
          <w:rtl/>
        </w:rPr>
        <w:t>.</w:t>
      </w:r>
    </w:p>
    <w:p w:rsidR="00D656D1" w:rsidRDefault="00D656D1" w:rsidP="00336899">
      <w:pPr>
        <w:pStyle w:val="libFootnote0"/>
        <w:rPr>
          <w:rtl/>
        </w:rPr>
      </w:pPr>
      <w:r>
        <w:rPr>
          <w:rFonts w:hint="cs"/>
          <w:rtl/>
        </w:rPr>
        <w:t>(4) مصنف ابن أبي شيبة</w:t>
      </w:r>
      <w:r w:rsidR="00336899">
        <w:rPr>
          <w:rFonts w:hint="cs"/>
          <w:rtl/>
        </w:rPr>
        <w:t>،</w:t>
      </w:r>
      <w:r>
        <w:rPr>
          <w:rFonts w:hint="cs"/>
          <w:rtl/>
        </w:rPr>
        <w:t xml:space="preserve"> ج 7 ص 98 تحت رقم 34480</w:t>
      </w:r>
      <w:r w:rsidR="00336899">
        <w:rPr>
          <w:rFonts w:hint="cs"/>
          <w:rtl/>
        </w:rPr>
        <w:t>.</w:t>
      </w:r>
    </w:p>
    <w:p w:rsidR="00D656D1" w:rsidRDefault="00D656D1" w:rsidP="00336899">
      <w:pPr>
        <w:pStyle w:val="libFootnote0"/>
        <w:rPr>
          <w:rtl/>
        </w:rPr>
      </w:pPr>
      <w:r>
        <w:rPr>
          <w:rFonts w:hint="cs"/>
          <w:rtl/>
        </w:rPr>
        <w:t>(5) الاستيعاب</w:t>
      </w:r>
      <w:r w:rsidR="00336899">
        <w:rPr>
          <w:rFonts w:hint="cs"/>
          <w:rtl/>
        </w:rPr>
        <w:t>،</w:t>
      </w:r>
      <w:r>
        <w:rPr>
          <w:rFonts w:hint="cs"/>
          <w:rtl/>
        </w:rPr>
        <w:t xml:space="preserve"> ج 1 ص 357</w:t>
      </w:r>
      <w:r w:rsidR="00336899">
        <w:rPr>
          <w:rFonts w:hint="cs"/>
          <w:rtl/>
        </w:rPr>
        <w:t>.</w:t>
      </w:r>
    </w:p>
    <w:p w:rsidR="00D656D1" w:rsidRDefault="00D656D1" w:rsidP="00336899">
      <w:pPr>
        <w:pStyle w:val="libFootnote0"/>
        <w:rPr>
          <w:rtl/>
        </w:rPr>
      </w:pPr>
      <w:r>
        <w:rPr>
          <w:rFonts w:hint="cs"/>
          <w:rtl/>
        </w:rPr>
        <w:t>(6) مصنف عبد الرزاق</w:t>
      </w:r>
      <w:r w:rsidR="00336899">
        <w:rPr>
          <w:rFonts w:hint="cs"/>
          <w:rtl/>
        </w:rPr>
        <w:t>،</w:t>
      </w:r>
      <w:r>
        <w:rPr>
          <w:rFonts w:hint="cs"/>
          <w:rtl/>
        </w:rPr>
        <w:t xml:space="preserve"> ج 5 ص 446 تحت رقم 8761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وعن البراء بن عازب وزيد بن أرقم أنّ رسول الله لمّا نزل بغدير خمّ أخذ بيد عليّ فقال ألستم تعلمون أني أولى بالمؤمنين من أنفسهم</w:t>
      </w:r>
      <w:r w:rsidR="00336899">
        <w:rPr>
          <w:rFonts w:hint="cs"/>
          <w:rtl/>
        </w:rPr>
        <w:t>؟</w:t>
      </w:r>
      <w:r>
        <w:rPr>
          <w:rFonts w:hint="cs"/>
          <w:rtl/>
        </w:rPr>
        <w:t xml:space="preserve"> قالوا بلى قال ألستم تعلمون أني أولى بكلّ مؤمن من نفسه قالوا بلى قال اللهمّ من كنت مولاه فعليّ مولاه اللهمّ وال من والاه وعاد من عاداه فلقيه عمر بعد ذلك فقالك له هنيئا يا ابن أبي طالب أصبحت وأمسيت مولى كلّ مؤمن ومؤمنة </w:t>
      </w:r>
      <w:r w:rsidRPr="001C0D77">
        <w:rPr>
          <w:rStyle w:val="libFootnotenumChar"/>
          <w:rFonts w:hint="cs"/>
          <w:rtl/>
        </w:rPr>
        <w:t>(1)</w:t>
      </w:r>
      <w:r w:rsidR="00336899">
        <w:rPr>
          <w:rFonts w:hint="cs"/>
          <w:rtl/>
        </w:rPr>
        <w:t>.</w:t>
      </w:r>
      <w:r>
        <w:rPr>
          <w:rFonts w:hint="cs"/>
          <w:rtl/>
        </w:rPr>
        <w:t xml:space="preserve"> رواه أحمد</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قال عمر بن الخطّاب </w:t>
      </w:r>
      <w:r w:rsidR="00336899">
        <w:rPr>
          <w:rFonts w:hint="cs"/>
          <w:rtl/>
        </w:rPr>
        <w:t>(</w:t>
      </w:r>
      <w:r>
        <w:rPr>
          <w:rFonts w:hint="cs"/>
          <w:rtl/>
        </w:rPr>
        <w:t>ردوا الجهالات إلى السنة</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وعن سعيد بن جبير عن ابن عباس قال</w:t>
      </w:r>
      <w:r w:rsidR="00336899">
        <w:rPr>
          <w:rFonts w:hint="cs"/>
          <w:rtl/>
        </w:rPr>
        <w:t>:</w:t>
      </w:r>
      <w:r>
        <w:rPr>
          <w:rFonts w:hint="cs"/>
          <w:rtl/>
        </w:rPr>
        <w:t xml:space="preserve"> قال عمر أقرؤنا أبيّ وأقضانا علي وإنا لندع من قول أبي</w:t>
      </w:r>
      <w:r w:rsidR="00336899">
        <w:rPr>
          <w:rFonts w:hint="cs"/>
          <w:rtl/>
        </w:rPr>
        <w:t>.</w:t>
      </w:r>
      <w:r>
        <w:rPr>
          <w:rFonts w:hint="cs"/>
          <w:rtl/>
        </w:rPr>
        <w:t xml:space="preserve">. </w:t>
      </w:r>
      <w:r w:rsidR="00336899">
        <w:rPr>
          <w:rFonts w:hint="cs"/>
          <w:rtl/>
        </w:rPr>
        <w:t>(</w:t>
      </w:r>
      <w:r>
        <w:rPr>
          <w:rFonts w:hint="cs"/>
          <w:rtl/>
        </w:rPr>
        <w:t>أقول هذا القول من عمر وإن كان فيه اعتراف بأعلمية علي عليه السلام فإنه يوهم أن أبيا أقرأ من علي عليه السلام</w:t>
      </w:r>
      <w:r w:rsidR="00336899">
        <w:rPr>
          <w:rFonts w:hint="cs"/>
          <w:rtl/>
        </w:rPr>
        <w:t>،</w:t>
      </w:r>
      <w:r>
        <w:rPr>
          <w:rFonts w:hint="cs"/>
          <w:rtl/>
        </w:rPr>
        <w:t xml:space="preserve"> والحال أن أبيّا فاته كثير من القرآن المكي وأسباب نزوله</w:t>
      </w:r>
      <w:r w:rsidR="00336899">
        <w:rPr>
          <w:rFonts w:hint="cs"/>
          <w:rtl/>
        </w:rPr>
        <w:t>.</w:t>
      </w:r>
      <w:r>
        <w:rPr>
          <w:rFonts w:hint="cs"/>
          <w:rtl/>
        </w:rPr>
        <w:t xml:space="preserve"> وكيف يكون علي عليه السلام أقضاهم إذا لم يكن أعلمهم بالنّاسخ والمنسوخ والمطلق والمقيّد والعامّ والخاصّ</w:t>
      </w:r>
      <w:r w:rsidR="00336899">
        <w:rPr>
          <w:rFonts w:hint="cs"/>
          <w:rtl/>
        </w:rPr>
        <w:t>؟!).</w:t>
      </w:r>
    </w:p>
    <w:p w:rsidR="00D656D1" w:rsidRDefault="00D656D1" w:rsidP="00336899">
      <w:pPr>
        <w:pStyle w:val="libNormal"/>
        <w:rPr>
          <w:rtl/>
        </w:rPr>
      </w:pPr>
      <w:r>
        <w:rPr>
          <w:rFonts w:hint="cs"/>
          <w:rtl/>
        </w:rPr>
        <w:t>قال عمر</w:t>
      </w:r>
      <w:r w:rsidR="00336899">
        <w:rPr>
          <w:rFonts w:hint="cs"/>
          <w:rtl/>
        </w:rPr>
        <w:t>:</w:t>
      </w:r>
      <w:r>
        <w:rPr>
          <w:rFonts w:hint="cs"/>
          <w:rtl/>
        </w:rPr>
        <w:t xml:space="preserve"> </w:t>
      </w:r>
      <w:r w:rsidR="00336899">
        <w:rPr>
          <w:rFonts w:hint="cs"/>
          <w:rtl/>
        </w:rPr>
        <w:t>(</w:t>
      </w:r>
      <w:r>
        <w:rPr>
          <w:rFonts w:hint="cs"/>
          <w:rtl/>
        </w:rPr>
        <w:t>حصير في البيت خير من امرأة لا تلد</w:t>
      </w:r>
      <w:r w:rsidR="00336899">
        <w:rPr>
          <w:rFonts w:hint="cs"/>
          <w:rtl/>
        </w:rPr>
        <w:t>)</w:t>
      </w:r>
      <w:r>
        <w:rPr>
          <w:rFonts w:hint="cs"/>
          <w:rtl/>
        </w:rPr>
        <w:t xml:space="preserve"> </w:t>
      </w:r>
      <w:r w:rsidRPr="001C0D77">
        <w:rPr>
          <w:rStyle w:val="libFootnotenumChar"/>
          <w:rFonts w:hint="cs"/>
          <w:rtl/>
        </w:rPr>
        <w:t>(3)</w:t>
      </w:r>
      <w:r w:rsidR="00336899">
        <w:rPr>
          <w:rFonts w:hint="cs"/>
          <w:rtl/>
        </w:rPr>
        <w:t>.</w:t>
      </w:r>
    </w:p>
    <w:p w:rsidR="00D656D1" w:rsidRDefault="00336899" w:rsidP="00336899">
      <w:pPr>
        <w:pStyle w:val="libNormal"/>
        <w:rPr>
          <w:rtl/>
        </w:rPr>
      </w:pPr>
      <w:r>
        <w:rPr>
          <w:rFonts w:hint="cs"/>
          <w:rtl/>
        </w:rPr>
        <w:t>(</w:t>
      </w:r>
      <w:r w:rsidR="00D656D1">
        <w:rPr>
          <w:rFonts w:hint="cs"/>
          <w:rtl/>
        </w:rPr>
        <w:t>أقول</w:t>
      </w:r>
      <w:r>
        <w:rPr>
          <w:rFonts w:hint="cs"/>
          <w:rtl/>
        </w:rPr>
        <w:t>:</w:t>
      </w:r>
      <w:r w:rsidR="00D656D1">
        <w:rPr>
          <w:rFonts w:hint="cs"/>
          <w:rtl/>
        </w:rPr>
        <w:t xml:space="preserve"> ولم يستثن عمر ابنته حفصة بنت عمر ولا ابنة حليفه عائشة بنت أبي بكر</w:t>
      </w:r>
      <w:r>
        <w:rPr>
          <w:rFonts w:hint="cs"/>
          <w:rtl/>
        </w:rPr>
        <w:t>)</w:t>
      </w:r>
      <w:r w:rsidR="00D656D1">
        <w:rPr>
          <w:rFonts w:hint="cs"/>
          <w:rtl/>
        </w:rPr>
        <w:t xml:space="preserve"> ولا ندري ما كان ردّ كل واحدة منهما عندما سمعتا هذا عن عمر</w:t>
      </w:r>
      <w:r>
        <w:rPr>
          <w:rFonts w:hint="cs"/>
          <w:rtl/>
        </w:rPr>
        <w:t>.</w:t>
      </w:r>
    </w:p>
    <w:p w:rsidR="00D656D1" w:rsidRDefault="00D656D1" w:rsidP="00336899">
      <w:pPr>
        <w:pStyle w:val="libNormal"/>
        <w:rPr>
          <w:rtl/>
        </w:rPr>
      </w:pPr>
      <w:r>
        <w:rPr>
          <w:rFonts w:hint="cs"/>
          <w:rtl/>
        </w:rPr>
        <w:t xml:space="preserve">حدثنا علي بن محمد وأبو بكر بن أبي شيبة قالا ثنا وكيع ثنا سفيان ثنا عمرو بن مرة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ابن أبي شيبة ج 6 ص 372 وذخائر العقبى في مناقب ذوي القربى ج 1 ص 67 وكنز العمال ج 13 ص 58 ومشكاة المصابيح ج 3 ص 1723 ومرقاة المفاتيح ج 11 ص 258 وقول عمر لعلي مذكور في تحفة الأحوذي ج 10 ص 148 وتحفة الأحوذي ج 10 ص 148 وتاريخ مدينة دمشق ج 42 ص 238 وتاريخ مدينة دمشق ج 42 ص 238 وسير أعلام النبلاء ج 19 ص 328 والنهاية في غريب الأثر ج 5 ص 227 والنهاية في غريب الأثر ج 5 ص 227</w:t>
      </w:r>
      <w:r w:rsidR="00336899">
        <w:rPr>
          <w:rFonts w:hint="cs"/>
          <w:rtl/>
        </w:rPr>
        <w:t>.</w:t>
      </w:r>
    </w:p>
    <w:p w:rsidR="00D656D1" w:rsidRDefault="00D656D1" w:rsidP="00336899">
      <w:pPr>
        <w:pStyle w:val="libFootnote0"/>
        <w:rPr>
          <w:rtl/>
        </w:rPr>
      </w:pPr>
      <w:r>
        <w:rPr>
          <w:rFonts w:hint="cs"/>
          <w:rtl/>
        </w:rPr>
        <w:t>(2) أضواء البيان</w:t>
      </w:r>
      <w:r w:rsidR="00336899">
        <w:rPr>
          <w:rFonts w:hint="cs"/>
          <w:rtl/>
        </w:rPr>
        <w:t>،</w:t>
      </w:r>
      <w:r>
        <w:rPr>
          <w:rFonts w:hint="cs"/>
          <w:rtl/>
        </w:rPr>
        <w:t xml:space="preserve"> ج 1 ص 172 والمحرر الوجيز في تفسير الكتاب العزيز ج 1 ص 318 وتفسير القرطبي ج 3 ص 195 وسنن البيهقي الكبرى ج 7 ص 442 وسنن سعيد بن منصور 1</w:t>
      </w:r>
      <w:r w:rsidR="00336899">
        <w:rPr>
          <w:rFonts w:hint="cs"/>
          <w:rtl/>
        </w:rPr>
        <w:t>)</w:t>
      </w:r>
      <w:r>
        <w:rPr>
          <w:rFonts w:hint="cs"/>
          <w:rtl/>
        </w:rPr>
        <w:t xml:space="preserve"> ج 1 ص 355 والسنن الصغرى للبيهقي نسخة الأعظمي</w:t>
      </w:r>
      <w:r w:rsidR="00336899">
        <w:rPr>
          <w:rFonts w:hint="cs"/>
          <w:rtl/>
        </w:rPr>
        <w:t>)</w:t>
      </w:r>
      <w:r>
        <w:rPr>
          <w:rFonts w:hint="cs"/>
          <w:rtl/>
        </w:rPr>
        <w:t xml:space="preserve"> ج 6 ص 477 والتمهيد لابن عبد البر ج 9 ص 91 والكافي في فقه ابن حنبل ج 3 ص 318 والكافي في فقه ابن حنبل ج 4 ص 451 والمغني ج 8 ص 102 وكتب ورسائل وفتاوى ابن تيمية في الفقه ج 31 ص 39 ومنار السبيل ج 2 ص 253 وشرح الزركشي ج 3 ص 373 والمهذب ج 2 ص 151</w:t>
      </w:r>
      <w:r w:rsidR="00336899">
        <w:rPr>
          <w:rFonts w:hint="cs"/>
          <w:rtl/>
        </w:rPr>
        <w:t>.</w:t>
      </w:r>
    </w:p>
    <w:p w:rsidR="00D656D1" w:rsidRDefault="00D656D1" w:rsidP="00336899">
      <w:pPr>
        <w:pStyle w:val="libFootnote0"/>
        <w:rPr>
          <w:rtl/>
        </w:rPr>
      </w:pPr>
      <w:r>
        <w:rPr>
          <w:rFonts w:hint="cs"/>
          <w:rtl/>
        </w:rPr>
        <w:t>والمبسوط للسرخسي ج 16 ص 84 والاستذكار ج 5 ص 476 وذخائر العقبى في مناقب ذوي القربى ج 1 ص 81 وجامع بيان العلم وفضله ج 2 ص 187</w:t>
      </w:r>
      <w:r w:rsidR="00336899">
        <w:rPr>
          <w:rFonts w:hint="cs"/>
          <w:rtl/>
        </w:rPr>
        <w:t>.</w:t>
      </w:r>
    </w:p>
    <w:p w:rsidR="00D656D1" w:rsidRDefault="00D656D1" w:rsidP="00336899">
      <w:pPr>
        <w:pStyle w:val="libFootnote0"/>
        <w:rPr>
          <w:rtl/>
        </w:rPr>
      </w:pPr>
      <w:r>
        <w:rPr>
          <w:rFonts w:hint="cs"/>
          <w:rtl/>
        </w:rPr>
        <w:t>(3) سنن النسائي الكبرى ج 6 ص 289 تحت رقم 10995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عن مرة بن شراحيل قال</w:t>
      </w:r>
      <w:r w:rsidR="00336899">
        <w:rPr>
          <w:rFonts w:hint="cs"/>
          <w:rtl/>
        </w:rPr>
        <w:t>:</w:t>
      </w:r>
      <w:r>
        <w:rPr>
          <w:rFonts w:hint="cs"/>
          <w:rtl/>
        </w:rPr>
        <w:t xml:space="preserve"> قال عمر بن الخطّاب ثلاث لأن يكون رسول الله </w:t>
      </w:r>
      <w:r w:rsidR="001C0D77" w:rsidRPr="001C0D77">
        <w:rPr>
          <w:rStyle w:val="libAlaemChar"/>
          <w:rFonts w:hint="cs"/>
          <w:rtl/>
        </w:rPr>
        <w:t>صلى‌الله‌عليه‌وآله‌وسلم</w:t>
      </w:r>
      <w:r>
        <w:rPr>
          <w:rFonts w:hint="cs"/>
          <w:rtl/>
        </w:rPr>
        <w:t xml:space="preserve"> بينهن أحب إلي من الدنيا وما فيها الكلالة والربا والخلافة </w:t>
      </w:r>
      <w:r w:rsidRPr="001C0D77">
        <w:rPr>
          <w:rStyle w:val="libFootnotenumChar"/>
          <w:rFonts w:hint="cs"/>
          <w:rtl/>
        </w:rPr>
        <w:t>(1)</w:t>
      </w:r>
      <w:r w:rsidR="00336899">
        <w:rPr>
          <w:rFonts w:hint="cs"/>
          <w:rtl/>
        </w:rPr>
        <w:t>.</w:t>
      </w:r>
    </w:p>
    <w:p w:rsidR="00D656D1" w:rsidRDefault="00336899" w:rsidP="00336899">
      <w:pPr>
        <w:pStyle w:val="libNormal"/>
        <w:rPr>
          <w:rtl/>
        </w:rPr>
      </w:pPr>
      <w:r>
        <w:rPr>
          <w:rFonts w:hint="cs"/>
          <w:rtl/>
        </w:rPr>
        <w:t>(</w:t>
      </w:r>
      <w:r w:rsidR="00D656D1">
        <w:rPr>
          <w:rFonts w:hint="cs"/>
          <w:rtl/>
        </w:rPr>
        <w:t>وهذا القول ينطبق على ابن تيمية تمام الانطباق</w:t>
      </w:r>
      <w:r>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فمن الذي منعه أن يسأل رسول الله </w:t>
      </w:r>
      <w:r w:rsidR="001C0D77" w:rsidRPr="001C0D77">
        <w:rPr>
          <w:rStyle w:val="libAlaemChar"/>
          <w:rFonts w:hint="cs"/>
          <w:rtl/>
        </w:rPr>
        <w:t>صلى‌الله‌عليه‌وآله‌وسلم</w:t>
      </w:r>
      <w:r w:rsidR="00336899">
        <w:rPr>
          <w:rFonts w:hint="cs"/>
          <w:rtl/>
        </w:rPr>
        <w:t>.</w:t>
      </w:r>
      <w:r>
        <w:rPr>
          <w:rFonts w:hint="cs"/>
          <w:rtl/>
        </w:rPr>
        <w:t xml:space="preserve"> وعن إبراهيم بن ميسرة قال قال لي طاوس لتنكحن أو لأقولن لك ما قال عمر لأبي الزوائد ما يمنعك من النكاح إلا عجز أو فجور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وعن هشام بن عروة عن أبيه قال</w:t>
      </w:r>
      <w:r w:rsidR="00336899">
        <w:rPr>
          <w:rFonts w:hint="cs"/>
          <w:rtl/>
        </w:rPr>
        <w:t>:</w:t>
      </w:r>
      <w:r>
        <w:rPr>
          <w:rFonts w:hint="cs"/>
          <w:rtl/>
        </w:rPr>
        <w:t xml:space="preserve"> قال عمر لا تكرهوا فتياتكم على الرجل الدّميم فإنهن يحببن من ذلك ما تحبون </w:t>
      </w:r>
      <w:r w:rsidRPr="001C0D77">
        <w:rPr>
          <w:rStyle w:val="libFootnotenumChar"/>
          <w:rFonts w:hint="cs"/>
          <w:rtl/>
        </w:rPr>
        <w:t>(4)</w:t>
      </w:r>
      <w:r w:rsidR="00336899">
        <w:rPr>
          <w:rFonts w:hint="cs"/>
          <w:rtl/>
        </w:rPr>
        <w:t>.</w:t>
      </w:r>
    </w:p>
    <w:p w:rsidR="00D656D1" w:rsidRDefault="00336899" w:rsidP="00336899">
      <w:pPr>
        <w:pStyle w:val="libNormal"/>
        <w:rPr>
          <w:rtl/>
        </w:rPr>
      </w:pPr>
      <w:r>
        <w:rPr>
          <w:rFonts w:hint="cs"/>
          <w:rtl/>
        </w:rPr>
        <w:t>(</w:t>
      </w:r>
      <w:r w:rsidR="00D656D1">
        <w:rPr>
          <w:rFonts w:hint="cs"/>
          <w:rtl/>
        </w:rPr>
        <w:t>للتذكير فإنّ عمر كان آدم أحول أعسر أروح</w:t>
      </w:r>
      <w:r>
        <w:rPr>
          <w:rFonts w:hint="cs"/>
          <w:rtl/>
        </w:rPr>
        <w:t>.).</w:t>
      </w:r>
    </w:p>
    <w:p w:rsidR="00D656D1" w:rsidRDefault="00D656D1" w:rsidP="00336899">
      <w:pPr>
        <w:pStyle w:val="libNormal"/>
        <w:rPr>
          <w:rtl/>
        </w:rPr>
      </w:pPr>
      <w:r>
        <w:rPr>
          <w:rFonts w:hint="cs"/>
          <w:rtl/>
        </w:rPr>
        <w:t>حدثنا أبوبكر قال حدثنا وكيع عن مطيع بن عبد الله قال سمعت الشعبي يحدث عن بن عمر قال</w:t>
      </w:r>
      <w:r w:rsidR="00336899">
        <w:rPr>
          <w:rFonts w:hint="cs"/>
          <w:rtl/>
        </w:rPr>
        <w:t>:</w:t>
      </w:r>
      <w:r>
        <w:rPr>
          <w:rFonts w:hint="cs"/>
          <w:rtl/>
        </w:rPr>
        <w:t xml:space="preserve"> قال عمر لعن اله فلانا فإنه أول من أذن في بيع الخمر فإن التجارة لا تصلح فيما لا يحل أكله وشربه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 من هو فلان</w:t>
      </w:r>
      <w:r w:rsidR="00336899">
        <w:rPr>
          <w:rFonts w:hint="cs"/>
          <w:rtl/>
        </w:rPr>
        <w:t>؟!</w:t>
      </w:r>
      <w:r>
        <w:rPr>
          <w:rFonts w:hint="cs"/>
          <w:rtl/>
        </w:rPr>
        <w:t xml:space="preserve"> ولماذا لم يصرّحوا باسمه</w:t>
      </w:r>
      <w:r w:rsidR="00336899">
        <w:rPr>
          <w:rFonts w:hint="cs"/>
          <w:rtl/>
        </w:rPr>
        <w:t>؟!).</w:t>
      </w:r>
    </w:p>
    <w:p w:rsidR="00D656D1" w:rsidRDefault="00D656D1" w:rsidP="00336899">
      <w:pPr>
        <w:pStyle w:val="libNormal"/>
        <w:rPr>
          <w:rtl/>
        </w:rPr>
      </w:pPr>
      <w:r>
        <w:rPr>
          <w:rFonts w:hint="cs"/>
          <w:rtl/>
        </w:rPr>
        <w:t>وعن إسماعيل عن قيس قال</w:t>
      </w:r>
      <w:r w:rsidR="00336899">
        <w:rPr>
          <w:rFonts w:hint="cs"/>
          <w:rtl/>
        </w:rPr>
        <w:t>:</w:t>
      </w:r>
      <w:r>
        <w:rPr>
          <w:rFonts w:hint="cs"/>
          <w:rtl/>
        </w:rPr>
        <w:t xml:space="preserve"> قال عمر لا يحل لمسلم أن يهجر أخاه فوق ثلاثة أيام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عن أبي عثمان قال</w:t>
      </w:r>
      <w:r w:rsidR="00336899">
        <w:rPr>
          <w:rFonts w:hint="cs"/>
          <w:rtl/>
        </w:rPr>
        <w:t>:</w:t>
      </w:r>
      <w:r>
        <w:rPr>
          <w:rFonts w:hint="cs"/>
          <w:rtl/>
        </w:rPr>
        <w:t xml:space="preserve"> قال عمر إن في المعاريض ما يكف أو يعف الرجل عن الكذب </w:t>
      </w:r>
      <w:r w:rsidRPr="001C0D77">
        <w:rPr>
          <w:rStyle w:val="libFootnotenumChar"/>
          <w:rFonts w:hint="cs"/>
          <w:rtl/>
        </w:rPr>
        <w:t>(3)</w:t>
      </w:r>
      <w:r w:rsidR="00336899">
        <w:rPr>
          <w:rFonts w:hint="cs"/>
          <w:rtl/>
        </w:rPr>
        <w:t>.</w:t>
      </w:r>
    </w:p>
    <w:p w:rsidR="00D656D1" w:rsidRDefault="00336899" w:rsidP="00336899">
      <w:pPr>
        <w:pStyle w:val="libNormal"/>
        <w:rPr>
          <w:rtl/>
        </w:rPr>
      </w:pPr>
      <w:r>
        <w:rPr>
          <w:rFonts w:hint="cs"/>
          <w:rtl/>
        </w:rPr>
        <w:t>(</w:t>
      </w:r>
      <w:r w:rsidR="00D656D1">
        <w:rPr>
          <w:rFonts w:hint="cs"/>
          <w:rtl/>
        </w:rPr>
        <w:t>أقوال نسبت إلى عمر</w:t>
      </w:r>
      <w:r>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سنن ابن ماجه ج 2 ص 911 تحت رقم 2727</w:t>
      </w:r>
      <w:r w:rsidR="00336899">
        <w:rPr>
          <w:rFonts w:hint="cs"/>
          <w:rtl/>
        </w:rPr>
        <w:t>.</w:t>
      </w:r>
    </w:p>
    <w:p w:rsidR="00D656D1" w:rsidRDefault="00D656D1" w:rsidP="00336899">
      <w:pPr>
        <w:pStyle w:val="libFootnote0"/>
        <w:rPr>
          <w:rtl/>
        </w:rPr>
      </w:pPr>
      <w:r>
        <w:rPr>
          <w:rFonts w:hint="cs"/>
          <w:rtl/>
        </w:rPr>
        <w:t>(2) مصنف ابن أبي شيبة ج 3 ص 453 تحت رقم 15910</w:t>
      </w:r>
      <w:r w:rsidR="00336899">
        <w:rPr>
          <w:rFonts w:hint="cs"/>
          <w:rtl/>
        </w:rPr>
        <w:t>.</w:t>
      </w:r>
    </w:p>
    <w:p w:rsidR="00D656D1" w:rsidRDefault="00D656D1" w:rsidP="00336899">
      <w:pPr>
        <w:pStyle w:val="libFootnote0"/>
        <w:rPr>
          <w:rtl/>
        </w:rPr>
      </w:pPr>
      <w:r>
        <w:rPr>
          <w:rFonts w:hint="cs"/>
          <w:rtl/>
        </w:rPr>
        <w:t>(2) مصنف ابن أبي شيبة ج 3 ص 550 تحت رقم 17054</w:t>
      </w:r>
      <w:r w:rsidR="00336899">
        <w:rPr>
          <w:rFonts w:hint="cs"/>
          <w:rtl/>
        </w:rPr>
        <w:t>.</w:t>
      </w:r>
    </w:p>
    <w:p w:rsidR="00D656D1" w:rsidRDefault="00D656D1" w:rsidP="00336899">
      <w:pPr>
        <w:pStyle w:val="libFootnote0"/>
        <w:rPr>
          <w:rtl/>
        </w:rPr>
      </w:pPr>
      <w:r>
        <w:rPr>
          <w:rFonts w:hint="cs"/>
          <w:rtl/>
        </w:rPr>
        <w:t>(2)مصنف ابن أبي شيبة ج 4 ص 196 تحت رقم 19262.</w:t>
      </w:r>
    </w:p>
    <w:p w:rsidR="00D656D1" w:rsidRDefault="00D656D1" w:rsidP="00336899">
      <w:pPr>
        <w:pStyle w:val="libFootnote0"/>
        <w:rPr>
          <w:rtl/>
        </w:rPr>
      </w:pPr>
      <w:r>
        <w:rPr>
          <w:rFonts w:hint="cs"/>
          <w:rtl/>
        </w:rPr>
        <w:t>(3) مصنف ابن أبي شيبة</w:t>
      </w:r>
      <w:r w:rsidR="00336899">
        <w:rPr>
          <w:rFonts w:hint="cs"/>
          <w:rtl/>
        </w:rPr>
        <w:t>،</w:t>
      </w:r>
      <w:r>
        <w:rPr>
          <w:rFonts w:hint="cs"/>
          <w:rtl/>
        </w:rPr>
        <w:t xml:space="preserve"> ج 4 ص 412 تحت رقم 21620</w:t>
      </w:r>
      <w:r w:rsidR="00336899">
        <w:rPr>
          <w:rFonts w:hint="cs"/>
          <w:rtl/>
        </w:rPr>
        <w:t>.</w:t>
      </w:r>
    </w:p>
    <w:p w:rsidR="00D656D1" w:rsidRDefault="00D656D1" w:rsidP="00336899">
      <w:pPr>
        <w:pStyle w:val="libFootnote0"/>
        <w:rPr>
          <w:rtl/>
        </w:rPr>
      </w:pPr>
      <w:r>
        <w:rPr>
          <w:rFonts w:hint="cs"/>
          <w:rtl/>
        </w:rPr>
        <w:t>(2) مصنف ابن أبي شيبة ج 5 ص 216 تحت رقم 25376</w:t>
      </w:r>
      <w:r w:rsidR="00336899">
        <w:rPr>
          <w:rFonts w:hint="cs"/>
          <w:rtl/>
        </w:rPr>
        <w:t>.</w:t>
      </w:r>
    </w:p>
    <w:p w:rsidR="00D656D1" w:rsidRDefault="00D656D1" w:rsidP="00336899">
      <w:pPr>
        <w:pStyle w:val="libFootnote0"/>
        <w:rPr>
          <w:rtl/>
        </w:rPr>
      </w:pPr>
      <w:r>
        <w:rPr>
          <w:rFonts w:hint="cs"/>
          <w:rtl/>
        </w:rPr>
        <w:t>(3) مصنف ابن أبي شيبة ج 5 ص 282 تحت رقم 26095</w:t>
      </w:r>
      <w:r w:rsidR="00336899">
        <w:rPr>
          <w:rFonts w:hint="cs"/>
          <w:rtl/>
        </w:rPr>
        <w:t>.</w:t>
      </w:r>
    </w:p>
    <w:p w:rsidR="00D656D1" w:rsidRDefault="00D656D1" w:rsidP="00336899">
      <w:pPr>
        <w:pStyle w:val="libFootnote0"/>
        <w:rPr>
          <w:rtl/>
        </w:rPr>
      </w:pPr>
      <w:r>
        <w:rPr>
          <w:rFonts w:hint="cs"/>
          <w:rtl/>
        </w:rPr>
        <w:t>(4) مصنف ابن أبي شيبة ج 5 ص 299 تحت رقم 26280</w:t>
      </w:r>
      <w:r w:rsidR="00336899">
        <w:rPr>
          <w:rFonts w:hint="cs"/>
          <w:rtl/>
        </w:rPr>
        <w:t>.</w:t>
      </w:r>
    </w:p>
    <w:p w:rsidR="00D656D1" w:rsidRDefault="00D656D1" w:rsidP="00336899">
      <w:pPr>
        <w:pStyle w:val="libNormal"/>
      </w:pPr>
      <w:r>
        <w:rPr>
          <w:rtl/>
        </w:rPr>
        <w:br w:type="page"/>
      </w:r>
    </w:p>
    <w:p w:rsidR="00D656D1" w:rsidRDefault="00D656D1" w:rsidP="00336899">
      <w:pPr>
        <w:pStyle w:val="libNormal"/>
        <w:rPr>
          <w:rtl/>
        </w:rPr>
      </w:pPr>
      <w:r>
        <w:rPr>
          <w:rFonts w:hint="cs"/>
          <w:rtl/>
        </w:rPr>
        <w:lastRenderedPageBreak/>
        <w:t>وعن أبي هلال عن بن بريدة قال</w:t>
      </w:r>
      <w:r w:rsidR="00336899">
        <w:rPr>
          <w:rFonts w:hint="cs"/>
          <w:rtl/>
        </w:rPr>
        <w:t>:</w:t>
      </w:r>
      <w:r>
        <w:rPr>
          <w:rFonts w:hint="cs"/>
          <w:rtl/>
        </w:rPr>
        <w:t xml:space="preserve"> قال عمر</w:t>
      </w:r>
      <w:r w:rsidR="00336899">
        <w:rPr>
          <w:rFonts w:hint="cs"/>
          <w:rtl/>
        </w:rPr>
        <w:t>:</w:t>
      </w:r>
      <w:r>
        <w:rPr>
          <w:rFonts w:hint="cs"/>
          <w:rtl/>
        </w:rPr>
        <w:t xml:space="preserve"> ما تعلّم الرجل الفارسية إلا خبث ولا خبث إلا نقصت مروءته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لقد كان الإمام علي بن موسى الرضا عليه السلام يتكلّم الفارسية وهو أشرف أهل زمانه باعتراف علماء الرّجال والمؤرّخين</w:t>
      </w:r>
      <w:r w:rsidR="00336899">
        <w:rPr>
          <w:rFonts w:hint="cs"/>
          <w:rtl/>
        </w:rPr>
        <w:t>.</w:t>
      </w:r>
      <w:r>
        <w:rPr>
          <w:rFonts w:hint="cs"/>
          <w:rtl/>
        </w:rPr>
        <w:t xml:space="preserve"> وقد كان خلفاء بني العباس السّفاح فمن بعده يتكلّمون الفارسيّة وكان حجّابهم وكتّابهم من الفرس</w:t>
      </w:r>
      <w:r w:rsidR="00336899">
        <w:rPr>
          <w:rFonts w:hint="cs"/>
          <w:rtl/>
        </w:rPr>
        <w:t>،</w:t>
      </w:r>
      <w:r>
        <w:rPr>
          <w:rFonts w:hint="cs"/>
          <w:rtl/>
        </w:rPr>
        <w:t xml:space="preserve"> ولم يقل عنهم إنّهم كانوا خبثاء</w:t>
      </w:r>
      <w:r w:rsidR="00336899">
        <w:rPr>
          <w:rFonts w:hint="cs"/>
          <w:rtl/>
        </w:rPr>
        <w:t>!</w:t>
      </w:r>
      <w:r>
        <w:rPr>
          <w:rFonts w:hint="cs"/>
          <w:rtl/>
        </w:rPr>
        <w:t xml:space="preserve"> لكن يبدو أنّ عمر صار يتأدّى من كل ما هو فارسي من يوم سمع النبي </w:t>
      </w:r>
      <w:r w:rsidR="001C0D77" w:rsidRPr="001C0D77">
        <w:rPr>
          <w:rStyle w:val="libAlaemChar"/>
          <w:rFonts w:hint="cs"/>
          <w:rtl/>
        </w:rPr>
        <w:t>صلى‌الله‌عليه‌وآله‌وسلم</w:t>
      </w:r>
      <w:r>
        <w:rPr>
          <w:rFonts w:hint="cs"/>
          <w:rtl/>
        </w:rPr>
        <w:t xml:space="preserve"> يقول</w:t>
      </w:r>
      <w:r w:rsidR="00336899">
        <w:rPr>
          <w:rFonts w:hint="cs"/>
          <w:rtl/>
        </w:rPr>
        <w:t>:</w:t>
      </w:r>
      <w:r>
        <w:rPr>
          <w:rFonts w:hint="cs"/>
          <w:rtl/>
        </w:rPr>
        <w:t xml:space="preserve"> لو كان الدّين في الثّريّا لنا له رجال من فارس</w:t>
      </w:r>
      <w:r w:rsidR="00336899">
        <w:rPr>
          <w:rFonts w:hint="cs"/>
          <w:rtl/>
        </w:rPr>
        <w:t>.</w:t>
      </w:r>
    </w:p>
    <w:p w:rsidR="00D656D1" w:rsidRDefault="00D656D1" w:rsidP="00336899">
      <w:pPr>
        <w:pStyle w:val="libNormal"/>
        <w:rPr>
          <w:rtl/>
        </w:rPr>
      </w:pPr>
      <w:r>
        <w:rPr>
          <w:rFonts w:hint="cs"/>
          <w:rtl/>
        </w:rPr>
        <w:t>وعن عبد الرحمن بن عوف قال</w:t>
      </w:r>
      <w:r w:rsidR="00336899">
        <w:rPr>
          <w:rFonts w:hint="cs"/>
          <w:rtl/>
        </w:rPr>
        <w:t>:</w:t>
      </w:r>
      <w:r>
        <w:rPr>
          <w:rFonts w:hint="cs"/>
          <w:rtl/>
        </w:rPr>
        <w:t xml:space="preserve"> دخلت على عمر فقال</w:t>
      </w:r>
      <w:r w:rsidR="00336899">
        <w:rPr>
          <w:rFonts w:hint="cs"/>
          <w:rtl/>
        </w:rPr>
        <w:t>:</w:t>
      </w:r>
      <w:r>
        <w:rPr>
          <w:rFonts w:hint="cs"/>
          <w:rtl/>
        </w:rPr>
        <w:t xml:space="preserve"> يا عبد الرحمن بن عوف أتخشى أن يترك الناس الإسلام ويخرجون منه قلت لا إن شاء الله وكيف يتركونه وفيهم كتاب الله وسنن رسول الله </w:t>
      </w:r>
      <w:r w:rsidR="001C0D77" w:rsidRPr="001C0D77">
        <w:rPr>
          <w:rStyle w:val="libAlaemChar"/>
          <w:rFonts w:hint="cs"/>
          <w:rtl/>
        </w:rPr>
        <w:t>صلى‌الله‌عليه‌وآله‌وسلم</w:t>
      </w:r>
      <w:r>
        <w:rPr>
          <w:rFonts w:hint="cs"/>
          <w:rtl/>
        </w:rPr>
        <w:t xml:space="preserve"> فقال</w:t>
      </w:r>
      <w:r w:rsidR="00336899">
        <w:rPr>
          <w:rFonts w:hint="cs"/>
          <w:rtl/>
        </w:rPr>
        <w:t>:</w:t>
      </w:r>
      <w:r>
        <w:rPr>
          <w:rFonts w:hint="cs"/>
          <w:rtl/>
        </w:rPr>
        <w:t xml:space="preserve"> لئن كان من ذلك شيء ليكونن بنو فلان</w:t>
      </w:r>
      <w:r w:rsidR="00336899">
        <w:rPr>
          <w:rFonts w:hint="cs"/>
          <w:rtl/>
        </w:rPr>
        <w:t>.</w:t>
      </w:r>
      <w:r>
        <w:rPr>
          <w:rFonts w:hint="cs"/>
          <w:rtl/>
        </w:rPr>
        <w:t xml:space="preserve"> رواه الطبراني في الأوسط ورجاله رجال الصحيح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من هم بنو فلان</w:t>
      </w:r>
      <w:r w:rsidR="00336899">
        <w:rPr>
          <w:rFonts w:hint="cs"/>
          <w:rtl/>
        </w:rPr>
        <w:t>؟</w:t>
      </w:r>
    </w:p>
    <w:p w:rsidR="00D656D1" w:rsidRDefault="00D656D1" w:rsidP="00336899">
      <w:pPr>
        <w:pStyle w:val="libNormal"/>
        <w:rPr>
          <w:rtl/>
        </w:rPr>
      </w:pPr>
      <w:r>
        <w:rPr>
          <w:rFonts w:hint="cs"/>
          <w:rtl/>
        </w:rPr>
        <w:t xml:space="preserve">وعن الحسن عن عمر بن الخطاب </w:t>
      </w:r>
      <w:r w:rsidR="001C0D77" w:rsidRPr="001C0D77">
        <w:rPr>
          <w:rStyle w:val="libAlaemChar"/>
          <w:rFonts w:hint="cs"/>
          <w:rtl/>
        </w:rPr>
        <w:t>رضي‌الله‌عنه</w:t>
      </w:r>
      <w:r>
        <w:rPr>
          <w:rFonts w:hint="cs"/>
          <w:rtl/>
        </w:rPr>
        <w:t xml:space="preserve"> أنه ذكر الكعبة فقال والله ما هي إلا أحجار نصبها الله قبلة لأحيائنا ونوجه إليها موتانا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عن علقمة قال</w:t>
      </w:r>
      <w:r w:rsidR="00336899">
        <w:rPr>
          <w:rFonts w:hint="cs"/>
          <w:rtl/>
        </w:rPr>
        <w:t>:</w:t>
      </w:r>
      <w:r>
        <w:rPr>
          <w:rFonts w:hint="cs"/>
          <w:rtl/>
        </w:rPr>
        <w:t xml:space="preserve"> بينما نحن مع ابن الخطاب في أحفل ما يكون المجلس إذ نهض وبيده الدرة فمر بأبي رافع مولى رسول الله صلى الله عليه وسلم وهو صانع يضرب بمطرقته فقال عمر يا أبا رافع أقول ثلاث مرار فقال أبو رافع يا أمير المؤمنين قل ثلاث مرار</w:t>
      </w:r>
      <w:r w:rsidR="00336899">
        <w:rPr>
          <w:rFonts w:hint="cs"/>
          <w:rtl/>
        </w:rPr>
        <w:t>،</w:t>
      </w:r>
      <w:r>
        <w:rPr>
          <w:rFonts w:hint="cs"/>
          <w:rtl/>
        </w:rPr>
        <w:t xml:space="preserve"> فقال</w:t>
      </w:r>
      <w:r w:rsidR="00336899">
        <w:rPr>
          <w:rFonts w:hint="cs"/>
          <w:rtl/>
        </w:rPr>
        <w:t>:</w:t>
      </w:r>
      <w:r>
        <w:rPr>
          <w:rFonts w:hint="cs"/>
          <w:rtl/>
        </w:rPr>
        <w:t xml:space="preserve"> ويل للصّانع وويل للتّاجر من لا والله وبلى والله</w:t>
      </w:r>
      <w:r w:rsidR="00336899">
        <w:rPr>
          <w:rFonts w:hint="cs"/>
          <w:rtl/>
        </w:rPr>
        <w:t>!</w:t>
      </w:r>
      <w:r>
        <w:rPr>
          <w:rFonts w:hint="cs"/>
          <w:rtl/>
        </w:rPr>
        <w:t xml:space="preserve"> يا معشر التّجار</w:t>
      </w:r>
      <w:r w:rsidR="00336899">
        <w:rPr>
          <w:rFonts w:hint="cs"/>
          <w:rtl/>
        </w:rPr>
        <w:t>،</w:t>
      </w:r>
      <w:r>
        <w:rPr>
          <w:rFonts w:hint="cs"/>
          <w:rtl/>
        </w:rPr>
        <w:t xml:space="preserve"> إنّ التّجارة يحضرها الأيمان فشوبوها بالصّدقة</w:t>
      </w:r>
      <w:r w:rsidR="00336899">
        <w:rPr>
          <w:rFonts w:hint="cs"/>
          <w:rtl/>
        </w:rPr>
        <w:t>.</w:t>
      </w:r>
      <w:r>
        <w:rPr>
          <w:rFonts w:hint="cs"/>
          <w:rtl/>
        </w:rPr>
        <w:t xml:space="preserve"> إلا إنّ كل يمين فاجرة تذهب بالبركة وتثبت الذنب فاتقوا لا والله وبلى والله فإنهن يمين سخطة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مجمع الزوائد ج 1 ص 113</w:t>
      </w:r>
      <w:r w:rsidR="00336899">
        <w:rPr>
          <w:rFonts w:hint="cs"/>
          <w:rtl/>
        </w:rPr>
        <w:t>.</w:t>
      </w:r>
    </w:p>
    <w:p w:rsidR="00D656D1" w:rsidRDefault="00D656D1" w:rsidP="00336899">
      <w:pPr>
        <w:pStyle w:val="libFootnote0"/>
        <w:rPr>
          <w:rtl/>
        </w:rPr>
      </w:pPr>
      <w:r>
        <w:rPr>
          <w:rFonts w:hint="cs"/>
          <w:rtl/>
        </w:rPr>
        <w:t>(2) سنن البيهقي الكبرى</w:t>
      </w:r>
      <w:r w:rsidR="00336899">
        <w:rPr>
          <w:rFonts w:hint="cs"/>
          <w:rtl/>
        </w:rPr>
        <w:t>،</w:t>
      </w:r>
      <w:r>
        <w:rPr>
          <w:rFonts w:hint="cs"/>
          <w:rtl/>
        </w:rPr>
        <w:t xml:space="preserve"> ج 3 ص 409</w:t>
      </w:r>
      <w:r w:rsidR="00336899">
        <w:rPr>
          <w:rFonts w:hint="cs"/>
          <w:rtl/>
        </w:rPr>
        <w:t>.</w:t>
      </w:r>
    </w:p>
    <w:p w:rsidR="00D656D1" w:rsidRDefault="00D656D1" w:rsidP="00336899">
      <w:pPr>
        <w:pStyle w:val="libFootnote0"/>
        <w:rPr>
          <w:rtl/>
        </w:rPr>
      </w:pPr>
      <w:r>
        <w:rPr>
          <w:rFonts w:hint="cs"/>
          <w:rtl/>
        </w:rPr>
        <w:t>(3) تهذيب الآثار</w:t>
      </w:r>
      <w:r w:rsidR="00336899">
        <w:rPr>
          <w:rFonts w:hint="cs"/>
          <w:rtl/>
        </w:rPr>
        <w:t>،</w:t>
      </w:r>
      <w:r>
        <w:rPr>
          <w:rFonts w:hint="cs"/>
          <w:rtl/>
        </w:rPr>
        <w:t xml:space="preserve"> ج 3 ص 52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ومن أقوال عمر كما في تفسير الطبري</w:t>
      </w:r>
      <w:r w:rsidR="00336899">
        <w:rPr>
          <w:rFonts w:hint="cs"/>
          <w:rtl/>
        </w:rPr>
        <w:t>:</w:t>
      </w:r>
      <w:r>
        <w:rPr>
          <w:rFonts w:hint="cs"/>
          <w:rtl/>
        </w:rPr>
        <w:t xml:space="preserve"> أخشوشنوا</w:t>
      </w:r>
      <w:r w:rsidR="00336899">
        <w:rPr>
          <w:rFonts w:hint="cs"/>
          <w:rtl/>
        </w:rPr>
        <w:t>،</w:t>
      </w:r>
      <w:r>
        <w:rPr>
          <w:rFonts w:hint="cs"/>
          <w:rtl/>
        </w:rPr>
        <w:t xml:space="preserve"> وتمعددوا</w:t>
      </w:r>
      <w:r w:rsidR="00336899">
        <w:rPr>
          <w:rFonts w:hint="cs"/>
          <w:rtl/>
        </w:rPr>
        <w:t>،</w:t>
      </w:r>
      <w:r>
        <w:rPr>
          <w:rFonts w:hint="cs"/>
          <w:rtl/>
        </w:rPr>
        <w:t xml:space="preserve"> وانزوا على الخيل نزوا</w:t>
      </w:r>
      <w:r w:rsidR="00336899">
        <w:rPr>
          <w:rFonts w:hint="cs"/>
          <w:rtl/>
        </w:rPr>
        <w:t>،</w:t>
      </w:r>
      <w:r>
        <w:rPr>
          <w:rFonts w:hint="cs"/>
          <w:rtl/>
        </w:rPr>
        <w:t xml:space="preserve"> واقطعوا الرّكب</w:t>
      </w:r>
      <w:r w:rsidR="00336899">
        <w:rPr>
          <w:rFonts w:hint="cs"/>
          <w:rtl/>
        </w:rPr>
        <w:t>،</w:t>
      </w:r>
      <w:r>
        <w:rPr>
          <w:rFonts w:hint="cs"/>
          <w:rtl/>
        </w:rPr>
        <w:t xml:space="preserve"> وامشوا حفاة</w:t>
      </w:r>
      <w:r w:rsidR="00336899">
        <w:rPr>
          <w:rFonts w:hint="cs"/>
          <w:rtl/>
        </w:rPr>
        <w:t>.</w:t>
      </w:r>
      <w:r>
        <w:rPr>
          <w:rFonts w:hint="cs"/>
          <w:rtl/>
        </w:rPr>
        <w:t xml:space="preserve"> قال الطبري</w:t>
      </w:r>
      <w:r w:rsidR="00336899">
        <w:rPr>
          <w:rFonts w:hint="cs"/>
          <w:rtl/>
        </w:rPr>
        <w:t>:</w:t>
      </w:r>
      <w:r>
        <w:rPr>
          <w:rFonts w:hint="cs"/>
          <w:rtl/>
        </w:rPr>
        <w:t xml:space="preserve"> يأمرهم في ذلك بالتّخشّن في عيشهم لئلا يتنعّموا فيركنوا إلى خفض العيش ويميلوا إلى الدّعة فيجبنواويحتملوا عن أعدائهم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لكن الله تعالى يقول ك </w:t>
      </w:r>
      <w:r w:rsidR="00336899">
        <w:rPr>
          <w:rFonts w:hint="cs"/>
          <w:rtl/>
        </w:rPr>
        <w:t>(</w:t>
      </w:r>
      <w:r w:rsidRPr="00897BBD">
        <w:rPr>
          <w:rFonts w:eastAsia="MS Mincho"/>
          <w:rtl/>
        </w:rPr>
        <w:t>قُلْ مَنْ حَرّمَ زِينَةَ اللّهِ الّتِي أَخْرَجَ لِعِبَادِهِ وَالطّيّبَاتِ مِنَ الرّزْقِ</w:t>
      </w:r>
      <w:r w:rsidR="00336899">
        <w:rPr>
          <w:rFonts w:eastAsia="MS Mincho" w:hint="cs"/>
          <w:rtl/>
        </w:rPr>
        <w:t>.</w:t>
      </w:r>
      <w:r>
        <w:rPr>
          <w:rFonts w:eastAsia="MS Mincho" w:hint="cs"/>
          <w:rtl/>
        </w:rPr>
        <w:t>.</w:t>
      </w:r>
      <w:r w:rsidR="00336899">
        <w:rPr>
          <w:rFonts w:hint="cs"/>
          <w:rtl/>
        </w:rPr>
        <w:t>).</w:t>
      </w:r>
    </w:p>
    <w:p w:rsidR="00D656D1" w:rsidRDefault="00D656D1" w:rsidP="00336899">
      <w:pPr>
        <w:pStyle w:val="libNormal"/>
        <w:rPr>
          <w:rtl/>
        </w:rPr>
      </w:pPr>
      <w:r>
        <w:rPr>
          <w:rFonts w:hint="cs"/>
          <w:rtl/>
        </w:rPr>
        <w:t>وعن عاصم الأحول قال حدثنا الشعبي أن أبا بكر قال في الكلالة</w:t>
      </w:r>
      <w:r w:rsidR="00336899">
        <w:rPr>
          <w:rFonts w:hint="cs"/>
          <w:rtl/>
        </w:rPr>
        <w:t>:</w:t>
      </w:r>
      <w:r>
        <w:rPr>
          <w:rFonts w:hint="cs"/>
          <w:rtl/>
        </w:rPr>
        <w:t xml:space="preserve"> أقول فيها برأيي فإن كان صوابا فمن الله هو ما دون الولد والوالد قال فلما كان عمر قال إني لأستحيي من الله أن أخالف أبابكر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يستحي أن يخالف أبابكر ولا يستحي أن يخالف الله ورسوله</w:t>
      </w:r>
      <w:r w:rsidR="00336899">
        <w:rPr>
          <w:rFonts w:hint="cs"/>
          <w:rtl/>
        </w:rPr>
        <w:t>.</w:t>
      </w:r>
      <w:r>
        <w:rPr>
          <w:rFonts w:hint="cs"/>
          <w:rtl/>
        </w:rPr>
        <w:t xml:space="preserve"> بل قد خالف أبابكر في كثير من المسائل كما أشير إليه في المحصول</w:t>
      </w:r>
      <w:r w:rsidR="00336899">
        <w:rPr>
          <w:rFonts w:hint="cs"/>
          <w:rtl/>
        </w:rPr>
        <w:t>،</w:t>
      </w:r>
      <w:r>
        <w:rPr>
          <w:rFonts w:hint="cs"/>
          <w:rtl/>
        </w:rPr>
        <w:t xml:space="preserve"> فقدع زوا إلى النظام أنه قال</w:t>
      </w:r>
      <w:r w:rsidR="00336899">
        <w:rPr>
          <w:rFonts w:hint="cs"/>
          <w:rtl/>
        </w:rPr>
        <w:t>:</w:t>
      </w:r>
      <w:r>
        <w:rPr>
          <w:rFonts w:hint="cs"/>
          <w:rtl/>
        </w:rPr>
        <w:t xml:space="preserve"> ثم رويتم أن عمر </w:t>
      </w:r>
      <w:r w:rsidR="001C0D77" w:rsidRPr="001C0D77">
        <w:rPr>
          <w:rStyle w:val="libAlaemChar"/>
          <w:rFonts w:hint="cs"/>
          <w:rtl/>
        </w:rPr>
        <w:t>رضي‌الله‌عنه</w:t>
      </w:r>
      <w:r>
        <w:rPr>
          <w:rFonts w:hint="cs"/>
          <w:rtl/>
        </w:rPr>
        <w:t xml:space="preserve"> قال إني لأستحيي أن أخالف أبابكر قال النظام فإن كان عمر استقبح مخالفة أبي بكر فلم خالفه في سائر المسائل فإنه قد خالفه في الجد وفي أهل الردة وقسمة الغنائم </w:t>
      </w:r>
      <w:r w:rsidRPr="001C0D77">
        <w:rPr>
          <w:rStyle w:val="libFootnotenumChar"/>
          <w:rFonts w:hint="cs"/>
          <w:rtl/>
        </w:rPr>
        <w:t>(3)</w:t>
      </w:r>
      <w:r w:rsidR="00336899">
        <w:rPr>
          <w:rFonts w:hint="cs"/>
          <w:rtl/>
        </w:rPr>
        <w:t>.</w:t>
      </w:r>
      <w:r>
        <w:rPr>
          <w:rFonts w:hint="cs"/>
          <w:rtl/>
        </w:rPr>
        <w:t xml:space="preserve"> وقد فصل في ذلك ابن القيم فقال</w:t>
      </w:r>
      <w:r w:rsidR="00336899">
        <w:rPr>
          <w:rFonts w:hint="cs"/>
          <w:rtl/>
        </w:rPr>
        <w:t>:</w:t>
      </w:r>
      <w:r>
        <w:rPr>
          <w:rFonts w:hint="cs"/>
          <w:rtl/>
        </w:rPr>
        <w:t xml:space="preserve"> الوجه الثاني أن خلاف عمر لأبي بكر أشهر من أن يذكر كما خالفه في سبي أهل الردة فسباهم أبوبكر وخالفه عمر وبلغ خلافه إلى أن ردهن حرائر إلى أهلهن إلا من ولدت لسيدها منهن ونقض حكمه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الطبري</w:t>
      </w:r>
      <w:r w:rsidR="00336899">
        <w:rPr>
          <w:rFonts w:hint="cs"/>
          <w:rtl/>
        </w:rPr>
        <w:t>،</w:t>
      </w:r>
      <w:r>
        <w:rPr>
          <w:rFonts w:hint="cs"/>
          <w:rtl/>
        </w:rPr>
        <w:t xml:space="preserve"> ج 2 ص 178</w:t>
      </w:r>
      <w:r w:rsidR="00336899">
        <w:rPr>
          <w:rFonts w:hint="cs"/>
          <w:rtl/>
        </w:rPr>
        <w:t>.</w:t>
      </w:r>
    </w:p>
    <w:p w:rsidR="00D656D1" w:rsidRDefault="00D656D1" w:rsidP="00336899">
      <w:pPr>
        <w:pStyle w:val="libFootnote0"/>
        <w:rPr>
          <w:rtl/>
        </w:rPr>
      </w:pPr>
      <w:r>
        <w:rPr>
          <w:rFonts w:hint="cs"/>
          <w:rtl/>
        </w:rPr>
        <w:t>(2) تفسير الطبري ج 4 ص 284</w:t>
      </w:r>
      <w:r w:rsidR="00336899">
        <w:rPr>
          <w:rFonts w:hint="cs"/>
          <w:rtl/>
        </w:rPr>
        <w:t>.</w:t>
      </w:r>
      <w:r>
        <w:rPr>
          <w:rFonts w:hint="cs"/>
          <w:rtl/>
        </w:rPr>
        <w:t xml:space="preserve"> وأضواء البيان ج 7 ص 316 وأضواء البيان ج 7 ص 325 والتفسير الكبير ج 9 ص 179 والدر المنثور ج 2 ص 756 وتفسير ابن كثير ج 1 ص 461 وتفسير الطبري ج 4 ص 284 وأحكام القرآن للجصاص ج 3 ص 17 وتفسير الثعلبي ج 3 ص 269 وتفسير الثعلبي ج 3 ص 421 وسنن البيهقي الكبرى ج 6 ص 224 ومصنف عبد الرزاق ج 10 ص 304 ومعرفة السنن والآثار ج 5 ص 49 وكنز العمال ج 11 ص 36 والتمهيد لابن عبد البر ج 5 ص 195 وتخريج الأحاديث والآثار ج 1 ص 291 والمحلى ج 9 ص 298 وإعلام الموقعين ج 2 ص 202 و </w:t>
      </w:r>
    </w:p>
    <w:p w:rsidR="00D656D1" w:rsidRDefault="00D656D1" w:rsidP="00336899">
      <w:pPr>
        <w:pStyle w:val="libFootnote0"/>
        <w:rPr>
          <w:rtl/>
        </w:rPr>
      </w:pPr>
      <w:r>
        <w:rPr>
          <w:rFonts w:hint="cs"/>
          <w:rtl/>
        </w:rPr>
        <w:t>(2) فتح الباري ج 7 ص 99 تحت رقم 3544</w:t>
      </w:r>
      <w:r w:rsidR="00336899">
        <w:rPr>
          <w:rFonts w:hint="cs"/>
          <w:rtl/>
        </w:rPr>
        <w:t>.</w:t>
      </w:r>
    </w:p>
    <w:p w:rsidR="00D656D1" w:rsidRDefault="00D656D1" w:rsidP="00336899">
      <w:pPr>
        <w:pStyle w:val="libFootnote0"/>
        <w:rPr>
          <w:rtl/>
        </w:rPr>
      </w:pPr>
      <w:r>
        <w:rPr>
          <w:rFonts w:hint="cs"/>
          <w:rtl/>
        </w:rPr>
        <w:t>(3) فتح الباري ج 8 ص 635</w:t>
      </w:r>
      <w:r w:rsidR="00336899">
        <w:rPr>
          <w:rFonts w:hint="cs"/>
          <w:rtl/>
        </w:rPr>
        <w:t>.</w:t>
      </w:r>
    </w:p>
    <w:p w:rsidR="00D656D1" w:rsidRDefault="00D656D1" w:rsidP="00336899">
      <w:pPr>
        <w:pStyle w:val="libFootnote0"/>
        <w:rPr>
          <w:rtl/>
        </w:rPr>
      </w:pPr>
      <w:r>
        <w:rPr>
          <w:rFonts w:hint="cs"/>
          <w:rtl/>
        </w:rPr>
        <w:t>(0) شرح فتح القدير ج 4 ص 406</w:t>
      </w:r>
      <w:r w:rsidR="00336899">
        <w:rPr>
          <w:rFonts w:hint="cs"/>
          <w:rtl/>
        </w:rPr>
        <w:t>.</w:t>
      </w:r>
    </w:p>
    <w:p w:rsidR="00D656D1" w:rsidRDefault="00D656D1" w:rsidP="00336899">
      <w:pPr>
        <w:pStyle w:val="libFootnote0"/>
        <w:rPr>
          <w:rtl/>
        </w:rPr>
      </w:pPr>
      <w:r>
        <w:rPr>
          <w:rFonts w:hint="cs"/>
          <w:rtl/>
        </w:rPr>
        <w:t>(5) المحصول</w:t>
      </w:r>
      <w:r w:rsidR="00336899">
        <w:rPr>
          <w:rFonts w:hint="cs"/>
          <w:rtl/>
        </w:rPr>
        <w:t>،</w:t>
      </w:r>
      <w:r>
        <w:rPr>
          <w:rFonts w:hint="cs"/>
          <w:rtl/>
        </w:rPr>
        <w:t xml:space="preserve"> الرازي</w:t>
      </w:r>
      <w:r w:rsidR="00336899">
        <w:rPr>
          <w:rFonts w:hint="cs"/>
          <w:rtl/>
        </w:rPr>
        <w:t>،</w:t>
      </w:r>
      <w:r>
        <w:rPr>
          <w:rFonts w:hint="cs"/>
          <w:rtl/>
        </w:rPr>
        <w:t xml:space="preserve"> ج 4 ص 479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ومن جملتهن خولة الحنفية أم محمد بن علي فأين هذا من فعل المقلدين بمتبوعهم وخالفه في أرض العنوة فقسمها أبوبكر ووقفها عمر وخالفه في المفاضلة في العطاء فرأي أبوبكر التسوية ورأي عمر المفاضلة ومن ذلك مخالفته له في الاستخلاف وصرح بذلك فقال إن أستخلف فقد استخلف أبوبكر وإن لم أستخلف فإن رسول الله صلى الله عليه وسلم لم يستخلف</w:t>
      </w:r>
      <w:r w:rsidR="00336899">
        <w:rPr>
          <w:rFonts w:hint="cs"/>
          <w:rtl/>
        </w:rPr>
        <w:t>.</w:t>
      </w:r>
      <w:r>
        <w:rPr>
          <w:rFonts w:hint="cs"/>
          <w:rtl/>
        </w:rPr>
        <w:t xml:space="preserve">.. وخلافه له في الجد والإخوة معلوم أيضا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 ابن حجر</w:t>
      </w:r>
      <w:r w:rsidR="00336899">
        <w:rPr>
          <w:rFonts w:hint="cs"/>
          <w:rtl/>
        </w:rPr>
        <w:t>:</w:t>
      </w:r>
      <w:r>
        <w:rPr>
          <w:rFonts w:hint="cs"/>
          <w:rtl/>
        </w:rPr>
        <w:t xml:space="preserve"> قوله كان عمر يقول أبوبكر سيدنا واعتق سيدنا يعني بلالا</w:t>
      </w:r>
      <w:r w:rsidR="00336899">
        <w:rPr>
          <w:rFonts w:hint="cs"/>
          <w:rtl/>
        </w:rPr>
        <w:t>.</w:t>
      </w:r>
      <w:r>
        <w:rPr>
          <w:rFonts w:hint="cs"/>
          <w:rtl/>
        </w:rPr>
        <w:t xml:space="preserve"> قال ابن التين يعني أنّ بلالا من السّادة ولم يرد أنّه أفضل من عمر</w:t>
      </w:r>
      <w:r w:rsidR="00336899">
        <w:rPr>
          <w:rFonts w:hint="cs"/>
          <w:rtl/>
        </w:rPr>
        <w:t>.</w:t>
      </w:r>
      <w:r>
        <w:rPr>
          <w:rFonts w:hint="cs"/>
          <w:rtl/>
        </w:rPr>
        <w:t xml:space="preserve"> وقال غيره</w:t>
      </w:r>
      <w:r w:rsidR="00336899">
        <w:rPr>
          <w:rFonts w:hint="cs"/>
          <w:rtl/>
        </w:rPr>
        <w:t>:</w:t>
      </w:r>
      <w:r>
        <w:rPr>
          <w:rFonts w:hint="cs"/>
          <w:rtl/>
        </w:rPr>
        <w:t xml:space="preserve"> السيّد الأوّل حقيقة والثّاني قاله تواضعا على سبيل المجاز</w:t>
      </w:r>
      <w:r w:rsidR="00336899">
        <w:rPr>
          <w:rFonts w:hint="cs"/>
          <w:rtl/>
        </w:rPr>
        <w:t>،</w:t>
      </w:r>
      <w:r>
        <w:rPr>
          <w:rFonts w:hint="cs"/>
          <w:rtl/>
        </w:rPr>
        <w:t xml:space="preserve"> أو أنّ السيادة لا تثبت الأفضلية فقد قال بن عمر</w:t>
      </w:r>
      <w:r w:rsidR="00336899">
        <w:rPr>
          <w:rFonts w:hint="cs"/>
          <w:rtl/>
        </w:rPr>
        <w:t>:</w:t>
      </w:r>
      <w:r>
        <w:rPr>
          <w:rFonts w:hint="cs"/>
          <w:rtl/>
        </w:rPr>
        <w:t xml:space="preserve"> ما رأيت اسود من معاوية مع أنه رأى أبابكر وعمر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جاء في فتح الباري قوله</w:t>
      </w:r>
      <w:r w:rsidR="00336899">
        <w:rPr>
          <w:rFonts w:hint="cs"/>
          <w:rtl/>
        </w:rPr>
        <w:t>:</w:t>
      </w:r>
      <w:r>
        <w:rPr>
          <w:rFonts w:hint="cs"/>
          <w:rtl/>
        </w:rPr>
        <w:t xml:space="preserve"> ويبطله أن القوم خافوا من العقوبة بعد حتى كان عمر يقول يا حذيفة بالله هل أنا منهم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 xml:space="preserve">وعن الأعمش عن إبراهيم قال كان عمر إذا ذكر عنده حديث فاطمة قال ما كنا نغير في ديننا بشهادة امرأة فهذا شاهد على انه كان الدين المعروف المشهور وجوب النفقة والسكنى فينزل حديث فاطمة من ذلك منزلة الشاذ والثقة إذا شذ لا يقبل ما شذ فيه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لكنه قبل ما شذ به أبوبكر في ميراث الأنبياء مع خلافته لصريح القرآن </w:t>
      </w:r>
      <w:r w:rsidR="00336899">
        <w:rPr>
          <w:rFonts w:hint="cs"/>
          <w:rtl/>
        </w:rPr>
        <w:t>(</w:t>
      </w:r>
      <w:r>
        <w:rPr>
          <w:rFonts w:hint="cs"/>
          <w:rtl/>
        </w:rPr>
        <w:t>وورث سليمان داوود</w:t>
      </w:r>
      <w:r w:rsidR="00336899">
        <w:rPr>
          <w:rFonts w:hint="cs"/>
          <w:rtl/>
        </w:rPr>
        <w:t>)!</w:t>
      </w:r>
    </w:p>
    <w:p w:rsidR="00D656D1" w:rsidRDefault="00D656D1" w:rsidP="00336899">
      <w:pPr>
        <w:pStyle w:val="libNormal"/>
        <w:rPr>
          <w:rtl/>
        </w:rPr>
      </w:pPr>
      <w:r>
        <w:rPr>
          <w:rFonts w:hint="cs"/>
          <w:rtl/>
        </w:rPr>
        <w:t>وفي فيض القدير</w:t>
      </w:r>
      <w:r w:rsidR="00336899">
        <w:rPr>
          <w:rFonts w:hint="cs"/>
          <w:rtl/>
        </w:rPr>
        <w:t>:</w:t>
      </w:r>
      <w:r>
        <w:rPr>
          <w:rFonts w:hint="cs"/>
          <w:rtl/>
        </w:rPr>
        <w:t xml:space="preserve"> قال عمر فيما رواه الحاكم إنكم تؤنسون مني شدة وغلظة إني كنت مع رسول الله عبده وخادمه فكان كما قال الله تعالى بالمؤمنين رؤوف رحيم </w:t>
      </w:r>
      <w:r w:rsidR="00336899">
        <w:rPr>
          <w:rFonts w:hint="cs"/>
          <w:rtl/>
        </w:rPr>
        <w:t>(</w:t>
      </w:r>
      <w:r>
        <w:rPr>
          <w:rFonts w:hint="cs"/>
          <w:rtl/>
        </w:rPr>
        <w:t>التوبة 128</w:t>
      </w:r>
      <w:r w:rsidR="00336899">
        <w:rPr>
          <w:rFonts w:hint="cs"/>
          <w:rtl/>
        </w:rPr>
        <w:t>)</w:t>
      </w:r>
      <w:r>
        <w:rPr>
          <w:rFonts w:hint="cs"/>
          <w:rtl/>
        </w:rPr>
        <w:t xml:space="preserve"> فكنت بين يديه كالسيف المسلول إلا أن يغمدني لمكان لينه</w:t>
      </w:r>
      <w:r w:rsidR="00336899">
        <w:rPr>
          <w:rFonts w:hint="cs"/>
          <w:rtl/>
        </w:rPr>
        <w:t>.</w:t>
      </w:r>
      <w:r>
        <w:rPr>
          <w:rFonts w:hint="cs"/>
          <w:rtl/>
        </w:rPr>
        <w:t xml:space="preserve"> قال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إعلام الموقعين ج 2 ص 235</w:t>
      </w:r>
      <w:r w:rsidR="00336899">
        <w:rPr>
          <w:rFonts w:hint="cs"/>
          <w:rtl/>
        </w:rPr>
        <w:t>.</w:t>
      </w:r>
    </w:p>
    <w:p w:rsidR="00D656D1" w:rsidRDefault="00D656D1" w:rsidP="00336899">
      <w:pPr>
        <w:pStyle w:val="libFootnote0"/>
        <w:rPr>
          <w:rtl/>
        </w:rPr>
      </w:pPr>
      <w:r>
        <w:rPr>
          <w:rFonts w:hint="cs"/>
          <w:rtl/>
        </w:rPr>
        <w:t>(2 فتح الباري ج 7 ص 99</w:t>
      </w:r>
      <w:r w:rsidR="00336899">
        <w:rPr>
          <w:rFonts w:hint="cs"/>
          <w:rtl/>
        </w:rPr>
        <w:t>.</w:t>
      </w:r>
    </w:p>
    <w:p w:rsidR="00D656D1" w:rsidRDefault="00D656D1" w:rsidP="00336899">
      <w:pPr>
        <w:pStyle w:val="libFootnote0"/>
        <w:rPr>
          <w:rtl/>
        </w:rPr>
      </w:pPr>
      <w:r>
        <w:rPr>
          <w:rFonts w:hint="cs"/>
          <w:rtl/>
        </w:rPr>
        <w:t>(3) فتح الباري ج 8 ص 635</w:t>
      </w:r>
      <w:r w:rsidR="00336899">
        <w:rPr>
          <w:rFonts w:hint="cs"/>
          <w:rtl/>
        </w:rPr>
        <w:t>.</w:t>
      </w:r>
    </w:p>
    <w:p w:rsidR="00D656D1" w:rsidRDefault="00D656D1" w:rsidP="00336899">
      <w:pPr>
        <w:pStyle w:val="libFootnote0"/>
        <w:rPr>
          <w:rtl/>
        </w:rPr>
      </w:pPr>
      <w:r>
        <w:rPr>
          <w:rFonts w:hint="cs"/>
          <w:rtl/>
        </w:rPr>
        <w:t>(4) مرقاة المفاتيح ج 6 ص 448 وشرح فتح القدير ج 4 ص 406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الحاكم صحيح على شرط مسلم وأقره الذهبي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أين كان السّيف المسلول يوم الأحزاب حين كان عمرو بن عبد ودّ يزأر فيهم ويزمجر</w:t>
      </w:r>
      <w:r w:rsidR="00336899">
        <w:rPr>
          <w:rFonts w:hint="cs"/>
          <w:rtl/>
        </w:rPr>
        <w:t>؟!</w:t>
      </w:r>
      <w:r>
        <w:rPr>
          <w:rFonts w:hint="cs"/>
          <w:rtl/>
        </w:rPr>
        <w:t xml:space="preserve"> ولماذا كان السّيف المسلول يعدو يوم أحد كالأروى هاربا من الشّهادة في سبيل الله</w:t>
      </w:r>
      <w:r w:rsidR="00336899">
        <w:rPr>
          <w:rFonts w:hint="cs"/>
          <w:rtl/>
        </w:rPr>
        <w:t>؟!!</w:t>
      </w:r>
    </w:p>
    <w:p w:rsidR="00D656D1" w:rsidRDefault="00D656D1" w:rsidP="00336899">
      <w:pPr>
        <w:pStyle w:val="libNormal"/>
        <w:rPr>
          <w:rtl/>
        </w:rPr>
      </w:pPr>
      <w:r>
        <w:rPr>
          <w:rFonts w:hint="cs"/>
          <w:rtl/>
        </w:rPr>
        <w:t xml:space="preserve">وعن زيد بن أسلم عن أبيه أنّ عمر </w:t>
      </w:r>
      <w:r w:rsidR="001C0D77" w:rsidRPr="001C0D77">
        <w:rPr>
          <w:rStyle w:val="libAlaemChar"/>
          <w:rFonts w:hint="cs"/>
          <w:rtl/>
        </w:rPr>
        <w:t>رضي‌الله‌عنه</w:t>
      </w:r>
      <w:r>
        <w:rPr>
          <w:rFonts w:hint="cs"/>
          <w:rtl/>
        </w:rPr>
        <w:t xml:space="preserve"> قال</w:t>
      </w:r>
      <w:r w:rsidR="00336899">
        <w:rPr>
          <w:rFonts w:hint="cs"/>
          <w:rtl/>
        </w:rPr>
        <w:t>:</w:t>
      </w:r>
      <w:r>
        <w:rPr>
          <w:rFonts w:hint="cs"/>
          <w:rtl/>
        </w:rPr>
        <w:t xml:space="preserve"> اللّهم ارزقني شهادة في سبيلك</w:t>
      </w:r>
      <w:r w:rsidR="00336899">
        <w:rPr>
          <w:rFonts w:hint="cs"/>
          <w:rtl/>
        </w:rPr>
        <w:t>،</w:t>
      </w:r>
      <w:r>
        <w:rPr>
          <w:rFonts w:hint="cs"/>
          <w:rtl/>
        </w:rPr>
        <w:t xml:space="preserve"> واجعل موتي في بلد رسولك </w:t>
      </w:r>
      <w:r w:rsidR="001C0D77" w:rsidRPr="001C0D77">
        <w:rPr>
          <w:rStyle w:val="libAlaemChar"/>
          <w:rFonts w:hint="cs"/>
          <w:rtl/>
        </w:rPr>
        <w:t>صلى‌الله‌عليه‌وآله‌وسلم</w:t>
      </w:r>
      <w:r w:rsidR="00336899">
        <w:rPr>
          <w:rFonts w:hint="cs"/>
          <w:rtl/>
        </w:rPr>
        <w:t>.</w:t>
      </w:r>
      <w:r>
        <w:rPr>
          <w:rFonts w:hint="cs"/>
          <w:rtl/>
        </w:rPr>
        <w:t xml:space="preserve"> وقال ابن زريع عن روح بن القاسم عن زيد بن أسلم عن أبيه عن حفصة بنت عمر </w:t>
      </w:r>
      <w:r w:rsidR="001C0D77" w:rsidRPr="001C0D77">
        <w:rPr>
          <w:rStyle w:val="libAlaemChar"/>
          <w:rFonts w:hint="cs"/>
          <w:rtl/>
        </w:rPr>
        <w:t>رضي‌الله‌عنه</w:t>
      </w:r>
      <w:r>
        <w:rPr>
          <w:rFonts w:hint="cs"/>
          <w:rtl/>
        </w:rPr>
        <w:t xml:space="preserve"> قالت سمعت عمر نحوه وقال هشام عن زيد عن أبيه عن حفصة سمعت عمر رضي الله عنه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قد رزقه الله فرصة الشّهادة في أحد ففرّ ينزو كالأروى</w:t>
      </w:r>
      <w:r w:rsidR="00336899">
        <w:rPr>
          <w:rFonts w:hint="cs"/>
          <w:rtl/>
        </w:rPr>
        <w:t>،</w:t>
      </w:r>
      <w:r>
        <w:rPr>
          <w:rFonts w:hint="cs"/>
          <w:rtl/>
        </w:rPr>
        <w:t xml:space="preserve"> ورزقه إيّاها يوم حنين فتولّى</w:t>
      </w:r>
      <w:r w:rsidR="00336899">
        <w:rPr>
          <w:rFonts w:hint="cs"/>
          <w:rtl/>
        </w:rPr>
        <w:t>،</w:t>
      </w:r>
      <w:r>
        <w:rPr>
          <w:rFonts w:hint="cs"/>
          <w:rtl/>
        </w:rPr>
        <w:t xml:space="preserve"> ورزقه إيّاها يوم خيبر فرجع يجبّن أصحابه ويجبّنونه </w:t>
      </w:r>
      <w:r w:rsidRPr="001C0D77">
        <w:rPr>
          <w:rStyle w:val="libFootnotenumChar"/>
          <w:rFonts w:hint="cs"/>
          <w:rtl/>
        </w:rPr>
        <w:t>(3)</w:t>
      </w:r>
      <w:r w:rsidR="00336899">
        <w:rPr>
          <w:rFonts w:hint="cs"/>
          <w:rtl/>
        </w:rPr>
        <w:t>،</w:t>
      </w:r>
      <w:r>
        <w:rPr>
          <w:rFonts w:hint="cs"/>
          <w:rtl/>
        </w:rPr>
        <w:t xml:space="preserve"> ورزقه إياها يوم الأحزاب حين كان عمرو بن عبد ود ينادي هل من مبارز فتجاهل النداء</w:t>
      </w:r>
      <w:r w:rsidR="00336899">
        <w:rPr>
          <w:rFonts w:hint="cs"/>
          <w:rtl/>
        </w:rPr>
        <w:t>.</w:t>
      </w:r>
      <w:r>
        <w:rPr>
          <w:rFonts w:hint="cs"/>
          <w:rtl/>
        </w:rPr>
        <w:t>.</w:t>
      </w:r>
    </w:p>
    <w:p w:rsidR="00D656D1" w:rsidRDefault="00D656D1" w:rsidP="00336899">
      <w:pPr>
        <w:pStyle w:val="libNormal"/>
        <w:rPr>
          <w:rtl/>
        </w:rPr>
      </w:pPr>
      <w:r>
        <w:rPr>
          <w:rFonts w:hint="cs"/>
          <w:rtl/>
        </w:rPr>
        <w:t>قال جابر كان عمر يقول</w:t>
      </w:r>
      <w:r w:rsidR="00336899">
        <w:rPr>
          <w:rFonts w:hint="cs"/>
          <w:rtl/>
        </w:rPr>
        <w:t>:</w:t>
      </w:r>
      <w:r>
        <w:rPr>
          <w:rFonts w:hint="cs"/>
          <w:rtl/>
        </w:rPr>
        <w:t xml:space="preserve"> أبو بكر سيدنا وأعتق سيدنا يعني بلالا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فلماذا قال </w:t>
      </w:r>
      <w:r w:rsidR="00336899">
        <w:rPr>
          <w:rFonts w:hint="cs"/>
          <w:rtl/>
        </w:rPr>
        <w:t>(</w:t>
      </w:r>
      <w:r>
        <w:rPr>
          <w:rFonts w:hint="cs"/>
          <w:rtl/>
        </w:rPr>
        <w:t>سيّدنا الله</w:t>
      </w:r>
      <w:r w:rsidR="00336899">
        <w:rPr>
          <w:rFonts w:hint="cs"/>
          <w:rtl/>
        </w:rPr>
        <w:t>)</w:t>
      </w:r>
      <w:r>
        <w:rPr>
          <w:rFonts w:hint="cs"/>
          <w:rtl/>
        </w:rPr>
        <w:t xml:space="preserve"> حينما قال النبي </w:t>
      </w:r>
      <w:r w:rsidR="001C0D77" w:rsidRPr="001C0D77">
        <w:rPr>
          <w:rStyle w:val="libAlaemChar"/>
          <w:rFonts w:hint="cs"/>
          <w:rtl/>
        </w:rPr>
        <w:t>صلى‌الله‌عليه‌وآله‌وسلم</w:t>
      </w:r>
      <w:r>
        <w:rPr>
          <w:rFonts w:hint="cs"/>
          <w:rtl/>
        </w:rPr>
        <w:t xml:space="preserve"> للأنصار</w:t>
      </w:r>
      <w:r w:rsidR="00336899">
        <w:rPr>
          <w:rFonts w:hint="cs"/>
          <w:rtl/>
        </w:rPr>
        <w:t>:</w:t>
      </w:r>
      <w:r>
        <w:rPr>
          <w:rFonts w:hint="cs"/>
          <w:rtl/>
        </w:rPr>
        <w:t xml:space="preserve"> </w:t>
      </w:r>
      <w:r w:rsidR="00336899">
        <w:rPr>
          <w:rFonts w:hint="cs"/>
          <w:rtl/>
        </w:rPr>
        <w:t>(</w:t>
      </w:r>
      <w:r>
        <w:rPr>
          <w:rFonts w:hint="cs"/>
          <w:rtl/>
        </w:rPr>
        <w:t>قوموا إلى سيدكم</w:t>
      </w:r>
      <w:r w:rsidR="00336899">
        <w:rPr>
          <w:rFonts w:hint="cs"/>
          <w:rtl/>
        </w:rPr>
        <w:t>)؟!</w:t>
      </w:r>
    </w:p>
    <w:p w:rsidR="00D656D1" w:rsidRDefault="00D656D1" w:rsidP="00336899">
      <w:pPr>
        <w:pStyle w:val="libNormal"/>
        <w:rPr>
          <w:rtl/>
        </w:rPr>
      </w:pPr>
      <w:r>
        <w:rPr>
          <w:rFonts w:hint="cs"/>
          <w:rtl/>
        </w:rPr>
        <w:t>وقال عمر</w:t>
      </w:r>
      <w:r w:rsidR="00336899">
        <w:rPr>
          <w:rFonts w:hint="cs"/>
          <w:rtl/>
        </w:rPr>
        <w:t>:</w:t>
      </w:r>
      <w:r>
        <w:rPr>
          <w:rFonts w:hint="cs"/>
          <w:rtl/>
        </w:rPr>
        <w:t xml:space="preserve"> علي أقضانا وأبي أقرؤنا وقال يحيى بن سعيد عن سعيد بن المسيب كان عمر يتعوذ من معضلة ليس لها أبو الحسن </w:t>
      </w:r>
      <w:r w:rsidRPr="001C0D77">
        <w:rPr>
          <w:rStyle w:val="libFootnotenumChar"/>
          <w:rFonts w:hint="cs"/>
          <w:rtl/>
        </w:rPr>
        <w:t>(5)</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كان عمر بن الخطّاب إذا رأى الرجل يتلجلج في كلامه قال خالق هذا وخالق عمرو بن العاص واحد </w:t>
      </w:r>
      <w:r w:rsidRPr="001C0D77">
        <w:rPr>
          <w:rStyle w:val="libFootnotenumChar"/>
          <w:rFonts w:hint="cs"/>
          <w:rtl/>
        </w:rPr>
        <w:t>(6)</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فيض القدير ج 6 ص 207</w:t>
      </w:r>
      <w:r w:rsidR="00336899">
        <w:rPr>
          <w:rFonts w:hint="cs"/>
          <w:rtl/>
        </w:rPr>
        <w:t>.</w:t>
      </w:r>
    </w:p>
    <w:p w:rsidR="00D656D1" w:rsidRDefault="00D656D1" w:rsidP="00336899">
      <w:pPr>
        <w:pStyle w:val="libFootnote0"/>
        <w:rPr>
          <w:rtl/>
        </w:rPr>
      </w:pPr>
      <w:r>
        <w:rPr>
          <w:rFonts w:hint="cs"/>
          <w:rtl/>
        </w:rPr>
        <w:t>(2) صحيح البخاري</w:t>
      </w:r>
      <w:r w:rsidR="00336899">
        <w:rPr>
          <w:rFonts w:hint="cs"/>
          <w:rtl/>
        </w:rPr>
        <w:t>،</w:t>
      </w:r>
      <w:r>
        <w:rPr>
          <w:rFonts w:hint="cs"/>
          <w:rtl/>
        </w:rPr>
        <w:t xml:space="preserve"> ج 2 ص 668 تحت رقم 1791</w:t>
      </w:r>
      <w:r w:rsidR="00336899">
        <w:rPr>
          <w:rFonts w:hint="cs"/>
          <w:rtl/>
        </w:rPr>
        <w:t>.</w:t>
      </w:r>
    </w:p>
    <w:p w:rsidR="00D656D1" w:rsidRDefault="00D656D1" w:rsidP="00336899">
      <w:pPr>
        <w:pStyle w:val="libFootnote0"/>
        <w:rPr>
          <w:rtl/>
        </w:rPr>
      </w:pPr>
      <w:r>
        <w:rPr>
          <w:rFonts w:hint="cs"/>
          <w:rtl/>
        </w:rPr>
        <w:t>(3) يجبّنونه</w:t>
      </w:r>
      <w:r w:rsidR="00336899">
        <w:rPr>
          <w:rFonts w:hint="cs"/>
          <w:rtl/>
        </w:rPr>
        <w:t>:</w:t>
      </w:r>
      <w:r>
        <w:rPr>
          <w:rFonts w:hint="cs"/>
          <w:rtl/>
        </w:rPr>
        <w:t xml:space="preserve"> أي يقولون له</w:t>
      </w:r>
      <w:r w:rsidR="00336899">
        <w:rPr>
          <w:rFonts w:hint="cs"/>
          <w:rtl/>
        </w:rPr>
        <w:t>:</w:t>
      </w:r>
      <w:r>
        <w:rPr>
          <w:rFonts w:hint="cs"/>
          <w:rtl/>
        </w:rPr>
        <w:t xml:space="preserve"> يا جبان أو أنت جبان</w:t>
      </w:r>
      <w:r w:rsidR="00336899">
        <w:rPr>
          <w:rFonts w:hint="cs"/>
          <w:rtl/>
        </w:rPr>
        <w:t>.</w:t>
      </w:r>
    </w:p>
    <w:p w:rsidR="00D656D1" w:rsidRDefault="00D656D1" w:rsidP="00336899">
      <w:pPr>
        <w:pStyle w:val="libFootnote0"/>
        <w:rPr>
          <w:rtl/>
        </w:rPr>
      </w:pPr>
      <w:r>
        <w:rPr>
          <w:rFonts w:hint="cs"/>
          <w:rtl/>
        </w:rPr>
        <w:t>(4) مرقاة المفاتيح</w:t>
      </w:r>
      <w:r w:rsidR="00336899">
        <w:rPr>
          <w:rFonts w:hint="cs"/>
          <w:rtl/>
        </w:rPr>
        <w:t>،</w:t>
      </w:r>
      <w:r>
        <w:rPr>
          <w:rFonts w:hint="cs"/>
          <w:rtl/>
        </w:rPr>
        <w:t xml:space="preserve"> ج 11 ص 344</w:t>
      </w:r>
      <w:r w:rsidR="00336899">
        <w:rPr>
          <w:rFonts w:hint="cs"/>
          <w:rtl/>
        </w:rPr>
        <w:t>.</w:t>
      </w:r>
    </w:p>
    <w:p w:rsidR="00D656D1" w:rsidRDefault="00D656D1" w:rsidP="00336899">
      <w:pPr>
        <w:pStyle w:val="libFootnote0"/>
        <w:rPr>
          <w:rtl/>
        </w:rPr>
      </w:pPr>
      <w:r>
        <w:rPr>
          <w:rFonts w:hint="cs"/>
          <w:rtl/>
        </w:rPr>
        <w:t>(5) تهذيب التهذيب</w:t>
      </w:r>
      <w:r w:rsidR="00336899">
        <w:rPr>
          <w:rFonts w:hint="cs"/>
          <w:rtl/>
        </w:rPr>
        <w:t>،</w:t>
      </w:r>
      <w:r>
        <w:rPr>
          <w:rFonts w:hint="cs"/>
          <w:rtl/>
        </w:rPr>
        <w:t xml:space="preserve"> ج 7 ص 296</w:t>
      </w:r>
      <w:r w:rsidR="00336899">
        <w:rPr>
          <w:rFonts w:hint="cs"/>
          <w:rtl/>
        </w:rPr>
        <w:t>.</w:t>
      </w:r>
    </w:p>
    <w:p w:rsidR="00D656D1" w:rsidRDefault="00D656D1" w:rsidP="00336899">
      <w:pPr>
        <w:pStyle w:val="libFootnote0"/>
        <w:rPr>
          <w:rtl/>
        </w:rPr>
      </w:pPr>
      <w:r>
        <w:rPr>
          <w:rFonts w:hint="cs"/>
          <w:rtl/>
        </w:rPr>
        <w:t>(6) سير أعلام النبلاء ج 3 ص 73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وقال ابن تيمية في السّياسة الشّرعية</w:t>
      </w:r>
      <w:r w:rsidR="00336899">
        <w:rPr>
          <w:rFonts w:hint="cs"/>
          <w:rtl/>
        </w:rPr>
        <w:t>:</w:t>
      </w:r>
      <w:r>
        <w:rPr>
          <w:rFonts w:hint="cs"/>
          <w:rtl/>
        </w:rPr>
        <w:t xml:space="preserve"> قال عمر بن الخطّاب</w:t>
      </w:r>
      <w:r w:rsidR="00336899">
        <w:rPr>
          <w:rFonts w:hint="cs"/>
          <w:rtl/>
        </w:rPr>
        <w:t>:</w:t>
      </w:r>
      <w:r>
        <w:rPr>
          <w:rFonts w:hint="cs"/>
          <w:rtl/>
        </w:rPr>
        <w:t xml:space="preserve"> من ولى من أمر المسلمين شيئا فولى رجلا لمودّة أو قرابة بينهما فقد خان الله ورسوله والمسلمين وهذا واجب عليه</w:t>
      </w:r>
      <w:r w:rsidR="00336899">
        <w:rPr>
          <w:rFonts w:hint="cs"/>
          <w:rtl/>
        </w:rPr>
        <w:t>،</w:t>
      </w:r>
      <w:r>
        <w:rPr>
          <w:rFonts w:hint="cs"/>
          <w:rtl/>
        </w:rPr>
        <w:t xml:space="preserve"> فيجب عليه البحث عن المستحقّين للولايات من نوّابه على الأمصار من الأمراء الذين هم نواب ذي السلّطان والقضاة</w:t>
      </w:r>
      <w:r w:rsidR="00336899">
        <w:rPr>
          <w:rFonts w:hint="cs"/>
          <w:rtl/>
        </w:rPr>
        <w:t>،</w:t>
      </w:r>
      <w:r>
        <w:rPr>
          <w:rFonts w:hint="cs"/>
          <w:rtl/>
        </w:rPr>
        <w:t xml:space="preserve"> ومن أمراء الأجناد ومقدّمي العساكر والصّغار والكبار وولاة الأموال من الوزراء والكتاب والشّادين والسّعاة على الخراج والصّدقات وغير ذلك من الأموال التي للمسلمين وعلى كلّ واحد من هؤلاء أن يستنيب ويستعمل أصلح من يجده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لكنّ أكثر ولاته كانوا من الطلقاء ومن تأخّر إسلامهم</w:t>
      </w:r>
      <w:r w:rsidR="00336899">
        <w:rPr>
          <w:rFonts w:hint="cs"/>
          <w:rtl/>
        </w:rPr>
        <w:t>،</w:t>
      </w:r>
      <w:r>
        <w:rPr>
          <w:rFonts w:hint="cs"/>
          <w:rtl/>
        </w:rPr>
        <w:t xml:space="preserve"> وقد أمّر قدامة بن مطعون الذي كان أخا زوجته زينب بنت مظعون</w:t>
      </w:r>
      <w:r w:rsidR="00336899">
        <w:rPr>
          <w:rFonts w:hint="cs"/>
          <w:rtl/>
        </w:rPr>
        <w:t>،</w:t>
      </w:r>
      <w:r>
        <w:rPr>
          <w:rFonts w:hint="cs"/>
          <w:rtl/>
        </w:rPr>
        <w:t xml:space="preserve"> ثمّ تبيّن أنه شرب الخمر واعترف عمر أنّه ولاّه محاباة</w:t>
      </w:r>
      <w:r w:rsidR="00336899">
        <w:rPr>
          <w:rFonts w:hint="cs"/>
          <w:rtl/>
        </w:rPr>
        <w:t>!</w:t>
      </w:r>
    </w:p>
    <w:p w:rsidR="00D656D1" w:rsidRDefault="00D656D1" w:rsidP="00336899">
      <w:pPr>
        <w:pStyle w:val="libNormal"/>
        <w:rPr>
          <w:rtl/>
        </w:rPr>
      </w:pPr>
      <w:r>
        <w:rPr>
          <w:rFonts w:hint="cs"/>
          <w:rtl/>
        </w:rPr>
        <w:t>وقال أيضا</w:t>
      </w:r>
      <w:r w:rsidR="00336899">
        <w:rPr>
          <w:rFonts w:hint="cs"/>
          <w:rtl/>
        </w:rPr>
        <w:t>:</w:t>
      </w:r>
      <w:r>
        <w:rPr>
          <w:rFonts w:hint="cs"/>
          <w:rtl/>
        </w:rPr>
        <w:t xml:space="preserve"> قال عمر بن الخطّاب</w:t>
      </w:r>
      <w:r w:rsidR="00336899">
        <w:rPr>
          <w:rFonts w:hint="cs"/>
          <w:rtl/>
        </w:rPr>
        <w:t>:</w:t>
      </w:r>
      <w:r>
        <w:rPr>
          <w:rFonts w:hint="cs"/>
          <w:rtl/>
        </w:rPr>
        <w:t xml:space="preserve"> احترسوا في الناس بسوء الظن فهذا أمر عمر مع أنه لا يجوز عقوبة المسلم بسوء الظن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قال ابن كثير</w:t>
      </w:r>
      <w:r w:rsidR="00336899">
        <w:rPr>
          <w:rFonts w:hint="cs"/>
          <w:rtl/>
        </w:rPr>
        <w:t>:</w:t>
      </w:r>
      <w:r>
        <w:rPr>
          <w:rFonts w:hint="cs"/>
          <w:rtl/>
        </w:rPr>
        <w:t xml:space="preserve"> وقد ثبت عن عمر انه كان يقول</w:t>
      </w:r>
      <w:r w:rsidR="00336899">
        <w:rPr>
          <w:rFonts w:hint="cs"/>
          <w:rtl/>
        </w:rPr>
        <w:t>:</w:t>
      </w:r>
      <w:r>
        <w:rPr>
          <w:rFonts w:hint="cs"/>
          <w:rtl/>
        </w:rPr>
        <w:t xml:space="preserve"> </w:t>
      </w:r>
      <w:r w:rsidR="00336899">
        <w:rPr>
          <w:rFonts w:hint="cs"/>
          <w:rtl/>
        </w:rPr>
        <w:t>(</w:t>
      </w:r>
      <w:r>
        <w:rPr>
          <w:rFonts w:hint="cs"/>
          <w:rtl/>
        </w:rPr>
        <w:t>عليّ أقضانا وأبي أقرؤنا للقرآن وكان عمر يقول أعوذ بالله من معضلة ولا أبو حسن لها</w:t>
      </w:r>
      <w:r w:rsidR="00336899">
        <w:rPr>
          <w:rFonts w:hint="cs"/>
          <w:rtl/>
        </w:rPr>
        <w:t>)</w:t>
      </w:r>
      <w:r>
        <w:rPr>
          <w:rFonts w:hint="cs"/>
          <w:rtl/>
        </w:rPr>
        <w:t xml:space="preserve">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قال ابن أبي الحديد</w:t>
      </w:r>
      <w:r w:rsidR="00336899">
        <w:rPr>
          <w:rFonts w:hint="cs"/>
          <w:rtl/>
        </w:rPr>
        <w:t>:</w:t>
      </w:r>
      <w:r>
        <w:rPr>
          <w:rFonts w:hint="cs"/>
          <w:rtl/>
        </w:rPr>
        <w:t xml:space="preserve"> أخبرنا أبو زيد عمر بن شبة</w:t>
      </w:r>
      <w:r w:rsidR="00336899">
        <w:rPr>
          <w:rFonts w:hint="cs"/>
          <w:rtl/>
        </w:rPr>
        <w:t>،</w:t>
      </w:r>
      <w:r>
        <w:rPr>
          <w:rFonts w:hint="cs"/>
          <w:rtl/>
        </w:rPr>
        <w:t xml:space="preserve"> قال</w:t>
      </w:r>
      <w:r w:rsidR="00336899">
        <w:rPr>
          <w:rFonts w:hint="cs"/>
          <w:rtl/>
        </w:rPr>
        <w:t>:</w:t>
      </w:r>
      <w:r>
        <w:rPr>
          <w:rFonts w:hint="cs"/>
          <w:rtl/>
        </w:rPr>
        <w:t xml:space="preserve"> حدثنا محمد بن حاتم</w:t>
      </w:r>
      <w:r w:rsidR="00336899">
        <w:rPr>
          <w:rFonts w:hint="cs"/>
          <w:rtl/>
        </w:rPr>
        <w:t>،</w:t>
      </w:r>
      <w:r>
        <w:rPr>
          <w:rFonts w:hint="cs"/>
          <w:rtl/>
        </w:rPr>
        <w:t xml:space="preserve"> عن رجاله</w:t>
      </w:r>
      <w:r w:rsidR="00336899">
        <w:rPr>
          <w:rFonts w:hint="cs"/>
          <w:rtl/>
        </w:rPr>
        <w:t>،</w:t>
      </w:r>
      <w:r>
        <w:rPr>
          <w:rFonts w:hint="cs"/>
          <w:rtl/>
        </w:rPr>
        <w:t xml:space="preserve"> عن ابن عباس</w:t>
      </w:r>
      <w:r w:rsidR="00336899">
        <w:rPr>
          <w:rFonts w:hint="cs"/>
          <w:rtl/>
        </w:rPr>
        <w:t>،</w:t>
      </w:r>
      <w:r>
        <w:rPr>
          <w:rFonts w:hint="cs"/>
          <w:rtl/>
        </w:rPr>
        <w:t xml:space="preserve"> قال</w:t>
      </w:r>
      <w:r w:rsidR="00336899">
        <w:rPr>
          <w:rFonts w:hint="cs"/>
          <w:rtl/>
        </w:rPr>
        <w:t>:</w:t>
      </w:r>
      <w:r>
        <w:rPr>
          <w:rFonts w:hint="cs"/>
          <w:rtl/>
        </w:rPr>
        <w:t xml:space="preserve"> مر عمر بعلي</w:t>
      </w:r>
      <w:r w:rsidR="00336899">
        <w:rPr>
          <w:rFonts w:hint="cs"/>
          <w:rtl/>
        </w:rPr>
        <w:t>،</w:t>
      </w:r>
      <w:r>
        <w:rPr>
          <w:rFonts w:hint="cs"/>
          <w:rtl/>
        </w:rPr>
        <w:t xml:space="preserve"> وأنا معه بفناء داره فسلم عليه</w:t>
      </w:r>
      <w:r w:rsidR="00336899">
        <w:rPr>
          <w:rFonts w:hint="cs"/>
          <w:rtl/>
        </w:rPr>
        <w:t>،</w:t>
      </w:r>
      <w:r>
        <w:rPr>
          <w:rFonts w:hint="cs"/>
          <w:rtl/>
        </w:rPr>
        <w:t xml:space="preserve"> فقال له على</w:t>
      </w:r>
      <w:r w:rsidR="00336899">
        <w:rPr>
          <w:rFonts w:hint="cs"/>
          <w:rtl/>
        </w:rPr>
        <w:t>.</w:t>
      </w:r>
      <w:r>
        <w:rPr>
          <w:rFonts w:hint="cs"/>
          <w:rtl/>
        </w:rPr>
        <w:t xml:space="preserve"> أي تريد</w:t>
      </w:r>
      <w:r w:rsidR="00336899">
        <w:rPr>
          <w:rFonts w:hint="cs"/>
          <w:rtl/>
        </w:rPr>
        <w:t>؟</w:t>
      </w:r>
      <w:r>
        <w:rPr>
          <w:rFonts w:hint="cs"/>
          <w:rtl/>
        </w:rPr>
        <w:t xml:space="preserve"> قال</w:t>
      </w:r>
      <w:r w:rsidR="00336899">
        <w:rPr>
          <w:rFonts w:hint="cs"/>
          <w:rtl/>
        </w:rPr>
        <w:t>:</w:t>
      </w:r>
      <w:r>
        <w:rPr>
          <w:rFonts w:hint="cs"/>
          <w:rtl/>
        </w:rPr>
        <w:t xml:space="preserve"> البقيع</w:t>
      </w:r>
      <w:r w:rsidR="00336899">
        <w:rPr>
          <w:rFonts w:hint="cs"/>
          <w:rtl/>
        </w:rPr>
        <w:t>،</w:t>
      </w:r>
      <w:r>
        <w:rPr>
          <w:rFonts w:hint="cs"/>
          <w:rtl/>
        </w:rPr>
        <w:t xml:space="preserve"> قال</w:t>
      </w:r>
      <w:r w:rsidR="00336899">
        <w:rPr>
          <w:rFonts w:hint="cs"/>
          <w:rtl/>
        </w:rPr>
        <w:t>:</w:t>
      </w:r>
      <w:r>
        <w:rPr>
          <w:rFonts w:hint="cs"/>
          <w:rtl/>
        </w:rPr>
        <w:t xml:space="preserve"> أفلا تصل صاحبك</w:t>
      </w:r>
      <w:r w:rsidR="00336899">
        <w:rPr>
          <w:rFonts w:hint="cs"/>
          <w:rtl/>
        </w:rPr>
        <w:t>،</w:t>
      </w:r>
      <w:r>
        <w:rPr>
          <w:rFonts w:hint="cs"/>
          <w:rtl/>
        </w:rPr>
        <w:t xml:space="preserve"> ويقوم معك</w:t>
      </w:r>
      <w:r w:rsidR="00336899">
        <w:rPr>
          <w:rFonts w:hint="cs"/>
          <w:rtl/>
        </w:rPr>
        <w:t>؟</w:t>
      </w:r>
      <w:r>
        <w:rPr>
          <w:rFonts w:hint="cs"/>
          <w:rtl/>
        </w:rPr>
        <w:t xml:space="preserve"> قال</w:t>
      </w:r>
      <w:r w:rsidR="00336899">
        <w:rPr>
          <w:rFonts w:hint="cs"/>
          <w:rtl/>
        </w:rPr>
        <w:t>:</w:t>
      </w:r>
      <w:r>
        <w:rPr>
          <w:rFonts w:hint="cs"/>
          <w:rtl/>
        </w:rPr>
        <w:t xml:space="preserve"> بلى</w:t>
      </w:r>
      <w:r w:rsidR="00336899">
        <w:rPr>
          <w:rFonts w:hint="cs"/>
          <w:rtl/>
        </w:rPr>
        <w:t>،</w:t>
      </w:r>
      <w:r>
        <w:rPr>
          <w:rFonts w:hint="cs"/>
          <w:rtl/>
        </w:rPr>
        <w:t xml:space="preserve"> فقال لي على</w:t>
      </w:r>
      <w:r w:rsidR="00336899">
        <w:rPr>
          <w:rFonts w:hint="cs"/>
          <w:rtl/>
        </w:rPr>
        <w:t>:</w:t>
      </w:r>
      <w:r>
        <w:rPr>
          <w:rFonts w:hint="cs"/>
          <w:rtl/>
        </w:rPr>
        <w:t xml:space="preserve"> قم معه</w:t>
      </w:r>
      <w:r w:rsidR="00336899">
        <w:rPr>
          <w:rFonts w:hint="cs"/>
          <w:rtl/>
        </w:rPr>
        <w:t>،</w:t>
      </w:r>
      <w:r>
        <w:rPr>
          <w:rFonts w:hint="cs"/>
          <w:rtl/>
        </w:rPr>
        <w:t xml:space="preserve"> فقمت فمشيت إلى جانبه</w:t>
      </w:r>
      <w:r w:rsidR="00336899">
        <w:rPr>
          <w:rFonts w:hint="cs"/>
          <w:rtl/>
        </w:rPr>
        <w:t>،</w:t>
      </w:r>
      <w:r>
        <w:rPr>
          <w:rFonts w:hint="cs"/>
          <w:rtl/>
        </w:rPr>
        <w:t xml:space="preserve"> فشبك أصابعه في أصابعي</w:t>
      </w:r>
      <w:r w:rsidR="00336899">
        <w:rPr>
          <w:rFonts w:hint="cs"/>
          <w:rtl/>
        </w:rPr>
        <w:t>،</w:t>
      </w:r>
      <w:r>
        <w:rPr>
          <w:rFonts w:hint="cs"/>
          <w:rtl/>
        </w:rPr>
        <w:t xml:space="preserve"> ومشينا قليلا</w:t>
      </w:r>
      <w:r w:rsidR="00336899">
        <w:rPr>
          <w:rFonts w:hint="cs"/>
          <w:rtl/>
        </w:rPr>
        <w:t>،</w:t>
      </w:r>
      <w:r>
        <w:rPr>
          <w:rFonts w:hint="cs"/>
          <w:rtl/>
        </w:rPr>
        <w:t xml:space="preserve"> حتى إذا خلفنا البقيع قال لي يابن عباس ما والله إن صاحبك هذا لأولى الناس بالأمر بعد رسول الله </w:t>
      </w:r>
      <w:r w:rsidR="001C0D77" w:rsidRPr="001C0D77">
        <w:rPr>
          <w:rStyle w:val="libAlaemChar"/>
          <w:rFonts w:hint="cs"/>
          <w:rtl/>
        </w:rPr>
        <w:t>صلى‌الله‌عليه‌وآله‌وسلم</w:t>
      </w:r>
      <w:r w:rsidR="00336899">
        <w:rPr>
          <w:rFonts w:hint="cs"/>
          <w:rtl/>
        </w:rPr>
        <w:t>،</w:t>
      </w:r>
      <w:r>
        <w:rPr>
          <w:rFonts w:hint="cs"/>
          <w:rtl/>
        </w:rPr>
        <w:t xml:space="preserve"> إلا أنا خفناه على اثنين</w:t>
      </w:r>
      <w:r w:rsidR="00336899">
        <w:rPr>
          <w:rFonts w:hint="cs"/>
          <w:rtl/>
        </w:rPr>
        <w:t>،</w:t>
      </w:r>
      <w:r>
        <w:rPr>
          <w:rFonts w:hint="cs"/>
          <w:rtl/>
        </w:rPr>
        <w:t xml:space="preserve"> قال ابن عباس</w:t>
      </w:r>
      <w:r w:rsidR="00336899">
        <w:rPr>
          <w:rFonts w:hint="cs"/>
          <w:rtl/>
        </w:rPr>
        <w:t>:</w:t>
      </w:r>
      <w:r>
        <w:rPr>
          <w:rFonts w:hint="cs"/>
          <w:rtl/>
        </w:rPr>
        <w:t xml:space="preserve"> فجاء بكلام لم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السياسة الشرعية</w:t>
      </w:r>
      <w:r w:rsidR="00336899">
        <w:rPr>
          <w:rFonts w:hint="cs"/>
          <w:rtl/>
        </w:rPr>
        <w:t>،</w:t>
      </w:r>
      <w:r>
        <w:rPr>
          <w:rFonts w:hint="cs"/>
          <w:rtl/>
        </w:rPr>
        <w:t xml:space="preserve"> ابن تيمية</w:t>
      </w:r>
      <w:r w:rsidR="00336899">
        <w:rPr>
          <w:rFonts w:hint="cs"/>
          <w:rtl/>
        </w:rPr>
        <w:t>،</w:t>
      </w:r>
      <w:r>
        <w:rPr>
          <w:rFonts w:hint="cs"/>
          <w:rtl/>
        </w:rPr>
        <w:t xml:space="preserve"> ج 1 ص 17</w:t>
      </w:r>
      <w:r w:rsidR="00336899">
        <w:rPr>
          <w:rFonts w:hint="cs"/>
          <w:rtl/>
        </w:rPr>
        <w:t>.</w:t>
      </w:r>
    </w:p>
    <w:p w:rsidR="00D656D1" w:rsidRDefault="00D656D1" w:rsidP="00336899">
      <w:pPr>
        <w:pStyle w:val="libFootnote0"/>
        <w:rPr>
          <w:rtl/>
        </w:rPr>
      </w:pPr>
      <w:r>
        <w:rPr>
          <w:rFonts w:hint="cs"/>
          <w:rtl/>
        </w:rPr>
        <w:t>(2) السياسة الشرعية</w:t>
      </w:r>
      <w:r w:rsidR="00336899">
        <w:rPr>
          <w:rFonts w:hint="cs"/>
          <w:rtl/>
        </w:rPr>
        <w:t>،</w:t>
      </w:r>
      <w:r>
        <w:rPr>
          <w:rFonts w:hint="cs"/>
          <w:rtl/>
        </w:rPr>
        <w:t xml:space="preserve"> ج 1 ص 159</w:t>
      </w:r>
      <w:r w:rsidR="00336899">
        <w:rPr>
          <w:rFonts w:hint="cs"/>
          <w:rtl/>
        </w:rPr>
        <w:t>.</w:t>
      </w:r>
    </w:p>
    <w:p w:rsidR="00D656D1" w:rsidRDefault="00D656D1" w:rsidP="00336899">
      <w:pPr>
        <w:pStyle w:val="libFootnote0"/>
        <w:rPr>
          <w:rtl/>
        </w:rPr>
      </w:pPr>
      <w:r>
        <w:rPr>
          <w:rFonts w:hint="cs"/>
          <w:rtl/>
        </w:rPr>
        <w:t>(3) البداية والنهاية</w:t>
      </w:r>
      <w:r w:rsidR="00336899">
        <w:rPr>
          <w:rFonts w:hint="cs"/>
          <w:rtl/>
        </w:rPr>
        <w:t>،</w:t>
      </w:r>
      <w:r>
        <w:rPr>
          <w:rFonts w:hint="cs"/>
          <w:rtl/>
        </w:rPr>
        <w:t xml:space="preserve"> ج 7 ص 360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أجد بدا من مسألته عنه</w:t>
      </w:r>
      <w:r w:rsidR="00336899">
        <w:rPr>
          <w:rFonts w:hint="cs"/>
          <w:rtl/>
        </w:rPr>
        <w:t>،</w:t>
      </w:r>
      <w:r>
        <w:rPr>
          <w:rFonts w:hint="cs"/>
          <w:rtl/>
        </w:rPr>
        <w:t xml:space="preserve"> فقلت</w:t>
      </w:r>
      <w:r w:rsidR="00336899">
        <w:rPr>
          <w:rFonts w:hint="cs"/>
          <w:rtl/>
        </w:rPr>
        <w:t>:</w:t>
      </w:r>
      <w:r>
        <w:rPr>
          <w:rFonts w:hint="cs"/>
          <w:rtl/>
        </w:rPr>
        <w:t xml:space="preserve"> ما هما يا أمير المؤمنين</w:t>
      </w:r>
      <w:r w:rsidR="00336899">
        <w:rPr>
          <w:rFonts w:hint="cs"/>
          <w:rtl/>
        </w:rPr>
        <w:t>؟</w:t>
      </w:r>
      <w:r>
        <w:rPr>
          <w:rFonts w:hint="cs"/>
          <w:rtl/>
        </w:rPr>
        <w:t xml:space="preserve"> قال</w:t>
      </w:r>
      <w:r w:rsidR="00336899">
        <w:rPr>
          <w:rFonts w:hint="cs"/>
          <w:rtl/>
        </w:rPr>
        <w:t>:</w:t>
      </w:r>
      <w:r>
        <w:rPr>
          <w:rFonts w:hint="cs"/>
          <w:rtl/>
        </w:rPr>
        <w:t xml:space="preserve"> خفناه على حداثة سنه</w:t>
      </w:r>
      <w:r w:rsidR="00336899">
        <w:rPr>
          <w:rFonts w:hint="cs"/>
          <w:rtl/>
        </w:rPr>
        <w:t>،</w:t>
      </w:r>
      <w:r>
        <w:rPr>
          <w:rFonts w:hint="cs"/>
          <w:rtl/>
        </w:rPr>
        <w:t xml:space="preserve"> وحبه بنى عبد المطلب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لقد كان رسول الله </w:t>
      </w:r>
      <w:r w:rsidR="001C0D77" w:rsidRPr="001C0D77">
        <w:rPr>
          <w:rStyle w:val="libAlaemChar"/>
          <w:rFonts w:hint="cs"/>
          <w:rtl/>
        </w:rPr>
        <w:t>صلى‌الله‌عليه‌وآله‌وسلم</w:t>
      </w:r>
      <w:r>
        <w:rPr>
          <w:rFonts w:hint="cs"/>
          <w:rtl/>
        </w:rPr>
        <w:t xml:space="preserve"> أيضا يحبّ بني عبد المطلب</w:t>
      </w:r>
      <w:r w:rsidR="00336899">
        <w:rPr>
          <w:rFonts w:hint="cs"/>
          <w:rtl/>
        </w:rPr>
        <w:t>،</w:t>
      </w:r>
      <w:r>
        <w:rPr>
          <w:rFonts w:hint="cs"/>
          <w:rtl/>
        </w:rPr>
        <w:t xml:space="preserve"> ولم يخرجه حبّهم من رضي ولم يدخله في سخط</w:t>
      </w:r>
      <w:r w:rsidR="00336899">
        <w:rPr>
          <w:rFonts w:hint="cs"/>
          <w:rtl/>
        </w:rPr>
        <w:t>،</w:t>
      </w:r>
      <w:r>
        <w:rPr>
          <w:rFonts w:hint="cs"/>
          <w:rtl/>
        </w:rPr>
        <w:t xml:space="preserve"> لأنّه كان من حيث المعاملة يساوي بينهم وبين سائر الناس</w:t>
      </w:r>
      <w:r w:rsidR="00336899">
        <w:rPr>
          <w:rFonts w:hint="cs"/>
          <w:rtl/>
        </w:rPr>
        <w:t>،</w:t>
      </w:r>
      <w:r>
        <w:rPr>
          <w:rFonts w:hint="cs"/>
          <w:rtl/>
        </w:rPr>
        <w:t xml:space="preserve"> وكان علي عليه السلام على منهاجه</w:t>
      </w:r>
      <w:r w:rsidR="00336899">
        <w:rPr>
          <w:rFonts w:hint="cs"/>
          <w:rtl/>
        </w:rPr>
        <w:t>.</w:t>
      </w:r>
      <w:r>
        <w:rPr>
          <w:rFonts w:hint="cs"/>
          <w:rtl/>
        </w:rPr>
        <w:t xml:space="preserve"> ولبني عبد المطلب في ذمم الناس حقوق</w:t>
      </w:r>
      <w:r w:rsidR="00336899">
        <w:rPr>
          <w:rFonts w:hint="cs"/>
          <w:rtl/>
        </w:rPr>
        <w:t>،</w:t>
      </w:r>
      <w:r>
        <w:rPr>
          <w:rFonts w:hint="cs"/>
          <w:rtl/>
        </w:rPr>
        <w:t xml:space="preserve"> وليس لأحد عليهم حقّ</w:t>
      </w:r>
      <w:r w:rsidR="00336899">
        <w:rPr>
          <w:rFonts w:hint="cs"/>
          <w:rtl/>
        </w:rPr>
        <w:t>.</w:t>
      </w:r>
    </w:p>
    <w:p w:rsidR="00D656D1" w:rsidRDefault="00D656D1" w:rsidP="00336899">
      <w:pPr>
        <w:pStyle w:val="libNormal"/>
        <w:rPr>
          <w:rtl/>
        </w:rPr>
      </w:pPr>
      <w:r>
        <w:rPr>
          <w:rFonts w:hint="cs"/>
          <w:rtl/>
        </w:rPr>
        <w:t>عن محمد بن سيرين قال</w:t>
      </w:r>
      <w:r w:rsidR="00336899">
        <w:rPr>
          <w:rFonts w:hint="cs"/>
          <w:rtl/>
        </w:rPr>
        <w:t>:</w:t>
      </w:r>
      <w:r>
        <w:rPr>
          <w:rFonts w:hint="cs"/>
          <w:rtl/>
        </w:rPr>
        <w:t xml:space="preserve"> لما طعن عمر جعل الناس يدخلون عليه فقال لرجل انظر فأدخل يده فنظر فقال ما وجدت فقال إني أجده قد بقي لك من وتينك ما تقضي فيه حاجتك قال أنت خيرهم وأصدقهم قال فقال رجل والله غني لأرجو أن لا تمس النار جلدك قال فنظر إليه حتى رثينا أو أوينا له ثم قال إن علمك بذلك يا ابن فلان لقليل لو أن لي ما في الأرض لي لافتديت به من هول المطلع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أخرج ابن سعد عن الأحنف بن قيس قال</w:t>
      </w:r>
      <w:r w:rsidR="00336899">
        <w:rPr>
          <w:rFonts w:hint="cs"/>
          <w:rtl/>
        </w:rPr>
        <w:t>:</w:t>
      </w:r>
      <w:r>
        <w:rPr>
          <w:rFonts w:hint="cs"/>
          <w:rtl/>
        </w:rPr>
        <w:t xml:space="preserve"> كنا جلوسا بباب عمر فمرت جارية فقالوا</w:t>
      </w:r>
      <w:r w:rsidR="00336899">
        <w:rPr>
          <w:rFonts w:hint="cs"/>
          <w:rtl/>
        </w:rPr>
        <w:t>:</w:t>
      </w:r>
      <w:r>
        <w:rPr>
          <w:rFonts w:hint="cs"/>
          <w:rtl/>
        </w:rPr>
        <w:t xml:space="preserve"> سرية أمير المؤمنين فقال</w:t>
      </w:r>
      <w:r w:rsidR="00336899">
        <w:rPr>
          <w:rFonts w:hint="cs"/>
          <w:rtl/>
        </w:rPr>
        <w:t>:</w:t>
      </w:r>
      <w:r>
        <w:rPr>
          <w:rFonts w:hint="cs"/>
          <w:rtl/>
        </w:rPr>
        <w:t xml:space="preserve"> ما هي لأمير المؤمنين بسرية ولا تحل له إنها من مال الله فقلنا</w:t>
      </w:r>
      <w:r w:rsidR="00336899">
        <w:rPr>
          <w:rFonts w:hint="cs"/>
          <w:rtl/>
        </w:rPr>
        <w:t>:</w:t>
      </w:r>
      <w:r>
        <w:rPr>
          <w:rFonts w:hint="cs"/>
          <w:rtl/>
        </w:rPr>
        <w:t xml:space="preserve"> فماذا يحل له من مال الله تعالى</w:t>
      </w:r>
      <w:r w:rsidR="00336899">
        <w:rPr>
          <w:rFonts w:hint="cs"/>
          <w:rtl/>
        </w:rPr>
        <w:t>؟</w:t>
      </w:r>
      <w:r>
        <w:rPr>
          <w:rFonts w:hint="cs"/>
          <w:rtl/>
        </w:rPr>
        <w:t xml:space="preserve"> قال</w:t>
      </w:r>
      <w:r w:rsidR="00336899">
        <w:rPr>
          <w:rFonts w:hint="cs"/>
          <w:rtl/>
        </w:rPr>
        <w:t>:</w:t>
      </w:r>
      <w:r>
        <w:rPr>
          <w:rFonts w:hint="cs"/>
          <w:rtl/>
        </w:rPr>
        <w:t xml:space="preserve"> إنه لا يحلّ لعمر من مال الله إلا حلّتان</w:t>
      </w:r>
      <w:r w:rsidR="00336899">
        <w:rPr>
          <w:rFonts w:hint="cs"/>
          <w:rtl/>
        </w:rPr>
        <w:t>:</w:t>
      </w:r>
      <w:r>
        <w:rPr>
          <w:rFonts w:hint="cs"/>
          <w:rtl/>
        </w:rPr>
        <w:t xml:space="preserve"> حلّة للشتاء وحلّة للصّيف</w:t>
      </w:r>
      <w:r w:rsidR="00336899">
        <w:rPr>
          <w:rFonts w:hint="cs"/>
          <w:rtl/>
        </w:rPr>
        <w:t>،</w:t>
      </w:r>
      <w:r>
        <w:rPr>
          <w:rFonts w:hint="cs"/>
          <w:rtl/>
        </w:rPr>
        <w:t xml:space="preserve"> وما أحجّ به وأعتمر</w:t>
      </w:r>
      <w:r w:rsidR="00336899">
        <w:rPr>
          <w:rFonts w:hint="cs"/>
          <w:rtl/>
        </w:rPr>
        <w:t>،</w:t>
      </w:r>
      <w:r>
        <w:rPr>
          <w:rFonts w:hint="cs"/>
          <w:rtl/>
        </w:rPr>
        <w:t xml:space="preserve"> وقوتي وقوت أهلي كرجل من قريش ليس بأغناهم ولا بأفقرهم</w:t>
      </w:r>
      <w:r w:rsidR="00336899">
        <w:rPr>
          <w:rFonts w:hint="cs"/>
          <w:rtl/>
        </w:rPr>
        <w:t>!</w:t>
      </w:r>
      <w:r>
        <w:rPr>
          <w:rFonts w:hint="cs"/>
          <w:rtl/>
        </w:rPr>
        <w:t xml:space="preserve"> ثم أنا بعد رجل من المسلمين</w:t>
      </w:r>
      <w:r w:rsidR="00336899">
        <w:rPr>
          <w:rFonts w:hint="cs"/>
          <w:rtl/>
        </w:rPr>
        <w:t>.</w:t>
      </w:r>
      <w:r>
        <w:rPr>
          <w:rFonts w:hint="cs"/>
          <w:rtl/>
        </w:rPr>
        <w:t xml:space="preserve"> وقال خزيمة ابن ثابت</w:t>
      </w:r>
      <w:r w:rsidR="00336899">
        <w:rPr>
          <w:rFonts w:hint="cs"/>
          <w:rtl/>
        </w:rPr>
        <w:t>:</w:t>
      </w:r>
      <w:r>
        <w:rPr>
          <w:rFonts w:hint="cs"/>
          <w:rtl/>
        </w:rPr>
        <w:t xml:space="preserve"> كان عمر إذا استعمل عاملاً كتب له واشترط عليه أن لا يركب برذونا ولا يأكل نقيا ولا يلبس رقيقا ولا يغلق بابه دون ذوي الحاجات فإن فعل فقد حلّت عليه العقوبة</w:t>
      </w:r>
      <w:r w:rsidR="00336899">
        <w:rPr>
          <w:rFonts w:hint="cs"/>
          <w:rtl/>
        </w:rPr>
        <w:t>.</w:t>
      </w:r>
      <w:r>
        <w:rPr>
          <w:rFonts w:hint="cs"/>
          <w:rtl/>
        </w:rPr>
        <w:t xml:space="preserve"> وقال أسلم</w:t>
      </w:r>
      <w:r w:rsidR="00336899">
        <w:rPr>
          <w:rFonts w:hint="cs"/>
          <w:rtl/>
        </w:rPr>
        <w:t>:</w:t>
      </w:r>
      <w:r>
        <w:rPr>
          <w:rFonts w:hint="cs"/>
          <w:rtl/>
        </w:rPr>
        <w:t xml:space="preserve"> قال عمر</w:t>
      </w:r>
      <w:r w:rsidR="00336899">
        <w:rPr>
          <w:rFonts w:hint="cs"/>
          <w:rtl/>
        </w:rPr>
        <w:t>:</w:t>
      </w:r>
      <w:r>
        <w:rPr>
          <w:rFonts w:hint="cs"/>
          <w:rtl/>
        </w:rPr>
        <w:t xml:space="preserve"> لقد خطر على قلبي شهوة السّمك الطّريّ</w:t>
      </w:r>
      <w:r w:rsidR="00336899">
        <w:rPr>
          <w:rFonts w:hint="cs"/>
          <w:rtl/>
        </w:rPr>
        <w:t>،</w:t>
      </w:r>
      <w:r>
        <w:rPr>
          <w:rFonts w:hint="cs"/>
          <w:rtl/>
        </w:rPr>
        <w:t xml:space="preserve"> قال</w:t>
      </w:r>
      <w:r w:rsidR="00336899">
        <w:rPr>
          <w:rFonts w:hint="cs"/>
          <w:rtl/>
        </w:rPr>
        <w:t>:</w:t>
      </w:r>
      <w:r>
        <w:rPr>
          <w:rFonts w:hint="cs"/>
          <w:rtl/>
        </w:rPr>
        <w:t xml:space="preserve"> فرحل يرفأ راحلته وسار أربعا مقبلا وأربعا مدبرا واشترى مكتلا</w:t>
      </w:r>
      <w:r w:rsidR="00336899">
        <w:rPr>
          <w:rFonts w:hint="cs"/>
          <w:rtl/>
        </w:rPr>
        <w:t>،</w:t>
      </w:r>
      <w:r>
        <w:rPr>
          <w:rFonts w:hint="cs"/>
          <w:rtl/>
        </w:rPr>
        <w:t xml:space="preserve"> فجاء به وعمد إلى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شرح نهج البلاغة</w:t>
      </w:r>
      <w:r w:rsidR="00336899">
        <w:rPr>
          <w:rFonts w:hint="cs"/>
          <w:rtl/>
        </w:rPr>
        <w:t>،</w:t>
      </w:r>
      <w:r>
        <w:rPr>
          <w:rFonts w:hint="cs"/>
          <w:rtl/>
        </w:rPr>
        <w:t xml:space="preserve"> ابن أبي الحديد</w:t>
      </w:r>
      <w:r w:rsidR="00336899">
        <w:rPr>
          <w:rFonts w:hint="cs"/>
          <w:rtl/>
        </w:rPr>
        <w:t>،</w:t>
      </w:r>
      <w:r>
        <w:rPr>
          <w:rFonts w:hint="cs"/>
          <w:rtl/>
        </w:rPr>
        <w:t xml:space="preserve"> ج 6 ص 50</w:t>
      </w:r>
      <w:r w:rsidR="00336899">
        <w:rPr>
          <w:rFonts w:hint="cs"/>
          <w:rtl/>
        </w:rPr>
        <w:t xml:space="preserve"> - </w:t>
      </w:r>
      <w:r>
        <w:rPr>
          <w:rFonts w:hint="cs"/>
          <w:rtl/>
        </w:rPr>
        <w:t>51</w:t>
      </w:r>
      <w:r w:rsidR="00336899">
        <w:rPr>
          <w:rFonts w:hint="cs"/>
          <w:rtl/>
        </w:rPr>
        <w:t>.</w:t>
      </w:r>
    </w:p>
    <w:p w:rsidR="00D656D1" w:rsidRDefault="00D656D1" w:rsidP="00336899">
      <w:pPr>
        <w:pStyle w:val="libFootnote0"/>
        <w:rPr>
          <w:rtl/>
        </w:rPr>
      </w:pPr>
      <w:r>
        <w:rPr>
          <w:rFonts w:hint="cs"/>
          <w:rtl/>
        </w:rPr>
        <w:t>(2) تاريخ مدينة دمشق ابن عساكر</w:t>
      </w:r>
      <w:r w:rsidR="00336899">
        <w:rPr>
          <w:rFonts w:hint="cs"/>
          <w:rtl/>
        </w:rPr>
        <w:t>،</w:t>
      </w:r>
      <w:r>
        <w:rPr>
          <w:rFonts w:hint="cs"/>
          <w:rtl/>
        </w:rPr>
        <w:t xml:space="preserve"> ج 44 ص 430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الراحلة فغسلها فأتى عمر فقال</w:t>
      </w:r>
      <w:r w:rsidR="00336899">
        <w:rPr>
          <w:rFonts w:hint="cs"/>
          <w:rtl/>
        </w:rPr>
        <w:t>:</w:t>
      </w:r>
      <w:r>
        <w:rPr>
          <w:rFonts w:hint="cs"/>
          <w:rtl/>
        </w:rPr>
        <w:t xml:space="preserve"> انطلق حتى أنظر إلى الرّاحلة فنظر وقال</w:t>
      </w:r>
      <w:r w:rsidR="00336899">
        <w:rPr>
          <w:rFonts w:hint="cs"/>
          <w:rtl/>
        </w:rPr>
        <w:t>:</w:t>
      </w:r>
      <w:r>
        <w:rPr>
          <w:rFonts w:hint="cs"/>
          <w:rtl/>
        </w:rPr>
        <w:t xml:space="preserve"> أنسيت أن تغسل هذا العرق الذي تحت أذنيها</w:t>
      </w:r>
      <w:r w:rsidR="00336899">
        <w:rPr>
          <w:rFonts w:hint="cs"/>
          <w:rtl/>
        </w:rPr>
        <w:t>؟</w:t>
      </w:r>
      <w:r>
        <w:rPr>
          <w:rFonts w:hint="cs"/>
          <w:rtl/>
        </w:rPr>
        <w:t xml:space="preserve"> عذّبت بهيمة في شهوة عمر</w:t>
      </w:r>
      <w:r w:rsidR="00336899">
        <w:rPr>
          <w:rFonts w:hint="cs"/>
          <w:rtl/>
        </w:rPr>
        <w:t>؟!</w:t>
      </w:r>
      <w:r>
        <w:rPr>
          <w:rFonts w:hint="cs"/>
          <w:rtl/>
        </w:rPr>
        <w:t xml:space="preserve"> لا والله</w:t>
      </w:r>
      <w:r w:rsidR="00336899">
        <w:rPr>
          <w:rFonts w:hint="cs"/>
          <w:rtl/>
        </w:rPr>
        <w:t>،</w:t>
      </w:r>
      <w:r>
        <w:rPr>
          <w:rFonts w:hint="cs"/>
          <w:rtl/>
        </w:rPr>
        <w:t xml:space="preserve"> لا يذوق عمر مكتلك</w:t>
      </w:r>
      <w:r w:rsidR="00336899">
        <w:rPr>
          <w:rFonts w:hint="cs"/>
          <w:rtl/>
        </w:rPr>
        <w:t>.</w:t>
      </w:r>
      <w:r>
        <w:rPr>
          <w:rFonts w:hint="cs"/>
          <w:rtl/>
        </w:rPr>
        <w:t xml:space="preserve"> وقال عبد الله بن عيسى</w:t>
      </w:r>
      <w:r w:rsidR="00336899">
        <w:rPr>
          <w:rFonts w:hint="cs"/>
          <w:rtl/>
        </w:rPr>
        <w:t>:</w:t>
      </w:r>
      <w:r>
        <w:rPr>
          <w:rFonts w:hint="cs"/>
          <w:rtl/>
        </w:rPr>
        <w:t xml:space="preserve"> كان في وجه عمر بن الخطّاب خطان أسودان من البكاء</w:t>
      </w:r>
      <w:r w:rsidR="00336899">
        <w:rPr>
          <w:rFonts w:hint="cs"/>
          <w:rtl/>
        </w:rPr>
        <w:t>!</w:t>
      </w:r>
      <w:r>
        <w:rPr>
          <w:rFonts w:hint="cs"/>
          <w:rtl/>
        </w:rPr>
        <w:t xml:space="preserve"> وقال أنس</w:t>
      </w:r>
      <w:r w:rsidR="00336899">
        <w:rPr>
          <w:rFonts w:hint="cs"/>
          <w:rtl/>
        </w:rPr>
        <w:t>:</w:t>
      </w:r>
      <w:r>
        <w:rPr>
          <w:rFonts w:hint="cs"/>
          <w:rtl/>
        </w:rPr>
        <w:t xml:space="preserve"> دخلت حائطا فسمعت عمر يقول وبيني وبينه جدار</w:t>
      </w:r>
      <w:r w:rsidR="00336899">
        <w:rPr>
          <w:rFonts w:hint="cs"/>
          <w:rtl/>
        </w:rPr>
        <w:t>:</w:t>
      </w:r>
      <w:r>
        <w:rPr>
          <w:rFonts w:hint="cs"/>
          <w:rtl/>
        </w:rPr>
        <w:t xml:space="preserve"> عمر بن الخطّاب أمير المؤمنين بخ</w:t>
      </w:r>
      <w:r w:rsidR="00336899">
        <w:rPr>
          <w:rFonts w:hint="cs"/>
          <w:rtl/>
        </w:rPr>
        <w:t>!</w:t>
      </w:r>
      <w:r>
        <w:rPr>
          <w:rFonts w:hint="cs"/>
          <w:rtl/>
        </w:rPr>
        <w:t xml:space="preserve"> والله لتتّقينّ الله يا ابن الخطّاب أو ليعذّبنّك الله</w:t>
      </w:r>
      <w:r w:rsidR="00336899">
        <w:rPr>
          <w:rFonts w:hint="cs"/>
          <w:rtl/>
        </w:rPr>
        <w:t>.</w:t>
      </w:r>
      <w:r>
        <w:rPr>
          <w:rFonts w:hint="cs"/>
          <w:rtl/>
        </w:rPr>
        <w:t xml:space="preserve"> وقال عبد الله بن عامر بن ربيعة</w:t>
      </w:r>
      <w:r w:rsidR="00336899">
        <w:rPr>
          <w:rFonts w:hint="cs"/>
          <w:rtl/>
        </w:rPr>
        <w:t>:</w:t>
      </w:r>
      <w:r>
        <w:rPr>
          <w:rFonts w:hint="cs"/>
          <w:rtl/>
        </w:rPr>
        <w:t xml:space="preserve"> رأيت عمر أخذ تبنة من الأرض فقال</w:t>
      </w:r>
      <w:r w:rsidR="00336899">
        <w:rPr>
          <w:rFonts w:hint="cs"/>
          <w:rtl/>
        </w:rPr>
        <w:t>:</w:t>
      </w:r>
      <w:r>
        <w:rPr>
          <w:rFonts w:hint="cs"/>
          <w:rtl/>
        </w:rPr>
        <w:t xml:space="preserve"> ليتني كنت هذه التّبنة يا ليتني لم أكن شيئا</w:t>
      </w:r>
      <w:r w:rsidR="00336899">
        <w:rPr>
          <w:rFonts w:hint="cs"/>
          <w:rtl/>
        </w:rPr>
        <w:t>،</w:t>
      </w:r>
      <w:r>
        <w:rPr>
          <w:rFonts w:hint="cs"/>
          <w:rtl/>
        </w:rPr>
        <w:t xml:space="preserve"> ليت أمّي لم تلدني</w:t>
      </w:r>
      <w:r w:rsidR="00336899">
        <w:rPr>
          <w:rFonts w:hint="cs"/>
          <w:rtl/>
        </w:rPr>
        <w:t>!</w:t>
      </w:r>
      <w:r>
        <w:rPr>
          <w:rFonts w:hint="cs"/>
          <w:rtl/>
        </w:rPr>
        <w:t xml:space="preserve"> وقال عبيد الله بن عمر بن حفص</w:t>
      </w:r>
      <w:r w:rsidR="00336899">
        <w:rPr>
          <w:rFonts w:hint="cs"/>
          <w:rtl/>
        </w:rPr>
        <w:t>:</w:t>
      </w:r>
      <w:r>
        <w:rPr>
          <w:rFonts w:hint="cs"/>
          <w:rtl/>
        </w:rPr>
        <w:t xml:space="preserve"> حمل عمر بن الخطّاب قربة على عنقه فقيل له في ذلك فقال</w:t>
      </w:r>
      <w:r w:rsidR="00336899">
        <w:rPr>
          <w:rFonts w:hint="cs"/>
          <w:rtl/>
        </w:rPr>
        <w:t>:</w:t>
      </w:r>
      <w:r>
        <w:rPr>
          <w:rFonts w:hint="cs"/>
          <w:rtl/>
        </w:rPr>
        <w:t xml:space="preserve"> إنّ نفسي أعجبتني فأردت أن أذلّها</w:t>
      </w:r>
      <w:r w:rsidR="00336899">
        <w:rPr>
          <w:rFonts w:hint="cs"/>
          <w:rtl/>
        </w:rPr>
        <w:t>.</w:t>
      </w:r>
      <w:r>
        <w:rPr>
          <w:rFonts w:hint="cs"/>
          <w:rtl/>
        </w:rPr>
        <w:t xml:space="preserve"> وقال محمد سيرين</w:t>
      </w:r>
      <w:r w:rsidR="00336899">
        <w:rPr>
          <w:rFonts w:hint="cs"/>
          <w:rtl/>
        </w:rPr>
        <w:t>:</w:t>
      </w:r>
      <w:r>
        <w:rPr>
          <w:rFonts w:hint="cs"/>
          <w:rtl/>
        </w:rPr>
        <w:t xml:space="preserve"> قدم صهر لعمر عليه فطلب أن يعطيه من بيت المال فانتهره عمر وقال</w:t>
      </w:r>
      <w:r w:rsidR="00336899">
        <w:rPr>
          <w:rFonts w:hint="cs"/>
          <w:rtl/>
        </w:rPr>
        <w:t>:</w:t>
      </w:r>
      <w:r>
        <w:rPr>
          <w:rFonts w:hint="cs"/>
          <w:rtl/>
        </w:rPr>
        <w:t xml:space="preserve"> أردت أن ألقى الله ملكا خائنا</w:t>
      </w:r>
      <w:r w:rsidR="00336899">
        <w:rPr>
          <w:rFonts w:hint="cs"/>
          <w:rtl/>
        </w:rPr>
        <w:t>؟</w:t>
      </w:r>
      <w:r>
        <w:rPr>
          <w:rFonts w:hint="cs"/>
          <w:rtl/>
        </w:rPr>
        <w:t xml:space="preserve"> ثمّ أعطاه من صلب ماله عشرة آلاف درهم</w:t>
      </w:r>
      <w:r w:rsidR="00336899">
        <w:rPr>
          <w:rFonts w:hint="cs"/>
          <w:rtl/>
        </w:rPr>
        <w:t>.</w:t>
      </w:r>
      <w:r>
        <w:rPr>
          <w:rFonts w:hint="cs"/>
          <w:rtl/>
        </w:rPr>
        <w:t xml:space="preserve"> وقال سفيان بن عيينة</w:t>
      </w:r>
      <w:r w:rsidR="00336899">
        <w:rPr>
          <w:rFonts w:hint="cs"/>
          <w:rtl/>
        </w:rPr>
        <w:t>:</w:t>
      </w:r>
      <w:r>
        <w:rPr>
          <w:rFonts w:hint="cs"/>
          <w:rtl/>
        </w:rPr>
        <w:t xml:space="preserve"> قال عمر بن الخطّاب</w:t>
      </w:r>
      <w:r w:rsidR="00336899">
        <w:rPr>
          <w:rFonts w:hint="cs"/>
          <w:rtl/>
        </w:rPr>
        <w:t>:</w:t>
      </w:r>
      <w:r>
        <w:rPr>
          <w:rFonts w:hint="cs"/>
          <w:rtl/>
        </w:rPr>
        <w:t xml:space="preserve"> أحبّ الناس إليّ من رفع إلي عيوبي </w:t>
      </w:r>
      <w:r w:rsidRPr="001C0D77">
        <w:rPr>
          <w:rStyle w:val="libFootnotenumChar"/>
          <w:rFonts w:hint="cs"/>
          <w:rtl/>
        </w:rPr>
        <w:t>(1)</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الخلفاء</w:t>
      </w:r>
      <w:r w:rsidR="00336899">
        <w:rPr>
          <w:rFonts w:hint="cs"/>
          <w:rtl/>
        </w:rPr>
        <w:t>،</w:t>
      </w:r>
      <w:r>
        <w:rPr>
          <w:rFonts w:hint="cs"/>
          <w:rtl/>
        </w:rPr>
        <w:t xml:space="preserve"> ج 1 ص 116</w:t>
      </w:r>
      <w:r w:rsidR="00336899">
        <w:rPr>
          <w:rFonts w:hint="cs"/>
          <w:rtl/>
        </w:rPr>
        <w:t>.</w:t>
      </w:r>
    </w:p>
    <w:p w:rsidR="00140DB7" w:rsidRDefault="00140DB7" w:rsidP="00140DB7">
      <w:pPr>
        <w:pStyle w:val="libNormal"/>
        <w:rPr>
          <w:rtl/>
        </w:rPr>
      </w:pPr>
      <w:r>
        <w:rPr>
          <w:rtl/>
        </w:rPr>
        <w:br w:type="page"/>
      </w:r>
    </w:p>
    <w:p w:rsidR="00D656D1" w:rsidRDefault="00D656D1" w:rsidP="00336899">
      <w:pPr>
        <w:pStyle w:val="libNormal"/>
      </w:pPr>
      <w:r>
        <w:rPr>
          <w:rtl/>
        </w:rPr>
        <w:lastRenderedPageBreak/>
        <w:br w:type="page"/>
      </w:r>
    </w:p>
    <w:p w:rsidR="00D656D1" w:rsidRPr="00A27C53" w:rsidRDefault="00D656D1" w:rsidP="00A254F5">
      <w:pPr>
        <w:pStyle w:val="Heading1Center"/>
        <w:rPr>
          <w:rtl/>
        </w:rPr>
      </w:pPr>
      <w:bookmarkStart w:id="55" w:name="_Toc439501222"/>
      <w:r w:rsidRPr="00A27C53">
        <w:rPr>
          <w:rFonts w:hint="cs"/>
          <w:rtl/>
        </w:rPr>
        <w:lastRenderedPageBreak/>
        <w:t>الفصل الخامس</w:t>
      </w:r>
      <w:bookmarkEnd w:id="55"/>
    </w:p>
    <w:p w:rsidR="00D656D1" w:rsidRDefault="00D656D1" w:rsidP="00A254F5">
      <w:pPr>
        <w:pStyle w:val="Heading1Center"/>
        <w:rPr>
          <w:rtl/>
        </w:rPr>
      </w:pPr>
      <w:bookmarkStart w:id="56" w:name="_Toc439501223"/>
      <w:r w:rsidRPr="00A27C53">
        <w:rPr>
          <w:rFonts w:hint="cs"/>
          <w:rtl/>
        </w:rPr>
        <w:t>عمر والنساء</w:t>
      </w:r>
      <w:bookmarkEnd w:id="56"/>
    </w:p>
    <w:p w:rsidR="00140DB7" w:rsidRDefault="00140DB7" w:rsidP="00140DB7">
      <w:pPr>
        <w:pStyle w:val="libNormal"/>
        <w:rPr>
          <w:rtl/>
        </w:rPr>
      </w:pPr>
      <w:r>
        <w:rPr>
          <w:rtl/>
        </w:rPr>
        <w:br w:type="page"/>
      </w:r>
    </w:p>
    <w:p w:rsidR="00D656D1" w:rsidRDefault="00D656D1" w:rsidP="00336899">
      <w:pPr>
        <w:pStyle w:val="libNormal"/>
      </w:pPr>
      <w:r>
        <w:rPr>
          <w:rtl/>
        </w:rPr>
        <w:lastRenderedPageBreak/>
        <w:br w:type="page"/>
      </w:r>
    </w:p>
    <w:p w:rsidR="00D656D1" w:rsidRPr="00A27C53" w:rsidRDefault="00D656D1" w:rsidP="00A254F5">
      <w:pPr>
        <w:pStyle w:val="Heading2"/>
        <w:rPr>
          <w:rtl/>
        </w:rPr>
      </w:pPr>
      <w:bookmarkStart w:id="57" w:name="_Toc439501224"/>
      <w:r>
        <w:rPr>
          <w:rFonts w:hint="cs"/>
          <w:rtl/>
        </w:rPr>
        <w:lastRenderedPageBreak/>
        <w:t>عمر والنساء</w:t>
      </w:r>
      <w:bookmarkEnd w:id="57"/>
    </w:p>
    <w:p w:rsidR="00D656D1" w:rsidRDefault="00D656D1" w:rsidP="00336899">
      <w:pPr>
        <w:pStyle w:val="libNormal"/>
        <w:rPr>
          <w:rtl/>
        </w:rPr>
      </w:pPr>
      <w:r>
        <w:rPr>
          <w:rFonts w:hint="cs"/>
          <w:rtl/>
        </w:rPr>
        <w:t>ماذا تمثّل المرأة في نظر عمر بن الخطّاب</w:t>
      </w:r>
      <w:r w:rsidR="00336899">
        <w:rPr>
          <w:rFonts w:hint="cs"/>
          <w:rtl/>
        </w:rPr>
        <w:t>؟</w:t>
      </w:r>
    </w:p>
    <w:p w:rsidR="00D656D1" w:rsidRDefault="00D656D1" w:rsidP="00336899">
      <w:pPr>
        <w:pStyle w:val="libNormal"/>
        <w:rPr>
          <w:rtl/>
        </w:rPr>
      </w:pPr>
      <w:r>
        <w:rPr>
          <w:rFonts w:hint="cs"/>
          <w:rtl/>
        </w:rPr>
        <w:t>روى ابن شبّة النّميريّ في أخبار المدينة عن هلال بن أميّة قصّة فيها أنّ امرأة عمر قال لعمر</w:t>
      </w:r>
      <w:r w:rsidR="00336899">
        <w:rPr>
          <w:rFonts w:hint="cs"/>
          <w:rtl/>
        </w:rPr>
        <w:t>:</w:t>
      </w:r>
      <w:r>
        <w:rPr>
          <w:rFonts w:hint="cs"/>
          <w:rtl/>
        </w:rPr>
        <w:t xml:space="preserve"> يا أمير المؤمنين فيم وجدت على عياض</w:t>
      </w:r>
      <w:r w:rsidR="00336899">
        <w:rPr>
          <w:rFonts w:hint="cs"/>
          <w:rtl/>
        </w:rPr>
        <w:t>؟</w:t>
      </w:r>
      <w:r>
        <w:rPr>
          <w:rFonts w:hint="cs"/>
          <w:rtl/>
        </w:rPr>
        <w:t xml:space="preserve"> قال</w:t>
      </w:r>
      <w:r w:rsidR="00336899">
        <w:rPr>
          <w:rFonts w:hint="cs"/>
          <w:rtl/>
        </w:rPr>
        <w:t>:</w:t>
      </w:r>
      <w:r>
        <w:rPr>
          <w:rFonts w:hint="cs"/>
          <w:rtl/>
        </w:rPr>
        <w:t xml:space="preserve"> يا عدوّة الله</w:t>
      </w:r>
      <w:r w:rsidR="00336899">
        <w:rPr>
          <w:rFonts w:hint="cs"/>
          <w:rtl/>
        </w:rPr>
        <w:t>،</w:t>
      </w:r>
      <w:r>
        <w:rPr>
          <w:rFonts w:hint="cs"/>
          <w:rtl/>
        </w:rPr>
        <w:t xml:space="preserve"> وفيم أنت وهذا</w:t>
      </w:r>
      <w:r w:rsidR="00336899">
        <w:rPr>
          <w:rFonts w:hint="cs"/>
          <w:rtl/>
        </w:rPr>
        <w:t>؟</w:t>
      </w:r>
      <w:r>
        <w:rPr>
          <w:rFonts w:hint="cs"/>
          <w:rtl/>
        </w:rPr>
        <w:t xml:space="preserve"> ومتى كنت تدخلين بيني وبين المسلمين</w:t>
      </w:r>
      <w:r w:rsidR="00336899">
        <w:rPr>
          <w:rFonts w:hint="cs"/>
          <w:rtl/>
        </w:rPr>
        <w:t>؟</w:t>
      </w:r>
      <w:r>
        <w:rPr>
          <w:rFonts w:hint="cs"/>
          <w:rtl/>
        </w:rPr>
        <w:t xml:space="preserve"> إنّما أنت لعبة يلعب بك ثمّ تتركين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هذه هي المرأة في نظر عمر</w:t>
      </w:r>
      <w:r w:rsidR="00336899">
        <w:rPr>
          <w:rFonts w:hint="cs"/>
          <w:rtl/>
        </w:rPr>
        <w:t>؛</w:t>
      </w:r>
      <w:r>
        <w:rPr>
          <w:rFonts w:hint="cs"/>
          <w:rtl/>
        </w:rPr>
        <w:t xml:space="preserve"> لعبة يلعب بها ثمّ تترك</w:t>
      </w:r>
      <w:r w:rsidR="00336899">
        <w:rPr>
          <w:rFonts w:hint="cs"/>
          <w:rtl/>
        </w:rPr>
        <w:t>.</w:t>
      </w:r>
      <w:r>
        <w:rPr>
          <w:rFonts w:hint="cs"/>
          <w:rtl/>
        </w:rPr>
        <w:t xml:space="preserve"> لكنّ الله تعالى ضرب بالمرأة المثل في الإيمان فقال جل شأنه </w:t>
      </w:r>
      <w:r w:rsidR="00336899">
        <w:rPr>
          <w:rFonts w:hint="cs"/>
          <w:rtl/>
        </w:rPr>
        <w:t>(</w:t>
      </w:r>
      <w:r w:rsidRPr="00897BBD">
        <w:rPr>
          <w:rFonts w:eastAsia="MS Mincho"/>
          <w:rtl/>
        </w:rPr>
        <w:t>وَضَرَبَ اللّهُ مَثَلاً لِلّذِينَ آمَنُوا امْرَأَةَ فِرْعَوْنَ إِذْ قَالَتْ رَبّ ابْنِ لِي عِندَكَ بَيْتاً فِي الْجَنّةِ وَنَجّنِي مِن فِرْعَوْنَ وَعَمَلِهِ وَنَجّنِي مِنَ الْقَوْمِ الظّالِمِينَ</w:t>
      </w:r>
      <w:r>
        <w:rPr>
          <w:rFonts w:eastAsia="MS Mincho" w:hint="cs"/>
          <w:rtl/>
        </w:rPr>
        <w:t xml:space="preserve"> *</w:t>
      </w:r>
      <w:r w:rsidRPr="00897BBD">
        <w:rPr>
          <w:rFonts w:eastAsia="MS Mincho"/>
          <w:rtl/>
        </w:rPr>
        <w:t xml:space="preserve"> وَمَرْيَمَ ابْنَتَ عِمْرَانَ الّتِي أَحْصَنَتْ فَرْجَهَا فَنَفَخْنَا فِيهِ مِن رُوحِنَا وَصَدّقَتْ بِكَلِمَاتِ رَبّهَا وَكُتُبِهِ وَكَانَتْ مِنَ الْقَانِتِينَ</w:t>
      </w:r>
      <w:r w:rsidR="00336899">
        <w:rPr>
          <w:rFonts w:hint="cs"/>
          <w:rtl/>
        </w:rPr>
        <w:t>)</w:t>
      </w:r>
      <w:r>
        <w:rPr>
          <w:rFonts w:hint="cs"/>
          <w:rtl/>
        </w:rPr>
        <w:t xml:space="preserve"> </w:t>
      </w:r>
      <w:r w:rsidRPr="001C0D77">
        <w:rPr>
          <w:rStyle w:val="libFootnotenumChar"/>
          <w:rFonts w:hint="cs"/>
          <w:rtl/>
        </w:rPr>
        <w:t>(2)</w:t>
      </w:r>
      <w:r w:rsidR="00336899">
        <w:rPr>
          <w:rFonts w:hint="cs"/>
          <w:rtl/>
        </w:rPr>
        <w:t>.</w:t>
      </w:r>
      <w:r>
        <w:rPr>
          <w:rFonts w:hint="cs"/>
          <w:rtl/>
        </w:rPr>
        <w:t xml:space="preserve"> ثمّ ما رأي من يطّلع على عبارة عمر هذه من غير المسلمين</w:t>
      </w:r>
      <w:r w:rsidR="00336899">
        <w:rPr>
          <w:rFonts w:hint="cs"/>
          <w:rtl/>
        </w:rPr>
        <w:t>؟</w:t>
      </w:r>
      <w:r>
        <w:rPr>
          <w:rFonts w:hint="cs"/>
          <w:rtl/>
        </w:rPr>
        <w:t xml:space="preserve"> وكأنّي بقائل يقول</w:t>
      </w:r>
      <w:r w:rsidR="00336899">
        <w:rPr>
          <w:rFonts w:hint="cs"/>
          <w:rtl/>
        </w:rPr>
        <w:t>:</w:t>
      </w:r>
      <w:r>
        <w:rPr>
          <w:rFonts w:hint="cs"/>
          <w:rtl/>
        </w:rPr>
        <w:t xml:space="preserve"> </w:t>
      </w:r>
      <w:r w:rsidR="00336899">
        <w:rPr>
          <w:rFonts w:hint="cs"/>
          <w:rtl/>
        </w:rPr>
        <w:t>(</w:t>
      </w:r>
      <w:r>
        <w:rPr>
          <w:rFonts w:hint="cs"/>
          <w:rtl/>
        </w:rPr>
        <w:t>نحن لا نبالي برأي غير المسلمين</w:t>
      </w:r>
      <w:r w:rsidR="00336899">
        <w:rPr>
          <w:rFonts w:hint="cs"/>
          <w:rtl/>
        </w:rPr>
        <w:t>)،</w:t>
      </w:r>
      <w:r>
        <w:rPr>
          <w:rFonts w:hint="cs"/>
          <w:rtl/>
        </w:rPr>
        <w:t xml:space="preserve"> ولا شكّ أنّه يكون صادقا في قوله</w:t>
      </w:r>
      <w:r w:rsidR="00336899">
        <w:rPr>
          <w:rFonts w:hint="cs"/>
          <w:rtl/>
        </w:rPr>
        <w:t>،</w:t>
      </w:r>
      <w:r>
        <w:rPr>
          <w:rFonts w:hint="cs"/>
          <w:rtl/>
        </w:rPr>
        <w:t xml:space="preserve"> لأنّ هناك فعلا من لا يبالون بشيء وهم يشوّهون صورة الإسلام عند غير المسلمين</w:t>
      </w:r>
      <w:r w:rsidR="00336899">
        <w:rPr>
          <w:rFonts w:hint="cs"/>
          <w:rtl/>
        </w:rPr>
        <w:t>.</w:t>
      </w:r>
    </w:p>
    <w:p w:rsidR="00D656D1" w:rsidRDefault="00D656D1" w:rsidP="00336899">
      <w:pPr>
        <w:pStyle w:val="libNormal"/>
        <w:rPr>
          <w:rtl/>
        </w:rPr>
      </w:pPr>
      <w:r>
        <w:rPr>
          <w:rFonts w:hint="cs"/>
          <w:rtl/>
        </w:rPr>
        <w:t>ونظرا لأوصاف عمر الخلقيّة والخلقيّة فإنّه يصعب القول إنّه كان له شيء من المحبوبية لدى النّساء</w:t>
      </w:r>
      <w:r w:rsidR="00336899">
        <w:rPr>
          <w:rFonts w:hint="cs"/>
          <w:rtl/>
        </w:rPr>
        <w:t>،</w:t>
      </w:r>
      <w:r>
        <w:rPr>
          <w:rFonts w:hint="cs"/>
          <w:rtl/>
        </w:rPr>
        <w:t xml:space="preserve"> سواء في ذلك الحرائر والإماء</w:t>
      </w:r>
      <w:r w:rsidR="00336899">
        <w:rPr>
          <w:rFonts w:hint="cs"/>
          <w:rtl/>
        </w:rPr>
        <w:t>!</w:t>
      </w:r>
      <w:r>
        <w:rPr>
          <w:rFonts w:hint="cs"/>
          <w:rtl/>
        </w:rPr>
        <w:t xml:space="preserve"> ولا يلام النّساء في ذلك</w:t>
      </w:r>
      <w:r w:rsidR="00336899">
        <w:rPr>
          <w:rFonts w:hint="cs"/>
          <w:rtl/>
        </w:rPr>
        <w:t>،</w:t>
      </w:r>
      <w:r>
        <w:rPr>
          <w:rFonts w:hint="cs"/>
          <w:rtl/>
        </w:rPr>
        <w:t xml:space="preserve"> فإنّ المرأة إما أن تحبّ الرجل لخلقه وإما أن تحبّه لخلقه</w:t>
      </w:r>
      <w:r w:rsidR="00336899">
        <w:rPr>
          <w:rFonts w:hint="cs"/>
          <w:rtl/>
        </w:rPr>
        <w:t>،</w:t>
      </w:r>
      <w:r>
        <w:rPr>
          <w:rFonts w:hint="cs"/>
          <w:rtl/>
        </w:rPr>
        <w:t xml:space="preserve"> وقد يكون من حسن حظّها أن يجتمع الأمران</w:t>
      </w:r>
      <w:r w:rsidR="00336899">
        <w:rPr>
          <w:rFonts w:hint="cs"/>
          <w:rtl/>
        </w:rPr>
        <w:t>؛</w:t>
      </w:r>
      <w:r>
        <w:rPr>
          <w:rFonts w:hint="cs"/>
          <w:rtl/>
        </w:rPr>
        <w:t xml:space="preserve"> أمّا حين يكون رصيد الرجل خاليا ممّا ذكر فإنّه ليس من الإنصاف أن يطلب منها أن ترضى بحياة قاسية خالية مما تتوق إليه النساء</w:t>
      </w:r>
      <w:r w:rsidR="00336899">
        <w:rPr>
          <w:rFonts w:hint="cs"/>
          <w:rtl/>
        </w:rPr>
        <w:t>!</w:t>
      </w:r>
      <w:r>
        <w:rPr>
          <w:rFonts w:hint="cs"/>
          <w:rtl/>
        </w:rPr>
        <w:t xml:space="preserve"> وقد كان عمر على علم بذلك</w:t>
      </w:r>
      <w:r w:rsidR="00336899">
        <w:rPr>
          <w:rFonts w:hint="cs"/>
          <w:rtl/>
        </w:rPr>
        <w:t>،</w:t>
      </w:r>
      <w:r>
        <w:rPr>
          <w:rFonts w:hint="cs"/>
          <w:rtl/>
        </w:rPr>
        <w:t xml:space="preserve"> ومن هذا المنظور قولته للرّجل الذي همّ بالطّلاق</w:t>
      </w:r>
      <w:r w:rsidR="00336899">
        <w:rPr>
          <w:rFonts w:hint="cs"/>
          <w:rtl/>
        </w:rPr>
        <w:t>،</w:t>
      </w:r>
      <w:r>
        <w:rPr>
          <w:rFonts w:hint="cs"/>
          <w:rtl/>
        </w:rPr>
        <w:t xml:space="preserve"> في قصّة سجّلها الأدباء وأهملها المحدثون والمفسرون في كثير مما أهملوا أو كلّ البيوت بنيت على الحبّ</w:t>
      </w:r>
      <w:r w:rsidR="00336899">
        <w:rPr>
          <w:rFonts w:hint="cs"/>
          <w:rtl/>
        </w:rPr>
        <w:t>؟</w:t>
      </w:r>
      <w:r>
        <w:rPr>
          <w:rFonts w:hint="cs"/>
          <w:rtl/>
        </w:rPr>
        <w:t xml:space="preserve">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أخبار المدينة</w:t>
      </w:r>
      <w:r w:rsidR="00336899">
        <w:rPr>
          <w:rFonts w:hint="cs"/>
          <w:rtl/>
        </w:rPr>
        <w:t>،</w:t>
      </w:r>
      <w:r>
        <w:rPr>
          <w:rFonts w:hint="cs"/>
          <w:rtl/>
        </w:rPr>
        <w:t xml:space="preserve"> ابن شبة النميري ج 2 ص 21</w:t>
      </w:r>
      <w:r w:rsidR="00336899">
        <w:rPr>
          <w:rFonts w:hint="cs"/>
          <w:rtl/>
        </w:rPr>
        <w:t>.</w:t>
      </w:r>
    </w:p>
    <w:p w:rsidR="00D656D1" w:rsidRDefault="00D656D1" w:rsidP="00336899">
      <w:pPr>
        <w:pStyle w:val="libFootnote0"/>
        <w:rPr>
          <w:rtl/>
        </w:rPr>
      </w:pPr>
      <w:r>
        <w:rPr>
          <w:rFonts w:hint="cs"/>
          <w:rtl/>
        </w:rPr>
        <w:t>(2) التحريم</w:t>
      </w:r>
      <w:r w:rsidR="00336899">
        <w:rPr>
          <w:rFonts w:hint="cs"/>
          <w:rtl/>
        </w:rPr>
        <w:t>:</w:t>
      </w:r>
      <w:r>
        <w:rPr>
          <w:rFonts w:hint="cs"/>
          <w:rtl/>
        </w:rPr>
        <w:t xml:space="preserve"> 11 و 12</w:t>
      </w:r>
      <w:r w:rsidR="00336899">
        <w:rPr>
          <w:rFonts w:hint="cs"/>
          <w:rtl/>
        </w:rPr>
        <w:t>.</w:t>
      </w:r>
    </w:p>
    <w:p w:rsidR="00D656D1" w:rsidRDefault="00D656D1" w:rsidP="00336899">
      <w:pPr>
        <w:pStyle w:val="libFootnote0"/>
        <w:rPr>
          <w:rtl/>
        </w:rPr>
      </w:pPr>
      <w:r>
        <w:rPr>
          <w:rFonts w:hint="cs"/>
          <w:rtl/>
        </w:rPr>
        <w:t>(3) قال عمر لرجل همّ بطلاق امرأته لم تطلّقها</w:t>
      </w:r>
      <w:r w:rsidR="00336899">
        <w:rPr>
          <w:rFonts w:hint="cs"/>
          <w:rtl/>
        </w:rPr>
        <w:t>؟</w:t>
      </w:r>
      <w:r>
        <w:rPr>
          <w:rFonts w:hint="cs"/>
          <w:rtl/>
        </w:rPr>
        <w:t xml:space="preserve"> قال</w:t>
      </w:r>
      <w:r w:rsidR="00336899">
        <w:rPr>
          <w:rFonts w:hint="cs"/>
          <w:rtl/>
        </w:rPr>
        <w:t>:</w:t>
      </w:r>
      <w:r>
        <w:rPr>
          <w:rFonts w:hint="cs"/>
          <w:rtl/>
        </w:rPr>
        <w:t xml:space="preserve"> لا أحبها قال</w:t>
      </w:r>
      <w:r w:rsidR="00336899">
        <w:rPr>
          <w:rFonts w:hint="cs"/>
          <w:rtl/>
        </w:rPr>
        <w:t>:</w:t>
      </w:r>
      <w:r>
        <w:rPr>
          <w:rFonts w:hint="cs"/>
          <w:rtl/>
        </w:rPr>
        <w:t xml:space="preserve"> أو كل البيوت بنيت على الحب</w:t>
      </w:r>
      <w:r w:rsidR="00336899">
        <w:rPr>
          <w:rFonts w:hint="cs"/>
          <w:rtl/>
        </w:rPr>
        <w:t>؟!</w:t>
      </w:r>
      <w:r>
        <w:rPr>
          <w:rFonts w:hint="cs"/>
          <w:rtl/>
        </w:rPr>
        <w:t xml:space="preserve"> فأين الرعاية والذمّم</w:t>
      </w:r>
      <w:r w:rsidR="00336899">
        <w:rPr>
          <w:rFonts w:hint="cs"/>
          <w:rtl/>
        </w:rPr>
        <w:t>؟!</w:t>
      </w:r>
      <w:r>
        <w:rPr>
          <w:rFonts w:hint="cs"/>
          <w:rtl/>
        </w:rPr>
        <w:t xml:space="preserve"> البيان والتبيين ج 1 ص 257 ومحاضرات الأدباء ج 2 ص 33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وقصّة عنف عمر مع النّساء لم تبدأ بعد إسلامه</w:t>
      </w:r>
      <w:r w:rsidR="00336899">
        <w:rPr>
          <w:rFonts w:hint="cs"/>
          <w:rtl/>
        </w:rPr>
        <w:t>،</w:t>
      </w:r>
      <w:r>
        <w:rPr>
          <w:rFonts w:hint="cs"/>
          <w:rtl/>
        </w:rPr>
        <w:t xml:space="preserve"> فإنّ المعروف في تراث العرب أنّ عمر بن الخطّاب ممّن وأدوا بناتهم في الجاهليّة</w:t>
      </w:r>
      <w:r w:rsidR="00336899">
        <w:rPr>
          <w:rFonts w:hint="cs"/>
          <w:rtl/>
        </w:rPr>
        <w:t>،</w:t>
      </w:r>
      <w:r>
        <w:rPr>
          <w:rFonts w:hint="cs"/>
          <w:rtl/>
        </w:rPr>
        <w:t xml:space="preserve"> وهذا أمر فظيع شنيع تشمئزّ النّفوس لمجرّد سماعه فكيف بالإقدام عليه</w:t>
      </w:r>
      <w:r w:rsidR="00336899">
        <w:rPr>
          <w:rFonts w:hint="cs"/>
          <w:rtl/>
        </w:rPr>
        <w:t>؛</w:t>
      </w:r>
      <w:r>
        <w:rPr>
          <w:rFonts w:hint="cs"/>
          <w:rtl/>
        </w:rPr>
        <w:t xml:space="preserve"> لكنّ عمر بن الخطّاب أقدم عليه بكلّ برودة دم</w:t>
      </w:r>
      <w:r w:rsidR="00336899">
        <w:rPr>
          <w:rFonts w:hint="cs"/>
          <w:rtl/>
        </w:rPr>
        <w:t>!</w:t>
      </w:r>
      <w:r>
        <w:rPr>
          <w:rFonts w:hint="cs"/>
          <w:rtl/>
        </w:rPr>
        <w:t xml:space="preserve"> دفن ابنته في التّراب حيّة تتنفّس كما لو كان يدفن عظام بعير</w:t>
      </w:r>
      <w:r w:rsidR="00336899">
        <w:rPr>
          <w:rFonts w:hint="cs"/>
          <w:rtl/>
        </w:rPr>
        <w:t>!</w:t>
      </w:r>
      <w:r>
        <w:rPr>
          <w:rFonts w:hint="cs"/>
          <w:rtl/>
        </w:rPr>
        <w:t xml:space="preserve"> قال العقّاد</w:t>
      </w:r>
      <w:r w:rsidR="00336899">
        <w:rPr>
          <w:rFonts w:hint="cs"/>
          <w:rtl/>
        </w:rPr>
        <w:t>:</w:t>
      </w:r>
      <w:r>
        <w:rPr>
          <w:rFonts w:hint="cs"/>
          <w:rtl/>
        </w:rPr>
        <w:t xml:space="preserve"> لقد كان عمر شديدا على النّساء فقد قالوا</w:t>
      </w:r>
      <w:r w:rsidR="00336899">
        <w:rPr>
          <w:rFonts w:hint="cs"/>
          <w:rtl/>
        </w:rPr>
        <w:t>:</w:t>
      </w:r>
      <w:r>
        <w:rPr>
          <w:rFonts w:hint="cs"/>
          <w:rtl/>
        </w:rPr>
        <w:t xml:space="preserve"> إنّه </w:t>
      </w:r>
      <w:r w:rsidR="001C0D77" w:rsidRPr="001C0D77">
        <w:rPr>
          <w:rStyle w:val="libAlaemChar"/>
          <w:rFonts w:hint="cs"/>
          <w:rtl/>
        </w:rPr>
        <w:t>رضي‌الله‌عنه</w:t>
      </w:r>
      <w:r>
        <w:rPr>
          <w:rFonts w:hint="cs"/>
          <w:rtl/>
        </w:rPr>
        <w:t xml:space="preserve"> كان جالسا مع بعض الصّحابة إذ ضحك قليلا ثمّ بكى</w:t>
      </w:r>
      <w:r w:rsidR="00336899">
        <w:rPr>
          <w:rFonts w:hint="cs"/>
          <w:rtl/>
        </w:rPr>
        <w:t>،</w:t>
      </w:r>
      <w:r>
        <w:rPr>
          <w:rFonts w:hint="cs"/>
          <w:rtl/>
        </w:rPr>
        <w:t xml:space="preserve"> فسأله من حضر</w:t>
      </w:r>
      <w:r w:rsidR="00336899">
        <w:rPr>
          <w:rFonts w:hint="cs"/>
          <w:rtl/>
        </w:rPr>
        <w:t>،</w:t>
      </w:r>
      <w:r>
        <w:rPr>
          <w:rFonts w:hint="cs"/>
          <w:rtl/>
        </w:rPr>
        <w:t xml:space="preserve"> فقال</w:t>
      </w:r>
      <w:r w:rsidR="00336899">
        <w:rPr>
          <w:rFonts w:hint="cs"/>
          <w:rtl/>
        </w:rPr>
        <w:t>:</w:t>
      </w:r>
      <w:r>
        <w:rPr>
          <w:rFonts w:hint="cs"/>
          <w:rtl/>
        </w:rPr>
        <w:t xml:space="preserve"> كنّا في الجاهليّة</w:t>
      </w:r>
      <w:r w:rsidR="00336899">
        <w:rPr>
          <w:rFonts w:hint="cs"/>
          <w:rtl/>
        </w:rPr>
        <w:t>،</w:t>
      </w:r>
      <w:r>
        <w:rPr>
          <w:rFonts w:hint="cs"/>
          <w:rtl/>
        </w:rPr>
        <w:t xml:space="preserve"> نصنع صنما من العجوة فنعبده</w:t>
      </w:r>
      <w:r w:rsidR="00336899">
        <w:rPr>
          <w:rFonts w:hint="cs"/>
          <w:rtl/>
        </w:rPr>
        <w:t>،</w:t>
      </w:r>
      <w:r>
        <w:rPr>
          <w:rFonts w:hint="cs"/>
          <w:rtl/>
        </w:rPr>
        <w:t xml:space="preserve"> ثمّ نأكله</w:t>
      </w:r>
      <w:r w:rsidR="00336899">
        <w:rPr>
          <w:rFonts w:hint="cs"/>
          <w:rtl/>
        </w:rPr>
        <w:t>،</w:t>
      </w:r>
      <w:r>
        <w:rPr>
          <w:rFonts w:hint="cs"/>
          <w:rtl/>
        </w:rPr>
        <w:t xml:space="preserve"> وهذا سبب ضحكي</w:t>
      </w:r>
      <w:r w:rsidR="00336899">
        <w:rPr>
          <w:rFonts w:hint="cs"/>
          <w:rtl/>
        </w:rPr>
        <w:t>؛</w:t>
      </w:r>
      <w:r>
        <w:rPr>
          <w:rFonts w:hint="cs"/>
          <w:rtl/>
        </w:rPr>
        <w:t xml:space="preserve"> أمّا بكائي فلأنّه كانت لي ابنة</w:t>
      </w:r>
      <w:r w:rsidR="00336899">
        <w:rPr>
          <w:rFonts w:hint="cs"/>
          <w:rtl/>
        </w:rPr>
        <w:t>،</w:t>
      </w:r>
      <w:r>
        <w:rPr>
          <w:rFonts w:hint="cs"/>
          <w:rtl/>
        </w:rPr>
        <w:t xml:space="preserve"> فأردت وأدها</w:t>
      </w:r>
      <w:r w:rsidR="00336899">
        <w:rPr>
          <w:rFonts w:hint="cs"/>
          <w:rtl/>
        </w:rPr>
        <w:t>،</w:t>
      </w:r>
      <w:r>
        <w:rPr>
          <w:rFonts w:hint="cs"/>
          <w:rtl/>
        </w:rPr>
        <w:t xml:space="preserve"> فأخذتها معي</w:t>
      </w:r>
      <w:r w:rsidR="00336899">
        <w:rPr>
          <w:rFonts w:hint="cs"/>
          <w:rtl/>
        </w:rPr>
        <w:t>،</w:t>
      </w:r>
      <w:r>
        <w:rPr>
          <w:rFonts w:hint="cs"/>
          <w:rtl/>
        </w:rPr>
        <w:t xml:space="preserve"> وحفرت لها حفرة فصارت تنفض التراب عن لحيتي</w:t>
      </w:r>
      <w:r w:rsidR="00336899">
        <w:rPr>
          <w:rFonts w:hint="cs"/>
          <w:rtl/>
        </w:rPr>
        <w:t>،</w:t>
      </w:r>
      <w:r>
        <w:rPr>
          <w:rFonts w:hint="cs"/>
          <w:rtl/>
        </w:rPr>
        <w:t xml:space="preserve"> فدفنتها حية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وقد استبشع الإسلام هذا الفعل الشنيع الذي يكشف عن قسوة قلب لا تكاد توصف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وبما أنّ الأوضاع في المدينة تختلف عنها في مكّة</w:t>
      </w:r>
      <w:r w:rsidR="00336899">
        <w:rPr>
          <w:rFonts w:hint="cs"/>
          <w:rtl/>
        </w:rPr>
        <w:t>،</w:t>
      </w:r>
      <w:r>
        <w:rPr>
          <w:rFonts w:hint="cs"/>
          <w:rtl/>
        </w:rPr>
        <w:t xml:space="preserve"> وأنّ الأوس والخزرج ومن حولهم من اليهود وغيرهم لم يكونوا يئدون البنات</w:t>
      </w:r>
      <w:r w:rsidR="00336899">
        <w:rPr>
          <w:rFonts w:hint="cs"/>
          <w:rtl/>
        </w:rPr>
        <w:t>،</w:t>
      </w:r>
      <w:r>
        <w:rPr>
          <w:rFonts w:hint="cs"/>
          <w:rtl/>
        </w:rPr>
        <w:t xml:space="preserve"> أو على الأقل ليس بذلك الشّكل الذي تمارسه قريش</w:t>
      </w:r>
      <w:r w:rsidR="00336899">
        <w:rPr>
          <w:rFonts w:hint="cs"/>
          <w:rtl/>
        </w:rPr>
        <w:t xml:space="preserve"> - </w:t>
      </w:r>
      <w:r>
        <w:rPr>
          <w:rFonts w:hint="cs"/>
          <w:rtl/>
        </w:rPr>
        <w:t>في حال ثبوته وهوما لم يثبت</w:t>
      </w:r>
      <w:r w:rsidR="00336899">
        <w:rPr>
          <w:rFonts w:hint="cs"/>
          <w:rtl/>
        </w:rPr>
        <w:t xml:space="preserve"> -،</w:t>
      </w:r>
      <w:r>
        <w:rPr>
          <w:rFonts w:hint="cs"/>
          <w:rtl/>
        </w:rPr>
        <w:t xml:space="preserve"> فإنّ عمر بن الخطّاب لم يكن مرتاحا إلى اختلاط نساء الأنصار بنساء المهاجرين</w:t>
      </w:r>
      <w:r w:rsidR="00336899">
        <w:rPr>
          <w:rFonts w:hint="cs"/>
          <w:rtl/>
        </w:rPr>
        <w:t>،</w:t>
      </w:r>
      <w:r>
        <w:rPr>
          <w:rFonts w:hint="cs"/>
          <w:rtl/>
        </w:rPr>
        <w:t xml:space="preserve"> لأنّ مثل هذا الاختلاط يسمح لنساء المهاجرين بالاطّلاع على عيش آخر للنّساء في جزيرة العرب</w:t>
      </w:r>
      <w:r w:rsidR="00336899">
        <w:rPr>
          <w:rFonts w:hint="cs"/>
          <w:rtl/>
        </w:rPr>
        <w:t>،</w:t>
      </w:r>
      <w:r>
        <w:rPr>
          <w:rFonts w:hint="cs"/>
          <w:rtl/>
        </w:rPr>
        <w:t xml:space="preserve"> فيه شيء من الفسحة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عبقرية عمر</w:t>
      </w:r>
      <w:r w:rsidR="00336899">
        <w:rPr>
          <w:rFonts w:hint="cs"/>
          <w:rtl/>
        </w:rPr>
        <w:t>،</w:t>
      </w:r>
      <w:r>
        <w:rPr>
          <w:rFonts w:hint="cs"/>
          <w:rtl/>
        </w:rPr>
        <w:t xml:space="preserve"> عباس محمود العقاد ص 214</w:t>
      </w:r>
      <w:r w:rsidR="00336899">
        <w:rPr>
          <w:rFonts w:hint="cs"/>
          <w:rtl/>
        </w:rPr>
        <w:t>.</w:t>
      </w:r>
    </w:p>
    <w:p w:rsidR="00D656D1" w:rsidRDefault="00D656D1" w:rsidP="00336899">
      <w:pPr>
        <w:pStyle w:val="libFootnote0"/>
        <w:rPr>
          <w:rtl/>
        </w:rPr>
      </w:pPr>
      <w:r>
        <w:rPr>
          <w:rFonts w:hint="cs"/>
          <w:rtl/>
        </w:rPr>
        <w:t>(2) قال القرطبي</w:t>
      </w:r>
      <w:r w:rsidR="00336899">
        <w:rPr>
          <w:rFonts w:hint="cs"/>
          <w:rtl/>
        </w:rPr>
        <w:t>:</w:t>
      </w:r>
      <w:r>
        <w:rPr>
          <w:rFonts w:hint="cs"/>
          <w:rtl/>
        </w:rPr>
        <w:t xml:space="preserve"> وروي أن رجلا من أصحاب النبي </w:t>
      </w:r>
      <w:r w:rsidR="001C0D77" w:rsidRPr="001C0D77">
        <w:rPr>
          <w:rStyle w:val="libAlaemChar"/>
          <w:rFonts w:hint="cs"/>
          <w:rtl/>
        </w:rPr>
        <w:t>صلى‌الله‌عليه‌وآله‌وسلم</w:t>
      </w:r>
      <w:r w:rsidR="00336899">
        <w:rPr>
          <w:rFonts w:hint="cs"/>
          <w:rtl/>
        </w:rPr>
        <w:t>،</w:t>
      </w:r>
      <w:r>
        <w:rPr>
          <w:rFonts w:hint="cs"/>
          <w:rtl/>
        </w:rPr>
        <w:t xml:space="preserve"> كان لا يزال مغتما بين يدي رسول الله </w:t>
      </w:r>
      <w:r w:rsidR="001C0D77" w:rsidRPr="001C0D77">
        <w:rPr>
          <w:rStyle w:val="libAlaemChar"/>
          <w:rFonts w:hint="cs"/>
          <w:rtl/>
        </w:rPr>
        <w:t>صلى‌الله‌عليه‌وآله‌وسلم</w:t>
      </w:r>
      <w:r w:rsidR="00336899">
        <w:rPr>
          <w:rFonts w:hint="cs"/>
          <w:rtl/>
        </w:rPr>
        <w:t>،</w:t>
      </w:r>
      <w:r>
        <w:rPr>
          <w:rFonts w:hint="cs"/>
          <w:rtl/>
        </w:rPr>
        <w:t xml:space="preserve"> فقال له رسول الله </w:t>
      </w:r>
      <w:r w:rsidR="001C0D77" w:rsidRPr="001C0D77">
        <w:rPr>
          <w:rStyle w:val="libAlaemChar"/>
          <w:rFonts w:hint="cs"/>
          <w:rtl/>
        </w:rPr>
        <w:t>صلى‌الله‌عليه‌وآله‌وسلم</w:t>
      </w:r>
      <w:r w:rsidR="00336899">
        <w:rPr>
          <w:rFonts w:hint="cs"/>
          <w:rtl/>
        </w:rPr>
        <w:t>:</w:t>
      </w:r>
      <w:r>
        <w:rPr>
          <w:rFonts w:hint="cs"/>
          <w:rtl/>
        </w:rPr>
        <w:t xml:space="preserve"> مالك تكون محزونا</w:t>
      </w:r>
      <w:r w:rsidR="00336899">
        <w:rPr>
          <w:rFonts w:hint="cs"/>
          <w:rtl/>
        </w:rPr>
        <w:t>؟</w:t>
      </w:r>
      <w:r>
        <w:rPr>
          <w:rFonts w:hint="cs"/>
          <w:rtl/>
        </w:rPr>
        <w:t xml:space="preserve"> فقال</w:t>
      </w:r>
      <w:r w:rsidR="00336899">
        <w:rPr>
          <w:rFonts w:hint="cs"/>
          <w:rtl/>
        </w:rPr>
        <w:t>:</w:t>
      </w:r>
      <w:r>
        <w:rPr>
          <w:rFonts w:hint="cs"/>
          <w:rtl/>
        </w:rPr>
        <w:t xml:space="preserve"> يا رسول الله</w:t>
      </w:r>
      <w:r w:rsidR="00336899">
        <w:rPr>
          <w:rFonts w:hint="cs"/>
          <w:rtl/>
        </w:rPr>
        <w:t>،</w:t>
      </w:r>
      <w:r>
        <w:rPr>
          <w:rFonts w:hint="cs"/>
          <w:rtl/>
        </w:rPr>
        <w:t xml:space="preserve"> إني أذنبت ذنبا في الجاهلية فأخاف ألا يغفره الله لي وإن أسلمت</w:t>
      </w:r>
      <w:r w:rsidR="00336899">
        <w:rPr>
          <w:rFonts w:hint="cs"/>
          <w:rtl/>
        </w:rPr>
        <w:t>.</w:t>
      </w:r>
      <w:r>
        <w:rPr>
          <w:rFonts w:hint="cs"/>
          <w:rtl/>
        </w:rPr>
        <w:t xml:space="preserve"> فقال له</w:t>
      </w:r>
      <w:r w:rsidR="00336899">
        <w:rPr>
          <w:rFonts w:hint="cs"/>
          <w:rtl/>
        </w:rPr>
        <w:t>:</w:t>
      </w:r>
      <w:r>
        <w:rPr>
          <w:rFonts w:hint="cs"/>
          <w:rtl/>
        </w:rPr>
        <w:t xml:space="preserve"> أخبرني عن ذنبك</w:t>
      </w:r>
      <w:r w:rsidR="00336899">
        <w:rPr>
          <w:rFonts w:hint="cs"/>
          <w:rtl/>
        </w:rPr>
        <w:t>،</w:t>
      </w:r>
      <w:r>
        <w:rPr>
          <w:rFonts w:hint="cs"/>
          <w:rtl/>
        </w:rPr>
        <w:t xml:space="preserve"> فقال</w:t>
      </w:r>
      <w:r w:rsidR="00336899">
        <w:rPr>
          <w:rFonts w:hint="cs"/>
          <w:rtl/>
        </w:rPr>
        <w:t>:</w:t>
      </w:r>
      <w:r>
        <w:rPr>
          <w:rFonts w:hint="cs"/>
          <w:rtl/>
        </w:rPr>
        <w:t xml:space="preserve"> يا رسول الله</w:t>
      </w:r>
      <w:r w:rsidR="00336899">
        <w:rPr>
          <w:rFonts w:hint="cs"/>
          <w:rtl/>
        </w:rPr>
        <w:t>،</w:t>
      </w:r>
      <w:r>
        <w:rPr>
          <w:rFonts w:hint="cs"/>
          <w:rtl/>
        </w:rPr>
        <w:t xml:space="preserve"> إني كنت من الذين يقتلون بناتهم</w:t>
      </w:r>
      <w:r w:rsidR="00336899">
        <w:rPr>
          <w:rFonts w:hint="cs"/>
          <w:rtl/>
        </w:rPr>
        <w:t>،</w:t>
      </w:r>
      <w:r>
        <w:rPr>
          <w:rFonts w:hint="cs"/>
          <w:rtl/>
        </w:rPr>
        <w:t xml:space="preserve"> فولدت لي بنت فتشفعت إلى امرأتي أن أتركها فتركتها حتى كبرت وأدركت</w:t>
      </w:r>
      <w:r w:rsidR="00336899">
        <w:rPr>
          <w:rFonts w:hint="cs"/>
          <w:rtl/>
        </w:rPr>
        <w:t>،</w:t>
      </w:r>
      <w:r>
        <w:rPr>
          <w:rFonts w:hint="cs"/>
          <w:rtl/>
        </w:rPr>
        <w:t xml:space="preserve"> وصارت من أجمل النساء فخطبوها</w:t>
      </w:r>
      <w:r w:rsidR="00336899">
        <w:rPr>
          <w:rFonts w:hint="cs"/>
          <w:rtl/>
        </w:rPr>
        <w:t>،</w:t>
      </w:r>
      <w:r>
        <w:rPr>
          <w:rFonts w:hint="cs"/>
          <w:rtl/>
        </w:rPr>
        <w:t xml:space="preserve"> فدخلتني الحمية ولم يحتمل قلبي أن أزوجها أو أتركها في البيت بغير زواج</w:t>
      </w:r>
      <w:r w:rsidR="00336899">
        <w:rPr>
          <w:rFonts w:hint="cs"/>
          <w:rtl/>
        </w:rPr>
        <w:t>،</w:t>
      </w:r>
      <w:r>
        <w:rPr>
          <w:rFonts w:hint="cs"/>
          <w:rtl/>
        </w:rPr>
        <w:t xml:space="preserve"> فقلت للمرأة</w:t>
      </w:r>
      <w:r w:rsidR="00336899">
        <w:rPr>
          <w:rFonts w:hint="cs"/>
          <w:rtl/>
        </w:rPr>
        <w:t>:</w:t>
      </w:r>
      <w:r>
        <w:rPr>
          <w:rFonts w:hint="cs"/>
          <w:rtl/>
        </w:rPr>
        <w:t xml:space="preserve"> إني أريد أن أذهب غلى قبيلة كذا وكذا في زيارة أقربائي فابعثيها معي</w:t>
      </w:r>
      <w:r w:rsidR="00336899">
        <w:rPr>
          <w:rFonts w:hint="cs"/>
          <w:rtl/>
        </w:rPr>
        <w:t>،</w:t>
      </w:r>
      <w:r>
        <w:rPr>
          <w:rFonts w:hint="cs"/>
          <w:rtl/>
        </w:rPr>
        <w:t xml:space="preserve"> فسرت بذلك وزينتها بالثياب والحلي</w:t>
      </w:r>
      <w:r w:rsidR="00336899">
        <w:rPr>
          <w:rFonts w:hint="cs"/>
          <w:rtl/>
        </w:rPr>
        <w:t>،</w:t>
      </w:r>
      <w:r>
        <w:rPr>
          <w:rFonts w:hint="cs"/>
          <w:rtl/>
        </w:rPr>
        <w:t xml:space="preserve"> وأخذت على المواثيق بألا أخونها</w:t>
      </w:r>
      <w:r w:rsidR="00336899">
        <w:rPr>
          <w:rFonts w:hint="cs"/>
          <w:rtl/>
        </w:rPr>
        <w:t>.</w:t>
      </w:r>
      <w:r>
        <w:rPr>
          <w:rFonts w:hint="cs"/>
          <w:rtl/>
        </w:rPr>
        <w:t xml:space="preserve"> فذهبت إلى رأس بئر فنظرت في البئر ففطنت الجارية أني أريد أن ألقيها في البئر فالتزمتني</w:t>
      </w:r>
      <w:r w:rsidR="00336899">
        <w:rPr>
          <w:rFonts w:hint="cs"/>
          <w:rtl/>
        </w:rPr>
        <w:t>،</w:t>
      </w:r>
      <w:r>
        <w:rPr>
          <w:rFonts w:hint="cs"/>
          <w:rtl/>
        </w:rPr>
        <w:t xml:space="preserve"> وجعلت تبكي وتقول</w:t>
      </w:r>
      <w:r w:rsidR="00336899">
        <w:rPr>
          <w:rFonts w:hint="cs"/>
          <w:rtl/>
        </w:rPr>
        <w:t>:</w:t>
      </w:r>
      <w:r>
        <w:rPr>
          <w:rFonts w:hint="cs"/>
          <w:rtl/>
        </w:rPr>
        <w:t xml:space="preserve"> يا أبت إي شيء تريد أن تفعل بي</w:t>
      </w:r>
      <w:r w:rsidR="00336899">
        <w:rPr>
          <w:rFonts w:hint="cs"/>
          <w:rtl/>
        </w:rPr>
        <w:t>؟</w:t>
      </w:r>
      <w:r>
        <w:rPr>
          <w:rFonts w:hint="cs"/>
          <w:rtl/>
        </w:rPr>
        <w:t xml:space="preserve"> فرحمتها</w:t>
      </w:r>
      <w:r w:rsidR="00336899">
        <w:rPr>
          <w:rFonts w:hint="cs"/>
          <w:rtl/>
        </w:rPr>
        <w:t>،</w:t>
      </w:r>
      <w:r>
        <w:rPr>
          <w:rFonts w:hint="cs"/>
          <w:rtl/>
        </w:rPr>
        <w:t xml:space="preserve"> ثم نظرت في البئر فدخلت علي الحمية</w:t>
      </w:r>
      <w:r w:rsidR="00336899">
        <w:rPr>
          <w:rFonts w:hint="cs"/>
          <w:rtl/>
        </w:rPr>
        <w:t>،</w:t>
      </w:r>
      <w:r>
        <w:rPr>
          <w:rFonts w:hint="cs"/>
          <w:rtl/>
        </w:rPr>
        <w:t xml:space="preserve"> ثم التزمتني وجعلت تقول</w:t>
      </w:r>
      <w:r w:rsidR="00336899">
        <w:rPr>
          <w:rFonts w:hint="cs"/>
          <w:rtl/>
        </w:rPr>
        <w:t>:</w:t>
      </w:r>
      <w:r>
        <w:rPr>
          <w:rFonts w:hint="cs"/>
          <w:rtl/>
        </w:rPr>
        <w:t xml:space="preserve"> يا أبت لا تضيع أمانة أمي ن فجعلت مرة أنظر في البئر ومرة أنظر إليها فأرحمها حتى غلبني الشيطان فأخذتها وألقيتها في البئر منكوسة</w:t>
      </w:r>
      <w:r w:rsidR="00336899">
        <w:rPr>
          <w:rFonts w:hint="cs"/>
          <w:rtl/>
        </w:rPr>
        <w:t>،</w:t>
      </w:r>
      <w:r>
        <w:rPr>
          <w:rFonts w:hint="cs"/>
          <w:rtl/>
        </w:rPr>
        <w:t xml:space="preserve"> وهي تنادي في البئر</w:t>
      </w:r>
      <w:r w:rsidR="00336899">
        <w:rPr>
          <w:rFonts w:hint="cs"/>
          <w:rtl/>
        </w:rPr>
        <w:t>:</w:t>
      </w:r>
      <w:r>
        <w:rPr>
          <w:rFonts w:hint="cs"/>
          <w:rtl/>
        </w:rPr>
        <w:t xml:space="preserve"> يا أبت</w:t>
      </w:r>
      <w:r w:rsidR="00336899">
        <w:rPr>
          <w:rFonts w:hint="cs"/>
          <w:rtl/>
        </w:rPr>
        <w:t>،</w:t>
      </w:r>
      <w:r>
        <w:rPr>
          <w:rFonts w:hint="cs"/>
          <w:rtl/>
        </w:rPr>
        <w:t xml:space="preserve"> قتلتني</w:t>
      </w:r>
      <w:r w:rsidR="00336899">
        <w:rPr>
          <w:rFonts w:hint="cs"/>
          <w:rtl/>
        </w:rPr>
        <w:t>.</w:t>
      </w:r>
      <w:r>
        <w:rPr>
          <w:rFonts w:hint="cs"/>
          <w:rtl/>
        </w:rPr>
        <w:t xml:space="preserve"> فمكثت هناك حتى انقطع صوتها فرجعت</w:t>
      </w:r>
      <w:r w:rsidR="00336899">
        <w:rPr>
          <w:rFonts w:hint="cs"/>
          <w:rtl/>
        </w:rPr>
        <w:t>.</w:t>
      </w:r>
      <w:r>
        <w:rPr>
          <w:rFonts w:hint="cs"/>
          <w:rtl/>
        </w:rPr>
        <w:t xml:space="preserve"> فبكى رسول الله </w:t>
      </w:r>
      <w:r w:rsidR="001C0D77" w:rsidRPr="001C0D77">
        <w:rPr>
          <w:rStyle w:val="libAlaemChar"/>
          <w:rFonts w:hint="cs"/>
          <w:rtl/>
        </w:rPr>
        <w:t>صلى‌الله‌عليه‌وآله‌وسلم</w:t>
      </w:r>
      <w:r>
        <w:rPr>
          <w:rFonts w:hint="cs"/>
          <w:rtl/>
        </w:rPr>
        <w:t xml:space="preserve"> وأصحابه</w:t>
      </w:r>
      <w:r w:rsidR="00336899">
        <w:rPr>
          <w:rFonts w:hint="cs"/>
          <w:rtl/>
        </w:rPr>
        <w:t>،</w:t>
      </w:r>
      <w:r>
        <w:rPr>
          <w:rFonts w:hint="cs"/>
          <w:rtl/>
        </w:rPr>
        <w:t xml:space="preserve"> وقال</w:t>
      </w:r>
      <w:r w:rsidR="00336899">
        <w:rPr>
          <w:rFonts w:hint="cs"/>
          <w:rtl/>
        </w:rPr>
        <w:t>:</w:t>
      </w:r>
      <w:r>
        <w:rPr>
          <w:rFonts w:hint="cs"/>
          <w:rtl/>
        </w:rPr>
        <w:t xml:space="preserve"> لو أمرت أن أعاقب أحدا بما فعل في الجاهلية لعاقبتك (22) القرطبي</w:t>
      </w:r>
      <w:r w:rsidR="00336899">
        <w:rPr>
          <w:rFonts w:hint="cs"/>
          <w:rtl/>
        </w:rPr>
        <w:t>،</w:t>
      </w:r>
      <w:r>
        <w:rPr>
          <w:rFonts w:hint="cs"/>
          <w:rtl/>
        </w:rPr>
        <w:t xml:space="preserve"> تفسير سورة التكوير</w:t>
      </w:r>
      <w:r w:rsidR="00336899">
        <w:rPr>
          <w:rFonts w:hint="cs"/>
          <w:rtl/>
        </w:rPr>
        <w:t>،</w:t>
      </w:r>
      <w:r>
        <w:rPr>
          <w:rFonts w:hint="cs"/>
          <w:rtl/>
        </w:rPr>
        <w:t xml:space="preserve"> الآية الثامنة</w:t>
      </w:r>
      <w:r w:rsidR="00336899">
        <w:rPr>
          <w:rFonts w:hint="cs"/>
          <w:rtl/>
        </w:rPr>
        <w:t>،</w:t>
      </w:r>
      <w:r>
        <w:rPr>
          <w:rFonts w:hint="cs"/>
          <w:rtl/>
        </w:rPr>
        <w:t xml:space="preserve"> ج 19 ص 232</w:t>
      </w:r>
      <w:r w:rsidR="00336899">
        <w:rPr>
          <w:rFonts w:hint="cs"/>
          <w:rtl/>
        </w:rPr>
        <w:t xml:space="preserve"> - </w:t>
      </w:r>
      <w:r>
        <w:rPr>
          <w:rFonts w:hint="cs"/>
          <w:rtl/>
        </w:rPr>
        <w:t>234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وشيء من الاحترام</w:t>
      </w:r>
      <w:r w:rsidR="00336899">
        <w:rPr>
          <w:rFonts w:hint="cs"/>
          <w:rtl/>
        </w:rPr>
        <w:t>،</w:t>
      </w:r>
      <w:r>
        <w:rPr>
          <w:rFonts w:hint="cs"/>
          <w:rtl/>
        </w:rPr>
        <w:t xml:space="preserve"> وهما الأمران الضروريان لاستمرار حياة زوجيّة متوازنة</w:t>
      </w:r>
      <w:r w:rsidR="00336899">
        <w:rPr>
          <w:rFonts w:hint="cs"/>
          <w:rtl/>
        </w:rPr>
        <w:t>؛</w:t>
      </w:r>
      <w:r>
        <w:rPr>
          <w:rFonts w:hint="cs"/>
          <w:rtl/>
        </w:rPr>
        <w:t xml:space="preserve"> وقد مرّ بك قول عمر لإحدى نسائه </w:t>
      </w:r>
      <w:r w:rsidR="00336899">
        <w:rPr>
          <w:rFonts w:hint="cs"/>
          <w:rtl/>
        </w:rPr>
        <w:t>(</w:t>
      </w:r>
      <w:r>
        <w:rPr>
          <w:rFonts w:hint="cs"/>
          <w:rtl/>
        </w:rPr>
        <w:t>إنّما أنت لعبة يلعب بك ثمّ تتركين</w:t>
      </w:r>
      <w:r w:rsidR="00336899">
        <w:rPr>
          <w:rFonts w:hint="cs"/>
          <w:rtl/>
        </w:rPr>
        <w:t>)،</w:t>
      </w:r>
      <w:r>
        <w:rPr>
          <w:rFonts w:hint="cs"/>
          <w:rtl/>
        </w:rPr>
        <w:t xml:space="preserve"> وهذا يعني أن المرأة لا تعني عنده شيئا</w:t>
      </w:r>
      <w:r w:rsidR="00336899">
        <w:rPr>
          <w:rFonts w:hint="cs"/>
          <w:rtl/>
        </w:rPr>
        <w:t>،</w:t>
      </w:r>
      <w:r>
        <w:rPr>
          <w:rFonts w:hint="cs"/>
          <w:rtl/>
        </w:rPr>
        <w:t xml:space="preserve"> بل هي بعض ما في البيت من متاع وانتهى الكلام</w:t>
      </w:r>
      <w:r w:rsidR="00336899">
        <w:rPr>
          <w:rFonts w:hint="cs"/>
          <w:rtl/>
        </w:rPr>
        <w:t>،</w:t>
      </w:r>
      <w:r>
        <w:rPr>
          <w:rFonts w:hint="cs"/>
          <w:rtl/>
        </w:rPr>
        <w:t xml:space="preserve"> ومن كانت هذه نظرته إلى المرأة كيف يتوقّع منه أن يحترمها ويراعي حقوقها</w:t>
      </w:r>
      <w:r w:rsidR="00336899">
        <w:rPr>
          <w:rFonts w:hint="cs"/>
          <w:rtl/>
        </w:rPr>
        <w:t>؟</w:t>
      </w:r>
      <w:r>
        <w:rPr>
          <w:rFonts w:hint="cs"/>
          <w:rtl/>
        </w:rPr>
        <w:t xml:space="preserve"> حتّى لو كانت بنت رسول الله </w:t>
      </w:r>
      <w:r w:rsidR="001C0D77" w:rsidRPr="001C0D77">
        <w:rPr>
          <w:rStyle w:val="libAlaemChar"/>
          <w:rFonts w:hint="cs"/>
          <w:rtl/>
        </w:rPr>
        <w:t>صلى‌الله‌عليه‌وآله‌وسلم</w:t>
      </w:r>
      <w:r>
        <w:rPr>
          <w:rFonts w:hint="cs"/>
          <w:rtl/>
        </w:rPr>
        <w:t xml:space="preserve"> فإنها تبقى امرأة في نظره</w:t>
      </w:r>
      <w:r w:rsidR="00336899">
        <w:rPr>
          <w:rFonts w:hint="cs"/>
          <w:rtl/>
        </w:rPr>
        <w:t>،</w:t>
      </w:r>
      <w:r>
        <w:rPr>
          <w:rFonts w:hint="cs"/>
          <w:rtl/>
        </w:rPr>
        <w:t xml:space="preserve"> ولذلك استحلّ الهجوم على بيتها لإرغامها على القبول في ما دخلت فيه جماعته</w:t>
      </w:r>
      <w:r w:rsidR="00336899">
        <w:rPr>
          <w:rFonts w:hint="cs"/>
          <w:rtl/>
        </w:rPr>
        <w:t>.</w:t>
      </w:r>
    </w:p>
    <w:p w:rsidR="00D656D1" w:rsidRDefault="00D656D1" w:rsidP="00336899">
      <w:pPr>
        <w:pStyle w:val="libNormal"/>
        <w:rPr>
          <w:rtl/>
        </w:rPr>
      </w:pPr>
      <w:r>
        <w:rPr>
          <w:rFonts w:hint="cs"/>
          <w:rtl/>
        </w:rPr>
        <w:t>دخل عمر على حفصة فلمّا رأت عاتكة عمر قامت فاستترت</w:t>
      </w:r>
      <w:r w:rsidR="00336899">
        <w:rPr>
          <w:rFonts w:hint="cs"/>
          <w:rtl/>
        </w:rPr>
        <w:t>،</w:t>
      </w:r>
      <w:r>
        <w:rPr>
          <w:rFonts w:hint="cs"/>
          <w:rtl/>
        </w:rPr>
        <w:t xml:space="preserve"> فنظر إليها عمر فإذا امرأة بارعة ذات خلق وجمال</w:t>
      </w:r>
      <w:r w:rsidR="00336899">
        <w:rPr>
          <w:rFonts w:hint="cs"/>
          <w:rtl/>
        </w:rPr>
        <w:t>،</w:t>
      </w:r>
      <w:r>
        <w:rPr>
          <w:rFonts w:hint="cs"/>
          <w:rtl/>
        </w:rPr>
        <w:t xml:space="preserve"> فقال عمر لحفصة</w:t>
      </w:r>
      <w:r w:rsidR="00336899">
        <w:rPr>
          <w:rFonts w:hint="cs"/>
          <w:rtl/>
        </w:rPr>
        <w:t>:</w:t>
      </w:r>
      <w:r>
        <w:rPr>
          <w:rFonts w:hint="cs"/>
          <w:rtl/>
        </w:rPr>
        <w:t xml:space="preserve"> من هذه</w:t>
      </w:r>
      <w:r w:rsidR="00336899">
        <w:rPr>
          <w:rFonts w:hint="cs"/>
          <w:rtl/>
        </w:rPr>
        <w:t>؟</w:t>
      </w:r>
      <w:r>
        <w:rPr>
          <w:rFonts w:hint="cs"/>
          <w:rtl/>
        </w:rPr>
        <w:t xml:space="preserve"> فقالت</w:t>
      </w:r>
      <w:r w:rsidR="00336899">
        <w:rPr>
          <w:rFonts w:hint="cs"/>
          <w:rtl/>
        </w:rPr>
        <w:t>:</w:t>
      </w:r>
      <w:r>
        <w:rPr>
          <w:rFonts w:hint="cs"/>
          <w:rtl/>
        </w:rPr>
        <w:t xml:space="preserve"> هذه عاتكة ابنة زيد بن عمرو بن نفيل</w:t>
      </w:r>
      <w:r w:rsidR="00336899">
        <w:rPr>
          <w:rFonts w:hint="cs"/>
          <w:rtl/>
        </w:rPr>
        <w:t>.</w:t>
      </w:r>
      <w:r>
        <w:rPr>
          <w:rFonts w:hint="cs"/>
          <w:rtl/>
        </w:rPr>
        <w:t xml:space="preserve"> فقال عمر اخطبيها عليّ</w:t>
      </w:r>
      <w:r w:rsidR="00336899">
        <w:rPr>
          <w:rFonts w:hint="cs"/>
          <w:rtl/>
        </w:rPr>
        <w:t>؛</w:t>
      </w:r>
      <w:r>
        <w:rPr>
          <w:rFonts w:hint="cs"/>
          <w:rtl/>
        </w:rPr>
        <w:t xml:space="preserve"> قال</w:t>
      </w:r>
      <w:r w:rsidR="00336899">
        <w:rPr>
          <w:rFonts w:hint="cs"/>
          <w:rtl/>
        </w:rPr>
        <w:t>:</w:t>
      </w:r>
      <w:r>
        <w:rPr>
          <w:rFonts w:hint="cs"/>
          <w:rtl/>
        </w:rPr>
        <w:t xml:space="preserve"> فذكرت حفصة لها ذلك</w:t>
      </w:r>
      <w:r w:rsidR="00336899">
        <w:rPr>
          <w:rFonts w:hint="cs"/>
          <w:rtl/>
        </w:rPr>
        <w:t>،</w:t>
      </w:r>
      <w:r>
        <w:rPr>
          <w:rFonts w:hint="cs"/>
          <w:rtl/>
        </w:rPr>
        <w:t xml:space="preserve"> فقالت</w:t>
      </w:r>
      <w:r w:rsidR="00336899">
        <w:rPr>
          <w:rFonts w:hint="cs"/>
          <w:rtl/>
        </w:rPr>
        <w:t>:</w:t>
      </w:r>
      <w:r>
        <w:rPr>
          <w:rFonts w:hint="cs"/>
          <w:rtl/>
        </w:rPr>
        <w:t xml:space="preserve"> إنّ عبد الله بن أبي بكر جعل لي جعلا على أن لا أتزوّج بعده</w:t>
      </w:r>
      <w:r w:rsidR="00336899">
        <w:rPr>
          <w:rFonts w:hint="cs"/>
          <w:rtl/>
        </w:rPr>
        <w:t>،</w:t>
      </w:r>
      <w:r>
        <w:rPr>
          <w:rFonts w:hint="cs"/>
          <w:rtl/>
        </w:rPr>
        <w:t xml:space="preserve"> فقالت ذلك حفصة لعمر</w:t>
      </w:r>
      <w:r w:rsidR="00336899">
        <w:rPr>
          <w:rFonts w:hint="cs"/>
          <w:rtl/>
        </w:rPr>
        <w:t>،</w:t>
      </w:r>
      <w:r>
        <w:rPr>
          <w:rFonts w:hint="cs"/>
          <w:rtl/>
        </w:rPr>
        <w:t xml:space="preserve"> فقال لها عمر</w:t>
      </w:r>
      <w:r w:rsidR="00336899">
        <w:rPr>
          <w:rFonts w:hint="cs"/>
          <w:rtl/>
        </w:rPr>
        <w:t>:</w:t>
      </w:r>
      <w:r>
        <w:rPr>
          <w:rFonts w:hint="cs"/>
          <w:rtl/>
        </w:rPr>
        <w:t xml:space="preserve"> مريها فلتردّي ذلك على ورثته وتزوّجي</w:t>
      </w:r>
      <w:r w:rsidR="00336899">
        <w:rPr>
          <w:rFonts w:hint="cs"/>
          <w:rtl/>
        </w:rPr>
        <w:t>!</w:t>
      </w:r>
      <w:r>
        <w:rPr>
          <w:rFonts w:hint="cs"/>
          <w:rtl/>
        </w:rPr>
        <w:t xml:space="preserve"> قال فذكرت ذلك لها حفصة فقالت لها عاتكة</w:t>
      </w:r>
      <w:r w:rsidR="00336899">
        <w:rPr>
          <w:rFonts w:hint="cs"/>
          <w:rtl/>
        </w:rPr>
        <w:t>:</w:t>
      </w:r>
      <w:r>
        <w:rPr>
          <w:rFonts w:hint="cs"/>
          <w:rtl/>
        </w:rPr>
        <w:t xml:space="preserve"> أنا اشترط عليه ثلاثا</w:t>
      </w:r>
      <w:r w:rsidR="00336899">
        <w:rPr>
          <w:rFonts w:hint="cs"/>
          <w:rtl/>
        </w:rPr>
        <w:t>،</w:t>
      </w:r>
      <w:r>
        <w:rPr>
          <w:rFonts w:hint="cs"/>
          <w:rtl/>
        </w:rPr>
        <w:t xml:space="preserve"> ألاّ يضربني ولا يمنعني من الحقّ</w:t>
      </w:r>
      <w:r w:rsidR="00336899">
        <w:rPr>
          <w:rFonts w:hint="cs"/>
          <w:rtl/>
        </w:rPr>
        <w:t>،</w:t>
      </w:r>
      <w:r>
        <w:rPr>
          <w:rFonts w:hint="cs"/>
          <w:rtl/>
        </w:rPr>
        <w:t xml:space="preserve"> ولا يمنعني عن الصّلاة في مسجد رسول الله </w:t>
      </w:r>
      <w:r w:rsidR="001C0D77" w:rsidRPr="001C0D77">
        <w:rPr>
          <w:rStyle w:val="libAlaemChar"/>
          <w:rFonts w:hint="cs"/>
          <w:rtl/>
        </w:rPr>
        <w:t>صلى‌الله‌عليه‌وآله‌وسلم</w:t>
      </w:r>
      <w:r>
        <w:rPr>
          <w:rFonts w:hint="cs"/>
          <w:rtl/>
        </w:rPr>
        <w:t xml:space="preserve"> العشاء الآخرة فقالت حفصة لعمر ذلك فتزوّجها</w:t>
      </w:r>
      <w:r w:rsidR="00336899">
        <w:rPr>
          <w:rFonts w:hint="cs"/>
          <w:rtl/>
        </w:rPr>
        <w:t>،</w:t>
      </w:r>
      <w:r>
        <w:rPr>
          <w:rFonts w:hint="cs"/>
          <w:rtl/>
        </w:rPr>
        <w:t xml:space="preserve"> فلمّا دخل عليها أولم عليها ودعا أصحاب رسول الله </w:t>
      </w:r>
      <w:r w:rsidR="001C0D77" w:rsidRPr="001C0D77">
        <w:rPr>
          <w:rStyle w:val="libAlaemChar"/>
          <w:rFonts w:hint="cs"/>
          <w:rtl/>
        </w:rPr>
        <w:t>صلى‌الله‌عليه‌وآله‌وسلم</w:t>
      </w:r>
      <w:r>
        <w:rPr>
          <w:rFonts w:hint="cs"/>
          <w:rtl/>
        </w:rPr>
        <w:t xml:space="preserve"> ودعا فيهم علي بن أبي طالب</w:t>
      </w:r>
      <w:r w:rsidR="00336899">
        <w:rPr>
          <w:rFonts w:hint="cs"/>
          <w:rtl/>
        </w:rPr>
        <w:t>.</w:t>
      </w:r>
      <w:r>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يأتي لاحقا بخصوص هذه القصّة أنّه غلبها على نفسها</w:t>
      </w:r>
      <w:r w:rsidR="00336899">
        <w:rPr>
          <w:rFonts w:hint="cs"/>
          <w:rtl/>
        </w:rPr>
        <w:t>،</w:t>
      </w:r>
      <w:r>
        <w:rPr>
          <w:rFonts w:hint="cs"/>
          <w:rtl/>
        </w:rPr>
        <w:t xml:space="preserve"> ولم تكن راضية بالزّواج منه</w:t>
      </w:r>
      <w:r w:rsidR="00336899">
        <w:rPr>
          <w:rFonts w:hint="cs"/>
          <w:rtl/>
        </w:rPr>
        <w:t>؛</w:t>
      </w:r>
      <w:r>
        <w:rPr>
          <w:rFonts w:hint="cs"/>
          <w:rtl/>
        </w:rPr>
        <w:t xml:space="preserve"> وليس من المروءة أن يغلب الرّجل المرأة على نفسها</w:t>
      </w:r>
      <w:r w:rsidR="00336899">
        <w:rPr>
          <w:rFonts w:hint="cs"/>
          <w:rtl/>
        </w:rPr>
        <w:t>.</w:t>
      </w:r>
      <w:r>
        <w:rPr>
          <w:rFonts w:hint="cs"/>
          <w:rtl/>
        </w:rPr>
        <w:t xml:space="preserve"> ثمّ انظر إلى شروطها وفق هذه الرّواية يتبيّن لك أنّها كانت على علم بسوء معاملته للنّساء وإلاّ فما معنى أن تشترط عليه ألاّ يضربها</w:t>
      </w:r>
      <w:r w:rsidR="00336899">
        <w:rPr>
          <w:rFonts w:hint="cs"/>
          <w:rtl/>
        </w:rPr>
        <w:t>؟!</w:t>
      </w:r>
      <w:r>
        <w:rPr>
          <w:rFonts w:hint="cs"/>
          <w:rtl/>
        </w:rPr>
        <w:t xml:space="preserve"> ولو لم يكن الأمر كذلك لقالت لها حفصة</w:t>
      </w:r>
      <w:r w:rsidR="00336899">
        <w:rPr>
          <w:rFonts w:hint="cs"/>
          <w:rtl/>
        </w:rPr>
        <w:t>:</w:t>
      </w:r>
      <w:r>
        <w:rPr>
          <w:rFonts w:hint="cs"/>
          <w:rtl/>
        </w:rPr>
        <w:t xml:space="preserve"> </w:t>
      </w:r>
      <w:r w:rsidR="00336899">
        <w:rPr>
          <w:rFonts w:hint="cs"/>
          <w:rtl/>
        </w:rPr>
        <w:t>(</w:t>
      </w:r>
      <w:r>
        <w:rPr>
          <w:rFonts w:hint="cs"/>
          <w:rtl/>
        </w:rPr>
        <w:t>إنه لا يضرب النساء</w:t>
      </w:r>
      <w:r w:rsidR="00336899">
        <w:rPr>
          <w:rFonts w:hint="cs"/>
          <w:rtl/>
        </w:rPr>
        <w:t>)؛</w:t>
      </w:r>
      <w:r>
        <w:rPr>
          <w:rFonts w:hint="cs"/>
          <w:rtl/>
        </w:rPr>
        <w:t xml:space="preserve"> وتأمّل قولها </w:t>
      </w:r>
      <w:r w:rsidR="00336899">
        <w:rPr>
          <w:rFonts w:hint="cs"/>
          <w:rtl/>
        </w:rPr>
        <w:t>(</w:t>
      </w:r>
      <w:r>
        <w:rPr>
          <w:rFonts w:hint="cs"/>
          <w:rtl/>
        </w:rPr>
        <w:t>ولا يمنعني من الحقّ</w:t>
      </w:r>
      <w:r w:rsidR="00336899">
        <w:rPr>
          <w:rFonts w:hint="cs"/>
          <w:rtl/>
        </w:rPr>
        <w:t>)!</w:t>
      </w:r>
      <w:r>
        <w:rPr>
          <w:rFonts w:hint="cs"/>
          <w:rtl/>
        </w:rPr>
        <w:t xml:space="preserve"> ثمّ ما دخل الورثة وما اتفق عليه الزوجان عبد الله بن أبي بكر وعاتكة بنت زيد</w:t>
      </w:r>
      <w:r w:rsidR="00336899">
        <w:rPr>
          <w:rFonts w:hint="cs"/>
          <w:rtl/>
        </w:rPr>
        <w:t>؟!</w:t>
      </w:r>
    </w:p>
    <w:p w:rsidR="00D656D1" w:rsidRDefault="00D656D1" w:rsidP="00336899">
      <w:pPr>
        <w:pStyle w:val="libNormal"/>
        <w:rPr>
          <w:rtl/>
        </w:rPr>
      </w:pPr>
      <w:r>
        <w:rPr>
          <w:rFonts w:hint="cs"/>
          <w:rtl/>
        </w:rPr>
        <w:t xml:space="preserve">من أجل أن يطفئ عمر بن الخطاب حرارة شهوته دفع امرأة إلى نقض عهد أرملة </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مع زوجها</w:t>
      </w:r>
      <w:r w:rsidR="00336899">
        <w:rPr>
          <w:rFonts w:hint="cs"/>
          <w:rtl/>
        </w:rPr>
        <w:t>،</w:t>
      </w:r>
      <w:r>
        <w:rPr>
          <w:rFonts w:hint="cs"/>
          <w:rtl/>
        </w:rPr>
        <w:t xml:space="preserve"> وللتّذكير فإنّ عبد الله بن أبي بكر توفي في حياة رسول الله </w:t>
      </w:r>
      <w:r w:rsidR="001C0D77" w:rsidRPr="001C0D77">
        <w:rPr>
          <w:rStyle w:val="libAlaemChar"/>
          <w:rFonts w:hint="cs"/>
          <w:rtl/>
        </w:rPr>
        <w:t>صلى‌الله‌عليه‌وآله‌وسلم</w:t>
      </w:r>
      <w:r>
        <w:rPr>
          <w:rFonts w:hint="cs"/>
          <w:rtl/>
        </w:rPr>
        <w:t xml:space="preserve"> من أثر جرح أصابه في حصار الطّائف</w:t>
      </w:r>
      <w:r w:rsidR="00336899">
        <w:rPr>
          <w:rFonts w:hint="cs"/>
          <w:rtl/>
        </w:rPr>
        <w:t>.</w:t>
      </w:r>
      <w:r>
        <w:rPr>
          <w:rFonts w:hint="cs"/>
          <w:rtl/>
        </w:rPr>
        <w:t xml:space="preserve"> فأين هذا من الزّهد المدّعى</w:t>
      </w:r>
      <w:r w:rsidR="00336899">
        <w:rPr>
          <w:rFonts w:hint="cs"/>
          <w:rtl/>
        </w:rPr>
        <w:t>؟</w:t>
      </w:r>
      <w:r>
        <w:rPr>
          <w:rFonts w:hint="cs"/>
          <w:rtl/>
        </w:rPr>
        <w:t xml:space="preserve"> وفي المدينة نساء كثير ثيبات وأبكار في وسع عمر أن يختار منهنّ</w:t>
      </w:r>
      <w:r w:rsidR="00336899">
        <w:rPr>
          <w:rFonts w:hint="cs"/>
          <w:rtl/>
        </w:rPr>
        <w:t>،</w:t>
      </w:r>
      <w:r>
        <w:rPr>
          <w:rFonts w:hint="cs"/>
          <w:rtl/>
        </w:rPr>
        <w:t xml:space="preserve"> لكنّه لا يريد إلا عاتكة بنت زيد لأنّه وجدها في بيته تتحدّث مع ابنته حفصة فأعجبته</w:t>
      </w:r>
      <w:r w:rsidR="00336899">
        <w:rPr>
          <w:rFonts w:hint="cs"/>
          <w:rtl/>
        </w:rPr>
        <w:t>.</w:t>
      </w:r>
    </w:p>
    <w:p w:rsidR="00D656D1" w:rsidRDefault="00D656D1" w:rsidP="00336899">
      <w:pPr>
        <w:pStyle w:val="libNormal"/>
        <w:rPr>
          <w:rtl/>
        </w:rPr>
      </w:pPr>
      <w:r>
        <w:rPr>
          <w:rFonts w:hint="cs"/>
          <w:rtl/>
        </w:rPr>
        <w:t>وأخرج ابن أبي شيبة عن أبي قلابة قال</w:t>
      </w:r>
      <w:r w:rsidR="00336899">
        <w:rPr>
          <w:rFonts w:hint="cs"/>
          <w:rtl/>
        </w:rPr>
        <w:t>:</w:t>
      </w:r>
      <w:r>
        <w:rPr>
          <w:rFonts w:hint="cs"/>
          <w:rtl/>
        </w:rPr>
        <w:t xml:space="preserve"> </w:t>
      </w:r>
      <w:r w:rsidR="00336899">
        <w:rPr>
          <w:rFonts w:hint="cs"/>
          <w:rtl/>
        </w:rPr>
        <w:t>(</w:t>
      </w:r>
      <w:r>
        <w:rPr>
          <w:rFonts w:hint="cs"/>
          <w:rtl/>
        </w:rPr>
        <w:t>كان عمر بن الخطّاب لا يدع في خلافته أمة تقنّع</w:t>
      </w:r>
      <w:r w:rsidR="00336899">
        <w:rPr>
          <w:rFonts w:hint="cs"/>
          <w:rtl/>
        </w:rPr>
        <w:t>،</w:t>
      </w:r>
      <w:r>
        <w:rPr>
          <w:rFonts w:hint="cs"/>
          <w:rtl/>
        </w:rPr>
        <w:t xml:space="preserve"> ويقول إنّما القناع للحرائر لكيلا يؤذين</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هل يعني ذلك جواز أن تؤذى الإماء</w:t>
      </w:r>
      <w:r w:rsidR="00336899">
        <w:rPr>
          <w:rFonts w:hint="cs"/>
          <w:rtl/>
        </w:rPr>
        <w:t>؟</w:t>
      </w:r>
      <w:r>
        <w:rPr>
          <w:rFonts w:hint="cs"/>
          <w:rtl/>
        </w:rPr>
        <w:t xml:space="preserve"> وإذا كانت الأمة عفيفة متديّنة راغبة في الخير معرضة عن الشرّ</w:t>
      </w:r>
      <w:r w:rsidR="00336899">
        <w:rPr>
          <w:rFonts w:hint="cs"/>
          <w:rtl/>
        </w:rPr>
        <w:t>،</w:t>
      </w:r>
      <w:r>
        <w:rPr>
          <w:rFonts w:hint="cs"/>
          <w:rtl/>
        </w:rPr>
        <w:t xml:space="preserve"> ألا يشفع لها ذلك</w:t>
      </w:r>
      <w:r w:rsidR="00336899">
        <w:rPr>
          <w:rFonts w:hint="cs"/>
          <w:rtl/>
        </w:rPr>
        <w:t>؟</w:t>
      </w:r>
      <w:r>
        <w:rPr>
          <w:rFonts w:hint="cs"/>
          <w:rtl/>
        </w:rPr>
        <w:t xml:space="preserve"> لقد كانت هند بنت عتبة تدّعي أنها حرّة</w:t>
      </w:r>
      <w:r w:rsidR="00336899">
        <w:rPr>
          <w:rFonts w:hint="cs"/>
          <w:rtl/>
        </w:rPr>
        <w:t>،</w:t>
      </w:r>
      <w:r>
        <w:rPr>
          <w:rFonts w:hint="cs"/>
          <w:rtl/>
        </w:rPr>
        <w:t xml:space="preserve"> وقالت لرسول الله </w:t>
      </w:r>
      <w:r w:rsidR="001C0D77" w:rsidRPr="001C0D77">
        <w:rPr>
          <w:rStyle w:val="libAlaemChar"/>
          <w:rFonts w:hint="cs"/>
          <w:rtl/>
        </w:rPr>
        <w:t>صلى‌الله‌عليه‌وآله‌وسلم</w:t>
      </w:r>
      <w:r>
        <w:rPr>
          <w:rFonts w:hint="cs"/>
          <w:rtl/>
        </w:rPr>
        <w:t xml:space="preserve"> يوم الفتح</w:t>
      </w:r>
      <w:r w:rsidR="00336899">
        <w:rPr>
          <w:rFonts w:hint="cs"/>
          <w:rtl/>
        </w:rPr>
        <w:t>:</w:t>
      </w:r>
      <w:r>
        <w:rPr>
          <w:rFonts w:hint="cs"/>
          <w:rtl/>
        </w:rPr>
        <w:t xml:space="preserve"> </w:t>
      </w:r>
      <w:r w:rsidR="00336899">
        <w:rPr>
          <w:rFonts w:hint="cs"/>
          <w:rtl/>
        </w:rPr>
        <w:t>(</w:t>
      </w:r>
      <w:r>
        <w:rPr>
          <w:rFonts w:hint="cs"/>
          <w:rtl/>
        </w:rPr>
        <w:t>أو تزني الحرّة</w:t>
      </w:r>
      <w:r w:rsidR="00336899">
        <w:rPr>
          <w:rFonts w:hint="cs"/>
          <w:rtl/>
        </w:rPr>
        <w:t>)؟!</w:t>
      </w:r>
      <w:r>
        <w:rPr>
          <w:rFonts w:hint="cs"/>
          <w:rtl/>
        </w:rPr>
        <w:t xml:space="preserve"> وضحك عمر حين سمع قولها حتّى استلقى</w:t>
      </w:r>
      <w:r w:rsidR="00336899">
        <w:rPr>
          <w:rFonts w:hint="cs"/>
          <w:rtl/>
        </w:rPr>
        <w:t>،</w:t>
      </w:r>
      <w:r>
        <w:rPr>
          <w:rFonts w:hint="cs"/>
          <w:rtl/>
        </w:rPr>
        <w:t xml:space="preserve"> هكذا تقول الرواية</w:t>
      </w:r>
      <w:r w:rsidR="00336899">
        <w:rPr>
          <w:rFonts w:hint="cs"/>
          <w:rtl/>
        </w:rPr>
        <w:t>!</w:t>
      </w:r>
      <w:r>
        <w:rPr>
          <w:rFonts w:hint="cs"/>
          <w:rtl/>
        </w:rPr>
        <w:t xml:space="preserve"> استلقى أمام رسول الله </w:t>
      </w:r>
      <w:r w:rsidR="001C0D77" w:rsidRPr="001C0D77">
        <w:rPr>
          <w:rStyle w:val="libAlaemChar"/>
          <w:rFonts w:hint="cs"/>
          <w:rtl/>
        </w:rPr>
        <w:t>صلى‌الله‌عليه‌وآله‌وسلم</w:t>
      </w:r>
      <w:r>
        <w:rPr>
          <w:rFonts w:hint="cs"/>
          <w:rtl/>
        </w:rPr>
        <w:t xml:space="preserve"> من شدّة الضّحك</w:t>
      </w:r>
      <w:r w:rsidR="00336899">
        <w:rPr>
          <w:rFonts w:hint="cs"/>
          <w:rtl/>
        </w:rPr>
        <w:t>.</w:t>
      </w:r>
      <w:r>
        <w:rPr>
          <w:rFonts w:hint="cs"/>
          <w:rtl/>
        </w:rPr>
        <w:t xml:space="preserve"> ومن حقّه أن يضحك فإنّ حال هند بنت عتبة الحرّة أشهر من أن تخفى</w:t>
      </w:r>
      <w:r w:rsidR="00336899">
        <w:rPr>
          <w:rFonts w:hint="cs"/>
          <w:rtl/>
        </w:rPr>
        <w:t>.</w:t>
      </w:r>
    </w:p>
    <w:p w:rsidR="00D656D1" w:rsidRDefault="00D656D1" w:rsidP="00336899">
      <w:pPr>
        <w:pStyle w:val="libNormal"/>
        <w:rPr>
          <w:rtl/>
        </w:rPr>
      </w:pPr>
      <w:r>
        <w:rPr>
          <w:rFonts w:hint="cs"/>
          <w:rtl/>
        </w:rPr>
        <w:t>وعن سالم بن عبد الله قال</w:t>
      </w:r>
      <w:r w:rsidR="00336899">
        <w:rPr>
          <w:rFonts w:hint="cs"/>
          <w:rtl/>
        </w:rPr>
        <w:t>:</w:t>
      </w:r>
      <w:r>
        <w:rPr>
          <w:rFonts w:hint="cs"/>
          <w:rtl/>
        </w:rPr>
        <w:t xml:space="preserve"> </w:t>
      </w:r>
      <w:r w:rsidR="00336899">
        <w:rPr>
          <w:rFonts w:hint="cs"/>
          <w:rtl/>
        </w:rPr>
        <w:t>(</w:t>
      </w:r>
      <w:r>
        <w:rPr>
          <w:rFonts w:hint="cs"/>
          <w:rtl/>
        </w:rPr>
        <w:t>كان عمر رجلا غيورا فكان إذا خرج إلى الصّلاة اتبعته عاتكة ابنة زيد</w:t>
      </w:r>
      <w:r w:rsidR="00336899">
        <w:rPr>
          <w:rFonts w:hint="cs"/>
          <w:rtl/>
        </w:rPr>
        <w:t>،</w:t>
      </w:r>
      <w:r>
        <w:rPr>
          <w:rFonts w:hint="cs"/>
          <w:rtl/>
        </w:rPr>
        <w:t xml:space="preserve"> فكان يكره خروجها ويكره منعها وكان يحدّث أنّ رسول الله </w:t>
      </w:r>
      <w:r w:rsidR="001C0D77" w:rsidRPr="001C0D77">
        <w:rPr>
          <w:rStyle w:val="libAlaemChar"/>
          <w:rFonts w:hint="cs"/>
          <w:rtl/>
        </w:rPr>
        <w:t>صلى‌الله‌عليه‌وآله‌وسلم</w:t>
      </w:r>
      <w:r>
        <w:rPr>
          <w:rFonts w:hint="cs"/>
          <w:rtl/>
        </w:rPr>
        <w:t xml:space="preserve"> قال</w:t>
      </w:r>
      <w:r w:rsidR="00336899">
        <w:rPr>
          <w:rFonts w:hint="cs"/>
          <w:rtl/>
        </w:rPr>
        <w:t>:</w:t>
      </w:r>
      <w:r>
        <w:rPr>
          <w:rFonts w:hint="cs"/>
          <w:rtl/>
        </w:rPr>
        <w:t xml:space="preserve"> إذا استأذنتكم نساؤكم إلى الصّلاة فلا تمنعوهنّ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لا يغب عنك أنها اشترطت عليه في زواجها منه </w:t>
      </w:r>
      <w:r w:rsidR="00336899">
        <w:rPr>
          <w:rFonts w:hint="cs"/>
          <w:rtl/>
        </w:rPr>
        <w:t>(</w:t>
      </w:r>
      <w:r>
        <w:rPr>
          <w:rFonts w:hint="cs"/>
          <w:rtl/>
        </w:rPr>
        <w:t>ألاّ يمنعها عن صلاة العشاء الآخرة في المسجد</w:t>
      </w:r>
      <w:r w:rsidR="00336899">
        <w:rPr>
          <w:rFonts w:hint="cs"/>
          <w:rtl/>
        </w:rPr>
        <w:t>)،</w:t>
      </w:r>
      <w:r>
        <w:rPr>
          <w:rFonts w:hint="cs"/>
          <w:rtl/>
        </w:rPr>
        <w:t xml:space="preserve"> وهذا يعني أنّه حقّها المشروع لا أنّه تبرّع من عمر كما قد يوهم به ذيل الخبر</w:t>
      </w:r>
      <w:r w:rsidR="00336899">
        <w:rPr>
          <w:rFonts w:hint="cs"/>
          <w:rtl/>
        </w:rPr>
        <w:t>.</w:t>
      </w:r>
    </w:p>
    <w:p w:rsidR="00D656D1" w:rsidRDefault="00D656D1" w:rsidP="00336899">
      <w:pPr>
        <w:pStyle w:val="libNormal"/>
        <w:rPr>
          <w:rtl/>
        </w:rPr>
      </w:pPr>
      <w:r>
        <w:rPr>
          <w:rFonts w:hint="cs"/>
          <w:rtl/>
        </w:rPr>
        <w:t>وعن ابن سيرين قال</w:t>
      </w:r>
      <w:r w:rsidR="00336899">
        <w:rPr>
          <w:rFonts w:hint="cs"/>
          <w:rtl/>
        </w:rPr>
        <w:t>:</w:t>
      </w:r>
      <w:r>
        <w:rPr>
          <w:rFonts w:hint="cs"/>
          <w:rtl/>
        </w:rPr>
        <w:t xml:space="preserve"> إن كان عمر بن الخطّاب ليستشير في الأمر حتّى إن كان ليستشير المرأة فربّما أبصر في قولها الشّيء يستحسنه فيأخذ به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ابن أبي شيبة ج 2 ص 42</w:t>
      </w:r>
      <w:r w:rsidR="00336899">
        <w:rPr>
          <w:rFonts w:hint="cs"/>
          <w:rtl/>
        </w:rPr>
        <w:t>.</w:t>
      </w:r>
    </w:p>
    <w:p w:rsidR="00D656D1" w:rsidRDefault="00D656D1" w:rsidP="00336899">
      <w:pPr>
        <w:pStyle w:val="libFootnote0"/>
        <w:rPr>
          <w:rtl/>
        </w:rPr>
      </w:pPr>
      <w:r>
        <w:rPr>
          <w:rFonts w:hint="cs"/>
          <w:rtl/>
        </w:rPr>
        <w:t>(2) مسند أحمد بن حنبل ج 1 ص 40 ومجمع الزوائد ج 2 ص 33</w:t>
      </w:r>
      <w:r w:rsidR="00336899">
        <w:rPr>
          <w:rFonts w:hint="cs"/>
          <w:rtl/>
        </w:rPr>
        <w:t>.</w:t>
      </w:r>
    </w:p>
    <w:p w:rsidR="00D656D1" w:rsidRDefault="00D656D1" w:rsidP="00336899">
      <w:pPr>
        <w:pStyle w:val="libFootnote0"/>
        <w:rPr>
          <w:rtl/>
        </w:rPr>
      </w:pPr>
      <w:r>
        <w:rPr>
          <w:rFonts w:hint="cs"/>
          <w:rtl/>
        </w:rPr>
        <w:t>(3) كنز العمال ج 3 ص 317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وهذا من العجب</w:t>
      </w:r>
      <w:r w:rsidR="00336899">
        <w:rPr>
          <w:rFonts w:hint="cs"/>
          <w:rtl/>
        </w:rPr>
        <w:t>،</w:t>
      </w:r>
      <w:r>
        <w:rPr>
          <w:rFonts w:hint="cs"/>
          <w:rtl/>
        </w:rPr>
        <w:t xml:space="preserve"> لأنّ عمر لم يكن يتورّع أن يخالف رسول الله </w:t>
      </w:r>
      <w:r w:rsidR="001C0D77" w:rsidRPr="001C0D77">
        <w:rPr>
          <w:rStyle w:val="libAlaemChar"/>
          <w:rFonts w:hint="cs"/>
          <w:rtl/>
        </w:rPr>
        <w:t>صلى‌الله‌عليه‌وآله‌وسلم</w:t>
      </w:r>
      <w:r>
        <w:rPr>
          <w:rFonts w:hint="cs"/>
          <w:rtl/>
        </w:rPr>
        <w:t xml:space="preserve"> في حياته وبعد وفاته</w:t>
      </w:r>
      <w:r w:rsidR="00336899">
        <w:rPr>
          <w:rFonts w:hint="cs"/>
          <w:rtl/>
        </w:rPr>
        <w:t>،</w:t>
      </w:r>
      <w:r>
        <w:rPr>
          <w:rFonts w:hint="cs"/>
          <w:rtl/>
        </w:rPr>
        <w:t xml:space="preserve"> والذي يخالف رسول الله </w:t>
      </w:r>
      <w:r w:rsidR="001C0D77" w:rsidRPr="001C0D77">
        <w:rPr>
          <w:rStyle w:val="libAlaemChar"/>
          <w:rFonts w:hint="cs"/>
          <w:rtl/>
        </w:rPr>
        <w:t>صلى‌الله‌عليه‌وآله‌وسلم</w:t>
      </w:r>
      <w:r>
        <w:rPr>
          <w:rFonts w:hint="cs"/>
          <w:rtl/>
        </w:rPr>
        <w:t xml:space="preserve"> إنّما يفعل ذلك لأنّه يحتمل صدور الخطإ منه </w:t>
      </w:r>
      <w:r w:rsidR="001C0D77" w:rsidRPr="001C0D77">
        <w:rPr>
          <w:rStyle w:val="libAlaemChar"/>
          <w:rFonts w:hint="cs"/>
          <w:rtl/>
        </w:rPr>
        <w:t>صلى‌الله‌عليه‌وآله‌وسلم</w:t>
      </w:r>
      <w:r w:rsidR="00336899">
        <w:rPr>
          <w:rFonts w:hint="cs"/>
          <w:rtl/>
        </w:rPr>
        <w:t>،</w:t>
      </w:r>
      <w:r>
        <w:rPr>
          <w:rFonts w:hint="cs"/>
          <w:rtl/>
        </w:rPr>
        <w:t xml:space="preserve"> مع أنّ القرآن الكريم يهتف </w:t>
      </w:r>
      <w:r w:rsidR="00336899" w:rsidRPr="00F40D7A">
        <w:rPr>
          <w:rStyle w:val="libAlaemChar"/>
          <w:rFonts w:hint="cs"/>
          <w:rtl/>
        </w:rPr>
        <w:t>(</w:t>
      </w:r>
      <w:r w:rsidRPr="00B66261">
        <w:rPr>
          <w:rStyle w:val="libAieChar"/>
          <w:rFonts w:eastAsia="MS Mincho"/>
          <w:rtl/>
        </w:rPr>
        <w:t>وَمَا يَنطِقُ عَنِ الْهَوَى</w:t>
      </w:r>
      <w:r w:rsidR="00336899" w:rsidRPr="00F40D7A">
        <w:rPr>
          <w:rStyle w:val="libAlaemChar"/>
          <w:rFonts w:eastAsia="MS Mincho" w:hint="cs"/>
          <w:rtl/>
        </w:rPr>
        <w:t>)</w:t>
      </w:r>
      <w:r w:rsidR="00336899">
        <w:rPr>
          <w:rFonts w:hint="cs"/>
          <w:rtl/>
        </w:rPr>
        <w:t>؛</w:t>
      </w:r>
      <w:r>
        <w:rPr>
          <w:rFonts w:hint="cs"/>
          <w:rtl/>
        </w:rPr>
        <w:t xml:space="preserve"> وهل هناك أعجب من احتمال الخطإ من رسول الله </w:t>
      </w:r>
      <w:r w:rsidR="001C0D77" w:rsidRPr="001C0D77">
        <w:rPr>
          <w:rStyle w:val="libAlaemChar"/>
          <w:rFonts w:hint="cs"/>
          <w:rtl/>
        </w:rPr>
        <w:t>صلى‌الله‌عليه‌وآله‌وسلم</w:t>
      </w:r>
      <w:r>
        <w:rPr>
          <w:rFonts w:hint="cs"/>
          <w:rtl/>
        </w:rPr>
        <w:t xml:space="preserve"> واحتمال السّداد من عجوز قضت معظم عمرها في الشّرك</w:t>
      </w:r>
      <w:r w:rsidR="00336899">
        <w:rPr>
          <w:rFonts w:hint="cs"/>
          <w:rtl/>
        </w:rPr>
        <w:t>؟!</w:t>
      </w:r>
    </w:p>
    <w:p w:rsidR="00D656D1" w:rsidRDefault="00D656D1" w:rsidP="00336899">
      <w:pPr>
        <w:pStyle w:val="libNormal"/>
        <w:rPr>
          <w:rtl/>
        </w:rPr>
      </w:pPr>
      <w:r>
        <w:rPr>
          <w:rFonts w:hint="cs"/>
          <w:rtl/>
        </w:rPr>
        <w:t>قال ابن تيمية</w:t>
      </w:r>
      <w:r w:rsidR="00336899">
        <w:rPr>
          <w:rFonts w:hint="cs"/>
          <w:rtl/>
        </w:rPr>
        <w:t>:</w:t>
      </w:r>
      <w:r>
        <w:rPr>
          <w:rFonts w:hint="cs"/>
          <w:rtl/>
        </w:rPr>
        <w:t xml:space="preserve"> قال عمر بن الخطّاب احترسوا من النّاس بسوء الظنّ فهذا أمر عمر مع أنه لا تجوز عقوبة المسلم بسوء الظنّ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والنّساء من النّاس</w:t>
      </w:r>
      <w:r w:rsidR="00336899">
        <w:rPr>
          <w:rFonts w:hint="cs"/>
          <w:rtl/>
        </w:rPr>
        <w:t>،</w:t>
      </w:r>
      <w:r>
        <w:rPr>
          <w:rFonts w:hint="cs"/>
          <w:rtl/>
        </w:rPr>
        <w:t xml:space="preserve"> وهذا يعني الاحتراس من النساء بسوء الظّنّ</w:t>
      </w:r>
      <w:r w:rsidR="00336899">
        <w:rPr>
          <w:rFonts w:hint="cs"/>
          <w:rtl/>
        </w:rPr>
        <w:t>،</w:t>
      </w:r>
      <w:r>
        <w:rPr>
          <w:rFonts w:hint="cs"/>
          <w:rtl/>
        </w:rPr>
        <w:t xml:space="preserve"> والعاقل لا يخفى عليه كيف تخرب البيوت إذا أساء الناس الظنّ بنسائهم</w:t>
      </w:r>
      <w:r w:rsidR="00336899">
        <w:rPr>
          <w:rFonts w:hint="cs"/>
          <w:rtl/>
        </w:rPr>
        <w:t>.</w:t>
      </w:r>
      <w:r>
        <w:rPr>
          <w:rFonts w:hint="cs"/>
          <w:rtl/>
        </w:rPr>
        <w:t xml:space="preserve"> وقبل ذلك فإن القرآن الكريم يقول بصريح العبارة </w:t>
      </w:r>
      <w:r w:rsidR="00336899" w:rsidRPr="00F40D7A">
        <w:rPr>
          <w:rStyle w:val="libAlaemChar"/>
          <w:rFonts w:hint="cs"/>
          <w:rtl/>
        </w:rPr>
        <w:t>(</w:t>
      </w:r>
      <w:r w:rsidRPr="00B66261">
        <w:rPr>
          <w:rStyle w:val="libAieChar"/>
          <w:rFonts w:eastAsia="MS Mincho"/>
          <w:rtl/>
        </w:rPr>
        <w:t>اجْتَنِبُوا كَثِيراً مِنَ الظّنّ</w:t>
      </w:r>
      <w:r w:rsidR="00336899" w:rsidRPr="00F40D7A">
        <w:rPr>
          <w:rStyle w:val="libAlaemChar"/>
          <w:rFonts w:eastAsia="MS Mincho" w:hint="cs"/>
          <w:rtl/>
        </w:rPr>
        <w:t>)</w:t>
      </w:r>
      <w:r>
        <w:rPr>
          <w:rFonts w:hint="cs"/>
          <w:rtl/>
        </w:rPr>
        <w:t xml:space="preserve"> ثم يردف بعدها مباشرة </w:t>
      </w:r>
      <w:r w:rsidR="00336899" w:rsidRPr="00F40D7A">
        <w:rPr>
          <w:rStyle w:val="libAlaemChar"/>
          <w:rFonts w:hint="cs"/>
          <w:rtl/>
        </w:rPr>
        <w:t>(</w:t>
      </w:r>
      <w:r w:rsidRPr="00B66261">
        <w:rPr>
          <w:rStyle w:val="libAieChar"/>
          <w:rFonts w:eastAsia="MS Mincho"/>
          <w:rtl/>
        </w:rPr>
        <w:t>إِنّ بَعْضَ الظّنّ إِثْمٌ</w:t>
      </w:r>
      <w:r w:rsidR="00336899" w:rsidRPr="00F40D7A">
        <w:rPr>
          <w:rStyle w:val="libAlaemChar"/>
          <w:rFonts w:hint="cs"/>
          <w:rtl/>
        </w:rPr>
        <w:t>)</w:t>
      </w:r>
      <w:r w:rsidR="00336899">
        <w:rPr>
          <w:rFonts w:hint="cs"/>
          <w:rtl/>
        </w:rPr>
        <w:t>،</w:t>
      </w:r>
      <w:r>
        <w:rPr>
          <w:rFonts w:hint="cs"/>
          <w:rtl/>
        </w:rPr>
        <w:t xml:space="preserve"> ومع ذلك يقول قائلهم </w:t>
      </w:r>
      <w:r w:rsidR="00336899">
        <w:rPr>
          <w:rFonts w:hint="cs"/>
          <w:rtl/>
        </w:rPr>
        <w:t>(</w:t>
      </w:r>
      <w:r>
        <w:rPr>
          <w:rFonts w:hint="cs"/>
          <w:rtl/>
        </w:rPr>
        <w:t>فهذا أمر عمر</w:t>
      </w:r>
      <w:r w:rsidR="00336899">
        <w:rPr>
          <w:rFonts w:hint="cs"/>
          <w:rtl/>
        </w:rPr>
        <w:t>)؛</w:t>
      </w:r>
      <w:r>
        <w:rPr>
          <w:rFonts w:hint="cs"/>
          <w:rtl/>
        </w:rPr>
        <w:t xml:space="preserve"> والتّعارض بين كلام الله تعالى وكلام عمر بن الخطاب واضح لا يخفى منه شيء</w:t>
      </w:r>
      <w:r w:rsidR="00336899">
        <w:rPr>
          <w:rFonts w:hint="cs"/>
          <w:rtl/>
        </w:rPr>
        <w:t>،</w:t>
      </w:r>
      <w:r>
        <w:rPr>
          <w:rFonts w:hint="cs"/>
          <w:rtl/>
        </w:rPr>
        <w:t xml:space="preserve"> لكنّه عمر</w:t>
      </w:r>
      <w:r w:rsidR="00336899">
        <w:rPr>
          <w:rFonts w:hint="cs"/>
          <w:rtl/>
        </w:rPr>
        <w:t>،</w:t>
      </w:r>
      <w:r>
        <w:rPr>
          <w:rFonts w:hint="cs"/>
          <w:rtl/>
        </w:rPr>
        <w:t xml:space="preserve"> فعلى النّاس أن يتركوا كلام الله تعالى الذي لا يأتيه الباطل من بين يديه ولا من خلفه إلى كلام رجل يقول برأيه ما يشاء</w:t>
      </w:r>
      <w:r w:rsidR="00336899">
        <w:rPr>
          <w:rFonts w:hint="cs"/>
          <w:rtl/>
        </w:rPr>
        <w:t>،</w:t>
      </w:r>
      <w:r>
        <w:rPr>
          <w:rFonts w:hint="cs"/>
          <w:rtl/>
        </w:rPr>
        <w:t xml:space="preserve"> ولا مجال للنّقاش</w:t>
      </w:r>
      <w:r w:rsidR="00336899">
        <w:rPr>
          <w:rFonts w:hint="cs"/>
          <w:rtl/>
        </w:rPr>
        <w:t>.</w:t>
      </w:r>
      <w:r>
        <w:rPr>
          <w:rFonts w:hint="cs"/>
          <w:rtl/>
        </w:rPr>
        <w:t xml:space="preserve"> ولأن كلام عمر هذا معارض صراحة للقرآن الكريم</w:t>
      </w:r>
      <w:r w:rsidR="00336899">
        <w:rPr>
          <w:rFonts w:hint="cs"/>
          <w:rtl/>
        </w:rPr>
        <w:t>،</w:t>
      </w:r>
      <w:r>
        <w:rPr>
          <w:rFonts w:hint="cs"/>
          <w:rtl/>
        </w:rPr>
        <w:t xml:space="preserve"> فقد سارع المفسرون والمحدثون كعادتهم إلى نسبة الكلام نفسه إلى رسول الله </w:t>
      </w:r>
      <w:r w:rsidR="001C0D77" w:rsidRPr="001C0D77">
        <w:rPr>
          <w:rStyle w:val="libAlaemChar"/>
          <w:rFonts w:hint="cs"/>
          <w:rtl/>
        </w:rPr>
        <w:t>صلى‌الله‌عليه‌وآله‌وسلم</w:t>
      </w:r>
      <w:r>
        <w:rPr>
          <w:rFonts w:hint="cs"/>
          <w:rtl/>
        </w:rPr>
        <w:t xml:space="preserve"> كي تكتمل الفاجعة ويغدو النبي </w:t>
      </w:r>
      <w:r w:rsidR="001C0D77" w:rsidRPr="001C0D77">
        <w:rPr>
          <w:rStyle w:val="libAlaemChar"/>
          <w:rFonts w:hint="cs"/>
          <w:rtl/>
        </w:rPr>
        <w:t>صلى‌الله‌عليه‌وآله‌وسلم</w:t>
      </w:r>
      <w:r>
        <w:rPr>
          <w:rFonts w:hint="cs"/>
          <w:rtl/>
        </w:rPr>
        <w:t xml:space="preserve"> متناقضا في تبليغه</w:t>
      </w:r>
      <w:r w:rsidR="00336899">
        <w:rPr>
          <w:rFonts w:hint="cs"/>
          <w:rtl/>
        </w:rPr>
        <w:t>،</w:t>
      </w:r>
      <w:r>
        <w:rPr>
          <w:rFonts w:hint="cs"/>
          <w:rtl/>
        </w:rPr>
        <w:t xml:space="preserve"> فبعد أن تلا على الناس قوله تعالى </w:t>
      </w:r>
      <w:r w:rsidR="00336899" w:rsidRPr="00F40D7A">
        <w:rPr>
          <w:rStyle w:val="libAlaemChar"/>
          <w:rFonts w:hint="cs"/>
          <w:rtl/>
        </w:rPr>
        <w:t>(</w:t>
      </w:r>
      <w:r w:rsidRPr="00B66261">
        <w:rPr>
          <w:rStyle w:val="libAieChar"/>
          <w:rFonts w:eastAsia="MS Mincho"/>
          <w:rtl/>
        </w:rPr>
        <w:t>اجْتَنِبُوا كَثِيراً مِنَ الظّنّ إِنّ بَعْضَ الظّنّ إِثْمٌ</w:t>
      </w:r>
      <w:r w:rsidR="00336899" w:rsidRPr="00F40D7A">
        <w:rPr>
          <w:rStyle w:val="libAlaemChar"/>
          <w:rFonts w:eastAsia="MS Mincho" w:hint="cs"/>
          <w:rtl/>
        </w:rPr>
        <w:t>)</w:t>
      </w:r>
      <w:r w:rsidR="00336899">
        <w:rPr>
          <w:rFonts w:hint="cs"/>
          <w:rtl/>
        </w:rPr>
        <w:t>،</w:t>
      </w:r>
      <w:r>
        <w:rPr>
          <w:rFonts w:hint="cs"/>
          <w:rtl/>
        </w:rPr>
        <w:t xml:space="preserve"> إذا به يدعوهم علنا إلى سوء الظنّ</w:t>
      </w:r>
      <w:r w:rsidR="00336899">
        <w:rPr>
          <w:rFonts w:hint="cs"/>
          <w:rtl/>
        </w:rPr>
        <w:t>،</w:t>
      </w:r>
      <w:r>
        <w:rPr>
          <w:rFonts w:hint="cs"/>
          <w:rtl/>
        </w:rPr>
        <w:t xml:space="preserve"> وهكذا يتعذر السلوك المناسب لأن الناس إن عملوا في هذه الحالة بالقرآن الكريم خالفوا رسول الله </w:t>
      </w:r>
      <w:r w:rsidR="001C0D77" w:rsidRPr="001C0D77">
        <w:rPr>
          <w:rStyle w:val="libAlaemChar"/>
          <w:rFonts w:hint="cs"/>
          <w:rtl/>
        </w:rPr>
        <w:t>صلى‌الله‌عليه‌وآله‌وسلم</w:t>
      </w:r>
      <w:r>
        <w:rPr>
          <w:rFonts w:hint="cs"/>
          <w:rtl/>
        </w:rPr>
        <w:t xml:space="preserve"> الذي أمروا بطاعته بلا قيد أو شرط</w:t>
      </w:r>
      <w:r w:rsidR="00336899">
        <w:rPr>
          <w:rFonts w:hint="cs"/>
          <w:rtl/>
        </w:rPr>
        <w:t>؛</w:t>
      </w:r>
      <w:r>
        <w:rPr>
          <w:rFonts w:hint="cs"/>
          <w:rtl/>
        </w:rPr>
        <w:t xml:space="preserve"> وإن عملوا بالحديث خالفوا القرآن الكريم ووقعوا في العصيان الذي هو محض الضلال</w:t>
      </w:r>
      <w:r w:rsidR="00336899">
        <w:rPr>
          <w:rFonts w:hint="cs"/>
          <w:rtl/>
        </w:rPr>
        <w:t>.</w:t>
      </w:r>
      <w:r>
        <w:rPr>
          <w:rFonts w:hint="cs"/>
          <w:rtl/>
        </w:rPr>
        <w:t xml:space="preserve"> الحديث المزعوم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مجموع الفتاوى ج 28 ص 372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رواه الطبراني في المعجم الأوسط قال</w:t>
      </w:r>
      <w:r w:rsidR="00336899">
        <w:rPr>
          <w:rFonts w:hint="cs"/>
          <w:rtl/>
        </w:rPr>
        <w:t>:</w:t>
      </w:r>
      <w:r>
        <w:rPr>
          <w:rFonts w:hint="cs"/>
          <w:rtl/>
        </w:rPr>
        <w:t xml:space="preserve"> حدثنا أحمد [</w:t>
      </w:r>
      <w:r w:rsidR="00336899">
        <w:rPr>
          <w:rFonts w:hint="cs"/>
          <w:rtl/>
        </w:rPr>
        <w:t>.</w:t>
      </w:r>
      <w:r>
        <w:rPr>
          <w:rFonts w:hint="cs"/>
          <w:rtl/>
        </w:rPr>
        <w:t>.</w:t>
      </w:r>
      <w:r w:rsidR="00336899">
        <w:rPr>
          <w:rFonts w:hint="cs"/>
          <w:rtl/>
        </w:rPr>
        <w:t>]</w:t>
      </w:r>
      <w:r>
        <w:rPr>
          <w:rFonts w:hint="cs"/>
          <w:rtl/>
        </w:rPr>
        <w:t xml:space="preserve"> عن سليمان بن مسلم عن أنس بن مالك قال</w:t>
      </w:r>
      <w:r w:rsidR="00336899">
        <w:rPr>
          <w:rFonts w:hint="cs"/>
          <w:rtl/>
        </w:rPr>
        <w:t>:</w:t>
      </w:r>
      <w:r>
        <w:rPr>
          <w:rFonts w:hint="cs"/>
          <w:rtl/>
        </w:rPr>
        <w:t xml:space="preserve"> قال رسول الله</w:t>
      </w:r>
      <w:r w:rsidR="00336899">
        <w:rPr>
          <w:rFonts w:hint="cs"/>
          <w:rtl/>
        </w:rPr>
        <w:t>:</w:t>
      </w:r>
      <w:r>
        <w:rPr>
          <w:rFonts w:hint="cs"/>
          <w:rtl/>
        </w:rPr>
        <w:t xml:space="preserve"> </w:t>
      </w:r>
      <w:r w:rsidR="00336899">
        <w:rPr>
          <w:rFonts w:hint="cs"/>
          <w:rtl/>
        </w:rPr>
        <w:t>(</w:t>
      </w:r>
      <w:r>
        <w:rPr>
          <w:rFonts w:hint="cs"/>
          <w:rtl/>
        </w:rPr>
        <w:t>احترسوا من الناس بسوء الظن</w:t>
      </w:r>
      <w:r w:rsidR="00336899">
        <w:rPr>
          <w:rFonts w:hint="cs"/>
          <w:rtl/>
        </w:rPr>
        <w:t>).</w:t>
      </w:r>
      <w:r>
        <w:rPr>
          <w:rFonts w:hint="cs"/>
          <w:rtl/>
        </w:rPr>
        <w:t xml:space="preserve"> قال الطبراني</w:t>
      </w:r>
      <w:r w:rsidR="00336899">
        <w:rPr>
          <w:rFonts w:hint="cs"/>
          <w:rtl/>
        </w:rPr>
        <w:t>:</w:t>
      </w:r>
      <w:r>
        <w:rPr>
          <w:rFonts w:hint="cs"/>
          <w:rtl/>
        </w:rPr>
        <w:t xml:space="preserve"> لم يرو هذا الحديث عن أنس إلا بهذا الإسناد تفرد به بقية </w:t>
      </w:r>
      <w:r w:rsidRPr="001C0D77">
        <w:rPr>
          <w:rStyle w:val="libFootnotenumChar"/>
          <w:rFonts w:hint="cs"/>
          <w:rtl/>
        </w:rPr>
        <w:t>(1)</w:t>
      </w:r>
      <w:r w:rsidR="00336899">
        <w:rPr>
          <w:rFonts w:hint="cs"/>
          <w:rtl/>
        </w:rPr>
        <w:t>.</w:t>
      </w:r>
      <w:r>
        <w:rPr>
          <w:rFonts w:hint="cs"/>
          <w:rtl/>
        </w:rPr>
        <w:t xml:space="preserve"> لكنه في سنن البيهقي الكبرى منسوب إلى مطرف بن عبد الله</w:t>
      </w:r>
      <w:r w:rsidR="00336899">
        <w:rPr>
          <w:rFonts w:hint="cs"/>
          <w:rtl/>
        </w:rPr>
        <w:t>؛</w:t>
      </w:r>
      <w:r>
        <w:rPr>
          <w:rFonts w:hint="cs"/>
          <w:rtl/>
        </w:rPr>
        <w:t xml:space="preserve"> قال البيهقي</w:t>
      </w:r>
      <w:r w:rsidR="00336899">
        <w:rPr>
          <w:rFonts w:hint="cs"/>
          <w:rtl/>
        </w:rPr>
        <w:t>:</w:t>
      </w:r>
      <w:r>
        <w:rPr>
          <w:rFonts w:hint="cs"/>
          <w:rtl/>
        </w:rPr>
        <w:t xml:space="preserve"> أخبرنا أبو الحسين بن الفضل القطان [</w:t>
      </w:r>
      <w:r w:rsidR="00336899">
        <w:rPr>
          <w:rFonts w:hint="cs"/>
          <w:rtl/>
        </w:rPr>
        <w:t>.</w:t>
      </w:r>
      <w:r>
        <w:rPr>
          <w:rFonts w:hint="cs"/>
          <w:rtl/>
        </w:rPr>
        <w:t>.</w:t>
      </w:r>
      <w:r w:rsidR="00336899">
        <w:rPr>
          <w:rFonts w:hint="cs"/>
          <w:rtl/>
        </w:rPr>
        <w:t>]</w:t>
      </w:r>
      <w:r>
        <w:rPr>
          <w:rFonts w:hint="cs"/>
          <w:rtl/>
        </w:rPr>
        <w:t xml:space="preserve"> عن غيلان بن جرير قال</w:t>
      </w:r>
      <w:r w:rsidR="00336899">
        <w:rPr>
          <w:rFonts w:hint="cs"/>
          <w:rtl/>
        </w:rPr>
        <w:t>:</w:t>
      </w:r>
      <w:r>
        <w:rPr>
          <w:rFonts w:hint="cs"/>
          <w:rtl/>
        </w:rPr>
        <w:t xml:space="preserve"> قال مطرف بن عبد الله احترسوا من الناس بسوء الظن</w:t>
      </w:r>
      <w:r w:rsidR="00336899">
        <w:rPr>
          <w:rFonts w:hint="cs"/>
          <w:rtl/>
        </w:rPr>
        <w:t>.</w:t>
      </w:r>
      <w:r>
        <w:rPr>
          <w:rFonts w:hint="cs"/>
          <w:rtl/>
        </w:rPr>
        <w:t xml:space="preserve"> قال الشيخ رحمه الله وروي ذلك عن أنس بن مالك مرفوعا والحذر من أمثاله سنة متبعة </w:t>
      </w:r>
      <w:r w:rsidRPr="001C0D77">
        <w:rPr>
          <w:rStyle w:val="libFootnotenumChar"/>
          <w:rFonts w:hint="cs"/>
          <w:rtl/>
        </w:rPr>
        <w:t>(2)</w:t>
      </w:r>
      <w:r w:rsidR="00336899">
        <w:rPr>
          <w:rFonts w:hint="cs"/>
          <w:rtl/>
        </w:rPr>
        <w:t>.</w:t>
      </w:r>
      <w:r>
        <w:rPr>
          <w:rFonts w:hint="cs"/>
          <w:rtl/>
        </w:rPr>
        <w:t xml:space="preserve"> وكذلك الشأن في كتاب الزهد لأحمد بن حنبل </w:t>
      </w:r>
      <w:r w:rsidRPr="001C0D77">
        <w:rPr>
          <w:rStyle w:val="libFootnotenumChar"/>
          <w:rFonts w:hint="cs"/>
          <w:rtl/>
        </w:rPr>
        <w:t>(3)</w:t>
      </w:r>
      <w:r>
        <w:rPr>
          <w:rFonts w:hint="cs"/>
          <w:rtl/>
        </w:rPr>
        <w:t xml:space="preserve"> وحلية الأولياء لأبي نعيم </w:t>
      </w:r>
      <w:r w:rsidRPr="001C0D77">
        <w:rPr>
          <w:rStyle w:val="libFootnotenumChar"/>
          <w:rFonts w:hint="cs"/>
          <w:rtl/>
        </w:rPr>
        <w:t>(4)</w:t>
      </w:r>
      <w:r>
        <w:rPr>
          <w:rFonts w:hint="cs"/>
          <w:rtl/>
        </w:rPr>
        <w:t xml:space="preserve"> وتاريخ مدينة دمشق </w:t>
      </w:r>
      <w:r w:rsidRPr="001C0D77">
        <w:rPr>
          <w:rStyle w:val="libFootnotenumChar"/>
          <w:rFonts w:hint="cs"/>
          <w:rtl/>
        </w:rPr>
        <w:t>(5)</w:t>
      </w:r>
      <w:r w:rsidR="00336899">
        <w:rPr>
          <w:rFonts w:hint="cs"/>
          <w:rtl/>
        </w:rPr>
        <w:t>.</w:t>
      </w:r>
      <w:r>
        <w:rPr>
          <w:rFonts w:hint="cs"/>
          <w:rtl/>
        </w:rPr>
        <w:t xml:space="preserve"> وقال الهيثمي</w:t>
      </w:r>
      <w:r w:rsidR="00336899">
        <w:rPr>
          <w:rFonts w:hint="cs"/>
          <w:rtl/>
        </w:rPr>
        <w:t>:</w:t>
      </w:r>
      <w:r>
        <w:rPr>
          <w:rFonts w:hint="cs"/>
          <w:rtl/>
        </w:rPr>
        <w:t xml:space="preserve"> رواه الطبراني في الأوسط وفيه بقية بن الوليد وهو مدلس وبقية رجاله ثقات </w:t>
      </w:r>
      <w:r w:rsidRPr="001C0D77">
        <w:rPr>
          <w:rStyle w:val="libFootnotenumChar"/>
          <w:rFonts w:hint="cs"/>
          <w:rtl/>
        </w:rPr>
        <w:t>(6)</w:t>
      </w:r>
      <w:r w:rsidR="00336899">
        <w:rPr>
          <w:rFonts w:hint="cs"/>
          <w:rtl/>
        </w:rPr>
        <w:t>.</w:t>
      </w:r>
      <w:r>
        <w:rPr>
          <w:rFonts w:hint="cs"/>
          <w:rtl/>
        </w:rPr>
        <w:t xml:space="preserve"> وقال ابن حجر العسقلاني</w:t>
      </w:r>
      <w:r w:rsidR="00336899">
        <w:rPr>
          <w:rFonts w:hint="cs"/>
          <w:rtl/>
        </w:rPr>
        <w:t>:</w:t>
      </w:r>
      <w:r>
        <w:rPr>
          <w:rFonts w:hint="cs"/>
          <w:rtl/>
        </w:rPr>
        <w:t xml:space="preserve"> احترسوا من الناس بسوء الظن أخرجه الطبراني في الأوسط من طريق أنس وهو من رواية بقية بالعنعنة عن معاوية بن يحيى وهو ضعيف فله علتان وصح من قول مطرف التابعي الكبير أخرجه مسدد </w:t>
      </w:r>
      <w:r w:rsidRPr="001C0D77">
        <w:rPr>
          <w:rStyle w:val="libFootnotenumChar"/>
          <w:rFonts w:hint="cs"/>
          <w:rtl/>
        </w:rPr>
        <w:t>(7)</w:t>
      </w:r>
      <w:r w:rsidR="00336899">
        <w:rPr>
          <w:rFonts w:hint="cs"/>
          <w:rtl/>
        </w:rPr>
        <w:t>.</w:t>
      </w:r>
      <w:r>
        <w:rPr>
          <w:rFonts w:hint="cs"/>
          <w:rtl/>
        </w:rPr>
        <w:t xml:space="preserve"> وأما عند ابن سعد فهو من كلام الحسن البصري </w:t>
      </w:r>
      <w:r w:rsidRPr="001C0D77">
        <w:rPr>
          <w:rStyle w:val="libFootnotenumChar"/>
          <w:rFonts w:hint="cs"/>
          <w:rtl/>
        </w:rPr>
        <w:t>(8)</w:t>
      </w:r>
      <w:r w:rsidR="00336899">
        <w:rPr>
          <w:rFonts w:hint="cs"/>
          <w:rtl/>
        </w:rPr>
        <w:t>.</w:t>
      </w:r>
    </w:p>
    <w:p w:rsidR="00D656D1" w:rsidRDefault="00D656D1" w:rsidP="00336899">
      <w:pPr>
        <w:pStyle w:val="libNormal"/>
        <w:rPr>
          <w:rtl/>
        </w:rPr>
      </w:pPr>
      <w:r>
        <w:rPr>
          <w:rFonts w:hint="cs"/>
          <w:rtl/>
        </w:rPr>
        <w:t>حدثنا أبو الأحوص عن أبي إسحاق عن حارثة بن مضرب قال</w:t>
      </w:r>
      <w:r w:rsidR="00336899">
        <w:rPr>
          <w:rFonts w:hint="cs"/>
          <w:rtl/>
        </w:rPr>
        <w:t>:</w:t>
      </w:r>
      <w:r>
        <w:rPr>
          <w:rFonts w:hint="cs"/>
          <w:rtl/>
        </w:rPr>
        <w:t xml:space="preserve"> قال عمر استعينوا على النساء بالعري إن إحداهن إذا كثرت ثيابها وحسنت زينتها أعجبها الخروج </w:t>
      </w:r>
      <w:r w:rsidRPr="001C0D77">
        <w:rPr>
          <w:rStyle w:val="libFootnotenumChar"/>
          <w:rFonts w:hint="cs"/>
          <w:rtl/>
        </w:rPr>
        <w:t>(9)</w:t>
      </w:r>
      <w:r w:rsidR="00336899">
        <w:rPr>
          <w:rFonts w:hint="cs"/>
          <w:rtl/>
        </w:rPr>
        <w:t>.</w:t>
      </w:r>
    </w:p>
    <w:p w:rsidR="00D656D1" w:rsidRDefault="00D656D1" w:rsidP="00336899">
      <w:pPr>
        <w:pStyle w:val="libNormal"/>
        <w:rPr>
          <w:rtl/>
        </w:rPr>
      </w:pPr>
      <w:r>
        <w:rPr>
          <w:rFonts w:hint="cs"/>
          <w:rtl/>
        </w:rPr>
        <w:t xml:space="preserve">لكن رواية جاءت أيضا عن قتادة عن أنس أن النبي </w:t>
      </w:r>
      <w:r w:rsidR="001C0D77" w:rsidRPr="001C0D77">
        <w:rPr>
          <w:rStyle w:val="libAlaemChar"/>
          <w:rFonts w:hint="cs"/>
          <w:rtl/>
        </w:rPr>
        <w:t>صلى‌الله‌عليه‌وآله‌وسلم</w:t>
      </w:r>
      <w:r>
        <w:rPr>
          <w:rFonts w:hint="cs"/>
          <w:rtl/>
        </w:rPr>
        <w:t xml:space="preserve"> أن النبي </w:t>
      </w:r>
      <w:r w:rsidR="001C0D77" w:rsidRPr="001C0D77">
        <w:rPr>
          <w:rStyle w:val="libAlaemChar"/>
          <w:rFonts w:hint="cs"/>
          <w:rtl/>
        </w:rPr>
        <w:t>صلى‌الله‌عليه‌وآله‌وسلم</w:t>
      </w:r>
      <w:r>
        <w:rPr>
          <w:rFonts w:hint="cs"/>
          <w:rtl/>
        </w:rPr>
        <w:t xml:space="preserve"> قال استعينوا على النساء بالعري </w:t>
      </w:r>
      <w:r w:rsidRPr="001C0D77">
        <w:rPr>
          <w:rStyle w:val="libFootnotenumChar"/>
          <w:rFonts w:hint="cs"/>
          <w:rtl/>
        </w:rPr>
        <w:t>(10)</w:t>
      </w:r>
      <w:r w:rsidR="00336899">
        <w:rPr>
          <w:rFonts w:hint="cs"/>
          <w:rtl/>
        </w:rPr>
        <w:t>.</w:t>
      </w:r>
      <w:r>
        <w:rPr>
          <w:rFonts w:hint="cs"/>
          <w:rtl/>
        </w:rPr>
        <w:t xml:space="preserve"> وأيضا عن مسلمة بن مخلد قال</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Pr>
          <w:rFonts w:hint="cs"/>
          <w:rtl/>
        </w:rPr>
        <w:t xml:space="preserve"> أعروا النساء يلزمن الحجال رواه الطبراني في الكبير والأوسط وفيه مجمع بن كعب ولم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المعجم الأوسط</w:t>
      </w:r>
      <w:r w:rsidR="00336899">
        <w:rPr>
          <w:rFonts w:hint="cs"/>
          <w:rtl/>
        </w:rPr>
        <w:t>،</w:t>
      </w:r>
      <w:r>
        <w:rPr>
          <w:rFonts w:hint="cs"/>
          <w:rtl/>
        </w:rPr>
        <w:t xml:space="preserve"> الطبراني</w:t>
      </w:r>
      <w:r w:rsidR="00336899">
        <w:rPr>
          <w:rFonts w:hint="cs"/>
          <w:rtl/>
        </w:rPr>
        <w:t>،</w:t>
      </w:r>
      <w:r>
        <w:rPr>
          <w:rFonts w:hint="cs"/>
          <w:rtl/>
        </w:rPr>
        <w:t xml:space="preserve"> ج 1 ص 189</w:t>
      </w:r>
      <w:r w:rsidR="00336899">
        <w:rPr>
          <w:rFonts w:hint="cs"/>
          <w:rtl/>
        </w:rPr>
        <w:t>.</w:t>
      </w:r>
    </w:p>
    <w:p w:rsidR="00D656D1" w:rsidRDefault="00D656D1" w:rsidP="00336899">
      <w:pPr>
        <w:pStyle w:val="libFootnote0"/>
        <w:rPr>
          <w:rtl/>
        </w:rPr>
      </w:pPr>
      <w:r>
        <w:rPr>
          <w:rFonts w:hint="cs"/>
          <w:rtl/>
        </w:rPr>
        <w:t>(2) سنن البيهقي الكبرى</w:t>
      </w:r>
      <w:r w:rsidR="00336899">
        <w:rPr>
          <w:rFonts w:hint="cs"/>
          <w:rtl/>
        </w:rPr>
        <w:t>،</w:t>
      </w:r>
      <w:r>
        <w:rPr>
          <w:rFonts w:hint="cs"/>
          <w:rtl/>
        </w:rPr>
        <w:t xml:space="preserve"> ج 10 ص 129 رقم 20203</w:t>
      </w:r>
      <w:r w:rsidR="00336899">
        <w:rPr>
          <w:rFonts w:hint="cs"/>
          <w:rtl/>
        </w:rPr>
        <w:t>.</w:t>
      </w:r>
    </w:p>
    <w:p w:rsidR="00D656D1" w:rsidRDefault="00D656D1" w:rsidP="00336899">
      <w:pPr>
        <w:pStyle w:val="libFootnote0"/>
        <w:rPr>
          <w:rtl/>
        </w:rPr>
      </w:pPr>
      <w:r>
        <w:rPr>
          <w:rFonts w:hint="cs"/>
          <w:rtl/>
        </w:rPr>
        <w:t>(3) الزهد لابن حنبل ج 1 ص 242</w:t>
      </w:r>
      <w:r w:rsidR="00336899">
        <w:rPr>
          <w:rFonts w:hint="cs"/>
          <w:rtl/>
        </w:rPr>
        <w:t>.</w:t>
      </w:r>
    </w:p>
    <w:p w:rsidR="00D656D1" w:rsidRDefault="00D656D1" w:rsidP="00336899">
      <w:pPr>
        <w:pStyle w:val="libFootnote0"/>
        <w:rPr>
          <w:rtl/>
        </w:rPr>
      </w:pPr>
      <w:r>
        <w:rPr>
          <w:rFonts w:hint="cs"/>
          <w:rtl/>
        </w:rPr>
        <w:t>(4) حلية الأولياء ج 2 ص 210</w:t>
      </w:r>
      <w:r w:rsidR="00336899">
        <w:rPr>
          <w:rFonts w:hint="cs"/>
          <w:rtl/>
        </w:rPr>
        <w:t>.</w:t>
      </w:r>
    </w:p>
    <w:p w:rsidR="00D656D1" w:rsidRDefault="00D656D1" w:rsidP="00336899">
      <w:pPr>
        <w:pStyle w:val="libFootnote0"/>
        <w:rPr>
          <w:rtl/>
        </w:rPr>
      </w:pPr>
      <w:r>
        <w:rPr>
          <w:rFonts w:hint="cs"/>
          <w:rtl/>
        </w:rPr>
        <w:t>(5) تاريخ مدينة دمشق</w:t>
      </w:r>
      <w:r w:rsidR="00336899">
        <w:rPr>
          <w:rFonts w:hint="cs"/>
          <w:rtl/>
        </w:rPr>
        <w:t>،</w:t>
      </w:r>
      <w:r>
        <w:rPr>
          <w:rFonts w:hint="cs"/>
          <w:rtl/>
        </w:rPr>
        <w:t xml:space="preserve"> ج 58 ص 330</w:t>
      </w:r>
      <w:r w:rsidR="00336899">
        <w:rPr>
          <w:rFonts w:hint="cs"/>
          <w:rtl/>
        </w:rPr>
        <w:t>.</w:t>
      </w:r>
    </w:p>
    <w:p w:rsidR="00D656D1" w:rsidRDefault="00D656D1" w:rsidP="00336899">
      <w:pPr>
        <w:pStyle w:val="libFootnote0"/>
        <w:rPr>
          <w:rtl/>
        </w:rPr>
      </w:pPr>
      <w:r>
        <w:rPr>
          <w:rFonts w:hint="cs"/>
          <w:rtl/>
        </w:rPr>
        <w:t>(6) مجمع الزوائد</w:t>
      </w:r>
      <w:r w:rsidR="00336899">
        <w:rPr>
          <w:rFonts w:hint="cs"/>
          <w:rtl/>
        </w:rPr>
        <w:t>،</w:t>
      </w:r>
      <w:r>
        <w:rPr>
          <w:rFonts w:hint="cs"/>
          <w:rtl/>
        </w:rPr>
        <w:t xml:space="preserve"> الهيثمي</w:t>
      </w:r>
      <w:r w:rsidR="00336899">
        <w:rPr>
          <w:rFonts w:hint="cs"/>
          <w:rtl/>
        </w:rPr>
        <w:t>،</w:t>
      </w:r>
      <w:r>
        <w:rPr>
          <w:rFonts w:hint="cs"/>
          <w:rtl/>
        </w:rPr>
        <w:t xml:space="preserve"> ج 8 ص 89</w:t>
      </w:r>
      <w:r w:rsidR="00336899">
        <w:rPr>
          <w:rFonts w:hint="cs"/>
          <w:rtl/>
        </w:rPr>
        <w:t>.</w:t>
      </w:r>
    </w:p>
    <w:p w:rsidR="00D656D1" w:rsidRDefault="00D656D1" w:rsidP="00336899">
      <w:pPr>
        <w:pStyle w:val="libFootnote0"/>
        <w:rPr>
          <w:rtl/>
        </w:rPr>
      </w:pPr>
      <w:r>
        <w:rPr>
          <w:rFonts w:hint="cs"/>
          <w:rtl/>
        </w:rPr>
        <w:t>(7) فتح الباري</w:t>
      </w:r>
      <w:r w:rsidR="00336899">
        <w:rPr>
          <w:rFonts w:hint="cs"/>
          <w:rtl/>
        </w:rPr>
        <w:t>،</w:t>
      </w:r>
      <w:r>
        <w:rPr>
          <w:rFonts w:hint="cs"/>
          <w:rtl/>
        </w:rPr>
        <w:t xml:space="preserve"> ابن حجر العسقلاني</w:t>
      </w:r>
      <w:r w:rsidR="00336899">
        <w:rPr>
          <w:rFonts w:hint="cs"/>
          <w:rtl/>
        </w:rPr>
        <w:t>،</w:t>
      </w:r>
      <w:r>
        <w:rPr>
          <w:rFonts w:hint="cs"/>
          <w:rtl/>
        </w:rPr>
        <w:t xml:space="preserve"> ج 10 ص 531</w:t>
      </w:r>
      <w:r w:rsidR="00336899">
        <w:rPr>
          <w:rFonts w:hint="cs"/>
          <w:rtl/>
        </w:rPr>
        <w:t>.</w:t>
      </w:r>
    </w:p>
    <w:p w:rsidR="00D656D1" w:rsidRDefault="00D656D1" w:rsidP="00336899">
      <w:pPr>
        <w:pStyle w:val="libFootnote0"/>
        <w:rPr>
          <w:rtl/>
        </w:rPr>
      </w:pPr>
      <w:r>
        <w:rPr>
          <w:rFonts w:hint="cs"/>
          <w:rtl/>
        </w:rPr>
        <w:t>(8) الطبقات الكبرى</w:t>
      </w:r>
      <w:r w:rsidR="00336899">
        <w:rPr>
          <w:rFonts w:hint="cs"/>
          <w:rtl/>
        </w:rPr>
        <w:t>،</w:t>
      </w:r>
      <w:r>
        <w:rPr>
          <w:rFonts w:hint="cs"/>
          <w:rtl/>
        </w:rPr>
        <w:t xml:space="preserve"> ج 7 ص 177</w:t>
      </w:r>
      <w:r w:rsidR="00336899">
        <w:rPr>
          <w:rFonts w:hint="cs"/>
          <w:rtl/>
        </w:rPr>
        <w:t>.</w:t>
      </w:r>
    </w:p>
    <w:p w:rsidR="00D656D1" w:rsidRDefault="00D656D1" w:rsidP="00336899">
      <w:pPr>
        <w:pStyle w:val="libFootnote0"/>
        <w:rPr>
          <w:rtl/>
        </w:rPr>
      </w:pPr>
      <w:r>
        <w:rPr>
          <w:rFonts w:hint="cs"/>
          <w:rtl/>
        </w:rPr>
        <w:t>(9) مصنف ابن أبي شيبة</w:t>
      </w:r>
      <w:r w:rsidR="00336899">
        <w:rPr>
          <w:rFonts w:hint="cs"/>
          <w:rtl/>
        </w:rPr>
        <w:t>،</w:t>
      </w:r>
      <w:r>
        <w:rPr>
          <w:rFonts w:hint="cs"/>
          <w:rtl/>
        </w:rPr>
        <w:t xml:space="preserve"> ج 4 ص 53</w:t>
      </w:r>
      <w:r w:rsidR="00336899">
        <w:rPr>
          <w:rFonts w:hint="cs"/>
          <w:rtl/>
        </w:rPr>
        <w:t>.</w:t>
      </w:r>
      <w:r>
        <w:rPr>
          <w:rFonts w:hint="cs"/>
          <w:rtl/>
        </w:rPr>
        <w:t xml:space="preserve"> رقم 17711</w:t>
      </w:r>
      <w:r w:rsidR="00336899">
        <w:rPr>
          <w:rFonts w:hint="cs"/>
          <w:rtl/>
        </w:rPr>
        <w:t>.</w:t>
      </w:r>
    </w:p>
    <w:p w:rsidR="00D656D1" w:rsidRDefault="00D656D1" w:rsidP="00336899">
      <w:pPr>
        <w:pStyle w:val="libFootnote0"/>
        <w:rPr>
          <w:rtl/>
        </w:rPr>
      </w:pPr>
      <w:r>
        <w:rPr>
          <w:rFonts w:hint="cs"/>
          <w:rtl/>
        </w:rPr>
        <w:t>(10) المعجم الأوسط</w:t>
      </w:r>
      <w:r w:rsidR="00336899">
        <w:rPr>
          <w:rFonts w:hint="cs"/>
          <w:rtl/>
        </w:rPr>
        <w:t>،</w:t>
      </w:r>
      <w:r>
        <w:rPr>
          <w:rFonts w:hint="cs"/>
          <w:rtl/>
        </w:rPr>
        <w:t xml:space="preserve"> الطبراني</w:t>
      </w:r>
      <w:r w:rsidR="00336899">
        <w:rPr>
          <w:rFonts w:hint="cs"/>
          <w:rtl/>
        </w:rPr>
        <w:t>،</w:t>
      </w:r>
      <w:r>
        <w:rPr>
          <w:rFonts w:hint="cs"/>
          <w:rtl/>
        </w:rPr>
        <w:t xml:space="preserve"> ج 8 ص 165 رقم 8287</w:t>
      </w:r>
      <w:r w:rsidR="00336899">
        <w:rPr>
          <w:rFonts w:hint="cs"/>
          <w:rtl/>
        </w:rPr>
        <w:t>.</w:t>
      </w:r>
      <w:r>
        <w:rPr>
          <w:rFonts w:hint="cs"/>
          <w:rtl/>
        </w:rPr>
        <w:t xml:space="preserve"> قال في ذيل الحديث</w:t>
      </w:r>
      <w:r w:rsidR="00336899">
        <w:rPr>
          <w:rFonts w:hint="cs"/>
          <w:rtl/>
        </w:rPr>
        <w:t>:</w:t>
      </w:r>
      <w:r>
        <w:rPr>
          <w:rFonts w:hint="cs"/>
          <w:rtl/>
        </w:rPr>
        <w:t xml:space="preserve"> لم يرو هذا الحديث عن قتادة إلا سعيد ولا عن سعيد إلا إسماعيل تفرد به ذكريا بن يحيى الخزاز</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اعرفه وبقية رجاله ثقات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وعن سعيد بن أبي عروبة عن قتادة عن أنس أنّ رسول الله </w:t>
      </w:r>
      <w:r w:rsidR="001C0D77" w:rsidRPr="001C0D77">
        <w:rPr>
          <w:rStyle w:val="libAlaemChar"/>
          <w:rFonts w:hint="cs"/>
          <w:rtl/>
        </w:rPr>
        <w:t>صلى‌الله‌عليه‌وآله‌وسلم</w:t>
      </w:r>
      <w:r>
        <w:rPr>
          <w:rFonts w:hint="cs"/>
          <w:rtl/>
        </w:rPr>
        <w:t xml:space="preserve"> قال استعينوا على النّساء بالعرى</w:t>
      </w:r>
      <w:r w:rsidR="00336899">
        <w:rPr>
          <w:rFonts w:hint="cs"/>
          <w:rtl/>
        </w:rPr>
        <w:t>.</w:t>
      </w:r>
      <w:r>
        <w:rPr>
          <w:rFonts w:hint="cs"/>
          <w:rtl/>
        </w:rPr>
        <w:t xml:space="preserve"> قال الشّيخ</w:t>
      </w:r>
      <w:r w:rsidR="00336899">
        <w:rPr>
          <w:rFonts w:hint="cs"/>
          <w:rtl/>
        </w:rPr>
        <w:t>:</w:t>
      </w:r>
      <w:r>
        <w:rPr>
          <w:rFonts w:hint="cs"/>
          <w:rtl/>
        </w:rPr>
        <w:t xml:space="preserve"> وهذا الحديث بهذا الإسناد منكر لا يرويه عن سعيد غير إسماعيل هذا ولإسماعيل عن سعيد غير ما ذكرت من الحديث بما ينفرد به عنه</w:t>
      </w:r>
      <w:r w:rsidR="00336899">
        <w:rPr>
          <w:rFonts w:hint="cs"/>
          <w:rtl/>
        </w:rPr>
        <w:t>،</w:t>
      </w:r>
      <w:r>
        <w:rPr>
          <w:rFonts w:hint="cs"/>
          <w:rtl/>
        </w:rPr>
        <w:t xml:space="preserve"> وإسماعيل ليس بذلك المعروف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لكن الشّوكاني يقول</w:t>
      </w:r>
      <w:r w:rsidR="00336899">
        <w:rPr>
          <w:rFonts w:hint="cs"/>
          <w:rtl/>
        </w:rPr>
        <w:t>:</w:t>
      </w:r>
      <w:r>
        <w:rPr>
          <w:rFonts w:hint="cs"/>
          <w:rtl/>
        </w:rPr>
        <w:t xml:space="preserve"> حديث </w:t>
      </w:r>
      <w:r w:rsidR="00336899">
        <w:rPr>
          <w:rFonts w:hint="cs"/>
          <w:rtl/>
        </w:rPr>
        <w:t>(</w:t>
      </w:r>
      <w:r>
        <w:rPr>
          <w:rFonts w:hint="cs"/>
          <w:rtl/>
        </w:rPr>
        <w:t>أجيعوا النّساء جوعا غير مضرّ وأعروهن عريا غير مبرح</w:t>
      </w:r>
      <w:r w:rsidR="00336899">
        <w:rPr>
          <w:rFonts w:hint="cs"/>
          <w:rtl/>
        </w:rPr>
        <w:t>.</w:t>
      </w:r>
      <w:r>
        <w:rPr>
          <w:rFonts w:hint="cs"/>
          <w:rtl/>
        </w:rPr>
        <w:t>. إلخ</w:t>
      </w:r>
      <w:r w:rsidR="00336899">
        <w:rPr>
          <w:rFonts w:hint="cs"/>
          <w:rtl/>
        </w:rPr>
        <w:t>)</w:t>
      </w:r>
      <w:r>
        <w:rPr>
          <w:rFonts w:hint="cs"/>
          <w:rtl/>
        </w:rPr>
        <w:t xml:space="preserve"> لا أصل له</w:t>
      </w:r>
      <w:r w:rsidR="00336899">
        <w:rPr>
          <w:rFonts w:hint="cs"/>
          <w:rtl/>
        </w:rPr>
        <w:t>،</w:t>
      </w:r>
      <w:r>
        <w:rPr>
          <w:rFonts w:hint="cs"/>
          <w:rtl/>
        </w:rPr>
        <w:t xml:space="preserve"> وكذا </w:t>
      </w:r>
      <w:r w:rsidR="00336899">
        <w:rPr>
          <w:rFonts w:hint="cs"/>
          <w:rtl/>
        </w:rPr>
        <w:t>(</w:t>
      </w:r>
      <w:r>
        <w:rPr>
          <w:rFonts w:hint="cs"/>
          <w:rtl/>
        </w:rPr>
        <w:t>أعروا النّساء يلزمن الحجال</w:t>
      </w:r>
      <w:r w:rsidR="00336899">
        <w:rPr>
          <w:rFonts w:hint="cs"/>
          <w:rtl/>
        </w:rPr>
        <w:t>)</w:t>
      </w:r>
      <w:r>
        <w:rPr>
          <w:rFonts w:hint="cs"/>
          <w:rtl/>
        </w:rPr>
        <w:t xml:space="preserve"> لا أصل له</w:t>
      </w:r>
      <w:r w:rsidR="00336899">
        <w:rPr>
          <w:rFonts w:hint="cs"/>
          <w:rtl/>
        </w:rPr>
        <w:t>،</w:t>
      </w:r>
      <w:r>
        <w:rPr>
          <w:rFonts w:hint="cs"/>
          <w:rtl/>
        </w:rPr>
        <w:t xml:space="preserve"> وكذا </w:t>
      </w:r>
      <w:r w:rsidR="00336899">
        <w:rPr>
          <w:rFonts w:hint="cs"/>
          <w:rtl/>
        </w:rPr>
        <w:t>(</w:t>
      </w:r>
      <w:r>
        <w:rPr>
          <w:rFonts w:hint="cs"/>
          <w:rtl/>
        </w:rPr>
        <w:t>استعينوا على النّساء بالعري</w:t>
      </w:r>
      <w:r w:rsidR="00336899">
        <w:rPr>
          <w:rFonts w:hint="cs"/>
          <w:rtl/>
        </w:rPr>
        <w:t>)</w:t>
      </w:r>
      <w:r>
        <w:rPr>
          <w:rFonts w:hint="cs"/>
          <w:rtl/>
        </w:rPr>
        <w:t xml:space="preserve"> </w:t>
      </w:r>
      <w:r w:rsidRPr="001C0D77">
        <w:rPr>
          <w:rStyle w:val="libFootnotenumChar"/>
          <w:rFonts w:hint="cs"/>
          <w:rtl/>
        </w:rPr>
        <w:t>(3)</w:t>
      </w:r>
      <w:r w:rsidR="00336899">
        <w:rPr>
          <w:rFonts w:hint="cs"/>
          <w:rtl/>
        </w:rPr>
        <w:t>.</w:t>
      </w:r>
      <w:r>
        <w:rPr>
          <w:rFonts w:hint="cs"/>
          <w:rtl/>
        </w:rPr>
        <w:t xml:space="preserve"> وأما الذهبي فيقول</w:t>
      </w:r>
      <w:r w:rsidR="00336899">
        <w:rPr>
          <w:rFonts w:hint="cs"/>
          <w:rtl/>
        </w:rPr>
        <w:t>:</w:t>
      </w:r>
      <w:r>
        <w:rPr>
          <w:rFonts w:hint="cs"/>
          <w:rtl/>
        </w:rPr>
        <w:t xml:space="preserve"> هذه الأحاديث من وضع محمد بن داود ولا يدرى من شيخه ولا من شيخ شيخه </w:t>
      </w:r>
      <w:r w:rsidRPr="001C0D77">
        <w:rPr>
          <w:rStyle w:val="libFootnotenumChar"/>
          <w:rFonts w:hint="cs"/>
          <w:rtl/>
        </w:rPr>
        <w:t>(4)</w:t>
      </w:r>
      <w:r w:rsidR="00336899">
        <w:rPr>
          <w:rFonts w:hint="cs"/>
          <w:rtl/>
        </w:rPr>
        <w:t>.</w:t>
      </w:r>
      <w:r>
        <w:rPr>
          <w:rFonts w:hint="cs"/>
          <w:rtl/>
        </w:rPr>
        <w:t xml:space="preserve"> ونفس العبارة في لسان الميزان </w:t>
      </w:r>
      <w:r w:rsidRPr="001C0D77">
        <w:rPr>
          <w:rStyle w:val="libFootnotenumChar"/>
          <w:rFonts w:hint="cs"/>
          <w:rtl/>
        </w:rPr>
        <w:t>(5)</w:t>
      </w:r>
      <w:r w:rsidR="00336899">
        <w:rPr>
          <w:rFonts w:hint="cs"/>
          <w:rtl/>
        </w:rPr>
        <w:t>.</w:t>
      </w:r>
      <w:r>
        <w:rPr>
          <w:rFonts w:hint="cs"/>
          <w:rtl/>
        </w:rPr>
        <w:t xml:space="preserve"> وفيه كلام كثير أكتفي منه بهذا القدر</w:t>
      </w:r>
      <w:r w:rsidR="00336899">
        <w:rPr>
          <w:rFonts w:hint="cs"/>
          <w:rtl/>
        </w:rPr>
        <w:t>،</w:t>
      </w:r>
      <w:r>
        <w:rPr>
          <w:rFonts w:hint="cs"/>
          <w:rtl/>
        </w:rPr>
        <w:t xml:space="preserve"> وعليه يغدو صعبا إثبات صدور ذاك الكلام من نبي الرحمة </w:t>
      </w:r>
      <w:r w:rsidR="001C0D77" w:rsidRPr="001C0D77">
        <w:rPr>
          <w:rStyle w:val="libAlaemChar"/>
          <w:rFonts w:hint="cs"/>
          <w:rtl/>
        </w:rPr>
        <w:t>صلى‌الله‌عليه‌وآله‌وسلم</w:t>
      </w:r>
      <w:r w:rsidR="00336899">
        <w:rPr>
          <w:rFonts w:hint="cs"/>
          <w:rtl/>
        </w:rPr>
        <w:t>،</w:t>
      </w:r>
      <w:r>
        <w:rPr>
          <w:rFonts w:hint="cs"/>
          <w:rtl/>
        </w:rPr>
        <w:t xml:space="preserve"> إلاّ أنه بسيرة وسلوك عمر بن الخطاب أشبه</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وهذا يعني أنّه من قول عمر بن الخطّاب وليس من حديث رسول الله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وفي مصنف ابن أبي شيبة</w:t>
      </w:r>
      <w:r w:rsidR="00336899">
        <w:rPr>
          <w:rFonts w:hint="cs"/>
          <w:rtl/>
        </w:rPr>
        <w:t>:</w:t>
      </w:r>
      <w:r>
        <w:rPr>
          <w:rFonts w:hint="cs"/>
          <w:rtl/>
        </w:rPr>
        <w:t xml:space="preserve"> عن حارثة بن مضرب قال</w:t>
      </w:r>
      <w:r w:rsidR="00336899">
        <w:rPr>
          <w:rFonts w:hint="cs"/>
          <w:rtl/>
        </w:rPr>
        <w:t>:</w:t>
      </w:r>
      <w:r>
        <w:rPr>
          <w:rFonts w:hint="cs"/>
          <w:rtl/>
        </w:rPr>
        <w:t xml:space="preserve"> قال عمر استعينوا على النساء بالعري إن إحداهن إذا كثرت ثيابها وحسنت زينتها أعجبها الخروج </w:t>
      </w:r>
      <w:r w:rsidRPr="001C0D77">
        <w:rPr>
          <w:rStyle w:val="libFootnotenumChar"/>
          <w:rFonts w:hint="cs"/>
          <w:rtl/>
        </w:rPr>
        <w:t>(6)</w:t>
      </w:r>
      <w:r w:rsidR="00336899">
        <w:rPr>
          <w:rFonts w:hint="cs"/>
          <w:rtl/>
        </w:rPr>
        <w:t>.</w:t>
      </w:r>
    </w:p>
    <w:p w:rsidR="00D656D1" w:rsidRDefault="00D656D1" w:rsidP="00336899">
      <w:pPr>
        <w:pStyle w:val="libNormal"/>
        <w:rPr>
          <w:rtl/>
        </w:rPr>
      </w:pPr>
      <w:r>
        <w:rPr>
          <w:rFonts w:hint="cs"/>
          <w:rtl/>
        </w:rPr>
        <w:t>وفي الإشراف عن عبد الله بن عبيد بن عمير قال</w:t>
      </w:r>
      <w:r w:rsidR="00336899">
        <w:rPr>
          <w:rFonts w:hint="cs"/>
          <w:rtl/>
        </w:rPr>
        <w:t>:</w:t>
      </w:r>
      <w:r>
        <w:rPr>
          <w:rFonts w:hint="cs"/>
          <w:rtl/>
        </w:rPr>
        <w:t xml:space="preserve"> قال عمر بن الخطّاب </w:t>
      </w:r>
      <w:r w:rsidR="00336899">
        <w:rPr>
          <w:rFonts w:hint="cs"/>
          <w:rtl/>
        </w:rPr>
        <w:t>(</w:t>
      </w:r>
      <w:r>
        <w:rPr>
          <w:rFonts w:hint="cs"/>
          <w:rtl/>
        </w:rPr>
        <w:t>استعينوا على النساء بالعري فإن المرأة إذا عريت لزمت بيتها</w:t>
      </w:r>
      <w:r w:rsidR="00336899">
        <w:rPr>
          <w:rFonts w:hint="cs"/>
          <w:rtl/>
        </w:rPr>
        <w:t>)</w:t>
      </w:r>
      <w:r>
        <w:rPr>
          <w:rFonts w:hint="cs"/>
          <w:rtl/>
        </w:rPr>
        <w:t xml:space="preserve"> </w:t>
      </w:r>
      <w:r w:rsidRPr="001C0D77">
        <w:rPr>
          <w:rStyle w:val="libFootnotenumChar"/>
          <w:rFonts w:hint="cs"/>
          <w:rtl/>
        </w:rPr>
        <w:t>(7)</w:t>
      </w:r>
      <w:r w:rsidR="00336899">
        <w:rPr>
          <w:rFonts w:hint="cs"/>
          <w:rtl/>
        </w:rPr>
        <w:t>.</w:t>
      </w:r>
    </w:p>
    <w:p w:rsidR="00D656D1" w:rsidRDefault="00D656D1" w:rsidP="00336899">
      <w:pPr>
        <w:pStyle w:val="libNormal"/>
        <w:rPr>
          <w:rtl/>
        </w:rPr>
      </w:pPr>
      <w:r>
        <w:rPr>
          <w:rFonts w:hint="cs"/>
          <w:rtl/>
        </w:rPr>
        <w:t>لكن الدّيلمي نسب هذا القول في الفردوس إلى علي بن أبي طالب عليه السلام</w:t>
      </w:r>
      <w:r w:rsidR="00336899">
        <w:rPr>
          <w:rFonts w:hint="cs"/>
          <w:rtl/>
        </w:rPr>
        <w:t>،</w:t>
      </w:r>
      <w:r>
        <w:rPr>
          <w:rFonts w:hint="cs"/>
          <w:rtl/>
        </w:rPr>
        <w:t xml:space="preserve"> قال</w:t>
      </w:r>
      <w:r w:rsidR="00336899">
        <w:rPr>
          <w:rFonts w:hint="cs"/>
          <w:rtl/>
        </w:rPr>
        <w:t>:</w:t>
      </w:r>
      <w:r>
        <w:rPr>
          <w:rFonts w:hint="cs"/>
          <w:rtl/>
        </w:rPr>
        <w:t xml:space="preserve"> عن علي</w:t>
      </w:r>
      <w:r w:rsidR="00336899">
        <w:rPr>
          <w:rFonts w:hint="cs"/>
          <w:rtl/>
        </w:rPr>
        <w:t>:</w:t>
      </w:r>
      <w:r>
        <w:rPr>
          <w:rFonts w:hint="cs"/>
          <w:rtl/>
        </w:rPr>
        <w:t xml:space="preserve"> </w:t>
      </w:r>
      <w:r w:rsidR="00336899">
        <w:rPr>
          <w:rFonts w:hint="cs"/>
          <w:rtl/>
        </w:rPr>
        <w:t>(</w:t>
      </w:r>
      <w:r>
        <w:rPr>
          <w:rFonts w:hint="cs"/>
          <w:rtl/>
        </w:rPr>
        <w:t>استعينوا على النّساء بالعرى فإنّ المرأة إذا عريت لزمت بيتها</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مجمع الزوائد</w:t>
      </w:r>
      <w:r w:rsidR="00336899">
        <w:rPr>
          <w:rFonts w:hint="cs"/>
          <w:rtl/>
        </w:rPr>
        <w:t>،</w:t>
      </w:r>
      <w:r>
        <w:rPr>
          <w:rFonts w:hint="cs"/>
          <w:rtl/>
        </w:rPr>
        <w:t xml:space="preserve"> الهيثمي</w:t>
      </w:r>
      <w:r w:rsidR="00336899">
        <w:rPr>
          <w:rFonts w:hint="cs"/>
          <w:rtl/>
        </w:rPr>
        <w:t>،</w:t>
      </w:r>
      <w:r>
        <w:rPr>
          <w:rFonts w:hint="cs"/>
          <w:rtl/>
        </w:rPr>
        <w:t xml:space="preserve"> ج 5 ص 138</w:t>
      </w:r>
      <w:r w:rsidR="00336899">
        <w:rPr>
          <w:rFonts w:hint="cs"/>
          <w:rtl/>
        </w:rPr>
        <w:t>.</w:t>
      </w:r>
    </w:p>
    <w:p w:rsidR="00D656D1" w:rsidRDefault="00D656D1" w:rsidP="00336899">
      <w:pPr>
        <w:pStyle w:val="libFootnote0"/>
        <w:rPr>
          <w:rtl/>
        </w:rPr>
      </w:pPr>
      <w:r>
        <w:rPr>
          <w:rFonts w:hint="cs"/>
          <w:rtl/>
        </w:rPr>
        <w:t>(2) الكامل في ضعفاء الرجال</w:t>
      </w:r>
      <w:r w:rsidR="00336899">
        <w:rPr>
          <w:rFonts w:hint="cs"/>
          <w:rtl/>
        </w:rPr>
        <w:t>،</w:t>
      </w:r>
      <w:r>
        <w:rPr>
          <w:rFonts w:hint="cs"/>
          <w:rtl/>
        </w:rPr>
        <w:t xml:space="preserve"> ج 1 ص 312</w:t>
      </w:r>
      <w:r w:rsidR="00336899">
        <w:rPr>
          <w:rFonts w:hint="cs"/>
          <w:rtl/>
        </w:rPr>
        <w:t>.</w:t>
      </w:r>
    </w:p>
    <w:p w:rsidR="00D656D1" w:rsidRDefault="00D656D1" w:rsidP="00336899">
      <w:pPr>
        <w:pStyle w:val="libFootnote0"/>
        <w:rPr>
          <w:rtl/>
        </w:rPr>
      </w:pPr>
      <w:r>
        <w:rPr>
          <w:rFonts w:hint="cs"/>
          <w:rtl/>
        </w:rPr>
        <w:t>(3) الفوائد المجموعة في الأحاديث الموضوعة ج 1 ص 135</w:t>
      </w:r>
      <w:r w:rsidR="00336899">
        <w:rPr>
          <w:rFonts w:hint="cs"/>
          <w:rtl/>
        </w:rPr>
        <w:t>.</w:t>
      </w:r>
    </w:p>
    <w:p w:rsidR="00D656D1" w:rsidRDefault="00D656D1" w:rsidP="00336899">
      <w:pPr>
        <w:pStyle w:val="libFootnote0"/>
        <w:rPr>
          <w:rtl/>
        </w:rPr>
      </w:pPr>
      <w:r>
        <w:rPr>
          <w:rFonts w:hint="cs"/>
          <w:rtl/>
        </w:rPr>
        <w:t>(4) ميزان الاعتدال في نقد الرجال</w:t>
      </w:r>
      <w:r w:rsidR="00336899">
        <w:rPr>
          <w:rFonts w:hint="cs"/>
          <w:rtl/>
        </w:rPr>
        <w:t>،</w:t>
      </w:r>
      <w:r>
        <w:rPr>
          <w:rFonts w:hint="cs"/>
          <w:rtl/>
        </w:rPr>
        <w:t xml:space="preserve"> ج 5 ص 14</w:t>
      </w:r>
      <w:r w:rsidR="00336899">
        <w:rPr>
          <w:rFonts w:hint="cs"/>
          <w:rtl/>
        </w:rPr>
        <w:t>.</w:t>
      </w:r>
    </w:p>
    <w:p w:rsidR="00D656D1" w:rsidRDefault="00D656D1" w:rsidP="00336899">
      <w:pPr>
        <w:pStyle w:val="libFootnote0"/>
        <w:rPr>
          <w:rtl/>
        </w:rPr>
      </w:pPr>
      <w:r>
        <w:rPr>
          <w:rFonts w:hint="cs"/>
          <w:rtl/>
        </w:rPr>
        <w:t>(5) لسان الميزان</w:t>
      </w:r>
      <w:r w:rsidR="00336899">
        <w:rPr>
          <w:rFonts w:hint="cs"/>
          <w:rtl/>
        </w:rPr>
        <w:t>،</w:t>
      </w:r>
      <w:r>
        <w:rPr>
          <w:rFonts w:hint="cs"/>
          <w:rtl/>
        </w:rPr>
        <w:t xml:space="preserve"> ج 4 ص 106</w:t>
      </w:r>
      <w:r w:rsidR="00336899">
        <w:rPr>
          <w:rFonts w:hint="cs"/>
          <w:rtl/>
        </w:rPr>
        <w:t>.</w:t>
      </w:r>
    </w:p>
    <w:p w:rsidR="00D656D1" w:rsidRDefault="00D656D1" w:rsidP="00336899">
      <w:pPr>
        <w:pStyle w:val="libFootnote0"/>
        <w:rPr>
          <w:rtl/>
        </w:rPr>
      </w:pPr>
      <w:r>
        <w:rPr>
          <w:rFonts w:hint="cs"/>
          <w:rtl/>
        </w:rPr>
        <w:t>(6) مصنف ابن أبي شيبة ج 4 ص 53</w:t>
      </w:r>
      <w:r w:rsidR="00336899">
        <w:rPr>
          <w:rFonts w:hint="cs"/>
          <w:rtl/>
        </w:rPr>
        <w:t>.</w:t>
      </w:r>
    </w:p>
    <w:p w:rsidR="00D656D1" w:rsidRDefault="00D656D1" w:rsidP="00336899">
      <w:pPr>
        <w:pStyle w:val="libFootnote0"/>
        <w:rPr>
          <w:rtl/>
        </w:rPr>
      </w:pPr>
      <w:r>
        <w:rPr>
          <w:rFonts w:hint="cs"/>
          <w:rtl/>
        </w:rPr>
        <w:t>(7) الإشراف في منازل الاشراف ج 1 ص 177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وعليه يكون هذا الكلام منسوبا إلى رسول الله </w:t>
      </w:r>
      <w:r w:rsidR="001C0D77" w:rsidRPr="001C0D77">
        <w:rPr>
          <w:rStyle w:val="libAlaemChar"/>
          <w:rFonts w:hint="cs"/>
          <w:rtl/>
        </w:rPr>
        <w:t>صلى‌الله‌عليه‌وآله‌وسلم</w:t>
      </w:r>
      <w:r>
        <w:rPr>
          <w:rFonts w:hint="cs"/>
          <w:rtl/>
        </w:rPr>
        <w:t xml:space="preserve"> مرّة وإلى علي عليه السلام أخرى وإلى عمر ثالثة</w:t>
      </w:r>
      <w:r w:rsidR="00336899">
        <w:rPr>
          <w:rFonts w:hint="cs"/>
          <w:rtl/>
        </w:rPr>
        <w:t>!</w:t>
      </w:r>
      <w:r>
        <w:rPr>
          <w:rFonts w:hint="cs"/>
          <w:rtl/>
        </w:rPr>
        <w:t xml:space="preserve"> فهل ينسجم سلوك رسول الله وعلي صلوات الله عليهما مع هذا القول</w:t>
      </w:r>
      <w:r w:rsidR="00336899">
        <w:rPr>
          <w:rFonts w:hint="cs"/>
          <w:rtl/>
        </w:rPr>
        <w:t>؟</w:t>
      </w:r>
      <w:r>
        <w:rPr>
          <w:rFonts w:hint="cs"/>
          <w:rtl/>
        </w:rPr>
        <w:t xml:space="preserve"> أم أنّ سلوك عمر مع النّساء وضربه إيّاهن بالدّرة هو الذي ينسجم معه</w:t>
      </w:r>
      <w:r w:rsidR="00336899">
        <w:rPr>
          <w:rFonts w:hint="cs"/>
          <w:rtl/>
        </w:rPr>
        <w:t>؟!</w:t>
      </w:r>
      <w:r>
        <w:rPr>
          <w:rFonts w:hint="cs"/>
          <w:rtl/>
        </w:rPr>
        <w:t xml:space="preserve"> وكيف يقول النبي </w:t>
      </w:r>
      <w:r w:rsidR="001C0D77" w:rsidRPr="001C0D77">
        <w:rPr>
          <w:rStyle w:val="libAlaemChar"/>
          <w:rFonts w:hint="cs"/>
          <w:rtl/>
        </w:rPr>
        <w:t>صلى‌الله‌عليه‌وآله‌وسلم</w:t>
      </w:r>
      <w:r>
        <w:rPr>
          <w:rFonts w:hint="cs"/>
          <w:rtl/>
        </w:rPr>
        <w:t xml:space="preserve"> مثل ذلك بعد أن رووا أنّه </w:t>
      </w:r>
      <w:r w:rsidR="001C0D77" w:rsidRPr="001C0D77">
        <w:rPr>
          <w:rStyle w:val="libAlaemChar"/>
          <w:rFonts w:hint="cs"/>
          <w:rtl/>
        </w:rPr>
        <w:t>صلى‌الله‌عليه‌وآله‌وسلم</w:t>
      </w:r>
      <w:r>
        <w:rPr>
          <w:rFonts w:hint="cs"/>
          <w:rtl/>
        </w:rPr>
        <w:t xml:space="preserve"> قال</w:t>
      </w:r>
      <w:r w:rsidR="00336899">
        <w:rPr>
          <w:rFonts w:hint="cs"/>
          <w:rtl/>
        </w:rPr>
        <w:t>:</w:t>
      </w:r>
      <w:r>
        <w:rPr>
          <w:rFonts w:hint="cs"/>
          <w:rtl/>
        </w:rPr>
        <w:t xml:space="preserve"> </w:t>
      </w:r>
      <w:r w:rsidR="00336899">
        <w:rPr>
          <w:rFonts w:hint="cs"/>
          <w:rtl/>
        </w:rPr>
        <w:t>(</w:t>
      </w:r>
      <w:r>
        <w:rPr>
          <w:rFonts w:hint="cs"/>
          <w:rtl/>
        </w:rPr>
        <w:t>استوصوا بالنساء خيرا</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حديث استعينوا على النساء بالعري رواه إسماعيل عن عباد المزني السعدي عن سعيد بن أبي عروبة عن قتادة عن أنس وهذا بهذا الإسناد منكر لا يرويه عنه غير إسماعيل هذا وليس بذلك المعروف قال المقدسي والصحيح أنه من كلام عمر رضي الله عنه ثا أحمد بن محمد البزار أنبأ أبو طاهر المخلص ثنا أبو القاسم البغوي ثنا أبو فروة محمد بن زياد البلدي حدثنا أبو الأحوص</w:t>
      </w:r>
      <w:r w:rsidR="00336899">
        <w:rPr>
          <w:rFonts w:hint="cs"/>
          <w:rtl/>
        </w:rPr>
        <w:t xml:space="preserve"> - </w:t>
      </w:r>
      <w:r>
        <w:rPr>
          <w:rFonts w:hint="cs"/>
          <w:rtl/>
        </w:rPr>
        <w:t>يعني سلام بن سليم</w:t>
      </w:r>
      <w:r w:rsidR="00336899">
        <w:rPr>
          <w:rFonts w:hint="cs"/>
          <w:rtl/>
        </w:rPr>
        <w:t xml:space="preserve"> - </w:t>
      </w:r>
      <w:r>
        <w:rPr>
          <w:rFonts w:hint="cs"/>
          <w:rtl/>
        </w:rPr>
        <w:t>عن أبي إسحاق عن حارثة بن مضرب قال</w:t>
      </w:r>
      <w:r w:rsidR="00336899">
        <w:rPr>
          <w:rFonts w:hint="cs"/>
          <w:rtl/>
        </w:rPr>
        <w:t>:</w:t>
      </w:r>
      <w:r>
        <w:rPr>
          <w:rFonts w:hint="cs"/>
          <w:rtl/>
        </w:rPr>
        <w:t xml:space="preserve"> قال عمر استعينوا على النساء بالعري فإن إحداهن إذا كثرت ثيابها وحسنت زينتها أعجتبها الخروج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وفي أسنى المطالب</w:t>
      </w:r>
      <w:r w:rsidR="00336899">
        <w:rPr>
          <w:rFonts w:hint="cs"/>
          <w:rtl/>
        </w:rPr>
        <w:t>:</w:t>
      </w:r>
      <w:r>
        <w:rPr>
          <w:rFonts w:hint="cs"/>
          <w:rtl/>
        </w:rPr>
        <w:t xml:space="preserve"> </w:t>
      </w:r>
      <w:r w:rsidR="00336899">
        <w:rPr>
          <w:rFonts w:hint="cs"/>
          <w:rtl/>
        </w:rPr>
        <w:t>(</w:t>
      </w:r>
      <w:r>
        <w:rPr>
          <w:rFonts w:hint="cs"/>
          <w:rtl/>
        </w:rPr>
        <w:t>أستعينوا على النّساء بالعري فإنّ إحداهنّ إذا كثرت ثيابها واستحسنت زينتها أعجبها الخروج</w:t>
      </w:r>
      <w:r w:rsidR="00336899">
        <w:rPr>
          <w:rFonts w:hint="cs"/>
          <w:rtl/>
        </w:rPr>
        <w:t>)</w:t>
      </w:r>
      <w:r>
        <w:rPr>
          <w:rFonts w:hint="cs"/>
          <w:rtl/>
        </w:rPr>
        <w:t xml:space="preserve"> أورده ابن الجوزيّ في الموضوع وفيه يحيى بن زكريا الجزّار وإسماعيل بن عباد الكوفي متروكان</w:t>
      </w:r>
      <w:r w:rsidR="00336899">
        <w:rPr>
          <w:rFonts w:hint="cs"/>
          <w:rtl/>
        </w:rPr>
        <w:t>.</w:t>
      </w:r>
      <w:r>
        <w:rPr>
          <w:rFonts w:hint="cs"/>
          <w:rtl/>
        </w:rPr>
        <w:t xml:space="preserve"> وقال الهيثمي ضعيف </w:t>
      </w:r>
      <w:r w:rsidRPr="001C0D77">
        <w:rPr>
          <w:rStyle w:val="libFootnotenumChar"/>
          <w:rFonts w:hint="cs"/>
          <w:rtl/>
        </w:rPr>
        <w:t>(2)</w:t>
      </w:r>
      <w:r w:rsidR="00336899">
        <w:rPr>
          <w:rFonts w:hint="cs"/>
          <w:rtl/>
        </w:rPr>
        <w:t>.</w:t>
      </w:r>
    </w:p>
    <w:p w:rsidR="00D656D1" w:rsidRPr="009C5357" w:rsidRDefault="00D656D1" w:rsidP="00A254F5">
      <w:pPr>
        <w:pStyle w:val="Heading2"/>
        <w:rPr>
          <w:rtl/>
        </w:rPr>
      </w:pPr>
      <w:bookmarkStart w:id="58" w:name="_Toc439501225"/>
      <w:r>
        <w:rPr>
          <w:rFonts w:hint="cs"/>
          <w:rtl/>
        </w:rPr>
        <w:t>ضرب النساء</w:t>
      </w:r>
      <w:bookmarkEnd w:id="58"/>
      <w:r>
        <w:rPr>
          <w:rFonts w:hint="cs"/>
          <w:rtl/>
        </w:rPr>
        <w:t xml:space="preserve"> </w:t>
      </w:r>
    </w:p>
    <w:p w:rsidR="00D656D1" w:rsidRDefault="00D656D1" w:rsidP="00336899">
      <w:pPr>
        <w:pStyle w:val="libNormal"/>
        <w:rPr>
          <w:rtl/>
        </w:rPr>
      </w:pPr>
      <w:r>
        <w:rPr>
          <w:rFonts w:hint="cs"/>
          <w:rtl/>
        </w:rPr>
        <w:t>ضرب النساء وتعنيفهنّ أمر ممقوت في كل الثقافات وليس هناك رجل يرضاه لابنته ولا امرأة ترضاه لابنتها بل إنّ من الناس من يشترط على من يطلب يد ابنته ألاّ يضربها</w:t>
      </w:r>
      <w:r w:rsidR="00336899">
        <w:rPr>
          <w:rFonts w:hint="cs"/>
          <w:rtl/>
        </w:rPr>
        <w:t>.</w:t>
      </w:r>
      <w:r>
        <w:rPr>
          <w:rFonts w:hint="cs"/>
          <w:rtl/>
        </w:rPr>
        <w:t xml:space="preserve"> وقد كان ضرب النّساء عادة جارية في مكّة</w:t>
      </w:r>
      <w:r w:rsidR="00336899">
        <w:rPr>
          <w:rFonts w:hint="cs"/>
          <w:rtl/>
        </w:rPr>
        <w:t>،</w:t>
      </w:r>
      <w:r>
        <w:rPr>
          <w:rFonts w:hint="cs"/>
          <w:rtl/>
        </w:rPr>
        <w:t xml:space="preserve"> وكان من المتخصّصين فيه عمر بن الخطاب</w:t>
      </w:r>
      <w:r w:rsidR="00336899">
        <w:rPr>
          <w:rFonts w:hint="cs"/>
          <w:rtl/>
        </w:rPr>
        <w:t>،</w:t>
      </w:r>
      <w:r>
        <w:rPr>
          <w:rFonts w:hint="cs"/>
          <w:rtl/>
        </w:rPr>
        <w:t xml:space="preserve"> فقد كان يعذّب بعض الجواري اللاتي اعتنقن الإسلام</w:t>
      </w:r>
      <w:r w:rsidR="00336899">
        <w:rPr>
          <w:rFonts w:hint="cs"/>
          <w:rtl/>
        </w:rPr>
        <w:t>،</w:t>
      </w:r>
      <w:r>
        <w:rPr>
          <w:rFonts w:hint="cs"/>
          <w:rtl/>
        </w:rPr>
        <w:t xml:space="preserve"> وبقي عنيفا مع النّساء والرّجال بعد إسلامه أيضا ح روى عبد الرزاق عن معمر عن الزهري أنّ عمر بن الخطّاب كان يضرب النساء والخدم </w:t>
      </w:r>
      <w:r w:rsidRPr="001C0D77">
        <w:rPr>
          <w:rStyle w:val="libFootnotenumChar"/>
          <w:rFonts w:hint="cs"/>
          <w:rtl/>
        </w:rPr>
        <w:t>(3)</w:t>
      </w:r>
      <w:r w:rsidR="00336899">
        <w:rPr>
          <w:rFonts w:hint="cs"/>
          <w:rtl/>
        </w:rPr>
        <w:t>.</w:t>
      </w:r>
      <w:r>
        <w:rPr>
          <w:rFonts w:hint="cs"/>
          <w:rtl/>
        </w:rPr>
        <w:t xml:space="preserve"> وعن ابن جريج عن ابن شهاب عن عمر مثله</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ذخيرة الحفاظ</w:t>
      </w:r>
      <w:r w:rsidR="00336899">
        <w:rPr>
          <w:rFonts w:hint="cs"/>
          <w:rtl/>
        </w:rPr>
        <w:t>،</w:t>
      </w:r>
      <w:r>
        <w:rPr>
          <w:rFonts w:hint="cs"/>
          <w:rtl/>
        </w:rPr>
        <w:t xml:space="preserve"> ج 1 ص 396</w:t>
      </w:r>
      <w:r w:rsidR="00336899">
        <w:rPr>
          <w:rFonts w:hint="cs"/>
          <w:rtl/>
        </w:rPr>
        <w:t>.</w:t>
      </w:r>
    </w:p>
    <w:p w:rsidR="00D656D1" w:rsidRDefault="00D656D1" w:rsidP="00336899">
      <w:pPr>
        <w:pStyle w:val="libFootnote0"/>
        <w:rPr>
          <w:rtl/>
        </w:rPr>
      </w:pPr>
      <w:r>
        <w:rPr>
          <w:rFonts w:hint="cs"/>
          <w:rtl/>
        </w:rPr>
        <w:t>(2) أسنى المطالب</w:t>
      </w:r>
      <w:r w:rsidR="00336899">
        <w:rPr>
          <w:rFonts w:hint="cs"/>
          <w:rtl/>
        </w:rPr>
        <w:t>،</w:t>
      </w:r>
      <w:r>
        <w:rPr>
          <w:rFonts w:hint="cs"/>
          <w:rtl/>
        </w:rPr>
        <w:t xml:space="preserve"> ج 1 ص 53</w:t>
      </w:r>
      <w:r w:rsidR="00336899">
        <w:rPr>
          <w:rFonts w:hint="cs"/>
          <w:rtl/>
        </w:rPr>
        <w:t>.</w:t>
      </w:r>
    </w:p>
    <w:p w:rsidR="00D656D1" w:rsidRDefault="00D656D1" w:rsidP="00336899">
      <w:pPr>
        <w:pStyle w:val="libFootnote0"/>
        <w:rPr>
          <w:rtl/>
        </w:rPr>
      </w:pPr>
      <w:r>
        <w:rPr>
          <w:rFonts w:hint="cs"/>
          <w:rtl/>
        </w:rPr>
        <w:t>(3) مصنف عبد الرزاق</w:t>
      </w:r>
      <w:r w:rsidR="00336899">
        <w:rPr>
          <w:rFonts w:hint="cs"/>
          <w:rtl/>
        </w:rPr>
        <w:t>،</w:t>
      </w:r>
      <w:r>
        <w:rPr>
          <w:rFonts w:hint="cs"/>
          <w:rtl/>
        </w:rPr>
        <w:t xml:space="preserve"> ج 9 ص 441 رقم 17938 و 17939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وعلى سيرة عمر سار ابنه عبد الله</w:t>
      </w:r>
      <w:r w:rsidR="00336899">
        <w:rPr>
          <w:rFonts w:hint="cs"/>
          <w:rtl/>
        </w:rPr>
        <w:t>.</w:t>
      </w:r>
      <w:r>
        <w:rPr>
          <w:rFonts w:hint="cs"/>
          <w:rtl/>
        </w:rPr>
        <w:t xml:space="preserve"> فعن معمر عن أيّوب قال</w:t>
      </w:r>
      <w:r w:rsidR="00336899">
        <w:rPr>
          <w:rFonts w:hint="cs"/>
          <w:rtl/>
        </w:rPr>
        <w:t>:</w:t>
      </w:r>
      <w:r>
        <w:rPr>
          <w:rFonts w:hint="cs"/>
          <w:rtl/>
        </w:rPr>
        <w:t xml:space="preserve"> سئل نافع هل كان ابن عمر يضرب رقيقه</w:t>
      </w:r>
      <w:r w:rsidR="00336899">
        <w:rPr>
          <w:rFonts w:hint="cs"/>
          <w:rtl/>
        </w:rPr>
        <w:t>؟</w:t>
      </w:r>
      <w:r>
        <w:rPr>
          <w:rFonts w:hint="cs"/>
          <w:rtl/>
        </w:rPr>
        <w:t xml:space="preserve"> قال</w:t>
      </w:r>
      <w:r w:rsidR="00336899">
        <w:rPr>
          <w:rFonts w:hint="cs"/>
          <w:rtl/>
        </w:rPr>
        <w:t>:</w:t>
      </w:r>
      <w:r>
        <w:rPr>
          <w:rFonts w:hint="cs"/>
          <w:rtl/>
        </w:rPr>
        <w:t xml:space="preserve"> نعم ويعتق في الساعة الواحدة كذا وكذا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وتقول أسماء بنت أبي بكر بخصوص كيفية الضرب</w:t>
      </w:r>
      <w:r w:rsidR="00336899">
        <w:rPr>
          <w:rFonts w:hint="cs"/>
          <w:rtl/>
        </w:rPr>
        <w:t>:</w:t>
      </w:r>
      <w:r>
        <w:rPr>
          <w:rFonts w:hint="cs"/>
          <w:rtl/>
        </w:rPr>
        <w:t xml:space="preserve"> </w:t>
      </w:r>
      <w:r w:rsidR="00336899">
        <w:rPr>
          <w:rFonts w:hint="cs"/>
          <w:rtl/>
        </w:rPr>
        <w:t>(</w:t>
      </w:r>
      <w:r>
        <w:rPr>
          <w:rFonts w:hint="cs"/>
          <w:rtl/>
        </w:rPr>
        <w:t xml:space="preserve">كنت رابعة أربع نسوة عند الزبير ابن العوام </w:t>
      </w:r>
      <w:r w:rsidR="001C0D77" w:rsidRPr="001C0D77">
        <w:rPr>
          <w:rStyle w:val="libAlaemChar"/>
          <w:rFonts w:hint="cs"/>
          <w:rtl/>
        </w:rPr>
        <w:t>رضي‌الله‌عنه</w:t>
      </w:r>
      <w:r w:rsidR="00336899">
        <w:rPr>
          <w:rFonts w:hint="cs"/>
          <w:rtl/>
        </w:rPr>
        <w:t>،</w:t>
      </w:r>
      <w:r>
        <w:rPr>
          <w:rFonts w:hint="cs"/>
          <w:rtl/>
        </w:rPr>
        <w:t xml:space="preserve"> فإذا غضب على واحدة منّا ضربها بود المشجب </w:t>
      </w:r>
      <w:r w:rsidRPr="001C0D77">
        <w:rPr>
          <w:rStyle w:val="libFootnotenumChar"/>
          <w:rFonts w:hint="cs"/>
          <w:rtl/>
        </w:rPr>
        <w:t>(2)</w:t>
      </w:r>
      <w:r>
        <w:rPr>
          <w:rFonts w:hint="cs"/>
          <w:rtl/>
        </w:rPr>
        <w:t xml:space="preserve"> حتى يكسّره عليها</w:t>
      </w:r>
      <w:r w:rsidR="00336899">
        <w:rPr>
          <w:rFonts w:hint="cs"/>
          <w:rtl/>
        </w:rPr>
        <w:t>)</w:t>
      </w:r>
      <w:r>
        <w:rPr>
          <w:rFonts w:hint="cs"/>
          <w:rtl/>
        </w:rPr>
        <w:t xml:space="preserve"> </w:t>
      </w:r>
      <w:r w:rsidRPr="001C0D77">
        <w:rPr>
          <w:rStyle w:val="libFootnotenumChar"/>
          <w:rFonts w:hint="cs"/>
          <w:rtl/>
        </w:rPr>
        <w:t>(3)</w:t>
      </w:r>
      <w:r w:rsidR="00336899">
        <w:rPr>
          <w:rFonts w:hint="cs"/>
          <w:rtl/>
        </w:rPr>
        <w:t>،</w:t>
      </w:r>
      <w:r>
        <w:rPr>
          <w:rFonts w:hint="cs"/>
          <w:rtl/>
        </w:rPr>
        <w:t xml:space="preserve"> والمشجب خشبة توثق في الأرض تنشر عليها الثياب</w:t>
      </w:r>
      <w:r w:rsidR="00336899">
        <w:rPr>
          <w:rFonts w:hint="cs"/>
          <w:rtl/>
        </w:rPr>
        <w:t>،</w:t>
      </w:r>
      <w:r>
        <w:rPr>
          <w:rFonts w:hint="cs"/>
          <w:rtl/>
        </w:rPr>
        <w:t xml:space="preserve"> ولا يبدو في كلام أسماء بنت الخليفة ما يظهر الاستنكار</w:t>
      </w:r>
      <w:r w:rsidR="00336899">
        <w:rPr>
          <w:rFonts w:hint="cs"/>
          <w:rtl/>
        </w:rPr>
        <w:t>،</w:t>
      </w:r>
      <w:r>
        <w:rPr>
          <w:rFonts w:hint="cs"/>
          <w:rtl/>
        </w:rPr>
        <w:t xml:space="preserve"> أو الاستغراب</w:t>
      </w:r>
      <w:r w:rsidR="00336899">
        <w:rPr>
          <w:rFonts w:hint="cs"/>
          <w:rtl/>
        </w:rPr>
        <w:t>،</w:t>
      </w:r>
      <w:r>
        <w:rPr>
          <w:rFonts w:hint="cs"/>
          <w:rtl/>
        </w:rPr>
        <w:t xml:space="preserve"> مما يفعله زوجها بهنّ</w:t>
      </w:r>
      <w:r w:rsidR="00336899">
        <w:rPr>
          <w:rFonts w:hint="cs"/>
          <w:rtl/>
        </w:rPr>
        <w:t>،</w:t>
      </w:r>
      <w:r>
        <w:rPr>
          <w:rFonts w:hint="cs"/>
          <w:rtl/>
        </w:rPr>
        <w:t xml:space="preserve"> لأنّ نساء قريش تعوّدن الضرب</w:t>
      </w:r>
      <w:r w:rsidR="00336899">
        <w:rPr>
          <w:rFonts w:hint="cs"/>
          <w:rtl/>
        </w:rPr>
        <w:t>،</w:t>
      </w:r>
      <w:r>
        <w:rPr>
          <w:rFonts w:hint="cs"/>
          <w:rtl/>
        </w:rPr>
        <w:t xml:space="preserve"> ولكن في المدينة حديث التغيير لما رأينه من حسن معاملة رجال الأنصار لزوجاتهم</w:t>
      </w:r>
      <w:r w:rsidR="00336899">
        <w:rPr>
          <w:rFonts w:hint="cs"/>
          <w:rtl/>
        </w:rPr>
        <w:t>.</w:t>
      </w:r>
      <w:r>
        <w:rPr>
          <w:rFonts w:hint="cs"/>
          <w:rtl/>
        </w:rPr>
        <w:t xml:space="preserve"> يقول عمر بن الخطاب</w:t>
      </w:r>
      <w:r w:rsidR="00336899">
        <w:rPr>
          <w:rFonts w:hint="cs"/>
          <w:rtl/>
        </w:rPr>
        <w:t>:</w:t>
      </w:r>
      <w:r>
        <w:rPr>
          <w:rFonts w:hint="cs"/>
          <w:rtl/>
        </w:rPr>
        <w:t xml:space="preserve"> كنّا معشر المهاجرين قوما نغلب نساءنا فإذا الأنصار قوم تغلبهم نساؤهم فأخذت نساؤنا تتأدّب بأدب نساء الأنصار</w:t>
      </w:r>
      <w:r w:rsidR="00336899">
        <w:rPr>
          <w:rFonts w:hint="cs"/>
          <w:rtl/>
        </w:rPr>
        <w:t>.</w:t>
      </w:r>
      <w:r>
        <w:rPr>
          <w:rFonts w:hint="cs"/>
          <w:rtl/>
        </w:rPr>
        <w:t xml:space="preserve"> المتمعّن في هذا الكلام يستشف من ورائه استياء جدّيّا ينغص الأجواء على عمر</w:t>
      </w:r>
      <w:r w:rsidR="00336899">
        <w:rPr>
          <w:rFonts w:hint="cs"/>
          <w:rtl/>
        </w:rPr>
        <w:t>،</w:t>
      </w:r>
      <w:r>
        <w:rPr>
          <w:rFonts w:hint="cs"/>
          <w:rtl/>
        </w:rPr>
        <w:t xml:space="preserve"> ويشير إلى بوادر حركة للتّغيير ورفض الواقع المرّ الذي كانت تعيشه المهاجرات</w:t>
      </w:r>
      <w:r w:rsidR="00336899">
        <w:rPr>
          <w:rFonts w:hint="cs"/>
          <w:rtl/>
        </w:rPr>
        <w:t>.</w:t>
      </w:r>
      <w:r>
        <w:rPr>
          <w:rFonts w:hint="cs"/>
          <w:rtl/>
        </w:rPr>
        <w:t xml:space="preserve"> ولئن كان نساء النبي </w:t>
      </w:r>
      <w:r w:rsidR="001C0D77" w:rsidRPr="001C0D77">
        <w:rPr>
          <w:rStyle w:val="libAlaemChar"/>
          <w:rFonts w:hint="cs"/>
          <w:rtl/>
        </w:rPr>
        <w:t>صلى‌الله‌عليه‌وآله‌وسلم</w:t>
      </w:r>
      <w:r>
        <w:rPr>
          <w:rFonts w:hint="cs"/>
          <w:rtl/>
        </w:rPr>
        <w:t xml:space="preserve"> لا يتعرضن للضرب فإنّ وشائج القرابة والنسب كفيلة أن تجعلهن يشاركن بقية المهاجرات</w:t>
      </w:r>
      <w:r w:rsidR="00336899">
        <w:rPr>
          <w:rFonts w:hint="cs"/>
          <w:rtl/>
        </w:rPr>
        <w:t>.</w:t>
      </w:r>
      <w:r>
        <w:rPr>
          <w:rFonts w:hint="cs"/>
          <w:rtl/>
        </w:rPr>
        <w:t xml:space="preserve"> فليس بعيدا أن يكنّ قد أوصلن شكاوى النساء إلى رسول الله </w:t>
      </w:r>
      <w:r w:rsidR="001C0D77" w:rsidRPr="001C0D77">
        <w:rPr>
          <w:rStyle w:val="libAlaemChar"/>
          <w:rFonts w:hint="cs"/>
          <w:rtl/>
        </w:rPr>
        <w:t>صلى‌الله‌عليه‌وآله‌وسلم</w:t>
      </w:r>
      <w:r>
        <w:rPr>
          <w:rFonts w:hint="cs"/>
          <w:rtl/>
        </w:rPr>
        <w:t xml:space="preserve"> ولم يصلنا ذلك</w:t>
      </w:r>
      <w:r w:rsidR="00336899">
        <w:rPr>
          <w:rFonts w:hint="cs"/>
          <w:rtl/>
        </w:rPr>
        <w:t>.</w:t>
      </w:r>
    </w:p>
    <w:p w:rsidR="00D656D1" w:rsidRDefault="00D656D1" w:rsidP="00336899">
      <w:pPr>
        <w:pStyle w:val="libNormal"/>
        <w:rPr>
          <w:rtl/>
        </w:rPr>
      </w:pPr>
      <w:r>
        <w:rPr>
          <w:rFonts w:hint="cs"/>
          <w:rtl/>
        </w:rPr>
        <w:t xml:space="preserve">وقد كان موقف النبيّ </w:t>
      </w:r>
      <w:r w:rsidR="001C0D77" w:rsidRPr="001C0D77">
        <w:rPr>
          <w:rStyle w:val="libAlaemChar"/>
          <w:rFonts w:hint="cs"/>
          <w:rtl/>
        </w:rPr>
        <w:t>صلى‌الله‌عليه‌وآله‌وسلم</w:t>
      </w:r>
      <w:r>
        <w:rPr>
          <w:rFonts w:hint="cs"/>
          <w:rtl/>
        </w:rPr>
        <w:t xml:space="preserve"> ممّن يضربون النّساء ويشدّدون عليهنّ واضحا حتى إنّ امرأة من قريش ذهبت إليه تستشيره في الزّواج من أحد رجلين فلم يشر عليها بأيّ منهما</w:t>
      </w:r>
      <w:r w:rsidR="00336899">
        <w:rPr>
          <w:rFonts w:hint="cs"/>
          <w:rtl/>
        </w:rPr>
        <w:t>؛</w:t>
      </w:r>
      <w:r>
        <w:rPr>
          <w:rFonts w:hint="cs"/>
          <w:rtl/>
        </w:rPr>
        <w:t xml:space="preserve"> قالت فاطمة بنت قيس</w:t>
      </w:r>
      <w:r w:rsidR="00336899">
        <w:rPr>
          <w:rFonts w:hint="cs"/>
          <w:rtl/>
        </w:rPr>
        <w:t>:</w:t>
      </w:r>
      <w:r>
        <w:rPr>
          <w:rFonts w:hint="cs"/>
          <w:rtl/>
        </w:rPr>
        <w:t xml:space="preserve"> لما انقضت عدتي خطبني أبو الجهم رجل من قريش ومعاوية بن أبي سفيان فأتيت رسول الله </w:t>
      </w:r>
      <w:r w:rsidR="001C0D77" w:rsidRPr="001C0D77">
        <w:rPr>
          <w:rStyle w:val="libAlaemChar"/>
          <w:rFonts w:hint="cs"/>
          <w:rtl/>
        </w:rPr>
        <w:t>صلى‌الله‌عليه‌وآله‌وسلم</w:t>
      </w:r>
      <w:r>
        <w:rPr>
          <w:rFonts w:hint="cs"/>
          <w:rtl/>
        </w:rPr>
        <w:t xml:space="preserve"> فذكرت ذلك له فقال رسول الله </w:t>
      </w:r>
      <w:r w:rsidR="001C0D77" w:rsidRPr="001C0D77">
        <w:rPr>
          <w:rStyle w:val="libAlaemChar"/>
          <w:rFonts w:hint="cs"/>
          <w:rtl/>
        </w:rPr>
        <w:t>صلى‌الله‌عليه‌وآله‌وسلم</w:t>
      </w:r>
      <w:r>
        <w:rPr>
          <w:rFonts w:hint="cs"/>
          <w:rtl/>
        </w:rPr>
        <w:t xml:space="preserve"> أما أبو الجهم فهو رجل شديد على النساء وأما معاوية فرجل لا مال له </w:t>
      </w:r>
      <w:r w:rsidRPr="001C0D77">
        <w:rPr>
          <w:rStyle w:val="libFootnotenumChar"/>
          <w:rFonts w:hint="cs"/>
          <w:rtl/>
        </w:rPr>
        <w:t>(4)</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نفس المصدر الحديث رقم 17940</w:t>
      </w:r>
      <w:r w:rsidR="00336899">
        <w:rPr>
          <w:rFonts w:hint="cs"/>
          <w:rtl/>
        </w:rPr>
        <w:t>.</w:t>
      </w:r>
    </w:p>
    <w:p w:rsidR="00D656D1" w:rsidRDefault="00D656D1" w:rsidP="00336899">
      <w:pPr>
        <w:pStyle w:val="libFootnote0"/>
        <w:rPr>
          <w:rtl/>
        </w:rPr>
      </w:pPr>
      <w:r>
        <w:rPr>
          <w:rFonts w:hint="cs"/>
          <w:rtl/>
        </w:rPr>
        <w:t xml:space="preserve">(2) المشجب وهو بكسر الميم عيدان يضم رؤوسها ويفرج بين قوائمها وتوضع عليها الثياب وقد تعلق عليها الأسقية لتبريد الماء وهو من تشاجب الأمر إذا اختلط </w:t>
      </w:r>
      <w:r w:rsidR="00336899">
        <w:rPr>
          <w:rFonts w:hint="cs"/>
          <w:rtl/>
        </w:rPr>
        <w:t>(</w:t>
      </w:r>
      <w:r>
        <w:rPr>
          <w:rFonts w:hint="cs"/>
          <w:rtl/>
        </w:rPr>
        <w:t>لسان العرب</w:t>
      </w:r>
      <w:r w:rsidR="00336899">
        <w:rPr>
          <w:rFonts w:hint="cs"/>
          <w:rtl/>
        </w:rPr>
        <w:t>،</w:t>
      </w:r>
      <w:r>
        <w:rPr>
          <w:rFonts w:hint="cs"/>
          <w:rtl/>
        </w:rPr>
        <w:t xml:space="preserve"> ابن منظور ج 1 ص 484</w:t>
      </w:r>
      <w:r w:rsidR="00336899">
        <w:rPr>
          <w:rFonts w:hint="cs"/>
          <w:rtl/>
        </w:rPr>
        <w:t>).</w:t>
      </w:r>
    </w:p>
    <w:p w:rsidR="00D656D1" w:rsidRDefault="00D656D1" w:rsidP="00336899">
      <w:pPr>
        <w:pStyle w:val="libFootnote0"/>
        <w:rPr>
          <w:rtl/>
        </w:rPr>
      </w:pPr>
      <w:r>
        <w:rPr>
          <w:rFonts w:hint="cs"/>
          <w:rtl/>
        </w:rPr>
        <w:t>(3) الكشاف ج 1 ص 539 وتفسير البحر المحيط ج 3 ص 252 وتفسير الثعلبي ج 3 ص 303 وروح المعاني ج 5 ص 25</w:t>
      </w:r>
      <w:r w:rsidR="00336899">
        <w:rPr>
          <w:rFonts w:hint="cs"/>
          <w:rtl/>
        </w:rPr>
        <w:t>.</w:t>
      </w:r>
    </w:p>
    <w:p w:rsidR="00D656D1" w:rsidRDefault="00D656D1" w:rsidP="00336899">
      <w:pPr>
        <w:pStyle w:val="libFootnote0"/>
        <w:rPr>
          <w:rtl/>
        </w:rPr>
      </w:pPr>
      <w:r>
        <w:rPr>
          <w:rFonts w:hint="cs"/>
          <w:rtl/>
        </w:rPr>
        <w:t>(4) سنن البيهقي الكبرى ج 7 ص 181 وسنن الترمذي ج 3 ص 441 وسنن سعيد بن منصور</w:t>
      </w:r>
      <w:r w:rsidR="00336899">
        <w:rPr>
          <w:rFonts w:hint="cs"/>
          <w:rtl/>
        </w:rPr>
        <w:t>،</w:t>
      </w:r>
      <w:r>
        <w:rPr>
          <w:rFonts w:hint="cs"/>
          <w:rtl/>
        </w:rPr>
        <w:t xml:space="preserve"> ج 1 ص 190 ومسند أبي عوانة ج 3 ص 155</w:t>
      </w:r>
      <w:r w:rsidR="00336899">
        <w:rPr>
          <w:rFonts w:hint="cs"/>
          <w:rtl/>
        </w:rPr>
        <w:t>،</w:t>
      </w:r>
      <w:r>
        <w:rPr>
          <w:rFonts w:hint="cs"/>
          <w:rtl/>
        </w:rPr>
        <w:t xml:space="preserve"> ومسند الطيالسي</w:t>
      </w:r>
      <w:r w:rsidR="00336899">
        <w:rPr>
          <w:rFonts w:hint="cs"/>
          <w:rtl/>
        </w:rPr>
        <w:t>،</w:t>
      </w:r>
      <w:r>
        <w:rPr>
          <w:rFonts w:hint="cs"/>
          <w:rtl/>
        </w:rPr>
        <w:t xml:space="preserve"> ج 1 ص 228 والتمهيد لابن عبد البر</w:t>
      </w:r>
      <w:r w:rsidR="00336899">
        <w:rPr>
          <w:rFonts w:hint="cs"/>
          <w:rtl/>
        </w:rPr>
        <w:t>،</w:t>
      </w:r>
      <w:r>
        <w:rPr>
          <w:rFonts w:hint="cs"/>
          <w:rtl/>
        </w:rPr>
        <w:t xml:space="preserve"> ج 19 ص 139</w:t>
      </w:r>
      <w:r w:rsidR="00336899">
        <w:rPr>
          <w:rFonts w:hint="cs"/>
          <w:rtl/>
        </w:rPr>
        <w:t>،</w:t>
      </w:r>
      <w:r>
        <w:rPr>
          <w:rFonts w:hint="cs"/>
          <w:rtl/>
        </w:rPr>
        <w:t xml:space="preserve"> وتحفة الأحوذي</w:t>
      </w:r>
      <w:r w:rsidR="00336899">
        <w:rPr>
          <w:rFonts w:hint="cs"/>
          <w:rtl/>
        </w:rPr>
        <w:t>،</w:t>
      </w:r>
      <w:r>
        <w:rPr>
          <w:rFonts w:hint="cs"/>
          <w:rtl/>
        </w:rPr>
        <w:t xml:space="preserve"> ج 4 ص 241</w:t>
      </w:r>
      <w:r w:rsidR="00336899">
        <w:rPr>
          <w:rFonts w:hint="cs"/>
          <w:rtl/>
        </w:rPr>
        <w:t>،</w:t>
      </w:r>
      <w:r>
        <w:rPr>
          <w:rFonts w:hint="cs"/>
          <w:rtl/>
        </w:rPr>
        <w:t xml:space="preserve"> وتهذيب الكمال ج 33 ص 100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وقد كان عمر أيضا شديدا على النّساء ولهذا لقي الرّد السلبي أكثر من مرة</w:t>
      </w:r>
      <w:r w:rsidR="00336899">
        <w:rPr>
          <w:rFonts w:hint="cs"/>
          <w:rtl/>
        </w:rPr>
        <w:t>.</w:t>
      </w:r>
      <w:r>
        <w:rPr>
          <w:rFonts w:hint="cs"/>
          <w:rtl/>
        </w:rPr>
        <w:t xml:space="preserve"> ذكروا أنه خطب أمّ كلثوم ابنة أبي بكر بن أبي قحافة إلى عائشة فقالت أمّ كلثوم لا حاجة لي فيه</w:t>
      </w:r>
      <w:r w:rsidR="00336899">
        <w:rPr>
          <w:rFonts w:hint="cs"/>
          <w:rtl/>
        </w:rPr>
        <w:t>،</w:t>
      </w:r>
      <w:r>
        <w:rPr>
          <w:rFonts w:hint="cs"/>
          <w:rtl/>
        </w:rPr>
        <w:t xml:space="preserve"> إنّه خشن العيش شديد على النّساء</w:t>
      </w:r>
      <w:r w:rsidR="00336899">
        <w:rPr>
          <w:rFonts w:hint="cs"/>
          <w:rtl/>
        </w:rPr>
        <w:t>.</w:t>
      </w:r>
      <w:r>
        <w:rPr>
          <w:rFonts w:hint="cs"/>
          <w:rtl/>
        </w:rPr>
        <w:t xml:space="preserve"> فأرسلت عائشة إلى عمرو بن العاص فقال</w:t>
      </w:r>
      <w:r w:rsidR="00336899">
        <w:rPr>
          <w:rFonts w:hint="cs"/>
          <w:rtl/>
        </w:rPr>
        <w:t>:</w:t>
      </w:r>
      <w:r>
        <w:rPr>
          <w:rFonts w:hint="cs"/>
          <w:rtl/>
        </w:rPr>
        <w:t xml:space="preserve"> أنا اكفيك</w:t>
      </w:r>
      <w:r w:rsidR="00336899">
        <w:rPr>
          <w:rFonts w:hint="cs"/>
          <w:rtl/>
        </w:rPr>
        <w:t>؛</w:t>
      </w:r>
      <w:r>
        <w:rPr>
          <w:rFonts w:hint="cs"/>
          <w:rtl/>
        </w:rPr>
        <w:t xml:space="preserve"> فأتى عمر فقال بلغني خبر أعيذك بالله منه</w:t>
      </w:r>
      <w:r w:rsidR="00336899">
        <w:rPr>
          <w:rFonts w:hint="cs"/>
          <w:rtl/>
        </w:rPr>
        <w:t>!</w:t>
      </w:r>
      <w:r>
        <w:rPr>
          <w:rFonts w:hint="cs"/>
          <w:rtl/>
        </w:rPr>
        <w:t xml:space="preserve"> قال</w:t>
      </w:r>
      <w:r w:rsidR="00336899">
        <w:rPr>
          <w:rFonts w:hint="cs"/>
          <w:rtl/>
        </w:rPr>
        <w:t>:</w:t>
      </w:r>
      <w:r>
        <w:rPr>
          <w:rFonts w:hint="cs"/>
          <w:rtl/>
        </w:rPr>
        <w:t xml:space="preserve"> ما هو</w:t>
      </w:r>
      <w:r w:rsidR="00336899">
        <w:rPr>
          <w:rFonts w:hint="cs"/>
          <w:rtl/>
        </w:rPr>
        <w:t>؟</w:t>
      </w:r>
      <w:r>
        <w:rPr>
          <w:rFonts w:hint="cs"/>
          <w:rtl/>
        </w:rPr>
        <w:t xml:space="preserve"> قال</w:t>
      </w:r>
      <w:r w:rsidR="00336899">
        <w:rPr>
          <w:rFonts w:hint="cs"/>
          <w:rtl/>
        </w:rPr>
        <w:t>:</w:t>
      </w:r>
      <w:r>
        <w:rPr>
          <w:rFonts w:hint="cs"/>
          <w:rtl/>
        </w:rPr>
        <w:t xml:space="preserve"> خطبت أمّ كلثوم بنت أبي بكر</w:t>
      </w:r>
      <w:r w:rsidR="00336899">
        <w:rPr>
          <w:rFonts w:hint="cs"/>
          <w:rtl/>
        </w:rPr>
        <w:t>؟</w:t>
      </w:r>
      <w:r>
        <w:rPr>
          <w:rFonts w:hint="cs"/>
          <w:rtl/>
        </w:rPr>
        <w:t xml:space="preserve"> قال</w:t>
      </w:r>
      <w:r w:rsidR="00336899">
        <w:rPr>
          <w:rFonts w:hint="cs"/>
          <w:rtl/>
        </w:rPr>
        <w:t>:</w:t>
      </w:r>
      <w:r>
        <w:rPr>
          <w:rFonts w:hint="cs"/>
          <w:rtl/>
        </w:rPr>
        <w:t xml:space="preserve"> نعم</w:t>
      </w:r>
      <w:r w:rsidR="00336899">
        <w:rPr>
          <w:rFonts w:hint="cs"/>
          <w:rtl/>
        </w:rPr>
        <w:t>،</w:t>
      </w:r>
      <w:r>
        <w:rPr>
          <w:rFonts w:hint="cs"/>
          <w:rtl/>
        </w:rPr>
        <w:t xml:space="preserve"> أفرغبت بي عنها أم رغبت بها عنّي</w:t>
      </w:r>
      <w:r w:rsidR="00336899">
        <w:rPr>
          <w:rFonts w:hint="cs"/>
          <w:rtl/>
        </w:rPr>
        <w:t>؟</w:t>
      </w:r>
      <w:r>
        <w:rPr>
          <w:rFonts w:hint="cs"/>
          <w:rtl/>
        </w:rPr>
        <w:t xml:space="preserve"> قال</w:t>
      </w:r>
      <w:r w:rsidR="00336899">
        <w:rPr>
          <w:rFonts w:hint="cs"/>
          <w:rtl/>
        </w:rPr>
        <w:t>:</w:t>
      </w:r>
      <w:r>
        <w:rPr>
          <w:rFonts w:hint="cs"/>
          <w:rtl/>
        </w:rPr>
        <w:t xml:space="preserve"> ولا واحدة ولكنّها حدثة نشأت تحت كنف أمير المؤمنين في لين ورفق وفيك غلظة ونحن نهابك وما نقدر أن نرك عن خلق من أخلاقك فكيف بها إن خالفتك في شيء فسطوت بها كنت قد خلفت أبابكر في ولده بغير ما يحق عليك</w:t>
      </w:r>
      <w:r w:rsidR="00336899">
        <w:rPr>
          <w:rFonts w:hint="cs"/>
          <w:rtl/>
        </w:rPr>
        <w:t>.</w:t>
      </w:r>
      <w:r>
        <w:rPr>
          <w:rFonts w:hint="cs"/>
          <w:rtl/>
        </w:rPr>
        <w:t xml:space="preserve"> قال</w:t>
      </w:r>
      <w:r w:rsidR="00336899">
        <w:rPr>
          <w:rFonts w:hint="cs"/>
          <w:rtl/>
        </w:rPr>
        <w:t>:</w:t>
      </w:r>
      <w:r>
        <w:rPr>
          <w:rFonts w:hint="cs"/>
          <w:rtl/>
        </w:rPr>
        <w:t xml:space="preserve"> فكيف بعائشة وقد كلمتها</w:t>
      </w:r>
      <w:r w:rsidR="00336899">
        <w:rPr>
          <w:rFonts w:hint="cs"/>
          <w:rtl/>
        </w:rPr>
        <w:t>؟</w:t>
      </w:r>
      <w:r>
        <w:rPr>
          <w:rFonts w:hint="cs"/>
          <w:rtl/>
        </w:rPr>
        <w:t xml:space="preserve"> قال</w:t>
      </w:r>
      <w:r w:rsidR="00336899">
        <w:rPr>
          <w:rFonts w:hint="cs"/>
          <w:rtl/>
        </w:rPr>
        <w:t>:</w:t>
      </w:r>
      <w:r>
        <w:rPr>
          <w:rFonts w:hint="cs"/>
          <w:rtl/>
        </w:rPr>
        <w:t xml:space="preserve"> أنا لك بها وأدلّك على خير منها</w:t>
      </w:r>
      <w:r w:rsidR="00336899">
        <w:rPr>
          <w:rFonts w:hint="cs"/>
          <w:rtl/>
        </w:rPr>
        <w:t>،</w:t>
      </w:r>
      <w:r>
        <w:rPr>
          <w:rFonts w:hint="cs"/>
          <w:rtl/>
        </w:rPr>
        <w:t xml:space="preserve"> أمّ كلثوم بنت علي بن أبي طالب تعلق منها بنسب من رسول الله </w:t>
      </w:r>
      <w:r w:rsidRPr="001C0D77">
        <w:rPr>
          <w:rStyle w:val="libFootnotenumChar"/>
          <w:rFonts w:hint="cs"/>
          <w:rtl/>
        </w:rPr>
        <w:t>(1)</w:t>
      </w:r>
      <w:r w:rsidR="00336899">
        <w:rPr>
          <w:rFonts w:hint="cs"/>
          <w:rtl/>
        </w:rPr>
        <w:t>.</w:t>
      </w:r>
      <w:r>
        <w:rPr>
          <w:rFonts w:hint="cs"/>
          <w:rtl/>
        </w:rPr>
        <w:t xml:space="preserve"> وخطب أم أبان بنت عتبة بن ربيعة فكرهته وقالت يغلق بابه ويمنع خيره ويدخل عابسا ويخرج عابسا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روى النسائي</w:t>
      </w:r>
      <w:r w:rsidR="00336899">
        <w:rPr>
          <w:rFonts w:hint="cs"/>
          <w:rtl/>
        </w:rPr>
        <w:t>،</w:t>
      </w:r>
      <w:r>
        <w:rPr>
          <w:rFonts w:hint="cs"/>
          <w:rtl/>
        </w:rPr>
        <w:t xml:space="preserve"> والبيهقي</w:t>
      </w:r>
      <w:r w:rsidR="00336899">
        <w:rPr>
          <w:rFonts w:hint="cs"/>
          <w:rtl/>
        </w:rPr>
        <w:t>،</w:t>
      </w:r>
      <w:r>
        <w:rPr>
          <w:rFonts w:hint="cs"/>
          <w:rtl/>
        </w:rPr>
        <w:t xml:space="preserve"> وأبو داود</w:t>
      </w:r>
      <w:r w:rsidR="00336899">
        <w:rPr>
          <w:rFonts w:hint="cs"/>
          <w:rtl/>
        </w:rPr>
        <w:t>،</w:t>
      </w:r>
      <w:r>
        <w:rPr>
          <w:rFonts w:hint="cs"/>
          <w:rtl/>
        </w:rPr>
        <w:t xml:space="preserve"> وابن ماجه</w:t>
      </w:r>
      <w:r w:rsidR="00336899">
        <w:rPr>
          <w:rFonts w:hint="cs"/>
          <w:rtl/>
        </w:rPr>
        <w:t>،</w:t>
      </w:r>
      <w:r>
        <w:rPr>
          <w:rFonts w:hint="cs"/>
          <w:rtl/>
        </w:rPr>
        <w:t xml:space="preserve"> والدارمي</w:t>
      </w:r>
      <w:r w:rsidR="00336899">
        <w:rPr>
          <w:rFonts w:hint="cs"/>
          <w:rtl/>
        </w:rPr>
        <w:t>،</w:t>
      </w:r>
      <w:r>
        <w:rPr>
          <w:rFonts w:hint="cs"/>
          <w:rtl/>
        </w:rPr>
        <w:t xml:space="preserve"> وابن حبان والحاكم وغيرهم</w:t>
      </w:r>
      <w:r w:rsidR="00336899">
        <w:rPr>
          <w:rFonts w:hint="cs"/>
          <w:rtl/>
        </w:rPr>
        <w:t>،</w:t>
      </w:r>
      <w:r>
        <w:rPr>
          <w:rFonts w:hint="cs"/>
          <w:rtl/>
        </w:rPr>
        <w:t xml:space="preserve"> عن إياس بن عبد اللهبن أبي ذباب قال</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Pr>
          <w:rFonts w:hint="cs"/>
          <w:rtl/>
        </w:rPr>
        <w:t xml:space="preserve"> لا تضربوا إماء الله</w:t>
      </w:r>
      <w:r w:rsidR="00336899">
        <w:rPr>
          <w:rFonts w:hint="cs"/>
          <w:rtl/>
        </w:rPr>
        <w:t>،</w:t>
      </w:r>
      <w:r>
        <w:rPr>
          <w:rFonts w:hint="cs"/>
          <w:rtl/>
        </w:rPr>
        <w:t xml:space="preserve"> فجاء عمر إلى رسول الله </w:t>
      </w:r>
      <w:r w:rsidR="001C0D77" w:rsidRPr="001C0D77">
        <w:rPr>
          <w:rStyle w:val="libAlaemChar"/>
          <w:rFonts w:hint="cs"/>
          <w:rtl/>
        </w:rPr>
        <w:t>صلى‌الله‌عليه‌وآله‌وسلم</w:t>
      </w:r>
      <w:r>
        <w:rPr>
          <w:rFonts w:hint="cs"/>
          <w:rtl/>
        </w:rPr>
        <w:t xml:space="preserve"> فقال</w:t>
      </w:r>
      <w:r w:rsidR="00336899">
        <w:rPr>
          <w:rFonts w:hint="cs"/>
          <w:rtl/>
        </w:rPr>
        <w:t>:</w:t>
      </w:r>
      <w:r>
        <w:rPr>
          <w:rFonts w:hint="cs"/>
          <w:rtl/>
        </w:rPr>
        <w:t xml:space="preserve"> يا رسول الله ذئرن النّساء على أزواجهنّ</w:t>
      </w:r>
      <w:r w:rsidR="00336899">
        <w:rPr>
          <w:rFonts w:hint="cs"/>
          <w:rtl/>
        </w:rPr>
        <w:t>،</w:t>
      </w:r>
      <w:r>
        <w:rPr>
          <w:rFonts w:hint="cs"/>
          <w:rtl/>
        </w:rPr>
        <w:t xml:space="preserve"> فرخّص في ضربهنّ</w:t>
      </w:r>
      <w:r w:rsidR="00336899">
        <w:rPr>
          <w:rFonts w:hint="cs"/>
          <w:rtl/>
        </w:rPr>
        <w:t>،</w:t>
      </w:r>
      <w:r>
        <w:rPr>
          <w:rFonts w:hint="cs"/>
          <w:rtl/>
        </w:rPr>
        <w:t xml:space="preserve"> فأطاف بآل رسول الله </w:t>
      </w:r>
      <w:r w:rsidR="001C0D77" w:rsidRPr="001C0D77">
        <w:rPr>
          <w:rStyle w:val="libAlaemChar"/>
          <w:rFonts w:hint="cs"/>
          <w:rtl/>
        </w:rPr>
        <w:t>صلى‌الله‌عليه‌وآله‌وسلم</w:t>
      </w:r>
      <w:r>
        <w:rPr>
          <w:rFonts w:hint="cs"/>
          <w:rtl/>
        </w:rPr>
        <w:t xml:space="preserve"> نساء كثير يشتكين أزواجهن [</w:t>
      </w:r>
      <w:r w:rsidR="00336899">
        <w:rPr>
          <w:rFonts w:hint="cs"/>
          <w:rtl/>
        </w:rPr>
        <w:t>!]</w:t>
      </w:r>
      <w:r>
        <w:rPr>
          <w:rFonts w:hint="cs"/>
          <w:rtl/>
        </w:rPr>
        <w:t xml:space="preserve"> فقال النبي </w:t>
      </w:r>
      <w:r w:rsidR="001C0D77" w:rsidRPr="001C0D77">
        <w:rPr>
          <w:rStyle w:val="libAlaemChar"/>
          <w:rFonts w:hint="cs"/>
          <w:rtl/>
        </w:rPr>
        <w:t>صلى‌الله‌عليه‌وآله‌وسلم</w:t>
      </w:r>
      <w:r w:rsidR="00336899">
        <w:rPr>
          <w:rFonts w:hint="cs"/>
          <w:rtl/>
        </w:rPr>
        <w:t>:</w:t>
      </w:r>
      <w:r>
        <w:rPr>
          <w:rFonts w:hint="cs"/>
          <w:rtl/>
        </w:rPr>
        <w:t xml:space="preserve"> لقد طاف بآل محمد </w:t>
      </w:r>
      <w:r w:rsidR="001C0D77" w:rsidRPr="001C0D77">
        <w:rPr>
          <w:rStyle w:val="libAlaemChar"/>
          <w:rFonts w:hint="cs"/>
          <w:rtl/>
        </w:rPr>
        <w:t>صلى‌الله‌عليه‌وآله‌وسلم</w:t>
      </w:r>
      <w:r>
        <w:rPr>
          <w:rFonts w:hint="cs"/>
          <w:rtl/>
        </w:rPr>
        <w:t xml:space="preserve"> نساء كثير يشتكين أزواجهن</w:t>
      </w:r>
      <w:r w:rsidR="00336899">
        <w:rPr>
          <w:rFonts w:hint="cs"/>
          <w:rtl/>
        </w:rPr>
        <w:t>،</w:t>
      </w:r>
      <w:r>
        <w:rPr>
          <w:rFonts w:hint="cs"/>
          <w:rtl/>
        </w:rPr>
        <w:t xml:space="preserve"> ليس أولائك بخياركم</w:t>
      </w:r>
      <w:r w:rsidR="00336899">
        <w:rPr>
          <w:rFonts w:hint="cs"/>
          <w:rtl/>
        </w:rPr>
        <w:t>!</w:t>
      </w:r>
      <w:r>
        <w:rPr>
          <w:rFonts w:hint="cs"/>
          <w:rtl/>
        </w:rPr>
        <w:t xml:space="preserve">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الطبري ج 2 ص 564</w:t>
      </w:r>
      <w:r w:rsidR="00336899">
        <w:rPr>
          <w:rFonts w:hint="cs"/>
          <w:rtl/>
        </w:rPr>
        <w:t>.</w:t>
      </w:r>
    </w:p>
    <w:p w:rsidR="00D656D1" w:rsidRDefault="00D656D1" w:rsidP="00336899">
      <w:pPr>
        <w:pStyle w:val="libFootnote0"/>
        <w:rPr>
          <w:rtl/>
        </w:rPr>
      </w:pPr>
      <w:r>
        <w:rPr>
          <w:rFonts w:hint="cs"/>
          <w:rtl/>
        </w:rPr>
        <w:t>(2) الكامل في التاريخ ج 2 ص 450 وتاريخ الطبري ج 2 ص 564</w:t>
      </w:r>
      <w:r w:rsidR="00336899">
        <w:rPr>
          <w:rFonts w:hint="cs"/>
          <w:rtl/>
        </w:rPr>
        <w:t>.</w:t>
      </w:r>
    </w:p>
    <w:p w:rsidR="00D656D1" w:rsidRDefault="00D656D1" w:rsidP="00336899">
      <w:pPr>
        <w:pStyle w:val="libFootnote0"/>
        <w:rPr>
          <w:rtl/>
        </w:rPr>
      </w:pPr>
      <w:r>
        <w:rPr>
          <w:rFonts w:hint="cs"/>
          <w:rtl/>
        </w:rPr>
        <w:t xml:space="preserve">(3) سنن النسائي الكبرى ج 5 ص 371 وسنن البيهقي الكبرى ج 7 ص 304 و ج 7 ص 305 والسنن الصغرى للبيهقي </w:t>
      </w:r>
      <w:r w:rsidR="00336899">
        <w:rPr>
          <w:rFonts w:hint="cs"/>
          <w:rtl/>
        </w:rPr>
        <w:t>(</w:t>
      </w:r>
      <w:r>
        <w:rPr>
          <w:rFonts w:hint="cs"/>
          <w:rtl/>
        </w:rPr>
        <w:t>نسخة الأعظمي</w:t>
      </w:r>
      <w:r w:rsidR="00336899">
        <w:rPr>
          <w:rFonts w:hint="cs"/>
          <w:rtl/>
        </w:rPr>
        <w:t>)</w:t>
      </w:r>
      <w:r>
        <w:rPr>
          <w:rFonts w:hint="cs"/>
          <w:rtl/>
        </w:rPr>
        <w:t xml:space="preserve"> ج 6 ص 291</w:t>
      </w:r>
      <w:r w:rsidR="00336899">
        <w:rPr>
          <w:rFonts w:hint="cs"/>
          <w:rtl/>
        </w:rPr>
        <w:t>،</w:t>
      </w:r>
      <w:r>
        <w:rPr>
          <w:rFonts w:hint="cs"/>
          <w:rtl/>
        </w:rPr>
        <w:t xml:space="preserve"> وسنن أبي داود</w:t>
      </w:r>
      <w:r w:rsidR="00336899">
        <w:rPr>
          <w:rFonts w:hint="cs"/>
          <w:rtl/>
        </w:rPr>
        <w:t>،</w:t>
      </w:r>
      <w:r>
        <w:rPr>
          <w:rFonts w:hint="cs"/>
          <w:rtl/>
        </w:rPr>
        <w:t xml:space="preserve"> ج 2 ص 245</w:t>
      </w:r>
      <w:r w:rsidR="00336899">
        <w:rPr>
          <w:rFonts w:hint="cs"/>
          <w:rtl/>
        </w:rPr>
        <w:t>،</w:t>
      </w:r>
      <w:r>
        <w:rPr>
          <w:rFonts w:hint="cs"/>
          <w:rtl/>
        </w:rPr>
        <w:t xml:space="preserve"> وسنن ابن ماجه</w:t>
      </w:r>
      <w:r w:rsidR="00336899">
        <w:rPr>
          <w:rFonts w:hint="cs"/>
          <w:rtl/>
        </w:rPr>
        <w:t>،</w:t>
      </w:r>
      <w:r>
        <w:rPr>
          <w:rFonts w:hint="cs"/>
          <w:rtl/>
        </w:rPr>
        <w:t xml:space="preserve"> ج 1 ص 638</w:t>
      </w:r>
      <w:r w:rsidR="00336899">
        <w:rPr>
          <w:rFonts w:hint="cs"/>
          <w:rtl/>
        </w:rPr>
        <w:t>،</w:t>
      </w:r>
      <w:r>
        <w:rPr>
          <w:rFonts w:hint="cs"/>
          <w:rtl/>
        </w:rPr>
        <w:t xml:space="preserve"> وصحيح ابن حبان</w:t>
      </w:r>
      <w:r w:rsidR="00336899">
        <w:rPr>
          <w:rFonts w:hint="cs"/>
          <w:rtl/>
        </w:rPr>
        <w:t>،</w:t>
      </w:r>
      <w:r>
        <w:rPr>
          <w:rFonts w:hint="cs"/>
          <w:rtl/>
        </w:rPr>
        <w:t xml:space="preserve"> ج 9 ص 499</w:t>
      </w:r>
      <w:r w:rsidR="00336899">
        <w:rPr>
          <w:rFonts w:hint="cs"/>
          <w:rtl/>
        </w:rPr>
        <w:t>،</w:t>
      </w:r>
      <w:r>
        <w:rPr>
          <w:rFonts w:hint="cs"/>
          <w:rtl/>
        </w:rPr>
        <w:t xml:space="preserve"> والمستدرك على الصحيحين</w:t>
      </w:r>
      <w:r w:rsidR="00336899">
        <w:rPr>
          <w:rFonts w:hint="cs"/>
          <w:rtl/>
        </w:rPr>
        <w:t>،</w:t>
      </w:r>
      <w:r>
        <w:rPr>
          <w:rFonts w:hint="cs"/>
          <w:rtl/>
        </w:rPr>
        <w:t xml:space="preserve"> ج 2 ص 205 وج 2 ص 208 والمعجم الكبير</w:t>
      </w:r>
      <w:r w:rsidR="00336899">
        <w:rPr>
          <w:rFonts w:hint="cs"/>
          <w:rtl/>
        </w:rPr>
        <w:t>،</w:t>
      </w:r>
      <w:r>
        <w:rPr>
          <w:rFonts w:hint="cs"/>
          <w:rtl/>
        </w:rPr>
        <w:t xml:space="preserve"> ج 1 ص 270</w:t>
      </w:r>
      <w:r w:rsidR="00336899">
        <w:rPr>
          <w:rFonts w:hint="cs"/>
          <w:rtl/>
        </w:rPr>
        <w:t>،</w:t>
      </w:r>
      <w:r>
        <w:rPr>
          <w:rFonts w:hint="cs"/>
          <w:rtl/>
        </w:rPr>
        <w:t xml:space="preserve"> ومصنف عبد الرزاق</w:t>
      </w:r>
      <w:r w:rsidR="00336899">
        <w:rPr>
          <w:rFonts w:hint="cs"/>
          <w:rtl/>
        </w:rPr>
        <w:t>،</w:t>
      </w:r>
      <w:r>
        <w:rPr>
          <w:rFonts w:hint="cs"/>
          <w:rtl/>
        </w:rPr>
        <w:t xml:space="preserve"> ج 9 ص 442</w:t>
      </w:r>
      <w:r w:rsidR="00336899">
        <w:rPr>
          <w:rFonts w:hint="cs"/>
          <w:rtl/>
        </w:rPr>
        <w:t>،</w:t>
      </w:r>
      <w:r>
        <w:rPr>
          <w:rFonts w:hint="cs"/>
          <w:rtl/>
        </w:rPr>
        <w:t xml:space="preserve"> وموارد الظمآن</w:t>
      </w:r>
      <w:r w:rsidR="00336899">
        <w:rPr>
          <w:rFonts w:hint="cs"/>
          <w:rtl/>
        </w:rPr>
        <w:t>،</w:t>
      </w:r>
      <w:r>
        <w:rPr>
          <w:rFonts w:hint="cs"/>
          <w:rtl/>
        </w:rPr>
        <w:t xml:space="preserve"> ج 1 ص 319 وسنن الدارمي</w:t>
      </w:r>
      <w:r w:rsidR="00336899">
        <w:rPr>
          <w:rFonts w:hint="cs"/>
          <w:rtl/>
        </w:rPr>
        <w:t>،</w:t>
      </w:r>
      <w:r>
        <w:rPr>
          <w:rFonts w:hint="cs"/>
          <w:rtl/>
        </w:rPr>
        <w:t xml:space="preserve"> ج 2 ص 198</w:t>
      </w:r>
      <w:r w:rsidR="00336899">
        <w:rPr>
          <w:rFonts w:hint="cs"/>
          <w:rtl/>
        </w:rPr>
        <w:t>،</w:t>
      </w:r>
      <w:r>
        <w:rPr>
          <w:rFonts w:hint="cs"/>
          <w:rtl/>
        </w:rPr>
        <w:t xml:space="preserve"> ومسند الشافعي</w:t>
      </w:r>
      <w:r w:rsidR="00336899">
        <w:rPr>
          <w:rFonts w:hint="cs"/>
          <w:rtl/>
        </w:rPr>
        <w:t>،</w:t>
      </w:r>
      <w:r>
        <w:rPr>
          <w:rFonts w:hint="cs"/>
          <w:rtl/>
        </w:rPr>
        <w:t xml:space="preserve"> ج 1 ص 261</w:t>
      </w:r>
      <w:r w:rsidR="00336899">
        <w:rPr>
          <w:rFonts w:hint="cs"/>
          <w:rtl/>
        </w:rPr>
        <w:t>،</w:t>
      </w:r>
      <w:r>
        <w:rPr>
          <w:rFonts w:hint="cs"/>
          <w:rtl/>
        </w:rPr>
        <w:t xml:space="preserve"> ومعرفة السنن والآثار</w:t>
      </w:r>
      <w:r w:rsidR="00336899">
        <w:rPr>
          <w:rFonts w:hint="cs"/>
          <w:rtl/>
        </w:rPr>
        <w:t>،</w:t>
      </w:r>
      <w:r>
        <w:rPr>
          <w:rFonts w:hint="cs"/>
          <w:rtl/>
        </w:rPr>
        <w:t xml:space="preserve"> ج 5 ص 434 والآحاد والمثاني ج 5 ص 184 ومسند الحميدي ج 2 ص 386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هذه القصّة تكشف عن العنف عند العرب في تعاملهم مع النّساء حتى بعد الإسلام</w:t>
      </w:r>
      <w:r w:rsidR="00336899">
        <w:rPr>
          <w:rFonts w:hint="cs"/>
          <w:rtl/>
        </w:rPr>
        <w:t>،</w:t>
      </w:r>
      <w:r>
        <w:rPr>
          <w:rFonts w:hint="cs"/>
          <w:rtl/>
        </w:rPr>
        <w:t xml:space="preserve"> والمؤسف بالغ الأسف أنّ هذه الظاهرة لا تزال سارية المفعول في أيّامنا </w:t>
      </w:r>
      <w:r w:rsidRPr="001C0D77">
        <w:rPr>
          <w:rStyle w:val="libFootnotenumChar"/>
          <w:rFonts w:hint="cs"/>
          <w:rtl/>
        </w:rPr>
        <w:t>(1)</w:t>
      </w:r>
      <w:r w:rsidR="00336899">
        <w:rPr>
          <w:rFonts w:hint="cs"/>
          <w:rtl/>
        </w:rPr>
        <w:t>،</w:t>
      </w:r>
      <w:r>
        <w:rPr>
          <w:rFonts w:hint="cs"/>
          <w:rtl/>
        </w:rPr>
        <w:t xml:space="preserve"> تنشر الرّعب في البيوت وتفرّق بين المرء وزوجه</w:t>
      </w:r>
      <w:r w:rsidR="00336899">
        <w:rPr>
          <w:rFonts w:hint="cs"/>
          <w:rtl/>
        </w:rPr>
        <w:t>،</w:t>
      </w:r>
      <w:r>
        <w:rPr>
          <w:rFonts w:hint="cs"/>
          <w:rtl/>
        </w:rPr>
        <w:t xml:space="preserve"> وتشوّه صورة الأب لدى ولده</w:t>
      </w:r>
      <w:r w:rsidR="00336899">
        <w:rPr>
          <w:rFonts w:hint="cs"/>
          <w:rtl/>
        </w:rPr>
        <w:t>،</w:t>
      </w:r>
      <w:r>
        <w:rPr>
          <w:rFonts w:hint="cs"/>
          <w:rtl/>
        </w:rPr>
        <w:t xml:space="preserve"> وتسمّم الأجواء بين العوائل المتصاهرة</w:t>
      </w:r>
      <w:r w:rsidR="00336899">
        <w:rPr>
          <w:rFonts w:hint="cs"/>
          <w:rtl/>
        </w:rPr>
        <w:t>،</w:t>
      </w:r>
      <w:r>
        <w:rPr>
          <w:rFonts w:hint="cs"/>
          <w:rtl/>
        </w:rPr>
        <w:t xml:space="preserve"> حتى في بيوت تتمتّع فيها الزوجة بمستوى ثقافي رفيع , وتشغل منصبا لا يقلّ رتبة عن مناصب الشخصيّات المرموقة من الرجال</w:t>
      </w:r>
      <w:r w:rsidR="00336899">
        <w:rPr>
          <w:rFonts w:hint="cs"/>
          <w:rtl/>
        </w:rPr>
        <w:t>.</w:t>
      </w:r>
      <w:r>
        <w:rPr>
          <w:rFonts w:hint="cs"/>
          <w:rtl/>
        </w:rPr>
        <w:t xml:space="preserve"> ذكرت جريدة الأطلسي النّاطقة بالفرنسيّة في عدد السّبت 11/11/2006 قصّة الوزيرة الموريتانيّة أميانة صو محمد دينا التي أشبعها زوجها ضربا إثر خلاف عائلي</w:t>
      </w:r>
      <w:r w:rsidR="00336899">
        <w:rPr>
          <w:rFonts w:hint="cs"/>
          <w:rtl/>
        </w:rPr>
        <w:t>.</w:t>
      </w:r>
      <w:r>
        <w:rPr>
          <w:rFonts w:hint="cs"/>
          <w:rtl/>
        </w:rPr>
        <w:t xml:space="preserve"> وقالت المصادر التي سربّت الخبر للصّحيفة</w:t>
      </w:r>
      <w:r w:rsidR="00336899">
        <w:rPr>
          <w:rFonts w:hint="cs"/>
          <w:rtl/>
        </w:rPr>
        <w:t>:</w:t>
      </w:r>
      <w:r>
        <w:rPr>
          <w:rFonts w:hint="cs"/>
          <w:rtl/>
        </w:rPr>
        <w:t xml:space="preserve"> </w:t>
      </w:r>
      <w:r w:rsidR="00336899">
        <w:rPr>
          <w:rFonts w:hint="cs"/>
          <w:rtl/>
        </w:rPr>
        <w:t>(</w:t>
      </w:r>
      <w:r>
        <w:rPr>
          <w:rFonts w:hint="cs"/>
          <w:rtl/>
        </w:rPr>
        <w:t>إن السيّدة تعرّضت لضرب شديد</w:t>
      </w:r>
      <w:r w:rsidR="00336899">
        <w:rPr>
          <w:rFonts w:hint="cs"/>
          <w:rtl/>
        </w:rPr>
        <w:t>،</w:t>
      </w:r>
      <w:r>
        <w:rPr>
          <w:rFonts w:hint="cs"/>
          <w:rtl/>
        </w:rPr>
        <w:t xml:space="preserve"> وإنّ جيرانها أنقذوها من هلاك محقق</w:t>
      </w:r>
      <w:r w:rsidR="00336899">
        <w:rPr>
          <w:rFonts w:hint="cs"/>
          <w:rtl/>
        </w:rPr>
        <w:t>)،</w:t>
      </w:r>
      <w:r>
        <w:rPr>
          <w:rFonts w:hint="cs"/>
          <w:rtl/>
        </w:rPr>
        <w:t xml:space="preserve"> بينما أوضحت وكالة أنباء الأخبار الموريتانيّة المستقلّة أنّ مصدرا مقرّبا من مدير تحرير الصحيفة أكّد لها </w:t>
      </w:r>
      <w:r w:rsidR="00336899">
        <w:rPr>
          <w:rFonts w:hint="cs"/>
          <w:rtl/>
        </w:rPr>
        <w:t>(</w:t>
      </w:r>
      <w:r>
        <w:rPr>
          <w:rFonts w:hint="cs"/>
          <w:rtl/>
        </w:rPr>
        <w:t>أنّ المدير تعرّض لضغوط كبيرة لتقديم اعتذار عن نشر القصّة التي تمثّل حرجا للحكومة الانتقالية</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ولعلّ كثيرا من الذين يضربون نساءهم إنّما ينفّسون على أنفسهم من شدّة ما يلقون في حياتهم المهنيّة أو علاقاتهم الاجتماعيّة خارج البيت</w:t>
      </w:r>
      <w:r w:rsidR="00336899">
        <w:rPr>
          <w:rFonts w:hint="cs"/>
          <w:rtl/>
        </w:rPr>
        <w:t>؛</w:t>
      </w:r>
      <w:r>
        <w:rPr>
          <w:rFonts w:hint="cs"/>
          <w:rtl/>
        </w:rPr>
        <w:t xml:space="preserve"> وإلاّ فإنّ أولى النّاس باستدرار رحمة الرّجل وشفقته وحنانه زوجته وأولاده</w:t>
      </w:r>
      <w:r w:rsidR="00336899">
        <w:rPr>
          <w:rFonts w:hint="cs"/>
          <w:rtl/>
        </w:rPr>
        <w:t>،</w:t>
      </w:r>
      <w:r>
        <w:rPr>
          <w:rFonts w:hint="cs"/>
          <w:rtl/>
        </w:rPr>
        <w:t xml:space="preserve"> فإنّهم لا يتوقّعون منه مجرّد الإعالة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الترخيص بالضرب الخفيف أساء فهمه أقوام فانتقلوا من الترخيص إلى التحريض</w:t>
      </w:r>
      <w:r w:rsidR="00336899">
        <w:rPr>
          <w:rFonts w:hint="cs"/>
          <w:rtl/>
        </w:rPr>
        <w:t>،</w:t>
      </w:r>
      <w:r>
        <w:rPr>
          <w:rFonts w:hint="cs"/>
          <w:rtl/>
        </w:rPr>
        <w:t xml:space="preserve"> ومارسوا ذلك في دول الغرب باسم الإسلام فقدموا دليلا ملموسا لمن يتهم المسلمين بالعنف</w:t>
      </w:r>
      <w:r w:rsidR="00336899">
        <w:rPr>
          <w:rFonts w:hint="cs"/>
          <w:rtl/>
        </w:rPr>
        <w:t>.</w:t>
      </w:r>
      <w:r>
        <w:rPr>
          <w:rFonts w:hint="cs"/>
          <w:rtl/>
        </w:rPr>
        <w:t xml:space="preserve"> جاء في جريدة الشرق الأوسط ليوم الثلاثاء 24 ذو الحجة 1426 هـ 24 يناير 2006 العدد 9919 ما يلي</w:t>
      </w:r>
      <w:r w:rsidR="00336899">
        <w:rPr>
          <w:rFonts w:hint="cs"/>
          <w:rtl/>
        </w:rPr>
        <w:t>:</w:t>
      </w:r>
      <w:r>
        <w:rPr>
          <w:rFonts w:hint="cs"/>
          <w:rtl/>
        </w:rPr>
        <w:t xml:space="preserve"> طالب أحد القياديين الحزبيين في هولندا بضرورة الملاحقة القضائية لكل شخص يحرض الرجال على ضرب النساء</w:t>
      </w:r>
      <w:r w:rsidR="00336899">
        <w:rPr>
          <w:rFonts w:hint="cs"/>
          <w:rtl/>
        </w:rPr>
        <w:t>،</w:t>
      </w:r>
      <w:r>
        <w:rPr>
          <w:rFonts w:hint="cs"/>
          <w:rtl/>
        </w:rPr>
        <w:t xml:space="preserve"> وطالب بتعديل القوانين حتى تسمح بتحقيق ذلك</w:t>
      </w:r>
      <w:r w:rsidR="00336899">
        <w:rPr>
          <w:rFonts w:hint="cs"/>
          <w:rtl/>
        </w:rPr>
        <w:t>.</w:t>
      </w:r>
      <w:r>
        <w:rPr>
          <w:rFonts w:hint="cs"/>
          <w:rtl/>
        </w:rPr>
        <w:t xml:space="preserve"> جاء ذلك على لسان ما كسيم فيرهاخن</w:t>
      </w:r>
      <w:r w:rsidR="00336899">
        <w:rPr>
          <w:rFonts w:hint="cs"/>
          <w:rtl/>
        </w:rPr>
        <w:t>،</w:t>
      </w:r>
      <w:r>
        <w:rPr>
          <w:rFonts w:hint="cs"/>
          <w:rtl/>
        </w:rPr>
        <w:t xml:space="preserve"> رئيس المجموعة البرلمانية للحزب الديمقطراطي المسيحي</w:t>
      </w:r>
      <w:r w:rsidR="00336899">
        <w:rPr>
          <w:rFonts w:hint="cs"/>
          <w:rtl/>
        </w:rPr>
        <w:t>،</w:t>
      </w:r>
      <w:r>
        <w:rPr>
          <w:rFonts w:hint="cs"/>
          <w:rtl/>
        </w:rPr>
        <w:t xml:space="preserve"> اكبر الأحزاب الهولندية والذي يقود الائتلاف الحكومي الحالي برئاسة بيتر بالكينيند</w:t>
      </w:r>
      <w:r w:rsidR="00336899">
        <w:rPr>
          <w:rFonts w:hint="cs"/>
          <w:rtl/>
        </w:rPr>
        <w:t>.</w:t>
      </w:r>
      <w:r>
        <w:rPr>
          <w:rFonts w:hint="cs"/>
          <w:rtl/>
        </w:rPr>
        <w:t xml:space="preserve"> وأضاف المسئول الحزبي في تصريحات لصحيفة </w:t>
      </w:r>
      <w:r w:rsidR="00336899">
        <w:rPr>
          <w:rFonts w:hint="cs"/>
          <w:rtl/>
        </w:rPr>
        <w:t>(</w:t>
      </w:r>
      <w:r>
        <w:rPr>
          <w:rFonts w:hint="cs"/>
          <w:rtl/>
        </w:rPr>
        <w:t>تراو</w:t>
      </w:r>
      <w:r w:rsidR="00336899">
        <w:rPr>
          <w:rFonts w:hint="cs"/>
          <w:rtl/>
        </w:rPr>
        <w:t>)</w:t>
      </w:r>
      <w:r>
        <w:rPr>
          <w:rFonts w:hint="cs"/>
          <w:rtl/>
        </w:rPr>
        <w:t xml:space="preserve"> الهولندية على موقعها بالإنترنت</w:t>
      </w:r>
      <w:r w:rsidR="00336899">
        <w:rPr>
          <w:rFonts w:hint="cs"/>
          <w:rtl/>
        </w:rPr>
        <w:t>،</w:t>
      </w:r>
      <w:r>
        <w:rPr>
          <w:rFonts w:hint="cs"/>
          <w:rtl/>
        </w:rPr>
        <w:t xml:space="preserve"> أنه يرد بذلك على الدعوات</w:t>
      </w:r>
      <w:r w:rsidR="00336899">
        <w:rPr>
          <w:rFonts w:hint="cs"/>
          <w:rtl/>
        </w:rPr>
        <w:t>،</w:t>
      </w:r>
      <w:r>
        <w:rPr>
          <w:rFonts w:hint="cs"/>
          <w:rtl/>
        </w:rPr>
        <w:t xml:space="preserve"> التي تضمنتها تصريحات وخطب عدد من الأئمة المسلمين في المساجد والتي تضمنت إعطاء الحق للرجل بضرب زوجته إذا أخطأت</w:t>
      </w:r>
      <w:r w:rsidR="00336899">
        <w:rPr>
          <w:rFonts w:hint="cs"/>
          <w:rtl/>
        </w:rPr>
        <w:t>.</w:t>
      </w:r>
      <w:r>
        <w:rPr>
          <w:rFonts w:hint="cs"/>
          <w:rtl/>
        </w:rPr>
        <w:t xml:space="preserve"> وقال </w:t>
      </w:r>
      <w:r w:rsidR="00336899">
        <w:rPr>
          <w:rFonts w:hint="cs"/>
          <w:rtl/>
        </w:rPr>
        <w:t>(</w:t>
      </w:r>
      <w:r>
        <w:rPr>
          <w:rFonts w:hint="cs"/>
          <w:rtl/>
        </w:rPr>
        <w:t>إن القوانين الحالية تقف عائقا إمام النيابة العامة لملاحقة هؤلاء الأشخاص</w:t>
      </w:r>
      <w:r w:rsidR="00336899">
        <w:rPr>
          <w:rFonts w:hint="cs"/>
          <w:rtl/>
        </w:rPr>
        <w:t>،</w:t>
      </w:r>
      <w:r>
        <w:rPr>
          <w:rFonts w:hint="cs"/>
          <w:rtl/>
        </w:rPr>
        <w:t xml:space="preserve"> ومن أجل إزالة تلك العوائق لابد من إجراء تعديل في القانون الحالي</w:t>
      </w:r>
      <w:r w:rsidR="00336899">
        <w:rPr>
          <w:rFonts w:hint="cs"/>
          <w:rtl/>
        </w:rPr>
        <w:t>،</w:t>
      </w:r>
      <w:r>
        <w:rPr>
          <w:rFonts w:hint="cs"/>
          <w:rtl/>
        </w:rPr>
        <w:t xml:space="preserve"> الذي ينصّ على حرية العقيدة وحرية التعبير</w:t>
      </w:r>
      <w:r w:rsidR="00336899">
        <w:rPr>
          <w:rFonts w:hint="cs"/>
          <w:rtl/>
        </w:rPr>
        <w:t>،</w:t>
      </w:r>
      <w:r>
        <w:rPr>
          <w:rFonts w:hint="cs"/>
          <w:rtl/>
        </w:rPr>
        <w:t xml:space="preserve"> وهي أمور يستغلها البعض في التحريض على أشياء ويقف القانون عاجزا على محاكمة هؤلاء الأشخاص</w:t>
      </w:r>
      <w:r w:rsidR="00336899">
        <w:rPr>
          <w:rFonts w:hint="cs"/>
          <w:rtl/>
        </w:rPr>
        <w:t>.</w:t>
      </w:r>
    </w:p>
    <w:p w:rsidR="00D656D1" w:rsidRDefault="00D656D1" w:rsidP="00336899">
      <w:pPr>
        <w:pStyle w:val="libFootnote0"/>
        <w:rPr>
          <w:rtl/>
        </w:rPr>
      </w:pPr>
      <w:r>
        <w:rPr>
          <w:rFonts w:hint="cs"/>
          <w:rtl/>
        </w:rPr>
        <w:t>(2) باعتبار أن المجتمع الموريتاني أيضا مجتمع قبليّ</w:t>
      </w:r>
      <w:r w:rsidR="00336899">
        <w:rPr>
          <w:rFonts w:hint="cs"/>
          <w:rtl/>
        </w:rPr>
        <w:t>،</w:t>
      </w:r>
      <w:r>
        <w:rPr>
          <w:rFonts w:hint="cs"/>
          <w:rtl/>
        </w:rPr>
        <w:t xml:space="preserve"> فإنّه لا يبعد أن تكون قبيلة الزّوج الضّارب أكثر ما لا وأعزّ نفرا من قبيلة الزوجة المضروبة</w:t>
      </w:r>
      <w:r w:rsidR="00336899">
        <w:rPr>
          <w:rFonts w:hint="cs"/>
          <w:rtl/>
        </w:rPr>
        <w:t>،</w:t>
      </w:r>
      <w:r>
        <w:rPr>
          <w:rFonts w:hint="cs"/>
          <w:rtl/>
        </w:rPr>
        <w:t xml:space="preserve"> ولهذا تمّ دفن القضيّة بهدوء</w:t>
      </w:r>
      <w:r w:rsidR="00336899">
        <w:rPr>
          <w:rFonts w:hint="cs"/>
          <w:rtl/>
        </w:rPr>
        <w:t>.</w:t>
      </w:r>
      <w:r>
        <w:rPr>
          <w:rFonts w:hint="cs"/>
          <w:rtl/>
        </w:rPr>
        <w:t xml:space="preserve"> والعرف يقضي أنّ الوزراء يتمتّعون بحصانة دبلوماسية</w:t>
      </w:r>
      <w:r w:rsidR="00336899">
        <w:rPr>
          <w:rFonts w:hint="cs"/>
          <w:rtl/>
        </w:rPr>
        <w:t>،</w:t>
      </w:r>
      <w:r>
        <w:rPr>
          <w:rFonts w:hint="cs"/>
          <w:rtl/>
        </w:rPr>
        <w:t xml:space="preserve"> وأنّ التعدّي على أحدهم بالضّرب مما يعاقب عليه القانون</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الماديّة من تغذية وكسوة وعلاج</w:t>
      </w:r>
      <w:r w:rsidR="00336899">
        <w:rPr>
          <w:rFonts w:hint="cs"/>
          <w:rtl/>
        </w:rPr>
        <w:t>،</w:t>
      </w:r>
      <w:r>
        <w:rPr>
          <w:rFonts w:hint="cs"/>
          <w:rtl/>
        </w:rPr>
        <w:t>وإنّما يهفون إلى مزيد من العناية العاطفيّة والرّعاية المعنويّة</w:t>
      </w:r>
      <w:r w:rsidR="00336899">
        <w:rPr>
          <w:rFonts w:hint="cs"/>
          <w:rtl/>
        </w:rPr>
        <w:t>،</w:t>
      </w:r>
      <w:r>
        <w:rPr>
          <w:rFonts w:hint="cs"/>
          <w:rtl/>
        </w:rPr>
        <w:t xml:space="preserve"> وذلك هو ما يقوّي العلاقات بين أفراد الأسرة</w:t>
      </w:r>
      <w:r w:rsidR="00336899">
        <w:rPr>
          <w:rFonts w:hint="cs"/>
          <w:rtl/>
        </w:rPr>
        <w:t>،</w:t>
      </w:r>
      <w:r>
        <w:rPr>
          <w:rFonts w:hint="cs"/>
          <w:rtl/>
        </w:rPr>
        <w:t xml:space="preserve"> ويعطي الطّفولة الطّعم الذي ينشده كلّ طفل</w:t>
      </w:r>
      <w:r w:rsidR="00336899">
        <w:rPr>
          <w:rFonts w:hint="cs"/>
          <w:rtl/>
        </w:rPr>
        <w:t>.</w:t>
      </w:r>
    </w:p>
    <w:p w:rsidR="00D656D1" w:rsidRDefault="00D656D1" w:rsidP="00336899">
      <w:pPr>
        <w:pStyle w:val="libNormal"/>
        <w:rPr>
          <w:rtl/>
        </w:rPr>
      </w:pPr>
      <w:r>
        <w:rPr>
          <w:rFonts w:hint="cs"/>
          <w:rtl/>
        </w:rPr>
        <w:t>والذي لا يقبل كثرة الجدال</w:t>
      </w:r>
      <w:r w:rsidR="00336899">
        <w:rPr>
          <w:rFonts w:hint="cs"/>
          <w:rtl/>
        </w:rPr>
        <w:t>،</w:t>
      </w:r>
      <w:r>
        <w:rPr>
          <w:rFonts w:hint="cs"/>
          <w:rtl/>
        </w:rPr>
        <w:t xml:space="preserve"> باعتباره أمرا وجدانيا</w:t>
      </w:r>
      <w:r w:rsidR="00336899">
        <w:rPr>
          <w:rFonts w:hint="cs"/>
          <w:rtl/>
        </w:rPr>
        <w:t>،</w:t>
      </w:r>
      <w:r>
        <w:rPr>
          <w:rFonts w:hint="cs"/>
          <w:rtl/>
        </w:rPr>
        <w:t xml:space="preserve"> هو أنّ صورة الأمّ في نفوس وقلوب أطفالها تتكسّر إذا ضربها شخص ما أمامهم</w:t>
      </w:r>
      <w:r w:rsidR="00336899">
        <w:rPr>
          <w:rFonts w:hint="cs"/>
          <w:rtl/>
        </w:rPr>
        <w:t>،</w:t>
      </w:r>
      <w:r>
        <w:rPr>
          <w:rFonts w:hint="cs"/>
          <w:rtl/>
        </w:rPr>
        <w:t xml:space="preserve"> فكيف إذا كان الضّارب هو الأب نفسه</w:t>
      </w:r>
      <w:r w:rsidR="00336899">
        <w:rPr>
          <w:rFonts w:hint="cs"/>
          <w:rtl/>
        </w:rPr>
        <w:t>،</w:t>
      </w:r>
      <w:r>
        <w:rPr>
          <w:rFonts w:hint="cs"/>
          <w:rtl/>
        </w:rPr>
        <w:t xml:space="preserve"> الذي يفترض فيه حمايتها ورعاية حرمتها وطلب راحتها</w:t>
      </w:r>
      <w:r w:rsidR="00336899">
        <w:rPr>
          <w:rFonts w:hint="cs"/>
          <w:rtl/>
        </w:rPr>
        <w:t>.</w:t>
      </w:r>
      <w:r>
        <w:rPr>
          <w:rFonts w:hint="cs"/>
          <w:rtl/>
        </w:rPr>
        <w:t xml:space="preserve"> هذه النّقطة التي لا يلتفت إليها كثير من الآباء هي وراء عنف الشّوارع والملاعب</w:t>
      </w:r>
      <w:r w:rsidR="00336899">
        <w:rPr>
          <w:rFonts w:hint="cs"/>
          <w:rtl/>
        </w:rPr>
        <w:t>،</w:t>
      </w:r>
      <w:r>
        <w:rPr>
          <w:rFonts w:hint="cs"/>
          <w:rtl/>
        </w:rPr>
        <w:t xml:space="preserve"> كما أنّ أثرها واضح في تقهقر وانحطاط مستويات التّلاميذ في المدراس</w:t>
      </w:r>
      <w:r w:rsidR="00336899">
        <w:rPr>
          <w:rFonts w:hint="cs"/>
          <w:rtl/>
        </w:rPr>
        <w:t>!</w:t>
      </w:r>
    </w:p>
    <w:p w:rsidR="00D656D1" w:rsidRDefault="00D656D1" w:rsidP="00336899">
      <w:pPr>
        <w:pStyle w:val="libNormal"/>
        <w:rPr>
          <w:rtl/>
        </w:rPr>
      </w:pPr>
      <w:r>
        <w:rPr>
          <w:rFonts w:hint="cs"/>
          <w:rtl/>
        </w:rPr>
        <w:t>قصّة ضرب النساء بطلها عمر بن الخطاب</w:t>
      </w:r>
      <w:r w:rsidR="00336899">
        <w:rPr>
          <w:rFonts w:hint="cs"/>
          <w:rtl/>
        </w:rPr>
        <w:t>،</w:t>
      </w:r>
      <w:r>
        <w:rPr>
          <w:rFonts w:hint="cs"/>
          <w:rtl/>
        </w:rPr>
        <w:t xml:space="preserve"> فهو الذي ذهب إلى رسول الله </w:t>
      </w:r>
      <w:r w:rsidR="001C0D77" w:rsidRPr="001C0D77">
        <w:rPr>
          <w:rStyle w:val="libAlaemChar"/>
          <w:rFonts w:hint="cs"/>
          <w:rtl/>
        </w:rPr>
        <w:t>صلى‌الله‌عليه‌وآله‌وسلم</w:t>
      </w:r>
      <w:r>
        <w:rPr>
          <w:rFonts w:hint="cs"/>
          <w:rtl/>
        </w:rPr>
        <w:t xml:space="preserve"> يخبره بالسّلوك الجديد للنّساء</w:t>
      </w:r>
      <w:r w:rsidR="00336899">
        <w:rPr>
          <w:rFonts w:hint="cs"/>
          <w:rtl/>
        </w:rPr>
        <w:t>،</w:t>
      </w:r>
      <w:r>
        <w:rPr>
          <w:rFonts w:hint="cs"/>
          <w:rtl/>
        </w:rPr>
        <w:t xml:space="preserve"> وحصل بذلك على رخصة لضرب النّساء بما يضمن عودة حقوق الرّجال</w:t>
      </w:r>
      <w:r w:rsidR="00336899">
        <w:rPr>
          <w:rFonts w:hint="cs"/>
          <w:rtl/>
        </w:rPr>
        <w:t>،</w:t>
      </w:r>
      <w:r>
        <w:rPr>
          <w:rFonts w:hint="cs"/>
          <w:rtl/>
        </w:rPr>
        <w:t xml:space="preserve"> وهو إنجاز حضاري كبير يسجّل لعمر</w:t>
      </w:r>
      <w:r w:rsidR="00336899">
        <w:rPr>
          <w:rFonts w:hint="cs"/>
          <w:rtl/>
        </w:rPr>
        <w:t>،</w:t>
      </w:r>
      <w:r>
        <w:rPr>
          <w:rFonts w:hint="cs"/>
          <w:rtl/>
        </w:rPr>
        <w:t xml:space="preserve"> لأنّه استطاع أن يعيد النّساء إلى وضعهنّ الذي كنّ عليه في الجاهليّة</w:t>
      </w:r>
      <w:r w:rsidR="00336899">
        <w:rPr>
          <w:rFonts w:hint="cs"/>
          <w:rtl/>
        </w:rPr>
        <w:t>،</w:t>
      </w:r>
      <w:r>
        <w:rPr>
          <w:rFonts w:hint="cs"/>
          <w:rtl/>
        </w:rPr>
        <w:t xml:space="preserve"> ولهذا نراه فيما بعد حين أصبح على سدة الحكم يقول</w:t>
      </w:r>
      <w:r w:rsidR="00336899">
        <w:rPr>
          <w:rFonts w:hint="cs"/>
          <w:rtl/>
        </w:rPr>
        <w:t>:</w:t>
      </w:r>
      <w:r>
        <w:rPr>
          <w:rFonts w:hint="cs"/>
          <w:rtl/>
        </w:rPr>
        <w:t xml:space="preserve"> </w:t>
      </w:r>
      <w:r w:rsidR="00336899">
        <w:rPr>
          <w:rFonts w:hint="cs"/>
          <w:rtl/>
        </w:rPr>
        <w:t>(</w:t>
      </w:r>
      <w:r>
        <w:rPr>
          <w:rFonts w:hint="cs"/>
          <w:rtl/>
        </w:rPr>
        <w:t>لا يسأل الرجل فيم يضرب زوجته</w:t>
      </w:r>
      <w:r w:rsidR="00336899">
        <w:rPr>
          <w:rFonts w:hint="cs"/>
          <w:rtl/>
        </w:rPr>
        <w:t>)</w:t>
      </w:r>
      <w:r>
        <w:rPr>
          <w:rFonts w:hint="cs"/>
          <w:rtl/>
        </w:rPr>
        <w:t xml:space="preserve"> أو بعبارة قرآنية </w:t>
      </w:r>
      <w:r w:rsidR="00336899">
        <w:rPr>
          <w:rFonts w:hint="cs"/>
          <w:rtl/>
        </w:rPr>
        <w:t>(</w:t>
      </w:r>
      <w:r>
        <w:rPr>
          <w:rFonts w:hint="cs"/>
          <w:rtl/>
        </w:rPr>
        <w:t>لا يسأل عما يفعل</w:t>
      </w:r>
      <w:r w:rsidR="00336899">
        <w:rPr>
          <w:rFonts w:hint="cs"/>
          <w:rtl/>
        </w:rPr>
        <w:t>)؛</w:t>
      </w:r>
      <w:r>
        <w:rPr>
          <w:rFonts w:hint="cs"/>
          <w:rtl/>
        </w:rPr>
        <w:t xml:space="preserve"> وقد جاء ردّ فعل الرجال سريعا وبشكل جماعيّ</w:t>
      </w:r>
      <w:r w:rsidR="00336899">
        <w:rPr>
          <w:rFonts w:hint="cs"/>
          <w:rtl/>
        </w:rPr>
        <w:t>،</w:t>
      </w:r>
      <w:r>
        <w:rPr>
          <w:rFonts w:hint="cs"/>
          <w:rtl/>
        </w:rPr>
        <w:t xml:space="preserve"> وهو ما يطرح علامة استفهام بخصوص العلاقات في بيوت الصّحابة</w:t>
      </w:r>
      <w:r w:rsidR="00336899">
        <w:rPr>
          <w:rFonts w:hint="cs"/>
          <w:rtl/>
        </w:rPr>
        <w:t>،</w:t>
      </w:r>
      <w:r>
        <w:rPr>
          <w:rFonts w:hint="cs"/>
          <w:rtl/>
        </w:rPr>
        <w:t xml:space="preserve"> والموقف من الضرب</w:t>
      </w:r>
      <w:r w:rsidR="00336899">
        <w:rPr>
          <w:rFonts w:hint="cs"/>
          <w:rtl/>
        </w:rPr>
        <w:t>،</w:t>
      </w:r>
      <w:r>
        <w:rPr>
          <w:rFonts w:hint="cs"/>
          <w:rtl/>
        </w:rPr>
        <w:t xml:space="preserve"> لأنّ سلوكا جماعيا بهذا الانسجام لا يحدث غالبا بهذه السّرعة</w:t>
      </w:r>
      <w:r w:rsidR="00336899">
        <w:rPr>
          <w:rFonts w:hint="cs"/>
          <w:rtl/>
        </w:rPr>
        <w:t>،</w:t>
      </w:r>
      <w:r>
        <w:rPr>
          <w:rFonts w:hint="cs"/>
          <w:rtl/>
        </w:rPr>
        <w:t xml:space="preserve"> إذ بمجرّد أن صدر التّرخيص بالضرب كثرت ضحايا العنف من النّساء</w:t>
      </w:r>
      <w:r w:rsidR="00336899">
        <w:rPr>
          <w:rFonts w:hint="cs"/>
          <w:rtl/>
        </w:rPr>
        <w:t>،</w:t>
      </w:r>
      <w:r>
        <w:rPr>
          <w:rFonts w:hint="cs"/>
          <w:rtl/>
        </w:rPr>
        <w:t xml:space="preserve"> ولا يعقل كون النّساء قد أسأن المعاملة مباشرة بعد التّرخيص</w:t>
      </w:r>
      <w:r w:rsidR="00336899">
        <w:rPr>
          <w:rFonts w:hint="cs"/>
          <w:rtl/>
        </w:rPr>
        <w:t>،</w:t>
      </w:r>
      <w:r>
        <w:rPr>
          <w:rFonts w:hint="cs"/>
          <w:rtl/>
        </w:rPr>
        <w:t xml:space="preserve"> لأنّ ذلك ليس في مصلحتهنّ</w:t>
      </w:r>
      <w:r w:rsidR="00336899">
        <w:rPr>
          <w:rFonts w:hint="cs"/>
          <w:rtl/>
        </w:rPr>
        <w:t>،</w:t>
      </w:r>
      <w:r>
        <w:rPr>
          <w:rFonts w:hint="cs"/>
          <w:rtl/>
        </w:rPr>
        <w:t xml:space="preserve"> لكن يبدو أنّ هناك من كان ينتظر هذا التّرخيص لإعادة الجاهلية في معاملة النساء</w:t>
      </w:r>
      <w:r w:rsidR="00336899">
        <w:rPr>
          <w:rFonts w:hint="cs"/>
          <w:rtl/>
        </w:rPr>
        <w:t>.</w:t>
      </w:r>
    </w:p>
    <w:p w:rsidR="00D656D1" w:rsidRDefault="00D656D1" w:rsidP="00336899">
      <w:pPr>
        <w:pStyle w:val="libNormal"/>
        <w:rPr>
          <w:rtl/>
        </w:rPr>
      </w:pPr>
      <w:r>
        <w:rPr>
          <w:rFonts w:hint="cs"/>
          <w:rtl/>
        </w:rPr>
        <w:t>تصرّح بعض الرّوايات أنّ النساء اللاتي طفن بآل محمد يومها كنّ سبعين امرأة</w:t>
      </w:r>
      <w:r w:rsidR="00336899">
        <w:rPr>
          <w:rFonts w:hint="cs"/>
          <w:rtl/>
        </w:rPr>
        <w:t>،</w:t>
      </w:r>
      <w:r>
        <w:rPr>
          <w:rFonts w:hint="cs"/>
          <w:rtl/>
        </w:rPr>
        <w:t xml:space="preserve"> وهذا عدد كاف للفت انتباه كل من يراهنّ مجتمعات أمام بيت رسول الله </w:t>
      </w:r>
      <w:r w:rsidR="001C0D77" w:rsidRPr="001C0D77">
        <w:rPr>
          <w:rStyle w:val="libAlaemChar"/>
          <w:rFonts w:hint="cs"/>
          <w:rtl/>
        </w:rPr>
        <w:t>صلى‌الله‌عليه‌وآله‌وسلم</w:t>
      </w:r>
      <w:r>
        <w:rPr>
          <w:rFonts w:hint="cs"/>
          <w:rtl/>
        </w:rPr>
        <w:t xml:space="preserve"> أو بيت فاطمة وعلي عليهما السلام</w:t>
      </w:r>
      <w:r w:rsidR="00336899">
        <w:rPr>
          <w:rFonts w:hint="cs"/>
          <w:rtl/>
        </w:rPr>
        <w:t>،</w:t>
      </w:r>
      <w:r>
        <w:rPr>
          <w:rFonts w:hint="cs"/>
          <w:rtl/>
        </w:rPr>
        <w:t xml:space="preserve"> لأنّ الرواية تقول</w:t>
      </w:r>
      <w:r w:rsidR="00336899">
        <w:rPr>
          <w:rFonts w:hint="cs"/>
          <w:rtl/>
        </w:rPr>
        <w:t>:</w:t>
      </w:r>
      <w:r>
        <w:rPr>
          <w:rFonts w:hint="cs"/>
          <w:rtl/>
        </w:rPr>
        <w:t xml:space="preserve"> </w:t>
      </w:r>
      <w:r w:rsidR="00336899">
        <w:rPr>
          <w:rFonts w:hint="cs"/>
          <w:rtl/>
        </w:rPr>
        <w:t>(</w:t>
      </w:r>
      <w:r>
        <w:rPr>
          <w:rFonts w:hint="cs"/>
          <w:rtl/>
        </w:rPr>
        <w:t xml:space="preserve">لقد طاف بآل محمد </w:t>
      </w:r>
      <w:r w:rsidR="001C0D77" w:rsidRPr="001C0D77">
        <w:rPr>
          <w:rStyle w:val="libAlaemChar"/>
          <w:rFonts w:hint="cs"/>
          <w:rtl/>
        </w:rPr>
        <w:t>صلى‌الله‌عليه‌وآله‌وسلم</w:t>
      </w:r>
      <w:r>
        <w:rPr>
          <w:rFonts w:hint="cs"/>
          <w:rtl/>
        </w:rPr>
        <w:t xml:space="preserve"> نساء كثير يشتكين أزواجهن</w:t>
      </w:r>
      <w:r w:rsidR="00336899">
        <w:rPr>
          <w:rFonts w:hint="cs"/>
          <w:rtl/>
        </w:rPr>
        <w:t>)،</w:t>
      </w:r>
      <w:r>
        <w:rPr>
          <w:rFonts w:hint="cs"/>
          <w:rtl/>
        </w:rPr>
        <w:t xml:space="preserve"> وهو مشهد محزن تنفلق له الأكباد</w:t>
      </w:r>
      <w:r w:rsidR="00336899">
        <w:rPr>
          <w:rFonts w:hint="cs"/>
          <w:rtl/>
        </w:rPr>
        <w:t>،</w:t>
      </w:r>
      <w:r>
        <w:rPr>
          <w:rFonts w:hint="cs"/>
          <w:rtl/>
        </w:rPr>
        <w:t xml:space="preserve"> ولا شكّ أنّ الضّرب كان قد</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بلغ الحدّ الذي يدفع إلى التّشكّي</w:t>
      </w:r>
      <w:r w:rsidR="00336899">
        <w:rPr>
          <w:rFonts w:hint="cs"/>
          <w:rtl/>
        </w:rPr>
        <w:t>،</w:t>
      </w:r>
      <w:r>
        <w:rPr>
          <w:rFonts w:hint="cs"/>
          <w:rtl/>
        </w:rPr>
        <w:t xml:space="preserve"> وإلاّ فإنّ المرأة تحرص عادة على إخفاء الضّرب الخفيف</w:t>
      </w:r>
      <w:r w:rsidR="00336899">
        <w:rPr>
          <w:rFonts w:hint="cs"/>
          <w:rtl/>
        </w:rPr>
        <w:t>،</w:t>
      </w:r>
      <w:r>
        <w:rPr>
          <w:rFonts w:hint="cs"/>
          <w:rtl/>
        </w:rPr>
        <w:t xml:space="preserve"> ولا تعتبره شيئا يستحقّ أن يطلّع عليه الأجانب عن العائلة</w:t>
      </w:r>
      <w:r w:rsidR="00336899">
        <w:rPr>
          <w:rFonts w:hint="cs"/>
          <w:rtl/>
        </w:rPr>
        <w:t>،</w:t>
      </w:r>
      <w:r>
        <w:rPr>
          <w:rFonts w:hint="cs"/>
          <w:rtl/>
        </w:rPr>
        <w:t xml:space="preserve"> لأنّ في إظهار ذلك حطّا من شأنها قبل كل شيء</w:t>
      </w:r>
      <w:r w:rsidR="00336899">
        <w:rPr>
          <w:rFonts w:hint="cs"/>
          <w:rtl/>
        </w:rPr>
        <w:t>،</w:t>
      </w:r>
      <w:r>
        <w:rPr>
          <w:rFonts w:hint="cs"/>
          <w:rtl/>
        </w:rPr>
        <w:t xml:space="preserve"> وإظهارا لسوء العلاقة بينها وبين زوجها</w:t>
      </w:r>
      <w:r w:rsidR="00336899">
        <w:rPr>
          <w:rFonts w:hint="cs"/>
          <w:rtl/>
        </w:rPr>
        <w:t>،</w:t>
      </w:r>
      <w:r>
        <w:rPr>
          <w:rFonts w:hint="cs"/>
          <w:rtl/>
        </w:rPr>
        <w:t xml:space="preserve"> فإنّ الرّجل الذي يحبّ امرأته لا يضربها</w:t>
      </w:r>
      <w:r w:rsidR="00336899">
        <w:rPr>
          <w:rFonts w:hint="cs"/>
          <w:rtl/>
        </w:rPr>
        <w:t>؛</w:t>
      </w:r>
      <w:r>
        <w:rPr>
          <w:rFonts w:hint="cs"/>
          <w:rtl/>
        </w:rPr>
        <w:t xml:space="preserve"> فالمرأة تحرص على أن تبدو الأمور طبيعية لا عنف فيها</w:t>
      </w:r>
      <w:r w:rsidR="00336899">
        <w:rPr>
          <w:rFonts w:hint="cs"/>
          <w:rtl/>
        </w:rPr>
        <w:t>،</w:t>
      </w:r>
      <w:r>
        <w:rPr>
          <w:rFonts w:hint="cs"/>
          <w:rtl/>
        </w:rPr>
        <w:t xml:space="preserve"> لكن إذا بلغت الأمور الحدّ الذي لا يطاق</w:t>
      </w:r>
      <w:r w:rsidR="00336899">
        <w:rPr>
          <w:rFonts w:hint="cs"/>
          <w:rtl/>
        </w:rPr>
        <w:t>،</w:t>
      </w:r>
      <w:r>
        <w:rPr>
          <w:rFonts w:hint="cs"/>
          <w:rtl/>
        </w:rPr>
        <w:t xml:space="preserve"> فإنّها تشكو ما تلقى ولو بحثا عن المواساة لتخفيف الألم</w:t>
      </w:r>
      <w:r w:rsidR="00336899">
        <w:rPr>
          <w:rFonts w:hint="cs"/>
          <w:rtl/>
        </w:rPr>
        <w:t>،</w:t>
      </w:r>
      <w:r>
        <w:rPr>
          <w:rFonts w:hint="cs"/>
          <w:rtl/>
        </w:rPr>
        <w:t xml:space="preserve"> وقد يكون ذلك نقطة التّحول للتفكير الجدّي في طلب الطلاق</w:t>
      </w:r>
      <w:r w:rsidR="00336899">
        <w:rPr>
          <w:rFonts w:hint="cs"/>
          <w:rtl/>
        </w:rPr>
        <w:t>.</w:t>
      </w:r>
    </w:p>
    <w:p w:rsidR="00D656D1" w:rsidRDefault="00D656D1" w:rsidP="00336899">
      <w:pPr>
        <w:pStyle w:val="libNormal"/>
        <w:rPr>
          <w:rtl/>
        </w:rPr>
      </w:pPr>
      <w:r>
        <w:rPr>
          <w:rFonts w:hint="cs"/>
          <w:rtl/>
        </w:rPr>
        <w:t>نقطة أخرى ينبغي الإشارة إليها</w:t>
      </w:r>
      <w:r w:rsidR="00336899">
        <w:rPr>
          <w:rFonts w:hint="cs"/>
          <w:rtl/>
        </w:rPr>
        <w:t>،</w:t>
      </w:r>
      <w:r>
        <w:rPr>
          <w:rFonts w:hint="cs"/>
          <w:rtl/>
        </w:rPr>
        <w:t xml:space="preserve"> وهي أن النبي </w:t>
      </w:r>
      <w:r w:rsidR="001C0D77" w:rsidRPr="001C0D77">
        <w:rPr>
          <w:rStyle w:val="libAlaemChar"/>
          <w:rFonts w:hint="cs"/>
          <w:rtl/>
        </w:rPr>
        <w:t>صلى‌الله‌عليه‌وآله‌وسلم</w:t>
      </w:r>
      <w:r>
        <w:rPr>
          <w:rFonts w:hint="cs"/>
          <w:rtl/>
        </w:rPr>
        <w:t xml:space="preserve"> قال بخصوص الذين ضربوا النساء </w:t>
      </w:r>
      <w:r w:rsidR="00336899">
        <w:rPr>
          <w:rFonts w:hint="cs"/>
          <w:rtl/>
        </w:rPr>
        <w:t>(</w:t>
      </w:r>
      <w:r>
        <w:rPr>
          <w:rFonts w:hint="cs"/>
          <w:rtl/>
        </w:rPr>
        <w:t>ليس أولئك بخياركم</w:t>
      </w:r>
      <w:r w:rsidR="00336899">
        <w:rPr>
          <w:rFonts w:hint="cs"/>
          <w:rtl/>
        </w:rPr>
        <w:t>)،</w:t>
      </w:r>
      <w:r>
        <w:rPr>
          <w:rFonts w:hint="cs"/>
          <w:rtl/>
        </w:rPr>
        <w:t xml:space="preserve"> فنفى عنهم أن يكونوا خيار الأمّة</w:t>
      </w:r>
      <w:r w:rsidR="00336899">
        <w:rPr>
          <w:rFonts w:hint="cs"/>
          <w:rtl/>
        </w:rPr>
        <w:t>؛</w:t>
      </w:r>
      <w:r>
        <w:rPr>
          <w:rFonts w:hint="cs"/>
          <w:rtl/>
        </w:rPr>
        <w:t xml:space="preserve"> ولأنّ عمر بن الخطاب منهم فإنّه بمقتضى قول النبي </w:t>
      </w:r>
      <w:r w:rsidR="001C0D77" w:rsidRPr="001C0D77">
        <w:rPr>
          <w:rStyle w:val="libAlaemChar"/>
          <w:rFonts w:hint="cs"/>
          <w:rtl/>
        </w:rPr>
        <w:t>صلى‌الله‌عليه‌وآله‌وسلم</w:t>
      </w:r>
      <w:r>
        <w:rPr>
          <w:rFonts w:hint="cs"/>
          <w:rtl/>
        </w:rPr>
        <w:t xml:space="preserve"> لا يكون من خيار الصّحابة فضلا عن أن يكون خيرهم بعد أبي بكر كما يروّج له منذ قرون طويلة</w:t>
      </w:r>
      <w:r w:rsidR="00336899">
        <w:rPr>
          <w:rFonts w:hint="cs"/>
          <w:rtl/>
        </w:rPr>
        <w:t>.</w:t>
      </w:r>
      <w:r>
        <w:rPr>
          <w:rFonts w:hint="cs"/>
          <w:rtl/>
        </w:rPr>
        <w:t xml:space="preserve"> قال الطيبي في شرح العبارة</w:t>
      </w:r>
      <w:r w:rsidR="00336899">
        <w:rPr>
          <w:rFonts w:hint="cs"/>
          <w:rtl/>
        </w:rPr>
        <w:t>:</w:t>
      </w:r>
      <w:r>
        <w:rPr>
          <w:rFonts w:hint="cs"/>
          <w:rtl/>
        </w:rPr>
        <w:t xml:space="preserve"> </w:t>
      </w:r>
      <w:r w:rsidR="00336899">
        <w:rPr>
          <w:rFonts w:hint="cs"/>
          <w:rtl/>
        </w:rPr>
        <w:t>(</w:t>
      </w:r>
      <w:r>
        <w:rPr>
          <w:rFonts w:hint="cs"/>
          <w:rtl/>
        </w:rPr>
        <w:t>ليس أولئك أي الرجال الذي يضربون نساءهم ضربا مبرحا أي مطلقا بخياركم</w:t>
      </w:r>
      <w:r w:rsidR="00336899">
        <w:rPr>
          <w:rFonts w:hint="cs"/>
          <w:rtl/>
        </w:rPr>
        <w:t>،</w:t>
      </w:r>
      <w:r>
        <w:rPr>
          <w:rFonts w:hint="cs"/>
          <w:rtl/>
        </w:rPr>
        <w:t xml:space="preserve"> بل خياركم من لا يضربهنّ ويتحمّل عنهنّ أو يؤدّبهن ولا يضربهن ضربا شديدا يؤدي إلى شكايتهن</w:t>
      </w:r>
      <w:r w:rsidR="00336899">
        <w:rPr>
          <w:rFonts w:hint="cs"/>
          <w:rtl/>
        </w:rPr>
        <w:t>)</w:t>
      </w:r>
      <w:r>
        <w:rPr>
          <w:rFonts w:hint="cs"/>
          <w:rtl/>
        </w:rPr>
        <w:t xml:space="preserve"> </w:t>
      </w:r>
      <w:r w:rsidRPr="001C0D77">
        <w:rPr>
          <w:rStyle w:val="libFootnotenumChar"/>
          <w:rFonts w:hint="cs"/>
          <w:rtl/>
        </w:rPr>
        <w:t>(1)</w:t>
      </w:r>
      <w:r w:rsidR="00336899">
        <w:rPr>
          <w:rFonts w:hint="cs"/>
          <w:rtl/>
        </w:rPr>
        <w:t>.</w:t>
      </w:r>
      <w:r>
        <w:rPr>
          <w:rFonts w:hint="cs"/>
          <w:rtl/>
        </w:rPr>
        <w:t xml:space="preserve"> ومع ذلك</w:t>
      </w:r>
      <w:r w:rsidR="00336899">
        <w:rPr>
          <w:rFonts w:hint="cs"/>
          <w:rtl/>
        </w:rPr>
        <w:t>،</w:t>
      </w:r>
      <w:r>
        <w:rPr>
          <w:rFonts w:hint="cs"/>
          <w:rtl/>
        </w:rPr>
        <w:t xml:space="preserve"> ومع نفي النبي </w:t>
      </w:r>
      <w:r w:rsidR="001C0D77" w:rsidRPr="001C0D77">
        <w:rPr>
          <w:rStyle w:val="libAlaemChar"/>
          <w:rFonts w:hint="cs"/>
          <w:rtl/>
        </w:rPr>
        <w:t>صلى‌الله‌عليه‌وآله‌وسلم</w:t>
      </w:r>
      <w:r>
        <w:rPr>
          <w:rFonts w:hint="cs"/>
          <w:rtl/>
        </w:rPr>
        <w:t xml:space="preserve"> أن يكون من يضرب النساء من خيار المؤمنين إلاّ أنّ ثقافة الكرسي تأبى أن تدخل عمر بن الخطاب في إطار من يشملهم خطاب النبي </w:t>
      </w:r>
      <w:r w:rsidR="001C0D77" w:rsidRPr="001C0D77">
        <w:rPr>
          <w:rStyle w:val="libAlaemChar"/>
          <w:rFonts w:hint="cs"/>
          <w:rtl/>
        </w:rPr>
        <w:t>صلى‌الله‌عليه‌وآله‌وسلم</w:t>
      </w:r>
      <w:r w:rsidR="00336899">
        <w:rPr>
          <w:rFonts w:hint="cs"/>
          <w:rtl/>
        </w:rPr>
        <w:t>،</w:t>
      </w:r>
      <w:r>
        <w:rPr>
          <w:rFonts w:hint="cs"/>
          <w:rtl/>
        </w:rPr>
        <w:t xml:space="preserve"> وقد بقي عمر بعد هذه الواقعة يضرب النساء وكأنّ الكلام لا يعنيه</w:t>
      </w:r>
      <w:r w:rsidR="00336899">
        <w:rPr>
          <w:rFonts w:hint="cs"/>
          <w:rtl/>
        </w:rPr>
        <w:t>.</w:t>
      </w:r>
      <w:r>
        <w:rPr>
          <w:rFonts w:hint="cs"/>
          <w:rtl/>
        </w:rPr>
        <w:t xml:space="preserve"> ووجد أقوام في فعله ما ينهض لفعل النبي </w:t>
      </w:r>
      <w:r w:rsidR="001C0D77" w:rsidRPr="001C0D77">
        <w:rPr>
          <w:rStyle w:val="libAlaemChar"/>
          <w:rFonts w:hint="cs"/>
          <w:rtl/>
        </w:rPr>
        <w:t>صلى‌الله‌عليه‌وآله‌وسلم</w:t>
      </w:r>
      <w:r w:rsidR="00336899">
        <w:rPr>
          <w:rFonts w:hint="cs"/>
          <w:rtl/>
        </w:rPr>
        <w:t>،</w:t>
      </w:r>
      <w:r>
        <w:rPr>
          <w:rFonts w:hint="cs"/>
          <w:rtl/>
        </w:rPr>
        <w:t xml:space="preserve"> فاستدلّوا بعنفه على جواز الضرب</w:t>
      </w:r>
      <w:r w:rsidR="00336899">
        <w:rPr>
          <w:rFonts w:hint="cs"/>
          <w:rtl/>
        </w:rPr>
        <w:t>!</w:t>
      </w:r>
    </w:p>
    <w:p w:rsidR="00D656D1" w:rsidRDefault="00D656D1" w:rsidP="00336899">
      <w:pPr>
        <w:pStyle w:val="libNormal"/>
        <w:rPr>
          <w:rtl/>
        </w:rPr>
      </w:pPr>
      <w:r>
        <w:rPr>
          <w:rFonts w:hint="cs"/>
          <w:rtl/>
        </w:rPr>
        <w:t xml:space="preserve">ولأن الضرب يشوّه قطعا العلاقة بين الزوجين على كل مستوياتها فقد أشار النّبي </w:t>
      </w:r>
      <w:r w:rsidR="001C0D77" w:rsidRPr="001C0D77">
        <w:rPr>
          <w:rStyle w:val="libAlaemChar"/>
          <w:rFonts w:hint="cs"/>
          <w:rtl/>
        </w:rPr>
        <w:t>صلى‌الله‌عليه‌وآله‌وسلم</w:t>
      </w:r>
      <w:r>
        <w:rPr>
          <w:rFonts w:hint="cs"/>
          <w:rtl/>
        </w:rPr>
        <w:t xml:space="preserve"> إلى ذلك بتعبير دقيق لا يرتاب فيه أهل المروءة أيّا كان الدين الذي ينتمون إليه</w:t>
      </w:r>
      <w:r w:rsidR="00336899">
        <w:rPr>
          <w:rFonts w:hint="cs"/>
          <w:rtl/>
        </w:rPr>
        <w:t>؛</w:t>
      </w:r>
      <w:r>
        <w:rPr>
          <w:rFonts w:hint="cs"/>
          <w:rtl/>
        </w:rPr>
        <w:t xml:space="preserve"> قال السيوطي</w:t>
      </w:r>
      <w:r w:rsidR="00336899">
        <w:rPr>
          <w:rFonts w:hint="cs"/>
          <w:rtl/>
        </w:rPr>
        <w:t>:</w:t>
      </w:r>
      <w:r>
        <w:rPr>
          <w:rFonts w:hint="cs"/>
          <w:rtl/>
        </w:rPr>
        <w:t xml:space="preserve"> وأخرج ابن أبي شيبة وأحمد والبخاريّ ومسلم والترمذي والنسائي عن عبد الله بن زمعة قال</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Pr>
          <w:rFonts w:hint="cs"/>
          <w:rtl/>
        </w:rPr>
        <w:t xml:space="preserve"> أيضرب أحدكم امرأته كما يضرب العبد ثمّ يجامعها في آخر اليوم</w:t>
      </w:r>
      <w:r w:rsidR="00336899">
        <w:rPr>
          <w:rFonts w:hint="cs"/>
          <w:rtl/>
        </w:rPr>
        <w:t>؟</w:t>
      </w:r>
      <w:r>
        <w:rPr>
          <w:rFonts w:hint="cs"/>
          <w:rtl/>
        </w:rPr>
        <w:t xml:space="preserve"> وأخرج عبد الرزاق عن عائشة عن النبي </w:t>
      </w:r>
      <w:r w:rsidR="001C0D77" w:rsidRPr="001C0D77">
        <w:rPr>
          <w:rStyle w:val="libAlaemChar"/>
          <w:rFonts w:hint="cs"/>
          <w:rtl/>
        </w:rPr>
        <w:t>صلى‌الله‌عليه‌وآله‌وسلم</w:t>
      </w:r>
      <w:r>
        <w:rPr>
          <w:rFonts w:hint="cs"/>
          <w:rtl/>
        </w:rPr>
        <w:t xml:space="preserve"> قال أما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عون المعبود</w:t>
      </w:r>
      <w:r w:rsidR="00336899">
        <w:rPr>
          <w:rFonts w:hint="cs"/>
          <w:rtl/>
        </w:rPr>
        <w:t>،</w:t>
      </w:r>
      <w:r>
        <w:rPr>
          <w:rFonts w:hint="cs"/>
          <w:rtl/>
        </w:rPr>
        <w:t xml:space="preserve"> ج 6 ص 130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يستحي أحدكم أن يضرب امرأته كما يضرب العبد</w:t>
      </w:r>
      <w:r w:rsidR="00336899">
        <w:rPr>
          <w:rFonts w:hint="cs"/>
          <w:rtl/>
        </w:rPr>
        <w:t>،</w:t>
      </w:r>
      <w:r>
        <w:rPr>
          <w:rFonts w:hint="cs"/>
          <w:rtl/>
        </w:rPr>
        <w:t xml:space="preserve"> يضربها أول النهار ثم يضاجعها آخره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وعن هشام بن عروة عن أبيه قال</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Pr>
          <w:rFonts w:hint="cs"/>
          <w:rtl/>
        </w:rPr>
        <w:t xml:space="preserve"> أما يستحيي أحدكم أن يضرب امرأته كما يضرب العبد يضربها أوّل النّهار ثمّ يضاجعها آخره</w:t>
      </w:r>
      <w:r w:rsidR="00336899">
        <w:rPr>
          <w:rFonts w:hint="cs"/>
          <w:rtl/>
        </w:rPr>
        <w:t>،</w:t>
      </w:r>
      <w:r>
        <w:rPr>
          <w:rFonts w:hint="cs"/>
          <w:rtl/>
        </w:rPr>
        <w:t xml:space="preserve"> أما يستحيي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وعن هشام بن عروة عن أبيه عن الزّبير قال</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Pr>
          <w:rFonts w:hint="cs"/>
          <w:rtl/>
        </w:rPr>
        <w:t xml:space="preserve"> ألا عسى أحدكم أن يضرب امرأته ضرب الأمة</w:t>
      </w:r>
      <w:r w:rsidR="00336899">
        <w:rPr>
          <w:rFonts w:hint="cs"/>
          <w:rtl/>
        </w:rPr>
        <w:t>،</w:t>
      </w:r>
      <w:r>
        <w:rPr>
          <w:rFonts w:hint="cs"/>
          <w:rtl/>
        </w:rPr>
        <w:t xml:space="preserve"> ألا خيركم خيركم لأهله </w:t>
      </w:r>
      <w:r w:rsidRPr="001C0D77">
        <w:rPr>
          <w:rStyle w:val="libFootnotenumChar"/>
          <w:rFonts w:hint="cs"/>
          <w:rtl/>
        </w:rPr>
        <w:t>(3)</w:t>
      </w:r>
      <w:r w:rsidR="00336899">
        <w:rPr>
          <w:rFonts w:hint="cs"/>
          <w:rtl/>
        </w:rPr>
        <w:t>.</w:t>
      </w:r>
    </w:p>
    <w:p w:rsidR="00D656D1" w:rsidRPr="007213A2"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وليس خير النّاس لأهله من يضربهم</w:t>
      </w:r>
      <w:r w:rsidR="00336899">
        <w:rPr>
          <w:rFonts w:hint="cs"/>
          <w:rtl/>
        </w:rPr>
        <w:t>.</w:t>
      </w:r>
      <w:r>
        <w:rPr>
          <w:rFonts w:hint="cs"/>
          <w:rtl/>
        </w:rPr>
        <w:t xml:space="preserve"> والضّرب يورث التّباغض والكراهية بين الضارب والمضروب</w:t>
      </w:r>
      <w:r w:rsidR="00336899">
        <w:rPr>
          <w:rFonts w:hint="cs"/>
          <w:rtl/>
        </w:rPr>
        <w:t>،</w:t>
      </w:r>
      <w:r>
        <w:rPr>
          <w:rFonts w:hint="cs"/>
          <w:rtl/>
        </w:rPr>
        <w:t xml:space="preserve"> ويكفي أنّ عمر بن الخطّاب نفسه يتألّم في شيخوخته لمجرّد تذكّر الضّرب الذي كان يتلقّاه من أبيه في الصغر</w:t>
      </w:r>
      <w:r w:rsidR="00336899">
        <w:rPr>
          <w:rFonts w:hint="cs"/>
          <w:rtl/>
        </w:rPr>
        <w:t>،</w:t>
      </w:r>
      <w:r>
        <w:rPr>
          <w:rFonts w:hint="cs"/>
          <w:rtl/>
        </w:rPr>
        <w:t xml:space="preserve"> ويقول عنه </w:t>
      </w:r>
      <w:r w:rsidR="00336899">
        <w:rPr>
          <w:rFonts w:hint="cs"/>
          <w:rtl/>
        </w:rPr>
        <w:t>(</w:t>
      </w:r>
      <w:r>
        <w:rPr>
          <w:rFonts w:hint="cs"/>
          <w:rtl/>
        </w:rPr>
        <w:t>كان فظا غليظا</w:t>
      </w:r>
      <w:r w:rsidR="00336899">
        <w:rPr>
          <w:rFonts w:hint="cs"/>
          <w:rtl/>
        </w:rPr>
        <w:t>)!</w:t>
      </w:r>
    </w:p>
    <w:p w:rsidR="00D656D1" w:rsidRDefault="00D656D1" w:rsidP="00336899">
      <w:pPr>
        <w:pStyle w:val="libNormal"/>
        <w:rPr>
          <w:rtl/>
        </w:rPr>
      </w:pPr>
      <w:r>
        <w:rPr>
          <w:rFonts w:hint="cs"/>
          <w:rtl/>
        </w:rPr>
        <w:t>وعن الأشعث بن قيس قال</w:t>
      </w:r>
      <w:r w:rsidR="00336899">
        <w:rPr>
          <w:rFonts w:hint="cs"/>
          <w:rtl/>
        </w:rPr>
        <w:t>:</w:t>
      </w:r>
      <w:r>
        <w:rPr>
          <w:rFonts w:hint="cs"/>
          <w:rtl/>
        </w:rPr>
        <w:t xml:space="preserve"> تضيّفت عمر</w:t>
      </w:r>
      <w:r w:rsidR="00336899">
        <w:rPr>
          <w:rFonts w:hint="cs"/>
          <w:rtl/>
        </w:rPr>
        <w:t>،</w:t>
      </w:r>
      <w:r>
        <w:rPr>
          <w:rFonts w:hint="cs"/>
          <w:rtl/>
        </w:rPr>
        <w:t xml:space="preserve"> فلمّا كان في بعض الليل قام إلى امرأته يضربها فحجزت بينهما فلمّا رجع إلى فراشه وأخذ مضجعه قال</w:t>
      </w:r>
      <w:r w:rsidR="00336899">
        <w:rPr>
          <w:rFonts w:hint="cs"/>
          <w:rtl/>
        </w:rPr>
        <w:t>:</w:t>
      </w:r>
      <w:r>
        <w:rPr>
          <w:rFonts w:hint="cs"/>
          <w:rtl/>
        </w:rPr>
        <w:t xml:space="preserve"> يا أشعث احفظ عنّي شيئا سمعته من رسول الله </w:t>
      </w:r>
      <w:r w:rsidR="001C0D77" w:rsidRPr="001C0D77">
        <w:rPr>
          <w:rStyle w:val="libAlaemChar"/>
          <w:rFonts w:hint="cs"/>
          <w:rtl/>
        </w:rPr>
        <w:t>صلى‌الله‌عليه‌وآله‌وسلم</w:t>
      </w:r>
      <w:r>
        <w:rPr>
          <w:rFonts w:hint="cs"/>
          <w:rtl/>
        </w:rPr>
        <w:t xml:space="preserve"> يقول </w:t>
      </w:r>
      <w:r w:rsidR="00336899">
        <w:rPr>
          <w:rFonts w:hint="cs"/>
          <w:rtl/>
        </w:rPr>
        <w:t>(</w:t>
      </w:r>
      <w:r>
        <w:rPr>
          <w:rFonts w:hint="cs"/>
          <w:rtl/>
        </w:rPr>
        <w:t>لا يسأل الرّجل فيما يضرب امرأته</w:t>
      </w:r>
      <w:r w:rsidR="00336899">
        <w:rPr>
          <w:rFonts w:hint="cs"/>
          <w:rtl/>
        </w:rPr>
        <w:t>).</w:t>
      </w:r>
    </w:p>
    <w:p w:rsidR="00D656D1" w:rsidRDefault="00D656D1" w:rsidP="00336899">
      <w:pPr>
        <w:pStyle w:val="libNormal"/>
        <w:rPr>
          <w:rtl/>
        </w:rPr>
      </w:pPr>
      <w:r>
        <w:rPr>
          <w:rFonts w:hint="cs"/>
          <w:rtl/>
        </w:rPr>
        <w:t>وفي الطبقات الكبرى عن أبي سفيان عن أيوب قال جاءت امرأة إلى رسول الله قد ضربها زوجها ضربا شديدا فقام رسول الله فأنكر ذلك وقال</w:t>
      </w:r>
      <w:r w:rsidR="00336899">
        <w:rPr>
          <w:rFonts w:hint="cs"/>
          <w:rtl/>
        </w:rPr>
        <w:t>:</w:t>
      </w:r>
      <w:r>
        <w:rPr>
          <w:rFonts w:hint="cs"/>
          <w:rtl/>
        </w:rPr>
        <w:t xml:space="preserve"> </w:t>
      </w:r>
      <w:r w:rsidR="00336899">
        <w:rPr>
          <w:rFonts w:hint="cs"/>
          <w:rtl/>
        </w:rPr>
        <w:t>(</w:t>
      </w:r>
      <w:r>
        <w:rPr>
          <w:rFonts w:hint="cs"/>
          <w:rtl/>
        </w:rPr>
        <w:t>يظل أحدكم يضرب امرأته ضرب العبد ثم يظل يعانقها ولا يستحيي</w:t>
      </w:r>
      <w:r w:rsidR="00336899">
        <w:rPr>
          <w:rFonts w:hint="cs"/>
          <w:rtl/>
        </w:rPr>
        <w:t>)</w:t>
      </w:r>
      <w:r>
        <w:rPr>
          <w:rFonts w:hint="cs"/>
          <w:rtl/>
        </w:rPr>
        <w:t xml:space="preserve"> </w:t>
      </w:r>
      <w:r w:rsidRPr="001C0D77">
        <w:rPr>
          <w:rStyle w:val="libFootnotenumChar"/>
          <w:rFonts w:hint="cs"/>
          <w:rtl/>
        </w:rPr>
        <w:t>(4)</w:t>
      </w:r>
      <w:r w:rsidR="00336899">
        <w:rPr>
          <w:rFonts w:hint="cs"/>
          <w:rtl/>
        </w:rPr>
        <w:t>.</w:t>
      </w:r>
    </w:p>
    <w:p w:rsidR="00D656D1" w:rsidRPr="00773CB5"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قد أنكر النبي </w:t>
      </w:r>
      <w:r w:rsidR="001C0D77" w:rsidRPr="001C0D77">
        <w:rPr>
          <w:rStyle w:val="libAlaemChar"/>
          <w:rFonts w:hint="cs"/>
          <w:rtl/>
        </w:rPr>
        <w:t>صلى‌الله‌عليه‌وآله‌وسلم</w:t>
      </w:r>
      <w:r>
        <w:rPr>
          <w:rFonts w:hint="cs"/>
          <w:rtl/>
        </w:rPr>
        <w:t xml:space="preserve"> ضرب المرأة في هذه القصة</w:t>
      </w:r>
      <w:r w:rsidR="00336899">
        <w:rPr>
          <w:rFonts w:hint="cs"/>
          <w:rtl/>
        </w:rPr>
        <w:t>،</w:t>
      </w:r>
      <w:r>
        <w:rPr>
          <w:rFonts w:hint="cs"/>
          <w:rtl/>
        </w:rPr>
        <w:t xml:space="preserve"> ولو كان الحديث المنسوب إليه من طريق عمر صحيحا لقال لها </w:t>
      </w:r>
      <w:r w:rsidR="00336899">
        <w:rPr>
          <w:rFonts w:hint="cs"/>
          <w:rtl/>
        </w:rPr>
        <w:t>(</w:t>
      </w:r>
      <w:r>
        <w:rPr>
          <w:rFonts w:hint="cs"/>
          <w:rtl/>
        </w:rPr>
        <w:t>هذا شأن بينك وبين زوجك</w:t>
      </w:r>
      <w:r w:rsidR="00336899">
        <w:rPr>
          <w:rFonts w:hint="cs"/>
          <w:rtl/>
        </w:rPr>
        <w:t>،</w:t>
      </w:r>
      <w:r>
        <w:rPr>
          <w:rFonts w:hint="cs"/>
          <w:rtl/>
        </w:rPr>
        <w:t xml:space="preserve"> ولا يسأل الرّجل فيما يضرب امرأته</w:t>
      </w:r>
      <w:r w:rsidR="00336899">
        <w:rPr>
          <w:rFonts w:hint="cs"/>
          <w:rtl/>
        </w:rPr>
        <w:t>)</w:t>
      </w:r>
      <w:r>
        <w:rPr>
          <w:rFonts w:hint="cs"/>
          <w:rtl/>
        </w:rPr>
        <w:t xml:space="preserve"> لكنه لم يفعل</w:t>
      </w:r>
      <w:r w:rsidR="00336899">
        <w:rPr>
          <w:rFonts w:hint="cs"/>
          <w:rtl/>
        </w:rPr>
        <w:t>،</w:t>
      </w:r>
      <w:r>
        <w:rPr>
          <w:rFonts w:hint="cs"/>
          <w:rtl/>
        </w:rPr>
        <w:t xml:space="preserve"> بل أنكر </w:t>
      </w:r>
      <w:r w:rsidR="001C0D77" w:rsidRPr="001C0D77">
        <w:rPr>
          <w:rStyle w:val="libAlaemChar"/>
          <w:rFonts w:hint="cs"/>
          <w:rtl/>
        </w:rPr>
        <w:t>صلى‌الله‌عليه‌وآله‌وسلم</w:t>
      </w:r>
      <w:r>
        <w:rPr>
          <w:rFonts w:hint="cs"/>
          <w:rtl/>
        </w:rPr>
        <w:t xml:space="preserve"> وأفعال النبي وتقريراته ونواهيه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الدر المنثور</w:t>
      </w:r>
      <w:r w:rsidR="00336899">
        <w:rPr>
          <w:rFonts w:hint="cs"/>
          <w:rtl/>
        </w:rPr>
        <w:t>،</w:t>
      </w:r>
      <w:r>
        <w:rPr>
          <w:rFonts w:hint="cs"/>
          <w:rtl/>
        </w:rPr>
        <w:t xml:space="preserve"> ج 2 ص 523</w:t>
      </w:r>
      <w:r w:rsidR="00336899">
        <w:rPr>
          <w:rFonts w:hint="cs"/>
          <w:rtl/>
        </w:rPr>
        <w:t>.</w:t>
      </w:r>
    </w:p>
    <w:p w:rsidR="00D656D1" w:rsidRDefault="00D656D1" w:rsidP="00336899">
      <w:pPr>
        <w:pStyle w:val="libFootnote0"/>
        <w:rPr>
          <w:rtl/>
        </w:rPr>
      </w:pPr>
      <w:r>
        <w:rPr>
          <w:rFonts w:hint="cs"/>
          <w:rtl/>
        </w:rPr>
        <w:t>(2) مصنف عبد الرزاق</w:t>
      </w:r>
      <w:r w:rsidR="00336899">
        <w:rPr>
          <w:rFonts w:hint="cs"/>
          <w:rtl/>
        </w:rPr>
        <w:t>،</w:t>
      </w:r>
      <w:r>
        <w:rPr>
          <w:rFonts w:hint="cs"/>
          <w:rtl/>
        </w:rPr>
        <w:t xml:space="preserve"> ج 9 ص 442 تحت رقم 17943</w:t>
      </w:r>
      <w:r w:rsidR="00336899">
        <w:rPr>
          <w:rFonts w:hint="cs"/>
          <w:rtl/>
        </w:rPr>
        <w:t>.</w:t>
      </w:r>
    </w:p>
    <w:p w:rsidR="00D656D1" w:rsidRDefault="00D656D1" w:rsidP="00336899">
      <w:pPr>
        <w:pStyle w:val="libFootnote0"/>
        <w:rPr>
          <w:rtl/>
        </w:rPr>
      </w:pPr>
      <w:r>
        <w:rPr>
          <w:rFonts w:hint="cs"/>
          <w:rtl/>
        </w:rPr>
        <w:t>(3) مسند البزار ج 3 ص 197</w:t>
      </w:r>
      <w:r w:rsidR="00336899">
        <w:rPr>
          <w:rFonts w:hint="cs"/>
          <w:rtl/>
        </w:rPr>
        <w:t>.</w:t>
      </w:r>
    </w:p>
    <w:p w:rsidR="00D656D1" w:rsidRDefault="00D656D1" w:rsidP="00336899">
      <w:pPr>
        <w:pStyle w:val="libFootnote0"/>
        <w:rPr>
          <w:rtl/>
        </w:rPr>
      </w:pPr>
      <w:r>
        <w:rPr>
          <w:rFonts w:hint="cs"/>
          <w:rtl/>
        </w:rPr>
        <w:t>(4) الطبقات الكبرى</w:t>
      </w:r>
      <w:r w:rsidR="00336899">
        <w:rPr>
          <w:rFonts w:hint="cs"/>
          <w:rtl/>
        </w:rPr>
        <w:t>،</w:t>
      </w:r>
      <w:r>
        <w:rPr>
          <w:rFonts w:hint="cs"/>
          <w:rtl/>
        </w:rPr>
        <w:t xml:space="preserve"> محمد بن سعد ج 8 ص 205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واستنكاراته تكشف عن الموقف الشرعي</w:t>
      </w:r>
      <w:r w:rsidR="00336899">
        <w:rPr>
          <w:rFonts w:hint="cs"/>
          <w:rtl/>
        </w:rPr>
        <w:t>،</w:t>
      </w:r>
      <w:r>
        <w:rPr>
          <w:rFonts w:hint="cs"/>
          <w:rtl/>
        </w:rPr>
        <w:t xml:space="preserve"> وعليه ينبغي على المسلم أن يستنكر ضرب النساء</w:t>
      </w:r>
      <w:r w:rsidR="00336899">
        <w:rPr>
          <w:rFonts w:hint="cs"/>
          <w:rtl/>
        </w:rPr>
        <w:t>.</w:t>
      </w:r>
      <w:r>
        <w:rPr>
          <w:rFonts w:hint="cs"/>
          <w:rtl/>
        </w:rPr>
        <w:t xml:space="preserve"> وكيف ينهى النبي </w:t>
      </w:r>
      <w:r w:rsidR="001C0D77" w:rsidRPr="001C0D77">
        <w:rPr>
          <w:rStyle w:val="libAlaemChar"/>
          <w:rFonts w:hint="cs"/>
          <w:rtl/>
        </w:rPr>
        <w:t>صلى‌الله‌عليه‌وآله‌وسلم</w:t>
      </w:r>
      <w:r>
        <w:rPr>
          <w:rFonts w:hint="cs"/>
          <w:rtl/>
        </w:rPr>
        <w:t xml:space="preserve"> عن ضرب النّساء ويقول </w:t>
      </w:r>
      <w:r w:rsidR="00336899">
        <w:rPr>
          <w:rFonts w:hint="cs"/>
          <w:rtl/>
        </w:rPr>
        <w:t>(</w:t>
      </w:r>
      <w:r>
        <w:rPr>
          <w:rFonts w:hint="cs"/>
          <w:rtl/>
        </w:rPr>
        <w:t>استوصوا بالنساء خيرا</w:t>
      </w:r>
      <w:r w:rsidR="00336899">
        <w:rPr>
          <w:rFonts w:hint="cs"/>
          <w:rtl/>
        </w:rPr>
        <w:t>)</w:t>
      </w:r>
      <w:r>
        <w:rPr>
          <w:rFonts w:hint="cs"/>
          <w:rtl/>
        </w:rPr>
        <w:t xml:space="preserve"> ثمّ يعطي الرّجال رخصة موسّعة لضربهنّ ويمنع من مجرّد محاولة معرفة السبب الذي أدّى إلى الضرب</w:t>
      </w:r>
      <w:r w:rsidR="00336899">
        <w:rPr>
          <w:rFonts w:hint="cs"/>
          <w:rtl/>
        </w:rPr>
        <w:t>؟</w:t>
      </w:r>
    </w:p>
    <w:p w:rsidR="00D656D1" w:rsidRDefault="00D656D1" w:rsidP="00336899">
      <w:pPr>
        <w:pStyle w:val="libNormal"/>
        <w:rPr>
          <w:rtl/>
        </w:rPr>
      </w:pPr>
      <w:r>
        <w:rPr>
          <w:rFonts w:hint="cs"/>
          <w:rtl/>
        </w:rPr>
        <w:t>قال ابن تيمية</w:t>
      </w:r>
      <w:r w:rsidR="00336899">
        <w:rPr>
          <w:rFonts w:hint="cs"/>
          <w:rtl/>
        </w:rPr>
        <w:t>:</w:t>
      </w:r>
      <w:r>
        <w:rPr>
          <w:rFonts w:hint="cs"/>
          <w:rtl/>
        </w:rPr>
        <w:t xml:space="preserve"> (</w:t>
      </w:r>
      <w:r w:rsidR="00336899">
        <w:rPr>
          <w:rFonts w:hint="cs"/>
          <w:rtl/>
        </w:rPr>
        <w:t>.</w:t>
      </w:r>
      <w:r>
        <w:rPr>
          <w:rFonts w:hint="cs"/>
          <w:rtl/>
        </w:rPr>
        <w:t xml:space="preserve">. فإن الله قد أباح للرجل في كتابه أن يضرب امرأته إذا نشزت فامتنعت من الحقّ الواجب عليها حتى تؤدّيه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وعن أبي هريرة عن النبي </w:t>
      </w:r>
      <w:r w:rsidR="001C0D77" w:rsidRPr="001C0D77">
        <w:rPr>
          <w:rStyle w:val="libAlaemChar"/>
          <w:rFonts w:hint="cs"/>
          <w:rtl/>
        </w:rPr>
        <w:t>صلى‌الله‌عليه‌وآله‌وسلم</w:t>
      </w:r>
      <w:r>
        <w:rPr>
          <w:rFonts w:hint="cs"/>
          <w:rtl/>
        </w:rPr>
        <w:t xml:space="preserve"> قال خيركم خيركم لنسائهم</w:t>
      </w:r>
      <w:r w:rsidR="00336899">
        <w:rPr>
          <w:rFonts w:hint="cs"/>
          <w:rtl/>
        </w:rPr>
        <w:t>.</w:t>
      </w:r>
      <w:r>
        <w:rPr>
          <w:rFonts w:hint="cs"/>
          <w:rtl/>
        </w:rPr>
        <w:t xml:space="preserve"> رواه البزار وفيه محمد بن عمرو بن علقمة وقد وثق وفيه ضعف وبقية رجاله ثقات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عن عبدالرحمن بن عبد الله المكي عن الأشعث بن قيس قال</w:t>
      </w:r>
      <w:r w:rsidR="00336899">
        <w:rPr>
          <w:rFonts w:hint="cs"/>
          <w:rtl/>
        </w:rPr>
        <w:t>:</w:t>
      </w:r>
      <w:r>
        <w:rPr>
          <w:rFonts w:hint="cs"/>
          <w:rtl/>
        </w:rPr>
        <w:t xml:space="preserve"> تضيّفت عمر بن الخطّاب فقام في بعض الليل فتناول امرأته فضربها ثم ناداني يا أشعث قلت لبيك قال أحفظ عني ثلاثا حفظتهن عن رسول الله </w:t>
      </w:r>
      <w:r w:rsidR="001C0D77" w:rsidRPr="001C0D77">
        <w:rPr>
          <w:rStyle w:val="libAlaemChar"/>
          <w:rFonts w:hint="cs"/>
          <w:rtl/>
        </w:rPr>
        <w:t>صلى‌الله‌عليه‌وآله‌وسلم</w:t>
      </w:r>
      <w:r>
        <w:rPr>
          <w:rFonts w:hint="cs"/>
          <w:rtl/>
        </w:rPr>
        <w:t xml:space="preserve"> لا تسأل الرجل فيم يضرب امرأته ولا تسأله عمن يعتمد من إخوانه ولا يعتمدهم ولا تنم إلا على وتر هذا حديث صحيح الإسناد ولم يخرجاه </w:t>
      </w:r>
      <w:r w:rsidRPr="001C0D77">
        <w:rPr>
          <w:rStyle w:val="libFootnotenumChar"/>
          <w:rFonts w:hint="cs"/>
          <w:rtl/>
        </w:rPr>
        <w:t>(3)</w:t>
      </w:r>
      <w:r w:rsidR="00336899">
        <w:rPr>
          <w:rFonts w:hint="cs"/>
          <w:rtl/>
        </w:rPr>
        <w:t>.</w:t>
      </w:r>
    </w:p>
    <w:p w:rsidR="00D656D1" w:rsidRPr="0086085D"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وأنت ترى أنه هتك سترها أمام أجنبي</w:t>
      </w:r>
      <w:r w:rsidR="00336899">
        <w:rPr>
          <w:rFonts w:hint="cs"/>
          <w:rtl/>
        </w:rPr>
        <w:t>.</w:t>
      </w:r>
      <w:r>
        <w:rPr>
          <w:rFonts w:hint="cs"/>
          <w:rtl/>
        </w:rPr>
        <w:t>.</w:t>
      </w:r>
    </w:p>
    <w:p w:rsidR="00D656D1" w:rsidRDefault="00D656D1" w:rsidP="00336899">
      <w:pPr>
        <w:pStyle w:val="libNormal"/>
        <w:rPr>
          <w:rtl/>
        </w:rPr>
      </w:pPr>
      <w:r>
        <w:rPr>
          <w:rFonts w:hint="cs"/>
          <w:rtl/>
        </w:rPr>
        <w:t>والقصة في سنن ابن ماجه كما يلي</w:t>
      </w:r>
      <w:r w:rsidR="00336899">
        <w:rPr>
          <w:rFonts w:hint="cs"/>
          <w:rtl/>
        </w:rPr>
        <w:t>:</w:t>
      </w:r>
      <w:r>
        <w:rPr>
          <w:rFonts w:hint="cs"/>
          <w:rtl/>
        </w:rPr>
        <w:t xml:space="preserve"> عن عبد الرحمن المسلمي عن الأشعث بن قيس قال ضفت عمر ليلة فلما كان في جوف الليل قام إلى امرأته يضربها فحجزت بينهما فلما أوى إلى فراشه قال لي يا أشعث احفظ عني شيئا سمعته عن رسول الله </w:t>
      </w:r>
      <w:r w:rsidR="001C0D77" w:rsidRPr="001C0D77">
        <w:rPr>
          <w:rStyle w:val="libAlaemChar"/>
          <w:rFonts w:hint="cs"/>
          <w:rtl/>
        </w:rPr>
        <w:t>صلى‌الله‌عليه‌وآله‌وسلم</w:t>
      </w:r>
      <w:r>
        <w:rPr>
          <w:rFonts w:hint="cs"/>
          <w:rtl/>
        </w:rPr>
        <w:t xml:space="preserve"> لا يسأل الرجل فيم يضرب امرأته ولا تنم إلا على وتر ونسيت الثالثة </w:t>
      </w:r>
      <w:r w:rsidRPr="001C0D77">
        <w:rPr>
          <w:rStyle w:val="libFootnotenumChar"/>
          <w:rFonts w:hint="cs"/>
          <w:rtl/>
        </w:rPr>
        <w:t>(4)</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دقائق التفسير</w:t>
      </w:r>
      <w:r w:rsidR="00336899">
        <w:rPr>
          <w:rFonts w:hint="cs"/>
          <w:rtl/>
        </w:rPr>
        <w:t>،</w:t>
      </w:r>
      <w:r>
        <w:rPr>
          <w:rFonts w:hint="cs"/>
          <w:rtl/>
        </w:rPr>
        <w:t xml:space="preserve"> ج 2 ص 40</w:t>
      </w:r>
      <w:r w:rsidR="00336899">
        <w:rPr>
          <w:rFonts w:hint="cs"/>
          <w:rtl/>
        </w:rPr>
        <w:t>.</w:t>
      </w:r>
    </w:p>
    <w:p w:rsidR="00D656D1" w:rsidRDefault="00D656D1" w:rsidP="00336899">
      <w:pPr>
        <w:pStyle w:val="libFootnote0"/>
        <w:rPr>
          <w:rtl/>
        </w:rPr>
      </w:pPr>
      <w:r>
        <w:rPr>
          <w:rFonts w:hint="cs"/>
          <w:rtl/>
        </w:rPr>
        <w:t>(2) مجمع الزوائد ج 4 ص 303</w:t>
      </w:r>
      <w:r w:rsidR="00336899">
        <w:rPr>
          <w:rFonts w:hint="cs"/>
          <w:rtl/>
        </w:rPr>
        <w:t>.</w:t>
      </w:r>
    </w:p>
    <w:p w:rsidR="00D656D1" w:rsidRDefault="00D656D1" w:rsidP="00336899">
      <w:pPr>
        <w:pStyle w:val="libFootnote0"/>
        <w:rPr>
          <w:rtl/>
        </w:rPr>
      </w:pPr>
      <w:r>
        <w:rPr>
          <w:rFonts w:hint="cs"/>
          <w:rtl/>
        </w:rPr>
        <w:t>(3) المستدرك على الصحيحين</w:t>
      </w:r>
      <w:r w:rsidR="00336899">
        <w:rPr>
          <w:rFonts w:hint="cs"/>
          <w:rtl/>
        </w:rPr>
        <w:t>،</w:t>
      </w:r>
      <w:r>
        <w:rPr>
          <w:rFonts w:hint="cs"/>
          <w:rtl/>
        </w:rPr>
        <w:t xml:space="preserve"> ج 4 ص 194</w:t>
      </w:r>
      <w:r w:rsidR="00336899">
        <w:rPr>
          <w:rFonts w:hint="cs"/>
          <w:rtl/>
        </w:rPr>
        <w:t>.</w:t>
      </w:r>
    </w:p>
    <w:p w:rsidR="00D656D1" w:rsidRDefault="00D656D1" w:rsidP="00336899">
      <w:pPr>
        <w:pStyle w:val="libFootnote0"/>
        <w:rPr>
          <w:rtl/>
        </w:rPr>
      </w:pPr>
      <w:r>
        <w:rPr>
          <w:rFonts w:hint="cs"/>
          <w:rtl/>
        </w:rPr>
        <w:t>(4) سنن ابن ماجه ج 1 ص 639 تحت رقم 1986</w:t>
      </w:r>
      <w:r w:rsidR="00336899">
        <w:rPr>
          <w:rFonts w:hint="cs"/>
          <w:rtl/>
        </w:rPr>
        <w:t>.</w:t>
      </w:r>
      <w:r>
        <w:rPr>
          <w:rFonts w:hint="cs"/>
          <w:rtl/>
        </w:rPr>
        <w:t xml:space="preserve"> ومسند عبد بن حميد ج 1 ص 43 تحت رقم 37</w:t>
      </w:r>
      <w:r w:rsidR="00336899">
        <w:rPr>
          <w:rFonts w:hint="cs"/>
          <w:rtl/>
        </w:rPr>
        <w:t>.</w:t>
      </w:r>
    </w:p>
    <w:p w:rsidR="00D656D1" w:rsidRDefault="00D656D1" w:rsidP="00336899">
      <w:pPr>
        <w:pStyle w:val="libNormal"/>
        <w:rPr>
          <w:rtl/>
        </w:rPr>
      </w:pPr>
      <w:r>
        <w:rPr>
          <w:rtl/>
        </w:rPr>
        <w:br w:type="page"/>
      </w:r>
    </w:p>
    <w:p w:rsidR="00D656D1" w:rsidRPr="00513E7C" w:rsidRDefault="00D656D1" w:rsidP="007337DA">
      <w:pPr>
        <w:pStyle w:val="libBold1"/>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قام إلى امرأته يضربها في جوف الليل مع حضور شخص أجنبي في البيت</w:t>
      </w:r>
      <w:r w:rsidR="00336899">
        <w:rPr>
          <w:rFonts w:hint="cs"/>
          <w:rtl/>
        </w:rPr>
        <w:t>.</w:t>
      </w:r>
      <w:r>
        <w:rPr>
          <w:rFonts w:hint="cs"/>
          <w:rtl/>
        </w:rPr>
        <w:t xml:space="preserve"> وقد اضطرّ الضيف إلى التّدخّل ليحجز بينهما</w:t>
      </w:r>
      <w:r w:rsidR="00336899">
        <w:rPr>
          <w:rFonts w:hint="cs"/>
          <w:rtl/>
        </w:rPr>
        <w:t>.</w:t>
      </w:r>
      <w:r>
        <w:rPr>
          <w:rFonts w:hint="cs"/>
          <w:rtl/>
        </w:rPr>
        <w:t xml:space="preserve"> ولعلّ السّبب الذي ضربها لأجله لم يكن وجيها</w:t>
      </w:r>
      <w:r w:rsidR="00336899">
        <w:rPr>
          <w:rFonts w:hint="cs"/>
          <w:rtl/>
        </w:rPr>
        <w:t>،</w:t>
      </w:r>
      <w:r>
        <w:rPr>
          <w:rFonts w:hint="cs"/>
          <w:rtl/>
        </w:rPr>
        <w:t xml:space="preserve"> لهذا فقد حسم المسألة بقوله ما قال</w:t>
      </w:r>
      <w:r w:rsidR="00336899">
        <w:rPr>
          <w:rFonts w:hint="cs"/>
          <w:rtl/>
        </w:rPr>
        <w:t>.</w:t>
      </w:r>
    </w:p>
    <w:p w:rsidR="00D656D1" w:rsidRDefault="00D656D1" w:rsidP="00336899">
      <w:pPr>
        <w:pStyle w:val="libNormal"/>
        <w:rPr>
          <w:rtl/>
        </w:rPr>
      </w:pPr>
      <w:r>
        <w:rPr>
          <w:rFonts w:hint="cs"/>
          <w:rtl/>
        </w:rPr>
        <w:t xml:space="preserve">وعن الأوزاعي عن الزهري قال مضت السّنة في الرّجل يضرب امرأته فيجرحها أن لا تقصّ منه ويعقل لها </w:t>
      </w:r>
      <w:r w:rsidRPr="001C0D77">
        <w:rPr>
          <w:rStyle w:val="libFootnotenumChar"/>
          <w:rFonts w:hint="cs"/>
          <w:rtl/>
        </w:rPr>
        <w:t>(1)</w:t>
      </w:r>
      <w:r w:rsidR="00336899">
        <w:rPr>
          <w:rFonts w:hint="cs"/>
          <w:rtl/>
        </w:rPr>
        <w:t>.</w:t>
      </w:r>
    </w:p>
    <w:p w:rsidR="00D656D1" w:rsidRPr="00513E7C"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أية سنة هذه التي يتّحدثون عنها</w:t>
      </w:r>
      <w:r w:rsidR="00336899">
        <w:rPr>
          <w:rFonts w:hint="cs"/>
          <w:rtl/>
        </w:rPr>
        <w:t>؟!</w:t>
      </w:r>
    </w:p>
    <w:p w:rsidR="00D656D1" w:rsidRDefault="00D656D1" w:rsidP="00336899">
      <w:pPr>
        <w:pStyle w:val="libNormal"/>
        <w:rPr>
          <w:rtl/>
        </w:rPr>
      </w:pPr>
      <w:r>
        <w:rPr>
          <w:rFonts w:hint="cs"/>
          <w:rtl/>
        </w:rPr>
        <w:t xml:space="preserve">قال أحمد في الرجل يضرب امرأته لا ينبغي لأحد أن يسأله ولا أبوها لم ضربتها والأصل في هذا ما روى الأشعث عن عمر أنه قال يا أشعث احفظ عني شيئا سمعته من رسول الله </w:t>
      </w:r>
      <w:r w:rsidR="001C0D77" w:rsidRPr="001C0D77">
        <w:rPr>
          <w:rStyle w:val="libAlaemChar"/>
          <w:rFonts w:hint="cs"/>
          <w:rtl/>
        </w:rPr>
        <w:t>صلى‌الله‌عليه‌وآله‌وسلم</w:t>
      </w:r>
      <w:r>
        <w:rPr>
          <w:rFonts w:hint="cs"/>
          <w:rtl/>
        </w:rPr>
        <w:t xml:space="preserve"> لا تسألن رجلا فيما ضرب امرأته رواه أبو داود ولأنه قد يضربها لأجل الفراش فإن أخبر بذلك استحيي وإن أخبر بغيره كذب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قال الشافعي</w:t>
      </w:r>
      <w:r w:rsidR="00336899">
        <w:rPr>
          <w:rFonts w:hint="cs"/>
          <w:rtl/>
        </w:rPr>
        <w:t>:</w:t>
      </w:r>
      <w:r>
        <w:rPr>
          <w:rFonts w:hint="cs"/>
          <w:rtl/>
        </w:rPr>
        <w:t xml:space="preserve"> وفي قوله لن يضرب خياركم دلالة على أن ضربهنّ مباح لا فرض أن يضربن ونختار له من ذلك ما اختار رسول الله </w:t>
      </w:r>
      <w:r w:rsidR="001C0D77" w:rsidRPr="001C0D77">
        <w:rPr>
          <w:rStyle w:val="libAlaemChar"/>
          <w:rFonts w:hint="cs"/>
          <w:rtl/>
        </w:rPr>
        <w:t>صلى‌الله‌عليه‌وآله‌وسلم</w:t>
      </w:r>
      <w:r>
        <w:rPr>
          <w:rFonts w:hint="cs"/>
          <w:rtl/>
        </w:rPr>
        <w:t xml:space="preserve"> فنحب للرّجل أن لا يضرب امرأته في انبساط لسانها عليه وما أشبه ذلك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قال ابن كثير</w:t>
      </w:r>
      <w:r w:rsidR="00336899">
        <w:rPr>
          <w:rFonts w:hint="cs"/>
          <w:rtl/>
        </w:rPr>
        <w:t>:</w:t>
      </w:r>
      <w:r>
        <w:rPr>
          <w:rFonts w:hint="cs"/>
          <w:rtl/>
        </w:rPr>
        <w:t xml:space="preserve"> واشترى </w:t>
      </w:r>
      <w:r w:rsidR="00336899">
        <w:rPr>
          <w:rFonts w:hint="cs"/>
          <w:rtl/>
        </w:rPr>
        <w:t>(</w:t>
      </w:r>
      <w:r>
        <w:rPr>
          <w:rFonts w:hint="cs"/>
          <w:rtl/>
        </w:rPr>
        <w:t>أبوبكر</w:t>
      </w:r>
      <w:r w:rsidR="00336899">
        <w:rPr>
          <w:rFonts w:hint="cs"/>
          <w:rtl/>
        </w:rPr>
        <w:t>)</w:t>
      </w:r>
      <w:r>
        <w:rPr>
          <w:rFonts w:hint="cs"/>
          <w:rtl/>
        </w:rPr>
        <w:t xml:space="preserve"> جارية بني مؤمل حي من بني عدي كان عمر يضربها على الإسلام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 xml:space="preserve">قال </w:t>
      </w:r>
      <w:r w:rsidR="00336899">
        <w:rPr>
          <w:rFonts w:hint="cs"/>
          <w:rtl/>
        </w:rPr>
        <w:t>(</w:t>
      </w:r>
      <w:r>
        <w:rPr>
          <w:rFonts w:hint="cs"/>
          <w:rtl/>
        </w:rPr>
        <w:t>عمر</w:t>
      </w:r>
      <w:r w:rsidR="00336899">
        <w:rPr>
          <w:rFonts w:hint="cs"/>
          <w:rtl/>
        </w:rPr>
        <w:t>):</w:t>
      </w:r>
      <w:r>
        <w:rPr>
          <w:rFonts w:hint="cs"/>
          <w:rtl/>
        </w:rPr>
        <w:t xml:space="preserve"> بلى والله لقد أخبرت أنكما تابعتما محمدا على دينه وبطش بختنه سعيد بن زيد فقامت إليه أخته فاطمة بنت الخطاب لتكفه عن زوجها فضربها فشجّها</w:t>
      </w:r>
      <w:r w:rsidR="00336899">
        <w:rPr>
          <w:rFonts w:hint="cs"/>
          <w:rtl/>
        </w:rPr>
        <w:t>!</w:t>
      </w:r>
      <w:r>
        <w:rPr>
          <w:rFonts w:hint="cs"/>
          <w:rtl/>
        </w:rPr>
        <w:t xml:space="preserve"> فلما فعل ذلك قالت له أخته وختنه نعم قد أسلمنا وآمنا بالله ورسوله فاصنع ما بدا لك فلما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ابن أبي شيبة</w:t>
      </w:r>
      <w:r w:rsidR="00336899">
        <w:rPr>
          <w:rFonts w:hint="cs"/>
          <w:rtl/>
        </w:rPr>
        <w:t>،</w:t>
      </w:r>
      <w:r>
        <w:rPr>
          <w:rFonts w:hint="cs"/>
          <w:rtl/>
        </w:rPr>
        <w:t xml:space="preserve"> ج 5 ص 411 رقم 27489</w:t>
      </w:r>
      <w:r w:rsidR="00336899">
        <w:rPr>
          <w:rFonts w:hint="cs"/>
          <w:rtl/>
        </w:rPr>
        <w:t>.</w:t>
      </w:r>
    </w:p>
    <w:p w:rsidR="00D656D1" w:rsidRDefault="00D656D1" w:rsidP="00336899">
      <w:pPr>
        <w:pStyle w:val="libFootnote0"/>
        <w:rPr>
          <w:rtl/>
        </w:rPr>
      </w:pPr>
      <w:r>
        <w:rPr>
          <w:rFonts w:hint="cs"/>
          <w:rtl/>
        </w:rPr>
        <w:t>(2) المغني</w:t>
      </w:r>
      <w:r w:rsidR="00336899">
        <w:rPr>
          <w:rFonts w:hint="cs"/>
          <w:rtl/>
        </w:rPr>
        <w:t>،</w:t>
      </w:r>
      <w:r>
        <w:rPr>
          <w:rFonts w:hint="cs"/>
          <w:rtl/>
        </w:rPr>
        <w:t xml:space="preserve"> ج 7 ص 243</w:t>
      </w:r>
      <w:r w:rsidR="00336899">
        <w:rPr>
          <w:rFonts w:hint="cs"/>
          <w:rtl/>
        </w:rPr>
        <w:t>.</w:t>
      </w:r>
    </w:p>
    <w:p w:rsidR="00D656D1" w:rsidRDefault="00D656D1" w:rsidP="00336899">
      <w:pPr>
        <w:pStyle w:val="libFootnote0"/>
        <w:rPr>
          <w:rtl/>
        </w:rPr>
      </w:pPr>
      <w:r>
        <w:rPr>
          <w:rFonts w:hint="cs"/>
          <w:rtl/>
        </w:rPr>
        <w:t>(3) كتاب الأمّ</w:t>
      </w:r>
      <w:r w:rsidR="00336899">
        <w:rPr>
          <w:rFonts w:hint="cs"/>
          <w:rtl/>
        </w:rPr>
        <w:t>،</w:t>
      </w:r>
      <w:r>
        <w:rPr>
          <w:rFonts w:hint="cs"/>
          <w:rtl/>
        </w:rPr>
        <w:t xml:space="preserve"> الشّافعي</w:t>
      </w:r>
      <w:r w:rsidR="00336899">
        <w:rPr>
          <w:rFonts w:hint="cs"/>
          <w:rtl/>
        </w:rPr>
        <w:t>،</w:t>
      </w:r>
      <w:r>
        <w:rPr>
          <w:rFonts w:hint="cs"/>
          <w:rtl/>
        </w:rPr>
        <w:t xml:space="preserve"> ج 5 ص 194</w:t>
      </w:r>
      <w:r w:rsidR="00336899">
        <w:rPr>
          <w:rFonts w:hint="cs"/>
          <w:rtl/>
        </w:rPr>
        <w:t>.</w:t>
      </w:r>
    </w:p>
    <w:p w:rsidR="00D656D1" w:rsidRDefault="00D656D1" w:rsidP="00336899">
      <w:pPr>
        <w:pStyle w:val="libFootnote0"/>
        <w:rPr>
          <w:rtl/>
        </w:rPr>
      </w:pPr>
      <w:r>
        <w:rPr>
          <w:rFonts w:hint="cs"/>
          <w:rtl/>
        </w:rPr>
        <w:t>(4) البداية والنهاية</w:t>
      </w:r>
      <w:r w:rsidR="00336899">
        <w:rPr>
          <w:rFonts w:hint="cs"/>
          <w:rtl/>
        </w:rPr>
        <w:t>،</w:t>
      </w:r>
      <w:r>
        <w:rPr>
          <w:rFonts w:hint="cs"/>
          <w:rtl/>
        </w:rPr>
        <w:t xml:space="preserve"> ابن كثير</w:t>
      </w:r>
      <w:r w:rsidR="00336899">
        <w:rPr>
          <w:rFonts w:hint="cs"/>
          <w:rtl/>
        </w:rPr>
        <w:t>،</w:t>
      </w:r>
      <w:r>
        <w:rPr>
          <w:rFonts w:hint="cs"/>
          <w:rtl/>
        </w:rPr>
        <w:t xml:space="preserve"> ج 3 ص 58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رأى عمر ما بأخته من الدّم ندم على ما صنع </w:t>
      </w:r>
      <w:r w:rsidRPr="001C0D77">
        <w:rPr>
          <w:rStyle w:val="libFootnotenumChar"/>
          <w:rFonts w:hint="cs"/>
          <w:rtl/>
        </w:rPr>
        <w:t>(1)</w:t>
      </w:r>
      <w:r w:rsidR="00336899">
        <w:rPr>
          <w:rFonts w:hint="cs"/>
          <w:rtl/>
        </w:rPr>
        <w:t>.</w:t>
      </w:r>
    </w:p>
    <w:p w:rsidR="00D656D1" w:rsidRPr="00B2087C"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وأنت ترى أنه يضرب أخته أمام زوجها</w:t>
      </w:r>
      <w:r w:rsidR="00336899">
        <w:rPr>
          <w:rFonts w:hint="cs"/>
          <w:rtl/>
        </w:rPr>
        <w:t>،</w:t>
      </w:r>
      <w:r>
        <w:rPr>
          <w:rFonts w:hint="cs"/>
          <w:rtl/>
        </w:rPr>
        <w:t xml:space="preserve"> ويضرب الرّجل أمام زوجته</w:t>
      </w:r>
      <w:r w:rsidR="00336899">
        <w:rPr>
          <w:rFonts w:hint="cs"/>
          <w:rtl/>
        </w:rPr>
        <w:t>،</w:t>
      </w:r>
      <w:r>
        <w:rPr>
          <w:rFonts w:hint="cs"/>
          <w:rtl/>
        </w:rPr>
        <w:t xml:space="preserve"> وفي هذا من انتهاك حرمتهما ما فيه</w:t>
      </w:r>
      <w:r w:rsidR="00336899">
        <w:rPr>
          <w:rFonts w:hint="cs"/>
          <w:rtl/>
        </w:rPr>
        <w:t>.</w:t>
      </w:r>
    </w:p>
    <w:p w:rsidR="00D656D1" w:rsidRDefault="00D656D1" w:rsidP="00336899">
      <w:pPr>
        <w:pStyle w:val="libNormal"/>
        <w:rPr>
          <w:rtl/>
        </w:rPr>
      </w:pPr>
      <w:r>
        <w:rPr>
          <w:rFonts w:hint="cs"/>
          <w:rtl/>
        </w:rPr>
        <w:t>وعن ابن شهاب قال</w:t>
      </w:r>
      <w:r w:rsidR="00336899">
        <w:rPr>
          <w:rFonts w:hint="cs"/>
          <w:rtl/>
        </w:rPr>
        <w:t>:</w:t>
      </w:r>
      <w:r>
        <w:rPr>
          <w:rFonts w:hint="cs"/>
          <w:rtl/>
        </w:rPr>
        <w:t xml:space="preserve"> حدّثني سعيد بن المسيّب قال</w:t>
      </w:r>
      <w:r w:rsidR="00336899">
        <w:rPr>
          <w:rFonts w:hint="cs"/>
          <w:rtl/>
        </w:rPr>
        <w:t>:</w:t>
      </w:r>
      <w:r>
        <w:rPr>
          <w:rFonts w:hint="cs"/>
          <w:rtl/>
        </w:rPr>
        <w:t xml:space="preserve"> لمّا توفّي أبوبكر رحمه الله أقامت عليه عائشة النّوح فأقبل عمر بن الخطّاب حتى قام ببابها فنهاهنّ عن البكاء على أبي بكر فأبين أن ينتهين</w:t>
      </w:r>
      <w:r w:rsidR="00336899">
        <w:rPr>
          <w:rFonts w:hint="cs"/>
          <w:rtl/>
        </w:rPr>
        <w:t>؛</w:t>
      </w:r>
      <w:r>
        <w:rPr>
          <w:rFonts w:hint="cs"/>
          <w:rtl/>
        </w:rPr>
        <w:t xml:space="preserve"> فقال عمر لهشام بن الوليد</w:t>
      </w:r>
      <w:r w:rsidR="00336899">
        <w:rPr>
          <w:rFonts w:hint="cs"/>
          <w:rtl/>
        </w:rPr>
        <w:t>:</w:t>
      </w:r>
      <w:r>
        <w:rPr>
          <w:rFonts w:hint="cs"/>
          <w:rtl/>
        </w:rPr>
        <w:t xml:space="preserve"> ادخل فأخرج إلى ابنة أبى قحافة أخت أبي بكر</w:t>
      </w:r>
      <w:r w:rsidR="00336899">
        <w:rPr>
          <w:rFonts w:hint="cs"/>
          <w:rtl/>
        </w:rPr>
        <w:t>!</w:t>
      </w:r>
      <w:r>
        <w:rPr>
          <w:rFonts w:hint="cs"/>
          <w:rtl/>
        </w:rPr>
        <w:t xml:space="preserve"> فقالت عائشة لهشام حين سمعت ذلك من عمر</w:t>
      </w:r>
      <w:r w:rsidR="00336899">
        <w:rPr>
          <w:rFonts w:hint="cs"/>
          <w:rtl/>
        </w:rPr>
        <w:t>:</w:t>
      </w:r>
      <w:r>
        <w:rPr>
          <w:rFonts w:hint="cs"/>
          <w:rtl/>
        </w:rPr>
        <w:t xml:space="preserve"> إني أحرّج عليك بيتي</w:t>
      </w:r>
      <w:r w:rsidR="00336899">
        <w:rPr>
          <w:rFonts w:hint="cs"/>
          <w:rtl/>
        </w:rPr>
        <w:t>!</w:t>
      </w:r>
      <w:r>
        <w:rPr>
          <w:rFonts w:hint="cs"/>
          <w:rtl/>
        </w:rPr>
        <w:t xml:space="preserve"> فقام عمر لهشام</w:t>
      </w:r>
      <w:r w:rsidR="00336899">
        <w:rPr>
          <w:rFonts w:hint="cs"/>
          <w:rtl/>
        </w:rPr>
        <w:t>:</w:t>
      </w:r>
      <w:r>
        <w:rPr>
          <w:rFonts w:hint="cs"/>
          <w:rtl/>
        </w:rPr>
        <w:t xml:space="preserve"> ادخل فقد أذنت لك</w:t>
      </w:r>
      <w:r w:rsidR="00336899">
        <w:rPr>
          <w:rFonts w:hint="cs"/>
          <w:rtl/>
        </w:rPr>
        <w:t>!</w:t>
      </w:r>
      <w:r>
        <w:rPr>
          <w:rFonts w:hint="cs"/>
          <w:rtl/>
        </w:rPr>
        <w:t xml:space="preserve"> فدخل هشام فأخرج أمّ فروة أخت أبي بكر إلى عمر فعلاها بالدّرّة فضربها ضربات فتفرّق النّوح حين سمعوا ذلك </w:t>
      </w:r>
      <w:r w:rsidRPr="001C0D77">
        <w:rPr>
          <w:rStyle w:val="libFootnotenumChar"/>
          <w:rFonts w:hint="cs"/>
          <w:rtl/>
        </w:rPr>
        <w:t>(2)</w:t>
      </w:r>
      <w:r w:rsidR="00336899">
        <w:rPr>
          <w:rFonts w:hint="cs"/>
          <w:rtl/>
        </w:rPr>
        <w:t>.</w:t>
      </w:r>
    </w:p>
    <w:p w:rsidR="00D656D1" w:rsidRPr="003048C5"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يبدو أنّ الخليفة مولع بالهجوم على أهل الحداد وعلى النّساء منهم خصوصا هذا مع أنّهم فقدوا أعزّاءهم وتيقّنوا أنّهم لن يروهم قبل يوم القيامة إلاّ في عالم الرّؤيا</w:t>
      </w:r>
      <w:r w:rsidR="00336899">
        <w:rPr>
          <w:rFonts w:hint="cs"/>
          <w:rtl/>
        </w:rPr>
        <w:t>؛</w:t>
      </w:r>
      <w:r>
        <w:rPr>
          <w:rFonts w:hint="cs"/>
          <w:rtl/>
        </w:rPr>
        <w:t xml:space="preserve"> فكما هجم على بيت فاطمة عليها السلام هجم على بيت عائشة زوج النبي </w:t>
      </w:r>
      <w:r w:rsidR="001C0D77" w:rsidRPr="001C0D77">
        <w:rPr>
          <w:rStyle w:val="libAlaemChar"/>
          <w:rFonts w:hint="cs"/>
          <w:rtl/>
        </w:rPr>
        <w:t>صلى‌الله‌عليه‌وآله‌وسلم</w:t>
      </w:r>
      <w:r>
        <w:rPr>
          <w:rFonts w:hint="cs"/>
          <w:rtl/>
        </w:rPr>
        <w:t xml:space="preserve"> التي هي في نفس الوقت بمنزلة أمّه باعتبارها أمّ المؤمنين وزوجة رسول الله </w:t>
      </w:r>
      <w:r w:rsidR="001C0D77" w:rsidRPr="001C0D77">
        <w:rPr>
          <w:rStyle w:val="libAlaemChar"/>
          <w:rFonts w:hint="cs"/>
          <w:rtl/>
        </w:rPr>
        <w:t>صلى‌الله‌عليه‌وآله‌وسلم</w:t>
      </w:r>
      <w:r>
        <w:rPr>
          <w:rFonts w:hint="cs"/>
          <w:rtl/>
        </w:rPr>
        <w:t xml:space="preserve"> وابنة صديقه وحليفه الأوّل فلم يرع لا هذه ولا تلك ولا الأخرى وهجم على بيت عائشة الذي هو أحد بيوت النبي </w:t>
      </w:r>
      <w:r w:rsidR="001C0D77" w:rsidRPr="001C0D77">
        <w:rPr>
          <w:rStyle w:val="libAlaemChar"/>
          <w:rFonts w:hint="cs"/>
          <w:rtl/>
        </w:rPr>
        <w:t>صلى‌الله‌عليه‌وآله‌وسلم</w:t>
      </w:r>
      <w:r>
        <w:rPr>
          <w:rFonts w:hint="cs"/>
          <w:rtl/>
        </w:rPr>
        <w:t xml:space="preserve"> بلا إشكال</w:t>
      </w:r>
      <w:r w:rsidR="00336899">
        <w:rPr>
          <w:rFonts w:hint="cs"/>
          <w:rtl/>
        </w:rPr>
        <w:t>.</w:t>
      </w:r>
      <w:r>
        <w:rPr>
          <w:rFonts w:hint="cs"/>
          <w:rtl/>
        </w:rPr>
        <w:t xml:space="preserve"> وقد قالت لهشام بن الوليد بعبارة صريحة إني أحرّج عليك بيتي</w:t>
      </w:r>
      <w:r w:rsidR="00336899">
        <w:rPr>
          <w:rFonts w:hint="cs"/>
          <w:rtl/>
        </w:rPr>
        <w:t>.</w:t>
      </w:r>
      <w:r>
        <w:rPr>
          <w:rFonts w:hint="cs"/>
          <w:rtl/>
        </w:rPr>
        <w:t xml:space="preserve"> فإذا كان القرءان الكريم قد نهى عن دخول بيوت النبي </w:t>
      </w:r>
      <w:r w:rsidR="001C0D77" w:rsidRPr="001C0D77">
        <w:rPr>
          <w:rStyle w:val="libAlaemChar"/>
          <w:rFonts w:hint="cs"/>
          <w:rtl/>
        </w:rPr>
        <w:t>صلى‌الله‌عليه‌وآله‌وسلم</w:t>
      </w:r>
      <w:r>
        <w:rPr>
          <w:rFonts w:hint="cs"/>
          <w:rtl/>
        </w:rPr>
        <w:t xml:space="preserve"> من دون إذن منه فكيف بالهجوم عليه</w:t>
      </w:r>
      <w:r w:rsidR="00336899">
        <w:rPr>
          <w:rFonts w:hint="cs"/>
          <w:rtl/>
        </w:rPr>
        <w:t>؟</w:t>
      </w:r>
      <w:r>
        <w:rPr>
          <w:rFonts w:hint="cs"/>
          <w:rtl/>
        </w:rPr>
        <w:t xml:space="preserve"> ثمّ هو يقول للرّجل</w:t>
      </w:r>
      <w:r w:rsidR="00336899">
        <w:rPr>
          <w:rFonts w:hint="cs"/>
          <w:rtl/>
        </w:rPr>
        <w:t>:</w:t>
      </w:r>
      <w:r>
        <w:rPr>
          <w:rFonts w:hint="cs"/>
          <w:rtl/>
        </w:rPr>
        <w:t xml:space="preserve"> ادخل فقد أذنت لك</w:t>
      </w:r>
      <w:r w:rsidR="00336899">
        <w:rPr>
          <w:rFonts w:hint="cs"/>
          <w:rtl/>
        </w:rPr>
        <w:t>!</w:t>
      </w:r>
      <w:r>
        <w:rPr>
          <w:rFonts w:hint="cs"/>
          <w:rtl/>
        </w:rPr>
        <w:t xml:space="preserve"> فمتى أعطاه النبي </w:t>
      </w:r>
      <w:r w:rsidR="001C0D77" w:rsidRPr="001C0D77">
        <w:rPr>
          <w:rStyle w:val="libAlaemChar"/>
          <w:rFonts w:hint="cs"/>
          <w:rtl/>
        </w:rPr>
        <w:t>صلى‌الله‌عليه‌وآله‌وسلم</w:t>
      </w:r>
      <w:r>
        <w:rPr>
          <w:rFonts w:hint="cs"/>
          <w:rtl/>
        </w:rPr>
        <w:t xml:space="preserve"> وكالة كي يأذن بذلك</w:t>
      </w:r>
      <w:r w:rsidR="00336899">
        <w:rPr>
          <w:rFonts w:hint="cs"/>
          <w:rtl/>
        </w:rPr>
        <w:t>.</w:t>
      </w:r>
      <w:r>
        <w:rPr>
          <w:rFonts w:hint="cs"/>
          <w:rtl/>
        </w:rPr>
        <w:t xml:space="preserve"> وهل ينسخ كلام عمر كلام الله تعالى الذي لا معقب لحكمه</w:t>
      </w:r>
      <w:r w:rsidR="00336899">
        <w:rPr>
          <w:rFonts w:hint="cs"/>
          <w:rtl/>
        </w:rPr>
        <w:t>؟</w:t>
      </w:r>
      <w:r>
        <w:rPr>
          <w:rFonts w:hint="cs"/>
          <w:rtl/>
        </w:rPr>
        <w:t xml:space="preserve"> وتبقى المسألة محلّ تأمّل</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البداية والنهاية</w:t>
      </w:r>
      <w:r w:rsidR="00336899">
        <w:rPr>
          <w:rFonts w:hint="cs"/>
          <w:rtl/>
        </w:rPr>
        <w:t>،</w:t>
      </w:r>
      <w:r>
        <w:rPr>
          <w:rFonts w:hint="cs"/>
          <w:rtl/>
        </w:rPr>
        <w:t xml:space="preserve"> ابن كثير</w:t>
      </w:r>
      <w:r w:rsidR="00336899">
        <w:rPr>
          <w:rFonts w:hint="cs"/>
          <w:rtl/>
        </w:rPr>
        <w:t>،</w:t>
      </w:r>
      <w:r>
        <w:rPr>
          <w:rFonts w:hint="cs"/>
          <w:rtl/>
        </w:rPr>
        <w:t xml:space="preserve"> ج 3 ص 80</w:t>
      </w:r>
      <w:r w:rsidR="00336899">
        <w:rPr>
          <w:rFonts w:hint="cs"/>
          <w:rtl/>
        </w:rPr>
        <w:t>.</w:t>
      </w:r>
    </w:p>
    <w:p w:rsidR="00D656D1" w:rsidRDefault="00D656D1" w:rsidP="00336899">
      <w:pPr>
        <w:pStyle w:val="libFootnote0"/>
        <w:rPr>
          <w:rtl/>
        </w:rPr>
      </w:pPr>
      <w:r>
        <w:rPr>
          <w:rFonts w:hint="cs"/>
          <w:rtl/>
        </w:rPr>
        <w:t>(2) تاريخ الطبري</w:t>
      </w:r>
      <w:r w:rsidR="00336899">
        <w:rPr>
          <w:rFonts w:hint="cs"/>
          <w:rtl/>
        </w:rPr>
        <w:t>،</w:t>
      </w:r>
      <w:r>
        <w:rPr>
          <w:rFonts w:hint="cs"/>
          <w:rtl/>
        </w:rPr>
        <w:t xml:space="preserve"> ج 2 ص 614</w:t>
      </w:r>
      <w:r w:rsidR="00336899">
        <w:rPr>
          <w:rFonts w:hint="cs"/>
          <w:rtl/>
        </w:rPr>
        <w:t>.</w:t>
      </w:r>
      <w:r>
        <w:rPr>
          <w:rFonts w:hint="cs"/>
          <w:rtl/>
        </w:rPr>
        <w:t xml:space="preserve"> والقصّة أيضا في شرح نهج البلاغة</w:t>
      </w:r>
      <w:r w:rsidR="00336899">
        <w:rPr>
          <w:rFonts w:hint="cs"/>
          <w:rtl/>
        </w:rPr>
        <w:t>،</w:t>
      </w:r>
      <w:r>
        <w:rPr>
          <w:rFonts w:hint="cs"/>
          <w:rtl/>
        </w:rPr>
        <w:t xml:space="preserve"> ج 1 ص 181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قال </w:t>
      </w:r>
      <w:r w:rsidR="00336899">
        <w:rPr>
          <w:rFonts w:hint="cs"/>
          <w:rtl/>
        </w:rPr>
        <w:t>[</w:t>
      </w:r>
      <w:r>
        <w:rPr>
          <w:rFonts w:hint="cs"/>
          <w:rtl/>
        </w:rPr>
        <w:t>ابن الجوزي</w:t>
      </w:r>
      <w:r w:rsidR="00336899">
        <w:rPr>
          <w:rFonts w:hint="cs"/>
          <w:rtl/>
        </w:rPr>
        <w:t>]:</w:t>
      </w:r>
      <w:r>
        <w:rPr>
          <w:rFonts w:hint="cs"/>
          <w:rtl/>
        </w:rPr>
        <w:t xml:space="preserve"> أحدها أنّ عمر بن الخطّاب رأى جارية متبرّجة فضربها وكفّ ما رأى من زينتها فذهبت إلى أهلها تشكو</w:t>
      </w:r>
      <w:r w:rsidR="00336899">
        <w:rPr>
          <w:rFonts w:hint="cs"/>
          <w:rtl/>
        </w:rPr>
        <w:t>،</w:t>
      </w:r>
      <w:r>
        <w:rPr>
          <w:rFonts w:hint="cs"/>
          <w:rtl/>
        </w:rPr>
        <w:t xml:space="preserve"> فخرجوا إليه فآذوه فنزلت هذه الآية رواه عطاء عن ابن عبّاس </w:t>
      </w:r>
      <w:r w:rsidRPr="001C0D77">
        <w:rPr>
          <w:rStyle w:val="libFootnotenumChar"/>
          <w:rFonts w:hint="cs"/>
          <w:rtl/>
        </w:rPr>
        <w:t>(1)</w:t>
      </w:r>
      <w:r w:rsidR="00336899">
        <w:rPr>
          <w:rFonts w:hint="cs"/>
          <w:rtl/>
        </w:rPr>
        <w:t>.</w:t>
      </w:r>
    </w:p>
    <w:p w:rsidR="00D656D1" w:rsidRPr="00092C6E" w:rsidRDefault="00D656D1" w:rsidP="00A254F5">
      <w:pPr>
        <w:pStyle w:val="Heading2"/>
        <w:rPr>
          <w:rtl/>
        </w:rPr>
      </w:pPr>
      <w:bookmarkStart w:id="59" w:name="_Toc439501226"/>
      <w:r>
        <w:rPr>
          <w:rFonts w:hint="cs"/>
          <w:rtl/>
        </w:rPr>
        <w:t>قصّة أم كلثوم</w:t>
      </w:r>
      <w:bookmarkEnd w:id="59"/>
    </w:p>
    <w:p w:rsidR="00D656D1" w:rsidRDefault="00D656D1" w:rsidP="00336899">
      <w:pPr>
        <w:pStyle w:val="libNormal"/>
        <w:rPr>
          <w:rtl/>
        </w:rPr>
      </w:pPr>
      <w:r>
        <w:rPr>
          <w:rFonts w:hint="cs"/>
          <w:rtl/>
        </w:rPr>
        <w:t>في البداية لابدّ من التّذكير بالأساليب التي اتّبعها أعداء أهل البيت عليهم السلام للحطّ من شأنهم</w:t>
      </w:r>
      <w:r w:rsidR="00336899">
        <w:rPr>
          <w:rFonts w:hint="cs"/>
          <w:rtl/>
        </w:rPr>
        <w:t>،</w:t>
      </w:r>
      <w:r>
        <w:rPr>
          <w:rFonts w:hint="cs"/>
          <w:rtl/>
        </w:rPr>
        <w:t xml:space="preserve"> وتقديمهم بصورة من لا تهمّهم المعالي ولا تحرّكهم الهمم</w:t>
      </w:r>
      <w:r w:rsidR="00336899">
        <w:rPr>
          <w:rFonts w:hint="cs"/>
          <w:rtl/>
        </w:rPr>
        <w:t>،</w:t>
      </w:r>
      <w:r>
        <w:rPr>
          <w:rFonts w:hint="cs"/>
          <w:rtl/>
        </w:rPr>
        <w:t xml:space="preserve"> وهذا واضح في تكفير أبي طالب ونسبة والدي رسول الله </w:t>
      </w:r>
      <w:r w:rsidR="001C0D77" w:rsidRPr="001C0D77">
        <w:rPr>
          <w:rStyle w:val="libAlaemChar"/>
          <w:rFonts w:hint="cs"/>
          <w:rtl/>
        </w:rPr>
        <w:t>صلى‌الله‌عليه‌وآله‌وسلم</w:t>
      </w:r>
      <w:r>
        <w:rPr>
          <w:rFonts w:hint="cs"/>
          <w:rtl/>
        </w:rPr>
        <w:t xml:space="preserve"> إلى الشّرك بالله تعالى</w:t>
      </w:r>
      <w:r w:rsidR="00336899">
        <w:rPr>
          <w:rFonts w:hint="cs"/>
          <w:rtl/>
        </w:rPr>
        <w:t>،</w:t>
      </w:r>
      <w:r>
        <w:rPr>
          <w:rFonts w:hint="cs"/>
          <w:rtl/>
        </w:rPr>
        <w:t xml:space="preserve"> وقصة الغرانيق</w:t>
      </w:r>
      <w:r w:rsidR="00336899">
        <w:rPr>
          <w:rFonts w:hint="cs"/>
          <w:rtl/>
        </w:rPr>
        <w:t>،</w:t>
      </w:r>
      <w:r>
        <w:rPr>
          <w:rFonts w:hint="cs"/>
          <w:rtl/>
        </w:rPr>
        <w:t xml:space="preserve"> وأمور كثيرة لا تخفى على الباحث النّزيه</w:t>
      </w:r>
      <w:r w:rsidR="00336899">
        <w:rPr>
          <w:rFonts w:hint="cs"/>
          <w:rtl/>
        </w:rPr>
        <w:t>.</w:t>
      </w:r>
      <w:r>
        <w:rPr>
          <w:rFonts w:hint="cs"/>
          <w:rtl/>
        </w:rPr>
        <w:t xml:space="preserve"> والإسلام يدعونا إلى التّدبّر والتّأمّل والتّفكّر كي نكون على بصيرة من أمرنا ونتجنّب التقليد الأعمى الذي كان يتمسّك به المشركون </w:t>
      </w:r>
      <w:r w:rsidRPr="001C0D77">
        <w:rPr>
          <w:rStyle w:val="libFootnotenumChar"/>
          <w:rFonts w:hint="cs"/>
          <w:rtl/>
        </w:rPr>
        <w:t>(2)</w:t>
      </w:r>
      <w:r w:rsidR="00336899">
        <w:rPr>
          <w:rFonts w:hint="cs"/>
          <w:rtl/>
        </w:rPr>
        <w:t>.</w:t>
      </w:r>
      <w:r>
        <w:rPr>
          <w:rFonts w:hint="cs"/>
          <w:rtl/>
        </w:rPr>
        <w:t xml:space="preserve"> فهل يقرّ لنا التّدبّر قبول كلّ ما وجدناه في كتب تمجّد الحاكم وإن كان فاسقا وتستهجن المعارض وإن كان ابن نبيّ</w:t>
      </w:r>
      <w:r w:rsidR="00336899">
        <w:rPr>
          <w:rFonts w:hint="cs"/>
          <w:rtl/>
        </w:rPr>
        <w:t>؟!</w:t>
      </w:r>
    </w:p>
    <w:p w:rsidR="00D656D1" w:rsidRDefault="00D656D1" w:rsidP="00336899">
      <w:pPr>
        <w:pStyle w:val="libNormal"/>
        <w:rPr>
          <w:rtl/>
        </w:rPr>
      </w:pPr>
      <w:r>
        <w:rPr>
          <w:rFonts w:hint="cs"/>
          <w:rtl/>
        </w:rPr>
        <w:t xml:space="preserve">من القصص التي روتها الصّحاح دون حياء من الله تعالى ولا رعاية لحرمة نبيّه </w:t>
      </w:r>
      <w:r w:rsidR="001C0D77" w:rsidRPr="001C0D77">
        <w:rPr>
          <w:rStyle w:val="libAlaemChar"/>
          <w:rFonts w:hint="cs"/>
          <w:rtl/>
        </w:rPr>
        <w:t>صلى‌الله‌عليه‌وآله‌وسلم</w:t>
      </w:r>
      <w:r>
        <w:rPr>
          <w:rFonts w:hint="cs"/>
          <w:rtl/>
        </w:rPr>
        <w:t xml:space="preserve"> قصّة خطبة علي بن أبي طالب عليه السلام ابنة أبي جهل</w:t>
      </w:r>
      <w:r w:rsidR="00336899">
        <w:rPr>
          <w:rFonts w:hint="cs"/>
          <w:rtl/>
        </w:rPr>
        <w:t>!</w:t>
      </w:r>
      <w:r>
        <w:rPr>
          <w:rFonts w:hint="cs"/>
          <w:rtl/>
        </w:rPr>
        <w:t xml:space="preserve"> ولم يأتوا باسمها ولا بصفاتها لأنّ الذين اختلقوا القصّة كان يهمّهم الطّعن في علي بن أبي طالب عليه السلام فكان كل اهتمامهم منصبّا على الخطبة وصاحب الخطبة</w:t>
      </w:r>
      <w:r w:rsidR="00336899">
        <w:rPr>
          <w:rFonts w:hint="cs"/>
          <w:rtl/>
        </w:rPr>
        <w:t>،</w:t>
      </w:r>
      <w:r>
        <w:rPr>
          <w:rFonts w:hint="cs"/>
          <w:rtl/>
        </w:rPr>
        <w:t xml:space="preserve"> وأمّا التّفاصيل الخاصّة بالمخطوبة فلم يكن لها محلّ من الإعراب</w:t>
      </w:r>
      <w:r w:rsidR="00336899">
        <w:rPr>
          <w:rFonts w:hint="cs"/>
          <w:rtl/>
        </w:rPr>
        <w:t>.</w:t>
      </w:r>
    </w:p>
    <w:p w:rsidR="00D656D1" w:rsidRDefault="00D656D1" w:rsidP="00336899">
      <w:pPr>
        <w:pStyle w:val="libNormal"/>
        <w:rPr>
          <w:rtl/>
        </w:rPr>
      </w:pPr>
      <w:r>
        <w:rPr>
          <w:rFonts w:hint="cs"/>
          <w:rtl/>
        </w:rPr>
        <w:t>لماذ يخطب علي بن أبي طالب عليه السلام ابنة أبي جهل المزعومة بالذات</w:t>
      </w:r>
      <w:r w:rsidR="00336899">
        <w:rPr>
          <w:rFonts w:hint="cs"/>
          <w:rtl/>
        </w:rPr>
        <w:t>؟</w:t>
      </w:r>
      <w:r>
        <w:rPr>
          <w:rFonts w:hint="cs"/>
          <w:rtl/>
        </w:rPr>
        <w:t xml:space="preserve"> ومع ذلك رواها البخاري وغيره من طريق أعداء علي عليه السلام الذين حاربوه وسبّوه وشتموه ولعنوه</w:t>
      </w:r>
      <w:r w:rsidR="00336899">
        <w:rPr>
          <w:rFonts w:hint="cs"/>
          <w:rtl/>
        </w:rPr>
        <w:t>!</w:t>
      </w:r>
      <w:r>
        <w:rPr>
          <w:rFonts w:hint="cs"/>
          <w:rtl/>
        </w:rPr>
        <w:t xml:space="preserve"> هذا مبلغ الإنصاف عند المحدّثين الذين يتلون قوله تعالى </w:t>
      </w:r>
      <w:r w:rsidR="00336899" w:rsidRPr="00F40D7A">
        <w:rPr>
          <w:rStyle w:val="libAlaemChar"/>
          <w:rFonts w:hint="cs"/>
          <w:rtl/>
        </w:rPr>
        <w:t>(</w:t>
      </w:r>
      <w:r w:rsidRPr="00B66261">
        <w:rPr>
          <w:rStyle w:val="libAieChar"/>
          <w:rFonts w:eastAsia="MS Mincho"/>
          <w:rtl/>
        </w:rPr>
        <w:t>وَلا يَجْرِمَنّكُمْ شَنَآنُ قَوْمٍ أَن صَدّوكُمْ عَنِ الْمَسْجِدِ الْحَرَامِ أَن تَعْتَدُوا وَتَعَاوَنُوا عَلَى الْبِرّ وَالتّقْوَى</w:t>
      </w:r>
      <w:r w:rsidR="00336899" w:rsidRPr="00F40D7A">
        <w:rPr>
          <w:rStyle w:val="libAlaemChar"/>
          <w:rFonts w:hint="cs"/>
          <w:rtl/>
        </w:rPr>
        <w:t>)</w:t>
      </w:r>
      <w:r w:rsidR="00336899">
        <w:rPr>
          <w:rFonts w:hint="cs"/>
          <w:rtl/>
        </w:rPr>
        <w:t>.</w:t>
      </w:r>
      <w:r w:rsidR="00B66261">
        <w:rPr>
          <w:rFonts w:hint="cs"/>
          <w:rtl/>
        </w:rPr>
        <w:t xml:space="preserve"> </w:t>
      </w:r>
      <w:r>
        <w:rPr>
          <w:rFonts w:hint="cs"/>
          <w:rtl/>
        </w:rPr>
        <w:t>ولقد أشار القرآن الكريم إلى علي عليه السلام</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زاد المسير</w:t>
      </w:r>
      <w:r w:rsidR="00336899">
        <w:rPr>
          <w:rFonts w:hint="cs"/>
          <w:rtl/>
        </w:rPr>
        <w:t>،</w:t>
      </w:r>
      <w:r>
        <w:rPr>
          <w:rFonts w:hint="cs"/>
          <w:rtl/>
        </w:rPr>
        <w:t xml:space="preserve"> ابن الجوزي ج 6 ص 421</w:t>
      </w:r>
      <w:r w:rsidR="00336899">
        <w:rPr>
          <w:rFonts w:hint="cs"/>
          <w:rtl/>
        </w:rPr>
        <w:t>.</w:t>
      </w:r>
    </w:p>
    <w:p w:rsidR="00D656D1" w:rsidRDefault="00D656D1" w:rsidP="00336899">
      <w:pPr>
        <w:pStyle w:val="libFootnote0"/>
        <w:rPr>
          <w:rtl/>
        </w:rPr>
      </w:pPr>
      <w:r>
        <w:rPr>
          <w:rFonts w:hint="cs"/>
          <w:rtl/>
        </w:rPr>
        <w:t xml:space="preserve">(2) إشارة إلى قول المشركين </w:t>
      </w:r>
      <w:r w:rsidR="00336899">
        <w:rPr>
          <w:rFonts w:hint="cs"/>
          <w:rtl/>
        </w:rPr>
        <w:t>(</w:t>
      </w:r>
      <w:r w:rsidRPr="00897BBD">
        <w:rPr>
          <w:rFonts w:eastAsia="MS Mincho"/>
          <w:rtl/>
        </w:rPr>
        <w:t>حَسْبُنَا مَا وَجَدْنَا عَلَيْهِ آبَاءَنَا</w:t>
      </w:r>
      <w:r w:rsidR="00336899">
        <w:rPr>
          <w:rFonts w:eastAsia="MS Mincho" w:hint="cs"/>
          <w:rtl/>
        </w:rPr>
        <w:t>)</w:t>
      </w:r>
      <w:r>
        <w:rPr>
          <w:rFonts w:hint="cs"/>
          <w:rtl/>
        </w:rPr>
        <w:t xml:space="preserve"> المائدة 104</w:t>
      </w:r>
      <w:r w:rsidR="00336899">
        <w:rPr>
          <w:rFonts w:hint="cs"/>
          <w:rtl/>
        </w:rPr>
        <w:t>،</w:t>
      </w:r>
      <w:r>
        <w:rPr>
          <w:rFonts w:hint="cs"/>
          <w:rtl/>
        </w:rPr>
        <w:t xml:space="preserve"> وقولهم </w:t>
      </w:r>
      <w:r w:rsidR="00336899">
        <w:rPr>
          <w:rFonts w:hint="cs"/>
          <w:rtl/>
        </w:rPr>
        <w:t>(</w:t>
      </w:r>
      <w:r w:rsidRPr="00897BBD">
        <w:rPr>
          <w:rFonts w:eastAsia="MS Mincho"/>
          <w:rtl/>
        </w:rPr>
        <w:t>بَلْ نَتّبِعُ مَا وَجَدْنَا عَلَيْهِ آبَاءَنَا</w:t>
      </w:r>
      <w:r w:rsidR="00336899">
        <w:rPr>
          <w:rFonts w:eastAsia="MS Mincho" w:hint="cs"/>
          <w:rtl/>
        </w:rPr>
        <w:t>)</w:t>
      </w:r>
      <w:r>
        <w:rPr>
          <w:rFonts w:hint="cs"/>
          <w:rtl/>
        </w:rPr>
        <w:t xml:space="preserve"> لقمان 21</w:t>
      </w:r>
      <w:r w:rsidR="00336899">
        <w:rPr>
          <w:rFonts w:hint="cs"/>
          <w:rtl/>
        </w:rPr>
        <w:t>،</w:t>
      </w:r>
      <w:r>
        <w:rPr>
          <w:rFonts w:hint="cs"/>
          <w:rtl/>
        </w:rPr>
        <w:t xml:space="preserve"> وقولهم </w:t>
      </w:r>
      <w:r w:rsidR="00336899">
        <w:rPr>
          <w:rFonts w:hint="cs"/>
          <w:rtl/>
        </w:rPr>
        <w:t>(</w:t>
      </w:r>
      <w:r w:rsidRPr="00897BBD">
        <w:rPr>
          <w:rFonts w:eastAsia="MS Mincho"/>
          <w:rtl/>
        </w:rPr>
        <w:t>إِنّا وَجَدْنَا آبَاءَنَا عَلَى‏ أُمّةٍ وَإِنّا عَلَى‏ آثَارِهِم مُهْتَدُونَ</w:t>
      </w:r>
      <w:r w:rsidR="00336899">
        <w:rPr>
          <w:rFonts w:eastAsia="MS Mincho" w:hint="cs"/>
          <w:rtl/>
        </w:rPr>
        <w:t>)</w:t>
      </w:r>
      <w:r>
        <w:rPr>
          <w:rFonts w:hint="cs"/>
          <w:rtl/>
        </w:rPr>
        <w:t xml:space="preserve"> الزخرف 23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بـ نفس رسول الله في آية المباهلة من سورة المائدة</w:t>
      </w:r>
      <w:r w:rsidR="00336899">
        <w:rPr>
          <w:rFonts w:hint="cs"/>
          <w:rtl/>
        </w:rPr>
        <w:t>،</w:t>
      </w:r>
      <w:r>
        <w:rPr>
          <w:rFonts w:hint="cs"/>
          <w:rtl/>
        </w:rPr>
        <w:t xml:space="preserve"> فهو إذاً نفس رسول الله</w:t>
      </w:r>
      <w:r w:rsidR="00336899">
        <w:rPr>
          <w:rFonts w:hint="cs"/>
          <w:rtl/>
        </w:rPr>
        <w:t>،</w:t>
      </w:r>
      <w:r>
        <w:rPr>
          <w:rFonts w:hint="cs"/>
          <w:rtl/>
        </w:rPr>
        <w:t xml:space="preserve"> فيه كل ما في رسول الله </w:t>
      </w:r>
      <w:r w:rsidR="001C0D77" w:rsidRPr="001C0D77">
        <w:rPr>
          <w:rStyle w:val="libAlaemChar"/>
          <w:rFonts w:hint="cs"/>
          <w:rtl/>
        </w:rPr>
        <w:t>صلى‌الله‌عليه‌وآله‌وسلم</w:t>
      </w:r>
      <w:r>
        <w:rPr>
          <w:rFonts w:hint="cs"/>
          <w:rtl/>
        </w:rPr>
        <w:t xml:space="preserve"> باستثناء النبوة لكونها مختومة لا أنّ عليا عليه السلام لا يكون أهلا لها</w:t>
      </w:r>
      <w:r w:rsidR="00336899">
        <w:rPr>
          <w:rFonts w:hint="cs"/>
          <w:rtl/>
        </w:rPr>
        <w:t>،</w:t>
      </w:r>
      <w:r>
        <w:rPr>
          <w:rFonts w:hint="cs"/>
          <w:rtl/>
        </w:rPr>
        <w:t xml:space="preserve"> كما أنّه يأتي بعده مباشرة في الترتيب باعتباره لم يشرك بالله طرفة عين</w:t>
      </w:r>
      <w:r w:rsidR="00336899">
        <w:rPr>
          <w:rFonts w:hint="cs"/>
          <w:rtl/>
        </w:rPr>
        <w:t>،</w:t>
      </w:r>
      <w:r>
        <w:rPr>
          <w:rFonts w:hint="cs"/>
          <w:rtl/>
        </w:rPr>
        <w:t xml:space="preserve"> وقد سمّى القرآن الكريم المشركين نجسا في قوله تعالى </w:t>
      </w:r>
      <w:r w:rsidR="00336899" w:rsidRPr="00F40D7A">
        <w:rPr>
          <w:rStyle w:val="libAlaemChar"/>
          <w:rFonts w:hint="cs"/>
          <w:rtl/>
        </w:rPr>
        <w:t>(</w:t>
      </w:r>
      <w:r w:rsidRPr="00B66261">
        <w:rPr>
          <w:rStyle w:val="libAieChar"/>
          <w:rFonts w:eastAsia="MS Mincho"/>
          <w:rtl/>
        </w:rPr>
        <w:t>إِنّمَا الْمُشْرِكُونَ نَجَسٌ</w:t>
      </w:r>
      <w:r w:rsidR="00336899" w:rsidRPr="00F40D7A">
        <w:rPr>
          <w:rStyle w:val="libAlaemChar"/>
          <w:rFonts w:hint="cs"/>
          <w:rtl/>
        </w:rPr>
        <w:t>)</w:t>
      </w:r>
      <w:r w:rsidR="00336899">
        <w:rPr>
          <w:rFonts w:hint="cs"/>
          <w:rtl/>
        </w:rPr>
        <w:t>،</w:t>
      </w:r>
      <w:r>
        <w:rPr>
          <w:rFonts w:hint="cs"/>
          <w:rtl/>
        </w:rPr>
        <w:t xml:space="preserve"> فمن أشرك ساعة فقد كان نجسا ساعة</w:t>
      </w:r>
      <w:r w:rsidR="00336899">
        <w:rPr>
          <w:rFonts w:hint="cs"/>
          <w:rtl/>
        </w:rPr>
        <w:t>،</w:t>
      </w:r>
      <w:r>
        <w:rPr>
          <w:rFonts w:hint="cs"/>
          <w:rtl/>
        </w:rPr>
        <w:t xml:space="preserve"> ومن أشرك أربعين سنة فقد كان نجسا أربعين سنة</w:t>
      </w:r>
      <w:r w:rsidR="00336899">
        <w:rPr>
          <w:rFonts w:hint="cs"/>
          <w:rtl/>
        </w:rPr>
        <w:t>،</w:t>
      </w:r>
      <w:r>
        <w:rPr>
          <w:rFonts w:hint="cs"/>
          <w:rtl/>
        </w:rPr>
        <w:t xml:space="preserve"> والله تعالى أجلّ شأنا من أن يساوي بين من طهّرهم بنفسه ومن تنجس بأنجاس الجاهلية</w:t>
      </w:r>
      <w:r w:rsidR="00336899">
        <w:rPr>
          <w:rFonts w:hint="cs"/>
          <w:rtl/>
        </w:rPr>
        <w:t>،</w:t>
      </w:r>
      <w:r>
        <w:rPr>
          <w:rFonts w:hint="cs"/>
          <w:rtl/>
        </w:rPr>
        <w:t xml:space="preserve"> فكيف بالتفضيل</w:t>
      </w:r>
      <w:r w:rsidR="00336899">
        <w:rPr>
          <w:rFonts w:hint="cs"/>
          <w:rtl/>
        </w:rPr>
        <w:t>؟!</w:t>
      </w:r>
    </w:p>
    <w:p w:rsidR="00D656D1" w:rsidRDefault="00D656D1" w:rsidP="00B66261">
      <w:pPr>
        <w:pStyle w:val="libNormal"/>
        <w:rPr>
          <w:rtl/>
        </w:rPr>
      </w:pPr>
      <w:r>
        <w:rPr>
          <w:rFonts w:hint="cs"/>
          <w:rtl/>
        </w:rPr>
        <w:t>نعم</w:t>
      </w:r>
      <w:r w:rsidR="00336899">
        <w:rPr>
          <w:rFonts w:hint="cs"/>
          <w:rtl/>
        </w:rPr>
        <w:t>،</w:t>
      </w:r>
      <w:r>
        <w:rPr>
          <w:rFonts w:hint="cs"/>
          <w:rtl/>
        </w:rPr>
        <w:t xml:space="preserve"> يروون أنّ علي بن أبي طالب عليه السلام المطهّر بنص الكتاب العزيز</w:t>
      </w:r>
      <w:r w:rsidR="00336899">
        <w:rPr>
          <w:rFonts w:hint="cs"/>
          <w:rtl/>
        </w:rPr>
        <w:t>،</w:t>
      </w:r>
      <w:r>
        <w:rPr>
          <w:rFonts w:hint="cs"/>
          <w:rtl/>
        </w:rPr>
        <w:t xml:space="preserve"> والذي هو من رسول الله </w:t>
      </w:r>
      <w:r w:rsidR="00B66261" w:rsidRPr="001C0D77">
        <w:rPr>
          <w:rStyle w:val="libAlaemChar"/>
          <w:rFonts w:hint="cs"/>
          <w:rtl/>
        </w:rPr>
        <w:t>صلى‌الله‌عليه‌وآله‌وسلم</w:t>
      </w:r>
      <w:r w:rsidR="00B66261">
        <w:rPr>
          <w:rFonts w:hint="cs"/>
          <w:rtl/>
        </w:rPr>
        <w:t xml:space="preserve"> </w:t>
      </w:r>
      <w:r>
        <w:rPr>
          <w:rFonts w:hint="cs"/>
          <w:rtl/>
        </w:rPr>
        <w:t>بمنزلة هارون من موسى</w:t>
      </w:r>
      <w:r w:rsidR="00336899">
        <w:rPr>
          <w:rFonts w:hint="cs"/>
          <w:rtl/>
        </w:rPr>
        <w:t>،</w:t>
      </w:r>
      <w:r>
        <w:rPr>
          <w:rFonts w:hint="cs"/>
          <w:rtl/>
        </w:rPr>
        <w:t xml:space="preserve"> والذي يحبّ الله ورسوله ويحبه الله ورسوله لم يكتف بسيدة نساء العالمين جمالا وشرفا وعلما وفهما وعبادة</w:t>
      </w:r>
      <w:r w:rsidR="00336899">
        <w:rPr>
          <w:rFonts w:hint="cs"/>
          <w:rtl/>
        </w:rPr>
        <w:t>.</w:t>
      </w:r>
      <w:r>
        <w:rPr>
          <w:rFonts w:hint="cs"/>
          <w:rtl/>
        </w:rPr>
        <w:t>.. وذهب يخطب بنت أبي جهل</w:t>
      </w:r>
      <w:r w:rsidR="00336899">
        <w:rPr>
          <w:rFonts w:hint="cs"/>
          <w:rtl/>
        </w:rPr>
        <w:t>!</w:t>
      </w:r>
      <w:r>
        <w:rPr>
          <w:rFonts w:hint="cs"/>
          <w:rtl/>
        </w:rPr>
        <w:t xml:space="preserve"> من هو الرجل الذي تكون في بيته امرأة مثل فاطمة عليها السلام ثمّ يذهب يخطب مثل بنت أبي جهل عدوّ الله</w:t>
      </w:r>
      <w:r w:rsidR="00336899">
        <w:rPr>
          <w:rFonts w:hint="cs"/>
          <w:rtl/>
        </w:rPr>
        <w:t>؟!</w:t>
      </w:r>
      <w:r>
        <w:rPr>
          <w:rFonts w:hint="cs"/>
          <w:rtl/>
        </w:rPr>
        <w:t xml:space="preserve"> ولأيّ شيء يخطبها</w:t>
      </w:r>
      <w:r w:rsidR="00336899">
        <w:rPr>
          <w:rFonts w:hint="cs"/>
          <w:rtl/>
        </w:rPr>
        <w:t>؟</w:t>
      </w:r>
      <w:r>
        <w:rPr>
          <w:rFonts w:hint="cs"/>
          <w:rtl/>
        </w:rPr>
        <w:t xml:space="preserve"> ولماذا هي دون غيرها</w:t>
      </w:r>
      <w:r w:rsidR="00336899">
        <w:rPr>
          <w:rFonts w:hint="cs"/>
          <w:rtl/>
        </w:rPr>
        <w:t>؟</w:t>
      </w:r>
      <w:r>
        <w:rPr>
          <w:rFonts w:hint="cs"/>
          <w:rtl/>
        </w:rPr>
        <w:t xml:space="preserve"> ولماذا لم تذكر بنت أبي جهل في شريفات نساء قريش</w:t>
      </w:r>
      <w:r w:rsidR="00336899">
        <w:rPr>
          <w:rFonts w:hint="cs"/>
          <w:rtl/>
        </w:rPr>
        <w:t>؟</w:t>
      </w:r>
    </w:p>
    <w:p w:rsidR="00D656D1" w:rsidRDefault="00D656D1" w:rsidP="00336899">
      <w:pPr>
        <w:pStyle w:val="libNormal"/>
        <w:rPr>
          <w:rtl/>
        </w:rPr>
      </w:pPr>
      <w:r>
        <w:rPr>
          <w:rFonts w:hint="cs"/>
          <w:rtl/>
        </w:rPr>
        <w:t>هؤلاء الذين رووا هذا الإفك همالذين يروون أيضا أنّ أم كلثوم بنت علي عليه السلام تزوجت عمر بن الخطاب</w:t>
      </w:r>
      <w:r w:rsidR="00336899">
        <w:rPr>
          <w:rFonts w:hint="cs"/>
          <w:rtl/>
        </w:rPr>
        <w:t>!</w:t>
      </w:r>
      <w:r>
        <w:rPr>
          <w:rFonts w:hint="cs"/>
          <w:rtl/>
        </w:rPr>
        <w:t xml:space="preserve"> وهي تعلم أنّ أمها </w:t>
      </w:r>
      <w:r w:rsidR="001C0D77" w:rsidRPr="001C0D77">
        <w:rPr>
          <w:rStyle w:val="libAlaemChar"/>
          <w:rFonts w:hint="cs"/>
          <w:rtl/>
        </w:rPr>
        <w:t>صلى‌الله‌عليه‌وآله‌وسلم</w:t>
      </w:r>
      <w:r>
        <w:rPr>
          <w:rFonts w:hint="cs"/>
          <w:rtl/>
        </w:rPr>
        <w:t xml:space="preserve"> ماتت ساخط عليه غاضبة عليه</w:t>
      </w:r>
      <w:r w:rsidR="00336899">
        <w:rPr>
          <w:rFonts w:hint="cs"/>
          <w:rtl/>
        </w:rPr>
        <w:t>،</w:t>
      </w:r>
      <w:r>
        <w:rPr>
          <w:rFonts w:hint="cs"/>
          <w:rtl/>
        </w:rPr>
        <w:t xml:space="preserve"> وقد قال النبي </w:t>
      </w:r>
      <w:r w:rsidR="001C0D77" w:rsidRPr="001C0D77">
        <w:rPr>
          <w:rStyle w:val="libAlaemChar"/>
          <w:rFonts w:hint="cs"/>
          <w:rtl/>
        </w:rPr>
        <w:t>صلى‌الله‌عليه‌وآله‌وسلم</w:t>
      </w:r>
      <w:r w:rsidR="00336899">
        <w:rPr>
          <w:rFonts w:hint="cs"/>
          <w:rtl/>
        </w:rPr>
        <w:t>:</w:t>
      </w:r>
      <w:r>
        <w:rPr>
          <w:rFonts w:hint="cs"/>
          <w:rtl/>
        </w:rPr>
        <w:t xml:space="preserve"> </w:t>
      </w:r>
      <w:r w:rsidR="00336899">
        <w:rPr>
          <w:rFonts w:hint="cs"/>
          <w:rtl/>
        </w:rPr>
        <w:t>(</w:t>
      </w:r>
      <w:r>
        <w:rPr>
          <w:rFonts w:hint="cs"/>
          <w:rtl/>
        </w:rPr>
        <w:t>يا فاطمة إنّ الله ليغضب لغضبك ويرضى لرضاك</w:t>
      </w:r>
      <w:r w:rsidR="00336899">
        <w:rPr>
          <w:rFonts w:hint="cs"/>
          <w:rtl/>
        </w:rPr>
        <w:t>)</w:t>
      </w:r>
      <w:r>
        <w:rPr>
          <w:rFonts w:hint="cs"/>
          <w:rtl/>
        </w:rPr>
        <w:t xml:space="preserve"> </w:t>
      </w:r>
      <w:r w:rsidRPr="001C0D77">
        <w:rPr>
          <w:rStyle w:val="libFootnotenumChar"/>
          <w:rFonts w:hint="cs"/>
          <w:rtl/>
        </w:rPr>
        <w:t>(1)</w:t>
      </w:r>
      <w:r w:rsidR="00336899">
        <w:rPr>
          <w:rFonts w:hint="cs"/>
          <w:rtl/>
        </w:rPr>
        <w:t>.</w:t>
      </w:r>
      <w:r>
        <w:rPr>
          <w:rFonts w:hint="cs"/>
          <w:rtl/>
        </w:rPr>
        <w:t xml:space="preserve"> أضف إلى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كنز العمال</w:t>
      </w:r>
      <w:r w:rsidR="00336899">
        <w:rPr>
          <w:rFonts w:hint="cs"/>
          <w:rtl/>
        </w:rPr>
        <w:t>،</w:t>
      </w:r>
      <w:r>
        <w:rPr>
          <w:rFonts w:hint="cs"/>
          <w:rtl/>
        </w:rPr>
        <w:t xml:space="preserve"> ج 12 ص 51 رقم 34237</w:t>
      </w:r>
      <w:r w:rsidR="00336899">
        <w:rPr>
          <w:rFonts w:hint="cs"/>
          <w:rtl/>
        </w:rPr>
        <w:t>.</w:t>
      </w:r>
      <w:r>
        <w:rPr>
          <w:rFonts w:hint="cs"/>
          <w:rtl/>
        </w:rPr>
        <w:t xml:space="preserve"> الديلمي عن علي بلفظ </w:t>
      </w:r>
      <w:r w:rsidR="00336899">
        <w:rPr>
          <w:rFonts w:hint="cs"/>
          <w:rtl/>
        </w:rPr>
        <w:t>(</w:t>
      </w:r>
      <w:r>
        <w:rPr>
          <w:rFonts w:hint="cs"/>
          <w:rtl/>
        </w:rPr>
        <w:t>إن الله عزوجل ليغضب لغضب فاطمة ويرضى لرضاها</w:t>
      </w:r>
      <w:r w:rsidR="00336899">
        <w:rPr>
          <w:rFonts w:hint="cs"/>
          <w:rtl/>
        </w:rPr>
        <w:t>)</w:t>
      </w:r>
      <w:r>
        <w:rPr>
          <w:rFonts w:hint="cs"/>
          <w:rtl/>
        </w:rPr>
        <w:t xml:space="preserve"> وباللفظ المذكور أعلاه رقم 34238 ع طب ك وتعقب</w:t>
      </w:r>
      <w:r w:rsidR="00336899">
        <w:rPr>
          <w:rFonts w:hint="cs"/>
          <w:rtl/>
        </w:rPr>
        <w:t>.</w:t>
      </w:r>
      <w:r>
        <w:rPr>
          <w:rFonts w:hint="cs"/>
          <w:rtl/>
        </w:rPr>
        <w:t xml:space="preserve"> أخرجه الحاكم في المستدرك</w:t>
      </w:r>
      <w:r w:rsidR="00336899">
        <w:rPr>
          <w:rFonts w:hint="cs"/>
          <w:rtl/>
        </w:rPr>
        <w:t>،</w:t>
      </w:r>
      <w:r>
        <w:rPr>
          <w:rFonts w:hint="cs"/>
          <w:rtl/>
        </w:rPr>
        <w:t xml:space="preserve"> ج 3 ص 154</w:t>
      </w:r>
      <w:r w:rsidR="00336899">
        <w:rPr>
          <w:rFonts w:hint="cs"/>
          <w:rtl/>
        </w:rPr>
        <w:t>،</w:t>
      </w:r>
      <w:r>
        <w:rPr>
          <w:rFonts w:hint="cs"/>
          <w:rtl/>
        </w:rPr>
        <w:t xml:space="preserve"> وقال الذهبي</w:t>
      </w:r>
      <w:r w:rsidR="00336899">
        <w:rPr>
          <w:rFonts w:hint="cs"/>
          <w:rtl/>
        </w:rPr>
        <w:t>:</w:t>
      </w:r>
      <w:r>
        <w:rPr>
          <w:rFonts w:hint="cs"/>
          <w:rtl/>
        </w:rPr>
        <w:t xml:space="preserve"> فيه حسين بن زيد منكر الحديث لا يحلّ أن يحتجّ به</w:t>
      </w:r>
      <w:r w:rsidR="00336899">
        <w:rPr>
          <w:rFonts w:hint="cs"/>
          <w:rtl/>
        </w:rPr>
        <w:t>،</w:t>
      </w:r>
      <w:r>
        <w:rPr>
          <w:rFonts w:hint="cs"/>
          <w:rtl/>
        </w:rPr>
        <w:t xml:space="preserve"> وأبو نعيم في فضائل الصحابة وابن عساكر عن علي</w:t>
      </w:r>
      <w:r w:rsidR="00336899">
        <w:rPr>
          <w:rFonts w:hint="cs"/>
          <w:rtl/>
        </w:rPr>
        <w:t>.</w:t>
      </w:r>
      <w:r>
        <w:rPr>
          <w:rFonts w:hint="cs"/>
          <w:rtl/>
        </w:rPr>
        <w:t xml:space="preserve"> اهـ</w:t>
      </w:r>
      <w:r w:rsidR="00336899">
        <w:rPr>
          <w:rFonts w:hint="cs"/>
          <w:rtl/>
        </w:rPr>
        <w:t>.</w:t>
      </w:r>
      <w:r>
        <w:rPr>
          <w:rFonts w:hint="cs"/>
          <w:rtl/>
        </w:rPr>
        <w:t xml:space="preserve"> وأقول</w:t>
      </w:r>
      <w:r w:rsidR="00336899">
        <w:rPr>
          <w:rFonts w:hint="cs"/>
          <w:rtl/>
        </w:rPr>
        <w:t>:</w:t>
      </w:r>
      <w:r>
        <w:rPr>
          <w:rFonts w:hint="cs"/>
          <w:rtl/>
        </w:rPr>
        <w:t xml:space="preserve"> مذهب الذهبي في الجرح معلوم</w:t>
      </w:r>
      <w:r w:rsidR="00336899">
        <w:rPr>
          <w:rFonts w:hint="cs"/>
          <w:rtl/>
        </w:rPr>
        <w:t>،</w:t>
      </w:r>
      <w:r>
        <w:rPr>
          <w:rFonts w:hint="cs"/>
          <w:rtl/>
        </w:rPr>
        <w:t xml:space="preserve"> وكل ما فيه فضيلة لأهل البيت عليهم السلام لا ينالها غيرهم فهو باطل</w:t>
      </w:r>
      <w:r w:rsidR="00336899">
        <w:rPr>
          <w:rFonts w:hint="cs"/>
          <w:rtl/>
        </w:rPr>
        <w:t>.</w:t>
      </w:r>
      <w:r>
        <w:rPr>
          <w:rFonts w:hint="cs"/>
          <w:rtl/>
        </w:rPr>
        <w:t xml:space="preserve"> وكيف لا يكون الذّهبيّ كذلك وهو القائل في حديث </w:t>
      </w:r>
      <w:r w:rsidR="00336899">
        <w:rPr>
          <w:rFonts w:hint="cs"/>
          <w:rtl/>
        </w:rPr>
        <w:t>(</w:t>
      </w:r>
      <w:r>
        <w:rPr>
          <w:rFonts w:hint="cs"/>
          <w:rtl/>
        </w:rPr>
        <w:t>أتاني جبريل بسفرجلة من الجنّة فأكلتها ليلة أسريبي فعلقت خديجة بفاطمة فكنت إذا اشتقت إلى رائحة الجنة شممت رقبة فاطمة</w:t>
      </w:r>
      <w:r w:rsidR="00336899">
        <w:rPr>
          <w:rFonts w:hint="cs"/>
          <w:rtl/>
        </w:rPr>
        <w:t>):</w:t>
      </w:r>
      <w:r>
        <w:rPr>
          <w:rFonts w:hint="cs"/>
          <w:rtl/>
        </w:rPr>
        <w:t xml:space="preserve"> هو كذب جليّ من وضع مسلم بن عيسى الصّفّار لأنّ فاطمة ولدت قبل النبوة فضلا عن الإسراء</w:t>
      </w:r>
      <w:r w:rsidR="00336899">
        <w:rPr>
          <w:rFonts w:hint="cs"/>
          <w:rtl/>
        </w:rPr>
        <w:t>.</w:t>
      </w:r>
      <w:r>
        <w:rPr>
          <w:rFonts w:hint="cs"/>
          <w:rtl/>
        </w:rPr>
        <w:t xml:space="preserve"> وهو </w:t>
      </w:r>
      <w:r w:rsidR="00336899">
        <w:rPr>
          <w:rFonts w:hint="cs"/>
          <w:rtl/>
        </w:rPr>
        <w:t>[</w:t>
      </w:r>
      <w:r>
        <w:rPr>
          <w:rFonts w:hint="cs"/>
          <w:rtl/>
        </w:rPr>
        <w:t>الذهبي</w:t>
      </w:r>
      <w:r w:rsidR="00336899">
        <w:rPr>
          <w:rFonts w:hint="cs"/>
          <w:rtl/>
        </w:rPr>
        <w:t>]</w:t>
      </w:r>
      <w:r>
        <w:rPr>
          <w:rFonts w:hint="cs"/>
          <w:rtl/>
        </w:rPr>
        <w:t xml:space="preserve"> بهذا الكلام يرمي غلى غاية خبيثة لا يمكن أن ينطوي عليها قلب يحبّ رسول الله </w:t>
      </w:r>
      <w:r w:rsidR="001C0D77" w:rsidRPr="001C0D77">
        <w:rPr>
          <w:rStyle w:val="libAlaemChar"/>
          <w:rFonts w:hint="cs"/>
          <w:rtl/>
        </w:rPr>
        <w:t>صلى‌الله‌عليه‌وآله‌وسلم</w:t>
      </w:r>
      <w:r w:rsidR="00336899">
        <w:rPr>
          <w:rFonts w:hint="cs"/>
          <w:rtl/>
        </w:rPr>
        <w:t>،</w:t>
      </w:r>
      <w:r>
        <w:rPr>
          <w:rFonts w:hint="cs"/>
          <w:rtl/>
        </w:rPr>
        <w:t xml:space="preserve"> فهو يريد أن يقول</w:t>
      </w:r>
      <w:r w:rsidR="00336899">
        <w:rPr>
          <w:rFonts w:hint="cs"/>
          <w:rtl/>
        </w:rPr>
        <w:t>:</w:t>
      </w:r>
      <w:r>
        <w:rPr>
          <w:rFonts w:hint="cs"/>
          <w:rtl/>
        </w:rPr>
        <w:t xml:space="preserve"> إنّ فاطمة وإن كان أبوها سيّد الأنبياء فإنّ أمّها لم تكن مسلمة حيث لم يكن في مكة من قريش مسلم قبل البعثة كما هو مذهب الذهبي وأشباهه</w:t>
      </w:r>
      <w:r w:rsidR="00336899">
        <w:rPr>
          <w:rFonts w:hint="cs"/>
          <w:rtl/>
        </w:rPr>
        <w:t>،</w:t>
      </w:r>
      <w:r>
        <w:rPr>
          <w:rFonts w:hint="cs"/>
          <w:rtl/>
        </w:rPr>
        <w:t xml:space="preserve"> فتكون فاطمة حال انعقاد نطفتها من رسول الله وامرأة غير مسلمة</w:t>
      </w:r>
      <w:r w:rsidR="00336899">
        <w:rPr>
          <w:rFonts w:hint="cs"/>
          <w:rtl/>
        </w:rPr>
        <w:t>!!</w:t>
      </w:r>
      <w:r>
        <w:rPr>
          <w:rFonts w:hint="cs"/>
          <w:rtl/>
        </w:rPr>
        <w:t xml:space="preserve"> بينما يصرّ الذهبي على أنّ عائشة بنت أبي بكر ولدت بعد البعثة أي من أبوين مسلمين</w:t>
      </w:r>
      <w:r w:rsidR="00336899">
        <w:rPr>
          <w:rFonts w:hint="cs"/>
          <w:rtl/>
        </w:rPr>
        <w:t>!</w:t>
      </w:r>
      <w:r>
        <w:rPr>
          <w:rFonts w:hint="cs"/>
          <w:rtl/>
        </w:rPr>
        <w:t xml:space="preserve"> هذا مبلغ حبّ </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ذلك أنّ عمر بن الخطّاب خطب أمّها فاطمة وردّه رسول الله </w:t>
      </w:r>
      <w:r w:rsidR="001C0D77" w:rsidRPr="001C0D77">
        <w:rPr>
          <w:rStyle w:val="libAlaemChar"/>
          <w:rFonts w:hint="cs"/>
          <w:rtl/>
        </w:rPr>
        <w:t>صلى‌الله‌عليه‌وآله‌وسلم</w:t>
      </w:r>
      <w:r w:rsidR="00336899">
        <w:rPr>
          <w:rFonts w:hint="cs"/>
          <w:rtl/>
        </w:rPr>
        <w:t>،</w:t>
      </w:r>
      <w:r>
        <w:rPr>
          <w:rFonts w:hint="cs"/>
          <w:rtl/>
        </w:rPr>
        <w:t xml:space="preserve"> وهو الذي قال للمسلمين </w:t>
      </w:r>
      <w:r w:rsidR="00336899">
        <w:rPr>
          <w:rFonts w:hint="cs"/>
          <w:rtl/>
        </w:rPr>
        <w:t>(</w:t>
      </w:r>
      <w:r>
        <w:rPr>
          <w:rFonts w:hint="cs"/>
          <w:rtl/>
        </w:rPr>
        <w:t>إذا جاءكم من ترضون دينه وخلقه فزوجوه إلا تفعلوا تكن فتنة في الأرض وفساد كبير</w:t>
      </w:r>
      <w:r w:rsidR="00336899">
        <w:rPr>
          <w:rFonts w:hint="cs"/>
          <w:rtl/>
        </w:rPr>
        <w:t>)!</w:t>
      </w:r>
      <w:r>
        <w:rPr>
          <w:rFonts w:hint="cs"/>
          <w:rtl/>
        </w:rPr>
        <w:t xml:space="preserve"> وفي تقاليد العرب يستهجنون أن يخطب الرجل المرأة ثم يخطب ابنتها بعد ذلك</w:t>
      </w:r>
      <w:r w:rsidR="00336899">
        <w:rPr>
          <w:rFonts w:hint="cs"/>
          <w:rtl/>
        </w:rPr>
        <w:t>،</w:t>
      </w:r>
      <w:r>
        <w:rPr>
          <w:rFonts w:hint="cs"/>
          <w:rtl/>
        </w:rPr>
        <w:t xml:space="preserve"> ويعتبرونه ساقط الهمة ح بل في تقاليدهم أن الرجل إذا خطب إلى أهل بيت وردّوه لم يعد إلى ذلك البيت أبداً</w:t>
      </w:r>
      <w:r w:rsidR="00336899">
        <w:rPr>
          <w:rFonts w:hint="cs"/>
          <w:rtl/>
        </w:rPr>
        <w:t>.</w:t>
      </w:r>
      <w:r>
        <w:rPr>
          <w:rFonts w:hint="cs"/>
          <w:rtl/>
        </w:rPr>
        <w:t xml:space="preserve"> كلّ ما في المسألة أنّ الحاقدين على علي عليه السلام قرّروا أن يستبيحوا منه كلّ شيء</w:t>
      </w:r>
      <w:r w:rsidR="00336899">
        <w:rPr>
          <w:rFonts w:hint="cs"/>
          <w:rtl/>
        </w:rPr>
        <w:t>،</w:t>
      </w:r>
      <w:r>
        <w:rPr>
          <w:rFonts w:hint="cs"/>
          <w:rtl/>
        </w:rPr>
        <w:t xml:space="preserve"> دماء أولاده وأعراض بناته</w:t>
      </w:r>
      <w:r w:rsidR="00336899">
        <w:rPr>
          <w:rFonts w:hint="cs"/>
          <w:rtl/>
        </w:rPr>
        <w:t>،</w:t>
      </w:r>
      <w:r>
        <w:rPr>
          <w:rFonts w:hint="cs"/>
          <w:rtl/>
        </w:rPr>
        <w:t xml:space="preserve"> وكرامته الشخصية</w:t>
      </w:r>
      <w:r w:rsidR="00336899">
        <w:rPr>
          <w:rFonts w:hint="cs"/>
          <w:rtl/>
        </w:rPr>
        <w:t>!</w:t>
      </w:r>
      <w:r>
        <w:rPr>
          <w:rFonts w:hint="cs"/>
          <w:rtl/>
        </w:rPr>
        <w:t xml:space="preserve"> وإلى يومنا هذا لا يزال بغض علي ساري المفعول تحت إشراف حاخامات وأموال نفطية</w:t>
      </w:r>
      <w:r w:rsidR="00336899">
        <w:rPr>
          <w:rFonts w:hint="cs"/>
          <w:rtl/>
        </w:rPr>
        <w:t>،</w:t>
      </w:r>
      <w:r>
        <w:rPr>
          <w:rFonts w:hint="cs"/>
          <w:rtl/>
        </w:rPr>
        <w:t xml:space="preserve"> وإلاّ فإن أم كلثوم بنت علي عليه السلام أجلّ في نفسها من أن تعقّ أمّها فتتزوّج أبغض الناس إليها</w:t>
      </w:r>
      <w:r w:rsidR="00336899">
        <w:rPr>
          <w:rFonts w:hint="cs"/>
          <w:rtl/>
        </w:rPr>
        <w:t>.</w:t>
      </w:r>
    </w:p>
    <w:p w:rsidR="00D656D1" w:rsidRDefault="00D656D1" w:rsidP="00336899">
      <w:pPr>
        <w:pStyle w:val="libNormal"/>
        <w:rPr>
          <w:rtl/>
        </w:rPr>
      </w:pPr>
      <w:r>
        <w:rPr>
          <w:rFonts w:hint="cs"/>
          <w:rtl/>
        </w:rPr>
        <w:t>ولأنّ هذا الكتاب لم يوضع لمناقشة هذه القضية</w:t>
      </w:r>
      <w:r w:rsidR="00336899">
        <w:rPr>
          <w:rFonts w:hint="cs"/>
          <w:rtl/>
        </w:rPr>
        <w:t>،</w:t>
      </w:r>
      <w:r>
        <w:rPr>
          <w:rFonts w:hint="cs"/>
          <w:rtl/>
        </w:rPr>
        <w:t xml:space="preserve"> ولأن الفضلاء قد كتبوا في الموضوع وأشبعوه بحثا دفاعا منهم عن كرائم بيت النبوة</w:t>
      </w:r>
      <w:r w:rsidR="00336899">
        <w:rPr>
          <w:rFonts w:hint="cs"/>
          <w:rtl/>
        </w:rPr>
        <w:t>،</w:t>
      </w:r>
      <w:r>
        <w:rPr>
          <w:rFonts w:hint="cs"/>
          <w:rtl/>
        </w:rPr>
        <w:t xml:space="preserve"> فإنني لا أملك إلا أن أتوقف عند هذا الحدّ</w:t>
      </w:r>
      <w:r w:rsidR="00336899">
        <w:rPr>
          <w:rFonts w:hint="cs"/>
          <w:rtl/>
        </w:rPr>
        <w:t>.</w:t>
      </w:r>
    </w:p>
    <w:p w:rsidR="00D656D1" w:rsidRPr="00F628AB" w:rsidRDefault="00D656D1" w:rsidP="00A254F5">
      <w:pPr>
        <w:pStyle w:val="Heading2"/>
        <w:rPr>
          <w:rtl/>
        </w:rPr>
      </w:pPr>
      <w:bookmarkStart w:id="60" w:name="_Toc439501227"/>
      <w:r>
        <w:rPr>
          <w:rFonts w:hint="cs"/>
          <w:rtl/>
        </w:rPr>
        <w:t>الهجوم على بيت فاطمة</w:t>
      </w:r>
      <w:bookmarkEnd w:id="60"/>
    </w:p>
    <w:p w:rsidR="00D656D1" w:rsidRDefault="00D656D1" w:rsidP="00336899">
      <w:pPr>
        <w:pStyle w:val="libNormal"/>
        <w:rPr>
          <w:rtl/>
        </w:rPr>
      </w:pPr>
      <w:r>
        <w:rPr>
          <w:rFonts w:hint="cs"/>
          <w:rtl/>
        </w:rPr>
        <w:t>كثر الحديث في أيّامنا حول التّشكيك في الهجوم على بيت فاطمة عليها السلام</w:t>
      </w:r>
      <w:r w:rsidR="00336899">
        <w:rPr>
          <w:rFonts w:hint="cs"/>
          <w:rtl/>
        </w:rPr>
        <w:t>،</w:t>
      </w:r>
      <w:r>
        <w:rPr>
          <w:rFonts w:hint="cs"/>
          <w:rtl/>
        </w:rPr>
        <w:t xml:space="preserve"> مع أنّ أبابكر بن أبي قحافة اعترف شخصيّا أنّه كشف بيت فاطمة</w:t>
      </w:r>
      <w:r w:rsidR="00336899">
        <w:rPr>
          <w:rFonts w:hint="cs"/>
          <w:rtl/>
        </w:rPr>
        <w:t>،</w:t>
      </w:r>
      <w:r>
        <w:rPr>
          <w:rFonts w:hint="cs"/>
          <w:rtl/>
        </w:rPr>
        <w:t xml:space="preserve"> وقال ذلك في آخر حياته كالنّادم على فعلته</w:t>
      </w:r>
      <w:r w:rsidR="00336899">
        <w:rPr>
          <w:rFonts w:hint="cs"/>
          <w:rtl/>
        </w:rPr>
        <w:t>،</w:t>
      </w:r>
      <w:r>
        <w:rPr>
          <w:rFonts w:hint="cs"/>
          <w:rtl/>
        </w:rPr>
        <w:t xml:space="preserve"> وإقرار العقلاء على أنفسهم جائز</w:t>
      </w:r>
      <w:r w:rsidR="00336899">
        <w:rPr>
          <w:rFonts w:hint="cs"/>
          <w:rtl/>
        </w:rPr>
        <w:t>.</w:t>
      </w:r>
      <w:r>
        <w:rPr>
          <w:rFonts w:hint="cs"/>
          <w:rtl/>
        </w:rPr>
        <w:t xml:space="preserve"> قال أبوبكر بن أبي قحافة</w:t>
      </w:r>
      <w:r w:rsidR="00336899">
        <w:rPr>
          <w:rFonts w:hint="cs"/>
          <w:rtl/>
        </w:rPr>
        <w:t>:</w:t>
      </w:r>
      <w:r>
        <w:rPr>
          <w:rFonts w:hint="cs"/>
          <w:rtl/>
        </w:rPr>
        <w:t xml:space="preserve"> </w:t>
      </w:r>
      <w:r w:rsidR="00336899">
        <w:rPr>
          <w:rFonts w:hint="cs"/>
          <w:rtl/>
        </w:rPr>
        <w:t>(</w:t>
      </w:r>
      <w:r>
        <w:rPr>
          <w:rFonts w:hint="cs"/>
          <w:rtl/>
        </w:rPr>
        <w:t>فأما الثلاث اللاتي وددت أنّي لم أفعلهنّ فوددت أني لم أكن كشفت بيت فاطمة وتركته وأن أغلق علي الحرب ووددت أنّي يوم سقيفة بني ساعدة كنت قذفت الأمر في عنق أحد الرجلين أبي عبيدة أو عمر</w:t>
      </w:r>
      <w:r w:rsidR="00336899">
        <w:rPr>
          <w:rFonts w:hint="cs"/>
          <w:rtl/>
        </w:rPr>
        <w:t>.</w:t>
      </w:r>
      <w:r>
        <w:rPr>
          <w:rFonts w:hint="cs"/>
          <w:rtl/>
        </w:rPr>
        <w:t>. الخ الحديث</w:t>
      </w:r>
      <w:r w:rsidR="00336899">
        <w:rPr>
          <w:rFonts w:hint="cs"/>
          <w:rtl/>
        </w:rPr>
        <w:t>)</w:t>
      </w:r>
      <w:r>
        <w:rPr>
          <w:rFonts w:hint="cs"/>
          <w:rtl/>
        </w:rPr>
        <w:t xml:space="preserve"> </w:t>
      </w:r>
      <w:r w:rsidRPr="001C0D77">
        <w:rPr>
          <w:rStyle w:val="libFootnotenumChar"/>
          <w:rFonts w:hint="cs"/>
          <w:rtl/>
        </w:rPr>
        <w:t>(1)</w:t>
      </w:r>
      <w:r w:rsidR="00336899">
        <w:rPr>
          <w:rFonts w:hint="cs"/>
          <w:rtl/>
        </w:rPr>
        <w:t>.</w:t>
      </w:r>
      <w:r>
        <w:rPr>
          <w:rFonts w:hint="cs"/>
          <w:rtl/>
        </w:rPr>
        <w:t xml:space="preserve"> لكن المشكّكين أشدّ بكريّة من أبي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الذهبي لرسول الله وآله</w:t>
      </w:r>
      <w:r w:rsidR="00336899">
        <w:rPr>
          <w:rFonts w:hint="cs"/>
          <w:rtl/>
        </w:rPr>
        <w:t>.</w:t>
      </w:r>
      <w:r>
        <w:rPr>
          <w:rFonts w:hint="cs"/>
          <w:rtl/>
        </w:rPr>
        <w:t xml:space="preserve"> وكأنّ في ولادة فاطمة عليها السلام بعد البعثة خطرا على الإسلام</w:t>
      </w:r>
      <w:r w:rsidR="00336899">
        <w:rPr>
          <w:rFonts w:hint="cs"/>
          <w:rtl/>
        </w:rPr>
        <w:t>!</w:t>
      </w:r>
      <w:r>
        <w:rPr>
          <w:rFonts w:hint="cs"/>
          <w:rtl/>
        </w:rPr>
        <w:t xml:space="preserve"> كنزل العمال</w:t>
      </w:r>
      <w:r w:rsidR="00336899">
        <w:rPr>
          <w:rFonts w:hint="cs"/>
          <w:rtl/>
        </w:rPr>
        <w:t>،</w:t>
      </w:r>
      <w:r>
        <w:rPr>
          <w:rFonts w:hint="cs"/>
          <w:rtl/>
        </w:rPr>
        <w:t xml:space="preserve"> ج 12 ص 51</w:t>
      </w:r>
      <w:r w:rsidR="00336899">
        <w:rPr>
          <w:rFonts w:hint="cs"/>
          <w:rtl/>
        </w:rPr>
        <w:t>.</w:t>
      </w:r>
    </w:p>
    <w:p w:rsidR="00D656D1" w:rsidRDefault="00D656D1" w:rsidP="00336899">
      <w:pPr>
        <w:pStyle w:val="libFootnote0"/>
        <w:rPr>
          <w:rtl/>
        </w:rPr>
      </w:pPr>
      <w:r>
        <w:rPr>
          <w:rFonts w:hint="cs"/>
          <w:rtl/>
        </w:rPr>
        <w:t>(1) مجمع الزوائد</w:t>
      </w:r>
      <w:r w:rsidR="00336899">
        <w:rPr>
          <w:rFonts w:hint="cs"/>
          <w:rtl/>
        </w:rPr>
        <w:t>،</w:t>
      </w:r>
      <w:r>
        <w:rPr>
          <w:rFonts w:hint="cs"/>
          <w:rtl/>
        </w:rPr>
        <w:t xml:space="preserve"> ج 5 ص 203 والمعجم الكبير</w:t>
      </w:r>
      <w:r w:rsidR="00336899">
        <w:rPr>
          <w:rFonts w:hint="cs"/>
          <w:rtl/>
        </w:rPr>
        <w:t>،</w:t>
      </w:r>
      <w:r>
        <w:rPr>
          <w:rFonts w:hint="cs"/>
          <w:rtl/>
        </w:rPr>
        <w:t xml:space="preserve"> الطبراني</w:t>
      </w:r>
      <w:r w:rsidR="00336899">
        <w:rPr>
          <w:rFonts w:hint="cs"/>
          <w:rtl/>
        </w:rPr>
        <w:t>،</w:t>
      </w:r>
      <w:r>
        <w:rPr>
          <w:rFonts w:hint="cs"/>
          <w:rtl/>
        </w:rPr>
        <w:t xml:space="preserve"> ج 1 ص 62 وكنز العمال</w:t>
      </w:r>
      <w:r w:rsidR="00336899">
        <w:rPr>
          <w:rFonts w:hint="cs"/>
          <w:rtl/>
        </w:rPr>
        <w:t>،</w:t>
      </w:r>
      <w:r>
        <w:rPr>
          <w:rFonts w:hint="cs"/>
          <w:rtl/>
        </w:rPr>
        <w:t xml:space="preserve"> ج 5 ص 252 ولسان الميزان</w:t>
      </w:r>
      <w:r w:rsidR="00336899">
        <w:rPr>
          <w:rFonts w:hint="cs"/>
          <w:rtl/>
        </w:rPr>
        <w:t>،</w:t>
      </w:r>
      <w:r>
        <w:rPr>
          <w:rFonts w:hint="cs"/>
          <w:rtl/>
        </w:rPr>
        <w:t xml:space="preserve"> ج 4 ص 189</w:t>
      </w:r>
      <w:r w:rsidR="00336899">
        <w:rPr>
          <w:rFonts w:hint="cs"/>
          <w:rtl/>
        </w:rPr>
        <w:t>،</w:t>
      </w:r>
      <w:r>
        <w:rPr>
          <w:rFonts w:hint="cs"/>
          <w:rtl/>
        </w:rPr>
        <w:t xml:space="preserve"> وميزان الاعتدال في نقد الرجال</w:t>
      </w:r>
      <w:r w:rsidR="00336899">
        <w:rPr>
          <w:rFonts w:hint="cs"/>
          <w:rtl/>
        </w:rPr>
        <w:t>،</w:t>
      </w:r>
      <w:r>
        <w:rPr>
          <w:rFonts w:hint="cs"/>
          <w:rtl/>
        </w:rPr>
        <w:t xml:space="preserve"> ج 5 ص 135</w:t>
      </w:r>
      <w:r w:rsidR="00336899">
        <w:rPr>
          <w:rFonts w:hint="cs"/>
          <w:rtl/>
        </w:rPr>
        <w:t>،</w:t>
      </w:r>
      <w:r>
        <w:rPr>
          <w:rFonts w:hint="cs"/>
          <w:rtl/>
        </w:rPr>
        <w:t xml:space="preserve"> وتاريخ مدينة دمشق</w:t>
      </w:r>
      <w:r w:rsidR="00336899">
        <w:rPr>
          <w:rFonts w:hint="cs"/>
          <w:rtl/>
        </w:rPr>
        <w:t>،</w:t>
      </w:r>
      <w:r>
        <w:rPr>
          <w:rFonts w:hint="cs"/>
          <w:rtl/>
        </w:rPr>
        <w:t xml:space="preserve"> ج 30 ص 418 وج 30 ص 418</w:t>
      </w:r>
      <w:r w:rsidR="00336899">
        <w:rPr>
          <w:rFonts w:hint="cs"/>
          <w:rtl/>
        </w:rPr>
        <w:t>،</w:t>
      </w:r>
      <w:r>
        <w:rPr>
          <w:rFonts w:hint="cs"/>
          <w:rtl/>
        </w:rPr>
        <w:t xml:space="preserve"> وج 30 ص 420</w:t>
      </w:r>
      <w:r w:rsidR="00336899">
        <w:rPr>
          <w:rFonts w:hint="cs"/>
          <w:rtl/>
        </w:rPr>
        <w:t>،</w:t>
      </w:r>
      <w:r>
        <w:rPr>
          <w:rFonts w:hint="cs"/>
          <w:rtl/>
        </w:rPr>
        <w:t xml:space="preserve"> وج 30 ص 421</w:t>
      </w:r>
      <w:r w:rsidR="00336899">
        <w:rPr>
          <w:rFonts w:hint="cs"/>
          <w:rtl/>
        </w:rPr>
        <w:t>،</w:t>
      </w:r>
      <w:r>
        <w:rPr>
          <w:rFonts w:hint="cs"/>
          <w:rtl/>
        </w:rPr>
        <w:t xml:space="preserve"> وج 30 ص 422 ومنهاج السنة النبوية</w:t>
      </w:r>
      <w:r w:rsidR="00336899">
        <w:rPr>
          <w:rFonts w:hint="cs"/>
          <w:rtl/>
        </w:rPr>
        <w:t>،</w:t>
      </w:r>
      <w:r>
        <w:rPr>
          <w:rFonts w:hint="cs"/>
          <w:rtl/>
        </w:rPr>
        <w:t xml:space="preserve"> ج 8 ص 290 وتاريخ الطبري</w:t>
      </w:r>
      <w:r w:rsidR="00336899">
        <w:rPr>
          <w:rFonts w:hint="cs"/>
          <w:rtl/>
        </w:rPr>
        <w:t>،</w:t>
      </w:r>
      <w:r>
        <w:rPr>
          <w:rFonts w:hint="cs"/>
          <w:rtl/>
        </w:rPr>
        <w:t xml:space="preserve"> ج 2 ص 353</w:t>
      </w:r>
      <w:r w:rsidR="00336899">
        <w:rPr>
          <w:rFonts w:hint="cs"/>
          <w:rtl/>
        </w:rPr>
        <w:t>،</w:t>
      </w:r>
      <w:r>
        <w:rPr>
          <w:rFonts w:hint="cs"/>
          <w:rtl/>
        </w:rPr>
        <w:t xml:space="preserve"> وتاريخ اليعقوبي</w:t>
      </w:r>
      <w:r w:rsidR="00336899">
        <w:rPr>
          <w:rFonts w:hint="cs"/>
          <w:rtl/>
        </w:rPr>
        <w:t>،</w:t>
      </w:r>
      <w:r>
        <w:rPr>
          <w:rFonts w:hint="cs"/>
          <w:rtl/>
        </w:rPr>
        <w:t xml:space="preserve"> ج 2 ص 137</w:t>
      </w:r>
      <w:r w:rsidR="00336899">
        <w:rPr>
          <w:rFonts w:hint="cs"/>
          <w:rtl/>
        </w:rPr>
        <w:t>،</w:t>
      </w:r>
      <w:r>
        <w:rPr>
          <w:rFonts w:hint="cs"/>
          <w:rtl/>
        </w:rPr>
        <w:t xml:space="preserve"> وسمط النجوم العوالي</w:t>
      </w:r>
      <w:r w:rsidR="00336899">
        <w:rPr>
          <w:rFonts w:hint="cs"/>
          <w:rtl/>
        </w:rPr>
        <w:t>،</w:t>
      </w:r>
      <w:r>
        <w:rPr>
          <w:rFonts w:hint="cs"/>
          <w:rtl/>
        </w:rPr>
        <w:t xml:space="preserve"> ج 2 ص 465 وتاريخ الإسلام</w:t>
      </w:r>
      <w:r w:rsidR="00336899">
        <w:rPr>
          <w:rFonts w:hint="cs"/>
          <w:rtl/>
        </w:rPr>
        <w:t>،</w:t>
      </w:r>
      <w:r>
        <w:rPr>
          <w:rFonts w:hint="cs"/>
          <w:rtl/>
        </w:rPr>
        <w:t xml:space="preserve"> ج 3 ص 118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بكر نفسه</w:t>
      </w:r>
      <w:r w:rsidR="00336899">
        <w:rPr>
          <w:rFonts w:hint="cs"/>
          <w:rtl/>
        </w:rPr>
        <w:t>،</w:t>
      </w:r>
      <w:r>
        <w:rPr>
          <w:rFonts w:hint="cs"/>
          <w:rtl/>
        </w:rPr>
        <w:t xml:space="preserve"> لذلك تراهم يوردون الإشكال بعد الإشكال</w:t>
      </w:r>
      <w:r w:rsidR="00336899">
        <w:rPr>
          <w:rFonts w:hint="cs"/>
          <w:rtl/>
        </w:rPr>
        <w:t>،</w:t>
      </w:r>
      <w:r>
        <w:rPr>
          <w:rFonts w:hint="cs"/>
          <w:rtl/>
        </w:rPr>
        <w:t xml:space="preserve"> ويزعمون أنّ في ذلك قدحا في علي بن أبي طالب عليه السلام وحطّا من شأنه</w:t>
      </w:r>
      <w:r w:rsidR="00336899">
        <w:rPr>
          <w:rFonts w:hint="cs"/>
          <w:rtl/>
        </w:rPr>
        <w:t>!</w:t>
      </w:r>
      <w:r>
        <w:rPr>
          <w:rFonts w:hint="cs"/>
          <w:rtl/>
        </w:rPr>
        <w:t xml:space="preserve"> لأنّه شجاع</w:t>
      </w:r>
      <w:r w:rsidR="00336899">
        <w:rPr>
          <w:rFonts w:hint="cs"/>
          <w:rtl/>
        </w:rPr>
        <w:t>،</w:t>
      </w:r>
      <w:r>
        <w:rPr>
          <w:rFonts w:hint="cs"/>
          <w:rtl/>
        </w:rPr>
        <w:t xml:space="preserve"> ولا ينبغي أن يحدث مثل ذلك أمامه ولا يستعمل شجاعته</w:t>
      </w:r>
      <w:r w:rsidR="00336899">
        <w:rPr>
          <w:rFonts w:hint="cs"/>
          <w:rtl/>
        </w:rPr>
        <w:t>!</w:t>
      </w:r>
      <w:r>
        <w:rPr>
          <w:rFonts w:hint="cs"/>
          <w:rtl/>
        </w:rPr>
        <w:t xml:space="preserve"> يفسّرون الشّجاعة بالتّهوّر</w:t>
      </w:r>
      <w:r w:rsidR="00336899">
        <w:rPr>
          <w:rFonts w:hint="cs"/>
          <w:rtl/>
        </w:rPr>
        <w:t>،</w:t>
      </w:r>
      <w:r>
        <w:rPr>
          <w:rFonts w:hint="cs"/>
          <w:rtl/>
        </w:rPr>
        <w:t xml:space="preserve"> بعيدا عن الحكمة</w:t>
      </w:r>
      <w:r w:rsidR="00336899">
        <w:rPr>
          <w:rFonts w:hint="cs"/>
          <w:rtl/>
        </w:rPr>
        <w:t>،</w:t>
      </w:r>
      <w:r>
        <w:rPr>
          <w:rFonts w:hint="cs"/>
          <w:rtl/>
        </w:rPr>
        <w:t xml:space="preserve"> وهم يعلمون أنّ رسول الله </w:t>
      </w:r>
      <w:r w:rsidR="001C0D77" w:rsidRPr="001C0D77">
        <w:rPr>
          <w:rStyle w:val="libAlaemChar"/>
          <w:rFonts w:hint="cs"/>
          <w:rtl/>
        </w:rPr>
        <w:t>صلى‌الله‌عليه‌وآله‌وسلم</w:t>
      </w:r>
      <w:r>
        <w:rPr>
          <w:rFonts w:hint="cs"/>
          <w:rtl/>
        </w:rPr>
        <w:t xml:space="preserve"> الذي هو أشجع وأشرف من علي عليه السلام كان يمرّ على المؤمنين يعذّبون في مكّة فلا يملك إلا أن يقول </w:t>
      </w:r>
      <w:r w:rsidR="00336899">
        <w:rPr>
          <w:rFonts w:hint="cs"/>
          <w:rtl/>
        </w:rPr>
        <w:t>(</w:t>
      </w:r>
      <w:r>
        <w:rPr>
          <w:rFonts w:hint="cs"/>
          <w:rtl/>
        </w:rPr>
        <w:t>صبرا آل ياسر فإنّ موعدكم الجنّة</w:t>
      </w:r>
      <w:r w:rsidR="00336899">
        <w:rPr>
          <w:rFonts w:hint="cs"/>
          <w:rtl/>
        </w:rPr>
        <w:t>).</w:t>
      </w:r>
    </w:p>
    <w:p w:rsidR="00D656D1" w:rsidRDefault="00D656D1" w:rsidP="00336899">
      <w:pPr>
        <w:pStyle w:val="libNormal"/>
        <w:rPr>
          <w:rtl/>
        </w:rPr>
      </w:pPr>
      <w:r>
        <w:rPr>
          <w:rFonts w:hint="cs"/>
          <w:rtl/>
        </w:rPr>
        <w:t>قال المفكر الإسلامي حسن بن فرحان المالكي في كتابه قراءة في كتب العقائد</w:t>
      </w:r>
      <w:r w:rsidR="00336899">
        <w:rPr>
          <w:rFonts w:hint="cs"/>
          <w:rtl/>
        </w:rPr>
        <w:t>:</w:t>
      </w:r>
      <w:r>
        <w:rPr>
          <w:rFonts w:hint="cs"/>
          <w:rtl/>
        </w:rPr>
        <w:t xml:space="preserve"> (</w:t>
      </w:r>
      <w:r w:rsidR="00336899">
        <w:rPr>
          <w:rFonts w:hint="cs"/>
          <w:rtl/>
        </w:rPr>
        <w:t>.</w:t>
      </w:r>
      <w:r>
        <w:rPr>
          <w:rFonts w:hint="cs"/>
          <w:rtl/>
        </w:rPr>
        <w:t>. ولكن حزب عليّ كان أقل عند بيعة عمر منه عند بيعة أبي بكر الصديق نظرا لتفرقهم الأوّل عن عليّ بسبب مداهمة بيت فاطمة في أوّل عهد أبي بكر وإكراه بعض الصّحابة الذين كانوا مع عليّ على بيعة أبي بكر</w:t>
      </w:r>
      <w:r w:rsidR="00336899">
        <w:rPr>
          <w:rFonts w:hint="cs"/>
          <w:rtl/>
        </w:rPr>
        <w:t>،</w:t>
      </w:r>
      <w:r>
        <w:rPr>
          <w:rFonts w:hint="cs"/>
          <w:rtl/>
        </w:rPr>
        <w:t xml:space="preserve"> فكانت لهذه الخصومة والمداهمة </w:t>
      </w:r>
      <w:r w:rsidR="00336899">
        <w:rPr>
          <w:rFonts w:hint="cs"/>
          <w:rtl/>
        </w:rPr>
        <w:t>(</w:t>
      </w:r>
      <w:r>
        <w:rPr>
          <w:rFonts w:hint="cs"/>
          <w:rtl/>
        </w:rPr>
        <w:t>وهي ثابتة بأسانيد صحيحة</w:t>
      </w:r>
      <w:r w:rsidR="00336899">
        <w:rPr>
          <w:rFonts w:hint="cs"/>
          <w:rtl/>
        </w:rPr>
        <w:t>)</w:t>
      </w:r>
      <w:r>
        <w:rPr>
          <w:rFonts w:hint="cs"/>
          <w:rtl/>
        </w:rPr>
        <w:t xml:space="preserve"> ذكرى مؤلمة لا يحبون تكرارها</w:t>
      </w:r>
      <w:r w:rsidR="00336899">
        <w:rPr>
          <w:rFonts w:hint="cs"/>
          <w:rtl/>
        </w:rPr>
        <w:t>)</w:t>
      </w:r>
      <w:r>
        <w:rPr>
          <w:rFonts w:hint="cs"/>
          <w:rtl/>
        </w:rPr>
        <w:t xml:space="preserve"> </w:t>
      </w:r>
      <w:r w:rsidRPr="001C0D77">
        <w:rPr>
          <w:rStyle w:val="libFootnotenumChar"/>
          <w:rFonts w:hint="cs"/>
          <w:rtl/>
        </w:rPr>
        <w:t>(1)</w:t>
      </w:r>
      <w:r w:rsidR="00336899">
        <w:rPr>
          <w:rFonts w:hint="cs"/>
          <w:rtl/>
        </w:rPr>
        <w:t>.</w:t>
      </w:r>
      <w:r>
        <w:rPr>
          <w:rFonts w:hint="cs"/>
          <w:rtl/>
        </w:rPr>
        <w:t xml:space="preserve"> وقال بهامش الصفحة نفسها</w:t>
      </w:r>
      <w:r w:rsidR="00336899">
        <w:rPr>
          <w:rFonts w:hint="cs"/>
          <w:rtl/>
        </w:rPr>
        <w:t>:</w:t>
      </w:r>
      <w:r>
        <w:rPr>
          <w:rFonts w:hint="cs"/>
          <w:rtl/>
        </w:rPr>
        <w:t xml:space="preserve"> </w:t>
      </w:r>
      <w:r w:rsidR="00336899">
        <w:rPr>
          <w:rFonts w:hint="cs"/>
          <w:rtl/>
        </w:rPr>
        <w:t>(</w:t>
      </w:r>
      <w:r>
        <w:rPr>
          <w:rFonts w:hint="cs"/>
          <w:rtl/>
        </w:rPr>
        <w:t>كنت أظن المداهمة مكذوبة لا تصح حتى وجدتلها أسانيد قوية منها ما أخرجه ابن أبي شيبة في المصنف</w:t>
      </w:r>
      <w:r w:rsidR="00336899">
        <w:rPr>
          <w:rFonts w:hint="cs"/>
          <w:rtl/>
        </w:rPr>
        <w:t>،</w:t>
      </w:r>
      <w:r>
        <w:rPr>
          <w:rFonts w:hint="cs"/>
          <w:rtl/>
        </w:rPr>
        <w:t xml:space="preserve"> لكن ليس كما يبالغ غلاة الشيعة وليس كما ينفي غلاة الحنابلة</w:t>
      </w:r>
      <w:r w:rsidR="00336899">
        <w:rPr>
          <w:rFonts w:hint="cs"/>
          <w:rtl/>
        </w:rPr>
        <w:t>).</w:t>
      </w:r>
      <w:r>
        <w:rPr>
          <w:rFonts w:hint="cs"/>
          <w:rtl/>
        </w:rPr>
        <w:t xml:space="preserve"> وقال ابن تيمية</w:t>
      </w:r>
      <w:r w:rsidR="00336899">
        <w:rPr>
          <w:rFonts w:hint="cs"/>
          <w:rtl/>
        </w:rPr>
        <w:t>:</w:t>
      </w:r>
      <w:r>
        <w:rPr>
          <w:rFonts w:hint="cs"/>
          <w:rtl/>
        </w:rPr>
        <w:t xml:space="preserve"> ونحن نعلم يقينا أن أبابكر لم يقدم على عليّ والزبير بشيء من الأذى بل ولا على سعد بن عبادة المتخلف عن بيعته أوّلا وآخرا</w:t>
      </w:r>
      <w:r w:rsidR="00336899">
        <w:rPr>
          <w:rFonts w:hint="cs"/>
          <w:rtl/>
        </w:rPr>
        <w:t>.</w:t>
      </w:r>
      <w:r>
        <w:rPr>
          <w:rFonts w:hint="cs"/>
          <w:rtl/>
        </w:rPr>
        <w:t xml:space="preserve"> وغاية ما يقال إنه كبس البيت لينظر هل فيه شيء من مال الله الذي يقسمه وأن يعطيه لمستحقه ثم رأى أنه لو تركه لهم لجاز فإنه يجوز أن يعطيهم من مال الفيء</w:t>
      </w:r>
      <w:r w:rsidR="00336899">
        <w:rPr>
          <w:rFonts w:hint="cs"/>
          <w:rtl/>
        </w:rPr>
        <w:t>.</w:t>
      </w:r>
      <w:r>
        <w:rPr>
          <w:rFonts w:hint="cs"/>
          <w:rtl/>
        </w:rPr>
        <w:t xml:space="preserve"> وأما إقدامه عليهم أنفسهم بأذى فهذا ما وقع فيه قط باتفاق أهل العلم والدين وإنما ينقل مثل هذا جهال الكذابين ويصدقه حمقى العالمين الذين يقولون إنّ الصحابة هدموا بيت فاطمة وضربوا بطنها حتى أسقطت </w:t>
      </w:r>
      <w:r w:rsidRPr="001C0D77">
        <w:rPr>
          <w:rStyle w:val="libFootnotenumChar"/>
          <w:rFonts w:hint="cs"/>
          <w:rtl/>
        </w:rPr>
        <w:t>(2)</w:t>
      </w:r>
      <w:r w:rsidR="00336899">
        <w:rPr>
          <w:rFonts w:hint="cs"/>
          <w:rtl/>
        </w:rPr>
        <w:t>.</w:t>
      </w:r>
      <w:r>
        <w:rPr>
          <w:rFonts w:hint="cs"/>
          <w:rtl/>
        </w:rPr>
        <w:t xml:space="preserve"> أقول</w:t>
      </w:r>
      <w:r w:rsidR="00336899">
        <w:rPr>
          <w:rFonts w:hint="cs"/>
          <w:rtl/>
        </w:rPr>
        <w:t>:</w:t>
      </w:r>
      <w:r>
        <w:rPr>
          <w:rFonts w:hint="cs"/>
          <w:rtl/>
        </w:rPr>
        <w:t xml:space="preserve"> وهذا يعني أنّ المداهمة وقعت فعلا</w:t>
      </w:r>
      <w:r w:rsidR="00336899">
        <w:rPr>
          <w:rFonts w:hint="cs"/>
          <w:rtl/>
        </w:rPr>
        <w:t>،</w:t>
      </w:r>
      <w:r>
        <w:rPr>
          <w:rFonts w:hint="cs"/>
          <w:rtl/>
        </w:rPr>
        <w:t xml:space="preserve"> ولا مجال إلى إنكارها</w:t>
      </w:r>
      <w:r w:rsidR="00336899">
        <w:rPr>
          <w:rFonts w:hint="cs"/>
          <w:rtl/>
        </w:rPr>
        <w:t>،</w:t>
      </w:r>
      <w:r>
        <w:rPr>
          <w:rFonts w:hint="cs"/>
          <w:rtl/>
        </w:rPr>
        <w:t xml:space="preserve"> لكن ابن تيمية تعلّل بمسألة المال</w:t>
      </w:r>
      <w:r w:rsidR="00336899">
        <w:rPr>
          <w:rFonts w:hint="cs"/>
          <w:rtl/>
        </w:rPr>
        <w:t>!</w:t>
      </w:r>
      <w:r>
        <w:rPr>
          <w:rFonts w:hint="cs"/>
          <w:rtl/>
        </w:rPr>
        <w:t xml:space="preserve"> وكأنّ فاطمة عليها السلام تخفي في بيتها مال المسلمين</w:t>
      </w:r>
      <w:r w:rsidR="00336899">
        <w:rPr>
          <w:rFonts w:hint="cs"/>
          <w:rtl/>
        </w:rPr>
        <w:t>!</w:t>
      </w:r>
      <w:r>
        <w:rPr>
          <w:rFonts w:hint="cs"/>
          <w:rtl/>
        </w:rPr>
        <w:t xml:space="preserve"> فابن تيمية وإن كان لا يصرّح بما يعتلج في صدره إلاّ أنه يتّهم فاطمة عليها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قراءة في كتب العقائد</w:t>
      </w:r>
      <w:r w:rsidR="00336899">
        <w:rPr>
          <w:rFonts w:hint="cs"/>
          <w:rtl/>
        </w:rPr>
        <w:t>،</w:t>
      </w:r>
      <w:r>
        <w:rPr>
          <w:rFonts w:hint="cs"/>
          <w:rtl/>
        </w:rPr>
        <w:t xml:space="preserve"> حسن بن فرحان المالكي</w:t>
      </w:r>
      <w:r w:rsidR="00336899">
        <w:rPr>
          <w:rFonts w:hint="cs"/>
          <w:rtl/>
        </w:rPr>
        <w:t>،</w:t>
      </w:r>
      <w:r>
        <w:rPr>
          <w:rFonts w:hint="cs"/>
          <w:rtl/>
        </w:rPr>
        <w:t xml:space="preserve"> ص 52</w:t>
      </w:r>
      <w:r w:rsidR="00336899">
        <w:rPr>
          <w:rFonts w:hint="cs"/>
          <w:rtl/>
        </w:rPr>
        <w:t>.</w:t>
      </w:r>
    </w:p>
    <w:p w:rsidR="00D656D1" w:rsidRDefault="00D656D1" w:rsidP="00336899">
      <w:pPr>
        <w:pStyle w:val="libFootnote0"/>
        <w:rPr>
          <w:rtl/>
        </w:rPr>
      </w:pPr>
      <w:r>
        <w:rPr>
          <w:rFonts w:hint="cs"/>
          <w:rtl/>
        </w:rPr>
        <w:t>(2) منهاج السنة النبوية</w:t>
      </w:r>
      <w:r w:rsidR="00336899">
        <w:rPr>
          <w:rFonts w:hint="cs"/>
          <w:rtl/>
        </w:rPr>
        <w:t>،</w:t>
      </w:r>
      <w:r>
        <w:rPr>
          <w:rFonts w:hint="cs"/>
          <w:rtl/>
        </w:rPr>
        <w:t xml:space="preserve"> ج 8 ص 291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السلام بالسّرقة أو الغلول أو شيئا من ذاك القبيل</w:t>
      </w:r>
      <w:r w:rsidR="00336899">
        <w:rPr>
          <w:rFonts w:hint="cs"/>
          <w:rtl/>
        </w:rPr>
        <w:t>.</w:t>
      </w:r>
      <w:r>
        <w:rPr>
          <w:rFonts w:hint="cs"/>
          <w:rtl/>
        </w:rPr>
        <w:t xml:space="preserve"> ومتى دخل بيت فاطمة شيء من مال المسلمين</w:t>
      </w:r>
      <w:r w:rsidR="00336899">
        <w:rPr>
          <w:rFonts w:hint="cs"/>
          <w:rtl/>
        </w:rPr>
        <w:t>.</w:t>
      </w:r>
      <w:r>
        <w:rPr>
          <w:rFonts w:hint="cs"/>
          <w:rtl/>
        </w:rPr>
        <w:t xml:space="preserve"> وعلى فرض أن يكون فيه شيء من مال المسلمين فإنّه لا يكون بدون إذن من رسول الله </w:t>
      </w:r>
      <w:r w:rsidR="001C0D77" w:rsidRPr="001C0D77">
        <w:rPr>
          <w:rStyle w:val="libAlaemChar"/>
          <w:rFonts w:hint="cs"/>
          <w:rtl/>
        </w:rPr>
        <w:t>صلى‌الله‌عليه‌وآله‌وسلم</w:t>
      </w:r>
      <w:r w:rsidR="00336899">
        <w:rPr>
          <w:rFonts w:hint="cs"/>
          <w:rtl/>
        </w:rPr>
        <w:t>.</w:t>
      </w:r>
      <w:r>
        <w:rPr>
          <w:rFonts w:hint="cs"/>
          <w:rtl/>
        </w:rPr>
        <w:t xml:space="preserve"> وهنا ينبغي على ابن تيمية أن يوجّه الإشكال إلى رسول الله </w:t>
      </w:r>
      <w:r w:rsidR="001C0D77" w:rsidRPr="001C0D77">
        <w:rPr>
          <w:rStyle w:val="libAlaemChar"/>
          <w:rFonts w:hint="cs"/>
          <w:rtl/>
        </w:rPr>
        <w:t>صلى‌الله‌عليه‌وآله‌وسلم</w:t>
      </w:r>
      <w:r>
        <w:rPr>
          <w:rFonts w:hint="cs"/>
          <w:rtl/>
        </w:rPr>
        <w:t xml:space="preserve"> ويتّهمه بما اتّهم به فاطمة عليها السلام</w:t>
      </w:r>
      <w:r w:rsidR="00336899">
        <w:rPr>
          <w:rFonts w:hint="cs"/>
          <w:rtl/>
        </w:rPr>
        <w:t>،</w:t>
      </w:r>
      <w:r>
        <w:rPr>
          <w:rFonts w:hint="cs"/>
          <w:rtl/>
        </w:rPr>
        <w:t xml:space="preserve"> لأنّ فاطمة لم تخرج من بيتها ولم تجلب شيئا</w:t>
      </w:r>
      <w:r w:rsidR="00336899">
        <w:rPr>
          <w:rFonts w:hint="cs"/>
          <w:rtl/>
        </w:rPr>
        <w:t>.</w:t>
      </w:r>
      <w:r>
        <w:rPr>
          <w:rFonts w:hint="cs"/>
          <w:rtl/>
        </w:rPr>
        <w:t xml:space="preserve"> وقد كان في وسع أبي بكر وحزبه أن ينظروا</w:t>
      </w:r>
      <w:r w:rsidR="00336899">
        <w:rPr>
          <w:rFonts w:hint="cs"/>
          <w:rtl/>
        </w:rPr>
        <w:t xml:space="preserve"> - </w:t>
      </w:r>
      <w:r>
        <w:rPr>
          <w:rFonts w:hint="cs"/>
          <w:rtl/>
        </w:rPr>
        <w:t>إن كان هناك مال أو لم يكن</w:t>
      </w:r>
      <w:r w:rsidR="00336899">
        <w:rPr>
          <w:rFonts w:hint="cs"/>
          <w:rtl/>
        </w:rPr>
        <w:t xml:space="preserve"> - </w:t>
      </w:r>
      <w:r>
        <w:rPr>
          <w:rFonts w:hint="cs"/>
          <w:rtl/>
        </w:rPr>
        <w:t>بالطّرق المعهودة عرفا وعقلا بأن يرسلوا امرأة أو شيخا من شيوخ قريش</w:t>
      </w:r>
      <w:r w:rsidR="00336899">
        <w:rPr>
          <w:rFonts w:hint="cs"/>
          <w:rtl/>
        </w:rPr>
        <w:t>،</w:t>
      </w:r>
      <w:r>
        <w:rPr>
          <w:rFonts w:hint="cs"/>
          <w:rtl/>
        </w:rPr>
        <w:t xml:space="preserve"> لا أن يداهموا</w:t>
      </w:r>
      <w:r w:rsidR="00336899">
        <w:rPr>
          <w:rFonts w:hint="cs"/>
          <w:rtl/>
        </w:rPr>
        <w:t>.</w:t>
      </w:r>
      <w:r>
        <w:rPr>
          <w:rFonts w:hint="cs"/>
          <w:rtl/>
        </w:rPr>
        <w:t xml:space="preserve"> بل المداهمة كانت بقصد الإرهاب</w:t>
      </w:r>
      <w:r w:rsidR="00336899">
        <w:rPr>
          <w:rFonts w:hint="cs"/>
          <w:rtl/>
        </w:rPr>
        <w:t>.</w:t>
      </w:r>
      <w:r>
        <w:rPr>
          <w:rFonts w:hint="cs"/>
          <w:rtl/>
        </w:rPr>
        <w:t xml:space="preserve"> وكاتب هذه السطور يعتقد فيما بينه وبين الله تعالى أنّ الإرهاب في حياة المسلمين سنّ في ذلك اليوم</w:t>
      </w:r>
      <w:r w:rsidR="00336899">
        <w:rPr>
          <w:rFonts w:hint="cs"/>
          <w:rtl/>
        </w:rPr>
        <w:t>،</w:t>
      </w:r>
      <w:r>
        <w:rPr>
          <w:rFonts w:hint="cs"/>
          <w:rtl/>
        </w:rPr>
        <w:t xml:space="preserve"> وأنّه لا يزال يمارس إلى هذا اليوم</w:t>
      </w:r>
      <w:r w:rsidR="00336899">
        <w:rPr>
          <w:rFonts w:hint="cs"/>
          <w:rtl/>
        </w:rPr>
        <w:t>.</w:t>
      </w:r>
    </w:p>
    <w:p w:rsidR="00D656D1" w:rsidRDefault="00D656D1" w:rsidP="00336899">
      <w:pPr>
        <w:pStyle w:val="libNormal"/>
        <w:rPr>
          <w:rtl/>
        </w:rPr>
      </w:pPr>
      <w:r>
        <w:rPr>
          <w:rFonts w:hint="cs"/>
          <w:rtl/>
        </w:rPr>
        <w:t>المهم هو أنّ الذي تزعّم المداهمة</w:t>
      </w:r>
      <w:r w:rsidR="00336899">
        <w:rPr>
          <w:rFonts w:hint="cs"/>
          <w:rtl/>
        </w:rPr>
        <w:t xml:space="preserve"> - </w:t>
      </w:r>
      <w:r>
        <w:rPr>
          <w:rFonts w:hint="cs"/>
          <w:rtl/>
        </w:rPr>
        <w:t>أو الهجوم أو الكبس أو سمّه ما شئت</w:t>
      </w:r>
      <w:r w:rsidR="00336899">
        <w:rPr>
          <w:rFonts w:hint="cs"/>
          <w:rtl/>
        </w:rPr>
        <w:t xml:space="preserve"> - </w:t>
      </w:r>
      <w:r>
        <w:rPr>
          <w:rFonts w:hint="cs"/>
          <w:rtl/>
        </w:rPr>
        <w:t>هو عمر بن الخطاب</w:t>
      </w:r>
      <w:r w:rsidR="00336899">
        <w:rPr>
          <w:rFonts w:hint="cs"/>
          <w:rtl/>
        </w:rPr>
        <w:t>،</w:t>
      </w:r>
      <w:r>
        <w:rPr>
          <w:rFonts w:hint="cs"/>
          <w:rtl/>
        </w:rPr>
        <w:t xml:space="preserve"> الذي كان هائجا يومها وزعم أنه أولى برسول الله من فاطمةوعلي عليهما السلام</w:t>
      </w:r>
      <w:r w:rsidR="00336899">
        <w:rPr>
          <w:rFonts w:hint="cs"/>
          <w:rtl/>
        </w:rPr>
        <w:t>.</w:t>
      </w:r>
    </w:p>
    <w:p w:rsidR="00D656D1" w:rsidRDefault="00D656D1" w:rsidP="00336899">
      <w:pPr>
        <w:pStyle w:val="libNormal"/>
        <w:rPr>
          <w:rtl/>
        </w:rPr>
      </w:pPr>
      <w:r>
        <w:rPr>
          <w:rtl/>
        </w:rPr>
        <w:br w:type="page"/>
      </w:r>
    </w:p>
    <w:p w:rsidR="00D656D1" w:rsidRDefault="00D656D1" w:rsidP="00B66261">
      <w:pPr>
        <w:pStyle w:val="Heading1Center"/>
        <w:rPr>
          <w:rtl/>
        </w:rPr>
      </w:pPr>
      <w:bookmarkStart w:id="61" w:name="_Toc439501228"/>
      <w:r>
        <w:rPr>
          <w:rFonts w:hint="cs"/>
          <w:rtl/>
        </w:rPr>
        <w:lastRenderedPageBreak/>
        <w:t>الفصل السادس</w:t>
      </w:r>
      <w:bookmarkEnd w:id="61"/>
    </w:p>
    <w:p w:rsidR="00D656D1" w:rsidRDefault="00D656D1" w:rsidP="00B66261">
      <w:pPr>
        <w:pStyle w:val="Heading1Center"/>
        <w:rPr>
          <w:rtl/>
        </w:rPr>
      </w:pPr>
      <w:bookmarkStart w:id="62" w:name="_Toc439501229"/>
      <w:r>
        <w:rPr>
          <w:rFonts w:hint="cs"/>
          <w:rtl/>
        </w:rPr>
        <w:t>عمر الحاكم</w:t>
      </w:r>
      <w:bookmarkEnd w:id="62"/>
    </w:p>
    <w:p w:rsidR="00140DB7" w:rsidRDefault="00140DB7" w:rsidP="00140DB7">
      <w:pPr>
        <w:pStyle w:val="libNormal"/>
        <w:rPr>
          <w:rtl/>
        </w:rPr>
      </w:pPr>
      <w:r>
        <w:rPr>
          <w:rtl/>
        </w:rPr>
        <w:br w:type="page"/>
      </w:r>
    </w:p>
    <w:p w:rsidR="00D656D1" w:rsidRDefault="00D656D1" w:rsidP="00336899">
      <w:pPr>
        <w:pStyle w:val="libNormal"/>
        <w:rPr>
          <w:rtl/>
        </w:rPr>
      </w:pPr>
      <w:r>
        <w:rPr>
          <w:rtl/>
        </w:rPr>
        <w:lastRenderedPageBreak/>
        <w:br w:type="page"/>
      </w:r>
    </w:p>
    <w:p w:rsidR="00D656D1" w:rsidRPr="0046090B" w:rsidRDefault="00D656D1" w:rsidP="00A254F5">
      <w:pPr>
        <w:pStyle w:val="Heading2"/>
        <w:rPr>
          <w:rtl/>
        </w:rPr>
      </w:pPr>
      <w:bookmarkStart w:id="63" w:name="_Toc439501230"/>
      <w:r>
        <w:rPr>
          <w:rFonts w:hint="cs"/>
          <w:rtl/>
        </w:rPr>
        <w:lastRenderedPageBreak/>
        <w:t>كيف استخلف عمر</w:t>
      </w:r>
      <w:r w:rsidR="00336899">
        <w:rPr>
          <w:rFonts w:hint="cs"/>
          <w:rtl/>
        </w:rPr>
        <w:t>؟</w:t>
      </w:r>
      <w:bookmarkEnd w:id="63"/>
    </w:p>
    <w:p w:rsidR="00D656D1" w:rsidRDefault="00D656D1" w:rsidP="00336899">
      <w:pPr>
        <w:pStyle w:val="libNormal"/>
        <w:rPr>
          <w:rtl/>
        </w:rPr>
      </w:pPr>
      <w:r>
        <w:rPr>
          <w:rFonts w:hint="cs"/>
          <w:rtl/>
        </w:rPr>
        <w:t>قبل الدخول في بيان كيفية استخلاف عمر</w:t>
      </w:r>
      <w:r w:rsidR="00336899">
        <w:rPr>
          <w:rFonts w:hint="cs"/>
          <w:rtl/>
        </w:rPr>
        <w:t>،</w:t>
      </w:r>
      <w:r>
        <w:rPr>
          <w:rFonts w:hint="cs"/>
          <w:rtl/>
        </w:rPr>
        <w:t xml:space="preserve"> يجدر التذكير بكيفية وصول أبي بكر إلى الخلافة</w:t>
      </w:r>
      <w:r w:rsidR="00336899">
        <w:rPr>
          <w:rFonts w:hint="cs"/>
          <w:rtl/>
        </w:rPr>
        <w:t>،</w:t>
      </w:r>
      <w:r>
        <w:rPr>
          <w:rFonts w:hint="cs"/>
          <w:rtl/>
        </w:rPr>
        <w:t xml:space="preserve"> لأنّ خلافة عمر فرع خلافة أبي بكر</w:t>
      </w:r>
      <w:r w:rsidR="00336899">
        <w:rPr>
          <w:rFonts w:hint="cs"/>
          <w:rtl/>
        </w:rPr>
        <w:t>،</w:t>
      </w:r>
      <w:r>
        <w:rPr>
          <w:rFonts w:hint="cs"/>
          <w:rtl/>
        </w:rPr>
        <w:t xml:space="preserve"> مع سابقة ليس عليها دليل</w:t>
      </w:r>
      <w:r w:rsidR="00336899">
        <w:rPr>
          <w:rFonts w:hint="cs"/>
          <w:rtl/>
        </w:rPr>
        <w:t>،</w:t>
      </w:r>
      <w:r>
        <w:rPr>
          <w:rFonts w:hint="cs"/>
          <w:rtl/>
        </w:rPr>
        <w:t xml:space="preserve"> لا من القرآن ولا من السنة الشريفة</w:t>
      </w:r>
      <w:r w:rsidR="00336899">
        <w:rPr>
          <w:rFonts w:hint="cs"/>
          <w:rtl/>
        </w:rPr>
        <w:t>،</w:t>
      </w:r>
      <w:r>
        <w:rPr>
          <w:rFonts w:hint="cs"/>
          <w:rtl/>
        </w:rPr>
        <w:t xml:space="preserve"> وإذا بطل الأصل بطل الفرع</w:t>
      </w:r>
      <w:r w:rsidR="00336899">
        <w:rPr>
          <w:rFonts w:hint="cs"/>
          <w:rtl/>
        </w:rPr>
        <w:t>؛</w:t>
      </w:r>
      <w:r>
        <w:rPr>
          <w:rFonts w:hint="cs"/>
          <w:rtl/>
        </w:rPr>
        <w:t xml:space="preserve"> وقد كفانا عمر بن الخطاب نفسه مؤونة البحث في صحّة خلافة أبي بكر حين حكم عليها هو نفسه أنّها كانت </w:t>
      </w:r>
      <w:r w:rsidR="00336899">
        <w:rPr>
          <w:rFonts w:hint="cs"/>
          <w:rtl/>
        </w:rPr>
        <w:t>(</w:t>
      </w:r>
      <w:r>
        <w:rPr>
          <w:rFonts w:hint="cs"/>
          <w:rtl/>
        </w:rPr>
        <w:t>فلتة وقى الله المؤمنين شرّها</w:t>
      </w:r>
      <w:r w:rsidR="00336899">
        <w:rPr>
          <w:rFonts w:hint="cs"/>
          <w:rtl/>
        </w:rPr>
        <w:t>)،</w:t>
      </w:r>
      <w:r>
        <w:rPr>
          <w:rFonts w:hint="cs"/>
          <w:rtl/>
        </w:rPr>
        <w:t xml:space="preserve"> والمقطع الأوّل من عبارته صحيح</w:t>
      </w:r>
      <w:r w:rsidR="00336899">
        <w:rPr>
          <w:rFonts w:hint="cs"/>
          <w:rtl/>
        </w:rPr>
        <w:t>،</w:t>
      </w:r>
      <w:r>
        <w:rPr>
          <w:rFonts w:hint="cs"/>
          <w:rtl/>
        </w:rPr>
        <w:t xml:space="preserve"> أمّا المقطع الثّاني فغير مسلّم</w:t>
      </w:r>
      <w:r w:rsidR="00336899">
        <w:rPr>
          <w:rFonts w:hint="cs"/>
          <w:rtl/>
        </w:rPr>
        <w:t>،</w:t>
      </w:r>
      <w:r>
        <w:rPr>
          <w:rFonts w:hint="cs"/>
          <w:rtl/>
        </w:rPr>
        <w:t xml:space="preserve"> لأن شرّ بيعة السقيفة لا يزال إلى اليوم يفعل فعله</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فلما سمع القوم صوتها </w:t>
      </w:r>
      <w:r w:rsidRPr="001C0D77">
        <w:rPr>
          <w:rStyle w:val="libFootnotenumChar"/>
          <w:rFonts w:hint="cs"/>
          <w:rtl/>
        </w:rPr>
        <w:t>(1)</w:t>
      </w:r>
      <w:r>
        <w:rPr>
          <w:rFonts w:hint="cs"/>
          <w:rtl/>
        </w:rPr>
        <w:t xml:space="preserve"> وبكاءها انصرفوا باكين</w:t>
      </w:r>
      <w:r w:rsidR="00336899">
        <w:rPr>
          <w:rFonts w:hint="cs"/>
          <w:rtl/>
        </w:rPr>
        <w:t>،</w:t>
      </w:r>
      <w:r>
        <w:rPr>
          <w:rFonts w:hint="cs"/>
          <w:rtl/>
        </w:rPr>
        <w:t xml:space="preserve"> وكادت قلوبهم تنصدع</w:t>
      </w:r>
      <w:r w:rsidR="00336899">
        <w:rPr>
          <w:rFonts w:hint="cs"/>
          <w:rtl/>
        </w:rPr>
        <w:t>،</w:t>
      </w:r>
      <w:r>
        <w:rPr>
          <w:rFonts w:hint="cs"/>
          <w:rtl/>
        </w:rPr>
        <w:t xml:space="preserve"> وأكبادهم تنفطر</w:t>
      </w:r>
      <w:r w:rsidR="00336899">
        <w:rPr>
          <w:rFonts w:hint="cs"/>
          <w:rtl/>
        </w:rPr>
        <w:t>،</w:t>
      </w:r>
      <w:r>
        <w:rPr>
          <w:rFonts w:hint="cs"/>
          <w:rtl/>
        </w:rPr>
        <w:t xml:space="preserve"> وبقى عمر ومعه قوم </w:t>
      </w:r>
      <w:r w:rsidRPr="001C0D77">
        <w:rPr>
          <w:rStyle w:val="libFootnotenumChar"/>
          <w:rFonts w:hint="cs"/>
          <w:rtl/>
        </w:rPr>
        <w:t>(2)</w:t>
      </w:r>
      <w:r w:rsidR="00336899">
        <w:rPr>
          <w:rFonts w:hint="cs"/>
          <w:rtl/>
        </w:rPr>
        <w:t>،</w:t>
      </w:r>
      <w:r>
        <w:rPr>
          <w:rFonts w:hint="cs"/>
          <w:rtl/>
        </w:rPr>
        <w:t xml:space="preserve"> فأخرجوا عليّا</w:t>
      </w:r>
      <w:r w:rsidR="00336899">
        <w:rPr>
          <w:rFonts w:hint="cs"/>
          <w:rtl/>
        </w:rPr>
        <w:t>،</w:t>
      </w:r>
      <w:r>
        <w:rPr>
          <w:rFonts w:hint="cs"/>
          <w:rtl/>
        </w:rPr>
        <w:t xml:space="preserve"> فمضوا به إلى أبي بكر</w:t>
      </w:r>
      <w:r w:rsidR="00336899">
        <w:rPr>
          <w:rFonts w:hint="cs"/>
          <w:rtl/>
        </w:rPr>
        <w:t>،</w:t>
      </w:r>
      <w:r>
        <w:rPr>
          <w:rFonts w:hint="cs"/>
          <w:rtl/>
        </w:rPr>
        <w:t xml:space="preserve"> فقالوا له</w:t>
      </w:r>
      <w:r w:rsidR="00336899">
        <w:rPr>
          <w:rFonts w:hint="cs"/>
          <w:rtl/>
        </w:rPr>
        <w:t>:</w:t>
      </w:r>
      <w:r>
        <w:rPr>
          <w:rFonts w:hint="cs"/>
          <w:rtl/>
        </w:rPr>
        <w:t xml:space="preserve"> بايع</w:t>
      </w:r>
      <w:r w:rsidR="00336899">
        <w:rPr>
          <w:rFonts w:hint="cs"/>
          <w:rtl/>
        </w:rPr>
        <w:t>،</w:t>
      </w:r>
      <w:r>
        <w:rPr>
          <w:rFonts w:hint="cs"/>
          <w:rtl/>
        </w:rPr>
        <w:t xml:space="preserve"> فقال</w:t>
      </w:r>
      <w:r w:rsidR="00336899">
        <w:rPr>
          <w:rFonts w:hint="cs"/>
          <w:rtl/>
        </w:rPr>
        <w:t>:</w:t>
      </w:r>
      <w:r>
        <w:rPr>
          <w:rFonts w:hint="cs"/>
          <w:rtl/>
        </w:rPr>
        <w:t xml:space="preserve"> إن أنا لم أفعل فمه</w:t>
      </w:r>
      <w:r w:rsidR="00336899">
        <w:rPr>
          <w:rFonts w:hint="cs"/>
          <w:rtl/>
        </w:rPr>
        <w:t>؟</w:t>
      </w:r>
      <w:r>
        <w:rPr>
          <w:rFonts w:hint="cs"/>
          <w:rtl/>
        </w:rPr>
        <w:t xml:space="preserve"> قالوا</w:t>
      </w:r>
      <w:r w:rsidR="00336899">
        <w:rPr>
          <w:rFonts w:hint="cs"/>
          <w:rtl/>
        </w:rPr>
        <w:t>:</w:t>
      </w:r>
      <w:r>
        <w:rPr>
          <w:rFonts w:hint="cs"/>
          <w:rtl/>
        </w:rPr>
        <w:t xml:space="preserve"> إذاً والله الذي لا إله إلا هو نضرب عنقك [</w:t>
      </w:r>
      <w:r w:rsidR="00336899">
        <w:rPr>
          <w:rFonts w:hint="cs"/>
          <w:rtl/>
        </w:rPr>
        <w:t>!]،</w:t>
      </w:r>
      <w:r>
        <w:rPr>
          <w:rFonts w:hint="cs"/>
          <w:rtl/>
        </w:rPr>
        <w:t xml:space="preserve"> فقال</w:t>
      </w:r>
      <w:r w:rsidR="00336899">
        <w:rPr>
          <w:rFonts w:hint="cs"/>
          <w:rtl/>
        </w:rPr>
        <w:t>:</w:t>
      </w:r>
      <w:r>
        <w:rPr>
          <w:rFonts w:hint="cs"/>
          <w:rtl/>
        </w:rPr>
        <w:t xml:space="preserve"> إذا تقتلون عبد الله وأخا رسوله</w:t>
      </w:r>
      <w:r w:rsidR="00336899">
        <w:rPr>
          <w:rFonts w:hint="cs"/>
          <w:rtl/>
        </w:rPr>
        <w:t>،</w:t>
      </w:r>
      <w:r>
        <w:rPr>
          <w:rFonts w:hint="cs"/>
          <w:rtl/>
        </w:rPr>
        <w:t xml:space="preserve"> قال عمر</w:t>
      </w:r>
      <w:r w:rsidR="00336899">
        <w:rPr>
          <w:rFonts w:hint="cs"/>
          <w:rtl/>
        </w:rPr>
        <w:t>:</w:t>
      </w:r>
      <w:r>
        <w:rPr>
          <w:rFonts w:hint="cs"/>
          <w:rtl/>
        </w:rPr>
        <w:t xml:space="preserve"> أمّا عبد الله فنعم</w:t>
      </w:r>
      <w:r w:rsidR="00336899">
        <w:rPr>
          <w:rFonts w:hint="cs"/>
          <w:rtl/>
        </w:rPr>
        <w:t>،</w:t>
      </w:r>
      <w:r>
        <w:rPr>
          <w:rFonts w:hint="cs"/>
          <w:rtl/>
        </w:rPr>
        <w:t xml:space="preserve"> وأما أخو رسوله فلا</w:t>
      </w:r>
      <w:r w:rsidR="00336899">
        <w:rPr>
          <w:rFonts w:hint="cs"/>
          <w:rtl/>
        </w:rPr>
        <w:t>،</w:t>
      </w:r>
      <w:r>
        <w:rPr>
          <w:rFonts w:hint="cs"/>
          <w:rtl/>
        </w:rPr>
        <w:t xml:space="preserve"> وأبو بكر ساكت</w:t>
      </w:r>
      <w:r w:rsidR="00336899">
        <w:rPr>
          <w:rFonts w:hint="cs"/>
          <w:rtl/>
        </w:rPr>
        <w:t>)</w:t>
      </w:r>
      <w:r>
        <w:rPr>
          <w:rFonts w:hint="cs"/>
          <w:rtl/>
        </w:rPr>
        <w:t xml:space="preserve"> </w:t>
      </w:r>
      <w:r w:rsidRPr="001C0D77">
        <w:rPr>
          <w:rStyle w:val="libFootnotenumChar"/>
          <w:rFonts w:hint="cs"/>
          <w:rtl/>
        </w:rPr>
        <w:t>(3)</w:t>
      </w:r>
      <w:r w:rsidR="00336899">
        <w:rPr>
          <w:rFonts w:hint="cs"/>
          <w:rtl/>
        </w:rPr>
        <w:t>.</w:t>
      </w:r>
      <w:r>
        <w:rPr>
          <w:rFonts w:hint="cs"/>
          <w:rtl/>
        </w:rPr>
        <w:t xml:space="preserve"> وهنا ينبغي للمتأمّل أن يتوقّف</w:t>
      </w:r>
      <w:r w:rsidR="00336899">
        <w:rPr>
          <w:rFonts w:hint="cs"/>
          <w:rtl/>
        </w:rPr>
        <w:t>.</w:t>
      </w:r>
      <w:r>
        <w:rPr>
          <w:rFonts w:hint="cs"/>
          <w:rtl/>
        </w:rPr>
        <w:t xml:space="preserve"> هذان صحابيّان من أصحاب رسول الله يكذب أحدهما الآخر</w:t>
      </w:r>
      <w:r w:rsidR="00336899">
        <w:rPr>
          <w:rFonts w:hint="cs"/>
          <w:rtl/>
        </w:rPr>
        <w:t>،</w:t>
      </w:r>
      <w:r>
        <w:rPr>
          <w:rFonts w:hint="cs"/>
          <w:rtl/>
        </w:rPr>
        <w:t xml:space="preserve"> وهما من الخلفاء الرّاشدين</w:t>
      </w:r>
      <w:r w:rsidR="00336899">
        <w:rPr>
          <w:rFonts w:hint="cs"/>
          <w:rtl/>
        </w:rPr>
        <w:t>،</w:t>
      </w:r>
      <w:r>
        <w:rPr>
          <w:rFonts w:hint="cs"/>
          <w:rtl/>
        </w:rPr>
        <w:t xml:space="preserve"> ومن المبشرين بالحنة</w:t>
      </w:r>
      <w:r w:rsidR="00336899">
        <w:rPr>
          <w:rFonts w:hint="cs"/>
          <w:rtl/>
        </w:rPr>
        <w:t>؛</w:t>
      </w:r>
      <w:r>
        <w:rPr>
          <w:rFonts w:hint="cs"/>
          <w:rtl/>
        </w:rPr>
        <w:t xml:space="preserve"> وقد لقّنونا منذ الصغر أنّ الراشدين فوق كلّ اعتبار</w:t>
      </w:r>
      <w:r w:rsidR="00336899">
        <w:rPr>
          <w:rFonts w:hint="cs"/>
          <w:rtl/>
        </w:rPr>
        <w:t>،</w:t>
      </w:r>
      <w:r>
        <w:rPr>
          <w:rFonts w:hint="cs"/>
          <w:rtl/>
        </w:rPr>
        <w:t xml:space="preserve"> فلماذا يكذّب الراشدون بعضهم بعضا</w:t>
      </w:r>
      <w:r w:rsidR="00336899">
        <w:rPr>
          <w:rFonts w:hint="cs"/>
          <w:rtl/>
        </w:rPr>
        <w:t>،</w:t>
      </w:r>
      <w:r>
        <w:rPr>
          <w:rFonts w:hint="cs"/>
          <w:rtl/>
        </w:rPr>
        <w:t xml:space="preserve"> ولماذا يهدّد بعضهم بعضا بالقتل</w:t>
      </w:r>
      <w:r w:rsidR="00336899">
        <w:rPr>
          <w:rFonts w:hint="cs"/>
          <w:rtl/>
        </w:rPr>
        <w:t>؟!</w:t>
      </w:r>
    </w:p>
    <w:p w:rsidR="00D656D1" w:rsidRDefault="00D656D1" w:rsidP="00336899">
      <w:pPr>
        <w:pStyle w:val="libNormal"/>
        <w:rPr>
          <w:rtl/>
        </w:rPr>
      </w:pPr>
      <w:r>
        <w:rPr>
          <w:rFonts w:hint="cs"/>
          <w:rtl/>
        </w:rPr>
        <w:t>هكذا مهّد عمر بن الخطاب لدولته</w:t>
      </w:r>
      <w:r w:rsidR="00336899">
        <w:rPr>
          <w:rFonts w:hint="cs"/>
          <w:rtl/>
        </w:rPr>
        <w:t>.</w:t>
      </w:r>
      <w:r>
        <w:rPr>
          <w:rFonts w:hint="cs"/>
          <w:rtl/>
        </w:rPr>
        <w:t xml:space="preserve"> تماما كما قال علي بن أبي طالب عليه السلام</w:t>
      </w:r>
      <w:r w:rsidR="00336899">
        <w:rPr>
          <w:rFonts w:hint="cs"/>
          <w:rtl/>
        </w:rPr>
        <w:t>:</w:t>
      </w:r>
      <w:r>
        <w:rPr>
          <w:rFonts w:hint="cs"/>
          <w:rtl/>
        </w:rPr>
        <w:t xml:space="preserve"> </w:t>
      </w:r>
      <w:r w:rsidR="00336899">
        <w:rPr>
          <w:rFonts w:hint="cs"/>
          <w:rtl/>
        </w:rPr>
        <w:t>(</w:t>
      </w:r>
      <w:r>
        <w:rPr>
          <w:rFonts w:hint="cs"/>
          <w:rtl/>
        </w:rPr>
        <w:t>احلب يا عمر حلبا لك شطره</w:t>
      </w:r>
      <w:r w:rsidR="00336899">
        <w:rPr>
          <w:rFonts w:hint="cs"/>
          <w:rtl/>
        </w:rPr>
        <w:t>،</w:t>
      </w:r>
      <w:r>
        <w:rPr>
          <w:rFonts w:hint="cs"/>
          <w:rtl/>
        </w:rPr>
        <w:t xml:space="preserve"> اشدد له اليوم أمره ليردّ عليك غدا</w:t>
      </w:r>
      <w:r w:rsidR="00336899">
        <w:rPr>
          <w:rFonts w:hint="cs"/>
          <w:rtl/>
        </w:rPr>
        <w:t>).</w:t>
      </w:r>
      <w:r>
        <w:rPr>
          <w:rFonts w:hint="cs"/>
          <w:rtl/>
        </w:rPr>
        <w:t xml:space="preserve"> يقول حزب السّقيفة لعلي بن أبي طالب عليه السلام إمّا أن تبايع وإمّا </w:t>
      </w:r>
      <w:r w:rsidR="00336899">
        <w:rPr>
          <w:rFonts w:hint="cs"/>
          <w:rtl/>
        </w:rPr>
        <w:t>(</w:t>
      </w:r>
      <w:r>
        <w:rPr>
          <w:rFonts w:hint="cs"/>
          <w:rtl/>
        </w:rPr>
        <w:t>والله الذي لا إله إلاّ هو نضرب عنقك</w:t>
      </w:r>
      <w:r w:rsidR="00336899">
        <w:rPr>
          <w:rFonts w:hint="cs"/>
          <w:rtl/>
        </w:rPr>
        <w:t>)!</w:t>
      </w:r>
      <w:r>
        <w:rPr>
          <w:rFonts w:hint="cs"/>
          <w:rtl/>
        </w:rPr>
        <w:t xml:space="preserve"> أليس هذا إرهابا</w:t>
      </w:r>
      <w:r w:rsidR="00336899">
        <w:rPr>
          <w:rFonts w:hint="cs"/>
          <w:rtl/>
        </w:rPr>
        <w:t>؟</w:t>
      </w:r>
      <w:r>
        <w:rPr>
          <w:rFonts w:hint="cs"/>
          <w:rtl/>
        </w:rPr>
        <w:t xml:space="preserve"> وإذا لم يكن هذا إرهابا فما هو الإرهاب</w:t>
      </w:r>
      <w:r w:rsidR="00336899">
        <w:rPr>
          <w:rFonts w:hint="cs"/>
          <w:rtl/>
        </w:rPr>
        <w:t>؟</w:t>
      </w:r>
      <w:r>
        <w:rPr>
          <w:rFonts w:hint="cs"/>
          <w:rtl/>
        </w:rPr>
        <w:t xml:space="preserve"> أين هم من قول الله تعالى </w:t>
      </w:r>
      <w:r w:rsidR="00336899" w:rsidRPr="00F40D7A">
        <w:rPr>
          <w:rStyle w:val="libAlaemChar"/>
          <w:rFonts w:hint="cs"/>
          <w:rtl/>
        </w:rPr>
        <w:t>(</w:t>
      </w:r>
      <w:r w:rsidRPr="00B66261">
        <w:rPr>
          <w:rStyle w:val="libAieChar"/>
          <w:rFonts w:eastAsia="MS Mincho"/>
          <w:rtl/>
        </w:rPr>
        <w:t>لاَ إِكْرَاهَ فِي الدّينِ</w:t>
      </w:r>
      <w:r w:rsidR="00336899" w:rsidRPr="00F40D7A">
        <w:rPr>
          <w:rStyle w:val="libAlaemChar"/>
          <w:rFonts w:eastAsia="MS Mincho" w:hint="cs"/>
          <w:rtl/>
        </w:rPr>
        <w:t>)</w:t>
      </w:r>
      <w:r w:rsidR="00336899">
        <w:rPr>
          <w:rFonts w:hint="cs"/>
          <w:rtl/>
        </w:rPr>
        <w:t>؟</w:t>
      </w:r>
      <w:r>
        <w:rPr>
          <w:rFonts w:hint="cs"/>
          <w:rtl/>
        </w:rPr>
        <w:t xml:space="preserve"> وهل هناك إكراه اكبر من أن يخيّر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أي صوت فاطمة عليها السلام</w:t>
      </w:r>
      <w:r w:rsidR="00336899">
        <w:rPr>
          <w:rFonts w:hint="cs"/>
          <w:rtl/>
        </w:rPr>
        <w:t>.</w:t>
      </w:r>
    </w:p>
    <w:p w:rsidR="00D656D1" w:rsidRDefault="00D656D1" w:rsidP="00336899">
      <w:pPr>
        <w:pStyle w:val="libFootnote0"/>
        <w:rPr>
          <w:rtl/>
        </w:rPr>
      </w:pPr>
      <w:r>
        <w:rPr>
          <w:rFonts w:hint="cs"/>
          <w:rtl/>
        </w:rPr>
        <w:t>(2) عمر والقوم الذين معه ليس لهم قلوب تنصدع أو أكباد تنفطر</w:t>
      </w:r>
      <w:r w:rsidR="00336899">
        <w:rPr>
          <w:rFonts w:hint="cs"/>
          <w:rtl/>
        </w:rPr>
        <w:t>.</w:t>
      </w:r>
      <w:r>
        <w:rPr>
          <w:rFonts w:hint="cs"/>
          <w:rtl/>
        </w:rPr>
        <w:t xml:space="preserve"> وهذا التصرف يكشف أنهم كانوا مستعدين لذلك اليوم</w:t>
      </w:r>
      <w:r w:rsidR="00336899">
        <w:rPr>
          <w:rFonts w:hint="cs"/>
          <w:rtl/>
        </w:rPr>
        <w:t>.</w:t>
      </w:r>
    </w:p>
    <w:p w:rsidR="00D656D1" w:rsidRDefault="00D656D1" w:rsidP="00336899">
      <w:pPr>
        <w:pStyle w:val="libFootnote0"/>
        <w:rPr>
          <w:rtl/>
        </w:rPr>
      </w:pPr>
      <w:r>
        <w:rPr>
          <w:rFonts w:hint="cs"/>
          <w:rtl/>
        </w:rPr>
        <w:t>(3) الإمامة والسياسة لابن قتيبة الدينوري</w:t>
      </w:r>
      <w:r w:rsidR="00336899">
        <w:rPr>
          <w:rFonts w:hint="cs"/>
          <w:rtl/>
        </w:rPr>
        <w:t>،</w:t>
      </w:r>
      <w:r>
        <w:rPr>
          <w:rFonts w:hint="cs"/>
          <w:rtl/>
        </w:rPr>
        <w:t xml:space="preserve"> ج 1 ص 20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بيعة لا يؤمن بها وبين القتل</w:t>
      </w:r>
      <w:r w:rsidR="00336899">
        <w:rPr>
          <w:rFonts w:hint="cs"/>
          <w:rtl/>
        </w:rPr>
        <w:t>؟</w:t>
      </w:r>
      <w:r>
        <w:rPr>
          <w:rFonts w:hint="cs"/>
          <w:rtl/>
        </w:rPr>
        <w:t xml:space="preserve"> هذا عبد الله بن عمر بن الخطاب يمتنع من مبايعة علي بن أبي طالب عليه السلام الذي بايعه المسلمون في بيته المهاجرون منهم والأنصار</w:t>
      </w:r>
      <w:r w:rsidR="00336899">
        <w:rPr>
          <w:rFonts w:hint="cs"/>
          <w:rtl/>
        </w:rPr>
        <w:t>،</w:t>
      </w:r>
      <w:r>
        <w:rPr>
          <w:rFonts w:hint="cs"/>
          <w:rtl/>
        </w:rPr>
        <w:t xml:space="preserve"> ولا يرى في ذلك أدنى حرج</w:t>
      </w:r>
      <w:r w:rsidR="00336899">
        <w:rPr>
          <w:rFonts w:hint="cs"/>
          <w:rtl/>
        </w:rPr>
        <w:t>!</w:t>
      </w:r>
      <w:r>
        <w:rPr>
          <w:rFonts w:hint="cs"/>
          <w:rtl/>
        </w:rPr>
        <w:t xml:space="preserve"> بل يزعم أنّه أحسن التعامل مع الفتنة</w:t>
      </w:r>
      <w:r w:rsidR="00336899">
        <w:rPr>
          <w:rFonts w:hint="cs"/>
          <w:rtl/>
        </w:rPr>
        <w:t>!!</w:t>
      </w:r>
      <w:r>
        <w:rPr>
          <w:rFonts w:hint="cs"/>
          <w:rtl/>
        </w:rPr>
        <w:t xml:space="preserve"> لكن بمقتضى سيرة عمر بن الخطّاب</w:t>
      </w:r>
      <w:r w:rsidR="00336899">
        <w:rPr>
          <w:rFonts w:hint="cs"/>
          <w:rtl/>
        </w:rPr>
        <w:t>،</w:t>
      </w:r>
      <w:r>
        <w:rPr>
          <w:rFonts w:hint="cs"/>
          <w:rtl/>
        </w:rPr>
        <w:t xml:space="preserve"> فإنّ عبد الله بن عمر يستحقّ القتل</w:t>
      </w:r>
      <w:r w:rsidR="00336899">
        <w:rPr>
          <w:rFonts w:hint="cs"/>
          <w:rtl/>
        </w:rPr>
        <w:t>،</w:t>
      </w:r>
      <w:r>
        <w:rPr>
          <w:rFonts w:hint="cs"/>
          <w:rtl/>
        </w:rPr>
        <w:t xml:space="preserve"> لأنّه رفض أن يدخل في ما دخلت فيه الأمّة</w:t>
      </w:r>
      <w:r w:rsidR="00336899">
        <w:rPr>
          <w:rFonts w:hint="cs"/>
          <w:rtl/>
        </w:rPr>
        <w:t>!</w:t>
      </w:r>
      <w:r>
        <w:rPr>
          <w:rFonts w:hint="cs"/>
          <w:rtl/>
        </w:rPr>
        <w:t xml:space="preserve"> وأيّة أمّة</w:t>
      </w:r>
      <w:r w:rsidR="00336899">
        <w:rPr>
          <w:rFonts w:hint="cs"/>
          <w:rtl/>
        </w:rPr>
        <w:t>؟!</w:t>
      </w:r>
      <w:r>
        <w:rPr>
          <w:rFonts w:hint="cs"/>
          <w:rtl/>
        </w:rPr>
        <w:t xml:space="preserve"> أمّة عبدت الصّنم أكثر من أربعين سنة وهي مع ذلك تدّعي أنها أعلم بدين الله تعالى من نبيّه وأهل بيت نبيّه </w:t>
      </w:r>
      <w:r w:rsidR="001C0D77" w:rsidRPr="001C0D77">
        <w:rPr>
          <w:rStyle w:val="libAlaemChar"/>
          <w:rFonts w:hint="cs"/>
          <w:rtl/>
        </w:rPr>
        <w:t>صلى‌الله‌عليه‌وآله‌وسلم</w:t>
      </w:r>
      <w:r w:rsidR="00336899">
        <w:rPr>
          <w:rFonts w:hint="cs"/>
          <w:rtl/>
        </w:rPr>
        <w:t>!</w:t>
      </w:r>
      <w:r>
        <w:rPr>
          <w:rFonts w:hint="cs"/>
          <w:rtl/>
        </w:rPr>
        <w:t xml:space="preserve"> وخرج أبو بكر بن أبي قحافة من الدنيا</w:t>
      </w:r>
      <w:r w:rsidR="00336899">
        <w:rPr>
          <w:rFonts w:hint="cs"/>
          <w:rtl/>
        </w:rPr>
        <w:t>،</w:t>
      </w:r>
      <w:r>
        <w:rPr>
          <w:rFonts w:hint="cs"/>
          <w:rtl/>
        </w:rPr>
        <w:t xml:space="preserve"> وبتعه عمر</w:t>
      </w:r>
      <w:r w:rsidR="00336899">
        <w:rPr>
          <w:rFonts w:hint="cs"/>
          <w:rtl/>
        </w:rPr>
        <w:t>،</w:t>
      </w:r>
      <w:r>
        <w:rPr>
          <w:rFonts w:hint="cs"/>
          <w:rtl/>
        </w:rPr>
        <w:t xml:space="preserve"> وبقيت بيعة السّقيفة مختلفا فيها</w:t>
      </w:r>
      <w:r w:rsidR="00336899">
        <w:rPr>
          <w:rFonts w:hint="cs"/>
          <w:rtl/>
        </w:rPr>
        <w:t>،</w:t>
      </w:r>
      <w:r>
        <w:rPr>
          <w:rFonts w:hint="cs"/>
          <w:rtl/>
        </w:rPr>
        <w:t xml:space="preserve"> يؤمن بها أصحاب ثقافة الكرسيّ ويرفضها أهل الضمائر الحيّة</w:t>
      </w:r>
      <w:r w:rsidR="00336899">
        <w:rPr>
          <w:rFonts w:hint="cs"/>
          <w:rtl/>
        </w:rPr>
        <w:t>.</w:t>
      </w:r>
      <w:r>
        <w:rPr>
          <w:rFonts w:hint="cs"/>
          <w:rtl/>
        </w:rPr>
        <w:t xml:space="preserve"> أي أنّها بقيت غير شرعيّة</w:t>
      </w:r>
      <w:r w:rsidR="00336899">
        <w:rPr>
          <w:rFonts w:hint="cs"/>
          <w:rtl/>
        </w:rPr>
        <w:t>،</w:t>
      </w:r>
      <w:r>
        <w:rPr>
          <w:rFonts w:hint="cs"/>
          <w:rtl/>
        </w:rPr>
        <w:t xml:space="preserve">ولو كانت شرعيّة لما جاز لفاطمة بنت رسول الله </w:t>
      </w:r>
      <w:r w:rsidR="001C0D77" w:rsidRPr="001C0D77">
        <w:rPr>
          <w:rStyle w:val="libAlaemChar"/>
          <w:rFonts w:hint="cs"/>
          <w:rtl/>
        </w:rPr>
        <w:t>صلى‌الله‌عليه‌وآله‌وسلم</w:t>
      </w:r>
      <w:r>
        <w:rPr>
          <w:rFonts w:hint="cs"/>
          <w:rtl/>
        </w:rPr>
        <w:t xml:space="preserve"> أن تتبرّأ منها ومن أهلها</w:t>
      </w:r>
      <w:r w:rsidR="00336899">
        <w:rPr>
          <w:rFonts w:hint="cs"/>
          <w:rtl/>
        </w:rPr>
        <w:t>،</w:t>
      </w:r>
      <w:r>
        <w:rPr>
          <w:rFonts w:hint="cs"/>
          <w:rtl/>
        </w:rPr>
        <w:t xml:space="preserve"> حتى أنّها لم ترهم أهلا ليحضروا الصّلاة عليها</w:t>
      </w:r>
      <w:r w:rsidR="00336899">
        <w:rPr>
          <w:rFonts w:hint="cs"/>
          <w:rtl/>
        </w:rPr>
        <w:t>!</w:t>
      </w:r>
      <w:r>
        <w:rPr>
          <w:rFonts w:hint="cs"/>
          <w:rtl/>
        </w:rPr>
        <w:t xml:space="preserve"> ومن خطّأ فاطمة عليها السلام فقد خطّأ الله تعالى ورسوله وجبريل والملائكة وصالح المؤمنين</w:t>
      </w:r>
      <w:r w:rsidR="00336899">
        <w:rPr>
          <w:rFonts w:hint="cs"/>
          <w:rtl/>
        </w:rPr>
        <w:t>.</w:t>
      </w:r>
    </w:p>
    <w:p w:rsidR="00D656D1" w:rsidRDefault="00D656D1" w:rsidP="00336899">
      <w:pPr>
        <w:pStyle w:val="libNormal"/>
        <w:rPr>
          <w:rtl/>
        </w:rPr>
      </w:pPr>
      <w:r>
        <w:rPr>
          <w:rFonts w:hint="cs"/>
          <w:rtl/>
        </w:rPr>
        <w:t xml:space="preserve">إذاً فالقضية قضية </w:t>
      </w:r>
      <w:r w:rsidR="00336899">
        <w:rPr>
          <w:rFonts w:hint="cs"/>
          <w:rtl/>
        </w:rPr>
        <w:t>(</w:t>
      </w:r>
      <w:r>
        <w:rPr>
          <w:rFonts w:hint="cs"/>
          <w:rtl/>
        </w:rPr>
        <w:t>اشدد لي اليوم اردد إليك غدا</w:t>
      </w:r>
      <w:r w:rsidR="00336899">
        <w:rPr>
          <w:rFonts w:hint="cs"/>
          <w:rtl/>
        </w:rPr>
        <w:t>)،</w:t>
      </w:r>
      <w:r>
        <w:rPr>
          <w:rFonts w:hint="cs"/>
          <w:rtl/>
        </w:rPr>
        <w:t xml:space="preserve"> ولا أثر فيها لما يذكره المؤرّخون من أمثال ابن خلدون والمتكلّمون من أمثال الإيجي والتفتازاني الماوردي وغيرهم من المنظّرين المصوّبين</w:t>
      </w:r>
      <w:r w:rsidR="00336899">
        <w:rPr>
          <w:rFonts w:hint="cs"/>
          <w:rtl/>
        </w:rPr>
        <w:t>.</w:t>
      </w:r>
      <w:r>
        <w:rPr>
          <w:rFonts w:hint="cs"/>
          <w:rtl/>
        </w:rPr>
        <w:t xml:space="preserve"> ولا يستطيع أحد من هؤلاء أن يوجد انسجاما بين سيرة رسول </w:t>
      </w:r>
      <w:r w:rsidR="001C0D77" w:rsidRPr="001C0D77">
        <w:rPr>
          <w:rStyle w:val="libAlaemChar"/>
          <w:rFonts w:hint="cs"/>
          <w:rtl/>
        </w:rPr>
        <w:t>صلى‌الله‌عليه‌وآله‌وسلم</w:t>
      </w:r>
      <w:r>
        <w:rPr>
          <w:rFonts w:hint="cs"/>
          <w:rtl/>
        </w:rPr>
        <w:t xml:space="preserve"> وبين سيرة قريش يوم السّقيفة</w:t>
      </w:r>
      <w:r w:rsidR="00336899">
        <w:rPr>
          <w:rFonts w:hint="cs"/>
          <w:rtl/>
        </w:rPr>
        <w:t>.</w:t>
      </w:r>
    </w:p>
    <w:p w:rsidR="00D656D1" w:rsidRDefault="00D656D1" w:rsidP="00336899">
      <w:pPr>
        <w:pStyle w:val="libNormal"/>
        <w:rPr>
          <w:rtl/>
        </w:rPr>
      </w:pPr>
      <w:r>
        <w:rPr>
          <w:rFonts w:hint="cs"/>
          <w:rtl/>
        </w:rPr>
        <w:t>عن عائشة قالت</w:t>
      </w:r>
      <w:r w:rsidR="00336899">
        <w:rPr>
          <w:rFonts w:hint="cs"/>
          <w:rtl/>
        </w:rPr>
        <w:t>:</w:t>
      </w:r>
      <w:r>
        <w:rPr>
          <w:rFonts w:hint="cs"/>
          <w:rtl/>
        </w:rPr>
        <w:t xml:space="preserve"> كتب أبي في وصيته سطرين</w:t>
      </w:r>
      <w:r w:rsidR="00336899">
        <w:rPr>
          <w:rFonts w:hint="cs"/>
          <w:rtl/>
        </w:rPr>
        <w:t>:</w:t>
      </w:r>
      <w:r>
        <w:rPr>
          <w:rFonts w:hint="cs"/>
          <w:rtl/>
        </w:rPr>
        <w:t xml:space="preserve"> بسم الله الرحمن الرحيم</w:t>
      </w:r>
      <w:r w:rsidR="00336899">
        <w:rPr>
          <w:rFonts w:hint="cs"/>
          <w:rtl/>
        </w:rPr>
        <w:t>.</w:t>
      </w:r>
      <w:r>
        <w:rPr>
          <w:rFonts w:hint="cs"/>
          <w:rtl/>
        </w:rPr>
        <w:t xml:space="preserve"> هذا ما وصّى به أبوبكر بن أبي قحافة عند خروجه من الدنيا</w:t>
      </w:r>
      <w:r w:rsidR="00336899">
        <w:rPr>
          <w:rFonts w:hint="cs"/>
          <w:rtl/>
        </w:rPr>
        <w:t>،</w:t>
      </w:r>
      <w:r>
        <w:rPr>
          <w:rFonts w:hint="cs"/>
          <w:rtl/>
        </w:rPr>
        <w:t xml:space="preserve"> حين يؤمن الكافر وينتهي الفاجر ويصدق الكاذب</w:t>
      </w:r>
      <w:r w:rsidR="00336899">
        <w:rPr>
          <w:rFonts w:hint="cs"/>
          <w:rtl/>
        </w:rPr>
        <w:t>.</w:t>
      </w:r>
      <w:r>
        <w:rPr>
          <w:rFonts w:hint="cs"/>
          <w:rtl/>
        </w:rPr>
        <w:t xml:space="preserve"> إنّي استخلفت عليكم عمر بن الخطّاب</w:t>
      </w:r>
      <w:r w:rsidR="00336899">
        <w:rPr>
          <w:rFonts w:hint="cs"/>
          <w:rtl/>
        </w:rPr>
        <w:t>،</w:t>
      </w:r>
      <w:r>
        <w:rPr>
          <w:rFonts w:hint="cs"/>
          <w:rtl/>
        </w:rPr>
        <w:t xml:space="preserve"> فإن يعدل فذاك ظنّي به ورجائي فيه</w:t>
      </w:r>
      <w:r w:rsidR="00336899">
        <w:rPr>
          <w:rFonts w:hint="cs"/>
          <w:rtl/>
        </w:rPr>
        <w:t>،</w:t>
      </w:r>
      <w:r>
        <w:rPr>
          <w:rFonts w:hint="cs"/>
          <w:rtl/>
        </w:rPr>
        <w:t xml:space="preserve"> وإن يجر ويبدّل فلا أعلم الغيب </w:t>
      </w:r>
      <w:r w:rsidR="00336899" w:rsidRPr="00F40D7A">
        <w:rPr>
          <w:rStyle w:val="libAlaemChar"/>
          <w:rFonts w:hint="cs"/>
          <w:rtl/>
        </w:rPr>
        <w:t>(</w:t>
      </w:r>
      <w:r w:rsidRPr="00B66261">
        <w:rPr>
          <w:rStyle w:val="libAieChar"/>
          <w:rFonts w:eastAsia="MS Mincho"/>
          <w:rtl/>
        </w:rPr>
        <w:t>وَسَيَعْلَمُ الّذِينَ ظَلَمُوا أَيّ مُنقَلَبٍ يَنقَلِبُونَ</w:t>
      </w:r>
      <w:r w:rsidR="00336899" w:rsidRPr="00F40D7A">
        <w:rPr>
          <w:rStyle w:val="libAlaemCha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وعنها أيضا قالت</w:t>
      </w:r>
      <w:r w:rsidR="00336899">
        <w:rPr>
          <w:rFonts w:hint="cs"/>
          <w:rtl/>
        </w:rPr>
        <w:t>:</w:t>
      </w:r>
      <w:r>
        <w:rPr>
          <w:rFonts w:hint="cs"/>
          <w:rtl/>
        </w:rPr>
        <w:t xml:space="preserve"> كان عثمان يكتب وصية أبي بكر قالت فأغمي عليه</w:t>
      </w:r>
      <w:r w:rsidR="00336899">
        <w:rPr>
          <w:rFonts w:hint="cs"/>
          <w:rtl/>
        </w:rPr>
        <w:t>،</w:t>
      </w:r>
      <w:r>
        <w:rPr>
          <w:rFonts w:hint="cs"/>
          <w:rtl/>
        </w:rPr>
        <w:t xml:space="preserve"> فعجل وكتب عمر بن الخطّاب</w:t>
      </w:r>
      <w:r w:rsidR="00336899">
        <w:rPr>
          <w:rFonts w:hint="cs"/>
          <w:rtl/>
        </w:rPr>
        <w:t>،</w:t>
      </w:r>
      <w:r>
        <w:rPr>
          <w:rFonts w:hint="cs"/>
          <w:rtl/>
        </w:rPr>
        <w:t xml:space="preserve"> فلمّا أفاق قال له أبوبكر</w:t>
      </w:r>
      <w:r w:rsidR="00336899">
        <w:rPr>
          <w:rFonts w:hint="cs"/>
          <w:rtl/>
        </w:rPr>
        <w:t>:</w:t>
      </w:r>
      <w:r>
        <w:rPr>
          <w:rFonts w:hint="cs"/>
          <w:rtl/>
        </w:rPr>
        <w:t xml:space="preserve"> من كتبت</w:t>
      </w:r>
      <w:r w:rsidR="00336899">
        <w:rPr>
          <w:rFonts w:hint="cs"/>
          <w:rtl/>
        </w:rPr>
        <w:t>؟</w:t>
      </w:r>
      <w:r>
        <w:rPr>
          <w:rFonts w:hint="cs"/>
          <w:rtl/>
        </w:rPr>
        <w:t xml:space="preserve"> قال</w:t>
      </w:r>
      <w:r w:rsidR="00336899">
        <w:rPr>
          <w:rFonts w:hint="cs"/>
          <w:rtl/>
        </w:rPr>
        <w:t>:</w:t>
      </w:r>
      <w:r>
        <w:rPr>
          <w:rFonts w:hint="cs"/>
          <w:rtl/>
        </w:rPr>
        <w:t xml:space="preserve"> عمر بن الخطّاب</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مختصر ابن كثير</w:t>
      </w:r>
      <w:r w:rsidR="00336899">
        <w:rPr>
          <w:rFonts w:hint="cs"/>
          <w:rtl/>
        </w:rPr>
        <w:t>،</w:t>
      </w:r>
      <w:r>
        <w:rPr>
          <w:rFonts w:hint="cs"/>
          <w:rtl/>
        </w:rPr>
        <w:t xml:space="preserve"> ج 2 ص 879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قال كتبت الذي أردت أن آمرك به</w:t>
      </w:r>
      <w:r w:rsidR="00336899">
        <w:rPr>
          <w:rFonts w:hint="cs"/>
          <w:rtl/>
        </w:rPr>
        <w:t>،</w:t>
      </w:r>
      <w:r>
        <w:rPr>
          <w:rFonts w:hint="cs"/>
          <w:rtl/>
        </w:rPr>
        <w:t xml:space="preserve"> ولو كتبت نفسك كنت لها أهلا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الرّوايتان عن عائشة</w:t>
      </w:r>
      <w:r w:rsidR="00336899">
        <w:rPr>
          <w:rFonts w:hint="cs"/>
          <w:rtl/>
        </w:rPr>
        <w:t>،</w:t>
      </w:r>
      <w:r>
        <w:rPr>
          <w:rFonts w:hint="cs"/>
          <w:rtl/>
        </w:rPr>
        <w:t xml:space="preserve"> والموضوع واحد</w:t>
      </w:r>
      <w:r w:rsidR="00336899">
        <w:rPr>
          <w:rFonts w:hint="cs"/>
          <w:rtl/>
        </w:rPr>
        <w:t>،</w:t>
      </w:r>
      <w:r>
        <w:rPr>
          <w:rFonts w:hint="cs"/>
          <w:rtl/>
        </w:rPr>
        <w:t xml:space="preserve"> لكنّ طريقة كتابة الوصيّة تختلف</w:t>
      </w:r>
      <w:r w:rsidR="00336899">
        <w:rPr>
          <w:rFonts w:hint="cs"/>
          <w:rtl/>
        </w:rPr>
        <w:t>،</w:t>
      </w:r>
      <w:r>
        <w:rPr>
          <w:rFonts w:hint="cs"/>
          <w:rtl/>
        </w:rPr>
        <w:t xml:space="preserve"> فمرّة كتب أبوبكر</w:t>
      </w:r>
      <w:r w:rsidR="00336899">
        <w:rPr>
          <w:rFonts w:hint="cs"/>
          <w:rtl/>
        </w:rPr>
        <w:t>،</w:t>
      </w:r>
      <w:r>
        <w:rPr>
          <w:rFonts w:hint="cs"/>
          <w:rtl/>
        </w:rPr>
        <w:t xml:space="preserve"> ومرّة كتب عثمان</w:t>
      </w:r>
      <w:r w:rsidR="00336899">
        <w:rPr>
          <w:rFonts w:hint="cs"/>
          <w:rtl/>
        </w:rPr>
        <w:t>.</w:t>
      </w:r>
    </w:p>
    <w:p w:rsidR="00D656D1" w:rsidRDefault="00D656D1" w:rsidP="00336899">
      <w:pPr>
        <w:pStyle w:val="libNormal"/>
        <w:rPr>
          <w:rtl/>
        </w:rPr>
      </w:pPr>
      <w:r>
        <w:rPr>
          <w:rFonts w:hint="cs"/>
          <w:rtl/>
        </w:rPr>
        <w:t>ولا يبعد أن يكون قلب عثمان قد التهب حسرة عند قول أبي بكر</w:t>
      </w:r>
      <w:r w:rsidR="00336899">
        <w:rPr>
          <w:rFonts w:hint="cs"/>
          <w:rtl/>
        </w:rPr>
        <w:t>:</w:t>
      </w:r>
      <w:r>
        <w:rPr>
          <w:rFonts w:hint="cs"/>
          <w:rtl/>
        </w:rPr>
        <w:t xml:space="preserve"> </w:t>
      </w:r>
      <w:r w:rsidR="00336899">
        <w:rPr>
          <w:rFonts w:hint="cs"/>
          <w:rtl/>
        </w:rPr>
        <w:t>(</w:t>
      </w:r>
      <w:r>
        <w:rPr>
          <w:rFonts w:hint="cs"/>
          <w:rtl/>
        </w:rPr>
        <w:t>ولو كتبت نفسك كنت لها أهلا</w:t>
      </w:r>
      <w:r w:rsidR="00336899">
        <w:rPr>
          <w:rFonts w:hint="cs"/>
          <w:rtl/>
        </w:rPr>
        <w:t>)،</w:t>
      </w:r>
      <w:r>
        <w:rPr>
          <w:rFonts w:hint="cs"/>
          <w:rtl/>
        </w:rPr>
        <w:t xml:space="preserve"> لكن هل يوافق على ذلك عمر</w:t>
      </w:r>
      <w:r w:rsidR="00336899">
        <w:rPr>
          <w:rFonts w:hint="cs"/>
          <w:rtl/>
        </w:rPr>
        <w:t>؟!</w:t>
      </w:r>
    </w:p>
    <w:p w:rsidR="00D656D1" w:rsidRPr="00226CC0" w:rsidRDefault="00D656D1" w:rsidP="00A254F5">
      <w:pPr>
        <w:pStyle w:val="Heading2"/>
        <w:rPr>
          <w:rtl/>
        </w:rPr>
      </w:pPr>
      <w:bookmarkStart w:id="64" w:name="_Toc439501231"/>
      <w:r>
        <w:rPr>
          <w:rFonts w:hint="cs"/>
          <w:rtl/>
        </w:rPr>
        <w:t>عمال عمر</w:t>
      </w:r>
      <w:bookmarkEnd w:id="64"/>
    </w:p>
    <w:p w:rsidR="00D656D1" w:rsidRDefault="00D656D1" w:rsidP="00336899">
      <w:pPr>
        <w:pStyle w:val="libNormal"/>
        <w:rPr>
          <w:rtl/>
        </w:rPr>
      </w:pPr>
      <w:r>
        <w:rPr>
          <w:rFonts w:hint="cs"/>
          <w:rtl/>
        </w:rPr>
        <w:t>كان لعمر بن الخطاب طريقته في تعيين الولاة</w:t>
      </w:r>
      <w:r w:rsidR="00336899">
        <w:rPr>
          <w:rFonts w:hint="cs"/>
          <w:rtl/>
        </w:rPr>
        <w:t>،</w:t>
      </w:r>
      <w:r>
        <w:rPr>
          <w:rFonts w:hint="cs"/>
          <w:rtl/>
        </w:rPr>
        <w:t xml:space="preserve"> وهي طريقة لم تكن تختلف كثيرا عن طريقة أبي بكر بن أبي قحافة التي ترى أولويّة تثبيت سلطان قريش</w:t>
      </w:r>
      <w:r w:rsidR="00336899">
        <w:rPr>
          <w:rFonts w:hint="cs"/>
          <w:rtl/>
        </w:rPr>
        <w:t>.</w:t>
      </w:r>
      <w:r>
        <w:rPr>
          <w:rFonts w:hint="cs"/>
          <w:rtl/>
        </w:rPr>
        <w:t xml:space="preserve"> ولا يحمي سلطان قريش إلاّ أبناء قريش نفسها</w:t>
      </w:r>
      <w:r w:rsidR="00336899">
        <w:rPr>
          <w:rFonts w:hint="cs"/>
          <w:rtl/>
        </w:rPr>
        <w:t>،</w:t>
      </w:r>
      <w:r>
        <w:rPr>
          <w:rFonts w:hint="cs"/>
          <w:rtl/>
        </w:rPr>
        <w:t xml:space="preserve"> لكن أيّ قريش</w:t>
      </w:r>
      <w:r w:rsidR="00336899">
        <w:rPr>
          <w:rFonts w:hint="cs"/>
          <w:rtl/>
        </w:rPr>
        <w:t>؟</w:t>
      </w:r>
      <w:r>
        <w:rPr>
          <w:rFonts w:hint="cs"/>
          <w:rtl/>
        </w:rPr>
        <w:t xml:space="preserve"> لأنّ هناك تكتّلا يحمل هذا الاسم ومن أولوياته تهميش بني هاشم والتّضييق عليهم</w:t>
      </w:r>
      <w:r w:rsidR="00336899">
        <w:rPr>
          <w:rFonts w:hint="cs"/>
          <w:rtl/>
        </w:rPr>
        <w:t>،</w:t>
      </w:r>
      <w:r>
        <w:rPr>
          <w:rFonts w:hint="cs"/>
          <w:rtl/>
        </w:rPr>
        <w:t xml:space="preserve"> ومنع تدوين الحديث النّبوي وتفسير القرآن الكريم</w:t>
      </w:r>
      <w:r w:rsidR="00336899">
        <w:rPr>
          <w:rFonts w:hint="cs"/>
          <w:rtl/>
        </w:rPr>
        <w:t>.</w:t>
      </w:r>
      <w:r>
        <w:rPr>
          <w:rFonts w:hint="cs"/>
          <w:rtl/>
        </w:rPr>
        <w:t xml:space="preserve"> أما بنو هاشم فهم على عكس ذلك تماما</w:t>
      </w:r>
      <w:r w:rsidR="00336899">
        <w:rPr>
          <w:rFonts w:hint="cs"/>
          <w:rtl/>
        </w:rPr>
        <w:t>،</w:t>
      </w:r>
      <w:r>
        <w:rPr>
          <w:rFonts w:hint="cs"/>
          <w:rtl/>
        </w:rPr>
        <w:t xml:space="preserve"> همّهم إحياء سنة رسول الله </w:t>
      </w:r>
      <w:r w:rsidR="001C0D77" w:rsidRPr="001C0D77">
        <w:rPr>
          <w:rStyle w:val="libAlaemChar"/>
          <w:rFonts w:hint="cs"/>
          <w:rtl/>
        </w:rPr>
        <w:t>صلى‌الله‌عليه‌وآله‌وسلم</w:t>
      </w:r>
      <w:r w:rsidR="00336899">
        <w:rPr>
          <w:rFonts w:hint="cs"/>
          <w:rtl/>
        </w:rPr>
        <w:t>،</w:t>
      </w:r>
      <w:r>
        <w:rPr>
          <w:rFonts w:hint="cs"/>
          <w:rtl/>
        </w:rPr>
        <w:t xml:space="preserve"> والعدل في توزيع المال والحقوق</w:t>
      </w:r>
      <w:r w:rsidR="00336899">
        <w:rPr>
          <w:rFonts w:hint="cs"/>
          <w:rtl/>
        </w:rPr>
        <w:t>،</w:t>
      </w:r>
      <w:r>
        <w:rPr>
          <w:rFonts w:hint="cs"/>
          <w:rtl/>
        </w:rPr>
        <w:t xml:space="preserve"> وإنزال الناس منازلهم</w:t>
      </w:r>
      <w:r w:rsidR="00336899">
        <w:rPr>
          <w:rFonts w:hint="cs"/>
          <w:rtl/>
        </w:rPr>
        <w:t>.</w:t>
      </w:r>
      <w:r>
        <w:rPr>
          <w:rFonts w:hint="cs"/>
          <w:rtl/>
        </w:rPr>
        <w:t xml:space="preserve"> وإذا كان لأبي بكر حاشيته التي يأتي في مقدمتها خالد بن الوليد ومن معه</w:t>
      </w:r>
      <w:r w:rsidR="00336899">
        <w:rPr>
          <w:rFonts w:hint="cs"/>
          <w:rtl/>
        </w:rPr>
        <w:t>،</w:t>
      </w:r>
      <w:r>
        <w:rPr>
          <w:rFonts w:hint="cs"/>
          <w:rtl/>
        </w:rPr>
        <w:t xml:space="preserve"> فإنّ لعمر أيضا حاشيته</w:t>
      </w:r>
      <w:r w:rsidR="00336899">
        <w:rPr>
          <w:rFonts w:hint="cs"/>
          <w:rtl/>
        </w:rPr>
        <w:t>،</w:t>
      </w:r>
      <w:r>
        <w:rPr>
          <w:rFonts w:hint="cs"/>
          <w:rtl/>
        </w:rPr>
        <w:t xml:space="preserve"> وله أيضا جهاز أمن سرّي لا يكاد يفوته شيء</w:t>
      </w:r>
      <w:r w:rsidR="00336899">
        <w:rPr>
          <w:rFonts w:hint="cs"/>
          <w:rtl/>
        </w:rPr>
        <w:t>،</w:t>
      </w:r>
      <w:r>
        <w:rPr>
          <w:rFonts w:hint="cs"/>
          <w:rtl/>
        </w:rPr>
        <w:t xml:space="preserve"> ينقل إليه أخبار الليل وأخبار النّهار من المشرق والمغرب حتى ليكاد يقع في خلد المتتبع أنّ عمر بن الخطاب لم يكن يثق في أحد</w:t>
      </w:r>
      <w:r w:rsidR="00336899">
        <w:rPr>
          <w:rFonts w:hint="cs"/>
          <w:rtl/>
        </w:rPr>
        <w:t>،</w:t>
      </w:r>
      <w:r>
        <w:rPr>
          <w:rFonts w:hint="cs"/>
          <w:rtl/>
        </w:rPr>
        <w:t xml:space="preserve"> لا من البدريّين ولا من غيرهم</w:t>
      </w:r>
      <w:r w:rsidR="00336899">
        <w:rPr>
          <w:rFonts w:hint="cs"/>
          <w:rtl/>
        </w:rPr>
        <w:t>!</w:t>
      </w:r>
      <w:r>
        <w:rPr>
          <w:rFonts w:hint="cs"/>
          <w:rtl/>
        </w:rPr>
        <w:t xml:space="preserve"> وقد كانت له في ذلك أيضا تناقضات صارخة بعضها يدعو إلى التعجّب</w:t>
      </w:r>
      <w:r w:rsidR="00336899">
        <w:rPr>
          <w:rFonts w:hint="cs"/>
          <w:rtl/>
        </w:rPr>
        <w:t>.</w:t>
      </w:r>
      <w:r>
        <w:rPr>
          <w:rFonts w:hint="cs"/>
          <w:rtl/>
        </w:rPr>
        <w:t xml:space="preserve"> من ذلك أنهم رووا أنّ عمر بن الخطاب قال من استعمل فاجرا وهو يعلم أنّه فاجر فهو مثله</w:t>
      </w:r>
      <w:r w:rsidR="00336899">
        <w:rPr>
          <w:rFonts w:hint="cs"/>
          <w:rtl/>
        </w:rPr>
        <w:t>)</w:t>
      </w:r>
      <w:r>
        <w:rPr>
          <w:rFonts w:hint="cs"/>
          <w:rtl/>
        </w:rPr>
        <w:t xml:space="preserve"> </w:t>
      </w:r>
      <w:r w:rsidRPr="001C0D77">
        <w:rPr>
          <w:rStyle w:val="libFootnotenumChar"/>
          <w:rFonts w:hint="cs"/>
          <w:rtl/>
        </w:rPr>
        <w:t>(2)</w:t>
      </w:r>
      <w:r w:rsidR="00336899">
        <w:rPr>
          <w:rFonts w:hint="cs"/>
          <w:rtl/>
        </w:rPr>
        <w:t>.</w:t>
      </w:r>
      <w:r>
        <w:rPr>
          <w:rFonts w:hint="cs"/>
          <w:rtl/>
        </w:rPr>
        <w:t xml:space="preserve"> وقال أيضا</w:t>
      </w:r>
      <w:r w:rsidR="00336899">
        <w:rPr>
          <w:rFonts w:hint="cs"/>
          <w:rtl/>
        </w:rPr>
        <w:t>:</w:t>
      </w:r>
      <w:r>
        <w:rPr>
          <w:rFonts w:hint="cs"/>
          <w:rtl/>
        </w:rPr>
        <w:t xml:space="preserve"> </w:t>
      </w:r>
      <w:r w:rsidR="00336899">
        <w:rPr>
          <w:rFonts w:hint="cs"/>
          <w:rtl/>
        </w:rPr>
        <w:t>(</w:t>
      </w:r>
      <w:r>
        <w:rPr>
          <w:rFonts w:hint="cs"/>
          <w:rtl/>
        </w:rPr>
        <w:t>لا يستعمل الفاجر إلا الفاجر</w:t>
      </w:r>
      <w:r w:rsidR="00336899">
        <w:rPr>
          <w:rFonts w:hint="cs"/>
          <w:rtl/>
        </w:rPr>
        <w:t>)</w:t>
      </w:r>
      <w:r>
        <w:rPr>
          <w:rFonts w:hint="cs"/>
          <w:rtl/>
        </w:rPr>
        <w:t xml:space="preserve"> </w:t>
      </w:r>
      <w:r w:rsidRPr="001C0D77">
        <w:rPr>
          <w:rStyle w:val="libFootnotenumChar"/>
          <w:rFonts w:hint="cs"/>
          <w:rtl/>
        </w:rPr>
        <w:t>(3)</w:t>
      </w:r>
      <w:r w:rsidR="00336899">
        <w:rPr>
          <w:rFonts w:hint="cs"/>
          <w:rtl/>
        </w:rPr>
        <w:t>.</w:t>
      </w:r>
      <w:r>
        <w:rPr>
          <w:rFonts w:hint="cs"/>
          <w:rtl/>
        </w:rPr>
        <w:t xml:space="preserve"> وعن ابن عمر</w:t>
      </w:r>
      <w:r w:rsidR="00336899">
        <w:rPr>
          <w:rFonts w:hint="cs"/>
          <w:rtl/>
        </w:rPr>
        <w:t>:</w:t>
      </w:r>
      <w:r>
        <w:rPr>
          <w:rFonts w:hint="cs"/>
          <w:rtl/>
        </w:rPr>
        <w:t xml:space="preserve"> 0 لا يولّي الخائن إلا الخائن</w:t>
      </w:r>
      <w:r w:rsidR="00336899">
        <w:rPr>
          <w:rFonts w:hint="cs"/>
          <w:rtl/>
        </w:rPr>
        <w:t>)</w:t>
      </w:r>
      <w:r>
        <w:rPr>
          <w:rFonts w:hint="cs"/>
          <w:rtl/>
        </w:rPr>
        <w:t xml:space="preserve"> </w:t>
      </w:r>
      <w:r w:rsidRPr="001C0D77">
        <w:rPr>
          <w:rStyle w:val="libFootnotenumChar"/>
          <w:rFonts w:hint="cs"/>
          <w:rtl/>
        </w:rPr>
        <w:t>(4)</w:t>
      </w:r>
      <w:r w:rsidR="00336899">
        <w:rPr>
          <w:rFonts w:hint="cs"/>
          <w:rtl/>
        </w:rPr>
        <w:t>.</w:t>
      </w:r>
      <w:r>
        <w:rPr>
          <w:rFonts w:hint="cs"/>
          <w:rtl/>
        </w:rPr>
        <w:t xml:space="preserve"> وفي نفس الوقت شهد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ابن أبي شيبة</w:t>
      </w:r>
      <w:r w:rsidR="00336899">
        <w:rPr>
          <w:rFonts w:hint="cs"/>
          <w:rtl/>
        </w:rPr>
        <w:t>،</w:t>
      </w:r>
      <w:r>
        <w:rPr>
          <w:rFonts w:hint="cs"/>
          <w:rtl/>
        </w:rPr>
        <w:t xml:space="preserve"> ج 6 ص 361</w:t>
      </w:r>
      <w:r w:rsidR="00336899">
        <w:rPr>
          <w:rFonts w:hint="cs"/>
          <w:rtl/>
        </w:rPr>
        <w:t>.</w:t>
      </w:r>
    </w:p>
    <w:p w:rsidR="00D656D1" w:rsidRDefault="00D656D1" w:rsidP="00336899">
      <w:pPr>
        <w:pStyle w:val="libFootnote0"/>
        <w:rPr>
          <w:rtl/>
        </w:rPr>
      </w:pPr>
      <w:r>
        <w:rPr>
          <w:rFonts w:hint="cs"/>
          <w:rtl/>
        </w:rPr>
        <w:t>(2) كنز العمال ج 5 ص 303 وأخبار القضاة ج 3 ص 209</w:t>
      </w:r>
      <w:r w:rsidR="00336899">
        <w:rPr>
          <w:rFonts w:hint="cs"/>
          <w:rtl/>
        </w:rPr>
        <w:t>.</w:t>
      </w:r>
    </w:p>
    <w:p w:rsidR="00D656D1" w:rsidRDefault="00D656D1" w:rsidP="00336899">
      <w:pPr>
        <w:pStyle w:val="libFootnote0"/>
        <w:rPr>
          <w:rtl/>
        </w:rPr>
      </w:pPr>
      <w:r>
        <w:rPr>
          <w:rFonts w:hint="cs"/>
          <w:rtl/>
        </w:rPr>
        <w:t>(3) أخبار القضاة</w:t>
      </w:r>
      <w:r w:rsidR="00336899">
        <w:rPr>
          <w:rFonts w:hint="cs"/>
          <w:rtl/>
        </w:rPr>
        <w:t>،</w:t>
      </w:r>
      <w:r>
        <w:rPr>
          <w:rFonts w:hint="cs"/>
          <w:rtl/>
        </w:rPr>
        <w:t xml:space="preserve"> ج 1 ص 69</w:t>
      </w:r>
      <w:r w:rsidR="00336899">
        <w:rPr>
          <w:rFonts w:hint="cs"/>
          <w:rtl/>
        </w:rPr>
        <w:t>.</w:t>
      </w:r>
    </w:p>
    <w:p w:rsidR="00D656D1" w:rsidRDefault="00D656D1" w:rsidP="00336899">
      <w:pPr>
        <w:pStyle w:val="libFootnote0"/>
        <w:rPr>
          <w:rtl/>
        </w:rPr>
      </w:pPr>
      <w:r>
        <w:rPr>
          <w:rFonts w:hint="cs"/>
          <w:rtl/>
        </w:rPr>
        <w:t>(4) أخبار القضاة</w:t>
      </w:r>
      <w:r w:rsidR="00336899">
        <w:rPr>
          <w:rFonts w:hint="cs"/>
          <w:rtl/>
        </w:rPr>
        <w:t>،</w:t>
      </w:r>
      <w:r>
        <w:rPr>
          <w:rFonts w:hint="cs"/>
          <w:rtl/>
        </w:rPr>
        <w:t xml:space="preserve"> ج 1 ص 69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على المغيرة بن شعبة أنّه فاسق ثمّ ولاّه في نفس المجلس</w:t>
      </w:r>
      <w:r w:rsidR="00336899">
        <w:rPr>
          <w:rFonts w:hint="cs"/>
          <w:rtl/>
        </w:rPr>
        <w:t>!</w:t>
      </w:r>
      <w:r>
        <w:rPr>
          <w:rFonts w:hint="cs"/>
          <w:rtl/>
        </w:rPr>
        <w:t xml:space="preserve"> قال اليعقوبي</w:t>
      </w:r>
      <w:r w:rsidR="00336899">
        <w:rPr>
          <w:rFonts w:hint="cs"/>
          <w:rtl/>
        </w:rPr>
        <w:t>:</w:t>
      </w:r>
      <w:r>
        <w:rPr>
          <w:rFonts w:hint="cs"/>
          <w:rtl/>
        </w:rPr>
        <w:t xml:space="preserve"> ثمّ إن أهل الكوفة شكوا سعدا وقالوا لا يحسن يصلي</w:t>
      </w:r>
      <w:r w:rsidR="00336899">
        <w:rPr>
          <w:rFonts w:hint="cs"/>
          <w:rtl/>
        </w:rPr>
        <w:t>،</w:t>
      </w:r>
      <w:r>
        <w:rPr>
          <w:rFonts w:hint="cs"/>
          <w:rtl/>
        </w:rPr>
        <w:t xml:space="preserve"> فعزله عمر عنهم</w:t>
      </w:r>
      <w:r w:rsidR="00336899">
        <w:rPr>
          <w:rFonts w:hint="cs"/>
          <w:rtl/>
        </w:rPr>
        <w:t>،</w:t>
      </w:r>
      <w:r>
        <w:rPr>
          <w:rFonts w:hint="cs"/>
          <w:rtl/>
        </w:rPr>
        <w:t xml:space="preserve"> فدعا عليهم سعد ألا يرضيهم الله عزوجل عن أمير ولا يرضي أميرا منهم</w:t>
      </w:r>
      <w:r w:rsidR="00336899">
        <w:rPr>
          <w:rFonts w:hint="cs"/>
          <w:rtl/>
        </w:rPr>
        <w:t>.</w:t>
      </w:r>
      <w:r>
        <w:rPr>
          <w:rFonts w:hint="cs"/>
          <w:rtl/>
        </w:rPr>
        <w:t xml:space="preserve"> وولّى عمر مكان سعد بن أبي وقاص عمار بن ياسر ثمّ قدم عليه أهل الكوفة فقال</w:t>
      </w:r>
      <w:r w:rsidR="00336899">
        <w:rPr>
          <w:rFonts w:hint="cs"/>
          <w:rtl/>
        </w:rPr>
        <w:t>:</w:t>
      </w:r>
      <w:r>
        <w:rPr>
          <w:rFonts w:hint="cs"/>
          <w:rtl/>
        </w:rPr>
        <w:t xml:space="preserve"> كيف خلفتم عمار بن ياسر أميركم</w:t>
      </w:r>
      <w:r w:rsidR="00336899">
        <w:rPr>
          <w:rFonts w:hint="cs"/>
          <w:rtl/>
        </w:rPr>
        <w:t>؟</w:t>
      </w:r>
      <w:r>
        <w:rPr>
          <w:rFonts w:hint="cs"/>
          <w:rtl/>
        </w:rPr>
        <w:t xml:space="preserve"> قالوا</w:t>
      </w:r>
      <w:r w:rsidR="00336899">
        <w:rPr>
          <w:rFonts w:hint="cs"/>
          <w:rtl/>
        </w:rPr>
        <w:t>:</w:t>
      </w:r>
      <w:r>
        <w:rPr>
          <w:rFonts w:hint="cs"/>
          <w:rtl/>
        </w:rPr>
        <w:t xml:space="preserve"> مسلم ضعيف</w:t>
      </w:r>
      <w:r w:rsidR="00336899">
        <w:rPr>
          <w:rFonts w:hint="cs"/>
          <w:rtl/>
        </w:rPr>
        <w:t>.</w:t>
      </w:r>
      <w:r>
        <w:rPr>
          <w:rFonts w:hint="cs"/>
          <w:rtl/>
        </w:rPr>
        <w:t xml:space="preserve"> فعزله ووجّه جبير بن مطعم فمكر به المغيرة وحمل عنه خبرا إلى عمر وقال له</w:t>
      </w:r>
      <w:r w:rsidR="00336899">
        <w:rPr>
          <w:rFonts w:hint="cs"/>
          <w:rtl/>
        </w:rPr>
        <w:t>:</w:t>
      </w:r>
      <w:r>
        <w:rPr>
          <w:rFonts w:hint="cs"/>
          <w:rtl/>
        </w:rPr>
        <w:t xml:space="preserve"> ولّني يا أمير المؤمنين</w:t>
      </w:r>
      <w:r w:rsidR="00336899">
        <w:rPr>
          <w:rFonts w:hint="cs"/>
          <w:rtl/>
        </w:rPr>
        <w:t>.</w:t>
      </w:r>
      <w:r>
        <w:rPr>
          <w:rFonts w:hint="cs"/>
          <w:rtl/>
        </w:rPr>
        <w:t xml:space="preserve"> قال</w:t>
      </w:r>
      <w:r w:rsidR="00336899">
        <w:rPr>
          <w:rFonts w:hint="cs"/>
          <w:rtl/>
        </w:rPr>
        <w:t>:</w:t>
      </w:r>
      <w:r>
        <w:rPr>
          <w:rFonts w:hint="cs"/>
          <w:rtl/>
        </w:rPr>
        <w:t xml:space="preserve"> أنت رجل فاسق</w:t>
      </w:r>
      <w:r w:rsidR="00336899">
        <w:rPr>
          <w:rFonts w:hint="cs"/>
          <w:rtl/>
        </w:rPr>
        <w:t>!</w:t>
      </w:r>
      <w:r>
        <w:rPr>
          <w:rFonts w:hint="cs"/>
          <w:rtl/>
        </w:rPr>
        <w:t xml:space="preserve"> قال</w:t>
      </w:r>
      <w:r w:rsidR="00336899">
        <w:rPr>
          <w:rFonts w:hint="cs"/>
          <w:rtl/>
        </w:rPr>
        <w:t>:</w:t>
      </w:r>
      <w:r>
        <w:rPr>
          <w:rFonts w:hint="cs"/>
          <w:rtl/>
        </w:rPr>
        <w:t xml:space="preserve"> وما عليك مني</w:t>
      </w:r>
      <w:r w:rsidR="00336899">
        <w:rPr>
          <w:rFonts w:hint="cs"/>
          <w:rtl/>
        </w:rPr>
        <w:t>،</w:t>
      </w:r>
      <w:r>
        <w:rPr>
          <w:rFonts w:hint="cs"/>
          <w:rtl/>
        </w:rPr>
        <w:t xml:space="preserve"> كفايتي ورجولتي لك</w:t>
      </w:r>
      <w:r w:rsidR="00336899">
        <w:rPr>
          <w:rFonts w:hint="cs"/>
          <w:rtl/>
        </w:rPr>
        <w:t>،</w:t>
      </w:r>
      <w:r>
        <w:rPr>
          <w:rFonts w:hint="cs"/>
          <w:rtl/>
        </w:rPr>
        <w:t xml:space="preserve"> وفسقي على نفسي</w:t>
      </w:r>
      <w:r w:rsidR="00336899">
        <w:rPr>
          <w:rFonts w:hint="cs"/>
          <w:rtl/>
        </w:rPr>
        <w:t>!</w:t>
      </w:r>
      <w:r>
        <w:rPr>
          <w:rFonts w:hint="cs"/>
          <w:rtl/>
        </w:rPr>
        <w:t xml:space="preserve"> فولاّه الكوفة</w:t>
      </w:r>
      <w:r w:rsidR="00336899">
        <w:rPr>
          <w:rFonts w:hint="cs"/>
          <w:rtl/>
        </w:rPr>
        <w:t>.</w:t>
      </w:r>
      <w:r>
        <w:rPr>
          <w:rFonts w:hint="cs"/>
          <w:rtl/>
        </w:rPr>
        <w:t xml:space="preserve"> فسألهم عن المغيرة فقالوا</w:t>
      </w:r>
      <w:r w:rsidR="00336899">
        <w:rPr>
          <w:rFonts w:hint="cs"/>
          <w:rtl/>
        </w:rPr>
        <w:t>:</w:t>
      </w:r>
      <w:r>
        <w:rPr>
          <w:rFonts w:hint="cs"/>
          <w:rtl/>
        </w:rPr>
        <w:t xml:space="preserve"> </w:t>
      </w:r>
      <w:r w:rsidR="00336899">
        <w:rPr>
          <w:rFonts w:hint="cs"/>
          <w:rtl/>
        </w:rPr>
        <w:t>(</w:t>
      </w:r>
      <w:r>
        <w:rPr>
          <w:rFonts w:hint="cs"/>
          <w:rtl/>
        </w:rPr>
        <w:t>أنت أعلم به وبفسقه</w:t>
      </w:r>
      <w:r w:rsidR="00336899">
        <w:rPr>
          <w:rFonts w:hint="cs"/>
          <w:rtl/>
        </w:rPr>
        <w:t>).</w:t>
      </w:r>
      <w:r>
        <w:rPr>
          <w:rFonts w:hint="cs"/>
          <w:rtl/>
        </w:rPr>
        <w:t xml:space="preserve"> فقال</w:t>
      </w:r>
      <w:r w:rsidR="00336899">
        <w:rPr>
          <w:rFonts w:hint="cs"/>
          <w:rtl/>
        </w:rPr>
        <w:t>:</w:t>
      </w:r>
      <w:r>
        <w:rPr>
          <w:rFonts w:hint="cs"/>
          <w:rtl/>
        </w:rPr>
        <w:t xml:space="preserve"> ما لقيت منكم يا أهل الكوفة</w:t>
      </w:r>
      <w:r w:rsidR="00336899">
        <w:rPr>
          <w:rFonts w:hint="cs"/>
          <w:rtl/>
        </w:rPr>
        <w:t>،</w:t>
      </w:r>
      <w:r>
        <w:rPr>
          <w:rFonts w:hint="cs"/>
          <w:rtl/>
        </w:rPr>
        <w:t xml:space="preserve"> إن وليتكم مسلما تقيّا قلتم هو ضعيف</w:t>
      </w:r>
      <w:r w:rsidR="00336899">
        <w:rPr>
          <w:rFonts w:hint="cs"/>
          <w:rtl/>
        </w:rPr>
        <w:t>،</w:t>
      </w:r>
      <w:r>
        <w:rPr>
          <w:rFonts w:hint="cs"/>
          <w:rtl/>
        </w:rPr>
        <w:t xml:space="preserve"> وإن ولّيتكم مجرما قلتم هو فاسق</w:t>
      </w:r>
      <w:r w:rsidR="00336899">
        <w:rPr>
          <w:rFonts w:hint="cs"/>
          <w:rtl/>
        </w:rPr>
        <w:t>.</w:t>
      </w:r>
      <w:r>
        <w:rPr>
          <w:rFonts w:hint="cs"/>
          <w:rtl/>
        </w:rPr>
        <w:t xml:space="preserve"> فيقال</w:t>
      </w:r>
      <w:r w:rsidR="00336899">
        <w:rPr>
          <w:rFonts w:hint="cs"/>
          <w:rtl/>
        </w:rPr>
        <w:t>:</w:t>
      </w:r>
      <w:r>
        <w:rPr>
          <w:rFonts w:hint="cs"/>
          <w:rtl/>
        </w:rPr>
        <w:t xml:space="preserve"> إنّه ردّ سعد بن أبي وقّاص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وقد قيل له</w:t>
      </w:r>
      <w:r w:rsidR="00336899">
        <w:rPr>
          <w:rFonts w:hint="cs"/>
          <w:rtl/>
        </w:rPr>
        <w:t>:</w:t>
      </w:r>
      <w:r>
        <w:rPr>
          <w:rFonts w:hint="cs"/>
          <w:rtl/>
        </w:rPr>
        <w:t xml:space="preserve"> إنك استعملت يزيد بن أبي سفيان وسعيد بن العاص</w:t>
      </w:r>
      <w:r w:rsidR="00336899">
        <w:rPr>
          <w:rFonts w:hint="cs"/>
          <w:rtl/>
        </w:rPr>
        <w:t>،</w:t>
      </w:r>
      <w:r>
        <w:rPr>
          <w:rFonts w:hint="cs"/>
          <w:rtl/>
        </w:rPr>
        <w:t xml:space="preserve"> وفلانا</w:t>
      </w:r>
      <w:r w:rsidR="00336899">
        <w:rPr>
          <w:rFonts w:hint="cs"/>
          <w:rtl/>
        </w:rPr>
        <w:t>،</w:t>
      </w:r>
      <w:r>
        <w:rPr>
          <w:rFonts w:hint="cs"/>
          <w:rtl/>
        </w:rPr>
        <w:t xml:space="preserve"> وفلانا من المؤلفة قلوبهم من الطلقاء وأبناء الطلقاء</w:t>
      </w:r>
      <w:r w:rsidR="00336899">
        <w:rPr>
          <w:rFonts w:hint="cs"/>
          <w:rtl/>
        </w:rPr>
        <w:t>،</w:t>
      </w:r>
      <w:r>
        <w:rPr>
          <w:rFonts w:hint="cs"/>
          <w:rtl/>
        </w:rPr>
        <w:t xml:space="preserve"> وتركت أن تستعمل عليّاً والعباس والزبير وطلحة</w:t>
      </w:r>
      <w:r w:rsidR="00336899">
        <w:rPr>
          <w:rFonts w:hint="cs"/>
          <w:rtl/>
        </w:rPr>
        <w:t>؟!!</w:t>
      </w:r>
      <w:r>
        <w:rPr>
          <w:rFonts w:hint="cs"/>
          <w:rtl/>
        </w:rPr>
        <w:t xml:space="preserve"> فقال</w:t>
      </w:r>
      <w:r w:rsidR="00336899">
        <w:rPr>
          <w:rFonts w:hint="cs"/>
          <w:rtl/>
        </w:rPr>
        <w:t>:</w:t>
      </w:r>
      <w:r>
        <w:rPr>
          <w:rFonts w:hint="cs"/>
          <w:rtl/>
        </w:rPr>
        <w:t xml:space="preserve"> </w:t>
      </w:r>
      <w:r w:rsidR="00336899">
        <w:rPr>
          <w:rFonts w:hint="cs"/>
          <w:rtl/>
        </w:rPr>
        <w:t>(</w:t>
      </w:r>
      <w:r>
        <w:rPr>
          <w:rFonts w:hint="cs"/>
          <w:rtl/>
        </w:rPr>
        <w:t>أما عليّ فأنبه من ذلك</w:t>
      </w:r>
      <w:r w:rsidR="00336899">
        <w:rPr>
          <w:rFonts w:hint="cs"/>
          <w:rtl/>
        </w:rPr>
        <w:t>،</w:t>
      </w:r>
      <w:r>
        <w:rPr>
          <w:rFonts w:hint="cs"/>
          <w:rtl/>
        </w:rPr>
        <w:t xml:space="preserve"> وأمّا هؤلاء النّفر من قريش</w:t>
      </w:r>
      <w:r w:rsidR="00336899">
        <w:rPr>
          <w:rFonts w:hint="cs"/>
          <w:rtl/>
        </w:rPr>
        <w:t>،</w:t>
      </w:r>
      <w:r>
        <w:rPr>
          <w:rFonts w:hint="cs"/>
          <w:rtl/>
        </w:rPr>
        <w:t xml:space="preserve"> فإني أخاف أن ينتشروا في البلاد فيكثروا فيها الفساد</w:t>
      </w:r>
      <w:r w:rsidR="00336899">
        <w:rPr>
          <w:rFonts w:hint="cs"/>
          <w:rtl/>
        </w:rPr>
        <w:t>).</w:t>
      </w:r>
      <w:r>
        <w:rPr>
          <w:rFonts w:hint="cs"/>
          <w:rtl/>
        </w:rPr>
        <w:t xml:space="preserve"> وعلّق ابن أبي الحديد على كلامه هذا بقوله</w:t>
      </w:r>
      <w:r w:rsidR="00336899">
        <w:rPr>
          <w:rFonts w:hint="cs"/>
          <w:rtl/>
        </w:rPr>
        <w:t>:</w:t>
      </w:r>
      <w:r>
        <w:rPr>
          <w:rFonts w:hint="cs"/>
          <w:rtl/>
        </w:rPr>
        <w:t xml:space="preserve"> فمن يخاف من تأميرهم لئلاّ يطمعوا في الملك</w:t>
      </w:r>
      <w:r w:rsidR="00336899">
        <w:rPr>
          <w:rFonts w:hint="cs"/>
          <w:rtl/>
        </w:rPr>
        <w:t>،</w:t>
      </w:r>
      <w:r>
        <w:rPr>
          <w:rFonts w:hint="cs"/>
          <w:rtl/>
        </w:rPr>
        <w:t xml:space="preserve"> ويدّعيه كل واحد منهم لنفسه</w:t>
      </w:r>
      <w:r w:rsidR="00336899">
        <w:rPr>
          <w:rFonts w:hint="cs"/>
          <w:rtl/>
        </w:rPr>
        <w:t>،</w:t>
      </w:r>
      <w:r>
        <w:rPr>
          <w:rFonts w:hint="cs"/>
          <w:rtl/>
        </w:rPr>
        <w:t xml:space="preserve"> كيف لم يخف من جعلهم ستّة متساويين في الشّورى</w:t>
      </w:r>
      <w:r w:rsidR="00336899">
        <w:rPr>
          <w:rFonts w:hint="cs"/>
          <w:rtl/>
        </w:rPr>
        <w:t>،</w:t>
      </w:r>
      <w:r>
        <w:rPr>
          <w:rFonts w:hint="cs"/>
          <w:rtl/>
        </w:rPr>
        <w:t xml:space="preserve"> مرشّحين للخلافة</w:t>
      </w:r>
      <w:r w:rsidR="00336899">
        <w:rPr>
          <w:rFonts w:hint="cs"/>
          <w:rtl/>
        </w:rPr>
        <w:t>!</w:t>
      </w:r>
      <w:r>
        <w:rPr>
          <w:rFonts w:hint="cs"/>
          <w:rtl/>
        </w:rPr>
        <w:t xml:space="preserve"> وهل شيء أقرب إلى الفساد من هذا</w:t>
      </w:r>
      <w:r w:rsidR="00336899">
        <w:rPr>
          <w:rFonts w:hint="cs"/>
          <w:rtl/>
        </w:rPr>
        <w:t>.</w:t>
      </w:r>
      <w:r>
        <w:rPr>
          <w:rFonts w:hint="cs"/>
          <w:rtl/>
        </w:rPr>
        <w:t>.</w:t>
      </w:r>
      <w:r w:rsidR="00336899">
        <w:rPr>
          <w:rFonts w:hint="cs"/>
          <w:rtl/>
        </w:rPr>
        <w:t>؟</w:t>
      </w:r>
      <w:r>
        <w:rPr>
          <w:rFonts w:hint="cs"/>
          <w:rtl/>
        </w:rPr>
        <w:t xml:space="preserve"> وفي هذا المعنى ما نقله ابن عبد ربه الأندلسي في العقد الفريد قال</w:t>
      </w:r>
      <w:r w:rsidR="00336899">
        <w:rPr>
          <w:rFonts w:hint="cs"/>
          <w:rtl/>
        </w:rPr>
        <w:t>:</w:t>
      </w:r>
      <w:r>
        <w:rPr>
          <w:rFonts w:hint="cs"/>
          <w:rtl/>
        </w:rPr>
        <w:t xml:space="preserve"> قال معاوية لابن أبي الحصين</w:t>
      </w:r>
      <w:r w:rsidR="00336899">
        <w:rPr>
          <w:rFonts w:hint="cs"/>
          <w:rtl/>
        </w:rPr>
        <w:t>:</w:t>
      </w:r>
      <w:r>
        <w:rPr>
          <w:rFonts w:hint="cs"/>
          <w:rtl/>
        </w:rPr>
        <w:t xml:space="preserve"> ما الذي شتت أمر المسلمين وجماعتهم وفرق ملأهم وخالف بينهم</w:t>
      </w:r>
      <w:r w:rsidR="00336899">
        <w:rPr>
          <w:rFonts w:hint="cs"/>
          <w:rtl/>
        </w:rPr>
        <w:t>؟</w:t>
      </w:r>
      <w:r>
        <w:rPr>
          <w:rFonts w:hint="cs"/>
          <w:rtl/>
        </w:rPr>
        <w:t xml:space="preserve"> فقال</w:t>
      </w:r>
      <w:r w:rsidR="00336899">
        <w:rPr>
          <w:rFonts w:hint="cs"/>
          <w:rtl/>
        </w:rPr>
        <w:t>:</w:t>
      </w:r>
      <w:r>
        <w:rPr>
          <w:rFonts w:hint="cs"/>
          <w:rtl/>
        </w:rPr>
        <w:t xml:space="preserve"> قتل عثمان</w:t>
      </w:r>
      <w:r w:rsidR="00336899">
        <w:rPr>
          <w:rFonts w:hint="cs"/>
          <w:rtl/>
        </w:rPr>
        <w:t>.</w:t>
      </w:r>
      <w:r>
        <w:rPr>
          <w:rFonts w:hint="cs"/>
          <w:rtl/>
        </w:rPr>
        <w:t xml:space="preserve"> قال</w:t>
      </w:r>
      <w:r w:rsidR="00336899">
        <w:rPr>
          <w:rFonts w:hint="cs"/>
          <w:rtl/>
        </w:rPr>
        <w:t>:</w:t>
      </w:r>
      <w:r>
        <w:rPr>
          <w:rFonts w:hint="cs"/>
          <w:rtl/>
        </w:rPr>
        <w:t xml:space="preserve"> ما صنعت شيئا</w:t>
      </w:r>
      <w:r w:rsidR="00336899">
        <w:rPr>
          <w:rFonts w:hint="cs"/>
          <w:rtl/>
        </w:rPr>
        <w:t>.</w:t>
      </w:r>
      <w:r>
        <w:rPr>
          <w:rFonts w:hint="cs"/>
          <w:rtl/>
        </w:rPr>
        <w:t xml:space="preserve"> قال</w:t>
      </w:r>
      <w:r w:rsidR="00336899">
        <w:rPr>
          <w:rFonts w:hint="cs"/>
          <w:rtl/>
        </w:rPr>
        <w:t>:</w:t>
      </w:r>
      <w:r>
        <w:rPr>
          <w:rFonts w:hint="cs"/>
          <w:rtl/>
        </w:rPr>
        <w:t xml:space="preserve"> فسير عليّ إليك</w:t>
      </w:r>
      <w:r w:rsidR="00336899">
        <w:rPr>
          <w:rFonts w:hint="cs"/>
          <w:rtl/>
        </w:rPr>
        <w:t>.</w:t>
      </w:r>
      <w:r>
        <w:rPr>
          <w:rFonts w:hint="cs"/>
          <w:rtl/>
        </w:rPr>
        <w:t xml:space="preserve"> قال</w:t>
      </w:r>
      <w:r w:rsidR="00336899">
        <w:rPr>
          <w:rFonts w:hint="cs"/>
          <w:rtl/>
        </w:rPr>
        <w:t>:</w:t>
      </w:r>
      <w:r>
        <w:rPr>
          <w:rFonts w:hint="cs"/>
          <w:rtl/>
        </w:rPr>
        <w:t xml:space="preserve"> ما صنعت شيئا</w:t>
      </w:r>
      <w:r w:rsidR="00336899">
        <w:rPr>
          <w:rFonts w:hint="cs"/>
          <w:rtl/>
        </w:rPr>
        <w:t>.</w:t>
      </w:r>
      <w:r>
        <w:rPr>
          <w:rFonts w:hint="cs"/>
          <w:rtl/>
        </w:rPr>
        <w:t xml:space="preserve"> قال</w:t>
      </w:r>
      <w:r w:rsidR="00336899">
        <w:rPr>
          <w:rFonts w:hint="cs"/>
          <w:rtl/>
        </w:rPr>
        <w:t>:</w:t>
      </w:r>
      <w:r>
        <w:rPr>
          <w:rFonts w:hint="cs"/>
          <w:rtl/>
        </w:rPr>
        <w:t xml:space="preserve"> ما عندي غير هذا يا أمير المؤمنين</w:t>
      </w:r>
      <w:r w:rsidR="00336899">
        <w:rPr>
          <w:rFonts w:hint="cs"/>
          <w:rtl/>
        </w:rPr>
        <w:t>.</w:t>
      </w:r>
      <w:r>
        <w:rPr>
          <w:rFonts w:hint="cs"/>
          <w:rtl/>
        </w:rPr>
        <w:t xml:space="preserve"> فقال</w:t>
      </w:r>
      <w:r w:rsidR="00336899">
        <w:rPr>
          <w:rFonts w:hint="cs"/>
          <w:rtl/>
        </w:rPr>
        <w:t>:</w:t>
      </w:r>
      <w:r>
        <w:rPr>
          <w:rFonts w:hint="cs"/>
          <w:rtl/>
        </w:rPr>
        <w:t xml:space="preserve"> فانا أخبرك أنّه لم يشتّت بين المسلمين ولا فرّق أهواءهم إلاّ الشّورى التي جعلها عمر في ستة</w:t>
      </w:r>
      <w:r w:rsidR="00336899">
        <w:rPr>
          <w:rFonts w:hint="cs"/>
          <w:rtl/>
        </w:rPr>
        <w:t>،</w:t>
      </w:r>
      <w:r>
        <w:rPr>
          <w:rFonts w:hint="cs"/>
          <w:rtl/>
        </w:rPr>
        <w:t xml:space="preserve"> فلم يكن من الستّة رجل إلاّ رجاها لنفسه ورجاها لقومه</w:t>
      </w:r>
      <w:r w:rsidR="00336899">
        <w:rPr>
          <w:rFonts w:hint="cs"/>
          <w:rtl/>
        </w:rPr>
        <w:t>،</w:t>
      </w:r>
      <w:r>
        <w:rPr>
          <w:rFonts w:hint="cs"/>
          <w:rtl/>
        </w:rPr>
        <w:t xml:space="preserve"> وتطلّعت إلى ذلك أنفسهم</w:t>
      </w:r>
      <w:r w:rsidR="00336899">
        <w:rPr>
          <w:rFonts w:hint="cs"/>
          <w:rtl/>
        </w:rPr>
        <w:t>.</w:t>
      </w:r>
      <w:r>
        <w:rPr>
          <w:rFonts w:hint="cs"/>
          <w:rtl/>
        </w:rPr>
        <w:t xml:space="preserve"> ولو أنّ عمر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اليعقوبي</w:t>
      </w:r>
      <w:r w:rsidR="00336899">
        <w:rPr>
          <w:rFonts w:hint="cs"/>
          <w:rtl/>
        </w:rPr>
        <w:t>،</w:t>
      </w:r>
      <w:r>
        <w:rPr>
          <w:rFonts w:hint="cs"/>
          <w:rtl/>
        </w:rPr>
        <w:t xml:space="preserve"> ج 2 ص 155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استخلف كما استخلف أبوبكر ما كان في ذلك الاختلاف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ورووا عن عمر أنه قال</w:t>
      </w:r>
      <w:r w:rsidR="00336899">
        <w:rPr>
          <w:rFonts w:hint="cs"/>
          <w:rtl/>
        </w:rPr>
        <w:t>:</w:t>
      </w:r>
      <w:r>
        <w:rPr>
          <w:rFonts w:hint="cs"/>
          <w:rtl/>
        </w:rPr>
        <w:t xml:space="preserve"> من استعمل فاجرا وهو يعلم أنّه فاجر فهو مثله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كان عامل عمر بن الخطّاب في السّنة التي قتل فيها وهي سنة ثلاث وعشرين على مكّة نافع بن عبد الحارث الخزاعيّ</w:t>
      </w:r>
      <w:r w:rsidR="00336899">
        <w:rPr>
          <w:rFonts w:hint="cs"/>
          <w:rtl/>
        </w:rPr>
        <w:t>،</w:t>
      </w:r>
      <w:r>
        <w:rPr>
          <w:rFonts w:hint="cs"/>
          <w:rtl/>
        </w:rPr>
        <w:t xml:space="preserve"> وعلى الطائف سفيان بن عبد الله الثّقفي</w:t>
      </w:r>
      <w:r w:rsidR="00336899">
        <w:rPr>
          <w:rFonts w:hint="cs"/>
          <w:rtl/>
        </w:rPr>
        <w:t>،</w:t>
      </w:r>
      <w:r>
        <w:rPr>
          <w:rFonts w:hint="cs"/>
          <w:rtl/>
        </w:rPr>
        <w:t xml:space="preserve"> وعلى صنعاء يعلى بن منية حليف بني نوفل بن عبد مناف وعلى الجند عبد الله بن أبي ربيعة</w:t>
      </w:r>
      <w:r w:rsidR="00336899">
        <w:rPr>
          <w:rFonts w:hint="cs"/>
          <w:rtl/>
        </w:rPr>
        <w:t>،</w:t>
      </w:r>
      <w:r>
        <w:rPr>
          <w:rFonts w:hint="cs"/>
          <w:rtl/>
        </w:rPr>
        <w:t xml:space="preserve"> وعلى الكوفة المغيرة بن شعبة</w:t>
      </w:r>
      <w:r w:rsidR="00336899">
        <w:rPr>
          <w:rFonts w:hint="cs"/>
          <w:rtl/>
        </w:rPr>
        <w:t>،</w:t>
      </w:r>
      <w:r>
        <w:rPr>
          <w:rFonts w:hint="cs"/>
          <w:rtl/>
        </w:rPr>
        <w:t xml:space="preserve"> وعلى البصرة أبو موسى الأشعريّ</w:t>
      </w:r>
      <w:r w:rsidR="00336899">
        <w:rPr>
          <w:rFonts w:hint="cs"/>
          <w:rtl/>
        </w:rPr>
        <w:t>،</w:t>
      </w:r>
      <w:r>
        <w:rPr>
          <w:rFonts w:hint="cs"/>
          <w:rtl/>
        </w:rPr>
        <w:t xml:space="preserve"> وعلى مصر عمرو بن العاص</w:t>
      </w:r>
      <w:r w:rsidR="00336899">
        <w:rPr>
          <w:rFonts w:hint="cs"/>
          <w:rtl/>
        </w:rPr>
        <w:t>،</w:t>
      </w:r>
      <w:r>
        <w:rPr>
          <w:rFonts w:hint="cs"/>
          <w:rtl/>
        </w:rPr>
        <w:t xml:space="preserve"> وعلى حمص عمير بن سعد</w:t>
      </w:r>
      <w:r w:rsidR="00336899">
        <w:rPr>
          <w:rFonts w:hint="cs"/>
          <w:rtl/>
        </w:rPr>
        <w:t>،</w:t>
      </w:r>
      <w:r>
        <w:rPr>
          <w:rFonts w:hint="cs"/>
          <w:rtl/>
        </w:rPr>
        <w:t xml:space="preserve"> وعلى دمشق معاوية بن أبي سفيان</w:t>
      </w:r>
      <w:r w:rsidR="00336899">
        <w:rPr>
          <w:rFonts w:hint="cs"/>
          <w:rtl/>
        </w:rPr>
        <w:t>،</w:t>
      </w:r>
      <w:r>
        <w:rPr>
          <w:rFonts w:hint="cs"/>
          <w:rtl/>
        </w:rPr>
        <w:t xml:space="preserve"> وعلى البحرين وما والاهما عثمان بن أبي العاص الثّقفي</w:t>
      </w:r>
      <w:r w:rsidR="00336899">
        <w:rPr>
          <w:rFonts w:hint="cs"/>
          <w:rtl/>
        </w:rPr>
        <w:t>،</w:t>
      </w:r>
      <w:r>
        <w:rPr>
          <w:rFonts w:hint="cs"/>
          <w:rtl/>
        </w:rPr>
        <w:t xml:space="preserve"> وفي هذه السّنة أعني سة ثلاث وعشرين توفّي فيما زعم الواقديّ قتادة بن النّعمان الظّفري وصلّى عليه عمر بن الخطّاب</w:t>
      </w:r>
      <w:r w:rsidR="00336899">
        <w:rPr>
          <w:rFonts w:hint="cs"/>
          <w:rtl/>
        </w:rPr>
        <w:t>،</w:t>
      </w:r>
      <w:r>
        <w:rPr>
          <w:rFonts w:hint="cs"/>
          <w:rtl/>
        </w:rPr>
        <w:t xml:space="preserve"> وفيها غزا معاوية الصّائفة حتى بلغ عمورية ومعه من أصحاب رسول الله عبادة عسقلان على صلح</w:t>
      </w:r>
      <w:r w:rsidR="00336899">
        <w:rPr>
          <w:rFonts w:hint="cs"/>
          <w:rtl/>
        </w:rPr>
        <w:t>.</w:t>
      </w:r>
      <w:r>
        <w:rPr>
          <w:rFonts w:hint="cs"/>
          <w:rtl/>
        </w:rPr>
        <w:t xml:space="preserve"> وقيل كان على قضاء الكوفة في السّنة التي توفّي فيها عمر بن الخطّاب شريح وعلى البصرة كعب بن سور</w:t>
      </w:r>
      <w:r w:rsidR="00336899">
        <w:rPr>
          <w:rFonts w:hint="cs"/>
          <w:rtl/>
        </w:rPr>
        <w:t>،</w:t>
      </w:r>
      <w:r>
        <w:rPr>
          <w:rFonts w:hint="cs"/>
          <w:rtl/>
        </w:rPr>
        <w:t xml:space="preserve"> وأما مصعب بن عبد الله فإنّه ذكر أن مالك بن أنس روى عن ابن شهاب أنّ أبابكر وعمر ما لم يكن لهما قاض</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وأنت ترى أنّه ليس فيهم هاشميّ واحد مع أنّ النبي </w:t>
      </w:r>
      <w:r w:rsidR="001C0D77" w:rsidRPr="001C0D77">
        <w:rPr>
          <w:rStyle w:val="libAlaemChar"/>
          <w:rFonts w:hint="cs"/>
          <w:rtl/>
        </w:rPr>
        <w:t>صلى‌الله‌عليه‌وآله‌وسلم</w:t>
      </w:r>
      <w:r>
        <w:rPr>
          <w:rFonts w:hint="cs"/>
          <w:rtl/>
        </w:rPr>
        <w:t xml:space="preserve"> من بني هاشم</w:t>
      </w:r>
      <w:r w:rsidR="00336899">
        <w:rPr>
          <w:rFonts w:hint="cs"/>
          <w:rtl/>
        </w:rPr>
        <w:t>،</w:t>
      </w:r>
      <w:r>
        <w:rPr>
          <w:rFonts w:hint="cs"/>
          <w:rtl/>
        </w:rPr>
        <w:t xml:space="preserve"> كما أنّه ليس فيهم بدري واحد</w:t>
      </w:r>
      <w:r w:rsidR="00336899">
        <w:rPr>
          <w:rFonts w:hint="cs"/>
          <w:rtl/>
        </w:rPr>
        <w:t>!</w:t>
      </w:r>
      <w:r>
        <w:rPr>
          <w:rFonts w:hint="cs"/>
          <w:rtl/>
        </w:rPr>
        <w:t xml:space="preserve"> لكن فيهم ابن آكلة الأكباد</w:t>
      </w:r>
      <w:r w:rsidR="00336899">
        <w:rPr>
          <w:rFonts w:hint="cs"/>
          <w:rtl/>
        </w:rPr>
        <w:t>،</w:t>
      </w:r>
      <w:r>
        <w:rPr>
          <w:rFonts w:hint="cs"/>
          <w:rtl/>
        </w:rPr>
        <w:t xml:space="preserve"> وابن رأس الأحزاب</w:t>
      </w:r>
      <w:r w:rsidR="00336899">
        <w:rPr>
          <w:rFonts w:hint="cs"/>
          <w:rtl/>
        </w:rPr>
        <w:t>،</w:t>
      </w:r>
      <w:r>
        <w:rPr>
          <w:rFonts w:hint="cs"/>
          <w:rtl/>
        </w:rPr>
        <w:t xml:space="preserve"> وفيه ابن من نزل في حقّه قوله تعالى </w:t>
      </w:r>
      <w:r w:rsidR="00336899" w:rsidRPr="00F40D7A">
        <w:rPr>
          <w:rStyle w:val="libAlaemChar"/>
          <w:rFonts w:hint="cs"/>
          <w:rtl/>
        </w:rPr>
        <w:t>(</w:t>
      </w:r>
      <w:r w:rsidRPr="00B66261">
        <w:rPr>
          <w:rStyle w:val="libAieChar"/>
          <w:rFonts w:eastAsia="MS Mincho"/>
          <w:rtl/>
        </w:rPr>
        <w:t>إِنّ شَانِئَكَ هُوَ الْأَبْتَرُ</w:t>
      </w:r>
      <w:r w:rsidR="00336899" w:rsidRPr="00F40D7A">
        <w:rPr>
          <w:rStyle w:val="libAlaemChar"/>
          <w:rFonts w:hint="cs"/>
          <w:rtl/>
        </w:rPr>
        <w:t>)</w:t>
      </w:r>
      <w:r w:rsidR="00336899">
        <w:rPr>
          <w:rFonts w:hint="cs"/>
          <w:rtl/>
        </w:rPr>
        <w:t>،</w:t>
      </w:r>
      <w:r>
        <w:rPr>
          <w:rFonts w:hint="cs"/>
          <w:rtl/>
        </w:rPr>
        <w:t xml:space="preserve"> ومن هجا رسول الله </w:t>
      </w:r>
      <w:r w:rsidR="001C0D77" w:rsidRPr="001C0D77">
        <w:rPr>
          <w:rStyle w:val="libAlaemChar"/>
          <w:rFonts w:hint="cs"/>
          <w:rtl/>
        </w:rPr>
        <w:t>صلى‌الله‌عليه‌وآله‌وسلم</w:t>
      </w:r>
      <w:r>
        <w:rPr>
          <w:rFonts w:hint="cs"/>
          <w:rtl/>
        </w:rPr>
        <w:t xml:space="preserve"> بسبعين بيتا من الشّعر فقال </w:t>
      </w:r>
      <w:r w:rsidR="001C0D77" w:rsidRPr="001C0D77">
        <w:rPr>
          <w:rStyle w:val="libAlaemChar"/>
          <w:rFonts w:hint="cs"/>
          <w:rtl/>
        </w:rPr>
        <w:t>صلى‌الله‌عليه‌وآله‌وسلم</w:t>
      </w:r>
      <w:r w:rsidR="00336899">
        <w:rPr>
          <w:rFonts w:hint="cs"/>
          <w:rtl/>
        </w:rPr>
        <w:t>:</w:t>
      </w:r>
      <w:r>
        <w:rPr>
          <w:rFonts w:hint="cs"/>
          <w:rtl/>
        </w:rPr>
        <w:t xml:space="preserve"> اللهم إني لا أقول الشعر فالعنه بكل بيت لعنة </w:t>
      </w:r>
      <w:r w:rsidRPr="001C0D77">
        <w:rPr>
          <w:rStyle w:val="libFootnotenumChar"/>
          <w:rFonts w:hint="cs"/>
          <w:rtl/>
        </w:rPr>
        <w:t>(3)</w:t>
      </w:r>
      <w:r w:rsidR="00336899">
        <w:rPr>
          <w:rFonts w:hint="cs"/>
          <w:rtl/>
        </w:rPr>
        <w:t>!</w:t>
      </w:r>
      <w:r>
        <w:rPr>
          <w:rFonts w:hint="cs"/>
          <w:rtl/>
        </w:rPr>
        <w:t xml:space="preserve"> وفيهم من كان عليّ عليه السلام يقنت بلعنه في الصّلوات</w:t>
      </w:r>
      <w:r w:rsidR="00336899">
        <w:rPr>
          <w:rFonts w:hint="cs"/>
          <w:rtl/>
        </w:rPr>
        <w:t>.</w:t>
      </w:r>
      <w:r>
        <w:rPr>
          <w:rFonts w:hint="cs"/>
          <w:rtl/>
        </w:rPr>
        <w:t xml:space="preserve"> وبالجملة</w:t>
      </w:r>
      <w:r w:rsidR="00336899">
        <w:rPr>
          <w:rFonts w:hint="cs"/>
          <w:rtl/>
        </w:rPr>
        <w:t>،</w:t>
      </w:r>
      <w:r>
        <w:rPr>
          <w:rFonts w:hint="cs"/>
          <w:rtl/>
        </w:rPr>
        <w:t xml:space="preserve"> فيهم أعداء علي بن أبي طالب عليه السلام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العقد الفريد</w:t>
      </w:r>
      <w:r w:rsidR="00336899">
        <w:rPr>
          <w:rFonts w:hint="cs"/>
          <w:rtl/>
        </w:rPr>
        <w:t>،</w:t>
      </w:r>
      <w:r>
        <w:rPr>
          <w:rFonts w:hint="cs"/>
          <w:rtl/>
        </w:rPr>
        <w:t xml:space="preserve"> ابن عبد ربه</w:t>
      </w:r>
      <w:r w:rsidR="00336899">
        <w:rPr>
          <w:rFonts w:hint="cs"/>
          <w:rtl/>
        </w:rPr>
        <w:t>،</w:t>
      </w:r>
      <w:r>
        <w:rPr>
          <w:rFonts w:hint="cs"/>
          <w:rtl/>
        </w:rPr>
        <w:t xml:space="preserve"> ج 3 ص 75</w:t>
      </w:r>
      <w:r w:rsidR="00336899">
        <w:rPr>
          <w:rFonts w:hint="cs"/>
          <w:rtl/>
        </w:rPr>
        <w:t>.</w:t>
      </w:r>
    </w:p>
    <w:p w:rsidR="00D656D1" w:rsidRDefault="00D656D1" w:rsidP="00336899">
      <w:pPr>
        <w:pStyle w:val="libFootnote0"/>
        <w:rPr>
          <w:rtl/>
        </w:rPr>
      </w:pPr>
      <w:r>
        <w:rPr>
          <w:rFonts w:hint="cs"/>
          <w:rtl/>
        </w:rPr>
        <w:t>(2) كنز العمال</w:t>
      </w:r>
      <w:r w:rsidR="00336899">
        <w:rPr>
          <w:rFonts w:hint="cs"/>
          <w:rtl/>
        </w:rPr>
        <w:t>،</w:t>
      </w:r>
      <w:r>
        <w:rPr>
          <w:rFonts w:hint="cs"/>
          <w:rtl/>
        </w:rPr>
        <w:t xml:space="preserve"> ج 5 ص 303 رقم 14306</w:t>
      </w:r>
      <w:r w:rsidR="00336899">
        <w:rPr>
          <w:rFonts w:hint="cs"/>
          <w:rtl/>
        </w:rPr>
        <w:t>.</w:t>
      </w:r>
    </w:p>
    <w:p w:rsidR="00D656D1" w:rsidRDefault="00D656D1" w:rsidP="00336899">
      <w:pPr>
        <w:pStyle w:val="libFootnote0"/>
        <w:rPr>
          <w:rtl/>
        </w:rPr>
      </w:pPr>
      <w:r>
        <w:rPr>
          <w:rFonts w:hint="cs"/>
          <w:rtl/>
        </w:rPr>
        <w:t>(3) وهو عمرو بن العاص</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الذين حاربوه فيما بعد</w:t>
      </w:r>
      <w:r w:rsidR="00336899">
        <w:rPr>
          <w:rFonts w:hint="cs"/>
          <w:rtl/>
        </w:rPr>
        <w:t>،</w:t>
      </w:r>
      <w:r>
        <w:rPr>
          <w:rFonts w:hint="cs"/>
          <w:rtl/>
        </w:rPr>
        <w:t xml:space="preserve"> وسبّوه وشتموه ولعنوه</w:t>
      </w:r>
      <w:r w:rsidR="00336899">
        <w:rPr>
          <w:rFonts w:hint="cs"/>
          <w:rtl/>
        </w:rPr>
        <w:t>،</w:t>
      </w:r>
      <w:r>
        <w:rPr>
          <w:rFonts w:hint="cs"/>
          <w:rtl/>
        </w:rPr>
        <w:t xml:space="preserve"> ولا زالوا إلى هذه اللحظة يتمتّعون بحصانة لا تقبل النقاش</w:t>
      </w:r>
      <w:r w:rsidR="00336899">
        <w:rPr>
          <w:rFonts w:hint="cs"/>
          <w:rtl/>
        </w:rPr>
        <w:t>.</w:t>
      </w:r>
    </w:p>
    <w:p w:rsidR="00D656D1" w:rsidRDefault="00D656D1" w:rsidP="00336899">
      <w:pPr>
        <w:pStyle w:val="libNormal"/>
        <w:rPr>
          <w:rtl/>
        </w:rPr>
      </w:pPr>
      <w:r>
        <w:rPr>
          <w:rFonts w:hint="cs"/>
          <w:rtl/>
        </w:rPr>
        <w:t>عن مجالد عن الشعبي قال</w:t>
      </w:r>
      <w:r w:rsidR="00336899">
        <w:rPr>
          <w:rFonts w:hint="cs"/>
          <w:rtl/>
        </w:rPr>
        <w:t>:</w:t>
      </w:r>
      <w:r>
        <w:rPr>
          <w:rFonts w:hint="cs"/>
          <w:rtl/>
        </w:rPr>
        <w:t xml:space="preserve"> بعث عمر بن الخطّاب أول ما بعث إلى الكوفة أبا عبيد الثقفي أبا المختار فقتل فبعث سعد بن أبي وقاص فمكث خمس سنين ثم نزعه ثم بعث عمار بن ياسر فمكث سنة ثم نزعه وبعث المغيرة بن شعبة فمكث سنة ثم قتل عمر فلما ولي عثمان بعث سعدا إلى الكوفة فمكث سنة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 ابن قتيبة</w:t>
      </w:r>
      <w:r w:rsidR="00336899">
        <w:rPr>
          <w:rFonts w:hint="cs"/>
          <w:rtl/>
        </w:rPr>
        <w:t>:</w:t>
      </w:r>
      <w:r>
        <w:rPr>
          <w:rFonts w:hint="cs"/>
          <w:rtl/>
        </w:rPr>
        <w:t xml:space="preserve"> وقال ابن الكلبي كان أميّة بن عبد شمس خرج إلى الشّام فأقام بها عشر سنين فوقع على أمة للخم يهوديّة من أهل صفوريّة يقال لها ترنا وكان لها زوج من أهل صفورية يهوديّ فولدت له ذكوان فادعاه أميّة واستلحقه وكناه أبا عمرو</w:t>
      </w:r>
      <w:r w:rsidR="00336899">
        <w:rPr>
          <w:rFonts w:hint="cs"/>
          <w:rtl/>
        </w:rPr>
        <w:t>،</w:t>
      </w:r>
      <w:r>
        <w:rPr>
          <w:rFonts w:hint="cs"/>
          <w:rtl/>
        </w:rPr>
        <w:t xml:space="preserve"> ثمّ قدم به مكة</w:t>
      </w:r>
      <w:r w:rsidR="00336899">
        <w:rPr>
          <w:rFonts w:hint="cs"/>
          <w:rtl/>
        </w:rPr>
        <w:t>،</w:t>
      </w:r>
      <w:r>
        <w:rPr>
          <w:rFonts w:hint="cs"/>
          <w:rtl/>
        </w:rPr>
        <w:t xml:space="preserve"> فلذلك قال النبي </w:t>
      </w:r>
      <w:r w:rsidR="001C0D77" w:rsidRPr="001C0D77">
        <w:rPr>
          <w:rStyle w:val="libAlaemChar"/>
          <w:rFonts w:hint="cs"/>
          <w:rtl/>
        </w:rPr>
        <w:t>صلى‌الله‌عليه‌وآله‌وسلم</w:t>
      </w:r>
      <w:r>
        <w:rPr>
          <w:rFonts w:hint="cs"/>
          <w:rtl/>
        </w:rPr>
        <w:t xml:space="preserve"> لعقبة يوم أمر بقتله</w:t>
      </w:r>
      <w:r w:rsidR="00336899">
        <w:rPr>
          <w:rFonts w:hint="cs"/>
          <w:rtl/>
        </w:rPr>
        <w:t>:</w:t>
      </w:r>
      <w:r>
        <w:rPr>
          <w:rFonts w:hint="cs"/>
          <w:rtl/>
        </w:rPr>
        <w:t xml:space="preserve"> إنّما أنت يهوديّ من أهل صفورية</w:t>
      </w:r>
      <w:r w:rsidR="00336899">
        <w:rPr>
          <w:rFonts w:hint="cs"/>
          <w:rtl/>
        </w:rPr>
        <w:t>.</w:t>
      </w:r>
      <w:r>
        <w:rPr>
          <w:rFonts w:hint="cs"/>
          <w:rtl/>
        </w:rPr>
        <w:t xml:space="preserve"> و </w:t>
      </w:r>
      <w:r w:rsidR="00336899">
        <w:rPr>
          <w:rFonts w:hint="cs"/>
          <w:rtl/>
        </w:rPr>
        <w:t>(</w:t>
      </w:r>
      <w:r>
        <w:rPr>
          <w:rFonts w:hint="cs"/>
          <w:rtl/>
        </w:rPr>
        <w:t>الوليد بن عقبة</w:t>
      </w:r>
      <w:r w:rsidR="00336899">
        <w:rPr>
          <w:rFonts w:hint="cs"/>
          <w:rtl/>
        </w:rPr>
        <w:t>)</w:t>
      </w:r>
      <w:r>
        <w:rPr>
          <w:rFonts w:hint="cs"/>
          <w:rtl/>
        </w:rPr>
        <w:t xml:space="preserve"> ولاّه عمر على صدقات بني تغلب وولاّه عثمان الكوفة بعد سعد بن أبي وقّاص فصلّى بأهلها وهو سكران وقال أزيدكم</w:t>
      </w:r>
      <w:r w:rsidR="00336899">
        <w:rPr>
          <w:rFonts w:hint="cs"/>
          <w:rtl/>
        </w:rPr>
        <w:t>؟</w:t>
      </w:r>
      <w:r>
        <w:rPr>
          <w:rFonts w:hint="cs"/>
          <w:rtl/>
        </w:rPr>
        <w:t xml:space="preserve"> فشهدوا عليه بشرب الخمر عند عثمان فعزله وحدّه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ولاّه عمر بن الخطّاب بعد أن شهد عليه القرآن الكريم أنه فاسق </w:t>
      </w:r>
      <w:r w:rsidRPr="001C0D77">
        <w:rPr>
          <w:rStyle w:val="libFootnotenumChar"/>
          <w:rFonts w:hint="cs"/>
          <w:rtl/>
        </w:rPr>
        <w:t>(3)</w:t>
      </w:r>
      <w:r w:rsidR="00336899">
        <w:rPr>
          <w:rFonts w:hint="cs"/>
          <w:rtl/>
        </w:rPr>
        <w:t>،</w:t>
      </w:r>
      <w:r>
        <w:rPr>
          <w:rFonts w:hint="cs"/>
          <w:rtl/>
        </w:rPr>
        <w:t xml:space="preserve"> فانظر مدى احترام عمر بن الخطاب للقرآن الكريم</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وأخرج عبد الرزاق وسعيد بن منصور وابن سعد وابن أبي شيبة وعبد بن حميد وابن أبي الدنيا وابن جرير والنحاس في ناسخه وابن المنذر والبيهقي في سننه من طرق عن عمر بن الخطّاب قال إني أنزلت نفسي من مال الله بمنزلة ولي اليتيم إن استغنيت استعففت وإن احتجت أخذت منه بالمعروف فإذا أيسرت قضيت </w:t>
      </w:r>
      <w:r w:rsidRPr="001C0D77">
        <w:rPr>
          <w:rStyle w:val="libFootnotenumChar"/>
          <w:rFonts w:hint="cs"/>
          <w:rtl/>
        </w:rPr>
        <w:t>(4)</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المعجم الكبير</w:t>
      </w:r>
      <w:r w:rsidR="00336899">
        <w:rPr>
          <w:rFonts w:hint="cs"/>
          <w:rtl/>
        </w:rPr>
        <w:t>،</w:t>
      </w:r>
      <w:r>
        <w:rPr>
          <w:rFonts w:hint="cs"/>
          <w:rtl/>
        </w:rPr>
        <w:t xml:space="preserve"> الطبراني</w:t>
      </w:r>
      <w:r w:rsidR="00336899">
        <w:rPr>
          <w:rFonts w:hint="cs"/>
          <w:rtl/>
        </w:rPr>
        <w:t>،</w:t>
      </w:r>
      <w:r>
        <w:rPr>
          <w:rFonts w:hint="cs"/>
          <w:rtl/>
        </w:rPr>
        <w:t xml:space="preserve"> ج 20 ص 367</w:t>
      </w:r>
      <w:r w:rsidR="00336899">
        <w:rPr>
          <w:rFonts w:hint="cs"/>
          <w:rtl/>
        </w:rPr>
        <w:t>:</w:t>
      </w:r>
      <w:r>
        <w:rPr>
          <w:rFonts w:hint="cs"/>
          <w:rtl/>
        </w:rPr>
        <w:t xml:space="preserve"> رقم 857</w:t>
      </w:r>
      <w:r w:rsidR="00336899">
        <w:rPr>
          <w:rFonts w:hint="cs"/>
          <w:rtl/>
        </w:rPr>
        <w:t>.</w:t>
      </w:r>
    </w:p>
    <w:p w:rsidR="00D656D1" w:rsidRDefault="00D656D1" w:rsidP="00336899">
      <w:pPr>
        <w:pStyle w:val="libFootnote0"/>
        <w:rPr>
          <w:rtl/>
        </w:rPr>
      </w:pPr>
      <w:r>
        <w:rPr>
          <w:rFonts w:hint="cs"/>
          <w:rtl/>
        </w:rPr>
        <w:t>(2) المعارف</w:t>
      </w:r>
      <w:r w:rsidR="00336899">
        <w:rPr>
          <w:rFonts w:hint="cs"/>
          <w:rtl/>
        </w:rPr>
        <w:t>،</w:t>
      </w:r>
      <w:r>
        <w:rPr>
          <w:rFonts w:hint="cs"/>
          <w:rtl/>
        </w:rPr>
        <w:t xml:space="preserve"> ابن قتيبة</w:t>
      </w:r>
      <w:r w:rsidR="00336899">
        <w:rPr>
          <w:rFonts w:hint="cs"/>
          <w:rtl/>
        </w:rPr>
        <w:t>،</w:t>
      </w:r>
      <w:r>
        <w:rPr>
          <w:rFonts w:hint="cs"/>
          <w:rtl/>
        </w:rPr>
        <w:t xml:space="preserve"> ج 1 ص 319</w:t>
      </w:r>
      <w:r w:rsidR="00336899">
        <w:rPr>
          <w:rFonts w:hint="cs"/>
          <w:rtl/>
        </w:rPr>
        <w:t>.</w:t>
      </w:r>
    </w:p>
    <w:p w:rsidR="00D656D1" w:rsidRDefault="00D656D1" w:rsidP="00336899">
      <w:pPr>
        <w:pStyle w:val="libFootnote0"/>
        <w:rPr>
          <w:rtl/>
        </w:rPr>
      </w:pPr>
      <w:r>
        <w:rPr>
          <w:rFonts w:hint="cs"/>
          <w:rtl/>
        </w:rPr>
        <w:t xml:space="preserve">(3) أجمع المفسرون على أن قول الله تعالى </w:t>
      </w:r>
      <w:r w:rsidR="00336899" w:rsidRPr="00F33EC3">
        <w:rPr>
          <w:rStyle w:val="libFootnoteAlaemChar"/>
          <w:rFonts w:hint="cs"/>
          <w:rtl/>
        </w:rPr>
        <w:t>(</w:t>
      </w:r>
      <w:r w:rsidRPr="00336899">
        <w:rPr>
          <w:rStyle w:val="libFootnoteAieChar"/>
          <w:rFonts w:eastAsia="MS Mincho"/>
          <w:rtl/>
        </w:rPr>
        <w:t>إِن جَاءَكُمْ فَاسِقٌ بِنَبَإٍ فَتَبَيّنُوا</w:t>
      </w:r>
      <w:r w:rsidR="00336899" w:rsidRPr="00F33EC3">
        <w:rPr>
          <w:rStyle w:val="libFootnoteAlaemChar"/>
          <w:rFonts w:eastAsia="MS Mincho" w:hint="cs"/>
          <w:rtl/>
        </w:rPr>
        <w:t>)</w:t>
      </w:r>
      <w:r>
        <w:rPr>
          <w:rFonts w:hint="cs"/>
          <w:rtl/>
        </w:rPr>
        <w:t xml:space="preserve"> نزلت في الوليد بن عقبة بن أبي معيط</w:t>
      </w:r>
      <w:r w:rsidR="00336899">
        <w:rPr>
          <w:rFonts w:hint="cs"/>
          <w:rtl/>
        </w:rPr>
        <w:t>.</w:t>
      </w:r>
    </w:p>
    <w:p w:rsidR="00D656D1" w:rsidRDefault="00D656D1" w:rsidP="00336899">
      <w:pPr>
        <w:pStyle w:val="libFootnote0"/>
        <w:rPr>
          <w:rtl/>
        </w:rPr>
      </w:pPr>
      <w:r>
        <w:rPr>
          <w:rFonts w:hint="cs"/>
          <w:rtl/>
        </w:rPr>
        <w:t>(4) الدر المنثور</w:t>
      </w:r>
      <w:r w:rsidR="00336899">
        <w:rPr>
          <w:rFonts w:hint="cs"/>
          <w:rtl/>
        </w:rPr>
        <w:t>،</w:t>
      </w:r>
      <w:r>
        <w:rPr>
          <w:rFonts w:hint="cs"/>
          <w:rtl/>
        </w:rPr>
        <w:t xml:space="preserve"> السيوطي</w:t>
      </w:r>
      <w:r w:rsidR="00336899">
        <w:rPr>
          <w:rFonts w:hint="cs"/>
          <w:rtl/>
        </w:rPr>
        <w:t>،</w:t>
      </w:r>
      <w:r>
        <w:rPr>
          <w:rFonts w:hint="cs"/>
          <w:rtl/>
        </w:rPr>
        <w:t xml:space="preserve"> ج 2 ص 436</w:t>
      </w:r>
      <w:r w:rsidR="00336899">
        <w:rPr>
          <w:rFonts w:hint="cs"/>
          <w:rtl/>
        </w:rPr>
        <w:t>.</w:t>
      </w:r>
    </w:p>
    <w:p w:rsidR="00D656D1" w:rsidRDefault="00D656D1" w:rsidP="00336899">
      <w:pPr>
        <w:pStyle w:val="libNormal"/>
        <w:rPr>
          <w:rtl/>
        </w:rPr>
      </w:pPr>
      <w:r>
        <w:rPr>
          <w:rtl/>
        </w:rPr>
        <w:br w:type="page"/>
      </w:r>
    </w:p>
    <w:p w:rsidR="00D656D1" w:rsidRPr="00D24DC5" w:rsidRDefault="00D656D1" w:rsidP="007337DA">
      <w:pPr>
        <w:pStyle w:val="libBold1"/>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وهذا الذي رفضه الإمام علي عليه السلام حين جاءه أخوه ابن أمّه وأبيه عقيل بن أبي طالب يلتمس منه تقديم العطاء</w:t>
      </w:r>
      <w:r w:rsidR="00336899">
        <w:rPr>
          <w:rFonts w:hint="cs"/>
          <w:rtl/>
        </w:rPr>
        <w:t>،</w:t>
      </w:r>
      <w:r>
        <w:rPr>
          <w:rFonts w:hint="cs"/>
          <w:rtl/>
        </w:rPr>
        <w:t xml:space="preserve"> ويذكرون في هذا الباب أنّه وضع في كفّه جمرة</w:t>
      </w:r>
      <w:r w:rsidR="00336899">
        <w:rPr>
          <w:rFonts w:hint="cs"/>
          <w:rtl/>
        </w:rPr>
        <w:t>.</w:t>
      </w:r>
      <w:r>
        <w:rPr>
          <w:rFonts w:hint="cs"/>
          <w:rtl/>
        </w:rPr>
        <w:t xml:space="preserve"> وإنّما على القيم على بيت المال أن يكون أسوة لغيره في الصّبر</w:t>
      </w:r>
      <w:r w:rsidR="00336899">
        <w:rPr>
          <w:rFonts w:hint="cs"/>
          <w:rtl/>
        </w:rPr>
        <w:t>،</w:t>
      </w:r>
      <w:r>
        <w:rPr>
          <w:rFonts w:hint="cs"/>
          <w:rtl/>
        </w:rPr>
        <w:t xml:space="preserve"> إذا احتاج صبر أو اقترض من الموسرين</w:t>
      </w:r>
      <w:r w:rsidR="00336899">
        <w:rPr>
          <w:rFonts w:hint="cs"/>
          <w:rtl/>
        </w:rPr>
        <w:t>،</w:t>
      </w:r>
      <w:r>
        <w:rPr>
          <w:rFonts w:hint="cs"/>
          <w:rtl/>
        </w:rPr>
        <w:t xml:space="preserve"> لا أن يمدّ يده إلى بيت المال</w:t>
      </w:r>
      <w:r w:rsidR="00336899">
        <w:rPr>
          <w:rFonts w:hint="cs"/>
          <w:rtl/>
        </w:rPr>
        <w:t>.</w:t>
      </w:r>
    </w:p>
    <w:p w:rsidR="00D656D1" w:rsidRDefault="00D656D1" w:rsidP="00336899">
      <w:pPr>
        <w:pStyle w:val="libNormal"/>
        <w:rPr>
          <w:rtl/>
        </w:rPr>
      </w:pPr>
      <w:r>
        <w:rPr>
          <w:rFonts w:hint="cs"/>
          <w:rtl/>
        </w:rPr>
        <w:t>قال الآلوسي</w:t>
      </w:r>
      <w:r w:rsidR="00336899">
        <w:rPr>
          <w:rFonts w:hint="cs"/>
          <w:rtl/>
        </w:rPr>
        <w:t>:</w:t>
      </w:r>
      <w:r>
        <w:rPr>
          <w:rFonts w:hint="cs"/>
          <w:rtl/>
        </w:rPr>
        <w:t xml:space="preserve"> صحّ ان عمر بن الخطّاب </w:t>
      </w:r>
      <w:r w:rsidR="001C0D77" w:rsidRPr="001C0D77">
        <w:rPr>
          <w:rStyle w:val="libAlaemChar"/>
          <w:rFonts w:hint="cs"/>
          <w:rtl/>
        </w:rPr>
        <w:t>رضي‌الله‌عنه</w:t>
      </w:r>
      <w:r>
        <w:rPr>
          <w:rFonts w:hint="cs"/>
          <w:rtl/>
        </w:rPr>
        <w:t xml:space="preserve"> غرّب نصر بن حجاج إلى البصرة بسبب أنّه لجماله افتتن بعض النّساء به فسمع قائلة يقال</w:t>
      </w:r>
      <w:r w:rsidR="00336899">
        <w:rPr>
          <w:rFonts w:hint="cs"/>
          <w:rtl/>
        </w:rPr>
        <w:t>:</w:t>
      </w:r>
      <w:r>
        <w:rPr>
          <w:rFonts w:hint="cs"/>
          <w:rtl/>
        </w:rPr>
        <w:t xml:space="preserve"> إنّها أمّ الحجّاج الثّقفيّ ولذا قال له عبدالملك يوما</w:t>
      </w:r>
      <w:r w:rsidR="00336899">
        <w:rPr>
          <w:rFonts w:hint="cs"/>
          <w:rtl/>
        </w:rPr>
        <w:t>:</w:t>
      </w:r>
      <w:r>
        <w:rPr>
          <w:rFonts w:hint="cs"/>
          <w:rtl/>
        </w:rPr>
        <w:t xml:space="preserve"> يا ابن المتمنّية تقول هل من سبيل إلى خمر فأشربها * أو هل سبيل إلى نصر بن حجاج * إلى فتى ماجد الأعراق (</w:t>
      </w:r>
      <w:r w:rsidR="00336899">
        <w:rPr>
          <w:rFonts w:hint="cs"/>
          <w:rtl/>
        </w:rPr>
        <w:t>.</w:t>
      </w:r>
      <w:r>
        <w:rPr>
          <w:rFonts w:hint="cs"/>
          <w:rtl/>
        </w:rPr>
        <w:t>..</w:t>
      </w:r>
      <w:r w:rsidR="00336899">
        <w:rPr>
          <w:rFonts w:hint="cs"/>
          <w:rtl/>
        </w:rPr>
        <w:t>)</w:t>
      </w:r>
      <w:r>
        <w:rPr>
          <w:rFonts w:hint="cs"/>
          <w:rtl/>
        </w:rPr>
        <w:t xml:space="preserve"> سهل المحيّا كريم غير ملجاج </w:t>
      </w:r>
      <w:r w:rsidRPr="001C0D77">
        <w:rPr>
          <w:rStyle w:val="libFootnotenumChar"/>
          <w:rFonts w:hint="cs"/>
          <w:rtl/>
        </w:rPr>
        <w:t>(1)</w:t>
      </w:r>
      <w:r w:rsidR="00336899">
        <w:rPr>
          <w:rFonts w:hint="cs"/>
          <w:rtl/>
        </w:rPr>
        <w:t>.</w:t>
      </w:r>
    </w:p>
    <w:p w:rsidR="00D656D1" w:rsidRPr="00216A47" w:rsidRDefault="00D656D1" w:rsidP="007337DA">
      <w:pPr>
        <w:pStyle w:val="libBold1"/>
        <w:rPr>
          <w:rtl/>
        </w:rPr>
      </w:pPr>
      <w:r w:rsidRPr="00216A47">
        <w:rPr>
          <w:rFonts w:hint="cs"/>
          <w:rtl/>
        </w:rPr>
        <w:t>أقول</w:t>
      </w:r>
      <w:r w:rsidR="00336899">
        <w:rPr>
          <w:rFonts w:hint="cs"/>
          <w:rtl/>
        </w:rPr>
        <w:t>:</w:t>
      </w:r>
    </w:p>
    <w:p w:rsidR="00D656D1" w:rsidRDefault="00D656D1" w:rsidP="00336899">
      <w:pPr>
        <w:pStyle w:val="libNormal"/>
        <w:rPr>
          <w:rtl/>
        </w:rPr>
      </w:pPr>
      <w:r>
        <w:rPr>
          <w:rFonts w:hint="cs"/>
          <w:rtl/>
        </w:rPr>
        <w:t>هل نفاه إلى مدينة ليس بها نساء</w:t>
      </w:r>
      <w:r w:rsidR="00336899">
        <w:rPr>
          <w:rFonts w:hint="cs"/>
          <w:rtl/>
        </w:rPr>
        <w:t>؟</w:t>
      </w:r>
      <w:r>
        <w:rPr>
          <w:rFonts w:hint="cs"/>
          <w:rtl/>
        </w:rPr>
        <w:t xml:space="preserve"> أم أنّه نقل المشكلة من المدينة المنوّرة إلى غيرها من مدن الإسلام</w:t>
      </w:r>
      <w:r w:rsidR="00336899">
        <w:rPr>
          <w:rFonts w:hint="cs"/>
          <w:rtl/>
        </w:rPr>
        <w:t>؟</w:t>
      </w:r>
      <w:r>
        <w:rPr>
          <w:rFonts w:hint="cs"/>
          <w:rtl/>
        </w:rPr>
        <w:t xml:space="preserve"> وهل كان بقية الصحابة والتّابعين جميعا من الدّمامة بحيث لا يجري عليهم هذا الحكم</w:t>
      </w:r>
      <w:r w:rsidR="00336899">
        <w:rPr>
          <w:rFonts w:hint="cs"/>
          <w:rtl/>
        </w:rPr>
        <w:t>؟</w:t>
      </w:r>
      <w:r>
        <w:rPr>
          <w:rFonts w:hint="cs"/>
          <w:rtl/>
        </w:rPr>
        <w:t xml:space="preserve"> ألم يقولوا عن دحية الكلبي أنّه كان جميلا</w:t>
      </w:r>
      <w:r w:rsidR="00336899">
        <w:rPr>
          <w:rFonts w:hint="cs"/>
          <w:rtl/>
        </w:rPr>
        <w:t>؟!</w:t>
      </w:r>
      <w:r>
        <w:rPr>
          <w:rFonts w:hint="cs"/>
          <w:rtl/>
        </w:rPr>
        <w:t xml:space="preserve"> ألم يذكروا أن جبريل تمثّل بصورته</w:t>
      </w:r>
      <w:r w:rsidR="00336899">
        <w:rPr>
          <w:rFonts w:hint="cs"/>
          <w:rtl/>
        </w:rPr>
        <w:t>؟</w:t>
      </w:r>
      <w:r>
        <w:rPr>
          <w:rFonts w:hint="cs"/>
          <w:rtl/>
        </w:rPr>
        <w:t xml:space="preserve"> وما ذنب نصر بن حجاج إذا ذكرته امرأة في أبيات من الشّعر وديننا يقول </w:t>
      </w:r>
      <w:r w:rsidR="00336899" w:rsidRPr="00F40D7A">
        <w:rPr>
          <w:rStyle w:val="libAlaemChar"/>
          <w:rFonts w:hint="cs"/>
          <w:rtl/>
        </w:rPr>
        <w:t>(</w:t>
      </w:r>
      <w:r w:rsidRPr="00B66261">
        <w:rPr>
          <w:rStyle w:val="libAieChar"/>
          <w:rFonts w:eastAsia="MS Mincho"/>
          <w:rtl/>
        </w:rPr>
        <w:t>لَا تَزِرُ وَازِرَةٌ وِزْرَ أُخْرَى</w:t>
      </w:r>
      <w:r w:rsidR="00336899" w:rsidRPr="00F40D7A">
        <w:rPr>
          <w:rStyle w:val="libAlaemChar"/>
          <w:rFonts w:eastAsia="MS Mincho" w:hint="cs"/>
          <w:rtl/>
        </w:rPr>
        <w:t>)</w:t>
      </w:r>
      <w:r w:rsidR="00336899">
        <w:rPr>
          <w:rFonts w:hint="cs"/>
          <w:rtl/>
        </w:rPr>
        <w:t>؟!</w:t>
      </w:r>
      <w:r>
        <w:rPr>
          <w:rFonts w:hint="cs"/>
          <w:rtl/>
        </w:rPr>
        <w:t xml:space="preserve"> على كل حال فإنّ الإسلام لا ينفي شخصا لجماله ولا لدمامته</w:t>
      </w:r>
      <w:r w:rsidR="00336899">
        <w:rPr>
          <w:rFonts w:hint="cs"/>
          <w:rtl/>
        </w:rPr>
        <w:t>،</w:t>
      </w:r>
      <w:r>
        <w:rPr>
          <w:rFonts w:hint="cs"/>
          <w:rtl/>
        </w:rPr>
        <w:t xml:space="preserve"> وليس في النّاس من خلق نفسه حتى يلام على شيء من ذلك</w:t>
      </w:r>
      <w:r w:rsidR="00336899">
        <w:rPr>
          <w:rFonts w:hint="cs"/>
          <w:rtl/>
        </w:rPr>
        <w:t>؛</w:t>
      </w:r>
      <w:r>
        <w:rPr>
          <w:rFonts w:hint="cs"/>
          <w:rtl/>
        </w:rPr>
        <w:t xml:space="preserve"> وقد كان عمر أحول أعسر أروح</w:t>
      </w:r>
      <w:r w:rsidR="00336899">
        <w:rPr>
          <w:rFonts w:hint="cs"/>
          <w:rtl/>
        </w:rPr>
        <w:t>،</w:t>
      </w:r>
      <w:r>
        <w:rPr>
          <w:rFonts w:hint="cs"/>
          <w:rtl/>
        </w:rPr>
        <w:t xml:space="preserve"> فلعلّه حسد نصر بن حجّاج</w:t>
      </w:r>
      <w:r w:rsidR="00336899">
        <w:rPr>
          <w:rFonts w:hint="cs"/>
          <w:rtl/>
        </w:rPr>
        <w:t>؟!</w:t>
      </w:r>
      <w:r>
        <w:rPr>
          <w:rFonts w:hint="cs"/>
          <w:rtl/>
        </w:rPr>
        <w:t xml:space="preserve"> وقد ذكر القصّة أيضا الشّاعر المصريّ حافظ إبراهيم في قصيدته التي يمجّد فيها عمر بن الخطاب</w:t>
      </w:r>
      <w:r w:rsidR="00336899">
        <w:rPr>
          <w:rFonts w:hint="cs"/>
          <w:rtl/>
        </w:rPr>
        <w:t>!</w:t>
      </w:r>
    </w:p>
    <w:p w:rsidR="00D656D1" w:rsidRDefault="00D656D1" w:rsidP="00336899">
      <w:pPr>
        <w:pStyle w:val="libNormal"/>
        <w:rPr>
          <w:rtl/>
        </w:rPr>
      </w:pPr>
      <w:r>
        <w:rPr>
          <w:rFonts w:hint="cs"/>
          <w:rtl/>
        </w:rPr>
        <w:t>وأخرج ابن أبي شيبة عن قلابة قال</w:t>
      </w:r>
      <w:r w:rsidR="00336899">
        <w:rPr>
          <w:rFonts w:hint="cs"/>
          <w:rtl/>
        </w:rPr>
        <w:t>:</w:t>
      </w:r>
      <w:r>
        <w:rPr>
          <w:rFonts w:hint="cs"/>
          <w:rtl/>
        </w:rPr>
        <w:t xml:space="preserve"> كان عمر بن الخطّاب لا يدع في خلافته أمة تتقنّع ويقول</w:t>
      </w:r>
      <w:r w:rsidR="00336899">
        <w:rPr>
          <w:rFonts w:hint="cs"/>
          <w:rtl/>
        </w:rPr>
        <w:t>:</w:t>
      </w:r>
      <w:r>
        <w:rPr>
          <w:rFonts w:hint="cs"/>
          <w:rtl/>
        </w:rPr>
        <w:t xml:space="preserve"> القناع للحرائر بكيلا يؤذين</w:t>
      </w:r>
      <w:r w:rsidR="00336899">
        <w:rPr>
          <w:rFonts w:hint="cs"/>
          <w:rtl/>
        </w:rPr>
        <w:t>.</w:t>
      </w:r>
      <w:r>
        <w:rPr>
          <w:rFonts w:hint="cs"/>
          <w:rtl/>
        </w:rPr>
        <w:t xml:space="preserve"> وأخرج هو </w:t>
      </w:r>
      <w:r w:rsidR="00336899">
        <w:rPr>
          <w:rFonts w:hint="cs"/>
          <w:rtl/>
        </w:rPr>
        <w:t>(</w:t>
      </w:r>
      <w:r>
        <w:rPr>
          <w:rFonts w:hint="cs"/>
          <w:rtl/>
        </w:rPr>
        <w:t>أي ابن أبي شيبة</w:t>
      </w:r>
      <w:r w:rsidR="00336899">
        <w:rPr>
          <w:rFonts w:hint="cs"/>
          <w:rtl/>
        </w:rPr>
        <w:t>)</w:t>
      </w:r>
      <w:r>
        <w:rPr>
          <w:rFonts w:hint="cs"/>
          <w:rtl/>
        </w:rPr>
        <w:t xml:space="preserve"> وعبد بن حميد عن أنس </w:t>
      </w:r>
      <w:r w:rsidR="001C0D77" w:rsidRPr="001C0D77">
        <w:rPr>
          <w:rStyle w:val="libAlaemChar"/>
          <w:rFonts w:hint="cs"/>
          <w:rtl/>
        </w:rPr>
        <w:t>رضي‌الله‌عنه</w:t>
      </w:r>
      <w:r>
        <w:rPr>
          <w:rFonts w:hint="cs"/>
          <w:rtl/>
        </w:rPr>
        <w:t xml:space="preserve"> قال</w:t>
      </w:r>
      <w:r w:rsidR="00336899">
        <w:rPr>
          <w:rFonts w:hint="cs"/>
          <w:rtl/>
        </w:rPr>
        <w:t>:</w:t>
      </w:r>
      <w:r>
        <w:rPr>
          <w:rFonts w:hint="cs"/>
          <w:rtl/>
        </w:rPr>
        <w:t xml:space="preserve"> رأى عمر </w:t>
      </w:r>
      <w:r w:rsidR="001C0D77" w:rsidRPr="001C0D77">
        <w:rPr>
          <w:rStyle w:val="libAlaemChar"/>
          <w:rFonts w:hint="cs"/>
          <w:rtl/>
        </w:rPr>
        <w:t>رضي‌الله‌عنه</w:t>
      </w:r>
      <w:r>
        <w:rPr>
          <w:rFonts w:hint="cs"/>
          <w:rtl/>
        </w:rPr>
        <w:t xml:space="preserve"> جارية مقنّعة فضربها بدرّته وقال</w:t>
      </w:r>
      <w:r w:rsidR="00336899">
        <w:rPr>
          <w:rFonts w:hint="cs"/>
          <w:rtl/>
        </w:rPr>
        <w:t>:</w:t>
      </w:r>
      <w:r>
        <w:rPr>
          <w:rFonts w:hint="cs"/>
          <w:rtl/>
        </w:rPr>
        <w:t xml:space="preserve"> القي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روح المعاني</w:t>
      </w:r>
      <w:r w:rsidR="00336899">
        <w:rPr>
          <w:rFonts w:hint="cs"/>
          <w:rtl/>
        </w:rPr>
        <w:t>،</w:t>
      </w:r>
      <w:r>
        <w:rPr>
          <w:rFonts w:hint="cs"/>
          <w:rtl/>
        </w:rPr>
        <w:t xml:space="preserve"> الآلوسي</w:t>
      </w:r>
      <w:r w:rsidR="00336899">
        <w:rPr>
          <w:rFonts w:hint="cs"/>
          <w:rtl/>
        </w:rPr>
        <w:t>،</w:t>
      </w:r>
      <w:r>
        <w:rPr>
          <w:rFonts w:hint="cs"/>
          <w:rtl/>
        </w:rPr>
        <w:t xml:space="preserve"> ج 18 ص 81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القناع لا تتشبّهي بالحرائر</w:t>
      </w:r>
      <w:r w:rsidR="00336899">
        <w:rPr>
          <w:rFonts w:hint="cs"/>
          <w:rtl/>
        </w:rPr>
        <w:t>.</w:t>
      </w:r>
      <w:r>
        <w:rPr>
          <w:rFonts w:hint="cs"/>
          <w:rtl/>
        </w:rPr>
        <w:t xml:space="preserve"> وجاء في بعض الرّوايات أنّه </w:t>
      </w:r>
      <w:r w:rsidR="001C0D77" w:rsidRPr="001C0D77">
        <w:rPr>
          <w:rStyle w:val="libAlaemChar"/>
          <w:rFonts w:hint="cs"/>
          <w:rtl/>
        </w:rPr>
        <w:t>رضي‌الله‌عنه</w:t>
      </w:r>
      <w:r>
        <w:rPr>
          <w:rFonts w:hint="cs"/>
          <w:rtl/>
        </w:rPr>
        <w:t xml:space="preserve"> قال لأمة رآها مقنّعة</w:t>
      </w:r>
      <w:r w:rsidR="00336899">
        <w:rPr>
          <w:rFonts w:hint="cs"/>
          <w:rtl/>
        </w:rPr>
        <w:t>:</w:t>
      </w:r>
      <w:r>
        <w:rPr>
          <w:rFonts w:hint="cs"/>
          <w:rtl/>
        </w:rPr>
        <w:t xml:space="preserve"> يالكعاء أتشبّهين بالحرائر</w:t>
      </w:r>
      <w:r w:rsidR="00336899">
        <w:rPr>
          <w:rFonts w:hint="cs"/>
          <w:rtl/>
        </w:rPr>
        <w:t>.</w:t>
      </w:r>
      <w:r>
        <w:rPr>
          <w:rFonts w:hint="cs"/>
          <w:rtl/>
        </w:rPr>
        <w:t xml:space="preserve"> وقال أبو حيان</w:t>
      </w:r>
      <w:r w:rsidR="00336899">
        <w:rPr>
          <w:rFonts w:hint="cs"/>
          <w:rtl/>
        </w:rPr>
        <w:t>:</w:t>
      </w:r>
      <w:r>
        <w:rPr>
          <w:rFonts w:hint="cs"/>
          <w:rtl/>
        </w:rPr>
        <w:t xml:space="preserve"> نساء المؤمنين يشمل الحرائر والإماء والفتنة بالإماء أكثر لكثرة تصرّفهن بخلاف الحرائر</w:t>
      </w:r>
      <w:r w:rsidR="00336899">
        <w:rPr>
          <w:rFonts w:hint="cs"/>
          <w:rtl/>
        </w:rPr>
        <w:t>،</w:t>
      </w:r>
      <w:r>
        <w:rPr>
          <w:rFonts w:hint="cs"/>
          <w:rtl/>
        </w:rPr>
        <w:t xml:space="preserve"> فيحتاج إخراجهنّ من عموم النّساء إلى دليل واضح انتهى</w:t>
      </w:r>
      <w:r w:rsidR="00336899">
        <w:rPr>
          <w:rFonts w:hint="cs"/>
          <w:rtl/>
        </w:rPr>
        <w:t>.</w:t>
      </w:r>
      <w:r>
        <w:rPr>
          <w:rFonts w:hint="cs"/>
          <w:rtl/>
        </w:rPr>
        <w:t xml:space="preserve"> وأنت تعلم أنّ وجه الحرّة عندنا ليس بعورة فلا يجب ستره</w:t>
      </w:r>
      <w:r w:rsidR="00336899">
        <w:rPr>
          <w:rFonts w:hint="cs"/>
          <w:rtl/>
        </w:rPr>
        <w:t>،</w:t>
      </w:r>
      <w:r>
        <w:rPr>
          <w:rFonts w:hint="cs"/>
          <w:rtl/>
        </w:rPr>
        <w:t xml:space="preserve"> ويجوز النّظر من الأجنبيّ إليه إن أمن الشّهوة مطلقا وإلا فيحرم</w:t>
      </w:r>
      <w:r w:rsidR="00336899">
        <w:rPr>
          <w:rFonts w:hint="cs"/>
          <w:rtl/>
        </w:rPr>
        <w:t>.</w:t>
      </w:r>
      <w:r>
        <w:rPr>
          <w:rFonts w:hint="cs"/>
          <w:rtl/>
        </w:rPr>
        <w:t xml:space="preserve"> وقال القهستاني</w:t>
      </w:r>
      <w:r w:rsidR="00336899">
        <w:rPr>
          <w:rFonts w:hint="cs"/>
          <w:rtl/>
        </w:rPr>
        <w:t>:</w:t>
      </w:r>
      <w:r>
        <w:rPr>
          <w:rFonts w:hint="cs"/>
          <w:rtl/>
        </w:rPr>
        <w:t xml:space="preserve"> منع النظر من الشّابة في زماننا ولو بلا شهوة وأمّا حكم أمة الغير ولو مدبّرة أو أمّ ولد فكحكم المحرم</w:t>
      </w:r>
      <w:r w:rsidR="00336899">
        <w:rPr>
          <w:rFonts w:hint="cs"/>
          <w:rtl/>
        </w:rPr>
        <w:t>،</w:t>
      </w:r>
      <w:r>
        <w:rPr>
          <w:rFonts w:hint="cs"/>
          <w:rtl/>
        </w:rPr>
        <w:t xml:space="preserve"> فيحلّ النّظر إلى رأسها ووجهها وساقها وصدرها وعضدها إن أمن شهوته وشهوتها</w:t>
      </w:r>
      <w:r w:rsidR="00336899">
        <w:rPr>
          <w:rFonts w:hint="cs"/>
          <w:rtl/>
        </w:rPr>
        <w:t>.</w:t>
      </w:r>
      <w:r>
        <w:rPr>
          <w:rFonts w:hint="cs"/>
          <w:rtl/>
        </w:rPr>
        <w:t xml:space="preserve"> وظاهر الآية لا يساعد على ما ذكر في الحرائر</w:t>
      </w:r>
      <w:r w:rsidR="00336899">
        <w:rPr>
          <w:rFonts w:hint="cs"/>
          <w:rtl/>
        </w:rPr>
        <w:t>،</w:t>
      </w:r>
      <w:r>
        <w:rPr>
          <w:rFonts w:hint="cs"/>
          <w:rtl/>
        </w:rPr>
        <w:t xml:space="preserve"> فلعلّها محمولة على طلب تستر تمتاز به الحرائر عن الإماء أو العفائف مطلقا عن غيرهنّ فتأمل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هكذا تنفتح أبواب التأويل لتبرير أعمال عمر</w:t>
      </w:r>
      <w:r w:rsidR="00336899">
        <w:rPr>
          <w:rFonts w:hint="cs"/>
          <w:rtl/>
        </w:rPr>
        <w:t>،</w:t>
      </w:r>
      <w:r>
        <w:rPr>
          <w:rFonts w:hint="cs"/>
          <w:rtl/>
        </w:rPr>
        <w:t xml:space="preserve"> لكن قول أبي حيان نساء المؤمنين يشمل الحرائر والإماء والفتنة بالإماء أكثر لكثرة تصرّفهن بخلاف الحرائر</w:t>
      </w:r>
      <w:r w:rsidR="00336899">
        <w:rPr>
          <w:rFonts w:hint="cs"/>
          <w:rtl/>
        </w:rPr>
        <w:t>،</w:t>
      </w:r>
      <w:r>
        <w:rPr>
          <w:rFonts w:hint="cs"/>
          <w:rtl/>
        </w:rPr>
        <w:t xml:space="preserve"> فيحتاج إخراجهنّ من عموم النّساء إلى دليل واضح يدلّ على أنّه لا يأخذ الأحكام من عمر ولا يبالي بقوله حين يعارض القرآن الكريم</w:t>
      </w:r>
      <w:r w:rsidR="00336899">
        <w:rPr>
          <w:rFonts w:hint="cs"/>
          <w:rtl/>
        </w:rPr>
        <w:t>.</w:t>
      </w:r>
    </w:p>
    <w:p w:rsidR="00D656D1" w:rsidRDefault="00D656D1" w:rsidP="00336899">
      <w:pPr>
        <w:pStyle w:val="libNormal"/>
        <w:rPr>
          <w:rtl/>
        </w:rPr>
      </w:pPr>
      <w:r>
        <w:rPr>
          <w:rFonts w:hint="cs"/>
          <w:rtl/>
        </w:rPr>
        <w:t>وقال ابن عاشور</w:t>
      </w:r>
      <w:r w:rsidR="00336899">
        <w:rPr>
          <w:rFonts w:hint="cs"/>
          <w:rtl/>
        </w:rPr>
        <w:t>:</w:t>
      </w:r>
      <w:r>
        <w:rPr>
          <w:rFonts w:hint="cs"/>
          <w:rtl/>
        </w:rPr>
        <w:t xml:space="preserve"> كان عمر بن الخطّاب مدة خلافته يمنع الإماء من التقنّع كي لا يلتّبسن بالحرائر ويضرب من تتقنّع منهنّ بالدّرّة ثمّ زال ذلك بعده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ما معنى زال ذلك بعده</w:t>
      </w:r>
      <w:r w:rsidR="00336899">
        <w:rPr>
          <w:rFonts w:hint="cs"/>
          <w:rtl/>
        </w:rPr>
        <w:t>؟</w:t>
      </w:r>
      <w:r>
        <w:rPr>
          <w:rFonts w:hint="cs"/>
          <w:rtl/>
        </w:rPr>
        <w:t xml:space="preserve"> هل يعني أنّ المسلمين تركوا سنّة الرّاشدين</w:t>
      </w:r>
      <w:r w:rsidR="00336899">
        <w:rPr>
          <w:rFonts w:hint="cs"/>
          <w:rtl/>
        </w:rPr>
        <w:t>؟</w:t>
      </w:r>
    </w:p>
    <w:p w:rsidR="00D656D1" w:rsidRDefault="00D656D1" w:rsidP="00336899">
      <w:pPr>
        <w:pStyle w:val="libNormal"/>
        <w:rPr>
          <w:rtl/>
        </w:rPr>
      </w:pPr>
      <w:r>
        <w:rPr>
          <w:rFonts w:hint="cs"/>
          <w:rtl/>
        </w:rPr>
        <w:t>قال ابن عقيل</w:t>
      </w:r>
      <w:r w:rsidR="00336899">
        <w:rPr>
          <w:rFonts w:hint="cs"/>
          <w:rtl/>
        </w:rPr>
        <w:t>:</w:t>
      </w:r>
      <w:r>
        <w:rPr>
          <w:rFonts w:hint="cs"/>
          <w:rtl/>
        </w:rPr>
        <w:t xml:space="preserve"> وقد لعن النّبيّ </w:t>
      </w:r>
      <w:r w:rsidR="001C0D77" w:rsidRPr="001C0D77">
        <w:rPr>
          <w:rStyle w:val="libAlaemChar"/>
          <w:rFonts w:hint="cs"/>
          <w:rtl/>
        </w:rPr>
        <w:t>صلى‌الله‌عليه‌وآله‌وسلم</w:t>
      </w:r>
      <w:r>
        <w:rPr>
          <w:rFonts w:hint="cs"/>
          <w:rtl/>
        </w:rPr>
        <w:t xml:space="preserve"> من أحدث حدثا أو آوى محدثا ولعن من ضارّ بمسلم أو مكر به</w:t>
      </w:r>
      <w:r w:rsidR="00336899">
        <w:rPr>
          <w:rFonts w:hint="cs"/>
          <w:rtl/>
        </w:rPr>
        <w:t>،</w:t>
      </w:r>
      <w:r>
        <w:rPr>
          <w:rFonts w:hint="cs"/>
          <w:rtl/>
        </w:rPr>
        <w:t xml:space="preserve"> ولعن من سبّ أصحابه ولعن الرّاشي والمرتشي والرائش</w:t>
      </w:r>
      <w:r w:rsidR="00336899">
        <w:rPr>
          <w:rFonts w:hint="cs"/>
          <w:rtl/>
        </w:rPr>
        <w:t>،</w:t>
      </w:r>
      <w:r>
        <w:rPr>
          <w:rFonts w:hint="cs"/>
          <w:rtl/>
        </w:rPr>
        <w:t xml:space="preserve"> ولعن من غيّر منار الأرض</w:t>
      </w:r>
      <w:r w:rsidR="00336899">
        <w:rPr>
          <w:rFonts w:hint="cs"/>
          <w:rtl/>
        </w:rPr>
        <w:t>،</w:t>
      </w:r>
      <w:r>
        <w:rPr>
          <w:rFonts w:hint="cs"/>
          <w:rtl/>
        </w:rPr>
        <w:t xml:space="preserve"> ولعن السّارق ولعن شارب الخمر ومشتريها وحاملها والمحمولة إليه</w:t>
      </w:r>
      <w:r w:rsidR="00336899">
        <w:rPr>
          <w:rFonts w:hint="cs"/>
          <w:rtl/>
        </w:rPr>
        <w:t>.</w:t>
      </w:r>
      <w:r>
        <w:rPr>
          <w:rFonts w:hint="cs"/>
          <w:rtl/>
        </w:rPr>
        <w:t xml:space="preserve"> وقال </w:t>
      </w:r>
      <w:r w:rsidR="00336899">
        <w:rPr>
          <w:rFonts w:hint="cs"/>
          <w:rtl/>
        </w:rPr>
        <w:t>(</w:t>
      </w:r>
      <w:r>
        <w:rPr>
          <w:rFonts w:hint="cs"/>
          <w:rtl/>
        </w:rPr>
        <w:t>من يلعن عمّارا لعنه الله</w:t>
      </w:r>
      <w:r w:rsidR="00336899">
        <w:rPr>
          <w:rFonts w:hint="cs"/>
          <w:rtl/>
        </w:rPr>
        <w:t>)،</w:t>
      </w:r>
      <w:r>
        <w:rPr>
          <w:rFonts w:hint="cs"/>
          <w:rtl/>
        </w:rPr>
        <w:t xml:space="preserve"> ولعن من ولي من أمر المسلمين شيئا فأمّر عليهم أحدا</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روح المعاني</w:t>
      </w:r>
      <w:r w:rsidR="00336899">
        <w:rPr>
          <w:rFonts w:hint="cs"/>
          <w:rtl/>
        </w:rPr>
        <w:t>،</w:t>
      </w:r>
      <w:r>
        <w:rPr>
          <w:rFonts w:hint="cs"/>
          <w:rtl/>
        </w:rPr>
        <w:t xml:space="preserve"> ج 22 ص 89</w:t>
      </w:r>
      <w:r w:rsidR="00336899">
        <w:rPr>
          <w:rFonts w:hint="cs"/>
          <w:rtl/>
        </w:rPr>
        <w:t>.</w:t>
      </w:r>
    </w:p>
    <w:p w:rsidR="00D656D1" w:rsidRDefault="00D656D1" w:rsidP="00336899">
      <w:pPr>
        <w:pStyle w:val="libFootnote0"/>
        <w:rPr>
          <w:rtl/>
        </w:rPr>
      </w:pPr>
      <w:r>
        <w:rPr>
          <w:rFonts w:hint="cs"/>
          <w:rtl/>
        </w:rPr>
        <w:t>(2) التحرير والتنوير</w:t>
      </w:r>
      <w:r w:rsidR="00336899">
        <w:rPr>
          <w:rFonts w:hint="cs"/>
          <w:rtl/>
        </w:rPr>
        <w:t>،</w:t>
      </w:r>
      <w:r>
        <w:rPr>
          <w:rFonts w:hint="cs"/>
          <w:rtl/>
        </w:rPr>
        <w:t xml:space="preserve"> ج 1 ص 3396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محاباة ولعن من أخاف أهل المدينة ظلما</w:t>
      </w:r>
      <w:r w:rsidR="00336899">
        <w:rPr>
          <w:rFonts w:hint="cs"/>
          <w:rtl/>
        </w:rPr>
        <w:t>.</w:t>
      </w:r>
      <w:r>
        <w:rPr>
          <w:rFonts w:hint="cs"/>
          <w:rtl/>
        </w:rPr>
        <w:t xml:space="preserve"> </w:t>
      </w:r>
      <w:r w:rsidRPr="001C0D77">
        <w:rPr>
          <w:rStyle w:val="libFootnotenumChar"/>
          <w:rFonts w:hint="cs"/>
          <w:rtl/>
        </w:rPr>
        <w:t>(1)</w:t>
      </w:r>
    </w:p>
    <w:p w:rsidR="00D656D1" w:rsidRDefault="00D656D1" w:rsidP="00336899">
      <w:pPr>
        <w:pStyle w:val="libNormal"/>
        <w:rPr>
          <w:rtl/>
        </w:rPr>
      </w:pPr>
      <w:r>
        <w:rPr>
          <w:rFonts w:hint="cs"/>
          <w:rtl/>
        </w:rPr>
        <w:t>أقول</w:t>
      </w:r>
      <w:r w:rsidR="00336899">
        <w:rPr>
          <w:rFonts w:hint="cs"/>
          <w:rtl/>
        </w:rPr>
        <w:t>:</w:t>
      </w:r>
      <w:r>
        <w:rPr>
          <w:rFonts w:hint="cs"/>
          <w:rtl/>
        </w:rPr>
        <w:t xml:space="preserve"> إذا كان عمر يعلم هذا الذي ذكره ابن عقيل فلماذا ولّى قدامة بن مظعون محاباة وهو يعلم أنّ في الأمّة من هو خير منه</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وقد كان </w:t>
      </w:r>
      <w:r w:rsidR="00336899">
        <w:rPr>
          <w:rFonts w:hint="cs"/>
          <w:rtl/>
        </w:rPr>
        <w:t>[</w:t>
      </w:r>
      <w:r>
        <w:rPr>
          <w:rFonts w:hint="cs"/>
          <w:rtl/>
        </w:rPr>
        <w:t>عمر</w:t>
      </w:r>
      <w:r w:rsidR="00336899">
        <w:rPr>
          <w:rFonts w:hint="cs"/>
          <w:rtl/>
        </w:rPr>
        <w:t>]</w:t>
      </w:r>
      <w:r>
        <w:rPr>
          <w:rFonts w:hint="cs"/>
          <w:rtl/>
        </w:rPr>
        <w:t xml:space="preserve"> أصاب من مال الله بضعة وثمانين ألفا فكسر لها رباعه وكره بها كفالة أولاده فأدّاها إلى الخليفة من بعده</w:t>
      </w:r>
      <w:r w:rsidR="00336899">
        <w:rPr>
          <w:rFonts w:hint="cs"/>
          <w:rtl/>
        </w:rPr>
        <w:t>،</w:t>
      </w:r>
      <w:r>
        <w:rPr>
          <w:rFonts w:hint="cs"/>
          <w:rtl/>
        </w:rPr>
        <w:t xml:space="preserve"> وفارق الدّنيا تقيّا نقيّا على منهاج صاحبيه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عن عمران بن مسلم عن سويد بن غفلة قال</w:t>
      </w:r>
      <w:r w:rsidR="00336899">
        <w:rPr>
          <w:rFonts w:hint="cs"/>
          <w:rtl/>
        </w:rPr>
        <w:t>:</w:t>
      </w:r>
      <w:r>
        <w:rPr>
          <w:rFonts w:hint="cs"/>
          <w:rtl/>
        </w:rPr>
        <w:t xml:space="preserve"> قال عمر إن شئت فامسح على العمامة وإن شئت فانزعها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عن المغيرة بن شعبة قال</w:t>
      </w:r>
      <w:r w:rsidR="00336899">
        <w:rPr>
          <w:rFonts w:hint="cs"/>
          <w:rtl/>
        </w:rPr>
        <w:t>:</w:t>
      </w:r>
      <w:r>
        <w:rPr>
          <w:rFonts w:hint="cs"/>
          <w:rtl/>
        </w:rPr>
        <w:t xml:space="preserve"> قال رجل أصلح الله الأمير إن آذنك يعرف رجالا فيؤثرهم بالإذن قال عذره الله والله إن المعرفة لتنفع عند الكلب العقور والجمل الصؤول قال بله من الرجل الحر ذي الحسب</w:t>
      </w:r>
      <w:r w:rsidR="00336899">
        <w:rPr>
          <w:rFonts w:hint="cs"/>
          <w:rtl/>
        </w:rPr>
        <w:t>،</w:t>
      </w:r>
      <w:r>
        <w:rPr>
          <w:rFonts w:hint="cs"/>
          <w:rtl/>
        </w:rPr>
        <w:t xml:space="preserve"> والله إن كنّا لنصانع في إذن عمر بن الخطّاب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لم يكن الناس يصانعون في إذن رسول الله </w:t>
      </w:r>
      <w:r w:rsidR="001C0D77" w:rsidRPr="001C0D77">
        <w:rPr>
          <w:rStyle w:val="libAlaemChar"/>
          <w:rFonts w:hint="cs"/>
          <w:rtl/>
        </w:rPr>
        <w:t>صلى‌الله‌عليه‌وآله‌وسلم</w:t>
      </w:r>
      <w:r w:rsidR="00336899">
        <w:rPr>
          <w:rFonts w:hint="cs"/>
          <w:rtl/>
        </w:rPr>
        <w:t>،</w:t>
      </w:r>
      <w:r>
        <w:rPr>
          <w:rFonts w:hint="cs"/>
          <w:rtl/>
        </w:rPr>
        <w:t xml:space="preserve"> ولا في إذن علي بن أبي طالب عليه السلام</w:t>
      </w:r>
      <w:r w:rsidR="00336899">
        <w:rPr>
          <w:rFonts w:hint="cs"/>
          <w:rtl/>
        </w:rPr>
        <w:t>.</w:t>
      </w:r>
    </w:p>
    <w:p w:rsidR="00D656D1" w:rsidRDefault="00D656D1" w:rsidP="00336899">
      <w:pPr>
        <w:pStyle w:val="libNormal"/>
        <w:rPr>
          <w:rtl/>
        </w:rPr>
      </w:pPr>
      <w:r>
        <w:rPr>
          <w:rFonts w:hint="cs"/>
          <w:rtl/>
        </w:rPr>
        <w:t>وكان له من العمال وقت ما توفى على الكوفة المغيرة بن شعبة وعلى البصرة أبو موسى وعلى حمص أعمالها عمير بن سعد الضمري وعلى دمشق معاوية بن أبي سفيان وعلى صنعاء يعلى بن منية وعلى الجند عبد الله بن أبى ربيعة وعلى الطائف سفيان بن عبد الله الثقفي وعلى مكة نافع بن عبد الحارث وعلى مصر عمرو بن العاص</w:t>
      </w:r>
      <w:r w:rsidR="00336899">
        <w:rPr>
          <w:rFonts w:hint="cs"/>
          <w:rtl/>
        </w:rPr>
        <w:t>.</w:t>
      </w:r>
      <w:r>
        <w:rPr>
          <w:rFonts w:hint="cs"/>
          <w:rtl/>
        </w:rPr>
        <w:t xml:space="preserve">.. </w:t>
      </w:r>
      <w:r w:rsidRPr="001C0D77">
        <w:rPr>
          <w:rStyle w:val="libFootnotenumChar"/>
          <w:rFonts w:hint="cs"/>
          <w:rtl/>
        </w:rPr>
        <w:t>(5)</w:t>
      </w:r>
      <w:r w:rsidR="00336899">
        <w:rPr>
          <w:rFonts w:hint="cs"/>
          <w:rtl/>
        </w:rPr>
        <w:t>.</w:t>
      </w:r>
    </w:p>
    <w:p w:rsidR="00D656D1" w:rsidRDefault="00D656D1" w:rsidP="00336899">
      <w:pPr>
        <w:pStyle w:val="libNormal"/>
        <w:rPr>
          <w:rtl/>
        </w:rPr>
      </w:pPr>
      <w:r>
        <w:rPr>
          <w:rFonts w:hint="cs"/>
          <w:rtl/>
        </w:rPr>
        <w:t>وقال بن أبي عاصم (</w:t>
      </w:r>
      <w:r w:rsidR="00336899">
        <w:rPr>
          <w:rFonts w:hint="cs"/>
          <w:rtl/>
        </w:rPr>
        <w:t>.</w:t>
      </w:r>
      <w:r>
        <w:rPr>
          <w:rFonts w:hint="cs"/>
          <w:rtl/>
        </w:rPr>
        <w:t>.</w:t>
      </w:r>
      <w:r w:rsidR="00336899">
        <w:rPr>
          <w:rFonts w:hint="cs"/>
          <w:rtl/>
        </w:rPr>
        <w:t>)</w:t>
      </w:r>
      <w:r>
        <w:rPr>
          <w:rFonts w:hint="cs"/>
          <w:rtl/>
        </w:rPr>
        <w:t xml:space="preserve"> عن يونس عن ابن شهاب قال لما توفّي يزيد بن أبي سفيان أمّر عمر مكانه معاوية ثمّ نعاه عمر لأبي سفيان فقال</w:t>
      </w:r>
      <w:r w:rsidR="00336899">
        <w:rPr>
          <w:rFonts w:hint="cs"/>
          <w:rtl/>
        </w:rPr>
        <w:t>:</w:t>
      </w:r>
      <w:r>
        <w:rPr>
          <w:rFonts w:hint="cs"/>
          <w:rtl/>
        </w:rPr>
        <w:t xml:space="preserve"> يا أبا سفيان احتسب يزيدا</w:t>
      </w:r>
      <w:r w:rsidR="00336899">
        <w:rPr>
          <w:rFonts w:hint="cs"/>
          <w:rtl/>
        </w:rPr>
        <w:t>.</w:t>
      </w:r>
      <w:r>
        <w:rPr>
          <w:rFonts w:hint="cs"/>
          <w:rtl/>
        </w:rPr>
        <w:t xml:space="preserve"> فقال</w:t>
      </w:r>
      <w:r w:rsidR="00336899">
        <w:rPr>
          <w:rFonts w:hint="cs"/>
          <w:rtl/>
        </w:rPr>
        <w:t>:</w:t>
      </w:r>
      <w:r>
        <w:rPr>
          <w:rFonts w:hint="cs"/>
          <w:rtl/>
        </w:rPr>
        <w:t xml:space="preserve"> من أمّرت مكانه</w:t>
      </w:r>
      <w:r w:rsidR="00336899">
        <w:rPr>
          <w:rFonts w:hint="cs"/>
          <w:rtl/>
        </w:rPr>
        <w:t>؟</w:t>
      </w:r>
      <w:r>
        <w:rPr>
          <w:rFonts w:hint="cs"/>
          <w:rtl/>
        </w:rPr>
        <w:t xml:space="preserve"> قال</w:t>
      </w:r>
      <w:r w:rsidR="00336899">
        <w:rPr>
          <w:rFonts w:hint="cs"/>
          <w:rtl/>
        </w:rPr>
        <w:t>:</w:t>
      </w:r>
      <w:r>
        <w:rPr>
          <w:rFonts w:hint="cs"/>
          <w:rtl/>
        </w:rPr>
        <w:t xml:space="preserve"> معاوية</w:t>
      </w:r>
      <w:r w:rsidR="00336899">
        <w:rPr>
          <w:rFonts w:hint="cs"/>
          <w:rtl/>
        </w:rPr>
        <w:t>.</w:t>
      </w:r>
      <w:r>
        <w:rPr>
          <w:rFonts w:hint="cs"/>
          <w:rtl/>
        </w:rPr>
        <w:t xml:space="preserve"> قال</w:t>
      </w:r>
      <w:r w:rsidR="00336899">
        <w:rPr>
          <w:rFonts w:hint="cs"/>
          <w:rtl/>
        </w:rPr>
        <w:t>:</w:t>
      </w:r>
      <w:r>
        <w:rPr>
          <w:rFonts w:hint="cs"/>
          <w:rtl/>
        </w:rPr>
        <w:t xml:space="preserve"> وصلتك رحم </w:t>
      </w:r>
      <w:r w:rsidRPr="001C0D77">
        <w:rPr>
          <w:rStyle w:val="libFootnotenumChar"/>
          <w:rFonts w:hint="cs"/>
          <w:rtl/>
        </w:rPr>
        <w:t>(6)</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النصائح الكافية</w:t>
      </w:r>
      <w:r w:rsidR="00336899">
        <w:rPr>
          <w:rFonts w:hint="cs"/>
          <w:rtl/>
        </w:rPr>
        <w:t>،</w:t>
      </w:r>
      <w:r>
        <w:rPr>
          <w:rFonts w:hint="cs"/>
          <w:rtl/>
        </w:rPr>
        <w:t xml:space="preserve"> محمد بن عقيل الشافعي</w:t>
      </w:r>
      <w:r w:rsidR="00336899">
        <w:rPr>
          <w:rFonts w:hint="cs"/>
          <w:rtl/>
        </w:rPr>
        <w:t xml:space="preserve"> - </w:t>
      </w:r>
      <w:r>
        <w:rPr>
          <w:rFonts w:hint="cs"/>
          <w:rtl/>
        </w:rPr>
        <w:t>ص 25</w:t>
      </w:r>
      <w:r w:rsidR="00336899">
        <w:rPr>
          <w:rFonts w:hint="cs"/>
          <w:rtl/>
        </w:rPr>
        <w:t>.</w:t>
      </w:r>
    </w:p>
    <w:p w:rsidR="00D656D1" w:rsidRDefault="00D656D1" w:rsidP="00336899">
      <w:pPr>
        <w:pStyle w:val="libFootnote0"/>
        <w:rPr>
          <w:rtl/>
        </w:rPr>
      </w:pPr>
      <w:r>
        <w:rPr>
          <w:rFonts w:hint="cs"/>
          <w:rtl/>
        </w:rPr>
        <w:t>(2) سنن الدارمي</w:t>
      </w:r>
      <w:r w:rsidR="00336899">
        <w:rPr>
          <w:rFonts w:hint="cs"/>
          <w:rtl/>
        </w:rPr>
        <w:t>،</w:t>
      </w:r>
      <w:r>
        <w:rPr>
          <w:rFonts w:hint="cs"/>
          <w:rtl/>
        </w:rPr>
        <w:t xml:space="preserve"> ج 1 ص 55</w:t>
      </w:r>
      <w:r w:rsidR="00336899">
        <w:rPr>
          <w:rFonts w:hint="cs"/>
          <w:rtl/>
        </w:rPr>
        <w:t>.</w:t>
      </w:r>
    </w:p>
    <w:p w:rsidR="00D656D1" w:rsidRDefault="00D656D1" w:rsidP="00336899">
      <w:pPr>
        <w:pStyle w:val="libFootnote0"/>
        <w:rPr>
          <w:rtl/>
        </w:rPr>
      </w:pPr>
      <w:r>
        <w:rPr>
          <w:rFonts w:hint="cs"/>
          <w:rtl/>
        </w:rPr>
        <w:t>(3) مصنف ابن أبي شيبة</w:t>
      </w:r>
      <w:r w:rsidR="00336899">
        <w:rPr>
          <w:rFonts w:hint="cs"/>
          <w:rtl/>
        </w:rPr>
        <w:t>،</w:t>
      </w:r>
      <w:r>
        <w:rPr>
          <w:rFonts w:hint="cs"/>
          <w:rtl/>
        </w:rPr>
        <w:t xml:space="preserve"> ج 1 ص 29</w:t>
      </w:r>
      <w:r w:rsidR="00336899">
        <w:rPr>
          <w:rFonts w:hint="cs"/>
          <w:rtl/>
        </w:rPr>
        <w:t>.</w:t>
      </w:r>
    </w:p>
    <w:p w:rsidR="00D656D1" w:rsidRDefault="00D656D1" w:rsidP="00336899">
      <w:pPr>
        <w:pStyle w:val="libFootnote0"/>
        <w:rPr>
          <w:rtl/>
        </w:rPr>
      </w:pPr>
      <w:r>
        <w:rPr>
          <w:rFonts w:hint="cs"/>
          <w:rtl/>
        </w:rPr>
        <w:t>(4) المعرفة والتاريخ</w:t>
      </w:r>
      <w:r w:rsidR="00336899">
        <w:rPr>
          <w:rFonts w:hint="cs"/>
          <w:rtl/>
        </w:rPr>
        <w:t>،</w:t>
      </w:r>
      <w:r>
        <w:rPr>
          <w:rFonts w:hint="cs"/>
          <w:rtl/>
        </w:rPr>
        <w:t xml:space="preserve"> ج 1 ص 245</w:t>
      </w:r>
      <w:r w:rsidR="00336899">
        <w:rPr>
          <w:rFonts w:hint="cs"/>
          <w:rtl/>
        </w:rPr>
        <w:t>.</w:t>
      </w:r>
    </w:p>
    <w:p w:rsidR="00D656D1" w:rsidRDefault="00D656D1" w:rsidP="00336899">
      <w:pPr>
        <w:pStyle w:val="libFootnote0"/>
        <w:rPr>
          <w:rtl/>
        </w:rPr>
      </w:pPr>
      <w:r>
        <w:rPr>
          <w:rFonts w:hint="cs"/>
          <w:rtl/>
        </w:rPr>
        <w:t>(5) الثقات</w:t>
      </w:r>
      <w:r w:rsidR="00336899">
        <w:rPr>
          <w:rFonts w:hint="cs"/>
          <w:rtl/>
        </w:rPr>
        <w:t>،</w:t>
      </w:r>
      <w:r>
        <w:rPr>
          <w:rFonts w:hint="cs"/>
          <w:rtl/>
        </w:rPr>
        <w:t xml:space="preserve"> ج 2 ص 241</w:t>
      </w:r>
      <w:r w:rsidR="00336899">
        <w:rPr>
          <w:rFonts w:hint="cs"/>
          <w:rtl/>
        </w:rPr>
        <w:t>.</w:t>
      </w:r>
    </w:p>
    <w:p w:rsidR="00D656D1" w:rsidRDefault="00D656D1" w:rsidP="00336899">
      <w:pPr>
        <w:pStyle w:val="libFootnote0"/>
        <w:rPr>
          <w:rtl/>
        </w:rPr>
      </w:pPr>
      <w:r>
        <w:rPr>
          <w:rFonts w:hint="cs"/>
          <w:rtl/>
        </w:rPr>
        <w:t>(6) الآحاد والمثاني</w:t>
      </w:r>
      <w:r w:rsidR="00336899">
        <w:rPr>
          <w:rFonts w:hint="cs"/>
          <w:rtl/>
        </w:rPr>
        <w:t>،</w:t>
      </w:r>
      <w:r>
        <w:rPr>
          <w:rFonts w:hint="cs"/>
          <w:rtl/>
        </w:rPr>
        <w:t xml:space="preserve"> ابن أبي عاصم ج 1 ص 382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ما هو الضابط الذي اعتمده عمر في هذا الاستخلاف</w:t>
      </w:r>
      <w:r w:rsidR="00336899">
        <w:rPr>
          <w:rFonts w:hint="cs"/>
          <w:rtl/>
        </w:rPr>
        <w:t>؟</w:t>
      </w:r>
      <w:r>
        <w:rPr>
          <w:rFonts w:hint="cs"/>
          <w:rtl/>
        </w:rPr>
        <w:t xml:space="preserve"> أوليس عجيبا أنه يحقّ ليزيد بن أبي سفيان الطّليق بن الطّليق أن يستخلف أخاه الطّليق وهو يودّع الدنيا</w:t>
      </w:r>
      <w:r w:rsidR="00336899">
        <w:rPr>
          <w:rFonts w:hint="cs"/>
          <w:rtl/>
        </w:rPr>
        <w:t>،</w:t>
      </w:r>
      <w:r>
        <w:rPr>
          <w:rFonts w:hint="cs"/>
          <w:rtl/>
        </w:rPr>
        <w:t xml:space="preserve"> ولا يحق لرسول الله </w:t>
      </w:r>
      <w:r w:rsidR="001C0D77" w:rsidRPr="001C0D77">
        <w:rPr>
          <w:rStyle w:val="libAlaemChar"/>
          <w:rFonts w:hint="cs"/>
          <w:rtl/>
        </w:rPr>
        <w:t>صلى‌الله‌عليه‌وآله‌وسلم</w:t>
      </w:r>
      <w:r>
        <w:rPr>
          <w:rFonts w:hint="cs"/>
          <w:rtl/>
        </w:rPr>
        <w:t xml:space="preserve"> أن يستخلف أحدا</w:t>
      </w:r>
      <w:r w:rsidR="00336899">
        <w:rPr>
          <w:rFonts w:hint="cs"/>
          <w:rtl/>
        </w:rPr>
        <w:t>؟!</w:t>
      </w:r>
      <w:r>
        <w:rPr>
          <w:rFonts w:hint="cs"/>
          <w:rtl/>
        </w:rPr>
        <w:t xml:space="preserve"> هذا هو دين السقيفة</w:t>
      </w:r>
      <w:r w:rsidR="00336899">
        <w:rPr>
          <w:rFonts w:hint="cs"/>
          <w:rtl/>
        </w:rPr>
        <w:t>،</w:t>
      </w:r>
      <w:r>
        <w:rPr>
          <w:rFonts w:hint="cs"/>
          <w:rtl/>
        </w:rPr>
        <w:t xml:space="preserve"> يجوز فيه للطّلقاء ما لا يجوز لرسول الله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هاجر عتبة بن غزوان إلى أرض الحبشة وهو ابن أربعين سنة</w:t>
      </w:r>
      <w:r w:rsidR="00336899">
        <w:rPr>
          <w:rFonts w:hint="cs"/>
          <w:rtl/>
        </w:rPr>
        <w:t>،</w:t>
      </w:r>
      <w:r>
        <w:rPr>
          <w:rFonts w:hint="cs"/>
          <w:rtl/>
        </w:rPr>
        <w:t xml:space="preserve"> ثم عاد إلى رسول الله </w:t>
      </w:r>
      <w:r w:rsidR="001C0D77" w:rsidRPr="001C0D77">
        <w:rPr>
          <w:rStyle w:val="libAlaemChar"/>
          <w:rFonts w:hint="cs"/>
          <w:rtl/>
        </w:rPr>
        <w:t>صلى‌الله‌عليه‌وآله‌وسلم</w:t>
      </w:r>
      <w:r>
        <w:rPr>
          <w:rFonts w:hint="cs"/>
          <w:rtl/>
        </w:rPr>
        <w:t xml:space="preserve"> وهو بمكة فأقام معه حتى هاجر إلى المدينة مع المقداد</w:t>
      </w:r>
      <w:r w:rsidR="00336899">
        <w:rPr>
          <w:rFonts w:hint="cs"/>
          <w:rtl/>
        </w:rPr>
        <w:t>،</w:t>
      </w:r>
      <w:r>
        <w:rPr>
          <w:rFonts w:hint="cs"/>
          <w:rtl/>
        </w:rPr>
        <w:t xml:space="preserve"> وكان من السابقين</w:t>
      </w:r>
      <w:r w:rsidR="00336899">
        <w:rPr>
          <w:rFonts w:hint="cs"/>
          <w:rtl/>
        </w:rPr>
        <w:t>.</w:t>
      </w:r>
      <w:r>
        <w:rPr>
          <w:rFonts w:hint="cs"/>
          <w:rtl/>
        </w:rPr>
        <w:t xml:space="preserve">.. ثم شهد بدرا والمشاهد كلها مع رسول الله </w:t>
      </w:r>
      <w:r w:rsidR="001C0D77" w:rsidRPr="001C0D77">
        <w:rPr>
          <w:rStyle w:val="libAlaemChar"/>
          <w:rFonts w:hint="cs"/>
          <w:rtl/>
        </w:rPr>
        <w:t>صلى‌الله‌عليه‌وآله‌وسلم</w:t>
      </w:r>
      <w:r>
        <w:rPr>
          <w:rFonts w:hint="cs"/>
          <w:rtl/>
        </w:rPr>
        <w:t xml:space="preserve"> , وسيّره عمر بن الخطّاب إلى أرض البصرة ليقاتل من بالأبلة من فارس</w:t>
      </w:r>
      <w:r w:rsidR="00336899">
        <w:rPr>
          <w:rFonts w:hint="cs"/>
          <w:rtl/>
        </w:rPr>
        <w:t>.</w:t>
      </w:r>
      <w:r>
        <w:rPr>
          <w:rFonts w:hint="cs"/>
          <w:rtl/>
        </w:rPr>
        <w:t>.. ثم خرج حاجا وخلف مجاشع بن مسعود وأمره أن يسير إلى الفرات</w:t>
      </w:r>
      <w:r w:rsidR="00336899">
        <w:rPr>
          <w:rFonts w:hint="cs"/>
          <w:rtl/>
        </w:rPr>
        <w:t>،</w:t>
      </w:r>
      <w:r>
        <w:rPr>
          <w:rFonts w:hint="cs"/>
          <w:rtl/>
        </w:rPr>
        <w:t xml:space="preserve"> وأمر المغيرة بن شعبة أن يصلّي بالناس</w:t>
      </w:r>
      <w:r w:rsidR="00336899">
        <w:rPr>
          <w:rFonts w:hint="cs"/>
          <w:rtl/>
        </w:rPr>
        <w:t>،</w:t>
      </w:r>
      <w:r>
        <w:rPr>
          <w:rFonts w:hint="cs"/>
          <w:rtl/>
        </w:rPr>
        <w:t xml:space="preserve"> فلمّا وصل عتبة إلى عمر استعفاه عن ولاية البصرة فأبى أن يعفيه فقال</w:t>
      </w:r>
      <w:r w:rsidR="00336899">
        <w:rPr>
          <w:rFonts w:hint="cs"/>
          <w:rtl/>
        </w:rPr>
        <w:t>:</w:t>
      </w:r>
      <w:r>
        <w:rPr>
          <w:rFonts w:hint="cs"/>
          <w:rtl/>
        </w:rPr>
        <w:t xml:space="preserve"> اللهم لا تردّني إليها</w:t>
      </w:r>
      <w:r w:rsidR="00336899">
        <w:rPr>
          <w:rFonts w:hint="cs"/>
          <w:rtl/>
        </w:rPr>
        <w:t>!</w:t>
      </w:r>
      <w:r>
        <w:rPr>
          <w:rFonts w:hint="cs"/>
          <w:rtl/>
        </w:rPr>
        <w:t xml:space="preserve"> فسقط عن راحلته فمات سنة سبع عشرة وهو منصرف من مكة إلى البصرة بموضع يقال له</w:t>
      </w:r>
      <w:r w:rsidR="00336899">
        <w:rPr>
          <w:rFonts w:hint="cs"/>
          <w:rtl/>
        </w:rPr>
        <w:t>:</w:t>
      </w:r>
      <w:r>
        <w:rPr>
          <w:rFonts w:hint="cs"/>
          <w:rtl/>
        </w:rPr>
        <w:t xml:space="preserve"> معدن بني سليم</w:t>
      </w:r>
      <w:r w:rsidR="00336899">
        <w:rPr>
          <w:rFonts w:hint="cs"/>
          <w:rtl/>
        </w:rPr>
        <w:t>.</w:t>
      </w:r>
      <w:r>
        <w:rPr>
          <w:rFonts w:hint="cs"/>
          <w:rtl/>
        </w:rPr>
        <w:t xml:space="preserve"> قاله ابن سعد</w:t>
      </w:r>
      <w:r w:rsidR="00336899">
        <w:rPr>
          <w:rFonts w:hint="cs"/>
          <w:rtl/>
        </w:rPr>
        <w:t>.</w:t>
      </w:r>
      <w:r>
        <w:rPr>
          <w:rFonts w:hint="cs"/>
          <w:rtl/>
        </w:rPr>
        <w:t xml:space="preserve"> وقال المدايني</w:t>
      </w:r>
      <w:r w:rsidR="00336899">
        <w:rPr>
          <w:rFonts w:hint="cs"/>
          <w:rtl/>
        </w:rPr>
        <w:t>:</w:t>
      </w:r>
      <w:r>
        <w:rPr>
          <w:rFonts w:hint="cs"/>
          <w:rtl/>
        </w:rPr>
        <w:t xml:space="preserve"> مات بالربذة سنة سبع عشرة وقيل</w:t>
      </w:r>
      <w:r w:rsidR="00336899">
        <w:rPr>
          <w:rFonts w:hint="cs"/>
          <w:rtl/>
        </w:rPr>
        <w:t>:</w:t>
      </w:r>
      <w:r>
        <w:rPr>
          <w:rFonts w:hint="cs"/>
          <w:rtl/>
        </w:rPr>
        <w:t xml:space="preserve"> سنة خمس عشرة وهو ابن سبع وخمسين سنة وكان طوالا جميلاً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ويفصّل ابن عساكر ما دار بين عمر وعتبة فيقول</w:t>
      </w:r>
      <w:r w:rsidR="00336899">
        <w:rPr>
          <w:rFonts w:hint="cs"/>
          <w:rtl/>
        </w:rPr>
        <w:t>:</w:t>
      </w:r>
      <w:r>
        <w:rPr>
          <w:rFonts w:hint="cs"/>
          <w:rtl/>
        </w:rPr>
        <w:t xml:space="preserve"> كان سعد بن أبي وقّاص يكتب إلى عتبة بن غزوان كتاب الأمير عليه</w:t>
      </w:r>
      <w:r w:rsidR="00336899">
        <w:rPr>
          <w:rFonts w:hint="cs"/>
          <w:rtl/>
        </w:rPr>
        <w:t>،</w:t>
      </w:r>
      <w:r>
        <w:rPr>
          <w:rFonts w:hint="cs"/>
          <w:rtl/>
        </w:rPr>
        <w:t xml:space="preserve"> فأنف من ذلك عتبة وكتب إلى عمر أن يقدم عليه فأذن له</w:t>
      </w:r>
      <w:r w:rsidR="00336899">
        <w:rPr>
          <w:rFonts w:hint="cs"/>
          <w:rtl/>
        </w:rPr>
        <w:t>،</w:t>
      </w:r>
      <w:r>
        <w:rPr>
          <w:rFonts w:hint="cs"/>
          <w:rtl/>
        </w:rPr>
        <w:t xml:space="preserve"> واستخلف المغيرة بن شعبة وخرج حتى أتى عمر فشكا إليه تسليط سعد بن أبي وقّاص عليه فسكت عمر عنه</w:t>
      </w:r>
      <w:r w:rsidR="00336899">
        <w:rPr>
          <w:rFonts w:hint="cs"/>
          <w:rtl/>
        </w:rPr>
        <w:t>،</w:t>
      </w:r>
      <w:r>
        <w:rPr>
          <w:rFonts w:hint="cs"/>
          <w:rtl/>
        </w:rPr>
        <w:t xml:space="preserve"> فأعاد ذلك مرارا حتى إذا أكثر عليه فقال</w:t>
      </w:r>
      <w:r w:rsidR="00336899">
        <w:rPr>
          <w:rFonts w:hint="cs"/>
          <w:rtl/>
        </w:rPr>
        <w:t>:</w:t>
      </w:r>
      <w:r>
        <w:rPr>
          <w:rFonts w:hint="cs"/>
          <w:rtl/>
        </w:rPr>
        <w:t xml:space="preserve"> وما عليك يا عتبة أن تقرّ بالإمارة لرجل من قريش له صحبة مع رسول الله </w:t>
      </w:r>
      <w:r w:rsidR="001C0D77" w:rsidRPr="001C0D77">
        <w:rPr>
          <w:rStyle w:val="libAlaemChar"/>
          <w:rFonts w:hint="cs"/>
          <w:rtl/>
        </w:rPr>
        <w:t>صلى‌الله‌عليه‌وآله‌وسلم</w:t>
      </w:r>
      <w:r>
        <w:rPr>
          <w:rFonts w:hint="cs"/>
          <w:rtl/>
        </w:rPr>
        <w:t xml:space="preserve"> وشرف</w:t>
      </w:r>
      <w:r w:rsidR="00336899">
        <w:rPr>
          <w:rFonts w:hint="cs"/>
          <w:rtl/>
        </w:rPr>
        <w:t>!</w:t>
      </w:r>
      <w:r>
        <w:rPr>
          <w:rFonts w:hint="cs"/>
          <w:rtl/>
        </w:rPr>
        <w:t xml:space="preserve"> فلمّا قضى حاجته أمره عمر أن يرجع إلى عمله فأبى أن يفعل وحلف أن لا يرجع إليه أبدا ولا يلي عملا </w:t>
      </w:r>
      <w:r w:rsidRPr="001C0D77">
        <w:rPr>
          <w:rStyle w:val="libFootnotenumChar"/>
          <w:rFonts w:hint="cs"/>
          <w:rtl/>
        </w:rPr>
        <w:t>(2)</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الاستيعاب</w:t>
      </w:r>
      <w:r w:rsidR="00336899">
        <w:rPr>
          <w:rFonts w:hint="cs"/>
          <w:rtl/>
        </w:rPr>
        <w:t>،</w:t>
      </w:r>
      <w:r>
        <w:rPr>
          <w:rFonts w:hint="cs"/>
          <w:rtl/>
        </w:rPr>
        <w:t xml:space="preserve"> ج 3 ص 1026</w:t>
      </w:r>
      <w:r w:rsidR="00336899">
        <w:rPr>
          <w:rFonts w:hint="cs"/>
          <w:rtl/>
        </w:rPr>
        <w:t>.</w:t>
      </w:r>
    </w:p>
    <w:p w:rsidR="00D656D1" w:rsidRDefault="00D656D1" w:rsidP="00336899">
      <w:pPr>
        <w:pStyle w:val="libFootnote0"/>
        <w:rPr>
          <w:rtl/>
        </w:rPr>
      </w:pPr>
      <w:r>
        <w:rPr>
          <w:rFonts w:hint="cs"/>
          <w:rtl/>
        </w:rPr>
        <w:t>(2) تاريخ دمشق</w:t>
      </w:r>
      <w:r w:rsidR="00336899">
        <w:rPr>
          <w:rFonts w:hint="cs"/>
          <w:rtl/>
        </w:rPr>
        <w:t>،</w:t>
      </w:r>
      <w:r>
        <w:rPr>
          <w:rFonts w:hint="cs"/>
          <w:rtl/>
        </w:rPr>
        <w:t xml:space="preserve"> ابن عساكر</w:t>
      </w:r>
      <w:r w:rsidR="00336899">
        <w:rPr>
          <w:rFonts w:hint="cs"/>
          <w:rtl/>
        </w:rPr>
        <w:t>،</w:t>
      </w:r>
      <w:r>
        <w:rPr>
          <w:rFonts w:hint="cs"/>
          <w:rtl/>
        </w:rPr>
        <w:t xml:space="preserve"> ج 60</w:t>
      </w:r>
      <w:r w:rsidR="00336899">
        <w:rPr>
          <w:rFonts w:hint="cs"/>
          <w:rtl/>
        </w:rPr>
        <w:t xml:space="preserve"> - </w:t>
      </w:r>
      <w:r>
        <w:rPr>
          <w:rFonts w:hint="cs"/>
          <w:rtl/>
        </w:rPr>
        <w:t>ص 34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هذا حرص من عمر على إذلال النّاس لكبراء قريش</w:t>
      </w:r>
      <w:r w:rsidR="00336899">
        <w:rPr>
          <w:rFonts w:hint="cs"/>
          <w:rtl/>
        </w:rPr>
        <w:t>،</w:t>
      </w:r>
      <w:r>
        <w:rPr>
          <w:rFonts w:hint="cs"/>
          <w:rtl/>
        </w:rPr>
        <w:t xml:space="preserve"> ولو كان عتبة بن غزوان عاملا لرسول الله </w:t>
      </w:r>
      <w:r w:rsidR="001C0D77" w:rsidRPr="001C0D77">
        <w:rPr>
          <w:rStyle w:val="libAlaemChar"/>
          <w:rFonts w:hint="cs"/>
          <w:rtl/>
        </w:rPr>
        <w:t>صلى‌الله‌عليه‌وآله‌وسلم</w:t>
      </w:r>
      <w:r>
        <w:rPr>
          <w:rFonts w:hint="cs"/>
          <w:rtl/>
        </w:rPr>
        <w:t xml:space="preserve"> واستعفاه لأعفاه</w:t>
      </w:r>
      <w:r w:rsidR="00336899">
        <w:rPr>
          <w:rFonts w:hint="cs"/>
          <w:rtl/>
        </w:rPr>
        <w:t>،</w:t>
      </w:r>
      <w:r>
        <w:rPr>
          <w:rFonts w:hint="cs"/>
          <w:rtl/>
        </w:rPr>
        <w:t xml:space="preserve"> لأنه لا إكراه في الدين</w:t>
      </w:r>
      <w:r w:rsidR="00336899">
        <w:rPr>
          <w:rFonts w:hint="cs"/>
          <w:rtl/>
        </w:rPr>
        <w:t>.</w:t>
      </w:r>
      <w:r>
        <w:rPr>
          <w:rFonts w:hint="cs"/>
          <w:rtl/>
        </w:rPr>
        <w:t xml:space="preserve"> ومع ذلك فإنّ في ما استدل به حجة على عمر نفسه</w:t>
      </w:r>
      <w:r w:rsidR="00336899">
        <w:rPr>
          <w:rFonts w:hint="cs"/>
          <w:rtl/>
        </w:rPr>
        <w:t>،</w:t>
      </w:r>
      <w:r>
        <w:rPr>
          <w:rFonts w:hint="cs"/>
          <w:rtl/>
        </w:rPr>
        <w:t xml:space="preserve"> فإن كل ما أثبته عمر لسعد بن أبي وقاص ثابت لعتبة بن غزوان</w:t>
      </w:r>
      <w:r w:rsidR="00336899">
        <w:rPr>
          <w:rFonts w:hint="cs"/>
          <w:rtl/>
        </w:rPr>
        <w:t>،</w:t>
      </w:r>
      <w:r>
        <w:rPr>
          <w:rFonts w:hint="cs"/>
          <w:rtl/>
        </w:rPr>
        <w:t xml:space="preserve"> وقد مرّ بك قولهم هاجر عتبة بن غزوان إلى أرض الحبشة وهو ابن أربعين سنة</w:t>
      </w:r>
      <w:r w:rsidR="00336899">
        <w:rPr>
          <w:rFonts w:hint="cs"/>
          <w:rtl/>
        </w:rPr>
        <w:t>،</w:t>
      </w:r>
      <w:r>
        <w:rPr>
          <w:rFonts w:hint="cs"/>
          <w:rtl/>
        </w:rPr>
        <w:t xml:space="preserve"> ثم عاد إلى رسول الله </w:t>
      </w:r>
      <w:r w:rsidR="001C0D77" w:rsidRPr="001C0D77">
        <w:rPr>
          <w:rStyle w:val="libAlaemChar"/>
          <w:rFonts w:hint="cs"/>
          <w:rtl/>
        </w:rPr>
        <w:t>صلى‌الله‌عليه‌وآله‌وسلم</w:t>
      </w:r>
      <w:r>
        <w:rPr>
          <w:rFonts w:hint="cs"/>
          <w:rtl/>
        </w:rPr>
        <w:t xml:space="preserve"> وهو بمكة فأقام معه حتى هاجر إلى المدينة مع المقداد</w:t>
      </w:r>
      <w:r w:rsidR="00336899">
        <w:rPr>
          <w:rFonts w:hint="cs"/>
          <w:rtl/>
        </w:rPr>
        <w:t>،</w:t>
      </w:r>
      <w:r>
        <w:rPr>
          <w:rFonts w:hint="cs"/>
          <w:rtl/>
        </w:rPr>
        <w:t xml:space="preserve"> وكان من السابقين</w:t>
      </w:r>
      <w:r w:rsidR="00336899">
        <w:rPr>
          <w:rFonts w:hint="cs"/>
          <w:rtl/>
        </w:rPr>
        <w:t>.</w:t>
      </w:r>
      <w:r>
        <w:rPr>
          <w:rFonts w:hint="cs"/>
          <w:rtl/>
        </w:rPr>
        <w:t xml:space="preserve"> وهذا يعني أنّ له هجرتين</w:t>
      </w:r>
      <w:r w:rsidR="00336899">
        <w:rPr>
          <w:rFonts w:hint="cs"/>
          <w:rtl/>
        </w:rPr>
        <w:t>،</w:t>
      </w:r>
      <w:r>
        <w:rPr>
          <w:rFonts w:hint="cs"/>
          <w:rtl/>
        </w:rPr>
        <w:t xml:space="preserve"> هجرة إلى الحبشة وهجرة إلى المدينة</w:t>
      </w:r>
      <w:r w:rsidR="00336899">
        <w:rPr>
          <w:rFonts w:hint="cs"/>
          <w:rtl/>
        </w:rPr>
        <w:t>،</w:t>
      </w:r>
      <w:r>
        <w:rPr>
          <w:rFonts w:hint="cs"/>
          <w:rtl/>
        </w:rPr>
        <w:t xml:space="preserve"> وليس سعد بن أبي وقاص من المهاجرين إلى الحبشة</w:t>
      </w:r>
      <w:r w:rsidR="00336899">
        <w:rPr>
          <w:rFonts w:hint="cs"/>
          <w:rtl/>
        </w:rPr>
        <w:t>.</w:t>
      </w:r>
      <w:r>
        <w:rPr>
          <w:rFonts w:hint="cs"/>
          <w:rtl/>
        </w:rPr>
        <w:t xml:space="preserve"> وقد ذكر عمر بن الخطاب لسعد بن أبي وقاص عيوبا حين رشحه ضمن من رشّح لخلافة فقال له</w:t>
      </w:r>
      <w:r w:rsidR="00336899">
        <w:rPr>
          <w:rFonts w:hint="cs"/>
          <w:rtl/>
        </w:rPr>
        <w:t>:</w:t>
      </w:r>
      <w:r>
        <w:rPr>
          <w:rFonts w:hint="cs"/>
          <w:rtl/>
        </w:rPr>
        <w:t xml:space="preserve"> إنما أنت صاحب مقنب من هذه المقانب</w:t>
      </w:r>
      <w:r w:rsidR="00336899">
        <w:rPr>
          <w:rFonts w:hint="cs"/>
          <w:rtl/>
        </w:rPr>
        <w:t>،</w:t>
      </w:r>
      <w:r>
        <w:rPr>
          <w:rFonts w:hint="cs"/>
          <w:rtl/>
        </w:rPr>
        <w:t xml:space="preserve"> تقاتل به</w:t>
      </w:r>
      <w:r w:rsidR="00336899">
        <w:rPr>
          <w:rFonts w:hint="cs"/>
          <w:rtl/>
        </w:rPr>
        <w:t>،</w:t>
      </w:r>
      <w:r>
        <w:rPr>
          <w:rFonts w:hint="cs"/>
          <w:rtl/>
        </w:rPr>
        <w:t xml:space="preserve"> وصاحب قنص وقوس وأسهم</w:t>
      </w:r>
      <w:r w:rsidR="00336899">
        <w:rPr>
          <w:rFonts w:hint="cs"/>
          <w:rtl/>
        </w:rPr>
        <w:t>،</w:t>
      </w:r>
      <w:r>
        <w:rPr>
          <w:rFonts w:hint="cs"/>
          <w:rtl/>
        </w:rPr>
        <w:t xml:space="preserve"> وما زهرة</w:t>
      </w:r>
      <w:r w:rsidR="00336899">
        <w:rPr>
          <w:rFonts w:hint="cs"/>
          <w:rtl/>
        </w:rPr>
        <w:t>،</w:t>
      </w:r>
      <w:r>
        <w:rPr>
          <w:rFonts w:hint="cs"/>
          <w:rtl/>
        </w:rPr>
        <w:t xml:space="preserve"> والخلافة وأمور الناس</w:t>
      </w:r>
      <w:r w:rsidR="00336899">
        <w:rPr>
          <w:rFonts w:hint="cs"/>
          <w:rtl/>
        </w:rPr>
        <w:t>!</w:t>
      </w:r>
      <w:r>
        <w:rPr>
          <w:rFonts w:hint="cs"/>
          <w:rtl/>
        </w:rPr>
        <w:t xml:space="preserve"> ونقل</w:t>
      </w:r>
      <w:r w:rsidR="00336899">
        <w:rPr>
          <w:rFonts w:hint="cs"/>
          <w:rtl/>
        </w:rPr>
        <w:t xml:space="preserve"> </w:t>
      </w:r>
      <w:r>
        <w:rPr>
          <w:rFonts w:hint="cs"/>
          <w:rtl/>
        </w:rPr>
        <w:t xml:space="preserve">ابن أبي الحديد عن الجوهري أن عثمان أقبل على الناس </w:t>
      </w:r>
      <w:r w:rsidR="00336899">
        <w:rPr>
          <w:rFonts w:hint="cs"/>
          <w:rtl/>
        </w:rPr>
        <w:t>[</w:t>
      </w:r>
      <w:r>
        <w:rPr>
          <w:rFonts w:hint="cs"/>
          <w:rtl/>
        </w:rPr>
        <w:t>في المسجد</w:t>
      </w:r>
      <w:r w:rsidR="00336899">
        <w:rPr>
          <w:rFonts w:hint="cs"/>
          <w:rtl/>
        </w:rPr>
        <w:t>]،</w:t>
      </w:r>
      <w:r>
        <w:rPr>
          <w:rFonts w:hint="cs"/>
          <w:rtl/>
        </w:rPr>
        <w:t xml:space="preserve"> وقال</w:t>
      </w:r>
      <w:r w:rsidR="00336899">
        <w:rPr>
          <w:rFonts w:hint="cs"/>
          <w:rtl/>
        </w:rPr>
        <w:t>:</w:t>
      </w:r>
      <w:r>
        <w:rPr>
          <w:rFonts w:hint="cs"/>
          <w:rtl/>
        </w:rPr>
        <w:t xml:space="preserve"> إن هاتين </w:t>
      </w:r>
      <w:r w:rsidR="00336899">
        <w:rPr>
          <w:rFonts w:hint="cs"/>
          <w:rtl/>
        </w:rPr>
        <w:t>[</w:t>
      </w:r>
      <w:r>
        <w:rPr>
          <w:rFonts w:hint="cs"/>
          <w:rtl/>
        </w:rPr>
        <w:t>يعني عائشة وحفصة</w:t>
      </w:r>
      <w:r w:rsidR="00336899">
        <w:rPr>
          <w:rFonts w:hint="cs"/>
          <w:rtl/>
        </w:rPr>
        <w:t>]</w:t>
      </w:r>
      <w:r>
        <w:rPr>
          <w:rFonts w:hint="cs"/>
          <w:rtl/>
        </w:rPr>
        <w:t xml:space="preserve"> لفتّانتان</w:t>
      </w:r>
      <w:r w:rsidR="00336899">
        <w:rPr>
          <w:rFonts w:hint="cs"/>
          <w:rtl/>
        </w:rPr>
        <w:t>،</w:t>
      </w:r>
      <w:r>
        <w:rPr>
          <w:rFonts w:hint="cs"/>
          <w:rtl/>
        </w:rPr>
        <w:t xml:space="preserve"> يحلّ لي سبّهما</w:t>
      </w:r>
      <w:r w:rsidR="00336899">
        <w:rPr>
          <w:rFonts w:hint="cs"/>
          <w:rtl/>
        </w:rPr>
        <w:t>،</w:t>
      </w:r>
      <w:r>
        <w:rPr>
          <w:rFonts w:hint="cs"/>
          <w:rtl/>
        </w:rPr>
        <w:t xml:space="preserve"> وأنا بأصلهما عالم</w:t>
      </w:r>
      <w:r w:rsidR="00336899">
        <w:rPr>
          <w:rFonts w:hint="cs"/>
          <w:rtl/>
        </w:rPr>
        <w:t>.</w:t>
      </w:r>
      <w:r>
        <w:rPr>
          <w:rFonts w:hint="cs"/>
          <w:rtl/>
        </w:rPr>
        <w:t xml:space="preserve"> فقال له سعد بن أبي وقاص</w:t>
      </w:r>
      <w:r w:rsidR="00336899">
        <w:rPr>
          <w:rFonts w:hint="cs"/>
          <w:rtl/>
        </w:rPr>
        <w:t>:</w:t>
      </w:r>
      <w:r>
        <w:rPr>
          <w:rFonts w:hint="cs"/>
          <w:rtl/>
        </w:rPr>
        <w:t xml:space="preserve"> أتقول هذا لحبائب رسول الله </w:t>
      </w:r>
      <w:r w:rsidR="001C0D77" w:rsidRPr="001C0D77">
        <w:rPr>
          <w:rStyle w:val="libAlaemChar"/>
          <w:rFonts w:hint="cs"/>
          <w:rtl/>
        </w:rPr>
        <w:t>صلى‌الله‌عليه‌وآله‌وسلم</w:t>
      </w:r>
      <w:r w:rsidR="00336899">
        <w:rPr>
          <w:rFonts w:hint="cs"/>
          <w:rtl/>
        </w:rPr>
        <w:t>!</w:t>
      </w:r>
      <w:r>
        <w:rPr>
          <w:rFonts w:hint="cs"/>
          <w:rtl/>
        </w:rPr>
        <w:t xml:space="preserve"> فقال</w:t>
      </w:r>
      <w:r w:rsidR="00336899">
        <w:rPr>
          <w:rFonts w:hint="cs"/>
          <w:rtl/>
        </w:rPr>
        <w:t>:</w:t>
      </w:r>
      <w:r>
        <w:rPr>
          <w:rFonts w:hint="cs"/>
          <w:rtl/>
        </w:rPr>
        <w:t xml:space="preserve"> وفيم أنت</w:t>
      </w:r>
      <w:r w:rsidR="00336899">
        <w:rPr>
          <w:rFonts w:hint="cs"/>
          <w:rtl/>
        </w:rPr>
        <w:t>!</w:t>
      </w:r>
      <w:r>
        <w:rPr>
          <w:rFonts w:hint="cs"/>
          <w:rtl/>
        </w:rPr>
        <w:t xml:space="preserve"> وما هاهنا</w:t>
      </w:r>
      <w:r w:rsidR="00336899">
        <w:rPr>
          <w:rFonts w:hint="cs"/>
          <w:rtl/>
        </w:rPr>
        <w:t>!</w:t>
      </w:r>
      <w:r>
        <w:rPr>
          <w:rFonts w:hint="cs"/>
          <w:rtl/>
        </w:rPr>
        <w:t xml:space="preserve"> ثم أقبل نحو سعد عامدا ليضربه</w:t>
      </w:r>
      <w:r w:rsidR="00336899">
        <w:rPr>
          <w:rFonts w:hint="cs"/>
          <w:rtl/>
        </w:rPr>
        <w:t>،</w:t>
      </w:r>
      <w:r>
        <w:rPr>
          <w:rFonts w:hint="cs"/>
          <w:rtl/>
        </w:rPr>
        <w:t xml:space="preserve"> فانسل سعد</w:t>
      </w:r>
      <w:r w:rsidR="00336899">
        <w:rPr>
          <w:rFonts w:hint="cs"/>
          <w:rtl/>
        </w:rPr>
        <w:t>.</w:t>
      </w:r>
      <w:r>
        <w:rPr>
          <w:rFonts w:hint="cs"/>
          <w:rtl/>
        </w:rPr>
        <w:t xml:space="preserve"> فخرج من المسجد</w:t>
      </w:r>
      <w:r w:rsidR="00336899">
        <w:rPr>
          <w:rFonts w:hint="cs"/>
          <w:rtl/>
        </w:rPr>
        <w:t>،</w:t>
      </w:r>
      <w:r>
        <w:rPr>
          <w:rFonts w:hint="cs"/>
          <w:rtl/>
        </w:rPr>
        <w:t xml:space="preserve"> فاتبعه عثمان</w:t>
      </w:r>
      <w:r w:rsidR="00336899">
        <w:rPr>
          <w:rFonts w:hint="cs"/>
          <w:rtl/>
        </w:rPr>
        <w:t>،</w:t>
      </w:r>
      <w:r>
        <w:rPr>
          <w:rFonts w:hint="cs"/>
          <w:rtl/>
        </w:rPr>
        <w:t xml:space="preserve"> فلقي عليا عليه السلام بباب المسجد</w:t>
      </w:r>
      <w:r w:rsidR="00336899">
        <w:rPr>
          <w:rFonts w:hint="cs"/>
          <w:rtl/>
        </w:rPr>
        <w:t>،</w:t>
      </w:r>
      <w:r>
        <w:rPr>
          <w:rFonts w:hint="cs"/>
          <w:rtl/>
        </w:rPr>
        <w:t xml:space="preserve"> فقال له عليه السلام</w:t>
      </w:r>
      <w:r w:rsidR="00336899">
        <w:rPr>
          <w:rFonts w:hint="cs"/>
          <w:rtl/>
        </w:rPr>
        <w:t>:</w:t>
      </w:r>
      <w:r>
        <w:rPr>
          <w:rFonts w:hint="cs"/>
          <w:rtl/>
        </w:rPr>
        <w:t xml:space="preserve"> أين تريد</w:t>
      </w:r>
      <w:r w:rsidR="00336899">
        <w:rPr>
          <w:rFonts w:hint="cs"/>
          <w:rtl/>
        </w:rPr>
        <w:t>؟</w:t>
      </w:r>
      <w:r>
        <w:rPr>
          <w:rFonts w:hint="cs"/>
          <w:rtl/>
        </w:rPr>
        <w:t xml:space="preserve"> قال</w:t>
      </w:r>
      <w:r w:rsidR="00336899">
        <w:rPr>
          <w:rFonts w:hint="cs"/>
          <w:rtl/>
        </w:rPr>
        <w:t>:</w:t>
      </w:r>
      <w:r>
        <w:rPr>
          <w:rFonts w:hint="cs"/>
          <w:rtl/>
        </w:rPr>
        <w:t xml:space="preserve"> أريد هذا الذي كذا وكذا</w:t>
      </w:r>
      <w:r w:rsidR="00336899">
        <w:rPr>
          <w:rFonts w:hint="cs"/>
          <w:rtl/>
        </w:rPr>
        <w:t xml:space="preserve"> - </w:t>
      </w:r>
      <w:r>
        <w:rPr>
          <w:rFonts w:hint="cs"/>
          <w:rtl/>
        </w:rPr>
        <w:t>يعني سعدا يشتمه</w:t>
      </w:r>
      <w:r w:rsidR="00336899">
        <w:rPr>
          <w:rFonts w:hint="cs"/>
          <w:rtl/>
        </w:rPr>
        <w:t xml:space="preserve"> - </w:t>
      </w:r>
      <w:r>
        <w:rPr>
          <w:rFonts w:hint="cs"/>
          <w:rtl/>
        </w:rPr>
        <w:t>فقال له علي عليه السلام</w:t>
      </w:r>
      <w:r w:rsidR="00336899">
        <w:rPr>
          <w:rFonts w:hint="cs"/>
          <w:rtl/>
        </w:rPr>
        <w:t>:</w:t>
      </w:r>
      <w:r>
        <w:rPr>
          <w:rFonts w:hint="cs"/>
          <w:rtl/>
        </w:rPr>
        <w:t xml:space="preserve"> أيها الرجل</w:t>
      </w:r>
      <w:r w:rsidR="00336899">
        <w:rPr>
          <w:rFonts w:hint="cs"/>
          <w:rtl/>
        </w:rPr>
        <w:t>،</w:t>
      </w:r>
      <w:r>
        <w:rPr>
          <w:rFonts w:hint="cs"/>
          <w:rtl/>
        </w:rPr>
        <w:t xml:space="preserve"> دع عنك هذا</w:t>
      </w:r>
      <w:r w:rsidR="00336899">
        <w:rPr>
          <w:rFonts w:hint="cs"/>
          <w:rtl/>
        </w:rPr>
        <w:t>.</w:t>
      </w:r>
      <w:r>
        <w:rPr>
          <w:rFonts w:hint="cs"/>
          <w:rtl/>
        </w:rPr>
        <w:t xml:space="preserve"> قال فلم يزل بينهما كلام</w:t>
      </w:r>
      <w:r w:rsidR="00336899">
        <w:rPr>
          <w:rFonts w:hint="cs"/>
          <w:rtl/>
        </w:rPr>
        <w:t>،</w:t>
      </w:r>
      <w:r>
        <w:rPr>
          <w:rFonts w:hint="cs"/>
          <w:rtl/>
        </w:rPr>
        <w:t xml:space="preserve"> حتى غضبا</w:t>
      </w:r>
      <w:r w:rsidR="00336899">
        <w:rPr>
          <w:rFonts w:hint="cs"/>
          <w:rtl/>
        </w:rPr>
        <w:t>.</w:t>
      </w:r>
      <w:r>
        <w:rPr>
          <w:rFonts w:hint="cs"/>
          <w:rtl/>
        </w:rPr>
        <w:t xml:space="preserve">. </w:t>
      </w:r>
      <w:r w:rsidRPr="001C0D77">
        <w:rPr>
          <w:rStyle w:val="libFootnotenumChar"/>
          <w:rFonts w:hint="cs"/>
          <w:rtl/>
        </w:rPr>
        <w:t>(1)</w:t>
      </w:r>
      <w:r w:rsidR="00336899">
        <w:rPr>
          <w:rFonts w:hint="cs"/>
          <w:rtl/>
        </w:rPr>
        <w:t>.</w:t>
      </w:r>
      <w:r>
        <w:rPr>
          <w:rFonts w:hint="cs"/>
          <w:rtl/>
        </w:rPr>
        <w:t xml:space="preserve"> فإذا كان سعد بن أبي وقاص شريفا بالقدر الذي يصوّره عمر فلم يعامله عثمان بهذه الطريقة المهينة</w:t>
      </w:r>
      <w:r w:rsidR="00336899">
        <w:rPr>
          <w:rFonts w:hint="cs"/>
          <w:rtl/>
        </w:rPr>
        <w:t>،</w:t>
      </w:r>
      <w:r>
        <w:rPr>
          <w:rFonts w:hint="cs"/>
          <w:rtl/>
        </w:rPr>
        <w:t xml:space="preserve"> ويهمّ بضربه لو لا أنّه انسل</w:t>
      </w:r>
      <w:r w:rsidR="00336899">
        <w:rPr>
          <w:rFonts w:hint="cs"/>
          <w:rtl/>
        </w:rPr>
        <w:t>؟</w:t>
      </w:r>
      <w:r>
        <w:rPr>
          <w:rFonts w:hint="cs"/>
          <w:rtl/>
        </w:rPr>
        <w:t xml:space="preserve"> وهل يضرب الأشراف</w:t>
      </w:r>
      <w:r w:rsidR="00336899">
        <w:rPr>
          <w:rFonts w:hint="cs"/>
          <w:rtl/>
        </w:rPr>
        <w:t>؟</w:t>
      </w:r>
    </w:p>
    <w:p w:rsidR="00D656D1" w:rsidRDefault="00D656D1" w:rsidP="00336899">
      <w:pPr>
        <w:pStyle w:val="libNormal"/>
        <w:rPr>
          <w:rtl/>
        </w:rPr>
      </w:pPr>
      <w:r>
        <w:rPr>
          <w:rFonts w:hint="cs"/>
          <w:rtl/>
        </w:rPr>
        <w:t>وقد مات عتبة بن غزوان بعد ذلك بمدة قصيرة</w:t>
      </w:r>
      <w:r w:rsidR="00336899">
        <w:rPr>
          <w:rFonts w:hint="cs"/>
          <w:rtl/>
        </w:rPr>
        <w:t>،</w:t>
      </w:r>
      <w:r>
        <w:rPr>
          <w:rFonts w:hint="cs"/>
          <w:rtl/>
        </w:rPr>
        <w:t xml:space="preserve"> ويبقى موته بهذه الطريقة لغزا للباحثين يشبه إلى حدّ بعيد موت سعد بن عبادة الذي ادّعوا أن الجنّ قتلته</w:t>
      </w:r>
      <w:r w:rsidR="00336899">
        <w:rPr>
          <w:rFonts w:hint="cs"/>
          <w:rtl/>
        </w:rPr>
        <w:t>،</w:t>
      </w:r>
      <w:r>
        <w:rPr>
          <w:rFonts w:hint="cs"/>
          <w:rtl/>
        </w:rPr>
        <w:t xml:space="preserve"> وهذا معناه أن الجنّ صارت جهاز مخابرات في دولة السّقيفة</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شرح نهج البلاغة</w:t>
      </w:r>
      <w:r w:rsidR="00336899">
        <w:rPr>
          <w:rFonts w:hint="cs"/>
          <w:rtl/>
        </w:rPr>
        <w:t xml:space="preserve"> - </w:t>
      </w:r>
      <w:r>
        <w:rPr>
          <w:rFonts w:hint="cs"/>
          <w:rtl/>
        </w:rPr>
        <w:t>ابن أبي الحديد</w:t>
      </w:r>
      <w:r w:rsidR="00336899">
        <w:rPr>
          <w:rFonts w:hint="cs"/>
          <w:rtl/>
        </w:rPr>
        <w:t>،</w:t>
      </w:r>
      <w:r>
        <w:rPr>
          <w:rFonts w:hint="cs"/>
          <w:rtl/>
        </w:rPr>
        <w:t xml:space="preserve"> ج 9 ص 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وعن الشّعبي عن قرظة قال بعثنا عمر إلى الكوفة فشيعنا على ميلين فقال أتدرون لم شيّعتكم قالوا</w:t>
      </w:r>
      <w:r w:rsidR="00336899">
        <w:rPr>
          <w:rFonts w:hint="cs"/>
          <w:rtl/>
        </w:rPr>
        <w:t>:</w:t>
      </w:r>
      <w:r>
        <w:rPr>
          <w:rFonts w:hint="cs"/>
          <w:rtl/>
        </w:rPr>
        <w:t xml:space="preserve"> </w:t>
      </w:r>
      <w:r w:rsidR="00336899">
        <w:rPr>
          <w:rFonts w:hint="cs"/>
          <w:rtl/>
        </w:rPr>
        <w:t>(</w:t>
      </w:r>
      <w:r>
        <w:rPr>
          <w:rFonts w:hint="cs"/>
          <w:rtl/>
        </w:rPr>
        <w:t xml:space="preserve">نحن أصحاب رسول الله </w:t>
      </w:r>
      <w:r w:rsidR="001C0D77" w:rsidRPr="001C0D77">
        <w:rPr>
          <w:rStyle w:val="libAlaemChar"/>
          <w:rFonts w:hint="cs"/>
          <w:rtl/>
        </w:rPr>
        <w:t>صلى‌الله‌عليه‌وآله‌وسلم</w:t>
      </w:r>
      <w:r w:rsidR="00336899">
        <w:rPr>
          <w:rFonts w:hint="cs"/>
          <w:rtl/>
        </w:rPr>
        <w:t>).</w:t>
      </w:r>
      <w:r>
        <w:rPr>
          <w:rFonts w:hint="cs"/>
          <w:rtl/>
        </w:rPr>
        <w:t xml:space="preserve"> قال</w:t>
      </w:r>
      <w:r w:rsidR="00336899">
        <w:rPr>
          <w:rFonts w:hint="cs"/>
          <w:rtl/>
        </w:rPr>
        <w:t>:</w:t>
      </w:r>
      <w:r>
        <w:rPr>
          <w:rFonts w:hint="cs"/>
          <w:rtl/>
        </w:rPr>
        <w:t xml:space="preserve"> </w:t>
      </w:r>
      <w:r w:rsidR="00336899">
        <w:rPr>
          <w:rFonts w:hint="cs"/>
          <w:rtl/>
        </w:rPr>
        <w:t>(</w:t>
      </w:r>
      <w:r>
        <w:rPr>
          <w:rFonts w:hint="cs"/>
          <w:rtl/>
        </w:rPr>
        <w:t>إنّكم تأتون أهل قرية لهم دويّ بالقرآن كدوي النّحل فلا تحدّثوهم فتشغلوهم</w:t>
      </w:r>
      <w:r w:rsidR="00336899">
        <w:rPr>
          <w:rFonts w:hint="cs"/>
          <w:rtl/>
        </w:rPr>
        <w:t>!</w:t>
      </w:r>
      <w:r>
        <w:rPr>
          <w:rFonts w:hint="cs"/>
          <w:rtl/>
        </w:rPr>
        <w:t xml:space="preserve"> جرّدوا القرآن وأقلّوا الرواية عن رسول الله </w:t>
      </w:r>
      <w:r w:rsidR="001C0D77" w:rsidRPr="001C0D77">
        <w:rPr>
          <w:rStyle w:val="libAlaemChar"/>
          <w:rFonts w:hint="cs"/>
          <w:rtl/>
        </w:rPr>
        <w:t>صلى‌الله‌عليه‌وآله‌وسلم</w:t>
      </w:r>
      <w:r w:rsidR="00336899">
        <w:rPr>
          <w:rFonts w:hint="cs"/>
          <w:rtl/>
        </w:rPr>
        <w:t>).</w:t>
      </w:r>
      <w:r>
        <w:rPr>
          <w:rFonts w:hint="cs"/>
          <w:rtl/>
        </w:rPr>
        <w:t xml:space="preserve"> قال قرظة فأتوني بعد فقلت</w:t>
      </w:r>
      <w:r w:rsidR="00336899">
        <w:rPr>
          <w:rFonts w:hint="cs"/>
          <w:rtl/>
        </w:rPr>
        <w:t>:</w:t>
      </w:r>
      <w:r>
        <w:rPr>
          <w:rFonts w:hint="cs"/>
          <w:rtl/>
        </w:rPr>
        <w:t xml:space="preserve"> </w:t>
      </w:r>
      <w:r w:rsidR="00336899">
        <w:rPr>
          <w:rFonts w:hint="cs"/>
          <w:rtl/>
        </w:rPr>
        <w:t>(</w:t>
      </w:r>
      <w:r>
        <w:rPr>
          <w:rFonts w:hint="cs"/>
          <w:rtl/>
        </w:rPr>
        <w:t>إنّ عمر قد نهانا أن نحدّث</w:t>
      </w:r>
      <w:r w:rsidR="00336899">
        <w:rPr>
          <w:rFonts w:hint="cs"/>
          <w:rtl/>
        </w:rPr>
        <w:t>)</w:t>
      </w:r>
      <w:r>
        <w:rPr>
          <w:rFonts w:hint="cs"/>
          <w:rtl/>
        </w:rPr>
        <w:t xml:space="preserve"> </w:t>
      </w:r>
      <w:r w:rsidRPr="001C0D77">
        <w:rPr>
          <w:rStyle w:val="libFootnotenumChar"/>
          <w:rFonts w:hint="cs"/>
          <w:rtl/>
        </w:rPr>
        <w:t>(1)</w:t>
      </w:r>
      <w:r w:rsidR="00336899">
        <w:rPr>
          <w:rFonts w:hint="cs"/>
          <w:rtl/>
        </w:rPr>
        <w:t>.</w:t>
      </w:r>
      <w:r>
        <w:rPr>
          <w:rFonts w:hint="cs"/>
          <w:rtl/>
        </w:rPr>
        <w:t xml:space="preserve"> رواه بن ماجة عن أحمد بن عبدة عن حماد بن زيد عن مجالد</w:t>
      </w:r>
      <w:r w:rsidR="00336899">
        <w:rPr>
          <w:rFonts w:hint="cs"/>
          <w:rtl/>
        </w:rPr>
        <w:t>.</w:t>
      </w:r>
    </w:p>
    <w:p w:rsidR="00D656D1" w:rsidRPr="0035257E"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هذا موقف عمر من رواية الحديث الشريف</w:t>
      </w:r>
      <w:r w:rsidR="00336899">
        <w:rPr>
          <w:rFonts w:hint="cs"/>
          <w:rtl/>
        </w:rPr>
        <w:t>!</w:t>
      </w:r>
      <w:r>
        <w:rPr>
          <w:rFonts w:hint="cs"/>
          <w:rtl/>
        </w:rPr>
        <w:t xml:space="preserve"> والواقع يكذّب ذلك</w:t>
      </w:r>
      <w:r w:rsidR="00336899">
        <w:rPr>
          <w:rFonts w:hint="cs"/>
          <w:rtl/>
        </w:rPr>
        <w:t>،</w:t>
      </w:r>
      <w:r>
        <w:rPr>
          <w:rFonts w:hint="cs"/>
          <w:rtl/>
        </w:rPr>
        <w:t xml:space="preserve"> فإنّ علماء الحديث هم من حفظة القرآن الكريم</w:t>
      </w:r>
      <w:r w:rsidR="00336899">
        <w:rPr>
          <w:rFonts w:hint="cs"/>
          <w:rtl/>
        </w:rPr>
        <w:t>،</w:t>
      </w:r>
      <w:r>
        <w:rPr>
          <w:rFonts w:hint="cs"/>
          <w:rtl/>
        </w:rPr>
        <w:t xml:space="preserve"> ومنهم من تضلّع في التّفسير والأصول أيضا</w:t>
      </w:r>
      <w:r w:rsidR="00336899">
        <w:rPr>
          <w:rFonts w:hint="cs"/>
          <w:rtl/>
        </w:rPr>
        <w:t>،</w:t>
      </w:r>
      <w:r>
        <w:rPr>
          <w:rFonts w:hint="cs"/>
          <w:rtl/>
        </w:rPr>
        <w:t xml:space="preserve"> ولم كن رواية الحديث شاغلة عن القرآن الكريم إلاّ في ذهن عمر بن الخطاب</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وكان له من العمال وقت ما توفى على الكوفة المغيرة بن شعبة وعلى البصرة أبو موسى وعلى حمص أعمالها عمير بن سعد الضميري وعلى دمشق معاوية بن أبي سفيان وعلى صنعاء يعلى بن منية وعلى الجند عبد الله بن أبي ربيعة وعلى الطائف سفيان بن عبد الله الثقفي وعلى مكة نافع بن عبد الحارث وعلى مصر عمرو بن العاص</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وأنت ترى أسماء أعداء علي بن أبي طالب عليه السلام بارزة على القائمة</w:t>
      </w:r>
      <w:r w:rsidR="00336899">
        <w:rPr>
          <w:rFonts w:hint="cs"/>
          <w:rtl/>
        </w:rPr>
        <w:t>،</w:t>
      </w:r>
      <w:r>
        <w:rPr>
          <w:rFonts w:hint="cs"/>
          <w:rtl/>
        </w:rPr>
        <w:t xml:space="preserve"> هل كان ذلك بمحض الصدفة</w:t>
      </w:r>
      <w:r w:rsidR="00336899">
        <w:rPr>
          <w:rFonts w:hint="cs"/>
          <w:rtl/>
        </w:rPr>
        <w:t>؟!</w:t>
      </w:r>
    </w:p>
    <w:p w:rsidR="00D656D1" w:rsidRDefault="00D656D1" w:rsidP="00336899">
      <w:pPr>
        <w:pStyle w:val="libNormal"/>
        <w:rPr>
          <w:rtl/>
        </w:rPr>
      </w:pPr>
      <w:r>
        <w:rPr>
          <w:rFonts w:hint="cs"/>
          <w:rtl/>
        </w:rPr>
        <w:t>عن ابن شهاب عن سليمان بن أبي حثمة عن جدّته الشفّاء وكانت من المهاجرات الأول وكان عمر بن الخطّاب إذا دخل السوق أتاها قال</w:t>
      </w:r>
      <w:r w:rsidR="00336899">
        <w:rPr>
          <w:rFonts w:hint="cs"/>
          <w:rtl/>
        </w:rPr>
        <w:t>:</w:t>
      </w:r>
      <w:r>
        <w:rPr>
          <w:rFonts w:hint="cs"/>
          <w:rtl/>
        </w:rPr>
        <w:t xml:space="preserve"> سألتها من أول من كتب عمر أميرالمؤمنين فقالت</w:t>
      </w:r>
      <w:r w:rsidR="00336899">
        <w:rPr>
          <w:rFonts w:hint="cs"/>
          <w:rtl/>
        </w:rPr>
        <w:t>:</w:t>
      </w:r>
      <w:r>
        <w:rPr>
          <w:rFonts w:hint="cs"/>
          <w:rtl/>
        </w:rPr>
        <w:t xml:space="preserve"> كتب عمر أمير المؤمنين إلى عامله على العراقين أن ابعث إليّ برجلين جلدين نبيلين أسألهما عن أمر الناس قال فبعث إليه بعديّ بن حاتم طيء ولبيد بن ربيعة فأناخا راحلتيهما بفناء المسجد ثم دخلا المسجد فاستقبلا عمرو بن العاص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تهذيب الكمال</w:t>
      </w:r>
      <w:r w:rsidR="00336899">
        <w:rPr>
          <w:rFonts w:hint="cs"/>
          <w:rtl/>
        </w:rPr>
        <w:t>،</w:t>
      </w:r>
      <w:r>
        <w:rPr>
          <w:rFonts w:hint="cs"/>
          <w:rtl/>
        </w:rPr>
        <w:t xml:space="preserve"> المزي</w:t>
      </w:r>
      <w:r w:rsidR="00336899">
        <w:rPr>
          <w:rFonts w:hint="cs"/>
          <w:rtl/>
        </w:rPr>
        <w:t>،</w:t>
      </w:r>
      <w:r>
        <w:rPr>
          <w:rFonts w:hint="cs"/>
          <w:rtl/>
        </w:rPr>
        <w:t xml:space="preserve"> ج 23 ص 565</w:t>
      </w:r>
      <w:r w:rsidR="00336899">
        <w:rPr>
          <w:rFonts w:hint="cs"/>
          <w:rtl/>
        </w:rPr>
        <w:t>.</w:t>
      </w:r>
    </w:p>
    <w:p w:rsidR="00D656D1" w:rsidRDefault="00D656D1" w:rsidP="00336899">
      <w:pPr>
        <w:pStyle w:val="libFootnote0"/>
        <w:rPr>
          <w:rtl/>
        </w:rPr>
      </w:pPr>
      <w:r>
        <w:rPr>
          <w:rFonts w:hint="cs"/>
          <w:rtl/>
        </w:rPr>
        <w:t>(2) التقات</w:t>
      </w:r>
      <w:r w:rsidR="00336899">
        <w:rPr>
          <w:rFonts w:hint="cs"/>
          <w:rtl/>
        </w:rPr>
        <w:t>،</w:t>
      </w:r>
      <w:r>
        <w:rPr>
          <w:rFonts w:hint="cs"/>
          <w:rtl/>
        </w:rPr>
        <w:t xml:space="preserve"> ابن حبان</w:t>
      </w:r>
      <w:r w:rsidR="00336899">
        <w:rPr>
          <w:rFonts w:hint="cs"/>
          <w:rtl/>
        </w:rPr>
        <w:t>،</w:t>
      </w:r>
      <w:r>
        <w:rPr>
          <w:rFonts w:hint="cs"/>
          <w:rtl/>
        </w:rPr>
        <w:t xml:space="preserve"> ج 2 ص 241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فقالا</w:t>
      </w:r>
      <w:r w:rsidR="00336899">
        <w:rPr>
          <w:rFonts w:hint="cs"/>
          <w:rtl/>
        </w:rPr>
        <w:t>:</w:t>
      </w:r>
      <w:r>
        <w:rPr>
          <w:rFonts w:hint="cs"/>
          <w:rtl/>
        </w:rPr>
        <w:t xml:space="preserve"> استأذن لنا على أميرالمؤمنين</w:t>
      </w:r>
      <w:r w:rsidR="00336899">
        <w:rPr>
          <w:rFonts w:hint="cs"/>
          <w:rtl/>
        </w:rPr>
        <w:t>.</w:t>
      </w:r>
      <w:r>
        <w:rPr>
          <w:rFonts w:hint="cs"/>
          <w:rtl/>
        </w:rPr>
        <w:t xml:space="preserve"> فقلت أنتما والله أصبتما اسمه هو الأمير ونحن المؤمنون</w:t>
      </w:r>
      <w:r w:rsidR="00336899">
        <w:rPr>
          <w:rFonts w:hint="cs"/>
          <w:rtl/>
        </w:rPr>
        <w:t>.</w:t>
      </w:r>
      <w:r>
        <w:rPr>
          <w:rFonts w:hint="cs"/>
          <w:rtl/>
        </w:rPr>
        <w:t xml:space="preserve">. وكان قبل ذلك يكتب من عمر خليفة خليفة رسول الله </w:t>
      </w:r>
      <w:r w:rsidR="001C0D77" w:rsidRPr="001C0D77">
        <w:rPr>
          <w:rStyle w:val="libAlaemChar"/>
          <w:rFonts w:hint="cs"/>
          <w:rtl/>
        </w:rPr>
        <w:t>صلى‌الله‌عليه‌وآله‌وسلم</w:t>
      </w:r>
      <w:r>
        <w:rPr>
          <w:rFonts w:hint="cs"/>
          <w:rtl/>
        </w:rPr>
        <w:t xml:space="preserve"> فجرى الكتاب من عمر أميرالمؤمنين من ذلك </w:t>
      </w:r>
      <w:r w:rsidRPr="001C0D77">
        <w:rPr>
          <w:rStyle w:val="libFootnotenumChar"/>
          <w:rFonts w:hint="cs"/>
          <w:rtl/>
        </w:rPr>
        <w:t>(1)</w:t>
      </w:r>
      <w:r w:rsidR="00336899">
        <w:rPr>
          <w:rFonts w:hint="cs"/>
          <w:rtl/>
        </w:rPr>
        <w:t>.</w:t>
      </w:r>
    </w:p>
    <w:p w:rsidR="00D656D1" w:rsidRPr="00182D88"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هذه القصة تبطل قصة المغيرة بن شعبة</w:t>
      </w:r>
      <w:r w:rsidR="00336899">
        <w:rPr>
          <w:rFonts w:hint="cs"/>
          <w:rtl/>
        </w:rPr>
        <w:t xml:space="preserve"> - </w:t>
      </w:r>
      <w:r>
        <w:rPr>
          <w:rFonts w:hint="cs"/>
          <w:rtl/>
        </w:rPr>
        <w:t>وقد زعموا أنه خليفة رسول الله</w:t>
      </w:r>
      <w:r w:rsidR="00336899">
        <w:rPr>
          <w:rFonts w:hint="cs"/>
          <w:rtl/>
        </w:rPr>
        <w:t>،</w:t>
      </w:r>
      <w:r>
        <w:rPr>
          <w:rFonts w:hint="cs"/>
          <w:rtl/>
        </w:rPr>
        <w:t xml:space="preserve"> وقالوا في نفس الوقت إن رسول الله </w:t>
      </w:r>
      <w:r w:rsidR="001C0D77" w:rsidRPr="001C0D77">
        <w:rPr>
          <w:rStyle w:val="libAlaemChar"/>
          <w:rFonts w:hint="cs"/>
          <w:rtl/>
        </w:rPr>
        <w:t>صلى‌الله‌عليه‌وآله‌وسلم</w:t>
      </w:r>
      <w:r>
        <w:rPr>
          <w:rFonts w:hint="cs"/>
          <w:rtl/>
        </w:rPr>
        <w:t xml:space="preserve"> مات ولم يستخلف أحدا</w:t>
      </w:r>
      <w:r w:rsidR="00336899">
        <w:rPr>
          <w:rFonts w:hint="cs"/>
          <w:rtl/>
        </w:rPr>
        <w:t>،</w:t>
      </w:r>
      <w:r>
        <w:rPr>
          <w:rFonts w:hint="cs"/>
          <w:rtl/>
        </w:rPr>
        <w:t xml:space="preserve"> فكيف صار خليفته إذا</w:t>
      </w:r>
      <w:r w:rsidR="00336899">
        <w:rPr>
          <w:rFonts w:hint="cs"/>
          <w:rtl/>
        </w:rPr>
        <w:t>؟.</w:t>
      </w:r>
    </w:p>
    <w:p w:rsidR="00D656D1" w:rsidRDefault="00D656D1" w:rsidP="00336899">
      <w:pPr>
        <w:pStyle w:val="libNormal"/>
        <w:rPr>
          <w:rtl/>
        </w:rPr>
      </w:pPr>
      <w:r>
        <w:rPr>
          <w:rFonts w:hint="cs"/>
          <w:rtl/>
        </w:rPr>
        <w:t>عن حبيب بن أبي ثابت أن عمر بن الخطّاب قال ما تقولون في تولية ضعيف مسلم أو قويّ فاجر</w:t>
      </w:r>
      <w:r w:rsidR="00336899">
        <w:rPr>
          <w:rFonts w:hint="cs"/>
          <w:rtl/>
        </w:rPr>
        <w:t>؟</w:t>
      </w:r>
      <w:r>
        <w:rPr>
          <w:rFonts w:hint="cs"/>
          <w:rtl/>
        </w:rPr>
        <w:t xml:space="preserve"> فقال له المغيرة</w:t>
      </w:r>
      <w:r w:rsidR="00336899">
        <w:rPr>
          <w:rFonts w:hint="cs"/>
          <w:rtl/>
        </w:rPr>
        <w:t>:</w:t>
      </w:r>
      <w:r>
        <w:rPr>
          <w:rFonts w:hint="cs"/>
          <w:rtl/>
        </w:rPr>
        <w:t xml:space="preserve"> المسلم الضّعيف إسلامه له وضعفه عليك وعلى رعيتك</w:t>
      </w:r>
      <w:r w:rsidR="00336899">
        <w:rPr>
          <w:rFonts w:hint="cs"/>
          <w:rtl/>
        </w:rPr>
        <w:t>،</w:t>
      </w:r>
      <w:r>
        <w:rPr>
          <w:rFonts w:hint="cs"/>
          <w:rtl/>
        </w:rPr>
        <w:t xml:space="preserve"> وأما القوي الفاجر ففجوره عليه وقوّته لك ولرعيتك</w:t>
      </w:r>
      <w:r w:rsidR="00336899">
        <w:rPr>
          <w:rFonts w:hint="cs"/>
          <w:rtl/>
        </w:rPr>
        <w:t>!</w:t>
      </w:r>
      <w:r>
        <w:rPr>
          <w:rFonts w:hint="cs"/>
          <w:rtl/>
        </w:rPr>
        <w:t xml:space="preserve"> فقال له عمر</w:t>
      </w:r>
      <w:r w:rsidR="00336899">
        <w:rPr>
          <w:rFonts w:hint="cs"/>
          <w:rtl/>
        </w:rPr>
        <w:t>:</w:t>
      </w:r>
      <w:r>
        <w:rPr>
          <w:rFonts w:hint="cs"/>
          <w:rtl/>
        </w:rPr>
        <w:t xml:space="preserve"> فأنت وأنا باعثك يا مغيرة</w:t>
      </w:r>
      <w:r w:rsidR="00336899">
        <w:rPr>
          <w:rFonts w:hint="cs"/>
          <w:rtl/>
        </w:rPr>
        <w:t>.</w:t>
      </w:r>
      <w:r>
        <w:rPr>
          <w:rFonts w:hint="cs"/>
          <w:rtl/>
        </w:rPr>
        <w:t>. الفاجر القوي أحب إلى عمر من المسلم الضعيف</w:t>
      </w:r>
      <w:r w:rsidR="00336899">
        <w:rPr>
          <w:rFonts w:hint="cs"/>
          <w:rtl/>
        </w:rPr>
        <w:t>،</w:t>
      </w:r>
      <w:r>
        <w:rPr>
          <w:rFonts w:hint="cs"/>
          <w:rtl/>
        </w:rPr>
        <w:t xml:space="preserve"> ونسي عمر الطرف الثالث الذي أشار إليه النبي </w:t>
      </w:r>
      <w:r w:rsidR="001C0D77" w:rsidRPr="001C0D77">
        <w:rPr>
          <w:rStyle w:val="libAlaemChar"/>
          <w:rFonts w:hint="cs"/>
          <w:rtl/>
        </w:rPr>
        <w:t>صلى‌الله‌عليه‌وآله‌وسلم</w:t>
      </w:r>
      <w:r>
        <w:rPr>
          <w:rFonts w:hint="cs"/>
          <w:rtl/>
        </w:rPr>
        <w:t xml:space="preserve"> وهو المؤمن القويّ</w:t>
      </w:r>
      <w:r w:rsidR="00336899">
        <w:rPr>
          <w:rFonts w:hint="cs"/>
          <w:rtl/>
        </w:rPr>
        <w:t>،</w:t>
      </w:r>
      <w:r>
        <w:rPr>
          <w:rFonts w:hint="cs"/>
          <w:rtl/>
        </w:rPr>
        <w:t xml:space="preserve"> فهل نفد المؤمنون الأقوياء في عهد عمر في زمن كل أهله عدول</w:t>
      </w:r>
      <w:r w:rsidR="00336899">
        <w:rPr>
          <w:rFonts w:hint="cs"/>
          <w:rtl/>
        </w:rPr>
        <w:t>؟!.</w:t>
      </w:r>
    </w:p>
    <w:p w:rsidR="00D656D1" w:rsidRDefault="00D656D1" w:rsidP="00336899">
      <w:pPr>
        <w:pStyle w:val="libNormal"/>
        <w:rPr>
          <w:rtl/>
        </w:rPr>
      </w:pPr>
      <w:r>
        <w:rPr>
          <w:rFonts w:hint="cs"/>
          <w:rtl/>
        </w:rPr>
        <w:t>وأنت ترى أنه شهد على المغيرة بالفجور</w:t>
      </w:r>
      <w:r w:rsidR="00336899">
        <w:rPr>
          <w:rFonts w:hint="cs"/>
          <w:rtl/>
        </w:rPr>
        <w:t>،</w:t>
      </w:r>
      <w:r>
        <w:rPr>
          <w:rFonts w:hint="cs"/>
          <w:rtl/>
        </w:rPr>
        <w:t xml:space="preserve"> وقد مرّ بك قول عمر من استعمل فاجرا وهو يعلم أنّه فاجر فهو مثله</w:t>
      </w:r>
      <w:r w:rsidR="00336899">
        <w:rPr>
          <w:rFonts w:hint="cs"/>
          <w:rtl/>
        </w:rPr>
        <w:t>)</w:t>
      </w:r>
      <w:r>
        <w:rPr>
          <w:rFonts w:hint="cs"/>
          <w:rtl/>
        </w:rPr>
        <w:t xml:space="preserve"> </w:t>
      </w:r>
      <w:r w:rsidRPr="001C0D77">
        <w:rPr>
          <w:rStyle w:val="libFootnotenumChar"/>
          <w:rFonts w:hint="cs"/>
          <w:rtl/>
        </w:rPr>
        <w:t>(2)</w:t>
      </w:r>
      <w:r w:rsidR="00336899">
        <w:rPr>
          <w:rFonts w:hint="cs"/>
          <w:rtl/>
        </w:rPr>
        <w:t>.</w:t>
      </w:r>
      <w:r>
        <w:rPr>
          <w:rFonts w:hint="cs"/>
          <w:rtl/>
        </w:rPr>
        <w:t xml:space="preserve"> وقوله أيضاً</w:t>
      </w:r>
      <w:r w:rsidR="00336899">
        <w:rPr>
          <w:rFonts w:hint="cs"/>
          <w:rtl/>
        </w:rPr>
        <w:t>:</w:t>
      </w:r>
      <w:r>
        <w:rPr>
          <w:rFonts w:hint="cs"/>
          <w:rtl/>
        </w:rPr>
        <w:t xml:space="preserve"> </w:t>
      </w:r>
      <w:r w:rsidR="00336899">
        <w:rPr>
          <w:rFonts w:hint="cs"/>
          <w:rtl/>
        </w:rPr>
        <w:t>(</w:t>
      </w:r>
      <w:r>
        <w:rPr>
          <w:rFonts w:hint="cs"/>
          <w:rtl/>
        </w:rPr>
        <w:t>لا يستعمل الفاجر إلاّ الفاجر</w:t>
      </w:r>
      <w:r w:rsidR="00336899">
        <w:rPr>
          <w:rFonts w:hint="cs"/>
          <w:rtl/>
        </w:rPr>
        <w:t>)</w:t>
      </w:r>
      <w:r>
        <w:rPr>
          <w:rFonts w:hint="cs"/>
          <w:rtl/>
        </w:rPr>
        <w:t xml:space="preserve"> </w:t>
      </w:r>
      <w:r w:rsidRPr="001C0D77">
        <w:rPr>
          <w:rStyle w:val="libFootnotenumChar"/>
          <w:rFonts w:hint="cs"/>
          <w:rtl/>
        </w:rPr>
        <w:t>(3)</w:t>
      </w:r>
      <w:r w:rsidR="00336899">
        <w:rPr>
          <w:rFonts w:hint="cs"/>
          <w:rtl/>
        </w:rPr>
        <w:t>.</w:t>
      </w:r>
      <w:r>
        <w:rPr>
          <w:rFonts w:hint="cs"/>
          <w:rtl/>
        </w:rPr>
        <w:t xml:space="preserve"> وعن ابن عمر</w:t>
      </w:r>
      <w:r w:rsidR="00336899">
        <w:rPr>
          <w:rFonts w:hint="cs"/>
          <w:rtl/>
        </w:rPr>
        <w:t>:</w:t>
      </w:r>
      <w:r>
        <w:rPr>
          <w:rFonts w:hint="cs"/>
          <w:rtl/>
        </w:rPr>
        <w:t xml:space="preserve"> </w:t>
      </w:r>
      <w:r w:rsidR="00336899">
        <w:rPr>
          <w:rFonts w:hint="cs"/>
          <w:rtl/>
        </w:rPr>
        <w:t>(</w:t>
      </w:r>
      <w:r>
        <w:rPr>
          <w:rFonts w:hint="cs"/>
          <w:rtl/>
        </w:rPr>
        <w:t>لا يولّي الخائن إلا الخائن</w:t>
      </w:r>
      <w:r w:rsidR="00336899">
        <w:rPr>
          <w:rFonts w:hint="cs"/>
          <w:rtl/>
        </w:rPr>
        <w:t>)</w:t>
      </w:r>
      <w:r>
        <w:rPr>
          <w:rFonts w:hint="cs"/>
          <w:rtl/>
        </w:rPr>
        <w:t xml:space="preserve"> </w:t>
      </w:r>
      <w:r w:rsidRPr="001C0D77">
        <w:rPr>
          <w:rStyle w:val="libFootnotenumChar"/>
          <w:rFonts w:hint="cs"/>
          <w:rtl/>
        </w:rPr>
        <w:t>(4)</w:t>
      </w:r>
      <w:r w:rsidR="00336899">
        <w:rPr>
          <w:rFonts w:hint="cs"/>
          <w:rtl/>
        </w:rPr>
        <w:t>.</w:t>
      </w:r>
      <w:r>
        <w:rPr>
          <w:rFonts w:hint="cs"/>
          <w:rtl/>
        </w:rPr>
        <w:t xml:space="preserve"> وللمغيرة بن شعبة قصة معروفة في كتب التاريخ والفقه</w:t>
      </w:r>
      <w:r w:rsidR="00336899">
        <w:rPr>
          <w:rFonts w:hint="cs"/>
          <w:rtl/>
        </w:rPr>
        <w:t>.</w:t>
      </w:r>
      <w:r>
        <w:rPr>
          <w:rFonts w:hint="cs"/>
          <w:rtl/>
        </w:rPr>
        <w:t xml:space="preserve"> وهي قصّة تناولها المؤرّخون والرّجاليّون والفقهاء والأصوليّون</w:t>
      </w:r>
      <w:r w:rsidR="00336899">
        <w:rPr>
          <w:rFonts w:hint="cs"/>
          <w:rtl/>
        </w:rPr>
        <w:t>؛</w:t>
      </w:r>
      <w:r>
        <w:rPr>
          <w:rFonts w:hint="cs"/>
          <w:rtl/>
        </w:rPr>
        <w:t xml:space="preserve"> وفيها شهد ثلاثة من المسلمين على المغيرة بن شعبة أنّه زنى</w:t>
      </w:r>
      <w:r w:rsidR="00336899">
        <w:rPr>
          <w:rFonts w:hint="cs"/>
          <w:rtl/>
        </w:rPr>
        <w:t>،</w:t>
      </w:r>
      <w:r>
        <w:rPr>
          <w:rFonts w:hint="cs"/>
          <w:rtl/>
        </w:rPr>
        <w:t xml:space="preserve"> وتخلّف الشّاهد الرابع وتراجع عن شهادته</w:t>
      </w:r>
      <w:r w:rsidR="00336899">
        <w:rPr>
          <w:rFonts w:hint="cs"/>
          <w:rtl/>
        </w:rPr>
        <w:t>،</w:t>
      </w:r>
      <w:r>
        <w:rPr>
          <w:rFonts w:hint="cs"/>
          <w:rtl/>
        </w:rPr>
        <w:t xml:space="preserve"> وهو الذي شهد فيما بعد على أمّه بالزّنا وعلى أبيه بالدّياثة</w:t>
      </w:r>
      <w:r w:rsidR="00336899">
        <w:rPr>
          <w:rFonts w:hint="cs"/>
          <w:rtl/>
        </w:rPr>
        <w:t>.</w:t>
      </w:r>
      <w:r>
        <w:rPr>
          <w:rFonts w:hint="cs"/>
          <w:rtl/>
        </w:rPr>
        <w:t xml:space="preserve"> وسبب تراجعه عن الشّهادة هو تلقين الخليفة عمر بن الخطّاب إيّاه من طرف خفيّ</w:t>
      </w:r>
      <w:r w:rsidR="00336899">
        <w:rPr>
          <w:rFonts w:hint="cs"/>
          <w:rtl/>
        </w:rPr>
        <w:t>،</w:t>
      </w:r>
      <w:r>
        <w:rPr>
          <w:rFonts w:hint="cs"/>
          <w:rtl/>
        </w:rPr>
        <w:t xml:space="preserve"> فكان نتيجة ذلك أن جلد الشّهود ونجا المغيرة</w:t>
      </w:r>
      <w:r w:rsidR="00336899">
        <w:rPr>
          <w:rFonts w:hint="cs"/>
          <w:rtl/>
        </w:rPr>
        <w:t>،</w:t>
      </w:r>
      <w:r>
        <w:rPr>
          <w:rFonts w:hint="cs"/>
          <w:rtl/>
        </w:rPr>
        <w:t xml:space="preserve"> وقد بقي أبو بكرة </w:t>
      </w:r>
      <w:r w:rsidRPr="001C0D77">
        <w:rPr>
          <w:rStyle w:val="libFootnotenumChar"/>
          <w:rFonts w:hint="cs"/>
          <w:rtl/>
        </w:rPr>
        <w:t>(5)</w:t>
      </w:r>
      <w:r>
        <w:rPr>
          <w:rFonts w:hint="cs"/>
          <w:rtl/>
        </w:rPr>
        <w:t xml:space="preserve"> مصرّا على موقفه من عمر والمغيرة</w:t>
      </w:r>
      <w:r w:rsidR="00336899">
        <w:rPr>
          <w:rFonts w:hint="cs"/>
          <w:rtl/>
        </w:rPr>
        <w:t>،</w:t>
      </w:r>
      <w:r>
        <w:rPr>
          <w:rFonts w:hint="cs"/>
          <w:rtl/>
        </w:rPr>
        <w:t xml:space="preserve">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دمشق</w:t>
      </w:r>
      <w:r w:rsidR="00336899">
        <w:rPr>
          <w:rFonts w:hint="cs"/>
          <w:rtl/>
        </w:rPr>
        <w:t>،</w:t>
      </w:r>
      <w:r>
        <w:rPr>
          <w:rFonts w:hint="cs"/>
          <w:rtl/>
        </w:rPr>
        <w:t xml:space="preserve"> ج 44 ص 260</w:t>
      </w:r>
      <w:r w:rsidR="00336899">
        <w:rPr>
          <w:rFonts w:hint="cs"/>
          <w:rtl/>
        </w:rPr>
        <w:t>.</w:t>
      </w:r>
    </w:p>
    <w:p w:rsidR="00D656D1" w:rsidRDefault="00D656D1" w:rsidP="00336899">
      <w:pPr>
        <w:pStyle w:val="libFootnote0"/>
        <w:rPr>
          <w:rtl/>
        </w:rPr>
      </w:pPr>
      <w:r>
        <w:rPr>
          <w:rFonts w:hint="cs"/>
          <w:rtl/>
        </w:rPr>
        <w:t>(2) كنز العمال ج 5 ص 303 وأخبار القضاة ج 3 ص 209</w:t>
      </w:r>
      <w:r w:rsidR="00336899">
        <w:rPr>
          <w:rFonts w:hint="cs"/>
          <w:rtl/>
        </w:rPr>
        <w:t>.</w:t>
      </w:r>
    </w:p>
    <w:p w:rsidR="00D656D1" w:rsidRDefault="00D656D1" w:rsidP="00336899">
      <w:pPr>
        <w:pStyle w:val="libFootnote0"/>
        <w:rPr>
          <w:rtl/>
        </w:rPr>
      </w:pPr>
      <w:r>
        <w:rPr>
          <w:rFonts w:hint="cs"/>
          <w:rtl/>
        </w:rPr>
        <w:t>(3) أخبار القضاة</w:t>
      </w:r>
      <w:r w:rsidR="00336899">
        <w:rPr>
          <w:rFonts w:hint="cs"/>
          <w:rtl/>
        </w:rPr>
        <w:t>،</w:t>
      </w:r>
      <w:r>
        <w:rPr>
          <w:rFonts w:hint="cs"/>
          <w:rtl/>
        </w:rPr>
        <w:t xml:space="preserve"> ج 1 ص 69</w:t>
      </w:r>
      <w:r w:rsidR="00336899">
        <w:rPr>
          <w:rFonts w:hint="cs"/>
          <w:rtl/>
        </w:rPr>
        <w:t>.</w:t>
      </w:r>
    </w:p>
    <w:p w:rsidR="00D656D1" w:rsidRDefault="00D656D1" w:rsidP="00336899">
      <w:pPr>
        <w:pStyle w:val="libFootnote0"/>
        <w:rPr>
          <w:rtl/>
        </w:rPr>
      </w:pPr>
      <w:r>
        <w:rPr>
          <w:rFonts w:hint="cs"/>
          <w:rtl/>
        </w:rPr>
        <w:t>(4) أخبار القضاة</w:t>
      </w:r>
      <w:r w:rsidR="00336899">
        <w:rPr>
          <w:rFonts w:hint="cs"/>
          <w:rtl/>
        </w:rPr>
        <w:t>،</w:t>
      </w:r>
      <w:r>
        <w:rPr>
          <w:rFonts w:hint="cs"/>
          <w:rtl/>
        </w:rPr>
        <w:t xml:space="preserve"> ج 1 ص 69</w:t>
      </w:r>
      <w:r w:rsidR="00336899">
        <w:rPr>
          <w:rFonts w:hint="cs"/>
          <w:rtl/>
        </w:rPr>
        <w:t>.</w:t>
      </w:r>
    </w:p>
    <w:p w:rsidR="00D656D1" w:rsidRDefault="00D656D1" w:rsidP="00336899">
      <w:pPr>
        <w:pStyle w:val="libFootnote0"/>
        <w:rPr>
          <w:rtl/>
        </w:rPr>
      </w:pPr>
      <w:r>
        <w:rPr>
          <w:rFonts w:hint="cs"/>
          <w:rtl/>
        </w:rPr>
        <w:t>(5) أحد الشهود</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وأصرّ على شهادته حتى جعلها في وصيته عند الوفاة</w:t>
      </w:r>
      <w:r w:rsidR="00336899">
        <w:rPr>
          <w:rFonts w:hint="cs"/>
          <w:rtl/>
        </w:rPr>
        <w:t>.</w:t>
      </w:r>
      <w:r>
        <w:rPr>
          <w:rFonts w:hint="cs"/>
          <w:rtl/>
        </w:rPr>
        <w:t xml:space="preserve"> وبقي المغيرة بعد فعلته يتقلّب في مناصب الدولة إلى أن توفي في سنة 50 في حكم معاوية</w:t>
      </w:r>
      <w:r w:rsidR="00336899">
        <w:rPr>
          <w:rFonts w:hint="cs"/>
          <w:rtl/>
        </w:rPr>
        <w:t>.</w:t>
      </w:r>
    </w:p>
    <w:p w:rsidR="00D656D1" w:rsidRDefault="00D656D1" w:rsidP="00336899">
      <w:pPr>
        <w:pStyle w:val="libNormal"/>
        <w:rPr>
          <w:rtl/>
        </w:rPr>
      </w:pPr>
      <w:r>
        <w:rPr>
          <w:rFonts w:hint="cs"/>
          <w:rtl/>
        </w:rPr>
        <w:t xml:space="preserve">عن هشام عن محمد قال كان الرجل يقول للرجل غضب الله عليك كما غضب أمير المؤمنين على المغيرة عزله عن البصرة واستعمله على الكوفة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عن أبي بردة بن أبي موسى عن أبي موسى أن عمر بن الخطّاب بعث على البصرة المغيرة بن شعبة ثم عزله عنها حينكان من أمر أبي بكرة ما كان وبعث عليها أبا موسى ثم بعث المغيرة على اليمن ثم عزله عنها وبعثه إلى الكوفة فقتل عمر وهو على الكوفة </w:t>
      </w:r>
      <w:r w:rsidRPr="001C0D77">
        <w:rPr>
          <w:rStyle w:val="libFootnotenumChar"/>
          <w:rFonts w:hint="cs"/>
          <w:rtl/>
        </w:rPr>
        <w:t>(2)</w:t>
      </w:r>
      <w:r w:rsidR="00336899">
        <w:rPr>
          <w:rFonts w:hint="cs"/>
          <w:rtl/>
        </w:rPr>
        <w:t>.</w:t>
      </w:r>
    </w:p>
    <w:p w:rsidR="00D656D1" w:rsidRPr="00EC5E39"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طالما تقلّب المغيرة في المناصب على عهد عمر</w:t>
      </w:r>
      <w:r w:rsidR="00336899">
        <w:rPr>
          <w:rFonts w:hint="cs"/>
          <w:rtl/>
        </w:rPr>
        <w:t>،</w:t>
      </w:r>
      <w:r>
        <w:rPr>
          <w:rFonts w:hint="cs"/>
          <w:rtl/>
        </w:rPr>
        <w:t xml:space="preserve"> وكان يعزله ويوليه</w:t>
      </w:r>
      <w:r w:rsidR="00336899">
        <w:rPr>
          <w:rFonts w:hint="cs"/>
          <w:rtl/>
        </w:rPr>
        <w:t>؛</w:t>
      </w:r>
      <w:r>
        <w:rPr>
          <w:rFonts w:hint="cs"/>
          <w:rtl/>
        </w:rPr>
        <w:t xml:space="preserve"> إن كان أهلا للولاية فلماذا يعزله</w:t>
      </w:r>
      <w:r w:rsidR="00336899">
        <w:rPr>
          <w:rFonts w:hint="cs"/>
          <w:rtl/>
        </w:rPr>
        <w:t>؟!</w:t>
      </w:r>
      <w:r>
        <w:rPr>
          <w:rFonts w:hint="cs"/>
          <w:rtl/>
        </w:rPr>
        <w:t xml:space="preserve"> وإن كان عزله بحقّ فلماذا يوليه بعد ذلك</w:t>
      </w:r>
      <w:r w:rsidR="00336899">
        <w:rPr>
          <w:rFonts w:hint="cs"/>
          <w:rtl/>
        </w:rPr>
        <w:t>؟!</w:t>
      </w:r>
    </w:p>
    <w:p w:rsidR="00D656D1" w:rsidRDefault="00D656D1" w:rsidP="00336899">
      <w:pPr>
        <w:pStyle w:val="libNormal"/>
        <w:rPr>
          <w:rtl/>
        </w:rPr>
      </w:pPr>
      <w:r>
        <w:rPr>
          <w:rFonts w:hint="cs"/>
          <w:rtl/>
        </w:rPr>
        <w:t>ويقال إن أول من ارتشى في الإسلام يرفأ غلام عمر بن الخطّاب رشاه المغيرة ابن شعبة ليقدّمه في الإذن بالدّخول إلى عمر</w:t>
      </w:r>
      <w:r w:rsidR="00336899">
        <w:rPr>
          <w:rFonts w:hint="cs"/>
          <w:rtl/>
        </w:rPr>
        <w:t>؛</w:t>
      </w:r>
      <w:r>
        <w:rPr>
          <w:rFonts w:hint="cs"/>
          <w:rtl/>
        </w:rPr>
        <w:t xml:space="preserve"> لأنّ يرفأ لماكان هو الواسطة في الإذن للنّاس وكان الحقّ في التّقديم في الإذن للأسبق إذ لم يكن مضطرّا غيره إلى التّقديم كان تقديم غير الأسبق اعتداء على حق الأسبق فكان جورا وكان بذل المال لأجل تحصيله إرشاء ولا أحسب هذا إلا من أكاذيب أصحاب الأهواء للغض من عدالة بعض الصّحابة فإن صحّ ولا إخاله</w:t>
      </w:r>
      <w:r w:rsidR="00336899">
        <w:rPr>
          <w:rFonts w:hint="cs"/>
          <w:rtl/>
        </w:rPr>
        <w:t>:</w:t>
      </w:r>
      <w:r>
        <w:rPr>
          <w:rFonts w:hint="cs"/>
          <w:rtl/>
        </w:rPr>
        <w:t xml:space="preserve"> فالمغيرة لم ير في ذلك بأسا</w:t>
      </w:r>
      <w:r w:rsidR="00336899">
        <w:rPr>
          <w:rFonts w:hint="cs"/>
          <w:rtl/>
        </w:rPr>
        <w:t>؛</w:t>
      </w:r>
      <w:r>
        <w:rPr>
          <w:rFonts w:hint="cs"/>
          <w:rtl/>
        </w:rPr>
        <w:t xml:space="preserve"> لأن الضرّ اللاحق بالغير غير معتدّ به أو لعلّه رآه إحسانا ولم يقصد التّقديم ففعله يرفأ إكراما له لأجل نواله أما يرفأ فلعلّه لم يهتد إلى دقيق هذا الحكم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هكذا يدافع المفسرون عن الباطل حينما يتعلّق الأمر بالصحابة</w:t>
      </w:r>
      <w:r w:rsidR="00336899">
        <w:rPr>
          <w:rFonts w:hint="cs"/>
          <w:rtl/>
        </w:rPr>
        <w:t>،</w:t>
      </w:r>
      <w:r>
        <w:rPr>
          <w:rFonts w:hint="cs"/>
          <w:rtl/>
        </w:rPr>
        <w:t xml:space="preserve"> ومن حقّ كل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دمشق</w:t>
      </w:r>
      <w:r w:rsidR="00336899">
        <w:rPr>
          <w:rFonts w:hint="cs"/>
          <w:rtl/>
        </w:rPr>
        <w:t>،</w:t>
      </w:r>
      <w:r>
        <w:rPr>
          <w:rFonts w:hint="cs"/>
          <w:rtl/>
        </w:rPr>
        <w:t xml:space="preserve"> ابن عساكر ج 60 ص 41</w:t>
      </w:r>
      <w:r w:rsidR="00336899">
        <w:rPr>
          <w:rFonts w:hint="cs"/>
          <w:rtl/>
        </w:rPr>
        <w:t>.</w:t>
      </w:r>
    </w:p>
    <w:p w:rsidR="00D656D1" w:rsidRDefault="00D656D1" w:rsidP="00336899">
      <w:pPr>
        <w:pStyle w:val="libFootnote0"/>
        <w:rPr>
          <w:rtl/>
        </w:rPr>
      </w:pPr>
      <w:r>
        <w:rPr>
          <w:rFonts w:hint="cs"/>
          <w:rtl/>
        </w:rPr>
        <w:t>(2) تاريخ دمشق ج 60 ص 42</w:t>
      </w:r>
      <w:r w:rsidR="00336899">
        <w:rPr>
          <w:rFonts w:hint="cs"/>
          <w:rtl/>
        </w:rPr>
        <w:t>.</w:t>
      </w:r>
    </w:p>
    <w:p w:rsidR="00D656D1" w:rsidRDefault="00D656D1" w:rsidP="00336899">
      <w:pPr>
        <w:pStyle w:val="libFootnote0"/>
        <w:rPr>
          <w:rtl/>
        </w:rPr>
      </w:pPr>
      <w:r>
        <w:rPr>
          <w:rFonts w:hint="cs"/>
          <w:rtl/>
        </w:rPr>
        <w:t>(3) التحرير والتنوير</w:t>
      </w:r>
      <w:r w:rsidR="00336899">
        <w:rPr>
          <w:rFonts w:hint="cs"/>
          <w:rtl/>
        </w:rPr>
        <w:t>،</w:t>
      </w:r>
      <w:r>
        <w:rPr>
          <w:rFonts w:hint="cs"/>
          <w:rtl/>
        </w:rPr>
        <w:t xml:space="preserve"> ج 1 ص 533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موحّد أن يتساءل</w:t>
      </w:r>
      <w:r w:rsidR="00336899">
        <w:rPr>
          <w:rFonts w:hint="cs"/>
          <w:rtl/>
        </w:rPr>
        <w:t>:</w:t>
      </w:r>
      <w:r>
        <w:rPr>
          <w:rFonts w:hint="cs"/>
          <w:rtl/>
        </w:rPr>
        <w:t xml:space="preserve"> إن كان ربّ الصحابة هو ربّ بقيّة العالمين</w:t>
      </w:r>
      <w:r w:rsidR="00336899">
        <w:rPr>
          <w:rFonts w:hint="cs"/>
          <w:rtl/>
        </w:rPr>
        <w:t>،</w:t>
      </w:r>
      <w:r>
        <w:rPr>
          <w:rFonts w:hint="cs"/>
          <w:rtl/>
        </w:rPr>
        <w:t xml:space="preserve"> فإنّه يأمر بالعدل والإحسان وإيتاء ذي القربى وينهى عن الفحشاء والمنكر</w:t>
      </w:r>
      <w:r w:rsidR="00336899">
        <w:rPr>
          <w:rFonts w:hint="cs"/>
          <w:rtl/>
        </w:rPr>
        <w:t>،</w:t>
      </w:r>
      <w:r>
        <w:rPr>
          <w:rFonts w:hint="cs"/>
          <w:rtl/>
        </w:rPr>
        <w:t xml:space="preserve"> والرّشوة من المنكر</w:t>
      </w:r>
      <w:r w:rsidR="00336899">
        <w:rPr>
          <w:rFonts w:hint="cs"/>
          <w:rtl/>
        </w:rPr>
        <w:t>،</w:t>
      </w:r>
      <w:r>
        <w:rPr>
          <w:rFonts w:hint="cs"/>
          <w:rtl/>
        </w:rPr>
        <w:t xml:space="preserve"> فلا يعقل أن يقبلها حين تأتي من صحابي</w:t>
      </w:r>
      <w:r w:rsidR="00336899">
        <w:rPr>
          <w:rFonts w:hint="cs"/>
          <w:rtl/>
        </w:rPr>
        <w:t>،</w:t>
      </w:r>
      <w:r>
        <w:rPr>
          <w:rFonts w:hint="cs"/>
          <w:rtl/>
        </w:rPr>
        <w:t xml:space="preserve"> بل على عكس ذلك تماما يكون الأمر المنكر أشدّ قبحا حين يأتي من صحابي</w:t>
      </w:r>
      <w:r w:rsidR="00336899">
        <w:rPr>
          <w:rFonts w:hint="cs"/>
          <w:rtl/>
        </w:rPr>
        <w:t>؛</w:t>
      </w:r>
      <w:r>
        <w:rPr>
          <w:rFonts w:hint="cs"/>
          <w:rtl/>
        </w:rPr>
        <w:t xml:space="preserve"> وإن كان رب الصحابة غير رب بقية العالمين فالقضيّة لا تعنينا</w:t>
      </w:r>
      <w:r w:rsidR="00336899">
        <w:rPr>
          <w:rFonts w:hint="cs"/>
          <w:rtl/>
        </w:rPr>
        <w:t>.</w:t>
      </w:r>
    </w:p>
    <w:p w:rsidR="00D656D1" w:rsidRDefault="00D656D1" w:rsidP="00336899">
      <w:pPr>
        <w:pStyle w:val="libNormal"/>
        <w:rPr>
          <w:rtl/>
        </w:rPr>
      </w:pPr>
      <w:r>
        <w:rPr>
          <w:rFonts w:hint="cs"/>
          <w:rtl/>
        </w:rPr>
        <w:t>قال أبو الحسن المدايني</w:t>
      </w:r>
      <w:r w:rsidR="00336899">
        <w:rPr>
          <w:rFonts w:hint="cs"/>
          <w:rtl/>
        </w:rPr>
        <w:t>:</w:t>
      </w:r>
      <w:r>
        <w:rPr>
          <w:rFonts w:hint="cs"/>
          <w:rtl/>
        </w:rPr>
        <w:t xml:space="preserve"> كانت الطواعين المشهورة العظام في الإسلام خمسة طاعون شيرويه بالمدائن على عهد النبي </w:t>
      </w:r>
      <w:r w:rsidR="001C0D77" w:rsidRPr="001C0D77">
        <w:rPr>
          <w:rStyle w:val="libAlaemChar"/>
          <w:rFonts w:hint="cs"/>
          <w:rtl/>
        </w:rPr>
        <w:t>صلى‌الله‌عليه‌وآله‌وسلم</w:t>
      </w:r>
      <w:r>
        <w:rPr>
          <w:rFonts w:hint="cs"/>
          <w:rtl/>
        </w:rPr>
        <w:t xml:space="preserve"> في سنة ست من الهجرة</w:t>
      </w:r>
      <w:r w:rsidR="00336899">
        <w:rPr>
          <w:rFonts w:hint="cs"/>
          <w:rtl/>
        </w:rPr>
        <w:t>،</w:t>
      </w:r>
      <w:r>
        <w:rPr>
          <w:rFonts w:hint="cs"/>
          <w:rtl/>
        </w:rPr>
        <w:t xml:space="preserve"> ثم طاعون عمواس في زمن عمر بن الخطّاب </w:t>
      </w:r>
      <w:r w:rsidR="001C0D77" w:rsidRPr="001C0D77">
        <w:rPr>
          <w:rStyle w:val="libAlaemChar"/>
          <w:rFonts w:hint="cs"/>
          <w:rtl/>
        </w:rPr>
        <w:t>رضي‌الله‌عنه</w:t>
      </w:r>
      <w:r>
        <w:rPr>
          <w:rFonts w:hint="cs"/>
          <w:rtl/>
        </w:rPr>
        <w:t xml:space="preserve"> وكان بالشام مات فيه خمسة وعشرون ألفا ()</w:t>
      </w:r>
      <w:r w:rsidR="00336899">
        <w:rPr>
          <w:rFonts w:hint="cs"/>
          <w:rtl/>
        </w:rPr>
        <w:t>.</w:t>
      </w:r>
      <w:r>
        <w:rPr>
          <w:rFonts w:hint="cs"/>
          <w:rtl/>
        </w:rPr>
        <w:t>.</w:t>
      </w:r>
    </w:p>
    <w:p w:rsidR="00D656D1" w:rsidRPr="00CC1D47"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الطاعون على عهد رسول الله </w:t>
      </w:r>
      <w:r w:rsidR="001C0D77" w:rsidRPr="001C0D77">
        <w:rPr>
          <w:rStyle w:val="libAlaemChar"/>
          <w:rFonts w:hint="cs"/>
          <w:rtl/>
        </w:rPr>
        <w:t>صلى‌الله‌عليه‌وآله‌وسلم</w:t>
      </w:r>
      <w:r>
        <w:rPr>
          <w:rFonts w:hint="cs"/>
          <w:rtl/>
        </w:rPr>
        <w:t xml:space="preserve"> مات فيه الكفار</w:t>
      </w:r>
      <w:r w:rsidR="00336899">
        <w:rPr>
          <w:rFonts w:hint="cs"/>
          <w:rtl/>
        </w:rPr>
        <w:t>،</w:t>
      </w:r>
      <w:r>
        <w:rPr>
          <w:rFonts w:hint="cs"/>
          <w:rtl/>
        </w:rPr>
        <w:t xml:space="preserve"> وأمّا على عهد عمر فكان على المسلمين</w:t>
      </w:r>
      <w:r w:rsidR="00336899">
        <w:rPr>
          <w:rFonts w:hint="cs"/>
          <w:rtl/>
        </w:rPr>
        <w:t>!</w:t>
      </w:r>
      <w:r>
        <w:rPr>
          <w:rFonts w:hint="cs"/>
          <w:rtl/>
        </w:rPr>
        <w:t xml:space="preserve"> ومات فيه كثير من المسلمين</w:t>
      </w:r>
      <w:r w:rsidR="00336899">
        <w:rPr>
          <w:rFonts w:hint="cs"/>
          <w:rtl/>
        </w:rPr>
        <w:t>.</w:t>
      </w:r>
    </w:p>
    <w:p w:rsidR="00D656D1" w:rsidRDefault="00D656D1" w:rsidP="00336899">
      <w:pPr>
        <w:pStyle w:val="libNormal"/>
        <w:rPr>
          <w:rtl/>
        </w:rPr>
      </w:pPr>
      <w:r>
        <w:rPr>
          <w:rFonts w:hint="cs"/>
          <w:rtl/>
        </w:rPr>
        <w:t xml:space="preserve">وعن أبي حصين يرفعه إلى عمر أنه حين وجه الناس إلى العراق قال جردوا القرآن وأقلوا الراوية عن رسول الله </w:t>
      </w:r>
      <w:r w:rsidR="001C0D77" w:rsidRPr="001C0D77">
        <w:rPr>
          <w:rStyle w:val="libAlaemChar"/>
          <w:rFonts w:hint="cs"/>
          <w:rtl/>
        </w:rPr>
        <w:t>صلى‌الله‌عليه‌وآله‌وسلم</w:t>
      </w:r>
      <w:r>
        <w:rPr>
          <w:rFonts w:hint="cs"/>
          <w:rtl/>
        </w:rPr>
        <w:t xml:space="preserve"> وأنا شريككم </w:t>
      </w:r>
      <w:r w:rsidRPr="001C0D77">
        <w:rPr>
          <w:rStyle w:val="libFootnotenumChar"/>
          <w:rFonts w:hint="cs"/>
          <w:rtl/>
        </w:rPr>
        <w:t>(2)</w:t>
      </w:r>
      <w:r w:rsidR="00336899">
        <w:rPr>
          <w:rFonts w:hint="cs"/>
          <w:rtl/>
        </w:rPr>
        <w:t>.</w:t>
      </w:r>
    </w:p>
    <w:p w:rsidR="00D656D1" w:rsidRPr="00CC1D47"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ينهى عمر المسلمين عن رواية حديث رسول الله </w:t>
      </w:r>
      <w:r w:rsidR="001C0D77" w:rsidRPr="001C0D77">
        <w:rPr>
          <w:rStyle w:val="libAlaemChar"/>
          <w:rFonts w:hint="cs"/>
          <w:rtl/>
        </w:rPr>
        <w:t>صلى‌الله‌عليه‌وآله‌وسلم</w:t>
      </w:r>
      <w:r>
        <w:rPr>
          <w:rFonts w:hint="cs"/>
          <w:rtl/>
        </w:rPr>
        <w:t xml:space="preserve"> ويعدّ ذلك من خدمة الإسلام</w:t>
      </w:r>
      <w:r w:rsidR="00336899">
        <w:rPr>
          <w:rFonts w:hint="cs"/>
          <w:rtl/>
        </w:rPr>
        <w:t>،</w:t>
      </w:r>
      <w:r>
        <w:rPr>
          <w:rFonts w:hint="cs"/>
          <w:rtl/>
        </w:rPr>
        <w:t xml:space="preserve"> ويتوقع عليه الأجر!</w:t>
      </w:r>
    </w:p>
    <w:p w:rsidR="00D656D1" w:rsidRDefault="00D656D1" w:rsidP="00336899">
      <w:pPr>
        <w:pStyle w:val="libNormal"/>
        <w:rPr>
          <w:rtl/>
        </w:rPr>
      </w:pPr>
      <w:r>
        <w:rPr>
          <w:rFonts w:hint="cs"/>
          <w:rtl/>
        </w:rPr>
        <w:t>قال ابن حزم</w:t>
      </w:r>
      <w:r w:rsidR="00336899">
        <w:rPr>
          <w:rFonts w:hint="cs"/>
          <w:rtl/>
        </w:rPr>
        <w:t>:</w:t>
      </w:r>
      <w:r>
        <w:rPr>
          <w:rFonts w:hint="cs"/>
          <w:rtl/>
        </w:rPr>
        <w:t xml:space="preserve"> وروي عنه أيضا </w:t>
      </w:r>
      <w:r w:rsidR="001C0D77" w:rsidRPr="001C0D77">
        <w:rPr>
          <w:rStyle w:val="libAlaemChar"/>
          <w:rFonts w:hint="cs"/>
          <w:rtl/>
        </w:rPr>
        <w:t>رضي‌الله‌عنه</w:t>
      </w:r>
      <w:r>
        <w:rPr>
          <w:rFonts w:hint="cs"/>
          <w:rtl/>
        </w:rPr>
        <w:t xml:space="preserve"> أنّه حبس ابن مسعود من أجل الحديث عن النبي </w:t>
      </w:r>
      <w:r w:rsidR="001C0D77" w:rsidRPr="001C0D77">
        <w:rPr>
          <w:rStyle w:val="libAlaemChar"/>
          <w:rFonts w:hint="cs"/>
          <w:rtl/>
        </w:rPr>
        <w:t>صلى‌الله‌عليه‌وآله‌وسلم</w:t>
      </w:r>
      <w:r>
        <w:rPr>
          <w:rFonts w:hint="cs"/>
          <w:rtl/>
        </w:rPr>
        <w:t xml:space="preserve"> كما روينا بالسند المذكور إلى بندار حدثنا غندر حدثنا شعبة عن سعد بن إبراهيم بن عبد الرحمن بن عوف عن أبيه قال</w:t>
      </w:r>
      <w:r w:rsidR="00336899">
        <w:rPr>
          <w:rFonts w:hint="cs"/>
          <w:rtl/>
        </w:rPr>
        <w:t>:</w:t>
      </w:r>
      <w:r>
        <w:rPr>
          <w:rFonts w:hint="cs"/>
          <w:rtl/>
        </w:rPr>
        <w:t xml:space="preserve"> قال عمر لابن مسعود ولأبي الدرداء وأبي ذرّ ما هذا الحديث على رسول الله </w:t>
      </w:r>
      <w:r w:rsidR="001C0D77" w:rsidRPr="001C0D77">
        <w:rPr>
          <w:rStyle w:val="libAlaemChar"/>
          <w:rFonts w:hint="cs"/>
          <w:rtl/>
        </w:rPr>
        <w:t>صلى‌الله‌عليه‌وآله‌وسلم</w:t>
      </w:r>
      <w:r w:rsidR="00336899">
        <w:rPr>
          <w:rFonts w:hint="cs"/>
          <w:rtl/>
        </w:rPr>
        <w:t>؟</w:t>
      </w:r>
      <w:r>
        <w:rPr>
          <w:rFonts w:hint="cs"/>
          <w:rtl/>
        </w:rPr>
        <w:t xml:space="preserve"> قال وأحسبه أنه لم يدعهم أن يخرجوا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شرح النووي على مسلم</w:t>
      </w:r>
      <w:r w:rsidR="00336899">
        <w:rPr>
          <w:rFonts w:hint="cs"/>
          <w:rtl/>
        </w:rPr>
        <w:t>،</w:t>
      </w:r>
      <w:r>
        <w:rPr>
          <w:rFonts w:hint="cs"/>
          <w:rtl/>
        </w:rPr>
        <w:t xml:space="preserve"> ج 1 ص 106 دار إحياء التراث العربي</w:t>
      </w:r>
      <w:r w:rsidR="00336899">
        <w:rPr>
          <w:rFonts w:hint="cs"/>
          <w:rtl/>
        </w:rPr>
        <w:t xml:space="preserve"> - </w:t>
      </w:r>
      <w:r>
        <w:rPr>
          <w:rFonts w:hint="cs"/>
          <w:rtl/>
        </w:rPr>
        <w:t>بيروت الطبعة الثانية</w:t>
      </w:r>
      <w:r w:rsidR="00336899">
        <w:rPr>
          <w:rFonts w:hint="cs"/>
          <w:rtl/>
        </w:rPr>
        <w:t>،</w:t>
      </w:r>
      <w:r>
        <w:rPr>
          <w:rFonts w:hint="cs"/>
          <w:rtl/>
        </w:rPr>
        <w:t xml:space="preserve"> 1392</w:t>
      </w:r>
      <w:r w:rsidR="00336899">
        <w:rPr>
          <w:rFonts w:hint="cs"/>
          <w:rtl/>
        </w:rPr>
        <w:t>.</w:t>
      </w:r>
    </w:p>
    <w:p w:rsidR="00D656D1" w:rsidRDefault="00D656D1" w:rsidP="00336899">
      <w:pPr>
        <w:pStyle w:val="libFootnote0"/>
        <w:rPr>
          <w:rtl/>
        </w:rPr>
      </w:pPr>
      <w:r>
        <w:rPr>
          <w:rFonts w:hint="cs"/>
          <w:rtl/>
        </w:rPr>
        <w:t>(2) الإحكام لابن حزم ج 2 ص 256</w:t>
      </w:r>
      <w:r w:rsidR="00336899">
        <w:rPr>
          <w:rFonts w:hint="cs"/>
          <w:rtl/>
        </w:rPr>
        <w:t>.</w:t>
      </w:r>
    </w:p>
    <w:p w:rsidR="00D656D1" w:rsidRDefault="00D656D1" w:rsidP="00336899">
      <w:pPr>
        <w:pStyle w:val="libNormal"/>
      </w:pPr>
      <w:r>
        <w:rPr>
          <w:rtl/>
        </w:rPr>
        <w:br w:type="page"/>
      </w:r>
    </w:p>
    <w:p w:rsidR="00D656D1" w:rsidRDefault="00D656D1" w:rsidP="00336899">
      <w:pPr>
        <w:pStyle w:val="libNormal"/>
        <w:rPr>
          <w:rtl/>
        </w:rPr>
      </w:pPr>
      <w:r>
        <w:rPr>
          <w:rFonts w:hint="cs"/>
          <w:rtl/>
        </w:rPr>
        <w:lastRenderedPageBreak/>
        <w:t>من المدينة حتى مات</w:t>
      </w:r>
      <w:r w:rsidR="00336899">
        <w:rPr>
          <w:rFonts w:hint="cs"/>
          <w:rtl/>
        </w:rPr>
        <w:t>.</w:t>
      </w:r>
      <w:r>
        <w:rPr>
          <w:rFonts w:hint="cs"/>
          <w:rtl/>
        </w:rPr>
        <w:t xml:space="preserve"> قال عليّ </w:t>
      </w:r>
      <w:r w:rsidRPr="001C0D77">
        <w:rPr>
          <w:rStyle w:val="libFootnotenumChar"/>
          <w:rFonts w:hint="cs"/>
          <w:rtl/>
        </w:rPr>
        <w:t>(1)</w:t>
      </w:r>
      <w:r w:rsidR="00336899">
        <w:rPr>
          <w:rFonts w:hint="cs"/>
          <w:rtl/>
        </w:rPr>
        <w:t>:</w:t>
      </w:r>
      <w:r>
        <w:rPr>
          <w:rFonts w:hint="cs"/>
          <w:rtl/>
        </w:rPr>
        <w:t xml:space="preserve"> هذا مرسل ومشكوك فيه من شعبة فلا يصح ولا يجوز الاحتجاج به</w:t>
      </w:r>
      <w:r w:rsidR="00336899">
        <w:rPr>
          <w:rFonts w:hint="cs"/>
          <w:rtl/>
        </w:rPr>
        <w:t>.</w:t>
      </w:r>
      <w:r>
        <w:rPr>
          <w:rFonts w:hint="cs"/>
          <w:rtl/>
        </w:rPr>
        <w:t xml:space="preserve"> ثم هو في نفسه ظاهر الكذب والتوليد لأنه لا يخلو عمر من أن يكون اتهم الصحابة وفي هذا ما فيه أو يكون نهى عن نفس الحديث وعن تبليغ سنن رسول الله صلى الله عليه وسلم إلى المسلمين وألزمهم كتمانها وجحدها وأن لا يذكروها لأحد فهذا خروج عن الإسلاموقد أعاذ الله أمير المؤمنين من كل ذلك ولئن كان سائر الصحابة متهمين في الكذب على النبي صلى الله عليه وسلم فما عمر إلا واحد منهم وهذا قول لا يقوله مسلم أصلا </w:t>
      </w:r>
      <w:r w:rsidRPr="001C0D77">
        <w:rPr>
          <w:rStyle w:val="libFootnotenumChar"/>
          <w:rFonts w:hint="cs"/>
          <w:rtl/>
        </w:rPr>
        <w:t>(2)</w:t>
      </w:r>
      <w:r w:rsidR="00336899">
        <w:rPr>
          <w:rFonts w:hint="cs"/>
          <w:rtl/>
        </w:rPr>
        <w:t>.</w:t>
      </w:r>
    </w:p>
    <w:p w:rsidR="00D656D1" w:rsidRPr="00C840B1"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لا يقوله من هو على دين السقيفة</w:t>
      </w:r>
      <w:r w:rsidR="00336899">
        <w:rPr>
          <w:rFonts w:hint="cs"/>
          <w:rtl/>
        </w:rPr>
        <w:t>،</w:t>
      </w:r>
      <w:r>
        <w:rPr>
          <w:rFonts w:hint="cs"/>
          <w:rtl/>
        </w:rPr>
        <w:t xml:space="preserve"> أمّا من كان على بينة من ربّه فإنّه يسمّي الأمور بأسمائها</w:t>
      </w:r>
      <w:r w:rsidR="00336899">
        <w:rPr>
          <w:rFonts w:hint="cs"/>
          <w:rtl/>
        </w:rPr>
        <w:t>،</w:t>
      </w:r>
      <w:r>
        <w:rPr>
          <w:rFonts w:hint="cs"/>
          <w:rtl/>
        </w:rPr>
        <w:t xml:space="preserve"> ولا يرى حرجا في أن يثبت لعمر ما أثبته عمر لنفسه</w:t>
      </w:r>
      <w:r w:rsidR="00336899">
        <w:rPr>
          <w:rFonts w:hint="cs"/>
          <w:rtl/>
        </w:rPr>
        <w:t>.</w:t>
      </w:r>
      <w:r>
        <w:rPr>
          <w:rFonts w:hint="cs"/>
          <w:rtl/>
        </w:rPr>
        <w:t xml:space="preserve"> وخير دليل على صحّة نهي عمر عن رواية حديث رسول الله </w:t>
      </w:r>
      <w:r w:rsidR="001C0D77" w:rsidRPr="001C0D77">
        <w:rPr>
          <w:rStyle w:val="libAlaemChar"/>
          <w:rFonts w:hint="cs"/>
          <w:rtl/>
        </w:rPr>
        <w:t>صلى‌الله‌عليه‌وآله‌وسلم</w:t>
      </w:r>
      <w:r>
        <w:rPr>
          <w:rFonts w:hint="cs"/>
          <w:rtl/>
        </w:rPr>
        <w:t xml:space="preserve"> أنّ أوّل كتاب في الحديث النّبويّ الشّريف هو كتاب موطإ مالك في بداية الدولة العبّاسيّة بعد مرور أكثر من 120 سنة من وفاة النبي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وفعل ذلك عمرفي الاستئذان ثلاثا حتى قال له أبيّ بن كعب يا عمر لا تكن عذابا على أصحاب محمد </w:t>
      </w:r>
      <w:r w:rsidR="001C0D77" w:rsidRPr="001C0D77">
        <w:rPr>
          <w:rStyle w:val="libAlaemChar"/>
          <w:rFonts w:hint="cs"/>
          <w:rtl/>
        </w:rPr>
        <w:t>صلى‌الله‌عليه‌وآله‌وسلم</w:t>
      </w:r>
      <w:r w:rsidR="00336899">
        <w:rPr>
          <w:rFonts w:hint="cs"/>
          <w:rtl/>
        </w:rPr>
        <w:t>.</w:t>
      </w:r>
      <w:r>
        <w:rPr>
          <w:rFonts w:hint="cs"/>
          <w:rtl/>
        </w:rPr>
        <w:t>. فقال عمر</w:t>
      </w:r>
      <w:r w:rsidR="00336899">
        <w:rPr>
          <w:rFonts w:hint="cs"/>
          <w:rtl/>
        </w:rPr>
        <w:t>:</w:t>
      </w:r>
      <w:r>
        <w:rPr>
          <w:rFonts w:hint="cs"/>
          <w:rtl/>
        </w:rPr>
        <w:t xml:space="preserve"> سبحان الله إنّما سمعت شيئا فأردت أن أتثّبت </w:t>
      </w:r>
      <w:r w:rsidRPr="001C0D77">
        <w:rPr>
          <w:rStyle w:val="libFootnotenumChar"/>
          <w:rFonts w:hint="cs"/>
          <w:rtl/>
        </w:rPr>
        <w:t>(3)</w:t>
      </w:r>
      <w:r w:rsidR="00336899">
        <w:rPr>
          <w:rFonts w:hint="cs"/>
          <w:rtl/>
        </w:rPr>
        <w:t>.</w:t>
      </w:r>
    </w:p>
    <w:p w:rsidR="00D656D1" w:rsidRPr="001E60B6"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لا يلزم من إرادة التثبت إلحاق الضرر المعنوي بالصحابة والتابعين</w:t>
      </w:r>
      <w:r w:rsidR="00336899">
        <w:rPr>
          <w:rFonts w:hint="cs"/>
          <w:rtl/>
        </w:rPr>
        <w:t>،</w:t>
      </w:r>
      <w:r>
        <w:rPr>
          <w:rFonts w:hint="cs"/>
          <w:rtl/>
        </w:rPr>
        <w:t xml:space="preserve"> ولشدة الضرر سمّاه أبي بن كعب عذابا</w:t>
      </w:r>
      <w:r w:rsidR="00336899">
        <w:rPr>
          <w:rFonts w:hint="cs"/>
          <w:rtl/>
        </w:rPr>
        <w:t>.</w:t>
      </w:r>
    </w:p>
    <w:p w:rsidR="00D656D1" w:rsidRDefault="00D656D1" w:rsidP="00336899">
      <w:pPr>
        <w:pStyle w:val="libNormal"/>
        <w:rPr>
          <w:rtl/>
        </w:rPr>
      </w:pPr>
      <w:r>
        <w:rPr>
          <w:rFonts w:hint="cs"/>
          <w:rtl/>
        </w:rPr>
        <w:t>وقال الذّهبيّ</w:t>
      </w:r>
      <w:r w:rsidR="00336899">
        <w:rPr>
          <w:rFonts w:hint="cs"/>
          <w:rtl/>
        </w:rPr>
        <w:t>:</w:t>
      </w:r>
      <w:r>
        <w:rPr>
          <w:rFonts w:hint="cs"/>
          <w:rtl/>
        </w:rPr>
        <w:t xml:space="preserve"> توفّي يزيد في الطّاعون سنة ثماني عشرة</w:t>
      </w:r>
      <w:r w:rsidR="00336899">
        <w:rPr>
          <w:rFonts w:hint="cs"/>
          <w:rtl/>
        </w:rPr>
        <w:t>،</w:t>
      </w:r>
      <w:r>
        <w:rPr>
          <w:rFonts w:hint="cs"/>
          <w:rtl/>
        </w:rPr>
        <w:t xml:space="preserve"> ولمّا احتضر استعمل أخاه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ابن حزم</w:t>
      </w:r>
      <w:r w:rsidR="00336899">
        <w:rPr>
          <w:rFonts w:hint="cs"/>
          <w:rtl/>
        </w:rPr>
        <w:t>.</w:t>
      </w:r>
    </w:p>
    <w:p w:rsidR="00D656D1" w:rsidRDefault="00D656D1" w:rsidP="00336899">
      <w:pPr>
        <w:pStyle w:val="libFootnote0"/>
        <w:rPr>
          <w:rtl/>
        </w:rPr>
      </w:pPr>
      <w:r>
        <w:rPr>
          <w:rFonts w:hint="cs"/>
          <w:rtl/>
        </w:rPr>
        <w:t>(2) الاحكام ابن حزم ج 2 ص 256</w:t>
      </w:r>
      <w:r w:rsidR="00336899">
        <w:rPr>
          <w:rFonts w:hint="cs"/>
          <w:rtl/>
        </w:rPr>
        <w:t>.</w:t>
      </w:r>
    </w:p>
    <w:p w:rsidR="00D656D1" w:rsidRDefault="00D656D1" w:rsidP="00336899">
      <w:pPr>
        <w:pStyle w:val="libFootnote0"/>
        <w:rPr>
          <w:rtl/>
        </w:rPr>
      </w:pPr>
      <w:r>
        <w:rPr>
          <w:rFonts w:hint="cs"/>
          <w:rtl/>
        </w:rPr>
        <w:t>(3) الاحكام لابن حزم ج 6 ص 249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معاوية على عمله</w:t>
      </w:r>
      <w:r w:rsidR="00336899">
        <w:rPr>
          <w:rFonts w:hint="cs"/>
          <w:rtl/>
        </w:rPr>
        <w:t>،</w:t>
      </w:r>
      <w:r>
        <w:rPr>
          <w:rFonts w:hint="cs"/>
          <w:rtl/>
        </w:rPr>
        <w:t xml:space="preserve"> فأقرّه عمر على ذلك احتراما ليزيد</w:t>
      </w:r>
      <w:r w:rsidR="00336899">
        <w:rPr>
          <w:rFonts w:hint="cs"/>
          <w:rtl/>
        </w:rPr>
        <w:t>،</w:t>
      </w:r>
      <w:r>
        <w:rPr>
          <w:rFonts w:hint="cs"/>
          <w:rtl/>
        </w:rPr>
        <w:t xml:space="preserve"> وتنفيذا لتوليته </w:t>
      </w:r>
      <w:r w:rsidRPr="001C0D77">
        <w:rPr>
          <w:rStyle w:val="libFootnotenumChar"/>
          <w:rFonts w:hint="cs"/>
          <w:rtl/>
        </w:rPr>
        <w:t>(1)</w:t>
      </w:r>
      <w:r w:rsidR="00336899">
        <w:rPr>
          <w:rFonts w:hint="cs"/>
          <w:rtl/>
        </w:rPr>
        <w:t>!</w:t>
      </w:r>
    </w:p>
    <w:p w:rsidR="00D656D1" w:rsidRPr="000921AC"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وهذا معناه أن يزيد بن أبي سفيان أعظم حرمة عند عمر من رسول الله </w:t>
      </w:r>
      <w:r w:rsidR="001C0D77" w:rsidRPr="001C0D77">
        <w:rPr>
          <w:rStyle w:val="libAlaemChar"/>
          <w:rFonts w:hint="cs"/>
          <w:rtl/>
        </w:rPr>
        <w:t>صلى‌الله‌عليه‌وآله‌وسلم</w:t>
      </w:r>
      <w:r w:rsidR="00336899">
        <w:rPr>
          <w:rFonts w:hint="cs"/>
          <w:rtl/>
        </w:rPr>
        <w:t>،</w:t>
      </w:r>
      <w:r>
        <w:rPr>
          <w:rFonts w:hint="cs"/>
          <w:rtl/>
        </w:rPr>
        <w:t xml:space="preserve"> لأنه احترم وصية يزيد الطليق ولم يحترم رسول الله </w:t>
      </w:r>
      <w:r w:rsidR="001C0D77" w:rsidRPr="001C0D77">
        <w:rPr>
          <w:rStyle w:val="libAlaemChar"/>
          <w:rFonts w:hint="cs"/>
          <w:rtl/>
        </w:rPr>
        <w:t>صلى‌الله‌عليه‌وآله‌وسلم</w:t>
      </w:r>
      <w:r>
        <w:rPr>
          <w:rFonts w:hint="cs"/>
          <w:rtl/>
        </w:rPr>
        <w:t xml:space="preserve"> حين أراد أن يكتب الكتاب</w:t>
      </w:r>
      <w:r w:rsidR="00336899">
        <w:rPr>
          <w:rFonts w:hint="cs"/>
          <w:rtl/>
        </w:rPr>
        <w:t>.</w:t>
      </w:r>
    </w:p>
    <w:p w:rsidR="00D656D1" w:rsidRDefault="00D656D1" w:rsidP="00336899">
      <w:pPr>
        <w:pStyle w:val="libNormal"/>
        <w:rPr>
          <w:rtl/>
        </w:rPr>
      </w:pPr>
      <w:r>
        <w:rPr>
          <w:rFonts w:hint="cs"/>
          <w:rtl/>
        </w:rPr>
        <w:t>أورد الذّهبيّ عن ابن علية عن رجاء بن أبي سلمة قال</w:t>
      </w:r>
      <w:r w:rsidR="00336899">
        <w:rPr>
          <w:rFonts w:hint="cs"/>
          <w:rtl/>
        </w:rPr>
        <w:t>:</w:t>
      </w:r>
      <w:r>
        <w:rPr>
          <w:rFonts w:hint="cs"/>
          <w:rtl/>
        </w:rPr>
        <w:t xml:space="preserve"> بلغني أنّ معاوية كان يقول عليكم من الحديث بما كان في عهد عمر فإنّه كان قد أخاف النّاس في الحديث عن النّبيّ </w:t>
      </w:r>
      <w:r w:rsidR="001C0D77" w:rsidRPr="001C0D77">
        <w:rPr>
          <w:rStyle w:val="libAlaemChar"/>
          <w:rFonts w:hint="cs"/>
          <w:rtl/>
        </w:rPr>
        <w:t>صلى‌الله‌عليه‌وآله‌وسلم</w:t>
      </w:r>
      <w:r>
        <w:rPr>
          <w:rFonts w:hint="cs"/>
          <w:rtl/>
        </w:rPr>
        <w:t xml:space="preserve"> </w:t>
      </w:r>
      <w:r w:rsidRPr="001C0D77">
        <w:rPr>
          <w:rStyle w:val="libFootnotenumChar"/>
          <w:rFonts w:hint="cs"/>
          <w:rtl/>
        </w:rPr>
        <w:t>(2)</w:t>
      </w:r>
      <w:r w:rsidR="00336899">
        <w:rPr>
          <w:rFonts w:hint="cs"/>
          <w:rtl/>
        </w:rPr>
        <w:t>.</w:t>
      </w:r>
    </w:p>
    <w:p w:rsidR="00D656D1" w:rsidRPr="000921AC"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عليكم من الحديث بما كان على عهد عمر</w:t>
      </w:r>
      <w:r w:rsidR="00336899">
        <w:rPr>
          <w:rFonts w:hint="cs"/>
          <w:rtl/>
        </w:rPr>
        <w:t>!</w:t>
      </w:r>
      <w:r>
        <w:rPr>
          <w:rFonts w:hint="cs"/>
          <w:rtl/>
        </w:rPr>
        <w:t xml:space="preserve"> وأين عهد رسول الله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 xml:space="preserve">قال الزيعلي </w:t>
      </w:r>
      <w:r w:rsidR="00336899">
        <w:rPr>
          <w:rFonts w:hint="cs"/>
          <w:rtl/>
        </w:rPr>
        <w:t>(</w:t>
      </w:r>
      <w:r>
        <w:rPr>
          <w:rFonts w:hint="cs"/>
          <w:rtl/>
        </w:rPr>
        <w:t>توفي سة 762</w:t>
      </w:r>
      <w:r w:rsidR="00336899">
        <w:rPr>
          <w:rFonts w:hint="cs"/>
          <w:rtl/>
        </w:rPr>
        <w:t>)</w:t>
      </w:r>
    </w:p>
    <w:p w:rsidR="00D656D1" w:rsidRDefault="00D656D1" w:rsidP="00336899">
      <w:pPr>
        <w:pStyle w:val="libNormal"/>
        <w:rPr>
          <w:rtl/>
        </w:rPr>
      </w:pPr>
      <w:r>
        <w:rPr>
          <w:rFonts w:hint="cs"/>
          <w:rtl/>
        </w:rPr>
        <w:t>الحديث الثاني قال عليه السلام من قلّد إنسانا عملا وفي رعيّته منهوأولى منه فقد خان الله ورسوله وجماعة المسلمين</w:t>
      </w:r>
      <w:r w:rsidR="00336899">
        <w:rPr>
          <w:rFonts w:hint="cs"/>
          <w:rtl/>
        </w:rPr>
        <w:t>.</w:t>
      </w:r>
      <w:r>
        <w:rPr>
          <w:rFonts w:hint="cs"/>
          <w:rtl/>
        </w:rPr>
        <w:t xml:space="preserve"> قلت روى من حديث ابن عباس ومن حديث حذيفة فحديث ابن عباس أخرجه الحاكم في المستدرك في كتاب الأحكام عن حسين بن قيس الحربيّ عن عكرمة عن ابن عباس قال</w:t>
      </w:r>
      <w:r w:rsidR="00336899">
        <w:rPr>
          <w:rFonts w:hint="cs"/>
          <w:rtl/>
        </w:rPr>
        <w:t>:</w:t>
      </w:r>
      <w:r>
        <w:rPr>
          <w:rFonts w:hint="cs"/>
          <w:rtl/>
        </w:rPr>
        <w:t xml:space="preserve"> قال النّبيّ </w:t>
      </w:r>
      <w:r w:rsidR="001C0D77" w:rsidRPr="001C0D77">
        <w:rPr>
          <w:rStyle w:val="libAlaemChar"/>
          <w:rFonts w:hint="cs"/>
          <w:rtl/>
        </w:rPr>
        <w:t>صلى‌الله‌عليه‌وآله‌وسلم</w:t>
      </w:r>
      <w:r>
        <w:rPr>
          <w:rFonts w:hint="cs"/>
          <w:rtl/>
        </w:rPr>
        <w:t xml:space="preserve"> من استعمل رجلا على عصابة وفي تلك العصابة من هو أرضى لله منه خان الله ورسوله وجماعة المسلمين </w:t>
      </w:r>
      <w:r w:rsidR="00336899">
        <w:rPr>
          <w:rFonts w:hint="cs"/>
          <w:rtl/>
        </w:rPr>
        <w:t>(</w:t>
      </w:r>
      <w:r>
        <w:rPr>
          <w:rFonts w:hint="cs"/>
          <w:rtl/>
        </w:rPr>
        <w:t>انتهى</w:t>
      </w:r>
      <w:r w:rsidR="00336899">
        <w:rPr>
          <w:rFonts w:hint="cs"/>
          <w:rtl/>
        </w:rPr>
        <w:t>).</w:t>
      </w:r>
      <w:r>
        <w:rPr>
          <w:rFonts w:hint="cs"/>
          <w:rtl/>
        </w:rPr>
        <w:t xml:space="preserve"> وقال حديث صحيح الإسناد ولم يخرجاه</w:t>
      </w:r>
      <w:r w:rsidR="00336899">
        <w:rPr>
          <w:rFonts w:hint="cs"/>
          <w:rtl/>
        </w:rPr>
        <w:t>.</w:t>
      </w:r>
      <w:r>
        <w:rPr>
          <w:rFonts w:hint="cs"/>
          <w:rtl/>
        </w:rPr>
        <w:t xml:space="preserve"> وتعقّبه شيخنا شمس الدّين الذهبيّ في مختصره وقال حسين بن قيس ضعيف </w:t>
      </w:r>
      <w:r w:rsidR="00336899">
        <w:rPr>
          <w:rFonts w:hint="cs"/>
          <w:rtl/>
        </w:rPr>
        <w:t>(</w:t>
      </w:r>
      <w:r>
        <w:rPr>
          <w:rFonts w:hint="cs"/>
          <w:rtl/>
        </w:rPr>
        <w:t>انتهى</w:t>
      </w:r>
      <w:r w:rsidR="00336899">
        <w:rPr>
          <w:rFonts w:hint="cs"/>
          <w:rtl/>
        </w:rPr>
        <w:t>).</w:t>
      </w:r>
      <w:r>
        <w:rPr>
          <w:rFonts w:hint="cs"/>
          <w:rtl/>
        </w:rPr>
        <w:t xml:space="preserve"> قلت رواه بن عدي في الكامل وضعف حسين بنقيس عن النّسائيّ وأحمد بن حنبل ورواه العقيلي أيضا في كتابه وأعلّه بحسين بن قيس وقال إنّما يعرف هذا من كلام عمر بن الخطّاب </w:t>
      </w:r>
      <w:r w:rsidR="00336899">
        <w:rPr>
          <w:rFonts w:hint="cs"/>
          <w:rtl/>
        </w:rPr>
        <w:t>(</w:t>
      </w:r>
      <w:r>
        <w:rPr>
          <w:rFonts w:hint="cs"/>
          <w:rtl/>
        </w:rPr>
        <w:t>انتهى</w:t>
      </w:r>
      <w:r w:rsidR="00336899">
        <w:rPr>
          <w:rFonts w:hint="cs"/>
          <w:rtl/>
        </w:rPr>
        <w:t>).</w:t>
      </w:r>
      <w:r>
        <w:rPr>
          <w:rFonts w:hint="cs"/>
          <w:rtl/>
        </w:rPr>
        <w:t xml:space="preserve"> وأخرجه الطبراني في معجمه عن حمزة النصيبيني عن عمرو بن دينار عن ابن عباس قال</w:t>
      </w:r>
      <w:r w:rsidR="00336899">
        <w:rPr>
          <w:rFonts w:hint="cs"/>
          <w:rtl/>
        </w:rPr>
        <w:t>:</w:t>
      </w:r>
      <w:r>
        <w:rPr>
          <w:rFonts w:hint="cs"/>
          <w:rtl/>
        </w:rPr>
        <w:t xml:space="preserve"> قال النّبيّ </w:t>
      </w:r>
      <w:r w:rsidR="001C0D77" w:rsidRPr="001C0D77">
        <w:rPr>
          <w:rStyle w:val="libAlaemChar"/>
          <w:rFonts w:hint="cs"/>
          <w:rtl/>
        </w:rPr>
        <w:t>صلى‌الله‌عليه‌وآله‌وسلم</w:t>
      </w:r>
      <w:r>
        <w:rPr>
          <w:rFonts w:hint="cs"/>
          <w:rtl/>
        </w:rPr>
        <w:t xml:space="preserve"> من تولّى من أمر المسلمين شيئا فاستعمل عليهم رجلا وهو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سير أعلام النبلاء</w:t>
      </w:r>
      <w:r w:rsidR="00336899">
        <w:rPr>
          <w:rFonts w:hint="cs"/>
          <w:rtl/>
        </w:rPr>
        <w:t>،</w:t>
      </w:r>
      <w:r>
        <w:rPr>
          <w:rFonts w:hint="cs"/>
          <w:rtl/>
        </w:rPr>
        <w:t xml:space="preserve"> ج 1 ص 330</w:t>
      </w:r>
      <w:r w:rsidR="00336899">
        <w:rPr>
          <w:rFonts w:hint="cs"/>
          <w:rtl/>
        </w:rPr>
        <w:t>.</w:t>
      </w:r>
    </w:p>
    <w:p w:rsidR="00D656D1" w:rsidRDefault="00D656D1" w:rsidP="00336899">
      <w:pPr>
        <w:pStyle w:val="libFootnote0"/>
        <w:rPr>
          <w:rtl/>
        </w:rPr>
      </w:pPr>
      <w:r>
        <w:rPr>
          <w:rFonts w:hint="cs"/>
          <w:rtl/>
        </w:rPr>
        <w:t>(2) تذكرة الحفاظ</w:t>
      </w:r>
      <w:r w:rsidR="00336899">
        <w:rPr>
          <w:rFonts w:hint="cs"/>
          <w:rtl/>
        </w:rPr>
        <w:t>،</w:t>
      </w:r>
      <w:r>
        <w:rPr>
          <w:rFonts w:hint="cs"/>
          <w:rtl/>
        </w:rPr>
        <w:t xml:space="preserve"> الذهبي</w:t>
      </w:r>
      <w:r w:rsidR="00336899">
        <w:rPr>
          <w:rFonts w:hint="cs"/>
          <w:rtl/>
        </w:rPr>
        <w:t>،</w:t>
      </w:r>
      <w:r>
        <w:rPr>
          <w:rFonts w:hint="cs"/>
          <w:rtl/>
        </w:rPr>
        <w:t xml:space="preserve"> ج 1 ص 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يعلم أنّ فيهم من هو أولى بذلك وأعلم منه بكتاب الله وسنّة رسوله فقد خان الله ورسوله وجماعة المسلمين</w:t>
      </w:r>
      <w:r w:rsidR="00336899">
        <w:rPr>
          <w:rFonts w:hint="cs"/>
          <w:rtl/>
        </w:rPr>
        <w:t>،</w:t>
      </w:r>
      <w:r>
        <w:rPr>
          <w:rFonts w:hint="cs"/>
          <w:rtl/>
        </w:rPr>
        <w:t xml:space="preserve"> مختصرا</w:t>
      </w:r>
      <w:r w:rsidR="00336899">
        <w:rPr>
          <w:rFonts w:hint="cs"/>
          <w:rtl/>
        </w:rPr>
        <w:t>.</w:t>
      </w:r>
      <w:r>
        <w:rPr>
          <w:rFonts w:hint="cs"/>
          <w:rtl/>
        </w:rPr>
        <w:t xml:space="preserve"> وأخرجه الخطيب البغداديّ في تاريخ بغداد عن إبراهيم بنزياد القرشي عن خصيف عن عكرمة عن ابن عباس مرفوعا بلفظ الطبراني قال الخطيب وإبراهيم بن زياد في حديثه نكرة وقال ابن معين لا أعرفه </w:t>
      </w:r>
      <w:r w:rsidR="00336899">
        <w:rPr>
          <w:rFonts w:hint="cs"/>
          <w:rtl/>
        </w:rPr>
        <w:t>(</w:t>
      </w:r>
      <w:r>
        <w:rPr>
          <w:rFonts w:hint="cs"/>
          <w:rtl/>
        </w:rPr>
        <w:t>اهـ</w:t>
      </w:r>
      <w:r w:rsidR="00336899">
        <w:rPr>
          <w:rFonts w:hint="cs"/>
          <w:rtl/>
        </w:rPr>
        <w:t>).</w:t>
      </w:r>
      <w:r>
        <w:rPr>
          <w:rFonts w:hint="cs"/>
          <w:rtl/>
        </w:rPr>
        <w:t xml:space="preserve"> وأما حديث حذيفة فرواه أبو يعلى الموصلي في مسنده حديثنا أبو وائل خالد بن محمد البصري حدثنا عبد الله بن بكر السهمي حدّثنا خلف بن خلف عن إبراهيم بن سالم عن عمرو بن ضرار عن حذيفة عن النبي </w:t>
      </w:r>
      <w:r w:rsidR="001C0D77" w:rsidRPr="001C0D77">
        <w:rPr>
          <w:rStyle w:val="libAlaemChar"/>
          <w:rFonts w:hint="cs"/>
          <w:rtl/>
        </w:rPr>
        <w:t>صلى‌الله‌عليه‌وآله‌وسلم</w:t>
      </w:r>
      <w:r>
        <w:rPr>
          <w:rFonts w:hint="cs"/>
          <w:rtl/>
        </w:rPr>
        <w:t xml:space="preserve"> قال أيّما رجل استعمل رجلا على عشرة أنفس وعلم أنّ في العشرة من هو أفضل منه فقد غشّ الله ورسوله وجماعة المسلمين </w:t>
      </w:r>
      <w:r w:rsidRPr="001C0D77">
        <w:rPr>
          <w:rStyle w:val="libFootnotenumChar"/>
          <w:rFonts w:hint="cs"/>
          <w:rtl/>
        </w:rPr>
        <w:t>(1)</w:t>
      </w:r>
      <w:r w:rsidR="00336899">
        <w:rPr>
          <w:rFonts w:hint="cs"/>
          <w:rtl/>
        </w:rPr>
        <w:t>.</w:t>
      </w:r>
    </w:p>
    <w:p w:rsidR="00D656D1" w:rsidRPr="007D4602"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وقد اعترف عمر بالمحاباة في قضية قدامة بن مظعون</w:t>
      </w:r>
      <w:r w:rsidR="00336899">
        <w:rPr>
          <w:rFonts w:hint="cs"/>
          <w:rtl/>
        </w:rPr>
        <w:t>.</w:t>
      </w:r>
    </w:p>
    <w:p w:rsidR="00D656D1" w:rsidRDefault="00D656D1" w:rsidP="00336899">
      <w:pPr>
        <w:pStyle w:val="libNormal"/>
        <w:rPr>
          <w:rtl/>
        </w:rPr>
      </w:pPr>
      <w:r>
        <w:rPr>
          <w:rFonts w:hint="cs"/>
          <w:rtl/>
        </w:rPr>
        <w:t>وروى ابن عساكر عن عثمان بن مقسم قال</w:t>
      </w:r>
      <w:r w:rsidR="00336899">
        <w:rPr>
          <w:rFonts w:hint="cs"/>
          <w:rtl/>
        </w:rPr>
        <w:t>:</w:t>
      </w:r>
      <w:r>
        <w:rPr>
          <w:rFonts w:hint="cs"/>
          <w:rtl/>
        </w:rPr>
        <w:t xml:space="preserve"> قال المغيرة بن شعبة لعمر أدلّك على القويّ الأمين</w:t>
      </w:r>
      <w:r w:rsidR="00336899">
        <w:rPr>
          <w:rFonts w:hint="cs"/>
          <w:rtl/>
        </w:rPr>
        <w:t>؟</w:t>
      </w:r>
      <w:r>
        <w:rPr>
          <w:rFonts w:hint="cs"/>
          <w:rtl/>
        </w:rPr>
        <w:t xml:space="preserve"> قال</w:t>
      </w:r>
      <w:r w:rsidR="00336899">
        <w:rPr>
          <w:rFonts w:hint="cs"/>
          <w:rtl/>
        </w:rPr>
        <w:t>:</w:t>
      </w:r>
      <w:r>
        <w:rPr>
          <w:rFonts w:hint="cs"/>
          <w:rtl/>
        </w:rPr>
        <w:t xml:space="preserve"> بلى</w:t>
      </w:r>
      <w:r w:rsidR="00336899">
        <w:rPr>
          <w:rFonts w:hint="cs"/>
          <w:rtl/>
        </w:rPr>
        <w:t>!</w:t>
      </w:r>
      <w:r>
        <w:rPr>
          <w:rFonts w:hint="cs"/>
          <w:rtl/>
        </w:rPr>
        <w:t xml:space="preserve"> قال</w:t>
      </w:r>
      <w:r w:rsidR="00336899">
        <w:rPr>
          <w:rFonts w:hint="cs"/>
          <w:rtl/>
        </w:rPr>
        <w:t>:</w:t>
      </w:r>
      <w:r>
        <w:rPr>
          <w:rFonts w:hint="cs"/>
          <w:rtl/>
        </w:rPr>
        <w:t xml:space="preserve"> عبد الله بن عمر</w:t>
      </w:r>
      <w:r w:rsidR="00336899">
        <w:rPr>
          <w:rFonts w:hint="cs"/>
          <w:rtl/>
        </w:rPr>
        <w:t>!</w:t>
      </w:r>
      <w:r>
        <w:rPr>
          <w:rFonts w:hint="cs"/>
          <w:rtl/>
        </w:rPr>
        <w:t xml:space="preserve"> قال</w:t>
      </w:r>
      <w:r w:rsidR="00336899">
        <w:rPr>
          <w:rFonts w:hint="cs"/>
          <w:rtl/>
        </w:rPr>
        <w:t>:</w:t>
      </w:r>
      <w:r>
        <w:rPr>
          <w:rFonts w:hint="cs"/>
          <w:rtl/>
        </w:rPr>
        <w:t xml:space="preserve"> ما أردت بقولك هذ</w:t>
      </w:r>
      <w:r w:rsidR="00336899">
        <w:rPr>
          <w:rFonts w:hint="cs"/>
          <w:rtl/>
        </w:rPr>
        <w:t>؟</w:t>
      </w:r>
      <w:r>
        <w:rPr>
          <w:rFonts w:hint="cs"/>
          <w:rtl/>
        </w:rPr>
        <w:t xml:space="preserve"> والله لأن يموت فأكفنه بيديّ أحبّ إليّ من أن أوليّه وأنا أعلم أنّ في النّاس من هو خير منه </w:t>
      </w:r>
      <w:r w:rsidRPr="001C0D77">
        <w:rPr>
          <w:rStyle w:val="libFootnotenumChar"/>
          <w:rFonts w:hint="cs"/>
          <w:rtl/>
        </w:rPr>
        <w:t>(2)</w:t>
      </w:r>
      <w:r>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فلماذا استعمل قدامة بن مظعون إذاً</w:t>
      </w:r>
      <w:r w:rsidR="00336899">
        <w:rPr>
          <w:rFonts w:hint="cs"/>
          <w:rtl/>
        </w:rPr>
        <w:t>؟</w:t>
      </w:r>
      <w:r>
        <w:rPr>
          <w:rFonts w:hint="cs"/>
          <w:rtl/>
        </w:rPr>
        <w:t>ولماذا استعمل الوليد بن عقبة بن أبي معيط</w:t>
      </w:r>
      <w:r w:rsidR="00336899">
        <w:rPr>
          <w:rFonts w:hint="cs"/>
          <w:rtl/>
        </w:rPr>
        <w:t>.</w:t>
      </w:r>
    </w:p>
    <w:p w:rsidR="00D656D1" w:rsidRDefault="00D656D1" w:rsidP="00336899">
      <w:pPr>
        <w:pStyle w:val="libNormal"/>
        <w:rPr>
          <w:rtl/>
        </w:rPr>
      </w:pPr>
      <w:r>
        <w:rPr>
          <w:rFonts w:hint="cs"/>
          <w:rtl/>
        </w:rPr>
        <w:t>تاريخ الطبري</w:t>
      </w:r>
      <w:r w:rsidR="00336899">
        <w:rPr>
          <w:rFonts w:hint="cs"/>
          <w:rtl/>
        </w:rPr>
        <w:t>،</w:t>
      </w:r>
      <w:r>
        <w:rPr>
          <w:rFonts w:hint="cs"/>
          <w:rtl/>
        </w:rPr>
        <w:t xml:space="preserve"> ج 2 ص 590</w:t>
      </w:r>
      <w:r w:rsidR="00336899">
        <w:rPr>
          <w:rFonts w:hint="cs"/>
          <w:rtl/>
        </w:rPr>
        <w:t>:</w:t>
      </w:r>
    </w:p>
    <w:p w:rsidR="00D656D1" w:rsidRDefault="00D656D1" w:rsidP="00336899">
      <w:pPr>
        <w:pStyle w:val="libNormal"/>
        <w:rPr>
          <w:rtl/>
        </w:rPr>
      </w:pPr>
      <w:r>
        <w:rPr>
          <w:rFonts w:hint="cs"/>
          <w:rtl/>
        </w:rPr>
        <w:t>وأما الواقدي فإنه ذكر أن أسامة بن زيد بن أسلم حدثه عن أبيه أن عمر أوصى أن يقرّ عمّاله سنة</w:t>
      </w:r>
      <w:r w:rsidR="00336899">
        <w:rPr>
          <w:rFonts w:hint="cs"/>
          <w:rtl/>
        </w:rPr>
        <w:t>،</w:t>
      </w:r>
      <w:r>
        <w:rPr>
          <w:rFonts w:hint="cs"/>
          <w:rtl/>
        </w:rPr>
        <w:t xml:space="preserve"> فلما ولي عثمان أقرّ المغيرة بن شعبة على الكوفة سنة ثمّ عزله</w:t>
      </w:r>
      <w:r w:rsidR="00336899">
        <w:rPr>
          <w:rFonts w:hint="cs"/>
          <w:rtl/>
        </w:rPr>
        <w:t>،</w:t>
      </w:r>
      <w:r>
        <w:rPr>
          <w:rFonts w:hint="cs"/>
          <w:rtl/>
        </w:rPr>
        <w:t xml:space="preserve"> واستعمل سعد بن أبي وقّاص</w:t>
      </w:r>
      <w:r w:rsidR="00336899">
        <w:rPr>
          <w:rFonts w:hint="cs"/>
          <w:rtl/>
        </w:rPr>
        <w:t>،</w:t>
      </w:r>
      <w:r>
        <w:rPr>
          <w:rFonts w:hint="cs"/>
          <w:rtl/>
        </w:rPr>
        <w:t xml:space="preserve"> ثمّ عزله واستعمل الوليد بن عقبة فإن كان صحيحا ما رواه الواقدي من ذلك فولاية سعد الكوفة من قبل عثمان كانت سنة خمس وعشرين</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نصب الراية</w:t>
      </w:r>
      <w:r w:rsidR="00336899">
        <w:rPr>
          <w:rFonts w:hint="cs"/>
          <w:rtl/>
        </w:rPr>
        <w:t>،</w:t>
      </w:r>
      <w:r>
        <w:rPr>
          <w:rFonts w:hint="cs"/>
          <w:rtl/>
        </w:rPr>
        <w:t xml:space="preserve"> الزيعلي</w:t>
      </w:r>
      <w:r w:rsidR="00336899">
        <w:rPr>
          <w:rFonts w:hint="cs"/>
          <w:rtl/>
        </w:rPr>
        <w:t>،</w:t>
      </w:r>
      <w:r>
        <w:rPr>
          <w:rFonts w:hint="cs"/>
          <w:rtl/>
        </w:rPr>
        <w:t xml:space="preserve"> ج 5 ص 37</w:t>
      </w:r>
      <w:r w:rsidR="00336899">
        <w:rPr>
          <w:rFonts w:hint="cs"/>
          <w:rtl/>
        </w:rPr>
        <w:t>.</w:t>
      </w:r>
    </w:p>
    <w:p w:rsidR="00D656D1" w:rsidRDefault="00D656D1" w:rsidP="00336899">
      <w:pPr>
        <w:pStyle w:val="libFootnote0"/>
        <w:rPr>
          <w:rtl/>
        </w:rPr>
      </w:pPr>
      <w:r>
        <w:rPr>
          <w:rFonts w:hint="cs"/>
          <w:rtl/>
        </w:rPr>
        <w:t>(2) تاريخ مدينة دمشق</w:t>
      </w:r>
      <w:r w:rsidR="00336899">
        <w:rPr>
          <w:rFonts w:hint="cs"/>
          <w:rtl/>
        </w:rPr>
        <w:t>،</w:t>
      </w:r>
      <w:r>
        <w:rPr>
          <w:rFonts w:hint="cs"/>
          <w:rtl/>
        </w:rPr>
        <w:t xml:space="preserve"> ابن عساكر</w:t>
      </w:r>
      <w:r w:rsidR="00336899">
        <w:rPr>
          <w:rFonts w:hint="cs"/>
          <w:rtl/>
        </w:rPr>
        <w:t>،</w:t>
      </w:r>
      <w:r>
        <w:rPr>
          <w:rFonts w:hint="cs"/>
          <w:rtl/>
        </w:rPr>
        <w:t xml:space="preserve"> ج 31 ص 178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وصايا عمر</w:t>
      </w:r>
      <w:r w:rsidR="00336899">
        <w:rPr>
          <w:rFonts w:hint="cs"/>
          <w:rtl/>
        </w:rPr>
        <w:t xml:space="preserve"> - </w:t>
      </w:r>
      <w:r>
        <w:rPr>
          <w:rFonts w:hint="cs"/>
          <w:rtl/>
        </w:rPr>
        <w:t>نافذة حتى بعد موته</w:t>
      </w:r>
      <w:r w:rsidR="00336899">
        <w:rPr>
          <w:rFonts w:hint="cs"/>
          <w:rtl/>
        </w:rPr>
        <w:t>،</w:t>
      </w:r>
      <w:r>
        <w:rPr>
          <w:rFonts w:hint="cs"/>
          <w:rtl/>
        </w:rPr>
        <w:t xml:space="preserve"> وأما رسول الله </w:t>
      </w:r>
      <w:r w:rsidR="001C0D77" w:rsidRPr="001C0D77">
        <w:rPr>
          <w:rStyle w:val="libAlaemChar"/>
          <w:rFonts w:hint="cs"/>
          <w:rtl/>
        </w:rPr>
        <w:t>صلى‌الله‌عليه‌وآله‌وسلم</w:t>
      </w:r>
      <w:r>
        <w:rPr>
          <w:rFonts w:hint="cs"/>
          <w:rtl/>
        </w:rPr>
        <w:t xml:space="preserve"> فلا حاجة إلى وصيته وحسبنا كتاب الله</w:t>
      </w:r>
      <w:r w:rsidR="00336899">
        <w:rPr>
          <w:rFonts w:hint="cs"/>
          <w:rtl/>
        </w:rPr>
        <w:t>.</w:t>
      </w:r>
    </w:p>
    <w:p w:rsidR="00D656D1" w:rsidRDefault="00D656D1" w:rsidP="00336899">
      <w:pPr>
        <w:pStyle w:val="libNormal"/>
        <w:rPr>
          <w:rtl/>
        </w:rPr>
      </w:pPr>
      <w:r>
        <w:rPr>
          <w:rFonts w:hint="cs"/>
          <w:rtl/>
        </w:rPr>
        <w:t>قال له أبو عبيدة بن الجراح</w:t>
      </w:r>
      <w:r w:rsidR="00336899">
        <w:rPr>
          <w:rFonts w:hint="cs"/>
          <w:rtl/>
        </w:rPr>
        <w:t>:</w:t>
      </w:r>
      <w:r>
        <w:rPr>
          <w:rFonts w:hint="cs"/>
          <w:rtl/>
        </w:rPr>
        <w:t xml:space="preserve"> يا أمير المؤمنين</w:t>
      </w:r>
      <w:r w:rsidR="00336899">
        <w:rPr>
          <w:rFonts w:hint="cs"/>
          <w:rtl/>
        </w:rPr>
        <w:t>!</w:t>
      </w:r>
      <w:r>
        <w:rPr>
          <w:rFonts w:hint="cs"/>
          <w:rtl/>
        </w:rPr>
        <w:t xml:space="preserve"> أفرارا من قدر الله</w:t>
      </w:r>
      <w:r w:rsidR="00336899">
        <w:rPr>
          <w:rFonts w:hint="cs"/>
          <w:rtl/>
        </w:rPr>
        <w:t>؟</w:t>
      </w:r>
      <w:r>
        <w:rPr>
          <w:rFonts w:hint="cs"/>
          <w:rtl/>
        </w:rPr>
        <w:t xml:space="preserve"> قال</w:t>
      </w:r>
      <w:r w:rsidR="00336899">
        <w:rPr>
          <w:rFonts w:hint="cs"/>
          <w:rtl/>
        </w:rPr>
        <w:t>:</w:t>
      </w:r>
      <w:r>
        <w:rPr>
          <w:rFonts w:hint="cs"/>
          <w:rtl/>
        </w:rPr>
        <w:t xml:space="preserve"> نعم نفر من قدر الله إلى قدر الله</w:t>
      </w:r>
      <w:r w:rsidR="00336899">
        <w:rPr>
          <w:rFonts w:hint="cs"/>
          <w:rtl/>
        </w:rPr>
        <w:t>،</w:t>
      </w:r>
      <w:r>
        <w:rPr>
          <w:rFonts w:hint="cs"/>
          <w:rtl/>
        </w:rPr>
        <w:t xml:space="preserve"> لو غيرك قالها يا أبا عبيدة</w:t>
      </w:r>
      <w:r w:rsidR="00336899">
        <w:rPr>
          <w:rFonts w:hint="cs"/>
          <w:rtl/>
        </w:rPr>
        <w:t>!</w:t>
      </w:r>
      <w:r>
        <w:rPr>
          <w:rFonts w:hint="cs"/>
          <w:rtl/>
        </w:rPr>
        <w:t xml:space="preserve"> أرأيت لوأن رجلا هبط واديا له عدوتان</w:t>
      </w:r>
      <w:r w:rsidR="00336899">
        <w:rPr>
          <w:rFonts w:hint="cs"/>
          <w:rtl/>
        </w:rPr>
        <w:t>:</w:t>
      </w:r>
      <w:r>
        <w:rPr>
          <w:rFonts w:hint="cs"/>
          <w:rtl/>
        </w:rPr>
        <w:t xml:space="preserve"> إحداهما خصبة والأخرى جدبة أليس يرعى من يرعى الجدبة بقدر الله ويرعى من يرعى الخصبة بقدر الله</w:t>
      </w:r>
      <w:r w:rsidR="00336899">
        <w:rPr>
          <w:rFonts w:hint="cs"/>
          <w:rtl/>
        </w:rPr>
        <w:t>؟</w:t>
      </w:r>
      <w:r>
        <w:rPr>
          <w:rFonts w:hint="cs"/>
          <w:rtl/>
        </w:rPr>
        <w:t xml:space="preserve"> ثم خلا به بناحية دون الناس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خلوات عمر بأبي عبيدة كثيرة</w:t>
      </w:r>
      <w:r w:rsidR="00336899">
        <w:rPr>
          <w:rFonts w:hint="cs"/>
          <w:rtl/>
        </w:rPr>
        <w:t>،</w:t>
      </w:r>
      <w:r>
        <w:rPr>
          <w:rFonts w:hint="cs"/>
          <w:rtl/>
        </w:rPr>
        <w:t xml:space="preserve"> ولم يرشح منها إلى المسلمين شيء</w:t>
      </w:r>
      <w:r w:rsidR="00336899">
        <w:rPr>
          <w:rFonts w:hint="cs"/>
          <w:rtl/>
        </w:rPr>
        <w:t>،</w:t>
      </w:r>
      <w:r>
        <w:rPr>
          <w:rFonts w:hint="cs"/>
          <w:rtl/>
        </w:rPr>
        <w:t xml:space="preserve"> ذهب عمر بأسراره إلى قبره</w:t>
      </w:r>
      <w:r w:rsidR="00336899">
        <w:rPr>
          <w:rFonts w:hint="cs"/>
          <w:rtl/>
        </w:rPr>
        <w:t>،</w:t>
      </w:r>
      <w:r>
        <w:rPr>
          <w:rFonts w:hint="cs"/>
          <w:rtl/>
        </w:rPr>
        <w:t xml:space="preserve"> وذهب أبو عبيدة بأسراره إلى قبره</w:t>
      </w:r>
      <w:r w:rsidR="00336899">
        <w:rPr>
          <w:rFonts w:hint="cs"/>
          <w:rtl/>
        </w:rPr>
        <w:t>،</w:t>
      </w:r>
      <w:r>
        <w:rPr>
          <w:rFonts w:hint="cs"/>
          <w:rtl/>
        </w:rPr>
        <w:t xml:space="preserve"> وبقي تاريخ المسلمين مليئا بالثغرات</w:t>
      </w:r>
      <w:r w:rsidR="00336899">
        <w:rPr>
          <w:rFonts w:hint="cs"/>
          <w:rtl/>
        </w:rPr>
        <w:t>.</w:t>
      </w:r>
    </w:p>
    <w:p w:rsidR="00D656D1" w:rsidRDefault="00D656D1" w:rsidP="00336899">
      <w:pPr>
        <w:pStyle w:val="libNormal"/>
        <w:rPr>
          <w:rtl/>
        </w:rPr>
      </w:pPr>
      <w:r>
        <w:rPr>
          <w:rFonts w:hint="cs"/>
          <w:rtl/>
        </w:rPr>
        <w:t>وكان له من العمال وقت ما توفي</w:t>
      </w:r>
      <w:r w:rsidR="00336899">
        <w:rPr>
          <w:rFonts w:hint="cs"/>
          <w:rtl/>
        </w:rPr>
        <w:t>:</w:t>
      </w:r>
      <w:r>
        <w:rPr>
          <w:rFonts w:hint="cs"/>
          <w:rtl/>
        </w:rPr>
        <w:t xml:space="preserve"> على الكوفة المغيرة بن شعبة وعلى البصرة أبو موسى وعلى حمص وأعمالها عمير بن سعد الضمري وعلى دمشق معاوية بن أبي سفيان وعلى صنعاء يعلى بن منية وعلى الجند عبد الله بن أبي ربيعة وعلى الطائف سفيان بن عبد الله الثقفي وعلى مكة نافع بن عبد الحارث وعلى مصر عمرو بن العاص</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ما أقل البدريين فيهم</w:t>
      </w:r>
      <w:r w:rsidR="00336899">
        <w:rPr>
          <w:rFonts w:hint="cs"/>
          <w:rtl/>
        </w:rPr>
        <w:t>،</w:t>
      </w:r>
      <w:r>
        <w:rPr>
          <w:rFonts w:hint="cs"/>
          <w:rtl/>
        </w:rPr>
        <w:t xml:space="preserve"> وهومع ذلك يفضل في العطاء حسب السبق إلى الإسلام كما يدّعي</w:t>
      </w:r>
      <w:r w:rsidR="00336899">
        <w:rPr>
          <w:rFonts w:hint="cs"/>
          <w:rtl/>
        </w:rPr>
        <w:t>،</w:t>
      </w:r>
      <w:r>
        <w:rPr>
          <w:rFonts w:hint="cs"/>
          <w:rtl/>
        </w:rPr>
        <w:t xml:space="preserve"> والمناصب أهم من العطاء</w:t>
      </w:r>
      <w:r w:rsidR="00336899">
        <w:rPr>
          <w:rFonts w:hint="cs"/>
          <w:rtl/>
        </w:rPr>
        <w:t>!</w:t>
      </w:r>
    </w:p>
    <w:p w:rsidR="00D656D1" w:rsidRDefault="00D656D1" w:rsidP="00336899">
      <w:pPr>
        <w:pStyle w:val="libNormal"/>
        <w:rPr>
          <w:rtl/>
        </w:rPr>
      </w:pPr>
      <w:r>
        <w:rPr>
          <w:rFonts w:hint="cs"/>
          <w:rtl/>
        </w:rPr>
        <w:t xml:space="preserve">قال </w:t>
      </w:r>
      <w:r w:rsidR="00336899">
        <w:rPr>
          <w:rFonts w:hint="cs"/>
          <w:rtl/>
        </w:rPr>
        <w:t>[</w:t>
      </w:r>
      <w:r>
        <w:rPr>
          <w:rFonts w:hint="cs"/>
          <w:rtl/>
        </w:rPr>
        <w:t>أبو بكر</w:t>
      </w:r>
      <w:r w:rsidR="00336899">
        <w:rPr>
          <w:rFonts w:hint="cs"/>
          <w:rtl/>
        </w:rPr>
        <w:t>]:</w:t>
      </w:r>
      <w:r>
        <w:rPr>
          <w:rFonts w:hint="cs"/>
          <w:rtl/>
        </w:rPr>
        <w:t xml:space="preserve"> من كان يعبد الله فإن الله حي لا يموت ومن كان يعبد محمدا فإن محمدا قد مات وقال</w:t>
      </w:r>
      <w:r w:rsidR="00336899">
        <w:rPr>
          <w:rFonts w:hint="cs"/>
          <w:rtl/>
        </w:rPr>
        <w:t>:</w:t>
      </w:r>
      <w:r>
        <w:rPr>
          <w:rFonts w:hint="cs"/>
          <w:rtl/>
        </w:rPr>
        <w:t xml:space="preserve"> إنك ميت وإنهم ميتون فقال عمر</w:t>
      </w:r>
      <w:r w:rsidR="00336899">
        <w:rPr>
          <w:rFonts w:hint="cs"/>
          <w:rtl/>
        </w:rPr>
        <w:t>:</w:t>
      </w:r>
      <w:r>
        <w:rPr>
          <w:rFonts w:hint="cs"/>
          <w:rtl/>
        </w:rPr>
        <w:t xml:space="preserve"> أفي كتاب الله هذا يا أبا بكر قال</w:t>
      </w:r>
      <w:r w:rsidR="00336899">
        <w:rPr>
          <w:rFonts w:hint="cs"/>
          <w:rtl/>
        </w:rPr>
        <w:t>:</w:t>
      </w:r>
      <w:r>
        <w:rPr>
          <w:rFonts w:hint="cs"/>
          <w:rtl/>
        </w:rPr>
        <w:t xml:space="preserve"> نعم قال عمر</w:t>
      </w:r>
      <w:r w:rsidR="00336899">
        <w:rPr>
          <w:rFonts w:hint="cs"/>
          <w:rtl/>
        </w:rPr>
        <w:t>:</w:t>
      </w:r>
      <w:r>
        <w:rPr>
          <w:rFonts w:hint="cs"/>
          <w:rtl/>
        </w:rPr>
        <w:t xml:space="preserve"> هذا أبو بكر صاحب رسول الله في الغار وثاني اثنين فبايعوه فحينئذ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السيرة لابن حبان</w:t>
      </w:r>
      <w:r w:rsidR="00336899">
        <w:rPr>
          <w:rFonts w:hint="cs"/>
          <w:rtl/>
        </w:rPr>
        <w:t>،</w:t>
      </w:r>
      <w:r>
        <w:rPr>
          <w:rFonts w:hint="cs"/>
          <w:rtl/>
        </w:rPr>
        <w:t xml:space="preserve"> ج 1 ص 452</w:t>
      </w:r>
      <w:r w:rsidR="00336899">
        <w:rPr>
          <w:rFonts w:hint="cs"/>
          <w:rtl/>
        </w:rPr>
        <w:t>.</w:t>
      </w:r>
    </w:p>
    <w:p w:rsidR="00D656D1" w:rsidRDefault="00D656D1" w:rsidP="00336899">
      <w:pPr>
        <w:pStyle w:val="libFootnote0"/>
        <w:rPr>
          <w:rtl/>
        </w:rPr>
      </w:pPr>
      <w:r>
        <w:rPr>
          <w:rFonts w:hint="cs"/>
          <w:rtl/>
        </w:rPr>
        <w:t>(2) السيرة لابن حبان</w:t>
      </w:r>
      <w:r w:rsidR="00336899">
        <w:rPr>
          <w:rFonts w:hint="cs"/>
          <w:rtl/>
        </w:rPr>
        <w:t>،</w:t>
      </w:r>
      <w:r>
        <w:rPr>
          <w:rFonts w:hint="cs"/>
          <w:rtl/>
        </w:rPr>
        <w:t xml:space="preserve"> ج 1</w:t>
      </w:r>
      <w:r w:rsidR="00336899">
        <w:rPr>
          <w:rFonts w:hint="cs"/>
          <w:rtl/>
        </w:rPr>
        <w:t xml:space="preserve"> - </w:t>
      </w:r>
      <w:r>
        <w:rPr>
          <w:rFonts w:hint="cs"/>
          <w:rtl/>
        </w:rPr>
        <w:t>ص 476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بايعوه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وقيل</w:t>
      </w:r>
      <w:r w:rsidR="00336899">
        <w:rPr>
          <w:rFonts w:hint="cs"/>
          <w:rtl/>
        </w:rPr>
        <w:t>:</w:t>
      </w:r>
    </w:p>
    <w:p w:rsidR="00D656D1" w:rsidRDefault="00D656D1" w:rsidP="00336899">
      <w:pPr>
        <w:pStyle w:val="libNormal"/>
        <w:rPr>
          <w:rtl/>
        </w:rPr>
      </w:pPr>
      <w:r>
        <w:rPr>
          <w:rFonts w:hint="cs"/>
          <w:rtl/>
        </w:rPr>
        <w:t xml:space="preserve">إنّ عمر كتب إلى عمرو بن العاص أن قرّب دار عبد الرحمن بن ملجم من المسجد ليعلّم الناس القرآن والفقه فوسع له مكان داره وكانت إلى جانب دار عبد المسجد ليعلّم الناس القرآن والفقه فوسع له مكان داره وكانت إلى جانب دار عبد الرحمن بن عديس البلوي يعني أحد من أعان على قتل عثمان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هذا رأي عمر بن الخطاب في عبد الرحمن بن ملجم</w:t>
      </w:r>
      <w:r w:rsidR="00336899">
        <w:rPr>
          <w:rFonts w:hint="cs"/>
          <w:rtl/>
        </w:rPr>
        <w:t>؛</w:t>
      </w:r>
      <w:r>
        <w:rPr>
          <w:rFonts w:hint="cs"/>
          <w:rtl/>
        </w:rPr>
        <w:t xml:space="preserve"> يراه أهلا لأن يعلّم النّاس القرآن والفقه</w:t>
      </w:r>
      <w:r w:rsidR="00336899">
        <w:rPr>
          <w:rFonts w:hint="cs"/>
          <w:rtl/>
        </w:rPr>
        <w:t>!</w:t>
      </w:r>
      <w:r>
        <w:rPr>
          <w:rFonts w:hint="cs"/>
          <w:rtl/>
        </w:rPr>
        <w:t xml:space="preserve"> وهذا يستلزم معرفة الناسخ من المنسوخ</w:t>
      </w:r>
      <w:r w:rsidR="00336899">
        <w:rPr>
          <w:rFonts w:hint="cs"/>
          <w:rtl/>
        </w:rPr>
        <w:t>،</w:t>
      </w:r>
      <w:r>
        <w:rPr>
          <w:rFonts w:hint="cs"/>
          <w:rtl/>
        </w:rPr>
        <w:t xml:space="preserve"> فكم آية حضر نزولها ابن ملجم</w:t>
      </w:r>
      <w:r w:rsidR="00336899">
        <w:rPr>
          <w:rFonts w:hint="cs"/>
          <w:rtl/>
        </w:rPr>
        <w:t>؟!</w:t>
      </w:r>
    </w:p>
    <w:p w:rsidR="00D656D1" w:rsidRDefault="00D656D1" w:rsidP="00336899">
      <w:pPr>
        <w:pStyle w:val="libNormal"/>
        <w:rPr>
          <w:rtl/>
        </w:rPr>
      </w:pPr>
      <w:r>
        <w:rPr>
          <w:rFonts w:hint="cs"/>
          <w:rtl/>
        </w:rPr>
        <w:t>قال الصفدي</w:t>
      </w:r>
      <w:r w:rsidR="00336899">
        <w:rPr>
          <w:rFonts w:hint="cs"/>
          <w:rtl/>
        </w:rPr>
        <w:t>:</w:t>
      </w:r>
      <w:r>
        <w:rPr>
          <w:rFonts w:hint="cs"/>
          <w:rtl/>
        </w:rPr>
        <w:t xml:space="preserve"> سكن أبو بكرة البصرة وبها مات سنة إحدى وخمسين للهجرة وكان ممن اعتزل يوم الجمل</w:t>
      </w:r>
      <w:r w:rsidR="00336899">
        <w:rPr>
          <w:rFonts w:hint="cs"/>
          <w:rtl/>
        </w:rPr>
        <w:t>،</w:t>
      </w:r>
      <w:r>
        <w:rPr>
          <w:rFonts w:hint="cs"/>
          <w:rtl/>
        </w:rPr>
        <w:t xml:space="preserve"> ولم يقاتل مع أحدٍ من الفريقين</w:t>
      </w:r>
      <w:r w:rsidR="00336899">
        <w:rPr>
          <w:rFonts w:hint="cs"/>
          <w:rtl/>
        </w:rPr>
        <w:t>،</w:t>
      </w:r>
      <w:r>
        <w:rPr>
          <w:rFonts w:hint="cs"/>
          <w:rtl/>
        </w:rPr>
        <w:t xml:space="preserve"> وكان أحد فضلاء الصحابة</w:t>
      </w:r>
      <w:r w:rsidR="00336899">
        <w:rPr>
          <w:rFonts w:hint="cs"/>
          <w:rtl/>
        </w:rPr>
        <w:t>.</w:t>
      </w:r>
      <w:r>
        <w:rPr>
          <w:rFonts w:hint="cs"/>
          <w:rtl/>
        </w:rPr>
        <w:t xml:space="preserve"> قال الحسن</w:t>
      </w:r>
      <w:r w:rsidR="00336899">
        <w:rPr>
          <w:rFonts w:hint="cs"/>
          <w:rtl/>
        </w:rPr>
        <w:t>:</w:t>
      </w:r>
      <w:r>
        <w:rPr>
          <w:rFonts w:hint="cs"/>
          <w:rtl/>
        </w:rPr>
        <w:t xml:space="preserve"> لم يسكن البصرة أحد من الصّحابة أفضل من عمران بن حصين وأبي بكرة وله عقب كثير كان لهموجاهة وسؤدد بالبصرة</w:t>
      </w:r>
      <w:r w:rsidR="00336899">
        <w:rPr>
          <w:rFonts w:hint="cs"/>
          <w:rtl/>
        </w:rPr>
        <w:t>،</w:t>
      </w:r>
      <w:r>
        <w:rPr>
          <w:rFonts w:hint="cs"/>
          <w:rtl/>
        </w:rPr>
        <w:t xml:space="preserve"> وكان ممّن شهد على المغيرة بن شعبة بالزناء فبتّ الشهادة وجلده عمر حدّ القذف إذ لم تتمّ الشّهادة ثمّ قال له</w:t>
      </w:r>
      <w:r w:rsidR="00336899">
        <w:rPr>
          <w:rFonts w:hint="cs"/>
          <w:rtl/>
        </w:rPr>
        <w:t>:</w:t>
      </w:r>
      <w:r>
        <w:rPr>
          <w:rFonts w:hint="cs"/>
          <w:rtl/>
        </w:rPr>
        <w:t xml:space="preserve"> تب لتقل شهادتك فقال</w:t>
      </w:r>
      <w:r w:rsidR="00336899">
        <w:rPr>
          <w:rFonts w:hint="cs"/>
          <w:rtl/>
        </w:rPr>
        <w:t>:</w:t>
      </w:r>
      <w:r>
        <w:rPr>
          <w:rFonts w:hint="cs"/>
          <w:rtl/>
        </w:rPr>
        <w:t xml:space="preserve"> لا جرم لا أشهد بين اثنين أبدا ما بقيت في الدنيا</w:t>
      </w:r>
      <w:r w:rsidR="00336899">
        <w:rPr>
          <w:rFonts w:hint="cs"/>
          <w:rtl/>
        </w:rPr>
        <w:t>!</w:t>
      </w:r>
      <w:r>
        <w:rPr>
          <w:rFonts w:hint="cs"/>
          <w:rtl/>
        </w:rPr>
        <w:t xml:space="preserve"> وكان أبو بكرة يقول</w:t>
      </w:r>
      <w:r w:rsidR="00336899">
        <w:rPr>
          <w:rFonts w:hint="cs"/>
          <w:rtl/>
        </w:rPr>
        <w:t>:</w:t>
      </w:r>
      <w:r>
        <w:rPr>
          <w:rFonts w:hint="cs"/>
          <w:rtl/>
        </w:rPr>
        <w:t xml:space="preserve"> أنا مولى رسول الله </w:t>
      </w:r>
      <w:r w:rsidR="001C0D77" w:rsidRPr="001C0D77">
        <w:rPr>
          <w:rStyle w:val="libAlaemChar"/>
          <w:rFonts w:hint="cs"/>
          <w:rtl/>
        </w:rPr>
        <w:t>صلى‌الله‌عليه‌وآله‌وسلم</w:t>
      </w:r>
      <w:r>
        <w:rPr>
          <w:rFonts w:hint="cs"/>
          <w:rtl/>
        </w:rPr>
        <w:t xml:space="preserve"> ويأبى أن ينتسب</w:t>
      </w:r>
      <w:r w:rsidR="00336899">
        <w:rPr>
          <w:rFonts w:hint="cs"/>
          <w:rtl/>
        </w:rPr>
        <w:t>،</w:t>
      </w:r>
      <w:r>
        <w:rPr>
          <w:rFonts w:hint="cs"/>
          <w:rtl/>
        </w:rPr>
        <w:t xml:space="preserve"> وكان مثل النّصل من العبادة حتى مات</w:t>
      </w:r>
      <w:r w:rsidR="00336899">
        <w:rPr>
          <w:rFonts w:hint="cs"/>
          <w:rtl/>
        </w:rPr>
        <w:t>،</w:t>
      </w:r>
      <w:r>
        <w:rPr>
          <w:rFonts w:hint="cs"/>
          <w:rtl/>
        </w:rPr>
        <w:t xml:space="preserve"> وأوصى أن يصلّي عليه أبو برزة الأسلمي</w:t>
      </w:r>
      <w:r w:rsidR="00336899">
        <w:rPr>
          <w:rFonts w:hint="cs"/>
          <w:rtl/>
        </w:rPr>
        <w:t>.</w:t>
      </w:r>
      <w:r>
        <w:rPr>
          <w:rFonts w:hint="cs"/>
          <w:rtl/>
        </w:rPr>
        <w:t xml:space="preserve"> فصلّى عليه وقد روى له الجماعة كلّهم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وكان معاوية يقول</w:t>
      </w:r>
      <w:r w:rsidR="00336899">
        <w:rPr>
          <w:rFonts w:hint="cs"/>
          <w:rtl/>
        </w:rPr>
        <w:t>:</w:t>
      </w:r>
      <w:r>
        <w:rPr>
          <w:rFonts w:hint="cs"/>
          <w:rtl/>
        </w:rPr>
        <w:t xml:space="preserve"> عليكم من الحديث بما كان في عهد عمر فإنّه كان قد أخاف النّاس في الحديث عن النّبيّ </w:t>
      </w:r>
      <w:r w:rsidRPr="001C0D77">
        <w:rPr>
          <w:rStyle w:val="libFootnotenumChar"/>
          <w:rFonts w:hint="cs"/>
          <w:rtl/>
        </w:rPr>
        <w:t>(4)</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الإسلام</w:t>
      </w:r>
      <w:r w:rsidR="00336899">
        <w:rPr>
          <w:rFonts w:hint="cs"/>
          <w:rtl/>
        </w:rPr>
        <w:t>،</w:t>
      </w:r>
      <w:r>
        <w:rPr>
          <w:rFonts w:hint="cs"/>
          <w:rtl/>
        </w:rPr>
        <w:t xml:space="preserve"> الذهبي</w:t>
      </w:r>
      <w:r w:rsidR="00336899">
        <w:rPr>
          <w:rFonts w:hint="cs"/>
          <w:rtl/>
        </w:rPr>
        <w:t>،</w:t>
      </w:r>
      <w:r>
        <w:rPr>
          <w:rFonts w:hint="cs"/>
          <w:rtl/>
        </w:rPr>
        <w:t xml:space="preserve"> ج 1</w:t>
      </w:r>
      <w:r w:rsidR="00336899">
        <w:rPr>
          <w:rFonts w:hint="cs"/>
          <w:rtl/>
        </w:rPr>
        <w:t xml:space="preserve"> - </w:t>
      </w:r>
      <w:r>
        <w:rPr>
          <w:rFonts w:hint="cs"/>
          <w:rtl/>
        </w:rPr>
        <w:t>ص 155</w:t>
      </w:r>
      <w:r w:rsidR="00336899">
        <w:rPr>
          <w:rFonts w:hint="cs"/>
          <w:rtl/>
        </w:rPr>
        <w:t>.</w:t>
      </w:r>
    </w:p>
    <w:p w:rsidR="00D656D1" w:rsidRDefault="00D656D1" w:rsidP="00336899">
      <w:pPr>
        <w:pStyle w:val="libFootnote0"/>
        <w:rPr>
          <w:rtl/>
        </w:rPr>
      </w:pPr>
      <w:r>
        <w:rPr>
          <w:rFonts w:hint="cs"/>
          <w:rtl/>
        </w:rPr>
        <w:t>(2) تاريخ الإسلام</w:t>
      </w:r>
      <w:r w:rsidR="00336899">
        <w:rPr>
          <w:rFonts w:hint="cs"/>
          <w:rtl/>
        </w:rPr>
        <w:t>،</w:t>
      </w:r>
      <w:r>
        <w:rPr>
          <w:rFonts w:hint="cs"/>
          <w:rtl/>
        </w:rPr>
        <w:t xml:space="preserve"> ج 1 ص 490</w:t>
      </w:r>
      <w:r w:rsidR="00336899">
        <w:rPr>
          <w:rFonts w:hint="cs"/>
          <w:rtl/>
        </w:rPr>
        <w:t>.</w:t>
      </w:r>
    </w:p>
    <w:p w:rsidR="00D656D1" w:rsidRDefault="00D656D1" w:rsidP="00336899">
      <w:pPr>
        <w:pStyle w:val="libFootnote0"/>
        <w:rPr>
          <w:rtl/>
        </w:rPr>
      </w:pPr>
      <w:r>
        <w:rPr>
          <w:rFonts w:hint="cs"/>
          <w:rtl/>
        </w:rPr>
        <w:t>(3) الوافي في الوفيات</w:t>
      </w:r>
      <w:r w:rsidR="00336899">
        <w:rPr>
          <w:rFonts w:hint="cs"/>
          <w:rtl/>
        </w:rPr>
        <w:t>،</w:t>
      </w:r>
      <w:r>
        <w:rPr>
          <w:rFonts w:hint="cs"/>
          <w:rtl/>
        </w:rPr>
        <w:t xml:space="preserve"> ج 1 ص 3359</w:t>
      </w:r>
      <w:r w:rsidR="00336899">
        <w:rPr>
          <w:rFonts w:hint="cs"/>
          <w:rtl/>
        </w:rPr>
        <w:t>.</w:t>
      </w:r>
    </w:p>
    <w:p w:rsidR="00D656D1" w:rsidRDefault="00D656D1" w:rsidP="00336899">
      <w:pPr>
        <w:pStyle w:val="libFootnote0"/>
        <w:rPr>
          <w:rtl/>
        </w:rPr>
      </w:pPr>
      <w:r>
        <w:rPr>
          <w:rFonts w:hint="cs"/>
          <w:rtl/>
        </w:rPr>
        <w:t>(4) تذكرة الحفاظ</w:t>
      </w:r>
      <w:r w:rsidR="00336899">
        <w:rPr>
          <w:rFonts w:hint="cs"/>
          <w:rtl/>
        </w:rPr>
        <w:t>،</w:t>
      </w:r>
      <w:r>
        <w:rPr>
          <w:rFonts w:hint="cs"/>
          <w:rtl/>
        </w:rPr>
        <w:t xml:space="preserve"> الذهبي</w:t>
      </w:r>
      <w:r w:rsidR="00336899">
        <w:rPr>
          <w:rFonts w:hint="cs"/>
          <w:rtl/>
        </w:rPr>
        <w:t>،</w:t>
      </w:r>
      <w:r>
        <w:rPr>
          <w:rFonts w:hint="cs"/>
          <w:rtl/>
        </w:rPr>
        <w:t xml:space="preserve"> ج 1 ص 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قال الزيعلي</w:t>
      </w:r>
      <w:r w:rsidR="00336899">
        <w:rPr>
          <w:rFonts w:hint="cs"/>
          <w:rtl/>
        </w:rPr>
        <w:t>:</w:t>
      </w:r>
      <w:r>
        <w:rPr>
          <w:rFonts w:hint="cs"/>
          <w:rtl/>
        </w:rPr>
        <w:t xml:space="preserve"> الحديث الثاني</w:t>
      </w:r>
      <w:r w:rsidR="00336899">
        <w:rPr>
          <w:rFonts w:hint="cs"/>
          <w:rtl/>
        </w:rPr>
        <w:t>:</w:t>
      </w:r>
      <w:r>
        <w:rPr>
          <w:rFonts w:hint="cs"/>
          <w:rtl/>
        </w:rPr>
        <w:t xml:space="preserve"> قال عليه السلام من قلّد إنسانا عملا وفي رعيّته من هو أولى منه فقد خان الله ورسوله وجماعة المسلمين قلت روى من حديث ابن عباس ومن حديث حذيفة فحديث ابن عباس أخرجه الحاكم في المستدرك في كتاب الأحكام عن حسين بن قيس الحربيّ عن عكرمة عن ابن عباس قال</w:t>
      </w:r>
      <w:r w:rsidR="00336899">
        <w:rPr>
          <w:rFonts w:hint="cs"/>
          <w:rtl/>
        </w:rPr>
        <w:t>:</w:t>
      </w:r>
      <w:r>
        <w:rPr>
          <w:rFonts w:hint="cs"/>
          <w:rtl/>
        </w:rPr>
        <w:t xml:space="preserve"> قال النّبيّ صلى الله عليه وسلم من استعمل رجلا على عصابة وفي تلك العصابة من هو أرضى لله منه فقد خان الله ورسوله وجماعة المسلمين </w:t>
      </w:r>
      <w:r w:rsidR="00336899">
        <w:rPr>
          <w:rFonts w:hint="cs"/>
          <w:rtl/>
        </w:rPr>
        <w:t>(</w:t>
      </w:r>
      <w:r>
        <w:rPr>
          <w:rFonts w:hint="cs"/>
          <w:rtl/>
        </w:rPr>
        <w:t>انتهى</w:t>
      </w:r>
      <w:r w:rsidR="00336899">
        <w:rPr>
          <w:rFonts w:hint="cs"/>
          <w:rtl/>
        </w:rPr>
        <w:t>).</w:t>
      </w:r>
      <w:r>
        <w:rPr>
          <w:rFonts w:hint="cs"/>
          <w:rtl/>
        </w:rPr>
        <w:t xml:space="preserve"> وقال</w:t>
      </w:r>
      <w:r w:rsidR="00336899">
        <w:rPr>
          <w:rFonts w:hint="cs"/>
          <w:rtl/>
        </w:rPr>
        <w:t>:</w:t>
      </w:r>
      <w:r>
        <w:rPr>
          <w:rFonts w:hint="cs"/>
          <w:rtl/>
        </w:rPr>
        <w:t xml:space="preserve"> حديث صحيح الإسناد ولم يخرجاه وتعقبه شيخنا شمس الدّين الذهبيّ في مختصره وقال حسين بن قيس ضعيف </w:t>
      </w:r>
      <w:r w:rsidR="00336899">
        <w:rPr>
          <w:rFonts w:hint="cs"/>
          <w:rtl/>
        </w:rPr>
        <w:t>(</w:t>
      </w:r>
      <w:r>
        <w:rPr>
          <w:rFonts w:hint="cs"/>
          <w:rtl/>
        </w:rPr>
        <w:t>انتهى</w:t>
      </w:r>
      <w:r w:rsidR="00336899">
        <w:rPr>
          <w:rFonts w:hint="cs"/>
          <w:rtl/>
        </w:rPr>
        <w:t>).</w:t>
      </w:r>
      <w:r>
        <w:rPr>
          <w:rFonts w:hint="cs"/>
          <w:rtl/>
        </w:rPr>
        <w:t xml:space="preserve"> قلت </w:t>
      </w:r>
      <w:r w:rsidRPr="001C0D77">
        <w:rPr>
          <w:rStyle w:val="libFootnotenumChar"/>
          <w:rFonts w:hint="cs"/>
          <w:rtl/>
        </w:rPr>
        <w:t>(1)</w:t>
      </w:r>
      <w:r w:rsidR="00336899">
        <w:rPr>
          <w:rFonts w:hint="cs"/>
          <w:rtl/>
        </w:rPr>
        <w:t>:</w:t>
      </w:r>
      <w:r>
        <w:rPr>
          <w:rFonts w:hint="cs"/>
          <w:rtl/>
        </w:rPr>
        <w:t xml:space="preserve"> رواه بن عدي في الكامل وضعف حسين بن قيس عن النّسائيّ وأحمد بن حنبل ورواه العقيلي أيضا في كتابه وأعلّه بحسين بن قيس وقال إنّما يعرف هذا من كلام عمر بن الخطّاب </w:t>
      </w:r>
      <w:r w:rsidR="00336899">
        <w:rPr>
          <w:rFonts w:hint="cs"/>
          <w:rtl/>
        </w:rPr>
        <w:t>(</w:t>
      </w:r>
      <w:r>
        <w:rPr>
          <w:rFonts w:hint="cs"/>
          <w:rtl/>
        </w:rPr>
        <w:t>انتهى</w:t>
      </w:r>
      <w:r w:rsidR="00336899">
        <w:rPr>
          <w:rFonts w:hint="cs"/>
          <w:rtl/>
        </w:rPr>
        <w:t>).</w:t>
      </w:r>
      <w:r>
        <w:rPr>
          <w:rFonts w:hint="cs"/>
          <w:rtl/>
        </w:rPr>
        <w:t xml:space="preserve"> وأخرجه الطبراني في معجمه عن حمزة النصيبيني عن عمرو بن دينار عن ابن عباس قال</w:t>
      </w:r>
      <w:r w:rsidR="00336899">
        <w:rPr>
          <w:rFonts w:hint="cs"/>
          <w:rtl/>
        </w:rPr>
        <w:t>:</w:t>
      </w:r>
      <w:r>
        <w:rPr>
          <w:rFonts w:hint="cs"/>
          <w:rtl/>
        </w:rPr>
        <w:t xml:space="preserve"> قال النّبيّ </w:t>
      </w:r>
      <w:r w:rsidR="001C0D77" w:rsidRPr="001C0D77">
        <w:rPr>
          <w:rStyle w:val="libAlaemChar"/>
          <w:rFonts w:hint="cs"/>
          <w:rtl/>
        </w:rPr>
        <w:t>صلى‌الله‌عليه‌وآله‌وسلم</w:t>
      </w:r>
      <w:r>
        <w:rPr>
          <w:rFonts w:hint="cs"/>
          <w:rtl/>
        </w:rPr>
        <w:t xml:space="preserve"> من تولّى من أمر المسلمين شيئا فاستعمل عليهم رجلا وهو يعلم أنّ فيهم من هو أولى بذلك وأعلم منه بكتاب الله وسنّة رسوله فقد خان الله ورسوله وجماعة المسلمين</w:t>
      </w:r>
      <w:r w:rsidR="00336899">
        <w:rPr>
          <w:rFonts w:hint="cs"/>
          <w:rtl/>
        </w:rPr>
        <w:t>،</w:t>
      </w:r>
      <w:r>
        <w:rPr>
          <w:rFonts w:hint="cs"/>
          <w:rtl/>
        </w:rPr>
        <w:t xml:space="preserve"> مختصرا</w:t>
      </w:r>
      <w:r w:rsidR="00336899">
        <w:rPr>
          <w:rFonts w:hint="cs"/>
          <w:rtl/>
        </w:rPr>
        <w:t>.</w:t>
      </w:r>
      <w:r>
        <w:rPr>
          <w:rFonts w:hint="cs"/>
          <w:rtl/>
        </w:rPr>
        <w:t xml:space="preserve"> وأخرجه الخطيب البغداديّ في تاريخ بغداد عن إبراهيم بن زياد القرشي عن خصيف عن عكرمة عن ابن عباس مرفوعا بلفظ الطبراني قال الخطيب وإبراهيم بن زياد في حديثه نكرة وقال ابن معين لا أعرفه </w:t>
      </w:r>
      <w:r w:rsidR="00336899">
        <w:rPr>
          <w:rFonts w:hint="cs"/>
          <w:rtl/>
        </w:rPr>
        <w:t>(</w:t>
      </w:r>
      <w:r>
        <w:rPr>
          <w:rFonts w:hint="cs"/>
          <w:rtl/>
        </w:rPr>
        <w:t>انتهى</w:t>
      </w:r>
      <w:r w:rsidR="00336899">
        <w:rPr>
          <w:rFonts w:hint="cs"/>
          <w:rtl/>
        </w:rPr>
        <w:t>).</w:t>
      </w:r>
      <w:r>
        <w:rPr>
          <w:rFonts w:hint="cs"/>
          <w:rtl/>
        </w:rPr>
        <w:t xml:space="preserve"> وأما حديث حذيفة فرواه أبو يعلى الموصلي في مسنده حدثنا أبو وائل خالد بن محمد البصري حدثنا عبد الله بن بكر السهمي حدّثنا خلف بن خلف عن إبراهيم بن سالم عن عمرو بن ضرار عن حذيفة عن النبي صلى الله عليه وسلم قال أيّما رجل استعمل رجلا على عشرة أنفس وعلم أنّ في العشرة من هو أفضل منه فقد غشّ الله ورسوله وجماعة المسلمين </w:t>
      </w:r>
      <w:r w:rsidRPr="001C0D77">
        <w:rPr>
          <w:rStyle w:val="libFootnotenumChar"/>
          <w:rFonts w:hint="cs"/>
          <w:rtl/>
        </w:rPr>
        <w:t>(2)</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القائل هو الزيعلي</w:t>
      </w:r>
      <w:r w:rsidR="00336899">
        <w:rPr>
          <w:rFonts w:hint="cs"/>
          <w:rtl/>
        </w:rPr>
        <w:t>.</w:t>
      </w:r>
    </w:p>
    <w:p w:rsidR="00D656D1" w:rsidRDefault="00D656D1" w:rsidP="00336899">
      <w:pPr>
        <w:pStyle w:val="libFootnote0"/>
        <w:rPr>
          <w:rtl/>
        </w:rPr>
      </w:pPr>
      <w:r>
        <w:rPr>
          <w:rFonts w:hint="cs"/>
          <w:rtl/>
        </w:rPr>
        <w:t>(2) نصب الراية</w:t>
      </w:r>
      <w:r w:rsidR="00336899">
        <w:rPr>
          <w:rFonts w:hint="cs"/>
          <w:rtl/>
        </w:rPr>
        <w:t>،</w:t>
      </w:r>
      <w:r>
        <w:rPr>
          <w:rFonts w:hint="cs"/>
          <w:rtl/>
        </w:rPr>
        <w:t xml:space="preserve"> ج 5 ص 37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وقد اعترف عمر بالمحاباة في قضية قدامة بن مطعون</w:t>
      </w:r>
      <w:r w:rsidR="00336899">
        <w:rPr>
          <w:rFonts w:hint="cs"/>
          <w:rtl/>
        </w:rPr>
        <w:t>،</w:t>
      </w:r>
      <w:r>
        <w:rPr>
          <w:rFonts w:hint="cs"/>
          <w:rtl/>
        </w:rPr>
        <w:t xml:space="preserve"> ورشح عثمان بن عفان للخلافة وهو يعرف كل نقائصه ويعلم أنّ في الأمّة من هو خير منه</w:t>
      </w:r>
      <w:r w:rsidR="00336899">
        <w:rPr>
          <w:rFonts w:hint="cs"/>
          <w:rtl/>
        </w:rPr>
        <w:t>،</w:t>
      </w:r>
      <w:r>
        <w:rPr>
          <w:rFonts w:hint="cs"/>
          <w:rtl/>
        </w:rPr>
        <w:t xml:space="preserve"> وأن في توليه الخلافة خطرا كبيرا على الأمة الإسلامية</w:t>
      </w:r>
      <w:r w:rsidR="00336899">
        <w:rPr>
          <w:rFonts w:hint="cs"/>
          <w:rtl/>
        </w:rPr>
        <w:t>،</w:t>
      </w:r>
      <w:r>
        <w:rPr>
          <w:rFonts w:hint="cs"/>
          <w:rtl/>
        </w:rPr>
        <w:t xml:space="preserve"> فقد روى ابن عساكر عن عثمان بن مقسم قال</w:t>
      </w:r>
      <w:r w:rsidR="00336899">
        <w:rPr>
          <w:rFonts w:hint="cs"/>
          <w:rtl/>
        </w:rPr>
        <w:t>:</w:t>
      </w:r>
      <w:r>
        <w:rPr>
          <w:rFonts w:hint="cs"/>
          <w:rtl/>
        </w:rPr>
        <w:t xml:space="preserve"> قال المغيرة بن شعبة لعمر أدلّك على القويّ الأمين</w:t>
      </w:r>
      <w:r w:rsidR="00336899">
        <w:rPr>
          <w:rFonts w:hint="cs"/>
          <w:rtl/>
        </w:rPr>
        <w:t>؟</w:t>
      </w:r>
      <w:r>
        <w:rPr>
          <w:rFonts w:hint="cs"/>
          <w:rtl/>
        </w:rPr>
        <w:t xml:space="preserve"> قال</w:t>
      </w:r>
      <w:r w:rsidR="00336899">
        <w:rPr>
          <w:rFonts w:hint="cs"/>
          <w:rtl/>
        </w:rPr>
        <w:t>:</w:t>
      </w:r>
      <w:r>
        <w:rPr>
          <w:rFonts w:hint="cs"/>
          <w:rtl/>
        </w:rPr>
        <w:t xml:space="preserve"> بلى قال</w:t>
      </w:r>
      <w:r w:rsidR="00336899">
        <w:rPr>
          <w:rFonts w:hint="cs"/>
          <w:rtl/>
        </w:rPr>
        <w:t>:</w:t>
      </w:r>
      <w:r>
        <w:rPr>
          <w:rFonts w:hint="cs"/>
          <w:rtl/>
        </w:rPr>
        <w:t xml:space="preserve"> عبد الله بن عمر</w:t>
      </w:r>
      <w:r w:rsidR="00336899">
        <w:rPr>
          <w:rFonts w:hint="cs"/>
          <w:rtl/>
        </w:rPr>
        <w:t>!</w:t>
      </w:r>
      <w:r>
        <w:rPr>
          <w:rFonts w:hint="cs"/>
          <w:rtl/>
        </w:rPr>
        <w:t xml:space="preserve"> قال</w:t>
      </w:r>
      <w:r w:rsidR="00336899">
        <w:rPr>
          <w:rFonts w:hint="cs"/>
          <w:rtl/>
        </w:rPr>
        <w:t>:</w:t>
      </w:r>
      <w:r>
        <w:rPr>
          <w:rFonts w:hint="cs"/>
          <w:rtl/>
        </w:rPr>
        <w:t xml:space="preserve"> ما أردت بقولك هذا</w:t>
      </w:r>
      <w:r w:rsidR="00336899">
        <w:rPr>
          <w:rFonts w:hint="cs"/>
          <w:rtl/>
        </w:rPr>
        <w:t>؟</w:t>
      </w:r>
      <w:r>
        <w:rPr>
          <w:rFonts w:hint="cs"/>
          <w:rtl/>
        </w:rPr>
        <w:t xml:space="preserve"> والله لأن يموت فأكفنه بيديّ أحبّ إليّ من أن أوليّه وأنا أعلم أنّ في النّاس من هو خير منه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وقال أبو سليمان في حديث عمر أن المغيرة بن شعبة ذكر له عثمان للخلافة فقال أخشى حفده وأثرته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هذا رأي عمر في عثمان</w:t>
      </w:r>
      <w:r w:rsidR="00336899">
        <w:rPr>
          <w:rFonts w:hint="cs"/>
          <w:rtl/>
        </w:rPr>
        <w:t>،</w:t>
      </w:r>
      <w:r>
        <w:rPr>
          <w:rFonts w:hint="cs"/>
          <w:rtl/>
        </w:rPr>
        <w:t xml:space="preserve"> يخشى حفده وأثرته</w:t>
      </w:r>
      <w:r w:rsidR="00336899">
        <w:rPr>
          <w:rFonts w:hint="cs"/>
          <w:rtl/>
        </w:rPr>
        <w:t>.</w:t>
      </w:r>
    </w:p>
    <w:p w:rsidR="00D656D1" w:rsidRDefault="00D656D1" w:rsidP="00336899">
      <w:pPr>
        <w:pStyle w:val="libNormal"/>
        <w:rPr>
          <w:rtl/>
        </w:rPr>
      </w:pPr>
      <w:r>
        <w:rPr>
          <w:rFonts w:hint="cs"/>
          <w:rtl/>
        </w:rPr>
        <w:t xml:space="preserve">وقال النووي في تهذيبه </w:t>
      </w:r>
      <w:r w:rsidR="00336899">
        <w:rPr>
          <w:rFonts w:hint="cs"/>
          <w:rtl/>
        </w:rPr>
        <w:t>[</w:t>
      </w:r>
      <w:r>
        <w:rPr>
          <w:rFonts w:hint="cs"/>
          <w:rtl/>
        </w:rPr>
        <w:t>بخصوص تسمية عمر أمير المؤمنين</w:t>
      </w:r>
      <w:r w:rsidR="00336899">
        <w:rPr>
          <w:rFonts w:hint="cs"/>
          <w:rtl/>
        </w:rPr>
        <w:t>]:</w:t>
      </w:r>
      <w:r>
        <w:rPr>
          <w:rFonts w:hint="cs"/>
          <w:rtl/>
        </w:rPr>
        <w:t xml:space="preserve"> سماه بهذا الاسم عدي بن حاتم و لبيد بن ربيعة حين وفدا عليه من العراق وقيل</w:t>
      </w:r>
      <w:r w:rsidR="00336899">
        <w:rPr>
          <w:rFonts w:hint="cs"/>
          <w:rtl/>
        </w:rPr>
        <w:t>:</w:t>
      </w:r>
      <w:r>
        <w:rPr>
          <w:rFonts w:hint="cs"/>
          <w:rtl/>
        </w:rPr>
        <w:t xml:space="preserve"> سماه به المغيرة بن شعبة وقيل</w:t>
      </w:r>
      <w:r w:rsidR="00336899">
        <w:rPr>
          <w:rFonts w:hint="cs"/>
          <w:rtl/>
        </w:rPr>
        <w:t>:</w:t>
      </w:r>
      <w:r>
        <w:rPr>
          <w:rFonts w:hint="cs"/>
          <w:rtl/>
        </w:rPr>
        <w:t xml:space="preserve"> إنّ عمر قال للناس</w:t>
      </w:r>
      <w:r w:rsidR="00336899">
        <w:rPr>
          <w:rFonts w:hint="cs"/>
          <w:rtl/>
        </w:rPr>
        <w:t>:</w:t>
      </w:r>
      <w:r>
        <w:rPr>
          <w:rFonts w:hint="cs"/>
          <w:rtl/>
        </w:rPr>
        <w:t xml:space="preserve"> أنتم المؤمنين وأنا أميركم فسمّي أمير المؤمنين وكان قبل ذلك يقال له</w:t>
      </w:r>
      <w:r w:rsidR="00336899">
        <w:rPr>
          <w:rFonts w:hint="cs"/>
          <w:rtl/>
        </w:rPr>
        <w:t>:</w:t>
      </w:r>
      <w:r>
        <w:rPr>
          <w:rFonts w:hint="cs"/>
          <w:rtl/>
        </w:rPr>
        <w:t xml:space="preserve"> خليفة خليفة رسول الله</w:t>
      </w:r>
      <w:r w:rsidR="00336899">
        <w:rPr>
          <w:rFonts w:hint="cs"/>
          <w:rtl/>
        </w:rPr>
        <w:t>،</w:t>
      </w:r>
      <w:r>
        <w:rPr>
          <w:rFonts w:hint="cs"/>
          <w:rtl/>
        </w:rPr>
        <w:t xml:space="preserve"> فعدلوا عن تلك العبارة لطولها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 xml:space="preserve">وكان عامل عمر بن الخطّاب في السنة التي قتل فيها وهي سنة ثلاث وعشرين على مكة نافع بن عبد الحارث الخزاعي وعلى الطائف سفيان بن عبد الله الثقفي وعلى صنعاء يعلى بن منية حليف بني نوفل بن عبد مناف وعلى الجند عبد الله بن أبي ربيعة وعلى الكوفة المغيرة بن شعبة وعلى البصرة أبو موسى الأشعري وعلى مصر عمرو بن العاص وعلى حمص عمير بن سعد وعلى دمشق معاوية بن أبي سفيان وعلى البحرين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مدينة دمشق</w:t>
      </w:r>
      <w:r w:rsidR="00336899">
        <w:rPr>
          <w:rFonts w:hint="cs"/>
          <w:rtl/>
        </w:rPr>
        <w:t>،</w:t>
      </w:r>
      <w:r>
        <w:rPr>
          <w:rFonts w:hint="cs"/>
          <w:rtl/>
        </w:rPr>
        <w:t xml:space="preserve"> ابن عساكر</w:t>
      </w:r>
      <w:r w:rsidR="00336899">
        <w:rPr>
          <w:rFonts w:hint="cs"/>
          <w:rtl/>
        </w:rPr>
        <w:t>،</w:t>
      </w:r>
      <w:r>
        <w:rPr>
          <w:rFonts w:hint="cs"/>
          <w:rtl/>
        </w:rPr>
        <w:t xml:space="preserve"> ج 31 ص 178</w:t>
      </w:r>
      <w:r w:rsidR="00336899">
        <w:rPr>
          <w:rFonts w:hint="cs"/>
          <w:rtl/>
        </w:rPr>
        <w:t>.</w:t>
      </w:r>
    </w:p>
    <w:p w:rsidR="00D656D1" w:rsidRDefault="00D656D1" w:rsidP="00336899">
      <w:pPr>
        <w:pStyle w:val="libFootnote0"/>
        <w:rPr>
          <w:rtl/>
        </w:rPr>
      </w:pPr>
      <w:r>
        <w:rPr>
          <w:rFonts w:hint="cs"/>
          <w:rtl/>
        </w:rPr>
        <w:t>(2) غريب الحديث</w:t>
      </w:r>
      <w:r w:rsidR="00336899">
        <w:rPr>
          <w:rFonts w:hint="cs"/>
          <w:rtl/>
        </w:rPr>
        <w:t>،</w:t>
      </w:r>
      <w:r>
        <w:rPr>
          <w:rFonts w:hint="cs"/>
          <w:rtl/>
        </w:rPr>
        <w:t xml:space="preserve"> الخطابي</w:t>
      </w:r>
      <w:r w:rsidR="00336899">
        <w:rPr>
          <w:rFonts w:hint="cs"/>
          <w:rtl/>
        </w:rPr>
        <w:t>،</w:t>
      </w:r>
      <w:r>
        <w:rPr>
          <w:rFonts w:hint="cs"/>
          <w:rtl/>
        </w:rPr>
        <w:t xml:space="preserve"> ج 2 ص 111</w:t>
      </w:r>
      <w:r w:rsidR="00336899">
        <w:rPr>
          <w:rFonts w:hint="cs"/>
          <w:rtl/>
        </w:rPr>
        <w:t>.</w:t>
      </w:r>
    </w:p>
    <w:p w:rsidR="00D656D1" w:rsidRDefault="00D656D1" w:rsidP="00336899">
      <w:pPr>
        <w:pStyle w:val="libFootnote0"/>
        <w:rPr>
          <w:rtl/>
        </w:rPr>
      </w:pPr>
      <w:r>
        <w:rPr>
          <w:rFonts w:hint="cs"/>
          <w:rtl/>
        </w:rPr>
        <w:t>(3) تاريخ الخلفاء</w:t>
      </w:r>
      <w:r w:rsidR="00336899">
        <w:rPr>
          <w:rFonts w:hint="cs"/>
          <w:rtl/>
        </w:rPr>
        <w:t>،</w:t>
      </w:r>
      <w:r>
        <w:rPr>
          <w:rFonts w:hint="cs"/>
          <w:rtl/>
        </w:rPr>
        <w:t xml:space="preserve"> السيوطي</w:t>
      </w:r>
      <w:r w:rsidR="00336899">
        <w:rPr>
          <w:rFonts w:hint="cs"/>
          <w:rtl/>
        </w:rPr>
        <w:t>،</w:t>
      </w:r>
      <w:r>
        <w:rPr>
          <w:rFonts w:hint="cs"/>
          <w:rtl/>
        </w:rPr>
        <w:t xml:space="preserve"> ج 1 ص 124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وما والاهما عثمان بن أبي العاص الثقفي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هؤلاء هم الذين اختارهم عمر لقيادة الأمة</w:t>
      </w:r>
      <w:r w:rsidR="00336899">
        <w:rPr>
          <w:rFonts w:hint="cs"/>
          <w:rtl/>
        </w:rPr>
        <w:t>.</w:t>
      </w:r>
    </w:p>
    <w:p w:rsidR="00D656D1" w:rsidRDefault="00D656D1" w:rsidP="00336899">
      <w:pPr>
        <w:pStyle w:val="libNormal"/>
        <w:rPr>
          <w:rtl/>
        </w:rPr>
      </w:pPr>
      <w:r>
        <w:rPr>
          <w:rFonts w:hint="cs"/>
          <w:rtl/>
        </w:rPr>
        <w:t>قال أبو نعيم</w:t>
      </w:r>
      <w:r w:rsidR="00336899">
        <w:rPr>
          <w:rFonts w:hint="cs"/>
          <w:rtl/>
        </w:rPr>
        <w:t>:</w:t>
      </w:r>
      <w:r>
        <w:rPr>
          <w:rFonts w:hint="cs"/>
          <w:rtl/>
        </w:rPr>
        <w:t xml:space="preserve"> أبو موسى الأشعري ومنهم العامل المعلم صاحب القراءة والمزمار الرابض نفسه بالسياحة في المضمار الأشعري أبو موسى عبد الله بن قيس بن حضار كان بالأحكام والأقضية عالما وفي أودية المحبة والمشاهدة هائما وبقراءة القرآن في الحنادس مترنما وقائما وفي طول الأيام والحرور طاويا وصائما وقد قيل إن التصوف رتوع القلب الهائم في مرتع العز الدائم حدثنا أبو بكر بن مالك ثنا عبد الله بن أحمد بن حنبل حدثني أبي ثنا ابن نمير عن طلحة بن يحيى أخبرني أبو بردة عن أبي موسى </w:t>
      </w:r>
      <w:r w:rsidR="001C0D77" w:rsidRPr="001C0D77">
        <w:rPr>
          <w:rStyle w:val="libAlaemChar"/>
          <w:rFonts w:hint="cs"/>
          <w:rtl/>
        </w:rPr>
        <w:t>رضي‌الله‌عنه</w:t>
      </w:r>
      <w:r>
        <w:rPr>
          <w:rFonts w:hint="cs"/>
          <w:rtl/>
        </w:rPr>
        <w:t xml:space="preserve"> أن رسول الله </w:t>
      </w:r>
      <w:r w:rsidR="001C0D77" w:rsidRPr="001C0D77">
        <w:rPr>
          <w:rStyle w:val="libAlaemChar"/>
          <w:rFonts w:hint="cs"/>
          <w:rtl/>
        </w:rPr>
        <w:t>صلى‌الله‌عليه‌وآله‌وسلم</w:t>
      </w:r>
      <w:r>
        <w:rPr>
          <w:rFonts w:hint="cs"/>
          <w:rtl/>
        </w:rPr>
        <w:t xml:space="preserve"> بعث معاذا وأبا موسى </w:t>
      </w:r>
      <w:r w:rsidR="001C0D77" w:rsidRPr="001C0D77">
        <w:rPr>
          <w:rStyle w:val="libAlaemChar"/>
          <w:rFonts w:hint="cs"/>
          <w:rtl/>
        </w:rPr>
        <w:t>رضي‌الله‌عنه</w:t>
      </w:r>
      <w:r>
        <w:rPr>
          <w:rFonts w:hint="cs"/>
          <w:rtl/>
        </w:rPr>
        <w:t xml:space="preserve"> إلى اليمن وأمرهما أن يعلما الناس القرآن</w:t>
      </w:r>
      <w:r w:rsidR="00336899">
        <w:rPr>
          <w:rFonts w:hint="cs"/>
          <w:rtl/>
        </w:rPr>
        <w:t>.</w:t>
      </w:r>
      <w:r>
        <w:rPr>
          <w:rFonts w:hint="cs"/>
          <w:rtl/>
        </w:rPr>
        <w:t xml:space="preserve"> حدثنا محمد بن إسحاق بن أيوب ثنا إبراهيم بن سعدان ثنا بكر بن بكار ثنا قرة بن خالد ثنا أبو رجاء العطاردي قال كان أبو موسى الأشعري يطوف علينا في هذا المسجد مسجد البصرة يقعد حلقا فكأني أنظر إليه بين بردين أبيضين يقرئني القرآن ومنه أخذت هذه السورة اقرأ باسم ربك الذي خلق قال أبو رجاء فكانت أول سورة أنزلت على محمد </w:t>
      </w:r>
      <w:r w:rsidR="001C0D77" w:rsidRPr="001C0D77">
        <w:rPr>
          <w:rStyle w:val="libAlaemChar"/>
          <w:rFonts w:hint="cs"/>
          <w:rtl/>
        </w:rPr>
        <w:t>صلى‌الله‌عليه‌وآله‌وسلم</w:t>
      </w:r>
      <w:r>
        <w:rPr>
          <w:rFonts w:hint="cs"/>
          <w:rtl/>
        </w:rPr>
        <w:t xml:space="preserve"> </w:t>
      </w:r>
      <w:r w:rsidRPr="001C0D77">
        <w:rPr>
          <w:rStyle w:val="libFootnotenumChar"/>
          <w:rFonts w:hint="cs"/>
          <w:rtl/>
        </w:rPr>
        <w:t>(2)</w:t>
      </w:r>
      <w:r w:rsidR="00336899">
        <w:rPr>
          <w:rFonts w:hint="cs"/>
          <w:rtl/>
        </w:rPr>
        <w:t>.</w:t>
      </w:r>
      <w:r>
        <w:rPr>
          <w:rFonts w:hint="cs"/>
          <w:rtl/>
        </w:rPr>
        <w:t xml:space="preserve"> وقال الذهبي</w:t>
      </w:r>
      <w:r w:rsidR="00336899">
        <w:rPr>
          <w:rFonts w:hint="cs"/>
          <w:rtl/>
        </w:rPr>
        <w:t>:</w:t>
      </w:r>
      <w:r>
        <w:rPr>
          <w:rFonts w:hint="cs"/>
          <w:rtl/>
        </w:rPr>
        <w:t xml:space="preserve"> وقال ابن سعد حدثنا الهيثم بن عدي قال أسلم أبو موسى بمكة وهاجر إلى الحبشة وأوّل مشاهده خيبر</w:t>
      </w:r>
      <w:r w:rsidR="00336899">
        <w:rPr>
          <w:rFonts w:hint="cs"/>
          <w:rtl/>
        </w:rPr>
        <w:t>،</w:t>
      </w:r>
      <w:r>
        <w:rPr>
          <w:rFonts w:hint="cs"/>
          <w:rtl/>
        </w:rPr>
        <w:t xml:space="preserve"> ومات سنة اثنتين وأربعين</w:t>
      </w:r>
      <w:r w:rsidR="00336899">
        <w:rPr>
          <w:rFonts w:hint="cs"/>
          <w:rtl/>
        </w:rPr>
        <w:t>.</w:t>
      </w:r>
      <w:r>
        <w:rPr>
          <w:rFonts w:hint="cs"/>
          <w:rtl/>
        </w:rPr>
        <w:t xml:space="preserve"> قال أبو أحمد الحاكم أسلم بمكة ثم قدم مع أهل السفينتين بعد فتح خيبر بثلاث فقسم لهم النبي </w:t>
      </w:r>
      <w:r w:rsidR="001C0D77" w:rsidRPr="001C0D77">
        <w:rPr>
          <w:rStyle w:val="libAlaemChar"/>
          <w:rFonts w:hint="cs"/>
          <w:rtl/>
        </w:rPr>
        <w:t>صلى‌الله‌عليه‌وآله‌وسلم</w:t>
      </w:r>
      <w:r w:rsidR="00336899">
        <w:rPr>
          <w:rFonts w:hint="cs"/>
          <w:rtl/>
        </w:rPr>
        <w:t>،</w:t>
      </w:r>
      <w:r>
        <w:rPr>
          <w:rFonts w:hint="cs"/>
          <w:rtl/>
        </w:rPr>
        <w:t xml:space="preserve"> ولي البصرة لعمر وعثمان وولي الكوفة وبها مات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في ذي الحجة من سنة 44 توفي أبو موسى الأشعري اليمني الأمير نسب إلى الأشعر أخي حمير بن سبأ</w:t>
      </w:r>
      <w:r w:rsidR="00336899">
        <w:rPr>
          <w:rFonts w:hint="cs"/>
          <w:rtl/>
        </w:rPr>
        <w:t>،</w:t>
      </w:r>
      <w:r>
        <w:rPr>
          <w:rFonts w:hint="cs"/>
          <w:rtl/>
        </w:rPr>
        <w:t xml:space="preserve"> وكان من أهل السابقة والسبق في الإسلام</w:t>
      </w:r>
      <w:r w:rsidR="00336899">
        <w:rPr>
          <w:rFonts w:hint="cs"/>
          <w:rtl/>
        </w:rPr>
        <w:t>،</w:t>
      </w:r>
      <w:r>
        <w:rPr>
          <w:rFonts w:hint="cs"/>
          <w:rtl/>
        </w:rPr>
        <w:t xml:space="preserve"> هاجر من بلده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الطبري</w:t>
      </w:r>
      <w:r w:rsidR="00336899">
        <w:rPr>
          <w:rFonts w:hint="cs"/>
          <w:rtl/>
        </w:rPr>
        <w:t>،</w:t>
      </w:r>
      <w:r>
        <w:rPr>
          <w:rFonts w:hint="cs"/>
          <w:rtl/>
        </w:rPr>
        <w:t xml:space="preserve"> ج 2 ص 587</w:t>
      </w:r>
      <w:r w:rsidR="00336899">
        <w:rPr>
          <w:rFonts w:hint="cs"/>
          <w:rtl/>
        </w:rPr>
        <w:t>.</w:t>
      </w:r>
    </w:p>
    <w:p w:rsidR="00D656D1" w:rsidRDefault="00D656D1" w:rsidP="00336899">
      <w:pPr>
        <w:pStyle w:val="libFootnote0"/>
        <w:rPr>
          <w:rtl/>
        </w:rPr>
      </w:pPr>
      <w:r>
        <w:rPr>
          <w:rFonts w:hint="cs"/>
          <w:rtl/>
        </w:rPr>
        <w:t>(2) حلية الأولياء</w:t>
      </w:r>
      <w:r w:rsidR="00336899">
        <w:rPr>
          <w:rFonts w:hint="cs"/>
          <w:rtl/>
        </w:rPr>
        <w:t>،</w:t>
      </w:r>
      <w:r>
        <w:rPr>
          <w:rFonts w:hint="cs"/>
          <w:rtl/>
        </w:rPr>
        <w:t xml:space="preserve"> أبو نعيم</w:t>
      </w:r>
      <w:r w:rsidR="00336899">
        <w:rPr>
          <w:rFonts w:hint="cs"/>
          <w:rtl/>
        </w:rPr>
        <w:t>،</w:t>
      </w:r>
      <w:r>
        <w:rPr>
          <w:rFonts w:hint="cs"/>
          <w:rtl/>
        </w:rPr>
        <w:t xml:space="preserve"> ج 1 ص 256</w:t>
      </w:r>
      <w:r w:rsidR="00336899">
        <w:rPr>
          <w:rFonts w:hint="cs"/>
          <w:rtl/>
        </w:rPr>
        <w:t>.</w:t>
      </w:r>
    </w:p>
    <w:p w:rsidR="00D656D1" w:rsidRDefault="00D656D1" w:rsidP="00336899">
      <w:pPr>
        <w:pStyle w:val="libFootnote0"/>
        <w:rPr>
          <w:rtl/>
        </w:rPr>
      </w:pPr>
      <w:r>
        <w:rPr>
          <w:rFonts w:hint="cs"/>
          <w:rtl/>
        </w:rPr>
        <w:t>(3) سير أعلام النبلاء</w:t>
      </w:r>
      <w:r w:rsidR="00336899">
        <w:rPr>
          <w:rFonts w:hint="cs"/>
          <w:rtl/>
        </w:rPr>
        <w:t>،</w:t>
      </w:r>
      <w:r>
        <w:rPr>
          <w:rFonts w:hint="cs"/>
          <w:rtl/>
        </w:rPr>
        <w:t xml:space="preserve"> الذهبي</w:t>
      </w:r>
      <w:r w:rsidR="00336899">
        <w:rPr>
          <w:rFonts w:hint="cs"/>
          <w:rtl/>
        </w:rPr>
        <w:t>،</w:t>
      </w:r>
      <w:r>
        <w:rPr>
          <w:rFonts w:hint="cs"/>
          <w:rtl/>
        </w:rPr>
        <w:t xml:space="preserve"> ج 2 ص 383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زبيد في نحو اثنين وخمسين رجلا ورجع فركب البحر ألقتهم الريح إلى النجاشي بالحبشة فوقف مع جعفر وأصحاب حتى قدم معهم في سفينته وجعفر وأصحابه في سفينة أخرى وأسهم رسول الله جاء معهم ولم يسهم لمن غاب غيرهم</w:t>
      </w:r>
      <w:r w:rsidR="00336899">
        <w:rPr>
          <w:rFonts w:hint="cs"/>
          <w:rtl/>
        </w:rPr>
        <w:t>،</w:t>
      </w:r>
      <w:r>
        <w:rPr>
          <w:rFonts w:hint="cs"/>
          <w:rtl/>
        </w:rPr>
        <w:t xml:space="preserve"> واستعمله النبي على عدم واستعمله عمر على الكوفة والبصرة وفتحت علي يده عدة أمصار وقال عليّ فيه صبغ بالعلم صبغة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في العبارة الأخيرة تحريف وتزوير</w:t>
      </w:r>
      <w:r w:rsidR="00336899">
        <w:rPr>
          <w:rFonts w:hint="cs"/>
          <w:rtl/>
        </w:rPr>
        <w:t>،</w:t>
      </w:r>
      <w:r>
        <w:rPr>
          <w:rFonts w:hint="cs"/>
          <w:rtl/>
        </w:rPr>
        <w:t xml:space="preserve"> فقد قال ابن أبي الحديد</w:t>
      </w:r>
      <w:r w:rsidR="00336899">
        <w:rPr>
          <w:rFonts w:hint="cs"/>
          <w:rtl/>
        </w:rPr>
        <w:t>:</w:t>
      </w:r>
      <w:r>
        <w:rPr>
          <w:rFonts w:hint="cs"/>
          <w:rtl/>
        </w:rPr>
        <w:t xml:space="preserve"> روى عنه عليه السلام انه كان يقول في أبى موسى صبغ بالعلم صبغا وسلخ منه سلخا </w:t>
      </w:r>
      <w:r w:rsidRPr="001C0D77">
        <w:rPr>
          <w:rStyle w:val="libFootnotenumChar"/>
          <w:rFonts w:hint="cs"/>
          <w:rtl/>
        </w:rPr>
        <w:t>(2)</w:t>
      </w:r>
      <w:r w:rsidR="00336899">
        <w:rPr>
          <w:rFonts w:hint="cs"/>
          <w:rtl/>
        </w:rPr>
        <w:t>.</w:t>
      </w:r>
      <w:r>
        <w:rPr>
          <w:rFonts w:hint="cs"/>
          <w:rtl/>
        </w:rPr>
        <w:t xml:space="preserve"> وهذا يعني أنهم حذفوا المقطع الثاني من كلام أمير المؤمنين عليه السلام لأن بقاءه يعني كون أبي موسى مصداقا لقوله تعالى </w:t>
      </w:r>
      <w:r w:rsidR="00336899" w:rsidRPr="00F40D7A">
        <w:rPr>
          <w:rStyle w:val="libAlaemChar"/>
          <w:rFonts w:hint="cs"/>
          <w:rtl/>
        </w:rPr>
        <w:t>(</w:t>
      </w:r>
      <w:r w:rsidRPr="00B66261">
        <w:rPr>
          <w:rStyle w:val="libAieChar"/>
          <w:rFonts w:eastAsia="MS Mincho"/>
          <w:rtl/>
        </w:rPr>
        <w:t>فَانْسَلَخَ مِنْهَا فَأَتْبَعَهُ الشّيْطَانُ فَكَانَ مِنَ الْغَاوِينَ</w:t>
      </w:r>
      <w:r w:rsidR="00336899" w:rsidRPr="00F40D7A">
        <w:rPr>
          <w:rStyle w:val="libAlaemChar"/>
          <w:rFonts w:eastAsia="MS Mincho" w:hint="cs"/>
          <w:rtl/>
        </w:rPr>
        <w:t>)</w:t>
      </w:r>
      <w:r>
        <w:rPr>
          <w:rFonts w:hint="cs"/>
          <w:rtl/>
        </w:rPr>
        <w:t xml:space="preserve">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وقال ابن أبي الحديد بعد أن أورد كلاما لابن متويه</w:t>
      </w:r>
      <w:r w:rsidR="00336899">
        <w:rPr>
          <w:rFonts w:hint="cs"/>
          <w:rtl/>
        </w:rPr>
        <w:t>:</w:t>
      </w:r>
      <w:r>
        <w:rPr>
          <w:rFonts w:hint="cs"/>
          <w:rtl/>
        </w:rPr>
        <w:t xml:space="preserve"> انتهى كلام ابن متويه وذكرته لك لتعلم انه عند المعتزلة من أرباب الكبائر</w:t>
      </w:r>
      <w:r w:rsidR="00336899">
        <w:rPr>
          <w:rFonts w:hint="cs"/>
          <w:rtl/>
        </w:rPr>
        <w:t>،</w:t>
      </w:r>
      <w:r>
        <w:rPr>
          <w:rFonts w:hint="cs"/>
          <w:rtl/>
        </w:rPr>
        <w:t xml:space="preserve"> وحكمه حكم أمثاله ممن واقع كبيرة ومات عليها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صادف أن كان يوم مجيئهم إلى المدينة هو نفس يوم مجيء جعفر بن أبي طالب وأصحابه</w:t>
      </w:r>
      <w:r w:rsidR="00336899">
        <w:rPr>
          <w:rFonts w:hint="cs"/>
          <w:rtl/>
        </w:rPr>
        <w:t>،</w:t>
      </w:r>
      <w:r>
        <w:rPr>
          <w:rFonts w:hint="cs"/>
          <w:rtl/>
        </w:rPr>
        <w:t xml:space="preserve"> فظن كثير من الناس أنهم ممن هاجر إلى الحبشة</w:t>
      </w:r>
      <w:r w:rsidR="00336899">
        <w:rPr>
          <w:rFonts w:hint="cs"/>
          <w:rtl/>
        </w:rPr>
        <w:t>،</w:t>
      </w:r>
      <w:r>
        <w:rPr>
          <w:rFonts w:hint="cs"/>
          <w:rtl/>
        </w:rPr>
        <w:t xml:space="preserve"> وأبو موسى هذا لحذيفة بن اليمان فيه كلام كره ذكره ابن عبد البرّ وغيره</w:t>
      </w:r>
      <w:r w:rsidR="00336899">
        <w:rPr>
          <w:rFonts w:hint="cs"/>
          <w:rtl/>
        </w:rPr>
        <w:t>،</w:t>
      </w:r>
      <w:r>
        <w:rPr>
          <w:rFonts w:hint="cs"/>
          <w:rtl/>
        </w:rPr>
        <w:t xml:space="preserve"> فحرموا من معرفة الحقائق حفاظا منهم على مكانة الشيوخ في قلوب العامة</w:t>
      </w:r>
      <w:r w:rsidR="00336899">
        <w:rPr>
          <w:rFonts w:hint="cs"/>
          <w:rtl/>
        </w:rPr>
        <w:t>.</w:t>
      </w:r>
      <w:r>
        <w:rPr>
          <w:rFonts w:hint="cs"/>
          <w:rtl/>
        </w:rPr>
        <w:t xml:space="preserve"> قال ابن أبي الحديد</w:t>
      </w:r>
      <w:r w:rsidR="00336899">
        <w:rPr>
          <w:rFonts w:hint="cs"/>
          <w:rtl/>
        </w:rPr>
        <w:t>:</w:t>
      </w:r>
      <w:r>
        <w:rPr>
          <w:rFonts w:hint="cs"/>
          <w:rtl/>
        </w:rPr>
        <w:t xml:space="preserve"> وروى أن عمارا سئل عن أبي موسى</w:t>
      </w:r>
      <w:r w:rsidR="00336899">
        <w:rPr>
          <w:rFonts w:hint="cs"/>
          <w:rtl/>
        </w:rPr>
        <w:t>،</w:t>
      </w:r>
      <w:r>
        <w:rPr>
          <w:rFonts w:hint="cs"/>
          <w:rtl/>
        </w:rPr>
        <w:t xml:space="preserve"> فقال لقد سمعت فيه من حذيفة قولا عظيما</w:t>
      </w:r>
      <w:r w:rsidR="00336899">
        <w:rPr>
          <w:rFonts w:hint="cs"/>
          <w:rtl/>
        </w:rPr>
        <w:t>،</w:t>
      </w:r>
      <w:r>
        <w:rPr>
          <w:rFonts w:hint="cs"/>
          <w:rtl/>
        </w:rPr>
        <w:t xml:space="preserve"> سمعته يقول صاحب البرنس الأسود</w:t>
      </w:r>
      <w:r w:rsidR="00336899">
        <w:rPr>
          <w:rFonts w:hint="cs"/>
          <w:rtl/>
        </w:rPr>
        <w:t>،</w:t>
      </w:r>
      <w:r>
        <w:rPr>
          <w:rFonts w:hint="cs"/>
          <w:rtl/>
        </w:rPr>
        <w:t xml:space="preserve"> ثم كلح كلوحا علمت منه أنه كان ليلة العقبة بين ذلك الرهط </w:t>
      </w:r>
      <w:r w:rsidRPr="001C0D77">
        <w:rPr>
          <w:rStyle w:val="libFootnotenumChar"/>
          <w:rFonts w:hint="cs"/>
          <w:rtl/>
        </w:rPr>
        <w:t>(5)</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شذرات الذهب</w:t>
      </w:r>
      <w:r w:rsidR="00336899">
        <w:rPr>
          <w:rFonts w:hint="cs"/>
          <w:rtl/>
        </w:rPr>
        <w:t>،</w:t>
      </w:r>
      <w:r>
        <w:rPr>
          <w:rFonts w:hint="cs"/>
          <w:rtl/>
        </w:rPr>
        <w:t xml:space="preserve"> ج 1 ص 53</w:t>
      </w:r>
      <w:r w:rsidR="00336899">
        <w:rPr>
          <w:rFonts w:hint="cs"/>
          <w:rtl/>
        </w:rPr>
        <w:t>.</w:t>
      </w:r>
    </w:p>
    <w:p w:rsidR="00D656D1" w:rsidRDefault="00D656D1" w:rsidP="00336899">
      <w:pPr>
        <w:pStyle w:val="libFootnote0"/>
        <w:rPr>
          <w:rtl/>
        </w:rPr>
      </w:pPr>
      <w:r>
        <w:rPr>
          <w:rFonts w:hint="cs"/>
          <w:rtl/>
        </w:rPr>
        <w:t>(2) شرح نهج البلاغة</w:t>
      </w:r>
      <w:r w:rsidR="00336899">
        <w:rPr>
          <w:rFonts w:hint="cs"/>
          <w:rtl/>
        </w:rPr>
        <w:t>،</w:t>
      </w:r>
      <w:r>
        <w:rPr>
          <w:rFonts w:hint="cs"/>
          <w:rtl/>
        </w:rPr>
        <w:t xml:space="preserve"> ابن أبي الحديد المعتزلي</w:t>
      </w:r>
      <w:r w:rsidR="00336899">
        <w:rPr>
          <w:rFonts w:hint="cs"/>
          <w:rtl/>
        </w:rPr>
        <w:t>،</w:t>
      </w:r>
      <w:r>
        <w:rPr>
          <w:rFonts w:hint="cs"/>
          <w:rtl/>
        </w:rPr>
        <w:t xml:space="preserve"> ج 13 ص 315</w:t>
      </w:r>
      <w:r w:rsidR="00336899">
        <w:rPr>
          <w:rFonts w:hint="cs"/>
          <w:rtl/>
        </w:rPr>
        <w:t>.</w:t>
      </w:r>
    </w:p>
    <w:p w:rsidR="00D656D1" w:rsidRDefault="00D656D1" w:rsidP="00336899">
      <w:pPr>
        <w:pStyle w:val="libFootnote0"/>
        <w:rPr>
          <w:rtl/>
        </w:rPr>
      </w:pPr>
      <w:r>
        <w:rPr>
          <w:rFonts w:hint="cs"/>
          <w:rtl/>
        </w:rPr>
        <w:t>(3) الأعراف</w:t>
      </w:r>
      <w:r w:rsidR="00336899">
        <w:rPr>
          <w:rFonts w:hint="cs"/>
          <w:rtl/>
        </w:rPr>
        <w:t>:</w:t>
      </w:r>
      <w:r>
        <w:rPr>
          <w:rFonts w:hint="cs"/>
          <w:rtl/>
        </w:rPr>
        <w:t xml:space="preserve"> 175</w:t>
      </w:r>
      <w:r w:rsidR="00336899">
        <w:rPr>
          <w:rFonts w:hint="cs"/>
          <w:rtl/>
        </w:rPr>
        <w:t>.</w:t>
      </w:r>
    </w:p>
    <w:p w:rsidR="00D656D1" w:rsidRDefault="00D656D1" w:rsidP="00336899">
      <w:pPr>
        <w:pStyle w:val="libFootnote0"/>
        <w:rPr>
          <w:rtl/>
        </w:rPr>
      </w:pPr>
      <w:r>
        <w:rPr>
          <w:rFonts w:hint="cs"/>
          <w:rtl/>
        </w:rPr>
        <w:t>(4) شرح نهج البلاغة</w:t>
      </w:r>
      <w:r w:rsidR="00336899">
        <w:rPr>
          <w:rFonts w:hint="cs"/>
          <w:rtl/>
        </w:rPr>
        <w:t>،</w:t>
      </w:r>
      <w:r>
        <w:rPr>
          <w:rFonts w:hint="cs"/>
          <w:rtl/>
        </w:rPr>
        <w:t xml:space="preserve"> ابن أبي الحديد</w:t>
      </w:r>
      <w:r w:rsidR="00336899">
        <w:rPr>
          <w:rFonts w:hint="cs"/>
          <w:rtl/>
        </w:rPr>
        <w:t>،</w:t>
      </w:r>
      <w:r>
        <w:rPr>
          <w:rFonts w:hint="cs"/>
          <w:rtl/>
        </w:rPr>
        <w:t xml:space="preserve"> ج 13 ص 316</w:t>
      </w:r>
      <w:r w:rsidR="00336899">
        <w:rPr>
          <w:rFonts w:hint="cs"/>
          <w:rtl/>
        </w:rPr>
        <w:t>.</w:t>
      </w:r>
    </w:p>
    <w:p w:rsidR="00D656D1" w:rsidRDefault="00D656D1" w:rsidP="00336899">
      <w:pPr>
        <w:pStyle w:val="libFootnote0"/>
        <w:rPr>
          <w:rtl/>
        </w:rPr>
      </w:pPr>
      <w:r>
        <w:rPr>
          <w:rFonts w:hint="cs"/>
          <w:rtl/>
        </w:rPr>
        <w:t>(5) شرح نهج البلاغة</w:t>
      </w:r>
      <w:r w:rsidR="00336899">
        <w:rPr>
          <w:rFonts w:hint="cs"/>
          <w:rtl/>
        </w:rPr>
        <w:t>،</w:t>
      </w:r>
      <w:r>
        <w:rPr>
          <w:rFonts w:hint="cs"/>
          <w:rtl/>
        </w:rPr>
        <w:t xml:space="preserve"> ابن أبي الحديد المعتزلي</w:t>
      </w:r>
      <w:r w:rsidR="00336899">
        <w:rPr>
          <w:rFonts w:hint="cs"/>
          <w:rtl/>
        </w:rPr>
        <w:t>،</w:t>
      </w:r>
      <w:r>
        <w:rPr>
          <w:rFonts w:hint="cs"/>
          <w:rtl/>
        </w:rPr>
        <w:t xml:space="preserve"> ج 13 ص 351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 xml:space="preserve">يقصد الرهط الذين حاولوا اغتيال النبي </w:t>
      </w:r>
      <w:r w:rsidR="001C0D77" w:rsidRPr="001C0D77">
        <w:rPr>
          <w:rStyle w:val="libAlaemChar"/>
          <w:rFonts w:hint="cs"/>
          <w:rtl/>
        </w:rPr>
        <w:t>صلى‌الله‌عليه‌وآله‌وسلم</w:t>
      </w:r>
      <w:r>
        <w:rPr>
          <w:rFonts w:hint="cs"/>
          <w:rtl/>
        </w:rPr>
        <w:t xml:space="preserve"> ليلة العقبة</w:t>
      </w:r>
      <w:r w:rsidR="00336899">
        <w:rPr>
          <w:rFonts w:hint="cs"/>
          <w:rtl/>
        </w:rPr>
        <w:t>،</w:t>
      </w:r>
      <w:r>
        <w:rPr>
          <w:rFonts w:hint="cs"/>
          <w:rtl/>
        </w:rPr>
        <w:t xml:space="preserve"> ولماذا لم تصلنا قائمة الباقي من الرهط</w:t>
      </w:r>
      <w:r w:rsidR="00336899">
        <w:rPr>
          <w:rFonts w:hint="cs"/>
          <w:rtl/>
        </w:rPr>
        <w:t>؟</w:t>
      </w:r>
      <w:r>
        <w:rPr>
          <w:rFonts w:hint="cs"/>
          <w:rtl/>
        </w:rPr>
        <w:t xml:space="preserve"> هذا سؤال لا يحبّ المحدّثون والمؤرّخون إثارته</w:t>
      </w:r>
      <w:r w:rsidR="00336899">
        <w:rPr>
          <w:rFonts w:hint="cs"/>
          <w:rtl/>
        </w:rPr>
        <w:t>،</w:t>
      </w:r>
      <w:r>
        <w:rPr>
          <w:rFonts w:hint="cs"/>
          <w:rtl/>
        </w:rPr>
        <w:t xml:space="preserve"> لكنه بدأ يثار وسوف يثار أكثر وبإلحاح في المستقبل</w:t>
      </w:r>
      <w:r w:rsidR="00336899">
        <w:rPr>
          <w:rFonts w:hint="cs"/>
          <w:rtl/>
        </w:rPr>
        <w:t>.</w:t>
      </w:r>
      <w:r>
        <w:rPr>
          <w:rFonts w:hint="cs"/>
          <w:rtl/>
        </w:rPr>
        <w:t xml:space="preserve"> وهذا الرجل الذي يعدّه حذيفة بن اليمان ممنّ حاولوا اغتيال النبي </w:t>
      </w:r>
      <w:r w:rsidR="001C0D77" w:rsidRPr="001C0D77">
        <w:rPr>
          <w:rStyle w:val="libAlaemChar"/>
          <w:rFonts w:hint="cs"/>
          <w:rtl/>
        </w:rPr>
        <w:t>صلى‌الله‌عليه‌وآله‌وسلم</w:t>
      </w:r>
      <w:r>
        <w:rPr>
          <w:rFonts w:hint="cs"/>
          <w:rtl/>
        </w:rPr>
        <w:t xml:space="preserve"> ليلة العقبة يقول عنه الذّهبيّ</w:t>
      </w:r>
      <w:r w:rsidR="00336899">
        <w:rPr>
          <w:rFonts w:hint="cs"/>
          <w:rtl/>
        </w:rPr>
        <w:t>:</w:t>
      </w:r>
      <w:r>
        <w:rPr>
          <w:rFonts w:hint="cs"/>
          <w:rtl/>
        </w:rPr>
        <w:t xml:space="preserve"> أبو موسى الأشعري عبد الله بن قيس بن سليم بن حضار بن حرب الإمام الكبير التميمي الفقيه المقري ويزعم أنّ النبي </w:t>
      </w:r>
      <w:r w:rsidR="001C0D77" w:rsidRPr="001C0D77">
        <w:rPr>
          <w:rStyle w:val="libAlaemChar"/>
          <w:rFonts w:hint="cs"/>
          <w:rtl/>
        </w:rPr>
        <w:t>صلى‌الله‌عليه‌وآله‌وسلم</w:t>
      </w:r>
      <w:r>
        <w:rPr>
          <w:rFonts w:hint="cs"/>
          <w:rtl/>
        </w:rPr>
        <w:t xml:space="preserve"> قال في حقّه</w:t>
      </w:r>
      <w:r w:rsidR="00336899">
        <w:rPr>
          <w:rFonts w:hint="cs"/>
          <w:rtl/>
        </w:rPr>
        <w:t>:</w:t>
      </w:r>
      <w:r>
        <w:rPr>
          <w:rFonts w:hint="cs"/>
          <w:rtl/>
        </w:rPr>
        <w:t xml:space="preserve"> اللّهم اغفر لعبد الله بن قيس ذنبه وأدخله يوم القيامة مدخلا كريما </w:t>
      </w:r>
      <w:r w:rsidRPr="001C0D77">
        <w:rPr>
          <w:rStyle w:val="libFootnotenumChar"/>
          <w:rFonts w:hint="cs"/>
          <w:rtl/>
        </w:rPr>
        <w:t>(1)</w:t>
      </w:r>
      <w:r w:rsidR="00336899">
        <w:rPr>
          <w:rFonts w:hint="cs"/>
          <w:rtl/>
        </w:rPr>
        <w:t>،</w:t>
      </w:r>
      <w:r>
        <w:rPr>
          <w:rFonts w:hint="cs"/>
          <w:rtl/>
        </w:rPr>
        <w:t xml:space="preserve"> ومن حقّ كل مسلم أن يسائل الذّهبيّ فيقول له</w:t>
      </w:r>
      <w:r w:rsidR="00336899">
        <w:rPr>
          <w:rFonts w:hint="cs"/>
          <w:rtl/>
        </w:rPr>
        <w:t>:</w:t>
      </w:r>
      <w:r>
        <w:rPr>
          <w:rFonts w:hint="cs"/>
          <w:rtl/>
        </w:rPr>
        <w:t xml:space="preserve"> إذا كان النبي </w:t>
      </w:r>
      <w:r w:rsidR="001C0D77" w:rsidRPr="001C0D77">
        <w:rPr>
          <w:rStyle w:val="libAlaemChar"/>
          <w:rFonts w:hint="cs"/>
          <w:rtl/>
        </w:rPr>
        <w:t>صلى‌الله‌عليه‌وآله‌وسلم</w:t>
      </w:r>
      <w:r>
        <w:rPr>
          <w:rFonts w:hint="cs"/>
          <w:rtl/>
        </w:rPr>
        <w:t xml:space="preserve"> قد دعا لأبي موسى الأشعري فلماذا كان علي بن أبي طالب عليه السلام يقنت بلعنه</w:t>
      </w:r>
      <w:r w:rsidR="00336899">
        <w:rPr>
          <w:rFonts w:hint="cs"/>
          <w:rtl/>
        </w:rPr>
        <w:t>؟!</w:t>
      </w:r>
      <w:r>
        <w:rPr>
          <w:rFonts w:hint="cs"/>
          <w:rtl/>
        </w:rPr>
        <w:t xml:space="preserve"> هل يجوزلعلي بن أبي طالب عليه السلام أن يقنت بلعن رجل دعا له النبي </w:t>
      </w:r>
      <w:r w:rsidR="001C0D77" w:rsidRPr="001C0D77">
        <w:rPr>
          <w:rStyle w:val="libAlaemChar"/>
          <w:rFonts w:hint="cs"/>
          <w:rtl/>
        </w:rPr>
        <w:t>صلى‌الله‌عليه‌وآله‌وسلم</w:t>
      </w:r>
      <w:r>
        <w:rPr>
          <w:rFonts w:hint="cs"/>
          <w:rtl/>
        </w:rPr>
        <w:t xml:space="preserve"> أن يدخله الله يوم القيامة مدخلا كريما</w:t>
      </w:r>
      <w:r w:rsidR="00336899">
        <w:rPr>
          <w:rFonts w:hint="cs"/>
          <w:rtl/>
        </w:rPr>
        <w:t>؟!</w:t>
      </w:r>
      <w:r>
        <w:rPr>
          <w:rFonts w:hint="cs"/>
          <w:rtl/>
        </w:rPr>
        <w:t xml:space="preserve"> وعلى كل حال</w:t>
      </w:r>
      <w:r w:rsidR="00336899">
        <w:rPr>
          <w:rFonts w:hint="cs"/>
          <w:rtl/>
        </w:rPr>
        <w:t>،</w:t>
      </w:r>
      <w:r>
        <w:rPr>
          <w:rFonts w:hint="cs"/>
          <w:rtl/>
        </w:rPr>
        <w:t xml:space="preserve"> فقد دخل أبو موسى الأشعري يوم دومة الجندل مدخل غير كريم</w:t>
      </w:r>
      <w:r w:rsidR="00336899">
        <w:rPr>
          <w:rFonts w:hint="cs"/>
          <w:rtl/>
        </w:rPr>
        <w:t>!</w:t>
      </w:r>
    </w:p>
    <w:p w:rsidR="00D656D1" w:rsidRDefault="00D656D1" w:rsidP="00336899">
      <w:pPr>
        <w:pStyle w:val="libNormal"/>
        <w:rPr>
          <w:rtl/>
        </w:rPr>
      </w:pPr>
      <w:r>
        <w:rPr>
          <w:rFonts w:hint="cs"/>
          <w:rtl/>
        </w:rPr>
        <w:t>عن سليمان [</w:t>
      </w:r>
      <w:r w:rsidR="00336899">
        <w:rPr>
          <w:rFonts w:hint="cs"/>
          <w:rtl/>
        </w:rPr>
        <w:t>.</w:t>
      </w:r>
      <w:r>
        <w:rPr>
          <w:rFonts w:hint="cs"/>
          <w:rtl/>
        </w:rPr>
        <w:t>.</w:t>
      </w:r>
      <w:r w:rsidR="00336899">
        <w:rPr>
          <w:rFonts w:hint="cs"/>
          <w:rtl/>
        </w:rPr>
        <w:t>]</w:t>
      </w:r>
      <w:r>
        <w:rPr>
          <w:rFonts w:hint="cs"/>
          <w:rtl/>
        </w:rPr>
        <w:t xml:space="preserve"> عن الحسن عن أبي موسى قال</w:t>
      </w:r>
      <w:r w:rsidR="00336899">
        <w:rPr>
          <w:rFonts w:hint="cs"/>
          <w:rtl/>
        </w:rPr>
        <w:t>:</w:t>
      </w:r>
      <w:r>
        <w:rPr>
          <w:rFonts w:hint="cs"/>
          <w:rtl/>
        </w:rPr>
        <w:t xml:space="preserve"> </w:t>
      </w:r>
      <w:r w:rsidR="00336899">
        <w:rPr>
          <w:rFonts w:hint="cs"/>
          <w:rtl/>
        </w:rPr>
        <w:t>(</w:t>
      </w:r>
      <w:r>
        <w:rPr>
          <w:rFonts w:hint="cs"/>
          <w:rtl/>
        </w:rPr>
        <w:t xml:space="preserve">إن أمير المؤمنين عمر بعثني إليكم أعلمكم كتاب ربكم عزوجل وسنة نبيكم </w:t>
      </w:r>
      <w:r w:rsidR="001C0D77" w:rsidRPr="001C0D77">
        <w:rPr>
          <w:rStyle w:val="libAlaemChar"/>
          <w:rFonts w:hint="cs"/>
          <w:rtl/>
        </w:rPr>
        <w:t>صلى‌الله‌عليه‌وآله‌وسلم</w:t>
      </w:r>
      <w:r>
        <w:rPr>
          <w:rFonts w:hint="cs"/>
          <w:rtl/>
        </w:rPr>
        <w:t xml:space="preserve"> وأنظف لكم طرقكم</w:t>
      </w:r>
      <w:r w:rsidR="00336899">
        <w:rPr>
          <w:rFonts w:hint="cs"/>
          <w:rtl/>
        </w:rPr>
        <w:t>).</w:t>
      </w:r>
      <w:r>
        <w:rPr>
          <w:rFonts w:hint="cs"/>
          <w:rtl/>
        </w:rPr>
        <w:t xml:space="preserve"> وعن محمد بن جعفر [</w:t>
      </w:r>
      <w:r w:rsidR="00336899">
        <w:rPr>
          <w:rFonts w:hint="cs"/>
          <w:rtl/>
        </w:rPr>
        <w:t>.</w:t>
      </w:r>
      <w:r>
        <w:rPr>
          <w:rFonts w:hint="cs"/>
          <w:rtl/>
        </w:rPr>
        <w:t>.</w:t>
      </w:r>
      <w:r w:rsidR="00336899">
        <w:rPr>
          <w:rFonts w:hint="cs"/>
          <w:rtl/>
        </w:rPr>
        <w:t>]</w:t>
      </w:r>
      <w:r>
        <w:rPr>
          <w:rFonts w:hint="cs"/>
          <w:rtl/>
        </w:rPr>
        <w:t xml:space="preserve"> عن أبي حرب بن أبي الأسود الدؤلي عن أبيه قال</w:t>
      </w:r>
      <w:r w:rsidR="00336899">
        <w:rPr>
          <w:rFonts w:hint="cs"/>
          <w:rtl/>
        </w:rPr>
        <w:t>:</w:t>
      </w:r>
      <w:r>
        <w:rPr>
          <w:rFonts w:hint="cs"/>
          <w:rtl/>
        </w:rPr>
        <w:t xml:space="preserve"> جمع أبو موسى القراء فقال</w:t>
      </w:r>
      <w:r w:rsidR="00336899">
        <w:rPr>
          <w:rFonts w:hint="cs"/>
          <w:rtl/>
        </w:rPr>
        <w:t>:</w:t>
      </w:r>
      <w:r>
        <w:rPr>
          <w:rFonts w:hint="cs"/>
          <w:rtl/>
        </w:rPr>
        <w:t xml:space="preserve"> لا تدخلوا عليّ إلا من جمع القرآن</w:t>
      </w:r>
      <w:r w:rsidR="00336899">
        <w:rPr>
          <w:rFonts w:hint="cs"/>
          <w:rtl/>
        </w:rPr>
        <w:t>!</w:t>
      </w:r>
      <w:r>
        <w:rPr>
          <w:rFonts w:hint="cs"/>
          <w:rtl/>
        </w:rPr>
        <w:t xml:space="preserve"> قال</w:t>
      </w:r>
      <w:r w:rsidR="00336899">
        <w:rPr>
          <w:rFonts w:hint="cs"/>
          <w:rtl/>
        </w:rPr>
        <w:t>:</w:t>
      </w:r>
      <w:r>
        <w:rPr>
          <w:rFonts w:hint="cs"/>
          <w:rtl/>
        </w:rPr>
        <w:t xml:space="preserve"> فدخلنا عليه زهاء ثلاثمائة فوعظنا وقال</w:t>
      </w:r>
      <w:r w:rsidR="00336899">
        <w:rPr>
          <w:rFonts w:hint="cs"/>
          <w:rtl/>
        </w:rPr>
        <w:t>:</w:t>
      </w:r>
      <w:r>
        <w:rPr>
          <w:rFonts w:hint="cs"/>
          <w:rtl/>
        </w:rPr>
        <w:t xml:space="preserve"> أنتم قرّاء أهل البلد فلا يطولنّ عليكم الأمد فتقسوا قلوبكم كما قست قلوب أهل الكتاب</w:t>
      </w:r>
      <w:r w:rsidR="00336899">
        <w:rPr>
          <w:rFonts w:hint="cs"/>
          <w:rtl/>
        </w:rPr>
        <w:t>،</w:t>
      </w:r>
      <w:r>
        <w:rPr>
          <w:rFonts w:hint="cs"/>
          <w:rtl/>
        </w:rPr>
        <w:t xml:space="preserve"> ثم قال</w:t>
      </w:r>
      <w:r w:rsidR="00336899">
        <w:rPr>
          <w:rFonts w:hint="cs"/>
          <w:rtl/>
        </w:rPr>
        <w:t>:</w:t>
      </w:r>
      <w:r>
        <w:rPr>
          <w:rFonts w:hint="cs"/>
          <w:rtl/>
        </w:rPr>
        <w:t xml:space="preserve"> لقد أنزلت سورة كنّا نشبّهها ببراءة طولا وتشديدا حفظت منها آية لو كان لابن آدم واديان من ذهب لالتمس إليهما واديا ثالثا ولا يملأ جوف ابن آدم إلا التراب</w:t>
      </w:r>
      <w:r w:rsidR="00336899">
        <w:rPr>
          <w:rFonts w:hint="cs"/>
          <w:rtl/>
        </w:rPr>
        <w:t>!</w:t>
      </w:r>
      <w:r>
        <w:rPr>
          <w:rFonts w:hint="cs"/>
          <w:rtl/>
        </w:rPr>
        <w:t xml:space="preserve"> وأنزلت سورة كنا نشبّهها بالمسبّحات أوّلها سبح الله حفظت آية كانت فيها يا أيها الذين آمنوا لم تقولون ما لا تفعلون فتكتب شهادة في أعناقكم ثم تسألون عنها يوم القيامة</w:t>
      </w:r>
      <w:r w:rsidR="00336899">
        <w:rPr>
          <w:rFonts w:hint="cs"/>
          <w:rtl/>
        </w:rPr>
        <w:t>!</w:t>
      </w:r>
      <w:r>
        <w:rPr>
          <w:rFonts w:hint="cs"/>
          <w:rtl/>
        </w:rPr>
        <w:t xml:space="preserve"> حدثنا أبو أحمد [</w:t>
      </w:r>
      <w:r w:rsidR="00336899">
        <w:rPr>
          <w:rFonts w:hint="cs"/>
          <w:rtl/>
        </w:rPr>
        <w:t>.</w:t>
      </w:r>
      <w:r>
        <w:rPr>
          <w:rFonts w:hint="cs"/>
          <w:rtl/>
        </w:rPr>
        <w:t>.</w:t>
      </w:r>
      <w:r w:rsidR="00336899">
        <w:rPr>
          <w:rFonts w:hint="cs"/>
          <w:rtl/>
        </w:rPr>
        <w:t>]</w:t>
      </w:r>
      <w:r>
        <w:rPr>
          <w:rFonts w:hint="cs"/>
          <w:rtl/>
        </w:rPr>
        <w:t xml:space="preserve"> عن أبي كنانة عن أبي موسى الأشعري </w:t>
      </w:r>
      <w:r w:rsidR="001C0D77" w:rsidRPr="001C0D77">
        <w:rPr>
          <w:rStyle w:val="libAlaemChar"/>
          <w:rFonts w:hint="cs"/>
          <w:rtl/>
        </w:rPr>
        <w:t>رضي‌الله‌عنه</w:t>
      </w:r>
      <w:r>
        <w:rPr>
          <w:rFonts w:hint="cs"/>
          <w:rtl/>
        </w:rPr>
        <w:t xml:space="preserve"> أنه جمع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سير أعلام النبلاء</w:t>
      </w:r>
      <w:r w:rsidR="00336899">
        <w:rPr>
          <w:rFonts w:hint="cs"/>
          <w:rtl/>
        </w:rPr>
        <w:t>،</w:t>
      </w:r>
      <w:r>
        <w:rPr>
          <w:rFonts w:hint="cs"/>
          <w:rtl/>
        </w:rPr>
        <w:t xml:space="preserve"> الذهبي</w:t>
      </w:r>
      <w:r w:rsidR="00336899">
        <w:rPr>
          <w:rFonts w:hint="cs"/>
          <w:rtl/>
        </w:rPr>
        <w:t>،</w:t>
      </w:r>
      <w:r>
        <w:rPr>
          <w:rFonts w:hint="cs"/>
          <w:rtl/>
        </w:rPr>
        <w:t xml:space="preserve"> ج 2 ص 380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الذين قرؤوا القرآن فاذا هم قريب من ثلاثمائة فعظم القرآن وقال</w:t>
      </w:r>
      <w:r w:rsidR="00336899">
        <w:rPr>
          <w:rFonts w:hint="cs"/>
          <w:rtl/>
        </w:rPr>
        <w:t>:</w:t>
      </w:r>
      <w:r>
        <w:rPr>
          <w:rFonts w:hint="cs"/>
          <w:rtl/>
        </w:rPr>
        <w:t xml:space="preserve"> إن هذا القرآن كائن لكم أجرا وكائن عليكم وزرا فاتبعوا القرآن ولا يتبعنكم القرآن فانه من اتبع القرآن هبط به على رياض الجنة ومن تبعه القرآن زخّ في قفاه فقذفه في النار</w:t>
      </w:r>
      <w:r w:rsidR="00336899">
        <w:rPr>
          <w:rFonts w:hint="cs"/>
          <w:rtl/>
        </w:rPr>
        <w:t>.</w:t>
      </w:r>
      <w:r>
        <w:rPr>
          <w:rFonts w:hint="cs"/>
          <w:rtl/>
        </w:rPr>
        <w:t xml:space="preserve"> رواه شعبة وعن زياد مثله </w:t>
      </w:r>
      <w:r w:rsidRPr="001C0D77">
        <w:rPr>
          <w:rStyle w:val="libFootnotenumChar"/>
          <w:rFonts w:hint="cs"/>
          <w:rtl/>
        </w:rPr>
        <w:t>(1)</w:t>
      </w:r>
      <w:r w:rsidR="00336899">
        <w:rPr>
          <w:rFonts w:hint="cs"/>
          <w:rtl/>
        </w:rPr>
        <w:t>.</w:t>
      </w:r>
      <w:r>
        <w:rPr>
          <w:rFonts w:hint="cs"/>
          <w:rtl/>
        </w:rPr>
        <w:t xml:space="preserve"> وعن ابن عون عن ابن سيرين قال</w:t>
      </w:r>
      <w:r w:rsidR="00336899">
        <w:rPr>
          <w:rFonts w:hint="cs"/>
          <w:rtl/>
        </w:rPr>
        <w:t>:</w:t>
      </w:r>
      <w:r>
        <w:rPr>
          <w:rFonts w:hint="cs"/>
          <w:rtl/>
        </w:rPr>
        <w:t xml:space="preserve"> كتب أبو موسى الأشعري إلى عامر بن عبد الله بن عبد قيس الذي كان يدعى عامر بن عبد قيس</w:t>
      </w:r>
      <w:r w:rsidR="00336899">
        <w:rPr>
          <w:rFonts w:hint="cs"/>
          <w:rtl/>
        </w:rPr>
        <w:t>:</w:t>
      </w:r>
      <w:r>
        <w:rPr>
          <w:rFonts w:hint="cs"/>
          <w:rtl/>
        </w:rPr>
        <w:t xml:space="preserve"> أما بعد فإني عهدتك على أمر وبلغني أنك تغيرت فاتق الله وعد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عن مسلم بن صبيح عن مسروق قال كنا مع أبي موسى الأشعري </w:t>
      </w:r>
      <w:r w:rsidR="001C0D77" w:rsidRPr="001C0D77">
        <w:rPr>
          <w:rStyle w:val="libAlaemChar"/>
          <w:rFonts w:hint="cs"/>
          <w:rtl/>
        </w:rPr>
        <w:t>رضي‌الله‌عنه</w:t>
      </w:r>
      <w:r>
        <w:rPr>
          <w:rFonts w:hint="cs"/>
          <w:rtl/>
        </w:rPr>
        <w:t xml:space="preserve"> في سفر فآوانا الليل إلى بستان حرث فنزلنا فيه فقام أبو موسى من الليل يصلّي فذكر من حسن صوته ومن حسن قراءته قال وجعل لا يمرّ بشيء إلاّ قاله ثمّ قال</w:t>
      </w:r>
      <w:r w:rsidR="00336899">
        <w:rPr>
          <w:rFonts w:hint="cs"/>
          <w:rtl/>
        </w:rPr>
        <w:t>:</w:t>
      </w:r>
      <w:r>
        <w:rPr>
          <w:rFonts w:hint="cs"/>
          <w:rtl/>
        </w:rPr>
        <w:t xml:space="preserve"> اللّهمّ أنت السّلام ومنك السّلام وأنت المؤمن تحبّ المؤمن</w:t>
      </w:r>
      <w:r w:rsidR="00336899">
        <w:rPr>
          <w:rFonts w:hint="cs"/>
          <w:rtl/>
        </w:rPr>
        <w:t>،</w:t>
      </w:r>
      <w:r>
        <w:rPr>
          <w:rFonts w:hint="cs"/>
          <w:rtl/>
        </w:rPr>
        <w:t xml:space="preserve"> وأنت المهيمن تحبّ المهيمن</w:t>
      </w:r>
      <w:r w:rsidR="00336899">
        <w:rPr>
          <w:rFonts w:hint="cs"/>
          <w:rtl/>
        </w:rPr>
        <w:t>،</w:t>
      </w:r>
      <w:r>
        <w:rPr>
          <w:rFonts w:hint="cs"/>
          <w:rtl/>
        </w:rPr>
        <w:t xml:space="preserve"> وأنت الصّادق تحبّ الصّادق</w:t>
      </w:r>
      <w:r w:rsidR="00336899">
        <w:rPr>
          <w:rFonts w:hint="cs"/>
          <w:rtl/>
        </w:rPr>
        <w:t>.</w:t>
      </w:r>
      <w:r>
        <w:rPr>
          <w:rFonts w:hint="cs"/>
          <w:rtl/>
        </w:rPr>
        <w:t xml:space="preserve"> </w:t>
      </w:r>
      <w:r w:rsidRPr="001C0D77">
        <w:rPr>
          <w:rStyle w:val="libFootnotenumChar"/>
          <w:rFonts w:hint="cs"/>
          <w:rtl/>
        </w:rPr>
        <w:t>(3)</w:t>
      </w:r>
    </w:p>
    <w:p w:rsidR="00D656D1" w:rsidRPr="003D45EF"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هذا حسن الصّوت</w:t>
      </w:r>
      <w:r w:rsidR="00336899">
        <w:rPr>
          <w:rFonts w:hint="cs"/>
          <w:rtl/>
        </w:rPr>
        <w:t>،</w:t>
      </w:r>
      <w:r>
        <w:rPr>
          <w:rFonts w:hint="cs"/>
          <w:rtl/>
        </w:rPr>
        <w:t xml:space="preserve"> فأين حسن التّدبّر</w:t>
      </w:r>
      <w:r w:rsidR="00336899">
        <w:rPr>
          <w:rFonts w:hint="cs"/>
          <w:rtl/>
        </w:rPr>
        <w:t>؟</w:t>
      </w:r>
      <w:r>
        <w:rPr>
          <w:rFonts w:hint="cs"/>
          <w:rtl/>
        </w:rPr>
        <w:t xml:space="preserve"> وأين كان من قوله تعالى </w:t>
      </w:r>
      <w:r w:rsidR="00336899">
        <w:rPr>
          <w:rFonts w:hint="cs"/>
          <w:rtl/>
        </w:rPr>
        <w:t>(</w:t>
      </w:r>
      <w:r w:rsidRPr="00897BBD">
        <w:rPr>
          <w:rFonts w:eastAsia="MS Mincho"/>
          <w:rtl/>
        </w:rPr>
        <w:t>يَاأَيّهَا الّذِينَ آمَنُوا كُونُوا قَوّامِينَ للّهِ‏ِ شُهَدَاءَ بِالْقِسْطِ وَلاَ يَجْرِمَنّكُمْ شَنَآنُ قَوْمٍ عَلَى‏ أَلّا تَعْدِلُوا إِعْدِلُوا هُوَ أَقْرَبُ لِلتّقْوَى‏ وَاتّقُوا اللّهَ إِنّ اللّهَ خَبِيرٌ بِمَا تَعْمَلُونَ</w:t>
      </w:r>
      <w:r w:rsidR="00336899">
        <w:rPr>
          <w:rFonts w:hint="cs"/>
          <w:rtl/>
        </w:rPr>
        <w:t>)</w:t>
      </w:r>
      <w:r>
        <w:rPr>
          <w:rFonts w:hint="cs"/>
          <w:rtl/>
        </w:rPr>
        <w:t xml:space="preserve"> </w:t>
      </w:r>
      <w:r w:rsidRPr="001C0D77">
        <w:rPr>
          <w:rStyle w:val="libFootnotenumChar"/>
          <w:rFonts w:hint="cs"/>
          <w:rtl/>
        </w:rPr>
        <w:t>(4)</w:t>
      </w:r>
      <w:r w:rsidR="00336899">
        <w:rPr>
          <w:rFonts w:hint="cs"/>
          <w:rtl/>
        </w:rPr>
        <w:t>.</w:t>
      </w:r>
      <w:r>
        <w:rPr>
          <w:rFonts w:hint="cs"/>
          <w:rtl/>
        </w:rPr>
        <w:t xml:space="preserve"> عن قسامة بن زهير قال خطبنا أبو موسى </w:t>
      </w:r>
      <w:r w:rsidR="001C0D77" w:rsidRPr="001C0D77">
        <w:rPr>
          <w:rStyle w:val="libAlaemChar"/>
          <w:rFonts w:hint="cs"/>
          <w:rtl/>
        </w:rPr>
        <w:t>رضي‌الله‌عنه</w:t>
      </w:r>
      <w:r>
        <w:rPr>
          <w:rFonts w:hint="cs"/>
          <w:rtl/>
        </w:rPr>
        <w:t xml:space="preserve"> بالبصرة فقال يا أيها الناس ابكوا فإن لم تبكوا فتباكوا فإن أهل النار يبكون الدموع حتى تنقطع ثم يبكون الدماء حتى لو أرسلت فيها السفن لجرت </w:t>
      </w:r>
      <w:r w:rsidRPr="001C0D77">
        <w:rPr>
          <w:rStyle w:val="libFootnotenumChar"/>
          <w:rFonts w:hint="cs"/>
          <w:rtl/>
        </w:rPr>
        <w:t>(5)</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صلى أبو موسى الأشعري </w:t>
      </w:r>
      <w:r w:rsidR="001C0D77" w:rsidRPr="001C0D77">
        <w:rPr>
          <w:rStyle w:val="libAlaemChar"/>
          <w:rFonts w:hint="cs"/>
          <w:rtl/>
        </w:rPr>
        <w:t>رضي‌الله‌عنه</w:t>
      </w:r>
      <w:r>
        <w:rPr>
          <w:rFonts w:hint="cs"/>
          <w:rtl/>
        </w:rPr>
        <w:t xml:space="preserve"> في كنيسة يوحنا بحمص ثم خرج فحمد الله تعالى وأثنى عليه ثم قال</w:t>
      </w:r>
      <w:r w:rsidR="00336899">
        <w:rPr>
          <w:rFonts w:hint="cs"/>
          <w:rtl/>
        </w:rPr>
        <w:t>:</w:t>
      </w:r>
      <w:r>
        <w:rPr>
          <w:rFonts w:hint="cs"/>
          <w:rtl/>
        </w:rPr>
        <w:t xml:space="preserve"> يا أيّها النّاس إنّكم اليوم في زمان للعامل فيه لله تعالى أجر</w:t>
      </w:r>
      <w:r w:rsidR="00336899">
        <w:rPr>
          <w:rFonts w:hint="cs"/>
          <w:rtl/>
        </w:rPr>
        <w:t>،</w:t>
      </w:r>
      <w:r>
        <w:rPr>
          <w:rFonts w:hint="cs"/>
          <w:rtl/>
        </w:rPr>
        <w:t xml:space="preserve">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حلية الأولياء</w:t>
      </w:r>
      <w:r w:rsidR="00336899">
        <w:rPr>
          <w:rFonts w:hint="cs"/>
          <w:rtl/>
        </w:rPr>
        <w:t>،</w:t>
      </w:r>
      <w:r>
        <w:rPr>
          <w:rFonts w:hint="cs"/>
          <w:rtl/>
        </w:rPr>
        <w:t xml:space="preserve"> ج 1 ص 257</w:t>
      </w:r>
      <w:r w:rsidR="00336899">
        <w:rPr>
          <w:rFonts w:hint="cs"/>
          <w:rtl/>
        </w:rPr>
        <w:t>.</w:t>
      </w:r>
    </w:p>
    <w:p w:rsidR="00D656D1" w:rsidRDefault="00D656D1" w:rsidP="00336899">
      <w:pPr>
        <w:pStyle w:val="libFootnote0"/>
        <w:rPr>
          <w:rtl/>
        </w:rPr>
      </w:pPr>
      <w:r>
        <w:rPr>
          <w:rFonts w:hint="cs"/>
          <w:rtl/>
        </w:rPr>
        <w:t>(2) حلية الأولياء ج 2 ص 94</w:t>
      </w:r>
      <w:r w:rsidR="00336899">
        <w:rPr>
          <w:rFonts w:hint="cs"/>
          <w:rtl/>
        </w:rPr>
        <w:t>.</w:t>
      </w:r>
    </w:p>
    <w:p w:rsidR="00D656D1" w:rsidRDefault="00D656D1" w:rsidP="00336899">
      <w:pPr>
        <w:pStyle w:val="libFootnote0"/>
        <w:rPr>
          <w:rtl/>
        </w:rPr>
      </w:pPr>
      <w:r>
        <w:rPr>
          <w:rFonts w:hint="cs"/>
          <w:rtl/>
        </w:rPr>
        <w:t>(3) وفي حلية الأولياء</w:t>
      </w:r>
      <w:r w:rsidR="00336899">
        <w:rPr>
          <w:rFonts w:hint="cs"/>
          <w:rtl/>
        </w:rPr>
        <w:t>،</w:t>
      </w:r>
      <w:r>
        <w:rPr>
          <w:rFonts w:hint="cs"/>
          <w:rtl/>
        </w:rPr>
        <w:t xml:space="preserve"> ج 2 ص 258</w:t>
      </w:r>
      <w:r w:rsidR="00336899">
        <w:rPr>
          <w:rFonts w:hint="cs"/>
          <w:rtl/>
        </w:rPr>
        <w:t>.</w:t>
      </w:r>
    </w:p>
    <w:p w:rsidR="00D656D1" w:rsidRDefault="00D656D1" w:rsidP="00336899">
      <w:pPr>
        <w:pStyle w:val="libFootnote0"/>
        <w:rPr>
          <w:rtl/>
        </w:rPr>
      </w:pPr>
      <w:r>
        <w:rPr>
          <w:rFonts w:hint="cs"/>
          <w:rtl/>
        </w:rPr>
        <w:t>(4) المائدة</w:t>
      </w:r>
      <w:r w:rsidR="00336899">
        <w:rPr>
          <w:rFonts w:hint="cs"/>
          <w:rtl/>
        </w:rPr>
        <w:t>:</w:t>
      </w:r>
      <w:r>
        <w:rPr>
          <w:rFonts w:hint="cs"/>
          <w:rtl/>
        </w:rPr>
        <w:t xml:space="preserve"> 8</w:t>
      </w:r>
      <w:r w:rsidR="00336899">
        <w:rPr>
          <w:rFonts w:hint="cs"/>
          <w:rtl/>
        </w:rPr>
        <w:t>.</w:t>
      </w:r>
    </w:p>
    <w:p w:rsidR="00D656D1" w:rsidRDefault="00D656D1" w:rsidP="00336899">
      <w:pPr>
        <w:pStyle w:val="libFootnote0"/>
        <w:rPr>
          <w:rtl/>
        </w:rPr>
      </w:pPr>
      <w:r>
        <w:rPr>
          <w:rFonts w:hint="cs"/>
          <w:rtl/>
        </w:rPr>
        <w:t>(5) حلية الأولياء</w:t>
      </w:r>
      <w:r w:rsidR="00336899">
        <w:rPr>
          <w:rFonts w:hint="cs"/>
          <w:rtl/>
        </w:rPr>
        <w:t>،</w:t>
      </w:r>
      <w:r>
        <w:rPr>
          <w:rFonts w:hint="cs"/>
          <w:rtl/>
        </w:rPr>
        <w:t xml:space="preserve"> أبو نعيم</w:t>
      </w:r>
      <w:r w:rsidR="00336899">
        <w:rPr>
          <w:rFonts w:hint="cs"/>
          <w:rtl/>
        </w:rPr>
        <w:t>،</w:t>
      </w:r>
      <w:r>
        <w:rPr>
          <w:rFonts w:hint="cs"/>
          <w:rtl/>
        </w:rPr>
        <w:t xml:space="preserve"> ج 1 ص 261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وسيكون بعدكم زمان يكون للعامل لله تعالى فيه أجران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w:t>
      </w:r>
    </w:p>
    <w:p w:rsidR="00D656D1" w:rsidRDefault="00D656D1" w:rsidP="00336899">
      <w:pPr>
        <w:pStyle w:val="libNormal"/>
        <w:rPr>
          <w:rtl/>
        </w:rPr>
      </w:pPr>
      <w:r>
        <w:rPr>
          <w:rFonts w:hint="cs"/>
          <w:rtl/>
        </w:rPr>
        <w:t>فأين حديث خير القرون إذاً</w:t>
      </w:r>
      <w:r w:rsidR="00336899">
        <w:rPr>
          <w:rFonts w:hint="cs"/>
          <w:rtl/>
        </w:rPr>
        <w:t>؟</w:t>
      </w:r>
    </w:p>
    <w:p w:rsidR="00D656D1" w:rsidRDefault="00D656D1" w:rsidP="00336899">
      <w:pPr>
        <w:pStyle w:val="libNormal"/>
        <w:rPr>
          <w:rtl/>
        </w:rPr>
      </w:pPr>
      <w:r>
        <w:rPr>
          <w:rFonts w:hint="cs"/>
          <w:rtl/>
        </w:rPr>
        <w:t>وعن أبي عمران الجوني قال</w:t>
      </w:r>
      <w:r w:rsidR="00336899">
        <w:rPr>
          <w:rFonts w:hint="cs"/>
          <w:rtl/>
        </w:rPr>
        <w:t>:</w:t>
      </w:r>
      <w:r>
        <w:rPr>
          <w:rFonts w:hint="cs"/>
          <w:rtl/>
        </w:rPr>
        <w:t xml:space="preserve"> أهدى أبو موسى الأشعري إلى عمر بن الخطّاب </w:t>
      </w:r>
      <w:r w:rsidR="001C0D77" w:rsidRPr="001C0D77">
        <w:rPr>
          <w:rStyle w:val="libAlaemChar"/>
          <w:rFonts w:hint="cs"/>
          <w:rtl/>
        </w:rPr>
        <w:t>رضي‌الله‌عنه</w:t>
      </w:r>
      <w:r>
        <w:rPr>
          <w:rFonts w:hint="cs"/>
          <w:rtl/>
        </w:rPr>
        <w:t xml:space="preserve"> هدية فيها سلال فاستفتح عمر سلّة منها فذاقها وقال</w:t>
      </w:r>
      <w:r w:rsidR="00336899">
        <w:rPr>
          <w:rFonts w:hint="cs"/>
          <w:rtl/>
        </w:rPr>
        <w:t>:</w:t>
      </w:r>
      <w:r>
        <w:rPr>
          <w:rFonts w:hint="cs"/>
          <w:rtl/>
        </w:rPr>
        <w:t xml:space="preserve"> ردّوه ردوه لا تراه أو لا تذوقه قريش فتذابح عليه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هذا مبلغ قريش من التديّن في نظر عمر</w:t>
      </w:r>
      <w:r w:rsidR="00336899">
        <w:rPr>
          <w:rFonts w:hint="cs"/>
          <w:rtl/>
        </w:rPr>
        <w:t>،</w:t>
      </w:r>
      <w:r>
        <w:rPr>
          <w:rFonts w:hint="cs"/>
          <w:rtl/>
        </w:rPr>
        <w:t xml:space="preserve"> تذابح على الحلاوة</w:t>
      </w:r>
      <w:r w:rsidR="00336899">
        <w:rPr>
          <w:rFonts w:hint="cs"/>
          <w:rtl/>
        </w:rPr>
        <w:t>.</w:t>
      </w:r>
    </w:p>
    <w:p w:rsidR="00D656D1" w:rsidRDefault="00D656D1" w:rsidP="00336899">
      <w:pPr>
        <w:pStyle w:val="libNormal"/>
        <w:rPr>
          <w:rtl/>
        </w:rPr>
      </w:pPr>
      <w:r>
        <w:rPr>
          <w:rFonts w:hint="cs"/>
          <w:rtl/>
        </w:rPr>
        <w:t>عن خارجة بن زيد</w:t>
      </w:r>
      <w:r w:rsidR="00336899">
        <w:rPr>
          <w:rFonts w:hint="cs"/>
          <w:rtl/>
        </w:rPr>
        <w:t>؛</w:t>
      </w:r>
      <w:r>
        <w:rPr>
          <w:rFonts w:hint="cs"/>
          <w:rtl/>
        </w:rPr>
        <w:t xml:space="preserve"> قال</w:t>
      </w:r>
      <w:r w:rsidR="00336899">
        <w:rPr>
          <w:rFonts w:hint="cs"/>
          <w:rtl/>
        </w:rPr>
        <w:t>:</w:t>
      </w:r>
      <w:r>
        <w:rPr>
          <w:rFonts w:hint="cs"/>
          <w:rtl/>
        </w:rPr>
        <w:t xml:space="preserve"> كان عمر بن الخطّاب كثيرا ما يستخلف زيد بن ثابت إذا خرج إلى شيء من الأسفار</w:t>
      </w:r>
      <w:r w:rsidR="00336899">
        <w:rPr>
          <w:rFonts w:hint="cs"/>
          <w:rtl/>
        </w:rPr>
        <w:t>،</w:t>
      </w:r>
      <w:r>
        <w:rPr>
          <w:rFonts w:hint="cs"/>
          <w:rtl/>
        </w:rPr>
        <w:t xml:space="preserve"> وقلما رجع من سفر إلا أقطع زيد بن ثابت حديقة من نخل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كان رسول الله </w:t>
      </w:r>
      <w:r w:rsidR="001C0D77" w:rsidRPr="001C0D77">
        <w:rPr>
          <w:rStyle w:val="libAlaemChar"/>
          <w:rFonts w:hint="cs"/>
          <w:rtl/>
        </w:rPr>
        <w:t>صلى‌الله‌عليه‌وآله‌وسلم</w:t>
      </w:r>
      <w:r>
        <w:rPr>
          <w:rFonts w:hint="cs"/>
          <w:rtl/>
        </w:rPr>
        <w:t xml:space="preserve"> كثيرا ما يستخلف إذا خرج لغزو أو غيره</w:t>
      </w:r>
      <w:r w:rsidR="00336899">
        <w:rPr>
          <w:rFonts w:hint="cs"/>
          <w:rtl/>
        </w:rPr>
        <w:t>،</w:t>
      </w:r>
      <w:r>
        <w:rPr>
          <w:rFonts w:hint="cs"/>
          <w:rtl/>
        </w:rPr>
        <w:t xml:space="preserve"> فإذا رجع عادت الأجواء إلى ما كانت عليه قبل سفره</w:t>
      </w:r>
      <w:r w:rsidR="00336899">
        <w:rPr>
          <w:rFonts w:hint="cs"/>
          <w:rtl/>
        </w:rPr>
        <w:t>،</w:t>
      </w:r>
      <w:r>
        <w:rPr>
          <w:rFonts w:hint="cs"/>
          <w:rtl/>
        </w:rPr>
        <w:t xml:space="preserve"> ولا حدائق نغل ولا هم يحزنون</w:t>
      </w:r>
      <w:r w:rsidR="00336899">
        <w:rPr>
          <w:rFonts w:hint="cs"/>
          <w:rtl/>
        </w:rPr>
        <w:t>.</w:t>
      </w:r>
    </w:p>
    <w:p w:rsidR="00D656D1" w:rsidRDefault="00D656D1" w:rsidP="00336899">
      <w:pPr>
        <w:pStyle w:val="libNormal"/>
        <w:rPr>
          <w:rtl/>
        </w:rPr>
      </w:pPr>
      <w:r>
        <w:rPr>
          <w:rFonts w:hint="cs"/>
          <w:rtl/>
        </w:rPr>
        <w:t>وعن الشعبي</w:t>
      </w:r>
      <w:r w:rsidR="00336899">
        <w:rPr>
          <w:rFonts w:hint="cs"/>
          <w:rtl/>
        </w:rPr>
        <w:t>:</w:t>
      </w:r>
      <w:r>
        <w:rPr>
          <w:rFonts w:hint="cs"/>
          <w:rtl/>
        </w:rPr>
        <w:t xml:space="preserve"> أنّ عمر بن الخطّاب أخذ من رجل فرسا على سوم يحمل عليه رجلا فعطب الفرس فقال عمر</w:t>
      </w:r>
      <w:r w:rsidR="00336899">
        <w:rPr>
          <w:rFonts w:hint="cs"/>
          <w:rtl/>
        </w:rPr>
        <w:t>:</w:t>
      </w:r>
      <w:r>
        <w:rPr>
          <w:rFonts w:hint="cs"/>
          <w:rtl/>
        </w:rPr>
        <w:t xml:space="preserve"> اجعل بيني وبينك رجلا فقال الرّجل</w:t>
      </w:r>
      <w:r w:rsidR="00336899">
        <w:rPr>
          <w:rFonts w:hint="cs"/>
          <w:rtl/>
        </w:rPr>
        <w:t>:</w:t>
      </w:r>
      <w:r>
        <w:rPr>
          <w:rFonts w:hint="cs"/>
          <w:rtl/>
        </w:rPr>
        <w:t xml:space="preserve"> صاحب بيني وبينك شريحا العراقيّ</w:t>
      </w:r>
      <w:r w:rsidR="00336899">
        <w:rPr>
          <w:rFonts w:hint="cs"/>
          <w:rtl/>
        </w:rPr>
        <w:t>،</w:t>
      </w:r>
      <w:r>
        <w:rPr>
          <w:rFonts w:hint="cs"/>
          <w:rtl/>
        </w:rPr>
        <w:t xml:space="preserve"> فأتيا شريحا فقال</w:t>
      </w:r>
      <w:r w:rsidR="00336899">
        <w:rPr>
          <w:rFonts w:hint="cs"/>
          <w:rtl/>
        </w:rPr>
        <w:t>:</w:t>
      </w:r>
      <w:r>
        <w:rPr>
          <w:rFonts w:hint="cs"/>
          <w:rtl/>
        </w:rPr>
        <w:t xml:space="preserve"> يا أمير المؤمنين أخذته صحيحا سليما على سوم فعليك أن تردّه سليما كما أخذته قال</w:t>
      </w:r>
      <w:r w:rsidR="00336899">
        <w:rPr>
          <w:rFonts w:hint="cs"/>
          <w:rtl/>
        </w:rPr>
        <w:t>:</w:t>
      </w:r>
      <w:r>
        <w:rPr>
          <w:rFonts w:hint="cs"/>
          <w:rtl/>
        </w:rPr>
        <w:t xml:space="preserve"> فأعجبه ما قال</w:t>
      </w:r>
      <w:r w:rsidR="00336899">
        <w:rPr>
          <w:rFonts w:hint="cs"/>
          <w:rtl/>
        </w:rPr>
        <w:t>،</w:t>
      </w:r>
      <w:r>
        <w:rPr>
          <w:rFonts w:hint="cs"/>
          <w:rtl/>
        </w:rPr>
        <w:t xml:space="preserve"> ثمّ بعثه قاضيا</w:t>
      </w:r>
      <w:r w:rsidR="00336899">
        <w:rPr>
          <w:rFonts w:hint="cs"/>
          <w:rtl/>
        </w:rPr>
        <w:t>،</w:t>
      </w:r>
      <w:r>
        <w:rPr>
          <w:rFonts w:hint="cs"/>
          <w:rtl/>
        </w:rPr>
        <w:t xml:space="preserve"> ثم قال</w:t>
      </w:r>
      <w:r w:rsidR="00336899">
        <w:rPr>
          <w:rFonts w:hint="cs"/>
          <w:rtl/>
        </w:rPr>
        <w:t>:</w:t>
      </w:r>
      <w:r>
        <w:rPr>
          <w:rFonts w:hint="cs"/>
          <w:rtl/>
        </w:rPr>
        <w:t xml:space="preserve"> ما وجدت في كتاب الله فالزم السّنّة</w:t>
      </w:r>
      <w:r w:rsidR="00336899">
        <w:rPr>
          <w:rFonts w:hint="cs"/>
          <w:rtl/>
        </w:rPr>
        <w:t>،</w:t>
      </w:r>
      <w:r>
        <w:rPr>
          <w:rFonts w:hint="cs"/>
          <w:rtl/>
        </w:rPr>
        <w:t xml:space="preserve"> فإن لم يك في السّنّة فاجتهد رأي </w:t>
      </w:r>
      <w:r w:rsidRPr="001C0D77">
        <w:rPr>
          <w:rStyle w:val="libFootnotenumChar"/>
          <w:rFonts w:hint="cs"/>
          <w:rtl/>
        </w:rPr>
        <w:t>(4)</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حلية الأولياء</w:t>
      </w:r>
      <w:r w:rsidR="00336899">
        <w:rPr>
          <w:rFonts w:hint="cs"/>
          <w:rtl/>
        </w:rPr>
        <w:t>،</w:t>
      </w:r>
      <w:r>
        <w:rPr>
          <w:rFonts w:hint="cs"/>
          <w:rtl/>
        </w:rPr>
        <w:t xml:space="preserve"> ج 1 ص 264</w:t>
      </w:r>
      <w:r w:rsidR="00336899">
        <w:rPr>
          <w:rFonts w:hint="cs"/>
          <w:rtl/>
        </w:rPr>
        <w:t>.</w:t>
      </w:r>
    </w:p>
    <w:p w:rsidR="00D656D1" w:rsidRDefault="00D656D1" w:rsidP="00336899">
      <w:pPr>
        <w:pStyle w:val="libFootnote0"/>
        <w:rPr>
          <w:rtl/>
        </w:rPr>
      </w:pPr>
      <w:r>
        <w:rPr>
          <w:rFonts w:hint="cs"/>
          <w:rtl/>
        </w:rPr>
        <w:t>(2) في حلية الأولياء</w:t>
      </w:r>
      <w:r w:rsidR="00336899">
        <w:rPr>
          <w:rFonts w:hint="cs"/>
          <w:rtl/>
        </w:rPr>
        <w:t>،</w:t>
      </w:r>
      <w:r>
        <w:rPr>
          <w:rFonts w:hint="cs"/>
          <w:rtl/>
        </w:rPr>
        <w:t xml:space="preserve"> ج 2 ص 314</w:t>
      </w:r>
      <w:r w:rsidR="00336899">
        <w:rPr>
          <w:rFonts w:hint="cs"/>
          <w:rtl/>
        </w:rPr>
        <w:t>.</w:t>
      </w:r>
    </w:p>
    <w:p w:rsidR="00D656D1" w:rsidRDefault="00D656D1" w:rsidP="00336899">
      <w:pPr>
        <w:pStyle w:val="libFootnote0"/>
        <w:rPr>
          <w:rtl/>
        </w:rPr>
      </w:pPr>
      <w:r>
        <w:rPr>
          <w:rFonts w:hint="cs"/>
          <w:rtl/>
        </w:rPr>
        <w:t>(3) أخبار القضاة</w:t>
      </w:r>
      <w:r w:rsidR="00336899">
        <w:rPr>
          <w:rFonts w:hint="cs"/>
          <w:rtl/>
        </w:rPr>
        <w:t>،</w:t>
      </w:r>
      <w:r>
        <w:rPr>
          <w:rFonts w:hint="cs"/>
          <w:rtl/>
        </w:rPr>
        <w:t xml:space="preserve"> محمد بن خلف بن حيان</w:t>
      </w:r>
      <w:r w:rsidR="00336899">
        <w:rPr>
          <w:rFonts w:hint="cs"/>
          <w:rtl/>
        </w:rPr>
        <w:t>،</w:t>
      </w:r>
      <w:r>
        <w:rPr>
          <w:rFonts w:hint="cs"/>
          <w:rtl/>
        </w:rPr>
        <w:t xml:space="preserve"> ج 1 ص 108</w:t>
      </w:r>
      <w:r w:rsidR="00336899">
        <w:rPr>
          <w:rFonts w:hint="cs"/>
          <w:rtl/>
        </w:rPr>
        <w:t>.</w:t>
      </w:r>
    </w:p>
    <w:p w:rsidR="00D656D1" w:rsidRDefault="00D656D1" w:rsidP="00336899">
      <w:pPr>
        <w:pStyle w:val="libFootnote0"/>
        <w:rPr>
          <w:rtl/>
        </w:rPr>
      </w:pPr>
      <w:r>
        <w:rPr>
          <w:rFonts w:hint="cs"/>
          <w:rtl/>
        </w:rPr>
        <w:t>(4) أخبار القضاة</w:t>
      </w:r>
      <w:r w:rsidR="00336899">
        <w:rPr>
          <w:rFonts w:hint="cs"/>
          <w:rtl/>
        </w:rPr>
        <w:t>،</w:t>
      </w:r>
      <w:r>
        <w:rPr>
          <w:rFonts w:hint="cs"/>
          <w:rtl/>
        </w:rPr>
        <w:t xml:space="preserve"> محمد بن خلف بن حيان</w:t>
      </w:r>
      <w:r w:rsidR="00336899">
        <w:rPr>
          <w:rFonts w:hint="cs"/>
          <w:rtl/>
        </w:rPr>
        <w:t>،</w:t>
      </w:r>
      <w:r>
        <w:rPr>
          <w:rFonts w:hint="cs"/>
          <w:rtl/>
        </w:rPr>
        <w:t xml:space="preserve"> ج 2 ص 189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وهذا يعني أنّ عمر بن الخطّاب كان يرى أنّه ليس على القاضي أن يرجع إلى من هو أعلم منه فيما أشكل عليه</w:t>
      </w:r>
      <w:r w:rsidR="00336899">
        <w:rPr>
          <w:rFonts w:hint="cs"/>
          <w:rtl/>
        </w:rPr>
        <w:t>،</w:t>
      </w:r>
      <w:r>
        <w:rPr>
          <w:rFonts w:hint="cs"/>
          <w:rtl/>
        </w:rPr>
        <w:t xml:space="preserve"> وهذا مخالف لكتاب الله تعالى </w:t>
      </w:r>
      <w:r w:rsidR="00336899" w:rsidRPr="00F40D7A">
        <w:rPr>
          <w:rStyle w:val="libAlaemChar"/>
          <w:rFonts w:hint="cs"/>
          <w:rtl/>
        </w:rPr>
        <w:t>(</w:t>
      </w:r>
      <w:r w:rsidRPr="00B66261">
        <w:rPr>
          <w:rStyle w:val="libAieChar"/>
          <w:rFonts w:eastAsia="MS Mincho"/>
          <w:rtl/>
        </w:rPr>
        <w:t>فَسْأَلُوا أَهْلَ الذّكْرِ إِن كُنتُم لاَ تَعْلَمُونَ</w:t>
      </w:r>
      <w:r w:rsidR="00336899" w:rsidRPr="00F40D7A">
        <w:rPr>
          <w:rStyle w:val="libAlaemChar"/>
          <w:rFonts w:hint="cs"/>
          <w:rtl/>
        </w:rPr>
        <w:t>)</w:t>
      </w:r>
      <w:r w:rsidR="00336899">
        <w:rPr>
          <w:rFonts w:hint="cs"/>
          <w:rtl/>
        </w:rPr>
        <w:t>.</w:t>
      </w:r>
    </w:p>
    <w:p w:rsidR="00D656D1" w:rsidRDefault="00D656D1" w:rsidP="00336899">
      <w:pPr>
        <w:pStyle w:val="libNormal"/>
        <w:rPr>
          <w:rtl/>
        </w:rPr>
      </w:pPr>
      <w:r>
        <w:rPr>
          <w:rFonts w:hint="cs"/>
          <w:rtl/>
        </w:rPr>
        <w:t>وعن عبد الملك بن عمير عمّن سمع ابن عباس أنّ عمر بن الخطّاب قال</w:t>
      </w:r>
      <w:r w:rsidR="00336899">
        <w:rPr>
          <w:rFonts w:hint="cs"/>
          <w:rtl/>
        </w:rPr>
        <w:t>:</w:t>
      </w:r>
      <w:r>
        <w:rPr>
          <w:rFonts w:hint="cs"/>
          <w:rtl/>
        </w:rPr>
        <w:t xml:space="preserve"> عويمل لنا بالعراق خلط في فيء المسلمين أثمان الخمر وأثمان الخنازير</w:t>
      </w:r>
      <w:r w:rsidR="00336899">
        <w:rPr>
          <w:rFonts w:hint="cs"/>
          <w:rtl/>
        </w:rPr>
        <w:t>!</w:t>
      </w:r>
      <w:r>
        <w:rPr>
          <w:rFonts w:hint="cs"/>
          <w:rtl/>
        </w:rPr>
        <w:t xml:space="preserve"> ألم يعلم أنّ رسول الله </w:t>
      </w:r>
      <w:r w:rsidR="001C0D77" w:rsidRPr="001C0D77">
        <w:rPr>
          <w:rStyle w:val="libAlaemChar"/>
          <w:rFonts w:hint="cs"/>
          <w:rtl/>
        </w:rPr>
        <w:t>صلى‌الله‌عليه‌وآله‌وسلم</w:t>
      </w:r>
      <w:r>
        <w:rPr>
          <w:rFonts w:hint="cs"/>
          <w:rtl/>
        </w:rPr>
        <w:t xml:space="preserve"> قال</w:t>
      </w:r>
      <w:r w:rsidR="00336899">
        <w:rPr>
          <w:rFonts w:hint="cs"/>
          <w:rtl/>
        </w:rPr>
        <w:t>:</w:t>
      </w:r>
      <w:r>
        <w:rPr>
          <w:rFonts w:hint="cs"/>
          <w:rtl/>
        </w:rPr>
        <w:t xml:space="preserve"> لعن الله اليهود حرّمت عليهم الشّحوم أن يأكلوها فجملوها فباعوها وأكلوها أثمانها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هذه شهادة من عمر ابن الخطاب أن في عماله من لا يبالي ما الحلال وما الحرام</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ولما نقب بيت مال المسلمين قال عمر بن الخطاب لعامله هناك</w:t>
      </w:r>
      <w:r w:rsidR="00336899">
        <w:rPr>
          <w:rFonts w:hint="cs"/>
          <w:rtl/>
        </w:rPr>
        <w:t>:</w:t>
      </w:r>
      <w:r>
        <w:rPr>
          <w:rFonts w:hint="cs"/>
          <w:rtl/>
        </w:rPr>
        <w:t xml:space="preserve"> انقله إلى المسجد فلا يزال المسجد فيه مصلّى </w:t>
      </w:r>
      <w:r w:rsidRPr="001C0D77">
        <w:rPr>
          <w:rStyle w:val="libFootnotenumChar"/>
          <w:rFonts w:hint="cs"/>
          <w:rtl/>
        </w:rPr>
        <w:t>(2)</w:t>
      </w:r>
      <w:r>
        <w:rPr>
          <w:rFonts w:hint="cs"/>
          <w:rtl/>
        </w:rPr>
        <w:t xml:space="preserve"> أي ليتولى حراسته ومقيلا للعزّاب ومبيتا للغرباء</w:t>
      </w:r>
      <w:r w:rsidR="00336899">
        <w:rPr>
          <w:rFonts w:hint="cs"/>
          <w:rtl/>
        </w:rPr>
        <w:t>.</w:t>
      </w:r>
      <w:r>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قولهم </w:t>
      </w:r>
      <w:r w:rsidR="00336899">
        <w:rPr>
          <w:rFonts w:hint="cs"/>
          <w:rtl/>
        </w:rPr>
        <w:t>(</w:t>
      </w:r>
      <w:r>
        <w:rPr>
          <w:rFonts w:hint="cs"/>
          <w:rtl/>
        </w:rPr>
        <w:t>نقب بيت مال المسلمين</w:t>
      </w:r>
      <w:r w:rsidR="00336899">
        <w:rPr>
          <w:rFonts w:hint="cs"/>
          <w:rtl/>
        </w:rPr>
        <w:t>)</w:t>
      </w:r>
      <w:r>
        <w:rPr>
          <w:rFonts w:hint="cs"/>
          <w:rtl/>
        </w:rPr>
        <w:t xml:space="preserve"> يعني أنّ السطو على البنوك كان موجودا على عهد عمر</w:t>
      </w:r>
      <w:r w:rsidR="00336899">
        <w:rPr>
          <w:rFonts w:hint="cs"/>
          <w:rtl/>
        </w:rPr>
        <w:t>.</w:t>
      </w:r>
      <w:r>
        <w:rPr>
          <w:rFonts w:hint="cs"/>
          <w:rtl/>
        </w:rPr>
        <w:t xml:space="preserve"> وعهد عمر هو عهد الصحابة والتابعين</w:t>
      </w:r>
      <w:r w:rsidR="00336899">
        <w:rPr>
          <w:rFonts w:hint="cs"/>
          <w:rtl/>
        </w:rPr>
        <w:t>،</w:t>
      </w:r>
      <w:r>
        <w:rPr>
          <w:rFonts w:hint="cs"/>
          <w:rtl/>
        </w:rPr>
        <w:t xml:space="preserve"> أو عهد خير القرون</w:t>
      </w:r>
      <w:r w:rsidR="00336899">
        <w:rPr>
          <w:rFonts w:hint="cs"/>
          <w:rtl/>
        </w:rPr>
        <w:t>!</w:t>
      </w:r>
      <w:r>
        <w:rPr>
          <w:rFonts w:hint="cs"/>
          <w:rtl/>
        </w:rPr>
        <w:t xml:space="preserve"> على أن في قوله ومبيتا للغرباء لا يمنع أن يكون الغرباء أيضا من المنقبين</w:t>
      </w:r>
      <w:r w:rsidR="00336899">
        <w:rPr>
          <w:rFonts w:hint="cs"/>
          <w:rtl/>
        </w:rPr>
        <w:t>.</w:t>
      </w:r>
    </w:p>
    <w:p w:rsidR="00D656D1" w:rsidRDefault="00D656D1" w:rsidP="00336899">
      <w:pPr>
        <w:pStyle w:val="libNormal"/>
        <w:rPr>
          <w:rtl/>
        </w:rPr>
      </w:pPr>
      <w:r>
        <w:rPr>
          <w:rFonts w:hint="cs"/>
          <w:rtl/>
        </w:rPr>
        <w:t>وعن أبي وائل عن يسار بن نمير قال</w:t>
      </w:r>
      <w:r w:rsidR="00336899">
        <w:rPr>
          <w:rFonts w:hint="cs"/>
          <w:rtl/>
        </w:rPr>
        <w:t>:</w:t>
      </w:r>
      <w:r>
        <w:rPr>
          <w:rFonts w:hint="cs"/>
          <w:rtl/>
        </w:rPr>
        <w:t xml:space="preserve"> قال عمر بن الخطّاب</w:t>
      </w:r>
      <w:r w:rsidR="00336899">
        <w:rPr>
          <w:rFonts w:hint="cs"/>
          <w:rtl/>
        </w:rPr>
        <w:t>:</w:t>
      </w:r>
      <w:r>
        <w:rPr>
          <w:rFonts w:hint="cs"/>
          <w:rtl/>
        </w:rPr>
        <w:t xml:space="preserve"> إنّ الرّجل لياتيني فيسألني فأحلف أن لا أعطيه [</w:t>
      </w:r>
      <w:r w:rsidR="00336899">
        <w:rPr>
          <w:rFonts w:hint="cs"/>
          <w:rtl/>
        </w:rPr>
        <w:t>!]</w:t>
      </w:r>
      <w:r>
        <w:rPr>
          <w:rFonts w:hint="cs"/>
          <w:rtl/>
        </w:rPr>
        <w:t xml:space="preserve"> ثمّ يبدو لي فأعطيه</w:t>
      </w:r>
      <w:r w:rsidR="00336899">
        <w:rPr>
          <w:rFonts w:hint="cs"/>
          <w:rtl/>
        </w:rPr>
        <w:t>،</w:t>
      </w:r>
      <w:r>
        <w:rPr>
          <w:rFonts w:hint="cs"/>
          <w:rtl/>
        </w:rPr>
        <w:t xml:space="preserve"> فاذا أمرتك أن تكفّر عنّي فأطعم عشرة مساكين</w:t>
      </w:r>
      <w:r w:rsidR="00336899">
        <w:rPr>
          <w:rFonts w:hint="cs"/>
          <w:rtl/>
        </w:rPr>
        <w:t>،</w:t>
      </w:r>
      <w:r>
        <w:rPr>
          <w:rFonts w:hint="cs"/>
          <w:rtl/>
        </w:rPr>
        <w:t xml:space="preserve"> لكلّ مسكين نصف صاع من القمح أو صاع من شعير أو تمر</w:t>
      </w:r>
      <w:r w:rsidR="00336899">
        <w:rPr>
          <w:rFonts w:hint="cs"/>
          <w:rtl/>
        </w:rPr>
        <w:t>.</w:t>
      </w:r>
      <w:r>
        <w:rPr>
          <w:rFonts w:hint="cs"/>
          <w:rtl/>
        </w:rPr>
        <w:t xml:space="preserve"> سنده صحيح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ويسار بن نمير هذا مولى عمر بن الخطّاب القرشي</w:t>
      </w:r>
      <w:r w:rsidR="00336899">
        <w:rPr>
          <w:rFonts w:hint="cs"/>
          <w:rtl/>
        </w:rPr>
        <w:t>،</w:t>
      </w:r>
      <w:r>
        <w:rPr>
          <w:rFonts w:hint="cs"/>
          <w:rtl/>
        </w:rPr>
        <w:t xml:space="preserve"> وهو خازن عمر</w:t>
      </w:r>
      <w:r w:rsidR="00336899">
        <w:rPr>
          <w:rFonts w:hint="cs"/>
          <w:rtl/>
        </w:rPr>
        <w:t>.</w:t>
      </w:r>
      <w:r>
        <w:rPr>
          <w:rFonts w:hint="cs"/>
          <w:rtl/>
        </w:rPr>
        <w:t xml:space="preserve"> روى عنه أبو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 xml:space="preserve">(1) السنن الصغرى للبيهقي </w:t>
      </w:r>
      <w:r w:rsidR="00336899">
        <w:rPr>
          <w:rFonts w:hint="cs"/>
          <w:rtl/>
        </w:rPr>
        <w:t>(</w:t>
      </w:r>
      <w:r>
        <w:rPr>
          <w:rFonts w:hint="cs"/>
          <w:rtl/>
        </w:rPr>
        <w:t>نسخة الأعظمي</w:t>
      </w:r>
      <w:r w:rsidR="00336899">
        <w:rPr>
          <w:rFonts w:hint="cs"/>
          <w:rtl/>
        </w:rPr>
        <w:t>)</w:t>
      </w:r>
      <w:r>
        <w:rPr>
          <w:rFonts w:hint="cs"/>
          <w:rtl/>
        </w:rPr>
        <w:t xml:space="preserve"> ج 5 ص 382 رقم 2114</w:t>
      </w:r>
      <w:r w:rsidR="00336899">
        <w:rPr>
          <w:rFonts w:hint="cs"/>
          <w:rtl/>
        </w:rPr>
        <w:t>.</w:t>
      </w:r>
    </w:p>
    <w:p w:rsidR="00D656D1" w:rsidRDefault="00D656D1" w:rsidP="00336899">
      <w:pPr>
        <w:pStyle w:val="libFootnote0"/>
        <w:rPr>
          <w:rtl/>
        </w:rPr>
      </w:pPr>
      <w:r>
        <w:rPr>
          <w:rFonts w:hint="cs"/>
          <w:rtl/>
        </w:rPr>
        <w:t>(2) أضواء البيان</w:t>
      </w:r>
      <w:r w:rsidR="00336899">
        <w:rPr>
          <w:rFonts w:hint="cs"/>
          <w:rtl/>
        </w:rPr>
        <w:t>،</w:t>
      </w:r>
      <w:r>
        <w:rPr>
          <w:rFonts w:hint="cs"/>
          <w:rtl/>
        </w:rPr>
        <w:t xml:space="preserve"> ج 8 ص 327</w:t>
      </w:r>
      <w:r w:rsidR="00336899">
        <w:rPr>
          <w:rFonts w:hint="cs"/>
          <w:rtl/>
        </w:rPr>
        <w:t>.</w:t>
      </w:r>
    </w:p>
    <w:p w:rsidR="00D656D1" w:rsidRDefault="00D656D1" w:rsidP="00336899">
      <w:pPr>
        <w:pStyle w:val="libFootnote0"/>
        <w:rPr>
          <w:rtl/>
        </w:rPr>
      </w:pPr>
      <w:r>
        <w:rPr>
          <w:rFonts w:hint="cs"/>
          <w:rtl/>
        </w:rPr>
        <w:t>(3) سنن سعيد بن منصور</w:t>
      </w:r>
      <w:r w:rsidR="00336899">
        <w:rPr>
          <w:rFonts w:hint="cs"/>
          <w:rtl/>
        </w:rPr>
        <w:t>،</w:t>
      </w:r>
      <w:r>
        <w:rPr>
          <w:rFonts w:hint="cs"/>
          <w:rtl/>
        </w:rPr>
        <w:t xml:space="preserve"> ج 4 ص 1535 رقم 785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وائل شقيق بن سلمة وأبو عاصم الغطفاني</w:t>
      </w:r>
      <w:r w:rsidR="00336899">
        <w:rPr>
          <w:rFonts w:hint="cs"/>
          <w:rtl/>
        </w:rPr>
        <w:t>.</w:t>
      </w:r>
    </w:p>
    <w:p w:rsidR="00D656D1" w:rsidRDefault="00D656D1" w:rsidP="00336899">
      <w:pPr>
        <w:pStyle w:val="libNormal"/>
        <w:rPr>
          <w:rtl/>
        </w:rPr>
      </w:pPr>
      <w:r>
        <w:rPr>
          <w:rFonts w:hint="cs"/>
          <w:rtl/>
        </w:rPr>
        <w:t>قالوا في ترجمة هنيّ</w:t>
      </w:r>
      <w:r w:rsidR="00336899">
        <w:rPr>
          <w:rFonts w:hint="cs"/>
          <w:rtl/>
        </w:rPr>
        <w:t>:</w:t>
      </w:r>
      <w:r>
        <w:rPr>
          <w:rFonts w:hint="cs"/>
          <w:rtl/>
        </w:rPr>
        <w:t xml:space="preserve"> هنيّ مولى عمر بن الخطاب</w:t>
      </w:r>
      <w:r w:rsidR="00336899">
        <w:rPr>
          <w:rFonts w:hint="cs"/>
          <w:rtl/>
        </w:rPr>
        <w:t>،</w:t>
      </w:r>
      <w:r>
        <w:rPr>
          <w:rFonts w:hint="cs"/>
          <w:rtl/>
        </w:rPr>
        <w:t xml:space="preserve"> وكان عامل عمر على الحمى</w:t>
      </w:r>
      <w:r w:rsidR="00336899">
        <w:rPr>
          <w:rFonts w:hint="cs"/>
          <w:rtl/>
        </w:rPr>
        <w:t>.</w:t>
      </w:r>
      <w:r>
        <w:rPr>
          <w:rFonts w:hint="cs"/>
          <w:rtl/>
        </w:rPr>
        <w:t xml:space="preserve"> روى عنمولاه عمر بن الخطاب وعمرو بن العاص ومعاوية بن أبي سفيان وشهد معه صفين [</w:t>
      </w:r>
      <w:r w:rsidR="00336899">
        <w:rPr>
          <w:rFonts w:hint="cs"/>
          <w:rtl/>
        </w:rPr>
        <w:t>!]</w:t>
      </w:r>
      <w:r>
        <w:rPr>
          <w:rFonts w:hint="cs"/>
          <w:rtl/>
        </w:rPr>
        <w:t xml:space="preserve"> وعن أبي بكر الصديق</w:t>
      </w:r>
      <w:r w:rsidR="00336899">
        <w:rPr>
          <w:rFonts w:hint="cs"/>
          <w:rtl/>
        </w:rPr>
        <w:t>.</w:t>
      </w:r>
      <w:r>
        <w:rPr>
          <w:rFonts w:hint="cs"/>
          <w:rtl/>
        </w:rPr>
        <w:t xml:space="preserve"> روى عنه ابنه عمير بن هنيّ وأبو جعفر محمد بن علي بن الحسين وقيل إن الذي يروي عن عمرو بن العاص ويروي عنه أبو جعفر رجل آخر مولى لعمرو بن العاص فالله أعلم له ذكر في صحيح البخاري في حديث زيد بن أسلم عن أبيه أن عمر استعمل مولى له يدعى هنيا على الحمى</w:t>
      </w:r>
      <w:r w:rsidR="00336899">
        <w:rPr>
          <w:rFonts w:hint="cs"/>
          <w:rtl/>
        </w:rPr>
        <w:t>.</w:t>
      </w:r>
      <w:r>
        <w:rPr>
          <w:rFonts w:hint="cs"/>
          <w:rtl/>
        </w:rPr>
        <w:t xml:space="preserve">. الحديث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نعم</w:t>
      </w:r>
      <w:r w:rsidR="00336899">
        <w:rPr>
          <w:rFonts w:hint="cs"/>
          <w:rtl/>
        </w:rPr>
        <w:t>،</w:t>
      </w:r>
      <w:r>
        <w:rPr>
          <w:rFonts w:hint="cs"/>
          <w:rtl/>
        </w:rPr>
        <w:t xml:space="preserve"> هذا عامل عمر على الحمى يشهد صفين مع الفئة الباغية</w:t>
      </w:r>
      <w:r w:rsidR="00336899">
        <w:rPr>
          <w:rFonts w:hint="cs"/>
          <w:rtl/>
        </w:rPr>
        <w:t>!</w:t>
      </w:r>
      <w:r>
        <w:rPr>
          <w:rFonts w:hint="cs"/>
          <w:rtl/>
        </w:rPr>
        <w:t xml:space="preserve"> وانظر إلى قوله</w:t>
      </w:r>
      <w:r w:rsidR="00336899">
        <w:rPr>
          <w:rFonts w:hint="cs"/>
          <w:rtl/>
        </w:rPr>
        <w:t>:</w:t>
      </w:r>
      <w:r>
        <w:rPr>
          <w:rFonts w:hint="cs"/>
          <w:rtl/>
        </w:rPr>
        <w:t xml:space="preserve"> </w:t>
      </w:r>
      <w:r w:rsidR="00336899">
        <w:rPr>
          <w:rFonts w:hint="cs"/>
          <w:rtl/>
        </w:rPr>
        <w:t>(</w:t>
      </w:r>
      <w:r>
        <w:rPr>
          <w:rFonts w:hint="cs"/>
          <w:rtl/>
        </w:rPr>
        <w:t>روى عنه أبو جعفر محمد بن علي بن الحسين</w:t>
      </w:r>
      <w:r w:rsidR="00336899">
        <w:rPr>
          <w:rFonts w:hint="cs"/>
          <w:rtl/>
        </w:rPr>
        <w:t>)،</w:t>
      </w:r>
      <w:r>
        <w:rPr>
          <w:rFonts w:hint="cs"/>
          <w:rtl/>
        </w:rPr>
        <w:t xml:space="preserve"> يقصدون الإمام الباقر عليه السلام</w:t>
      </w:r>
      <w:r w:rsidR="00336899">
        <w:rPr>
          <w:rFonts w:hint="cs"/>
          <w:rtl/>
        </w:rPr>
        <w:t>،</w:t>
      </w:r>
      <w:r>
        <w:rPr>
          <w:rFonts w:hint="cs"/>
          <w:rtl/>
        </w:rPr>
        <w:t xml:space="preserve"> وكأنّ الإمام عليه السلام بحاجة إلى أن يروي عن الأجانب</w:t>
      </w:r>
      <w:r w:rsidR="00336899">
        <w:rPr>
          <w:rFonts w:hint="cs"/>
          <w:rtl/>
        </w:rPr>
        <w:t>!</w:t>
      </w:r>
      <w:r>
        <w:rPr>
          <w:rFonts w:hint="cs"/>
          <w:rtl/>
        </w:rPr>
        <w:t xml:space="preserve"> وكيف يستسيغ الإمام المطهّر الرّواية عمّن حضر صفّين مع أعداء عليّ عليه السلام</w:t>
      </w:r>
      <w:r w:rsidR="00336899">
        <w:rPr>
          <w:rFonts w:hint="cs"/>
          <w:rtl/>
        </w:rPr>
        <w:t>؟</w:t>
      </w:r>
      <w:r>
        <w:rPr>
          <w:rFonts w:hint="cs"/>
          <w:rtl/>
        </w:rPr>
        <w:t xml:space="preserve"> سبحانك هذا بهتان عظيم</w:t>
      </w:r>
      <w:r w:rsidR="00336899">
        <w:rPr>
          <w:rFonts w:hint="cs"/>
          <w:rtl/>
        </w:rPr>
        <w:t>!</w:t>
      </w:r>
      <w:r>
        <w:rPr>
          <w:rFonts w:hint="cs"/>
          <w:rtl/>
        </w:rPr>
        <w:t xml:space="preserve"> وإنّما جاء في طبقات ابن سعد ما يلي</w:t>
      </w:r>
      <w:r w:rsidR="00336899">
        <w:rPr>
          <w:rFonts w:hint="cs"/>
          <w:rtl/>
        </w:rPr>
        <w:t>:</w:t>
      </w:r>
      <w:r>
        <w:rPr>
          <w:rFonts w:hint="cs"/>
          <w:rtl/>
        </w:rPr>
        <w:t xml:space="preserve"> أخبرنا خالد بن مخلد قال حدثني سليمان بن بلال قال حدثني جعفر بن محمد قال</w:t>
      </w:r>
      <w:r w:rsidR="00336899">
        <w:rPr>
          <w:rFonts w:hint="cs"/>
          <w:rtl/>
        </w:rPr>
        <w:t>:</w:t>
      </w:r>
      <w:r>
        <w:rPr>
          <w:rFonts w:hint="cs"/>
          <w:rtl/>
        </w:rPr>
        <w:t xml:space="preserve"> سمعت رجلا من الأنصار يحدّث أبي عن هنيّ مولى عمر بن الخطاب قال</w:t>
      </w:r>
      <w:r w:rsidR="00336899">
        <w:rPr>
          <w:rFonts w:hint="cs"/>
          <w:rtl/>
        </w:rPr>
        <w:t>:</w:t>
      </w:r>
      <w:r>
        <w:rPr>
          <w:rFonts w:hint="cs"/>
          <w:rtl/>
        </w:rPr>
        <w:t xml:space="preserve"> كنت أوّل شيء مع معاوية على عليّ</w:t>
      </w:r>
      <w:r w:rsidR="00336899">
        <w:rPr>
          <w:rFonts w:hint="cs"/>
          <w:rtl/>
        </w:rPr>
        <w:t>،</w:t>
      </w:r>
      <w:r>
        <w:rPr>
          <w:rFonts w:hint="cs"/>
          <w:rtl/>
        </w:rPr>
        <w:t xml:space="preserve"> فكان أصحاب معاوية يقولون</w:t>
      </w:r>
      <w:r w:rsidR="00336899">
        <w:rPr>
          <w:rFonts w:hint="cs"/>
          <w:rtl/>
        </w:rPr>
        <w:t>:</w:t>
      </w:r>
      <w:r>
        <w:rPr>
          <w:rFonts w:hint="cs"/>
          <w:rtl/>
        </w:rPr>
        <w:t xml:space="preserve"> لا والله لا نقتل عمّارا أبدا</w:t>
      </w:r>
      <w:r w:rsidR="00336899">
        <w:rPr>
          <w:rFonts w:hint="cs"/>
          <w:rtl/>
        </w:rPr>
        <w:t>،</w:t>
      </w:r>
      <w:r>
        <w:rPr>
          <w:rFonts w:hint="cs"/>
          <w:rtl/>
        </w:rPr>
        <w:t xml:space="preserve"> إن قتلناه فنحن كما يقولون</w:t>
      </w:r>
      <w:r w:rsidR="00336899">
        <w:rPr>
          <w:rFonts w:hint="cs"/>
          <w:rtl/>
        </w:rPr>
        <w:t>؛</w:t>
      </w:r>
      <w:r>
        <w:rPr>
          <w:rFonts w:hint="cs"/>
          <w:rtl/>
        </w:rPr>
        <w:t xml:space="preserve"> فلمّا كان يوم صفّين ذهبت أنظر في القتلى فإذا عمّار بن ياسر مقتول</w:t>
      </w:r>
      <w:r w:rsidR="00336899">
        <w:rPr>
          <w:rFonts w:hint="cs"/>
          <w:rtl/>
        </w:rPr>
        <w:t>،</w:t>
      </w:r>
      <w:r>
        <w:rPr>
          <w:rFonts w:hint="cs"/>
          <w:rtl/>
        </w:rPr>
        <w:t xml:space="preserve"> قال هني</w:t>
      </w:r>
      <w:r w:rsidR="00336899">
        <w:rPr>
          <w:rFonts w:hint="cs"/>
          <w:rtl/>
        </w:rPr>
        <w:t>:</w:t>
      </w:r>
      <w:r>
        <w:rPr>
          <w:rFonts w:hint="cs"/>
          <w:rtl/>
        </w:rPr>
        <w:t xml:space="preserve"> فجئت إلى عمرو بن العاص وهو على سريره فقلت</w:t>
      </w:r>
      <w:r w:rsidR="00336899">
        <w:rPr>
          <w:rFonts w:hint="cs"/>
          <w:rtl/>
        </w:rPr>
        <w:t>:</w:t>
      </w:r>
      <w:r>
        <w:rPr>
          <w:rFonts w:hint="cs"/>
          <w:rtl/>
        </w:rPr>
        <w:t xml:space="preserve"> أبا عبد الله</w:t>
      </w:r>
      <w:r w:rsidR="00336899">
        <w:rPr>
          <w:rFonts w:hint="cs"/>
          <w:rtl/>
        </w:rPr>
        <w:t>،</w:t>
      </w:r>
      <w:r>
        <w:rPr>
          <w:rFonts w:hint="cs"/>
          <w:rtl/>
        </w:rPr>
        <w:t xml:space="preserve"> قال</w:t>
      </w:r>
      <w:r w:rsidR="00336899">
        <w:rPr>
          <w:rFonts w:hint="cs"/>
          <w:rtl/>
        </w:rPr>
        <w:t>:</w:t>
      </w:r>
      <w:r>
        <w:rPr>
          <w:rFonts w:hint="cs"/>
          <w:rtl/>
        </w:rPr>
        <w:t xml:space="preserve"> ما تشاء</w:t>
      </w:r>
      <w:r w:rsidR="00336899">
        <w:rPr>
          <w:rFonts w:hint="cs"/>
          <w:rtl/>
        </w:rPr>
        <w:t>؟</w:t>
      </w:r>
      <w:r>
        <w:rPr>
          <w:rFonts w:hint="cs"/>
          <w:rtl/>
        </w:rPr>
        <w:t xml:space="preserve"> قلت</w:t>
      </w:r>
      <w:r w:rsidR="00336899">
        <w:rPr>
          <w:rFonts w:hint="cs"/>
          <w:rtl/>
        </w:rPr>
        <w:t>:</w:t>
      </w:r>
      <w:r>
        <w:rPr>
          <w:rFonts w:hint="cs"/>
          <w:rtl/>
        </w:rPr>
        <w:t xml:space="preserve"> انظر أكلّمك</w:t>
      </w:r>
      <w:r w:rsidR="00336899">
        <w:rPr>
          <w:rFonts w:hint="cs"/>
          <w:rtl/>
        </w:rPr>
        <w:t>.</w:t>
      </w:r>
      <w:r>
        <w:rPr>
          <w:rFonts w:hint="cs"/>
          <w:rtl/>
        </w:rPr>
        <w:t xml:space="preserve"> فقام إليّ فقلت</w:t>
      </w:r>
      <w:r w:rsidR="00336899">
        <w:rPr>
          <w:rFonts w:hint="cs"/>
          <w:rtl/>
        </w:rPr>
        <w:t>:</w:t>
      </w:r>
      <w:r>
        <w:rPr>
          <w:rFonts w:hint="cs"/>
          <w:rtl/>
        </w:rPr>
        <w:t xml:space="preserve"> عمار بن ياسر ما سمعت فيه</w:t>
      </w:r>
      <w:r w:rsidR="00336899">
        <w:rPr>
          <w:rFonts w:hint="cs"/>
          <w:rtl/>
        </w:rPr>
        <w:t>؟</w:t>
      </w:r>
      <w:r>
        <w:rPr>
          <w:rFonts w:hint="cs"/>
          <w:rtl/>
        </w:rPr>
        <w:t xml:space="preserve"> فقال</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sidR="00336899">
        <w:rPr>
          <w:rFonts w:hint="cs"/>
          <w:rtl/>
        </w:rPr>
        <w:t>:</w:t>
      </w:r>
      <w:r>
        <w:rPr>
          <w:rFonts w:hint="cs"/>
          <w:rtl/>
        </w:rPr>
        <w:t xml:space="preserve"> تقتله الفئة الباغية</w:t>
      </w:r>
      <w:r w:rsidR="00336899">
        <w:rPr>
          <w:rFonts w:hint="cs"/>
          <w:rtl/>
        </w:rPr>
        <w:t>.</w:t>
      </w:r>
      <w:r>
        <w:rPr>
          <w:rFonts w:hint="cs"/>
          <w:rtl/>
        </w:rPr>
        <w:t xml:space="preserve"> فقلت</w:t>
      </w:r>
      <w:r w:rsidR="00336899">
        <w:rPr>
          <w:rFonts w:hint="cs"/>
          <w:rtl/>
        </w:rPr>
        <w:t>:</w:t>
      </w:r>
      <w:r>
        <w:rPr>
          <w:rFonts w:hint="cs"/>
          <w:rtl/>
        </w:rPr>
        <w:t xml:space="preserve"> هو ذا والله مقتول</w:t>
      </w:r>
      <w:r w:rsidR="00336899">
        <w:rPr>
          <w:rFonts w:hint="cs"/>
          <w:rtl/>
        </w:rPr>
        <w:t>.</w:t>
      </w:r>
      <w:r>
        <w:rPr>
          <w:rFonts w:hint="cs"/>
          <w:rtl/>
        </w:rPr>
        <w:t xml:space="preserve"> فقال</w:t>
      </w:r>
      <w:r w:rsidR="00336899">
        <w:rPr>
          <w:rFonts w:hint="cs"/>
          <w:rtl/>
        </w:rPr>
        <w:t>:</w:t>
      </w:r>
      <w:r>
        <w:rPr>
          <w:rFonts w:hint="cs"/>
          <w:rtl/>
        </w:rPr>
        <w:t xml:space="preserve"> هذا باطل</w:t>
      </w:r>
      <w:r w:rsidR="00336899">
        <w:rPr>
          <w:rFonts w:hint="cs"/>
          <w:rtl/>
        </w:rPr>
        <w:t>!</w:t>
      </w:r>
      <w:r>
        <w:rPr>
          <w:rFonts w:hint="cs"/>
          <w:rtl/>
        </w:rPr>
        <w:t xml:space="preserve"> فقلت</w:t>
      </w:r>
      <w:r w:rsidR="00336899">
        <w:rPr>
          <w:rFonts w:hint="cs"/>
          <w:rtl/>
        </w:rPr>
        <w:t>:</w:t>
      </w:r>
      <w:r>
        <w:rPr>
          <w:rFonts w:hint="cs"/>
          <w:rtl/>
        </w:rPr>
        <w:t xml:space="preserve"> بصر به عيني مقتول</w:t>
      </w:r>
      <w:r w:rsidR="00336899">
        <w:rPr>
          <w:rFonts w:hint="cs"/>
          <w:rtl/>
        </w:rPr>
        <w:t>.</w:t>
      </w:r>
      <w:r>
        <w:rPr>
          <w:rFonts w:hint="cs"/>
          <w:rtl/>
        </w:rPr>
        <w:t xml:space="preserve"> قال</w:t>
      </w:r>
      <w:r w:rsidR="00336899">
        <w:rPr>
          <w:rFonts w:hint="cs"/>
          <w:rtl/>
        </w:rPr>
        <w:t>:</w:t>
      </w:r>
      <w:r>
        <w:rPr>
          <w:rFonts w:hint="cs"/>
          <w:rtl/>
        </w:rPr>
        <w:t xml:space="preserve"> فانطلق فأرنيه</w:t>
      </w:r>
      <w:r w:rsidR="00336899">
        <w:rPr>
          <w:rFonts w:hint="cs"/>
          <w:rtl/>
        </w:rPr>
        <w:t>؛</w:t>
      </w:r>
      <w:r>
        <w:rPr>
          <w:rFonts w:hint="cs"/>
          <w:rtl/>
        </w:rPr>
        <w:t xml:space="preserve"> فذهبت به فأوقفته عليه فساعة رآه انتقع لونه ثمّ أعرض في شقّ وقال</w:t>
      </w:r>
      <w:r w:rsidR="00336899">
        <w:rPr>
          <w:rFonts w:hint="cs"/>
          <w:rtl/>
        </w:rPr>
        <w:t>:</w:t>
      </w:r>
      <w:r>
        <w:rPr>
          <w:rFonts w:hint="cs"/>
          <w:rtl/>
        </w:rPr>
        <w:t xml:space="preserve"> إنّما قتله الذي خرج به </w:t>
      </w:r>
      <w:r w:rsidRPr="001C0D77">
        <w:rPr>
          <w:rStyle w:val="libFootnotenumChar"/>
          <w:rFonts w:hint="cs"/>
          <w:rtl/>
        </w:rPr>
        <w:t>(2)</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تهذيب الكمال</w:t>
      </w:r>
      <w:r w:rsidR="00336899">
        <w:rPr>
          <w:rFonts w:hint="cs"/>
          <w:rtl/>
        </w:rPr>
        <w:t>،</w:t>
      </w:r>
      <w:r>
        <w:rPr>
          <w:rFonts w:hint="cs"/>
          <w:rtl/>
        </w:rPr>
        <w:t xml:space="preserve"> ج 30 ص 319 رقم 6608</w:t>
      </w:r>
      <w:r w:rsidR="00336899">
        <w:rPr>
          <w:rFonts w:hint="cs"/>
          <w:rtl/>
        </w:rPr>
        <w:t>.</w:t>
      </w:r>
    </w:p>
    <w:p w:rsidR="00D656D1" w:rsidRDefault="00D656D1" w:rsidP="00336899">
      <w:pPr>
        <w:pStyle w:val="libFootnote0"/>
        <w:rPr>
          <w:rtl/>
        </w:rPr>
      </w:pPr>
      <w:r>
        <w:rPr>
          <w:rFonts w:hint="cs"/>
          <w:rtl/>
        </w:rPr>
        <w:t>(2) الطبقات الكبرى ج 3 ص 253</w:t>
      </w:r>
      <w:r w:rsidR="00336899">
        <w:rPr>
          <w:rFonts w:hint="cs"/>
          <w:rtl/>
        </w:rPr>
        <w:t>.</w:t>
      </w:r>
    </w:p>
    <w:p w:rsidR="00D656D1" w:rsidRDefault="00D656D1" w:rsidP="00336899">
      <w:pPr>
        <w:pStyle w:val="libNormal"/>
      </w:pPr>
      <w:r>
        <w:rPr>
          <w:rtl/>
        </w:rPr>
        <w:br w:type="page"/>
      </w:r>
    </w:p>
    <w:p w:rsidR="00D656D1" w:rsidRDefault="00D656D1" w:rsidP="00336899">
      <w:pPr>
        <w:pStyle w:val="libNormal"/>
        <w:rPr>
          <w:rtl/>
        </w:rPr>
      </w:pPr>
      <w:r>
        <w:rPr>
          <w:rFonts w:hint="cs"/>
          <w:rtl/>
        </w:rPr>
        <w:lastRenderedPageBreak/>
        <w:t>وأنت تراه يقول</w:t>
      </w:r>
      <w:r w:rsidR="00336899">
        <w:rPr>
          <w:rFonts w:hint="cs"/>
          <w:rtl/>
        </w:rPr>
        <w:t>:</w:t>
      </w:r>
      <w:r>
        <w:rPr>
          <w:rFonts w:hint="cs"/>
          <w:rtl/>
        </w:rPr>
        <w:t xml:space="preserve"> </w:t>
      </w:r>
      <w:r w:rsidR="00336899">
        <w:rPr>
          <w:rFonts w:hint="cs"/>
          <w:rtl/>
        </w:rPr>
        <w:t>(</w:t>
      </w:r>
      <w:r>
        <w:rPr>
          <w:rFonts w:hint="cs"/>
          <w:rtl/>
        </w:rPr>
        <w:t>سمعت رجلا من الأنصار يحدّث أبي عن عني</w:t>
      </w:r>
      <w:r w:rsidR="00336899">
        <w:rPr>
          <w:rFonts w:hint="cs"/>
          <w:rtl/>
        </w:rPr>
        <w:t>)،</w:t>
      </w:r>
      <w:r>
        <w:rPr>
          <w:rFonts w:hint="cs"/>
          <w:rtl/>
        </w:rPr>
        <w:t xml:space="preserve"> فالمحدّث رجل من الأنصار</w:t>
      </w:r>
      <w:r w:rsidR="00336899">
        <w:rPr>
          <w:rFonts w:hint="cs"/>
          <w:rtl/>
        </w:rPr>
        <w:t>،</w:t>
      </w:r>
      <w:r>
        <w:rPr>
          <w:rFonts w:hint="cs"/>
          <w:rtl/>
        </w:rPr>
        <w:t xml:space="preserve"> والمحدّث هو الإمام الباقر عليه السلام</w:t>
      </w:r>
      <w:r w:rsidR="00336899">
        <w:rPr>
          <w:rFonts w:hint="cs"/>
          <w:rtl/>
        </w:rPr>
        <w:t>،</w:t>
      </w:r>
      <w:r>
        <w:rPr>
          <w:rFonts w:hint="cs"/>
          <w:rtl/>
        </w:rPr>
        <w:t xml:space="preserve"> وموضوع الحديث قتل عمار بن ياسر </w:t>
      </w:r>
      <w:r w:rsidR="001C0D77" w:rsidRPr="001C0D77">
        <w:rPr>
          <w:rStyle w:val="libAlaemChar"/>
          <w:rFonts w:hint="cs"/>
          <w:rtl/>
        </w:rPr>
        <w:t>رضي‌الله‌عنه</w:t>
      </w:r>
      <w:r w:rsidR="00336899">
        <w:rPr>
          <w:rFonts w:hint="cs"/>
          <w:rtl/>
        </w:rPr>
        <w:t>.</w:t>
      </w:r>
      <w:r>
        <w:rPr>
          <w:rFonts w:hint="cs"/>
          <w:rtl/>
        </w:rPr>
        <w:t xml:space="preserve"> وليس هذا ممّا يقال فيه </w:t>
      </w:r>
      <w:r w:rsidR="00336899">
        <w:rPr>
          <w:rFonts w:hint="cs"/>
          <w:rtl/>
        </w:rPr>
        <w:t>(</w:t>
      </w:r>
      <w:r>
        <w:rPr>
          <w:rFonts w:hint="cs"/>
          <w:rtl/>
        </w:rPr>
        <w:t>روى عنه</w:t>
      </w:r>
      <w:r w:rsidR="00336899">
        <w:rPr>
          <w:rFonts w:hint="cs"/>
          <w:rtl/>
        </w:rPr>
        <w:t>)</w:t>
      </w:r>
      <w:r>
        <w:rPr>
          <w:rFonts w:hint="cs"/>
          <w:rtl/>
        </w:rPr>
        <w:t xml:space="preserve"> لأنّهم إنّما يقولون ذلك فيما يخصّ حديث النبي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وعن ابن سيرين قال</w:t>
      </w:r>
      <w:r w:rsidR="00336899">
        <w:rPr>
          <w:rFonts w:hint="cs"/>
          <w:rtl/>
        </w:rPr>
        <w:t>:</w:t>
      </w:r>
      <w:r>
        <w:rPr>
          <w:rFonts w:hint="cs"/>
          <w:rtl/>
        </w:rPr>
        <w:t xml:space="preserve"> كان عمر إذا استعمل رجلا كتب في عهده</w:t>
      </w:r>
      <w:r w:rsidR="00336899">
        <w:rPr>
          <w:rFonts w:hint="cs"/>
          <w:rtl/>
        </w:rPr>
        <w:t>:</w:t>
      </w:r>
      <w:r>
        <w:rPr>
          <w:rFonts w:hint="cs"/>
          <w:rtl/>
        </w:rPr>
        <w:t xml:space="preserve"> اسمعوا له وأطيعوا ما عدل فيكم قال</w:t>
      </w:r>
      <w:r w:rsidR="00336899">
        <w:rPr>
          <w:rFonts w:hint="cs"/>
          <w:rtl/>
        </w:rPr>
        <w:t>:</w:t>
      </w:r>
      <w:r>
        <w:rPr>
          <w:rFonts w:hint="cs"/>
          <w:rtl/>
        </w:rPr>
        <w:t xml:space="preserve"> فلما استعمل حذيفة كتب في عهده أن اسمعوا له وأطيعوا وأعطوه ما سألكم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لماذا هذا التخصيص</w:t>
      </w:r>
      <w:r w:rsidR="00336899">
        <w:rPr>
          <w:rFonts w:hint="cs"/>
          <w:rtl/>
        </w:rPr>
        <w:t>؟</w:t>
      </w:r>
      <w:r>
        <w:rPr>
          <w:rFonts w:hint="cs"/>
          <w:rtl/>
        </w:rPr>
        <w:t xml:space="preserve"> وكلّهم عدول</w:t>
      </w:r>
      <w:r w:rsidR="00336899">
        <w:rPr>
          <w:rFonts w:hint="cs"/>
          <w:rtl/>
        </w:rPr>
        <w:t>،</w:t>
      </w:r>
      <w:r>
        <w:rPr>
          <w:rFonts w:hint="cs"/>
          <w:rtl/>
        </w:rPr>
        <w:t xml:space="preserve"> وكلّهم كالنجوم بأيّهم اقتديتم اهتديتم</w:t>
      </w:r>
      <w:r w:rsidR="00336899">
        <w:rPr>
          <w:rFonts w:hint="cs"/>
          <w:rtl/>
        </w:rPr>
        <w:t>.</w:t>
      </w:r>
    </w:p>
    <w:p w:rsidR="00D656D1" w:rsidRDefault="00D656D1" w:rsidP="00336899">
      <w:pPr>
        <w:pStyle w:val="libNormal"/>
        <w:rPr>
          <w:rtl/>
        </w:rPr>
      </w:pPr>
      <w:r>
        <w:rPr>
          <w:rFonts w:hint="cs"/>
          <w:rtl/>
        </w:rPr>
        <w:t>قال ابن تيمية</w:t>
      </w:r>
      <w:r w:rsidR="00336899">
        <w:rPr>
          <w:rFonts w:hint="cs"/>
          <w:rtl/>
        </w:rPr>
        <w:t>:</w:t>
      </w:r>
      <w:r>
        <w:rPr>
          <w:rFonts w:hint="cs"/>
          <w:rtl/>
        </w:rPr>
        <w:t xml:space="preserve"> وأما سائر المساجد فبين العلماء نزاع في جواز تغييرها للمصلحة وجعلها غير مسجد</w:t>
      </w:r>
      <w:r w:rsidR="00336899">
        <w:rPr>
          <w:rFonts w:hint="cs"/>
          <w:rtl/>
        </w:rPr>
        <w:t>،</w:t>
      </w:r>
      <w:r>
        <w:rPr>
          <w:rFonts w:hint="cs"/>
          <w:rtl/>
        </w:rPr>
        <w:t xml:space="preserve"> كما فعل عمر بن الخطّاب بمسجد الكوفة لما بدّله وجعل المسجد مكانا آخر وصار الأوّل حوانيت التّمارين وهذا مذهب الإمام أحمد وغيره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وقد مثّل ابن تيمية لتولية الفاجر بفعل عمر بن الخطّاب فقال</w:t>
      </w:r>
      <w:r w:rsidR="00336899">
        <w:rPr>
          <w:rFonts w:hint="cs"/>
          <w:rtl/>
        </w:rPr>
        <w:t>:</w:t>
      </w:r>
      <w:r>
        <w:rPr>
          <w:rFonts w:hint="cs"/>
          <w:rtl/>
        </w:rPr>
        <w:t xml:space="preserve"> إلاّ أن يمكن الجمع بين الأمرين فيفعل حينئذ تمام الواجب كما كان عمر بن الخطّاب يستعمل من فيه فجور لرجحان المصحلة في عمله</w:t>
      </w:r>
      <w:r w:rsidR="00336899">
        <w:rPr>
          <w:rFonts w:hint="cs"/>
          <w:rtl/>
        </w:rPr>
        <w:t>،</w:t>
      </w:r>
      <w:r>
        <w:rPr>
          <w:rFonts w:hint="cs"/>
          <w:rtl/>
        </w:rPr>
        <w:t xml:space="preserve"> ثمّ يزيل فجوره بقوّته وعدله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ومع أن الله تعالى يقول</w:t>
      </w:r>
      <w:r w:rsidR="00336899">
        <w:rPr>
          <w:rFonts w:hint="cs"/>
          <w:rtl/>
        </w:rPr>
        <w:t>:</w:t>
      </w:r>
      <w:r>
        <w:rPr>
          <w:rFonts w:hint="cs"/>
          <w:rtl/>
        </w:rPr>
        <w:t xml:space="preserve"> </w:t>
      </w:r>
      <w:r w:rsidR="00336899">
        <w:rPr>
          <w:rFonts w:hint="cs"/>
          <w:rtl/>
        </w:rPr>
        <w:t>(</w:t>
      </w:r>
      <w:r w:rsidRPr="00897BBD">
        <w:rPr>
          <w:rFonts w:eastAsia="MS Mincho"/>
          <w:rtl/>
        </w:rPr>
        <w:t>أَمْ نَجْعَلُ الْمُتّقِينَ كَالْفُجّارِ</w:t>
      </w:r>
      <w:r w:rsidR="00336899">
        <w:rPr>
          <w:rFonts w:eastAsia="MS Mincho" w:hint="cs"/>
          <w:rtl/>
        </w:rPr>
        <w:t>)</w:t>
      </w:r>
      <w:r w:rsidR="00336899">
        <w:rPr>
          <w:rFonts w:hint="cs"/>
          <w:rtl/>
        </w:rPr>
        <w:t>،</w:t>
      </w:r>
      <w:r>
        <w:rPr>
          <w:rFonts w:hint="cs"/>
          <w:rtl/>
        </w:rPr>
        <w:t xml:space="preserve"> ويقول</w:t>
      </w:r>
      <w:r w:rsidR="00336899">
        <w:rPr>
          <w:rFonts w:hint="cs"/>
          <w:rtl/>
        </w:rPr>
        <w:t>:</w:t>
      </w:r>
      <w:r>
        <w:rPr>
          <w:rFonts w:hint="cs"/>
          <w:rtl/>
        </w:rPr>
        <w:t xml:space="preserve"> </w:t>
      </w:r>
      <w:r w:rsidR="00336899">
        <w:rPr>
          <w:rFonts w:hint="cs"/>
          <w:rtl/>
        </w:rPr>
        <w:t>(</w:t>
      </w:r>
      <w:r w:rsidRPr="00897BBD">
        <w:rPr>
          <w:rFonts w:eastAsia="MS Mincho"/>
          <w:rtl/>
        </w:rPr>
        <w:t>إِنّ الْأَبْرَارَ لَفِي نَعِيمٍ</w:t>
      </w:r>
      <w:r>
        <w:rPr>
          <w:rFonts w:eastAsia="MS Mincho" w:hint="cs"/>
          <w:rtl/>
        </w:rPr>
        <w:t xml:space="preserve"> *</w:t>
      </w:r>
      <w:r w:rsidRPr="00897BBD">
        <w:rPr>
          <w:rFonts w:eastAsia="MS Mincho"/>
          <w:rtl/>
        </w:rPr>
        <w:t xml:space="preserve"> وَإِنّ الْفُجّارَ لَفِي جَحِيمٍ</w:t>
      </w:r>
      <w:r w:rsidR="00336899">
        <w:rPr>
          <w:rFonts w:hint="cs"/>
          <w:rtl/>
        </w:rPr>
        <w:t>)</w:t>
      </w:r>
      <w:r>
        <w:rPr>
          <w:rFonts w:hint="cs"/>
          <w:rtl/>
        </w:rPr>
        <w:t xml:space="preserve"> ويقول </w:t>
      </w:r>
      <w:r w:rsidR="00336899">
        <w:rPr>
          <w:rFonts w:hint="cs"/>
          <w:rtl/>
        </w:rPr>
        <w:t>(</w:t>
      </w:r>
      <w:r w:rsidRPr="00897BBD">
        <w:rPr>
          <w:rFonts w:eastAsia="MS Mincho"/>
          <w:rtl/>
        </w:rPr>
        <w:t>أَفَمَن كَانَ مُؤْمِناً كَمَن كَانَ فَاسِقاً لَا يَسْتَوُونَ</w:t>
      </w:r>
      <w:r w:rsidR="00336899">
        <w:rPr>
          <w:rFonts w:eastAsia="MS Mincho" w:hint="cs"/>
          <w:rtl/>
        </w:rPr>
        <w:t>)</w:t>
      </w:r>
      <w:r>
        <w:rPr>
          <w:rFonts w:hint="cs"/>
          <w:rtl/>
        </w:rPr>
        <w:t xml:space="preserve"> إلا أنّ عمر بن الخطّاب لا يتردّد في تولية من يعجبه</w:t>
      </w:r>
      <w:r w:rsidR="00336899">
        <w:rPr>
          <w:rFonts w:hint="cs"/>
          <w:rtl/>
        </w:rPr>
        <w:t>!</w:t>
      </w:r>
      <w:r>
        <w:rPr>
          <w:rFonts w:hint="cs"/>
          <w:rtl/>
        </w:rPr>
        <w:t xml:space="preserve"> واعجب لابن تيمية يقول عن عمر</w:t>
      </w:r>
      <w:r w:rsidR="00336899">
        <w:rPr>
          <w:rFonts w:hint="cs"/>
          <w:rtl/>
        </w:rPr>
        <w:t>:</w:t>
      </w:r>
      <w:r>
        <w:rPr>
          <w:rFonts w:hint="cs"/>
          <w:rtl/>
        </w:rPr>
        <w:t xml:space="preserve"> يزيل الفجور</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ابن أبي شيبة ج 6 ص 544 رقم 33716</w:t>
      </w:r>
      <w:r w:rsidR="00336899">
        <w:rPr>
          <w:rFonts w:hint="cs"/>
          <w:rtl/>
        </w:rPr>
        <w:t>،</w:t>
      </w:r>
      <w:r>
        <w:rPr>
          <w:rFonts w:hint="cs"/>
          <w:rtl/>
        </w:rPr>
        <w:t xml:space="preserve"> وتاريخ مدينة دمشق ج 12 ص 286</w:t>
      </w:r>
      <w:r w:rsidR="00336899">
        <w:rPr>
          <w:rFonts w:hint="cs"/>
          <w:rtl/>
        </w:rPr>
        <w:t>.</w:t>
      </w:r>
    </w:p>
    <w:p w:rsidR="00D656D1" w:rsidRDefault="00D656D1" w:rsidP="00336899">
      <w:pPr>
        <w:pStyle w:val="libFootnote0"/>
        <w:rPr>
          <w:rtl/>
        </w:rPr>
      </w:pPr>
      <w:r>
        <w:rPr>
          <w:rFonts w:hint="cs"/>
          <w:rtl/>
        </w:rPr>
        <w:t>(2) مجموع الفتاوى</w:t>
      </w:r>
      <w:r w:rsidR="00336899">
        <w:rPr>
          <w:rFonts w:hint="cs"/>
          <w:rtl/>
        </w:rPr>
        <w:t>،</w:t>
      </w:r>
      <w:r>
        <w:rPr>
          <w:rFonts w:hint="cs"/>
          <w:rtl/>
        </w:rPr>
        <w:t xml:space="preserve"> ابن تيمية ج 27 ص 54</w:t>
      </w:r>
      <w:r w:rsidR="00336899">
        <w:rPr>
          <w:rFonts w:hint="cs"/>
          <w:rtl/>
        </w:rPr>
        <w:t>.</w:t>
      </w:r>
    </w:p>
    <w:p w:rsidR="00D656D1" w:rsidRDefault="00D656D1" w:rsidP="00336899">
      <w:pPr>
        <w:pStyle w:val="libFootnote0"/>
        <w:rPr>
          <w:rtl/>
        </w:rPr>
      </w:pPr>
      <w:r>
        <w:rPr>
          <w:rFonts w:hint="cs"/>
          <w:rtl/>
        </w:rPr>
        <w:t>(3) مجموع الفتاوى</w:t>
      </w:r>
      <w:r w:rsidR="00336899">
        <w:rPr>
          <w:rFonts w:hint="cs"/>
          <w:rtl/>
        </w:rPr>
        <w:t>،</w:t>
      </w:r>
      <w:r>
        <w:rPr>
          <w:rFonts w:hint="cs"/>
          <w:rtl/>
        </w:rPr>
        <w:t xml:space="preserve"> ابن تيمية</w:t>
      </w:r>
      <w:r w:rsidR="00336899">
        <w:rPr>
          <w:rFonts w:hint="cs"/>
          <w:rtl/>
        </w:rPr>
        <w:t>،</w:t>
      </w:r>
      <w:r>
        <w:rPr>
          <w:rFonts w:hint="cs"/>
          <w:rtl/>
        </w:rPr>
        <w:t xml:space="preserve"> ج 35 ص 31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قالوا</w:t>
      </w:r>
      <w:r w:rsidR="00336899">
        <w:rPr>
          <w:rFonts w:hint="cs"/>
          <w:rtl/>
        </w:rPr>
        <w:t>:</w:t>
      </w:r>
      <w:r>
        <w:rPr>
          <w:rFonts w:hint="cs"/>
          <w:rtl/>
        </w:rPr>
        <w:t xml:space="preserve"> كان عمر بن الخطّاب يأمر الناس عقب الحجّ أن يذهبوا إلى بلادهم لئلاّ يضيقوا على أهل مكة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ولكن رسول الله </w:t>
      </w:r>
      <w:r w:rsidR="001C0D77" w:rsidRPr="001C0D77">
        <w:rPr>
          <w:rStyle w:val="libAlaemChar"/>
          <w:rFonts w:hint="cs"/>
          <w:rtl/>
        </w:rPr>
        <w:t>صلى‌الله‌عليه‌وآله‌وسلم</w:t>
      </w:r>
      <w:r>
        <w:rPr>
          <w:rFonts w:hint="cs"/>
          <w:rtl/>
        </w:rPr>
        <w:t xml:space="preserve"> لم يكن يأمر بذلك</w:t>
      </w:r>
      <w:r w:rsidR="00336899">
        <w:rPr>
          <w:rFonts w:hint="cs"/>
          <w:rtl/>
        </w:rPr>
        <w:t>،</w:t>
      </w:r>
      <w:r>
        <w:rPr>
          <w:rFonts w:hint="cs"/>
          <w:rtl/>
        </w:rPr>
        <w:t xml:space="preserve"> فإن يكن هذا اجتهادا من عمر فإنّ الله تعالى لن يحاسب الناس وفق اجتهادات عمر</w:t>
      </w:r>
      <w:r w:rsidR="00336899">
        <w:rPr>
          <w:rFonts w:hint="cs"/>
          <w:rtl/>
        </w:rPr>
        <w:t>،</w:t>
      </w:r>
      <w:r>
        <w:rPr>
          <w:rFonts w:hint="cs"/>
          <w:rtl/>
        </w:rPr>
        <w:t xml:space="preserve"> لأنه سبحانه وتعالى يقول</w:t>
      </w:r>
      <w:r w:rsidR="00336899">
        <w:rPr>
          <w:rFonts w:hint="cs"/>
          <w:rtl/>
        </w:rPr>
        <w:t>:</w:t>
      </w:r>
      <w:r>
        <w:rPr>
          <w:rFonts w:hint="cs"/>
          <w:rtl/>
        </w:rPr>
        <w:t xml:space="preserve"> </w:t>
      </w:r>
      <w:r w:rsidR="00336899" w:rsidRPr="00F40D7A">
        <w:rPr>
          <w:rStyle w:val="libAlaemChar"/>
          <w:rFonts w:hint="cs"/>
          <w:rtl/>
        </w:rPr>
        <w:t>(</w:t>
      </w:r>
      <w:r w:rsidRPr="00B66261">
        <w:rPr>
          <w:rStyle w:val="libAieChar"/>
          <w:rFonts w:eastAsia="MS Mincho"/>
          <w:rtl/>
        </w:rPr>
        <w:t>وَمَا آتَاكُمُ الرّسُولُ فَخُذُوهُ وَمَا نَهَاكُمْ عَنْهُ فَانتَهُوا</w:t>
      </w:r>
      <w:r w:rsidR="00336899" w:rsidRPr="00F40D7A">
        <w:rPr>
          <w:rStyle w:val="libAlaemChar"/>
          <w:rFonts w:hint="cs"/>
          <w:rtl/>
        </w:rPr>
        <w:t>)</w:t>
      </w:r>
      <w:r w:rsidR="00336899">
        <w:rPr>
          <w:rFonts w:hint="cs"/>
          <w:rtl/>
        </w:rPr>
        <w:t>.</w:t>
      </w:r>
      <w:r>
        <w:rPr>
          <w:rFonts w:hint="cs"/>
          <w:rtl/>
        </w:rPr>
        <w:t xml:space="preserve"> وأما الاستشهاد بقوله تعالى </w:t>
      </w:r>
      <w:r w:rsidR="00336899" w:rsidRPr="00F40D7A">
        <w:rPr>
          <w:rStyle w:val="libAlaemChar"/>
          <w:rFonts w:hint="cs"/>
          <w:rtl/>
        </w:rPr>
        <w:t>(</w:t>
      </w:r>
      <w:r w:rsidRPr="00B66261">
        <w:rPr>
          <w:rStyle w:val="libAieChar"/>
          <w:rFonts w:eastAsia="MS Mincho"/>
          <w:rtl/>
        </w:rPr>
        <w:t>يَا</w:t>
      </w:r>
      <w:r w:rsidRPr="00B66261">
        <w:rPr>
          <w:rStyle w:val="libAieChar"/>
          <w:rFonts w:eastAsia="MS Mincho" w:hint="cs"/>
          <w:rtl/>
        </w:rPr>
        <w:t xml:space="preserve"> </w:t>
      </w:r>
      <w:r w:rsidRPr="00B66261">
        <w:rPr>
          <w:rStyle w:val="libAieChar"/>
          <w:rFonts w:eastAsia="MS Mincho"/>
          <w:rtl/>
        </w:rPr>
        <w:t>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00336899" w:rsidRPr="00F40D7A">
        <w:rPr>
          <w:rStyle w:val="libAlaemChar"/>
          <w:rFonts w:hint="cs"/>
          <w:rtl/>
        </w:rPr>
        <w:t>)</w:t>
      </w:r>
      <w:r>
        <w:rPr>
          <w:rFonts w:hint="cs"/>
          <w:rtl/>
        </w:rPr>
        <w:t xml:space="preserve"> </w:t>
      </w:r>
      <w:r w:rsidRPr="001C0D77">
        <w:rPr>
          <w:rStyle w:val="libFootnotenumChar"/>
          <w:rFonts w:hint="cs"/>
          <w:rtl/>
        </w:rPr>
        <w:t>(2)</w:t>
      </w:r>
      <w:r w:rsidR="00336899">
        <w:rPr>
          <w:rFonts w:hint="cs"/>
          <w:rtl/>
        </w:rPr>
        <w:t>.</w:t>
      </w:r>
      <w:r>
        <w:rPr>
          <w:rFonts w:hint="cs"/>
          <w:rtl/>
        </w:rPr>
        <w:t xml:space="preserve"> فيحتاج إلى إثبات أنّ الحاكم هو وليّ الأمر سواء جاءت به السّقيفة أو الدّبّابة أو الانقلاب العسكري</w:t>
      </w:r>
      <w:r w:rsidR="00336899">
        <w:rPr>
          <w:rFonts w:hint="cs"/>
          <w:rtl/>
        </w:rPr>
        <w:t>،</w:t>
      </w:r>
      <w:r>
        <w:rPr>
          <w:rFonts w:hint="cs"/>
          <w:rtl/>
        </w:rPr>
        <w:t xml:space="preserve"> وساعتها يغدو واجبا على المسلمين طاعة </w:t>
      </w:r>
      <w:r w:rsidR="00336899">
        <w:rPr>
          <w:rFonts w:hint="cs"/>
          <w:rtl/>
        </w:rPr>
        <w:t>(</w:t>
      </w:r>
      <w:r>
        <w:rPr>
          <w:rFonts w:hint="cs"/>
          <w:rtl/>
        </w:rPr>
        <w:t>أبو رقيبة</w:t>
      </w:r>
      <w:r w:rsidR="00336899">
        <w:rPr>
          <w:rFonts w:hint="cs"/>
          <w:rtl/>
        </w:rPr>
        <w:t>)</w:t>
      </w:r>
      <w:r>
        <w:rPr>
          <w:rFonts w:hint="cs"/>
          <w:rtl/>
        </w:rPr>
        <w:t xml:space="preserve"> و </w:t>
      </w:r>
      <w:r w:rsidR="00336899">
        <w:rPr>
          <w:rFonts w:hint="cs"/>
          <w:rtl/>
        </w:rPr>
        <w:t>(</w:t>
      </w:r>
      <w:r>
        <w:rPr>
          <w:rFonts w:hint="cs"/>
          <w:rtl/>
        </w:rPr>
        <w:t>السّادات</w:t>
      </w:r>
      <w:r w:rsidR="00336899">
        <w:rPr>
          <w:rFonts w:hint="cs"/>
          <w:rtl/>
        </w:rPr>
        <w:t>)</w:t>
      </w:r>
      <w:r>
        <w:rPr>
          <w:rFonts w:hint="cs"/>
          <w:rtl/>
        </w:rPr>
        <w:t xml:space="preserve"> و </w:t>
      </w:r>
      <w:r w:rsidR="00336899">
        <w:rPr>
          <w:rFonts w:hint="cs"/>
          <w:rtl/>
        </w:rPr>
        <w:t>(</w:t>
      </w:r>
      <w:r>
        <w:rPr>
          <w:rFonts w:hint="cs"/>
          <w:rtl/>
        </w:rPr>
        <w:t>جعفر النّميري</w:t>
      </w:r>
      <w:r w:rsidR="00336899">
        <w:rPr>
          <w:rFonts w:hint="cs"/>
          <w:rtl/>
        </w:rPr>
        <w:t>)</w:t>
      </w:r>
      <w:r>
        <w:rPr>
          <w:rFonts w:hint="cs"/>
          <w:rtl/>
        </w:rPr>
        <w:t xml:space="preserve"> و </w:t>
      </w:r>
      <w:r w:rsidR="00336899">
        <w:rPr>
          <w:rFonts w:hint="cs"/>
          <w:rtl/>
        </w:rPr>
        <w:t>(</w:t>
      </w:r>
      <w:r>
        <w:rPr>
          <w:rFonts w:hint="cs"/>
          <w:rtl/>
        </w:rPr>
        <w:t>معاوية ولد الطايع</w:t>
      </w:r>
      <w:r w:rsidR="00336899">
        <w:rPr>
          <w:rFonts w:hint="cs"/>
          <w:rtl/>
        </w:rPr>
        <w:t>)</w:t>
      </w:r>
      <w:r>
        <w:rPr>
          <w:rFonts w:hint="cs"/>
          <w:rtl/>
        </w:rPr>
        <w:t xml:space="preserve"> وآخرين</w:t>
      </w:r>
      <w:r w:rsidR="00336899">
        <w:rPr>
          <w:rFonts w:hint="cs"/>
          <w:rtl/>
        </w:rPr>
        <w:t>.</w:t>
      </w:r>
    </w:p>
    <w:p w:rsidR="00D656D1" w:rsidRDefault="00D656D1" w:rsidP="00336899">
      <w:pPr>
        <w:pStyle w:val="libNormal"/>
        <w:rPr>
          <w:rtl/>
        </w:rPr>
      </w:pPr>
      <w:r>
        <w:rPr>
          <w:rFonts w:hint="cs"/>
          <w:rtl/>
        </w:rPr>
        <w:t xml:space="preserve">وقال السيوطي </w:t>
      </w:r>
      <w:r w:rsidR="00336899">
        <w:rPr>
          <w:rFonts w:hint="cs"/>
          <w:rtl/>
        </w:rPr>
        <w:t>(</w:t>
      </w:r>
      <w:r>
        <w:rPr>
          <w:rFonts w:hint="cs"/>
          <w:rtl/>
        </w:rPr>
        <w:t>تاريخ الخلفاء</w:t>
      </w:r>
      <w:r w:rsidR="00336899">
        <w:rPr>
          <w:rFonts w:hint="cs"/>
          <w:rtl/>
        </w:rPr>
        <w:t>،</w:t>
      </w:r>
      <w:r>
        <w:rPr>
          <w:rFonts w:hint="cs"/>
          <w:rtl/>
        </w:rPr>
        <w:t xml:space="preserve"> ج 1 ص 116</w:t>
      </w:r>
      <w:r w:rsidR="00336899">
        <w:rPr>
          <w:rFonts w:hint="cs"/>
          <w:rtl/>
        </w:rPr>
        <w:t>):</w:t>
      </w:r>
      <w:r>
        <w:rPr>
          <w:rFonts w:hint="cs"/>
          <w:rtl/>
        </w:rPr>
        <w:t xml:space="preserve"> وأخرج ابن سعد عن الحسن قال</w:t>
      </w:r>
      <w:r w:rsidR="00336899">
        <w:rPr>
          <w:rFonts w:hint="cs"/>
          <w:rtl/>
        </w:rPr>
        <w:t>:</w:t>
      </w:r>
      <w:r>
        <w:rPr>
          <w:rFonts w:hint="cs"/>
          <w:rtl/>
        </w:rPr>
        <w:t xml:space="preserve"> قال عمر</w:t>
      </w:r>
      <w:r w:rsidR="00336899">
        <w:rPr>
          <w:rFonts w:hint="cs"/>
          <w:rtl/>
        </w:rPr>
        <w:t>:</w:t>
      </w:r>
      <w:r>
        <w:rPr>
          <w:rFonts w:hint="cs"/>
          <w:rtl/>
        </w:rPr>
        <w:t xml:space="preserve"> هان شيء أصلح به قوما أن أبدلهم أميرا مكان أمير</w:t>
      </w:r>
      <w:r w:rsidR="00336899">
        <w:rPr>
          <w:rFonts w:hint="cs"/>
          <w:rtl/>
        </w:rPr>
        <w:t>.</w:t>
      </w:r>
    </w:p>
    <w:p w:rsidR="00D656D1" w:rsidRDefault="00D656D1" w:rsidP="00336899">
      <w:pPr>
        <w:pStyle w:val="libNormal"/>
        <w:rPr>
          <w:rtl/>
        </w:rPr>
      </w:pPr>
      <w:r>
        <w:rPr>
          <w:rFonts w:hint="cs"/>
          <w:rtl/>
        </w:rPr>
        <w:t>قال ابن أبي الحديد</w:t>
      </w:r>
      <w:r w:rsidR="00336899">
        <w:rPr>
          <w:rFonts w:hint="cs"/>
          <w:rtl/>
        </w:rPr>
        <w:t>:</w:t>
      </w:r>
      <w:r>
        <w:rPr>
          <w:rFonts w:hint="cs"/>
          <w:rtl/>
        </w:rPr>
        <w:t xml:space="preserve"> ومحمد بن مسلمة بن مسلمة بن خالد بن عدي بن مجدعة بن حادثة ابن الخزرج بن عمرو بن مالك بن الأوس الأنصاري الأوسي الحارثي المتوفى 43 بالمدينة</w:t>
      </w:r>
      <w:r w:rsidR="00336899">
        <w:rPr>
          <w:rFonts w:hint="cs"/>
          <w:rtl/>
        </w:rPr>
        <w:t>،</w:t>
      </w:r>
      <w:r>
        <w:rPr>
          <w:rFonts w:hint="cs"/>
          <w:rtl/>
        </w:rPr>
        <w:t xml:space="preserve"> من أنصار عمر بن الخطّاب ومن ملازميه واعتزل الخروج مع الإمام علي عليه السلام فلم يشهد الجمل ولا صفّين</w:t>
      </w:r>
      <w:r w:rsidR="00336899">
        <w:rPr>
          <w:rFonts w:hint="cs"/>
          <w:rtl/>
        </w:rPr>
        <w:t>،</w:t>
      </w:r>
      <w:r>
        <w:rPr>
          <w:rFonts w:hint="cs"/>
          <w:rtl/>
        </w:rPr>
        <w:t xml:space="preserve"> ولاّه عمر على صدقات جهينة</w:t>
      </w:r>
      <w:r w:rsidR="00336899">
        <w:rPr>
          <w:rFonts w:hint="cs"/>
          <w:rtl/>
        </w:rPr>
        <w:t>،</w:t>
      </w:r>
      <w:r>
        <w:rPr>
          <w:rFonts w:hint="cs"/>
          <w:rtl/>
        </w:rPr>
        <w:t xml:space="preserve"> وكان عند عمر معدّاً لكشف الأمور المعضلة في البلاد</w:t>
      </w:r>
      <w:r w:rsidR="00336899">
        <w:rPr>
          <w:rFonts w:hint="cs"/>
          <w:rtl/>
        </w:rPr>
        <w:t>،</w:t>
      </w:r>
      <w:r>
        <w:rPr>
          <w:rFonts w:hint="cs"/>
          <w:rtl/>
        </w:rPr>
        <w:t xml:space="preserve"> وهو كان رسوله في الكشف عن سعد بن أبي وقّاص حين بنا القصر بالكوفة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دقائق التفسير</w:t>
      </w:r>
      <w:r w:rsidR="00336899">
        <w:rPr>
          <w:rFonts w:hint="cs"/>
          <w:rtl/>
        </w:rPr>
        <w:t>،</w:t>
      </w:r>
      <w:r>
        <w:rPr>
          <w:rFonts w:hint="cs"/>
          <w:rtl/>
        </w:rPr>
        <w:t xml:space="preserve"> ابن تيمية</w:t>
      </w:r>
      <w:r w:rsidR="00336899">
        <w:rPr>
          <w:rFonts w:hint="cs"/>
          <w:rtl/>
        </w:rPr>
        <w:t>،</w:t>
      </w:r>
      <w:r>
        <w:rPr>
          <w:rFonts w:hint="cs"/>
          <w:rtl/>
        </w:rPr>
        <w:t xml:space="preserve"> ج 2 ص 48</w:t>
      </w:r>
      <w:r w:rsidR="00336899">
        <w:rPr>
          <w:rFonts w:hint="cs"/>
          <w:rtl/>
        </w:rPr>
        <w:t>.</w:t>
      </w:r>
    </w:p>
    <w:p w:rsidR="00D656D1" w:rsidRDefault="00D656D1" w:rsidP="00336899">
      <w:pPr>
        <w:pStyle w:val="libFootnote0"/>
        <w:rPr>
          <w:rtl/>
        </w:rPr>
      </w:pPr>
      <w:r>
        <w:rPr>
          <w:rFonts w:hint="cs"/>
          <w:rtl/>
        </w:rPr>
        <w:t>(2) النساء</w:t>
      </w:r>
      <w:r w:rsidR="00336899">
        <w:rPr>
          <w:rFonts w:hint="cs"/>
          <w:rtl/>
        </w:rPr>
        <w:t>:</w:t>
      </w:r>
      <w:r>
        <w:rPr>
          <w:rFonts w:hint="cs"/>
          <w:rtl/>
        </w:rPr>
        <w:t xml:space="preserve"> 59</w:t>
      </w:r>
      <w:r w:rsidR="00336899">
        <w:rPr>
          <w:rFonts w:hint="cs"/>
          <w:rtl/>
        </w:rPr>
        <w:t>.</w:t>
      </w:r>
    </w:p>
    <w:p w:rsidR="00D656D1" w:rsidRDefault="00D656D1" w:rsidP="00336899">
      <w:pPr>
        <w:pStyle w:val="libFootnote0"/>
        <w:rPr>
          <w:rtl/>
        </w:rPr>
      </w:pPr>
      <w:r>
        <w:rPr>
          <w:rFonts w:hint="cs"/>
          <w:rtl/>
        </w:rPr>
        <w:t>(3) شرح نهج البلاغة</w:t>
      </w:r>
      <w:r w:rsidR="00336899">
        <w:rPr>
          <w:rFonts w:hint="cs"/>
          <w:rtl/>
        </w:rPr>
        <w:t>،</w:t>
      </w:r>
      <w:r>
        <w:rPr>
          <w:rFonts w:hint="cs"/>
          <w:rtl/>
        </w:rPr>
        <w:t xml:space="preserve"> ابن أبي الحديد</w:t>
      </w:r>
      <w:r w:rsidR="00336899">
        <w:rPr>
          <w:rFonts w:hint="cs"/>
          <w:rtl/>
        </w:rPr>
        <w:t>،</w:t>
      </w:r>
      <w:r>
        <w:rPr>
          <w:rFonts w:hint="cs"/>
          <w:rtl/>
        </w:rPr>
        <w:t xml:space="preserve"> ج 6 ص 48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وذكر ابن أبي الحديد أيضا أن سعد بن إبراهيم روى أنّ عبد الرحمن بن عوف كان مع عمر ذلك اليوم</w:t>
      </w:r>
      <w:r w:rsidR="00336899">
        <w:rPr>
          <w:rFonts w:hint="cs"/>
          <w:rtl/>
        </w:rPr>
        <w:t>،</w:t>
      </w:r>
      <w:r>
        <w:rPr>
          <w:rFonts w:hint="cs"/>
          <w:rtl/>
        </w:rPr>
        <w:t xml:space="preserve"> وأن محمد بن مسلمة كان معهم</w:t>
      </w:r>
      <w:r w:rsidR="00336899">
        <w:rPr>
          <w:rFonts w:hint="cs"/>
          <w:rtl/>
        </w:rPr>
        <w:t>،</w:t>
      </w:r>
      <w:r>
        <w:rPr>
          <w:rFonts w:hint="cs"/>
          <w:rtl/>
        </w:rPr>
        <w:t xml:space="preserve"> وأنّه هو الذي كسر سيف الزبير </w:t>
      </w:r>
      <w:r w:rsidRPr="001C0D77">
        <w:rPr>
          <w:rStyle w:val="libFootnotenumChar"/>
          <w:rFonts w:hint="cs"/>
          <w:rtl/>
        </w:rPr>
        <w:t>(1)</w:t>
      </w:r>
      <w:r w:rsidR="00336899">
        <w:rPr>
          <w:rFonts w:hint="cs"/>
          <w:rtl/>
        </w:rPr>
        <w:t>.</w:t>
      </w:r>
      <w:r>
        <w:rPr>
          <w:rFonts w:hint="cs"/>
          <w:rtl/>
        </w:rPr>
        <w:t xml:space="preserve"> ويفهم من ذلك أنّ محمّد بن مسلمة كان المدير العامّ لجهاز المخابرات في عهد عمر بن الخطاب</w:t>
      </w:r>
      <w:r w:rsidR="00336899">
        <w:rPr>
          <w:rFonts w:hint="cs"/>
          <w:rtl/>
        </w:rPr>
        <w:t>.</w:t>
      </w:r>
    </w:p>
    <w:p w:rsidR="00D656D1" w:rsidRDefault="00D656D1" w:rsidP="00336899">
      <w:pPr>
        <w:pStyle w:val="libNormal"/>
        <w:rPr>
          <w:rtl/>
        </w:rPr>
      </w:pPr>
      <w:r>
        <w:rPr>
          <w:rFonts w:hint="cs"/>
          <w:rtl/>
        </w:rPr>
        <w:t>وعن تميم بن سلمة قال</w:t>
      </w:r>
      <w:r w:rsidR="00336899">
        <w:rPr>
          <w:rFonts w:hint="cs"/>
          <w:rtl/>
        </w:rPr>
        <w:t>:</w:t>
      </w:r>
      <w:r>
        <w:rPr>
          <w:rFonts w:hint="cs"/>
          <w:rtl/>
        </w:rPr>
        <w:t xml:space="preserve"> قدم عمر بن الخطّاب من سفر فقبّل يده أبو عبيدة بن الجرّاح ثمّ خلوا يتناجيان حتى بكيا جميعا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ما هو الحديث الذي أبكى الرجلين</w:t>
      </w:r>
      <w:r w:rsidR="00336899">
        <w:rPr>
          <w:rFonts w:hint="cs"/>
          <w:rtl/>
        </w:rPr>
        <w:t>،</w:t>
      </w:r>
      <w:r>
        <w:rPr>
          <w:rFonts w:hint="cs"/>
          <w:rtl/>
        </w:rPr>
        <w:t xml:space="preserve"> ولماذا يبكيهما دون غيرهما</w:t>
      </w:r>
      <w:r w:rsidR="00336899">
        <w:rPr>
          <w:rFonts w:hint="cs"/>
          <w:rtl/>
        </w:rPr>
        <w:t>؟!.</w:t>
      </w:r>
    </w:p>
    <w:p w:rsidR="00D656D1" w:rsidRDefault="00D656D1" w:rsidP="00336899">
      <w:pPr>
        <w:pStyle w:val="libNormal"/>
        <w:rPr>
          <w:rtl/>
        </w:rPr>
      </w:pPr>
      <w:r>
        <w:rPr>
          <w:rFonts w:hint="cs"/>
          <w:rtl/>
        </w:rPr>
        <w:t>عن أبي بكرة بن أبي موسى ان أبا موسى أتى عمر بن الخطّاب بعد العشاء قال فقال له عمر بن الخطّاب ما جاء بك</w:t>
      </w:r>
      <w:r w:rsidR="00336899">
        <w:rPr>
          <w:rFonts w:hint="cs"/>
          <w:rtl/>
        </w:rPr>
        <w:t>؟</w:t>
      </w:r>
      <w:r>
        <w:rPr>
          <w:rFonts w:hint="cs"/>
          <w:rtl/>
        </w:rPr>
        <w:t xml:space="preserve"> قال</w:t>
      </w:r>
      <w:r w:rsidR="00336899">
        <w:rPr>
          <w:rFonts w:hint="cs"/>
          <w:rtl/>
        </w:rPr>
        <w:t>:</w:t>
      </w:r>
      <w:r>
        <w:rPr>
          <w:rFonts w:hint="cs"/>
          <w:rtl/>
        </w:rPr>
        <w:t xml:space="preserve"> جئت أتحدّث إليك</w:t>
      </w:r>
      <w:r w:rsidR="00336899">
        <w:rPr>
          <w:rFonts w:hint="cs"/>
          <w:rtl/>
        </w:rPr>
        <w:t>.</w:t>
      </w:r>
      <w:r>
        <w:rPr>
          <w:rFonts w:hint="cs"/>
          <w:rtl/>
        </w:rPr>
        <w:t xml:space="preserve"> قال</w:t>
      </w:r>
      <w:r w:rsidR="00336899">
        <w:rPr>
          <w:rFonts w:hint="cs"/>
          <w:rtl/>
        </w:rPr>
        <w:t>:</w:t>
      </w:r>
      <w:r>
        <w:rPr>
          <w:rFonts w:hint="cs"/>
          <w:rtl/>
        </w:rPr>
        <w:t xml:space="preserve"> هذه الساعة</w:t>
      </w:r>
      <w:r w:rsidR="00336899">
        <w:rPr>
          <w:rFonts w:hint="cs"/>
          <w:rtl/>
        </w:rPr>
        <w:t>؟</w:t>
      </w:r>
      <w:r>
        <w:rPr>
          <w:rFonts w:hint="cs"/>
          <w:rtl/>
        </w:rPr>
        <w:t xml:space="preserve"> قال</w:t>
      </w:r>
      <w:r w:rsidR="00336899">
        <w:rPr>
          <w:rFonts w:hint="cs"/>
          <w:rtl/>
        </w:rPr>
        <w:t>:</w:t>
      </w:r>
      <w:r>
        <w:rPr>
          <w:rFonts w:hint="cs"/>
          <w:rtl/>
        </w:rPr>
        <w:t xml:space="preserve"> إنّه فقه</w:t>
      </w:r>
      <w:r w:rsidR="00336899">
        <w:rPr>
          <w:rFonts w:hint="cs"/>
          <w:rtl/>
        </w:rPr>
        <w:t>!</w:t>
      </w:r>
      <w:r>
        <w:rPr>
          <w:rFonts w:hint="cs"/>
          <w:rtl/>
        </w:rPr>
        <w:t xml:space="preserve"> فجلس عمر فتحدّثا ليلا طويلا حسبته قال ثمّ إنّ أبا موسى قال الصلاة يا أمير المؤمنين قال إنّا في صلاة </w:t>
      </w:r>
      <w:r w:rsidRPr="001C0D77">
        <w:rPr>
          <w:rStyle w:val="libFootnotenumChar"/>
          <w:rFonts w:hint="cs"/>
          <w:rtl/>
        </w:rPr>
        <w:t>(3)</w:t>
      </w:r>
      <w:r w:rsidR="00336899">
        <w:rPr>
          <w:rFonts w:hint="cs"/>
          <w:rtl/>
        </w:rPr>
        <w:t>.</w:t>
      </w:r>
    </w:p>
    <w:p w:rsidR="00D656D1" w:rsidRPr="00B93C9F" w:rsidRDefault="00D656D1" w:rsidP="00A254F5">
      <w:pPr>
        <w:pStyle w:val="Heading2"/>
        <w:rPr>
          <w:rtl/>
        </w:rPr>
      </w:pPr>
      <w:bookmarkStart w:id="65" w:name="_Toc439501232"/>
      <w:r>
        <w:rPr>
          <w:rFonts w:hint="cs"/>
          <w:rtl/>
        </w:rPr>
        <w:t>مع بيت المال</w:t>
      </w:r>
      <w:bookmarkEnd w:id="65"/>
    </w:p>
    <w:p w:rsidR="00D656D1" w:rsidRDefault="00D656D1" w:rsidP="00336899">
      <w:pPr>
        <w:pStyle w:val="libNormal"/>
        <w:rPr>
          <w:rtl/>
        </w:rPr>
      </w:pPr>
      <w:r>
        <w:rPr>
          <w:rFonts w:hint="cs"/>
          <w:rtl/>
        </w:rPr>
        <w:t>وعن مالك بن أوس بن الحدثان قال</w:t>
      </w:r>
      <w:r w:rsidR="00336899">
        <w:rPr>
          <w:rFonts w:hint="cs"/>
          <w:rtl/>
        </w:rPr>
        <w:t>:</w:t>
      </w:r>
      <w:r>
        <w:rPr>
          <w:rFonts w:hint="cs"/>
          <w:rtl/>
        </w:rPr>
        <w:t xml:space="preserve"> كان عمر يحلف على أيمان ثلاث يقول</w:t>
      </w:r>
      <w:r w:rsidR="00336899">
        <w:rPr>
          <w:rFonts w:hint="cs"/>
          <w:rtl/>
        </w:rPr>
        <w:t>:</w:t>
      </w:r>
      <w:r>
        <w:rPr>
          <w:rFonts w:hint="cs"/>
          <w:rtl/>
        </w:rPr>
        <w:t xml:space="preserve"> والله ما أحد أحقّ بهذا المال من أحد</w:t>
      </w:r>
      <w:r w:rsidR="00336899">
        <w:rPr>
          <w:rFonts w:hint="cs"/>
          <w:rtl/>
        </w:rPr>
        <w:t>،</w:t>
      </w:r>
      <w:r>
        <w:rPr>
          <w:rFonts w:hint="cs"/>
          <w:rtl/>
        </w:rPr>
        <w:t xml:space="preserve"> وما أنا بأحقّ به من أحد</w:t>
      </w:r>
      <w:r w:rsidR="00336899">
        <w:rPr>
          <w:rFonts w:hint="cs"/>
          <w:rtl/>
        </w:rPr>
        <w:t>،</w:t>
      </w:r>
      <w:r>
        <w:rPr>
          <w:rFonts w:hint="cs"/>
          <w:rtl/>
        </w:rPr>
        <w:t xml:space="preserve"> والله ما من المسلمين أحد إلاّ وله في هذا المال نصيب إلا عبدا مملوكا ولكنّا على منازلنا من كتاب الله تعالى وقسمنا من رسول الله </w:t>
      </w:r>
      <w:r w:rsidR="001C0D77" w:rsidRPr="001C0D77">
        <w:rPr>
          <w:rStyle w:val="libAlaemChar"/>
          <w:rFonts w:hint="cs"/>
          <w:rtl/>
        </w:rPr>
        <w:t>صلى‌الله‌عليه‌وآله‌وسلم</w:t>
      </w:r>
      <w:r>
        <w:rPr>
          <w:rFonts w:hint="cs"/>
          <w:rtl/>
        </w:rPr>
        <w:t xml:space="preserve"> فالرّجل وبلاؤه في الإسلام والرّجل وقدمه في الإسلام والرّجل وغناؤه في الإسلام والرّجل وحاجته</w:t>
      </w:r>
      <w:r w:rsidR="00336899">
        <w:rPr>
          <w:rFonts w:hint="cs"/>
          <w:rtl/>
        </w:rPr>
        <w:t>،</w:t>
      </w:r>
      <w:r>
        <w:rPr>
          <w:rFonts w:hint="cs"/>
          <w:rtl/>
        </w:rPr>
        <w:t xml:space="preserve"> ووالله لئن بقيت لهم ليأتينّ الرّاعي بجبل صنعاء حظّه من هذا المال وهو يرعى مكانه </w:t>
      </w:r>
      <w:r w:rsidRPr="001C0D77">
        <w:rPr>
          <w:rStyle w:val="libFootnotenumChar"/>
          <w:rFonts w:hint="cs"/>
          <w:rtl/>
        </w:rPr>
        <w:t>(4)</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شرح نهج البلاغة</w:t>
      </w:r>
      <w:r w:rsidR="00336899">
        <w:rPr>
          <w:rFonts w:hint="cs"/>
          <w:rtl/>
        </w:rPr>
        <w:t>،</w:t>
      </w:r>
      <w:r>
        <w:rPr>
          <w:rFonts w:hint="cs"/>
          <w:rtl/>
        </w:rPr>
        <w:t xml:space="preserve"> ابن أبي الحديد</w:t>
      </w:r>
      <w:r w:rsidR="00336899">
        <w:rPr>
          <w:rFonts w:hint="cs"/>
          <w:rtl/>
        </w:rPr>
        <w:t>،</w:t>
      </w:r>
      <w:r>
        <w:rPr>
          <w:rFonts w:hint="cs"/>
          <w:rtl/>
        </w:rPr>
        <w:t xml:space="preserve"> ج 6 ص 48</w:t>
      </w:r>
      <w:r w:rsidR="00336899">
        <w:rPr>
          <w:rFonts w:hint="cs"/>
          <w:rtl/>
        </w:rPr>
        <w:t>.</w:t>
      </w:r>
    </w:p>
    <w:p w:rsidR="00D656D1" w:rsidRDefault="00D656D1" w:rsidP="00336899">
      <w:pPr>
        <w:pStyle w:val="libFootnote0"/>
        <w:rPr>
          <w:rtl/>
        </w:rPr>
      </w:pPr>
      <w:r>
        <w:rPr>
          <w:rFonts w:hint="cs"/>
          <w:rtl/>
        </w:rPr>
        <w:t>(2) الجامع في الحديث</w:t>
      </w:r>
      <w:r w:rsidR="00336899">
        <w:rPr>
          <w:rFonts w:hint="cs"/>
          <w:rtl/>
        </w:rPr>
        <w:t>،</w:t>
      </w:r>
      <w:r>
        <w:rPr>
          <w:rFonts w:hint="cs"/>
          <w:rtl/>
        </w:rPr>
        <w:t xml:space="preserve"> ج 1 ص 259 رقم 173</w:t>
      </w:r>
      <w:r w:rsidR="00336899">
        <w:rPr>
          <w:rFonts w:hint="cs"/>
          <w:rtl/>
        </w:rPr>
        <w:t>.</w:t>
      </w:r>
    </w:p>
    <w:p w:rsidR="00D656D1" w:rsidRDefault="00D656D1" w:rsidP="00336899">
      <w:pPr>
        <w:pStyle w:val="libFootnote0"/>
        <w:rPr>
          <w:rtl/>
        </w:rPr>
      </w:pPr>
      <w:r>
        <w:rPr>
          <w:rFonts w:hint="cs"/>
          <w:rtl/>
        </w:rPr>
        <w:t>(3) مصنف ابن أبي شيبة ج 2 ص 79 رقم 6693</w:t>
      </w:r>
      <w:r w:rsidR="00336899">
        <w:rPr>
          <w:rFonts w:hint="cs"/>
          <w:rtl/>
        </w:rPr>
        <w:t>.</w:t>
      </w:r>
    </w:p>
    <w:p w:rsidR="00D656D1" w:rsidRDefault="00D656D1" w:rsidP="00336899">
      <w:pPr>
        <w:pStyle w:val="libFootnote0"/>
        <w:rPr>
          <w:rtl/>
        </w:rPr>
      </w:pPr>
      <w:r>
        <w:rPr>
          <w:rFonts w:hint="cs"/>
          <w:rtl/>
        </w:rPr>
        <w:t>(4) مسند أحمد بن حنبل جص 42 رقم 292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 xml:space="preserve">هذا التقسيم مخالف لما كانت عليه سيرة النبي </w:t>
      </w:r>
      <w:r w:rsidR="001C0D77" w:rsidRPr="001C0D77">
        <w:rPr>
          <w:rStyle w:val="libAlaemChar"/>
          <w:rFonts w:hint="cs"/>
          <w:rtl/>
        </w:rPr>
        <w:t>صلى‌الله‌عليه‌وآله‌وسلم</w:t>
      </w:r>
      <w:r w:rsidR="00336899">
        <w:rPr>
          <w:rFonts w:hint="cs"/>
          <w:rtl/>
        </w:rPr>
        <w:t>،</w:t>
      </w:r>
      <w:r>
        <w:rPr>
          <w:rFonts w:hint="cs"/>
          <w:rtl/>
        </w:rPr>
        <w:t xml:space="preserve"> وكأنّ عمر لا يدري ما يقول حين يصرّح أنه والله ما أحد أحقّ بهذا المال من أحد ثم يقول بعد ذلك ولكنّا على منازلنا من كتاب الله تعالى وقسمنا من رسول الله </w:t>
      </w:r>
      <w:r w:rsidR="001C0D77" w:rsidRPr="001C0D77">
        <w:rPr>
          <w:rStyle w:val="libAlaemChar"/>
          <w:rFonts w:hint="cs"/>
          <w:rtl/>
        </w:rPr>
        <w:t>صلى‌الله‌عليه‌وآله‌وسلم</w:t>
      </w:r>
      <w:r>
        <w:rPr>
          <w:rFonts w:hint="cs"/>
          <w:rtl/>
        </w:rPr>
        <w:t xml:space="preserve"> فالرّجل وبلاؤه في الإسلام</w:t>
      </w:r>
      <w:r w:rsidR="00336899">
        <w:rPr>
          <w:rFonts w:hint="cs"/>
          <w:rtl/>
        </w:rPr>
        <w:t>.</w:t>
      </w:r>
      <w:r>
        <w:rPr>
          <w:rFonts w:hint="cs"/>
          <w:rtl/>
        </w:rPr>
        <w:t>.</w:t>
      </w:r>
      <w:r w:rsidR="00336899">
        <w:rPr>
          <w:rFonts w:hint="cs"/>
          <w:rtl/>
        </w:rPr>
        <w:t>؛</w:t>
      </w:r>
      <w:r>
        <w:rPr>
          <w:rFonts w:hint="cs"/>
          <w:rtl/>
        </w:rPr>
        <w:t xml:space="preserve"> وهذه المنازل التي يتحدث عنها تتعلق بالآخرة لا بالدنيا</w:t>
      </w:r>
      <w:r w:rsidR="00336899">
        <w:rPr>
          <w:rFonts w:hint="cs"/>
          <w:rtl/>
        </w:rPr>
        <w:t>.</w:t>
      </w:r>
      <w:r>
        <w:rPr>
          <w:rFonts w:hint="cs"/>
          <w:rtl/>
        </w:rPr>
        <w:t xml:space="preserve"> ولو كانت تتعلق بالدنيا لكان رسول الله </w:t>
      </w:r>
      <w:r w:rsidR="001C0D77" w:rsidRPr="001C0D77">
        <w:rPr>
          <w:rStyle w:val="libAlaemChar"/>
          <w:rFonts w:hint="cs"/>
          <w:rtl/>
        </w:rPr>
        <w:t>صلى‌الله‌عليه‌وآله‌وسلم</w:t>
      </w:r>
      <w:r>
        <w:rPr>
          <w:rFonts w:hint="cs"/>
          <w:rtl/>
        </w:rPr>
        <w:t xml:space="preserve"> أول من يعمل بذلك</w:t>
      </w:r>
      <w:r w:rsidR="00336899">
        <w:rPr>
          <w:rFonts w:hint="cs"/>
          <w:rtl/>
        </w:rPr>
        <w:t>،</w:t>
      </w:r>
      <w:r>
        <w:rPr>
          <w:rFonts w:hint="cs"/>
          <w:rtl/>
        </w:rPr>
        <w:t xml:space="preserve"> ولم يفعل</w:t>
      </w:r>
      <w:r w:rsidR="00336899">
        <w:rPr>
          <w:rFonts w:hint="cs"/>
          <w:rtl/>
        </w:rPr>
        <w:t>،</w:t>
      </w:r>
      <w:r>
        <w:rPr>
          <w:rFonts w:hint="cs"/>
          <w:rtl/>
        </w:rPr>
        <w:t xml:space="preserve"> بل عامل الناس على أساس العدل</w:t>
      </w:r>
      <w:r w:rsidR="00336899">
        <w:rPr>
          <w:rFonts w:hint="cs"/>
          <w:rtl/>
        </w:rPr>
        <w:t>،</w:t>
      </w:r>
      <w:r>
        <w:rPr>
          <w:rFonts w:hint="cs"/>
          <w:rtl/>
        </w:rPr>
        <w:t xml:space="preserve"> وأما الأجر والثواب فمسألة أخرى</w:t>
      </w:r>
      <w:r w:rsidR="00336899">
        <w:rPr>
          <w:rFonts w:hint="cs"/>
          <w:rtl/>
        </w:rPr>
        <w:t>.</w:t>
      </w:r>
      <w:r>
        <w:rPr>
          <w:rFonts w:hint="cs"/>
          <w:rtl/>
        </w:rPr>
        <w:t xml:space="preserve"> ومن جهة ثانية فإن ذيل كلام عمر هذا يفيد أنّ عمر كان ينوي تغيير سياسته المالية إن بقي</w:t>
      </w:r>
      <w:r w:rsidR="00336899">
        <w:rPr>
          <w:rFonts w:hint="cs"/>
          <w:rtl/>
        </w:rPr>
        <w:t>،</w:t>
      </w:r>
      <w:r>
        <w:rPr>
          <w:rFonts w:hint="cs"/>
          <w:rtl/>
        </w:rPr>
        <w:t xml:space="preserve"> لكنّه لم يبق</w:t>
      </w:r>
      <w:r w:rsidR="00336899">
        <w:rPr>
          <w:rFonts w:hint="cs"/>
          <w:rtl/>
        </w:rPr>
        <w:t>،</w:t>
      </w:r>
      <w:r>
        <w:rPr>
          <w:rFonts w:hint="cs"/>
          <w:rtl/>
        </w:rPr>
        <w:t xml:space="preserve"> فلم يغيّر</w:t>
      </w:r>
      <w:r w:rsidR="00336899">
        <w:rPr>
          <w:rFonts w:hint="cs"/>
          <w:rtl/>
        </w:rPr>
        <w:t>،</w:t>
      </w:r>
      <w:r>
        <w:rPr>
          <w:rFonts w:hint="cs"/>
          <w:rtl/>
        </w:rPr>
        <w:t xml:space="preserve"> ولعلّ هذا الكلام هو الذي عجّل بقتله بغضّ النظر عمّا نسبوه إلى أبي لؤلؤة</w:t>
      </w:r>
      <w:r w:rsidR="00336899">
        <w:rPr>
          <w:rFonts w:hint="cs"/>
          <w:rtl/>
        </w:rPr>
        <w:t>.</w:t>
      </w:r>
    </w:p>
    <w:p w:rsidR="00D656D1" w:rsidRDefault="00D656D1" w:rsidP="00336899">
      <w:pPr>
        <w:pStyle w:val="libNormal"/>
        <w:rPr>
          <w:rtl/>
        </w:rPr>
      </w:pPr>
      <w:r>
        <w:rPr>
          <w:rFonts w:hint="cs"/>
          <w:rtl/>
        </w:rPr>
        <w:t>وعن الزّهريّ عن يزيد بن هرمز أن نجدة الحروري حين خرج من فتنة بن الزّبير أرسل إلى ابن عبّاس يسأله عن سهم ذي القربى لمن تراه</w:t>
      </w:r>
      <w:r w:rsidR="00336899">
        <w:rPr>
          <w:rFonts w:hint="cs"/>
          <w:rtl/>
        </w:rPr>
        <w:t>؟</w:t>
      </w:r>
      <w:r>
        <w:rPr>
          <w:rFonts w:hint="cs"/>
          <w:rtl/>
        </w:rPr>
        <w:t xml:space="preserve"> قال</w:t>
      </w:r>
      <w:r w:rsidR="00336899">
        <w:rPr>
          <w:rFonts w:hint="cs"/>
          <w:rtl/>
        </w:rPr>
        <w:t>:</w:t>
      </w:r>
      <w:r>
        <w:rPr>
          <w:rFonts w:hint="cs"/>
          <w:rtl/>
        </w:rPr>
        <w:t xml:space="preserve"> هو لنا لقربى رسول الله </w:t>
      </w:r>
      <w:r w:rsidR="001C0D77" w:rsidRPr="001C0D77">
        <w:rPr>
          <w:rStyle w:val="libAlaemChar"/>
          <w:rFonts w:hint="cs"/>
          <w:rtl/>
        </w:rPr>
        <w:t>صلى‌الله‌عليه‌وآله‌وسلم</w:t>
      </w:r>
      <w:r>
        <w:rPr>
          <w:rFonts w:hint="cs"/>
          <w:rtl/>
        </w:rPr>
        <w:t xml:space="preserve"> قسمه رسول الله </w:t>
      </w:r>
      <w:r w:rsidR="001C0D77" w:rsidRPr="001C0D77">
        <w:rPr>
          <w:rStyle w:val="libAlaemChar"/>
          <w:rFonts w:hint="cs"/>
          <w:rtl/>
        </w:rPr>
        <w:t>صلى‌الله‌عليه‌وآله‌وسلم</w:t>
      </w:r>
      <w:r>
        <w:rPr>
          <w:rFonts w:hint="cs"/>
          <w:rtl/>
        </w:rPr>
        <w:t xml:space="preserve"> لهم وقد كان عمر عرض علينا منه شيئا رأيناه دون حقّنا فرددناه عليه وأبينا أن نقبله وكان الذي عرض عليهم أن يعين ناكحهم وأن يقضي عن غارمهم وأن يعطي فقيرهم وأبى أن يزيدهم على ذلك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عن زيد بن ثابت قال</w:t>
      </w:r>
      <w:r w:rsidR="00336899">
        <w:rPr>
          <w:rFonts w:hint="cs"/>
          <w:rtl/>
        </w:rPr>
        <w:t>:</w:t>
      </w:r>
      <w:r>
        <w:rPr>
          <w:rFonts w:hint="cs"/>
          <w:rtl/>
        </w:rPr>
        <w:t xml:space="preserve"> كان عمر يستخلفني على المدينة فو الله ما رجع من مغيب قطّ إلاّ قطع لي حديقة من نخل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 كان من آثار سيرة عمر مع بيت المال أن تخبّط أقوام في الفقر إلى درجة خطيرة</w:t>
      </w:r>
      <w:r w:rsidR="00336899">
        <w:rPr>
          <w:rFonts w:hint="cs"/>
          <w:rtl/>
        </w:rPr>
        <w:t>،</w:t>
      </w:r>
      <w:r>
        <w:rPr>
          <w:rFonts w:hint="cs"/>
          <w:rtl/>
        </w:rPr>
        <w:t xml:space="preserve"> وتقلب أقوام في الثراء حتى بطروا</w:t>
      </w:r>
      <w:r w:rsidR="00336899">
        <w:rPr>
          <w:rFonts w:hint="cs"/>
          <w:rtl/>
        </w:rPr>
        <w:t>.</w:t>
      </w:r>
      <w:r>
        <w:rPr>
          <w:rFonts w:hint="cs"/>
          <w:rtl/>
        </w:rPr>
        <w:t xml:space="preserve"> فقد ذكروا أنّ الحطيئة هجا الزّبرقان بن بدر فشكاه إلى عمر بن الخطاب</w:t>
      </w:r>
      <w:r w:rsidR="00336899">
        <w:rPr>
          <w:rFonts w:hint="cs"/>
          <w:rtl/>
        </w:rPr>
        <w:t>،</w:t>
      </w:r>
      <w:r>
        <w:rPr>
          <w:rFonts w:hint="cs"/>
          <w:rtl/>
        </w:rPr>
        <w:t xml:space="preserve"> فدعاه عمر ثم أمر بسجنه</w:t>
      </w:r>
      <w:r w:rsidR="00336899">
        <w:rPr>
          <w:rFonts w:hint="cs"/>
          <w:rtl/>
        </w:rPr>
        <w:t>،</w:t>
      </w:r>
      <w:r>
        <w:rPr>
          <w:rFonts w:hint="cs"/>
          <w:rtl/>
        </w:rPr>
        <w:t xml:space="preserve"> فكتب إليه الحطيئة من السّجن أبياتا من الشعر يستعطفه فيها</w:t>
      </w:r>
      <w:r w:rsidR="00336899">
        <w:rPr>
          <w:rFonts w:hint="cs"/>
          <w:rtl/>
        </w:rPr>
        <w:t>،</w:t>
      </w:r>
      <w:r>
        <w:rPr>
          <w:rFonts w:hint="cs"/>
          <w:rtl/>
        </w:rPr>
        <w:t xml:space="preserve"> وأخبر عمر برقّة حاله وقلّة نصرة قومه له فدعاه وجرى بينهما حوار</w:t>
      </w:r>
      <w:r w:rsidR="00336899">
        <w:rPr>
          <w:rFonts w:hint="cs"/>
          <w:rtl/>
        </w:rPr>
        <w:t>؛</w:t>
      </w:r>
      <w:r>
        <w:rPr>
          <w:rFonts w:hint="cs"/>
          <w:rtl/>
        </w:rPr>
        <w:t xml:space="preserve"> قال عرم للحطيئة</w:t>
      </w:r>
      <w:r w:rsidR="00336899">
        <w:rPr>
          <w:rFonts w:hint="cs"/>
          <w:rtl/>
        </w:rPr>
        <w:t>:</w:t>
      </w:r>
      <w:r>
        <w:rPr>
          <w:rFonts w:hint="cs"/>
          <w:rtl/>
        </w:rPr>
        <w:t xml:space="preserve"> ويحك يا جرول لم تهجو المسلمين</w:t>
      </w:r>
      <w:r w:rsidR="00336899">
        <w:rPr>
          <w:rFonts w:hint="cs"/>
          <w:rtl/>
        </w:rPr>
        <w:t>؟</w:t>
      </w:r>
      <w:r>
        <w:rPr>
          <w:rFonts w:hint="cs"/>
          <w:rtl/>
        </w:rPr>
        <w:t xml:space="preserve"> قال</w:t>
      </w:r>
      <w:r w:rsidR="00336899">
        <w:rPr>
          <w:rFonts w:hint="cs"/>
          <w:rtl/>
        </w:rPr>
        <w:t>:</w:t>
      </w:r>
      <w:r>
        <w:rPr>
          <w:rFonts w:hint="cs"/>
          <w:rtl/>
        </w:rPr>
        <w:t xml:space="preserve"> لخصال احتوتني</w:t>
      </w:r>
      <w:r w:rsidR="00336899">
        <w:rPr>
          <w:rFonts w:hint="cs"/>
          <w:rtl/>
        </w:rPr>
        <w:t>،</w:t>
      </w:r>
      <w:r>
        <w:rPr>
          <w:rFonts w:hint="cs"/>
          <w:rtl/>
        </w:rPr>
        <w:t xml:space="preserve">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مسند أحمد بن حنبل</w:t>
      </w:r>
      <w:r w:rsidR="00336899">
        <w:rPr>
          <w:rFonts w:hint="cs"/>
          <w:rtl/>
        </w:rPr>
        <w:t>،</w:t>
      </w:r>
      <w:r>
        <w:rPr>
          <w:rFonts w:hint="cs"/>
          <w:rtl/>
        </w:rPr>
        <w:t xml:space="preserve"> جص 320</w:t>
      </w:r>
      <w:r w:rsidR="00336899">
        <w:rPr>
          <w:rFonts w:hint="cs"/>
          <w:rtl/>
        </w:rPr>
        <w:t>.</w:t>
      </w:r>
    </w:p>
    <w:p w:rsidR="00D656D1" w:rsidRDefault="00D656D1" w:rsidP="00336899">
      <w:pPr>
        <w:pStyle w:val="libFootnote0"/>
        <w:rPr>
          <w:rtl/>
        </w:rPr>
      </w:pPr>
      <w:r>
        <w:rPr>
          <w:rFonts w:hint="cs"/>
          <w:rtl/>
        </w:rPr>
        <w:t>(2) كنز العمال ج 4 ص 243 تحت رقم 11677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إحداهنّ إنّما هي نملة تدب على لساني</w:t>
      </w:r>
      <w:r w:rsidR="00336899">
        <w:rPr>
          <w:rFonts w:hint="cs"/>
          <w:rtl/>
        </w:rPr>
        <w:t>،</w:t>
      </w:r>
      <w:r>
        <w:rPr>
          <w:rFonts w:hint="cs"/>
          <w:rtl/>
        </w:rPr>
        <w:t xml:space="preserve"> وأخرى إنما هي كسب عيالي بعد</w:t>
      </w:r>
      <w:r w:rsidR="00336899">
        <w:rPr>
          <w:rFonts w:hint="cs"/>
          <w:rtl/>
        </w:rPr>
        <w:t>،</w:t>
      </w:r>
      <w:r>
        <w:rPr>
          <w:rFonts w:hint="cs"/>
          <w:rtl/>
        </w:rPr>
        <w:t xml:space="preserve"> وثالثة أنّ الزبرقان ذو يسار في قومي وقد عرف رقة حالي وكثرة عيالي فلم يعطف عليّ وأحوجني إلى المسألة</w:t>
      </w:r>
      <w:r w:rsidR="00336899">
        <w:rPr>
          <w:rFonts w:hint="cs"/>
          <w:rtl/>
        </w:rPr>
        <w:t>،</w:t>
      </w:r>
      <w:r>
        <w:rPr>
          <w:rFonts w:hint="cs"/>
          <w:rtl/>
        </w:rPr>
        <w:t xml:space="preserve"> فلمّا سألته حرمني يا أمير المؤمنين</w:t>
      </w:r>
      <w:r w:rsidR="00336899">
        <w:rPr>
          <w:rFonts w:hint="cs"/>
          <w:rtl/>
        </w:rPr>
        <w:t>،</w:t>
      </w:r>
      <w:r>
        <w:rPr>
          <w:rFonts w:hint="cs"/>
          <w:rtl/>
        </w:rPr>
        <w:t xml:space="preserve"> والسّؤال ثمن لكلّ نوال</w:t>
      </w:r>
      <w:r w:rsidR="00336899">
        <w:rPr>
          <w:rFonts w:hint="cs"/>
          <w:rtl/>
        </w:rPr>
        <w:t>،</w:t>
      </w:r>
      <w:r>
        <w:rPr>
          <w:rFonts w:hint="cs"/>
          <w:rtl/>
        </w:rPr>
        <w:t xml:space="preserve"> وكنت أراه يتمرّغ في مال الله ورسوله وأنا أتشحّط في الفقر والعيلة</w:t>
      </w:r>
      <w:r w:rsidR="00336899">
        <w:rPr>
          <w:rFonts w:hint="cs"/>
          <w:rtl/>
        </w:rPr>
        <w:t>،</w:t>
      </w:r>
      <w:r>
        <w:rPr>
          <w:rFonts w:hint="cs"/>
          <w:rtl/>
        </w:rPr>
        <w:t xml:space="preserve"> وكنت أراه يتجشأ جشاء البعير وأنا أتقفّر فتات خبز الشّعير في رحلي مع عيالي</w:t>
      </w:r>
      <w:r w:rsidR="00336899">
        <w:rPr>
          <w:rFonts w:hint="cs"/>
          <w:rtl/>
        </w:rPr>
        <w:t>،</w:t>
      </w:r>
      <w:r>
        <w:rPr>
          <w:rFonts w:hint="cs"/>
          <w:rtl/>
        </w:rPr>
        <w:t xml:space="preserve"> ويا أمير المؤمنين</w:t>
      </w:r>
      <w:r w:rsidR="00336899">
        <w:rPr>
          <w:rFonts w:hint="cs"/>
          <w:rtl/>
        </w:rPr>
        <w:t>،</w:t>
      </w:r>
      <w:r>
        <w:rPr>
          <w:rFonts w:hint="cs"/>
          <w:rtl/>
        </w:rPr>
        <w:t xml:space="preserve"> من عجز عن القوت كان أعجز منه عن السكوت</w:t>
      </w:r>
      <w:r w:rsidR="00336899">
        <w:rPr>
          <w:rFonts w:hint="cs"/>
          <w:rtl/>
        </w:rPr>
        <w:t>.</w:t>
      </w:r>
      <w:r>
        <w:rPr>
          <w:rFonts w:hint="cs"/>
          <w:rtl/>
        </w:rPr>
        <w:t xml:space="preserve"> فدمعت عينا عمر وقال</w:t>
      </w:r>
      <w:r w:rsidR="00336899">
        <w:rPr>
          <w:rFonts w:hint="cs"/>
          <w:rtl/>
        </w:rPr>
        <w:t>:</w:t>
      </w:r>
      <w:r>
        <w:rPr>
          <w:rFonts w:hint="cs"/>
          <w:rtl/>
        </w:rPr>
        <w:t xml:space="preserve"> كم رأس مالك من العيال</w:t>
      </w:r>
      <w:r w:rsidR="00336899">
        <w:rPr>
          <w:rFonts w:hint="cs"/>
          <w:rtl/>
        </w:rPr>
        <w:t>؟</w:t>
      </w:r>
      <w:r>
        <w:rPr>
          <w:rFonts w:hint="cs"/>
          <w:rtl/>
        </w:rPr>
        <w:t xml:space="preserve"> فعدّهم عليه</w:t>
      </w:r>
      <w:r w:rsidR="00336899">
        <w:rPr>
          <w:rFonts w:hint="cs"/>
          <w:rtl/>
        </w:rPr>
        <w:t>،</w:t>
      </w:r>
      <w:r>
        <w:rPr>
          <w:rFonts w:hint="cs"/>
          <w:rtl/>
        </w:rPr>
        <w:t xml:space="preserve"> فأمر لهم بطعام وكسوة ونفقة ما يكفيه سنة وقال له إذا احتجت فعد إلينا فلك عندنا مثلها فقال جرول</w:t>
      </w:r>
      <w:r w:rsidR="00336899">
        <w:rPr>
          <w:rFonts w:hint="cs"/>
          <w:rtl/>
        </w:rPr>
        <w:t>:</w:t>
      </w:r>
      <w:r>
        <w:rPr>
          <w:rFonts w:hint="cs"/>
          <w:rtl/>
        </w:rPr>
        <w:t xml:space="preserve"> جزاك الله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وفي مصنّف ابن أبي شيبة</w:t>
      </w:r>
      <w:r w:rsidR="00336899">
        <w:rPr>
          <w:rFonts w:hint="cs"/>
          <w:rtl/>
        </w:rPr>
        <w:t>:</w:t>
      </w:r>
      <w:r>
        <w:rPr>
          <w:rFonts w:hint="cs"/>
          <w:rtl/>
        </w:rPr>
        <w:t xml:space="preserve"> قال </w:t>
      </w:r>
      <w:r w:rsidR="00336899">
        <w:rPr>
          <w:rFonts w:hint="cs"/>
          <w:rtl/>
        </w:rPr>
        <w:t>(</w:t>
      </w:r>
      <w:r>
        <w:rPr>
          <w:rFonts w:hint="cs"/>
          <w:rtl/>
        </w:rPr>
        <w:t>عمر</w:t>
      </w:r>
      <w:r w:rsidR="00336899">
        <w:rPr>
          <w:rFonts w:hint="cs"/>
          <w:rtl/>
        </w:rPr>
        <w:t>):</w:t>
      </w:r>
      <w:r>
        <w:rPr>
          <w:rFonts w:hint="cs"/>
          <w:rtl/>
        </w:rPr>
        <w:t xml:space="preserve"> يا عتبة</w:t>
      </w:r>
      <w:r w:rsidR="00336899">
        <w:rPr>
          <w:rFonts w:hint="cs"/>
          <w:rtl/>
        </w:rPr>
        <w:t>،</w:t>
      </w:r>
      <w:r>
        <w:rPr>
          <w:rFonts w:hint="cs"/>
          <w:rtl/>
        </w:rPr>
        <w:t xml:space="preserve"> إنّا ننحر كلّ يوم جزورا</w:t>
      </w:r>
      <w:r w:rsidR="00336899">
        <w:rPr>
          <w:rFonts w:hint="cs"/>
          <w:rtl/>
        </w:rPr>
        <w:t>،</w:t>
      </w:r>
      <w:r>
        <w:rPr>
          <w:rFonts w:hint="cs"/>
          <w:rtl/>
        </w:rPr>
        <w:t xml:space="preserve"> فأمّا ودكها وأطايبها فلمن حضر من آفاق المسلمين</w:t>
      </w:r>
      <w:r w:rsidR="00336899">
        <w:rPr>
          <w:rFonts w:hint="cs"/>
          <w:rtl/>
        </w:rPr>
        <w:t>،</w:t>
      </w:r>
      <w:r>
        <w:rPr>
          <w:rFonts w:hint="cs"/>
          <w:rtl/>
        </w:rPr>
        <w:t xml:space="preserve"> وأمّا عنقها فلآل عمر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كلّ يوم عنق جزور لآل عمر من بيت المال</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كنز العمال ج 3 ص 339</w:t>
      </w:r>
      <w:r w:rsidR="00336899">
        <w:rPr>
          <w:rFonts w:hint="cs"/>
          <w:rtl/>
        </w:rPr>
        <w:t>.</w:t>
      </w:r>
    </w:p>
    <w:p w:rsidR="00D656D1" w:rsidRDefault="00D656D1" w:rsidP="00336899">
      <w:pPr>
        <w:pStyle w:val="libFootnote0"/>
        <w:rPr>
          <w:rtl/>
        </w:rPr>
      </w:pPr>
      <w:r>
        <w:rPr>
          <w:rFonts w:hint="cs"/>
          <w:rtl/>
        </w:rPr>
        <w:t>(2) مصنف ابن أبي شيبة</w:t>
      </w:r>
      <w:r w:rsidR="00336899">
        <w:rPr>
          <w:rFonts w:hint="cs"/>
          <w:rtl/>
        </w:rPr>
        <w:t>،</w:t>
      </w:r>
      <w:r>
        <w:rPr>
          <w:rFonts w:hint="cs"/>
          <w:rtl/>
        </w:rPr>
        <w:t xml:space="preserve"> ج 6 ص 460</w:t>
      </w:r>
      <w:r w:rsidR="00336899">
        <w:rPr>
          <w:rFonts w:hint="cs"/>
          <w:rtl/>
        </w:rPr>
        <w:t>.</w:t>
      </w:r>
    </w:p>
    <w:p w:rsidR="00D656D1" w:rsidRDefault="00D656D1" w:rsidP="00336899">
      <w:pPr>
        <w:pStyle w:val="libNormal"/>
        <w:rPr>
          <w:rtl/>
        </w:rPr>
      </w:pPr>
      <w:r>
        <w:rPr>
          <w:rtl/>
        </w:rPr>
        <w:br w:type="page"/>
      </w:r>
    </w:p>
    <w:p w:rsidR="00D656D1" w:rsidRDefault="00D656D1" w:rsidP="00A254F5">
      <w:pPr>
        <w:pStyle w:val="Heading1Center"/>
        <w:rPr>
          <w:rtl/>
        </w:rPr>
      </w:pPr>
      <w:bookmarkStart w:id="66" w:name="_Toc439501233"/>
      <w:r>
        <w:rPr>
          <w:rFonts w:hint="cs"/>
          <w:rtl/>
        </w:rPr>
        <w:lastRenderedPageBreak/>
        <w:t>الفصل السابع</w:t>
      </w:r>
      <w:bookmarkEnd w:id="66"/>
    </w:p>
    <w:p w:rsidR="00D656D1" w:rsidRDefault="00D656D1" w:rsidP="00A254F5">
      <w:pPr>
        <w:pStyle w:val="Heading1Center"/>
        <w:rPr>
          <w:rtl/>
        </w:rPr>
      </w:pPr>
      <w:bookmarkStart w:id="67" w:name="_Toc439501234"/>
      <w:r>
        <w:rPr>
          <w:rFonts w:hint="cs"/>
          <w:rtl/>
        </w:rPr>
        <w:t>أحوال عمر مع معاصريه</w:t>
      </w:r>
      <w:bookmarkEnd w:id="67"/>
      <w:r>
        <w:rPr>
          <w:rFonts w:hint="cs"/>
          <w:rtl/>
        </w:rPr>
        <w:t xml:space="preserve"> </w:t>
      </w:r>
    </w:p>
    <w:p w:rsidR="00140DB7" w:rsidRDefault="00140DB7" w:rsidP="00140DB7">
      <w:pPr>
        <w:pStyle w:val="libNormal"/>
        <w:rPr>
          <w:rtl/>
        </w:rPr>
      </w:pPr>
      <w:r>
        <w:rPr>
          <w:rtl/>
        </w:rPr>
        <w:br w:type="page"/>
      </w:r>
    </w:p>
    <w:p w:rsidR="00D656D1" w:rsidRDefault="00D656D1" w:rsidP="00336899">
      <w:pPr>
        <w:pStyle w:val="libNormal"/>
        <w:rPr>
          <w:rtl/>
        </w:rPr>
      </w:pPr>
      <w:r>
        <w:rPr>
          <w:rtl/>
        </w:rPr>
        <w:lastRenderedPageBreak/>
        <w:br w:type="page"/>
      </w:r>
    </w:p>
    <w:p w:rsidR="00D656D1" w:rsidRPr="00422C2E" w:rsidRDefault="00D656D1" w:rsidP="00A254F5">
      <w:pPr>
        <w:pStyle w:val="Heading2"/>
        <w:rPr>
          <w:rtl/>
        </w:rPr>
      </w:pPr>
      <w:bookmarkStart w:id="68" w:name="_Toc439501235"/>
      <w:r>
        <w:rPr>
          <w:rFonts w:hint="cs"/>
          <w:rtl/>
        </w:rPr>
        <w:lastRenderedPageBreak/>
        <w:t>كيف تعامل عمر مع الصحابة والتابعين</w:t>
      </w:r>
      <w:r w:rsidR="00336899">
        <w:rPr>
          <w:rFonts w:hint="cs"/>
          <w:rtl/>
        </w:rPr>
        <w:t>؟</w:t>
      </w:r>
      <w:bookmarkEnd w:id="68"/>
    </w:p>
    <w:p w:rsidR="00D656D1" w:rsidRDefault="00D656D1" w:rsidP="00336899">
      <w:pPr>
        <w:pStyle w:val="libNormal"/>
        <w:rPr>
          <w:rtl/>
        </w:rPr>
      </w:pPr>
      <w:r>
        <w:rPr>
          <w:rFonts w:hint="cs"/>
          <w:rtl/>
        </w:rPr>
        <w:t>هذا سؤال يجيب عنه الخليفة بعده عثمان بن عفان الأموي</w:t>
      </w:r>
      <w:r w:rsidR="00336899">
        <w:rPr>
          <w:rFonts w:hint="cs"/>
          <w:rtl/>
        </w:rPr>
        <w:t>،</w:t>
      </w:r>
      <w:r>
        <w:rPr>
          <w:rFonts w:hint="cs"/>
          <w:rtl/>
        </w:rPr>
        <w:t xml:space="preserve"> فقد قال عثمان يوما</w:t>
      </w:r>
      <w:r w:rsidR="00336899">
        <w:rPr>
          <w:rFonts w:hint="cs"/>
          <w:rtl/>
        </w:rPr>
        <w:t>:</w:t>
      </w:r>
      <w:r>
        <w:rPr>
          <w:rFonts w:hint="cs"/>
          <w:rtl/>
        </w:rPr>
        <w:t xml:space="preserve"> لقد وطئكم ابن الخطاب برجله</w:t>
      </w:r>
      <w:r w:rsidR="00336899">
        <w:rPr>
          <w:rFonts w:hint="cs"/>
          <w:rtl/>
        </w:rPr>
        <w:t>،</w:t>
      </w:r>
      <w:r>
        <w:rPr>
          <w:rFonts w:hint="cs"/>
          <w:rtl/>
        </w:rPr>
        <w:t xml:space="preserve"> وضربكم بيده</w:t>
      </w:r>
      <w:r w:rsidR="00336899">
        <w:rPr>
          <w:rFonts w:hint="cs"/>
          <w:rtl/>
        </w:rPr>
        <w:t>،</w:t>
      </w:r>
      <w:r>
        <w:rPr>
          <w:rFonts w:hint="cs"/>
          <w:rtl/>
        </w:rPr>
        <w:t xml:space="preserve"> وقمعكم بلسانه فدنتم له على ما أحببتم وكرهتم </w:t>
      </w:r>
      <w:r w:rsidRPr="001C0D77">
        <w:rPr>
          <w:rStyle w:val="libFootnotenumChar"/>
          <w:rFonts w:hint="cs"/>
          <w:rtl/>
        </w:rPr>
        <w:t>(1)</w:t>
      </w:r>
      <w:r w:rsidR="00336899">
        <w:rPr>
          <w:rFonts w:hint="cs"/>
          <w:rtl/>
        </w:rPr>
        <w:t>.</w:t>
      </w:r>
      <w:r>
        <w:rPr>
          <w:rFonts w:hint="cs"/>
          <w:rtl/>
        </w:rPr>
        <w:t>. وعليه</w:t>
      </w:r>
      <w:r w:rsidR="00336899">
        <w:rPr>
          <w:rFonts w:hint="cs"/>
          <w:rtl/>
        </w:rPr>
        <w:t>،</w:t>
      </w:r>
      <w:r>
        <w:rPr>
          <w:rFonts w:hint="cs"/>
          <w:rtl/>
        </w:rPr>
        <w:t xml:space="preserve"> فإذا كان رسول الله </w:t>
      </w:r>
      <w:r w:rsidR="001C0D77" w:rsidRPr="001C0D77">
        <w:rPr>
          <w:rStyle w:val="libAlaemChar"/>
          <w:rFonts w:hint="cs"/>
          <w:rtl/>
        </w:rPr>
        <w:t>صلى‌الله‌عليه‌وآله‌وسلم</w:t>
      </w:r>
      <w:r>
        <w:rPr>
          <w:rFonts w:hint="cs"/>
          <w:rtl/>
        </w:rPr>
        <w:t xml:space="preserve"> </w:t>
      </w:r>
      <w:r w:rsidR="00336899" w:rsidRPr="00F40D7A">
        <w:rPr>
          <w:rStyle w:val="libAlaemChar"/>
          <w:rFonts w:hint="cs"/>
          <w:rtl/>
        </w:rPr>
        <w:t>(</w:t>
      </w:r>
      <w:r w:rsidRPr="00B66261">
        <w:rPr>
          <w:rStyle w:val="libAieChar"/>
          <w:rFonts w:eastAsia="MS Mincho"/>
          <w:rtl/>
        </w:rPr>
        <w:t>حَرِيصٌ عَلَيْكُم بِالْمُؤْمِنِينَ رَؤُوفٌ رَحِيمٌ</w:t>
      </w:r>
      <w:r w:rsidR="00336899" w:rsidRPr="00F40D7A">
        <w:rPr>
          <w:rStyle w:val="libAlaemChar"/>
          <w:rFonts w:eastAsia="MS Mincho" w:hint="cs"/>
          <w:rtl/>
        </w:rPr>
        <w:t>)</w:t>
      </w:r>
      <w:r>
        <w:rPr>
          <w:rFonts w:hint="cs"/>
          <w:rtl/>
        </w:rPr>
        <w:t xml:space="preserve"> فإن عمر بن الخطّاب شديد عليهم عنيف إلى درجة أن عثمان يشهد أنه وطئهم برجله</w:t>
      </w:r>
      <w:r w:rsidR="00336899">
        <w:rPr>
          <w:rFonts w:hint="cs"/>
          <w:rtl/>
        </w:rPr>
        <w:t>،</w:t>
      </w:r>
      <w:r>
        <w:rPr>
          <w:rFonts w:hint="cs"/>
          <w:rtl/>
        </w:rPr>
        <w:t xml:space="preserve"> وهذه كلمة عظيمة</w:t>
      </w:r>
      <w:r w:rsidR="00336899">
        <w:rPr>
          <w:rFonts w:hint="cs"/>
          <w:rtl/>
        </w:rPr>
        <w:t>،</w:t>
      </w:r>
      <w:r>
        <w:rPr>
          <w:rFonts w:hint="cs"/>
          <w:rtl/>
        </w:rPr>
        <w:t xml:space="preserve"> لأنّه لا يحلّ لأحد أن يطأ برجله أقواما انطوت صدورهم على كلمة لا إله إلا الله</w:t>
      </w:r>
      <w:r w:rsidR="00336899">
        <w:rPr>
          <w:rFonts w:hint="cs"/>
          <w:rtl/>
        </w:rPr>
        <w:t>،</w:t>
      </w:r>
      <w:r>
        <w:rPr>
          <w:rFonts w:hint="cs"/>
          <w:rtl/>
        </w:rPr>
        <w:t xml:space="preserve"> ولم يذكر التاريخ أنّ عمر بن الخطّاب وطئ الكفار في ساحات الحرب</w:t>
      </w:r>
      <w:r w:rsidR="00336899">
        <w:rPr>
          <w:rFonts w:hint="cs"/>
          <w:rtl/>
        </w:rPr>
        <w:t>،</w:t>
      </w:r>
      <w:r>
        <w:rPr>
          <w:rFonts w:hint="cs"/>
          <w:rtl/>
        </w:rPr>
        <w:t xml:space="preserve"> ولا بد من مناقشة هذا وإن رغمت أنوف</w:t>
      </w:r>
      <w:r w:rsidR="00336899">
        <w:rPr>
          <w:rFonts w:hint="cs"/>
          <w:rtl/>
        </w:rPr>
        <w:t>.</w:t>
      </w:r>
      <w:r>
        <w:rPr>
          <w:rFonts w:hint="cs"/>
          <w:rtl/>
        </w:rPr>
        <w:t xml:space="preserve"> فالإسلام لم يكن يوما من الأيام دين قريش</w:t>
      </w:r>
      <w:r w:rsidR="00336899">
        <w:rPr>
          <w:rFonts w:hint="cs"/>
          <w:rtl/>
        </w:rPr>
        <w:t>،</w:t>
      </w:r>
      <w:r>
        <w:rPr>
          <w:rFonts w:hint="cs"/>
          <w:rtl/>
        </w:rPr>
        <w:t xml:space="preserve"> وإنما هو دين الله تعالى يريد به إنقاذ البشرية من الضلال والهلاك</w:t>
      </w:r>
      <w:r w:rsidR="00336899">
        <w:rPr>
          <w:rFonts w:hint="cs"/>
          <w:rtl/>
        </w:rPr>
        <w:t>،</w:t>
      </w:r>
      <w:r>
        <w:rPr>
          <w:rFonts w:hint="cs"/>
          <w:rtl/>
        </w:rPr>
        <w:t xml:space="preserve"> والناس فيه على قدر إيمانهم وأعمالهم</w:t>
      </w:r>
      <w:r w:rsidR="00336899">
        <w:rPr>
          <w:rFonts w:hint="cs"/>
          <w:rtl/>
        </w:rPr>
        <w:t>.</w:t>
      </w:r>
      <w:r>
        <w:rPr>
          <w:rFonts w:hint="cs"/>
          <w:rtl/>
        </w:rPr>
        <w:t xml:space="preserve"> والإيمان كلّ الإيمان في طاعة النّبيّ </w:t>
      </w:r>
      <w:r w:rsidR="001C0D77" w:rsidRPr="001C0D77">
        <w:rPr>
          <w:rStyle w:val="libAlaemChar"/>
          <w:rFonts w:hint="cs"/>
          <w:rtl/>
        </w:rPr>
        <w:t>صلى‌الله‌عليه‌وآله‌وسلم</w:t>
      </w:r>
      <w:r>
        <w:rPr>
          <w:rFonts w:hint="cs"/>
          <w:rtl/>
        </w:rPr>
        <w:t xml:space="preserve"> من غير قيد أو شرط</w:t>
      </w:r>
      <w:r w:rsidR="00336899">
        <w:rPr>
          <w:rFonts w:hint="cs"/>
          <w:rtl/>
        </w:rPr>
        <w:t>،</w:t>
      </w:r>
      <w:r>
        <w:rPr>
          <w:rFonts w:hint="cs"/>
          <w:rtl/>
        </w:rPr>
        <w:t xml:space="preserve"> والعمل الصالح طرقه وشعبه كثيرة</w:t>
      </w:r>
      <w:r w:rsidR="00336899">
        <w:rPr>
          <w:rFonts w:hint="cs"/>
          <w:rtl/>
        </w:rPr>
        <w:t>،</w:t>
      </w:r>
      <w:r>
        <w:rPr>
          <w:rFonts w:hint="cs"/>
          <w:rtl/>
        </w:rPr>
        <w:t xml:space="preserve"> ومن أعلاها وأعظمها عند الله تعالى الجهاد في سبيل الله</w:t>
      </w:r>
      <w:r w:rsidR="00336899">
        <w:rPr>
          <w:rFonts w:hint="cs"/>
          <w:rtl/>
        </w:rPr>
        <w:t>.</w:t>
      </w:r>
      <w:r>
        <w:rPr>
          <w:rFonts w:hint="cs"/>
          <w:rtl/>
        </w:rPr>
        <w:t xml:space="preserve"> وحتى لا يشكّ أحد في ذلك أخبر الله تعالى عباده أنّه يحبّ الذين يقاتلون في سبيله ويفضّلهم على غيرهم</w:t>
      </w:r>
      <w:r w:rsidR="00336899">
        <w:rPr>
          <w:rFonts w:hint="cs"/>
          <w:rtl/>
        </w:rPr>
        <w:t>.</w:t>
      </w:r>
      <w:r>
        <w:rPr>
          <w:rFonts w:hint="cs"/>
          <w:rtl/>
        </w:rPr>
        <w:t xml:space="preserve"> فمن ذاك قوله تعالى </w:t>
      </w:r>
      <w:r w:rsidR="00336899" w:rsidRPr="00F40D7A">
        <w:rPr>
          <w:rStyle w:val="libAlaemChar"/>
          <w:rFonts w:hint="cs"/>
          <w:rtl/>
        </w:rPr>
        <w:t>(</w:t>
      </w:r>
      <w:r w:rsidRPr="00B66261">
        <w:rPr>
          <w:rStyle w:val="libAieChar"/>
          <w:rFonts w:eastAsia="MS Mincho"/>
          <w:rtl/>
        </w:rPr>
        <w:t>إِنّ اللّهَ يُحِبّ الّذِينَ يُقَاتِلُونَ فِي سَبِيلِهِ صَفّاً كَأَنّهُم بُنْيَانٌ مَرْصُوصٌ</w:t>
      </w:r>
      <w:r w:rsidR="00336899" w:rsidRPr="00F40D7A">
        <w:rPr>
          <w:rStyle w:val="libAlaemChar"/>
          <w:rFonts w:hint="cs"/>
          <w:rtl/>
        </w:rPr>
        <w:t>)</w:t>
      </w:r>
      <w:r>
        <w:rPr>
          <w:rFonts w:hint="cs"/>
          <w:rtl/>
        </w:rPr>
        <w:t xml:space="preserve"> </w:t>
      </w:r>
      <w:r w:rsidRPr="001C0D77">
        <w:rPr>
          <w:rStyle w:val="libFootnotenumChar"/>
          <w:rFonts w:hint="cs"/>
          <w:rtl/>
        </w:rPr>
        <w:t>(2)</w:t>
      </w:r>
      <w:r w:rsidR="00336899">
        <w:rPr>
          <w:rFonts w:hint="cs"/>
          <w:rtl/>
        </w:rPr>
        <w:t>،</w:t>
      </w:r>
      <w:r>
        <w:rPr>
          <w:rFonts w:hint="cs"/>
          <w:rtl/>
        </w:rPr>
        <w:t xml:space="preserve"> وقوله تعالى </w:t>
      </w:r>
      <w:r w:rsidR="00336899" w:rsidRPr="00F40D7A">
        <w:rPr>
          <w:rStyle w:val="libAlaemChar"/>
          <w:rFonts w:hint="cs"/>
          <w:rtl/>
        </w:rPr>
        <w:t>(</w:t>
      </w:r>
      <w:r w:rsidRPr="00B66261">
        <w:rPr>
          <w:rStyle w:val="libAieChar"/>
          <w:rFonts w:eastAsia="MS Mincho"/>
          <w:rtl/>
        </w:rPr>
        <w:t>لاَ 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w:t>
      </w:r>
      <w:r w:rsidR="00336899" w:rsidRPr="00F40D7A">
        <w:rPr>
          <w:rStyle w:val="libAlaemChar"/>
          <w:rFonts w:hint="cs"/>
          <w:rtl/>
        </w:rPr>
        <w:t>)</w:t>
      </w:r>
      <w:r>
        <w:rPr>
          <w:rFonts w:hint="cs"/>
          <w:rtl/>
        </w:rPr>
        <w:t xml:space="preserve"> </w:t>
      </w:r>
      <w:r w:rsidRPr="001C0D77">
        <w:rPr>
          <w:rStyle w:val="libFootnotenumChar"/>
          <w:rFonts w:hint="cs"/>
          <w:rtl/>
        </w:rPr>
        <w:t>(3)</w:t>
      </w:r>
      <w:r w:rsidR="00336899">
        <w:rPr>
          <w:rFonts w:hint="cs"/>
          <w:rtl/>
        </w:rPr>
        <w:t>.</w:t>
      </w:r>
      <w:r>
        <w:rPr>
          <w:rFonts w:hint="cs"/>
          <w:rtl/>
        </w:rPr>
        <w:t xml:space="preserve"> ومن صفات المؤمنين الذين يحبهم الله تعالى ويحبونه أنهم أذلة على المؤمنين</w:t>
      </w:r>
      <w:r w:rsidR="00336899">
        <w:rPr>
          <w:rFonts w:hint="cs"/>
          <w:rtl/>
        </w:rPr>
        <w:t>:</w:t>
      </w:r>
      <w:r>
        <w:rPr>
          <w:rFonts w:hint="cs"/>
          <w:rtl/>
        </w:rPr>
        <w:t xml:space="preserve"> </w:t>
      </w:r>
      <w:r w:rsidR="00336899" w:rsidRPr="00F40D7A">
        <w:rPr>
          <w:rStyle w:val="libAlaemChar"/>
          <w:rFonts w:hint="cs"/>
          <w:rtl/>
        </w:rPr>
        <w:t>(</w:t>
      </w:r>
      <w:r w:rsidRPr="00B66261">
        <w:rPr>
          <w:rStyle w:val="libAieChar"/>
          <w:rFonts w:eastAsia="MS Mincho"/>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الطبري</w:t>
      </w:r>
      <w:r w:rsidR="00336899">
        <w:rPr>
          <w:rFonts w:hint="cs"/>
          <w:rtl/>
        </w:rPr>
        <w:t>،</w:t>
      </w:r>
      <w:r>
        <w:rPr>
          <w:rFonts w:hint="cs"/>
          <w:rtl/>
        </w:rPr>
        <w:t xml:space="preserve"> ج 3 ص 377 والكامل في التاريخ</w:t>
      </w:r>
      <w:r w:rsidR="00336899">
        <w:rPr>
          <w:rFonts w:hint="cs"/>
          <w:rtl/>
        </w:rPr>
        <w:t>،</w:t>
      </w:r>
      <w:r>
        <w:rPr>
          <w:rFonts w:hint="cs"/>
          <w:rtl/>
        </w:rPr>
        <w:t xml:space="preserve"> ج 2 ص 8 والمنتظم</w:t>
      </w:r>
      <w:r w:rsidR="00336899">
        <w:rPr>
          <w:rFonts w:hint="cs"/>
          <w:rtl/>
        </w:rPr>
        <w:t>،</w:t>
      </w:r>
      <w:r>
        <w:rPr>
          <w:rFonts w:hint="cs"/>
          <w:rtl/>
        </w:rPr>
        <w:t xml:space="preserve"> ج 2 ص 80 وتاريخ الرسل والملوك</w:t>
      </w:r>
      <w:r w:rsidR="00336899">
        <w:rPr>
          <w:rFonts w:hint="cs"/>
          <w:rtl/>
        </w:rPr>
        <w:t>،</w:t>
      </w:r>
      <w:r>
        <w:rPr>
          <w:rFonts w:hint="cs"/>
          <w:rtl/>
        </w:rPr>
        <w:t xml:space="preserve"> ج 2 ص 469 والبداية والنهاية</w:t>
      </w:r>
      <w:r w:rsidR="00336899">
        <w:rPr>
          <w:rFonts w:hint="cs"/>
          <w:rtl/>
        </w:rPr>
        <w:t>،</w:t>
      </w:r>
      <w:r>
        <w:rPr>
          <w:rFonts w:hint="cs"/>
          <w:rtl/>
        </w:rPr>
        <w:t xml:space="preserve"> ج 7 ص 189 ونهاية الأرب في فنون الأدب</w:t>
      </w:r>
      <w:r w:rsidR="00336899">
        <w:rPr>
          <w:rFonts w:hint="cs"/>
          <w:rtl/>
        </w:rPr>
        <w:t>،</w:t>
      </w:r>
      <w:r>
        <w:rPr>
          <w:rFonts w:hint="cs"/>
          <w:rtl/>
        </w:rPr>
        <w:t xml:space="preserve"> ج 5 ص 311</w:t>
      </w:r>
      <w:r w:rsidR="00336899">
        <w:rPr>
          <w:rFonts w:hint="cs"/>
          <w:rtl/>
        </w:rPr>
        <w:t>.</w:t>
      </w:r>
    </w:p>
    <w:p w:rsidR="00D656D1" w:rsidRDefault="00D656D1" w:rsidP="00336899">
      <w:pPr>
        <w:pStyle w:val="libFootnote0"/>
        <w:rPr>
          <w:rtl/>
        </w:rPr>
      </w:pPr>
      <w:r>
        <w:rPr>
          <w:rFonts w:hint="cs"/>
          <w:rtl/>
        </w:rPr>
        <w:t>(2) الصف</w:t>
      </w:r>
      <w:r w:rsidR="00336899">
        <w:rPr>
          <w:rFonts w:hint="cs"/>
          <w:rtl/>
        </w:rPr>
        <w:t>:</w:t>
      </w:r>
      <w:r>
        <w:rPr>
          <w:rFonts w:hint="cs"/>
          <w:rtl/>
        </w:rPr>
        <w:t xml:space="preserve"> 4</w:t>
      </w:r>
      <w:r w:rsidR="00336899">
        <w:rPr>
          <w:rFonts w:hint="cs"/>
          <w:rtl/>
        </w:rPr>
        <w:t>.</w:t>
      </w:r>
    </w:p>
    <w:p w:rsidR="00D656D1" w:rsidRDefault="00D656D1" w:rsidP="00336899">
      <w:pPr>
        <w:pStyle w:val="libFootnote0"/>
        <w:rPr>
          <w:rtl/>
        </w:rPr>
      </w:pPr>
      <w:r>
        <w:rPr>
          <w:rFonts w:hint="cs"/>
          <w:rtl/>
        </w:rPr>
        <w:t>(3) النساء</w:t>
      </w:r>
      <w:r w:rsidR="00336899">
        <w:rPr>
          <w:rFonts w:hint="cs"/>
          <w:rtl/>
        </w:rPr>
        <w:t>:</w:t>
      </w:r>
      <w:r>
        <w:rPr>
          <w:rFonts w:hint="cs"/>
          <w:rtl/>
        </w:rPr>
        <w:t xml:space="preserve"> 95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sidRPr="00B66261">
        <w:rPr>
          <w:rStyle w:val="libAieChar"/>
          <w:rFonts w:eastAsia="MS Mincho"/>
          <w:rtl/>
        </w:rPr>
        <w:lastRenderedPageBreak/>
        <w:t>عَلِيمٌ</w:t>
      </w:r>
      <w:r w:rsidR="00336899" w:rsidRPr="00F40D7A">
        <w:rPr>
          <w:rStyle w:val="libAlaemChar"/>
          <w:rFonts w:hint="cs"/>
          <w:rtl/>
        </w:rPr>
        <w:t>)</w:t>
      </w:r>
      <w:r>
        <w:rPr>
          <w:rFonts w:hint="cs"/>
          <w:rtl/>
        </w:rPr>
        <w:t xml:space="preserve"> </w:t>
      </w:r>
      <w:r w:rsidRPr="001C0D77">
        <w:rPr>
          <w:rStyle w:val="libFootnotenumChar"/>
          <w:rFonts w:hint="cs"/>
          <w:rtl/>
        </w:rPr>
        <w:t>(1)</w:t>
      </w:r>
      <w:r w:rsidR="00336899">
        <w:rPr>
          <w:rFonts w:hint="cs"/>
          <w:rtl/>
        </w:rPr>
        <w:t>.</w:t>
      </w:r>
      <w:r>
        <w:rPr>
          <w:rFonts w:hint="cs"/>
          <w:rtl/>
        </w:rPr>
        <w:t xml:space="preserve"> فأين عمر من هذا إذا كان يطأ المؤمنين برجله لأنه حاكمن بينما كان يفرّ من المشركين في الحرب بسرعة الأروى كما يشهد به هو نفسه</w:t>
      </w:r>
      <w:r w:rsidR="00336899">
        <w:rPr>
          <w:rFonts w:hint="cs"/>
          <w:rtl/>
        </w:rPr>
        <w:t>.</w:t>
      </w:r>
      <w:r>
        <w:rPr>
          <w:rFonts w:hint="cs"/>
          <w:rtl/>
        </w:rPr>
        <w:t xml:space="preserve"> إن الذي يطأ المؤمنين برجله ويفرّ من المشركين بكلتا رجليه هو على العكس تماما من قوله تعالى </w:t>
      </w:r>
      <w:r w:rsidR="00336899" w:rsidRPr="00F40D7A">
        <w:rPr>
          <w:rStyle w:val="libAlaemChar"/>
          <w:rFonts w:hint="cs"/>
          <w:rtl/>
        </w:rPr>
        <w:t>(</w:t>
      </w:r>
      <w:r w:rsidRPr="00B66261">
        <w:rPr>
          <w:rStyle w:val="libAieChar"/>
          <w:rFonts w:eastAsia="MS Mincho"/>
          <w:rtl/>
        </w:rPr>
        <w:t>أَذِلّةٍ عَلَى الْمُؤْمِنِينَ أَعِزّةٍ عَلَى الْكَافِرينَ</w:t>
      </w:r>
      <w:r w:rsidR="00336899" w:rsidRPr="00F40D7A">
        <w:rPr>
          <w:rStyle w:val="libAlaemChar"/>
          <w:rFonts w:eastAsia="MS Mincho" w:hint="cs"/>
          <w:rtl/>
        </w:rPr>
        <w:t>)</w:t>
      </w:r>
      <w:r w:rsidR="00336899">
        <w:rPr>
          <w:rFonts w:hint="cs"/>
          <w:rtl/>
        </w:rPr>
        <w:t>.</w:t>
      </w:r>
    </w:p>
    <w:p w:rsidR="00D656D1" w:rsidRDefault="00D656D1" w:rsidP="00336899">
      <w:pPr>
        <w:pStyle w:val="libNormal"/>
        <w:rPr>
          <w:rtl/>
        </w:rPr>
      </w:pPr>
      <w:r>
        <w:rPr>
          <w:rFonts w:hint="cs"/>
          <w:rtl/>
        </w:rPr>
        <w:t>عن حمزة بن صهيب عن أبيه عن عمر بن الخطّاب أنه قال لصهيب</w:t>
      </w:r>
      <w:r w:rsidR="00336899">
        <w:rPr>
          <w:rFonts w:hint="cs"/>
          <w:rtl/>
        </w:rPr>
        <w:t>:</w:t>
      </w:r>
      <w:r>
        <w:rPr>
          <w:rFonts w:hint="cs"/>
          <w:rtl/>
        </w:rPr>
        <w:t xml:space="preserve"> إنّك لرجل لو لا خصال ثلاثة قال</w:t>
      </w:r>
      <w:r w:rsidR="00336899">
        <w:rPr>
          <w:rFonts w:hint="cs"/>
          <w:rtl/>
        </w:rPr>
        <w:t>:</w:t>
      </w:r>
      <w:r>
        <w:rPr>
          <w:rFonts w:hint="cs"/>
          <w:rtl/>
        </w:rPr>
        <w:t xml:space="preserve"> وما هنّ</w:t>
      </w:r>
      <w:r w:rsidR="00336899">
        <w:rPr>
          <w:rFonts w:hint="cs"/>
          <w:rtl/>
        </w:rPr>
        <w:t>؟</w:t>
      </w:r>
      <w:r>
        <w:rPr>
          <w:rFonts w:hint="cs"/>
          <w:rtl/>
        </w:rPr>
        <w:t xml:space="preserve"> قال</w:t>
      </w:r>
      <w:r w:rsidR="00336899">
        <w:rPr>
          <w:rFonts w:hint="cs"/>
          <w:rtl/>
        </w:rPr>
        <w:t>:</w:t>
      </w:r>
      <w:r>
        <w:rPr>
          <w:rFonts w:hint="cs"/>
          <w:rtl/>
        </w:rPr>
        <w:t xml:space="preserve"> اكتنيت وليس لك ولد</w:t>
      </w:r>
      <w:r w:rsidR="00336899">
        <w:rPr>
          <w:rFonts w:hint="cs"/>
          <w:rtl/>
        </w:rPr>
        <w:t>،</w:t>
      </w:r>
      <w:r>
        <w:rPr>
          <w:rFonts w:hint="cs"/>
          <w:rtl/>
        </w:rPr>
        <w:t xml:space="preserve"> وانتميت إلى العرب وأنت رجل من الروم</w:t>
      </w:r>
      <w:r w:rsidR="00336899">
        <w:rPr>
          <w:rFonts w:hint="cs"/>
          <w:rtl/>
        </w:rPr>
        <w:t>،</w:t>
      </w:r>
      <w:r>
        <w:rPr>
          <w:rFonts w:hint="cs"/>
          <w:rtl/>
        </w:rPr>
        <w:t xml:space="preserve"> وفيك سرف في الطّعام</w:t>
      </w:r>
      <w:r w:rsidR="00336899">
        <w:rPr>
          <w:rFonts w:hint="cs"/>
          <w:rtl/>
        </w:rPr>
        <w:t>.</w:t>
      </w:r>
      <w:r>
        <w:rPr>
          <w:rFonts w:hint="cs"/>
          <w:rtl/>
        </w:rPr>
        <w:t xml:space="preserve"> قال</w:t>
      </w:r>
      <w:r w:rsidR="00336899">
        <w:rPr>
          <w:rFonts w:hint="cs"/>
          <w:rtl/>
        </w:rPr>
        <w:t>:</w:t>
      </w:r>
      <w:r>
        <w:rPr>
          <w:rFonts w:hint="cs"/>
          <w:rtl/>
        </w:rPr>
        <w:t xml:space="preserve"> يا أمير المؤمنين</w:t>
      </w:r>
      <w:r w:rsidR="00336899">
        <w:rPr>
          <w:rFonts w:hint="cs"/>
          <w:rtl/>
        </w:rPr>
        <w:t>،</w:t>
      </w:r>
      <w:r>
        <w:rPr>
          <w:rFonts w:hint="cs"/>
          <w:rtl/>
        </w:rPr>
        <w:t xml:space="preserve"> أمّا قولك اكتنيت وليس لك ولد فان رسول الله </w:t>
      </w:r>
      <w:r w:rsidR="001C0D77" w:rsidRPr="001C0D77">
        <w:rPr>
          <w:rStyle w:val="libAlaemChar"/>
          <w:rFonts w:hint="cs"/>
          <w:rtl/>
        </w:rPr>
        <w:t>صلى‌الله‌عليه‌وآله‌وسلم</w:t>
      </w:r>
      <w:r>
        <w:rPr>
          <w:rFonts w:hint="cs"/>
          <w:rtl/>
        </w:rPr>
        <w:t xml:space="preserve"> كنّاني أبا يحيى</w:t>
      </w:r>
      <w:r w:rsidR="00336899">
        <w:rPr>
          <w:rFonts w:hint="cs"/>
          <w:rtl/>
        </w:rPr>
        <w:t>.</w:t>
      </w:r>
      <w:r>
        <w:rPr>
          <w:rFonts w:hint="cs"/>
          <w:rtl/>
        </w:rPr>
        <w:t xml:space="preserve"> وأمّا قولك أنتميت إلى العرب وأنت رجل من الروم فإنّي رجل من النّمر بن قاسط استبيت من الموصل بعد أن كنت غلاما قد عرفت أهلي ونسبي</w:t>
      </w:r>
      <w:r w:rsidR="00336899">
        <w:rPr>
          <w:rFonts w:hint="cs"/>
          <w:rtl/>
        </w:rPr>
        <w:t>،</w:t>
      </w:r>
      <w:r>
        <w:rPr>
          <w:rFonts w:hint="cs"/>
          <w:rtl/>
        </w:rPr>
        <w:t xml:space="preserve"> وأما قولك فيك سرف في الطعام فإنّي سمعت رسول الله </w:t>
      </w:r>
      <w:r w:rsidR="001C0D77" w:rsidRPr="001C0D77">
        <w:rPr>
          <w:rStyle w:val="libAlaemChar"/>
          <w:rFonts w:hint="cs"/>
          <w:rtl/>
        </w:rPr>
        <w:t>صلى‌الله‌عليه‌وآله‌وسلم</w:t>
      </w:r>
      <w:r>
        <w:rPr>
          <w:rFonts w:hint="cs"/>
          <w:rtl/>
        </w:rPr>
        <w:t xml:space="preserve"> يقول إنّ خيركم من أطعم الطّعام</w:t>
      </w:r>
      <w:r w:rsidR="00336899">
        <w:rPr>
          <w:rFonts w:hint="cs"/>
          <w:rtl/>
        </w:rPr>
        <w:t>.</w:t>
      </w:r>
      <w:r>
        <w:rPr>
          <w:rFonts w:hint="cs"/>
          <w:rtl/>
        </w:rPr>
        <w:t xml:space="preserve"> هذا حديث صحيح الإسناد ولم يخرجاه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لا يقصد عمر أنّ صهيبا كثير الأكل</w:t>
      </w:r>
      <w:r w:rsidR="00336899">
        <w:rPr>
          <w:rFonts w:hint="cs"/>
          <w:rtl/>
        </w:rPr>
        <w:t>،</w:t>
      </w:r>
      <w:r>
        <w:rPr>
          <w:rFonts w:hint="cs"/>
          <w:rtl/>
        </w:rPr>
        <w:t xml:space="preserve"> وإنّما يقصد أنّه كثير الإطعام</w:t>
      </w:r>
      <w:r w:rsidR="00336899">
        <w:rPr>
          <w:rFonts w:hint="cs"/>
          <w:rtl/>
        </w:rPr>
        <w:t>،</w:t>
      </w:r>
      <w:r>
        <w:rPr>
          <w:rFonts w:hint="cs"/>
          <w:rtl/>
        </w:rPr>
        <w:t xml:space="preserve"> ولهذا ردّ عليه بالحديث الذي سمعه من النبي </w:t>
      </w:r>
      <w:r w:rsidR="001C0D77" w:rsidRPr="001C0D77">
        <w:rPr>
          <w:rStyle w:val="libAlaemChar"/>
          <w:rFonts w:hint="cs"/>
          <w:rtl/>
        </w:rPr>
        <w:t>صلى‌الله‌عليه‌وآله‌وسلم</w:t>
      </w:r>
      <w:r w:rsidR="00336899">
        <w:rPr>
          <w:rFonts w:hint="cs"/>
          <w:rtl/>
        </w:rPr>
        <w:t>،</w:t>
      </w:r>
      <w:r>
        <w:rPr>
          <w:rFonts w:hint="cs"/>
          <w:rtl/>
        </w:rPr>
        <w:t xml:space="preserve"> وليست هذه أوّل مرة فإنّ له مثلها مع سعد بن قيس بن عبادة</w:t>
      </w:r>
      <w:r w:rsidR="00336899">
        <w:rPr>
          <w:rFonts w:hint="cs"/>
          <w:rtl/>
        </w:rPr>
        <w:t>.</w:t>
      </w:r>
    </w:p>
    <w:p w:rsidR="00D656D1" w:rsidRDefault="00D656D1" w:rsidP="00336899">
      <w:pPr>
        <w:pStyle w:val="libNormal"/>
        <w:rPr>
          <w:rtl/>
        </w:rPr>
      </w:pPr>
      <w:r>
        <w:rPr>
          <w:rFonts w:hint="cs"/>
          <w:rtl/>
        </w:rPr>
        <w:t>وعن الأوزاعيّ أنه بلغه أنّ عمر بن الخطّاب كان له يلقى عكرمة بن أبي جهل إلا شتم أبا جهل</w:t>
      </w:r>
      <w:r w:rsidR="00336899">
        <w:rPr>
          <w:rFonts w:hint="cs"/>
          <w:rtl/>
        </w:rPr>
        <w:t>،</w:t>
      </w:r>
      <w:r>
        <w:rPr>
          <w:rFonts w:hint="cs"/>
          <w:rtl/>
        </w:rPr>
        <w:t xml:space="preserve"> فأتى عكرمة رسول الله عليه السلام فذكر ذلك له فقال رسول الله عليه السلام لا يسبّنّ الهالك يؤذى به الحيّ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كان في وسع عكرمة أن يسبّ الخطّاب</w:t>
      </w:r>
      <w:r w:rsidR="00336899">
        <w:rPr>
          <w:rFonts w:hint="cs"/>
          <w:rtl/>
        </w:rPr>
        <w:t>،</w:t>
      </w:r>
      <w:r>
        <w:rPr>
          <w:rFonts w:hint="cs"/>
          <w:rtl/>
        </w:rPr>
        <w:t xml:space="preserve"> فإن الخطّاب أيضا مات على الشّرك</w:t>
      </w:r>
      <w:r w:rsidR="00336899">
        <w:rPr>
          <w:rFonts w:hint="cs"/>
          <w:rtl/>
        </w:rPr>
        <w:t>،</w:t>
      </w:r>
      <w:r>
        <w:rPr>
          <w:rFonts w:hint="cs"/>
          <w:rtl/>
        </w:rPr>
        <w:t xml:space="preserve">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المائدة</w:t>
      </w:r>
      <w:r w:rsidR="00336899">
        <w:rPr>
          <w:rFonts w:hint="cs"/>
          <w:rtl/>
        </w:rPr>
        <w:t>:</w:t>
      </w:r>
      <w:r>
        <w:rPr>
          <w:rFonts w:hint="cs"/>
          <w:rtl/>
        </w:rPr>
        <w:t xml:space="preserve"> 54</w:t>
      </w:r>
      <w:r w:rsidR="00336899">
        <w:rPr>
          <w:rFonts w:hint="cs"/>
          <w:rtl/>
        </w:rPr>
        <w:t>.</w:t>
      </w:r>
    </w:p>
    <w:p w:rsidR="00D656D1" w:rsidRDefault="00D656D1" w:rsidP="00336899">
      <w:pPr>
        <w:pStyle w:val="libFootnote0"/>
        <w:rPr>
          <w:rtl/>
        </w:rPr>
      </w:pPr>
      <w:r>
        <w:rPr>
          <w:rFonts w:hint="cs"/>
          <w:rtl/>
        </w:rPr>
        <w:t>(2) المستدرك</w:t>
      </w:r>
      <w:r w:rsidR="00336899">
        <w:rPr>
          <w:rFonts w:hint="cs"/>
          <w:rtl/>
        </w:rPr>
        <w:t>،</w:t>
      </w:r>
      <w:r>
        <w:rPr>
          <w:rFonts w:hint="cs"/>
          <w:rtl/>
        </w:rPr>
        <w:t xml:space="preserve"> الحاكم النيسابوري</w:t>
      </w:r>
      <w:r w:rsidR="00336899">
        <w:rPr>
          <w:rFonts w:hint="cs"/>
          <w:rtl/>
        </w:rPr>
        <w:t>،</w:t>
      </w:r>
      <w:r>
        <w:rPr>
          <w:rFonts w:hint="cs"/>
          <w:rtl/>
        </w:rPr>
        <w:t xml:space="preserve"> ج 4 ص 278</w:t>
      </w:r>
      <w:r w:rsidR="00336899">
        <w:rPr>
          <w:rFonts w:hint="cs"/>
          <w:rtl/>
        </w:rPr>
        <w:t>.</w:t>
      </w:r>
    </w:p>
    <w:p w:rsidR="00D656D1" w:rsidRDefault="00D656D1" w:rsidP="00336899">
      <w:pPr>
        <w:pStyle w:val="libFootnote0"/>
        <w:rPr>
          <w:rtl/>
        </w:rPr>
      </w:pPr>
      <w:r>
        <w:rPr>
          <w:rFonts w:hint="cs"/>
          <w:rtl/>
        </w:rPr>
        <w:t>(3) الجامع في الحديث ج 2 ص 481 تحت رقم 365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و </w:t>
      </w:r>
      <w:r w:rsidR="00336899">
        <w:rPr>
          <w:rFonts w:hint="cs"/>
          <w:rtl/>
        </w:rPr>
        <w:t>(</w:t>
      </w:r>
      <w:r w:rsidRPr="00897BBD">
        <w:rPr>
          <w:rFonts w:eastAsia="MS Mincho"/>
          <w:rtl/>
        </w:rPr>
        <w:t>مَنِ اعْتَدَى‏ عَلَيْكُمْ فَاعْتَدُوا عَلَيْهِ بِمِثْلِ مَا اعْتَدَى‏ عَلَيْكُمْ</w:t>
      </w:r>
      <w:r w:rsidR="00336899">
        <w:rPr>
          <w:rFonts w:eastAsia="MS Mincho" w:hint="cs"/>
          <w:rtl/>
        </w:rPr>
        <w:t>)</w:t>
      </w:r>
      <w:r w:rsidR="00336899">
        <w:rPr>
          <w:rFonts w:hint="cs"/>
          <w:rtl/>
        </w:rPr>
        <w:t>،</w:t>
      </w:r>
      <w:r>
        <w:rPr>
          <w:rFonts w:hint="cs"/>
          <w:rtl/>
        </w:rPr>
        <w:t xml:space="preserve"> ولكن كل إناء بالذي فيه ينضح</w:t>
      </w:r>
      <w:r w:rsidR="00336899">
        <w:rPr>
          <w:rFonts w:hint="cs"/>
          <w:rtl/>
        </w:rPr>
        <w:t>.</w:t>
      </w:r>
    </w:p>
    <w:p w:rsidR="00D656D1" w:rsidRDefault="00D656D1" w:rsidP="00336899">
      <w:pPr>
        <w:pStyle w:val="libNormal"/>
        <w:rPr>
          <w:rtl/>
        </w:rPr>
      </w:pPr>
      <w:r>
        <w:rPr>
          <w:rFonts w:hint="cs"/>
          <w:rtl/>
        </w:rPr>
        <w:t>وعن أسامة بن زيد قال</w:t>
      </w:r>
      <w:r w:rsidR="00336899">
        <w:rPr>
          <w:rFonts w:hint="cs"/>
          <w:rtl/>
        </w:rPr>
        <w:t>:</w:t>
      </w:r>
      <w:r>
        <w:rPr>
          <w:rFonts w:hint="cs"/>
          <w:rtl/>
        </w:rPr>
        <w:t xml:space="preserve"> سمعت مكحول الدمشقي يقول</w:t>
      </w:r>
      <w:r w:rsidR="00336899">
        <w:rPr>
          <w:rFonts w:hint="cs"/>
          <w:rtl/>
        </w:rPr>
        <w:t>:</w:t>
      </w:r>
      <w:r>
        <w:rPr>
          <w:rFonts w:hint="cs"/>
          <w:rtl/>
        </w:rPr>
        <w:t xml:space="preserve"> دخل عوف بن مالك الأشجعي على عمر بن الخطّاب وعليه خاتم من ذهب فضرب عمر يده وقال</w:t>
      </w:r>
      <w:r w:rsidR="00336899">
        <w:rPr>
          <w:rFonts w:hint="cs"/>
          <w:rtl/>
        </w:rPr>
        <w:t>:</w:t>
      </w:r>
      <w:r>
        <w:rPr>
          <w:rFonts w:hint="cs"/>
          <w:rtl/>
        </w:rPr>
        <w:t xml:space="preserve"> ارم بهذا</w:t>
      </w:r>
      <w:r w:rsidR="00336899">
        <w:rPr>
          <w:rFonts w:hint="cs"/>
          <w:rtl/>
        </w:rPr>
        <w:t>!</w:t>
      </w:r>
      <w:r>
        <w:rPr>
          <w:rFonts w:hint="cs"/>
          <w:rtl/>
        </w:rPr>
        <w:t xml:space="preserve"> فرمى به</w:t>
      </w:r>
      <w:r w:rsidR="00336899">
        <w:rPr>
          <w:rFonts w:hint="cs"/>
          <w:rtl/>
        </w:rPr>
        <w:t>.</w:t>
      </w:r>
      <w:r>
        <w:rPr>
          <w:rFonts w:hint="cs"/>
          <w:rtl/>
        </w:rPr>
        <w:t xml:space="preserve"> فقال عمر</w:t>
      </w:r>
      <w:r w:rsidR="00336899">
        <w:rPr>
          <w:rFonts w:hint="cs"/>
          <w:rtl/>
        </w:rPr>
        <w:t>:</w:t>
      </w:r>
      <w:r>
        <w:rPr>
          <w:rFonts w:hint="cs"/>
          <w:rtl/>
        </w:rPr>
        <w:t xml:space="preserve"> ما أرانا إلا قد أوجعناك وأهلكنا خاتمك</w:t>
      </w:r>
      <w:r w:rsidR="00336899">
        <w:rPr>
          <w:rFonts w:hint="cs"/>
          <w:rtl/>
        </w:rPr>
        <w:t>.</w:t>
      </w:r>
      <w:r>
        <w:rPr>
          <w:rFonts w:hint="cs"/>
          <w:rtl/>
        </w:rPr>
        <w:t xml:space="preserve"> ثمّ جاء الغد وعليه خاتم من حديد فقال استبدلت حلية أهل النّار</w:t>
      </w:r>
      <w:r w:rsidR="00336899">
        <w:rPr>
          <w:rFonts w:hint="cs"/>
          <w:rtl/>
        </w:rPr>
        <w:t>،</w:t>
      </w:r>
      <w:r>
        <w:rPr>
          <w:rFonts w:hint="cs"/>
          <w:rtl/>
        </w:rPr>
        <w:t xml:space="preserve"> قال فرمى به</w:t>
      </w:r>
      <w:r w:rsidR="00336899">
        <w:rPr>
          <w:rFonts w:hint="cs"/>
          <w:rtl/>
        </w:rPr>
        <w:t>.</w:t>
      </w:r>
      <w:r>
        <w:rPr>
          <w:rFonts w:hint="cs"/>
          <w:rtl/>
        </w:rPr>
        <w:t xml:space="preserve"> ثم جاء الغد وعليه خاتم من ورق فسكت عنه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عوف بن مالك فيه كلام</w:t>
      </w:r>
      <w:r w:rsidR="00336899">
        <w:rPr>
          <w:rFonts w:hint="cs"/>
          <w:rtl/>
        </w:rPr>
        <w:t>.</w:t>
      </w:r>
    </w:p>
    <w:p w:rsidR="00D656D1" w:rsidRDefault="00D656D1" w:rsidP="00336899">
      <w:pPr>
        <w:pStyle w:val="libNormal"/>
        <w:rPr>
          <w:rtl/>
        </w:rPr>
      </w:pPr>
      <w:r>
        <w:rPr>
          <w:rFonts w:hint="cs"/>
          <w:rtl/>
        </w:rPr>
        <w:t>وعن نافع قال</w:t>
      </w:r>
      <w:r w:rsidR="00336899">
        <w:rPr>
          <w:rFonts w:hint="cs"/>
          <w:rtl/>
        </w:rPr>
        <w:t>:</w:t>
      </w:r>
      <w:r>
        <w:rPr>
          <w:rFonts w:hint="cs"/>
          <w:rtl/>
        </w:rPr>
        <w:t xml:space="preserve"> بلغ عمر بن الخطّاب أن أناسا يأتون الشّجرة التي بويع تحتها قال فأمر بها فقطعت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هذا يعني أنّه كان هناك خلاف بين عمر وبين كثير من الصّحابة في مسائل ترتبط بالعقيدة</w:t>
      </w:r>
      <w:r w:rsidR="00336899">
        <w:rPr>
          <w:rFonts w:hint="cs"/>
          <w:rtl/>
        </w:rPr>
        <w:t>.</w:t>
      </w:r>
    </w:p>
    <w:p w:rsidR="00D656D1" w:rsidRDefault="00D656D1" w:rsidP="00336899">
      <w:pPr>
        <w:pStyle w:val="libNormal"/>
        <w:rPr>
          <w:rtl/>
        </w:rPr>
      </w:pPr>
      <w:r>
        <w:rPr>
          <w:rFonts w:hint="cs"/>
          <w:rtl/>
        </w:rPr>
        <w:t>عن إياس بن دغفل قال</w:t>
      </w:r>
      <w:r w:rsidR="00336899">
        <w:rPr>
          <w:rFonts w:hint="cs"/>
          <w:rtl/>
        </w:rPr>
        <w:t>:</w:t>
      </w:r>
      <w:r>
        <w:rPr>
          <w:rFonts w:hint="cs"/>
          <w:rtl/>
        </w:rPr>
        <w:t xml:space="preserve"> سئل الحسن عن امرأة جعلت عليها أن أخرج زوجها من السجن أن تصلي في كل مسجد تجمع فيه الصلاة بالبصرة ركعتين</w:t>
      </w:r>
      <w:r w:rsidR="00336899">
        <w:rPr>
          <w:rFonts w:hint="cs"/>
          <w:rtl/>
        </w:rPr>
        <w:t>،</w:t>
      </w:r>
      <w:r>
        <w:rPr>
          <w:rFonts w:hint="cs"/>
          <w:rtl/>
        </w:rPr>
        <w:t xml:space="preserve"> فقال الحسن تصلي في مسجد قومها فإنها لا تطيق ذلك</w:t>
      </w:r>
      <w:r w:rsidR="00336899">
        <w:rPr>
          <w:rFonts w:hint="cs"/>
          <w:rtl/>
        </w:rPr>
        <w:t>،</w:t>
      </w:r>
      <w:r>
        <w:rPr>
          <w:rFonts w:hint="cs"/>
          <w:rtl/>
        </w:rPr>
        <w:t xml:space="preserve"> لو أدركها عمر بن الخطّاب لأوجع رأسها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ما أقواه وأقدره على ضرب النساء</w:t>
      </w:r>
      <w:r w:rsidR="00336899">
        <w:rPr>
          <w:rFonts w:hint="cs"/>
          <w:rtl/>
        </w:rPr>
        <w:t>،</w:t>
      </w:r>
      <w:r>
        <w:rPr>
          <w:rFonts w:hint="cs"/>
          <w:rtl/>
        </w:rPr>
        <w:t xml:space="preserve"> وما أسهل ضرب النساء</w:t>
      </w:r>
      <w:r w:rsidR="00336899">
        <w:rPr>
          <w:rFonts w:hint="cs"/>
          <w:rtl/>
        </w:rPr>
        <w:t>.</w:t>
      </w:r>
    </w:p>
    <w:p w:rsidR="00D656D1" w:rsidRDefault="00D656D1" w:rsidP="00336899">
      <w:pPr>
        <w:pStyle w:val="libNormal"/>
        <w:rPr>
          <w:rtl/>
        </w:rPr>
      </w:pPr>
      <w:r>
        <w:rPr>
          <w:rFonts w:hint="cs"/>
          <w:rtl/>
        </w:rPr>
        <w:t>وعن محمّد بن السائب عن أبيه قال</w:t>
      </w:r>
      <w:r w:rsidR="00336899">
        <w:rPr>
          <w:rFonts w:hint="cs"/>
          <w:rtl/>
        </w:rPr>
        <w:t>:</w:t>
      </w:r>
      <w:r>
        <w:rPr>
          <w:rFonts w:hint="cs"/>
          <w:rtl/>
        </w:rPr>
        <w:t xml:space="preserve"> رأيت عمر بن الخطّاب رأى رجلا يقود بامرأته على بعير ترمي الجمرة قال فعلاها بالدرة إنكارا لركوبها </w:t>
      </w:r>
      <w:r w:rsidRPr="001C0D77">
        <w:rPr>
          <w:rStyle w:val="libFootnotenumChar"/>
          <w:rFonts w:hint="cs"/>
          <w:rtl/>
        </w:rPr>
        <w:t>(4)</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الجامع في الحديث ج 2 ص 690 تحت رقم 594</w:t>
      </w:r>
      <w:r w:rsidR="00336899">
        <w:rPr>
          <w:rFonts w:hint="cs"/>
          <w:rtl/>
        </w:rPr>
        <w:t>.</w:t>
      </w:r>
    </w:p>
    <w:p w:rsidR="00D656D1" w:rsidRDefault="00D656D1" w:rsidP="00336899">
      <w:pPr>
        <w:pStyle w:val="libFootnote0"/>
        <w:rPr>
          <w:rtl/>
        </w:rPr>
      </w:pPr>
      <w:r>
        <w:rPr>
          <w:rFonts w:hint="cs"/>
          <w:rtl/>
        </w:rPr>
        <w:t>(2) مصنف ابن أبي شيبة</w:t>
      </w:r>
      <w:r w:rsidR="00336899">
        <w:rPr>
          <w:rFonts w:hint="cs"/>
          <w:rtl/>
        </w:rPr>
        <w:t>:</w:t>
      </w:r>
      <w:r>
        <w:rPr>
          <w:rFonts w:hint="cs"/>
          <w:rtl/>
        </w:rPr>
        <w:t xml:space="preserve"> ج 2 ص 150 تحت رقم 7545</w:t>
      </w:r>
      <w:r w:rsidR="00336899">
        <w:rPr>
          <w:rFonts w:hint="cs"/>
          <w:rtl/>
        </w:rPr>
        <w:t>.</w:t>
      </w:r>
    </w:p>
    <w:p w:rsidR="00D656D1" w:rsidRDefault="00D656D1" w:rsidP="00336899">
      <w:pPr>
        <w:pStyle w:val="libFootnote0"/>
        <w:rPr>
          <w:rtl/>
        </w:rPr>
      </w:pPr>
      <w:r>
        <w:rPr>
          <w:rFonts w:hint="cs"/>
          <w:rtl/>
        </w:rPr>
        <w:t>(3) مصنف ابن أبي شيبة</w:t>
      </w:r>
      <w:r w:rsidR="00336899">
        <w:rPr>
          <w:rFonts w:hint="cs"/>
          <w:rtl/>
        </w:rPr>
        <w:t>،</w:t>
      </w:r>
      <w:r>
        <w:rPr>
          <w:rFonts w:hint="cs"/>
          <w:rtl/>
        </w:rPr>
        <w:t xml:space="preserve"> ج 2 ص 157 تحت رقم 7618</w:t>
      </w:r>
      <w:r w:rsidR="00336899">
        <w:rPr>
          <w:rFonts w:hint="cs"/>
          <w:rtl/>
        </w:rPr>
        <w:t>.</w:t>
      </w:r>
    </w:p>
    <w:p w:rsidR="00D656D1" w:rsidRDefault="00D656D1" w:rsidP="00336899">
      <w:pPr>
        <w:pStyle w:val="libFootnote0"/>
        <w:rPr>
          <w:rtl/>
        </w:rPr>
      </w:pPr>
      <w:r>
        <w:rPr>
          <w:rFonts w:hint="cs"/>
          <w:rtl/>
        </w:rPr>
        <w:t>(4) مصنف ابن أبي شيبة</w:t>
      </w:r>
      <w:r w:rsidR="00336899">
        <w:rPr>
          <w:rFonts w:hint="cs"/>
          <w:rtl/>
        </w:rPr>
        <w:t>،</w:t>
      </w:r>
      <w:r>
        <w:rPr>
          <w:rFonts w:hint="cs"/>
          <w:rtl/>
        </w:rPr>
        <w:t xml:space="preserve"> ج 3 ص 232 تحت رقم 13744</w:t>
      </w:r>
      <w:r w:rsidR="00336899">
        <w:rPr>
          <w:rFonts w:hint="cs"/>
          <w:rtl/>
        </w:rPr>
        <w:t>.</w:t>
      </w:r>
      <w:r>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حتى المحرم في الشهر الحرام في البلد الحرام لا يسلم من درّة عمر</w:t>
      </w:r>
      <w:r w:rsidR="00336899">
        <w:rPr>
          <w:rFonts w:hint="cs"/>
          <w:rtl/>
        </w:rPr>
        <w:t>.</w:t>
      </w:r>
    </w:p>
    <w:p w:rsidR="00D656D1" w:rsidRDefault="00D656D1" w:rsidP="00336899">
      <w:pPr>
        <w:pStyle w:val="libNormal"/>
        <w:rPr>
          <w:rtl/>
        </w:rPr>
      </w:pPr>
      <w:r>
        <w:rPr>
          <w:rFonts w:hint="cs"/>
          <w:rtl/>
        </w:rPr>
        <w:t>انظر إلى ذلك الأدب</w:t>
      </w:r>
      <w:r w:rsidR="00336899">
        <w:rPr>
          <w:rFonts w:hint="cs"/>
          <w:rtl/>
        </w:rPr>
        <w:t>،</w:t>
      </w:r>
      <w:r>
        <w:rPr>
          <w:rFonts w:hint="cs"/>
          <w:rtl/>
        </w:rPr>
        <w:t xml:space="preserve"> فهو يضرب المرأة أمام زوجها ويضرب الرجل أمام زوجته فيهتك حرمتهما جميعا وهما في حال أداء شعيرة من شعائر الحجّ</w:t>
      </w:r>
      <w:r w:rsidR="00336899">
        <w:rPr>
          <w:rFonts w:hint="cs"/>
          <w:rtl/>
        </w:rPr>
        <w:t>!</w:t>
      </w:r>
    </w:p>
    <w:p w:rsidR="00D656D1" w:rsidRDefault="00D656D1" w:rsidP="00336899">
      <w:pPr>
        <w:pStyle w:val="libNormal"/>
        <w:rPr>
          <w:rtl/>
        </w:rPr>
      </w:pPr>
      <w:r>
        <w:rPr>
          <w:rFonts w:hint="cs"/>
          <w:rtl/>
        </w:rPr>
        <w:t xml:space="preserve">وعن هلال بن أمية أن عمر </w:t>
      </w:r>
      <w:r w:rsidR="001C0D77" w:rsidRPr="001C0D77">
        <w:rPr>
          <w:rStyle w:val="libAlaemChar"/>
          <w:rFonts w:hint="cs"/>
          <w:rtl/>
        </w:rPr>
        <w:t>رضي‌الله‌عنه</w:t>
      </w:r>
      <w:r>
        <w:rPr>
          <w:rFonts w:hint="cs"/>
          <w:rtl/>
        </w:rPr>
        <w:t xml:space="preserve"> استعمل عياض بن غنم على الشّام فبلغه أنه اتخذ حماما واتخذ نوابا</w:t>
      </w:r>
      <w:r w:rsidR="00336899">
        <w:rPr>
          <w:rFonts w:hint="cs"/>
          <w:rtl/>
        </w:rPr>
        <w:t>،</w:t>
      </w:r>
      <w:r>
        <w:rPr>
          <w:rFonts w:hint="cs"/>
          <w:rtl/>
        </w:rPr>
        <w:t xml:space="preserve"> فكتب إليه أن يقدم عليه فقدم</w:t>
      </w:r>
      <w:r w:rsidR="00336899">
        <w:rPr>
          <w:rFonts w:hint="cs"/>
          <w:rtl/>
        </w:rPr>
        <w:t>،</w:t>
      </w:r>
      <w:r>
        <w:rPr>
          <w:rFonts w:hint="cs"/>
          <w:rtl/>
        </w:rPr>
        <w:t xml:space="preserve"> فحجبه ثلاثا ثم أذن له ودعا بجبة صوف فقال</w:t>
      </w:r>
      <w:r w:rsidR="00336899">
        <w:rPr>
          <w:rFonts w:hint="cs"/>
          <w:rtl/>
        </w:rPr>
        <w:t>:</w:t>
      </w:r>
      <w:r>
        <w:rPr>
          <w:rFonts w:hint="cs"/>
          <w:rtl/>
        </w:rPr>
        <w:t xml:space="preserve"> البس هذه</w:t>
      </w:r>
      <w:r w:rsidR="00336899">
        <w:rPr>
          <w:rFonts w:hint="cs"/>
          <w:rtl/>
        </w:rPr>
        <w:t>،</w:t>
      </w:r>
      <w:r>
        <w:rPr>
          <w:rFonts w:hint="cs"/>
          <w:rtl/>
        </w:rPr>
        <w:t xml:space="preserve"> وأعطاه كنف الراعي وثلاثمائة شاة وقال</w:t>
      </w:r>
      <w:r w:rsidR="00336899">
        <w:rPr>
          <w:rFonts w:hint="cs"/>
          <w:rtl/>
        </w:rPr>
        <w:t>:</w:t>
      </w:r>
      <w:r>
        <w:rPr>
          <w:rFonts w:hint="cs"/>
          <w:rtl/>
        </w:rPr>
        <w:t xml:space="preserve"> انعق بها</w:t>
      </w:r>
      <w:r w:rsidR="00336899">
        <w:rPr>
          <w:rFonts w:hint="cs"/>
          <w:rtl/>
        </w:rPr>
        <w:t>!</w:t>
      </w:r>
      <w:r>
        <w:rPr>
          <w:rFonts w:hint="cs"/>
          <w:rtl/>
        </w:rPr>
        <w:t xml:space="preserve"> فنعق بها</w:t>
      </w:r>
      <w:r w:rsidR="00336899">
        <w:rPr>
          <w:rFonts w:hint="cs"/>
          <w:rtl/>
        </w:rPr>
        <w:t>،</w:t>
      </w:r>
      <w:r>
        <w:rPr>
          <w:rFonts w:hint="cs"/>
          <w:rtl/>
        </w:rPr>
        <w:t xml:space="preserve"> فلما جاوز هنيهة قال</w:t>
      </w:r>
      <w:r w:rsidR="00336899">
        <w:rPr>
          <w:rFonts w:hint="cs"/>
          <w:rtl/>
        </w:rPr>
        <w:t>:</w:t>
      </w:r>
      <w:r>
        <w:rPr>
          <w:rFonts w:hint="cs"/>
          <w:rtl/>
        </w:rPr>
        <w:t xml:space="preserve"> أقبل</w:t>
      </w:r>
      <w:r w:rsidR="00336899">
        <w:rPr>
          <w:rFonts w:hint="cs"/>
          <w:rtl/>
        </w:rPr>
        <w:t>.</w:t>
      </w:r>
      <w:r>
        <w:rPr>
          <w:rFonts w:hint="cs"/>
          <w:rtl/>
        </w:rPr>
        <w:t xml:space="preserve"> فأقبل يعسى حتى أتاه فقال</w:t>
      </w:r>
      <w:r w:rsidR="00336899">
        <w:rPr>
          <w:rFonts w:hint="cs"/>
          <w:rtl/>
        </w:rPr>
        <w:t>:</w:t>
      </w:r>
      <w:r>
        <w:rPr>
          <w:rFonts w:hint="cs"/>
          <w:rtl/>
        </w:rPr>
        <w:t xml:space="preserve"> اصنع بها كذا وكذا</w:t>
      </w:r>
      <w:r w:rsidR="00336899">
        <w:rPr>
          <w:rFonts w:hint="cs"/>
          <w:rtl/>
        </w:rPr>
        <w:t>،</w:t>
      </w:r>
      <w:r>
        <w:rPr>
          <w:rFonts w:hint="cs"/>
          <w:rtl/>
        </w:rPr>
        <w:t xml:space="preserve"> اذهب</w:t>
      </w:r>
      <w:r w:rsidR="00336899">
        <w:rPr>
          <w:rFonts w:hint="cs"/>
          <w:rtl/>
        </w:rPr>
        <w:t>.</w:t>
      </w:r>
      <w:r>
        <w:rPr>
          <w:rFonts w:hint="cs"/>
          <w:rtl/>
        </w:rPr>
        <w:t xml:space="preserve"> فذهب حتى إذا تباعد ناداه يا عياض أقبل</w:t>
      </w:r>
      <w:r w:rsidR="00336899">
        <w:rPr>
          <w:rFonts w:hint="cs"/>
          <w:rtl/>
        </w:rPr>
        <w:t>.</w:t>
      </w:r>
      <w:r>
        <w:rPr>
          <w:rFonts w:hint="cs"/>
          <w:rtl/>
        </w:rPr>
        <w:t xml:space="preserve"> فلم يزل يردّده حتى عرقه في جبته قال</w:t>
      </w:r>
      <w:r w:rsidR="00336899">
        <w:rPr>
          <w:rFonts w:hint="cs"/>
          <w:rtl/>
        </w:rPr>
        <w:t>:</w:t>
      </w:r>
      <w:r>
        <w:rPr>
          <w:rFonts w:hint="cs"/>
          <w:rtl/>
        </w:rPr>
        <w:t xml:space="preserve"> أوردها علي يوم كذا وكذا</w:t>
      </w:r>
      <w:r w:rsidR="00336899">
        <w:rPr>
          <w:rFonts w:hint="cs"/>
          <w:rtl/>
        </w:rPr>
        <w:t>؛</w:t>
      </w:r>
      <w:r>
        <w:rPr>
          <w:rFonts w:hint="cs"/>
          <w:rtl/>
        </w:rPr>
        <w:t xml:space="preserve"> فأوردها لذلك اليوم</w:t>
      </w:r>
      <w:r w:rsidR="00336899">
        <w:rPr>
          <w:rFonts w:hint="cs"/>
          <w:rtl/>
        </w:rPr>
        <w:t>،</w:t>
      </w:r>
      <w:r>
        <w:rPr>
          <w:rFonts w:hint="cs"/>
          <w:rtl/>
        </w:rPr>
        <w:t xml:space="preserve"> فخرج عمر </w:t>
      </w:r>
      <w:r w:rsidR="001C0D77" w:rsidRPr="001C0D77">
        <w:rPr>
          <w:rStyle w:val="libAlaemChar"/>
          <w:rFonts w:hint="cs"/>
          <w:rtl/>
        </w:rPr>
        <w:t>رضي‌الله‌عنه</w:t>
      </w:r>
      <w:r>
        <w:rPr>
          <w:rFonts w:hint="cs"/>
          <w:rtl/>
        </w:rPr>
        <w:t xml:space="preserve"> إليه فقال</w:t>
      </w:r>
      <w:r w:rsidR="00336899">
        <w:rPr>
          <w:rFonts w:hint="cs"/>
          <w:rtl/>
        </w:rPr>
        <w:t>:</w:t>
      </w:r>
      <w:r>
        <w:rPr>
          <w:rFonts w:hint="cs"/>
          <w:rtl/>
        </w:rPr>
        <w:t xml:space="preserve"> انزع عليها</w:t>
      </w:r>
      <w:r w:rsidR="00336899">
        <w:rPr>
          <w:rFonts w:hint="cs"/>
          <w:rtl/>
        </w:rPr>
        <w:t>؛</w:t>
      </w:r>
      <w:r>
        <w:rPr>
          <w:rFonts w:hint="cs"/>
          <w:rtl/>
        </w:rPr>
        <w:t xml:space="preserve"> فاستقى حتى ملأ الحوض فسقاها</w:t>
      </w:r>
      <w:r w:rsidR="00336899">
        <w:rPr>
          <w:rFonts w:hint="cs"/>
          <w:rtl/>
        </w:rPr>
        <w:t>،</w:t>
      </w:r>
      <w:r>
        <w:rPr>
          <w:rFonts w:hint="cs"/>
          <w:rtl/>
        </w:rPr>
        <w:t xml:space="preserve"> ثم قال</w:t>
      </w:r>
      <w:r w:rsidR="00336899">
        <w:rPr>
          <w:rFonts w:hint="cs"/>
          <w:rtl/>
        </w:rPr>
        <w:t>:</w:t>
      </w:r>
      <w:r>
        <w:rPr>
          <w:rFonts w:hint="cs"/>
          <w:rtl/>
        </w:rPr>
        <w:t xml:space="preserve"> انعق بها</w:t>
      </w:r>
      <w:r w:rsidR="00336899">
        <w:rPr>
          <w:rFonts w:hint="cs"/>
          <w:rtl/>
        </w:rPr>
        <w:t>،</w:t>
      </w:r>
      <w:r>
        <w:rPr>
          <w:rFonts w:hint="cs"/>
          <w:rtl/>
        </w:rPr>
        <w:t xml:space="preserve"> فإذا كان يوم كذا فأوردها فلم يزل يعمل به حت مضى شهران</w:t>
      </w:r>
      <w:r w:rsidR="00336899">
        <w:rPr>
          <w:rFonts w:hint="cs"/>
          <w:rtl/>
        </w:rPr>
        <w:t>؛</w:t>
      </w:r>
      <w:r>
        <w:rPr>
          <w:rFonts w:hint="cs"/>
          <w:rtl/>
        </w:rPr>
        <w:t xml:space="preserve"> قال</w:t>
      </w:r>
      <w:r w:rsidR="00336899">
        <w:rPr>
          <w:rFonts w:hint="cs"/>
          <w:rtl/>
        </w:rPr>
        <w:t>:</w:t>
      </w:r>
      <w:r>
        <w:rPr>
          <w:rFonts w:hint="cs"/>
          <w:rtl/>
        </w:rPr>
        <w:t xml:space="preserve"> فاندسّ إلى امرأة عمر </w:t>
      </w:r>
      <w:r w:rsidR="001C0D77" w:rsidRPr="001C0D77">
        <w:rPr>
          <w:rStyle w:val="libAlaemChar"/>
          <w:rFonts w:hint="cs"/>
          <w:rtl/>
        </w:rPr>
        <w:t>رضي‌الله‌عنه</w:t>
      </w:r>
      <w:r>
        <w:rPr>
          <w:rFonts w:hint="cs"/>
          <w:rtl/>
        </w:rPr>
        <w:t xml:space="preserve"> وكان بينه وبينها قرابة فقال</w:t>
      </w:r>
      <w:r w:rsidR="00336899">
        <w:rPr>
          <w:rFonts w:hint="cs"/>
          <w:rtl/>
        </w:rPr>
        <w:t>:</w:t>
      </w:r>
      <w:r>
        <w:rPr>
          <w:rFonts w:hint="cs"/>
          <w:rtl/>
        </w:rPr>
        <w:t xml:space="preserve"> سلي أمير المؤمنين فيم وجد علي فلما دخل عليها قالت</w:t>
      </w:r>
      <w:r w:rsidR="00336899">
        <w:rPr>
          <w:rFonts w:hint="cs"/>
          <w:rtl/>
        </w:rPr>
        <w:t>:</w:t>
      </w:r>
      <w:r>
        <w:rPr>
          <w:rFonts w:hint="cs"/>
          <w:rtl/>
        </w:rPr>
        <w:t xml:space="preserve"> يا أميرالمؤمنين فيم وجدت على عياض</w:t>
      </w:r>
      <w:r w:rsidR="00336899">
        <w:rPr>
          <w:rFonts w:hint="cs"/>
          <w:rtl/>
        </w:rPr>
        <w:t>؟</w:t>
      </w:r>
      <w:r>
        <w:rPr>
          <w:rFonts w:hint="cs"/>
          <w:rtl/>
        </w:rPr>
        <w:t xml:space="preserve"> قال</w:t>
      </w:r>
      <w:r w:rsidR="00336899">
        <w:rPr>
          <w:rFonts w:hint="cs"/>
          <w:rtl/>
        </w:rPr>
        <w:t>:</w:t>
      </w:r>
      <w:r>
        <w:rPr>
          <w:rFonts w:hint="cs"/>
          <w:rtl/>
        </w:rPr>
        <w:t xml:space="preserve"> يا عدوّة الله وفيم أنت وهذا ومى كنت تدخلين بيني وبين المسلمين</w:t>
      </w:r>
      <w:r w:rsidR="00336899">
        <w:rPr>
          <w:rFonts w:hint="cs"/>
          <w:rtl/>
        </w:rPr>
        <w:t>؟</w:t>
      </w:r>
      <w:r>
        <w:rPr>
          <w:rFonts w:hint="cs"/>
          <w:rtl/>
        </w:rPr>
        <w:t xml:space="preserve"> إنما أنت لعبة يلعب بك ثم تتركين</w:t>
      </w:r>
      <w:r w:rsidR="00336899">
        <w:rPr>
          <w:rFonts w:hint="cs"/>
          <w:rtl/>
        </w:rPr>
        <w:t>.</w:t>
      </w:r>
      <w:r>
        <w:rPr>
          <w:rFonts w:hint="cs"/>
          <w:rtl/>
        </w:rPr>
        <w:t xml:space="preserve"> قال</w:t>
      </w:r>
      <w:r w:rsidR="00336899">
        <w:rPr>
          <w:rFonts w:hint="cs"/>
          <w:rtl/>
        </w:rPr>
        <w:t>:</w:t>
      </w:r>
      <w:r>
        <w:rPr>
          <w:rFonts w:hint="cs"/>
          <w:rtl/>
        </w:rPr>
        <w:t xml:space="preserve"> فأرسل إليها عياض ما صنعت</w:t>
      </w:r>
      <w:r w:rsidR="00336899">
        <w:rPr>
          <w:rFonts w:hint="cs"/>
          <w:rtl/>
        </w:rPr>
        <w:t>؟</w:t>
      </w:r>
      <w:r>
        <w:rPr>
          <w:rFonts w:hint="cs"/>
          <w:rtl/>
        </w:rPr>
        <w:t xml:space="preserve"> فقالت</w:t>
      </w:r>
      <w:r w:rsidR="00336899">
        <w:rPr>
          <w:rFonts w:hint="cs"/>
          <w:rtl/>
        </w:rPr>
        <w:t>:</w:t>
      </w:r>
      <w:r>
        <w:rPr>
          <w:rFonts w:hint="cs"/>
          <w:rtl/>
        </w:rPr>
        <w:t xml:space="preserve"> وددت إني لم أعرفك ما زل يوبّخني حتّى تمنيت أنّ الأرض انشقّت فدخلت فيها</w:t>
      </w:r>
      <w:r w:rsidR="00336899">
        <w:rPr>
          <w:rFonts w:hint="cs"/>
          <w:rtl/>
        </w:rPr>
        <w:t>.</w:t>
      </w:r>
      <w:r>
        <w:rPr>
          <w:rFonts w:hint="cs"/>
          <w:rtl/>
        </w:rPr>
        <w:t xml:space="preserve"> قال</w:t>
      </w:r>
      <w:r w:rsidR="00336899">
        <w:rPr>
          <w:rFonts w:hint="cs"/>
          <w:rtl/>
        </w:rPr>
        <w:t>:</w:t>
      </w:r>
      <w:r>
        <w:rPr>
          <w:rFonts w:hint="cs"/>
          <w:rtl/>
        </w:rPr>
        <w:t xml:space="preserve"> فمكث ما شاء الله ثم اندسّ إلى عثمان </w:t>
      </w:r>
      <w:r w:rsidR="001C0D77" w:rsidRPr="001C0D77">
        <w:rPr>
          <w:rStyle w:val="libAlaemChar"/>
          <w:rFonts w:hint="cs"/>
          <w:rtl/>
        </w:rPr>
        <w:t>رضي‌الله‌عنه</w:t>
      </w:r>
      <w:r>
        <w:rPr>
          <w:rFonts w:hint="cs"/>
          <w:rtl/>
        </w:rPr>
        <w:t xml:space="preserve"> فقال</w:t>
      </w:r>
      <w:r w:rsidR="00336899">
        <w:rPr>
          <w:rFonts w:hint="cs"/>
          <w:rtl/>
        </w:rPr>
        <w:t>:</w:t>
      </w:r>
      <w:r>
        <w:rPr>
          <w:rFonts w:hint="cs"/>
          <w:rtl/>
        </w:rPr>
        <w:t xml:space="preserve"> سله فيم وجد عليّ</w:t>
      </w:r>
      <w:r w:rsidR="00336899">
        <w:rPr>
          <w:rFonts w:hint="cs"/>
          <w:rtl/>
        </w:rPr>
        <w:t>،</w:t>
      </w:r>
      <w:r>
        <w:rPr>
          <w:rFonts w:hint="cs"/>
          <w:rtl/>
        </w:rPr>
        <w:t xml:space="preserve"> فقال</w:t>
      </w:r>
      <w:r w:rsidR="00336899">
        <w:rPr>
          <w:rFonts w:hint="cs"/>
          <w:rtl/>
        </w:rPr>
        <w:t>:</w:t>
      </w:r>
      <w:r>
        <w:rPr>
          <w:rFonts w:hint="cs"/>
          <w:rtl/>
        </w:rPr>
        <w:t xml:space="preserve"> يا أمير المؤمنين فيم وجدت على عياض</w:t>
      </w:r>
      <w:r w:rsidR="00336899">
        <w:rPr>
          <w:rFonts w:hint="cs"/>
          <w:rtl/>
        </w:rPr>
        <w:t>؟</w:t>
      </w:r>
      <w:r>
        <w:rPr>
          <w:rFonts w:hint="cs"/>
          <w:rtl/>
        </w:rPr>
        <w:t xml:space="preserve"> فقال</w:t>
      </w:r>
      <w:r w:rsidR="00336899">
        <w:rPr>
          <w:rFonts w:hint="cs"/>
          <w:rtl/>
        </w:rPr>
        <w:t>:</w:t>
      </w:r>
      <w:r>
        <w:rPr>
          <w:rFonts w:hint="cs"/>
          <w:rtl/>
        </w:rPr>
        <w:t xml:space="preserve"> إنّه مرّ إليك عياض</w:t>
      </w:r>
      <w:r w:rsidR="00336899">
        <w:rPr>
          <w:rFonts w:hint="cs"/>
          <w:rtl/>
        </w:rPr>
        <w:t>.</w:t>
      </w:r>
      <w:r>
        <w:rPr>
          <w:rFonts w:hint="cs"/>
          <w:rtl/>
        </w:rPr>
        <w:t xml:space="preserve"> فقال</w:t>
      </w:r>
      <w:r w:rsidR="00336899">
        <w:rPr>
          <w:rFonts w:hint="cs"/>
          <w:rtl/>
        </w:rPr>
        <w:t>:</w:t>
      </w:r>
      <w:r>
        <w:rPr>
          <w:rFonts w:hint="cs"/>
          <w:rtl/>
        </w:rPr>
        <w:t xml:space="preserve"> شيخ من شيوخ قريش</w:t>
      </w:r>
      <w:r w:rsidR="00336899">
        <w:rPr>
          <w:rFonts w:hint="cs"/>
          <w:rtl/>
        </w:rPr>
        <w:t>.</w:t>
      </w:r>
      <w:r>
        <w:rPr>
          <w:rFonts w:hint="cs"/>
          <w:rtl/>
        </w:rPr>
        <w:t xml:space="preserve"> قال</w:t>
      </w:r>
      <w:r w:rsidR="00336899">
        <w:rPr>
          <w:rFonts w:hint="cs"/>
          <w:rtl/>
        </w:rPr>
        <w:t>:</w:t>
      </w:r>
      <w:r>
        <w:rPr>
          <w:rFonts w:hint="cs"/>
          <w:rtl/>
        </w:rPr>
        <w:t xml:space="preserve"> فتركه بعد ذلك شهرين أو ثلاثة ثمّ دعاه فقال</w:t>
      </w:r>
      <w:r w:rsidR="00336899">
        <w:rPr>
          <w:rFonts w:hint="cs"/>
          <w:rtl/>
        </w:rPr>
        <w:t>:</w:t>
      </w:r>
      <w:r>
        <w:rPr>
          <w:rFonts w:hint="cs"/>
          <w:rtl/>
        </w:rPr>
        <w:t xml:space="preserve"> هيه اتّخذت نوّابا واتّخذت حمّاما</w:t>
      </w:r>
      <w:r w:rsidR="00336899">
        <w:rPr>
          <w:rFonts w:hint="cs"/>
          <w:rtl/>
        </w:rPr>
        <w:t>،</w:t>
      </w:r>
      <w:r>
        <w:rPr>
          <w:rFonts w:hint="cs"/>
          <w:rtl/>
        </w:rPr>
        <w:t xml:space="preserve"> أتعود</w:t>
      </w:r>
      <w:r w:rsidR="00336899">
        <w:rPr>
          <w:rFonts w:hint="cs"/>
          <w:rtl/>
        </w:rPr>
        <w:t>؟</w:t>
      </w:r>
      <w:r>
        <w:rPr>
          <w:rFonts w:hint="cs"/>
          <w:rtl/>
        </w:rPr>
        <w:t xml:space="preserve"> قال</w:t>
      </w:r>
      <w:r w:rsidR="00336899">
        <w:rPr>
          <w:rFonts w:hint="cs"/>
          <w:rtl/>
        </w:rPr>
        <w:t>:</w:t>
      </w:r>
      <w:r>
        <w:rPr>
          <w:rFonts w:hint="cs"/>
          <w:rtl/>
        </w:rPr>
        <w:t xml:space="preserve"> لا</w:t>
      </w:r>
      <w:r w:rsidR="00336899">
        <w:rPr>
          <w:rFonts w:hint="cs"/>
          <w:rtl/>
        </w:rPr>
        <w:t>.</w:t>
      </w:r>
      <w:r>
        <w:rPr>
          <w:rFonts w:hint="cs"/>
          <w:rtl/>
        </w:rPr>
        <w:t xml:space="preserve"> قال</w:t>
      </w:r>
      <w:r w:rsidR="00336899">
        <w:rPr>
          <w:rFonts w:hint="cs"/>
          <w:rtl/>
        </w:rPr>
        <w:t>:</w:t>
      </w:r>
      <w:r>
        <w:rPr>
          <w:rFonts w:hint="cs"/>
          <w:rtl/>
        </w:rPr>
        <w:t xml:space="preserve"> ارجع إلى عملك</w:t>
      </w:r>
      <w:r w:rsidR="00336899">
        <w:rPr>
          <w:rFonts w:hint="cs"/>
          <w:rtl/>
        </w:rPr>
        <w:t>.</w:t>
      </w:r>
    </w:p>
    <w:p w:rsidR="00D656D1" w:rsidRDefault="00D656D1" w:rsidP="00336899">
      <w:pPr>
        <w:pStyle w:val="libNormal"/>
        <w:rPr>
          <w:rtl/>
        </w:rPr>
      </w:pPr>
      <w:r>
        <w:rPr>
          <w:rFonts w:hint="cs"/>
          <w:rtl/>
        </w:rPr>
        <w:t>عن إسماعيل بن أبي خالد عن عامر قال لما قدم جعفر من أرض الحبشة لقي عمر بن الخطّاب أسماء بنت عميس فقال لها</w:t>
      </w:r>
      <w:r w:rsidR="00336899">
        <w:rPr>
          <w:rFonts w:hint="cs"/>
          <w:rtl/>
        </w:rPr>
        <w:t>:</w:t>
      </w:r>
      <w:r>
        <w:rPr>
          <w:rFonts w:hint="cs"/>
          <w:rtl/>
        </w:rPr>
        <w:t xml:space="preserve"> سبقناكم بالهجرة ونحن أفضل منكم</w:t>
      </w:r>
      <w:r w:rsidR="00336899">
        <w:rPr>
          <w:rFonts w:hint="cs"/>
          <w:rtl/>
        </w:rPr>
        <w:t>!</w:t>
      </w:r>
      <w:r>
        <w:rPr>
          <w:rFonts w:hint="cs"/>
          <w:rtl/>
        </w:rPr>
        <w:t xml:space="preserve"> فقالت</w:t>
      </w:r>
      <w:r w:rsidR="00336899">
        <w:rPr>
          <w:rFonts w:hint="cs"/>
          <w:rtl/>
        </w:rPr>
        <w:t>:</w:t>
      </w:r>
      <w:r>
        <w:rPr>
          <w:rFonts w:hint="cs"/>
          <w:rtl/>
        </w:rPr>
        <w:t xml:space="preserve"> لا أرجع حتى آتي رسول الله </w:t>
      </w:r>
      <w:r w:rsidR="001C0D77" w:rsidRPr="001C0D77">
        <w:rPr>
          <w:rStyle w:val="libAlaemChar"/>
          <w:rFonts w:hint="cs"/>
          <w:rtl/>
        </w:rPr>
        <w:t>صلى‌الله‌عليه‌وآله‌وسلم</w:t>
      </w:r>
      <w:r>
        <w:rPr>
          <w:rFonts w:hint="cs"/>
          <w:rtl/>
        </w:rPr>
        <w:t xml:space="preserve"> فدخلت عليه فقالت</w:t>
      </w:r>
      <w:r w:rsidR="00336899">
        <w:rPr>
          <w:rFonts w:hint="cs"/>
          <w:rtl/>
        </w:rPr>
        <w:t>:</w:t>
      </w:r>
      <w:r>
        <w:rPr>
          <w:rFonts w:hint="cs"/>
          <w:rtl/>
        </w:rPr>
        <w:t xml:space="preserve"> يا رسول الله لقيت عمر فزعم </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أنّه أفضل منّا</w:t>
      </w:r>
      <w:r w:rsidR="00336899">
        <w:rPr>
          <w:rFonts w:hint="cs"/>
          <w:rtl/>
        </w:rPr>
        <w:t>،</w:t>
      </w:r>
      <w:r>
        <w:rPr>
          <w:rFonts w:hint="cs"/>
          <w:rtl/>
        </w:rPr>
        <w:t xml:space="preserve"> وأنّهم سبقونا بالهجرة</w:t>
      </w:r>
      <w:r w:rsidR="00336899">
        <w:rPr>
          <w:rFonts w:hint="cs"/>
          <w:rtl/>
        </w:rPr>
        <w:t>؛</w:t>
      </w:r>
      <w:r>
        <w:rPr>
          <w:rFonts w:hint="cs"/>
          <w:rtl/>
        </w:rPr>
        <w:t xml:space="preserve"> فقال نبي الله </w:t>
      </w:r>
      <w:r w:rsidR="001C0D77" w:rsidRPr="001C0D77">
        <w:rPr>
          <w:rStyle w:val="libAlaemChar"/>
          <w:rFonts w:hint="cs"/>
          <w:rtl/>
        </w:rPr>
        <w:t>صلى‌الله‌عليه‌وآله‌وسلم</w:t>
      </w:r>
      <w:r w:rsidR="00336899">
        <w:rPr>
          <w:rFonts w:hint="cs"/>
          <w:rtl/>
        </w:rPr>
        <w:t>:</w:t>
      </w:r>
      <w:r>
        <w:rPr>
          <w:rFonts w:hint="cs"/>
          <w:rtl/>
        </w:rPr>
        <w:t xml:space="preserve"> بل أنت</w:t>
      </w:r>
      <w:r w:rsidR="00336899">
        <w:rPr>
          <w:rFonts w:hint="cs"/>
          <w:rtl/>
        </w:rPr>
        <w:t>،</w:t>
      </w:r>
      <w:r>
        <w:rPr>
          <w:rFonts w:hint="cs"/>
          <w:rtl/>
        </w:rPr>
        <w:t xml:space="preserve"> هاجرتم مرتين</w:t>
      </w:r>
      <w:r w:rsidR="00336899">
        <w:rPr>
          <w:rFonts w:hint="cs"/>
          <w:rtl/>
        </w:rPr>
        <w:t>.</w:t>
      </w:r>
      <w:r>
        <w:rPr>
          <w:rFonts w:hint="cs"/>
          <w:rtl/>
        </w:rPr>
        <w:t xml:space="preserve"> قال إسماعيل فحدثني سعيد بن أبي بردة قال قالت يومئذ لعمر</w:t>
      </w:r>
      <w:r w:rsidR="00336899">
        <w:rPr>
          <w:rFonts w:hint="cs"/>
          <w:rtl/>
        </w:rPr>
        <w:t>:</w:t>
      </w:r>
      <w:r>
        <w:rPr>
          <w:rFonts w:hint="cs"/>
          <w:rtl/>
        </w:rPr>
        <w:t xml:space="preserve"> ما هو كذلك</w:t>
      </w:r>
      <w:r w:rsidR="00336899">
        <w:rPr>
          <w:rFonts w:hint="cs"/>
          <w:rtl/>
        </w:rPr>
        <w:t>،</w:t>
      </w:r>
      <w:r>
        <w:rPr>
          <w:rFonts w:hint="cs"/>
          <w:rtl/>
        </w:rPr>
        <w:t xml:space="preserve"> كنا مطرودين بأرض البغضاء والبعداء وأنتم عند رسول الله </w:t>
      </w:r>
      <w:r w:rsidR="001C0D77" w:rsidRPr="001C0D77">
        <w:rPr>
          <w:rStyle w:val="libAlaemChar"/>
          <w:rFonts w:hint="cs"/>
          <w:rtl/>
        </w:rPr>
        <w:t>صلى‌الله‌عليه‌وآله‌وسلم</w:t>
      </w:r>
      <w:r>
        <w:rPr>
          <w:rFonts w:hint="cs"/>
          <w:rtl/>
        </w:rPr>
        <w:t xml:space="preserve"> يعظ جاهلكم ويطعم جائعكم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يقول رسول الله </w:t>
      </w:r>
      <w:r w:rsidR="001C0D77" w:rsidRPr="001C0D77">
        <w:rPr>
          <w:rStyle w:val="libAlaemChar"/>
          <w:rFonts w:hint="cs"/>
          <w:rtl/>
        </w:rPr>
        <w:t>صلى‌الله‌عليه‌وآله‌وسلم</w:t>
      </w:r>
      <w:r>
        <w:rPr>
          <w:rFonts w:hint="cs"/>
          <w:rtl/>
        </w:rPr>
        <w:t xml:space="preserve"> لأسماء بنت عميس</w:t>
      </w:r>
      <w:r w:rsidR="00336899">
        <w:rPr>
          <w:rFonts w:hint="cs"/>
          <w:rtl/>
        </w:rPr>
        <w:t>:</w:t>
      </w:r>
      <w:r>
        <w:rPr>
          <w:rFonts w:hint="cs"/>
          <w:rtl/>
        </w:rPr>
        <w:t xml:space="preserve"> </w:t>
      </w:r>
      <w:r w:rsidR="00336899">
        <w:rPr>
          <w:rFonts w:hint="cs"/>
          <w:rtl/>
        </w:rPr>
        <w:t>(</w:t>
      </w:r>
      <w:r>
        <w:rPr>
          <w:rFonts w:hint="cs"/>
          <w:rtl/>
        </w:rPr>
        <w:t>بل أنت</w:t>
      </w:r>
      <w:r w:rsidR="00336899">
        <w:rPr>
          <w:rFonts w:hint="cs"/>
          <w:rtl/>
        </w:rPr>
        <w:t>.</w:t>
      </w:r>
      <w:r>
        <w:rPr>
          <w:rFonts w:hint="cs"/>
          <w:rtl/>
        </w:rPr>
        <w:t>.</w:t>
      </w:r>
      <w:r w:rsidR="00336899">
        <w:rPr>
          <w:rFonts w:hint="cs"/>
          <w:rtl/>
        </w:rPr>
        <w:t>)</w:t>
      </w:r>
      <w:r>
        <w:rPr>
          <w:rFonts w:hint="cs"/>
          <w:rtl/>
        </w:rPr>
        <w:t xml:space="preserve"> جوابا عن سؤالها الذي تضمن قولها عن عمر </w:t>
      </w:r>
      <w:r w:rsidR="00336899">
        <w:rPr>
          <w:rFonts w:hint="cs"/>
          <w:rtl/>
        </w:rPr>
        <w:t>(</w:t>
      </w:r>
      <w:r>
        <w:rPr>
          <w:rFonts w:hint="cs"/>
          <w:rtl/>
        </w:rPr>
        <w:t>زعم أنه أفضل منا</w:t>
      </w:r>
      <w:r w:rsidR="00336899">
        <w:rPr>
          <w:rFonts w:hint="cs"/>
          <w:rtl/>
        </w:rPr>
        <w:t>)،</w:t>
      </w:r>
      <w:r>
        <w:rPr>
          <w:rFonts w:hint="cs"/>
          <w:rtl/>
        </w:rPr>
        <w:t xml:space="preserve"> فيكون معنى الكلام</w:t>
      </w:r>
      <w:r w:rsidR="00336899">
        <w:rPr>
          <w:rFonts w:hint="cs"/>
          <w:rtl/>
        </w:rPr>
        <w:t>:</w:t>
      </w:r>
      <w:r>
        <w:rPr>
          <w:rFonts w:hint="cs"/>
          <w:rtl/>
        </w:rPr>
        <w:t xml:space="preserve"> </w:t>
      </w:r>
      <w:r w:rsidR="00336899">
        <w:rPr>
          <w:rFonts w:hint="cs"/>
          <w:rtl/>
        </w:rPr>
        <w:t>(</w:t>
      </w:r>
      <w:r>
        <w:rPr>
          <w:rFonts w:hint="cs"/>
          <w:rtl/>
        </w:rPr>
        <w:t>أنت ومن معك من مهاجري الحبشة أفضل من عمر</w:t>
      </w:r>
      <w:r w:rsidR="00336899">
        <w:rPr>
          <w:rFonts w:hint="cs"/>
          <w:rtl/>
        </w:rPr>
        <w:t>.</w:t>
      </w:r>
      <w:r>
        <w:rPr>
          <w:rFonts w:hint="cs"/>
          <w:rtl/>
        </w:rPr>
        <w:t>.</w:t>
      </w:r>
      <w:r w:rsidR="00336899">
        <w:rPr>
          <w:rFonts w:hint="cs"/>
          <w:rtl/>
        </w:rPr>
        <w:t>)،</w:t>
      </w:r>
      <w:r>
        <w:rPr>
          <w:rFonts w:hint="cs"/>
          <w:rtl/>
        </w:rPr>
        <w:t xml:space="preserve"> ورسول الله </w:t>
      </w:r>
      <w:r w:rsidR="001C0D77" w:rsidRPr="001C0D77">
        <w:rPr>
          <w:rStyle w:val="libAlaemChar"/>
          <w:rFonts w:hint="cs"/>
          <w:rtl/>
        </w:rPr>
        <w:t>صلى‌الله‌عليه‌وآله‌وسلم</w:t>
      </w:r>
      <w:r>
        <w:rPr>
          <w:rFonts w:hint="cs"/>
          <w:rtl/>
        </w:rPr>
        <w:t xml:space="preserve"> لا ينطق عن الهوى</w:t>
      </w:r>
      <w:r w:rsidR="00336899">
        <w:rPr>
          <w:rFonts w:hint="cs"/>
          <w:rtl/>
        </w:rPr>
        <w:t>،</w:t>
      </w:r>
      <w:r>
        <w:rPr>
          <w:rFonts w:hint="cs"/>
          <w:rtl/>
        </w:rPr>
        <w:t xml:space="preserve"> لكنّ ثقافة الكرسي تردّ كلام رسول الله </w:t>
      </w:r>
      <w:r w:rsidR="001C0D77" w:rsidRPr="001C0D77">
        <w:rPr>
          <w:rStyle w:val="libAlaemChar"/>
          <w:rFonts w:hint="cs"/>
          <w:rtl/>
        </w:rPr>
        <w:t>صلى‌الله‌عليه‌وآله‌وسلم</w:t>
      </w:r>
      <w:r>
        <w:rPr>
          <w:rFonts w:hint="cs"/>
          <w:rtl/>
        </w:rPr>
        <w:t xml:space="preserve"> وتجعل عمر الذي تعددت فراراته من المعارك أفضل ممن يصلي عليهم عمر في صلاته حين يقول</w:t>
      </w:r>
      <w:r w:rsidR="00336899">
        <w:rPr>
          <w:rFonts w:hint="cs"/>
          <w:rtl/>
        </w:rPr>
        <w:t>:</w:t>
      </w:r>
      <w:r>
        <w:rPr>
          <w:rFonts w:hint="cs"/>
          <w:rtl/>
        </w:rPr>
        <w:t xml:space="preserve"> </w:t>
      </w:r>
      <w:r w:rsidR="00336899">
        <w:rPr>
          <w:rFonts w:hint="cs"/>
          <w:rtl/>
        </w:rPr>
        <w:t>(</w:t>
      </w:r>
      <w:r>
        <w:rPr>
          <w:rFonts w:hint="cs"/>
          <w:rtl/>
        </w:rPr>
        <w:t>اللهم صل على محمد وعلى آل محمد</w:t>
      </w:r>
      <w:r w:rsidR="00336899">
        <w:rPr>
          <w:rFonts w:hint="cs"/>
          <w:rtl/>
        </w:rPr>
        <w:t>)!</w:t>
      </w:r>
      <w:r>
        <w:rPr>
          <w:rFonts w:hint="cs"/>
          <w:rtl/>
        </w:rPr>
        <w:t xml:space="preserve"> فأين يكون محل ثقافة الكرسي من الإعراب في الإسلام</w:t>
      </w:r>
      <w:r w:rsidR="00336899">
        <w:rPr>
          <w:rFonts w:hint="cs"/>
          <w:rtl/>
        </w:rPr>
        <w:t>؟!</w:t>
      </w:r>
    </w:p>
    <w:p w:rsidR="00D656D1" w:rsidRDefault="00D656D1" w:rsidP="00336899">
      <w:pPr>
        <w:pStyle w:val="libNormal"/>
        <w:rPr>
          <w:rtl/>
        </w:rPr>
      </w:pPr>
      <w:r>
        <w:rPr>
          <w:rFonts w:hint="cs"/>
          <w:rtl/>
        </w:rPr>
        <w:t>وعن سلمة بن كهيل عن حبّة العرني أن عمر بن الخطّاب قال</w:t>
      </w:r>
      <w:r w:rsidR="00336899">
        <w:rPr>
          <w:rFonts w:hint="cs"/>
          <w:rtl/>
        </w:rPr>
        <w:t>:</w:t>
      </w:r>
      <w:r>
        <w:rPr>
          <w:rFonts w:hint="cs"/>
          <w:rtl/>
        </w:rPr>
        <w:t xml:space="preserve"> يا أهل الكوفة</w:t>
      </w:r>
      <w:r w:rsidR="00336899">
        <w:rPr>
          <w:rFonts w:hint="cs"/>
          <w:rtl/>
        </w:rPr>
        <w:t>،</w:t>
      </w:r>
      <w:r>
        <w:rPr>
          <w:rFonts w:hint="cs"/>
          <w:rtl/>
        </w:rPr>
        <w:t xml:space="preserve"> أنتم رأس العرب وجمجمتها</w:t>
      </w:r>
      <w:r w:rsidR="00336899">
        <w:rPr>
          <w:rFonts w:hint="cs"/>
          <w:rtl/>
        </w:rPr>
        <w:t>،</w:t>
      </w:r>
      <w:r>
        <w:rPr>
          <w:rFonts w:hint="cs"/>
          <w:rtl/>
        </w:rPr>
        <w:t xml:space="preserve"> وسهمي الذي أرمي به إن أتاني شيء من ها هنا و ها هنا</w:t>
      </w:r>
      <w:r w:rsidR="00336899">
        <w:rPr>
          <w:rFonts w:hint="cs"/>
          <w:rtl/>
        </w:rPr>
        <w:t>،</w:t>
      </w:r>
      <w:r>
        <w:rPr>
          <w:rFonts w:hint="cs"/>
          <w:rtl/>
        </w:rPr>
        <w:t xml:space="preserve"> وإنّي بعثت إليكم بعبد الله بن مسعود واخترته لكم وآثرتكم به على نفسي إثرة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ومع ذلك يقول عنه كنيف ملئ علما</w:t>
      </w:r>
      <w:r w:rsidR="00336899">
        <w:rPr>
          <w:rFonts w:hint="cs"/>
          <w:rtl/>
        </w:rPr>
        <w:t>،</w:t>
      </w:r>
      <w:r>
        <w:rPr>
          <w:rFonts w:hint="cs"/>
          <w:rtl/>
        </w:rPr>
        <w:t xml:space="preserve"> و الكنيف في لغة العرب معلوم</w:t>
      </w:r>
      <w:r w:rsidR="00336899">
        <w:rPr>
          <w:rFonts w:hint="cs"/>
          <w:rtl/>
        </w:rPr>
        <w:t>.</w:t>
      </w:r>
    </w:p>
    <w:p w:rsidR="00D656D1" w:rsidRDefault="00D656D1" w:rsidP="00336899">
      <w:pPr>
        <w:pStyle w:val="libNormal"/>
        <w:rPr>
          <w:rtl/>
        </w:rPr>
      </w:pPr>
      <w:r>
        <w:rPr>
          <w:rFonts w:hint="cs"/>
          <w:rtl/>
        </w:rPr>
        <w:t>وفي مصنف ابن أبي شيبة</w:t>
      </w:r>
      <w:r w:rsidR="00336899">
        <w:rPr>
          <w:rFonts w:hint="cs"/>
          <w:rtl/>
        </w:rPr>
        <w:t>:</w:t>
      </w:r>
      <w:r>
        <w:rPr>
          <w:rFonts w:hint="cs"/>
          <w:rtl/>
        </w:rPr>
        <w:t xml:space="preserve"> عمل عمر بن الخطّاب ففتح الفتوح وجاءته الأموال فقال إن</w:t>
      </w:r>
      <w:r w:rsidR="00336899">
        <w:rPr>
          <w:rFonts w:hint="cs"/>
          <w:rtl/>
        </w:rPr>
        <w:t>:</w:t>
      </w:r>
      <w:r>
        <w:rPr>
          <w:rFonts w:hint="cs"/>
          <w:rtl/>
        </w:rPr>
        <w:t xml:space="preserve"> أبا بكر رأى في هذا الأمر رأيا ولي فيه رأي آخر</w:t>
      </w:r>
      <w:r w:rsidR="00336899">
        <w:rPr>
          <w:rFonts w:hint="cs"/>
          <w:rtl/>
        </w:rPr>
        <w:t>،</w:t>
      </w:r>
      <w:r>
        <w:rPr>
          <w:rFonts w:hint="cs"/>
          <w:rtl/>
        </w:rPr>
        <w:t xml:space="preserve"> لا أجعل من قاتل رسول الله </w:t>
      </w:r>
      <w:r w:rsidR="001C0D77" w:rsidRPr="001C0D77">
        <w:rPr>
          <w:rStyle w:val="libAlaemChar"/>
          <w:rFonts w:hint="cs"/>
          <w:rtl/>
        </w:rPr>
        <w:t>صلى‌الله‌عليه‌وآله‌وسلم</w:t>
      </w:r>
      <w:r>
        <w:rPr>
          <w:rFonts w:hint="cs"/>
          <w:rtl/>
        </w:rPr>
        <w:t xml:space="preserve"> كمن قاتل معه</w:t>
      </w:r>
      <w:r w:rsidR="00336899">
        <w:rPr>
          <w:rFonts w:hint="cs"/>
          <w:rtl/>
        </w:rPr>
        <w:t>،</w:t>
      </w:r>
      <w:r>
        <w:rPr>
          <w:rFonts w:hint="cs"/>
          <w:rtl/>
        </w:rPr>
        <w:t xml:space="preserve"> ففرض للمهاجرين والأنصار ممّن شهد بدرا خمسة آلاف خمسة آلاف وفرض لمن كان له الإسلام كإسلام أهل بدر ولم يشهد بدرا أربعة آلاف أربعة آلاف وفرض لأزواج النبي </w:t>
      </w:r>
      <w:r w:rsidR="001C0D77" w:rsidRPr="001C0D77">
        <w:rPr>
          <w:rStyle w:val="libAlaemChar"/>
          <w:rFonts w:hint="cs"/>
          <w:rtl/>
        </w:rPr>
        <w:t>صلى‌الله‌عليه‌وآله‌وسلم</w:t>
      </w:r>
      <w:r>
        <w:rPr>
          <w:rFonts w:hint="cs"/>
          <w:rtl/>
        </w:rPr>
        <w:t xml:space="preserve"> اثني عشر ألفا اثني عشرة ألفا إلا صفية وجويرية فرض لهما ستة آلاف ستة آلاف فأبتا أن تقبلا فقال لهما إنما فرضت لهنّ للهجرة فقالتا</w:t>
      </w:r>
      <w:r w:rsidR="00336899">
        <w:rPr>
          <w:rFonts w:hint="cs"/>
          <w:rtl/>
        </w:rPr>
        <w:t>:</w:t>
      </w:r>
      <w:r>
        <w:rPr>
          <w:rFonts w:hint="cs"/>
          <w:rtl/>
        </w:rPr>
        <w:t xml:space="preserve"> إنما فرضت لهنّ لمكانهنّ من رسول الله </w:t>
      </w:r>
      <w:r w:rsidR="001C0D77" w:rsidRPr="001C0D77">
        <w:rPr>
          <w:rStyle w:val="libAlaemChar"/>
          <w:rFonts w:hint="cs"/>
          <w:rtl/>
        </w:rPr>
        <w:t>صلى‌الله‌عليه‌وآله‌وسلم</w:t>
      </w:r>
      <w:r w:rsidR="00336899">
        <w:rPr>
          <w:rFonts w:hint="cs"/>
          <w:rtl/>
        </w:rPr>
        <w:t>،</w:t>
      </w:r>
      <w:r>
        <w:rPr>
          <w:rFonts w:hint="cs"/>
          <w:rtl/>
        </w:rPr>
        <w:t xml:space="preserve"> ولنا مثله</w:t>
      </w:r>
      <w:r w:rsidR="00336899">
        <w:rPr>
          <w:rFonts w:hint="cs"/>
          <w:rtl/>
        </w:rPr>
        <w:t>؛</w:t>
      </w:r>
      <w:r>
        <w:rPr>
          <w:rFonts w:hint="cs"/>
          <w:rtl/>
        </w:rPr>
        <w:t xml:space="preserve"> فعرف ذلك عمر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ابن أبي شيبة ج 6 ص 380 تحت رقم 32198</w:t>
      </w:r>
      <w:r w:rsidR="00336899">
        <w:rPr>
          <w:rFonts w:hint="cs"/>
          <w:rtl/>
        </w:rPr>
        <w:t>.</w:t>
      </w:r>
    </w:p>
    <w:p w:rsidR="00D656D1" w:rsidRDefault="00D656D1" w:rsidP="00336899">
      <w:pPr>
        <w:pStyle w:val="libFootnote0"/>
        <w:rPr>
          <w:rtl/>
        </w:rPr>
      </w:pPr>
      <w:r>
        <w:rPr>
          <w:rFonts w:hint="cs"/>
          <w:rtl/>
        </w:rPr>
        <w:t>(2) مصنف ابن أبي شيبة ج 6 ص 408 تحت رقم 32445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ففرض لهما اثني عشرة ألفا اثني عشرة ألفا</w:t>
      </w:r>
      <w:r w:rsidR="00336899">
        <w:rPr>
          <w:rFonts w:hint="cs"/>
          <w:rtl/>
        </w:rPr>
        <w:t>،</w:t>
      </w:r>
      <w:r>
        <w:rPr>
          <w:rFonts w:hint="cs"/>
          <w:rtl/>
        </w:rPr>
        <w:t xml:space="preserve"> وفرض للعباس اثني عشر ألفا</w:t>
      </w:r>
      <w:r w:rsidR="00336899">
        <w:rPr>
          <w:rFonts w:hint="cs"/>
          <w:rtl/>
        </w:rPr>
        <w:t>،</w:t>
      </w:r>
      <w:r>
        <w:rPr>
          <w:rFonts w:hint="cs"/>
          <w:rtl/>
        </w:rPr>
        <w:t xml:space="preserve"> وفرض لأسامة بن زيد أربعة آلاف</w:t>
      </w:r>
      <w:r w:rsidR="00336899">
        <w:rPr>
          <w:rFonts w:hint="cs"/>
          <w:rtl/>
        </w:rPr>
        <w:t>،</w:t>
      </w:r>
      <w:r>
        <w:rPr>
          <w:rFonts w:hint="cs"/>
          <w:rtl/>
        </w:rPr>
        <w:t xml:space="preserve"> وفرض لعبد الله بن عمر ثلاثة آلاف فقال</w:t>
      </w:r>
      <w:r w:rsidR="00336899">
        <w:rPr>
          <w:rFonts w:hint="cs"/>
          <w:rtl/>
        </w:rPr>
        <w:t>:</w:t>
      </w:r>
      <w:r>
        <w:rPr>
          <w:rFonts w:hint="cs"/>
          <w:rtl/>
        </w:rPr>
        <w:t xml:space="preserve"> يا أبت لم زدته علي ألفا</w:t>
      </w:r>
      <w:r w:rsidR="00336899">
        <w:rPr>
          <w:rFonts w:hint="cs"/>
          <w:rtl/>
        </w:rPr>
        <w:t>؟</w:t>
      </w:r>
      <w:r>
        <w:rPr>
          <w:rFonts w:hint="cs"/>
          <w:rtl/>
        </w:rPr>
        <w:t xml:space="preserve"> ما كان لأبيه من الفضل ما لم يكن لأبي</w:t>
      </w:r>
      <w:r w:rsidR="00336899">
        <w:rPr>
          <w:rFonts w:hint="cs"/>
          <w:rtl/>
        </w:rPr>
        <w:t>،</w:t>
      </w:r>
      <w:r>
        <w:rPr>
          <w:rFonts w:hint="cs"/>
          <w:rtl/>
        </w:rPr>
        <w:t xml:space="preserve"> وما كان له ما لم يكن لي</w:t>
      </w:r>
      <w:r w:rsidR="00336899">
        <w:rPr>
          <w:rFonts w:hint="cs"/>
          <w:rtl/>
        </w:rPr>
        <w:t>؟</w:t>
      </w:r>
      <w:r>
        <w:rPr>
          <w:rFonts w:hint="cs"/>
          <w:rtl/>
        </w:rPr>
        <w:t xml:space="preserve"> فقال ك إنّ أبا أسامة كان أحبّ إلى رسول الله </w:t>
      </w:r>
      <w:r w:rsidR="001C0D77" w:rsidRPr="001C0D77">
        <w:rPr>
          <w:rStyle w:val="libAlaemChar"/>
          <w:rFonts w:hint="cs"/>
          <w:rtl/>
        </w:rPr>
        <w:t>صلى‌الله‌عليه‌وآله‌وسلم</w:t>
      </w:r>
      <w:r>
        <w:rPr>
          <w:rFonts w:hint="cs"/>
          <w:rtl/>
        </w:rPr>
        <w:t xml:space="preserve"> من أبيك وكان أسامة أحبّ إلي رسول الله </w:t>
      </w:r>
      <w:r w:rsidR="001C0D77" w:rsidRPr="001C0D77">
        <w:rPr>
          <w:rStyle w:val="libAlaemChar"/>
          <w:rFonts w:hint="cs"/>
          <w:rtl/>
        </w:rPr>
        <w:t>صلى‌الله‌عليه‌وآله‌وسلم</w:t>
      </w:r>
      <w:r>
        <w:rPr>
          <w:rFonts w:hint="cs"/>
          <w:rtl/>
        </w:rPr>
        <w:t xml:space="preserve"> منك</w:t>
      </w:r>
      <w:r w:rsidR="00336899">
        <w:rPr>
          <w:rFonts w:hint="cs"/>
          <w:rtl/>
        </w:rPr>
        <w:t>!</w:t>
      </w:r>
      <w:r>
        <w:rPr>
          <w:rFonts w:hint="cs"/>
          <w:rtl/>
        </w:rPr>
        <w:t xml:space="preserve"> وفرض لحسن وحسين خمسة آلاف خمسة آلاف وألحقهما بأبيهما لمكانهما من رسول الله </w:t>
      </w:r>
      <w:r w:rsidR="001C0D77" w:rsidRPr="001C0D77">
        <w:rPr>
          <w:rStyle w:val="libAlaemChar"/>
          <w:rFonts w:hint="cs"/>
          <w:rtl/>
        </w:rPr>
        <w:t>صلى‌الله‌عليه‌وآله‌وسلم</w:t>
      </w:r>
      <w:r>
        <w:rPr>
          <w:rFonts w:hint="cs"/>
          <w:rtl/>
        </w:rPr>
        <w:t xml:space="preserve"> وفرض لأبناء المهاجرين والأنصار ألفين ألفين</w:t>
      </w:r>
      <w:r w:rsidR="00336899">
        <w:rPr>
          <w:rFonts w:hint="cs"/>
          <w:rtl/>
        </w:rPr>
        <w:t>،</w:t>
      </w:r>
      <w:r>
        <w:rPr>
          <w:rFonts w:hint="cs"/>
          <w:rtl/>
        </w:rPr>
        <w:t xml:space="preserve"> فمر به عمر بن أبي سلمة فقال</w:t>
      </w:r>
      <w:r w:rsidR="00336899">
        <w:rPr>
          <w:rFonts w:hint="cs"/>
          <w:rtl/>
        </w:rPr>
        <w:t>:</w:t>
      </w:r>
      <w:r>
        <w:rPr>
          <w:rFonts w:hint="cs"/>
          <w:rtl/>
        </w:rPr>
        <w:t xml:space="preserve"> زيدوه ألفا فقال له محمد بن عبد الله بن جحش</w:t>
      </w:r>
      <w:r w:rsidR="00336899">
        <w:rPr>
          <w:rFonts w:hint="cs"/>
          <w:rtl/>
        </w:rPr>
        <w:t>:</w:t>
      </w:r>
      <w:r>
        <w:rPr>
          <w:rFonts w:hint="cs"/>
          <w:rtl/>
        </w:rPr>
        <w:t xml:space="preserve"> ما كان لأبيه ما لم يكن لآبائنا وما كان له ما لم يكن لنا</w:t>
      </w:r>
      <w:r w:rsidR="00336899">
        <w:rPr>
          <w:rFonts w:hint="cs"/>
          <w:rtl/>
        </w:rPr>
        <w:t>!</w:t>
      </w:r>
      <w:r>
        <w:rPr>
          <w:rFonts w:hint="cs"/>
          <w:rtl/>
        </w:rPr>
        <w:t xml:space="preserve"> فقال</w:t>
      </w:r>
      <w:r w:rsidR="00336899">
        <w:rPr>
          <w:rFonts w:hint="cs"/>
          <w:rtl/>
        </w:rPr>
        <w:t>:</w:t>
      </w:r>
      <w:r>
        <w:rPr>
          <w:rFonts w:hint="cs"/>
          <w:rtl/>
        </w:rPr>
        <w:t xml:space="preserve"> إني فرضت له بأبيه أبي سلمة ألفين وزدته بأمه أم سلمة ألفا فإن كانت لك أم مثل أمه زدتك ألفا</w:t>
      </w:r>
      <w:r w:rsidR="00336899">
        <w:rPr>
          <w:rFonts w:hint="cs"/>
          <w:rtl/>
        </w:rPr>
        <w:t>.</w:t>
      </w:r>
      <w:r>
        <w:rPr>
          <w:rFonts w:hint="cs"/>
          <w:rtl/>
        </w:rPr>
        <w:t xml:space="preserve"> وفرض لأهل مكة وللناس ثمانمائة</w:t>
      </w:r>
      <w:r w:rsidR="00336899">
        <w:rPr>
          <w:rFonts w:hint="cs"/>
          <w:rtl/>
        </w:rPr>
        <w:t>،</w:t>
      </w:r>
      <w:r>
        <w:rPr>
          <w:rFonts w:hint="cs"/>
          <w:rtl/>
        </w:rPr>
        <w:t xml:space="preserve"> ثمانمائة</w:t>
      </w:r>
      <w:r w:rsidR="00336899">
        <w:rPr>
          <w:rFonts w:hint="cs"/>
          <w:rtl/>
        </w:rPr>
        <w:t>،</w:t>
      </w:r>
      <w:r>
        <w:rPr>
          <w:rFonts w:hint="cs"/>
          <w:rtl/>
        </w:rPr>
        <w:t xml:space="preserve"> فجاءه طلحة بن عبيد الله بأخيه عثمان ففرض له ثمانمائة فمر به النضر بن أنس فقال عمر</w:t>
      </w:r>
      <w:r w:rsidR="00336899">
        <w:rPr>
          <w:rFonts w:hint="cs"/>
          <w:rtl/>
        </w:rPr>
        <w:t>:</w:t>
      </w:r>
      <w:r>
        <w:rPr>
          <w:rFonts w:hint="cs"/>
          <w:rtl/>
        </w:rPr>
        <w:t xml:space="preserve"> افرضوا له ألفين</w:t>
      </w:r>
      <w:r w:rsidR="00336899">
        <w:rPr>
          <w:rFonts w:hint="cs"/>
          <w:rtl/>
        </w:rPr>
        <w:t>.</w:t>
      </w:r>
      <w:r>
        <w:rPr>
          <w:rFonts w:hint="cs"/>
          <w:rtl/>
        </w:rPr>
        <w:t xml:space="preserve"> فقال طلحة</w:t>
      </w:r>
      <w:r w:rsidR="00336899">
        <w:rPr>
          <w:rFonts w:hint="cs"/>
          <w:rtl/>
        </w:rPr>
        <w:t>:</w:t>
      </w:r>
      <w:r>
        <w:rPr>
          <w:rFonts w:hint="cs"/>
          <w:rtl/>
        </w:rPr>
        <w:t xml:space="preserve"> جئتك بمثله ففرضت له ثمانمائة درهم وفرضت لهذا ألفين</w:t>
      </w:r>
      <w:r w:rsidR="00336899">
        <w:rPr>
          <w:rFonts w:hint="cs"/>
          <w:rtl/>
        </w:rPr>
        <w:t>،</w:t>
      </w:r>
      <w:r>
        <w:rPr>
          <w:rFonts w:hint="cs"/>
          <w:rtl/>
        </w:rPr>
        <w:t xml:space="preserve"> فقال</w:t>
      </w:r>
      <w:r w:rsidR="00336899">
        <w:rPr>
          <w:rFonts w:hint="cs"/>
          <w:rtl/>
        </w:rPr>
        <w:t>:</w:t>
      </w:r>
      <w:r>
        <w:rPr>
          <w:rFonts w:hint="cs"/>
          <w:rtl/>
        </w:rPr>
        <w:t xml:space="preserve"> إن أبا هذا لقيني يوم أحد فقال لي ما فعل رسول الله </w:t>
      </w:r>
      <w:r w:rsidR="001C0D77" w:rsidRPr="001C0D77">
        <w:rPr>
          <w:rStyle w:val="libAlaemChar"/>
          <w:rFonts w:hint="cs"/>
          <w:rtl/>
        </w:rPr>
        <w:t>صلى‌الله‌عليه‌وآله‌وسلم</w:t>
      </w:r>
      <w:r>
        <w:rPr>
          <w:rFonts w:hint="cs"/>
          <w:rtl/>
        </w:rPr>
        <w:t xml:space="preserve"> فقلت</w:t>
      </w:r>
      <w:r w:rsidR="00336899">
        <w:rPr>
          <w:rFonts w:hint="cs"/>
          <w:rtl/>
        </w:rPr>
        <w:t>:</w:t>
      </w:r>
      <w:r>
        <w:rPr>
          <w:rFonts w:hint="cs"/>
          <w:rtl/>
        </w:rPr>
        <w:t xml:space="preserve"> ما أراه إلا قد قتل</w:t>
      </w:r>
      <w:r w:rsidR="00336899">
        <w:rPr>
          <w:rFonts w:hint="cs"/>
          <w:rtl/>
        </w:rPr>
        <w:t>!</w:t>
      </w:r>
      <w:r>
        <w:rPr>
          <w:rFonts w:hint="cs"/>
          <w:rtl/>
        </w:rPr>
        <w:t xml:space="preserve"> فسلّ سيفه فكسر غمده وقال إن كان رسول الله </w:t>
      </w:r>
      <w:r w:rsidR="001C0D77" w:rsidRPr="001C0D77">
        <w:rPr>
          <w:rStyle w:val="libAlaemChar"/>
          <w:rFonts w:hint="cs"/>
          <w:rtl/>
        </w:rPr>
        <w:t>صلى‌الله‌عليه‌وآله‌وسلم</w:t>
      </w:r>
      <w:r>
        <w:rPr>
          <w:rFonts w:hint="cs"/>
          <w:rtl/>
        </w:rPr>
        <w:t xml:space="preserve"> قد قتل فإن الله حيّ لا يموت فقاتل حتى قُتل</w:t>
      </w:r>
      <w:r w:rsidR="00336899">
        <w:rPr>
          <w:rFonts w:hint="cs"/>
          <w:rtl/>
        </w:rPr>
        <w:t>،</w:t>
      </w:r>
      <w:r>
        <w:rPr>
          <w:rFonts w:hint="cs"/>
          <w:rtl/>
        </w:rPr>
        <w:t xml:space="preserve"> وهذا يرعى الشّاء في مكان كذا وكذا </w:t>
      </w:r>
      <w:r w:rsidRPr="001C0D77">
        <w:rPr>
          <w:rStyle w:val="libFootnotenumChar"/>
          <w:rFonts w:hint="cs"/>
          <w:rtl/>
        </w:rPr>
        <w:t>(1)</w:t>
      </w:r>
      <w:r w:rsidR="00336899">
        <w:rPr>
          <w:rFonts w:hint="cs"/>
          <w:rtl/>
        </w:rPr>
        <w:t>.</w:t>
      </w:r>
      <w:r>
        <w:rPr>
          <w:rFonts w:hint="cs"/>
          <w:rtl/>
        </w:rPr>
        <w:t>..</w:t>
      </w:r>
    </w:p>
    <w:p w:rsidR="00D656D1" w:rsidRPr="0010721F"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هذا كان يرعى الشاء</w:t>
      </w:r>
      <w:r w:rsidR="00336899">
        <w:rPr>
          <w:rFonts w:hint="cs"/>
          <w:rtl/>
        </w:rPr>
        <w:t>،</w:t>
      </w:r>
      <w:r>
        <w:rPr>
          <w:rFonts w:hint="cs"/>
          <w:rtl/>
        </w:rPr>
        <w:t xml:space="preserve"> وماذا فعل عمر</w:t>
      </w:r>
      <w:r w:rsidR="00336899">
        <w:rPr>
          <w:rFonts w:hint="cs"/>
          <w:rtl/>
        </w:rPr>
        <w:t>؟!</w:t>
      </w:r>
      <w:r>
        <w:rPr>
          <w:rFonts w:hint="cs"/>
          <w:rtl/>
        </w:rPr>
        <w:t xml:space="preserve"> ألم يفرّ ويترك رسول الله </w:t>
      </w:r>
      <w:r w:rsidR="001C0D77" w:rsidRPr="001C0D77">
        <w:rPr>
          <w:rStyle w:val="libAlaemChar"/>
          <w:rFonts w:hint="cs"/>
          <w:rtl/>
        </w:rPr>
        <w:t>صلى‌الله‌عليه‌وآله‌وسلم</w:t>
      </w:r>
      <w:r>
        <w:rPr>
          <w:rFonts w:hint="cs"/>
          <w:rtl/>
        </w:rPr>
        <w:t xml:space="preserve"> بين الأعداء عرضة للقتل</w:t>
      </w:r>
      <w:r w:rsidR="00336899">
        <w:rPr>
          <w:rFonts w:hint="cs"/>
          <w:rtl/>
        </w:rPr>
        <w:t>.</w:t>
      </w:r>
      <w:r>
        <w:rPr>
          <w:rFonts w:hint="cs"/>
          <w:rtl/>
        </w:rPr>
        <w:t xml:space="preserve"> ولأن يرعى المرء الشاء أعذر له عند الله من أن يسلم رسول الله </w:t>
      </w:r>
      <w:r w:rsidR="001C0D77" w:rsidRPr="001C0D77">
        <w:rPr>
          <w:rStyle w:val="libAlaemChar"/>
          <w:rFonts w:hint="cs"/>
          <w:rtl/>
        </w:rPr>
        <w:t>صلى‌الله‌عليه‌وآله‌وسلم</w:t>
      </w:r>
      <w:r>
        <w:rPr>
          <w:rFonts w:hint="cs"/>
          <w:rtl/>
        </w:rPr>
        <w:t xml:space="preserve"> للأعداء ويفرّ فرار العبيد</w:t>
      </w:r>
      <w:r w:rsidR="00336899">
        <w:rPr>
          <w:rFonts w:hint="cs"/>
          <w:rtl/>
        </w:rPr>
        <w:t>.</w:t>
      </w:r>
      <w:r>
        <w:rPr>
          <w:rFonts w:hint="cs"/>
          <w:rtl/>
        </w:rPr>
        <w:t xml:space="preserve"> ثمّ هو يقول</w:t>
      </w:r>
      <w:r w:rsidR="00336899">
        <w:rPr>
          <w:rFonts w:hint="cs"/>
          <w:rtl/>
        </w:rPr>
        <w:t>:</w:t>
      </w:r>
      <w:r>
        <w:rPr>
          <w:rFonts w:hint="cs"/>
          <w:rtl/>
        </w:rPr>
        <w:t xml:space="preserve"> لا أجعل من قاتل رسول الله </w:t>
      </w:r>
      <w:r w:rsidR="001C0D77" w:rsidRPr="001C0D77">
        <w:rPr>
          <w:rStyle w:val="libAlaemChar"/>
          <w:rFonts w:hint="cs"/>
          <w:rtl/>
        </w:rPr>
        <w:t>صلى‌الله‌عليه‌وآله‌وسلم</w:t>
      </w:r>
      <w:r>
        <w:rPr>
          <w:rFonts w:hint="cs"/>
          <w:rtl/>
        </w:rPr>
        <w:t xml:space="preserve"> كمن قاتل معه</w:t>
      </w:r>
      <w:r w:rsidR="00336899">
        <w:rPr>
          <w:rFonts w:hint="cs"/>
          <w:rtl/>
        </w:rPr>
        <w:t>!</w:t>
      </w:r>
      <w:r>
        <w:rPr>
          <w:rFonts w:hint="cs"/>
          <w:rtl/>
        </w:rPr>
        <w:t xml:space="preserve"> فإن كان صادقا في ما يقول</w:t>
      </w:r>
      <w:r w:rsidR="00336899">
        <w:rPr>
          <w:rFonts w:hint="cs"/>
          <w:rtl/>
        </w:rPr>
        <w:t>،</w:t>
      </w:r>
      <w:r>
        <w:rPr>
          <w:rFonts w:hint="cs"/>
          <w:rtl/>
        </w:rPr>
        <w:t xml:space="preserve"> فما باله يؤمّر من قاتل رسول الله </w:t>
      </w:r>
      <w:r w:rsidR="001C0D77" w:rsidRPr="001C0D77">
        <w:rPr>
          <w:rStyle w:val="libAlaemChar"/>
          <w:rFonts w:hint="cs"/>
          <w:rtl/>
        </w:rPr>
        <w:t>صلى‌الله‌عليه‌وآله‌وسلم</w:t>
      </w:r>
      <w:r>
        <w:rPr>
          <w:rFonts w:hint="cs"/>
          <w:rtl/>
        </w:rPr>
        <w:t xml:space="preserve"> على من قاتل معه</w:t>
      </w:r>
      <w:r w:rsidR="00336899">
        <w:rPr>
          <w:rFonts w:hint="cs"/>
          <w:rtl/>
        </w:rPr>
        <w:t>،</w:t>
      </w:r>
      <w:r>
        <w:rPr>
          <w:rFonts w:hint="cs"/>
          <w:rtl/>
        </w:rPr>
        <w:t xml:space="preserve"> والعطاء دون الإمرة بكثير</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ابن أبي شيبة</w:t>
      </w:r>
      <w:r w:rsidR="00336899">
        <w:rPr>
          <w:rFonts w:hint="cs"/>
          <w:rtl/>
        </w:rPr>
        <w:t>،</w:t>
      </w:r>
      <w:r>
        <w:rPr>
          <w:rFonts w:hint="cs"/>
          <w:rtl/>
        </w:rPr>
        <w:t xml:space="preserve"> ج 6 ص 453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قال ابن تيمية</w:t>
      </w:r>
      <w:r w:rsidR="00336899">
        <w:rPr>
          <w:rFonts w:hint="cs"/>
          <w:rtl/>
        </w:rPr>
        <w:t>:</w:t>
      </w:r>
      <w:r>
        <w:rPr>
          <w:rFonts w:hint="cs"/>
          <w:rtl/>
        </w:rPr>
        <w:t xml:space="preserve"> وكذلك أبو بكر الصديق قال لعمر بن الخطّاب لما قال له يا خليفة رسول الله تألّف الناس فأخذ بلحيته وقال</w:t>
      </w:r>
      <w:r w:rsidR="00336899">
        <w:rPr>
          <w:rFonts w:hint="cs"/>
          <w:rtl/>
        </w:rPr>
        <w:t>:</w:t>
      </w:r>
      <w:r>
        <w:rPr>
          <w:rFonts w:hint="cs"/>
          <w:rtl/>
        </w:rPr>
        <w:t xml:space="preserve"> </w:t>
      </w:r>
      <w:r w:rsidR="00336899">
        <w:rPr>
          <w:rFonts w:hint="cs"/>
          <w:rtl/>
        </w:rPr>
        <w:t>(</w:t>
      </w:r>
      <w:r>
        <w:rPr>
          <w:rFonts w:hint="cs"/>
          <w:rtl/>
        </w:rPr>
        <w:t>يا ابن الخطّاب أجبارا في الجاهلية خوّارا في الإسلام</w:t>
      </w:r>
      <w:r w:rsidR="00336899">
        <w:rPr>
          <w:rFonts w:hint="cs"/>
          <w:rtl/>
        </w:rPr>
        <w:t>؟</w:t>
      </w:r>
      <w:r>
        <w:rPr>
          <w:rFonts w:hint="cs"/>
          <w:rtl/>
        </w:rPr>
        <w:t xml:space="preserve"> علام أتألّفهم</w:t>
      </w:r>
      <w:r w:rsidR="00336899">
        <w:rPr>
          <w:rFonts w:hint="cs"/>
          <w:rtl/>
        </w:rPr>
        <w:t>؟</w:t>
      </w:r>
      <w:r>
        <w:rPr>
          <w:rFonts w:hint="cs"/>
          <w:rtl/>
        </w:rPr>
        <w:t xml:space="preserve"> أعلى حديث مفترى أم على شعر مفتعل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وأخرج ابن سعد عن الواقدي بسنده إلى ثعلبة بن أبي مالك قال</w:t>
      </w:r>
      <w:r w:rsidR="00336899">
        <w:rPr>
          <w:rFonts w:hint="cs"/>
          <w:rtl/>
        </w:rPr>
        <w:t>:</w:t>
      </w:r>
      <w:r>
        <w:rPr>
          <w:rFonts w:hint="cs"/>
          <w:rtl/>
        </w:rPr>
        <w:t xml:space="preserve"> مات الحكم بن أبي العاص في خلافة عثمان فضرب على قبره فسطاط في يوم صائف فتكلم الناس في ذلك فقال عثمان</w:t>
      </w:r>
      <w:r w:rsidR="00336899">
        <w:rPr>
          <w:rFonts w:hint="cs"/>
          <w:rtl/>
        </w:rPr>
        <w:t>:</w:t>
      </w:r>
      <w:r>
        <w:rPr>
          <w:rFonts w:hint="cs"/>
          <w:rtl/>
        </w:rPr>
        <w:t xml:space="preserve"> قد ضرب في عهد عمر على زينب بنت جحش فسطاط فهل رأيتم عائبا عاب ذلك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وقال ابن تيمية</w:t>
      </w:r>
      <w:r w:rsidR="00336899">
        <w:rPr>
          <w:rFonts w:hint="cs"/>
          <w:rtl/>
        </w:rPr>
        <w:t>:</w:t>
      </w:r>
      <w:r>
        <w:rPr>
          <w:rFonts w:hint="cs"/>
          <w:rtl/>
        </w:rPr>
        <w:t xml:space="preserve"> وقد قالوا لعمر بن الخطّاب في أهل الشورى أمّر فلانا وفلانا فجعل يذكر في حقّ كل واحد من الستّة وهم أفضل الأمّة أمرا جعله مانعا له من تعيينه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نعم</w:t>
      </w:r>
      <w:r w:rsidR="00336899">
        <w:rPr>
          <w:rFonts w:hint="cs"/>
          <w:rtl/>
        </w:rPr>
        <w:t>،</w:t>
      </w:r>
      <w:r>
        <w:rPr>
          <w:rFonts w:hint="cs"/>
          <w:rtl/>
        </w:rPr>
        <w:t xml:space="preserve"> لأنه هو نفسه لم يكن فيه أيّ عيب يمنع من تعيينه</w:t>
      </w:r>
      <w:r w:rsidR="00336899">
        <w:rPr>
          <w:rFonts w:hint="cs"/>
          <w:rtl/>
        </w:rPr>
        <w:t>،</w:t>
      </w:r>
      <w:r>
        <w:rPr>
          <w:rFonts w:hint="cs"/>
          <w:rtl/>
        </w:rPr>
        <w:t xml:space="preserve"> بل كان طاهرا مطهّرا معصوما</w:t>
      </w:r>
      <w:r w:rsidR="00336899">
        <w:rPr>
          <w:rFonts w:hint="cs"/>
          <w:rtl/>
        </w:rPr>
        <w:t>!</w:t>
      </w:r>
      <w:r>
        <w:rPr>
          <w:rFonts w:hint="cs"/>
          <w:rtl/>
        </w:rPr>
        <w:t xml:space="preserve"> ثمّ ما هو الأمر المانع في علي عليه السلام</w:t>
      </w:r>
      <w:r w:rsidR="00336899">
        <w:rPr>
          <w:rFonts w:hint="cs"/>
          <w:rtl/>
        </w:rPr>
        <w:t>؟</w:t>
      </w:r>
      <w:r>
        <w:rPr>
          <w:rFonts w:hint="cs"/>
          <w:rtl/>
        </w:rPr>
        <w:t xml:space="preserve"> زعموا أنّه فيه دعابة</w:t>
      </w:r>
      <w:r w:rsidR="00336899">
        <w:rPr>
          <w:rFonts w:hint="cs"/>
          <w:rtl/>
        </w:rPr>
        <w:t>،</w:t>
      </w:r>
      <w:r>
        <w:rPr>
          <w:rFonts w:hint="cs"/>
          <w:rtl/>
        </w:rPr>
        <w:t xml:space="preserve"> لأن وجهه كان طلقا وفق وصف رسول الله </w:t>
      </w:r>
      <w:r w:rsidR="001C0D77" w:rsidRPr="001C0D77">
        <w:rPr>
          <w:rStyle w:val="libAlaemChar"/>
          <w:rFonts w:hint="cs"/>
          <w:rtl/>
        </w:rPr>
        <w:t>صلى‌الله‌عليه‌وآله‌وسلم</w:t>
      </w:r>
      <w:r>
        <w:rPr>
          <w:rFonts w:hint="cs"/>
          <w:rtl/>
        </w:rPr>
        <w:t xml:space="preserve"> لمؤمن بقوله </w:t>
      </w:r>
      <w:r w:rsidR="00336899">
        <w:rPr>
          <w:rFonts w:hint="cs"/>
          <w:rtl/>
        </w:rPr>
        <w:t>(</w:t>
      </w:r>
      <w:r>
        <w:rPr>
          <w:rFonts w:hint="cs"/>
          <w:rtl/>
        </w:rPr>
        <w:t>المؤمن بشره في وجهه</w:t>
      </w:r>
      <w:r w:rsidR="00336899">
        <w:rPr>
          <w:rFonts w:hint="cs"/>
          <w:rtl/>
        </w:rPr>
        <w:t>)،</w:t>
      </w:r>
      <w:r>
        <w:rPr>
          <w:rFonts w:hint="cs"/>
          <w:rtl/>
        </w:rPr>
        <w:t xml:space="preserve"> ولم يكن وجهه عبوسا قمطريرا يوهم بالجدّ</w:t>
      </w:r>
      <w:r w:rsidR="00336899">
        <w:rPr>
          <w:rFonts w:hint="cs"/>
          <w:rtl/>
        </w:rPr>
        <w:t>،</w:t>
      </w:r>
      <w:r>
        <w:rPr>
          <w:rFonts w:hint="cs"/>
          <w:rtl/>
        </w:rPr>
        <w:t xml:space="preserve"> حتى إذا جدّ الجدّ كان همّه الفرار</w:t>
      </w:r>
      <w:r w:rsidR="00336899">
        <w:rPr>
          <w:rFonts w:hint="cs"/>
          <w:rtl/>
        </w:rPr>
        <w:t>!</w:t>
      </w:r>
    </w:p>
    <w:p w:rsidR="00D656D1" w:rsidRDefault="00D656D1" w:rsidP="00336899">
      <w:pPr>
        <w:pStyle w:val="libNormal"/>
        <w:rPr>
          <w:rtl/>
        </w:rPr>
      </w:pPr>
      <w:r>
        <w:rPr>
          <w:rFonts w:hint="cs"/>
          <w:rtl/>
        </w:rPr>
        <w:t>قال ابن تيمية</w:t>
      </w:r>
      <w:r w:rsidR="00336899">
        <w:rPr>
          <w:rFonts w:hint="cs"/>
          <w:rtl/>
        </w:rPr>
        <w:t>:</w:t>
      </w:r>
      <w:r>
        <w:rPr>
          <w:rFonts w:hint="cs"/>
          <w:rtl/>
        </w:rPr>
        <w:t xml:space="preserve"> وعمر بن الخطّاب أمر برجل فضّله على أبي بكر أن يجلد لذلك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بناء عليه ينبغي جلد بعض مثقفي عصرنا الذين فضّلوا عمر على أبي بكر وصرحوا بذلك على الفضائيات</w:t>
      </w:r>
      <w:r w:rsidR="00336899">
        <w:rPr>
          <w:rFonts w:hint="cs"/>
          <w:rtl/>
        </w:rPr>
        <w:t>.</w:t>
      </w:r>
    </w:p>
    <w:p w:rsidR="00D656D1" w:rsidRDefault="00D656D1" w:rsidP="00336899">
      <w:pPr>
        <w:pStyle w:val="libNormal"/>
        <w:rPr>
          <w:rtl/>
        </w:rPr>
      </w:pPr>
      <w:r>
        <w:rPr>
          <w:rFonts w:hint="cs"/>
          <w:rtl/>
        </w:rPr>
        <w:t>ودخل أبو موسى الأشعري على عمر بن الخطّاب فعرض عليه حساب العراق فأعجبه ذلك قال</w:t>
      </w:r>
      <w:r w:rsidR="00336899">
        <w:rPr>
          <w:rFonts w:hint="cs"/>
          <w:rtl/>
        </w:rPr>
        <w:t>:</w:t>
      </w:r>
      <w:r>
        <w:rPr>
          <w:rFonts w:hint="cs"/>
          <w:rtl/>
        </w:rPr>
        <w:t xml:space="preserve"> أدع كاتبك يقرؤه عليّ</w:t>
      </w:r>
      <w:r w:rsidR="00336899">
        <w:rPr>
          <w:rFonts w:hint="cs"/>
          <w:rtl/>
        </w:rPr>
        <w:t>.</w:t>
      </w:r>
      <w:r>
        <w:rPr>
          <w:rFonts w:hint="cs"/>
          <w:rtl/>
        </w:rPr>
        <w:t xml:space="preserve"> فقال</w:t>
      </w:r>
      <w:r w:rsidR="00336899">
        <w:rPr>
          <w:rFonts w:hint="cs"/>
          <w:rtl/>
        </w:rPr>
        <w:t>:</w:t>
      </w:r>
      <w:r>
        <w:rPr>
          <w:rFonts w:hint="cs"/>
          <w:rtl/>
        </w:rPr>
        <w:t xml:space="preserve"> إنّه لا يدخل المسجد</w:t>
      </w:r>
      <w:r w:rsidR="00336899">
        <w:rPr>
          <w:rFonts w:hint="cs"/>
          <w:rtl/>
        </w:rPr>
        <w:t>!</w:t>
      </w:r>
      <w:r>
        <w:rPr>
          <w:rFonts w:hint="cs"/>
          <w:rtl/>
        </w:rPr>
        <w:t xml:space="preserve"> قال</w:t>
      </w:r>
      <w:r w:rsidR="00336899">
        <w:rPr>
          <w:rFonts w:hint="cs"/>
          <w:rtl/>
        </w:rPr>
        <w:t>:</w:t>
      </w:r>
      <w:r>
        <w:rPr>
          <w:rFonts w:hint="cs"/>
          <w:rtl/>
        </w:rPr>
        <w:t xml:space="preserve"> ولم</w:t>
      </w:r>
      <w:r w:rsidR="00336899">
        <w:rPr>
          <w:rFonts w:hint="cs"/>
          <w:rtl/>
        </w:rPr>
        <w:t>؟</w:t>
      </w:r>
      <w:r>
        <w:rPr>
          <w:rFonts w:hint="cs"/>
          <w:rtl/>
        </w:rPr>
        <w:t xml:space="preserve"> قال</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مجموع الفتاوى</w:t>
      </w:r>
      <w:r w:rsidR="00336899">
        <w:rPr>
          <w:rFonts w:hint="cs"/>
          <w:rtl/>
        </w:rPr>
        <w:t>،</w:t>
      </w:r>
      <w:r>
        <w:rPr>
          <w:rFonts w:hint="cs"/>
          <w:rtl/>
        </w:rPr>
        <w:t xml:space="preserve"> ج 2 ص 42</w:t>
      </w:r>
      <w:r w:rsidR="00336899">
        <w:rPr>
          <w:rFonts w:hint="cs"/>
          <w:rtl/>
        </w:rPr>
        <w:t>.</w:t>
      </w:r>
    </w:p>
    <w:p w:rsidR="00D656D1" w:rsidRDefault="00D656D1" w:rsidP="00336899">
      <w:pPr>
        <w:pStyle w:val="libFootnote0"/>
        <w:rPr>
          <w:rtl/>
        </w:rPr>
      </w:pPr>
      <w:r>
        <w:rPr>
          <w:rFonts w:hint="cs"/>
          <w:rtl/>
        </w:rPr>
        <w:t>(2) الإصابة في تمييز الصحابة</w:t>
      </w:r>
      <w:r w:rsidR="00336899">
        <w:rPr>
          <w:rFonts w:hint="cs"/>
          <w:rtl/>
        </w:rPr>
        <w:t>،</w:t>
      </w:r>
      <w:r>
        <w:rPr>
          <w:rFonts w:hint="cs"/>
          <w:rtl/>
        </w:rPr>
        <w:t xml:space="preserve"> ابن حجر</w:t>
      </w:r>
      <w:r w:rsidR="00336899">
        <w:rPr>
          <w:rFonts w:hint="cs"/>
          <w:rtl/>
        </w:rPr>
        <w:t>،</w:t>
      </w:r>
      <w:r>
        <w:rPr>
          <w:rFonts w:hint="cs"/>
          <w:rtl/>
        </w:rPr>
        <w:t xml:space="preserve"> ج 2 ص 105</w:t>
      </w:r>
      <w:r w:rsidR="00336899">
        <w:rPr>
          <w:rFonts w:hint="cs"/>
          <w:rtl/>
        </w:rPr>
        <w:t>.</w:t>
      </w:r>
    </w:p>
    <w:p w:rsidR="00D656D1" w:rsidRDefault="00D656D1" w:rsidP="00336899">
      <w:pPr>
        <w:pStyle w:val="libFootnote0"/>
        <w:rPr>
          <w:rtl/>
        </w:rPr>
      </w:pPr>
      <w:r>
        <w:rPr>
          <w:rFonts w:hint="cs"/>
          <w:rtl/>
        </w:rPr>
        <w:t>(3) مجموع الفتاوى</w:t>
      </w:r>
      <w:r w:rsidR="00336899">
        <w:rPr>
          <w:rFonts w:hint="cs"/>
          <w:rtl/>
        </w:rPr>
        <w:t>،</w:t>
      </w:r>
      <w:r>
        <w:rPr>
          <w:rFonts w:hint="cs"/>
          <w:rtl/>
        </w:rPr>
        <w:t xml:space="preserve"> ابن تيمية</w:t>
      </w:r>
      <w:r w:rsidR="00336899">
        <w:rPr>
          <w:rFonts w:hint="cs"/>
          <w:rtl/>
        </w:rPr>
        <w:t>،</w:t>
      </w:r>
      <w:r>
        <w:rPr>
          <w:rFonts w:hint="cs"/>
          <w:rtl/>
        </w:rPr>
        <w:t xml:space="preserve"> جزء 28 ص 231</w:t>
      </w:r>
      <w:r w:rsidR="00336899">
        <w:rPr>
          <w:rFonts w:hint="cs"/>
          <w:rtl/>
        </w:rPr>
        <w:t>.</w:t>
      </w:r>
    </w:p>
    <w:p w:rsidR="00D656D1" w:rsidRDefault="00D656D1" w:rsidP="00336899">
      <w:pPr>
        <w:pStyle w:val="libFootnote0"/>
        <w:rPr>
          <w:rtl/>
        </w:rPr>
      </w:pPr>
      <w:r>
        <w:rPr>
          <w:rFonts w:hint="cs"/>
          <w:rtl/>
        </w:rPr>
        <w:t>(4) مجموع الفتاوى</w:t>
      </w:r>
      <w:r w:rsidR="00336899">
        <w:rPr>
          <w:rFonts w:hint="cs"/>
          <w:rtl/>
        </w:rPr>
        <w:t>،</w:t>
      </w:r>
      <w:r>
        <w:rPr>
          <w:rFonts w:hint="cs"/>
          <w:rtl/>
        </w:rPr>
        <w:t xml:space="preserve"> ابن تيمية</w:t>
      </w:r>
      <w:r w:rsidR="00336899">
        <w:rPr>
          <w:rFonts w:hint="cs"/>
          <w:rtl/>
        </w:rPr>
        <w:t>،</w:t>
      </w:r>
      <w:r>
        <w:rPr>
          <w:rFonts w:hint="cs"/>
          <w:rtl/>
        </w:rPr>
        <w:t xml:space="preserve"> ج 28 ص 474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لأنّه نصرانيّ</w:t>
      </w:r>
      <w:r w:rsidR="00336899">
        <w:rPr>
          <w:rFonts w:hint="cs"/>
          <w:rtl/>
        </w:rPr>
        <w:t>.</w:t>
      </w:r>
      <w:r>
        <w:rPr>
          <w:rFonts w:hint="cs"/>
          <w:rtl/>
        </w:rPr>
        <w:t xml:space="preserve"> فضربه عمر بالدرّة فلو أصابته لأوجعته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 ابن تيمية</w:t>
      </w:r>
      <w:r w:rsidR="00336899">
        <w:rPr>
          <w:rFonts w:hint="cs"/>
          <w:rtl/>
        </w:rPr>
        <w:t>:</w:t>
      </w:r>
      <w:r>
        <w:rPr>
          <w:rFonts w:hint="cs"/>
          <w:rtl/>
        </w:rPr>
        <w:t xml:space="preserve"> كان سعد بن أبى وقاص قد بنى له بالكوفة قصرا وقال أقطع عنى النّاس</w:t>
      </w:r>
      <w:r w:rsidR="00336899">
        <w:rPr>
          <w:rFonts w:hint="cs"/>
          <w:rtl/>
        </w:rPr>
        <w:t>.</w:t>
      </w:r>
      <w:r>
        <w:rPr>
          <w:rFonts w:hint="cs"/>
          <w:rtl/>
        </w:rPr>
        <w:t xml:space="preserve"> فأرسل إليه عمر بن الخطّاب محمّد بن مسلمة وأمره أن يحرّقه</w:t>
      </w:r>
      <w:r w:rsidR="00336899">
        <w:rPr>
          <w:rFonts w:hint="cs"/>
          <w:rtl/>
        </w:rPr>
        <w:t>،</w:t>
      </w:r>
      <w:r>
        <w:rPr>
          <w:rFonts w:hint="cs"/>
          <w:rtl/>
        </w:rPr>
        <w:t xml:space="preserve"> فاشترى من نبطيّ حزمة حطب وشرط عليه حملها إلى قصره فحرّقه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وبلغ عمر بن الخطّاب أنّ قوما يقصدون الصّلاة عند الشجرة التي كانت تحتها بيعة الرضوان التي بايع النبي </w:t>
      </w:r>
      <w:r w:rsidR="001C0D77" w:rsidRPr="001C0D77">
        <w:rPr>
          <w:rStyle w:val="libAlaemChar"/>
          <w:rFonts w:hint="cs"/>
          <w:rtl/>
        </w:rPr>
        <w:t>صلى‌الله‌عليه‌وآله‌وسلم</w:t>
      </w:r>
      <w:r>
        <w:rPr>
          <w:rFonts w:hint="cs"/>
          <w:rtl/>
        </w:rPr>
        <w:t xml:space="preserve"> تحتها فأمر بتلك الشجرة فقطعت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قال ابن تيمية</w:t>
      </w:r>
      <w:r w:rsidR="00336899">
        <w:rPr>
          <w:rFonts w:hint="cs"/>
          <w:rtl/>
        </w:rPr>
        <w:t>:</w:t>
      </w:r>
      <w:r>
        <w:rPr>
          <w:rFonts w:hint="cs"/>
          <w:rtl/>
        </w:rPr>
        <w:t xml:space="preserve"> وقد ضرب عمر بن الخطّاب أبي بن كعب بالدّرّة لما رأى الناس يمشون خلفه فقال</w:t>
      </w:r>
      <w:r w:rsidR="00336899">
        <w:rPr>
          <w:rFonts w:hint="cs"/>
          <w:rtl/>
        </w:rPr>
        <w:t>:</w:t>
      </w:r>
      <w:r>
        <w:rPr>
          <w:rFonts w:hint="cs"/>
          <w:rtl/>
        </w:rPr>
        <w:t xml:space="preserve"> ما هذا يا أمير المؤمنين</w:t>
      </w:r>
      <w:r w:rsidR="00336899">
        <w:rPr>
          <w:rFonts w:hint="cs"/>
          <w:rtl/>
        </w:rPr>
        <w:t>؟</w:t>
      </w:r>
      <w:r>
        <w:rPr>
          <w:rFonts w:hint="cs"/>
          <w:rtl/>
        </w:rPr>
        <w:t xml:space="preserve"> قال</w:t>
      </w:r>
      <w:r w:rsidR="00336899">
        <w:rPr>
          <w:rFonts w:hint="cs"/>
          <w:rtl/>
        </w:rPr>
        <w:t>:</w:t>
      </w:r>
      <w:r>
        <w:rPr>
          <w:rFonts w:hint="cs"/>
          <w:rtl/>
        </w:rPr>
        <w:t xml:space="preserve"> هذا ذلّة للتّابع وفتنة للمتبوع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إذا كان الله تعالى يرفع الذين آمنوا والذين أوتوا العلم درجات فإن عمر بن الخطّاب لا يرى حرجا في ضرب العلماء بالدرة على مرأى من الناس</w:t>
      </w:r>
      <w:r w:rsidR="00336899">
        <w:rPr>
          <w:rFonts w:hint="cs"/>
          <w:rtl/>
        </w:rPr>
        <w:t>،</w:t>
      </w:r>
      <w:r>
        <w:rPr>
          <w:rFonts w:hint="cs"/>
          <w:rtl/>
        </w:rPr>
        <w:t xml:space="preserve"> وكل ذلك باسم الإسلام</w:t>
      </w:r>
      <w:r w:rsidR="00336899">
        <w:rPr>
          <w:rFonts w:hint="cs"/>
          <w:rtl/>
        </w:rPr>
        <w:t>!</w:t>
      </w:r>
    </w:p>
    <w:p w:rsidR="00D656D1" w:rsidRDefault="00D656D1" w:rsidP="00336899">
      <w:pPr>
        <w:pStyle w:val="libNormal"/>
        <w:rPr>
          <w:rtl/>
        </w:rPr>
      </w:pPr>
      <w:r>
        <w:rPr>
          <w:rFonts w:hint="cs"/>
          <w:rtl/>
        </w:rPr>
        <w:t>وروى أبو سعيد مولى الأنصار قال</w:t>
      </w:r>
      <w:r w:rsidR="00336899">
        <w:rPr>
          <w:rFonts w:hint="cs"/>
          <w:rtl/>
        </w:rPr>
        <w:t>:</w:t>
      </w:r>
      <w:r>
        <w:rPr>
          <w:rFonts w:hint="cs"/>
          <w:rtl/>
        </w:rPr>
        <w:t xml:space="preserve"> كان عمر لا يدع سامرا بعد العشاء يقول</w:t>
      </w:r>
      <w:r w:rsidR="00336899">
        <w:rPr>
          <w:rFonts w:hint="cs"/>
          <w:rtl/>
        </w:rPr>
        <w:t>:</w:t>
      </w:r>
      <w:r>
        <w:rPr>
          <w:rFonts w:hint="cs"/>
          <w:rtl/>
        </w:rPr>
        <w:t xml:space="preserve"> ارجعوا لعلّ الله يرزقكم صلاة أو تهجّدا</w:t>
      </w:r>
      <w:r w:rsidR="00336899">
        <w:rPr>
          <w:rFonts w:hint="cs"/>
          <w:rtl/>
        </w:rPr>
        <w:t>،</w:t>
      </w:r>
      <w:r>
        <w:rPr>
          <w:rFonts w:hint="cs"/>
          <w:rtl/>
        </w:rPr>
        <w:t xml:space="preserve"> فانتهى إلينا وأنا قاعد مع ابن مسعود وأبيّ بن كعب وأبي ذر فقال</w:t>
      </w:r>
      <w:r w:rsidR="00336899">
        <w:rPr>
          <w:rFonts w:hint="cs"/>
          <w:rtl/>
        </w:rPr>
        <w:t>:</w:t>
      </w:r>
      <w:r>
        <w:rPr>
          <w:rFonts w:hint="cs"/>
          <w:rtl/>
        </w:rPr>
        <w:t xml:space="preserve"> ما يقعدكم</w:t>
      </w:r>
      <w:r w:rsidR="00336899">
        <w:rPr>
          <w:rFonts w:hint="cs"/>
          <w:rtl/>
        </w:rPr>
        <w:t>؟</w:t>
      </w:r>
      <w:r>
        <w:rPr>
          <w:rFonts w:hint="cs"/>
          <w:rtl/>
        </w:rPr>
        <w:t>قلنا</w:t>
      </w:r>
      <w:r w:rsidR="00336899">
        <w:rPr>
          <w:rFonts w:hint="cs"/>
          <w:rtl/>
        </w:rPr>
        <w:t>:</w:t>
      </w:r>
      <w:r>
        <w:rPr>
          <w:rFonts w:hint="cs"/>
          <w:rtl/>
        </w:rPr>
        <w:t xml:space="preserve"> أردنا أن نذكر الله</w:t>
      </w:r>
      <w:r w:rsidR="00336899">
        <w:rPr>
          <w:rFonts w:hint="cs"/>
          <w:rtl/>
        </w:rPr>
        <w:t>،</w:t>
      </w:r>
      <w:r>
        <w:rPr>
          <w:rFonts w:hint="cs"/>
          <w:rtl/>
        </w:rPr>
        <w:t xml:space="preserve"> فقعد معهم </w:t>
      </w:r>
      <w:r w:rsidRPr="001C0D77">
        <w:rPr>
          <w:rStyle w:val="libFootnotenumChar"/>
          <w:rFonts w:hint="cs"/>
          <w:rtl/>
        </w:rPr>
        <w:t>(5)</w:t>
      </w:r>
      <w:r w:rsidR="00336899">
        <w:rPr>
          <w:rFonts w:hint="cs"/>
          <w:rtl/>
        </w:rPr>
        <w:t>.</w:t>
      </w:r>
    </w:p>
    <w:p w:rsidR="00D656D1" w:rsidRDefault="00D656D1" w:rsidP="00336899">
      <w:pPr>
        <w:pStyle w:val="libNormal"/>
        <w:rPr>
          <w:rtl/>
        </w:rPr>
      </w:pPr>
      <w:r>
        <w:rPr>
          <w:rFonts w:hint="cs"/>
          <w:rtl/>
        </w:rPr>
        <w:t>وعن عبد الله بن كعب بن مالك الأنصاري أنّ جيشا من الأنصار كانوا بأرض فارس مع أميرهم</w:t>
      </w:r>
      <w:r w:rsidR="00336899">
        <w:rPr>
          <w:rFonts w:hint="cs"/>
          <w:rtl/>
        </w:rPr>
        <w:t>،</w:t>
      </w:r>
      <w:r>
        <w:rPr>
          <w:rFonts w:hint="cs"/>
          <w:rtl/>
        </w:rPr>
        <w:t xml:space="preserve"> وكان عمر يعقب الجيوش في كلّ عام فشغل عنهم عمر</w:t>
      </w:r>
      <w:r w:rsidR="00336899">
        <w:rPr>
          <w:rFonts w:hint="cs"/>
          <w:rtl/>
        </w:rPr>
        <w:t>،</w:t>
      </w:r>
      <w:r>
        <w:rPr>
          <w:rFonts w:hint="cs"/>
          <w:rtl/>
        </w:rPr>
        <w:t xml:space="preserve"> فلما مرّ الأجل قفل أهل ذلك الثّغر فاشتدّ عليهم وتوعّدهم وهم أصحاب رسول الله </w:t>
      </w:r>
      <w:r w:rsidR="001C0D77" w:rsidRPr="001C0D77">
        <w:rPr>
          <w:rStyle w:val="libAlaemChar"/>
          <w:rFonts w:hint="cs"/>
          <w:rtl/>
        </w:rPr>
        <w:t>صلى‌الله‌عليه‌وآله‌وسلم</w:t>
      </w:r>
      <w:r>
        <w:rPr>
          <w:rFonts w:hint="cs"/>
          <w:rtl/>
        </w:rPr>
        <w:t xml:space="preserve"> فقالوا</w:t>
      </w:r>
      <w:r w:rsidR="00336899">
        <w:rPr>
          <w:rFonts w:hint="cs"/>
          <w:rtl/>
        </w:rPr>
        <w:t>:</w:t>
      </w:r>
      <w:r>
        <w:rPr>
          <w:rFonts w:hint="cs"/>
          <w:rtl/>
        </w:rPr>
        <w:t xml:space="preserve"> يا عمر</w:t>
      </w:r>
      <w:r w:rsidR="00336899">
        <w:rPr>
          <w:rFonts w:hint="cs"/>
          <w:rtl/>
        </w:rPr>
        <w:t>،</w:t>
      </w:r>
      <w:r>
        <w:rPr>
          <w:rFonts w:hint="cs"/>
          <w:rtl/>
        </w:rPr>
        <w:t xml:space="preserve"> إنّك غفلت عنّا وتركت فينا الذي أمر به رسول الله </w:t>
      </w:r>
      <w:r w:rsidR="001C0D77" w:rsidRPr="001C0D77">
        <w:rPr>
          <w:rStyle w:val="libAlaemChar"/>
          <w:rFonts w:hint="cs"/>
          <w:rtl/>
        </w:rPr>
        <w:t>صلى‌الله‌عليه‌وآله‌وسلم</w:t>
      </w:r>
      <w:r>
        <w:rPr>
          <w:rFonts w:hint="cs"/>
          <w:rtl/>
        </w:rPr>
        <w:t xml:space="preserve"> من إعقاب بعض الغزية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مجموع الفتاوى</w:t>
      </w:r>
      <w:r w:rsidR="00336899">
        <w:rPr>
          <w:rFonts w:hint="cs"/>
          <w:rtl/>
        </w:rPr>
        <w:t>،</w:t>
      </w:r>
      <w:r>
        <w:rPr>
          <w:rFonts w:hint="cs"/>
          <w:rtl/>
        </w:rPr>
        <w:t xml:space="preserve"> ابن تيمية</w:t>
      </w:r>
      <w:r w:rsidR="00336899">
        <w:rPr>
          <w:rFonts w:hint="cs"/>
          <w:rtl/>
        </w:rPr>
        <w:t>،</w:t>
      </w:r>
      <w:r>
        <w:rPr>
          <w:rFonts w:hint="cs"/>
          <w:rtl/>
        </w:rPr>
        <w:t xml:space="preserve"> ج 28 ص 643</w:t>
      </w:r>
      <w:r w:rsidR="00336899">
        <w:rPr>
          <w:rFonts w:hint="cs"/>
          <w:rtl/>
        </w:rPr>
        <w:t>.</w:t>
      </w:r>
    </w:p>
    <w:p w:rsidR="00D656D1" w:rsidRDefault="00D656D1" w:rsidP="00336899">
      <w:pPr>
        <w:pStyle w:val="libFootnote0"/>
        <w:rPr>
          <w:rtl/>
        </w:rPr>
      </w:pPr>
      <w:r>
        <w:rPr>
          <w:rFonts w:hint="cs"/>
          <w:rtl/>
        </w:rPr>
        <w:t>(2) مجموع الفتاوى</w:t>
      </w:r>
      <w:r w:rsidR="00336899">
        <w:rPr>
          <w:rFonts w:hint="cs"/>
          <w:rtl/>
        </w:rPr>
        <w:t>،</w:t>
      </w:r>
      <w:r>
        <w:rPr>
          <w:rFonts w:hint="cs"/>
          <w:rtl/>
        </w:rPr>
        <w:t xml:space="preserve"> ابن تيمية ج 35 ص 40</w:t>
      </w:r>
      <w:r w:rsidR="00336899">
        <w:rPr>
          <w:rFonts w:hint="cs"/>
          <w:rtl/>
        </w:rPr>
        <w:t>.</w:t>
      </w:r>
    </w:p>
    <w:p w:rsidR="00D656D1" w:rsidRDefault="00D656D1" w:rsidP="00336899">
      <w:pPr>
        <w:pStyle w:val="libFootnote0"/>
        <w:rPr>
          <w:rtl/>
        </w:rPr>
      </w:pPr>
      <w:r>
        <w:rPr>
          <w:rFonts w:hint="cs"/>
          <w:rtl/>
        </w:rPr>
        <w:t>(3) الفتاوى الكبرى</w:t>
      </w:r>
      <w:r w:rsidR="00336899">
        <w:rPr>
          <w:rFonts w:hint="cs"/>
          <w:rtl/>
        </w:rPr>
        <w:t>،</w:t>
      </w:r>
      <w:r>
        <w:rPr>
          <w:rFonts w:hint="cs"/>
          <w:rtl/>
        </w:rPr>
        <w:t xml:space="preserve"> ابن تيمية</w:t>
      </w:r>
      <w:r w:rsidR="00336899">
        <w:rPr>
          <w:rFonts w:hint="cs"/>
          <w:rtl/>
        </w:rPr>
        <w:t>،</w:t>
      </w:r>
      <w:r>
        <w:rPr>
          <w:rFonts w:hint="cs"/>
          <w:rtl/>
        </w:rPr>
        <w:t xml:space="preserve"> ج 2 ص 440</w:t>
      </w:r>
      <w:r w:rsidR="00336899">
        <w:rPr>
          <w:rFonts w:hint="cs"/>
          <w:rtl/>
        </w:rPr>
        <w:t>.</w:t>
      </w:r>
    </w:p>
    <w:p w:rsidR="00D656D1" w:rsidRDefault="00D656D1" w:rsidP="00336899">
      <w:pPr>
        <w:pStyle w:val="libFootnote0"/>
        <w:rPr>
          <w:rtl/>
        </w:rPr>
      </w:pPr>
      <w:r>
        <w:rPr>
          <w:rFonts w:hint="cs"/>
          <w:rtl/>
        </w:rPr>
        <w:t>(4) منهاج السنة النبوية</w:t>
      </w:r>
      <w:r w:rsidR="00336899">
        <w:rPr>
          <w:rFonts w:hint="cs"/>
          <w:rtl/>
        </w:rPr>
        <w:t>،</w:t>
      </w:r>
      <w:r>
        <w:rPr>
          <w:rFonts w:hint="cs"/>
          <w:rtl/>
        </w:rPr>
        <w:t xml:space="preserve"> ج 6 ص 256</w:t>
      </w:r>
      <w:r w:rsidR="00336899">
        <w:rPr>
          <w:rFonts w:hint="cs"/>
          <w:rtl/>
        </w:rPr>
        <w:t>.</w:t>
      </w:r>
    </w:p>
    <w:p w:rsidR="00D656D1" w:rsidRDefault="00D656D1" w:rsidP="00336899">
      <w:pPr>
        <w:pStyle w:val="libFootnote0"/>
        <w:rPr>
          <w:rtl/>
        </w:rPr>
      </w:pPr>
      <w:r>
        <w:rPr>
          <w:rFonts w:hint="cs"/>
          <w:rtl/>
        </w:rPr>
        <w:t>(5) الثمر المستطاب</w:t>
      </w:r>
      <w:r w:rsidR="00336899">
        <w:rPr>
          <w:rFonts w:hint="cs"/>
          <w:rtl/>
        </w:rPr>
        <w:t>،</w:t>
      </w:r>
      <w:r>
        <w:rPr>
          <w:rFonts w:hint="cs"/>
          <w:rtl/>
        </w:rPr>
        <w:t xml:space="preserve"> ج 1 ص 76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بعضا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عزل عمر خالدا عن إمارة حمص في سنة سبع عشرة</w:t>
      </w:r>
      <w:r w:rsidR="00336899">
        <w:rPr>
          <w:rFonts w:hint="cs"/>
          <w:rtl/>
        </w:rPr>
        <w:t>،</w:t>
      </w:r>
      <w:r>
        <w:rPr>
          <w:rFonts w:hint="cs"/>
          <w:rtl/>
        </w:rPr>
        <w:t xml:space="preserve"> وأقامه للناس</w:t>
      </w:r>
      <w:r w:rsidR="00336899">
        <w:rPr>
          <w:rFonts w:hint="cs"/>
          <w:rtl/>
        </w:rPr>
        <w:t>،</w:t>
      </w:r>
      <w:r>
        <w:rPr>
          <w:rFonts w:hint="cs"/>
          <w:rtl/>
        </w:rPr>
        <w:t xml:space="preserve"> وعقله بعمامته</w:t>
      </w:r>
      <w:r w:rsidR="00336899">
        <w:rPr>
          <w:rFonts w:hint="cs"/>
          <w:rtl/>
        </w:rPr>
        <w:t>،</w:t>
      </w:r>
      <w:r>
        <w:rPr>
          <w:rFonts w:hint="cs"/>
          <w:rtl/>
        </w:rPr>
        <w:t xml:space="preserve"> ونزع قلنسوته عن رأسه وقال</w:t>
      </w:r>
      <w:r w:rsidR="00336899">
        <w:rPr>
          <w:rFonts w:hint="cs"/>
          <w:rtl/>
        </w:rPr>
        <w:t>:</w:t>
      </w:r>
      <w:r>
        <w:rPr>
          <w:rFonts w:hint="cs"/>
          <w:rtl/>
        </w:rPr>
        <w:t xml:space="preserve"> أعلمني</w:t>
      </w:r>
      <w:r w:rsidR="00336899">
        <w:rPr>
          <w:rFonts w:hint="cs"/>
          <w:rtl/>
        </w:rPr>
        <w:t>،</w:t>
      </w:r>
      <w:r>
        <w:rPr>
          <w:rFonts w:hint="cs"/>
          <w:rtl/>
        </w:rPr>
        <w:t xml:space="preserve"> من أين لك هذا المال</w:t>
      </w:r>
      <w:r w:rsidR="00336899">
        <w:rPr>
          <w:rFonts w:hint="cs"/>
          <w:rtl/>
        </w:rPr>
        <w:t>؟</w:t>
      </w:r>
      <w:r>
        <w:rPr>
          <w:rFonts w:hint="cs"/>
          <w:rtl/>
        </w:rPr>
        <w:t xml:space="preserve"> وذلك أنه أجاز الأشعث ابن قيس بعشرة آلاف درهم</w:t>
      </w:r>
      <w:r w:rsidR="00336899">
        <w:rPr>
          <w:rFonts w:hint="cs"/>
          <w:rtl/>
        </w:rPr>
        <w:t>،</w:t>
      </w:r>
      <w:r>
        <w:rPr>
          <w:rFonts w:hint="cs"/>
          <w:rtl/>
        </w:rPr>
        <w:t xml:space="preserve"> فقال</w:t>
      </w:r>
      <w:r w:rsidR="00336899">
        <w:rPr>
          <w:rFonts w:hint="cs"/>
          <w:rtl/>
        </w:rPr>
        <w:t>:</w:t>
      </w:r>
      <w:r>
        <w:rPr>
          <w:rFonts w:hint="cs"/>
          <w:rtl/>
        </w:rPr>
        <w:t xml:space="preserve"> من الأنفال والسّهمان</w:t>
      </w:r>
      <w:r w:rsidR="00336899">
        <w:rPr>
          <w:rFonts w:hint="cs"/>
          <w:rtl/>
        </w:rPr>
        <w:t>؟</w:t>
      </w:r>
      <w:r>
        <w:rPr>
          <w:rFonts w:hint="cs"/>
          <w:rtl/>
        </w:rPr>
        <w:t xml:space="preserve"> فقال</w:t>
      </w:r>
      <w:r w:rsidR="00336899">
        <w:rPr>
          <w:rFonts w:hint="cs"/>
          <w:rtl/>
        </w:rPr>
        <w:t>:</w:t>
      </w:r>
      <w:r>
        <w:rPr>
          <w:rFonts w:hint="cs"/>
          <w:rtl/>
        </w:rPr>
        <w:t xml:space="preserve"> لا والله</w:t>
      </w:r>
      <w:r w:rsidR="00336899">
        <w:rPr>
          <w:rFonts w:hint="cs"/>
          <w:rtl/>
        </w:rPr>
        <w:t>،</w:t>
      </w:r>
      <w:r>
        <w:rPr>
          <w:rFonts w:hint="cs"/>
          <w:rtl/>
        </w:rPr>
        <w:t xml:space="preserve"> لا تعمل لي عملا بعد اليوم</w:t>
      </w:r>
      <w:r w:rsidR="00336899">
        <w:rPr>
          <w:rFonts w:hint="cs"/>
          <w:rtl/>
        </w:rPr>
        <w:t>،</w:t>
      </w:r>
      <w:r>
        <w:rPr>
          <w:rFonts w:hint="cs"/>
          <w:rtl/>
        </w:rPr>
        <w:t xml:space="preserve"> وشاطره ماله</w:t>
      </w:r>
      <w:r w:rsidR="00336899">
        <w:rPr>
          <w:rFonts w:hint="cs"/>
          <w:rtl/>
        </w:rPr>
        <w:t>،</w:t>
      </w:r>
      <w:r>
        <w:rPr>
          <w:rFonts w:hint="cs"/>
          <w:rtl/>
        </w:rPr>
        <w:t xml:space="preserve"> وكتب إلى الأمصار بعزله</w:t>
      </w:r>
      <w:r w:rsidR="00336899">
        <w:rPr>
          <w:rFonts w:hint="cs"/>
          <w:rtl/>
        </w:rPr>
        <w:t>،</w:t>
      </w:r>
      <w:r>
        <w:rPr>
          <w:rFonts w:hint="cs"/>
          <w:rtl/>
        </w:rPr>
        <w:t xml:space="preserve"> وقال</w:t>
      </w:r>
      <w:r w:rsidR="00336899">
        <w:rPr>
          <w:rFonts w:hint="cs"/>
          <w:rtl/>
        </w:rPr>
        <w:t>:</w:t>
      </w:r>
      <w:r>
        <w:rPr>
          <w:rFonts w:hint="cs"/>
          <w:rtl/>
        </w:rPr>
        <w:t xml:space="preserve"> إنّ النّاس فتنوا به</w:t>
      </w:r>
      <w:r w:rsidR="00336899">
        <w:rPr>
          <w:rFonts w:hint="cs"/>
          <w:rtl/>
        </w:rPr>
        <w:t>،</w:t>
      </w:r>
      <w:r>
        <w:rPr>
          <w:rFonts w:hint="cs"/>
          <w:rtl/>
        </w:rPr>
        <w:t xml:space="preserve"> فخفت أن يوكلوا إليه</w:t>
      </w:r>
      <w:r w:rsidR="00336899">
        <w:rPr>
          <w:rFonts w:hint="cs"/>
          <w:rtl/>
        </w:rPr>
        <w:t>،</w:t>
      </w:r>
      <w:r>
        <w:rPr>
          <w:rFonts w:hint="cs"/>
          <w:rtl/>
        </w:rPr>
        <w:t xml:space="preserve"> وأحببت أن يعلموا أن الله هو الصانع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بخصوص هذه القضية اتّهم بعض أقارب خالد </w:t>
      </w:r>
      <w:r w:rsidRPr="001C0D77">
        <w:rPr>
          <w:rStyle w:val="libFootnotenumChar"/>
          <w:rFonts w:hint="cs"/>
          <w:rtl/>
        </w:rPr>
        <w:t>(3)</w:t>
      </w:r>
      <w:r>
        <w:rPr>
          <w:rFonts w:hint="cs"/>
          <w:rtl/>
        </w:rPr>
        <w:t xml:space="preserve"> عمر بن الخطّاب بالحسد</w:t>
      </w:r>
      <w:r w:rsidR="00336899">
        <w:rPr>
          <w:rFonts w:hint="cs"/>
          <w:rtl/>
        </w:rPr>
        <w:t>.</w:t>
      </w:r>
    </w:p>
    <w:p w:rsidR="00D656D1" w:rsidRDefault="00D656D1" w:rsidP="00336899">
      <w:pPr>
        <w:pStyle w:val="libNormal"/>
        <w:rPr>
          <w:rtl/>
        </w:rPr>
      </w:pPr>
      <w:r>
        <w:rPr>
          <w:rFonts w:hint="cs"/>
          <w:rtl/>
        </w:rPr>
        <w:t xml:space="preserve">قال عمر </w:t>
      </w:r>
      <w:r w:rsidR="00336899">
        <w:rPr>
          <w:rFonts w:hint="cs"/>
          <w:rtl/>
        </w:rPr>
        <w:t>[</w:t>
      </w:r>
      <w:r>
        <w:rPr>
          <w:rFonts w:hint="cs"/>
          <w:rtl/>
        </w:rPr>
        <w:t>لأصحاب الشورى</w:t>
      </w:r>
      <w:r w:rsidR="00336899">
        <w:rPr>
          <w:rFonts w:hint="cs"/>
          <w:rtl/>
        </w:rPr>
        <w:t>]:</w:t>
      </w:r>
      <w:r>
        <w:rPr>
          <w:rFonts w:hint="cs"/>
          <w:rtl/>
        </w:rPr>
        <w:t xml:space="preserve"> أفلا أخبركم عن أنفسكم</w:t>
      </w:r>
      <w:r w:rsidR="00336899">
        <w:rPr>
          <w:rFonts w:hint="cs"/>
          <w:rtl/>
        </w:rPr>
        <w:t>!</w:t>
      </w:r>
      <w:r>
        <w:rPr>
          <w:rFonts w:hint="cs"/>
          <w:rtl/>
        </w:rPr>
        <w:t xml:space="preserve"> قال</w:t>
      </w:r>
      <w:r w:rsidR="00336899">
        <w:rPr>
          <w:rFonts w:hint="cs"/>
          <w:rtl/>
        </w:rPr>
        <w:t>:</w:t>
      </w:r>
      <w:r>
        <w:rPr>
          <w:rFonts w:hint="cs"/>
          <w:rtl/>
        </w:rPr>
        <w:t xml:space="preserve"> قل</w:t>
      </w:r>
      <w:r w:rsidR="00336899">
        <w:rPr>
          <w:rFonts w:hint="cs"/>
          <w:rtl/>
        </w:rPr>
        <w:t>،</w:t>
      </w:r>
      <w:r>
        <w:rPr>
          <w:rFonts w:hint="cs"/>
          <w:rtl/>
        </w:rPr>
        <w:t xml:space="preserve"> فإنّا لو استعفيناك لم تعفنا</w:t>
      </w:r>
      <w:r w:rsidR="00336899">
        <w:rPr>
          <w:rFonts w:hint="cs"/>
          <w:rtl/>
        </w:rPr>
        <w:t>.</w:t>
      </w:r>
      <w:r>
        <w:rPr>
          <w:rFonts w:hint="cs"/>
          <w:rtl/>
        </w:rPr>
        <w:t xml:space="preserve"> فقال</w:t>
      </w:r>
      <w:r w:rsidR="00336899">
        <w:rPr>
          <w:rFonts w:hint="cs"/>
          <w:rtl/>
        </w:rPr>
        <w:t>:</w:t>
      </w:r>
      <w:r>
        <w:rPr>
          <w:rFonts w:hint="cs"/>
          <w:rtl/>
        </w:rPr>
        <w:t xml:space="preserve"> أما أنت يا زبير فوعق لقس</w:t>
      </w:r>
      <w:r w:rsidR="00336899">
        <w:rPr>
          <w:rFonts w:hint="cs"/>
          <w:rtl/>
        </w:rPr>
        <w:t>،</w:t>
      </w:r>
      <w:r>
        <w:rPr>
          <w:rFonts w:hint="cs"/>
          <w:rtl/>
        </w:rPr>
        <w:t xml:space="preserve"> مؤمن الرضا</w:t>
      </w:r>
      <w:r w:rsidR="00336899">
        <w:rPr>
          <w:rFonts w:hint="cs"/>
          <w:rtl/>
        </w:rPr>
        <w:t>،</w:t>
      </w:r>
      <w:r>
        <w:rPr>
          <w:rFonts w:hint="cs"/>
          <w:rtl/>
        </w:rPr>
        <w:t xml:space="preserve"> كافر الغضب</w:t>
      </w:r>
      <w:r w:rsidR="00336899">
        <w:rPr>
          <w:rFonts w:hint="cs"/>
          <w:rtl/>
        </w:rPr>
        <w:t>،</w:t>
      </w:r>
      <w:r>
        <w:rPr>
          <w:rFonts w:hint="cs"/>
          <w:rtl/>
        </w:rPr>
        <w:t xml:space="preserve"> يوما إنسان ويوما شيطان</w:t>
      </w:r>
      <w:r w:rsidR="00336899">
        <w:rPr>
          <w:rFonts w:hint="cs"/>
          <w:rtl/>
        </w:rPr>
        <w:t>،</w:t>
      </w:r>
      <w:r>
        <w:rPr>
          <w:rFonts w:hint="cs"/>
          <w:rtl/>
        </w:rPr>
        <w:t xml:space="preserve"> ولعلّها لو أفضت إليك ظلت يومك تلاطم بالبطحاء على مدّ من شعير</w:t>
      </w:r>
      <w:r w:rsidR="00336899">
        <w:rPr>
          <w:rFonts w:hint="cs"/>
          <w:rtl/>
        </w:rPr>
        <w:t>!</w:t>
      </w:r>
      <w:r>
        <w:rPr>
          <w:rFonts w:hint="cs"/>
          <w:rtl/>
        </w:rPr>
        <w:t xml:space="preserve"> أفرأيت إن أفضت إليك</w:t>
      </w:r>
      <w:r w:rsidR="00336899">
        <w:rPr>
          <w:rFonts w:hint="cs"/>
          <w:rtl/>
        </w:rPr>
        <w:t>،</w:t>
      </w:r>
      <w:r>
        <w:rPr>
          <w:rFonts w:hint="cs"/>
          <w:rtl/>
        </w:rPr>
        <w:t xml:space="preserve"> فليت شعري</w:t>
      </w:r>
      <w:r w:rsidR="00336899">
        <w:rPr>
          <w:rFonts w:hint="cs"/>
          <w:rtl/>
        </w:rPr>
        <w:t>،</w:t>
      </w:r>
      <w:r>
        <w:rPr>
          <w:rFonts w:hint="cs"/>
          <w:rtl/>
        </w:rPr>
        <w:t xml:space="preserve"> من يكون للنّاس يوم تكون شيطانا</w:t>
      </w:r>
      <w:r w:rsidR="00336899">
        <w:rPr>
          <w:rFonts w:hint="cs"/>
          <w:rtl/>
        </w:rPr>
        <w:t>،</w:t>
      </w:r>
      <w:r>
        <w:rPr>
          <w:rFonts w:hint="cs"/>
          <w:rtl/>
        </w:rPr>
        <w:t xml:space="preserve"> ومن يكون يوم تغضب</w:t>
      </w:r>
      <w:r w:rsidR="00336899">
        <w:rPr>
          <w:rFonts w:hint="cs"/>
          <w:rtl/>
        </w:rPr>
        <w:t>!</w:t>
      </w:r>
      <w:r>
        <w:rPr>
          <w:rFonts w:hint="cs"/>
          <w:rtl/>
        </w:rPr>
        <w:t xml:space="preserve"> وما كان الله ليجمع لك أمر هذه الأمّة</w:t>
      </w:r>
      <w:r w:rsidR="00336899">
        <w:rPr>
          <w:rFonts w:hint="cs"/>
          <w:rtl/>
        </w:rPr>
        <w:t>،</w:t>
      </w:r>
      <w:r>
        <w:rPr>
          <w:rFonts w:hint="cs"/>
          <w:rtl/>
        </w:rPr>
        <w:t xml:space="preserve"> وأنت على هذه الصّفة</w:t>
      </w:r>
      <w:r w:rsidR="00336899">
        <w:rPr>
          <w:rFonts w:hint="cs"/>
          <w:rtl/>
        </w:rPr>
        <w:t>.</w:t>
      </w:r>
      <w:r>
        <w:rPr>
          <w:rFonts w:hint="cs"/>
          <w:rtl/>
        </w:rPr>
        <w:t xml:space="preserve"> ثم أقبل على طلحة وكان له مبغضا منذ قال لأبي بكر يوم وفاته ما قال في عمر فقال له</w:t>
      </w:r>
      <w:r w:rsidR="00336899">
        <w:rPr>
          <w:rFonts w:hint="cs"/>
          <w:rtl/>
        </w:rPr>
        <w:t>:</w:t>
      </w:r>
      <w:r>
        <w:rPr>
          <w:rFonts w:hint="cs"/>
          <w:rtl/>
        </w:rPr>
        <w:t xml:space="preserve"> أقول أم أسكت</w:t>
      </w:r>
      <w:r w:rsidR="00336899">
        <w:rPr>
          <w:rFonts w:hint="cs"/>
          <w:rtl/>
        </w:rPr>
        <w:t>:</w:t>
      </w:r>
      <w:r>
        <w:rPr>
          <w:rFonts w:hint="cs"/>
          <w:rtl/>
        </w:rPr>
        <w:t xml:space="preserve"> قال</w:t>
      </w:r>
      <w:r w:rsidR="00336899">
        <w:rPr>
          <w:rFonts w:hint="cs"/>
          <w:rtl/>
        </w:rPr>
        <w:t>:</w:t>
      </w:r>
      <w:r>
        <w:rPr>
          <w:rFonts w:hint="cs"/>
          <w:rtl/>
        </w:rPr>
        <w:t xml:space="preserve"> قل</w:t>
      </w:r>
      <w:r w:rsidR="00336899">
        <w:rPr>
          <w:rFonts w:hint="cs"/>
          <w:rtl/>
        </w:rPr>
        <w:t>،</w:t>
      </w:r>
      <w:r>
        <w:rPr>
          <w:rFonts w:hint="cs"/>
          <w:rtl/>
        </w:rPr>
        <w:t xml:space="preserve"> فإنّك لا تقول من الخير شيئا</w:t>
      </w:r>
      <w:r w:rsidR="00336899">
        <w:rPr>
          <w:rFonts w:hint="cs"/>
          <w:rtl/>
        </w:rPr>
        <w:t>،</w:t>
      </w:r>
      <w:r>
        <w:rPr>
          <w:rFonts w:hint="cs"/>
          <w:rtl/>
        </w:rPr>
        <w:t xml:space="preserve"> قال</w:t>
      </w:r>
      <w:r w:rsidR="00336899">
        <w:rPr>
          <w:rFonts w:hint="cs"/>
          <w:rtl/>
        </w:rPr>
        <w:t>:</w:t>
      </w:r>
      <w:r>
        <w:rPr>
          <w:rFonts w:hint="cs"/>
          <w:rtl/>
        </w:rPr>
        <w:t xml:space="preserve"> أما إنّي أعرفك منذ أصيبت إصبعك يوم أحد وائيا بالذي حدث لك</w:t>
      </w:r>
      <w:r w:rsidR="00336899">
        <w:rPr>
          <w:rFonts w:hint="cs"/>
          <w:rtl/>
        </w:rPr>
        <w:t>،</w:t>
      </w:r>
      <w:r>
        <w:rPr>
          <w:rFonts w:hint="cs"/>
          <w:rtl/>
        </w:rPr>
        <w:t xml:space="preserve"> ولقد مات رسول الله </w:t>
      </w:r>
      <w:r w:rsidR="001C0D77" w:rsidRPr="001C0D77">
        <w:rPr>
          <w:rStyle w:val="libAlaemChar"/>
          <w:rFonts w:hint="cs"/>
          <w:rtl/>
        </w:rPr>
        <w:t>صلى‌الله‌عليه‌وآله‌وسلم</w:t>
      </w:r>
      <w:r>
        <w:rPr>
          <w:rFonts w:hint="cs"/>
          <w:rtl/>
        </w:rPr>
        <w:t xml:space="preserve"> ساخطا عليك بالكلمة التي قلتها يوم أنزلت آية الحجاب</w:t>
      </w:r>
      <w:r w:rsidR="00336899">
        <w:rPr>
          <w:rFonts w:hint="cs"/>
          <w:rtl/>
        </w:rPr>
        <w:t xml:space="preserve">. - </w:t>
      </w:r>
      <w:r>
        <w:rPr>
          <w:rFonts w:hint="cs"/>
          <w:rtl/>
        </w:rPr>
        <w:t>يقول ابن أبي الحديد</w:t>
      </w:r>
      <w:r w:rsidR="00336899">
        <w:rPr>
          <w:rFonts w:hint="cs"/>
          <w:rtl/>
        </w:rPr>
        <w:t xml:space="preserve"> - </w:t>
      </w:r>
      <w:r>
        <w:rPr>
          <w:rFonts w:hint="cs"/>
          <w:rtl/>
        </w:rPr>
        <w:t>قال شيخنا أبو عثمان الجاحظ رحمه الله تعالى</w:t>
      </w:r>
      <w:r w:rsidR="00336899">
        <w:rPr>
          <w:rFonts w:hint="cs"/>
          <w:rtl/>
        </w:rPr>
        <w:t>.</w:t>
      </w:r>
      <w:r>
        <w:rPr>
          <w:rFonts w:hint="cs"/>
          <w:rtl/>
        </w:rPr>
        <w:t xml:space="preserve"> الكلمة المذكورة أنّ طلحة لما أنزلت آية الحجاب قال بمحضر ممن نقل عنه إلى رسول الله </w:t>
      </w:r>
      <w:r w:rsidR="001C0D77" w:rsidRPr="001C0D77">
        <w:rPr>
          <w:rStyle w:val="libAlaemChar"/>
          <w:rFonts w:hint="cs"/>
          <w:rtl/>
        </w:rPr>
        <w:t>صلى‌الله‌عليه‌وآله‌وسلم</w:t>
      </w:r>
      <w:r w:rsidR="00336899">
        <w:rPr>
          <w:rFonts w:hint="cs"/>
          <w:rtl/>
        </w:rPr>
        <w:t>:</w:t>
      </w:r>
      <w:r>
        <w:rPr>
          <w:rFonts w:hint="cs"/>
          <w:rtl/>
        </w:rPr>
        <w:t xml:space="preserve"> ما الذي يعنيه حجابهنّ اليوم</w:t>
      </w:r>
      <w:r w:rsidR="00336899">
        <w:rPr>
          <w:rFonts w:hint="cs"/>
          <w:rtl/>
        </w:rPr>
        <w:t>،</w:t>
      </w:r>
      <w:r>
        <w:rPr>
          <w:rFonts w:hint="cs"/>
          <w:rtl/>
        </w:rPr>
        <w:t xml:space="preserve"> وسيموت غدا فننكحهنّ</w:t>
      </w:r>
      <w:r w:rsidR="00336899">
        <w:rPr>
          <w:rFonts w:hint="cs"/>
          <w:rtl/>
        </w:rPr>
        <w:t>!</w:t>
      </w:r>
      <w:r>
        <w:rPr>
          <w:rFonts w:hint="cs"/>
          <w:rtl/>
        </w:rPr>
        <w:t xml:space="preserve"> قال أبو عثمان أيضا</w:t>
      </w:r>
      <w:r w:rsidR="00336899">
        <w:rPr>
          <w:rFonts w:hint="cs"/>
          <w:rtl/>
        </w:rPr>
        <w:t>:</w:t>
      </w:r>
      <w:r>
        <w:rPr>
          <w:rFonts w:hint="cs"/>
          <w:rtl/>
        </w:rPr>
        <w:t xml:space="preserve"> لو قال لعمر قائل</w:t>
      </w:r>
      <w:r w:rsidR="00336899">
        <w:rPr>
          <w:rFonts w:hint="cs"/>
          <w:rtl/>
        </w:rPr>
        <w:t>:</w:t>
      </w:r>
      <w:r>
        <w:rPr>
          <w:rFonts w:hint="cs"/>
          <w:rtl/>
        </w:rPr>
        <w:t xml:space="preserve"> أنت قلت</w:t>
      </w:r>
      <w:r w:rsidR="00336899">
        <w:rPr>
          <w:rFonts w:hint="cs"/>
          <w:rtl/>
        </w:rPr>
        <w:t>:</w:t>
      </w:r>
      <w:r>
        <w:rPr>
          <w:rFonts w:hint="cs"/>
          <w:rtl/>
        </w:rPr>
        <w:t xml:space="preserve"> إن رسول الله </w:t>
      </w:r>
      <w:r w:rsidR="001C0D77" w:rsidRPr="001C0D77">
        <w:rPr>
          <w:rStyle w:val="libAlaemChar"/>
          <w:rFonts w:hint="cs"/>
          <w:rtl/>
        </w:rPr>
        <w:t>صلى‌الله‌عليه‌وآله‌وسلم</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 xml:space="preserve">(1) صحيح أبي داود ج 2 ص 571 * </w:t>
      </w:r>
      <w:r w:rsidR="00336899">
        <w:rPr>
          <w:rFonts w:hint="cs"/>
          <w:rtl/>
        </w:rPr>
        <w:t>(</w:t>
      </w:r>
      <w:r>
        <w:rPr>
          <w:rFonts w:hint="cs"/>
          <w:rtl/>
        </w:rPr>
        <w:t>صحيح الإسناد</w:t>
      </w:r>
      <w:r w:rsidR="00336899">
        <w:rPr>
          <w:rFonts w:hint="cs"/>
          <w:rtl/>
        </w:rPr>
        <w:t>).</w:t>
      </w:r>
    </w:p>
    <w:p w:rsidR="00D656D1" w:rsidRDefault="00D656D1" w:rsidP="00336899">
      <w:pPr>
        <w:pStyle w:val="libFootnote0"/>
        <w:rPr>
          <w:rtl/>
        </w:rPr>
      </w:pPr>
      <w:r>
        <w:rPr>
          <w:rFonts w:hint="cs"/>
          <w:rtl/>
        </w:rPr>
        <w:t>(2) شرح نهج البلاغة</w:t>
      </w:r>
      <w:r w:rsidR="00336899">
        <w:rPr>
          <w:rFonts w:hint="cs"/>
          <w:rtl/>
        </w:rPr>
        <w:t>،</w:t>
      </w:r>
      <w:r>
        <w:rPr>
          <w:rFonts w:hint="cs"/>
          <w:rtl/>
        </w:rPr>
        <w:t xml:space="preserve"> ابن أبي الحديد</w:t>
      </w:r>
      <w:r w:rsidR="00336899">
        <w:rPr>
          <w:rFonts w:hint="cs"/>
          <w:rtl/>
        </w:rPr>
        <w:t>،</w:t>
      </w:r>
      <w:r>
        <w:rPr>
          <w:rFonts w:hint="cs"/>
          <w:rtl/>
        </w:rPr>
        <w:t xml:space="preserve"> ج 1 ص 180</w:t>
      </w:r>
      <w:r w:rsidR="00336899">
        <w:rPr>
          <w:rFonts w:hint="cs"/>
          <w:rtl/>
        </w:rPr>
        <w:t>.</w:t>
      </w:r>
    </w:p>
    <w:p w:rsidR="00D656D1" w:rsidRDefault="00D656D1" w:rsidP="00336899">
      <w:pPr>
        <w:pStyle w:val="libFootnote0"/>
        <w:rPr>
          <w:rtl/>
        </w:rPr>
      </w:pPr>
      <w:r>
        <w:rPr>
          <w:rFonts w:hint="cs"/>
          <w:rtl/>
        </w:rPr>
        <w:t>(3) هو أبو عمرو بن حفص بن المغيرة</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مات وهو راض عن الستة</w:t>
      </w:r>
      <w:r w:rsidR="00336899">
        <w:rPr>
          <w:rFonts w:hint="cs"/>
          <w:rtl/>
        </w:rPr>
        <w:t>،</w:t>
      </w:r>
      <w:r>
        <w:rPr>
          <w:rFonts w:hint="cs"/>
          <w:rtl/>
        </w:rPr>
        <w:t xml:space="preserve"> فكيف تقول الآن لطلحة أنه مات عليه السلام ساخطا عليك للكلمة التي قلتها لكان قد رماه بمشاقصه</w:t>
      </w:r>
      <w:r w:rsidR="00336899">
        <w:rPr>
          <w:rFonts w:hint="cs"/>
          <w:rtl/>
        </w:rPr>
        <w:t>!</w:t>
      </w:r>
      <w:r>
        <w:rPr>
          <w:rFonts w:hint="cs"/>
          <w:rtl/>
        </w:rPr>
        <w:t xml:space="preserve"> ولكن من الذي كان يجسر على عمر أن يقول له ما دون هذا</w:t>
      </w:r>
      <w:r w:rsidR="00336899">
        <w:rPr>
          <w:rFonts w:hint="cs"/>
          <w:rtl/>
        </w:rPr>
        <w:t>،</w:t>
      </w:r>
      <w:r>
        <w:rPr>
          <w:rFonts w:hint="cs"/>
          <w:rtl/>
        </w:rPr>
        <w:t xml:space="preserve"> فكيف هذا</w:t>
      </w:r>
      <w:r w:rsidR="00336899">
        <w:rPr>
          <w:rFonts w:hint="cs"/>
          <w:rtl/>
        </w:rPr>
        <w:t>!</w:t>
      </w:r>
      <w:r>
        <w:rPr>
          <w:rFonts w:hint="cs"/>
          <w:rtl/>
        </w:rPr>
        <w:t xml:space="preserve"> قال</w:t>
      </w:r>
      <w:r w:rsidR="00336899">
        <w:rPr>
          <w:rFonts w:hint="cs"/>
          <w:rtl/>
        </w:rPr>
        <w:t>:</w:t>
      </w:r>
      <w:r>
        <w:rPr>
          <w:rFonts w:hint="cs"/>
          <w:rtl/>
        </w:rPr>
        <w:t xml:space="preserve"> ثم أقبل على سعد بن أبي وقاص فقال</w:t>
      </w:r>
      <w:r w:rsidR="00336899">
        <w:rPr>
          <w:rFonts w:hint="cs"/>
          <w:rtl/>
        </w:rPr>
        <w:t>:</w:t>
      </w:r>
      <w:r>
        <w:rPr>
          <w:rFonts w:hint="cs"/>
          <w:rtl/>
        </w:rPr>
        <w:t xml:space="preserve"> إنما أنت صاحب مقنب من هذه المقانب</w:t>
      </w:r>
      <w:r w:rsidR="00336899">
        <w:rPr>
          <w:rFonts w:hint="cs"/>
          <w:rtl/>
        </w:rPr>
        <w:t>،</w:t>
      </w:r>
      <w:r>
        <w:rPr>
          <w:rFonts w:hint="cs"/>
          <w:rtl/>
        </w:rPr>
        <w:t xml:space="preserve"> تقاتل به</w:t>
      </w:r>
      <w:r w:rsidR="00336899">
        <w:rPr>
          <w:rFonts w:hint="cs"/>
          <w:rtl/>
        </w:rPr>
        <w:t>،</w:t>
      </w:r>
      <w:r>
        <w:rPr>
          <w:rFonts w:hint="cs"/>
          <w:rtl/>
        </w:rPr>
        <w:t xml:space="preserve"> وصاحب قنص وقوس وأسهم</w:t>
      </w:r>
      <w:r w:rsidR="00336899">
        <w:rPr>
          <w:rFonts w:hint="cs"/>
          <w:rtl/>
        </w:rPr>
        <w:t>،</w:t>
      </w:r>
      <w:r>
        <w:rPr>
          <w:rFonts w:hint="cs"/>
          <w:rtl/>
        </w:rPr>
        <w:t xml:space="preserve"> وما زهرة والخلافة وأمور الناس</w:t>
      </w:r>
      <w:r w:rsidR="00336899">
        <w:rPr>
          <w:rFonts w:hint="cs"/>
          <w:rtl/>
        </w:rPr>
        <w:t>!</w:t>
      </w:r>
      <w:r>
        <w:rPr>
          <w:rFonts w:hint="cs"/>
          <w:rtl/>
        </w:rPr>
        <w:t xml:space="preserve"> ثم أقبل على عبد الرّحمن بن عوف</w:t>
      </w:r>
      <w:r w:rsidR="00336899">
        <w:rPr>
          <w:rFonts w:hint="cs"/>
          <w:rtl/>
        </w:rPr>
        <w:t>،</w:t>
      </w:r>
      <w:r>
        <w:rPr>
          <w:rFonts w:hint="cs"/>
          <w:rtl/>
        </w:rPr>
        <w:t xml:space="preserve"> فقال</w:t>
      </w:r>
      <w:r w:rsidR="00336899">
        <w:rPr>
          <w:rFonts w:hint="cs"/>
          <w:rtl/>
        </w:rPr>
        <w:t>:</w:t>
      </w:r>
      <w:r>
        <w:rPr>
          <w:rFonts w:hint="cs"/>
          <w:rtl/>
        </w:rPr>
        <w:t xml:space="preserve"> وأما أنت يا عبد الرّحمن فلو وزن نصف إيمان المسلمين بغيمانك لرجح إيمانك به</w:t>
      </w:r>
      <w:r w:rsidR="00336899">
        <w:rPr>
          <w:rFonts w:hint="cs"/>
          <w:rtl/>
        </w:rPr>
        <w:t>،</w:t>
      </w:r>
      <w:r>
        <w:rPr>
          <w:rFonts w:hint="cs"/>
          <w:rtl/>
        </w:rPr>
        <w:t xml:space="preserve"> ولكن ليس يصلح هذا الأمر لمن فيه ضعف كضعفك</w:t>
      </w:r>
      <w:r w:rsidR="00336899">
        <w:rPr>
          <w:rFonts w:hint="cs"/>
          <w:rtl/>
        </w:rPr>
        <w:t>،</w:t>
      </w:r>
      <w:r>
        <w:rPr>
          <w:rFonts w:hint="cs"/>
          <w:rtl/>
        </w:rPr>
        <w:t xml:space="preserve"> وما زهرة وهذا الأمر</w:t>
      </w:r>
      <w:r w:rsidR="00336899">
        <w:rPr>
          <w:rFonts w:hint="cs"/>
          <w:rtl/>
        </w:rPr>
        <w:t>!</w:t>
      </w:r>
      <w:r>
        <w:rPr>
          <w:rFonts w:hint="cs"/>
          <w:rtl/>
        </w:rPr>
        <w:t xml:space="preserve"> ثم أقبل على عليّ عليه السلام</w:t>
      </w:r>
      <w:r w:rsidR="00336899">
        <w:rPr>
          <w:rFonts w:hint="cs"/>
          <w:rtl/>
        </w:rPr>
        <w:t>،</w:t>
      </w:r>
      <w:r>
        <w:rPr>
          <w:rFonts w:hint="cs"/>
          <w:rtl/>
        </w:rPr>
        <w:t xml:space="preserve"> فقال</w:t>
      </w:r>
      <w:r w:rsidR="00336899">
        <w:rPr>
          <w:rFonts w:hint="cs"/>
          <w:rtl/>
        </w:rPr>
        <w:t>:</w:t>
      </w:r>
      <w:r>
        <w:rPr>
          <w:rFonts w:hint="cs"/>
          <w:rtl/>
        </w:rPr>
        <w:t xml:space="preserve"> لله أنت لو لا دعابة فيك</w:t>
      </w:r>
      <w:r w:rsidR="00336899">
        <w:rPr>
          <w:rFonts w:hint="cs"/>
          <w:rtl/>
        </w:rPr>
        <w:t>!</w:t>
      </w:r>
      <w:r>
        <w:rPr>
          <w:rFonts w:hint="cs"/>
          <w:rtl/>
        </w:rPr>
        <w:t xml:space="preserve"> أما والله لئن وليتهم لتحملنّهم على الحقّ الواضح</w:t>
      </w:r>
      <w:r w:rsidR="00336899">
        <w:rPr>
          <w:rFonts w:hint="cs"/>
          <w:rtl/>
        </w:rPr>
        <w:t>،</w:t>
      </w:r>
      <w:r>
        <w:rPr>
          <w:rFonts w:hint="cs"/>
          <w:rtl/>
        </w:rPr>
        <w:t xml:space="preserve"> والمحجّة البيضاء</w:t>
      </w:r>
      <w:r w:rsidR="00336899">
        <w:rPr>
          <w:rFonts w:hint="cs"/>
          <w:rtl/>
        </w:rPr>
        <w:t>.</w:t>
      </w:r>
      <w:r>
        <w:rPr>
          <w:rFonts w:hint="cs"/>
          <w:rtl/>
        </w:rPr>
        <w:t xml:space="preserve"> ثم أقبل على عثمان</w:t>
      </w:r>
      <w:r w:rsidR="00336899">
        <w:rPr>
          <w:rFonts w:hint="cs"/>
          <w:rtl/>
        </w:rPr>
        <w:t>،</w:t>
      </w:r>
      <w:r>
        <w:rPr>
          <w:rFonts w:hint="cs"/>
          <w:rtl/>
        </w:rPr>
        <w:t xml:space="preserve"> فقال</w:t>
      </w:r>
      <w:r w:rsidR="00336899">
        <w:rPr>
          <w:rFonts w:hint="cs"/>
          <w:rtl/>
        </w:rPr>
        <w:t>:</w:t>
      </w:r>
      <w:r>
        <w:rPr>
          <w:rFonts w:hint="cs"/>
          <w:rtl/>
        </w:rPr>
        <w:t xml:space="preserve"> هيها إليك</w:t>
      </w:r>
      <w:r w:rsidR="00336899">
        <w:rPr>
          <w:rFonts w:hint="cs"/>
          <w:rtl/>
        </w:rPr>
        <w:t>!</w:t>
      </w:r>
      <w:r>
        <w:rPr>
          <w:rFonts w:hint="cs"/>
          <w:rtl/>
        </w:rPr>
        <w:t xml:space="preserve"> كأنّي بك قد قلدتك قريش هذا الأمر لحبّها إيّاك </w:t>
      </w:r>
      <w:r w:rsidRPr="001C0D77">
        <w:rPr>
          <w:rStyle w:val="libFootnotenumChar"/>
          <w:rFonts w:hint="cs"/>
          <w:rtl/>
        </w:rPr>
        <w:t>(1)</w:t>
      </w:r>
      <w:r w:rsidR="00336899">
        <w:rPr>
          <w:rFonts w:hint="cs"/>
          <w:rtl/>
        </w:rPr>
        <w:t>،</w:t>
      </w:r>
      <w:r>
        <w:rPr>
          <w:rFonts w:hint="cs"/>
          <w:rtl/>
        </w:rPr>
        <w:t xml:space="preserve"> فحملت بني أمية وبني أبي معيط على رقاب الناس</w:t>
      </w:r>
      <w:r w:rsidR="00336899">
        <w:rPr>
          <w:rFonts w:hint="cs"/>
          <w:rtl/>
        </w:rPr>
        <w:t>،</w:t>
      </w:r>
      <w:r>
        <w:rPr>
          <w:rFonts w:hint="cs"/>
          <w:rtl/>
        </w:rPr>
        <w:t xml:space="preserve"> وآثرتهم بالفيء</w:t>
      </w:r>
      <w:r w:rsidR="00336899">
        <w:rPr>
          <w:rFonts w:hint="cs"/>
          <w:rtl/>
        </w:rPr>
        <w:t>،</w:t>
      </w:r>
      <w:r>
        <w:rPr>
          <w:rFonts w:hint="cs"/>
          <w:rtl/>
        </w:rPr>
        <w:t xml:space="preserve"> فسارت إليك عصابة من ذؤبان العرب</w:t>
      </w:r>
      <w:r w:rsidR="00336899">
        <w:rPr>
          <w:rFonts w:hint="cs"/>
          <w:rtl/>
        </w:rPr>
        <w:t>،</w:t>
      </w:r>
      <w:r>
        <w:rPr>
          <w:rFonts w:hint="cs"/>
          <w:rtl/>
        </w:rPr>
        <w:t xml:space="preserve"> فذبحوك على فراشك ذبحا</w:t>
      </w:r>
      <w:r w:rsidR="00336899">
        <w:rPr>
          <w:rFonts w:hint="cs"/>
          <w:rtl/>
        </w:rPr>
        <w:t>.</w:t>
      </w:r>
      <w:r>
        <w:rPr>
          <w:rFonts w:hint="cs"/>
          <w:rtl/>
        </w:rPr>
        <w:t xml:space="preserve"> والله لئن فعلوا لتفعلنّ ن ولئن فعلت ليفعلنّ</w:t>
      </w:r>
      <w:r w:rsidR="00336899">
        <w:rPr>
          <w:rFonts w:hint="cs"/>
          <w:rtl/>
        </w:rPr>
        <w:t>،</w:t>
      </w:r>
      <w:r>
        <w:rPr>
          <w:rFonts w:hint="cs"/>
          <w:rtl/>
        </w:rPr>
        <w:t xml:space="preserve"> ثم أخذ بناصيته</w:t>
      </w:r>
      <w:r w:rsidR="00336899">
        <w:rPr>
          <w:rFonts w:hint="cs"/>
          <w:rtl/>
        </w:rPr>
        <w:t>،</w:t>
      </w:r>
      <w:r>
        <w:rPr>
          <w:rFonts w:hint="cs"/>
          <w:rtl/>
        </w:rPr>
        <w:t xml:space="preserve"> فقال</w:t>
      </w:r>
      <w:r w:rsidR="00336899">
        <w:rPr>
          <w:rFonts w:hint="cs"/>
          <w:rtl/>
        </w:rPr>
        <w:t>:</w:t>
      </w:r>
      <w:r>
        <w:rPr>
          <w:rFonts w:hint="cs"/>
          <w:rtl/>
        </w:rPr>
        <w:t xml:space="preserve"> فإذا كان ذلك فاذكر قولي</w:t>
      </w:r>
      <w:r w:rsidR="00336899">
        <w:rPr>
          <w:rFonts w:hint="cs"/>
          <w:rtl/>
        </w:rPr>
        <w:t>،</w:t>
      </w:r>
      <w:r>
        <w:rPr>
          <w:rFonts w:hint="cs"/>
          <w:rtl/>
        </w:rPr>
        <w:t xml:space="preserve"> فإنه كائن</w:t>
      </w:r>
      <w:r w:rsidR="00336899">
        <w:rPr>
          <w:rFonts w:hint="cs"/>
          <w:rtl/>
        </w:rPr>
        <w:t>.</w:t>
      </w:r>
      <w:r>
        <w:rPr>
          <w:rFonts w:hint="cs"/>
          <w:rtl/>
        </w:rPr>
        <w:t xml:space="preserve"> ذكر هذا الخبر كله شيخنا أبو عثمان في كتاب السفيانية وذكره جماعة غيره في باب فراسة عمر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قول عمر فإذا كان ذلك فاذكر قولي</w:t>
      </w:r>
      <w:r w:rsidR="00336899">
        <w:rPr>
          <w:rFonts w:hint="cs"/>
          <w:rtl/>
        </w:rPr>
        <w:t>،</w:t>
      </w:r>
      <w:r>
        <w:rPr>
          <w:rFonts w:hint="cs"/>
          <w:rtl/>
        </w:rPr>
        <w:t xml:space="preserve"> فإنّه كائن يدلّ على أن عمر يعلم بما تؤول إليه الأمور لو وليها عثمان</w:t>
      </w:r>
      <w:r w:rsidR="00336899">
        <w:rPr>
          <w:rFonts w:hint="cs"/>
          <w:rtl/>
        </w:rPr>
        <w:t>،</w:t>
      </w:r>
      <w:r>
        <w:rPr>
          <w:rFonts w:hint="cs"/>
          <w:rtl/>
        </w:rPr>
        <w:t xml:space="preserve"> ومع ذلك رشّحه</w:t>
      </w:r>
      <w:r w:rsidR="00336899">
        <w:rPr>
          <w:rFonts w:hint="cs"/>
          <w:rtl/>
        </w:rPr>
        <w:t>،</w:t>
      </w:r>
      <w:r>
        <w:rPr>
          <w:rFonts w:hint="cs"/>
          <w:rtl/>
        </w:rPr>
        <w:t xml:space="preserve"> والأمر</w:t>
      </w:r>
      <w:r w:rsidR="00336899">
        <w:rPr>
          <w:rFonts w:hint="cs"/>
          <w:rtl/>
        </w:rPr>
        <w:t xml:space="preserve"> - </w:t>
      </w:r>
      <w:r>
        <w:rPr>
          <w:rFonts w:hint="cs"/>
          <w:rtl/>
        </w:rPr>
        <w:t>كما يقول</w:t>
      </w:r>
      <w:r w:rsidR="00336899">
        <w:rPr>
          <w:rFonts w:hint="cs"/>
          <w:rtl/>
        </w:rPr>
        <w:t xml:space="preserve"> - </w:t>
      </w:r>
      <w:r>
        <w:rPr>
          <w:rFonts w:hint="cs"/>
          <w:rtl/>
        </w:rPr>
        <w:t>لقريش</w:t>
      </w:r>
      <w:r w:rsidR="00336899">
        <w:rPr>
          <w:rFonts w:hint="cs"/>
          <w:rtl/>
        </w:rPr>
        <w:t>،</w:t>
      </w:r>
      <w:r>
        <w:rPr>
          <w:rFonts w:hint="cs"/>
          <w:rtl/>
        </w:rPr>
        <w:t xml:space="preserve"> وقريش تحبّ عثمان</w:t>
      </w:r>
      <w:r w:rsidR="00336899">
        <w:rPr>
          <w:rFonts w:hint="cs"/>
          <w:rtl/>
        </w:rPr>
        <w:t>،</w:t>
      </w:r>
      <w:r>
        <w:rPr>
          <w:rFonts w:hint="cs"/>
          <w:rtl/>
        </w:rPr>
        <w:t xml:space="preserve"> فالمسألة محسومة</w:t>
      </w:r>
      <w:r w:rsidR="00336899">
        <w:rPr>
          <w:rFonts w:hint="cs"/>
          <w:rtl/>
        </w:rPr>
        <w:t>؛</w:t>
      </w:r>
      <w:r>
        <w:rPr>
          <w:rFonts w:hint="cs"/>
          <w:rtl/>
        </w:rPr>
        <w:t xml:space="preserve"> فأين النّصيحة للمسلمين وهو يفتح باب فتنة لا زال مفتوحا إلى هذه السّاعة</w:t>
      </w:r>
      <w:r w:rsidR="00336899">
        <w:rPr>
          <w:rFonts w:hint="cs"/>
          <w:rtl/>
        </w:rPr>
        <w:t>؟!</w:t>
      </w:r>
    </w:p>
    <w:p w:rsidR="00D656D1" w:rsidRDefault="00D656D1" w:rsidP="00336899">
      <w:pPr>
        <w:pStyle w:val="libNormal"/>
        <w:rPr>
          <w:rtl/>
        </w:rPr>
      </w:pPr>
      <w:r>
        <w:rPr>
          <w:rFonts w:hint="cs"/>
          <w:rtl/>
        </w:rPr>
        <w:t>وعن ناشرة بن سمي اليزني قال</w:t>
      </w:r>
      <w:r w:rsidR="00336899">
        <w:rPr>
          <w:rFonts w:hint="cs"/>
          <w:rtl/>
        </w:rPr>
        <w:t>:</w:t>
      </w:r>
      <w:r>
        <w:rPr>
          <w:rFonts w:hint="cs"/>
          <w:rtl/>
        </w:rPr>
        <w:t xml:space="preserve"> سمعت عمر بن الخطّاب وهو يخطب الناس فقال</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لحبها إياه وليس لتقوى أو جهاد أو علم أو صدق</w:t>
      </w:r>
      <w:r w:rsidR="00336899">
        <w:rPr>
          <w:rFonts w:hint="cs"/>
          <w:rtl/>
        </w:rPr>
        <w:t>.</w:t>
      </w:r>
      <w:r>
        <w:rPr>
          <w:rFonts w:hint="cs"/>
          <w:rtl/>
        </w:rPr>
        <w:t>. هذه معايير قريش</w:t>
      </w:r>
      <w:r w:rsidR="00336899">
        <w:rPr>
          <w:rFonts w:hint="cs"/>
          <w:rtl/>
        </w:rPr>
        <w:t>.</w:t>
      </w:r>
      <w:r>
        <w:rPr>
          <w:rFonts w:hint="cs"/>
          <w:rtl/>
        </w:rPr>
        <w:t xml:space="preserve"> قريش التي لم تحبب رسول الله </w:t>
      </w:r>
      <w:r w:rsidR="001C0D77" w:rsidRPr="001C0D77">
        <w:rPr>
          <w:rStyle w:val="libAlaemChar"/>
          <w:rFonts w:hint="cs"/>
          <w:rtl/>
        </w:rPr>
        <w:t>صلى‌الله‌عليه‌وآله‌وسلم</w:t>
      </w:r>
      <w:r>
        <w:rPr>
          <w:rFonts w:hint="cs"/>
          <w:rtl/>
        </w:rPr>
        <w:t xml:space="preserve"> أحبّت عثمان</w:t>
      </w:r>
      <w:r w:rsidR="00336899">
        <w:rPr>
          <w:rFonts w:hint="cs"/>
          <w:rtl/>
        </w:rPr>
        <w:t>!</w:t>
      </w:r>
    </w:p>
    <w:p w:rsidR="00D656D1" w:rsidRDefault="00D656D1" w:rsidP="00336899">
      <w:pPr>
        <w:pStyle w:val="libFootnote0"/>
        <w:rPr>
          <w:rtl/>
        </w:rPr>
      </w:pPr>
      <w:r>
        <w:rPr>
          <w:rFonts w:hint="cs"/>
          <w:rtl/>
        </w:rPr>
        <w:t>(2) شرح نهج البلاغة</w:t>
      </w:r>
      <w:r w:rsidR="00336899">
        <w:rPr>
          <w:rFonts w:hint="cs"/>
          <w:rtl/>
        </w:rPr>
        <w:t>،</w:t>
      </w:r>
      <w:r>
        <w:rPr>
          <w:rFonts w:hint="cs"/>
          <w:rtl/>
        </w:rPr>
        <w:t xml:space="preserve"> ابن أبي الحديد</w:t>
      </w:r>
      <w:r w:rsidR="00336899">
        <w:rPr>
          <w:rFonts w:hint="cs"/>
          <w:rtl/>
        </w:rPr>
        <w:t>،</w:t>
      </w:r>
      <w:r>
        <w:rPr>
          <w:rFonts w:hint="cs"/>
          <w:rtl/>
        </w:rPr>
        <w:t xml:space="preserve"> ج 1 ص 185</w:t>
      </w:r>
      <w:r w:rsidR="00336899">
        <w:rPr>
          <w:rFonts w:hint="cs"/>
          <w:rtl/>
        </w:rPr>
        <w:t xml:space="preserve"> - </w:t>
      </w:r>
      <w:r>
        <w:rPr>
          <w:rFonts w:hint="cs"/>
          <w:rtl/>
        </w:rPr>
        <w:t>186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إني أعتذر إليكم من خالد بن الوليد فإني أمرته أن يحبس هذا المال على ضعفة المهاجرين فأعطاه ذا البأس وذا الشّرف وذا اللّسان فنزعته وأمرت أبا عبيدة بن الجراح</w:t>
      </w:r>
      <w:r w:rsidR="00336899">
        <w:rPr>
          <w:rFonts w:hint="cs"/>
          <w:rtl/>
        </w:rPr>
        <w:t>.</w:t>
      </w:r>
      <w:r>
        <w:rPr>
          <w:rFonts w:hint="cs"/>
          <w:rtl/>
        </w:rPr>
        <w:t xml:space="preserve"> فقال أبو عمرو بن حفص بن المغيرة</w:t>
      </w:r>
      <w:r w:rsidR="00336899">
        <w:rPr>
          <w:rFonts w:hint="cs"/>
          <w:rtl/>
        </w:rPr>
        <w:t>:</w:t>
      </w:r>
      <w:r>
        <w:rPr>
          <w:rFonts w:hint="cs"/>
          <w:rtl/>
        </w:rPr>
        <w:t xml:space="preserve"> لقد نزعت عاملا استعمله رسول الله </w:t>
      </w:r>
      <w:r w:rsidR="001C0D77" w:rsidRPr="001C0D77">
        <w:rPr>
          <w:rStyle w:val="libAlaemChar"/>
          <w:rFonts w:hint="cs"/>
          <w:rtl/>
        </w:rPr>
        <w:t>صلى‌الله‌عليه‌وآله‌وسلم</w:t>
      </w:r>
      <w:r>
        <w:rPr>
          <w:rFonts w:hint="cs"/>
          <w:rtl/>
        </w:rPr>
        <w:t xml:space="preserve"> وأغمدت سيفا سلّه رسول الله </w:t>
      </w:r>
      <w:r w:rsidR="001C0D77" w:rsidRPr="001C0D77">
        <w:rPr>
          <w:rStyle w:val="libAlaemChar"/>
          <w:rFonts w:hint="cs"/>
          <w:rtl/>
        </w:rPr>
        <w:t>صلى‌الله‌عليه‌وآله‌وسلم</w:t>
      </w:r>
      <w:r>
        <w:rPr>
          <w:rFonts w:hint="cs"/>
          <w:rtl/>
        </w:rPr>
        <w:t xml:space="preserve"> ووضعت لواء نصبه رسول الله </w:t>
      </w:r>
      <w:r w:rsidR="001C0D77" w:rsidRPr="001C0D77">
        <w:rPr>
          <w:rStyle w:val="libAlaemChar"/>
          <w:rFonts w:hint="cs"/>
          <w:rtl/>
        </w:rPr>
        <w:t>صلى‌الله‌عليه‌وآله‌وسلم</w:t>
      </w:r>
      <w:r>
        <w:rPr>
          <w:rFonts w:hint="cs"/>
          <w:rtl/>
        </w:rPr>
        <w:t xml:space="preserve"> ولقد قطعت الرّحم وحسدت ابن العمّ فقال عمر</w:t>
      </w:r>
      <w:r w:rsidR="00336899">
        <w:rPr>
          <w:rFonts w:hint="cs"/>
          <w:rtl/>
        </w:rPr>
        <w:t>:</w:t>
      </w:r>
      <w:r>
        <w:rPr>
          <w:rFonts w:hint="cs"/>
          <w:rtl/>
        </w:rPr>
        <w:t xml:space="preserve"> إنك قريب القرابة حديث السنّ مغضب في ابن عمّك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وعن نصر بن عاصم أن عمر بن الخطّاب سمع نواحة بالمدينة ليلا فأتى عليها فدخل ففرّق النّساء فأدرك النّائحة فجعل يضربها بالدرّة فوقع خمارها فقالوا</w:t>
      </w:r>
      <w:r w:rsidR="00336899">
        <w:rPr>
          <w:rFonts w:hint="cs"/>
          <w:rtl/>
        </w:rPr>
        <w:t>:</w:t>
      </w:r>
      <w:r>
        <w:rPr>
          <w:rFonts w:hint="cs"/>
          <w:rtl/>
        </w:rPr>
        <w:t xml:space="preserve"> شعرها يا أمير المؤمنين</w:t>
      </w:r>
      <w:r w:rsidR="00336899">
        <w:rPr>
          <w:rFonts w:hint="cs"/>
          <w:rtl/>
        </w:rPr>
        <w:t>،</w:t>
      </w:r>
      <w:r>
        <w:rPr>
          <w:rFonts w:hint="cs"/>
          <w:rtl/>
        </w:rPr>
        <w:t xml:space="preserve"> فقال</w:t>
      </w:r>
      <w:r w:rsidR="00336899">
        <w:rPr>
          <w:rFonts w:hint="cs"/>
          <w:rtl/>
        </w:rPr>
        <w:t>:</w:t>
      </w:r>
      <w:r>
        <w:rPr>
          <w:rFonts w:hint="cs"/>
          <w:rtl/>
        </w:rPr>
        <w:t xml:space="preserve"> أجل</w:t>
      </w:r>
      <w:r w:rsidR="00336899">
        <w:rPr>
          <w:rFonts w:hint="cs"/>
          <w:rtl/>
        </w:rPr>
        <w:t>،</w:t>
      </w:r>
      <w:r>
        <w:rPr>
          <w:rFonts w:hint="cs"/>
          <w:rtl/>
        </w:rPr>
        <w:t xml:space="preserve"> فلا حرمة لها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وعن أبي عمرو الشيباني قال</w:t>
      </w:r>
      <w:r w:rsidR="00336899">
        <w:rPr>
          <w:rFonts w:hint="cs"/>
          <w:rtl/>
        </w:rPr>
        <w:t>:</w:t>
      </w:r>
      <w:r>
        <w:rPr>
          <w:rFonts w:hint="cs"/>
          <w:rtl/>
        </w:rPr>
        <w:t xml:space="preserve"> كنّا عند عمر بن الخطّاب فأتي بطعام له فاعتزل رجل من القوم فقال</w:t>
      </w:r>
      <w:r w:rsidR="00336899">
        <w:rPr>
          <w:rFonts w:hint="cs"/>
          <w:rtl/>
        </w:rPr>
        <w:t>:</w:t>
      </w:r>
      <w:r>
        <w:rPr>
          <w:rFonts w:hint="cs"/>
          <w:rtl/>
        </w:rPr>
        <w:t xml:space="preserve"> ما له</w:t>
      </w:r>
      <w:r w:rsidR="00336899">
        <w:rPr>
          <w:rFonts w:hint="cs"/>
          <w:rtl/>
        </w:rPr>
        <w:t>؟</w:t>
      </w:r>
      <w:r>
        <w:rPr>
          <w:rFonts w:hint="cs"/>
          <w:rtl/>
        </w:rPr>
        <w:t xml:space="preserve"> قالوا</w:t>
      </w:r>
      <w:r w:rsidR="00336899">
        <w:rPr>
          <w:rFonts w:hint="cs"/>
          <w:rtl/>
        </w:rPr>
        <w:t>:</w:t>
      </w:r>
      <w:r>
        <w:rPr>
          <w:rFonts w:hint="cs"/>
          <w:rtl/>
        </w:rPr>
        <w:t xml:space="preserve"> إنّه صائم</w:t>
      </w:r>
      <w:r w:rsidR="00336899">
        <w:rPr>
          <w:rFonts w:hint="cs"/>
          <w:rtl/>
        </w:rPr>
        <w:t>.</w:t>
      </w:r>
      <w:r>
        <w:rPr>
          <w:rFonts w:hint="cs"/>
          <w:rtl/>
        </w:rPr>
        <w:t xml:space="preserve"> قال</w:t>
      </w:r>
      <w:r w:rsidR="00336899">
        <w:rPr>
          <w:rFonts w:hint="cs"/>
          <w:rtl/>
        </w:rPr>
        <w:t>:</w:t>
      </w:r>
      <w:r>
        <w:rPr>
          <w:rFonts w:hint="cs"/>
          <w:rtl/>
        </w:rPr>
        <w:t xml:space="preserve"> وما صومه</w:t>
      </w:r>
      <w:r w:rsidR="00336899">
        <w:rPr>
          <w:rFonts w:hint="cs"/>
          <w:rtl/>
        </w:rPr>
        <w:t>؟</w:t>
      </w:r>
      <w:r>
        <w:rPr>
          <w:rFonts w:hint="cs"/>
          <w:rtl/>
        </w:rPr>
        <w:t xml:space="preserve"> قالوا</w:t>
      </w:r>
      <w:r w:rsidR="00336899">
        <w:rPr>
          <w:rFonts w:hint="cs"/>
          <w:rtl/>
        </w:rPr>
        <w:t>:</w:t>
      </w:r>
      <w:r>
        <w:rPr>
          <w:rFonts w:hint="cs"/>
          <w:rtl/>
        </w:rPr>
        <w:t xml:space="preserve"> الدهر</w:t>
      </w:r>
      <w:r w:rsidR="00336899">
        <w:rPr>
          <w:rFonts w:hint="cs"/>
          <w:rtl/>
        </w:rPr>
        <w:t>.</w:t>
      </w:r>
      <w:r>
        <w:rPr>
          <w:rFonts w:hint="cs"/>
          <w:rtl/>
        </w:rPr>
        <w:t xml:space="preserve"> قال</w:t>
      </w:r>
      <w:r w:rsidR="00336899">
        <w:rPr>
          <w:rFonts w:hint="cs"/>
          <w:rtl/>
        </w:rPr>
        <w:t>:</w:t>
      </w:r>
      <w:r>
        <w:rPr>
          <w:rFonts w:hint="cs"/>
          <w:rtl/>
        </w:rPr>
        <w:t xml:space="preserve"> فجعل يقرع راسه بقناة معه ويقول</w:t>
      </w:r>
      <w:r w:rsidR="00336899">
        <w:rPr>
          <w:rFonts w:hint="cs"/>
          <w:rtl/>
        </w:rPr>
        <w:t>:</w:t>
      </w:r>
      <w:r>
        <w:rPr>
          <w:rFonts w:hint="cs"/>
          <w:rtl/>
        </w:rPr>
        <w:t xml:space="preserve"> كل يا دهر</w:t>
      </w:r>
      <w:r w:rsidR="00336899">
        <w:rPr>
          <w:rFonts w:hint="cs"/>
          <w:rtl/>
        </w:rPr>
        <w:t>،</w:t>
      </w:r>
      <w:r>
        <w:rPr>
          <w:rFonts w:hint="cs"/>
          <w:rtl/>
        </w:rPr>
        <w:t xml:space="preserve"> كل يا دهر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أوّلا</w:t>
      </w:r>
      <w:r w:rsidR="00336899">
        <w:rPr>
          <w:rFonts w:hint="cs"/>
          <w:rtl/>
        </w:rPr>
        <w:t>:</w:t>
      </w:r>
      <w:r>
        <w:rPr>
          <w:rFonts w:hint="cs"/>
          <w:rtl/>
        </w:rPr>
        <w:t xml:space="preserve"> قد رووا أنّه قيل لعائشة</w:t>
      </w:r>
      <w:r w:rsidR="00336899">
        <w:rPr>
          <w:rFonts w:hint="cs"/>
          <w:rtl/>
        </w:rPr>
        <w:t>:</w:t>
      </w:r>
      <w:r>
        <w:rPr>
          <w:rFonts w:hint="cs"/>
          <w:rtl/>
        </w:rPr>
        <w:t xml:space="preserve"> تصومين الدهر وقد نهى رسول الله </w:t>
      </w:r>
      <w:r w:rsidR="001C0D77" w:rsidRPr="001C0D77">
        <w:rPr>
          <w:rStyle w:val="libAlaemChar"/>
          <w:rFonts w:hint="cs"/>
          <w:rtl/>
        </w:rPr>
        <w:t>صلى‌الله‌عليه‌وآله‌وسلم</w:t>
      </w:r>
      <w:r>
        <w:rPr>
          <w:rFonts w:hint="cs"/>
          <w:rtl/>
        </w:rPr>
        <w:t xml:space="preserve"> عن صيام الدهر</w:t>
      </w:r>
      <w:r w:rsidR="00336899">
        <w:rPr>
          <w:rFonts w:hint="cs"/>
          <w:rtl/>
        </w:rPr>
        <w:t>؟</w:t>
      </w:r>
      <w:r>
        <w:rPr>
          <w:rFonts w:hint="cs"/>
          <w:rtl/>
        </w:rPr>
        <w:t xml:space="preserve"> قالت</w:t>
      </w:r>
      <w:r w:rsidR="00336899">
        <w:rPr>
          <w:rFonts w:hint="cs"/>
          <w:rtl/>
        </w:rPr>
        <w:t>:</w:t>
      </w:r>
      <w:r>
        <w:rPr>
          <w:rFonts w:hint="cs"/>
          <w:rtl/>
        </w:rPr>
        <w:t xml:space="preserve"> </w:t>
      </w:r>
      <w:r w:rsidR="00336899">
        <w:rPr>
          <w:rFonts w:hint="cs"/>
          <w:rtl/>
        </w:rPr>
        <w:t>(</w:t>
      </w:r>
      <w:r>
        <w:rPr>
          <w:rFonts w:hint="cs"/>
          <w:rtl/>
        </w:rPr>
        <w:t>نعم</w:t>
      </w:r>
      <w:r w:rsidR="00336899">
        <w:rPr>
          <w:rFonts w:hint="cs"/>
          <w:rtl/>
        </w:rPr>
        <w:t>،</w:t>
      </w:r>
      <w:r>
        <w:rPr>
          <w:rFonts w:hint="cs"/>
          <w:rtl/>
        </w:rPr>
        <w:t xml:space="preserve"> سمعت رسول الله </w:t>
      </w:r>
      <w:r w:rsidR="001C0D77" w:rsidRPr="001C0D77">
        <w:rPr>
          <w:rStyle w:val="libAlaemChar"/>
          <w:rFonts w:hint="cs"/>
          <w:rtl/>
        </w:rPr>
        <w:t>صلى‌الله‌عليه‌وآله‌وسلم</w:t>
      </w:r>
      <w:r>
        <w:rPr>
          <w:rFonts w:hint="cs"/>
          <w:rtl/>
        </w:rPr>
        <w:t xml:space="preserve"> ينهى عن صيام الدهر</w:t>
      </w:r>
      <w:r w:rsidR="00336899">
        <w:rPr>
          <w:rFonts w:hint="cs"/>
          <w:rtl/>
        </w:rPr>
        <w:t>،</w:t>
      </w:r>
      <w:r>
        <w:rPr>
          <w:rFonts w:hint="cs"/>
          <w:rtl/>
        </w:rPr>
        <w:t xml:space="preserve"> ولكن من افطر يوم الفطر ويوم النحر فلم يصم الدهر</w:t>
      </w:r>
      <w:r w:rsidR="00336899">
        <w:rPr>
          <w:rFonts w:hint="cs"/>
          <w:rtl/>
        </w:rPr>
        <w:t>)</w:t>
      </w:r>
      <w:r>
        <w:rPr>
          <w:rFonts w:hint="cs"/>
          <w:rtl/>
        </w:rPr>
        <w:t xml:space="preserve"> </w:t>
      </w:r>
      <w:r w:rsidRPr="001C0D77">
        <w:rPr>
          <w:rStyle w:val="libFootnotenumChar"/>
          <w:rFonts w:hint="cs"/>
          <w:rtl/>
        </w:rPr>
        <w:t>(4)</w:t>
      </w:r>
      <w:r w:rsidR="00336899">
        <w:rPr>
          <w:rFonts w:hint="cs"/>
          <w:rtl/>
        </w:rPr>
        <w:t>.</w:t>
      </w:r>
      <w:r>
        <w:rPr>
          <w:rFonts w:hint="cs"/>
          <w:rtl/>
        </w:rPr>
        <w:t xml:space="preserve"> ورووا أيضا عن عامر بن جشيب أنّه سمع زرعة بن ثوب يقول</w:t>
      </w:r>
      <w:r w:rsidR="00336899">
        <w:rPr>
          <w:rFonts w:hint="cs"/>
          <w:rtl/>
        </w:rPr>
        <w:t>:</w:t>
      </w:r>
      <w:r>
        <w:rPr>
          <w:rFonts w:hint="cs"/>
          <w:rtl/>
        </w:rPr>
        <w:t xml:space="preserve"> سألت عبد الله بن عمر عن صيام الدّهر فقال</w:t>
      </w:r>
      <w:r w:rsidR="00336899">
        <w:rPr>
          <w:rFonts w:hint="cs"/>
          <w:rtl/>
        </w:rPr>
        <w:t>:</w:t>
      </w:r>
      <w:r>
        <w:rPr>
          <w:rFonts w:hint="cs"/>
          <w:rtl/>
        </w:rPr>
        <w:t xml:space="preserve"> كنّا نعدّ أولئك فينا من السّابقين </w:t>
      </w:r>
      <w:r w:rsidRPr="001C0D77">
        <w:rPr>
          <w:rStyle w:val="libFootnotenumChar"/>
          <w:rFonts w:hint="cs"/>
          <w:rtl/>
        </w:rPr>
        <w:t>(5)</w:t>
      </w:r>
      <w:r w:rsidR="00336899">
        <w:rPr>
          <w:rFonts w:hint="cs"/>
          <w:rtl/>
        </w:rPr>
        <w:t>.</w:t>
      </w:r>
      <w:r>
        <w:rPr>
          <w:rFonts w:hint="cs"/>
          <w:rtl/>
        </w:rPr>
        <w:t xml:space="preserve"> وقال النووي في شرحه على مسلم</w:t>
      </w:r>
      <w:r w:rsidR="00336899">
        <w:rPr>
          <w:rFonts w:hint="cs"/>
          <w:rtl/>
        </w:rPr>
        <w:t>:</w:t>
      </w:r>
      <w:r>
        <w:rPr>
          <w:rFonts w:hint="cs"/>
          <w:rtl/>
        </w:rPr>
        <w:t xml:space="preserve"> </w:t>
      </w:r>
      <w:r w:rsidR="00336899">
        <w:rPr>
          <w:rFonts w:hint="cs"/>
          <w:rtl/>
        </w:rPr>
        <w:t>(</w:t>
      </w:r>
      <w:r>
        <w:rPr>
          <w:rFonts w:hint="cs"/>
          <w:rtl/>
        </w:rPr>
        <w:t>واختلف العلماء فيه</w:t>
      </w:r>
      <w:r w:rsidR="00336899">
        <w:rPr>
          <w:rFonts w:hint="cs"/>
          <w:rtl/>
        </w:rPr>
        <w:t>؛</w:t>
      </w:r>
      <w:r>
        <w:rPr>
          <w:rFonts w:hint="cs"/>
          <w:rtl/>
        </w:rPr>
        <w:t xml:space="preserve"> فذهب أهل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فضائل الصحابة</w:t>
      </w:r>
      <w:r w:rsidR="00336899">
        <w:rPr>
          <w:rFonts w:hint="cs"/>
          <w:rtl/>
        </w:rPr>
        <w:t>،</w:t>
      </w:r>
      <w:r>
        <w:rPr>
          <w:rFonts w:hint="cs"/>
          <w:rtl/>
        </w:rPr>
        <w:t xml:space="preserve"> النسائي</w:t>
      </w:r>
      <w:r w:rsidR="00336899">
        <w:rPr>
          <w:rFonts w:hint="cs"/>
          <w:rtl/>
        </w:rPr>
        <w:t>،</w:t>
      </w:r>
      <w:r>
        <w:rPr>
          <w:rFonts w:hint="cs"/>
          <w:rtl/>
        </w:rPr>
        <w:t xml:space="preserve"> ص 553</w:t>
      </w:r>
      <w:r w:rsidR="00336899">
        <w:rPr>
          <w:rFonts w:hint="cs"/>
          <w:rtl/>
        </w:rPr>
        <w:t>.</w:t>
      </w:r>
    </w:p>
    <w:p w:rsidR="00D656D1" w:rsidRDefault="00D656D1" w:rsidP="00336899">
      <w:pPr>
        <w:pStyle w:val="libFootnote0"/>
        <w:rPr>
          <w:rtl/>
        </w:rPr>
      </w:pPr>
      <w:r>
        <w:rPr>
          <w:rFonts w:hint="cs"/>
          <w:rtl/>
        </w:rPr>
        <w:t>(2) مصنف عبد الرزاق</w:t>
      </w:r>
      <w:r w:rsidR="00336899">
        <w:rPr>
          <w:rFonts w:hint="cs"/>
          <w:rtl/>
        </w:rPr>
        <w:t>،</w:t>
      </w:r>
      <w:r>
        <w:rPr>
          <w:rFonts w:hint="cs"/>
          <w:rtl/>
        </w:rPr>
        <w:t xml:space="preserve"> ج 3 ص 557</w:t>
      </w:r>
      <w:r w:rsidR="00336899">
        <w:rPr>
          <w:rFonts w:hint="cs"/>
          <w:rtl/>
        </w:rPr>
        <w:t>.</w:t>
      </w:r>
    </w:p>
    <w:p w:rsidR="00D656D1" w:rsidRDefault="00D656D1" w:rsidP="00336899">
      <w:pPr>
        <w:pStyle w:val="libFootnote0"/>
        <w:rPr>
          <w:rtl/>
        </w:rPr>
      </w:pPr>
      <w:r>
        <w:rPr>
          <w:rFonts w:hint="cs"/>
          <w:rtl/>
        </w:rPr>
        <w:t>(3) مصنف عبد الرزاق</w:t>
      </w:r>
      <w:r w:rsidR="00336899">
        <w:rPr>
          <w:rFonts w:hint="cs"/>
          <w:rtl/>
        </w:rPr>
        <w:t>،</w:t>
      </w:r>
      <w:r>
        <w:rPr>
          <w:rFonts w:hint="cs"/>
          <w:rtl/>
        </w:rPr>
        <w:t xml:space="preserve"> ج 4 ص 298</w:t>
      </w:r>
      <w:r w:rsidR="00336899">
        <w:rPr>
          <w:rFonts w:hint="cs"/>
          <w:rtl/>
        </w:rPr>
        <w:t>.</w:t>
      </w:r>
    </w:p>
    <w:p w:rsidR="00D656D1" w:rsidRDefault="00D656D1" w:rsidP="00336899">
      <w:pPr>
        <w:pStyle w:val="libFootnote0"/>
        <w:rPr>
          <w:rtl/>
        </w:rPr>
      </w:pPr>
      <w:r>
        <w:rPr>
          <w:rFonts w:hint="cs"/>
          <w:rtl/>
        </w:rPr>
        <w:t>(4) تهذيب الآثار للطبري</w:t>
      </w:r>
      <w:r w:rsidR="00336899">
        <w:rPr>
          <w:rFonts w:hint="cs"/>
          <w:rtl/>
        </w:rPr>
        <w:t>،</w:t>
      </w:r>
      <w:r>
        <w:rPr>
          <w:rFonts w:hint="cs"/>
          <w:rtl/>
        </w:rPr>
        <w:t xml:space="preserve"> ج 1 ص 491 رقم 802</w:t>
      </w:r>
      <w:r w:rsidR="00336899">
        <w:rPr>
          <w:rFonts w:hint="cs"/>
          <w:rtl/>
        </w:rPr>
        <w:t>،</w:t>
      </w:r>
      <w:r>
        <w:rPr>
          <w:rFonts w:hint="cs"/>
          <w:rtl/>
        </w:rPr>
        <w:t xml:space="preserve"> والمجموع</w:t>
      </w:r>
      <w:r w:rsidR="00336899">
        <w:rPr>
          <w:rFonts w:hint="cs"/>
          <w:rtl/>
        </w:rPr>
        <w:t>،</w:t>
      </w:r>
      <w:r>
        <w:rPr>
          <w:rFonts w:hint="cs"/>
          <w:rtl/>
        </w:rPr>
        <w:t xml:space="preserve"> ج 3 ص 388</w:t>
      </w:r>
      <w:r w:rsidR="00336899">
        <w:rPr>
          <w:rFonts w:hint="cs"/>
          <w:rtl/>
        </w:rPr>
        <w:t>.</w:t>
      </w:r>
    </w:p>
    <w:p w:rsidR="00D656D1" w:rsidRDefault="00D656D1" w:rsidP="00336899">
      <w:pPr>
        <w:pStyle w:val="libFootnote0"/>
        <w:rPr>
          <w:rtl/>
        </w:rPr>
      </w:pPr>
      <w:r>
        <w:rPr>
          <w:rFonts w:hint="cs"/>
          <w:rtl/>
        </w:rPr>
        <w:t>(5) السنن الكبرى للبيهقي</w:t>
      </w:r>
      <w:r w:rsidR="00336899">
        <w:rPr>
          <w:rFonts w:hint="cs"/>
          <w:rtl/>
        </w:rPr>
        <w:t>،</w:t>
      </w:r>
      <w:r>
        <w:rPr>
          <w:rFonts w:hint="cs"/>
          <w:rtl/>
        </w:rPr>
        <w:t xml:space="preserve"> ج 4 ص 301</w:t>
      </w:r>
      <w:r w:rsidR="00336899">
        <w:rPr>
          <w:rFonts w:hint="cs"/>
          <w:rtl/>
        </w:rPr>
        <w:t>.</w:t>
      </w:r>
      <w:r>
        <w:rPr>
          <w:rFonts w:hint="cs"/>
          <w:rtl/>
        </w:rPr>
        <w:t xml:space="preserve"> وصحيح ابن خزيمة</w:t>
      </w:r>
      <w:r w:rsidR="00336899">
        <w:rPr>
          <w:rFonts w:hint="cs"/>
          <w:rtl/>
        </w:rPr>
        <w:t>،</w:t>
      </w:r>
      <w:r>
        <w:rPr>
          <w:rFonts w:hint="cs"/>
          <w:rtl/>
        </w:rPr>
        <w:t xml:space="preserve"> ج 8 ص 49 رقم 1977</w:t>
      </w:r>
      <w:r w:rsidR="00336899">
        <w:rPr>
          <w:rFonts w:hint="cs"/>
          <w:rtl/>
        </w:rPr>
        <w:t>.</w:t>
      </w:r>
      <w:r>
        <w:rPr>
          <w:rFonts w:hint="cs"/>
          <w:rtl/>
        </w:rPr>
        <w:t xml:space="preserve"> والمجموع ج 6 ص 390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الظّاهر إلى منع صيام الدّهر نظرا لظواهر هذه الأحاديث</w:t>
      </w:r>
      <w:r w:rsidR="00336899">
        <w:rPr>
          <w:rFonts w:hint="cs"/>
          <w:rtl/>
        </w:rPr>
        <w:t>،</w:t>
      </w:r>
      <w:r>
        <w:rPr>
          <w:rFonts w:hint="cs"/>
          <w:rtl/>
        </w:rPr>
        <w:t xml:space="preserve"> قال القاضي وغيره</w:t>
      </w:r>
      <w:r w:rsidR="00336899">
        <w:rPr>
          <w:rFonts w:hint="cs"/>
          <w:rtl/>
        </w:rPr>
        <w:t>:</w:t>
      </w:r>
      <w:r>
        <w:rPr>
          <w:rFonts w:hint="cs"/>
          <w:rtl/>
        </w:rPr>
        <w:t xml:space="preserve"> وذهب جماهير العلماء إلى جوازه إذا لم يصم الأيّام المنهيّ عنها وهي العيدان والتّشريق</w:t>
      </w:r>
      <w:r w:rsidR="00336899">
        <w:rPr>
          <w:rFonts w:hint="cs"/>
          <w:rtl/>
        </w:rPr>
        <w:t>،</w:t>
      </w:r>
      <w:r>
        <w:rPr>
          <w:rFonts w:hint="cs"/>
          <w:rtl/>
        </w:rPr>
        <w:t xml:space="preserve"> ومذهب الشّافعيّ وأصحابه</w:t>
      </w:r>
      <w:r w:rsidR="00336899">
        <w:rPr>
          <w:rFonts w:hint="cs"/>
          <w:rtl/>
        </w:rPr>
        <w:t>:</w:t>
      </w:r>
      <w:r>
        <w:rPr>
          <w:rFonts w:hint="cs"/>
          <w:rtl/>
        </w:rPr>
        <w:t xml:space="preserve"> أنّ سرد الصّيام إذا أفطر العيدين والتّشريق لا كراهة فيه</w:t>
      </w:r>
      <w:r w:rsidR="00336899">
        <w:rPr>
          <w:rFonts w:hint="cs"/>
          <w:rtl/>
        </w:rPr>
        <w:t>،</w:t>
      </w:r>
      <w:r>
        <w:rPr>
          <w:rFonts w:hint="cs"/>
          <w:rtl/>
        </w:rPr>
        <w:t xml:space="preserve"> بل هو مستحبّ بشرط ألاّ يلحقه به ضرر</w:t>
      </w:r>
      <w:r w:rsidR="00336899">
        <w:rPr>
          <w:rFonts w:hint="cs"/>
          <w:rtl/>
        </w:rPr>
        <w:t>،</w:t>
      </w:r>
      <w:r>
        <w:rPr>
          <w:rFonts w:hint="cs"/>
          <w:rtl/>
        </w:rPr>
        <w:t xml:space="preserve"> ولا يفوّت حقّا</w:t>
      </w:r>
      <w:r w:rsidR="00336899">
        <w:rPr>
          <w:rFonts w:hint="cs"/>
          <w:rtl/>
        </w:rPr>
        <w:t>،</w:t>
      </w:r>
      <w:r>
        <w:rPr>
          <w:rFonts w:hint="cs"/>
          <w:rtl/>
        </w:rPr>
        <w:t xml:space="preserve"> فإن تضرّر أو فوّت حقّا فمكروه</w:t>
      </w:r>
      <w:r w:rsidR="00336899">
        <w:rPr>
          <w:rFonts w:hint="cs"/>
          <w:rtl/>
        </w:rPr>
        <w:t>،</w:t>
      </w:r>
      <w:r>
        <w:rPr>
          <w:rFonts w:hint="cs"/>
          <w:rtl/>
        </w:rPr>
        <w:t xml:space="preserve"> واستدلّوا بحديث حمزة بن عمرو</w:t>
      </w:r>
      <w:r w:rsidR="00336899">
        <w:rPr>
          <w:rFonts w:hint="cs"/>
          <w:rtl/>
        </w:rPr>
        <w:t>،</w:t>
      </w:r>
      <w:r>
        <w:rPr>
          <w:rFonts w:hint="cs"/>
          <w:rtl/>
        </w:rPr>
        <w:t xml:space="preserve"> وقد رواه البخاريّ ومسلم أنّه قال</w:t>
      </w:r>
      <w:r w:rsidR="00336899">
        <w:rPr>
          <w:rFonts w:hint="cs"/>
          <w:rtl/>
        </w:rPr>
        <w:t>:</w:t>
      </w:r>
      <w:r>
        <w:rPr>
          <w:rFonts w:hint="cs"/>
          <w:rtl/>
        </w:rPr>
        <w:t xml:space="preserve"> يا رسول الله</w:t>
      </w:r>
      <w:r w:rsidR="00336899">
        <w:rPr>
          <w:rFonts w:hint="cs"/>
          <w:rtl/>
        </w:rPr>
        <w:t>:</w:t>
      </w:r>
      <w:r>
        <w:rPr>
          <w:rFonts w:hint="cs"/>
          <w:rtl/>
        </w:rPr>
        <w:t xml:space="preserve"> إنّي أسرد الصّوم أفأصوم في السّفر</w:t>
      </w:r>
      <w:r w:rsidR="00336899">
        <w:rPr>
          <w:rFonts w:hint="cs"/>
          <w:rtl/>
        </w:rPr>
        <w:t>؟</w:t>
      </w:r>
      <w:r>
        <w:rPr>
          <w:rFonts w:hint="cs"/>
          <w:rtl/>
        </w:rPr>
        <w:t xml:space="preserve"> فقال</w:t>
      </w:r>
      <w:r w:rsidR="00336899">
        <w:rPr>
          <w:rFonts w:hint="cs"/>
          <w:rtl/>
        </w:rPr>
        <w:t>:</w:t>
      </w:r>
      <w:r>
        <w:rPr>
          <w:rFonts w:hint="cs"/>
          <w:rtl/>
        </w:rPr>
        <w:t xml:space="preserve"> إن شئت فصم</w:t>
      </w:r>
      <w:r w:rsidR="00336899">
        <w:rPr>
          <w:rFonts w:hint="cs"/>
          <w:rtl/>
        </w:rPr>
        <w:t>.</w:t>
      </w:r>
      <w:r>
        <w:rPr>
          <w:rFonts w:hint="cs"/>
          <w:rtl/>
        </w:rPr>
        <w:t xml:space="preserve"> ولفظ رواية مسلم</w:t>
      </w:r>
      <w:r w:rsidR="00336899">
        <w:rPr>
          <w:rFonts w:hint="cs"/>
          <w:rtl/>
        </w:rPr>
        <w:t>:</w:t>
      </w:r>
      <w:r>
        <w:rPr>
          <w:rFonts w:hint="cs"/>
          <w:rtl/>
        </w:rPr>
        <w:t xml:space="preserve"> فأقرّه </w:t>
      </w:r>
      <w:r w:rsidR="001C0D77" w:rsidRPr="001C0D77">
        <w:rPr>
          <w:rStyle w:val="libAlaemChar"/>
          <w:rFonts w:hint="cs"/>
          <w:rtl/>
        </w:rPr>
        <w:t>صلى‌الله‌عليه‌وآله‌وسلم</w:t>
      </w:r>
      <w:r>
        <w:rPr>
          <w:rFonts w:hint="cs"/>
          <w:rtl/>
        </w:rPr>
        <w:t xml:space="preserve"> على سرد الصّيام</w:t>
      </w:r>
      <w:r w:rsidR="00336899">
        <w:rPr>
          <w:rFonts w:hint="cs"/>
          <w:rtl/>
        </w:rPr>
        <w:t>،</w:t>
      </w:r>
      <w:r>
        <w:rPr>
          <w:rFonts w:hint="cs"/>
          <w:rtl/>
        </w:rPr>
        <w:t xml:space="preserve"> ولو كان مكروها لم يقرّه</w:t>
      </w:r>
      <w:r w:rsidR="00336899">
        <w:rPr>
          <w:rFonts w:hint="cs"/>
          <w:rtl/>
        </w:rPr>
        <w:t>،</w:t>
      </w:r>
      <w:r>
        <w:rPr>
          <w:rFonts w:hint="cs"/>
          <w:rtl/>
        </w:rPr>
        <w:t xml:space="preserve"> لا سيّما في السّفر</w:t>
      </w:r>
      <w:r w:rsidR="00336899">
        <w:rPr>
          <w:rFonts w:hint="cs"/>
          <w:rtl/>
        </w:rPr>
        <w:t>،</w:t>
      </w:r>
      <w:r>
        <w:rPr>
          <w:rFonts w:hint="cs"/>
          <w:rtl/>
        </w:rPr>
        <w:t xml:space="preserve"> وقد ثبت عن ابن عمر بن الخطّاب أنّه كان يسرد الصّيام</w:t>
      </w:r>
      <w:r w:rsidR="00336899">
        <w:rPr>
          <w:rFonts w:hint="cs"/>
          <w:rtl/>
        </w:rPr>
        <w:t>،</w:t>
      </w:r>
      <w:r>
        <w:rPr>
          <w:rFonts w:hint="cs"/>
          <w:rtl/>
        </w:rPr>
        <w:t xml:space="preserve"> وكذلك أبو طلحة وعائشة وخلائق من السّلف</w:t>
      </w:r>
      <w:r w:rsidR="00336899">
        <w:rPr>
          <w:rFonts w:hint="cs"/>
          <w:rtl/>
        </w:rPr>
        <w:t>،</w:t>
      </w:r>
      <w:r>
        <w:rPr>
          <w:rFonts w:hint="cs"/>
          <w:rtl/>
        </w:rPr>
        <w:t xml:space="preserve"> قد ذكرت منهم جماعة في شرح المهذّب في باب صوم التّطوّع</w:t>
      </w:r>
      <w:r w:rsidR="00336899">
        <w:rPr>
          <w:rFonts w:hint="cs"/>
          <w:rtl/>
        </w:rPr>
        <w:t>،</w:t>
      </w:r>
      <w:r>
        <w:rPr>
          <w:rFonts w:hint="cs"/>
          <w:rtl/>
        </w:rPr>
        <w:t xml:space="preserve"> وأجابوا عن حديث لا صام من صام الأبد بأجوبة أحدها</w:t>
      </w:r>
      <w:r w:rsidR="00336899">
        <w:rPr>
          <w:rFonts w:hint="cs"/>
          <w:rtl/>
        </w:rPr>
        <w:t>:</w:t>
      </w:r>
      <w:r>
        <w:rPr>
          <w:rFonts w:hint="cs"/>
          <w:rtl/>
        </w:rPr>
        <w:t xml:space="preserve"> أنّه محمول على حقيقته بأن يصوم معه العيدين والتّشريق</w:t>
      </w:r>
      <w:r w:rsidR="00336899">
        <w:rPr>
          <w:rFonts w:hint="cs"/>
          <w:rtl/>
        </w:rPr>
        <w:t>،</w:t>
      </w:r>
      <w:r>
        <w:rPr>
          <w:rFonts w:hint="cs"/>
          <w:rtl/>
        </w:rPr>
        <w:t xml:space="preserve"> وبهذا أجاب عائشة </w:t>
      </w:r>
      <w:r w:rsidR="001C0D77" w:rsidRPr="001C0D77">
        <w:rPr>
          <w:rStyle w:val="libAlaemChar"/>
          <w:rFonts w:hint="cs"/>
          <w:rtl/>
        </w:rPr>
        <w:t>رضي‌الله‌عنه</w:t>
      </w:r>
      <w:r>
        <w:rPr>
          <w:rFonts w:hint="cs"/>
          <w:rtl/>
        </w:rPr>
        <w:t xml:space="preserve"> </w:t>
      </w:r>
      <w:r w:rsidRPr="001C0D77">
        <w:rPr>
          <w:rStyle w:val="libFootnotenumChar"/>
          <w:rFonts w:hint="cs"/>
          <w:rtl/>
        </w:rPr>
        <w:t>(1)</w:t>
      </w:r>
      <w:r w:rsidR="00336899">
        <w:rPr>
          <w:rFonts w:hint="cs"/>
          <w:rtl/>
        </w:rPr>
        <w:t>.</w:t>
      </w:r>
      <w:r>
        <w:rPr>
          <w:rFonts w:hint="cs"/>
          <w:rtl/>
        </w:rPr>
        <w:t xml:space="preserve"> هذا من جهة</w:t>
      </w:r>
      <w:r w:rsidR="00336899">
        <w:rPr>
          <w:rFonts w:hint="cs"/>
          <w:rtl/>
        </w:rPr>
        <w:t>.</w:t>
      </w:r>
    </w:p>
    <w:p w:rsidR="00D656D1" w:rsidRDefault="00D656D1" w:rsidP="00336899">
      <w:pPr>
        <w:pStyle w:val="libNormal"/>
        <w:rPr>
          <w:rtl/>
        </w:rPr>
      </w:pPr>
      <w:r>
        <w:rPr>
          <w:rFonts w:hint="cs"/>
          <w:rtl/>
        </w:rPr>
        <w:t>ومن جهة أخرى فإنّه ليس من حق أيّ أحد أن يرغم غيره على الإفطار في الصوم المباح</w:t>
      </w:r>
      <w:r w:rsidR="00336899">
        <w:rPr>
          <w:rFonts w:hint="cs"/>
          <w:rtl/>
        </w:rPr>
        <w:t>،</w:t>
      </w:r>
      <w:r>
        <w:rPr>
          <w:rFonts w:hint="cs"/>
          <w:rtl/>
        </w:rPr>
        <w:t xml:space="preserve"> عمر بن الخطّاب أو غيره</w:t>
      </w:r>
      <w:r w:rsidR="00336899">
        <w:rPr>
          <w:rFonts w:hint="cs"/>
          <w:rtl/>
        </w:rPr>
        <w:t>.</w:t>
      </w:r>
      <w:r>
        <w:rPr>
          <w:rFonts w:hint="cs"/>
          <w:rtl/>
        </w:rPr>
        <w:t xml:space="preserve"> بل إنّ رسول الله </w:t>
      </w:r>
      <w:r w:rsidR="001C0D77" w:rsidRPr="001C0D77">
        <w:rPr>
          <w:rStyle w:val="libAlaemChar"/>
          <w:rFonts w:hint="cs"/>
          <w:rtl/>
        </w:rPr>
        <w:t>صلى‌الله‌عليه‌وآله‌وسلم</w:t>
      </w:r>
      <w:r>
        <w:rPr>
          <w:rFonts w:hint="cs"/>
          <w:rtl/>
        </w:rPr>
        <w:t xml:space="preserve"> في قصّة كراع الغميم عزم على الصّحابة أن يفطروا وبقي قوم على صيامهم فلم يجبرهم على الإفطار ولا عاقبهم</w:t>
      </w:r>
      <w:r w:rsidR="00336899">
        <w:rPr>
          <w:rFonts w:hint="cs"/>
          <w:rtl/>
        </w:rPr>
        <w:t>،</w:t>
      </w:r>
      <w:r>
        <w:rPr>
          <w:rFonts w:hint="cs"/>
          <w:rtl/>
        </w:rPr>
        <w:t xml:space="preserve"> وإنّما اكتفى بقوله </w:t>
      </w:r>
      <w:r w:rsidR="00336899">
        <w:rPr>
          <w:rFonts w:hint="cs"/>
          <w:rtl/>
        </w:rPr>
        <w:t>(</w:t>
      </w:r>
      <w:r>
        <w:rPr>
          <w:rFonts w:hint="cs"/>
          <w:rtl/>
        </w:rPr>
        <w:t>أولئك العصاة</w:t>
      </w:r>
      <w:r w:rsidR="00336899">
        <w:rPr>
          <w:rFonts w:hint="cs"/>
          <w:rtl/>
        </w:rPr>
        <w:t>)،</w:t>
      </w:r>
      <w:r>
        <w:rPr>
          <w:rFonts w:hint="cs"/>
          <w:rtl/>
        </w:rPr>
        <w:t xml:space="preserve"> هذا مع أنه أولى بالمؤمنين من أنفسهم</w:t>
      </w:r>
      <w:r w:rsidR="00336899">
        <w:rPr>
          <w:rFonts w:hint="cs"/>
          <w:rtl/>
        </w:rPr>
        <w:t>،</w:t>
      </w:r>
      <w:r>
        <w:rPr>
          <w:rFonts w:hint="cs"/>
          <w:rtl/>
        </w:rPr>
        <w:t xml:space="preserve"> وليس عمر بن الخطّاب كذلك</w:t>
      </w:r>
      <w:r w:rsidR="00336899">
        <w:rPr>
          <w:rFonts w:hint="cs"/>
          <w:rtl/>
        </w:rPr>
        <w:t>،</w:t>
      </w:r>
      <w:r>
        <w:rPr>
          <w:rFonts w:hint="cs"/>
          <w:rtl/>
        </w:rPr>
        <w:t xml:space="preserve"> وإنّما هو أحدهم لا أكثر</w:t>
      </w:r>
      <w:r w:rsidR="00336899">
        <w:rPr>
          <w:rFonts w:hint="cs"/>
          <w:rtl/>
        </w:rPr>
        <w:t>؛</w:t>
      </w:r>
      <w:r>
        <w:rPr>
          <w:rFonts w:hint="cs"/>
          <w:rtl/>
        </w:rPr>
        <w:t xml:space="preserve"> لكنّه كان مولعا بهتك حرمة الصّحابة إذ يضربهم أمام النّاس بدرّته أو قناة تكون معه</w:t>
      </w:r>
      <w:r w:rsidR="00336899">
        <w:rPr>
          <w:rFonts w:hint="cs"/>
          <w:rtl/>
        </w:rPr>
        <w:t>،</w:t>
      </w:r>
      <w:r>
        <w:rPr>
          <w:rFonts w:hint="cs"/>
          <w:rtl/>
        </w:rPr>
        <w:t xml:space="preserve"> ومعلوم أنّ الرجل لا يتحمّل أن يضرب أمام النّاس حتى لو كان الضارب أباه</w:t>
      </w:r>
      <w:r w:rsidR="00336899">
        <w:rPr>
          <w:rFonts w:hint="cs"/>
          <w:rtl/>
        </w:rPr>
        <w:t>.</w:t>
      </w:r>
      <w:r>
        <w:rPr>
          <w:rFonts w:hint="cs"/>
          <w:rtl/>
        </w:rPr>
        <w:t xml:space="preserve"> وقد كان عمر بن الخطّاب يرى أنّ ضرب الناس مقام يستوجب حمد الله تعالى</w:t>
      </w:r>
      <w:r w:rsidR="00336899">
        <w:rPr>
          <w:rFonts w:hint="cs"/>
          <w:rtl/>
        </w:rPr>
        <w:t>.</w:t>
      </w:r>
      <w:r>
        <w:rPr>
          <w:rFonts w:hint="cs"/>
          <w:rtl/>
        </w:rPr>
        <w:t xml:space="preserve"> فعن عن يحيى بن عبد الرحمن بن حاطب عن أبيه قال كنت مع عمر بن الخطّاب بضجنان فقال كنت ارعى للخطّاب بهذا المكان فكان فظا غليظا فكنت أرعى أحيانا وأحتطب أحيانا فأصبحت أضرب النّاس ليس فوقي أحد إلا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شرح النووي على مسلم</w:t>
      </w:r>
      <w:r w:rsidR="00336899">
        <w:rPr>
          <w:rFonts w:hint="cs"/>
          <w:rtl/>
        </w:rPr>
        <w:t>،</w:t>
      </w:r>
      <w:r>
        <w:rPr>
          <w:rFonts w:hint="cs"/>
          <w:rtl/>
        </w:rPr>
        <w:t xml:space="preserve"> ج 4 ص 168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الله رب العالمين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وعن يحيى بن جعدة أن عمر بن الخطّاب خرجت امرأة على عهده متطيبة فوجد ريحها فعلاها بالدرّة ثمّ قال</w:t>
      </w:r>
      <w:r w:rsidR="00336899">
        <w:rPr>
          <w:rFonts w:hint="cs"/>
          <w:rtl/>
        </w:rPr>
        <w:t>:</w:t>
      </w:r>
      <w:r>
        <w:rPr>
          <w:rFonts w:hint="cs"/>
          <w:rtl/>
        </w:rPr>
        <w:t xml:space="preserve"> تخرجن متطيّبات فيجد الرّجال ريحكنّ وإنّما قلوب الرّجال عند أنوفهم</w:t>
      </w:r>
      <w:r w:rsidR="00336899">
        <w:rPr>
          <w:rFonts w:hint="cs"/>
          <w:rtl/>
        </w:rPr>
        <w:t>!</w:t>
      </w:r>
      <w:r>
        <w:rPr>
          <w:rFonts w:hint="cs"/>
          <w:rtl/>
        </w:rPr>
        <w:t xml:space="preserve"> أخرجن تفلات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وعن إبراهيم قال</w:t>
      </w:r>
      <w:r w:rsidR="00336899">
        <w:rPr>
          <w:rFonts w:hint="cs"/>
          <w:rtl/>
        </w:rPr>
        <w:t>:</w:t>
      </w:r>
      <w:r>
        <w:rPr>
          <w:rFonts w:hint="cs"/>
          <w:rtl/>
        </w:rPr>
        <w:t xml:space="preserve"> طاف عمر بن الخطّاب في صفوف النساء فوجد ريحا طيّبة من رأس امرأة فقال لو أعلم أيّتكن هي لفعلت ولفعلت</w:t>
      </w:r>
      <w:r w:rsidR="00336899">
        <w:rPr>
          <w:rFonts w:hint="cs"/>
          <w:rtl/>
        </w:rPr>
        <w:t>.</w:t>
      </w:r>
      <w:r>
        <w:rPr>
          <w:rFonts w:hint="cs"/>
          <w:rtl/>
        </w:rPr>
        <w:t xml:space="preserve"> لتطّيب إحداكن لزوجها</w:t>
      </w:r>
      <w:r w:rsidR="00336899">
        <w:rPr>
          <w:rFonts w:hint="cs"/>
          <w:rtl/>
        </w:rPr>
        <w:t>،</w:t>
      </w:r>
      <w:r>
        <w:rPr>
          <w:rFonts w:hint="cs"/>
          <w:rtl/>
        </w:rPr>
        <w:t xml:space="preserve"> فإذا خرجت لبست أطمار وليدتها</w:t>
      </w:r>
      <w:r w:rsidR="00336899">
        <w:rPr>
          <w:rFonts w:hint="cs"/>
          <w:rtl/>
        </w:rPr>
        <w:t>.</w:t>
      </w:r>
      <w:r>
        <w:rPr>
          <w:rFonts w:hint="cs"/>
          <w:rtl/>
        </w:rPr>
        <w:t xml:space="preserve"> قال</w:t>
      </w:r>
      <w:r w:rsidR="00336899">
        <w:rPr>
          <w:rFonts w:hint="cs"/>
          <w:rtl/>
        </w:rPr>
        <w:t>:</w:t>
      </w:r>
      <w:r>
        <w:rPr>
          <w:rFonts w:hint="cs"/>
          <w:rtl/>
        </w:rPr>
        <w:t xml:space="preserve"> فبلغني أن المرأة التي كانت تطيبت بالت في ثيابها من الفرق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لم يكن رسول الله </w:t>
      </w:r>
      <w:r w:rsidR="001C0D77" w:rsidRPr="001C0D77">
        <w:rPr>
          <w:rStyle w:val="libAlaemChar"/>
          <w:rFonts w:hint="cs"/>
          <w:rtl/>
        </w:rPr>
        <w:t>صلى‌الله‌عليه‌وآله‌وسلم</w:t>
      </w:r>
      <w:r>
        <w:rPr>
          <w:rFonts w:hint="cs"/>
          <w:rtl/>
        </w:rPr>
        <w:t xml:space="preserve"> يطوف في صفوف النساء</w:t>
      </w:r>
      <w:r w:rsidR="00336899">
        <w:rPr>
          <w:rFonts w:hint="cs"/>
          <w:rtl/>
        </w:rPr>
        <w:t>؛</w:t>
      </w:r>
      <w:r>
        <w:rPr>
          <w:rFonts w:hint="cs"/>
          <w:rtl/>
        </w:rPr>
        <w:t xml:space="preserve"> ويا ليت عمر بن الخطّاب كان يصنع في ساحات الحرب ما صنعه هنا في صفوف النساء حتى بالت المرأة في ثيابها</w:t>
      </w:r>
      <w:r w:rsidR="00336899">
        <w:rPr>
          <w:rFonts w:hint="cs"/>
          <w:rtl/>
        </w:rPr>
        <w:t>!</w:t>
      </w:r>
      <w:r>
        <w:rPr>
          <w:rFonts w:hint="cs"/>
          <w:rtl/>
        </w:rPr>
        <w:t xml:space="preserve"> يا ليته كان يبوّل الرجال في ساحات القتال بدل أن يبوّل النّساء في المسجد</w:t>
      </w:r>
      <w:r w:rsidR="00336899">
        <w:rPr>
          <w:rFonts w:hint="cs"/>
          <w:rtl/>
        </w:rPr>
        <w:t>!</w:t>
      </w:r>
    </w:p>
    <w:p w:rsidR="00D656D1" w:rsidRDefault="00D656D1" w:rsidP="00336899">
      <w:pPr>
        <w:pStyle w:val="libNormal"/>
        <w:rPr>
          <w:rtl/>
        </w:rPr>
      </w:pPr>
      <w:r>
        <w:rPr>
          <w:rFonts w:hint="cs"/>
          <w:rtl/>
        </w:rPr>
        <w:t>وروى عبد الرزاق عن معمر عن ليث أنّ امرأة خرجت متزيّنة أذن لها زوجها فأخبر بها عمر بن الخطّاب فطلبها فلم يقدر عليها</w:t>
      </w:r>
      <w:r w:rsidR="00336899">
        <w:rPr>
          <w:rFonts w:hint="cs"/>
          <w:rtl/>
        </w:rPr>
        <w:t>،</w:t>
      </w:r>
      <w:r>
        <w:rPr>
          <w:rFonts w:hint="cs"/>
          <w:rtl/>
        </w:rPr>
        <w:t xml:space="preserve"> فقام خطيبا فقال</w:t>
      </w:r>
      <w:r w:rsidR="00336899">
        <w:rPr>
          <w:rFonts w:hint="cs"/>
          <w:rtl/>
        </w:rPr>
        <w:t>:</w:t>
      </w:r>
      <w:r>
        <w:rPr>
          <w:rFonts w:hint="cs"/>
          <w:rtl/>
        </w:rPr>
        <w:t xml:space="preserve"> هذه الخارجة وهذا المرسلها لو قدرت عليهما لشترت بهما</w:t>
      </w:r>
      <w:r w:rsidR="00336899">
        <w:rPr>
          <w:rFonts w:hint="cs"/>
          <w:rtl/>
        </w:rPr>
        <w:t>؛</w:t>
      </w:r>
      <w:r>
        <w:rPr>
          <w:rFonts w:hint="cs"/>
          <w:rtl/>
        </w:rPr>
        <w:t xml:space="preserve"> ثمّ قال تخرج المرأة إلى أبيها يكيد بنفسه وغلى أخيها يكيد بنفسه فإذا خرجت فلتلبس معاوزها فإذا رجعت فلتأخذ زينتها في بيتها ولتتزيّن لزوجها</w:t>
      </w:r>
      <w:r w:rsidR="00336899">
        <w:rPr>
          <w:rFonts w:hint="cs"/>
          <w:rtl/>
        </w:rPr>
        <w:t>.</w:t>
      </w:r>
      <w:r>
        <w:rPr>
          <w:rFonts w:hint="cs"/>
          <w:rtl/>
        </w:rPr>
        <w:t xml:space="preserve"> قال عبد الرزاق يعني شترت سمّعت بهما والمعاوز خلق الثياب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وعن عطاء قال بينما عمر بن الخطّاب يطوف بالكعبة إذ سمع رجلين خلفه يرطنان فالتفت إليهما فقال لهما</w:t>
      </w:r>
      <w:r w:rsidR="00336899">
        <w:rPr>
          <w:rFonts w:hint="cs"/>
          <w:rtl/>
        </w:rPr>
        <w:t>:</w:t>
      </w:r>
      <w:r>
        <w:rPr>
          <w:rFonts w:hint="cs"/>
          <w:rtl/>
        </w:rPr>
        <w:t xml:space="preserve"> ابتغيا إلى العربية سبيلا </w:t>
      </w:r>
      <w:r w:rsidRPr="001C0D77">
        <w:rPr>
          <w:rStyle w:val="libFootnotenumChar"/>
          <w:rFonts w:hint="cs"/>
          <w:rtl/>
        </w:rPr>
        <w:t>(5)</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مدينة دمشق ج 44 ص 315</w:t>
      </w:r>
      <w:r w:rsidR="00336899">
        <w:rPr>
          <w:rFonts w:hint="cs"/>
          <w:rtl/>
        </w:rPr>
        <w:t>.</w:t>
      </w:r>
    </w:p>
    <w:p w:rsidR="00D656D1" w:rsidRDefault="00D656D1" w:rsidP="00336899">
      <w:pPr>
        <w:pStyle w:val="libFootnote0"/>
        <w:rPr>
          <w:rtl/>
        </w:rPr>
      </w:pPr>
      <w:r>
        <w:rPr>
          <w:rFonts w:hint="cs"/>
          <w:rtl/>
        </w:rPr>
        <w:t>(2) مصنف عبد الرزاق ج 4 ص 370 تحت رقم 8103</w:t>
      </w:r>
      <w:r w:rsidR="00336899">
        <w:rPr>
          <w:rFonts w:hint="cs"/>
          <w:rtl/>
        </w:rPr>
        <w:t>.</w:t>
      </w:r>
    </w:p>
    <w:p w:rsidR="00D656D1" w:rsidRDefault="00D656D1" w:rsidP="00336899">
      <w:pPr>
        <w:pStyle w:val="libFootnote0"/>
        <w:rPr>
          <w:rtl/>
        </w:rPr>
      </w:pPr>
      <w:r>
        <w:rPr>
          <w:rFonts w:hint="cs"/>
          <w:rtl/>
        </w:rPr>
        <w:t>(3) مصنف عبد الرزاق</w:t>
      </w:r>
      <w:r w:rsidR="00336899">
        <w:rPr>
          <w:rFonts w:hint="cs"/>
          <w:rtl/>
        </w:rPr>
        <w:t>،</w:t>
      </w:r>
      <w:r>
        <w:rPr>
          <w:rFonts w:hint="cs"/>
          <w:rtl/>
        </w:rPr>
        <w:t xml:space="preserve"> ج 4 ص 373 تحت رقم 8117</w:t>
      </w:r>
      <w:r w:rsidR="00336899">
        <w:rPr>
          <w:rFonts w:hint="cs"/>
          <w:rtl/>
        </w:rPr>
        <w:t>.</w:t>
      </w:r>
    </w:p>
    <w:p w:rsidR="00D656D1" w:rsidRDefault="00D656D1" w:rsidP="00336899">
      <w:pPr>
        <w:pStyle w:val="libFootnote0"/>
        <w:rPr>
          <w:rtl/>
        </w:rPr>
      </w:pPr>
      <w:r>
        <w:rPr>
          <w:rFonts w:hint="cs"/>
          <w:rtl/>
        </w:rPr>
        <w:t>(4) مصنف عبد الرزاق</w:t>
      </w:r>
      <w:r w:rsidR="00336899">
        <w:rPr>
          <w:rFonts w:hint="cs"/>
          <w:rtl/>
        </w:rPr>
        <w:t>،</w:t>
      </w:r>
      <w:r>
        <w:rPr>
          <w:rFonts w:hint="cs"/>
          <w:rtl/>
        </w:rPr>
        <w:t xml:space="preserve"> ج 4 ص 371 تحت رقم 8111</w:t>
      </w:r>
      <w:r w:rsidR="00336899">
        <w:rPr>
          <w:rFonts w:hint="cs"/>
          <w:rtl/>
        </w:rPr>
        <w:t>.</w:t>
      </w:r>
    </w:p>
    <w:p w:rsidR="00D656D1" w:rsidRDefault="00D656D1" w:rsidP="00336899">
      <w:pPr>
        <w:pStyle w:val="libFootnote0"/>
        <w:rPr>
          <w:rtl/>
        </w:rPr>
      </w:pPr>
      <w:r>
        <w:rPr>
          <w:rFonts w:hint="cs"/>
          <w:rtl/>
        </w:rPr>
        <w:t>(5) مصنف عبد الرزاق ج 5 ص 496 رقم 9793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ورووا أن امرأة جاءت تسأله عن أمر ن وكانت حاملاً</w:t>
      </w:r>
      <w:r w:rsidR="00336899">
        <w:rPr>
          <w:rFonts w:hint="cs"/>
          <w:rtl/>
        </w:rPr>
        <w:t>،</w:t>
      </w:r>
      <w:r>
        <w:rPr>
          <w:rFonts w:hint="cs"/>
          <w:rtl/>
        </w:rPr>
        <w:t xml:space="preserve"> ولشدة خوفها منه أجهضت حملها</w:t>
      </w:r>
      <w:r w:rsidR="00336899">
        <w:rPr>
          <w:rFonts w:hint="cs"/>
          <w:rtl/>
        </w:rPr>
        <w:t>.</w:t>
      </w:r>
    </w:p>
    <w:p w:rsidR="00D656D1" w:rsidRDefault="00D656D1" w:rsidP="00336899">
      <w:pPr>
        <w:pStyle w:val="libNormal"/>
        <w:rPr>
          <w:rtl/>
        </w:rPr>
      </w:pPr>
      <w:r>
        <w:rPr>
          <w:rFonts w:hint="cs"/>
          <w:rtl/>
        </w:rPr>
        <w:t>وقصّته مع جبلة الغسّاني تدلّ على مدى صرامته وشدّته</w:t>
      </w:r>
      <w:r w:rsidR="00336899">
        <w:rPr>
          <w:rFonts w:hint="cs"/>
          <w:rtl/>
        </w:rPr>
        <w:t>،</w:t>
      </w:r>
      <w:r>
        <w:rPr>
          <w:rFonts w:hint="cs"/>
          <w:rtl/>
        </w:rPr>
        <w:t xml:space="preserve"> فقد أسلم جبلة وأسلم من كان معه</w:t>
      </w:r>
      <w:r w:rsidR="00336899">
        <w:rPr>
          <w:rFonts w:hint="cs"/>
          <w:rtl/>
        </w:rPr>
        <w:t>،</w:t>
      </w:r>
      <w:r>
        <w:rPr>
          <w:rFonts w:hint="cs"/>
          <w:rtl/>
        </w:rPr>
        <w:t xml:space="preserve"> وفرح المسلمون بذلك</w:t>
      </w:r>
      <w:r w:rsidR="00336899">
        <w:rPr>
          <w:rFonts w:hint="cs"/>
          <w:rtl/>
        </w:rPr>
        <w:t>،</w:t>
      </w:r>
      <w:r>
        <w:rPr>
          <w:rFonts w:hint="cs"/>
          <w:rtl/>
        </w:rPr>
        <w:t xml:space="preserve"> وحضر جبلة الموسم</w:t>
      </w:r>
      <w:r w:rsidR="00336899">
        <w:rPr>
          <w:rFonts w:hint="cs"/>
          <w:rtl/>
        </w:rPr>
        <w:t>،</w:t>
      </w:r>
      <w:r>
        <w:rPr>
          <w:rFonts w:hint="cs"/>
          <w:rtl/>
        </w:rPr>
        <w:t xml:space="preserve"> وبينما يطوف حول البيت إذ وطأ إزاره رجل من فزارة فحلّه فأنف جبلة وسارع إلى الفزاري فلطمه</w:t>
      </w:r>
      <w:r w:rsidR="00336899">
        <w:rPr>
          <w:rFonts w:hint="cs"/>
          <w:rtl/>
        </w:rPr>
        <w:t>،</w:t>
      </w:r>
      <w:r>
        <w:rPr>
          <w:rFonts w:hint="cs"/>
          <w:rtl/>
        </w:rPr>
        <w:t xml:space="preserve"> فبلغ ذلك عمر فاستدعى الفزاري وأمر جبلة أن يقيده من نفسه أو يرضيه</w:t>
      </w:r>
      <w:r w:rsidR="00336899">
        <w:rPr>
          <w:rFonts w:hint="cs"/>
          <w:rtl/>
        </w:rPr>
        <w:t>،</w:t>
      </w:r>
      <w:r>
        <w:rPr>
          <w:rFonts w:hint="cs"/>
          <w:rtl/>
        </w:rPr>
        <w:t xml:space="preserve"> وضيّق عليه في ذلك غاية التّضييق</w:t>
      </w:r>
      <w:r w:rsidR="00336899">
        <w:rPr>
          <w:rFonts w:hint="cs"/>
          <w:rtl/>
        </w:rPr>
        <w:t>،</w:t>
      </w:r>
      <w:r>
        <w:rPr>
          <w:rFonts w:hint="cs"/>
          <w:rtl/>
        </w:rPr>
        <w:t xml:space="preserve"> فارتدّ جبلة وخرج عن الإسلام وولّى إلى هرقل فاحتفى به وأضفى عليه النعم</w:t>
      </w:r>
      <w:r w:rsidR="00336899">
        <w:rPr>
          <w:rFonts w:hint="cs"/>
          <w:rtl/>
        </w:rPr>
        <w:t>،</w:t>
      </w:r>
      <w:r>
        <w:rPr>
          <w:rFonts w:hint="cs"/>
          <w:rtl/>
        </w:rPr>
        <w:t xml:space="preserve"> إلا أن جبلة كان يبكي أمر البكاء على ما فاته من شرف الإسلام وقد أعرب عن حزنه وأساه بقوله</w:t>
      </w:r>
      <w:r w:rsidR="00336899">
        <w:rPr>
          <w:rFonts w:hint="cs"/>
          <w:rtl/>
        </w:rPr>
        <w:t>:</w:t>
      </w:r>
    </w:p>
    <w:p w:rsidR="00D656D1" w:rsidRDefault="00D656D1" w:rsidP="00336899">
      <w:pPr>
        <w:pStyle w:val="libNormal"/>
        <w:rPr>
          <w:rtl/>
        </w:rPr>
      </w:pPr>
      <w:r>
        <w:rPr>
          <w:rFonts w:hint="cs"/>
          <w:rtl/>
        </w:rPr>
        <w:t>تنصرت الأشراف من أجل لطمة وما كان فيها لو صبرت لها ضرر تكنّفني منها لجاج ونخوة وبعت لها العين الصحيحة بالعور فيا ليت أمي لم تلدني وليتني رجعت إلى القول الذي قال لي عمر ويا ليتني أرعى المخاض بقفرة وكنت أسيراً في ربيعة أو مضر</w:t>
      </w:r>
    </w:p>
    <w:p w:rsidR="00D656D1" w:rsidRPr="00994AFF"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قد أراد عمر أن يذلّه حتى لا يكون هناك ملكان في موسم</w:t>
      </w:r>
      <w:r w:rsidR="00336899">
        <w:rPr>
          <w:rFonts w:hint="cs"/>
          <w:rtl/>
        </w:rPr>
        <w:t>،</w:t>
      </w:r>
      <w:r>
        <w:rPr>
          <w:rFonts w:hint="cs"/>
          <w:rtl/>
        </w:rPr>
        <w:t xml:space="preserve"> وإلا فإنّه كان هناك حلول كثيرة للقضيّة</w:t>
      </w:r>
      <w:r w:rsidR="00336899">
        <w:rPr>
          <w:rFonts w:hint="cs"/>
          <w:rtl/>
        </w:rPr>
        <w:t>،</w:t>
      </w:r>
      <w:r>
        <w:rPr>
          <w:rFonts w:hint="cs"/>
          <w:rtl/>
        </w:rPr>
        <w:t xml:space="preserve"> لكن عمر لجأ إلى الحل الصعب من البداية</w:t>
      </w:r>
      <w:r w:rsidR="00336899">
        <w:rPr>
          <w:rFonts w:hint="cs"/>
          <w:rtl/>
        </w:rPr>
        <w:t>!</w:t>
      </w:r>
      <w:r>
        <w:rPr>
          <w:rFonts w:hint="cs"/>
          <w:rtl/>
        </w:rPr>
        <w:t xml:space="preserve"> ولا يستبعد أن يكون الرّجل المضروب أراد أن يسقط الثّوب نهائيّا فيبقى جبلة عاريا عند الكعبة وتحدّث العرب بذلك</w:t>
      </w:r>
      <w:r w:rsidR="00336899">
        <w:rPr>
          <w:rFonts w:hint="cs"/>
          <w:rtl/>
        </w:rPr>
        <w:t>،</w:t>
      </w:r>
      <w:r>
        <w:rPr>
          <w:rFonts w:hint="cs"/>
          <w:rtl/>
        </w:rPr>
        <w:t xml:space="preserve"> وهو أمر عظيم في حقّ ملك توارث آباؤه الملك أيّام كان الخطّاب يحمل الحطب على عاتقه في جبّة لا تتجاوز مأبض ركبتيه</w:t>
      </w:r>
      <w:r w:rsidR="00336899">
        <w:rPr>
          <w:rFonts w:hint="cs"/>
          <w:rtl/>
        </w:rPr>
        <w:t>!</w:t>
      </w:r>
    </w:p>
    <w:p w:rsidR="00D656D1" w:rsidRDefault="00D656D1" w:rsidP="00336899">
      <w:pPr>
        <w:pStyle w:val="libNormal"/>
        <w:rPr>
          <w:rtl/>
        </w:rPr>
      </w:pPr>
      <w:r>
        <w:rPr>
          <w:rFonts w:hint="cs"/>
          <w:rtl/>
        </w:rPr>
        <w:t>عن إبراهيم النخعي قال</w:t>
      </w:r>
      <w:r w:rsidR="00336899">
        <w:rPr>
          <w:rFonts w:hint="cs"/>
          <w:rtl/>
        </w:rPr>
        <w:t>:</w:t>
      </w:r>
      <w:r>
        <w:rPr>
          <w:rFonts w:hint="cs"/>
          <w:rtl/>
        </w:rPr>
        <w:t xml:space="preserve"> كان يقول بالكوفة رجل يطلب كتب دانيال وذاك الضرب فجاء فيه كتاب من عمر بن الخطّاب أن يرفع إليه فقال الرّجل ما أدري فيما رفعت</w:t>
      </w:r>
      <w:r w:rsidR="00336899">
        <w:rPr>
          <w:rFonts w:hint="cs"/>
          <w:rtl/>
        </w:rPr>
        <w:t>؟</w:t>
      </w:r>
      <w:r>
        <w:rPr>
          <w:rFonts w:hint="cs"/>
          <w:rtl/>
        </w:rPr>
        <w:t xml:space="preserve"> فلما قدم على عمر علاه بالدّرة ثم جعل يقرأ عليه </w:t>
      </w:r>
      <w:r w:rsidR="00336899" w:rsidRPr="00F40D7A">
        <w:rPr>
          <w:rStyle w:val="libAlaemChar"/>
          <w:rFonts w:hint="cs"/>
          <w:rtl/>
        </w:rPr>
        <w:t>(</w:t>
      </w:r>
      <w:r w:rsidRPr="00B66261">
        <w:rPr>
          <w:rStyle w:val="libAieChar"/>
          <w:rFonts w:eastAsia="MS Mincho"/>
          <w:rtl/>
        </w:rPr>
        <w:t>الر تِلْكَ آيَاتُ الْكِتَابِ الْمُبِينِ</w:t>
      </w:r>
      <w:r w:rsidR="00336899" w:rsidRPr="00B66261">
        <w:rPr>
          <w:rStyle w:val="libAieChar"/>
          <w:rFonts w:eastAsia="MS Mincho" w:hint="cs"/>
          <w:rtl/>
        </w:rPr>
        <w:t>.</w:t>
      </w:r>
      <w:r w:rsidRPr="00B66261">
        <w:rPr>
          <w:rStyle w:val="libAieChar"/>
          <w:rFonts w:hint="cs"/>
          <w:rtl/>
        </w:rPr>
        <w:t>.</w:t>
      </w:r>
      <w:r w:rsidR="00336899" w:rsidRPr="00F40D7A">
        <w:rPr>
          <w:rStyle w:val="libAlaemCha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حتى بلغ الغافلين</w:t>
      </w:r>
      <w:r w:rsidR="00336899">
        <w:rPr>
          <w:rFonts w:hint="cs"/>
          <w:rtl/>
        </w:rPr>
        <w:t>.</w:t>
      </w:r>
      <w:r>
        <w:rPr>
          <w:rFonts w:hint="cs"/>
          <w:rtl/>
        </w:rPr>
        <w:t xml:space="preserve"> قال</w:t>
      </w:r>
      <w:r w:rsidR="00336899">
        <w:rPr>
          <w:rFonts w:hint="cs"/>
          <w:rtl/>
        </w:rPr>
        <w:t>:</w:t>
      </w:r>
      <w:r>
        <w:rPr>
          <w:rFonts w:hint="cs"/>
          <w:rtl/>
        </w:rPr>
        <w:t xml:space="preserve"> فعرفت ما يريد فقلت</w:t>
      </w:r>
      <w:r w:rsidR="00336899">
        <w:rPr>
          <w:rFonts w:hint="cs"/>
          <w:rtl/>
        </w:rPr>
        <w:t>:</w:t>
      </w:r>
      <w:r>
        <w:rPr>
          <w:rFonts w:hint="cs"/>
          <w:rtl/>
        </w:rPr>
        <w:t xml:space="preserve"> يا أمير المؤمنين دعني</w:t>
      </w:r>
      <w:r w:rsidR="00336899">
        <w:rPr>
          <w:rFonts w:hint="cs"/>
          <w:rtl/>
        </w:rPr>
        <w:t>،</w:t>
      </w:r>
      <w:r>
        <w:rPr>
          <w:rFonts w:hint="cs"/>
          <w:rtl/>
        </w:rPr>
        <w:t xml:space="preserve"> فو الله ما أدع عندي شيئا من تلك الكتب إلا حرّقته</w:t>
      </w:r>
      <w:r w:rsidR="00336899">
        <w:rPr>
          <w:rFonts w:hint="cs"/>
          <w:rtl/>
        </w:rPr>
        <w:t>.</w:t>
      </w:r>
      <w:r>
        <w:rPr>
          <w:rFonts w:hint="cs"/>
          <w:rtl/>
        </w:rPr>
        <w:t xml:space="preserve"> قال</w:t>
      </w:r>
      <w:r w:rsidR="00336899">
        <w:rPr>
          <w:rFonts w:hint="cs"/>
          <w:rtl/>
        </w:rPr>
        <w:t>:</w:t>
      </w:r>
      <w:r>
        <w:rPr>
          <w:rFonts w:hint="cs"/>
          <w:rtl/>
        </w:rPr>
        <w:t xml:space="preserve"> ثم تركه </w:t>
      </w:r>
      <w:r w:rsidRPr="001C0D77">
        <w:rPr>
          <w:rStyle w:val="libFootnotenumChar"/>
          <w:rFonts w:hint="cs"/>
          <w:rtl/>
        </w:rPr>
        <w:t>(1)</w:t>
      </w:r>
      <w:r w:rsidR="00336899">
        <w:rPr>
          <w:rFonts w:hint="cs"/>
          <w:rtl/>
        </w:rPr>
        <w:t>.</w:t>
      </w:r>
    </w:p>
    <w:p w:rsidR="00D656D1"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لكن عمر حين جاء بشيء من التّوراة لم يضربه رسول الله </w:t>
      </w:r>
      <w:r w:rsidR="001C0D77" w:rsidRPr="001C0D77">
        <w:rPr>
          <w:rStyle w:val="libAlaemChar"/>
          <w:rFonts w:hint="cs"/>
          <w:rtl/>
        </w:rPr>
        <w:t>صلى‌الله‌عليه‌وآله‌وسلم</w:t>
      </w:r>
      <w:r w:rsidR="00336899">
        <w:rPr>
          <w:rFonts w:hint="cs"/>
          <w:rtl/>
        </w:rPr>
        <w:t>،</w:t>
      </w:r>
      <w:r>
        <w:rPr>
          <w:rFonts w:hint="cs"/>
          <w:rtl/>
        </w:rPr>
        <w:t xml:space="preserve"> ولم يقرأ عليه </w:t>
      </w:r>
      <w:r w:rsidR="00336899" w:rsidRPr="00F40D7A">
        <w:rPr>
          <w:rStyle w:val="libAlaemChar"/>
          <w:rFonts w:hint="cs"/>
          <w:rtl/>
        </w:rPr>
        <w:t>(</w:t>
      </w:r>
      <w:r w:rsidRPr="00B66261">
        <w:rPr>
          <w:rStyle w:val="libAieChar"/>
          <w:rFonts w:eastAsia="MS Mincho"/>
          <w:rtl/>
        </w:rPr>
        <w:t>الر تِلْكَ آيَاتُ الْكِتَابِ الْمُبِينِ</w:t>
      </w:r>
      <w:r w:rsidR="00336899" w:rsidRPr="00F40D7A">
        <w:rPr>
          <w:rStyle w:val="libAlaemChar"/>
          <w:rFonts w:hint="cs"/>
          <w:rtl/>
        </w:rPr>
        <w:t>)</w:t>
      </w:r>
      <w:r>
        <w:rPr>
          <w:rFonts w:hint="cs"/>
          <w:rtl/>
        </w:rPr>
        <w:t xml:space="preserve"> مع أنّها عليه أنزلت</w:t>
      </w:r>
      <w:r w:rsidR="00336899">
        <w:rPr>
          <w:rFonts w:hint="cs"/>
          <w:rtl/>
        </w:rPr>
        <w:t>.</w:t>
      </w:r>
    </w:p>
    <w:p w:rsidR="00D656D1" w:rsidRDefault="00D656D1" w:rsidP="00336899">
      <w:pPr>
        <w:pStyle w:val="libNormal"/>
        <w:rPr>
          <w:rtl/>
        </w:rPr>
      </w:pPr>
      <w:r>
        <w:rPr>
          <w:rFonts w:hint="cs"/>
          <w:rtl/>
        </w:rPr>
        <w:t>وعن أبي موسى قال</w:t>
      </w:r>
      <w:r w:rsidR="00336899">
        <w:rPr>
          <w:rFonts w:hint="cs"/>
          <w:rtl/>
        </w:rPr>
        <w:t>:</w:t>
      </w:r>
      <w:r>
        <w:rPr>
          <w:rFonts w:hint="cs"/>
          <w:rtl/>
        </w:rPr>
        <w:t xml:space="preserve"> دخلت أسماء بنت عميس على حفصة زوج النبي </w:t>
      </w:r>
      <w:r w:rsidR="001C0D77" w:rsidRPr="001C0D77">
        <w:rPr>
          <w:rStyle w:val="libAlaemChar"/>
          <w:rFonts w:hint="cs"/>
          <w:rtl/>
        </w:rPr>
        <w:t>صلى‌الله‌عليه‌وآله‌وسلم</w:t>
      </w:r>
      <w:r>
        <w:rPr>
          <w:rFonts w:hint="cs"/>
          <w:rtl/>
        </w:rPr>
        <w:t xml:space="preserve"> زائرة وقد كانت هاجرت إلى النجاشي فيمن هاجر إليه فدخل عمر على حفصة وأسماء عندها فقال عمر حين رأى أسماء</w:t>
      </w:r>
      <w:r w:rsidR="00336899">
        <w:rPr>
          <w:rFonts w:hint="cs"/>
          <w:rtl/>
        </w:rPr>
        <w:t>:</w:t>
      </w:r>
      <w:r>
        <w:rPr>
          <w:rFonts w:hint="cs"/>
          <w:rtl/>
        </w:rPr>
        <w:t xml:space="preserve"> من هذه</w:t>
      </w:r>
      <w:r w:rsidR="00336899">
        <w:rPr>
          <w:rFonts w:hint="cs"/>
          <w:rtl/>
        </w:rPr>
        <w:t>؟</w:t>
      </w:r>
      <w:r>
        <w:rPr>
          <w:rFonts w:hint="cs"/>
          <w:rtl/>
        </w:rPr>
        <w:t xml:space="preserve"> قالت</w:t>
      </w:r>
      <w:r w:rsidR="00336899">
        <w:rPr>
          <w:rFonts w:hint="cs"/>
          <w:rtl/>
        </w:rPr>
        <w:t>:</w:t>
      </w:r>
      <w:r>
        <w:rPr>
          <w:rFonts w:hint="cs"/>
          <w:rtl/>
        </w:rPr>
        <w:t xml:space="preserve"> أسماء بنت عميس</w:t>
      </w:r>
      <w:r w:rsidR="00336899">
        <w:rPr>
          <w:rFonts w:hint="cs"/>
          <w:rtl/>
        </w:rPr>
        <w:t>.</w:t>
      </w:r>
      <w:r>
        <w:rPr>
          <w:rFonts w:hint="cs"/>
          <w:rtl/>
        </w:rPr>
        <w:t xml:space="preserve"> قال عمر</w:t>
      </w:r>
      <w:r w:rsidR="00336899">
        <w:rPr>
          <w:rFonts w:hint="cs"/>
          <w:rtl/>
        </w:rPr>
        <w:t>:</w:t>
      </w:r>
      <w:r>
        <w:rPr>
          <w:rFonts w:hint="cs"/>
          <w:rtl/>
        </w:rPr>
        <w:t xml:space="preserve"> الحبشية هذه البحرية</w:t>
      </w:r>
      <w:r w:rsidR="00336899">
        <w:rPr>
          <w:rFonts w:hint="cs"/>
          <w:rtl/>
        </w:rPr>
        <w:t>؟</w:t>
      </w:r>
      <w:r>
        <w:rPr>
          <w:rFonts w:hint="cs"/>
          <w:rtl/>
        </w:rPr>
        <w:t xml:space="preserve"> فقالت أسماء</w:t>
      </w:r>
      <w:r w:rsidR="00336899">
        <w:rPr>
          <w:rFonts w:hint="cs"/>
          <w:rtl/>
        </w:rPr>
        <w:t>:</w:t>
      </w:r>
      <w:r>
        <w:rPr>
          <w:rFonts w:hint="cs"/>
          <w:rtl/>
        </w:rPr>
        <w:t xml:space="preserve"> نعم</w:t>
      </w:r>
      <w:r w:rsidR="00336899">
        <w:rPr>
          <w:rFonts w:hint="cs"/>
          <w:rtl/>
        </w:rPr>
        <w:t>.</w:t>
      </w:r>
      <w:r>
        <w:rPr>
          <w:rFonts w:hint="cs"/>
          <w:rtl/>
        </w:rPr>
        <w:t xml:space="preserve"> فقال عمر</w:t>
      </w:r>
      <w:r w:rsidR="00336899">
        <w:rPr>
          <w:rFonts w:hint="cs"/>
          <w:rtl/>
        </w:rPr>
        <w:t>:</w:t>
      </w:r>
      <w:r>
        <w:rPr>
          <w:rFonts w:hint="cs"/>
          <w:rtl/>
        </w:rPr>
        <w:t xml:space="preserve"> سبقناكم بالهجرة</w:t>
      </w:r>
      <w:r w:rsidR="00336899">
        <w:rPr>
          <w:rFonts w:hint="cs"/>
          <w:rtl/>
        </w:rPr>
        <w:t>،</w:t>
      </w:r>
      <w:r>
        <w:rPr>
          <w:rFonts w:hint="cs"/>
          <w:rtl/>
        </w:rPr>
        <w:t xml:space="preserve"> فنحن أحق برسول الله </w:t>
      </w:r>
      <w:r w:rsidR="001C0D77" w:rsidRPr="001C0D77">
        <w:rPr>
          <w:rStyle w:val="libAlaemChar"/>
          <w:rFonts w:hint="cs"/>
          <w:rtl/>
        </w:rPr>
        <w:t>صلى‌الله‌عليه‌وآله‌وسلم</w:t>
      </w:r>
      <w:r>
        <w:rPr>
          <w:rFonts w:hint="cs"/>
          <w:rtl/>
        </w:rPr>
        <w:t xml:space="preserve"> منكم</w:t>
      </w:r>
      <w:r w:rsidR="00336899">
        <w:rPr>
          <w:rFonts w:hint="cs"/>
          <w:rtl/>
        </w:rPr>
        <w:t>!</w:t>
      </w:r>
      <w:r>
        <w:rPr>
          <w:rFonts w:hint="cs"/>
          <w:rtl/>
        </w:rPr>
        <w:t xml:space="preserve"> فغضبت وقالت كلا والله</w:t>
      </w:r>
      <w:r w:rsidR="00336899">
        <w:rPr>
          <w:rFonts w:hint="cs"/>
          <w:rtl/>
        </w:rPr>
        <w:t>،</w:t>
      </w:r>
      <w:r>
        <w:rPr>
          <w:rFonts w:hint="cs"/>
          <w:rtl/>
        </w:rPr>
        <w:t xml:space="preserve"> كنتم مع رسول الله </w:t>
      </w:r>
      <w:r w:rsidR="001C0D77" w:rsidRPr="001C0D77">
        <w:rPr>
          <w:rStyle w:val="libAlaemChar"/>
          <w:rFonts w:hint="cs"/>
          <w:rtl/>
        </w:rPr>
        <w:t>صلى‌الله‌عليه‌وآله‌وسلم</w:t>
      </w:r>
      <w:r>
        <w:rPr>
          <w:rFonts w:hint="cs"/>
          <w:rtl/>
        </w:rPr>
        <w:t xml:space="preserve"> يطعم جائعكم ويعظ جاهلكم وكنّا في دار أو في أرض العدى البغضاء في الحبشة</w:t>
      </w:r>
      <w:r w:rsidR="00336899">
        <w:rPr>
          <w:rFonts w:hint="cs"/>
          <w:rtl/>
        </w:rPr>
        <w:t>،</w:t>
      </w:r>
      <w:r>
        <w:rPr>
          <w:rFonts w:hint="cs"/>
          <w:rtl/>
        </w:rPr>
        <w:t xml:space="preserve"> وذلك في كتاب الله وفي رسوله </w:t>
      </w:r>
      <w:r w:rsidR="001C0D77" w:rsidRPr="001C0D77">
        <w:rPr>
          <w:rStyle w:val="libAlaemChar"/>
          <w:rFonts w:hint="cs"/>
          <w:rtl/>
        </w:rPr>
        <w:t>صلى‌الله‌عليه‌وآله‌وسلم</w:t>
      </w:r>
      <w:r w:rsidR="00336899">
        <w:rPr>
          <w:rFonts w:hint="cs"/>
          <w:rtl/>
        </w:rPr>
        <w:t>،</w:t>
      </w:r>
      <w:r>
        <w:rPr>
          <w:rFonts w:hint="cs"/>
          <w:rtl/>
        </w:rPr>
        <w:t xml:space="preserve"> وأيم الله لا أطعم طعاما ولا أشرب شرابا حتّى أذكر ما قلت لرسول الله </w:t>
      </w:r>
      <w:r w:rsidR="001C0D77" w:rsidRPr="001C0D77">
        <w:rPr>
          <w:rStyle w:val="libAlaemChar"/>
          <w:rFonts w:hint="cs"/>
          <w:rtl/>
        </w:rPr>
        <w:t>صلى‌الله‌عليه‌وآله‌وسلم</w:t>
      </w:r>
      <w:r>
        <w:rPr>
          <w:rFonts w:hint="cs"/>
          <w:rtl/>
        </w:rPr>
        <w:t xml:space="preserve"> ونحن كنا نؤذى ونخاف فسأذكر ذلك لرسول الله </w:t>
      </w:r>
      <w:r w:rsidR="001C0D77" w:rsidRPr="001C0D77">
        <w:rPr>
          <w:rStyle w:val="libAlaemChar"/>
          <w:rFonts w:hint="cs"/>
          <w:rtl/>
        </w:rPr>
        <w:t>صلى‌الله‌عليه‌وآله‌وسلم</w:t>
      </w:r>
      <w:r>
        <w:rPr>
          <w:rFonts w:hint="cs"/>
          <w:rtl/>
        </w:rPr>
        <w:t xml:space="preserve"> والله لا أكذب ولا أزيد على ذلك فلما جاء النبي </w:t>
      </w:r>
      <w:r w:rsidR="001C0D77" w:rsidRPr="001C0D77">
        <w:rPr>
          <w:rStyle w:val="libAlaemChar"/>
          <w:rFonts w:hint="cs"/>
          <w:rtl/>
        </w:rPr>
        <w:t>صلى‌الله‌عليه‌وآله‌وسلم</w:t>
      </w:r>
      <w:r>
        <w:rPr>
          <w:rFonts w:hint="cs"/>
          <w:rtl/>
        </w:rPr>
        <w:t xml:space="preserve"> قالت</w:t>
      </w:r>
      <w:r w:rsidR="00336899">
        <w:rPr>
          <w:rFonts w:hint="cs"/>
          <w:rtl/>
        </w:rPr>
        <w:t>:</w:t>
      </w:r>
      <w:r>
        <w:rPr>
          <w:rFonts w:hint="cs"/>
          <w:rtl/>
        </w:rPr>
        <w:t xml:space="preserve"> يا نبي الله إنّ عمر قال كذا وكذا</w:t>
      </w:r>
      <w:r w:rsidR="00336899">
        <w:rPr>
          <w:rFonts w:hint="cs"/>
          <w:rtl/>
        </w:rPr>
        <w:t>،</w:t>
      </w:r>
      <w:r>
        <w:rPr>
          <w:rFonts w:hint="cs"/>
          <w:rtl/>
        </w:rPr>
        <w:t xml:space="preserve"> فقال رسول الله </w:t>
      </w:r>
      <w:r w:rsidR="001C0D77" w:rsidRPr="001C0D77">
        <w:rPr>
          <w:rStyle w:val="libAlaemChar"/>
          <w:rFonts w:hint="cs"/>
          <w:rtl/>
        </w:rPr>
        <w:t>صلى‌الله‌عليه‌وآله‌وسلم</w:t>
      </w:r>
      <w:r w:rsidR="00336899">
        <w:rPr>
          <w:rFonts w:hint="cs"/>
          <w:rtl/>
        </w:rPr>
        <w:t>:</w:t>
      </w:r>
      <w:r>
        <w:rPr>
          <w:rFonts w:hint="cs"/>
          <w:rtl/>
        </w:rPr>
        <w:t xml:space="preserve"> ما قلت</w:t>
      </w:r>
      <w:r w:rsidR="00336899">
        <w:rPr>
          <w:rFonts w:hint="cs"/>
          <w:rtl/>
        </w:rPr>
        <w:t>؟</w:t>
      </w:r>
      <w:r>
        <w:rPr>
          <w:rFonts w:hint="cs"/>
          <w:rtl/>
        </w:rPr>
        <w:t xml:space="preserve"> قالت</w:t>
      </w:r>
      <w:r w:rsidR="00336899">
        <w:rPr>
          <w:rFonts w:hint="cs"/>
          <w:rtl/>
        </w:rPr>
        <w:t>:</w:t>
      </w:r>
      <w:r>
        <w:rPr>
          <w:rFonts w:hint="cs"/>
          <w:rtl/>
        </w:rPr>
        <w:t xml:space="preserve"> قلت كذا وكذا</w:t>
      </w:r>
      <w:r w:rsidR="00336899">
        <w:rPr>
          <w:rFonts w:hint="cs"/>
          <w:rtl/>
        </w:rPr>
        <w:t>.</w:t>
      </w:r>
      <w:r>
        <w:rPr>
          <w:rFonts w:hint="cs"/>
          <w:rtl/>
        </w:rPr>
        <w:t xml:space="preserve"> فقال رسول الله </w:t>
      </w:r>
      <w:r w:rsidR="001C0D77" w:rsidRPr="001C0D77">
        <w:rPr>
          <w:rStyle w:val="libAlaemChar"/>
          <w:rFonts w:hint="cs"/>
          <w:rtl/>
        </w:rPr>
        <w:t>صلى‌الله‌عليه‌وآله‌وسلم</w:t>
      </w:r>
      <w:r w:rsidR="00336899">
        <w:rPr>
          <w:rFonts w:hint="cs"/>
          <w:rtl/>
        </w:rPr>
        <w:t>:</w:t>
      </w:r>
      <w:r>
        <w:rPr>
          <w:rFonts w:hint="cs"/>
          <w:rtl/>
        </w:rPr>
        <w:t xml:space="preserve"> ليس بأحقّ بي منكم وله ولأصحابه هجرة واحدة ولكم أهل السفينة هجرتان</w:t>
      </w:r>
      <w:r w:rsidR="00336899">
        <w:rPr>
          <w:rFonts w:hint="cs"/>
          <w:rtl/>
        </w:rPr>
        <w:t>.</w:t>
      </w:r>
      <w:r>
        <w:rPr>
          <w:rFonts w:hint="cs"/>
          <w:rtl/>
        </w:rPr>
        <w:t xml:space="preserve"> قالت</w:t>
      </w:r>
      <w:r w:rsidR="00336899">
        <w:rPr>
          <w:rFonts w:hint="cs"/>
          <w:rtl/>
        </w:rPr>
        <w:t>:</w:t>
      </w:r>
      <w:r>
        <w:rPr>
          <w:rFonts w:hint="cs"/>
          <w:rtl/>
        </w:rPr>
        <w:t xml:space="preserve"> فلقد رأيت أبا موسى </w:t>
      </w:r>
      <w:r w:rsidR="001C0D77" w:rsidRPr="001C0D77">
        <w:rPr>
          <w:rStyle w:val="libAlaemChar"/>
          <w:rFonts w:hint="cs"/>
          <w:rtl/>
        </w:rPr>
        <w:t>رضي‌الله‌عنه</w:t>
      </w:r>
      <w:r>
        <w:rPr>
          <w:rFonts w:hint="cs"/>
          <w:rtl/>
        </w:rPr>
        <w:t xml:space="preserve"> وأصحاب السفينة يأتوني أرسالا يسألون عن هذا الحديث ما من الدنيا شيء أفرح ولا أعظم في أنفسهم مما قال لهم رسول الله </w:t>
      </w:r>
      <w:r w:rsidR="001C0D77" w:rsidRPr="001C0D77">
        <w:rPr>
          <w:rStyle w:val="libAlaemChar"/>
          <w:rFonts w:hint="cs"/>
          <w:rtl/>
        </w:rPr>
        <w:t>صلى‌الله‌عليه‌وآله‌وسلم</w:t>
      </w:r>
      <w:r w:rsidR="00336899">
        <w:rPr>
          <w:rFonts w:hint="cs"/>
          <w:rtl/>
        </w:rPr>
        <w:t>.</w:t>
      </w:r>
      <w:r>
        <w:rPr>
          <w:rFonts w:hint="cs"/>
          <w:rtl/>
        </w:rPr>
        <w:t xml:space="preserve"> قال أبو بردة</w:t>
      </w:r>
      <w:r w:rsidR="00336899">
        <w:rPr>
          <w:rFonts w:hint="cs"/>
          <w:rtl/>
        </w:rPr>
        <w:t>:</w:t>
      </w:r>
      <w:r>
        <w:rPr>
          <w:rFonts w:hint="cs"/>
          <w:rtl/>
        </w:rPr>
        <w:t xml:space="preserve"> قالت أسماء فلقد رأيت أبا موسى وإنه ليستعيد مني هذا الحديث </w:t>
      </w:r>
      <w:r w:rsidRPr="001C0D77">
        <w:rPr>
          <w:rStyle w:val="libFootnotenumChar"/>
          <w:rFonts w:hint="cs"/>
          <w:rtl/>
        </w:rPr>
        <w:t>(2)</w:t>
      </w:r>
      <w:r w:rsidR="00336899">
        <w:rPr>
          <w:rFonts w:hint="cs"/>
          <w:rtl/>
        </w:rPr>
        <w:t>.</w:t>
      </w:r>
    </w:p>
    <w:p w:rsidR="00D656D1" w:rsidRPr="0052245B"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ومع أن النبي </w:t>
      </w:r>
      <w:r w:rsidR="001C0D77" w:rsidRPr="001C0D77">
        <w:rPr>
          <w:rStyle w:val="libAlaemChar"/>
          <w:rFonts w:hint="cs"/>
          <w:rtl/>
        </w:rPr>
        <w:t>صلى‌الله‌عليه‌وآله‌وسلم</w:t>
      </w:r>
      <w:r>
        <w:rPr>
          <w:rFonts w:hint="cs"/>
          <w:rtl/>
        </w:rPr>
        <w:t xml:space="preserve"> قالها فإنّ أبا موسى لن يجرؤ أن يقولها لعمر</w:t>
      </w:r>
      <w:r w:rsidR="00336899">
        <w:rPr>
          <w:rFonts w:hint="cs"/>
          <w:rtl/>
        </w:rPr>
        <w:t>،</w:t>
      </w:r>
      <w:r>
        <w:rPr>
          <w:rFonts w:hint="cs"/>
          <w:rtl/>
        </w:rPr>
        <w:t xml:space="preserve"> وإنّما يستطيع أن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عبد الرزاق ج 6 ص 114</w:t>
      </w:r>
      <w:r w:rsidR="00336899">
        <w:rPr>
          <w:rFonts w:hint="cs"/>
          <w:rtl/>
        </w:rPr>
        <w:t>،</w:t>
      </w:r>
      <w:r>
        <w:rPr>
          <w:rFonts w:hint="cs"/>
          <w:rtl/>
        </w:rPr>
        <w:t xml:space="preserve"> تحت رقم 10166</w:t>
      </w:r>
      <w:r w:rsidR="00336899">
        <w:rPr>
          <w:rFonts w:hint="cs"/>
          <w:rtl/>
        </w:rPr>
        <w:t>.</w:t>
      </w:r>
    </w:p>
    <w:p w:rsidR="00D656D1" w:rsidRDefault="00D656D1" w:rsidP="00336899">
      <w:pPr>
        <w:pStyle w:val="libFootnote0"/>
        <w:rPr>
          <w:rtl/>
        </w:rPr>
      </w:pPr>
      <w:r>
        <w:rPr>
          <w:rFonts w:hint="cs"/>
          <w:rtl/>
        </w:rPr>
        <w:t>(2) سنن النسائي الكبرى ج 5 ص 103 تحت رقم 8389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يستعيد الحديث من أسماء بنت عميس</w:t>
      </w:r>
      <w:r w:rsidR="00336899">
        <w:rPr>
          <w:rFonts w:hint="cs"/>
          <w:rtl/>
        </w:rPr>
        <w:t>.</w:t>
      </w:r>
      <w:r>
        <w:rPr>
          <w:rFonts w:hint="cs"/>
          <w:rtl/>
        </w:rPr>
        <w:t xml:space="preserve"> ثم إنّ النبي </w:t>
      </w:r>
      <w:r w:rsidR="001C0D77" w:rsidRPr="001C0D77">
        <w:rPr>
          <w:rStyle w:val="libAlaemChar"/>
          <w:rFonts w:hint="cs"/>
          <w:rtl/>
        </w:rPr>
        <w:t>صلى‌الله‌عليه‌وآله‌وسلم</w:t>
      </w:r>
      <w:r>
        <w:rPr>
          <w:rFonts w:hint="cs"/>
          <w:rtl/>
        </w:rPr>
        <w:t xml:space="preserve"> يقول لأسماء</w:t>
      </w:r>
      <w:r w:rsidR="00336899">
        <w:rPr>
          <w:rFonts w:hint="cs"/>
          <w:rtl/>
        </w:rPr>
        <w:t>:</w:t>
      </w:r>
      <w:r>
        <w:rPr>
          <w:rFonts w:hint="cs"/>
          <w:rtl/>
        </w:rPr>
        <w:t xml:space="preserve"> ليس عمر بأحقّ بي منكم</w:t>
      </w:r>
      <w:r w:rsidR="00336899">
        <w:rPr>
          <w:rFonts w:hint="cs"/>
          <w:rtl/>
        </w:rPr>
        <w:t>،</w:t>
      </w:r>
      <w:r>
        <w:rPr>
          <w:rFonts w:hint="cs"/>
          <w:rtl/>
        </w:rPr>
        <w:t xml:space="preserve"> وهذا كلام جدير بالتّدبّر</w:t>
      </w:r>
      <w:r w:rsidR="00336899">
        <w:rPr>
          <w:rFonts w:hint="cs"/>
          <w:rtl/>
        </w:rPr>
        <w:t>،</w:t>
      </w:r>
      <w:r>
        <w:rPr>
          <w:rFonts w:hint="cs"/>
          <w:rtl/>
        </w:rPr>
        <w:t xml:space="preserve"> فإنّه صادر ممن لا ينطق عن الهوى</w:t>
      </w:r>
      <w:r w:rsidR="00336899">
        <w:rPr>
          <w:rFonts w:hint="cs"/>
          <w:rtl/>
        </w:rPr>
        <w:t>.</w:t>
      </w:r>
    </w:p>
    <w:p w:rsidR="00D656D1" w:rsidRDefault="00D656D1" w:rsidP="00336899">
      <w:pPr>
        <w:pStyle w:val="libNormal"/>
        <w:rPr>
          <w:rtl/>
        </w:rPr>
      </w:pPr>
      <w:r>
        <w:rPr>
          <w:rFonts w:hint="cs"/>
          <w:rtl/>
        </w:rPr>
        <w:t>وروى أبو حفص العكبري عن جعدة بن هبيرة قال</w:t>
      </w:r>
      <w:r w:rsidR="00336899">
        <w:rPr>
          <w:rFonts w:hint="cs"/>
          <w:rtl/>
        </w:rPr>
        <w:t>:</w:t>
      </w:r>
      <w:r>
        <w:rPr>
          <w:rFonts w:hint="cs"/>
          <w:rtl/>
        </w:rPr>
        <w:t xml:space="preserve"> رأى عمر بن الخطّاب رجلا يصلي وقد أقتعط بعمامته فقال</w:t>
      </w:r>
      <w:r w:rsidR="00336899">
        <w:rPr>
          <w:rFonts w:hint="cs"/>
          <w:rtl/>
        </w:rPr>
        <w:t>:</w:t>
      </w:r>
      <w:r>
        <w:rPr>
          <w:rFonts w:hint="cs"/>
          <w:rtl/>
        </w:rPr>
        <w:t xml:space="preserve"> ما هذه العمامة الفاسقية</w:t>
      </w:r>
      <w:r w:rsidR="00336899">
        <w:rPr>
          <w:rFonts w:hint="cs"/>
          <w:rtl/>
        </w:rPr>
        <w:t>؟</w:t>
      </w:r>
      <w:r>
        <w:rPr>
          <w:rFonts w:hint="cs"/>
          <w:rtl/>
        </w:rPr>
        <w:t xml:space="preserve"> ثمّ دنا منه فحلّ لوثا من عمامته فحنكة بها ومضى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 ابن كثير</w:t>
      </w:r>
      <w:r w:rsidR="00336899">
        <w:rPr>
          <w:rFonts w:hint="cs"/>
          <w:rtl/>
        </w:rPr>
        <w:t>:</w:t>
      </w:r>
      <w:r>
        <w:rPr>
          <w:rFonts w:hint="cs"/>
          <w:rtl/>
        </w:rPr>
        <w:t xml:space="preserve"> كان عمر بن الخطّاب لا يلقى أسامة إلا قال له </w:t>
      </w:r>
      <w:r w:rsidR="00336899">
        <w:rPr>
          <w:rFonts w:hint="cs"/>
          <w:rtl/>
        </w:rPr>
        <w:t>(</w:t>
      </w:r>
      <w:r>
        <w:rPr>
          <w:rFonts w:hint="cs"/>
          <w:rtl/>
        </w:rPr>
        <w:t>السّلام عليك أيها الأمير</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Pr="00007225"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وتوفي رسول الله </w:t>
      </w:r>
      <w:r w:rsidR="001C0D77" w:rsidRPr="001C0D77">
        <w:rPr>
          <w:rStyle w:val="libAlaemChar"/>
          <w:rFonts w:hint="cs"/>
          <w:rtl/>
        </w:rPr>
        <w:t>صلى‌الله‌عليه‌وآله‌وسلم</w:t>
      </w:r>
      <w:r>
        <w:rPr>
          <w:rFonts w:hint="cs"/>
          <w:rtl/>
        </w:rPr>
        <w:t xml:space="preserve"> وأسامة أمير على عمر</w:t>
      </w:r>
      <w:r w:rsidR="00336899">
        <w:rPr>
          <w:rFonts w:hint="cs"/>
          <w:rtl/>
        </w:rPr>
        <w:t>،</w:t>
      </w:r>
      <w:r>
        <w:rPr>
          <w:rFonts w:hint="cs"/>
          <w:rtl/>
        </w:rPr>
        <w:t xml:space="preserve"> لم يغيّر رسول الله من ذلك شيئا</w:t>
      </w:r>
      <w:r w:rsidR="00336899">
        <w:rPr>
          <w:rFonts w:hint="cs"/>
          <w:rtl/>
        </w:rPr>
        <w:t>؛</w:t>
      </w:r>
      <w:r>
        <w:rPr>
          <w:rFonts w:hint="cs"/>
          <w:rtl/>
        </w:rPr>
        <w:t xml:space="preserve"> فكيف أصبح عمر أميرا على أسامة</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كان عثمان قد سمح لكثير من كبار الصّحابة في المسير حيث شاءوا من البلاد</w:t>
      </w:r>
      <w:r w:rsidR="00336899">
        <w:rPr>
          <w:rFonts w:hint="cs"/>
          <w:rtl/>
        </w:rPr>
        <w:t>،</w:t>
      </w:r>
      <w:r>
        <w:rPr>
          <w:rFonts w:hint="cs"/>
          <w:rtl/>
        </w:rPr>
        <w:t xml:space="preserve"> وكان عمر يحجر عليهم في ذلك حتى ولا في الغزو</w:t>
      </w:r>
      <w:r w:rsidR="00336899">
        <w:rPr>
          <w:rFonts w:hint="cs"/>
          <w:rtl/>
        </w:rPr>
        <w:t>،</w:t>
      </w:r>
      <w:r>
        <w:rPr>
          <w:rFonts w:hint="cs"/>
          <w:rtl/>
        </w:rPr>
        <w:t xml:space="preserve"> ويقول</w:t>
      </w:r>
      <w:r w:rsidR="00336899">
        <w:rPr>
          <w:rFonts w:hint="cs"/>
          <w:rtl/>
        </w:rPr>
        <w:t>:</w:t>
      </w:r>
      <w:r>
        <w:rPr>
          <w:rFonts w:hint="cs"/>
          <w:rtl/>
        </w:rPr>
        <w:t xml:space="preserve"> إني أخاف أن تروا الدنيا وأن يراكم أبناؤها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 xml:space="preserve">قال عمر </w:t>
      </w:r>
      <w:r w:rsidR="00336899">
        <w:rPr>
          <w:rFonts w:hint="cs"/>
          <w:rtl/>
        </w:rPr>
        <w:t>[</w:t>
      </w:r>
      <w:r>
        <w:rPr>
          <w:rFonts w:hint="cs"/>
          <w:rtl/>
        </w:rPr>
        <w:t>فيما ذكر ابن أبي الحديد</w:t>
      </w:r>
      <w:r w:rsidR="00336899">
        <w:rPr>
          <w:rFonts w:hint="cs"/>
          <w:rtl/>
        </w:rPr>
        <w:t>]</w:t>
      </w:r>
      <w:r>
        <w:rPr>
          <w:rFonts w:hint="cs"/>
          <w:rtl/>
        </w:rPr>
        <w:t xml:space="preserve"> لأصحاب الشّورى بعد أن شهد لهم أنّ رسول الله </w:t>
      </w:r>
      <w:r w:rsidR="001C0D77" w:rsidRPr="001C0D77">
        <w:rPr>
          <w:rStyle w:val="libAlaemChar"/>
          <w:rFonts w:hint="cs"/>
          <w:rtl/>
        </w:rPr>
        <w:t>صلى‌الله‌عليه‌وآله‌وسلم</w:t>
      </w:r>
      <w:r>
        <w:rPr>
          <w:rFonts w:hint="cs"/>
          <w:rtl/>
        </w:rPr>
        <w:t xml:space="preserve"> مات وهو راض عنهم</w:t>
      </w:r>
      <w:r w:rsidR="00336899">
        <w:rPr>
          <w:rFonts w:hint="cs"/>
          <w:rtl/>
        </w:rPr>
        <w:t>:</w:t>
      </w:r>
      <w:r>
        <w:rPr>
          <w:rFonts w:hint="cs"/>
          <w:rtl/>
        </w:rPr>
        <w:t xml:space="preserve"> </w:t>
      </w:r>
      <w:r w:rsidR="00336899">
        <w:rPr>
          <w:rFonts w:hint="cs"/>
          <w:rtl/>
        </w:rPr>
        <w:t>(</w:t>
      </w:r>
      <w:r>
        <w:rPr>
          <w:rFonts w:hint="cs"/>
          <w:rtl/>
        </w:rPr>
        <w:t>أفلا أخبركم عن أنفسكم</w:t>
      </w:r>
      <w:r w:rsidR="00336899">
        <w:rPr>
          <w:rFonts w:hint="cs"/>
          <w:rtl/>
        </w:rPr>
        <w:t>!</w:t>
      </w:r>
      <w:r>
        <w:rPr>
          <w:rFonts w:hint="cs"/>
          <w:rtl/>
        </w:rPr>
        <w:t xml:space="preserve"> قال</w:t>
      </w:r>
      <w:r w:rsidR="00336899">
        <w:rPr>
          <w:rFonts w:hint="cs"/>
          <w:rtl/>
        </w:rPr>
        <w:t>:</w:t>
      </w:r>
      <w:r>
        <w:rPr>
          <w:rFonts w:hint="cs"/>
          <w:rtl/>
        </w:rPr>
        <w:t xml:space="preserve"> قل</w:t>
      </w:r>
      <w:r w:rsidR="00336899">
        <w:rPr>
          <w:rFonts w:hint="cs"/>
          <w:rtl/>
        </w:rPr>
        <w:t>،</w:t>
      </w:r>
      <w:r>
        <w:rPr>
          <w:rFonts w:hint="cs"/>
          <w:rtl/>
        </w:rPr>
        <w:t xml:space="preserve"> فإنّا لو استعفيناك لم تعفنا</w:t>
      </w:r>
      <w:r w:rsidR="00336899">
        <w:rPr>
          <w:rFonts w:hint="cs"/>
          <w:rtl/>
        </w:rPr>
        <w:t>.</w:t>
      </w:r>
      <w:r>
        <w:rPr>
          <w:rFonts w:hint="cs"/>
          <w:rtl/>
        </w:rPr>
        <w:t xml:space="preserve"> فقال</w:t>
      </w:r>
      <w:r w:rsidR="00336899">
        <w:rPr>
          <w:rFonts w:hint="cs"/>
          <w:rtl/>
        </w:rPr>
        <w:t>:</w:t>
      </w:r>
      <w:r>
        <w:rPr>
          <w:rFonts w:hint="cs"/>
          <w:rtl/>
        </w:rPr>
        <w:t xml:space="preserve"> أمّا أنت يا زبير </w:t>
      </w:r>
      <w:r w:rsidR="00336899">
        <w:rPr>
          <w:rFonts w:hint="cs"/>
          <w:rtl/>
        </w:rPr>
        <w:t>[</w:t>
      </w:r>
      <w:r>
        <w:rPr>
          <w:rFonts w:hint="cs"/>
          <w:rtl/>
        </w:rPr>
        <w:t>وشرع يعدد أخطاءهم ونقائصهم على حد زعمه</w:t>
      </w:r>
      <w:r w:rsidR="00336899">
        <w:rPr>
          <w:rFonts w:hint="cs"/>
          <w:rtl/>
        </w:rPr>
        <w:t>].</w:t>
      </w:r>
      <w:r>
        <w:rPr>
          <w:rFonts w:hint="cs"/>
          <w:rtl/>
        </w:rPr>
        <w:t xml:space="preserve"> قال ابن أبي الحديد</w:t>
      </w:r>
      <w:r w:rsidR="00336899">
        <w:rPr>
          <w:rFonts w:hint="cs"/>
          <w:rtl/>
        </w:rPr>
        <w:t>:</w:t>
      </w:r>
      <w:r>
        <w:rPr>
          <w:rFonts w:hint="cs"/>
          <w:rtl/>
        </w:rPr>
        <w:t xml:space="preserve"> ذكر هذا الخبر كله شيخنا أبو عثمان في كتاب السفيانية وذكره جماعة غيره في باب فراسة عمر</w:t>
      </w:r>
      <w:r w:rsidR="00336899">
        <w:rPr>
          <w:rFonts w:hint="cs"/>
          <w:rtl/>
        </w:rPr>
        <w:t>،</w:t>
      </w:r>
      <w:r>
        <w:rPr>
          <w:rFonts w:hint="cs"/>
          <w:rtl/>
        </w:rPr>
        <w:t xml:space="preserve"> وذكر أبو عثمان في هذا الكتاب عقيب رواية هذا الخبر قال</w:t>
      </w:r>
      <w:r w:rsidR="00336899">
        <w:rPr>
          <w:rFonts w:hint="cs"/>
          <w:rtl/>
        </w:rPr>
        <w:t>:</w:t>
      </w:r>
      <w:r>
        <w:rPr>
          <w:rFonts w:hint="cs"/>
          <w:rtl/>
        </w:rPr>
        <w:t xml:space="preserve"> وروى معمر بن سليمان التيمي عن أبيه عن سعيد بن المسيّب عن ابن عباس</w:t>
      </w:r>
      <w:r w:rsidR="00336899">
        <w:rPr>
          <w:rFonts w:hint="cs"/>
          <w:rtl/>
        </w:rPr>
        <w:t>،</w:t>
      </w:r>
      <w:r>
        <w:rPr>
          <w:rFonts w:hint="cs"/>
          <w:rtl/>
        </w:rPr>
        <w:t xml:space="preserve"> قال</w:t>
      </w:r>
      <w:r w:rsidR="00336899">
        <w:rPr>
          <w:rFonts w:hint="cs"/>
          <w:rtl/>
        </w:rPr>
        <w:t>:</w:t>
      </w:r>
      <w:r>
        <w:rPr>
          <w:rFonts w:hint="cs"/>
          <w:rtl/>
        </w:rPr>
        <w:t xml:space="preserve"> سمعت عمر ابن الخطاب يقول لأهل الشورى</w:t>
      </w:r>
      <w:r w:rsidR="00336899">
        <w:rPr>
          <w:rFonts w:hint="cs"/>
          <w:rtl/>
        </w:rPr>
        <w:t>:</w:t>
      </w:r>
      <w:r>
        <w:rPr>
          <w:rFonts w:hint="cs"/>
          <w:rtl/>
        </w:rPr>
        <w:t xml:space="preserve"> إنّكم إن تعاونتم وتوازرتم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شرح العمدة</w:t>
      </w:r>
      <w:r w:rsidR="00336899">
        <w:rPr>
          <w:rFonts w:hint="cs"/>
          <w:rtl/>
        </w:rPr>
        <w:t>،</w:t>
      </w:r>
      <w:r>
        <w:rPr>
          <w:rFonts w:hint="cs"/>
          <w:rtl/>
        </w:rPr>
        <w:t xml:space="preserve"> ج 1 ص 268</w:t>
      </w:r>
      <w:r w:rsidR="00336899">
        <w:rPr>
          <w:rFonts w:hint="cs"/>
          <w:rtl/>
        </w:rPr>
        <w:t>.</w:t>
      </w:r>
      <w:r>
        <w:rPr>
          <w:rFonts w:hint="cs"/>
          <w:rtl/>
        </w:rPr>
        <w:t xml:space="preserve"> واقتعط العمامة إذا لم يجعلها تحت حنكه </w:t>
      </w:r>
      <w:r w:rsidR="00336899">
        <w:rPr>
          <w:rFonts w:hint="cs"/>
          <w:rtl/>
        </w:rPr>
        <w:t>(</w:t>
      </w:r>
      <w:r>
        <w:rPr>
          <w:rFonts w:hint="cs"/>
          <w:rtl/>
        </w:rPr>
        <w:t>أساس البلاغة</w:t>
      </w:r>
      <w:r w:rsidR="00336899">
        <w:rPr>
          <w:rFonts w:hint="cs"/>
          <w:rtl/>
        </w:rPr>
        <w:t>،</w:t>
      </w:r>
      <w:r>
        <w:rPr>
          <w:rFonts w:hint="cs"/>
          <w:rtl/>
        </w:rPr>
        <w:t xml:space="preserve"> ج 1 ص 386</w:t>
      </w:r>
      <w:r w:rsidR="00336899">
        <w:rPr>
          <w:rFonts w:hint="cs"/>
          <w:rtl/>
        </w:rPr>
        <w:t>).</w:t>
      </w:r>
    </w:p>
    <w:p w:rsidR="00D656D1" w:rsidRDefault="00D656D1" w:rsidP="00336899">
      <w:pPr>
        <w:pStyle w:val="libFootnote0"/>
        <w:rPr>
          <w:rtl/>
        </w:rPr>
      </w:pPr>
      <w:r>
        <w:rPr>
          <w:rFonts w:hint="cs"/>
          <w:rtl/>
        </w:rPr>
        <w:t>(2) البداية والنهاية</w:t>
      </w:r>
      <w:r w:rsidR="00336899">
        <w:rPr>
          <w:rFonts w:hint="cs"/>
          <w:rtl/>
        </w:rPr>
        <w:t>،</w:t>
      </w:r>
      <w:r>
        <w:rPr>
          <w:rFonts w:hint="cs"/>
          <w:rtl/>
        </w:rPr>
        <w:t xml:space="preserve"> ج 5 ص 312</w:t>
      </w:r>
      <w:r w:rsidR="00336899">
        <w:rPr>
          <w:rFonts w:hint="cs"/>
          <w:rtl/>
        </w:rPr>
        <w:t>.</w:t>
      </w:r>
    </w:p>
    <w:p w:rsidR="00D656D1" w:rsidRDefault="00D656D1" w:rsidP="00336899">
      <w:pPr>
        <w:pStyle w:val="libFootnote0"/>
        <w:rPr>
          <w:rtl/>
        </w:rPr>
      </w:pPr>
      <w:r>
        <w:rPr>
          <w:rFonts w:hint="cs"/>
          <w:rtl/>
        </w:rPr>
        <w:t>(3) البداية والنهاية</w:t>
      </w:r>
      <w:r w:rsidR="00336899">
        <w:rPr>
          <w:rFonts w:hint="cs"/>
          <w:rtl/>
        </w:rPr>
        <w:t>،</w:t>
      </w:r>
      <w:r>
        <w:rPr>
          <w:rFonts w:hint="cs"/>
          <w:rtl/>
        </w:rPr>
        <w:t xml:space="preserve"> ابن كثير</w:t>
      </w:r>
      <w:r w:rsidR="00336899">
        <w:rPr>
          <w:rFonts w:hint="cs"/>
          <w:rtl/>
        </w:rPr>
        <w:t>،</w:t>
      </w:r>
      <w:r>
        <w:rPr>
          <w:rFonts w:hint="cs"/>
          <w:rtl/>
        </w:rPr>
        <w:t xml:space="preserve"> ج 7 ص 219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وتناصحتم أكلتموها وأولادكم</w:t>
      </w:r>
      <w:r w:rsidR="00336899">
        <w:rPr>
          <w:rFonts w:hint="cs"/>
          <w:rtl/>
        </w:rPr>
        <w:t>،</w:t>
      </w:r>
      <w:r>
        <w:rPr>
          <w:rFonts w:hint="cs"/>
          <w:rtl/>
        </w:rPr>
        <w:t xml:space="preserve"> وإن تحاسدتم وتقاعدتم وتدابرتم وتباغضتم</w:t>
      </w:r>
      <w:r w:rsidR="00336899">
        <w:rPr>
          <w:rFonts w:hint="cs"/>
          <w:rtl/>
        </w:rPr>
        <w:t>،</w:t>
      </w:r>
      <w:r>
        <w:rPr>
          <w:rFonts w:hint="cs"/>
          <w:rtl/>
        </w:rPr>
        <w:t xml:space="preserve"> غلبكم على هذا الأمر معاوية بن أبي سفيان</w:t>
      </w:r>
      <w:r w:rsidR="00336899">
        <w:rPr>
          <w:rFonts w:hint="cs"/>
          <w:rtl/>
        </w:rPr>
        <w:t>،</w:t>
      </w:r>
      <w:r>
        <w:rPr>
          <w:rFonts w:hint="cs"/>
          <w:rtl/>
        </w:rPr>
        <w:t xml:space="preserve"> وكان معاوية حينئذ أمير الشام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هذا رأي عمر في المبشّرين بالجنّة</w:t>
      </w:r>
      <w:r w:rsidR="00336899">
        <w:rPr>
          <w:rFonts w:hint="cs"/>
          <w:rtl/>
        </w:rPr>
        <w:t>،</w:t>
      </w:r>
      <w:r>
        <w:rPr>
          <w:rFonts w:hint="cs"/>
          <w:rtl/>
        </w:rPr>
        <w:t xml:space="preserve"> وما يحيّر اللبيب هو قوله لعثمان فإذا كان ذلك فاذكر قولي</w:t>
      </w:r>
      <w:r w:rsidR="00336899">
        <w:rPr>
          <w:rFonts w:hint="cs"/>
          <w:rtl/>
        </w:rPr>
        <w:t>،</w:t>
      </w:r>
      <w:r>
        <w:rPr>
          <w:rFonts w:hint="cs"/>
          <w:rtl/>
        </w:rPr>
        <w:t xml:space="preserve"> فإنّه كائن</w:t>
      </w:r>
      <w:r w:rsidR="00336899">
        <w:rPr>
          <w:rFonts w:hint="cs"/>
          <w:rtl/>
        </w:rPr>
        <w:t>،</w:t>
      </w:r>
      <w:r>
        <w:rPr>
          <w:rFonts w:hint="cs"/>
          <w:rtl/>
        </w:rPr>
        <w:t xml:space="preserve"> وهذا يعني أنّه كان يعلم ما تؤول إليه الأمور إذا وليها عثمان</w:t>
      </w:r>
      <w:r w:rsidR="00336899">
        <w:rPr>
          <w:rFonts w:hint="cs"/>
          <w:rtl/>
        </w:rPr>
        <w:t>،</w:t>
      </w:r>
      <w:r>
        <w:rPr>
          <w:rFonts w:hint="cs"/>
          <w:rtl/>
        </w:rPr>
        <w:t xml:space="preserve"> ومع ذلك رشّحه</w:t>
      </w:r>
      <w:r w:rsidR="00336899">
        <w:rPr>
          <w:rFonts w:hint="cs"/>
          <w:rtl/>
        </w:rPr>
        <w:t>،</w:t>
      </w:r>
      <w:r>
        <w:rPr>
          <w:rFonts w:hint="cs"/>
          <w:rtl/>
        </w:rPr>
        <w:t xml:space="preserve"> وترشيحه يضمن وصوله للخلافة</w:t>
      </w:r>
      <w:r w:rsidR="00336899">
        <w:rPr>
          <w:rFonts w:hint="cs"/>
          <w:rtl/>
        </w:rPr>
        <w:t>،</w:t>
      </w:r>
      <w:r>
        <w:rPr>
          <w:rFonts w:hint="cs"/>
          <w:rtl/>
        </w:rPr>
        <w:t xml:space="preserve"> لأنّ عبد الرحمن بن عوف تزوّج أربع أمويّات</w:t>
      </w:r>
      <w:r w:rsidR="00336899">
        <w:rPr>
          <w:rFonts w:hint="cs"/>
          <w:rtl/>
        </w:rPr>
        <w:t>،</w:t>
      </w:r>
      <w:r>
        <w:rPr>
          <w:rFonts w:hint="cs"/>
          <w:rtl/>
        </w:rPr>
        <w:t xml:space="preserve"> إحداهنّ أم كلثوم بنت عقبة بن أبي معيط أخت الوليد بن عقبة</w:t>
      </w:r>
      <w:r w:rsidR="00336899">
        <w:rPr>
          <w:rFonts w:hint="cs"/>
          <w:rtl/>
        </w:rPr>
        <w:t>،</w:t>
      </w:r>
      <w:r>
        <w:rPr>
          <w:rFonts w:hint="cs"/>
          <w:rtl/>
        </w:rPr>
        <w:t xml:space="preserve"> وأمّ سعد بن أبي وقّاص أخت أبي سفيان صخر بن حرب</w:t>
      </w:r>
      <w:r w:rsidR="00336899">
        <w:rPr>
          <w:rFonts w:hint="cs"/>
          <w:rtl/>
        </w:rPr>
        <w:t>،</w:t>
      </w:r>
      <w:r>
        <w:rPr>
          <w:rFonts w:hint="cs"/>
          <w:rtl/>
        </w:rPr>
        <w:t xml:space="preserve"> وطلحة يريد الخلافة لنفسه</w:t>
      </w:r>
      <w:r w:rsidR="00336899">
        <w:rPr>
          <w:rFonts w:hint="cs"/>
          <w:rtl/>
        </w:rPr>
        <w:t>.</w:t>
      </w:r>
      <w:r>
        <w:rPr>
          <w:rFonts w:hint="cs"/>
          <w:rtl/>
        </w:rPr>
        <w:t>..</w:t>
      </w:r>
    </w:p>
    <w:p w:rsidR="00D656D1" w:rsidRDefault="00D656D1" w:rsidP="00336899">
      <w:pPr>
        <w:pStyle w:val="libNormal"/>
        <w:rPr>
          <w:rtl/>
        </w:rPr>
      </w:pPr>
      <w:r>
        <w:rPr>
          <w:rFonts w:hint="cs"/>
          <w:rtl/>
        </w:rPr>
        <w:t>قال الشعبي</w:t>
      </w:r>
      <w:r w:rsidR="00336899">
        <w:rPr>
          <w:rFonts w:hint="cs"/>
          <w:rtl/>
        </w:rPr>
        <w:t>:</w:t>
      </w:r>
      <w:r>
        <w:rPr>
          <w:rFonts w:hint="cs"/>
          <w:rtl/>
        </w:rPr>
        <w:t xml:space="preserve"> كان جرير هو وجماعة مع عمر في بيت فاشتمّ عمر من بعضهم ريحا فقال</w:t>
      </w:r>
      <w:r w:rsidR="00336899">
        <w:rPr>
          <w:rFonts w:hint="cs"/>
          <w:rtl/>
        </w:rPr>
        <w:t>:</w:t>
      </w:r>
      <w:r>
        <w:rPr>
          <w:rFonts w:hint="cs"/>
          <w:rtl/>
        </w:rPr>
        <w:t xml:space="preserve"> عزمت على صاحب هذه الرّيح لما قام فتوضأ</w:t>
      </w:r>
      <w:r w:rsidR="00336899">
        <w:rPr>
          <w:rFonts w:hint="cs"/>
          <w:rtl/>
        </w:rPr>
        <w:t>.</w:t>
      </w:r>
      <w:r>
        <w:rPr>
          <w:rFonts w:hint="cs"/>
          <w:rtl/>
        </w:rPr>
        <w:t xml:space="preserve"> فقال جرير</w:t>
      </w:r>
      <w:r w:rsidR="00336899">
        <w:rPr>
          <w:rFonts w:hint="cs"/>
          <w:rtl/>
        </w:rPr>
        <w:t>:</w:t>
      </w:r>
      <w:r>
        <w:rPr>
          <w:rFonts w:hint="cs"/>
          <w:rtl/>
        </w:rPr>
        <w:t xml:space="preserve"> أو نقوم كلنا فنتوضّأ يا أمير المؤمنين</w:t>
      </w:r>
      <w:r w:rsidR="00336899">
        <w:rPr>
          <w:rFonts w:hint="cs"/>
          <w:rtl/>
        </w:rPr>
        <w:t>.</w:t>
      </w:r>
      <w:r>
        <w:rPr>
          <w:rFonts w:hint="cs"/>
          <w:rtl/>
        </w:rPr>
        <w:t xml:space="preserve"> فقال عمر</w:t>
      </w:r>
      <w:r w:rsidR="00336899">
        <w:rPr>
          <w:rFonts w:hint="cs"/>
          <w:rtl/>
        </w:rPr>
        <w:t>:</w:t>
      </w:r>
      <w:r>
        <w:rPr>
          <w:rFonts w:hint="cs"/>
          <w:rtl/>
        </w:rPr>
        <w:t xml:space="preserve"> نعم السيّد كنت في الجاهليّة</w:t>
      </w:r>
      <w:r w:rsidR="00336899">
        <w:rPr>
          <w:rFonts w:hint="cs"/>
          <w:rtl/>
        </w:rPr>
        <w:t>،</w:t>
      </w:r>
      <w:r>
        <w:rPr>
          <w:rFonts w:hint="cs"/>
          <w:rtl/>
        </w:rPr>
        <w:t xml:space="preserve"> ونعم السيّد أنت في الإسلام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عن هشام بن محمد عن أبى عبد الرحمن المدني قال</w:t>
      </w:r>
      <w:r w:rsidR="00336899">
        <w:rPr>
          <w:rFonts w:hint="cs"/>
          <w:rtl/>
        </w:rPr>
        <w:t>:</w:t>
      </w:r>
      <w:r>
        <w:rPr>
          <w:rFonts w:hint="cs"/>
          <w:rtl/>
        </w:rPr>
        <w:t xml:space="preserve"> كان عمر بن الخطّاب إذا رأى معاوية قال</w:t>
      </w:r>
      <w:r w:rsidR="00336899">
        <w:rPr>
          <w:rFonts w:hint="cs"/>
          <w:rtl/>
        </w:rPr>
        <w:t>:</w:t>
      </w:r>
      <w:r>
        <w:rPr>
          <w:rFonts w:hint="cs"/>
          <w:rtl/>
        </w:rPr>
        <w:t xml:space="preserve"> هذا كسرى العرب</w:t>
      </w:r>
      <w:r w:rsidR="00336899">
        <w:rPr>
          <w:rFonts w:hint="cs"/>
          <w:rtl/>
        </w:rPr>
        <w:t>.</w:t>
      </w:r>
      <w:r>
        <w:rPr>
          <w:rFonts w:hint="cs"/>
          <w:rtl/>
        </w:rPr>
        <w:t xml:space="preserve"> وهكذا حكى المدائني عن عمر أنّه قال ذلك</w:t>
      </w:r>
      <w:r w:rsidR="00336899">
        <w:rPr>
          <w:rFonts w:hint="cs"/>
          <w:rtl/>
        </w:rPr>
        <w:t>.</w:t>
      </w:r>
      <w:r>
        <w:rPr>
          <w:rFonts w:hint="cs"/>
          <w:rtl/>
        </w:rPr>
        <w:t xml:space="preserve"> وقال عمرو بن يحيى بن سعيد الأموي عن جدّه قال</w:t>
      </w:r>
      <w:r w:rsidR="00336899">
        <w:rPr>
          <w:rFonts w:hint="cs"/>
          <w:rtl/>
        </w:rPr>
        <w:t>:</w:t>
      </w:r>
      <w:r>
        <w:rPr>
          <w:rFonts w:hint="cs"/>
          <w:rtl/>
        </w:rPr>
        <w:t xml:space="preserve"> دخل معاوية على عمر وعليه حلّة خضراء فنظر إليها الصّحابة</w:t>
      </w:r>
      <w:r w:rsidR="00336899">
        <w:rPr>
          <w:rFonts w:hint="cs"/>
          <w:rtl/>
        </w:rPr>
        <w:t>،</w:t>
      </w:r>
      <w:r>
        <w:rPr>
          <w:rFonts w:hint="cs"/>
          <w:rtl/>
        </w:rPr>
        <w:t xml:space="preserve"> فلمّا رأى ذلك عمر وثب إليه بالدرّة فجعل يضربه بها وجعل معاوية يقول</w:t>
      </w:r>
      <w:r w:rsidR="00336899">
        <w:rPr>
          <w:rFonts w:hint="cs"/>
          <w:rtl/>
        </w:rPr>
        <w:t>:</w:t>
      </w:r>
      <w:r>
        <w:rPr>
          <w:rFonts w:hint="cs"/>
          <w:rtl/>
        </w:rPr>
        <w:t xml:space="preserve"> يا أمير المؤمنين الله الله فيّ</w:t>
      </w:r>
      <w:r w:rsidR="00336899">
        <w:rPr>
          <w:rFonts w:hint="cs"/>
          <w:rtl/>
        </w:rPr>
        <w:t>!</w:t>
      </w:r>
      <w:r>
        <w:rPr>
          <w:rFonts w:hint="cs"/>
          <w:rtl/>
        </w:rPr>
        <w:t xml:space="preserve"> فرجع عمر إلى مجلسه فقال له القوم</w:t>
      </w:r>
      <w:r w:rsidR="00336899">
        <w:rPr>
          <w:rFonts w:hint="cs"/>
          <w:rtl/>
        </w:rPr>
        <w:t>:</w:t>
      </w:r>
      <w:r>
        <w:rPr>
          <w:rFonts w:hint="cs"/>
          <w:rtl/>
        </w:rPr>
        <w:t xml:space="preserve"> لم ضربته يا أمير المؤمنين وما في قومك مثله</w:t>
      </w:r>
      <w:r w:rsidR="00336899">
        <w:rPr>
          <w:rFonts w:hint="cs"/>
          <w:rtl/>
        </w:rPr>
        <w:t>؟</w:t>
      </w:r>
      <w:r>
        <w:rPr>
          <w:rFonts w:hint="cs"/>
          <w:rtl/>
        </w:rPr>
        <w:t xml:space="preserve"> فقال</w:t>
      </w:r>
      <w:r w:rsidR="00336899">
        <w:rPr>
          <w:rFonts w:hint="cs"/>
          <w:rtl/>
        </w:rPr>
        <w:t>:</w:t>
      </w:r>
      <w:r>
        <w:rPr>
          <w:rFonts w:hint="cs"/>
          <w:rtl/>
        </w:rPr>
        <w:t xml:space="preserve"> والله ما رأيت إلاّ خيرا وما بلغني إلاّ خير</w:t>
      </w:r>
      <w:r w:rsidR="00336899">
        <w:rPr>
          <w:rFonts w:hint="cs"/>
          <w:rtl/>
        </w:rPr>
        <w:t>،</w:t>
      </w:r>
      <w:r>
        <w:rPr>
          <w:rFonts w:hint="cs"/>
          <w:rtl/>
        </w:rPr>
        <w:t xml:space="preserve"> ولو بلغني غير ذلك لكان منى إليه غير ما رأيتم ولكن رأيته وأشار بيده فأحببت أن أضع منه ما شمخ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شرح نهج البلاغة</w:t>
      </w:r>
      <w:r w:rsidR="00336899">
        <w:rPr>
          <w:rFonts w:hint="cs"/>
          <w:rtl/>
        </w:rPr>
        <w:t>،</w:t>
      </w:r>
      <w:r>
        <w:rPr>
          <w:rFonts w:hint="cs"/>
          <w:rtl/>
        </w:rPr>
        <w:t xml:space="preserve"> ابن أبي الحديد</w:t>
      </w:r>
      <w:r w:rsidR="00336899">
        <w:rPr>
          <w:rFonts w:hint="cs"/>
          <w:rtl/>
        </w:rPr>
        <w:t>،</w:t>
      </w:r>
      <w:r>
        <w:rPr>
          <w:rFonts w:hint="cs"/>
          <w:rtl/>
        </w:rPr>
        <w:t xml:space="preserve"> ج 1 ص 185</w:t>
      </w:r>
      <w:r w:rsidR="00336899">
        <w:rPr>
          <w:rFonts w:hint="cs"/>
          <w:rtl/>
        </w:rPr>
        <w:t xml:space="preserve"> - </w:t>
      </w:r>
      <w:r>
        <w:rPr>
          <w:rFonts w:hint="cs"/>
          <w:rtl/>
        </w:rPr>
        <w:t>187</w:t>
      </w:r>
      <w:r w:rsidR="00336899">
        <w:rPr>
          <w:rFonts w:hint="cs"/>
          <w:rtl/>
        </w:rPr>
        <w:t>.</w:t>
      </w:r>
    </w:p>
    <w:p w:rsidR="00D656D1" w:rsidRDefault="00D656D1" w:rsidP="00336899">
      <w:pPr>
        <w:pStyle w:val="libFootnote0"/>
        <w:rPr>
          <w:rtl/>
        </w:rPr>
      </w:pPr>
      <w:r>
        <w:rPr>
          <w:rFonts w:hint="cs"/>
          <w:rtl/>
        </w:rPr>
        <w:t>(2) البداية والنهاية ج 8 ص 56</w:t>
      </w:r>
      <w:r w:rsidR="00336899">
        <w:rPr>
          <w:rFonts w:hint="cs"/>
          <w:rtl/>
        </w:rPr>
        <w:t>.</w:t>
      </w:r>
    </w:p>
    <w:p w:rsidR="00D656D1" w:rsidRDefault="00D656D1" w:rsidP="00336899">
      <w:pPr>
        <w:pStyle w:val="libFootnote0"/>
        <w:rPr>
          <w:rtl/>
        </w:rPr>
      </w:pPr>
      <w:r>
        <w:rPr>
          <w:rFonts w:hint="cs"/>
          <w:rtl/>
        </w:rPr>
        <w:t>(3) البداية والنهاية ج 8 ص 125</w:t>
      </w:r>
      <w:r w:rsidR="00336899">
        <w:rPr>
          <w:rFonts w:hint="cs"/>
          <w:rtl/>
        </w:rPr>
        <w:t>.</w:t>
      </w:r>
    </w:p>
    <w:p w:rsidR="00D656D1" w:rsidRDefault="00D656D1" w:rsidP="00336899">
      <w:pPr>
        <w:pStyle w:val="libNormal"/>
        <w:rPr>
          <w:rtl/>
        </w:rPr>
      </w:pPr>
      <w:r>
        <w:rPr>
          <w:rtl/>
        </w:rPr>
        <w:br w:type="page"/>
      </w:r>
    </w:p>
    <w:p w:rsidR="00D656D1" w:rsidRPr="00B66261" w:rsidRDefault="00D656D1" w:rsidP="00A254F5">
      <w:pPr>
        <w:pStyle w:val="Heading2"/>
        <w:rPr>
          <w:rtl/>
        </w:rPr>
      </w:pPr>
      <w:bookmarkStart w:id="69" w:name="_Toc439501236"/>
      <w:r w:rsidRPr="00B66261">
        <w:rPr>
          <w:rFonts w:hint="cs"/>
          <w:rtl/>
        </w:rPr>
        <w:lastRenderedPageBreak/>
        <w:t xml:space="preserve">مع أزواج النبي </w:t>
      </w:r>
      <w:r w:rsidR="001C0D77" w:rsidRPr="001C0D77">
        <w:rPr>
          <w:rStyle w:val="libAlaemChar"/>
          <w:rFonts w:hint="cs"/>
          <w:rtl/>
        </w:rPr>
        <w:t>صلى‌الله‌عليه‌وآله‌وسلم</w:t>
      </w:r>
      <w:r w:rsidR="00336899" w:rsidRPr="00B66261">
        <w:rPr>
          <w:rFonts w:hint="cs"/>
          <w:rtl/>
        </w:rPr>
        <w:t>:</w:t>
      </w:r>
      <w:bookmarkEnd w:id="69"/>
    </w:p>
    <w:p w:rsidR="00D656D1" w:rsidRDefault="00D656D1" w:rsidP="00336899">
      <w:pPr>
        <w:pStyle w:val="libNormal"/>
        <w:rPr>
          <w:rtl/>
        </w:rPr>
      </w:pPr>
      <w:r>
        <w:rPr>
          <w:rFonts w:hint="cs"/>
          <w:rtl/>
        </w:rPr>
        <w:t xml:space="preserve">رووا أنّ عمر بن الخطّاب </w:t>
      </w:r>
      <w:r w:rsidR="00336899">
        <w:rPr>
          <w:rFonts w:hint="cs"/>
          <w:rtl/>
        </w:rPr>
        <w:t>(</w:t>
      </w:r>
      <w:r>
        <w:rPr>
          <w:rFonts w:hint="cs"/>
          <w:rtl/>
        </w:rPr>
        <w:t xml:space="preserve">بعث إلى أزواج رسول الله </w:t>
      </w:r>
      <w:r w:rsidR="001C0D77" w:rsidRPr="001C0D77">
        <w:rPr>
          <w:rStyle w:val="libAlaemChar"/>
          <w:rFonts w:hint="cs"/>
          <w:rtl/>
        </w:rPr>
        <w:t>صلى‌الله‌عليه‌وآله‌وسلم</w:t>
      </w:r>
      <w:r>
        <w:rPr>
          <w:rFonts w:hint="cs"/>
          <w:rtl/>
        </w:rPr>
        <w:t xml:space="preserve"> بمال فقالت عائشة </w:t>
      </w:r>
      <w:r w:rsidR="001C0D77" w:rsidRPr="001C0D77">
        <w:rPr>
          <w:rStyle w:val="libAlaemChar"/>
          <w:rFonts w:hint="cs"/>
          <w:rtl/>
        </w:rPr>
        <w:t>رضي‌الله‌عنه</w:t>
      </w:r>
      <w:r w:rsidR="00336899">
        <w:rPr>
          <w:rFonts w:hint="cs"/>
          <w:rtl/>
        </w:rPr>
        <w:t>:</w:t>
      </w:r>
      <w:r>
        <w:rPr>
          <w:rFonts w:hint="cs"/>
          <w:rtl/>
        </w:rPr>
        <w:t xml:space="preserve"> أإلى كلّ أزواج رسول الله بعث عمر مثل هذا</w:t>
      </w:r>
      <w:r w:rsidR="00336899">
        <w:rPr>
          <w:rFonts w:hint="cs"/>
          <w:rtl/>
        </w:rPr>
        <w:t>؟</w:t>
      </w:r>
      <w:r>
        <w:rPr>
          <w:rFonts w:hint="cs"/>
          <w:rtl/>
        </w:rPr>
        <w:t xml:space="preserve"> قالوا</w:t>
      </w:r>
      <w:r w:rsidR="00336899">
        <w:rPr>
          <w:rFonts w:hint="cs"/>
          <w:rtl/>
        </w:rPr>
        <w:t>:</w:t>
      </w:r>
      <w:r>
        <w:rPr>
          <w:rFonts w:hint="cs"/>
          <w:rtl/>
        </w:rPr>
        <w:t xml:space="preserve"> لا</w:t>
      </w:r>
      <w:r w:rsidR="00336899">
        <w:rPr>
          <w:rFonts w:hint="cs"/>
          <w:rtl/>
        </w:rPr>
        <w:t>،</w:t>
      </w:r>
      <w:r>
        <w:rPr>
          <w:rFonts w:hint="cs"/>
          <w:rtl/>
        </w:rPr>
        <w:t xml:space="preserve"> بعث إلى القرشيّات بمثل هذا</w:t>
      </w:r>
      <w:r w:rsidR="00336899">
        <w:rPr>
          <w:rFonts w:hint="cs"/>
          <w:rtl/>
        </w:rPr>
        <w:t>،</w:t>
      </w:r>
      <w:r>
        <w:rPr>
          <w:rFonts w:hint="cs"/>
          <w:rtl/>
        </w:rPr>
        <w:t xml:space="preserve"> وإلى غيرهنّ بغيره</w:t>
      </w:r>
      <w:r w:rsidR="00336899">
        <w:rPr>
          <w:rFonts w:hint="cs"/>
          <w:rtl/>
        </w:rPr>
        <w:t>.</w:t>
      </w:r>
      <w:r>
        <w:rPr>
          <w:rFonts w:hint="cs"/>
          <w:rtl/>
        </w:rPr>
        <w:t xml:space="preserve"> فقالت</w:t>
      </w:r>
      <w:r w:rsidR="00336899">
        <w:rPr>
          <w:rFonts w:hint="cs"/>
          <w:rtl/>
        </w:rPr>
        <w:t>:</w:t>
      </w:r>
      <w:r>
        <w:rPr>
          <w:rFonts w:hint="cs"/>
          <w:rtl/>
        </w:rPr>
        <w:t xml:space="preserve"> ارفع رأسك فإنّ رسول الله </w:t>
      </w:r>
      <w:r w:rsidR="001C0D77" w:rsidRPr="001C0D77">
        <w:rPr>
          <w:rStyle w:val="libAlaemChar"/>
          <w:rFonts w:hint="cs"/>
          <w:rtl/>
        </w:rPr>
        <w:t>صلى‌الله‌عليه‌وآله‌وسلم</w:t>
      </w:r>
      <w:r>
        <w:rPr>
          <w:rFonts w:hint="cs"/>
          <w:rtl/>
        </w:rPr>
        <w:t xml:space="preserve"> كان يعدل بيننا في القسمة بماله ونفسه</w:t>
      </w:r>
      <w:r w:rsidR="00336899">
        <w:rPr>
          <w:rFonts w:hint="cs"/>
          <w:rtl/>
        </w:rPr>
        <w:t>.</w:t>
      </w:r>
      <w:r>
        <w:rPr>
          <w:rFonts w:hint="cs"/>
          <w:rtl/>
        </w:rPr>
        <w:t xml:space="preserve"> فرجع الرّسول فأخبره فأتمّ لهنّ جميعا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واستعمل عمر على الحج بالنّاس أوّل سنة استخلف وهي سنة ثلاث عشرة عبد الرحمن بن عوف فحجّ بالنّاس تلك السنة ثم لم يزل عمر بن الخطّاب يحج بالناس في كل سنة خلافته كلها</w:t>
      </w:r>
      <w:r w:rsidR="00336899">
        <w:rPr>
          <w:rFonts w:hint="cs"/>
          <w:rtl/>
        </w:rPr>
        <w:t>،</w:t>
      </w:r>
      <w:r>
        <w:rPr>
          <w:rFonts w:hint="cs"/>
          <w:rtl/>
        </w:rPr>
        <w:t xml:space="preserve"> فحجّ بهم عشر سنين ولاء</w:t>
      </w:r>
      <w:r w:rsidR="00336899">
        <w:rPr>
          <w:rFonts w:hint="cs"/>
          <w:rtl/>
        </w:rPr>
        <w:t>،</w:t>
      </w:r>
      <w:r>
        <w:rPr>
          <w:rFonts w:hint="cs"/>
          <w:rtl/>
        </w:rPr>
        <w:t xml:space="preserve"> وحجّ بأزواج النبي عليه السلام في آخر حجّة حجّها بالنّاس سنة ثلاث وعشرين واعتمر عمر في خلافته ثلاث مرات عمرة في رجب سنة سبع عشرة وعمرة في رجب سنة إحدى وعشرين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وعن محمد بن عبد الرحمن بن حاطب عن أبيه قال</w:t>
      </w:r>
      <w:r w:rsidR="00336899">
        <w:rPr>
          <w:rFonts w:hint="cs"/>
          <w:rtl/>
        </w:rPr>
        <w:t>:</w:t>
      </w:r>
      <w:r>
        <w:rPr>
          <w:rFonts w:hint="cs"/>
          <w:rtl/>
        </w:rPr>
        <w:t xml:space="preserve"> كان بين عثمان وطلحة تلاح في مسجد رسول الله فبلغ عمر </w:t>
      </w:r>
      <w:r w:rsidR="001C0D77" w:rsidRPr="001C0D77">
        <w:rPr>
          <w:rStyle w:val="libAlaemChar"/>
          <w:rFonts w:hint="cs"/>
          <w:rtl/>
        </w:rPr>
        <w:t>رضي‌الله‌عنه</w:t>
      </w:r>
      <w:r>
        <w:rPr>
          <w:rFonts w:hint="cs"/>
          <w:rtl/>
        </w:rPr>
        <w:t xml:space="preserve"> فأتاهم وقد ذهب عثمان وبقي طلحة فقال</w:t>
      </w:r>
      <w:r w:rsidR="00336899">
        <w:rPr>
          <w:rFonts w:hint="cs"/>
          <w:rtl/>
        </w:rPr>
        <w:t>:</w:t>
      </w:r>
      <w:r>
        <w:rPr>
          <w:rFonts w:hint="cs"/>
          <w:rtl/>
        </w:rPr>
        <w:t xml:space="preserve"> أفي مسجد رسول الله تقولان الهجر وما لا يصلح من القول</w:t>
      </w:r>
      <w:r w:rsidR="00336899">
        <w:rPr>
          <w:rFonts w:hint="cs"/>
          <w:rtl/>
        </w:rPr>
        <w:t>؟</w:t>
      </w:r>
      <w:r>
        <w:rPr>
          <w:rFonts w:hint="cs"/>
          <w:rtl/>
        </w:rPr>
        <w:t xml:space="preserve"> ما أنت مني بناج فقال</w:t>
      </w:r>
      <w:r w:rsidR="00336899">
        <w:rPr>
          <w:rFonts w:hint="cs"/>
          <w:rtl/>
        </w:rPr>
        <w:t>:</w:t>
      </w:r>
      <w:r>
        <w:rPr>
          <w:rFonts w:hint="cs"/>
          <w:rtl/>
        </w:rPr>
        <w:t xml:space="preserve"> الله الله يا أمير المؤمنين</w:t>
      </w:r>
      <w:r w:rsidR="00336899">
        <w:rPr>
          <w:rFonts w:hint="cs"/>
          <w:rtl/>
        </w:rPr>
        <w:t>!</w:t>
      </w:r>
      <w:r>
        <w:rPr>
          <w:rFonts w:hint="cs"/>
          <w:rtl/>
        </w:rPr>
        <w:t xml:space="preserve"> فو الله إني لأنا المظلوم المشتوم</w:t>
      </w:r>
      <w:r w:rsidR="00336899">
        <w:rPr>
          <w:rFonts w:hint="cs"/>
          <w:rtl/>
        </w:rPr>
        <w:t>.</w:t>
      </w:r>
      <w:r>
        <w:rPr>
          <w:rFonts w:hint="cs"/>
          <w:rtl/>
        </w:rPr>
        <w:t xml:space="preserve"> فقالت أم سلمة من حجرتها</w:t>
      </w:r>
      <w:r w:rsidR="00336899">
        <w:rPr>
          <w:rFonts w:hint="cs"/>
          <w:rtl/>
        </w:rPr>
        <w:t>:</w:t>
      </w:r>
      <w:r>
        <w:rPr>
          <w:rFonts w:hint="cs"/>
          <w:rtl/>
        </w:rPr>
        <w:t xml:space="preserve"> والله إن طلحة لهو المظلوم المشتوم</w:t>
      </w:r>
      <w:r w:rsidR="00336899">
        <w:rPr>
          <w:rFonts w:hint="cs"/>
          <w:rtl/>
        </w:rPr>
        <w:t>.</w:t>
      </w:r>
      <w:r>
        <w:rPr>
          <w:rFonts w:hint="cs"/>
          <w:rtl/>
        </w:rPr>
        <w:t xml:space="preserve"> قال فكفّ عمر </w:t>
      </w:r>
      <w:r w:rsidR="001C0D77" w:rsidRPr="001C0D77">
        <w:rPr>
          <w:rStyle w:val="libAlaemChar"/>
          <w:rFonts w:hint="cs"/>
          <w:rtl/>
        </w:rPr>
        <w:t>رضي‌الله‌عنه</w:t>
      </w:r>
      <w:r>
        <w:rPr>
          <w:rFonts w:hint="cs"/>
          <w:rtl/>
        </w:rPr>
        <w:t xml:space="preserve"> ثمّ أقبل إلى أمّ سلمة </w:t>
      </w:r>
      <w:r w:rsidR="001C0D77" w:rsidRPr="001C0D77">
        <w:rPr>
          <w:rStyle w:val="libAlaemChar"/>
          <w:rFonts w:hint="cs"/>
          <w:rtl/>
        </w:rPr>
        <w:t>رضي‌الله‌عنه</w:t>
      </w:r>
      <w:r>
        <w:rPr>
          <w:rFonts w:hint="cs"/>
          <w:rtl/>
        </w:rPr>
        <w:t xml:space="preserve"> فقال</w:t>
      </w:r>
      <w:r w:rsidR="00336899">
        <w:rPr>
          <w:rFonts w:hint="cs"/>
          <w:rtl/>
        </w:rPr>
        <w:t>:</w:t>
      </w:r>
      <w:r>
        <w:rPr>
          <w:rFonts w:hint="cs"/>
          <w:rtl/>
        </w:rPr>
        <w:t xml:space="preserve"> ما تقولين يا هنتاه</w:t>
      </w:r>
      <w:r w:rsidR="00336899">
        <w:rPr>
          <w:rFonts w:hint="cs"/>
          <w:rtl/>
        </w:rPr>
        <w:t>!</w:t>
      </w:r>
      <w:r>
        <w:rPr>
          <w:rFonts w:hint="cs"/>
          <w:rtl/>
        </w:rPr>
        <w:t xml:space="preserve"> إن ابن الخطّاب لحديث العهد ولو سبّ طلحة لسبّه طلحة</w:t>
      </w:r>
      <w:r w:rsidR="00336899">
        <w:rPr>
          <w:rFonts w:hint="cs"/>
          <w:rtl/>
        </w:rPr>
        <w:t>،</w:t>
      </w:r>
      <w:r>
        <w:rPr>
          <w:rFonts w:hint="cs"/>
          <w:rtl/>
        </w:rPr>
        <w:t xml:space="preserve"> ولو ضرب طلحة لضربه طلحة</w:t>
      </w:r>
      <w:r w:rsidR="00336899">
        <w:rPr>
          <w:rFonts w:hint="cs"/>
          <w:rtl/>
        </w:rPr>
        <w:t>،</w:t>
      </w:r>
      <w:r>
        <w:rPr>
          <w:rFonts w:hint="cs"/>
          <w:rtl/>
        </w:rPr>
        <w:t xml:space="preserve"> ولكن الله جعل لعمر درّة يضرب بها الناس عن عرض </w:t>
      </w:r>
      <w:r w:rsidRPr="001C0D77">
        <w:rPr>
          <w:rStyle w:val="libFootnotenumChar"/>
          <w:rFonts w:hint="cs"/>
          <w:rtl/>
        </w:rPr>
        <w:t>(3)</w:t>
      </w:r>
      <w:r w:rsidR="00336899">
        <w:rPr>
          <w:rFonts w:hint="cs"/>
          <w:rtl/>
        </w:rPr>
        <w:t>.</w:t>
      </w:r>
    </w:p>
    <w:p w:rsidR="00D656D1" w:rsidRPr="00BD2311" w:rsidRDefault="00D656D1" w:rsidP="007337DA">
      <w:pPr>
        <w:pStyle w:val="libBold1"/>
        <w:rPr>
          <w:rtl/>
        </w:rPr>
      </w:pPr>
      <w:r w:rsidRPr="00BD2311">
        <w:rPr>
          <w:rFonts w:hint="cs"/>
          <w:rtl/>
        </w:rPr>
        <w:t>أقول</w:t>
      </w:r>
      <w:r w:rsidR="00336899">
        <w:rPr>
          <w:rFonts w:hint="cs"/>
          <w:rtl/>
        </w:rPr>
        <w:t>:</w:t>
      </w:r>
    </w:p>
    <w:p w:rsidR="00D656D1" w:rsidRDefault="00D656D1" w:rsidP="00336899">
      <w:pPr>
        <w:pStyle w:val="libNormal"/>
        <w:rPr>
          <w:rtl/>
        </w:rPr>
      </w:pPr>
      <w:r>
        <w:rPr>
          <w:rFonts w:hint="cs"/>
          <w:rtl/>
        </w:rPr>
        <w:t>هذا هو الأدب مع أمّهات المؤمنين</w:t>
      </w:r>
      <w:r w:rsidR="00336899">
        <w:rPr>
          <w:rFonts w:hint="cs"/>
          <w:rtl/>
        </w:rPr>
        <w:t>؛</w:t>
      </w:r>
      <w:r>
        <w:rPr>
          <w:rFonts w:hint="cs"/>
          <w:rtl/>
        </w:rPr>
        <w:t xml:space="preserve"> يكلّم إحدى أزواج النبي </w:t>
      </w:r>
      <w:r w:rsidR="001C0D77" w:rsidRPr="001C0D77">
        <w:rPr>
          <w:rStyle w:val="libAlaemChar"/>
          <w:rFonts w:hint="cs"/>
          <w:rtl/>
        </w:rPr>
        <w:t>صلى‌الله‌عليه‌وآله‌وسلم</w:t>
      </w:r>
      <w:r>
        <w:rPr>
          <w:rFonts w:hint="cs"/>
          <w:rtl/>
        </w:rPr>
        <w:t xml:space="preserve"> التي هي بمنزلة أمه بمقتضى قوله تعالى </w:t>
      </w:r>
      <w:r w:rsidR="00336899" w:rsidRPr="00F40D7A">
        <w:rPr>
          <w:rStyle w:val="libAlaemChar"/>
          <w:rFonts w:hint="cs"/>
          <w:rtl/>
        </w:rPr>
        <w:t>(</w:t>
      </w:r>
      <w:r w:rsidRPr="00B66261">
        <w:rPr>
          <w:rStyle w:val="libAieChar"/>
          <w:rFonts w:eastAsia="MS Mincho"/>
          <w:rtl/>
        </w:rPr>
        <w:t>النّبِيّ أَوْلَى‏ بِالْمُؤْمِنِينَ مِنْ أَنفُسِهِمْ وَأَزْوَاجُهُ أُمّهَاتُهُمْ</w:t>
      </w:r>
      <w:r w:rsidR="00336899" w:rsidRPr="00B66261">
        <w:rPr>
          <w:rStyle w:val="libAieChar"/>
          <w:rFonts w:hint="cs"/>
          <w:rtl/>
        </w:rPr>
        <w:t>.</w:t>
      </w:r>
      <w:r w:rsidRPr="00B66261">
        <w:rPr>
          <w:rStyle w:val="libAieChar"/>
          <w:rFonts w:hint="cs"/>
          <w:rtl/>
        </w:rPr>
        <w:t>.</w:t>
      </w:r>
      <w:r w:rsidR="00336899" w:rsidRPr="00F40D7A">
        <w:rPr>
          <w:rStyle w:val="libAlaemChar"/>
          <w:rFonts w:hint="cs"/>
          <w:rtl/>
        </w:rPr>
        <w:t>)</w:t>
      </w:r>
      <w:r>
        <w:rPr>
          <w:rFonts w:hint="cs"/>
          <w:rtl/>
        </w:rPr>
        <w:t xml:space="preserve">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الكشاف</w:t>
      </w:r>
      <w:r w:rsidR="00336899">
        <w:rPr>
          <w:rFonts w:hint="cs"/>
          <w:rtl/>
        </w:rPr>
        <w:t>،</w:t>
      </w:r>
      <w:r>
        <w:rPr>
          <w:rFonts w:hint="cs"/>
          <w:rtl/>
        </w:rPr>
        <w:t xml:space="preserve"> الزمخشري</w:t>
      </w:r>
      <w:r w:rsidR="00336899">
        <w:rPr>
          <w:rFonts w:hint="cs"/>
          <w:rtl/>
        </w:rPr>
        <w:t>،</w:t>
      </w:r>
      <w:r>
        <w:rPr>
          <w:rFonts w:hint="cs"/>
          <w:rtl/>
        </w:rPr>
        <w:t xml:space="preserve"> ج 1 ص 287</w:t>
      </w:r>
      <w:r w:rsidR="00336899">
        <w:rPr>
          <w:rFonts w:hint="cs"/>
          <w:rtl/>
        </w:rPr>
        <w:t>.</w:t>
      </w:r>
    </w:p>
    <w:p w:rsidR="00D656D1" w:rsidRDefault="00D656D1" w:rsidP="00336899">
      <w:pPr>
        <w:pStyle w:val="libFootnote0"/>
        <w:rPr>
          <w:rtl/>
        </w:rPr>
      </w:pPr>
      <w:r>
        <w:rPr>
          <w:rFonts w:hint="cs"/>
          <w:rtl/>
        </w:rPr>
        <w:t>(2) الطبقات الكبرى</w:t>
      </w:r>
      <w:r w:rsidR="00336899">
        <w:rPr>
          <w:rFonts w:hint="cs"/>
          <w:rtl/>
        </w:rPr>
        <w:t>،</w:t>
      </w:r>
      <w:r>
        <w:rPr>
          <w:rFonts w:hint="cs"/>
          <w:rtl/>
        </w:rPr>
        <w:t xml:space="preserve"> تبن سعد</w:t>
      </w:r>
      <w:r w:rsidR="00336899">
        <w:rPr>
          <w:rFonts w:hint="cs"/>
          <w:rtl/>
        </w:rPr>
        <w:t>،</w:t>
      </w:r>
      <w:r>
        <w:rPr>
          <w:rFonts w:hint="cs"/>
          <w:rtl/>
        </w:rPr>
        <w:t xml:space="preserve"> ج 3 ص 283</w:t>
      </w:r>
      <w:r w:rsidR="00336899">
        <w:rPr>
          <w:rFonts w:hint="cs"/>
          <w:rtl/>
        </w:rPr>
        <w:t>.</w:t>
      </w:r>
    </w:p>
    <w:p w:rsidR="00D656D1" w:rsidRDefault="00D656D1" w:rsidP="00336899">
      <w:pPr>
        <w:pStyle w:val="libFootnote0"/>
        <w:rPr>
          <w:rtl/>
        </w:rPr>
      </w:pPr>
      <w:r>
        <w:rPr>
          <w:rFonts w:hint="cs"/>
          <w:rtl/>
        </w:rPr>
        <w:t>(3) أخبار المدينة</w:t>
      </w:r>
      <w:r w:rsidR="00336899">
        <w:rPr>
          <w:rFonts w:hint="cs"/>
          <w:rtl/>
        </w:rPr>
        <w:t>،</w:t>
      </w:r>
      <w:r>
        <w:rPr>
          <w:rFonts w:hint="cs"/>
          <w:rtl/>
        </w:rPr>
        <w:t xml:space="preserve"> ابن شبة النميري</w:t>
      </w:r>
      <w:r w:rsidR="00336899">
        <w:rPr>
          <w:rFonts w:hint="cs"/>
          <w:rtl/>
        </w:rPr>
        <w:t>،</w:t>
      </w:r>
      <w:r>
        <w:rPr>
          <w:rFonts w:hint="cs"/>
          <w:rtl/>
        </w:rPr>
        <w:t xml:space="preserve"> ج 1 ص 26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فيقول لها</w:t>
      </w:r>
      <w:r w:rsidR="00336899">
        <w:rPr>
          <w:rFonts w:hint="cs"/>
          <w:rtl/>
        </w:rPr>
        <w:t>:</w:t>
      </w:r>
      <w:r>
        <w:rPr>
          <w:rFonts w:hint="cs"/>
          <w:rtl/>
        </w:rPr>
        <w:t xml:space="preserve"> </w:t>
      </w:r>
      <w:r w:rsidR="00336899">
        <w:rPr>
          <w:rFonts w:hint="cs"/>
          <w:rtl/>
        </w:rPr>
        <w:t>(</w:t>
      </w:r>
      <w:r>
        <w:rPr>
          <w:rFonts w:hint="cs"/>
          <w:rtl/>
        </w:rPr>
        <w:t>يا هنتاه</w:t>
      </w:r>
      <w:r w:rsidR="00336899">
        <w:rPr>
          <w:rFonts w:hint="cs"/>
          <w:rtl/>
        </w:rPr>
        <w:t>.</w:t>
      </w:r>
      <w:r>
        <w:rPr>
          <w:rFonts w:hint="cs"/>
          <w:rtl/>
        </w:rPr>
        <w:t>.</w:t>
      </w:r>
      <w:r w:rsidR="00336899">
        <w:rPr>
          <w:rFonts w:hint="cs"/>
          <w:rtl/>
        </w:rPr>
        <w:t>)</w:t>
      </w:r>
      <w:r>
        <w:rPr>
          <w:rFonts w:hint="cs"/>
          <w:rtl/>
        </w:rPr>
        <w:t xml:space="preserve"> وهي عبارة قبيحة جدّا في لغة العرب</w:t>
      </w:r>
      <w:r w:rsidR="00336899">
        <w:rPr>
          <w:rFonts w:hint="cs"/>
          <w:rtl/>
        </w:rPr>
        <w:t>.</w:t>
      </w:r>
      <w:r>
        <w:rPr>
          <w:rFonts w:hint="cs"/>
          <w:rtl/>
        </w:rPr>
        <w:t xml:space="preserve"> قال النووي</w:t>
      </w:r>
      <w:r w:rsidR="00336899">
        <w:rPr>
          <w:rFonts w:hint="cs"/>
          <w:rtl/>
        </w:rPr>
        <w:t>:</w:t>
      </w:r>
      <w:r>
        <w:rPr>
          <w:rFonts w:hint="cs"/>
          <w:rtl/>
        </w:rPr>
        <w:t xml:space="preserve"> </w:t>
      </w:r>
      <w:r w:rsidR="00336899">
        <w:rPr>
          <w:rFonts w:hint="cs"/>
          <w:rtl/>
        </w:rPr>
        <w:t>(</w:t>
      </w:r>
      <w:r>
        <w:rPr>
          <w:rFonts w:hint="cs"/>
          <w:rtl/>
        </w:rPr>
        <w:t>الهن والهنة بتخفيف نونهما هو كناية عن كل شيء وأكثر ما يستعمل كناية عن الفرج والذكر</w:t>
      </w:r>
      <w:r w:rsidR="00336899">
        <w:rPr>
          <w:rFonts w:hint="cs"/>
          <w:rtl/>
        </w:rPr>
        <w:t>)</w:t>
      </w:r>
      <w:r>
        <w:rPr>
          <w:rFonts w:hint="cs"/>
          <w:rtl/>
        </w:rPr>
        <w:t xml:space="preserve"> </w:t>
      </w:r>
      <w:r w:rsidRPr="001C0D77">
        <w:rPr>
          <w:rStyle w:val="libFootnotenumChar"/>
          <w:rFonts w:hint="cs"/>
          <w:rtl/>
        </w:rPr>
        <w:t>(1)</w:t>
      </w:r>
      <w:r w:rsidR="00336899">
        <w:rPr>
          <w:rFonts w:hint="cs"/>
          <w:rtl/>
        </w:rPr>
        <w:t>.</w:t>
      </w:r>
      <w:r>
        <w:rPr>
          <w:rFonts w:hint="cs"/>
          <w:rtl/>
        </w:rPr>
        <w:t xml:space="preserve"> ففي سلوكه هذا إهانة لإحدى أزواج النبي </w:t>
      </w:r>
      <w:r w:rsidR="001C0D77" w:rsidRPr="001C0D77">
        <w:rPr>
          <w:rStyle w:val="libAlaemChar"/>
          <w:rFonts w:hint="cs"/>
          <w:rtl/>
        </w:rPr>
        <w:t>صلى‌الله‌عليه‌وآله‌وسلم</w:t>
      </w:r>
      <w:r w:rsidR="00336899">
        <w:rPr>
          <w:rFonts w:hint="cs"/>
          <w:rtl/>
        </w:rPr>
        <w:t>.</w:t>
      </w:r>
      <w:r>
        <w:rPr>
          <w:rFonts w:hint="cs"/>
          <w:rtl/>
        </w:rPr>
        <w:t xml:space="preserve"> ثم هو يقول</w:t>
      </w:r>
      <w:r w:rsidR="00336899">
        <w:rPr>
          <w:rFonts w:hint="cs"/>
          <w:rtl/>
        </w:rPr>
        <w:t>:</w:t>
      </w:r>
      <w:r>
        <w:rPr>
          <w:rFonts w:hint="cs"/>
          <w:rtl/>
        </w:rPr>
        <w:t xml:space="preserve"> </w:t>
      </w:r>
      <w:r w:rsidR="00336899">
        <w:rPr>
          <w:rFonts w:hint="cs"/>
          <w:rtl/>
        </w:rPr>
        <w:t>(</w:t>
      </w:r>
      <w:r>
        <w:rPr>
          <w:rFonts w:hint="cs"/>
          <w:rtl/>
        </w:rPr>
        <w:t>ولكن الله جعل لعمر درّة يضرب بها الناس عن عرض</w:t>
      </w:r>
      <w:r w:rsidR="00336899">
        <w:rPr>
          <w:rFonts w:hint="cs"/>
          <w:rtl/>
        </w:rPr>
        <w:t>)،</w:t>
      </w:r>
      <w:r>
        <w:rPr>
          <w:rFonts w:hint="cs"/>
          <w:rtl/>
        </w:rPr>
        <w:t xml:space="preserve"> وهذا غير صحيح</w:t>
      </w:r>
      <w:r w:rsidR="00336899">
        <w:rPr>
          <w:rFonts w:hint="cs"/>
          <w:rtl/>
        </w:rPr>
        <w:t>،</w:t>
      </w:r>
      <w:r>
        <w:rPr>
          <w:rFonts w:hint="cs"/>
          <w:rtl/>
        </w:rPr>
        <w:t xml:space="preserve"> لأنّه لو كان الله تعالى هو الذي شرع الدرّة لكان شرعها للنبي </w:t>
      </w:r>
      <w:r w:rsidR="001C0D77" w:rsidRPr="001C0D77">
        <w:rPr>
          <w:rStyle w:val="libAlaemChar"/>
          <w:rFonts w:hint="cs"/>
          <w:rtl/>
        </w:rPr>
        <w:t>صلى‌الله‌عليه‌وآله‌وسلم</w:t>
      </w:r>
      <w:r w:rsidR="00336899">
        <w:rPr>
          <w:rFonts w:hint="cs"/>
          <w:rtl/>
        </w:rPr>
        <w:t>،</w:t>
      </w:r>
      <w:r>
        <w:rPr>
          <w:rFonts w:hint="cs"/>
          <w:rtl/>
        </w:rPr>
        <w:t xml:space="preserve"> ولم يحدث شيء من ذاك</w:t>
      </w:r>
      <w:r w:rsidR="00336899">
        <w:rPr>
          <w:rFonts w:hint="cs"/>
          <w:rtl/>
        </w:rPr>
        <w:t>،</w:t>
      </w:r>
      <w:r>
        <w:rPr>
          <w:rFonts w:hint="cs"/>
          <w:rtl/>
        </w:rPr>
        <w:t xml:space="preserve"> فهذه الدرّة درّة السّقيفة ولا علاقة لها بالإسلام</w:t>
      </w:r>
      <w:r w:rsidR="00336899">
        <w:rPr>
          <w:rFonts w:hint="cs"/>
          <w:rtl/>
        </w:rPr>
        <w:t>،</w:t>
      </w:r>
      <w:r>
        <w:rPr>
          <w:rFonts w:hint="cs"/>
          <w:rtl/>
        </w:rPr>
        <w:t xml:space="preserve"> وفي نسبتها إلى الله تعالى ما لا يخفى على أولي الألباب</w:t>
      </w:r>
      <w:r w:rsidR="00336899">
        <w:rPr>
          <w:rFonts w:hint="cs"/>
          <w:rtl/>
        </w:rPr>
        <w:t>.</w:t>
      </w:r>
    </w:p>
    <w:p w:rsidR="00D656D1" w:rsidRDefault="00D656D1" w:rsidP="00336899">
      <w:pPr>
        <w:pStyle w:val="libNormal"/>
        <w:rPr>
          <w:rtl/>
        </w:rPr>
      </w:pPr>
      <w:r>
        <w:rPr>
          <w:rFonts w:hint="cs"/>
          <w:rtl/>
        </w:rPr>
        <w:t xml:space="preserve">قال </w:t>
      </w:r>
      <w:r w:rsidR="00336899">
        <w:rPr>
          <w:rFonts w:hint="cs"/>
          <w:rtl/>
        </w:rPr>
        <w:t>[</w:t>
      </w:r>
      <w:r>
        <w:rPr>
          <w:rFonts w:hint="cs"/>
          <w:rtl/>
        </w:rPr>
        <w:t>عمر</w:t>
      </w:r>
      <w:r w:rsidR="00336899">
        <w:rPr>
          <w:rFonts w:hint="cs"/>
          <w:rtl/>
        </w:rPr>
        <w:t>]:</w:t>
      </w:r>
      <w:r>
        <w:rPr>
          <w:rFonts w:hint="cs"/>
          <w:rtl/>
        </w:rPr>
        <w:t xml:space="preserve"> يا عبد الله</w:t>
      </w:r>
      <w:r w:rsidR="00336899">
        <w:rPr>
          <w:rFonts w:hint="cs"/>
          <w:rtl/>
        </w:rPr>
        <w:t>،</w:t>
      </w:r>
      <w:r>
        <w:rPr>
          <w:rFonts w:hint="cs"/>
          <w:rtl/>
        </w:rPr>
        <w:t xml:space="preserve"> اذهب إلى عائشة أم المؤمنين فقل لها يقرأ عليك عمر السلام ولا تقل اميرالمؤمنين</w:t>
      </w:r>
      <w:r w:rsidR="00336899">
        <w:rPr>
          <w:rFonts w:hint="cs"/>
          <w:rtl/>
        </w:rPr>
        <w:t>،</w:t>
      </w:r>
      <w:r>
        <w:rPr>
          <w:rFonts w:hint="cs"/>
          <w:rtl/>
        </w:rPr>
        <w:t xml:space="preserve"> فإني لست لهم اليوم بأمير</w:t>
      </w:r>
      <w:r w:rsidR="00336899">
        <w:rPr>
          <w:rFonts w:hint="cs"/>
          <w:rtl/>
        </w:rPr>
        <w:t>،</w:t>
      </w:r>
      <w:r>
        <w:rPr>
          <w:rFonts w:hint="cs"/>
          <w:rtl/>
        </w:rPr>
        <w:t xml:space="preserve"> يقول تأذنين له أن يدفن مع صاحبيه</w:t>
      </w:r>
      <w:r w:rsidR="00336899">
        <w:rPr>
          <w:rFonts w:hint="cs"/>
          <w:rtl/>
        </w:rPr>
        <w:t>،</w:t>
      </w:r>
      <w:r>
        <w:rPr>
          <w:rFonts w:hint="cs"/>
          <w:rtl/>
        </w:rPr>
        <w:t xml:space="preserve"> فأتاها بن عمر فوجدها قاعدة تبكي فسلم عليها ثم قال</w:t>
      </w:r>
      <w:r w:rsidR="00336899">
        <w:rPr>
          <w:rFonts w:hint="cs"/>
          <w:rtl/>
        </w:rPr>
        <w:t>:</w:t>
      </w:r>
      <w:r>
        <w:rPr>
          <w:rFonts w:hint="cs"/>
          <w:rtl/>
        </w:rPr>
        <w:t xml:space="preserve"> يستأذن عمر بن الخطّاب أن يدفن مع صاحبيه </w:t>
      </w:r>
      <w:r w:rsidRPr="001C0D77">
        <w:rPr>
          <w:rStyle w:val="libFootnotenumChar"/>
          <w:rFonts w:hint="cs"/>
          <w:rtl/>
        </w:rPr>
        <w:t>(2)</w:t>
      </w:r>
      <w:r w:rsidR="00336899">
        <w:rPr>
          <w:rFonts w:hint="cs"/>
          <w:rtl/>
        </w:rPr>
        <w:t>.</w:t>
      </w:r>
      <w:r>
        <w:rPr>
          <w:rFonts w:hint="cs"/>
          <w:rtl/>
        </w:rPr>
        <w:t>.</w:t>
      </w:r>
    </w:p>
    <w:p w:rsidR="00D656D1" w:rsidRPr="006C7E91"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إذا كان الأمر كما يقول عمر</w:t>
      </w:r>
      <w:r w:rsidR="00336899">
        <w:rPr>
          <w:rFonts w:hint="cs"/>
          <w:rtl/>
        </w:rPr>
        <w:t>،</w:t>
      </w:r>
      <w:r>
        <w:rPr>
          <w:rFonts w:hint="cs"/>
          <w:rtl/>
        </w:rPr>
        <w:t xml:space="preserve"> وأنه لم يعد أمير المؤمنين</w:t>
      </w:r>
      <w:r w:rsidR="00336899">
        <w:rPr>
          <w:rFonts w:hint="cs"/>
          <w:rtl/>
        </w:rPr>
        <w:t>،</w:t>
      </w:r>
      <w:r>
        <w:rPr>
          <w:rFonts w:hint="cs"/>
          <w:rtl/>
        </w:rPr>
        <w:t xml:space="preserve"> فبأيّ حقّ تصرّف في الخلافة بتلك الطريقة وحدّد العدد</w:t>
      </w:r>
      <w:r w:rsidR="00336899">
        <w:rPr>
          <w:rFonts w:hint="cs"/>
          <w:rtl/>
        </w:rPr>
        <w:t>،</w:t>
      </w:r>
      <w:r>
        <w:rPr>
          <w:rFonts w:hint="cs"/>
          <w:rtl/>
        </w:rPr>
        <w:t xml:space="preserve"> وحدّد مكان الاجتماع</w:t>
      </w:r>
      <w:r w:rsidR="00336899">
        <w:rPr>
          <w:rFonts w:hint="cs"/>
          <w:rtl/>
        </w:rPr>
        <w:t>،</w:t>
      </w:r>
      <w:r>
        <w:rPr>
          <w:rFonts w:hint="cs"/>
          <w:rtl/>
        </w:rPr>
        <w:t xml:space="preserve"> وحدّد صاحب القول الفصل إذا اختلفوا</w:t>
      </w:r>
      <w:r w:rsidR="00336899">
        <w:rPr>
          <w:rFonts w:hint="cs"/>
          <w:rtl/>
        </w:rPr>
        <w:t>،</w:t>
      </w:r>
      <w:r>
        <w:rPr>
          <w:rFonts w:hint="cs"/>
          <w:rtl/>
        </w:rPr>
        <w:t xml:space="preserve"> وحدّد مدة التّشاور ثلاثة أيّام</w:t>
      </w:r>
      <w:r w:rsidR="00336899">
        <w:rPr>
          <w:rFonts w:hint="cs"/>
          <w:rtl/>
        </w:rPr>
        <w:t>؟!</w:t>
      </w:r>
      <w:r>
        <w:rPr>
          <w:rFonts w:hint="cs"/>
          <w:rtl/>
        </w:rPr>
        <w:t xml:space="preserve"> فبأي عنوان تصرّف وهو لم يعد اميرالمؤمنين</w:t>
      </w:r>
      <w:r w:rsidR="00336899">
        <w:rPr>
          <w:rFonts w:hint="cs"/>
          <w:rtl/>
        </w:rPr>
        <w:t>؟!</w:t>
      </w:r>
      <w:r>
        <w:rPr>
          <w:rFonts w:hint="cs"/>
          <w:rtl/>
        </w:rPr>
        <w:t xml:space="preserve"> ثمّ هو يستأذن من عائشة وليس بيت النبي ملكا لها</w:t>
      </w:r>
      <w:r w:rsidR="00336899">
        <w:rPr>
          <w:rFonts w:hint="cs"/>
          <w:rtl/>
        </w:rPr>
        <w:t>،</w:t>
      </w:r>
      <w:r>
        <w:rPr>
          <w:rFonts w:hint="cs"/>
          <w:rtl/>
        </w:rPr>
        <w:t xml:space="preserve"> وقد زعموا أنّ النبي لا يورث</w:t>
      </w:r>
      <w:r w:rsidR="00336899">
        <w:rPr>
          <w:rFonts w:hint="cs"/>
          <w:rtl/>
        </w:rPr>
        <w:t>!</w:t>
      </w:r>
    </w:p>
    <w:p w:rsidR="00D656D1" w:rsidRDefault="00D656D1" w:rsidP="00336899">
      <w:pPr>
        <w:pStyle w:val="libNormal"/>
        <w:rPr>
          <w:rtl/>
        </w:rPr>
      </w:pPr>
      <w:r>
        <w:rPr>
          <w:rFonts w:hint="cs"/>
          <w:rtl/>
        </w:rPr>
        <w:t xml:space="preserve">عن نافع أن رسول الله </w:t>
      </w:r>
      <w:r w:rsidR="001C0D77" w:rsidRPr="001C0D77">
        <w:rPr>
          <w:rStyle w:val="libAlaemChar"/>
          <w:rFonts w:hint="cs"/>
          <w:rtl/>
        </w:rPr>
        <w:t>صلى‌الله‌عليه‌وآله‌وسلم</w:t>
      </w:r>
      <w:r>
        <w:rPr>
          <w:rFonts w:hint="cs"/>
          <w:rtl/>
        </w:rPr>
        <w:t xml:space="preserve"> أعطى أزواجه من خيبر كل امرأة منهن ثمانين وسقا من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شرح النووي على صحيح مسلم</w:t>
      </w:r>
      <w:r w:rsidR="00336899">
        <w:rPr>
          <w:rFonts w:hint="cs"/>
          <w:rtl/>
        </w:rPr>
        <w:t>،</w:t>
      </w:r>
      <w:r>
        <w:rPr>
          <w:rFonts w:hint="cs"/>
          <w:rtl/>
        </w:rPr>
        <w:t xml:space="preserve"> ج 16 ص 29</w:t>
      </w:r>
      <w:r w:rsidR="00336899">
        <w:rPr>
          <w:rFonts w:hint="cs"/>
          <w:rtl/>
        </w:rPr>
        <w:t>.</w:t>
      </w:r>
      <w:r>
        <w:rPr>
          <w:rFonts w:hint="cs"/>
          <w:rtl/>
        </w:rPr>
        <w:t xml:space="preserve"> وقال الأصبهاني في </w:t>
      </w:r>
      <w:r w:rsidR="00336899">
        <w:rPr>
          <w:rFonts w:hint="cs"/>
          <w:rtl/>
        </w:rPr>
        <w:t>(</w:t>
      </w:r>
      <w:r>
        <w:rPr>
          <w:rFonts w:hint="cs"/>
          <w:rtl/>
        </w:rPr>
        <w:t>دلائل النبوة ج 1 ص 149</w:t>
      </w:r>
      <w:r w:rsidR="00336899">
        <w:rPr>
          <w:rFonts w:hint="cs"/>
          <w:rtl/>
        </w:rPr>
        <w:t>)</w:t>
      </w:r>
      <w:r>
        <w:rPr>
          <w:rFonts w:hint="cs"/>
          <w:rtl/>
        </w:rPr>
        <w:t xml:space="preserve"> الهن</w:t>
      </w:r>
      <w:r w:rsidR="00336899">
        <w:rPr>
          <w:rFonts w:hint="cs"/>
          <w:rtl/>
        </w:rPr>
        <w:t>:</w:t>
      </w:r>
      <w:r>
        <w:rPr>
          <w:rFonts w:hint="cs"/>
          <w:rtl/>
        </w:rPr>
        <w:t xml:space="preserve"> كناية عن الفرج</w:t>
      </w:r>
      <w:r w:rsidR="00336899">
        <w:rPr>
          <w:rFonts w:hint="cs"/>
          <w:rtl/>
        </w:rPr>
        <w:t>.</w:t>
      </w:r>
      <w:r>
        <w:rPr>
          <w:rFonts w:hint="cs"/>
          <w:rtl/>
        </w:rPr>
        <w:t xml:space="preserve"> وفي خزانة الأدب ج 4 ص 443 والهن كناية عن كلّ ما يقبح ذكره وأراد به هنا الفرج</w:t>
      </w:r>
      <w:r w:rsidR="00336899">
        <w:rPr>
          <w:rFonts w:hint="cs"/>
          <w:rtl/>
        </w:rPr>
        <w:t>.</w:t>
      </w:r>
      <w:r>
        <w:rPr>
          <w:rFonts w:hint="cs"/>
          <w:rtl/>
        </w:rPr>
        <w:t xml:space="preserve"> وأيضا في خزانة الأدب ج 7 ص 246</w:t>
      </w:r>
      <w:r w:rsidR="00336899">
        <w:rPr>
          <w:rFonts w:hint="cs"/>
          <w:rtl/>
        </w:rPr>
        <w:t>)</w:t>
      </w:r>
      <w:r>
        <w:rPr>
          <w:rFonts w:hint="cs"/>
          <w:rtl/>
        </w:rPr>
        <w:t xml:space="preserve"> وقال الشنواتي في حاشية الأوضح</w:t>
      </w:r>
      <w:r w:rsidR="00336899">
        <w:rPr>
          <w:rFonts w:hint="cs"/>
          <w:rtl/>
        </w:rPr>
        <w:t>:</w:t>
      </w:r>
      <w:r>
        <w:rPr>
          <w:rFonts w:hint="cs"/>
          <w:rtl/>
        </w:rPr>
        <w:t xml:space="preserve"> الهن يطلق ويراد به الحقير</w:t>
      </w:r>
      <w:r w:rsidR="00336899">
        <w:rPr>
          <w:rFonts w:hint="cs"/>
          <w:rtl/>
        </w:rPr>
        <w:t>.</w:t>
      </w:r>
      <w:r>
        <w:rPr>
          <w:rFonts w:hint="cs"/>
          <w:rtl/>
        </w:rPr>
        <w:t xml:space="preserve"> وفي </w:t>
      </w:r>
      <w:r w:rsidR="00336899">
        <w:rPr>
          <w:rFonts w:hint="cs"/>
          <w:rtl/>
        </w:rPr>
        <w:t>(</w:t>
      </w:r>
      <w:r>
        <w:rPr>
          <w:rFonts w:hint="cs"/>
          <w:rtl/>
        </w:rPr>
        <w:t>المعجم الوسيط ج 2 ص 998</w:t>
      </w:r>
      <w:r w:rsidR="00336899">
        <w:rPr>
          <w:rFonts w:hint="cs"/>
          <w:rtl/>
        </w:rPr>
        <w:t>)</w:t>
      </w:r>
      <w:r>
        <w:rPr>
          <w:rFonts w:hint="cs"/>
          <w:rtl/>
        </w:rPr>
        <w:t xml:space="preserve"> الهن</w:t>
      </w:r>
      <w:r w:rsidR="00336899">
        <w:rPr>
          <w:rFonts w:hint="cs"/>
          <w:rtl/>
        </w:rPr>
        <w:t>:</w:t>
      </w:r>
      <w:r>
        <w:rPr>
          <w:rFonts w:hint="cs"/>
          <w:rtl/>
        </w:rPr>
        <w:t xml:space="preserve"> الشيء وكناية عن الشيء يستقبح ذكره وكناية عن الرجل يقال يا هن أقبل لا يستعمل إلا في النداء</w:t>
      </w:r>
      <w:r w:rsidR="00336899">
        <w:rPr>
          <w:rFonts w:hint="cs"/>
          <w:rtl/>
        </w:rPr>
        <w:t>.</w:t>
      </w:r>
      <w:r>
        <w:rPr>
          <w:rFonts w:hint="cs"/>
          <w:rtl/>
        </w:rPr>
        <w:t xml:space="preserve"> وفي </w:t>
      </w:r>
      <w:r w:rsidR="00336899">
        <w:rPr>
          <w:rFonts w:hint="cs"/>
          <w:rtl/>
        </w:rPr>
        <w:t>(</w:t>
      </w:r>
      <w:r>
        <w:rPr>
          <w:rFonts w:hint="cs"/>
          <w:rtl/>
        </w:rPr>
        <w:t>تاج العروس ج 40 ص 316</w:t>
      </w:r>
      <w:r w:rsidR="00336899">
        <w:rPr>
          <w:rFonts w:hint="cs"/>
          <w:rtl/>
        </w:rPr>
        <w:t>)</w:t>
      </w:r>
      <w:r>
        <w:rPr>
          <w:rFonts w:hint="cs"/>
          <w:rtl/>
        </w:rPr>
        <w:t xml:space="preserve"> وظاهر المصنّف أنّ الهن إنّما يطلق على فرج المرأة فقط والصّحيح الإطلاق ومنه الحديث أعوذ بك من شرّ هني يعني الفرج</w:t>
      </w:r>
      <w:r w:rsidR="00336899">
        <w:rPr>
          <w:rFonts w:hint="cs"/>
          <w:rtl/>
        </w:rPr>
        <w:t>.</w:t>
      </w:r>
    </w:p>
    <w:p w:rsidR="00D656D1" w:rsidRDefault="00D656D1" w:rsidP="00336899">
      <w:pPr>
        <w:pStyle w:val="libFootnote0"/>
        <w:rPr>
          <w:rtl/>
        </w:rPr>
      </w:pPr>
      <w:r>
        <w:rPr>
          <w:rFonts w:hint="cs"/>
          <w:rtl/>
        </w:rPr>
        <w:t>(2) الطبقات الكبرى ج 3 ص 338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تمر وعشرين وسقا من شعير</w:t>
      </w:r>
      <w:r w:rsidR="00336899">
        <w:rPr>
          <w:rFonts w:hint="cs"/>
          <w:rtl/>
        </w:rPr>
        <w:t>،</w:t>
      </w:r>
      <w:r>
        <w:rPr>
          <w:rFonts w:hint="cs"/>
          <w:rtl/>
        </w:rPr>
        <w:t xml:space="preserve"> فلمّا كان عمر بن الخطّاب خيرهن أن يضمن لهنّ ما كان رسول الله </w:t>
      </w:r>
      <w:r w:rsidR="001C0D77" w:rsidRPr="001C0D77">
        <w:rPr>
          <w:rStyle w:val="libAlaemChar"/>
          <w:rFonts w:hint="cs"/>
          <w:rtl/>
        </w:rPr>
        <w:t>صلى‌الله‌عليه‌وآله‌وسلم</w:t>
      </w:r>
      <w:r>
        <w:rPr>
          <w:rFonts w:hint="cs"/>
          <w:rtl/>
        </w:rPr>
        <w:t xml:space="preserve"> أعطاهنّ فاختارت عائشة وحفصة أن يقطع لهما من الأرض والماء فصار ميراثا لمن ورثهن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ولم يعلم عمر بأن النبيّ </w:t>
      </w:r>
      <w:r w:rsidR="001C0D77" w:rsidRPr="001C0D77">
        <w:rPr>
          <w:rStyle w:val="libAlaemChar"/>
          <w:rFonts w:hint="cs"/>
          <w:rtl/>
        </w:rPr>
        <w:t>صلى‌الله‌عليه‌وآله‌وسلم</w:t>
      </w:r>
      <w:r>
        <w:rPr>
          <w:rFonts w:hint="cs"/>
          <w:rtl/>
        </w:rPr>
        <w:t xml:space="preserve"> قضى في دية الجنين بغرّة عبد أو وليدة حتى أخبره المذكوران قبل</w:t>
      </w:r>
      <w:r w:rsidR="00336899">
        <w:rPr>
          <w:rFonts w:hint="cs"/>
          <w:rtl/>
        </w:rPr>
        <w:t>،</w:t>
      </w:r>
      <w:r>
        <w:rPr>
          <w:rFonts w:hint="cs"/>
          <w:rtl/>
        </w:rPr>
        <w:t xml:space="preserve"> ولم يعلم عمر بأنّ المرأة ترث من دية زوجها حتّى أخبره الضّحّاك بن سفيان أنّ النّبيّ </w:t>
      </w:r>
      <w:r w:rsidR="001C0D77" w:rsidRPr="001C0D77">
        <w:rPr>
          <w:rStyle w:val="libAlaemChar"/>
          <w:rFonts w:hint="cs"/>
          <w:rtl/>
        </w:rPr>
        <w:t>صلى‌الله‌عليه‌وآله‌وسلم</w:t>
      </w:r>
      <w:r>
        <w:rPr>
          <w:rFonts w:hint="cs"/>
          <w:rtl/>
        </w:rPr>
        <w:t xml:space="preserve"> كتب إليه أن يورث امرأة أشيم الضّبابيّ من دية زوجها</w:t>
      </w:r>
      <w:r w:rsidR="00336899">
        <w:rPr>
          <w:rFonts w:hint="cs"/>
          <w:rtl/>
        </w:rPr>
        <w:t>،</w:t>
      </w:r>
      <w:r>
        <w:rPr>
          <w:rFonts w:hint="cs"/>
          <w:rtl/>
        </w:rPr>
        <w:t xml:space="preserve"> ولم يعلم عثمان بوجوب السكنى للمتوفّى عنها حتّى أخبرته قريعة بنت مالك أنّ النّبيّ </w:t>
      </w:r>
      <w:r w:rsidR="001C0D77" w:rsidRPr="001C0D77">
        <w:rPr>
          <w:rStyle w:val="libAlaemChar"/>
          <w:rFonts w:hint="cs"/>
          <w:rtl/>
        </w:rPr>
        <w:t>صلى‌الله‌عليه‌وآله‌وسلم</w:t>
      </w:r>
      <w:r>
        <w:rPr>
          <w:rFonts w:hint="cs"/>
          <w:rtl/>
        </w:rPr>
        <w:t xml:space="preserve"> ألزمها بالسّكنى في المحلّ الذي مات عنها زوجها فيه حتى تنقضي عدّتها</w:t>
      </w:r>
      <w:r w:rsidR="00336899">
        <w:rPr>
          <w:rFonts w:hint="cs"/>
          <w:rtl/>
        </w:rPr>
        <w:t>،</w:t>
      </w:r>
      <w:r>
        <w:rPr>
          <w:rFonts w:hint="cs"/>
          <w:rtl/>
        </w:rPr>
        <w:t xml:space="preserve"> وأمثال هذا أكثر من أن تحصر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تلك مسائل غابت عن عمر وفي قول الشنقيطي وأمثال هذا أكثر من أن تحصر اعتراف بكثرة أخطاء عمر</w:t>
      </w:r>
      <w:r w:rsidR="00336899">
        <w:rPr>
          <w:rFonts w:hint="cs"/>
          <w:rtl/>
        </w:rPr>
        <w:t>.</w:t>
      </w:r>
    </w:p>
    <w:p w:rsidR="00D656D1" w:rsidRDefault="00D656D1" w:rsidP="00336899">
      <w:pPr>
        <w:pStyle w:val="libNormal"/>
        <w:rPr>
          <w:rtl/>
        </w:rPr>
      </w:pPr>
      <w:r>
        <w:rPr>
          <w:rFonts w:hint="cs"/>
          <w:rtl/>
        </w:rPr>
        <w:t>وروى الأثرم بإسناده عن ظبيان بن عمارة قال</w:t>
      </w:r>
      <w:r w:rsidR="00336899">
        <w:rPr>
          <w:rFonts w:hint="cs"/>
          <w:rtl/>
        </w:rPr>
        <w:t>:</w:t>
      </w:r>
      <w:r>
        <w:rPr>
          <w:rFonts w:hint="cs"/>
          <w:rtl/>
        </w:rPr>
        <w:t xml:space="preserve"> شهد على المغيرة بن شعبة ثلاثة نفر أنّه زان فبلغ ذلك عمر فكبّر عليه وقال شاط ثلاثة أرباع المغيرة بن شعبة</w:t>
      </w:r>
      <w:r w:rsidR="00336899">
        <w:rPr>
          <w:rFonts w:hint="cs"/>
          <w:rtl/>
        </w:rPr>
        <w:t>؛</w:t>
      </w:r>
      <w:r>
        <w:rPr>
          <w:rFonts w:hint="cs"/>
          <w:rtl/>
        </w:rPr>
        <w:t xml:space="preserve"> وجاء زياد فقال</w:t>
      </w:r>
      <w:r w:rsidR="00336899">
        <w:rPr>
          <w:rFonts w:hint="cs"/>
          <w:rtl/>
        </w:rPr>
        <w:t>:</w:t>
      </w:r>
      <w:r>
        <w:rPr>
          <w:rFonts w:hint="cs"/>
          <w:rtl/>
        </w:rPr>
        <w:t xml:space="preserve"> ما عندك</w:t>
      </w:r>
      <w:r w:rsidR="00336899">
        <w:rPr>
          <w:rFonts w:hint="cs"/>
          <w:rtl/>
        </w:rPr>
        <w:t>؟</w:t>
      </w:r>
      <w:r>
        <w:rPr>
          <w:rFonts w:hint="cs"/>
          <w:rtl/>
        </w:rPr>
        <w:t xml:space="preserve"> فلم يثبت</w:t>
      </w:r>
      <w:r w:rsidR="00336899">
        <w:rPr>
          <w:rFonts w:hint="cs"/>
          <w:rtl/>
        </w:rPr>
        <w:t>،</w:t>
      </w:r>
      <w:r>
        <w:rPr>
          <w:rFonts w:hint="cs"/>
          <w:rtl/>
        </w:rPr>
        <w:t xml:space="preserve"> فأمر بجلدهم فجلدوا وقال</w:t>
      </w:r>
      <w:r w:rsidR="00336899">
        <w:rPr>
          <w:rFonts w:hint="cs"/>
          <w:rtl/>
        </w:rPr>
        <w:t>:</w:t>
      </w:r>
      <w:r>
        <w:rPr>
          <w:rFonts w:hint="cs"/>
          <w:rtl/>
        </w:rPr>
        <w:t xml:space="preserve"> شهود زور</w:t>
      </w:r>
      <w:r w:rsidR="00336899">
        <w:rPr>
          <w:rFonts w:hint="cs"/>
          <w:rtl/>
        </w:rPr>
        <w:t>.</w:t>
      </w:r>
      <w:r>
        <w:rPr>
          <w:rFonts w:hint="cs"/>
          <w:rtl/>
        </w:rPr>
        <w:t xml:space="preserve"> فقال أبو بكرة</w:t>
      </w:r>
      <w:r w:rsidR="00336899">
        <w:rPr>
          <w:rFonts w:hint="cs"/>
          <w:rtl/>
        </w:rPr>
        <w:t>:</w:t>
      </w:r>
      <w:r>
        <w:rPr>
          <w:rFonts w:hint="cs"/>
          <w:rtl/>
        </w:rPr>
        <w:t xml:space="preserve"> أليس ترضى إن أتاك رجل عندك يشهد رجمه</w:t>
      </w:r>
      <w:r w:rsidR="00336899">
        <w:rPr>
          <w:rFonts w:hint="cs"/>
          <w:rtl/>
        </w:rPr>
        <w:t>؟</w:t>
      </w:r>
      <w:r>
        <w:rPr>
          <w:rFonts w:hint="cs"/>
          <w:rtl/>
        </w:rPr>
        <w:t xml:space="preserve"> قال</w:t>
      </w:r>
      <w:r w:rsidR="00336899">
        <w:rPr>
          <w:rFonts w:hint="cs"/>
          <w:rtl/>
        </w:rPr>
        <w:t>:</w:t>
      </w:r>
      <w:r>
        <w:rPr>
          <w:rFonts w:hint="cs"/>
          <w:rtl/>
        </w:rPr>
        <w:t xml:space="preserve"> نعم</w:t>
      </w:r>
      <w:r w:rsidR="00336899">
        <w:rPr>
          <w:rFonts w:hint="cs"/>
          <w:rtl/>
        </w:rPr>
        <w:t>،</w:t>
      </w:r>
      <w:r>
        <w:rPr>
          <w:rFonts w:hint="cs"/>
          <w:rtl/>
        </w:rPr>
        <w:t>والذي نفسي بيده</w:t>
      </w:r>
      <w:r w:rsidR="00336899">
        <w:rPr>
          <w:rFonts w:hint="cs"/>
          <w:rtl/>
        </w:rPr>
        <w:t>؛</w:t>
      </w:r>
      <w:r>
        <w:rPr>
          <w:rFonts w:hint="cs"/>
          <w:rtl/>
        </w:rPr>
        <w:t xml:space="preserve"> فقال أبو بكرة</w:t>
      </w:r>
      <w:r w:rsidR="00336899">
        <w:rPr>
          <w:rFonts w:hint="cs"/>
          <w:rtl/>
        </w:rPr>
        <w:t>:</w:t>
      </w:r>
      <w:r>
        <w:rPr>
          <w:rFonts w:hint="cs"/>
          <w:rtl/>
        </w:rPr>
        <w:t xml:space="preserve"> وأنا أشهد أنه زان</w:t>
      </w:r>
      <w:r w:rsidR="00336899">
        <w:rPr>
          <w:rFonts w:hint="cs"/>
          <w:rtl/>
        </w:rPr>
        <w:t>،</w:t>
      </w:r>
      <w:r>
        <w:rPr>
          <w:rFonts w:hint="cs"/>
          <w:rtl/>
        </w:rPr>
        <w:t xml:space="preserve"> فأراد أن يعيد عليه الحدّ فقال عليّ يا أمير المؤمنين إنك إن أعدت عليه الحدّ أوجبت عليه الرجم</w:t>
      </w:r>
      <w:r w:rsidR="00336899">
        <w:rPr>
          <w:rFonts w:hint="cs"/>
          <w:rtl/>
        </w:rPr>
        <w:t>.</w:t>
      </w:r>
      <w:r>
        <w:rPr>
          <w:rFonts w:hint="cs"/>
          <w:rtl/>
        </w:rPr>
        <w:t xml:space="preserve"> وفي حديث آخر فلا يعاد فيه فرية جلد مرتين</w:t>
      </w:r>
      <w:r w:rsidR="00336899">
        <w:rPr>
          <w:rFonts w:hint="cs"/>
          <w:rtl/>
        </w:rPr>
        <w:t>.</w:t>
      </w:r>
      <w:r>
        <w:rPr>
          <w:rFonts w:hint="cs"/>
          <w:rtl/>
        </w:rPr>
        <w:t xml:space="preserve"> قال الأثرم</w:t>
      </w:r>
      <w:r w:rsidR="00336899">
        <w:rPr>
          <w:rFonts w:hint="cs"/>
          <w:rtl/>
        </w:rPr>
        <w:t>:</w:t>
      </w:r>
      <w:r>
        <w:rPr>
          <w:rFonts w:hint="cs"/>
          <w:rtl/>
        </w:rPr>
        <w:t xml:space="preserve"> قلت لأبي عبد الله قول عليّ إن جلدته فارجم صاحبك</w:t>
      </w:r>
      <w:r w:rsidR="00336899">
        <w:rPr>
          <w:rFonts w:hint="cs"/>
          <w:rtl/>
        </w:rPr>
        <w:t>؟</w:t>
      </w:r>
      <w:r>
        <w:rPr>
          <w:rFonts w:hint="cs"/>
          <w:rtl/>
        </w:rPr>
        <w:t xml:space="preserve"> قال</w:t>
      </w:r>
      <w:r w:rsidR="00336899">
        <w:rPr>
          <w:rFonts w:hint="cs"/>
          <w:rtl/>
        </w:rPr>
        <w:t>:</w:t>
      </w:r>
      <w:r>
        <w:rPr>
          <w:rFonts w:hint="cs"/>
          <w:rtl/>
        </w:rPr>
        <w:t xml:space="preserve"> كأنه جعل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كنز العمال ج 4 ص 248 تحت رقم 11708</w:t>
      </w:r>
      <w:r w:rsidR="00336899">
        <w:rPr>
          <w:rFonts w:hint="cs"/>
          <w:rtl/>
        </w:rPr>
        <w:t>.</w:t>
      </w:r>
    </w:p>
    <w:p w:rsidR="00D656D1" w:rsidRDefault="00D656D1" w:rsidP="00336899">
      <w:pPr>
        <w:pStyle w:val="libFootnote0"/>
        <w:rPr>
          <w:rtl/>
        </w:rPr>
      </w:pPr>
      <w:r>
        <w:rPr>
          <w:rFonts w:hint="cs"/>
          <w:rtl/>
        </w:rPr>
        <w:t>(2) أضواء البيان</w:t>
      </w:r>
      <w:r w:rsidR="00336899">
        <w:rPr>
          <w:rFonts w:hint="cs"/>
          <w:rtl/>
        </w:rPr>
        <w:t>،</w:t>
      </w:r>
      <w:r>
        <w:rPr>
          <w:rFonts w:hint="cs"/>
          <w:rtl/>
        </w:rPr>
        <w:t xml:space="preserve"> الشنقيطي</w:t>
      </w:r>
      <w:r w:rsidR="00336899">
        <w:rPr>
          <w:rFonts w:hint="cs"/>
          <w:rtl/>
        </w:rPr>
        <w:t>،</w:t>
      </w:r>
      <w:r>
        <w:rPr>
          <w:rFonts w:hint="cs"/>
          <w:rtl/>
        </w:rPr>
        <w:t xml:space="preserve"> ج 7 ص 343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شهادته شهادة رجلين</w:t>
      </w:r>
      <w:r w:rsidR="00336899">
        <w:rPr>
          <w:rFonts w:hint="cs"/>
          <w:rtl/>
        </w:rPr>
        <w:t>.</w:t>
      </w:r>
      <w:r>
        <w:rPr>
          <w:rFonts w:hint="cs"/>
          <w:rtl/>
        </w:rPr>
        <w:t xml:space="preserve"> قال أبو عبد الله</w:t>
      </w:r>
      <w:r w:rsidR="00336899">
        <w:rPr>
          <w:rFonts w:hint="cs"/>
          <w:rtl/>
        </w:rPr>
        <w:t>:</w:t>
      </w:r>
      <w:r>
        <w:rPr>
          <w:rFonts w:hint="cs"/>
          <w:rtl/>
        </w:rPr>
        <w:t xml:space="preserve"> وكنت أنا أفسّره على هذا حتى رأيته في هذا الحديث فأعجبني</w:t>
      </w:r>
      <w:r w:rsidR="00336899">
        <w:rPr>
          <w:rFonts w:hint="cs"/>
          <w:rtl/>
        </w:rPr>
        <w:t>.</w:t>
      </w:r>
      <w:r>
        <w:rPr>
          <w:rFonts w:hint="cs"/>
          <w:rtl/>
        </w:rPr>
        <w:t xml:space="preserve"> ثم قال</w:t>
      </w:r>
      <w:r w:rsidR="00336899">
        <w:rPr>
          <w:rFonts w:hint="cs"/>
          <w:rtl/>
        </w:rPr>
        <w:t>:</w:t>
      </w:r>
      <w:r>
        <w:rPr>
          <w:rFonts w:hint="cs"/>
          <w:rtl/>
        </w:rPr>
        <w:t xml:space="preserve"> يقول إذا جلدته ثانية فكأنك جعلته شاهدا آخر </w:t>
      </w:r>
      <w:r w:rsidRPr="001C0D77">
        <w:rPr>
          <w:rStyle w:val="libFootnotenumChar"/>
          <w:rFonts w:hint="cs"/>
          <w:rtl/>
        </w:rPr>
        <w:t>(1)</w:t>
      </w:r>
      <w:r w:rsidR="00336899">
        <w:rPr>
          <w:rFonts w:hint="cs"/>
          <w:rtl/>
        </w:rPr>
        <w:t>.</w:t>
      </w:r>
      <w:r>
        <w:rPr>
          <w:rFonts w:hint="cs"/>
          <w:rtl/>
        </w:rPr>
        <w:t>.</w:t>
      </w:r>
    </w:p>
    <w:p w:rsidR="00D656D1" w:rsidRDefault="00D656D1" w:rsidP="00336899">
      <w:pPr>
        <w:pStyle w:val="libNormal"/>
        <w:rPr>
          <w:rtl/>
        </w:rPr>
      </w:pPr>
      <w:r>
        <w:rPr>
          <w:rFonts w:hint="cs"/>
          <w:rtl/>
        </w:rPr>
        <w:t>وعن أبي العباس ثعلب قال</w:t>
      </w:r>
      <w:r w:rsidR="00336899">
        <w:rPr>
          <w:rFonts w:hint="cs"/>
          <w:rtl/>
        </w:rPr>
        <w:t>:</w:t>
      </w:r>
      <w:r>
        <w:rPr>
          <w:rFonts w:hint="cs"/>
          <w:rtl/>
        </w:rPr>
        <w:t xml:space="preserve"> لما أن قال أبو بكرة</w:t>
      </w:r>
      <w:r w:rsidR="00336899">
        <w:rPr>
          <w:rFonts w:hint="cs"/>
          <w:rtl/>
        </w:rPr>
        <w:t>:</w:t>
      </w:r>
      <w:r>
        <w:rPr>
          <w:rFonts w:hint="cs"/>
          <w:rtl/>
        </w:rPr>
        <w:t xml:space="preserve"> أشهد أنّه لزان</w:t>
      </w:r>
      <w:r w:rsidR="00336899">
        <w:rPr>
          <w:rFonts w:hint="cs"/>
          <w:rtl/>
        </w:rPr>
        <w:t>!</w:t>
      </w:r>
      <w:r>
        <w:rPr>
          <w:rFonts w:hint="cs"/>
          <w:rtl/>
        </w:rPr>
        <w:t xml:space="preserve"> قال عمر</w:t>
      </w:r>
      <w:r w:rsidR="00336899">
        <w:rPr>
          <w:rFonts w:hint="cs"/>
          <w:rtl/>
        </w:rPr>
        <w:t>:</w:t>
      </w:r>
      <w:r>
        <w:rPr>
          <w:rFonts w:hint="cs"/>
          <w:rtl/>
        </w:rPr>
        <w:t xml:space="preserve"> اجلده</w:t>
      </w:r>
      <w:r w:rsidR="00336899">
        <w:rPr>
          <w:rFonts w:hint="cs"/>
          <w:rtl/>
        </w:rPr>
        <w:t>!</w:t>
      </w:r>
      <w:r>
        <w:rPr>
          <w:rFonts w:hint="cs"/>
          <w:rtl/>
        </w:rPr>
        <w:t xml:space="preserve"> فقال له عليّ</w:t>
      </w:r>
      <w:r w:rsidR="00336899">
        <w:rPr>
          <w:rFonts w:hint="cs"/>
          <w:rtl/>
        </w:rPr>
        <w:t>:</w:t>
      </w:r>
      <w:r>
        <w:rPr>
          <w:rFonts w:hint="cs"/>
          <w:rtl/>
        </w:rPr>
        <w:t xml:space="preserve"> إذاً فارجم صاحبك</w:t>
      </w:r>
      <w:r w:rsidR="00336899">
        <w:rPr>
          <w:rFonts w:hint="cs"/>
          <w:rtl/>
        </w:rPr>
        <w:t>،</w:t>
      </w:r>
      <w:r>
        <w:rPr>
          <w:rFonts w:hint="cs"/>
          <w:rtl/>
        </w:rPr>
        <w:t xml:space="preserve"> لأنّك قد اعتددت بشهادته فصارت شهادتين وإنّما هي شهادة واحد أعادها </w:t>
      </w:r>
      <w:r w:rsidRPr="001C0D77">
        <w:rPr>
          <w:rStyle w:val="libFootnotenumChar"/>
          <w:rFonts w:hint="cs"/>
          <w:rtl/>
        </w:rPr>
        <w:t>(2)</w:t>
      </w:r>
      <w:r w:rsidR="00336899">
        <w:rPr>
          <w:rFonts w:hint="cs"/>
          <w:rtl/>
        </w:rPr>
        <w:t>.</w:t>
      </w:r>
    </w:p>
    <w:p w:rsidR="00D656D1" w:rsidRPr="00447AD3"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لقد كان عمر بن الخطّاب حريصا على تأديب الصحابي أبي بكرة الذي سولت له نفسه الشهادة على أحد رجال الدولة الذين هجموا على بيت فاطمة عليها السلام في نفس الأسبوع الذي توفي فيه رسول الله </w:t>
      </w:r>
      <w:r w:rsidR="001C0D77" w:rsidRPr="001C0D77">
        <w:rPr>
          <w:rStyle w:val="libAlaemChar"/>
          <w:rFonts w:hint="cs"/>
          <w:rtl/>
        </w:rPr>
        <w:t>صلى‌الله‌عليه‌وآله‌وسلم</w:t>
      </w:r>
      <w:r w:rsidR="00336899">
        <w:rPr>
          <w:rFonts w:hint="cs"/>
          <w:rtl/>
        </w:rPr>
        <w:t>.</w:t>
      </w:r>
      <w:r>
        <w:rPr>
          <w:rFonts w:hint="cs"/>
          <w:rtl/>
        </w:rPr>
        <w:t xml:space="preserve"> وقد كان عمر يعلم أنّ المغيرة فعلها</w:t>
      </w:r>
      <w:r w:rsidR="00336899">
        <w:rPr>
          <w:rFonts w:hint="cs"/>
          <w:rtl/>
        </w:rPr>
        <w:t>،</w:t>
      </w:r>
      <w:r>
        <w:rPr>
          <w:rFonts w:hint="cs"/>
          <w:rtl/>
        </w:rPr>
        <w:t xml:space="preserve"> وأنّ أبا بكرة لم يرمه بباطل بدليل قوله له كما في مصنّف ابن أبي شيبة</w:t>
      </w:r>
      <w:r w:rsidR="00336899">
        <w:rPr>
          <w:rFonts w:hint="cs"/>
          <w:rtl/>
        </w:rPr>
        <w:t>:</w:t>
      </w:r>
      <w:r>
        <w:rPr>
          <w:rFonts w:hint="cs"/>
          <w:rtl/>
        </w:rPr>
        <w:t xml:space="preserve"> </w:t>
      </w:r>
      <w:r w:rsidR="00336899">
        <w:rPr>
          <w:rFonts w:hint="cs"/>
          <w:rtl/>
        </w:rPr>
        <w:t>(</w:t>
      </w:r>
      <w:r>
        <w:rPr>
          <w:rFonts w:hint="cs"/>
          <w:rtl/>
        </w:rPr>
        <w:t>ويحك يا مغيرة والله ما رأيتك قط إلا خشيت أن أرمى بحجارة من السماء</w:t>
      </w:r>
      <w:r w:rsidR="00336899">
        <w:rPr>
          <w:rFonts w:hint="cs"/>
          <w:rtl/>
        </w:rPr>
        <w:t>)</w:t>
      </w:r>
      <w:r>
        <w:rPr>
          <w:rFonts w:hint="cs"/>
          <w:rtl/>
        </w:rPr>
        <w:t xml:space="preserve"> </w:t>
      </w:r>
      <w:r w:rsidRPr="001C0D77">
        <w:rPr>
          <w:rStyle w:val="libFootnotenumChar"/>
          <w:rFonts w:hint="cs"/>
          <w:rtl/>
        </w:rPr>
        <w:t>(3)</w:t>
      </w:r>
      <w:r w:rsidR="00336899">
        <w:rPr>
          <w:rFonts w:hint="cs"/>
          <w:rtl/>
        </w:rPr>
        <w:t>.</w:t>
      </w:r>
    </w:p>
    <w:p w:rsidR="00D656D1" w:rsidRPr="002C3A09" w:rsidRDefault="00D656D1" w:rsidP="00A254F5">
      <w:pPr>
        <w:pStyle w:val="Heading2"/>
        <w:rPr>
          <w:rtl/>
        </w:rPr>
      </w:pPr>
      <w:bookmarkStart w:id="70" w:name="_Toc439501237"/>
      <w:r>
        <w:rPr>
          <w:rFonts w:hint="cs"/>
          <w:rtl/>
        </w:rPr>
        <w:t>مع بني أمية</w:t>
      </w:r>
      <w:bookmarkEnd w:id="70"/>
    </w:p>
    <w:p w:rsidR="00D656D1" w:rsidRDefault="00D656D1" w:rsidP="00336899">
      <w:pPr>
        <w:pStyle w:val="libNormal"/>
        <w:rPr>
          <w:rtl/>
        </w:rPr>
      </w:pPr>
      <w:r>
        <w:rPr>
          <w:rFonts w:hint="cs"/>
          <w:rtl/>
        </w:rPr>
        <w:t xml:space="preserve">قال العباس بن عبد المطلب </w:t>
      </w:r>
      <w:r w:rsidR="00336899">
        <w:rPr>
          <w:rFonts w:hint="cs"/>
          <w:rtl/>
        </w:rPr>
        <w:t>[</w:t>
      </w:r>
      <w:r>
        <w:rPr>
          <w:rFonts w:hint="cs"/>
          <w:rtl/>
        </w:rPr>
        <w:t>بخصوص فتح مكة</w:t>
      </w:r>
      <w:r w:rsidR="00336899">
        <w:rPr>
          <w:rFonts w:hint="cs"/>
          <w:rtl/>
        </w:rPr>
        <w:t>]:</w:t>
      </w:r>
      <w:r>
        <w:rPr>
          <w:rFonts w:hint="cs"/>
          <w:rtl/>
        </w:rPr>
        <w:t xml:space="preserve"> فكنت إذا مررت بنار المسلمين قالوا من هذا</w:t>
      </w:r>
      <w:r w:rsidR="00336899">
        <w:rPr>
          <w:rFonts w:hint="cs"/>
          <w:rtl/>
        </w:rPr>
        <w:t>؟</w:t>
      </w:r>
      <w:r>
        <w:rPr>
          <w:rFonts w:hint="cs"/>
          <w:rtl/>
        </w:rPr>
        <w:t xml:space="preserve"> فإذا نظروا قالوا</w:t>
      </w:r>
      <w:r w:rsidR="00336899">
        <w:rPr>
          <w:rFonts w:hint="cs"/>
          <w:rtl/>
        </w:rPr>
        <w:t>:</w:t>
      </w:r>
      <w:r>
        <w:rPr>
          <w:rFonts w:hint="cs"/>
          <w:rtl/>
        </w:rPr>
        <w:t xml:space="preserve"> عمّ رسول الله</w:t>
      </w:r>
      <w:r w:rsidR="00336899">
        <w:rPr>
          <w:rFonts w:hint="cs"/>
          <w:rtl/>
        </w:rPr>
        <w:t>،</w:t>
      </w:r>
      <w:r>
        <w:rPr>
          <w:rFonts w:hint="cs"/>
          <w:rtl/>
        </w:rPr>
        <w:t xml:space="preserve"> حتّى مررت بنار عمر بن الخطّاب فقال</w:t>
      </w:r>
      <w:r w:rsidR="00336899">
        <w:rPr>
          <w:rFonts w:hint="cs"/>
          <w:rtl/>
        </w:rPr>
        <w:t>:</w:t>
      </w:r>
      <w:r>
        <w:rPr>
          <w:rFonts w:hint="cs"/>
          <w:rtl/>
        </w:rPr>
        <w:t xml:space="preserve"> من هذا</w:t>
      </w:r>
      <w:r w:rsidR="00336899">
        <w:rPr>
          <w:rFonts w:hint="cs"/>
          <w:rtl/>
        </w:rPr>
        <w:t>؟</w:t>
      </w:r>
      <w:r>
        <w:rPr>
          <w:rFonts w:hint="cs"/>
          <w:rtl/>
        </w:rPr>
        <w:t>وقام إليّ ورآه في عجز البغلة فقال</w:t>
      </w:r>
      <w:r w:rsidR="00336899">
        <w:rPr>
          <w:rFonts w:hint="cs"/>
          <w:rtl/>
        </w:rPr>
        <w:t>:</w:t>
      </w:r>
      <w:r>
        <w:rPr>
          <w:rFonts w:hint="cs"/>
          <w:rtl/>
        </w:rPr>
        <w:t xml:space="preserve"> أبو سفيان عدو الله</w:t>
      </w:r>
      <w:r w:rsidR="00336899">
        <w:rPr>
          <w:rFonts w:hint="cs"/>
          <w:rtl/>
        </w:rPr>
        <w:t>؟</w:t>
      </w:r>
      <w:r>
        <w:rPr>
          <w:rFonts w:hint="cs"/>
          <w:rtl/>
        </w:rPr>
        <w:t xml:space="preserve"> قد أمكن الله منك</w:t>
      </w:r>
      <w:r w:rsidR="00336899">
        <w:rPr>
          <w:rFonts w:hint="cs"/>
          <w:rtl/>
        </w:rPr>
        <w:t>!</w:t>
      </w:r>
      <w:r>
        <w:rPr>
          <w:rFonts w:hint="cs"/>
          <w:rtl/>
        </w:rPr>
        <w:t xml:space="preserve"> ومرّ يشتدّ إلى رسول الله فركضت البغلة فسبقت كما تسبق الدّابّة الرجل البطيء</w:t>
      </w:r>
      <w:r w:rsidR="00336899">
        <w:rPr>
          <w:rFonts w:hint="cs"/>
          <w:rtl/>
        </w:rPr>
        <w:t>،</w:t>
      </w:r>
      <w:r>
        <w:rPr>
          <w:rFonts w:hint="cs"/>
          <w:rtl/>
        </w:rPr>
        <w:t xml:space="preserve"> ثمّ اقتحمت فدخلت على رسول الله ثمّ جاء عمر فدخل فقال</w:t>
      </w:r>
      <w:r w:rsidR="00336899">
        <w:rPr>
          <w:rFonts w:hint="cs"/>
          <w:rtl/>
        </w:rPr>
        <w:t>:</w:t>
      </w:r>
      <w:r>
        <w:rPr>
          <w:rFonts w:hint="cs"/>
          <w:rtl/>
        </w:rPr>
        <w:t xml:space="preserve"> يا رسول الله</w:t>
      </w:r>
      <w:r w:rsidR="00336899">
        <w:rPr>
          <w:rFonts w:hint="cs"/>
          <w:rtl/>
        </w:rPr>
        <w:t xml:space="preserve"> - </w:t>
      </w:r>
      <w:r>
        <w:rPr>
          <w:rFonts w:hint="cs"/>
          <w:rtl/>
        </w:rPr>
        <w:t>صلى الله عليك</w:t>
      </w:r>
      <w:r w:rsidR="00336899">
        <w:rPr>
          <w:rFonts w:hint="cs"/>
          <w:rtl/>
        </w:rPr>
        <w:t xml:space="preserve"> - </w:t>
      </w:r>
      <w:r>
        <w:rPr>
          <w:rFonts w:hint="cs"/>
          <w:rtl/>
        </w:rPr>
        <w:t>هذا أبو سفيان قد أمكن الله منه بلا عهد ولا ميثاق فدعني أضرب عنقه</w:t>
      </w:r>
      <w:r w:rsidR="00336899">
        <w:rPr>
          <w:rFonts w:hint="cs"/>
          <w:rtl/>
        </w:rPr>
        <w:t>.</w:t>
      </w:r>
      <w:r>
        <w:rPr>
          <w:rFonts w:hint="cs"/>
          <w:rtl/>
        </w:rPr>
        <w:t xml:space="preserve"> فقلت</w:t>
      </w:r>
      <w:r w:rsidR="00336899">
        <w:rPr>
          <w:rFonts w:hint="cs"/>
          <w:rtl/>
        </w:rPr>
        <w:t>:</w:t>
      </w:r>
      <w:r>
        <w:rPr>
          <w:rFonts w:hint="cs"/>
          <w:rtl/>
        </w:rPr>
        <w:t xml:space="preserve"> يا رسول الله إنّي قد أمّنته</w:t>
      </w:r>
      <w:r w:rsidR="00336899">
        <w:rPr>
          <w:rFonts w:hint="cs"/>
          <w:rtl/>
        </w:rPr>
        <w:t>.</w:t>
      </w:r>
      <w:r>
        <w:rPr>
          <w:rFonts w:hint="cs"/>
          <w:rtl/>
        </w:rPr>
        <w:t xml:space="preserve"> قال أبو جعفر</w:t>
      </w:r>
      <w:r w:rsidR="00336899">
        <w:rPr>
          <w:rFonts w:hint="cs"/>
          <w:rtl/>
        </w:rPr>
        <w:t>:</w:t>
      </w:r>
      <w:r>
        <w:rPr>
          <w:rFonts w:hint="cs"/>
          <w:rtl/>
        </w:rPr>
        <w:t xml:space="preserve"> فهذا عمر بن الخطّاب أراد قتل أبي سفيان وهو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أضواء البيان</w:t>
      </w:r>
      <w:r w:rsidR="00336899">
        <w:rPr>
          <w:rFonts w:hint="cs"/>
          <w:rtl/>
        </w:rPr>
        <w:t>،</w:t>
      </w:r>
      <w:r>
        <w:rPr>
          <w:rFonts w:hint="cs"/>
          <w:rtl/>
        </w:rPr>
        <w:t xml:space="preserve"> ج 5 ص 444</w:t>
      </w:r>
      <w:r w:rsidR="00336899">
        <w:rPr>
          <w:rFonts w:hint="cs"/>
          <w:rtl/>
        </w:rPr>
        <w:t>.</w:t>
      </w:r>
    </w:p>
    <w:p w:rsidR="00D656D1" w:rsidRDefault="00D656D1" w:rsidP="00336899">
      <w:pPr>
        <w:pStyle w:val="libFootnote0"/>
        <w:rPr>
          <w:rtl/>
        </w:rPr>
      </w:pPr>
      <w:r>
        <w:rPr>
          <w:rFonts w:hint="cs"/>
          <w:rtl/>
        </w:rPr>
        <w:t>(2) تاريخ دمشق ج 60 ص 33</w:t>
      </w:r>
      <w:r w:rsidR="00336899">
        <w:rPr>
          <w:rFonts w:hint="cs"/>
          <w:rtl/>
        </w:rPr>
        <w:t>.</w:t>
      </w:r>
    </w:p>
    <w:p w:rsidR="00D656D1" w:rsidRDefault="00D656D1" w:rsidP="00336899">
      <w:pPr>
        <w:pStyle w:val="libFootnote0"/>
        <w:rPr>
          <w:rtl/>
        </w:rPr>
      </w:pPr>
      <w:r>
        <w:rPr>
          <w:rFonts w:hint="cs"/>
          <w:rtl/>
        </w:rPr>
        <w:t>(3) حدثنا عبيد الله بن موسى حدثنا شيبان عن الأعمش عن أبي الضحى قال حدثني من سمع عمر يقول إذا رأى المغيرة بن شعبة ويحك يا مغيرة والله ما رأيتك قط إلا خشيت أن أرمى بحجارة من السماء</w:t>
      </w:r>
      <w:r w:rsidR="00336899">
        <w:rPr>
          <w:rFonts w:hint="cs"/>
          <w:rtl/>
        </w:rPr>
        <w:t>.</w:t>
      </w:r>
      <w:r>
        <w:rPr>
          <w:rFonts w:hint="cs"/>
          <w:rtl/>
        </w:rPr>
        <w:t xml:space="preserve"> </w:t>
      </w:r>
      <w:r w:rsidR="00336899">
        <w:rPr>
          <w:rFonts w:hint="cs"/>
          <w:rtl/>
        </w:rPr>
        <w:t>(</w:t>
      </w:r>
      <w:r>
        <w:rPr>
          <w:rFonts w:hint="cs"/>
          <w:rtl/>
        </w:rPr>
        <w:t>مصنف ابن أبي شيبة</w:t>
      </w:r>
      <w:r w:rsidR="00336899">
        <w:rPr>
          <w:rFonts w:hint="cs"/>
          <w:rtl/>
        </w:rPr>
        <w:t>،</w:t>
      </w:r>
      <w:r>
        <w:rPr>
          <w:rFonts w:hint="cs"/>
          <w:rtl/>
        </w:rPr>
        <w:t xml:space="preserve"> ج 6 ص 201 رقم 30666</w:t>
      </w:r>
      <w:r w:rsidR="00336899">
        <w:rPr>
          <w:rFonts w:hint="cs"/>
          <w:rtl/>
        </w:rPr>
        <w:t>.</w:t>
      </w:r>
    </w:p>
    <w:p w:rsidR="00D656D1" w:rsidRDefault="00D656D1" w:rsidP="00336899">
      <w:pPr>
        <w:pStyle w:val="libNormal"/>
      </w:pPr>
      <w:r>
        <w:rPr>
          <w:rtl/>
        </w:rPr>
        <w:br w:type="page"/>
      </w:r>
    </w:p>
    <w:p w:rsidR="00D656D1" w:rsidRDefault="00D656D1" w:rsidP="00336899">
      <w:pPr>
        <w:pStyle w:val="libNormal"/>
        <w:rPr>
          <w:rtl/>
        </w:rPr>
      </w:pPr>
      <w:r>
        <w:rPr>
          <w:rFonts w:hint="cs"/>
          <w:rtl/>
        </w:rPr>
        <w:lastRenderedPageBreak/>
        <w:t>أسير فلم يقل له رسول الله لا يجوز قتل الأسير</w:t>
      </w:r>
      <w:r w:rsidR="00336899">
        <w:rPr>
          <w:rFonts w:hint="cs"/>
          <w:rtl/>
        </w:rPr>
        <w:t>،</w:t>
      </w:r>
      <w:r>
        <w:rPr>
          <w:rFonts w:hint="cs"/>
          <w:rtl/>
        </w:rPr>
        <w:t xml:space="preserve"> ولا أنكر عليه ما قاله من همّه بقتله ففي هذا بيان أن الآية محكمة </w:t>
      </w:r>
      <w:r w:rsidRPr="001C0D77">
        <w:rPr>
          <w:rStyle w:val="libFootnotenumChar"/>
          <w:rFonts w:hint="cs"/>
          <w:rtl/>
        </w:rPr>
        <w:t>(1)</w:t>
      </w:r>
      <w:r w:rsidR="00336899">
        <w:rPr>
          <w:rFonts w:hint="cs"/>
          <w:rtl/>
        </w:rPr>
        <w:t>.</w:t>
      </w:r>
    </w:p>
    <w:p w:rsidR="00D656D1" w:rsidRPr="005A610F"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كلام أبي جعفر هذا في غير محلّه</w:t>
      </w:r>
      <w:r w:rsidR="00336899">
        <w:rPr>
          <w:rFonts w:hint="cs"/>
          <w:rtl/>
        </w:rPr>
        <w:t>،</w:t>
      </w:r>
      <w:r>
        <w:rPr>
          <w:rFonts w:hint="cs"/>
          <w:rtl/>
        </w:rPr>
        <w:t xml:space="preserve"> فإنّ النبي </w:t>
      </w:r>
      <w:r w:rsidR="001C0D77" w:rsidRPr="001C0D77">
        <w:rPr>
          <w:rStyle w:val="libAlaemChar"/>
          <w:rFonts w:hint="cs"/>
          <w:rtl/>
        </w:rPr>
        <w:t>صلى‌الله‌عليه‌وآله‌وسلم</w:t>
      </w:r>
      <w:r>
        <w:rPr>
          <w:rFonts w:hint="cs"/>
          <w:rtl/>
        </w:rPr>
        <w:t xml:space="preserve"> كان قد أهدر دم أبي سفيان</w:t>
      </w:r>
      <w:r w:rsidR="00336899">
        <w:rPr>
          <w:rFonts w:hint="cs"/>
          <w:rtl/>
        </w:rPr>
        <w:t>،</w:t>
      </w:r>
      <w:r>
        <w:rPr>
          <w:rFonts w:hint="cs"/>
          <w:rtl/>
        </w:rPr>
        <w:t xml:space="preserve"> ولم يتراجع عن ذلك</w:t>
      </w:r>
      <w:r w:rsidR="00336899">
        <w:rPr>
          <w:rFonts w:hint="cs"/>
          <w:rtl/>
        </w:rPr>
        <w:t>.</w:t>
      </w:r>
      <w:r>
        <w:rPr>
          <w:rFonts w:hint="cs"/>
          <w:rtl/>
        </w:rPr>
        <w:t xml:space="preserve"> وأما عبارة دعني أضرب عنقه فهي عبارة اعتاد رسول الله </w:t>
      </w:r>
      <w:r w:rsidR="001C0D77" w:rsidRPr="001C0D77">
        <w:rPr>
          <w:rStyle w:val="libAlaemChar"/>
          <w:rFonts w:hint="cs"/>
          <w:rtl/>
        </w:rPr>
        <w:t>صلى‌الله‌عليه‌وآله‌وسلم</w:t>
      </w:r>
      <w:r>
        <w:rPr>
          <w:rFonts w:hint="cs"/>
          <w:rtl/>
        </w:rPr>
        <w:t xml:space="preserve"> سماعها من عمر</w:t>
      </w:r>
      <w:r w:rsidR="00336899">
        <w:rPr>
          <w:rFonts w:hint="cs"/>
          <w:rtl/>
        </w:rPr>
        <w:t>،</w:t>
      </w:r>
      <w:r>
        <w:rPr>
          <w:rFonts w:hint="cs"/>
          <w:rtl/>
        </w:rPr>
        <w:t xml:space="preserve"> ولذلك لا يرتّب عليها أثرا</w:t>
      </w:r>
      <w:r w:rsidR="00336899">
        <w:rPr>
          <w:rFonts w:hint="cs"/>
          <w:rtl/>
        </w:rPr>
        <w:t>.</w:t>
      </w:r>
      <w:r>
        <w:rPr>
          <w:rFonts w:hint="cs"/>
          <w:rtl/>
        </w:rPr>
        <w:t xml:space="preserve"> وإذا كان عمر صادقا في ما يقول بخصوص أبي سفيان فما باله يتعامل معه بكلّ خشية حين رجوعه بأموال الصدقة بعد وفاة النبي </w:t>
      </w:r>
      <w:r w:rsidR="001C0D77" w:rsidRPr="001C0D77">
        <w:rPr>
          <w:rStyle w:val="libAlaemChar"/>
          <w:rFonts w:hint="cs"/>
          <w:rtl/>
        </w:rPr>
        <w:t>صلى‌الله‌عليه‌وآله‌وسلم</w:t>
      </w:r>
      <w:r>
        <w:rPr>
          <w:rFonts w:hint="cs"/>
          <w:rtl/>
        </w:rPr>
        <w:t xml:space="preserve"> ويقول لأبي بكر</w:t>
      </w:r>
      <w:r w:rsidR="00336899">
        <w:rPr>
          <w:rFonts w:hint="cs"/>
          <w:rtl/>
        </w:rPr>
        <w:t>:</w:t>
      </w:r>
      <w:r>
        <w:rPr>
          <w:rFonts w:hint="cs"/>
          <w:rtl/>
        </w:rPr>
        <w:t xml:space="preserve"> إنّ هذا فاعل شرّا فدع له ما بيده</w:t>
      </w:r>
      <w:r w:rsidR="00336899">
        <w:rPr>
          <w:rFonts w:hint="cs"/>
          <w:rtl/>
        </w:rPr>
        <w:t>،</w:t>
      </w:r>
      <w:r>
        <w:rPr>
          <w:rFonts w:hint="cs"/>
          <w:rtl/>
        </w:rPr>
        <w:t xml:space="preserve"> وترك بيده أموال الصدقة التي هي أموال المسلمين</w:t>
      </w:r>
      <w:r w:rsidR="00336899">
        <w:rPr>
          <w:rFonts w:hint="cs"/>
          <w:rtl/>
        </w:rPr>
        <w:t>،</w:t>
      </w:r>
      <w:r>
        <w:rPr>
          <w:rFonts w:hint="cs"/>
          <w:rtl/>
        </w:rPr>
        <w:t xml:space="preserve"> ونزع من فاطمة فدكا بزعمه أنّها من أموال المسلمين</w:t>
      </w:r>
      <w:r w:rsidR="00336899">
        <w:rPr>
          <w:rFonts w:hint="cs"/>
          <w:rtl/>
        </w:rPr>
        <w:t xml:space="preserve">؟! - </w:t>
      </w:r>
      <w:r>
        <w:rPr>
          <w:rFonts w:hint="cs"/>
          <w:rtl/>
        </w:rPr>
        <w:t>فالقضية إذا ليست قضية أموال المسلمين</w:t>
      </w:r>
      <w:r w:rsidR="00336899">
        <w:rPr>
          <w:rFonts w:hint="cs"/>
          <w:rtl/>
        </w:rPr>
        <w:t>،</w:t>
      </w:r>
      <w:r>
        <w:rPr>
          <w:rFonts w:hint="cs"/>
          <w:rtl/>
        </w:rPr>
        <w:t xml:space="preserve"> وإنّما هي قضيّة عشائر يخافها عمر</w:t>
      </w:r>
      <w:r w:rsidR="00336899">
        <w:rPr>
          <w:rFonts w:hint="cs"/>
          <w:rtl/>
        </w:rPr>
        <w:t>،</w:t>
      </w:r>
      <w:r>
        <w:rPr>
          <w:rFonts w:hint="cs"/>
          <w:rtl/>
        </w:rPr>
        <w:t xml:space="preserve"> وعشائر يستضعفها لقلّة عددها</w:t>
      </w:r>
      <w:r w:rsidR="00336899">
        <w:rPr>
          <w:rFonts w:hint="cs"/>
          <w:rtl/>
        </w:rPr>
        <w:t>!</w:t>
      </w:r>
      <w:r>
        <w:rPr>
          <w:rFonts w:hint="cs"/>
          <w:rtl/>
        </w:rPr>
        <w:t xml:space="preserve"> وقد وصف أبو سفيان يومها قبيلة عمر بأنّها أذلّ حي في قريش</w:t>
      </w:r>
      <w:r w:rsidR="00336899">
        <w:rPr>
          <w:rFonts w:hint="cs"/>
          <w:rtl/>
        </w:rPr>
        <w:t>،</w:t>
      </w:r>
      <w:r>
        <w:rPr>
          <w:rFonts w:hint="cs"/>
          <w:rtl/>
        </w:rPr>
        <w:t xml:space="preserve"> فما باله أعطى الدّنيّة في دينه ورضي أن يقال عنه أذل حي في قريش</w:t>
      </w:r>
      <w:r w:rsidR="00336899">
        <w:rPr>
          <w:rFonts w:hint="cs"/>
          <w:rtl/>
        </w:rPr>
        <w:t>؟</w:t>
      </w:r>
    </w:p>
    <w:p w:rsidR="00D656D1" w:rsidRDefault="00D656D1" w:rsidP="00336899">
      <w:pPr>
        <w:pStyle w:val="libNormal"/>
        <w:rPr>
          <w:rtl/>
        </w:rPr>
      </w:pPr>
      <w:r>
        <w:rPr>
          <w:rFonts w:hint="cs"/>
          <w:rtl/>
        </w:rPr>
        <w:t>وعن يحيى بن سعيد الأنصاري عن عبيد بن حنين عن حسين بن علي قال صعدت إلى عمر بن الخطّاب فقلت له</w:t>
      </w:r>
      <w:r w:rsidR="00336899">
        <w:rPr>
          <w:rFonts w:hint="cs"/>
          <w:rtl/>
        </w:rPr>
        <w:t>:</w:t>
      </w:r>
      <w:r>
        <w:rPr>
          <w:rFonts w:hint="cs"/>
          <w:rtl/>
        </w:rPr>
        <w:t xml:space="preserve"> انزل عن منبر أبي واصعد منبر أبيك</w:t>
      </w:r>
      <w:r w:rsidR="00336899">
        <w:rPr>
          <w:rFonts w:hint="cs"/>
          <w:rtl/>
        </w:rPr>
        <w:t>.</w:t>
      </w:r>
      <w:r>
        <w:rPr>
          <w:rFonts w:hint="cs"/>
          <w:rtl/>
        </w:rPr>
        <w:t xml:space="preserve"> قال فقال</w:t>
      </w:r>
      <w:r w:rsidR="00336899">
        <w:rPr>
          <w:rFonts w:hint="cs"/>
          <w:rtl/>
        </w:rPr>
        <w:t>:</w:t>
      </w:r>
      <w:r>
        <w:rPr>
          <w:rFonts w:hint="cs"/>
          <w:rtl/>
        </w:rPr>
        <w:t xml:space="preserve"> إنّ أبي لم يكن له منبر</w:t>
      </w:r>
      <w:r w:rsidR="00336899">
        <w:rPr>
          <w:rFonts w:hint="cs"/>
          <w:rtl/>
        </w:rPr>
        <w:t>.</w:t>
      </w:r>
      <w:r>
        <w:rPr>
          <w:rFonts w:hint="cs"/>
          <w:rtl/>
        </w:rPr>
        <w:t xml:space="preserve"> قال</w:t>
      </w:r>
      <w:r w:rsidR="00336899">
        <w:rPr>
          <w:rFonts w:hint="cs"/>
          <w:rtl/>
        </w:rPr>
        <w:t>:</w:t>
      </w:r>
      <w:r>
        <w:rPr>
          <w:rFonts w:hint="cs"/>
          <w:rtl/>
        </w:rPr>
        <w:t xml:space="preserve"> فأقعدني معه فلما نزل ذهب بي إلى منزله فقال</w:t>
      </w:r>
      <w:r w:rsidR="00336899">
        <w:rPr>
          <w:rFonts w:hint="cs"/>
          <w:rtl/>
        </w:rPr>
        <w:t>:</w:t>
      </w:r>
      <w:r>
        <w:rPr>
          <w:rFonts w:hint="cs"/>
          <w:rtl/>
        </w:rPr>
        <w:t xml:space="preserve"> أي بني من علّمك هذا</w:t>
      </w:r>
      <w:r w:rsidR="00336899">
        <w:rPr>
          <w:rFonts w:hint="cs"/>
          <w:rtl/>
        </w:rPr>
        <w:t>؟</w:t>
      </w:r>
      <w:r>
        <w:rPr>
          <w:rFonts w:hint="cs"/>
          <w:rtl/>
        </w:rPr>
        <w:t xml:space="preserve"> قال</w:t>
      </w:r>
      <w:r w:rsidR="00336899">
        <w:rPr>
          <w:rFonts w:hint="cs"/>
          <w:rtl/>
        </w:rPr>
        <w:t>:</w:t>
      </w:r>
      <w:r>
        <w:rPr>
          <w:rFonts w:hint="cs"/>
          <w:rtl/>
        </w:rPr>
        <w:t xml:space="preserve"> قلت</w:t>
      </w:r>
      <w:r w:rsidR="00336899">
        <w:rPr>
          <w:rFonts w:hint="cs"/>
          <w:rtl/>
        </w:rPr>
        <w:t>:</w:t>
      </w:r>
      <w:r>
        <w:rPr>
          <w:rFonts w:hint="cs"/>
          <w:rtl/>
        </w:rPr>
        <w:t xml:space="preserve"> ما علمنيه أحد</w:t>
      </w:r>
      <w:r w:rsidR="00336899">
        <w:rPr>
          <w:rFonts w:hint="cs"/>
          <w:rtl/>
        </w:rPr>
        <w:t>.</w:t>
      </w:r>
      <w:r>
        <w:rPr>
          <w:rFonts w:hint="cs"/>
          <w:rtl/>
        </w:rPr>
        <w:t xml:space="preserve"> قال</w:t>
      </w:r>
      <w:r w:rsidR="00336899">
        <w:rPr>
          <w:rFonts w:hint="cs"/>
          <w:rtl/>
        </w:rPr>
        <w:t>:</w:t>
      </w:r>
      <w:r>
        <w:rPr>
          <w:rFonts w:hint="cs"/>
          <w:rtl/>
        </w:rPr>
        <w:t xml:space="preserve"> أي بنيّ لو جعلت تأتينا وتغشانا</w:t>
      </w:r>
      <w:r w:rsidR="00336899">
        <w:rPr>
          <w:rFonts w:hint="cs"/>
          <w:rtl/>
        </w:rPr>
        <w:t>.</w:t>
      </w:r>
      <w:r>
        <w:rPr>
          <w:rFonts w:hint="cs"/>
          <w:rtl/>
        </w:rPr>
        <w:t xml:space="preserve"> قال فجئت يوما وهو خال بمعاوية وابن عمر بالباب ولم يؤذن له فرجعت فلقيني بعد فقال لي</w:t>
      </w:r>
      <w:r w:rsidR="00336899">
        <w:rPr>
          <w:rFonts w:hint="cs"/>
          <w:rtl/>
        </w:rPr>
        <w:t>:</w:t>
      </w:r>
      <w:r>
        <w:rPr>
          <w:rFonts w:hint="cs"/>
          <w:rtl/>
        </w:rPr>
        <w:t xml:space="preserve"> يا بني لم أرك تأتينا</w:t>
      </w:r>
      <w:r w:rsidR="00336899">
        <w:rPr>
          <w:rFonts w:hint="cs"/>
          <w:rtl/>
        </w:rPr>
        <w:t>؟</w:t>
      </w:r>
      <w:r>
        <w:rPr>
          <w:rFonts w:hint="cs"/>
          <w:rtl/>
        </w:rPr>
        <w:t xml:space="preserve"> فقال</w:t>
      </w:r>
      <w:r w:rsidR="00336899">
        <w:rPr>
          <w:rFonts w:hint="cs"/>
          <w:rtl/>
        </w:rPr>
        <w:t>:</w:t>
      </w:r>
      <w:r>
        <w:rPr>
          <w:rFonts w:hint="cs"/>
          <w:rtl/>
        </w:rPr>
        <w:t xml:space="preserve"> قد جئت وأنت خال بمعاوية ورأيت ابن عمر رجع فرجعت</w:t>
      </w:r>
      <w:r w:rsidR="00336899">
        <w:rPr>
          <w:rFonts w:hint="cs"/>
          <w:rtl/>
        </w:rPr>
        <w:t>؛</w:t>
      </w:r>
      <w:r>
        <w:rPr>
          <w:rFonts w:hint="cs"/>
          <w:rtl/>
        </w:rPr>
        <w:t xml:space="preserve"> فقال</w:t>
      </w:r>
      <w:r w:rsidR="00336899">
        <w:rPr>
          <w:rFonts w:hint="cs"/>
          <w:rtl/>
        </w:rPr>
        <w:t>:</w:t>
      </w:r>
      <w:r>
        <w:rPr>
          <w:rFonts w:hint="cs"/>
          <w:rtl/>
        </w:rPr>
        <w:t xml:space="preserve"> أنت أحقّ بالإذن من عبد الله بن عمر</w:t>
      </w:r>
      <w:r w:rsidR="00336899">
        <w:rPr>
          <w:rFonts w:hint="cs"/>
          <w:rtl/>
        </w:rPr>
        <w:t>،</w:t>
      </w:r>
      <w:r>
        <w:rPr>
          <w:rFonts w:hint="cs"/>
          <w:rtl/>
        </w:rPr>
        <w:t xml:space="preserve"> إنّما أنبت في رؤوسنا ما ترى الله ثمّ أنتم</w:t>
      </w:r>
      <w:r w:rsidR="00336899">
        <w:rPr>
          <w:rFonts w:hint="cs"/>
          <w:rtl/>
        </w:rPr>
        <w:t>.</w:t>
      </w:r>
      <w:r>
        <w:rPr>
          <w:rFonts w:hint="cs"/>
          <w:rtl/>
        </w:rPr>
        <w:t xml:space="preserve"> قال ووضع يده على رأسه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ما الذي كان يجري في الخلوات بين عمر بن الخطّاب ومعاوية بن أبي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الناسخ والمنسوخ</w:t>
      </w:r>
      <w:r w:rsidR="00336899">
        <w:rPr>
          <w:rFonts w:hint="cs"/>
          <w:rtl/>
        </w:rPr>
        <w:t>،</w:t>
      </w:r>
      <w:r>
        <w:rPr>
          <w:rFonts w:hint="cs"/>
          <w:rtl/>
        </w:rPr>
        <w:t xml:space="preserve"> للنحاس ج 1 ص 495</w:t>
      </w:r>
      <w:r w:rsidR="00336899">
        <w:rPr>
          <w:rFonts w:hint="cs"/>
          <w:rtl/>
        </w:rPr>
        <w:t>.</w:t>
      </w:r>
    </w:p>
    <w:p w:rsidR="00D656D1" w:rsidRDefault="00D656D1" w:rsidP="00336899">
      <w:pPr>
        <w:pStyle w:val="libFootnote0"/>
        <w:rPr>
          <w:rtl/>
        </w:rPr>
      </w:pPr>
      <w:r>
        <w:rPr>
          <w:rFonts w:hint="cs"/>
          <w:rtl/>
        </w:rPr>
        <w:t>(2) تاريخ دمشق ج 14 ص 175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سفيان</w:t>
      </w:r>
      <w:r w:rsidR="00336899">
        <w:rPr>
          <w:rFonts w:hint="cs"/>
          <w:rtl/>
        </w:rPr>
        <w:t>؟!</w:t>
      </w:r>
      <w:r>
        <w:rPr>
          <w:rFonts w:hint="cs"/>
          <w:rtl/>
        </w:rPr>
        <w:t xml:space="preserve"> ومعاوية آخر قرشي دخل الإسلام</w:t>
      </w:r>
      <w:r w:rsidR="00336899">
        <w:rPr>
          <w:rFonts w:hint="cs"/>
          <w:rtl/>
        </w:rPr>
        <w:t>،</w:t>
      </w:r>
      <w:r>
        <w:rPr>
          <w:rFonts w:hint="cs"/>
          <w:rtl/>
        </w:rPr>
        <w:t xml:space="preserve"> وعمر بن الخطاب يقول</w:t>
      </w:r>
      <w:r w:rsidR="00336899">
        <w:rPr>
          <w:rFonts w:hint="cs"/>
          <w:rtl/>
        </w:rPr>
        <w:t>:</w:t>
      </w:r>
      <w:r>
        <w:rPr>
          <w:rFonts w:hint="cs"/>
          <w:rtl/>
        </w:rPr>
        <w:t xml:space="preserve"> لا أجعل من قاتل رسول الله كمن قاتل معه</w:t>
      </w:r>
      <w:r w:rsidR="00336899">
        <w:rPr>
          <w:rFonts w:hint="cs"/>
          <w:rtl/>
        </w:rPr>
        <w:t>،</w:t>
      </w:r>
      <w:r>
        <w:rPr>
          <w:rFonts w:hint="cs"/>
          <w:rtl/>
        </w:rPr>
        <w:t xml:space="preserve"> فقد جعل من قاتل رسول الله </w:t>
      </w:r>
      <w:r w:rsidR="001C0D77" w:rsidRPr="001C0D77">
        <w:rPr>
          <w:rStyle w:val="libAlaemChar"/>
          <w:rFonts w:hint="cs"/>
          <w:rtl/>
        </w:rPr>
        <w:t>صلى‌الله‌عليه‌وآله‌وسلم</w:t>
      </w:r>
      <w:r>
        <w:rPr>
          <w:rFonts w:hint="cs"/>
          <w:rtl/>
        </w:rPr>
        <w:t xml:space="preserve"> أفضل ممن قاتل معه</w:t>
      </w:r>
      <w:r w:rsidR="00336899">
        <w:rPr>
          <w:rFonts w:hint="cs"/>
          <w:rtl/>
        </w:rPr>
        <w:t>،</w:t>
      </w:r>
      <w:r>
        <w:rPr>
          <w:rFonts w:hint="cs"/>
          <w:rtl/>
        </w:rPr>
        <w:t xml:space="preserve"> وطاه الشام</w:t>
      </w:r>
      <w:r w:rsidR="00336899">
        <w:rPr>
          <w:rFonts w:hint="cs"/>
          <w:rtl/>
        </w:rPr>
        <w:t>.</w:t>
      </w:r>
      <w:r>
        <w:rPr>
          <w:rFonts w:hint="cs"/>
          <w:rtl/>
        </w:rPr>
        <w:t xml:space="preserve"> ولعلّ في صفّين وثمانين سنة من حكم الأمويين ما يشير إلى تلك الخلوات من طرف خفي</w:t>
      </w:r>
      <w:r w:rsidR="00336899">
        <w:rPr>
          <w:rFonts w:hint="cs"/>
          <w:rtl/>
        </w:rPr>
        <w:t>.</w:t>
      </w:r>
    </w:p>
    <w:p w:rsidR="00D656D1" w:rsidRDefault="00D656D1" w:rsidP="00336899">
      <w:pPr>
        <w:pStyle w:val="libNormal"/>
        <w:rPr>
          <w:rtl/>
        </w:rPr>
      </w:pPr>
      <w:r>
        <w:rPr>
          <w:rFonts w:hint="cs"/>
          <w:rtl/>
        </w:rPr>
        <w:t>وعن يونس عن ابن شهاب قال لما توفّي يزيد بن أبي سفيان أمّر عمر مكانه معاوية ثمّ نعاه عمر لأبي سفيان فقال</w:t>
      </w:r>
      <w:r w:rsidR="00336899">
        <w:rPr>
          <w:rFonts w:hint="cs"/>
          <w:rtl/>
        </w:rPr>
        <w:t>:</w:t>
      </w:r>
      <w:r>
        <w:rPr>
          <w:rFonts w:hint="cs"/>
          <w:rtl/>
        </w:rPr>
        <w:t xml:space="preserve"> يا أبا سفيان احتسب يزيد</w:t>
      </w:r>
      <w:r w:rsidR="00336899">
        <w:rPr>
          <w:rFonts w:hint="cs"/>
          <w:rtl/>
        </w:rPr>
        <w:t>!.</w:t>
      </w:r>
      <w:r>
        <w:rPr>
          <w:rFonts w:hint="cs"/>
          <w:rtl/>
        </w:rPr>
        <w:t xml:space="preserve"> فقال</w:t>
      </w:r>
      <w:r w:rsidR="00336899">
        <w:rPr>
          <w:rFonts w:hint="cs"/>
          <w:rtl/>
        </w:rPr>
        <w:t>:</w:t>
      </w:r>
      <w:r>
        <w:rPr>
          <w:rFonts w:hint="cs"/>
          <w:rtl/>
        </w:rPr>
        <w:t xml:space="preserve"> من أمّرت مكانه</w:t>
      </w:r>
      <w:r w:rsidR="00336899">
        <w:rPr>
          <w:rFonts w:hint="cs"/>
          <w:rtl/>
        </w:rPr>
        <w:t>؟</w:t>
      </w:r>
      <w:r>
        <w:rPr>
          <w:rFonts w:hint="cs"/>
          <w:rtl/>
        </w:rPr>
        <w:t xml:space="preserve"> قال</w:t>
      </w:r>
      <w:r w:rsidR="00336899">
        <w:rPr>
          <w:rFonts w:hint="cs"/>
          <w:rtl/>
        </w:rPr>
        <w:t>:</w:t>
      </w:r>
      <w:r>
        <w:rPr>
          <w:rFonts w:hint="cs"/>
          <w:rtl/>
        </w:rPr>
        <w:t xml:space="preserve"> معاوية</w:t>
      </w:r>
      <w:r w:rsidR="00336899">
        <w:rPr>
          <w:rFonts w:hint="cs"/>
          <w:rtl/>
        </w:rPr>
        <w:t>.</w:t>
      </w:r>
      <w:r>
        <w:rPr>
          <w:rFonts w:hint="cs"/>
          <w:rtl/>
        </w:rPr>
        <w:t xml:space="preserve"> قال</w:t>
      </w:r>
      <w:r w:rsidR="00336899">
        <w:rPr>
          <w:rFonts w:hint="cs"/>
          <w:rtl/>
        </w:rPr>
        <w:t>:</w:t>
      </w:r>
      <w:r>
        <w:rPr>
          <w:rFonts w:hint="cs"/>
          <w:rtl/>
        </w:rPr>
        <w:t xml:space="preserve"> وصلتك رحم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ثمّ وقع طاعون عمواس فمات أبو عبيدة واستخلف أخاه معاذا</w:t>
      </w:r>
      <w:r w:rsidR="00336899">
        <w:rPr>
          <w:rFonts w:hint="cs"/>
          <w:rtl/>
        </w:rPr>
        <w:t>،</w:t>
      </w:r>
      <w:r>
        <w:rPr>
          <w:rFonts w:hint="cs"/>
          <w:rtl/>
        </w:rPr>
        <w:t xml:space="preserve"> فمات معاذ</w:t>
      </w:r>
      <w:r w:rsidR="00336899">
        <w:rPr>
          <w:rFonts w:hint="cs"/>
          <w:rtl/>
        </w:rPr>
        <w:t>.</w:t>
      </w:r>
      <w:r>
        <w:rPr>
          <w:rFonts w:hint="cs"/>
          <w:rtl/>
        </w:rPr>
        <w:t xml:space="preserve"> واستخلف يزيد بن أبي سفيان</w:t>
      </w:r>
      <w:r w:rsidR="00336899">
        <w:rPr>
          <w:rFonts w:hint="cs"/>
          <w:rtl/>
        </w:rPr>
        <w:t>،</w:t>
      </w:r>
      <w:r>
        <w:rPr>
          <w:rFonts w:hint="cs"/>
          <w:rtl/>
        </w:rPr>
        <w:t xml:space="preserve"> فمات واستخلف أخاه معاوية فأقره عمر (</w:t>
      </w:r>
      <w:r w:rsidR="00336899">
        <w:rPr>
          <w:rFonts w:hint="cs"/>
          <w:rtl/>
        </w:rPr>
        <w:t>!!).</w:t>
      </w:r>
      <w:r>
        <w:rPr>
          <w:rFonts w:hint="cs"/>
          <w:rtl/>
        </w:rPr>
        <w:t xml:space="preserve"> وولّى عمر عمرو بن العاص فلسطين والأردن</w:t>
      </w:r>
      <w:r w:rsidR="00336899">
        <w:rPr>
          <w:rFonts w:hint="cs"/>
          <w:rtl/>
        </w:rPr>
        <w:t>،</w:t>
      </w:r>
      <w:r>
        <w:rPr>
          <w:rFonts w:hint="cs"/>
          <w:rtl/>
        </w:rPr>
        <w:t xml:space="preserve"> ومعاوية دمشق وبعلبك والبلقاء</w:t>
      </w:r>
      <w:r w:rsidR="00336899">
        <w:rPr>
          <w:rFonts w:hint="cs"/>
          <w:rtl/>
        </w:rPr>
        <w:t>،</w:t>
      </w:r>
      <w:r>
        <w:rPr>
          <w:rFonts w:hint="cs"/>
          <w:rtl/>
        </w:rPr>
        <w:t xml:space="preserve"> وسعيد بن عامر بن حذيم حِمصا</w:t>
      </w:r>
      <w:r w:rsidR="00336899">
        <w:rPr>
          <w:rFonts w:hint="cs"/>
          <w:rtl/>
        </w:rPr>
        <w:t>،</w:t>
      </w:r>
      <w:r>
        <w:rPr>
          <w:rFonts w:hint="cs"/>
          <w:rtl/>
        </w:rPr>
        <w:t xml:space="preserve"> ثم جمع الشّام كلها لمعاوية بن أبي سفيان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قال الشوكاني</w:t>
      </w:r>
      <w:r w:rsidR="00336899">
        <w:rPr>
          <w:rFonts w:hint="cs"/>
          <w:rtl/>
        </w:rPr>
        <w:t>:</w:t>
      </w:r>
      <w:r>
        <w:rPr>
          <w:rFonts w:hint="cs"/>
          <w:rtl/>
        </w:rPr>
        <w:t xml:space="preserve"> أخرج البخاريّ في تاريخه وابن جرير وابن المنذر وابن مردويه عن عمر بن الخطّاب في قوله </w:t>
      </w:r>
      <w:r w:rsidR="00336899" w:rsidRPr="00F40D7A">
        <w:rPr>
          <w:rStyle w:val="libAlaemChar"/>
          <w:rFonts w:hint="cs"/>
          <w:rtl/>
        </w:rPr>
        <w:t>(</w:t>
      </w:r>
      <w:r w:rsidRPr="00B66261">
        <w:rPr>
          <w:rStyle w:val="libAieChar"/>
          <w:rFonts w:eastAsia="MS Mincho"/>
          <w:rtl/>
        </w:rPr>
        <w:t>أَلَمْ تَرَ إِلَى الّذِينَ بَدّلُوا نِعْمَتَ اللّهِ كُفْراً</w:t>
      </w:r>
      <w:r w:rsidR="00336899" w:rsidRPr="00F40D7A">
        <w:rPr>
          <w:rStyle w:val="libAlaemChar"/>
          <w:rFonts w:hint="cs"/>
          <w:rtl/>
        </w:rPr>
        <w:t>)</w:t>
      </w:r>
      <w:r>
        <w:rPr>
          <w:rFonts w:hint="cs"/>
          <w:rtl/>
        </w:rPr>
        <w:t xml:space="preserve"> قال</w:t>
      </w:r>
      <w:r w:rsidR="00336899">
        <w:rPr>
          <w:rFonts w:hint="cs"/>
          <w:rtl/>
        </w:rPr>
        <w:t>:</w:t>
      </w:r>
      <w:r>
        <w:rPr>
          <w:rFonts w:hint="cs"/>
          <w:rtl/>
        </w:rPr>
        <w:t xml:space="preserve"> هما الأفجران من قريش بنو المغيرة وبنو أميّة</w:t>
      </w:r>
      <w:r w:rsidR="00336899">
        <w:rPr>
          <w:rFonts w:hint="cs"/>
          <w:rtl/>
        </w:rPr>
        <w:t>،</w:t>
      </w:r>
      <w:r>
        <w:rPr>
          <w:rFonts w:hint="cs"/>
          <w:rtl/>
        </w:rPr>
        <w:t xml:space="preserve"> فأمّا بنو المغيرة فكفيتموهم يوم بدر وأمّا بنو أميّة فمتّعوا إلى حين </w:t>
      </w:r>
      <w:r w:rsidRPr="001C0D77">
        <w:rPr>
          <w:rStyle w:val="libFootnotenumChar"/>
          <w:rFonts w:hint="cs"/>
          <w:rtl/>
        </w:rPr>
        <w:t>(3)</w:t>
      </w:r>
      <w:r w:rsidR="00336899">
        <w:rPr>
          <w:rFonts w:hint="cs"/>
          <w:rtl/>
        </w:rPr>
        <w:t>.</w:t>
      </w:r>
    </w:p>
    <w:p w:rsidR="00D656D1" w:rsidRPr="00DF75E5"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فلماذا كان يوليهم على الأمصار ما دام يعلم أنّهم كذلك</w:t>
      </w:r>
      <w:r w:rsidR="00336899">
        <w:rPr>
          <w:rFonts w:hint="cs"/>
          <w:rtl/>
        </w:rPr>
        <w:t>؟</w:t>
      </w:r>
    </w:p>
    <w:p w:rsidR="00D656D1" w:rsidRDefault="00D656D1" w:rsidP="00336899">
      <w:pPr>
        <w:pStyle w:val="libNormal"/>
        <w:rPr>
          <w:rtl/>
        </w:rPr>
      </w:pPr>
      <w:r>
        <w:rPr>
          <w:rFonts w:hint="cs"/>
          <w:rtl/>
        </w:rPr>
        <w:t>وجرى كلام بين معاوية وأبي الدرداء وكان ذلك في زمن عمر بن الخطّاب</w:t>
      </w:r>
      <w:r w:rsidR="00336899">
        <w:rPr>
          <w:rFonts w:hint="cs"/>
          <w:rtl/>
        </w:rPr>
        <w:t>،</w:t>
      </w:r>
      <w:r>
        <w:rPr>
          <w:rFonts w:hint="cs"/>
          <w:rtl/>
        </w:rPr>
        <w:t xml:space="preserve"> فأخذ أبو الدرداء على نفسه أن لا يساكن معاوية في أرض هو فيها</w:t>
      </w:r>
      <w:r w:rsidR="00336899">
        <w:rPr>
          <w:rFonts w:hint="cs"/>
          <w:rtl/>
        </w:rPr>
        <w:t>،</w:t>
      </w:r>
      <w:r>
        <w:rPr>
          <w:rFonts w:hint="cs"/>
          <w:rtl/>
        </w:rPr>
        <w:t xml:space="preserve"> فلما بلغ عمر ذلك لم يزد على أن أرسل إلى معاوية ينهاه عن فعل ذلك</w:t>
      </w:r>
      <w:r w:rsidR="00336899">
        <w:rPr>
          <w:rFonts w:hint="cs"/>
          <w:rtl/>
        </w:rPr>
        <w:t>،</w:t>
      </w:r>
      <w:r>
        <w:rPr>
          <w:rFonts w:hint="cs"/>
          <w:rtl/>
        </w:rPr>
        <w:t xml:space="preserve"> ولكنه لم يعنفه على ما صدر منه</w:t>
      </w:r>
      <w:r w:rsidR="00336899">
        <w:rPr>
          <w:rFonts w:hint="cs"/>
          <w:rtl/>
        </w:rPr>
        <w:t>،</w:t>
      </w:r>
      <w:r>
        <w:rPr>
          <w:rFonts w:hint="cs"/>
          <w:rtl/>
        </w:rPr>
        <w:t xml:space="preserve"> ولا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أسد الغابة</w:t>
      </w:r>
      <w:r w:rsidR="00336899">
        <w:rPr>
          <w:rFonts w:hint="cs"/>
          <w:rtl/>
        </w:rPr>
        <w:t>،</w:t>
      </w:r>
      <w:r>
        <w:rPr>
          <w:rFonts w:hint="cs"/>
          <w:rtl/>
        </w:rPr>
        <w:t xml:space="preserve"> ج 3 ص 26</w:t>
      </w:r>
      <w:r w:rsidR="00336899">
        <w:rPr>
          <w:rFonts w:hint="cs"/>
          <w:rtl/>
        </w:rPr>
        <w:t>.</w:t>
      </w:r>
      <w:r>
        <w:rPr>
          <w:rFonts w:hint="cs"/>
          <w:rtl/>
        </w:rPr>
        <w:t xml:space="preserve"> وتاريخ الرسل والملوك</w:t>
      </w:r>
      <w:r w:rsidR="00336899">
        <w:rPr>
          <w:rFonts w:hint="cs"/>
          <w:rtl/>
        </w:rPr>
        <w:t>،</w:t>
      </w:r>
      <w:r>
        <w:rPr>
          <w:rFonts w:hint="cs"/>
          <w:rtl/>
        </w:rPr>
        <w:t xml:space="preserve"> ج 2 ص 447 ومختصر تاريخ دمشق</w:t>
      </w:r>
      <w:r w:rsidR="00336899">
        <w:rPr>
          <w:rFonts w:hint="cs"/>
          <w:rtl/>
        </w:rPr>
        <w:t>،</w:t>
      </w:r>
      <w:r>
        <w:rPr>
          <w:rFonts w:hint="cs"/>
          <w:rtl/>
        </w:rPr>
        <w:t xml:space="preserve"> ج 8 ص 236 وتاريخ المدينة</w:t>
      </w:r>
      <w:r w:rsidR="00336899">
        <w:rPr>
          <w:rFonts w:hint="cs"/>
          <w:rtl/>
        </w:rPr>
        <w:t>،</w:t>
      </w:r>
      <w:r>
        <w:rPr>
          <w:rFonts w:hint="cs"/>
          <w:rtl/>
        </w:rPr>
        <w:t xml:space="preserve"> ج 3 ص 837</w:t>
      </w:r>
      <w:r w:rsidR="00336899">
        <w:rPr>
          <w:rFonts w:hint="cs"/>
          <w:rtl/>
        </w:rPr>
        <w:t>.</w:t>
      </w:r>
    </w:p>
    <w:p w:rsidR="00D656D1" w:rsidRDefault="00D656D1" w:rsidP="00336899">
      <w:pPr>
        <w:pStyle w:val="libFootnote0"/>
        <w:rPr>
          <w:rtl/>
        </w:rPr>
      </w:pPr>
      <w:r>
        <w:rPr>
          <w:rFonts w:hint="cs"/>
          <w:rtl/>
        </w:rPr>
        <w:t>(2) تاريخ خليفة بن خياط العصفريّ</w:t>
      </w:r>
      <w:r w:rsidR="00336899">
        <w:rPr>
          <w:rFonts w:hint="cs"/>
          <w:rtl/>
        </w:rPr>
        <w:t>،</w:t>
      </w:r>
      <w:r>
        <w:rPr>
          <w:rFonts w:hint="cs"/>
          <w:rtl/>
        </w:rPr>
        <w:t xml:space="preserve"> ص 112</w:t>
      </w:r>
      <w:r w:rsidR="00336899">
        <w:rPr>
          <w:rFonts w:hint="cs"/>
          <w:rtl/>
        </w:rPr>
        <w:t>.</w:t>
      </w:r>
    </w:p>
    <w:p w:rsidR="00D656D1" w:rsidRDefault="00D656D1" w:rsidP="00336899">
      <w:pPr>
        <w:pStyle w:val="libFootnote0"/>
        <w:rPr>
          <w:rtl/>
        </w:rPr>
      </w:pPr>
      <w:r>
        <w:rPr>
          <w:rFonts w:hint="cs"/>
          <w:rtl/>
        </w:rPr>
        <w:t>(3) فتح القدير</w:t>
      </w:r>
      <w:r w:rsidR="00336899">
        <w:rPr>
          <w:rFonts w:hint="cs"/>
          <w:rtl/>
        </w:rPr>
        <w:t>،</w:t>
      </w:r>
      <w:r>
        <w:rPr>
          <w:rFonts w:hint="cs"/>
          <w:rtl/>
        </w:rPr>
        <w:t xml:space="preserve"> الشّوكانيّ</w:t>
      </w:r>
      <w:r w:rsidR="00336899">
        <w:rPr>
          <w:rFonts w:hint="cs"/>
          <w:rtl/>
        </w:rPr>
        <w:t>،</w:t>
      </w:r>
      <w:r>
        <w:rPr>
          <w:rFonts w:hint="cs"/>
          <w:rtl/>
        </w:rPr>
        <w:t xml:space="preserve"> ج 3 ص 110</w:t>
      </w:r>
      <w:r w:rsidR="00336899">
        <w:rPr>
          <w:rFonts w:hint="cs"/>
          <w:rtl/>
        </w:rPr>
        <w:t xml:space="preserve"> - </w:t>
      </w:r>
      <w:r>
        <w:rPr>
          <w:rFonts w:hint="cs"/>
          <w:rtl/>
        </w:rPr>
        <w:t>111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عاقبه</w:t>
      </w:r>
      <w:r w:rsidR="00336899">
        <w:rPr>
          <w:rFonts w:hint="cs"/>
          <w:rtl/>
        </w:rPr>
        <w:t>،</w:t>
      </w:r>
      <w:r>
        <w:rPr>
          <w:rFonts w:hint="cs"/>
          <w:rtl/>
        </w:rPr>
        <w:t xml:space="preserve"> ولا عزله عن عمله</w:t>
      </w:r>
      <w:r w:rsidR="00336899">
        <w:rPr>
          <w:rFonts w:hint="cs"/>
          <w:rtl/>
        </w:rPr>
        <w:t>.</w:t>
      </w:r>
      <w:r>
        <w:rPr>
          <w:rFonts w:hint="cs"/>
          <w:rtl/>
        </w:rPr>
        <w:t xml:space="preserve"> وقد كان بإمكان معاوية أن يقول لعمر</w:t>
      </w:r>
      <w:r w:rsidR="00336899">
        <w:rPr>
          <w:rFonts w:hint="cs"/>
          <w:rtl/>
        </w:rPr>
        <w:t>:</w:t>
      </w:r>
      <w:r>
        <w:rPr>
          <w:rFonts w:hint="cs"/>
          <w:rtl/>
        </w:rPr>
        <w:t xml:space="preserve"> أنت أيضا لم تر بأسا بالنهي عن متعتين كانتا على عهد رسول الله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قال الذّهبيّ في ترجمة يزيد بن أبي سفيان</w:t>
      </w:r>
      <w:r w:rsidR="00336899">
        <w:rPr>
          <w:rFonts w:hint="cs"/>
          <w:rtl/>
        </w:rPr>
        <w:t>:</w:t>
      </w:r>
      <w:r>
        <w:rPr>
          <w:rFonts w:hint="cs"/>
          <w:rtl/>
        </w:rPr>
        <w:t xml:space="preserve"> أخو معاوية من أبيه ويقال له يزيد الخير</w:t>
      </w:r>
      <w:r w:rsidR="00336899">
        <w:rPr>
          <w:rFonts w:hint="cs"/>
          <w:rtl/>
        </w:rPr>
        <w:t>،</w:t>
      </w:r>
      <w:r>
        <w:rPr>
          <w:rFonts w:hint="cs"/>
          <w:rtl/>
        </w:rPr>
        <w:t xml:space="preserve"> وأمّه هي زينب بنت نوفل الكنانيّة وهو أخو أمّ المؤمنين أمّ حبيبة</w:t>
      </w:r>
      <w:r w:rsidR="00336899">
        <w:rPr>
          <w:rFonts w:hint="cs"/>
          <w:rtl/>
        </w:rPr>
        <w:t>.</w:t>
      </w:r>
      <w:r>
        <w:rPr>
          <w:rFonts w:hint="cs"/>
          <w:rtl/>
        </w:rPr>
        <w:t xml:space="preserve"> كان من العقلاء الألبّاء والشّجعان المذكورين</w:t>
      </w:r>
      <w:r w:rsidR="00336899">
        <w:rPr>
          <w:rFonts w:hint="cs"/>
          <w:rtl/>
        </w:rPr>
        <w:t>؛</w:t>
      </w:r>
      <w:r>
        <w:rPr>
          <w:rFonts w:hint="cs"/>
          <w:rtl/>
        </w:rPr>
        <w:t xml:space="preserve"> أسلم يوم الفتح</w:t>
      </w:r>
      <w:r w:rsidR="00336899">
        <w:rPr>
          <w:rFonts w:hint="cs"/>
          <w:rtl/>
        </w:rPr>
        <w:t>،</w:t>
      </w:r>
      <w:r>
        <w:rPr>
          <w:rFonts w:hint="cs"/>
          <w:rtl/>
        </w:rPr>
        <w:t xml:space="preserve"> وحسن إسلامه وشهد حنينا فقيل إنّ النبي </w:t>
      </w:r>
      <w:r w:rsidR="001C0D77" w:rsidRPr="001C0D77">
        <w:rPr>
          <w:rStyle w:val="libAlaemChar"/>
          <w:rFonts w:hint="cs"/>
          <w:rtl/>
        </w:rPr>
        <w:t>صلى‌الله‌عليه‌وآله‌وسلم</w:t>
      </w:r>
      <w:r>
        <w:rPr>
          <w:rFonts w:hint="cs"/>
          <w:rtl/>
        </w:rPr>
        <w:t xml:space="preserve"> أعطاه من غنائم حنين مئة من الإبل وأربعين أوقية فضّة وهو أحد الأمراء الأربعة الذين ندبهم أبو بكر لغزو الرّوم</w:t>
      </w:r>
      <w:r w:rsidR="00336899">
        <w:rPr>
          <w:rFonts w:hint="cs"/>
          <w:rtl/>
        </w:rPr>
        <w:t>،</w:t>
      </w:r>
      <w:r>
        <w:rPr>
          <w:rFonts w:hint="cs"/>
          <w:rtl/>
        </w:rPr>
        <w:t xml:space="preserve"> عقد له أبو بكر ومشى معه تحت ركابه يسايره ويودّعه ويوصيه وما ذاك إلاّ لشرفه وكمال دينه ولما فتحت دمشق أمّره عمر عليها </w:t>
      </w:r>
      <w:r w:rsidRPr="001C0D77">
        <w:rPr>
          <w:rStyle w:val="libFootnotenumChar"/>
          <w:rFonts w:hint="cs"/>
          <w:rtl/>
        </w:rPr>
        <w:t>(1)</w:t>
      </w:r>
      <w:r w:rsidR="00336899">
        <w:rPr>
          <w:rFonts w:hint="cs"/>
          <w:rtl/>
        </w:rPr>
        <w:t>.</w:t>
      </w:r>
    </w:p>
    <w:p w:rsidR="00D656D1" w:rsidRPr="00420618"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انظر إلى الذهبي يقول عن أحد أفراد الشجرة الملعونة في القرآن وما ذاك إلاّ لشرفه وكمال دينه</w:t>
      </w:r>
      <w:r w:rsidR="00336899">
        <w:rPr>
          <w:rFonts w:hint="cs"/>
          <w:rtl/>
        </w:rPr>
        <w:t>.</w:t>
      </w:r>
      <w:r>
        <w:rPr>
          <w:rFonts w:hint="cs"/>
          <w:rtl/>
        </w:rPr>
        <w:t xml:space="preserve"> وسائل نفسك كيف يجتمع اللّعن وكمال الدّين</w:t>
      </w:r>
      <w:r w:rsidR="00336899">
        <w:rPr>
          <w:rFonts w:hint="cs"/>
          <w:rtl/>
        </w:rPr>
        <w:t>!</w:t>
      </w:r>
    </w:p>
    <w:p w:rsidR="00D656D1" w:rsidRPr="007124D2" w:rsidRDefault="00D656D1" w:rsidP="00A254F5">
      <w:pPr>
        <w:pStyle w:val="Heading2"/>
        <w:rPr>
          <w:rtl/>
        </w:rPr>
      </w:pPr>
      <w:bookmarkStart w:id="71" w:name="_Toc439501238"/>
      <w:r>
        <w:rPr>
          <w:rFonts w:hint="cs"/>
          <w:rtl/>
        </w:rPr>
        <w:t>مع أهل الكتاب</w:t>
      </w:r>
      <w:bookmarkEnd w:id="71"/>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وأخرج سفيان بن عينية عن عكرمة قال</w:t>
      </w:r>
      <w:r w:rsidR="00336899">
        <w:rPr>
          <w:rFonts w:hint="cs"/>
          <w:rtl/>
        </w:rPr>
        <w:t>:</w:t>
      </w:r>
      <w:r>
        <w:rPr>
          <w:rFonts w:hint="cs"/>
          <w:rtl/>
        </w:rPr>
        <w:t xml:space="preserve"> كان عمر يأتي يهود يكلّمهم فقالوا</w:t>
      </w:r>
      <w:r w:rsidR="00336899">
        <w:rPr>
          <w:rFonts w:hint="cs"/>
          <w:rtl/>
        </w:rPr>
        <w:t>:</w:t>
      </w:r>
      <w:r>
        <w:rPr>
          <w:rFonts w:hint="cs"/>
          <w:rtl/>
        </w:rPr>
        <w:t xml:space="preserve"> إنه ليس من أصحابك أحد أكثر إتيانا إلينا منك [</w:t>
      </w:r>
      <w:r w:rsidR="00336899">
        <w:rPr>
          <w:rFonts w:hint="cs"/>
          <w:rtl/>
        </w:rPr>
        <w:t>!]</w:t>
      </w:r>
      <w:r>
        <w:rPr>
          <w:rFonts w:hint="cs"/>
          <w:rtl/>
        </w:rPr>
        <w:t xml:space="preserve"> فأخبرنا من صاحب صاحبك الذي يأتيه بالوحي</w:t>
      </w:r>
      <w:r w:rsidR="00336899">
        <w:rPr>
          <w:rFonts w:hint="cs"/>
          <w:rtl/>
        </w:rPr>
        <w:t>؟</w:t>
      </w:r>
      <w:r>
        <w:rPr>
          <w:rFonts w:hint="cs"/>
          <w:rtl/>
        </w:rPr>
        <w:t xml:space="preserve"> فقال</w:t>
      </w:r>
      <w:r w:rsidR="00336899">
        <w:rPr>
          <w:rFonts w:hint="cs"/>
          <w:rtl/>
        </w:rPr>
        <w:t>:</w:t>
      </w:r>
      <w:r>
        <w:rPr>
          <w:rFonts w:hint="cs"/>
          <w:rtl/>
        </w:rPr>
        <w:t xml:space="preserve"> جبريل</w:t>
      </w:r>
      <w:r w:rsidR="00336899">
        <w:rPr>
          <w:rFonts w:hint="cs"/>
          <w:rtl/>
        </w:rPr>
        <w:t>.</w:t>
      </w:r>
      <w:r>
        <w:rPr>
          <w:rFonts w:hint="cs"/>
          <w:rtl/>
        </w:rPr>
        <w:t xml:space="preserve"> قالوا</w:t>
      </w:r>
      <w:r w:rsidR="00336899">
        <w:rPr>
          <w:rFonts w:hint="cs"/>
          <w:rtl/>
        </w:rPr>
        <w:t>:</w:t>
      </w:r>
      <w:r>
        <w:rPr>
          <w:rFonts w:hint="cs"/>
          <w:rtl/>
        </w:rPr>
        <w:t xml:space="preserve"> ذاك عدوّنا من الملائكة</w:t>
      </w:r>
      <w:r w:rsidR="00336899">
        <w:rPr>
          <w:rFonts w:hint="cs"/>
          <w:rtl/>
        </w:rPr>
        <w:t>،</w:t>
      </w:r>
      <w:r>
        <w:rPr>
          <w:rFonts w:hint="cs"/>
          <w:rtl/>
        </w:rPr>
        <w:t xml:space="preserve"> ولو أنّ صاحبه صاحب صاحبنا لأتّبعناه</w:t>
      </w:r>
      <w:r w:rsidR="00336899">
        <w:rPr>
          <w:rFonts w:hint="cs"/>
          <w:rtl/>
        </w:rPr>
        <w:t>.</w:t>
      </w:r>
      <w:r>
        <w:rPr>
          <w:rFonts w:hint="cs"/>
          <w:rtl/>
        </w:rPr>
        <w:t xml:space="preserve"> فقال عمر</w:t>
      </w:r>
      <w:r w:rsidR="00336899">
        <w:rPr>
          <w:rFonts w:hint="cs"/>
          <w:rtl/>
        </w:rPr>
        <w:t>:</w:t>
      </w:r>
      <w:r>
        <w:rPr>
          <w:rFonts w:hint="cs"/>
          <w:rtl/>
        </w:rPr>
        <w:t xml:space="preserve"> ومن صاحب صاحبكم</w:t>
      </w:r>
      <w:r w:rsidR="00336899">
        <w:rPr>
          <w:rFonts w:hint="cs"/>
          <w:rtl/>
        </w:rPr>
        <w:t>؟</w:t>
      </w:r>
      <w:r>
        <w:rPr>
          <w:rFonts w:hint="cs"/>
          <w:rtl/>
        </w:rPr>
        <w:t xml:space="preserve"> قالوا</w:t>
      </w:r>
      <w:r w:rsidR="00336899">
        <w:rPr>
          <w:rFonts w:hint="cs"/>
          <w:rtl/>
        </w:rPr>
        <w:t>:</w:t>
      </w:r>
      <w:r>
        <w:rPr>
          <w:rFonts w:hint="cs"/>
          <w:rtl/>
        </w:rPr>
        <w:t xml:space="preserve"> ميكائيل</w:t>
      </w:r>
      <w:r w:rsidR="00336899">
        <w:rPr>
          <w:rFonts w:hint="cs"/>
          <w:rtl/>
        </w:rPr>
        <w:t>.</w:t>
      </w:r>
      <w:r>
        <w:rPr>
          <w:rFonts w:hint="cs"/>
          <w:rtl/>
        </w:rPr>
        <w:t xml:space="preserve"> قال</w:t>
      </w:r>
      <w:r w:rsidR="00336899">
        <w:rPr>
          <w:rFonts w:hint="cs"/>
          <w:rtl/>
        </w:rPr>
        <w:t>:</w:t>
      </w:r>
      <w:r>
        <w:rPr>
          <w:rFonts w:hint="cs"/>
          <w:rtl/>
        </w:rPr>
        <w:t xml:space="preserve"> وما هما</w:t>
      </w:r>
      <w:r w:rsidR="00336899">
        <w:rPr>
          <w:rFonts w:hint="cs"/>
          <w:rtl/>
        </w:rPr>
        <w:t>؟</w:t>
      </w:r>
      <w:r>
        <w:rPr>
          <w:rFonts w:hint="cs"/>
          <w:rtl/>
        </w:rPr>
        <w:t xml:space="preserve"> قالوا</w:t>
      </w:r>
      <w:r w:rsidR="00336899">
        <w:rPr>
          <w:rFonts w:hint="cs"/>
          <w:rtl/>
        </w:rPr>
        <w:t>:</w:t>
      </w:r>
      <w:r>
        <w:rPr>
          <w:rFonts w:hint="cs"/>
          <w:rtl/>
        </w:rPr>
        <w:t xml:space="preserve"> أمّا جبريل فينزل بالعذاب والنقمة وأمّا ميكائيل فينزل بالغيث والرحمة</w:t>
      </w:r>
      <w:r w:rsidR="00336899">
        <w:rPr>
          <w:rFonts w:hint="cs"/>
          <w:rtl/>
        </w:rPr>
        <w:t>،</w:t>
      </w:r>
      <w:r>
        <w:rPr>
          <w:rFonts w:hint="cs"/>
          <w:rtl/>
        </w:rPr>
        <w:t xml:space="preserve"> وأحدهما عدوّ لصاحبه</w:t>
      </w:r>
      <w:r w:rsidR="00336899">
        <w:rPr>
          <w:rFonts w:hint="cs"/>
          <w:rtl/>
        </w:rPr>
        <w:t>.</w:t>
      </w:r>
      <w:r>
        <w:rPr>
          <w:rFonts w:hint="cs"/>
          <w:rtl/>
        </w:rPr>
        <w:t xml:space="preserve"> فقال عمر</w:t>
      </w:r>
      <w:r w:rsidR="00336899">
        <w:rPr>
          <w:rFonts w:hint="cs"/>
          <w:rtl/>
        </w:rPr>
        <w:t>:</w:t>
      </w:r>
      <w:r>
        <w:rPr>
          <w:rFonts w:hint="cs"/>
          <w:rtl/>
        </w:rPr>
        <w:t xml:space="preserve"> وما منزلتهما</w:t>
      </w:r>
      <w:r w:rsidR="00336899">
        <w:rPr>
          <w:rFonts w:hint="cs"/>
          <w:rtl/>
        </w:rPr>
        <w:t>؟</w:t>
      </w:r>
      <w:r>
        <w:rPr>
          <w:rFonts w:hint="cs"/>
          <w:rtl/>
        </w:rPr>
        <w:t xml:space="preserve"> قالوا</w:t>
      </w:r>
      <w:r w:rsidR="00336899">
        <w:rPr>
          <w:rFonts w:hint="cs"/>
          <w:rtl/>
        </w:rPr>
        <w:t>:</w:t>
      </w:r>
      <w:r>
        <w:rPr>
          <w:rFonts w:hint="cs"/>
          <w:rtl/>
        </w:rPr>
        <w:t xml:space="preserve"> إنّهما من أقرب الملائكة منه</w:t>
      </w:r>
      <w:r w:rsidR="00336899">
        <w:rPr>
          <w:rFonts w:hint="cs"/>
          <w:rtl/>
        </w:rPr>
        <w:t>،</w:t>
      </w:r>
      <w:r>
        <w:rPr>
          <w:rFonts w:hint="cs"/>
          <w:rtl/>
        </w:rPr>
        <w:t xml:space="preserve"> أحدهما عن يمينه وكلتا يديه يمين</w:t>
      </w:r>
      <w:r w:rsidR="00336899">
        <w:rPr>
          <w:rFonts w:hint="cs"/>
          <w:rtl/>
        </w:rPr>
        <w:t>،</w:t>
      </w:r>
      <w:r>
        <w:rPr>
          <w:rFonts w:hint="cs"/>
          <w:rtl/>
        </w:rPr>
        <w:t xml:space="preserve"> والآخر على الشقّ الآخر</w:t>
      </w:r>
      <w:r w:rsidR="00336899">
        <w:rPr>
          <w:rFonts w:hint="cs"/>
          <w:rtl/>
        </w:rPr>
        <w:t>.</w:t>
      </w:r>
      <w:r>
        <w:rPr>
          <w:rFonts w:hint="cs"/>
          <w:rtl/>
        </w:rPr>
        <w:t xml:space="preserve"> فقال عمر لئن كانا كما تقولون ما هما بعدوين ثم خرج من عندهم فمر بالنبيّ </w:t>
      </w:r>
      <w:r w:rsidR="001C0D77" w:rsidRPr="001C0D77">
        <w:rPr>
          <w:rStyle w:val="libAlaemChar"/>
          <w:rFonts w:hint="cs"/>
          <w:rtl/>
        </w:rPr>
        <w:t>صلى‌الله‌عليه‌وآله‌وسلم</w:t>
      </w:r>
      <w:r>
        <w:rPr>
          <w:rFonts w:hint="cs"/>
          <w:rtl/>
        </w:rPr>
        <w:t xml:space="preserve"> فدعاه فقرأ عليه </w:t>
      </w:r>
      <w:r w:rsidR="00336899" w:rsidRPr="00F40D7A">
        <w:rPr>
          <w:rStyle w:val="libAlaemChar"/>
          <w:rFonts w:hint="cs"/>
          <w:rtl/>
        </w:rPr>
        <w:t>(</w:t>
      </w:r>
      <w:r w:rsidRPr="00B66261">
        <w:rPr>
          <w:rStyle w:val="libAieChar"/>
          <w:rFonts w:eastAsia="MS Mincho"/>
          <w:rtl/>
        </w:rPr>
        <w:t>مَنْ كَانَ عَدُوّا لِجِبْرِيلَ</w:t>
      </w:r>
      <w:r w:rsidR="00336899" w:rsidRPr="00F40D7A">
        <w:rPr>
          <w:rStyle w:val="libAlaemChar"/>
          <w:rFonts w:eastAsia="MS Mincho" w:hint="cs"/>
          <w:rtl/>
        </w:rPr>
        <w:t>)</w:t>
      </w:r>
      <w:r w:rsidR="00336899">
        <w:rPr>
          <w:rFonts w:hint="cs"/>
          <w:rtl/>
        </w:rPr>
        <w:t>.</w:t>
      </w:r>
      <w:r>
        <w:rPr>
          <w:rFonts w:hint="cs"/>
          <w:rtl/>
        </w:rPr>
        <w:t>. الآية</w:t>
      </w:r>
      <w:r w:rsidR="00336899">
        <w:rPr>
          <w:rFonts w:hint="cs"/>
          <w:rtl/>
        </w:rPr>
        <w:t>.</w:t>
      </w:r>
      <w:r>
        <w:rPr>
          <w:rFonts w:hint="cs"/>
          <w:rtl/>
        </w:rPr>
        <w:t xml:space="preserve"> فقال عمر</w:t>
      </w:r>
      <w:r w:rsidR="00336899">
        <w:rPr>
          <w:rFonts w:hint="cs"/>
          <w:rtl/>
        </w:rPr>
        <w:t>:</w:t>
      </w:r>
      <w:r>
        <w:rPr>
          <w:rFonts w:hint="cs"/>
          <w:rtl/>
        </w:rPr>
        <w:t xml:space="preserve"> والذي بعثك بالحق إنه الذي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سير أعلام النبلاء</w:t>
      </w:r>
      <w:r w:rsidR="00336899">
        <w:rPr>
          <w:rFonts w:hint="cs"/>
          <w:rtl/>
        </w:rPr>
        <w:t>،</w:t>
      </w:r>
      <w:r>
        <w:rPr>
          <w:rFonts w:hint="cs"/>
          <w:rtl/>
        </w:rPr>
        <w:t xml:space="preserve"> الذهبي</w:t>
      </w:r>
      <w:r w:rsidR="00336899">
        <w:rPr>
          <w:rFonts w:hint="cs"/>
          <w:rtl/>
        </w:rPr>
        <w:t>،</w:t>
      </w:r>
      <w:r>
        <w:rPr>
          <w:rFonts w:hint="cs"/>
          <w:rtl/>
        </w:rPr>
        <w:t xml:space="preserve"> ج 1 ص 329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خاصمتهم به آنفا</w:t>
      </w:r>
      <w:r w:rsidR="00336899">
        <w:rPr>
          <w:rFonts w:hint="cs"/>
          <w:rtl/>
        </w:rPr>
        <w:t>.</w:t>
      </w:r>
      <w:r>
        <w:rPr>
          <w:rFonts w:hint="cs"/>
          <w:rtl/>
        </w:rPr>
        <w:t xml:space="preserve"> وأخرج ابن جرير عن قتادة قال ذكر لنا أنّ عمر بن الخطّاب انطلق ذات يوم إلى اليهود فلما أبصروه رحبوا به فقال عمر</w:t>
      </w:r>
      <w:r w:rsidR="00336899">
        <w:rPr>
          <w:rFonts w:hint="cs"/>
          <w:rtl/>
        </w:rPr>
        <w:t>:</w:t>
      </w:r>
      <w:r>
        <w:rPr>
          <w:rFonts w:hint="cs"/>
          <w:rtl/>
        </w:rPr>
        <w:t xml:space="preserve"> والله ما جئت لحبّكم ولا للرغبة فيكم ولكني جئت لأسمع منكم</w:t>
      </w:r>
      <w:r w:rsidR="00336899">
        <w:rPr>
          <w:rFonts w:hint="cs"/>
          <w:rtl/>
        </w:rPr>
        <w:t>،</w:t>
      </w:r>
      <w:r>
        <w:rPr>
          <w:rFonts w:hint="cs"/>
          <w:rtl/>
        </w:rPr>
        <w:t xml:space="preserve"> وسألوه فقالوا</w:t>
      </w:r>
      <w:r w:rsidR="00336899">
        <w:rPr>
          <w:rFonts w:hint="cs"/>
          <w:rtl/>
        </w:rPr>
        <w:t>:</w:t>
      </w:r>
      <w:r>
        <w:rPr>
          <w:rFonts w:hint="cs"/>
          <w:rtl/>
        </w:rPr>
        <w:t xml:space="preserve"> من صاحب صاحبكم</w:t>
      </w:r>
      <w:r w:rsidR="00336899">
        <w:rPr>
          <w:rFonts w:hint="cs"/>
          <w:rtl/>
        </w:rPr>
        <w:t>؟</w:t>
      </w:r>
      <w:r>
        <w:rPr>
          <w:rFonts w:hint="cs"/>
          <w:rtl/>
        </w:rPr>
        <w:t xml:space="preserve"> فقال لهم جبريل قالوا</w:t>
      </w:r>
      <w:r w:rsidR="00336899">
        <w:rPr>
          <w:rFonts w:hint="cs"/>
          <w:rtl/>
        </w:rPr>
        <w:t>:</w:t>
      </w:r>
      <w:r>
        <w:rPr>
          <w:rFonts w:hint="cs"/>
          <w:rtl/>
        </w:rPr>
        <w:t xml:space="preserve"> ذاك عدونا من الملائكة يطلع محمدا على سرّنا</w:t>
      </w:r>
      <w:r w:rsidR="00336899">
        <w:rPr>
          <w:rFonts w:hint="cs"/>
          <w:rtl/>
        </w:rPr>
        <w:t>،</w:t>
      </w:r>
      <w:r>
        <w:rPr>
          <w:rFonts w:hint="cs"/>
          <w:rtl/>
        </w:rPr>
        <w:t xml:space="preserve"> وإذا جاء جاء بالحرب والسّنة ولكن صاحبنا ميكائيل وإذا جاء جاء بالخصب والسلم فتوجه نحو رسول الله </w:t>
      </w:r>
      <w:r w:rsidR="001C0D77" w:rsidRPr="001C0D77">
        <w:rPr>
          <w:rStyle w:val="libAlaemChar"/>
          <w:rFonts w:hint="cs"/>
          <w:rtl/>
        </w:rPr>
        <w:t>صلى‌الله‌عليه‌وآله‌وسلم</w:t>
      </w:r>
      <w:r>
        <w:rPr>
          <w:rFonts w:hint="cs"/>
          <w:rtl/>
        </w:rPr>
        <w:t xml:space="preserve"> ليحدّثه حديثهم فوجده قد أنزل هذه الآية </w:t>
      </w:r>
      <w:r w:rsidR="00336899" w:rsidRPr="00F40D7A">
        <w:rPr>
          <w:rStyle w:val="libAlaemChar"/>
          <w:rFonts w:hint="cs"/>
          <w:rtl/>
        </w:rPr>
        <w:t>(</w:t>
      </w:r>
      <w:r w:rsidRPr="00B66261">
        <w:rPr>
          <w:rStyle w:val="libAieChar"/>
          <w:rFonts w:eastAsia="MS Mincho"/>
          <w:rtl/>
        </w:rPr>
        <w:t>قُلْ مَنْ كَانَ عَدُوّا لِجِبْرِيلَ</w:t>
      </w:r>
      <w:r w:rsidR="00336899" w:rsidRPr="00F40D7A">
        <w:rPr>
          <w:rStyle w:val="libAlaemChar"/>
          <w:rFonts w:eastAsia="MS Mincho" w:hint="cs"/>
          <w:rtl/>
        </w:rPr>
        <w:t>)</w:t>
      </w:r>
      <w:r w:rsidR="00336899">
        <w:rPr>
          <w:rFonts w:hint="cs"/>
          <w:rtl/>
        </w:rPr>
        <w:t>.</w:t>
      </w:r>
      <w:r>
        <w:rPr>
          <w:rFonts w:hint="cs"/>
          <w:rtl/>
        </w:rPr>
        <w:t>. الآية</w:t>
      </w:r>
      <w:r w:rsidR="00336899">
        <w:rPr>
          <w:rFonts w:hint="cs"/>
          <w:rtl/>
        </w:rPr>
        <w:t>.</w:t>
      </w:r>
      <w:r>
        <w:rPr>
          <w:rFonts w:hint="cs"/>
          <w:rtl/>
        </w:rPr>
        <w:t xml:space="preserve"> وأخرج ابن جرير عن السدي قال</w:t>
      </w:r>
      <w:r w:rsidR="00336899">
        <w:rPr>
          <w:rFonts w:hint="cs"/>
          <w:rtl/>
        </w:rPr>
        <w:t>:</w:t>
      </w:r>
      <w:r>
        <w:rPr>
          <w:rFonts w:hint="cs"/>
          <w:rtl/>
        </w:rPr>
        <w:t xml:space="preserve"> كان لعمر أرض بأعلى المدينة يأتيها</w:t>
      </w:r>
      <w:r w:rsidR="00336899">
        <w:rPr>
          <w:rFonts w:hint="cs"/>
          <w:rtl/>
        </w:rPr>
        <w:t>،</w:t>
      </w:r>
      <w:r>
        <w:rPr>
          <w:rFonts w:hint="cs"/>
          <w:rtl/>
        </w:rPr>
        <w:t xml:space="preserve"> وكان ممرّه على مدارس اليهود وكان كلما مرّ دخل عليهم فسمع منهم وإنّه دخل عليهم ذات يوم فقال لهم</w:t>
      </w:r>
      <w:r w:rsidR="00336899">
        <w:rPr>
          <w:rFonts w:hint="cs"/>
          <w:rtl/>
        </w:rPr>
        <w:t>:</w:t>
      </w:r>
      <w:r>
        <w:rPr>
          <w:rFonts w:hint="cs"/>
          <w:rtl/>
        </w:rPr>
        <w:t xml:space="preserve"> أنشدكم بالرّحمن الذي أنزل التّوراة على موسى بطور سيناء أتجدون محمّدا عندكم</w:t>
      </w:r>
      <w:r w:rsidR="00336899">
        <w:rPr>
          <w:rFonts w:hint="cs"/>
          <w:rtl/>
        </w:rPr>
        <w:t>؟</w:t>
      </w:r>
      <w:r>
        <w:rPr>
          <w:rFonts w:hint="cs"/>
          <w:rtl/>
        </w:rPr>
        <w:t xml:space="preserve"> قالوا</w:t>
      </w:r>
      <w:r w:rsidR="00336899">
        <w:rPr>
          <w:rFonts w:hint="cs"/>
          <w:rtl/>
        </w:rPr>
        <w:t>:</w:t>
      </w:r>
      <w:r>
        <w:rPr>
          <w:rFonts w:hint="cs"/>
          <w:rtl/>
        </w:rPr>
        <w:t xml:space="preserve"> نعم</w:t>
      </w:r>
      <w:r w:rsidR="00336899">
        <w:rPr>
          <w:rFonts w:hint="cs"/>
          <w:rtl/>
        </w:rPr>
        <w:t>،</w:t>
      </w:r>
      <w:r>
        <w:rPr>
          <w:rFonts w:hint="cs"/>
          <w:rtl/>
        </w:rPr>
        <w:t xml:space="preserve"> إنّا نجده مكتوبا عندنا ولكن صاحبه من الملائكة الذي يأتيه بالوحي جبريل وجبريل عدوّنا وهو صاحب كل عذاب وقتال وخصف</w:t>
      </w:r>
      <w:r w:rsidR="00336899">
        <w:rPr>
          <w:rFonts w:hint="cs"/>
          <w:rtl/>
        </w:rPr>
        <w:t>،</w:t>
      </w:r>
      <w:r>
        <w:rPr>
          <w:rFonts w:hint="cs"/>
          <w:rtl/>
        </w:rPr>
        <w:t xml:space="preserve"> ولو كان وليّه ميكائيل لآمنا به</w:t>
      </w:r>
      <w:r w:rsidR="00336899">
        <w:rPr>
          <w:rFonts w:hint="cs"/>
          <w:rtl/>
        </w:rPr>
        <w:t>،</w:t>
      </w:r>
      <w:r>
        <w:rPr>
          <w:rFonts w:hint="cs"/>
          <w:rtl/>
        </w:rPr>
        <w:t xml:space="preserve"> فإن ميكائيل صاحب كلّ رحمة وكلّ غيث</w:t>
      </w:r>
      <w:r w:rsidR="00336899">
        <w:rPr>
          <w:rFonts w:hint="cs"/>
          <w:rtl/>
        </w:rPr>
        <w:t>.</w:t>
      </w:r>
      <w:r>
        <w:rPr>
          <w:rFonts w:hint="cs"/>
          <w:rtl/>
        </w:rPr>
        <w:t xml:space="preserve"> قال عمر</w:t>
      </w:r>
      <w:r w:rsidR="00336899">
        <w:rPr>
          <w:rFonts w:hint="cs"/>
          <w:rtl/>
        </w:rPr>
        <w:t>:</w:t>
      </w:r>
      <w:r>
        <w:rPr>
          <w:rFonts w:hint="cs"/>
          <w:rtl/>
        </w:rPr>
        <w:t xml:space="preserve"> فاين مكان جبريل من الله</w:t>
      </w:r>
      <w:r w:rsidR="00336899">
        <w:rPr>
          <w:rFonts w:hint="cs"/>
          <w:rtl/>
        </w:rPr>
        <w:t>؟</w:t>
      </w:r>
      <w:r>
        <w:rPr>
          <w:rFonts w:hint="cs"/>
          <w:rtl/>
        </w:rPr>
        <w:t xml:space="preserve"> قالوا</w:t>
      </w:r>
      <w:r w:rsidR="00336899">
        <w:rPr>
          <w:rFonts w:hint="cs"/>
          <w:rtl/>
        </w:rPr>
        <w:t>:</w:t>
      </w:r>
      <w:r>
        <w:rPr>
          <w:rFonts w:hint="cs"/>
          <w:rtl/>
        </w:rPr>
        <w:t xml:space="preserve"> جبريل عن يمينه وميكائيل عن يساره قال</w:t>
      </w:r>
      <w:r w:rsidR="00336899">
        <w:rPr>
          <w:rFonts w:hint="cs"/>
          <w:rtl/>
        </w:rPr>
        <w:t>:</w:t>
      </w:r>
      <w:r>
        <w:rPr>
          <w:rFonts w:hint="cs"/>
          <w:rtl/>
        </w:rPr>
        <w:t xml:space="preserve"> عمر فأشهدكم أن الذي عدوّ للذي عن يمينه عدوّ للذي هو عن يساره</w:t>
      </w:r>
      <w:r w:rsidR="00336899">
        <w:rPr>
          <w:rFonts w:hint="cs"/>
          <w:rtl/>
        </w:rPr>
        <w:t>،</w:t>
      </w:r>
      <w:r>
        <w:rPr>
          <w:rFonts w:hint="cs"/>
          <w:rtl/>
        </w:rPr>
        <w:t xml:space="preserve"> والذي عدوّ للذي عن يساره عدوّ للذي هو عن يمينه</w:t>
      </w:r>
      <w:r w:rsidR="00336899">
        <w:rPr>
          <w:rFonts w:hint="cs"/>
          <w:rtl/>
        </w:rPr>
        <w:t>،</w:t>
      </w:r>
      <w:r>
        <w:rPr>
          <w:rFonts w:hint="cs"/>
          <w:rtl/>
        </w:rPr>
        <w:t xml:space="preserve"> وأنّه من كان عدوّهما فإنّه عدوّ لله</w:t>
      </w:r>
      <w:r w:rsidR="00336899">
        <w:rPr>
          <w:rFonts w:hint="cs"/>
          <w:rtl/>
        </w:rPr>
        <w:t>،</w:t>
      </w:r>
      <w:r>
        <w:rPr>
          <w:rFonts w:hint="cs"/>
          <w:rtl/>
        </w:rPr>
        <w:t xml:space="preserve"> ثمّ رجع عمر ليخبر النّبي </w:t>
      </w:r>
      <w:r w:rsidR="001C0D77" w:rsidRPr="001C0D77">
        <w:rPr>
          <w:rStyle w:val="libAlaemChar"/>
          <w:rFonts w:hint="cs"/>
          <w:rtl/>
        </w:rPr>
        <w:t>صلى‌الله‌عليه‌وآله‌وسلم</w:t>
      </w:r>
      <w:r>
        <w:rPr>
          <w:rFonts w:hint="cs"/>
          <w:rtl/>
        </w:rPr>
        <w:t xml:space="preserve"> قال فوجد جبريل قد سبقه بالوحي فدعاه النبيّ </w:t>
      </w:r>
      <w:r w:rsidR="001C0D77" w:rsidRPr="001C0D77">
        <w:rPr>
          <w:rStyle w:val="libAlaemChar"/>
          <w:rFonts w:hint="cs"/>
          <w:rtl/>
        </w:rPr>
        <w:t>صلى‌الله‌عليه‌وآله‌وسلم</w:t>
      </w:r>
      <w:r>
        <w:rPr>
          <w:rFonts w:hint="cs"/>
          <w:rtl/>
        </w:rPr>
        <w:t xml:space="preserve"> فقرأ </w:t>
      </w:r>
      <w:r w:rsidR="00336899" w:rsidRPr="00F40D7A">
        <w:rPr>
          <w:rStyle w:val="libAlaemChar"/>
          <w:rFonts w:hint="cs"/>
          <w:rtl/>
        </w:rPr>
        <w:t>(</w:t>
      </w:r>
      <w:r w:rsidRPr="00B66261">
        <w:rPr>
          <w:rStyle w:val="libAieChar"/>
          <w:rFonts w:eastAsia="MS Mincho"/>
          <w:rtl/>
        </w:rPr>
        <w:t>قُلْ مَنْ كَانَ عَدُوّا لِجِبْرِيلَ</w:t>
      </w:r>
      <w:r w:rsidR="00336899" w:rsidRPr="00F40D7A">
        <w:rPr>
          <w:rStyle w:val="libAlaemChar"/>
          <w:rFonts w:eastAsia="MS Mincho" w:hint="cs"/>
          <w:rtl/>
        </w:rPr>
        <w:t>)</w:t>
      </w:r>
      <w:r w:rsidR="00336899">
        <w:rPr>
          <w:rFonts w:hint="cs"/>
          <w:rtl/>
        </w:rPr>
        <w:t>.</w:t>
      </w:r>
      <w:r>
        <w:rPr>
          <w:rFonts w:hint="cs"/>
          <w:rtl/>
        </w:rPr>
        <w:t xml:space="preserve">. الآية فقال عمر والذي بعثك بالحقّ لقد جئت وما أريد إلا أن أخبرك </w:t>
      </w:r>
      <w:r w:rsidRPr="001C0D77">
        <w:rPr>
          <w:rStyle w:val="libFootnotenumChar"/>
          <w:rFonts w:hint="cs"/>
          <w:rtl/>
        </w:rPr>
        <w:t>(1)</w:t>
      </w:r>
      <w:r w:rsidR="00336899">
        <w:rPr>
          <w:rFonts w:hint="cs"/>
          <w:rtl/>
        </w:rPr>
        <w:t>.</w:t>
      </w:r>
    </w:p>
    <w:p w:rsidR="00D656D1" w:rsidRPr="00F254DB"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لم يثبت أن غير عمر كان يتردّد على اليهود ويحضر مجالسهم</w:t>
      </w:r>
      <w:r w:rsidR="00336899">
        <w:rPr>
          <w:rFonts w:hint="cs"/>
          <w:rtl/>
        </w:rPr>
        <w:t>.</w:t>
      </w:r>
      <w:r>
        <w:rPr>
          <w:rFonts w:hint="cs"/>
          <w:rtl/>
        </w:rPr>
        <w:t xml:space="preserve"> وانظرإلى من رووا هذا الكلام كيف يستخفّون بجلال الله تعالى فيجعلون قرآنه الشريف تكرارا للقول المزعوم من عمر لليهود</w:t>
      </w:r>
      <w:r w:rsidR="00336899">
        <w:rPr>
          <w:rFonts w:hint="cs"/>
          <w:rtl/>
        </w:rPr>
        <w:t>.</w:t>
      </w:r>
      <w:r>
        <w:rPr>
          <w:rFonts w:hint="cs"/>
          <w:rtl/>
        </w:rPr>
        <w:t xml:space="preserve"> أضف إلى ذلك ما تسرّب من العقائد اليهودية وما يشتم من التّجسيم في قولهم عن يمينه وعن يساره</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الدرّ المنثور</w:t>
      </w:r>
      <w:r w:rsidR="00336899">
        <w:rPr>
          <w:rFonts w:hint="cs"/>
          <w:rtl/>
        </w:rPr>
        <w:t>،</w:t>
      </w:r>
      <w:r>
        <w:rPr>
          <w:rFonts w:hint="cs"/>
          <w:rtl/>
        </w:rPr>
        <w:t xml:space="preserve"> ج 1</w:t>
      </w:r>
      <w:r w:rsidR="00336899">
        <w:rPr>
          <w:rFonts w:hint="cs"/>
          <w:rtl/>
        </w:rPr>
        <w:t>،</w:t>
      </w:r>
      <w:r>
        <w:rPr>
          <w:rFonts w:hint="cs"/>
          <w:rtl/>
        </w:rPr>
        <w:t xml:space="preserve"> ص 223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وأخرج ابن عساكر عن سليمان بن يسار قال</w:t>
      </w:r>
      <w:r w:rsidR="00336899">
        <w:rPr>
          <w:rFonts w:hint="cs"/>
          <w:rtl/>
        </w:rPr>
        <w:t>:</w:t>
      </w:r>
      <w:r>
        <w:rPr>
          <w:rFonts w:hint="cs"/>
          <w:rtl/>
        </w:rPr>
        <w:t xml:space="preserve"> كتب عمر بن الخطّاب إلى كعب الأحبار أن اختر لي المنازل فكتب إليه يا أمير المؤمنين إنّه بلغنا أنّ الأشياء اجتمعت فقال السّخاء</w:t>
      </w:r>
      <w:r w:rsidR="00336899">
        <w:rPr>
          <w:rFonts w:hint="cs"/>
          <w:rtl/>
        </w:rPr>
        <w:t>:</w:t>
      </w:r>
      <w:r>
        <w:rPr>
          <w:rFonts w:hint="cs"/>
          <w:rtl/>
        </w:rPr>
        <w:t xml:space="preserve"> أريد اليمن فقال حسن الخلق</w:t>
      </w:r>
      <w:r w:rsidR="00336899">
        <w:rPr>
          <w:rFonts w:hint="cs"/>
          <w:rtl/>
        </w:rPr>
        <w:t>:</w:t>
      </w:r>
      <w:r>
        <w:rPr>
          <w:rFonts w:hint="cs"/>
          <w:rtl/>
        </w:rPr>
        <w:t xml:space="preserve"> أنا معك وقال الجفاء</w:t>
      </w:r>
      <w:r w:rsidR="00336899">
        <w:rPr>
          <w:rFonts w:hint="cs"/>
          <w:rtl/>
        </w:rPr>
        <w:t>:</w:t>
      </w:r>
      <w:r>
        <w:rPr>
          <w:rFonts w:hint="cs"/>
          <w:rtl/>
        </w:rPr>
        <w:t xml:space="preserve"> أريد الحجاز فقال الفقر</w:t>
      </w:r>
      <w:r w:rsidR="00336899">
        <w:rPr>
          <w:rFonts w:hint="cs"/>
          <w:rtl/>
        </w:rPr>
        <w:t>:</w:t>
      </w:r>
      <w:r>
        <w:rPr>
          <w:rFonts w:hint="cs"/>
          <w:rtl/>
        </w:rPr>
        <w:t xml:space="preserve"> أنا معك</w:t>
      </w:r>
      <w:r w:rsidR="00336899">
        <w:rPr>
          <w:rFonts w:hint="cs"/>
          <w:rtl/>
        </w:rPr>
        <w:t>.</w:t>
      </w:r>
      <w:r>
        <w:rPr>
          <w:rFonts w:hint="cs"/>
          <w:rtl/>
        </w:rPr>
        <w:t xml:space="preserve"> قال البأس</w:t>
      </w:r>
      <w:r w:rsidR="00336899">
        <w:rPr>
          <w:rFonts w:hint="cs"/>
          <w:rtl/>
        </w:rPr>
        <w:t>:</w:t>
      </w:r>
      <w:r>
        <w:rPr>
          <w:rFonts w:hint="cs"/>
          <w:rtl/>
        </w:rPr>
        <w:t xml:space="preserve"> أريد الشام</w:t>
      </w:r>
      <w:r w:rsidR="00336899">
        <w:rPr>
          <w:rFonts w:hint="cs"/>
          <w:rtl/>
        </w:rPr>
        <w:t>.</w:t>
      </w:r>
      <w:r>
        <w:rPr>
          <w:rFonts w:hint="cs"/>
          <w:rtl/>
        </w:rPr>
        <w:t xml:space="preserve"> فقال السيف</w:t>
      </w:r>
      <w:r w:rsidR="00336899">
        <w:rPr>
          <w:rFonts w:hint="cs"/>
          <w:rtl/>
        </w:rPr>
        <w:t>:</w:t>
      </w:r>
      <w:r>
        <w:rPr>
          <w:rFonts w:hint="cs"/>
          <w:rtl/>
        </w:rPr>
        <w:t xml:space="preserve"> أنا معك</w:t>
      </w:r>
      <w:r w:rsidR="00336899">
        <w:rPr>
          <w:rFonts w:hint="cs"/>
          <w:rtl/>
        </w:rPr>
        <w:t>.</w:t>
      </w:r>
      <w:r>
        <w:rPr>
          <w:rFonts w:hint="cs"/>
          <w:rtl/>
        </w:rPr>
        <w:t xml:space="preserve"> وقال العلم</w:t>
      </w:r>
      <w:r w:rsidR="00336899">
        <w:rPr>
          <w:rFonts w:hint="cs"/>
          <w:rtl/>
        </w:rPr>
        <w:t>:</w:t>
      </w:r>
      <w:r>
        <w:rPr>
          <w:rFonts w:hint="cs"/>
          <w:rtl/>
        </w:rPr>
        <w:t xml:space="preserve"> أريد العراق فقال العقل</w:t>
      </w:r>
      <w:r w:rsidR="00336899">
        <w:rPr>
          <w:rFonts w:hint="cs"/>
          <w:rtl/>
        </w:rPr>
        <w:t>:</w:t>
      </w:r>
      <w:r>
        <w:rPr>
          <w:rFonts w:hint="cs"/>
          <w:rtl/>
        </w:rPr>
        <w:t xml:space="preserve"> أنا معك</w:t>
      </w:r>
      <w:r w:rsidR="00336899">
        <w:rPr>
          <w:rFonts w:hint="cs"/>
          <w:rtl/>
        </w:rPr>
        <w:t>.</w:t>
      </w:r>
      <w:r>
        <w:rPr>
          <w:rFonts w:hint="cs"/>
          <w:rtl/>
        </w:rPr>
        <w:t xml:space="preserve"> وقال الغنى</w:t>
      </w:r>
      <w:r w:rsidR="00336899">
        <w:rPr>
          <w:rFonts w:hint="cs"/>
          <w:rtl/>
        </w:rPr>
        <w:t>:</w:t>
      </w:r>
      <w:r>
        <w:rPr>
          <w:rFonts w:hint="cs"/>
          <w:rtl/>
        </w:rPr>
        <w:t xml:space="preserve"> أريد مصر</w:t>
      </w:r>
      <w:r w:rsidR="00336899">
        <w:rPr>
          <w:rFonts w:hint="cs"/>
          <w:rtl/>
        </w:rPr>
        <w:t>.</w:t>
      </w:r>
      <w:r>
        <w:rPr>
          <w:rFonts w:hint="cs"/>
          <w:rtl/>
        </w:rPr>
        <w:t xml:space="preserve"> فقال الذّلّ</w:t>
      </w:r>
      <w:r w:rsidR="00336899">
        <w:rPr>
          <w:rFonts w:hint="cs"/>
          <w:rtl/>
        </w:rPr>
        <w:t>:</w:t>
      </w:r>
      <w:r>
        <w:rPr>
          <w:rFonts w:hint="cs"/>
          <w:rtl/>
        </w:rPr>
        <w:t xml:space="preserve"> أنا معك</w:t>
      </w:r>
      <w:r w:rsidR="00336899">
        <w:rPr>
          <w:rFonts w:hint="cs"/>
          <w:rtl/>
        </w:rPr>
        <w:t>،</w:t>
      </w:r>
      <w:r>
        <w:rPr>
          <w:rFonts w:hint="cs"/>
          <w:rtl/>
        </w:rPr>
        <w:t xml:space="preserve"> فاختر لنفسك يا أميرالمؤمنين فلما ورد الكتاب على عمر قال العراق إذن فالعراق إذن </w:t>
      </w:r>
      <w:r w:rsidRPr="001C0D77">
        <w:rPr>
          <w:rStyle w:val="libFootnotenumChar"/>
          <w:rFonts w:hint="cs"/>
          <w:rtl/>
        </w:rPr>
        <w:t>(1)</w:t>
      </w:r>
      <w:r w:rsidR="00336899">
        <w:rPr>
          <w:rFonts w:hint="cs"/>
          <w:rtl/>
        </w:rPr>
        <w:t>.</w:t>
      </w:r>
    </w:p>
    <w:p w:rsidR="00D656D1" w:rsidRPr="001A6303"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يكتب إلى كعب الأحبار اليهودي وعنده في المدينة باب مدينة العلم</w:t>
      </w:r>
      <w:r w:rsidR="00336899">
        <w:rPr>
          <w:rFonts w:hint="cs"/>
          <w:rtl/>
        </w:rPr>
        <w:t>،</w:t>
      </w:r>
      <w:r>
        <w:rPr>
          <w:rFonts w:hint="cs"/>
          <w:rtl/>
        </w:rPr>
        <w:t xml:space="preserve"> ومن هو كعب الأحبار حتى يتعلّم منه المسلمون</w:t>
      </w:r>
      <w:r w:rsidR="00336899">
        <w:rPr>
          <w:rFonts w:hint="cs"/>
          <w:rtl/>
        </w:rPr>
        <w:t>؟!</w:t>
      </w:r>
      <w:r>
        <w:rPr>
          <w:rFonts w:hint="cs"/>
          <w:rtl/>
        </w:rPr>
        <w:t xml:space="preserve"> وانظر إلى قوله وقال الغنى أريد مصر فقال الذّلّ أنا معك وما فيه من التجنّي على كرامة المصريّين</w:t>
      </w:r>
      <w:r w:rsidR="00336899">
        <w:rPr>
          <w:rFonts w:hint="cs"/>
          <w:rtl/>
        </w:rPr>
        <w:t>.</w:t>
      </w:r>
    </w:p>
    <w:p w:rsidR="00D656D1" w:rsidRDefault="00D656D1" w:rsidP="00336899">
      <w:pPr>
        <w:pStyle w:val="libNormal"/>
        <w:rPr>
          <w:rtl/>
        </w:rPr>
      </w:pPr>
      <w:r>
        <w:rPr>
          <w:rFonts w:hint="cs"/>
          <w:rtl/>
        </w:rPr>
        <w:t>وقد روي عن عمر بن الخطّاب أنه قال لكعب الأحبار يا كعب خوّفنا</w:t>
      </w:r>
      <w:r w:rsidR="00336899">
        <w:rPr>
          <w:rFonts w:hint="cs"/>
          <w:rtl/>
        </w:rPr>
        <w:t>!</w:t>
      </w:r>
      <w:r>
        <w:rPr>
          <w:rFonts w:hint="cs"/>
          <w:rtl/>
        </w:rPr>
        <w:t xml:space="preserve"> فقال</w:t>
      </w:r>
      <w:r w:rsidR="00336899">
        <w:rPr>
          <w:rFonts w:hint="cs"/>
          <w:rtl/>
        </w:rPr>
        <w:t>:</w:t>
      </w:r>
      <w:r>
        <w:rPr>
          <w:rFonts w:hint="cs"/>
          <w:rtl/>
        </w:rPr>
        <w:t xml:space="preserve"> إنّ لجهنم زفرة ما يبقى ملك مقرّب ولا نبيّ مرسل إلاّ وقع جاثيا على ركبتيه حتى إنّ إبراهيم خليل الرحمن ليدلي بالخلّة فيقول</w:t>
      </w:r>
      <w:r w:rsidR="00336899">
        <w:rPr>
          <w:rFonts w:hint="cs"/>
          <w:rtl/>
        </w:rPr>
        <w:t>:</w:t>
      </w:r>
      <w:r>
        <w:rPr>
          <w:rFonts w:hint="cs"/>
          <w:rtl/>
        </w:rPr>
        <w:t xml:space="preserve"> يا ربّ أنا خليلك إبراهيم لا أسألك إلاّ نفسي</w:t>
      </w:r>
      <w:r w:rsidR="00336899">
        <w:rPr>
          <w:rFonts w:hint="cs"/>
          <w:rtl/>
        </w:rPr>
        <w:t>،</w:t>
      </w:r>
      <w:r>
        <w:rPr>
          <w:rFonts w:hint="cs"/>
          <w:rtl/>
        </w:rPr>
        <w:t xml:space="preserve"> وإن تصديق ذلك في كتاب الله يوم تأتي كل نفس تجادل عن نفسها </w:t>
      </w:r>
      <w:r w:rsidRPr="001C0D77">
        <w:rPr>
          <w:rStyle w:val="libFootnotenumChar"/>
          <w:rFonts w:hint="cs"/>
          <w:rtl/>
        </w:rPr>
        <w:t>(2)</w:t>
      </w:r>
      <w:r w:rsidR="00336899">
        <w:rPr>
          <w:rFonts w:hint="cs"/>
          <w:rtl/>
        </w:rPr>
        <w:t>.</w:t>
      </w:r>
    </w:p>
    <w:p w:rsidR="00D656D1" w:rsidRPr="001C0D66"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لا يزال عمر يسأل كعبا ويأخذ منه تعاليم دينه</w:t>
      </w:r>
      <w:r w:rsidR="00336899">
        <w:rPr>
          <w:rFonts w:hint="cs"/>
          <w:rtl/>
        </w:rPr>
        <w:t>.</w:t>
      </w:r>
    </w:p>
    <w:p w:rsidR="00D656D1" w:rsidRDefault="00D656D1" w:rsidP="00336899">
      <w:pPr>
        <w:pStyle w:val="libNormal"/>
        <w:rPr>
          <w:rtl/>
        </w:rPr>
      </w:pPr>
      <w:r>
        <w:rPr>
          <w:rFonts w:hint="cs"/>
          <w:rtl/>
        </w:rPr>
        <w:t>وعن ابن علية عن داود عن الشعبي قال</w:t>
      </w:r>
      <w:r w:rsidR="00336899">
        <w:rPr>
          <w:rFonts w:hint="cs"/>
          <w:rtl/>
        </w:rPr>
        <w:t>:</w:t>
      </w:r>
      <w:r>
        <w:rPr>
          <w:rFonts w:hint="cs"/>
          <w:rtl/>
        </w:rPr>
        <w:t xml:space="preserve"> قال عمر كنت رجلا يغشى اليهود في يوم مدراسهم ثم ذكر نحو حديث ربعي </w:t>
      </w:r>
      <w:r w:rsidRPr="001C0D77">
        <w:rPr>
          <w:rStyle w:val="libFootnotenumChar"/>
          <w:rFonts w:hint="cs"/>
          <w:rtl/>
        </w:rPr>
        <w:t>(3)</w:t>
      </w:r>
      <w:r w:rsidR="00336899">
        <w:rPr>
          <w:rFonts w:hint="cs"/>
          <w:rtl/>
        </w:rPr>
        <w:t>.</w:t>
      </w:r>
    </w:p>
    <w:p w:rsidR="00D656D1" w:rsidRPr="009142BC"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معنى كلامه أن عمر بن الخطّاب كان يداوم على الدّرس في مدارس اليهود بدون إذن من النّبي </w:t>
      </w:r>
      <w:r w:rsidR="001C0D77" w:rsidRPr="001C0D77">
        <w:rPr>
          <w:rStyle w:val="libAlaemChar"/>
          <w:rFonts w:hint="cs"/>
          <w:rtl/>
        </w:rPr>
        <w:t>صلى‌الله‌عليه‌وآله‌وسلم</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الدر المنثور</w:t>
      </w:r>
      <w:r w:rsidR="00336899">
        <w:rPr>
          <w:rFonts w:hint="cs"/>
          <w:rtl/>
        </w:rPr>
        <w:t>،</w:t>
      </w:r>
      <w:r>
        <w:rPr>
          <w:rFonts w:hint="cs"/>
          <w:rtl/>
        </w:rPr>
        <w:t xml:space="preserve"> ج 1 ص 237</w:t>
      </w:r>
      <w:r w:rsidR="00336899">
        <w:rPr>
          <w:rFonts w:hint="cs"/>
          <w:rtl/>
        </w:rPr>
        <w:t>.</w:t>
      </w:r>
    </w:p>
    <w:p w:rsidR="00D656D1" w:rsidRDefault="00D656D1" w:rsidP="00336899">
      <w:pPr>
        <w:pStyle w:val="libFootnote0"/>
        <w:rPr>
          <w:rtl/>
        </w:rPr>
      </w:pPr>
      <w:r>
        <w:rPr>
          <w:rFonts w:hint="cs"/>
          <w:rtl/>
        </w:rPr>
        <w:t>(2) زاد المسير</w:t>
      </w:r>
      <w:r w:rsidR="00336899">
        <w:rPr>
          <w:rFonts w:hint="cs"/>
          <w:rtl/>
        </w:rPr>
        <w:t>،</w:t>
      </w:r>
      <w:r>
        <w:rPr>
          <w:rFonts w:hint="cs"/>
          <w:rtl/>
        </w:rPr>
        <w:t xml:space="preserve"> ج 4 ص 499</w:t>
      </w:r>
      <w:r w:rsidR="00336899">
        <w:rPr>
          <w:rFonts w:hint="cs"/>
          <w:rtl/>
        </w:rPr>
        <w:t>.</w:t>
      </w:r>
    </w:p>
    <w:p w:rsidR="00D656D1" w:rsidRDefault="00D656D1" w:rsidP="00336899">
      <w:pPr>
        <w:pStyle w:val="libFootnote0"/>
        <w:rPr>
          <w:rtl/>
        </w:rPr>
      </w:pPr>
      <w:r>
        <w:rPr>
          <w:rFonts w:hint="cs"/>
          <w:rtl/>
        </w:rPr>
        <w:t>(3) تفسير الطبري</w:t>
      </w:r>
      <w:r w:rsidR="00336899">
        <w:rPr>
          <w:rFonts w:hint="cs"/>
          <w:rtl/>
        </w:rPr>
        <w:t>،</w:t>
      </w:r>
      <w:r>
        <w:rPr>
          <w:rFonts w:hint="cs"/>
          <w:rtl/>
        </w:rPr>
        <w:t xml:space="preserve"> ج 1 ص 476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قال الجصّاص</w:t>
      </w:r>
      <w:r w:rsidR="00336899">
        <w:rPr>
          <w:rFonts w:hint="cs"/>
          <w:rtl/>
        </w:rPr>
        <w:t>:</w:t>
      </w:r>
      <w:r>
        <w:rPr>
          <w:rFonts w:hint="cs"/>
          <w:rtl/>
        </w:rPr>
        <w:t xml:space="preserve"> ثم قال تعالى </w:t>
      </w:r>
      <w:r w:rsidR="00336899" w:rsidRPr="00F40D7A">
        <w:rPr>
          <w:rStyle w:val="libAlaemChar"/>
          <w:rFonts w:hint="cs"/>
          <w:rtl/>
        </w:rPr>
        <w:t>(</w:t>
      </w:r>
      <w:r w:rsidRPr="00B66261">
        <w:rPr>
          <w:rStyle w:val="libAieChar"/>
          <w:rFonts w:eastAsia="MS Mincho"/>
          <w:rtl/>
        </w:rPr>
        <w:t>وَجَنّةٍ عَرْضُهَا السّماوَاتُ وَالْأَرْضُ</w:t>
      </w:r>
      <w:r w:rsidR="00336899" w:rsidRPr="00F40D7A">
        <w:rPr>
          <w:rStyle w:val="libAlaemChar"/>
          <w:rFonts w:hint="cs"/>
          <w:rtl/>
        </w:rPr>
        <w:t>)</w:t>
      </w:r>
      <w:r>
        <w:rPr>
          <w:rFonts w:hint="cs"/>
          <w:rtl/>
        </w:rPr>
        <w:t xml:space="preserve"> في هذا قولان أحدهما أنّه العرض بعينه وروى طارق بن شهاب أنّ اليهود قالت لعمر بن الخطّاب</w:t>
      </w:r>
      <w:r w:rsidR="00336899">
        <w:rPr>
          <w:rFonts w:hint="cs"/>
          <w:rtl/>
        </w:rPr>
        <w:t>:</w:t>
      </w:r>
      <w:r>
        <w:rPr>
          <w:rFonts w:hint="cs"/>
          <w:rtl/>
        </w:rPr>
        <w:t xml:space="preserve"> تقولون جنّة عرضها السموات والأرض فأين تكون النّار</w:t>
      </w:r>
      <w:r w:rsidR="00336899">
        <w:rPr>
          <w:rFonts w:hint="cs"/>
          <w:rtl/>
        </w:rPr>
        <w:t>؟</w:t>
      </w:r>
      <w:r>
        <w:rPr>
          <w:rFonts w:hint="cs"/>
          <w:rtl/>
        </w:rPr>
        <w:t xml:space="preserve"> فقال لهم عمر</w:t>
      </w:r>
      <w:r w:rsidR="00336899">
        <w:rPr>
          <w:rFonts w:hint="cs"/>
          <w:rtl/>
        </w:rPr>
        <w:t>:</w:t>
      </w:r>
      <w:r>
        <w:rPr>
          <w:rFonts w:hint="cs"/>
          <w:rtl/>
        </w:rPr>
        <w:t xml:space="preserve"> أرأيتم إذا جاء النّهار فأين يكون الليل وإذا جاء الليل فأين يكون النّهار</w:t>
      </w:r>
      <w:r w:rsidR="00336899">
        <w:rPr>
          <w:rFonts w:hint="cs"/>
          <w:rtl/>
        </w:rPr>
        <w:t>؟</w:t>
      </w:r>
      <w:r>
        <w:rPr>
          <w:rFonts w:hint="cs"/>
          <w:rtl/>
        </w:rPr>
        <w:t xml:space="preserve"> قالوا</w:t>
      </w:r>
      <w:r w:rsidR="00336899">
        <w:rPr>
          <w:rFonts w:hint="cs"/>
          <w:rtl/>
        </w:rPr>
        <w:t>:</w:t>
      </w:r>
      <w:r>
        <w:rPr>
          <w:rFonts w:hint="cs"/>
          <w:rtl/>
        </w:rPr>
        <w:t xml:space="preserve"> لقد نزعت ما في التوراة </w:t>
      </w:r>
      <w:r w:rsidRPr="001C0D77">
        <w:rPr>
          <w:rStyle w:val="libFootnotenumChar"/>
          <w:rFonts w:hint="cs"/>
          <w:rtl/>
        </w:rPr>
        <w:t>(1)</w:t>
      </w:r>
      <w:r w:rsidR="00336899">
        <w:rPr>
          <w:rFonts w:hint="cs"/>
          <w:rtl/>
        </w:rPr>
        <w:t>.</w:t>
      </w:r>
    </w:p>
    <w:p w:rsidR="00D656D1" w:rsidRPr="008A2508"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إن صحت القصّة فإنها لا تخلو من إشكال لأنّ اليهود سألوا عن ذاتين لا عن عرضين</w:t>
      </w:r>
      <w:r w:rsidR="00336899">
        <w:rPr>
          <w:rFonts w:hint="cs"/>
          <w:rtl/>
        </w:rPr>
        <w:t>؛</w:t>
      </w:r>
      <w:r>
        <w:rPr>
          <w:rFonts w:hint="cs"/>
          <w:rtl/>
        </w:rPr>
        <w:t xml:space="preserve"> فالليل والنّهار يتعاقبان على مكان واحد</w:t>
      </w:r>
      <w:r w:rsidR="00336899">
        <w:rPr>
          <w:rFonts w:hint="cs"/>
          <w:rtl/>
        </w:rPr>
        <w:t>،</w:t>
      </w:r>
      <w:r>
        <w:rPr>
          <w:rFonts w:hint="cs"/>
          <w:rtl/>
        </w:rPr>
        <w:t xml:space="preserve"> بينما الجنّة والنّار لا تتعاقبان على مكان واحد وهما ذاتان منفصلتان موجودتان في زمان واحد في مكانين مختلفين</w:t>
      </w:r>
      <w:r w:rsidR="00336899">
        <w:rPr>
          <w:rFonts w:hint="cs"/>
          <w:rtl/>
        </w:rPr>
        <w:t>.</w:t>
      </w:r>
      <w:r>
        <w:rPr>
          <w:rFonts w:hint="cs"/>
          <w:rtl/>
        </w:rPr>
        <w:t xml:space="preserve"> يقول سبحانه وتعالى</w:t>
      </w:r>
      <w:r w:rsidR="00336899">
        <w:rPr>
          <w:rFonts w:hint="cs"/>
          <w:rtl/>
        </w:rPr>
        <w:t>:</w:t>
      </w:r>
      <w:r>
        <w:rPr>
          <w:rFonts w:hint="cs"/>
          <w:rtl/>
        </w:rPr>
        <w:t xml:space="preserve"> </w:t>
      </w:r>
      <w:r w:rsidR="00336899" w:rsidRPr="00F40D7A">
        <w:rPr>
          <w:rStyle w:val="libAlaemChar"/>
          <w:rFonts w:hint="cs"/>
          <w:rtl/>
        </w:rPr>
        <w:t>(</w:t>
      </w:r>
      <w:r w:rsidRPr="00B66261">
        <w:rPr>
          <w:rStyle w:val="libAieChar"/>
          <w:rFonts w:eastAsia="MS Mincho"/>
          <w:rtl/>
        </w:rPr>
        <w:t>فَاطّلَعَ فَرَآهُ فِي سَوَاءِ الْجَحِيمِ</w:t>
      </w:r>
      <w:r w:rsidR="00336899" w:rsidRPr="00F40D7A">
        <w:rPr>
          <w:rStyle w:val="libAlaemChar"/>
          <w:rFonts w:eastAsia="MS Mincho" w:hint="cs"/>
          <w:rtl/>
        </w:rPr>
        <w:t>)</w:t>
      </w:r>
      <w:r>
        <w:rPr>
          <w:rFonts w:hint="cs"/>
          <w:rtl/>
        </w:rPr>
        <w:t xml:space="preserve"> ويقول جلّ ذكره </w:t>
      </w:r>
      <w:r w:rsidR="00336899" w:rsidRPr="00F40D7A">
        <w:rPr>
          <w:rStyle w:val="libAlaemChar"/>
          <w:rFonts w:hint="cs"/>
          <w:rtl/>
        </w:rPr>
        <w:t>(</w:t>
      </w:r>
      <w:r w:rsidRPr="00B66261">
        <w:rPr>
          <w:rStyle w:val="libAieChar"/>
          <w:rFonts w:eastAsia="MS Mincho"/>
          <w:rtl/>
        </w:rPr>
        <w:t>إِنّ الّذِينَ سَبَقَتْ لَهُم مِنّا الْحُسْنَى‏ أُولئِكَ عَنْهَا مُبْعَدُونَ</w:t>
      </w:r>
      <w:r w:rsidRPr="00B66261">
        <w:rPr>
          <w:rStyle w:val="libAieChar"/>
          <w:rFonts w:eastAsia="MS Mincho" w:hint="cs"/>
          <w:rtl/>
        </w:rPr>
        <w:t xml:space="preserve"> *</w:t>
      </w:r>
      <w:r w:rsidRPr="00B66261">
        <w:rPr>
          <w:rStyle w:val="libAieChar"/>
          <w:rFonts w:eastAsia="MS Mincho"/>
          <w:rtl/>
        </w:rPr>
        <w:t xml:space="preserve"> لاَ يَسْمَعُونَ حَسِيسَهَا</w:t>
      </w:r>
      <w:r w:rsidR="00336899" w:rsidRPr="00B66261">
        <w:rPr>
          <w:rStyle w:val="libAieChar"/>
          <w:rFonts w:eastAsia="MS Mincho" w:hint="cs"/>
          <w:rtl/>
        </w:rPr>
        <w:t>.</w:t>
      </w:r>
      <w:r w:rsidRPr="00B66261">
        <w:rPr>
          <w:rStyle w:val="libAieChar"/>
          <w:rFonts w:eastAsia="MS Mincho" w:hint="cs"/>
          <w:rtl/>
        </w:rPr>
        <w:t>.</w:t>
      </w:r>
      <w:r w:rsidR="00336899" w:rsidRPr="00F40D7A">
        <w:rPr>
          <w:rStyle w:val="libAlaemChar"/>
          <w:rFonts w:eastAsia="MS Mincho" w:hint="cs"/>
          <w:rtl/>
        </w:rPr>
        <w:t>)</w:t>
      </w:r>
      <w:r w:rsidR="00336899">
        <w:rPr>
          <w:rFonts w:hint="cs"/>
          <w:rtl/>
        </w:rPr>
        <w:t>.</w:t>
      </w:r>
      <w:r>
        <w:rPr>
          <w:rFonts w:hint="cs"/>
          <w:rtl/>
        </w:rPr>
        <w:t xml:space="preserve"> لكن يبدو أن الذين يروون هذا النّوع من الرّوايات يريدون أن يقلّدوا عمر بن الخطّاب وسام الدّفاع عن العقيدة الإسلاميّة</w:t>
      </w:r>
      <w:r w:rsidR="00336899">
        <w:rPr>
          <w:rFonts w:hint="cs"/>
          <w:rtl/>
        </w:rPr>
        <w:t>،</w:t>
      </w:r>
      <w:r>
        <w:rPr>
          <w:rFonts w:hint="cs"/>
          <w:rtl/>
        </w:rPr>
        <w:t xml:space="preserve"> وينسون أو يتناسون أنّه هو الذي فسح لأهل الكتاب المجال ليغرقوا التّراث الإسلامي بالإسرائيليّات التي أنتجت التّجسيم والجبر والإرجاء</w:t>
      </w:r>
      <w:r w:rsidR="00336899">
        <w:rPr>
          <w:rFonts w:hint="cs"/>
          <w:rtl/>
        </w:rPr>
        <w:t>.</w:t>
      </w:r>
      <w:r>
        <w:rPr>
          <w:rFonts w:hint="cs"/>
          <w:rtl/>
        </w:rPr>
        <w:t xml:space="preserve"> وخير دليل على ذلك سؤالاته الكثيرة لكعب الأحبار الذي لم يشهد نزول سورة واحدة من القرآن الكريم</w:t>
      </w:r>
      <w:r w:rsidR="00336899">
        <w:rPr>
          <w:rFonts w:hint="cs"/>
          <w:rtl/>
        </w:rPr>
        <w:t>.</w:t>
      </w:r>
    </w:p>
    <w:p w:rsidR="00D656D1" w:rsidRDefault="00D656D1" w:rsidP="00336899">
      <w:pPr>
        <w:pStyle w:val="libNormal"/>
        <w:rPr>
          <w:rtl/>
        </w:rPr>
      </w:pPr>
      <w:r>
        <w:rPr>
          <w:rFonts w:hint="cs"/>
          <w:rtl/>
        </w:rPr>
        <w:t xml:space="preserve">ورووا أن عمر بن الخطّاب قال لكعب الأحبار ما جنات عدن قال قصور من ذهب في الجنة يدخلها النبيون والصدّيقون والشهداء وأئمة العدل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وبفضل تقريب عمر إياه صار كعب الأحبار اليهودي مرجعا للمسلمين في العقائد والمسائل الغيبية</w:t>
      </w:r>
      <w:r w:rsidR="00336899">
        <w:rPr>
          <w:rFonts w:hint="cs"/>
          <w:rtl/>
        </w:rPr>
        <w:t>.</w:t>
      </w:r>
      <w:r>
        <w:rPr>
          <w:rFonts w:hint="cs"/>
          <w:rtl/>
        </w:rPr>
        <w:t xml:space="preserve"> علما أن أباذر الغفاري رضي الله عنه شهد على كعب الأحبار أنّ اليهودية لم تخرج من قلبه</w:t>
      </w:r>
      <w:r w:rsidR="00336899">
        <w:rPr>
          <w:rFonts w:hint="cs"/>
          <w:rtl/>
        </w:rPr>
        <w:t>.</w:t>
      </w:r>
      <w:r>
        <w:rPr>
          <w:rFonts w:hint="cs"/>
          <w:rtl/>
        </w:rPr>
        <w:t xml:space="preserve"> وصار كعب يروي كأنما سمع من رسول الله </w:t>
      </w:r>
      <w:r w:rsidR="001C0D77" w:rsidRPr="001C0D77">
        <w:rPr>
          <w:rStyle w:val="libAlaemChar"/>
          <w:rFonts w:hint="cs"/>
          <w:rtl/>
        </w:rPr>
        <w:t>صلى‌الله‌عليه‌وآله‌وسلم</w:t>
      </w:r>
      <w:r>
        <w:rPr>
          <w:rFonts w:hint="cs"/>
          <w:rtl/>
        </w:rPr>
        <w:t xml:space="preserve"> مباشرة</w:t>
      </w:r>
      <w:r w:rsidR="00336899">
        <w:rPr>
          <w:rFonts w:hint="cs"/>
          <w:rtl/>
        </w:rPr>
        <w:t>،</w:t>
      </w:r>
      <w:r>
        <w:rPr>
          <w:rFonts w:hint="cs"/>
          <w:rtl/>
        </w:rPr>
        <w:t xml:space="preserve"> وهو الذي لم يره</w:t>
      </w:r>
      <w:r w:rsidR="00336899">
        <w:rPr>
          <w:rFonts w:hint="cs"/>
          <w:rtl/>
        </w:rPr>
        <w:t>.</w:t>
      </w:r>
      <w:r>
        <w:rPr>
          <w:rFonts w:hint="cs"/>
          <w:rtl/>
        </w:rPr>
        <w:t xml:space="preserve"> من ذلك عن عبد الله بن عياش عن يزيد بن قوذر عن كعب الأحبار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معاني القرآن</w:t>
      </w:r>
      <w:r w:rsidR="00336899">
        <w:rPr>
          <w:rFonts w:hint="cs"/>
          <w:rtl/>
        </w:rPr>
        <w:t>،</w:t>
      </w:r>
      <w:r>
        <w:rPr>
          <w:rFonts w:hint="cs"/>
          <w:rtl/>
        </w:rPr>
        <w:t xml:space="preserve"> ج 1 ص 476</w:t>
      </w:r>
      <w:r w:rsidR="00336899">
        <w:rPr>
          <w:rFonts w:hint="cs"/>
          <w:rtl/>
        </w:rPr>
        <w:t>.</w:t>
      </w:r>
    </w:p>
    <w:p w:rsidR="00D656D1" w:rsidRDefault="00D656D1" w:rsidP="00336899">
      <w:pPr>
        <w:pStyle w:val="libFootnote0"/>
        <w:rPr>
          <w:rtl/>
        </w:rPr>
      </w:pPr>
      <w:r>
        <w:rPr>
          <w:rFonts w:hint="cs"/>
          <w:rtl/>
        </w:rPr>
        <w:t>(2) معاني القرآن</w:t>
      </w:r>
      <w:r w:rsidR="00336899">
        <w:rPr>
          <w:rFonts w:hint="cs"/>
          <w:rtl/>
        </w:rPr>
        <w:t>،</w:t>
      </w:r>
      <w:r>
        <w:rPr>
          <w:rFonts w:hint="cs"/>
          <w:rtl/>
        </w:rPr>
        <w:t xml:space="preserve"> ج 6 ص 205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قال من قرأ </w:t>
      </w:r>
      <w:r w:rsidR="00336899">
        <w:rPr>
          <w:rFonts w:hint="cs"/>
          <w:rtl/>
        </w:rPr>
        <w:t>(</w:t>
      </w:r>
      <w:r>
        <w:rPr>
          <w:rFonts w:hint="cs"/>
          <w:rtl/>
        </w:rPr>
        <w:t>قل هو الله أحد</w:t>
      </w:r>
      <w:r w:rsidR="00336899">
        <w:rPr>
          <w:rFonts w:hint="cs"/>
          <w:rtl/>
        </w:rPr>
        <w:t>)</w:t>
      </w:r>
      <w:r>
        <w:rPr>
          <w:rFonts w:hint="cs"/>
          <w:rtl/>
        </w:rPr>
        <w:t xml:space="preserve"> حرم لحمه على النار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عمّن يروي كعب هذا الكلام</w:t>
      </w:r>
      <w:r w:rsidR="00336899">
        <w:rPr>
          <w:rFonts w:hint="cs"/>
          <w:rtl/>
        </w:rPr>
        <w:t>؟</w:t>
      </w:r>
      <w:r>
        <w:rPr>
          <w:rFonts w:hint="cs"/>
          <w:rtl/>
        </w:rPr>
        <w:t xml:space="preserve"> وهل هناك سورة في التّوراة اسمها </w:t>
      </w:r>
      <w:r w:rsidR="00336899">
        <w:rPr>
          <w:rFonts w:hint="cs"/>
          <w:rtl/>
        </w:rPr>
        <w:t>(</w:t>
      </w:r>
      <w:r>
        <w:rPr>
          <w:rFonts w:hint="cs"/>
          <w:rtl/>
        </w:rPr>
        <w:t>قل هو الله أحد</w:t>
      </w:r>
      <w:r w:rsidR="00336899">
        <w:rPr>
          <w:rFonts w:hint="cs"/>
          <w:rtl/>
        </w:rPr>
        <w:t>).</w:t>
      </w:r>
    </w:p>
    <w:p w:rsidR="00D656D1" w:rsidRDefault="00D656D1" w:rsidP="00336899">
      <w:pPr>
        <w:pStyle w:val="libNormal"/>
        <w:rPr>
          <w:rtl/>
        </w:rPr>
      </w:pPr>
      <w:r>
        <w:rPr>
          <w:rFonts w:hint="cs"/>
          <w:rtl/>
        </w:rPr>
        <w:t xml:space="preserve">وقيل إن ابن عباس سمع معاوية يقرأ حامية فقال حمئة فبعث معاوية إلى كعب الأحبار كيف تجد الشمس تغرب قال في ماء وطين كذلك نجده في التوراة </w:t>
      </w:r>
      <w:r w:rsidRPr="001C0D77">
        <w:rPr>
          <w:rStyle w:val="libFootnotenumChar"/>
          <w:rFonts w:hint="cs"/>
          <w:rtl/>
        </w:rPr>
        <w:t>(2)</w:t>
      </w:r>
      <w:r w:rsidR="00336899">
        <w:rPr>
          <w:rFonts w:hint="cs"/>
          <w:rtl/>
        </w:rPr>
        <w:t>.</w:t>
      </w:r>
    </w:p>
    <w:p w:rsidR="00D656D1" w:rsidRPr="00243780"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ألم يجد كعب في التوراة </w:t>
      </w:r>
      <w:r w:rsidR="00336899" w:rsidRPr="00F40D7A">
        <w:rPr>
          <w:rStyle w:val="libAlaemChar"/>
          <w:rFonts w:hint="cs"/>
          <w:rtl/>
        </w:rPr>
        <w:t>(</w:t>
      </w:r>
      <w:r w:rsidRPr="00B66261">
        <w:rPr>
          <w:rStyle w:val="libAieChar"/>
          <w:rFonts w:eastAsia="MS Mincho"/>
          <w:rtl/>
        </w:rPr>
        <w:t>النّبِيّ الْأُمّيّ الّذِي يَجِدُونَهُ مَكْتُوباً عِندَهُمْ فِي التّورَاةِ</w:t>
      </w:r>
      <w:r w:rsidR="00336899" w:rsidRPr="00F40D7A">
        <w:rPr>
          <w:rStyle w:val="libAlaemChar"/>
          <w:rFonts w:hint="cs"/>
          <w:rtl/>
        </w:rPr>
        <w:t>)</w:t>
      </w:r>
      <w:r w:rsidR="00336899">
        <w:rPr>
          <w:rFonts w:hint="cs"/>
          <w:rtl/>
        </w:rPr>
        <w:t>؟!</w:t>
      </w:r>
      <w:r>
        <w:rPr>
          <w:rFonts w:hint="cs"/>
          <w:rtl/>
        </w:rPr>
        <w:t xml:space="preserve"> فما باله تأخر إسلامه حتى توفي رسول الله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وقد روي عن كعب الأحبار أن أول حائط وضع في الأرض بعد الطوفان حائط دمشق وحران وفي الأخبار القديمة عن شيوخ دمشق الأوائل أن دار شداد بن عاد بدمشق في سوق التين</w:t>
      </w:r>
      <w:r w:rsidR="00336899">
        <w:rPr>
          <w:rFonts w:hint="cs"/>
          <w:rtl/>
        </w:rPr>
        <w:t>.</w:t>
      </w:r>
      <w:r>
        <w:rPr>
          <w:rFonts w:hint="cs"/>
          <w:rtl/>
        </w:rPr>
        <w:t xml:space="preserve">.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وعن كعب الأحبار أنه قال لعمر</w:t>
      </w:r>
      <w:r w:rsidR="00336899">
        <w:rPr>
          <w:rFonts w:hint="cs"/>
          <w:rtl/>
        </w:rPr>
        <w:t>:</w:t>
      </w:r>
      <w:r>
        <w:rPr>
          <w:rFonts w:hint="cs"/>
          <w:rtl/>
        </w:rPr>
        <w:t xml:space="preserve"> يا أمير المؤمنين اعهد بأنك ميت إلى ثلاثة أيام</w:t>
      </w:r>
      <w:r w:rsidR="00336899">
        <w:rPr>
          <w:rFonts w:hint="cs"/>
          <w:rtl/>
        </w:rPr>
        <w:t>،</w:t>
      </w:r>
      <w:r>
        <w:rPr>
          <w:rFonts w:hint="cs"/>
          <w:rtl/>
        </w:rPr>
        <w:t xml:space="preserve"> فلما قضى ثلاثة أيام طعنه أبو لؤلؤة فدخل عليه النّاس ودخل كعب في جملتهم فقال</w:t>
      </w:r>
      <w:r w:rsidR="00336899">
        <w:rPr>
          <w:rFonts w:hint="cs"/>
          <w:rtl/>
        </w:rPr>
        <w:t>:</w:t>
      </w:r>
      <w:r>
        <w:rPr>
          <w:rFonts w:hint="cs"/>
          <w:rtl/>
        </w:rPr>
        <w:t xml:space="preserve"> القول ما قال كعب</w:t>
      </w:r>
      <w:r w:rsidR="00336899">
        <w:rPr>
          <w:rFonts w:hint="cs"/>
          <w:rtl/>
        </w:rPr>
        <w:t>.</w:t>
      </w:r>
      <w:r>
        <w:rPr>
          <w:rFonts w:hint="cs"/>
          <w:rtl/>
        </w:rPr>
        <w:t xml:space="preserve"> وروى أن عيينة بن حصن الفزاري قال لعمر</w:t>
      </w:r>
      <w:r w:rsidR="00336899">
        <w:rPr>
          <w:rFonts w:hint="cs"/>
          <w:rtl/>
        </w:rPr>
        <w:t>:</w:t>
      </w:r>
      <w:r>
        <w:rPr>
          <w:rFonts w:hint="cs"/>
          <w:rtl/>
        </w:rPr>
        <w:t xml:space="preserve"> احترس أو أخرج العجم من المدينة فإني لا آمن أن يطعنك رجل منهم في هذا الموضع</w:t>
      </w:r>
      <w:r w:rsidR="00336899">
        <w:rPr>
          <w:rFonts w:hint="cs"/>
          <w:rtl/>
        </w:rPr>
        <w:t>.</w:t>
      </w:r>
      <w:r>
        <w:rPr>
          <w:rFonts w:hint="cs"/>
          <w:rtl/>
        </w:rPr>
        <w:t xml:space="preserve"> ووضع يده في الموضع الذي طعنه فيه أبو لؤلؤة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 xml:space="preserve">وكعب الأحبار إنما أسلم على أبي بكر عهد عمر بن الخطّاب لم يدرك النبي واسمه كعب بن مانع </w:t>
      </w:r>
      <w:r w:rsidRPr="001C0D77">
        <w:rPr>
          <w:rStyle w:val="libFootnotenumChar"/>
          <w:rFonts w:hint="cs"/>
          <w:rtl/>
        </w:rPr>
        <w:t>(5)</w:t>
      </w:r>
      <w:r w:rsidR="00336899">
        <w:rPr>
          <w:rFonts w:hint="cs"/>
          <w:rtl/>
        </w:rPr>
        <w:t>.</w:t>
      </w:r>
      <w:r>
        <w:rPr>
          <w:rFonts w:hint="cs"/>
          <w:rtl/>
        </w:rPr>
        <w:t xml:space="preserve"> قال أبو عبد الله محمد بن عبد الباقي الزرقاني المالكي المصري المتوفى 1122 في شرح المواهب</w:t>
      </w:r>
      <w:r w:rsidR="00336899">
        <w:rPr>
          <w:rFonts w:hint="cs"/>
          <w:rtl/>
        </w:rPr>
        <w:t>:</w:t>
      </w:r>
      <w:r>
        <w:rPr>
          <w:rFonts w:hint="cs"/>
          <w:rtl/>
        </w:rPr>
        <w:t xml:space="preserve"> قد كانت زيارته مشهورة في زمن كبار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من فضائل سورة الإخلاص ج 1 ص 55 الحسن الخلال البغدادي</w:t>
      </w:r>
      <w:r w:rsidR="00336899">
        <w:rPr>
          <w:rFonts w:hint="cs"/>
          <w:rtl/>
        </w:rPr>
        <w:t>.</w:t>
      </w:r>
      <w:r>
        <w:rPr>
          <w:rFonts w:hint="cs"/>
          <w:rtl/>
        </w:rPr>
        <w:t xml:space="preserve"> مصر 1412</w:t>
      </w:r>
      <w:r w:rsidR="00336899">
        <w:rPr>
          <w:rFonts w:hint="cs"/>
          <w:rtl/>
        </w:rPr>
        <w:t>.</w:t>
      </w:r>
    </w:p>
    <w:p w:rsidR="00D656D1" w:rsidRDefault="00D656D1" w:rsidP="00336899">
      <w:pPr>
        <w:pStyle w:val="libFootnote0"/>
        <w:rPr>
          <w:rtl/>
        </w:rPr>
      </w:pPr>
      <w:r>
        <w:rPr>
          <w:rFonts w:hint="cs"/>
          <w:rtl/>
        </w:rPr>
        <w:t>(2) تفسير البيضاوي</w:t>
      </w:r>
      <w:r w:rsidR="00336899">
        <w:rPr>
          <w:rFonts w:hint="cs"/>
          <w:rtl/>
        </w:rPr>
        <w:t>،</w:t>
      </w:r>
      <w:r>
        <w:rPr>
          <w:rFonts w:hint="cs"/>
          <w:rtl/>
        </w:rPr>
        <w:t xml:space="preserve"> ج 3 ص 520</w:t>
      </w:r>
      <w:r w:rsidR="00336899">
        <w:rPr>
          <w:rFonts w:hint="cs"/>
          <w:rtl/>
        </w:rPr>
        <w:t>.</w:t>
      </w:r>
      <w:r>
        <w:rPr>
          <w:rFonts w:hint="cs"/>
          <w:rtl/>
        </w:rPr>
        <w:t xml:space="preserve"> دار الفكر بيروت 1996</w:t>
      </w:r>
      <w:r w:rsidR="00336899">
        <w:rPr>
          <w:rFonts w:hint="cs"/>
          <w:rtl/>
        </w:rPr>
        <w:t>.</w:t>
      </w:r>
    </w:p>
    <w:p w:rsidR="00D656D1" w:rsidRDefault="00D656D1" w:rsidP="00336899">
      <w:pPr>
        <w:pStyle w:val="libFootnote0"/>
        <w:rPr>
          <w:rtl/>
        </w:rPr>
      </w:pPr>
      <w:r>
        <w:rPr>
          <w:rFonts w:hint="cs"/>
          <w:rtl/>
        </w:rPr>
        <w:t>(3) معجم البلدان</w:t>
      </w:r>
      <w:r w:rsidR="00336899">
        <w:rPr>
          <w:rFonts w:hint="cs"/>
          <w:rtl/>
        </w:rPr>
        <w:t>،</w:t>
      </w:r>
      <w:r>
        <w:rPr>
          <w:rFonts w:hint="cs"/>
          <w:rtl/>
        </w:rPr>
        <w:t xml:space="preserve"> ياقوت الحموي</w:t>
      </w:r>
      <w:r w:rsidR="00336899">
        <w:rPr>
          <w:rFonts w:hint="cs"/>
          <w:rtl/>
        </w:rPr>
        <w:t>،</w:t>
      </w:r>
      <w:r>
        <w:rPr>
          <w:rFonts w:hint="cs"/>
          <w:rtl/>
        </w:rPr>
        <w:t xml:space="preserve"> ج 2 ص 464</w:t>
      </w:r>
      <w:r w:rsidR="00336899">
        <w:rPr>
          <w:rFonts w:hint="cs"/>
          <w:rtl/>
        </w:rPr>
        <w:t>.</w:t>
      </w:r>
    </w:p>
    <w:p w:rsidR="00D656D1" w:rsidRDefault="00D656D1" w:rsidP="00336899">
      <w:pPr>
        <w:pStyle w:val="libFootnote0"/>
        <w:rPr>
          <w:rtl/>
        </w:rPr>
      </w:pPr>
      <w:r>
        <w:rPr>
          <w:rFonts w:hint="cs"/>
          <w:rtl/>
        </w:rPr>
        <w:t>(4) الرياض النضرة</w:t>
      </w:r>
      <w:r w:rsidR="00336899">
        <w:rPr>
          <w:rFonts w:hint="cs"/>
          <w:rtl/>
        </w:rPr>
        <w:t>،</w:t>
      </w:r>
      <w:r>
        <w:rPr>
          <w:rFonts w:hint="cs"/>
          <w:rtl/>
        </w:rPr>
        <w:t xml:space="preserve"> ج 2 ص 75</w:t>
      </w:r>
      <w:r w:rsidR="00336899">
        <w:rPr>
          <w:rFonts w:hint="cs"/>
          <w:rtl/>
        </w:rPr>
        <w:t>.</w:t>
      </w:r>
    </w:p>
    <w:p w:rsidR="00D656D1" w:rsidRDefault="00D656D1" w:rsidP="00336899">
      <w:pPr>
        <w:pStyle w:val="libFootnote0"/>
        <w:rPr>
          <w:rtl/>
        </w:rPr>
      </w:pPr>
      <w:r>
        <w:rPr>
          <w:rFonts w:hint="cs"/>
          <w:rtl/>
        </w:rPr>
        <w:t>(5) الجواب الصحيح</w:t>
      </w:r>
      <w:r w:rsidR="00336899">
        <w:rPr>
          <w:rFonts w:hint="cs"/>
          <w:rtl/>
        </w:rPr>
        <w:t>،</w:t>
      </w:r>
      <w:r>
        <w:rPr>
          <w:rFonts w:hint="cs"/>
          <w:rtl/>
        </w:rPr>
        <w:t xml:space="preserve"> ج 3</w:t>
      </w:r>
      <w:r w:rsidR="00336899">
        <w:rPr>
          <w:rFonts w:hint="cs"/>
          <w:rtl/>
        </w:rPr>
        <w:t>،</w:t>
      </w:r>
      <w:r>
        <w:rPr>
          <w:rFonts w:hint="cs"/>
          <w:rtl/>
        </w:rPr>
        <w:t xml:space="preserve"> ص 45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الصحابة معروفة بينهم</w:t>
      </w:r>
      <w:r w:rsidR="00336899">
        <w:rPr>
          <w:rFonts w:hint="cs"/>
          <w:rtl/>
        </w:rPr>
        <w:t>،</w:t>
      </w:r>
      <w:r>
        <w:rPr>
          <w:rFonts w:hint="cs"/>
          <w:rtl/>
        </w:rPr>
        <w:t xml:space="preserve"> ولما صالح عمر بن الخطّاب أهل بيت المقدس جاءه كعب الأحبار فأسلم ففرح به وقال</w:t>
      </w:r>
      <w:r w:rsidR="00336899">
        <w:rPr>
          <w:rFonts w:hint="cs"/>
          <w:rtl/>
        </w:rPr>
        <w:t>:</w:t>
      </w:r>
      <w:r>
        <w:rPr>
          <w:rFonts w:hint="cs"/>
          <w:rtl/>
        </w:rPr>
        <w:t xml:space="preserve"> هل لك أن تسير معي إلى المدينة وتزور قبره </w:t>
      </w:r>
      <w:r w:rsidR="001C0D77" w:rsidRPr="001C0D77">
        <w:rPr>
          <w:rStyle w:val="libAlaemChar"/>
          <w:rFonts w:hint="cs"/>
          <w:rtl/>
        </w:rPr>
        <w:t>صلى‌الله‌عليه‌وآله‌وسلم</w:t>
      </w:r>
      <w:r>
        <w:rPr>
          <w:rFonts w:hint="cs"/>
          <w:rtl/>
        </w:rPr>
        <w:t xml:space="preserve"> وتتمتع بزيارته</w:t>
      </w:r>
      <w:r w:rsidR="00336899">
        <w:rPr>
          <w:rFonts w:hint="cs"/>
          <w:rtl/>
        </w:rPr>
        <w:t>؟</w:t>
      </w:r>
      <w:r>
        <w:rPr>
          <w:rFonts w:hint="cs"/>
          <w:rtl/>
        </w:rPr>
        <w:t xml:space="preserve"> قال</w:t>
      </w:r>
      <w:r w:rsidR="00336899">
        <w:rPr>
          <w:rFonts w:hint="cs"/>
          <w:rtl/>
        </w:rPr>
        <w:t>:</w:t>
      </w:r>
      <w:r>
        <w:rPr>
          <w:rFonts w:hint="cs"/>
          <w:rtl/>
        </w:rPr>
        <w:t xml:space="preserve"> نعم </w:t>
      </w:r>
      <w:r w:rsidRPr="001C0D77">
        <w:rPr>
          <w:rStyle w:val="libFootnotenumChar"/>
          <w:rFonts w:hint="cs"/>
          <w:rtl/>
        </w:rPr>
        <w:t>(1)</w:t>
      </w:r>
      <w:r w:rsidR="00336899">
        <w:rPr>
          <w:rFonts w:hint="cs"/>
          <w:rtl/>
        </w:rPr>
        <w:t>.</w:t>
      </w:r>
    </w:p>
    <w:p w:rsidR="00D656D1" w:rsidRPr="00C44B72"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وهنا يشكل الأمر على ابن تيمية ومن يدور في فلكه</w:t>
      </w:r>
      <w:r w:rsidR="00336899">
        <w:rPr>
          <w:rFonts w:hint="cs"/>
          <w:rtl/>
        </w:rPr>
        <w:t>،</w:t>
      </w:r>
      <w:r>
        <w:rPr>
          <w:rFonts w:hint="cs"/>
          <w:rtl/>
        </w:rPr>
        <w:t xml:space="preserve"> فإنّ عمر ابن الخطاب يدعو صراحة إلى زيارة قبر النبي </w:t>
      </w:r>
      <w:r w:rsidR="001C0D77" w:rsidRPr="001C0D77">
        <w:rPr>
          <w:rStyle w:val="libAlaemChar"/>
          <w:rFonts w:hint="cs"/>
          <w:rtl/>
        </w:rPr>
        <w:t>صلى‌الله‌عليه‌وآله‌وسلم</w:t>
      </w:r>
      <w:r w:rsidR="00336899">
        <w:rPr>
          <w:rFonts w:hint="cs"/>
          <w:rtl/>
        </w:rPr>
        <w:t>،</w:t>
      </w:r>
      <w:r>
        <w:rPr>
          <w:rFonts w:hint="cs"/>
          <w:rtl/>
        </w:rPr>
        <w:t xml:space="preserve"> ويصرّح أنّ زيارته ممتعة</w:t>
      </w:r>
      <w:r w:rsidR="00336899">
        <w:rPr>
          <w:rFonts w:hint="cs"/>
          <w:rtl/>
        </w:rPr>
        <w:t>.</w:t>
      </w:r>
    </w:p>
    <w:p w:rsidR="00D656D1" w:rsidRDefault="00D656D1" w:rsidP="00336899">
      <w:pPr>
        <w:pStyle w:val="libNormal"/>
        <w:rPr>
          <w:rtl/>
        </w:rPr>
      </w:pPr>
      <w:r>
        <w:rPr>
          <w:rFonts w:hint="cs"/>
          <w:rtl/>
        </w:rPr>
        <w:t>وعن الزهري عن حميد بن عبد الرحمن أنّه سمع معاوية يحدّث رهطا من قريش بالمدينة وذكر كعب الأحبار فقال</w:t>
      </w:r>
      <w:r w:rsidR="00336899">
        <w:rPr>
          <w:rFonts w:hint="cs"/>
          <w:rtl/>
        </w:rPr>
        <w:t>:</w:t>
      </w:r>
      <w:r>
        <w:rPr>
          <w:rFonts w:hint="cs"/>
          <w:rtl/>
        </w:rPr>
        <w:t xml:space="preserve"> إن كان لمن أصدق هؤلاء المحدثين الذين يحدثون عن أهل الكتاب وإن كنا مع ذلك لنبلو عليه الكذب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وقال عثمان يوما</w:t>
      </w:r>
      <w:r w:rsidR="00336899">
        <w:rPr>
          <w:rFonts w:hint="cs"/>
          <w:rtl/>
        </w:rPr>
        <w:t>:</w:t>
      </w:r>
      <w:r>
        <w:rPr>
          <w:rFonts w:hint="cs"/>
          <w:rtl/>
        </w:rPr>
        <w:t xml:space="preserve"> أيجوز للإمام أن يأخذ من المال فإذا أيسر قضى</w:t>
      </w:r>
      <w:r w:rsidR="00336899">
        <w:rPr>
          <w:rFonts w:hint="cs"/>
          <w:rtl/>
        </w:rPr>
        <w:t>؟</w:t>
      </w:r>
      <w:r>
        <w:rPr>
          <w:rFonts w:hint="cs"/>
          <w:rtl/>
        </w:rPr>
        <w:t xml:space="preserve"> فقال كعب الأحبار</w:t>
      </w:r>
      <w:r w:rsidR="00336899">
        <w:rPr>
          <w:rFonts w:hint="cs"/>
          <w:rtl/>
        </w:rPr>
        <w:t>:</w:t>
      </w:r>
      <w:r>
        <w:rPr>
          <w:rFonts w:hint="cs"/>
          <w:rtl/>
        </w:rPr>
        <w:t xml:space="preserve"> لا بأس بذلك</w:t>
      </w:r>
      <w:r w:rsidR="00336899">
        <w:rPr>
          <w:rFonts w:hint="cs"/>
          <w:rtl/>
        </w:rPr>
        <w:t>.</w:t>
      </w:r>
      <w:r>
        <w:rPr>
          <w:rFonts w:hint="cs"/>
          <w:rtl/>
        </w:rPr>
        <w:t xml:space="preserve"> فقال أبو ذر</w:t>
      </w:r>
      <w:r w:rsidR="00336899">
        <w:rPr>
          <w:rFonts w:hint="cs"/>
          <w:rtl/>
        </w:rPr>
        <w:t>:</w:t>
      </w:r>
      <w:r>
        <w:rPr>
          <w:rFonts w:hint="cs"/>
          <w:rtl/>
        </w:rPr>
        <w:t xml:space="preserve"> يا ابن اليهوديّين</w:t>
      </w:r>
      <w:r w:rsidR="00336899">
        <w:rPr>
          <w:rFonts w:hint="cs"/>
          <w:rtl/>
        </w:rPr>
        <w:t>،</w:t>
      </w:r>
      <w:r>
        <w:rPr>
          <w:rFonts w:hint="cs"/>
          <w:rtl/>
        </w:rPr>
        <w:t xml:space="preserve"> أتعلّمنا ديننا</w:t>
      </w:r>
      <w:r w:rsidR="00336899">
        <w:rPr>
          <w:rFonts w:hint="cs"/>
          <w:rtl/>
        </w:rPr>
        <w:t>؟</w:t>
      </w:r>
      <w:r>
        <w:rPr>
          <w:rFonts w:hint="cs"/>
          <w:rtl/>
        </w:rPr>
        <w:t xml:space="preserve"> فقال عثمان</w:t>
      </w:r>
      <w:r w:rsidR="00336899">
        <w:rPr>
          <w:rFonts w:hint="cs"/>
          <w:rtl/>
        </w:rPr>
        <w:t>:</w:t>
      </w:r>
      <w:r>
        <w:rPr>
          <w:rFonts w:hint="cs"/>
          <w:rtl/>
        </w:rPr>
        <w:t xml:space="preserve"> ما أكثر أذاك لي وأولعك بأصحابي</w:t>
      </w:r>
      <w:r w:rsidR="00336899">
        <w:rPr>
          <w:rFonts w:hint="cs"/>
          <w:rtl/>
        </w:rPr>
        <w:t>؟</w:t>
      </w:r>
      <w:r>
        <w:rPr>
          <w:rFonts w:hint="cs"/>
          <w:rtl/>
        </w:rPr>
        <w:t xml:space="preserve"> الحق بمكتبك وكان مكتبه بالشّام </w:t>
      </w:r>
      <w:r w:rsidRPr="001C0D77">
        <w:rPr>
          <w:rStyle w:val="libFootnotenumChar"/>
          <w:rFonts w:hint="cs"/>
          <w:rtl/>
        </w:rPr>
        <w:t>(3)</w:t>
      </w:r>
      <w:r w:rsidR="00336899">
        <w:rPr>
          <w:rFonts w:hint="cs"/>
          <w:rtl/>
        </w:rPr>
        <w:t>.</w:t>
      </w:r>
    </w:p>
    <w:p w:rsidR="00D656D1" w:rsidRPr="00112D0F"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الخلاف بين أبي ذر من جهة وبين بني أمية وكعب الأحبار من جهة معلوم مبسوط في كتب التاريخ</w:t>
      </w:r>
      <w:r w:rsidR="00336899">
        <w:rPr>
          <w:rFonts w:hint="cs"/>
          <w:rtl/>
        </w:rPr>
        <w:t>.</w:t>
      </w:r>
      <w:r>
        <w:rPr>
          <w:rFonts w:hint="cs"/>
          <w:rtl/>
        </w:rPr>
        <w:t xml:space="preserve"> وإلى جنب كعب الأحبار كان تميم الداري أيضا يسرب إسرائيلياته في تراث المسلمين في غفلة منهم</w:t>
      </w:r>
      <w:r w:rsidR="00336899">
        <w:rPr>
          <w:rFonts w:hint="cs"/>
          <w:rtl/>
        </w:rPr>
        <w:t>.</w:t>
      </w:r>
      <w:r>
        <w:rPr>
          <w:rFonts w:hint="cs"/>
          <w:rtl/>
        </w:rPr>
        <w:t xml:space="preserve"> ولا ينبغي للمسلمين أن يضيّعوا حرمة أبي ذرّ الذي شهد له النبي </w:t>
      </w:r>
      <w:r w:rsidR="001C0D77" w:rsidRPr="001C0D77">
        <w:rPr>
          <w:rStyle w:val="libAlaemChar"/>
          <w:rFonts w:hint="cs"/>
          <w:rtl/>
        </w:rPr>
        <w:t>صلى‌الله‌عليه‌وآله‌وسلم</w:t>
      </w:r>
      <w:r>
        <w:rPr>
          <w:rFonts w:hint="cs"/>
          <w:rtl/>
        </w:rPr>
        <w:t xml:space="preserve"> أنه ما أظلت الخضراء ولا أقلت الغبراء من ذي لهجة أصدق منه من أجل يهودي اسمه كعب الأحبار تظاهر بالإسلام ولم يفارق اليهودية</w:t>
      </w:r>
      <w:r w:rsidR="00336899">
        <w:rPr>
          <w:rFonts w:hint="cs"/>
          <w:rtl/>
        </w:rPr>
        <w:t>.</w:t>
      </w:r>
      <w:r>
        <w:rPr>
          <w:rFonts w:hint="cs"/>
          <w:rtl/>
        </w:rPr>
        <w:t xml:space="preserve"> فإن تكذيب أبي ذر بعد أن شهد له النبي </w:t>
      </w:r>
      <w:r w:rsidR="001C0D77" w:rsidRPr="001C0D77">
        <w:rPr>
          <w:rStyle w:val="libAlaemChar"/>
          <w:rFonts w:hint="cs"/>
          <w:rtl/>
        </w:rPr>
        <w:t>صلى‌الله‌عليه‌وآله‌وسلم</w:t>
      </w:r>
      <w:r>
        <w:rPr>
          <w:rFonts w:hint="cs"/>
          <w:rtl/>
        </w:rPr>
        <w:t xml:space="preserve"> بما شهد به فيه ردّ على رسول الله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عن عطاء عن بن عباس قال</w:t>
      </w:r>
      <w:r w:rsidR="00336899">
        <w:rPr>
          <w:rFonts w:hint="cs"/>
          <w:rtl/>
        </w:rPr>
        <w:t>:</w:t>
      </w:r>
      <w:r>
        <w:rPr>
          <w:rFonts w:hint="cs"/>
          <w:rtl/>
        </w:rPr>
        <w:t xml:space="preserve"> رأيت تميما الداري يقصّ في عهد عمر بن الخطّاب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شرح المواهب</w:t>
      </w:r>
      <w:r w:rsidR="00336899">
        <w:rPr>
          <w:rFonts w:hint="cs"/>
          <w:rtl/>
        </w:rPr>
        <w:t>،</w:t>
      </w:r>
      <w:r>
        <w:rPr>
          <w:rFonts w:hint="cs"/>
          <w:rtl/>
        </w:rPr>
        <w:t xml:space="preserve"> الزرقاني</w:t>
      </w:r>
      <w:r w:rsidR="00336899">
        <w:rPr>
          <w:rFonts w:hint="cs"/>
          <w:rtl/>
        </w:rPr>
        <w:t>،</w:t>
      </w:r>
      <w:r>
        <w:rPr>
          <w:rFonts w:hint="cs"/>
          <w:rtl/>
        </w:rPr>
        <w:t xml:space="preserve"> ج 8 ص 299</w:t>
      </w:r>
      <w:r w:rsidR="00336899">
        <w:rPr>
          <w:rFonts w:hint="cs"/>
          <w:rtl/>
        </w:rPr>
        <w:t>.</w:t>
      </w:r>
    </w:p>
    <w:p w:rsidR="00D656D1" w:rsidRDefault="00D656D1" w:rsidP="00336899">
      <w:pPr>
        <w:pStyle w:val="libFootnote0"/>
        <w:rPr>
          <w:rtl/>
        </w:rPr>
      </w:pPr>
      <w:r>
        <w:rPr>
          <w:rFonts w:hint="cs"/>
          <w:rtl/>
        </w:rPr>
        <w:t>(2) صحيح البخاري ج 6 ص 2679 وتهذيب التهذيب ج 8 ص 393 وتهذيب الكمال ج 24 ص 193 والإصابة في تمييز الصحابة ج 5 ص 650</w:t>
      </w:r>
      <w:r w:rsidR="00336899">
        <w:rPr>
          <w:rFonts w:hint="cs"/>
          <w:rtl/>
        </w:rPr>
        <w:t>.</w:t>
      </w:r>
    </w:p>
    <w:p w:rsidR="00D656D1" w:rsidRDefault="00D656D1" w:rsidP="00336899">
      <w:pPr>
        <w:pStyle w:val="libFootnote0"/>
        <w:rPr>
          <w:rtl/>
        </w:rPr>
      </w:pPr>
      <w:r>
        <w:rPr>
          <w:rFonts w:hint="cs"/>
          <w:rtl/>
        </w:rPr>
        <w:t>(3) أنساب الأشراف</w:t>
      </w:r>
      <w:r w:rsidR="00336899">
        <w:rPr>
          <w:rFonts w:hint="cs"/>
          <w:rtl/>
        </w:rPr>
        <w:t>،</w:t>
      </w:r>
      <w:r>
        <w:rPr>
          <w:rFonts w:hint="cs"/>
          <w:rtl/>
        </w:rPr>
        <w:t xml:space="preserve"> البلاذري</w:t>
      </w:r>
      <w:r w:rsidR="00336899">
        <w:rPr>
          <w:rFonts w:hint="cs"/>
          <w:rtl/>
        </w:rPr>
        <w:t>،</w:t>
      </w:r>
      <w:r>
        <w:rPr>
          <w:rFonts w:hint="cs"/>
          <w:rtl/>
        </w:rPr>
        <w:t xml:space="preserve"> ج 6 ص 166</w:t>
      </w:r>
      <w:r w:rsidR="00336899">
        <w:rPr>
          <w:rFonts w:hint="cs"/>
          <w:rtl/>
        </w:rPr>
        <w:t>.</w:t>
      </w:r>
    </w:p>
    <w:p w:rsidR="00D656D1" w:rsidRDefault="00D656D1" w:rsidP="00336899">
      <w:pPr>
        <w:pStyle w:val="libNormal"/>
        <w:rPr>
          <w:rtl/>
        </w:rPr>
      </w:pPr>
      <w:r>
        <w:rPr>
          <w:rtl/>
        </w:rPr>
        <w:br w:type="page"/>
      </w:r>
    </w:p>
    <w:p w:rsidR="00D656D1" w:rsidRDefault="001C0D77" w:rsidP="00336899">
      <w:pPr>
        <w:pStyle w:val="libNormal"/>
        <w:rPr>
          <w:rtl/>
        </w:rPr>
      </w:pPr>
      <w:r w:rsidRPr="001C0D77">
        <w:rPr>
          <w:rStyle w:val="libAlaemChar"/>
          <w:rFonts w:hint="cs"/>
          <w:rtl/>
        </w:rPr>
        <w:lastRenderedPageBreak/>
        <w:t>رضي‌الله‌عنه</w:t>
      </w:r>
      <w:r w:rsidR="00336899">
        <w:rPr>
          <w:rFonts w:hint="cs"/>
          <w:rtl/>
        </w:rPr>
        <w:t>.</w:t>
      </w:r>
      <w:r w:rsidR="00D656D1">
        <w:rPr>
          <w:rFonts w:hint="cs"/>
          <w:rtl/>
        </w:rPr>
        <w:t xml:space="preserve"> وعن عبد الله بن حبيب بن أبي ثابت قال رأيت محمد بن كعب القرظي يقصّ </w:t>
      </w:r>
      <w:r w:rsidR="00D656D1" w:rsidRPr="001C0D77">
        <w:rPr>
          <w:rStyle w:val="libFootnotenumChar"/>
          <w:rFonts w:hint="cs"/>
          <w:rtl/>
        </w:rPr>
        <w:t>(1)</w:t>
      </w:r>
      <w:r w:rsidR="00336899">
        <w:rPr>
          <w:rFonts w:hint="cs"/>
          <w:rtl/>
        </w:rPr>
        <w:t>.</w:t>
      </w:r>
    </w:p>
    <w:p w:rsidR="00D656D1" w:rsidRPr="005D09CD"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القرظي نسبة إلى بني قريظة إحدى القبائل اليهودية التي نقضت عهد رسول الله </w:t>
      </w:r>
      <w:r w:rsidR="001C0D77" w:rsidRPr="001C0D77">
        <w:rPr>
          <w:rStyle w:val="libAlaemChar"/>
          <w:rFonts w:hint="cs"/>
          <w:rtl/>
        </w:rPr>
        <w:t>صلى‌الله‌عليه‌وآله‌وسلم</w:t>
      </w:r>
      <w:r>
        <w:rPr>
          <w:rFonts w:hint="cs"/>
          <w:rtl/>
        </w:rPr>
        <w:t xml:space="preserve"> فحاربها كما هو مسطور في كتب السّيرة والتاريخ</w:t>
      </w:r>
      <w:r w:rsidR="00336899">
        <w:rPr>
          <w:rFonts w:hint="cs"/>
          <w:rtl/>
        </w:rPr>
        <w:t>.</w:t>
      </w:r>
      <w:r>
        <w:rPr>
          <w:rFonts w:hint="cs"/>
          <w:rtl/>
        </w:rPr>
        <w:t xml:space="preserve"> وتميم الداري معروف</w:t>
      </w:r>
      <w:r w:rsidR="00336899">
        <w:rPr>
          <w:rFonts w:hint="cs"/>
          <w:rtl/>
        </w:rPr>
        <w:t>،</w:t>
      </w:r>
      <w:r>
        <w:rPr>
          <w:rFonts w:hint="cs"/>
          <w:rtl/>
        </w:rPr>
        <w:t xml:space="preserve"> فكلا الرجلين من أهل الكتاب</w:t>
      </w:r>
      <w:r w:rsidR="00336899">
        <w:rPr>
          <w:rFonts w:hint="cs"/>
          <w:rtl/>
        </w:rPr>
        <w:t>،</w:t>
      </w:r>
      <w:r>
        <w:rPr>
          <w:rFonts w:hint="cs"/>
          <w:rtl/>
        </w:rPr>
        <w:t xml:space="preserve"> وهما يقصّان أساطير بني إسرائيل التي لا تخلو من القدح في أنبياء الله تعالى عليهم السّلام</w:t>
      </w:r>
      <w:r w:rsidR="00336899">
        <w:rPr>
          <w:rFonts w:hint="cs"/>
          <w:rtl/>
        </w:rPr>
        <w:t>،</w:t>
      </w:r>
      <w:r>
        <w:rPr>
          <w:rFonts w:hint="cs"/>
          <w:rtl/>
        </w:rPr>
        <w:t xml:space="preserve"> وهذا في المسجد النبوي الشريف وبكل حرّية بعد أن أذن لهم عمر بن الخطّاب الذي منع المسلمين من رواية حديث نبيهم </w:t>
      </w:r>
      <w:r w:rsidR="001C0D77" w:rsidRPr="001C0D77">
        <w:rPr>
          <w:rStyle w:val="libAlaemChar"/>
          <w:rFonts w:hint="cs"/>
          <w:rtl/>
        </w:rPr>
        <w:t>صلى‌الله‌عليه‌وآله‌وسلم</w:t>
      </w:r>
      <w:r w:rsidR="00336899">
        <w:rPr>
          <w:rFonts w:hint="cs"/>
          <w:rtl/>
        </w:rPr>
        <w:t>.</w:t>
      </w:r>
      <w:r>
        <w:rPr>
          <w:rFonts w:hint="cs"/>
          <w:rtl/>
        </w:rPr>
        <w:t xml:space="preserve"> هذا هو الفهم الصحيح للإسلام</w:t>
      </w:r>
      <w:r w:rsidR="00336899">
        <w:rPr>
          <w:rFonts w:hint="cs"/>
          <w:rtl/>
        </w:rPr>
        <w:t>:</w:t>
      </w:r>
      <w:r>
        <w:rPr>
          <w:rFonts w:hint="cs"/>
          <w:rtl/>
        </w:rPr>
        <w:t xml:space="preserve"> سدّ باب رواية أحاديث النبي </w:t>
      </w:r>
      <w:r w:rsidR="001C0D77" w:rsidRPr="001C0D77">
        <w:rPr>
          <w:rStyle w:val="libAlaemChar"/>
          <w:rFonts w:hint="cs"/>
          <w:rtl/>
        </w:rPr>
        <w:t>صلى‌الله‌عليه‌وآله‌وسلم</w:t>
      </w:r>
      <w:r>
        <w:rPr>
          <w:rFonts w:hint="cs"/>
          <w:rtl/>
        </w:rPr>
        <w:t xml:space="preserve"> عن طريق الصحابة</w:t>
      </w:r>
      <w:r w:rsidR="00336899">
        <w:rPr>
          <w:rFonts w:hint="cs"/>
          <w:rtl/>
        </w:rPr>
        <w:t>،</w:t>
      </w:r>
      <w:r>
        <w:rPr>
          <w:rFonts w:hint="cs"/>
          <w:rtl/>
        </w:rPr>
        <w:t xml:space="preserve"> وفتح روافد الإسرائيليات</w:t>
      </w:r>
      <w:r w:rsidR="00336899">
        <w:rPr>
          <w:rFonts w:hint="cs"/>
          <w:rtl/>
        </w:rPr>
        <w:t>.</w:t>
      </w:r>
      <w:r>
        <w:rPr>
          <w:rFonts w:hint="cs"/>
          <w:rtl/>
        </w:rPr>
        <w:t>.</w:t>
      </w:r>
    </w:p>
    <w:p w:rsidR="00D656D1" w:rsidRDefault="00D656D1" w:rsidP="00336899">
      <w:pPr>
        <w:pStyle w:val="libNormal"/>
        <w:rPr>
          <w:rtl/>
        </w:rPr>
      </w:pPr>
      <w:r>
        <w:rPr>
          <w:rFonts w:hint="cs"/>
          <w:rtl/>
        </w:rPr>
        <w:t xml:space="preserve">وعن الشعبي عن جابر أن عمر بن الخطّاب أتى النبي </w:t>
      </w:r>
      <w:r w:rsidR="001C0D77" w:rsidRPr="001C0D77">
        <w:rPr>
          <w:rStyle w:val="libAlaemChar"/>
          <w:rFonts w:hint="cs"/>
          <w:rtl/>
        </w:rPr>
        <w:t>صلى‌الله‌عليه‌وآله‌وسلم</w:t>
      </w:r>
      <w:r>
        <w:rPr>
          <w:rFonts w:hint="cs"/>
          <w:rtl/>
        </w:rPr>
        <w:t xml:space="preserve"> بكتاب أصابه من بعض أهل الكتاب فقال</w:t>
      </w:r>
      <w:r w:rsidR="00336899">
        <w:rPr>
          <w:rFonts w:hint="cs"/>
          <w:rtl/>
        </w:rPr>
        <w:t>:</w:t>
      </w:r>
      <w:r>
        <w:rPr>
          <w:rFonts w:hint="cs"/>
          <w:rtl/>
        </w:rPr>
        <w:t xml:space="preserve"> يا رسول الله إنّي أصبت كتابا حسنا من بعض أهل الكتاب</w:t>
      </w:r>
      <w:r w:rsidR="00336899">
        <w:rPr>
          <w:rFonts w:hint="cs"/>
          <w:rtl/>
        </w:rPr>
        <w:t>!</w:t>
      </w:r>
      <w:r>
        <w:rPr>
          <w:rFonts w:hint="cs"/>
          <w:rtl/>
        </w:rPr>
        <w:t xml:space="preserve"> قال</w:t>
      </w:r>
      <w:r w:rsidR="00336899">
        <w:rPr>
          <w:rFonts w:hint="cs"/>
          <w:rtl/>
        </w:rPr>
        <w:t>:</w:t>
      </w:r>
      <w:r>
        <w:rPr>
          <w:rFonts w:hint="cs"/>
          <w:rtl/>
        </w:rPr>
        <w:t xml:space="preserve"> فغضب وقال</w:t>
      </w:r>
      <w:r w:rsidR="00336899">
        <w:rPr>
          <w:rFonts w:hint="cs"/>
          <w:rtl/>
        </w:rPr>
        <w:t>:</w:t>
      </w:r>
      <w:r>
        <w:rPr>
          <w:rFonts w:hint="cs"/>
          <w:rtl/>
        </w:rPr>
        <w:t xml:space="preserve"> أمتهوّكون فيها يا ابن الخطّاب</w:t>
      </w:r>
      <w:r w:rsidR="00336899">
        <w:rPr>
          <w:rFonts w:hint="cs"/>
          <w:rtl/>
        </w:rPr>
        <w:t>؟</w:t>
      </w:r>
      <w:r>
        <w:rPr>
          <w:rFonts w:hint="cs"/>
          <w:rtl/>
        </w:rPr>
        <w:t xml:space="preserve"> فو الذي نفسي بيده لقد جئتكم بها بيضاء نقية</w:t>
      </w:r>
      <w:r w:rsidR="00336899">
        <w:rPr>
          <w:rFonts w:hint="cs"/>
          <w:rtl/>
        </w:rPr>
        <w:t>.</w:t>
      </w:r>
      <w:r>
        <w:rPr>
          <w:rFonts w:hint="cs"/>
          <w:rtl/>
        </w:rPr>
        <w:t xml:space="preserve"> لا تسألوهم عن شيء فيخبروكم بحقّ فتكذّبوا به أو بباطل فتصدّقوا به والذي نفسي بيده لو كان موسى حيّا ما وسعه إلا أن يتبعني </w:t>
      </w:r>
      <w:r w:rsidRPr="001C0D77">
        <w:rPr>
          <w:rStyle w:val="libFootnotenumChar"/>
          <w:rFonts w:hint="cs"/>
          <w:rtl/>
        </w:rPr>
        <w:t>(2)</w:t>
      </w:r>
      <w:r w:rsidR="00336899">
        <w:rPr>
          <w:rFonts w:hint="cs"/>
          <w:rtl/>
        </w:rPr>
        <w:t>.</w:t>
      </w:r>
    </w:p>
    <w:p w:rsidR="00D656D1" w:rsidRPr="0075717F"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كلام النبي </w:t>
      </w:r>
      <w:r w:rsidR="001C0D77" w:rsidRPr="001C0D77">
        <w:rPr>
          <w:rStyle w:val="libAlaemChar"/>
          <w:rFonts w:hint="cs"/>
          <w:rtl/>
        </w:rPr>
        <w:t>صلى‌الله‌عليه‌وآله‌وسلم</w:t>
      </w:r>
      <w:r>
        <w:rPr>
          <w:rFonts w:hint="cs"/>
          <w:rtl/>
        </w:rPr>
        <w:t xml:space="preserve"> واضح حينما يقول</w:t>
      </w:r>
      <w:r w:rsidR="00336899">
        <w:rPr>
          <w:rFonts w:hint="cs"/>
          <w:rtl/>
        </w:rPr>
        <w:t>:</w:t>
      </w:r>
      <w:r>
        <w:rPr>
          <w:rFonts w:hint="cs"/>
          <w:rtl/>
        </w:rPr>
        <w:t xml:space="preserve"> لا تسألوهم عن شيء</w:t>
      </w:r>
      <w:r w:rsidR="00336899">
        <w:rPr>
          <w:rFonts w:hint="cs"/>
          <w:rtl/>
        </w:rPr>
        <w:t>،</w:t>
      </w:r>
      <w:r>
        <w:rPr>
          <w:rFonts w:hint="cs"/>
          <w:rtl/>
        </w:rPr>
        <w:t xml:space="preserve"> والنكرة في سياق النفي تفيد العموم</w:t>
      </w:r>
      <w:r w:rsidR="00336899">
        <w:rPr>
          <w:rFonts w:hint="cs"/>
          <w:rtl/>
        </w:rPr>
        <w:t>،</w:t>
      </w:r>
      <w:r>
        <w:rPr>
          <w:rFonts w:hint="cs"/>
          <w:rtl/>
        </w:rPr>
        <w:t xml:space="preserve"> لكن عمر بن الخطّاب قى مدّة من حكمه يسأل كعب الأحبار إن كان بالمدينة مشافهة</w:t>
      </w:r>
      <w:r w:rsidR="00336899">
        <w:rPr>
          <w:rFonts w:hint="cs"/>
          <w:rtl/>
        </w:rPr>
        <w:t>،</w:t>
      </w:r>
      <w:r>
        <w:rPr>
          <w:rFonts w:hint="cs"/>
          <w:rtl/>
        </w:rPr>
        <w:t xml:space="preserve"> ويكتب إليه إن كان بعيدا عنه المدينة</w:t>
      </w:r>
      <w:r w:rsidR="00336899">
        <w:rPr>
          <w:rFonts w:hint="cs"/>
          <w:rtl/>
        </w:rPr>
        <w:t>،</w:t>
      </w:r>
      <w:r>
        <w:rPr>
          <w:rFonts w:hint="cs"/>
          <w:rtl/>
        </w:rPr>
        <w:t xml:space="preserve"> وقد مرّ بك سابقا قول معاوية في حق كعب وإن كنا لنبلو عليه الكذب</w:t>
      </w:r>
      <w:r w:rsidR="00336899">
        <w:rPr>
          <w:rFonts w:hint="cs"/>
          <w:rtl/>
        </w:rPr>
        <w:t>.</w:t>
      </w:r>
    </w:p>
    <w:p w:rsidR="00D656D1" w:rsidRDefault="00D656D1" w:rsidP="00336899">
      <w:pPr>
        <w:pStyle w:val="libNormal"/>
        <w:rPr>
          <w:rtl/>
        </w:rPr>
      </w:pPr>
      <w:r>
        <w:rPr>
          <w:rFonts w:hint="cs"/>
          <w:rtl/>
        </w:rPr>
        <w:t>وعن أقرع مؤذن عمر بن الخطّاب قال</w:t>
      </w:r>
      <w:r w:rsidR="00336899">
        <w:rPr>
          <w:rFonts w:hint="cs"/>
          <w:rtl/>
        </w:rPr>
        <w:t>:</w:t>
      </w:r>
      <w:r>
        <w:rPr>
          <w:rFonts w:hint="cs"/>
          <w:rtl/>
        </w:rPr>
        <w:t xml:space="preserve"> بعثني عمر إلى الأسقف فدعوته فقال له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ابن أبي شيبة</w:t>
      </w:r>
      <w:r w:rsidR="00336899">
        <w:rPr>
          <w:rFonts w:hint="cs"/>
          <w:rtl/>
        </w:rPr>
        <w:t>،</w:t>
      </w:r>
      <w:r>
        <w:rPr>
          <w:rFonts w:hint="cs"/>
          <w:rtl/>
        </w:rPr>
        <w:t xml:space="preserve"> ج 5 ص 290 تحت رقم 26188 و 26189</w:t>
      </w:r>
      <w:r w:rsidR="00336899">
        <w:rPr>
          <w:rFonts w:hint="cs"/>
          <w:rtl/>
        </w:rPr>
        <w:t>.</w:t>
      </w:r>
    </w:p>
    <w:p w:rsidR="00D656D1" w:rsidRDefault="00D656D1" w:rsidP="00336899">
      <w:pPr>
        <w:pStyle w:val="libFootnote0"/>
        <w:rPr>
          <w:rtl/>
        </w:rPr>
      </w:pPr>
      <w:r>
        <w:rPr>
          <w:rFonts w:hint="cs"/>
          <w:rtl/>
        </w:rPr>
        <w:t>(2) مصنف ابن أبي شيبة</w:t>
      </w:r>
      <w:r w:rsidR="00336899">
        <w:rPr>
          <w:rFonts w:hint="cs"/>
          <w:rtl/>
        </w:rPr>
        <w:t>،</w:t>
      </w:r>
      <w:r>
        <w:rPr>
          <w:rFonts w:hint="cs"/>
          <w:rtl/>
        </w:rPr>
        <w:t xml:space="preserve"> ج 5 ص 312 تحت رقم 26421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عمر هل تجدني في الكتاب قال نعم </w:t>
      </w:r>
      <w:r w:rsidRPr="001C0D77">
        <w:rPr>
          <w:rStyle w:val="libFootnotenumChar"/>
          <w:rFonts w:hint="cs"/>
          <w:rtl/>
        </w:rPr>
        <w:t>(1)</w:t>
      </w:r>
      <w:r w:rsidR="00336899">
        <w:rPr>
          <w:rFonts w:hint="cs"/>
          <w:rtl/>
        </w:rPr>
        <w:t>.</w:t>
      </w:r>
    </w:p>
    <w:p w:rsidR="00D656D1" w:rsidRPr="00B32446"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إنّ المعلوم من الدين في كتاب الله الكريم هو أنّ رسول الله </w:t>
      </w:r>
      <w:r w:rsidR="001C0D77" w:rsidRPr="001C0D77">
        <w:rPr>
          <w:rStyle w:val="libAlaemChar"/>
          <w:rFonts w:hint="cs"/>
          <w:rtl/>
        </w:rPr>
        <w:t>صلى‌الله‌عليه‌وآله‌وسلم</w:t>
      </w:r>
      <w:r>
        <w:rPr>
          <w:rFonts w:hint="cs"/>
          <w:rtl/>
        </w:rPr>
        <w:t xml:space="preserve"> موجود في التوراة </w:t>
      </w:r>
      <w:r w:rsidR="00336899">
        <w:rPr>
          <w:rFonts w:hint="cs"/>
          <w:rtl/>
        </w:rPr>
        <w:t>(</w:t>
      </w:r>
      <w:r w:rsidRPr="00897BBD">
        <w:rPr>
          <w:rFonts w:eastAsia="MS Mincho"/>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w:t>
      </w:r>
      <w:r w:rsidR="00336899">
        <w:rPr>
          <w:rFonts w:hint="cs"/>
          <w:rtl/>
        </w:rPr>
        <w:t>)</w:t>
      </w:r>
      <w:r>
        <w:rPr>
          <w:rFonts w:hint="cs"/>
          <w:rtl/>
        </w:rPr>
        <w:t xml:space="preserve"> </w:t>
      </w:r>
      <w:r w:rsidRPr="001C0D77">
        <w:rPr>
          <w:rStyle w:val="libFootnotenumChar"/>
          <w:rFonts w:hint="cs"/>
          <w:rtl/>
        </w:rPr>
        <w:t>(2)</w:t>
      </w:r>
      <w:r w:rsidR="00336899">
        <w:rPr>
          <w:rFonts w:hint="cs"/>
          <w:rtl/>
        </w:rPr>
        <w:t>،</w:t>
      </w:r>
      <w:r>
        <w:rPr>
          <w:rFonts w:hint="cs"/>
          <w:rtl/>
        </w:rPr>
        <w:t xml:space="preserve"> لكن يبدو أنّ عمر بن الخطّاب يهمّه اسمه أكثر ممّا يهمّه اسم رسول الله</w:t>
      </w:r>
      <w:r w:rsidR="00336899">
        <w:rPr>
          <w:rFonts w:hint="cs"/>
          <w:rtl/>
        </w:rPr>
        <w:t>!</w:t>
      </w:r>
      <w:r>
        <w:rPr>
          <w:rFonts w:hint="cs"/>
          <w:rtl/>
        </w:rPr>
        <w:t xml:space="preserve"> فإن زعم الأسقف وأتباع الأسقف أنّ اسم عمر موجود في الكتاب وأنّ اسم رسول الله </w:t>
      </w:r>
      <w:r w:rsidR="001C0D77" w:rsidRPr="001C0D77">
        <w:rPr>
          <w:rStyle w:val="libAlaemChar"/>
          <w:rFonts w:hint="cs"/>
          <w:rtl/>
        </w:rPr>
        <w:t>صلى‌الله‌عليه‌وآله‌وسلم</w:t>
      </w:r>
      <w:r>
        <w:rPr>
          <w:rFonts w:hint="cs"/>
          <w:rtl/>
        </w:rPr>
        <w:t xml:space="preserve"> غير موجود ومع ذلك صدّقه عمر وتابعه عليه</w:t>
      </w:r>
      <w:r w:rsidR="00336899">
        <w:rPr>
          <w:rFonts w:hint="cs"/>
          <w:rtl/>
        </w:rPr>
        <w:t>،</w:t>
      </w:r>
      <w:r>
        <w:rPr>
          <w:rFonts w:hint="cs"/>
          <w:rtl/>
        </w:rPr>
        <w:t xml:space="preserve"> فإنّا لله وإنا إليه راجعون</w:t>
      </w:r>
      <w:r w:rsidR="00336899">
        <w:rPr>
          <w:rFonts w:hint="cs"/>
          <w:rtl/>
        </w:rPr>
        <w:t>؛</w:t>
      </w:r>
      <w:r>
        <w:rPr>
          <w:rFonts w:hint="cs"/>
          <w:rtl/>
        </w:rPr>
        <w:t xml:space="preserve"> وإن قال إنّ اسم رسول الله </w:t>
      </w:r>
      <w:r w:rsidR="001C0D77" w:rsidRPr="001C0D77">
        <w:rPr>
          <w:rStyle w:val="libAlaemChar"/>
          <w:rFonts w:hint="cs"/>
          <w:rtl/>
        </w:rPr>
        <w:t>صلى‌الله‌عليه‌وآله‌وسلم</w:t>
      </w:r>
      <w:r>
        <w:rPr>
          <w:rFonts w:hint="cs"/>
          <w:rtl/>
        </w:rPr>
        <w:t xml:space="preserve"> موجود في التّوراة والإنجيل كما شهد به القرآن فما باله باق على ديانة منسوخة</w:t>
      </w:r>
      <w:r w:rsidR="00336899">
        <w:rPr>
          <w:rFonts w:hint="cs"/>
          <w:rtl/>
        </w:rPr>
        <w:t>؟!</w:t>
      </w:r>
      <w:r>
        <w:rPr>
          <w:rFonts w:hint="cs"/>
          <w:rtl/>
        </w:rPr>
        <w:t xml:space="preserve"> ثمّ إنّ مجرّد وجود اسم شخص في كتاب سماويّ غير محرّف فضلا عن المحرّف لا يعني شيئا كبيرا</w:t>
      </w:r>
      <w:r w:rsidR="00336899">
        <w:rPr>
          <w:rFonts w:hint="cs"/>
          <w:rtl/>
        </w:rPr>
        <w:t>،</w:t>
      </w:r>
      <w:r>
        <w:rPr>
          <w:rFonts w:hint="cs"/>
          <w:rtl/>
        </w:rPr>
        <w:t xml:space="preserve"> فهذا شرّ المخلوقات إبليس مذكور في القرآن الكريم والقرآن أفضل الكتب ومهيمن عليها جميعا</w:t>
      </w:r>
      <w:r w:rsidR="00336899">
        <w:rPr>
          <w:rFonts w:hint="cs"/>
          <w:rtl/>
        </w:rPr>
        <w:t>،</w:t>
      </w:r>
      <w:r>
        <w:rPr>
          <w:rFonts w:hint="cs"/>
          <w:rtl/>
        </w:rPr>
        <w:t xml:space="preserve"> وهذا فرعون وهامان وقارون وأبو لهب أيضا</w:t>
      </w:r>
      <w:r w:rsidR="00336899">
        <w:rPr>
          <w:rFonts w:hint="cs"/>
          <w:rtl/>
        </w:rPr>
        <w:t>،</w:t>
      </w:r>
      <w:r>
        <w:rPr>
          <w:rFonts w:hint="cs"/>
          <w:rtl/>
        </w:rPr>
        <w:t xml:space="preserve"> وقوم لوط وقوم نوح وقوم تبّع وأصحاب الأيكة كلّ كذب الرّسل</w:t>
      </w:r>
      <w:r w:rsidR="00336899">
        <w:rPr>
          <w:rFonts w:hint="cs"/>
          <w:rtl/>
        </w:rPr>
        <w:t>،</w:t>
      </w:r>
      <w:r>
        <w:rPr>
          <w:rFonts w:hint="cs"/>
          <w:rtl/>
        </w:rPr>
        <w:t xml:space="preserve"> فهل يعني وجودهم في القرآن الكريم فضلا يذكر</w:t>
      </w:r>
      <w:r w:rsidR="00336899">
        <w:rPr>
          <w:rFonts w:hint="cs"/>
          <w:rtl/>
        </w:rPr>
        <w:t>؟!</w:t>
      </w:r>
      <w:r>
        <w:rPr>
          <w:rFonts w:hint="cs"/>
          <w:rtl/>
        </w:rPr>
        <w:t xml:space="preserve"> لكنّ عمر يهدف إلى أمر يعرفه الأسقف كما يعرفه كعب الأحبار أيضا</w:t>
      </w:r>
      <w:r w:rsidR="00336899">
        <w:rPr>
          <w:rFonts w:hint="cs"/>
          <w:rtl/>
        </w:rPr>
        <w:t>؛</w:t>
      </w:r>
      <w:r>
        <w:rPr>
          <w:rFonts w:hint="cs"/>
          <w:rtl/>
        </w:rPr>
        <w:t xml:space="preserve"> نعم</w:t>
      </w:r>
      <w:r w:rsidR="00336899">
        <w:rPr>
          <w:rFonts w:hint="cs"/>
          <w:rtl/>
        </w:rPr>
        <w:t>،</w:t>
      </w:r>
      <w:r>
        <w:rPr>
          <w:rFonts w:hint="cs"/>
          <w:rtl/>
        </w:rPr>
        <w:t xml:space="preserve"> يريد عمر بن الخطّاب أن يوهم الناس أنّ خلافته شرعيّة موجودة في الكتب السماويّة</w:t>
      </w:r>
      <w:r w:rsidR="00336899">
        <w:rPr>
          <w:rFonts w:hint="cs"/>
          <w:rtl/>
        </w:rPr>
        <w:t>،</w:t>
      </w:r>
      <w:r>
        <w:rPr>
          <w:rFonts w:hint="cs"/>
          <w:rtl/>
        </w:rPr>
        <w:t xml:space="preserve"> لكنّ الله تعالى أجرى على لسانه عبارة الفلتة فنقض كلامه بعضه بعضا</w:t>
      </w:r>
      <w:r w:rsidR="00336899">
        <w:rPr>
          <w:rFonts w:hint="cs"/>
          <w:rtl/>
        </w:rPr>
        <w:t>،</w:t>
      </w:r>
      <w:r>
        <w:rPr>
          <w:rFonts w:hint="cs"/>
          <w:rtl/>
        </w:rPr>
        <w:t xml:space="preserve"> و </w:t>
      </w:r>
      <w:r w:rsidR="00336899">
        <w:rPr>
          <w:rFonts w:hint="cs"/>
          <w:rtl/>
        </w:rPr>
        <w:t>(</w:t>
      </w:r>
      <w:r w:rsidRPr="00897BBD">
        <w:rPr>
          <w:rFonts w:eastAsia="MS Mincho"/>
          <w:rtl/>
        </w:rPr>
        <w:t>مَحَوْنَا آيَةَ اللّيْلِ وَجَعَلْنَا آيَةَ النّهَارِ مُبْصِرَةً</w:t>
      </w:r>
      <w:r w:rsidR="00336899">
        <w:rPr>
          <w:rFonts w:hint="cs"/>
          <w:rtl/>
        </w:rPr>
        <w:t>).</w:t>
      </w:r>
      <w:r>
        <w:rPr>
          <w:rFonts w:hint="cs"/>
          <w:rtl/>
        </w:rPr>
        <w:t xml:space="preserve"> وعلى كل حال يبدو أنّ عمر بن الخطّاب بقي متأثّرا بالتوراة حتى آخر أيّامه</w:t>
      </w:r>
      <w:r w:rsidR="00336899">
        <w:rPr>
          <w:rFonts w:hint="cs"/>
          <w:rtl/>
        </w:rPr>
        <w:t>.</w:t>
      </w:r>
    </w:p>
    <w:p w:rsidR="00D656D1" w:rsidRDefault="00D656D1" w:rsidP="00336899">
      <w:pPr>
        <w:pStyle w:val="libNormal"/>
        <w:rPr>
          <w:rtl/>
        </w:rPr>
      </w:pPr>
      <w:r>
        <w:rPr>
          <w:rFonts w:hint="cs"/>
          <w:rtl/>
        </w:rPr>
        <w:t>وروي عن كعب الأحبار أنّه قال</w:t>
      </w:r>
      <w:r w:rsidR="00336899">
        <w:rPr>
          <w:rFonts w:hint="cs"/>
          <w:rtl/>
        </w:rPr>
        <w:t>:</w:t>
      </w:r>
      <w:r>
        <w:rPr>
          <w:rFonts w:hint="cs"/>
          <w:rtl/>
        </w:rPr>
        <w:t xml:space="preserve"> تزفر جهنّم يوم القيامة زفرة فلا يبقى ملك مقرب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تهذيب الكمال</w:t>
      </w:r>
      <w:r w:rsidR="00336899">
        <w:rPr>
          <w:rFonts w:hint="cs"/>
          <w:rtl/>
        </w:rPr>
        <w:t>،</w:t>
      </w:r>
      <w:r>
        <w:rPr>
          <w:rFonts w:hint="cs"/>
          <w:rtl/>
        </w:rPr>
        <w:t xml:space="preserve"> ج 3</w:t>
      </w:r>
      <w:r w:rsidR="00336899">
        <w:rPr>
          <w:rFonts w:hint="cs"/>
          <w:rtl/>
        </w:rPr>
        <w:t>،</w:t>
      </w:r>
      <w:r>
        <w:rPr>
          <w:rFonts w:hint="cs"/>
          <w:rtl/>
        </w:rPr>
        <w:t xml:space="preserve"> ص 327 تحت رقم 551</w:t>
      </w:r>
      <w:r w:rsidR="00336899">
        <w:rPr>
          <w:rFonts w:hint="cs"/>
          <w:rtl/>
        </w:rPr>
        <w:t>.</w:t>
      </w:r>
    </w:p>
    <w:p w:rsidR="00D656D1" w:rsidRDefault="00D656D1" w:rsidP="00336899">
      <w:pPr>
        <w:pStyle w:val="libFootnote0"/>
        <w:rPr>
          <w:rtl/>
        </w:rPr>
      </w:pPr>
      <w:r>
        <w:rPr>
          <w:rFonts w:hint="cs"/>
          <w:rtl/>
        </w:rPr>
        <w:t>(2) الأعراف</w:t>
      </w:r>
      <w:r w:rsidR="00336899">
        <w:rPr>
          <w:rFonts w:hint="cs"/>
          <w:rtl/>
        </w:rPr>
        <w:t>:</w:t>
      </w:r>
      <w:r>
        <w:rPr>
          <w:rFonts w:hint="cs"/>
          <w:rtl/>
        </w:rPr>
        <w:t xml:space="preserve"> 157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ولا نبيّ مرسل إلا خرّ وجثا على ركبتيه ويقول نفسي</w:t>
      </w:r>
      <w:r w:rsidR="00336899">
        <w:rPr>
          <w:rFonts w:hint="cs"/>
          <w:rtl/>
        </w:rPr>
        <w:t>،</w:t>
      </w:r>
      <w:r>
        <w:rPr>
          <w:rFonts w:hint="cs"/>
          <w:rtl/>
        </w:rPr>
        <w:t xml:space="preserve"> نفسي</w:t>
      </w:r>
      <w:r w:rsidR="00336899">
        <w:rPr>
          <w:rFonts w:hint="cs"/>
          <w:rtl/>
        </w:rPr>
        <w:t>،</w:t>
      </w:r>
      <w:r>
        <w:rPr>
          <w:rFonts w:hint="cs"/>
          <w:rtl/>
        </w:rPr>
        <w:t xml:space="preserve"> حتّى إبراهيم خليل الرحمن فيقول</w:t>
      </w:r>
      <w:r w:rsidR="00336899">
        <w:rPr>
          <w:rFonts w:hint="cs"/>
          <w:rtl/>
        </w:rPr>
        <w:t>:</w:t>
      </w:r>
      <w:r>
        <w:rPr>
          <w:rFonts w:hint="cs"/>
          <w:rtl/>
        </w:rPr>
        <w:t xml:space="preserve"> ربي</w:t>
      </w:r>
      <w:r w:rsidR="00336899">
        <w:rPr>
          <w:rFonts w:hint="cs"/>
          <w:rtl/>
        </w:rPr>
        <w:t>،</w:t>
      </w:r>
      <w:r>
        <w:rPr>
          <w:rFonts w:hint="cs"/>
          <w:rtl/>
        </w:rPr>
        <w:t xml:space="preserve"> لا أريد إلاّ نجاة نفسي</w:t>
      </w:r>
      <w:r w:rsidR="00336899">
        <w:rPr>
          <w:rFonts w:hint="cs"/>
          <w:rtl/>
        </w:rPr>
        <w:t>.</w:t>
      </w:r>
      <w:r>
        <w:rPr>
          <w:rFonts w:hint="cs"/>
          <w:rtl/>
        </w:rPr>
        <w:t xml:space="preserve"> قال كعب</w:t>
      </w:r>
      <w:r w:rsidR="00336899">
        <w:rPr>
          <w:rFonts w:hint="cs"/>
          <w:rtl/>
        </w:rPr>
        <w:t>:</w:t>
      </w:r>
      <w:r>
        <w:rPr>
          <w:rFonts w:hint="cs"/>
          <w:rtl/>
        </w:rPr>
        <w:t xml:space="preserve"> وهو في كتاب الله تعالى </w:t>
      </w:r>
      <w:r w:rsidR="00336899" w:rsidRPr="00F40D7A">
        <w:rPr>
          <w:rStyle w:val="libAlaemChar"/>
          <w:rFonts w:hint="cs"/>
          <w:rtl/>
        </w:rPr>
        <w:t>(</w:t>
      </w:r>
      <w:r w:rsidRPr="00B66261">
        <w:rPr>
          <w:rStyle w:val="libAieChar"/>
          <w:rFonts w:eastAsia="MS Mincho"/>
          <w:rtl/>
        </w:rPr>
        <w:t>يَوْمَ تَأْتِي كُلّ نَفْسٍ تُجَادِلُ عَن نّفْسِهَا</w:t>
      </w:r>
      <w:r w:rsidR="00336899" w:rsidRPr="00F40D7A">
        <w:rPr>
          <w:rStyle w:val="libAlaemChar"/>
          <w:rFonts w:eastAsia="MS Mincho"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p>
    <w:p w:rsidR="00D656D1" w:rsidRDefault="00D656D1" w:rsidP="00336899">
      <w:pPr>
        <w:pStyle w:val="libNormal"/>
        <w:rPr>
          <w:rtl/>
        </w:rPr>
      </w:pPr>
      <w:r>
        <w:rPr>
          <w:rFonts w:hint="cs"/>
          <w:rtl/>
        </w:rPr>
        <w:t>فأين قوله تعالى</w:t>
      </w:r>
      <w:r w:rsidR="00336899">
        <w:rPr>
          <w:rFonts w:hint="cs"/>
          <w:rtl/>
        </w:rPr>
        <w:t>:</w:t>
      </w:r>
      <w:r>
        <w:rPr>
          <w:rFonts w:hint="cs"/>
          <w:rtl/>
        </w:rPr>
        <w:t xml:space="preserve"> </w:t>
      </w:r>
      <w:r w:rsidR="00336899">
        <w:rPr>
          <w:rFonts w:hint="cs"/>
          <w:rtl/>
        </w:rPr>
        <w:t>(</w:t>
      </w:r>
      <w:r w:rsidRPr="00897BBD">
        <w:rPr>
          <w:rFonts w:eastAsia="MS Mincho"/>
          <w:rtl/>
        </w:rPr>
        <w:t>إِنّ الّذِينَ سَبَقَتْ لَهُم مِنّا الْحُسْنَى‏ أُولئِكَ عَنْهَا مُبْعَدُونَ</w:t>
      </w:r>
      <w:r w:rsidR="00336899">
        <w:rPr>
          <w:rFonts w:eastAsia="MS Mincho" w:hint="cs"/>
          <w:rtl/>
        </w:rPr>
        <w:t>)</w:t>
      </w:r>
      <w:r w:rsidR="00336899">
        <w:rPr>
          <w:rFonts w:hint="cs"/>
          <w:rtl/>
        </w:rPr>
        <w:t>!</w:t>
      </w:r>
    </w:p>
    <w:p w:rsidR="00D656D1" w:rsidRDefault="00D656D1" w:rsidP="00336899">
      <w:pPr>
        <w:pStyle w:val="libNormal"/>
        <w:rPr>
          <w:rtl/>
        </w:rPr>
      </w:pPr>
      <w:r>
        <w:rPr>
          <w:rFonts w:hint="cs"/>
          <w:rtl/>
        </w:rPr>
        <w:t>وقد ذكروا أنّ عمر بن الخطّاب كان يذهب إلى العوالي كلّ سبت</w:t>
      </w:r>
      <w:r w:rsidR="00336899">
        <w:rPr>
          <w:rFonts w:hint="cs"/>
          <w:rtl/>
        </w:rPr>
        <w:t>،</w:t>
      </w:r>
      <w:r>
        <w:rPr>
          <w:rFonts w:hint="cs"/>
          <w:rtl/>
        </w:rPr>
        <w:t xml:space="preserve"> فإذا وجد عبدا في عمل لا يطيقه وضع عنه منه </w:t>
      </w:r>
      <w:r w:rsidRPr="001C0D77">
        <w:rPr>
          <w:rStyle w:val="libFootnotenumChar"/>
          <w:rFonts w:hint="cs"/>
          <w:rtl/>
        </w:rPr>
        <w:t>(2)</w:t>
      </w:r>
      <w:r w:rsidR="00336899">
        <w:rPr>
          <w:rFonts w:hint="cs"/>
          <w:rtl/>
        </w:rPr>
        <w:t>.</w:t>
      </w:r>
    </w:p>
    <w:p w:rsidR="00D656D1" w:rsidRPr="00F93E94"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كلّ سبت</w:t>
      </w:r>
      <w:r w:rsidR="00336899">
        <w:rPr>
          <w:rFonts w:hint="cs"/>
          <w:rtl/>
        </w:rPr>
        <w:t>،</w:t>
      </w:r>
      <w:r>
        <w:rPr>
          <w:rFonts w:hint="cs"/>
          <w:rtl/>
        </w:rPr>
        <w:t xml:space="preserve"> والسبت لا غير</w:t>
      </w:r>
      <w:r w:rsidR="00336899">
        <w:rPr>
          <w:rFonts w:hint="cs"/>
          <w:rtl/>
        </w:rPr>
        <w:t>،</w:t>
      </w:r>
      <w:r>
        <w:rPr>
          <w:rFonts w:hint="cs"/>
          <w:rtl/>
        </w:rPr>
        <w:t xml:space="preserve"> لأنه يوم المدراس</w:t>
      </w:r>
      <w:r w:rsidR="00336899">
        <w:rPr>
          <w:rFonts w:hint="cs"/>
          <w:rtl/>
        </w:rPr>
        <w:t>!</w:t>
      </w:r>
    </w:p>
    <w:p w:rsidR="00D656D1" w:rsidRDefault="00D656D1" w:rsidP="00336899">
      <w:pPr>
        <w:pStyle w:val="libNormal"/>
        <w:rPr>
          <w:rtl/>
        </w:rPr>
      </w:pPr>
      <w:r>
        <w:rPr>
          <w:rFonts w:hint="cs"/>
          <w:rtl/>
        </w:rPr>
        <w:t>قال ابن تيمية</w:t>
      </w:r>
      <w:r w:rsidR="00336899">
        <w:rPr>
          <w:rFonts w:hint="cs"/>
          <w:rtl/>
        </w:rPr>
        <w:t>:</w:t>
      </w:r>
      <w:r>
        <w:rPr>
          <w:rFonts w:hint="cs"/>
          <w:rtl/>
        </w:rPr>
        <w:t xml:space="preserve"> وكان على الصّخرة زبالة عظيمة لأنّ النّصارى كانوا يقصدون إهانتها مقابلة لليهود الذين يصلّون إليها</w:t>
      </w:r>
      <w:r w:rsidR="00336899">
        <w:rPr>
          <w:rFonts w:hint="cs"/>
          <w:rtl/>
        </w:rPr>
        <w:t>،</w:t>
      </w:r>
      <w:r>
        <w:rPr>
          <w:rFonts w:hint="cs"/>
          <w:rtl/>
        </w:rPr>
        <w:t xml:space="preserve"> فأمر عمر </w:t>
      </w:r>
      <w:r w:rsidR="001C0D77" w:rsidRPr="001C0D77">
        <w:rPr>
          <w:rStyle w:val="libAlaemChar"/>
          <w:rFonts w:hint="cs"/>
          <w:rtl/>
        </w:rPr>
        <w:t>رضي‌الله‌عنه</w:t>
      </w:r>
      <w:r>
        <w:rPr>
          <w:rFonts w:hint="cs"/>
          <w:rtl/>
        </w:rPr>
        <w:t xml:space="preserve"> بإزالة النّجاسة عنها</w:t>
      </w:r>
      <w:r w:rsidR="00336899">
        <w:rPr>
          <w:rFonts w:hint="cs"/>
          <w:rtl/>
        </w:rPr>
        <w:t>،</w:t>
      </w:r>
      <w:r>
        <w:rPr>
          <w:rFonts w:hint="cs"/>
          <w:rtl/>
        </w:rPr>
        <w:t xml:space="preserve"> وقال لكعب الأحبار</w:t>
      </w:r>
      <w:r w:rsidR="00336899">
        <w:rPr>
          <w:rFonts w:hint="cs"/>
          <w:rtl/>
        </w:rPr>
        <w:t>:</w:t>
      </w:r>
      <w:r>
        <w:rPr>
          <w:rFonts w:hint="cs"/>
          <w:rtl/>
        </w:rPr>
        <w:t xml:space="preserve"> أين ترى أن نبني مصلّى المسلمين</w:t>
      </w:r>
      <w:r w:rsidR="00336899">
        <w:rPr>
          <w:rFonts w:hint="cs"/>
          <w:rtl/>
        </w:rPr>
        <w:t>؟</w:t>
      </w:r>
      <w:r>
        <w:rPr>
          <w:rFonts w:hint="cs"/>
          <w:rtl/>
        </w:rPr>
        <w:t xml:space="preserve"> فقال</w:t>
      </w:r>
      <w:r w:rsidR="00336899">
        <w:rPr>
          <w:rFonts w:hint="cs"/>
          <w:rtl/>
        </w:rPr>
        <w:t>:</w:t>
      </w:r>
      <w:r>
        <w:rPr>
          <w:rFonts w:hint="cs"/>
          <w:rtl/>
        </w:rPr>
        <w:t xml:space="preserve"> خلف الصخرة</w:t>
      </w:r>
      <w:r w:rsidR="00336899">
        <w:rPr>
          <w:rFonts w:hint="cs"/>
          <w:rtl/>
        </w:rPr>
        <w:t>!</w:t>
      </w:r>
      <w:r>
        <w:rPr>
          <w:rFonts w:hint="cs"/>
          <w:rtl/>
        </w:rPr>
        <w:t xml:space="preserve"> فقال</w:t>
      </w:r>
      <w:r w:rsidR="00336899">
        <w:rPr>
          <w:rFonts w:hint="cs"/>
          <w:rtl/>
        </w:rPr>
        <w:t>:</w:t>
      </w:r>
      <w:r>
        <w:rPr>
          <w:rFonts w:hint="cs"/>
          <w:rtl/>
        </w:rPr>
        <w:t xml:space="preserve"> يا ابن اليهوديّة</w:t>
      </w:r>
      <w:r w:rsidR="00336899">
        <w:rPr>
          <w:rFonts w:hint="cs"/>
          <w:rtl/>
        </w:rPr>
        <w:t>،</w:t>
      </w:r>
      <w:r>
        <w:rPr>
          <w:rFonts w:hint="cs"/>
          <w:rtl/>
        </w:rPr>
        <w:t xml:space="preserve"> خالطتك يهوديّة</w:t>
      </w:r>
      <w:r w:rsidR="00336899">
        <w:rPr>
          <w:rFonts w:hint="cs"/>
          <w:rtl/>
        </w:rPr>
        <w:t>،</w:t>
      </w:r>
      <w:r>
        <w:rPr>
          <w:rFonts w:hint="cs"/>
          <w:rtl/>
        </w:rPr>
        <w:t xml:space="preserve"> بل أبنيه أمامها فإن لنا صدور المساجد</w:t>
      </w:r>
      <w:r w:rsidR="00336899">
        <w:rPr>
          <w:rFonts w:hint="cs"/>
          <w:rtl/>
        </w:rPr>
        <w:t>.</w:t>
      </w:r>
      <w:r>
        <w:rPr>
          <w:rFonts w:hint="cs"/>
          <w:rtl/>
        </w:rPr>
        <w:t xml:space="preserve"> ولهذا كان أئمة الأمّة إذا دخلوا المسجد قصدوا الصّلاة في المصلّى الذي بناه عمر</w:t>
      </w:r>
      <w:r w:rsidR="00336899">
        <w:rPr>
          <w:rFonts w:hint="cs"/>
          <w:rtl/>
        </w:rPr>
        <w:t>.</w:t>
      </w:r>
      <w:r>
        <w:rPr>
          <w:rFonts w:hint="cs"/>
          <w:rtl/>
        </w:rPr>
        <w:t xml:space="preserve"> وقد روى عمر </w:t>
      </w:r>
      <w:r w:rsidR="001C0D77" w:rsidRPr="001C0D77">
        <w:rPr>
          <w:rStyle w:val="libAlaemChar"/>
          <w:rFonts w:hint="cs"/>
          <w:rtl/>
        </w:rPr>
        <w:t>رضي‌الله‌عنه</w:t>
      </w:r>
      <w:r>
        <w:rPr>
          <w:rFonts w:hint="cs"/>
          <w:rtl/>
        </w:rPr>
        <w:t xml:space="preserve"> أنّه صلّى في محراب داود </w:t>
      </w:r>
      <w:r w:rsidRPr="001C0D77">
        <w:rPr>
          <w:rStyle w:val="libFootnotenumChar"/>
          <w:rFonts w:hint="cs"/>
          <w:rtl/>
        </w:rPr>
        <w:t>(3)</w:t>
      </w:r>
      <w:r w:rsidR="00336899">
        <w:rPr>
          <w:rFonts w:hint="cs"/>
          <w:rtl/>
        </w:rPr>
        <w:t>.</w:t>
      </w:r>
    </w:p>
    <w:p w:rsidR="00D656D1" w:rsidRPr="004F50AA"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أبو ذر </w:t>
      </w:r>
      <w:r w:rsidR="001C0D77" w:rsidRPr="001C0D77">
        <w:rPr>
          <w:rStyle w:val="libAlaemChar"/>
          <w:rFonts w:hint="cs"/>
          <w:rtl/>
        </w:rPr>
        <w:t>رضي‌الله‌عنه</w:t>
      </w:r>
      <w:r>
        <w:rPr>
          <w:rFonts w:hint="cs"/>
          <w:rtl/>
        </w:rPr>
        <w:t xml:space="preserve"> يقول لكعب الأحبار </w:t>
      </w:r>
      <w:r w:rsidR="00336899">
        <w:rPr>
          <w:rFonts w:hint="cs"/>
          <w:rtl/>
        </w:rPr>
        <w:t>(</w:t>
      </w:r>
      <w:r>
        <w:rPr>
          <w:rFonts w:hint="cs"/>
          <w:rtl/>
        </w:rPr>
        <w:t>ما فارقت اليهوديّة قلبك</w:t>
      </w:r>
      <w:r w:rsidR="00336899">
        <w:rPr>
          <w:rFonts w:hint="cs"/>
          <w:rtl/>
        </w:rPr>
        <w:t>)،</w:t>
      </w:r>
      <w:r>
        <w:rPr>
          <w:rFonts w:hint="cs"/>
          <w:rtl/>
        </w:rPr>
        <w:t xml:space="preserve"> وعمر بن الخطّاب يقول له</w:t>
      </w:r>
      <w:r w:rsidR="00336899">
        <w:rPr>
          <w:rFonts w:hint="cs"/>
          <w:rtl/>
        </w:rPr>
        <w:t>:</w:t>
      </w:r>
      <w:r>
        <w:rPr>
          <w:rFonts w:hint="cs"/>
          <w:rtl/>
        </w:rPr>
        <w:t xml:space="preserve"> </w:t>
      </w:r>
      <w:r w:rsidR="00336899">
        <w:rPr>
          <w:rFonts w:hint="cs"/>
          <w:rtl/>
        </w:rPr>
        <w:t>(</w:t>
      </w:r>
      <w:r>
        <w:rPr>
          <w:rFonts w:hint="cs"/>
          <w:rtl/>
        </w:rPr>
        <w:t>خالطتك يهودية</w:t>
      </w:r>
      <w:r w:rsidR="00336899">
        <w:rPr>
          <w:rFonts w:hint="cs"/>
          <w:rtl/>
        </w:rPr>
        <w:t>)،</w:t>
      </w:r>
      <w:r>
        <w:rPr>
          <w:rFonts w:hint="cs"/>
          <w:rtl/>
        </w:rPr>
        <w:t xml:space="preserve"> وفي النهاية سواء </w:t>
      </w:r>
      <w:r w:rsidR="00336899">
        <w:rPr>
          <w:rFonts w:hint="cs"/>
          <w:rtl/>
        </w:rPr>
        <w:t>(</w:t>
      </w:r>
      <w:r>
        <w:rPr>
          <w:rFonts w:hint="cs"/>
          <w:rtl/>
        </w:rPr>
        <w:t>خالطت</w:t>
      </w:r>
      <w:r w:rsidR="00336899">
        <w:rPr>
          <w:rFonts w:hint="cs"/>
          <w:rtl/>
        </w:rPr>
        <w:t>)</w:t>
      </w:r>
      <w:r>
        <w:rPr>
          <w:rFonts w:hint="cs"/>
          <w:rtl/>
        </w:rPr>
        <w:t xml:space="preserve"> أم </w:t>
      </w:r>
      <w:r w:rsidR="00336899">
        <w:rPr>
          <w:rFonts w:hint="cs"/>
          <w:rtl/>
        </w:rPr>
        <w:t>(</w:t>
      </w:r>
      <w:r>
        <w:rPr>
          <w:rFonts w:hint="cs"/>
          <w:rtl/>
        </w:rPr>
        <w:t>لم تفارق</w:t>
      </w:r>
      <w:r w:rsidR="00336899">
        <w:rPr>
          <w:rFonts w:hint="cs"/>
          <w:rtl/>
        </w:rPr>
        <w:t>)</w:t>
      </w:r>
      <w:r>
        <w:rPr>
          <w:rFonts w:hint="cs"/>
          <w:rtl/>
        </w:rPr>
        <w:t xml:space="preserve"> فإن اصحابيّين متّفقان على أنّ إسلام كعب الأحبار لم يكن محضا</w:t>
      </w:r>
      <w:r w:rsidR="00336899">
        <w:rPr>
          <w:rFonts w:hint="cs"/>
          <w:rtl/>
        </w:rPr>
        <w:t>،</w:t>
      </w:r>
      <w:r>
        <w:rPr>
          <w:rFonts w:hint="cs"/>
          <w:rtl/>
        </w:rPr>
        <w:t xml:space="preserve"> بل كان مزيجا من اليهودية العميقة الرّاسخة والإسلام الشّكلي</w:t>
      </w:r>
      <w:r w:rsidR="00336899">
        <w:rPr>
          <w:rFonts w:hint="cs"/>
          <w:rtl/>
        </w:rPr>
        <w:t>.</w:t>
      </w:r>
      <w:r>
        <w:rPr>
          <w:rFonts w:hint="cs"/>
          <w:rtl/>
        </w:rPr>
        <w:t xml:space="preserve"> ومن حق كلّ مسلم أن يتساءل ما دام عمر يقول لكعب</w:t>
      </w:r>
      <w:r w:rsidR="00336899">
        <w:rPr>
          <w:rFonts w:hint="cs"/>
          <w:rtl/>
        </w:rPr>
        <w:t>:</w:t>
      </w:r>
      <w:r>
        <w:rPr>
          <w:rFonts w:hint="cs"/>
          <w:rtl/>
        </w:rPr>
        <w:t xml:space="preserve"> خالطتك يهودية إن كانت خالطته يهودية في هذه القضيّة فقط أم في كثير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السمعاني ج 3 ص 205</w:t>
      </w:r>
      <w:r w:rsidR="00336899">
        <w:rPr>
          <w:rFonts w:hint="cs"/>
          <w:rtl/>
        </w:rPr>
        <w:t>.</w:t>
      </w:r>
    </w:p>
    <w:p w:rsidR="00D656D1" w:rsidRDefault="00D656D1" w:rsidP="00336899">
      <w:pPr>
        <w:pStyle w:val="libFootnote0"/>
        <w:rPr>
          <w:rtl/>
        </w:rPr>
      </w:pPr>
      <w:r>
        <w:rPr>
          <w:rFonts w:hint="cs"/>
          <w:rtl/>
        </w:rPr>
        <w:t>(2) فيض القدير</w:t>
      </w:r>
      <w:r w:rsidR="00336899">
        <w:rPr>
          <w:rFonts w:hint="cs"/>
          <w:rtl/>
        </w:rPr>
        <w:t>،</w:t>
      </w:r>
      <w:r>
        <w:rPr>
          <w:rFonts w:hint="cs"/>
          <w:rtl/>
        </w:rPr>
        <w:t xml:space="preserve"> ج 5 ص 443 والتيسير بشرح الجامع الصغير ج 2 ص 349</w:t>
      </w:r>
      <w:r w:rsidR="00336899">
        <w:rPr>
          <w:rFonts w:hint="cs"/>
          <w:rtl/>
        </w:rPr>
        <w:t>.</w:t>
      </w:r>
    </w:p>
    <w:p w:rsidR="00D656D1" w:rsidRDefault="00D656D1" w:rsidP="00336899">
      <w:pPr>
        <w:pStyle w:val="libFootnote0"/>
        <w:rPr>
          <w:rtl/>
        </w:rPr>
      </w:pPr>
      <w:r>
        <w:rPr>
          <w:rFonts w:hint="cs"/>
          <w:rtl/>
        </w:rPr>
        <w:t>(3) مجموع الفتاوى ج 27 ص 12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من القضايا التي غابت عن عمر</w:t>
      </w:r>
      <w:r w:rsidR="00336899">
        <w:rPr>
          <w:rFonts w:hint="cs"/>
          <w:rtl/>
        </w:rPr>
        <w:t>؟</w:t>
      </w:r>
    </w:p>
    <w:p w:rsidR="00D656D1" w:rsidRDefault="00D656D1" w:rsidP="00336899">
      <w:pPr>
        <w:pStyle w:val="libNormal"/>
        <w:rPr>
          <w:rtl/>
        </w:rPr>
      </w:pPr>
      <w:r>
        <w:rPr>
          <w:rFonts w:hint="cs"/>
          <w:rtl/>
        </w:rPr>
        <w:t>قال ابن تيمية</w:t>
      </w:r>
      <w:r w:rsidR="00336899">
        <w:rPr>
          <w:rFonts w:hint="cs"/>
          <w:rtl/>
        </w:rPr>
        <w:t>:</w:t>
      </w:r>
      <w:r>
        <w:rPr>
          <w:rFonts w:hint="cs"/>
          <w:rtl/>
        </w:rPr>
        <w:t xml:space="preserve"> وعمر بن الخطّاب لما رأى بيد كعب الأحبار نسخة من التّوراة قال </w:t>
      </w:r>
      <w:r w:rsidR="00336899">
        <w:rPr>
          <w:rFonts w:hint="cs"/>
          <w:rtl/>
        </w:rPr>
        <w:t>(</w:t>
      </w:r>
      <w:r>
        <w:rPr>
          <w:rFonts w:hint="cs"/>
          <w:rtl/>
        </w:rPr>
        <w:t>يا كعب إن كنت تعلم أنّ هذه هي التّوراة التي أنزلها الله على موسى بن عمران فاقرأها</w:t>
      </w:r>
      <w:r w:rsidR="00336899">
        <w:rPr>
          <w:rFonts w:hint="cs"/>
          <w:rtl/>
        </w:rPr>
        <w:t>)،</w:t>
      </w:r>
      <w:r>
        <w:rPr>
          <w:rFonts w:hint="cs"/>
          <w:rtl/>
        </w:rPr>
        <w:t xml:space="preserve"> فعلّق الأمر على ما يمتنع العلم به ولم يجزم عمر </w:t>
      </w:r>
      <w:r w:rsidR="001C0D77" w:rsidRPr="001C0D77">
        <w:rPr>
          <w:rStyle w:val="libAlaemChar"/>
          <w:rFonts w:hint="cs"/>
          <w:rtl/>
        </w:rPr>
        <w:t>رضي‌الله‌عنه</w:t>
      </w:r>
      <w:r>
        <w:rPr>
          <w:rFonts w:hint="cs"/>
          <w:rtl/>
        </w:rPr>
        <w:t xml:space="preserve"> بأنّ ألفاظ تلك مبدّلة لما لم يتأمّل كل ما فيه </w:t>
      </w:r>
      <w:r w:rsidRPr="001C0D77">
        <w:rPr>
          <w:rStyle w:val="libFootnotenumChar"/>
          <w:rFonts w:hint="cs"/>
          <w:rtl/>
        </w:rPr>
        <w:t>(1)</w:t>
      </w:r>
      <w:r w:rsidR="00336899">
        <w:rPr>
          <w:rFonts w:hint="cs"/>
          <w:rtl/>
        </w:rPr>
        <w:t>.</w:t>
      </w:r>
    </w:p>
    <w:p w:rsidR="00D656D1" w:rsidRPr="00AC655F"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ماذا يفعل كعب الأحبار بنسخة من التّوراة بعد ان أسلم</w:t>
      </w:r>
      <w:r w:rsidR="00336899">
        <w:rPr>
          <w:rFonts w:hint="cs"/>
          <w:rtl/>
        </w:rPr>
        <w:t>؟!</w:t>
      </w:r>
    </w:p>
    <w:p w:rsidR="00D656D1" w:rsidRDefault="00D656D1" w:rsidP="00336899">
      <w:pPr>
        <w:pStyle w:val="libNormal"/>
        <w:rPr>
          <w:rtl/>
        </w:rPr>
      </w:pPr>
      <w:r>
        <w:rPr>
          <w:rFonts w:hint="cs"/>
          <w:rtl/>
        </w:rPr>
        <w:t>قال ابن كثير</w:t>
      </w:r>
      <w:r w:rsidR="00336899">
        <w:rPr>
          <w:rFonts w:hint="cs"/>
          <w:rtl/>
        </w:rPr>
        <w:t>:</w:t>
      </w:r>
      <w:r>
        <w:rPr>
          <w:rFonts w:hint="cs"/>
          <w:rtl/>
        </w:rPr>
        <w:t xml:space="preserve"> وهذا كعب الأحبار من أجود من ينقل عنهم وقد أسلم في زمن عمر وكان ينقل شيئا عن أهل الكتاب فكان عمر </w:t>
      </w:r>
      <w:r w:rsidR="001C0D77" w:rsidRPr="001C0D77">
        <w:rPr>
          <w:rStyle w:val="libAlaemChar"/>
          <w:rFonts w:hint="cs"/>
          <w:rtl/>
        </w:rPr>
        <w:t>رضي‌الله‌عنه</w:t>
      </w:r>
      <w:r>
        <w:rPr>
          <w:rFonts w:hint="cs"/>
          <w:rtl/>
        </w:rPr>
        <w:t xml:space="preserve"> يستحسن بعض ما ينقله لما يصدّقه من الحقّ وتأليفا لقلبه</w:t>
      </w:r>
      <w:r w:rsidR="00336899">
        <w:rPr>
          <w:rFonts w:hint="cs"/>
          <w:rtl/>
        </w:rPr>
        <w:t>،</w:t>
      </w:r>
      <w:r>
        <w:rPr>
          <w:rFonts w:hint="cs"/>
          <w:rtl/>
        </w:rPr>
        <w:t xml:space="preserve"> فتوسّع كثير من النّاس في أخذ ما عنده</w:t>
      </w:r>
      <w:r w:rsidR="00336899">
        <w:rPr>
          <w:rFonts w:hint="cs"/>
          <w:rtl/>
        </w:rPr>
        <w:t>،</w:t>
      </w:r>
      <w:r>
        <w:rPr>
          <w:rFonts w:hint="cs"/>
          <w:rtl/>
        </w:rPr>
        <w:t xml:space="preserve"> وبالغ أيضا هو في نقل تلك الأشياء التي كثير منها ما يساوي مداده</w:t>
      </w:r>
      <w:r w:rsidR="00336899">
        <w:rPr>
          <w:rFonts w:hint="cs"/>
          <w:rtl/>
        </w:rPr>
        <w:t>،</w:t>
      </w:r>
      <w:r>
        <w:rPr>
          <w:rFonts w:hint="cs"/>
          <w:rtl/>
        </w:rPr>
        <w:t xml:space="preserve"> ومنها ما هو باطل لا محالة</w:t>
      </w:r>
      <w:r w:rsidR="00336899">
        <w:rPr>
          <w:rFonts w:hint="cs"/>
          <w:rtl/>
        </w:rPr>
        <w:t>،</w:t>
      </w:r>
      <w:r>
        <w:rPr>
          <w:rFonts w:hint="cs"/>
          <w:rtl/>
        </w:rPr>
        <w:t xml:space="preserve"> ومنها ما هو صحيح لما يشهد له الحقّ الذي بأيدينا</w:t>
      </w:r>
      <w:r w:rsidR="00336899">
        <w:rPr>
          <w:rFonts w:hint="cs"/>
          <w:rtl/>
        </w:rPr>
        <w:t>.</w:t>
      </w:r>
      <w:r>
        <w:rPr>
          <w:rFonts w:hint="cs"/>
          <w:rtl/>
        </w:rPr>
        <w:t xml:space="preserve"> وقد قال البخاريّ وقال أبو اليمان حدثنا شعيب عن الزهري أخبرني حميد بن عبد الرحمن أنه سمع معاوية يحدث رهطا من قريش بالمدينة وذكر كعب الأحبار فقال</w:t>
      </w:r>
      <w:r w:rsidR="00336899">
        <w:rPr>
          <w:rFonts w:hint="cs"/>
          <w:rtl/>
        </w:rPr>
        <w:t>:</w:t>
      </w:r>
      <w:r>
        <w:rPr>
          <w:rFonts w:hint="cs"/>
          <w:rtl/>
        </w:rPr>
        <w:t xml:space="preserve"> إن كان من أصدق هؤلاء المحدّثين الذين يحدثون عن أهل الكتاب</w:t>
      </w:r>
      <w:r w:rsidR="00336899">
        <w:rPr>
          <w:rFonts w:hint="cs"/>
          <w:rtl/>
        </w:rPr>
        <w:t>،</w:t>
      </w:r>
      <w:r>
        <w:rPr>
          <w:rFonts w:hint="cs"/>
          <w:rtl/>
        </w:rPr>
        <w:t xml:space="preserve"> وان كنا مع ذلك لنبلو عليه الكذب</w:t>
      </w:r>
      <w:r w:rsidR="00336899">
        <w:rPr>
          <w:rFonts w:hint="cs"/>
          <w:rtl/>
        </w:rPr>
        <w:t>.</w:t>
      </w:r>
      <w:r>
        <w:rPr>
          <w:rFonts w:hint="cs"/>
          <w:rtl/>
        </w:rPr>
        <w:t xml:space="preserve"> يعني من غير قصد منه </w:t>
      </w:r>
      <w:r w:rsidRPr="001C0D77">
        <w:rPr>
          <w:rStyle w:val="libFootnotenumChar"/>
          <w:rFonts w:hint="cs"/>
          <w:rtl/>
        </w:rPr>
        <w:t>(2)</w:t>
      </w:r>
      <w:r w:rsidR="00336899">
        <w:rPr>
          <w:rFonts w:hint="cs"/>
          <w:rtl/>
        </w:rPr>
        <w:t>.</w:t>
      </w:r>
    </w:p>
    <w:p w:rsidR="00D656D1" w:rsidRPr="00C31114"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من غير قصد منه يقلها معاوية</w:t>
      </w:r>
      <w:r w:rsidR="00336899">
        <w:rPr>
          <w:rFonts w:hint="cs"/>
          <w:rtl/>
        </w:rPr>
        <w:t>،</w:t>
      </w:r>
      <w:r>
        <w:rPr>
          <w:rFonts w:hint="cs"/>
          <w:rtl/>
        </w:rPr>
        <w:t xml:space="preserve"> وإنما أضافها ابن كثير تزكية منه لليهوديّ</w:t>
      </w:r>
      <w:r w:rsidR="00336899">
        <w:rPr>
          <w:rFonts w:hint="cs"/>
          <w:rtl/>
        </w:rPr>
        <w:t>.</w:t>
      </w:r>
    </w:p>
    <w:p w:rsidR="00D656D1" w:rsidRPr="00C31114" w:rsidRDefault="00D656D1" w:rsidP="00A254F5">
      <w:pPr>
        <w:pStyle w:val="Heading2"/>
        <w:rPr>
          <w:rtl/>
        </w:rPr>
      </w:pPr>
      <w:bookmarkStart w:id="72" w:name="_Toc439501239"/>
      <w:r>
        <w:rPr>
          <w:rFonts w:hint="cs"/>
          <w:rtl/>
        </w:rPr>
        <w:t>مع بني هاشم</w:t>
      </w:r>
      <w:bookmarkEnd w:id="72"/>
    </w:p>
    <w:p w:rsidR="00D656D1" w:rsidRDefault="00D656D1" w:rsidP="00336899">
      <w:pPr>
        <w:pStyle w:val="libNormal"/>
        <w:rPr>
          <w:rtl/>
        </w:rPr>
      </w:pPr>
      <w:r>
        <w:rPr>
          <w:rFonts w:hint="cs"/>
          <w:rtl/>
        </w:rPr>
        <w:t>عن أبي جعفر محمد بن عليّ أن العباس جاء إلى عمر فقال له</w:t>
      </w:r>
      <w:r w:rsidR="00336899">
        <w:rPr>
          <w:rFonts w:hint="cs"/>
          <w:rtl/>
        </w:rPr>
        <w:t>:</w:t>
      </w:r>
      <w:r>
        <w:rPr>
          <w:rFonts w:hint="cs"/>
          <w:rtl/>
        </w:rPr>
        <w:t xml:space="preserve"> إن النبي </w:t>
      </w:r>
      <w:r w:rsidR="001C0D77" w:rsidRPr="001C0D77">
        <w:rPr>
          <w:rStyle w:val="libAlaemChar"/>
          <w:rFonts w:hint="cs"/>
          <w:rtl/>
        </w:rPr>
        <w:t>صلى‌الله‌عليه‌وآله‌وسلم</w:t>
      </w:r>
      <w:r>
        <w:rPr>
          <w:rFonts w:hint="cs"/>
          <w:rtl/>
        </w:rPr>
        <w:t xml:space="preserve"> أقطعني البحرين</w:t>
      </w:r>
      <w:r w:rsidR="00336899">
        <w:rPr>
          <w:rFonts w:hint="cs"/>
          <w:rtl/>
        </w:rPr>
        <w:t>.</w:t>
      </w:r>
      <w:r>
        <w:rPr>
          <w:rFonts w:hint="cs"/>
          <w:rtl/>
        </w:rPr>
        <w:t xml:space="preserve"> قال</w:t>
      </w:r>
      <w:r w:rsidR="00336899">
        <w:rPr>
          <w:rFonts w:hint="cs"/>
          <w:rtl/>
        </w:rPr>
        <w:t>:</w:t>
      </w:r>
      <w:r>
        <w:rPr>
          <w:rFonts w:hint="cs"/>
          <w:rtl/>
        </w:rPr>
        <w:t xml:space="preserve"> من يعلم ذلك</w:t>
      </w:r>
      <w:r w:rsidR="00336899">
        <w:rPr>
          <w:rFonts w:hint="cs"/>
          <w:rtl/>
        </w:rPr>
        <w:t>؟</w:t>
      </w:r>
      <w:r>
        <w:rPr>
          <w:rFonts w:hint="cs"/>
          <w:rtl/>
        </w:rPr>
        <w:t xml:space="preserve"> قال</w:t>
      </w:r>
      <w:r w:rsidR="00336899">
        <w:rPr>
          <w:rFonts w:hint="cs"/>
          <w:rtl/>
        </w:rPr>
        <w:t>:</w:t>
      </w:r>
      <w:r>
        <w:rPr>
          <w:rFonts w:hint="cs"/>
          <w:rtl/>
        </w:rPr>
        <w:t xml:space="preserve"> المغيرة بن شعبة</w:t>
      </w:r>
      <w:r w:rsidR="00336899">
        <w:rPr>
          <w:rFonts w:hint="cs"/>
          <w:rtl/>
        </w:rPr>
        <w:t>.</w:t>
      </w:r>
      <w:r>
        <w:rPr>
          <w:rFonts w:hint="cs"/>
          <w:rtl/>
        </w:rPr>
        <w:t xml:space="preserve"> فجاء به فشهد له</w:t>
      </w:r>
      <w:r w:rsidR="00336899">
        <w:rPr>
          <w:rFonts w:hint="cs"/>
          <w:rtl/>
        </w:rPr>
        <w:t>.</w:t>
      </w:r>
      <w:r>
        <w:rPr>
          <w:rFonts w:hint="cs"/>
          <w:rtl/>
        </w:rPr>
        <w:t xml:space="preserve"> قال</w:t>
      </w:r>
      <w:r w:rsidR="00336899">
        <w:rPr>
          <w:rFonts w:hint="cs"/>
          <w:rtl/>
        </w:rPr>
        <w:t>:</w:t>
      </w:r>
      <w:r>
        <w:rPr>
          <w:rFonts w:hint="cs"/>
          <w:rtl/>
        </w:rPr>
        <w:t xml:space="preserve"> فلم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الجواب الصحيح</w:t>
      </w:r>
      <w:r w:rsidR="00336899">
        <w:rPr>
          <w:rFonts w:hint="cs"/>
          <w:rtl/>
        </w:rPr>
        <w:t>،</w:t>
      </w:r>
      <w:r>
        <w:rPr>
          <w:rFonts w:hint="cs"/>
          <w:rtl/>
        </w:rPr>
        <w:t xml:space="preserve"> ج 2</w:t>
      </w:r>
      <w:r w:rsidR="00336899">
        <w:rPr>
          <w:rFonts w:hint="cs"/>
          <w:rtl/>
        </w:rPr>
        <w:t>،</w:t>
      </w:r>
      <w:r>
        <w:rPr>
          <w:rFonts w:hint="cs"/>
          <w:rtl/>
        </w:rPr>
        <w:t>ص 448</w:t>
      </w:r>
      <w:r w:rsidR="00336899">
        <w:rPr>
          <w:rFonts w:hint="cs"/>
          <w:rtl/>
        </w:rPr>
        <w:t>.</w:t>
      </w:r>
    </w:p>
    <w:p w:rsidR="00D656D1" w:rsidRDefault="00D656D1" w:rsidP="00336899">
      <w:pPr>
        <w:pStyle w:val="libFootnote0"/>
        <w:rPr>
          <w:rtl/>
        </w:rPr>
      </w:pPr>
      <w:r>
        <w:rPr>
          <w:rFonts w:hint="cs"/>
          <w:rtl/>
        </w:rPr>
        <w:t>(2) البداية والنهاية</w:t>
      </w:r>
      <w:r w:rsidR="00336899">
        <w:rPr>
          <w:rFonts w:hint="cs"/>
          <w:rtl/>
        </w:rPr>
        <w:t>،</w:t>
      </w:r>
      <w:r>
        <w:rPr>
          <w:rFonts w:hint="cs"/>
          <w:rtl/>
        </w:rPr>
        <w:t xml:space="preserve"> ج 2 ص 134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يمض له عمر ذلك كأنّه لم يقبل شهادته</w:t>
      </w:r>
      <w:r w:rsidR="00336899">
        <w:rPr>
          <w:rFonts w:hint="cs"/>
          <w:rtl/>
        </w:rPr>
        <w:t>،</w:t>
      </w:r>
      <w:r>
        <w:rPr>
          <w:rFonts w:hint="cs"/>
          <w:rtl/>
        </w:rPr>
        <w:t xml:space="preserve"> فأغلظ العباس لعمر</w:t>
      </w:r>
      <w:r w:rsidR="00336899">
        <w:rPr>
          <w:rFonts w:hint="cs"/>
          <w:rtl/>
        </w:rPr>
        <w:t>،</w:t>
      </w:r>
      <w:r>
        <w:rPr>
          <w:rFonts w:hint="cs"/>
          <w:rtl/>
        </w:rPr>
        <w:t xml:space="preserve"> فقال عمر</w:t>
      </w:r>
      <w:r w:rsidR="00336899">
        <w:rPr>
          <w:rFonts w:hint="cs"/>
          <w:rtl/>
        </w:rPr>
        <w:t>:</w:t>
      </w:r>
      <w:r>
        <w:rPr>
          <w:rFonts w:hint="cs"/>
          <w:rtl/>
        </w:rPr>
        <w:t xml:space="preserve"> يا عبد الله خذ بيد أبيك</w:t>
      </w:r>
      <w:r w:rsidR="00336899">
        <w:rPr>
          <w:rFonts w:hint="cs"/>
          <w:rtl/>
        </w:rPr>
        <w:t>.</w:t>
      </w:r>
      <w:r>
        <w:rPr>
          <w:rFonts w:hint="cs"/>
          <w:rtl/>
        </w:rPr>
        <w:t xml:space="preserve"> وقال سفيان عن غير عمرو قال عمر</w:t>
      </w:r>
      <w:r w:rsidR="00336899">
        <w:rPr>
          <w:rFonts w:hint="cs"/>
          <w:rtl/>
        </w:rPr>
        <w:t>:</w:t>
      </w:r>
      <w:r>
        <w:rPr>
          <w:rFonts w:hint="cs"/>
          <w:rtl/>
        </w:rPr>
        <w:t xml:space="preserve"> والله يا أبا الفضل لأنا بإسلامك كنت أسرّ مني بإسلام الخطّاب لو اسلم لمرضاة رسول الله </w:t>
      </w:r>
      <w:r w:rsidRPr="001C0D77">
        <w:rPr>
          <w:rStyle w:val="libFootnotenumChar"/>
          <w:rFonts w:hint="cs"/>
          <w:rtl/>
        </w:rPr>
        <w:t>(1)</w:t>
      </w:r>
      <w:r w:rsidR="00336899">
        <w:rPr>
          <w:rFonts w:hint="cs"/>
          <w:rtl/>
        </w:rPr>
        <w:t>.</w:t>
      </w:r>
    </w:p>
    <w:p w:rsidR="00D656D1" w:rsidRPr="00685E9C"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هذا الذي لا يكاد يصدق</w:t>
      </w:r>
      <w:r w:rsidR="00336899">
        <w:rPr>
          <w:rFonts w:hint="cs"/>
          <w:rtl/>
        </w:rPr>
        <w:t>!</w:t>
      </w:r>
      <w:r>
        <w:rPr>
          <w:rFonts w:hint="cs"/>
          <w:rtl/>
        </w:rPr>
        <w:t xml:space="preserve"> يوماً يستسقي به</w:t>
      </w:r>
      <w:r w:rsidR="00336899">
        <w:rPr>
          <w:rFonts w:hint="cs"/>
          <w:rtl/>
        </w:rPr>
        <w:t>،</w:t>
      </w:r>
      <w:r>
        <w:rPr>
          <w:rFonts w:hint="cs"/>
          <w:rtl/>
        </w:rPr>
        <w:t xml:space="preserve"> ويوماً يكذّبه في وعد وعده إياه رسول الله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فدخلا المسجد فإذا ميزاب للعباس شارعة في مسجد رسول الله </w:t>
      </w:r>
      <w:r w:rsidR="001C0D77" w:rsidRPr="001C0D77">
        <w:rPr>
          <w:rStyle w:val="libAlaemChar"/>
          <w:rFonts w:hint="cs"/>
          <w:rtl/>
        </w:rPr>
        <w:t>صلى‌الله‌عليه‌وآله‌وسلم</w:t>
      </w:r>
      <w:r>
        <w:rPr>
          <w:rFonts w:hint="cs"/>
          <w:rtl/>
        </w:rPr>
        <w:t xml:space="preserve"> فقال عمر بيده فقلع الميزاب</w:t>
      </w:r>
      <w:r w:rsidR="00336899">
        <w:rPr>
          <w:rFonts w:hint="cs"/>
          <w:rtl/>
        </w:rPr>
        <w:t>،</w:t>
      </w:r>
      <w:r>
        <w:rPr>
          <w:rFonts w:hint="cs"/>
          <w:rtl/>
        </w:rPr>
        <w:t xml:space="preserve"> فقال</w:t>
      </w:r>
      <w:r w:rsidR="00336899">
        <w:rPr>
          <w:rFonts w:hint="cs"/>
          <w:rtl/>
        </w:rPr>
        <w:t>:</w:t>
      </w:r>
      <w:r>
        <w:rPr>
          <w:rFonts w:hint="cs"/>
          <w:rtl/>
        </w:rPr>
        <w:t xml:space="preserve"> هذا الميزاب لا يسيل في مسجد رسول الله </w:t>
      </w:r>
      <w:r w:rsidR="001C0D77" w:rsidRPr="001C0D77">
        <w:rPr>
          <w:rStyle w:val="libAlaemChar"/>
          <w:rFonts w:hint="cs"/>
          <w:rtl/>
        </w:rPr>
        <w:t>صلى‌الله‌عليه‌وآله‌وسلم</w:t>
      </w:r>
      <w:r w:rsidR="00336899">
        <w:rPr>
          <w:rFonts w:hint="cs"/>
          <w:rtl/>
        </w:rPr>
        <w:t>.</w:t>
      </w:r>
      <w:r>
        <w:rPr>
          <w:rFonts w:hint="cs"/>
          <w:rtl/>
        </w:rPr>
        <w:t xml:space="preserve"> فقال له العباس</w:t>
      </w:r>
      <w:r w:rsidR="00336899">
        <w:rPr>
          <w:rFonts w:hint="cs"/>
          <w:rtl/>
        </w:rPr>
        <w:t>:</w:t>
      </w:r>
      <w:r>
        <w:rPr>
          <w:rFonts w:hint="cs"/>
          <w:rtl/>
        </w:rPr>
        <w:t xml:space="preserve"> قلعته</w:t>
      </w:r>
      <w:r w:rsidR="00336899">
        <w:rPr>
          <w:rFonts w:hint="cs"/>
          <w:rtl/>
        </w:rPr>
        <w:t>؟</w:t>
      </w:r>
      <w:r>
        <w:rPr>
          <w:rFonts w:hint="cs"/>
          <w:rtl/>
        </w:rPr>
        <w:t xml:space="preserve"> والذي بعث محمّدا بالحقّ هو الذي وضعه في هذا المكان ونزعته أنت يا عمر</w:t>
      </w:r>
      <w:r w:rsidR="00336899">
        <w:rPr>
          <w:rFonts w:hint="cs"/>
          <w:rtl/>
        </w:rPr>
        <w:t>!</w:t>
      </w:r>
      <w:r>
        <w:rPr>
          <w:rFonts w:hint="cs"/>
          <w:rtl/>
        </w:rPr>
        <w:t xml:space="preserve"> قال</w:t>
      </w:r>
      <w:r w:rsidR="00336899">
        <w:rPr>
          <w:rFonts w:hint="cs"/>
          <w:rtl/>
        </w:rPr>
        <w:t>:</w:t>
      </w:r>
      <w:r>
        <w:rPr>
          <w:rFonts w:hint="cs"/>
          <w:rtl/>
        </w:rPr>
        <w:t xml:space="preserve"> فبكى عمر ثم قال</w:t>
      </w:r>
      <w:r w:rsidR="00336899">
        <w:rPr>
          <w:rFonts w:hint="cs"/>
          <w:rtl/>
        </w:rPr>
        <w:t>:</w:t>
      </w:r>
      <w:r>
        <w:rPr>
          <w:rFonts w:hint="cs"/>
          <w:rtl/>
        </w:rPr>
        <w:t xml:space="preserve"> لتضعنّ رجليك على عنقي ولتردّنه إلى ما كانه</w:t>
      </w:r>
      <w:r w:rsidR="00336899">
        <w:rPr>
          <w:rFonts w:hint="cs"/>
          <w:rtl/>
        </w:rPr>
        <w:t>.</w:t>
      </w:r>
      <w:r>
        <w:rPr>
          <w:rFonts w:hint="cs"/>
          <w:rtl/>
        </w:rPr>
        <w:t xml:space="preserve"> ففعل ذلك العباس ثم قال له</w:t>
      </w:r>
      <w:r w:rsidR="00336899">
        <w:rPr>
          <w:rFonts w:hint="cs"/>
          <w:rtl/>
        </w:rPr>
        <w:t>:</w:t>
      </w:r>
      <w:r>
        <w:rPr>
          <w:rFonts w:hint="cs"/>
          <w:rtl/>
        </w:rPr>
        <w:t xml:space="preserve"> قد أعطيتك الدار تزيدها في مسجد رسول الله </w:t>
      </w:r>
      <w:r w:rsidR="001C0D77" w:rsidRPr="001C0D77">
        <w:rPr>
          <w:rStyle w:val="libAlaemChar"/>
          <w:rFonts w:hint="cs"/>
          <w:rtl/>
        </w:rPr>
        <w:t>صلى‌الله‌عليه‌وآله‌وسلم</w:t>
      </w:r>
      <w:r>
        <w:rPr>
          <w:rFonts w:hint="cs"/>
          <w:rtl/>
        </w:rPr>
        <w:t xml:space="preserve"> فزادها عمر في المسجد ثمّ قطع للعبّاس دارا أوسع منها بالزوراء </w:t>
      </w:r>
      <w:r w:rsidRPr="001C0D77">
        <w:rPr>
          <w:rStyle w:val="libFootnotenumChar"/>
          <w:rFonts w:hint="cs"/>
          <w:rtl/>
        </w:rPr>
        <w:t>(2)</w:t>
      </w:r>
      <w:r w:rsidR="00336899">
        <w:rPr>
          <w:rFonts w:hint="cs"/>
          <w:rtl/>
        </w:rPr>
        <w:t>.</w:t>
      </w:r>
    </w:p>
    <w:p w:rsidR="00D656D1" w:rsidRPr="005368A3"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كان على عمر أن يسأل العباس أوّلا من وضع الميزاب ومتى</w:t>
      </w:r>
      <w:r w:rsidR="00336899">
        <w:rPr>
          <w:rFonts w:hint="cs"/>
          <w:rtl/>
        </w:rPr>
        <w:t>،</w:t>
      </w:r>
      <w:r>
        <w:rPr>
          <w:rFonts w:hint="cs"/>
          <w:rtl/>
        </w:rPr>
        <w:t xml:space="preserve"> لكنّه عجول يصدر الأمر أوّلا ثمّ يتبيّن له الحقّ في خلاف ما ذهب إليه</w:t>
      </w:r>
      <w:r w:rsidR="00336899">
        <w:rPr>
          <w:rFonts w:hint="cs"/>
          <w:rtl/>
        </w:rPr>
        <w:t>،</w:t>
      </w:r>
      <w:r>
        <w:rPr>
          <w:rFonts w:hint="cs"/>
          <w:rtl/>
        </w:rPr>
        <w:t xml:space="preserve"> فيتصرّف حسب المزاج</w:t>
      </w:r>
      <w:r w:rsidR="00336899">
        <w:rPr>
          <w:rFonts w:hint="cs"/>
          <w:rtl/>
        </w:rPr>
        <w:t>،</w:t>
      </w:r>
      <w:r>
        <w:rPr>
          <w:rFonts w:hint="cs"/>
          <w:rtl/>
        </w:rPr>
        <w:t xml:space="preserve"> تارة يلجّ وتارة ينصاع</w:t>
      </w:r>
      <w:r w:rsidR="00336899">
        <w:rPr>
          <w:rFonts w:hint="cs"/>
          <w:rtl/>
        </w:rPr>
        <w:t>.</w:t>
      </w:r>
    </w:p>
    <w:p w:rsidR="00D656D1" w:rsidRDefault="00D656D1" w:rsidP="00336899">
      <w:pPr>
        <w:pStyle w:val="libNormal"/>
        <w:rPr>
          <w:rtl/>
        </w:rPr>
      </w:pPr>
      <w:r>
        <w:rPr>
          <w:rFonts w:hint="cs"/>
          <w:rtl/>
        </w:rPr>
        <w:t>وعن سالم أبي النّضر قال</w:t>
      </w:r>
      <w:r w:rsidR="00336899">
        <w:rPr>
          <w:rFonts w:hint="cs"/>
          <w:rtl/>
        </w:rPr>
        <w:t>:</w:t>
      </w:r>
      <w:r>
        <w:rPr>
          <w:rFonts w:hint="cs"/>
          <w:rtl/>
        </w:rPr>
        <w:t xml:space="preserve"> لمّا كثر المسلمون في عهد عمر ضاق بهم المسجد فاشترى عمر ما حول المسجد من الدّور إلاّ دار العباس بن عبد المطّلب وحجر أمّهات المؤمنين</w:t>
      </w:r>
      <w:r w:rsidR="00336899">
        <w:rPr>
          <w:rFonts w:hint="cs"/>
          <w:rtl/>
        </w:rPr>
        <w:t>،</w:t>
      </w:r>
      <w:r>
        <w:rPr>
          <w:rFonts w:hint="cs"/>
          <w:rtl/>
        </w:rPr>
        <w:t xml:space="preserve"> فقال عمر للعبّاس</w:t>
      </w:r>
      <w:r w:rsidR="00336899">
        <w:rPr>
          <w:rFonts w:hint="cs"/>
          <w:rtl/>
        </w:rPr>
        <w:t>:</w:t>
      </w:r>
      <w:r>
        <w:rPr>
          <w:rFonts w:hint="cs"/>
          <w:rtl/>
        </w:rPr>
        <w:t xml:space="preserve"> يا أبا الفضل</w:t>
      </w:r>
      <w:r w:rsidR="00336899">
        <w:rPr>
          <w:rFonts w:hint="cs"/>
          <w:rtl/>
        </w:rPr>
        <w:t>،</w:t>
      </w:r>
      <w:r>
        <w:rPr>
          <w:rFonts w:hint="cs"/>
          <w:rtl/>
        </w:rPr>
        <w:t xml:space="preserve"> إنّ مسجد المسلمين قد ضاق بهم</w:t>
      </w:r>
      <w:r w:rsidR="00336899">
        <w:rPr>
          <w:rFonts w:hint="cs"/>
          <w:rtl/>
        </w:rPr>
        <w:t>،</w:t>
      </w:r>
      <w:r>
        <w:rPr>
          <w:rFonts w:hint="cs"/>
          <w:rtl/>
        </w:rPr>
        <w:t xml:space="preserve"> وقد ابتعت ما حوله من المنازل أوسّع به على المسلمين في مسجدهم إلاّ دارك وحجر أمهات المؤمنين</w:t>
      </w:r>
      <w:r w:rsidR="00336899">
        <w:rPr>
          <w:rFonts w:hint="cs"/>
          <w:rtl/>
        </w:rPr>
        <w:t>؛</w:t>
      </w:r>
      <w:r>
        <w:rPr>
          <w:rFonts w:hint="cs"/>
          <w:rtl/>
        </w:rPr>
        <w:t xml:space="preserve"> فأمّا حجر أمّهات المؤمنين فلا سبيل إليها</w:t>
      </w:r>
      <w:r w:rsidR="00336899">
        <w:rPr>
          <w:rFonts w:hint="cs"/>
          <w:rtl/>
        </w:rPr>
        <w:t>،</w:t>
      </w:r>
      <w:r>
        <w:rPr>
          <w:rFonts w:hint="cs"/>
          <w:rtl/>
        </w:rPr>
        <w:t xml:space="preserve"> وأمّا دارك فبعنيها بما شئت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الطبقات الكبرى</w:t>
      </w:r>
      <w:r w:rsidR="00336899">
        <w:rPr>
          <w:rFonts w:hint="cs"/>
          <w:rtl/>
        </w:rPr>
        <w:t>،</w:t>
      </w:r>
      <w:r>
        <w:rPr>
          <w:rFonts w:hint="cs"/>
          <w:rtl/>
        </w:rPr>
        <w:t xml:space="preserve"> ج 4 ص 22</w:t>
      </w:r>
      <w:r w:rsidR="00336899">
        <w:rPr>
          <w:rFonts w:hint="cs"/>
          <w:rtl/>
        </w:rPr>
        <w:t>.</w:t>
      </w:r>
    </w:p>
    <w:p w:rsidR="00D656D1" w:rsidRDefault="00D656D1" w:rsidP="00336899">
      <w:pPr>
        <w:pStyle w:val="libFootnote0"/>
        <w:rPr>
          <w:rtl/>
        </w:rPr>
      </w:pPr>
      <w:r>
        <w:rPr>
          <w:rFonts w:hint="cs"/>
          <w:rtl/>
        </w:rPr>
        <w:t>(2) تاريخ دمشق</w:t>
      </w:r>
      <w:r w:rsidR="00336899">
        <w:rPr>
          <w:rFonts w:hint="cs"/>
          <w:rtl/>
        </w:rPr>
        <w:t>،</w:t>
      </w:r>
      <w:r>
        <w:rPr>
          <w:rFonts w:hint="cs"/>
          <w:rtl/>
        </w:rPr>
        <w:t xml:space="preserve"> ج 26 ص 370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من بيت مال المسلمين أوسّع بها في مسجدهم</w:t>
      </w:r>
      <w:r w:rsidR="00336899">
        <w:rPr>
          <w:rFonts w:hint="cs"/>
          <w:rtl/>
        </w:rPr>
        <w:t>.</w:t>
      </w:r>
      <w:r>
        <w:rPr>
          <w:rFonts w:hint="cs"/>
          <w:rtl/>
        </w:rPr>
        <w:t xml:space="preserve"> فقال العباس</w:t>
      </w:r>
      <w:r w:rsidR="00336899">
        <w:rPr>
          <w:rFonts w:hint="cs"/>
          <w:rtl/>
        </w:rPr>
        <w:t>:</w:t>
      </w:r>
      <w:r>
        <w:rPr>
          <w:rFonts w:hint="cs"/>
          <w:rtl/>
        </w:rPr>
        <w:t xml:space="preserve"> ما كنت لأفعل</w:t>
      </w:r>
      <w:r w:rsidR="00336899">
        <w:rPr>
          <w:rFonts w:hint="cs"/>
          <w:rtl/>
        </w:rPr>
        <w:t>.</w:t>
      </w:r>
      <w:r>
        <w:rPr>
          <w:rFonts w:hint="cs"/>
          <w:rtl/>
        </w:rPr>
        <w:t xml:space="preserve"> قال فقال له عمر</w:t>
      </w:r>
      <w:r w:rsidR="00336899">
        <w:rPr>
          <w:rFonts w:hint="cs"/>
          <w:rtl/>
        </w:rPr>
        <w:t>:</w:t>
      </w:r>
      <w:r>
        <w:rPr>
          <w:rFonts w:hint="cs"/>
          <w:rtl/>
        </w:rPr>
        <w:t xml:space="preserve"> اختر منّي إحدى ثلاث</w:t>
      </w:r>
      <w:r w:rsidR="00336899">
        <w:rPr>
          <w:rFonts w:hint="cs"/>
          <w:rtl/>
        </w:rPr>
        <w:t>:</w:t>
      </w:r>
      <w:r>
        <w:rPr>
          <w:rFonts w:hint="cs"/>
          <w:rtl/>
        </w:rPr>
        <w:t xml:space="preserve"> إما أن تبيعنيها بما شئت من بيت مال المسلمين</w:t>
      </w:r>
      <w:r w:rsidR="00336899">
        <w:rPr>
          <w:rFonts w:hint="cs"/>
          <w:rtl/>
        </w:rPr>
        <w:t>،</w:t>
      </w:r>
      <w:r>
        <w:rPr>
          <w:rFonts w:hint="cs"/>
          <w:rtl/>
        </w:rPr>
        <w:t xml:space="preserve"> وإمّا أن أخطّك حيث شئت من المدينة وأبنيها لك من بيت مال المسلمين</w:t>
      </w:r>
      <w:r w:rsidR="00336899">
        <w:rPr>
          <w:rFonts w:hint="cs"/>
          <w:rtl/>
        </w:rPr>
        <w:t>،</w:t>
      </w:r>
      <w:r>
        <w:rPr>
          <w:rFonts w:hint="cs"/>
          <w:rtl/>
        </w:rPr>
        <w:t xml:space="preserve"> وإمّا أن تصدّق بها على المسلمين فتوسّع بها في مسجدهم</w:t>
      </w:r>
      <w:r w:rsidR="00336899">
        <w:rPr>
          <w:rFonts w:hint="cs"/>
          <w:rtl/>
        </w:rPr>
        <w:t>.</w:t>
      </w:r>
      <w:r>
        <w:rPr>
          <w:rFonts w:hint="cs"/>
          <w:rtl/>
        </w:rPr>
        <w:t xml:space="preserve"> فقال</w:t>
      </w:r>
      <w:r w:rsidR="00336899">
        <w:rPr>
          <w:rFonts w:hint="cs"/>
          <w:rtl/>
        </w:rPr>
        <w:t>:</w:t>
      </w:r>
      <w:r>
        <w:rPr>
          <w:rFonts w:hint="cs"/>
          <w:rtl/>
        </w:rPr>
        <w:t xml:space="preserve"> لا</w:t>
      </w:r>
      <w:r w:rsidR="00336899">
        <w:rPr>
          <w:rFonts w:hint="cs"/>
          <w:rtl/>
        </w:rPr>
        <w:t>،</w:t>
      </w:r>
      <w:r>
        <w:rPr>
          <w:rFonts w:hint="cs"/>
          <w:rtl/>
        </w:rPr>
        <w:t xml:space="preserve"> ولا واحد منها</w:t>
      </w:r>
      <w:r w:rsidR="00336899">
        <w:rPr>
          <w:rFonts w:hint="cs"/>
          <w:rtl/>
        </w:rPr>
        <w:t>.</w:t>
      </w:r>
      <w:r>
        <w:rPr>
          <w:rFonts w:hint="cs"/>
          <w:rtl/>
        </w:rPr>
        <w:t xml:space="preserve"> فقال عمر</w:t>
      </w:r>
      <w:r w:rsidR="00336899">
        <w:rPr>
          <w:rFonts w:hint="cs"/>
          <w:rtl/>
        </w:rPr>
        <w:t>:</w:t>
      </w:r>
      <w:r>
        <w:rPr>
          <w:rFonts w:hint="cs"/>
          <w:rtl/>
        </w:rPr>
        <w:t xml:space="preserve"> اجعل بيني وبينك من شئت</w:t>
      </w:r>
      <w:r w:rsidR="00336899">
        <w:rPr>
          <w:rFonts w:hint="cs"/>
          <w:rtl/>
        </w:rPr>
        <w:t>.</w:t>
      </w:r>
      <w:r>
        <w:rPr>
          <w:rFonts w:hint="cs"/>
          <w:rtl/>
        </w:rPr>
        <w:t xml:space="preserve"> فقال</w:t>
      </w:r>
      <w:r w:rsidR="00336899">
        <w:rPr>
          <w:rFonts w:hint="cs"/>
          <w:rtl/>
        </w:rPr>
        <w:t>:</w:t>
      </w:r>
      <w:r>
        <w:rPr>
          <w:rFonts w:hint="cs"/>
          <w:rtl/>
        </w:rPr>
        <w:t xml:space="preserve"> أبيّ بن كعب</w:t>
      </w:r>
      <w:r w:rsidR="00336899">
        <w:rPr>
          <w:rFonts w:hint="cs"/>
          <w:rtl/>
        </w:rPr>
        <w:t>.</w:t>
      </w:r>
      <w:r>
        <w:rPr>
          <w:rFonts w:hint="cs"/>
          <w:rtl/>
        </w:rPr>
        <w:t xml:space="preserve"> فانطلقا إلى أبيّ فقصّا عليه القصّة</w:t>
      </w:r>
      <w:r w:rsidR="00336899">
        <w:rPr>
          <w:rFonts w:hint="cs"/>
          <w:rtl/>
        </w:rPr>
        <w:t>،</w:t>
      </w:r>
      <w:r>
        <w:rPr>
          <w:rFonts w:hint="cs"/>
          <w:rtl/>
        </w:rPr>
        <w:t xml:space="preserve"> فقال أبيّ</w:t>
      </w:r>
      <w:r w:rsidR="00336899">
        <w:rPr>
          <w:rFonts w:hint="cs"/>
          <w:rtl/>
        </w:rPr>
        <w:t>:</w:t>
      </w:r>
      <w:r>
        <w:rPr>
          <w:rFonts w:hint="cs"/>
          <w:rtl/>
        </w:rPr>
        <w:t xml:space="preserve"> إن شئتما حدّثتكما بحديث سمعته من رسول الله </w:t>
      </w:r>
      <w:r w:rsidR="001C0D77" w:rsidRPr="001C0D77">
        <w:rPr>
          <w:rStyle w:val="libAlaemChar"/>
          <w:rFonts w:hint="cs"/>
          <w:rtl/>
        </w:rPr>
        <w:t>صلى‌الله‌عليه‌وآله‌وسلم</w:t>
      </w:r>
      <w:r w:rsidR="00336899">
        <w:rPr>
          <w:rFonts w:hint="cs"/>
          <w:rtl/>
        </w:rPr>
        <w:t>.</w:t>
      </w:r>
      <w:r>
        <w:rPr>
          <w:rFonts w:hint="cs"/>
          <w:rtl/>
        </w:rPr>
        <w:t xml:space="preserve"> فقالا</w:t>
      </w:r>
      <w:r w:rsidR="00336899">
        <w:rPr>
          <w:rFonts w:hint="cs"/>
          <w:rtl/>
        </w:rPr>
        <w:t>:</w:t>
      </w:r>
      <w:r>
        <w:rPr>
          <w:rFonts w:hint="cs"/>
          <w:rtl/>
        </w:rPr>
        <w:t xml:space="preserve"> حدّثنا</w:t>
      </w:r>
      <w:r w:rsidR="00336899">
        <w:rPr>
          <w:rFonts w:hint="cs"/>
          <w:rtl/>
        </w:rPr>
        <w:t>.</w:t>
      </w:r>
      <w:r>
        <w:rPr>
          <w:rFonts w:hint="cs"/>
          <w:rtl/>
        </w:rPr>
        <w:t xml:space="preserve"> فقال</w:t>
      </w:r>
      <w:r w:rsidR="00336899">
        <w:rPr>
          <w:rFonts w:hint="cs"/>
          <w:rtl/>
        </w:rPr>
        <w:t>:</w:t>
      </w:r>
      <w:r>
        <w:rPr>
          <w:rFonts w:hint="cs"/>
          <w:rtl/>
        </w:rPr>
        <w:t xml:space="preserve"> سمعت رسول الله </w:t>
      </w:r>
      <w:r w:rsidR="001C0D77" w:rsidRPr="001C0D77">
        <w:rPr>
          <w:rStyle w:val="libAlaemChar"/>
          <w:rFonts w:hint="cs"/>
          <w:rtl/>
        </w:rPr>
        <w:t>صلى‌الله‌عليه‌وآله‌وسلم</w:t>
      </w:r>
      <w:r>
        <w:rPr>
          <w:rFonts w:hint="cs"/>
          <w:rtl/>
        </w:rPr>
        <w:t xml:space="preserve"> يقول</w:t>
      </w:r>
      <w:r w:rsidR="00336899">
        <w:rPr>
          <w:rFonts w:hint="cs"/>
          <w:rtl/>
        </w:rPr>
        <w:t>:</w:t>
      </w:r>
      <w:r>
        <w:rPr>
          <w:rFonts w:hint="cs"/>
          <w:rtl/>
        </w:rPr>
        <w:t xml:space="preserve"> أوحى الله إلى داود أن ابن لي بيتا أذكر فيه</w:t>
      </w:r>
      <w:r w:rsidR="00336899">
        <w:rPr>
          <w:rFonts w:hint="cs"/>
          <w:rtl/>
        </w:rPr>
        <w:t>،</w:t>
      </w:r>
      <w:r>
        <w:rPr>
          <w:rFonts w:hint="cs"/>
          <w:rtl/>
        </w:rPr>
        <w:t xml:space="preserve"> فخطّ له هذه الخطّة خطّة بيت المقدس</w:t>
      </w:r>
      <w:r w:rsidR="00336899">
        <w:rPr>
          <w:rFonts w:hint="cs"/>
          <w:rtl/>
        </w:rPr>
        <w:t>،</w:t>
      </w:r>
      <w:r>
        <w:rPr>
          <w:rFonts w:hint="cs"/>
          <w:rtl/>
        </w:rPr>
        <w:t xml:space="preserve"> فإذا تربيعها يزويه بيت رجل من بني إسرائيل</w:t>
      </w:r>
      <w:r w:rsidR="00336899">
        <w:rPr>
          <w:rFonts w:hint="cs"/>
          <w:rtl/>
        </w:rPr>
        <w:t>،</w:t>
      </w:r>
      <w:r>
        <w:rPr>
          <w:rFonts w:hint="cs"/>
          <w:rtl/>
        </w:rPr>
        <w:t xml:space="preserve"> فسأله داود أن يبيعه إيّاه فأبى</w:t>
      </w:r>
      <w:r w:rsidR="00336899">
        <w:rPr>
          <w:rFonts w:hint="cs"/>
          <w:rtl/>
        </w:rPr>
        <w:t>.</w:t>
      </w:r>
      <w:r>
        <w:rPr>
          <w:rFonts w:hint="cs"/>
          <w:rtl/>
        </w:rPr>
        <w:t xml:space="preserve"> فحدّث داود نفسه أن يأخذه منه</w:t>
      </w:r>
      <w:r w:rsidR="00336899">
        <w:rPr>
          <w:rFonts w:hint="cs"/>
          <w:rtl/>
        </w:rPr>
        <w:t>،</w:t>
      </w:r>
      <w:r>
        <w:rPr>
          <w:rFonts w:hint="cs"/>
          <w:rtl/>
        </w:rPr>
        <w:t xml:space="preserve"> فأوحى الله إليه أن يا داود</w:t>
      </w:r>
      <w:r w:rsidR="00336899">
        <w:rPr>
          <w:rFonts w:hint="cs"/>
          <w:rtl/>
        </w:rPr>
        <w:t>:</w:t>
      </w:r>
      <w:r>
        <w:rPr>
          <w:rFonts w:hint="cs"/>
          <w:rtl/>
        </w:rPr>
        <w:t xml:space="preserve"> أمرتك ان تبني لي بيتا أذكر فيه</w:t>
      </w:r>
      <w:r w:rsidR="00336899">
        <w:rPr>
          <w:rFonts w:hint="cs"/>
          <w:rtl/>
        </w:rPr>
        <w:t>،</w:t>
      </w:r>
      <w:r>
        <w:rPr>
          <w:rFonts w:hint="cs"/>
          <w:rtl/>
        </w:rPr>
        <w:t xml:space="preserve"> فأردت أن تدخل بيتي الغصب وليس من شأني الغصب</w:t>
      </w:r>
      <w:r w:rsidR="00336899">
        <w:rPr>
          <w:rFonts w:hint="cs"/>
          <w:rtl/>
        </w:rPr>
        <w:t>،</w:t>
      </w:r>
      <w:r>
        <w:rPr>
          <w:rFonts w:hint="cs"/>
          <w:rtl/>
        </w:rPr>
        <w:t xml:space="preserve"> وإنّ عقوبتك أن لا تبنيه</w:t>
      </w:r>
      <w:r w:rsidR="00336899">
        <w:rPr>
          <w:rFonts w:hint="cs"/>
          <w:rtl/>
        </w:rPr>
        <w:t>.</w:t>
      </w:r>
      <w:r>
        <w:rPr>
          <w:rFonts w:hint="cs"/>
          <w:rtl/>
        </w:rPr>
        <w:t xml:space="preserve"> قال</w:t>
      </w:r>
      <w:r w:rsidR="00336899">
        <w:rPr>
          <w:rFonts w:hint="cs"/>
          <w:rtl/>
        </w:rPr>
        <w:t>:</w:t>
      </w:r>
      <w:r>
        <w:rPr>
          <w:rFonts w:hint="cs"/>
          <w:rtl/>
        </w:rPr>
        <w:t xml:space="preserve"> يا رب فمن ولدي</w:t>
      </w:r>
      <w:r w:rsidR="00336899">
        <w:rPr>
          <w:rFonts w:hint="cs"/>
          <w:rtl/>
        </w:rPr>
        <w:t>.</w:t>
      </w:r>
      <w:r>
        <w:rPr>
          <w:rFonts w:hint="cs"/>
          <w:rtl/>
        </w:rPr>
        <w:t xml:space="preserve"> قال</w:t>
      </w:r>
      <w:r w:rsidR="00336899">
        <w:rPr>
          <w:rFonts w:hint="cs"/>
          <w:rtl/>
        </w:rPr>
        <w:t>:</w:t>
      </w:r>
      <w:r>
        <w:rPr>
          <w:rFonts w:hint="cs"/>
          <w:rtl/>
        </w:rPr>
        <w:t xml:space="preserve"> فأخذ عمر بمجامع ثياب أبيّ بن كعب وقال</w:t>
      </w:r>
      <w:r w:rsidR="00336899">
        <w:rPr>
          <w:rFonts w:hint="cs"/>
          <w:rtl/>
        </w:rPr>
        <w:t>:</w:t>
      </w:r>
      <w:r>
        <w:rPr>
          <w:rFonts w:hint="cs"/>
          <w:rtl/>
        </w:rPr>
        <w:t xml:space="preserve"> جئتك بشيء فجئت بما هو أشدّ منه</w:t>
      </w:r>
      <w:r w:rsidR="00336899">
        <w:rPr>
          <w:rFonts w:hint="cs"/>
          <w:rtl/>
        </w:rPr>
        <w:t>،</w:t>
      </w:r>
      <w:r>
        <w:rPr>
          <w:rFonts w:hint="cs"/>
          <w:rtl/>
        </w:rPr>
        <w:t xml:space="preserve"> لتخرجنّ ممّا قلت</w:t>
      </w:r>
      <w:r w:rsidR="00336899">
        <w:rPr>
          <w:rFonts w:hint="cs"/>
          <w:rtl/>
        </w:rPr>
        <w:t>!</w:t>
      </w:r>
      <w:r>
        <w:rPr>
          <w:rFonts w:hint="cs"/>
          <w:rtl/>
        </w:rPr>
        <w:t xml:space="preserve"> فجاء يقوده حتى أدخله المسجد فأوقفه على حلقة من أصحاب رسول الله </w:t>
      </w:r>
      <w:r w:rsidR="001C0D77" w:rsidRPr="001C0D77">
        <w:rPr>
          <w:rStyle w:val="libAlaemChar"/>
          <w:rFonts w:hint="cs"/>
          <w:rtl/>
        </w:rPr>
        <w:t>صلى‌الله‌عليه‌وآله‌وسلم</w:t>
      </w:r>
      <w:r>
        <w:rPr>
          <w:rFonts w:hint="cs"/>
          <w:rtl/>
        </w:rPr>
        <w:t xml:space="preserve"> فيهم أبوذرّ فقال</w:t>
      </w:r>
      <w:r w:rsidR="00336899">
        <w:rPr>
          <w:rFonts w:hint="cs"/>
          <w:rtl/>
        </w:rPr>
        <w:t>:</w:t>
      </w:r>
      <w:r>
        <w:rPr>
          <w:rFonts w:hint="cs"/>
          <w:rtl/>
        </w:rPr>
        <w:t xml:space="preserve"> إني نشدت الله رجلا سمع رسول الله </w:t>
      </w:r>
      <w:r w:rsidR="001C0D77" w:rsidRPr="001C0D77">
        <w:rPr>
          <w:rStyle w:val="libAlaemChar"/>
          <w:rFonts w:hint="cs"/>
          <w:rtl/>
        </w:rPr>
        <w:t>صلى‌الله‌عليه‌وآله‌وسلم</w:t>
      </w:r>
      <w:r>
        <w:rPr>
          <w:rFonts w:hint="cs"/>
          <w:rtl/>
        </w:rPr>
        <w:t xml:space="preserve"> يذكر حديث بيت المقدس حين أمر الله داود أن يبنيه إلاّ ذكره</w:t>
      </w:r>
      <w:r w:rsidR="00336899">
        <w:rPr>
          <w:rFonts w:hint="cs"/>
          <w:rtl/>
        </w:rPr>
        <w:t>؛</w:t>
      </w:r>
      <w:r>
        <w:rPr>
          <w:rFonts w:hint="cs"/>
          <w:rtl/>
        </w:rPr>
        <w:t xml:space="preserve"> فقال أبو ذر</w:t>
      </w:r>
      <w:r w:rsidR="00336899">
        <w:rPr>
          <w:rFonts w:hint="cs"/>
          <w:rtl/>
        </w:rPr>
        <w:t>:</w:t>
      </w:r>
      <w:r>
        <w:rPr>
          <w:rFonts w:hint="cs"/>
          <w:rtl/>
        </w:rPr>
        <w:t xml:space="preserve"> أنا سمعته من رسول الله </w:t>
      </w:r>
      <w:r w:rsidR="001C0D77" w:rsidRPr="001C0D77">
        <w:rPr>
          <w:rStyle w:val="libAlaemChar"/>
          <w:rFonts w:hint="cs"/>
          <w:rtl/>
        </w:rPr>
        <w:t>صلى‌الله‌عليه‌وآله‌وسلم</w:t>
      </w:r>
      <w:r w:rsidR="00336899">
        <w:rPr>
          <w:rFonts w:hint="cs"/>
          <w:rtl/>
        </w:rPr>
        <w:t>.</w:t>
      </w:r>
      <w:r>
        <w:rPr>
          <w:rFonts w:hint="cs"/>
          <w:rtl/>
        </w:rPr>
        <w:t xml:space="preserve"> وقال آخر</w:t>
      </w:r>
      <w:r w:rsidR="00336899">
        <w:rPr>
          <w:rFonts w:hint="cs"/>
          <w:rtl/>
        </w:rPr>
        <w:t>:</w:t>
      </w:r>
      <w:r>
        <w:rPr>
          <w:rFonts w:hint="cs"/>
          <w:rtl/>
        </w:rPr>
        <w:t xml:space="preserve"> أنا سمعته يعني من رسول الله </w:t>
      </w:r>
      <w:r w:rsidR="001C0D77" w:rsidRPr="001C0D77">
        <w:rPr>
          <w:rStyle w:val="libAlaemChar"/>
          <w:rFonts w:hint="cs"/>
          <w:rtl/>
        </w:rPr>
        <w:t>صلى‌الله‌عليه‌وآله‌وسلم</w:t>
      </w:r>
      <w:r w:rsidR="00336899">
        <w:rPr>
          <w:rFonts w:hint="cs"/>
          <w:rtl/>
        </w:rPr>
        <w:t>.</w:t>
      </w:r>
      <w:r>
        <w:rPr>
          <w:rFonts w:hint="cs"/>
          <w:rtl/>
        </w:rPr>
        <w:t xml:space="preserve"> قال فأرسل أبيّا قال</w:t>
      </w:r>
      <w:r w:rsidR="00336899">
        <w:rPr>
          <w:rFonts w:hint="cs"/>
          <w:rtl/>
        </w:rPr>
        <w:t>:</w:t>
      </w:r>
      <w:r>
        <w:rPr>
          <w:rFonts w:hint="cs"/>
          <w:rtl/>
        </w:rPr>
        <w:t xml:space="preserve"> فأقبل أبيّ على عمر فقال</w:t>
      </w:r>
      <w:r w:rsidR="00336899">
        <w:rPr>
          <w:rFonts w:hint="cs"/>
          <w:rtl/>
        </w:rPr>
        <w:t>:</w:t>
      </w:r>
      <w:r>
        <w:rPr>
          <w:rFonts w:hint="cs"/>
          <w:rtl/>
        </w:rPr>
        <w:t xml:space="preserve"> يا عمر</w:t>
      </w:r>
      <w:r w:rsidR="00336899">
        <w:rPr>
          <w:rFonts w:hint="cs"/>
          <w:rtl/>
        </w:rPr>
        <w:t>،</w:t>
      </w:r>
      <w:r>
        <w:rPr>
          <w:rFonts w:hint="cs"/>
          <w:rtl/>
        </w:rPr>
        <w:t xml:space="preserve"> أتتّهمني على حديث رسول الله </w:t>
      </w:r>
      <w:r w:rsidR="001C0D77" w:rsidRPr="001C0D77">
        <w:rPr>
          <w:rStyle w:val="libAlaemChar"/>
          <w:rFonts w:hint="cs"/>
          <w:rtl/>
        </w:rPr>
        <w:t>صلى‌الله‌عليه‌وآله‌وسلم</w:t>
      </w:r>
      <w:r w:rsidR="00336899">
        <w:rPr>
          <w:rFonts w:hint="cs"/>
          <w:rtl/>
        </w:rPr>
        <w:t>؟</w:t>
      </w:r>
      <w:r>
        <w:rPr>
          <w:rFonts w:hint="cs"/>
          <w:rtl/>
        </w:rPr>
        <w:t xml:space="preserve"> فقال عمر</w:t>
      </w:r>
      <w:r w:rsidR="00336899">
        <w:rPr>
          <w:rFonts w:hint="cs"/>
          <w:rtl/>
        </w:rPr>
        <w:t>:</w:t>
      </w:r>
      <w:r>
        <w:rPr>
          <w:rFonts w:hint="cs"/>
          <w:rtl/>
        </w:rPr>
        <w:t xml:space="preserve"> يا أبا المنذر</w:t>
      </w:r>
      <w:r w:rsidR="00336899">
        <w:rPr>
          <w:rFonts w:hint="cs"/>
          <w:rtl/>
        </w:rPr>
        <w:t>،</w:t>
      </w:r>
      <w:r>
        <w:rPr>
          <w:rFonts w:hint="cs"/>
          <w:rtl/>
        </w:rPr>
        <w:t xml:space="preserve"> لا والله ما اتّهمتك عليه</w:t>
      </w:r>
      <w:r w:rsidR="00336899">
        <w:rPr>
          <w:rFonts w:hint="cs"/>
          <w:rtl/>
        </w:rPr>
        <w:t>،</w:t>
      </w:r>
      <w:r>
        <w:rPr>
          <w:rFonts w:hint="cs"/>
          <w:rtl/>
        </w:rPr>
        <w:t xml:space="preserve"> ولكنّي كرهت أن يكون الحديث عن رسول الله </w:t>
      </w:r>
      <w:r w:rsidR="001C0D77" w:rsidRPr="001C0D77">
        <w:rPr>
          <w:rStyle w:val="libAlaemChar"/>
          <w:rFonts w:hint="cs"/>
          <w:rtl/>
        </w:rPr>
        <w:t>صلى‌الله‌عليه‌وآله‌وسلم</w:t>
      </w:r>
      <w:r>
        <w:rPr>
          <w:rFonts w:hint="cs"/>
          <w:rtl/>
        </w:rPr>
        <w:t xml:space="preserve"> ظاهرا</w:t>
      </w:r>
      <w:r w:rsidR="00336899">
        <w:rPr>
          <w:rFonts w:hint="cs"/>
          <w:rtl/>
        </w:rPr>
        <w:t>.</w:t>
      </w:r>
      <w:r>
        <w:rPr>
          <w:rFonts w:hint="cs"/>
          <w:rtl/>
        </w:rPr>
        <w:t xml:space="preserve"> قال وقال عمر للعباس</w:t>
      </w:r>
      <w:r w:rsidR="00336899">
        <w:rPr>
          <w:rFonts w:hint="cs"/>
          <w:rtl/>
        </w:rPr>
        <w:t>:</w:t>
      </w:r>
      <w:r>
        <w:rPr>
          <w:rFonts w:hint="cs"/>
          <w:rtl/>
        </w:rPr>
        <w:t xml:space="preserve"> اذهب فلا أعرض لك في دارك</w:t>
      </w:r>
      <w:r w:rsidR="00336899">
        <w:rPr>
          <w:rFonts w:hint="cs"/>
          <w:rtl/>
        </w:rPr>
        <w:t>.</w:t>
      </w:r>
      <w:r>
        <w:rPr>
          <w:rFonts w:hint="cs"/>
          <w:rtl/>
        </w:rPr>
        <w:t xml:space="preserve"> فقال العباس</w:t>
      </w:r>
      <w:r w:rsidR="00336899">
        <w:rPr>
          <w:rFonts w:hint="cs"/>
          <w:rtl/>
        </w:rPr>
        <w:t>:</w:t>
      </w:r>
      <w:r>
        <w:rPr>
          <w:rFonts w:hint="cs"/>
          <w:rtl/>
        </w:rPr>
        <w:t xml:space="preserve"> أمّا إذا فعلت هذا فإنّي قد تصدّقت بها على المسلمين أوسّع بها عليهم في مسجدهم وأما وأنت تخاصمني فلا</w:t>
      </w:r>
      <w:r w:rsidR="00336899">
        <w:rPr>
          <w:rFonts w:hint="cs"/>
          <w:rtl/>
        </w:rPr>
        <w:t>.</w:t>
      </w:r>
      <w:r>
        <w:rPr>
          <w:rFonts w:hint="cs"/>
          <w:rtl/>
        </w:rPr>
        <w:t xml:space="preserve"> قال</w:t>
      </w:r>
      <w:r w:rsidR="00336899">
        <w:rPr>
          <w:rFonts w:hint="cs"/>
          <w:rtl/>
        </w:rPr>
        <w:t>:</w:t>
      </w:r>
      <w:r>
        <w:rPr>
          <w:rFonts w:hint="cs"/>
          <w:rtl/>
        </w:rPr>
        <w:t xml:space="preserve"> فخطّ عمر له داره التي هي اليوم وبناها من بيت مال المسلمين </w:t>
      </w:r>
      <w:r w:rsidRPr="001C0D77">
        <w:rPr>
          <w:rStyle w:val="libFootnotenumChar"/>
          <w:rFonts w:hint="cs"/>
          <w:rtl/>
        </w:rPr>
        <w:t>(1)</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دمشق</w:t>
      </w:r>
      <w:r w:rsidR="00336899">
        <w:rPr>
          <w:rFonts w:hint="cs"/>
          <w:rtl/>
        </w:rPr>
        <w:t>،</w:t>
      </w:r>
      <w:r>
        <w:rPr>
          <w:rFonts w:hint="cs"/>
          <w:rtl/>
        </w:rPr>
        <w:t xml:space="preserve"> ج 26 ص 370</w:t>
      </w:r>
      <w:r w:rsidR="00336899">
        <w:rPr>
          <w:rFonts w:hint="cs"/>
          <w:rtl/>
        </w:rPr>
        <w:t>.</w:t>
      </w:r>
    </w:p>
    <w:p w:rsidR="00D656D1" w:rsidRDefault="00D656D1" w:rsidP="00336899">
      <w:pPr>
        <w:pStyle w:val="libNormal"/>
        <w:rPr>
          <w:rtl/>
        </w:rPr>
      </w:pPr>
      <w:r>
        <w:rPr>
          <w:rtl/>
        </w:rPr>
        <w:br w:type="page"/>
      </w:r>
    </w:p>
    <w:p w:rsidR="00D656D1" w:rsidRPr="00A9377E" w:rsidRDefault="00D656D1" w:rsidP="007337DA">
      <w:pPr>
        <w:pStyle w:val="libBold1"/>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وانظر إلى قول أبي</w:t>
      </w:r>
      <w:r w:rsidR="00336899">
        <w:rPr>
          <w:rFonts w:hint="cs"/>
          <w:rtl/>
        </w:rPr>
        <w:t>:</w:t>
      </w:r>
      <w:r>
        <w:rPr>
          <w:rFonts w:hint="cs"/>
          <w:rtl/>
        </w:rPr>
        <w:t xml:space="preserve"> أتتهمني</w:t>
      </w:r>
      <w:r w:rsidR="00336899">
        <w:rPr>
          <w:rFonts w:hint="cs"/>
          <w:rtl/>
        </w:rPr>
        <w:t xml:space="preserve">؟! - </w:t>
      </w:r>
      <w:r>
        <w:rPr>
          <w:rFonts w:hint="cs"/>
          <w:rtl/>
        </w:rPr>
        <w:t>والفرق بين القصتين واضح</w:t>
      </w:r>
      <w:r w:rsidR="00336899">
        <w:rPr>
          <w:rFonts w:hint="cs"/>
          <w:rtl/>
        </w:rPr>
        <w:t>،</w:t>
      </w:r>
      <w:r>
        <w:rPr>
          <w:rFonts w:hint="cs"/>
          <w:rtl/>
        </w:rPr>
        <w:t xml:space="preserve"> فإن عمر أراد أن يأخذ دار العباس كيفما كان</w:t>
      </w:r>
      <w:r w:rsidR="00336899">
        <w:rPr>
          <w:rFonts w:hint="cs"/>
          <w:rtl/>
        </w:rPr>
        <w:t>،</w:t>
      </w:r>
      <w:r>
        <w:rPr>
          <w:rFonts w:hint="cs"/>
          <w:rtl/>
        </w:rPr>
        <w:t xml:space="preserve"> ولم يرض العباس بذلك</w:t>
      </w:r>
      <w:r w:rsidR="00336899">
        <w:rPr>
          <w:rFonts w:hint="cs"/>
          <w:rtl/>
        </w:rPr>
        <w:t>،</w:t>
      </w:r>
      <w:r>
        <w:rPr>
          <w:rFonts w:hint="cs"/>
          <w:rtl/>
        </w:rPr>
        <w:t xml:space="preserve"> وتطوّع بها بعد أن يئس منها عمر</w:t>
      </w:r>
      <w:r w:rsidR="00336899">
        <w:rPr>
          <w:rFonts w:hint="cs"/>
          <w:rtl/>
        </w:rPr>
        <w:t>.</w:t>
      </w:r>
      <w:r>
        <w:rPr>
          <w:rFonts w:hint="cs"/>
          <w:rtl/>
        </w:rPr>
        <w:t xml:space="preserve"> ولعل العباس أراد أن يفهم عمر أنّه ليس وليّ أمره</w:t>
      </w:r>
      <w:r w:rsidR="00336899">
        <w:rPr>
          <w:rFonts w:hint="cs"/>
          <w:rtl/>
        </w:rPr>
        <w:t>،</w:t>
      </w:r>
      <w:r>
        <w:rPr>
          <w:rFonts w:hint="cs"/>
          <w:rtl/>
        </w:rPr>
        <w:t xml:space="preserve"> وأنّه لا حقّ له عليه شرعا</w:t>
      </w:r>
      <w:r w:rsidR="00336899">
        <w:rPr>
          <w:rFonts w:hint="cs"/>
          <w:rtl/>
        </w:rPr>
        <w:t>،</w:t>
      </w:r>
      <w:r>
        <w:rPr>
          <w:rFonts w:hint="cs"/>
          <w:rtl/>
        </w:rPr>
        <w:t xml:space="preserve"> فإنّ العباس لم يعتقد لحظة واحدة بشرعية حكم السقيفة</w:t>
      </w:r>
      <w:r w:rsidR="00336899">
        <w:rPr>
          <w:rFonts w:hint="cs"/>
          <w:rtl/>
        </w:rPr>
        <w:t>.</w:t>
      </w:r>
      <w:r>
        <w:rPr>
          <w:rFonts w:hint="cs"/>
          <w:rtl/>
        </w:rPr>
        <w:t xml:space="preserve"> ولو كان العباس يرى طاعة عمر واجبة لما تردّد لحظة في إجابته لما طلب</w:t>
      </w:r>
      <w:r w:rsidR="00336899">
        <w:rPr>
          <w:rFonts w:hint="cs"/>
          <w:rtl/>
        </w:rPr>
        <w:t>.</w:t>
      </w:r>
      <w:r>
        <w:rPr>
          <w:rFonts w:hint="cs"/>
          <w:rtl/>
        </w:rPr>
        <w:t xml:space="preserve"> وانظر إلى قول عمر لأبي بن كعب</w:t>
      </w:r>
      <w:r w:rsidR="00336899">
        <w:rPr>
          <w:rFonts w:hint="cs"/>
          <w:rtl/>
        </w:rPr>
        <w:t>:</w:t>
      </w:r>
      <w:r>
        <w:rPr>
          <w:rFonts w:hint="cs"/>
          <w:rtl/>
        </w:rPr>
        <w:t xml:space="preserve"> أبا المنذر</w:t>
      </w:r>
      <w:r w:rsidR="00336899">
        <w:rPr>
          <w:rFonts w:hint="cs"/>
          <w:rtl/>
        </w:rPr>
        <w:t>،</w:t>
      </w:r>
      <w:r>
        <w:rPr>
          <w:rFonts w:hint="cs"/>
          <w:rtl/>
        </w:rPr>
        <w:t xml:space="preserve"> لا والله ما اتّهمتك عليه</w:t>
      </w:r>
      <w:r w:rsidR="00336899">
        <w:rPr>
          <w:rFonts w:hint="cs"/>
          <w:rtl/>
        </w:rPr>
        <w:t>،</w:t>
      </w:r>
      <w:r>
        <w:rPr>
          <w:rFonts w:hint="cs"/>
          <w:rtl/>
        </w:rPr>
        <w:t xml:space="preserve"> ولكنّي كرهت أن يكون الحديث عن رسول الله </w:t>
      </w:r>
      <w:r w:rsidR="001C0D77" w:rsidRPr="001C0D77">
        <w:rPr>
          <w:rStyle w:val="libAlaemChar"/>
          <w:rFonts w:hint="cs"/>
          <w:rtl/>
        </w:rPr>
        <w:t>صلى‌الله‌عليه‌وآله‌وسلم</w:t>
      </w:r>
      <w:r>
        <w:rPr>
          <w:rFonts w:hint="cs"/>
          <w:rtl/>
        </w:rPr>
        <w:t xml:space="preserve"> ظاهرا</w:t>
      </w:r>
      <w:r w:rsidR="00336899">
        <w:rPr>
          <w:rFonts w:hint="cs"/>
          <w:rtl/>
        </w:rPr>
        <w:t>.</w:t>
      </w:r>
      <w:r>
        <w:rPr>
          <w:rFonts w:hint="cs"/>
          <w:rtl/>
        </w:rPr>
        <w:t xml:space="preserve"> فكلّما كره عمر شيئا ألزم الناس به كما لو كان وحيا نازلا من السماء</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وأخرج ابن أبي شيبة وابن المنذر من وجه آخر عن ابن عباس </w:t>
      </w:r>
      <w:r w:rsidR="001C0D77" w:rsidRPr="001C0D77">
        <w:rPr>
          <w:rStyle w:val="libAlaemChar"/>
          <w:rFonts w:hint="cs"/>
          <w:rtl/>
        </w:rPr>
        <w:t>رضي‌الله‌عنه</w:t>
      </w:r>
      <w:r>
        <w:rPr>
          <w:rFonts w:hint="cs"/>
          <w:rtl/>
        </w:rPr>
        <w:t xml:space="preserve"> أن نجدة الحروري أرسل إليه يسأله عن سهم ذي القربى الذي ذكر الله فكتب إليه إنا كنا نرى أنّا هم فأبى ذلك علينا قومنا وقالوا ويقول لمن تراه قال ابن عباس </w:t>
      </w:r>
      <w:r w:rsidR="001C0D77" w:rsidRPr="001C0D77">
        <w:rPr>
          <w:rStyle w:val="libAlaemChar"/>
          <w:rFonts w:hint="cs"/>
          <w:rtl/>
        </w:rPr>
        <w:t>رضي‌الله‌عنه</w:t>
      </w:r>
      <w:r>
        <w:rPr>
          <w:rFonts w:hint="cs"/>
          <w:rtl/>
        </w:rPr>
        <w:t xml:space="preserve"> هو لقربى رسول الله </w:t>
      </w:r>
      <w:r w:rsidR="001C0D77" w:rsidRPr="001C0D77">
        <w:rPr>
          <w:rStyle w:val="libAlaemChar"/>
          <w:rFonts w:hint="cs"/>
          <w:rtl/>
        </w:rPr>
        <w:t>صلى‌الله‌عليه‌وآله‌وسلم</w:t>
      </w:r>
      <w:r>
        <w:rPr>
          <w:rFonts w:hint="cs"/>
          <w:rtl/>
        </w:rPr>
        <w:t xml:space="preserve"> قسمه لهم رسول الله </w:t>
      </w:r>
      <w:r w:rsidR="001C0D77" w:rsidRPr="001C0D77">
        <w:rPr>
          <w:rStyle w:val="libAlaemChar"/>
          <w:rFonts w:hint="cs"/>
          <w:rtl/>
        </w:rPr>
        <w:t>صلى‌الله‌عليه‌وآله‌وسلم</w:t>
      </w:r>
      <w:r>
        <w:rPr>
          <w:rFonts w:hint="cs"/>
          <w:rtl/>
        </w:rPr>
        <w:t xml:space="preserve"> وقد كان عمر </w:t>
      </w:r>
      <w:r w:rsidR="001C0D77" w:rsidRPr="001C0D77">
        <w:rPr>
          <w:rStyle w:val="libAlaemChar"/>
          <w:rFonts w:hint="cs"/>
          <w:rtl/>
        </w:rPr>
        <w:t>رضي‌الله‌عنه</w:t>
      </w:r>
      <w:r>
        <w:rPr>
          <w:rFonts w:hint="cs"/>
          <w:rtl/>
        </w:rPr>
        <w:t xml:space="preserve"> عرض علينا من ذلك عرضا رأينا دون حقنا فرددناه عليه وأبينا أن نقبله</w:t>
      </w:r>
      <w:r w:rsidR="00336899">
        <w:rPr>
          <w:rFonts w:hint="cs"/>
          <w:rtl/>
        </w:rPr>
        <w:t>،</w:t>
      </w:r>
      <w:r>
        <w:rPr>
          <w:rFonts w:hint="cs"/>
          <w:rtl/>
        </w:rPr>
        <w:t xml:space="preserve"> وكان عرض عليهم أن يعين ناكحهم وأن يقضي عن غارمهم</w:t>
      </w:r>
      <w:r w:rsidR="00336899">
        <w:rPr>
          <w:rFonts w:hint="cs"/>
          <w:rtl/>
        </w:rPr>
        <w:t>،</w:t>
      </w:r>
      <w:r>
        <w:rPr>
          <w:rFonts w:hint="cs"/>
          <w:rtl/>
        </w:rPr>
        <w:t xml:space="preserve"> وأن يعطي فقيرهم وأبى أن يزيدهم على ذلك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وعن عاصم بن كليب قال أخبرني أبي أنه سمع ابن عباس يقول</w:t>
      </w:r>
      <w:r w:rsidR="00336899">
        <w:rPr>
          <w:rFonts w:hint="cs"/>
          <w:rtl/>
        </w:rPr>
        <w:t>:</w:t>
      </w:r>
      <w:r>
        <w:rPr>
          <w:rFonts w:hint="cs"/>
          <w:rtl/>
        </w:rPr>
        <w:t xml:space="preserve"> كان عمر بن الخطّاب إذا صلّى صلاة جلس للنّاس فمن كانت له حاجة كلّمه</w:t>
      </w:r>
      <w:r w:rsidR="00336899">
        <w:rPr>
          <w:rFonts w:hint="cs"/>
          <w:rtl/>
        </w:rPr>
        <w:t>،</w:t>
      </w:r>
      <w:r>
        <w:rPr>
          <w:rFonts w:hint="cs"/>
          <w:rtl/>
        </w:rPr>
        <w:t xml:space="preserve"> وإن لم يكن لأحد حاجة قام فدخل</w:t>
      </w:r>
      <w:r w:rsidR="00336899">
        <w:rPr>
          <w:rFonts w:hint="cs"/>
          <w:rtl/>
        </w:rPr>
        <w:t>.</w:t>
      </w:r>
      <w:r>
        <w:rPr>
          <w:rFonts w:hint="cs"/>
          <w:rtl/>
        </w:rPr>
        <w:t xml:space="preserve"> قال فصلّى صلوات لا يجلس للناس فيهنّ</w:t>
      </w:r>
      <w:r w:rsidR="00336899">
        <w:rPr>
          <w:rFonts w:hint="cs"/>
          <w:rtl/>
        </w:rPr>
        <w:t>،</w:t>
      </w:r>
      <w:r>
        <w:rPr>
          <w:rFonts w:hint="cs"/>
          <w:rtl/>
        </w:rPr>
        <w:t xml:space="preserve"> قال ابن عباس</w:t>
      </w:r>
      <w:r w:rsidR="00336899">
        <w:rPr>
          <w:rFonts w:hint="cs"/>
          <w:rtl/>
        </w:rPr>
        <w:t>:</w:t>
      </w:r>
      <w:r>
        <w:rPr>
          <w:rFonts w:hint="cs"/>
          <w:rtl/>
        </w:rPr>
        <w:t xml:space="preserve"> فحضرت الباب فقلت</w:t>
      </w:r>
      <w:r w:rsidR="00336899">
        <w:rPr>
          <w:rFonts w:hint="cs"/>
          <w:rtl/>
        </w:rPr>
        <w:t>:</w:t>
      </w:r>
      <w:r>
        <w:rPr>
          <w:rFonts w:hint="cs"/>
          <w:rtl/>
        </w:rPr>
        <w:t xml:space="preserve"> يا يرفأ أبأمير المؤمنين شكاة</w:t>
      </w:r>
      <w:r w:rsidR="00336899">
        <w:rPr>
          <w:rFonts w:hint="cs"/>
          <w:rtl/>
        </w:rPr>
        <w:t>؟</w:t>
      </w:r>
      <w:r>
        <w:rPr>
          <w:rFonts w:hint="cs"/>
          <w:rtl/>
        </w:rPr>
        <w:t xml:space="preserve"> فقال</w:t>
      </w:r>
      <w:r w:rsidR="00336899">
        <w:rPr>
          <w:rFonts w:hint="cs"/>
          <w:rtl/>
        </w:rPr>
        <w:t>:</w:t>
      </w:r>
      <w:r>
        <w:rPr>
          <w:rFonts w:hint="cs"/>
          <w:rtl/>
        </w:rPr>
        <w:t xml:space="preserve"> ما بأمير المؤمنين من شكوى</w:t>
      </w:r>
      <w:r w:rsidR="00336899">
        <w:rPr>
          <w:rFonts w:hint="cs"/>
          <w:rtl/>
        </w:rPr>
        <w:t>.</w:t>
      </w:r>
      <w:r>
        <w:rPr>
          <w:rFonts w:hint="cs"/>
          <w:rtl/>
        </w:rPr>
        <w:t xml:space="preserve"> فجلست</w:t>
      </w:r>
      <w:r w:rsidR="00336899">
        <w:rPr>
          <w:rFonts w:hint="cs"/>
          <w:rtl/>
        </w:rPr>
        <w:t>،</w:t>
      </w:r>
      <w:r>
        <w:rPr>
          <w:rFonts w:hint="cs"/>
          <w:rtl/>
        </w:rPr>
        <w:t xml:space="preserve"> فجاء عثمان بن عفان فجلس</w:t>
      </w:r>
      <w:r w:rsidR="00336899">
        <w:rPr>
          <w:rFonts w:hint="cs"/>
          <w:rtl/>
        </w:rPr>
        <w:t>،</w:t>
      </w:r>
      <w:r>
        <w:rPr>
          <w:rFonts w:hint="cs"/>
          <w:rtl/>
        </w:rPr>
        <w:t xml:space="preserve"> فخرج يرفأ فقال</w:t>
      </w:r>
      <w:r w:rsidR="00336899">
        <w:rPr>
          <w:rFonts w:hint="cs"/>
          <w:rtl/>
        </w:rPr>
        <w:t>:</w:t>
      </w:r>
      <w:r>
        <w:rPr>
          <w:rFonts w:hint="cs"/>
          <w:rtl/>
        </w:rPr>
        <w:t xml:space="preserve"> قم يا ابن عفان</w:t>
      </w:r>
      <w:r w:rsidR="00336899">
        <w:rPr>
          <w:rFonts w:hint="cs"/>
          <w:rtl/>
        </w:rPr>
        <w:t>،</w:t>
      </w:r>
      <w:r>
        <w:rPr>
          <w:rFonts w:hint="cs"/>
          <w:rtl/>
        </w:rPr>
        <w:t xml:space="preserve"> قم يا ابن عباس</w:t>
      </w:r>
      <w:r w:rsidR="00336899">
        <w:rPr>
          <w:rFonts w:hint="cs"/>
          <w:rtl/>
        </w:rPr>
        <w:t>،</w:t>
      </w:r>
      <w:r>
        <w:rPr>
          <w:rFonts w:hint="cs"/>
          <w:rtl/>
        </w:rPr>
        <w:t xml:space="preserve"> فدخلنا لى عمر فإذا بين يديه صبر من مال على كل صبرة منها كنف</w:t>
      </w:r>
      <w:r w:rsidR="00336899">
        <w:rPr>
          <w:rFonts w:hint="cs"/>
          <w:rtl/>
        </w:rPr>
        <w:t>،</w:t>
      </w:r>
      <w:r>
        <w:rPr>
          <w:rFonts w:hint="cs"/>
          <w:rtl/>
        </w:rPr>
        <w:t xml:space="preserve"> فقال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والدر المنثور</w:t>
      </w:r>
      <w:r w:rsidR="00336899">
        <w:rPr>
          <w:rFonts w:hint="cs"/>
          <w:rtl/>
        </w:rPr>
        <w:t>،</w:t>
      </w:r>
      <w:r>
        <w:rPr>
          <w:rFonts w:hint="cs"/>
          <w:rtl/>
        </w:rPr>
        <w:t xml:space="preserve"> ج 4 ص 68</w:t>
      </w:r>
      <w:r w:rsidR="00336899">
        <w:rPr>
          <w:rFonts w:hint="cs"/>
          <w:rtl/>
        </w:rPr>
        <w:t>.</w:t>
      </w:r>
      <w:r>
        <w:rPr>
          <w:rFonts w:hint="cs"/>
          <w:rtl/>
        </w:rPr>
        <w:t xml:space="preserve"> والحديث أيضا في المعجم الكبير</w:t>
      </w:r>
      <w:r w:rsidR="00336899">
        <w:rPr>
          <w:rFonts w:hint="cs"/>
          <w:rtl/>
        </w:rPr>
        <w:t>،</w:t>
      </w:r>
      <w:r>
        <w:rPr>
          <w:rFonts w:hint="cs"/>
          <w:rtl/>
        </w:rPr>
        <w:t xml:space="preserve"> ج 10 ص 334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عمر</w:t>
      </w:r>
      <w:r w:rsidR="00336899">
        <w:rPr>
          <w:rFonts w:hint="cs"/>
          <w:rtl/>
        </w:rPr>
        <w:t>:</w:t>
      </w:r>
      <w:r>
        <w:rPr>
          <w:rFonts w:hint="cs"/>
          <w:rtl/>
        </w:rPr>
        <w:t xml:space="preserve"> إنّي نظرت في أهل المدينة وجدتكما من أكثر أهلها عشيرة فخذا هذا المال فاقتسماه</w:t>
      </w:r>
      <w:r w:rsidR="00336899">
        <w:rPr>
          <w:rFonts w:hint="cs"/>
          <w:rtl/>
        </w:rPr>
        <w:t>،</w:t>
      </w:r>
      <w:r>
        <w:rPr>
          <w:rFonts w:hint="cs"/>
          <w:rtl/>
        </w:rPr>
        <w:t xml:space="preserve"> فما كان من فضل فردّا</w:t>
      </w:r>
      <w:r w:rsidR="00336899">
        <w:rPr>
          <w:rFonts w:hint="cs"/>
          <w:rtl/>
        </w:rPr>
        <w:t>.</w:t>
      </w:r>
      <w:r>
        <w:rPr>
          <w:rFonts w:hint="cs"/>
          <w:rtl/>
        </w:rPr>
        <w:t xml:space="preserve"> فأمّا عثمان فحثا</w:t>
      </w:r>
      <w:r w:rsidR="00336899">
        <w:rPr>
          <w:rFonts w:hint="cs"/>
          <w:rtl/>
        </w:rPr>
        <w:t>،</w:t>
      </w:r>
      <w:r>
        <w:rPr>
          <w:rFonts w:hint="cs"/>
          <w:rtl/>
        </w:rPr>
        <w:t xml:space="preserve"> وأمّا أنا فجثوت لركبتي وقلت</w:t>
      </w:r>
      <w:r w:rsidR="00336899">
        <w:rPr>
          <w:rFonts w:hint="cs"/>
          <w:rtl/>
        </w:rPr>
        <w:t>:</w:t>
      </w:r>
      <w:r>
        <w:rPr>
          <w:rFonts w:hint="cs"/>
          <w:rtl/>
        </w:rPr>
        <w:t xml:space="preserve"> وإنكان نقصان رددت علينا</w:t>
      </w:r>
      <w:r w:rsidR="00336899">
        <w:rPr>
          <w:rFonts w:hint="cs"/>
          <w:rtl/>
        </w:rPr>
        <w:t>؟</w:t>
      </w:r>
      <w:r>
        <w:rPr>
          <w:rFonts w:hint="cs"/>
          <w:rtl/>
        </w:rPr>
        <w:t xml:space="preserve"> فقال عمر</w:t>
      </w:r>
      <w:r w:rsidR="00336899">
        <w:rPr>
          <w:rFonts w:hint="cs"/>
          <w:rtl/>
        </w:rPr>
        <w:t>:</w:t>
      </w:r>
      <w:r>
        <w:rPr>
          <w:rFonts w:hint="cs"/>
          <w:rtl/>
        </w:rPr>
        <w:t xml:space="preserve"> نشنشة من أخشن</w:t>
      </w:r>
      <w:r w:rsidR="00336899">
        <w:rPr>
          <w:rFonts w:hint="cs"/>
          <w:rtl/>
        </w:rPr>
        <w:t xml:space="preserve"> - </w:t>
      </w:r>
      <w:r>
        <w:rPr>
          <w:rFonts w:hint="cs"/>
          <w:rtl/>
        </w:rPr>
        <w:t>يعني حجرا من جبل</w:t>
      </w:r>
      <w:r w:rsidR="00336899">
        <w:rPr>
          <w:rFonts w:hint="cs"/>
          <w:rtl/>
        </w:rPr>
        <w:t xml:space="preserve"> - </w:t>
      </w:r>
      <w:r>
        <w:rPr>
          <w:rFonts w:hint="cs"/>
          <w:rtl/>
        </w:rPr>
        <w:t>أما كان هذا عند الله إذ محمد وأصحابه يأكلون القدّ</w:t>
      </w:r>
      <w:r w:rsidR="00336899">
        <w:rPr>
          <w:rFonts w:hint="cs"/>
          <w:rtl/>
        </w:rPr>
        <w:t>؟</w:t>
      </w:r>
      <w:r>
        <w:rPr>
          <w:rFonts w:hint="cs"/>
          <w:rtl/>
        </w:rPr>
        <w:t xml:space="preserve"> فقلت</w:t>
      </w:r>
      <w:r w:rsidR="00336899">
        <w:rPr>
          <w:rFonts w:hint="cs"/>
          <w:rtl/>
        </w:rPr>
        <w:t>:</w:t>
      </w:r>
      <w:r>
        <w:rPr>
          <w:rFonts w:hint="cs"/>
          <w:rtl/>
        </w:rPr>
        <w:t xml:space="preserve"> بلى والله</w:t>
      </w:r>
      <w:r w:rsidR="00336899">
        <w:rPr>
          <w:rFonts w:hint="cs"/>
          <w:rtl/>
        </w:rPr>
        <w:t>،</w:t>
      </w:r>
      <w:r>
        <w:rPr>
          <w:rFonts w:hint="cs"/>
          <w:rtl/>
        </w:rPr>
        <w:t xml:space="preserve"> لقد كان هذا عند الله ومحمد </w:t>
      </w:r>
      <w:r w:rsidR="001C0D77" w:rsidRPr="001C0D77">
        <w:rPr>
          <w:rStyle w:val="libAlaemChar"/>
          <w:rFonts w:hint="cs"/>
          <w:rtl/>
        </w:rPr>
        <w:t>صلى‌الله‌عليه‌وآله‌وسلم</w:t>
      </w:r>
      <w:r>
        <w:rPr>
          <w:rFonts w:hint="cs"/>
          <w:rtl/>
        </w:rPr>
        <w:t xml:space="preserve"> حيّ</w:t>
      </w:r>
      <w:r w:rsidR="00336899">
        <w:rPr>
          <w:rFonts w:hint="cs"/>
          <w:rtl/>
        </w:rPr>
        <w:t>،</w:t>
      </w:r>
      <w:r>
        <w:rPr>
          <w:rFonts w:hint="cs"/>
          <w:rtl/>
        </w:rPr>
        <w:t xml:space="preserve"> ولو عليه فتح لصنع فيه غير الذي تصنع</w:t>
      </w:r>
      <w:r w:rsidR="00336899">
        <w:rPr>
          <w:rFonts w:hint="cs"/>
          <w:rtl/>
        </w:rPr>
        <w:t>!</w:t>
      </w:r>
      <w:r>
        <w:rPr>
          <w:rFonts w:hint="cs"/>
          <w:rtl/>
        </w:rPr>
        <w:t xml:space="preserve"> قال فغضب عمر وقال</w:t>
      </w:r>
      <w:r w:rsidR="00336899">
        <w:rPr>
          <w:rFonts w:hint="cs"/>
          <w:rtl/>
        </w:rPr>
        <w:t>:</w:t>
      </w:r>
      <w:r>
        <w:rPr>
          <w:rFonts w:hint="cs"/>
          <w:rtl/>
        </w:rPr>
        <w:t xml:space="preserve"> أو صنع ماذا</w:t>
      </w:r>
      <w:r w:rsidR="00336899">
        <w:rPr>
          <w:rFonts w:hint="cs"/>
          <w:rtl/>
        </w:rPr>
        <w:t>؟</w:t>
      </w:r>
      <w:r>
        <w:rPr>
          <w:rFonts w:hint="cs"/>
          <w:rtl/>
        </w:rPr>
        <w:t xml:space="preserve"> قلت</w:t>
      </w:r>
      <w:r w:rsidR="00336899">
        <w:rPr>
          <w:rFonts w:hint="cs"/>
          <w:rtl/>
        </w:rPr>
        <w:t>:</w:t>
      </w:r>
      <w:r>
        <w:rPr>
          <w:rFonts w:hint="cs"/>
          <w:rtl/>
        </w:rPr>
        <w:t xml:space="preserve"> إذا لأكل وأطعمنا</w:t>
      </w:r>
      <w:r w:rsidR="00336899">
        <w:rPr>
          <w:rFonts w:hint="cs"/>
          <w:rtl/>
        </w:rPr>
        <w:t>.</w:t>
      </w:r>
      <w:r>
        <w:rPr>
          <w:rFonts w:hint="cs"/>
          <w:rtl/>
        </w:rPr>
        <w:t xml:space="preserve"> قال</w:t>
      </w:r>
      <w:r w:rsidR="00336899">
        <w:rPr>
          <w:rFonts w:hint="cs"/>
          <w:rtl/>
        </w:rPr>
        <w:t>:</w:t>
      </w:r>
      <w:r>
        <w:rPr>
          <w:rFonts w:hint="cs"/>
          <w:rtl/>
        </w:rPr>
        <w:t xml:space="preserve"> فنشج عمر حتى اختلفت أضلاعه ثم قال</w:t>
      </w:r>
      <w:r w:rsidR="00336899">
        <w:rPr>
          <w:rFonts w:hint="cs"/>
          <w:rtl/>
        </w:rPr>
        <w:t>:</w:t>
      </w:r>
      <w:r>
        <w:rPr>
          <w:rFonts w:hint="cs"/>
          <w:rtl/>
        </w:rPr>
        <w:t xml:space="preserve"> وددت أنّي خرجت منها كفافا لا لي ولا عليّ </w:t>
      </w:r>
      <w:r w:rsidRPr="001C0D77">
        <w:rPr>
          <w:rStyle w:val="libFootnotenumChar"/>
          <w:rFonts w:hint="cs"/>
          <w:rtl/>
        </w:rPr>
        <w:t>(1)</w:t>
      </w:r>
      <w:r w:rsidR="00336899">
        <w:rPr>
          <w:rFonts w:hint="cs"/>
          <w:rtl/>
        </w:rPr>
        <w:t>.</w:t>
      </w:r>
    </w:p>
    <w:p w:rsidR="00D656D1" w:rsidRPr="000732ED"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هذه شهادة من الصّحابي ابن عباس أنّه لو كان رسول الله </w:t>
      </w:r>
      <w:r w:rsidR="001C0D77" w:rsidRPr="001C0D77">
        <w:rPr>
          <w:rStyle w:val="libAlaemChar"/>
          <w:rFonts w:hint="cs"/>
          <w:rtl/>
        </w:rPr>
        <w:t>صلى‌الله‌عليه‌وآله‌وسلم</w:t>
      </w:r>
      <w:r>
        <w:rPr>
          <w:rFonts w:hint="cs"/>
          <w:rtl/>
        </w:rPr>
        <w:t xml:space="preserve"> لصنع خلاف ما يصنع عمر بن الخطّاب</w:t>
      </w:r>
      <w:r w:rsidR="00336899">
        <w:rPr>
          <w:rFonts w:hint="cs"/>
          <w:rtl/>
        </w:rPr>
        <w:t>!</w:t>
      </w:r>
      <w:r>
        <w:rPr>
          <w:rFonts w:hint="cs"/>
          <w:rtl/>
        </w:rPr>
        <w:t xml:space="preserve"> وهذا معناه أن سلوك عمر بن الخطّاب مخالف لسيرة النبي </w:t>
      </w:r>
      <w:r w:rsidR="001C0D77" w:rsidRPr="001C0D77">
        <w:rPr>
          <w:rStyle w:val="libAlaemChar"/>
          <w:rFonts w:hint="cs"/>
          <w:rtl/>
        </w:rPr>
        <w:t>صلى‌الله‌عليه‌وآله‌وسلم</w:t>
      </w:r>
      <w:r w:rsidR="00336899">
        <w:rPr>
          <w:rFonts w:hint="cs"/>
          <w:rtl/>
        </w:rPr>
        <w:t>.</w:t>
      </w:r>
      <w:r>
        <w:rPr>
          <w:rFonts w:hint="cs"/>
          <w:rtl/>
        </w:rPr>
        <w:t xml:space="preserve"> ومع ذلك فقد رووا روايات عزوها إلى علي بن أبي طالب عليه السلام ترسم لعمر سلوكا آخر</w:t>
      </w:r>
      <w:r w:rsidR="00336899">
        <w:rPr>
          <w:rFonts w:hint="cs"/>
          <w:rtl/>
        </w:rPr>
        <w:t>.</w:t>
      </w:r>
      <w:r>
        <w:rPr>
          <w:rFonts w:hint="cs"/>
          <w:rtl/>
        </w:rPr>
        <w:t xml:space="preserve"> رووا عن علي عليه السلام قال</w:t>
      </w:r>
      <w:r w:rsidR="00336899">
        <w:rPr>
          <w:rFonts w:hint="cs"/>
          <w:rtl/>
        </w:rPr>
        <w:t>:</w:t>
      </w:r>
      <w:r>
        <w:rPr>
          <w:rFonts w:hint="cs"/>
          <w:rtl/>
        </w:rPr>
        <w:t xml:space="preserve"> ولاني رسول الله </w:t>
      </w:r>
      <w:r w:rsidR="001C0D77" w:rsidRPr="001C0D77">
        <w:rPr>
          <w:rStyle w:val="libAlaemChar"/>
          <w:rFonts w:hint="cs"/>
          <w:rtl/>
        </w:rPr>
        <w:t>صلى‌الله‌عليه‌وآله‌وسلم</w:t>
      </w:r>
      <w:r>
        <w:rPr>
          <w:rFonts w:hint="cs"/>
          <w:rtl/>
        </w:rPr>
        <w:t xml:space="preserve"> خمس الخمس فوضعته مواضعه حياة رسول الله </w:t>
      </w:r>
      <w:r w:rsidR="001C0D77" w:rsidRPr="001C0D77">
        <w:rPr>
          <w:rStyle w:val="libAlaemChar"/>
          <w:rFonts w:hint="cs"/>
          <w:rtl/>
        </w:rPr>
        <w:t>صلى‌الله‌عليه‌وآله‌وسلم</w:t>
      </w:r>
      <w:r>
        <w:rPr>
          <w:rFonts w:hint="cs"/>
          <w:rtl/>
        </w:rPr>
        <w:t xml:space="preserve"> وحياة أبي بكر وحياة عمر</w:t>
      </w:r>
      <w:r w:rsidR="00336899">
        <w:rPr>
          <w:rFonts w:hint="cs"/>
          <w:rtl/>
        </w:rPr>
        <w:t>،</w:t>
      </w:r>
      <w:r>
        <w:rPr>
          <w:rFonts w:hint="cs"/>
          <w:rtl/>
        </w:rPr>
        <w:t xml:space="preserve"> فأتي بمال فدعاني فقال</w:t>
      </w:r>
      <w:r w:rsidR="00336899">
        <w:rPr>
          <w:rFonts w:hint="cs"/>
          <w:rtl/>
        </w:rPr>
        <w:t>:</w:t>
      </w:r>
      <w:r>
        <w:rPr>
          <w:rFonts w:hint="cs"/>
          <w:rtl/>
        </w:rPr>
        <w:t xml:space="preserve"> خذه</w:t>
      </w:r>
      <w:r w:rsidR="00336899">
        <w:rPr>
          <w:rFonts w:hint="cs"/>
          <w:rtl/>
        </w:rPr>
        <w:t>.</w:t>
      </w:r>
      <w:r>
        <w:rPr>
          <w:rFonts w:hint="cs"/>
          <w:rtl/>
        </w:rPr>
        <w:t xml:space="preserve"> فقلت</w:t>
      </w:r>
      <w:r w:rsidR="00336899">
        <w:rPr>
          <w:rFonts w:hint="cs"/>
          <w:rtl/>
        </w:rPr>
        <w:t>:</w:t>
      </w:r>
      <w:r>
        <w:rPr>
          <w:rFonts w:hint="cs"/>
          <w:rtl/>
        </w:rPr>
        <w:t xml:space="preserve"> لا أريده</w:t>
      </w:r>
      <w:r w:rsidR="00336899">
        <w:rPr>
          <w:rFonts w:hint="cs"/>
          <w:rtl/>
        </w:rPr>
        <w:t>.</w:t>
      </w:r>
      <w:r>
        <w:rPr>
          <w:rFonts w:hint="cs"/>
          <w:rtl/>
        </w:rPr>
        <w:t xml:space="preserve"> قال</w:t>
      </w:r>
      <w:r w:rsidR="00336899">
        <w:rPr>
          <w:rFonts w:hint="cs"/>
          <w:rtl/>
        </w:rPr>
        <w:t>:</w:t>
      </w:r>
      <w:r>
        <w:rPr>
          <w:rFonts w:hint="cs"/>
          <w:rtl/>
        </w:rPr>
        <w:t xml:space="preserve"> خذه فأنتم أحقّ به</w:t>
      </w:r>
      <w:r w:rsidR="00336899">
        <w:rPr>
          <w:rFonts w:hint="cs"/>
          <w:rtl/>
        </w:rPr>
        <w:t>!</w:t>
      </w:r>
      <w:r>
        <w:rPr>
          <w:rFonts w:hint="cs"/>
          <w:rtl/>
        </w:rPr>
        <w:t xml:space="preserve"> قلت</w:t>
      </w:r>
      <w:r w:rsidR="00336899">
        <w:rPr>
          <w:rFonts w:hint="cs"/>
          <w:rtl/>
        </w:rPr>
        <w:t>:</w:t>
      </w:r>
      <w:r>
        <w:rPr>
          <w:rFonts w:hint="cs"/>
          <w:rtl/>
        </w:rPr>
        <w:t xml:space="preserve"> قد استغنيت</w:t>
      </w:r>
      <w:r w:rsidR="00336899">
        <w:rPr>
          <w:rFonts w:hint="cs"/>
          <w:rtl/>
        </w:rPr>
        <w:t>؛</w:t>
      </w:r>
      <w:r>
        <w:rPr>
          <w:rFonts w:hint="cs"/>
          <w:rtl/>
        </w:rPr>
        <w:t xml:space="preserve"> فجعله في بيت المال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قال يزيد</w:t>
      </w:r>
      <w:r w:rsidR="00336899">
        <w:rPr>
          <w:rFonts w:hint="cs"/>
          <w:rtl/>
        </w:rPr>
        <w:t>:</w:t>
      </w:r>
      <w:r>
        <w:rPr>
          <w:rFonts w:hint="cs"/>
          <w:rtl/>
        </w:rPr>
        <w:t xml:space="preserve"> فأنا كتبت لابن عباس كتابه </w:t>
      </w:r>
      <w:r w:rsidR="00336899">
        <w:rPr>
          <w:rFonts w:hint="cs"/>
          <w:rtl/>
        </w:rPr>
        <w:t>[</w:t>
      </w:r>
      <w:r>
        <w:rPr>
          <w:rFonts w:hint="cs"/>
          <w:rtl/>
        </w:rPr>
        <w:t>إلى نجدة الحروري</w:t>
      </w:r>
      <w:r w:rsidR="00336899">
        <w:rPr>
          <w:rFonts w:hint="cs"/>
          <w:rtl/>
        </w:rPr>
        <w:t>]</w:t>
      </w:r>
      <w:r>
        <w:rPr>
          <w:rFonts w:hint="cs"/>
          <w:rtl/>
        </w:rPr>
        <w:t xml:space="preserve"> فكتب إليه</w:t>
      </w:r>
      <w:r w:rsidR="00336899">
        <w:rPr>
          <w:rFonts w:hint="cs"/>
          <w:rtl/>
        </w:rPr>
        <w:t>:</w:t>
      </w:r>
      <w:r>
        <w:rPr>
          <w:rFonts w:hint="cs"/>
          <w:rtl/>
        </w:rPr>
        <w:t xml:space="preserve"> كتبت تسألني عن سهم ذي القربى لمن هو</w:t>
      </w:r>
      <w:r w:rsidR="00336899">
        <w:rPr>
          <w:rFonts w:hint="cs"/>
          <w:rtl/>
        </w:rPr>
        <w:t>؟</w:t>
      </w:r>
      <w:r>
        <w:rPr>
          <w:rFonts w:hint="cs"/>
          <w:rtl/>
        </w:rPr>
        <w:t xml:space="preserve"> هو لنا أهل البيت</w:t>
      </w:r>
      <w:r w:rsidR="00336899">
        <w:rPr>
          <w:rFonts w:hint="cs"/>
          <w:rtl/>
        </w:rPr>
        <w:t>،</w:t>
      </w:r>
      <w:r>
        <w:rPr>
          <w:rFonts w:hint="cs"/>
          <w:rtl/>
        </w:rPr>
        <w:t xml:space="preserve"> وقد كان عمر بن الخطّاب دعانا إلى أن ينكح منه أيّمنا ويخدم منه عائلنا ويقضي منه عن غارمنا فأبينا إلا أن يسلمه إلينا وأبى ذلك فتركناه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وأخرج البغوي في معجم الصحابة من طريق زيد بن أسلم عن ابن عمر كان عمر يدعو ابن عباس ويقربه ويقول</w:t>
      </w:r>
      <w:r w:rsidR="00336899">
        <w:rPr>
          <w:rFonts w:hint="cs"/>
          <w:rtl/>
        </w:rPr>
        <w:t>:</w:t>
      </w:r>
      <w:r>
        <w:rPr>
          <w:rFonts w:hint="cs"/>
          <w:rtl/>
        </w:rPr>
        <w:t xml:space="preserve"> إنّي رأيت رسول الله </w:t>
      </w:r>
      <w:r w:rsidR="001C0D77" w:rsidRPr="001C0D77">
        <w:rPr>
          <w:rStyle w:val="libAlaemChar"/>
          <w:rFonts w:hint="cs"/>
          <w:rtl/>
        </w:rPr>
        <w:t>صلى‌الله‌عليه‌وآله‌وسلم</w:t>
      </w:r>
      <w:r>
        <w:rPr>
          <w:rFonts w:hint="cs"/>
          <w:rtl/>
        </w:rPr>
        <w:t xml:space="preserve"> دعاك يوما فمسح رأسك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مسند الحميدي</w:t>
      </w:r>
      <w:r w:rsidR="00336899">
        <w:rPr>
          <w:rFonts w:hint="cs"/>
          <w:rtl/>
        </w:rPr>
        <w:t>،</w:t>
      </w:r>
      <w:r>
        <w:rPr>
          <w:rFonts w:hint="cs"/>
          <w:rtl/>
        </w:rPr>
        <w:t xml:space="preserve"> ج 1 ص 18</w:t>
      </w:r>
      <w:r w:rsidR="00336899">
        <w:rPr>
          <w:rFonts w:hint="cs"/>
          <w:rtl/>
        </w:rPr>
        <w:t>.</w:t>
      </w:r>
    </w:p>
    <w:p w:rsidR="00D656D1" w:rsidRDefault="00D656D1" w:rsidP="00336899">
      <w:pPr>
        <w:pStyle w:val="libFootnote0"/>
        <w:rPr>
          <w:rtl/>
        </w:rPr>
      </w:pPr>
      <w:r>
        <w:rPr>
          <w:rFonts w:hint="cs"/>
          <w:rtl/>
        </w:rPr>
        <w:t>(2) كنز العمال</w:t>
      </w:r>
      <w:r w:rsidR="00336899">
        <w:rPr>
          <w:rFonts w:hint="cs"/>
          <w:rtl/>
        </w:rPr>
        <w:t>،</w:t>
      </w:r>
      <w:r>
        <w:rPr>
          <w:rFonts w:hint="cs"/>
          <w:rtl/>
        </w:rPr>
        <w:t xml:space="preserve"> ج 4 ص 222</w:t>
      </w:r>
      <w:r w:rsidR="00336899">
        <w:rPr>
          <w:rFonts w:hint="cs"/>
          <w:rtl/>
        </w:rPr>
        <w:t>.</w:t>
      </w:r>
    </w:p>
    <w:p w:rsidR="00D656D1" w:rsidRDefault="00D656D1" w:rsidP="00336899">
      <w:pPr>
        <w:pStyle w:val="libFootnote0"/>
        <w:rPr>
          <w:rtl/>
        </w:rPr>
      </w:pPr>
      <w:r>
        <w:rPr>
          <w:rFonts w:hint="cs"/>
          <w:rtl/>
        </w:rPr>
        <w:t>(3) مسند أبي يعلى</w:t>
      </w:r>
      <w:r w:rsidR="00336899">
        <w:rPr>
          <w:rFonts w:hint="cs"/>
          <w:rtl/>
        </w:rPr>
        <w:t>،</w:t>
      </w:r>
      <w:r>
        <w:rPr>
          <w:rFonts w:hint="cs"/>
          <w:rtl/>
        </w:rPr>
        <w:t xml:space="preserve"> ج 4 ص 424 ومسند أبي يعلى</w:t>
      </w:r>
      <w:r w:rsidR="00336899">
        <w:rPr>
          <w:rFonts w:hint="cs"/>
          <w:rtl/>
        </w:rPr>
        <w:t>،</w:t>
      </w:r>
      <w:r>
        <w:rPr>
          <w:rFonts w:hint="cs"/>
          <w:rtl/>
        </w:rPr>
        <w:t xml:space="preserve"> ج 5 ص 123 وصحيح أبي داود ج 2 ص 577 </w:t>
      </w:r>
      <w:r w:rsidR="00336899">
        <w:rPr>
          <w:rFonts w:hint="cs"/>
          <w:rtl/>
        </w:rPr>
        <w:t>(</w:t>
      </w:r>
      <w:r>
        <w:rPr>
          <w:rFonts w:hint="cs"/>
          <w:rtl/>
        </w:rPr>
        <w:t>قال الألباني</w:t>
      </w:r>
      <w:r w:rsidR="00336899">
        <w:rPr>
          <w:rFonts w:hint="cs"/>
          <w:rtl/>
        </w:rPr>
        <w:t>:</w:t>
      </w:r>
      <w:r>
        <w:rPr>
          <w:rFonts w:hint="cs"/>
          <w:rtl/>
        </w:rPr>
        <w:t xml:space="preserve"> صحيح</w:t>
      </w:r>
      <w:r w:rsidR="00336899">
        <w:rPr>
          <w:rFonts w:hint="cs"/>
          <w:rtl/>
        </w:rPr>
        <w:t>).</w:t>
      </w:r>
      <w:r>
        <w:rPr>
          <w:rFonts w:hint="cs"/>
          <w:rtl/>
        </w:rPr>
        <w:t xml:space="preserve"> فتح الباري</w:t>
      </w:r>
      <w:r w:rsidR="00336899">
        <w:rPr>
          <w:rFonts w:hint="cs"/>
          <w:rtl/>
        </w:rPr>
        <w:t>،</w:t>
      </w:r>
      <w:r>
        <w:rPr>
          <w:rFonts w:hint="cs"/>
          <w:rtl/>
        </w:rPr>
        <w:t xml:space="preserve"> ابن حجر</w:t>
      </w:r>
      <w:r w:rsidR="00336899">
        <w:rPr>
          <w:rFonts w:hint="cs"/>
          <w:rtl/>
        </w:rPr>
        <w:t>،</w:t>
      </w:r>
      <w:r>
        <w:rPr>
          <w:rFonts w:hint="cs"/>
          <w:rtl/>
        </w:rPr>
        <w:t xml:space="preserve"> ج 6 ص 245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وقال اللهم فقهه في الدين وعلمه التأويل </w:t>
      </w:r>
      <w:r w:rsidRPr="001C0D77">
        <w:rPr>
          <w:rStyle w:val="libFootnotenumChar"/>
          <w:rFonts w:hint="cs"/>
          <w:rtl/>
        </w:rPr>
        <w:t>(1)</w:t>
      </w:r>
      <w:r w:rsidR="00336899">
        <w:rPr>
          <w:rFonts w:hint="cs"/>
          <w:rtl/>
        </w:rPr>
        <w:t>.</w:t>
      </w:r>
    </w:p>
    <w:p w:rsidR="00D656D1" w:rsidRPr="0054712A"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ما فعل في حقّ عليّ وقد رأى من رسول الله فيه أضعاف ما رأى في ابن عبّاس</w:t>
      </w:r>
      <w:r w:rsidR="00336899">
        <w:rPr>
          <w:rFonts w:hint="cs"/>
          <w:rtl/>
        </w:rPr>
        <w:t>؟!</w:t>
      </w:r>
    </w:p>
    <w:p w:rsidR="00D656D1" w:rsidRDefault="00D656D1" w:rsidP="00336899">
      <w:pPr>
        <w:pStyle w:val="libNormal"/>
        <w:rPr>
          <w:rtl/>
        </w:rPr>
      </w:pPr>
      <w:r>
        <w:rPr>
          <w:rFonts w:hint="cs"/>
          <w:rtl/>
        </w:rPr>
        <w:t>قال ابن كثير</w:t>
      </w:r>
      <w:r w:rsidR="00336899">
        <w:rPr>
          <w:rFonts w:hint="cs"/>
          <w:rtl/>
        </w:rPr>
        <w:t>:</w:t>
      </w:r>
      <w:r>
        <w:rPr>
          <w:rFonts w:hint="cs"/>
          <w:rtl/>
        </w:rPr>
        <w:t xml:space="preserve"> كان عمر إذا استشار أحدا لا يبرم أمرا حتّى يشاور العباس</w:t>
      </w:r>
      <w:r w:rsidR="00336899">
        <w:rPr>
          <w:rFonts w:hint="cs"/>
          <w:rtl/>
        </w:rPr>
        <w:t>.</w:t>
      </w:r>
    </w:p>
    <w:p w:rsidR="00D656D1" w:rsidRPr="0054712A" w:rsidRDefault="00D656D1" w:rsidP="00A254F5">
      <w:pPr>
        <w:pStyle w:val="Heading2"/>
        <w:rPr>
          <w:rtl/>
        </w:rPr>
      </w:pPr>
      <w:bookmarkStart w:id="73" w:name="_Toc439501240"/>
      <w:r>
        <w:rPr>
          <w:rFonts w:hint="cs"/>
          <w:rtl/>
        </w:rPr>
        <w:t>مع غير العرب</w:t>
      </w:r>
      <w:bookmarkEnd w:id="73"/>
    </w:p>
    <w:p w:rsidR="00D656D1" w:rsidRDefault="00D656D1" w:rsidP="00336899">
      <w:pPr>
        <w:pStyle w:val="libNormal"/>
        <w:rPr>
          <w:rtl/>
        </w:rPr>
      </w:pPr>
      <w:r>
        <w:rPr>
          <w:rFonts w:hint="cs"/>
          <w:rtl/>
        </w:rPr>
        <w:t>يذكر أنّ عمر بن الخطّاب كان شديد الحساسيّة بالنّسبة للعجم وكل ما يتصل بهم</w:t>
      </w:r>
      <w:r w:rsidR="00336899">
        <w:rPr>
          <w:rFonts w:hint="cs"/>
          <w:rtl/>
        </w:rPr>
        <w:t>.</w:t>
      </w:r>
      <w:r>
        <w:rPr>
          <w:rFonts w:hint="cs"/>
          <w:rtl/>
        </w:rPr>
        <w:t xml:space="preserve"> قال ابن تيمية</w:t>
      </w:r>
      <w:r w:rsidR="00336899">
        <w:rPr>
          <w:rFonts w:hint="cs"/>
          <w:rtl/>
        </w:rPr>
        <w:t>:</w:t>
      </w:r>
      <w:r>
        <w:rPr>
          <w:rFonts w:hint="cs"/>
          <w:rtl/>
        </w:rPr>
        <w:t xml:space="preserve"> وقد روى السّلفي من حديث سعيد بن العلاء البرذعي [</w:t>
      </w:r>
      <w:r w:rsidR="00336899">
        <w:rPr>
          <w:rFonts w:hint="cs"/>
          <w:rtl/>
        </w:rPr>
        <w:t>.</w:t>
      </w:r>
      <w:r>
        <w:rPr>
          <w:rFonts w:hint="cs"/>
          <w:rtl/>
        </w:rPr>
        <w:t>.</w:t>
      </w:r>
      <w:r w:rsidR="00336899">
        <w:rPr>
          <w:rFonts w:hint="cs"/>
          <w:rtl/>
        </w:rPr>
        <w:t>]</w:t>
      </w:r>
      <w:r>
        <w:rPr>
          <w:rFonts w:hint="cs"/>
          <w:rtl/>
        </w:rPr>
        <w:t xml:space="preserve"> عن نافع عن ابن عمر </w:t>
      </w:r>
      <w:r w:rsidR="001C0D77" w:rsidRPr="001C0D77">
        <w:rPr>
          <w:rStyle w:val="libAlaemChar"/>
          <w:rFonts w:hint="cs"/>
          <w:rtl/>
        </w:rPr>
        <w:t>رضي‌الله‌عنه</w:t>
      </w:r>
      <w:r>
        <w:rPr>
          <w:rFonts w:hint="cs"/>
          <w:rtl/>
        </w:rPr>
        <w:t xml:space="preserve"> قال</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sidR="00336899">
        <w:rPr>
          <w:rFonts w:hint="cs"/>
          <w:rtl/>
        </w:rPr>
        <w:t>:</w:t>
      </w:r>
      <w:r>
        <w:rPr>
          <w:rFonts w:hint="cs"/>
          <w:rtl/>
        </w:rPr>
        <w:t xml:space="preserve"> </w:t>
      </w:r>
      <w:r w:rsidR="00336899">
        <w:rPr>
          <w:rFonts w:hint="cs"/>
          <w:rtl/>
        </w:rPr>
        <w:t>(</w:t>
      </w:r>
      <w:r>
        <w:rPr>
          <w:rFonts w:hint="cs"/>
          <w:rtl/>
        </w:rPr>
        <w:t>من يحسن أن يتكلّم بالعربية فلا يتكلم بالعجمية فإنّه يورث النفاق</w:t>
      </w:r>
      <w:r w:rsidR="00336899">
        <w:rPr>
          <w:rFonts w:hint="cs"/>
          <w:rtl/>
        </w:rPr>
        <w:t>).</w:t>
      </w:r>
      <w:r>
        <w:rPr>
          <w:rFonts w:hint="cs"/>
          <w:rtl/>
        </w:rPr>
        <w:t xml:space="preserve"> ورواه أيضا بإسناد آخر معروف إلى أبي سهيل محمود بن عمر العكبري [</w:t>
      </w:r>
      <w:r w:rsidR="00336899">
        <w:rPr>
          <w:rFonts w:hint="cs"/>
          <w:rtl/>
        </w:rPr>
        <w:t>.</w:t>
      </w:r>
      <w:r>
        <w:rPr>
          <w:rFonts w:hint="cs"/>
          <w:rtl/>
        </w:rPr>
        <w:t>.</w:t>
      </w:r>
      <w:r w:rsidR="00336899">
        <w:rPr>
          <w:rFonts w:hint="cs"/>
          <w:rtl/>
        </w:rPr>
        <w:t>]</w:t>
      </w:r>
      <w:r>
        <w:rPr>
          <w:rFonts w:hint="cs"/>
          <w:rtl/>
        </w:rPr>
        <w:t xml:space="preserve"> عن نافع عن ابن عمر عن عمر قال</w:t>
      </w:r>
      <w:r w:rsidR="00336899">
        <w:rPr>
          <w:rFonts w:hint="cs"/>
          <w:rtl/>
        </w:rPr>
        <w:t>:</w:t>
      </w:r>
      <w:r>
        <w:rPr>
          <w:rFonts w:hint="cs"/>
          <w:rtl/>
        </w:rPr>
        <w:t xml:space="preserve"> قال رسول الله </w:t>
      </w:r>
      <w:r w:rsidR="001C0D77" w:rsidRPr="001C0D77">
        <w:rPr>
          <w:rStyle w:val="libAlaemChar"/>
          <w:rFonts w:hint="cs"/>
          <w:rtl/>
        </w:rPr>
        <w:t>صلى‌الله‌عليه‌وآله‌وسلم</w:t>
      </w:r>
      <w:r>
        <w:rPr>
          <w:rFonts w:hint="cs"/>
          <w:rtl/>
        </w:rPr>
        <w:t xml:space="preserve"> </w:t>
      </w:r>
      <w:r w:rsidR="00336899">
        <w:rPr>
          <w:rFonts w:hint="cs"/>
          <w:rtl/>
        </w:rPr>
        <w:t>(</w:t>
      </w:r>
      <w:r>
        <w:rPr>
          <w:rFonts w:hint="cs"/>
          <w:rtl/>
        </w:rPr>
        <w:t>من كان يحسن أن يتكلّم بالعربية فلا يتكلّم بالفارسية فإنّه يورث النفاق</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Pr="0054712A"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إلى هذا الحدّ بلغ بهم الافتراء على رسول الله </w:t>
      </w:r>
      <w:r w:rsidR="001C0D77" w:rsidRPr="001C0D77">
        <w:rPr>
          <w:rStyle w:val="libAlaemChar"/>
          <w:rFonts w:hint="cs"/>
          <w:rtl/>
        </w:rPr>
        <w:t>صلى‌الله‌عليه‌وآله‌وسلم</w:t>
      </w:r>
      <w:r w:rsidR="00336899">
        <w:rPr>
          <w:rFonts w:hint="cs"/>
          <w:rtl/>
        </w:rPr>
        <w:t>،</w:t>
      </w:r>
      <w:r>
        <w:rPr>
          <w:rFonts w:hint="cs"/>
          <w:rtl/>
        </w:rPr>
        <w:t xml:space="preserve"> لم يكتفوا أن ينسبوا إليه السفاسف حتى اتّهموه بالعنصريّة</w:t>
      </w:r>
      <w:r w:rsidR="00336899">
        <w:rPr>
          <w:rFonts w:hint="cs"/>
          <w:rtl/>
        </w:rPr>
        <w:t>!</w:t>
      </w:r>
      <w:r>
        <w:rPr>
          <w:rFonts w:hint="cs"/>
          <w:rtl/>
        </w:rPr>
        <w:t xml:space="preserve"> فاللّغة الفارسية إذاً</w:t>
      </w:r>
      <w:r w:rsidR="00336899">
        <w:rPr>
          <w:rFonts w:hint="cs"/>
          <w:rtl/>
        </w:rPr>
        <w:t xml:space="preserve"> - </w:t>
      </w:r>
      <w:r>
        <w:rPr>
          <w:rFonts w:hint="cs"/>
          <w:rtl/>
        </w:rPr>
        <w:t>وفق الحديث السابق</w:t>
      </w:r>
      <w:r w:rsidR="00336899">
        <w:rPr>
          <w:rFonts w:hint="cs"/>
          <w:rtl/>
        </w:rPr>
        <w:t xml:space="preserve"> - </w:t>
      </w:r>
      <w:r>
        <w:rPr>
          <w:rFonts w:hint="cs"/>
          <w:rtl/>
        </w:rPr>
        <w:t>تورث النّفاق</w:t>
      </w:r>
      <w:r w:rsidR="00336899">
        <w:rPr>
          <w:rFonts w:hint="cs"/>
          <w:rtl/>
        </w:rPr>
        <w:t>!</w:t>
      </w:r>
      <w:r>
        <w:rPr>
          <w:rFonts w:hint="cs"/>
          <w:rtl/>
        </w:rPr>
        <w:t xml:space="preserve"> وهل يختصّ هذا باللّغة الفارسيّة أم يتعدّاها إلى كلّ لغات العجم</w:t>
      </w:r>
      <w:r w:rsidR="00336899">
        <w:rPr>
          <w:rFonts w:hint="cs"/>
          <w:rtl/>
        </w:rPr>
        <w:t>،</w:t>
      </w:r>
      <w:r>
        <w:rPr>
          <w:rFonts w:hint="cs"/>
          <w:rtl/>
        </w:rPr>
        <w:t xml:space="preserve"> تبقى المسألة مطروحة</w:t>
      </w:r>
      <w:r w:rsidR="00336899">
        <w:rPr>
          <w:rFonts w:hint="cs"/>
          <w:rtl/>
        </w:rPr>
        <w:t>.</w:t>
      </w:r>
      <w:r>
        <w:rPr>
          <w:rFonts w:hint="cs"/>
          <w:rtl/>
        </w:rPr>
        <w:t xml:space="preserve"> لكن الذي لا شكّ فيه أن اختلاف اللّغات من آيات الله تعالى </w:t>
      </w:r>
      <w:r w:rsidR="00336899" w:rsidRPr="00F40D7A">
        <w:rPr>
          <w:rStyle w:val="libAlaemChar"/>
          <w:rFonts w:hint="cs"/>
          <w:rtl/>
        </w:rPr>
        <w:t>(</w:t>
      </w:r>
      <w:r w:rsidRPr="00B66261">
        <w:rPr>
          <w:rStyle w:val="libAieChar"/>
          <w:rFonts w:eastAsia="MS Mincho"/>
          <w:rtl/>
        </w:rPr>
        <w:t>وَمِنْ آيَاتِهِ خَلْقُ السّماوَاتِ وَالْأَرْضِ وَاخْتِلاَفُ الْسِنَتِكُمْ وَأَلْوَانِكُمْ</w:t>
      </w:r>
      <w:r w:rsidR="00336899" w:rsidRPr="00B66261">
        <w:rPr>
          <w:rStyle w:val="libAieChar"/>
          <w:rFonts w:hint="cs"/>
          <w:rtl/>
        </w:rPr>
        <w:t>.</w:t>
      </w:r>
      <w:r w:rsidRPr="00B66261">
        <w:rPr>
          <w:rStyle w:val="libAieChar"/>
          <w:rFonts w:hint="cs"/>
          <w:rtl/>
        </w:rPr>
        <w:t>.</w:t>
      </w:r>
      <w:r w:rsidR="00336899" w:rsidRPr="00F40D7A">
        <w:rPr>
          <w:rStyle w:val="libAlaemChar"/>
          <w:rFonts w:hint="cs"/>
          <w:rtl/>
        </w:rPr>
        <w:t>)</w:t>
      </w:r>
      <w:r w:rsidR="00336899">
        <w:rPr>
          <w:rFonts w:hint="cs"/>
          <w:rtl/>
        </w:rPr>
        <w:t>؛</w:t>
      </w:r>
      <w:r>
        <w:rPr>
          <w:rFonts w:hint="cs"/>
          <w:rtl/>
        </w:rPr>
        <w:t xml:space="preserve"> وفي القرآن الكريم كلمات عربية من أصل فارسي </w:t>
      </w:r>
      <w:r w:rsidRPr="001C0D77">
        <w:rPr>
          <w:rStyle w:val="libFootnotenumChar"/>
          <w:rFonts w:hint="cs"/>
          <w:rtl/>
        </w:rPr>
        <w:t>(3)</w:t>
      </w:r>
      <w:r w:rsidR="00336899">
        <w:rPr>
          <w:rFonts w:hint="cs"/>
          <w:rtl/>
        </w:rPr>
        <w:t>،</w:t>
      </w:r>
      <w:r>
        <w:rPr>
          <w:rFonts w:hint="cs"/>
          <w:rtl/>
        </w:rPr>
        <w:t xml:space="preserve"> ولم يكن داوود وسليمان وموسى وعيسى وهارون و..</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فتح الباري ج 1 ص 170</w:t>
      </w:r>
      <w:r w:rsidR="00336899">
        <w:rPr>
          <w:rFonts w:hint="cs"/>
          <w:rtl/>
        </w:rPr>
        <w:t>.</w:t>
      </w:r>
    </w:p>
    <w:p w:rsidR="00D656D1" w:rsidRDefault="00D656D1" w:rsidP="00336899">
      <w:pPr>
        <w:pStyle w:val="libFootnote0"/>
        <w:rPr>
          <w:rtl/>
        </w:rPr>
      </w:pPr>
      <w:r>
        <w:rPr>
          <w:rFonts w:hint="cs"/>
          <w:rtl/>
        </w:rPr>
        <w:t>(2) اقتضاء الصراط ج 1 ص 205</w:t>
      </w:r>
      <w:r w:rsidR="00336899">
        <w:rPr>
          <w:rFonts w:hint="cs"/>
          <w:rtl/>
        </w:rPr>
        <w:t>.</w:t>
      </w:r>
    </w:p>
    <w:p w:rsidR="00D656D1" w:rsidRDefault="00D656D1" w:rsidP="00336899">
      <w:pPr>
        <w:pStyle w:val="libFootnote0"/>
        <w:rPr>
          <w:rtl/>
        </w:rPr>
      </w:pPr>
      <w:r>
        <w:rPr>
          <w:rFonts w:hint="cs"/>
          <w:rtl/>
        </w:rPr>
        <w:t xml:space="preserve">(3) كقوله تعالى </w:t>
      </w:r>
      <w:r w:rsidR="00336899" w:rsidRPr="00F33EC3">
        <w:rPr>
          <w:rStyle w:val="libFootnoteAlaemChar"/>
          <w:rFonts w:hint="cs"/>
          <w:rtl/>
        </w:rPr>
        <w:t>(</w:t>
      </w:r>
      <w:r w:rsidRPr="00336899">
        <w:rPr>
          <w:rStyle w:val="libFootnoteAieChar"/>
          <w:rFonts w:eastAsia="MS Mincho"/>
          <w:rtl/>
        </w:rPr>
        <w:t>أَكْوَابٍ وَأَبَارِيقَ</w:t>
      </w:r>
      <w:r w:rsidR="00336899" w:rsidRPr="00F33EC3">
        <w:rPr>
          <w:rStyle w:val="libFootnoteAlaemChar"/>
          <w:rFonts w:eastAsia="MS Mincho" w:hint="cs"/>
          <w:rtl/>
        </w:rPr>
        <w:t>)</w:t>
      </w:r>
      <w:r>
        <w:rPr>
          <w:rFonts w:hint="cs"/>
          <w:rtl/>
        </w:rPr>
        <w:t xml:space="preserve"> فإن الأريق جمع إبريق وهو معرب من الفارسي آبريز</w:t>
      </w:r>
      <w:r w:rsidR="00336899">
        <w:rPr>
          <w:rFonts w:hint="cs"/>
          <w:rtl/>
        </w:rPr>
        <w:t>.</w:t>
      </w:r>
      <w:r>
        <w:rPr>
          <w:rFonts w:hint="cs"/>
          <w:rtl/>
        </w:rPr>
        <w:t xml:space="preserve"> قد أفرد السيوطي في هذا النوع كتاباً سمّاه المهذب فيما وقع في القرآن من المعرب</w:t>
      </w:r>
      <w:r w:rsidR="00336899">
        <w:rPr>
          <w:rFonts w:hint="cs"/>
          <w:rtl/>
        </w:rPr>
        <w:t>،</w:t>
      </w:r>
      <w:r>
        <w:rPr>
          <w:rFonts w:hint="cs"/>
          <w:rtl/>
        </w:rPr>
        <w:t xml:space="preserve"> كما عقد في كتابه الإتقان بابا للكلمات غير العربية في القرآن الكريم</w:t>
      </w:r>
      <w:r w:rsidR="00336899">
        <w:rPr>
          <w:rFonts w:hint="cs"/>
          <w:rtl/>
        </w:rPr>
        <w:t>.</w:t>
      </w:r>
    </w:p>
    <w:p w:rsidR="00D656D1" w:rsidRDefault="00D656D1" w:rsidP="00336899">
      <w:pPr>
        <w:pStyle w:val="libNormal"/>
      </w:pPr>
      <w:r>
        <w:rPr>
          <w:rtl/>
        </w:rPr>
        <w:br w:type="page"/>
      </w:r>
    </w:p>
    <w:p w:rsidR="00D656D1" w:rsidRDefault="00D656D1" w:rsidP="00336899">
      <w:pPr>
        <w:pStyle w:val="libNormal"/>
        <w:rPr>
          <w:rtl/>
        </w:rPr>
      </w:pPr>
      <w:r>
        <w:rPr>
          <w:rFonts w:hint="cs"/>
          <w:rtl/>
        </w:rPr>
        <w:lastRenderedPageBreak/>
        <w:t>و</w:t>
      </w:r>
      <w:r w:rsidR="00336899">
        <w:rPr>
          <w:rFonts w:hint="cs"/>
          <w:rtl/>
        </w:rPr>
        <w:t>.</w:t>
      </w:r>
      <w:r>
        <w:rPr>
          <w:rFonts w:hint="cs"/>
          <w:rtl/>
        </w:rPr>
        <w:t>. يتكلّمون العربية</w:t>
      </w:r>
      <w:r w:rsidR="00336899">
        <w:rPr>
          <w:rFonts w:hint="cs"/>
          <w:rtl/>
        </w:rPr>
        <w:t>،</w:t>
      </w:r>
      <w:r>
        <w:rPr>
          <w:rFonts w:hint="cs"/>
          <w:rtl/>
        </w:rPr>
        <w:t xml:space="preserve"> لا دليل على ذلك</w:t>
      </w:r>
      <w:r w:rsidR="00336899">
        <w:rPr>
          <w:rFonts w:hint="cs"/>
          <w:rtl/>
        </w:rPr>
        <w:t>،</w:t>
      </w:r>
      <w:r>
        <w:rPr>
          <w:rFonts w:hint="cs"/>
          <w:rtl/>
        </w:rPr>
        <w:t xml:space="preserve"> فأين العلاقة بين اللّغة الفارسيّة والنّفاق</w:t>
      </w:r>
      <w:r w:rsidR="00336899">
        <w:rPr>
          <w:rFonts w:hint="cs"/>
          <w:rtl/>
        </w:rPr>
        <w:t>؟</w:t>
      </w:r>
      <w:r>
        <w:rPr>
          <w:rFonts w:hint="cs"/>
          <w:rtl/>
        </w:rPr>
        <w:t xml:space="preserve"> وهل كان عبد الله بن أبيّ بن السّلول وثلث الجيش الذي رجع معه يوم أحد يتكلّمون الفارسية</w:t>
      </w:r>
      <w:r w:rsidR="00336899">
        <w:rPr>
          <w:rFonts w:hint="cs"/>
          <w:rtl/>
        </w:rPr>
        <w:t>؟!</w:t>
      </w:r>
    </w:p>
    <w:p w:rsidR="00140DB7" w:rsidRDefault="00140DB7" w:rsidP="00140DB7">
      <w:pPr>
        <w:pStyle w:val="libNormal"/>
        <w:rPr>
          <w:rtl/>
        </w:rPr>
      </w:pPr>
      <w:r>
        <w:rPr>
          <w:rtl/>
        </w:rPr>
        <w:br w:type="page"/>
      </w:r>
    </w:p>
    <w:p w:rsidR="00D656D1" w:rsidRDefault="00D656D1" w:rsidP="00336899">
      <w:pPr>
        <w:pStyle w:val="libNormal"/>
      </w:pPr>
      <w:r>
        <w:rPr>
          <w:rtl/>
        </w:rPr>
        <w:lastRenderedPageBreak/>
        <w:br w:type="page"/>
      </w:r>
    </w:p>
    <w:p w:rsidR="00D656D1" w:rsidRDefault="00D656D1" w:rsidP="00A254F5">
      <w:pPr>
        <w:pStyle w:val="Heading1Center"/>
        <w:rPr>
          <w:rtl/>
        </w:rPr>
      </w:pPr>
      <w:bookmarkStart w:id="74" w:name="_Toc439501241"/>
      <w:r>
        <w:rPr>
          <w:rFonts w:hint="cs"/>
          <w:rtl/>
        </w:rPr>
        <w:lastRenderedPageBreak/>
        <w:t>الفصل الثامن</w:t>
      </w:r>
      <w:bookmarkEnd w:id="74"/>
    </w:p>
    <w:p w:rsidR="00D656D1" w:rsidRDefault="00D656D1" w:rsidP="00A254F5">
      <w:pPr>
        <w:pStyle w:val="Heading1Center"/>
        <w:rPr>
          <w:rtl/>
        </w:rPr>
      </w:pPr>
      <w:bookmarkStart w:id="75" w:name="_Toc439501242"/>
      <w:r>
        <w:rPr>
          <w:rFonts w:hint="cs"/>
          <w:rtl/>
        </w:rPr>
        <w:t>عمر والخمر</w:t>
      </w:r>
      <w:bookmarkEnd w:id="75"/>
    </w:p>
    <w:p w:rsidR="00140DB7" w:rsidRDefault="00140DB7" w:rsidP="00140DB7">
      <w:pPr>
        <w:pStyle w:val="libNormal"/>
        <w:rPr>
          <w:rtl/>
        </w:rPr>
      </w:pPr>
      <w:r>
        <w:rPr>
          <w:rtl/>
        </w:rPr>
        <w:br w:type="page"/>
      </w:r>
    </w:p>
    <w:p w:rsidR="00D656D1" w:rsidRDefault="00D656D1" w:rsidP="00336899">
      <w:pPr>
        <w:pStyle w:val="libNormal"/>
      </w:pPr>
      <w:r>
        <w:rPr>
          <w:rtl/>
        </w:rPr>
        <w:lastRenderedPageBreak/>
        <w:br w:type="page"/>
      </w:r>
    </w:p>
    <w:p w:rsidR="00D656D1" w:rsidRPr="000C4CC8" w:rsidRDefault="00D656D1" w:rsidP="00A254F5">
      <w:pPr>
        <w:pStyle w:val="Heading2"/>
        <w:rPr>
          <w:rtl/>
        </w:rPr>
      </w:pPr>
      <w:bookmarkStart w:id="76" w:name="_Toc439501243"/>
      <w:r>
        <w:rPr>
          <w:rFonts w:hint="cs"/>
          <w:rtl/>
        </w:rPr>
        <w:lastRenderedPageBreak/>
        <w:t>عمر والخمر</w:t>
      </w:r>
      <w:bookmarkEnd w:id="76"/>
    </w:p>
    <w:p w:rsidR="00D656D1" w:rsidRDefault="00D656D1" w:rsidP="00336899">
      <w:pPr>
        <w:pStyle w:val="libNormal"/>
        <w:rPr>
          <w:rtl/>
        </w:rPr>
      </w:pPr>
      <w:r>
        <w:rPr>
          <w:rFonts w:hint="cs"/>
          <w:rtl/>
        </w:rPr>
        <w:t>قال ابن خلدون</w:t>
      </w:r>
      <w:r w:rsidR="00336899">
        <w:rPr>
          <w:rFonts w:hint="cs"/>
          <w:rtl/>
        </w:rPr>
        <w:t>:</w:t>
      </w:r>
      <w:r>
        <w:rPr>
          <w:rFonts w:hint="cs"/>
          <w:rtl/>
        </w:rPr>
        <w:t xml:space="preserve"> وقد كانت حالة الأشراف العرب في الجاهليّة في اجتناب الخمر معلومة</w:t>
      </w:r>
      <w:r w:rsidR="00336899">
        <w:rPr>
          <w:rFonts w:hint="cs"/>
          <w:rtl/>
        </w:rPr>
        <w:t>،</w:t>
      </w:r>
      <w:r>
        <w:rPr>
          <w:rFonts w:hint="cs"/>
          <w:rtl/>
        </w:rPr>
        <w:t xml:space="preserve"> ولم يكن الكرم شجرتهم</w:t>
      </w:r>
      <w:r w:rsidR="00336899">
        <w:rPr>
          <w:rFonts w:hint="cs"/>
          <w:rtl/>
        </w:rPr>
        <w:t>،</w:t>
      </w:r>
      <w:r>
        <w:rPr>
          <w:rFonts w:hint="cs"/>
          <w:rtl/>
        </w:rPr>
        <w:t xml:space="preserve"> وكان شربها مذمّة عند الكثير منهم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وكتب ابن أبي الدنيا في ذمّ المسكر كتابا أورد فيه بإسناده أحاديث منها</w:t>
      </w:r>
      <w:r w:rsidR="00336899">
        <w:rPr>
          <w:rFonts w:hint="cs"/>
          <w:rtl/>
        </w:rPr>
        <w:t>:</w:t>
      </w:r>
    </w:p>
    <w:p w:rsidR="00D656D1" w:rsidRDefault="00D656D1" w:rsidP="00336899">
      <w:pPr>
        <w:pStyle w:val="libNormal"/>
        <w:rPr>
          <w:rtl/>
        </w:rPr>
      </w:pPr>
      <w:r>
        <w:rPr>
          <w:rFonts w:hint="cs"/>
          <w:rtl/>
        </w:rPr>
        <w:t xml:space="preserve">حدثنا إسماعيل بن عبد الله بن زرارة قال حدثنا عاصم بن عمارة قال حدثنا الأوزاعي عن محمد بن أبي موسى عن القاسم بن مخيمرة عن أبي موسى الأشعري أنه جاء إلى النبي </w:t>
      </w:r>
      <w:r w:rsidR="001C0D77" w:rsidRPr="001C0D77">
        <w:rPr>
          <w:rStyle w:val="libAlaemChar"/>
          <w:rFonts w:hint="cs"/>
          <w:rtl/>
        </w:rPr>
        <w:t>صلى‌الله‌عليه‌وآله‌وسلم</w:t>
      </w:r>
      <w:r>
        <w:rPr>
          <w:rFonts w:hint="cs"/>
          <w:rtl/>
        </w:rPr>
        <w:t xml:space="preserve"> بنبيذ ينش فقال</w:t>
      </w:r>
      <w:r w:rsidR="00336899">
        <w:rPr>
          <w:rFonts w:hint="cs"/>
          <w:rtl/>
        </w:rPr>
        <w:t>:</w:t>
      </w:r>
      <w:r>
        <w:rPr>
          <w:rFonts w:hint="cs"/>
          <w:rtl/>
        </w:rPr>
        <w:t xml:space="preserve"> اضرب بهذا الحائط فإنّه لا يشربه من كان يؤمن بالله واليوم الآخر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وقال ابن كثير</w:t>
      </w:r>
      <w:r w:rsidR="00336899">
        <w:rPr>
          <w:rFonts w:hint="cs"/>
          <w:rtl/>
        </w:rPr>
        <w:t>:</w:t>
      </w:r>
      <w:r>
        <w:rPr>
          <w:rFonts w:hint="cs"/>
          <w:rtl/>
        </w:rPr>
        <w:t xml:space="preserve"> ثبت في الصحيحين عن عمر بن الخطّاب أنه قال في خطبته على منبر رسول الله </w:t>
      </w:r>
      <w:r w:rsidR="001C0D77" w:rsidRPr="001C0D77">
        <w:rPr>
          <w:rStyle w:val="libAlaemChar"/>
          <w:rFonts w:hint="cs"/>
          <w:rtl/>
        </w:rPr>
        <w:t>صلى‌الله‌عليه‌وآله‌وسلم</w:t>
      </w:r>
      <w:r w:rsidR="00336899">
        <w:rPr>
          <w:rFonts w:hint="cs"/>
          <w:rtl/>
        </w:rPr>
        <w:t>:</w:t>
      </w:r>
      <w:r>
        <w:rPr>
          <w:rFonts w:hint="cs"/>
          <w:rtl/>
        </w:rPr>
        <w:t xml:space="preserve"> أيها النّاس</w:t>
      </w:r>
      <w:r w:rsidR="00336899">
        <w:rPr>
          <w:rFonts w:hint="cs"/>
          <w:rtl/>
        </w:rPr>
        <w:t>،</w:t>
      </w:r>
      <w:r>
        <w:rPr>
          <w:rFonts w:hint="cs"/>
          <w:rtl/>
        </w:rPr>
        <w:t xml:space="preserve"> إنّه نزل تحريم الخمر وهي من خمسة</w:t>
      </w:r>
      <w:r w:rsidR="00336899">
        <w:rPr>
          <w:rFonts w:hint="cs"/>
          <w:rtl/>
        </w:rPr>
        <w:t>:</w:t>
      </w:r>
      <w:r>
        <w:rPr>
          <w:rFonts w:hint="cs"/>
          <w:rtl/>
        </w:rPr>
        <w:t xml:space="preserve"> العنب والتّمر والعسل والحنطة والشّعير</w:t>
      </w:r>
      <w:r w:rsidR="00336899">
        <w:rPr>
          <w:rFonts w:hint="cs"/>
          <w:rtl/>
        </w:rPr>
        <w:t>.</w:t>
      </w:r>
      <w:r>
        <w:rPr>
          <w:rFonts w:hint="cs"/>
          <w:rtl/>
        </w:rPr>
        <w:t xml:space="preserve"> والخمر ما خامر العقل </w:t>
      </w:r>
      <w:r w:rsidRPr="001C0D77">
        <w:rPr>
          <w:rStyle w:val="libFootnotenumChar"/>
          <w:rFonts w:hint="cs"/>
          <w:rtl/>
        </w:rPr>
        <w:t>(3)</w:t>
      </w:r>
      <w:r w:rsidR="00336899">
        <w:rPr>
          <w:rFonts w:hint="cs"/>
          <w:rtl/>
        </w:rPr>
        <w:t>.</w:t>
      </w:r>
      <w:r>
        <w:rPr>
          <w:rFonts w:hint="cs"/>
          <w:rtl/>
        </w:rPr>
        <w:t xml:space="preserve"> وقال أيضا</w:t>
      </w:r>
      <w:r w:rsidR="00336899">
        <w:rPr>
          <w:rFonts w:hint="cs"/>
          <w:rtl/>
        </w:rPr>
        <w:t>:</w:t>
      </w:r>
      <w:r>
        <w:rPr>
          <w:rFonts w:hint="cs"/>
          <w:rtl/>
        </w:rPr>
        <w:t xml:space="preserve"> أمّا الخمر فكما قال أمير المؤمنين عمر بن الخطّاب </w:t>
      </w:r>
      <w:r w:rsidR="001C0D77" w:rsidRPr="001C0D77">
        <w:rPr>
          <w:rStyle w:val="libAlaemChar"/>
          <w:rFonts w:hint="cs"/>
          <w:rtl/>
        </w:rPr>
        <w:t>رضي‌الله‌عنه</w:t>
      </w:r>
      <w:r w:rsidR="00336899">
        <w:rPr>
          <w:rFonts w:hint="cs"/>
          <w:rtl/>
        </w:rPr>
        <w:t>:</w:t>
      </w:r>
      <w:r>
        <w:rPr>
          <w:rFonts w:hint="cs"/>
          <w:rtl/>
        </w:rPr>
        <w:t xml:space="preserve"> إنّه كل ما خامر العقل</w:t>
      </w:r>
      <w:r w:rsidR="00336899">
        <w:rPr>
          <w:rFonts w:hint="cs"/>
          <w:rtl/>
        </w:rPr>
        <w:t>.</w:t>
      </w:r>
      <w:r>
        <w:rPr>
          <w:rFonts w:hint="cs"/>
          <w:rtl/>
        </w:rPr>
        <w:t xml:space="preserve"> والميسر</w:t>
      </w:r>
      <w:r w:rsidR="00336899">
        <w:rPr>
          <w:rFonts w:hint="cs"/>
          <w:rtl/>
        </w:rPr>
        <w:t>:</w:t>
      </w:r>
      <w:r>
        <w:rPr>
          <w:rFonts w:hint="cs"/>
          <w:rtl/>
        </w:rPr>
        <w:t xml:space="preserve"> وهو القمار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لكن عمر بن الخطاب وآخرين من الصّحابة كانوا يشربون النّبيذ</w:t>
      </w:r>
      <w:r w:rsidR="00336899">
        <w:rPr>
          <w:rFonts w:hint="cs"/>
          <w:rtl/>
        </w:rPr>
        <w:t>،</w:t>
      </w:r>
      <w:r>
        <w:rPr>
          <w:rFonts w:hint="cs"/>
          <w:rtl/>
        </w:rPr>
        <w:t xml:space="preserve"> وقد اختلفوا واختلف من بعدهم في حكمه</w:t>
      </w:r>
      <w:r w:rsidR="00336899">
        <w:rPr>
          <w:rFonts w:hint="cs"/>
          <w:rtl/>
        </w:rPr>
        <w:t>؛</w:t>
      </w:r>
      <w:r>
        <w:rPr>
          <w:rFonts w:hint="cs"/>
          <w:rtl/>
        </w:rPr>
        <w:t xml:space="preserve"> لازال ذلك الاختلاف ساريا إلى اليوم</w:t>
      </w:r>
      <w:r w:rsidR="00336899">
        <w:rPr>
          <w:rFonts w:hint="cs"/>
          <w:rtl/>
        </w:rPr>
        <w:t>.</w:t>
      </w:r>
      <w:r>
        <w:rPr>
          <w:rFonts w:hint="cs"/>
          <w:rtl/>
        </w:rPr>
        <w:t xml:space="preserve"> وكان عمر بن الخطاب يبرّر شربه النّبيذ أنّه كان يعاني من عسر في الهضم</w:t>
      </w:r>
      <w:r w:rsidR="00336899">
        <w:rPr>
          <w:rFonts w:hint="cs"/>
          <w:rtl/>
        </w:rPr>
        <w:t>،</w:t>
      </w:r>
      <w:r>
        <w:rPr>
          <w:rFonts w:hint="cs"/>
          <w:rtl/>
        </w:rPr>
        <w:t xml:space="preserve"> فقد كان معسارا</w:t>
      </w:r>
      <w:r w:rsidR="00336899">
        <w:rPr>
          <w:rFonts w:hint="cs"/>
          <w:rtl/>
        </w:rPr>
        <w:t>.</w:t>
      </w:r>
      <w:r>
        <w:rPr>
          <w:rFonts w:hint="cs"/>
          <w:rtl/>
        </w:rPr>
        <w:t xml:space="preserve"> وفي هذا المعنى روى البيهقي عن عمرو بن ميمون قال</w:t>
      </w:r>
      <w:r w:rsidR="00336899">
        <w:rPr>
          <w:rFonts w:hint="cs"/>
          <w:rtl/>
        </w:rPr>
        <w:t>:</w:t>
      </w:r>
      <w:r>
        <w:rPr>
          <w:rFonts w:hint="cs"/>
          <w:rtl/>
        </w:rPr>
        <w:t xml:space="preserve"> قال عمر </w:t>
      </w:r>
      <w:r w:rsidR="001C0D77" w:rsidRPr="001C0D77">
        <w:rPr>
          <w:rStyle w:val="libAlaemChar"/>
          <w:rFonts w:hint="cs"/>
          <w:rtl/>
        </w:rPr>
        <w:t>رضي‌الله‌عنه</w:t>
      </w:r>
      <w:r w:rsidR="00336899">
        <w:rPr>
          <w:rFonts w:hint="cs"/>
          <w:rtl/>
        </w:rPr>
        <w:t>:</w:t>
      </w:r>
      <w:r>
        <w:rPr>
          <w:rFonts w:hint="cs"/>
          <w:rtl/>
        </w:rPr>
        <w:t xml:space="preserve"> إنا لنشرب من النّبيذ نبيذا يقطع لحوم الإبل في بطوننا من أن تؤذينا </w:t>
      </w:r>
      <w:r w:rsidRPr="001C0D77">
        <w:rPr>
          <w:rStyle w:val="libFootnotenumChar"/>
          <w:rFonts w:hint="cs"/>
          <w:rtl/>
        </w:rPr>
        <w:t>(5)</w:t>
      </w:r>
      <w:r w:rsidR="00336899">
        <w:rPr>
          <w:rFonts w:hint="cs"/>
          <w:rtl/>
        </w:rPr>
        <w:t>.</w:t>
      </w:r>
    </w:p>
    <w:p w:rsidR="00D656D1" w:rsidRPr="00E31CA0"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ولعلّهم لأجل ذلك رووا أحاديث نسبوا فيها إلى النبي </w:t>
      </w:r>
      <w:r w:rsidR="001C0D77" w:rsidRPr="001C0D77">
        <w:rPr>
          <w:rStyle w:val="libAlaemChar"/>
          <w:rFonts w:hint="cs"/>
          <w:rtl/>
        </w:rPr>
        <w:t>صلى‌الله‌عليه‌وآله‌وسلم</w:t>
      </w:r>
      <w:r>
        <w:rPr>
          <w:rFonts w:hint="cs"/>
          <w:rtl/>
        </w:rPr>
        <w:t xml:space="preserve"> شرب النبيذ</w:t>
      </w:r>
      <w:r w:rsidR="00336899">
        <w:rPr>
          <w:rFonts w:hint="cs"/>
          <w:rtl/>
        </w:rPr>
        <w:t>.</w:t>
      </w:r>
      <w:r>
        <w:rPr>
          <w:rFonts w:hint="cs"/>
          <w:rtl/>
        </w:rPr>
        <w:t xml:space="preserve"> وقد تفطّن لعاقبة ذلك جماعة منهم وأوردوا أقوالا جديرة بالتّأمّل</w:t>
      </w:r>
      <w:r w:rsidR="00336899">
        <w:rPr>
          <w:rFonts w:hint="cs"/>
          <w:rtl/>
        </w:rPr>
        <w:t>.</w:t>
      </w:r>
      <w:r>
        <w:rPr>
          <w:rFonts w:hint="cs"/>
          <w:rtl/>
        </w:rPr>
        <w:t xml:space="preserve"> قال الشّنقيطي</w:t>
      </w:r>
      <w:r w:rsidR="00336899">
        <w:rPr>
          <w:rFonts w:hint="cs"/>
          <w:rtl/>
        </w:rPr>
        <w:t>:</w:t>
      </w:r>
      <w:r>
        <w:rPr>
          <w:rFonts w:hint="cs"/>
          <w:rtl/>
        </w:rPr>
        <w:t xml:space="preserve"> قال أبو المظفر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مقدمة ابن خلدون ج 1 ص 18</w:t>
      </w:r>
      <w:r w:rsidR="00336899">
        <w:rPr>
          <w:rFonts w:hint="cs"/>
          <w:rtl/>
        </w:rPr>
        <w:t>.</w:t>
      </w:r>
    </w:p>
    <w:p w:rsidR="00D656D1" w:rsidRDefault="00D656D1" w:rsidP="00336899">
      <w:pPr>
        <w:pStyle w:val="libFootnote0"/>
        <w:rPr>
          <w:rtl/>
        </w:rPr>
      </w:pPr>
      <w:r>
        <w:rPr>
          <w:rFonts w:hint="cs"/>
          <w:rtl/>
        </w:rPr>
        <w:t>(2) ذم المسكر ابن أبي الدنيا ج 1 ص 55</w:t>
      </w:r>
      <w:r w:rsidR="00336899">
        <w:rPr>
          <w:rFonts w:hint="cs"/>
          <w:rtl/>
        </w:rPr>
        <w:t>.</w:t>
      </w:r>
    </w:p>
    <w:p w:rsidR="00D656D1" w:rsidRDefault="00D656D1" w:rsidP="00336899">
      <w:pPr>
        <w:pStyle w:val="libFootnote0"/>
        <w:rPr>
          <w:rtl/>
        </w:rPr>
      </w:pPr>
      <w:r>
        <w:rPr>
          <w:rFonts w:hint="cs"/>
          <w:rtl/>
        </w:rPr>
        <w:t>(3) مختصر ابن كثير</w:t>
      </w:r>
      <w:r w:rsidR="00336899">
        <w:rPr>
          <w:rFonts w:hint="cs"/>
          <w:rtl/>
        </w:rPr>
        <w:t>،</w:t>
      </w:r>
      <w:r>
        <w:rPr>
          <w:rFonts w:hint="cs"/>
          <w:rtl/>
        </w:rPr>
        <w:t xml:space="preserve"> ج 1 ص 382</w:t>
      </w:r>
      <w:r w:rsidR="00336899">
        <w:rPr>
          <w:rFonts w:hint="cs"/>
          <w:rtl/>
        </w:rPr>
        <w:t>.</w:t>
      </w:r>
    </w:p>
    <w:p w:rsidR="00D656D1" w:rsidRDefault="00D656D1" w:rsidP="00336899">
      <w:pPr>
        <w:pStyle w:val="libFootnote0"/>
        <w:rPr>
          <w:rtl/>
        </w:rPr>
      </w:pPr>
      <w:r>
        <w:rPr>
          <w:rFonts w:hint="cs"/>
          <w:rtl/>
        </w:rPr>
        <w:t>(4) مختصر ابن كثير</w:t>
      </w:r>
      <w:r w:rsidR="00336899">
        <w:rPr>
          <w:rFonts w:hint="cs"/>
          <w:rtl/>
        </w:rPr>
        <w:t>،</w:t>
      </w:r>
      <w:r>
        <w:rPr>
          <w:rFonts w:hint="cs"/>
          <w:rtl/>
        </w:rPr>
        <w:t xml:space="preserve"> ج 1 ص 153</w:t>
      </w:r>
      <w:r w:rsidR="00336899">
        <w:rPr>
          <w:rFonts w:hint="cs"/>
          <w:rtl/>
        </w:rPr>
        <w:t>.</w:t>
      </w:r>
    </w:p>
    <w:p w:rsidR="00D656D1" w:rsidRDefault="00D656D1" w:rsidP="00336899">
      <w:pPr>
        <w:pStyle w:val="libFootnote0"/>
        <w:rPr>
          <w:rtl/>
        </w:rPr>
      </w:pPr>
      <w:r>
        <w:rPr>
          <w:rFonts w:hint="cs"/>
          <w:rtl/>
        </w:rPr>
        <w:t>(5) سنن البيهقي الكبرى</w:t>
      </w:r>
      <w:r w:rsidR="00336899">
        <w:rPr>
          <w:rFonts w:hint="cs"/>
          <w:rtl/>
        </w:rPr>
        <w:t>،</w:t>
      </w:r>
      <w:r>
        <w:rPr>
          <w:rFonts w:hint="cs"/>
          <w:rtl/>
        </w:rPr>
        <w:t xml:space="preserve"> ج 8 ص 299 تحت رقم 17193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بن السمعاني</w:t>
      </w:r>
      <w:r w:rsidR="00336899">
        <w:rPr>
          <w:rFonts w:hint="cs"/>
          <w:rtl/>
        </w:rPr>
        <w:t xml:space="preserve"> - </w:t>
      </w:r>
      <w:r>
        <w:rPr>
          <w:rFonts w:hint="cs"/>
          <w:rtl/>
        </w:rPr>
        <w:t>وكان حنفيّا فتحوّل شافعيّا</w:t>
      </w:r>
      <w:r w:rsidR="00336899">
        <w:rPr>
          <w:rFonts w:hint="cs"/>
          <w:rtl/>
        </w:rPr>
        <w:t xml:space="preserve"> -:</w:t>
      </w:r>
      <w:r>
        <w:rPr>
          <w:rFonts w:hint="cs"/>
          <w:rtl/>
        </w:rPr>
        <w:t xml:space="preserve"> ثبتت الأخبار عن النّبي </w:t>
      </w:r>
      <w:r w:rsidR="001C0D77" w:rsidRPr="001C0D77">
        <w:rPr>
          <w:rStyle w:val="libAlaemChar"/>
          <w:rFonts w:hint="cs"/>
          <w:rtl/>
        </w:rPr>
        <w:t>صلى‌الله‌عليه‌وآله‌وسلم</w:t>
      </w:r>
      <w:r>
        <w:rPr>
          <w:rFonts w:hint="cs"/>
          <w:rtl/>
        </w:rPr>
        <w:t xml:space="preserve"> في تحريم المسكر</w:t>
      </w:r>
      <w:r w:rsidR="00336899">
        <w:rPr>
          <w:rFonts w:hint="cs"/>
          <w:rtl/>
        </w:rPr>
        <w:t>؛</w:t>
      </w:r>
      <w:r>
        <w:rPr>
          <w:rFonts w:hint="cs"/>
          <w:rtl/>
        </w:rPr>
        <w:t xml:space="preserve"> ثمّ ساق كثيرا منها ثمّ قال</w:t>
      </w:r>
      <w:r w:rsidR="00336899">
        <w:rPr>
          <w:rFonts w:hint="cs"/>
          <w:rtl/>
        </w:rPr>
        <w:t>:</w:t>
      </w:r>
      <w:r>
        <w:rPr>
          <w:rFonts w:hint="cs"/>
          <w:rtl/>
        </w:rPr>
        <w:t xml:space="preserve"> والأخبار في ذلك كثيرة ولا مساغ لأحد في العدول عنها والقول بخلافه</w:t>
      </w:r>
      <w:r w:rsidR="00336899">
        <w:rPr>
          <w:rFonts w:hint="cs"/>
          <w:rtl/>
        </w:rPr>
        <w:t>،</w:t>
      </w:r>
      <w:r>
        <w:rPr>
          <w:rFonts w:hint="cs"/>
          <w:rtl/>
        </w:rPr>
        <w:t xml:space="preserve"> فإنّها حجج قواطع</w:t>
      </w:r>
      <w:r w:rsidR="00336899">
        <w:rPr>
          <w:rFonts w:hint="cs"/>
          <w:rtl/>
        </w:rPr>
        <w:t>.</w:t>
      </w:r>
      <w:r>
        <w:rPr>
          <w:rFonts w:hint="cs"/>
          <w:rtl/>
        </w:rPr>
        <w:t xml:space="preserve"> قال</w:t>
      </w:r>
      <w:r w:rsidR="00336899">
        <w:rPr>
          <w:rFonts w:hint="cs"/>
          <w:rtl/>
        </w:rPr>
        <w:t>:</w:t>
      </w:r>
      <w:r>
        <w:rPr>
          <w:rFonts w:hint="cs"/>
          <w:rtl/>
        </w:rPr>
        <w:t xml:space="preserve"> وقد زلّ الكوفيّون في هذا الباب ورووا فيه أخبارا معلولة لا تعارض هذه الأخبار بحال</w:t>
      </w:r>
      <w:r w:rsidR="00336899">
        <w:rPr>
          <w:rFonts w:hint="cs"/>
          <w:rtl/>
        </w:rPr>
        <w:t>؛</w:t>
      </w:r>
      <w:r>
        <w:rPr>
          <w:rFonts w:hint="cs"/>
          <w:rtl/>
        </w:rPr>
        <w:t xml:space="preserve"> ومن ظنّ أنّ رسول الله </w:t>
      </w:r>
      <w:r w:rsidR="001C0D77" w:rsidRPr="001C0D77">
        <w:rPr>
          <w:rStyle w:val="libAlaemChar"/>
          <w:rFonts w:hint="cs"/>
          <w:rtl/>
        </w:rPr>
        <w:t>صلى‌الله‌عليه‌وآله‌وسلم</w:t>
      </w:r>
      <w:r>
        <w:rPr>
          <w:rFonts w:hint="cs"/>
          <w:rtl/>
        </w:rPr>
        <w:t xml:space="preserve"> شرب مسكرا فقد دخل في أمر عظيم وباء بإثم كبير</w:t>
      </w:r>
      <w:r w:rsidR="00336899">
        <w:rPr>
          <w:rFonts w:hint="cs"/>
          <w:rtl/>
        </w:rPr>
        <w:t>،</w:t>
      </w:r>
      <w:r>
        <w:rPr>
          <w:rFonts w:hint="cs"/>
          <w:rtl/>
        </w:rPr>
        <w:t xml:space="preserve"> وإنّما الذي شربه كان حلوا ولم يكن مسكرا</w:t>
      </w:r>
      <w:r w:rsidR="00336899">
        <w:rPr>
          <w:rFonts w:hint="cs"/>
          <w:rtl/>
        </w:rPr>
        <w:t>.</w:t>
      </w:r>
      <w:r>
        <w:rPr>
          <w:rFonts w:hint="cs"/>
          <w:rtl/>
        </w:rPr>
        <w:t xml:space="preserve"> وقد روى ثمامة بن حزن القشيري أنّه سأل عائشة عن النّبيذ فدعت جارية حبشيّة فقالت</w:t>
      </w:r>
      <w:r w:rsidR="00336899">
        <w:rPr>
          <w:rFonts w:hint="cs"/>
          <w:rtl/>
        </w:rPr>
        <w:t>:</w:t>
      </w:r>
      <w:r>
        <w:rPr>
          <w:rFonts w:hint="cs"/>
          <w:rtl/>
        </w:rPr>
        <w:t xml:space="preserve"> سل هذه فإنّها كانت تنبذ لرسول الله </w:t>
      </w:r>
      <w:r w:rsidR="001C0D77" w:rsidRPr="001C0D77">
        <w:rPr>
          <w:rStyle w:val="libAlaemChar"/>
          <w:rFonts w:hint="cs"/>
          <w:rtl/>
        </w:rPr>
        <w:t>صلى‌الله‌عليه‌وآله‌وسلم</w:t>
      </w:r>
      <w:r>
        <w:rPr>
          <w:rFonts w:hint="cs"/>
          <w:rtl/>
        </w:rPr>
        <w:t xml:space="preserve"> فقالت الحبشيّة</w:t>
      </w:r>
      <w:r w:rsidR="00336899">
        <w:rPr>
          <w:rFonts w:hint="cs"/>
          <w:rtl/>
        </w:rPr>
        <w:t>:</w:t>
      </w:r>
      <w:r>
        <w:rPr>
          <w:rFonts w:hint="cs"/>
          <w:rtl/>
        </w:rPr>
        <w:t xml:space="preserve"> كنت أنبذ له في سقاء من الليل وأوكئه وأعلّقه فإذا أصبح شرب منه</w:t>
      </w:r>
      <w:r w:rsidR="00336899">
        <w:rPr>
          <w:rFonts w:hint="cs"/>
          <w:rtl/>
        </w:rPr>
        <w:t>؛</w:t>
      </w:r>
      <w:r>
        <w:rPr>
          <w:rFonts w:hint="cs"/>
          <w:rtl/>
        </w:rPr>
        <w:t xml:space="preserve"> أخرجه مسلم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 xml:space="preserve">وهناك أحاديث متعلّقة بهذا الباب يحسن الاطلاع عليها </w:t>
      </w:r>
      <w:r w:rsidRPr="001C0D77">
        <w:rPr>
          <w:rStyle w:val="libFootnotenumChar"/>
          <w:rFonts w:hint="cs"/>
          <w:rtl/>
        </w:rPr>
        <w:t>(2)</w:t>
      </w:r>
      <w:r w:rsidR="00336899">
        <w:rPr>
          <w:rFonts w:hint="cs"/>
          <w:rtl/>
        </w:rPr>
        <w:t>.</w:t>
      </w:r>
      <w:r>
        <w:rPr>
          <w:rFonts w:hint="cs"/>
          <w:rtl/>
        </w:rPr>
        <w:t xml:space="preserve"> ثم هذه أخبار تتعلق بشرب الخمر على عهد عمر بن الخطاب</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شرب أعرابيّ من شراب عمر فسكر</w:t>
      </w:r>
      <w:r w:rsidR="00336899">
        <w:rPr>
          <w:rFonts w:hint="cs"/>
          <w:rtl/>
        </w:rPr>
        <w:t>،</w:t>
      </w:r>
      <w:r>
        <w:rPr>
          <w:rFonts w:hint="cs"/>
          <w:rtl/>
        </w:rPr>
        <w:t xml:space="preserve"> فأمر به فجلد</w:t>
      </w:r>
      <w:r w:rsidR="00336899">
        <w:rPr>
          <w:rFonts w:hint="cs"/>
          <w:rtl/>
        </w:rPr>
        <w:t>،</w:t>
      </w:r>
      <w:r>
        <w:rPr>
          <w:rFonts w:hint="cs"/>
          <w:rtl/>
        </w:rPr>
        <w:t xml:space="preserve"> فقال</w:t>
      </w:r>
      <w:r w:rsidR="00336899">
        <w:rPr>
          <w:rFonts w:hint="cs"/>
          <w:rtl/>
        </w:rPr>
        <w:t>:</w:t>
      </w:r>
      <w:r>
        <w:rPr>
          <w:rFonts w:hint="cs"/>
          <w:rtl/>
        </w:rPr>
        <w:t xml:space="preserve"> إنّي شربت نبيذا من أداوتك</w:t>
      </w:r>
      <w:r w:rsidR="00336899">
        <w:rPr>
          <w:rFonts w:hint="cs"/>
          <w:rtl/>
        </w:rPr>
        <w:t>!</w:t>
      </w:r>
      <w:r>
        <w:rPr>
          <w:rFonts w:hint="cs"/>
          <w:rtl/>
        </w:rPr>
        <w:t xml:space="preserve"> فقال عمر </w:t>
      </w:r>
      <w:r w:rsidR="001C0D77" w:rsidRPr="001C0D77">
        <w:rPr>
          <w:rStyle w:val="libAlaemChar"/>
          <w:rFonts w:hint="cs"/>
          <w:rtl/>
        </w:rPr>
        <w:t>رضي‌الله‌عنه</w:t>
      </w:r>
      <w:r w:rsidR="00336899">
        <w:rPr>
          <w:rFonts w:hint="cs"/>
          <w:rtl/>
        </w:rPr>
        <w:t>:</w:t>
      </w:r>
      <w:r>
        <w:rPr>
          <w:rFonts w:hint="cs"/>
          <w:rtl/>
        </w:rPr>
        <w:t xml:space="preserve"> إنّما نجلدك على السّكر </w:t>
      </w:r>
      <w:r w:rsidRPr="001C0D77">
        <w:rPr>
          <w:rStyle w:val="libFootnotenumChar"/>
          <w:rFonts w:hint="cs"/>
          <w:rtl/>
        </w:rPr>
        <w:t>(3)</w:t>
      </w:r>
      <w:r w:rsidR="00336899">
        <w:rPr>
          <w:rFonts w:hint="cs"/>
          <w:rtl/>
        </w:rPr>
        <w:t>.</w:t>
      </w:r>
      <w:r>
        <w:rPr>
          <w:rFonts w:hint="cs"/>
          <w:rtl/>
        </w:rPr>
        <w:t xml:space="preserve"> والقصّة عند ابن أبي شيبة كالتالي [</w:t>
      </w:r>
      <w:r w:rsidR="00336899">
        <w:rPr>
          <w:rFonts w:hint="cs"/>
          <w:rtl/>
        </w:rPr>
        <w:t>.</w:t>
      </w:r>
      <w:r>
        <w:rPr>
          <w:rFonts w:hint="cs"/>
          <w:rtl/>
        </w:rPr>
        <w:t>.</w:t>
      </w:r>
      <w:r w:rsidR="00336899">
        <w:rPr>
          <w:rFonts w:hint="cs"/>
          <w:rtl/>
        </w:rPr>
        <w:t>]</w:t>
      </w:r>
      <w:r>
        <w:rPr>
          <w:rFonts w:hint="cs"/>
          <w:rtl/>
        </w:rPr>
        <w:t xml:space="preserve"> عن حسان بن مخارق قال</w:t>
      </w:r>
      <w:r w:rsidR="00336899">
        <w:rPr>
          <w:rFonts w:hint="cs"/>
          <w:rtl/>
        </w:rPr>
        <w:t>:</w:t>
      </w:r>
      <w:r>
        <w:rPr>
          <w:rFonts w:hint="cs"/>
          <w:rtl/>
        </w:rPr>
        <w:t xml:space="preserve"> بلغني أنّ عمر بن الخطّاب ساير رجلا في سفر وكان صائما</w:t>
      </w:r>
      <w:r w:rsidR="00336899">
        <w:rPr>
          <w:rFonts w:hint="cs"/>
          <w:rtl/>
        </w:rPr>
        <w:t>،</w:t>
      </w:r>
      <w:r>
        <w:rPr>
          <w:rFonts w:hint="cs"/>
          <w:rtl/>
        </w:rPr>
        <w:t xml:space="preserve"> فلما أفطر أهوى إلى قربة لعمر معلّقة فيها نبيذ قد خضخضها البعير فشرب منها فسكر</w:t>
      </w:r>
      <w:r w:rsidR="00336899">
        <w:rPr>
          <w:rFonts w:hint="cs"/>
          <w:rtl/>
        </w:rPr>
        <w:t>،</w:t>
      </w:r>
      <w:r>
        <w:rPr>
          <w:rFonts w:hint="cs"/>
          <w:rtl/>
        </w:rPr>
        <w:t xml:space="preserve"> فضربه عمر الحدّ</w:t>
      </w:r>
      <w:r w:rsidR="00336899">
        <w:rPr>
          <w:rFonts w:hint="cs"/>
          <w:rtl/>
        </w:rPr>
        <w:t>،</w:t>
      </w:r>
      <w:r>
        <w:rPr>
          <w:rFonts w:hint="cs"/>
          <w:rtl/>
        </w:rPr>
        <w:t xml:space="preserve"> فقال له</w:t>
      </w:r>
      <w:r w:rsidR="00336899">
        <w:rPr>
          <w:rFonts w:hint="cs"/>
          <w:rtl/>
        </w:rPr>
        <w:t>:</w:t>
      </w:r>
      <w:r>
        <w:rPr>
          <w:rFonts w:hint="cs"/>
          <w:rtl/>
        </w:rPr>
        <w:t xml:space="preserve"> إنما شربت من قربتك</w:t>
      </w:r>
      <w:r w:rsidR="00336899">
        <w:rPr>
          <w:rFonts w:hint="cs"/>
          <w:rtl/>
        </w:rPr>
        <w:t>.</w:t>
      </w:r>
      <w:r>
        <w:rPr>
          <w:rFonts w:hint="cs"/>
          <w:rtl/>
        </w:rPr>
        <w:t xml:space="preserve"> فقال له عمر</w:t>
      </w:r>
      <w:r w:rsidR="00336899">
        <w:rPr>
          <w:rFonts w:hint="cs"/>
          <w:rtl/>
        </w:rPr>
        <w:t>:</w:t>
      </w:r>
      <w:r>
        <w:rPr>
          <w:rFonts w:hint="cs"/>
          <w:rtl/>
        </w:rPr>
        <w:t xml:space="preserve"> إنّما جلدناك لسكرك </w:t>
      </w:r>
      <w:r w:rsidRPr="001C0D77">
        <w:rPr>
          <w:rStyle w:val="libFootnotenumChar"/>
          <w:rFonts w:hint="cs"/>
          <w:rtl/>
        </w:rPr>
        <w:t>(4)</w:t>
      </w:r>
      <w:r w:rsidR="00336899">
        <w:rPr>
          <w:rFonts w:hint="cs"/>
          <w:rtl/>
        </w:rPr>
        <w:t>.</w:t>
      </w:r>
      <w:r>
        <w:rPr>
          <w:rFonts w:hint="cs"/>
          <w:rtl/>
        </w:rPr>
        <w:t xml:space="preserve"> والإنصاف يقضي أن يقال إنّ عمر شرب شرابا سكر منه غيره</w:t>
      </w:r>
      <w:r w:rsidR="00336899">
        <w:rPr>
          <w:rFonts w:hint="cs"/>
          <w:rtl/>
        </w:rPr>
        <w:t>،</w:t>
      </w:r>
      <w:r>
        <w:rPr>
          <w:rFonts w:hint="cs"/>
          <w:rtl/>
        </w:rPr>
        <w:t xml:space="preserve"> بدليل سكر الأعرابيّ الذي شرب من إداوته حتى فقد وعيه</w:t>
      </w:r>
      <w:r w:rsidR="00336899">
        <w:rPr>
          <w:rFonts w:hint="cs"/>
          <w:rtl/>
        </w:rPr>
        <w:t>؛</w:t>
      </w:r>
      <w:r>
        <w:rPr>
          <w:rFonts w:hint="cs"/>
          <w:rtl/>
        </w:rPr>
        <w:t xml:space="preserve"> فالشّراب شراب واحد</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أضواء البيان</w:t>
      </w:r>
      <w:r w:rsidR="00336899">
        <w:rPr>
          <w:rFonts w:hint="cs"/>
          <w:rtl/>
        </w:rPr>
        <w:t>،</w:t>
      </w:r>
      <w:r>
        <w:rPr>
          <w:rFonts w:hint="cs"/>
          <w:rtl/>
        </w:rPr>
        <w:t xml:space="preserve"> الشنقيطي</w:t>
      </w:r>
      <w:r w:rsidR="00336899">
        <w:rPr>
          <w:rFonts w:hint="cs"/>
          <w:rtl/>
        </w:rPr>
        <w:t>،</w:t>
      </w:r>
      <w:r>
        <w:rPr>
          <w:rFonts w:hint="cs"/>
          <w:rtl/>
        </w:rPr>
        <w:t xml:space="preserve"> ج 2 ص 408</w:t>
      </w:r>
      <w:r w:rsidR="00336899">
        <w:rPr>
          <w:rFonts w:hint="cs"/>
          <w:rtl/>
        </w:rPr>
        <w:t>.</w:t>
      </w:r>
    </w:p>
    <w:p w:rsidR="00D656D1" w:rsidRDefault="00D656D1" w:rsidP="00336899">
      <w:pPr>
        <w:pStyle w:val="libFootnote0"/>
        <w:rPr>
          <w:rtl/>
        </w:rPr>
      </w:pPr>
      <w:r>
        <w:rPr>
          <w:rFonts w:hint="cs"/>
          <w:rtl/>
        </w:rPr>
        <w:t>(2) وفي صحيح مسلم ج 3 ص 1590 دار إحياء التراث العربي بيروت</w:t>
      </w:r>
      <w:r w:rsidR="00336899">
        <w:rPr>
          <w:rFonts w:hint="cs"/>
          <w:rtl/>
        </w:rPr>
        <w:t>.</w:t>
      </w:r>
      <w:r>
        <w:rPr>
          <w:rFonts w:hint="cs"/>
          <w:rtl/>
        </w:rPr>
        <w:t xml:space="preserve"> وفي المبدع ابن مفلح الحنبلي</w:t>
      </w:r>
      <w:r w:rsidR="00336899">
        <w:rPr>
          <w:rFonts w:hint="cs"/>
          <w:rtl/>
        </w:rPr>
        <w:t>،</w:t>
      </w:r>
      <w:r>
        <w:rPr>
          <w:rFonts w:hint="cs"/>
          <w:rtl/>
        </w:rPr>
        <w:t xml:space="preserve"> ج 9 ص 107 المكتب الإسلامي بيروت 1400 هو في الكافي في فقه ابن حنبل</w:t>
      </w:r>
      <w:r w:rsidR="00336899">
        <w:rPr>
          <w:rFonts w:hint="cs"/>
          <w:rtl/>
        </w:rPr>
        <w:t>،</w:t>
      </w:r>
      <w:r>
        <w:rPr>
          <w:rFonts w:hint="cs"/>
          <w:rtl/>
        </w:rPr>
        <w:t xml:space="preserve"> المقدسي</w:t>
      </w:r>
      <w:r w:rsidR="00336899">
        <w:rPr>
          <w:rFonts w:hint="cs"/>
          <w:rtl/>
        </w:rPr>
        <w:t>،</w:t>
      </w:r>
      <w:r>
        <w:rPr>
          <w:rFonts w:hint="cs"/>
          <w:rtl/>
        </w:rPr>
        <w:t xml:space="preserve"> ج 4 ص 232 المكتب الإسلامي بيروت 1408 هـ</w:t>
      </w:r>
      <w:r w:rsidR="00336899">
        <w:rPr>
          <w:rFonts w:hint="cs"/>
          <w:rtl/>
        </w:rPr>
        <w:t>،</w:t>
      </w:r>
      <w:r>
        <w:rPr>
          <w:rFonts w:hint="cs"/>
          <w:rtl/>
        </w:rPr>
        <w:t xml:space="preserve"> والمغني ابن قدامة ج 9 ص 145 دار الفكر بيروت 1405 هـ</w:t>
      </w:r>
      <w:r w:rsidR="00336899">
        <w:rPr>
          <w:rFonts w:hint="cs"/>
          <w:rtl/>
        </w:rPr>
        <w:t>.</w:t>
      </w:r>
      <w:r>
        <w:rPr>
          <w:rFonts w:hint="cs"/>
          <w:rtl/>
        </w:rPr>
        <w:t xml:space="preserve"> ومصنف عبد الرزاق</w:t>
      </w:r>
      <w:r w:rsidR="00336899">
        <w:rPr>
          <w:rFonts w:hint="cs"/>
          <w:rtl/>
        </w:rPr>
        <w:t>،</w:t>
      </w:r>
      <w:r>
        <w:rPr>
          <w:rFonts w:hint="cs"/>
          <w:rtl/>
        </w:rPr>
        <w:t xml:space="preserve"> ج 9 ص 224</w:t>
      </w:r>
      <w:r w:rsidR="00336899">
        <w:rPr>
          <w:rFonts w:hint="cs"/>
          <w:rtl/>
        </w:rPr>
        <w:t>،</w:t>
      </w:r>
      <w:r>
        <w:rPr>
          <w:rFonts w:hint="cs"/>
          <w:rtl/>
        </w:rPr>
        <w:t xml:space="preserve"> المكتب الإسلامي بيروت 1402</w:t>
      </w:r>
      <w:r w:rsidR="00336899">
        <w:rPr>
          <w:rFonts w:hint="cs"/>
          <w:rtl/>
        </w:rPr>
        <w:t>،</w:t>
      </w:r>
      <w:r>
        <w:rPr>
          <w:rFonts w:hint="cs"/>
          <w:rtl/>
        </w:rPr>
        <w:t xml:space="preserve"> وفي مسند أبي عوانة</w:t>
      </w:r>
      <w:r w:rsidR="00336899">
        <w:rPr>
          <w:rFonts w:hint="cs"/>
          <w:rtl/>
        </w:rPr>
        <w:t>،</w:t>
      </w:r>
      <w:r>
        <w:rPr>
          <w:rFonts w:hint="cs"/>
          <w:rtl/>
        </w:rPr>
        <w:t xml:space="preserve"> ج 5 ص 112 دار المعرفة بيروت 1998 وشرح الزرقاني</w:t>
      </w:r>
      <w:r w:rsidR="00336899">
        <w:rPr>
          <w:rFonts w:hint="cs"/>
          <w:rtl/>
        </w:rPr>
        <w:t>،</w:t>
      </w:r>
      <w:r>
        <w:rPr>
          <w:rFonts w:hint="cs"/>
          <w:rtl/>
        </w:rPr>
        <w:t xml:space="preserve"> ج 4 ص 209 دار الكتب العلمية بيروت 1411</w:t>
      </w:r>
      <w:r w:rsidR="00336899">
        <w:rPr>
          <w:rFonts w:hint="cs"/>
          <w:rtl/>
        </w:rPr>
        <w:t>.</w:t>
      </w:r>
    </w:p>
    <w:p w:rsidR="00D656D1" w:rsidRDefault="00D656D1" w:rsidP="00336899">
      <w:pPr>
        <w:pStyle w:val="libFootnote0"/>
        <w:rPr>
          <w:rtl/>
        </w:rPr>
      </w:pPr>
      <w:r>
        <w:rPr>
          <w:rFonts w:hint="cs"/>
          <w:rtl/>
        </w:rPr>
        <w:t>(3) أحكام القرآن للجصاص</w:t>
      </w:r>
      <w:r w:rsidR="00336899">
        <w:rPr>
          <w:rFonts w:hint="cs"/>
          <w:rtl/>
        </w:rPr>
        <w:t>،</w:t>
      </w:r>
      <w:r>
        <w:rPr>
          <w:rFonts w:hint="cs"/>
          <w:rtl/>
        </w:rPr>
        <w:t xml:space="preserve"> ج 4 ص 126 والناسخ والمنسوخ</w:t>
      </w:r>
      <w:r w:rsidR="00336899">
        <w:rPr>
          <w:rFonts w:hint="cs"/>
          <w:rtl/>
        </w:rPr>
        <w:t>،</w:t>
      </w:r>
      <w:r>
        <w:rPr>
          <w:rFonts w:hint="cs"/>
          <w:rtl/>
        </w:rPr>
        <w:t xml:space="preserve"> النحاس</w:t>
      </w:r>
      <w:r w:rsidR="00336899">
        <w:rPr>
          <w:rFonts w:hint="cs"/>
          <w:rtl/>
        </w:rPr>
        <w:t>،</w:t>
      </w:r>
      <w:r>
        <w:rPr>
          <w:rFonts w:hint="cs"/>
          <w:rtl/>
        </w:rPr>
        <w:t xml:space="preserve"> ج 1 ص 178 وضعفاء العقيلي ج 2 ص 104 وتنقيح تحقيق أحاديث التعليق</w:t>
      </w:r>
      <w:r w:rsidR="00336899">
        <w:rPr>
          <w:rFonts w:hint="cs"/>
          <w:rtl/>
        </w:rPr>
        <w:t>،</w:t>
      </w:r>
      <w:r>
        <w:rPr>
          <w:rFonts w:hint="cs"/>
          <w:rtl/>
        </w:rPr>
        <w:t xml:space="preserve"> ج 3 ص 477 والتحقيق في أحاديث الخلاف ج 2 ص 375 وتنقيح التحقيق في أحاديث التعليق ج 2 ص 306</w:t>
      </w:r>
      <w:r w:rsidR="00336899">
        <w:rPr>
          <w:rFonts w:hint="cs"/>
          <w:rtl/>
        </w:rPr>
        <w:t>.</w:t>
      </w:r>
    </w:p>
    <w:p w:rsidR="00D656D1" w:rsidRDefault="00D656D1" w:rsidP="00336899">
      <w:pPr>
        <w:pStyle w:val="libFootnote0"/>
        <w:rPr>
          <w:rtl/>
        </w:rPr>
      </w:pPr>
      <w:r>
        <w:rPr>
          <w:rFonts w:hint="cs"/>
          <w:rtl/>
        </w:rPr>
        <w:t>(4) مصنف ابن أبي شيبة ج 5 ص 502 تحت رقم 28401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يشرب منه الأعرابيّ فيفقد وعيه ويجلد بسبب ذلك</w:t>
      </w:r>
      <w:r w:rsidR="00336899">
        <w:rPr>
          <w:rFonts w:hint="cs"/>
          <w:rtl/>
        </w:rPr>
        <w:t>،</w:t>
      </w:r>
      <w:r>
        <w:rPr>
          <w:rFonts w:hint="cs"/>
          <w:rtl/>
        </w:rPr>
        <w:t xml:space="preserve"> ويشرب منه عمر فلا يسكر</w:t>
      </w:r>
      <w:r w:rsidR="00336899">
        <w:rPr>
          <w:rFonts w:hint="cs"/>
          <w:rtl/>
        </w:rPr>
        <w:t>،</w:t>
      </w:r>
      <w:r>
        <w:rPr>
          <w:rFonts w:hint="cs"/>
          <w:rtl/>
        </w:rPr>
        <w:t xml:space="preserve"> لأنّه متعوّد على الشراب القوي</w:t>
      </w:r>
      <w:r w:rsidR="00336899">
        <w:rPr>
          <w:rFonts w:hint="cs"/>
          <w:rtl/>
        </w:rPr>
        <w:t>،</w:t>
      </w:r>
      <w:r>
        <w:rPr>
          <w:rFonts w:hint="cs"/>
          <w:rtl/>
        </w:rPr>
        <w:t xml:space="preserve"> فليس عليه أيّ حرج</w:t>
      </w:r>
      <w:r w:rsidR="00336899">
        <w:rPr>
          <w:rFonts w:hint="cs"/>
          <w:rtl/>
        </w:rPr>
        <w:t>.</w:t>
      </w:r>
      <w:r>
        <w:rPr>
          <w:rFonts w:hint="cs"/>
          <w:rtl/>
        </w:rPr>
        <w:t xml:space="preserve"> والدّين دين واحد</w:t>
      </w:r>
      <w:r w:rsidR="00336899">
        <w:rPr>
          <w:rFonts w:hint="cs"/>
          <w:rtl/>
        </w:rPr>
        <w:t>،</w:t>
      </w:r>
      <w:r>
        <w:rPr>
          <w:rFonts w:hint="cs"/>
          <w:rtl/>
        </w:rPr>
        <w:t xml:space="preserve"> والشّريعة شريعة واحدة</w:t>
      </w:r>
      <w:r w:rsidR="00336899">
        <w:rPr>
          <w:rFonts w:hint="cs"/>
          <w:rtl/>
        </w:rPr>
        <w:t>!</w:t>
      </w:r>
      <w:r>
        <w:rPr>
          <w:rFonts w:hint="cs"/>
          <w:rtl/>
        </w:rPr>
        <w:t xml:space="preserve"> على أنّ سكر الأعرابي لم يكن متعمّدا</w:t>
      </w:r>
      <w:r w:rsidR="00336899">
        <w:rPr>
          <w:rFonts w:hint="cs"/>
          <w:rtl/>
        </w:rPr>
        <w:t>،</w:t>
      </w:r>
      <w:r>
        <w:rPr>
          <w:rFonts w:hint="cs"/>
          <w:rtl/>
        </w:rPr>
        <w:t xml:space="preserve"> وإنّما هو ناشئ عن قوّة شراب عمر</w:t>
      </w:r>
      <w:r w:rsidR="00336899">
        <w:rPr>
          <w:rFonts w:hint="cs"/>
          <w:rtl/>
        </w:rPr>
        <w:t>.</w:t>
      </w:r>
      <w:r>
        <w:rPr>
          <w:rFonts w:hint="cs"/>
          <w:rtl/>
        </w:rPr>
        <w:t xml:space="preserve"> والرجل كان صائما وطالما ردّد عمر ومعاصروه ادرءوا الحدود بالشّبهات</w:t>
      </w:r>
      <w:r w:rsidR="00336899">
        <w:rPr>
          <w:rFonts w:hint="cs"/>
          <w:rtl/>
        </w:rPr>
        <w:t>،</w:t>
      </w:r>
      <w:r>
        <w:rPr>
          <w:rFonts w:hint="cs"/>
          <w:rtl/>
        </w:rPr>
        <w:t xml:space="preserve"> وما أكثر الشّبهات في هذه القصّة</w:t>
      </w:r>
      <w:r w:rsidR="00336899">
        <w:rPr>
          <w:rFonts w:hint="cs"/>
          <w:rtl/>
        </w:rPr>
        <w:t>،</w:t>
      </w:r>
      <w:r>
        <w:rPr>
          <w:rFonts w:hint="cs"/>
          <w:rtl/>
        </w:rPr>
        <w:t xml:space="preserve"> فلماذا حرص عمر بن الخطّاب على إقامة الحدّ على رجل كان طول يومه صائما</w:t>
      </w:r>
      <w:r w:rsidR="00336899">
        <w:rPr>
          <w:rFonts w:hint="cs"/>
          <w:rtl/>
        </w:rPr>
        <w:t>؟!</w:t>
      </w:r>
    </w:p>
    <w:p w:rsidR="00D656D1" w:rsidRDefault="00D656D1" w:rsidP="00336899">
      <w:pPr>
        <w:pStyle w:val="libNormal"/>
        <w:rPr>
          <w:rtl/>
        </w:rPr>
      </w:pPr>
      <w:r>
        <w:rPr>
          <w:rFonts w:hint="cs"/>
          <w:rtl/>
        </w:rPr>
        <w:t>وفي سنن النسائي</w:t>
      </w:r>
      <w:r w:rsidR="00336899">
        <w:rPr>
          <w:rFonts w:hint="cs"/>
          <w:rtl/>
        </w:rPr>
        <w:t>:</w:t>
      </w:r>
      <w:r>
        <w:rPr>
          <w:rFonts w:hint="cs"/>
          <w:rtl/>
        </w:rPr>
        <w:t xml:space="preserve"> عن ابن شهاب عن السّائب بن يزيد أنّه أخبره أنّ عمر بن الخطّاب خرج عليهم فقال</w:t>
      </w:r>
      <w:r w:rsidR="00336899">
        <w:rPr>
          <w:rFonts w:hint="cs"/>
          <w:rtl/>
        </w:rPr>
        <w:t>:</w:t>
      </w:r>
      <w:r>
        <w:rPr>
          <w:rFonts w:hint="cs"/>
          <w:rtl/>
        </w:rPr>
        <w:t xml:space="preserve"> إنّي وجدت من فلان ريح شراب فزعم أنّه شراب الطّلاء</w:t>
      </w:r>
      <w:r w:rsidR="00336899">
        <w:rPr>
          <w:rFonts w:hint="cs"/>
          <w:rtl/>
        </w:rPr>
        <w:t>،</w:t>
      </w:r>
      <w:r>
        <w:rPr>
          <w:rFonts w:hint="cs"/>
          <w:rtl/>
        </w:rPr>
        <w:t xml:space="preserve"> وأنا سائل عمّا شرب</w:t>
      </w:r>
      <w:r w:rsidR="00336899">
        <w:rPr>
          <w:rFonts w:hint="cs"/>
          <w:rtl/>
        </w:rPr>
        <w:t>،</w:t>
      </w:r>
      <w:r>
        <w:rPr>
          <w:rFonts w:hint="cs"/>
          <w:rtl/>
        </w:rPr>
        <w:t xml:space="preserve"> فإن كان مسكرا جلدته</w:t>
      </w:r>
      <w:r w:rsidR="00336899">
        <w:rPr>
          <w:rFonts w:hint="cs"/>
          <w:rtl/>
        </w:rPr>
        <w:t>.</w:t>
      </w:r>
      <w:r>
        <w:rPr>
          <w:rFonts w:hint="cs"/>
          <w:rtl/>
        </w:rPr>
        <w:t xml:space="preserve"> فجلده عمر بن الخطّاب </w:t>
      </w:r>
      <w:r w:rsidR="001C0D77" w:rsidRPr="001C0D77">
        <w:rPr>
          <w:rStyle w:val="libAlaemChar"/>
          <w:rFonts w:hint="cs"/>
          <w:rtl/>
        </w:rPr>
        <w:t>رضي‌الله‌عنه</w:t>
      </w:r>
      <w:r>
        <w:rPr>
          <w:rFonts w:hint="cs"/>
          <w:rtl/>
        </w:rPr>
        <w:t xml:space="preserve"> الحدّ تامّا </w:t>
      </w:r>
      <w:r w:rsidRPr="001C0D77">
        <w:rPr>
          <w:rStyle w:val="libFootnotenumChar"/>
          <w:rFonts w:hint="cs"/>
          <w:rtl/>
        </w:rPr>
        <w:t>(1)</w:t>
      </w:r>
      <w:r w:rsidR="00336899">
        <w:rPr>
          <w:rFonts w:hint="cs"/>
          <w:rtl/>
        </w:rPr>
        <w:t>.</w:t>
      </w:r>
    </w:p>
    <w:p w:rsidR="00D656D1" w:rsidRPr="00CA75F6"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فقد كان شراب عمر الذي شرب منه الأعرابيّ مسكرا قطعا</w:t>
      </w:r>
      <w:r w:rsidR="00336899">
        <w:rPr>
          <w:rFonts w:hint="cs"/>
          <w:rtl/>
        </w:rPr>
        <w:t>،</w:t>
      </w:r>
      <w:r>
        <w:rPr>
          <w:rFonts w:hint="cs"/>
          <w:rtl/>
        </w:rPr>
        <w:t xml:space="preserve"> فلماذا يتعرّض الأعرابيّ للجلد ويتعامل عمر مع القضيّة كما لو كان أجنبيّا عنها</w:t>
      </w:r>
      <w:r w:rsidR="00336899">
        <w:rPr>
          <w:rFonts w:hint="cs"/>
          <w:rtl/>
        </w:rPr>
        <w:t>،</w:t>
      </w:r>
      <w:r>
        <w:rPr>
          <w:rFonts w:hint="cs"/>
          <w:rtl/>
        </w:rPr>
        <w:t xml:space="preserve"> والشّراب شرابه</w:t>
      </w:r>
      <w:r w:rsidR="00336899">
        <w:rPr>
          <w:rFonts w:hint="cs"/>
          <w:rtl/>
        </w:rPr>
        <w:t>؟!.</w:t>
      </w:r>
    </w:p>
    <w:p w:rsidR="00D656D1" w:rsidRDefault="00D656D1" w:rsidP="00336899">
      <w:pPr>
        <w:pStyle w:val="libNormal"/>
        <w:rPr>
          <w:rtl/>
        </w:rPr>
      </w:pPr>
      <w:r>
        <w:rPr>
          <w:rFonts w:hint="cs"/>
          <w:rtl/>
        </w:rPr>
        <w:t>وقد دافع الجصّاص عن عمر بن الخطّاب كما تقتضيه عدالة جميع الصّحابة وأفضليّة العشرة المبشّرين الذين ليس بينهم أنصاريّ واحد</w:t>
      </w:r>
      <w:r w:rsidR="00336899">
        <w:rPr>
          <w:rFonts w:hint="cs"/>
          <w:rtl/>
        </w:rPr>
        <w:t>!</w:t>
      </w:r>
      <w:r>
        <w:rPr>
          <w:rFonts w:hint="cs"/>
          <w:rtl/>
        </w:rPr>
        <w:t xml:space="preserve"> ولا يتوقّع المرء ممّن دافعوا عنه في مخالفته لرسول الله </w:t>
      </w:r>
      <w:r w:rsidR="001C0D77" w:rsidRPr="001C0D77">
        <w:rPr>
          <w:rStyle w:val="libAlaemChar"/>
          <w:rFonts w:hint="cs"/>
          <w:rtl/>
        </w:rPr>
        <w:t>صلى‌الله‌عليه‌وآله‌وسلم</w:t>
      </w:r>
      <w:r>
        <w:rPr>
          <w:rFonts w:hint="cs"/>
          <w:rtl/>
        </w:rPr>
        <w:t xml:space="preserve"> ألاّ يدافعوا عنه فيما هو دون ذلك</w:t>
      </w:r>
      <w:r w:rsidR="00336899">
        <w:rPr>
          <w:rFonts w:hint="cs"/>
          <w:rtl/>
        </w:rPr>
        <w:t>.</w:t>
      </w:r>
      <w:r>
        <w:rPr>
          <w:rFonts w:hint="cs"/>
          <w:rtl/>
        </w:rPr>
        <w:t xml:space="preserve"> بل إنّهم تهجّموا على من حدّث أنّه شاهد عمر يشرب</w:t>
      </w:r>
      <w:r w:rsidR="00336899">
        <w:rPr>
          <w:rFonts w:hint="cs"/>
          <w:rtl/>
        </w:rPr>
        <w:t>،</w:t>
      </w:r>
      <w:r>
        <w:rPr>
          <w:rFonts w:hint="cs"/>
          <w:rtl/>
        </w:rPr>
        <w:t xml:space="preserve"> ونسبوه إلى الدّجل</w:t>
      </w:r>
      <w:r w:rsidR="00336899">
        <w:rPr>
          <w:rFonts w:hint="cs"/>
          <w:rtl/>
        </w:rPr>
        <w:t>.</w:t>
      </w:r>
      <w:r>
        <w:rPr>
          <w:rFonts w:hint="cs"/>
          <w:rtl/>
        </w:rPr>
        <w:t xml:space="preserve"> قال ابن حبّان</w:t>
      </w:r>
      <w:r w:rsidR="00336899">
        <w:rPr>
          <w:rFonts w:hint="cs"/>
          <w:rtl/>
        </w:rPr>
        <w:t>:</w:t>
      </w:r>
      <w:r>
        <w:rPr>
          <w:rFonts w:hint="cs"/>
          <w:rtl/>
        </w:rPr>
        <w:t xml:space="preserve"> سعيد بن ذي على من حدّث أنّه شاهد عمر يشرب</w:t>
      </w:r>
      <w:r w:rsidR="00336899">
        <w:rPr>
          <w:rFonts w:hint="cs"/>
          <w:rtl/>
        </w:rPr>
        <w:t>،</w:t>
      </w:r>
      <w:r>
        <w:rPr>
          <w:rFonts w:hint="cs"/>
          <w:rtl/>
        </w:rPr>
        <w:t xml:space="preserve"> ونسبوه إلى الدّجل</w:t>
      </w:r>
      <w:r w:rsidR="00336899">
        <w:rPr>
          <w:rFonts w:hint="cs"/>
          <w:rtl/>
        </w:rPr>
        <w:t>.</w:t>
      </w:r>
      <w:r>
        <w:rPr>
          <w:rFonts w:hint="cs"/>
          <w:rtl/>
        </w:rPr>
        <w:t xml:space="preserve"> قال ابن حبّان</w:t>
      </w:r>
      <w:r w:rsidR="00336899">
        <w:rPr>
          <w:rFonts w:hint="cs"/>
          <w:rtl/>
        </w:rPr>
        <w:t>:</w:t>
      </w:r>
      <w:r>
        <w:rPr>
          <w:rFonts w:hint="cs"/>
          <w:rtl/>
        </w:rPr>
        <w:t xml:space="preserve"> سعيد بن ذي لعوة شيخ دجّال يزعم أنّه راى عمر بن الخطّاب </w:t>
      </w:r>
      <w:r w:rsidR="001C0D77" w:rsidRPr="001C0D77">
        <w:rPr>
          <w:rStyle w:val="libAlaemChar"/>
          <w:rFonts w:hint="cs"/>
          <w:rtl/>
        </w:rPr>
        <w:t>رضي‌الله‌عنه</w:t>
      </w:r>
      <w:r>
        <w:rPr>
          <w:rFonts w:hint="cs"/>
          <w:rtl/>
        </w:rPr>
        <w:t xml:space="preserve"> يشرب المسكر</w:t>
      </w:r>
      <w:r w:rsidR="00336899">
        <w:rPr>
          <w:rFonts w:hint="cs"/>
          <w:rtl/>
        </w:rPr>
        <w:t>.</w:t>
      </w:r>
      <w:r>
        <w:rPr>
          <w:rFonts w:hint="cs"/>
          <w:rtl/>
        </w:rPr>
        <w:t xml:space="preserve"> روى عنه الشّعبي ولم يرو في الدّنيا إلاّ هذا الحديث وحديثا آخر لا يحلّ ذكره في الكتب</w:t>
      </w:r>
      <w:r w:rsidR="00336899">
        <w:rPr>
          <w:rFonts w:hint="cs"/>
          <w:rtl/>
        </w:rPr>
        <w:t>!</w:t>
      </w:r>
      <w:r>
        <w:rPr>
          <w:rFonts w:hint="cs"/>
          <w:rtl/>
        </w:rPr>
        <w:t xml:space="preserve"> ومن زعم أنّه سعيد بن ذي حدان فقد وهم</w:t>
      </w:r>
      <w:r w:rsidR="00336899">
        <w:rPr>
          <w:rFonts w:hint="cs"/>
          <w:rtl/>
        </w:rPr>
        <w:t>؛</w:t>
      </w:r>
      <w:r>
        <w:rPr>
          <w:rFonts w:hint="cs"/>
          <w:rtl/>
        </w:rPr>
        <w:t xml:space="preserve"> وكيف يشرب عمر بن الخطّاب رحمه الله المسكر وهو الذي خطب النّاس بالمدينة وقال في خطبته سمعت النبيّ </w:t>
      </w:r>
      <w:r w:rsidR="001C0D77" w:rsidRPr="001C0D77">
        <w:rPr>
          <w:rStyle w:val="libAlaemChar"/>
          <w:rFonts w:hint="cs"/>
          <w:rtl/>
        </w:rPr>
        <w:t>صلى‌الله‌عليه‌وآله‌وسلم</w:t>
      </w:r>
      <w:r>
        <w:rPr>
          <w:rFonts w:hint="cs"/>
          <w:rtl/>
        </w:rPr>
        <w:t xml:space="preserve"> يقول</w:t>
      </w:r>
      <w:r w:rsidR="00336899">
        <w:rPr>
          <w:rFonts w:hint="cs"/>
          <w:rtl/>
        </w:rPr>
        <w:t>:</w:t>
      </w:r>
      <w:r>
        <w:rPr>
          <w:rFonts w:hint="cs"/>
          <w:rtl/>
        </w:rPr>
        <w:t xml:space="preserve"> </w:t>
      </w:r>
      <w:r w:rsidR="00336899">
        <w:rPr>
          <w:rFonts w:hint="cs"/>
          <w:rtl/>
        </w:rPr>
        <w:t>(</w:t>
      </w:r>
      <w:r>
        <w:rPr>
          <w:rFonts w:hint="cs"/>
          <w:rtl/>
        </w:rPr>
        <w:t>الخمر من خمسة أشياء</w:t>
      </w:r>
      <w:r w:rsidR="00336899">
        <w:rPr>
          <w:rFonts w:hint="cs"/>
          <w:rtl/>
        </w:rPr>
        <w:t>،</w:t>
      </w:r>
      <w:r>
        <w:rPr>
          <w:rFonts w:hint="cs"/>
          <w:rtl/>
        </w:rPr>
        <w:t xml:space="preserve"> والخمر ما خامر العقل</w:t>
      </w:r>
      <w:r w:rsidR="00336899">
        <w:rPr>
          <w:rFonts w:hint="cs"/>
          <w:rtl/>
        </w:rPr>
        <w:t>).</w:t>
      </w:r>
      <w:r>
        <w:rPr>
          <w:rFonts w:hint="cs"/>
          <w:rtl/>
        </w:rPr>
        <w:t xml:space="preserve"> ولم يكن عمر ممّن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سنن النسائي</w:t>
      </w:r>
      <w:r w:rsidR="00336899">
        <w:rPr>
          <w:rFonts w:hint="cs"/>
          <w:rtl/>
        </w:rPr>
        <w:t>،</w:t>
      </w:r>
      <w:r>
        <w:rPr>
          <w:rFonts w:hint="cs"/>
          <w:rtl/>
        </w:rPr>
        <w:t xml:space="preserve"> ج 8 ص 326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كان يشربها في أوّل الإسلام حيث كان شربها حلالا</w:t>
      </w:r>
      <w:r w:rsidR="00336899">
        <w:rPr>
          <w:rFonts w:hint="cs"/>
          <w:rtl/>
        </w:rPr>
        <w:t>،</w:t>
      </w:r>
      <w:r>
        <w:rPr>
          <w:rFonts w:hint="cs"/>
          <w:rtl/>
        </w:rPr>
        <w:t xml:space="preserve"> بل حرّمها على نفسه وقال لا أشرب شيئا يذهب عقلي </w:t>
      </w:r>
      <w:r w:rsidRPr="001C0D77">
        <w:rPr>
          <w:rStyle w:val="libFootnotenumChar"/>
          <w:rFonts w:hint="cs"/>
          <w:rtl/>
        </w:rPr>
        <w:t>(1)</w:t>
      </w:r>
      <w:r w:rsidR="00336899">
        <w:rPr>
          <w:rFonts w:hint="cs"/>
          <w:rtl/>
        </w:rPr>
        <w:t>.</w:t>
      </w:r>
    </w:p>
    <w:p w:rsidR="00D656D1" w:rsidRPr="00221899"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هكذا أصبح الرّجل دجّالا لأنّه رأى عمر بن الخطاب يشرب المسكر</w:t>
      </w:r>
      <w:r w:rsidR="00336899">
        <w:rPr>
          <w:rFonts w:hint="cs"/>
          <w:rtl/>
        </w:rPr>
        <w:t>،</w:t>
      </w:r>
      <w:r>
        <w:rPr>
          <w:rFonts w:hint="cs"/>
          <w:rtl/>
        </w:rPr>
        <w:t xml:space="preserve"> فأصبحت معاينته زعما</w:t>
      </w:r>
      <w:r w:rsidR="00336899">
        <w:rPr>
          <w:rFonts w:hint="cs"/>
          <w:rtl/>
        </w:rPr>
        <w:t>،</w:t>
      </w:r>
      <w:r>
        <w:rPr>
          <w:rFonts w:hint="cs"/>
          <w:rtl/>
        </w:rPr>
        <w:t xml:space="preserve"> وشهادته دجلا</w:t>
      </w:r>
      <w:r w:rsidR="00336899">
        <w:rPr>
          <w:rFonts w:hint="cs"/>
          <w:rtl/>
        </w:rPr>
        <w:t>،</w:t>
      </w:r>
      <w:r>
        <w:rPr>
          <w:rFonts w:hint="cs"/>
          <w:rtl/>
        </w:rPr>
        <w:t xml:space="preserve"> وكأنّ عمر بن الخطّاب في مقام شيث بن آدم</w:t>
      </w:r>
      <w:r w:rsidR="00336899">
        <w:rPr>
          <w:rFonts w:hint="cs"/>
          <w:rtl/>
        </w:rPr>
        <w:t>،</w:t>
      </w:r>
      <w:r>
        <w:rPr>
          <w:rFonts w:hint="cs"/>
          <w:rtl/>
        </w:rPr>
        <w:t xml:space="preserve"> مع أنّه هو الذي طلب النّبيذ وهو على فراش الموت</w:t>
      </w:r>
      <w:r w:rsidR="00336899">
        <w:rPr>
          <w:rFonts w:hint="cs"/>
          <w:rtl/>
        </w:rPr>
        <w:t>!</w:t>
      </w:r>
      <w:r>
        <w:rPr>
          <w:rFonts w:hint="cs"/>
          <w:rtl/>
        </w:rPr>
        <w:t xml:space="preserve"> وشرب أعرابيّ من إداوته فسكر</w:t>
      </w:r>
      <w:r w:rsidR="00336899">
        <w:rPr>
          <w:rFonts w:hint="cs"/>
          <w:rtl/>
        </w:rPr>
        <w:t>!</w:t>
      </w:r>
      <w:r>
        <w:rPr>
          <w:rFonts w:hint="cs"/>
          <w:rtl/>
        </w:rPr>
        <w:t xml:space="preserve"> كيف سكر الإعرابي إذا لم يكن ما في إداوة عمر مسكرا</w:t>
      </w:r>
      <w:r w:rsidR="00336899">
        <w:rPr>
          <w:rFonts w:hint="cs"/>
          <w:rtl/>
        </w:rPr>
        <w:t>؟!</w:t>
      </w:r>
    </w:p>
    <w:p w:rsidR="00D656D1" w:rsidRDefault="00D656D1" w:rsidP="00336899">
      <w:pPr>
        <w:pStyle w:val="libNormal"/>
        <w:rPr>
          <w:rtl/>
        </w:rPr>
      </w:pPr>
      <w:r>
        <w:rPr>
          <w:rFonts w:hint="cs"/>
          <w:rtl/>
        </w:rPr>
        <w:t>وعن همّام قال</w:t>
      </w:r>
      <w:r w:rsidR="00336899">
        <w:rPr>
          <w:rFonts w:hint="cs"/>
          <w:rtl/>
        </w:rPr>
        <w:t>:</w:t>
      </w:r>
      <w:r>
        <w:rPr>
          <w:rFonts w:hint="cs"/>
          <w:rtl/>
        </w:rPr>
        <w:t xml:space="preserve"> أتي عمر بنبيذ زبيب من نبيذ زبيب الطّائف قال فلمّا ذاقه قطب فقال</w:t>
      </w:r>
      <w:r w:rsidR="00336899">
        <w:rPr>
          <w:rFonts w:hint="cs"/>
          <w:rtl/>
        </w:rPr>
        <w:t>:</w:t>
      </w:r>
      <w:r>
        <w:rPr>
          <w:rFonts w:hint="cs"/>
          <w:rtl/>
        </w:rPr>
        <w:t xml:space="preserve"> إنّ لنبيذ زبيب الطائف لعراما</w:t>
      </w:r>
      <w:r w:rsidR="00336899">
        <w:rPr>
          <w:rFonts w:hint="cs"/>
          <w:rtl/>
        </w:rPr>
        <w:t>.</w:t>
      </w:r>
      <w:r>
        <w:rPr>
          <w:rFonts w:hint="cs"/>
          <w:rtl/>
        </w:rPr>
        <w:t xml:space="preserve"> ثم دعا بماء فصبّه عليه فشرب وقال</w:t>
      </w:r>
      <w:r w:rsidR="00336899">
        <w:rPr>
          <w:rFonts w:hint="cs"/>
          <w:rtl/>
        </w:rPr>
        <w:t>:</w:t>
      </w:r>
      <w:r>
        <w:rPr>
          <w:rFonts w:hint="cs"/>
          <w:rtl/>
        </w:rPr>
        <w:t xml:space="preserve"> إذا اشتدّ عليكم فصبّوا عليه الماء واشربوا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وقد أورد ابن حزم القصّة في المحلّى وقال</w:t>
      </w:r>
      <w:r w:rsidR="00336899">
        <w:rPr>
          <w:rFonts w:hint="cs"/>
          <w:rtl/>
        </w:rPr>
        <w:t>:</w:t>
      </w:r>
      <w:r>
        <w:rPr>
          <w:rFonts w:hint="cs"/>
          <w:rtl/>
        </w:rPr>
        <w:t xml:space="preserve"> وهذا خبر صحيح</w:t>
      </w:r>
      <w:r w:rsidR="00336899">
        <w:rPr>
          <w:rFonts w:hint="cs"/>
          <w:rtl/>
        </w:rPr>
        <w:t>،</w:t>
      </w:r>
      <w:r>
        <w:rPr>
          <w:rFonts w:hint="cs"/>
          <w:rtl/>
        </w:rPr>
        <w:t xml:space="preserve"> إلاّ أنّه لا حجّة لهم فيه</w:t>
      </w:r>
      <w:r w:rsidR="00336899">
        <w:rPr>
          <w:rFonts w:hint="cs"/>
          <w:rtl/>
        </w:rPr>
        <w:t>،</w:t>
      </w:r>
      <w:r>
        <w:rPr>
          <w:rFonts w:hint="cs"/>
          <w:rtl/>
        </w:rPr>
        <w:t xml:space="preserve"> لأنّه ليس فيه أنّ ذلك النّبيذ كان مسكرا</w:t>
      </w:r>
      <w:r w:rsidR="00336899">
        <w:rPr>
          <w:rFonts w:hint="cs"/>
          <w:rtl/>
        </w:rPr>
        <w:t>،</w:t>
      </w:r>
      <w:r>
        <w:rPr>
          <w:rFonts w:hint="cs"/>
          <w:rtl/>
        </w:rPr>
        <w:t xml:space="preserve"> ولا أنّه كان قد اشتدّ</w:t>
      </w:r>
      <w:r w:rsidR="00336899">
        <w:rPr>
          <w:rFonts w:hint="cs"/>
          <w:rtl/>
        </w:rPr>
        <w:t>،</w:t>
      </w:r>
      <w:r>
        <w:rPr>
          <w:rFonts w:hint="cs"/>
          <w:rtl/>
        </w:rPr>
        <w:t xml:space="preserve"> وإنّما فيه إخبار عمر بأنّ نبيذ الطّائف له عرام وشدّة وأنّه كسر هذا بالماء ثمّ شربه</w:t>
      </w:r>
      <w:r w:rsidR="00336899">
        <w:rPr>
          <w:rFonts w:hint="cs"/>
          <w:rtl/>
        </w:rPr>
        <w:t>!</w:t>
      </w:r>
      <w:r>
        <w:rPr>
          <w:rFonts w:hint="cs"/>
          <w:rtl/>
        </w:rPr>
        <w:t xml:space="preserve"> فالأظهر فيه أنّ عمر خشي أن يعرم ويشتدّ فتعجّل كسره بالماء</w:t>
      </w:r>
      <w:r w:rsidR="00336899">
        <w:rPr>
          <w:rFonts w:hint="cs"/>
          <w:rtl/>
        </w:rPr>
        <w:t>،</w:t>
      </w:r>
      <w:r>
        <w:rPr>
          <w:rFonts w:hint="cs"/>
          <w:rtl/>
        </w:rPr>
        <w:t xml:space="preserve"> وهذا موافق لقولنا لا لقولهم أصلا</w:t>
      </w:r>
      <w:r w:rsidR="00336899">
        <w:rPr>
          <w:rFonts w:hint="cs"/>
          <w:rtl/>
        </w:rPr>
        <w:t>،</w:t>
      </w:r>
      <w:r>
        <w:rPr>
          <w:rFonts w:hint="cs"/>
          <w:rtl/>
        </w:rPr>
        <w:t xml:space="preserve"> ولا يصحّ لهم ممّا ذكرنا إلاّ هذان الخبران فقط </w:t>
      </w:r>
      <w:r w:rsidRPr="001C0D77">
        <w:rPr>
          <w:rStyle w:val="libFootnotenumChar"/>
          <w:rFonts w:hint="cs"/>
          <w:rtl/>
        </w:rPr>
        <w:t>(3)</w:t>
      </w:r>
      <w:r w:rsidR="00336899">
        <w:rPr>
          <w:rFonts w:hint="cs"/>
          <w:rtl/>
        </w:rPr>
        <w:t>.</w:t>
      </w:r>
    </w:p>
    <w:p w:rsidR="00D656D1" w:rsidRPr="00221899"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يقول ابن حزم في وصف الشراب</w:t>
      </w:r>
      <w:r w:rsidR="00336899">
        <w:rPr>
          <w:rFonts w:hint="cs"/>
          <w:rtl/>
        </w:rPr>
        <w:t>:</w:t>
      </w:r>
      <w:r>
        <w:rPr>
          <w:rFonts w:hint="cs"/>
          <w:rtl/>
        </w:rPr>
        <w:t xml:space="preserve"> </w:t>
      </w:r>
      <w:r w:rsidR="00336899">
        <w:rPr>
          <w:rFonts w:hint="cs"/>
          <w:rtl/>
        </w:rPr>
        <w:t>(</w:t>
      </w:r>
      <w:r>
        <w:rPr>
          <w:rFonts w:hint="cs"/>
          <w:rtl/>
        </w:rPr>
        <w:t>ليس فيه أنّ ذلك النّيذ كان مسكرا</w:t>
      </w:r>
      <w:r w:rsidR="00336899">
        <w:rPr>
          <w:rFonts w:hint="cs"/>
          <w:rtl/>
        </w:rPr>
        <w:t>،</w:t>
      </w:r>
      <w:r>
        <w:rPr>
          <w:rFonts w:hint="cs"/>
          <w:rtl/>
        </w:rPr>
        <w:t xml:space="preserve"> ولا أنّه كان قد اشتد</w:t>
      </w:r>
      <w:r w:rsidR="00336899">
        <w:rPr>
          <w:rFonts w:hint="cs"/>
          <w:rtl/>
        </w:rPr>
        <w:t>)،</w:t>
      </w:r>
      <w:r>
        <w:rPr>
          <w:rFonts w:hint="cs"/>
          <w:rtl/>
        </w:rPr>
        <w:t xml:space="preserve"> وقوله هذا من أعجب العجب</w:t>
      </w:r>
      <w:r w:rsidR="00336899">
        <w:rPr>
          <w:rFonts w:hint="cs"/>
          <w:rtl/>
        </w:rPr>
        <w:t>،</w:t>
      </w:r>
      <w:r>
        <w:rPr>
          <w:rFonts w:hint="cs"/>
          <w:rtl/>
        </w:rPr>
        <w:t xml:space="preserve"> وإلاّ فلماذا قطب عمر حين ذاقه إذا لم يكن شديدا</w:t>
      </w:r>
      <w:r w:rsidR="00336899">
        <w:rPr>
          <w:rFonts w:hint="cs"/>
          <w:rtl/>
        </w:rPr>
        <w:t>؟!</w:t>
      </w:r>
      <w:r>
        <w:rPr>
          <w:rFonts w:hint="cs"/>
          <w:rtl/>
        </w:rPr>
        <w:t xml:space="preserve"> ولماذا كسره بالماء</w:t>
      </w:r>
      <w:r w:rsidR="00336899">
        <w:rPr>
          <w:rFonts w:hint="cs"/>
          <w:rtl/>
        </w:rPr>
        <w:t>؟!</w:t>
      </w:r>
      <w:r>
        <w:rPr>
          <w:rFonts w:hint="cs"/>
          <w:rtl/>
        </w:rPr>
        <w:t xml:space="preserve"> وما حاجة الشراب العادي إلى الكسر</w:t>
      </w:r>
      <w:r w:rsidR="00336899">
        <w:rPr>
          <w:rFonts w:hint="cs"/>
          <w:rtl/>
        </w:rPr>
        <w:t>؟!</w:t>
      </w:r>
      <w:r>
        <w:rPr>
          <w:rFonts w:hint="cs"/>
          <w:rtl/>
        </w:rPr>
        <w:t xml:space="preserve"> والدليل على فساد ما يذهب إليه ابن حزم قول علقمة بن الأسود</w:t>
      </w:r>
      <w:r w:rsidR="00336899">
        <w:rPr>
          <w:rFonts w:hint="cs"/>
          <w:rtl/>
        </w:rPr>
        <w:t>:</w:t>
      </w:r>
      <w:r>
        <w:rPr>
          <w:rFonts w:hint="cs"/>
          <w:rtl/>
        </w:rPr>
        <w:t xml:space="preserve"> </w:t>
      </w:r>
      <w:r w:rsidR="00336899">
        <w:rPr>
          <w:rFonts w:hint="cs"/>
          <w:rtl/>
        </w:rPr>
        <w:t>(</w:t>
      </w:r>
      <w:r>
        <w:rPr>
          <w:rFonts w:hint="cs"/>
          <w:rtl/>
        </w:rPr>
        <w:t xml:space="preserve">كنا ندخل على عبد الله بن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كتاب المجروحين</w:t>
      </w:r>
      <w:r w:rsidR="00336899">
        <w:rPr>
          <w:rFonts w:hint="cs"/>
          <w:rtl/>
        </w:rPr>
        <w:t>،</w:t>
      </w:r>
      <w:r>
        <w:rPr>
          <w:rFonts w:hint="cs"/>
          <w:rtl/>
        </w:rPr>
        <w:t xml:space="preserve"> ابن حبّان</w:t>
      </w:r>
      <w:r w:rsidR="00336899">
        <w:rPr>
          <w:rFonts w:hint="cs"/>
          <w:rtl/>
        </w:rPr>
        <w:t>،</w:t>
      </w:r>
      <w:r>
        <w:rPr>
          <w:rFonts w:hint="cs"/>
          <w:rtl/>
        </w:rPr>
        <w:t xml:space="preserve"> ج 1</w:t>
      </w:r>
      <w:r w:rsidR="00336899">
        <w:rPr>
          <w:rFonts w:hint="cs"/>
          <w:rtl/>
        </w:rPr>
        <w:t>،</w:t>
      </w:r>
      <w:r>
        <w:rPr>
          <w:rFonts w:hint="cs"/>
          <w:rtl/>
        </w:rPr>
        <w:t xml:space="preserve"> ص 316 تحت رقم 384</w:t>
      </w:r>
      <w:r w:rsidR="00336899">
        <w:rPr>
          <w:rFonts w:hint="cs"/>
          <w:rtl/>
        </w:rPr>
        <w:t>.</w:t>
      </w:r>
    </w:p>
    <w:p w:rsidR="00D656D1" w:rsidRDefault="00D656D1" w:rsidP="00336899">
      <w:pPr>
        <w:pStyle w:val="libFootnote0"/>
        <w:rPr>
          <w:rtl/>
        </w:rPr>
      </w:pPr>
      <w:r>
        <w:rPr>
          <w:rFonts w:hint="cs"/>
          <w:rtl/>
        </w:rPr>
        <w:t>(2) مصنف ابن أبي شيبة ج 5 ص 79 تحت رقم 23877</w:t>
      </w:r>
      <w:r w:rsidR="00336899">
        <w:rPr>
          <w:rFonts w:hint="cs"/>
          <w:rtl/>
        </w:rPr>
        <w:t>.</w:t>
      </w:r>
      <w:r>
        <w:rPr>
          <w:rFonts w:hint="cs"/>
          <w:rtl/>
        </w:rPr>
        <w:t xml:space="preserve"> والمبسوط للسرخسي ج 24 ص 8</w:t>
      </w:r>
      <w:r w:rsidR="00336899">
        <w:rPr>
          <w:rFonts w:hint="cs"/>
          <w:rtl/>
        </w:rPr>
        <w:t>.</w:t>
      </w:r>
    </w:p>
    <w:p w:rsidR="00D656D1" w:rsidRDefault="00D656D1" w:rsidP="00336899">
      <w:pPr>
        <w:pStyle w:val="libFootnote0"/>
        <w:rPr>
          <w:rtl/>
        </w:rPr>
      </w:pPr>
      <w:r>
        <w:rPr>
          <w:rFonts w:hint="cs"/>
          <w:rtl/>
        </w:rPr>
        <w:t>(3) المحلى</w:t>
      </w:r>
      <w:r w:rsidR="00336899">
        <w:rPr>
          <w:rFonts w:hint="cs"/>
          <w:rtl/>
        </w:rPr>
        <w:t>،</w:t>
      </w:r>
      <w:r>
        <w:rPr>
          <w:rFonts w:hint="cs"/>
          <w:rtl/>
        </w:rPr>
        <w:t xml:space="preserve"> ابن حزم</w:t>
      </w:r>
      <w:r w:rsidR="00336899">
        <w:rPr>
          <w:rFonts w:hint="cs"/>
          <w:rtl/>
        </w:rPr>
        <w:t>،</w:t>
      </w:r>
      <w:r>
        <w:rPr>
          <w:rFonts w:hint="cs"/>
          <w:rtl/>
        </w:rPr>
        <w:t xml:space="preserve"> ج 7 ص 487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مسعود </w:t>
      </w:r>
      <w:r w:rsidR="001C0D77" w:rsidRPr="001C0D77">
        <w:rPr>
          <w:rStyle w:val="libAlaemChar"/>
          <w:rFonts w:hint="cs"/>
          <w:rtl/>
        </w:rPr>
        <w:t>رضي‌الله‌عنه</w:t>
      </w:r>
      <w:r>
        <w:rPr>
          <w:rFonts w:hint="cs"/>
          <w:rtl/>
        </w:rPr>
        <w:t xml:space="preserve"> فيسقينا النبيذ الشّديد</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وعن عمارة بن أبي حفصة عن عكرمة قال</w:t>
      </w:r>
      <w:r w:rsidR="00336899">
        <w:rPr>
          <w:rFonts w:hint="cs"/>
          <w:rtl/>
        </w:rPr>
        <w:t>:</w:t>
      </w:r>
      <w:r>
        <w:rPr>
          <w:rFonts w:hint="cs"/>
          <w:rtl/>
        </w:rPr>
        <w:t xml:space="preserve"> أتي عمر بشراب وهو بالموقف عشيّة عرفة فشرب</w:t>
      </w:r>
      <w:r w:rsidR="00336899">
        <w:rPr>
          <w:rFonts w:hint="cs"/>
          <w:rtl/>
        </w:rPr>
        <w:t>،</w:t>
      </w:r>
      <w:r>
        <w:rPr>
          <w:rFonts w:hint="cs"/>
          <w:rtl/>
        </w:rPr>
        <w:t xml:space="preserve"> ثمّ ناول سيّد أهل اليمن وهو عن يمينه فقال</w:t>
      </w:r>
      <w:r w:rsidR="00336899">
        <w:rPr>
          <w:rFonts w:hint="cs"/>
          <w:rtl/>
        </w:rPr>
        <w:t>:</w:t>
      </w:r>
      <w:r>
        <w:rPr>
          <w:rFonts w:hint="cs"/>
          <w:rtl/>
        </w:rPr>
        <w:t xml:space="preserve"> إنّي صائم</w:t>
      </w:r>
      <w:r w:rsidR="00336899">
        <w:rPr>
          <w:rFonts w:hint="cs"/>
          <w:rtl/>
        </w:rPr>
        <w:t>.</w:t>
      </w:r>
      <w:r>
        <w:rPr>
          <w:rFonts w:hint="cs"/>
          <w:rtl/>
        </w:rPr>
        <w:t xml:space="preserve"> قال</w:t>
      </w:r>
      <w:r w:rsidR="00336899">
        <w:rPr>
          <w:rFonts w:hint="cs"/>
          <w:rtl/>
        </w:rPr>
        <w:t>:</w:t>
      </w:r>
      <w:r>
        <w:rPr>
          <w:rFonts w:hint="cs"/>
          <w:rtl/>
        </w:rPr>
        <w:t xml:space="preserve"> عزمت عليك إلاّ أفطرت وأمرت أصحابك أن يفطروا </w:t>
      </w:r>
      <w:r w:rsidRPr="001C0D77">
        <w:rPr>
          <w:rStyle w:val="libFootnotenumChar"/>
          <w:rFonts w:hint="cs"/>
          <w:rtl/>
        </w:rPr>
        <w:t>(2)</w:t>
      </w:r>
      <w:r w:rsidR="00336899">
        <w:rPr>
          <w:rFonts w:hint="cs"/>
          <w:rtl/>
        </w:rPr>
        <w:t>.</w:t>
      </w:r>
    </w:p>
    <w:p w:rsidR="00D656D1" w:rsidRPr="00D56C0B"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الخبر يقول</w:t>
      </w:r>
      <w:r w:rsidR="00336899">
        <w:rPr>
          <w:rFonts w:hint="cs"/>
          <w:rtl/>
        </w:rPr>
        <w:t>:</w:t>
      </w:r>
      <w:r>
        <w:rPr>
          <w:rFonts w:hint="cs"/>
          <w:rtl/>
        </w:rPr>
        <w:t xml:space="preserve"> </w:t>
      </w:r>
      <w:r w:rsidR="00336899">
        <w:rPr>
          <w:rFonts w:hint="cs"/>
          <w:rtl/>
        </w:rPr>
        <w:t>(</w:t>
      </w:r>
      <w:r>
        <w:rPr>
          <w:rFonts w:hint="cs"/>
          <w:rtl/>
        </w:rPr>
        <w:t>أتي عمر بشراب</w:t>
      </w:r>
      <w:r w:rsidR="00336899">
        <w:rPr>
          <w:rFonts w:hint="cs"/>
          <w:rtl/>
        </w:rPr>
        <w:t>)</w:t>
      </w:r>
      <w:r>
        <w:rPr>
          <w:rFonts w:hint="cs"/>
          <w:rtl/>
        </w:rPr>
        <w:t xml:space="preserve"> والشّراب في عرفهم غير الماء واللّبن</w:t>
      </w:r>
      <w:r w:rsidR="00336899">
        <w:rPr>
          <w:rFonts w:hint="cs"/>
          <w:rtl/>
        </w:rPr>
        <w:t>.</w:t>
      </w:r>
      <w:r>
        <w:rPr>
          <w:rFonts w:hint="cs"/>
          <w:rtl/>
        </w:rPr>
        <w:t>وهذا يعني أنّ عمر بن الخطّاب لم يكتف بحملهم على الإفطار عشيّة</w:t>
      </w:r>
      <w:r w:rsidR="00336899">
        <w:rPr>
          <w:rFonts w:hint="cs"/>
          <w:rtl/>
        </w:rPr>
        <w:t xml:space="preserve"> - </w:t>
      </w:r>
      <w:r>
        <w:rPr>
          <w:rFonts w:hint="cs"/>
          <w:rtl/>
        </w:rPr>
        <w:t>أي بعد العصر</w:t>
      </w:r>
      <w:r w:rsidR="00336899">
        <w:rPr>
          <w:rFonts w:hint="cs"/>
          <w:rtl/>
        </w:rPr>
        <w:t xml:space="preserve"> - </w:t>
      </w:r>
      <w:r>
        <w:rPr>
          <w:rFonts w:hint="cs"/>
          <w:rtl/>
        </w:rPr>
        <w:t>بل جعلهم يفطرون على الشّراب</w:t>
      </w:r>
      <w:r w:rsidR="00336899">
        <w:rPr>
          <w:rFonts w:hint="cs"/>
          <w:rtl/>
        </w:rPr>
        <w:t>!</w:t>
      </w:r>
    </w:p>
    <w:p w:rsidR="00D656D1" w:rsidRDefault="00D656D1" w:rsidP="00336899">
      <w:pPr>
        <w:pStyle w:val="libNormal"/>
        <w:rPr>
          <w:rtl/>
        </w:rPr>
      </w:pPr>
      <w:r>
        <w:rPr>
          <w:rFonts w:hint="cs"/>
          <w:rtl/>
        </w:rPr>
        <w:t>وعن ابن شهاب عن السّائب بن يزيد أنّه أخبره أنّ عمر بن الخطّاب خرج عليهم فقال</w:t>
      </w:r>
      <w:r w:rsidR="00336899">
        <w:rPr>
          <w:rFonts w:hint="cs"/>
          <w:rtl/>
        </w:rPr>
        <w:t>:</w:t>
      </w:r>
      <w:r>
        <w:rPr>
          <w:rFonts w:hint="cs"/>
          <w:rtl/>
        </w:rPr>
        <w:t xml:space="preserve"> إنّي وجدت من فلان ريح شراب وزعم أنّه شرب الطّلاء</w:t>
      </w:r>
      <w:r w:rsidR="00336899">
        <w:rPr>
          <w:rFonts w:hint="cs"/>
          <w:rtl/>
        </w:rPr>
        <w:t>،</w:t>
      </w:r>
      <w:r>
        <w:rPr>
          <w:rFonts w:hint="cs"/>
          <w:rtl/>
        </w:rPr>
        <w:t xml:space="preserve"> وأنا سائل عمّا شرب</w:t>
      </w:r>
      <w:r w:rsidR="00336899">
        <w:rPr>
          <w:rFonts w:hint="cs"/>
          <w:rtl/>
        </w:rPr>
        <w:t>،</w:t>
      </w:r>
      <w:r>
        <w:rPr>
          <w:rFonts w:hint="cs"/>
          <w:rtl/>
        </w:rPr>
        <w:t xml:space="preserve"> فإن كان يسكر جلدته</w:t>
      </w:r>
      <w:r w:rsidR="00336899">
        <w:rPr>
          <w:rFonts w:hint="cs"/>
          <w:rtl/>
        </w:rPr>
        <w:t>،</w:t>
      </w:r>
      <w:r>
        <w:rPr>
          <w:rFonts w:hint="cs"/>
          <w:rtl/>
        </w:rPr>
        <w:t xml:space="preserve"> فجلده عمر الحدّ تاما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وأنت ترى أنّه يجلد غيره لمجرّد وجود الرّائحة</w:t>
      </w:r>
      <w:r w:rsidR="00336899">
        <w:rPr>
          <w:rFonts w:hint="cs"/>
          <w:rtl/>
        </w:rPr>
        <w:t>،</w:t>
      </w:r>
      <w:r>
        <w:rPr>
          <w:rFonts w:hint="cs"/>
          <w:rtl/>
        </w:rPr>
        <w:t xml:space="preserve"> ويتغاضى عن شرب نبيذ شديد أسكر الأعرابي الذي كان معه</w:t>
      </w:r>
      <w:r w:rsidR="00336899">
        <w:rPr>
          <w:rFonts w:hint="cs"/>
          <w:rtl/>
        </w:rPr>
        <w:t>.</w:t>
      </w:r>
      <w:r>
        <w:rPr>
          <w:rFonts w:hint="cs"/>
          <w:rtl/>
        </w:rPr>
        <w:t xml:space="preserve"> وفي هذا المقام بالذات أنكر على أبي هريرة في قضية قدامة حين قال</w:t>
      </w:r>
      <w:r w:rsidR="00336899">
        <w:rPr>
          <w:rFonts w:hint="cs"/>
          <w:rtl/>
        </w:rPr>
        <w:t>:</w:t>
      </w:r>
      <w:r>
        <w:rPr>
          <w:rFonts w:hint="cs"/>
          <w:rtl/>
        </w:rPr>
        <w:t xml:space="preserve"> </w:t>
      </w:r>
      <w:r w:rsidR="00336899">
        <w:rPr>
          <w:rFonts w:hint="cs"/>
          <w:rtl/>
        </w:rPr>
        <w:t>(</w:t>
      </w:r>
      <w:r>
        <w:rPr>
          <w:rFonts w:hint="cs"/>
          <w:rtl/>
        </w:rPr>
        <w:t>لم أره يشرب ولكنّي رأيته سكران يقيء</w:t>
      </w:r>
      <w:r w:rsidR="00336899">
        <w:rPr>
          <w:rFonts w:hint="cs"/>
          <w:rtl/>
        </w:rPr>
        <w:t>)</w:t>
      </w:r>
      <w:r>
        <w:rPr>
          <w:rFonts w:hint="cs"/>
          <w:rtl/>
        </w:rPr>
        <w:t xml:space="preserve"> وقال له</w:t>
      </w:r>
      <w:r w:rsidR="00336899">
        <w:rPr>
          <w:rFonts w:hint="cs"/>
          <w:rtl/>
        </w:rPr>
        <w:t>:</w:t>
      </w:r>
      <w:r>
        <w:rPr>
          <w:rFonts w:hint="cs"/>
          <w:rtl/>
        </w:rPr>
        <w:t xml:space="preserve"> </w:t>
      </w:r>
      <w:r w:rsidR="00336899">
        <w:rPr>
          <w:rFonts w:hint="cs"/>
          <w:rtl/>
        </w:rPr>
        <w:t>(</w:t>
      </w:r>
      <w:r>
        <w:rPr>
          <w:rFonts w:hint="cs"/>
          <w:rtl/>
        </w:rPr>
        <w:t>لقد تنطعت في الشهادة</w:t>
      </w:r>
      <w:r w:rsidR="00336899">
        <w:rPr>
          <w:rFonts w:hint="cs"/>
          <w:rtl/>
        </w:rPr>
        <w:t>)</w:t>
      </w:r>
      <w:r>
        <w:rPr>
          <w:rFonts w:hint="cs"/>
          <w:rtl/>
        </w:rPr>
        <w:t xml:space="preserve"> </w:t>
      </w:r>
      <w:r w:rsidRPr="001C0D77">
        <w:rPr>
          <w:rStyle w:val="libFootnotenumChar"/>
          <w:rFonts w:hint="cs"/>
          <w:rtl/>
        </w:rPr>
        <w:t>(4)</w:t>
      </w:r>
      <w:r w:rsidR="00336899">
        <w:rPr>
          <w:rFonts w:hint="cs"/>
          <w:rtl/>
        </w:rPr>
        <w:t>!</w:t>
      </w:r>
      <w:r>
        <w:rPr>
          <w:rFonts w:hint="cs"/>
          <w:rtl/>
        </w:rPr>
        <w:t xml:space="preserve"> وهذا الاستنباط من طرف أبي هريرة معقول إذ لا يصحّ أن يقيء المرء شيئا لم يشربه</w:t>
      </w:r>
      <w:r w:rsidR="00336899">
        <w:rPr>
          <w:rFonts w:hint="cs"/>
          <w:rtl/>
        </w:rPr>
        <w:t>؛</w:t>
      </w:r>
      <w:r>
        <w:rPr>
          <w:rFonts w:hint="cs"/>
          <w:rtl/>
        </w:rPr>
        <w:t xml:space="preserve"> بينما عمر بن الخطاب يقطع بالظّنّ</w:t>
      </w:r>
      <w:r w:rsidR="00336899">
        <w:rPr>
          <w:rFonts w:hint="cs"/>
          <w:rtl/>
        </w:rPr>
        <w:t>،</w:t>
      </w:r>
      <w:r>
        <w:rPr>
          <w:rFonts w:hint="cs"/>
          <w:rtl/>
        </w:rPr>
        <w:t xml:space="preserve"> فإنّ الرّائحة تنبعث من كل مختمر وليست بالضرورة رائحة الخمر عينها</w:t>
      </w:r>
      <w:r w:rsidR="00336899">
        <w:rPr>
          <w:rFonts w:hint="cs"/>
          <w:rtl/>
        </w:rPr>
        <w:t>.</w:t>
      </w:r>
      <w:r>
        <w:rPr>
          <w:rFonts w:hint="cs"/>
          <w:rtl/>
        </w:rPr>
        <w:t xml:space="preserve"> وبين القيء والرائحة فرق كبير وأي فرق</w:t>
      </w:r>
      <w:r w:rsidR="00336899">
        <w:rPr>
          <w:rFonts w:hint="cs"/>
          <w:rtl/>
        </w:rPr>
        <w:t>.</w:t>
      </w:r>
      <w:r>
        <w:rPr>
          <w:rFonts w:hint="cs"/>
          <w:rtl/>
        </w:rPr>
        <w:t xml:space="preserve"> وإذا كان فلان الذي يتحدّث عنه عمر غير سكران فعلى أي شيء يجلده</w:t>
      </w:r>
      <w:r w:rsidR="00336899">
        <w:rPr>
          <w:rFonts w:hint="cs"/>
          <w:rtl/>
        </w:rPr>
        <w:t>؟</w:t>
      </w:r>
      <w:r>
        <w:rPr>
          <w:rFonts w:hint="cs"/>
          <w:rtl/>
        </w:rPr>
        <w:t xml:space="preserve"> ألم يقل للأعرابي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أحكام القرآن</w:t>
      </w:r>
      <w:r w:rsidR="00336899">
        <w:rPr>
          <w:rFonts w:hint="cs"/>
          <w:rtl/>
        </w:rPr>
        <w:t>،</w:t>
      </w:r>
      <w:r>
        <w:rPr>
          <w:rFonts w:hint="cs"/>
          <w:rtl/>
        </w:rPr>
        <w:t xml:space="preserve"> الجصاص</w:t>
      </w:r>
      <w:r w:rsidR="00336899">
        <w:rPr>
          <w:rFonts w:hint="cs"/>
          <w:rtl/>
        </w:rPr>
        <w:t>،</w:t>
      </w:r>
      <w:r>
        <w:rPr>
          <w:rFonts w:hint="cs"/>
          <w:rtl/>
        </w:rPr>
        <w:t xml:space="preserve"> ج 4 ص 126</w:t>
      </w:r>
      <w:r w:rsidR="00336899">
        <w:rPr>
          <w:rFonts w:hint="cs"/>
          <w:rtl/>
        </w:rPr>
        <w:t>.</w:t>
      </w:r>
    </w:p>
    <w:p w:rsidR="00D656D1" w:rsidRDefault="00D656D1" w:rsidP="00336899">
      <w:pPr>
        <w:pStyle w:val="libFootnote0"/>
        <w:rPr>
          <w:rtl/>
        </w:rPr>
      </w:pPr>
      <w:r>
        <w:rPr>
          <w:rFonts w:hint="cs"/>
          <w:rtl/>
        </w:rPr>
        <w:t>(2) مصنف ابن أبي شيبة</w:t>
      </w:r>
      <w:r w:rsidR="00336899">
        <w:rPr>
          <w:rFonts w:hint="cs"/>
          <w:rtl/>
        </w:rPr>
        <w:t>،</w:t>
      </w:r>
      <w:r>
        <w:rPr>
          <w:rFonts w:hint="cs"/>
          <w:rtl/>
        </w:rPr>
        <w:t xml:space="preserve"> ج 5 ص 108 رقم 24194</w:t>
      </w:r>
      <w:r w:rsidR="00336899">
        <w:rPr>
          <w:rFonts w:hint="cs"/>
          <w:rtl/>
        </w:rPr>
        <w:t>.</w:t>
      </w:r>
    </w:p>
    <w:p w:rsidR="00D656D1" w:rsidRDefault="00D656D1" w:rsidP="00336899">
      <w:pPr>
        <w:pStyle w:val="libFootnote0"/>
        <w:rPr>
          <w:rtl/>
        </w:rPr>
      </w:pPr>
      <w:r>
        <w:rPr>
          <w:rFonts w:hint="cs"/>
          <w:rtl/>
        </w:rPr>
        <w:t>(3) تفسير البغوي</w:t>
      </w:r>
      <w:r w:rsidR="00336899">
        <w:rPr>
          <w:rFonts w:hint="cs"/>
          <w:rtl/>
        </w:rPr>
        <w:t>،</w:t>
      </w:r>
      <w:r>
        <w:rPr>
          <w:rFonts w:hint="cs"/>
          <w:rtl/>
        </w:rPr>
        <w:t xml:space="preserve"> ج 1 ص 249</w:t>
      </w:r>
      <w:r w:rsidR="00336899">
        <w:rPr>
          <w:rFonts w:hint="cs"/>
          <w:rtl/>
        </w:rPr>
        <w:t>.</w:t>
      </w:r>
    </w:p>
    <w:p w:rsidR="00D656D1" w:rsidRDefault="00D656D1" w:rsidP="00336899">
      <w:pPr>
        <w:pStyle w:val="libFootnote0"/>
        <w:rPr>
          <w:rtl/>
        </w:rPr>
      </w:pPr>
      <w:r>
        <w:rPr>
          <w:rFonts w:hint="cs"/>
          <w:rtl/>
        </w:rPr>
        <w:t>(4) الإصابة في تمييز الصحابة ج 5 ص 425 وسنن البيهقي الكبرى ج 8 ص 315 ومصنف عبد الرزاق ج 9 ص 241 وأخبار المدينة ج 2 ص 36 والوافي بالوفيات ج 24 ص 152 والكافي في فقه ابن حنبل ج 4 ص 234 والمغني ج 9 ص 139</w:t>
      </w:r>
      <w:r w:rsidR="00336899">
        <w:rPr>
          <w:rFonts w:hint="cs"/>
          <w:rtl/>
        </w:rPr>
        <w:t>،</w:t>
      </w:r>
      <w:r>
        <w:rPr>
          <w:rFonts w:hint="cs"/>
          <w:rtl/>
        </w:rPr>
        <w:t xml:space="preserve"> والمحرر الوجيز في تفسير الكتاب العزيز</w:t>
      </w:r>
      <w:r w:rsidR="00336899">
        <w:rPr>
          <w:rFonts w:hint="cs"/>
          <w:rtl/>
        </w:rPr>
        <w:t>،</w:t>
      </w:r>
      <w:r>
        <w:rPr>
          <w:rFonts w:hint="cs"/>
          <w:rtl/>
        </w:rPr>
        <w:t xml:space="preserve"> ج 2 ص 235 وتفسير القرطبي ن ج 6 ص 398 وأحكام القرآن لابن العربي</w:t>
      </w:r>
      <w:r w:rsidR="00336899">
        <w:rPr>
          <w:rFonts w:hint="cs"/>
          <w:rtl/>
        </w:rPr>
        <w:t>،</w:t>
      </w:r>
      <w:r>
        <w:rPr>
          <w:rFonts w:hint="cs"/>
          <w:rtl/>
        </w:rPr>
        <w:t xml:space="preserve"> ج 2 ص 168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إنّما جلدتك لسكرك</w:t>
      </w:r>
      <w:r w:rsidR="00336899">
        <w:rPr>
          <w:rFonts w:hint="cs"/>
          <w:rtl/>
        </w:rPr>
        <w:t>؟!</w:t>
      </w:r>
      <w:r>
        <w:rPr>
          <w:rFonts w:hint="cs"/>
          <w:rtl/>
        </w:rPr>
        <w:t xml:space="preserve"> وإنّما تفيد الحصر</w:t>
      </w:r>
      <w:r w:rsidR="00336899">
        <w:rPr>
          <w:rFonts w:hint="cs"/>
          <w:rtl/>
        </w:rPr>
        <w:t>.</w:t>
      </w:r>
      <w:r>
        <w:rPr>
          <w:rFonts w:hint="cs"/>
          <w:rtl/>
        </w:rPr>
        <w:t xml:space="preserve"> وفلان هذا زعم أنّه شرب الطلاء</w:t>
      </w:r>
      <w:r w:rsidR="00336899">
        <w:rPr>
          <w:rFonts w:hint="cs"/>
          <w:rtl/>
        </w:rPr>
        <w:t>،</w:t>
      </w:r>
      <w:r>
        <w:rPr>
          <w:rFonts w:hint="cs"/>
          <w:rtl/>
        </w:rPr>
        <w:t xml:space="preserve"> والحدود تدرأ بالشّبهات</w:t>
      </w:r>
      <w:r w:rsidR="00336899">
        <w:rPr>
          <w:rFonts w:hint="cs"/>
          <w:rtl/>
        </w:rPr>
        <w:t>،</w:t>
      </w:r>
      <w:r>
        <w:rPr>
          <w:rFonts w:hint="cs"/>
          <w:rtl/>
        </w:rPr>
        <w:t xml:space="preserve"> فكان على عمر أن يصدّقه ويكل أمره إلى الله تعالى</w:t>
      </w:r>
      <w:r w:rsidR="00336899">
        <w:rPr>
          <w:rFonts w:hint="cs"/>
          <w:rtl/>
        </w:rPr>
        <w:t>؛</w:t>
      </w:r>
      <w:r>
        <w:rPr>
          <w:rFonts w:hint="cs"/>
          <w:rtl/>
        </w:rPr>
        <w:t xml:space="preserve"> لكنّ عمر مولع بالضرب</w:t>
      </w:r>
      <w:r w:rsidR="00336899">
        <w:rPr>
          <w:rFonts w:hint="cs"/>
          <w:rtl/>
        </w:rPr>
        <w:t>،</w:t>
      </w:r>
      <w:r>
        <w:rPr>
          <w:rFonts w:hint="cs"/>
          <w:rtl/>
        </w:rPr>
        <w:t xml:space="preserve"> ويبحث عن أدنى سبب ليضرب</w:t>
      </w:r>
      <w:r w:rsidR="00336899">
        <w:rPr>
          <w:rFonts w:hint="cs"/>
          <w:rtl/>
        </w:rPr>
        <w:t>،</w:t>
      </w:r>
      <w:r>
        <w:rPr>
          <w:rFonts w:hint="cs"/>
          <w:rtl/>
        </w:rPr>
        <w:t xml:space="preserve"> ولا يهمّ أن يكون المضروب رجلا أو امرأة</w:t>
      </w:r>
      <w:r w:rsidR="00336899">
        <w:rPr>
          <w:rFonts w:hint="cs"/>
          <w:rtl/>
        </w:rPr>
        <w:t>،</w:t>
      </w:r>
      <w:r>
        <w:rPr>
          <w:rFonts w:hint="cs"/>
          <w:rtl/>
        </w:rPr>
        <w:t xml:space="preserve"> كما لا يهمّ أن يضربه أمام أقاربه ومحارمه</w:t>
      </w:r>
      <w:r w:rsidR="00336899">
        <w:rPr>
          <w:rFonts w:hint="cs"/>
          <w:rtl/>
        </w:rPr>
        <w:t>،</w:t>
      </w:r>
      <w:r>
        <w:rPr>
          <w:rFonts w:hint="cs"/>
          <w:rtl/>
        </w:rPr>
        <w:t xml:space="preserve"> غير مراع لشيء</w:t>
      </w:r>
      <w:r w:rsidR="00336899">
        <w:rPr>
          <w:rFonts w:hint="cs"/>
          <w:rtl/>
        </w:rPr>
        <w:t>؛</w:t>
      </w:r>
      <w:r>
        <w:rPr>
          <w:rFonts w:hint="cs"/>
          <w:rtl/>
        </w:rPr>
        <w:t xml:space="preserve"> المهمّ هو الضّرب لمعالجة آثار وذكريات المعاناة التي سبّبها الخطّاب أيام الطفولة</w:t>
      </w:r>
      <w:r w:rsidR="00336899">
        <w:rPr>
          <w:rFonts w:hint="cs"/>
          <w:rtl/>
        </w:rPr>
        <w:t>.</w:t>
      </w:r>
    </w:p>
    <w:p w:rsidR="00D656D1" w:rsidRDefault="00D656D1" w:rsidP="00336899">
      <w:pPr>
        <w:pStyle w:val="libNormal"/>
        <w:rPr>
          <w:rtl/>
        </w:rPr>
      </w:pPr>
      <w:r>
        <w:rPr>
          <w:rFonts w:hint="cs"/>
          <w:rtl/>
        </w:rPr>
        <w:t>وعن عمرو بن ميمون قال</w:t>
      </w:r>
      <w:r w:rsidR="00336899">
        <w:rPr>
          <w:rFonts w:hint="cs"/>
          <w:rtl/>
        </w:rPr>
        <w:t>:</w:t>
      </w:r>
      <w:r>
        <w:rPr>
          <w:rFonts w:hint="cs"/>
          <w:rtl/>
        </w:rPr>
        <w:t xml:space="preserve"> شهدت عمر </w:t>
      </w:r>
      <w:r w:rsidR="001C0D77" w:rsidRPr="001C0D77">
        <w:rPr>
          <w:rStyle w:val="libAlaemChar"/>
          <w:rFonts w:hint="cs"/>
          <w:rtl/>
        </w:rPr>
        <w:t>رضي‌الله‌عنه</w:t>
      </w:r>
      <w:r>
        <w:rPr>
          <w:rFonts w:hint="cs"/>
          <w:rtl/>
        </w:rPr>
        <w:t xml:space="preserve"> حين طعن فجاءه الطّبيب فقال</w:t>
      </w:r>
      <w:r w:rsidR="00336899">
        <w:rPr>
          <w:rFonts w:hint="cs"/>
          <w:rtl/>
        </w:rPr>
        <w:t>:</w:t>
      </w:r>
      <w:r>
        <w:rPr>
          <w:rFonts w:hint="cs"/>
          <w:rtl/>
        </w:rPr>
        <w:t xml:space="preserve"> أيّ الشّراب أحب إليك</w:t>
      </w:r>
      <w:r w:rsidR="00336899">
        <w:rPr>
          <w:rFonts w:hint="cs"/>
          <w:rtl/>
        </w:rPr>
        <w:t>؟</w:t>
      </w:r>
      <w:r>
        <w:rPr>
          <w:rFonts w:hint="cs"/>
          <w:rtl/>
        </w:rPr>
        <w:t xml:space="preserve"> قال</w:t>
      </w:r>
      <w:r w:rsidR="00336899">
        <w:rPr>
          <w:rFonts w:hint="cs"/>
          <w:rtl/>
        </w:rPr>
        <w:t>:</w:t>
      </w:r>
      <w:r>
        <w:rPr>
          <w:rFonts w:hint="cs"/>
          <w:rtl/>
        </w:rPr>
        <w:t xml:space="preserve"> النبيذ</w:t>
      </w:r>
      <w:r w:rsidR="00336899">
        <w:rPr>
          <w:rFonts w:hint="cs"/>
          <w:rtl/>
        </w:rPr>
        <w:t>!</w:t>
      </w:r>
      <w:r>
        <w:rPr>
          <w:rFonts w:hint="cs"/>
          <w:rtl/>
        </w:rPr>
        <w:t xml:space="preserve"> قال</w:t>
      </w:r>
      <w:r w:rsidR="00336899">
        <w:rPr>
          <w:rFonts w:hint="cs"/>
          <w:rtl/>
        </w:rPr>
        <w:t>:</w:t>
      </w:r>
      <w:r>
        <w:rPr>
          <w:rFonts w:hint="cs"/>
          <w:rtl/>
        </w:rPr>
        <w:t xml:space="preserve"> فأتي بنبيذ فشربه فخرج من إحدى طعناته</w:t>
      </w:r>
      <w:r w:rsidR="00336899">
        <w:rPr>
          <w:rFonts w:hint="cs"/>
          <w:rtl/>
        </w:rPr>
        <w:t>؛</w:t>
      </w:r>
      <w:r>
        <w:rPr>
          <w:rFonts w:hint="cs"/>
          <w:rtl/>
        </w:rPr>
        <w:t xml:space="preserve"> وكان يقول</w:t>
      </w:r>
      <w:r w:rsidR="00336899">
        <w:rPr>
          <w:rFonts w:hint="cs"/>
          <w:rtl/>
        </w:rPr>
        <w:t>:</w:t>
      </w:r>
      <w:r>
        <w:rPr>
          <w:rFonts w:hint="cs"/>
          <w:rtl/>
        </w:rPr>
        <w:t xml:space="preserve"> </w:t>
      </w:r>
      <w:r w:rsidR="00336899">
        <w:rPr>
          <w:rFonts w:hint="cs"/>
          <w:rtl/>
        </w:rPr>
        <w:t>(</w:t>
      </w:r>
      <w:r>
        <w:rPr>
          <w:rFonts w:hint="cs"/>
          <w:rtl/>
        </w:rPr>
        <w:t>إنّا نشرب من هذا النّبيذ شرابا يقطع لحوم الإبل</w:t>
      </w:r>
      <w:r w:rsidR="00336899">
        <w:rPr>
          <w:rFonts w:hint="cs"/>
          <w:rtl/>
        </w:rPr>
        <w:t>).</w:t>
      </w:r>
      <w:r>
        <w:rPr>
          <w:rFonts w:hint="cs"/>
          <w:rtl/>
        </w:rPr>
        <w:t xml:space="preserve"> قال</w:t>
      </w:r>
      <w:r w:rsidR="00336899">
        <w:rPr>
          <w:rFonts w:hint="cs"/>
          <w:rtl/>
        </w:rPr>
        <w:t>:</w:t>
      </w:r>
      <w:r>
        <w:rPr>
          <w:rFonts w:hint="cs"/>
          <w:rtl/>
        </w:rPr>
        <w:t xml:space="preserve"> وشربت من نبيذه فكان كأشد النبيذ </w:t>
      </w:r>
      <w:r w:rsidRPr="001C0D77">
        <w:rPr>
          <w:rStyle w:val="libFootnotenumChar"/>
          <w:rFonts w:hint="cs"/>
          <w:rtl/>
        </w:rPr>
        <w:t>(1)</w:t>
      </w:r>
      <w:r w:rsidR="00336899">
        <w:rPr>
          <w:rFonts w:hint="cs"/>
          <w:rtl/>
        </w:rPr>
        <w:t>.</w:t>
      </w:r>
      <w:r>
        <w:rPr>
          <w:rFonts w:hint="cs"/>
          <w:rtl/>
        </w:rPr>
        <w:t xml:space="preserve"> وفي مصنّف ابن أبي شيبة عن نافع بن عبد الحارث قال</w:t>
      </w:r>
      <w:r w:rsidR="00336899">
        <w:rPr>
          <w:rFonts w:hint="cs"/>
          <w:rtl/>
        </w:rPr>
        <w:t>:</w:t>
      </w:r>
      <w:r>
        <w:rPr>
          <w:rFonts w:hint="cs"/>
          <w:rtl/>
        </w:rPr>
        <w:t xml:space="preserve"> قال عمر اشربوا هذا النّبيذ في هذه الأسقية فإنّه يقيم الصّلب ويهضم ما في البطن وإنّه لن يغلبكم ما وجدتم الماء </w:t>
      </w:r>
      <w:r w:rsidRPr="001C0D77">
        <w:rPr>
          <w:rStyle w:val="libFootnotenumChar"/>
          <w:rFonts w:hint="cs"/>
          <w:rtl/>
        </w:rPr>
        <w:t>(2)</w:t>
      </w:r>
      <w:r w:rsidR="00336899">
        <w:rPr>
          <w:rFonts w:hint="cs"/>
          <w:rtl/>
        </w:rPr>
        <w:t>.</w:t>
      </w:r>
    </w:p>
    <w:p w:rsidR="00D656D1" w:rsidRPr="00B7390D"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هذا عمر بن الخطّاب يدعو النّاس إلى شرب النبيذ</w:t>
      </w:r>
      <w:r w:rsidR="00336899">
        <w:rPr>
          <w:rFonts w:hint="cs"/>
          <w:rtl/>
        </w:rPr>
        <w:t>،</w:t>
      </w:r>
      <w:r>
        <w:rPr>
          <w:rFonts w:hint="cs"/>
          <w:rtl/>
        </w:rPr>
        <w:t xml:space="preserve"> ويتبرّع بوصايا ونصائح طبّيّة تفيد أنّ شرب النبيذ يسهّل عملية هضم الطعام</w:t>
      </w:r>
      <w:r w:rsidR="00336899">
        <w:rPr>
          <w:rFonts w:hint="cs"/>
          <w:rtl/>
        </w:rPr>
        <w:t>.</w:t>
      </w:r>
      <w:r>
        <w:rPr>
          <w:rFonts w:hint="cs"/>
          <w:rtl/>
        </w:rPr>
        <w:t xml:space="preserve"> وفي هذا المعنى قال ابن أبي الدنيا</w:t>
      </w:r>
      <w:r w:rsidR="00336899">
        <w:rPr>
          <w:rFonts w:hint="cs"/>
          <w:rtl/>
        </w:rPr>
        <w:t>:</w:t>
      </w:r>
      <w:r>
        <w:rPr>
          <w:rFonts w:hint="cs"/>
          <w:rtl/>
        </w:rPr>
        <w:t xml:space="preserve"> حدثني أبي رحمه الله قال</w:t>
      </w:r>
      <w:r w:rsidR="00336899">
        <w:rPr>
          <w:rFonts w:hint="cs"/>
          <w:rtl/>
        </w:rPr>
        <w:t>:</w:t>
      </w:r>
      <w:r>
        <w:rPr>
          <w:rFonts w:hint="cs"/>
          <w:rtl/>
        </w:rPr>
        <w:t xml:space="preserve"> قال بعض الحكماء لابنه</w:t>
      </w:r>
      <w:r w:rsidR="00336899">
        <w:rPr>
          <w:rFonts w:hint="cs"/>
          <w:rtl/>
        </w:rPr>
        <w:t>:</w:t>
      </w:r>
      <w:r>
        <w:rPr>
          <w:rFonts w:hint="cs"/>
          <w:rtl/>
        </w:rPr>
        <w:t xml:space="preserve"> يا بني</w:t>
      </w:r>
      <w:r w:rsidR="00336899">
        <w:rPr>
          <w:rFonts w:hint="cs"/>
          <w:rtl/>
        </w:rPr>
        <w:t>،</w:t>
      </w:r>
      <w:r>
        <w:rPr>
          <w:rFonts w:hint="cs"/>
          <w:rtl/>
        </w:rPr>
        <w:t xml:space="preserve"> ما يدعوك إلى النبيذ</w:t>
      </w:r>
      <w:r w:rsidR="00336899">
        <w:rPr>
          <w:rFonts w:hint="cs"/>
          <w:rtl/>
        </w:rPr>
        <w:t>؟</w:t>
      </w:r>
      <w:r>
        <w:rPr>
          <w:rFonts w:hint="cs"/>
          <w:rtl/>
        </w:rPr>
        <w:t xml:space="preserve"> قال</w:t>
      </w:r>
      <w:r w:rsidR="00336899">
        <w:rPr>
          <w:rFonts w:hint="cs"/>
          <w:rtl/>
        </w:rPr>
        <w:t>:</w:t>
      </w:r>
      <w:r>
        <w:rPr>
          <w:rFonts w:hint="cs"/>
          <w:rtl/>
        </w:rPr>
        <w:t xml:space="preserve"> يهضم طعامي</w:t>
      </w:r>
      <w:r w:rsidR="00336899">
        <w:rPr>
          <w:rFonts w:hint="cs"/>
          <w:rtl/>
        </w:rPr>
        <w:t>.</w:t>
      </w:r>
      <w:r>
        <w:rPr>
          <w:rFonts w:hint="cs"/>
          <w:rtl/>
        </w:rPr>
        <w:t xml:space="preserve"> قال</w:t>
      </w:r>
      <w:r w:rsidR="00336899">
        <w:rPr>
          <w:rFonts w:hint="cs"/>
          <w:rtl/>
        </w:rPr>
        <w:t>:</w:t>
      </w:r>
      <w:r>
        <w:rPr>
          <w:rFonts w:hint="cs"/>
          <w:rtl/>
        </w:rPr>
        <w:t xml:space="preserve"> هو والله يا بني لدينك أهضم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وقد كان عمر يبرّر شربه النّبيذ الشّديد بأنّه معسار البطن يابس الطبيعة</w:t>
      </w:r>
      <w:r w:rsidR="00336899">
        <w:rPr>
          <w:rFonts w:hint="cs"/>
          <w:rtl/>
        </w:rPr>
        <w:t>،</w:t>
      </w:r>
      <w:r>
        <w:rPr>
          <w:rFonts w:hint="cs"/>
          <w:rtl/>
        </w:rPr>
        <w:t xml:space="preserve"> يشرب النّبيذ ليسهل هضم الطعام</w:t>
      </w:r>
      <w:r w:rsidR="00336899">
        <w:rPr>
          <w:rFonts w:hint="cs"/>
          <w:rtl/>
        </w:rPr>
        <w:t>.</w:t>
      </w:r>
      <w:r>
        <w:rPr>
          <w:rFonts w:hint="cs"/>
          <w:rtl/>
        </w:rPr>
        <w:t xml:space="preserve"> لكن يرد عليه أنّ تسهيل البطن وتليينه لا ينحصر في النّبيذ</w:t>
      </w:r>
      <w:r w:rsidR="00336899">
        <w:rPr>
          <w:rFonts w:hint="cs"/>
          <w:rtl/>
        </w:rPr>
        <w:t>،</w:t>
      </w:r>
      <w:r>
        <w:rPr>
          <w:rFonts w:hint="cs"/>
          <w:rtl/>
        </w:rPr>
        <w:t xml:space="preserve"> وقد بقي يشربه حتى خرج من الدّنيا</w:t>
      </w:r>
      <w:r w:rsidR="00336899">
        <w:rPr>
          <w:rFonts w:hint="cs"/>
          <w:rtl/>
        </w:rPr>
        <w:t>،</w:t>
      </w:r>
      <w:r>
        <w:rPr>
          <w:rFonts w:hint="cs"/>
          <w:rtl/>
        </w:rPr>
        <w:t xml:space="preserve"> فقد ذكر المؤرّخون وأصحاب التّراجم والسّير أنّه أتي بنبيذ بعد ما طعن وشربه فخرج من الجرح</w:t>
      </w:r>
      <w:r w:rsidR="00336899">
        <w:rPr>
          <w:rFonts w:hint="cs"/>
          <w:rtl/>
        </w:rPr>
        <w:t>.</w:t>
      </w:r>
      <w:r>
        <w:rPr>
          <w:rFonts w:hint="cs"/>
          <w:rtl/>
        </w:rPr>
        <w:t xml:space="preserve"> وعن عمرو بن ميمون قال</w:t>
      </w:r>
      <w:r w:rsidR="00336899">
        <w:rPr>
          <w:rFonts w:hint="cs"/>
          <w:rtl/>
        </w:rPr>
        <w:t>:</w:t>
      </w:r>
      <w:r>
        <w:rPr>
          <w:rFonts w:hint="cs"/>
          <w:rtl/>
        </w:rPr>
        <w:t xml:space="preserve"> شهدت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الناسخ والمنسوخ</w:t>
      </w:r>
      <w:r w:rsidR="00336899">
        <w:rPr>
          <w:rFonts w:hint="cs"/>
          <w:rtl/>
        </w:rPr>
        <w:t>،</w:t>
      </w:r>
      <w:r>
        <w:rPr>
          <w:rFonts w:hint="cs"/>
          <w:rtl/>
        </w:rPr>
        <w:t xml:space="preserve"> النحاس</w:t>
      </w:r>
      <w:r w:rsidR="00336899">
        <w:rPr>
          <w:rFonts w:hint="cs"/>
          <w:rtl/>
        </w:rPr>
        <w:t>،</w:t>
      </w:r>
      <w:r>
        <w:rPr>
          <w:rFonts w:hint="cs"/>
          <w:rtl/>
        </w:rPr>
        <w:t xml:space="preserve"> ج 1 ص 175</w:t>
      </w:r>
      <w:r w:rsidR="00336899">
        <w:rPr>
          <w:rFonts w:hint="cs"/>
          <w:rtl/>
        </w:rPr>
        <w:t>.</w:t>
      </w:r>
    </w:p>
    <w:p w:rsidR="00D656D1" w:rsidRDefault="00D656D1" w:rsidP="00336899">
      <w:pPr>
        <w:pStyle w:val="libFootnote0"/>
        <w:rPr>
          <w:rtl/>
        </w:rPr>
      </w:pPr>
      <w:r>
        <w:rPr>
          <w:rFonts w:hint="cs"/>
          <w:rtl/>
        </w:rPr>
        <w:t>(2) مصنف ابن أبي شيبة ج 5 ص 110 تحت رقم 24213</w:t>
      </w:r>
      <w:r w:rsidR="00336899">
        <w:rPr>
          <w:rFonts w:hint="cs"/>
          <w:rtl/>
        </w:rPr>
        <w:t>.</w:t>
      </w:r>
    </w:p>
    <w:p w:rsidR="00D656D1" w:rsidRDefault="00D656D1" w:rsidP="00336899">
      <w:pPr>
        <w:pStyle w:val="libFootnote0"/>
        <w:rPr>
          <w:rtl/>
        </w:rPr>
      </w:pPr>
      <w:r>
        <w:rPr>
          <w:rFonts w:hint="cs"/>
          <w:rtl/>
        </w:rPr>
        <w:t>(3) ذم المسكر</w:t>
      </w:r>
      <w:r w:rsidR="00336899">
        <w:rPr>
          <w:rFonts w:hint="cs"/>
          <w:rtl/>
        </w:rPr>
        <w:t>،</w:t>
      </w:r>
      <w:r>
        <w:rPr>
          <w:rFonts w:hint="cs"/>
          <w:rtl/>
        </w:rPr>
        <w:t xml:space="preserve"> ابن أبي الدنيا ج 1 ص 74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عمر </w:t>
      </w:r>
      <w:r w:rsidR="001C0D77" w:rsidRPr="001C0D77">
        <w:rPr>
          <w:rStyle w:val="libAlaemChar"/>
          <w:rFonts w:hint="cs"/>
          <w:rtl/>
        </w:rPr>
        <w:t>رضي‌الله‌عنه</w:t>
      </w:r>
      <w:r>
        <w:rPr>
          <w:rFonts w:hint="cs"/>
          <w:rtl/>
        </w:rPr>
        <w:t xml:space="preserve"> حين طعن فجاءه الطبيب فقال</w:t>
      </w:r>
      <w:r w:rsidR="00336899">
        <w:rPr>
          <w:rFonts w:hint="cs"/>
          <w:rtl/>
        </w:rPr>
        <w:t>:</w:t>
      </w:r>
      <w:r>
        <w:rPr>
          <w:rFonts w:hint="cs"/>
          <w:rtl/>
        </w:rPr>
        <w:t xml:space="preserve"> أيّ الشّراب أحبّ إليك</w:t>
      </w:r>
      <w:r w:rsidR="00336899">
        <w:rPr>
          <w:rFonts w:hint="cs"/>
          <w:rtl/>
        </w:rPr>
        <w:t>؟</w:t>
      </w:r>
      <w:r>
        <w:rPr>
          <w:rFonts w:hint="cs"/>
          <w:rtl/>
        </w:rPr>
        <w:t xml:space="preserve"> قال</w:t>
      </w:r>
      <w:r w:rsidR="00336899">
        <w:rPr>
          <w:rFonts w:hint="cs"/>
          <w:rtl/>
        </w:rPr>
        <w:t>:</w:t>
      </w:r>
      <w:r>
        <w:rPr>
          <w:rFonts w:hint="cs"/>
          <w:rtl/>
        </w:rPr>
        <w:t xml:space="preserve"> النبيذ</w:t>
      </w:r>
      <w:r w:rsidR="00336899">
        <w:rPr>
          <w:rFonts w:hint="cs"/>
          <w:rtl/>
        </w:rPr>
        <w:t>!</w:t>
      </w:r>
      <w:r>
        <w:rPr>
          <w:rFonts w:hint="cs"/>
          <w:rtl/>
        </w:rPr>
        <w:t xml:space="preserve"> قال فأتي بنبيذ فشربه فخرج من إحدى طعناته</w:t>
      </w:r>
      <w:r w:rsidR="00336899">
        <w:rPr>
          <w:rFonts w:hint="cs"/>
          <w:rtl/>
        </w:rPr>
        <w:t>.</w:t>
      </w:r>
      <w:r>
        <w:rPr>
          <w:rFonts w:hint="cs"/>
          <w:rtl/>
        </w:rPr>
        <w:t xml:space="preserve"> وكان يقول</w:t>
      </w:r>
      <w:r w:rsidR="00336899">
        <w:rPr>
          <w:rFonts w:hint="cs"/>
          <w:rtl/>
        </w:rPr>
        <w:t>:</w:t>
      </w:r>
      <w:r>
        <w:rPr>
          <w:rFonts w:hint="cs"/>
          <w:rtl/>
        </w:rPr>
        <w:t xml:space="preserve"> إنّا نشرب من هذا النّبيذ شرابا يقطع لحوم الإبل</w:t>
      </w:r>
      <w:r w:rsidR="00336899">
        <w:rPr>
          <w:rFonts w:hint="cs"/>
          <w:rtl/>
        </w:rPr>
        <w:t>.</w:t>
      </w:r>
      <w:r>
        <w:rPr>
          <w:rFonts w:hint="cs"/>
          <w:rtl/>
        </w:rPr>
        <w:t xml:space="preserve"> قال</w:t>
      </w:r>
      <w:r w:rsidR="00336899">
        <w:rPr>
          <w:rFonts w:hint="cs"/>
          <w:rtl/>
        </w:rPr>
        <w:t>:</w:t>
      </w:r>
      <w:r>
        <w:rPr>
          <w:rFonts w:hint="cs"/>
          <w:rtl/>
        </w:rPr>
        <w:t xml:space="preserve"> وشربت من نبيذه فكان كأشدّ النبيذ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في قولهم أشدّ النّبيذ إشارة إلى قوّة النبيذ التي جعلت الأعرابيّ يسكر إلى أن يفقد وعيه</w:t>
      </w:r>
      <w:r w:rsidR="00336899">
        <w:rPr>
          <w:rFonts w:hint="cs"/>
          <w:rtl/>
        </w:rPr>
        <w:t>،</w:t>
      </w:r>
      <w:r>
        <w:rPr>
          <w:rFonts w:hint="cs"/>
          <w:rtl/>
        </w:rPr>
        <w:t xml:space="preserve"> وهذا خلاف زعموا في قولهم عن الأداوة </w:t>
      </w:r>
      <w:r w:rsidR="00336899">
        <w:rPr>
          <w:rFonts w:hint="cs"/>
          <w:rtl/>
        </w:rPr>
        <w:t>(</w:t>
      </w:r>
      <w:r>
        <w:rPr>
          <w:rFonts w:hint="cs"/>
          <w:rtl/>
        </w:rPr>
        <w:t>خضخضها البعير</w:t>
      </w:r>
      <w:r w:rsidR="00336899">
        <w:rPr>
          <w:rFonts w:hint="cs"/>
          <w:rtl/>
        </w:rPr>
        <w:t>).</w:t>
      </w:r>
    </w:p>
    <w:p w:rsidR="00D656D1" w:rsidRDefault="00D656D1" w:rsidP="00336899">
      <w:pPr>
        <w:pStyle w:val="libNormal"/>
        <w:rPr>
          <w:rtl/>
        </w:rPr>
      </w:pPr>
      <w:r>
        <w:rPr>
          <w:rFonts w:hint="cs"/>
          <w:rtl/>
        </w:rPr>
        <w:t>وعن عمرو بن ميمون الأودي قال</w:t>
      </w:r>
      <w:r w:rsidR="00336899">
        <w:rPr>
          <w:rFonts w:hint="cs"/>
          <w:rtl/>
        </w:rPr>
        <w:t>:</w:t>
      </w:r>
      <w:r>
        <w:rPr>
          <w:rFonts w:hint="cs"/>
          <w:rtl/>
        </w:rPr>
        <w:t xml:space="preserve"> شهدت عمر بن الخطّاب </w:t>
      </w:r>
      <w:r w:rsidR="001C0D77" w:rsidRPr="001C0D77">
        <w:rPr>
          <w:rStyle w:val="libAlaemChar"/>
          <w:rFonts w:hint="cs"/>
          <w:rtl/>
        </w:rPr>
        <w:t>رضي‌الله‌عنه</w:t>
      </w:r>
      <w:r>
        <w:rPr>
          <w:rFonts w:hint="cs"/>
          <w:rtl/>
        </w:rPr>
        <w:t xml:space="preserve"> حين طعن</w:t>
      </w:r>
      <w:r w:rsidR="00336899">
        <w:rPr>
          <w:rFonts w:hint="cs"/>
          <w:rtl/>
        </w:rPr>
        <w:t xml:space="preserve"> - </w:t>
      </w:r>
      <w:r>
        <w:rPr>
          <w:rFonts w:hint="cs"/>
          <w:rtl/>
        </w:rPr>
        <w:t>قال</w:t>
      </w:r>
      <w:r w:rsidR="00336899">
        <w:rPr>
          <w:rFonts w:hint="cs"/>
          <w:rtl/>
        </w:rPr>
        <w:t xml:space="preserve"> - </w:t>
      </w:r>
      <w:r>
        <w:rPr>
          <w:rFonts w:hint="cs"/>
          <w:rtl/>
        </w:rPr>
        <w:t>أتاه أبو لؤلؤة وهو لعلّه يسوّي الصّفوف فطعنه وطعن اثني عشر رجلا</w:t>
      </w:r>
      <w:r w:rsidR="00336899">
        <w:rPr>
          <w:rFonts w:hint="cs"/>
          <w:rtl/>
        </w:rPr>
        <w:t>،</w:t>
      </w:r>
      <w:r>
        <w:rPr>
          <w:rFonts w:hint="cs"/>
          <w:rtl/>
        </w:rPr>
        <w:t xml:space="preserve"> قال</w:t>
      </w:r>
      <w:r w:rsidR="00336899">
        <w:rPr>
          <w:rFonts w:hint="cs"/>
          <w:rtl/>
        </w:rPr>
        <w:t>:</w:t>
      </w:r>
      <w:r>
        <w:rPr>
          <w:rFonts w:hint="cs"/>
          <w:rtl/>
        </w:rPr>
        <w:t xml:space="preserve"> فأنا رأيت عمر </w:t>
      </w:r>
      <w:r w:rsidR="001C0D77" w:rsidRPr="001C0D77">
        <w:rPr>
          <w:rStyle w:val="libAlaemChar"/>
          <w:rFonts w:hint="cs"/>
          <w:rtl/>
        </w:rPr>
        <w:t>رضي‌الله‌عنه</w:t>
      </w:r>
      <w:r>
        <w:rPr>
          <w:rFonts w:hint="cs"/>
          <w:rtl/>
        </w:rPr>
        <w:t xml:space="preserve"> باسطا يده وهو يقول أدركوا الكلب فقد قتلني</w:t>
      </w:r>
      <w:r w:rsidR="00336899">
        <w:rPr>
          <w:rFonts w:hint="cs"/>
          <w:rtl/>
        </w:rPr>
        <w:t>.</w:t>
      </w:r>
      <w:r>
        <w:rPr>
          <w:rFonts w:hint="cs"/>
          <w:rtl/>
        </w:rPr>
        <w:t xml:space="preserve"> فأتاه رجل من ورائه فأخذه</w:t>
      </w:r>
      <w:r w:rsidR="00336899">
        <w:rPr>
          <w:rFonts w:hint="cs"/>
          <w:rtl/>
        </w:rPr>
        <w:t>.</w:t>
      </w:r>
      <w:r>
        <w:rPr>
          <w:rFonts w:hint="cs"/>
          <w:rtl/>
        </w:rPr>
        <w:t xml:space="preserve"> قال</w:t>
      </w:r>
      <w:r w:rsidR="00336899">
        <w:rPr>
          <w:rFonts w:hint="cs"/>
          <w:rtl/>
        </w:rPr>
        <w:t>:</w:t>
      </w:r>
      <w:r>
        <w:rPr>
          <w:rFonts w:hint="cs"/>
          <w:rtl/>
        </w:rPr>
        <w:t xml:space="preserve"> فحمل عمر إلى منزله فأتاه الطّبيب فقال</w:t>
      </w:r>
      <w:r w:rsidR="00336899">
        <w:rPr>
          <w:rFonts w:hint="cs"/>
          <w:rtl/>
        </w:rPr>
        <w:t>:</w:t>
      </w:r>
      <w:r>
        <w:rPr>
          <w:rFonts w:hint="cs"/>
          <w:rtl/>
        </w:rPr>
        <w:t xml:space="preserve"> أيّ الشّراب أحبّ إليك</w:t>
      </w:r>
      <w:r w:rsidR="00336899">
        <w:rPr>
          <w:rFonts w:hint="cs"/>
          <w:rtl/>
        </w:rPr>
        <w:t>؟</w:t>
      </w:r>
      <w:r>
        <w:rPr>
          <w:rFonts w:hint="cs"/>
          <w:rtl/>
        </w:rPr>
        <w:t xml:space="preserve"> فقال</w:t>
      </w:r>
      <w:r w:rsidR="00336899">
        <w:rPr>
          <w:rFonts w:hint="cs"/>
          <w:rtl/>
        </w:rPr>
        <w:t>:</w:t>
      </w:r>
      <w:r>
        <w:rPr>
          <w:rFonts w:hint="cs"/>
          <w:rtl/>
        </w:rPr>
        <w:t xml:space="preserve"> النّبيذ [</w:t>
      </w:r>
      <w:r w:rsidR="00336899">
        <w:rPr>
          <w:rFonts w:hint="cs"/>
          <w:rtl/>
        </w:rPr>
        <w:t>!]</w:t>
      </w:r>
      <w:r>
        <w:rPr>
          <w:rFonts w:hint="cs"/>
          <w:rtl/>
        </w:rPr>
        <w:t xml:space="preserve"> قال فدعي بالنبيذ فشرب منه فخرج من إحدى طعناته فقال</w:t>
      </w:r>
      <w:r w:rsidR="00336899">
        <w:rPr>
          <w:rFonts w:hint="cs"/>
          <w:rtl/>
        </w:rPr>
        <w:t>:</w:t>
      </w:r>
      <w:r>
        <w:rPr>
          <w:rFonts w:hint="cs"/>
          <w:rtl/>
        </w:rPr>
        <w:t xml:space="preserve"> إنّما هذا الصّديد صديد الدّم</w:t>
      </w:r>
      <w:r w:rsidR="00336899">
        <w:rPr>
          <w:rFonts w:hint="cs"/>
          <w:rtl/>
        </w:rPr>
        <w:t>.</w:t>
      </w:r>
      <w:r>
        <w:rPr>
          <w:rFonts w:hint="cs"/>
          <w:rtl/>
        </w:rPr>
        <w:t xml:space="preserve"> قال</w:t>
      </w:r>
      <w:r w:rsidR="00336899">
        <w:rPr>
          <w:rFonts w:hint="cs"/>
          <w:rtl/>
        </w:rPr>
        <w:t>:</w:t>
      </w:r>
      <w:r>
        <w:rPr>
          <w:rFonts w:hint="cs"/>
          <w:rtl/>
        </w:rPr>
        <w:t xml:space="preserve"> فدعي بلبن فشرب فقال</w:t>
      </w:r>
      <w:r w:rsidR="00336899">
        <w:rPr>
          <w:rFonts w:hint="cs"/>
          <w:rtl/>
        </w:rPr>
        <w:t>:</w:t>
      </w:r>
      <w:r>
        <w:rPr>
          <w:rFonts w:hint="cs"/>
          <w:rtl/>
        </w:rPr>
        <w:t xml:space="preserve"> أوص يا أميرالمؤمنين بما كنت موصيا به</w:t>
      </w:r>
      <w:r w:rsidR="00336899">
        <w:rPr>
          <w:rFonts w:hint="cs"/>
          <w:rtl/>
        </w:rPr>
        <w:t>،</w:t>
      </w:r>
      <w:r>
        <w:rPr>
          <w:rFonts w:hint="cs"/>
          <w:rtl/>
        </w:rPr>
        <w:t xml:space="preserve"> فو الله ما أراك تمسي </w:t>
      </w:r>
      <w:r w:rsidRPr="001C0D77">
        <w:rPr>
          <w:rStyle w:val="libFootnotenumChar"/>
          <w:rFonts w:hint="cs"/>
          <w:rtl/>
        </w:rPr>
        <w:t>(2)</w:t>
      </w:r>
      <w:r w:rsidR="00336899">
        <w:rPr>
          <w:rFonts w:hint="cs"/>
          <w:rtl/>
        </w:rPr>
        <w:t>.</w:t>
      </w:r>
    </w:p>
    <w:p w:rsidR="00D656D1" w:rsidRPr="00010CA4"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النبيذ أحبّ الشّراب إليه</w:t>
      </w:r>
      <w:r w:rsidR="00336899">
        <w:rPr>
          <w:rFonts w:hint="cs"/>
          <w:rtl/>
        </w:rPr>
        <w:t>،</w:t>
      </w:r>
      <w:r>
        <w:rPr>
          <w:rFonts w:hint="cs"/>
          <w:rtl/>
        </w:rPr>
        <w:t xml:space="preserve"> وهذا غير ما ذكره من الضّرورة لعسر الهضم</w:t>
      </w:r>
      <w:r w:rsidR="00336899">
        <w:rPr>
          <w:rFonts w:hint="cs"/>
          <w:rtl/>
        </w:rPr>
        <w:t>،</w:t>
      </w:r>
      <w:r>
        <w:rPr>
          <w:rFonts w:hint="cs"/>
          <w:rtl/>
        </w:rPr>
        <w:t xml:space="preserve"> فإنّه يكون بمنزلة الدّواء للعلاج</w:t>
      </w:r>
      <w:r w:rsidR="00336899">
        <w:rPr>
          <w:rFonts w:hint="cs"/>
          <w:rtl/>
        </w:rPr>
        <w:t>،</w:t>
      </w:r>
      <w:r>
        <w:rPr>
          <w:rFonts w:hint="cs"/>
          <w:rtl/>
        </w:rPr>
        <w:t xml:space="preserve"> ولا يقال فيه عادة</w:t>
      </w:r>
      <w:r w:rsidR="00336899">
        <w:rPr>
          <w:rFonts w:hint="cs"/>
          <w:rtl/>
        </w:rPr>
        <w:t>:</w:t>
      </w:r>
      <w:r>
        <w:rPr>
          <w:rFonts w:hint="cs"/>
          <w:rtl/>
        </w:rPr>
        <w:t xml:space="preserve"> أي الدّواء أحبّ إليك</w:t>
      </w:r>
      <w:r w:rsidR="00336899">
        <w:rPr>
          <w:rFonts w:hint="cs"/>
          <w:rtl/>
        </w:rPr>
        <w:t>؟</w:t>
      </w:r>
    </w:p>
    <w:p w:rsidR="00D656D1" w:rsidRDefault="00D656D1" w:rsidP="00336899">
      <w:pPr>
        <w:pStyle w:val="libNormal"/>
        <w:rPr>
          <w:rtl/>
        </w:rPr>
      </w:pPr>
      <w:r>
        <w:rPr>
          <w:rFonts w:hint="cs"/>
          <w:rtl/>
        </w:rPr>
        <w:t>وقد أقام عمر بن الخطّاب حدّ الخمر على ابنه عبد الرحمن بن عمر بن الخطّاب الذي كان يقال له أبو شحمة</w:t>
      </w:r>
      <w:r w:rsidR="00336899">
        <w:rPr>
          <w:rFonts w:hint="cs"/>
          <w:rtl/>
        </w:rPr>
        <w:t>،</w:t>
      </w:r>
      <w:r>
        <w:rPr>
          <w:rFonts w:hint="cs"/>
          <w:rtl/>
        </w:rPr>
        <w:t xml:space="preserve"> كما أقام حدّ الخمر على قدامة بن مظعون أخي زوجته زينب بنت مظعون بن حبيب</w:t>
      </w:r>
      <w:r w:rsidR="00336899">
        <w:rPr>
          <w:rFonts w:hint="cs"/>
          <w:rtl/>
        </w:rPr>
        <w:t>.</w:t>
      </w:r>
    </w:p>
    <w:p w:rsidR="00D656D1" w:rsidRDefault="00D656D1" w:rsidP="00336899">
      <w:pPr>
        <w:pStyle w:val="libNormal"/>
        <w:rPr>
          <w:rtl/>
        </w:rPr>
      </w:pPr>
      <w:r>
        <w:rPr>
          <w:rFonts w:hint="cs"/>
          <w:rtl/>
        </w:rPr>
        <w:t>أخرج عبد بن حميد عن يزيد بن الأصمّ أنّ رجلا كان ذا بأس وكان من أهل الشّام</w:t>
      </w:r>
      <w:r w:rsidR="00336899">
        <w:rPr>
          <w:rFonts w:hint="cs"/>
          <w:rtl/>
        </w:rPr>
        <w:t>،</w:t>
      </w:r>
      <w:r>
        <w:rPr>
          <w:rFonts w:hint="cs"/>
          <w:rtl/>
        </w:rPr>
        <w:t xml:space="preserve"> وأنّ عمر </w:t>
      </w:r>
      <w:r w:rsidR="001C0D77" w:rsidRPr="001C0D77">
        <w:rPr>
          <w:rStyle w:val="libAlaemChar"/>
          <w:rFonts w:hint="cs"/>
          <w:rtl/>
        </w:rPr>
        <w:t>رضي‌الله‌عنه</w:t>
      </w:r>
      <w:r>
        <w:rPr>
          <w:rFonts w:hint="cs"/>
          <w:rtl/>
        </w:rPr>
        <w:t xml:space="preserve"> فقده فسأل عنه فقيل له</w:t>
      </w:r>
      <w:r w:rsidR="00336899">
        <w:rPr>
          <w:rFonts w:hint="cs"/>
          <w:rtl/>
        </w:rPr>
        <w:t>:</w:t>
      </w:r>
      <w:r>
        <w:rPr>
          <w:rFonts w:hint="cs"/>
          <w:rtl/>
        </w:rPr>
        <w:t xml:space="preserve"> تتابع في الشّراب</w:t>
      </w:r>
      <w:r w:rsidR="00336899">
        <w:rPr>
          <w:rFonts w:hint="cs"/>
          <w:rtl/>
        </w:rPr>
        <w:t>!</w:t>
      </w:r>
      <w:r>
        <w:rPr>
          <w:rFonts w:hint="cs"/>
          <w:rtl/>
        </w:rPr>
        <w:t xml:space="preserve"> فدعا عمر كاتبه فقال له</w:t>
      </w:r>
      <w:r w:rsidR="00336899">
        <w:rPr>
          <w:rFonts w:hint="cs"/>
          <w:rtl/>
        </w:rPr>
        <w:t>:</w:t>
      </w:r>
      <w:r>
        <w:rPr>
          <w:rFonts w:hint="cs"/>
          <w:rtl/>
        </w:rPr>
        <w:t xml:space="preserve"> اكتب من عمر بن الخطّاب إلى فلان بن فلان</w:t>
      </w:r>
      <w:r w:rsidR="00336899">
        <w:rPr>
          <w:rFonts w:hint="cs"/>
          <w:rtl/>
        </w:rPr>
        <w:t>،</w:t>
      </w:r>
      <w:r>
        <w:rPr>
          <w:rFonts w:hint="cs"/>
          <w:rtl/>
        </w:rPr>
        <w:t xml:space="preserve"> سلام عليكم</w:t>
      </w:r>
      <w:r w:rsidR="00336899">
        <w:rPr>
          <w:rFonts w:hint="cs"/>
          <w:rtl/>
        </w:rPr>
        <w:t>،</w:t>
      </w:r>
      <w:r>
        <w:rPr>
          <w:rFonts w:hint="cs"/>
          <w:rtl/>
        </w:rPr>
        <w:t xml:space="preserve"> فإنّي أحمد إليكم الله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الناسخ والمنسوخ</w:t>
      </w:r>
      <w:r w:rsidR="00336899">
        <w:rPr>
          <w:rFonts w:hint="cs"/>
          <w:rtl/>
        </w:rPr>
        <w:t>،</w:t>
      </w:r>
      <w:r>
        <w:rPr>
          <w:rFonts w:hint="cs"/>
          <w:rtl/>
        </w:rPr>
        <w:t xml:space="preserve"> النحاس ج 1 ص 175</w:t>
      </w:r>
      <w:r w:rsidR="00336899">
        <w:rPr>
          <w:rFonts w:hint="cs"/>
          <w:rtl/>
        </w:rPr>
        <w:t>.</w:t>
      </w:r>
    </w:p>
    <w:p w:rsidR="00D656D1" w:rsidRDefault="00D656D1" w:rsidP="00336899">
      <w:pPr>
        <w:pStyle w:val="libFootnote0"/>
        <w:rPr>
          <w:rtl/>
        </w:rPr>
      </w:pPr>
      <w:r>
        <w:rPr>
          <w:rFonts w:hint="cs"/>
          <w:rtl/>
        </w:rPr>
        <w:t>(2) سنن البيهقي الكبرى</w:t>
      </w:r>
      <w:r w:rsidR="00336899">
        <w:rPr>
          <w:rFonts w:hint="cs"/>
          <w:rtl/>
        </w:rPr>
        <w:t>،</w:t>
      </w:r>
      <w:r>
        <w:rPr>
          <w:rFonts w:hint="cs"/>
          <w:rtl/>
        </w:rPr>
        <w:t xml:space="preserve"> ج 3 ص 113 والطبقات الكبرى</w:t>
      </w:r>
      <w:r w:rsidR="00336899">
        <w:rPr>
          <w:rFonts w:hint="cs"/>
          <w:rtl/>
        </w:rPr>
        <w:t>،</w:t>
      </w:r>
      <w:r>
        <w:rPr>
          <w:rFonts w:hint="cs"/>
          <w:rtl/>
        </w:rPr>
        <w:t xml:space="preserve"> ج 3 ص 362 وشرح معاني الآثار</w:t>
      </w:r>
      <w:r w:rsidR="00336899">
        <w:rPr>
          <w:rFonts w:hint="cs"/>
          <w:rtl/>
        </w:rPr>
        <w:t>،</w:t>
      </w:r>
      <w:r>
        <w:rPr>
          <w:rFonts w:hint="cs"/>
          <w:rtl/>
        </w:rPr>
        <w:t xml:space="preserve"> ج 4 ص 218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الذي لا إله إلاّ هو </w:t>
      </w:r>
      <w:r w:rsidR="00336899">
        <w:rPr>
          <w:rFonts w:hint="cs"/>
          <w:rtl/>
        </w:rPr>
        <w:t>(</w:t>
      </w:r>
      <w:r>
        <w:rPr>
          <w:rFonts w:hint="cs"/>
          <w:rtl/>
        </w:rPr>
        <w:t>بسم الله الرحمن الرحيم حم</w:t>
      </w:r>
      <w:r w:rsidR="00336899">
        <w:rPr>
          <w:rFonts w:hint="cs"/>
          <w:rtl/>
        </w:rPr>
        <w:t>.</w:t>
      </w:r>
      <w:r>
        <w:rPr>
          <w:rFonts w:hint="cs"/>
          <w:rtl/>
        </w:rPr>
        <w:t>.</w:t>
      </w:r>
      <w:r w:rsidR="00336899">
        <w:rPr>
          <w:rFonts w:hint="cs"/>
          <w:rtl/>
        </w:rPr>
        <w:t>)</w:t>
      </w:r>
      <w:r>
        <w:rPr>
          <w:rFonts w:hint="cs"/>
          <w:rtl/>
        </w:rPr>
        <w:t xml:space="preserve"> إلى قوله تعالى </w:t>
      </w:r>
      <w:r w:rsidR="00336899">
        <w:rPr>
          <w:rFonts w:hint="cs"/>
          <w:rtl/>
        </w:rPr>
        <w:t>(</w:t>
      </w:r>
      <w:r>
        <w:rPr>
          <w:rFonts w:hint="cs"/>
          <w:rtl/>
        </w:rPr>
        <w:t>إليه المصير</w:t>
      </w:r>
      <w:r w:rsidR="00336899">
        <w:rPr>
          <w:rFonts w:hint="cs"/>
          <w:rtl/>
        </w:rPr>
        <w:t>)،</w:t>
      </w:r>
      <w:r>
        <w:rPr>
          <w:rFonts w:hint="cs"/>
          <w:rtl/>
        </w:rPr>
        <w:t xml:space="preserve"> وختم الكتاب وقال لرسوله</w:t>
      </w:r>
      <w:r w:rsidR="00336899">
        <w:rPr>
          <w:rFonts w:hint="cs"/>
          <w:rtl/>
        </w:rPr>
        <w:t>:</w:t>
      </w:r>
      <w:r>
        <w:rPr>
          <w:rFonts w:hint="cs"/>
          <w:rtl/>
        </w:rPr>
        <w:t xml:space="preserve"> لا تدفعه إليه حتّى تجده صاحيا</w:t>
      </w:r>
      <w:r w:rsidR="00336899">
        <w:rPr>
          <w:rFonts w:hint="cs"/>
          <w:rtl/>
        </w:rPr>
        <w:t>،</w:t>
      </w:r>
      <w:r>
        <w:rPr>
          <w:rFonts w:hint="cs"/>
          <w:rtl/>
        </w:rPr>
        <w:t xml:space="preserve"> ثمّ أمر من عنده بالدّعاء له بالتّوبة</w:t>
      </w:r>
      <w:r w:rsidR="00336899">
        <w:rPr>
          <w:rFonts w:hint="cs"/>
          <w:rtl/>
        </w:rPr>
        <w:t>؛</w:t>
      </w:r>
      <w:r>
        <w:rPr>
          <w:rFonts w:hint="cs"/>
          <w:rtl/>
        </w:rPr>
        <w:t xml:space="preserve"> فلمّا أتته الصّحيفة جعل يقرأها ويقول</w:t>
      </w:r>
      <w:r w:rsidR="00336899">
        <w:rPr>
          <w:rFonts w:hint="cs"/>
          <w:rtl/>
        </w:rPr>
        <w:t>:</w:t>
      </w:r>
      <w:r>
        <w:rPr>
          <w:rFonts w:hint="cs"/>
          <w:rtl/>
        </w:rPr>
        <w:t xml:space="preserve"> </w:t>
      </w:r>
      <w:r w:rsidR="00336899">
        <w:rPr>
          <w:rFonts w:hint="cs"/>
          <w:rtl/>
        </w:rPr>
        <w:t>(</w:t>
      </w:r>
      <w:r>
        <w:rPr>
          <w:rFonts w:hint="cs"/>
          <w:rtl/>
        </w:rPr>
        <w:t>قد وعدني ربّي أن يغفر لي وحذّرني عقابه</w:t>
      </w:r>
      <w:r w:rsidR="00336899">
        <w:rPr>
          <w:rFonts w:hint="cs"/>
          <w:rtl/>
        </w:rPr>
        <w:t>)،</w:t>
      </w:r>
      <w:r>
        <w:rPr>
          <w:rFonts w:hint="cs"/>
          <w:rtl/>
        </w:rPr>
        <w:t xml:space="preserve"> فلم يبرح يردّدها على نفسه حتى بكى</w:t>
      </w:r>
      <w:r w:rsidR="00336899">
        <w:rPr>
          <w:rFonts w:hint="cs"/>
          <w:rtl/>
        </w:rPr>
        <w:t>،</w:t>
      </w:r>
      <w:r>
        <w:rPr>
          <w:rFonts w:hint="cs"/>
          <w:rtl/>
        </w:rPr>
        <w:t xml:space="preserve"> ثمّ نزع فأحسن النّزوع</w:t>
      </w:r>
      <w:r w:rsidR="00336899">
        <w:rPr>
          <w:rFonts w:hint="cs"/>
          <w:rtl/>
        </w:rPr>
        <w:t>.</w:t>
      </w:r>
      <w:r>
        <w:rPr>
          <w:rFonts w:hint="cs"/>
          <w:rtl/>
        </w:rPr>
        <w:t xml:space="preserve"> فلمّا بلغ عمر توبته قال</w:t>
      </w:r>
      <w:r w:rsidR="00336899">
        <w:rPr>
          <w:rFonts w:hint="cs"/>
          <w:rtl/>
        </w:rPr>
        <w:t>:</w:t>
      </w:r>
      <w:r>
        <w:rPr>
          <w:rFonts w:hint="cs"/>
          <w:rtl/>
        </w:rPr>
        <w:t xml:space="preserve"> هكذا فافعلوا</w:t>
      </w:r>
      <w:r w:rsidR="00336899">
        <w:rPr>
          <w:rFonts w:hint="cs"/>
          <w:rtl/>
        </w:rPr>
        <w:t>،</w:t>
      </w:r>
      <w:r>
        <w:rPr>
          <w:rFonts w:hint="cs"/>
          <w:rtl/>
        </w:rPr>
        <w:t xml:space="preserve"> إذا رأيتم أخاكم قد زلّ زلّة فسدّدوه ووقفوه وادعوا الله أن يتوب عليه</w:t>
      </w:r>
      <w:r w:rsidR="00336899">
        <w:rPr>
          <w:rFonts w:hint="cs"/>
          <w:rtl/>
        </w:rPr>
        <w:t>،</w:t>
      </w:r>
      <w:r>
        <w:rPr>
          <w:rFonts w:hint="cs"/>
          <w:rtl/>
        </w:rPr>
        <w:t xml:space="preserve"> ولا تكونوا أعوانا للشّياطين عليه </w:t>
      </w:r>
      <w:r w:rsidRPr="001C0D77">
        <w:rPr>
          <w:rStyle w:val="libFootnotenumChar"/>
          <w:rFonts w:hint="cs"/>
          <w:rtl/>
        </w:rPr>
        <w:t>(1)</w:t>
      </w:r>
      <w:r w:rsidR="00336899">
        <w:rPr>
          <w:rFonts w:hint="cs"/>
          <w:rtl/>
        </w:rPr>
        <w:t>.</w:t>
      </w:r>
    </w:p>
    <w:p w:rsidR="00D656D1" w:rsidRPr="00FD6CC6"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لماذا لم يتعامل عمر معه ابنه عبد الرحمن بما تعامل به مع هذا الرّجل</w:t>
      </w:r>
      <w:r w:rsidR="00336899">
        <w:rPr>
          <w:rFonts w:hint="cs"/>
          <w:rtl/>
        </w:rPr>
        <w:t>!</w:t>
      </w:r>
      <w:r>
        <w:rPr>
          <w:rFonts w:hint="cs"/>
          <w:rtl/>
        </w:rPr>
        <w:t xml:space="preserve"> وكيف يدعو الآخرين إلى مثل هذه الطّريقة ويقوم بإضافة حدّ لا دليل عليه من كتاب أو سنّة أدّى إلى قتل ولده</w:t>
      </w:r>
      <w:r w:rsidR="00336899">
        <w:rPr>
          <w:rFonts w:hint="cs"/>
          <w:rtl/>
        </w:rPr>
        <w:t>.</w:t>
      </w:r>
      <w:r>
        <w:rPr>
          <w:rFonts w:hint="cs"/>
          <w:rtl/>
        </w:rPr>
        <w:t xml:space="preserve"> سلو كان مختلفان تماما في واقعة واحدة</w:t>
      </w:r>
      <w:r w:rsidR="00336899">
        <w:rPr>
          <w:rFonts w:hint="cs"/>
          <w:rtl/>
        </w:rPr>
        <w:t>.</w:t>
      </w:r>
      <w:r>
        <w:rPr>
          <w:rFonts w:hint="cs"/>
          <w:rtl/>
        </w:rPr>
        <w:t xml:space="preserve"> لكن يبدو أنّ في شرب عبد الرحمن بن عمر الخمر هتكا لآل الخطاب، وهذا ما لا يتحمّله عمر</w:t>
      </w:r>
      <w:r w:rsidR="00336899">
        <w:rPr>
          <w:rFonts w:hint="cs"/>
          <w:rtl/>
        </w:rPr>
        <w:t>!</w:t>
      </w:r>
      <w:r>
        <w:rPr>
          <w:rFonts w:hint="cs"/>
          <w:rtl/>
        </w:rPr>
        <w:t xml:space="preserve"> ثمّ هو يقول</w:t>
      </w:r>
      <w:r w:rsidR="00336899">
        <w:rPr>
          <w:rFonts w:hint="cs"/>
          <w:rtl/>
        </w:rPr>
        <w:t>:</w:t>
      </w:r>
      <w:r>
        <w:rPr>
          <w:rFonts w:hint="cs"/>
          <w:rtl/>
        </w:rPr>
        <w:t xml:space="preserve"> </w:t>
      </w:r>
      <w:r w:rsidR="00336899">
        <w:rPr>
          <w:rFonts w:hint="cs"/>
          <w:rtl/>
        </w:rPr>
        <w:t>(</w:t>
      </w:r>
      <w:r>
        <w:rPr>
          <w:rFonts w:hint="cs"/>
          <w:rtl/>
        </w:rPr>
        <w:t>إذا رأيتم أخاكم قد زلّ زلّة فسدّدوه وادعوا الله أن يتوب عليه</w:t>
      </w:r>
      <w:r w:rsidR="00336899">
        <w:rPr>
          <w:rFonts w:hint="cs"/>
          <w:rtl/>
        </w:rPr>
        <w:t>،</w:t>
      </w:r>
      <w:r>
        <w:rPr>
          <w:rFonts w:hint="cs"/>
          <w:rtl/>
        </w:rPr>
        <w:t xml:space="preserve"> ولا تكونوا أعوانا للشّياطين عليه</w:t>
      </w:r>
      <w:r w:rsidR="00336899">
        <w:rPr>
          <w:rFonts w:hint="cs"/>
          <w:rtl/>
        </w:rPr>
        <w:t>)،</w:t>
      </w:r>
      <w:r>
        <w:rPr>
          <w:rFonts w:hint="cs"/>
          <w:rtl/>
        </w:rPr>
        <w:t xml:space="preserve"> لكنّه نكّل بصبيغ بن عسل فيما هو دون هذا</w:t>
      </w:r>
      <w:r w:rsidR="00336899">
        <w:rPr>
          <w:rFonts w:hint="cs"/>
          <w:rtl/>
        </w:rPr>
        <w:t>،</w:t>
      </w:r>
      <w:r>
        <w:rPr>
          <w:rFonts w:hint="cs"/>
          <w:rtl/>
        </w:rPr>
        <w:t xml:space="preserve"> وجعل منه رجلا يتحاشى النّاس مجالسته بعد أن كان شريفا في قومه</w:t>
      </w:r>
      <w:r w:rsidR="00336899">
        <w:rPr>
          <w:rFonts w:hint="cs"/>
          <w:rtl/>
        </w:rPr>
        <w:t>.</w:t>
      </w:r>
      <w:r>
        <w:rPr>
          <w:rFonts w:hint="cs"/>
          <w:rtl/>
        </w:rPr>
        <w:t xml:space="preserve"> وقد جعل الإسلام حرمة المؤمن أعظم من حرمة الكعبة</w:t>
      </w:r>
      <w:r w:rsidR="00336899">
        <w:rPr>
          <w:rFonts w:hint="cs"/>
          <w:rtl/>
        </w:rPr>
        <w:t>.</w:t>
      </w:r>
    </w:p>
    <w:p w:rsidR="00D656D1" w:rsidRDefault="00D656D1" w:rsidP="00336899">
      <w:pPr>
        <w:pStyle w:val="libNormal"/>
        <w:rPr>
          <w:rtl/>
        </w:rPr>
      </w:pPr>
      <w:r>
        <w:rPr>
          <w:rFonts w:hint="cs"/>
          <w:rtl/>
        </w:rPr>
        <w:t>وقال عبد الله بن عبّاس</w:t>
      </w:r>
      <w:r w:rsidR="00336899">
        <w:rPr>
          <w:rFonts w:hint="cs"/>
          <w:rtl/>
        </w:rPr>
        <w:t>:</w:t>
      </w:r>
      <w:r>
        <w:rPr>
          <w:rFonts w:hint="cs"/>
          <w:rtl/>
        </w:rPr>
        <w:t xml:space="preserve"> بلغ عمر بن الخطّاب </w:t>
      </w:r>
      <w:r w:rsidR="001C0D77" w:rsidRPr="001C0D77">
        <w:rPr>
          <w:rStyle w:val="libAlaemChar"/>
          <w:rFonts w:hint="cs"/>
          <w:rtl/>
        </w:rPr>
        <w:t>رضي‌الله‌عنه</w:t>
      </w:r>
      <w:r>
        <w:rPr>
          <w:rFonts w:hint="cs"/>
          <w:rtl/>
        </w:rPr>
        <w:t xml:space="preserve"> أنّ سمرة باع خمرا فقال</w:t>
      </w:r>
      <w:r w:rsidR="00336899">
        <w:rPr>
          <w:rFonts w:hint="cs"/>
          <w:rtl/>
        </w:rPr>
        <w:t>:</w:t>
      </w:r>
      <w:r>
        <w:rPr>
          <w:rFonts w:hint="cs"/>
          <w:rtl/>
        </w:rPr>
        <w:t xml:space="preserve"> قاتل الله سمرة</w:t>
      </w:r>
      <w:r w:rsidR="00336899">
        <w:rPr>
          <w:rFonts w:hint="cs"/>
          <w:rtl/>
        </w:rPr>
        <w:t>،</w:t>
      </w:r>
      <w:r>
        <w:rPr>
          <w:rFonts w:hint="cs"/>
          <w:rtl/>
        </w:rPr>
        <w:t xml:space="preserve"> ألم يعلم أنّ رسول الله </w:t>
      </w:r>
      <w:r w:rsidR="001C0D77" w:rsidRPr="001C0D77">
        <w:rPr>
          <w:rStyle w:val="libAlaemChar"/>
          <w:rFonts w:hint="cs"/>
          <w:rtl/>
        </w:rPr>
        <w:t>صلى‌الله‌عليه‌وآله‌وسلم</w:t>
      </w:r>
      <w:r>
        <w:rPr>
          <w:rFonts w:hint="cs"/>
          <w:rtl/>
        </w:rPr>
        <w:t xml:space="preserve"> قال</w:t>
      </w:r>
      <w:r w:rsidR="00336899">
        <w:rPr>
          <w:rFonts w:hint="cs"/>
          <w:rtl/>
        </w:rPr>
        <w:t>:</w:t>
      </w:r>
      <w:r>
        <w:rPr>
          <w:rFonts w:hint="cs"/>
          <w:rtl/>
        </w:rPr>
        <w:t xml:space="preserve"> </w:t>
      </w:r>
      <w:r w:rsidR="00336899">
        <w:rPr>
          <w:rFonts w:hint="cs"/>
          <w:rtl/>
        </w:rPr>
        <w:t>(</w:t>
      </w:r>
      <w:r>
        <w:rPr>
          <w:rFonts w:hint="cs"/>
          <w:rtl/>
        </w:rPr>
        <w:t>لعن الله اليهود</w:t>
      </w:r>
      <w:r w:rsidR="00336899">
        <w:rPr>
          <w:rFonts w:hint="cs"/>
          <w:rtl/>
        </w:rPr>
        <w:t>،</w:t>
      </w:r>
      <w:r>
        <w:rPr>
          <w:rFonts w:hint="cs"/>
          <w:rtl/>
        </w:rPr>
        <w:t xml:space="preserve"> حرّمت عليهم الشّحوم فجملوها فباعوها</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روح المعاني</w:t>
      </w:r>
      <w:r w:rsidR="00336899">
        <w:rPr>
          <w:rFonts w:hint="cs"/>
          <w:rtl/>
        </w:rPr>
        <w:t>،</w:t>
      </w:r>
      <w:r>
        <w:rPr>
          <w:rFonts w:hint="cs"/>
          <w:rtl/>
        </w:rPr>
        <w:t xml:space="preserve"> ج 24 ص 43 وتفسير مجاهد</w:t>
      </w:r>
      <w:r w:rsidR="00336899">
        <w:rPr>
          <w:rFonts w:hint="cs"/>
          <w:rtl/>
        </w:rPr>
        <w:t>،</w:t>
      </w:r>
      <w:r>
        <w:rPr>
          <w:rFonts w:hint="cs"/>
          <w:rtl/>
        </w:rPr>
        <w:t xml:space="preserve"> ج 2 ص 563 باختلاف يسير</w:t>
      </w:r>
      <w:r w:rsidR="00336899">
        <w:rPr>
          <w:rFonts w:hint="cs"/>
          <w:rtl/>
        </w:rPr>
        <w:t>.</w:t>
      </w:r>
    </w:p>
    <w:p w:rsidR="00D656D1" w:rsidRDefault="00D656D1" w:rsidP="00336899">
      <w:pPr>
        <w:pStyle w:val="libFootnote0"/>
        <w:rPr>
          <w:rtl/>
        </w:rPr>
      </w:pPr>
      <w:r>
        <w:rPr>
          <w:rFonts w:hint="cs"/>
          <w:rtl/>
        </w:rPr>
        <w:t>(2) صحيح مسلم</w:t>
      </w:r>
      <w:r w:rsidR="00336899">
        <w:rPr>
          <w:rFonts w:hint="cs"/>
          <w:rtl/>
        </w:rPr>
        <w:t>،</w:t>
      </w:r>
      <w:r>
        <w:rPr>
          <w:rFonts w:hint="cs"/>
          <w:rtl/>
        </w:rPr>
        <w:t xml:space="preserve"> ج 3 ص 1207 وسنن النسائي الكبرى</w:t>
      </w:r>
      <w:r w:rsidR="00336899">
        <w:rPr>
          <w:rFonts w:hint="cs"/>
          <w:rtl/>
        </w:rPr>
        <w:t>،</w:t>
      </w:r>
      <w:r>
        <w:rPr>
          <w:rFonts w:hint="cs"/>
          <w:rtl/>
        </w:rPr>
        <w:t xml:space="preserve"> ج 3 ص 87 وسنن النسائي الكبرى</w:t>
      </w:r>
      <w:r w:rsidR="00336899">
        <w:rPr>
          <w:rFonts w:hint="cs"/>
          <w:rtl/>
        </w:rPr>
        <w:t>،</w:t>
      </w:r>
      <w:r>
        <w:rPr>
          <w:rFonts w:hint="cs"/>
          <w:rtl/>
        </w:rPr>
        <w:t xml:space="preserve"> ج 6 ص 342 والسنن المأثورة</w:t>
      </w:r>
      <w:r w:rsidR="00336899">
        <w:rPr>
          <w:rFonts w:hint="cs"/>
          <w:rtl/>
        </w:rPr>
        <w:t>،</w:t>
      </w:r>
      <w:r>
        <w:rPr>
          <w:rFonts w:hint="cs"/>
          <w:rtl/>
        </w:rPr>
        <w:t xml:space="preserve"> ج 1 ص 283 وسنن ابن ماجه</w:t>
      </w:r>
      <w:r w:rsidR="00336899">
        <w:rPr>
          <w:rFonts w:hint="cs"/>
          <w:rtl/>
        </w:rPr>
        <w:t>،</w:t>
      </w:r>
      <w:r>
        <w:rPr>
          <w:rFonts w:hint="cs"/>
          <w:rtl/>
        </w:rPr>
        <w:t xml:space="preserve"> ج 2 ص 1122 وسنن الدارمي</w:t>
      </w:r>
      <w:r w:rsidR="00336899">
        <w:rPr>
          <w:rFonts w:hint="cs"/>
          <w:rtl/>
        </w:rPr>
        <w:t>،</w:t>
      </w:r>
      <w:r>
        <w:rPr>
          <w:rFonts w:hint="cs"/>
          <w:rtl/>
        </w:rPr>
        <w:t xml:space="preserve"> ج 2 ص 156 وسنن النسائي </w:t>
      </w:r>
      <w:r w:rsidR="00336899">
        <w:rPr>
          <w:rFonts w:hint="cs"/>
          <w:rtl/>
        </w:rPr>
        <w:t>(</w:t>
      </w:r>
      <w:r>
        <w:rPr>
          <w:rFonts w:hint="cs"/>
          <w:rtl/>
        </w:rPr>
        <w:t>المجتبى</w:t>
      </w:r>
      <w:r w:rsidR="00336899">
        <w:rPr>
          <w:rFonts w:hint="cs"/>
          <w:rtl/>
        </w:rPr>
        <w:t>)،</w:t>
      </w:r>
      <w:r>
        <w:rPr>
          <w:rFonts w:hint="cs"/>
          <w:rtl/>
        </w:rPr>
        <w:t xml:space="preserve"> ج 7 ص 177 ومسند أبي عوانة</w:t>
      </w:r>
      <w:r w:rsidR="00336899">
        <w:rPr>
          <w:rFonts w:hint="cs"/>
          <w:rtl/>
        </w:rPr>
        <w:t>،</w:t>
      </w:r>
      <w:r>
        <w:rPr>
          <w:rFonts w:hint="cs"/>
          <w:rtl/>
        </w:rPr>
        <w:t xml:space="preserve"> ج 3 ص 371</w:t>
      </w:r>
      <w:r w:rsidR="00336899">
        <w:rPr>
          <w:rFonts w:hint="cs"/>
          <w:rtl/>
        </w:rPr>
        <w:t>،</w:t>
      </w:r>
      <w:r>
        <w:rPr>
          <w:rFonts w:hint="cs"/>
          <w:rtl/>
        </w:rPr>
        <w:t xml:space="preserve"> ومصنف عبد الرزاق</w:t>
      </w:r>
      <w:r w:rsidR="00336899">
        <w:rPr>
          <w:rFonts w:hint="cs"/>
          <w:rtl/>
        </w:rPr>
        <w:t>،</w:t>
      </w:r>
      <w:r>
        <w:rPr>
          <w:rFonts w:hint="cs"/>
          <w:rtl/>
        </w:rPr>
        <w:t xml:space="preserve"> ج 6 ص 75</w:t>
      </w:r>
      <w:r w:rsidR="00336899">
        <w:rPr>
          <w:rFonts w:hint="cs"/>
          <w:rtl/>
        </w:rPr>
        <w:t>،</w:t>
      </w:r>
      <w:r>
        <w:rPr>
          <w:rFonts w:hint="cs"/>
          <w:rtl/>
        </w:rPr>
        <w:t xml:space="preserve"> ومصنّف عبد الرزاق</w:t>
      </w:r>
      <w:r w:rsidR="00336899">
        <w:rPr>
          <w:rFonts w:hint="cs"/>
          <w:rtl/>
        </w:rPr>
        <w:t>،</w:t>
      </w:r>
      <w:r>
        <w:rPr>
          <w:rFonts w:hint="cs"/>
          <w:rtl/>
        </w:rPr>
        <w:t xml:space="preserve"> ج 8 ص 195</w:t>
      </w:r>
      <w:r w:rsidR="00336899">
        <w:rPr>
          <w:rFonts w:hint="cs"/>
          <w:rtl/>
        </w:rPr>
        <w:t>،</w:t>
      </w:r>
      <w:r>
        <w:rPr>
          <w:rFonts w:hint="cs"/>
          <w:rtl/>
        </w:rPr>
        <w:t xml:space="preserve"> ومعرفة السنن والآثار</w:t>
      </w:r>
      <w:r w:rsidR="00336899">
        <w:rPr>
          <w:rFonts w:hint="cs"/>
          <w:rtl/>
        </w:rPr>
        <w:t>،</w:t>
      </w:r>
      <w:r>
        <w:rPr>
          <w:rFonts w:hint="cs"/>
          <w:rtl/>
        </w:rPr>
        <w:t xml:space="preserve"> ج 4 ص 399</w:t>
      </w:r>
      <w:r w:rsidR="00336899">
        <w:rPr>
          <w:rFonts w:hint="cs"/>
          <w:rtl/>
        </w:rPr>
        <w:t>،</w:t>
      </w:r>
      <w:r>
        <w:rPr>
          <w:rFonts w:hint="cs"/>
          <w:rtl/>
        </w:rPr>
        <w:t xml:space="preserve"> ومسند الحميدي</w:t>
      </w:r>
      <w:r w:rsidR="00336899">
        <w:rPr>
          <w:rFonts w:hint="cs"/>
          <w:rtl/>
        </w:rPr>
        <w:t>،</w:t>
      </w:r>
      <w:r>
        <w:rPr>
          <w:rFonts w:hint="cs"/>
          <w:rtl/>
        </w:rPr>
        <w:t xml:space="preserve"> ج 1 ص 9</w:t>
      </w:r>
      <w:r w:rsidR="00336899">
        <w:rPr>
          <w:rFonts w:hint="cs"/>
          <w:rtl/>
        </w:rPr>
        <w:t>،</w:t>
      </w:r>
      <w:r>
        <w:rPr>
          <w:rFonts w:hint="cs"/>
          <w:rtl/>
        </w:rPr>
        <w:t xml:space="preserve"> ومسند أحمد بن حنبل</w:t>
      </w:r>
      <w:r w:rsidR="00336899">
        <w:rPr>
          <w:rFonts w:hint="cs"/>
          <w:rtl/>
        </w:rPr>
        <w:t>،</w:t>
      </w:r>
      <w:r>
        <w:rPr>
          <w:rFonts w:hint="cs"/>
          <w:rtl/>
        </w:rPr>
        <w:t xml:space="preserve"> ج 1 ص 25</w:t>
      </w:r>
      <w:r w:rsidR="00336899">
        <w:rPr>
          <w:rFonts w:hint="cs"/>
          <w:rtl/>
        </w:rPr>
        <w:t>،</w:t>
      </w:r>
      <w:r>
        <w:rPr>
          <w:rFonts w:hint="cs"/>
          <w:rtl/>
        </w:rPr>
        <w:t xml:space="preserve"> ومسند البزار</w:t>
      </w:r>
      <w:r w:rsidR="00336899">
        <w:rPr>
          <w:rFonts w:hint="cs"/>
          <w:rtl/>
        </w:rPr>
        <w:t>،</w:t>
      </w:r>
      <w:r>
        <w:rPr>
          <w:rFonts w:hint="cs"/>
          <w:rtl/>
        </w:rPr>
        <w:t xml:space="preserve"> ج 1 ص 219</w:t>
      </w:r>
      <w:r w:rsidR="00336899">
        <w:rPr>
          <w:rFonts w:hint="cs"/>
          <w:rtl/>
        </w:rPr>
        <w:t>،</w:t>
      </w:r>
      <w:r>
        <w:rPr>
          <w:rFonts w:hint="cs"/>
          <w:rtl/>
        </w:rPr>
        <w:t xml:space="preserve"> ومسند عمر بن الخطاب</w:t>
      </w:r>
      <w:r w:rsidR="00336899">
        <w:rPr>
          <w:rFonts w:hint="cs"/>
          <w:rtl/>
        </w:rPr>
        <w:t>،</w:t>
      </w:r>
      <w:r>
        <w:rPr>
          <w:rFonts w:hint="cs"/>
          <w:rtl/>
        </w:rPr>
        <w:t xml:space="preserve"> ج 1 ص 46 وج 1 ص 47 وفتح الباري ج 4 ص 414</w:t>
      </w:r>
      <w:r w:rsidR="00336899">
        <w:rPr>
          <w:rFonts w:hint="cs"/>
          <w:rtl/>
        </w:rPr>
        <w:t>،</w:t>
      </w:r>
      <w:r>
        <w:rPr>
          <w:rFonts w:hint="cs"/>
          <w:rtl/>
        </w:rPr>
        <w:t xml:space="preserve"> وفتح الباري</w:t>
      </w:r>
      <w:r w:rsidR="00336899">
        <w:rPr>
          <w:rFonts w:hint="cs"/>
          <w:rtl/>
        </w:rPr>
        <w:t>،</w:t>
      </w:r>
      <w:r>
        <w:rPr>
          <w:rFonts w:hint="cs"/>
          <w:rtl/>
        </w:rPr>
        <w:t xml:space="preserve"> ج 4 ص 414</w:t>
      </w:r>
      <w:r w:rsidR="00336899">
        <w:rPr>
          <w:rFonts w:hint="cs"/>
          <w:rtl/>
        </w:rPr>
        <w:t>،</w:t>
      </w:r>
      <w:r>
        <w:rPr>
          <w:rFonts w:hint="cs"/>
          <w:rtl/>
        </w:rPr>
        <w:t xml:space="preserve"> وعمدة القاري</w:t>
      </w:r>
      <w:r w:rsidR="00336899">
        <w:rPr>
          <w:rFonts w:hint="cs"/>
          <w:rtl/>
        </w:rPr>
        <w:t>،</w:t>
      </w:r>
      <w:r>
        <w:rPr>
          <w:rFonts w:hint="cs"/>
          <w:rtl/>
        </w:rPr>
        <w:t xml:space="preserve"> ج 12 ص 36 التمهيد لابن عبد البر </w:t>
      </w:r>
    </w:p>
    <w:p w:rsidR="00D656D1" w:rsidRDefault="00D656D1" w:rsidP="00336899">
      <w:pPr>
        <w:pStyle w:val="libNormal"/>
        <w:rPr>
          <w:rtl/>
        </w:rPr>
      </w:pPr>
      <w:r>
        <w:rPr>
          <w:rtl/>
        </w:rPr>
        <w:br w:type="page"/>
      </w:r>
    </w:p>
    <w:p w:rsidR="00D656D1" w:rsidRPr="002C20D1" w:rsidRDefault="00D656D1" w:rsidP="00A254F5">
      <w:pPr>
        <w:pStyle w:val="Heading2"/>
        <w:rPr>
          <w:rtl/>
        </w:rPr>
      </w:pPr>
      <w:bookmarkStart w:id="77" w:name="_Toc439501244"/>
      <w:r>
        <w:rPr>
          <w:rFonts w:hint="cs"/>
          <w:rtl/>
        </w:rPr>
        <w:lastRenderedPageBreak/>
        <w:t>قصّة قدامة بن مظعون</w:t>
      </w:r>
      <w:bookmarkEnd w:id="77"/>
    </w:p>
    <w:p w:rsidR="00D656D1" w:rsidRDefault="00D656D1" w:rsidP="00336899">
      <w:pPr>
        <w:pStyle w:val="libNormal"/>
        <w:rPr>
          <w:rtl/>
        </w:rPr>
      </w:pPr>
      <w:r>
        <w:rPr>
          <w:rFonts w:hint="cs"/>
          <w:rtl/>
        </w:rPr>
        <w:t>استعمل عمر بن الخطّاب قدامة بن مظعون على البحرين فقدم الجارود العبدي من البحرين على عمر بن الخطّاب فقال</w:t>
      </w:r>
      <w:r w:rsidR="00336899">
        <w:rPr>
          <w:rFonts w:hint="cs"/>
          <w:rtl/>
        </w:rPr>
        <w:t>:</w:t>
      </w:r>
      <w:r>
        <w:rPr>
          <w:rFonts w:hint="cs"/>
          <w:rtl/>
        </w:rPr>
        <w:t xml:space="preserve"> يا أمير المؤمنين</w:t>
      </w:r>
      <w:r w:rsidR="00336899">
        <w:rPr>
          <w:rFonts w:hint="cs"/>
          <w:rtl/>
        </w:rPr>
        <w:t>،</w:t>
      </w:r>
      <w:r>
        <w:rPr>
          <w:rFonts w:hint="cs"/>
          <w:rtl/>
        </w:rPr>
        <w:t xml:space="preserve"> إنّ قدامة شرب فسكر</w:t>
      </w:r>
      <w:r w:rsidR="00336899">
        <w:rPr>
          <w:rFonts w:hint="cs"/>
          <w:rtl/>
        </w:rPr>
        <w:t>،</w:t>
      </w:r>
      <w:r>
        <w:rPr>
          <w:rFonts w:hint="cs"/>
          <w:rtl/>
        </w:rPr>
        <w:t xml:space="preserve"> وإنّي رأيت حدّا من حدود الله حقّا عليّ أن أرفعه إليك</w:t>
      </w:r>
      <w:r w:rsidR="00336899">
        <w:rPr>
          <w:rFonts w:hint="cs"/>
          <w:rtl/>
        </w:rPr>
        <w:t>.</w:t>
      </w:r>
      <w:r>
        <w:rPr>
          <w:rFonts w:hint="cs"/>
          <w:rtl/>
        </w:rPr>
        <w:t xml:space="preserve"> قال عمر</w:t>
      </w:r>
      <w:r w:rsidR="00336899">
        <w:rPr>
          <w:rFonts w:hint="cs"/>
          <w:rtl/>
        </w:rPr>
        <w:t>:</w:t>
      </w:r>
      <w:r>
        <w:rPr>
          <w:rFonts w:hint="cs"/>
          <w:rtl/>
        </w:rPr>
        <w:t xml:space="preserve"> من شهد معك</w:t>
      </w:r>
      <w:r w:rsidR="00336899">
        <w:rPr>
          <w:rFonts w:hint="cs"/>
          <w:rtl/>
        </w:rPr>
        <w:t>؟</w:t>
      </w:r>
      <w:r>
        <w:rPr>
          <w:rFonts w:hint="cs"/>
          <w:rtl/>
        </w:rPr>
        <w:t xml:space="preserve"> قال</w:t>
      </w:r>
      <w:r w:rsidR="00336899">
        <w:rPr>
          <w:rFonts w:hint="cs"/>
          <w:rtl/>
        </w:rPr>
        <w:t>:</w:t>
      </w:r>
      <w:r>
        <w:rPr>
          <w:rFonts w:hint="cs"/>
          <w:rtl/>
        </w:rPr>
        <w:t xml:space="preserve"> أبو هريرة</w:t>
      </w:r>
      <w:r w:rsidR="00336899">
        <w:rPr>
          <w:rFonts w:hint="cs"/>
          <w:rtl/>
        </w:rPr>
        <w:t>.</w:t>
      </w:r>
      <w:r>
        <w:rPr>
          <w:rFonts w:hint="cs"/>
          <w:rtl/>
        </w:rPr>
        <w:t xml:space="preserve"> فدعا أبا هريرة فقال</w:t>
      </w:r>
      <w:r w:rsidR="00336899">
        <w:rPr>
          <w:rFonts w:hint="cs"/>
          <w:rtl/>
        </w:rPr>
        <w:t>:</w:t>
      </w:r>
      <w:r>
        <w:rPr>
          <w:rFonts w:hint="cs"/>
          <w:rtl/>
        </w:rPr>
        <w:t xml:space="preserve"> بم تشهد</w:t>
      </w:r>
      <w:r w:rsidR="00336899">
        <w:rPr>
          <w:rFonts w:hint="cs"/>
          <w:rtl/>
        </w:rPr>
        <w:t>؟</w:t>
      </w:r>
      <w:r>
        <w:rPr>
          <w:rFonts w:hint="cs"/>
          <w:rtl/>
        </w:rPr>
        <w:t xml:space="preserve"> فقال</w:t>
      </w:r>
      <w:r w:rsidR="00336899">
        <w:rPr>
          <w:rFonts w:hint="cs"/>
          <w:rtl/>
        </w:rPr>
        <w:t>:</w:t>
      </w:r>
      <w:r>
        <w:rPr>
          <w:rFonts w:hint="cs"/>
          <w:rtl/>
        </w:rPr>
        <w:t xml:space="preserve"> لم أره يشرب ولكنّي رأيته سكران يقيء</w:t>
      </w:r>
      <w:r w:rsidR="00336899">
        <w:rPr>
          <w:rFonts w:hint="cs"/>
          <w:rtl/>
        </w:rPr>
        <w:t>.</w:t>
      </w:r>
      <w:r>
        <w:rPr>
          <w:rFonts w:hint="cs"/>
          <w:rtl/>
        </w:rPr>
        <w:t xml:space="preserve"> فقال عمر</w:t>
      </w:r>
      <w:r w:rsidR="00336899">
        <w:rPr>
          <w:rFonts w:hint="cs"/>
          <w:rtl/>
        </w:rPr>
        <w:t>:</w:t>
      </w:r>
      <w:r>
        <w:rPr>
          <w:rFonts w:hint="cs"/>
          <w:rtl/>
        </w:rPr>
        <w:t xml:space="preserve"> لقد تنطّعت في الشّهادة</w:t>
      </w:r>
      <w:r w:rsidR="00336899">
        <w:rPr>
          <w:rFonts w:hint="cs"/>
          <w:rtl/>
        </w:rPr>
        <w:t>.</w:t>
      </w:r>
      <w:r>
        <w:rPr>
          <w:rFonts w:hint="cs"/>
          <w:rtl/>
        </w:rPr>
        <w:t xml:space="preserve"> ثم كتب إلى قدامة أن يقدم عليه من البحرين</w:t>
      </w:r>
      <w:r w:rsidR="00336899">
        <w:rPr>
          <w:rFonts w:hint="cs"/>
          <w:rtl/>
        </w:rPr>
        <w:t>.</w:t>
      </w:r>
      <w:r>
        <w:rPr>
          <w:rFonts w:hint="cs"/>
          <w:rtl/>
        </w:rPr>
        <w:t xml:space="preserve"> فقدم فقال الجارود لعمر</w:t>
      </w:r>
      <w:r w:rsidR="00336899">
        <w:rPr>
          <w:rFonts w:hint="cs"/>
          <w:rtl/>
        </w:rPr>
        <w:t>:</w:t>
      </w:r>
      <w:r>
        <w:rPr>
          <w:rFonts w:hint="cs"/>
          <w:rtl/>
        </w:rPr>
        <w:t xml:space="preserve"> أقم على هذا كتاب الله</w:t>
      </w:r>
      <w:r w:rsidR="00336899">
        <w:rPr>
          <w:rFonts w:hint="cs"/>
          <w:rtl/>
        </w:rPr>
        <w:t>.</w:t>
      </w:r>
      <w:r>
        <w:rPr>
          <w:rFonts w:hint="cs"/>
          <w:rtl/>
        </w:rPr>
        <w:t xml:space="preserve"> فقال عمر</w:t>
      </w:r>
      <w:r w:rsidR="00336899">
        <w:rPr>
          <w:rFonts w:hint="cs"/>
          <w:rtl/>
        </w:rPr>
        <w:t>:</w:t>
      </w:r>
      <w:r>
        <w:rPr>
          <w:rFonts w:hint="cs"/>
          <w:rtl/>
        </w:rPr>
        <w:t xml:space="preserve"> أخصم أنت أم شهيد</w:t>
      </w:r>
      <w:r w:rsidR="00336899">
        <w:rPr>
          <w:rFonts w:hint="cs"/>
          <w:rtl/>
        </w:rPr>
        <w:t>؟</w:t>
      </w:r>
      <w:r>
        <w:rPr>
          <w:rFonts w:hint="cs"/>
          <w:rtl/>
        </w:rPr>
        <w:t xml:space="preserve"> فقال</w:t>
      </w:r>
      <w:r w:rsidR="00336899">
        <w:rPr>
          <w:rFonts w:hint="cs"/>
          <w:rtl/>
        </w:rPr>
        <w:t>:</w:t>
      </w:r>
      <w:r>
        <w:rPr>
          <w:rFonts w:hint="cs"/>
          <w:rtl/>
        </w:rPr>
        <w:t xml:space="preserve"> شهيد</w:t>
      </w:r>
      <w:r w:rsidR="00336899">
        <w:rPr>
          <w:rFonts w:hint="cs"/>
          <w:rtl/>
        </w:rPr>
        <w:t>.</w:t>
      </w:r>
      <w:r>
        <w:rPr>
          <w:rFonts w:hint="cs"/>
          <w:rtl/>
        </w:rPr>
        <w:t xml:space="preserve"> قال</w:t>
      </w:r>
      <w:r w:rsidR="00336899">
        <w:rPr>
          <w:rFonts w:hint="cs"/>
          <w:rtl/>
        </w:rPr>
        <w:t>:</w:t>
      </w:r>
      <w:r>
        <w:rPr>
          <w:rFonts w:hint="cs"/>
          <w:rtl/>
        </w:rPr>
        <w:t xml:space="preserve"> قد أدّيت شهادتك</w:t>
      </w:r>
      <w:r w:rsidR="00336899">
        <w:rPr>
          <w:rFonts w:hint="cs"/>
          <w:rtl/>
        </w:rPr>
        <w:t>!</w:t>
      </w:r>
      <w:r>
        <w:rPr>
          <w:rFonts w:hint="cs"/>
          <w:rtl/>
        </w:rPr>
        <w:t xml:space="preserve"> فسكت الجارود</w:t>
      </w:r>
      <w:r w:rsidR="00336899">
        <w:rPr>
          <w:rFonts w:hint="cs"/>
          <w:rtl/>
        </w:rPr>
        <w:t>.</w:t>
      </w:r>
      <w:r>
        <w:rPr>
          <w:rFonts w:hint="cs"/>
          <w:rtl/>
        </w:rPr>
        <w:t xml:space="preserve"> ثمّ غدا على عمر فقال</w:t>
      </w:r>
      <w:r w:rsidR="00336899">
        <w:rPr>
          <w:rFonts w:hint="cs"/>
          <w:rtl/>
        </w:rPr>
        <w:t>:</w:t>
      </w:r>
      <w:r>
        <w:rPr>
          <w:rFonts w:hint="cs"/>
          <w:rtl/>
        </w:rPr>
        <w:t xml:space="preserve"> أقم على هذا حدّ الله عزّ وجلّ</w:t>
      </w:r>
      <w:r w:rsidR="00336899">
        <w:rPr>
          <w:rFonts w:hint="cs"/>
          <w:rtl/>
        </w:rPr>
        <w:t>.</w:t>
      </w:r>
      <w:r>
        <w:rPr>
          <w:rFonts w:hint="cs"/>
          <w:rtl/>
        </w:rPr>
        <w:t xml:space="preserve"> فقال عرم</w:t>
      </w:r>
      <w:r w:rsidR="00336899">
        <w:rPr>
          <w:rFonts w:hint="cs"/>
          <w:rtl/>
        </w:rPr>
        <w:t>:</w:t>
      </w:r>
      <w:r>
        <w:rPr>
          <w:rFonts w:hint="cs"/>
          <w:rtl/>
        </w:rPr>
        <w:t xml:space="preserve"> لتمسكنّ لسانك أو لأسوءنّك</w:t>
      </w:r>
      <w:r w:rsidR="00336899">
        <w:rPr>
          <w:rFonts w:hint="cs"/>
          <w:rtl/>
        </w:rPr>
        <w:t>!</w:t>
      </w:r>
      <w:r>
        <w:rPr>
          <w:rFonts w:hint="cs"/>
          <w:rtl/>
        </w:rPr>
        <w:t xml:space="preserve"> فقال</w:t>
      </w:r>
      <w:r w:rsidR="00336899">
        <w:rPr>
          <w:rFonts w:hint="cs"/>
          <w:rtl/>
        </w:rPr>
        <w:t>:</w:t>
      </w:r>
      <w:r>
        <w:rPr>
          <w:rFonts w:hint="cs"/>
          <w:rtl/>
        </w:rPr>
        <w:t xml:space="preserve"> يا عمر</w:t>
      </w:r>
      <w:r w:rsidR="00336899">
        <w:rPr>
          <w:rFonts w:hint="cs"/>
          <w:rtl/>
        </w:rPr>
        <w:t>،</w:t>
      </w:r>
      <w:r>
        <w:rPr>
          <w:rFonts w:hint="cs"/>
          <w:rtl/>
        </w:rPr>
        <w:t xml:space="preserve"> والله ما ذلك بالحقّ ن يشرب ابن عمّك الخمر وتسوءني</w:t>
      </w:r>
      <w:r w:rsidR="00336899">
        <w:rPr>
          <w:rFonts w:hint="cs"/>
          <w:rtl/>
        </w:rPr>
        <w:t>!</w:t>
      </w:r>
      <w:r>
        <w:rPr>
          <w:rFonts w:hint="cs"/>
          <w:rtl/>
        </w:rPr>
        <w:t xml:space="preserve"> فقال أبو هريرة</w:t>
      </w:r>
      <w:r w:rsidR="00336899">
        <w:rPr>
          <w:rFonts w:hint="cs"/>
          <w:rtl/>
        </w:rPr>
        <w:t>:</w:t>
      </w:r>
      <w:r>
        <w:rPr>
          <w:rFonts w:hint="cs"/>
          <w:rtl/>
        </w:rPr>
        <w:t xml:space="preserve"> إن كنت تشكّ في شهادتنا فارسل إلى ابنة الوليد</w:t>
      </w:r>
      <w:r w:rsidR="00336899">
        <w:rPr>
          <w:rFonts w:hint="cs"/>
          <w:rtl/>
        </w:rPr>
        <w:t xml:space="preserve"> - </w:t>
      </w:r>
      <w:r>
        <w:rPr>
          <w:rFonts w:hint="cs"/>
          <w:rtl/>
        </w:rPr>
        <w:t>امرأة قدامة</w:t>
      </w:r>
      <w:r w:rsidR="00336899">
        <w:rPr>
          <w:rFonts w:hint="cs"/>
          <w:rtl/>
        </w:rPr>
        <w:t xml:space="preserve"> - </w:t>
      </w:r>
      <w:r>
        <w:rPr>
          <w:rFonts w:hint="cs"/>
          <w:rtl/>
        </w:rPr>
        <w:t>فسلها</w:t>
      </w:r>
      <w:r w:rsidR="00336899">
        <w:rPr>
          <w:rFonts w:hint="cs"/>
          <w:rtl/>
        </w:rPr>
        <w:t>.</w:t>
      </w:r>
      <w:r>
        <w:rPr>
          <w:rFonts w:hint="cs"/>
          <w:rtl/>
        </w:rPr>
        <w:t xml:space="preserve"> فأرسل عمر إلى هند بنت الوليد ينشدها فأقامت الشّهادة على زوجها</w:t>
      </w:r>
      <w:r w:rsidR="00336899">
        <w:rPr>
          <w:rFonts w:hint="cs"/>
          <w:rtl/>
        </w:rPr>
        <w:t>،</w:t>
      </w:r>
      <w:r>
        <w:rPr>
          <w:rFonts w:hint="cs"/>
          <w:rtl/>
        </w:rPr>
        <w:t xml:space="preserve"> فقال عمر لقدامة</w:t>
      </w:r>
      <w:r w:rsidR="00336899">
        <w:rPr>
          <w:rFonts w:hint="cs"/>
          <w:rtl/>
        </w:rPr>
        <w:t>:</w:t>
      </w:r>
      <w:r>
        <w:rPr>
          <w:rFonts w:hint="cs"/>
          <w:rtl/>
        </w:rPr>
        <w:t xml:space="preserve"> إنّي حادّك</w:t>
      </w:r>
      <w:r w:rsidR="00336899">
        <w:rPr>
          <w:rFonts w:hint="cs"/>
          <w:rtl/>
        </w:rPr>
        <w:t>.</w:t>
      </w:r>
      <w:r>
        <w:rPr>
          <w:rFonts w:hint="cs"/>
          <w:rtl/>
        </w:rPr>
        <w:t xml:space="preserve"> قال</w:t>
      </w:r>
      <w:r w:rsidR="00336899">
        <w:rPr>
          <w:rFonts w:hint="cs"/>
          <w:rtl/>
        </w:rPr>
        <w:t>:</w:t>
      </w:r>
      <w:r>
        <w:rPr>
          <w:rFonts w:hint="cs"/>
          <w:rtl/>
        </w:rPr>
        <w:t xml:space="preserve"> لو شربت كما يقولون ما كان لكم أن تحدّوني فقال عمر</w:t>
      </w:r>
      <w:r w:rsidR="00336899">
        <w:rPr>
          <w:rFonts w:hint="cs"/>
          <w:rtl/>
        </w:rPr>
        <w:t>:</w:t>
      </w:r>
      <w:r>
        <w:rPr>
          <w:rFonts w:hint="cs"/>
          <w:rtl/>
        </w:rPr>
        <w:t xml:space="preserve"> لم</w:t>
      </w:r>
      <w:r w:rsidR="00336899">
        <w:rPr>
          <w:rFonts w:hint="cs"/>
          <w:rtl/>
        </w:rPr>
        <w:t>؟</w:t>
      </w:r>
      <w:r>
        <w:rPr>
          <w:rFonts w:hint="cs"/>
          <w:rtl/>
        </w:rPr>
        <w:t xml:space="preserve"> قال قدامة</w:t>
      </w:r>
      <w:r w:rsidR="00336899">
        <w:rPr>
          <w:rFonts w:hint="cs"/>
          <w:rtl/>
        </w:rPr>
        <w:t>:</w:t>
      </w:r>
      <w:r>
        <w:rPr>
          <w:rFonts w:hint="cs"/>
          <w:rtl/>
        </w:rPr>
        <w:t xml:space="preserve"> قال الله عزوجل</w:t>
      </w:r>
      <w:r w:rsidR="00336899">
        <w:rPr>
          <w:rFonts w:hint="cs"/>
          <w:rtl/>
        </w:rPr>
        <w:t>:</w:t>
      </w:r>
      <w:r>
        <w:rPr>
          <w:rFonts w:hint="cs"/>
          <w:rtl/>
        </w:rPr>
        <w:t xml:space="preserve"> </w:t>
      </w:r>
      <w:r w:rsidR="00336899" w:rsidRPr="00F40D7A">
        <w:rPr>
          <w:rStyle w:val="libAlaemChar"/>
          <w:rFonts w:hint="cs"/>
          <w:rtl/>
        </w:rPr>
        <w:t>(</w:t>
      </w:r>
      <w:r w:rsidRPr="00B66261">
        <w:rPr>
          <w:rStyle w:val="libAieChar"/>
          <w:rFonts w:eastAsia="MS Mincho"/>
          <w:rtl/>
        </w:rPr>
        <w:t>لَيْسَ عَلَى الّذِينَ آمَنُوا وَعَمِلُوا الصّالِحَاتِ جُنَاحٌ فِيَما طَعِمُوا إِذَا مَا اتّقَوْا وَآمَنُوا وَعَمِلُوا الصّالِحَاتِ</w:t>
      </w:r>
      <w:r w:rsidR="00336899" w:rsidRPr="00F40D7A">
        <w:rPr>
          <w:rStyle w:val="libAlaemChar"/>
          <w:rFonts w:eastAsia="MS Mincho" w:hint="cs"/>
          <w:rtl/>
        </w:rPr>
        <w:t>)</w:t>
      </w:r>
      <w:r w:rsidR="00336899">
        <w:rPr>
          <w:rFonts w:hint="cs"/>
          <w:rtl/>
        </w:rPr>
        <w:t>،</w:t>
      </w:r>
      <w:r>
        <w:rPr>
          <w:rFonts w:hint="cs"/>
          <w:rtl/>
        </w:rPr>
        <w:t xml:space="preserve"> فقال عمر</w:t>
      </w:r>
      <w:r w:rsidR="00336899">
        <w:rPr>
          <w:rFonts w:hint="cs"/>
          <w:rtl/>
        </w:rPr>
        <w:t>:</w:t>
      </w:r>
      <w:r>
        <w:rPr>
          <w:rFonts w:hint="cs"/>
          <w:rtl/>
        </w:rPr>
        <w:t xml:space="preserve"> أخطأت التّأويل</w:t>
      </w:r>
      <w:r w:rsidR="00336899">
        <w:rPr>
          <w:rFonts w:hint="cs"/>
          <w:rtl/>
        </w:rPr>
        <w:t>،</w:t>
      </w:r>
      <w:r>
        <w:rPr>
          <w:rFonts w:hint="cs"/>
          <w:rtl/>
        </w:rPr>
        <w:t xml:space="preserve"> لو اتّقيت لله اجتنبت ما حرّم الله</w:t>
      </w:r>
      <w:r w:rsidR="00336899">
        <w:rPr>
          <w:rFonts w:hint="cs"/>
          <w:rtl/>
        </w:rPr>
        <w:t>.</w:t>
      </w:r>
      <w:r>
        <w:rPr>
          <w:rFonts w:hint="cs"/>
          <w:rtl/>
        </w:rPr>
        <w:t xml:space="preserve"> ثمّ أقبل عمر على النّاس فقال</w:t>
      </w:r>
      <w:r w:rsidR="00336899">
        <w:rPr>
          <w:rFonts w:hint="cs"/>
          <w:rtl/>
        </w:rPr>
        <w:t>:</w:t>
      </w:r>
      <w:r>
        <w:rPr>
          <w:rFonts w:hint="cs"/>
          <w:rtl/>
        </w:rPr>
        <w:t xml:space="preserve"> ما ترون في جلد قدامة</w:t>
      </w:r>
      <w:r w:rsidR="00336899">
        <w:rPr>
          <w:rFonts w:hint="cs"/>
          <w:rtl/>
        </w:rPr>
        <w:t>؟</w:t>
      </w:r>
      <w:r>
        <w:rPr>
          <w:rFonts w:hint="cs"/>
          <w:rtl/>
        </w:rPr>
        <w:t xml:space="preserve"> فقال القوم</w:t>
      </w:r>
      <w:r w:rsidR="00336899">
        <w:rPr>
          <w:rFonts w:hint="cs"/>
          <w:rtl/>
        </w:rPr>
        <w:t>:</w:t>
      </w:r>
      <w:r>
        <w:rPr>
          <w:rFonts w:hint="cs"/>
          <w:rtl/>
        </w:rPr>
        <w:t xml:space="preserve"> لا نرى أن تجلده ما كان مريضا</w:t>
      </w:r>
      <w:r w:rsidR="00336899">
        <w:rPr>
          <w:rFonts w:hint="cs"/>
          <w:rtl/>
        </w:rPr>
        <w:t>.</w:t>
      </w:r>
      <w:r>
        <w:rPr>
          <w:rFonts w:hint="cs"/>
          <w:rtl/>
        </w:rPr>
        <w:t xml:space="preserve"> فسكت على ذلك أيّاما</w:t>
      </w:r>
      <w:r w:rsidR="00336899">
        <w:rPr>
          <w:rFonts w:hint="cs"/>
          <w:rtl/>
        </w:rPr>
        <w:t>،</w:t>
      </w:r>
      <w:r>
        <w:rPr>
          <w:rFonts w:hint="cs"/>
          <w:rtl/>
        </w:rPr>
        <w:t xml:space="preserve"> ثمّ أصبح يوما وقد عزم على جلده فقال لأصحابه</w:t>
      </w:r>
      <w:r w:rsidR="00336899">
        <w:rPr>
          <w:rFonts w:hint="cs"/>
          <w:rtl/>
        </w:rPr>
        <w:t>:</w:t>
      </w:r>
      <w:r>
        <w:rPr>
          <w:rFonts w:hint="cs"/>
          <w:rtl/>
        </w:rPr>
        <w:t xml:space="preserve"> ما ترون في جلد قدامة</w:t>
      </w:r>
      <w:r w:rsidR="00336899">
        <w:rPr>
          <w:rFonts w:hint="cs"/>
          <w:rtl/>
        </w:rPr>
        <w:t>؟</w:t>
      </w:r>
      <w:r>
        <w:rPr>
          <w:rFonts w:hint="cs"/>
          <w:rtl/>
        </w:rPr>
        <w:t xml:space="preserve"> فقالوا لا نرى أن تجلده ما كان مريضا</w:t>
      </w:r>
      <w:r w:rsidR="00336899">
        <w:rPr>
          <w:rFonts w:hint="cs"/>
          <w:rtl/>
        </w:rPr>
        <w:t>.</w:t>
      </w:r>
      <w:r>
        <w:rPr>
          <w:rFonts w:hint="cs"/>
          <w:rtl/>
        </w:rPr>
        <w:t xml:space="preserve"> فقال عمر</w:t>
      </w:r>
      <w:r w:rsidR="00336899">
        <w:rPr>
          <w:rFonts w:hint="cs"/>
          <w:rtl/>
        </w:rPr>
        <w:t>:</w:t>
      </w:r>
      <w:r>
        <w:rPr>
          <w:rFonts w:hint="cs"/>
          <w:rtl/>
        </w:rPr>
        <w:t xml:space="preserve"> لأن يلقى الله تحت السّياط أحبّ إليّ من أن ألقاه وهو في عنقي</w:t>
      </w:r>
      <w:r w:rsidR="00336899">
        <w:rPr>
          <w:rFonts w:hint="cs"/>
          <w:rtl/>
        </w:rPr>
        <w:t>.</w:t>
      </w:r>
      <w:r>
        <w:rPr>
          <w:rFonts w:hint="cs"/>
          <w:rtl/>
        </w:rPr>
        <w:t xml:space="preserve"> ائتوني بسوط تامّ</w:t>
      </w:r>
      <w:r w:rsidR="00336899">
        <w:rPr>
          <w:rFonts w:hint="cs"/>
          <w:rtl/>
        </w:rPr>
        <w:t>.</w:t>
      </w:r>
      <w:r>
        <w:rPr>
          <w:rFonts w:hint="cs"/>
          <w:rtl/>
        </w:rPr>
        <w:t xml:space="preserve"> فأمر عمر بقدامة فجلد فغاضب عمر وهجره</w:t>
      </w:r>
      <w:r w:rsidR="00336899">
        <w:rPr>
          <w:rFonts w:hint="cs"/>
          <w:rtl/>
        </w:rPr>
        <w:t>،</w:t>
      </w:r>
      <w:r>
        <w:rPr>
          <w:rFonts w:hint="cs"/>
          <w:rtl/>
        </w:rPr>
        <w:t xml:space="preserve"> فحجّ عمر وقدامة معه مغاضب له</w:t>
      </w:r>
      <w:r w:rsidR="00336899">
        <w:rPr>
          <w:rFonts w:hint="cs"/>
          <w:rtl/>
        </w:rPr>
        <w:t>،</w:t>
      </w:r>
      <w:r>
        <w:rPr>
          <w:rFonts w:hint="cs"/>
          <w:rtl/>
        </w:rPr>
        <w:t xml:space="preserve"> فلما قفلا من حجّهما نزل عمر بالسّقيا فنام</w:t>
      </w:r>
      <w:r w:rsidR="00336899">
        <w:rPr>
          <w:rFonts w:hint="cs"/>
          <w:rtl/>
        </w:rPr>
        <w:t>،</w:t>
      </w:r>
      <w:r>
        <w:rPr>
          <w:rFonts w:hint="cs"/>
          <w:rtl/>
        </w:rPr>
        <w:t xml:space="preserve"> فلمّا استيقظ من نومه قال</w:t>
      </w:r>
      <w:r w:rsidR="00336899">
        <w:rPr>
          <w:rFonts w:hint="cs"/>
          <w:rtl/>
        </w:rPr>
        <w:t>:</w:t>
      </w:r>
      <w:r>
        <w:rPr>
          <w:rFonts w:hint="cs"/>
          <w:rtl/>
        </w:rPr>
        <w:t xml:space="preserve"> عجّلوا عليّ بقدامة</w:t>
      </w:r>
      <w:r w:rsidR="00336899">
        <w:rPr>
          <w:rFonts w:hint="cs"/>
          <w:rtl/>
        </w:rPr>
        <w:t>،</w:t>
      </w:r>
      <w:r>
        <w:rPr>
          <w:rFonts w:hint="cs"/>
          <w:rtl/>
        </w:rPr>
        <w:t xml:space="preserve"> فو الله لقد أتاني آت في منامي فقال</w:t>
      </w:r>
      <w:r w:rsidR="00336899">
        <w:rPr>
          <w:rFonts w:hint="cs"/>
          <w:rtl/>
        </w:rPr>
        <w:t>:</w:t>
      </w:r>
      <w:r>
        <w:rPr>
          <w:rFonts w:hint="cs"/>
          <w:rtl/>
        </w:rPr>
        <w:t xml:space="preserve"> سالم قدامة فإنّه أخوك</w:t>
      </w:r>
      <w:r w:rsidR="00336899">
        <w:rPr>
          <w:rFonts w:hint="cs"/>
          <w:rtl/>
        </w:rPr>
        <w:t>،</w:t>
      </w:r>
      <w:r>
        <w:rPr>
          <w:rFonts w:hint="cs"/>
          <w:rtl/>
        </w:rPr>
        <w:t xml:space="preserve"> فعجلوا عليّ به</w:t>
      </w:r>
      <w:r w:rsidR="00336899">
        <w:rPr>
          <w:rFonts w:hint="cs"/>
          <w:rtl/>
        </w:rPr>
        <w:t>!</w:t>
      </w:r>
      <w:r>
        <w:rPr>
          <w:rFonts w:hint="cs"/>
          <w:rtl/>
        </w:rPr>
        <w:t xml:space="preserve"> فلمّا أتوه أبى أن يأتي</w:t>
      </w:r>
      <w:r w:rsidR="00336899">
        <w:rPr>
          <w:rFonts w:hint="cs"/>
          <w:rtl/>
        </w:rPr>
        <w:t>،</w:t>
      </w:r>
      <w:r>
        <w:rPr>
          <w:rFonts w:hint="cs"/>
          <w:rtl/>
        </w:rPr>
        <w:t xml:space="preserve"> فأمر به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ج 4 ص 143 ومقدمة فتح الباري ج 1 ص 360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عمر إن أبى أن يجرّوه إليه [</w:t>
      </w:r>
      <w:r w:rsidR="00336899">
        <w:rPr>
          <w:rFonts w:hint="cs"/>
          <w:rtl/>
        </w:rPr>
        <w:t>!]</w:t>
      </w:r>
      <w:r>
        <w:rPr>
          <w:rFonts w:hint="cs"/>
          <w:rtl/>
        </w:rPr>
        <w:t xml:space="preserve"> فكلّمه عمر واستغفر له</w:t>
      </w:r>
      <w:r w:rsidR="00336899">
        <w:rPr>
          <w:rFonts w:hint="cs"/>
          <w:rtl/>
        </w:rPr>
        <w:t>،</w:t>
      </w:r>
      <w:r>
        <w:rPr>
          <w:rFonts w:hint="cs"/>
          <w:rtl/>
        </w:rPr>
        <w:t xml:space="preserve"> فكان ذلك أوّل صلحهما</w:t>
      </w:r>
      <w:r w:rsidR="00336899">
        <w:rPr>
          <w:rFonts w:hint="cs"/>
          <w:rtl/>
        </w:rPr>
        <w:t>.</w:t>
      </w:r>
      <w:r>
        <w:rPr>
          <w:rFonts w:hint="cs"/>
          <w:rtl/>
        </w:rPr>
        <w:t xml:space="preserve"> روى ابن جريج عن أيوب السختياني قال</w:t>
      </w:r>
      <w:r w:rsidR="00336899">
        <w:rPr>
          <w:rFonts w:hint="cs"/>
          <w:rtl/>
        </w:rPr>
        <w:t>:</w:t>
      </w:r>
      <w:r>
        <w:rPr>
          <w:rFonts w:hint="cs"/>
          <w:rtl/>
        </w:rPr>
        <w:t xml:space="preserve"> لم يحدّ أحد من أهل بدر في الخمر إلاّ قدامة بن مظعون</w:t>
      </w:r>
      <w:r w:rsidR="00336899">
        <w:rPr>
          <w:rFonts w:hint="cs"/>
          <w:rtl/>
        </w:rPr>
        <w:t>.</w:t>
      </w:r>
      <w:r>
        <w:rPr>
          <w:rFonts w:hint="cs"/>
          <w:rtl/>
        </w:rPr>
        <w:t xml:space="preserve"> توفي قدامة سنة ستّ وثلاثين وهو ابن ثمان وستّين سنة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 ابن عاشور بخصوص هذه القصّة</w:t>
      </w:r>
      <w:r w:rsidR="00336899">
        <w:rPr>
          <w:rFonts w:hint="cs"/>
          <w:rtl/>
        </w:rPr>
        <w:t>:</w:t>
      </w:r>
      <w:r>
        <w:rPr>
          <w:rFonts w:hint="cs"/>
          <w:rtl/>
        </w:rPr>
        <w:t xml:space="preserve"> وقد يكون المرويّ في سبب النّزول مبيّنا ومؤوّلا لظاهر غير مقصود</w:t>
      </w:r>
      <w:r w:rsidR="00336899">
        <w:rPr>
          <w:rFonts w:hint="cs"/>
          <w:rtl/>
        </w:rPr>
        <w:t>،</w:t>
      </w:r>
      <w:r>
        <w:rPr>
          <w:rFonts w:hint="cs"/>
          <w:rtl/>
        </w:rPr>
        <w:t xml:space="preserve"> فقد توهّم قدامة بن مظعون من قوله تعالى </w:t>
      </w:r>
      <w:r w:rsidR="00336899" w:rsidRPr="00F40D7A">
        <w:rPr>
          <w:rStyle w:val="libAlaemChar"/>
          <w:rFonts w:hint="cs"/>
          <w:rtl/>
        </w:rPr>
        <w:t>(</w:t>
      </w:r>
      <w:r w:rsidRPr="00B66261">
        <w:rPr>
          <w:rStyle w:val="libAieChar"/>
          <w:rFonts w:eastAsia="MS Mincho"/>
          <w:rtl/>
        </w:rPr>
        <w:t>لَيْسَ عَلَى الّذِينَ آمَنُوا وَعَمِلُوا الصّالِحَاتِ جُنَاحٌ فِيَما طَعِمُوا</w:t>
      </w:r>
      <w:r w:rsidR="00336899" w:rsidRPr="00F40D7A">
        <w:rPr>
          <w:rStyle w:val="libAlaemChar"/>
          <w:rFonts w:eastAsia="MS Mincho" w:hint="cs"/>
          <w:rtl/>
        </w:rPr>
        <w:t>)</w:t>
      </w:r>
      <w:r>
        <w:rPr>
          <w:rFonts w:hint="cs"/>
          <w:rtl/>
        </w:rPr>
        <w:t xml:space="preserve"> فاعتذر بها لعمر بن الخطّاب في شرب قدامة خمرا</w:t>
      </w:r>
      <w:r w:rsidR="00336899">
        <w:rPr>
          <w:rFonts w:hint="cs"/>
          <w:rtl/>
        </w:rPr>
        <w:t>.</w:t>
      </w:r>
      <w:r>
        <w:rPr>
          <w:rFonts w:hint="cs"/>
          <w:rtl/>
        </w:rPr>
        <w:t xml:space="preserve"> روي أنّ عمر استعمل قدامة بن مظعون على البحرين فقدم الجارود على عمر فقال</w:t>
      </w:r>
      <w:r w:rsidR="00336899">
        <w:rPr>
          <w:rFonts w:hint="cs"/>
          <w:rtl/>
        </w:rPr>
        <w:t>:</w:t>
      </w:r>
      <w:r>
        <w:rPr>
          <w:rFonts w:hint="cs"/>
          <w:rtl/>
        </w:rPr>
        <w:t xml:space="preserve"> إنّ قدامة شرب فسكر</w:t>
      </w:r>
      <w:r w:rsidR="00336899">
        <w:rPr>
          <w:rFonts w:hint="cs"/>
          <w:rtl/>
        </w:rPr>
        <w:t>؛</w:t>
      </w:r>
      <w:r>
        <w:rPr>
          <w:rFonts w:hint="cs"/>
          <w:rtl/>
        </w:rPr>
        <w:t xml:space="preserve"> فقال عمر</w:t>
      </w:r>
      <w:r w:rsidR="00336899">
        <w:rPr>
          <w:rFonts w:hint="cs"/>
          <w:rtl/>
        </w:rPr>
        <w:t>:</w:t>
      </w:r>
      <w:r>
        <w:rPr>
          <w:rFonts w:hint="cs"/>
          <w:rtl/>
        </w:rPr>
        <w:t xml:space="preserve"> من يشهد على ما تقول</w:t>
      </w:r>
      <w:r w:rsidR="00336899">
        <w:rPr>
          <w:rFonts w:hint="cs"/>
          <w:rtl/>
        </w:rPr>
        <w:t>؟</w:t>
      </w:r>
      <w:r>
        <w:rPr>
          <w:rFonts w:hint="cs"/>
          <w:rtl/>
        </w:rPr>
        <w:t xml:space="preserve"> قال الجارود</w:t>
      </w:r>
      <w:r w:rsidR="00336899">
        <w:rPr>
          <w:rFonts w:hint="cs"/>
          <w:rtl/>
        </w:rPr>
        <w:t>:</w:t>
      </w:r>
      <w:r>
        <w:rPr>
          <w:rFonts w:hint="cs"/>
          <w:rtl/>
        </w:rPr>
        <w:t xml:space="preserve"> أبو هريرة يشهد على ما أقول</w:t>
      </w:r>
      <w:r w:rsidR="00336899">
        <w:rPr>
          <w:rFonts w:hint="cs"/>
          <w:rtl/>
        </w:rPr>
        <w:t>،</w:t>
      </w:r>
      <w:r>
        <w:rPr>
          <w:rFonts w:hint="cs"/>
          <w:rtl/>
        </w:rPr>
        <w:t xml:space="preserve"> وذكر الحديث</w:t>
      </w:r>
      <w:r w:rsidR="00336899">
        <w:rPr>
          <w:rFonts w:hint="cs"/>
          <w:rtl/>
        </w:rPr>
        <w:t>،</w:t>
      </w:r>
      <w:r>
        <w:rPr>
          <w:rFonts w:hint="cs"/>
          <w:rtl/>
        </w:rPr>
        <w:t xml:space="preserve"> فقال عمر</w:t>
      </w:r>
      <w:r w:rsidR="00336899">
        <w:rPr>
          <w:rFonts w:hint="cs"/>
          <w:rtl/>
        </w:rPr>
        <w:t>:</w:t>
      </w:r>
      <w:r>
        <w:rPr>
          <w:rFonts w:hint="cs"/>
          <w:rtl/>
        </w:rPr>
        <w:t xml:space="preserve"> يا قدامة</w:t>
      </w:r>
      <w:r w:rsidR="00336899">
        <w:rPr>
          <w:rFonts w:hint="cs"/>
          <w:rtl/>
        </w:rPr>
        <w:t>،</w:t>
      </w:r>
      <w:r>
        <w:rPr>
          <w:rFonts w:hint="cs"/>
          <w:rtl/>
        </w:rPr>
        <w:t xml:space="preserve"> إنّي جالدك</w:t>
      </w:r>
      <w:r w:rsidR="00336899">
        <w:rPr>
          <w:rFonts w:hint="cs"/>
          <w:rtl/>
        </w:rPr>
        <w:t>.</w:t>
      </w:r>
      <w:r>
        <w:rPr>
          <w:rFonts w:hint="cs"/>
          <w:rtl/>
        </w:rPr>
        <w:t xml:space="preserve"> قال</w:t>
      </w:r>
      <w:r w:rsidR="00336899">
        <w:rPr>
          <w:rFonts w:hint="cs"/>
          <w:rtl/>
        </w:rPr>
        <w:t>:</w:t>
      </w:r>
      <w:r>
        <w:rPr>
          <w:rFonts w:hint="cs"/>
          <w:rtl/>
        </w:rPr>
        <w:t xml:space="preserve"> والله لو شربت كما يقولون ما كان لك أن تجلدني</w:t>
      </w:r>
      <w:r w:rsidR="00336899">
        <w:rPr>
          <w:rFonts w:hint="cs"/>
          <w:rtl/>
        </w:rPr>
        <w:t>!</w:t>
      </w:r>
      <w:r>
        <w:rPr>
          <w:rFonts w:hint="cs"/>
          <w:rtl/>
        </w:rPr>
        <w:t xml:space="preserve"> قال عمر</w:t>
      </w:r>
      <w:r w:rsidR="00336899">
        <w:rPr>
          <w:rFonts w:hint="cs"/>
          <w:rtl/>
        </w:rPr>
        <w:t>:</w:t>
      </w:r>
      <w:r>
        <w:rPr>
          <w:rFonts w:hint="cs"/>
          <w:rtl/>
        </w:rPr>
        <w:t xml:space="preserve"> ولم</w:t>
      </w:r>
      <w:r w:rsidR="00336899">
        <w:rPr>
          <w:rFonts w:hint="cs"/>
          <w:rtl/>
        </w:rPr>
        <w:t>؟</w:t>
      </w:r>
      <w:r>
        <w:rPr>
          <w:rFonts w:hint="cs"/>
          <w:rtl/>
        </w:rPr>
        <w:t xml:space="preserve"> قال لأن الله يقول </w:t>
      </w:r>
      <w:r w:rsidR="00336899" w:rsidRPr="00F40D7A">
        <w:rPr>
          <w:rStyle w:val="libAlaemChar"/>
          <w:rFonts w:hint="cs"/>
          <w:rtl/>
        </w:rPr>
        <w:t>(</w:t>
      </w:r>
      <w:r w:rsidRPr="00B66261">
        <w:rPr>
          <w:rStyle w:val="libAieChar"/>
          <w:rFonts w:eastAsia="MS Mincho"/>
          <w:rtl/>
        </w:rPr>
        <w:t>لَيْسَ عَلَى الّذِينَ آمَنُوا وَعَمِلُوا الصّالِحَاتِ جُنَاحٌ</w:t>
      </w:r>
      <w:r w:rsidR="00336899" w:rsidRPr="00F40D7A">
        <w:rPr>
          <w:rStyle w:val="libAlaemChar"/>
          <w:rFonts w:hint="cs"/>
          <w:rtl/>
        </w:rPr>
        <w:t>)</w:t>
      </w:r>
      <w:r>
        <w:rPr>
          <w:rFonts w:hint="cs"/>
          <w:rtl/>
        </w:rPr>
        <w:t xml:space="preserve"> الخ</w:t>
      </w:r>
      <w:r w:rsidR="00336899">
        <w:rPr>
          <w:rFonts w:hint="cs"/>
          <w:rtl/>
        </w:rPr>
        <w:t>.</w:t>
      </w:r>
      <w:r>
        <w:rPr>
          <w:rFonts w:hint="cs"/>
          <w:rtl/>
        </w:rPr>
        <w:t>. فقال عمر</w:t>
      </w:r>
      <w:r w:rsidR="00336899">
        <w:rPr>
          <w:rFonts w:hint="cs"/>
          <w:rtl/>
        </w:rPr>
        <w:t>:</w:t>
      </w:r>
      <w:r>
        <w:rPr>
          <w:rFonts w:hint="cs"/>
          <w:rtl/>
        </w:rPr>
        <w:t xml:space="preserve"> إنّك أخطأت التّأويل يا قدامة</w:t>
      </w:r>
      <w:r w:rsidR="00336899">
        <w:rPr>
          <w:rFonts w:hint="cs"/>
          <w:rtl/>
        </w:rPr>
        <w:t>،</w:t>
      </w:r>
      <w:r>
        <w:rPr>
          <w:rFonts w:hint="cs"/>
          <w:rtl/>
        </w:rPr>
        <w:t xml:space="preserve"> إذا اتّقيت الله اجتنبت ما حرّم الله</w:t>
      </w:r>
      <w:r w:rsidR="00336899">
        <w:rPr>
          <w:rFonts w:hint="cs"/>
          <w:rtl/>
        </w:rPr>
        <w:t>.</w:t>
      </w:r>
      <w:r>
        <w:rPr>
          <w:rFonts w:hint="cs"/>
          <w:rtl/>
        </w:rPr>
        <w:t xml:space="preserve"> وفي رواية فقال</w:t>
      </w:r>
      <w:r w:rsidR="00336899">
        <w:rPr>
          <w:rFonts w:hint="cs"/>
          <w:rtl/>
        </w:rPr>
        <w:t>:</w:t>
      </w:r>
      <w:r>
        <w:rPr>
          <w:rFonts w:hint="cs"/>
          <w:rtl/>
        </w:rPr>
        <w:t xml:space="preserve"> لم تجلدني</w:t>
      </w:r>
      <w:r w:rsidR="00336899">
        <w:rPr>
          <w:rFonts w:hint="cs"/>
          <w:rtl/>
        </w:rPr>
        <w:t>!</w:t>
      </w:r>
      <w:r>
        <w:rPr>
          <w:rFonts w:hint="cs"/>
          <w:rtl/>
        </w:rPr>
        <w:t xml:space="preserve"> بيني وبينك كتاب الله</w:t>
      </w:r>
      <w:r w:rsidR="00336899">
        <w:rPr>
          <w:rFonts w:hint="cs"/>
          <w:rtl/>
        </w:rPr>
        <w:t>؛</w:t>
      </w:r>
      <w:r>
        <w:rPr>
          <w:rFonts w:hint="cs"/>
          <w:rtl/>
        </w:rPr>
        <w:t xml:space="preserve"> فقال عمر</w:t>
      </w:r>
      <w:r w:rsidR="00336899">
        <w:rPr>
          <w:rFonts w:hint="cs"/>
          <w:rtl/>
        </w:rPr>
        <w:t>:</w:t>
      </w:r>
      <w:r>
        <w:rPr>
          <w:rFonts w:hint="cs"/>
          <w:rtl/>
        </w:rPr>
        <w:t xml:space="preserve"> وأيّ كتاب الله تجد أن لا أجلدك</w:t>
      </w:r>
      <w:r w:rsidR="00336899">
        <w:rPr>
          <w:rFonts w:hint="cs"/>
          <w:rtl/>
        </w:rPr>
        <w:t>؟</w:t>
      </w:r>
      <w:r>
        <w:rPr>
          <w:rFonts w:hint="cs"/>
          <w:rtl/>
        </w:rPr>
        <w:t xml:space="preserve"> قال</w:t>
      </w:r>
      <w:r w:rsidR="00336899">
        <w:rPr>
          <w:rFonts w:hint="cs"/>
          <w:rtl/>
        </w:rPr>
        <w:t>:</w:t>
      </w:r>
      <w:r>
        <w:rPr>
          <w:rFonts w:hint="cs"/>
          <w:rtl/>
        </w:rPr>
        <w:t xml:space="preserve"> إن الله يقول في كتابه </w:t>
      </w:r>
      <w:r w:rsidR="00336899" w:rsidRPr="00F40D7A">
        <w:rPr>
          <w:rStyle w:val="libAlaemChar"/>
          <w:rFonts w:hint="cs"/>
          <w:rtl/>
        </w:rPr>
        <w:t>(</w:t>
      </w:r>
      <w:r w:rsidRPr="00B66261">
        <w:rPr>
          <w:rStyle w:val="libAieChar"/>
          <w:rFonts w:eastAsia="MS Mincho"/>
          <w:rtl/>
        </w:rPr>
        <w:t>لَيْسَ عَلَى الّذِينَ آمَنُوا</w:t>
      </w:r>
      <w:r w:rsidR="00336899" w:rsidRPr="00F40D7A">
        <w:rPr>
          <w:rStyle w:val="libAlaemChar"/>
          <w:rFonts w:hint="cs"/>
          <w:rtl/>
        </w:rPr>
        <w:t>)</w:t>
      </w:r>
      <w:r>
        <w:rPr>
          <w:rFonts w:hint="cs"/>
          <w:rtl/>
        </w:rPr>
        <w:t xml:space="preserve"> إلى آخر الآية</w:t>
      </w:r>
      <w:r w:rsidR="00336899">
        <w:rPr>
          <w:rFonts w:hint="cs"/>
          <w:rtl/>
        </w:rPr>
        <w:t>،</w:t>
      </w:r>
      <w:r>
        <w:rPr>
          <w:rFonts w:hint="cs"/>
          <w:rtl/>
        </w:rPr>
        <w:t xml:space="preserve"> فأنا من الذين آمنوا وعملوا الصّالحات ثمّ اتّقوا وأحسنوا</w:t>
      </w:r>
      <w:r w:rsidR="00336899">
        <w:rPr>
          <w:rFonts w:hint="cs"/>
          <w:rtl/>
        </w:rPr>
        <w:t>،</w:t>
      </w:r>
      <w:r>
        <w:rPr>
          <w:rFonts w:hint="cs"/>
          <w:rtl/>
        </w:rPr>
        <w:t xml:space="preserve"> شهدت مع رسول الله بدرا</w:t>
      </w:r>
      <w:r w:rsidR="00336899">
        <w:rPr>
          <w:rFonts w:hint="cs"/>
          <w:rtl/>
        </w:rPr>
        <w:t>،</w:t>
      </w:r>
      <w:r>
        <w:rPr>
          <w:rFonts w:hint="cs"/>
          <w:rtl/>
        </w:rPr>
        <w:t xml:space="preserve"> وأحدا والخندق والمشاهد</w:t>
      </w:r>
      <w:r w:rsidR="00336899">
        <w:rPr>
          <w:rFonts w:hint="cs"/>
          <w:rtl/>
        </w:rPr>
        <w:t>.</w:t>
      </w:r>
      <w:r>
        <w:rPr>
          <w:rFonts w:hint="cs"/>
          <w:rtl/>
        </w:rPr>
        <w:t xml:space="preserve"> فقال عمر</w:t>
      </w:r>
      <w:r w:rsidR="00336899">
        <w:rPr>
          <w:rFonts w:hint="cs"/>
          <w:rtl/>
        </w:rPr>
        <w:t>:</w:t>
      </w:r>
      <w:r>
        <w:rPr>
          <w:rFonts w:hint="cs"/>
          <w:rtl/>
        </w:rPr>
        <w:t xml:space="preserve"> ألا تردّون عليه قوله</w:t>
      </w:r>
      <w:r w:rsidR="00336899">
        <w:rPr>
          <w:rFonts w:hint="cs"/>
          <w:rtl/>
        </w:rPr>
        <w:t>!</w:t>
      </w:r>
      <w:r>
        <w:rPr>
          <w:rFonts w:hint="cs"/>
          <w:rtl/>
        </w:rPr>
        <w:t xml:space="preserve"> فقال ابن عبّاس</w:t>
      </w:r>
      <w:r w:rsidR="00336899">
        <w:rPr>
          <w:rFonts w:hint="cs"/>
          <w:rtl/>
        </w:rPr>
        <w:t>:</w:t>
      </w:r>
      <w:r>
        <w:rPr>
          <w:rFonts w:hint="cs"/>
          <w:rtl/>
        </w:rPr>
        <w:t xml:space="preserve"> إنّ هؤلاء الآيات أنزلن عذرا للماضين وحجّة على الباقين</w:t>
      </w:r>
      <w:r w:rsidR="00336899">
        <w:rPr>
          <w:rFonts w:hint="cs"/>
          <w:rtl/>
        </w:rPr>
        <w:t>،</w:t>
      </w:r>
      <w:r>
        <w:rPr>
          <w:rFonts w:hint="cs"/>
          <w:rtl/>
        </w:rPr>
        <w:t xml:space="preserve"> فعذر الماضين بأنّهم لقوا الله قبل أن تحرّم عليهم الخمر وحجّة على الباقين لأنّ الله يقول</w:t>
      </w:r>
      <w:r w:rsidR="00336899">
        <w:rPr>
          <w:rFonts w:hint="cs"/>
          <w:rtl/>
        </w:rPr>
        <w:t>:</w:t>
      </w:r>
      <w:r>
        <w:rPr>
          <w:rFonts w:hint="cs"/>
          <w:rtl/>
        </w:rPr>
        <w:t xml:space="preserve"> </w:t>
      </w:r>
      <w:r w:rsidR="00336899" w:rsidRPr="00F40D7A">
        <w:rPr>
          <w:rStyle w:val="libAlaemChar"/>
          <w:rFonts w:hint="cs"/>
          <w:rtl/>
        </w:rPr>
        <w:t>(</w:t>
      </w:r>
      <w:r w:rsidRPr="00B66261">
        <w:rPr>
          <w:rStyle w:val="libAieChar"/>
          <w:rFonts w:eastAsia="MS Mincho"/>
          <w:rtl/>
        </w:rPr>
        <w:t>يَا أَيّهَا الّذِينَ آمَنُوا إِنّمَا الْخَمْرُ وَالْمَيْسِرُ</w:t>
      </w:r>
      <w:r w:rsidR="00336899" w:rsidRPr="00B66261">
        <w:rPr>
          <w:rStyle w:val="libAieChar"/>
          <w:rFonts w:hint="cs"/>
          <w:rtl/>
        </w:rPr>
        <w:t>.</w:t>
      </w:r>
      <w:r w:rsidRPr="00B66261">
        <w:rPr>
          <w:rStyle w:val="libAieChar"/>
          <w:rFonts w:hint="cs"/>
          <w:rtl/>
        </w:rPr>
        <w:t>.</w:t>
      </w:r>
      <w:r w:rsidR="00336899" w:rsidRPr="00F40D7A">
        <w:rPr>
          <w:rStyle w:val="libAlaemChar"/>
          <w:rFonts w:hint="cs"/>
          <w:rtl/>
        </w:rPr>
        <w:t>)</w:t>
      </w:r>
      <w:r>
        <w:rPr>
          <w:rFonts w:hint="cs"/>
          <w:rtl/>
        </w:rPr>
        <w:t xml:space="preserve"> ثمّ قرأ إلى آخر الآية الأخرى</w:t>
      </w:r>
      <w:r w:rsidR="00336899">
        <w:rPr>
          <w:rFonts w:hint="cs"/>
          <w:rtl/>
        </w:rPr>
        <w:t>،</w:t>
      </w:r>
      <w:r>
        <w:rPr>
          <w:rFonts w:hint="cs"/>
          <w:rtl/>
        </w:rPr>
        <w:t xml:space="preserve"> فإن كان من الذين آمنوا وعملوا الصّالحات ثمّ اتّقوا وآمنوا وأحسنوا فإنّ الله قد نهى أن يشرب الخمر</w:t>
      </w:r>
      <w:r w:rsidR="00336899">
        <w:rPr>
          <w:rFonts w:hint="cs"/>
          <w:rtl/>
        </w:rPr>
        <w:t>.</w:t>
      </w:r>
      <w:r>
        <w:rPr>
          <w:rFonts w:hint="cs"/>
          <w:rtl/>
        </w:rPr>
        <w:t xml:space="preserve"> قال عمر</w:t>
      </w:r>
      <w:r w:rsidR="00336899">
        <w:rPr>
          <w:rFonts w:hint="cs"/>
          <w:rtl/>
        </w:rPr>
        <w:t>:</w:t>
      </w:r>
      <w:r>
        <w:rPr>
          <w:rFonts w:hint="cs"/>
          <w:rtl/>
        </w:rPr>
        <w:t xml:space="preserve"> صدقت</w:t>
      </w:r>
      <w:r w:rsidR="00336899">
        <w:rPr>
          <w:rFonts w:hint="cs"/>
          <w:rtl/>
        </w:rPr>
        <w:t>.</w:t>
      </w:r>
      <w:r>
        <w:rPr>
          <w:rFonts w:hint="cs"/>
          <w:rtl/>
        </w:rPr>
        <w:t xml:space="preserve">.. الحديث </w:t>
      </w:r>
      <w:r w:rsidRPr="001C0D77">
        <w:rPr>
          <w:rStyle w:val="libFootnotenumChar"/>
          <w:rFonts w:hint="cs"/>
          <w:rtl/>
        </w:rPr>
        <w:t>(2)</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أسد الغابة</w:t>
      </w:r>
      <w:r w:rsidR="00336899">
        <w:rPr>
          <w:rFonts w:hint="cs"/>
          <w:rtl/>
        </w:rPr>
        <w:t>،</w:t>
      </w:r>
      <w:r>
        <w:rPr>
          <w:rFonts w:hint="cs"/>
          <w:rtl/>
        </w:rPr>
        <w:t xml:space="preserve"> ج 1 ص 908</w:t>
      </w:r>
      <w:r w:rsidR="00336899">
        <w:rPr>
          <w:rFonts w:hint="cs"/>
          <w:rtl/>
        </w:rPr>
        <w:t>،</w:t>
      </w:r>
      <w:r>
        <w:rPr>
          <w:rFonts w:hint="cs"/>
          <w:rtl/>
        </w:rPr>
        <w:t xml:space="preserve"> والمحرّر الوجيز في تفسير الكتاب العزيز</w:t>
      </w:r>
      <w:r w:rsidR="00336899">
        <w:rPr>
          <w:rFonts w:hint="cs"/>
          <w:rtl/>
        </w:rPr>
        <w:t>،</w:t>
      </w:r>
      <w:r>
        <w:rPr>
          <w:rFonts w:hint="cs"/>
          <w:rtl/>
        </w:rPr>
        <w:t xml:space="preserve"> ج 2 ص 235 والوافي بالوفيات</w:t>
      </w:r>
      <w:r w:rsidR="00336899">
        <w:rPr>
          <w:rFonts w:hint="cs"/>
          <w:rtl/>
        </w:rPr>
        <w:t>،</w:t>
      </w:r>
      <w:r>
        <w:rPr>
          <w:rFonts w:hint="cs"/>
          <w:rtl/>
        </w:rPr>
        <w:t xml:space="preserve"> ج 24 ص 153</w:t>
      </w:r>
      <w:r w:rsidR="00336899">
        <w:rPr>
          <w:rFonts w:hint="cs"/>
          <w:rtl/>
        </w:rPr>
        <w:t>.</w:t>
      </w:r>
    </w:p>
    <w:p w:rsidR="00D656D1" w:rsidRDefault="00D656D1" w:rsidP="00336899">
      <w:pPr>
        <w:pStyle w:val="libFootnote0"/>
        <w:rPr>
          <w:rtl/>
        </w:rPr>
      </w:pPr>
      <w:r>
        <w:rPr>
          <w:rFonts w:hint="cs"/>
          <w:rtl/>
        </w:rPr>
        <w:t>(2) التحرير والتنوير</w:t>
      </w:r>
      <w:r w:rsidR="00336899">
        <w:rPr>
          <w:rFonts w:hint="cs"/>
          <w:rtl/>
        </w:rPr>
        <w:t>،</w:t>
      </w:r>
      <w:r>
        <w:rPr>
          <w:rFonts w:hint="cs"/>
          <w:rtl/>
        </w:rPr>
        <w:t xml:space="preserve"> ابن عاشور</w:t>
      </w:r>
      <w:r w:rsidR="00336899">
        <w:rPr>
          <w:rFonts w:hint="cs"/>
          <w:rtl/>
        </w:rPr>
        <w:t>،</w:t>
      </w:r>
      <w:r>
        <w:rPr>
          <w:rFonts w:hint="cs"/>
          <w:rtl/>
        </w:rPr>
        <w:t xml:space="preserve"> ج 1 ص 10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وعن الزهري عن السائب بن يزيد قال</w:t>
      </w:r>
      <w:r w:rsidR="00336899">
        <w:rPr>
          <w:rFonts w:hint="cs"/>
          <w:rtl/>
        </w:rPr>
        <w:t>:</w:t>
      </w:r>
      <w:r>
        <w:rPr>
          <w:rFonts w:hint="cs"/>
          <w:rtl/>
        </w:rPr>
        <w:t xml:space="preserve"> قال عمر بن الخطّاب</w:t>
      </w:r>
      <w:r w:rsidR="00336899">
        <w:rPr>
          <w:rFonts w:hint="cs"/>
          <w:rtl/>
        </w:rPr>
        <w:t>:</w:t>
      </w:r>
      <w:r>
        <w:rPr>
          <w:rFonts w:hint="cs"/>
          <w:rtl/>
        </w:rPr>
        <w:t xml:space="preserve"> </w:t>
      </w:r>
      <w:r w:rsidR="00336899">
        <w:rPr>
          <w:rFonts w:hint="cs"/>
          <w:rtl/>
        </w:rPr>
        <w:t>(</w:t>
      </w:r>
      <w:r>
        <w:rPr>
          <w:rFonts w:hint="cs"/>
          <w:rtl/>
        </w:rPr>
        <w:t>ذكر لي أنّ عبيد الله وأصحابه شربوا شرابا بالشّام</w:t>
      </w:r>
      <w:r w:rsidR="00336899">
        <w:rPr>
          <w:rFonts w:hint="cs"/>
          <w:rtl/>
        </w:rPr>
        <w:t>،</w:t>
      </w:r>
      <w:r>
        <w:rPr>
          <w:rFonts w:hint="cs"/>
          <w:rtl/>
        </w:rPr>
        <w:t xml:space="preserve"> وأنا سائل عنه</w:t>
      </w:r>
      <w:r w:rsidR="00336899">
        <w:rPr>
          <w:rFonts w:hint="cs"/>
          <w:rtl/>
        </w:rPr>
        <w:t>،</w:t>
      </w:r>
      <w:r>
        <w:rPr>
          <w:rFonts w:hint="cs"/>
          <w:rtl/>
        </w:rPr>
        <w:t xml:space="preserve"> فإن كان مسكرا جلدتهم</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Pr="00E92E7B"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لكنّ شراب عمر الذي شرب منه الأعرابي مسكر بدليل سكر الأعرابي</w:t>
      </w:r>
      <w:r w:rsidR="00336899">
        <w:rPr>
          <w:rFonts w:hint="cs"/>
          <w:rtl/>
        </w:rPr>
        <w:t>،</w:t>
      </w:r>
      <w:r>
        <w:rPr>
          <w:rFonts w:hint="cs"/>
          <w:rtl/>
        </w:rPr>
        <w:t xml:space="preserve"> ولا أحد يؤاخذ عمر</w:t>
      </w:r>
      <w:r w:rsidR="00336899">
        <w:rPr>
          <w:rFonts w:hint="cs"/>
          <w:rtl/>
        </w:rPr>
        <w:t>،</w:t>
      </w:r>
      <w:r>
        <w:rPr>
          <w:rFonts w:hint="cs"/>
          <w:rtl/>
        </w:rPr>
        <w:t xml:space="preserve"> وهو مع ذلك يقول هذا الكلام</w:t>
      </w:r>
      <w:r w:rsidR="00336899">
        <w:rPr>
          <w:rFonts w:hint="cs"/>
          <w:rtl/>
        </w:rPr>
        <w:t>.</w:t>
      </w:r>
    </w:p>
    <w:p w:rsidR="00D656D1" w:rsidRDefault="00D656D1" w:rsidP="00336899">
      <w:pPr>
        <w:pStyle w:val="libNormal"/>
        <w:rPr>
          <w:rtl/>
        </w:rPr>
      </w:pPr>
      <w:r>
        <w:rPr>
          <w:rFonts w:hint="cs"/>
          <w:rtl/>
        </w:rPr>
        <w:t>وهذه صورة الحوار الذي جرى بين عمر بن الخطاب والجارود في قصّة قدامة يذكرها ابن عطيّة الأندلسيّ في تفسيره</w:t>
      </w:r>
      <w:r w:rsidR="00336899">
        <w:rPr>
          <w:rFonts w:hint="cs"/>
          <w:rtl/>
        </w:rPr>
        <w:t>،</w:t>
      </w:r>
      <w:r>
        <w:rPr>
          <w:rFonts w:hint="cs"/>
          <w:rtl/>
        </w:rPr>
        <w:t xml:space="preserve"> قال</w:t>
      </w:r>
      <w:r w:rsidR="00336899">
        <w:rPr>
          <w:rFonts w:hint="cs"/>
          <w:rtl/>
        </w:rPr>
        <w:t>:</w:t>
      </w:r>
      <w:r>
        <w:rPr>
          <w:rFonts w:hint="cs"/>
          <w:rtl/>
        </w:rPr>
        <w:t xml:space="preserve"> وقد تأوّل هذه الآية قدامة بن مظعون الجمحي من الصّحابة </w:t>
      </w:r>
      <w:r w:rsidR="001C0D77" w:rsidRPr="001C0D77">
        <w:rPr>
          <w:rStyle w:val="libAlaemChar"/>
          <w:rFonts w:hint="cs"/>
          <w:rtl/>
        </w:rPr>
        <w:t>رضي‌الله‌عنه</w:t>
      </w:r>
      <w:r>
        <w:rPr>
          <w:rFonts w:hint="cs"/>
          <w:rtl/>
        </w:rPr>
        <w:t xml:space="preserve"> وهو ممن هاجر إلى أرض الحبشة مع أخويه عثمان وعبد الله ثم هاجر إلى المدينة وشهد بدرا</w:t>
      </w:r>
      <w:r w:rsidR="00336899">
        <w:rPr>
          <w:rFonts w:hint="cs"/>
          <w:rtl/>
        </w:rPr>
        <w:t>،</w:t>
      </w:r>
      <w:r>
        <w:rPr>
          <w:rFonts w:hint="cs"/>
          <w:rtl/>
        </w:rPr>
        <w:t xml:space="preserve"> وكان ختن عمر بن الخطّاب</w:t>
      </w:r>
      <w:r w:rsidR="00336899">
        <w:rPr>
          <w:rFonts w:hint="cs"/>
          <w:rtl/>
        </w:rPr>
        <w:t>،</w:t>
      </w:r>
      <w:r>
        <w:rPr>
          <w:rFonts w:hint="cs"/>
          <w:rtl/>
        </w:rPr>
        <w:t xml:space="preserve"> خال عبد الله وحفصة</w:t>
      </w:r>
      <w:r w:rsidR="00336899">
        <w:rPr>
          <w:rFonts w:hint="cs"/>
          <w:rtl/>
        </w:rPr>
        <w:t>،</w:t>
      </w:r>
      <w:r>
        <w:rPr>
          <w:rFonts w:hint="cs"/>
          <w:rtl/>
        </w:rPr>
        <w:t xml:space="preserve"> ولاّه عمر بن الخطّاب على البحرين ثمّ عزله لأنّ الجارود سيّد عبد القيس قدم على عمر بن الخطّاب فشهد عليه بشرب الخمر</w:t>
      </w:r>
      <w:r w:rsidR="00336899">
        <w:rPr>
          <w:rFonts w:hint="cs"/>
          <w:rtl/>
        </w:rPr>
        <w:t>،</w:t>
      </w:r>
      <w:r>
        <w:rPr>
          <w:rFonts w:hint="cs"/>
          <w:rtl/>
        </w:rPr>
        <w:t xml:space="preserve"> فقال له عمر</w:t>
      </w:r>
      <w:r w:rsidR="00336899">
        <w:rPr>
          <w:rFonts w:hint="cs"/>
          <w:rtl/>
        </w:rPr>
        <w:t>:</w:t>
      </w:r>
      <w:r>
        <w:rPr>
          <w:rFonts w:hint="cs"/>
          <w:rtl/>
        </w:rPr>
        <w:t xml:space="preserve"> ومن يشهد معك</w:t>
      </w:r>
      <w:r w:rsidR="00336899">
        <w:rPr>
          <w:rFonts w:hint="cs"/>
          <w:rtl/>
        </w:rPr>
        <w:t>؟</w:t>
      </w:r>
      <w:r>
        <w:rPr>
          <w:rFonts w:hint="cs"/>
          <w:rtl/>
        </w:rPr>
        <w:t xml:space="preserve"> فقال</w:t>
      </w:r>
      <w:r w:rsidR="00336899">
        <w:rPr>
          <w:rFonts w:hint="cs"/>
          <w:rtl/>
        </w:rPr>
        <w:t>:</w:t>
      </w:r>
      <w:r>
        <w:rPr>
          <w:rFonts w:hint="cs"/>
          <w:rtl/>
        </w:rPr>
        <w:t xml:space="preserve"> أبو هريرة</w:t>
      </w:r>
      <w:r w:rsidR="00336899">
        <w:rPr>
          <w:rFonts w:hint="cs"/>
          <w:rtl/>
        </w:rPr>
        <w:t>.</w:t>
      </w:r>
      <w:r>
        <w:rPr>
          <w:rFonts w:hint="cs"/>
          <w:rtl/>
        </w:rPr>
        <w:t xml:space="preserve"> فجاء أبو هريرة فقال له عمر</w:t>
      </w:r>
      <w:r w:rsidR="00336899">
        <w:rPr>
          <w:rFonts w:hint="cs"/>
          <w:rtl/>
        </w:rPr>
        <w:t>:</w:t>
      </w:r>
      <w:r>
        <w:rPr>
          <w:rFonts w:hint="cs"/>
          <w:rtl/>
        </w:rPr>
        <w:t xml:space="preserve"> بم تشهد</w:t>
      </w:r>
      <w:r w:rsidR="00336899">
        <w:rPr>
          <w:rFonts w:hint="cs"/>
          <w:rtl/>
        </w:rPr>
        <w:t>؟</w:t>
      </w:r>
      <w:r>
        <w:rPr>
          <w:rFonts w:hint="cs"/>
          <w:rtl/>
        </w:rPr>
        <w:t xml:space="preserve"> قال</w:t>
      </w:r>
      <w:r w:rsidR="00336899">
        <w:rPr>
          <w:rFonts w:hint="cs"/>
          <w:rtl/>
        </w:rPr>
        <w:t>:</w:t>
      </w:r>
      <w:r>
        <w:rPr>
          <w:rFonts w:hint="cs"/>
          <w:rtl/>
        </w:rPr>
        <w:t xml:space="preserve"> لم أره يشرب ولكن رأيته سكران يقيء</w:t>
      </w:r>
      <w:r w:rsidR="00336899">
        <w:rPr>
          <w:rFonts w:hint="cs"/>
          <w:rtl/>
        </w:rPr>
        <w:t>!</w:t>
      </w:r>
      <w:r>
        <w:rPr>
          <w:rFonts w:hint="cs"/>
          <w:rtl/>
        </w:rPr>
        <w:t xml:space="preserve"> فقال له عمر</w:t>
      </w:r>
      <w:r w:rsidR="00336899">
        <w:rPr>
          <w:rFonts w:hint="cs"/>
          <w:rtl/>
        </w:rPr>
        <w:t>:</w:t>
      </w:r>
      <w:r>
        <w:rPr>
          <w:rFonts w:hint="cs"/>
          <w:rtl/>
        </w:rPr>
        <w:t xml:space="preserve"> لقد تنطّعت في الشّهادة</w:t>
      </w:r>
      <w:r w:rsidR="00336899">
        <w:rPr>
          <w:rFonts w:hint="cs"/>
          <w:rtl/>
        </w:rPr>
        <w:t>.</w:t>
      </w:r>
      <w:r>
        <w:rPr>
          <w:rFonts w:hint="cs"/>
          <w:rtl/>
        </w:rPr>
        <w:t xml:space="preserve"> ثمّ كتب عمر إلى قدامة أن يقدم عليه فقدم</w:t>
      </w:r>
      <w:r w:rsidR="00336899">
        <w:rPr>
          <w:rFonts w:hint="cs"/>
          <w:rtl/>
        </w:rPr>
        <w:t>؛</w:t>
      </w:r>
      <w:r>
        <w:rPr>
          <w:rFonts w:hint="cs"/>
          <w:rtl/>
        </w:rPr>
        <w:t xml:space="preserve"> فقال الجارود لعمر</w:t>
      </w:r>
      <w:r w:rsidR="00336899">
        <w:rPr>
          <w:rFonts w:hint="cs"/>
          <w:rtl/>
        </w:rPr>
        <w:t>:</w:t>
      </w:r>
      <w:r>
        <w:rPr>
          <w:rFonts w:hint="cs"/>
          <w:rtl/>
        </w:rPr>
        <w:t xml:space="preserve"> أقم علي هذا كتاب الله</w:t>
      </w:r>
      <w:r w:rsidR="00336899">
        <w:rPr>
          <w:rFonts w:hint="cs"/>
          <w:rtl/>
        </w:rPr>
        <w:t>!</w:t>
      </w:r>
      <w:r>
        <w:rPr>
          <w:rFonts w:hint="cs"/>
          <w:rtl/>
        </w:rPr>
        <w:t xml:space="preserve"> فقال له عمر</w:t>
      </w:r>
      <w:r w:rsidR="00336899">
        <w:rPr>
          <w:rFonts w:hint="cs"/>
          <w:rtl/>
        </w:rPr>
        <w:t>:</w:t>
      </w:r>
      <w:r>
        <w:rPr>
          <w:rFonts w:hint="cs"/>
          <w:rtl/>
        </w:rPr>
        <w:t xml:space="preserve"> أخصم أنت أم شهيد</w:t>
      </w:r>
      <w:r w:rsidR="00336899">
        <w:rPr>
          <w:rFonts w:hint="cs"/>
          <w:rtl/>
        </w:rPr>
        <w:t>؟</w:t>
      </w:r>
      <w:r>
        <w:rPr>
          <w:rFonts w:hint="cs"/>
          <w:rtl/>
        </w:rPr>
        <w:t xml:space="preserve"> قال</w:t>
      </w:r>
      <w:r w:rsidR="00336899">
        <w:rPr>
          <w:rFonts w:hint="cs"/>
          <w:rtl/>
        </w:rPr>
        <w:t>:</w:t>
      </w:r>
      <w:r>
        <w:rPr>
          <w:rFonts w:hint="cs"/>
          <w:rtl/>
        </w:rPr>
        <w:t xml:space="preserve"> بل شهيد</w:t>
      </w:r>
      <w:r w:rsidR="00336899">
        <w:rPr>
          <w:rFonts w:hint="cs"/>
          <w:rtl/>
        </w:rPr>
        <w:t>.</w:t>
      </w:r>
      <w:r>
        <w:rPr>
          <w:rFonts w:hint="cs"/>
          <w:rtl/>
        </w:rPr>
        <w:t xml:space="preserve"> قال</w:t>
      </w:r>
      <w:r w:rsidR="00336899">
        <w:rPr>
          <w:rFonts w:hint="cs"/>
          <w:rtl/>
        </w:rPr>
        <w:t>:</w:t>
      </w:r>
      <w:r>
        <w:rPr>
          <w:rFonts w:hint="cs"/>
          <w:rtl/>
        </w:rPr>
        <w:t xml:space="preserve"> قد أدّيت شهادتك</w:t>
      </w:r>
      <w:r w:rsidR="00336899">
        <w:rPr>
          <w:rFonts w:hint="cs"/>
          <w:rtl/>
        </w:rPr>
        <w:t>!</w:t>
      </w:r>
      <w:r>
        <w:rPr>
          <w:rFonts w:hint="cs"/>
          <w:rtl/>
        </w:rPr>
        <w:t xml:space="preserve"> فصمت الجارود</w:t>
      </w:r>
      <w:r w:rsidR="00336899">
        <w:rPr>
          <w:rFonts w:hint="cs"/>
          <w:rtl/>
        </w:rPr>
        <w:t>.</w:t>
      </w:r>
      <w:r>
        <w:rPr>
          <w:rFonts w:hint="cs"/>
          <w:rtl/>
        </w:rPr>
        <w:t xml:space="preserve"> ثمّ غدا على عمر فقال</w:t>
      </w:r>
      <w:r w:rsidR="00336899">
        <w:rPr>
          <w:rFonts w:hint="cs"/>
          <w:rtl/>
        </w:rPr>
        <w:t>:</w:t>
      </w:r>
      <w:r>
        <w:rPr>
          <w:rFonts w:hint="cs"/>
          <w:rtl/>
        </w:rPr>
        <w:t xml:space="preserve"> أقم على قدامة كتاب الله</w:t>
      </w:r>
      <w:r w:rsidR="00336899">
        <w:rPr>
          <w:rFonts w:hint="cs"/>
          <w:rtl/>
        </w:rPr>
        <w:t>.</w:t>
      </w:r>
      <w:r>
        <w:rPr>
          <w:rFonts w:hint="cs"/>
          <w:rtl/>
        </w:rPr>
        <w:t xml:space="preserve"> فقال له عمر</w:t>
      </w:r>
      <w:r w:rsidR="00336899">
        <w:rPr>
          <w:rFonts w:hint="cs"/>
          <w:rtl/>
        </w:rPr>
        <w:t>:</w:t>
      </w:r>
      <w:r>
        <w:rPr>
          <w:rFonts w:hint="cs"/>
          <w:rtl/>
        </w:rPr>
        <w:t xml:space="preserve"> ما أراك إلاّ خصما</w:t>
      </w:r>
      <w:r w:rsidR="00336899">
        <w:rPr>
          <w:rFonts w:hint="cs"/>
          <w:rtl/>
        </w:rPr>
        <w:t>،</w:t>
      </w:r>
      <w:r>
        <w:rPr>
          <w:rFonts w:hint="cs"/>
          <w:rtl/>
        </w:rPr>
        <w:t xml:space="preserve"> وما شهد معك إلاّ رجل واحد</w:t>
      </w:r>
      <w:r w:rsidR="00336899">
        <w:rPr>
          <w:rFonts w:hint="cs"/>
          <w:rtl/>
        </w:rPr>
        <w:t>.</w:t>
      </w:r>
      <w:r>
        <w:rPr>
          <w:rFonts w:hint="cs"/>
          <w:rtl/>
        </w:rPr>
        <w:t xml:space="preserve"> قال الجارود</w:t>
      </w:r>
      <w:r w:rsidR="00336899">
        <w:rPr>
          <w:rFonts w:hint="cs"/>
          <w:rtl/>
        </w:rPr>
        <w:t>:</w:t>
      </w:r>
      <w:r>
        <w:rPr>
          <w:rFonts w:hint="cs"/>
          <w:rtl/>
        </w:rPr>
        <w:t xml:space="preserve"> إنّي أنشدك الله</w:t>
      </w:r>
      <w:r w:rsidR="00336899">
        <w:rPr>
          <w:rFonts w:hint="cs"/>
          <w:rtl/>
        </w:rPr>
        <w:t>!</w:t>
      </w:r>
      <w:r>
        <w:rPr>
          <w:rFonts w:hint="cs"/>
          <w:rtl/>
        </w:rPr>
        <w:t xml:space="preserve"> قال عمر</w:t>
      </w:r>
      <w:r w:rsidR="00336899">
        <w:rPr>
          <w:rFonts w:hint="cs"/>
          <w:rtl/>
        </w:rPr>
        <w:t>:</w:t>
      </w:r>
      <w:r>
        <w:rPr>
          <w:rFonts w:hint="cs"/>
          <w:rtl/>
        </w:rPr>
        <w:t xml:space="preserve"> لتمسكنّ لسانك أو لأسوأنّك</w:t>
      </w:r>
      <w:r w:rsidR="00336899">
        <w:rPr>
          <w:rFonts w:hint="cs"/>
          <w:rtl/>
        </w:rPr>
        <w:t>!</w:t>
      </w:r>
      <w:r>
        <w:rPr>
          <w:rFonts w:hint="cs"/>
          <w:rtl/>
        </w:rPr>
        <w:t xml:space="preserve"> فقال الجارود</w:t>
      </w:r>
      <w:r w:rsidR="00336899">
        <w:rPr>
          <w:rFonts w:hint="cs"/>
          <w:rtl/>
        </w:rPr>
        <w:t>:</w:t>
      </w:r>
      <w:r>
        <w:rPr>
          <w:rFonts w:hint="cs"/>
          <w:rtl/>
        </w:rPr>
        <w:t xml:space="preserve"> ما هذا والله يا عمر بالحقّ</w:t>
      </w:r>
      <w:r w:rsidR="00336899">
        <w:rPr>
          <w:rFonts w:hint="cs"/>
          <w:rtl/>
        </w:rPr>
        <w:t>،</w:t>
      </w:r>
      <w:r>
        <w:rPr>
          <w:rFonts w:hint="cs"/>
          <w:rtl/>
        </w:rPr>
        <w:t xml:space="preserve"> أن يشرب ابن عمّك الخمر وتسوءني</w:t>
      </w:r>
      <w:r w:rsidR="00336899">
        <w:rPr>
          <w:rFonts w:hint="cs"/>
          <w:rtl/>
        </w:rPr>
        <w:t>!</w:t>
      </w:r>
      <w:r>
        <w:rPr>
          <w:rFonts w:hint="cs"/>
          <w:rtl/>
        </w:rPr>
        <w:t xml:space="preserve"> فقال أبو هريرة</w:t>
      </w:r>
      <w:r w:rsidR="00336899">
        <w:rPr>
          <w:rFonts w:hint="cs"/>
          <w:rtl/>
        </w:rPr>
        <w:t>:</w:t>
      </w:r>
      <w:r>
        <w:rPr>
          <w:rFonts w:hint="cs"/>
          <w:rtl/>
        </w:rPr>
        <w:t xml:space="preserve"> إن كنت تشكّ في شهادتنا فأرسل إلى ابنة الوليد فسلها</w:t>
      </w:r>
      <w:r w:rsidR="00336899">
        <w:rPr>
          <w:rFonts w:hint="cs"/>
          <w:rtl/>
        </w:rPr>
        <w:t>،</w:t>
      </w:r>
      <w:r>
        <w:rPr>
          <w:rFonts w:hint="cs"/>
          <w:rtl/>
        </w:rPr>
        <w:t xml:space="preserve"> وهي امرأة قدامة</w:t>
      </w:r>
      <w:r w:rsidR="00336899">
        <w:rPr>
          <w:rFonts w:hint="cs"/>
          <w:rtl/>
        </w:rPr>
        <w:t>،</w:t>
      </w:r>
      <w:r>
        <w:rPr>
          <w:rFonts w:hint="cs"/>
          <w:rtl/>
        </w:rPr>
        <w:t xml:space="preserve"> فبعث عمر إلى هند بنت الوليد ينشدها الله فأقامت الشّهادة على زوجها</w:t>
      </w:r>
      <w:r w:rsidR="00336899">
        <w:rPr>
          <w:rFonts w:hint="cs"/>
          <w:rtl/>
        </w:rPr>
        <w:t>،</w:t>
      </w:r>
      <w:r>
        <w:rPr>
          <w:rFonts w:hint="cs"/>
          <w:rtl/>
        </w:rPr>
        <w:t xml:space="preserve"> فقال عمر لقدامة</w:t>
      </w:r>
      <w:r w:rsidR="00336899">
        <w:rPr>
          <w:rFonts w:hint="cs"/>
          <w:rtl/>
        </w:rPr>
        <w:t>:</w:t>
      </w:r>
      <w:r>
        <w:rPr>
          <w:rFonts w:hint="cs"/>
          <w:rtl/>
        </w:rPr>
        <w:t xml:space="preserve"> إنّي حادّك فقال</w:t>
      </w:r>
      <w:r w:rsidR="00336899">
        <w:rPr>
          <w:rFonts w:hint="cs"/>
          <w:rtl/>
        </w:rPr>
        <w:t>:</w:t>
      </w:r>
      <w:r>
        <w:rPr>
          <w:rFonts w:hint="cs"/>
          <w:rtl/>
        </w:rPr>
        <w:t xml:space="preserve"> لو شربت كما يقولون لم يكن لك أن تحدّني</w:t>
      </w:r>
      <w:r w:rsidR="00336899">
        <w:rPr>
          <w:rFonts w:hint="cs"/>
          <w:rtl/>
        </w:rPr>
        <w:t>.</w:t>
      </w:r>
      <w:r>
        <w:rPr>
          <w:rFonts w:hint="cs"/>
          <w:rtl/>
        </w:rPr>
        <w:t xml:space="preserve"> قال عمر</w:t>
      </w:r>
      <w:r w:rsidR="00336899">
        <w:rPr>
          <w:rFonts w:hint="cs"/>
          <w:rtl/>
        </w:rPr>
        <w:t>:</w:t>
      </w:r>
      <w:r>
        <w:rPr>
          <w:rFonts w:hint="cs"/>
          <w:rtl/>
        </w:rPr>
        <w:t xml:space="preserve"> لم</w:t>
      </w:r>
      <w:r w:rsidR="00336899">
        <w:rPr>
          <w:rFonts w:hint="cs"/>
          <w:rtl/>
        </w:rPr>
        <w:t>؟</w:t>
      </w:r>
      <w:r>
        <w:rPr>
          <w:rFonts w:hint="cs"/>
          <w:rtl/>
        </w:rPr>
        <w:t xml:space="preserve"> قال لأنّ الله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ابن أبي شيبة ج 5 ص 68 تحت رقم 23756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تعالى يقول </w:t>
      </w:r>
      <w:r w:rsidR="00336899" w:rsidRPr="00F40D7A">
        <w:rPr>
          <w:rStyle w:val="libAlaemChar"/>
          <w:rFonts w:hint="cs"/>
          <w:rtl/>
        </w:rPr>
        <w:t>(</w:t>
      </w:r>
      <w:r w:rsidRPr="00B66261">
        <w:rPr>
          <w:rStyle w:val="libAieChar"/>
          <w:rFonts w:eastAsia="MS Mincho"/>
          <w:rtl/>
        </w:rPr>
        <w:t>لَيْسَ عَلَى الّذِينَ آمَنُوا وَعَمِلُوا الصّالِحَاتِ جُنَاحٌ</w:t>
      </w:r>
      <w:r w:rsidR="00336899" w:rsidRPr="00F40D7A">
        <w:rPr>
          <w:rStyle w:val="libAlaemChar"/>
          <w:rFonts w:eastAsia="MS Mincho" w:hint="cs"/>
          <w:rtl/>
        </w:rPr>
        <w:t>)</w:t>
      </w:r>
      <w:r>
        <w:rPr>
          <w:rFonts w:hint="cs"/>
          <w:rtl/>
        </w:rPr>
        <w:t xml:space="preserve"> الآية</w:t>
      </w:r>
      <w:r w:rsidR="00336899">
        <w:rPr>
          <w:rFonts w:hint="cs"/>
          <w:rtl/>
        </w:rPr>
        <w:t>.</w:t>
      </w:r>
      <w:r>
        <w:rPr>
          <w:rFonts w:hint="cs"/>
          <w:rtl/>
        </w:rPr>
        <w:t xml:space="preserve"> فقال له عمر</w:t>
      </w:r>
      <w:r w:rsidR="00336899">
        <w:rPr>
          <w:rFonts w:hint="cs"/>
          <w:rtl/>
        </w:rPr>
        <w:t>:</w:t>
      </w:r>
      <w:r>
        <w:rPr>
          <w:rFonts w:hint="cs"/>
          <w:rtl/>
        </w:rPr>
        <w:t xml:space="preserve"> أخطأت التّأويل</w:t>
      </w:r>
      <w:r w:rsidR="00336899">
        <w:rPr>
          <w:rFonts w:hint="cs"/>
          <w:rtl/>
        </w:rPr>
        <w:t>،</w:t>
      </w:r>
      <w:r>
        <w:rPr>
          <w:rFonts w:hint="cs"/>
          <w:rtl/>
        </w:rPr>
        <w:t xml:space="preserve"> إنّك إذا اتّقيت الله اجتنبت ما حرّم عليك</w:t>
      </w:r>
      <w:r w:rsidR="00336899">
        <w:rPr>
          <w:rFonts w:hint="cs"/>
          <w:rtl/>
        </w:rPr>
        <w:t>.</w:t>
      </w:r>
      <w:r>
        <w:rPr>
          <w:rFonts w:hint="cs"/>
          <w:rtl/>
        </w:rPr>
        <w:t xml:space="preserve"> ثمّ حدّه عمر</w:t>
      </w:r>
      <w:r w:rsidR="00336899">
        <w:rPr>
          <w:rFonts w:hint="cs"/>
          <w:rtl/>
        </w:rPr>
        <w:t>،</w:t>
      </w:r>
      <w:r>
        <w:rPr>
          <w:rFonts w:hint="cs"/>
          <w:rtl/>
        </w:rPr>
        <w:t xml:space="preserve"> وكان مريضا فقال له قوم من الصحابة </w:t>
      </w:r>
      <w:r w:rsidR="00336899">
        <w:rPr>
          <w:rFonts w:hint="cs"/>
          <w:rtl/>
        </w:rPr>
        <w:t>(</w:t>
      </w:r>
      <w:r>
        <w:rPr>
          <w:rFonts w:hint="cs"/>
          <w:rtl/>
        </w:rPr>
        <w:t>لا نرى أن تجلده ما دام مريضا</w:t>
      </w:r>
      <w:r w:rsidR="00336899">
        <w:rPr>
          <w:rFonts w:hint="cs"/>
          <w:rtl/>
        </w:rPr>
        <w:t>).</w:t>
      </w:r>
      <w:r>
        <w:rPr>
          <w:rFonts w:hint="cs"/>
          <w:rtl/>
        </w:rPr>
        <w:t xml:space="preserve"> فأصبح يوما وقد عزم على جلده فقال لأصحابه</w:t>
      </w:r>
      <w:r w:rsidR="00336899">
        <w:rPr>
          <w:rFonts w:hint="cs"/>
          <w:rtl/>
        </w:rPr>
        <w:t>:</w:t>
      </w:r>
      <w:r>
        <w:rPr>
          <w:rFonts w:hint="cs"/>
          <w:rtl/>
        </w:rPr>
        <w:t xml:space="preserve"> ما ترون في جلد قدامة</w:t>
      </w:r>
      <w:r w:rsidR="00336899">
        <w:rPr>
          <w:rFonts w:hint="cs"/>
          <w:rtl/>
        </w:rPr>
        <w:t>؟</w:t>
      </w:r>
      <w:r>
        <w:rPr>
          <w:rFonts w:hint="cs"/>
          <w:rtl/>
        </w:rPr>
        <w:t xml:space="preserve"> قالوا</w:t>
      </w:r>
      <w:r w:rsidR="00336899">
        <w:rPr>
          <w:rFonts w:hint="cs"/>
          <w:rtl/>
        </w:rPr>
        <w:t>:</w:t>
      </w:r>
      <w:r>
        <w:rPr>
          <w:rFonts w:hint="cs"/>
          <w:rtl/>
        </w:rPr>
        <w:t xml:space="preserve"> </w:t>
      </w:r>
      <w:r w:rsidR="00336899">
        <w:rPr>
          <w:rFonts w:hint="cs"/>
          <w:rtl/>
        </w:rPr>
        <w:t>(</w:t>
      </w:r>
      <w:r>
        <w:rPr>
          <w:rFonts w:hint="cs"/>
          <w:rtl/>
        </w:rPr>
        <w:t>لا نرى ذلك ما دام وجعا</w:t>
      </w:r>
      <w:r w:rsidR="00336899">
        <w:rPr>
          <w:rFonts w:hint="cs"/>
          <w:rtl/>
        </w:rPr>
        <w:t>)،</w:t>
      </w:r>
      <w:r>
        <w:rPr>
          <w:rFonts w:hint="cs"/>
          <w:rtl/>
        </w:rPr>
        <w:t xml:space="preserve"> فقال عمر</w:t>
      </w:r>
      <w:r w:rsidR="00336899">
        <w:rPr>
          <w:rFonts w:hint="cs"/>
          <w:rtl/>
        </w:rPr>
        <w:t>:</w:t>
      </w:r>
      <w:r>
        <w:rPr>
          <w:rFonts w:hint="cs"/>
          <w:rtl/>
        </w:rPr>
        <w:t xml:space="preserve"> لأن يلقى الله وهو تحت السّياط أحبّ إليّ من أن ألقاه وهو في عنقي</w:t>
      </w:r>
      <w:r w:rsidR="00336899">
        <w:rPr>
          <w:rFonts w:hint="cs"/>
          <w:rtl/>
        </w:rPr>
        <w:t>،</w:t>
      </w:r>
      <w:r>
        <w:rPr>
          <w:rFonts w:hint="cs"/>
          <w:rtl/>
        </w:rPr>
        <w:t xml:space="preserve"> وأمر بقدامة فجلد</w:t>
      </w:r>
      <w:r w:rsidR="00336899">
        <w:rPr>
          <w:rFonts w:hint="cs"/>
          <w:rtl/>
        </w:rPr>
        <w:t>؛</w:t>
      </w:r>
      <w:r>
        <w:rPr>
          <w:rFonts w:hint="cs"/>
          <w:rtl/>
        </w:rPr>
        <w:t xml:space="preserve"> فغاضب قدامة عمر وهجره إلى أن حجّ عمر وحج معه قدامة مغاضبا له</w:t>
      </w:r>
      <w:r w:rsidR="00336899">
        <w:rPr>
          <w:rFonts w:hint="cs"/>
          <w:rtl/>
        </w:rPr>
        <w:t>،</w:t>
      </w:r>
      <w:r>
        <w:rPr>
          <w:rFonts w:hint="cs"/>
          <w:rtl/>
        </w:rPr>
        <w:t xml:space="preserve"> فلما كان عمر بالسّقيا نام ثمّ استيقظ فقال</w:t>
      </w:r>
      <w:r w:rsidR="00336899">
        <w:rPr>
          <w:rFonts w:hint="cs"/>
          <w:rtl/>
        </w:rPr>
        <w:t>:</w:t>
      </w:r>
      <w:r>
        <w:rPr>
          <w:rFonts w:hint="cs"/>
          <w:rtl/>
        </w:rPr>
        <w:t xml:space="preserve"> عجّلوا عليّ بقدامة</w:t>
      </w:r>
      <w:r w:rsidR="00336899">
        <w:rPr>
          <w:rFonts w:hint="cs"/>
          <w:rtl/>
        </w:rPr>
        <w:t>،</w:t>
      </w:r>
      <w:r>
        <w:rPr>
          <w:rFonts w:hint="cs"/>
          <w:rtl/>
        </w:rPr>
        <w:t xml:space="preserve"> فقد أتاني آت في النّوم فقال </w:t>
      </w:r>
      <w:r w:rsidR="00336899">
        <w:rPr>
          <w:rFonts w:hint="cs"/>
          <w:rtl/>
        </w:rPr>
        <w:t>(</w:t>
      </w:r>
      <w:r>
        <w:rPr>
          <w:rFonts w:hint="cs"/>
          <w:rtl/>
        </w:rPr>
        <w:t>سالم قدامة فإنه أخوك</w:t>
      </w:r>
      <w:r w:rsidR="00336899">
        <w:rPr>
          <w:rFonts w:hint="cs"/>
          <w:rtl/>
        </w:rPr>
        <w:t>)</w:t>
      </w:r>
      <w:r>
        <w:rPr>
          <w:rFonts w:hint="cs"/>
          <w:rtl/>
        </w:rPr>
        <w:t xml:space="preserve"> فبعث في قدامة فأبى أن يأتي</w:t>
      </w:r>
      <w:r w:rsidR="00336899">
        <w:rPr>
          <w:rFonts w:hint="cs"/>
          <w:rtl/>
        </w:rPr>
        <w:t>،</w:t>
      </w:r>
      <w:r>
        <w:rPr>
          <w:rFonts w:hint="cs"/>
          <w:rtl/>
        </w:rPr>
        <w:t xml:space="preserve"> فقال عمر</w:t>
      </w:r>
      <w:r w:rsidR="00336899">
        <w:rPr>
          <w:rFonts w:hint="cs"/>
          <w:rtl/>
        </w:rPr>
        <w:t>:</w:t>
      </w:r>
      <w:r>
        <w:rPr>
          <w:rFonts w:hint="cs"/>
          <w:rtl/>
        </w:rPr>
        <w:t xml:space="preserve"> جروه إن أبى</w:t>
      </w:r>
      <w:r w:rsidR="00336899">
        <w:rPr>
          <w:rFonts w:hint="cs"/>
          <w:rtl/>
        </w:rPr>
        <w:t>!</w:t>
      </w:r>
      <w:r>
        <w:rPr>
          <w:rFonts w:hint="cs"/>
          <w:rtl/>
        </w:rPr>
        <w:t xml:space="preserve"> فلمّا جاء كلّمه عمر واستغفر له</w:t>
      </w:r>
      <w:r w:rsidR="00336899">
        <w:rPr>
          <w:rFonts w:hint="cs"/>
          <w:rtl/>
        </w:rPr>
        <w:t>،</w:t>
      </w:r>
      <w:r>
        <w:rPr>
          <w:rFonts w:hint="cs"/>
          <w:rtl/>
        </w:rPr>
        <w:t xml:space="preserve"> فاصطلحا</w:t>
      </w:r>
      <w:r w:rsidR="00336899">
        <w:rPr>
          <w:rFonts w:hint="cs"/>
          <w:rtl/>
        </w:rPr>
        <w:t>.</w:t>
      </w:r>
      <w:r>
        <w:rPr>
          <w:rFonts w:hint="cs"/>
          <w:rtl/>
        </w:rPr>
        <w:t xml:space="preserve"> قال أيّوب بن أبي تميمة</w:t>
      </w:r>
      <w:r w:rsidR="00336899">
        <w:rPr>
          <w:rFonts w:hint="cs"/>
          <w:rtl/>
        </w:rPr>
        <w:t>:</w:t>
      </w:r>
      <w:r>
        <w:rPr>
          <w:rFonts w:hint="cs"/>
          <w:rtl/>
        </w:rPr>
        <w:t xml:space="preserve"> لم يحدّ أحد من أهل بدر في الخمر غيره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تلكم كانت القصّة التي اختارها المحدّثون والمؤرخون</w:t>
      </w:r>
      <w:r w:rsidR="00336899">
        <w:rPr>
          <w:rFonts w:hint="cs"/>
          <w:rtl/>
        </w:rPr>
        <w:t>،</w:t>
      </w:r>
      <w:r>
        <w:rPr>
          <w:rFonts w:hint="cs"/>
          <w:rtl/>
        </w:rPr>
        <w:t xml:space="preserve"> وكتموا منها ما يكشف عن أمور تسيء إلى سمعة عمر أو يشنع الحديث به على حدّ تعبير ابن هشام</w:t>
      </w:r>
      <w:r w:rsidR="00336899">
        <w:rPr>
          <w:rFonts w:hint="cs"/>
          <w:rtl/>
        </w:rPr>
        <w:t>.</w:t>
      </w:r>
      <w:r>
        <w:rPr>
          <w:rFonts w:hint="cs"/>
          <w:rtl/>
        </w:rPr>
        <w:t xml:space="preserve"> فقد ذكر ابن شبّة في أخبار المدينة تفاصيل تكشف جوانب خفيّة من شخصيّة عمر وإليك تفصيل ذلك</w:t>
      </w:r>
      <w:r w:rsidR="00336899">
        <w:rPr>
          <w:rFonts w:hint="cs"/>
          <w:rtl/>
        </w:rPr>
        <w:t>.</w:t>
      </w:r>
      <w:r>
        <w:rPr>
          <w:rFonts w:hint="cs"/>
          <w:rtl/>
        </w:rPr>
        <w:t xml:space="preserve"> قال ابن شبّة</w:t>
      </w:r>
      <w:r w:rsidR="00336899">
        <w:rPr>
          <w:rFonts w:hint="cs"/>
          <w:rtl/>
        </w:rPr>
        <w:t>:</w:t>
      </w:r>
      <w:r>
        <w:rPr>
          <w:rFonts w:hint="cs"/>
          <w:rtl/>
        </w:rPr>
        <w:t xml:space="preserve"> حدثنا محمد بن يحيى عن محمد بن جعفر قال</w:t>
      </w:r>
      <w:r w:rsidR="00336899">
        <w:rPr>
          <w:rFonts w:hint="cs"/>
          <w:rtl/>
        </w:rPr>
        <w:t>:</w:t>
      </w:r>
      <w:r>
        <w:rPr>
          <w:rFonts w:hint="cs"/>
          <w:rtl/>
        </w:rPr>
        <w:t xml:space="preserve"> لما توفّي العلاء بن الحضرمي وهو عامل البحرين لعمر </w:t>
      </w:r>
      <w:r w:rsidR="001C0D77" w:rsidRPr="001C0D77">
        <w:rPr>
          <w:rStyle w:val="libAlaemChar"/>
          <w:rFonts w:hint="cs"/>
          <w:rtl/>
        </w:rPr>
        <w:t>رضي‌الله‌عنه</w:t>
      </w:r>
      <w:r w:rsidR="00336899">
        <w:rPr>
          <w:rFonts w:hint="cs"/>
          <w:rtl/>
        </w:rPr>
        <w:t>،</w:t>
      </w:r>
      <w:r>
        <w:rPr>
          <w:rFonts w:hint="cs"/>
          <w:rtl/>
        </w:rPr>
        <w:t xml:space="preserve"> استعمل عمر </w:t>
      </w:r>
      <w:r w:rsidR="001C0D77" w:rsidRPr="001C0D77">
        <w:rPr>
          <w:rStyle w:val="libAlaemChar"/>
          <w:rFonts w:hint="cs"/>
          <w:rtl/>
        </w:rPr>
        <w:t>رضي‌الله‌عنه</w:t>
      </w:r>
      <w:r>
        <w:rPr>
          <w:rFonts w:hint="cs"/>
          <w:rtl/>
        </w:rPr>
        <w:t xml:space="preserve"> قدامة بن مظعون عليها</w:t>
      </w:r>
      <w:r w:rsidR="00336899">
        <w:rPr>
          <w:rFonts w:hint="cs"/>
          <w:rtl/>
        </w:rPr>
        <w:t>،</w:t>
      </w:r>
      <w:r>
        <w:rPr>
          <w:rFonts w:hint="cs"/>
          <w:rtl/>
        </w:rPr>
        <w:t xml:space="preserve"> فخرج يغزو بعض بلاد الأعاجم فأصابهم في مسيرهم نصب وعذر</w:t>
      </w:r>
      <w:r w:rsidR="00336899">
        <w:rPr>
          <w:rFonts w:hint="cs"/>
          <w:rtl/>
        </w:rPr>
        <w:t>،</w:t>
      </w:r>
      <w:r>
        <w:rPr>
          <w:rFonts w:hint="cs"/>
          <w:rtl/>
        </w:rPr>
        <w:t xml:space="preserve"> فمرّوا ببيت مفتوح فدخله قدامة والأرقم بن أبي الأرقم وعياش بن أبي ربيعة المخزومي وابن حنظلة الرزقي الأنصاري</w:t>
      </w:r>
      <w:r w:rsidR="00336899">
        <w:rPr>
          <w:rFonts w:hint="cs"/>
          <w:rtl/>
        </w:rPr>
        <w:t>،</w:t>
      </w:r>
      <w:r>
        <w:rPr>
          <w:rFonts w:hint="cs"/>
          <w:rtl/>
        </w:rPr>
        <w:t xml:space="preserve"> فوجدوا فيه طعاما كثيرا وخمرا في جرار</w:t>
      </w:r>
      <w:r w:rsidR="00336899">
        <w:rPr>
          <w:rFonts w:hint="cs"/>
          <w:rtl/>
        </w:rPr>
        <w:t>،</w:t>
      </w:r>
      <w:r>
        <w:rPr>
          <w:rFonts w:hint="cs"/>
          <w:rtl/>
        </w:rPr>
        <w:t xml:space="preserve"> فأكل قدامة وبعض من معه وشربوا من تلك الخمر</w:t>
      </w:r>
      <w:r w:rsidR="00336899">
        <w:rPr>
          <w:rFonts w:hint="cs"/>
          <w:rtl/>
        </w:rPr>
        <w:t>،</w:t>
      </w:r>
      <w:r>
        <w:rPr>
          <w:rFonts w:hint="cs"/>
          <w:rtl/>
        </w:rPr>
        <w:t xml:space="preserve"> ثمّ لحقهم أبو هريرة </w:t>
      </w:r>
      <w:r w:rsidR="001C0D77" w:rsidRPr="001C0D77">
        <w:rPr>
          <w:rStyle w:val="libAlaemChar"/>
          <w:rFonts w:hint="cs"/>
          <w:rtl/>
        </w:rPr>
        <w:t>رضي‌الله‌عنه</w:t>
      </w:r>
      <w:r>
        <w:rPr>
          <w:rFonts w:hint="cs"/>
          <w:rtl/>
        </w:rPr>
        <w:t xml:space="preserve"> فمرّ بالبيت فدخله فوجدهم فأنكر عليهم ما صنعوا</w:t>
      </w:r>
      <w:r w:rsidR="00336899">
        <w:rPr>
          <w:rFonts w:hint="cs"/>
          <w:rtl/>
        </w:rPr>
        <w:t>،</w:t>
      </w:r>
      <w:r>
        <w:rPr>
          <w:rFonts w:hint="cs"/>
          <w:rtl/>
        </w:rPr>
        <w:t xml:space="preserve"> فقال</w:t>
      </w:r>
      <w:r w:rsidR="00336899">
        <w:rPr>
          <w:rFonts w:hint="cs"/>
          <w:rtl/>
        </w:rPr>
        <w:t>:</w:t>
      </w:r>
      <w:r>
        <w:rPr>
          <w:rFonts w:hint="cs"/>
          <w:rtl/>
        </w:rPr>
        <w:t xml:space="preserve"> ما لك ولهذا يا ابن أبيه</w:t>
      </w:r>
      <w:r w:rsidR="00336899">
        <w:rPr>
          <w:rFonts w:hint="cs"/>
          <w:rtl/>
        </w:rPr>
        <w:t>؟</w:t>
      </w:r>
      <w:r>
        <w:rPr>
          <w:rFonts w:hint="cs"/>
          <w:rtl/>
        </w:rPr>
        <w:t xml:space="preserve"> وقال عياش</w:t>
      </w:r>
      <w:r w:rsidR="00336899">
        <w:rPr>
          <w:rFonts w:hint="cs"/>
          <w:rtl/>
        </w:rPr>
        <w:t>:</w:t>
      </w:r>
      <w:r>
        <w:rPr>
          <w:rFonts w:hint="cs"/>
          <w:rtl/>
        </w:rPr>
        <w:t xml:space="preserve"> إنّي والله ما كنت من أمرهم بسبيل</w:t>
      </w:r>
      <w:r w:rsidR="00336899">
        <w:rPr>
          <w:rFonts w:hint="cs"/>
          <w:rtl/>
        </w:rPr>
        <w:t>،</w:t>
      </w:r>
      <w:r>
        <w:rPr>
          <w:rFonts w:hint="cs"/>
          <w:rtl/>
        </w:rPr>
        <w:t xml:space="preserve"> ولا شربت ما شربوا</w:t>
      </w:r>
      <w:r w:rsidR="00336899">
        <w:rPr>
          <w:rFonts w:hint="cs"/>
          <w:rtl/>
        </w:rPr>
        <w:t>!</w:t>
      </w:r>
      <w:r>
        <w:rPr>
          <w:rFonts w:hint="cs"/>
          <w:rtl/>
        </w:rPr>
        <w:t xml:space="preserve"> قال</w:t>
      </w:r>
      <w:r w:rsidR="00336899">
        <w:rPr>
          <w:rFonts w:hint="cs"/>
          <w:rtl/>
        </w:rPr>
        <w:t>:</w:t>
      </w:r>
      <w:r>
        <w:rPr>
          <w:rFonts w:hint="cs"/>
          <w:rtl/>
        </w:rPr>
        <w:t xml:space="preserve"> فما لك معهم</w:t>
      </w:r>
      <w:r w:rsidR="00336899">
        <w:rPr>
          <w:rFonts w:hint="cs"/>
          <w:rtl/>
        </w:rPr>
        <w:t>؟</w:t>
      </w:r>
      <w:r>
        <w:rPr>
          <w:rFonts w:hint="cs"/>
          <w:rtl/>
        </w:rPr>
        <w:t xml:space="preserve"> قال</w:t>
      </w:r>
      <w:r w:rsidR="00336899">
        <w:rPr>
          <w:rFonts w:hint="cs"/>
          <w:rtl/>
        </w:rPr>
        <w:t>:</w:t>
      </w:r>
      <w:r>
        <w:rPr>
          <w:rFonts w:hint="cs"/>
          <w:rtl/>
        </w:rPr>
        <w:t xml:space="preserve"> استظللت بظلّهم</w:t>
      </w:r>
      <w:r w:rsidR="00336899">
        <w:rPr>
          <w:rFonts w:hint="cs"/>
          <w:rtl/>
        </w:rPr>
        <w:t>؛</w:t>
      </w:r>
      <w:r>
        <w:rPr>
          <w:rFonts w:hint="cs"/>
          <w:rtl/>
        </w:rPr>
        <w:t xml:space="preserve"> واستقاء فقاء كسرا أكلها وشرب عليها ماء</w:t>
      </w:r>
      <w:r w:rsidR="00336899">
        <w:rPr>
          <w:rFonts w:hint="cs"/>
          <w:rtl/>
        </w:rPr>
        <w:t>.</w:t>
      </w:r>
      <w:r>
        <w:rPr>
          <w:rFonts w:hint="cs"/>
          <w:rtl/>
        </w:rPr>
        <w:t xml:space="preserve"> فركب الجارود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المحرر الوجيز في تفسير الكتاب العزيز</w:t>
      </w:r>
      <w:r w:rsidR="00336899">
        <w:rPr>
          <w:rFonts w:hint="cs"/>
          <w:rtl/>
        </w:rPr>
        <w:t>،</w:t>
      </w:r>
      <w:r>
        <w:rPr>
          <w:rFonts w:hint="cs"/>
          <w:rtl/>
        </w:rPr>
        <w:t xml:space="preserve"> ابن عطية الأندلسي</w:t>
      </w:r>
      <w:r w:rsidR="00336899">
        <w:rPr>
          <w:rFonts w:hint="cs"/>
          <w:rtl/>
        </w:rPr>
        <w:t>،</w:t>
      </w:r>
      <w:r>
        <w:rPr>
          <w:rFonts w:hint="cs"/>
          <w:rtl/>
        </w:rPr>
        <w:t xml:space="preserve"> ج 2 ص 235</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العبدي ورجل من بني رياح بن يربوع بن حنظلة كان خصيّا في الجاهليّة</w:t>
      </w:r>
      <w:r w:rsidR="00336899">
        <w:rPr>
          <w:rFonts w:hint="cs"/>
          <w:rtl/>
        </w:rPr>
        <w:t>،</w:t>
      </w:r>
      <w:r>
        <w:rPr>
          <w:rFonts w:hint="cs"/>
          <w:rtl/>
        </w:rPr>
        <w:t xml:space="preserve"> فكان يقال له خصيّ بني رياح في نفر من أهل البحرين حتّى قدموا على عمر </w:t>
      </w:r>
      <w:r w:rsidR="001C0D77" w:rsidRPr="001C0D77">
        <w:rPr>
          <w:rStyle w:val="libAlaemChar"/>
          <w:rFonts w:hint="cs"/>
          <w:rtl/>
        </w:rPr>
        <w:t>رضي‌الله‌عنه</w:t>
      </w:r>
      <w:r>
        <w:rPr>
          <w:rFonts w:hint="cs"/>
          <w:rtl/>
        </w:rPr>
        <w:t xml:space="preserve"> فذكروا له أمر قدامة</w:t>
      </w:r>
      <w:r w:rsidR="00336899">
        <w:rPr>
          <w:rFonts w:hint="cs"/>
          <w:rtl/>
        </w:rPr>
        <w:t>،</w:t>
      </w:r>
      <w:r>
        <w:rPr>
          <w:rFonts w:hint="cs"/>
          <w:rtl/>
        </w:rPr>
        <w:t xml:space="preserve"> وشهدوا عليه بشرب الخمر</w:t>
      </w:r>
      <w:r w:rsidR="00336899">
        <w:rPr>
          <w:rFonts w:hint="cs"/>
          <w:rtl/>
        </w:rPr>
        <w:t>،</w:t>
      </w:r>
      <w:r>
        <w:rPr>
          <w:rFonts w:hint="cs"/>
          <w:rtl/>
        </w:rPr>
        <w:t xml:space="preserve"> فسبّهم وغضب عليهم غضبا شديدا</w:t>
      </w:r>
      <w:r w:rsidR="00336899">
        <w:rPr>
          <w:rFonts w:hint="cs"/>
          <w:rtl/>
        </w:rPr>
        <w:t>،</w:t>
      </w:r>
      <w:r>
        <w:rPr>
          <w:rFonts w:hint="cs"/>
          <w:rtl/>
        </w:rPr>
        <w:t xml:space="preserve"> وأبى أن ينزلهم ومنع الناس أن ينزلوهم [</w:t>
      </w:r>
      <w:r w:rsidR="00336899">
        <w:rPr>
          <w:rFonts w:hint="cs"/>
          <w:rtl/>
        </w:rPr>
        <w:t>!]</w:t>
      </w:r>
      <w:r>
        <w:rPr>
          <w:rFonts w:hint="cs"/>
          <w:rtl/>
        </w:rPr>
        <w:t xml:space="preserve"> ومرّ الجارود بمنزل عمر </w:t>
      </w:r>
      <w:r w:rsidR="001C0D77" w:rsidRPr="001C0D77">
        <w:rPr>
          <w:rStyle w:val="libAlaemChar"/>
          <w:rFonts w:hint="cs"/>
          <w:rtl/>
        </w:rPr>
        <w:t>رضي‌الله‌عنه</w:t>
      </w:r>
      <w:r>
        <w:rPr>
          <w:rFonts w:hint="cs"/>
          <w:rtl/>
        </w:rPr>
        <w:t xml:space="preserve"> وابنة له تطلع وهي ابنة أخت قدامة فقالت</w:t>
      </w:r>
      <w:r w:rsidR="00336899">
        <w:rPr>
          <w:rFonts w:hint="cs"/>
          <w:rtl/>
        </w:rPr>
        <w:t>:</w:t>
      </w:r>
      <w:r>
        <w:rPr>
          <w:rFonts w:hint="cs"/>
          <w:rtl/>
        </w:rPr>
        <w:t xml:space="preserve"> والله لأرجو أن يخزيك الله</w:t>
      </w:r>
      <w:r w:rsidR="00336899">
        <w:rPr>
          <w:rFonts w:hint="cs"/>
          <w:rtl/>
        </w:rPr>
        <w:t>!</w:t>
      </w:r>
      <w:r>
        <w:rPr>
          <w:rFonts w:hint="cs"/>
          <w:rtl/>
        </w:rPr>
        <w:t xml:space="preserve"> فقال</w:t>
      </w:r>
      <w:r w:rsidR="00336899">
        <w:rPr>
          <w:rFonts w:hint="cs"/>
          <w:rtl/>
        </w:rPr>
        <w:t>:</w:t>
      </w:r>
      <w:r>
        <w:rPr>
          <w:rFonts w:hint="cs"/>
          <w:rtl/>
        </w:rPr>
        <w:t xml:space="preserve"> إنما يخزي الله العينين اللتين تشبهان عينيك أو يأثم أبوك</w:t>
      </w:r>
      <w:r w:rsidR="00336899">
        <w:rPr>
          <w:rFonts w:hint="cs"/>
          <w:rtl/>
        </w:rPr>
        <w:t>!</w:t>
      </w:r>
      <w:r>
        <w:rPr>
          <w:rFonts w:hint="cs"/>
          <w:rtl/>
        </w:rPr>
        <w:t xml:space="preserve"> ورجا عمر </w:t>
      </w:r>
      <w:r w:rsidR="001C0D77" w:rsidRPr="001C0D77">
        <w:rPr>
          <w:rStyle w:val="libAlaemChar"/>
          <w:rFonts w:hint="cs"/>
          <w:rtl/>
        </w:rPr>
        <w:t>رضي‌الله‌عنه</w:t>
      </w:r>
      <w:r>
        <w:rPr>
          <w:rFonts w:hint="cs"/>
          <w:rtl/>
        </w:rPr>
        <w:t xml:space="preserve"> أن ينزعوا عن شهادتهم</w:t>
      </w:r>
      <w:r w:rsidR="00336899">
        <w:rPr>
          <w:rFonts w:hint="cs"/>
          <w:rtl/>
        </w:rPr>
        <w:t>،</w:t>
      </w:r>
      <w:r>
        <w:rPr>
          <w:rFonts w:hint="cs"/>
          <w:rtl/>
        </w:rPr>
        <w:t xml:space="preserve"> وأعظم ما قالوا</w:t>
      </w:r>
      <w:r w:rsidR="00336899">
        <w:rPr>
          <w:rFonts w:hint="cs"/>
          <w:rtl/>
        </w:rPr>
        <w:t>،</w:t>
      </w:r>
      <w:r>
        <w:rPr>
          <w:rFonts w:hint="cs"/>
          <w:rtl/>
        </w:rPr>
        <w:t xml:space="preserve"> وأرسل إلى الجارود</w:t>
      </w:r>
      <w:r w:rsidR="00336899">
        <w:rPr>
          <w:rFonts w:hint="cs"/>
          <w:rtl/>
        </w:rPr>
        <w:t>:</w:t>
      </w:r>
      <w:r>
        <w:rPr>
          <w:rFonts w:hint="cs"/>
          <w:rtl/>
        </w:rPr>
        <w:t xml:space="preserve"> لقد هممت أن أقتلك أو أحبسك بالمدينة فلا تخرج منها أبدا أو أمحوك من العطاء فلا تأخذ مع المسلمين عطاء أبدا</w:t>
      </w:r>
      <w:r w:rsidR="00336899">
        <w:rPr>
          <w:rFonts w:hint="cs"/>
          <w:rtl/>
        </w:rPr>
        <w:t>!</w:t>
      </w:r>
      <w:r>
        <w:rPr>
          <w:rFonts w:hint="cs"/>
          <w:rtl/>
        </w:rPr>
        <w:t xml:space="preserve"> فأرسل إليه الجارود</w:t>
      </w:r>
      <w:r w:rsidR="00336899">
        <w:rPr>
          <w:rFonts w:hint="cs"/>
          <w:rtl/>
        </w:rPr>
        <w:t>:</w:t>
      </w:r>
      <w:r>
        <w:rPr>
          <w:rFonts w:hint="cs"/>
          <w:rtl/>
        </w:rPr>
        <w:t xml:space="preserve"> إن قتلتني فأنت أشقى بذاك ن وإن حبستني بالمدينة فما بلد أحبّ إليّ من بلد فيه قبر رسول الله ومنبره ومهاجره</w:t>
      </w:r>
      <w:r w:rsidR="00336899">
        <w:rPr>
          <w:rFonts w:hint="cs"/>
          <w:rtl/>
        </w:rPr>
        <w:t>،</w:t>
      </w:r>
      <w:r>
        <w:rPr>
          <w:rFonts w:hint="cs"/>
          <w:rtl/>
        </w:rPr>
        <w:t xml:space="preserve"> وإن محوتني من العطاء ففي مالي سعة ويكون عليك مأثم ذاك وتباعته</w:t>
      </w:r>
      <w:r w:rsidR="00336899">
        <w:rPr>
          <w:rFonts w:hint="cs"/>
          <w:rtl/>
        </w:rPr>
        <w:t>.</w:t>
      </w:r>
      <w:r>
        <w:rPr>
          <w:rFonts w:hint="cs"/>
          <w:rtl/>
        </w:rPr>
        <w:t xml:space="preserve"> فلما رأى عمر </w:t>
      </w:r>
      <w:r w:rsidR="001C0D77" w:rsidRPr="001C0D77">
        <w:rPr>
          <w:rStyle w:val="libAlaemChar"/>
          <w:rFonts w:hint="cs"/>
          <w:rtl/>
        </w:rPr>
        <w:t>رضي‌الله‌عنه</w:t>
      </w:r>
      <w:r>
        <w:rPr>
          <w:rFonts w:hint="cs"/>
          <w:rtl/>
        </w:rPr>
        <w:t xml:space="preserve"> أنّهم لا ينزعون ولا يزدادون إلا شدّة أرسل إليهم وسمع منهم</w:t>
      </w:r>
      <w:r w:rsidR="00336899">
        <w:rPr>
          <w:rFonts w:hint="cs"/>
          <w:rtl/>
        </w:rPr>
        <w:t>،</w:t>
      </w:r>
      <w:r>
        <w:rPr>
          <w:rFonts w:hint="cs"/>
          <w:rtl/>
        </w:rPr>
        <w:t xml:space="preserve"> وقال</w:t>
      </w:r>
      <w:r w:rsidR="00336899">
        <w:rPr>
          <w:rFonts w:hint="cs"/>
          <w:rtl/>
        </w:rPr>
        <w:t>:</w:t>
      </w:r>
      <w:r>
        <w:rPr>
          <w:rFonts w:hint="cs"/>
          <w:rtl/>
        </w:rPr>
        <w:t xml:space="preserve"> والله ما استعملت عاملا قطّ لهوى لي فيه إلاّ قدامة</w:t>
      </w:r>
      <w:r w:rsidR="00336899">
        <w:rPr>
          <w:rFonts w:hint="cs"/>
          <w:rtl/>
        </w:rPr>
        <w:t>،</w:t>
      </w:r>
      <w:r>
        <w:rPr>
          <w:rFonts w:hint="cs"/>
          <w:rtl/>
        </w:rPr>
        <w:t xml:space="preserve"> ثمّ والله ما بارك الله لي فيه</w:t>
      </w:r>
      <w:r w:rsidR="00336899">
        <w:rPr>
          <w:rFonts w:hint="cs"/>
          <w:rtl/>
        </w:rPr>
        <w:t>.</w:t>
      </w:r>
      <w:r>
        <w:rPr>
          <w:rFonts w:hint="cs"/>
          <w:rtl/>
        </w:rPr>
        <w:t xml:space="preserve"> ثمّ كتب إلى أبي هريرة </w:t>
      </w:r>
      <w:r w:rsidR="001C0D77" w:rsidRPr="001C0D77">
        <w:rPr>
          <w:rStyle w:val="libAlaemChar"/>
          <w:rFonts w:hint="cs"/>
          <w:rtl/>
        </w:rPr>
        <w:t>رضي‌الله‌عنه</w:t>
      </w:r>
      <w:r>
        <w:rPr>
          <w:rFonts w:hint="cs"/>
          <w:rtl/>
        </w:rPr>
        <w:t xml:space="preserve"> إن كان ما شهدوا حقّا فاجلد قدامة الحدّ واعدل</w:t>
      </w:r>
      <w:r w:rsidR="00336899">
        <w:rPr>
          <w:rFonts w:hint="cs"/>
          <w:rtl/>
        </w:rPr>
        <w:t>.</w:t>
      </w:r>
      <w:r>
        <w:rPr>
          <w:rFonts w:hint="cs"/>
          <w:rtl/>
        </w:rPr>
        <w:t xml:space="preserve"> فلمّا جاء كتاب عمر أبا هريرة </w:t>
      </w:r>
      <w:r w:rsidR="001C0D77" w:rsidRPr="001C0D77">
        <w:rPr>
          <w:rStyle w:val="libAlaemChar"/>
          <w:rFonts w:hint="cs"/>
          <w:rtl/>
        </w:rPr>
        <w:t>رضي‌الله‌عنه</w:t>
      </w:r>
      <w:r>
        <w:rPr>
          <w:rFonts w:hint="cs"/>
          <w:rtl/>
        </w:rPr>
        <w:t xml:space="preserve"> جلد قدامة الحدّ</w:t>
      </w:r>
      <w:r w:rsidR="00336899">
        <w:rPr>
          <w:rFonts w:hint="cs"/>
          <w:rtl/>
        </w:rPr>
        <w:t>؛</w:t>
      </w:r>
      <w:r>
        <w:rPr>
          <w:rFonts w:hint="cs"/>
          <w:rtl/>
        </w:rPr>
        <w:t xml:space="preserve"> فقدم قدامة على عمر </w:t>
      </w:r>
      <w:r w:rsidR="001C0D77" w:rsidRPr="001C0D77">
        <w:rPr>
          <w:rStyle w:val="libAlaemChar"/>
          <w:rFonts w:hint="cs"/>
          <w:rtl/>
        </w:rPr>
        <w:t>رضي‌الله‌عنه</w:t>
      </w:r>
      <w:r>
        <w:rPr>
          <w:rFonts w:hint="cs"/>
          <w:rtl/>
        </w:rPr>
        <w:t xml:space="preserve"> فتظلّم من أبي هريرة فقدم أبو هريرة </w:t>
      </w:r>
      <w:r w:rsidR="001C0D77" w:rsidRPr="001C0D77">
        <w:rPr>
          <w:rStyle w:val="libAlaemChar"/>
          <w:rFonts w:hint="cs"/>
          <w:rtl/>
        </w:rPr>
        <w:t>رضي‌الله‌عنه</w:t>
      </w:r>
      <w:r>
        <w:rPr>
          <w:rFonts w:hint="cs"/>
          <w:rtl/>
        </w:rPr>
        <w:t xml:space="preserve"> فأرسل إليه عمر </w:t>
      </w:r>
      <w:r w:rsidR="001C0D77" w:rsidRPr="001C0D77">
        <w:rPr>
          <w:rStyle w:val="libAlaemChar"/>
          <w:rFonts w:hint="cs"/>
          <w:rtl/>
        </w:rPr>
        <w:t>رضي‌الله‌عنه</w:t>
      </w:r>
      <w:r>
        <w:rPr>
          <w:rFonts w:hint="cs"/>
          <w:rtl/>
        </w:rPr>
        <w:t xml:space="preserve"> خاصم قدامة فإنّه قد تظلّم منك</w:t>
      </w:r>
      <w:r w:rsidR="00336899">
        <w:rPr>
          <w:rFonts w:hint="cs"/>
          <w:rtl/>
        </w:rPr>
        <w:t>.</w:t>
      </w:r>
      <w:r>
        <w:rPr>
          <w:rFonts w:hint="cs"/>
          <w:rtl/>
        </w:rPr>
        <w:t xml:space="preserve"> فقال</w:t>
      </w:r>
      <w:r w:rsidR="00336899">
        <w:rPr>
          <w:rFonts w:hint="cs"/>
          <w:rtl/>
        </w:rPr>
        <w:t>:</w:t>
      </w:r>
      <w:r>
        <w:rPr>
          <w:rFonts w:hint="cs"/>
          <w:rtl/>
        </w:rPr>
        <w:t xml:space="preserve"> لا</w:t>
      </w:r>
      <w:r w:rsidR="00336899">
        <w:rPr>
          <w:rFonts w:hint="cs"/>
          <w:rtl/>
        </w:rPr>
        <w:t>،</w:t>
      </w:r>
      <w:r>
        <w:rPr>
          <w:rFonts w:hint="cs"/>
          <w:rtl/>
        </w:rPr>
        <w:t xml:space="preserve"> حتّى يرجع إليّ عقلي ويذهب عنّي نصب السّفر وأنام</w:t>
      </w:r>
      <w:r w:rsidR="00336899">
        <w:rPr>
          <w:rFonts w:hint="cs"/>
          <w:rtl/>
        </w:rPr>
        <w:t>،</w:t>
      </w:r>
      <w:r>
        <w:rPr>
          <w:rFonts w:hint="cs"/>
          <w:rtl/>
        </w:rPr>
        <w:t xml:space="preserve"> فإنّي قد سهدت في سفري</w:t>
      </w:r>
      <w:r w:rsidR="00336899">
        <w:rPr>
          <w:rFonts w:hint="cs"/>
          <w:rtl/>
        </w:rPr>
        <w:t>.</w:t>
      </w:r>
      <w:r>
        <w:rPr>
          <w:rFonts w:hint="cs"/>
          <w:rtl/>
        </w:rPr>
        <w:t xml:space="preserve"> فلبث ثلاثا ثمّ خاصم قدامة في بيت عمر</w:t>
      </w:r>
      <w:r w:rsidR="00336899">
        <w:rPr>
          <w:rFonts w:hint="cs"/>
          <w:rtl/>
        </w:rPr>
        <w:t>،</w:t>
      </w:r>
      <w:r>
        <w:rPr>
          <w:rFonts w:hint="cs"/>
          <w:rtl/>
        </w:rPr>
        <w:t xml:space="preserve"> وعند عمر </w:t>
      </w:r>
      <w:r w:rsidR="001C0D77" w:rsidRPr="001C0D77">
        <w:rPr>
          <w:rStyle w:val="libAlaemChar"/>
          <w:rFonts w:hint="cs"/>
          <w:rtl/>
        </w:rPr>
        <w:t>رضي‌الله‌عنه</w:t>
      </w:r>
      <w:r>
        <w:rPr>
          <w:rFonts w:hint="cs"/>
          <w:rtl/>
        </w:rPr>
        <w:t xml:space="preserve"> زينب بنت مظعون وهي أمّ حفصة وعبد الله ابني عمر</w:t>
      </w:r>
      <w:r w:rsidR="00336899">
        <w:rPr>
          <w:rFonts w:hint="cs"/>
          <w:rtl/>
        </w:rPr>
        <w:t>،</w:t>
      </w:r>
      <w:r>
        <w:rPr>
          <w:rFonts w:hint="cs"/>
          <w:rtl/>
        </w:rPr>
        <w:t xml:space="preserve"> فتراجعا</w:t>
      </w:r>
      <w:r w:rsidR="00336899">
        <w:rPr>
          <w:rFonts w:hint="cs"/>
          <w:rtl/>
        </w:rPr>
        <w:t>،</w:t>
      </w:r>
      <w:r>
        <w:rPr>
          <w:rFonts w:hint="cs"/>
          <w:rtl/>
        </w:rPr>
        <w:t xml:space="preserve"> فكان أبو هريرة </w:t>
      </w:r>
      <w:r w:rsidR="001C0D77" w:rsidRPr="001C0D77">
        <w:rPr>
          <w:rStyle w:val="libAlaemChar"/>
          <w:rFonts w:hint="cs"/>
          <w:rtl/>
        </w:rPr>
        <w:t>رضي‌الله‌عنه</w:t>
      </w:r>
      <w:r>
        <w:rPr>
          <w:rFonts w:hint="cs"/>
          <w:rtl/>
        </w:rPr>
        <w:t xml:space="preserve"> أطولهما لسانا</w:t>
      </w:r>
      <w:r w:rsidR="00336899">
        <w:rPr>
          <w:rFonts w:hint="cs"/>
          <w:rtl/>
        </w:rPr>
        <w:t>،</w:t>
      </w:r>
      <w:r>
        <w:rPr>
          <w:rFonts w:hint="cs"/>
          <w:rtl/>
        </w:rPr>
        <w:t xml:space="preserve"> ففزعت بنت مظعون فقالت</w:t>
      </w:r>
      <w:r w:rsidR="00336899">
        <w:rPr>
          <w:rFonts w:hint="cs"/>
          <w:rtl/>
        </w:rPr>
        <w:t>:</w:t>
      </w:r>
      <w:r>
        <w:rPr>
          <w:rFonts w:hint="cs"/>
          <w:rtl/>
        </w:rPr>
        <w:t xml:space="preserve"> لعنك الله من شيخ طويل اللّسان ظالم</w:t>
      </w:r>
      <w:r w:rsidR="00336899">
        <w:rPr>
          <w:rFonts w:hint="cs"/>
          <w:rtl/>
        </w:rPr>
        <w:t>!</w:t>
      </w:r>
      <w:r>
        <w:rPr>
          <w:rFonts w:hint="cs"/>
          <w:rtl/>
        </w:rPr>
        <w:t xml:space="preserve"> فقال أبو هريرة</w:t>
      </w:r>
      <w:r w:rsidR="00336899">
        <w:rPr>
          <w:rFonts w:hint="cs"/>
          <w:rtl/>
        </w:rPr>
        <w:t>:</w:t>
      </w:r>
      <w:r>
        <w:rPr>
          <w:rFonts w:hint="cs"/>
          <w:rtl/>
        </w:rPr>
        <w:t xml:space="preserve"> بل لعنك الله من عجوز حمراء رمضاء بذيء لسانها فاحشة في بيتها </w:t>
      </w:r>
      <w:r w:rsidRPr="001C0D77">
        <w:rPr>
          <w:rStyle w:val="libFootnotenumChar"/>
          <w:rFonts w:hint="cs"/>
          <w:rtl/>
        </w:rPr>
        <w:t>(1)</w:t>
      </w:r>
      <w:r w:rsidR="00336899">
        <w:rPr>
          <w:rFonts w:hint="cs"/>
          <w:rtl/>
        </w:rPr>
        <w:t>!</w:t>
      </w:r>
      <w:r>
        <w:rPr>
          <w:rFonts w:hint="cs"/>
          <w:rtl/>
        </w:rPr>
        <w:t xml:space="preserve"> فقال قدامة</w:t>
      </w:r>
      <w:r w:rsidR="00336899">
        <w:rPr>
          <w:rFonts w:hint="cs"/>
          <w:rtl/>
        </w:rPr>
        <w:t>:</w:t>
      </w:r>
      <w:r>
        <w:rPr>
          <w:rFonts w:hint="cs"/>
          <w:rtl/>
        </w:rPr>
        <w:t xml:space="preserve"> يا أمير المؤمنين سله لم جلدني</w:t>
      </w:r>
      <w:r w:rsidR="00336899">
        <w:rPr>
          <w:rFonts w:hint="cs"/>
          <w:rtl/>
        </w:rPr>
        <w:t>؟</w:t>
      </w:r>
      <w:r>
        <w:rPr>
          <w:rFonts w:hint="cs"/>
          <w:rtl/>
        </w:rPr>
        <w:t xml:space="preserve"> قال</w:t>
      </w:r>
      <w:r w:rsidR="00336899">
        <w:rPr>
          <w:rFonts w:hint="cs"/>
          <w:rtl/>
        </w:rPr>
        <w:t>:</w:t>
      </w:r>
      <w:r>
        <w:rPr>
          <w:rFonts w:hint="cs"/>
          <w:rtl/>
        </w:rPr>
        <w:t xml:space="preserve"> جلدتك بالذي رأيت منك</w:t>
      </w:r>
      <w:r w:rsidR="00336899">
        <w:rPr>
          <w:rFonts w:hint="cs"/>
          <w:rtl/>
        </w:rPr>
        <w:t>!</w:t>
      </w:r>
      <w:r>
        <w:rPr>
          <w:rFonts w:hint="cs"/>
          <w:rtl/>
        </w:rPr>
        <w:t xml:space="preserve"> قال</w:t>
      </w:r>
      <w:r w:rsidR="00336899">
        <w:rPr>
          <w:rFonts w:hint="cs"/>
          <w:rtl/>
        </w:rPr>
        <w:t>:</w:t>
      </w:r>
      <w:r>
        <w:rPr>
          <w:rFonts w:hint="cs"/>
          <w:rtl/>
        </w:rPr>
        <w:t xml:space="preserve"> هل رأيتني أشرب الخمر</w:t>
      </w:r>
      <w:r w:rsidR="00336899">
        <w:rPr>
          <w:rFonts w:hint="cs"/>
          <w:rtl/>
        </w:rPr>
        <w:t>؟</w:t>
      </w:r>
      <w:r>
        <w:rPr>
          <w:rFonts w:hint="cs"/>
          <w:rtl/>
        </w:rPr>
        <w:t xml:space="preserve"> قال</w:t>
      </w:r>
      <w:r w:rsidR="00336899">
        <w:rPr>
          <w:rFonts w:hint="cs"/>
          <w:rtl/>
        </w:rPr>
        <w:t>:</w:t>
      </w:r>
      <w:r>
        <w:rPr>
          <w:rFonts w:hint="cs"/>
          <w:rtl/>
        </w:rPr>
        <w:t xml:space="preserve"> لا</w:t>
      </w:r>
      <w:r w:rsidR="00336899">
        <w:rPr>
          <w:rFonts w:hint="cs"/>
          <w:rtl/>
        </w:rPr>
        <w:t>.</w:t>
      </w:r>
      <w:r>
        <w:rPr>
          <w:rFonts w:hint="cs"/>
          <w:rtl/>
        </w:rPr>
        <w:t xml:space="preserve"> قال عمر </w:t>
      </w:r>
      <w:r w:rsidR="001C0D77" w:rsidRPr="001C0D77">
        <w:rPr>
          <w:rStyle w:val="libAlaemChar"/>
          <w:rFonts w:hint="cs"/>
          <w:rtl/>
        </w:rPr>
        <w:t>رضي‌الله‌عنه</w:t>
      </w:r>
      <w:r w:rsidR="00336899">
        <w:rPr>
          <w:rFonts w:hint="cs"/>
          <w:rtl/>
        </w:rPr>
        <w:t>:</w:t>
      </w:r>
      <w:r>
        <w:rPr>
          <w:rFonts w:hint="cs"/>
          <w:rtl/>
        </w:rPr>
        <w:t xml:space="preserve"> الله أكبر</w:t>
      </w:r>
      <w:r w:rsidR="00336899">
        <w:rPr>
          <w:rFonts w:hint="cs"/>
          <w:rtl/>
        </w:rPr>
        <w:t>!</w:t>
      </w:r>
      <w:r>
        <w:rPr>
          <w:rFonts w:hint="cs"/>
          <w:rtl/>
        </w:rPr>
        <w:t xml:space="preserve"> قال أبو هريرة </w:t>
      </w:r>
      <w:r w:rsidR="001C0D77" w:rsidRPr="001C0D77">
        <w:rPr>
          <w:rStyle w:val="libAlaemChar"/>
          <w:rFonts w:hint="cs"/>
          <w:rtl/>
        </w:rPr>
        <w:t>رضي‌الله‌عنه</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كل هذا السّبّ والشّتم بحضور الخليفة عمر ذي الهيبة</w:t>
      </w:r>
      <w:r w:rsidR="00336899">
        <w:rPr>
          <w:rFonts w:hint="cs"/>
          <w:rtl/>
        </w:rPr>
        <w:t>!</w:t>
      </w:r>
      <w:r>
        <w:rPr>
          <w:rFonts w:hint="cs"/>
          <w:rtl/>
        </w:rPr>
        <w:t xml:space="preserve"> وما يلفت انتباه المتتبّع هو سلوك عمر مع بنت مظعون على خلاف عادته</w:t>
      </w:r>
      <w:r w:rsidR="00336899">
        <w:rPr>
          <w:rFonts w:hint="cs"/>
          <w:rtl/>
        </w:rPr>
        <w:t>،</w:t>
      </w:r>
      <w:r>
        <w:rPr>
          <w:rFonts w:hint="cs"/>
          <w:rtl/>
        </w:rPr>
        <w:t xml:space="preserve"> فإنّه يضرب النّساء لأمور أقلّ بكثير مما أتت به هي</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يرحم الله أبا بكر</w:t>
      </w:r>
      <w:r w:rsidR="00336899">
        <w:rPr>
          <w:rFonts w:hint="cs"/>
          <w:rtl/>
        </w:rPr>
        <w:t>،</w:t>
      </w:r>
      <w:r>
        <w:rPr>
          <w:rFonts w:hint="cs"/>
          <w:rtl/>
        </w:rPr>
        <w:t xml:space="preserve"> تشتمني زوجتك وتقضي بيني وبين ختنك في بيتك وتعين عليّ بالتّكبير</w:t>
      </w:r>
      <w:r w:rsidR="00336899">
        <w:rPr>
          <w:rFonts w:hint="cs"/>
          <w:rtl/>
        </w:rPr>
        <w:t>!</w:t>
      </w:r>
      <w:r>
        <w:rPr>
          <w:rFonts w:hint="cs"/>
          <w:rtl/>
        </w:rPr>
        <w:t xml:space="preserve"> فقال عمر </w:t>
      </w:r>
      <w:r w:rsidR="001C0D77" w:rsidRPr="001C0D77">
        <w:rPr>
          <w:rStyle w:val="libAlaemChar"/>
          <w:rFonts w:hint="cs"/>
          <w:rtl/>
        </w:rPr>
        <w:t>رضي‌الله‌عنه</w:t>
      </w:r>
      <w:r w:rsidR="00336899">
        <w:rPr>
          <w:rFonts w:hint="cs"/>
          <w:rtl/>
        </w:rPr>
        <w:t>:</w:t>
      </w:r>
      <w:r>
        <w:rPr>
          <w:rFonts w:hint="cs"/>
          <w:rtl/>
        </w:rPr>
        <w:t xml:space="preserve"> فقوموا</w:t>
      </w:r>
      <w:r w:rsidR="00336899">
        <w:rPr>
          <w:rFonts w:hint="cs"/>
          <w:rtl/>
        </w:rPr>
        <w:t>؛</w:t>
      </w:r>
      <w:r>
        <w:rPr>
          <w:rFonts w:hint="cs"/>
          <w:rtl/>
        </w:rPr>
        <w:t xml:space="preserve"> فقاموا جميعا حتّى جلسنا في المسجد</w:t>
      </w:r>
      <w:r w:rsidR="00336899">
        <w:rPr>
          <w:rFonts w:hint="cs"/>
          <w:rtl/>
        </w:rPr>
        <w:t>،</w:t>
      </w:r>
      <w:r>
        <w:rPr>
          <w:rFonts w:hint="cs"/>
          <w:rtl/>
        </w:rPr>
        <w:t xml:space="preserve"> واجتمع عليهم النّاس فقال قدامة</w:t>
      </w:r>
      <w:r w:rsidR="00336899">
        <w:rPr>
          <w:rFonts w:hint="cs"/>
          <w:rtl/>
        </w:rPr>
        <w:t>:</w:t>
      </w:r>
      <w:r>
        <w:rPr>
          <w:rFonts w:hint="cs"/>
          <w:rtl/>
        </w:rPr>
        <w:t xml:space="preserve"> أنشدك الله هل رأيتني أشرب الخمر</w:t>
      </w:r>
      <w:r w:rsidR="00336899">
        <w:rPr>
          <w:rFonts w:hint="cs"/>
          <w:rtl/>
        </w:rPr>
        <w:t>؟</w:t>
      </w:r>
      <w:r>
        <w:rPr>
          <w:rFonts w:hint="cs"/>
          <w:rtl/>
        </w:rPr>
        <w:t xml:space="preserve"> قال</w:t>
      </w:r>
      <w:r w:rsidR="00336899">
        <w:rPr>
          <w:rFonts w:hint="cs"/>
          <w:rtl/>
        </w:rPr>
        <w:t>:</w:t>
      </w:r>
      <w:r>
        <w:rPr>
          <w:rFonts w:hint="cs"/>
          <w:rtl/>
        </w:rPr>
        <w:t xml:space="preserve"> لا</w:t>
      </w:r>
      <w:r w:rsidR="00336899">
        <w:rPr>
          <w:rFonts w:hint="cs"/>
          <w:rtl/>
        </w:rPr>
        <w:t>.</w:t>
      </w:r>
      <w:r>
        <w:rPr>
          <w:rFonts w:hint="cs"/>
          <w:rtl/>
        </w:rPr>
        <w:t xml:space="preserve"> قال</w:t>
      </w:r>
      <w:r w:rsidR="00336899">
        <w:rPr>
          <w:rFonts w:hint="cs"/>
          <w:rtl/>
        </w:rPr>
        <w:t>:</w:t>
      </w:r>
      <w:r>
        <w:rPr>
          <w:rFonts w:hint="cs"/>
          <w:rtl/>
        </w:rPr>
        <w:t xml:space="preserve"> فهل رأيتني أشتريها</w:t>
      </w:r>
      <w:r w:rsidR="00336899">
        <w:rPr>
          <w:rFonts w:hint="cs"/>
          <w:rtl/>
        </w:rPr>
        <w:t>؟</w:t>
      </w:r>
      <w:r>
        <w:rPr>
          <w:rFonts w:hint="cs"/>
          <w:rtl/>
        </w:rPr>
        <w:t xml:space="preserve"> قال</w:t>
      </w:r>
      <w:r w:rsidR="00336899">
        <w:rPr>
          <w:rFonts w:hint="cs"/>
          <w:rtl/>
        </w:rPr>
        <w:t>:</w:t>
      </w:r>
      <w:r>
        <w:rPr>
          <w:rFonts w:hint="cs"/>
          <w:rtl/>
        </w:rPr>
        <w:t xml:space="preserve"> لا</w:t>
      </w:r>
      <w:r w:rsidR="00336899">
        <w:rPr>
          <w:rFonts w:hint="cs"/>
          <w:rtl/>
        </w:rPr>
        <w:t>.</w:t>
      </w:r>
      <w:r>
        <w:rPr>
          <w:rFonts w:hint="cs"/>
          <w:rtl/>
        </w:rPr>
        <w:t xml:space="preserve"> قال فهل رايتني أحملها</w:t>
      </w:r>
      <w:r w:rsidR="00336899">
        <w:rPr>
          <w:rFonts w:hint="cs"/>
          <w:rtl/>
        </w:rPr>
        <w:t>؟</w:t>
      </w:r>
      <w:r>
        <w:rPr>
          <w:rFonts w:hint="cs"/>
          <w:rtl/>
        </w:rPr>
        <w:t xml:space="preserve"> قال</w:t>
      </w:r>
      <w:r w:rsidR="00336899">
        <w:rPr>
          <w:rFonts w:hint="cs"/>
          <w:rtl/>
        </w:rPr>
        <w:t>:</w:t>
      </w:r>
      <w:r>
        <w:rPr>
          <w:rFonts w:hint="cs"/>
          <w:rtl/>
        </w:rPr>
        <w:t xml:space="preserve"> لا</w:t>
      </w:r>
      <w:r w:rsidR="00336899">
        <w:rPr>
          <w:rFonts w:hint="cs"/>
          <w:rtl/>
        </w:rPr>
        <w:t>.</w:t>
      </w:r>
      <w:r>
        <w:rPr>
          <w:rFonts w:hint="cs"/>
          <w:rtl/>
        </w:rPr>
        <w:t xml:space="preserve"> قال</w:t>
      </w:r>
      <w:r w:rsidR="00336899">
        <w:rPr>
          <w:rFonts w:hint="cs"/>
          <w:rtl/>
        </w:rPr>
        <w:t>:</w:t>
      </w:r>
      <w:r>
        <w:rPr>
          <w:rFonts w:hint="cs"/>
          <w:rtl/>
        </w:rPr>
        <w:t xml:space="preserve"> فهل رأيتها تحمل إليّ</w:t>
      </w:r>
      <w:r w:rsidR="00336899">
        <w:rPr>
          <w:rFonts w:hint="cs"/>
          <w:rtl/>
        </w:rPr>
        <w:t>؟</w:t>
      </w:r>
      <w:r>
        <w:rPr>
          <w:rFonts w:hint="cs"/>
          <w:rtl/>
        </w:rPr>
        <w:t xml:space="preserve"> قال لا</w:t>
      </w:r>
      <w:r w:rsidR="00336899">
        <w:rPr>
          <w:rFonts w:hint="cs"/>
          <w:rtl/>
        </w:rPr>
        <w:t>.</w:t>
      </w:r>
      <w:r>
        <w:rPr>
          <w:rFonts w:hint="cs"/>
          <w:rtl/>
        </w:rPr>
        <w:t xml:space="preserve"> قال</w:t>
      </w:r>
      <w:r w:rsidR="00336899">
        <w:rPr>
          <w:rFonts w:hint="cs"/>
          <w:rtl/>
        </w:rPr>
        <w:t>:</w:t>
      </w:r>
      <w:r>
        <w:rPr>
          <w:rFonts w:hint="cs"/>
          <w:rtl/>
        </w:rPr>
        <w:t xml:space="preserve"> الله أكبر</w:t>
      </w:r>
      <w:r w:rsidR="00336899">
        <w:rPr>
          <w:rFonts w:hint="cs"/>
          <w:rtl/>
        </w:rPr>
        <w:t>،</w:t>
      </w:r>
      <w:r>
        <w:rPr>
          <w:rFonts w:hint="cs"/>
          <w:rtl/>
        </w:rPr>
        <w:t xml:space="preserve"> ففيم جلدتني</w:t>
      </w:r>
      <w:r w:rsidR="00336899">
        <w:rPr>
          <w:rFonts w:hint="cs"/>
          <w:rtl/>
        </w:rPr>
        <w:t>؟</w:t>
      </w:r>
      <w:r>
        <w:rPr>
          <w:rFonts w:hint="cs"/>
          <w:rtl/>
        </w:rPr>
        <w:t xml:space="preserve"> قال</w:t>
      </w:r>
      <w:r w:rsidR="00336899">
        <w:rPr>
          <w:rFonts w:hint="cs"/>
          <w:rtl/>
        </w:rPr>
        <w:t>:</w:t>
      </w:r>
      <w:r>
        <w:rPr>
          <w:rFonts w:hint="cs"/>
          <w:rtl/>
        </w:rPr>
        <w:t xml:space="preserve"> جلدتك أنّي رأيتك تقيئها تخرجها من بطنك</w:t>
      </w:r>
      <w:r w:rsidR="00336899">
        <w:rPr>
          <w:rFonts w:hint="cs"/>
          <w:rtl/>
        </w:rPr>
        <w:t>،</w:t>
      </w:r>
      <w:r>
        <w:rPr>
          <w:rFonts w:hint="cs"/>
          <w:rtl/>
        </w:rPr>
        <w:t xml:space="preserve"> فمن أين أدخلتها</w:t>
      </w:r>
      <w:r w:rsidR="00336899">
        <w:rPr>
          <w:rFonts w:hint="cs"/>
          <w:rtl/>
        </w:rPr>
        <w:t>؟</w:t>
      </w:r>
      <w:r>
        <w:rPr>
          <w:rFonts w:hint="cs"/>
          <w:rtl/>
        </w:rPr>
        <w:t xml:space="preserve"> قال قدامة</w:t>
      </w:r>
      <w:r w:rsidR="00336899">
        <w:rPr>
          <w:rFonts w:hint="cs"/>
          <w:rtl/>
        </w:rPr>
        <w:t>:</w:t>
      </w:r>
      <w:r>
        <w:rPr>
          <w:rFonts w:hint="cs"/>
          <w:rtl/>
        </w:rPr>
        <w:t xml:space="preserve"> وإنّك بالخمر لعالم</w:t>
      </w:r>
      <w:r w:rsidR="00336899">
        <w:rPr>
          <w:rFonts w:hint="cs"/>
          <w:rtl/>
        </w:rPr>
        <w:t>؟</w:t>
      </w:r>
      <w:r>
        <w:rPr>
          <w:rFonts w:hint="cs"/>
          <w:rtl/>
        </w:rPr>
        <w:t xml:space="preserve"> قال</w:t>
      </w:r>
      <w:r w:rsidR="00336899">
        <w:rPr>
          <w:rFonts w:hint="cs"/>
          <w:rtl/>
        </w:rPr>
        <w:t>:</w:t>
      </w:r>
      <w:r>
        <w:rPr>
          <w:rFonts w:hint="cs"/>
          <w:rtl/>
        </w:rPr>
        <w:t xml:space="preserve"> نعم والله</w:t>
      </w:r>
      <w:r w:rsidR="00336899">
        <w:rPr>
          <w:rFonts w:hint="cs"/>
          <w:rtl/>
        </w:rPr>
        <w:t>،</w:t>
      </w:r>
      <w:r>
        <w:rPr>
          <w:rFonts w:hint="cs"/>
          <w:rtl/>
        </w:rPr>
        <w:t xml:space="preserve"> ولقد كنت أشربها ثمّ ما شربتها بعدما بايعت رسول الله</w:t>
      </w:r>
      <w:r w:rsidR="00336899">
        <w:rPr>
          <w:rFonts w:hint="cs"/>
          <w:rtl/>
        </w:rPr>
        <w:t>.</w:t>
      </w:r>
      <w:r>
        <w:rPr>
          <w:rFonts w:hint="cs"/>
          <w:rtl/>
        </w:rPr>
        <w:t xml:space="preserve"> قال عمر </w:t>
      </w:r>
      <w:r w:rsidR="001C0D77" w:rsidRPr="001C0D77">
        <w:rPr>
          <w:rStyle w:val="libAlaemChar"/>
          <w:rFonts w:hint="cs"/>
          <w:rtl/>
        </w:rPr>
        <w:t>رضي‌الله‌عنه</w:t>
      </w:r>
      <w:r w:rsidR="00336899">
        <w:rPr>
          <w:rFonts w:hint="cs"/>
          <w:rtl/>
        </w:rPr>
        <w:t>:</w:t>
      </w:r>
      <w:r>
        <w:rPr>
          <w:rFonts w:hint="cs"/>
          <w:rtl/>
        </w:rPr>
        <w:t xml:space="preserve"> تب إلى الله يا قدامة</w:t>
      </w:r>
      <w:r w:rsidR="00336899">
        <w:rPr>
          <w:rFonts w:hint="cs"/>
          <w:rtl/>
        </w:rPr>
        <w:t>!</w:t>
      </w:r>
      <w:r>
        <w:rPr>
          <w:rFonts w:hint="cs"/>
          <w:rtl/>
        </w:rPr>
        <w:t xml:space="preserve"> اللّهمّ صدق وكذبت</w:t>
      </w:r>
      <w:r w:rsidR="00336899">
        <w:rPr>
          <w:rFonts w:hint="cs"/>
          <w:rtl/>
        </w:rPr>
        <w:t>،</w:t>
      </w:r>
      <w:r>
        <w:rPr>
          <w:rFonts w:hint="cs"/>
          <w:rtl/>
        </w:rPr>
        <w:t xml:space="preserve"> وبرّ وفجرت</w:t>
      </w:r>
      <w:r w:rsidR="00336899">
        <w:rPr>
          <w:rFonts w:hint="cs"/>
          <w:rtl/>
        </w:rPr>
        <w:t>،</w:t>
      </w:r>
      <w:r>
        <w:rPr>
          <w:rFonts w:hint="cs"/>
          <w:rtl/>
        </w:rPr>
        <w:t xml:space="preserve"> تب إلى الله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هذه هي القصّة كما رواها ابن شبّة</w:t>
      </w:r>
      <w:r w:rsidR="00336899">
        <w:rPr>
          <w:rFonts w:hint="cs"/>
          <w:rtl/>
        </w:rPr>
        <w:t>،</w:t>
      </w:r>
      <w:r>
        <w:rPr>
          <w:rFonts w:hint="cs"/>
          <w:rtl/>
        </w:rPr>
        <w:t xml:space="preserve"> وأنت ترى أنّ فيها كثيرا من التفاصيل التي تعمّد الآخرون كتمانها حفاظا منهم على صورة الخليفة في الأذهان</w:t>
      </w:r>
      <w:r w:rsidR="00336899">
        <w:rPr>
          <w:rFonts w:hint="cs"/>
          <w:rtl/>
        </w:rPr>
        <w:t>،</w:t>
      </w:r>
      <w:r>
        <w:rPr>
          <w:rFonts w:hint="cs"/>
          <w:rtl/>
        </w:rPr>
        <w:t xml:space="preserve"> لأنّ المسلم حين يطلع على تصرّف عمر بن الخطّاب مع من شهدوا على أخي زوجته بشرب الخمر يتعجّب من ذلك التّصرّف الجاهلي الذي لا علاقة له بالإسلام </w:t>
      </w:r>
      <w:r w:rsidR="00336899">
        <w:rPr>
          <w:rFonts w:hint="cs"/>
          <w:rtl/>
        </w:rPr>
        <w:t>(</w:t>
      </w:r>
      <w:r>
        <w:rPr>
          <w:rFonts w:hint="cs"/>
          <w:rtl/>
        </w:rPr>
        <w:t>فسبّهم</w:t>
      </w:r>
      <w:r w:rsidR="00336899">
        <w:rPr>
          <w:rFonts w:hint="cs"/>
          <w:rtl/>
        </w:rPr>
        <w:t>،</w:t>
      </w:r>
      <w:r>
        <w:rPr>
          <w:rFonts w:hint="cs"/>
          <w:rtl/>
        </w:rPr>
        <w:t xml:space="preserve"> وغضب عليهم غضبا شديدا</w:t>
      </w:r>
      <w:r w:rsidR="00336899">
        <w:rPr>
          <w:rFonts w:hint="cs"/>
          <w:rtl/>
        </w:rPr>
        <w:t>،</w:t>
      </w:r>
      <w:r>
        <w:rPr>
          <w:rFonts w:hint="cs"/>
          <w:rtl/>
        </w:rPr>
        <w:t xml:space="preserve"> وأبى أن ينزلهم</w:t>
      </w:r>
      <w:r w:rsidR="00336899">
        <w:rPr>
          <w:rFonts w:hint="cs"/>
          <w:rtl/>
        </w:rPr>
        <w:t>،</w:t>
      </w:r>
      <w:r>
        <w:rPr>
          <w:rFonts w:hint="cs"/>
          <w:rtl/>
        </w:rPr>
        <w:t xml:space="preserve"> ومنع الناس أن ينزلوهم [</w:t>
      </w:r>
      <w:r w:rsidR="00336899">
        <w:rPr>
          <w:rFonts w:hint="cs"/>
          <w:rtl/>
        </w:rPr>
        <w:t>!]!!</w:t>
      </w:r>
      <w:r>
        <w:rPr>
          <w:rFonts w:hint="cs"/>
          <w:rtl/>
        </w:rPr>
        <w:t xml:space="preserve"> وأبعد من ذلك أنه قال للجارود</w:t>
      </w:r>
      <w:r w:rsidR="00336899">
        <w:rPr>
          <w:rFonts w:hint="cs"/>
          <w:rtl/>
        </w:rPr>
        <w:t>:</w:t>
      </w:r>
      <w:r>
        <w:rPr>
          <w:rFonts w:hint="cs"/>
          <w:rtl/>
        </w:rPr>
        <w:t xml:space="preserve"> لقد هممت أن أقتلك أو أحبسك بالمدينة فلا تخرج منها أبدا أو أمحوك من العطاء فلا تأخذ مع المسلمين عطاء أبدا</w:t>
      </w:r>
      <w:r w:rsidR="00336899">
        <w:rPr>
          <w:rFonts w:hint="cs"/>
          <w:rtl/>
        </w:rPr>
        <w:t>.</w:t>
      </w:r>
    </w:p>
    <w:p w:rsidR="00D656D1" w:rsidRDefault="00D656D1" w:rsidP="00336899">
      <w:pPr>
        <w:pStyle w:val="libNormal"/>
        <w:rPr>
          <w:rtl/>
        </w:rPr>
      </w:pPr>
      <w:r>
        <w:rPr>
          <w:rFonts w:hint="cs"/>
          <w:rtl/>
        </w:rPr>
        <w:t>لماذا فعل بهم كل هذا</w:t>
      </w:r>
      <w:r w:rsidR="00336899">
        <w:rPr>
          <w:rFonts w:hint="cs"/>
          <w:rtl/>
        </w:rPr>
        <w:t>؟!</w:t>
      </w:r>
      <w:r>
        <w:rPr>
          <w:rFonts w:hint="cs"/>
          <w:rtl/>
        </w:rPr>
        <w:t xml:space="preserve"> ألأنّهم شهدوا على أحد أقارب زوجته</w:t>
      </w:r>
      <w:r w:rsidR="00336899">
        <w:rPr>
          <w:rFonts w:hint="cs"/>
          <w:rtl/>
        </w:rPr>
        <w:t>،</w:t>
      </w:r>
      <w:r>
        <w:rPr>
          <w:rFonts w:hint="cs"/>
          <w:rtl/>
        </w:rPr>
        <w:t xml:space="preserve"> وهو الذي لم يتزعزع حين شهدوا على ولده وأقام عليه حدّا ثانيا</w:t>
      </w:r>
      <w:r w:rsidR="00336899">
        <w:rPr>
          <w:rFonts w:hint="cs"/>
          <w:rtl/>
        </w:rPr>
        <w:t>؟</w:t>
      </w:r>
      <w:r>
        <w:rPr>
          <w:rFonts w:hint="cs"/>
          <w:rtl/>
        </w:rPr>
        <w:t xml:space="preserve"> أم لأنّ لعمر ضعفا وأي ضعف أمام زوجته</w:t>
      </w:r>
      <w:r w:rsidR="00336899">
        <w:rPr>
          <w:rFonts w:hint="cs"/>
          <w:rtl/>
        </w:rPr>
        <w:t>؟</w:t>
      </w:r>
      <w:r>
        <w:rPr>
          <w:rFonts w:hint="cs"/>
          <w:rtl/>
        </w:rPr>
        <w:t xml:space="preserve"> هذه الزّوجة التي لا ترعى حرمة زوجها وتحضر مجلس رجال وتقول لأبي هريرة أمام زوجها المهيب الذي يهابه الولاة وقادة الجيوش</w:t>
      </w:r>
      <w:r w:rsidR="00336899">
        <w:rPr>
          <w:rFonts w:hint="cs"/>
          <w:rtl/>
        </w:rPr>
        <w:t>:</w:t>
      </w:r>
      <w:r>
        <w:rPr>
          <w:rFonts w:hint="cs"/>
          <w:rtl/>
        </w:rPr>
        <w:t xml:space="preserve"> </w:t>
      </w:r>
      <w:r w:rsidR="00336899">
        <w:rPr>
          <w:rFonts w:hint="cs"/>
          <w:rtl/>
        </w:rPr>
        <w:t>(</w:t>
      </w:r>
      <w:r>
        <w:rPr>
          <w:rFonts w:hint="cs"/>
          <w:rtl/>
        </w:rPr>
        <w:t>لعنك الله من شيخ طويل اللّسان ظالم</w:t>
      </w:r>
      <w:r w:rsidR="00336899">
        <w:rPr>
          <w:rFonts w:hint="cs"/>
          <w:rtl/>
        </w:rPr>
        <w:t>)</w:t>
      </w:r>
      <w:r>
        <w:rPr>
          <w:rFonts w:hint="cs"/>
          <w:rtl/>
        </w:rPr>
        <w:t xml:space="preserve"> فتلعن أمام زوجها صحابيّا يتفانى سلفيّة زماننا في الدّفاع عنه</w:t>
      </w:r>
      <w:r w:rsidR="00336899">
        <w:rPr>
          <w:rFonts w:hint="cs"/>
          <w:rtl/>
        </w:rPr>
        <w:t>!</w:t>
      </w:r>
      <w:r>
        <w:rPr>
          <w:rFonts w:hint="cs"/>
          <w:rtl/>
        </w:rPr>
        <w:t xml:space="preserve"> وانظر إلى أبي هريرة يجيبها</w:t>
      </w:r>
      <w:r w:rsidR="00336899">
        <w:rPr>
          <w:rFonts w:hint="cs"/>
          <w:rtl/>
        </w:rPr>
        <w:t>:</w:t>
      </w:r>
      <w:r>
        <w:rPr>
          <w:rFonts w:hint="cs"/>
          <w:rtl/>
        </w:rPr>
        <w:t xml:space="preserve"> </w:t>
      </w:r>
      <w:r w:rsidR="00336899">
        <w:rPr>
          <w:rFonts w:hint="cs"/>
          <w:rtl/>
        </w:rPr>
        <w:t>(</w:t>
      </w:r>
      <w:r>
        <w:rPr>
          <w:rFonts w:hint="cs"/>
          <w:rtl/>
        </w:rPr>
        <w:t>بل لعنك الله من عجوز حمراء رمضاء بذيء لسانها فاحشة في بيتها</w:t>
      </w:r>
      <w:r w:rsidR="00336899">
        <w:rPr>
          <w:rFonts w:hint="cs"/>
          <w:rtl/>
        </w:rPr>
        <w:t>)</w:t>
      </w:r>
      <w:r>
        <w:rPr>
          <w:rFonts w:hint="cs"/>
          <w:rtl/>
        </w:rPr>
        <w:t xml:space="preserve"> فيشهد عليها بالبذاءة والفحش في بيتها</w:t>
      </w:r>
      <w:r w:rsidR="00336899">
        <w:rPr>
          <w:rFonts w:hint="cs"/>
          <w:rtl/>
        </w:rPr>
        <w:t>،</w:t>
      </w:r>
      <w:r>
        <w:rPr>
          <w:rFonts w:hint="cs"/>
          <w:rtl/>
        </w:rPr>
        <w:t xml:space="preserve"> وهو في بيتها</w:t>
      </w:r>
      <w:r w:rsidR="00336899">
        <w:rPr>
          <w:rFonts w:hint="cs"/>
          <w:rtl/>
        </w:rPr>
        <w:t>!</w:t>
      </w:r>
      <w:r>
        <w:rPr>
          <w:rFonts w:hint="cs"/>
          <w:rtl/>
        </w:rPr>
        <w:t xml:space="preserve"> هذا الحوار الساخن المفعم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أخبار المدينة</w:t>
      </w:r>
      <w:r w:rsidR="00336899">
        <w:rPr>
          <w:rFonts w:hint="cs"/>
          <w:rtl/>
        </w:rPr>
        <w:t>،</w:t>
      </w:r>
      <w:r>
        <w:rPr>
          <w:rFonts w:hint="cs"/>
          <w:rtl/>
        </w:rPr>
        <w:t xml:space="preserve"> ابن شبة النميري</w:t>
      </w:r>
      <w:r w:rsidR="00336899">
        <w:rPr>
          <w:rFonts w:hint="cs"/>
          <w:rtl/>
        </w:rPr>
        <w:t>،</w:t>
      </w:r>
      <w:r>
        <w:rPr>
          <w:rFonts w:hint="cs"/>
          <w:rtl/>
        </w:rPr>
        <w:t xml:space="preserve"> ج 2 ص 38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بـ اللعن والفاحشة والبذيئة اللسان يجري بمحضر عمر بن الخطّاب ولا أثر لهيبته ولا لدرّته</w:t>
      </w:r>
      <w:r w:rsidR="00336899">
        <w:rPr>
          <w:rFonts w:hint="cs"/>
          <w:rtl/>
        </w:rPr>
        <w:t>!!</w:t>
      </w:r>
      <w:r>
        <w:rPr>
          <w:rFonts w:hint="cs"/>
          <w:rtl/>
        </w:rPr>
        <w:t xml:space="preserve"> وفي القصّة تأمّلات وعبر غير ما ذكرنا لمن أراد أن يدّبّر</w:t>
      </w:r>
      <w:r w:rsidR="00336899">
        <w:rPr>
          <w:rFonts w:hint="cs"/>
          <w:rtl/>
        </w:rPr>
        <w:t>.</w:t>
      </w:r>
    </w:p>
    <w:p w:rsidR="00140DB7" w:rsidRDefault="00140DB7" w:rsidP="00140DB7">
      <w:pPr>
        <w:pStyle w:val="libNormal"/>
        <w:rPr>
          <w:rtl/>
        </w:rPr>
      </w:pPr>
      <w:r>
        <w:rPr>
          <w:rtl/>
        </w:rPr>
        <w:br w:type="page"/>
      </w:r>
    </w:p>
    <w:p w:rsidR="00D656D1" w:rsidRDefault="00D656D1" w:rsidP="00336899">
      <w:pPr>
        <w:pStyle w:val="libNormal"/>
        <w:rPr>
          <w:rtl/>
        </w:rPr>
      </w:pPr>
      <w:r>
        <w:rPr>
          <w:rtl/>
        </w:rPr>
        <w:lastRenderedPageBreak/>
        <w:br w:type="page"/>
      </w:r>
    </w:p>
    <w:p w:rsidR="00D656D1" w:rsidRDefault="00D656D1" w:rsidP="00A254F5">
      <w:pPr>
        <w:pStyle w:val="Heading1Center"/>
        <w:rPr>
          <w:rtl/>
        </w:rPr>
      </w:pPr>
      <w:bookmarkStart w:id="78" w:name="_Toc439501245"/>
      <w:r>
        <w:rPr>
          <w:rFonts w:hint="cs"/>
          <w:rtl/>
        </w:rPr>
        <w:lastRenderedPageBreak/>
        <w:t>الفصل التاسع</w:t>
      </w:r>
      <w:bookmarkEnd w:id="78"/>
    </w:p>
    <w:p w:rsidR="00D656D1" w:rsidRDefault="00D656D1" w:rsidP="00A254F5">
      <w:pPr>
        <w:pStyle w:val="Heading1Center"/>
        <w:rPr>
          <w:rtl/>
        </w:rPr>
      </w:pPr>
      <w:bookmarkStart w:id="79" w:name="_Toc439501246"/>
      <w:r>
        <w:rPr>
          <w:rFonts w:hint="cs"/>
          <w:rtl/>
        </w:rPr>
        <w:t>من أخبار عمر</w:t>
      </w:r>
      <w:bookmarkEnd w:id="79"/>
    </w:p>
    <w:p w:rsidR="00140DB7" w:rsidRDefault="00140DB7" w:rsidP="00140DB7">
      <w:pPr>
        <w:pStyle w:val="libNormal"/>
        <w:rPr>
          <w:rtl/>
        </w:rPr>
      </w:pPr>
      <w:r>
        <w:rPr>
          <w:rtl/>
        </w:rPr>
        <w:br w:type="page"/>
      </w:r>
    </w:p>
    <w:p w:rsidR="00D656D1" w:rsidRDefault="00D656D1" w:rsidP="00336899">
      <w:pPr>
        <w:pStyle w:val="libNormal"/>
        <w:rPr>
          <w:rtl/>
        </w:rPr>
      </w:pPr>
      <w:r>
        <w:rPr>
          <w:rtl/>
        </w:rPr>
        <w:lastRenderedPageBreak/>
        <w:br w:type="page"/>
      </w:r>
    </w:p>
    <w:p w:rsidR="00D656D1" w:rsidRPr="00241828" w:rsidRDefault="00D656D1" w:rsidP="00A254F5">
      <w:pPr>
        <w:pStyle w:val="Heading2"/>
        <w:rPr>
          <w:rtl/>
        </w:rPr>
      </w:pPr>
      <w:bookmarkStart w:id="80" w:name="_Toc439501247"/>
      <w:r>
        <w:rPr>
          <w:rFonts w:hint="cs"/>
          <w:rtl/>
        </w:rPr>
        <w:lastRenderedPageBreak/>
        <w:t>من أخبار عمر</w:t>
      </w:r>
      <w:bookmarkEnd w:id="80"/>
    </w:p>
    <w:p w:rsidR="00D656D1" w:rsidRDefault="00D656D1" w:rsidP="00336899">
      <w:pPr>
        <w:pStyle w:val="libNormal"/>
        <w:rPr>
          <w:rtl/>
        </w:rPr>
      </w:pPr>
      <w:r>
        <w:rPr>
          <w:rFonts w:hint="cs"/>
          <w:rtl/>
        </w:rPr>
        <w:t>أخرج ابن جرير وابن أبي حاتم والطبراني في الأوسط وأبو الشيخ وابن مردويه عن ابن عبّاس في قوله</w:t>
      </w:r>
      <w:r w:rsidR="00336899">
        <w:rPr>
          <w:rFonts w:hint="cs"/>
          <w:rtl/>
        </w:rPr>
        <w:t>:</w:t>
      </w:r>
      <w:r>
        <w:rPr>
          <w:rFonts w:hint="cs"/>
          <w:rtl/>
        </w:rPr>
        <w:t xml:space="preserve"> </w:t>
      </w:r>
      <w:r w:rsidR="00336899" w:rsidRPr="00F40D7A">
        <w:rPr>
          <w:rStyle w:val="libAlaemChar"/>
          <w:rFonts w:hint="cs"/>
          <w:rtl/>
        </w:rPr>
        <w:t>(</w:t>
      </w:r>
      <w:r w:rsidRPr="007337DA">
        <w:rPr>
          <w:rStyle w:val="libAieChar"/>
          <w:rFonts w:eastAsia="MS Mincho"/>
          <w:rtl/>
        </w:rPr>
        <w:t>وَمِمّنْ حَوْلَكُم مِنَ الْأَعْرَابِ</w:t>
      </w:r>
      <w:r w:rsidR="00336899" w:rsidRPr="00F40D7A">
        <w:rPr>
          <w:rStyle w:val="libAlaemChar"/>
          <w:rFonts w:eastAsia="MS Mincho" w:hint="cs"/>
          <w:rtl/>
        </w:rPr>
        <w:t>)</w:t>
      </w:r>
      <w:r>
        <w:rPr>
          <w:rFonts w:hint="cs"/>
          <w:rtl/>
        </w:rPr>
        <w:t xml:space="preserve"> الآية قال</w:t>
      </w:r>
      <w:r w:rsidR="00336899">
        <w:rPr>
          <w:rFonts w:hint="cs"/>
          <w:rtl/>
        </w:rPr>
        <w:t>:</w:t>
      </w:r>
      <w:r>
        <w:rPr>
          <w:rFonts w:hint="cs"/>
          <w:rtl/>
        </w:rPr>
        <w:t xml:space="preserve"> قام رسول الله </w:t>
      </w:r>
      <w:r w:rsidR="001C0D77" w:rsidRPr="001C0D77">
        <w:rPr>
          <w:rStyle w:val="libAlaemChar"/>
          <w:rFonts w:hint="cs"/>
          <w:rtl/>
        </w:rPr>
        <w:t>صلى‌الله‌عليه‌وآله‌وسلم</w:t>
      </w:r>
      <w:r>
        <w:rPr>
          <w:rFonts w:hint="cs"/>
          <w:rtl/>
        </w:rPr>
        <w:t xml:space="preserve"> يوم جمعة خطيبا فقال</w:t>
      </w:r>
      <w:r w:rsidR="00336899">
        <w:rPr>
          <w:rFonts w:hint="cs"/>
          <w:rtl/>
        </w:rPr>
        <w:t>:</w:t>
      </w:r>
      <w:r>
        <w:rPr>
          <w:rFonts w:hint="cs"/>
          <w:rtl/>
        </w:rPr>
        <w:t xml:space="preserve"> قم يا فلان فاخرج فإنّك منافق</w:t>
      </w:r>
      <w:r w:rsidR="00336899">
        <w:rPr>
          <w:rFonts w:hint="cs"/>
          <w:rtl/>
        </w:rPr>
        <w:t>،</w:t>
      </w:r>
      <w:r>
        <w:rPr>
          <w:rFonts w:hint="cs"/>
          <w:rtl/>
        </w:rPr>
        <w:t xml:space="preserve"> اخرج يا فلان فإنّك منافق</w:t>
      </w:r>
      <w:r w:rsidR="00336899">
        <w:rPr>
          <w:rFonts w:hint="cs"/>
          <w:rtl/>
        </w:rPr>
        <w:t>،</w:t>
      </w:r>
      <w:r>
        <w:rPr>
          <w:rFonts w:hint="cs"/>
          <w:rtl/>
        </w:rPr>
        <w:t xml:space="preserve"> فأخرجهم بأسمائهم ففضحهم</w:t>
      </w:r>
      <w:r w:rsidR="00336899">
        <w:rPr>
          <w:rFonts w:hint="cs"/>
          <w:rtl/>
        </w:rPr>
        <w:t>،</w:t>
      </w:r>
      <w:r>
        <w:rPr>
          <w:rFonts w:hint="cs"/>
          <w:rtl/>
        </w:rPr>
        <w:t xml:space="preserve"> ولم يكن عمر بن الخطّاب يشهد تلك الجمعة لحاجة كانت له</w:t>
      </w:r>
      <w:r w:rsidR="00336899">
        <w:rPr>
          <w:rFonts w:hint="cs"/>
          <w:rtl/>
        </w:rPr>
        <w:t>،</w:t>
      </w:r>
      <w:r>
        <w:rPr>
          <w:rFonts w:hint="cs"/>
          <w:rtl/>
        </w:rPr>
        <w:t xml:space="preserve"> فلقيهم عمر وهم يخرجون من المسجد فاختبأ منهم استحياء أنّه لم يشهد الجمعة</w:t>
      </w:r>
      <w:r w:rsidR="00336899">
        <w:rPr>
          <w:rFonts w:hint="cs"/>
          <w:rtl/>
        </w:rPr>
        <w:t>،</w:t>
      </w:r>
      <w:r>
        <w:rPr>
          <w:rFonts w:hint="cs"/>
          <w:rtl/>
        </w:rPr>
        <w:t xml:space="preserve"> وظنّ النّاس قد انصرفوا واختبأوا هم من عمر وظنّوا أنه قد علم بأمرهم</w:t>
      </w:r>
      <w:r w:rsidR="00336899">
        <w:rPr>
          <w:rFonts w:hint="cs"/>
          <w:rtl/>
        </w:rPr>
        <w:t>،</w:t>
      </w:r>
      <w:r>
        <w:rPr>
          <w:rFonts w:hint="cs"/>
          <w:rtl/>
        </w:rPr>
        <w:t xml:space="preserve"> فدخل عمر المسجد فإذا النّاس لم ينصرفوا فقال له رجل</w:t>
      </w:r>
      <w:r w:rsidR="00336899">
        <w:rPr>
          <w:rFonts w:hint="cs"/>
          <w:rtl/>
        </w:rPr>
        <w:t>:</w:t>
      </w:r>
      <w:r>
        <w:rPr>
          <w:rFonts w:hint="cs"/>
          <w:rtl/>
        </w:rPr>
        <w:t xml:space="preserve"> أبشر يا عمر</w:t>
      </w:r>
      <w:r w:rsidR="00336899">
        <w:rPr>
          <w:rFonts w:hint="cs"/>
          <w:rtl/>
        </w:rPr>
        <w:t>،</w:t>
      </w:r>
      <w:r>
        <w:rPr>
          <w:rFonts w:hint="cs"/>
          <w:rtl/>
        </w:rPr>
        <w:t xml:space="preserve"> فقد فضح الله المنافقين اليوم</w:t>
      </w:r>
      <w:r w:rsidR="00336899">
        <w:rPr>
          <w:rFonts w:hint="cs"/>
          <w:rtl/>
        </w:rPr>
        <w:t>،</w:t>
      </w:r>
      <w:r>
        <w:rPr>
          <w:rFonts w:hint="cs"/>
          <w:rtl/>
        </w:rPr>
        <w:t xml:space="preserve"> فهو العذاب الأوّل والعذاب الثّاني عذاب القبر </w:t>
      </w:r>
      <w:r w:rsidRPr="001C0D77">
        <w:rPr>
          <w:rStyle w:val="libFootnotenumChar"/>
          <w:rFonts w:hint="cs"/>
          <w:rtl/>
        </w:rPr>
        <w:t>(1)</w:t>
      </w:r>
      <w:r w:rsidR="00336899">
        <w:rPr>
          <w:rFonts w:hint="cs"/>
          <w:rtl/>
        </w:rPr>
        <w:t>.</w:t>
      </w:r>
    </w:p>
    <w:p w:rsidR="00D656D1" w:rsidRPr="006D0FE8"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في روايات أنّهم كانوا ستّة وثلاثين منافقا</w:t>
      </w:r>
      <w:r w:rsidR="00336899">
        <w:rPr>
          <w:rFonts w:hint="cs"/>
          <w:rtl/>
        </w:rPr>
        <w:t>،</w:t>
      </w:r>
      <w:r>
        <w:rPr>
          <w:rFonts w:hint="cs"/>
          <w:rtl/>
        </w:rPr>
        <w:t xml:space="preserve"> لكنّ كتب الرّجال خالية من أسمائهم</w:t>
      </w:r>
      <w:r w:rsidR="00336899">
        <w:rPr>
          <w:rFonts w:hint="cs"/>
          <w:rtl/>
        </w:rPr>
        <w:t>،</w:t>
      </w:r>
      <w:r>
        <w:rPr>
          <w:rFonts w:hint="cs"/>
          <w:rtl/>
        </w:rPr>
        <w:t xml:space="preserve"> كلّ ما في الأمر فلان وفلان</w:t>
      </w:r>
      <w:r w:rsidR="00336899">
        <w:rPr>
          <w:rFonts w:hint="cs"/>
          <w:rtl/>
        </w:rPr>
        <w:t>.</w:t>
      </w:r>
      <w:r>
        <w:rPr>
          <w:rFonts w:hint="cs"/>
          <w:rtl/>
        </w:rPr>
        <w:t xml:space="preserve"> وقد أورد الطبراني اثني عشر اسما أصحابها لا هم في العير ولا هم في النفير</w:t>
      </w:r>
      <w:r w:rsidR="00336899">
        <w:rPr>
          <w:rFonts w:hint="cs"/>
          <w:rtl/>
        </w:rPr>
        <w:t>.</w:t>
      </w:r>
      <w:r>
        <w:rPr>
          <w:rFonts w:hint="cs"/>
          <w:rtl/>
        </w:rPr>
        <w:t xml:space="preserve"> ولم يذكر المصدر الذي نقل الأسماء منه فزاد القضية غموضا</w:t>
      </w:r>
      <w:r w:rsidR="00336899">
        <w:rPr>
          <w:rFonts w:hint="cs"/>
          <w:rtl/>
        </w:rPr>
        <w:t>.</w:t>
      </w:r>
    </w:p>
    <w:p w:rsidR="00D656D1" w:rsidRDefault="00D656D1" w:rsidP="00336899">
      <w:pPr>
        <w:pStyle w:val="libNormal"/>
        <w:rPr>
          <w:rtl/>
        </w:rPr>
      </w:pPr>
      <w:r>
        <w:rPr>
          <w:rFonts w:hint="cs"/>
          <w:rtl/>
        </w:rPr>
        <w:t>وعن السائب بن يزيد الكندي قال</w:t>
      </w:r>
      <w:r w:rsidR="00336899">
        <w:rPr>
          <w:rFonts w:hint="cs"/>
          <w:rtl/>
        </w:rPr>
        <w:t>:</w:t>
      </w:r>
      <w:r>
        <w:rPr>
          <w:rFonts w:hint="cs"/>
          <w:rtl/>
        </w:rPr>
        <w:t xml:space="preserve"> كنت قائما في المسجد فحصبني رجل فنظرت فإذا هو عمر بن الخطّاب فقال</w:t>
      </w:r>
      <w:r w:rsidR="00336899">
        <w:rPr>
          <w:rFonts w:hint="cs"/>
          <w:rtl/>
        </w:rPr>
        <w:t>:</w:t>
      </w:r>
      <w:r>
        <w:rPr>
          <w:rFonts w:hint="cs"/>
          <w:rtl/>
        </w:rPr>
        <w:t xml:space="preserve"> اذهب فائتني بهذين فجئته بهما فقال</w:t>
      </w:r>
      <w:r w:rsidR="00336899">
        <w:rPr>
          <w:rFonts w:hint="cs"/>
          <w:rtl/>
        </w:rPr>
        <w:t>:</w:t>
      </w:r>
      <w:r>
        <w:rPr>
          <w:rFonts w:hint="cs"/>
          <w:rtl/>
        </w:rPr>
        <w:t xml:space="preserve"> من أنتما</w:t>
      </w:r>
      <w:r w:rsidR="00336899">
        <w:rPr>
          <w:rFonts w:hint="cs"/>
          <w:rtl/>
        </w:rPr>
        <w:t>؟</w:t>
      </w:r>
      <w:r>
        <w:rPr>
          <w:rFonts w:hint="cs"/>
          <w:rtl/>
        </w:rPr>
        <w:t xml:space="preserve"> ومن أين أنتما</w:t>
      </w:r>
      <w:r w:rsidR="00336899">
        <w:rPr>
          <w:rFonts w:hint="cs"/>
          <w:rtl/>
        </w:rPr>
        <w:t>؟</w:t>
      </w:r>
      <w:r>
        <w:rPr>
          <w:rFonts w:hint="cs"/>
          <w:rtl/>
        </w:rPr>
        <w:t xml:space="preserve"> قالا</w:t>
      </w:r>
      <w:r w:rsidR="00336899">
        <w:rPr>
          <w:rFonts w:hint="cs"/>
          <w:rtl/>
        </w:rPr>
        <w:t>:</w:t>
      </w:r>
      <w:r>
        <w:rPr>
          <w:rFonts w:hint="cs"/>
          <w:rtl/>
        </w:rPr>
        <w:t xml:space="preserve"> من أهل الطّائف قال</w:t>
      </w:r>
      <w:r w:rsidR="00336899">
        <w:rPr>
          <w:rFonts w:hint="cs"/>
          <w:rtl/>
        </w:rPr>
        <w:t>:</w:t>
      </w:r>
      <w:r>
        <w:rPr>
          <w:rFonts w:hint="cs"/>
          <w:rtl/>
        </w:rPr>
        <w:t xml:space="preserve"> لو كنتما من أهل البلد لأوجعتكما</w:t>
      </w:r>
      <w:r w:rsidR="00336899">
        <w:rPr>
          <w:rFonts w:hint="cs"/>
          <w:rtl/>
        </w:rPr>
        <w:t>،</w:t>
      </w:r>
      <w:r>
        <w:rPr>
          <w:rFonts w:hint="cs"/>
          <w:rtl/>
        </w:rPr>
        <w:t xml:space="preserve"> ترفعان أصواتكما في مسجد رسول الله </w:t>
      </w:r>
      <w:r w:rsidR="001C0D77" w:rsidRPr="001C0D77">
        <w:rPr>
          <w:rStyle w:val="libAlaemChar"/>
          <w:rFonts w:hint="cs"/>
          <w:rtl/>
        </w:rPr>
        <w:t>صلى‌الله‌عليه‌وآله‌وسلم</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وسمع عمر صوت رجل في المسجد فقال</w:t>
      </w:r>
      <w:r w:rsidR="00336899">
        <w:rPr>
          <w:rFonts w:hint="cs"/>
          <w:rtl/>
        </w:rPr>
        <w:t>:</w:t>
      </w:r>
      <w:r>
        <w:rPr>
          <w:rFonts w:hint="cs"/>
          <w:rtl/>
        </w:rPr>
        <w:t xml:space="preserve"> أتدري أين أنت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صحيح ابن خزيمة ج 3 ص 208</w:t>
      </w:r>
      <w:r w:rsidR="00336899">
        <w:rPr>
          <w:rFonts w:hint="cs"/>
          <w:rtl/>
        </w:rPr>
        <w:t>،</w:t>
      </w:r>
      <w:r>
        <w:rPr>
          <w:rFonts w:hint="cs"/>
          <w:rtl/>
        </w:rPr>
        <w:t xml:space="preserve"> وصحيح ابن حبان ج 8 ص 230</w:t>
      </w:r>
      <w:r w:rsidR="00336899">
        <w:rPr>
          <w:rFonts w:hint="cs"/>
          <w:rtl/>
        </w:rPr>
        <w:t>،</w:t>
      </w:r>
      <w:r>
        <w:rPr>
          <w:rFonts w:hint="cs"/>
          <w:rtl/>
        </w:rPr>
        <w:t xml:space="preserve"> والدر المنثور ج 4 ص 273</w:t>
      </w:r>
      <w:r w:rsidR="00336899">
        <w:rPr>
          <w:rFonts w:hint="cs"/>
          <w:rtl/>
        </w:rPr>
        <w:t>،</w:t>
      </w:r>
      <w:r>
        <w:rPr>
          <w:rFonts w:hint="cs"/>
          <w:rtl/>
        </w:rPr>
        <w:t xml:space="preserve"> وتفسير ابن كثير ج 4 ص 181</w:t>
      </w:r>
      <w:r w:rsidR="00336899">
        <w:rPr>
          <w:rFonts w:hint="cs"/>
          <w:rtl/>
        </w:rPr>
        <w:t>،</w:t>
      </w:r>
      <w:r>
        <w:rPr>
          <w:rFonts w:hint="cs"/>
          <w:rtl/>
        </w:rPr>
        <w:t xml:space="preserve"> وزاد المسير ج 6 ص 423</w:t>
      </w:r>
      <w:r w:rsidR="00336899">
        <w:rPr>
          <w:rFonts w:hint="cs"/>
          <w:rtl/>
        </w:rPr>
        <w:t>،</w:t>
      </w:r>
      <w:r>
        <w:rPr>
          <w:rFonts w:hint="cs"/>
          <w:rtl/>
        </w:rPr>
        <w:t xml:space="preserve"> وفتح القدير ج 2 ص 401</w:t>
      </w:r>
      <w:r w:rsidR="00336899">
        <w:rPr>
          <w:rFonts w:hint="cs"/>
          <w:rtl/>
        </w:rPr>
        <w:t>،</w:t>
      </w:r>
      <w:r>
        <w:rPr>
          <w:rFonts w:hint="cs"/>
          <w:rtl/>
        </w:rPr>
        <w:t xml:space="preserve"> والمعجم الأوسط ج 1 ص 242</w:t>
      </w:r>
      <w:r w:rsidR="00336899">
        <w:rPr>
          <w:rFonts w:hint="cs"/>
          <w:rtl/>
        </w:rPr>
        <w:t>،</w:t>
      </w:r>
      <w:r>
        <w:rPr>
          <w:rFonts w:hint="cs"/>
          <w:rtl/>
        </w:rPr>
        <w:t xml:space="preserve"> ومسند أحمد بن حنبل ج 5 ص 273</w:t>
      </w:r>
      <w:r w:rsidR="00336899">
        <w:rPr>
          <w:rFonts w:hint="cs"/>
          <w:rtl/>
        </w:rPr>
        <w:t>،</w:t>
      </w:r>
      <w:r>
        <w:rPr>
          <w:rFonts w:hint="cs"/>
          <w:rtl/>
        </w:rPr>
        <w:t xml:space="preserve"> ومجمع الزوائد ج 1 ص 112</w:t>
      </w:r>
      <w:r w:rsidR="00336899">
        <w:rPr>
          <w:rFonts w:hint="cs"/>
          <w:rtl/>
        </w:rPr>
        <w:t>،</w:t>
      </w:r>
      <w:r>
        <w:rPr>
          <w:rFonts w:hint="cs"/>
          <w:rtl/>
        </w:rPr>
        <w:t xml:space="preserve"> مجمع الزوائد ج 7 ص 34</w:t>
      </w:r>
      <w:r w:rsidR="00336899">
        <w:rPr>
          <w:rFonts w:hint="cs"/>
          <w:rtl/>
        </w:rPr>
        <w:t>،</w:t>
      </w:r>
      <w:r>
        <w:rPr>
          <w:rFonts w:hint="cs"/>
          <w:rtl/>
        </w:rPr>
        <w:t xml:space="preserve"> وتخريج الأحاديث والآثار ج 2 ص 97</w:t>
      </w:r>
      <w:r w:rsidR="00336899">
        <w:rPr>
          <w:rFonts w:hint="cs"/>
          <w:rtl/>
        </w:rPr>
        <w:t>،</w:t>
      </w:r>
      <w:r>
        <w:rPr>
          <w:rFonts w:hint="cs"/>
          <w:rtl/>
        </w:rPr>
        <w:t xml:space="preserve"> والمحلى ج 11 ص 221</w:t>
      </w:r>
      <w:r w:rsidR="00336899">
        <w:rPr>
          <w:rFonts w:hint="cs"/>
          <w:rtl/>
        </w:rPr>
        <w:t>،</w:t>
      </w:r>
      <w:r>
        <w:rPr>
          <w:rFonts w:hint="cs"/>
          <w:rtl/>
        </w:rPr>
        <w:t xml:space="preserve"> ودلائل النبوة ج 5 ص 283</w:t>
      </w:r>
      <w:r w:rsidR="00336899">
        <w:rPr>
          <w:rFonts w:hint="cs"/>
          <w:rtl/>
        </w:rPr>
        <w:t>،</w:t>
      </w:r>
      <w:r>
        <w:rPr>
          <w:rFonts w:hint="cs"/>
          <w:rtl/>
        </w:rPr>
        <w:t xml:space="preserve"> والبداية والنهاية ج 5 ص 27</w:t>
      </w:r>
      <w:r w:rsidR="00336899">
        <w:rPr>
          <w:rFonts w:hint="cs"/>
          <w:rtl/>
        </w:rPr>
        <w:t>.</w:t>
      </w:r>
    </w:p>
    <w:p w:rsidR="00D656D1" w:rsidRDefault="00D656D1" w:rsidP="00336899">
      <w:pPr>
        <w:pStyle w:val="libFootnote0"/>
        <w:rPr>
          <w:rtl/>
        </w:rPr>
      </w:pPr>
      <w:r>
        <w:rPr>
          <w:rFonts w:hint="cs"/>
          <w:rtl/>
        </w:rPr>
        <w:t>(2) صحيح البخاري ج 1 ص 179 والجمع بين الصحيحين ج 1 ص 133 وسنن البيهقي الكبرى ج 2 ص 447 ومرقاة المفاتيح ج 2 ص 418 وتفسير ابن كثير ج 3 ص 294</w:t>
      </w:r>
      <w:r w:rsidR="00336899">
        <w:rPr>
          <w:rFonts w:hint="cs"/>
          <w:rtl/>
        </w:rPr>
        <w:t>.</w:t>
      </w:r>
    </w:p>
    <w:p w:rsidR="00D656D1" w:rsidRDefault="00D656D1" w:rsidP="00336899">
      <w:pPr>
        <w:pStyle w:val="libFootnote0"/>
        <w:rPr>
          <w:rtl/>
        </w:rPr>
      </w:pPr>
      <w:r>
        <w:rPr>
          <w:rFonts w:hint="cs"/>
          <w:rtl/>
        </w:rPr>
        <w:t>(3) تفسير ابن كثير ج 3 ص 294 وتفسير القرطبي ج 2 ص 115</w:t>
      </w:r>
      <w:r w:rsidR="00336899">
        <w:rPr>
          <w:rFonts w:hint="cs"/>
          <w:rtl/>
        </w:rPr>
        <w:t>.</w:t>
      </w:r>
    </w:p>
    <w:p w:rsidR="00D656D1" w:rsidRDefault="00D656D1" w:rsidP="00336899">
      <w:pPr>
        <w:pStyle w:val="libNormal"/>
        <w:rPr>
          <w:rtl/>
        </w:rPr>
      </w:pPr>
      <w:r>
        <w:rPr>
          <w:rtl/>
        </w:rPr>
        <w:br w:type="page"/>
      </w:r>
    </w:p>
    <w:p w:rsidR="00D656D1" w:rsidRPr="003D5840" w:rsidRDefault="00D656D1" w:rsidP="007337DA">
      <w:pPr>
        <w:pStyle w:val="libBold1"/>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 xml:space="preserve">يقول هذا وهو الذي ودّع رسول الله </w:t>
      </w:r>
      <w:r w:rsidR="001C0D77" w:rsidRPr="001C0D77">
        <w:rPr>
          <w:rStyle w:val="libAlaemChar"/>
          <w:rFonts w:hint="cs"/>
          <w:rtl/>
        </w:rPr>
        <w:t>صلى‌الله‌عليه‌وآله‌وسلم</w:t>
      </w:r>
      <w:r>
        <w:rPr>
          <w:rFonts w:hint="cs"/>
          <w:rtl/>
        </w:rPr>
        <w:t xml:space="preserve"> برفع الصّوت في وجهه وتهمته أنّه يهجر حتى غضب النّبي </w:t>
      </w:r>
      <w:r w:rsidR="001C0D77" w:rsidRPr="001C0D77">
        <w:rPr>
          <w:rStyle w:val="libAlaemChar"/>
          <w:rFonts w:hint="cs"/>
          <w:rtl/>
        </w:rPr>
        <w:t>صلى‌الله‌عليه‌وآله‌وسلم</w:t>
      </w:r>
      <w:r>
        <w:rPr>
          <w:rFonts w:hint="cs"/>
          <w:rtl/>
        </w:rPr>
        <w:t xml:space="preserve"> وطرده ومن كان معه</w:t>
      </w:r>
      <w:r w:rsidR="00336899">
        <w:rPr>
          <w:rFonts w:hint="cs"/>
          <w:rtl/>
        </w:rPr>
        <w:t>.</w:t>
      </w:r>
    </w:p>
    <w:p w:rsidR="00D656D1" w:rsidRDefault="00D656D1" w:rsidP="00336899">
      <w:pPr>
        <w:pStyle w:val="libNormal"/>
        <w:rPr>
          <w:rtl/>
        </w:rPr>
      </w:pPr>
      <w:r>
        <w:rPr>
          <w:rFonts w:hint="cs"/>
          <w:rtl/>
        </w:rPr>
        <w:t xml:space="preserve">وعن يحيى بن سعيد عن عبيد بن حنين أنّه سمع ابن عبّاس </w:t>
      </w:r>
      <w:r w:rsidR="001C0D77" w:rsidRPr="001C0D77">
        <w:rPr>
          <w:rStyle w:val="libAlaemChar"/>
          <w:rFonts w:hint="cs"/>
          <w:rtl/>
        </w:rPr>
        <w:t>رضي‌الله‌عنه</w:t>
      </w:r>
      <w:r>
        <w:rPr>
          <w:rFonts w:hint="cs"/>
          <w:rtl/>
        </w:rPr>
        <w:t xml:space="preserve"> قال</w:t>
      </w:r>
      <w:r w:rsidR="00336899">
        <w:rPr>
          <w:rFonts w:hint="cs"/>
          <w:rtl/>
        </w:rPr>
        <w:t>:</w:t>
      </w:r>
      <w:r>
        <w:rPr>
          <w:rFonts w:hint="cs"/>
          <w:rtl/>
        </w:rPr>
        <w:t xml:space="preserve"> قال عمر بن الخطّاب </w:t>
      </w:r>
      <w:r w:rsidR="001C0D77" w:rsidRPr="001C0D77">
        <w:rPr>
          <w:rStyle w:val="libAlaemChar"/>
          <w:rFonts w:hint="cs"/>
          <w:rtl/>
        </w:rPr>
        <w:t>رضي‌الله‌عنه</w:t>
      </w:r>
      <w:r w:rsidR="00336899">
        <w:rPr>
          <w:rFonts w:hint="cs"/>
          <w:rtl/>
        </w:rPr>
        <w:t>:</w:t>
      </w:r>
      <w:r>
        <w:rPr>
          <w:rFonts w:hint="cs"/>
          <w:rtl/>
        </w:rPr>
        <w:t xml:space="preserve"> جئت فإذا رسول الله </w:t>
      </w:r>
      <w:r w:rsidR="001C0D77" w:rsidRPr="001C0D77">
        <w:rPr>
          <w:rStyle w:val="libAlaemChar"/>
          <w:rFonts w:hint="cs"/>
          <w:rtl/>
        </w:rPr>
        <w:t>صلى‌الله‌عليه‌وآله‌وسلم</w:t>
      </w:r>
      <w:r>
        <w:rPr>
          <w:rFonts w:hint="cs"/>
          <w:rtl/>
        </w:rPr>
        <w:t xml:space="preserve"> في مشربة</w:t>
      </w:r>
      <w:r w:rsidR="00336899">
        <w:rPr>
          <w:rFonts w:hint="cs"/>
          <w:rtl/>
        </w:rPr>
        <w:t>،</w:t>
      </w:r>
      <w:r>
        <w:rPr>
          <w:rFonts w:hint="cs"/>
          <w:rtl/>
        </w:rPr>
        <w:t xml:space="preserve"> وإنّه لعلى حصير ما بينه وبينه شيء</w:t>
      </w:r>
      <w:r w:rsidR="00336899">
        <w:rPr>
          <w:rFonts w:hint="cs"/>
          <w:rtl/>
        </w:rPr>
        <w:t>،</w:t>
      </w:r>
      <w:r>
        <w:rPr>
          <w:rFonts w:hint="cs"/>
          <w:rtl/>
        </w:rPr>
        <w:t xml:space="preserve"> وتحت رأسه وسادة من أدم حشوها ليف</w:t>
      </w:r>
      <w:r w:rsidR="00336899">
        <w:rPr>
          <w:rFonts w:hint="cs"/>
          <w:rtl/>
        </w:rPr>
        <w:t>،</w:t>
      </w:r>
      <w:r>
        <w:rPr>
          <w:rFonts w:hint="cs"/>
          <w:rtl/>
        </w:rPr>
        <w:t xml:space="preserve"> وإنّ عند رجليه قرظا مصبورا</w:t>
      </w:r>
      <w:r w:rsidR="00336899">
        <w:rPr>
          <w:rFonts w:hint="cs"/>
          <w:rtl/>
        </w:rPr>
        <w:t>،</w:t>
      </w:r>
      <w:r>
        <w:rPr>
          <w:rFonts w:hint="cs"/>
          <w:rtl/>
        </w:rPr>
        <w:t xml:space="preserve"> وعند رأسه أهب معلقة</w:t>
      </w:r>
      <w:r w:rsidR="00336899">
        <w:rPr>
          <w:rFonts w:hint="cs"/>
          <w:rtl/>
        </w:rPr>
        <w:t>،</w:t>
      </w:r>
      <w:r>
        <w:rPr>
          <w:rFonts w:hint="cs"/>
          <w:rtl/>
        </w:rPr>
        <w:t xml:space="preserve"> فرأيت أثر الحصير في جنبه فبكيت فقال</w:t>
      </w:r>
      <w:r w:rsidR="00336899">
        <w:rPr>
          <w:rFonts w:hint="cs"/>
          <w:rtl/>
        </w:rPr>
        <w:t>:</w:t>
      </w:r>
      <w:r>
        <w:rPr>
          <w:rFonts w:hint="cs"/>
          <w:rtl/>
        </w:rPr>
        <w:t xml:space="preserve"> ما يبكيك</w:t>
      </w:r>
      <w:r w:rsidR="00336899">
        <w:rPr>
          <w:rFonts w:hint="cs"/>
          <w:rtl/>
        </w:rPr>
        <w:t>؟</w:t>
      </w:r>
      <w:r>
        <w:rPr>
          <w:rFonts w:hint="cs"/>
          <w:rtl/>
        </w:rPr>
        <w:t xml:space="preserve"> فقلت</w:t>
      </w:r>
      <w:r w:rsidR="00336899">
        <w:rPr>
          <w:rFonts w:hint="cs"/>
          <w:rtl/>
        </w:rPr>
        <w:t>:</w:t>
      </w:r>
      <w:r>
        <w:rPr>
          <w:rFonts w:hint="cs"/>
          <w:rtl/>
        </w:rPr>
        <w:t xml:space="preserve"> يا رسول الله إنّ كسرى وقيصر فيما هما فيه وأنت رسول الله</w:t>
      </w:r>
      <w:r w:rsidR="00336899">
        <w:rPr>
          <w:rFonts w:hint="cs"/>
          <w:rtl/>
        </w:rPr>
        <w:t>؟</w:t>
      </w:r>
      <w:r>
        <w:rPr>
          <w:rFonts w:hint="cs"/>
          <w:rtl/>
        </w:rPr>
        <w:t xml:space="preserve"> فقال</w:t>
      </w:r>
      <w:r w:rsidR="00336899">
        <w:rPr>
          <w:rFonts w:hint="cs"/>
          <w:rtl/>
        </w:rPr>
        <w:t>:</w:t>
      </w:r>
      <w:r>
        <w:rPr>
          <w:rFonts w:hint="cs"/>
          <w:rtl/>
        </w:rPr>
        <w:t xml:space="preserve"> أما ترضى أن تكون لهم الدّنيا ولنا الآخرة</w:t>
      </w:r>
      <w:r w:rsidR="00336899">
        <w:rPr>
          <w:rFonts w:hint="cs"/>
          <w:rtl/>
        </w:rPr>
        <w:t>؟</w:t>
      </w:r>
    </w:p>
    <w:p w:rsidR="00D656D1" w:rsidRPr="003D5840"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عمر يبكي شفقة على رسول الله</w:t>
      </w:r>
      <w:r w:rsidR="00336899">
        <w:rPr>
          <w:rFonts w:hint="cs"/>
          <w:rtl/>
        </w:rPr>
        <w:t>!</w:t>
      </w:r>
      <w:r>
        <w:rPr>
          <w:rFonts w:hint="cs"/>
          <w:rtl/>
        </w:rPr>
        <w:t xml:space="preserve"> ويهجم في نفس الأسبوع الذي توفي فيه </w:t>
      </w:r>
      <w:r w:rsidR="001C0D77" w:rsidRPr="001C0D77">
        <w:rPr>
          <w:rStyle w:val="libAlaemChar"/>
          <w:rFonts w:hint="cs"/>
          <w:rtl/>
        </w:rPr>
        <w:t>صلى‌الله‌عليه‌وآله‌وسلم</w:t>
      </w:r>
      <w:r>
        <w:rPr>
          <w:rFonts w:hint="cs"/>
          <w:rtl/>
        </w:rPr>
        <w:t xml:space="preserve"> على بيت بضعته عليه السلام باسم الإسلام</w:t>
      </w:r>
      <w:r w:rsidR="00336899">
        <w:rPr>
          <w:rFonts w:hint="cs"/>
          <w:rtl/>
        </w:rPr>
        <w:t>!</w:t>
      </w:r>
    </w:p>
    <w:p w:rsidR="00D656D1" w:rsidRDefault="00D656D1" w:rsidP="00336899">
      <w:pPr>
        <w:pStyle w:val="libNormal"/>
        <w:rPr>
          <w:rtl/>
        </w:rPr>
      </w:pPr>
      <w:r>
        <w:rPr>
          <w:rFonts w:hint="cs"/>
          <w:rtl/>
        </w:rPr>
        <w:t>قال المدائني</w:t>
      </w:r>
      <w:r w:rsidR="00336899">
        <w:rPr>
          <w:rFonts w:hint="cs"/>
          <w:rtl/>
        </w:rPr>
        <w:t>:</w:t>
      </w:r>
      <w:r>
        <w:rPr>
          <w:rFonts w:hint="cs"/>
          <w:rtl/>
        </w:rPr>
        <w:t xml:space="preserve"> كتب عمر إلى عدي في كتابه</w:t>
      </w:r>
      <w:r w:rsidR="00336899">
        <w:rPr>
          <w:rFonts w:hint="cs"/>
          <w:rtl/>
        </w:rPr>
        <w:t>:</w:t>
      </w:r>
      <w:r>
        <w:rPr>
          <w:rFonts w:hint="cs"/>
          <w:rtl/>
        </w:rPr>
        <w:t xml:space="preserve"> </w:t>
      </w:r>
      <w:r w:rsidR="00336899">
        <w:rPr>
          <w:rFonts w:hint="cs"/>
          <w:rtl/>
        </w:rPr>
        <w:t>(</w:t>
      </w:r>
      <w:r>
        <w:rPr>
          <w:rFonts w:hint="cs"/>
          <w:rtl/>
        </w:rPr>
        <w:t>إن الله جعل لأهل الخير أعوانا عليه</w:t>
      </w:r>
      <w:r w:rsidR="00336899">
        <w:rPr>
          <w:rFonts w:hint="cs"/>
          <w:rtl/>
        </w:rPr>
        <w:t>،</w:t>
      </w:r>
      <w:r>
        <w:rPr>
          <w:rFonts w:hint="cs"/>
          <w:rtl/>
        </w:rPr>
        <w:t xml:space="preserve"> ولأهل الشرّ أصحابا مزيّنين له</w:t>
      </w:r>
      <w:r w:rsidR="00336899">
        <w:rPr>
          <w:rFonts w:hint="cs"/>
          <w:rtl/>
        </w:rPr>
        <w:t>،</w:t>
      </w:r>
      <w:r>
        <w:rPr>
          <w:rFonts w:hint="cs"/>
          <w:rtl/>
        </w:rPr>
        <w:t xml:space="preserve"> وقد نهيتك عن كاتبك فلم أرك متحاشيا لذلك</w:t>
      </w:r>
      <w:r w:rsidR="00336899">
        <w:rPr>
          <w:rFonts w:hint="cs"/>
          <w:rtl/>
        </w:rPr>
        <w:t>،</w:t>
      </w:r>
      <w:r>
        <w:rPr>
          <w:rFonts w:hint="cs"/>
          <w:rtl/>
        </w:rPr>
        <w:t xml:space="preserve"> ولا زاجرا له عن ظلم الرّعيّة وانتقاص حقوقهم</w:t>
      </w:r>
      <w:r w:rsidR="00336899">
        <w:rPr>
          <w:rFonts w:hint="cs"/>
          <w:rtl/>
        </w:rPr>
        <w:t>،</w:t>
      </w:r>
      <w:r>
        <w:rPr>
          <w:rFonts w:hint="cs"/>
          <w:rtl/>
        </w:rPr>
        <w:t xml:space="preserve"> وإنّك حين تفعل ذلك يا عدي لمغترّ بي</w:t>
      </w:r>
      <w:r w:rsidR="00336899">
        <w:rPr>
          <w:rFonts w:hint="cs"/>
          <w:rtl/>
        </w:rPr>
        <w:t>،</w:t>
      </w:r>
      <w:r>
        <w:rPr>
          <w:rFonts w:hint="cs"/>
          <w:rtl/>
        </w:rPr>
        <w:t xml:space="preserve"> تارك حظّك من الله</w:t>
      </w:r>
      <w:r w:rsidR="00336899">
        <w:rPr>
          <w:rFonts w:hint="cs"/>
          <w:rtl/>
        </w:rPr>
        <w:t>،</w:t>
      </w:r>
      <w:r>
        <w:rPr>
          <w:rFonts w:hint="cs"/>
          <w:rtl/>
        </w:rPr>
        <w:t xml:space="preserve"> فاطرد عنك هذا الشّائن</w:t>
      </w:r>
      <w:r w:rsidR="00336899">
        <w:rPr>
          <w:rFonts w:hint="cs"/>
          <w:rtl/>
        </w:rPr>
        <w:t>،</w:t>
      </w:r>
      <w:r>
        <w:rPr>
          <w:rFonts w:hint="cs"/>
          <w:rtl/>
        </w:rPr>
        <w:t xml:space="preserve"> ولا تشركه في أمانتك</w:t>
      </w:r>
      <w:r w:rsidR="00336899">
        <w:rPr>
          <w:rFonts w:hint="cs"/>
          <w:rtl/>
        </w:rPr>
        <w:t>،</w:t>
      </w:r>
      <w:r>
        <w:rPr>
          <w:rFonts w:hint="cs"/>
          <w:rtl/>
        </w:rPr>
        <w:t xml:space="preserve"> وأخرجه عن المصر</w:t>
      </w:r>
      <w:r w:rsidR="00336899">
        <w:rPr>
          <w:rFonts w:hint="cs"/>
          <w:rtl/>
        </w:rPr>
        <w:t>،</w:t>
      </w:r>
      <w:r>
        <w:rPr>
          <w:rFonts w:hint="cs"/>
          <w:rtl/>
        </w:rPr>
        <w:t xml:space="preserve"> فإنّي لو أشركت أحدا من حزب الشّيطان في أمانتي لاستعنت بابن أبي مسلم</w:t>
      </w:r>
      <w:r w:rsidR="00336899">
        <w:rPr>
          <w:rFonts w:hint="cs"/>
          <w:rtl/>
        </w:rPr>
        <w:t>،</w:t>
      </w:r>
      <w:r>
        <w:rPr>
          <w:rFonts w:hint="cs"/>
          <w:rtl/>
        </w:rPr>
        <w:t xml:space="preserve"> فاكفني نفسك يا عدي</w:t>
      </w:r>
      <w:r w:rsidR="00336899">
        <w:rPr>
          <w:rFonts w:hint="cs"/>
          <w:rtl/>
        </w:rPr>
        <w:t>،</w:t>
      </w:r>
      <w:r>
        <w:rPr>
          <w:rFonts w:hint="cs"/>
          <w:rtl/>
        </w:rPr>
        <w:t xml:space="preserve"> ولا تحملني على مكروهك</w:t>
      </w:r>
      <w:r w:rsidR="00336899">
        <w:rPr>
          <w:rFonts w:hint="cs"/>
          <w:rtl/>
        </w:rPr>
        <w:t>،</w:t>
      </w:r>
      <w:r>
        <w:rPr>
          <w:rFonts w:hint="cs"/>
          <w:rtl/>
        </w:rPr>
        <w:t xml:space="preserve"> إن شاء الله</w:t>
      </w:r>
      <w:r w:rsidR="00336899">
        <w:rPr>
          <w:rFonts w:hint="cs"/>
          <w:rtl/>
        </w:rPr>
        <w:t>،</w:t>
      </w:r>
      <w:r>
        <w:rPr>
          <w:rFonts w:hint="cs"/>
          <w:rtl/>
        </w:rPr>
        <w:t xml:space="preserve"> والسّلام</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Pr="008D230C"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من يسمع قول عمر </w:t>
      </w:r>
      <w:r w:rsidR="00336899">
        <w:rPr>
          <w:rFonts w:hint="cs"/>
          <w:rtl/>
        </w:rPr>
        <w:t>(</w:t>
      </w:r>
      <w:r>
        <w:rPr>
          <w:rFonts w:hint="cs"/>
          <w:rtl/>
        </w:rPr>
        <w:t>لو أشركت أحدا من حزب الشّيطان في أمانتي لاستعنت بابن أبي مسلم</w:t>
      </w:r>
      <w:r w:rsidR="00336899">
        <w:rPr>
          <w:rFonts w:hint="cs"/>
          <w:rtl/>
        </w:rPr>
        <w:t>)</w:t>
      </w:r>
      <w:r>
        <w:rPr>
          <w:rFonts w:hint="cs"/>
          <w:rtl/>
        </w:rPr>
        <w:t xml:space="preserve"> يتصوّر أنّ عمر بن الخطّاب لم يشرك في أمانته إلاّ حزب الرّحمن</w:t>
      </w:r>
      <w:r w:rsidR="00336899">
        <w:rPr>
          <w:rFonts w:hint="cs"/>
          <w:rtl/>
        </w:rPr>
        <w:t>،</w:t>
      </w:r>
      <w:r>
        <w:rPr>
          <w:rFonts w:hint="cs"/>
          <w:rtl/>
        </w:rPr>
        <w:t xml:space="preserve"> والحال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أنساب الأشراف</w:t>
      </w:r>
      <w:r w:rsidR="00336899">
        <w:rPr>
          <w:rFonts w:hint="cs"/>
          <w:rtl/>
        </w:rPr>
        <w:t>،</w:t>
      </w:r>
      <w:r>
        <w:rPr>
          <w:rFonts w:hint="cs"/>
          <w:rtl/>
        </w:rPr>
        <w:t xml:space="preserve"> البلاذري</w:t>
      </w:r>
      <w:r w:rsidR="00336899">
        <w:rPr>
          <w:rFonts w:hint="cs"/>
          <w:rtl/>
        </w:rPr>
        <w:t>،</w:t>
      </w:r>
      <w:r>
        <w:rPr>
          <w:rFonts w:hint="cs"/>
          <w:rtl/>
        </w:rPr>
        <w:t xml:space="preserve"> ج 8</w:t>
      </w:r>
      <w:r w:rsidR="00336899">
        <w:rPr>
          <w:rFonts w:hint="cs"/>
          <w:rtl/>
        </w:rPr>
        <w:t>،</w:t>
      </w:r>
      <w:r>
        <w:rPr>
          <w:rFonts w:hint="cs"/>
          <w:rtl/>
        </w:rPr>
        <w:t xml:space="preserve"> ص 193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خلاف ذلك تماما</w:t>
      </w:r>
      <w:r w:rsidR="00336899">
        <w:rPr>
          <w:rFonts w:hint="cs"/>
          <w:rtl/>
        </w:rPr>
        <w:t>،</w:t>
      </w:r>
      <w:r>
        <w:rPr>
          <w:rFonts w:hint="cs"/>
          <w:rtl/>
        </w:rPr>
        <w:t xml:space="preserve"> فإنّه قد همّش البدريّين والسابقين إلى الإسلام</w:t>
      </w:r>
      <w:r w:rsidR="00336899">
        <w:rPr>
          <w:rFonts w:hint="cs"/>
          <w:rtl/>
        </w:rPr>
        <w:t>،</w:t>
      </w:r>
      <w:r>
        <w:rPr>
          <w:rFonts w:hint="cs"/>
          <w:rtl/>
        </w:rPr>
        <w:t xml:space="preserve"> وقدّم الطّلقاء الذين حاربوا الإسلام إلى آخر لحظة ممكنة</w:t>
      </w:r>
      <w:r w:rsidR="00336899">
        <w:rPr>
          <w:rFonts w:hint="cs"/>
          <w:rtl/>
        </w:rPr>
        <w:t>،</w:t>
      </w:r>
      <w:r>
        <w:rPr>
          <w:rFonts w:hint="cs"/>
          <w:rtl/>
        </w:rPr>
        <w:t xml:space="preserve"> ولم يدخلوا فيه إلا مكرهين حقنا لدمائهم</w:t>
      </w:r>
      <w:r w:rsidR="00336899">
        <w:rPr>
          <w:rFonts w:hint="cs"/>
          <w:rtl/>
        </w:rPr>
        <w:t>.</w:t>
      </w:r>
      <w:r>
        <w:rPr>
          <w:rFonts w:hint="cs"/>
          <w:rtl/>
        </w:rPr>
        <w:t xml:space="preserve"> ومن الطلقاء يزيد بن أبي سفيان وقد عيّنه أبوبكر وأقرّه عمر</w:t>
      </w:r>
      <w:r w:rsidR="00336899">
        <w:rPr>
          <w:rFonts w:hint="cs"/>
          <w:rtl/>
        </w:rPr>
        <w:t>.</w:t>
      </w:r>
      <w:r>
        <w:rPr>
          <w:rFonts w:hint="cs"/>
          <w:rtl/>
        </w:rPr>
        <w:t xml:space="preserve"> ومنهم معاوية بن أبي سفيان الذي جرى لعنه على لسان رسول الله </w:t>
      </w:r>
      <w:r w:rsidR="001C0D77" w:rsidRPr="001C0D77">
        <w:rPr>
          <w:rStyle w:val="libAlaemChar"/>
          <w:rFonts w:hint="cs"/>
          <w:rtl/>
        </w:rPr>
        <w:t>صلى‌الله‌عليه‌وآله‌وسلم</w:t>
      </w:r>
      <w:r>
        <w:rPr>
          <w:rFonts w:hint="cs"/>
          <w:rtl/>
        </w:rPr>
        <w:t xml:space="preserve"> الذي ما ينطق عن الهوى</w:t>
      </w:r>
      <w:r w:rsidR="00336899">
        <w:rPr>
          <w:rFonts w:hint="cs"/>
          <w:rtl/>
        </w:rPr>
        <w:t>،</w:t>
      </w:r>
      <w:r>
        <w:rPr>
          <w:rFonts w:hint="cs"/>
          <w:rtl/>
        </w:rPr>
        <w:t xml:space="preserve"> ولم يكتف عمر باستعماله بل كان يقول عنه</w:t>
      </w:r>
      <w:r w:rsidR="00336899">
        <w:rPr>
          <w:rFonts w:hint="cs"/>
          <w:rtl/>
        </w:rPr>
        <w:t>:</w:t>
      </w:r>
      <w:r>
        <w:rPr>
          <w:rFonts w:hint="cs"/>
          <w:rtl/>
        </w:rPr>
        <w:t xml:space="preserve"> </w:t>
      </w:r>
      <w:r w:rsidR="00336899">
        <w:rPr>
          <w:rFonts w:hint="cs"/>
          <w:rtl/>
        </w:rPr>
        <w:t>(</w:t>
      </w:r>
      <w:r>
        <w:rPr>
          <w:rFonts w:hint="cs"/>
          <w:rtl/>
        </w:rPr>
        <w:t>هذا كسرى العرب</w:t>
      </w:r>
      <w:r w:rsidR="00336899">
        <w:rPr>
          <w:rFonts w:hint="cs"/>
          <w:rtl/>
        </w:rPr>
        <w:t>).</w:t>
      </w:r>
      <w:r>
        <w:rPr>
          <w:rFonts w:hint="cs"/>
          <w:rtl/>
        </w:rPr>
        <w:t xml:space="preserve"> ومن المستخفّين بالدّين الوليد بن عقبة بن أبي معيط الذي سمّاه القرآن الكريم فاسقا</w:t>
      </w:r>
      <w:r w:rsidR="00336899">
        <w:rPr>
          <w:rFonts w:hint="cs"/>
          <w:rtl/>
        </w:rPr>
        <w:t>،</w:t>
      </w:r>
      <w:r>
        <w:rPr>
          <w:rFonts w:hint="cs"/>
          <w:rtl/>
        </w:rPr>
        <w:t xml:space="preserve"> ومع ذلك استعمله عمر بن الخطاب</w:t>
      </w:r>
      <w:r w:rsidR="00336899">
        <w:rPr>
          <w:rFonts w:hint="cs"/>
          <w:rtl/>
        </w:rPr>
        <w:t>!</w:t>
      </w:r>
      <w:r>
        <w:rPr>
          <w:rFonts w:hint="cs"/>
          <w:rtl/>
        </w:rPr>
        <w:t xml:space="preserve"> ومنهم قنفذ التيمي الذي لطم وجه فاطمة بنت رسول الله </w:t>
      </w:r>
      <w:r w:rsidR="001C0D77" w:rsidRPr="001C0D77">
        <w:rPr>
          <w:rStyle w:val="libAlaemChar"/>
          <w:rFonts w:hint="cs"/>
          <w:rtl/>
        </w:rPr>
        <w:t>صلى‌الله‌عليه‌وآله‌وسلم</w:t>
      </w:r>
      <w:r>
        <w:rPr>
          <w:rFonts w:hint="cs"/>
          <w:rtl/>
        </w:rPr>
        <w:t xml:space="preserve"> يوم هجموا على بيتها</w:t>
      </w:r>
      <w:r w:rsidR="00336899">
        <w:rPr>
          <w:rFonts w:hint="cs"/>
          <w:rtl/>
        </w:rPr>
        <w:t>،</w:t>
      </w:r>
      <w:r>
        <w:rPr>
          <w:rFonts w:hint="cs"/>
          <w:rtl/>
        </w:rPr>
        <w:t xml:space="preserve"> وقد استعمله عمر واليا على مكّة</w:t>
      </w:r>
      <w:r w:rsidR="00336899">
        <w:rPr>
          <w:rFonts w:hint="cs"/>
          <w:rtl/>
        </w:rPr>
        <w:t>،</w:t>
      </w:r>
      <w:r>
        <w:rPr>
          <w:rFonts w:hint="cs"/>
          <w:rtl/>
        </w:rPr>
        <w:t xml:space="preserve"> ومات في حياته فصلّى عليه ونزل في قبره</w:t>
      </w:r>
      <w:r w:rsidR="00336899">
        <w:rPr>
          <w:rFonts w:hint="cs"/>
          <w:rtl/>
        </w:rPr>
        <w:t>.</w:t>
      </w:r>
    </w:p>
    <w:p w:rsidR="00D656D1" w:rsidRDefault="00D656D1" w:rsidP="00336899">
      <w:pPr>
        <w:pStyle w:val="libNormal"/>
        <w:rPr>
          <w:rtl/>
        </w:rPr>
      </w:pPr>
      <w:r>
        <w:rPr>
          <w:rFonts w:hint="cs"/>
          <w:rtl/>
        </w:rPr>
        <w:t>وروي أن بني عمرو بن عوف الذين بنوا مسجد قباء أتوا عمر بن الخطّاب في خلافته ليأذن لمجمع بن حارثة فيؤمّهم في مسجدهم فقال</w:t>
      </w:r>
      <w:r w:rsidR="00336899">
        <w:rPr>
          <w:rFonts w:hint="cs"/>
          <w:rtl/>
        </w:rPr>
        <w:t>:</w:t>
      </w:r>
      <w:r>
        <w:rPr>
          <w:rFonts w:hint="cs"/>
          <w:rtl/>
        </w:rPr>
        <w:t xml:space="preserve"> لا ولا نعمة عين</w:t>
      </w:r>
      <w:r w:rsidR="00336899">
        <w:rPr>
          <w:rFonts w:hint="cs"/>
          <w:rtl/>
        </w:rPr>
        <w:t>،</w:t>
      </w:r>
      <w:r>
        <w:rPr>
          <w:rFonts w:hint="cs"/>
          <w:rtl/>
        </w:rPr>
        <w:t xml:space="preserve"> أليس بإمام مسجد الضّرار</w:t>
      </w:r>
      <w:r w:rsidR="00336899">
        <w:rPr>
          <w:rFonts w:hint="cs"/>
          <w:rtl/>
        </w:rPr>
        <w:t>؟</w:t>
      </w:r>
      <w:r>
        <w:rPr>
          <w:rFonts w:hint="cs"/>
          <w:rtl/>
        </w:rPr>
        <w:t xml:space="preserve"> فقال له مجمع</w:t>
      </w:r>
      <w:r w:rsidR="00336899">
        <w:rPr>
          <w:rFonts w:hint="cs"/>
          <w:rtl/>
        </w:rPr>
        <w:t>:</w:t>
      </w:r>
      <w:r>
        <w:rPr>
          <w:rFonts w:hint="cs"/>
          <w:rtl/>
        </w:rPr>
        <w:t xml:space="preserve"> يا أمير المؤمنين</w:t>
      </w:r>
      <w:r w:rsidR="00336899">
        <w:rPr>
          <w:rFonts w:hint="cs"/>
          <w:rtl/>
        </w:rPr>
        <w:t>:</w:t>
      </w:r>
      <w:r>
        <w:rPr>
          <w:rFonts w:hint="cs"/>
          <w:rtl/>
        </w:rPr>
        <w:t xml:space="preserve"> لا تعجل عليّ</w:t>
      </w:r>
      <w:r w:rsidR="00336899">
        <w:rPr>
          <w:rFonts w:hint="cs"/>
          <w:rtl/>
        </w:rPr>
        <w:t>،</w:t>
      </w:r>
      <w:r>
        <w:rPr>
          <w:rFonts w:hint="cs"/>
          <w:rtl/>
        </w:rPr>
        <w:t xml:space="preserve"> فو الله لقد صلّيت فيه وإنّي لا أعلم ما أضمروا عليه</w:t>
      </w:r>
      <w:r w:rsidR="00336899">
        <w:rPr>
          <w:rFonts w:hint="cs"/>
          <w:rtl/>
        </w:rPr>
        <w:t>،</w:t>
      </w:r>
      <w:r>
        <w:rPr>
          <w:rFonts w:hint="cs"/>
          <w:rtl/>
        </w:rPr>
        <w:t xml:space="preserve"> ولو علمت ما صلّيت معهم فيه</w:t>
      </w:r>
      <w:r w:rsidR="00336899">
        <w:rPr>
          <w:rFonts w:hint="cs"/>
          <w:rtl/>
        </w:rPr>
        <w:t>.</w:t>
      </w:r>
      <w:r>
        <w:rPr>
          <w:rFonts w:hint="cs"/>
          <w:rtl/>
        </w:rPr>
        <w:t xml:space="preserve"> كنت غلاما قارئا للقرآن وكانوا شيوخا لا يقرؤون القرآن فصلّيت ولا أحسب إلاّ أنّهم يتقرّبون إلى الله تعالى ولم أعلم ما في أنفسهم</w:t>
      </w:r>
      <w:r w:rsidR="00336899">
        <w:rPr>
          <w:rFonts w:hint="cs"/>
          <w:rtl/>
        </w:rPr>
        <w:t>؛</w:t>
      </w:r>
      <w:r>
        <w:rPr>
          <w:rFonts w:hint="cs"/>
          <w:rtl/>
        </w:rPr>
        <w:t xml:space="preserve"> فعذره عمر وصدّقه وأمره بالصّلاة في مسجد قباء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وقال جابر بن عبد الله</w:t>
      </w:r>
      <w:r w:rsidR="00336899">
        <w:rPr>
          <w:rFonts w:hint="cs"/>
          <w:rtl/>
        </w:rPr>
        <w:t>:</w:t>
      </w:r>
      <w:r>
        <w:rPr>
          <w:rFonts w:hint="cs"/>
          <w:rtl/>
        </w:rPr>
        <w:t xml:space="preserve"> رأى عمر بن الخطّاب لحما معلقا في يدي فقال</w:t>
      </w:r>
      <w:r w:rsidR="00336899">
        <w:rPr>
          <w:rFonts w:hint="cs"/>
          <w:rtl/>
        </w:rPr>
        <w:t>:</w:t>
      </w:r>
      <w:r>
        <w:rPr>
          <w:rFonts w:hint="cs"/>
          <w:rtl/>
        </w:rPr>
        <w:t xml:space="preserve"> ما هذا يا جابر؟ قلت</w:t>
      </w:r>
      <w:r w:rsidR="00336899">
        <w:rPr>
          <w:rFonts w:hint="cs"/>
          <w:rtl/>
        </w:rPr>
        <w:t>:</w:t>
      </w:r>
      <w:r>
        <w:rPr>
          <w:rFonts w:hint="cs"/>
          <w:rtl/>
        </w:rPr>
        <w:t xml:space="preserve"> اشتهيت لحما فاشتريته فقال عمر</w:t>
      </w:r>
      <w:r w:rsidR="00336899">
        <w:rPr>
          <w:rFonts w:hint="cs"/>
          <w:rtl/>
        </w:rPr>
        <w:t>:</w:t>
      </w:r>
      <w:r>
        <w:rPr>
          <w:rFonts w:hint="cs"/>
          <w:rtl/>
        </w:rPr>
        <w:t xml:space="preserve"> أو كلما اشتهيت شيئا يا جابر اشتريت</w:t>
      </w:r>
      <w:r w:rsidR="00336899">
        <w:rPr>
          <w:rFonts w:hint="cs"/>
          <w:rtl/>
        </w:rPr>
        <w:t>؟</w:t>
      </w:r>
      <w:r>
        <w:rPr>
          <w:rFonts w:hint="cs"/>
          <w:rtl/>
        </w:rPr>
        <w:t xml:space="preserve"> أما تخاف هذه الآية</w:t>
      </w:r>
      <w:r w:rsidR="00336899">
        <w:rPr>
          <w:rFonts w:hint="cs"/>
          <w:rtl/>
        </w:rPr>
        <w:t>:</w:t>
      </w:r>
      <w:r>
        <w:rPr>
          <w:rFonts w:hint="cs"/>
          <w:rtl/>
        </w:rPr>
        <w:t xml:space="preserve"> </w:t>
      </w:r>
      <w:r w:rsidR="00336899" w:rsidRPr="00F40D7A">
        <w:rPr>
          <w:rStyle w:val="libAlaemChar"/>
          <w:rFonts w:hint="cs"/>
          <w:rtl/>
        </w:rPr>
        <w:t>(</w:t>
      </w:r>
      <w:r w:rsidRPr="00B66261">
        <w:rPr>
          <w:rStyle w:val="libAieChar"/>
          <w:rFonts w:eastAsia="MS Mincho"/>
          <w:rtl/>
        </w:rPr>
        <w:t>أَذْهَبْتُمْ طَيّبَاتِكُمْ فِي حَيَاتِكُمُ الدّنْيَا</w:t>
      </w:r>
      <w:r w:rsidR="00336899" w:rsidRPr="00F40D7A">
        <w:rPr>
          <w:rStyle w:val="libAlaemChar"/>
          <w:rFonts w:eastAsia="MS Mincho" w:hint="cs"/>
          <w:rtl/>
        </w:rPr>
        <w:t>)</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قال البيهقي</w:t>
      </w:r>
      <w:r w:rsidR="00336899">
        <w:rPr>
          <w:rFonts w:hint="cs"/>
          <w:rtl/>
        </w:rPr>
        <w:t>:</w:t>
      </w:r>
      <w:r>
        <w:rPr>
          <w:rFonts w:hint="cs"/>
          <w:rtl/>
        </w:rPr>
        <w:t xml:space="preserve"> وروينا عن أبي حريز أن رجلا كان يهدي إلى عمر بن الخطاب كلّ سنة فخذ جزور</w:t>
      </w:r>
      <w:r w:rsidR="00336899">
        <w:rPr>
          <w:rFonts w:hint="cs"/>
          <w:rtl/>
        </w:rPr>
        <w:t>،</w:t>
      </w:r>
      <w:r>
        <w:rPr>
          <w:rFonts w:hint="cs"/>
          <w:rtl/>
        </w:rPr>
        <w:t xml:space="preserve"> قال فجاء يخاصم إلى عمر فقال يا أمير المؤمنين اقض بيننا قضاء فصلا كما تفصل الفخذ من الجزور قال فكتب عمر إلى عماله لا تقبلوا الهدايا فإنها رشوة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البغوي</w:t>
      </w:r>
      <w:r w:rsidR="00336899">
        <w:rPr>
          <w:rFonts w:hint="cs"/>
          <w:rtl/>
        </w:rPr>
        <w:t>،</w:t>
      </w:r>
      <w:r>
        <w:rPr>
          <w:rFonts w:hint="cs"/>
          <w:rtl/>
        </w:rPr>
        <w:t xml:space="preserve"> ج 1 ص 93</w:t>
      </w:r>
      <w:r w:rsidR="00336899">
        <w:rPr>
          <w:rFonts w:hint="cs"/>
          <w:rtl/>
        </w:rPr>
        <w:t>.</w:t>
      </w:r>
    </w:p>
    <w:p w:rsidR="00D656D1" w:rsidRDefault="00D656D1" w:rsidP="00336899">
      <w:pPr>
        <w:pStyle w:val="libFootnote0"/>
        <w:rPr>
          <w:rtl/>
        </w:rPr>
      </w:pPr>
      <w:r>
        <w:rPr>
          <w:rFonts w:hint="cs"/>
          <w:rtl/>
        </w:rPr>
        <w:t>(2) تفسير البغوي</w:t>
      </w:r>
      <w:r w:rsidR="00336899">
        <w:rPr>
          <w:rFonts w:hint="cs"/>
          <w:rtl/>
        </w:rPr>
        <w:t>،</w:t>
      </w:r>
      <w:r>
        <w:rPr>
          <w:rFonts w:hint="cs"/>
          <w:rtl/>
        </w:rPr>
        <w:t xml:space="preserve"> ج 1 ص 260</w:t>
      </w:r>
      <w:r w:rsidR="00336899">
        <w:rPr>
          <w:rFonts w:hint="cs"/>
          <w:rtl/>
        </w:rPr>
        <w:t>.</w:t>
      </w:r>
    </w:p>
    <w:p w:rsidR="00D656D1" w:rsidRDefault="00D656D1" w:rsidP="00336899">
      <w:pPr>
        <w:pStyle w:val="libFootnote0"/>
        <w:rPr>
          <w:rtl/>
        </w:rPr>
      </w:pPr>
      <w:r>
        <w:rPr>
          <w:rFonts w:hint="cs"/>
          <w:rtl/>
        </w:rPr>
        <w:t>(3) السنن الصغرى للبيهقي</w:t>
      </w:r>
      <w:r w:rsidR="00336899">
        <w:rPr>
          <w:rFonts w:hint="cs"/>
          <w:rtl/>
        </w:rPr>
        <w:t>،</w:t>
      </w:r>
      <w:r>
        <w:rPr>
          <w:rFonts w:hint="cs"/>
          <w:rtl/>
        </w:rPr>
        <w:t xml:space="preserve"> نسخة الأعظمي</w:t>
      </w:r>
      <w:r w:rsidR="00336899">
        <w:rPr>
          <w:rFonts w:hint="cs"/>
          <w:rtl/>
        </w:rPr>
        <w:t>)</w:t>
      </w:r>
      <w:r>
        <w:rPr>
          <w:rFonts w:hint="cs"/>
          <w:rtl/>
        </w:rPr>
        <w:t xml:space="preserve"> ج 9 ص 51 تحت رقم 4186 وسنن البيهقي الكبرى</w:t>
      </w:r>
      <w:r w:rsidR="00336899">
        <w:rPr>
          <w:rFonts w:hint="cs"/>
          <w:rtl/>
        </w:rPr>
        <w:t>،</w:t>
      </w:r>
      <w:r>
        <w:rPr>
          <w:rFonts w:hint="cs"/>
          <w:rtl/>
        </w:rPr>
        <w:t xml:space="preserve"> ج 10</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ويبدو أن البهقي قد حذف مقطعا من القصة</w:t>
      </w:r>
      <w:r w:rsidR="00336899">
        <w:rPr>
          <w:rFonts w:hint="cs"/>
          <w:rtl/>
        </w:rPr>
        <w:t>،</w:t>
      </w:r>
      <w:r>
        <w:rPr>
          <w:rFonts w:hint="cs"/>
          <w:rtl/>
        </w:rPr>
        <w:t xml:space="preserve"> فقد رواها ابن أبي الدنيا كما يلي</w:t>
      </w:r>
      <w:r w:rsidR="00336899">
        <w:rPr>
          <w:rFonts w:hint="cs"/>
          <w:rtl/>
        </w:rPr>
        <w:t>:</w:t>
      </w:r>
      <w:r>
        <w:rPr>
          <w:rFonts w:hint="cs"/>
          <w:rtl/>
        </w:rPr>
        <w:t xml:space="preserve"> عن أبي جرير الأزدي قال كان رجل لا يزال يهدي لعمر فخذ جزور قال إلى أن جاء إليه ذات يوم بخصم فقال له يا أمير المؤمنين اقض بيننا قضاء فصلا كما تفصل الفخذ من سائر الجذور</w:t>
      </w:r>
      <w:r w:rsidR="00336899">
        <w:rPr>
          <w:rFonts w:hint="cs"/>
          <w:rtl/>
        </w:rPr>
        <w:t>.</w:t>
      </w:r>
      <w:r>
        <w:rPr>
          <w:rFonts w:hint="cs"/>
          <w:rtl/>
        </w:rPr>
        <w:t xml:space="preserve"> قال عمر</w:t>
      </w:r>
      <w:r w:rsidR="00336899">
        <w:rPr>
          <w:rFonts w:hint="cs"/>
          <w:rtl/>
        </w:rPr>
        <w:t>:</w:t>
      </w:r>
      <w:r>
        <w:rPr>
          <w:rFonts w:hint="cs"/>
          <w:rtl/>
        </w:rPr>
        <w:t xml:space="preserve"> فما زال يردّدها عليّ حتى خفت على نفسي</w:t>
      </w:r>
      <w:r w:rsidR="00336899">
        <w:rPr>
          <w:rFonts w:hint="cs"/>
          <w:rtl/>
        </w:rPr>
        <w:t>،</w:t>
      </w:r>
      <w:r>
        <w:rPr>
          <w:rFonts w:hint="cs"/>
          <w:rtl/>
        </w:rPr>
        <w:t xml:space="preserve"> فقضى عليه عمر ثمّ كتب إلى عماله</w:t>
      </w:r>
      <w:r w:rsidR="00336899">
        <w:rPr>
          <w:rFonts w:hint="cs"/>
          <w:rtl/>
        </w:rPr>
        <w:t>:</w:t>
      </w:r>
      <w:r>
        <w:rPr>
          <w:rFonts w:hint="cs"/>
          <w:rtl/>
        </w:rPr>
        <w:t xml:space="preserve"> أما بعد</w:t>
      </w:r>
      <w:r w:rsidR="00336899">
        <w:rPr>
          <w:rFonts w:hint="cs"/>
          <w:rtl/>
        </w:rPr>
        <w:t>،</w:t>
      </w:r>
      <w:r>
        <w:rPr>
          <w:rFonts w:hint="cs"/>
          <w:rtl/>
        </w:rPr>
        <w:t xml:space="preserve"> فإيّاكم والهدايا فإنها من الرشا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ومن حقّ الرجل أن يرددها لأنه أهدى مرّات ومرّات</w:t>
      </w:r>
      <w:r w:rsidR="00336899">
        <w:rPr>
          <w:rFonts w:hint="cs"/>
          <w:rtl/>
        </w:rPr>
        <w:t>،</w:t>
      </w:r>
      <w:r>
        <w:rPr>
          <w:rFonts w:hint="cs"/>
          <w:rtl/>
        </w:rPr>
        <w:t xml:space="preserve"> فالرواية تقول</w:t>
      </w:r>
      <w:r w:rsidR="00336899">
        <w:rPr>
          <w:rFonts w:hint="cs"/>
          <w:rtl/>
        </w:rPr>
        <w:t>:</w:t>
      </w:r>
      <w:r>
        <w:rPr>
          <w:rFonts w:hint="cs"/>
          <w:rtl/>
        </w:rPr>
        <w:t xml:space="preserve"> </w:t>
      </w:r>
      <w:r w:rsidR="00336899">
        <w:rPr>
          <w:rFonts w:hint="cs"/>
          <w:rtl/>
        </w:rPr>
        <w:t>(</w:t>
      </w:r>
      <w:r>
        <w:rPr>
          <w:rFonts w:hint="cs"/>
          <w:rtl/>
        </w:rPr>
        <w:t>لا يزال يهدي</w:t>
      </w:r>
      <w:r w:rsidR="00336899">
        <w:rPr>
          <w:rFonts w:hint="cs"/>
          <w:rtl/>
        </w:rPr>
        <w:t>).</w:t>
      </w:r>
      <w:r>
        <w:rPr>
          <w:rFonts w:hint="cs"/>
          <w:rtl/>
        </w:rPr>
        <w:t xml:space="preserve"> </w:t>
      </w:r>
    </w:p>
    <w:p w:rsidR="00D656D1" w:rsidRDefault="00D656D1" w:rsidP="00336899">
      <w:pPr>
        <w:pStyle w:val="libNormal"/>
        <w:rPr>
          <w:rtl/>
        </w:rPr>
      </w:pPr>
      <w:r>
        <w:rPr>
          <w:rFonts w:hint="cs"/>
          <w:rtl/>
        </w:rPr>
        <w:t xml:space="preserve">وعن أنس انّ عمر بن الخطاب </w:t>
      </w:r>
      <w:r w:rsidR="001C0D77" w:rsidRPr="001C0D77">
        <w:rPr>
          <w:rStyle w:val="libAlaemChar"/>
          <w:rFonts w:hint="cs"/>
          <w:rtl/>
        </w:rPr>
        <w:t>رضي‌الله‌عنه</w:t>
      </w:r>
      <w:r>
        <w:rPr>
          <w:rFonts w:hint="cs"/>
          <w:rtl/>
        </w:rPr>
        <w:t xml:space="preserve"> كان إذا قحطوا استسقى بالعبّاس بن عبد المطّلب فقال</w:t>
      </w:r>
      <w:r w:rsidR="00336899">
        <w:rPr>
          <w:rFonts w:hint="cs"/>
          <w:rtl/>
        </w:rPr>
        <w:t>:</w:t>
      </w:r>
      <w:r>
        <w:rPr>
          <w:rFonts w:hint="cs"/>
          <w:rtl/>
        </w:rPr>
        <w:t xml:space="preserve"> </w:t>
      </w:r>
      <w:r w:rsidR="00336899">
        <w:rPr>
          <w:rFonts w:hint="cs"/>
          <w:rtl/>
        </w:rPr>
        <w:t>(</w:t>
      </w:r>
      <w:r>
        <w:rPr>
          <w:rFonts w:hint="cs"/>
          <w:rtl/>
        </w:rPr>
        <w:t>اللهم إنا كنا نتوسل إليك بنبينا فتسقينا وإنا نتوسل غليك بعم نبينا فاسقنا</w:t>
      </w:r>
      <w:r w:rsidR="00336899">
        <w:rPr>
          <w:rFonts w:hint="cs"/>
          <w:rtl/>
        </w:rPr>
        <w:t>)،</w:t>
      </w:r>
      <w:r>
        <w:rPr>
          <w:rFonts w:hint="cs"/>
          <w:rtl/>
        </w:rPr>
        <w:t xml:space="preserve"> قال</w:t>
      </w:r>
      <w:r w:rsidR="00336899">
        <w:rPr>
          <w:rFonts w:hint="cs"/>
          <w:rtl/>
        </w:rPr>
        <w:t>:</w:t>
      </w:r>
      <w:r>
        <w:rPr>
          <w:rFonts w:hint="cs"/>
          <w:rtl/>
        </w:rPr>
        <w:t xml:space="preserve"> فيسقون </w:t>
      </w:r>
      <w:r w:rsidRPr="001C0D77">
        <w:rPr>
          <w:rStyle w:val="libFootnotenumChar"/>
          <w:rFonts w:hint="cs"/>
          <w:rtl/>
        </w:rPr>
        <w:t>(2)</w:t>
      </w:r>
      <w:r w:rsidR="00336899">
        <w:rPr>
          <w:rFonts w:hint="cs"/>
          <w:rtl/>
        </w:rPr>
        <w:t>.</w:t>
      </w:r>
    </w:p>
    <w:p w:rsidR="00D656D1" w:rsidRPr="00C01A81"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إذا كان ثالث ثلاثة</w:t>
      </w:r>
      <w:r w:rsidR="00336899">
        <w:rPr>
          <w:rFonts w:hint="cs"/>
          <w:rtl/>
        </w:rPr>
        <w:t>،</w:t>
      </w:r>
      <w:r>
        <w:rPr>
          <w:rFonts w:hint="cs"/>
          <w:rtl/>
        </w:rPr>
        <w:t xml:space="preserve"> وأفضل الخلق بعد رسول الله </w:t>
      </w:r>
      <w:r w:rsidR="001C0D77" w:rsidRPr="001C0D77">
        <w:rPr>
          <w:rStyle w:val="libAlaemChar"/>
          <w:rFonts w:hint="cs"/>
          <w:rtl/>
        </w:rPr>
        <w:t>صلى‌الله‌عليه‌وآله‌وسلم</w:t>
      </w:r>
      <w:r>
        <w:rPr>
          <w:rFonts w:hint="cs"/>
          <w:rtl/>
        </w:rPr>
        <w:t xml:space="preserve"> وأبي بكر</w:t>
      </w:r>
      <w:r w:rsidR="00336899">
        <w:rPr>
          <w:rFonts w:hint="cs"/>
          <w:rtl/>
        </w:rPr>
        <w:t>،</w:t>
      </w:r>
      <w:r>
        <w:rPr>
          <w:rFonts w:hint="cs"/>
          <w:rtl/>
        </w:rPr>
        <w:t xml:space="preserve"> فلماذا لا يستسقي بنفسه</w:t>
      </w:r>
      <w:r w:rsidR="00336899">
        <w:rPr>
          <w:rFonts w:hint="cs"/>
          <w:rtl/>
        </w:rPr>
        <w:t>،</w:t>
      </w:r>
      <w:r>
        <w:rPr>
          <w:rFonts w:hint="cs"/>
          <w:rtl/>
        </w:rPr>
        <w:t xml:space="preserve"> فإنّ الاستسقاء بالمفضول مع وجود الفاضل قبيح في نظر العقلاء</w:t>
      </w:r>
      <w:r w:rsidR="00336899">
        <w:rPr>
          <w:rFonts w:hint="cs"/>
          <w:rtl/>
        </w:rPr>
        <w:t>؟!.</w:t>
      </w:r>
      <w:r>
        <w:rPr>
          <w:rFonts w:hint="cs"/>
          <w:rtl/>
        </w:rPr>
        <w:t xml:space="preserve"> وإذا كان العبّاس</w:t>
      </w:r>
      <w:r w:rsidR="00336899">
        <w:rPr>
          <w:rFonts w:hint="cs"/>
          <w:rtl/>
        </w:rPr>
        <w:t xml:space="preserve"> - </w:t>
      </w:r>
      <w:r>
        <w:rPr>
          <w:rFonts w:hint="cs"/>
          <w:rtl/>
        </w:rPr>
        <w:t>على جلالة قدره</w:t>
      </w:r>
      <w:r w:rsidR="00336899">
        <w:rPr>
          <w:rFonts w:hint="cs"/>
          <w:rtl/>
        </w:rPr>
        <w:t xml:space="preserve"> - </w:t>
      </w:r>
      <w:r>
        <w:rPr>
          <w:rFonts w:hint="cs"/>
          <w:rtl/>
        </w:rPr>
        <w:t xml:space="preserve">أفضل من علي بن أبي طالب عليه السلام فلم لم يباهل به رسول الله </w:t>
      </w:r>
      <w:r w:rsidR="001C0D77" w:rsidRPr="001C0D77">
        <w:rPr>
          <w:rStyle w:val="libAlaemChar"/>
          <w:rFonts w:hint="cs"/>
          <w:rtl/>
        </w:rPr>
        <w:t>صلى‌الله‌عليه‌وآله‌وسلم</w:t>
      </w:r>
      <w:r>
        <w:rPr>
          <w:rFonts w:hint="cs"/>
          <w:rtl/>
        </w:rPr>
        <w:t xml:space="preserve"> يوم وفد نجران</w:t>
      </w:r>
      <w:r w:rsidR="00336899">
        <w:rPr>
          <w:rFonts w:hint="cs"/>
          <w:rtl/>
        </w:rPr>
        <w:t>؟!</w:t>
      </w:r>
      <w:r>
        <w:rPr>
          <w:rFonts w:hint="cs"/>
          <w:rtl/>
        </w:rPr>
        <w:t xml:space="preserve"> نعم</w:t>
      </w:r>
      <w:r w:rsidR="00336899">
        <w:rPr>
          <w:rFonts w:hint="cs"/>
          <w:rtl/>
        </w:rPr>
        <w:t>،</w:t>
      </w:r>
      <w:r>
        <w:rPr>
          <w:rFonts w:hint="cs"/>
          <w:rtl/>
        </w:rPr>
        <w:t xml:space="preserve"> كان عمر بن الخطاب يعلم أنّ القرشيين</w:t>
      </w:r>
      <w:r w:rsidR="00336899">
        <w:rPr>
          <w:rFonts w:hint="cs"/>
          <w:rtl/>
        </w:rPr>
        <w:t xml:space="preserve"> - </w:t>
      </w:r>
      <w:r>
        <w:rPr>
          <w:rFonts w:hint="cs"/>
          <w:rtl/>
        </w:rPr>
        <w:t>إلاّ من رحم ربّك</w:t>
      </w:r>
      <w:r w:rsidR="00336899">
        <w:rPr>
          <w:rFonts w:hint="cs"/>
          <w:rtl/>
        </w:rPr>
        <w:t xml:space="preserve"> - </w:t>
      </w:r>
      <w:r>
        <w:rPr>
          <w:rFonts w:hint="cs"/>
          <w:rtl/>
        </w:rPr>
        <w:t>يبغضون عليّا عليه السلام</w:t>
      </w:r>
      <w:r w:rsidR="00336899">
        <w:rPr>
          <w:rFonts w:hint="cs"/>
          <w:rtl/>
        </w:rPr>
        <w:t>،</w:t>
      </w:r>
      <w:r>
        <w:rPr>
          <w:rFonts w:hint="cs"/>
          <w:rtl/>
        </w:rPr>
        <w:t xml:space="preserve"> ولو استسقى به لدحضت حجّتهم وافتضحت خباياهم وظهر فضله ومقامه لمن كان يجهله</w:t>
      </w:r>
      <w:r w:rsidR="00336899">
        <w:rPr>
          <w:rFonts w:hint="cs"/>
          <w:rtl/>
        </w:rPr>
        <w:t>،</w:t>
      </w:r>
      <w:r>
        <w:rPr>
          <w:rFonts w:hint="cs"/>
          <w:rtl/>
        </w:rPr>
        <w:t xml:space="preserve"> وقريش إنّما كانت تجتهد في صرف الأمر عن أهل البيت عليهم السلام بكل الوسائل</w:t>
      </w:r>
      <w:r w:rsidR="00336899">
        <w:rPr>
          <w:rFonts w:hint="cs"/>
          <w:rtl/>
        </w:rPr>
        <w:t>.</w:t>
      </w:r>
    </w:p>
    <w:p w:rsidR="00D656D1" w:rsidRDefault="00D656D1" w:rsidP="00336899">
      <w:pPr>
        <w:pStyle w:val="libNormal"/>
        <w:rPr>
          <w:rtl/>
        </w:rPr>
      </w:pPr>
      <w:r>
        <w:rPr>
          <w:rFonts w:hint="cs"/>
          <w:rtl/>
        </w:rPr>
        <w:t>وعن ابن شهاب قال حدثني سعيد بن المسيب قال</w:t>
      </w:r>
      <w:r w:rsidR="00336899">
        <w:rPr>
          <w:rFonts w:hint="cs"/>
          <w:rtl/>
        </w:rPr>
        <w:t>:</w:t>
      </w:r>
      <w:r>
        <w:rPr>
          <w:rFonts w:hint="cs"/>
          <w:rtl/>
        </w:rPr>
        <w:t xml:space="preserve"> لمّا توفّي أبوبكر رحمه الله أقامت عليه عائشة النّوح </w:t>
      </w:r>
      <w:r w:rsidRPr="001C0D77">
        <w:rPr>
          <w:rStyle w:val="libFootnotenumChar"/>
          <w:rFonts w:hint="cs"/>
          <w:rtl/>
        </w:rPr>
        <w:t>(3)</w:t>
      </w:r>
      <w:r w:rsidR="00336899">
        <w:rPr>
          <w:rFonts w:hint="cs"/>
          <w:rtl/>
        </w:rPr>
        <w:t>،</w:t>
      </w:r>
      <w:r>
        <w:rPr>
          <w:rFonts w:hint="cs"/>
          <w:rtl/>
        </w:rPr>
        <w:t xml:space="preserve"> فأقبل عمر بن الخطّاب حتى قام ببابها فنهاهن عن البكاء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ص 138 والإشراف في منازل الأشراف</w:t>
      </w:r>
      <w:r w:rsidR="00336899">
        <w:rPr>
          <w:rFonts w:hint="cs"/>
          <w:rtl/>
        </w:rPr>
        <w:t>،</w:t>
      </w:r>
      <w:r>
        <w:rPr>
          <w:rFonts w:hint="cs"/>
          <w:rtl/>
        </w:rPr>
        <w:t xml:space="preserve"> ج 1 ص 295 وكنز العمال</w:t>
      </w:r>
      <w:r w:rsidR="00336899">
        <w:rPr>
          <w:rFonts w:hint="cs"/>
          <w:rtl/>
        </w:rPr>
        <w:t>،</w:t>
      </w:r>
      <w:r>
        <w:rPr>
          <w:rFonts w:hint="cs"/>
          <w:rtl/>
        </w:rPr>
        <w:t xml:space="preserve"> ج 5 ص 327</w:t>
      </w:r>
      <w:r w:rsidR="00336899">
        <w:rPr>
          <w:rFonts w:hint="cs"/>
          <w:rtl/>
        </w:rPr>
        <w:t>.</w:t>
      </w:r>
    </w:p>
    <w:p w:rsidR="00D656D1" w:rsidRDefault="00D656D1" w:rsidP="00336899">
      <w:pPr>
        <w:pStyle w:val="libFootnote0"/>
        <w:rPr>
          <w:rtl/>
        </w:rPr>
      </w:pPr>
      <w:r>
        <w:rPr>
          <w:rFonts w:hint="cs"/>
          <w:rtl/>
        </w:rPr>
        <w:t>(1) الإشراف في منازل الأشراف ج 1 ص 251</w:t>
      </w:r>
      <w:r w:rsidR="00336899">
        <w:rPr>
          <w:rFonts w:hint="cs"/>
          <w:rtl/>
        </w:rPr>
        <w:t>.</w:t>
      </w:r>
    </w:p>
    <w:p w:rsidR="00D656D1" w:rsidRDefault="00D656D1" w:rsidP="00336899">
      <w:pPr>
        <w:pStyle w:val="libFootnote0"/>
        <w:rPr>
          <w:rtl/>
        </w:rPr>
      </w:pPr>
      <w:r>
        <w:rPr>
          <w:rFonts w:hint="cs"/>
          <w:rtl/>
        </w:rPr>
        <w:t>(2) صحيح البخاري</w:t>
      </w:r>
      <w:r w:rsidR="00336899">
        <w:rPr>
          <w:rFonts w:hint="cs"/>
          <w:rtl/>
        </w:rPr>
        <w:t>،</w:t>
      </w:r>
      <w:r>
        <w:rPr>
          <w:rFonts w:hint="cs"/>
          <w:rtl/>
        </w:rPr>
        <w:t xml:space="preserve"> ج 1 ص 342 الحديث رقم 964</w:t>
      </w:r>
      <w:r w:rsidR="00336899">
        <w:rPr>
          <w:rFonts w:hint="cs"/>
          <w:rtl/>
        </w:rPr>
        <w:t>.</w:t>
      </w:r>
    </w:p>
    <w:p w:rsidR="00D656D1" w:rsidRDefault="00D656D1" w:rsidP="00336899">
      <w:pPr>
        <w:pStyle w:val="libFootnote0"/>
        <w:rPr>
          <w:rtl/>
        </w:rPr>
      </w:pPr>
      <w:r>
        <w:rPr>
          <w:rFonts w:hint="cs"/>
          <w:rtl/>
        </w:rPr>
        <w:t>(3) وهذا يعني أن عائشة زوج النبيص</w:t>
      </w:r>
      <w:r w:rsidR="00336899">
        <w:rPr>
          <w:rFonts w:hint="cs"/>
          <w:rtl/>
        </w:rPr>
        <w:t>)</w:t>
      </w:r>
      <w:r>
        <w:rPr>
          <w:rFonts w:hint="cs"/>
          <w:rtl/>
        </w:rPr>
        <w:t xml:space="preserve"> وهي التي يؤخذ عنها نصف الدين كانت ترى جواز النوح على الميت</w:t>
      </w:r>
      <w:r w:rsidR="00336899">
        <w:rPr>
          <w:rFonts w:hint="cs"/>
          <w:rtl/>
        </w:rPr>
        <w:t>.</w:t>
      </w:r>
    </w:p>
    <w:p w:rsidR="00D656D1" w:rsidRDefault="00D656D1" w:rsidP="00336899">
      <w:pPr>
        <w:pStyle w:val="libNormal"/>
      </w:pPr>
      <w:r>
        <w:rPr>
          <w:rtl/>
        </w:rPr>
        <w:br w:type="page"/>
      </w:r>
    </w:p>
    <w:p w:rsidR="00D656D1" w:rsidRDefault="00D656D1" w:rsidP="00336899">
      <w:pPr>
        <w:pStyle w:val="libNormal"/>
        <w:rPr>
          <w:rtl/>
        </w:rPr>
      </w:pPr>
      <w:r>
        <w:rPr>
          <w:rFonts w:hint="cs"/>
          <w:rtl/>
        </w:rPr>
        <w:lastRenderedPageBreak/>
        <w:t>على أبى بكر</w:t>
      </w:r>
      <w:r w:rsidR="00336899">
        <w:rPr>
          <w:rFonts w:hint="cs"/>
          <w:rtl/>
        </w:rPr>
        <w:t>،</w:t>
      </w:r>
      <w:r>
        <w:rPr>
          <w:rFonts w:hint="cs"/>
          <w:rtl/>
        </w:rPr>
        <w:t xml:space="preserve"> فأبين أن ينتهين</w:t>
      </w:r>
      <w:r w:rsidR="00336899">
        <w:rPr>
          <w:rFonts w:hint="cs"/>
          <w:rtl/>
        </w:rPr>
        <w:t>،</w:t>
      </w:r>
      <w:r>
        <w:rPr>
          <w:rFonts w:hint="cs"/>
          <w:rtl/>
        </w:rPr>
        <w:t xml:space="preserve"> فقال عمر لهشام بن الوليد</w:t>
      </w:r>
      <w:r w:rsidR="00336899">
        <w:rPr>
          <w:rFonts w:hint="cs"/>
          <w:rtl/>
        </w:rPr>
        <w:t>:</w:t>
      </w:r>
      <w:r>
        <w:rPr>
          <w:rFonts w:hint="cs"/>
          <w:rtl/>
        </w:rPr>
        <w:t xml:space="preserve"> </w:t>
      </w:r>
      <w:r w:rsidR="00336899">
        <w:rPr>
          <w:rFonts w:hint="cs"/>
          <w:rtl/>
        </w:rPr>
        <w:t>(</w:t>
      </w:r>
      <w:r>
        <w:rPr>
          <w:rFonts w:hint="cs"/>
          <w:rtl/>
        </w:rPr>
        <w:t>ادخل فأخرج إليّ ابنة أبي قحافة أخت أبي بكر</w:t>
      </w:r>
      <w:r w:rsidR="00336899">
        <w:rPr>
          <w:rFonts w:hint="cs"/>
          <w:rtl/>
        </w:rPr>
        <w:t>)</w:t>
      </w:r>
      <w:r>
        <w:rPr>
          <w:rFonts w:hint="cs"/>
          <w:rtl/>
        </w:rPr>
        <w:t xml:space="preserve"> فقالت عائشة</w:t>
      </w:r>
      <w:r w:rsidR="00336899">
        <w:rPr>
          <w:rFonts w:hint="cs"/>
          <w:rtl/>
        </w:rPr>
        <w:t>:</w:t>
      </w:r>
      <w:r>
        <w:rPr>
          <w:rFonts w:hint="cs"/>
          <w:rtl/>
        </w:rPr>
        <w:t xml:space="preserve"> لهشام حين سمعت ذلك من عمر إني أحرّج عليك بيتي فقال عمر لهشان ادخل فقد أذنت لك فدخل هشام فأخرج أم فروة أخت أبي بكر إلى عمر فعلاها الدّرّة فضربها ضربات فتفرّق النّوح حين سمعوا ذلك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يبدو أن الخليفة مولع بالهجوم على أهل الحداد الذين فقدوا أعزاءهم وتيقّنوا أنهم لن يروهم قبل يوم القيامة إلاّ في عالم الرؤيا</w:t>
      </w:r>
      <w:r w:rsidR="00336899">
        <w:rPr>
          <w:rFonts w:hint="cs"/>
          <w:rtl/>
        </w:rPr>
        <w:t>؛</w:t>
      </w:r>
      <w:r>
        <w:rPr>
          <w:rFonts w:hint="cs"/>
          <w:rtl/>
        </w:rPr>
        <w:t xml:space="preserve"> فكما هجم على بيت فاطمة عليها السلام</w:t>
      </w:r>
      <w:r w:rsidR="00336899">
        <w:rPr>
          <w:rFonts w:hint="cs"/>
          <w:rtl/>
        </w:rPr>
        <w:t>،</w:t>
      </w:r>
      <w:r>
        <w:rPr>
          <w:rFonts w:hint="cs"/>
          <w:rtl/>
        </w:rPr>
        <w:t xml:space="preserve"> هجم على بيت عائشة زوج النّبي </w:t>
      </w:r>
      <w:r w:rsidR="001C0D77" w:rsidRPr="001C0D77">
        <w:rPr>
          <w:rStyle w:val="libAlaemChar"/>
          <w:rFonts w:hint="cs"/>
          <w:rtl/>
        </w:rPr>
        <w:t>صلى‌الله‌عليه‌وآله‌وسلم</w:t>
      </w:r>
      <w:r>
        <w:rPr>
          <w:rFonts w:hint="cs"/>
          <w:rtl/>
        </w:rPr>
        <w:t xml:space="preserve"> التي هي في نفس الوقت بمنزلة أمّه</w:t>
      </w:r>
      <w:r w:rsidR="00336899">
        <w:rPr>
          <w:rFonts w:hint="cs"/>
          <w:rtl/>
        </w:rPr>
        <w:t>،</w:t>
      </w:r>
      <w:r>
        <w:rPr>
          <w:rFonts w:hint="cs"/>
          <w:rtl/>
        </w:rPr>
        <w:t xml:space="preserve"> باعتبارها إحدى أمّهات المؤمنين</w:t>
      </w:r>
      <w:r w:rsidR="00336899">
        <w:rPr>
          <w:rFonts w:hint="cs"/>
          <w:rtl/>
        </w:rPr>
        <w:t>،</w:t>
      </w:r>
      <w:r>
        <w:rPr>
          <w:rFonts w:hint="cs"/>
          <w:rtl/>
        </w:rPr>
        <w:t xml:space="preserve"> وزوجة رسول الله </w:t>
      </w:r>
      <w:r w:rsidR="001C0D77" w:rsidRPr="001C0D77">
        <w:rPr>
          <w:rStyle w:val="libAlaemChar"/>
          <w:rFonts w:hint="cs"/>
          <w:rtl/>
        </w:rPr>
        <w:t>صلى‌الله‌عليه‌وآله‌وسلم</w:t>
      </w:r>
      <w:r w:rsidR="00336899">
        <w:rPr>
          <w:rFonts w:hint="cs"/>
          <w:rtl/>
        </w:rPr>
        <w:t>،</w:t>
      </w:r>
      <w:r>
        <w:rPr>
          <w:rFonts w:hint="cs"/>
          <w:rtl/>
        </w:rPr>
        <w:t xml:space="preserve"> وابنة صديقه وحليفه الأوّل</w:t>
      </w:r>
      <w:r w:rsidR="00336899">
        <w:rPr>
          <w:rFonts w:hint="cs"/>
          <w:rtl/>
        </w:rPr>
        <w:t>،</w:t>
      </w:r>
      <w:r>
        <w:rPr>
          <w:rFonts w:hint="cs"/>
          <w:rtl/>
        </w:rPr>
        <w:t xml:space="preserve"> فلم يرع لا هذه ولا تلك ولا الأخرى</w:t>
      </w:r>
      <w:r w:rsidR="00336899">
        <w:rPr>
          <w:rFonts w:hint="cs"/>
          <w:rtl/>
        </w:rPr>
        <w:t>،</w:t>
      </w:r>
      <w:r>
        <w:rPr>
          <w:rFonts w:hint="cs"/>
          <w:rtl/>
        </w:rPr>
        <w:t xml:space="preserve"> وهجم على بيت عائشة الذي هو أحد بيوت النبي </w:t>
      </w:r>
      <w:r w:rsidR="001C0D77" w:rsidRPr="001C0D77">
        <w:rPr>
          <w:rStyle w:val="libAlaemChar"/>
          <w:rFonts w:hint="cs"/>
          <w:rtl/>
        </w:rPr>
        <w:t>صلى‌الله‌عليه‌وآله‌وسلم</w:t>
      </w:r>
      <w:r>
        <w:rPr>
          <w:rFonts w:hint="cs"/>
          <w:rtl/>
        </w:rPr>
        <w:t xml:space="preserve"> بلا إشكال</w:t>
      </w:r>
      <w:r w:rsidR="00336899">
        <w:rPr>
          <w:rFonts w:hint="cs"/>
          <w:rtl/>
        </w:rPr>
        <w:t>.</w:t>
      </w:r>
      <w:r>
        <w:rPr>
          <w:rFonts w:hint="cs"/>
          <w:rtl/>
        </w:rPr>
        <w:t xml:space="preserve"> فإذا كان القرءان الكريم قد نهى عن دخول بيوت النبي </w:t>
      </w:r>
      <w:r w:rsidR="001C0D77" w:rsidRPr="001C0D77">
        <w:rPr>
          <w:rStyle w:val="libAlaemChar"/>
          <w:rFonts w:hint="cs"/>
          <w:rtl/>
        </w:rPr>
        <w:t>صلى‌الله‌عليه‌وآله‌وسلم</w:t>
      </w:r>
      <w:r>
        <w:rPr>
          <w:rFonts w:hint="cs"/>
          <w:rtl/>
        </w:rPr>
        <w:t xml:space="preserve"> من دون إذن منه فكيف بالهجوم عليه</w:t>
      </w:r>
      <w:r w:rsidR="00336899">
        <w:rPr>
          <w:rFonts w:hint="cs"/>
          <w:rtl/>
        </w:rPr>
        <w:t>؟</w:t>
      </w:r>
      <w:r>
        <w:rPr>
          <w:rFonts w:hint="cs"/>
          <w:rtl/>
        </w:rPr>
        <w:t xml:space="preserve"> ثم هو يقول للرّجل</w:t>
      </w:r>
      <w:r w:rsidR="00336899">
        <w:rPr>
          <w:rFonts w:hint="cs"/>
          <w:rtl/>
        </w:rPr>
        <w:t>:</w:t>
      </w:r>
      <w:r>
        <w:rPr>
          <w:rFonts w:hint="cs"/>
          <w:rtl/>
        </w:rPr>
        <w:t xml:space="preserve"> ادخل فقد أذنت لك</w:t>
      </w:r>
      <w:r w:rsidR="00336899">
        <w:rPr>
          <w:rFonts w:hint="cs"/>
          <w:rtl/>
        </w:rPr>
        <w:t>،</w:t>
      </w:r>
      <w:r>
        <w:rPr>
          <w:rFonts w:hint="cs"/>
          <w:rtl/>
        </w:rPr>
        <w:t xml:space="preserve"> فمتى أعطاه النبي </w:t>
      </w:r>
      <w:r w:rsidR="001C0D77" w:rsidRPr="001C0D77">
        <w:rPr>
          <w:rStyle w:val="libAlaemChar"/>
          <w:rFonts w:hint="cs"/>
          <w:rtl/>
        </w:rPr>
        <w:t>صلى‌الله‌عليه‌وآله‌وسلم</w:t>
      </w:r>
      <w:r>
        <w:rPr>
          <w:rFonts w:hint="cs"/>
          <w:rtl/>
        </w:rPr>
        <w:t xml:space="preserve"> وكالة كي يأذن بذلك</w:t>
      </w:r>
      <w:r w:rsidR="00336899">
        <w:rPr>
          <w:rFonts w:hint="cs"/>
          <w:rtl/>
        </w:rPr>
        <w:t>.</w:t>
      </w:r>
      <w:r>
        <w:rPr>
          <w:rFonts w:hint="cs"/>
          <w:rtl/>
        </w:rPr>
        <w:t xml:space="preserve"> هذه المسألة محلّ تأمل</w:t>
      </w:r>
      <w:r w:rsidR="00336899">
        <w:rPr>
          <w:rFonts w:hint="cs"/>
          <w:rtl/>
        </w:rPr>
        <w:t>.</w:t>
      </w:r>
    </w:p>
    <w:p w:rsidR="00D656D1" w:rsidRDefault="00D656D1" w:rsidP="00336899">
      <w:pPr>
        <w:pStyle w:val="libNormal"/>
        <w:rPr>
          <w:rtl/>
        </w:rPr>
      </w:pPr>
      <w:r>
        <w:rPr>
          <w:rFonts w:hint="cs"/>
          <w:rtl/>
        </w:rPr>
        <w:t>وقال الطبري في تاريخه</w:t>
      </w:r>
      <w:r w:rsidR="00336899">
        <w:rPr>
          <w:rFonts w:hint="cs"/>
          <w:rtl/>
        </w:rPr>
        <w:t>:</w:t>
      </w:r>
      <w:r>
        <w:rPr>
          <w:rFonts w:hint="cs"/>
          <w:rtl/>
        </w:rPr>
        <w:t xml:space="preserve"> قال عليّ بن محمد عن الذين سميت قال بعضهم</w:t>
      </w:r>
      <w:r w:rsidR="00336899">
        <w:rPr>
          <w:rFonts w:hint="cs"/>
          <w:rtl/>
        </w:rPr>
        <w:t>:</w:t>
      </w:r>
      <w:r>
        <w:rPr>
          <w:rFonts w:hint="cs"/>
          <w:rtl/>
        </w:rPr>
        <w:t xml:space="preserve"> جعل أبوبكر عمر قاضيا في خلافته فمكث سنة لم يخاصم إليه أحد قال وقالوا</w:t>
      </w:r>
      <w:r w:rsidR="00336899">
        <w:rPr>
          <w:rFonts w:hint="cs"/>
          <w:rtl/>
        </w:rPr>
        <w:t>:</w:t>
      </w:r>
      <w:r>
        <w:rPr>
          <w:rFonts w:hint="cs"/>
          <w:rtl/>
        </w:rPr>
        <w:t xml:space="preserve"> كان يكتب له زيد بن ثابت </w:t>
      </w:r>
      <w:r w:rsidRPr="001C0D77">
        <w:rPr>
          <w:rStyle w:val="libFootnotenumChar"/>
          <w:rFonts w:hint="cs"/>
          <w:rtl/>
        </w:rPr>
        <w:t>(2)</w:t>
      </w:r>
      <w:r w:rsidR="00336899">
        <w:rPr>
          <w:rFonts w:hint="cs"/>
          <w:rtl/>
        </w:rPr>
        <w:t>.</w:t>
      </w:r>
    </w:p>
    <w:p w:rsidR="00D656D1" w:rsidRPr="009A0B91"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إمّا وإمّا</w:t>
      </w:r>
      <w:r w:rsidR="00336899">
        <w:rPr>
          <w:rFonts w:hint="cs"/>
          <w:rtl/>
        </w:rPr>
        <w:t>؛</w:t>
      </w:r>
      <w:r>
        <w:rPr>
          <w:rFonts w:hint="cs"/>
          <w:rtl/>
        </w:rPr>
        <w:t xml:space="preserve"> إما أنّ الناس عاشوا ملائكة على الأرض يمشون سنة كاملة</w:t>
      </w:r>
      <w:r w:rsidR="00336899">
        <w:rPr>
          <w:rFonts w:hint="cs"/>
          <w:rtl/>
        </w:rPr>
        <w:t>،</w:t>
      </w:r>
      <w:r>
        <w:rPr>
          <w:rFonts w:hint="cs"/>
          <w:rtl/>
        </w:rPr>
        <w:t xml:space="preserve"> ثمّ عادت إليهم الشّيطنة أو عادوا إليها</w:t>
      </w:r>
      <w:r w:rsidR="00336899">
        <w:rPr>
          <w:rFonts w:hint="cs"/>
          <w:rtl/>
        </w:rPr>
        <w:t>.</w:t>
      </w:r>
      <w:r>
        <w:rPr>
          <w:rFonts w:hint="cs"/>
          <w:rtl/>
        </w:rPr>
        <w:t>.</w:t>
      </w:r>
    </w:p>
    <w:p w:rsidR="00D656D1" w:rsidRDefault="00D656D1" w:rsidP="00336899">
      <w:pPr>
        <w:pStyle w:val="libNormal"/>
        <w:rPr>
          <w:rtl/>
        </w:rPr>
      </w:pPr>
      <w:r>
        <w:rPr>
          <w:rFonts w:hint="cs"/>
          <w:rtl/>
        </w:rPr>
        <w:t>وإمّا أن النّاس يئسوا من حقوقهم بعد أن رأوا حكم الرّجلين بخصوص فاطمة وعليّ عليه السلام</w:t>
      </w:r>
      <w:r w:rsidR="00336899">
        <w:rPr>
          <w:rFonts w:hint="cs"/>
          <w:rtl/>
        </w:rPr>
        <w:t>،</w:t>
      </w:r>
      <w:r>
        <w:rPr>
          <w:rFonts w:hint="cs"/>
          <w:rtl/>
        </w:rPr>
        <w:t xml:space="preserve"> فإنّ الذي يكذّب مطهّرين بنصّ الكتاب ويردّ شهادتهما قد ردّ شهادة الحقّ لهما بالطّهارة</w:t>
      </w:r>
      <w:r w:rsidR="00336899">
        <w:rPr>
          <w:rFonts w:hint="cs"/>
          <w:rtl/>
        </w:rPr>
        <w:t>.</w:t>
      </w:r>
      <w:r>
        <w:rPr>
          <w:rFonts w:hint="cs"/>
          <w:rtl/>
        </w:rPr>
        <w:t xml:space="preserve"> وبعد كلّ ذلك</w:t>
      </w:r>
      <w:r w:rsidR="00336899">
        <w:rPr>
          <w:rFonts w:hint="cs"/>
          <w:rtl/>
        </w:rPr>
        <w:t>،</w:t>
      </w:r>
      <w:r>
        <w:rPr>
          <w:rFonts w:hint="cs"/>
          <w:rtl/>
        </w:rPr>
        <w:t xml:space="preserve"> في تولية القضاء من لا يعرف الكلالة وكثيرا من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الطبري</w:t>
      </w:r>
      <w:r w:rsidR="00336899">
        <w:rPr>
          <w:rFonts w:hint="cs"/>
          <w:rtl/>
        </w:rPr>
        <w:t>،</w:t>
      </w:r>
      <w:r>
        <w:rPr>
          <w:rFonts w:hint="cs"/>
          <w:rtl/>
        </w:rPr>
        <w:t xml:space="preserve"> ج 2 ص 614</w:t>
      </w:r>
      <w:r w:rsidR="00336899">
        <w:rPr>
          <w:rFonts w:hint="cs"/>
          <w:rtl/>
        </w:rPr>
        <w:t>.</w:t>
      </w:r>
    </w:p>
    <w:p w:rsidR="00D656D1" w:rsidRDefault="00D656D1" w:rsidP="00336899">
      <w:pPr>
        <w:pStyle w:val="libFootnote0"/>
        <w:rPr>
          <w:rtl/>
        </w:rPr>
      </w:pPr>
      <w:r>
        <w:rPr>
          <w:rFonts w:hint="cs"/>
          <w:rtl/>
        </w:rPr>
        <w:t>(2) تاريخ الطبري</w:t>
      </w:r>
      <w:r w:rsidR="00336899">
        <w:rPr>
          <w:rFonts w:hint="cs"/>
          <w:rtl/>
        </w:rPr>
        <w:t>،</w:t>
      </w:r>
      <w:r>
        <w:rPr>
          <w:rFonts w:hint="cs"/>
          <w:rtl/>
        </w:rPr>
        <w:t xml:space="preserve"> ج 2 ص 617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شبيهاتها نظر</w:t>
      </w:r>
      <w:r w:rsidR="00336899">
        <w:rPr>
          <w:rFonts w:hint="cs"/>
          <w:rtl/>
        </w:rPr>
        <w:t>،</w:t>
      </w:r>
      <w:r>
        <w:rPr>
          <w:rFonts w:hint="cs"/>
          <w:rtl/>
        </w:rPr>
        <w:t xml:space="preserve"> اللّهمّ إلاّ أن يكون منصب القضاء لا علاقة له بالعلم والاجتهاد</w:t>
      </w:r>
      <w:r w:rsidR="00336899">
        <w:rPr>
          <w:rFonts w:hint="cs"/>
          <w:rtl/>
        </w:rPr>
        <w:t>!</w:t>
      </w:r>
    </w:p>
    <w:p w:rsidR="00D656D1" w:rsidRDefault="00D656D1" w:rsidP="00336899">
      <w:pPr>
        <w:pStyle w:val="libNormal"/>
        <w:rPr>
          <w:rtl/>
        </w:rPr>
      </w:pPr>
      <w:r>
        <w:rPr>
          <w:rFonts w:hint="cs"/>
          <w:rtl/>
        </w:rPr>
        <w:t>وعن المسور بن مخرمة عن عبد الرحمنبن عوف أنّه حرس ليلة مع عمر بن الخطّاب بالمدينة فبينما هم يمشون شب لهم سراج في بيت فانطلقوا يؤمونه حتى إذا دنوا منه إذا باب مجاف على قوم لهم فيه أصوات مرتفعة</w:t>
      </w:r>
      <w:r w:rsidR="00336899">
        <w:rPr>
          <w:rFonts w:hint="cs"/>
          <w:rtl/>
        </w:rPr>
        <w:t>،</w:t>
      </w:r>
      <w:r>
        <w:rPr>
          <w:rFonts w:hint="cs"/>
          <w:rtl/>
        </w:rPr>
        <w:t xml:space="preserve"> فقال عمر وأخذ بيد عبد الرحمن</w:t>
      </w:r>
      <w:r w:rsidR="00336899">
        <w:rPr>
          <w:rFonts w:hint="cs"/>
          <w:rtl/>
        </w:rPr>
        <w:t>:</w:t>
      </w:r>
      <w:r>
        <w:rPr>
          <w:rFonts w:hint="cs"/>
          <w:rtl/>
        </w:rPr>
        <w:t xml:space="preserve"> أتدري بيت من هذا</w:t>
      </w:r>
      <w:r w:rsidR="00336899">
        <w:rPr>
          <w:rFonts w:hint="cs"/>
          <w:rtl/>
        </w:rPr>
        <w:t>؟</w:t>
      </w:r>
      <w:r>
        <w:rPr>
          <w:rFonts w:hint="cs"/>
          <w:rtl/>
        </w:rPr>
        <w:t xml:space="preserve"> قال</w:t>
      </w:r>
      <w:r w:rsidR="00336899">
        <w:rPr>
          <w:rFonts w:hint="cs"/>
          <w:rtl/>
        </w:rPr>
        <w:t>:</w:t>
      </w:r>
      <w:r>
        <w:rPr>
          <w:rFonts w:hint="cs"/>
          <w:rtl/>
        </w:rPr>
        <w:t xml:space="preserve"> لا</w:t>
      </w:r>
      <w:r w:rsidR="00336899">
        <w:rPr>
          <w:rFonts w:hint="cs"/>
          <w:rtl/>
        </w:rPr>
        <w:t>.</w:t>
      </w:r>
      <w:r>
        <w:rPr>
          <w:rFonts w:hint="cs"/>
          <w:rtl/>
        </w:rPr>
        <w:t xml:space="preserve"> قال</w:t>
      </w:r>
      <w:r w:rsidR="00336899">
        <w:rPr>
          <w:rFonts w:hint="cs"/>
          <w:rtl/>
        </w:rPr>
        <w:t>:</w:t>
      </w:r>
      <w:r>
        <w:rPr>
          <w:rFonts w:hint="cs"/>
          <w:rtl/>
        </w:rPr>
        <w:t xml:space="preserve"> هذا بيت ربيعة بن أمية بن خلف</w:t>
      </w:r>
      <w:r w:rsidR="00336899">
        <w:rPr>
          <w:rFonts w:hint="cs"/>
          <w:rtl/>
        </w:rPr>
        <w:t>،</w:t>
      </w:r>
      <w:r>
        <w:rPr>
          <w:rFonts w:hint="cs"/>
          <w:rtl/>
        </w:rPr>
        <w:t xml:space="preserve"> وهم الآن شرب فما ترى</w:t>
      </w:r>
      <w:r w:rsidR="00336899">
        <w:rPr>
          <w:rFonts w:hint="cs"/>
          <w:rtl/>
        </w:rPr>
        <w:t>؟</w:t>
      </w:r>
      <w:r>
        <w:rPr>
          <w:rFonts w:hint="cs"/>
          <w:rtl/>
        </w:rPr>
        <w:t xml:space="preserve"> فقال عبد الرحمن</w:t>
      </w:r>
      <w:r w:rsidR="00336899">
        <w:rPr>
          <w:rFonts w:hint="cs"/>
          <w:rtl/>
        </w:rPr>
        <w:t>:</w:t>
      </w:r>
      <w:r>
        <w:rPr>
          <w:rFonts w:hint="cs"/>
          <w:rtl/>
        </w:rPr>
        <w:t xml:space="preserve"> أرى قد أتينا ما نهى الله عنه نهانا الله عزوجل فقال </w:t>
      </w:r>
      <w:r w:rsidR="00336899">
        <w:rPr>
          <w:rFonts w:hint="cs"/>
          <w:rtl/>
        </w:rPr>
        <w:t>(</w:t>
      </w:r>
      <w:r>
        <w:rPr>
          <w:rFonts w:hint="cs"/>
          <w:rtl/>
        </w:rPr>
        <w:t>ولا تجسسوا</w:t>
      </w:r>
      <w:r w:rsidR="00336899">
        <w:rPr>
          <w:rFonts w:hint="cs"/>
          <w:rtl/>
        </w:rPr>
        <w:t>)</w:t>
      </w:r>
      <w:r>
        <w:rPr>
          <w:rFonts w:hint="cs"/>
          <w:rtl/>
        </w:rPr>
        <w:t xml:space="preserve"> فقد تجسنا</w:t>
      </w:r>
      <w:r w:rsidR="00336899">
        <w:rPr>
          <w:rFonts w:hint="cs"/>
          <w:rtl/>
        </w:rPr>
        <w:t>،</w:t>
      </w:r>
      <w:r>
        <w:rPr>
          <w:rFonts w:hint="cs"/>
          <w:rtl/>
        </w:rPr>
        <w:t xml:space="preserve"> فانصرف عمر عنهم وتركهم</w:t>
      </w:r>
      <w:r w:rsidR="00336899">
        <w:rPr>
          <w:rFonts w:hint="cs"/>
          <w:rtl/>
        </w:rPr>
        <w:t>.</w:t>
      </w:r>
      <w:r>
        <w:rPr>
          <w:rFonts w:hint="cs"/>
          <w:rtl/>
        </w:rPr>
        <w:t xml:space="preserve"> هذا حديث صحيح الإسناد ولم يخرجاه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عن حرام بن هشام عن أبيه قال</w:t>
      </w:r>
      <w:r w:rsidR="00336899">
        <w:rPr>
          <w:rFonts w:hint="cs"/>
          <w:rtl/>
        </w:rPr>
        <w:t>:</w:t>
      </w:r>
      <w:r>
        <w:rPr>
          <w:rFonts w:hint="cs"/>
          <w:rtl/>
        </w:rPr>
        <w:t xml:space="preserve"> رأيت عمر بن الخطّاب عام الرّمادة مرّ على امرأة وهي تعصد عصيدة لها فقال</w:t>
      </w:r>
      <w:r w:rsidR="00336899">
        <w:rPr>
          <w:rFonts w:hint="cs"/>
          <w:rtl/>
        </w:rPr>
        <w:t>:</w:t>
      </w:r>
      <w:r>
        <w:rPr>
          <w:rFonts w:hint="cs"/>
          <w:rtl/>
        </w:rPr>
        <w:t xml:space="preserve"> ليس هكذا تعصدين ثمّ أخذ المسوط فقال</w:t>
      </w:r>
      <w:r w:rsidR="00336899">
        <w:rPr>
          <w:rFonts w:hint="cs"/>
          <w:rtl/>
        </w:rPr>
        <w:t>:</w:t>
      </w:r>
      <w:r>
        <w:rPr>
          <w:rFonts w:hint="cs"/>
          <w:rtl/>
        </w:rPr>
        <w:t xml:space="preserve"> هكذا</w:t>
      </w:r>
      <w:r w:rsidR="00336899">
        <w:rPr>
          <w:rFonts w:hint="cs"/>
          <w:rtl/>
        </w:rPr>
        <w:t>،</w:t>
      </w:r>
      <w:r>
        <w:rPr>
          <w:rFonts w:hint="cs"/>
          <w:rtl/>
        </w:rPr>
        <w:t xml:space="preserve"> فأراها </w:t>
      </w:r>
      <w:r w:rsidRPr="001C0D77">
        <w:rPr>
          <w:rStyle w:val="libFootnotenumChar"/>
          <w:rFonts w:hint="cs"/>
          <w:rtl/>
        </w:rPr>
        <w:t>(2)</w:t>
      </w:r>
      <w:r w:rsidR="00336899">
        <w:rPr>
          <w:rFonts w:hint="cs"/>
          <w:rtl/>
        </w:rPr>
        <w:t>.</w:t>
      </w:r>
    </w:p>
    <w:p w:rsidR="00D656D1" w:rsidRPr="00E55F3A"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ليس من عادة الرّجال في ثقافة العرب الدّخول في تفاصيل شؤون النّساء</w:t>
      </w:r>
      <w:r w:rsidR="00336899">
        <w:rPr>
          <w:rFonts w:hint="cs"/>
          <w:rtl/>
        </w:rPr>
        <w:t>.</w:t>
      </w:r>
      <w:r>
        <w:rPr>
          <w:rFonts w:hint="cs"/>
          <w:rtl/>
        </w:rPr>
        <w:t xml:space="preserve"> وهذا الذي قام به عمر بن الخطّاب يذكّر ببرنامج إذاعيّ كان يبثّ على الإذاعة التّونسية أيّام الرئيس بورقيبة تحت عنوان </w:t>
      </w:r>
      <w:r w:rsidR="00336899">
        <w:rPr>
          <w:rFonts w:hint="cs"/>
          <w:rtl/>
        </w:rPr>
        <w:t>(</w:t>
      </w:r>
      <w:r>
        <w:rPr>
          <w:rFonts w:hint="cs"/>
          <w:rtl/>
        </w:rPr>
        <w:t>من توجيهات الرئيس</w:t>
      </w:r>
      <w:r w:rsidR="00336899">
        <w:rPr>
          <w:rFonts w:hint="cs"/>
          <w:rtl/>
        </w:rPr>
        <w:t>)،</w:t>
      </w:r>
      <w:r>
        <w:rPr>
          <w:rFonts w:hint="cs"/>
          <w:rtl/>
        </w:rPr>
        <w:t xml:space="preserve"> كان الرئيس التّونسي </w:t>
      </w:r>
      <w:r w:rsidR="00336899">
        <w:rPr>
          <w:rFonts w:hint="cs"/>
          <w:rtl/>
        </w:rPr>
        <w:t>(</w:t>
      </w:r>
      <w:r>
        <w:rPr>
          <w:rFonts w:hint="cs"/>
          <w:rtl/>
        </w:rPr>
        <w:t>المجاهد الأكبر</w:t>
      </w:r>
      <w:r w:rsidR="00336899">
        <w:rPr>
          <w:rFonts w:hint="cs"/>
          <w:rtl/>
        </w:rPr>
        <w:t>)</w:t>
      </w:r>
      <w:r>
        <w:rPr>
          <w:rFonts w:hint="cs"/>
          <w:rtl/>
        </w:rPr>
        <w:t xml:space="preserve"> يومها يتوجّه إلى المواطنين التّونسيين بنصائح وإرشادات تساعدهم في حياتهم اليوميّة</w:t>
      </w:r>
      <w:r w:rsidR="00336899">
        <w:rPr>
          <w:rFonts w:hint="cs"/>
          <w:rtl/>
        </w:rPr>
        <w:t xml:space="preserve"> - </w:t>
      </w:r>
      <w:r>
        <w:rPr>
          <w:rFonts w:hint="cs"/>
          <w:rtl/>
        </w:rPr>
        <w:t>على زعمه</w:t>
      </w:r>
      <w:r w:rsidR="00336899">
        <w:rPr>
          <w:rFonts w:hint="cs"/>
          <w:rtl/>
        </w:rPr>
        <w:t xml:space="preserve"> - </w:t>
      </w:r>
      <w:r>
        <w:rPr>
          <w:rFonts w:hint="cs"/>
          <w:rtl/>
        </w:rPr>
        <w:t>وكأنّه لم يكن في تونس يومها عقل سوى عقل المجاهد الأكبر</w:t>
      </w:r>
      <w:r w:rsidR="00336899">
        <w:rPr>
          <w:rFonts w:hint="cs"/>
          <w:rtl/>
        </w:rPr>
        <w:t>.</w:t>
      </w:r>
    </w:p>
    <w:p w:rsidR="00D656D1" w:rsidRDefault="00D656D1" w:rsidP="00336899">
      <w:pPr>
        <w:pStyle w:val="libNormal"/>
        <w:rPr>
          <w:rtl/>
        </w:rPr>
      </w:pPr>
      <w:r>
        <w:rPr>
          <w:rFonts w:hint="cs"/>
          <w:rtl/>
        </w:rPr>
        <w:t>عن محمد بن عمر المخزومي عن أبيه قال</w:t>
      </w:r>
      <w:r w:rsidR="00336899">
        <w:rPr>
          <w:rFonts w:hint="cs"/>
          <w:rtl/>
        </w:rPr>
        <w:t>:</w:t>
      </w:r>
      <w:r>
        <w:rPr>
          <w:rFonts w:hint="cs"/>
          <w:rtl/>
        </w:rPr>
        <w:t xml:space="preserve"> نادى عمر بن الخطّاب</w:t>
      </w:r>
      <w:r w:rsidR="00336899">
        <w:rPr>
          <w:rFonts w:hint="cs"/>
          <w:rtl/>
        </w:rPr>
        <w:t>:</w:t>
      </w:r>
      <w:r>
        <w:rPr>
          <w:rFonts w:hint="cs"/>
          <w:rtl/>
        </w:rPr>
        <w:t xml:space="preserve"> الصلاة جامعة</w:t>
      </w:r>
      <w:r w:rsidR="00336899">
        <w:rPr>
          <w:rFonts w:hint="cs"/>
          <w:rtl/>
        </w:rPr>
        <w:t>!</w:t>
      </w:r>
      <w:r>
        <w:rPr>
          <w:rFonts w:hint="cs"/>
          <w:rtl/>
        </w:rPr>
        <w:t xml:space="preserve"> فلما اجتمع النّاس وكثروا صعد المنبر فحمد الله وأثنى عليه بما هو أهله وصلّى على نبيّه ثمّ قال</w:t>
      </w:r>
      <w:r w:rsidR="00336899">
        <w:rPr>
          <w:rFonts w:hint="cs"/>
          <w:rtl/>
        </w:rPr>
        <w:t>:</w:t>
      </w:r>
      <w:r>
        <w:rPr>
          <w:rFonts w:hint="cs"/>
          <w:rtl/>
        </w:rPr>
        <w:t xml:space="preserve"> أيّها الناس</w:t>
      </w:r>
      <w:r w:rsidR="00336899">
        <w:rPr>
          <w:rFonts w:hint="cs"/>
          <w:rtl/>
        </w:rPr>
        <w:t>!</w:t>
      </w:r>
      <w:r>
        <w:rPr>
          <w:rFonts w:hint="cs"/>
          <w:rtl/>
        </w:rPr>
        <w:t xml:space="preserve"> لقد رأيتني أرعى على خالات لي من بني مخزوم فيقبضن لي القبضة من التّمر أو الزّبيب فأظلّ يومي وأيّ يوم</w:t>
      </w:r>
      <w:r w:rsidR="00336899">
        <w:rPr>
          <w:rFonts w:hint="cs"/>
          <w:rtl/>
        </w:rPr>
        <w:t>؟</w:t>
      </w:r>
      <w:r>
        <w:rPr>
          <w:rFonts w:hint="cs"/>
          <w:rtl/>
        </w:rPr>
        <w:t xml:space="preserve"> ثمّ نزل فقال له عبدالرحمن بن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في المستدرك على الصحيحين</w:t>
      </w:r>
      <w:r w:rsidR="00336899">
        <w:rPr>
          <w:rFonts w:hint="cs"/>
          <w:rtl/>
        </w:rPr>
        <w:t>،</w:t>
      </w:r>
      <w:r>
        <w:rPr>
          <w:rFonts w:hint="cs"/>
          <w:rtl/>
        </w:rPr>
        <w:t xml:space="preserve"> الحاكم</w:t>
      </w:r>
      <w:r w:rsidR="00336899">
        <w:rPr>
          <w:rFonts w:hint="cs"/>
          <w:rtl/>
        </w:rPr>
        <w:t>،</w:t>
      </w:r>
      <w:r>
        <w:rPr>
          <w:rFonts w:hint="cs"/>
          <w:rtl/>
        </w:rPr>
        <w:t xml:space="preserve"> ج 4 ص 419 تحت رقم 8136</w:t>
      </w:r>
      <w:r w:rsidR="00336899">
        <w:rPr>
          <w:rFonts w:hint="cs"/>
          <w:rtl/>
        </w:rPr>
        <w:t>.</w:t>
      </w:r>
    </w:p>
    <w:p w:rsidR="00D656D1" w:rsidRDefault="00D656D1" w:rsidP="00336899">
      <w:pPr>
        <w:pStyle w:val="libFootnote0"/>
        <w:rPr>
          <w:rtl/>
        </w:rPr>
      </w:pPr>
      <w:r>
        <w:rPr>
          <w:rFonts w:hint="cs"/>
          <w:rtl/>
        </w:rPr>
        <w:t>(2) الطبقات الكبرى</w:t>
      </w:r>
      <w:r w:rsidR="00336899">
        <w:rPr>
          <w:rFonts w:hint="cs"/>
          <w:rtl/>
        </w:rPr>
        <w:t>،</w:t>
      </w:r>
      <w:r>
        <w:rPr>
          <w:rFonts w:hint="cs"/>
          <w:rtl/>
        </w:rPr>
        <w:t xml:space="preserve"> محمد بن سعد</w:t>
      </w:r>
      <w:r w:rsidR="00336899">
        <w:rPr>
          <w:rFonts w:hint="cs"/>
          <w:rtl/>
        </w:rPr>
        <w:t>،</w:t>
      </w:r>
      <w:r>
        <w:rPr>
          <w:rFonts w:hint="cs"/>
          <w:rtl/>
        </w:rPr>
        <w:t xml:space="preserve"> ج 3 ص 314 كنز العمال ج 12 ص 291</w:t>
      </w:r>
      <w:r w:rsidR="00336899">
        <w:rPr>
          <w:rFonts w:hint="cs"/>
          <w:rtl/>
        </w:rPr>
        <w:t>.</w:t>
      </w:r>
      <w:r>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عوف</w:t>
      </w:r>
      <w:r w:rsidR="00336899">
        <w:rPr>
          <w:rFonts w:hint="cs"/>
          <w:rtl/>
        </w:rPr>
        <w:t>:</w:t>
      </w:r>
      <w:r>
        <w:rPr>
          <w:rFonts w:hint="cs"/>
          <w:rtl/>
        </w:rPr>
        <w:t xml:space="preserve"> ما زدت على أن قمّأت نفسك</w:t>
      </w:r>
      <w:r w:rsidR="00336899">
        <w:rPr>
          <w:rFonts w:hint="cs"/>
          <w:rtl/>
        </w:rPr>
        <w:t>،</w:t>
      </w:r>
      <w:r>
        <w:rPr>
          <w:rFonts w:hint="cs"/>
          <w:rtl/>
        </w:rPr>
        <w:t xml:space="preserve"> يعني عبت</w:t>
      </w:r>
      <w:r w:rsidR="00336899">
        <w:rPr>
          <w:rFonts w:hint="cs"/>
          <w:rtl/>
        </w:rPr>
        <w:t>،</w:t>
      </w:r>
      <w:r>
        <w:rPr>
          <w:rFonts w:hint="cs"/>
          <w:rtl/>
        </w:rPr>
        <w:t xml:space="preserve"> قال</w:t>
      </w:r>
      <w:r w:rsidR="00336899">
        <w:rPr>
          <w:rFonts w:hint="cs"/>
          <w:rtl/>
        </w:rPr>
        <w:t>:</w:t>
      </w:r>
      <w:r>
        <w:rPr>
          <w:rFonts w:hint="cs"/>
          <w:rtl/>
        </w:rPr>
        <w:t xml:space="preserve"> ويحك يا ابن عوف</w:t>
      </w:r>
      <w:r w:rsidR="00336899">
        <w:rPr>
          <w:rFonts w:hint="cs"/>
          <w:rtl/>
        </w:rPr>
        <w:t>!</w:t>
      </w:r>
      <w:r>
        <w:rPr>
          <w:rFonts w:hint="cs"/>
          <w:rtl/>
        </w:rPr>
        <w:t xml:space="preserve"> إنّي خلوت فحدّثتني نفسي فقالت</w:t>
      </w:r>
      <w:r w:rsidR="00336899">
        <w:rPr>
          <w:rFonts w:hint="cs"/>
          <w:rtl/>
        </w:rPr>
        <w:t>:</w:t>
      </w:r>
      <w:r>
        <w:rPr>
          <w:rFonts w:hint="cs"/>
          <w:rtl/>
        </w:rPr>
        <w:t xml:space="preserve"> أنت أمير المؤمنين فمن ذا أفضل منك</w:t>
      </w:r>
      <w:r w:rsidR="00336899">
        <w:rPr>
          <w:rFonts w:hint="cs"/>
          <w:rtl/>
        </w:rPr>
        <w:t>؟</w:t>
      </w:r>
      <w:r>
        <w:rPr>
          <w:rFonts w:hint="cs"/>
          <w:rtl/>
        </w:rPr>
        <w:t xml:space="preserve"> فأردت أن أعرفها نفسها </w:t>
      </w:r>
      <w:r w:rsidRPr="001C0D77">
        <w:rPr>
          <w:rStyle w:val="libFootnotenumChar"/>
          <w:rFonts w:hint="cs"/>
          <w:rtl/>
        </w:rPr>
        <w:t>(1)</w:t>
      </w:r>
      <w:r w:rsidR="00336899">
        <w:rPr>
          <w:rFonts w:hint="cs"/>
          <w:rtl/>
        </w:rPr>
        <w:t>.</w:t>
      </w:r>
    </w:p>
    <w:p w:rsidR="00D656D1" w:rsidRPr="002D0A41"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ملك ذو القرنين أرضا واسعة بين المشرق والمغرب ولم يقم بالحركة التي قام بها عمر</w:t>
      </w:r>
      <w:r w:rsidR="00336899">
        <w:rPr>
          <w:rFonts w:hint="cs"/>
          <w:rtl/>
        </w:rPr>
        <w:t>؛</w:t>
      </w:r>
      <w:r>
        <w:rPr>
          <w:rFonts w:hint="cs"/>
          <w:rtl/>
        </w:rPr>
        <w:t xml:space="preserve"> ويقول عمر</w:t>
      </w:r>
      <w:r w:rsidR="00336899">
        <w:rPr>
          <w:rFonts w:hint="cs"/>
          <w:rtl/>
        </w:rPr>
        <w:t>:</w:t>
      </w:r>
      <w:r>
        <w:rPr>
          <w:rFonts w:hint="cs"/>
          <w:rtl/>
        </w:rPr>
        <w:t xml:space="preserve"> </w:t>
      </w:r>
      <w:r w:rsidR="00336899">
        <w:rPr>
          <w:rFonts w:hint="cs"/>
          <w:rtl/>
        </w:rPr>
        <w:t>(</w:t>
      </w:r>
      <w:r>
        <w:rPr>
          <w:rFonts w:hint="cs"/>
          <w:rtl/>
        </w:rPr>
        <w:t>خلوت فحدّثتني نفسي</w:t>
      </w:r>
      <w:r w:rsidR="00336899">
        <w:rPr>
          <w:rFonts w:hint="cs"/>
          <w:rtl/>
        </w:rPr>
        <w:t>.</w:t>
      </w:r>
      <w:r>
        <w:rPr>
          <w:rFonts w:hint="cs"/>
          <w:rtl/>
        </w:rPr>
        <w:t>.</w:t>
      </w:r>
      <w:r w:rsidR="00336899">
        <w:rPr>
          <w:rFonts w:hint="cs"/>
          <w:rtl/>
        </w:rPr>
        <w:t>)</w:t>
      </w:r>
      <w:r>
        <w:rPr>
          <w:rFonts w:hint="cs"/>
          <w:rtl/>
        </w:rPr>
        <w:t xml:space="preserve"> فلماذا لم يحدّثها خاليا كما حدّثته خاليا</w:t>
      </w:r>
      <w:r w:rsidR="00336899">
        <w:rPr>
          <w:rFonts w:hint="cs"/>
          <w:rtl/>
        </w:rPr>
        <w:t>؟</w:t>
      </w:r>
      <w:r>
        <w:rPr>
          <w:rFonts w:hint="cs"/>
          <w:rtl/>
        </w:rPr>
        <w:t xml:space="preserve"> ومادام الحديث بينه وبين نفسه فلماذا أقحم فيه الناس</w:t>
      </w:r>
      <w:r w:rsidR="00336899">
        <w:rPr>
          <w:rFonts w:hint="cs"/>
          <w:rtl/>
        </w:rPr>
        <w:t>؟!</w:t>
      </w:r>
      <w:r>
        <w:rPr>
          <w:rFonts w:hint="cs"/>
          <w:rtl/>
        </w:rPr>
        <w:t xml:space="preserve"> أين هو عن المناجاة كأن يقول</w:t>
      </w:r>
      <w:r w:rsidR="00336899">
        <w:rPr>
          <w:rFonts w:hint="cs"/>
          <w:rtl/>
        </w:rPr>
        <w:t>:</w:t>
      </w:r>
      <w:r>
        <w:rPr>
          <w:rFonts w:hint="cs"/>
          <w:rtl/>
        </w:rPr>
        <w:t xml:space="preserve"> </w:t>
      </w:r>
      <w:r w:rsidR="00336899">
        <w:rPr>
          <w:rFonts w:hint="cs"/>
          <w:rtl/>
        </w:rPr>
        <w:t>(</w:t>
      </w:r>
      <w:r>
        <w:rPr>
          <w:rFonts w:hint="cs"/>
          <w:rtl/>
        </w:rPr>
        <w:t>وأنا عبدك الذليل الحقير المسكين المستكين</w:t>
      </w:r>
      <w:r w:rsidR="00336899">
        <w:rPr>
          <w:rFonts w:hint="cs"/>
          <w:rtl/>
        </w:rPr>
        <w:t>)؟!</w:t>
      </w:r>
      <w:r>
        <w:rPr>
          <w:rFonts w:hint="cs"/>
          <w:rtl/>
        </w:rPr>
        <w:t xml:space="preserve"> وهذا أقرب مقرّبيه وأمين سرّه عبدالرحمن بن عوف استهجن الحركة وعدّها إذلالا للنّفس في ما لا طائل تحته</w:t>
      </w:r>
      <w:r w:rsidR="00336899">
        <w:rPr>
          <w:rFonts w:hint="cs"/>
          <w:rtl/>
        </w:rPr>
        <w:t>.</w:t>
      </w:r>
      <w:r>
        <w:rPr>
          <w:rFonts w:hint="cs"/>
          <w:rtl/>
        </w:rPr>
        <w:t xml:space="preserve"> وأمّا قوله </w:t>
      </w:r>
      <w:r w:rsidR="00336899">
        <w:rPr>
          <w:rFonts w:hint="cs"/>
          <w:rtl/>
        </w:rPr>
        <w:t>(</w:t>
      </w:r>
      <w:r>
        <w:rPr>
          <w:rFonts w:hint="cs"/>
          <w:rtl/>
        </w:rPr>
        <w:t>فأردت أن أعرّفها نفسها</w:t>
      </w:r>
      <w:r w:rsidR="00336899">
        <w:rPr>
          <w:rFonts w:hint="cs"/>
          <w:rtl/>
        </w:rPr>
        <w:t>)</w:t>
      </w:r>
      <w:r>
        <w:rPr>
          <w:rFonts w:hint="cs"/>
          <w:rtl/>
        </w:rPr>
        <w:t xml:space="preserve"> فقد عرفت نفسه نفسها يوم أحد حين كان يصعد الجبل كالأروى لا يلوي على شيء فرارا من الشّهادة</w:t>
      </w:r>
      <w:r w:rsidR="00336899">
        <w:rPr>
          <w:rFonts w:hint="cs"/>
          <w:rtl/>
        </w:rPr>
        <w:t>،</w:t>
      </w:r>
      <w:r>
        <w:rPr>
          <w:rFonts w:hint="cs"/>
          <w:rtl/>
        </w:rPr>
        <w:t xml:space="preserve"> ويوم خيبر إذ فرّ لمجرّد رؤية مرحب اليهوديّ ورجع بأصحابه يجبّنهم ويجبّنونه</w:t>
      </w:r>
      <w:r w:rsidR="00336899">
        <w:rPr>
          <w:rFonts w:hint="cs"/>
          <w:rtl/>
        </w:rPr>
        <w:t>،</w:t>
      </w:r>
      <w:r>
        <w:rPr>
          <w:rFonts w:hint="cs"/>
          <w:rtl/>
        </w:rPr>
        <w:t xml:space="preserve"> ويوم الأحزاب إذ كان يرتجف بينما كان عمرو بن عبد ودّ يتحدّاه ويتحدّى بقيّة مشايخ قريش الذين تأخرت شجاعتهم إلى يوم السّقيفة</w:t>
      </w:r>
      <w:r w:rsidR="00336899">
        <w:rPr>
          <w:rFonts w:hint="cs"/>
          <w:rtl/>
        </w:rPr>
        <w:t>،</w:t>
      </w:r>
      <w:r>
        <w:rPr>
          <w:rFonts w:hint="cs"/>
          <w:rtl/>
        </w:rPr>
        <w:t xml:space="preserve"> يوم هجموا على أشرف بيت</w:t>
      </w:r>
      <w:r w:rsidR="00336899">
        <w:rPr>
          <w:rFonts w:hint="cs"/>
          <w:rtl/>
        </w:rPr>
        <w:t>!</w:t>
      </w:r>
    </w:p>
    <w:p w:rsidR="00D656D1" w:rsidRDefault="00D656D1" w:rsidP="00336899">
      <w:pPr>
        <w:pStyle w:val="libNormal"/>
        <w:rPr>
          <w:rtl/>
        </w:rPr>
      </w:pPr>
      <w:r>
        <w:rPr>
          <w:rFonts w:hint="cs"/>
          <w:rtl/>
        </w:rPr>
        <w:t>وفي مصنف ابن أبي شيبة</w:t>
      </w:r>
      <w:r w:rsidR="00336899">
        <w:rPr>
          <w:rFonts w:hint="cs"/>
          <w:rtl/>
        </w:rPr>
        <w:t>:</w:t>
      </w:r>
      <w:r>
        <w:rPr>
          <w:rFonts w:hint="cs"/>
          <w:rtl/>
        </w:rPr>
        <w:t xml:space="preserve"> عن عبد الله بن عمر أنّ عاتكة بنت زيد امرأة عمر بن الخطّاب قبّلته وهو صائم فلم ينهها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قال السيوطي</w:t>
      </w:r>
      <w:r w:rsidR="00336899">
        <w:rPr>
          <w:rFonts w:hint="cs"/>
          <w:rtl/>
        </w:rPr>
        <w:t>:</w:t>
      </w:r>
      <w:r>
        <w:rPr>
          <w:rFonts w:hint="cs"/>
          <w:rtl/>
        </w:rPr>
        <w:t xml:space="preserve"> وأخرج مالك عن عبد الله بن دينار قال خرج عمر بن الخطّاب من الليل يسمع امرأة تقول</w:t>
      </w:r>
      <w:r w:rsidR="00336899">
        <w:rPr>
          <w:rFonts w:hint="cs"/>
          <w:rtl/>
        </w:rPr>
        <w:t>:</w:t>
      </w:r>
      <w:r>
        <w:rPr>
          <w:rFonts w:hint="cs"/>
          <w:rtl/>
        </w:rPr>
        <w:t xml:space="preserve"> تطاول هذا الليل واسود جانبه وأرقني أن لا خليل ألاعبه * فو الله لو لا الله أني أراقبه * لحرّك من هذا السّرير جوانبه * فسأل عمر ابنته حفصة كم أكثر ما تصبر المرأة عن زوجها</w:t>
      </w:r>
      <w:r w:rsidR="00336899">
        <w:rPr>
          <w:rFonts w:hint="cs"/>
          <w:rtl/>
        </w:rPr>
        <w:t>؟</w:t>
      </w:r>
      <w:r>
        <w:rPr>
          <w:rFonts w:hint="cs"/>
          <w:rtl/>
        </w:rPr>
        <w:t xml:space="preserve"> فقالت</w:t>
      </w:r>
      <w:r w:rsidR="00336899">
        <w:rPr>
          <w:rFonts w:hint="cs"/>
          <w:rtl/>
        </w:rPr>
        <w:t>:</w:t>
      </w:r>
      <w:r>
        <w:rPr>
          <w:rFonts w:hint="cs"/>
          <w:rtl/>
        </w:rPr>
        <w:t xml:space="preserve"> ستّة أشهر أو أربعة أشهر</w:t>
      </w:r>
      <w:r w:rsidR="00336899">
        <w:rPr>
          <w:rFonts w:hint="cs"/>
          <w:rtl/>
        </w:rPr>
        <w:t>.</w:t>
      </w:r>
      <w:r>
        <w:rPr>
          <w:rFonts w:hint="cs"/>
          <w:rtl/>
        </w:rPr>
        <w:t xml:space="preserve"> فقال عمر</w:t>
      </w:r>
      <w:r w:rsidR="00336899">
        <w:rPr>
          <w:rFonts w:hint="cs"/>
          <w:rtl/>
        </w:rPr>
        <w:t>:</w:t>
      </w:r>
      <w:r>
        <w:rPr>
          <w:rFonts w:hint="cs"/>
          <w:rtl/>
        </w:rPr>
        <w:t xml:space="preserve"> لا أحبس أحدا من الجيوش أكثر من ذلك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كنز العمال</w:t>
      </w:r>
      <w:r w:rsidR="00336899">
        <w:rPr>
          <w:rFonts w:hint="cs"/>
          <w:rtl/>
        </w:rPr>
        <w:t>،</w:t>
      </w:r>
      <w:r>
        <w:rPr>
          <w:rFonts w:hint="cs"/>
          <w:rtl/>
        </w:rPr>
        <w:t xml:space="preserve"> المتقي الهندي</w:t>
      </w:r>
      <w:r w:rsidR="00336899">
        <w:rPr>
          <w:rFonts w:hint="cs"/>
          <w:rtl/>
        </w:rPr>
        <w:t>،</w:t>
      </w:r>
      <w:r>
        <w:rPr>
          <w:rFonts w:hint="cs"/>
          <w:rtl/>
        </w:rPr>
        <w:t xml:space="preserve"> ج 12 ص 291</w:t>
      </w:r>
      <w:r w:rsidR="00336899">
        <w:rPr>
          <w:rFonts w:hint="cs"/>
          <w:rtl/>
        </w:rPr>
        <w:t>.</w:t>
      </w:r>
    </w:p>
    <w:p w:rsidR="00D656D1" w:rsidRDefault="00D656D1" w:rsidP="00336899">
      <w:pPr>
        <w:pStyle w:val="libFootnote0"/>
        <w:rPr>
          <w:rtl/>
        </w:rPr>
      </w:pPr>
      <w:r>
        <w:rPr>
          <w:rFonts w:hint="cs"/>
          <w:rtl/>
        </w:rPr>
        <w:t>(2) مصنف ابن أبي شيبة ج 2 ص 315 الحديث رقم 9408</w:t>
      </w:r>
      <w:r w:rsidR="00336899">
        <w:rPr>
          <w:rFonts w:hint="cs"/>
          <w:rtl/>
        </w:rPr>
        <w:t>.</w:t>
      </w:r>
    </w:p>
    <w:p w:rsidR="00D656D1" w:rsidRDefault="00D656D1" w:rsidP="00336899">
      <w:pPr>
        <w:pStyle w:val="libFootnote0"/>
        <w:rPr>
          <w:rtl/>
        </w:rPr>
      </w:pPr>
      <w:r>
        <w:rPr>
          <w:rFonts w:hint="cs"/>
          <w:rtl/>
        </w:rPr>
        <w:t>(3) الدر المنثور</w:t>
      </w:r>
      <w:r w:rsidR="00336899">
        <w:rPr>
          <w:rFonts w:hint="cs"/>
          <w:rtl/>
        </w:rPr>
        <w:t>،</w:t>
      </w:r>
      <w:r>
        <w:rPr>
          <w:rFonts w:hint="cs"/>
          <w:rtl/>
        </w:rPr>
        <w:t xml:space="preserve"> ج 1 ص 652</w:t>
      </w:r>
      <w:r w:rsidR="00336899">
        <w:rPr>
          <w:rFonts w:hint="cs"/>
          <w:rtl/>
        </w:rPr>
        <w:t>.</w:t>
      </w:r>
    </w:p>
    <w:p w:rsidR="00D656D1" w:rsidRDefault="00D656D1" w:rsidP="00336899">
      <w:pPr>
        <w:pStyle w:val="libNormal"/>
        <w:rPr>
          <w:rtl/>
        </w:rPr>
      </w:pPr>
      <w:r>
        <w:rPr>
          <w:rtl/>
        </w:rPr>
        <w:br w:type="page"/>
      </w:r>
    </w:p>
    <w:p w:rsidR="00D656D1" w:rsidRPr="00BD5F44" w:rsidRDefault="00D656D1" w:rsidP="007337DA">
      <w:pPr>
        <w:pStyle w:val="libBold1"/>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يسأل ابنته هذا السؤال مع إمكان سؤال غيرها</w:t>
      </w:r>
      <w:r w:rsidR="00336899">
        <w:rPr>
          <w:rFonts w:hint="cs"/>
          <w:rtl/>
        </w:rPr>
        <w:t>،</w:t>
      </w:r>
      <w:r>
        <w:rPr>
          <w:rFonts w:hint="cs"/>
          <w:rtl/>
        </w:rPr>
        <w:t xml:space="preserve"> وله أكثر من زوجة وجارية</w:t>
      </w:r>
      <w:r w:rsidR="00336899">
        <w:rPr>
          <w:rFonts w:hint="cs"/>
          <w:rtl/>
        </w:rPr>
        <w:t>،</w:t>
      </w:r>
      <w:r>
        <w:rPr>
          <w:rFonts w:hint="cs"/>
          <w:rtl/>
        </w:rPr>
        <w:t xml:space="preserve"> وفيه من ترك الحشمة ما فيه بين الأب وابنته</w:t>
      </w:r>
      <w:r w:rsidR="00336899">
        <w:rPr>
          <w:rFonts w:hint="cs"/>
          <w:rtl/>
        </w:rPr>
        <w:t>!</w:t>
      </w:r>
      <w:r>
        <w:rPr>
          <w:rFonts w:hint="cs"/>
          <w:rtl/>
        </w:rPr>
        <w:t xml:space="preserve"> لم لم يسأل إحدى أزواجه</w:t>
      </w:r>
      <w:r w:rsidR="00336899">
        <w:rPr>
          <w:rFonts w:hint="cs"/>
          <w:rtl/>
        </w:rPr>
        <w:t>؟!</w:t>
      </w:r>
      <w:r>
        <w:rPr>
          <w:rFonts w:hint="cs"/>
          <w:rtl/>
        </w:rPr>
        <w:t xml:space="preserve"> لأنّ الذين رووا هذا الخبر أرادوا أن يجعلوا من ذلك إنجازا لآل الخطّاب</w:t>
      </w:r>
      <w:r w:rsidR="00336899">
        <w:rPr>
          <w:rFonts w:hint="cs"/>
          <w:rtl/>
        </w:rPr>
        <w:t>،</w:t>
      </w:r>
      <w:r>
        <w:rPr>
          <w:rFonts w:hint="cs"/>
          <w:rtl/>
        </w:rPr>
        <w:t xml:space="preserve"> فحصروا القضيّة بين عمر وابنته</w:t>
      </w:r>
      <w:r w:rsidR="00336899">
        <w:rPr>
          <w:rFonts w:hint="cs"/>
          <w:rtl/>
        </w:rPr>
        <w:t>،</w:t>
      </w:r>
      <w:r>
        <w:rPr>
          <w:rFonts w:hint="cs"/>
          <w:rtl/>
        </w:rPr>
        <w:t xml:space="preserve"> وغفلوا عمّا في ذلك من ترك الحياء والحشمة</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أتت امرأة إلى عمر بن الخطّاب فقالت</w:t>
      </w:r>
      <w:r w:rsidR="00336899">
        <w:rPr>
          <w:rFonts w:hint="cs"/>
          <w:rtl/>
        </w:rPr>
        <w:t>:</w:t>
      </w:r>
      <w:r>
        <w:rPr>
          <w:rFonts w:hint="cs"/>
          <w:rtl/>
        </w:rPr>
        <w:t xml:space="preserve"> يا أمير المؤمنين</w:t>
      </w:r>
      <w:r w:rsidR="00336899">
        <w:rPr>
          <w:rFonts w:hint="cs"/>
          <w:rtl/>
        </w:rPr>
        <w:t>،</w:t>
      </w:r>
      <w:r>
        <w:rPr>
          <w:rFonts w:hint="cs"/>
          <w:rtl/>
        </w:rPr>
        <w:t xml:space="preserve"> إنّ زوجي يصوم النّهار</w:t>
      </w:r>
      <w:r w:rsidR="00336899">
        <w:rPr>
          <w:rFonts w:hint="cs"/>
          <w:rtl/>
        </w:rPr>
        <w:t>،</w:t>
      </w:r>
      <w:r>
        <w:rPr>
          <w:rFonts w:hint="cs"/>
          <w:rtl/>
        </w:rPr>
        <w:t xml:space="preserve"> ويقوم اللّيل</w:t>
      </w:r>
      <w:r w:rsidR="00336899">
        <w:rPr>
          <w:rFonts w:hint="cs"/>
          <w:rtl/>
        </w:rPr>
        <w:t>،</w:t>
      </w:r>
      <w:r>
        <w:rPr>
          <w:rFonts w:hint="cs"/>
          <w:rtl/>
        </w:rPr>
        <w:t xml:space="preserve"> وأنا أكره أن أشكوه إليك وهو يقوم بطاعة الله</w:t>
      </w:r>
      <w:r w:rsidR="00336899">
        <w:rPr>
          <w:rFonts w:hint="cs"/>
          <w:rtl/>
        </w:rPr>
        <w:t>!</w:t>
      </w:r>
      <w:r>
        <w:rPr>
          <w:rFonts w:hint="cs"/>
          <w:rtl/>
        </w:rPr>
        <w:t xml:space="preserve"> فقال لها</w:t>
      </w:r>
      <w:r w:rsidR="00336899">
        <w:rPr>
          <w:rFonts w:hint="cs"/>
          <w:rtl/>
        </w:rPr>
        <w:t>:</w:t>
      </w:r>
      <w:r>
        <w:rPr>
          <w:rFonts w:hint="cs"/>
          <w:rtl/>
        </w:rPr>
        <w:t xml:space="preserve"> جزاك الله خيرا من مثنية على زوجها</w:t>
      </w:r>
      <w:r w:rsidR="00336899">
        <w:rPr>
          <w:rFonts w:hint="cs"/>
          <w:rtl/>
        </w:rPr>
        <w:t>،</w:t>
      </w:r>
      <w:r>
        <w:rPr>
          <w:rFonts w:hint="cs"/>
          <w:rtl/>
        </w:rPr>
        <w:t xml:space="preserve"> فجعلت تكرّر عليه القول وهو يكرّر عليها الجواب</w:t>
      </w:r>
      <w:r w:rsidR="00336899">
        <w:rPr>
          <w:rFonts w:hint="cs"/>
          <w:rtl/>
        </w:rPr>
        <w:t>،</w:t>
      </w:r>
      <w:r>
        <w:rPr>
          <w:rFonts w:hint="cs"/>
          <w:rtl/>
        </w:rPr>
        <w:t xml:space="preserve"> وكان كعب بن سوار الأسدي حاضرا فقال له</w:t>
      </w:r>
      <w:r w:rsidR="00336899">
        <w:rPr>
          <w:rFonts w:hint="cs"/>
          <w:rtl/>
        </w:rPr>
        <w:t>:</w:t>
      </w:r>
      <w:r>
        <w:rPr>
          <w:rFonts w:hint="cs"/>
          <w:rtl/>
        </w:rPr>
        <w:t xml:space="preserve"> اقض يا أميرالمؤمنين بينها وبين زوجها</w:t>
      </w:r>
      <w:r w:rsidR="00336899">
        <w:rPr>
          <w:rFonts w:hint="cs"/>
          <w:rtl/>
        </w:rPr>
        <w:t>.</w:t>
      </w:r>
      <w:r>
        <w:rPr>
          <w:rFonts w:hint="cs"/>
          <w:rtl/>
        </w:rPr>
        <w:t xml:space="preserve"> فقال</w:t>
      </w:r>
      <w:r w:rsidR="00336899">
        <w:rPr>
          <w:rFonts w:hint="cs"/>
          <w:rtl/>
        </w:rPr>
        <w:t>:</w:t>
      </w:r>
      <w:r>
        <w:rPr>
          <w:rFonts w:hint="cs"/>
          <w:rtl/>
        </w:rPr>
        <w:t xml:space="preserve"> وهل فيما ذكرت قضاء</w:t>
      </w:r>
      <w:r w:rsidR="00336899">
        <w:rPr>
          <w:rFonts w:hint="cs"/>
          <w:rtl/>
        </w:rPr>
        <w:t>؟</w:t>
      </w:r>
      <w:r>
        <w:rPr>
          <w:rFonts w:hint="cs"/>
          <w:rtl/>
        </w:rPr>
        <w:t xml:space="preserve"> فقال</w:t>
      </w:r>
      <w:r w:rsidR="00336899">
        <w:rPr>
          <w:rFonts w:hint="cs"/>
          <w:rtl/>
        </w:rPr>
        <w:t>:</w:t>
      </w:r>
      <w:r>
        <w:rPr>
          <w:rFonts w:hint="cs"/>
          <w:rtl/>
        </w:rPr>
        <w:t xml:space="preserve"> إنّها تشكو مباعدة زوجها لها عن فراشها</w:t>
      </w:r>
      <w:r w:rsidR="00336899">
        <w:rPr>
          <w:rFonts w:hint="cs"/>
          <w:rtl/>
        </w:rPr>
        <w:t>،</w:t>
      </w:r>
      <w:r>
        <w:rPr>
          <w:rFonts w:hint="cs"/>
          <w:rtl/>
        </w:rPr>
        <w:t xml:space="preserve"> وتطلب حقها في ذلك فقال له عمر</w:t>
      </w:r>
      <w:r w:rsidR="00336899">
        <w:rPr>
          <w:rFonts w:hint="cs"/>
          <w:rtl/>
        </w:rPr>
        <w:t>:</w:t>
      </w:r>
      <w:r>
        <w:rPr>
          <w:rFonts w:hint="cs"/>
          <w:rtl/>
        </w:rPr>
        <w:t xml:space="preserve"> أما لأن فهمت ذلك فأقض بينهما </w:t>
      </w:r>
      <w:r w:rsidRPr="001C0D77">
        <w:rPr>
          <w:rStyle w:val="libFootnotenumChar"/>
          <w:rFonts w:hint="cs"/>
          <w:rtl/>
        </w:rPr>
        <w:t>(1)</w:t>
      </w:r>
      <w:r w:rsidR="00336899">
        <w:rPr>
          <w:rFonts w:hint="cs"/>
          <w:rtl/>
        </w:rPr>
        <w:t>.</w:t>
      </w:r>
    </w:p>
    <w:p w:rsidR="00D656D1" w:rsidRPr="00BD5F44"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هذا الذي ظنّه أفضل من يقين غيره</w:t>
      </w:r>
      <w:r w:rsidR="00336899">
        <w:rPr>
          <w:rFonts w:hint="cs"/>
          <w:rtl/>
        </w:rPr>
        <w:t>،</w:t>
      </w:r>
      <w:r>
        <w:rPr>
          <w:rFonts w:hint="cs"/>
          <w:rtl/>
        </w:rPr>
        <w:t xml:space="preserve"> ويوافقه ربّه فينزل القرآن منسجما مع خطرات نفسه</w:t>
      </w:r>
      <w:r w:rsidR="00336899">
        <w:rPr>
          <w:rFonts w:hint="cs"/>
          <w:rtl/>
        </w:rPr>
        <w:t>،</w:t>
      </w:r>
      <w:r>
        <w:rPr>
          <w:rFonts w:hint="cs"/>
          <w:rtl/>
        </w:rPr>
        <w:t xml:space="preserve"> لم يفهم كلام المرأة لأنّها ألبسته الحشمة والحياء</w:t>
      </w:r>
      <w:r w:rsidR="00336899">
        <w:rPr>
          <w:rFonts w:hint="cs"/>
          <w:rtl/>
        </w:rPr>
        <w:t>،</w:t>
      </w:r>
      <w:r>
        <w:rPr>
          <w:rFonts w:hint="cs"/>
          <w:rtl/>
        </w:rPr>
        <w:t xml:space="preserve"> على خلاف طريقته هو الذي جبه ابنته بذاك السؤال</w:t>
      </w:r>
      <w:r w:rsidR="00336899">
        <w:rPr>
          <w:rFonts w:hint="cs"/>
          <w:rtl/>
        </w:rPr>
        <w:t>.</w:t>
      </w:r>
      <w:r>
        <w:rPr>
          <w:rFonts w:hint="cs"/>
          <w:rtl/>
        </w:rPr>
        <w:t xml:space="preserve"> أين ذهب التّحديث والملائكة والموافقة السّماوية</w:t>
      </w:r>
      <w:r w:rsidR="00336899">
        <w:rPr>
          <w:rFonts w:hint="cs"/>
          <w:rtl/>
        </w:rPr>
        <w:t>؟!</w:t>
      </w:r>
    </w:p>
    <w:p w:rsidR="00D656D1" w:rsidRDefault="00D656D1" w:rsidP="00336899">
      <w:pPr>
        <w:pStyle w:val="libNormal"/>
        <w:rPr>
          <w:rtl/>
        </w:rPr>
      </w:pPr>
      <w:r>
        <w:rPr>
          <w:rFonts w:hint="cs"/>
          <w:rtl/>
        </w:rPr>
        <w:t xml:space="preserve">وأخرج البيهقي في سننه عن عمر بن الخطّاب قال والله إني لأكره نفسي على الجماع رجاء أن يخرج الله مني نسمة تسبّح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وأخرج عبد الرزاق في المصنف عن زيد بن أسلم قال</w:t>
      </w:r>
      <w:r w:rsidR="00336899">
        <w:rPr>
          <w:rFonts w:hint="cs"/>
          <w:rtl/>
        </w:rPr>
        <w:t>:</w:t>
      </w:r>
      <w:r>
        <w:rPr>
          <w:rFonts w:hint="cs"/>
          <w:rtl/>
        </w:rPr>
        <w:t xml:space="preserve"> بلغني أنّه جاءت امرأة إلى عمر بن الخطّاب فقالت إن زوجها لا يصيبها فأرسل إليه فقال كبرت وذهبت قوتي فقال له عمر</w:t>
      </w:r>
      <w:r w:rsidR="00336899">
        <w:rPr>
          <w:rFonts w:hint="cs"/>
          <w:rtl/>
        </w:rPr>
        <w:t>:</w:t>
      </w:r>
      <w:r>
        <w:rPr>
          <w:rFonts w:hint="cs"/>
          <w:rtl/>
        </w:rPr>
        <w:t xml:space="preserve"> أتصيبها في كل شهر مرّة</w:t>
      </w:r>
      <w:r w:rsidR="00336899">
        <w:rPr>
          <w:rFonts w:hint="cs"/>
          <w:rtl/>
        </w:rPr>
        <w:t>؟</w:t>
      </w:r>
      <w:r>
        <w:rPr>
          <w:rFonts w:hint="cs"/>
          <w:rtl/>
        </w:rPr>
        <w:t xml:space="preserve"> قال</w:t>
      </w:r>
      <w:r w:rsidR="00336899">
        <w:rPr>
          <w:rFonts w:hint="cs"/>
          <w:rtl/>
        </w:rPr>
        <w:t>:</w:t>
      </w:r>
      <w:r>
        <w:rPr>
          <w:rFonts w:hint="cs"/>
          <w:rtl/>
        </w:rPr>
        <w:t xml:space="preserve"> اكثر من ذلك</w:t>
      </w:r>
      <w:r w:rsidR="00336899">
        <w:rPr>
          <w:rFonts w:hint="cs"/>
          <w:rtl/>
        </w:rPr>
        <w:t>!</w:t>
      </w:r>
      <w:r>
        <w:rPr>
          <w:rFonts w:hint="cs"/>
          <w:rtl/>
        </w:rPr>
        <w:t xml:space="preserve"> قال عمر</w:t>
      </w:r>
      <w:r w:rsidR="00336899">
        <w:rPr>
          <w:rFonts w:hint="cs"/>
          <w:rtl/>
        </w:rPr>
        <w:t>:</w:t>
      </w:r>
      <w:r>
        <w:rPr>
          <w:rFonts w:hint="cs"/>
          <w:rtl/>
        </w:rPr>
        <w:t xml:space="preserve"> في كم تصيبها</w:t>
      </w:r>
      <w:r w:rsidR="00336899">
        <w:rPr>
          <w:rFonts w:hint="cs"/>
          <w:rtl/>
        </w:rPr>
        <w:t>؟</w:t>
      </w:r>
      <w:r>
        <w:rPr>
          <w:rFonts w:hint="cs"/>
          <w:rtl/>
        </w:rPr>
        <w:t xml:space="preserve">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القرطبي ج 5 ص 19 والدر المنثور ج 1 ص 653 وعمدة القاري ج 20 ص 188 والمنتظم ج 5 ص 115 والمبسوط للسرخسي ج 5 ص 220 وبغية الطلب في تاريخ حلب ج 5 ص 2445 وصفة الصفوة ج 1 ص 452 والأذكياء ج 1 ص 208</w:t>
      </w:r>
      <w:r w:rsidR="00336899">
        <w:rPr>
          <w:rFonts w:hint="cs"/>
          <w:rtl/>
        </w:rPr>
        <w:t>.</w:t>
      </w:r>
    </w:p>
    <w:p w:rsidR="00D656D1" w:rsidRDefault="00D656D1" w:rsidP="00336899">
      <w:pPr>
        <w:pStyle w:val="libFootnote0"/>
        <w:rPr>
          <w:rtl/>
        </w:rPr>
      </w:pPr>
      <w:r>
        <w:rPr>
          <w:rFonts w:hint="cs"/>
          <w:rtl/>
        </w:rPr>
        <w:t>(2) سنن البيهقي الكبرى ج 7 ص 79 وكنز العمال ج 16 ص 203 والإفصاح ج 1 ص 57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قال</w:t>
      </w:r>
      <w:r w:rsidR="00336899">
        <w:rPr>
          <w:rFonts w:hint="cs"/>
          <w:rtl/>
        </w:rPr>
        <w:t>:</w:t>
      </w:r>
      <w:r>
        <w:rPr>
          <w:rFonts w:hint="cs"/>
          <w:rtl/>
        </w:rPr>
        <w:t xml:space="preserve"> في كل طهر مرّة</w:t>
      </w:r>
      <w:r w:rsidR="00336899">
        <w:rPr>
          <w:rFonts w:hint="cs"/>
          <w:rtl/>
        </w:rPr>
        <w:t>.</w:t>
      </w:r>
      <w:r>
        <w:rPr>
          <w:rFonts w:hint="cs"/>
          <w:rtl/>
        </w:rPr>
        <w:t xml:space="preserve"> فقال عمر</w:t>
      </w:r>
      <w:r w:rsidR="00336899">
        <w:rPr>
          <w:rFonts w:hint="cs"/>
          <w:rtl/>
        </w:rPr>
        <w:t>:</w:t>
      </w:r>
      <w:r>
        <w:rPr>
          <w:rFonts w:hint="cs"/>
          <w:rtl/>
        </w:rPr>
        <w:t xml:space="preserve"> اذهبي فإنّ فيه ما يكفي المرأة </w:t>
      </w:r>
      <w:r w:rsidRPr="001C0D77">
        <w:rPr>
          <w:rStyle w:val="libFootnotenumChar"/>
          <w:rFonts w:hint="cs"/>
          <w:rtl/>
        </w:rPr>
        <w:t>(1)</w:t>
      </w:r>
      <w:r w:rsidR="00336899">
        <w:rPr>
          <w:rFonts w:hint="cs"/>
          <w:rtl/>
        </w:rPr>
        <w:t>.</w:t>
      </w:r>
    </w:p>
    <w:p w:rsidR="00D656D1" w:rsidRPr="009C155D"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هذا رأي عمر</w:t>
      </w:r>
      <w:r w:rsidR="00336899">
        <w:rPr>
          <w:rFonts w:hint="cs"/>
          <w:rtl/>
        </w:rPr>
        <w:t>،</w:t>
      </w:r>
      <w:r>
        <w:rPr>
          <w:rFonts w:hint="cs"/>
          <w:rtl/>
        </w:rPr>
        <w:t xml:space="preserve"> وهو بهذا يجهل أو يتجاهل التّفاوت بين النّاس رجالا ونساء في هذه المسألة</w:t>
      </w:r>
      <w:r w:rsidR="00336899">
        <w:rPr>
          <w:rFonts w:hint="cs"/>
          <w:rtl/>
        </w:rPr>
        <w:t>،</w:t>
      </w:r>
      <w:r>
        <w:rPr>
          <w:rFonts w:hint="cs"/>
          <w:rtl/>
        </w:rPr>
        <w:t xml:space="preserve"> والحال أنّ المرأة إذا لم يكفها زوجها ويحصنها فتح لها الشّيطان أبوابا يصعب سدّها</w:t>
      </w:r>
      <w:r w:rsidR="00336899">
        <w:rPr>
          <w:rFonts w:hint="cs"/>
          <w:rtl/>
        </w:rPr>
        <w:t>.</w:t>
      </w:r>
      <w:r>
        <w:rPr>
          <w:rFonts w:hint="cs"/>
          <w:rtl/>
        </w:rPr>
        <w:t xml:space="preserve"> وإذا كان عمر بن الخطاب خبيرا في هذا الميدان بحيث يعلم أنّ في ذاك القدر ما يكفي المرأة كما يقول</w:t>
      </w:r>
      <w:r w:rsidR="00336899">
        <w:rPr>
          <w:rFonts w:hint="cs"/>
          <w:rtl/>
        </w:rPr>
        <w:t>،</w:t>
      </w:r>
      <w:r>
        <w:rPr>
          <w:rFonts w:hint="cs"/>
          <w:rtl/>
        </w:rPr>
        <w:t xml:space="preserve"> فلماذا سأل ابنته كم تصبر المرأة عن زوجها وهو الخبير</w:t>
      </w:r>
      <w:r w:rsidR="00336899">
        <w:rPr>
          <w:rFonts w:hint="cs"/>
          <w:rtl/>
        </w:rPr>
        <w:t>؟</w:t>
      </w:r>
    </w:p>
    <w:p w:rsidR="00D656D1" w:rsidRDefault="00D656D1" w:rsidP="00336899">
      <w:pPr>
        <w:pStyle w:val="libNormal"/>
        <w:rPr>
          <w:rtl/>
        </w:rPr>
      </w:pPr>
      <w:r>
        <w:rPr>
          <w:rFonts w:hint="cs"/>
          <w:rtl/>
        </w:rPr>
        <w:t>وأخرج عبد الرزاق في المصنف عن عبيد بن عمير قال</w:t>
      </w:r>
      <w:r w:rsidR="00336899">
        <w:rPr>
          <w:rFonts w:hint="cs"/>
          <w:rtl/>
        </w:rPr>
        <w:t>:</w:t>
      </w:r>
      <w:r>
        <w:rPr>
          <w:rFonts w:hint="cs"/>
          <w:rtl/>
        </w:rPr>
        <w:t xml:space="preserve"> ائتمر النبي </w:t>
      </w:r>
      <w:r w:rsidR="001C0D77" w:rsidRPr="001C0D77">
        <w:rPr>
          <w:rStyle w:val="libAlaemChar"/>
          <w:rFonts w:hint="cs"/>
          <w:rtl/>
        </w:rPr>
        <w:t>صلى‌الله‌عليه‌وآله‌وسلم</w:t>
      </w:r>
      <w:r>
        <w:rPr>
          <w:rFonts w:hint="cs"/>
          <w:rtl/>
        </w:rPr>
        <w:t xml:space="preserve"> وأصحابه كيف يجعلون شيئا إذا أرادوا جمع الصّلاة اجتمعوا لها به</w:t>
      </w:r>
      <w:r w:rsidR="00336899">
        <w:rPr>
          <w:rFonts w:hint="cs"/>
          <w:rtl/>
        </w:rPr>
        <w:t>،</w:t>
      </w:r>
      <w:r>
        <w:rPr>
          <w:rFonts w:hint="cs"/>
          <w:rtl/>
        </w:rPr>
        <w:t xml:space="preserve"> فائتمروا بالنّاقوس</w:t>
      </w:r>
      <w:r w:rsidR="00336899">
        <w:rPr>
          <w:rFonts w:hint="cs"/>
          <w:rtl/>
        </w:rPr>
        <w:t>؛</w:t>
      </w:r>
      <w:r>
        <w:rPr>
          <w:rFonts w:hint="cs"/>
          <w:rtl/>
        </w:rPr>
        <w:t xml:space="preserve"> فبينا عمر بن الخطّاب يريد أن يشتري خشبتين للنّاقوس إذ رأى في المنام أن لا تجعلوا النّاقوس بل أذنوا بالصّلاة فذهب عمر إلى رسول الله </w:t>
      </w:r>
      <w:r w:rsidR="001C0D77" w:rsidRPr="001C0D77">
        <w:rPr>
          <w:rStyle w:val="libAlaemChar"/>
          <w:rFonts w:hint="cs"/>
          <w:rtl/>
        </w:rPr>
        <w:t>صلى‌الله‌عليه‌وآله‌وسلم</w:t>
      </w:r>
      <w:r>
        <w:rPr>
          <w:rFonts w:hint="cs"/>
          <w:rtl/>
        </w:rPr>
        <w:t xml:space="preserve"> ليخبره بالذي رأى وقد جاء النبي </w:t>
      </w:r>
      <w:r w:rsidR="001C0D77" w:rsidRPr="001C0D77">
        <w:rPr>
          <w:rStyle w:val="libAlaemChar"/>
          <w:rFonts w:hint="cs"/>
          <w:rtl/>
        </w:rPr>
        <w:t>صلى‌الله‌عليه‌وآله‌وسلم</w:t>
      </w:r>
      <w:r>
        <w:rPr>
          <w:rFonts w:hint="cs"/>
          <w:rtl/>
        </w:rPr>
        <w:t xml:space="preserve"> الوحي بذلك فما راع عمر إلا بلال يؤذن فقال النبي </w:t>
      </w:r>
      <w:r w:rsidR="001C0D77" w:rsidRPr="001C0D77">
        <w:rPr>
          <w:rStyle w:val="libAlaemChar"/>
          <w:rFonts w:hint="cs"/>
          <w:rtl/>
        </w:rPr>
        <w:t>صلى‌الله‌عليه‌وآله‌وسلم</w:t>
      </w:r>
      <w:r>
        <w:rPr>
          <w:rFonts w:hint="cs"/>
          <w:rtl/>
        </w:rPr>
        <w:t xml:space="preserve"> قد سبقك بذلك الوحي حين أخبره بذلك عمر </w:t>
      </w:r>
      <w:r w:rsidRPr="001C0D77">
        <w:rPr>
          <w:rStyle w:val="libFootnotenumChar"/>
          <w:rFonts w:hint="cs"/>
          <w:rtl/>
        </w:rPr>
        <w:t>(2)</w:t>
      </w:r>
      <w:r w:rsidR="00336899">
        <w:rPr>
          <w:rFonts w:hint="cs"/>
          <w:rtl/>
        </w:rPr>
        <w:t>.</w:t>
      </w:r>
    </w:p>
    <w:p w:rsidR="00D656D1" w:rsidRPr="00EF6D15"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هما وحيان</w:t>
      </w:r>
      <w:r w:rsidR="00336899">
        <w:rPr>
          <w:rFonts w:hint="cs"/>
          <w:rtl/>
        </w:rPr>
        <w:t>،</w:t>
      </w:r>
      <w:r>
        <w:rPr>
          <w:rFonts w:hint="cs"/>
          <w:rtl/>
        </w:rPr>
        <w:t xml:space="preserve"> وحي إلى رسول الله </w:t>
      </w:r>
      <w:r w:rsidR="001C0D77" w:rsidRPr="001C0D77">
        <w:rPr>
          <w:rStyle w:val="libAlaemChar"/>
          <w:rFonts w:hint="cs"/>
          <w:rtl/>
        </w:rPr>
        <w:t>صلى‌الله‌عليه‌وآله‌وسلم</w:t>
      </w:r>
      <w:r>
        <w:rPr>
          <w:rFonts w:hint="cs"/>
          <w:rtl/>
        </w:rPr>
        <w:t xml:space="preserve"> ووحي إلى عمر</w:t>
      </w:r>
      <w:r w:rsidR="00336899">
        <w:rPr>
          <w:rFonts w:hint="cs"/>
          <w:rtl/>
        </w:rPr>
        <w:t>!</w:t>
      </w:r>
      <w:r>
        <w:rPr>
          <w:rFonts w:hint="cs"/>
          <w:rtl/>
        </w:rPr>
        <w:t xml:space="preserve"> لكنّ الرواية تذكر أنّ عمر رأى في المنام أن </w:t>
      </w:r>
      <w:r w:rsidR="00336899">
        <w:rPr>
          <w:rFonts w:hint="cs"/>
          <w:rtl/>
        </w:rPr>
        <w:t>(</w:t>
      </w:r>
      <w:r>
        <w:rPr>
          <w:rFonts w:hint="cs"/>
          <w:rtl/>
        </w:rPr>
        <w:t>لا تجعلوا النّاقوس بل أذّنوا بالصّلاة</w:t>
      </w:r>
      <w:r w:rsidR="00336899">
        <w:rPr>
          <w:rFonts w:hint="cs"/>
          <w:rtl/>
        </w:rPr>
        <w:t>)</w:t>
      </w:r>
      <w:r>
        <w:rPr>
          <w:rFonts w:hint="cs"/>
          <w:rtl/>
        </w:rPr>
        <w:t xml:space="preserve"> ولا تذكر ألفاظ الأذان</w:t>
      </w:r>
      <w:r w:rsidR="00336899">
        <w:rPr>
          <w:rFonts w:hint="cs"/>
          <w:rtl/>
        </w:rPr>
        <w:t>،</w:t>
      </w:r>
      <w:r>
        <w:rPr>
          <w:rFonts w:hint="cs"/>
          <w:rtl/>
        </w:rPr>
        <w:t xml:space="preserve"> وهذا محلّ تأمّل</w:t>
      </w:r>
      <w:r w:rsidR="00336899">
        <w:rPr>
          <w:rFonts w:hint="cs"/>
          <w:rtl/>
        </w:rPr>
        <w:t>.</w:t>
      </w:r>
    </w:p>
    <w:p w:rsidR="00D656D1" w:rsidRDefault="00D656D1" w:rsidP="00336899">
      <w:pPr>
        <w:pStyle w:val="libNormal"/>
        <w:rPr>
          <w:rtl/>
        </w:rPr>
      </w:pPr>
      <w:r>
        <w:rPr>
          <w:rFonts w:hint="cs"/>
          <w:rtl/>
        </w:rPr>
        <w:t>أخرج أحمد والبخاريّ والترمذي والنسائي وابن حبان وابن مردويه عن عمر بن الخطّاب قال</w:t>
      </w:r>
      <w:r w:rsidR="00336899">
        <w:rPr>
          <w:rFonts w:hint="cs"/>
          <w:rtl/>
        </w:rPr>
        <w:t>:</w:t>
      </w:r>
      <w:r>
        <w:rPr>
          <w:rFonts w:hint="cs"/>
          <w:rtl/>
        </w:rPr>
        <w:t xml:space="preserve"> كنا مع رسول الله </w:t>
      </w:r>
      <w:r w:rsidR="001C0D77" w:rsidRPr="001C0D77">
        <w:rPr>
          <w:rStyle w:val="libAlaemChar"/>
          <w:rFonts w:hint="cs"/>
          <w:rtl/>
        </w:rPr>
        <w:t>صلى‌الله‌عليه‌وآله‌وسلم</w:t>
      </w:r>
      <w:r>
        <w:rPr>
          <w:rFonts w:hint="cs"/>
          <w:rtl/>
        </w:rPr>
        <w:t xml:space="preserve"> في سفر فسألته عن شيء ثلاث مرّات فلم يردّ عليّ</w:t>
      </w:r>
      <w:r w:rsidR="00336899">
        <w:rPr>
          <w:rFonts w:hint="cs"/>
          <w:rtl/>
        </w:rPr>
        <w:t>،</w:t>
      </w:r>
      <w:r>
        <w:rPr>
          <w:rFonts w:hint="cs"/>
          <w:rtl/>
        </w:rPr>
        <w:t xml:space="preserve"> فحرّكت بعيري ثمّ تقدّمت أمام النّاس</w:t>
      </w:r>
      <w:r w:rsidR="00336899">
        <w:rPr>
          <w:rFonts w:hint="cs"/>
          <w:rtl/>
        </w:rPr>
        <w:t>،</w:t>
      </w:r>
      <w:r>
        <w:rPr>
          <w:rFonts w:hint="cs"/>
          <w:rtl/>
        </w:rPr>
        <w:t xml:space="preserve"> وخشيت أن ينزل فيّ القرآن [</w:t>
      </w:r>
      <w:r w:rsidR="00336899">
        <w:rPr>
          <w:rFonts w:hint="cs"/>
          <w:rtl/>
        </w:rPr>
        <w:t>!]</w:t>
      </w:r>
      <w:r>
        <w:rPr>
          <w:rFonts w:hint="cs"/>
          <w:rtl/>
        </w:rPr>
        <w:t xml:space="preserve"> فما نشبت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عبد الرزاق ج 6 ص 257 والدر المنثور ج 1 ص 655</w:t>
      </w:r>
      <w:r w:rsidR="00336899">
        <w:rPr>
          <w:rFonts w:hint="cs"/>
          <w:rtl/>
        </w:rPr>
        <w:t>.</w:t>
      </w:r>
    </w:p>
    <w:p w:rsidR="00D656D1" w:rsidRDefault="00D656D1" w:rsidP="00336899">
      <w:pPr>
        <w:pStyle w:val="libFootnote0"/>
        <w:rPr>
          <w:rtl/>
        </w:rPr>
      </w:pPr>
      <w:r>
        <w:rPr>
          <w:rFonts w:hint="cs"/>
          <w:rtl/>
        </w:rPr>
        <w:t>(2) مصنف عبد الرزاق ج 1 ص 456 الدر المنثور ج 3 ص 108 وفتح الباري ج 2 ص 82 وعمدة القاري ج 5 ص 107 وص 109 وتنوير الحوالك ج 1 ص 66 وشرح الزرقاني ج 1 ص 198 وشرح سنن ابن ماجه ج 1 ص 51 وعون المعبود ج 2 ص 119 والمراسيل لابي داود ج 1 ص 81 وإعانة الطالبين ج 1 ص 229 والسيرة النبوية ج 3 ص 42 والبداية والنهاية ج 3 ص 233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إذ سمعت صارخا يصرخ بي فوجفت وأنا أظن أنّه نزل فيّ شيء</w:t>
      </w:r>
      <w:r w:rsidR="00336899">
        <w:rPr>
          <w:rFonts w:hint="cs"/>
          <w:rtl/>
        </w:rPr>
        <w:t>،</w:t>
      </w:r>
      <w:r>
        <w:rPr>
          <w:rFonts w:hint="cs"/>
          <w:rtl/>
        </w:rPr>
        <w:t xml:space="preserve"> فقال النبي </w:t>
      </w:r>
      <w:r w:rsidR="001C0D77" w:rsidRPr="001C0D77">
        <w:rPr>
          <w:rStyle w:val="libAlaemChar"/>
          <w:rFonts w:hint="cs"/>
          <w:rtl/>
        </w:rPr>
        <w:t>صلى‌الله‌عليه‌وآله‌وسلم</w:t>
      </w:r>
      <w:r w:rsidR="00336899">
        <w:rPr>
          <w:rFonts w:hint="cs"/>
          <w:rtl/>
        </w:rPr>
        <w:t>:</w:t>
      </w:r>
      <w:r>
        <w:rPr>
          <w:rFonts w:hint="cs"/>
          <w:rtl/>
        </w:rPr>
        <w:t xml:space="preserve"> لقد أنزلت علي اللّيلة سورة أحبّ إليّ من الدّنيا وما فيها</w:t>
      </w:r>
      <w:r w:rsidR="00336899">
        <w:rPr>
          <w:rFonts w:hint="cs"/>
          <w:rtl/>
        </w:rPr>
        <w:t>،</w:t>
      </w:r>
      <w:r>
        <w:rPr>
          <w:rFonts w:hint="cs"/>
          <w:rtl/>
        </w:rPr>
        <w:t xml:space="preserve"> إنّا فتحنا لك فتحا مبينا ليغفر الله لك ما تقدّم من ذنبك وما تأخّر </w:t>
      </w:r>
      <w:r w:rsidRPr="001C0D77">
        <w:rPr>
          <w:rStyle w:val="libFootnotenumChar"/>
          <w:rFonts w:hint="cs"/>
          <w:rtl/>
        </w:rPr>
        <w:t>(1)</w:t>
      </w:r>
      <w:r w:rsidR="00336899">
        <w:rPr>
          <w:rFonts w:hint="cs"/>
          <w:rtl/>
        </w:rPr>
        <w:t>.</w:t>
      </w:r>
    </w:p>
    <w:p w:rsidR="00D656D1" w:rsidRPr="003F10AC"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لماذا يخاف أن ينزل فيه قرآن وهو صاحب الموافقات يحدّثه الحقّ تعالى في كلّ شيء</w:t>
      </w:r>
      <w:r w:rsidR="00336899">
        <w:rPr>
          <w:rFonts w:hint="cs"/>
          <w:rtl/>
        </w:rPr>
        <w:t>،</w:t>
      </w:r>
      <w:r>
        <w:rPr>
          <w:rFonts w:hint="cs"/>
          <w:rtl/>
        </w:rPr>
        <w:t xml:space="preserve"> والمبشّر بالجنة في درجة النبيين والصّدّيقين والشهداء والصالحين</w:t>
      </w:r>
      <w:r w:rsidR="00336899">
        <w:rPr>
          <w:rFonts w:hint="cs"/>
          <w:rtl/>
        </w:rPr>
        <w:t>؟!</w:t>
      </w:r>
    </w:p>
    <w:p w:rsidR="00D656D1" w:rsidRDefault="00D656D1" w:rsidP="00336899">
      <w:pPr>
        <w:pStyle w:val="libNormal"/>
        <w:rPr>
          <w:rtl/>
        </w:rPr>
      </w:pPr>
      <w:r>
        <w:rPr>
          <w:rFonts w:hint="cs"/>
          <w:rtl/>
        </w:rPr>
        <w:t>قال الآلوسي</w:t>
      </w:r>
      <w:r w:rsidR="00336899">
        <w:rPr>
          <w:rFonts w:hint="cs"/>
          <w:rtl/>
        </w:rPr>
        <w:t>:</w:t>
      </w:r>
      <w:r>
        <w:rPr>
          <w:rFonts w:hint="cs"/>
          <w:rtl/>
        </w:rPr>
        <w:t xml:space="preserve"> أخرج الخرائطيّ في مكارم الأخلاق عن ثور الكندي أن عمر </w:t>
      </w:r>
      <w:r w:rsidR="001C0D77" w:rsidRPr="001C0D77">
        <w:rPr>
          <w:rStyle w:val="libAlaemChar"/>
          <w:rFonts w:hint="cs"/>
          <w:rtl/>
        </w:rPr>
        <w:t>رضي‌الله‌عنه</w:t>
      </w:r>
      <w:r>
        <w:rPr>
          <w:rFonts w:hint="cs"/>
          <w:rtl/>
        </w:rPr>
        <w:t xml:space="preserve"> كان يعسّ بالمدينة فسمع صوت رجل في بيت يتغنّى</w:t>
      </w:r>
      <w:r w:rsidR="00336899">
        <w:rPr>
          <w:rFonts w:hint="cs"/>
          <w:rtl/>
        </w:rPr>
        <w:t>،</w:t>
      </w:r>
      <w:r>
        <w:rPr>
          <w:rFonts w:hint="cs"/>
          <w:rtl/>
        </w:rPr>
        <w:t xml:space="preserve"> فتسوّر عليه </w:t>
      </w:r>
      <w:r w:rsidRPr="001C0D77">
        <w:rPr>
          <w:rStyle w:val="libFootnotenumChar"/>
          <w:rFonts w:hint="cs"/>
          <w:rtl/>
        </w:rPr>
        <w:t>(2)</w:t>
      </w:r>
      <w:r>
        <w:rPr>
          <w:rFonts w:hint="cs"/>
          <w:rtl/>
        </w:rPr>
        <w:t xml:space="preserve"> فوجد عنده امرأة وعنده خمر فقال</w:t>
      </w:r>
      <w:r w:rsidR="00336899">
        <w:rPr>
          <w:rFonts w:hint="cs"/>
          <w:rtl/>
        </w:rPr>
        <w:t>:</w:t>
      </w:r>
      <w:r>
        <w:rPr>
          <w:rFonts w:hint="cs"/>
          <w:rtl/>
        </w:rPr>
        <w:t xml:space="preserve"> يا عدوّ الل أظننت أنّ الله تعالى يسترك وأنت على معصية</w:t>
      </w:r>
      <w:r w:rsidR="00336899">
        <w:rPr>
          <w:rFonts w:hint="cs"/>
          <w:rtl/>
        </w:rPr>
        <w:t>؟</w:t>
      </w:r>
      <w:r>
        <w:rPr>
          <w:rFonts w:hint="cs"/>
          <w:rtl/>
        </w:rPr>
        <w:t xml:space="preserve"> فقال</w:t>
      </w:r>
      <w:r w:rsidR="00336899">
        <w:rPr>
          <w:rFonts w:hint="cs"/>
          <w:rtl/>
        </w:rPr>
        <w:t>:</w:t>
      </w:r>
      <w:r>
        <w:rPr>
          <w:rFonts w:hint="cs"/>
          <w:rtl/>
        </w:rPr>
        <w:t xml:space="preserve"> وأنت يا أميرالمؤمنين لا تعجل عليّ</w:t>
      </w:r>
      <w:r w:rsidR="00336899">
        <w:rPr>
          <w:rFonts w:hint="cs"/>
          <w:rtl/>
        </w:rPr>
        <w:t>،</w:t>
      </w:r>
      <w:r>
        <w:rPr>
          <w:rFonts w:hint="cs"/>
          <w:rtl/>
        </w:rPr>
        <w:t xml:space="preserve"> إن كنت عصيت الله تعالى واحدة فقد عصيت الله تعالى في ثلاث قال سبحانه</w:t>
      </w:r>
      <w:r w:rsidR="00336899">
        <w:rPr>
          <w:rFonts w:hint="cs"/>
          <w:rtl/>
        </w:rPr>
        <w:t>:</w:t>
      </w:r>
      <w:r>
        <w:rPr>
          <w:rFonts w:hint="cs"/>
          <w:rtl/>
        </w:rPr>
        <w:t xml:space="preserve"> ولا تجسّسوا وقد تجسّست</w:t>
      </w:r>
      <w:r w:rsidR="00336899">
        <w:rPr>
          <w:rFonts w:hint="cs"/>
          <w:rtl/>
        </w:rPr>
        <w:t>.</w:t>
      </w:r>
      <w:r>
        <w:rPr>
          <w:rFonts w:hint="cs"/>
          <w:rtl/>
        </w:rPr>
        <w:t xml:space="preserve"> وقال الله تعالى</w:t>
      </w:r>
      <w:r w:rsidR="00336899">
        <w:rPr>
          <w:rFonts w:hint="cs"/>
          <w:rtl/>
        </w:rPr>
        <w:t>:</w:t>
      </w:r>
      <w:r>
        <w:rPr>
          <w:rFonts w:hint="cs"/>
          <w:rtl/>
        </w:rPr>
        <w:t xml:space="preserve"> </w:t>
      </w:r>
      <w:r w:rsidR="00336899">
        <w:rPr>
          <w:rFonts w:hint="cs"/>
          <w:rtl/>
        </w:rPr>
        <w:t>(</w:t>
      </w:r>
      <w:r>
        <w:rPr>
          <w:rFonts w:hint="cs"/>
          <w:rtl/>
        </w:rPr>
        <w:t>وأتوا البيوت من أبوابها</w:t>
      </w:r>
      <w:r w:rsidR="00336899">
        <w:rPr>
          <w:rFonts w:hint="cs"/>
          <w:rtl/>
        </w:rPr>
        <w:t>)</w:t>
      </w:r>
      <w:r>
        <w:rPr>
          <w:rFonts w:hint="cs"/>
          <w:rtl/>
        </w:rPr>
        <w:t xml:space="preserve"> وقد تسوّرت وقال جل شأنه</w:t>
      </w:r>
      <w:r w:rsidR="00336899">
        <w:rPr>
          <w:rFonts w:hint="cs"/>
          <w:rtl/>
        </w:rPr>
        <w:t>:</w:t>
      </w:r>
      <w:r>
        <w:rPr>
          <w:rFonts w:hint="cs"/>
          <w:rtl/>
        </w:rPr>
        <w:t xml:space="preserve"> </w:t>
      </w:r>
      <w:r w:rsidR="00336899" w:rsidRPr="00F40D7A">
        <w:rPr>
          <w:rStyle w:val="libAlaemChar"/>
          <w:rFonts w:hint="cs"/>
          <w:rtl/>
        </w:rPr>
        <w:t>(</w:t>
      </w:r>
      <w:r w:rsidRPr="00B66261">
        <w:rPr>
          <w:rStyle w:val="libAieChar"/>
          <w:rFonts w:eastAsia="MS Mincho"/>
          <w:rtl/>
        </w:rPr>
        <w:t>لاَ تَدْخُلُوا بُيُوتاً غَيْرَ بُيُوتِكُمْ حَتّى‏ تَسْتَأْنِسُوا وَتُسَلّمُوا عَلَى‏ أَهْلِهَا</w:t>
      </w:r>
      <w:r w:rsidR="00336899" w:rsidRPr="00F40D7A">
        <w:rPr>
          <w:rStyle w:val="libAlaemChar"/>
          <w:rFonts w:eastAsia="MS Mincho" w:hint="cs"/>
          <w:rtl/>
        </w:rPr>
        <w:t>)</w:t>
      </w:r>
      <w:r>
        <w:rPr>
          <w:rFonts w:hint="cs"/>
          <w:rtl/>
        </w:rPr>
        <w:t xml:space="preserve"> ودخلت عليّ بغير إذن</w:t>
      </w:r>
      <w:r w:rsidR="00336899">
        <w:rPr>
          <w:rFonts w:hint="cs"/>
          <w:rtl/>
        </w:rPr>
        <w:t>.</w:t>
      </w:r>
      <w:r>
        <w:rPr>
          <w:rFonts w:hint="cs"/>
          <w:rtl/>
        </w:rPr>
        <w:t xml:space="preserve"> قال عمر </w:t>
      </w:r>
      <w:r w:rsidR="001C0D77" w:rsidRPr="001C0D77">
        <w:rPr>
          <w:rStyle w:val="libAlaemChar"/>
          <w:rFonts w:hint="cs"/>
          <w:rtl/>
        </w:rPr>
        <w:t>رضي‌الله‌عنه</w:t>
      </w:r>
      <w:r w:rsidR="00336899">
        <w:rPr>
          <w:rFonts w:hint="cs"/>
          <w:rtl/>
        </w:rPr>
        <w:t>:</w:t>
      </w:r>
      <w:r>
        <w:rPr>
          <w:rFonts w:hint="cs"/>
          <w:rtl/>
        </w:rPr>
        <w:t xml:space="preserve"> فهل عندكم من خير إن عفوت عنك</w:t>
      </w:r>
      <w:r w:rsidR="00336899">
        <w:rPr>
          <w:rFonts w:hint="cs"/>
          <w:rtl/>
        </w:rPr>
        <w:t>؟</w:t>
      </w:r>
      <w:r>
        <w:rPr>
          <w:rFonts w:hint="cs"/>
          <w:rtl/>
        </w:rPr>
        <w:t xml:space="preserve"> قال</w:t>
      </w:r>
      <w:r w:rsidR="00336899">
        <w:rPr>
          <w:rFonts w:hint="cs"/>
          <w:rtl/>
        </w:rPr>
        <w:t>:</w:t>
      </w:r>
      <w:r>
        <w:rPr>
          <w:rFonts w:hint="cs"/>
          <w:rtl/>
        </w:rPr>
        <w:t xml:space="preserve"> نعم</w:t>
      </w:r>
      <w:r w:rsidR="00336899">
        <w:rPr>
          <w:rFonts w:hint="cs"/>
          <w:rtl/>
        </w:rPr>
        <w:t>؛</w:t>
      </w:r>
      <w:r>
        <w:rPr>
          <w:rFonts w:hint="cs"/>
          <w:rtl/>
        </w:rPr>
        <w:t xml:space="preserve"> فعفا عنه وخرج وتركه </w:t>
      </w:r>
      <w:r w:rsidRPr="001C0D77">
        <w:rPr>
          <w:rStyle w:val="libFootnotenumChar"/>
          <w:rFonts w:hint="cs"/>
          <w:rtl/>
        </w:rPr>
        <w:t>(3)</w:t>
      </w:r>
      <w:r w:rsidR="00336899">
        <w:rPr>
          <w:rFonts w:hint="cs"/>
          <w:rtl/>
        </w:rPr>
        <w:t>.</w:t>
      </w:r>
    </w:p>
    <w:p w:rsidR="00D656D1" w:rsidRPr="00556796" w:rsidRDefault="00D656D1" w:rsidP="007337DA">
      <w:pPr>
        <w:pStyle w:val="libBold1"/>
        <w:rPr>
          <w:rtl/>
        </w:rPr>
      </w:pPr>
      <w:r>
        <w:rPr>
          <w:rFonts w:hint="cs"/>
          <w:rtl/>
        </w:rPr>
        <w:t>أقول</w:t>
      </w:r>
      <w:r w:rsidR="00336899">
        <w:rPr>
          <w:rFonts w:hint="cs"/>
          <w:rtl/>
        </w:rPr>
        <w:t>:</w:t>
      </w:r>
    </w:p>
    <w:p w:rsidR="00D656D1" w:rsidRDefault="00336899" w:rsidP="00336899">
      <w:pPr>
        <w:pStyle w:val="libNormal"/>
        <w:rPr>
          <w:rtl/>
        </w:rPr>
      </w:pPr>
      <w:r>
        <w:rPr>
          <w:rFonts w:hint="cs"/>
          <w:rtl/>
        </w:rPr>
        <w:t>(</w:t>
      </w:r>
      <w:r w:rsidR="00D656D1">
        <w:rPr>
          <w:rFonts w:hint="cs"/>
          <w:rtl/>
        </w:rPr>
        <w:t>تسوّر عليه</w:t>
      </w:r>
      <w:r>
        <w:rPr>
          <w:rFonts w:hint="cs"/>
          <w:rtl/>
        </w:rPr>
        <w:t>)</w:t>
      </w:r>
      <w:r w:rsidR="00D656D1">
        <w:rPr>
          <w:rFonts w:hint="cs"/>
          <w:rtl/>
        </w:rPr>
        <w:t xml:space="preserve"> معناه في اللّغة تسلّق السّور</w:t>
      </w:r>
      <w:r>
        <w:rPr>
          <w:rFonts w:hint="cs"/>
          <w:rtl/>
        </w:rPr>
        <w:t>،</w:t>
      </w:r>
      <w:r w:rsidR="00D656D1">
        <w:rPr>
          <w:rFonts w:hint="cs"/>
          <w:rtl/>
        </w:rPr>
        <w:t xml:space="preserve"> ولك أن تتخيّل مشهد خليفة المسلمين يتسلّق السّور وقد تجاوز الخمسين من عمره</w:t>
      </w:r>
      <w:r>
        <w:rPr>
          <w:rFonts w:hint="cs"/>
          <w:rtl/>
        </w:rPr>
        <w:t>!</w:t>
      </w:r>
      <w:r w:rsidR="00D656D1">
        <w:rPr>
          <w:rFonts w:hint="cs"/>
          <w:rtl/>
        </w:rPr>
        <w:t xml:space="preserve"> فإن كانت هذه أوّل مرّة يتسلّق فيها الأسوار فإنّه عمل عجيب وبئس العمل هو في آخر مراحل عمره</w:t>
      </w:r>
      <w:r>
        <w:rPr>
          <w:rFonts w:hint="cs"/>
          <w:rtl/>
        </w:rPr>
        <w:t>!</w:t>
      </w:r>
      <w:r w:rsidR="00D656D1">
        <w:rPr>
          <w:rFonts w:hint="cs"/>
          <w:rtl/>
        </w:rPr>
        <w:t xml:space="preserve"> وإن كان قد تسلّق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صحيح البخاري</w:t>
      </w:r>
      <w:r w:rsidR="00336899">
        <w:rPr>
          <w:rFonts w:hint="cs"/>
          <w:rtl/>
        </w:rPr>
        <w:t>،</w:t>
      </w:r>
      <w:r>
        <w:rPr>
          <w:rFonts w:hint="cs"/>
          <w:rtl/>
        </w:rPr>
        <w:t xml:space="preserve"> ج 4 ص 1531 وج 4 ص 1829 وج 4 ص 1915 سنن النسائي الكبرى ج 6 ص 461 ومسند أحمد بن حنبل ج 1 ص 31 وكنز العمال ج 2 ص 134 والجمع بين الصحيحين</w:t>
      </w:r>
      <w:r w:rsidR="00336899">
        <w:rPr>
          <w:rFonts w:hint="cs"/>
          <w:rtl/>
        </w:rPr>
        <w:t>،</w:t>
      </w:r>
      <w:r>
        <w:rPr>
          <w:rFonts w:hint="cs"/>
          <w:rtl/>
        </w:rPr>
        <w:t xml:space="preserve"> ج 1 ص 135 وموطأ مالك ج 1 ص 203 وشرح الزرقاني ج 2 ص 23 والاستذكار</w:t>
      </w:r>
      <w:r w:rsidR="00336899">
        <w:rPr>
          <w:rFonts w:hint="cs"/>
          <w:rtl/>
        </w:rPr>
        <w:t>،</w:t>
      </w:r>
      <w:r>
        <w:rPr>
          <w:rFonts w:hint="cs"/>
          <w:rtl/>
        </w:rPr>
        <w:t xml:space="preserve"> ج 2 ص 495 وشعب الإيمان</w:t>
      </w:r>
      <w:r w:rsidR="00336899">
        <w:rPr>
          <w:rFonts w:hint="cs"/>
          <w:rtl/>
        </w:rPr>
        <w:t>،</w:t>
      </w:r>
      <w:r>
        <w:rPr>
          <w:rFonts w:hint="cs"/>
          <w:rtl/>
        </w:rPr>
        <w:t xml:space="preserve"> ج 2 ص 487 ودلائل النبوة ج 4 ص 154 وتاريخ الإسلام ج 2 ص 395</w:t>
      </w:r>
      <w:r w:rsidR="00336899">
        <w:rPr>
          <w:rFonts w:hint="cs"/>
          <w:rtl/>
        </w:rPr>
        <w:t>.</w:t>
      </w:r>
    </w:p>
    <w:p w:rsidR="00D656D1" w:rsidRDefault="00D656D1" w:rsidP="00336899">
      <w:pPr>
        <w:pStyle w:val="libFootnote0"/>
        <w:rPr>
          <w:rtl/>
        </w:rPr>
      </w:pPr>
      <w:r>
        <w:rPr>
          <w:rFonts w:hint="cs"/>
          <w:rtl/>
        </w:rPr>
        <w:t>(2) هل يقبل الإعلام الرسمي اليوم تصوير أحد الملوك أو الرؤساء العرب وهو يتسلّق سور بيت على أهله</w:t>
      </w:r>
      <w:r w:rsidR="00336899">
        <w:rPr>
          <w:rFonts w:hint="cs"/>
          <w:rtl/>
        </w:rPr>
        <w:t>؟</w:t>
      </w:r>
      <w:r>
        <w:rPr>
          <w:rFonts w:hint="cs"/>
          <w:rtl/>
        </w:rPr>
        <w:t xml:space="preserve"> طبعا لا</w:t>
      </w:r>
      <w:r w:rsidR="00336899">
        <w:rPr>
          <w:rFonts w:hint="cs"/>
          <w:rtl/>
        </w:rPr>
        <w:t>؛</w:t>
      </w:r>
      <w:r>
        <w:rPr>
          <w:rFonts w:hint="cs"/>
          <w:rtl/>
        </w:rPr>
        <w:t xml:space="preserve"> بل يرون في ذلك مساسا بالذات الملكية أو الأميرية أو الرئاسية</w:t>
      </w:r>
      <w:r w:rsidR="00336899">
        <w:rPr>
          <w:rFonts w:hint="cs"/>
          <w:rtl/>
        </w:rPr>
        <w:t>!</w:t>
      </w:r>
      <w:r>
        <w:rPr>
          <w:rFonts w:hint="cs"/>
          <w:rtl/>
        </w:rPr>
        <w:t xml:space="preserve"> لكن حينما يكون المتسوّر المتسلّق هو عمر بن الخطاب</w:t>
      </w:r>
      <w:r w:rsidR="00336899">
        <w:rPr>
          <w:rFonts w:hint="cs"/>
          <w:rtl/>
        </w:rPr>
        <w:t>،</w:t>
      </w:r>
      <w:r>
        <w:rPr>
          <w:rFonts w:hint="cs"/>
          <w:rtl/>
        </w:rPr>
        <w:t xml:space="preserve"> ينقلب ذلك المساس فجأة إلى فضيلة لا يلقّاها إلاّ ذو حظّ عظيم</w:t>
      </w:r>
      <w:r w:rsidR="00336899">
        <w:rPr>
          <w:rFonts w:hint="cs"/>
          <w:rtl/>
        </w:rPr>
        <w:t>!</w:t>
      </w:r>
    </w:p>
    <w:p w:rsidR="00D656D1" w:rsidRDefault="00D656D1" w:rsidP="00336899">
      <w:pPr>
        <w:pStyle w:val="libFootnote0"/>
        <w:rPr>
          <w:rtl/>
        </w:rPr>
      </w:pPr>
      <w:r>
        <w:rPr>
          <w:rFonts w:hint="cs"/>
          <w:rtl/>
        </w:rPr>
        <w:t>(3) روح المعاني</w:t>
      </w:r>
      <w:r w:rsidR="00336899">
        <w:rPr>
          <w:rFonts w:hint="cs"/>
          <w:rtl/>
        </w:rPr>
        <w:t>،</w:t>
      </w:r>
      <w:r>
        <w:rPr>
          <w:rFonts w:hint="cs"/>
          <w:rtl/>
        </w:rPr>
        <w:t xml:space="preserve"> ج 26 ص 157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قبل ذلك فلا كلام</w:t>
      </w:r>
      <w:r w:rsidR="00336899">
        <w:rPr>
          <w:rFonts w:hint="cs"/>
          <w:rtl/>
        </w:rPr>
        <w:t>.</w:t>
      </w:r>
    </w:p>
    <w:p w:rsidR="00D656D1" w:rsidRDefault="00D656D1" w:rsidP="00336899">
      <w:pPr>
        <w:pStyle w:val="libNormal"/>
        <w:rPr>
          <w:rtl/>
        </w:rPr>
      </w:pPr>
      <w:r>
        <w:rPr>
          <w:rFonts w:hint="cs"/>
          <w:rtl/>
        </w:rPr>
        <w:t xml:space="preserve">وفي رواية سعيد بن منصور عن الحسن أنّه قال رجل لعمر </w:t>
      </w:r>
      <w:r w:rsidR="001C0D77" w:rsidRPr="001C0D77">
        <w:rPr>
          <w:rStyle w:val="libAlaemChar"/>
          <w:rFonts w:hint="cs"/>
          <w:rtl/>
        </w:rPr>
        <w:t>رضي‌الله‌عنه</w:t>
      </w:r>
      <w:r w:rsidR="00336899">
        <w:rPr>
          <w:rFonts w:hint="cs"/>
          <w:rtl/>
        </w:rPr>
        <w:t>:</w:t>
      </w:r>
      <w:r>
        <w:rPr>
          <w:rFonts w:hint="cs"/>
          <w:rtl/>
        </w:rPr>
        <w:t xml:space="preserve"> إنّ فلانا لا يصحو </w:t>
      </w:r>
      <w:r w:rsidRPr="001C0D77">
        <w:rPr>
          <w:rStyle w:val="libFootnotenumChar"/>
          <w:rFonts w:hint="cs"/>
          <w:rtl/>
        </w:rPr>
        <w:t>(1)</w:t>
      </w:r>
      <w:r>
        <w:rPr>
          <w:rFonts w:hint="cs"/>
          <w:rtl/>
        </w:rPr>
        <w:t xml:space="preserve"> فقال</w:t>
      </w:r>
      <w:r w:rsidR="00336899">
        <w:rPr>
          <w:rFonts w:hint="cs"/>
          <w:rtl/>
        </w:rPr>
        <w:t>:</w:t>
      </w:r>
      <w:r>
        <w:rPr>
          <w:rFonts w:hint="cs"/>
          <w:rtl/>
        </w:rPr>
        <w:t xml:space="preserve"> انظر إلى السّاعة التي يضع فيها شرابه فأتني</w:t>
      </w:r>
      <w:r w:rsidR="00336899">
        <w:rPr>
          <w:rFonts w:hint="cs"/>
          <w:rtl/>
        </w:rPr>
        <w:t>!</w:t>
      </w:r>
      <w:r>
        <w:rPr>
          <w:rFonts w:hint="cs"/>
          <w:rtl/>
        </w:rPr>
        <w:t xml:space="preserve"> فأتاه فقال</w:t>
      </w:r>
      <w:r w:rsidR="00336899">
        <w:rPr>
          <w:rFonts w:hint="cs"/>
          <w:rtl/>
        </w:rPr>
        <w:t>:</w:t>
      </w:r>
      <w:r>
        <w:rPr>
          <w:rFonts w:hint="cs"/>
          <w:rtl/>
        </w:rPr>
        <w:t xml:space="preserve"> قد وضع شرابه</w:t>
      </w:r>
      <w:r w:rsidR="00336899">
        <w:rPr>
          <w:rFonts w:hint="cs"/>
          <w:rtl/>
        </w:rPr>
        <w:t>!</w:t>
      </w:r>
      <w:r>
        <w:rPr>
          <w:rFonts w:hint="cs"/>
          <w:rtl/>
        </w:rPr>
        <w:t xml:space="preserve"> فانطلقا حتى استأذنا عليه</w:t>
      </w:r>
      <w:r w:rsidR="00336899">
        <w:rPr>
          <w:rFonts w:hint="cs"/>
          <w:rtl/>
        </w:rPr>
        <w:t>،</w:t>
      </w:r>
      <w:r>
        <w:rPr>
          <w:rFonts w:hint="cs"/>
          <w:rtl/>
        </w:rPr>
        <w:t xml:space="preserve"> فعزل شرابه ثمّ دخلا فقال عمر</w:t>
      </w:r>
      <w:r w:rsidR="00336899">
        <w:rPr>
          <w:rFonts w:hint="cs"/>
          <w:rtl/>
        </w:rPr>
        <w:t>:</w:t>
      </w:r>
      <w:r>
        <w:rPr>
          <w:rFonts w:hint="cs"/>
          <w:rtl/>
        </w:rPr>
        <w:t xml:space="preserve"> والله إنّي لأجد ريح شراب يا فلان أنت بهذا</w:t>
      </w:r>
      <w:r w:rsidR="00336899">
        <w:rPr>
          <w:rFonts w:hint="cs"/>
          <w:rtl/>
        </w:rPr>
        <w:t>؟</w:t>
      </w:r>
      <w:r>
        <w:rPr>
          <w:rFonts w:hint="cs"/>
          <w:rtl/>
        </w:rPr>
        <w:t xml:space="preserve"> فقال</w:t>
      </w:r>
      <w:r w:rsidR="00336899">
        <w:rPr>
          <w:rFonts w:hint="cs"/>
          <w:rtl/>
        </w:rPr>
        <w:t>:</w:t>
      </w:r>
      <w:r>
        <w:rPr>
          <w:rFonts w:hint="cs"/>
          <w:rtl/>
        </w:rPr>
        <w:t xml:space="preserve"> يا ابن الخطّاب وأنت بهذا</w:t>
      </w:r>
      <w:r w:rsidR="00336899">
        <w:rPr>
          <w:rFonts w:hint="cs"/>
          <w:rtl/>
        </w:rPr>
        <w:t>؟</w:t>
      </w:r>
      <w:r>
        <w:rPr>
          <w:rFonts w:hint="cs"/>
          <w:rtl/>
        </w:rPr>
        <w:t xml:space="preserve"> ألم ينهك الله تعالى أن تتجسّس</w:t>
      </w:r>
      <w:r w:rsidR="00336899">
        <w:rPr>
          <w:rFonts w:hint="cs"/>
          <w:rtl/>
        </w:rPr>
        <w:t>؟</w:t>
      </w:r>
      <w:r>
        <w:rPr>
          <w:rFonts w:hint="cs"/>
          <w:rtl/>
        </w:rPr>
        <w:t xml:space="preserve"> فعرفها عمر فانطلق وتركه</w:t>
      </w:r>
      <w:r w:rsidR="00336899">
        <w:rPr>
          <w:rFonts w:hint="cs"/>
          <w:rtl/>
        </w:rPr>
        <w:t>.</w:t>
      </w:r>
    </w:p>
    <w:p w:rsidR="00D656D1" w:rsidRPr="006A7726"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خليفة المسلمين لا يكتفي بالسّماع إلى السّاعي بجاره</w:t>
      </w:r>
      <w:r w:rsidR="00336899">
        <w:rPr>
          <w:rFonts w:hint="cs"/>
          <w:rtl/>
        </w:rPr>
        <w:t>،</w:t>
      </w:r>
      <w:r>
        <w:rPr>
          <w:rFonts w:hint="cs"/>
          <w:rtl/>
        </w:rPr>
        <w:t xml:space="preserve"> بل يدخل معه في الصّفقة ويستعمله في التجسّس وينطلق معه على طريقة الأمن العسكري وأجهزة المخابرات في البلدان العربية ليفاجئ الرّجل</w:t>
      </w:r>
      <w:r w:rsidR="00336899">
        <w:rPr>
          <w:rFonts w:hint="cs"/>
          <w:rtl/>
        </w:rPr>
        <w:t>،</w:t>
      </w:r>
      <w:r>
        <w:rPr>
          <w:rFonts w:hint="cs"/>
          <w:rtl/>
        </w:rPr>
        <w:t xml:space="preserve"> ثمّ يكتشف أنّه خالف نهي الله تعالى وفعل ما لا يحقّ له</w:t>
      </w:r>
      <w:r w:rsidR="00336899">
        <w:rPr>
          <w:rFonts w:hint="cs"/>
          <w:rtl/>
        </w:rPr>
        <w:t>،</w:t>
      </w:r>
      <w:r>
        <w:rPr>
          <w:rFonts w:hint="cs"/>
          <w:rtl/>
        </w:rPr>
        <w:t xml:space="preserve"> فيخرج</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لقيت امرأة عمر يقال لها </w:t>
      </w:r>
      <w:r w:rsidR="00336899">
        <w:rPr>
          <w:rFonts w:hint="cs"/>
          <w:rtl/>
        </w:rPr>
        <w:t>(</w:t>
      </w:r>
      <w:r>
        <w:rPr>
          <w:rFonts w:hint="cs"/>
          <w:rtl/>
        </w:rPr>
        <w:t>خولة بنت ثعلبة</w:t>
      </w:r>
      <w:r w:rsidR="00336899">
        <w:rPr>
          <w:rFonts w:hint="cs"/>
          <w:rtl/>
        </w:rPr>
        <w:t>)</w:t>
      </w:r>
      <w:r>
        <w:rPr>
          <w:rFonts w:hint="cs"/>
          <w:rtl/>
        </w:rPr>
        <w:t xml:space="preserve"> وهو يسير مع النّاس</w:t>
      </w:r>
      <w:r w:rsidR="00336899">
        <w:rPr>
          <w:rFonts w:hint="cs"/>
          <w:rtl/>
        </w:rPr>
        <w:t>،</w:t>
      </w:r>
      <w:r>
        <w:rPr>
          <w:rFonts w:hint="cs"/>
          <w:rtl/>
        </w:rPr>
        <w:t xml:space="preserve"> فاستوقفته فوقف لها</w:t>
      </w:r>
      <w:r w:rsidR="00336899">
        <w:rPr>
          <w:rFonts w:hint="cs"/>
          <w:rtl/>
        </w:rPr>
        <w:t>،</w:t>
      </w:r>
      <w:r>
        <w:rPr>
          <w:rFonts w:hint="cs"/>
          <w:rtl/>
        </w:rPr>
        <w:t xml:space="preserve"> ودنا منها وأصغى إليها رأسه</w:t>
      </w:r>
      <w:r w:rsidR="00336899">
        <w:rPr>
          <w:rFonts w:hint="cs"/>
          <w:rtl/>
        </w:rPr>
        <w:t>،</w:t>
      </w:r>
      <w:r>
        <w:rPr>
          <w:rFonts w:hint="cs"/>
          <w:rtl/>
        </w:rPr>
        <w:t xml:space="preserve"> ووضع يديه على منكبيها حتى قضت حاجتها وانصرفت</w:t>
      </w:r>
      <w:r w:rsidR="00336899">
        <w:rPr>
          <w:rFonts w:hint="cs"/>
          <w:rtl/>
        </w:rPr>
        <w:t>؛</w:t>
      </w:r>
      <w:r>
        <w:rPr>
          <w:rFonts w:hint="cs"/>
          <w:rtl/>
        </w:rPr>
        <w:t xml:space="preserve"> فقال له رجل</w:t>
      </w:r>
      <w:r w:rsidR="00336899">
        <w:rPr>
          <w:rFonts w:hint="cs"/>
          <w:rtl/>
        </w:rPr>
        <w:t>:</w:t>
      </w:r>
      <w:r>
        <w:rPr>
          <w:rFonts w:hint="cs"/>
          <w:rtl/>
        </w:rPr>
        <w:t xml:space="preserve"> يا أمير المؤمنين</w:t>
      </w:r>
      <w:r w:rsidR="00336899">
        <w:rPr>
          <w:rFonts w:hint="cs"/>
          <w:rtl/>
        </w:rPr>
        <w:t>،</w:t>
      </w:r>
      <w:r>
        <w:rPr>
          <w:rFonts w:hint="cs"/>
          <w:rtl/>
        </w:rPr>
        <w:t xml:space="preserve"> حبست رجالات قريش على هذه العجوز</w:t>
      </w:r>
      <w:r w:rsidR="00336899">
        <w:rPr>
          <w:rFonts w:hint="cs"/>
          <w:rtl/>
        </w:rPr>
        <w:t>؟</w:t>
      </w:r>
      <w:r>
        <w:rPr>
          <w:rFonts w:hint="cs"/>
          <w:rtl/>
        </w:rPr>
        <w:t xml:space="preserve"> قال</w:t>
      </w:r>
      <w:r w:rsidR="00336899">
        <w:rPr>
          <w:rFonts w:hint="cs"/>
          <w:rtl/>
        </w:rPr>
        <w:t>:</w:t>
      </w:r>
      <w:r>
        <w:rPr>
          <w:rFonts w:hint="cs"/>
          <w:rtl/>
        </w:rPr>
        <w:t xml:space="preserve"> ويحك وتدري من هذه</w:t>
      </w:r>
      <w:r w:rsidR="00336899">
        <w:rPr>
          <w:rFonts w:hint="cs"/>
          <w:rtl/>
        </w:rPr>
        <w:t>؟</w:t>
      </w:r>
      <w:r>
        <w:rPr>
          <w:rFonts w:hint="cs"/>
          <w:rtl/>
        </w:rPr>
        <w:t xml:space="preserve"> قال لا</w:t>
      </w:r>
      <w:r w:rsidR="00336899">
        <w:rPr>
          <w:rFonts w:hint="cs"/>
          <w:rtl/>
        </w:rPr>
        <w:t>.</w:t>
      </w:r>
      <w:r>
        <w:rPr>
          <w:rFonts w:hint="cs"/>
          <w:rtl/>
        </w:rPr>
        <w:t xml:space="preserve"> قال</w:t>
      </w:r>
      <w:r w:rsidR="00336899">
        <w:rPr>
          <w:rFonts w:hint="cs"/>
          <w:rtl/>
        </w:rPr>
        <w:t>:</w:t>
      </w:r>
      <w:r>
        <w:rPr>
          <w:rFonts w:hint="cs"/>
          <w:rtl/>
        </w:rPr>
        <w:t xml:space="preserve"> هذه امرأة سمع الله شكواها من فوق سبع سماوات</w:t>
      </w:r>
      <w:r w:rsidR="00336899">
        <w:rPr>
          <w:rFonts w:hint="cs"/>
          <w:rtl/>
        </w:rPr>
        <w:t>،</w:t>
      </w:r>
      <w:r>
        <w:rPr>
          <w:rFonts w:hint="cs"/>
          <w:rtl/>
        </w:rPr>
        <w:t xml:space="preserve"> هذه خولة بنت ثعلبة</w:t>
      </w:r>
      <w:r w:rsidR="00336899">
        <w:rPr>
          <w:rFonts w:hint="cs"/>
          <w:rtl/>
        </w:rPr>
        <w:t>،</w:t>
      </w:r>
      <w:r>
        <w:rPr>
          <w:rFonts w:hint="cs"/>
          <w:rtl/>
        </w:rPr>
        <w:t xml:space="preserve"> والله لو لم تنصرف عنّي إلى الليل ما انصرفت عنها حتى تقضي حاجتها إلاّ أن تحضر صلاة فأصلّيها</w:t>
      </w:r>
      <w:r w:rsidR="00336899">
        <w:rPr>
          <w:rFonts w:hint="cs"/>
          <w:rtl/>
        </w:rPr>
        <w:t>،</w:t>
      </w:r>
      <w:r>
        <w:rPr>
          <w:rFonts w:hint="cs"/>
          <w:rtl/>
        </w:rPr>
        <w:t xml:space="preserve"> ثمّ أرجع إليها حتّى تقضي حاجتها </w:t>
      </w:r>
      <w:r w:rsidRPr="001C0D77">
        <w:rPr>
          <w:rStyle w:val="libFootnotenumChar"/>
          <w:rFonts w:hint="cs"/>
          <w:rtl/>
        </w:rPr>
        <w:t>(2)</w:t>
      </w:r>
      <w:r w:rsidR="00336899">
        <w:rPr>
          <w:rFonts w:hint="cs"/>
          <w:rtl/>
        </w:rPr>
        <w:t>.</w:t>
      </w:r>
    </w:p>
    <w:p w:rsidR="00D656D1" w:rsidRPr="00721DB6"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هذا يدلّ على أنّ هذه المرأة عند عمر بن الخطّاب أفضل من فاطمة عليها السلام</w:t>
      </w:r>
      <w:r w:rsidR="00336899">
        <w:rPr>
          <w:rFonts w:hint="cs"/>
          <w:rtl/>
        </w:rPr>
        <w:t>،</w:t>
      </w:r>
      <w:r>
        <w:rPr>
          <w:rFonts w:hint="cs"/>
          <w:rtl/>
        </w:rPr>
        <w:t xml:space="preserve"> لكن الذي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يريد أن يقول إنّه سكران معظم أوقاته</w:t>
      </w:r>
      <w:r w:rsidR="00336899">
        <w:rPr>
          <w:rFonts w:hint="cs"/>
          <w:rtl/>
        </w:rPr>
        <w:t>.</w:t>
      </w:r>
    </w:p>
    <w:p w:rsidR="00D656D1" w:rsidRDefault="00D656D1" w:rsidP="00336899">
      <w:pPr>
        <w:pStyle w:val="libFootnote0"/>
        <w:rPr>
          <w:rtl/>
        </w:rPr>
      </w:pPr>
      <w:r>
        <w:rPr>
          <w:rFonts w:hint="cs"/>
          <w:rtl/>
        </w:rPr>
        <w:t>(2) أحكام القرآن لابن العربي ج 4 ص 185 وكنز العمال ج 2 ص 220 وحاشية ابن القيم ج 13 ص 17 ومختصر ابن كثير</w:t>
      </w:r>
      <w:r w:rsidR="00336899">
        <w:rPr>
          <w:rFonts w:hint="cs"/>
          <w:rtl/>
        </w:rPr>
        <w:t>،</w:t>
      </w:r>
      <w:r>
        <w:rPr>
          <w:rFonts w:hint="cs"/>
          <w:rtl/>
        </w:rPr>
        <w:t xml:space="preserve"> ج 3 ص 486 وتفسير ابن كثير ج 4 ص 319 والرد على الجهمية للدارمي ج 1 ص 54</w:t>
      </w:r>
      <w:r w:rsidR="00336899">
        <w:rPr>
          <w:rFonts w:hint="cs"/>
          <w:rtl/>
        </w:rPr>
        <w:t>.</w:t>
      </w:r>
      <w:r>
        <w:rPr>
          <w:rFonts w:hint="cs"/>
          <w:rtl/>
        </w:rPr>
        <w:t xml:space="preserve"> وقال ابن كثير وهو منقطع بين أبي يزيد وعمر بن الخطّاب كما</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في نفس الأمر أنّ فاطمة سيّدة النّساء من حوّاء إلى آخر امرأة تقوم عليها السّاعة</w:t>
      </w:r>
      <w:r w:rsidR="00336899">
        <w:rPr>
          <w:rFonts w:hint="cs"/>
          <w:rtl/>
        </w:rPr>
        <w:t>،</w:t>
      </w:r>
      <w:r>
        <w:rPr>
          <w:rFonts w:hint="cs"/>
          <w:rtl/>
        </w:rPr>
        <w:t xml:space="preserve"> فشتّان ما بين ميزان عمر وميزان الإسلام</w:t>
      </w:r>
      <w:r w:rsidR="00336899">
        <w:rPr>
          <w:rFonts w:hint="cs"/>
          <w:rtl/>
        </w:rPr>
        <w:t>،</w:t>
      </w:r>
      <w:r>
        <w:rPr>
          <w:rFonts w:hint="cs"/>
          <w:rtl/>
        </w:rPr>
        <w:t xml:space="preserve"> نعم</w:t>
      </w:r>
      <w:r w:rsidR="00336899">
        <w:rPr>
          <w:rFonts w:hint="cs"/>
          <w:rtl/>
        </w:rPr>
        <w:t>،</w:t>
      </w:r>
      <w:r>
        <w:rPr>
          <w:rFonts w:hint="cs"/>
          <w:rtl/>
        </w:rPr>
        <w:t xml:space="preserve"> هذه المرأة لا تشكّل خطرا على طموح عمر</w:t>
      </w:r>
      <w:r w:rsidR="00336899">
        <w:rPr>
          <w:rFonts w:hint="cs"/>
          <w:rtl/>
        </w:rPr>
        <w:t>!.</w:t>
      </w:r>
    </w:p>
    <w:p w:rsidR="00D656D1" w:rsidRDefault="00D656D1" w:rsidP="00336899">
      <w:pPr>
        <w:pStyle w:val="libNormal"/>
        <w:rPr>
          <w:rtl/>
        </w:rPr>
      </w:pPr>
      <w:r>
        <w:rPr>
          <w:rFonts w:hint="cs"/>
          <w:rtl/>
        </w:rPr>
        <w:t>وعن أبي عمران الجوني قال</w:t>
      </w:r>
      <w:r w:rsidR="00336899">
        <w:rPr>
          <w:rFonts w:hint="cs"/>
          <w:rtl/>
        </w:rPr>
        <w:t>:</w:t>
      </w:r>
      <w:r>
        <w:rPr>
          <w:rFonts w:hint="cs"/>
          <w:rtl/>
        </w:rPr>
        <w:t xml:space="preserve"> مرّ عمر بن الخطّاب </w:t>
      </w:r>
      <w:r w:rsidR="001C0D77" w:rsidRPr="001C0D77">
        <w:rPr>
          <w:rStyle w:val="libAlaemChar"/>
          <w:rFonts w:hint="cs"/>
          <w:rtl/>
        </w:rPr>
        <w:t>رضي‌الله‌عنه</w:t>
      </w:r>
      <w:r>
        <w:rPr>
          <w:rFonts w:hint="cs"/>
          <w:rtl/>
        </w:rPr>
        <w:t xml:space="preserve"> بدير راهب قال فناداه</w:t>
      </w:r>
      <w:r w:rsidR="00336899">
        <w:rPr>
          <w:rFonts w:hint="cs"/>
          <w:rtl/>
        </w:rPr>
        <w:t>:</w:t>
      </w:r>
      <w:r>
        <w:rPr>
          <w:rFonts w:hint="cs"/>
          <w:rtl/>
        </w:rPr>
        <w:t xml:space="preserve"> يا راهب</w:t>
      </w:r>
      <w:r w:rsidR="00336899">
        <w:rPr>
          <w:rFonts w:hint="cs"/>
          <w:rtl/>
        </w:rPr>
        <w:t>!</w:t>
      </w:r>
      <w:r>
        <w:rPr>
          <w:rFonts w:hint="cs"/>
          <w:rtl/>
        </w:rPr>
        <w:t xml:space="preserve"> فأشرف</w:t>
      </w:r>
      <w:r w:rsidR="00336899">
        <w:rPr>
          <w:rFonts w:hint="cs"/>
          <w:rtl/>
        </w:rPr>
        <w:t>.</w:t>
      </w:r>
      <w:r>
        <w:rPr>
          <w:rFonts w:hint="cs"/>
          <w:rtl/>
        </w:rPr>
        <w:t xml:space="preserve"> قال</w:t>
      </w:r>
      <w:r w:rsidR="00336899">
        <w:rPr>
          <w:rFonts w:hint="cs"/>
          <w:rtl/>
        </w:rPr>
        <w:t>:</w:t>
      </w:r>
      <w:r>
        <w:rPr>
          <w:rFonts w:hint="cs"/>
          <w:rtl/>
        </w:rPr>
        <w:t xml:space="preserve"> فجعل عمر ينظر إليه ويبكي</w:t>
      </w:r>
      <w:r w:rsidR="00336899">
        <w:rPr>
          <w:rFonts w:hint="cs"/>
          <w:rtl/>
        </w:rPr>
        <w:t>؛</w:t>
      </w:r>
      <w:r>
        <w:rPr>
          <w:rFonts w:hint="cs"/>
          <w:rtl/>
        </w:rPr>
        <w:t xml:space="preserve"> فقيل له</w:t>
      </w:r>
      <w:r w:rsidR="00336899">
        <w:rPr>
          <w:rFonts w:hint="cs"/>
          <w:rtl/>
        </w:rPr>
        <w:t>:</w:t>
      </w:r>
      <w:r>
        <w:rPr>
          <w:rFonts w:hint="cs"/>
          <w:rtl/>
        </w:rPr>
        <w:t xml:space="preserve"> يا أمير المؤمنين ما يبكيك من هذا</w:t>
      </w:r>
      <w:r w:rsidR="00336899">
        <w:rPr>
          <w:rFonts w:hint="cs"/>
          <w:rtl/>
        </w:rPr>
        <w:t>؟</w:t>
      </w:r>
      <w:r>
        <w:rPr>
          <w:rFonts w:hint="cs"/>
          <w:rtl/>
        </w:rPr>
        <w:t xml:space="preserve"> قال</w:t>
      </w:r>
      <w:r w:rsidR="00336899">
        <w:rPr>
          <w:rFonts w:hint="cs"/>
          <w:rtl/>
        </w:rPr>
        <w:t>:</w:t>
      </w:r>
      <w:r>
        <w:rPr>
          <w:rFonts w:hint="cs"/>
          <w:rtl/>
        </w:rPr>
        <w:t xml:space="preserve"> ذكرت قول الله عزّ وجلّ في كتابه</w:t>
      </w:r>
      <w:r w:rsidR="00336899">
        <w:rPr>
          <w:rFonts w:hint="cs"/>
          <w:rtl/>
        </w:rPr>
        <w:t>:</w:t>
      </w:r>
      <w:r>
        <w:rPr>
          <w:rFonts w:hint="cs"/>
          <w:rtl/>
        </w:rPr>
        <w:t xml:space="preserve"> </w:t>
      </w:r>
      <w:r w:rsidR="00336899">
        <w:rPr>
          <w:rFonts w:hint="cs"/>
          <w:rtl/>
        </w:rPr>
        <w:t>(</w:t>
      </w:r>
      <w:r>
        <w:rPr>
          <w:rFonts w:hint="cs"/>
          <w:rtl/>
        </w:rPr>
        <w:t>عاملة ناصبة</w:t>
      </w:r>
      <w:r w:rsidR="00336899">
        <w:rPr>
          <w:rFonts w:hint="cs"/>
          <w:rtl/>
        </w:rPr>
        <w:t>.</w:t>
      </w:r>
      <w:r>
        <w:rPr>
          <w:rFonts w:hint="cs"/>
          <w:rtl/>
        </w:rPr>
        <w:t>.. تصلى نارا حامية</w:t>
      </w:r>
      <w:r w:rsidR="00336899">
        <w:rPr>
          <w:rFonts w:hint="cs"/>
          <w:rtl/>
        </w:rPr>
        <w:t>)</w:t>
      </w:r>
      <w:r>
        <w:rPr>
          <w:rFonts w:hint="cs"/>
          <w:rtl/>
        </w:rPr>
        <w:t xml:space="preserve"> فذاك الذي أبكاني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وفي الموطأ أنّ رجلا خطب إلى رجل أخته فذكر الأخ أنّها قد كانت أحدثت</w:t>
      </w:r>
      <w:r w:rsidR="00336899">
        <w:rPr>
          <w:rFonts w:hint="cs"/>
          <w:rtl/>
        </w:rPr>
        <w:t>،</w:t>
      </w:r>
      <w:r>
        <w:rPr>
          <w:rFonts w:hint="cs"/>
          <w:rtl/>
        </w:rPr>
        <w:t xml:space="preserve"> فبلغ ذلك عمر بن الخطّاب فضربه أو كاد يضربه ثم قال</w:t>
      </w:r>
      <w:r w:rsidR="00336899">
        <w:rPr>
          <w:rFonts w:hint="cs"/>
          <w:rtl/>
        </w:rPr>
        <w:t>:</w:t>
      </w:r>
      <w:r>
        <w:rPr>
          <w:rFonts w:hint="cs"/>
          <w:rtl/>
        </w:rPr>
        <w:t xml:space="preserve"> ما لك وللخبر </w:t>
      </w:r>
      <w:r w:rsidRPr="001C0D77">
        <w:rPr>
          <w:rStyle w:val="libFootnotenumChar"/>
          <w:rFonts w:hint="cs"/>
          <w:rtl/>
        </w:rPr>
        <w:t>(2)</w:t>
      </w:r>
      <w:r w:rsidR="00336899">
        <w:rPr>
          <w:rFonts w:hint="cs"/>
          <w:rtl/>
        </w:rPr>
        <w:t>.</w:t>
      </w:r>
    </w:p>
    <w:p w:rsidR="00D656D1" w:rsidRPr="004D5739"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قال رسول الله </w:t>
      </w:r>
      <w:r w:rsidR="001C0D77" w:rsidRPr="001C0D77">
        <w:rPr>
          <w:rStyle w:val="libAlaemChar"/>
          <w:rFonts w:hint="cs"/>
          <w:rtl/>
        </w:rPr>
        <w:t>صلى‌الله‌عليه‌وآله‌وسلم</w:t>
      </w:r>
      <w:r w:rsidR="00336899">
        <w:rPr>
          <w:rFonts w:hint="cs"/>
          <w:rtl/>
        </w:rPr>
        <w:t>:</w:t>
      </w:r>
      <w:r>
        <w:rPr>
          <w:rFonts w:hint="cs"/>
          <w:rtl/>
        </w:rPr>
        <w:t xml:space="preserve"> </w:t>
      </w:r>
      <w:r w:rsidR="00336899">
        <w:rPr>
          <w:rFonts w:hint="cs"/>
          <w:rtl/>
        </w:rPr>
        <w:t>(</w:t>
      </w:r>
      <w:r>
        <w:rPr>
          <w:rFonts w:hint="cs"/>
          <w:rtl/>
        </w:rPr>
        <w:t>لا يؤمن أحدكم حتّى يحبّ لأخيه ما يحبّ لنفسه</w:t>
      </w:r>
      <w:r w:rsidR="00336899">
        <w:rPr>
          <w:rFonts w:hint="cs"/>
          <w:rtl/>
        </w:rPr>
        <w:t>)،</w:t>
      </w:r>
      <w:r>
        <w:rPr>
          <w:rFonts w:hint="cs"/>
          <w:rtl/>
        </w:rPr>
        <w:t xml:space="preserve"> فهل يرضى عمر بن الخطاب لنفسه أن يتزوّج امرأة أحدثت</w:t>
      </w:r>
      <w:r w:rsidR="00336899">
        <w:rPr>
          <w:rFonts w:hint="cs"/>
          <w:rtl/>
        </w:rPr>
        <w:t>؟</w:t>
      </w:r>
      <w:r>
        <w:rPr>
          <w:rFonts w:hint="cs"/>
          <w:rtl/>
        </w:rPr>
        <w:t xml:space="preserve"> ولماذا يلوم الرّجل على صدقه وتجنّبه التّدليس</w:t>
      </w:r>
      <w:r w:rsidR="00336899">
        <w:rPr>
          <w:rFonts w:hint="cs"/>
          <w:rtl/>
        </w:rPr>
        <w:t>.</w:t>
      </w:r>
    </w:p>
    <w:p w:rsidR="00D656D1" w:rsidRDefault="00D656D1" w:rsidP="00336899">
      <w:pPr>
        <w:pStyle w:val="libNormal"/>
        <w:rPr>
          <w:rtl/>
        </w:rPr>
      </w:pPr>
      <w:r>
        <w:rPr>
          <w:rFonts w:hint="cs"/>
          <w:rtl/>
        </w:rPr>
        <w:t>وفي صحيحة الألبانيّ</w:t>
      </w:r>
      <w:r w:rsidR="00336899">
        <w:rPr>
          <w:rFonts w:hint="cs"/>
          <w:rtl/>
        </w:rPr>
        <w:t>:</w:t>
      </w:r>
      <w:r>
        <w:rPr>
          <w:rFonts w:hint="cs"/>
          <w:rtl/>
        </w:rPr>
        <w:t xml:space="preserve"> قال عمر لصهيب</w:t>
      </w:r>
      <w:r w:rsidR="00336899">
        <w:rPr>
          <w:rFonts w:hint="cs"/>
          <w:rtl/>
        </w:rPr>
        <w:t>:</w:t>
      </w:r>
      <w:r>
        <w:rPr>
          <w:rFonts w:hint="cs"/>
          <w:rtl/>
        </w:rPr>
        <w:t xml:space="preserve"> أيّ رجل أنت</w:t>
      </w:r>
      <w:r w:rsidR="00336899">
        <w:rPr>
          <w:rFonts w:hint="cs"/>
          <w:rtl/>
        </w:rPr>
        <w:t>؛</w:t>
      </w:r>
      <w:r>
        <w:rPr>
          <w:rFonts w:hint="cs"/>
          <w:rtl/>
        </w:rPr>
        <w:t xml:space="preserve"> لو لا خصال ثلاث فيك</w:t>
      </w:r>
      <w:r w:rsidR="00336899">
        <w:rPr>
          <w:rFonts w:hint="cs"/>
          <w:rtl/>
        </w:rPr>
        <w:t>!</w:t>
      </w:r>
      <w:r>
        <w:rPr>
          <w:rFonts w:hint="cs"/>
          <w:rtl/>
        </w:rPr>
        <w:t xml:space="preserve"> قال</w:t>
      </w:r>
      <w:r w:rsidR="00336899">
        <w:rPr>
          <w:rFonts w:hint="cs"/>
          <w:rtl/>
        </w:rPr>
        <w:t>:</w:t>
      </w:r>
      <w:r>
        <w:rPr>
          <w:rFonts w:hint="cs"/>
          <w:rtl/>
        </w:rPr>
        <w:t xml:space="preserve"> وما هنّ</w:t>
      </w:r>
      <w:r w:rsidR="00336899">
        <w:rPr>
          <w:rFonts w:hint="cs"/>
          <w:rtl/>
        </w:rPr>
        <w:t>:</w:t>
      </w:r>
      <w:r>
        <w:rPr>
          <w:rFonts w:hint="cs"/>
          <w:rtl/>
        </w:rPr>
        <w:t xml:space="preserve"> قال اكتنيت وليس لك ولد وانتميت إلى العرب وأنت من الروم وفيك سرف في الطّعام</w:t>
      </w:r>
      <w:r w:rsidR="00336899">
        <w:rPr>
          <w:rFonts w:hint="cs"/>
          <w:rtl/>
        </w:rPr>
        <w:t>.</w:t>
      </w:r>
      <w:r>
        <w:rPr>
          <w:rFonts w:hint="cs"/>
          <w:rtl/>
        </w:rPr>
        <w:t xml:space="preserve"> قال</w:t>
      </w:r>
      <w:r w:rsidR="00336899">
        <w:rPr>
          <w:rFonts w:hint="cs"/>
          <w:rtl/>
        </w:rPr>
        <w:t>:</w:t>
      </w:r>
      <w:r>
        <w:rPr>
          <w:rFonts w:hint="cs"/>
          <w:rtl/>
        </w:rPr>
        <w:t xml:space="preserve"> أمّا قولك</w:t>
      </w:r>
      <w:r w:rsidR="00336899">
        <w:rPr>
          <w:rFonts w:hint="cs"/>
          <w:rtl/>
        </w:rPr>
        <w:t>:</w:t>
      </w:r>
      <w:r>
        <w:rPr>
          <w:rFonts w:hint="cs"/>
          <w:rtl/>
        </w:rPr>
        <w:t xml:space="preserve"> اكتنيت ولم يولد لك</w:t>
      </w:r>
      <w:r w:rsidR="00336899">
        <w:rPr>
          <w:rFonts w:hint="cs"/>
          <w:rtl/>
        </w:rPr>
        <w:t>؛</w:t>
      </w:r>
      <w:r>
        <w:rPr>
          <w:rFonts w:hint="cs"/>
          <w:rtl/>
        </w:rPr>
        <w:t xml:space="preserve"> فإنّ رسول الله </w:t>
      </w:r>
      <w:r w:rsidR="001C0D77" w:rsidRPr="001C0D77">
        <w:rPr>
          <w:rStyle w:val="libAlaemChar"/>
          <w:rFonts w:hint="cs"/>
          <w:rtl/>
        </w:rPr>
        <w:t>صلى‌الله‌عليه‌وآله‌وسلم</w:t>
      </w:r>
      <w:r>
        <w:rPr>
          <w:rFonts w:hint="cs"/>
          <w:rtl/>
        </w:rPr>
        <w:t xml:space="preserve"> كنّاني أبا يحيى</w:t>
      </w:r>
      <w:r w:rsidR="00336899">
        <w:rPr>
          <w:rFonts w:hint="cs"/>
          <w:rtl/>
        </w:rPr>
        <w:t>.</w:t>
      </w:r>
      <w:r>
        <w:rPr>
          <w:rFonts w:hint="cs"/>
          <w:rtl/>
        </w:rPr>
        <w:t xml:space="preserve"> وأمّا قولك</w:t>
      </w:r>
      <w:r w:rsidR="00336899">
        <w:rPr>
          <w:rFonts w:hint="cs"/>
          <w:rtl/>
        </w:rPr>
        <w:t>:</w:t>
      </w:r>
      <w:r>
        <w:rPr>
          <w:rFonts w:hint="cs"/>
          <w:rtl/>
        </w:rPr>
        <w:t xml:space="preserve"> انتميت إلى العرب ولست منهم وأنت رجل من الرّوم</w:t>
      </w:r>
      <w:r w:rsidR="00336899">
        <w:rPr>
          <w:rFonts w:hint="cs"/>
          <w:rtl/>
        </w:rPr>
        <w:t>؛</w:t>
      </w:r>
      <w:r>
        <w:rPr>
          <w:rFonts w:hint="cs"/>
          <w:rtl/>
        </w:rPr>
        <w:t xml:space="preserve"> فإنّي رجل من النّمر بن قاسط فسبتني الرّوم من الموصل بعد إذ أنا غلام عرفت نسبي</w:t>
      </w:r>
      <w:r w:rsidR="00336899">
        <w:rPr>
          <w:rFonts w:hint="cs"/>
          <w:rtl/>
        </w:rPr>
        <w:t>.</w:t>
      </w:r>
      <w:r>
        <w:rPr>
          <w:rFonts w:hint="cs"/>
          <w:rtl/>
        </w:rPr>
        <w:t xml:space="preserve"> وأما قولك</w:t>
      </w:r>
      <w:r w:rsidR="00336899">
        <w:rPr>
          <w:rFonts w:hint="cs"/>
          <w:rtl/>
        </w:rPr>
        <w:t>:</w:t>
      </w:r>
      <w:r>
        <w:rPr>
          <w:rFonts w:hint="cs"/>
          <w:rtl/>
        </w:rPr>
        <w:t xml:space="preserve"> فيك سرف في الطّعام</w:t>
      </w:r>
      <w:r w:rsidR="00336899">
        <w:rPr>
          <w:rFonts w:hint="cs"/>
          <w:rtl/>
        </w:rPr>
        <w:t>؛</w:t>
      </w:r>
      <w:r>
        <w:rPr>
          <w:rFonts w:hint="cs"/>
          <w:rtl/>
        </w:rPr>
        <w:t xml:space="preserve"> فإنّي سمعت رسول الله </w:t>
      </w:r>
      <w:r w:rsidR="001C0D77" w:rsidRPr="001C0D77">
        <w:rPr>
          <w:rStyle w:val="libAlaemChar"/>
          <w:rFonts w:hint="cs"/>
          <w:rtl/>
        </w:rPr>
        <w:t>صلى‌الله‌عليه‌وآله‌وسلم</w:t>
      </w:r>
      <w:r>
        <w:rPr>
          <w:rFonts w:hint="cs"/>
          <w:rtl/>
        </w:rPr>
        <w:t xml:space="preserve"> ي قول</w:t>
      </w:r>
      <w:r w:rsidR="00336899">
        <w:rPr>
          <w:rFonts w:hint="cs"/>
          <w:rtl/>
        </w:rPr>
        <w:t>:</w:t>
      </w:r>
      <w:r>
        <w:rPr>
          <w:rFonts w:hint="cs"/>
          <w:rtl/>
        </w:rPr>
        <w:t xml:space="preserve"> </w:t>
      </w:r>
      <w:r w:rsidR="00336899">
        <w:rPr>
          <w:rFonts w:hint="cs"/>
          <w:rtl/>
        </w:rPr>
        <w:t>(</w:t>
      </w:r>
      <w:r>
        <w:rPr>
          <w:rFonts w:hint="cs"/>
          <w:rtl/>
        </w:rPr>
        <w:t>فذكره</w:t>
      </w:r>
      <w:r w:rsidR="00336899">
        <w:rPr>
          <w:rFonts w:hint="cs"/>
          <w:rtl/>
        </w:rPr>
        <w:t>)</w:t>
      </w:r>
      <w:r>
        <w:rPr>
          <w:rFonts w:hint="cs"/>
          <w:rtl/>
        </w:rPr>
        <w:t xml:space="preserve"> قال الألباني</w:t>
      </w:r>
      <w:r w:rsidR="00336899">
        <w:rPr>
          <w:rFonts w:hint="cs"/>
          <w:rtl/>
        </w:rPr>
        <w:t>:</w:t>
      </w:r>
      <w:r>
        <w:rPr>
          <w:rFonts w:hint="cs"/>
          <w:rtl/>
        </w:rPr>
        <w:t xml:space="preserve"> صحيح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مختصر ابن كثير</w:t>
      </w:r>
      <w:r w:rsidR="00336899">
        <w:rPr>
          <w:rFonts w:hint="cs"/>
          <w:rtl/>
        </w:rPr>
        <w:t>،</w:t>
      </w:r>
      <w:r>
        <w:rPr>
          <w:rFonts w:hint="cs"/>
          <w:rtl/>
        </w:rPr>
        <w:t xml:space="preserve"> ج 3</w:t>
      </w:r>
      <w:r w:rsidR="00336899">
        <w:rPr>
          <w:rFonts w:hint="cs"/>
          <w:rtl/>
        </w:rPr>
        <w:t xml:space="preserve"> - </w:t>
      </w:r>
      <w:r>
        <w:rPr>
          <w:rFonts w:hint="cs"/>
          <w:rtl/>
        </w:rPr>
        <w:t>ص 654</w:t>
      </w:r>
      <w:r w:rsidR="00336899">
        <w:rPr>
          <w:rFonts w:hint="cs"/>
          <w:rtl/>
        </w:rPr>
        <w:t>.</w:t>
      </w:r>
    </w:p>
    <w:p w:rsidR="00D656D1" w:rsidRDefault="00D656D1" w:rsidP="00336899">
      <w:pPr>
        <w:pStyle w:val="libFootnote0"/>
        <w:rPr>
          <w:rtl/>
        </w:rPr>
      </w:pPr>
      <w:r>
        <w:rPr>
          <w:rFonts w:hint="cs"/>
          <w:rtl/>
        </w:rPr>
        <w:t>(2) موطأ مالك ج 2 ص 547 والمحلى ج 10 ص 28</w:t>
      </w:r>
      <w:r w:rsidR="00336899">
        <w:rPr>
          <w:rFonts w:hint="cs"/>
          <w:rtl/>
        </w:rPr>
        <w:t>.</w:t>
      </w:r>
    </w:p>
    <w:p w:rsidR="00D656D1" w:rsidRDefault="00D656D1" w:rsidP="00336899">
      <w:pPr>
        <w:pStyle w:val="libFootnote0"/>
        <w:rPr>
          <w:rtl/>
        </w:rPr>
      </w:pPr>
      <w:r>
        <w:rPr>
          <w:rFonts w:hint="cs"/>
          <w:rtl/>
        </w:rPr>
        <w:t>(3) السلسلة الصحيحة</w:t>
      </w:r>
      <w:r w:rsidR="00336899">
        <w:rPr>
          <w:rFonts w:hint="cs"/>
          <w:rtl/>
        </w:rPr>
        <w:t>،</w:t>
      </w:r>
      <w:r>
        <w:rPr>
          <w:rFonts w:hint="cs"/>
          <w:rtl/>
        </w:rPr>
        <w:t xml:space="preserve"> الألباني</w:t>
      </w:r>
      <w:r w:rsidR="00336899">
        <w:rPr>
          <w:rFonts w:hint="cs"/>
          <w:rtl/>
        </w:rPr>
        <w:t>،</w:t>
      </w:r>
      <w:r>
        <w:rPr>
          <w:rFonts w:hint="cs"/>
          <w:rtl/>
        </w:rPr>
        <w:t xml:space="preserve"> ج 1 ص 109</w:t>
      </w:r>
      <w:r w:rsidR="00336899">
        <w:rPr>
          <w:rFonts w:hint="cs"/>
          <w:rtl/>
        </w:rPr>
        <w:t>.</w:t>
      </w:r>
    </w:p>
    <w:p w:rsidR="00D656D1" w:rsidRDefault="00D656D1" w:rsidP="00336899">
      <w:pPr>
        <w:pStyle w:val="libNormal"/>
        <w:rPr>
          <w:rtl/>
        </w:rPr>
      </w:pPr>
      <w:r>
        <w:rPr>
          <w:rtl/>
        </w:rPr>
        <w:br w:type="page"/>
      </w:r>
    </w:p>
    <w:p w:rsidR="00D656D1" w:rsidRPr="00661818" w:rsidRDefault="00D656D1" w:rsidP="007337DA">
      <w:pPr>
        <w:pStyle w:val="libBold1"/>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يلاحظ هنا أنّ عمر بن الخطّاب لم يؤاخذ صهيبا على وجود اسم نبيّ في كنيته</w:t>
      </w:r>
      <w:r w:rsidR="00336899">
        <w:rPr>
          <w:rFonts w:hint="cs"/>
          <w:rtl/>
        </w:rPr>
        <w:t>،</w:t>
      </w:r>
      <w:r>
        <w:rPr>
          <w:rFonts w:hint="cs"/>
          <w:rtl/>
        </w:rPr>
        <w:t xml:space="preserve"> وإنّما لامه على الكنية نفسها وليس له ولد</w:t>
      </w:r>
      <w:r w:rsidR="00336899">
        <w:rPr>
          <w:rFonts w:hint="cs"/>
          <w:rtl/>
        </w:rPr>
        <w:t>!</w:t>
      </w:r>
      <w:r>
        <w:rPr>
          <w:rFonts w:hint="cs"/>
          <w:rtl/>
        </w:rPr>
        <w:t xml:space="preserve"> ولو كان التسمّي والتكنّي بأسماء الأنبياء وكناهم ممنوعا لما أجازه رسول الله </w:t>
      </w:r>
      <w:r w:rsidR="001C0D77" w:rsidRPr="001C0D77">
        <w:rPr>
          <w:rStyle w:val="libAlaemChar"/>
          <w:rFonts w:hint="cs"/>
          <w:rtl/>
        </w:rPr>
        <w:t>صلى‌الله‌عليه‌وآله‌وسلم</w:t>
      </w:r>
      <w:r>
        <w:rPr>
          <w:rFonts w:hint="cs"/>
          <w:rtl/>
        </w:rPr>
        <w:t xml:space="preserve"> فضلا عن أن يقوم هو نفسه بالإشراف عليه</w:t>
      </w:r>
      <w:r w:rsidR="00336899">
        <w:rPr>
          <w:rFonts w:hint="cs"/>
          <w:rtl/>
        </w:rPr>
        <w:t>،</w:t>
      </w:r>
      <w:r>
        <w:rPr>
          <w:rFonts w:hint="cs"/>
          <w:rtl/>
        </w:rPr>
        <w:t xml:space="preserve"> فإنّ صهيبا يقول</w:t>
      </w:r>
      <w:r w:rsidR="00336899">
        <w:rPr>
          <w:rFonts w:hint="cs"/>
          <w:rtl/>
        </w:rPr>
        <w:t>:</w:t>
      </w:r>
      <w:r>
        <w:rPr>
          <w:rFonts w:hint="cs"/>
          <w:rtl/>
        </w:rPr>
        <w:t xml:space="preserve"> </w:t>
      </w:r>
      <w:r w:rsidR="00336899">
        <w:rPr>
          <w:rFonts w:hint="cs"/>
          <w:rtl/>
        </w:rPr>
        <w:t>(</w:t>
      </w:r>
      <w:r>
        <w:rPr>
          <w:rFonts w:hint="cs"/>
          <w:rtl/>
        </w:rPr>
        <w:t xml:space="preserve">كنّاني رسول الله </w:t>
      </w:r>
      <w:r w:rsidR="001C0D77" w:rsidRPr="001C0D77">
        <w:rPr>
          <w:rStyle w:val="libAlaemChar"/>
          <w:rFonts w:hint="cs"/>
          <w:rtl/>
        </w:rPr>
        <w:t>صلى‌الله‌عليه‌وآله‌وسلم</w:t>
      </w:r>
      <w:r w:rsidR="00336899">
        <w:rPr>
          <w:rFonts w:hint="cs"/>
          <w:rtl/>
        </w:rPr>
        <w:t>)!</w:t>
      </w:r>
      <w:r>
        <w:rPr>
          <w:rFonts w:hint="cs"/>
          <w:rtl/>
        </w:rPr>
        <w:t xml:space="preserve"> فرسول الله </w:t>
      </w:r>
      <w:r w:rsidR="001C0D77" w:rsidRPr="001C0D77">
        <w:rPr>
          <w:rStyle w:val="libAlaemChar"/>
          <w:rFonts w:hint="cs"/>
          <w:rtl/>
        </w:rPr>
        <w:t>صلى‌الله‌عليه‌وآله‌وسلم</w:t>
      </w:r>
      <w:r>
        <w:rPr>
          <w:rFonts w:hint="cs"/>
          <w:rtl/>
        </w:rPr>
        <w:t xml:space="preserve"> سمّى ابنه إبراهيم</w:t>
      </w:r>
      <w:r w:rsidR="00336899">
        <w:rPr>
          <w:rFonts w:hint="cs"/>
          <w:rtl/>
        </w:rPr>
        <w:t>،</w:t>
      </w:r>
      <w:r>
        <w:rPr>
          <w:rFonts w:hint="cs"/>
          <w:rtl/>
        </w:rPr>
        <w:t xml:space="preserve"> وكنّى أكثر من واحد مستعملا أسماء الأنبياء</w:t>
      </w:r>
      <w:r w:rsidR="00336899">
        <w:rPr>
          <w:rFonts w:hint="cs"/>
          <w:rtl/>
        </w:rPr>
        <w:t>،</w:t>
      </w:r>
      <w:r>
        <w:rPr>
          <w:rFonts w:hint="cs"/>
          <w:rtl/>
        </w:rPr>
        <w:t xml:space="preserve"> ومع ذلك خالفه عمر وزعم أنّه لا يجوز التّسمّى والتّكنّي بأسماء الأنبياء</w:t>
      </w:r>
      <w:r w:rsidR="00336899">
        <w:rPr>
          <w:rFonts w:hint="cs"/>
          <w:rtl/>
        </w:rPr>
        <w:t>،</w:t>
      </w:r>
      <w:r>
        <w:rPr>
          <w:rFonts w:hint="cs"/>
          <w:rtl/>
        </w:rPr>
        <w:t xml:space="preserve"> مرجّحا فكرة كعب الأحبار على فعل رسول الله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وروي أنّ النعمان بن عدي بن نضلة كان عاملا لعمر بن الخطّاب فقال شعرا</w:t>
      </w:r>
      <w:r w:rsidR="00336899">
        <w:rPr>
          <w:rFonts w:hint="cs"/>
          <w:rtl/>
        </w:rPr>
        <w:t>:</w:t>
      </w:r>
      <w:r>
        <w:rPr>
          <w:rFonts w:hint="cs"/>
          <w:rtl/>
        </w:rPr>
        <w:t xml:space="preserve"> فمن مبلغ الحسناء أنّ حليلها * بميسان يسقى في زجاج وحنتم إلى أن قال</w:t>
      </w:r>
      <w:r w:rsidR="00336899">
        <w:rPr>
          <w:rFonts w:hint="cs"/>
          <w:rtl/>
        </w:rPr>
        <w:t>:</w:t>
      </w:r>
      <w:r>
        <w:rPr>
          <w:rFonts w:hint="cs"/>
          <w:rtl/>
        </w:rPr>
        <w:t xml:space="preserve"> لعل أميرالمؤمنين يسوءه * تنادمنا بالجوسق المتهدم فبلغ ذلك عمر فأرسل إليه بالقدوم عليه وقال له</w:t>
      </w:r>
      <w:r w:rsidR="00336899">
        <w:rPr>
          <w:rFonts w:hint="cs"/>
          <w:rtl/>
        </w:rPr>
        <w:t>:</w:t>
      </w:r>
      <w:r>
        <w:rPr>
          <w:rFonts w:hint="cs"/>
          <w:rtl/>
        </w:rPr>
        <w:t xml:space="preserve"> أي والله إني ليسوءني ذلك وقد وجب عليك الحدّ فقال</w:t>
      </w:r>
      <w:r w:rsidR="00336899">
        <w:rPr>
          <w:rFonts w:hint="cs"/>
          <w:rtl/>
        </w:rPr>
        <w:t>:</w:t>
      </w:r>
      <w:r>
        <w:rPr>
          <w:rFonts w:hint="cs"/>
          <w:rtl/>
        </w:rPr>
        <w:t xml:space="preserve"> يا أمير المؤمنين ما فعلت شيئا ممّا قلت وإنّما كان فضلة من القول وقد قال الله تعالى </w:t>
      </w:r>
      <w:r w:rsidR="00336899">
        <w:rPr>
          <w:rFonts w:hint="cs"/>
          <w:rtl/>
        </w:rPr>
        <w:t>(</w:t>
      </w:r>
      <w:r>
        <w:rPr>
          <w:rFonts w:hint="cs"/>
          <w:rtl/>
        </w:rPr>
        <w:t>وأنّهم يقولون ما لا يفعلون</w:t>
      </w:r>
      <w:r w:rsidR="00336899">
        <w:rPr>
          <w:rFonts w:hint="cs"/>
          <w:rtl/>
        </w:rPr>
        <w:t>)</w:t>
      </w:r>
      <w:r>
        <w:rPr>
          <w:rFonts w:hint="cs"/>
          <w:rtl/>
        </w:rPr>
        <w:t xml:space="preserve"> فقال له عمر</w:t>
      </w:r>
      <w:r w:rsidR="00336899">
        <w:rPr>
          <w:rFonts w:hint="cs"/>
          <w:rtl/>
        </w:rPr>
        <w:t>:</w:t>
      </w:r>
      <w:r>
        <w:rPr>
          <w:rFonts w:hint="cs"/>
          <w:rtl/>
        </w:rPr>
        <w:t xml:space="preserve"> أمّا عذرك فقد درأ عنك الحدّ</w:t>
      </w:r>
      <w:r w:rsidR="00336899">
        <w:rPr>
          <w:rFonts w:hint="cs"/>
          <w:rtl/>
        </w:rPr>
        <w:t>،</w:t>
      </w:r>
      <w:r>
        <w:rPr>
          <w:rFonts w:hint="cs"/>
          <w:rtl/>
        </w:rPr>
        <w:t xml:space="preserve"> ولكن لا تعمل لي عملا أبدا وقد قلت ما قلت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وعن المسور بن مخرمة عن عبد الرحمن بن عوف أنّه حرس ليلة مع عمر بن الخطّاب المدينة فبينا هم يمشون شبّ لهم سراج في بيت فانطلقوا يؤمّونه فلما دنوا منه إذا باب مجاف على قوم لهم أصوات مرتفعة ولغط</w:t>
      </w:r>
      <w:r w:rsidR="00336899">
        <w:rPr>
          <w:rFonts w:hint="cs"/>
          <w:rtl/>
        </w:rPr>
        <w:t>،</w:t>
      </w:r>
      <w:r>
        <w:rPr>
          <w:rFonts w:hint="cs"/>
          <w:rtl/>
        </w:rPr>
        <w:t xml:space="preserve"> فقال عمر وأخذ بيد عبد الرحمن</w:t>
      </w:r>
      <w:r w:rsidR="00336899">
        <w:rPr>
          <w:rFonts w:hint="cs"/>
          <w:rtl/>
        </w:rPr>
        <w:t>:</w:t>
      </w:r>
      <w:r>
        <w:rPr>
          <w:rFonts w:hint="cs"/>
          <w:rtl/>
        </w:rPr>
        <w:t xml:space="preserve"> أتدري بيت من هذا</w:t>
      </w:r>
      <w:r w:rsidR="00336899">
        <w:rPr>
          <w:rFonts w:hint="cs"/>
          <w:rtl/>
        </w:rPr>
        <w:t>؟</w:t>
      </w:r>
      <w:r>
        <w:rPr>
          <w:rFonts w:hint="cs"/>
          <w:rtl/>
        </w:rPr>
        <w:t xml:space="preserve"> قال قلت</w:t>
      </w:r>
      <w:r w:rsidR="00336899">
        <w:rPr>
          <w:rFonts w:hint="cs"/>
          <w:rtl/>
        </w:rPr>
        <w:t>:</w:t>
      </w:r>
      <w:r>
        <w:rPr>
          <w:rFonts w:hint="cs"/>
          <w:rtl/>
        </w:rPr>
        <w:t xml:space="preserve"> لا</w:t>
      </w:r>
      <w:r w:rsidR="00336899">
        <w:rPr>
          <w:rFonts w:hint="cs"/>
          <w:rtl/>
        </w:rPr>
        <w:t>.</w:t>
      </w:r>
      <w:r>
        <w:rPr>
          <w:rFonts w:hint="cs"/>
          <w:rtl/>
        </w:rPr>
        <w:t xml:space="preserve"> قال</w:t>
      </w:r>
      <w:r w:rsidR="00336899">
        <w:rPr>
          <w:rFonts w:hint="cs"/>
          <w:rtl/>
        </w:rPr>
        <w:t>:</w:t>
      </w:r>
      <w:r>
        <w:rPr>
          <w:rFonts w:hint="cs"/>
          <w:rtl/>
        </w:rPr>
        <w:t xml:space="preserve"> هذا بيت ربيعة بن أمية بن خلف وهم الآن شرب فما ترى</w:t>
      </w:r>
      <w:r w:rsidR="00336899">
        <w:rPr>
          <w:rFonts w:hint="cs"/>
          <w:rtl/>
        </w:rPr>
        <w:t>؟</w:t>
      </w:r>
      <w:r>
        <w:rPr>
          <w:rFonts w:hint="cs"/>
          <w:rtl/>
        </w:rPr>
        <w:t xml:space="preserve"> فقال عبد الرحمن</w:t>
      </w:r>
      <w:r w:rsidR="00336899">
        <w:rPr>
          <w:rFonts w:hint="cs"/>
          <w:rtl/>
        </w:rPr>
        <w:t>:</w:t>
      </w:r>
      <w:r>
        <w:rPr>
          <w:rFonts w:hint="cs"/>
          <w:rtl/>
        </w:rPr>
        <w:t xml:space="preserve"> أرى أن قد أتينا ما نهانا الله عنه</w:t>
      </w:r>
      <w:r w:rsidR="00336899">
        <w:rPr>
          <w:rFonts w:hint="cs"/>
          <w:rtl/>
        </w:rPr>
        <w:t>،</w:t>
      </w:r>
      <w:r>
        <w:rPr>
          <w:rFonts w:hint="cs"/>
          <w:rtl/>
        </w:rPr>
        <w:t xml:space="preserve"> قال </w:t>
      </w:r>
      <w:r w:rsidR="00336899">
        <w:rPr>
          <w:rFonts w:hint="cs"/>
          <w:rtl/>
        </w:rPr>
        <w:t>(</w:t>
      </w:r>
      <w:r>
        <w:rPr>
          <w:rFonts w:hint="cs"/>
          <w:rtl/>
        </w:rPr>
        <w:t>ولا تجسّسوا 9 فقد تجسّسنا</w:t>
      </w:r>
      <w:r w:rsidR="00336899">
        <w:rPr>
          <w:rFonts w:hint="cs"/>
          <w:rtl/>
        </w:rPr>
        <w:t>،</w:t>
      </w:r>
      <w:r>
        <w:rPr>
          <w:rFonts w:hint="cs"/>
          <w:rtl/>
        </w:rPr>
        <w:t xml:space="preserve"> فانصرف عمر عنهم وتركهم </w:t>
      </w:r>
      <w:r w:rsidRPr="001C0D77">
        <w:rPr>
          <w:rStyle w:val="libFootnotenumChar"/>
          <w:rFonts w:hint="cs"/>
          <w:rtl/>
        </w:rPr>
        <w:t>(2)</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الإصابة في تمييز الصحابة</w:t>
      </w:r>
      <w:r w:rsidR="00336899">
        <w:rPr>
          <w:rFonts w:hint="cs"/>
          <w:rtl/>
        </w:rPr>
        <w:t>،</w:t>
      </w:r>
      <w:r>
        <w:rPr>
          <w:rFonts w:hint="cs"/>
          <w:rtl/>
        </w:rPr>
        <w:t xml:space="preserve"> ج 6 ص 447 وج 6 ص 454</w:t>
      </w:r>
      <w:r w:rsidR="00336899">
        <w:rPr>
          <w:rFonts w:hint="cs"/>
          <w:rtl/>
        </w:rPr>
        <w:t>،</w:t>
      </w:r>
      <w:r>
        <w:rPr>
          <w:rFonts w:hint="cs"/>
          <w:rtl/>
        </w:rPr>
        <w:t xml:space="preserve"> والاستيعاب ج 4 ص 1502</w:t>
      </w:r>
      <w:r w:rsidR="00336899">
        <w:rPr>
          <w:rFonts w:hint="cs"/>
          <w:rtl/>
        </w:rPr>
        <w:t>،</w:t>
      </w:r>
      <w:r>
        <w:rPr>
          <w:rFonts w:hint="cs"/>
          <w:rtl/>
        </w:rPr>
        <w:t xml:space="preserve"> والطبقات الكبرى ج 4 ص 140</w:t>
      </w:r>
      <w:r w:rsidR="00336899">
        <w:rPr>
          <w:rFonts w:hint="cs"/>
          <w:rtl/>
        </w:rPr>
        <w:t>،</w:t>
      </w:r>
      <w:r>
        <w:rPr>
          <w:rFonts w:hint="cs"/>
          <w:rtl/>
        </w:rPr>
        <w:t xml:space="preserve"> والسيرة النبوية</w:t>
      </w:r>
      <w:r w:rsidR="00336899">
        <w:rPr>
          <w:rFonts w:hint="cs"/>
          <w:rtl/>
        </w:rPr>
        <w:t>،</w:t>
      </w:r>
      <w:r>
        <w:rPr>
          <w:rFonts w:hint="cs"/>
          <w:rtl/>
        </w:rPr>
        <w:t xml:space="preserve"> ج 5 ص 13</w:t>
      </w:r>
      <w:r w:rsidR="00336899">
        <w:rPr>
          <w:rFonts w:hint="cs"/>
          <w:rtl/>
        </w:rPr>
        <w:t>،</w:t>
      </w:r>
      <w:r>
        <w:rPr>
          <w:rFonts w:hint="cs"/>
          <w:rtl/>
        </w:rPr>
        <w:t xml:space="preserve"> وفتوح البلدان ج 1 ص 378</w:t>
      </w:r>
      <w:r w:rsidR="00336899">
        <w:rPr>
          <w:rFonts w:hint="cs"/>
          <w:rtl/>
        </w:rPr>
        <w:t>،</w:t>
      </w:r>
      <w:r>
        <w:rPr>
          <w:rFonts w:hint="cs"/>
          <w:rtl/>
        </w:rPr>
        <w:t xml:space="preserve"> والوافي بالوفيات</w:t>
      </w:r>
      <w:r w:rsidR="00336899">
        <w:rPr>
          <w:rFonts w:hint="cs"/>
          <w:rtl/>
        </w:rPr>
        <w:t>،</w:t>
      </w:r>
      <w:r>
        <w:rPr>
          <w:rFonts w:hint="cs"/>
          <w:rtl/>
        </w:rPr>
        <w:t xml:space="preserve"> ج 27 ص 84 لسان العرب ج 10 ص 35 ومعجم البلدان ج 5 ص 243</w:t>
      </w:r>
      <w:r w:rsidR="00336899">
        <w:rPr>
          <w:rFonts w:hint="cs"/>
          <w:rtl/>
        </w:rPr>
        <w:t>.</w:t>
      </w:r>
    </w:p>
    <w:p w:rsidR="00D656D1" w:rsidRDefault="00D656D1" w:rsidP="00336899">
      <w:pPr>
        <w:pStyle w:val="libFootnote0"/>
        <w:rPr>
          <w:rtl/>
        </w:rPr>
      </w:pPr>
      <w:r>
        <w:rPr>
          <w:rFonts w:hint="cs"/>
          <w:rtl/>
        </w:rPr>
        <w:t>(2) تفسير الصنعاني</w:t>
      </w:r>
      <w:r w:rsidR="00336899">
        <w:rPr>
          <w:rFonts w:hint="cs"/>
          <w:rtl/>
        </w:rPr>
        <w:t>،</w:t>
      </w:r>
      <w:r>
        <w:rPr>
          <w:rFonts w:hint="cs"/>
          <w:rtl/>
        </w:rPr>
        <w:t xml:space="preserve"> ج 3 ص 232</w:t>
      </w:r>
      <w:r w:rsidR="00336899">
        <w:rPr>
          <w:rFonts w:hint="cs"/>
          <w:rtl/>
        </w:rPr>
        <w:t>.</w:t>
      </w:r>
    </w:p>
    <w:p w:rsidR="00D656D1" w:rsidRDefault="00D656D1" w:rsidP="00336899">
      <w:pPr>
        <w:pStyle w:val="libNormal"/>
        <w:rPr>
          <w:rtl/>
        </w:rPr>
      </w:pPr>
      <w:r>
        <w:rPr>
          <w:rtl/>
        </w:rPr>
        <w:br w:type="page"/>
      </w:r>
    </w:p>
    <w:p w:rsidR="00D656D1" w:rsidRPr="008A196E" w:rsidRDefault="00D656D1" w:rsidP="007337DA">
      <w:pPr>
        <w:pStyle w:val="libBold1"/>
        <w:rPr>
          <w:rtl/>
        </w:rPr>
      </w:pPr>
      <w:r>
        <w:rPr>
          <w:rFonts w:hint="cs"/>
          <w:rtl/>
        </w:rPr>
        <w:lastRenderedPageBreak/>
        <w:t>أقول</w:t>
      </w:r>
      <w:r w:rsidR="00336899">
        <w:rPr>
          <w:rFonts w:hint="cs"/>
          <w:rtl/>
        </w:rPr>
        <w:t>:</w:t>
      </w:r>
    </w:p>
    <w:p w:rsidR="00D656D1" w:rsidRDefault="00D656D1" w:rsidP="00336899">
      <w:pPr>
        <w:pStyle w:val="libNormal"/>
        <w:rPr>
          <w:rtl/>
        </w:rPr>
      </w:pPr>
      <w:r>
        <w:rPr>
          <w:rFonts w:hint="cs"/>
          <w:rtl/>
        </w:rPr>
        <w:t>لماذا يسأل عن صاحب البيت ما دام الجرم حاصلا</w:t>
      </w:r>
      <w:r w:rsidR="00336899">
        <w:rPr>
          <w:rFonts w:hint="cs"/>
          <w:rtl/>
        </w:rPr>
        <w:t>.</w:t>
      </w:r>
      <w:r>
        <w:rPr>
          <w:rFonts w:hint="cs"/>
          <w:rtl/>
        </w:rPr>
        <w:t xml:space="preserve"> وقد تبيّن أنّ البيت بيت ربيعة بن أميّة بن خلف وهو عزيز منيع وراءه عشيرة قويّة</w:t>
      </w:r>
      <w:r w:rsidR="00336899">
        <w:rPr>
          <w:rFonts w:hint="cs"/>
          <w:rtl/>
        </w:rPr>
        <w:t>،</w:t>
      </w:r>
      <w:r>
        <w:rPr>
          <w:rFonts w:hint="cs"/>
          <w:rtl/>
        </w:rPr>
        <w:t xml:space="preserve"> ولو كان رجلا مستضعفا لقال عبد الرحمن غير هذا القول</w:t>
      </w:r>
      <w:r w:rsidR="00336899">
        <w:rPr>
          <w:rFonts w:hint="cs"/>
          <w:rtl/>
        </w:rPr>
        <w:t>،</w:t>
      </w:r>
      <w:r>
        <w:rPr>
          <w:rFonts w:hint="cs"/>
          <w:rtl/>
        </w:rPr>
        <w:t xml:space="preserve"> ولتصرّف عمر غير هذا التّصرّف</w:t>
      </w:r>
      <w:r w:rsidR="00336899">
        <w:rPr>
          <w:rFonts w:hint="cs"/>
          <w:rtl/>
        </w:rPr>
        <w:t>!</w:t>
      </w:r>
    </w:p>
    <w:p w:rsidR="00D656D1" w:rsidRDefault="00D656D1" w:rsidP="00336899">
      <w:pPr>
        <w:pStyle w:val="libNormal"/>
        <w:rPr>
          <w:rtl/>
        </w:rPr>
      </w:pPr>
      <w:r>
        <w:rPr>
          <w:rFonts w:hint="cs"/>
          <w:rtl/>
        </w:rPr>
        <w:t>وعن أبي قلابة أن عمر بن الخطّاب حُدّث أنّ أبا محجن الثّقفي شرب الخمر في بيته هو وأصحابه</w:t>
      </w:r>
      <w:r w:rsidR="00336899">
        <w:rPr>
          <w:rFonts w:hint="cs"/>
          <w:rtl/>
        </w:rPr>
        <w:t>،</w:t>
      </w:r>
      <w:r>
        <w:rPr>
          <w:rFonts w:hint="cs"/>
          <w:rtl/>
        </w:rPr>
        <w:t xml:space="preserve"> فانطلق عمر حتّى دخل عليه فإذا ليس عنده إلاّ رجل</w:t>
      </w:r>
      <w:r w:rsidR="00336899">
        <w:rPr>
          <w:rFonts w:hint="cs"/>
          <w:rtl/>
        </w:rPr>
        <w:t>!</w:t>
      </w:r>
      <w:r>
        <w:rPr>
          <w:rFonts w:hint="cs"/>
          <w:rtl/>
        </w:rPr>
        <w:t xml:space="preserve"> فقال أبو محجن</w:t>
      </w:r>
      <w:r w:rsidR="00336899">
        <w:rPr>
          <w:rFonts w:hint="cs"/>
          <w:rtl/>
        </w:rPr>
        <w:t>:</w:t>
      </w:r>
      <w:r>
        <w:rPr>
          <w:rFonts w:hint="cs"/>
          <w:rtl/>
        </w:rPr>
        <w:t xml:space="preserve"> يا أمير المؤمنين إن هذا لا يحلّ لك</w:t>
      </w:r>
      <w:r w:rsidR="00336899">
        <w:rPr>
          <w:rFonts w:hint="cs"/>
          <w:rtl/>
        </w:rPr>
        <w:t>؛</w:t>
      </w:r>
      <w:r>
        <w:rPr>
          <w:rFonts w:hint="cs"/>
          <w:rtl/>
        </w:rPr>
        <w:t xml:space="preserve"> قد نهاك الله عن التجسّس</w:t>
      </w:r>
      <w:r w:rsidR="00336899">
        <w:rPr>
          <w:rFonts w:hint="cs"/>
          <w:rtl/>
        </w:rPr>
        <w:t>.</w:t>
      </w:r>
      <w:r>
        <w:rPr>
          <w:rFonts w:hint="cs"/>
          <w:rtl/>
        </w:rPr>
        <w:t xml:space="preserve"> فقال عمر</w:t>
      </w:r>
      <w:r w:rsidR="00336899">
        <w:rPr>
          <w:rFonts w:hint="cs"/>
          <w:rtl/>
        </w:rPr>
        <w:t>:</w:t>
      </w:r>
      <w:r>
        <w:rPr>
          <w:rFonts w:hint="cs"/>
          <w:rtl/>
        </w:rPr>
        <w:t xml:space="preserve"> ما يقول هذا</w:t>
      </w:r>
      <w:r w:rsidR="00336899">
        <w:rPr>
          <w:rFonts w:hint="cs"/>
          <w:rtl/>
        </w:rPr>
        <w:t>؟</w:t>
      </w:r>
      <w:r>
        <w:rPr>
          <w:rFonts w:hint="cs"/>
          <w:rtl/>
        </w:rPr>
        <w:t xml:space="preserve"> فقال زيد بن ثابت وعبد الله بن الأرقم</w:t>
      </w:r>
      <w:r w:rsidR="00336899">
        <w:rPr>
          <w:rFonts w:hint="cs"/>
          <w:rtl/>
        </w:rPr>
        <w:t>:</w:t>
      </w:r>
      <w:r>
        <w:rPr>
          <w:rFonts w:hint="cs"/>
          <w:rtl/>
        </w:rPr>
        <w:t xml:space="preserve"> صدق يا أمير المؤمنين</w:t>
      </w:r>
      <w:r w:rsidR="00336899">
        <w:rPr>
          <w:rFonts w:hint="cs"/>
          <w:rtl/>
        </w:rPr>
        <w:t>،</w:t>
      </w:r>
      <w:r>
        <w:rPr>
          <w:rFonts w:hint="cs"/>
          <w:rtl/>
        </w:rPr>
        <w:t xml:space="preserve"> هذا التّجسّس</w:t>
      </w:r>
      <w:r w:rsidR="00336899">
        <w:rPr>
          <w:rFonts w:hint="cs"/>
          <w:rtl/>
        </w:rPr>
        <w:t>.</w:t>
      </w:r>
      <w:r>
        <w:rPr>
          <w:rFonts w:hint="cs"/>
          <w:rtl/>
        </w:rPr>
        <w:t xml:space="preserve"> قال</w:t>
      </w:r>
      <w:r w:rsidR="00336899">
        <w:rPr>
          <w:rFonts w:hint="cs"/>
          <w:rtl/>
        </w:rPr>
        <w:t>:</w:t>
      </w:r>
      <w:r>
        <w:rPr>
          <w:rFonts w:hint="cs"/>
          <w:rtl/>
        </w:rPr>
        <w:t xml:space="preserve"> فخرج عمر </w:t>
      </w:r>
      <w:r w:rsidRPr="001C0D77">
        <w:rPr>
          <w:rStyle w:val="libFootnotenumChar"/>
          <w:rFonts w:hint="cs"/>
          <w:rtl/>
        </w:rPr>
        <w:t>(1)</w:t>
      </w:r>
      <w:r w:rsidR="00336899">
        <w:rPr>
          <w:rFonts w:hint="cs"/>
          <w:rtl/>
        </w:rPr>
        <w:t>.</w:t>
      </w:r>
    </w:p>
    <w:p w:rsidR="00D656D1" w:rsidRPr="008A196E"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هذه القصّة تشبه القصّة السّابقة</w:t>
      </w:r>
      <w:r w:rsidR="00336899">
        <w:rPr>
          <w:rFonts w:hint="cs"/>
          <w:rtl/>
        </w:rPr>
        <w:t>،</w:t>
      </w:r>
      <w:r>
        <w:rPr>
          <w:rFonts w:hint="cs"/>
          <w:rtl/>
        </w:rPr>
        <w:t xml:space="preserve"> فإن كانت وقعت قبلها لم يكن لعمر أن يقف عند بيت ربيعة بن أميّة</w:t>
      </w:r>
      <w:r w:rsidR="00336899">
        <w:rPr>
          <w:rFonts w:hint="cs"/>
          <w:rtl/>
        </w:rPr>
        <w:t>،</w:t>
      </w:r>
      <w:r>
        <w:rPr>
          <w:rFonts w:hint="cs"/>
          <w:rtl/>
        </w:rPr>
        <w:t xml:space="preserve"> وإن كانت بعدها فسلوكه من باب الإصرار على التجسّس</w:t>
      </w:r>
      <w:r w:rsidR="00336899">
        <w:rPr>
          <w:rFonts w:hint="cs"/>
          <w:rtl/>
        </w:rPr>
        <w:t>.</w:t>
      </w:r>
    </w:p>
    <w:p w:rsidR="00D656D1" w:rsidRDefault="00D656D1" w:rsidP="00336899">
      <w:pPr>
        <w:pStyle w:val="libNormal"/>
        <w:rPr>
          <w:rtl/>
        </w:rPr>
      </w:pPr>
      <w:r>
        <w:rPr>
          <w:rFonts w:hint="cs"/>
          <w:rtl/>
        </w:rPr>
        <w:t>عن قيس قال</w:t>
      </w:r>
      <w:r w:rsidR="00336899">
        <w:rPr>
          <w:rFonts w:hint="cs"/>
          <w:rtl/>
        </w:rPr>
        <w:t>:</w:t>
      </w:r>
      <w:r>
        <w:rPr>
          <w:rFonts w:hint="cs"/>
          <w:rtl/>
        </w:rPr>
        <w:t xml:space="preserve"> قال عمر</w:t>
      </w:r>
      <w:r w:rsidR="00336899">
        <w:rPr>
          <w:rFonts w:hint="cs"/>
          <w:rtl/>
        </w:rPr>
        <w:t>:</w:t>
      </w:r>
      <w:r>
        <w:rPr>
          <w:rFonts w:hint="cs"/>
          <w:rtl/>
        </w:rPr>
        <w:t xml:space="preserve"> ألا تخبروني بمنزلتكم هذين ومع هذا إني لا أسألكما وإني لأتبين في وجوهكما أي المنزلتين خير قال فقال له جرير</w:t>
      </w:r>
      <w:r w:rsidR="00336899">
        <w:rPr>
          <w:rFonts w:hint="cs"/>
          <w:rtl/>
        </w:rPr>
        <w:t>:</w:t>
      </w:r>
      <w:r>
        <w:rPr>
          <w:rFonts w:hint="cs"/>
          <w:rtl/>
        </w:rPr>
        <w:t xml:space="preserve"> أنا أخبرك يا أمير المؤمنين</w:t>
      </w:r>
      <w:r w:rsidR="00336899">
        <w:rPr>
          <w:rFonts w:hint="cs"/>
          <w:rtl/>
        </w:rPr>
        <w:t>،</w:t>
      </w:r>
      <w:r>
        <w:rPr>
          <w:rFonts w:hint="cs"/>
          <w:rtl/>
        </w:rPr>
        <w:t xml:space="preserve"> أمّا إحدى المنزلتين فأدنى نخلة بالسّواد إلى أرض العرب</w:t>
      </w:r>
      <w:r w:rsidR="00336899">
        <w:rPr>
          <w:rFonts w:hint="cs"/>
          <w:rtl/>
        </w:rPr>
        <w:t>،</w:t>
      </w:r>
      <w:r>
        <w:rPr>
          <w:rFonts w:hint="cs"/>
          <w:rtl/>
        </w:rPr>
        <w:t xml:space="preserve"> وأمّا المنزل الآخر فأرض فارس وعليها وحرها ولعها يعني المدائن</w:t>
      </w:r>
      <w:r w:rsidR="00336899">
        <w:rPr>
          <w:rFonts w:hint="cs"/>
          <w:rtl/>
        </w:rPr>
        <w:t>،</w:t>
      </w:r>
      <w:r>
        <w:rPr>
          <w:rFonts w:hint="cs"/>
          <w:rtl/>
        </w:rPr>
        <w:t xml:space="preserve"> قال فكذّبني عمّار فقال</w:t>
      </w:r>
      <w:r w:rsidR="00336899">
        <w:rPr>
          <w:rFonts w:hint="cs"/>
          <w:rtl/>
        </w:rPr>
        <w:t>:</w:t>
      </w:r>
      <w:r>
        <w:rPr>
          <w:rFonts w:hint="cs"/>
          <w:rtl/>
        </w:rPr>
        <w:t xml:space="preserve"> كذبت</w:t>
      </w:r>
      <w:r w:rsidR="00336899">
        <w:rPr>
          <w:rFonts w:hint="cs"/>
          <w:rtl/>
        </w:rPr>
        <w:t>!</w:t>
      </w:r>
      <w:r>
        <w:rPr>
          <w:rFonts w:hint="cs"/>
          <w:rtl/>
        </w:rPr>
        <w:t xml:space="preserve"> فقال عمر</w:t>
      </w:r>
      <w:r w:rsidR="00336899">
        <w:rPr>
          <w:rFonts w:hint="cs"/>
          <w:rtl/>
        </w:rPr>
        <w:t>:</w:t>
      </w:r>
      <w:r>
        <w:rPr>
          <w:rFonts w:hint="cs"/>
          <w:rtl/>
        </w:rPr>
        <w:t xml:space="preserve"> أنت أكذب</w:t>
      </w:r>
      <w:r w:rsidR="00336899">
        <w:rPr>
          <w:rFonts w:hint="cs"/>
          <w:rtl/>
        </w:rPr>
        <w:t>!</w:t>
      </w:r>
      <w:r>
        <w:rPr>
          <w:rFonts w:hint="cs"/>
          <w:rtl/>
        </w:rPr>
        <w:t xml:space="preserve"> ثمّ قال عمر</w:t>
      </w:r>
      <w:r w:rsidR="00336899">
        <w:rPr>
          <w:rFonts w:hint="cs"/>
          <w:rtl/>
        </w:rPr>
        <w:t>:</w:t>
      </w:r>
      <w:r>
        <w:rPr>
          <w:rFonts w:hint="cs"/>
          <w:rtl/>
        </w:rPr>
        <w:t xml:space="preserve"> ألا تخبرونني عن أميركم هذا أهجري هو</w:t>
      </w:r>
      <w:r w:rsidR="00336899">
        <w:rPr>
          <w:rFonts w:hint="cs"/>
          <w:rtl/>
        </w:rPr>
        <w:t>؟</w:t>
      </w:r>
      <w:r>
        <w:rPr>
          <w:rFonts w:hint="cs"/>
          <w:rtl/>
        </w:rPr>
        <w:t xml:space="preserve"> قلت</w:t>
      </w:r>
      <w:r w:rsidR="00336899">
        <w:rPr>
          <w:rFonts w:hint="cs"/>
          <w:rtl/>
        </w:rPr>
        <w:t>:</w:t>
      </w:r>
      <w:r>
        <w:rPr>
          <w:rFonts w:hint="cs"/>
          <w:rtl/>
        </w:rPr>
        <w:t xml:space="preserve"> والله لا هو بهجري ولا كان</w:t>
      </w:r>
      <w:r w:rsidR="00336899">
        <w:rPr>
          <w:rFonts w:hint="cs"/>
          <w:rtl/>
        </w:rPr>
        <w:t>،</w:t>
      </w:r>
      <w:r>
        <w:rPr>
          <w:rFonts w:hint="cs"/>
          <w:rtl/>
        </w:rPr>
        <w:t xml:space="preserve"> ولا عالم بالسياسة فعزله فبعث المغيرة بن شعبة </w:t>
      </w:r>
      <w:r w:rsidRPr="001C0D77">
        <w:rPr>
          <w:rStyle w:val="libFootnotenumChar"/>
          <w:rFonts w:hint="cs"/>
          <w:rtl/>
        </w:rPr>
        <w:t>(2)</w:t>
      </w:r>
      <w:r w:rsidR="00336899">
        <w:rPr>
          <w:rFonts w:hint="cs"/>
          <w:rtl/>
        </w:rPr>
        <w:t>.</w:t>
      </w:r>
    </w:p>
    <w:p w:rsidR="00D656D1" w:rsidRPr="000B3C1F"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سلوكه مع عمّار بن ياسر في هذه الواقعة قاس وخال من الأدب</w:t>
      </w:r>
      <w:r w:rsidR="00336899">
        <w:rPr>
          <w:rFonts w:hint="cs"/>
          <w:rtl/>
        </w:rPr>
        <w:t>،</w:t>
      </w:r>
      <w:r>
        <w:rPr>
          <w:rFonts w:hint="cs"/>
          <w:rtl/>
        </w:rPr>
        <w:t xml:space="preserve"> وقد حذّر النبي من أذى عمار</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تفسير الصنعاني</w:t>
      </w:r>
      <w:r w:rsidR="00336899">
        <w:rPr>
          <w:rFonts w:hint="cs"/>
          <w:rtl/>
        </w:rPr>
        <w:t>،</w:t>
      </w:r>
      <w:r>
        <w:rPr>
          <w:rFonts w:hint="cs"/>
          <w:rtl/>
        </w:rPr>
        <w:t xml:space="preserve"> ج 3 ص 233</w:t>
      </w:r>
      <w:r w:rsidR="00336899">
        <w:rPr>
          <w:rFonts w:hint="cs"/>
          <w:rtl/>
        </w:rPr>
        <w:t>.</w:t>
      </w:r>
    </w:p>
    <w:p w:rsidR="00D656D1" w:rsidRDefault="00D656D1" w:rsidP="00336899">
      <w:pPr>
        <w:pStyle w:val="libFootnote0"/>
        <w:rPr>
          <w:rtl/>
        </w:rPr>
      </w:pPr>
      <w:r>
        <w:rPr>
          <w:rFonts w:hint="cs"/>
          <w:rtl/>
        </w:rPr>
        <w:t>(2) مصنف ابن أبي شيبة ج 6 ص 203</w:t>
      </w:r>
      <w:r w:rsidR="00336899">
        <w:rPr>
          <w:rFonts w:hint="cs"/>
          <w:rtl/>
        </w:rPr>
        <w:t>.</w:t>
      </w:r>
      <w:r>
        <w:rPr>
          <w:rFonts w:hint="cs"/>
          <w:rtl/>
        </w:rPr>
        <w:t xml:space="preserve"> تحت رقم 30680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ودعا عمر جبير بن مطعم خاليا ليولّيه الكوفة وقال له</w:t>
      </w:r>
      <w:r w:rsidR="00336899">
        <w:rPr>
          <w:rFonts w:hint="cs"/>
          <w:rtl/>
        </w:rPr>
        <w:t>:</w:t>
      </w:r>
      <w:r>
        <w:rPr>
          <w:rFonts w:hint="cs"/>
          <w:rtl/>
        </w:rPr>
        <w:t xml:space="preserve"> </w:t>
      </w:r>
      <w:r w:rsidR="00336899">
        <w:rPr>
          <w:rFonts w:hint="cs"/>
          <w:rtl/>
        </w:rPr>
        <w:t>(</w:t>
      </w:r>
      <w:r>
        <w:rPr>
          <w:rFonts w:hint="cs"/>
          <w:rtl/>
        </w:rPr>
        <w:t>لا تذكره لأحد</w:t>
      </w:r>
      <w:r w:rsidR="00336899">
        <w:rPr>
          <w:rFonts w:hint="cs"/>
          <w:rtl/>
        </w:rPr>
        <w:t>)،</w:t>
      </w:r>
      <w:r>
        <w:rPr>
          <w:rFonts w:hint="cs"/>
          <w:rtl/>
        </w:rPr>
        <w:t xml:space="preserve"> فبلغ المغيرة بن شعبة أنّ عمر قد خلا بجبير بن مطعم فرجع إلى امرأته وقال لها اذهبي إلى امرأة جبير بن مطعم فاعرضي عليها متاع السفر فأتتها فعرضت عليها فاستعجمت عليها ثم قالت ائتيني به فلما استيقن المغيرة بذلك جاء إلى عمر وقال بارك الله لك فيمن وليت وأخبره أنه ولى جبير بن مطعم فقال عمر</w:t>
      </w:r>
      <w:r w:rsidR="00336899">
        <w:rPr>
          <w:rFonts w:hint="cs"/>
          <w:rtl/>
        </w:rPr>
        <w:t>:</w:t>
      </w:r>
      <w:r>
        <w:rPr>
          <w:rFonts w:hint="cs"/>
          <w:rtl/>
        </w:rPr>
        <w:t xml:space="preserve"> لا أدرى ما أصنع</w:t>
      </w:r>
      <w:r w:rsidR="00336899">
        <w:rPr>
          <w:rFonts w:hint="cs"/>
          <w:rtl/>
        </w:rPr>
        <w:t>.</w:t>
      </w:r>
      <w:r>
        <w:rPr>
          <w:rFonts w:hint="cs"/>
          <w:rtl/>
        </w:rPr>
        <w:t xml:space="preserve"> فولى المغيرة بن شعبة الكوفة فلم يزل عليها إلى أن مات عمر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وروى أبو الفرج الأصبهاني بإسناده إلى الشعبي قال كتب عمر إلى المغيرة بن شعبة وهو على الكوفة أن استنشد من قبلك من الشعراء عما قالوه في الإسلام قال فانطلق لبيد فكتب سورة البقرة في صحيفة وقال قد أبدلني الله بهذه في الإسلام مكان الشّعر وجاء الأغلب إلى المغيرة فقال له</w:t>
      </w:r>
      <w:r w:rsidR="00336899">
        <w:rPr>
          <w:rFonts w:hint="cs"/>
          <w:rtl/>
        </w:rPr>
        <w:t>.</w:t>
      </w:r>
      <w:r>
        <w:rPr>
          <w:rFonts w:hint="cs"/>
          <w:rtl/>
        </w:rPr>
        <w:t>.. أرجزا تريد أم قصيدا</w:t>
      </w:r>
      <w:r w:rsidR="00336899">
        <w:rPr>
          <w:rFonts w:hint="cs"/>
          <w:rtl/>
        </w:rPr>
        <w:t>.</w:t>
      </w:r>
      <w:r>
        <w:rPr>
          <w:rFonts w:hint="cs"/>
          <w:rtl/>
        </w:rPr>
        <w:t>.. لقد طلبت هيّنا موجودا</w:t>
      </w:r>
      <w:r w:rsidR="00336899">
        <w:rPr>
          <w:rFonts w:hint="cs"/>
          <w:rtl/>
        </w:rPr>
        <w:t>.</w:t>
      </w:r>
      <w:r>
        <w:rPr>
          <w:rFonts w:hint="cs"/>
          <w:rtl/>
        </w:rPr>
        <w:t xml:space="preserve"> فكتب بذلك إلى عمر فكتب إليه انقص من عطاء الأغلب خمسمائة فزدها في عطاء لبيد</w:t>
      </w:r>
      <w:r w:rsidR="00336899">
        <w:rPr>
          <w:rFonts w:hint="cs"/>
          <w:rtl/>
        </w:rPr>
        <w:t>.</w:t>
      </w:r>
      <w:r>
        <w:rPr>
          <w:rFonts w:hint="cs"/>
          <w:rtl/>
        </w:rPr>
        <w:t xml:space="preserve"> ورواه ابن دريد في الأخبار المنثورة عن الرياشي عن أبي معمر عن عبد الوارث عن أبي عمرو بن العلاء نحوه </w:t>
      </w:r>
      <w:r w:rsidRPr="001C0D77">
        <w:rPr>
          <w:rStyle w:val="libFootnotenumChar"/>
          <w:rFonts w:hint="cs"/>
          <w:rtl/>
        </w:rPr>
        <w:t>(2)</w:t>
      </w:r>
      <w:r w:rsidR="00336899">
        <w:rPr>
          <w:rFonts w:hint="cs"/>
          <w:rtl/>
        </w:rPr>
        <w:t>.</w:t>
      </w:r>
    </w:p>
    <w:p w:rsidR="00D656D1" w:rsidRPr="002A44FB"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ماذنب الرجل إذا كان الخليفة هو نفسه الذي كتب إلى عامله أن يستنشد الشّعراء</w:t>
      </w:r>
      <w:r w:rsidR="00336899">
        <w:rPr>
          <w:rFonts w:hint="cs"/>
          <w:rtl/>
        </w:rPr>
        <w:t>؟</w:t>
      </w:r>
      <w:r>
        <w:rPr>
          <w:rFonts w:hint="cs"/>
          <w:rtl/>
        </w:rPr>
        <w:t xml:space="preserve"> هل زاد على أن فعل ما طلب منه الوالي الذي يمثّل الخليفة</w:t>
      </w:r>
      <w:r w:rsidR="00336899">
        <w:rPr>
          <w:rFonts w:hint="cs"/>
          <w:rtl/>
        </w:rPr>
        <w:t>؟</w:t>
      </w:r>
      <w:r>
        <w:rPr>
          <w:rFonts w:hint="cs"/>
          <w:rtl/>
        </w:rPr>
        <w:t xml:space="preserve"> وإذا كان الخليفة وعامله غير جادّين في ما طلبا فإنّ عليهما أن يذكرا ذلك من البداية</w:t>
      </w:r>
      <w:r w:rsidR="00336899">
        <w:rPr>
          <w:rFonts w:hint="cs"/>
          <w:rtl/>
        </w:rPr>
        <w:t>.</w:t>
      </w:r>
      <w:r>
        <w:rPr>
          <w:rFonts w:hint="cs"/>
          <w:rtl/>
        </w:rPr>
        <w:t xml:space="preserve"> ثمّ أين الإساءة في قوله</w:t>
      </w:r>
      <w:r w:rsidR="00336899">
        <w:rPr>
          <w:rFonts w:hint="cs"/>
          <w:rtl/>
        </w:rPr>
        <w:t>:</w:t>
      </w:r>
      <w:r>
        <w:rPr>
          <w:rFonts w:hint="cs"/>
          <w:rtl/>
        </w:rPr>
        <w:t xml:space="preserve"> أرجزا تريد أم قصيدا</w:t>
      </w:r>
      <w:r w:rsidR="00336899">
        <w:rPr>
          <w:rFonts w:hint="cs"/>
          <w:rtl/>
        </w:rPr>
        <w:t>.</w:t>
      </w:r>
      <w:r>
        <w:rPr>
          <w:rFonts w:hint="cs"/>
          <w:rtl/>
        </w:rPr>
        <w:t>.. لقد طلبت هيّنا موجودا</w:t>
      </w:r>
      <w:r w:rsidR="00336899">
        <w:rPr>
          <w:rFonts w:hint="cs"/>
          <w:rtl/>
        </w:rPr>
        <w:t>.</w:t>
      </w:r>
      <w:r>
        <w:rPr>
          <w:rFonts w:hint="cs"/>
          <w:rtl/>
        </w:rPr>
        <w:t xml:space="preserve"> هل يحتوي هذا الشّعر على هجاء أو تشبيب بالنّساء أو انتهاك للأعراض</w:t>
      </w:r>
      <w:r w:rsidR="00336899">
        <w:rPr>
          <w:rFonts w:hint="cs"/>
          <w:rtl/>
        </w:rPr>
        <w:t>؟!</w:t>
      </w:r>
    </w:p>
    <w:p w:rsidR="00D656D1" w:rsidRDefault="00D656D1" w:rsidP="00336899">
      <w:pPr>
        <w:pStyle w:val="libNormal"/>
        <w:rPr>
          <w:rtl/>
        </w:rPr>
      </w:pPr>
      <w:r>
        <w:rPr>
          <w:rFonts w:hint="cs"/>
          <w:rtl/>
        </w:rPr>
        <w:t>عن إبراهيم بن ميمون مولى بني عدي بن كعب قال</w:t>
      </w:r>
      <w:r w:rsidR="00336899">
        <w:rPr>
          <w:rFonts w:hint="cs"/>
          <w:rtl/>
        </w:rPr>
        <w:t>:</w:t>
      </w:r>
      <w:r>
        <w:rPr>
          <w:rFonts w:hint="cs"/>
          <w:rtl/>
        </w:rPr>
        <w:t xml:space="preserve"> دخل عمر على دهقان فقال هل أصبت بشيء قطّ من مالك</w:t>
      </w:r>
      <w:r w:rsidR="00336899">
        <w:rPr>
          <w:rFonts w:hint="cs"/>
          <w:rtl/>
        </w:rPr>
        <w:t>؟</w:t>
      </w:r>
      <w:r>
        <w:rPr>
          <w:rFonts w:hint="cs"/>
          <w:rtl/>
        </w:rPr>
        <w:t xml:space="preserve"> قال</w:t>
      </w:r>
      <w:r w:rsidR="00336899">
        <w:rPr>
          <w:rFonts w:hint="cs"/>
          <w:rtl/>
        </w:rPr>
        <w:t>:</w:t>
      </w:r>
      <w:r>
        <w:rPr>
          <w:rFonts w:hint="cs"/>
          <w:rtl/>
        </w:rPr>
        <w:t xml:space="preserve"> لا</w:t>
      </w:r>
      <w:r w:rsidR="00336899">
        <w:rPr>
          <w:rFonts w:hint="cs"/>
          <w:rtl/>
        </w:rPr>
        <w:t>.</w:t>
      </w:r>
      <w:r>
        <w:rPr>
          <w:rFonts w:hint="cs"/>
          <w:rtl/>
        </w:rPr>
        <w:t xml:space="preserve"> فأبى أن يأكل من ماله</w:t>
      </w:r>
      <w:r w:rsidR="00336899">
        <w:rPr>
          <w:rFonts w:hint="cs"/>
          <w:rtl/>
        </w:rPr>
        <w:t>.</w:t>
      </w:r>
      <w:r>
        <w:rPr>
          <w:rFonts w:hint="cs"/>
          <w:rtl/>
        </w:rPr>
        <w:t xml:space="preserve"> رواه جرير عن مغيرة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الثقات</w:t>
      </w:r>
      <w:r w:rsidR="00336899">
        <w:rPr>
          <w:rFonts w:hint="cs"/>
          <w:rtl/>
        </w:rPr>
        <w:t>،</w:t>
      </w:r>
      <w:r>
        <w:rPr>
          <w:rFonts w:hint="cs"/>
          <w:rtl/>
        </w:rPr>
        <w:t xml:space="preserve"> ج 2 ص 234</w:t>
      </w:r>
      <w:r w:rsidR="00336899">
        <w:rPr>
          <w:rFonts w:hint="cs"/>
          <w:rtl/>
        </w:rPr>
        <w:t>.</w:t>
      </w:r>
    </w:p>
    <w:p w:rsidR="00D656D1" w:rsidRDefault="00D656D1" w:rsidP="00336899">
      <w:pPr>
        <w:pStyle w:val="libFootnote0"/>
        <w:rPr>
          <w:rtl/>
        </w:rPr>
      </w:pPr>
      <w:r>
        <w:rPr>
          <w:rFonts w:hint="cs"/>
          <w:rtl/>
        </w:rPr>
        <w:t>(2) الإصابة في تمييز الصحابة</w:t>
      </w:r>
      <w:r w:rsidR="00336899">
        <w:rPr>
          <w:rFonts w:hint="cs"/>
          <w:rtl/>
        </w:rPr>
        <w:t>،</w:t>
      </w:r>
      <w:r>
        <w:rPr>
          <w:rFonts w:hint="cs"/>
          <w:rtl/>
        </w:rPr>
        <w:t xml:space="preserve"> ج 1 ص 98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عن إبراهيم بن يمون حديثه في الكوفيين </w:t>
      </w:r>
      <w:r w:rsidRPr="001C0D77">
        <w:rPr>
          <w:rStyle w:val="libFootnotenumChar"/>
          <w:rFonts w:hint="cs"/>
          <w:rtl/>
        </w:rPr>
        <w:t>(1)</w:t>
      </w:r>
      <w:r w:rsidR="00336899">
        <w:rPr>
          <w:rFonts w:hint="cs"/>
          <w:rtl/>
        </w:rPr>
        <w:t>.</w:t>
      </w:r>
    </w:p>
    <w:p w:rsidR="00D656D1" w:rsidRPr="00770FFD"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لم يكن رسول الله </w:t>
      </w:r>
      <w:r w:rsidR="001C0D77" w:rsidRPr="001C0D77">
        <w:rPr>
          <w:rStyle w:val="libAlaemChar"/>
          <w:rFonts w:hint="cs"/>
          <w:rtl/>
        </w:rPr>
        <w:t>صلى‌الله‌عليه‌وآله‌وسلم</w:t>
      </w:r>
      <w:r>
        <w:rPr>
          <w:rFonts w:hint="cs"/>
          <w:rtl/>
        </w:rPr>
        <w:t xml:space="preserve"> يسأل مثل هذه الأسئلة</w:t>
      </w:r>
      <w:r w:rsidR="00336899">
        <w:rPr>
          <w:rFonts w:hint="cs"/>
          <w:rtl/>
        </w:rPr>
        <w:t>،</w:t>
      </w:r>
      <w:r>
        <w:rPr>
          <w:rFonts w:hint="cs"/>
          <w:rtl/>
        </w:rPr>
        <w:t xml:space="preserve"> و </w:t>
      </w:r>
      <w:r w:rsidR="00336899">
        <w:rPr>
          <w:rFonts w:hint="cs"/>
          <w:rtl/>
        </w:rPr>
        <w:t>(</w:t>
      </w:r>
      <w:r w:rsidRPr="00897BBD">
        <w:rPr>
          <w:rFonts w:eastAsia="MS Mincho"/>
          <w:rtl/>
        </w:rPr>
        <w:t>لَقَدْ كَانَ لَكُمْ فِي رَسُولِ اللّهِ أُسْوَةٌ حَسَنَةٌ لِمَن كَانَ يَرْجُوا اللّهَ وَالْيَوْمَ الْآخِرَ</w:t>
      </w:r>
      <w:r w:rsidR="00336899">
        <w:rPr>
          <w:rFonts w:hint="cs"/>
          <w:rtl/>
        </w:rPr>
        <w:t>.</w:t>
      </w:r>
      <w:r>
        <w:rPr>
          <w:rFonts w:hint="cs"/>
          <w:rtl/>
        </w:rPr>
        <w:t>.</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دعا عمر جبير بن مطعم خاليا ليولّيه الكوفة وقال له</w:t>
      </w:r>
      <w:r w:rsidR="00336899">
        <w:rPr>
          <w:rFonts w:hint="cs"/>
          <w:rtl/>
        </w:rPr>
        <w:t>:</w:t>
      </w:r>
      <w:r>
        <w:rPr>
          <w:rFonts w:hint="cs"/>
          <w:rtl/>
        </w:rPr>
        <w:t xml:space="preserve"> لا تذكره لأحد</w:t>
      </w:r>
      <w:r w:rsidR="00336899">
        <w:rPr>
          <w:rFonts w:hint="cs"/>
          <w:rtl/>
        </w:rPr>
        <w:t>.</w:t>
      </w:r>
      <w:r>
        <w:rPr>
          <w:rFonts w:hint="cs"/>
          <w:rtl/>
        </w:rPr>
        <w:t xml:space="preserve"> فبلغ المغيرة بن شعبة أنّ عمر قد خلا بجبير بن مطعم فرجع إلى امرأته وقال لها</w:t>
      </w:r>
      <w:r w:rsidR="00336899">
        <w:rPr>
          <w:rFonts w:hint="cs"/>
          <w:rtl/>
        </w:rPr>
        <w:t>:</w:t>
      </w:r>
      <w:r>
        <w:rPr>
          <w:rFonts w:hint="cs"/>
          <w:rtl/>
        </w:rPr>
        <w:t xml:space="preserve"> اذهبي إلى امرأة جبير بن مطعم فاعرضي عليها متاع السّفر فأتتها فعرضت عليها فاستعجمت عليها ثمّ قالت</w:t>
      </w:r>
      <w:r w:rsidR="00336899">
        <w:rPr>
          <w:rFonts w:hint="cs"/>
          <w:rtl/>
        </w:rPr>
        <w:t>:</w:t>
      </w:r>
      <w:r>
        <w:rPr>
          <w:rFonts w:hint="cs"/>
          <w:rtl/>
        </w:rPr>
        <w:t xml:space="preserve"> ائتيني به</w:t>
      </w:r>
      <w:r w:rsidR="00336899">
        <w:rPr>
          <w:rFonts w:hint="cs"/>
          <w:rtl/>
        </w:rPr>
        <w:t>!</w:t>
      </w:r>
      <w:r>
        <w:rPr>
          <w:rFonts w:hint="cs"/>
          <w:rtl/>
        </w:rPr>
        <w:t xml:space="preserve"> فلمّا استيقن المغيرة بذلك جاء إلى عرم وقال</w:t>
      </w:r>
      <w:r w:rsidR="00336899">
        <w:rPr>
          <w:rFonts w:hint="cs"/>
          <w:rtl/>
        </w:rPr>
        <w:t>:</w:t>
      </w:r>
      <w:r>
        <w:rPr>
          <w:rFonts w:hint="cs"/>
          <w:rtl/>
        </w:rPr>
        <w:t xml:space="preserve"> بارك الله لك فيمن ولّيت</w:t>
      </w:r>
      <w:r w:rsidR="00336899">
        <w:rPr>
          <w:rFonts w:hint="cs"/>
          <w:rtl/>
        </w:rPr>
        <w:t>،</w:t>
      </w:r>
      <w:r>
        <w:rPr>
          <w:rFonts w:hint="cs"/>
          <w:rtl/>
        </w:rPr>
        <w:t xml:space="preserve"> وأخبره أنّه ولّى جبير بن مطعم</w:t>
      </w:r>
      <w:r w:rsidR="00336899">
        <w:rPr>
          <w:rFonts w:hint="cs"/>
          <w:rtl/>
        </w:rPr>
        <w:t>.</w:t>
      </w:r>
      <w:r>
        <w:rPr>
          <w:rFonts w:hint="cs"/>
          <w:rtl/>
        </w:rPr>
        <w:t xml:space="preserve"> فقال عمر</w:t>
      </w:r>
      <w:r w:rsidR="00336899">
        <w:rPr>
          <w:rFonts w:hint="cs"/>
          <w:rtl/>
        </w:rPr>
        <w:t>:</w:t>
      </w:r>
      <w:r>
        <w:rPr>
          <w:rFonts w:hint="cs"/>
          <w:rtl/>
        </w:rPr>
        <w:t xml:space="preserve"> لا أدري ما أصنع</w:t>
      </w:r>
      <w:r w:rsidR="00336899">
        <w:rPr>
          <w:rFonts w:hint="cs"/>
          <w:rtl/>
        </w:rPr>
        <w:t>!</w:t>
      </w:r>
      <w:r>
        <w:rPr>
          <w:rFonts w:hint="cs"/>
          <w:rtl/>
        </w:rPr>
        <w:t xml:space="preserve"> فولّى المغيرة بن شعبة الكوفة</w:t>
      </w:r>
      <w:r w:rsidR="00336899">
        <w:rPr>
          <w:rFonts w:hint="cs"/>
          <w:rtl/>
        </w:rPr>
        <w:t>،</w:t>
      </w:r>
      <w:r>
        <w:rPr>
          <w:rFonts w:hint="cs"/>
          <w:rtl/>
        </w:rPr>
        <w:t xml:space="preserve"> فلم يزل عليها إلى أن مات عمر </w:t>
      </w:r>
      <w:r w:rsidRPr="001C0D77">
        <w:rPr>
          <w:rStyle w:val="libFootnotenumChar"/>
          <w:rFonts w:hint="cs"/>
          <w:rtl/>
        </w:rPr>
        <w:t>(2)</w:t>
      </w:r>
      <w:r w:rsidR="00336899">
        <w:rPr>
          <w:rFonts w:hint="cs"/>
          <w:rtl/>
        </w:rPr>
        <w:t>.</w:t>
      </w:r>
    </w:p>
    <w:p w:rsidR="00D656D1" w:rsidRPr="00446BA6"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المغيرة</w:t>
      </w:r>
      <w:r w:rsidR="00336899">
        <w:rPr>
          <w:rFonts w:hint="cs"/>
          <w:rtl/>
        </w:rPr>
        <w:t xml:space="preserve"> - </w:t>
      </w:r>
      <w:r>
        <w:rPr>
          <w:rFonts w:hint="cs"/>
          <w:rtl/>
        </w:rPr>
        <w:t>حسب ما جاء في القصّة</w:t>
      </w:r>
      <w:r w:rsidR="00336899">
        <w:rPr>
          <w:rFonts w:hint="cs"/>
          <w:rtl/>
        </w:rPr>
        <w:t xml:space="preserve"> - </w:t>
      </w:r>
      <w:r>
        <w:rPr>
          <w:rFonts w:hint="cs"/>
          <w:rtl/>
        </w:rPr>
        <w:t>يمكر بعمر</w:t>
      </w:r>
      <w:r w:rsidR="00336899">
        <w:rPr>
          <w:rFonts w:hint="cs"/>
          <w:rtl/>
        </w:rPr>
        <w:t>.</w:t>
      </w:r>
      <w:r>
        <w:rPr>
          <w:rFonts w:hint="cs"/>
          <w:rtl/>
        </w:rPr>
        <w:t xml:space="preserve"> هذا مع أنّ عمر يقول لست بالخبّ ولا الخبّ يخدعني</w:t>
      </w:r>
      <w:r w:rsidR="00336899">
        <w:rPr>
          <w:rFonts w:hint="cs"/>
          <w:rtl/>
        </w:rPr>
        <w:t>،</w:t>
      </w:r>
      <w:r>
        <w:rPr>
          <w:rFonts w:hint="cs"/>
          <w:rtl/>
        </w:rPr>
        <w:t xml:space="preserve"> وقد خدعه المغيرة فانخدع له</w:t>
      </w:r>
      <w:r w:rsidR="00336899">
        <w:rPr>
          <w:rFonts w:hint="cs"/>
          <w:rtl/>
        </w:rPr>
        <w:t>!</w:t>
      </w:r>
      <w:r>
        <w:rPr>
          <w:rFonts w:hint="cs"/>
          <w:rtl/>
        </w:rPr>
        <w:t xml:space="preserve"> وفي الحقيقة قد تخادع له</w:t>
      </w:r>
      <w:r w:rsidR="00336899">
        <w:rPr>
          <w:rFonts w:hint="cs"/>
          <w:rtl/>
        </w:rPr>
        <w:t>،</w:t>
      </w:r>
      <w:r>
        <w:rPr>
          <w:rFonts w:hint="cs"/>
          <w:rtl/>
        </w:rPr>
        <w:t xml:space="preserve"> لأنّه هو نفسه يقول له</w:t>
      </w:r>
      <w:r w:rsidR="00336899">
        <w:rPr>
          <w:rFonts w:hint="cs"/>
          <w:rtl/>
        </w:rPr>
        <w:t>:</w:t>
      </w:r>
      <w:r>
        <w:rPr>
          <w:rFonts w:hint="cs"/>
          <w:rtl/>
        </w:rPr>
        <w:t xml:space="preserve"> إنك رجل فاسق</w:t>
      </w:r>
      <w:r w:rsidR="00336899">
        <w:rPr>
          <w:rFonts w:hint="cs"/>
          <w:rtl/>
        </w:rPr>
        <w:t>،</w:t>
      </w:r>
      <w:r>
        <w:rPr>
          <w:rFonts w:hint="cs"/>
          <w:rtl/>
        </w:rPr>
        <w:t xml:space="preserve"> ولا يمنعه فسقه من توليته على الصّحابة</w:t>
      </w:r>
      <w:r w:rsidR="00336899">
        <w:rPr>
          <w:rFonts w:hint="cs"/>
          <w:rtl/>
        </w:rPr>
        <w:t>،</w:t>
      </w:r>
      <w:r>
        <w:rPr>
          <w:rFonts w:hint="cs"/>
          <w:rtl/>
        </w:rPr>
        <w:t xml:space="preserve"> علما أنّ من ولّى على النّاس رجلا وهو يعلم أنّ فيهم من هو خير منه فقد خان الله ورسوله</w:t>
      </w:r>
      <w:r w:rsidR="00336899">
        <w:rPr>
          <w:rFonts w:hint="cs"/>
          <w:rtl/>
        </w:rPr>
        <w:t>.</w:t>
      </w:r>
      <w:r>
        <w:rPr>
          <w:rFonts w:hint="cs"/>
          <w:rtl/>
        </w:rPr>
        <w:t xml:space="preserve"> وقد تكرّر ذلك من عمر</w:t>
      </w:r>
      <w:r w:rsidR="00336899">
        <w:rPr>
          <w:rFonts w:hint="cs"/>
          <w:rtl/>
        </w:rPr>
        <w:t>،</w:t>
      </w:r>
      <w:r>
        <w:rPr>
          <w:rFonts w:hint="cs"/>
          <w:rtl/>
        </w:rPr>
        <w:t xml:space="preserve"> فقد ولّى على النّاس قدامة بن مطعون لأنّه أخو زوجته</w:t>
      </w:r>
      <w:r w:rsidR="00336899">
        <w:rPr>
          <w:rFonts w:hint="cs"/>
          <w:rtl/>
        </w:rPr>
        <w:t>،</w:t>
      </w:r>
      <w:r>
        <w:rPr>
          <w:rFonts w:hint="cs"/>
          <w:rtl/>
        </w:rPr>
        <w:t xml:space="preserve"> واعترف أنّه ولاه للقرابة فلم يببارك له فيه</w:t>
      </w:r>
      <w:r w:rsidR="00336899">
        <w:rPr>
          <w:rFonts w:hint="cs"/>
          <w:rtl/>
        </w:rPr>
        <w:t>،</w:t>
      </w:r>
      <w:r>
        <w:rPr>
          <w:rFonts w:hint="cs"/>
          <w:rtl/>
        </w:rPr>
        <w:t xml:space="preserve"> وشرب قدامة الخمر</w:t>
      </w:r>
      <w:r w:rsidR="00336899">
        <w:rPr>
          <w:rFonts w:hint="cs"/>
          <w:rtl/>
        </w:rPr>
        <w:t>،</w:t>
      </w:r>
      <w:r>
        <w:rPr>
          <w:rFonts w:hint="cs"/>
          <w:rtl/>
        </w:rPr>
        <w:t xml:space="preserve"> وأقام عليه الحدّ وتغاضبا</w:t>
      </w:r>
      <w:r w:rsidR="00336899">
        <w:rPr>
          <w:rFonts w:hint="cs"/>
          <w:rtl/>
        </w:rPr>
        <w:t>.</w:t>
      </w:r>
      <w:r>
        <w:rPr>
          <w:rFonts w:hint="cs"/>
          <w:rtl/>
        </w:rPr>
        <w:t xml:space="preserve">.. </w:t>
      </w:r>
    </w:p>
    <w:p w:rsidR="00D656D1" w:rsidRDefault="00D656D1" w:rsidP="00336899">
      <w:pPr>
        <w:pStyle w:val="libNormal"/>
        <w:rPr>
          <w:rtl/>
        </w:rPr>
      </w:pPr>
      <w:r>
        <w:rPr>
          <w:rFonts w:hint="cs"/>
          <w:rtl/>
        </w:rPr>
        <w:t>قال ابن عيينة</w:t>
      </w:r>
      <w:r w:rsidR="00336899">
        <w:rPr>
          <w:rFonts w:hint="cs"/>
          <w:rtl/>
        </w:rPr>
        <w:t>:</w:t>
      </w:r>
      <w:r>
        <w:rPr>
          <w:rFonts w:hint="cs"/>
          <w:rtl/>
        </w:rPr>
        <w:t xml:space="preserve"> رأى عمر بن الخطّاب </w:t>
      </w:r>
      <w:r w:rsidR="001C0D77" w:rsidRPr="001C0D77">
        <w:rPr>
          <w:rStyle w:val="libAlaemChar"/>
          <w:rFonts w:hint="cs"/>
          <w:rtl/>
        </w:rPr>
        <w:t>رضي‌الله‌عنه</w:t>
      </w:r>
      <w:r>
        <w:rPr>
          <w:rFonts w:hint="cs"/>
          <w:rtl/>
        </w:rPr>
        <w:t xml:space="preserve"> مع أبيّ جماعة فعلاه بالدّرة فقال أبيّ</w:t>
      </w:r>
      <w:r w:rsidR="00336899">
        <w:rPr>
          <w:rFonts w:hint="cs"/>
          <w:rtl/>
        </w:rPr>
        <w:t>:</w:t>
      </w:r>
      <w:r>
        <w:rPr>
          <w:rFonts w:hint="cs"/>
          <w:rtl/>
        </w:rPr>
        <w:t xml:space="preserve"> أعلم ما تصنع يرحمك الله</w:t>
      </w:r>
      <w:r w:rsidR="00336899">
        <w:rPr>
          <w:rFonts w:hint="cs"/>
          <w:rtl/>
        </w:rPr>
        <w:t>!</w:t>
      </w:r>
      <w:r>
        <w:rPr>
          <w:rFonts w:hint="cs"/>
          <w:rtl/>
        </w:rPr>
        <w:t xml:space="preserve"> فقال عمر</w:t>
      </w:r>
      <w:r w:rsidR="00336899">
        <w:rPr>
          <w:rFonts w:hint="cs"/>
          <w:rtl/>
        </w:rPr>
        <w:t>:</w:t>
      </w:r>
      <w:r>
        <w:rPr>
          <w:rFonts w:hint="cs"/>
          <w:rtl/>
        </w:rPr>
        <w:t xml:space="preserve"> أما علمت أنّها فتنة للمتبوع مذلّة للتّابع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التاريخ الكبير</w:t>
      </w:r>
      <w:r w:rsidR="00336899">
        <w:rPr>
          <w:rFonts w:hint="cs"/>
          <w:rtl/>
        </w:rPr>
        <w:t>،</w:t>
      </w:r>
      <w:r>
        <w:rPr>
          <w:rFonts w:hint="cs"/>
          <w:rtl/>
        </w:rPr>
        <w:t xml:space="preserve"> البخاري</w:t>
      </w:r>
      <w:r w:rsidR="00336899">
        <w:rPr>
          <w:rFonts w:hint="cs"/>
          <w:rtl/>
        </w:rPr>
        <w:t>،</w:t>
      </w:r>
      <w:r>
        <w:rPr>
          <w:rFonts w:hint="cs"/>
          <w:rtl/>
        </w:rPr>
        <w:t xml:space="preserve"> ج 1 ص 324</w:t>
      </w:r>
      <w:r w:rsidR="00336899">
        <w:rPr>
          <w:rFonts w:hint="cs"/>
          <w:rtl/>
        </w:rPr>
        <w:t>.</w:t>
      </w:r>
    </w:p>
    <w:p w:rsidR="00D656D1" w:rsidRDefault="00D656D1" w:rsidP="00336899">
      <w:pPr>
        <w:pStyle w:val="libFootnote0"/>
        <w:rPr>
          <w:rtl/>
        </w:rPr>
      </w:pPr>
      <w:r>
        <w:rPr>
          <w:rFonts w:hint="cs"/>
          <w:rtl/>
        </w:rPr>
        <w:t>(2) الثقات</w:t>
      </w:r>
      <w:r w:rsidR="00336899">
        <w:rPr>
          <w:rFonts w:hint="cs"/>
          <w:rtl/>
        </w:rPr>
        <w:t>،</w:t>
      </w:r>
      <w:r>
        <w:rPr>
          <w:rFonts w:hint="cs"/>
          <w:rtl/>
        </w:rPr>
        <w:t xml:space="preserve"> ابن حبان</w:t>
      </w:r>
      <w:r w:rsidR="00336899">
        <w:rPr>
          <w:rFonts w:hint="cs"/>
          <w:rtl/>
        </w:rPr>
        <w:t>،</w:t>
      </w:r>
      <w:r>
        <w:rPr>
          <w:rFonts w:hint="cs"/>
          <w:rtl/>
        </w:rPr>
        <w:t xml:space="preserve"> ج 2 ص 234</w:t>
      </w:r>
      <w:r w:rsidR="00336899">
        <w:rPr>
          <w:rFonts w:hint="cs"/>
          <w:rtl/>
        </w:rPr>
        <w:t>.</w:t>
      </w:r>
    </w:p>
    <w:p w:rsidR="00D656D1" w:rsidRDefault="00D656D1" w:rsidP="00336899">
      <w:pPr>
        <w:pStyle w:val="libFootnote0"/>
        <w:rPr>
          <w:rtl/>
        </w:rPr>
      </w:pPr>
      <w:r>
        <w:rPr>
          <w:rFonts w:hint="cs"/>
          <w:rtl/>
        </w:rPr>
        <w:t>(3) تذكرة الحفاظ</w:t>
      </w:r>
      <w:r w:rsidR="00336899">
        <w:rPr>
          <w:rFonts w:hint="cs"/>
          <w:rtl/>
        </w:rPr>
        <w:t>،</w:t>
      </w:r>
      <w:r>
        <w:rPr>
          <w:rFonts w:hint="cs"/>
          <w:rtl/>
        </w:rPr>
        <w:t xml:space="preserve"> ج 1 ص 8</w:t>
      </w:r>
      <w:r w:rsidR="00336899">
        <w:rPr>
          <w:rFonts w:hint="cs"/>
          <w:rtl/>
        </w:rPr>
        <w:t>.</w:t>
      </w:r>
    </w:p>
    <w:p w:rsidR="00D656D1" w:rsidRDefault="00D656D1" w:rsidP="00336899">
      <w:pPr>
        <w:pStyle w:val="libNormal"/>
      </w:pPr>
      <w:r>
        <w:rPr>
          <w:rtl/>
        </w:rPr>
        <w:br w:type="page"/>
      </w:r>
    </w:p>
    <w:p w:rsidR="00D656D1" w:rsidRPr="00AF4FEF" w:rsidRDefault="00D656D1" w:rsidP="007337DA">
      <w:pPr>
        <w:pStyle w:val="libBold1"/>
        <w:rPr>
          <w:rtl/>
        </w:rPr>
      </w:pPr>
      <w:r w:rsidRPr="00AF4FEF">
        <w:rPr>
          <w:rFonts w:hint="cs"/>
          <w:rtl/>
        </w:rPr>
        <w:lastRenderedPageBreak/>
        <w:t>أقول</w:t>
      </w:r>
      <w:r w:rsidR="00336899">
        <w:rPr>
          <w:rFonts w:hint="cs"/>
          <w:rtl/>
        </w:rPr>
        <w:t>:</w:t>
      </w:r>
    </w:p>
    <w:p w:rsidR="00D656D1" w:rsidRDefault="00D656D1" w:rsidP="00336899">
      <w:pPr>
        <w:pStyle w:val="libNormal"/>
        <w:rPr>
          <w:rtl/>
        </w:rPr>
      </w:pPr>
      <w:r>
        <w:rPr>
          <w:rFonts w:hint="cs"/>
          <w:rtl/>
        </w:rPr>
        <w:t>لا يحلّ لعمر ولا لغيره أن يهين مسلما بهذا الشّكل أمام النّاس</w:t>
      </w:r>
      <w:r w:rsidR="00336899">
        <w:rPr>
          <w:rFonts w:hint="cs"/>
          <w:rtl/>
        </w:rPr>
        <w:t>؛</w:t>
      </w:r>
      <w:r>
        <w:rPr>
          <w:rFonts w:hint="cs"/>
          <w:rtl/>
        </w:rPr>
        <w:t xml:space="preserve"> فالذين كانوا مع أبيّ إنما كانوا معه لعلمه</w:t>
      </w:r>
      <w:r w:rsidR="00336899">
        <w:rPr>
          <w:rFonts w:hint="cs"/>
          <w:rtl/>
        </w:rPr>
        <w:t>،</w:t>
      </w:r>
      <w:r>
        <w:rPr>
          <w:rFonts w:hint="cs"/>
          <w:rtl/>
        </w:rPr>
        <w:t xml:space="preserve"> ولا يزال هذا المشهد يرى يوميّا في مكّة والمدينة والنّجف وقمّ والأزهر وغيرها من حواضر العلم</w:t>
      </w:r>
      <w:r w:rsidR="00336899">
        <w:rPr>
          <w:rFonts w:hint="cs"/>
          <w:rtl/>
        </w:rPr>
        <w:t>.</w:t>
      </w:r>
      <w:r>
        <w:rPr>
          <w:rFonts w:hint="cs"/>
          <w:rtl/>
        </w:rPr>
        <w:t xml:space="preserve"> وقد كان بعض طلبة العلم يقدّمون لأبي بكر جابر الجزائريّ نعاله حين ينتهي من درسه</w:t>
      </w:r>
      <w:r w:rsidR="00336899">
        <w:rPr>
          <w:rFonts w:hint="cs"/>
          <w:rtl/>
        </w:rPr>
        <w:t>،</w:t>
      </w:r>
      <w:r>
        <w:rPr>
          <w:rFonts w:hint="cs"/>
          <w:rtl/>
        </w:rPr>
        <w:t xml:space="preserve"> ولم ينكر عليهم لا الشّيخ أبو بكر ولا غيره</w:t>
      </w:r>
      <w:r w:rsidR="00336899">
        <w:rPr>
          <w:rFonts w:hint="cs"/>
          <w:rtl/>
        </w:rPr>
        <w:t>!</w:t>
      </w:r>
      <w:r>
        <w:rPr>
          <w:rFonts w:hint="cs"/>
          <w:rtl/>
        </w:rPr>
        <w:t xml:space="preserve"> لكن يبدو أنّ عمر بن الخطاب حسد أبيّا على ذلك الاحترام والتّوقير الذي لا يحظى هو بمثله</w:t>
      </w:r>
      <w:r w:rsidR="00336899">
        <w:rPr>
          <w:rFonts w:hint="cs"/>
          <w:rtl/>
        </w:rPr>
        <w:t>.</w:t>
      </w:r>
      <w:r>
        <w:rPr>
          <w:rFonts w:hint="cs"/>
          <w:rtl/>
        </w:rPr>
        <w:t xml:space="preserve"> فالذين يأتون إلى عمر بن الخطاب من أمثال المغيرة بن شعبة وعمرو بن العاص ومعاوية إنّما يريدون المناصب والمال</w:t>
      </w:r>
      <w:r w:rsidR="00336899">
        <w:rPr>
          <w:rFonts w:hint="cs"/>
          <w:rtl/>
        </w:rPr>
        <w:t>،</w:t>
      </w:r>
      <w:r>
        <w:rPr>
          <w:rFonts w:hint="cs"/>
          <w:rtl/>
        </w:rPr>
        <w:t xml:space="preserve"> وهذا هو الطّمع بعينه</w:t>
      </w:r>
      <w:r w:rsidR="00336899">
        <w:rPr>
          <w:rFonts w:hint="cs"/>
          <w:rtl/>
        </w:rPr>
        <w:t>؛</w:t>
      </w:r>
      <w:r>
        <w:rPr>
          <w:rFonts w:hint="cs"/>
          <w:rtl/>
        </w:rPr>
        <w:t xml:space="preserve"> ولو لم يكن عمر على بيت المال وتولية المناصب لما جاءه أحد</w:t>
      </w:r>
      <w:r w:rsidR="00336899">
        <w:rPr>
          <w:rFonts w:hint="cs"/>
          <w:rtl/>
        </w:rPr>
        <w:t>.</w:t>
      </w:r>
      <w:r>
        <w:rPr>
          <w:rFonts w:hint="cs"/>
          <w:rtl/>
        </w:rPr>
        <w:t xml:space="preserve"> وأمّا أبيّ بن كعب فلم يكن يشغل منصبا رسميّا</w:t>
      </w:r>
      <w:r w:rsidR="00336899">
        <w:rPr>
          <w:rFonts w:hint="cs"/>
          <w:rtl/>
        </w:rPr>
        <w:t>،</w:t>
      </w:r>
      <w:r>
        <w:rPr>
          <w:rFonts w:hint="cs"/>
          <w:rtl/>
        </w:rPr>
        <w:t xml:space="preserve"> ومع ذلك لا تخلو مجالسه من المستفتين والمستفسرين</w:t>
      </w:r>
      <w:r w:rsidR="00336899">
        <w:rPr>
          <w:rFonts w:hint="cs"/>
          <w:rtl/>
        </w:rPr>
        <w:t>،</w:t>
      </w:r>
      <w:r>
        <w:rPr>
          <w:rFonts w:hint="cs"/>
          <w:rtl/>
        </w:rPr>
        <w:t xml:space="preserve"> وشتّان بين من يقصده النّاس لعلمه</w:t>
      </w:r>
      <w:r w:rsidR="00336899">
        <w:rPr>
          <w:rFonts w:hint="cs"/>
          <w:rtl/>
        </w:rPr>
        <w:t>،</w:t>
      </w:r>
      <w:r>
        <w:rPr>
          <w:rFonts w:hint="cs"/>
          <w:rtl/>
        </w:rPr>
        <w:t xml:space="preserve"> ومن يقصده النّاس لمنصبه</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كان نصر بن الحجّاج من بني سليم</w:t>
      </w:r>
      <w:r w:rsidR="00336899">
        <w:rPr>
          <w:rFonts w:hint="cs"/>
          <w:rtl/>
        </w:rPr>
        <w:t>،</w:t>
      </w:r>
      <w:r>
        <w:rPr>
          <w:rFonts w:hint="cs"/>
          <w:rtl/>
        </w:rPr>
        <w:t xml:space="preserve"> وكان جميلا رائعا</w:t>
      </w:r>
      <w:r w:rsidR="00336899">
        <w:rPr>
          <w:rFonts w:hint="cs"/>
          <w:rtl/>
        </w:rPr>
        <w:t>،</w:t>
      </w:r>
      <w:r>
        <w:rPr>
          <w:rFonts w:hint="cs"/>
          <w:rtl/>
        </w:rPr>
        <w:t xml:space="preserve"> فمرّ عمر بن الخطّاب ذات ليلة وهذه المرأة تقول</w:t>
      </w:r>
      <w:r w:rsidR="00336899">
        <w:rPr>
          <w:rFonts w:hint="cs"/>
          <w:rtl/>
        </w:rPr>
        <w:t>:</w:t>
      </w:r>
      <w:r>
        <w:rPr>
          <w:rFonts w:hint="cs"/>
          <w:rtl/>
        </w:rPr>
        <w:t xml:space="preserve"> * ألا سبيل إلى خمر فأشربها * فدعا بنصر بن الحجاج فسيّر إلى البصرة</w:t>
      </w:r>
      <w:r w:rsidR="00336899">
        <w:rPr>
          <w:rFonts w:hint="cs"/>
          <w:rtl/>
        </w:rPr>
        <w:t>،</w:t>
      </w:r>
      <w:r>
        <w:rPr>
          <w:rFonts w:hint="cs"/>
          <w:rtl/>
        </w:rPr>
        <w:t xml:space="preserve"> فأتى مجاشع بن مسعود السّلميّ وعنده امرأته شميلة</w:t>
      </w:r>
      <w:r w:rsidR="00336899">
        <w:rPr>
          <w:rFonts w:hint="cs"/>
          <w:rtl/>
        </w:rPr>
        <w:t>،</w:t>
      </w:r>
      <w:r>
        <w:rPr>
          <w:rFonts w:hint="cs"/>
          <w:rtl/>
        </w:rPr>
        <w:t xml:space="preserve"> وكان مجاشع أمّيا</w:t>
      </w:r>
      <w:r w:rsidR="00336899">
        <w:rPr>
          <w:rFonts w:hint="cs"/>
          <w:rtl/>
        </w:rPr>
        <w:t>،</w:t>
      </w:r>
      <w:r>
        <w:rPr>
          <w:rFonts w:hint="cs"/>
          <w:rtl/>
        </w:rPr>
        <w:t xml:space="preserve"> فكتب نصر على الأرض </w:t>
      </w:r>
      <w:r w:rsidR="00336899">
        <w:rPr>
          <w:rFonts w:hint="cs"/>
          <w:rtl/>
        </w:rPr>
        <w:t>(</w:t>
      </w:r>
      <w:r>
        <w:rPr>
          <w:rFonts w:hint="cs"/>
          <w:rtl/>
        </w:rPr>
        <w:t>أحبّك حبّا لو كان فوقك لأظلّك ولو كان تحتك لأقلّك</w:t>
      </w:r>
      <w:r w:rsidR="00336899">
        <w:rPr>
          <w:rFonts w:hint="cs"/>
          <w:rtl/>
        </w:rPr>
        <w:t>)</w:t>
      </w:r>
      <w:r>
        <w:rPr>
          <w:rFonts w:hint="cs"/>
          <w:rtl/>
        </w:rPr>
        <w:t xml:space="preserve"> فكتبت المرأة </w:t>
      </w:r>
      <w:r w:rsidR="00336899">
        <w:rPr>
          <w:rFonts w:hint="cs"/>
          <w:rtl/>
        </w:rPr>
        <w:t>(</w:t>
      </w:r>
      <w:r>
        <w:rPr>
          <w:rFonts w:hint="cs"/>
          <w:rtl/>
        </w:rPr>
        <w:t>وأنا والله</w:t>
      </w:r>
      <w:r w:rsidR="00336899">
        <w:rPr>
          <w:rFonts w:hint="cs"/>
          <w:rtl/>
        </w:rPr>
        <w:t>)،</w:t>
      </w:r>
      <w:r>
        <w:rPr>
          <w:rFonts w:hint="cs"/>
          <w:rtl/>
        </w:rPr>
        <w:t xml:space="preserve"> فلبث مجاشع آنا</w:t>
      </w:r>
      <w:r w:rsidR="00336899">
        <w:rPr>
          <w:rFonts w:hint="cs"/>
          <w:rtl/>
        </w:rPr>
        <w:t>،</w:t>
      </w:r>
      <w:r>
        <w:rPr>
          <w:rFonts w:hint="cs"/>
          <w:rtl/>
        </w:rPr>
        <w:t xml:space="preserve"> ثمّ أدخل كاتبا فقرأه فأخرج نصرا وطلّقها </w:t>
      </w:r>
      <w:r w:rsidRPr="001C0D77">
        <w:rPr>
          <w:rStyle w:val="libFootnotenumChar"/>
          <w:rFonts w:hint="cs"/>
          <w:rtl/>
        </w:rPr>
        <w:t>(1)</w:t>
      </w:r>
      <w:r w:rsidR="00336899">
        <w:rPr>
          <w:rFonts w:hint="cs"/>
          <w:rtl/>
        </w:rPr>
        <w:t>.</w:t>
      </w:r>
    </w:p>
    <w:p w:rsidR="00D656D1" w:rsidRPr="005410A4"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ما زاد عمر على أن نقل مشكلة المدينة إلى البصرة</w:t>
      </w:r>
      <w:r w:rsidR="00336899">
        <w:rPr>
          <w:rFonts w:hint="cs"/>
          <w:rtl/>
        </w:rPr>
        <w:t>،</w:t>
      </w:r>
      <w:r>
        <w:rPr>
          <w:rFonts w:hint="cs"/>
          <w:rtl/>
        </w:rPr>
        <w:t xml:space="preserve"> وتسبّب في تخريب بيت مجاشع بن مسعود السّلمي</w:t>
      </w:r>
      <w:r w:rsidR="00336899">
        <w:rPr>
          <w:rFonts w:hint="cs"/>
          <w:rtl/>
        </w:rPr>
        <w:t>!</w:t>
      </w:r>
    </w:p>
    <w:p w:rsidR="00D656D1" w:rsidRDefault="00D656D1" w:rsidP="00336899">
      <w:pPr>
        <w:pStyle w:val="libNormal"/>
        <w:rPr>
          <w:rtl/>
        </w:rPr>
      </w:pPr>
      <w:r>
        <w:rPr>
          <w:rFonts w:hint="cs"/>
          <w:rtl/>
        </w:rPr>
        <w:t>عن نافع عن ابن عمر بن الخطّاب أنّه قال</w:t>
      </w:r>
      <w:r w:rsidR="00336899">
        <w:rPr>
          <w:rFonts w:hint="cs"/>
          <w:rtl/>
        </w:rPr>
        <w:t>:</w:t>
      </w:r>
      <w:r>
        <w:rPr>
          <w:rFonts w:hint="cs"/>
          <w:rtl/>
        </w:rPr>
        <w:t xml:space="preserve"> كتب عمر بن الخطّاب إلى أمراء الجيوش يأمرهم أن يقتلوا من الكفّار كلذ من قد جرت عليهم المواسي ولا تسبوا إلينا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دمشق</w:t>
      </w:r>
      <w:r w:rsidR="00336899">
        <w:rPr>
          <w:rFonts w:hint="cs"/>
          <w:rtl/>
        </w:rPr>
        <w:t>،</w:t>
      </w:r>
      <w:r>
        <w:rPr>
          <w:rFonts w:hint="cs"/>
          <w:rtl/>
        </w:rPr>
        <w:t xml:space="preserve"> ج 40 ص 275 والوافي في الوفيات ج 1 ص 3320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من علوجهم أحدا</w:t>
      </w:r>
      <w:r w:rsidR="00336899">
        <w:rPr>
          <w:rFonts w:hint="cs"/>
          <w:rtl/>
        </w:rPr>
        <w:t>،</w:t>
      </w:r>
      <w:r>
        <w:rPr>
          <w:rFonts w:hint="cs"/>
          <w:rtl/>
        </w:rPr>
        <w:t xml:space="preserve"> وكان يقول</w:t>
      </w:r>
      <w:r w:rsidR="00336899">
        <w:rPr>
          <w:rFonts w:hint="cs"/>
          <w:rtl/>
        </w:rPr>
        <w:t>:</w:t>
      </w:r>
      <w:r>
        <w:rPr>
          <w:rFonts w:hint="cs"/>
          <w:rtl/>
        </w:rPr>
        <w:t xml:space="preserve"> لا يحمل إلى المدينة من علوجهم أحد</w:t>
      </w:r>
      <w:r w:rsidR="00336899">
        <w:rPr>
          <w:rFonts w:hint="cs"/>
          <w:rtl/>
        </w:rPr>
        <w:t>!</w:t>
      </w:r>
      <w:r>
        <w:rPr>
          <w:rFonts w:hint="cs"/>
          <w:rtl/>
        </w:rPr>
        <w:t xml:space="preserve"> فلمّا أصيب عمر بن الخطّاب قال</w:t>
      </w:r>
      <w:r w:rsidR="00336899">
        <w:rPr>
          <w:rFonts w:hint="cs"/>
          <w:rtl/>
        </w:rPr>
        <w:t>:</w:t>
      </w:r>
      <w:r>
        <w:rPr>
          <w:rFonts w:hint="cs"/>
          <w:rtl/>
        </w:rPr>
        <w:t xml:space="preserve"> من أصابني</w:t>
      </w:r>
      <w:r w:rsidR="00336899">
        <w:rPr>
          <w:rFonts w:hint="cs"/>
          <w:rtl/>
        </w:rPr>
        <w:t>؟</w:t>
      </w:r>
      <w:r>
        <w:rPr>
          <w:rFonts w:hint="cs"/>
          <w:rtl/>
        </w:rPr>
        <w:t xml:space="preserve"> قالوا</w:t>
      </w:r>
      <w:r w:rsidR="00336899">
        <w:rPr>
          <w:rFonts w:hint="cs"/>
          <w:rtl/>
        </w:rPr>
        <w:t>:</w:t>
      </w:r>
      <w:r>
        <w:rPr>
          <w:rFonts w:hint="cs"/>
          <w:rtl/>
        </w:rPr>
        <w:t xml:space="preserve"> غلام المغيرة بن شعبة فقال</w:t>
      </w:r>
      <w:r w:rsidR="00336899">
        <w:rPr>
          <w:rFonts w:hint="cs"/>
          <w:rtl/>
        </w:rPr>
        <w:t>:</w:t>
      </w:r>
      <w:r>
        <w:rPr>
          <w:rFonts w:hint="cs"/>
          <w:rtl/>
        </w:rPr>
        <w:t xml:space="preserve"> نهيتكم أن تحملوا إلينا من هؤلاء الأعلاج أحدا فعصيتموني </w:t>
      </w:r>
      <w:r w:rsidRPr="001C0D77">
        <w:rPr>
          <w:rStyle w:val="libFootnotenumChar"/>
          <w:rFonts w:hint="cs"/>
          <w:rtl/>
        </w:rPr>
        <w:t>(1)</w:t>
      </w:r>
      <w:r w:rsidR="00336899">
        <w:rPr>
          <w:rFonts w:hint="cs"/>
          <w:rtl/>
        </w:rPr>
        <w:t>.</w:t>
      </w:r>
    </w:p>
    <w:p w:rsidR="00D656D1" w:rsidRPr="00E113ED"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المعروف أنّ المغيرة استأذن عرم في إدخال أبي لؤلؤة إلى المدينة</w:t>
      </w:r>
      <w:r w:rsidR="00336899">
        <w:rPr>
          <w:rFonts w:hint="cs"/>
          <w:rtl/>
        </w:rPr>
        <w:t>،</w:t>
      </w:r>
      <w:r>
        <w:rPr>
          <w:rFonts w:hint="cs"/>
          <w:rtl/>
        </w:rPr>
        <w:t xml:space="preserve"> فلماذا يلوم الناس على أمر إذن فيه</w:t>
      </w:r>
      <w:r w:rsidR="00336899">
        <w:rPr>
          <w:rFonts w:hint="cs"/>
          <w:rtl/>
        </w:rPr>
        <w:t>؟</w:t>
      </w:r>
      <w:r>
        <w:rPr>
          <w:rFonts w:hint="cs"/>
          <w:rtl/>
        </w:rPr>
        <w:t xml:space="preserve"> لماذا لا يلوم نفسه</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كانت وقعة نهاوند سنة إحدى وعشرين</w:t>
      </w:r>
      <w:r w:rsidR="00336899">
        <w:rPr>
          <w:rFonts w:hint="cs"/>
          <w:rtl/>
        </w:rPr>
        <w:t>،</w:t>
      </w:r>
      <w:r>
        <w:rPr>
          <w:rFonts w:hint="cs"/>
          <w:rtl/>
        </w:rPr>
        <w:t xml:space="preserve"> وكان قتل النعمان بن مقرن يوم جمعة</w:t>
      </w:r>
      <w:r w:rsidR="00336899">
        <w:rPr>
          <w:rFonts w:hint="cs"/>
          <w:rtl/>
        </w:rPr>
        <w:t>،</w:t>
      </w:r>
      <w:r>
        <w:rPr>
          <w:rFonts w:hint="cs"/>
          <w:rtl/>
        </w:rPr>
        <w:t xml:space="preserve"> ولما جاء نعيه عمر بن الخطّاب خرج فنعاه إلى النّاس على المنبر ووضع يده على رأسه يبكي </w:t>
      </w:r>
      <w:r w:rsidRPr="001C0D77">
        <w:rPr>
          <w:rStyle w:val="libFootnotenumChar"/>
          <w:rFonts w:hint="cs"/>
          <w:rtl/>
        </w:rPr>
        <w:t>(2)</w:t>
      </w:r>
      <w:r w:rsidR="00336899">
        <w:rPr>
          <w:rFonts w:hint="cs"/>
          <w:rtl/>
        </w:rPr>
        <w:t>.</w:t>
      </w:r>
    </w:p>
    <w:p w:rsidR="00D656D1" w:rsidRPr="00E113ED"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هذا عمر يبكي لمقتل النّعمان بن مقرّن ولم يبك لمقتل حمزة ولا لمقتل جعفر</w:t>
      </w:r>
      <w:r w:rsidR="00336899">
        <w:rPr>
          <w:rFonts w:hint="cs"/>
          <w:rtl/>
        </w:rPr>
        <w:t>،</w:t>
      </w:r>
      <w:r>
        <w:rPr>
          <w:rFonts w:hint="cs"/>
          <w:rtl/>
        </w:rPr>
        <w:t xml:space="preserve"> ولا حتّى لوفاة رسول الله </w:t>
      </w:r>
      <w:r w:rsidR="001C0D77" w:rsidRPr="001C0D77">
        <w:rPr>
          <w:rStyle w:val="libAlaemChar"/>
          <w:rFonts w:hint="cs"/>
          <w:rtl/>
        </w:rPr>
        <w:t>صلى‌الله‌عليه‌وآله‌وسلم</w:t>
      </w:r>
      <w:r w:rsidR="00336899">
        <w:rPr>
          <w:rFonts w:hint="cs"/>
          <w:rtl/>
        </w:rPr>
        <w:t>،</w:t>
      </w:r>
      <w:r>
        <w:rPr>
          <w:rFonts w:hint="cs"/>
          <w:rtl/>
        </w:rPr>
        <w:t xml:space="preserve"> وهو يعلم منزلة حمزة وجعفر عليهما السلام من قلب رسول الله </w:t>
      </w:r>
      <w:r w:rsidR="001C0D77" w:rsidRPr="001C0D77">
        <w:rPr>
          <w:rStyle w:val="libAlaemChar"/>
          <w:rFonts w:hint="cs"/>
          <w:rtl/>
        </w:rPr>
        <w:t>صلى‌الله‌عليه‌وآله‌وسلم</w:t>
      </w:r>
      <w:r w:rsidR="00336899">
        <w:rPr>
          <w:rFonts w:hint="cs"/>
          <w:rtl/>
        </w:rPr>
        <w:t>،</w:t>
      </w:r>
      <w:r>
        <w:rPr>
          <w:rFonts w:hint="cs"/>
          <w:rtl/>
        </w:rPr>
        <w:t xml:space="preserve"> وقد بكاهما رسول الله </w:t>
      </w:r>
      <w:r w:rsidR="001C0D77" w:rsidRPr="001C0D77">
        <w:rPr>
          <w:rStyle w:val="libAlaemChar"/>
          <w:rFonts w:hint="cs"/>
          <w:rtl/>
        </w:rPr>
        <w:t>صلى‌الله‌عليه‌وآله‌وسلم</w:t>
      </w:r>
      <w:r>
        <w:rPr>
          <w:rFonts w:hint="cs"/>
          <w:rtl/>
        </w:rPr>
        <w:t xml:space="preserve"> حين استشهدا</w:t>
      </w:r>
      <w:r w:rsidR="00336899">
        <w:rPr>
          <w:rFonts w:hint="cs"/>
          <w:rtl/>
        </w:rPr>
        <w:t>،</w:t>
      </w:r>
      <w:r>
        <w:rPr>
          <w:rFonts w:hint="cs"/>
          <w:rtl/>
        </w:rPr>
        <w:t xml:space="preserve"> ومن هو النّعمان بن مقرن في جنب حمزة وجعفر</w:t>
      </w:r>
      <w:r w:rsidR="00336899">
        <w:rPr>
          <w:rFonts w:hint="cs"/>
          <w:rtl/>
        </w:rPr>
        <w:t>؟!</w:t>
      </w:r>
    </w:p>
    <w:p w:rsidR="00D656D1" w:rsidRDefault="00D656D1" w:rsidP="00336899">
      <w:pPr>
        <w:pStyle w:val="libNormal"/>
        <w:rPr>
          <w:rtl/>
        </w:rPr>
      </w:pPr>
      <w:r>
        <w:rPr>
          <w:rFonts w:hint="cs"/>
          <w:rtl/>
        </w:rPr>
        <w:t>قال النّوويّ</w:t>
      </w:r>
      <w:r w:rsidR="00336899">
        <w:rPr>
          <w:rFonts w:hint="cs"/>
          <w:rtl/>
        </w:rPr>
        <w:t>:</w:t>
      </w:r>
      <w:r>
        <w:rPr>
          <w:rFonts w:hint="cs"/>
          <w:rtl/>
        </w:rPr>
        <w:t xml:space="preserve"> وقد روى في النّهى عن البول قائما أحاديث لا تثبت ولكنّ حديث عائشة هذا ثابت</w:t>
      </w:r>
      <w:r w:rsidR="00336899">
        <w:rPr>
          <w:rFonts w:hint="cs"/>
          <w:rtl/>
        </w:rPr>
        <w:t>،</w:t>
      </w:r>
      <w:r>
        <w:rPr>
          <w:rFonts w:hint="cs"/>
          <w:rtl/>
        </w:rPr>
        <w:t xml:space="preserve"> فلهذا قال العلماء يكره البول قائما إلاّ لعذر</w:t>
      </w:r>
      <w:r w:rsidR="00336899">
        <w:rPr>
          <w:rFonts w:hint="cs"/>
          <w:rtl/>
        </w:rPr>
        <w:t>،</w:t>
      </w:r>
      <w:r>
        <w:rPr>
          <w:rFonts w:hint="cs"/>
          <w:rtl/>
        </w:rPr>
        <w:t xml:space="preserve"> وهي كراهة تنزيه لا تحريم</w:t>
      </w:r>
      <w:r w:rsidR="00336899">
        <w:rPr>
          <w:rFonts w:hint="cs"/>
          <w:rtl/>
        </w:rPr>
        <w:t>.</w:t>
      </w:r>
      <w:r>
        <w:rPr>
          <w:rFonts w:hint="cs"/>
          <w:rtl/>
        </w:rPr>
        <w:t xml:space="preserve"> قال ابن المنذر في الإشراق</w:t>
      </w:r>
      <w:r w:rsidR="00336899">
        <w:rPr>
          <w:rFonts w:hint="cs"/>
          <w:rtl/>
        </w:rPr>
        <w:t>:</w:t>
      </w:r>
      <w:r>
        <w:rPr>
          <w:rFonts w:hint="cs"/>
          <w:rtl/>
        </w:rPr>
        <w:t xml:space="preserve"> </w:t>
      </w:r>
      <w:r w:rsidR="00336899">
        <w:rPr>
          <w:rFonts w:hint="cs"/>
          <w:rtl/>
        </w:rPr>
        <w:t>(</w:t>
      </w:r>
      <w:r>
        <w:rPr>
          <w:rFonts w:hint="cs"/>
          <w:rtl/>
        </w:rPr>
        <w:t xml:space="preserve">اختلفوا في البول قائما فثبت عن عمر بن الخطّاب </w:t>
      </w:r>
      <w:r w:rsidR="001C0D77" w:rsidRPr="001C0D77">
        <w:rPr>
          <w:rStyle w:val="libAlaemChar"/>
          <w:rFonts w:hint="cs"/>
          <w:rtl/>
        </w:rPr>
        <w:t>رضي‌الله‌عنه</w:t>
      </w:r>
      <w:r>
        <w:rPr>
          <w:rFonts w:hint="cs"/>
          <w:rtl/>
        </w:rPr>
        <w:t xml:space="preserve"> وزيد بن ثابت وابن عمر وسهل ابن سعد أنّهم بالوا قياما</w:t>
      </w:r>
      <w:r w:rsidR="00336899">
        <w:rPr>
          <w:rFonts w:hint="cs"/>
          <w:rtl/>
        </w:rPr>
        <w:t>.</w:t>
      </w:r>
      <w:r>
        <w:rPr>
          <w:rFonts w:hint="cs"/>
          <w:rtl/>
        </w:rPr>
        <w:t xml:space="preserve"> قال</w:t>
      </w:r>
      <w:r w:rsidR="00336899">
        <w:rPr>
          <w:rFonts w:hint="cs"/>
          <w:rtl/>
        </w:rPr>
        <w:t>:</w:t>
      </w:r>
      <w:r>
        <w:rPr>
          <w:rFonts w:hint="cs"/>
          <w:rtl/>
        </w:rPr>
        <w:t xml:space="preserve"> وروى ذلك عن أنس وعليّ وأبي هريرة </w:t>
      </w:r>
      <w:r w:rsidR="001C0D77" w:rsidRPr="001C0D77">
        <w:rPr>
          <w:rStyle w:val="libAlaemChar"/>
          <w:rFonts w:hint="cs"/>
          <w:rtl/>
        </w:rPr>
        <w:t>رضي‌الله‌عنه</w:t>
      </w:r>
      <w:r w:rsidR="00336899">
        <w:rPr>
          <w:rFonts w:hint="cs"/>
          <w:rtl/>
        </w:rPr>
        <w:t>،</w:t>
      </w:r>
      <w:r>
        <w:rPr>
          <w:rFonts w:hint="cs"/>
          <w:rtl/>
        </w:rPr>
        <w:t xml:space="preserve"> وفعل ذلك ابن سيرين وعروة بن الزّبير</w:t>
      </w:r>
      <w:r w:rsidR="00336899">
        <w:rPr>
          <w:rFonts w:hint="cs"/>
          <w:rtl/>
        </w:rPr>
        <w:t>،</w:t>
      </w:r>
      <w:r>
        <w:rPr>
          <w:rFonts w:hint="cs"/>
          <w:rtl/>
        </w:rPr>
        <w:t xml:space="preserve"> وكرهه ابن مسعود والشّعبي وإبراهيم بن سعد</w:t>
      </w:r>
      <w:r w:rsidR="00336899">
        <w:rPr>
          <w:rFonts w:hint="cs"/>
          <w:rtl/>
        </w:rPr>
        <w:t>.</w:t>
      </w:r>
      <w:r>
        <w:rPr>
          <w:rFonts w:hint="cs"/>
          <w:rtl/>
        </w:rPr>
        <w:t xml:space="preserve"> وكان إبراهيم بن سعد لا يجيز شهادة من بال قائما </w:t>
      </w:r>
      <w:r w:rsidRPr="001C0D77">
        <w:rPr>
          <w:rStyle w:val="libFootnotenumChar"/>
          <w:rFonts w:hint="cs"/>
          <w:rtl/>
        </w:rPr>
        <w:t>(3)</w:t>
      </w:r>
      <w:r w:rsidR="00336899">
        <w:rPr>
          <w:rFonts w:hint="cs"/>
          <w:rtl/>
        </w:rPr>
        <w:t>.</w:t>
      </w:r>
      <w:r>
        <w:rPr>
          <w:rFonts w:hint="cs"/>
          <w:rtl/>
        </w:rPr>
        <w:t xml:space="preserve"> وعن أبي النضر أنّ عمر بن الخطّاب سمع ضحك ثقفيّين بعد العتمة فأقبل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المدونة الكبرى</w:t>
      </w:r>
      <w:r w:rsidR="00336899">
        <w:rPr>
          <w:rFonts w:hint="cs"/>
          <w:rtl/>
        </w:rPr>
        <w:t>،</w:t>
      </w:r>
      <w:r>
        <w:rPr>
          <w:rFonts w:hint="cs"/>
          <w:rtl/>
        </w:rPr>
        <w:t xml:space="preserve"> ج 1 ص 499</w:t>
      </w:r>
      <w:r w:rsidR="00336899">
        <w:rPr>
          <w:rFonts w:hint="cs"/>
          <w:rtl/>
        </w:rPr>
        <w:t>.</w:t>
      </w:r>
    </w:p>
    <w:p w:rsidR="00D656D1" w:rsidRDefault="00D656D1" w:rsidP="00336899">
      <w:pPr>
        <w:pStyle w:val="libFootnote0"/>
        <w:rPr>
          <w:rtl/>
        </w:rPr>
      </w:pPr>
      <w:r>
        <w:rPr>
          <w:rFonts w:hint="cs"/>
          <w:rtl/>
        </w:rPr>
        <w:t>(2) تهذيب الكمال</w:t>
      </w:r>
      <w:r w:rsidR="00336899">
        <w:rPr>
          <w:rFonts w:hint="cs"/>
          <w:rtl/>
        </w:rPr>
        <w:t>،</w:t>
      </w:r>
      <w:r>
        <w:rPr>
          <w:rFonts w:hint="cs"/>
          <w:rtl/>
        </w:rPr>
        <w:t xml:space="preserve"> ج 29 ص 460</w:t>
      </w:r>
      <w:r w:rsidR="00336899">
        <w:rPr>
          <w:rFonts w:hint="cs"/>
          <w:rtl/>
        </w:rPr>
        <w:t>.</w:t>
      </w:r>
    </w:p>
    <w:p w:rsidR="00D656D1" w:rsidRDefault="00D656D1" w:rsidP="00336899">
      <w:pPr>
        <w:pStyle w:val="libFootnote0"/>
        <w:rPr>
          <w:rtl/>
        </w:rPr>
      </w:pPr>
      <w:r>
        <w:rPr>
          <w:rFonts w:hint="cs"/>
          <w:rtl/>
        </w:rPr>
        <w:t>(3) شرح مسلم</w:t>
      </w:r>
      <w:r w:rsidR="00336899">
        <w:rPr>
          <w:rFonts w:hint="cs"/>
          <w:rtl/>
        </w:rPr>
        <w:t>،</w:t>
      </w:r>
      <w:r>
        <w:rPr>
          <w:rFonts w:hint="cs"/>
          <w:rtl/>
        </w:rPr>
        <w:t xml:space="preserve"> النووي</w:t>
      </w:r>
      <w:r w:rsidR="00336899">
        <w:rPr>
          <w:rFonts w:hint="cs"/>
          <w:rtl/>
        </w:rPr>
        <w:t>،</w:t>
      </w:r>
      <w:r>
        <w:rPr>
          <w:rFonts w:hint="cs"/>
          <w:rtl/>
        </w:rPr>
        <w:t xml:space="preserve"> ج 3 ص 166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إليهما فقال</w:t>
      </w:r>
      <w:r w:rsidR="00336899">
        <w:rPr>
          <w:rFonts w:hint="cs"/>
          <w:rtl/>
        </w:rPr>
        <w:t>:</w:t>
      </w:r>
      <w:r>
        <w:rPr>
          <w:rFonts w:hint="cs"/>
          <w:rtl/>
        </w:rPr>
        <w:t xml:space="preserve"> من أنتما</w:t>
      </w:r>
      <w:r w:rsidR="00336899">
        <w:rPr>
          <w:rFonts w:hint="cs"/>
          <w:rtl/>
        </w:rPr>
        <w:t>؟</w:t>
      </w:r>
      <w:r>
        <w:rPr>
          <w:rFonts w:hint="cs"/>
          <w:rtl/>
        </w:rPr>
        <w:t xml:space="preserve"> فقالا</w:t>
      </w:r>
      <w:r w:rsidR="00336899">
        <w:rPr>
          <w:rFonts w:hint="cs"/>
          <w:rtl/>
        </w:rPr>
        <w:t>:</w:t>
      </w:r>
      <w:r>
        <w:rPr>
          <w:rFonts w:hint="cs"/>
          <w:rtl/>
        </w:rPr>
        <w:t xml:space="preserve"> من ثقيف</w:t>
      </w:r>
      <w:r w:rsidR="00336899">
        <w:rPr>
          <w:rFonts w:hint="cs"/>
          <w:rtl/>
        </w:rPr>
        <w:t>.</w:t>
      </w:r>
      <w:r>
        <w:rPr>
          <w:rFonts w:hint="cs"/>
          <w:rtl/>
        </w:rPr>
        <w:t xml:space="preserve"> قال</w:t>
      </w:r>
      <w:r w:rsidR="00336899">
        <w:rPr>
          <w:rFonts w:hint="cs"/>
          <w:rtl/>
        </w:rPr>
        <w:t>:</w:t>
      </w:r>
      <w:r>
        <w:rPr>
          <w:rFonts w:hint="cs"/>
          <w:rtl/>
        </w:rPr>
        <w:t xml:space="preserve"> أمن أهلها</w:t>
      </w:r>
      <w:r w:rsidR="00336899">
        <w:rPr>
          <w:rFonts w:hint="cs"/>
          <w:rtl/>
        </w:rPr>
        <w:t>؟</w:t>
      </w:r>
      <w:r>
        <w:rPr>
          <w:rFonts w:hint="cs"/>
          <w:rtl/>
        </w:rPr>
        <w:t xml:space="preserve"> قالا</w:t>
      </w:r>
      <w:r w:rsidR="00336899">
        <w:rPr>
          <w:rFonts w:hint="cs"/>
          <w:rtl/>
        </w:rPr>
        <w:t>:</w:t>
      </w:r>
      <w:r>
        <w:rPr>
          <w:rFonts w:hint="cs"/>
          <w:rtl/>
        </w:rPr>
        <w:t xml:space="preserve"> لا</w:t>
      </w:r>
      <w:r w:rsidR="00336899">
        <w:rPr>
          <w:rFonts w:hint="cs"/>
          <w:rtl/>
        </w:rPr>
        <w:t>.</w:t>
      </w:r>
      <w:r>
        <w:rPr>
          <w:rFonts w:hint="cs"/>
          <w:rtl/>
        </w:rPr>
        <w:t xml:space="preserve"> قال</w:t>
      </w:r>
      <w:r w:rsidR="00336899">
        <w:rPr>
          <w:rFonts w:hint="cs"/>
          <w:rtl/>
        </w:rPr>
        <w:t>:</w:t>
      </w:r>
      <w:r>
        <w:rPr>
          <w:rFonts w:hint="cs"/>
          <w:rtl/>
        </w:rPr>
        <w:t xml:space="preserve"> لو أنبأتماني أنّكما من أهلها لبلغت منكما</w:t>
      </w:r>
      <w:r w:rsidR="00336899">
        <w:rPr>
          <w:rFonts w:hint="cs"/>
          <w:rtl/>
        </w:rPr>
        <w:t>،</w:t>
      </w:r>
      <w:r>
        <w:rPr>
          <w:rFonts w:hint="cs"/>
          <w:rtl/>
        </w:rPr>
        <w:t xml:space="preserve"> يريد العقوبة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وعن مجالد عن الشعبيّ أنّ أبابكر قى بعاصم بن عمر لأمّه وقضى على عمر بالنّفقة</w:t>
      </w:r>
      <w:r w:rsidR="00336899">
        <w:rPr>
          <w:rFonts w:hint="cs"/>
          <w:rtl/>
        </w:rPr>
        <w:t>.</w:t>
      </w:r>
      <w:r>
        <w:rPr>
          <w:rFonts w:hint="cs"/>
          <w:rtl/>
        </w:rPr>
        <w:t xml:space="preserve"> وعن سعيد بن المسيب أنّ عمر بن الخطّاب طلّق أمّ عاصم ثمّ أتاها وفي حجرها عاصم فأراد أن يأخذه منها فتجاذباه بينهما حتى بكى الغلام</w:t>
      </w:r>
      <w:r w:rsidR="00336899">
        <w:rPr>
          <w:rFonts w:hint="cs"/>
          <w:rtl/>
        </w:rPr>
        <w:t>،</w:t>
      </w:r>
      <w:r>
        <w:rPr>
          <w:rFonts w:hint="cs"/>
          <w:rtl/>
        </w:rPr>
        <w:t xml:space="preserve"> فانطلقا إلى أبي بكر فقال له أبو بكر</w:t>
      </w:r>
      <w:r w:rsidR="00336899">
        <w:rPr>
          <w:rFonts w:hint="cs"/>
          <w:rtl/>
        </w:rPr>
        <w:t>:</w:t>
      </w:r>
      <w:r>
        <w:rPr>
          <w:rFonts w:hint="cs"/>
          <w:rtl/>
        </w:rPr>
        <w:t xml:space="preserve"> يا عمر مسحها وحجرها وريحها خير له منك حتى يشب الصبيّ فيختار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قال النبي </w:t>
      </w:r>
      <w:r w:rsidR="001C0D77" w:rsidRPr="001C0D77">
        <w:rPr>
          <w:rStyle w:val="libAlaemChar"/>
          <w:rFonts w:hint="cs"/>
          <w:rtl/>
        </w:rPr>
        <w:t>صلى‌الله‌عليه‌وآله‌وسلم</w:t>
      </w:r>
      <w:r>
        <w:rPr>
          <w:rFonts w:hint="cs"/>
          <w:rtl/>
        </w:rPr>
        <w:t xml:space="preserve"> يوم فتح مكة </w:t>
      </w:r>
      <w:r w:rsidR="00336899">
        <w:rPr>
          <w:rFonts w:hint="cs"/>
          <w:rtl/>
        </w:rPr>
        <w:t>(</w:t>
      </w:r>
      <w:r>
        <w:rPr>
          <w:rFonts w:hint="cs"/>
          <w:rtl/>
        </w:rPr>
        <w:t>ولا يسرقن</w:t>
      </w:r>
      <w:r w:rsidR="00336899">
        <w:rPr>
          <w:rFonts w:hint="cs"/>
          <w:rtl/>
        </w:rPr>
        <w:t>)</w:t>
      </w:r>
      <w:r>
        <w:rPr>
          <w:rFonts w:hint="cs"/>
          <w:rtl/>
        </w:rPr>
        <w:t xml:space="preserve"> فقالت هند</w:t>
      </w:r>
      <w:r w:rsidR="00336899">
        <w:rPr>
          <w:rFonts w:hint="cs"/>
          <w:rtl/>
        </w:rPr>
        <w:t>:</w:t>
      </w:r>
      <w:r>
        <w:rPr>
          <w:rFonts w:hint="cs"/>
          <w:rtl/>
        </w:rPr>
        <w:t xml:space="preserve"> إنّ أبا سفيان رجل شحّيح</w:t>
      </w:r>
      <w:r w:rsidR="00336899">
        <w:rPr>
          <w:rFonts w:hint="cs"/>
          <w:rtl/>
        </w:rPr>
        <w:t>،</w:t>
      </w:r>
      <w:r>
        <w:rPr>
          <w:rFonts w:hint="cs"/>
          <w:rtl/>
        </w:rPr>
        <w:t xml:space="preserve"> وإنّي أصبت من ماله هنات فلا أدري أيحل لي أم لا</w:t>
      </w:r>
      <w:r w:rsidR="00336899">
        <w:rPr>
          <w:rFonts w:hint="cs"/>
          <w:rtl/>
        </w:rPr>
        <w:t>؟</w:t>
      </w:r>
      <w:r>
        <w:rPr>
          <w:rFonts w:hint="cs"/>
          <w:rtl/>
        </w:rPr>
        <w:t xml:space="preserve"> فقال أبو سفيان</w:t>
      </w:r>
      <w:r w:rsidR="00336899">
        <w:rPr>
          <w:rFonts w:hint="cs"/>
          <w:rtl/>
        </w:rPr>
        <w:t>:</w:t>
      </w:r>
      <w:r>
        <w:rPr>
          <w:rFonts w:hint="cs"/>
          <w:rtl/>
        </w:rPr>
        <w:t xml:space="preserve"> ما أصبت من شيء فيما مضى وفيما غبر فهو لك حلال فضحك رسول الله </w:t>
      </w:r>
      <w:r w:rsidR="001C0D77" w:rsidRPr="001C0D77">
        <w:rPr>
          <w:rStyle w:val="libAlaemChar"/>
          <w:rFonts w:hint="cs"/>
          <w:rtl/>
        </w:rPr>
        <w:t>صلى‌الله‌عليه‌وآله‌وسلم</w:t>
      </w:r>
      <w:r>
        <w:rPr>
          <w:rFonts w:hint="cs"/>
          <w:rtl/>
        </w:rPr>
        <w:t xml:space="preserve"> وعرفها فقال لها</w:t>
      </w:r>
      <w:r w:rsidR="00336899">
        <w:rPr>
          <w:rFonts w:hint="cs"/>
          <w:rtl/>
        </w:rPr>
        <w:t>:</w:t>
      </w:r>
      <w:r>
        <w:rPr>
          <w:rFonts w:hint="cs"/>
          <w:rtl/>
        </w:rPr>
        <w:t xml:space="preserve"> وإنّك لهند بنت عتبة</w:t>
      </w:r>
      <w:r w:rsidR="00336899">
        <w:rPr>
          <w:rFonts w:hint="cs"/>
          <w:rtl/>
        </w:rPr>
        <w:t>؟</w:t>
      </w:r>
      <w:r>
        <w:rPr>
          <w:rFonts w:hint="cs"/>
          <w:rtl/>
        </w:rPr>
        <w:t xml:space="preserve"> قالت</w:t>
      </w:r>
      <w:r w:rsidR="00336899">
        <w:rPr>
          <w:rFonts w:hint="cs"/>
          <w:rtl/>
        </w:rPr>
        <w:t>:</w:t>
      </w:r>
      <w:r>
        <w:rPr>
          <w:rFonts w:hint="cs"/>
          <w:rtl/>
        </w:rPr>
        <w:t xml:space="preserve"> نعم</w:t>
      </w:r>
      <w:r w:rsidR="00336899">
        <w:rPr>
          <w:rFonts w:hint="cs"/>
          <w:rtl/>
        </w:rPr>
        <w:t>،</w:t>
      </w:r>
      <w:r>
        <w:rPr>
          <w:rFonts w:hint="cs"/>
          <w:rtl/>
        </w:rPr>
        <w:t xml:space="preserve"> فاعف عمّا سلف عفا الله عنك</w:t>
      </w:r>
      <w:r w:rsidR="00336899">
        <w:rPr>
          <w:rFonts w:hint="cs"/>
          <w:rtl/>
        </w:rPr>
        <w:t>.</w:t>
      </w:r>
      <w:r>
        <w:rPr>
          <w:rFonts w:hint="cs"/>
          <w:rtl/>
        </w:rPr>
        <w:t xml:space="preserve"> فقال</w:t>
      </w:r>
      <w:r w:rsidR="00336899">
        <w:rPr>
          <w:rFonts w:hint="cs"/>
          <w:rtl/>
        </w:rPr>
        <w:t>:</w:t>
      </w:r>
      <w:r>
        <w:rPr>
          <w:rFonts w:hint="cs"/>
          <w:rtl/>
        </w:rPr>
        <w:t xml:space="preserve"> </w:t>
      </w:r>
      <w:r w:rsidR="00336899">
        <w:rPr>
          <w:rFonts w:hint="cs"/>
          <w:rtl/>
        </w:rPr>
        <w:t>(</w:t>
      </w:r>
      <w:r>
        <w:rPr>
          <w:rFonts w:hint="cs"/>
          <w:rtl/>
        </w:rPr>
        <w:t>ولا يزنين</w:t>
      </w:r>
      <w:r w:rsidR="00336899">
        <w:rPr>
          <w:rFonts w:hint="cs"/>
          <w:rtl/>
        </w:rPr>
        <w:t>)</w:t>
      </w:r>
      <w:r>
        <w:rPr>
          <w:rFonts w:hint="cs"/>
          <w:rtl/>
        </w:rPr>
        <w:t xml:space="preserve"> فقالت هند</w:t>
      </w:r>
      <w:r w:rsidR="00336899">
        <w:rPr>
          <w:rFonts w:hint="cs"/>
          <w:rtl/>
        </w:rPr>
        <w:t>:</w:t>
      </w:r>
      <w:r>
        <w:rPr>
          <w:rFonts w:hint="cs"/>
          <w:rtl/>
        </w:rPr>
        <w:t xml:space="preserve"> أو تزني الحرّة</w:t>
      </w:r>
      <w:r w:rsidR="00336899">
        <w:rPr>
          <w:rFonts w:hint="cs"/>
          <w:rtl/>
        </w:rPr>
        <w:t>؟</w:t>
      </w:r>
      <w:r>
        <w:rPr>
          <w:rFonts w:hint="cs"/>
          <w:rtl/>
        </w:rPr>
        <w:t xml:space="preserve"> فقال</w:t>
      </w:r>
      <w:r w:rsidR="00336899">
        <w:rPr>
          <w:rFonts w:hint="cs"/>
          <w:rtl/>
        </w:rPr>
        <w:t>:</w:t>
      </w:r>
      <w:r>
        <w:rPr>
          <w:rFonts w:hint="cs"/>
          <w:rtl/>
        </w:rPr>
        <w:t xml:space="preserve"> </w:t>
      </w:r>
      <w:r w:rsidR="00336899">
        <w:rPr>
          <w:rFonts w:hint="cs"/>
          <w:rtl/>
        </w:rPr>
        <w:t>(</w:t>
      </w:r>
      <w:r>
        <w:rPr>
          <w:rFonts w:hint="cs"/>
          <w:rtl/>
        </w:rPr>
        <w:t>ولا يقتلن أولادهنّ</w:t>
      </w:r>
      <w:r w:rsidR="00336899">
        <w:rPr>
          <w:rFonts w:hint="cs"/>
          <w:rtl/>
        </w:rPr>
        <w:t>)</w:t>
      </w:r>
      <w:r>
        <w:rPr>
          <w:rFonts w:hint="cs"/>
          <w:rtl/>
        </w:rPr>
        <w:t xml:space="preserve"> فقالت هند ربيناهم صغارا وقتلتموهم كبارا فأنتم وهو أعلم وكان ابنها حنظلة بن أبي سفيان قد قتل يوم بدر فضحك عمر </w:t>
      </w:r>
      <w:r w:rsidR="001C0D77" w:rsidRPr="001C0D77">
        <w:rPr>
          <w:rStyle w:val="libAlaemChar"/>
          <w:rFonts w:hint="cs"/>
          <w:rtl/>
        </w:rPr>
        <w:t>رضي‌الله‌عنه</w:t>
      </w:r>
      <w:r>
        <w:rPr>
          <w:rFonts w:hint="cs"/>
          <w:rtl/>
        </w:rPr>
        <w:t xml:space="preserve"> حتى استلقى وتبسّم رسول الله </w:t>
      </w:r>
      <w:r w:rsidR="001C0D77" w:rsidRPr="001C0D77">
        <w:rPr>
          <w:rStyle w:val="libAlaemChar"/>
          <w:rFonts w:hint="cs"/>
          <w:rtl/>
        </w:rPr>
        <w:t>صلى‌الله‌عليه‌وآله‌وسلم</w:t>
      </w:r>
      <w:r>
        <w:rPr>
          <w:rFonts w:hint="cs"/>
          <w:rtl/>
        </w:rPr>
        <w:t xml:space="preserve"> </w:t>
      </w:r>
      <w:r w:rsidRPr="001C0D77">
        <w:rPr>
          <w:rStyle w:val="libFootnotenumChar"/>
          <w:rFonts w:hint="cs"/>
          <w:rtl/>
        </w:rPr>
        <w:t>(3)</w:t>
      </w:r>
      <w:r w:rsidR="00336899">
        <w:rPr>
          <w:rFonts w:hint="cs"/>
          <w:rtl/>
        </w:rPr>
        <w:t>.</w:t>
      </w:r>
    </w:p>
    <w:p w:rsidR="00D656D1" w:rsidRPr="00C21DED"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ليس في عمر بن الخطاب دعابة</w:t>
      </w:r>
      <w:r w:rsidR="00336899">
        <w:rPr>
          <w:rFonts w:hint="cs"/>
          <w:rtl/>
        </w:rPr>
        <w:t>!</w:t>
      </w:r>
      <w:r>
        <w:rPr>
          <w:rFonts w:hint="cs"/>
          <w:rtl/>
        </w:rPr>
        <w:t xml:space="preserve"> إلا أنّه يضحك حتّى يستلقي</w:t>
      </w:r>
      <w:r w:rsidR="00336899">
        <w:rPr>
          <w:rFonts w:hint="cs"/>
          <w:rtl/>
        </w:rPr>
        <w:t>!</w:t>
      </w:r>
      <w:r>
        <w:rPr>
          <w:rFonts w:hint="cs"/>
          <w:rtl/>
        </w:rPr>
        <w:t xml:space="preserve"> أو بعبارة أخرى لم يعد يملك نفسه</w:t>
      </w:r>
      <w:r w:rsidR="00336899">
        <w:rPr>
          <w:rFonts w:hint="cs"/>
          <w:rtl/>
        </w:rPr>
        <w:t>،</w:t>
      </w:r>
      <w:r>
        <w:rPr>
          <w:rFonts w:hint="cs"/>
          <w:rtl/>
        </w:rPr>
        <w:t xml:space="preserve"> كل ذلك أمام رسول الله </w:t>
      </w:r>
      <w:r w:rsidR="001C0D77" w:rsidRPr="001C0D77">
        <w:rPr>
          <w:rStyle w:val="libAlaemChar"/>
          <w:rFonts w:hint="cs"/>
          <w:rtl/>
        </w:rPr>
        <w:t>صلى‌الله‌عليه‌وآله‌وسلم</w:t>
      </w:r>
      <w:r w:rsidR="00336899">
        <w:rPr>
          <w:rFonts w:hint="cs"/>
          <w:rtl/>
        </w:rPr>
        <w:t>.</w:t>
      </w:r>
      <w:r>
        <w:rPr>
          <w:rFonts w:hint="cs"/>
          <w:rtl/>
        </w:rPr>
        <w:t xml:space="preserve"> ثمّ</w:t>
      </w:r>
      <w:r w:rsidR="00336899">
        <w:rPr>
          <w:rFonts w:hint="cs"/>
          <w:rtl/>
        </w:rPr>
        <w:t>،</w:t>
      </w:r>
      <w:r>
        <w:rPr>
          <w:rFonts w:hint="cs"/>
          <w:rtl/>
        </w:rPr>
        <w:t xml:space="preserve"> ممّ ضحك عمر</w:t>
      </w:r>
      <w:r w:rsidR="00336899">
        <w:rPr>
          <w:rFonts w:hint="cs"/>
          <w:rtl/>
        </w:rPr>
        <w:t>؟</w:t>
      </w:r>
      <w:r>
        <w:rPr>
          <w:rFonts w:hint="cs"/>
          <w:rtl/>
        </w:rPr>
        <w:t xml:space="preserve"> ليس في قولها ربّيناهم صغارا وقتلتموهم كبارا ما يضحك</w:t>
      </w:r>
      <w:r w:rsidR="00336899">
        <w:rPr>
          <w:rFonts w:hint="cs"/>
          <w:rtl/>
        </w:rPr>
        <w:t>!</w:t>
      </w:r>
      <w:r>
        <w:rPr>
          <w:rFonts w:hint="cs"/>
          <w:rtl/>
        </w:rPr>
        <w:t xml:space="preserve"> لكنّه ضحك من قولها أو تزني الحرّة</w:t>
      </w:r>
      <w:r w:rsidR="00336899">
        <w:rPr>
          <w:rFonts w:hint="cs"/>
          <w:rtl/>
        </w:rPr>
        <w:t>!</w:t>
      </w:r>
      <w:r>
        <w:rPr>
          <w:rFonts w:hint="cs"/>
          <w:rtl/>
        </w:rPr>
        <w:t xml:space="preserve"> وهو يعرفها على حقيقتها في الجاهليّة</w:t>
      </w:r>
      <w:r w:rsidR="00336899">
        <w:rPr>
          <w:rFonts w:hint="cs"/>
          <w:rtl/>
        </w:rPr>
        <w:t>.</w:t>
      </w:r>
      <w:r>
        <w:rPr>
          <w:rFonts w:hint="cs"/>
          <w:rtl/>
        </w:rPr>
        <w:t xml:space="preserve"> فقد نقل ابن أبي الحديد عن الزمخشري قوله في كتاب ربيع الأبرار</w:t>
      </w:r>
      <w:r w:rsidR="00336899">
        <w:rPr>
          <w:rFonts w:hint="cs"/>
          <w:rtl/>
        </w:rPr>
        <w:t>:</w:t>
      </w:r>
      <w:r>
        <w:rPr>
          <w:rFonts w:hint="cs"/>
          <w:rtl/>
        </w:rPr>
        <w:t xml:space="preserve"> </w:t>
      </w:r>
      <w:r w:rsidR="00336899">
        <w:rPr>
          <w:rFonts w:hint="cs"/>
          <w:rtl/>
        </w:rPr>
        <w:t>(</w:t>
      </w:r>
      <w:r>
        <w:rPr>
          <w:rFonts w:hint="cs"/>
          <w:rtl/>
        </w:rPr>
        <w:t>كان معاوية يعزى إلى أربعة</w:t>
      </w:r>
      <w:r w:rsidR="00336899">
        <w:rPr>
          <w:rFonts w:hint="cs"/>
          <w:rtl/>
        </w:rPr>
        <w:t>:</w:t>
      </w:r>
      <w:r>
        <w:rPr>
          <w:rFonts w:hint="cs"/>
          <w:rtl/>
        </w:rPr>
        <w:t xml:space="preserve"> إلى مسافر بن أبي عمرو</w:t>
      </w:r>
      <w:r w:rsidR="00336899">
        <w:rPr>
          <w:rFonts w:hint="cs"/>
          <w:rtl/>
        </w:rPr>
        <w:t>،</w:t>
      </w:r>
      <w:r>
        <w:rPr>
          <w:rFonts w:hint="cs"/>
          <w:rtl/>
        </w:rPr>
        <w:t xml:space="preserve"> وإلى عمارة بن الوليد بن المغيرة</w:t>
      </w:r>
      <w:r w:rsidR="00336899">
        <w:rPr>
          <w:rFonts w:hint="cs"/>
          <w:rtl/>
        </w:rPr>
        <w:t>،</w:t>
      </w:r>
      <w:r>
        <w:rPr>
          <w:rFonts w:hint="cs"/>
          <w:rtl/>
        </w:rPr>
        <w:t xml:space="preserve"> وإلى العبّاس بن عبد المطلب</w:t>
      </w:r>
      <w:r w:rsidR="00336899">
        <w:rPr>
          <w:rFonts w:hint="cs"/>
          <w:rtl/>
        </w:rPr>
        <w:t>،</w:t>
      </w:r>
      <w:r>
        <w:rPr>
          <w:rFonts w:hint="cs"/>
          <w:rtl/>
        </w:rPr>
        <w:t xml:space="preserve"> وإلى الصّبّاح</w:t>
      </w:r>
      <w:r w:rsidR="00336899">
        <w:rPr>
          <w:rFonts w:hint="cs"/>
          <w:rtl/>
        </w:rPr>
        <w:t>،</w:t>
      </w:r>
      <w:r>
        <w:rPr>
          <w:rFonts w:hint="cs"/>
          <w:rtl/>
        </w:rPr>
        <w:t xml:space="preserve"> مغنّ كان لعمارة بن الوليد</w:t>
      </w:r>
      <w:r w:rsidR="00336899">
        <w:rPr>
          <w:rFonts w:hint="cs"/>
          <w:rtl/>
        </w:rPr>
        <w:t>.</w:t>
      </w:r>
      <w:r>
        <w:rPr>
          <w:rFonts w:hint="cs"/>
          <w:rtl/>
        </w:rPr>
        <w:t xml:space="preserve"> قال</w:t>
      </w:r>
      <w:r w:rsidR="00336899">
        <w:rPr>
          <w:rFonts w:hint="cs"/>
          <w:rtl/>
        </w:rPr>
        <w:t>:</w:t>
      </w:r>
      <w:r>
        <w:rPr>
          <w:rFonts w:hint="cs"/>
          <w:rtl/>
        </w:rPr>
        <w:t xml:space="preserve"> وقد كان أبو سفيان دميما قصيرا</w:t>
      </w:r>
      <w:r w:rsidR="00336899">
        <w:rPr>
          <w:rFonts w:hint="cs"/>
          <w:rtl/>
        </w:rPr>
        <w:t>،</w:t>
      </w:r>
      <w:r>
        <w:rPr>
          <w:rFonts w:hint="cs"/>
          <w:rtl/>
        </w:rPr>
        <w:t xml:space="preserve"> وكان الصّبّاح عسيفا لأبي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الجامع في الحديث</w:t>
      </w:r>
      <w:r w:rsidR="00336899">
        <w:rPr>
          <w:rFonts w:hint="cs"/>
          <w:rtl/>
        </w:rPr>
        <w:t>،</w:t>
      </w:r>
      <w:r>
        <w:rPr>
          <w:rFonts w:hint="cs"/>
          <w:rtl/>
        </w:rPr>
        <w:t xml:space="preserve"> ج 2 ص 478</w:t>
      </w:r>
      <w:r w:rsidR="00336899">
        <w:rPr>
          <w:rFonts w:hint="cs"/>
          <w:rtl/>
        </w:rPr>
        <w:t>.</w:t>
      </w:r>
    </w:p>
    <w:p w:rsidR="00D656D1" w:rsidRDefault="00D656D1" w:rsidP="00336899">
      <w:pPr>
        <w:pStyle w:val="libFootnote0"/>
        <w:rPr>
          <w:rtl/>
        </w:rPr>
      </w:pPr>
      <w:r>
        <w:rPr>
          <w:rFonts w:hint="cs"/>
          <w:rtl/>
        </w:rPr>
        <w:t>(2) مصنف ابن أبي شيبة</w:t>
      </w:r>
      <w:r w:rsidR="00336899">
        <w:rPr>
          <w:rFonts w:hint="cs"/>
          <w:rtl/>
        </w:rPr>
        <w:t>،</w:t>
      </w:r>
      <w:r>
        <w:rPr>
          <w:rFonts w:hint="cs"/>
          <w:rtl/>
        </w:rPr>
        <w:t xml:space="preserve"> ج 4 ص 180 الحديث رقم 19122 والحديث 19123</w:t>
      </w:r>
      <w:r w:rsidR="00336899">
        <w:rPr>
          <w:rFonts w:hint="cs"/>
          <w:rtl/>
        </w:rPr>
        <w:t>.</w:t>
      </w:r>
    </w:p>
    <w:p w:rsidR="00D656D1" w:rsidRDefault="00D656D1" w:rsidP="00336899">
      <w:pPr>
        <w:pStyle w:val="libFootnote0"/>
        <w:rPr>
          <w:rtl/>
        </w:rPr>
      </w:pPr>
      <w:r>
        <w:rPr>
          <w:rFonts w:hint="cs"/>
          <w:rtl/>
        </w:rPr>
        <w:t>(3) تفسير البغوي</w:t>
      </w:r>
      <w:r w:rsidR="00336899">
        <w:rPr>
          <w:rFonts w:hint="cs"/>
          <w:rtl/>
        </w:rPr>
        <w:t>،</w:t>
      </w:r>
      <w:r>
        <w:rPr>
          <w:rFonts w:hint="cs"/>
          <w:rtl/>
        </w:rPr>
        <w:t xml:space="preserve"> ج 1 ص 100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سفيان</w:t>
      </w:r>
      <w:r w:rsidR="00336899">
        <w:rPr>
          <w:rFonts w:hint="cs"/>
          <w:rtl/>
        </w:rPr>
        <w:t>،</w:t>
      </w:r>
      <w:r>
        <w:rPr>
          <w:rFonts w:hint="cs"/>
          <w:rtl/>
        </w:rPr>
        <w:t xml:space="preserve"> شابّا وسيما فدعته هند إلى نفسها فغشيها</w:t>
      </w:r>
      <w:r w:rsidR="00336899">
        <w:rPr>
          <w:rFonts w:hint="cs"/>
          <w:rtl/>
        </w:rPr>
        <w:t>.</w:t>
      </w:r>
      <w:r>
        <w:rPr>
          <w:rFonts w:hint="cs"/>
          <w:rtl/>
        </w:rPr>
        <w:t xml:space="preserve"> وقالوا</w:t>
      </w:r>
      <w:r w:rsidR="00336899">
        <w:rPr>
          <w:rFonts w:hint="cs"/>
          <w:rtl/>
        </w:rPr>
        <w:t>:</w:t>
      </w:r>
      <w:r>
        <w:rPr>
          <w:rFonts w:hint="cs"/>
          <w:rtl/>
        </w:rPr>
        <w:t xml:space="preserve"> إنّ عتبة بن أبي سفيان من الصّبّاح أيضا</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وفي مصنّف ابن أبي شيبة</w:t>
      </w:r>
      <w:r w:rsidR="00336899">
        <w:rPr>
          <w:rFonts w:hint="cs"/>
          <w:rtl/>
        </w:rPr>
        <w:t>:</w:t>
      </w:r>
      <w:r>
        <w:rPr>
          <w:rFonts w:hint="cs"/>
          <w:rtl/>
        </w:rPr>
        <w:t xml:space="preserve"> عن عمرو بن دينار قال</w:t>
      </w:r>
      <w:r w:rsidR="00336899">
        <w:rPr>
          <w:rFonts w:hint="cs"/>
          <w:rtl/>
        </w:rPr>
        <w:t>:</w:t>
      </w:r>
      <w:r>
        <w:rPr>
          <w:rFonts w:hint="cs"/>
          <w:rtl/>
        </w:rPr>
        <w:t xml:space="preserve"> مرّ عمر بن الخطّاب بكاتب يكتب بين النّاس وهو يشهد أكثر من اثنين فنهاه</w:t>
      </w:r>
      <w:r w:rsidR="00336899">
        <w:rPr>
          <w:rFonts w:hint="cs"/>
          <w:rtl/>
        </w:rPr>
        <w:t>،</w:t>
      </w:r>
      <w:r>
        <w:rPr>
          <w:rFonts w:hint="cs"/>
          <w:rtl/>
        </w:rPr>
        <w:t xml:space="preserve"> ثمّ مر بعده فقال</w:t>
      </w:r>
      <w:r w:rsidR="00336899">
        <w:rPr>
          <w:rFonts w:hint="cs"/>
          <w:rtl/>
        </w:rPr>
        <w:t>:</w:t>
      </w:r>
      <w:r>
        <w:rPr>
          <w:rFonts w:hint="cs"/>
          <w:rtl/>
        </w:rPr>
        <w:t xml:space="preserve"> ألم أنهك</w:t>
      </w:r>
      <w:r w:rsidR="00336899">
        <w:rPr>
          <w:rFonts w:hint="cs"/>
          <w:rtl/>
        </w:rPr>
        <w:t>؟</w:t>
      </w:r>
      <w:r>
        <w:rPr>
          <w:rFonts w:hint="cs"/>
          <w:rtl/>
        </w:rPr>
        <w:t xml:space="preserve"> فقال الرجل</w:t>
      </w:r>
      <w:r w:rsidR="00336899">
        <w:rPr>
          <w:rFonts w:hint="cs"/>
          <w:rtl/>
        </w:rPr>
        <w:t>:</w:t>
      </w:r>
      <w:r>
        <w:rPr>
          <w:rFonts w:hint="cs"/>
          <w:rtl/>
        </w:rPr>
        <w:t xml:space="preserve"> </w:t>
      </w:r>
      <w:r w:rsidR="00336899">
        <w:rPr>
          <w:rFonts w:hint="cs"/>
          <w:rtl/>
        </w:rPr>
        <w:t>(</w:t>
      </w:r>
      <w:r>
        <w:rPr>
          <w:rFonts w:hint="cs"/>
          <w:rtl/>
        </w:rPr>
        <w:t>أطعت الله وعصيتك</w:t>
      </w:r>
      <w:r w:rsidR="00336899">
        <w:rPr>
          <w:rFonts w:hint="cs"/>
          <w:rtl/>
        </w:rPr>
        <w:t>)</w:t>
      </w:r>
      <w:r>
        <w:rPr>
          <w:rFonts w:hint="cs"/>
          <w:rtl/>
        </w:rPr>
        <w:t xml:space="preserve"> وكان في صدقة عمر شهد عبد الله بن الأرقم ومعيقيب</w:t>
      </w:r>
      <w:r w:rsidR="00336899">
        <w:rPr>
          <w:rFonts w:hint="cs"/>
          <w:rtl/>
        </w:rPr>
        <w:t>،</w:t>
      </w:r>
      <w:r>
        <w:rPr>
          <w:rFonts w:hint="cs"/>
          <w:rtl/>
        </w:rPr>
        <w:t xml:space="preserve"> وكان في صدقة عليّ شهد فلان وفلان كتب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وعن هشام عن أبيه قال</w:t>
      </w:r>
      <w:r w:rsidR="00336899">
        <w:rPr>
          <w:rFonts w:hint="cs"/>
          <w:rtl/>
        </w:rPr>
        <w:t>:</w:t>
      </w:r>
      <w:r>
        <w:rPr>
          <w:rFonts w:hint="cs"/>
          <w:rtl/>
        </w:rPr>
        <w:t xml:space="preserve"> خرج عمر بن الخطّاب من الخلاء وأتي بطعام فقالوا</w:t>
      </w:r>
      <w:r w:rsidR="00336899">
        <w:rPr>
          <w:rFonts w:hint="cs"/>
          <w:rtl/>
        </w:rPr>
        <w:t>:</w:t>
      </w:r>
      <w:r>
        <w:rPr>
          <w:rFonts w:hint="cs"/>
          <w:rtl/>
        </w:rPr>
        <w:t xml:space="preserve"> ندعو بوضوء فقال</w:t>
      </w:r>
      <w:r w:rsidR="00336899">
        <w:rPr>
          <w:rFonts w:hint="cs"/>
          <w:rtl/>
        </w:rPr>
        <w:t>:</w:t>
      </w:r>
      <w:r>
        <w:rPr>
          <w:rFonts w:hint="cs"/>
          <w:rtl/>
        </w:rPr>
        <w:t xml:space="preserve"> إنما آكل بيميني وأستطيب بشمالي</w:t>
      </w:r>
      <w:r w:rsidR="00336899">
        <w:rPr>
          <w:rFonts w:hint="cs"/>
          <w:rtl/>
        </w:rPr>
        <w:t>،</w:t>
      </w:r>
      <w:r>
        <w:rPr>
          <w:rFonts w:hint="cs"/>
          <w:rtl/>
        </w:rPr>
        <w:t xml:space="preserve"> فأكل ولم يمسّ ماء </w:t>
      </w:r>
      <w:r w:rsidRPr="001C0D77">
        <w:rPr>
          <w:rStyle w:val="libFootnotenumChar"/>
          <w:rFonts w:hint="cs"/>
          <w:rtl/>
        </w:rPr>
        <w:t>(3)</w:t>
      </w:r>
      <w:r w:rsidR="00336899">
        <w:rPr>
          <w:rFonts w:hint="cs"/>
          <w:rtl/>
        </w:rPr>
        <w:t>.</w:t>
      </w:r>
    </w:p>
    <w:p w:rsidR="00D656D1" w:rsidRPr="001733D5"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لأجل أن يصحّحوا هذا العمل رووا أنّ النبيّ </w:t>
      </w:r>
      <w:r w:rsidR="001C0D77" w:rsidRPr="001C0D77">
        <w:rPr>
          <w:rStyle w:val="libAlaemChar"/>
          <w:rFonts w:hint="cs"/>
          <w:rtl/>
        </w:rPr>
        <w:t>صلى‌الله‌عليه‌وآله‌وسلم</w:t>
      </w:r>
      <w:r>
        <w:rPr>
          <w:rFonts w:hint="cs"/>
          <w:rtl/>
        </w:rPr>
        <w:t xml:space="preserve"> فعل مثله </w:t>
      </w:r>
      <w:r w:rsidRPr="001C0D77">
        <w:rPr>
          <w:rStyle w:val="libFootnotenumChar"/>
          <w:rFonts w:hint="cs"/>
          <w:rtl/>
        </w:rPr>
        <w:t>(4)</w:t>
      </w:r>
      <w:r w:rsidR="00336899">
        <w:rPr>
          <w:rFonts w:hint="cs"/>
          <w:rtl/>
        </w:rPr>
        <w:t>،</w:t>
      </w:r>
      <w:r>
        <w:rPr>
          <w:rFonts w:hint="cs"/>
          <w:rtl/>
        </w:rPr>
        <w:t xml:space="preserve"> والوجدان يشهد بتقزّز النّفس واشمئزازها لمجرّد التفكير فيه من طرف العوامّ البسطاء</w:t>
      </w:r>
      <w:r w:rsidR="00336899">
        <w:rPr>
          <w:rFonts w:hint="cs"/>
          <w:rtl/>
        </w:rPr>
        <w:t>،</w:t>
      </w:r>
      <w:r>
        <w:rPr>
          <w:rFonts w:hint="cs"/>
          <w:rtl/>
        </w:rPr>
        <w:t xml:space="preserve"> فكيف بالإقدام عليه من طرف صاحب الخلق العظيم</w:t>
      </w:r>
      <w:r w:rsidR="00336899">
        <w:rPr>
          <w:rFonts w:hint="cs"/>
          <w:rtl/>
        </w:rPr>
        <w:t>.</w:t>
      </w:r>
      <w:r>
        <w:rPr>
          <w:rFonts w:hint="cs"/>
          <w:rtl/>
        </w:rPr>
        <w:t xml:space="preserve"> وقد عني الإسلام بالطّهارة والنّظافة عناية كبيرة يدرك عمقها ذوو الذّوق السليم</w:t>
      </w:r>
      <w:r w:rsidR="00336899">
        <w:rPr>
          <w:rFonts w:hint="cs"/>
          <w:rtl/>
        </w:rPr>
        <w:t>.</w:t>
      </w:r>
      <w:r>
        <w:rPr>
          <w:rFonts w:hint="cs"/>
          <w:rtl/>
        </w:rPr>
        <w:t xml:space="preserve"> قال النّووي في شرح مسلم في معرض حديثه عن آداب الطعام</w:t>
      </w:r>
      <w:r w:rsidR="00336899">
        <w:rPr>
          <w:rFonts w:hint="cs"/>
          <w:rtl/>
        </w:rPr>
        <w:t>:</w:t>
      </w:r>
      <w:r>
        <w:rPr>
          <w:rFonts w:hint="cs"/>
          <w:rtl/>
        </w:rPr>
        <w:t xml:space="preserve"> </w:t>
      </w:r>
      <w:r w:rsidR="00336899">
        <w:rPr>
          <w:rFonts w:hint="cs"/>
          <w:rtl/>
        </w:rPr>
        <w:t>(</w:t>
      </w:r>
      <w:r>
        <w:rPr>
          <w:rFonts w:hint="cs"/>
          <w:rtl/>
        </w:rPr>
        <w:t xml:space="preserve">لم نضع أيدينا حتى يبدأ رسول الله </w:t>
      </w:r>
      <w:r w:rsidR="001C0D77" w:rsidRPr="001C0D77">
        <w:rPr>
          <w:rStyle w:val="libAlaemChar"/>
          <w:rFonts w:hint="cs"/>
          <w:rtl/>
        </w:rPr>
        <w:t>صلى‌الله‌عليه‌وآله‌وسلم</w:t>
      </w:r>
      <w:r>
        <w:rPr>
          <w:rFonts w:hint="cs"/>
          <w:rtl/>
        </w:rPr>
        <w:t xml:space="preserve"> فيه بيان هذا الأدب وهو أنه يبدأ الكبير والفاضل في غسل اليد للطعام وفي الأكل</w:t>
      </w:r>
      <w:r w:rsidR="00336899">
        <w:rPr>
          <w:rFonts w:hint="cs"/>
          <w:rtl/>
        </w:rPr>
        <w:t>)</w:t>
      </w:r>
      <w:r>
        <w:rPr>
          <w:rFonts w:hint="cs"/>
          <w:rtl/>
        </w:rPr>
        <w:t xml:space="preserve"> </w:t>
      </w:r>
      <w:r w:rsidRPr="001C0D77">
        <w:rPr>
          <w:rStyle w:val="libFootnotenumChar"/>
          <w:rFonts w:hint="cs"/>
          <w:rtl/>
        </w:rPr>
        <w:t>(5)</w:t>
      </w:r>
      <w:r w:rsidR="00336899">
        <w:rPr>
          <w:rFonts w:hint="cs"/>
          <w:rtl/>
        </w:rPr>
        <w:t>.</w:t>
      </w:r>
      <w:r>
        <w:rPr>
          <w:rFonts w:hint="cs"/>
          <w:rtl/>
        </w:rPr>
        <w:t xml:space="preserve"> وفي عون المعبود</w:t>
      </w:r>
      <w:r w:rsidR="00336899">
        <w:rPr>
          <w:rFonts w:hint="cs"/>
          <w:rtl/>
        </w:rPr>
        <w:t>:</w:t>
      </w:r>
      <w:r>
        <w:rPr>
          <w:rFonts w:hint="cs"/>
          <w:rtl/>
        </w:rPr>
        <w:t xml:space="preserve"> </w:t>
      </w:r>
      <w:r w:rsidR="00336899">
        <w:rPr>
          <w:rFonts w:hint="cs"/>
          <w:rtl/>
        </w:rPr>
        <w:t>(</w:t>
      </w:r>
      <w:r>
        <w:rPr>
          <w:rFonts w:hint="cs"/>
          <w:rtl/>
        </w:rPr>
        <w:t>قال الخلال</w:t>
      </w:r>
      <w:r w:rsidR="00336899">
        <w:rPr>
          <w:rFonts w:hint="cs"/>
          <w:rtl/>
        </w:rPr>
        <w:t>:</w:t>
      </w:r>
      <w:r>
        <w:rPr>
          <w:rFonts w:hint="cs"/>
          <w:rtl/>
        </w:rPr>
        <w:t xml:space="preserve"> وأخبرنا أبوبكر المروزي قال رأيت أبا عبد الله يغسل يديه قبل الطعام وبعده وإن كان على وضوء</w:t>
      </w:r>
      <w:r w:rsidR="00336899">
        <w:rPr>
          <w:rFonts w:hint="cs"/>
          <w:rtl/>
        </w:rPr>
        <w:t>)</w:t>
      </w:r>
      <w:r>
        <w:rPr>
          <w:rFonts w:hint="cs"/>
          <w:rtl/>
        </w:rPr>
        <w:t xml:space="preserve"> </w:t>
      </w:r>
      <w:r w:rsidRPr="001C0D77">
        <w:rPr>
          <w:rStyle w:val="libFootnotenumChar"/>
          <w:rFonts w:hint="cs"/>
          <w:rtl/>
        </w:rPr>
        <w:t>(6)</w:t>
      </w:r>
      <w:r w:rsidR="00336899">
        <w:rPr>
          <w:rFonts w:hint="cs"/>
          <w:rtl/>
        </w:rPr>
        <w:t>.</w:t>
      </w:r>
      <w:r>
        <w:rPr>
          <w:rFonts w:hint="cs"/>
          <w:rtl/>
        </w:rPr>
        <w:t xml:space="preserve">. والقواعد الصحّية الثّابتة في كلّ لمجتمعات المتحضّرة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شرح نهج البلاغة</w:t>
      </w:r>
      <w:r w:rsidR="00336899">
        <w:rPr>
          <w:rFonts w:hint="cs"/>
          <w:rtl/>
        </w:rPr>
        <w:t>،</w:t>
      </w:r>
      <w:r>
        <w:rPr>
          <w:rFonts w:hint="cs"/>
          <w:rtl/>
        </w:rPr>
        <w:t xml:space="preserve"> ابن أبي الحديد</w:t>
      </w:r>
      <w:r w:rsidR="00336899">
        <w:rPr>
          <w:rFonts w:hint="cs"/>
          <w:rtl/>
        </w:rPr>
        <w:t>،</w:t>
      </w:r>
      <w:r>
        <w:rPr>
          <w:rFonts w:hint="cs"/>
          <w:rtl/>
        </w:rPr>
        <w:t xml:space="preserve"> ج 1 ص 336</w:t>
      </w:r>
      <w:r w:rsidR="00336899">
        <w:rPr>
          <w:rFonts w:hint="cs"/>
          <w:rtl/>
        </w:rPr>
        <w:t>.</w:t>
      </w:r>
    </w:p>
    <w:p w:rsidR="00D656D1" w:rsidRDefault="00D656D1" w:rsidP="00336899">
      <w:pPr>
        <w:pStyle w:val="libFootnote0"/>
        <w:rPr>
          <w:rtl/>
        </w:rPr>
      </w:pPr>
      <w:r>
        <w:rPr>
          <w:rFonts w:hint="cs"/>
          <w:rtl/>
        </w:rPr>
        <w:t>(2) مصنف ابن أبي شيبة ج 4 ص 434 تحت رقم 21843</w:t>
      </w:r>
      <w:r w:rsidR="00336899">
        <w:rPr>
          <w:rFonts w:hint="cs"/>
          <w:rtl/>
        </w:rPr>
        <w:t>.</w:t>
      </w:r>
    </w:p>
    <w:p w:rsidR="00D656D1" w:rsidRDefault="00D656D1" w:rsidP="00336899">
      <w:pPr>
        <w:pStyle w:val="libFootnote0"/>
        <w:rPr>
          <w:rtl/>
        </w:rPr>
      </w:pPr>
      <w:r>
        <w:rPr>
          <w:rFonts w:hint="cs"/>
          <w:rtl/>
        </w:rPr>
        <w:t>(3) مصنف ابن أبي شيبة</w:t>
      </w:r>
      <w:r w:rsidR="00336899">
        <w:rPr>
          <w:rFonts w:hint="cs"/>
          <w:rtl/>
        </w:rPr>
        <w:t>،</w:t>
      </w:r>
      <w:r>
        <w:rPr>
          <w:rFonts w:hint="cs"/>
          <w:rtl/>
        </w:rPr>
        <w:t xml:space="preserve"> ج 5 ص 134 تحت رقم 24462</w:t>
      </w:r>
      <w:r w:rsidR="00336899">
        <w:rPr>
          <w:rFonts w:hint="cs"/>
          <w:rtl/>
        </w:rPr>
        <w:t>.</w:t>
      </w:r>
    </w:p>
    <w:p w:rsidR="00D656D1" w:rsidRDefault="00D656D1" w:rsidP="00336899">
      <w:pPr>
        <w:pStyle w:val="libFootnote0"/>
        <w:rPr>
          <w:rtl/>
        </w:rPr>
      </w:pPr>
      <w:r>
        <w:rPr>
          <w:rFonts w:hint="cs"/>
          <w:rtl/>
        </w:rPr>
        <w:t>(4) رووا عن ابن عباس قال</w:t>
      </w:r>
      <w:r w:rsidR="00336899">
        <w:rPr>
          <w:rFonts w:hint="cs"/>
          <w:rtl/>
        </w:rPr>
        <w:t>:</w:t>
      </w:r>
      <w:r>
        <w:rPr>
          <w:rFonts w:hint="cs"/>
          <w:rtl/>
        </w:rPr>
        <w:t xml:space="preserve"> كنا عند النبي </w:t>
      </w:r>
      <w:r w:rsidR="001C0D77" w:rsidRPr="001C0D77">
        <w:rPr>
          <w:rStyle w:val="libAlaemChar"/>
          <w:rFonts w:hint="cs"/>
          <w:rtl/>
        </w:rPr>
        <w:t>صلى‌الله‌عليه‌وآله‌وسلم</w:t>
      </w:r>
      <w:r>
        <w:rPr>
          <w:rFonts w:hint="cs"/>
          <w:rtl/>
        </w:rPr>
        <w:t xml:space="preserve"> فجاء من الغائط فأتى بطعام فقالوا له ألا تتوضأ فقال لم أصل فأتوضأ</w:t>
      </w:r>
      <w:r w:rsidR="00336899">
        <w:rPr>
          <w:rFonts w:hint="cs"/>
          <w:rtl/>
        </w:rPr>
        <w:t>.</w:t>
      </w:r>
      <w:r>
        <w:rPr>
          <w:rFonts w:hint="cs"/>
          <w:rtl/>
        </w:rPr>
        <w:t xml:space="preserve"> وعن ابن عباس أن رسول الله </w:t>
      </w:r>
      <w:r w:rsidR="001C0D77" w:rsidRPr="001C0D77">
        <w:rPr>
          <w:rStyle w:val="libAlaemChar"/>
          <w:rFonts w:hint="cs"/>
          <w:rtl/>
        </w:rPr>
        <w:t>صلى‌الله‌عليه‌وآله‌وسلم</w:t>
      </w:r>
      <w:r>
        <w:rPr>
          <w:rFonts w:hint="cs"/>
          <w:rtl/>
        </w:rPr>
        <w:t xml:space="preserve"> خرج من الخلاء وقرب إليه الطعام وعرضوا عليه الوضوء فقال إنما أمرت بالوضوء إذا أقيمت الصلاة</w:t>
      </w:r>
      <w:r w:rsidR="00336899">
        <w:rPr>
          <w:rFonts w:hint="cs"/>
          <w:rtl/>
        </w:rPr>
        <w:t>.</w:t>
      </w:r>
      <w:r>
        <w:rPr>
          <w:rFonts w:hint="cs"/>
          <w:rtl/>
        </w:rPr>
        <w:t xml:space="preserve"> وعن ابن عباس قال كنا عند النبي </w:t>
      </w:r>
      <w:r w:rsidR="001C0D77" w:rsidRPr="001C0D77">
        <w:rPr>
          <w:rStyle w:val="libAlaemChar"/>
          <w:rFonts w:hint="cs"/>
          <w:rtl/>
        </w:rPr>
        <w:t>صلى‌الله‌عليه‌وآله‌وسلم</w:t>
      </w:r>
      <w:r>
        <w:rPr>
          <w:rFonts w:hint="cs"/>
          <w:rtl/>
        </w:rPr>
        <w:t xml:space="preserve"> فأتى الخلاء ثم إنه رجع فأتى بطعام فقيل يا رسول الله ألا تتوضأ فقال لم أصل فأتوضأ</w:t>
      </w:r>
      <w:r w:rsidR="00336899">
        <w:rPr>
          <w:rFonts w:hint="cs"/>
          <w:rtl/>
        </w:rPr>
        <w:t>.</w:t>
      </w:r>
      <w:r>
        <w:rPr>
          <w:rFonts w:hint="cs"/>
          <w:rtl/>
        </w:rPr>
        <w:t xml:space="preserve"> كنز العمال ج 15 ص 180 الأحاديث 41679 و 41680 و 41681</w:t>
      </w:r>
      <w:r w:rsidR="00336899">
        <w:rPr>
          <w:rFonts w:hint="cs"/>
          <w:rtl/>
        </w:rPr>
        <w:t>.</w:t>
      </w:r>
    </w:p>
    <w:p w:rsidR="00D656D1" w:rsidRDefault="00D656D1" w:rsidP="00336899">
      <w:pPr>
        <w:pStyle w:val="libFootnote0"/>
        <w:rPr>
          <w:rtl/>
        </w:rPr>
      </w:pPr>
      <w:r>
        <w:rPr>
          <w:rFonts w:hint="cs"/>
          <w:rtl/>
        </w:rPr>
        <w:t>(5) شرح النووي على صحيح مسلم</w:t>
      </w:r>
      <w:r w:rsidR="00336899">
        <w:rPr>
          <w:rFonts w:hint="cs"/>
          <w:rtl/>
        </w:rPr>
        <w:t>،</w:t>
      </w:r>
      <w:r>
        <w:rPr>
          <w:rFonts w:hint="cs"/>
          <w:rtl/>
        </w:rPr>
        <w:t xml:space="preserve"> ج 13 ص 188</w:t>
      </w:r>
      <w:r w:rsidR="00336899">
        <w:rPr>
          <w:rFonts w:hint="cs"/>
          <w:rtl/>
        </w:rPr>
        <w:t>.</w:t>
      </w:r>
    </w:p>
    <w:p w:rsidR="00D656D1" w:rsidRDefault="00D656D1" w:rsidP="00336899">
      <w:pPr>
        <w:pStyle w:val="libFootnote0"/>
        <w:rPr>
          <w:rtl/>
        </w:rPr>
      </w:pPr>
      <w:r>
        <w:rPr>
          <w:rFonts w:hint="cs"/>
          <w:rtl/>
        </w:rPr>
        <w:t>(6) عون المعبود</w:t>
      </w:r>
      <w:r w:rsidR="00336899">
        <w:rPr>
          <w:rFonts w:hint="cs"/>
          <w:rtl/>
        </w:rPr>
        <w:t>،</w:t>
      </w:r>
      <w:r>
        <w:rPr>
          <w:rFonts w:hint="cs"/>
          <w:rtl/>
        </w:rPr>
        <w:t xml:space="preserve"> ج 10 ص 169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والمتمدّنة</w:t>
      </w:r>
      <w:r w:rsidR="00336899">
        <w:rPr>
          <w:rFonts w:hint="cs"/>
          <w:rtl/>
        </w:rPr>
        <w:t>،</w:t>
      </w:r>
      <w:r>
        <w:rPr>
          <w:rFonts w:hint="cs"/>
          <w:rtl/>
        </w:rPr>
        <w:t xml:space="preserve"> ووصايا الأطباء والحكماء كلها تذهب إلى خلاف سلوك عمر</w:t>
      </w:r>
      <w:r w:rsidR="00336899">
        <w:rPr>
          <w:rFonts w:hint="cs"/>
          <w:rtl/>
        </w:rPr>
        <w:t>.</w:t>
      </w:r>
    </w:p>
    <w:p w:rsidR="00D656D1" w:rsidRDefault="00D656D1" w:rsidP="00336899">
      <w:pPr>
        <w:pStyle w:val="libNormal"/>
        <w:rPr>
          <w:rtl/>
        </w:rPr>
      </w:pPr>
      <w:r>
        <w:rPr>
          <w:rFonts w:hint="cs"/>
          <w:rtl/>
        </w:rPr>
        <w:t>وعن عبد الملك بن ميسرة عن النزال بن سبرة أن رجلا من المسلمين قتل رجلا من أهل الحيرة فكتب فيه إلى عمر بن الخطّاب فكتب عمر أن اقتلوه به</w:t>
      </w:r>
      <w:r w:rsidR="00336899">
        <w:rPr>
          <w:rFonts w:hint="cs"/>
          <w:rtl/>
        </w:rPr>
        <w:t>؛</w:t>
      </w:r>
      <w:r>
        <w:rPr>
          <w:rFonts w:hint="cs"/>
          <w:rtl/>
        </w:rPr>
        <w:t xml:space="preserve"> فقيل لأخيه حنين</w:t>
      </w:r>
      <w:r w:rsidR="00336899">
        <w:rPr>
          <w:rFonts w:hint="cs"/>
          <w:rtl/>
        </w:rPr>
        <w:t>:</w:t>
      </w:r>
      <w:r>
        <w:rPr>
          <w:rFonts w:hint="cs"/>
          <w:rtl/>
        </w:rPr>
        <w:t xml:space="preserve"> </w:t>
      </w:r>
      <w:r w:rsidR="00336899">
        <w:rPr>
          <w:rFonts w:hint="cs"/>
          <w:rtl/>
        </w:rPr>
        <w:t>(</w:t>
      </w:r>
      <w:r>
        <w:rPr>
          <w:rFonts w:hint="cs"/>
          <w:rtl/>
        </w:rPr>
        <w:t>اقتله</w:t>
      </w:r>
      <w:r w:rsidR="00336899">
        <w:rPr>
          <w:rFonts w:hint="cs"/>
          <w:rtl/>
        </w:rPr>
        <w:t>)</w:t>
      </w:r>
      <w:r>
        <w:rPr>
          <w:rFonts w:hint="cs"/>
          <w:rtl/>
        </w:rPr>
        <w:t xml:space="preserve"> قال</w:t>
      </w:r>
      <w:r w:rsidR="00336899">
        <w:rPr>
          <w:rFonts w:hint="cs"/>
          <w:rtl/>
        </w:rPr>
        <w:t>:</w:t>
      </w:r>
      <w:r>
        <w:rPr>
          <w:rFonts w:hint="cs"/>
          <w:rtl/>
        </w:rPr>
        <w:t xml:space="preserve"> </w:t>
      </w:r>
      <w:r w:rsidR="00336899">
        <w:rPr>
          <w:rFonts w:hint="cs"/>
          <w:rtl/>
        </w:rPr>
        <w:t>(</w:t>
      </w:r>
      <w:r>
        <w:rPr>
          <w:rFonts w:hint="cs"/>
          <w:rtl/>
        </w:rPr>
        <w:t>حتى يجيء الغضب</w:t>
      </w:r>
      <w:r w:rsidR="00336899">
        <w:rPr>
          <w:rFonts w:hint="cs"/>
          <w:rtl/>
        </w:rPr>
        <w:t>)</w:t>
      </w:r>
      <w:r>
        <w:rPr>
          <w:rFonts w:hint="cs"/>
          <w:rtl/>
        </w:rPr>
        <w:t xml:space="preserve"> قال فبلغ عمر أنه من فرسان المسلمين</w:t>
      </w:r>
      <w:r w:rsidR="00336899">
        <w:rPr>
          <w:rFonts w:hint="cs"/>
          <w:rtl/>
        </w:rPr>
        <w:t>،</w:t>
      </w:r>
      <w:r>
        <w:rPr>
          <w:rFonts w:hint="cs"/>
          <w:rtl/>
        </w:rPr>
        <w:t xml:space="preserve"> قال فكتب عمر</w:t>
      </w:r>
      <w:r w:rsidR="00336899">
        <w:rPr>
          <w:rFonts w:hint="cs"/>
          <w:rtl/>
        </w:rPr>
        <w:t>:</w:t>
      </w:r>
      <w:r>
        <w:rPr>
          <w:rFonts w:hint="cs"/>
          <w:rtl/>
        </w:rPr>
        <w:t xml:space="preserve"> </w:t>
      </w:r>
      <w:r w:rsidR="00336899">
        <w:rPr>
          <w:rFonts w:hint="cs"/>
          <w:rtl/>
        </w:rPr>
        <w:t>(</w:t>
      </w:r>
      <w:r>
        <w:rPr>
          <w:rFonts w:hint="cs"/>
          <w:rtl/>
        </w:rPr>
        <w:t>أن لا تقيدوه</w:t>
      </w:r>
      <w:r w:rsidR="00336899">
        <w:rPr>
          <w:rFonts w:hint="cs"/>
          <w:rtl/>
        </w:rPr>
        <w:t>)</w:t>
      </w:r>
      <w:r>
        <w:rPr>
          <w:rFonts w:hint="cs"/>
          <w:rtl/>
        </w:rPr>
        <w:t xml:space="preserve"> قال</w:t>
      </w:r>
      <w:r w:rsidR="00336899">
        <w:rPr>
          <w:rFonts w:hint="cs"/>
          <w:rtl/>
        </w:rPr>
        <w:t>:</w:t>
      </w:r>
      <w:r>
        <w:rPr>
          <w:rFonts w:hint="cs"/>
          <w:rtl/>
        </w:rPr>
        <w:t xml:space="preserve"> فجاءه الكتاب وقد قتل </w:t>
      </w:r>
      <w:r w:rsidRPr="001C0D77">
        <w:rPr>
          <w:rStyle w:val="libFootnotenumChar"/>
          <w:rFonts w:hint="cs"/>
          <w:rtl/>
        </w:rPr>
        <w:t>(1)</w:t>
      </w:r>
      <w:r w:rsidR="00336899">
        <w:rPr>
          <w:rFonts w:hint="cs"/>
          <w:rtl/>
        </w:rPr>
        <w:t>.</w:t>
      </w:r>
    </w:p>
    <w:p w:rsidR="00D656D1" w:rsidRPr="00420882" w:rsidRDefault="00D656D1" w:rsidP="00A254F5">
      <w:pPr>
        <w:pStyle w:val="Heading2"/>
        <w:rPr>
          <w:rtl/>
        </w:rPr>
      </w:pPr>
      <w:bookmarkStart w:id="81" w:name="_Toc439501248"/>
      <w:r>
        <w:rPr>
          <w:rFonts w:hint="cs"/>
          <w:rtl/>
        </w:rPr>
        <w:t>عمر يعرّض بعلي عليه السلام</w:t>
      </w:r>
      <w:r w:rsidR="00336899">
        <w:rPr>
          <w:rFonts w:hint="cs"/>
          <w:rtl/>
        </w:rPr>
        <w:t>:</w:t>
      </w:r>
      <w:bookmarkEnd w:id="81"/>
    </w:p>
    <w:p w:rsidR="00D656D1" w:rsidRDefault="00D656D1" w:rsidP="00336899">
      <w:pPr>
        <w:pStyle w:val="libNormal"/>
        <w:rPr>
          <w:rtl/>
        </w:rPr>
      </w:pPr>
      <w:r>
        <w:rPr>
          <w:rFonts w:hint="cs"/>
          <w:rtl/>
        </w:rPr>
        <w:t>قالوا</w:t>
      </w:r>
      <w:r w:rsidR="00336899">
        <w:rPr>
          <w:rFonts w:hint="cs"/>
          <w:rtl/>
        </w:rPr>
        <w:t>:</w:t>
      </w:r>
      <w:r>
        <w:rPr>
          <w:rFonts w:hint="cs"/>
          <w:rtl/>
        </w:rPr>
        <w:t xml:space="preserve"> رأى عمر بن الخطّاب سعيد بن العاص وقال له</w:t>
      </w:r>
      <w:r w:rsidR="00336899">
        <w:rPr>
          <w:rFonts w:hint="cs"/>
          <w:rtl/>
        </w:rPr>
        <w:t>:</w:t>
      </w:r>
      <w:r>
        <w:rPr>
          <w:rFonts w:hint="cs"/>
          <w:rtl/>
        </w:rPr>
        <w:t xml:space="preserve"> مالي أراك معرضا أتظنّ أني قتلت أباك</w:t>
      </w:r>
      <w:r w:rsidR="00336899">
        <w:rPr>
          <w:rFonts w:hint="cs"/>
          <w:rtl/>
        </w:rPr>
        <w:t>؟</w:t>
      </w:r>
      <w:r>
        <w:rPr>
          <w:rFonts w:hint="cs"/>
          <w:rtl/>
        </w:rPr>
        <w:t xml:space="preserve"> ولوددت أنّي قتلته ولا أعتذر إلى الله من قتل مشرك</w:t>
      </w:r>
      <w:r w:rsidR="00336899">
        <w:rPr>
          <w:rFonts w:hint="cs"/>
          <w:rtl/>
        </w:rPr>
        <w:t>،</w:t>
      </w:r>
      <w:r>
        <w:rPr>
          <w:rFonts w:hint="cs"/>
          <w:rtl/>
        </w:rPr>
        <w:t xml:space="preserve"> لكني بصرت به وهو يبحث للقتال كما يبحث الثور</w:t>
      </w:r>
      <w:r w:rsidR="00336899">
        <w:rPr>
          <w:rFonts w:hint="cs"/>
          <w:rtl/>
        </w:rPr>
        <w:t>،</w:t>
      </w:r>
      <w:r>
        <w:rPr>
          <w:rFonts w:hint="cs"/>
          <w:rtl/>
        </w:rPr>
        <w:t xml:space="preserve"> والزبد يرغو على شدقيه فناداني هلمّ إليّ يابن الخطّاب</w:t>
      </w:r>
      <w:r w:rsidR="00336899">
        <w:rPr>
          <w:rFonts w:hint="cs"/>
          <w:rtl/>
        </w:rPr>
        <w:t>،</w:t>
      </w:r>
      <w:r>
        <w:rPr>
          <w:rFonts w:hint="cs"/>
          <w:rtl/>
        </w:rPr>
        <w:t xml:space="preserve"> فحدت عنه وصمد له عليّ فقتله</w:t>
      </w:r>
      <w:r w:rsidR="00336899">
        <w:rPr>
          <w:rFonts w:hint="cs"/>
          <w:rtl/>
        </w:rPr>
        <w:t>!</w:t>
      </w:r>
      <w:r>
        <w:rPr>
          <w:rFonts w:hint="cs"/>
          <w:rtl/>
        </w:rPr>
        <w:t xml:space="preserve"> وفي رواية غير ابن إسحاق والواقديّ</w:t>
      </w:r>
      <w:r w:rsidR="00336899">
        <w:rPr>
          <w:rFonts w:hint="cs"/>
          <w:rtl/>
        </w:rPr>
        <w:t>:</w:t>
      </w:r>
      <w:r>
        <w:rPr>
          <w:rFonts w:hint="cs"/>
          <w:rtl/>
        </w:rPr>
        <w:t xml:space="preserve"> وكان عليّ جالسا فقال</w:t>
      </w:r>
      <w:r w:rsidR="00336899">
        <w:rPr>
          <w:rFonts w:hint="cs"/>
          <w:rtl/>
        </w:rPr>
        <w:t>:</w:t>
      </w:r>
      <w:r>
        <w:rPr>
          <w:rFonts w:hint="cs"/>
          <w:rtl/>
        </w:rPr>
        <w:t xml:space="preserve"> اللّهم غفرا</w:t>
      </w:r>
      <w:r w:rsidR="00336899">
        <w:rPr>
          <w:rFonts w:hint="cs"/>
          <w:rtl/>
        </w:rPr>
        <w:t>،</w:t>
      </w:r>
      <w:r>
        <w:rPr>
          <w:rFonts w:hint="cs"/>
          <w:rtl/>
        </w:rPr>
        <w:t xml:space="preserve"> ذهب الشّرك بما فيه</w:t>
      </w:r>
      <w:r w:rsidR="00336899">
        <w:rPr>
          <w:rFonts w:hint="cs"/>
          <w:rtl/>
        </w:rPr>
        <w:t>،</w:t>
      </w:r>
      <w:r>
        <w:rPr>
          <w:rFonts w:hint="cs"/>
          <w:rtl/>
        </w:rPr>
        <w:t xml:space="preserve"> ومحا الإسلام ما قبله</w:t>
      </w:r>
      <w:r w:rsidR="00336899">
        <w:rPr>
          <w:rFonts w:hint="cs"/>
          <w:rtl/>
        </w:rPr>
        <w:t>!</w:t>
      </w:r>
      <w:r>
        <w:rPr>
          <w:rFonts w:hint="cs"/>
          <w:rtl/>
        </w:rPr>
        <w:t xml:space="preserve"> فعلام تهاج القلوب</w:t>
      </w:r>
      <w:r w:rsidR="00336899">
        <w:rPr>
          <w:rFonts w:hint="cs"/>
          <w:rtl/>
        </w:rPr>
        <w:t>؟!</w:t>
      </w:r>
      <w:r>
        <w:rPr>
          <w:rFonts w:hint="cs"/>
          <w:rtl/>
        </w:rPr>
        <w:t xml:space="preserve"> فسكت عمر</w:t>
      </w:r>
      <w:r w:rsidR="00336899">
        <w:rPr>
          <w:rFonts w:hint="cs"/>
          <w:rtl/>
        </w:rPr>
        <w:t>!</w:t>
      </w:r>
      <w:r>
        <w:rPr>
          <w:rFonts w:hint="cs"/>
          <w:rtl/>
        </w:rPr>
        <w:t xml:space="preserve"> فقال سعيد</w:t>
      </w:r>
      <w:r w:rsidR="00336899">
        <w:rPr>
          <w:rFonts w:hint="cs"/>
          <w:rtl/>
        </w:rPr>
        <w:t>:</w:t>
      </w:r>
      <w:r>
        <w:rPr>
          <w:rFonts w:hint="cs"/>
          <w:rtl/>
        </w:rPr>
        <w:t xml:space="preserve"> ما وددت أن قتل أبي غير ابن عمي </w:t>
      </w:r>
      <w:r w:rsidRPr="001C0D77">
        <w:rPr>
          <w:rStyle w:val="libFootnotenumChar"/>
          <w:rFonts w:hint="cs"/>
          <w:rtl/>
        </w:rPr>
        <w:t>(2)</w:t>
      </w:r>
      <w:r w:rsidR="00336899">
        <w:rPr>
          <w:rFonts w:hint="cs"/>
          <w:rtl/>
        </w:rPr>
        <w:t>.</w:t>
      </w:r>
    </w:p>
    <w:p w:rsidR="00D656D1" w:rsidRPr="003D13F1"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في كلام عمر بن الخطّاب تضارب عجيب</w:t>
      </w:r>
      <w:r w:rsidR="00336899">
        <w:rPr>
          <w:rFonts w:hint="cs"/>
          <w:rtl/>
        </w:rPr>
        <w:t>،</w:t>
      </w:r>
      <w:r>
        <w:rPr>
          <w:rFonts w:hint="cs"/>
          <w:rtl/>
        </w:rPr>
        <w:t xml:space="preserve"> فهو من جهة يقول </w:t>
      </w:r>
      <w:r w:rsidR="00336899">
        <w:rPr>
          <w:rFonts w:hint="cs"/>
          <w:rtl/>
        </w:rPr>
        <w:t>(</w:t>
      </w:r>
      <w:r>
        <w:rPr>
          <w:rFonts w:hint="cs"/>
          <w:rtl/>
        </w:rPr>
        <w:t>ولوددت أنّي قتلته</w:t>
      </w:r>
      <w:r w:rsidR="00336899">
        <w:rPr>
          <w:rFonts w:hint="cs"/>
          <w:rtl/>
        </w:rPr>
        <w:t>)</w:t>
      </w:r>
      <w:r>
        <w:rPr>
          <w:rFonts w:hint="cs"/>
          <w:rtl/>
        </w:rPr>
        <w:t xml:space="preserve"> وقد أتيح له قتاله فلم يفعل</w:t>
      </w:r>
      <w:r w:rsidR="00336899">
        <w:rPr>
          <w:rFonts w:hint="cs"/>
          <w:rtl/>
        </w:rPr>
        <w:t>،</w:t>
      </w:r>
      <w:r>
        <w:rPr>
          <w:rFonts w:hint="cs"/>
          <w:rtl/>
        </w:rPr>
        <w:t xml:space="preserve"> وقال</w:t>
      </w:r>
      <w:r w:rsidR="00336899">
        <w:rPr>
          <w:rFonts w:hint="cs"/>
          <w:rtl/>
        </w:rPr>
        <w:t>:</w:t>
      </w:r>
      <w:r>
        <w:rPr>
          <w:rFonts w:hint="cs"/>
          <w:rtl/>
        </w:rPr>
        <w:t xml:space="preserve"> </w:t>
      </w:r>
      <w:r w:rsidR="00336899">
        <w:rPr>
          <w:rFonts w:hint="cs"/>
          <w:rtl/>
        </w:rPr>
        <w:t>(</w:t>
      </w:r>
      <w:r>
        <w:rPr>
          <w:rFonts w:hint="cs"/>
          <w:rtl/>
        </w:rPr>
        <w:t>فناداني هلمّ إلي يابن الخطّاب</w:t>
      </w:r>
      <w:r w:rsidR="00336899">
        <w:rPr>
          <w:rFonts w:hint="cs"/>
          <w:rtl/>
        </w:rPr>
        <w:t>،</w:t>
      </w:r>
      <w:r>
        <w:rPr>
          <w:rFonts w:hint="cs"/>
          <w:rtl/>
        </w:rPr>
        <w:t xml:space="preserve"> فحدت عنه</w:t>
      </w:r>
      <w:r w:rsidR="00336899">
        <w:rPr>
          <w:rFonts w:hint="cs"/>
          <w:rtl/>
        </w:rPr>
        <w:t>)،</w:t>
      </w:r>
      <w:r>
        <w:rPr>
          <w:rFonts w:hint="cs"/>
          <w:rtl/>
        </w:rPr>
        <w:t xml:space="preserve"> وهذا معناه أنّ عمر نكل عن المبارزة</w:t>
      </w:r>
      <w:r w:rsidR="00336899">
        <w:rPr>
          <w:rFonts w:hint="cs"/>
          <w:rtl/>
        </w:rPr>
        <w:t>،</w:t>
      </w:r>
      <w:r>
        <w:rPr>
          <w:rFonts w:hint="cs"/>
          <w:rtl/>
        </w:rPr>
        <w:t xml:space="preserve"> وهو أمر قبيح عند العرب مسلمهم وكافرهم</w:t>
      </w:r>
      <w:r w:rsidR="00336899">
        <w:rPr>
          <w:rFonts w:hint="cs"/>
          <w:rtl/>
        </w:rPr>
        <w:t>.</w:t>
      </w:r>
      <w:r>
        <w:rPr>
          <w:rFonts w:hint="cs"/>
          <w:rtl/>
        </w:rPr>
        <w:t xml:space="preserve"> ثمّ هو يعرّض بعلي بن أبي طالب عليه السلام</w:t>
      </w:r>
      <w:r w:rsidR="00336899">
        <w:rPr>
          <w:rFonts w:hint="cs"/>
          <w:rtl/>
        </w:rPr>
        <w:t>،</w:t>
      </w:r>
      <w:r>
        <w:rPr>
          <w:rFonts w:hint="cs"/>
          <w:rtl/>
        </w:rPr>
        <w:t xml:space="preserve"> وقد جاء الرّدّ قويّا من طرف سعيد بن العاص</w:t>
      </w:r>
      <w:r w:rsidR="00336899">
        <w:rPr>
          <w:rFonts w:hint="cs"/>
          <w:rtl/>
        </w:rPr>
        <w:t>.</w:t>
      </w:r>
    </w:p>
    <w:p w:rsidR="00D656D1" w:rsidRDefault="00D656D1" w:rsidP="00336899">
      <w:pPr>
        <w:pStyle w:val="libNormal"/>
        <w:rPr>
          <w:rtl/>
        </w:rPr>
      </w:pPr>
      <w:r>
        <w:rPr>
          <w:rFonts w:hint="cs"/>
          <w:rtl/>
        </w:rPr>
        <w:t xml:space="preserve">وعن سيف عن عبد الملك بن أبي سليمان عن سعيد بن جبير قال بعث عمر بن الخطّاب إلى حذيفة بعد ما ولاه المدائن وكثر المسلمات أنه بلغني أنّك تزوّجت امرأة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وفي مصنف ابن أبي شيبة</w:t>
      </w:r>
      <w:r w:rsidR="00336899">
        <w:rPr>
          <w:rFonts w:hint="cs"/>
          <w:rtl/>
        </w:rPr>
        <w:t>،</w:t>
      </w:r>
      <w:r>
        <w:rPr>
          <w:rFonts w:hint="cs"/>
          <w:rtl/>
        </w:rPr>
        <w:t xml:space="preserve"> ج 5 ص 409 تحت رقم 27470</w:t>
      </w:r>
      <w:r w:rsidR="00336899">
        <w:rPr>
          <w:rFonts w:hint="cs"/>
          <w:rtl/>
        </w:rPr>
        <w:t>.</w:t>
      </w:r>
    </w:p>
    <w:p w:rsidR="00D656D1" w:rsidRDefault="00D656D1" w:rsidP="00336899">
      <w:pPr>
        <w:pStyle w:val="libFootnote0"/>
        <w:rPr>
          <w:rtl/>
        </w:rPr>
      </w:pPr>
      <w:r>
        <w:rPr>
          <w:rFonts w:hint="cs"/>
          <w:rtl/>
        </w:rPr>
        <w:t>(2) الطبقات الكبرى</w:t>
      </w:r>
      <w:r w:rsidR="00336899">
        <w:rPr>
          <w:rFonts w:hint="cs"/>
          <w:rtl/>
        </w:rPr>
        <w:t>،</w:t>
      </w:r>
      <w:r>
        <w:rPr>
          <w:rFonts w:hint="cs"/>
          <w:rtl/>
        </w:rPr>
        <w:t xml:space="preserve"> ج 5 ص 31 والسيرة النبوية</w:t>
      </w:r>
      <w:r w:rsidR="00336899">
        <w:rPr>
          <w:rFonts w:hint="cs"/>
          <w:rtl/>
        </w:rPr>
        <w:t>،</w:t>
      </w:r>
      <w:r>
        <w:rPr>
          <w:rFonts w:hint="cs"/>
          <w:rtl/>
        </w:rPr>
        <w:t xml:space="preserve"> ج 3 ص 185 وتاريخ مدينة دمشق ج 21 ص 114</w:t>
      </w:r>
      <w:r w:rsidR="00336899">
        <w:rPr>
          <w:rFonts w:hint="cs"/>
          <w:rtl/>
        </w:rPr>
        <w:t>،</w:t>
      </w:r>
      <w:r>
        <w:rPr>
          <w:rFonts w:hint="cs"/>
          <w:rtl/>
        </w:rPr>
        <w:t xml:space="preserve"> سمط النجوم العوالي ج 2 ص 67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من أهل المدائن من أهل الكتاب فطلّقها فكتب إليه</w:t>
      </w:r>
      <w:r w:rsidR="00336899">
        <w:rPr>
          <w:rFonts w:hint="cs"/>
          <w:rtl/>
        </w:rPr>
        <w:t>:</w:t>
      </w:r>
      <w:r>
        <w:rPr>
          <w:rFonts w:hint="cs"/>
          <w:rtl/>
        </w:rPr>
        <w:t xml:space="preserve"> لا أفعل حتى تخبرني أحلال أم حرام وما أردت بذلك</w:t>
      </w:r>
      <w:r w:rsidR="00336899">
        <w:rPr>
          <w:rFonts w:hint="cs"/>
          <w:rtl/>
        </w:rPr>
        <w:t>.</w:t>
      </w:r>
      <w:r>
        <w:rPr>
          <w:rFonts w:hint="cs"/>
          <w:rtl/>
        </w:rPr>
        <w:t xml:space="preserve"> فكتب إليه</w:t>
      </w:r>
      <w:r w:rsidR="00336899">
        <w:rPr>
          <w:rFonts w:hint="cs"/>
          <w:rtl/>
        </w:rPr>
        <w:t>:</w:t>
      </w:r>
      <w:r>
        <w:rPr>
          <w:rFonts w:hint="cs"/>
          <w:rtl/>
        </w:rPr>
        <w:t xml:space="preserve"> لا بل حلال ولكن في نساء الأعاجم خلابة فان أقبلتم عليهنّ غلبنكم على نسائكم</w:t>
      </w:r>
      <w:r w:rsidR="00336899">
        <w:rPr>
          <w:rFonts w:hint="cs"/>
          <w:rtl/>
        </w:rPr>
        <w:t>.</w:t>
      </w:r>
      <w:r>
        <w:rPr>
          <w:rFonts w:hint="cs"/>
          <w:rtl/>
        </w:rPr>
        <w:t xml:space="preserve"> فقال</w:t>
      </w:r>
      <w:r w:rsidR="00336899">
        <w:rPr>
          <w:rFonts w:hint="cs"/>
          <w:rtl/>
        </w:rPr>
        <w:t>:</w:t>
      </w:r>
      <w:r>
        <w:rPr>
          <w:rFonts w:hint="cs"/>
          <w:rtl/>
        </w:rPr>
        <w:t xml:space="preserve"> الآن فطلّقها</w:t>
      </w:r>
      <w:r w:rsidR="00336899">
        <w:rPr>
          <w:rFonts w:hint="cs"/>
          <w:rtl/>
        </w:rPr>
        <w:t>.</w:t>
      </w:r>
    </w:p>
    <w:p w:rsidR="00D656D1" w:rsidRPr="0029247B"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هذه هي العنصريّة المحضة</w:t>
      </w:r>
      <w:r w:rsidR="00336899">
        <w:rPr>
          <w:rFonts w:hint="cs"/>
          <w:rtl/>
        </w:rPr>
        <w:t>،</w:t>
      </w:r>
      <w:r>
        <w:rPr>
          <w:rFonts w:hint="cs"/>
          <w:rtl/>
        </w:rPr>
        <w:t xml:space="preserve"> ولا يدافع عن عمر في هذا المقام إلاّ مكابر</w:t>
      </w:r>
      <w:r w:rsidR="00336899">
        <w:rPr>
          <w:rFonts w:hint="cs"/>
          <w:rtl/>
        </w:rPr>
        <w:t>.</w:t>
      </w:r>
      <w:r>
        <w:rPr>
          <w:rFonts w:hint="cs"/>
          <w:rtl/>
        </w:rPr>
        <w:t xml:space="preserve"> إضافة إلى أنّ عمر بفعله هذا يتدخّل في شؤون النّاس الخاصّة</w:t>
      </w:r>
      <w:r w:rsidR="00336899">
        <w:rPr>
          <w:rFonts w:hint="cs"/>
          <w:rtl/>
        </w:rPr>
        <w:t>،</w:t>
      </w:r>
      <w:r>
        <w:rPr>
          <w:rFonts w:hint="cs"/>
          <w:rtl/>
        </w:rPr>
        <w:t xml:space="preserve"> وقد كانت إحدى نساء الإمام الحسين عليه السلام فارسيّة وأنجبت سيّد السّاجدين عليّ بن الحسين زين العابدين الذي كان آية في العلم والتّقوى والورع</w:t>
      </w:r>
      <w:r w:rsidR="00336899">
        <w:rPr>
          <w:rFonts w:hint="cs"/>
          <w:rtl/>
        </w:rPr>
        <w:t>.</w:t>
      </w:r>
      <w:r>
        <w:rPr>
          <w:rFonts w:hint="cs"/>
          <w:rtl/>
        </w:rPr>
        <w:t xml:space="preserve"> على أنّ المسلمين لم يعملوا براي عمر في زمن عمر نفسه وتزوّجوا من نساء الأعاجم</w:t>
      </w:r>
      <w:r w:rsidR="00336899">
        <w:rPr>
          <w:rFonts w:hint="cs"/>
          <w:rtl/>
        </w:rPr>
        <w:t>.</w:t>
      </w:r>
    </w:p>
    <w:p w:rsidR="00D656D1" w:rsidRDefault="00D656D1" w:rsidP="00336899">
      <w:pPr>
        <w:pStyle w:val="libNormal"/>
        <w:rPr>
          <w:rtl/>
        </w:rPr>
      </w:pPr>
      <w:r>
        <w:rPr>
          <w:rFonts w:hint="cs"/>
          <w:rtl/>
        </w:rPr>
        <w:t>وعن محارب بن دثار قال</w:t>
      </w:r>
      <w:r w:rsidR="00336899">
        <w:rPr>
          <w:rFonts w:hint="cs"/>
          <w:rtl/>
        </w:rPr>
        <w:t>:</w:t>
      </w:r>
      <w:r>
        <w:rPr>
          <w:rFonts w:hint="cs"/>
          <w:rtl/>
        </w:rPr>
        <w:t xml:space="preserve"> لما استخلف أبوبكر قال له عمر بن الخطّاب</w:t>
      </w:r>
      <w:r w:rsidR="00336899">
        <w:rPr>
          <w:rFonts w:hint="cs"/>
          <w:rtl/>
        </w:rPr>
        <w:t>:</w:t>
      </w:r>
      <w:r>
        <w:rPr>
          <w:rFonts w:hint="cs"/>
          <w:rtl/>
        </w:rPr>
        <w:t xml:space="preserve"> أنا أكفيك القضاء</w:t>
      </w:r>
      <w:r w:rsidR="00336899">
        <w:rPr>
          <w:rFonts w:hint="cs"/>
          <w:rtl/>
        </w:rPr>
        <w:t>،</w:t>
      </w:r>
      <w:r>
        <w:rPr>
          <w:rFonts w:hint="cs"/>
          <w:rtl/>
        </w:rPr>
        <w:t xml:space="preserve"> فمكث عمر سنة لا يختلف إليه أحد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ورووا عن عمر أنه قال لمتمم بن نويرة</w:t>
      </w:r>
      <w:r w:rsidR="00336899">
        <w:rPr>
          <w:rFonts w:hint="cs"/>
          <w:rtl/>
        </w:rPr>
        <w:t>:</w:t>
      </w:r>
      <w:r>
        <w:rPr>
          <w:rFonts w:hint="cs"/>
          <w:rtl/>
        </w:rPr>
        <w:t xml:space="preserve"> لو كنت أقول الشّعر كما تقول لرثيت أخي كما رثيت أخاك </w:t>
      </w:r>
      <w:r w:rsidRPr="001C0D77">
        <w:rPr>
          <w:rStyle w:val="libFootnotenumChar"/>
          <w:rFonts w:hint="cs"/>
          <w:rtl/>
        </w:rPr>
        <w:t>(2)</w:t>
      </w:r>
      <w:r w:rsidR="00336899">
        <w:rPr>
          <w:rFonts w:hint="cs"/>
          <w:rtl/>
        </w:rPr>
        <w:t>.</w:t>
      </w:r>
    </w:p>
    <w:p w:rsidR="00D656D1" w:rsidRPr="0029247B"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عمر بن الخطاب يقول</w:t>
      </w:r>
      <w:r w:rsidR="00336899">
        <w:rPr>
          <w:rFonts w:hint="cs"/>
          <w:rtl/>
        </w:rPr>
        <w:t>:</w:t>
      </w:r>
      <w:r>
        <w:rPr>
          <w:rFonts w:hint="cs"/>
          <w:rtl/>
        </w:rPr>
        <w:t xml:space="preserve"> </w:t>
      </w:r>
      <w:r w:rsidR="00336899">
        <w:rPr>
          <w:rFonts w:hint="cs"/>
          <w:rtl/>
        </w:rPr>
        <w:t>(</w:t>
      </w:r>
      <w:r>
        <w:rPr>
          <w:rFonts w:hint="cs"/>
          <w:rtl/>
        </w:rPr>
        <w:t>لو كنت أقول الشعر</w:t>
      </w:r>
      <w:r w:rsidR="00336899">
        <w:rPr>
          <w:rFonts w:hint="cs"/>
          <w:rtl/>
        </w:rPr>
        <w:t>.</w:t>
      </w:r>
      <w:r>
        <w:rPr>
          <w:rFonts w:hint="cs"/>
          <w:rtl/>
        </w:rPr>
        <w:t>.</w:t>
      </w:r>
      <w:r w:rsidR="00336899">
        <w:rPr>
          <w:rFonts w:hint="cs"/>
          <w:rtl/>
        </w:rPr>
        <w:t>)</w:t>
      </w:r>
      <w:r>
        <w:rPr>
          <w:rFonts w:hint="cs"/>
          <w:rtl/>
        </w:rPr>
        <w:t xml:space="preserve"> لكن المحدّثين والمؤرّخين لا يروق لهم ذلك</w:t>
      </w:r>
      <w:r w:rsidR="00336899">
        <w:rPr>
          <w:rFonts w:hint="cs"/>
          <w:rtl/>
        </w:rPr>
        <w:t>،</w:t>
      </w:r>
      <w:r>
        <w:rPr>
          <w:rFonts w:hint="cs"/>
          <w:rtl/>
        </w:rPr>
        <w:t xml:space="preserve"> فتراهم ينسبون إليه القصائد الطّوال</w:t>
      </w:r>
      <w:r w:rsidR="00336899">
        <w:rPr>
          <w:rFonts w:hint="cs"/>
          <w:rtl/>
        </w:rPr>
        <w:t>.</w:t>
      </w:r>
    </w:p>
    <w:p w:rsidR="00D656D1" w:rsidRDefault="00D656D1" w:rsidP="00336899">
      <w:pPr>
        <w:pStyle w:val="libNormal"/>
        <w:rPr>
          <w:rtl/>
        </w:rPr>
      </w:pPr>
      <w:r>
        <w:rPr>
          <w:rFonts w:hint="cs"/>
          <w:rtl/>
        </w:rPr>
        <w:t>وعن محمد بن عبد الله الثقفي أنّ أباه عبد الله بن قارب اشترى جارية بأربعة آلاف قد أسقطت لرجل سقطا فسمع عبد الله عمر بن الخطّاب فأرسل إليه قال وكان أبي عبد الله بن قارب صديقا لعمر بن الخطّاب فلامه لوما شديدا وقال</w:t>
      </w:r>
      <w:r w:rsidR="00336899">
        <w:rPr>
          <w:rFonts w:hint="cs"/>
          <w:rtl/>
        </w:rPr>
        <w:t>:</w:t>
      </w:r>
      <w:r>
        <w:rPr>
          <w:rFonts w:hint="cs"/>
          <w:rtl/>
        </w:rPr>
        <w:t xml:space="preserve"> والله إني كنت لأنزهك عن هذا أو عن مثل هذا</w:t>
      </w:r>
      <w:r w:rsidR="00336899">
        <w:rPr>
          <w:rFonts w:hint="cs"/>
          <w:rtl/>
        </w:rPr>
        <w:t>!</w:t>
      </w:r>
      <w:r>
        <w:rPr>
          <w:rFonts w:hint="cs"/>
          <w:rtl/>
        </w:rPr>
        <w:t xml:space="preserve"> قال</w:t>
      </w:r>
      <w:r w:rsidR="00336899">
        <w:rPr>
          <w:rFonts w:hint="cs"/>
          <w:rtl/>
        </w:rPr>
        <w:t>:</w:t>
      </w:r>
      <w:r>
        <w:rPr>
          <w:rFonts w:hint="cs"/>
          <w:rtl/>
        </w:rPr>
        <w:t xml:space="preserve"> وأقبل على الرّجل ضربا بالدّرّة وقال</w:t>
      </w:r>
      <w:r w:rsidR="00336899">
        <w:rPr>
          <w:rFonts w:hint="cs"/>
          <w:rtl/>
        </w:rPr>
        <w:t>:</w:t>
      </w:r>
      <w:r>
        <w:rPr>
          <w:rFonts w:hint="cs"/>
          <w:rtl/>
        </w:rPr>
        <w:t xml:space="preserve"> الآن حين اختلطت لحومكم ولحومهنّ ودماؤكم ودماؤهنّ تبيعونهن تأكلون أثمانهن</w:t>
      </w:r>
      <w:r w:rsidR="00336899">
        <w:rPr>
          <w:rFonts w:hint="cs"/>
          <w:rtl/>
        </w:rPr>
        <w:t>؟</w:t>
      </w:r>
      <w:r>
        <w:rPr>
          <w:rFonts w:hint="cs"/>
          <w:rtl/>
        </w:rPr>
        <w:t xml:space="preserve"> قاتل الله يهود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التنبيه والإشراف</w:t>
      </w:r>
      <w:r w:rsidR="00336899">
        <w:rPr>
          <w:rFonts w:hint="cs"/>
          <w:rtl/>
        </w:rPr>
        <w:t>،</w:t>
      </w:r>
      <w:r>
        <w:rPr>
          <w:rFonts w:hint="cs"/>
          <w:rtl/>
        </w:rPr>
        <w:t xml:space="preserve"> المسعودي</w:t>
      </w:r>
      <w:r w:rsidR="00336899">
        <w:rPr>
          <w:rFonts w:hint="cs"/>
          <w:rtl/>
        </w:rPr>
        <w:t>،</w:t>
      </w:r>
      <w:r>
        <w:rPr>
          <w:rFonts w:hint="cs"/>
          <w:rtl/>
        </w:rPr>
        <w:t xml:space="preserve"> ص 254</w:t>
      </w:r>
      <w:r w:rsidR="00336899">
        <w:rPr>
          <w:rFonts w:hint="cs"/>
          <w:rtl/>
        </w:rPr>
        <w:t>.</w:t>
      </w:r>
    </w:p>
    <w:p w:rsidR="00D656D1" w:rsidRDefault="00D656D1" w:rsidP="00336899">
      <w:pPr>
        <w:pStyle w:val="libFootnote0"/>
        <w:rPr>
          <w:rtl/>
        </w:rPr>
      </w:pPr>
      <w:r>
        <w:rPr>
          <w:rFonts w:hint="cs"/>
          <w:rtl/>
        </w:rPr>
        <w:t>(2) وفيات الأعيان</w:t>
      </w:r>
      <w:r w:rsidR="00336899">
        <w:rPr>
          <w:rFonts w:hint="cs"/>
          <w:rtl/>
        </w:rPr>
        <w:t>،</w:t>
      </w:r>
      <w:r>
        <w:rPr>
          <w:rFonts w:hint="cs"/>
          <w:rtl/>
        </w:rPr>
        <w:t xml:space="preserve"> ابن خلكان</w:t>
      </w:r>
      <w:r w:rsidR="00336899">
        <w:rPr>
          <w:rFonts w:hint="cs"/>
          <w:rtl/>
        </w:rPr>
        <w:t>،</w:t>
      </w:r>
      <w:r>
        <w:rPr>
          <w:rFonts w:hint="cs"/>
          <w:rtl/>
        </w:rPr>
        <w:t xml:space="preserve"> ج 6 ص 16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حرمت عليهم الشحوم أو قال حرموا شحومها فباعوها وأكلوا أثمانها</w:t>
      </w:r>
      <w:r w:rsidR="00336899">
        <w:rPr>
          <w:rFonts w:hint="cs"/>
          <w:rtl/>
        </w:rPr>
        <w:t>،</w:t>
      </w:r>
      <w:r>
        <w:rPr>
          <w:rFonts w:hint="cs"/>
          <w:rtl/>
        </w:rPr>
        <w:t xml:space="preserve"> ارددها</w:t>
      </w:r>
      <w:r w:rsidR="00336899">
        <w:rPr>
          <w:rFonts w:hint="cs"/>
          <w:rtl/>
        </w:rPr>
        <w:t>!</w:t>
      </w:r>
      <w:r>
        <w:rPr>
          <w:rFonts w:hint="cs"/>
          <w:rtl/>
        </w:rPr>
        <w:t xml:space="preserve"> قال</w:t>
      </w:r>
      <w:r w:rsidR="00336899">
        <w:rPr>
          <w:rFonts w:hint="cs"/>
          <w:rtl/>
        </w:rPr>
        <w:t>:</w:t>
      </w:r>
      <w:r>
        <w:rPr>
          <w:rFonts w:hint="cs"/>
          <w:rtl/>
        </w:rPr>
        <w:t xml:space="preserve"> فرددتها</w:t>
      </w:r>
      <w:r w:rsidR="00336899">
        <w:rPr>
          <w:rFonts w:hint="cs"/>
          <w:rtl/>
        </w:rPr>
        <w:t>،</w:t>
      </w:r>
      <w:r>
        <w:rPr>
          <w:rFonts w:hint="cs"/>
          <w:rtl/>
        </w:rPr>
        <w:t xml:space="preserve"> وأدركت من مالي ثلاثة آلاف درهم </w:t>
      </w:r>
      <w:r w:rsidRPr="001C0D77">
        <w:rPr>
          <w:rStyle w:val="libFootnotenumChar"/>
          <w:rFonts w:hint="cs"/>
          <w:rtl/>
        </w:rPr>
        <w:t>(1)</w:t>
      </w:r>
      <w:r w:rsidR="00336899">
        <w:rPr>
          <w:rFonts w:hint="cs"/>
          <w:rtl/>
        </w:rPr>
        <w:t>.</w:t>
      </w:r>
    </w:p>
    <w:p w:rsidR="00D656D1" w:rsidRPr="0088533D"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لا يكتفي عمر بن الخطاب بلوم صديقه عبد الله بن قارب لوما شديدا يضرب صديقه بالدّرة </w:t>
      </w:r>
    </w:p>
    <w:p w:rsidR="00D656D1" w:rsidRDefault="00D656D1" w:rsidP="00336899">
      <w:pPr>
        <w:pStyle w:val="libNormal"/>
        <w:rPr>
          <w:rtl/>
        </w:rPr>
      </w:pPr>
      <w:r>
        <w:rPr>
          <w:rFonts w:hint="cs"/>
          <w:rtl/>
        </w:rPr>
        <w:t xml:space="preserve">وعن هشام بن عروة عن أبيه قال خرجت سودة زوج النبي </w:t>
      </w:r>
      <w:r w:rsidR="001C0D77" w:rsidRPr="001C0D77">
        <w:rPr>
          <w:rStyle w:val="libAlaemChar"/>
          <w:rFonts w:hint="cs"/>
          <w:rtl/>
        </w:rPr>
        <w:t>صلى‌الله‌عليه‌وآله‌وسلم</w:t>
      </w:r>
      <w:r>
        <w:rPr>
          <w:rFonts w:hint="cs"/>
          <w:rtl/>
        </w:rPr>
        <w:t xml:space="preserve"> ذات ليلة فرآها عمر بن الخطّاب فقال</w:t>
      </w:r>
      <w:r w:rsidR="00336899">
        <w:rPr>
          <w:rFonts w:hint="cs"/>
          <w:rtl/>
        </w:rPr>
        <w:t>:</w:t>
      </w:r>
      <w:r>
        <w:rPr>
          <w:rFonts w:hint="cs"/>
          <w:rtl/>
        </w:rPr>
        <w:t xml:space="preserve"> إنّك لن تخفي علينا وكان طويلة</w:t>
      </w:r>
      <w:r w:rsidR="00336899">
        <w:rPr>
          <w:rFonts w:hint="cs"/>
          <w:rtl/>
        </w:rPr>
        <w:t>،</w:t>
      </w:r>
      <w:r>
        <w:rPr>
          <w:rFonts w:hint="cs"/>
          <w:rtl/>
        </w:rPr>
        <w:t xml:space="preserve"> فذكر ذلك للنّبيّ </w:t>
      </w:r>
      <w:r w:rsidR="001C0D77" w:rsidRPr="001C0D77">
        <w:rPr>
          <w:rStyle w:val="libAlaemChar"/>
          <w:rFonts w:hint="cs"/>
          <w:rtl/>
        </w:rPr>
        <w:t>صلى‌الله‌عليه‌وآله‌وسلم</w:t>
      </w:r>
      <w:r>
        <w:rPr>
          <w:rFonts w:hint="cs"/>
          <w:rtl/>
        </w:rPr>
        <w:t xml:space="preserve"> وهو يأكل عرقا فما وضعه حتى أوحي إليه أن قد رخصتنّ أن تخرجنّ في حوائجكنّ ليلا </w:t>
      </w:r>
      <w:r w:rsidRPr="001C0D77">
        <w:rPr>
          <w:rStyle w:val="libFootnotenumChar"/>
          <w:rFonts w:hint="cs"/>
          <w:rtl/>
        </w:rPr>
        <w:t>(2)</w:t>
      </w:r>
      <w:r w:rsidR="00336899">
        <w:rPr>
          <w:rFonts w:hint="cs"/>
          <w:rtl/>
        </w:rPr>
        <w:t>.</w:t>
      </w:r>
    </w:p>
    <w:p w:rsidR="00D656D1" w:rsidRPr="0088533D"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ما معني قول عمر</w:t>
      </w:r>
      <w:r w:rsidR="00336899">
        <w:rPr>
          <w:rFonts w:hint="cs"/>
          <w:rtl/>
        </w:rPr>
        <w:t>:</w:t>
      </w:r>
      <w:r>
        <w:rPr>
          <w:rFonts w:hint="cs"/>
          <w:rtl/>
        </w:rPr>
        <w:t xml:space="preserve"> إنك لن تخفي علينا</w:t>
      </w:r>
      <w:r w:rsidR="00336899">
        <w:rPr>
          <w:rFonts w:hint="cs"/>
          <w:rtl/>
        </w:rPr>
        <w:t>؟</w:t>
      </w:r>
    </w:p>
    <w:p w:rsidR="00D656D1" w:rsidRDefault="00D656D1" w:rsidP="00336899">
      <w:pPr>
        <w:pStyle w:val="libNormal"/>
        <w:rPr>
          <w:rtl/>
        </w:rPr>
      </w:pPr>
      <w:r>
        <w:rPr>
          <w:rFonts w:hint="cs"/>
          <w:rtl/>
        </w:rPr>
        <w:t xml:space="preserve">حدثنا هشام بن خالد الأزرق ثنا الحسن بن يحيى الخشني ثنا زيد بن واقد عن بسر بن عبيدالله عن أبي إدريس الخولاني عن أبي الدّرداء قال خرج علينا رسول الله </w:t>
      </w:r>
      <w:r w:rsidR="001C0D77" w:rsidRPr="001C0D77">
        <w:rPr>
          <w:rStyle w:val="libAlaemChar"/>
          <w:rFonts w:hint="cs"/>
          <w:rtl/>
        </w:rPr>
        <w:t>صلى‌الله‌عليه‌وآله‌وسلم</w:t>
      </w:r>
      <w:r>
        <w:rPr>
          <w:rFonts w:hint="cs"/>
          <w:rtl/>
        </w:rPr>
        <w:t xml:space="preserve"> ورأسه يقطر ماء فصلى بنا في ثوب واحد متوشّحا به قد خالف بين طرفيه فلما انصرف قال عمر بن الخطّاب يا رسول الله تصلى بنا في ثوب واحد</w:t>
      </w:r>
      <w:r w:rsidR="00336899">
        <w:rPr>
          <w:rFonts w:hint="cs"/>
          <w:rtl/>
        </w:rPr>
        <w:t>؟</w:t>
      </w:r>
      <w:r>
        <w:rPr>
          <w:rFonts w:hint="cs"/>
          <w:rtl/>
        </w:rPr>
        <w:t xml:space="preserve"> قال</w:t>
      </w:r>
      <w:r w:rsidR="00336899">
        <w:rPr>
          <w:rFonts w:hint="cs"/>
          <w:rtl/>
        </w:rPr>
        <w:t>:</w:t>
      </w:r>
      <w:r>
        <w:rPr>
          <w:rFonts w:hint="cs"/>
          <w:rtl/>
        </w:rPr>
        <w:t xml:space="preserve"> نعم</w:t>
      </w:r>
      <w:r w:rsidR="00336899">
        <w:rPr>
          <w:rFonts w:hint="cs"/>
          <w:rtl/>
        </w:rPr>
        <w:t>،</w:t>
      </w:r>
      <w:r>
        <w:rPr>
          <w:rFonts w:hint="cs"/>
          <w:rtl/>
        </w:rPr>
        <w:t xml:space="preserve"> أصلى فيه وفيه</w:t>
      </w:r>
      <w:r w:rsidR="00336899">
        <w:rPr>
          <w:rFonts w:hint="cs"/>
          <w:rtl/>
        </w:rPr>
        <w:t>.</w:t>
      </w:r>
      <w:r>
        <w:rPr>
          <w:rFonts w:hint="cs"/>
          <w:rtl/>
        </w:rPr>
        <w:t xml:space="preserve"> أي قد جامعت فيه </w:t>
      </w:r>
      <w:r w:rsidRPr="001C0D77">
        <w:rPr>
          <w:rStyle w:val="libFootnotenumChar"/>
          <w:rFonts w:hint="cs"/>
          <w:rtl/>
        </w:rPr>
        <w:t>(3)</w:t>
      </w:r>
      <w:r>
        <w:rPr>
          <w:rFonts w:hint="cs"/>
          <w:rtl/>
        </w:rPr>
        <w:t xml:space="preserve"> [</w:t>
      </w:r>
      <w:r w:rsidR="00336899">
        <w:rPr>
          <w:rFonts w:hint="cs"/>
          <w:rtl/>
        </w:rPr>
        <w:t>!].</w:t>
      </w:r>
    </w:p>
    <w:p w:rsidR="00D656D1" w:rsidRPr="00C8336F"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حاشا لرسول الله أن يجيب عما لم يسأل عنه</w:t>
      </w:r>
      <w:r w:rsidR="00336899">
        <w:rPr>
          <w:rFonts w:hint="cs"/>
          <w:rtl/>
        </w:rPr>
        <w:t>،</w:t>
      </w:r>
      <w:r>
        <w:rPr>
          <w:rFonts w:hint="cs"/>
          <w:rtl/>
        </w:rPr>
        <w:t xml:space="preserve"> وحاشاه أن يتحدّث عن الأمور الحميمية بينه وبين أزواجه لأحد أحمائه</w:t>
      </w:r>
      <w:r w:rsidR="00336899">
        <w:rPr>
          <w:rFonts w:hint="cs"/>
          <w:rtl/>
        </w:rPr>
        <w:t>،</w:t>
      </w:r>
      <w:r>
        <w:rPr>
          <w:rFonts w:hint="cs"/>
          <w:rtl/>
        </w:rPr>
        <w:t xml:space="preserve"> فإنّ حفصة بنت عمر في بيت رسول الله </w:t>
      </w:r>
      <w:r w:rsidR="001C0D77" w:rsidRPr="001C0D77">
        <w:rPr>
          <w:rStyle w:val="libAlaemChar"/>
          <w:rFonts w:hint="cs"/>
          <w:rtl/>
        </w:rPr>
        <w:t>صلى‌الله‌عليه‌وآله‌وسلم</w:t>
      </w:r>
      <w:r w:rsidR="00336899">
        <w:rPr>
          <w:rFonts w:hint="cs"/>
          <w:rtl/>
        </w:rPr>
        <w:t>.</w:t>
      </w:r>
    </w:p>
    <w:p w:rsidR="00D656D1" w:rsidRDefault="00D656D1" w:rsidP="00336899">
      <w:pPr>
        <w:pStyle w:val="libNormal"/>
        <w:rPr>
          <w:rtl/>
        </w:rPr>
      </w:pPr>
      <w:r>
        <w:rPr>
          <w:rFonts w:hint="cs"/>
          <w:rtl/>
        </w:rPr>
        <w:t xml:space="preserve">وعن ابن قتيبة أنّ أعرابيّا سأل عمر بن الخطّاب أن يحمله على راحلة وشكا دبر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عبد الرزاق ج 7 ص 296</w:t>
      </w:r>
      <w:r w:rsidR="00336899">
        <w:rPr>
          <w:rFonts w:hint="cs"/>
          <w:rtl/>
        </w:rPr>
        <w:t>،</w:t>
      </w:r>
      <w:r>
        <w:rPr>
          <w:rFonts w:hint="cs"/>
          <w:rtl/>
        </w:rPr>
        <w:t xml:space="preserve"> 13248</w:t>
      </w:r>
      <w:r w:rsidR="00336899">
        <w:rPr>
          <w:rFonts w:hint="cs"/>
          <w:rtl/>
        </w:rPr>
        <w:t>.</w:t>
      </w:r>
    </w:p>
    <w:p w:rsidR="00D656D1" w:rsidRDefault="00D656D1" w:rsidP="00336899">
      <w:pPr>
        <w:pStyle w:val="libFootnote0"/>
        <w:rPr>
          <w:rtl/>
        </w:rPr>
      </w:pPr>
      <w:r>
        <w:rPr>
          <w:rFonts w:hint="cs"/>
          <w:rtl/>
        </w:rPr>
        <w:t>(2) مصنف عبد الرزاق</w:t>
      </w:r>
      <w:r w:rsidR="00336899">
        <w:rPr>
          <w:rFonts w:hint="cs"/>
          <w:rtl/>
        </w:rPr>
        <w:t>،</w:t>
      </w:r>
      <w:r>
        <w:rPr>
          <w:rFonts w:hint="cs"/>
          <w:rtl/>
        </w:rPr>
        <w:t xml:space="preserve"> ج 4 ص 361 تحت رقم 8067</w:t>
      </w:r>
      <w:r w:rsidR="00336899">
        <w:rPr>
          <w:rFonts w:hint="cs"/>
          <w:rtl/>
        </w:rPr>
        <w:t>.</w:t>
      </w:r>
    </w:p>
    <w:p w:rsidR="00D656D1" w:rsidRDefault="00D656D1" w:rsidP="00336899">
      <w:pPr>
        <w:pStyle w:val="libFootnote0"/>
        <w:rPr>
          <w:rtl/>
        </w:rPr>
      </w:pPr>
      <w:r>
        <w:rPr>
          <w:rFonts w:hint="cs"/>
          <w:rtl/>
        </w:rPr>
        <w:t>(3) سنن ابن ماجه</w:t>
      </w:r>
      <w:r w:rsidR="00336899">
        <w:rPr>
          <w:rFonts w:hint="cs"/>
          <w:rtl/>
        </w:rPr>
        <w:t>،</w:t>
      </w:r>
      <w:r>
        <w:rPr>
          <w:rFonts w:hint="cs"/>
          <w:rtl/>
        </w:rPr>
        <w:t xml:space="preserve"> ج 1 ص 180 تحت رقم 541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راحلته فاتّهمه عمر فقال الأعرابيّ</w:t>
      </w:r>
      <w:r w:rsidR="00336899">
        <w:rPr>
          <w:rFonts w:hint="cs"/>
          <w:rtl/>
        </w:rPr>
        <w:t>:</w:t>
      </w:r>
      <w:r>
        <w:rPr>
          <w:rFonts w:hint="cs"/>
          <w:rtl/>
        </w:rPr>
        <w:t xml:space="preserve"> ما مسّها من نقب ولا دبر</w:t>
      </w:r>
      <w:r w:rsidR="00336899">
        <w:rPr>
          <w:rFonts w:hint="cs"/>
          <w:rtl/>
        </w:rPr>
        <w:t>.</w:t>
      </w:r>
      <w:r>
        <w:rPr>
          <w:rFonts w:hint="cs"/>
          <w:rtl/>
        </w:rPr>
        <w:t>.. أقسم بالله أبو حفص عمر * فاغفر له اللهم إن كان فجر * قال</w:t>
      </w:r>
      <w:r w:rsidR="00336899">
        <w:rPr>
          <w:rFonts w:hint="cs"/>
          <w:rtl/>
        </w:rPr>
        <w:t>:</w:t>
      </w:r>
      <w:r>
        <w:rPr>
          <w:rFonts w:hint="cs"/>
          <w:rtl/>
        </w:rPr>
        <w:t xml:space="preserve"> يعني إن كان نسبني إلى الكذب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أخلاق عمر</w:t>
      </w:r>
      <w:r w:rsidR="00336899">
        <w:rPr>
          <w:rFonts w:hint="cs"/>
          <w:rtl/>
        </w:rPr>
        <w:t xml:space="preserve"> - </w:t>
      </w:r>
      <w:r>
        <w:rPr>
          <w:rFonts w:hint="cs"/>
          <w:rtl/>
        </w:rPr>
        <w:t>سوء الظن بالآخرين</w:t>
      </w:r>
      <w:r w:rsidR="00336899">
        <w:rPr>
          <w:rFonts w:hint="cs"/>
          <w:rtl/>
        </w:rPr>
        <w:t>.</w:t>
      </w:r>
    </w:p>
    <w:p w:rsidR="00D656D1" w:rsidRDefault="00D656D1" w:rsidP="00336899">
      <w:pPr>
        <w:pStyle w:val="libNormal"/>
        <w:rPr>
          <w:rtl/>
        </w:rPr>
      </w:pPr>
      <w:r>
        <w:rPr>
          <w:rFonts w:hint="cs"/>
          <w:rtl/>
        </w:rPr>
        <w:t>وعن نافع عن ابن عمر قال</w:t>
      </w:r>
      <w:r w:rsidR="00336899">
        <w:rPr>
          <w:rFonts w:hint="cs"/>
          <w:rtl/>
        </w:rPr>
        <w:t>:</w:t>
      </w:r>
      <w:r>
        <w:rPr>
          <w:rFonts w:hint="cs"/>
          <w:rtl/>
        </w:rPr>
        <w:t xml:space="preserve"> قال عمر بن الخطّاب لرجل</w:t>
      </w:r>
      <w:r w:rsidR="00336899">
        <w:rPr>
          <w:rFonts w:hint="cs"/>
          <w:rtl/>
        </w:rPr>
        <w:t>:</w:t>
      </w:r>
      <w:r>
        <w:rPr>
          <w:rFonts w:hint="cs"/>
          <w:rtl/>
        </w:rPr>
        <w:t xml:space="preserve"> ما اسمك</w:t>
      </w:r>
      <w:r w:rsidR="00336899">
        <w:rPr>
          <w:rFonts w:hint="cs"/>
          <w:rtl/>
        </w:rPr>
        <w:t>؟</w:t>
      </w:r>
      <w:r>
        <w:rPr>
          <w:rFonts w:hint="cs"/>
          <w:rtl/>
        </w:rPr>
        <w:t xml:space="preserve"> قال</w:t>
      </w:r>
      <w:r w:rsidR="00336899">
        <w:rPr>
          <w:rFonts w:hint="cs"/>
          <w:rtl/>
        </w:rPr>
        <w:t>:</w:t>
      </w:r>
      <w:r>
        <w:rPr>
          <w:rFonts w:hint="cs"/>
          <w:rtl/>
        </w:rPr>
        <w:t xml:space="preserve"> جمرة</w:t>
      </w:r>
      <w:r w:rsidR="00336899">
        <w:rPr>
          <w:rFonts w:hint="cs"/>
          <w:rtl/>
        </w:rPr>
        <w:t>.</w:t>
      </w:r>
      <w:r>
        <w:rPr>
          <w:rFonts w:hint="cs"/>
          <w:rtl/>
        </w:rPr>
        <w:t xml:space="preserve"> قال</w:t>
      </w:r>
      <w:r w:rsidR="00336899">
        <w:rPr>
          <w:rFonts w:hint="cs"/>
          <w:rtl/>
        </w:rPr>
        <w:t>:</w:t>
      </w:r>
      <w:r>
        <w:rPr>
          <w:rFonts w:hint="cs"/>
          <w:rtl/>
        </w:rPr>
        <w:t xml:space="preserve"> ابن من</w:t>
      </w:r>
      <w:r w:rsidR="00336899">
        <w:rPr>
          <w:rFonts w:hint="cs"/>
          <w:rtl/>
        </w:rPr>
        <w:t>؟</w:t>
      </w:r>
      <w:r>
        <w:rPr>
          <w:rFonts w:hint="cs"/>
          <w:rtl/>
        </w:rPr>
        <w:t xml:space="preserve"> قال</w:t>
      </w:r>
      <w:r w:rsidR="00336899">
        <w:rPr>
          <w:rFonts w:hint="cs"/>
          <w:rtl/>
        </w:rPr>
        <w:t>:</w:t>
      </w:r>
      <w:r>
        <w:rPr>
          <w:rFonts w:hint="cs"/>
          <w:rtl/>
        </w:rPr>
        <w:t xml:space="preserve"> ابن شهاب</w:t>
      </w:r>
      <w:r w:rsidR="00336899">
        <w:rPr>
          <w:rFonts w:hint="cs"/>
          <w:rtl/>
        </w:rPr>
        <w:t>.</w:t>
      </w:r>
      <w:r>
        <w:rPr>
          <w:rFonts w:hint="cs"/>
          <w:rtl/>
        </w:rPr>
        <w:t xml:space="preserve"> قال</w:t>
      </w:r>
      <w:r w:rsidR="00336899">
        <w:rPr>
          <w:rFonts w:hint="cs"/>
          <w:rtl/>
        </w:rPr>
        <w:t>:</w:t>
      </w:r>
      <w:r>
        <w:rPr>
          <w:rFonts w:hint="cs"/>
          <w:rtl/>
        </w:rPr>
        <w:t xml:space="preserve"> ممن</w:t>
      </w:r>
      <w:r w:rsidR="00336899">
        <w:rPr>
          <w:rFonts w:hint="cs"/>
          <w:rtl/>
        </w:rPr>
        <w:t>؟</w:t>
      </w:r>
      <w:r>
        <w:rPr>
          <w:rFonts w:hint="cs"/>
          <w:rtl/>
        </w:rPr>
        <w:t xml:space="preserve"> قال</w:t>
      </w:r>
      <w:r w:rsidR="00336899">
        <w:rPr>
          <w:rFonts w:hint="cs"/>
          <w:rtl/>
        </w:rPr>
        <w:t>:</w:t>
      </w:r>
      <w:r>
        <w:rPr>
          <w:rFonts w:hint="cs"/>
          <w:rtl/>
        </w:rPr>
        <w:t xml:space="preserve"> من الحرقة</w:t>
      </w:r>
      <w:r w:rsidR="00336899">
        <w:rPr>
          <w:rFonts w:hint="cs"/>
          <w:rtl/>
        </w:rPr>
        <w:t>.</w:t>
      </w:r>
      <w:r>
        <w:rPr>
          <w:rFonts w:hint="cs"/>
          <w:rtl/>
        </w:rPr>
        <w:t xml:space="preserve"> قال</w:t>
      </w:r>
      <w:r w:rsidR="00336899">
        <w:rPr>
          <w:rFonts w:hint="cs"/>
          <w:rtl/>
        </w:rPr>
        <w:t>:</w:t>
      </w:r>
      <w:r>
        <w:rPr>
          <w:rFonts w:hint="cs"/>
          <w:rtl/>
        </w:rPr>
        <w:t xml:space="preserve"> أين مسكنك</w:t>
      </w:r>
      <w:r w:rsidR="00336899">
        <w:rPr>
          <w:rFonts w:hint="cs"/>
          <w:rtl/>
        </w:rPr>
        <w:t>؟</w:t>
      </w:r>
      <w:r>
        <w:rPr>
          <w:rFonts w:hint="cs"/>
          <w:rtl/>
        </w:rPr>
        <w:t xml:space="preserve"> قال</w:t>
      </w:r>
      <w:r w:rsidR="00336899">
        <w:rPr>
          <w:rFonts w:hint="cs"/>
          <w:rtl/>
        </w:rPr>
        <w:t>:</w:t>
      </w:r>
      <w:r>
        <w:rPr>
          <w:rFonts w:hint="cs"/>
          <w:rtl/>
        </w:rPr>
        <w:t xml:space="preserve"> الحرّة</w:t>
      </w:r>
      <w:r w:rsidR="00336899">
        <w:rPr>
          <w:rFonts w:hint="cs"/>
          <w:rtl/>
        </w:rPr>
        <w:t>.</w:t>
      </w:r>
      <w:r>
        <w:rPr>
          <w:rFonts w:hint="cs"/>
          <w:rtl/>
        </w:rPr>
        <w:t xml:space="preserve"> قال</w:t>
      </w:r>
      <w:r w:rsidR="00336899">
        <w:rPr>
          <w:rFonts w:hint="cs"/>
          <w:rtl/>
        </w:rPr>
        <w:t>:</w:t>
      </w:r>
      <w:r>
        <w:rPr>
          <w:rFonts w:hint="cs"/>
          <w:rtl/>
        </w:rPr>
        <w:t xml:space="preserve"> بأيّها</w:t>
      </w:r>
      <w:r w:rsidR="00336899">
        <w:rPr>
          <w:rFonts w:hint="cs"/>
          <w:rtl/>
        </w:rPr>
        <w:t>؟</w:t>
      </w:r>
      <w:r>
        <w:rPr>
          <w:rFonts w:hint="cs"/>
          <w:rtl/>
        </w:rPr>
        <w:t xml:space="preserve"> قال</w:t>
      </w:r>
      <w:r w:rsidR="00336899">
        <w:rPr>
          <w:rFonts w:hint="cs"/>
          <w:rtl/>
        </w:rPr>
        <w:t>:</w:t>
      </w:r>
      <w:r>
        <w:rPr>
          <w:rFonts w:hint="cs"/>
          <w:rtl/>
        </w:rPr>
        <w:t xml:space="preserve"> بذات لظى</w:t>
      </w:r>
      <w:r w:rsidR="00336899">
        <w:rPr>
          <w:rFonts w:hint="cs"/>
          <w:rtl/>
        </w:rPr>
        <w:t>.</w:t>
      </w:r>
      <w:r>
        <w:rPr>
          <w:rFonts w:hint="cs"/>
          <w:rtl/>
        </w:rPr>
        <w:t xml:space="preserve"> فقال عمر</w:t>
      </w:r>
      <w:r w:rsidR="00336899">
        <w:rPr>
          <w:rFonts w:hint="cs"/>
          <w:rtl/>
        </w:rPr>
        <w:t>:</w:t>
      </w:r>
      <w:r>
        <w:rPr>
          <w:rFonts w:hint="cs"/>
          <w:rtl/>
        </w:rPr>
        <w:t xml:space="preserve"> أدرك أهلك فقد احترقوا</w:t>
      </w:r>
      <w:r w:rsidR="00336899">
        <w:rPr>
          <w:rFonts w:hint="cs"/>
          <w:rtl/>
        </w:rPr>
        <w:t>!</w:t>
      </w:r>
      <w:r>
        <w:rPr>
          <w:rFonts w:hint="cs"/>
          <w:rtl/>
        </w:rPr>
        <w:t xml:space="preserve"> فرجع الرجل</w:t>
      </w:r>
      <w:r w:rsidR="00336899">
        <w:rPr>
          <w:rFonts w:hint="cs"/>
          <w:rtl/>
        </w:rPr>
        <w:t>،</w:t>
      </w:r>
      <w:r>
        <w:rPr>
          <w:rFonts w:hint="cs"/>
          <w:rtl/>
        </w:rPr>
        <w:t xml:space="preserve"> فوجد أهله قد احترقوا </w:t>
      </w:r>
      <w:r w:rsidRPr="001C0D77">
        <w:rPr>
          <w:rStyle w:val="libFootnotenumChar"/>
          <w:rFonts w:hint="cs"/>
          <w:rtl/>
        </w:rPr>
        <w:t>(2)</w:t>
      </w:r>
      <w:r w:rsidR="00336899">
        <w:rPr>
          <w:rFonts w:hint="cs"/>
          <w:rtl/>
        </w:rPr>
        <w:t>.</w:t>
      </w:r>
    </w:p>
    <w:p w:rsidR="00D656D1" w:rsidRPr="00CB44E4"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فإنّ معاوية بن صخر بن حرب بن أمية بن عبد شمس شرّ من جمرة بن شهاب ومع ذلك ولاّه عمر على الشّام كله</w:t>
      </w:r>
      <w:r w:rsidR="00336899">
        <w:rPr>
          <w:rFonts w:hint="cs"/>
          <w:rtl/>
        </w:rPr>
        <w:t>،</w:t>
      </w:r>
      <w:r>
        <w:rPr>
          <w:rFonts w:hint="cs"/>
          <w:rtl/>
        </w:rPr>
        <w:t xml:space="preserve"> ولم ير في اسمه وأسماء آبائه شيئا</w:t>
      </w:r>
      <w:r w:rsidR="00336899">
        <w:rPr>
          <w:rFonts w:hint="cs"/>
          <w:rtl/>
        </w:rPr>
        <w:t>!</w:t>
      </w:r>
      <w:r>
        <w:rPr>
          <w:rFonts w:hint="cs"/>
          <w:rtl/>
        </w:rPr>
        <w:t xml:space="preserve"> ثم لماذا احترق أهل الرجل</w:t>
      </w:r>
      <w:r w:rsidR="00336899">
        <w:rPr>
          <w:rFonts w:hint="cs"/>
          <w:rtl/>
        </w:rPr>
        <w:t>؟!</w:t>
      </w:r>
      <w:r>
        <w:rPr>
          <w:rFonts w:hint="cs"/>
          <w:rtl/>
        </w:rPr>
        <w:t xml:space="preserve"> إن كان ذلك لأجل أسمائهم وأسماء مساكنهم فلماذا تأخّر الاحتراق إلى يوم لقاء الرّجل بعمر</w:t>
      </w:r>
      <w:r w:rsidR="00336899">
        <w:rPr>
          <w:rFonts w:hint="cs"/>
          <w:rtl/>
        </w:rPr>
        <w:t>؟!</w:t>
      </w:r>
      <w:r>
        <w:rPr>
          <w:rFonts w:hint="cs"/>
          <w:rtl/>
        </w:rPr>
        <w:t xml:space="preserve"> فإنّ أسماءهم لم تزل معهم منذ ولدوا</w:t>
      </w:r>
      <w:r w:rsidR="00336899">
        <w:rPr>
          <w:rFonts w:hint="cs"/>
          <w:rtl/>
        </w:rPr>
        <w:t>.</w:t>
      </w:r>
      <w:r>
        <w:rPr>
          <w:rFonts w:hint="cs"/>
          <w:rtl/>
        </w:rPr>
        <w:t xml:space="preserve"> وإن كان لسبب آخر فما هو</w:t>
      </w:r>
      <w:r w:rsidR="00336899">
        <w:rPr>
          <w:rFonts w:hint="cs"/>
          <w:rtl/>
        </w:rPr>
        <w:t>؟</w:t>
      </w:r>
      <w:r>
        <w:rPr>
          <w:rFonts w:hint="cs"/>
          <w:rtl/>
        </w:rPr>
        <w:t xml:space="preserve"> وكيف اطّلع عمر على ذلك دون غيره</w:t>
      </w:r>
      <w:r w:rsidR="00336899">
        <w:rPr>
          <w:rFonts w:hint="cs"/>
          <w:rtl/>
        </w:rPr>
        <w:t>.</w:t>
      </w:r>
      <w:r>
        <w:rPr>
          <w:rFonts w:hint="cs"/>
          <w:rtl/>
        </w:rPr>
        <w:t>.</w:t>
      </w:r>
    </w:p>
    <w:p w:rsidR="00D656D1" w:rsidRDefault="00D656D1" w:rsidP="00336899">
      <w:pPr>
        <w:pStyle w:val="libNormal"/>
        <w:rPr>
          <w:rtl/>
        </w:rPr>
      </w:pPr>
      <w:r>
        <w:rPr>
          <w:rFonts w:hint="cs"/>
          <w:rtl/>
        </w:rPr>
        <w:t>وعن جابر بن عبد الله أنه جاء إلى عمر يشكو إليه ما يلقى من النّساء فقال عمر</w:t>
      </w:r>
      <w:r w:rsidR="00336899">
        <w:rPr>
          <w:rFonts w:hint="cs"/>
          <w:rtl/>
        </w:rPr>
        <w:t>:</w:t>
      </w:r>
      <w:r>
        <w:rPr>
          <w:rFonts w:hint="cs"/>
          <w:rtl/>
        </w:rPr>
        <w:t xml:space="preserve"> إنا لنجد ذلك حتى إني لأريد الحاجة فتقول لي</w:t>
      </w:r>
      <w:r w:rsidR="00336899">
        <w:rPr>
          <w:rFonts w:hint="cs"/>
          <w:rtl/>
        </w:rPr>
        <w:t>:</w:t>
      </w:r>
      <w:r>
        <w:rPr>
          <w:rFonts w:hint="cs"/>
          <w:rtl/>
        </w:rPr>
        <w:t xml:space="preserve"> ما تذهب إلاّ إلى فتيات بني فلان تنظر إليهن </w:t>
      </w:r>
      <w:r w:rsidRPr="001C0D77">
        <w:rPr>
          <w:rStyle w:val="libFootnotenumChar"/>
          <w:rFonts w:hint="cs"/>
          <w:rtl/>
        </w:rPr>
        <w:t>(3)</w:t>
      </w:r>
      <w:r w:rsidR="00336899">
        <w:rPr>
          <w:rFonts w:hint="cs"/>
          <w:rtl/>
        </w:rPr>
        <w:t>.</w:t>
      </w:r>
    </w:p>
    <w:p w:rsidR="00D656D1" w:rsidRPr="00422510"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هذا رأي زوجة عمر في عمر</w:t>
      </w:r>
      <w:r w:rsidR="00336899">
        <w:rPr>
          <w:rFonts w:hint="cs"/>
          <w:rtl/>
        </w:rPr>
        <w:t>،</w:t>
      </w:r>
      <w:r>
        <w:rPr>
          <w:rFonts w:hint="cs"/>
          <w:rtl/>
        </w:rPr>
        <w:t xml:space="preserve"> والمرأة أدرى بزوجها</w:t>
      </w:r>
      <w:r w:rsidR="00336899">
        <w:rPr>
          <w:rFonts w:hint="cs"/>
          <w:rtl/>
        </w:rPr>
        <w:t>.</w:t>
      </w:r>
    </w:p>
    <w:p w:rsidR="00D656D1" w:rsidRDefault="00D656D1" w:rsidP="00336899">
      <w:pPr>
        <w:pStyle w:val="libNormal"/>
        <w:rPr>
          <w:rtl/>
        </w:rPr>
      </w:pPr>
      <w:r>
        <w:rPr>
          <w:rFonts w:hint="cs"/>
          <w:rtl/>
        </w:rPr>
        <w:t>قال ابن تيمية</w:t>
      </w:r>
      <w:r w:rsidR="00336899">
        <w:rPr>
          <w:rFonts w:hint="cs"/>
          <w:rtl/>
        </w:rPr>
        <w:t>:</w:t>
      </w:r>
      <w:r>
        <w:rPr>
          <w:rFonts w:hint="cs"/>
          <w:rtl/>
        </w:rPr>
        <w:t xml:space="preserve"> كان عند أبي موسى الأشعري مال للمسلمين يريد أن يرسله إلى عمر فمرّ به ابنا عمر فقال</w:t>
      </w:r>
      <w:r w:rsidR="00336899">
        <w:rPr>
          <w:rFonts w:hint="cs"/>
          <w:rtl/>
        </w:rPr>
        <w:t>:</w:t>
      </w:r>
      <w:r>
        <w:rPr>
          <w:rFonts w:hint="cs"/>
          <w:rtl/>
        </w:rPr>
        <w:t xml:space="preserve"> إني لا أستطيع أن أعطيكما شيئا ولكن عندي مال أريد حمله إليه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التحرير والتنوير</w:t>
      </w:r>
      <w:r w:rsidR="00336899">
        <w:rPr>
          <w:rFonts w:hint="cs"/>
          <w:rtl/>
        </w:rPr>
        <w:t>،</w:t>
      </w:r>
      <w:r>
        <w:rPr>
          <w:rFonts w:hint="cs"/>
          <w:rtl/>
        </w:rPr>
        <w:t xml:space="preserve"> ج 1 ص 4637</w:t>
      </w:r>
      <w:r w:rsidR="00336899">
        <w:rPr>
          <w:rFonts w:hint="cs"/>
          <w:rtl/>
        </w:rPr>
        <w:t>.</w:t>
      </w:r>
    </w:p>
    <w:p w:rsidR="00D656D1" w:rsidRDefault="00D656D1" w:rsidP="00336899">
      <w:pPr>
        <w:pStyle w:val="libFootnote0"/>
        <w:rPr>
          <w:rtl/>
        </w:rPr>
      </w:pPr>
      <w:r>
        <w:rPr>
          <w:rFonts w:hint="cs"/>
          <w:rtl/>
        </w:rPr>
        <w:t>(2) تاريخ الخلفاء</w:t>
      </w:r>
      <w:r w:rsidR="00336899">
        <w:rPr>
          <w:rFonts w:hint="cs"/>
          <w:rtl/>
        </w:rPr>
        <w:t>،</w:t>
      </w:r>
      <w:r>
        <w:rPr>
          <w:rFonts w:hint="cs"/>
          <w:rtl/>
        </w:rPr>
        <w:t xml:space="preserve"> السيوطي</w:t>
      </w:r>
      <w:r w:rsidR="00336899">
        <w:rPr>
          <w:rFonts w:hint="cs"/>
          <w:rtl/>
        </w:rPr>
        <w:t>،</w:t>
      </w:r>
      <w:r>
        <w:rPr>
          <w:rFonts w:hint="cs"/>
          <w:rtl/>
        </w:rPr>
        <w:t xml:space="preserve"> ج 1 ص 126</w:t>
      </w:r>
      <w:r w:rsidR="00336899">
        <w:rPr>
          <w:rFonts w:hint="cs"/>
          <w:rtl/>
        </w:rPr>
        <w:t>.</w:t>
      </w:r>
    </w:p>
    <w:p w:rsidR="00D656D1" w:rsidRDefault="00D656D1" w:rsidP="00336899">
      <w:pPr>
        <w:pStyle w:val="libFootnote0"/>
        <w:rPr>
          <w:rtl/>
        </w:rPr>
      </w:pPr>
      <w:r>
        <w:rPr>
          <w:rFonts w:hint="cs"/>
          <w:rtl/>
        </w:rPr>
        <w:t>(3) تاريخ الخلفاء</w:t>
      </w:r>
      <w:r w:rsidR="00336899">
        <w:rPr>
          <w:rFonts w:hint="cs"/>
          <w:rtl/>
        </w:rPr>
        <w:t>،</w:t>
      </w:r>
      <w:r>
        <w:rPr>
          <w:rFonts w:hint="cs"/>
          <w:rtl/>
        </w:rPr>
        <w:t xml:space="preserve"> السيوطي</w:t>
      </w:r>
      <w:r w:rsidR="00336899">
        <w:rPr>
          <w:rFonts w:hint="cs"/>
          <w:rtl/>
        </w:rPr>
        <w:t>،</w:t>
      </w:r>
      <w:r>
        <w:rPr>
          <w:rFonts w:hint="cs"/>
          <w:rtl/>
        </w:rPr>
        <w:t xml:space="preserve"> ج 1 ص 142</w:t>
      </w:r>
      <w:r w:rsidR="00336899">
        <w:rPr>
          <w:rFonts w:hint="cs"/>
          <w:rtl/>
        </w:rPr>
        <w:t>.</w:t>
      </w:r>
    </w:p>
    <w:p w:rsidR="00D656D1" w:rsidRDefault="00D656D1" w:rsidP="00336899">
      <w:pPr>
        <w:pStyle w:val="libNormal"/>
      </w:pPr>
      <w:r>
        <w:rPr>
          <w:rtl/>
        </w:rPr>
        <w:br w:type="page"/>
      </w:r>
    </w:p>
    <w:p w:rsidR="00D656D1" w:rsidRDefault="00D656D1" w:rsidP="00336899">
      <w:pPr>
        <w:pStyle w:val="libNormal"/>
        <w:rPr>
          <w:rtl/>
        </w:rPr>
      </w:pPr>
      <w:r>
        <w:rPr>
          <w:rFonts w:hint="cs"/>
          <w:rtl/>
        </w:rPr>
        <w:lastRenderedPageBreak/>
        <w:t>فخذاه اتجرا به وأعطوه مثل المال</w:t>
      </w:r>
      <w:r w:rsidR="00336899">
        <w:rPr>
          <w:rFonts w:hint="cs"/>
          <w:rtl/>
        </w:rPr>
        <w:t>،</w:t>
      </w:r>
      <w:r>
        <w:rPr>
          <w:rFonts w:hint="cs"/>
          <w:rtl/>
        </w:rPr>
        <w:t xml:space="preserve"> فتكونان قد انتفعتما والمال حصل عنده مع ضمانكما له</w:t>
      </w:r>
      <w:r w:rsidR="00336899">
        <w:rPr>
          <w:rFonts w:hint="cs"/>
          <w:rtl/>
        </w:rPr>
        <w:t>.</w:t>
      </w:r>
      <w:r>
        <w:rPr>
          <w:rFonts w:hint="cs"/>
          <w:rtl/>
        </w:rPr>
        <w:t xml:space="preserve"> فاشتريا به بضاعة فلما قدما إلى عمر قال</w:t>
      </w:r>
      <w:r w:rsidR="00336899">
        <w:rPr>
          <w:rFonts w:hint="cs"/>
          <w:rtl/>
        </w:rPr>
        <w:t>:</w:t>
      </w:r>
      <w:r>
        <w:rPr>
          <w:rFonts w:hint="cs"/>
          <w:rtl/>
        </w:rPr>
        <w:t xml:space="preserve"> أكلّ العسكر أقرّهم مثل ما أقرّكما فقالا</w:t>
      </w:r>
      <w:r w:rsidR="00336899">
        <w:rPr>
          <w:rFonts w:hint="cs"/>
          <w:rtl/>
        </w:rPr>
        <w:t>:</w:t>
      </w:r>
      <w:r>
        <w:rPr>
          <w:rFonts w:hint="cs"/>
          <w:rtl/>
        </w:rPr>
        <w:t xml:space="preserve"> لا</w:t>
      </w:r>
      <w:r w:rsidR="00336899">
        <w:rPr>
          <w:rFonts w:hint="cs"/>
          <w:rtl/>
        </w:rPr>
        <w:t>.</w:t>
      </w:r>
      <w:r>
        <w:rPr>
          <w:rFonts w:hint="cs"/>
          <w:rtl/>
        </w:rPr>
        <w:t xml:space="preserve"> فقال</w:t>
      </w:r>
      <w:r w:rsidR="00336899">
        <w:rPr>
          <w:rFonts w:hint="cs"/>
          <w:rtl/>
        </w:rPr>
        <w:t>:</w:t>
      </w:r>
      <w:r>
        <w:rPr>
          <w:rFonts w:hint="cs"/>
          <w:rtl/>
        </w:rPr>
        <w:t xml:space="preserve"> ضعا الرّبح كلّه في بيت المال</w:t>
      </w:r>
      <w:r w:rsidR="00336899">
        <w:rPr>
          <w:rFonts w:hint="cs"/>
          <w:rtl/>
        </w:rPr>
        <w:t>؛</w:t>
      </w:r>
      <w:r>
        <w:rPr>
          <w:rFonts w:hint="cs"/>
          <w:rtl/>
        </w:rPr>
        <w:t xml:space="preserve"> فسكت عبد الله وقال له عبيد الله</w:t>
      </w:r>
      <w:r w:rsidR="00336899">
        <w:rPr>
          <w:rFonts w:hint="cs"/>
          <w:rtl/>
        </w:rPr>
        <w:t>:</w:t>
      </w:r>
      <w:r>
        <w:rPr>
          <w:rFonts w:hint="cs"/>
          <w:rtl/>
        </w:rPr>
        <w:t xml:space="preserve"> أرأيت لو ذهب هذا المال أما كان علينا مانه</w:t>
      </w:r>
      <w:r w:rsidR="00336899">
        <w:rPr>
          <w:rFonts w:hint="cs"/>
          <w:rtl/>
        </w:rPr>
        <w:t>؟</w:t>
      </w:r>
      <w:r>
        <w:rPr>
          <w:rFonts w:hint="cs"/>
          <w:rtl/>
        </w:rPr>
        <w:t xml:space="preserve"> فقال</w:t>
      </w:r>
      <w:r w:rsidR="00336899">
        <w:rPr>
          <w:rFonts w:hint="cs"/>
          <w:rtl/>
        </w:rPr>
        <w:t>:</w:t>
      </w:r>
      <w:r>
        <w:rPr>
          <w:rFonts w:hint="cs"/>
          <w:rtl/>
        </w:rPr>
        <w:t xml:space="preserve"> بلى</w:t>
      </w:r>
      <w:r w:rsidR="00336899">
        <w:rPr>
          <w:rFonts w:hint="cs"/>
          <w:rtl/>
        </w:rPr>
        <w:t>.</w:t>
      </w:r>
      <w:r>
        <w:rPr>
          <w:rFonts w:hint="cs"/>
          <w:rtl/>
        </w:rPr>
        <w:t xml:space="preserve"> قال</w:t>
      </w:r>
      <w:r w:rsidR="00336899">
        <w:rPr>
          <w:rFonts w:hint="cs"/>
          <w:rtl/>
        </w:rPr>
        <w:t>:</w:t>
      </w:r>
      <w:r>
        <w:rPr>
          <w:rFonts w:hint="cs"/>
          <w:rtl/>
        </w:rPr>
        <w:t xml:space="preserve"> فكيف يكون الربّح للمسلمين والضمان علينا</w:t>
      </w:r>
      <w:r w:rsidR="00336899">
        <w:rPr>
          <w:rFonts w:hint="cs"/>
          <w:rtl/>
        </w:rPr>
        <w:t>؟</w:t>
      </w:r>
      <w:r>
        <w:rPr>
          <w:rFonts w:hint="cs"/>
          <w:rtl/>
        </w:rPr>
        <w:t xml:space="preserve"> فوقف عمر</w:t>
      </w:r>
      <w:r w:rsidR="00336899">
        <w:rPr>
          <w:rFonts w:hint="cs"/>
          <w:rtl/>
        </w:rPr>
        <w:t>!</w:t>
      </w:r>
      <w:r>
        <w:rPr>
          <w:rFonts w:hint="cs"/>
          <w:rtl/>
        </w:rPr>
        <w:t xml:space="preserve"> فقال له الصحابة</w:t>
      </w:r>
      <w:r w:rsidR="00336899">
        <w:rPr>
          <w:rFonts w:hint="cs"/>
          <w:rtl/>
        </w:rPr>
        <w:t>:</w:t>
      </w:r>
      <w:r>
        <w:rPr>
          <w:rFonts w:hint="cs"/>
          <w:rtl/>
        </w:rPr>
        <w:t xml:space="preserve"> اجعله مضاربة بينهما وبين المسلمين</w:t>
      </w:r>
      <w:r w:rsidR="00336899">
        <w:rPr>
          <w:rFonts w:hint="cs"/>
          <w:rtl/>
        </w:rPr>
        <w:t>،</w:t>
      </w:r>
      <w:r>
        <w:rPr>
          <w:rFonts w:hint="cs"/>
          <w:rtl/>
        </w:rPr>
        <w:t xml:space="preserve"> لهما نصف الرّبح وللمسلمين النّصف</w:t>
      </w:r>
      <w:r w:rsidR="00336899">
        <w:rPr>
          <w:rFonts w:hint="cs"/>
          <w:rtl/>
        </w:rPr>
        <w:t>،</w:t>
      </w:r>
      <w:r>
        <w:rPr>
          <w:rFonts w:hint="cs"/>
          <w:rtl/>
        </w:rPr>
        <w:t xml:space="preserve"> فعمل عمر بذلك </w:t>
      </w:r>
      <w:r w:rsidRPr="001C0D77">
        <w:rPr>
          <w:rStyle w:val="libFootnotenumChar"/>
          <w:rFonts w:hint="cs"/>
          <w:rtl/>
        </w:rPr>
        <w:t>(1)</w:t>
      </w:r>
      <w:r w:rsidR="00336899">
        <w:rPr>
          <w:rFonts w:hint="cs"/>
          <w:rtl/>
        </w:rPr>
        <w:t>.</w:t>
      </w:r>
    </w:p>
    <w:p w:rsidR="00D656D1" w:rsidRPr="002923CD"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هذا عمر بن الخطاب الذي يحدّثه الحقّ في كلّ حين اشتبه عليه الأمر</w:t>
      </w:r>
      <w:r w:rsidR="00336899">
        <w:rPr>
          <w:rFonts w:hint="cs"/>
          <w:rtl/>
        </w:rPr>
        <w:t>.</w:t>
      </w:r>
    </w:p>
    <w:p w:rsidR="00D656D1" w:rsidRDefault="00D656D1" w:rsidP="00336899">
      <w:pPr>
        <w:pStyle w:val="libNormal"/>
        <w:rPr>
          <w:rtl/>
        </w:rPr>
      </w:pPr>
      <w:r>
        <w:rPr>
          <w:rFonts w:hint="cs"/>
          <w:rtl/>
        </w:rPr>
        <w:t>قال ابن تيمية</w:t>
      </w:r>
      <w:r w:rsidR="00336899">
        <w:rPr>
          <w:rFonts w:hint="cs"/>
          <w:rtl/>
        </w:rPr>
        <w:t>:</w:t>
      </w:r>
      <w:r>
        <w:rPr>
          <w:rFonts w:hint="cs"/>
          <w:rtl/>
        </w:rPr>
        <w:t xml:space="preserve"> ومما يبين أن مثل ذلك قد يقع فيه التباس ما رواه سعيد في سننه عن جرير عن مغيرة قال قلت لإبراهيم هل كان عمر بن الخطّاب حلّل بين رجل وامرأته</w:t>
      </w:r>
      <w:r w:rsidR="00336899">
        <w:rPr>
          <w:rFonts w:hint="cs"/>
          <w:rtl/>
        </w:rPr>
        <w:t>؟</w:t>
      </w:r>
      <w:r>
        <w:rPr>
          <w:rFonts w:hint="cs"/>
          <w:rtl/>
        </w:rPr>
        <w:t xml:space="preserve"> فقال</w:t>
      </w:r>
      <w:r w:rsidR="00336899">
        <w:rPr>
          <w:rFonts w:hint="cs"/>
          <w:rtl/>
        </w:rPr>
        <w:t>:</w:t>
      </w:r>
      <w:r>
        <w:rPr>
          <w:rFonts w:hint="cs"/>
          <w:rtl/>
        </w:rPr>
        <w:t xml:space="preserve"> لا</w:t>
      </w:r>
      <w:r w:rsidR="00336899">
        <w:rPr>
          <w:rFonts w:hint="cs"/>
          <w:rtl/>
        </w:rPr>
        <w:t>،</w:t>
      </w:r>
      <w:r>
        <w:rPr>
          <w:rFonts w:hint="cs"/>
          <w:rtl/>
        </w:rPr>
        <w:t xml:space="preserve"> إنما كانت لرجل امرأة ذات حسب ومال فطلقها زوجها تطليقة أو اثنتين فبانت منه ثم إنّ عمر تزوجها فهنئ به</w:t>
      </w:r>
      <w:r w:rsidR="00336899">
        <w:rPr>
          <w:rFonts w:hint="cs"/>
          <w:rtl/>
        </w:rPr>
        <w:t>،</w:t>
      </w:r>
      <w:r>
        <w:rPr>
          <w:rFonts w:hint="cs"/>
          <w:rtl/>
        </w:rPr>
        <w:t xml:space="preserve"> او قالوا لو لا أنها امرأة ليس بها ولد</w:t>
      </w:r>
      <w:r w:rsidR="00336899">
        <w:rPr>
          <w:rFonts w:hint="cs"/>
          <w:rtl/>
        </w:rPr>
        <w:t>،</w:t>
      </w:r>
      <w:r>
        <w:rPr>
          <w:rFonts w:hint="cs"/>
          <w:rtl/>
        </w:rPr>
        <w:t xml:space="preserve"> فقال عمر</w:t>
      </w:r>
      <w:r w:rsidR="00336899">
        <w:rPr>
          <w:rFonts w:hint="cs"/>
          <w:rtl/>
        </w:rPr>
        <w:t>:</w:t>
      </w:r>
      <w:r>
        <w:rPr>
          <w:rFonts w:hint="cs"/>
          <w:rtl/>
        </w:rPr>
        <w:t xml:space="preserve"> وما بركتهن إلاّ أولادهن فطلّقها قبل أن يتزوّجها فتزوّجها زوجها الأوّل</w:t>
      </w:r>
      <w:r w:rsidR="00336899">
        <w:rPr>
          <w:rFonts w:hint="cs"/>
          <w:rtl/>
        </w:rPr>
        <w:t>.</w:t>
      </w:r>
      <w:r>
        <w:rPr>
          <w:rFonts w:hint="cs"/>
          <w:rtl/>
        </w:rPr>
        <w:t xml:space="preserve"> قال مغيرة عن أبي معشر كان زوجها الأوّل الحرث بن أبي ربيعة فهذا مغيرة قد بلغه إمّا عن أبي معشر أو غيره أنّ عمر حلّل امرأة حتى أخبره إبراهيم أنّه إنما كان نكاح رغبة لا أنّه تزوجها للتحلّل</w:t>
      </w:r>
      <w:r w:rsidR="00336899">
        <w:rPr>
          <w:rFonts w:hint="cs"/>
          <w:rtl/>
        </w:rPr>
        <w:t>،</w:t>
      </w:r>
      <w:r>
        <w:rPr>
          <w:rFonts w:hint="cs"/>
          <w:rtl/>
        </w:rPr>
        <w:t xml:space="preserve"> لكن لأنّه طلّقها عقب الدّخول بها أو عقب العقد توّهم من لم يعلم حقيقة الأمر أنّه كان تحليلا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وقد روى حرب عن عبد الحميد بن عبد الرحمن أن عمر بن الخطّاب </w:t>
      </w:r>
      <w:r w:rsidR="001C0D77" w:rsidRPr="001C0D77">
        <w:rPr>
          <w:rStyle w:val="libAlaemChar"/>
          <w:rFonts w:hint="cs"/>
          <w:rtl/>
        </w:rPr>
        <w:t>رضي‌الله‌عنه</w:t>
      </w:r>
      <w:r>
        <w:rPr>
          <w:rFonts w:hint="cs"/>
          <w:rtl/>
        </w:rPr>
        <w:t xml:space="preserve"> أتى جارية له فقالت</w:t>
      </w:r>
      <w:r w:rsidR="00336899">
        <w:rPr>
          <w:rFonts w:hint="cs"/>
          <w:rtl/>
        </w:rPr>
        <w:t>:</w:t>
      </w:r>
      <w:r>
        <w:rPr>
          <w:rFonts w:hint="cs"/>
          <w:rtl/>
        </w:rPr>
        <w:t xml:space="preserve"> إنّي حائض</w:t>
      </w:r>
      <w:r w:rsidR="00336899">
        <w:rPr>
          <w:rFonts w:hint="cs"/>
          <w:rtl/>
        </w:rPr>
        <w:t>!</w:t>
      </w:r>
      <w:r>
        <w:rPr>
          <w:rFonts w:hint="cs"/>
          <w:rtl/>
        </w:rPr>
        <w:t xml:space="preserve"> فكذّبها فوقع عليها فوجدها حائضا</w:t>
      </w:r>
      <w:r w:rsidR="00336899">
        <w:rPr>
          <w:rFonts w:hint="cs"/>
          <w:rtl/>
        </w:rPr>
        <w:t>!</w:t>
      </w:r>
      <w:r>
        <w:rPr>
          <w:rFonts w:hint="cs"/>
          <w:rtl/>
        </w:rPr>
        <w:t xml:space="preserve"> فأتى النبي </w:t>
      </w:r>
      <w:r w:rsidR="001C0D77" w:rsidRPr="001C0D77">
        <w:rPr>
          <w:rStyle w:val="libAlaemChar"/>
          <w:rFonts w:hint="cs"/>
          <w:rtl/>
        </w:rPr>
        <w:t>صلى‌الله‌عليه‌وآله‌وسلم</w:t>
      </w:r>
      <w:r>
        <w:rPr>
          <w:rFonts w:hint="cs"/>
          <w:rtl/>
        </w:rPr>
        <w:t xml:space="preserve"> فذكر ذلك له فقال له يغفر الله لك أبا حفص تصدّق بنصف دينار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أول ما يدعو إلى التّعجّب في القصّة هو أنّ عمر بن الخطّاب كان لديه أكثر</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مجموع الفتاوى</w:t>
      </w:r>
      <w:r w:rsidR="00336899">
        <w:rPr>
          <w:rFonts w:hint="cs"/>
          <w:rtl/>
        </w:rPr>
        <w:t>،</w:t>
      </w:r>
      <w:r>
        <w:rPr>
          <w:rFonts w:hint="cs"/>
          <w:rtl/>
        </w:rPr>
        <w:t xml:space="preserve"> ابن تيمية</w:t>
      </w:r>
      <w:r w:rsidR="00336899">
        <w:rPr>
          <w:rFonts w:hint="cs"/>
          <w:rtl/>
        </w:rPr>
        <w:t>،</w:t>
      </w:r>
      <w:r>
        <w:rPr>
          <w:rFonts w:hint="cs"/>
          <w:rtl/>
        </w:rPr>
        <w:t xml:space="preserve"> 30 ص 130</w:t>
      </w:r>
      <w:r w:rsidR="00336899">
        <w:rPr>
          <w:rFonts w:hint="cs"/>
          <w:rtl/>
        </w:rPr>
        <w:t>.</w:t>
      </w:r>
      <w:r>
        <w:rPr>
          <w:rFonts w:hint="cs"/>
          <w:rtl/>
        </w:rPr>
        <w:t xml:space="preserve"> مختصر الفتاوى المصرية ج 1 ص 379</w:t>
      </w:r>
      <w:r w:rsidR="00336899">
        <w:rPr>
          <w:rFonts w:hint="cs"/>
          <w:rtl/>
        </w:rPr>
        <w:t>.</w:t>
      </w:r>
    </w:p>
    <w:p w:rsidR="00D656D1" w:rsidRDefault="00D656D1" w:rsidP="00336899">
      <w:pPr>
        <w:pStyle w:val="libFootnote0"/>
        <w:rPr>
          <w:rtl/>
        </w:rPr>
      </w:pPr>
      <w:r>
        <w:rPr>
          <w:rFonts w:hint="cs"/>
          <w:rtl/>
        </w:rPr>
        <w:t>(2) الفتاوى الكبرى</w:t>
      </w:r>
      <w:r w:rsidR="00336899">
        <w:rPr>
          <w:rFonts w:hint="cs"/>
          <w:rtl/>
        </w:rPr>
        <w:t>،</w:t>
      </w:r>
      <w:r>
        <w:rPr>
          <w:rFonts w:hint="cs"/>
          <w:rtl/>
        </w:rPr>
        <w:t xml:space="preserve"> ابن تيمية</w:t>
      </w:r>
      <w:r w:rsidR="00336899">
        <w:rPr>
          <w:rFonts w:hint="cs"/>
          <w:rtl/>
        </w:rPr>
        <w:t>،</w:t>
      </w:r>
      <w:r>
        <w:rPr>
          <w:rFonts w:hint="cs"/>
          <w:rtl/>
        </w:rPr>
        <w:t xml:space="preserve"> ج 6 ص 242</w:t>
      </w:r>
      <w:r w:rsidR="00336899">
        <w:rPr>
          <w:rFonts w:hint="cs"/>
          <w:rtl/>
        </w:rPr>
        <w:t>.</w:t>
      </w:r>
    </w:p>
    <w:p w:rsidR="00D656D1" w:rsidRDefault="00D656D1" w:rsidP="00336899">
      <w:pPr>
        <w:pStyle w:val="libFootnote0"/>
        <w:rPr>
          <w:rtl/>
        </w:rPr>
      </w:pPr>
      <w:r>
        <w:rPr>
          <w:rFonts w:hint="cs"/>
          <w:rtl/>
        </w:rPr>
        <w:t>(3) شرح العمدة</w:t>
      </w:r>
      <w:r w:rsidR="00336899">
        <w:rPr>
          <w:rFonts w:hint="cs"/>
          <w:rtl/>
        </w:rPr>
        <w:t>،</w:t>
      </w:r>
      <w:r>
        <w:rPr>
          <w:rFonts w:hint="cs"/>
          <w:rtl/>
        </w:rPr>
        <w:t xml:space="preserve"> ابنة تيمية</w:t>
      </w:r>
      <w:r w:rsidR="00336899">
        <w:rPr>
          <w:rFonts w:hint="cs"/>
          <w:rtl/>
        </w:rPr>
        <w:t>،</w:t>
      </w:r>
      <w:r>
        <w:rPr>
          <w:rFonts w:hint="cs"/>
          <w:rtl/>
        </w:rPr>
        <w:t xml:space="preserve"> 1 ص 468</w:t>
      </w:r>
      <w:r w:rsidR="00336899">
        <w:rPr>
          <w:rFonts w:hint="cs"/>
          <w:rtl/>
        </w:rPr>
        <w:t>.</w:t>
      </w:r>
    </w:p>
    <w:p w:rsidR="00D656D1" w:rsidRDefault="00D656D1" w:rsidP="00336899">
      <w:pPr>
        <w:pStyle w:val="libNormal"/>
      </w:pPr>
      <w:r>
        <w:rPr>
          <w:rtl/>
        </w:rPr>
        <w:br w:type="page"/>
      </w:r>
    </w:p>
    <w:p w:rsidR="00D656D1" w:rsidRDefault="00D656D1" w:rsidP="00336899">
      <w:pPr>
        <w:pStyle w:val="libNormal"/>
        <w:rPr>
          <w:rtl/>
        </w:rPr>
      </w:pPr>
      <w:r>
        <w:rPr>
          <w:rFonts w:hint="cs"/>
          <w:rtl/>
        </w:rPr>
        <w:lastRenderedPageBreak/>
        <w:t>من زوجة وأكثر من جارية</w:t>
      </w:r>
      <w:r w:rsidR="00336899">
        <w:rPr>
          <w:rFonts w:hint="cs"/>
          <w:rtl/>
        </w:rPr>
        <w:t>،</w:t>
      </w:r>
      <w:r>
        <w:rPr>
          <w:rFonts w:hint="cs"/>
          <w:rtl/>
        </w:rPr>
        <w:t xml:space="preserve"> فلماذا أصرّ على هذه بالذات</w:t>
      </w:r>
      <w:r w:rsidR="00336899">
        <w:rPr>
          <w:rFonts w:hint="cs"/>
          <w:rtl/>
        </w:rPr>
        <w:t>؟</w:t>
      </w:r>
      <w:r>
        <w:rPr>
          <w:rFonts w:hint="cs"/>
          <w:rtl/>
        </w:rPr>
        <w:t xml:space="preserve"> وأما ما نسبوه إلى النبي </w:t>
      </w:r>
      <w:r w:rsidR="001C0D77" w:rsidRPr="001C0D77">
        <w:rPr>
          <w:rStyle w:val="libAlaemChar"/>
          <w:rFonts w:hint="cs"/>
          <w:rtl/>
        </w:rPr>
        <w:t>صلى‌الله‌عليه‌وآله‌وسلم</w:t>
      </w:r>
      <w:r>
        <w:rPr>
          <w:rFonts w:hint="cs"/>
          <w:rtl/>
        </w:rPr>
        <w:t xml:space="preserve"> في هذه القصّة فإنّه محلّ للنّقاش</w:t>
      </w:r>
      <w:r w:rsidR="00336899">
        <w:rPr>
          <w:rFonts w:hint="cs"/>
          <w:rtl/>
        </w:rPr>
        <w:t>،</w:t>
      </w:r>
      <w:r>
        <w:rPr>
          <w:rFonts w:hint="cs"/>
          <w:rtl/>
        </w:rPr>
        <w:t xml:space="preserve"> لأنّ النّبيّ </w:t>
      </w:r>
      <w:r w:rsidR="001C0D77" w:rsidRPr="001C0D77">
        <w:rPr>
          <w:rStyle w:val="libAlaemChar"/>
          <w:rFonts w:hint="cs"/>
          <w:rtl/>
        </w:rPr>
        <w:t>صلى‌الله‌عليه‌وآله‌وسلم</w:t>
      </w:r>
      <w:r>
        <w:rPr>
          <w:rFonts w:hint="cs"/>
          <w:rtl/>
        </w:rPr>
        <w:t xml:space="preserve"> لا يخالف القرآن الكريم حال كون عمر أقدم على ما أقدم عليه بعد نزول قوله تعالى </w:t>
      </w:r>
      <w:r w:rsidR="00336899" w:rsidRPr="00F40D7A">
        <w:rPr>
          <w:rStyle w:val="libAlaemChar"/>
          <w:rFonts w:hint="cs"/>
          <w:rtl/>
        </w:rPr>
        <w:t>(</w:t>
      </w:r>
      <w:r w:rsidRPr="00B66261">
        <w:rPr>
          <w:rStyle w:val="libAieChar"/>
          <w:rFonts w:eastAsia="MS Mincho"/>
          <w:rtl/>
        </w:rPr>
        <w:t>فَاعْتَزِلُوا النّسَاءَ فِي الْمَحِيضِ وَلاَ تَقْرَبُوهُنّ حَتّى‏ يَطْهُرْنَ</w:t>
      </w:r>
      <w:r w:rsidR="00336899" w:rsidRPr="00F40D7A">
        <w:rPr>
          <w:rStyle w:val="libAlaemChar"/>
          <w:rFonts w:eastAsia="MS Mincho" w:hint="cs"/>
          <w:rtl/>
        </w:rPr>
        <w:t>)</w:t>
      </w:r>
      <w:r>
        <w:rPr>
          <w:rFonts w:hint="cs"/>
          <w:rtl/>
        </w:rPr>
        <w:t xml:space="preserve"> وإنّما الكلام في ما قام به عمر</w:t>
      </w:r>
      <w:r w:rsidR="00336899">
        <w:rPr>
          <w:rFonts w:hint="cs"/>
          <w:rtl/>
        </w:rPr>
        <w:t>،</w:t>
      </w:r>
      <w:r>
        <w:rPr>
          <w:rFonts w:hint="cs"/>
          <w:rtl/>
        </w:rPr>
        <w:t xml:space="preserve"> فإن النساء مؤتمنات على فروجهن في مثل هذه القضيّة</w:t>
      </w:r>
      <w:r w:rsidR="00336899">
        <w:rPr>
          <w:rFonts w:hint="cs"/>
          <w:rtl/>
        </w:rPr>
        <w:t>،</w:t>
      </w:r>
      <w:r>
        <w:rPr>
          <w:rFonts w:hint="cs"/>
          <w:rtl/>
        </w:rPr>
        <w:t xml:space="preserve"> لأنها وجدانية</w:t>
      </w:r>
      <w:r w:rsidR="00336899">
        <w:rPr>
          <w:rFonts w:hint="cs"/>
          <w:rtl/>
        </w:rPr>
        <w:t>،</w:t>
      </w:r>
      <w:r>
        <w:rPr>
          <w:rFonts w:hint="cs"/>
          <w:rtl/>
        </w:rPr>
        <w:t xml:space="preserve"> ولا أحد يستطيع أن يعلم الناس عن امرأة ما إن كانت حائضا أو لا</w:t>
      </w:r>
      <w:r w:rsidR="00336899">
        <w:rPr>
          <w:rFonts w:hint="cs"/>
          <w:rtl/>
        </w:rPr>
        <w:t>؛</w:t>
      </w:r>
      <w:r>
        <w:rPr>
          <w:rFonts w:hint="cs"/>
          <w:rtl/>
        </w:rPr>
        <w:t xml:space="preserve"> لكن المرأة نفسها تعلم ذلك وجدانا</w:t>
      </w:r>
      <w:r w:rsidR="00336899">
        <w:rPr>
          <w:rFonts w:hint="cs"/>
          <w:rtl/>
        </w:rPr>
        <w:t>،</w:t>
      </w:r>
      <w:r>
        <w:rPr>
          <w:rFonts w:hint="cs"/>
          <w:rtl/>
        </w:rPr>
        <w:t xml:space="preserve"> إضافة إلى علمها بوقت عادتها</w:t>
      </w:r>
      <w:r w:rsidR="00336899">
        <w:rPr>
          <w:rFonts w:hint="cs"/>
          <w:rtl/>
        </w:rPr>
        <w:t>؛</w:t>
      </w:r>
      <w:r>
        <w:rPr>
          <w:rFonts w:hint="cs"/>
          <w:rtl/>
        </w:rPr>
        <w:t xml:space="preserve"> وهذا ابن حجر يقول</w:t>
      </w:r>
      <w:r w:rsidR="00336899">
        <w:rPr>
          <w:rFonts w:hint="cs"/>
          <w:rtl/>
        </w:rPr>
        <w:t>:</w:t>
      </w:r>
      <w:r>
        <w:rPr>
          <w:rFonts w:hint="cs"/>
          <w:rtl/>
        </w:rPr>
        <w:t xml:space="preserve"> </w:t>
      </w:r>
      <w:r w:rsidR="00336899">
        <w:rPr>
          <w:rFonts w:hint="cs"/>
          <w:rtl/>
        </w:rPr>
        <w:t>(</w:t>
      </w:r>
      <w:r>
        <w:rPr>
          <w:rFonts w:hint="cs"/>
          <w:rtl/>
        </w:rPr>
        <w:t>قلت</w:t>
      </w:r>
      <w:r w:rsidR="00336899">
        <w:rPr>
          <w:rFonts w:hint="cs"/>
          <w:rtl/>
        </w:rPr>
        <w:t>:</w:t>
      </w:r>
      <w:r>
        <w:rPr>
          <w:rFonts w:hint="cs"/>
          <w:rtl/>
        </w:rPr>
        <w:t xml:space="preserve"> فعلى هذا يكون </w:t>
      </w:r>
      <w:r w:rsidR="00336899">
        <w:rPr>
          <w:rFonts w:hint="cs"/>
          <w:rtl/>
        </w:rPr>
        <w:t>[</w:t>
      </w:r>
      <w:r>
        <w:rPr>
          <w:rFonts w:hint="cs"/>
          <w:rtl/>
        </w:rPr>
        <w:t>عمر</w:t>
      </w:r>
      <w:r w:rsidR="00336899">
        <w:rPr>
          <w:rFonts w:hint="cs"/>
          <w:rtl/>
        </w:rPr>
        <w:t>]</w:t>
      </w:r>
      <w:r>
        <w:rPr>
          <w:rFonts w:hint="cs"/>
          <w:rtl/>
        </w:rPr>
        <w:t xml:space="preserve"> يوم مات ابن 58 أو تسع وخمسين</w:t>
      </w:r>
      <w:r w:rsidR="00336899">
        <w:rPr>
          <w:rFonts w:hint="cs"/>
          <w:rtl/>
        </w:rPr>
        <w:t>.</w:t>
      </w:r>
      <w:r>
        <w:rPr>
          <w:rFonts w:hint="cs"/>
          <w:rtl/>
        </w:rPr>
        <w:t xml:space="preserve"> وهذا الإسناد على شرط الصحيح</w:t>
      </w:r>
      <w:r w:rsidR="00336899">
        <w:rPr>
          <w:rFonts w:hint="cs"/>
          <w:rtl/>
        </w:rPr>
        <w:t>،</w:t>
      </w:r>
      <w:r>
        <w:rPr>
          <w:rFonts w:hint="cs"/>
          <w:rtl/>
        </w:rPr>
        <w:t xml:space="preserve"> وهو يرجح من الأول بأنّه عن عمر نفسه</w:t>
      </w:r>
      <w:r w:rsidR="00336899">
        <w:rPr>
          <w:rFonts w:hint="cs"/>
          <w:rtl/>
        </w:rPr>
        <w:t>،</w:t>
      </w:r>
      <w:r>
        <w:rPr>
          <w:rFonts w:hint="cs"/>
          <w:rtl/>
        </w:rPr>
        <w:t xml:space="preserve"> وهو أخبر بنفسه من غيره</w:t>
      </w:r>
      <w:r w:rsidR="00336899">
        <w:rPr>
          <w:rFonts w:hint="cs"/>
          <w:rtl/>
        </w:rPr>
        <w:t>،</w:t>
      </w:r>
      <w:r>
        <w:rPr>
          <w:rFonts w:hint="cs"/>
          <w:rtl/>
        </w:rPr>
        <w:t xml:space="preserve"> وبأنه عن آل بيته وآل الرجل أتقن لأمره من غيرهم</w:t>
      </w:r>
      <w:r w:rsidR="00336899">
        <w:rPr>
          <w:rFonts w:hint="cs"/>
          <w:rtl/>
        </w:rPr>
        <w:t>)</w:t>
      </w:r>
      <w:r>
        <w:rPr>
          <w:rFonts w:hint="cs"/>
          <w:rtl/>
        </w:rPr>
        <w:t xml:space="preserve"> </w:t>
      </w:r>
      <w:r w:rsidRPr="001C0D77">
        <w:rPr>
          <w:rStyle w:val="libFootnotenumChar"/>
          <w:rFonts w:hint="cs"/>
          <w:rtl/>
        </w:rPr>
        <w:t>(1)</w:t>
      </w:r>
      <w:r w:rsidR="00336899">
        <w:rPr>
          <w:rFonts w:hint="cs"/>
          <w:rtl/>
        </w:rPr>
        <w:t>.</w:t>
      </w:r>
      <w:r>
        <w:rPr>
          <w:rFonts w:hint="cs"/>
          <w:rtl/>
        </w:rPr>
        <w:t xml:space="preserve"> لكن عمر بن الخطاب لم يصدّقها</w:t>
      </w:r>
      <w:r w:rsidR="00336899">
        <w:rPr>
          <w:rFonts w:hint="cs"/>
          <w:rtl/>
        </w:rPr>
        <w:t>،</w:t>
      </w:r>
      <w:r>
        <w:rPr>
          <w:rFonts w:hint="cs"/>
          <w:rtl/>
        </w:rPr>
        <w:t xml:space="preserve"> ولو أن امرأة قالت لرسول الله </w:t>
      </w:r>
      <w:r w:rsidR="001C0D77" w:rsidRPr="001C0D77">
        <w:rPr>
          <w:rStyle w:val="libAlaemChar"/>
          <w:rFonts w:hint="cs"/>
          <w:rtl/>
        </w:rPr>
        <w:t>صلى‌الله‌عليه‌وآله‌وسلم</w:t>
      </w:r>
      <w:r>
        <w:rPr>
          <w:rFonts w:hint="cs"/>
          <w:rtl/>
        </w:rPr>
        <w:t xml:space="preserve"> ما قالت جارية عمر لعمر لصدّقها</w:t>
      </w:r>
      <w:r w:rsidR="00336899">
        <w:rPr>
          <w:rFonts w:hint="cs"/>
          <w:rtl/>
        </w:rPr>
        <w:t>.</w:t>
      </w:r>
      <w:r>
        <w:rPr>
          <w:rFonts w:hint="cs"/>
          <w:rtl/>
        </w:rPr>
        <w:t xml:space="preserve"> والعجيب أنّه تبيّن لعمر أن الجارية كانت صادقة</w:t>
      </w:r>
      <w:r w:rsidR="00336899">
        <w:rPr>
          <w:rFonts w:hint="cs"/>
          <w:rtl/>
        </w:rPr>
        <w:t>،</w:t>
      </w:r>
      <w:r>
        <w:rPr>
          <w:rFonts w:hint="cs"/>
          <w:rtl/>
        </w:rPr>
        <w:t xml:space="preserve"> ولم يرد في القصة أنه اعتذر إليها</w:t>
      </w:r>
      <w:r w:rsidR="00336899">
        <w:rPr>
          <w:rFonts w:hint="cs"/>
          <w:rtl/>
        </w:rPr>
        <w:t>،</w:t>
      </w:r>
      <w:r>
        <w:rPr>
          <w:rFonts w:hint="cs"/>
          <w:rtl/>
        </w:rPr>
        <w:t xml:space="preserve"> ولعلّه يرى نفسه أكبر من أن يعتذر إلى جارية</w:t>
      </w:r>
      <w:r w:rsidR="00336899">
        <w:rPr>
          <w:rFonts w:hint="cs"/>
          <w:rtl/>
        </w:rPr>
        <w:t>!</w:t>
      </w:r>
      <w:r>
        <w:rPr>
          <w:rFonts w:hint="cs"/>
          <w:rtl/>
        </w:rPr>
        <w:t xml:space="preserve"> ولسائل أن يسأل</w:t>
      </w:r>
      <w:r w:rsidR="00336899">
        <w:rPr>
          <w:rFonts w:hint="cs"/>
          <w:rtl/>
        </w:rPr>
        <w:t>:</w:t>
      </w:r>
      <w:r>
        <w:rPr>
          <w:rFonts w:hint="cs"/>
          <w:rtl/>
        </w:rPr>
        <w:t xml:space="preserve"> </w:t>
      </w:r>
      <w:r w:rsidR="00336899">
        <w:rPr>
          <w:rFonts w:hint="cs"/>
          <w:rtl/>
        </w:rPr>
        <w:t>(</w:t>
      </w:r>
      <w:r>
        <w:rPr>
          <w:rFonts w:hint="cs"/>
          <w:rtl/>
        </w:rPr>
        <w:t>من أين لعمر أن يعلم إن كانت الجارية حائضا أو لا</w:t>
      </w:r>
      <w:r w:rsidR="00336899">
        <w:rPr>
          <w:rFonts w:hint="cs"/>
          <w:rtl/>
        </w:rPr>
        <w:t>؟).</w:t>
      </w:r>
    </w:p>
    <w:p w:rsidR="00D656D1" w:rsidRDefault="00D656D1" w:rsidP="00336899">
      <w:pPr>
        <w:pStyle w:val="libNormal"/>
        <w:rPr>
          <w:rtl/>
        </w:rPr>
      </w:pPr>
      <w:r>
        <w:rPr>
          <w:rFonts w:hint="cs"/>
          <w:rtl/>
        </w:rPr>
        <w:t>وعن أبي جعفر محمد بن علي</w:t>
      </w:r>
      <w:r w:rsidR="00336899">
        <w:rPr>
          <w:rFonts w:hint="cs"/>
          <w:rtl/>
        </w:rPr>
        <w:t>:</w:t>
      </w:r>
      <w:r>
        <w:rPr>
          <w:rFonts w:hint="cs"/>
          <w:rtl/>
        </w:rPr>
        <w:t xml:space="preserve"> أبصر عمر بن الخطّاب على عبد الله ابن جعفر ثوبين مضرجين يعني موردين وهو محرم فقال</w:t>
      </w:r>
      <w:r w:rsidR="00336899">
        <w:rPr>
          <w:rFonts w:hint="cs"/>
          <w:rtl/>
        </w:rPr>
        <w:t>:</w:t>
      </w:r>
      <w:r>
        <w:rPr>
          <w:rFonts w:hint="cs"/>
          <w:rtl/>
        </w:rPr>
        <w:t xml:space="preserve"> ما هذا</w:t>
      </w:r>
      <w:r w:rsidR="00336899">
        <w:rPr>
          <w:rFonts w:hint="cs"/>
          <w:rtl/>
        </w:rPr>
        <w:t>؟</w:t>
      </w:r>
      <w:r>
        <w:rPr>
          <w:rFonts w:hint="cs"/>
          <w:rtl/>
        </w:rPr>
        <w:t xml:space="preserve"> فقال عليّ</w:t>
      </w:r>
      <w:r w:rsidR="00336899">
        <w:rPr>
          <w:rFonts w:hint="cs"/>
          <w:rtl/>
        </w:rPr>
        <w:t>:</w:t>
      </w:r>
      <w:r>
        <w:rPr>
          <w:rFonts w:hint="cs"/>
          <w:rtl/>
        </w:rPr>
        <w:t xml:space="preserve"> ما أخال أحدا يعلمنا بالسنة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xml:space="preserve">وعن ابن عباس قال ربما قال لي عمر بن الخطّاب ونحن بالمجحفة تعال أباقيك أينا أطول نفسا وفي رواية ربما رامست عمر بن الخطّاب بالجحفة ونحن محرمون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 xml:space="preserve">كان عمر </w:t>
      </w:r>
      <w:r w:rsidR="001C0D77" w:rsidRPr="001C0D77">
        <w:rPr>
          <w:rStyle w:val="libAlaemChar"/>
          <w:rFonts w:hint="cs"/>
          <w:rtl/>
        </w:rPr>
        <w:t>رضي‌الله‌عنه</w:t>
      </w:r>
      <w:r>
        <w:rPr>
          <w:rFonts w:hint="cs"/>
          <w:rtl/>
        </w:rPr>
        <w:t xml:space="preserve"> يأمر في خطبته بذبح الحمام وقتل الكلاب </w:t>
      </w:r>
      <w:r w:rsidRPr="001C0D77">
        <w:rPr>
          <w:rStyle w:val="libFootnotenumChar"/>
          <w:rFonts w:hint="cs"/>
          <w:rtl/>
        </w:rPr>
        <w:t>(4)</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تهذيب التهذيب</w:t>
      </w:r>
      <w:r w:rsidR="00336899">
        <w:rPr>
          <w:rFonts w:hint="cs"/>
          <w:rtl/>
        </w:rPr>
        <w:t>،</w:t>
      </w:r>
      <w:r>
        <w:rPr>
          <w:rFonts w:hint="cs"/>
          <w:rtl/>
        </w:rPr>
        <w:t xml:space="preserve"> ابن حجر</w:t>
      </w:r>
      <w:r w:rsidR="00336899">
        <w:rPr>
          <w:rFonts w:hint="cs"/>
          <w:rtl/>
        </w:rPr>
        <w:t>،</w:t>
      </w:r>
      <w:r>
        <w:rPr>
          <w:rFonts w:hint="cs"/>
          <w:rtl/>
        </w:rPr>
        <w:t xml:space="preserve"> ج 7 ص 386</w:t>
      </w:r>
      <w:r w:rsidR="00336899">
        <w:rPr>
          <w:rFonts w:hint="cs"/>
          <w:rtl/>
        </w:rPr>
        <w:t>.</w:t>
      </w:r>
    </w:p>
    <w:p w:rsidR="00D656D1" w:rsidRDefault="00D656D1" w:rsidP="00336899">
      <w:pPr>
        <w:pStyle w:val="libFootnote0"/>
        <w:rPr>
          <w:rtl/>
        </w:rPr>
      </w:pPr>
      <w:r>
        <w:rPr>
          <w:rFonts w:hint="cs"/>
          <w:rtl/>
        </w:rPr>
        <w:t>(2) شرح العمدة</w:t>
      </w:r>
      <w:r w:rsidR="00336899">
        <w:rPr>
          <w:rFonts w:hint="cs"/>
          <w:rtl/>
        </w:rPr>
        <w:t>،</w:t>
      </w:r>
      <w:r>
        <w:rPr>
          <w:rFonts w:hint="cs"/>
          <w:rtl/>
        </w:rPr>
        <w:t xml:space="preserve"> ابن تيمية</w:t>
      </w:r>
      <w:r w:rsidR="00336899">
        <w:rPr>
          <w:rFonts w:hint="cs"/>
          <w:rtl/>
        </w:rPr>
        <w:t>،</w:t>
      </w:r>
      <w:r>
        <w:rPr>
          <w:rFonts w:hint="cs"/>
          <w:rtl/>
        </w:rPr>
        <w:t xml:space="preserve"> ج 3 ص 98</w:t>
      </w:r>
      <w:r w:rsidR="00336899">
        <w:rPr>
          <w:rFonts w:hint="cs"/>
          <w:rtl/>
        </w:rPr>
        <w:t>.</w:t>
      </w:r>
    </w:p>
    <w:p w:rsidR="00D656D1" w:rsidRDefault="00D656D1" w:rsidP="00336899">
      <w:pPr>
        <w:pStyle w:val="libFootnote0"/>
        <w:rPr>
          <w:rtl/>
        </w:rPr>
      </w:pPr>
      <w:r>
        <w:rPr>
          <w:rFonts w:hint="cs"/>
          <w:rtl/>
        </w:rPr>
        <w:t>(3) شرح العمدة</w:t>
      </w:r>
      <w:r w:rsidR="00336899">
        <w:rPr>
          <w:rFonts w:hint="cs"/>
          <w:rtl/>
        </w:rPr>
        <w:t>،</w:t>
      </w:r>
      <w:r>
        <w:rPr>
          <w:rFonts w:hint="cs"/>
          <w:rtl/>
        </w:rPr>
        <w:t xml:space="preserve"> ابن تيمية</w:t>
      </w:r>
      <w:r w:rsidR="00336899">
        <w:rPr>
          <w:rFonts w:hint="cs"/>
          <w:rtl/>
        </w:rPr>
        <w:t>،</w:t>
      </w:r>
      <w:r>
        <w:rPr>
          <w:rFonts w:hint="cs"/>
          <w:rtl/>
        </w:rPr>
        <w:t xml:space="preserve"> ج 3 ص 113</w:t>
      </w:r>
      <w:r w:rsidR="00336899">
        <w:rPr>
          <w:rFonts w:hint="cs"/>
          <w:rtl/>
        </w:rPr>
        <w:t>.</w:t>
      </w:r>
    </w:p>
    <w:p w:rsidR="00D656D1" w:rsidRDefault="00D656D1" w:rsidP="00336899">
      <w:pPr>
        <w:pStyle w:val="libFootnote0"/>
        <w:rPr>
          <w:rtl/>
        </w:rPr>
      </w:pPr>
      <w:r>
        <w:rPr>
          <w:rFonts w:hint="cs"/>
          <w:rtl/>
        </w:rPr>
        <w:t>(4) البداية والنهاية</w:t>
      </w:r>
      <w:r w:rsidR="00336899">
        <w:rPr>
          <w:rFonts w:hint="cs"/>
          <w:rtl/>
        </w:rPr>
        <w:t>،</w:t>
      </w:r>
      <w:r>
        <w:rPr>
          <w:rFonts w:hint="cs"/>
          <w:rtl/>
        </w:rPr>
        <w:t xml:space="preserve"> ابن كثير</w:t>
      </w:r>
      <w:r w:rsidR="00336899">
        <w:rPr>
          <w:rFonts w:hint="cs"/>
          <w:rtl/>
        </w:rPr>
        <w:t>،</w:t>
      </w:r>
      <w:r>
        <w:rPr>
          <w:rFonts w:hint="cs"/>
          <w:rtl/>
        </w:rPr>
        <w:t xml:space="preserve"> ج 14 ص 227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وقال النّخعيّ</w:t>
      </w:r>
      <w:r w:rsidR="00336899">
        <w:rPr>
          <w:rFonts w:hint="cs"/>
          <w:rtl/>
        </w:rPr>
        <w:t>:</w:t>
      </w:r>
      <w:r>
        <w:rPr>
          <w:rFonts w:hint="cs"/>
          <w:rtl/>
        </w:rPr>
        <w:t xml:space="preserve"> كان عمر يتّجر وهو خليفة </w:t>
      </w:r>
      <w:r w:rsidRPr="001C0D77">
        <w:rPr>
          <w:rStyle w:val="libFootnotenumChar"/>
          <w:rFonts w:hint="cs"/>
          <w:rtl/>
        </w:rPr>
        <w:t>(1)</w:t>
      </w:r>
      <w:r w:rsidR="00336899">
        <w:rPr>
          <w:rFonts w:hint="cs"/>
          <w:rtl/>
        </w:rPr>
        <w:t>.</w:t>
      </w:r>
    </w:p>
    <w:p w:rsidR="00D656D1" w:rsidRPr="00404328"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لم يثبت أن عمر بن الخطاب كان تاجرا</w:t>
      </w:r>
      <w:r w:rsidR="00336899">
        <w:rPr>
          <w:rFonts w:hint="cs"/>
          <w:rtl/>
        </w:rPr>
        <w:t>،</w:t>
      </w:r>
      <w:r>
        <w:rPr>
          <w:rFonts w:hint="cs"/>
          <w:rtl/>
        </w:rPr>
        <w:t xml:space="preserve"> وإنّما ثبت أنّه كان دلاّلا</w:t>
      </w:r>
      <w:r w:rsidR="00336899">
        <w:rPr>
          <w:rFonts w:hint="cs"/>
          <w:rtl/>
        </w:rPr>
        <w:t>،</w:t>
      </w:r>
      <w:r>
        <w:rPr>
          <w:rFonts w:hint="cs"/>
          <w:rtl/>
        </w:rPr>
        <w:t xml:space="preserve"> وبين الأمرين فرق كبير</w:t>
      </w:r>
      <w:r w:rsidR="00336899">
        <w:rPr>
          <w:rFonts w:hint="cs"/>
          <w:rtl/>
        </w:rPr>
        <w:t>.</w:t>
      </w:r>
    </w:p>
    <w:p w:rsidR="00D656D1" w:rsidRDefault="00D656D1" w:rsidP="00336899">
      <w:pPr>
        <w:pStyle w:val="libNormal"/>
        <w:rPr>
          <w:rtl/>
        </w:rPr>
      </w:pPr>
      <w:r>
        <w:rPr>
          <w:rFonts w:hint="cs"/>
          <w:rtl/>
        </w:rPr>
        <w:t xml:space="preserve">عن سليمان بن حنظلة قال أتينا أبي بن كعب لنحدث إليه فلما قام قمنا ونحن نمشي خلفه فرهقنا عمر فتبعه فربه عمر بالدرة قال فاتقاه بذراعيه فقال يا أمير المؤمنين ما نصنع قال أو ما ترى فتنة للمتبوع مذلة للتابع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وقال سعيد الجريري عن أبي نضرة العبدي</w:t>
      </w:r>
      <w:r w:rsidR="00336899">
        <w:rPr>
          <w:rFonts w:hint="cs"/>
          <w:rtl/>
        </w:rPr>
        <w:t>:</w:t>
      </w:r>
      <w:r>
        <w:rPr>
          <w:rFonts w:hint="cs"/>
          <w:rtl/>
        </w:rPr>
        <w:t xml:space="preserve"> قال رجل منا يقال له</w:t>
      </w:r>
      <w:r w:rsidR="00336899">
        <w:rPr>
          <w:rFonts w:hint="cs"/>
          <w:rtl/>
        </w:rPr>
        <w:t>:</w:t>
      </w:r>
      <w:r>
        <w:rPr>
          <w:rFonts w:hint="cs"/>
          <w:rtl/>
        </w:rPr>
        <w:t xml:space="preserve"> جابر أو جويبر طلبت حاجة إلى عمر في خلافته فانتهيت إلى المدينة ليلاً</w:t>
      </w:r>
      <w:r w:rsidR="00336899">
        <w:rPr>
          <w:rFonts w:hint="cs"/>
          <w:rtl/>
        </w:rPr>
        <w:t>،</w:t>
      </w:r>
      <w:r>
        <w:rPr>
          <w:rFonts w:hint="cs"/>
          <w:rtl/>
        </w:rPr>
        <w:t xml:space="preserve"> فغدوت عليه وقد أعطيت فطنة ولساناً أو قال منطقاً فأخذت في الدنيا فصغرتها</w:t>
      </w:r>
      <w:r w:rsidR="00336899">
        <w:rPr>
          <w:rFonts w:hint="cs"/>
          <w:rtl/>
        </w:rPr>
        <w:t>،</w:t>
      </w:r>
      <w:r>
        <w:rPr>
          <w:rFonts w:hint="cs"/>
          <w:rtl/>
        </w:rPr>
        <w:t xml:space="preserve"> فتركتها لا تسوى شيئاً</w:t>
      </w:r>
      <w:r w:rsidR="00336899">
        <w:rPr>
          <w:rFonts w:hint="cs"/>
          <w:rtl/>
        </w:rPr>
        <w:t>،</w:t>
      </w:r>
      <w:r>
        <w:rPr>
          <w:rFonts w:hint="cs"/>
          <w:rtl/>
        </w:rPr>
        <w:t xml:space="preserve"> وإلى جنبه رجل أبيض الشعر أبيض الثياب</w:t>
      </w:r>
      <w:r w:rsidR="00336899">
        <w:rPr>
          <w:rFonts w:hint="cs"/>
          <w:rtl/>
        </w:rPr>
        <w:t>،</w:t>
      </w:r>
      <w:r>
        <w:rPr>
          <w:rFonts w:hint="cs"/>
          <w:rtl/>
        </w:rPr>
        <w:t xml:space="preserve"> فقال لما فرغت كل قولك كان مقارباً إلا وقوعك في الدنيا</w:t>
      </w:r>
      <w:r w:rsidR="00336899">
        <w:rPr>
          <w:rFonts w:hint="cs"/>
          <w:rtl/>
        </w:rPr>
        <w:t>،</w:t>
      </w:r>
      <w:r>
        <w:rPr>
          <w:rFonts w:hint="cs"/>
          <w:rtl/>
        </w:rPr>
        <w:t xml:space="preserve"> وهل تدري ما الدنيا</w:t>
      </w:r>
      <w:r w:rsidR="00336899">
        <w:rPr>
          <w:rFonts w:hint="cs"/>
          <w:rtl/>
        </w:rPr>
        <w:t>؟</w:t>
      </w:r>
      <w:r>
        <w:rPr>
          <w:rFonts w:hint="cs"/>
          <w:rtl/>
        </w:rPr>
        <w:t xml:space="preserve"> إن الدنيا فيها بلاغنا</w:t>
      </w:r>
      <w:r w:rsidR="00336899">
        <w:rPr>
          <w:rFonts w:hint="cs"/>
          <w:rtl/>
        </w:rPr>
        <w:t>،</w:t>
      </w:r>
      <w:r>
        <w:rPr>
          <w:rFonts w:hint="cs"/>
          <w:rtl/>
        </w:rPr>
        <w:t xml:space="preserve"> أو قال</w:t>
      </w:r>
      <w:r w:rsidR="00336899">
        <w:rPr>
          <w:rFonts w:hint="cs"/>
          <w:rtl/>
        </w:rPr>
        <w:t>:</w:t>
      </w:r>
      <w:r>
        <w:rPr>
          <w:rFonts w:hint="cs"/>
          <w:rtl/>
        </w:rPr>
        <w:t xml:space="preserve"> زادنا إلى الآخرة</w:t>
      </w:r>
      <w:r w:rsidR="00336899">
        <w:rPr>
          <w:rFonts w:hint="cs"/>
          <w:rtl/>
        </w:rPr>
        <w:t>،</w:t>
      </w:r>
      <w:r>
        <w:rPr>
          <w:rFonts w:hint="cs"/>
          <w:rtl/>
        </w:rPr>
        <w:t xml:space="preserve"> وفيها أعمالنا التي نجزى بها في الآخرة</w:t>
      </w:r>
      <w:r w:rsidR="00336899">
        <w:rPr>
          <w:rFonts w:hint="cs"/>
          <w:rtl/>
        </w:rPr>
        <w:t>،</w:t>
      </w:r>
      <w:r>
        <w:rPr>
          <w:rFonts w:hint="cs"/>
          <w:rtl/>
        </w:rPr>
        <w:t xml:space="preserve"> قال</w:t>
      </w:r>
      <w:r w:rsidR="00336899">
        <w:rPr>
          <w:rFonts w:hint="cs"/>
          <w:rtl/>
        </w:rPr>
        <w:t>:</w:t>
      </w:r>
      <w:r>
        <w:rPr>
          <w:rFonts w:hint="cs"/>
          <w:rtl/>
        </w:rPr>
        <w:t xml:space="preserve"> فأخذ في الدنيا رجل وأعلم بها مني</w:t>
      </w:r>
      <w:r w:rsidR="00336899">
        <w:rPr>
          <w:rFonts w:hint="cs"/>
          <w:rtl/>
        </w:rPr>
        <w:t>.</w:t>
      </w:r>
      <w:r>
        <w:rPr>
          <w:rFonts w:hint="cs"/>
          <w:rtl/>
        </w:rPr>
        <w:t xml:space="preserve"> فقلت يا أميرالمؤمنين من هذا الرجل الذي إلى جنبك</w:t>
      </w:r>
      <w:r w:rsidR="00336899">
        <w:rPr>
          <w:rFonts w:hint="cs"/>
          <w:rtl/>
        </w:rPr>
        <w:t>؟</w:t>
      </w:r>
      <w:r>
        <w:rPr>
          <w:rFonts w:hint="cs"/>
          <w:rtl/>
        </w:rPr>
        <w:t xml:space="preserve"> قال سيد المسلمين أبي بن كعب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 xml:space="preserve">.. ونظر عمر </w:t>
      </w:r>
      <w:r w:rsidR="001C0D77" w:rsidRPr="001C0D77">
        <w:rPr>
          <w:rStyle w:val="libAlaemChar"/>
          <w:rFonts w:hint="cs"/>
          <w:rtl/>
        </w:rPr>
        <w:t>رضي‌الله‌عنه</w:t>
      </w:r>
      <w:r>
        <w:rPr>
          <w:rFonts w:hint="cs"/>
          <w:rtl/>
        </w:rPr>
        <w:t xml:space="preserve"> إلى أبي بن كعب وقد تبعه قوم</w:t>
      </w:r>
      <w:r w:rsidR="00336899">
        <w:rPr>
          <w:rFonts w:hint="cs"/>
          <w:rtl/>
        </w:rPr>
        <w:t>،</w:t>
      </w:r>
      <w:r>
        <w:rPr>
          <w:rFonts w:hint="cs"/>
          <w:rtl/>
        </w:rPr>
        <w:t xml:space="preserve"> فعلاه بالدرة وقال</w:t>
      </w:r>
      <w:r w:rsidR="00336899">
        <w:rPr>
          <w:rFonts w:hint="cs"/>
          <w:rtl/>
        </w:rPr>
        <w:t>:</w:t>
      </w:r>
      <w:r>
        <w:rPr>
          <w:rFonts w:hint="cs"/>
          <w:rtl/>
        </w:rPr>
        <w:t xml:space="preserve"> إنها فتنة للمتبوع ومذلة للتابع </w:t>
      </w:r>
      <w:r w:rsidRPr="001C0D77">
        <w:rPr>
          <w:rStyle w:val="libFootnotenumChar"/>
          <w:rFonts w:hint="cs"/>
          <w:rtl/>
        </w:rPr>
        <w:t>(4)</w:t>
      </w:r>
      <w:r w:rsidR="00336899">
        <w:rPr>
          <w:rFonts w:hint="cs"/>
          <w:rtl/>
        </w:rPr>
        <w:t>.</w:t>
      </w:r>
    </w:p>
    <w:p w:rsidR="00D656D1" w:rsidRDefault="00D656D1" w:rsidP="00336899">
      <w:pPr>
        <w:pStyle w:val="libNormal"/>
        <w:rPr>
          <w:rtl/>
        </w:rPr>
      </w:pPr>
      <w:r>
        <w:rPr>
          <w:rFonts w:hint="cs"/>
          <w:rtl/>
        </w:rPr>
        <w:t>ضربهم وحبسهم لأنهم ينشرون أحاديث النبي</w:t>
      </w:r>
      <w:r w:rsidR="00336899">
        <w:rPr>
          <w:rFonts w:hint="cs"/>
          <w:rtl/>
        </w:rPr>
        <w:t>!</w:t>
      </w:r>
    </w:p>
    <w:p w:rsidR="00D656D1" w:rsidRDefault="00D656D1" w:rsidP="00336899">
      <w:pPr>
        <w:pStyle w:val="libNormal"/>
        <w:rPr>
          <w:rtl/>
        </w:rPr>
      </w:pPr>
      <w:r>
        <w:rPr>
          <w:rFonts w:hint="cs"/>
          <w:rtl/>
        </w:rPr>
        <w:t>عمر حبس ابن مسعود وأبا مسعود الأنصاري وأبا الدرداء لأنهم يحدثون عن رسول الله وغيره</w:t>
      </w:r>
      <w:r w:rsidR="00336899">
        <w:rPr>
          <w:rFonts w:hint="cs"/>
          <w:rtl/>
        </w:rPr>
        <w:t>.</w:t>
      </w:r>
      <w:r>
        <w:rPr>
          <w:rFonts w:hint="cs"/>
          <w:rtl/>
        </w:rPr>
        <w:t xml:space="preserve">. وغيره </w:t>
      </w:r>
      <w:r w:rsidRPr="001C0D77">
        <w:rPr>
          <w:rStyle w:val="libFootnotenumChar"/>
          <w:rFonts w:hint="cs"/>
          <w:rtl/>
        </w:rPr>
        <w:t>(5)</w:t>
      </w:r>
      <w:r w:rsidR="00336899">
        <w:rPr>
          <w:rFonts w:hint="cs"/>
          <w:rtl/>
        </w:rPr>
        <w:t>.</w:t>
      </w:r>
      <w:r>
        <w:rPr>
          <w:rFonts w:hint="cs"/>
          <w:rtl/>
        </w:rPr>
        <w:t xml:space="preserve"> </w:t>
      </w:r>
      <w:r w:rsidR="00336899">
        <w:rPr>
          <w:rFonts w:hint="cs"/>
          <w:rtl/>
        </w:rPr>
        <w:t>(</w:t>
      </w:r>
      <w:r>
        <w:rPr>
          <w:rFonts w:hint="cs"/>
          <w:rtl/>
        </w:rPr>
        <w:t>راجع منعه رواية حديث النبي</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الخلفاء</w:t>
      </w:r>
      <w:r w:rsidR="00336899">
        <w:rPr>
          <w:rFonts w:hint="cs"/>
          <w:rtl/>
        </w:rPr>
        <w:t>،</w:t>
      </w:r>
      <w:r>
        <w:rPr>
          <w:rFonts w:hint="cs"/>
          <w:rtl/>
        </w:rPr>
        <w:t xml:space="preserve"> السيوطي</w:t>
      </w:r>
      <w:r w:rsidR="00336899">
        <w:rPr>
          <w:rFonts w:hint="cs"/>
          <w:rtl/>
        </w:rPr>
        <w:t>،</w:t>
      </w:r>
      <w:r>
        <w:rPr>
          <w:rFonts w:hint="cs"/>
          <w:rtl/>
        </w:rPr>
        <w:t xml:space="preserve"> ج 1 ص 116</w:t>
      </w:r>
      <w:r w:rsidR="00336899">
        <w:rPr>
          <w:rFonts w:hint="cs"/>
          <w:rtl/>
        </w:rPr>
        <w:t>.</w:t>
      </w:r>
    </w:p>
    <w:p w:rsidR="00D656D1" w:rsidRDefault="00D656D1" w:rsidP="00336899">
      <w:pPr>
        <w:pStyle w:val="libFootnote0"/>
        <w:rPr>
          <w:rtl/>
        </w:rPr>
      </w:pPr>
      <w:r>
        <w:rPr>
          <w:rFonts w:hint="cs"/>
          <w:rtl/>
        </w:rPr>
        <w:t>(2) سنن الدارمي ج</w:t>
      </w:r>
      <w:r w:rsidR="00336899">
        <w:rPr>
          <w:rFonts w:hint="cs"/>
          <w:rtl/>
        </w:rPr>
        <w:t>:</w:t>
      </w:r>
      <w:r>
        <w:rPr>
          <w:rFonts w:hint="cs"/>
          <w:rtl/>
        </w:rPr>
        <w:t xml:space="preserve"> 1 ص</w:t>
      </w:r>
      <w:r w:rsidR="00336899">
        <w:rPr>
          <w:rFonts w:hint="cs"/>
          <w:rtl/>
        </w:rPr>
        <w:t>:</w:t>
      </w:r>
      <w:r>
        <w:rPr>
          <w:rFonts w:hint="cs"/>
          <w:rtl/>
        </w:rPr>
        <w:t xml:space="preserve"> 132</w:t>
      </w:r>
      <w:r w:rsidR="00336899">
        <w:rPr>
          <w:rFonts w:hint="cs"/>
          <w:rtl/>
        </w:rPr>
        <w:t>.</w:t>
      </w:r>
    </w:p>
    <w:p w:rsidR="00D656D1" w:rsidRDefault="00D656D1" w:rsidP="00336899">
      <w:pPr>
        <w:pStyle w:val="libFootnote0"/>
        <w:rPr>
          <w:rtl/>
        </w:rPr>
      </w:pPr>
      <w:r>
        <w:rPr>
          <w:rFonts w:hint="cs"/>
          <w:rtl/>
        </w:rPr>
        <w:t>(3) تهذيب الكمال</w:t>
      </w:r>
      <w:r w:rsidR="00336899">
        <w:rPr>
          <w:rFonts w:hint="cs"/>
          <w:rtl/>
        </w:rPr>
        <w:t>،</w:t>
      </w:r>
      <w:r>
        <w:rPr>
          <w:rFonts w:hint="cs"/>
          <w:rtl/>
        </w:rPr>
        <w:t xml:space="preserve"> ج</w:t>
      </w:r>
      <w:r w:rsidR="00336899">
        <w:rPr>
          <w:rFonts w:hint="cs"/>
          <w:rtl/>
        </w:rPr>
        <w:t>:</w:t>
      </w:r>
      <w:r>
        <w:rPr>
          <w:rFonts w:hint="cs"/>
          <w:rtl/>
        </w:rPr>
        <w:t xml:space="preserve"> 2 ص</w:t>
      </w:r>
      <w:r w:rsidR="00336899">
        <w:rPr>
          <w:rFonts w:hint="cs"/>
          <w:rtl/>
        </w:rPr>
        <w:t>:</w:t>
      </w:r>
      <w:r>
        <w:rPr>
          <w:rFonts w:hint="cs"/>
          <w:rtl/>
        </w:rPr>
        <w:t xml:space="preserve"> 269</w:t>
      </w:r>
      <w:r w:rsidR="00336899">
        <w:rPr>
          <w:rFonts w:hint="cs"/>
          <w:rtl/>
        </w:rPr>
        <w:t>.</w:t>
      </w:r>
    </w:p>
    <w:p w:rsidR="00D656D1" w:rsidRDefault="00D656D1" w:rsidP="00336899">
      <w:pPr>
        <w:pStyle w:val="libFootnote0"/>
        <w:rPr>
          <w:rtl/>
        </w:rPr>
      </w:pPr>
      <w:r>
        <w:rPr>
          <w:rFonts w:hint="cs"/>
          <w:rtl/>
        </w:rPr>
        <w:t>(4) محاضرات الأدباء</w:t>
      </w:r>
      <w:r w:rsidR="00336899">
        <w:rPr>
          <w:rFonts w:hint="cs"/>
          <w:rtl/>
        </w:rPr>
        <w:t>،</w:t>
      </w:r>
      <w:r>
        <w:rPr>
          <w:rFonts w:hint="cs"/>
          <w:rtl/>
        </w:rPr>
        <w:t xml:space="preserve"> ج</w:t>
      </w:r>
      <w:r w:rsidR="00336899">
        <w:rPr>
          <w:rFonts w:hint="cs"/>
          <w:rtl/>
        </w:rPr>
        <w:t>:</w:t>
      </w:r>
      <w:r>
        <w:rPr>
          <w:rFonts w:hint="cs"/>
          <w:rtl/>
        </w:rPr>
        <w:t xml:space="preserve"> 1 ص</w:t>
      </w:r>
      <w:r w:rsidR="00336899">
        <w:rPr>
          <w:rFonts w:hint="cs"/>
          <w:rtl/>
        </w:rPr>
        <w:t>:</w:t>
      </w:r>
      <w:r>
        <w:rPr>
          <w:rFonts w:hint="cs"/>
          <w:rtl/>
        </w:rPr>
        <w:t xml:space="preserve"> 133</w:t>
      </w:r>
      <w:r w:rsidR="00336899">
        <w:rPr>
          <w:rFonts w:hint="cs"/>
          <w:rtl/>
        </w:rPr>
        <w:t>.</w:t>
      </w:r>
    </w:p>
    <w:p w:rsidR="00D656D1" w:rsidRDefault="00D656D1" w:rsidP="00336899">
      <w:pPr>
        <w:pStyle w:val="libFootnote0"/>
        <w:rPr>
          <w:rtl/>
        </w:rPr>
      </w:pPr>
      <w:r>
        <w:rPr>
          <w:rFonts w:hint="cs"/>
          <w:rtl/>
        </w:rPr>
        <w:t>(5) مجمع الزوائد ج</w:t>
      </w:r>
      <w:r w:rsidR="00336899">
        <w:rPr>
          <w:rFonts w:hint="cs"/>
          <w:rtl/>
        </w:rPr>
        <w:t>:</w:t>
      </w:r>
      <w:r>
        <w:rPr>
          <w:rFonts w:hint="cs"/>
          <w:rtl/>
        </w:rPr>
        <w:t xml:space="preserve"> 1 ص</w:t>
      </w:r>
      <w:r w:rsidR="00336899">
        <w:rPr>
          <w:rFonts w:hint="cs"/>
          <w:rtl/>
        </w:rPr>
        <w:t>:</w:t>
      </w:r>
      <w:r>
        <w:rPr>
          <w:rFonts w:hint="cs"/>
          <w:rtl/>
        </w:rPr>
        <w:t xml:space="preserve"> 372 و 376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وضرب أنس بن مالك</w:t>
      </w:r>
      <w:r w:rsidR="00336899">
        <w:rPr>
          <w:rFonts w:hint="cs"/>
          <w:rtl/>
        </w:rPr>
        <w:t>!</w:t>
      </w:r>
    </w:p>
    <w:p w:rsidR="00D656D1" w:rsidRDefault="00D656D1" w:rsidP="00336899">
      <w:pPr>
        <w:pStyle w:val="libNormal"/>
        <w:rPr>
          <w:rtl/>
        </w:rPr>
      </w:pPr>
      <w:r>
        <w:rPr>
          <w:rFonts w:hint="cs"/>
          <w:rtl/>
        </w:rPr>
        <w:t xml:space="preserve">ثم أخبرني أن موسى بن أنس أخبره أن سيرين سأل أنساً المكاتبة وكان كثير المال فأبى فانطلق إلى عمر </w:t>
      </w:r>
      <w:r w:rsidR="001C0D77" w:rsidRPr="001C0D77">
        <w:rPr>
          <w:rStyle w:val="libAlaemChar"/>
          <w:rFonts w:hint="cs"/>
          <w:rtl/>
        </w:rPr>
        <w:t>رضي‌الله‌عنه</w:t>
      </w:r>
      <w:r>
        <w:rPr>
          <w:rFonts w:hint="cs"/>
          <w:rtl/>
        </w:rPr>
        <w:t xml:space="preserve"> فقال كاتبه فأبى فضربه بالدرة ويتلو عمر فكاتبوهم إن علمتم فيهم خيراً فكاتبه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سنن البيهقي / ج 10 ص 319</w:t>
      </w:r>
      <w:r w:rsidR="00336899">
        <w:rPr>
          <w:rFonts w:hint="cs"/>
          <w:rtl/>
        </w:rPr>
        <w:t>.</w:t>
      </w:r>
    </w:p>
    <w:p w:rsidR="00D656D1" w:rsidRDefault="00336899" w:rsidP="00336899">
      <w:pPr>
        <w:pStyle w:val="libNormal"/>
        <w:rPr>
          <w:rtl/>
        </w:rPr>
      </w:pPr>
      <w:r>
        <w:rPr>
          <w:rFonts w:hint="cs"/>
          <w:rtl/>
        </w:rPr>
        <w:t>(</w:t>
      </w:r>
      <w:r w:rsidR="00D656D1">
        <w:rPr>
          <w:rFonts w:hint="cs"/>
          <w:rtl/>
        </w:rPr>
        <w:t>أخبرنا</w:t>
      </w:r>
      <w:r>
        <w:rPr>
          <w:rFonts w:hint="cs"/>
          <w:rtl/>
        </w:rPr>
        <w:t>)</w:t>
      </w:r>
      <w:r w:rsidR="00D656D1">
        <w:rPr>
          <w:rFonts w:hint="cs"/>
          <w:rtl/>
        </w:rPr>
        <w:t xml:space="preserve"> أبو عبد الله الحافظ ثنا أبو العباس محمد بن يعقوب ثنا يحيى بن أبي طالب أنبأ يزيد بن هارون أنبأ سعيد بن أبي عروبة عن قتادة عن أنس بن مالك قال أرادني سيرين عن المكاتبة فأبيت عليه فأتى عمر بن الخطاب </w:t>
      </w:r>
      <w:r w:rsidR="001C0D77" w:rsidRPr="001C0D77">
        <w:rPr>
          <w:rStyle w:val="libAlaemChar"/>
          <w:rFonts w:hint="cs"/>
          <w:rtl/>
        </w:rPr>
        <w:t>رضي‌الله‌عنه</w:t>
      </w:r>
      <w:r w:rsidR="00D656D1">
        <w:rPr>
          <w:rFonts w:hint="cs"/>
          <w:rtl/>
        </w:rPr>
        <w:t xml:space="preserve"> فذكر ذلك له أقبل على عمر </w:t>
      </w:r>
      <w:r w:rsidR="001C0D77" w:rsidRPr="001C0D77">
        <w:rPr>
          <w:rStyle w:val="libAlaemChar"/>
          <w:rFonts w:hint="cs"/>
          <w:rtl/>
        </w:rPr>
        <w:t>رضي‌الله‌عنه</w:t>
      </w:r>
      <w:r w:rsidR="00D656D1">
        <w:rPr>
          <w:rFonts w:hint="cs"/>
          <w:rtl/>
        </w:rPr>
        <w:t xml:space="preserve"> يعنى بالدرة فقال كاتبه</w:t>
      </w:r>
      <w:r>
        <w:rPr>
          <w:rFonts w:hint="cs"/>
          <w:rtl/>
        </w:rPr>
        <w:t>.</w:t>
      </w:r>
    </w:p>
    <w:p w:rsidR="00D656D1" w:rsidRDefault="00D656D1" w:rsidP="00336899">
      <w:pPr>
        <w:pStyle w:val="libNormal"/>
        <w:rPr>
          <w:rtl/>
        </w:rPr>
      </w:pPr>
      <w:r>
        <w:rPr>
          <w:rFonts w:hint="cs"/>
          <w:rtl/>
        </w:rPr>
        <w:t>ومعالم التنزيل للبغوي ج 3 ص 343</w:t>
      </w:r>
      <w:r w:rsidR="00336899">
        <w:rPr>
          <w:rFonts w:hint="cs"/>
          <w:rtl/>
        </w:rPr>
        <w:t>.</w:t>
      </w:r>
    </w:p>
    <w:p w:rsidR="00D656D1" w:rsidRDefault="00D656D1" w:rsidP="00336899">
      <w:pPr>
        <w:pStyle w:val="libNormal"/>
        <w:rPr>
          <w:rtl/>
        </w:rPr>
      </w:pPr>
      <w:r>
        <w:rPr>
          <w:rFonts w:hint="cs"/>
          <w:rtl/>
        </w:rPr>
        <w:t>وضرب شخصية من الأنصار بحجة أنه اشترى لحماً</w:t>
      </w:r>
      <w:r w:rsidR="00336899">
        <w:rPr>
          <w:rFonts w:hint="cs"/>
          <w:rtl/>
        </w:rPr>
        <w:t>.</w:t>
      </w:r>
      <w:r>
        <w:rPr>
          <w:rFonts w:hint="cs"/>
          <w:rtl/>
        </w:rPr>
        <w:t>..</w:t>
      </w:r>
      <w:r w:rsidR="00336899">
        <w:rPr>
          <w:rFonts w:hint="cs"/>
          <w:rtl/>
        </w:rPr>
        <w:t>!!</w:t>
      </w:r>
    </w:p>
    <w:p w:rsidR="00D656D1" w:rsidRDefault="00D656D1" w:rsidP="00336899">
      <w:pPr>
        <w:pStyle w:val="libNormal"/>
        <w:rPr>
          <w:rtl/>
        </w:rPr>
      </w:pPr>
      <w:r>
        <w:rPr>
          <w:rFonts w:hint="cs"/>
          <w:rtl/>
        </w:rPr>
        <w:t>كنز العمال ج 5 ص 522</w:t>
      </w:r>
      <w:r w:rsidR="00336899">
        <w:rPr>
          <w:rFonts w:hint="cs"/>
          <w:rtl/>
        </w:rPr>
        <w:t>.</w:t>
      </w:r>
    </w:p>
    <w:p w:rsidR="00D656D1" w:rsidRDefault="00D656D1" w:rsidP="00336899">
      <w:pPr>
        <w:pStyle w:val="libNormal"/>
        <w:rPr>
          <w:rtl/>
        </w:rPr>
      </w:pPr>
      <w:r>
        <w:rPr>
          <w:rFonts w:hint="cs"/>
          <w:rtl/>
        </w:rPr>
        <w:t>13797</w:t>
      </w:r>
      <w:r w:rsidR="00336899">
        <w:rPr>
          <w:rFonts w:hint="cs"/>
          <w:rtl/>
        </w:rPr>
        <w:t xml:space="preserve"> - </w:t>
      </w:r>
      <w:r>
        <w:rPr>
          <w:rFonts w:hint="cs"/>
          <w:rtl/>
        </w:rPr>
        <w:t>عن ميمون بن مهران أن رجلاً من الأنصار مر بعمر بن الخطاب وقد تعلق لحماً</w:t>
      </w:r>
      <w:r w:rsidR="00336899">
        <w:rPr>
          <w:rFonts w:hint="cs"/>
          <w:rtl/>
        </w:rPr>
        <w:t>،</w:t>
      </w:r>
      <w:r>
        <w:rPr>
          <w:rFonts w:hint="cs"/>
          <w:rtl/>
        </w:rPr>
        <w:t xml:space="preserve"> فقال له عمر</w:t>
      </w:r>
      <w:r w:rsidR="00336899">
        <w:rPr>
          <w:rFonts w:hint="cs"/>
          <w:rtl/>
        </w:rPr>
        <w:t>:</w:t>
      </w:r>
      <w:r>
        <w:rPr>
          <w:rFonts w:hint="cs"/>
          <w:rtl/>
        </w:rPr>
        <w:t xml:space="preserve"> ما هذا</w:t>
      </w:r>
      <w:r w:rsidR="00336899">
        <w:rPr>
          <w:rFonts w:hint="cs"/>
          <w:rtl/>
        </w:rPr>
        <w:t>؟</w:t>
      </w:r>
      <w:r>
        <w:rPr>
          <w:rFonts w:hint="cs"/>
          <w:rtl/>
        </w:rPr>
        <w:t xml:space="preserve"> قال</w:t>
      </w:r>
      <w:r w:rsidR="00336899">
        <w:rPr>
          <w:rFonts w:hint="cs"/>
          <w:rtl/>
        </w:rPr>
        <w:t>:</w:t>
      </w:r>
      <w:r>
        <w:rPr>
          <w:rFonts w:hint="cs"/>
          <w:rtl/>
        </w:rPr>
        <w:t xml:space="preserve"> لحمة أهلي يا أمير المؤمنين</w:t>
      </w:r>
      <w:r w:rsidR="00336899">
        <w:rPr>
          <w:rFonts w:hint="cs"/>
          <w:rtl/>
        </w:rPr>
        <w:t>،</w:t>
      </w:r>
      <w:r>
        <w:rPr>
          <w:rFonts w:hint="cs"/>
          <w:rtl/>
        </w:rPr>
        <w:t xml:space="preserve"> قال</w:t>
      </w:r>
      <w:r w:rsidR="00336899">
        <w:rPr>
          <w:rFonts w:hint="cs"/>
          <w:rtl/>
        </w:rPr>
        <w:t>:</w:t>
      </w:r>
      <w:r>
        <w:rPr>
          <w:rFonts w:hint="cs"/>
          <w:rtl/>
        </w:rPr>
        <w:t xml:space="preserve"> حسن</w:t>
      </w:r>
      <w:r w:rsidR="00336899">
        <w:rPr>
          <w:rFonts w:hint="cs"/>
          <w:rtl/>
        </w:rPr>
        <w:t>،</w:t>
      </w:r>
      <w:r>
        <w:rPr>
          <w:rFonts w:hint="cs"/>
          <w:rtl/>
        </w:rPr>
        <w:t xml:space="preserve"> ثم مر به من الغد ومعه لحم فقال</w:t>
      </w:r>
      <w:r w:rsidR="00336899">
        <w:rPr>
          <w:rFonts w:hint="cs"/>
          <w:rtl/>
        </w:rPr>
        <w:t>:</w:t>
      </w:r>
      <w:r>
        <w:rPr>
          <w:rFonts w:hint="cs"/>
          <w:rtl/>
        </w:rPr>
        <w:t xml:space="preserve"> ما هذا</w:t>
      </w:r>
      <w:r w:rsidR="00336899">
        <w:rPr>
          <w:rFonts w:hint="cs"/>
          <w:rtl/>
        </w:rPr>
        <w:t>؟</w:t>
      </w:r>
      <w:r>
        <w:rPr>
          <w:rFonts w:hint="cs"/>
          <w:rtl/>
        </w:rPr>
        <w:t xml:space="preserve"> قال</w:t>
      </w:r>
      <w:r w:rsidR="00336899">
        <w:rPr>
          <w:rFonts w:hint="cs"/>
          <w:rtl/>
        </w:rPr>
        <w:t>:</w:t>
      </w:r>
      <w:r>
        <w:rPr>
          <w:rFonts w:hint="cs"/>
          <w:rtl/>
        </w:rPr>
        <w:t xml:space="preserve"> لحمة أهلي قال</w:t>
      </w:r>
      <w:r w:rsidR="00336899">
        <w:rPr>
          <w:rFonts w:hint="cs"/>
          <w:rtl/>
        </w:rPr>
        <w:t>:</w:t>
      </w:r>
      <w:r>
        <w:rPr>
          <w:rFonts w:hint="cs"/>
          <w:rtl/>
        </w:rPr>
        <w:t xml:space="preserve"> حسن</w:t>
      </w:r>
      <w:r w:rsidR="00336899">
        <w:rPr>
          <w:rFonts w:hint="cs"/>
          <w:rtl/>
        </w:rPr>
        <w:t>،</w:t>
      </w:r>
      <w:r>
        <w:rPr>
          <w:rFonts w:hint="cs"/>
          <w:rtl/>
        </w:rPr>
        <w:t xml:space="preserve"> ثم مر به اليوم الثالث ومعه لحم</w:t>
      </w:r>
      <w:r w:rsidR="00336899">
        <w:rPr>
          <w:rFonts w:hint="cs"/>
          <w:rtl/>
        </w:rPr>
        <w:t>،</w:t>
      </w:r>
      <w:r>
        <w:rPr>
          <w:rFonts w:hint="cs"/>
          <w:rtl/>
        </w:rPr>
        <w:t xml:space="preserve"> فقال</w:t>
      </w:r>
      <w:r w:rsidR="00336899">
        <w:rPr>
          <w:rFonts w:hint="cs"/>
          <w:rtl/>
        </w:rPr>
        <w:t>:</w:t>
      </w:r>
      <w:r>
        <w:rPr>
          <w:rFonts w:hint="cs"/>
          <w:rtl/>
        </w:rPr>
        <w:t xml:space="preserve"> ما هذا</w:t>
      </w:r>
      <w:r w:rsidR="00336899">
        <w:rPr>
          <w:rFonts w:hint="cs"/>
          <w:rtl/>
        </w:rPr>
        <w:t>؟</w:t>
      </w:r>
      <w:r>
        <w:rPr>
          <w:rFonts w:hint="cs"/>
          <w:rtl/>
        </w:rPr>
        <w:t xml:space="preserve"> قال</w:t>
      </w:r>
      <w:r w:rsidR="00336899">
        <w:rPr>
          <w:rFonts w:hint="cs"/>
          <w:rtl/>
        </w:rPr>
        <w:t>:</w:t>
      </w:r>
      <w:r>
        <w:rPr>
          <w:rFonts w:hint="cs"/>
          <w:rtl/>
        </w:rPr>
        <w:t xml:space="preserve"> لحمة أهلي يا أميرالمؤمنين</w:t>
      </w:r>
      <w:r w:rsidR="00336899">
        <w:rPr>
          <w:rFonts w:hint="cs"/>
          <w:rtl/>
        </w:rPr>
        <w:t>،</w:t>
      </w:r>
      <w:r>
        <w:rPr>
          <w:rFonts w:hint="cs"/>
          <w:rtl/>
        </w:rPr>
        <w:t xml:space="preserve"> فعلا رأسه بالدرة</w:t>
      </w:r>
      <w:r w:rsidR="00336899">
        <w:rPr>
          <w:rFonts w:hint="cs"/>
          <w:rtl/>
        </w:rPr>
        <w:t>،</w:t>
      </w:r>
      <w:r>
        <w:rPr>
          <w:rFonts w:hint="cs"/>
          <w:rtl/>
        </w:rPr>
        <w:t xml:space="preserve"> ثم سعد المنبر فقال</w:t>
      </w:r>
      <w:r w:rsidR="00336899">
        <w:rPr>
          <w:rFonts w:hint="cs"/>
          <w:rtl/>
        </w:rPr>
        <w:t>:</w:t>
      </w:r>
      <w:r>
        <w:rPr>
          <w:rFonts w:hint="cs"/>
          <w:rtl/>
        </w:rPr>
        <w:t xml:space="preserve"> إياكم والأحمرين اللحم والنبيذ فإنهما مفسدة للدين متلفة للمال</w:t>
      </w:r>
      <w:r w:rsidR="00336899">
        <w:rPr>
          <w:rFonts w:hint="cs"/>
          <w:rtl/>
        </w:rPr>
        <w:t>.</w:t>
      </w:r>
      <w:r>
        <w:rPr>
          <w:rFonts w:hint="cs"/>
          <w:rtl/>
        </w:rPr>
        <w:t xml:space="preserve"> </w:t>
      </w:r>
      <w:r w:rsidR="00336899">
        <w:rPr>
          <w:rFonts w:hint="cs"/>
          <w:rtl/>
        </w:rPr>
        <w:t>(</w:t>
      </w:r>
      <w:r>
        <w:rPr>
          <w:rFonts w:hint="cs"/>
          <w:rtl/>
        </w:rPr>
        <w:t>أبو نعيم في حديث عبد الملك بن حسن السقطي</w:t>
      </w:r>
      <w:r w:rsidR="00336899">
        <w:rPr>
          <w:rFonts w:hint="cs"/>
          <w:rtl/>
        </w:rPr>
        <w:t>)..</w:t>
      </w:r>
    </w:p>
    <w:p w:rsidR="00D656D1" w:rsidRDefault="00D656D1" w:rsidP="00336899">
      <w:pPr>
        <w:pStyle w:val="libNormal"/>
        <w:rPr>
          <w:rtl/>
        </w:rPr>
      </w:pPr>
      <w:r>
        <w:rPr>
          <w:rFonts w:hint="cs"/>
          <w:rtl/>
        </w:rPr>
        <w:t>وضرب صديقه المخلص تميم الداري</w:t>
      </w:r>
      <w:r w:rsidR="00336899">
        <w:rPr>
          <w:rFonts w:hint="cs"/>
          <w:rtl/>
        </w:rPr>
        <w:t>!</w:t>
      </w:r>
    </w:p>
    <w:p w:rsidR="00D656D1" w:rsidRDefault="00336899" w:rsidP="00336899">
      <w:pPr>
        <w:pStyle w:val="libNormal"/>
        <w:rPr>
          <w:rtl/>
        </w:rPr>
      </w:pPr>
      <w:r>
        <w:rPr>
          <w:rFonts w:hint="cs"/>
          <w:rtl/>
        </w:rPr>
        <w:t>(</w:t>
      </w:r>
      <w:r w:rsidR="00D656D1">
        <w:rPr>
          <w:rFonts w:hint="cs"/>
          <w:rtl/>
        </w:rPr>
        <w:t>كنز العمال ج 8 ص 183</w:t>
      </w:r>
      <w:r>
        <w:rPr>
          <w:rFonts w:hint="cs"/>
          <w:rtl/>
        </w:rPr>
        <w:t>.</w:t>
      </w:r>
    </w:p>
    <w:p w:rsidR="00D656D1" w:rsidRDefault="00D656D1" w:rsidP="00336899">
      <w:pPr>
        <w:pStyle w:val="libNormal"/>
        <w:rPr>
          <w:rtl/>
        </w:rPr>
      </w:pPr>
      <w:r>
        <w:rPr>
          <w:rFonts w:hint="cs"/>
          <w:rtl/>
        </w:rPr>
        <w:t>22480</w:t>
      </w:r>
      <w:r w:rsidR="00336899">
        <w:rPr>
          <w:rFonts w:hint="cs"/>
          <w:rtl/>
        </w:rPr>
        <w:t xml:space="preserve"> - (</w:t>
      </w:r>
      <w:r>
        <w:rPr>
          <w:rFonts w:hint="cs"/>
          <w:rtl/>
        </w:rPr>
        <w:t xml:space="preserve">مسند تميم الداري </w:t>
      </w:r>
      <w:r w:rsidR="001C0D77" w:rsidRPr="001C0D77">
        <w:rPr>
          <w:rStyle w:val="libAlaemChar"/>
          <w:rFonts w:hint="cs"/>
          <w:rtl/>
        </w:rPr>
        <w:t>رضي‌الله‌عنه</w:t>
      </w:r>
      <w:r>
        <w:rPr>
          <w:rFonts w:hint="cs"/>
          <w:rtl/>
        </w:rPr>
        <w:t xml:space="preserve"> عن عروة بن الزبير قال</w:t>
      </w:r>
      <w:r w:rsidR="00336899">
        <w:rPr>
          <w:rFonts w:hint="cs"/>
          <w:rtl/>
        </w:rPr>
        <w:t>:</w:t>
      </w:r>
      <w:r>
        <w:rPr>
          <w:rFonts w:hint="cs"/>
          <w:rtl/>
        </w:rPr>
        <w:t xml:space="preserve"> أخبرني تميم الداري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البخاري ج 3 ص 126</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أنه ركع ركعتين بعد العصر بعد نهي عمر بن الخطاب</w:t>
      </w:r>
      <w:r w:rsidR="00336899">
        <w:rPr>
          <w:rFonts w:hint="cs"/>
          <w:rtl/>
        </w:rPr>
        <w:t>،</w:t>
      </w:r>
      <w:r>
        <w:rPr>
          <w:rFonts w:hint="cs"/>
          <w:rtl/>
        </w:rPr>
        <w:t xml:space="preserve"> فأتاه فضربه بالدرة</w:t>
      </w:r>
      <w:r w:rsidR="00336899">
        <w:rPr>
          <w:rFonts w:hint="cs"/>
          <w:rtl/>
        </w:rPr>
        <w:t>،</w:t>
      </w:r>
      <w:r>
        <w:rPr>
          <w:rFonts w:hint="cs"/>
          <w:rtl/>
        </w:rPr>
        <w:t xml:space="preserve"> فأشار إليه تميم أن اجلس وهو في الصلاة</w:t>
      </w:r>
      <w:r w:rsidR="00336899">
        <w:rPr>
          <w:rFonts w:hint="cs"/>
          <w:rtl/>
        </w:rPr>
        <w:t>،</w:t>
      </w:r>
      <w:r>
        <w:rPr>
          <w:rFonts w:hint="cs"/>
          <w:rtl/>
        </w:rPr>
        <w:t xml:space="preserve"> فجلس عمر حتى فرغ تميم</w:t>
      </w:r>
      <w:r w:rsidR="00336899">
        <w:rPr>
          <w:rFonts w:hint="cs"/>
          <w:rtl/>
        </w:rPr>
        <w:t>،</w:t>
      </w:r>
      <w:r>
        <w:rPr>
          <w:rFonts w:hint="cs"/>
          <w:rtl/>
        </w:rPr>
        <w:t xml:space="preserve"> فقال لعمر</w:t>
      </w:r>
      <w:r w:rsidR="00336899">
        <w:rPr>
          <w:rFonts w:hint="cs"/>
          <w:rtl/>
        </w:rPr>
        <w:t>:</w:t>
      </w:r>
      <w:r>
        <w:rPr>
          <w:rFonts w:hint="cs"/>
          <w:rtl/>
        </w:rPr>
        <w:t xml:space="preserve"> لم ضربتني</w:t>
      </w:r>
      <w:r w:rsidR="00336899">
        <w:rPr>
          <w:rFonts w:hint="cs"/>
          <w:rtl/>
        </w:rPr>
        <w:t>؟</w:t>
      </w:r>
    </w:p>
    <w:p w:rsidR="00D656D1" w:rsidRDefault="00D656D1" w:rsidP="00336899">
      <w:pPr>
        <w:pStyle w:val="libNormal"/>
        <w:rPr>
          <w:rtl/>
        </w:rPr>
      </w:pPr>
      <w:r>
        <w:rPr>
          <w:rFonts w:hint="cs"/>
          <w:rtl/>
        </w:rPr>
        <w:t>قال</w:t>
      </w:r>
      <w:r w:rsidR="00336899">
        <w:rPr>
          <w:rFonts w:hint="cs"/>
          <w:rtl/>
        </w:rPr>
        <w:t>:</w:t>
      </w:r>
      <w:r>
        <w:rPr>
          <w:rFonts w:hint="cs"/>
          <w:rtl/>
        </w:rPr>
        <w:t xml:space="preserve"> لأنك ركعت هاتين الركعتين وقد نهيت عنهما</w:t>
      </w:r>
      <w:r w:rsidR="00336899">
        <w:rPr>
          <w:rFonts w:hint="cs"/>
          <w:rtl/>
        </w:rPr>
        <w:t>،</w:t>
      </w:r>
      <w:r>
        <w:rPr>
          <w:rFonts w:hint="cs"/>
          <w:rtl/>
        </w:rPr>
        <w:t xml:space="preserve"> قال</w:t>
      </w:r>
      <w:r w:rsidR="00336899">
        <w:rPr>
          <w:rFonts w:hint="cs"/>
          <w:rtl/>
        </w:rPr>
        <w:t>:</w:t>
      </w:r>
      <w:r>
        <w:rPr>
          <w:rFonts w:hint="cs"/>
          <w:rtl/>
        </w:rPr>
        <w:t xml:space="preserve"> فإني صليتهما مع من هو خير منك مع رسول الله </w:t>
      </w:r>
      <w:r w:rsidR="001C0D77" w:rsidRPr="001C0D77">
        <w:rPr>
          <w:rStyle w:val="libAlaemChar"/>
          <w:rFonts w:hint="cs"/>
          <w:rtl/>
        </w:rPr>
        <w:t>صلى‌الله‌عليه‌وآله‌وسلم</w:t>
      </w:r>
      <w:r>
        <w:rPr>
          <w:rFonts w:hint="cs"/>
          <w:rtl/>
        </w:rPr>
        <w:t xml:space="preserve"> فقال عمر</w:t>
      </w:r>
      <w:r w:rsidR="00336899">
        <w:rPr>
          <w:rFonts w:hint="cs"/>
          <w:rtl/>
        </w:rPr>
        <w:t>:</w:t>
      </w:r>
      <w:r>
        <w:rPr>
          <w:rFonts w:hint="cs"/>
          <w:rtl/>
        </w:rPr>
        <w:t xml:space="preserve"> إنه ليس بي إياكم أيها الرهط ولكني أخاف أن يأتي بعدكم قوم يصلون ما بين العصر إلى المغرب حتى يمروا بالساعة التي نهى رسول الله </w:t>
      </w:r>
      <w:r w:rsidR="001C0D77" w:rsidRPr="001C0D77">
        <w:rPr>
          <w:rStyle w:val="libAlaemChar"/>
          <w:rFonts w:hint="cs"/>
          <w:rtl/>
        </w:rPr>
        <w:t>صلى‌الله‌عليه‌وآله‌وسلم</w:t>
      </w:r>
      <w:r>
        <w:rPr>
          <w:rFonts w:hint="cs"/>
          <w:rtl/>
        </w:rPr>
        <w:t xml:space="preserve"> أن يصلوا فيها</w:t>
      </w:r>
      <w:r w:rsidR="00336899">
        <w:rPr>
          <w:rFonts w:hint="cs"/>
          <w:rtl/>
        </w:rPr>
        <w:t>،</w:t>
      </w:r>
      <w:r>
        <w:rPr>
          <w:rFonts w:hint="cs"/>
          <w:rtl/>
        </w:rPr>
        <w:t xml:space="preserve"> كما وصلوا ما بين الظهر والعصر</w:t>
      </w:r>
      <w:r w:rsidR="00336899">
        <w:rPr>
          <w:rFonts w:hint="cs"/>
          <w:rtl/>
        </w:rPr>
        <w:t>،</w:t>
      </w:r>
      <w:r>
        <w:rPr>
          <w:rFonts w:hint="cs"/>
          <w:rtl/>
        </w:rPr>
        <w:t xml:space="preserve"> ثم يقولون قد رأينا فلاناً وفلاناً يصلون بعد العصر</w:t>
      </w:r>
      <w:r w:rsidR="00336899">
        <w:rPr>
          <w:rFonts w:hint="cs"/>
          <w:rtl/>
        </w:rPr>
        <w:t>.</w:t>
      </w:r>
    </w:p>
    <w:p w:rsidR="00D656D1" w:rsidRDefault="00D656D1" w:rsidP="00336899">
      <w:pPr>
        <w:pStyle w:val="libNormal"/>
        <w:rPr>
          <w:rtl/>
        </w:rPr>
      </w:pPr>
      <w:r>
        <w:rPr>
          <w:rFonts w:hint="cs"/>
          <w:rtl/>
        </w:rPr>
        <w:t>تاريخ المدينة</w:t>
      </w:r>
      <w:r w:rsidR="00336899">
        <w:rPr>
          <w:rFonts w:hint="cs"/>
          <w:rtl/>
        </w:rPr>
        <w:t>،</w:t>
      </w:r>
      <w:r>
        <w:rPr>
          <w:rFonts w:hint="cs"/>
          <w:rtl/>
        </w:rPr>
        <w:t xml:space="preserve"> ابن شبة النميري</w:t>
      </w:r>
      <w:r w:rsidR="00336899">
        <w:rPr>
          <w:rFonts w:hint="cs"/>
          <w:rtl/>
        </w:rPr>
        <w:t>،</w:t>
      </w:r>
      <w:r>
        <w:rPr>
          <w:rFonts w:hint="cs"/>
          <w:rtl/>
        </w:rPr>
        <w:t xml:space="preserve"> ج 3 ص 833</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وكان الناس إذا كان الصيف تفرقوا في المغازي</w:t>
      </w:r>
      <w:r w:rsidR="00336899">
        <w:rPr>
          <w:rFonts w:hint="cs"/>
          <w:rtl/>
        </w:rPr>
        <w:t>،</w:t>
      </w:r>
      <w:r>
        <w:rPr>
          <w:rFonts w:hint="cs"/>
          <w:rtl/>
        </w:rPr>
        <w:t xml:space="preserve"> وإذا كان الشتاء اجتمعوا في الشتاء فصلى بهم أبو الدرداء </w:t>
      </w:r>
      <w:r w:rsidR="001C0D77" w:rsidRPr="001C0D77">
        <w:rPr>
          <w:rStyle w:val="libAlaemChar"/>
          <w:rFonts w:hint="cs"/>
          <w:rtl/>
        </w:rPr>
        <w:t>رضي‌الله‌عنه</w:t>
      </w:r>
      <w:r w:rsidR="00336899">
        <w:rPr>
          <w:rFonts w:hint="cs"/>
          <w:rtl/>
        </w:rPr>
        <w:t>،</w:t>
      </w:r>
      <w:r>
        <w:rPr>
          <w:rFonts w:hint="cs"/>
          <w:rtl/>
        </w:rPr>
        <w:t xml:space="preserve"> فأتاهم عمر </w:t>
      </w:r>
      <w:r w:rsidR="001C0D77" w:rsidRPr="001C0D77">
        <w:rPr>
          <w:rStyle w:val="libAlaemChar"/>
          <w:rFonts w:hint="cs"/>
          <w:rtl/>
        </w:rPr>
        <w:t>رضي‌الله‌عنه</w:t>
      </w:r>
      <w:r>
        <w:rPr>
          <w:rFonts w:hint="cs"/>
          <w:rtl/>
        </w:rPr>
        <w:t xml:space="preserve"> وقد اجتمعوا في الشتاء</w:t>
      </w:r>
      <w:r w:rsidR="00336899">
        <w:rPr>
          <w:rFonts w:hint="cs"/>
          <w:rtl/>
        </w:rPr>
        <w:t>،</w:t>
      </w:r>
      <w:r>
        <w:rPr>
          <w:rFonts w:hint="cs"/>
          <w:rtl/>
        </w:rPr>
        <w:t xml:space="preserve"> فلما كان قريباً منهم أقام حتى أمسى</w:t>
      </w:r>
      <w:r w:rsidR="00336899">
        <w:rPr>
          <w:rFonts w:hint="cs"/>
          <w:rtl/>
        </w:rPr>
        <w:t>،</w:t>
      </w:r>
      <w:r>
        <w:rPr>
          <w:rFonts w:hint="cs"/>
          <w:rtl/>
        </w:rPr>
        <w:t xml:space="preserve"> فلما جنه الليل قال</w:t>
      </w:r>
      <w:r w:rsidR="00336899">
        <w:rPr>
          <w:rFonts w:hint="cs"/>
          <w:rtl/>
        </w:rPr>
        <w:t>:</w:t>
      </w:r>
      <w:r>
        <w:rPr>
          <w:rFonts w:hint="cs"/>
          <w:rtl/>
        </w:rPr>
        <w:t xml:space="preserve"> يا يرفأ انطلق بنا إلى يزيد ابن أبي سفيان أبصره عنده سمار ومصباح مفترشاً ديباجاً وحريراً من فيء المسلمين</w:t>
      </w:r>
      <w:r w:rsidR="00336899">
        <w:rPr>
          <w:rFonts w:hint="cs"/>
          <w:rtl/>
        </w:rPr>
        <w:t>،</w:t>
      </w:r>
      <w:r>
        <w:rPr>
          <w:rFonts w:hint="cs"/>
          <w:rtl/>
        </w:rPr>
        <w:t xml:space="preserve"> تسلم عليه لا يرد عليك وتستأذن عليه فلا يأذن لك حتى يعلم من أنت</w:t>
      </w:r>
      <w:r w:rsidR="00336899">
        <w:rPr>
          <w:rFonts w:hint="cs"/>
          <w:rtl/>
        </w:rPr>
        <w:t>،</w:t>
      </w:r>
      <w:r>
        <w:rPr>
          <w:rFonts w:hint="cs"/>
          <w:rtl/>
        </w:rPr>
        <w:t xml:space="preserve"> فإذا علم من أنت</w:t>
      </w:r>
      <w:r w:rsidR="00336899">
        <w:rPr>
          <w:rFonts w:hint="cs"/>
          <w:rtl/>
        </w:rPr>
        <w:t xml:space="preserve"> - </w:t>
      </w:r>
      <w:r>
        <w:rPr>
          <w:rFonts w:hint="cs"/>
          <w:rtl/>
        </w:rPr>
        <w:t>فذكر جويرية كراهيته</w:t>
      </w:r>
      <w:r w:rsidR="00336899">
        <w:rPr>
          <w:rFonts w:hint="cs"/>
          <w:rtl/>
        </w:rPr>
        <w:t>،</w:t>
      </w:r>
      <w:r>
        <w:rPr>
          <w:rFonts w:hint="cs"/>
          <w:rtl/>
        </w:rPr>
        <w:t xml:space="preserve"> ولم يحفظ أبو محمد لفظه</w:t>
      </w:r>
      <w:r w:rsidR="00336899">
        <w:rPr>
          <w:rFonts w:hint="cs"/>
          <w:rtl/>
        </w:rPr>
        <w:t xml:space="preserve"> - </w:t>
      </w:r>
      <w:r>
        <w:rPr>
          <w:rFonts w:hint="cs"/>
          <w:rtl/>
        </w:rPr>
        <w:t>قال</w:t>
      </w:r>
      <w:r w:rsidR="00336899">
        <w:rPr>
          <w:rFonts w:hint="cs"/>
          <w:rtl/>
        </w:rPr>
        <w:t>:</w:t>
      </w:r>
      <w:r>
        <w:rPr>
          <w:rFonts w:hint="cs"/>
          <w:rtl/>
        </w:rPr>
        <w:t xml:space="preserve"> فانطلقنا حتى انتهينا إلى بابه</w:t>
      </w:r>
      <w:r w:rsidR="00336899">
        <w:rPr>
          <w:rFonts w:hint="cs"/>
          <w:rtl/>
        </w:rPr>
        <w:t>،</w:t>
      </w:r>
      <w:r>
        <w:rPr>
          <w:rFonts w:hint="cs"/>
          <w:rtl/>
        </w:rPr>
        <w:t xml:space="preserve"> فقال</w:t>
      </w:r>
      <w:r w:rsidR="00336899">
        <w:rPr>
          <w:rFonts w:hint="cs"/>
          <w:rtl/>
        </w:rPr>
        <w:t>:</w:t>
      </w:r>
      <w:r>
        <w:rPr>
          <w:rFonts w:hint="cs"/>
          <w:rtl/>
        </w:rPr>
        <w:t xml:space="preserve"> السلام عليكم</w:t>
      </w:r>
      <w:r w:rsidR="00336899">
        <w:rPr>
          <w:rFonts w:hint="cs"/>
          <w:rtl/>
        </w:rPr>
        <w:t>،</w:t>
      </w:r>
      <w:r>
        <w:rPr>
          <w:rFonts w:hint="cs"/>
          <w:rtl/>
        </w:rPr>
        <w:t xml:space="preserve"> قال</w:t>
      </w:r>
      <w:r w:rsidR="00336899">
        <w:rPr>
          <w:rFonts w:hint="cs"/>
          <w:rtl/>
        </w:rPr>
        <w:t>:</w:t>
      </w:r>
      <w:r>
        <w:rPr>
          <w:rFonts w:hint="cs"/>
          <w:rtl/>
        </w:rPr>
        <w:t xml:space="preserve"> وعليك</w:t>
      </w:r>
      <w:r w:rsidR="00336899">
        <w:rPr>
          <w:rFonts w:hint="cs"/>
          <w:rtl/>
        </w:rPr>
        <w:t>،</w:t>
      </w:r>
      <w:r>
        <w:rPr>
          <w:rFonts w:hint="cs"/>
          <w:rtl/>
        </w:rPr>
        <w:t xml:space="preserve"> قال</w:t>
      </w:r>
      <w:r w:rsidR="00336899">
        <w:rPr>
          <w:rFonts w:hint="cs"/>
          <w:rtl/>
        </w:rPr>
        <w:t>:</w:t>
      </w:r>
      <w:r>
        <w:rPr>
          <w:rFonts w:hint="cs"/>
          <w:rtl/>
        </w:rPr>
        <w:t xml:space="preserve"> أدخل</w:t>
      </w:r>
      <w:r w:rsidR="00336899">
        <w:rPr>
          <w:rFonts w:hint="cs"/>
          <w:rtl/>
        </w:rPr>
        <w:t>،</w:t>
      </w:r>
      <w:r>
        <w:rPr>
          <w:rFonts w:hint="cs"/>
          <w:rtl/>
        </w:rPr>
        <w:t xml:space="preserve"> قال ومن أنت</w:t>
      </w:r>
      <w:r w:rsidR="00336899">
        <w:rPr>
          <w:rFonts w:hint="cs"/>
          <w:rtl/>
        </w:rPr>
        <w:t>؟</w:t>
      </w:r>
      <w:r>
        <w:rPr>
          <w:rFonts w:hint="cs"/>
          <w:rtl/>
        </w:rPr>
        <w:t xml:space="preserve"> قال يرفأ هذا من يسوؤك</w:t>
      </w:r>
      <w:r w:rsidR="00336899">
        <w:rPr>
          <w:rFonts w:hint="cs"/>
          <w:rtl/>
        </w:rPr>
        <w:t>،</w:t>
      </w:r>
      <w:r>
        <w:rPr>
          <w:rFonts w:hint="cs"/>
          <w:rtl/>
        </w:rPr>
        <w:t xml:space="preserve"> هذا أميرالمؤمنين</w:t>
      </w:r>
      <w:r w:rsidR="00336899">
        <w:rPr>
          <w:rFonts w:hint="cs"/>
          <w:rtl/>
        </w:rPr>
        <w:t>.</w:t>
      </w:r>
      <w:r>
        <w:rPr>
          <w:rFonts w:hint="cs"/>
          <w:rtl/>
        </w:rPr>
        <w:t xml:space="preserve"> ففتح الباب فإذا سمار ومصباح وإذا هو مفترش ديباجاً وحريراً من فيء المسلمين</w:t>
      </w:r>
      <w:r w:rsidR="00336899">
        <w:rPr>
          <w:rFonts w:hint="cs"/>
          <w:rtl/>
        </w:rPr>
        <w:t>.</w:t>
      </w:r>
      <w:r>
        <w:rPr>
          <w:rFonts w:hint="cs"/>
          <w:rtl/>
        </w:rPr>
        <w:t xml:space="preserve"> فقال عمر </w:t>
      </w:r>
      <w:r w:rsidR="001C0D77" w:rsidRPr="001C0D77">
        <w:rPr>
          <w:rStyle w:val="libAlaemChar"/>
          <w:rFonts w:hint="cs"/>
          <w:rtl/>
        </w:rPr>
        <w:t>رضي‌الله‌عنه</w:t>
      </w:r>
      <w:r w:rsidR="00336899">
        <w:rPr>
          <w:rFonts w:hint="cs"/>
          <w:rtl/>
        </w:rPr>
        <w:t>:</w:t>
      </w:r>
      <w:r>
        <w:rPr>
          <w:rFonts w:hint="cs"/>
          <w:rtl/>
        </w:rPr>
        <w:t xml:space="preserve"> يا يرفأ</w:t>
      </w:r>
      <w:r w:rsidR="00336899">
        <w:rPr>
          <w:rFonts w:hint="cs"/>
          <w:rtl/>
        </w:rPr>
        <w:t>:</w:t>
      </w:r>
      <w:r>
        <w:rPr>
          <w:rFonts w:hint="cs"/>
          <w:rtl/>
        </w:rPr>
        <w:t xml:space="preserve"> الباب الباب</w:t>
      </w:r>
      <w:r w:rsidR="00336899">
        <w:rPr>
          <w:rFonts w:hint="cs"/>
          <w:rtl/>
        </w:rPr>
        <w:t>،</w:t>
      </w:r>
      <w:r>
        <w:rPr>
          <w:rFonts w:hint="cs"/>
          <w:rtl/>
        </w:rPr>
        <w:t xml:space="preserve"> ووضع الدرة بين أذنيه ضرباً</w:t>
      </w:r>
      <w:r w:rsidR="00336899">
        <w:rPr>
          <w:rFonts w:hint="cs"/>
          <w:rtl/>
        </w:rPr>
        <w:t>،</w:t>
      </w:r>
      <w:r>
        <w:rPr>
          <w:rFonts w:hint="cs"/>
          <w:rtl/>
        </w:rPr>
        <w:t xml:space="preserve"> ثم كور المتاع فوضعه في وسط البيت</w:t>
      </w:r>
      <w:r w:rsidR="00336899">
        <w:rPr>
          <w:rFonts w:hint="cs"/>
          <w:rtl/>
        </w:rPr>
        <w:t>،</w:t>
      </w:r>
      <w:r>
        <w:rPr>
          <w:rFonts w:hint="cs"/>
          <w:rtl/>
        </w:rPr>
        <w:t xml:space="preserve"> ثم قال للقوم</w:t>
      </w:r>
      <w:r w:rsidR="00336899">
        <w:rPr>
          <w:rFonts w:hint="cs"/>
          <w:rtl/>
        </w:rPr>
        <w:t>:</w:t>
      </w:r>
      <w:r>
        <w:rPr>
          <w:rFonts w:hint="cs"/>
          <w:rtl/>
        </w:rPr>
        <w:t xml:space="preserve"> لا يبرحن منكم أحد حتى أرجع إليكم</w:t>
      </w:r>
      <w:r w:rsidR="00336899">
        <w:rPr>
          <w:rFonts w:hint="cs"/>
          <w:rtl/>
        </w:rPr>
        <w:t>،</w:t>
      </w:r>
      <w:r>
        <w:rPr>
          <w:rFonts w:hint="cs"/>
          <w:rtl/>
        </w:rPr>
        <w:t xml:space="preserve"> ثم خرجنا من عنده فقال</w:t>
      </w:r>
      <w:r w:rsidR="00336899">
        <w:rPr>
          <w:rFonts w:hint="cs"/>
          <w:rtl/>
        </w:rPr>
        <w:t>:</w:t>
      </w:r>
    </w:p>
    <w:p w:rsidR="00D656D1" w:rsidRDefault="00D656D1" w:rsidP="00336899">
      <w:pPr>
        <w:pStyle w:val="libNormal"/>
        <w:rPr>
          <w:rtl/>
        </w:rPr>
      </w:pPr>
      <w:r>
        <w:rPr>
          <w:rFonts w:hint="cs"/>
          <w:rtl/>
        </w:rPr>
        <w:t>يا يرفأ انطلق إلى عمرو بن العاص أبصره عنده سمار ومصباح مفترشاً ديباجاً وحريراً من فيء المسلمين</w:t>
      </w:r>
      <w:r w:rsidR="00336899">
        <w:rPr>
          <w:rFonts w:hint="cs"/>
          <w:rtl/>
        </w:rPr>
        <w:t>؟</w:t>
      </w:r>
      <w:r>
        <w:rPr>
          <w:rFonts w:hint="cs"/>
          <w:rtl/>
        </w:rPr>
        <w:t xml:space="preserve"> تسلم عليه فيرد عليك وتستأذن عليه فلا يأذن لك حتى يعلم من أنت</w:t>
      </w:r>
      <w:r w:rsidR="00336899">
        <w:rPr>
          <w:rFonts w:hint="cs"/>
          <w:rtl/>
        </w:rPr>
        <w:t>،</w:t>
      </w:r>
      <w:r>
        <w:rPr>
          <w:rFonts w:hint="cs"/>
          <w:rtl/>
        </w:rPr>
        <w:t xml:space="preserve"> فإذا علم</w:t>
      </w:r>
      <w:r w:rsidR="00336899">
        <w:rPr>
          <w:rFonts w:hint="cs"/>
          <w:rtl/>
        </w:rPr>
        <w:t xml:space="preserve"> - </w:t>
      </w:r>
      <w:r>
        <w:rPr>
          <w:rFonts w:hint="cs"/>
          <w:rtl/>
        </w:rPr>
        <w:t>ذكر جويرية</w:t>
      </w:r>
      <w:r w:rsidR="00336899">
        <w:rPr>
          <w:rFonts w:hint="cs"/>
          <w:rtl/>
        </w:rPr>
        <w:t>:</w:t>
      </w:r>
      <w:r>
        <w:rPr>
          <w:rFonts w:hint="cs"/>
          <w:rtl/>
        </w:rPr>
        <w:t xml:space="preserve"> مشقة ذلك على عمرو </w:t>
      </w:r>
      <w:r w:rsidR="001C0D77" w:rsidRPr="001C0D77">
        <w:rPr>
          <w:rStyle w:val="libAlaemChar"/>
          <w:rFonts w:hint="cs"/>
          <w:rtl/>
        </w:rPr>
        <w:t>رضي‌الله‌عنه</w:t>
      </w:r>
      <w:r>
        <w:rPr>
          <w:rFonts w:hint="cs"/>
          <w:rtl/>
        </w:rPr>
        <w:t xml:space="preserve"> وذكر حلفه </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واعتذاره</w:t>
      </w:r>
      <w:r w:rsidR="00336899">
        <w:rPr>
          <w:rFonts w:hint="cs"/>
          <w:rtl/>
        </w:rPr>
        <w:t>،</w:t>
      </w:r>
      <w:r>
        <w:rPr>
          <w:rFonts w:hint="cs"/>
          <w:rtl/>
        </w:rPr>
        <w:t xml:space="preserve"> قال عمر </w:t>
      </w:r>
      <w:r w:rsidR="001C0D77" w:rsidRPr="001C0D77">
        <w:rPr>
          <w:rStyle w:val="libAlaemChar"/>
          <w:rFonts w:hint="cs"/>
          <w:rtl/>
        </w:rPr>
        <w:t>رضي‌الله‌عنه</w:t>
      </w:r>
      <w:r w:rsidR="00336899">
        <w:rPr>
          <w:rFonts w:hint="cs"/>
          <w:rtl/>
        </w:rPr>
        <w:t>:</w:t>
      </w:r>
      <w:r>
        <w:rPr>
          <w:rFonts w:hint="cs"/>
          <w:rtl/>
        </w:rPr>
        <w:t xml:space="preserve"> والله يعلم إنه على غير ذلك</w:t>
      </w:r>
      <w:r w:rsidR="00336899">
        <w:rPr>
          <w:rFonts w:hint="cs"/>
          <w:rtl/>
        </w:rPr>
        <w:t xml:space="preserve"> - </w:t>
      </w:r>
      <w:r>
        <w:rPr>
          <w:rFonts w:hint="cs"/>
          <w:rtl/>
        </w:rPr>
        <w:t>قال</w:t>
      </w:r>
      <w:r w:rsidR="00336899">
        <w:rPr>
          <w:rFonts w:hint="cs"/>
          <w:rtl/>
        </w:rPr>
        <w:t>:</w:t>
      </w:r>
      <w:r>
        <w:rPr>
          <w:rFonts w:hint="cs"/>
          <w:rtl/>
        </w:rPr>
        <w:t xml:space="preserve"> فانتهينا إلى بابه</w:t>
      </w:r>
      <w:r w:rsidR="00336899">
        <w:rPr>
          <w:rFonts w:hint="cs"/>
          <w:rtl/>
        </w:rPr>
        <w:t>،</w:t>
      </w:r>
      <w:r>
        <w:rPr>
          <w:rFonts w:hint="cs"/>
          <w:rtl/>
        </w:rPr>
        <w:t xml:space="preserve"> فقال عمر </w:t>
      </w:r>
      <w:r w:rsidR="001C0D77" w:rsidRPr="001C0D77">
        <w:rPr>
          <w:rStyle w:val="libAlaemChar"/>
          <w:rFonts w:hint="cs"/>
          <w:rtl/>
        </w:rPr>
        <w:t>رضي‌الله‌عنه</w:t>
      </w:r>
      <w:r w:rsidR="00336899">
        <w:rPr>
          <w:rFonts w:hint="cs"/>
          <w:rtl/>
        </w:rPr>
        <w:t>:</w:t>
      </w:r>
      <w:r>
        <w:rPr>
          <w:rFonts w:hint="cs"/>
          <w:rtl/>
        </w:rPr>
        <w:t xml:space="preserve"> السلام عليكم</w:t>
      </w:r>
      <w:r w:rsidR="00336899">
        <w:rPr>
          <w:rFonts w:hint="cs"/>
          <w:rtl/>
        </w:rPr>
        <w:t>،</w:t>
      </w:r>
      <w:r>
        <w:rPr>
          <w:rFonts w:hint="cs"/>
          <w:rtl/>
        </w:rPr>
        <w:t xml:space="preserve"> قال</w:t>
      </w:r>
      <w:r w:rsidR="00336899">
        <w:rPr>
          <w:rFonts w:hint="cs"/>
          <w:rtl/>
        </w:rPr>
        <w:t>:</w:t>
      </w:r>
      <w:r>
        <w:rPr>
          <w:rFonts w:hint="cs"/>
          <w:rtl/>
        </w:rPr>
        <w:t xml:space="preserve"> وعليك</w:t>
      </w:r>
      <w:r w:rsidR="00336899">
        <w:rPr>
          <w:rFonts w:hint="cs"/>
          <w:rtl/>
        </w:rPr>
        <w:t>،</w:t>
      </w:r>
      <w:r>
        <w:rPr>
          <w:rFonts w:hint="cs"/>
          <w:rtl/>
        </w:rPr>
        <w:t xml:space="preserve"> قال</w:t>
      </w:r>
      <w:r w:rsidR="00336899">
        <w:rPr>
          <w:rFonts w:hint="cs"/>
          <w:rtl/>
        </w:rPr>
        <w:t>:</w:t>
      </w:r>
      <w:r>
        <w:rPr>
          <w:rFonts w:hint="cs"/>
          <w:rtl/>
        </w:rPr>
        <w:t xml:space="preserve"> أدخل</w:t>
      </w:r>
      <w:r w:rsidR="00336899">
        <w:rPr>
          <w:rFonts w:hint="cs"/>
          <w:rtl/>
        </w:rPr>
        <w:t>؟</w:t>
      </w:r>
      <w:r>
        <w:rPr>
          <w:rFonts w:hint="cs"/>
          <w:rtl/>
        </w:rPr>
        <w:t xml:space="preserve"> قال</w:t>
      </w:r>
      <w:r w:rsidR="00336899">
        <w:rPr>
          <w:rFonts w:hint="cs"/>
          <w:rtl/>
        </w:rPr>
        <w:t>:</w:t>
      </w:r>
      <w:r>
        <w:rPr>
          <w:rFonts w:hint="cs"/>
          <w:rtl/>
        </w:rPr>
        <w:t xml:space="preserve"> ومن أنت</w:t>
      </w:r>
      <w:r w:rsidR="00336899">
        <w:rPr>
          <w:rFonts w:hint="cs"/>
          <w:rtl/>
        </w:rPr>
        <w:t>؟</w:t>
      </w:r>
      <w:r>
        <w:rPr>
          <w:rFonts w:hint="cs"/>
          <w:rtl/>
        </w:rPr>
        <w:t xml:space="preserve"> قال</w:t>
      </w:r>
      <w:r w:rsidR="00336899">
        <w:rPr>
          <w:rFonts w:hint="cs"/>
          <w:rtl/>
        </w:rPr>
        <w:t>:</w:t>
      </w:r>
      <w:r>
        <w:rPr>
          <w:rFonts w:hint="cs"/>
          <w:rtl/>
        </w:rPr>
        <w:t xml:space="preserve"> يرفأ</w:t>
      </w:r>
      <w:r w:rsidR="00336899">
        <w:rPr>
          <w:rFonts w:hint="cs"/>
          <w:rtl/>
        </w:rPr>
        <w:t>:</w:t>
      </w:r>
      <w:r>
        <w:rPr>
          <w:rFonts w:hint="cs"/>
          <w:rtl/>
        </w:rPr>
        <w:t xml:space="preserve"> هذا من يسوؤك</w:t>
      </w:r>
      <w:r w:rsidR="00336899">
        <w:rPr>
          <w:rFonts w:hint="cs"/>
          <w:rtl/>
        </w:rPr>
        <w:t>،</w:t>
      </w:r>
      <w:r>
        <w:rPr>
          <w:rFonts w:hint="cs"/>
          <w:rtl/>
        </w:rPr>
        <w:t xml:space="preserve"> هذا أمير المؤمنين</w:t>
      </w:r>
      <w:r w:rsidR="00336899">
        <w:rPr>
          <w:rFonts w:hint="cs"/>
          <w:rtl/>
        </w:rPr>
        <w:t>،</w:t>
      </w:r>
      <w:r>
        <w:rPr>
          <w:rFonts w:hint="cs"/>
          <w:rtl/>
        </w:rPr>
        <w:t xml:space="preserve"> ففتح الباب</w:t>
      </w:r>
      <w:r w:rsidR="00336899">
        <w:rPr>
          <w:rFonts w:hint="cs"/>
          <w:rtl/>
        </w:rPr>
        <w:t>،</w:t>
      </w:r>
      <w:r>
        <w:rPr>
          <w:rFonts w:hint="cs"/>
          <w:rtl/>
        </w:rPr>
        <w:t xml:space="preserve"> فلما دخل إذا سمار ومصباح وإذا هو مفترش ديباجاً وحريراً من فيء المسلمين</w:t>
      </w:r>
      <w:r w:rsidR="00336899">
        <w:rPr>
          <w:rFonts w:hint="cs"/>
          <w:rtl/>
        </w:rPr>
        <w:t>،</w:t>
      </w:r>
      <w:r>
        <w:rPr>
          <w:rFonts w:hint="cs"/>
          <w:rtl/>
        </w:rPr>
        <w:t xml:space="preserve"> فقال عمر </w:t>
      </w:r>
      <w:r w:rsidR="001C0D77" w:rsidRPr="001C0D77">
        <w:rPr>
          <w:rStyle w:val="libAlaemChar"/>
          <w:rFonts w:hint="cs"/>
          <w:rtl/>
        </w:rPr>
        <w:t>رضي‌الله‌عنه</w:t>
      </w:r>
      <w:r w:rsidR="00336899">
        <w:rPr>
          <w:rFonts w:hint="cs"/>
          <w:rtl/>
        </w:rPr>
        <w:t>:</w:t>
      </w:r>
      <w:r>
        <w:rPr>
          <w:rFonts w:hint="cs"/>
          <w:rtl/>
        </w:rPr>
        <w:t xml:space="preserve"> يا يرفأ</w:t>
      </w:r>
      <w:r w:rsidR="00336899">
        <w:rPr>
          <w:rFonts w:hint="cs"/>
          <w:rtl/>
        </w:rPr>
        <w:t>:</w:t>
      </w:r>
      <w:r>
        <w:rPr>
          <w:rFonts w:hint="cs"/>
          <w:rtl/>
        </w:rPr>
        <w:t xml:space="preserve"> الباب</w:t>
      </w:r>
      <w:r w:rsidR="00336899">
        <w:rPr>
          <w:rFonts w:hint="cs"/>
          <w:rtl/>
        </w:rPr>
        <w:t>،</w:t>
      </w:r>
      <w:r>
        <w:rPr>
          <w:rFonts w:hint="cs"/>
          <w:rtl/>
        </w:rPr>
        <w:t xml:space="preserve"> الباب</w:t>
      </w:r>
      <w:r w:rsidR="00336899">
        <w:rPr>
          <w:rFonts w:hint="cs"/>
          <w:rtl/>
        </w:rPr>
        <w:t>،</w:t>
      </w:r>
      <w:r>
        <w:rPr>
          <w:rFonts w:hint="cs"/>
          <w:rtl/>
        </w:rPr>
        <w:t xml:space="preserve"> ووضع الدرة بين أذنيه ضرباً</w:t>
      </w:r>
      <w:r w:rsidR="00336899">
        <w:rPr>
          <w:rFonts w:hint="cs"/>
          <w:rtl/>
        </w:rPr>
        <w:t>،</w:t>
      </w:r>
      <w:r>
        <w:rPr>
          <w:rFonts w:hint="cs"/>
          <w:rtl/>
        </w:rPr>
        <w:t xml:space="preserve"> وجعل عمرو </w:t>
      </w:r>
      <w:r w:rsidR="001C0D77" w:rsidRPr="001C0D77">
        <w:rPr>
          <w:rStyle w:val="libAlaemChar"/>
          <w:rFonts w:hint="cs"/>
          <w:rtl/>
        </w:rPr>
        <w:t>رضي‌الله‌عنه</w:t>
      </w:r>
      <w:r>
        <w:rPr>
          <w:rFonts w:hint="cs"/>
          <w:rtl/>
        </w:rPr>
        <w:t xml:space="preserve"> يحلف ثم كور المتاع فوضعه في وسط البيت</w:t>
      </w:r>
      <w:r w:rsidR="00336899">
        <w:rPr>
          <w:rFonts w:hint="cs"/>
          <w:rtl/>
        </w:rPr>
        <w:t>،</w:t>
      </w:r>
      <w:r>
        <w:rPr>
          <w:rFonts w:hint="cs"/>
          <w:rtl/>
        </w:rPr>
        <w:t xml:space="preserve"> ثم قال للقوم لا يبرحن منكم أحد حتى أعود إليكم</w:t>
      </w:r>
      <w:r w:rsidR="00336899">
        <w:rPr>
          <w:rFonts w:hint="cs"/>
          <w:rtl/>
        </w:rPr>
        <w:t>،</w:t>
      </w:r>
      <w:r>
        <w:rPr>
          <w:rFonts w:hint="cs"/>
          <w:rtl/>
        </w:rPr>
        <w:t xml:space="preserve"> ثم خرجا من عنده فقال عمر </w:t>
      </w:r>
      <w:r w:rsidR="001C0D77" w:rsidRPr="001C0D77">
        <w:rPr>
          <w:rStyle w:val="libAlaemChar"/>
          <w:rFonts w:hint="cs"/>
          <w:rtl/>
        </w:rPr>
        <w:t>رضي‌الله‌عنه</w:t>
      </w:r>
      <w:r w:rsidR="00336899">
        <w:rPr>
          <w:rFonts w:hint="cs"/>
          <w:rtl/>
        </w:rPr>
        <w:t>:</w:t>
      </w:r>
      <w:r>
        <w:rPr>
          <w:rFonts w:hint="cs"/>
          <w:rtl/>
        </w:rPr>
        <w:t xml:space="preserve"> يا يرفأ انطلق بنا إلى أبي موسى أبصره عنده سمار ومصباح مفترشاً صوفاً من فيء المسلمين</w:t>
      </w:r>
      <w:r w:rsidR="00336899">
        <w:rPr>
          <w:rFonts w:hint="cs"/>
          <w:rtl/>
        </w:rPr>
        <w:t>،</w:t>
      </w:r>
      <w:r>
        <w:rPr>
          <w:rFonts w:hint="cs"/>
          <w:rtl/>
        </w:rPr>
        <w:t xml:space="preserve"> فتسلم عليه فيرد عليك</w:t>
      </w:r>
      <w:r w:rsidR="00336899">
        <w:rPr>
          <w:rFonts w:hint="cs"/>
          <w:rtl/>
        </w:rPr>
        <w:t>،</w:t>
      </w:r>
      <w:r>
        <w:rPr>
          <w:rFonts w:hint="cs"/>
          <w:rtl/>
        </w:rPr>
        <w:t xml:space="preserve"> وتستأذن عليه فلا يأذن لك حتى يعلم من أنت</w:t>
      </w:r>
      <w:r w:rsidR="00336899">
        <w:rPr>
          <w:rFonts w:hint="cs"/>
          <w:rtl/>
        </w:rPr>
        <w:t>،</w:t>
      </w:r>
      <w:r>
        <w:rPr>
          <w:rFonts w:hint="cs"/>
          <w:rtl/>
        </w:rPr>
        <w:t xml:space="preserve"> فإذا علم من أنت قال</w:t>
      </w:r>
      <w:r w:rsidR="00336899">
        <w:rPr>
          <w:rFonts w:hint="cs"/>
          <w:rtl/>
        </w:rPr>
        <w:t>:</w:t>
      </w:r>
      <w:r>
        <w:rPr>
          <w:rFonts w:hint="cs"/>
          <w:rtl/>
        </w:rPr>
        <w:t xml:space="preserve"> إن أهل البلد زعموا أن خيراً له أن يلبس</w:t>
      </w:r>
      <w:r w:rsidR="00336899">
        <w:rPr>
          <w:rFonts w:hint="cs"/>
          <w:rtl/>
        </w:rPr>
        <w:t>،</w:t>
      </w:r>
      <w:r>
        <w:rPr>
          <w:rFonts w:hint="cs"/>
          <w:rtl/>
        </w:rPr>
        <w:t xml:space="preserve"> فانطلقنا حتى إذا قمنا على بابه قال</w:t>
      </w:r>
      <w:r w:rsidR="00336899">
        <w:rPr>
          <w:rFonts w:hint="cs"/>
          <w:rtl/>
        </w:rPr>
        <w:t>:</w:t>
      </w:r>
      <w:r>
        <w:rPr>
          <w:rFonts w:hint="cs"/>
          <w:rtl/>
        </w:rPr>
        <w:t xml:space="preserve"> السلام عليك</w:t>
      </w:r>
      <w:r w:rsidR="00336899">
        <w:rPr>
          <w:rFonts w:hint="cs"/>
          <w:rtl/>
        </w:rPr>
        <w:t>،</w:t>
      </w:r>
      <w:r>
        <w:rPr>
          <w:rFonts w:hint="cs"/>
          <w:rtl/>
        </w:rPr>
        <w:t xml:space="preserve"> قال</w:t>
      </w:r>
      <w:r w:rsidR="00336899">
        <w:rPr>
          <w:rFonts w:hint="cs"/>
          <w:rtl/>
        </w:rPr>
        <w:t>:</w:t>
      </w:r>
      <w:r>
        <w:rPr>
          <w:rFonts w:hint="cs"/>
          <w:rtl/>
        </w:rPr>
        <w:t xml:space="preserve"> وعليك</w:t>
      </w:r>
      <w:r w:rsidR="00336899">
        <w:rPr>
          <w:rFonts w:hint="cs"/>
          <w:rtl/>
        </w:rPr>
        <w:t>،</w:t>
      </w:r>
      <w:r>
        <w:rPr>
          <w:rFonts w:hint="cs"/>
          <w:rtl/>
        </w:rPr>
        <w:t xml:space="preserve"> قال</w:t>
      </w:r>
      <w:r w:rsidR="00336899">
        <w:rPr>
          <w:rFonts w:hint="cs"/>
          <w:rtl/>
        </w:rPr>
        <w:t>:</w:t>
      </w:r>
      <w:r>
        <w:rPr>
          <w:rFonts w:hint="cs"/>
          <w:rtl/>
        </w:rPr>
        <w:t xml:space="preserve"> أدخل</w:t>
      </w:r>
      <w:r w:rsidR="00336899">
        <w:rPr>
          <w:rFonts w:hint="cs"/>
          <w:rtl/>
        </w:rPr>
        <w:t>؟</w:t>
      </w:r>
      <w:r>
        <w:rPr>
          <w:rFonts w:hint="cs"/>
          <w:rtl/>
        </w:rPr>
        <w:t xml:space="preserve"> قال</w:t>
      </w:r>
      <w:r w:rsidR="00336899">
        <w:rPr>
          <w:rFonts w:hint="cs"/>
          <w:rtl/>
        </w:rPr>
        <w:t>:</w:t>
      </w:r>
      <w:r>
        <w:rPr>
          <w:rFonts w:hint="cs"/>
          <w:rtl/>
        </w:rPr>
        <w:t xml:space="preserve"> ومن أنت</w:t>
      </w:r>
      <w:r w:rsidR="00336899">
        <w:rPr>
          <w:rFonts w:hint="cs"/>
          <w:rtl/>
        </w:rPr>
        <w:t>؟</w:t>
      </w:r>
      <w:r>
        <w:rPr>
          <w:rFonts w:hint="cs"/>
          <w:rtl/>
        </w:rPr>
        <w:t xml:space="preserve"> قال يرفأ</w:t>
      </w:r>
      <w:r w:rsidR="00336899">
        <w:rPr>
          <w:rFonts w:hint="cs"/>
          <w:rtl/>
        </w:rPr>
        <w:t>:</w:t>
      </w:r>
      <w:r>
        <w:rPr>
          <w:rFonts w:hint="cs"/>
          <w:rtl/>
        </w:rPr>
        <w:t xml:space="preserve"> هذا من يسوؤك</w:t>
      </w:r>
      <w:r w:rsidR="00336899">
        <w:rPr>
          <w:rFonts w:hint="cs"/>
          <w:rtl/>
        </w:rPr>
        <w:t>،</w:t>
      </w:r>
      <w:r>
        <w:rPr>
          <w:rFonts w:hint="cs"/>
          <w:rtl/>
        </w:rPr>
        <w:t xml:space="preserve"> هذا أمير المؤمنين</w:t>
      </w:r>
      <w:r w:rsidR="00336899">
        <w:rPr>
          <w:rFonts w:hint="cs"/>
          <w:rtl/>
        </w:rPr>
        <w:t>،</w:t>
      </w:r>
      <w:r>
        <w:rPr>
          <w:rFonts w:hint="cs"/>
          <w:rtl/>
        </w:rPr>
        <w:t xml:space="preserve"> ففتح الباب فإذا سمار ومصباح وإذا هو مفترش صوفاً من فيء المسلمين فقال يا يرفأ</w:t>
      </w:r>
      <w:r w:rsidR="00336899">
        <w:rPr>
          <w:rFonts w:hint="cs"/>
          <w:rtl/>
        </w:rPr>
        <w:t>:</w:t>
      </w:r>
      <w:r>
        <w:rPr>
          <w:rFonts w:hint="cs"/>
          <w:rtl/>
        </w:rPr>
        <w:t xml:space="preserve"> الباب</w:t>
      </w:r>
      <w:r w:rsidR="00336899">
        <w:rPr>
          <w:rFonts w:hint="cs"/>
          <w:rtl/>
        </w:rPr>
        <w:t>،</w:t>
      </w:r>
      <w:r>
        <w:rPr>
          <w:rFonts w:hint="cs"/>
          <w:rtl/>
        </w:rPr>
        <w:t xml:space="preserve"> ثم وضع الدرة بين أذنيه ضرباً وقال</w:t>
      </w:r>
      <w:r w:rsidR="00336899">
        <w:rPr>
          <w:rFonts w:hint="cs"/>
          <w:rtl/>
        </w:rPr>
        <w:t>:</w:t>
      </w:r>
      <w:r>
        <w:rPr>
          <w:rFonts w:hint="cs"/>
          <w:rtl/>
        </w:rPr>
        <w:t xml:space="preserve"> وأنت أياً يا أبا موسى</w:t>
      </w:r>
      <w:r w:rsidR="00336899">
        <w:rPr>
          <w:rFonts w:hint="cs"/>
          <w:rtl/>
        </w:rPr>
        <w:t>؟</w:t>
      </w:r>
      <w:r>
        <w:rPr>
          <w:rFonts w:hint="cs"/>
          <w:rtl/>
        </w:rPr>
        <w:t xml:space="preserve"> فقال</w:t>
      </w:r>
      <w:r w:rsidR="00336899">
        <w:rPr>
          <w:rFonts w:hint="cs"/>
          <w:rtl/>
        </w:rPr>
        <w:t>:</w:t>
      </w:r>
      <w:r>
        <w:rPr>
          <w:rFonts w:hint="cs"/>
          <w:rtl/>
        </w:rPr>
        <w:t xml:space="preserve"> يا أمير المؤمنين</w:t>
      </w:r>
      <w:r w:rsidR="00336899">
        <w:rPr>
          <w:rFonts w:hint="cs"/>
          <w:rtl/>
        </w:rPr>
        <w:t>،</w:t>
      </w:r>
      <w:r>
        <w:rPr>
          <w:rFonts w:hint="cs"/>
          <w:rtl/>
        </w:rPr>
        <w:t xml:space="preserve"> أو قد رأيت ما صنع أصحابي</w:t>
      </w:r>
      <w:r w:rsidR="00336899">
        <w:rPr>
          <w:rFonts w:hint="cs"/>
          <w:rtl/>
        </w:rPr>
        <w:t>،</w:t>
      </w:r>
      <w:r>
        <w:rPr>
          <w:rFonts w:hint="cs"/>
          <w:rtl/>
        </w:rPr>
        <w:t xml:space="preserve"> أما والله لقد أصبت مثل الذي أصابوا</w:t>
      </w:r>
      <w:r w:rsidR="00336899">
        <w:rPr>
          <w:rFonts w:hint="cs"/>
          <w:rtl/>
        </w:rPr>
        <w:t>،</w:t>
      </w:r>
      <w:r>
        <w:rPr>
          <w:rFonts w:hint="cs"/>
          <w:rtl/>
        </w:rPr>
        <w:t xml:space="preserve"> قال</w:t>
      </w:r>
      <w:r w:rsidR="00336899">
        <w:rPr>
          <w:rFonts w:hint="cs"/>
          <w:rtl/>
        </w:rPr>
        <w:t>:</w:t>
      </w:r>
      <w:r>
        <w:rPr>
          <w:rFonts w:hint="cs"/>
          <w:rtl/>
        </w:rPr>
        <w:t xml:space="preserve"> فما هذا</w:t>
      </w:r>
      <w:r w:rsidR="00336899">
        <w:rPr>
          <w:rFonts w:hint="cs"/>
          <w:rtl/>
        </w:rPr>
        <w:t>؟</w:t>
      </w:r>
      <w:r>
        <w:rPr>
          <w:rFonts w:hint="cs"/>
          <w:rtl/>
        </w:rPr>
        <w:t xml:space="preserve"> قال</w:t>
      </w:r>
      <w:r w:rsidR="00336899">
        <w:rPr>
          <w:rFonts w:hint="cs"/>
          <w:rtl/>
        </w:rPr>
        <w:t>:</w:t>
      </w:r>
      <w:r>
        <w:rPr>
          <w:rFonts w:hint="cs"/>
          <w:rtl/>
        </w:rPr>
        <w:t xml:space="preserve"> زعم أهل البلد أن خيراً له أن يلبس</w:t>
      </w:r>
      <w:r w:rsidR="00336899">
        <w:rPr>
          <w:rFonts w:hint="cs"/>
          <w:rtl/>
        </w:rPr>
        <w:t>،</w:t>
      </w:r>
      <w:r>
        <w:rPr>
          <w:rFonts w:hint="cs"/>
          <w:rtl/>
        </w:rPr>
        <w:t xml:space="preserve"> قال فكور المتاع ووضعه وسط البيت</w:t>
      </w:r>
      <w:r w:rsidR="00336899">
        <w:rPr>
          <w:rFonts w:hint="cs"/>
          <w:rtl/>
        </w:rPr>
        <w:t>.</w:t>
      </w:r>
      <w:r>
        <w:rPr>
          <w:rFonts w:hint="cs"/>
          <w:rtl/>
        </w:rPr>
        <w:t>..</w:t>
      </w:r>
      <w:r w:rsidR="00336899">
        <w:rPr>
          <w:rFonts w:hint="cs"/>
          <w:rtl/>
        </w:rPr>
        <w:t>!!</w:t>
      </w:r>
    </w:p>
    <w:p w:rsidR="00D656D1" w:rsidRDefault="00D656D1" w:rsidP="00336899">
      <w:pPr>
        <w:pStyle w:val="libNormal"/>
        <w:rPr>
          <w:rtl/>
        </w:rPr>
      </w:pPr>
      <w:r>
        <w:rPr>
          <w:rFonts w:hint="cs"/>
          <w:rtl/>
        </w:rPr>
        <w:t>وفي مصنف عبد الرزاق أن عثمان بن حنيف كان عاملاً لعمر فكلمه وأغضبه</w:t>
      </w:r>
      <w:r w:rsidR="00336899">
        <w:rPr>
          <w:rFonts w:hint="cs"/>
          <w:rtl/>
        </w:rPr>
        <w:t>،</w:t>
      </w:r>
      <w:r>
        <w:rPr>
          <w:rFonts w:hint="cs"/>
          <w:rtl/>
        </w:rPr>
        <w:t xml:space="preserve"> فأخذ عمر من البطحاء قبضة فرجمه بها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وعن ربيعة بن دراج أن علياً صلى بعد العصر ركعتين فتغيظ عليه عمر وقال</w:t>
      </w:r>
      <w:r w:rsidR="00336899">
        <w:rPr>
          <w:rFonts w:hint="cs"/>
          <w:rtl/>
        </w:rPr>
        <w:t>:</w:t>
      </w:r>
      <w:r>
        <w:rPr>
          <w:rFonts w:hint="cs"/>
          <w:rtl/>
        </w:rPr>
        <w:t xml:space="preserve"> أما علمت أن رسول الله </w:t>
      </w:r>
      <w:r w:rsidR="001C0D77" w:rsidRPr="001C0D77">
        <w:rPr>
          <w:rStyle w:val="libAlaemChar"/>
          <w:rFonts w:hint="cs"/>
          <w:rtl/>
        </w:rPr>
        <w:t>صلى‌الله‌عليه‌وآله‌وسلم</w:t>
      </w:r>
      <w:r>
        <w:rPr>
          <w:rFonts w:hint="cs"/>
          <w:rtl/>
        </w:rPr>
        <w:t xml:space="preserve"> نهى عنهما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 فضربه بحجر على وجهه</w:t>
      </w:r>
      <w:r w:rsidR="00336899">
        <w:rPr>
          <w:rFonts w:hint="cs"/>
          <w:rtl/>
        </w:rPr>
        <w:t>،</w:t>
      </w:r>
      <w:r>
        <w:rPr>
          <w:rFonts w:hint="cs"/>
          <w:rtl/>
        </w:rPr>
        <w:t xml:space="preserve"> فسأل الدم على لحيته </w:t>
      </w:r>
      <w:r w:rsidRPr="001C0D77">
        <w:rPr>
          <w:rStyle w:val="libFootnotenumChar"/>
          <w:rFonts w:hint="cs"/>
          <w:rtl/>
        </w:rPr>
        <w:t>(3)</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عبد الرزاق ج 11 ص 233 ح 20691</w:t>
      </w:r>
      <w:r w:rsidR="00336899">
        <w:rPr>
          <w:rFonts w:hint="cs"/>
          <w:rtl/>
        </w:rPr>
        <w:t>.</w:t>
      </w:r>
    </w:p>
    <w:p w:rsidR="00D656D1" w:rsidRDefault="00D656D1" w:rsidP="00336899">
      <w:pPr>
        <w:pStyle w:val="libFootnote0"/>
        <w:rPr>
          <w:rtl/>
        </w:rPr>
      </w:pPr>
      <w:r>
        <w:rPr>
          <w:rFonts w:hint="cs"/>
          <w:rtl/>
        </w:rPr>
        <w:t>(2) كنز العمال</w:t>
      </w:r>
      <w:r w:rsidR="00336899">
        <w:rPr>
          <w:rFonts w:hint="cs"/>
          <w:rtl/>
        </w:rPr>
        <w:t>:</w:t>
      </w:r>
      <w:r>
        <w:rPr>
          <w:rFonts w:hint="cs"/>
          <w:rtl/>
        </w:rPr>
        <w:t xml:space="preserve"> ج 8 ص 46 رقم 21797</w:t>
      </w:r>
      <w:r w:rsidR="00336899">
        <w:rPr>
          <w:rFonts w:hint="cs"/>
          <w:rtl/>
        </w:rPr>
        <w:t>.</w:t>
      </w:r>
    </w:p>
    <w:p w:rsidR="00D656D1" w:rsidRDefault="00D656D1" w:rsidP="00336899">
      <w:pPr>
        <w:pStyle w:val="libFootnote0"/>
        <w:rPr>
          <w:rtl/>
        </w:rPr>
      </w:pPr>
      <w:r>
        <w:rPr>
          <w:rFonts w:hint="cs"/>
          <w:rtl/>
        </w:rPr>
        <w:t>(3) مجمع الزوائد ج 9 ص 620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وتغيظ من علي بن أبي طالب</w:t>
      </w:r>
      <w:r w:rsidR="00336899">
        <w:rPr>
          <w:rFonts w:hint="cs"/>
          <w:rtl/>
        </w:rPr>
        <w:t>.</w:t>
      </w:r>
      <w:r>
        <w:rPr>
          <w:rFonts w:hint="cs"/>
          <w:rtl/>
        </w:rPr>
        <w:t>.. ولم يتجرأ أن يضربه</w:t>
      </w:r>
      <w:r w:rsidR="00336899">
        <w:rPr>
          <w:rFonts w:hint="cs"/>
          <w:rtl/>
        </w:rPr>
        <w:t>!</w:t>
      </w:r>
    </w:p>
    <w:p w:rsidR="00D656D1" w:rsidRDefault="00D656D1" w:rsidP="00336899">
      <w:pPr>
        <w:pStyle w:val="libNormal"/>
        <w:rPr>
          <w:rtl/>
        </w:rPr>
      </w:pPr>
      <w:r>
        <w:rPr>
          <w:rFonts w:hint="cs"/>
          <w:rtl/>
        </w:rPr>
        <w:t>وعنه الزهري ذكره ابن حبان في الثقات روى الزهري عن رجل عنه</w:t>
      </w:r>
      <w:r w:rsidR="00336899">
        <w:rPr>
          <w:rFonts w:hint="cs"/>
          <w:rtl/>
        </w:rPr>
        <w:t>.</w:t>
      </w:r>
      <w:r>
        <w:rPr>
          <w:rFonts w:hint="cs"/>
          <w:rtl/>
        </w:rPr>
        <w:t xml:space="preserve"> قلت في روايته في المسند من طريق معمر عن الزهري عنه أن علياً صلى بعد العصر فتغيظ عليه عمر الحديث </w:t>
      </w:r>
      <w:r w:rsidRPr="001C0D77">
        <w:rPr>
          <w:rStyle w:val="libFootnotenumChar"/>
          <w:rFonts w:hint="cs"/>
          <w:rtl/>
        </w:rPr>
        <w:t>(1)</w:t>
      </w:r>
      <w:r w:rsidR="00336899">
        <w:rPr>
          <w:rFonts w:hint="cs"/>
          <w:rtl/>
        </w:rPr>
        <w:t>.</w:t>
      </w:r>
    </w:p>
    <w:p w:rsidR="00D656D1" w:rsidRDefault="00336899" w:rsidP="00336899">
      <w:pPr>
        <w:pStyle w:val="libNormal"/>
        <w:rPr>
          <w:rtl/>
        </w:rPr>
      </w:pPr>
      <w:r>
        <w:rPr>
          <w:rFonts w:hint="cs"/>
          <w:rtl/>
        </w:rPr>
        <w:t>(</w:t>
      </w:r>
      <w:r w:rsidR="00D656D1">
        <w:rPr>
          <w:rFonts w:hint="cs"/>
          <w:rtl/>
        </w:rPr>
        <w:t xml:space="preserve">مسند عمر </w:t>
      </w:r>
      <w:r w:rsidR="001C0D77" w:rsidRPr="001C0D77">
        <w:rPr>
          <w:rStyle w:val="libAlaemChar"/>
          <w:rFonts w:hint="cs"/>
          <w:rtl/>
        </w:rPr>
        <w:t>رضي‌الله‌عنه</w:t>
      </w:r>
      <w:r w:rsidR="00D656D1">
        <w:rPr>
          <w:rFonts w:hint="cs"/>
          <w:rtl/>
        </w:rPr>
        <w:t xml:space="preserve"> عن ربيعة بن دراج أن علياً صلى بعد العصر ركعتين فتغيظ عليه عمر وقال</w:t>
      </w:r>
      <w:r>
        <w:rPr>
          <w:rFonts w:hint="cs"/>
          <w:rtl/>
        </w:rPr>
        <w:t>:</w:t>
      </w:r>
      <w:r w:rsidR="00D656D1">
        <w:rPr>
          <w:rFonts w:hint="cs"/>
          <w:rtl/>
        </w:rPr>
        <w:t xml:space="preserve"> أما علمت أن رسول الله </w:t>
      </w:r>
      <w:r w:rsidR="001C0D77" w:rsidRPr="001C0D77">
        <w:rPr>
          <w:rStyle w:val="libAlaemChar"/>
          <w:rFonts w:hint="cs"/>
          <w:rtl/>
        </w:rPr>
        <w:t>صلى‌الله‌عليه‌وآله‌وسلم</w:t>
      </w:r>
      <w:r w:rsidR="00D656D1">
        <w:rPr>
          <w:rFonts w:hint="cs"/>
          <w:rtl/>
        </w:rPr>
        <w:t xml:space="preserve"> نهى عنهما</w:t>
      </w:r>
      <w:r>
        <w:rPr>
          <w:rFonts w:hint="cs"/>
          <w:rtl/>
        </w:rPr>
        <w:t>)</w:t>
      </w:r>
      <w:r w:rsidR="00D656D1">
        <w:rPr>
          <w:rFonts w:hint="cs"/>
          <w:rtl/>
        </w:rPr>
        <w:t xml:space="preserve"> </w:t>
      </w:r>
      <w:r w:rsidR="00D656D1" w:rsidRPr="001C0D77">
        <w:rPr>
          <w:rStyle w:val="libFootnotenumChar"/>
          <w:rFonts w:hint="cs"/>
          <w:rtl/>
        </w:rPr>
        <w:t>(2)</w:t>
      </w:r>
      <w:r>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تعجيل المنفعة</w:t>
      </w:r>
      <w:r w:rsidR="00336899">
        <w:rPr>
          <w:rFonts w:hint="cs"/>
          <w:rtl/>
        </w:rPr>
        <w:t>:</w:t>
      </w:r>
      <w:r>
        <w:rPr>
          <w:rFonts w:hint="cs"/>
          <w:rtl/>
        </w:rPr>
        <w:t xml:space="preserve"> 127</w:t>
      </w:r>
      <w:r w:rsidR="00336899">
        <w:rPr>
          <w:rFonts w:hint="cs"/>
          <w:rtl/>
        </w:rPr>
        <w:t>.</w:t>
      </w:r>
    </w:p>
    <w:p w:rsidR="00D656D1" w:rsidRDefault="00D656D1" w:rsidP="00336899">
      <w:pPr>
        <w:pStyle w:val="libFootnote0"/>
        <w:rPr>
          <w:rtl/>
        </w:rPr>
      </w:pPr>
      <w:r>
        <w:rPr>
          <w:rFonts w:hint="cs"/>
          <w:rtl/>
        </w:rPr>
        <w:t>(2) كنز العمال</w:t>
      </w:r>
      <w:r w:rsidR="00336899">
        <w:rPr>
          <w:rFonts w:hint="cs"/>
          <w:rtl/>
        </w:rPr>
        <w:t>:</w:t>
      </w:r>
      <w:r>
        <w:rPr>
          <w:rFonts w:hint="cs"/>
          <w:rtl/>
        </w:rPr>
        <w:t xml:space="preserve"> ج 8 ص 46 رقم 21797</w:t>
      </w:r>
      <w:r w:rsidR="00336899">
        <w:rPr>
          <w:rFonts w:hint="cs"/>
          <w:rtl/>
        </w:rPr>
        <w:t>.</w:t>
      </w:r>
    </w:p>
    <w:p w:rsidR="00140DB7" w:rsidRDefault="00140DB7" w:rsidP="00140DB7">
      <w:pPr>
        <w:pStyle w:val="libNormal"/>
        <w:rPr>
          <w:rtl/>
        </w:rPr>
      </w:pPr>
      <w:r>
        <w:rPr>
          <w:rtl/>
        </w:rPr>
        <w:br w:type="page"/>
      </w:r>
    </w:p>
    <w:p w:rsidR="00D656D1" w:rsidRDefault="00D656D1" w:rsidP="00336899">
      <w:pPr>
        <w:pStyle w:val="libNormal"/>
        <w:rPr>
          <w:rtl/>
        </w:rPr>
      </w:pPr>
      <w:r>
        <w:rPr>
          <w:rtl/>
        </w:rPr>
        <w:lastRenderedPageBreak/>
        <w:br w:type="page"/>
      </w:r>
    </w:p>
    <w:p w:rsidR="00D656D1" w:rsidRDefault="00D656D1" w:rsidP="00A254F5">
      <w:pPr>
        <w:pStyle w:val="Heading1Center"/>
        <w:rPr>
          <w:rtl/>
        </w:rPr>
      </w:pPr>
      <w:bookmarkStart w:id="82" w:name="_Toc439501249"/>
      <w:r>
        <w:rPr>
          <w:rFonts w:hint="cs"/>
          <w:rtl/>
        </w:rPr>
        <w:lastRenderedPageBreak/>
        <w:t>الفصل العاشر</w:t>
      </w:r>
      <w:bookmarkEnd w:id="82"/>
    </w:p>
    <w:p w:rsidR="00D656D1" w:rsidRDefault="00D656D1" w:rsidP="00A254F5">
      <w:pPr>
        <w:pStyle w:val="Heading1Center"/>
        <w:rPr>
          <w:rtl/>
        </w:rPr>
      </w:pPr>
      <w:bookmarkStart w:id="83" w:name="_Toc439501250"/>
      <w:r>
        <w:rPr>
          <w:rFonts w:hint="cs"/>
          <w:rtl/>
        </w:rPr>
        <w:t>وفاة عمر بن الخطّاب</w:t>
      </w:r>
      <w:bookmarkEnd w:id="83"/>
    </w:p>
    <w:p w:rsidR="00140DB7" w:rsidRDefault="00140DB7" w:rsidP="00140DB7">
      <w:pPr>
        <w:pStyle w:val="libNormal"/>
        <w:rPr>
          <w:rtl/>
        </w:rPr>
      </w:pPr>
      <w:r>
        <w:rPr>
          <w:rtl/>
        </w:rPr>
        <w:br w:type="page"/>
      </w:r>
    </w:p>
    <w:p w:rsidR="00D656D1" w:rsidRDefault="00D656D1" w:rsidP="00336899">
      <w:pPr>
        <w:pStyle w:val="libNormal"/>
        <w:rPr>
          <w:rtl/>
        </w:rPr>
      </w:pPr>
      <w:r>
        <w:rPr>
          <w:rtl/>
        </w:rPr>
        <w:lastRenderedPageBreak/>
        <w:br w:type="page"/>
      </w:r>
    </w:p>
    <w:p w:rsidR="00D656D1" w:rsidRPr="00EA4A40" w:rsidRDefault="00D656D1" w:rsidP="00A254F5">
      <w:pPr>
        <w:pStyle w:val="Heading2"/>
        <w:rPr>
          <w:rtl/>
        </w:rPr>
      </w:pPr>
      <w:bookmarkStart w:id="84" w:name="_Toc439501251"/>
      <w:r>
        <w:rPr>
          <w:rFonts w:hint="cs"/>
          <w:rtl/>
        </w:rPr>
        <w:lastRenderedPageBreak/>
        <w:t>وفاة عمر</w:t>
      </w:r>
      <w:bookmarkEnd w:id="84"/>
    </w:p>
    <w:p w:rsidR="00D656D1" w:rsidRDefault="00D656D1" w:rsidP="00336899">
      <w:pPr>
        <w:pStyle w:val="libNormal"/>
        <w:rPr>
          <w:rtl/>
        </w:rPr>
      </w:pPr>
      <w:r>
        <w:rPr>
          <w:rFonts w:hint="cs"/>
          <w:rtl/>
        </w:rPr>
        <w:t>لا خلاف بين المسلمين أنّ عمر بن الخطاب قتل في المدينة على يد رجل كنيته أبو لؤلؤة</w:t>
      </w:r>
      <w:r w:rsidR="00336899">
        <w:rPr>
          <w:rFonts w:hint="cs"/>
          <w:rtl/>
        </w:rPr>
        <w:t>،</w:t>
      </w:r>
      <w:r>
        <w:rPr>
          <w:rFonts w:hint="cs"/>
          <w:rtl/>
        </w:rPr>
        <w:t xml:space="preserve"> وإنّما الاختلاف في قاتله</w:t>
      </w:r>
      <w:r w:rsidR="00336899">
        <w:rPr>
          <w:rFonts w:hint="cs"/>
          <w:rtl/>
        </w:rPr>
        <w:t>:</w:t>
      </w:r>
      <w:r>
        <w:rPr>
          <w:rFonts w:hint="cs"/>
          <w:rtl/>
        </w:rPr>
        <w:t xml:space="preserve"> هل هو مسلم قتل مسلما</w:t>
      </w:r>
      <w:r w:rsidR="00336899">
        <w:rPr>
          <w:rFonts w:hint="cs"/>
          <w:rtl/>
        </w:rPr>
        <w:t>؟</w:t>
      </w:r>
      <w:r>
        <w:rPr>
          <w:rFonts w:hint="cs"/>
          <w:rtl/>
        </w:rPr>
        <w:t xml:space="preserve"> أم هو غير مسلم قتل مسلما</w:t>
      </w:r>
      <w:r w:rsidR="00336899">
        <w:rPr>
          <w:rFonts w:hint="cs"/>
          <w:rtl/>
        </w:rPr>
        <w:t>؟</w:t>
      </w:r>
      <w:r>
        <w:rPr>
          <w:rFonts w:hint="cs"/>
          <w:rtl/>
        </w:rPr>
        <w:t xml:space="preserve"> وأقول بعد الفحص والتّحقيق في المسألة</w:t>
      </w:r>
      <w:r w:rsidR="00336899">
        <w:rPr>
          <w:rFonts w:hint="cs"/>
          <w:rtl/>
        </w:rPr>
        <w:t>،</w:t>
      </w:r>
      <w:r>
        <w:rPr>
          <w:rFonts w:hint="cs"/>
          <w:rtl/>
        </w:rPr>
        <w:t xml:space="preserve"> وتتّبع الرّوايات والأقوال</w:t>
      </w:r>
      <w:r w:rsidR="00336899">
        <w:rPr>
          <w:rFonts w:hint="cs"/>
          <w:rtl/>
        </w:rPr>
        <w:t>:</w:t>
      </w:r>
      <w:r>
        <w:rPr>
          <w:rFonts w:hint="cs"/>
          <w:rtl/>
        </w:rPr>
        <w:t xml:space="preserve"> إنّ هناك جناية كبيرة على تابعيّ اسمه فيروز وكنيته أبو لؤلؤة</w:t>
      </w:r>
      <w:r w:rsidR="00336899">
        <w:rPr>
          <w:rFonts w:hint="cs"/>
          <w:rtl/>
        </w:rPr>
        <w:t>؛</w:t>
      </w:r>
      <w:r>
        <w:rPr>
          <w:rFonts w:hint="cs"/>
          <w:rtl/>
        </w:rPr>
        <w:t xml:space="preserve"> كلّ ما في المسألة أنّه قتل رجلا يدّعون أنّه أهل للنّبوة</w:t>
      </w:r>
      <w:r w:rsidR="00336899">
        <w:rPr>
          <w:rFonts w:hint="cs"/>
          <w:rtl/>
        </w:rPr>
        <w:t>،</w:t>
      </w:r>
      <w:r>
        <w:rPr>
          <w:rFonts w:hint="cs"/>
          <w:rtl/>
        </w:rPr>
        <w:t xml:space="preserve"> وأنّه لو لم يبعث رسول الله </w:t>
      </w:r>
      <w:r w:rsidR="001C0D77" w:rsidRPr="001C0D77">
        <w:rPr>
          <w:rStyle w:val="libAlaemChar"/>
          <w:rFonts w:hint="cs"/>
          <w:rtl/>
        </w:rPr>
        <w:t>صلى‌الله‌عليه‌وآله‌وسلم</w:t>
      </w:r>
      <w:r>
        <w:rPr>
          <w:rFonts w:hint="cs"/>
          <w:rtl/>
        </w:rPr>
        <w:t xml:space="preserve"> لبعث هو</w:t>
      </w:r>
      <w:r w:rsidR="00336899">
        <w:rPr>
          <w:rFonts w:hint="cs"/>
          <w:rtl/>
        </w:rPr>
        <w:t>!</w:t>
      </w:r>
      <w:r>
        <w:rPr>
          <w:rFonts w:hint="cs"/>
          <w:rtl/>
        </w:rPr>
        <w:t xml:space="preserve"> ولو أنّ أبا لؤلؤة كان مكان عبد الرحمن بن ملجم وقتل عليّ بن أبي طالب عليه السلام لكان مجتهدا مأجورا ترجى له النّجاة</w:t>
      </w:r>
      <w:r w:rsidR="00336899">
        <w:rPr>
          <w:rFonts w:hint="cs"/>
          <w:rtl/>
        </w:rPr>
        <w:t>،</w:t>
      </w:r>
      <w:r>
        <w:rPr>
          <w:rFonts w:hint="cs"/>
          <w:rtl/>
        </w:rPr>
        <w:t xml:space="preserve"> وتقبل روايته</w:t>
      </w:r>
      <w:r w:rsidR="00336899">
        <w:rPr>
          <w:rFonts w:hint="cs"/>
          <w:rtl/>
        </w:rPr>
        <w:t>!</w:t>
      </w:r>
      <w:r>
        <w:rPr>
          <w:rFonts w:hint="cs"/>
          <w:rtl/>
        </w:rPr>
        <w:t xml:space="preserve"> ولو أنّه قتل الحسين بن علي عليه السلام سيّد شباب أهل الجنّة وأحبّ النّاس إلى قلب رسول الله </w:t>
      </w:r>
      <w:r w:rsidR="001C0D77" w:rsidRPr="001C0D77">
        <w:rPr>
          <w:rStyle w:val="libAlaemChar"/>
          <w:rFonts w:hint="cs"/>
          <w:rtl/>
        </w:rPr>
        <w:t>صلى‌الله‌عليه‌وآله‌وسلم</w:t>
      </w:r>
      <w:r>
        <w:rPr>
          <w:rFonts w:hint="cs"/>
          <w:rtl/>
        </w:rPr>
        <w:t xml:space="preserve"> لكان صدوقا مقبول الرّواية حسن الخاتمة</w:t>
      </w:r>
      <w:r w:rsidR="00336899">
        <w:rPr>
          <w:rFonts w:hint="cs"/>
          <w:rtl/>
        </w:rPr>
        <w:t>.</w:t>
      </w:r>
      <w:r>
        <w:rPr>
          <w:rFonts w:hint="cs"/>
          <w:rtl/>
        </w:rPr>
        <w:t xml:space="preserve"> إنّما قتل رجلا حمل قريشا على أعناق بني هاشم</w:t>
      </w:r>
      <w:r w:rsidR="00336899">
        <w:rPr>
          <w:rFonts w:hint="cs"/>
          <w:rtl/>
        </w:rPr>
        <w:t>،</w:t>
      </w:r>
      <w:r>
        <w:rPr>
          <w:rFonts w:hint="cs"/>
          <w:rtl/>
        </w:rPr>
        <w:t xml:space="preserve"> وهو وإن كان قد هجم على بيت فاطمة عليها السلام وآذاها حتى ماتت ساخطة عليه</w:t>
      </w:r>
      <w:r w:rsidR="00336899">
        <w:rPr>
          <w:rFonts w:hint="cs"/>
          <w:rtl/>
        </w:rPr>
        <w:t>،</w:t>
      </w:r>
      <w:r>
        <w:rPr>
          <w:rFonts w:hint="cs"/>
          <w:rtl/>
        </w:rPr>
        <w:t xml:space="preserve"> فإنّه يبقى أفضل هذه الأمة بعد رسول الله </w:t>
      </w:r>
      <w:r w:rsidR="001C0D77" w:rsidRPr="001C0D77">
        <w:rPr>
          <w:rStyle w:val="libAlaemChar"/>
          <w:rFonts w:hint="cs"/>
          <w:rtl/>
        </w:rPr>
        <w:t>صلى‌الله‌عليه‌وآله‌وسلم</w:t>
      </w:r>
      <w:r>
        <w:rPr>
          <w:rFonts w:hint="cs"/>
          <w:rtl/>
        </w:rPr>
        <w:t xml:space="preserve"> ورجل من قريش</w:t>
      </w:r>
      <w:r w:rsidR="00336899">
        <w:rPr>
          <w:rFonts w:hint="cs"/>
          <w:rtl/>
        </w:rPr>
        <w:t>،</w:t>
      </w:r>
      <w:r>
        <w:rPr>
          <w:rFonts w:hint="cs"/>
          <w:rtl/>
        </w:rPr>
        <w:t xml:space="preserve"> ولا يهمّ أن تسخط عليه فاطمة ما دامت قريش معه</w:t>
      </w:r>
      <w:r w:rsidR="00336899">
        <w:rPr>
          <w:rFonts w:hint="cs"/>
          <w:rtl/>
        </w:rPr>
        <w:t>،</w:t>
      </w:r>
      <w:r>
        <w:rPr>
          <w:rFonts w:hint="cs"/>
          <w:rtl/>
        </w:rPr>
        <w:t xml:space="preserve"> ولا يضرّه أن يسخط الله عليه ما دامت قريش راضية عنه</w:t>
      </w:r>
      <w:r w:rsidR="00336899">
        <w:rPr>
          <w:rFonts w:hint="cs"/>
          <w:rtl/>
        </w:rPr>
        <w:t>،</w:t>
      </w:r>
      <w:r>
        <w:rPr>
          <w:rFonts w:hint="cs"/>
          <w:rtl/>
        </w:rPr>
        <w:t xml:space="preserve"> وقد حقّق آمالها وهمّش بني هاشم وأقصاهم وقرّب وقدّم أعداءهم</w:t>
      </w:r>
      <w:r w:rsidR="00336899">
        <w:rPr>
          <w:rFonts w:hint="cs"/>
          <w:rtl/>
        </w:rPr>
        <w:t>.</w:t>
      </w:r>
    </w:p>
    <w:p w:rsidR="00D656D1" w:rsidRDefault="00D656D1" w:rsidP="00336899">
      <w:pPr>
        <w:pStyle w:val="libNormal"/>
        <w:rPr>
          <w:rtl/>
        </w:rPr>
      </w:pPr>
      <w:r>
        <w:rPr>
          <w:rFonts w:hint="cs"/>
          <w:rtl/>
        </w:rPr>
        <w:t>إذا كان أبو لؤلؤة مجوسيّا كما ادّعى المؤرّخون</w:t>
      </w:r>
      <w:r w:rsidR="00336899">
        <w:rPr>
          <w:rFonts w:hint="cs"/>
          <w:rtl/>
        </w:rPr>
        <w:t>،</w:t>
      </w:r>
      <w:r>
        <w:rPr>
          <w:rFonts w:hint="cs"/>
          <w:rtl/>
        </w:rPr>
        <w:t xml:space="preserve"> فماذا كان يفعل في الصّف الأوّل بعد تكبيرة الإحرام</w:t>
      </w:r>
      <w:r w:rsidR="00336899">
        <w:rPr>
          <w:rFonts w:hint="cs"/>
          <w:rtl/>
        </w:rPr>
        <w:t>؟</w:t>
      </w:r>
      <w:r>
        <w:rPr>
          <w:rFonts w:hint="cs"/>
          <w:rtl/>
        </w:rPr>
        <w:t xml:space="preserve"> وقد رووا أنّهم لم يكونوا يسمحون لغير المسلم بدخول المسجد</w:t>
      </w:r>
      <w:r w:rsidR="00336899">
        <w:rPr>
          <w:rFonts w:hint="cs"/>
          <w:rtl/>
        </w:rPr>
        <w:t>،</w:t>
      </w:r>
      <w:r>
        <w:rPr>
          <w:rFonts w:hint="cs"/>
          <w:rtl/>
        </w:rPr>
        <w:t xml:space="preserve"> وقصّة كاتب أبي موسى الأشعري أكبر دليل على ذلك</w:t>
      </w:r>
      <w:r w:rsidR="00336899">
        <w:rPr>
          <w:rFonts w:hint="cs"/>
          <w:rtl/>
        </w:rPr>
        <w:t>؛</w:t>
      </w:r>
      <w:r>
        <w:rPr>
          <w:rFonts w:hint="cs"/>
          <w:rtl/>
        </w:rPr>
        <w:t xml:space="preserve"> كما رووا أنّ عمر بن الخطّاب لم يكن يدخل في الصّلاة إلاّ بعد أن يسوّي الصّفوف بنفسه</w:t>
      </w:r>
      <w:r w:rsidR="00336899">
        <w:rPr>
          <w:rFonts w:hint="cs"/>
          <w:rtl/>
        </w:rPr>
        <w:t>.</w:t>
      </w:r>
      <w:r>
        <w:rPr>
          <w:rFonts w:hint="cs"/>
          <w:rtl/>
        </w:rPr>
        <w:t xml:space="preserve"> فعن أبي إسحاق عن عمرو بن ميمون قال</w:t>
      </w:r>
      <w:r w:rsidR="00336899">
        <w:rPr>
          <w:rFonts w:hint="cs"/>
          <w:rtl/>
        </w:rPr>
        <w:t>:</w:t>
      </w:r>
      <w:r>
        <w:rPr>
          <w:rFonts w:hint="cs"/>
          <w:rtl/>
        </w:rPr>
        <w:t xml:space="preserve"> شهدت عمر بن الخطّاب غداة طعن</w:t>
      </w:r>
      <w:r w:rsidR="00336899">
        <w:rPr>
          <w:rFonts w:hint="cs"/>
          <w:rtl/>
        </w:rPr>
        <w:t>،</w:t>
      </w:r>
      <w:r>
        <w:rPr>
          <w:rFonts w:hint="cs"/>
          <w:rtl/>
        </w:rPr>
        <w:t xml:space="preserve"> فكنت في الصّفّ الثّاني</w:t>
      </w:r>
      <w:r w:rsidR="00336899">
        <w:rPr>
          <w:rFonts w:hint="cs"/>
          <w:rtl/>
        </w:rPr>
        <w:t>،</w:t>
      </w:r>
      <w:r>
        <w:rPr>
          <w:rFonts w:hint="cs"/>
          <w:rtl/>
        </w:rPr>
        <w:t xml:space="preserve"> وما يمنعني أن أكون في الصّفّ الأوّل إلاّ هيبته</w:t>
      </w:r>
      <w:r w:rsidR="00336899">
        <w:rPr>
          <w:rFonts w:hint="cs"/>
          <w:rtl/>
        </w:rPr>
        <w:t>!</w:t>
      </w:r>
      <w:r>
        <w:rPr>
          <w:rFonts w:hint="cs"/>
          <w:rtl/>
        </w:rPr>
        <w:t xml:space="preserve"> كان يستقبل الصّفّ إذا أقيمت الصّلاة فإذا رأى إنسانا متقدّما أو متأخّرا أصابه بالدّرّة</w:t>
      </w:r>
      <w:r w:rsidR="00336899">
        <w:rPr>
          <w:rFonts w:hint="cs"/>
          <w:rtl/>
        </w:rPr>
        <w:t>،</w:t>
      </w:r>
      <w:r>
        <w:rPr>
          <w:rFonts w:hint="cs"/>
          <w:rtl/>
        </w:rPr>
        <w:t xml:space="preserve"> فذلك الذي منعني أن أكون في الصّفّ الأوّل </w:t>
      </w:r>
      <w:r w:rsidRPr="001C0D77">
        <w:rPr>
          <w:rStyle w:val="libFootnotenumChar"/>
          <w:rFonts w:hint="cs"/>
          <w:rtl/>
        </w:rPr>
        <w:t>(1)</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مسند الحارث</w:t>
      </w:r>
      <w:r w:rsidR="00336899">
        <w:rPr>
          <w:rFonts w:hint="cs"/>
          <w:rtl/>
        </w:rPr>
        <w:t>،</w:t>
      </w:r>
      <w:r>
        <w:rPr>
          <w:rFonts w:hint="cs"/>
          <w:rtl/>
        </w:rPr>
        <w:t xml:space="preserve"> زوائد الهيثمي</w:t>
      </w:r>
      <w:r w:rsidR="00336899">
        <w:rPr>
          <w:rFonts w:hint="cs"/>
          <w:rtl/>
        </w:rPr>
        <w:t>،</w:t>
      </w:r>
      <w:r>
        <w:rPr>
          <w:rFonts w:hint="cs"/>
          <w:rtl/>
        </w:rPr>
        <w:t xml:space="preserve"> ج 2 ص 622 تحت رقم 594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وقد ذكروا أنّ أبا لؤلؤة وعمر تناجيا طويلا في المسجد</w:t>
      </w:r>
      <w:r w:rsidR="00336899">
        <w:rPr>
          <w:rFonts w:hint="cs"/>
          <w:rtl/>
        </w:rPr>
        <w:t>،</w:t>
      </w:r>
      <w:r>
        <w:rPr>
          <w:rFonts w:hint="cs"/>
          <w:rtl/>
        </w:rPr>
        <w:t xml:space="preserve"> لا خارج المسجد</w:t>
      </w:r>
      <w:r w:rsidR="00336899">
        <w:rPr>
          <w:rFonts w:hint="cs"/>
          <w:rtl/>
        </w:rPr>
        <w:t>،</w:t>
      </w:r>
      <w:r>
        <w:rPr>
          <w:rFonts w:hint="cs"/>
          <w:rtl/>
        </w:rPr>
        <w:t xml:space="preserve"> فبأيّ لغة تكلّما وعمر لا يعرف الفارسية</w:t>
      </w:r>
      <w:r w:rsidR="00336899">
        <w:rPr>
          <w:rFonts w:hint="cs"/>
          <w:rtl/>
        </w:rPr>
        <w:t>،</w:t>
      </w:r>
      <w:r>
        <w:rPr>
          <w:rFonts w:hint="cs"/>
          <w:rtl/>
        </w:rPr>
        <w:t xml:space="preserve"> بل ينهى عن تعلّمها ويزعم أنّها تورث النّفاق</w:t>
      </w:r>
      <w:r w:rsidR="00336899">
        <w:rPr>
          <w:rFonts w:hint="cs"/>
          <w:rtl/>
        </w:rPr>
        <w:t>؟</w:t>
      </w:r>
      <w:r>
        <w:rPr>
          <w:rFonts w:hint="cs"/>
          <w:rtl/>
        </w:rPr>
        <w:t xml:space="preserve"> إن قلنا إنّهما تناجيا باللّغة العربية فهذا يعني أنّ أبا لؤلؤة يعرف العربيّة</w:t>
      </w:r>
      <w:r w:rsidR="00336899">
        <w:rPr>
          <w:rFonts w:hint="cs"/>
          <w:rtl/>
        </w:rPr>
        <w:t>،</w:t>
      </w:r>
      <w:r>
        <w:rPr>
          <w:rFonts w:hint="cs"/>
          <w:rtl/>
        </w:rPr>
        <w:t xml:space="preserve"> وليست العربيّة باللّغة التي يسهل تعلّمها في أسابيع أو شهور</w:t>
      </w:r>
      <w:r w:rsidR="00336899">
        <w:rPr>
          <w:rFonts w:hint="cs"/>
          <w:rtl/>
        </w:rPr>
        <w:t>!</w:t>
      </w:r>
    </w:p>
    <w:p w:rsidR="00D656D1" w:rsidRDefault="00D656D1" w:rsidP="00336899">
      <w:pPr>
        <w:pStyle w:val="libNormal"/>
        <w:rPr>
          <w:rtl/>
        </w:rPr>
      </w:pPr>
      <w:r>
        <w:rPr>
          <w:rFonts w:hint="cs"/>
          <w:rtl/>
        </w:rPr>
        <w:t>قال ابن الأثير بخصوص أبي لؤلؤة</w:t>
      </w:r>
      <w:r w:rsidR="00336899">
        <w:rPr>
          <w:rFonts w:hint="cs"/>
          <w:rtl/>
        </w:rPr>
        <w:t>:</w:t>
      </w:r>
      <w:r>
        <w:rPr>
          <w:rFonts w:hint="cs"/>
          <w:rtl/>
        </w:rPr>
        <w:t xml:space="preserve"> كان من نهاوند فأسرته الرّوم أيّام فارس وأسره المسلمون من الرّوم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متى أسره المسلمون من الرّوم</w:t>
      </w:r>
      <w:r w:rsidR="00336899">
        <w:rPr>
          <w:rFonts w:hint="cs"/>
          <w:rtl/>
        </w:rPr>
        <w:t>؟</w:t>
      </w:r>
    </w:p>
    <w:p w:rsidR="00D656D1" w:rsidRDefault="00D656D1" w:rsidP="00336899">
      <w:pPr>
        <w:pStyle w:val="libNormal"/>
        <w:rPr>
          <w:rtl/>
        </w:rPr>
      </w:pPr>
      <w:r>
        <w:rPr>
          <w:rFonts w:hint="cs"/>
          <w:rtl/>
        </w:rPr>
        <w:t>وقال ابن كثير</w:t>
      </w:r>
      <w:r w:rsidR="00336899">
        <w:rPr>
          <w:rFonts w:hint="cs"/>
          <w:rtl/>
        </w:rPr>
        <w:t>:</w:t>
      </w:r>
      <w:r>
        <w:rPr>
          <w:rFonts w:hint="cs"/>
          <w:rtl/>
        </w:rPr>
        <w:t xml:space="preserve"> </w:t>
      </w:r>
      <w:r w:rsidR="00336899">
        <w:rPr>
          <w:rFonts w:hint="cs"/>
          <w:rtl/>
        </w:rPr>
        <w:t>(</w:t>
      </w:r>
      <w:r>
        <w:rPr>
          <w:rFonts w:hint="cs"/>
          <w:rtl/>
        </w:rPr>
        <w:t>قلت</w:t>
      </w:r>
      <w:r w:rsidR="00336899">
        <w:rPr>
          <w:rFonts w:hint="cs"/>
          <w:rtl/>
        </w:rPr>
        <w:t>:</w:t>
      </w:r>
      <w:r>
        <w:rPr>
          <w:rFonts w:hint="cs"/>
          <w:rtl/>
        </w:rPr>
        <w:t xml:space="preserve"> المشهور أن فتح نهاوند إنّما وقع في سنة إحدى وعشرين كما سيأتي فيها بيان ذلك وهي وقعة عظيمة وفتح كبير</w:t>
      </w:r>
      <w:r w:rsidR="00336899">
        <w:rP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وهذا يعقّد الأمور أكثر</w:t>
      </w:r>
      <w:r w:rsidR="00336899">
        <w:rPr>
          <w:rFonts w:hint="cs"/>
          <w:rtl/>
        </w:rPr>
        <w:t>،</w:t>
      </w:r>
      <w:r>
        <w:rPr>
          <w:rFonts w:hint="cs"/>
          <w:rtl/>
        </w:rPr>
        <w:t xml:space="preserve"> لأنّ قتل عمر كان سنة ثلاث وعشرين</w:t>
      </w:r>
      <w:r w:rsidR="00336899">
        <w:rPr>
          <w:rFonts w:hint="cs"/>
          <w:rtl/>
        </w:rPr>
        <w:t>،</w:t>
      </w:r>
      <w:r>
        <w:rPr>
          <w:rFonts w:hint="cs"/>
          <w:rtl/>
        </w:rPr>
        <w:t xml:space="preserve"> يعني بعد عامين فقط</w:t>
      </w:r>
      <w:r w:rsidR="00336899">
        <w:rPr>
          <w:rFonts w:hint="cs"/>
          <w:rtl/>
        </w:rPr>
        <w:t>.</w:t>
      </w:r>
      <w:r>
        <w:rPr>
          <w:rFonts w:hint="cs"/>
          <w:rtl/>
        </w:rPr>
        <w:t xml:space="preserve"> وقد كان لأبي لؤلؤة بنت صغيرة </w:t>
      </w:r>
      <w:r w:rsidR="00336899">
        <w:rPr>
          <w:rFonts w:hint="cs"/>
          <w:rtl/>
        </w:rPr>
        <w:t>(</w:t>
      </w:r>
      <w:r>
        <w:rPr>
          <w:rFonts w:hint="cs"/>
          <w:rtl/>
        </w:rPr>
        <w:t>جارية</w:t>
      </w:r>
      <w:r w:rsidR="00336899">
        <w:rPr>
          <w:rFonts w:hint="cs"/>
          <w:rtl/>
        </w:rPr>
        <w:t>)</w:t>
      </w:r>
      <w:r>
        <w:rPr>
          <w:rFonts w:hint="cs"/>
          <w:rtl/>
        </w:rPr>
        <w:t xml:space="preserve"> قالوا عنها </w:t>
      </w:r>
      <w:r w:rsidR="00336899">
        <w:rPr>
          <w:rFonts w:hint="cs"/>
          <w:rtl/>
        </w:rPr>
        <w:t>(</w:t>
      </w:r>
      <w:r>
        <w:rPr>
          <w:rFonts w:hint="cs"/>
          <w:rtl/>
        </w:rPr>
        <w:t>تدّعي الإسلام</w:t>
      </w:r>
      <w:r w:rsidR="00336899">
        <w:rPr>
          <w:rFonts w:hint="cs"/>
          <w:rtl/>
        </w:rPr>
        <w:t>)،</w:t>
      </w:r>
      <w:r>
        <w:rPr>
          <w:rFonts w:hint="cs"/>
          <w:rtl/>
        </w:rPr>
        <w:t xml:space="preserve"> فهل هي جارية جاءت مع السّبي أم أنّ لؤلؤة تزوّج في المدينة وولدت له لؤلؤة</w:t>
      </w:r>
      <w:r w:rsidR="00336899">
        <w:rPr>
          <w:rFonts w:hint="cs"/>
          <w:rtl/>
        </w:rPr>
        <w:t>؟</w:t>
      </w:r>
      <w:r>
        <w:rPr>
          <w:rFonts w:hint="cs"/>
          <w:rtl/>
        </w:rPr>
        <w:t xml:space="preserve"> أم أنه كان متزوجا وسبي يوم سبي مع أهله</w:t>
      </w:r>
      <w:r w:rsidR="00336899">
        <w:rPr>
          <w:rFonts w:hint="cs"/>
          <w:rtl/>
        </w:rPr>
        <w:t>؟</w:t>
      </w:r>
      <w:r>
        <w:rPr>
          <w:rFonts w:hint="cs"/>
          <w:rtl/>
        </w:rPr>
        <w:t xml:space="preserve"> ثم ههنا إشكال كبير</w:t>
      </w:r>
      <w:r w:rsidR="00336899">
        <w:rPr>
          <w:rFonts w:hint="cs"/>
          <w:rtl/>
        </w:rPr>
        <w:t>،</w:t>
      </w:r>
      <w:r>
        <w:rPr>
          <w:rFonts w:hint="cs"/>
          <w:rtl/>
        </w:rPr>
        <w:t xml:space="preserve"> فإنّه لا يقال عن طفلة عمرها سنتان </w:t>
      </w:r>
      <w:r w:rsidR="00336899">
        <w:rPr>
          <w:rFonts w:hint="cs"/>
          <w:rtl/>
        </w:rPr>
        <w:t>(</w:t>
      </w:r>
      <w:r>
        <w:rPr>
          <w:rFonts w:hint="cs"/>
          <w:rtl/>
        </w:rPr>
        <w:t>تدّعي الإسلام</w:t>
      </w:r>
      <w:r w:rsidR="00336899">
        <w:rPr>
          <w:rFonts w:hint="cs"/>
          <w:rtl/>
        </w:rPr>
        <w:t>)!</w:t>
      </w:r>
      <w:r>
        <w:rPr>
          <w:rFonts w:hint="cs"/>
          <w:rtl/>
        </w:rPr>
        <w:t xml:space="preserve"> كما أنّ في عبارة </w:t>
      </w:r>
      <w:r w:rsidR="00336899">
        <w:rPr>
          <w:rFonts w:hint="cs"/>
          <w:rtl/>
        </w:rPr>
        <w:t>(</w:t>
      </w:r>
      <w:r>
        <w:rPr>
          <w:rFonts w:hint="cs"/>
          <w:rtl/>
        </w:rPr>
        <w:t>تدّعي الإسلام</w:t>
      </w:r>
      <w:r w:rsidR="00336899">
        <w:rPr>
          <w:rFonts w:hint="cs"/>
          <w:rtl/>
        </w:rPr>
        <w:t>)</w:t>
      </w:r>
      <w:r>
        <w:rPr>
          <w:rFonts w:hint="cs"/>
          <w:rtl/>
        </w:rPr>
        <w:t xml:space="preserve"> سوء أدب مع الله تعالى</w:t>
      </w:r>
      <w:r w:rsidR="00336899">
        <w:rPr>
          <w:rFonts w:hint="cs"/>
          <w:rtl/>
        </w:rPr>
        <w:t>،</w:t>
      </w:r>
      <w:r>
        <w:rPr>
          <w:rFonts w:hint="cs"/>
          <w:rtl/>
        </w:rPr>
        <w:t xml:space="preserve"> لأنّ الإنسان إمّا أن يكون مسلما وإمّا ألاّ يكون</w:t>
      </w:r>
      <w:r w:rsidR="00336899">
        <w:rPr>
          <w:rFonts w:hint="cs"/>
          <w:rtl/>
        </w:rPr>
        <w:t>.</w:t>
      </w:r>
      <w:r>
        <w:rPr>
          <w:rFonts w:hint="cs"/>
          <w:rtl/>
        </w:rPr>
        <w:t xml:space="preserve"> لكن بما أنّ لؤلؤة بنت قاتل عمر</w:t>
      </w:r>
      <w:r w:rsidR="00336899">
        <w:rPr>
          <w:rFonts w:hint="cs"/>
          <w:rtl/>
        </w:rPr>
        <w:t>،</w:t>
      </w:r>
      <w:r>
        <w:rPr>
          <w:rFonts w:hint="cs"/>
          <w:rtl/>
        </w:rPr>
        <w:t xml:space="preserve"> فقد حاولوا حرمانها من وصف لم يحرم منه عبد الله بن أبيّ بن السّلول وأتباعه</w:t>
      </w:r>
      <w:r w:rsidR="00336899">
        <w:rPr>
          <w:rFonts w:hint="cs"/>
          <w:rtl/>
        </w:rPr>
        <w:t>.</w:t>
      </w:r>
      <w:r>
        <w:rPr>
          <w:rFonts w:hint="cs"/>
          <w:rtl/>
        </w:rPr>
        <w:t xml:space="preserve"> وقد فاتهم أنّ الأرض لا تخلو من آذان واعية</w:t>
      </w:r>
      <w:r w:rsidR="00336899">
        <w:rPr>
          <w:rFonts w:hint="cs"/>
          <w:rtl/>
        </w:rPr>
        <w:t>،</w:t>
      </w:r>
      <w:r>
        <w:rPr>
          <w:rFonts w:hint="cs"/>
          <w:rtl/>
        </w:rPr>
        <w:t xml:space="preserve"> وصدور نقيّة تستنكر الباطل أيّا كان مصدره</w:t>
      </w:r>
      <w:r w:rsidR="00336899">
        <w:rPr>
          <w:rFonts w:hint="cs"/>
          <w:rtl/>
        </w:rPr>
        <w:t>.</w:t>
      </w:r>
      <w:r>
        <w:rPr>
          <w:rFonts w:hint="cs"/>
          <w:rtl/>
        </w:rPr>
        <w:t xml:space="preserve"> واستنكر المسلمون قتل لؤلؤة بنت فيروز ورأوا فيه القصاص الذي لا يقبل الجدل</w:t>
      </w:r>
      <w:r w:rsidR="00336899">
        <w:rPr>
          <w:rFonts w:hint="cs"/>
          <w:rtl/>
        </w:rPr>
        <w:t>؛</w:t>
      </w:r>
      <w:r>
        <w:rPr>
          <w:rFonts w:hint="cs"/>
          <w:rtl/>
        </w:rPr>
        <w:t xml:space="preserve"> وقد كان موقف علي بن أبي طالب عليه السلام من هذه الواقعة واضحا صريحا</w:t>
      </w:r>
      <w:r w:rsidR="00336899">
        <w:rPr>
          <w:rFonts w:hint="cs"/>
          <w:rtl/>
        </w:rPr>
        <w:t>،</w:t>
      </w:r>
      <w:r>
        <w:rPr>
          <w:rFonts w:hint="cs"/>
          <w:rtl/>
        </w:rPr>
        <w:t xml:space="preserve"> فقد أخبر أنّه إن آل الأمر إليه يوما من الأيّام فإنّه لن يتخلّى عن الاقتصاص من عبيد الله بن عمر بن الخطاب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الكامل في التاريخ</w:t>
      </w:r>
      <w:r w:rsidR="00336899">
        <w:rPr>
          <w:rFonts w:hint="cs"/>
          <w:rtl/>
        </w:rPr>
        <w:t>،</w:t>
      </w:r>
      <w:r>
        <w:rPr>
          <w:rFonts w:hint="cs"/>
          <w:rtl/>
        </w:rPr>
        <w:t xml:space="preserve"> ابن الأثير</w:t>
      </w:r>
      <w:r w:rsidR="00336899">
        <w:rPr>
          <w:rFonts w:hint="cs"/>
          <w:rtl/>
        </w:rPr>
        <w:t>،</w:t>
      </w:r>
      <w:r>
        <w:rPr>
          <w:rFonts w:hint="cs"/>
          <w:rtl/>
        </w:rPr>
        <w:t xml:space="preserve"> ج 2 ص 419</w:t>
      </w:r>
      <w:r w:rsidR="00336899">
        <w:rPr>
          <w:rFonts w:hint="cs"/>
          <w:rtl/>
        </w:rPr>
        <w:t>.</w:t>
      </w:r>
    </w:p>
    <w:p w:rsidR="00D656D1" w:rsidRDefault="00D656D1" w:rsidP="00336899">
      <w:pPr>
        <w:pStyle w:val="libFootnote0"/>
        <w:rPr>
          <w:rtl/>
        </w:rPr>
      </w:pPr>
      <w:r>
        <w:rPr>
          <w:rFonts w:hint="cs"/>
          <w:rtl/>
        </w:rPr>
        <w:t>(2) البداية والنهاية</w:t>
      </w:r>
      <w:r w:rsidR="00336899">
        <w:rPr>
          <w:rFonts w:hint="cs"/>
          <w:rtl/>
        </w:rPr>
        <w:t>،</w:t>
      </w:r>
      <w:r>
        <w:rPr>
          <w:rFonts w:hint="cs"/>
          <w:rtl/>
        </w:rPr>
        <w:t xml:space="preserve"> ابن كثير</w:t>
      </w:r>
      <w:r w:rsidR="00336899">
        <w:rPr>
          <w:rFonts w:hint="cs"/>
          <w:rtl/>
        </w:rPr>
        <w:t>،</w:t>
      </w:r>
      <w:r>
        <w:rPr>
          <w:rFonts w:hint="cs"/>
          <w:rtl/>
        </w:rPr>
        <w:t xml:space="preserve"> ج 7 ص 89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للؤلؤة المقتولة ظلما وعدوانا</w:t>
      </w:r>
      <w:r w:rsidR="00336899">
        <w:rPr>
          <w:rFonts w:hint="cs"/>
          <w:rtl/>
        </w:rPr>
        <w:t>.</w:t>
      </w:r>
      <w:r>
        <w:rPr>
          <w:rFonts w:hint="cs"/>
          <w:rtl/>
        </w:rPr>
        <w:t xml:space="preserve"> وهذا الموقف من علي عليه السلام ذكره المؤرخون وكتّاب السير والتّراجم ولكنهم لم يؤيدوه</w:t>
      </w:r>
      <w:r w:rsidR="00336899">
        <w:rPr>
          <w:rFonts w:hint="cs"/>
          <w:rtl/>
        </w:rPr>
        <w:t>،</w:t>
      </w:r>
      <w:r>
        <w:rPr>
          <w:rFonts w:hint="cs"/>
          <w:rtl/>
        </w:rPr>
        <w:t xml:space="preserve"> ولا يلامون في ذلك لأنها ليست أول مرة يخذلون فيها عليا عليه السلام وذرّيته</w:t>
      </w:r>
      <w:r w:rsidR="00336899">
        <w:rPr>
          <w:rFonts w:hint="cs"/>
          <w:rtl/>
        </w:rPr>
        <w:t>،</w:t>
      </w:r>
      <w:r>
        <w:rPr>
          <w:rFonts w:hint="cs"/>
          <w:rtl/>
        </w:rPr>
        <w:t xml:space="preserve"> وستبقى هذه الواقعة عارا على جبين قريش لا يرحضه شيء</w:t>
      </w:r>
      <w:r w:rsidR="00336899">
        <w:rPr>
          <w:rFonts w:hint="cs"/>
          <w:rtl/>
        </w:rPr>
        <w:t>،</w:t>
      </w:r>
      <w:r>
        <w:rPr>
          <w:rFonts w:hint="cs"/>
          <w:rtl/>
        </w:rPr>
        <w:t xml:space="preserve"> لأنّ قتل الصّغار عمل دنيء لا يقدم عليه إلا التّافه الذي لا همّة له</w:t>
      </w:r>
      <w:r w:rsidR="00336899">
        <w:rPr>
          <w:rFonts w:hint="cs"/>
          <w:rtl/>
        </w:rPr>
        <w:t>،</w:t>
      </w:r>
      <w:r>
        <w:rPr>
          <w:rFonts w:hint="cs"/>
          <w:rtl/>
        </w:rPr>
        <w:t xml:space="preserve"> كما تبقى عارا على المؤرّخين والمحدّثين الذين وقفوا مع الظّالم لأنّه ابن الخليفة</w:t>
      </w:r>
      <w:r w:rsidR="00336899">
        <w:rPr>
          <w:rFonts w:hint="cs"/>
          <w:rtl/>
        </w:rPr>
        <w:t>!</w:t>
      </w:r>
      <w:r>
        <w:rPr>
          <w:rFonts w:hint="cs"/>
          <w:rtl/>
        </w:rPr>
        <w:t xml:space="preserve"> وليس في ما بين أيدينا من التّراث كلمة قدح في أبي لؤلؤة من طرف علي بن أبي طالب عليه السلام أو أحد من ولده</w:t>
      </w:r>
      <w:r w:rsidR="00336899">
        <w:rPr>
          <w:rFonts w:hint="cs"/>
          <w:rtl/>
        </w:rPr>
        <w:t>،</w:t>
      </w:r>
      <w:r>
        <w:rPr>
          <w:rFonts w:hint="cs"/>
          <w:rtl/>
        </w:rPr>
        <w:t xml:space="preserve"> وهم الذين أمرنا الله تعالى بالتمسّك بهم على حدّ التمسّك بكتاب الله تعالى</w:t>
      </w:r>
      <w:r w:rsidR="00336899">
        <w:rPr>
          <w:rFonts w:hint="cs"/>
          <w:rtl/>
        </w:rPr>
        <w:t>.</w:t>
      </w:r>
      <w:r>
        <w:rPr>
          <w:rFonts w:hint="cs"/>
          <w:rtl/>
        </w:rPr>
        <w:t xml:space="preserve"> وهذه روايات في وفاة عمر وسنّه يوم قبر</w:t>
      </w:r>
      <w:r w:rsidR="00336899">
        <w:rPr>
          <w:rFonts w:hint="cs"/>
          <w:rtl/>
        </w:rPr>
        <w:t>.</w:t>
      </w:r>
    </w:p>
    <w:p w:rsidR="00D656D1" w:rsidRDefault="00D656D1" w:rsidP="00336899">
      <w:pPr>
        <w:pStyle w:val="libNormal"/>
        <w:rPr>
          <w:rtl/>
        </w:rPr>
      </w:pPr>
      <w:r>
        <w:rPr>
          <w:rFonts w:hint="cs"/>
          <w:rtl/>
        </w:rPr>
        <w:t xml:space="preserve">قال </w:t>
      </w:r>
      <w:r w:rsidR="00336899">
        <w:rPr>
          <w:rFonts w:hint="cs"/>
          <w:rtl/>
        </w:rPr>
        <w:t>[</w:t>
      </w:r>
      <w:r>
        <w:rPr>
          <w:rFonts w:hint="cs"/>
          <w:rtl/>
        </w:rPr>
        <w:t>عمر</w:t>
      </w:r>
      <w:r w:rsidR="00336899">
        <w:rPr>
          <w:rFonts w:hint="cs"/>
          <w:rtl/>
        </w:rPr>
        <w:t>]:</w:t>
      </w:r>
      <w:r>
        <w:rPr>
          <w:rFonts w:hint="cs"/>
          <w:rtl/>
        </w:rPr>
        <w:t xml:space="preserve"> فمن قتلني</w:t>
      </w:r>
      <w:r w:rsidR="00336899">
        <w:rPr>
          <w:rFonts w:hint="cs"/>
          <w:rtl/>
        </w:rPr>
        <w:t>؟</w:t>
      </w:r>
      <w:r>
        <w:rPr>
          <w:rFonts w:hint="cs"/>
          <w:rtl/>
        </w:rPr>
        <w:t xml:space="preserve"> قال</w:t>
      </w:r>
      <w:r w:rsidR="00336899">
        <w:rPr>
          <w:rFonts w:hint="cs"/>
          <w:rtl/>
        </w:rPr>
        <w:t>:</w:t>
      </w:r>
      <w:r>
        <w:rPr>
          <w:rFonts w:hint="cs"/>
          <w:rtl/>
        </w:rPr>
        <w:t xml:space="preserve"> أبو لؤلؤة المجوسي</w:t>
      </w:r>
      <w:r w:rsidR="00336899">
        <w:rPr>
          <w:rFonts w:hint="cs"/>
          <w:rtl/>
        </w:rPr>
        <w:t>،</w:t>
      </w:r>
      <w:r>
        <w:rPr>
          <w:rFonts w:hint="cs"/>
          <w:rtl/>
        </w:rPr>
        <w:t xml:space="preserve"> عبد المغيرة بن شعبة</w:t>
      </w:r>
      <w:r w:rsidR="00336899">
        <w:rPr>
          <w:rFonts w:hint="cs"/>
          <w:rtl/>
        </w:rPr>
        <w:t>.</w:t>
      </w:r>
      <w:r>
        <w:rPr>
          <w:rFonts w:hint="cs"/>
          <w:rtl/>
        </w:rPr>
        <w:t xml:space="preserve"> قال</w:t>
      </w:r>
      <w:r w:rsidR="00336899">
        <w:rPr>
          <w:rFonts w:hint="cs"/>
          <w:rtl/>
        </w:rPr>
        <w:t>:</w:t>
      </w:r>
      <w:r>
        <w:rPr>
          <w:rFonts w:hint="cs"/>
          <w:rtl/>
        </w:rPr>
        <w:t xml:space="preserve"> فرأينا البشر في وجهه وقال</w:t>
      </w:r>
      <w:r w:rsidR="00336899">
        <w:rPr>
          <w:rFonts w:hint="cs"/>
          <w:rtl/>
        </w:rPr>
        <w:t>:</w:t>
      </w:r>
      <w:r>
        <w:rPr>
          <w:rFonts w:hint="cs"/>
          <w:rtl/>
        </w:rPr>
        <w:t xml:space="preserve"> الحمد لله الذي لم يقتلني رجل يحاجني بلا إله إلا الله يوم القيامة </w:t>
      </w:r>
      <w:r w:rsidRPr="001C0D77">
        <w:rPr>
          <w:rStyle w:val="libFootnotenumChar"/>
          <w:rFonts w:hint="cs"/>
          <w:rtl/>
        </w:rPr>
        <w:t>(1)</w:t>
      </w:r>
      <w:r w:rsidR="00336899">
        <w:rPr>
          <w:rFonts w:hint="cs"/>
          <w:rtl/>
        </w:rPr>
        <w:t>.</w:t>
      </w:r>
    </w:p>
    <w:p w:rsidR="00D656D1" w:rsidRPr="00357F00"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هذا التّكفير بهذه البساطة ليس مسلّما</w:t>
      </w:r>
      <w:r w:rsidR="00336899">
        <w:rPr>
          <w:rFonts w:hint="cs"/>
          <w:rtl/>
        </w:rPr>
        <w:t>،</w:t>
      </w:r>
      <w:r>
        <w:rPr>
          <w:rFonts w:hint="cs"/>
          <w:rtl/>
        </w:rPr>
        <w:t xml:space="preserve"> ومن غير دليل لا يكون إلاّ من جهة المتعصّبين</w:t>
      </w:r>
      <w:r w:rsidR="00336899">
        <w:rPr>
          <w:rFonts w:hint="cs"/>
          <w:rtl/>
        </w:rPr>
        <w:t>،</w:t>
      </w:r>
      <w:r>
        <w:rPr>
          <w:rFonts w:hint="cs"/>
          <w:rtl/>
        </w:rPr>
        <w:t xml:space="preserve"> لأنّ من المعلوم أنّ المسلمين لم يكونوا يسمحون لغير المسلم أن يدخل إلى المسجد ويقف في الصّفّ الأوّل</w:t>
      </w:r>
      <w:r w:rsidR="00336899">
        <w:rPr>
          <w:rFonts w:hint="cs"/>
          <w:rtl/>
        </w:rPr>
        <w:t>!</w:t>
      </w:r>
      <w:r>
        <w:rPr>
          <w:rFonts w:hint="cs"/>
          <w:rtl/>
        </w:rPr>
        <w:t xml:space="preserve"> والدّليل على ذلك ما قاله أبو موسى لعمر في حوار جرى بينهما بخصوص كاتب نصرانيّ كان يكتب لأبي موسى طلب منه عمر أن يقرأ كتابه على النّاس</w:t>
      </w:r>
      <w:r w:rsidR="00336899">
        <w:rPr>
          <w:rFonts w:hint="cs"/>
          <w:rtl/>
        </w:rPr>
        <w:t>،</w:t>
      </w:r>
      <w:r>
        <w:rPr>
          <w:rFonts w:hint="cs"/>
          <w:rtl/>
        </w:rPr>
        <w:t xml:space="preserve"> فقال أبو موسى </w:t>
      </w:r>
      <w:r w:rsidR="00336899">
        <w:rPr>
          <w:rFonts w:hint="cs"/>
          <w:rtl/>
        </w:rPr>
        <w:t>(</w:t>
      </w:r>
      <w:r>
        <w:rPr>
          <w:rFonts w:hint="cs"/>
          <w:rtl/>
        </w:rPr>
        <w:t>إنّه لا يدخل المسجد</w:t>
      </w:r>
      <w:r w:rsidR="00336899">
        <w:rPr>
          <w:rFonts w:hint="cs"/>
          <w:rtl/>
        </w:rPr>
        <w:t>)</w:t>
      </w:r>
      <w:r>
        <w:rPr>
          <w:rFonts w:hint="cs"/>
          <w:rtl/>
        </w:rPr>
        <w:t xml:space="preserve"> فانتهره عمره وقال</w:t>
      </w:r>
      <w:r w:rsidR="00336899">
        <w:rPr>
          <w:rFonts w:hint="cs"/>
          <w:rtl/>
        </w:rPr>
        <w:t>:</w:t>
      </w:r>
      <w:r>
        <w:rPr>
          <w:rFonts w:hint="cs"/>
          <w:rtl/>
        </w:rPr>
        <w:t xml:space="preserve"> </w:t>
      </w:r>
      <w:r w:rsidR="00336899">
        <w:rPr>
          <w:rFonts w:hint="cs"/>
          <w:rtl/>
        </w:rPr>
        <w:t>(</w:t>
      </w:r>
      <w:r>
        <w:rPr>
          <w:rFonts w:hint="cs"/>
          <w:rtl/>
        </w:rPr>
        <w:t>لا تأتمنوهم وقد خوّتهم الله تعالى</w:t>
      </w:r>
      <w:r w:rsidR="00336899">
        <w:rPr>
          <w:rFonts w:hint="cs"/>
          <w:rtl/>
        </w:rPr>
        <w:t>،</w:t>
      </w:r>
      <w:r>
        <w:rPr>
          <w:rFonts w:hint="cs"/>
          <w:rtl/>
        </w:rPr>
        <w:t xml:space="preserve"> ولا تقرّبوهم وقد أبعدهم الله تعالى</w:t>
      </w:r>
      <w:r w:rsidR="00336899">
        <w:rPr>
          <w:rFonts w:hint="cs"/>
          <w:rtl/>
        </w:rPr>
        <w:t>،</w:t>
      </w:r>
      <w:r>
        <w:rPr>
          <w:rFonts w:hint="cs"/>
          <w:rtl/>
        </w:rPr>
        <w:t xml:space="preserve"> ولا تعزّوهم وقد أذلّهم الله تعالى</w:t>
      </w:r>
      <w:r w:rsidR="00336899">
        <w:rPr>
          <w:rFonts w:hint="cs"/>
          <w:rtl/>
        </w:rPr>
        <w:t>).</w:t>
      </w:r>
      <w:r>
        <w:rPr>
          <w:rFonts w:hint="cs"/>
          <w:rtl/>
        </w:rPr>
        <w:t xml:space="preserve"> قال ابن قدامة المقدسي بخصوص هذه الواقعة</w:t>
      </w:r>
      <w:r w:rsidR="00336899">
        <w:rPr>
          <w:rFonts w:hint="cs"/>
          <w:rtl/>
        </w:rPr>
        <w:t>:</w:t>
      </w:r>
      <w:r>
        <w:rPr>
          <w:rFonts w:hint="cs"/>
          <w:rtl/>
        </w:rPr>
        <w:t xml:space="preserve"> </w:t>
      </w:r>
      <w:r w:rsidR="00336899">
        <w:rPr>
          <w:rFonts w:hint="cs"/>
          <w:rtl/>
        </w:rPr>
        <w:t>(</w:t>
      </w:r>
      <w:r>
        <w:rPr>
          <w:rFonts w:hint="cs"/>
          <w:rtl/>
        </w:rPr>
        <w:t>وفيه دليل على شهرة ذلك بينهم وتقرّره عندهم</w:t>
      </w:r>
      <w:r w:rsidR="00336899">
        <w:rPr>
          <w:rFonts w:hint="cs"/>
          <w:rtl/>
        </w:rPr>
        <w:t>،</w:t>
      </w:r>
      <w:r>
        <w:rPr>
          <w:rFonts w:hint="cs"/>
          <w:rtl/>
        </w:rPr>
        <w:t xml:space="preserve"> ولأنّ حدث الجنابة والحيض والنّفاس يمنع المقام في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الآحاد والمثاني</w:t>
      </w:r>
      <w:r w:rsidR="00336899">
        <w:rPr>
          <w:rFonts w:hint="cs"/>
          <w:rtl/>
        </w:rPr>
        <w:t>،</w:t>
      </w:r>
      <w:r>
        <w:rPr>
          <w:rFonts w:hint="cs"/>
          <w:rtl/>
        </w:rPr>
        <w:t xml:space="preserve"> ج 1 ص 108</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المسجد</w:t>
      </w:r>
      <w:r w:rsidR="00336899">
        <w:rPr>
          <w:rFonts w:hint="cs"/>
          <w:rtl/>
        </w:rPr>
        <w:t>،</w:t>
      </w:r>
      <w:r>
        <w:rPr>
          <w:rFonts w:hint="cs"/>
          <w:rtl/>
        </w:rPr>
        <w:t xml:space="preserve"> فحدث الشّرك أولى</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Pr="00022DE2"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وقد كان أبو لؤلؤة في المسجد بعد تكبيرة الإحرام</w:t>
      </w:r>
      <w:r w:rsidR="00336899">
        <w:rPr>
          <w:rFonts w:hint="cs"/>
          <w:rtl/>
        </w:rPr>
        <w:t>،</w:t>
      </w:r>
      <w:r>
        <w:rPr>
          <w:rFonts w:hint="cs"/>
          <w:rtl/>
        </w:rPr>
        <w:t xml:space="preserve"> وقد ذكروا أيضا أنّه وعمر تناجيا طويلا في المسجد</w:t>
      </w:r>
      <w:r w:rsidR="00336899">
        <w:rPr>
          <w:rFonts w:hint="cs"/>
          <w:rtl/>
        </w:rPr>
        <w:t>،</w:t>
      </w:r>
      <w:r>
        <w:rPr>
          <w:rFonts w:hint="cs"/>
          <w:rtl/>
        </w:rPr>
        <w:t xml:space="preserve"> وقد ذكروا أيضا أنّ بنت أبي لؤلؤة كانت مسلمة</w:t>
      </w:r>
      <w:r w:rsidR="00336899">
        <w:rPr>
          <w:rFonts w:hint="cs"/>
          <w:rtl/>
        </w:rPr>
        <w:t>؛</w:t>
      </w:r>
      <w:r>
        <w:rPr>
          <w:rFonts w:hint="cs"/>
          <w:rtl/>
        </w:rPr>
        <w:t xml:space="preserve"> وبعضهم قال</w:t>
      </w:r>
      <w:r w:rsidR="00336899">
        <w:rPr>
          <w:rFonts w:hint="cs"/>
          <w:rtl/>
        </w:rPr>
        <w:t>:</w:t>
      </w:r>
      <w:r>
        <w:rPr>
          <w:rFonts w:hint="cs"/>
          <w:rtl/>
        </w:rPr>
        <w:t xml:space="preserve"> </w:t>
      </w:r>
      <w:r w:rsidR="00336899">
        <w:rPr>
          <w:rFonts w:hint="cs"/>
          <w:rtl/>
        </w:rPr>
        <w:t>(</w:t>
      </w:r>
      <w:r>
        <w:rPr>
          <w:rFonts w:hint="cs"/>
          <w:rtl/>
        </w:rPr>
        <w:t>تدّعي الإسلام</w:t>
      </w:r>
      <w:r w:rsidR="00336899">
        <w:rPr>
          <w:rFonts w:hint="cs"/>
          <w:rtl/>
        </w:rPr>
        <w:t>)،</w:t>
      </w:r>
      <w:r>
        <w:rPr>
          <w:rFonts w:hint="cs"/>
          <w:rtl/>
        </w:rPr>
        <w:t xml:space="preserve"> ولو لا أنّها كانت مسلمة لما قال علي بن أبي طالب عليه السلام في عبيد الله بن عمر ما قال</w:t>
      </w:r>
      <w:r w:rsidR="00336899">
        <w:rPr>
          <w:rFonts w:hint="cs"/>
          <w:rtl/>
        </w:rPr>
        <w:t>.</w:t>
      </w:r>
      <w:r>
        <w:rPr>
          <w:rFonts w:hint="cs"/>
          <w:rtl/>
        </w:rPr>
        <w:t xml:space="preserve"> فدعوى أنّ أبا لؤلؤة لم يكن مسلما تحتاج إلى مجهود كبير وإلاّ بقيت دعوى بلا بيّنة</w:t>
      </w:r>
      <w:r w:rsidR="00336899">
        <w:rPr>
          <w:rFonts w:hint="cs"/>
          <w:rtl/>
        </w:rPr>
        <w:t>،</w:t>
      </w:r>
      <w:r>
        <w:rPr>
          <w:rFonts w:hint="cs"/>
          <w:rtl/>
        </w:rPr>
        <w:t xml:space="preserve"> وويل لأوّل من قالها</w:t>
      </w:r>
      <w:r w:rsidR="00336899">
        <w:rPr>
          <w:rFonts w:hint="cs"/>
          <w:rtl/>
        </w:rPr>
        <w:t>.</w:t>
      </w:r>
      <w:r>
        <w:rPr>
          <w:rFonts w:hint="cs"/>
          <w:rtl/>
        </w:rPr>
        <w:t xml:space="preserve"> ومن عجيب ما في تراثنا أنّ قاتل عمر مجوسيّ</w:t>
      </w:r>
      <w:r w:rsidR="00336899">
        <w:rPr>
          <w:rFonts w:hint="cs"/>
          <w:rtl/>
        </w:rPr>
        <w:t>،</w:t>
      </w:r>
      <w:r>
        <w:rPr>
          <w:rFonts w:hint="cs"/>
          <w:rtl/>
        </w:rPr>
        <w:t xml:space="preserve"> وقاتل عثمان لاحظّ له في الإسلام</w:t>
      </w:r>
      <w:r w:rsidR="00336899">
        <w:rPr>
          <w:rFonts w:hint="cs"/>
          <w:rtl/>
        </w:rPr>
        <w:t>،</w:t>
      </w:r>
      <w:r>
        <w:rPr>
          <w:rFonts w:hint="cs"/>
          <w:rtl/>
        </w:rPr>
        <w:t xml:space="preserve"> وأمّا قاتل علي بن أبي طالب عليه السلام فمجتهد مأجور</w:t>
      </w:r>
      <w:r w:rsidR="00336899">
        <w:rPr>
          <w:rFonts w:hint="cs"/>
          <w:rtl/>
        </w:rPr>
        <w:t>!</w:t>
      </w:r>
      <w:r>
        <w:rPr>
          <w:rFonts w:hint="cs"/>
          <w:rtl/>
        </w:rPr>
        <w:t xml:space="preserve"> وقاتل الحسين بن علي عليه السلام صدوق مقبول الرواية</w:t>
      </w:r>
      <w:r w:rsidR="00336899">
        <w:rPr>
          <w:rFonts w:hint="cs"/>
          <w:rtl/>
        </w:rPr>
        <w:t>،</w:t>
      </w:r>
      <w:r>
        <w:rPr>
          <w:rFonts w:hint="cs"/>
          <w:rtl/>
        </w:rPr>
        <w:t xml:space="preserve"> لا يضرّه قتل الحسين شيئا</w:t>
      </w:r>
      <w:r w:rsidR="00336899">
        <w:rPr>
          <w:rFonts w:hint="cs"/>
          <w:rtl/>
        </w:rPr>
        <w:t>!</w:t>
      </w:r>
      <w:r>
        <w:rPr>
          <w:rFonts w:hint="cs"/>
          <w:rtl/>
        </w:rPr>
        <w:t xml:space="preserve"> وقد رأينا في أياّمنا كتبا تصف أتباع أهل البيت عليهم السلام بـ المجوس</w:t>
      </w:r>
      <w:r w:rsidR="00336899">
        <w:rPr>
          <w:rFonts w:hint="cs"/>
          <w:rtl/>
        </w:rPr>
        <w:t>،</w:t>
      </w:r>
      <w:r>
        <w:rPr>
          <w:rFonts w:hint="cs"/>
          <w:rtl/>
        </w:rPr>
        <w:t xml:space="preserve"> وتربطهم بالصّهيونية تارة وبالماسونيّة أخرى</w:t>
      </w:r>
      <w:r w:rsidR="00336899">
        <w:rPr>
          <w:rFonts w:hint="cs"/>
          <w:rtl/>
        </w:rPr>
        <w:t>!</w:t>
      </w:r>
      <w:r>
        <w:rPr>
          <w:rFonts w:hint="cs"/>
          <w:rtl/>
        </w:rPr>
        <w:t xml:space="preserve"> كما أنّ هناك مواقع إلكترونية كثيرة وفضائيات وإذاعات ومجلات تجتهد ليل نهار لإطفاء نور الله</w:t>
      </w:r>
      <w:r w:rsidR="00336899">
        <w:rPr>
          <w:rFonts w:hint="cs"/>
          <w:rtl/>
        </w:rPr>
        <w:t>،</w:t>
      </w:r>
      <w:r>
        <w:rPr>
          <w:rFonts w:hint="cs"/>
          <w:rtl/>
        </w:rPr>
        <w:t xml:space="preserve"> فتتّهم الموالين لأهل البيت عليهم السلام بمختلف التّهم</w:t>
      </w:r>
      <w:r w:rsidR="00336899">
        <w:rPr>
          <w:rFonts w:hint="cs"/>
          <w:rtl/>
        </w:rPr>
        <w:t>،</w:t>
      </w:r>
      <w:r>
        <w:rPr>
          <w:rFonts w:hint="cs"/>
          <w:rtl/>
        </w:rPr>
        <w:t xml:space="preserve"> وتقول عنهم بكل وقاحة وصلافة أعداء الإسلام لا لشيء إلا لأنهم يرفضون مفاوضات أوسلو و كامب دافيد والتطبيع مع إسرائيل</w:t>
      </w:r>
      <w:r w:rsidR="00336899">
        <w:rPr>
          <w:rFonts w:hint="cs"/>
          <w:rtl/>
        </w:rPr>
        <w:t>،</w:t>
      </w:r>
      <w:r>
        <w:rPr>
          <w:rFonts w:hint="cs"/>
          <w:rtl/>
        </w:rPr>
        <w:t xml:space="preserve"> بل ويعتبرون الأخيرة غدّة سرطانيّة لابد من استئصالها</w:t>
      </w:r>
      <w:r w:rsidR="00336899">
        <w:rPr>
          <w:rFonts w:hint="cs"/>
          <w:rtl/>
        </w:rPr>
        <w:t>!</w:t>
      </w:r>
      <w:r>
        <w:rPr>
          <w:rFonts w:hint="cs"/>
          <w:rtl/>
        </w:rPr>
        <w:t xml:space="preserve"> كما أنّهم يعتبرون الجلوس إلى طاولة واحدة مع الإسرائيليين خيانة في حق الشعب الفلسطيني المظلوم</w:t>
      </w:r>
      <w:r w:rsidR="00336899">
        <w:rPr>
          <w:rFonts w:hint="cs"/>
          <w:rtl/>
        </w:rPr>
        <w:t>.</w:t>
      </w:r>
      <w:r>
        <w:rPr>
          <w:rFonts w:hint="cs"/>
          <w:rtl/>
        </w:rPr>
        <w:t xml:space="preserve"> فإذا كانت هذه هي الحال</w:t>
      </w:r>
      <w:r w:rsidR="00336899">
        <w:rPr>
          <w:rFonts w:hint="cs"/>
          <w:rtl/>
        </w:rPr>
        <w:t>،</w:t>
      </w:r>
      <w:r>
        <w:rPr>
          <w:rFonts w:hint="cs"/>
          <w:rtl/>
        </w:rPr>
        <w:t xml:space="preserve"> وأتباع أهل البيت عليهم السّلام يصلّون ويصومون ويحجّون بمئات الآلاف</w:t>
      </w:r>
      <w:r w:rsidR="00336899">
        <w:rPr>
          <w:rFonts w:hint="cs"/>
          <w:rtl/>
        </w:rPr>
        <w:t>،</w:t>
      </w:r>
      <w:r>
        <w:rPr>
          <w:rFonts w:hint="cs"/>
          <w:rtl/>
        </w:rPr>
        <w:t xml:space="preserve"> ويحاربون إسرائيل وأذناب إسرائيل</w:t>
      </w:r>
      <w:r w:rsidR="00336899">
        <w:rPr>
          <w:rFonts w:hint="cs"/>
          <w:rtl/>
        </w:rPr>
        <w:t>،</w:t>
      </w:r>
      <w:r>
        <w:rPr>
          <w:rFonts w:hint="cs"/>
          <w:rtl/>
        </w:rPr>
        <w:t xml:space="preserve"> ومع ذلك لا يشفع لهم شيء</w:t>
      </w:r>
      <w:r w:rsidR="00336899">
        <w:rPr>
          <w:rFonts w:hint="cs"/>
          <w:rtl/>
        </w:rPr>
        <w:t>،</w:t>
      </w:r>
      <w:r>
        <w:rPr>
          <w:rFonts w:hint="cs"/>
          <w:rtl/>
        </w:rPr>
        <w:t xml:space="preserve"> بل يعنون كتاب يفتري عليهم بعنوان وجاء دور المجوس وتطبع منه الألوف المؤلفة ببركة أموال النفط المتدفّق</w:t>
      </w:r>
      <w:r w:rsidR="00336899">
        <w:rPr>
          <w:rFonts w:hint="cs"/>
          <w:rtl/>
        </w:rPr>
        <w:t>،</w:t>
      </w:r>
      <w:r>
        <w:rPr>
          <w:rFonts w:hint="cs"/>
          <w:rtl/>
        </w:rPr>
        <w:t xml:space="preserve"> فكيف تكون حال فارسي غريب يعيش في المدينة</w:t>
      </w:r>
      <w:r w:rsidR="00336899">
        <w:rPr>
          <w:rFonts w:hint="cs"/>
          <w:rtl/>
        </w:rPr>
        <w:t>،</w:t>
      </w:r>
      <w:r>
        <w:rPr>
          <w:rFonts w:hint="cs"/>
          <w:rtl/>
        </w:rPr>
        <w:t xml:space="preserve"> على بعد آلاف الأميال من موطنه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المغني</w:t>
      </w:r>
      <w:r w:rsidR="00336899">
        <w:rPr>
          <w:rFonts w:hint="cs"/>
          <w:rtl/>
        </w:rPr>
        <w:t>،</w:t>
      </w:r>
      <w:r>
        <w:rPr>
          <w:rFonts w:hint="cs"/>
          <w:rtl/>
        </w:rPr>
        <w:t xml:space="preserve"> ابن قدامة المقدسي</w:t>
      </w:r>
      <w:r w:rsidR="00336899">
        <w:rPr>
          <w:rFonts w:hint="cs"/>
          <w:rtl/>
        </w:rPr>
        <w:t>،</w:t>
      </w:r>
      <w:r>
        <w:rPr>
          <w:rFonts w:hint="cs"/>
          <w:rtl/>
        </w:rPr>
        <w:t xml:space="preserve"> ج 9 ص 287</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الأصليّ</w:t>
      </w:r>
      <w:r w:rsidR="00336899">
        <w:rPr>
          <w:rFonts w:hint="cs"/>
          <w:rtl/>
        </w:rPr>
        <w:t>؛</w:t>
      </w:r>
      <w:r>
        <w:rPr>
          <w:rFonts w:hint="cs"/>
          <w:rtl/>
        </w:rPr>
        <w:t xml:space="preserve"> ليس له قبيلة تمنعه</w:t>
      </w:r>
      <w:r w:rsidR="00336899">
        <w:rPr>
          <w:rFonts w:hint="cs"/>
          <w:rtl/>
        </w:rPr>
        <w:t>،</w:t>
      </w:r>
      <w:r>
        <w:rPr>
          <w:rFonts w:hint="cs"/>
          <w:rtl/>
        </w:rPr>
        <w:t xml:space="preserve"> ولا قانون يحميه</w:t>
      </w:r>
      <w:r w:rsidR="00336899">
        <w:rPr>
          <w:rFonts w:hint="cs"/>
          <w:rtl/>
        </w:rPr>
        <w:t>،</w:t>
      </w:r>
      <w:r>
        <w:rPr>
          <w:rFonts w:hint="cs"/>
          <w:rtl/>
        </w:rPr>
        <w:t xml:space="preserve"> سوى قانون قريش الذي كتم قائمة أسماء الذين حاولوا اغتيال رسول الله </w:t>
      </w:r>
      <w:r w:rsidR="001C0D77" w:rsidRPr="001C0D77">
        <w:rPr>
          <w:rStyle w:val="libAlaemChar"/>
          <w:rFonts w:hint="cs"/>
          <w:rtl/>
        </w:rPr>
        <w:t>صلى‌الله‌عليه‌وآله‌وسلم</w:t>
      </w:r>
      <w:r>
        <w:rPr>
          <w:rFonts w:hint="cs"/>
          <w:rtl/>
        </w:rPr>
        <w:t xml:space="preserve"> في العقبة إلى يومنا هذا</w:t>
      </w:r>
      <w:r w:rsidR="00336899">
        <w:rPr>
          <w:rFonts w:hint="cs"/>
          <w:rtl/>
        </w:rPr>
        <w:t>؟!</w:t>
      </w:r>
    </w:p>
    <w:p w:rsidR="00D656D1" w:rsidRDefault="00D656D1" w:rsidP="00336899">
      <w:pPr>
        <w:pStyle w:val="libNormal"/>
        <w:rPr>
          <w:rtl/>
        </w:rPr>
      </w:pPr>
      <w:r>
        <w:rPr>
          <w:rFonts w:hint="cs"/>
          <w:rtl/>
        </w:rPr>
        <w:t>إنّني أسلخ هذه الكلمات من صدري سلخا</w:t>
      </w:r>
      <w:r w:rsidR="00336899">
        <w:rPr>
          <w:rFonts w:hint="cs"/>
          <w:rtl/>
        </w:rPr>
        <w:t>،</w:t>
      </w:r>
      <w:r>
        <w:rPr>
          <w:rFonts w:hint="cs"/>
          <w:rtl/>
        </w:rPr>
        <w:t xml:space="preserve"> وأتجرّع معها ما لا يمكن أن يصفه شاعر أو خطيب</w:t>
      </w:r>
      <w:r w:rsidR="00336899">
        <w:rPr>
          <w:rFonts w:hint="cs"/>
          <w:rtl/>
        </w:rPr>
        <w:t>،</w:t>
      </w:r>
      <w:r>
        <w:rPr>
          <w:rFonts w:hint="cs"/>
          <w:rtl/>
        </w:rPr>
        <w:t xml:space="preserve"> لأنّه يفترض فينا أن نكون أحرارا بالإسلام نقول الحق ولا نخشى في الله لومة لائم</w:t>
      </w:r>
      <w:r w:rsidR="00336899">
        <w:rPr>
          <w:rFonts w:hint="cs"/>
          <w:rtl/>
        </w:rPr>
        <w:t>؛</w:t>
      </w:r>
      <w:r>
        <w:rPr>
          <w:rFonts w:hint="cs"/>
          <w:rtl/>
        </w:rPr>
        <w:t xml:space="preserve"> غير أنّ الواقع خلاف ذلك</w:t>
      </w:r>
      <w:r w:rsidR="00336899">
        <w:rPr>
          <w:rFonts w:hint="cs"/>
          <w:rtl/>
        </w:rPr>
        <w:t>،</w:t>
      </w:r>
      <w:r>
        <w:rPr>
          <w:rFonts w:hint="cs"/>
          <w:rtl/>
        </w:rPr>
        <w:t xml:space="preserve"> وكثير من أبناء أمّتنا الإسلاميّة يعبدون شيوخا انحنوا أمام اللاّت والعزّى ومناة الثالثة الأخرى</w:t>
      </w:r>
      <w:r w:rsidR="00336899">
        <w:rPr>
          <w:rFonts w:hint="cs"/>
          <w:rtl/>
        </w:rPr>
        <w:t>،</w:t>
      </w:r>
      <w:r>
        <w:rPr>
          <w:rFonts w:hint="cs"/>
          <w:rtl/>
        </w:rPr>
        <w:t xml:space="preserve"> لأنّ الأسلاف عبدوهم على طريقتهم</w:t>
      </w:r>
      <w:r w:rsidR="00336899">
        <w:rPr>
          <w:rFonts w:hint="cs"/>
          <w:rtl/>
        </w:rPr>
        <w:t>،</w:t>
      </w:r>
      <w:r>
        <w:rPr>
          <w:rFonts w:hint="cs"/>
          <w:rtl/>
        </w:rPr>
        <w:t xml:space="preserve"> ولم يكتفوا بذلك ولم يقرّ لهم قرار حتى أدخلوا الله تعالى في لعبتهم</w:t>
      </w:r>
      <w:r w:rsidR="00336899">
        <w:rPr>
          <w:rFonts w:hint="cs"/>
          <w:rtl/>
        </w:rPr>
        <w:t>،</w:t>
      </w:r>
      <w:r>
        <w:rPr>
          <w:rFonts w:hint="cs"/>
          <w:rtl/>
        </w:rPr>
        <w:t xml:space="preserve"> وجعلوه هو أيضا في هوى قريش</w:t>
      </w:r>
      <w:r w:rsidR="00336899">
        <w:rPr>
          <w:rFonts w:hint="cs"/>
          <w:rtl/>
        </w:rPr>
        <w:t>،</w:t>
      </w:r>
      <w:r>
        <w:rPr>
          <w:rFonts w:hint="cs"/>
          <w:rtl/>
        </w:rPr>
        <w:t xml:space="preserve"> فما يخطر ببال أولئك المشايخ شيء إلاّ وينزل قرآن موافق له</w:t>
      </w:r>
      <w:r w:rsidR="00336899">
        <w:rPr>
          <w:rFonts w:hint="cs"/>
          <w:rtl/>
        </w:rPr>
        <w:t>،</w:t>
      </w:r>
      <w:r>
        <w:rPr>
          <w:rFonts w:hint="cs"/>
          <w:rtl/>
        </w:rPr>
        <w:t xml:space="preserve"> وهكذا كان</w:t>
      </w:r>
      <w:r w:rsidR="00336899">
        <w:rPr>
          <w:rFonts w:hint="cs"/>
          <w:rtl/>
        </w:rPr>
        <w:t>!</w:t>
      </w:r>
      <w:r>
        <w:rPr>
          <w:rFonts w:hint="cs"/>
          <w:rtl/>
        </w:rPr>
        <w:t xml:space="preserve"> بدل أن يوافق العباد خالقهم</w:t>
      </w:r>
      <w:r w:rsidR="00336899">
        <w:rPr>
          <w:rFonts w:hint="cs"/>
          <w:rtl/>
        </w:rPr>
        <w:t>،</w:t>
      </w:r>
      <w:r>
        <w:rPr>
          <w:rFonts w:hint="cs"/>
          <w:rtl/>
        </w:rPr>
        <w:t xml:space="preserve"> أوجب دين قريش أن يتّبع الخالق عباده</w:t>
      </w:r>
      <w:r w:rsidR="00336899">
        <w:rPr>
          <w:rFonts w:hint="cs"/>
          <w:rtl/>
        </w:rPr>
        <w:t>،</w:t>
      </w:r>
      <w:r>
        <w:rPr>
          <w:rFonts w:hint="cs"/>
          <w:rtl/>
        </w:rPr>
        <w:t xml:space="preserve"> مع أنّه هو الذي قال بكل وضوح وبلغة يفهمها الصغير والكبير</w:t>
      </w:r>
      <w:r w:rsidR="00336899">
        <w:rPr>
          <w:rFonts w:hint="cs"/>
          <w:rtl/>
        </w:rPr>
        <w:t>:</w:t>
      </w:r>
      <w:r>
        <w:rPr>
          <w:rFonts w:hint="cs"/>
          <w:rtl/>
        </w:rPr>
        <w:t xml:space="preserve"> </w:t>
      </w:r>
      <w:r w:rsidR="00336899" w:rsidRPr="00F40D7A">
        <w:rPr>
          <w:rStyle w:val="libAlaemChar"/>
          <w:rFonts w:hint="cs"/>
          <w:rtl/>
        </w:rPr>
        <w:t>(</w:t>
      </w:r>
      <w:r w:rsidRPr="00B66261">
        <w:rPr>
          <w:rStyle w:val="libAieChar"/>
          <w:rFonts w:eastAsia="MS Mincho"/>
          <w:rtl/>
        </w:rPr>
        <w:t>وَلَوِ اتّبَعَ الْحَقّ أَهْوَاءَهُمْ لَفَسَدَتِ السّماوَاتُ وَالْأَرْضُ وَمَن فِيهِنّ بَلْ أَتَيْنَاهُم بِذِكْرِهِمْ فَهُمْ عن ذِكْرِهِم مُعْرِضُونَ</w:t>
      </w:r>
      <w:r w:rsidR="00336899" w:rsidRPr="00F40D7A">
        <w:rPr>
          <w:rStyle w:val="libAlaemCha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عن ابن عمر في حديث طويل عن مقتل عمر قال</w:t>
      </w:r>
      <w:r w:rsidR="00336899">
        <w:rPr>
          <w:rFonts w:hint="cs"/>
          <w:rtl/>
        </w:rPr>
        <w:t>:</w:t>
      </w:r>
      <w:r>
        <w:rPr>
          <w:rFonts w:hint="cs"/>
          <w:rtl/>
        </w:rPr>
        <w:t xml:space="preserve"> قال </w:t>
      </w:r>
      <w:r w:rsidR="00336899">
        <w:rPr>
          <w:rFonts w:hint="cs"/>
          <w:rtl/>
        </w:rPr>
        <w:t>[</w:t>
      </w:r>
      <w:r>
        <w:rPr>
          <w:rFonts w:hint="cs"/>
          <w:rtl/>
        </w:rPr>
        <w:t>عمر</w:t>
      </w:r>
      <w:r w:rsidR="00336899">
        <w:rPr>
          <w:rFonts w:hint="cs"/>
          <w:rtl/>
        </w:rPr>
        <w:t>]:</w:t>
      </w:r>
      <w:r>
        <w:rPr>
          <w:rFonts w:hint="cs"/>
          <w:rtl/>
        </w:rPr>
        <w:t xml:space="preserve"> أما إنّي كنت قد نهيتكم أن تجلبوا إلينا من العلوج </w:t>
      </w:r>
      <w:r w:rsidRPr="001C0D77">
        <w:rPr>
          <w:rStyle w:val="libFootnotenumChar"/>
          <w:rFonts w:hint="cs"/>
          <w:rtl/>
        </w:rPr>
        <w:t>(2)</w:t>
      </w:r>
      <w:r>
        <w:rPr>
          <w:rFonts w:hint="cs"/>
          <w:rtl/>
        </w:rPr>
        <w:t xml:space="preserve"> أحدا فعصيتموني</w:t>
      </w:r>
      <w:r w:rsidR="00336899">
        <w:rPr>
          <w:rFonts w:hint="cs"/>
          <w:rtl/>
        </w:rPr>
        <w:t>!</w:t>
      </w:r>
      <w:r>
        <w:rPr>
          <w:rFonts w:hint="cs"/>
          <w:rtl/>
        </w:rPr>
        <w:t xml:space="preserve"> ثمّ قال</w:t>
      </w:r>
      <w:r w:rsidR="00336899">
        <w:rPr>
          <w:rFonts w:hint="cs"/>
          <w:rtl/>
        </w:rPr>
        <w:t>:</w:t>
      </w:r>
      <w:r>
        <w:rPr>
          <w:rFonts w:hint="cs"/>
          <w:rtl/>
        </w:rPr>
        <w:t xml:space="preserve"> ادعوا لي إخواني</w:t>
      </w:r>
      <w:r w:rsidR="00336899">
        <w:rPr>
          <w:rFonts w:hint="cs"/>
          <w:rtl/>
        </w:rPr>
        <w:t>.</w:t>
      </w:r>
      <w:r>
        <w:rPr>
          <w:rFonts w:hint="cs"/>
          <w:rtl/>
        </w:rPr>
        <w:t xml:space="preserve"> قالوا</w:t>
      </w:r>
      <w:r w:rsidR="00336899">
        <w:rPr>
          <w:rFonts w:hint="cs"/>
          <w:rtl/>
        </w:rPr>
        <w:t>:</w:t>
      </w:r>
      <w:r>
        <w:rPr>
          <w:rFonts w:hint="cs"/>
          <w:rtl/>
        </w:rPr>
        <w:t xml:space="preserve"> ومن</w:t>
      </w:r>
      <w:r w:rsidR="00336899">
        <w:rPr>
          <w:rFonts w:hint="cs"/>
          <w:rtl/>
        </w:rPr>
        <w:t>؟</w:t>
      </w:r>
      <w:r>
        <w:rPr>
          <w:rFonts w:hint="cs"/>
          <w:rtl/>
        </w:rPr>
        <w:t xml:space="preserve"> قال</w:t>
      </w:r>
      <w:r w:rsidR="00336899">
        <w:rPr>
          <w:rFonts w:hint="cs"/>
          <w:rtl/>
        </w:rPr>
        <w:t>:</w:t>
      </w:r>
      <w:r>
        <w:rPr>
          <w:rFonts w:hint="cs"/>
          <w:rtl/>
        </w:rPr>
        <w:t xml:space="preserve"> عثمان وعلي وطلحة والزبير وعبد الرحمن بن عوف وسعد بن أبي وقّاص</w:t>
      </w:r>
      <w:r w:rsidR="00336899">
        <w:rPr>
          <w:rFonts w:hint="cs"/>
          <w:rtl/>
        </w:rPr>
        <w:t>.</w:t>
      </w:r>
      <w:r>
        <w:rPr>
          <w:rFonts w:hint="cs"/>
          <w:rtl/>
        </w:rPr>
        <w:t xml:space="preserve"> فأرسل إليهم ثمّ وضع رأسه في حجري فلما جاؤوا قلت</w:t>
      </w:r>
      <w:r w:rsidR="00336899">
        <w:rPr>
          <w:rFonts w:hint="cs"/>
          <w:rtl/>
        </w:rPr>
        <w:t>:</w:t>
      </w:r>
      <w:r>
        <w:rPr>
          <w:rFonts w:hint="cs"/>
          <w:rtl/>
        </w:rPr>
        <w:t xml:space="preserve"> هؤلاء قد حضروا فقال</w:t>
      </w:r>
      <w:r w:rsidR="00336899">
        <w:rPr>
          <w:rFonts w:hint="cs"/>
          <w:rtl/>
        </w:rPr>
        <w:t>:</w:t>
      </w:r>
      <w:r>
        <w:rPr>
          <w:rFonts w:hint="cs"/>
          <w:rtl/>
        </w:rPr>
        <w:t xml:space="preserve"> نعم</w:t>
      </w:r>
      <w:r w:rsidR="00336899">
        <w:rPr>
          <w:rFonts w:hint="cs"/>
          <w:rtl/>
        </w:rPr>
        <w:t>،</w:t>
      </w:r>
      <w:r>
        <w:rPr>
          <w:rFonts w:hint="cs"/>
          <w:rtl/>
        </w:rPr>
        <w:t xml:space="preserve"> نظرت في أمر المسلمين فوجدتكم أيّها السّتة رؤوس النّاس وقادتهم</w:t>
      </w:r>
      <w:r w:rsidR="00336899">
        <w:rPr>
          <w:rFonts w:hint="cs"/>
          <w:rtl/>
        </w:rPr>
        <w:t>،</w:t>
      </w:r>
      <w:r>
        <w:rPr>
          <w:rFonts w:hint="cs"/>
          <w:rtl/>
        </w:rPr>
        <w:t xml:space="preserve"> ولا يكون هذا الأمر إلاّ فيكم </w:t>
      </w:r>
      <w:r w:rsidRPr="001C0D77">
        <w:rPr>
          <w:rStyle w:val="libFootnotenumChar"/>
          <w:rFonts w:hint="cs"/>
          <w:rtl/>
        </w:rPr>
        <w:t>(3)</w:t>
      </w:r>
      <w:r>
        <w:rPr>
          <w:rFonts w:hint="cs"/>
          <w:rtl/>
        </w:rPr>
        <w:t xml:space="preserve"> ما استقمتم يستقيم أمر النّاس وإن يكن اختلاف يكن فيكم فلما سمعت ذكر الاختلاف والشّقاق ظننت أنّه كائن لأنّه قلّ ما قال شيئا إلاّ رأيته</w:t>
      </w:r>
      <w:r w:rsidR="00336899">
        <w:rPr>
          <w:rFonts w:hint="cs"/>
          <w:rtl/>
        </w:rPr>
        <w:t>،</w:t>
      </w:r>
      <w:r>
        <w:rPr>
          <w:rFonts w:hint="cs"/>
          <w:rtl/>
        </w:rPr>
        <w:t xml:space="preserve"> ثمّ نزف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المؤمنون</w:t>
      </w:r>
      <w:r w:rsidR="00336899">
        <w:rPr>
          <w:rFonts w:hint="cs"/>
          <w:rtl/>
        </w:rPr>
        <w:t>:</w:t>
      </w:r>
      <w:r>
        <w:rPr>
          <w:rFonts w:hint="cs"/>
          <w:rtl/>
        </w:rPr>
        <w:t xml:space="preserve"> 71</w:t>
      </w:r>
      <w:r w:rsidR="00336899">
        <w:rPr>
          <w:rFonts w:hint="cs"/>
          <w:rtl/>
        </w:rPr>
        <w:t>.</w:t>
      </w:r>
    </w:p>
    <w:p w:rsidR="00D656D1" w:rsidRDefault="00D656D1" w:rsidP="00336899">
      <w:pPr>
        <w:pStyle w:val="libFootnote0"/>
        <w:rPr>
          <w:rtl/>
        </w:rPr>
      </w:pPr>
      <w:r>
        <w:rPr>
          <w:rFonts w:hint="cs"/>
          <w:rtl/>
        </w:rPr>
        <w:t>(2) جمع علج</w:t>
      </w:r>
      <w:r w:rsidR="00336899">
        <w:rPr>
          <w:rFonts w:hint="cs"/>
          <w:rtl/>
        </w:rPr>
        <w:t>،</w:t>
      </w:r>
      <w:r>
        <w:rPr>
          <w:rFonts w:hint="cs"/>
          <w:rtl/>
        </w:rPr>
        <w:t xml:space="preserve"> وهم الرّجل من كفّار العجم والقويّ الضّخم منهم</w:t>
      </w:r>
      <w:r w:rsidR="00336899">
        <w:rPr>
          <w:rFonts w:hint="cs"/>
          <w:rtl/>
        </w:rPr>
        <w:t>.</w:t>
      </w:r>
      <w:r>
        <w:rPr>
          <w:rFonts w:hint="cs"/>
          <w:rtl/>
        </w:rPr>
        <w:t xml:space="preserve"> [تاج العروس ج 6 ص 108</w:t>
      </w:r>
      <w:r w:rsidR="00336899">
        <w:rPr>
          <w:rFonts w:hint="cs"/>
          <w:rtl/>
        </w:rPr>
        <w:t>].</w:t>
      </w:r>
    </w:p>
    <w:p w:rsidR="00D656D1" w:rsidRDefault="00D656D1" w:rsidP="00336899">
      <w:pPr>
        <w:pStyle w:val="libFootnote0"/>
        <w:rPr>
          <w:rtl/>
        </w:rPr>
      </w:pPr>
      <w:r>
        <w:rPr>
          <w:rFonts w:hint="cs"/>
          <w:rtl/>
        </w:rPr>
        <w:t>(3) هذا كلام يردّه قول علي عليه السلام</w:t>
      </w:r>
      <w:r w:rsidR="00336899">
        <w:rPr>
          <w:rFonts w:hint="cs"/>
          <w:rtl/>
        </w:rPr>
        <w:t>:</w:t>
      </w:r>
      <w:r>
        <w:rPr>
          <w:rFonts w:hint="cs"/>
          <w:rtl/>
        </w:rPr>
        <w:t xml:space="preserve"> </w:t>
      </w:r>
      <w:r w:rsidR="00336899">
        <w:rPr>
          <w:rFonts w:hint="cs"/>
          <w:rtl/>
        </w:rPr>
        <w:t>(</w:t>
      </w:r>
      <w:r>
        <w:rPr>
          <w:rFonts w:hint="cs"/>
          <w:rtl/>
        </w:rPr>
        <w:t>حتى إذا مضى لسبيله جعلها في جماعة زعم أنى أحدهم</w:t>
      </w:r>
      <w:r w:rsidR="00336899">
        <w:rPr>
          <w:rFonts w:hint="cs"/>
          <w:rtl/>
        </w:rPr>
        <w:t>،</w:t>
      </w:r>
      <w:r>
        <w:rPr>
          <w:rFonts w:hint="cs"/>
          <w:rtl/>
        </w:rPr>
        <w:t xml:space="preserve"> فيا لله وللشورى</w:t>
      </w:r>
      <w:r w:rsidR="00336899">
        <w:rPr>
          <w:rFonts w:hint="cs"/>
          <w:rtl/>
        </w:rPr>
        <w:t>!</w:t>
      </w:r>
      <w:r>
        <w:rPr>
          <w:rFonts w:hint="cs"/>
          <w:rtl/>
        </w:rPr>
        <w:t xml:space="preserve"> متى اعترض الريب في مع الأول منهم حتى صرت أقرن إلى هذه النظائر</w:t>
      </w:r>
      <w:r w:rsidR="00336899">
        <w:rPr>
          <w:rFonts w:hint="cs"/>
          <w:rtl/>
        </w:rPr>
        <w:t>)</w:t>
      </w:r>
      <w:r>
        <w:rPr>
          <w:rFonts w:hint="cs"/>
          <w:rtl/>
        </w:rPr>
        <w:t xml:space="preserve"> شرح النهج</w:t>
      </w:r>
      <w:r w:rsidR="00336899">
        <w:rPr>
          <w:rFonts w:hint="cs"/>
          <w:rtl/>
        </w:rPr>
        <w:t>،</w:t>
      </w:r>
      <w:r>
        <w:rPr>
          <w:rFonts w:hint="cs"/>
          <w:rtl/>
        </w:rPr>
        <w:t xml:space="preserve"> ابن أبي الحديد</w:t>
      </w:r>
      <w:r w:rsidR="00336899">
        <w:rPr>
          <w:rFonts w:hint="cs"/>
          <w:rtl/>
        </w:rPr>
        <w:t>،</w:t>
      </w:r>
      <w:r>
        <w:rPr>
          <w:rFonts w:hint="cs"/>
          <w:rtl/>
        </w:rPr>
        <w:t xml:space="preserve"> ج 1 ص 184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الدّم فهمسوا بينهم حتّى خشيت أن يبايعوا رجلا منهم فقلت</w:t>
      </w:r>
      <w:r w:rsidR="00336899">
        <w:rPr>
          <w:rFonts w:hint="cs"/>
          <w:rtl/>
        </w:rPr>
        <w:t>:</w:t>
      </w:r>
      <w:r>
        <w:rPr>
          <w:rFonts w:hint="cs"/>
          <w:rtl/>
        </w:rPr>
        <w:t xml:space="preserve"> إنّ أمير المؤمنين حيّ بعد ولا يكون خليفتان ينظر أحدهما إلى الأخر</w:t>
      </w:r>
      <w:r w:rsidR="00336899">
        <w:rPr>
          <w:rFonts w:hint="cs"/>
          <w:rtl/>
        </w:rPr>
        <w:t>،</w:t>
      </w:r>
      <w:r>
        <w:rPr>
          <w:rFonts w:hint="cs"/>
          <w:rtl/>
        </w:rPr>
        <w:t xml:space="preserve"> فقال</w:t>
      </w:r>
      <w:r w:rsidR="00336899">
        <w:rPr>
          <w:rFonts w:hint="cs"/>
          <w:rtl/>
        </w:rPr>
        <w:t>:</w:t>
      </w:r>
      <w:r>
        <w:rPr>
          <w:rFonts w:hint="cs"/>
          <w:rtl/>
        </w:rPr>
        <w:t xml:space="preserve"> احملوني</w:t>
      </w:r>
      <w:r w:rsidR="00336899">
        <w:rPr>
          <w:rFonts w:hint="cs"/>
          <w:rtl/>
        </w:rPr>
        <w:t>؛</w:t>
      </w:r>
      <w:r>
        <w:rPr>
          <w:rFonts w:hint="cs"/>
          <w:rtl/>
        </w:rPr>
        <w:t xml:space="preserve"> فحملناه فقال</w:t>
      </w:r>
      <w:r w:rsidR="00336899">
        <w:rPr>
          <w:rFonts w:hint="cs"/>
          <w:rtl/>
        </w:rPr>
        <w:t>:</w:t>
      </w:r>
      <w:r>
        <w:rPr>
          <w:rFonts w:hint="cs"/>
          <w:rtl/>
        </w:rPr>
        <w:t xml:space="preserve"> تشاوروا ثلاثا ويصلّي بالنّاس صهيب</w:t>
      </w:r>
      <w:r w:rsidR="00336899">
        <w:rPr>
          <w:rFonts w:hint="cs"/>
          <w:rtl/>
        </w:rPr>
        <w:t>،</w:t>
      </w:r>
      <w:r>
        <w:rPr>
          <w:rFonts w:hint="cs"/>
          <w:rtl/>
        </w:rPr>
        <w:t xml:space="preserve"> قال من نشاور يا أمير المؤمنين</w:t>
      </w:r>
      <w:r w:rsidR="00336899">
        <w:rPr>
          <w:rFonts w:hint="cs"/>
          <w:rtl/>
        </w:rPr>
        <w:t>؟</w:t>
      </w:r>
      <w:r>
        <w:rPr>
          <w:rFonts w:hint="cs"/>
          <w:rtl/>
        </w:rPr>
        <w:t xml:space="preserve"> فقال</w:t>
      </w:r>
      <w:r w:rsidR="00336899">
        <w:rPr>
          <w:rFonts w:hint="cs"/>
          <w:rtl/>
        </w:rPr>
        <w:t>:</w:t>
      </w:r>
      <w:r>
        <w:rPr>
          <w:rFonts w:hint="cs"/>
          <w:rtl/>
        </w:rPr>
        <w:t xml:space="preserve"> شاوروا المهاجرين والأنصار وسراة من هنا من الأجناد</w:t>
      </w:r>
      <w:r w:rsidR="00336899">
        <w:rPr>
          <w:rFonts w:hint="cs"/>
          <w:rtl/>
        </w:rPr>
        <w:t>.</w:t>
      </w:r>
      <w:r>
        <w:rPr>
          <w:rFonts w:hint="cs"/>
          <w:rtl/>
        </w:rPr>
        <w:t xml:space="preserve"> ثمّ دعا بشربة من لبن فشرب فخرج بياض اللّبن من الجرحين فعرف أنّه الموت فقال</w:t>
      </w:r>
      <w:r w:rsidR="00336899">
        <w:rPr>
          <w:rFonts w:hint="cs"/>
          <w:rtl/>
        </w:rPr>
        <w:t>:</w:t>
      </w:r>
      <w:r>
        <w:rPr>
          <w:rFonts w:hint="cs"/>
          <w:rtl/>
        </w:rPr>
        <w:t xml:space="preserve"> </w:t>
      </w:r>
      <w:r w:rsidR="00336899">
        <w:rPr>
          <w:rFonts w:hint="cs"/>
          <w:rtl/>
        </w:rPr>
        <w:t>(</w:t>
      </w:r>
      <w:r>
        <w:rPr>
          <w:rFonts w:hint="cs"/>
          <w:rtl/>
        </w:rPr>
        <w:t>الآن لو أنّ لي الدّنيا كلّها لافتديت بها من هول المطّلع</w:t>
      </w:r>
      <w:r w:rsidR="00336899">
        <w:rPr>
          <w:rFonts w:hint="cs"/>
          <w:rtl/>
        </w:rPr>
        <w:t>)</w:t>
      </w:r>
      <w:r>
        <w:rPr>
          <w:rFonts w:hint="cs"/>
          <w:rtl/>
        </w:rPr>
        <w:t xml:space="preserve"> </w:t>
      </w:r>
      <w:r w:rsidRPr="001C0D77">
        <w:rPr>
          <w:rStyle w:val="libFootnotenumChar"/>
          <w:rFonts w:hint="cs"/>
          <w:rtl/>
        </w:rPr>
        <w:t>(1)</w:t>
      </w:r>
      <w:r w:rsidR="00336899">
        <w:rPr>
          <w:rFonts w:hint="cs"/>
          <w:rtl/>
        </w:rPr>
        <w:t>،</w:t>
      </w:r>
      <w:r>
        <w:rPr>
          <w:rFonts w:hint="cs"/>
          <w:rtl/>
        </w:rPr>
        <w:t xml:space="preserve"> وما ذاك والحمد لله إن أكون رأيت إلاّ خيرا</w:t>
      </w:r>
      <w:r w:rsidR="00336899">
        <w:rPr>
          <w:rFonts w:hint="cs"/>
          <w:rtl/>
        </w:rPr>
        <w:t>؛</w:t>
      </w:r>
      <w:r>
        <w:rPr>
          <w:rFonts w:hint="cs"/>
          <w:rtl/>
        </w:rPr>
        <w:t xml:space="preserve"> فقال ابن عباس</w:t>
      </w:r>
      <w:r w:rsidR="00336899">
        <w:rPr>
          <w:rFonts w:hint="cs"/>
          <w:rtl/>
        </w:rPr>
        <w:t>:</w:t>
      </w:r>
      <w:r>
        <w:rPr>
          <w:rFonts w:hint="cs"/>
          <w:rtl/>
        </w:rPr>
        <w:t xml:space="preserve"> وإن قلت ذلك فجزاك الله خيرا</w:t>
      </w:r>
      <w:r w:rsidR="00336899">
        <w:rPr>
          <w:rFonts w:hint="cs"/>
          <w:rtl/>
        </w:rPr>
        <w:t>.</w:t>
      </w:r>
      <w:r>
        <w:rPr>
          <w:rFonts w:hint="cs"/>
          <w:rtl/>
        </w:rPr>
        <w:t xml:space="preserve"> أليس قد دعا رسول الله أن يعزّ الله بك الدّين والمسلمين إذ يخافون بمكّة</w:t>
      </w:r>
      <w:r w:rsidR="00336899">
        <w:rPr>
          <w:rFonts w:hint="cs"/>
          <w:rtl/>
        </w:rPr>
        <w:t>،</w:t>
      </w:r>
      <w:r>
        <w:rPr>
          <w:rFonts w:hint="cs"/>
          <w:rtl/>
        </w:rPr>
        <w:t xml:space="preserve"> فلمّا أسلمت كان إسلامك عزّا</w:t>
      </w:r>
      <w:r w:rsidR="00336899">
        <w:rPr>
          <w:rFonts w:hint="cs"/>
          <w:rtl/>
        </w:rPr>
        <w:t>،</w:t>
      </w:r>
      <w:r>
        <w:rPr>
          <w:rFonts w:hint="cs"/>
          <w:rtl/>
        </w:rPr>
        <w:t xml:space="preserve"> وظهر بك الإسلام ورسول الله وأصحابه</w:t>
      </w:r>
      <w:r w:rsidR="00336899">
        <w:rPr>
          <w:rFonts w:hint="cs"/>
          <w:rtl/>
        </w:rPr>
        <w:t>،</w:t>
      </w:r>
      <w:r>
        <w:rPr>
          <w:rFonts w:hint="cs"/>
          <w:rtl/>
        </w:rPr>
        <w:t xml:space="preserve"> وهاجرت إلى المدينة فكانت هجرتك فتحا</w:t>
      </w:r>
      <w:r w:rsidR="00336899">
        <w:rPr>
          <w:rFonts w:hint="cs"/>
          <w:rtl/>
        </w:rPr>
        <w:t>!</w:t>
      </w:r>
      <w:r>
        <w:rPr>
          <w:rFonts w:hint="cs"/>
          <w:rtl/>
        </w:rPr>
        <w:t xml:space="preserve"> ثمّ لم تغب عن مشهد شهده رسول الله من قتال المشركين من يوم كذا ويوم كذا </w:t>
      </w:r>
      <w:r w:rsidRPr="001C0D77">
        <w:rPr>
          <w:rStyle w:val="libFootnotenumChar"/>
          <w:rFonts w:hint="cs"/>
          <w:rtl/>
        </w:rPr>
        <w:t>(2)</w:t>
      </w:r>
      <w:r w:rsidR="00336899">
        <w:rPr>
          <w:rFonts w:hint="cs"/>
          <w:rtl/>
        </w:rPr>
        <w:t>.</w:t>
      </w:r>
    </w:p>
    <w:p w:rsidR="00D656D1" w:rsidRPr="003F7A3C"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هذا الكلام المضاف اختلق بعد قتل عمر بمائة سنة على أقل تقدير</w:t>
      </w:r>
      <w:r w:rsidR="00336899">
        <w:rPr>
          <w:rFonts w:hint="cs"/>
          <w:rtl/>
        </w:rPr>
        <w:t>.</w:t>
      </w:r>
    </w:p>
    <w:p w:rsidR="00D656D1" w:rsidRDefault="00D656D1" w:rsidP="00336899">
      <w:pPr>
        <w:pStyle w:val="libNormal"/>
        <w:rPr>
          <w:rtl/>
        </w:rPr>
      </w:pPr>
      <w:r>
        <w:rPr>
          <w:rFonts w:hint="cs"/>
          <w:rtl/>
        </w:rPr>
        <w:t>وعن أسامة بن زيد بن أسلم عن أبيه عن جدّه قال</w:t>
      </w:r>
      <w:r w:rsidR="00336899">
        <w:rPr>
          <w:rFonts w:hint="cs"/>
          <w:rtl/>
        </w:rPr>
        <w:t>:</w:t>
      </w:r>
      <w:r>
        <w:rPr>
          <w:rFonts w:hint="cs"/>
          <w:rtl/>
        </w:rPr>
        <w:t xml:space="preserve"> سمعت عمر يقول</w:t>
      </w:r>
      <w:r w:rsidR="00336899">
        <w:rPr>
          <w:rFonts w:hint="cs"/>
          <w:rtl/>
        </w:rPr>
        <w:t>:</w:t>
      </w:r>
      <w:r>
        <w:rPr>
          <w:rFonts w:hint="cs"/>
          <w:rtl/>
        </w:rPr>
        <w:t xml:space="preserve"> ولدت قبل الفجار الأعظم بأربع سنين</w:t>
      </w:r>
      <w:r w:rsidR="00336899">
        <w:rPr>
          <w:rFonts w:hint="cs"/>
          <w:rtl/>
        </w:rPr>
        <w:t>.</w:t>
      </w:r>
      <w:r>
        <w:rPr>
          <w:rFonts w:hint="cs"/>
          <w:rtl/>
        </w:rPr>
        <w:t xml:space="preserve"> وقال غيره</w:t>
      </w:r>
      <w:r w:rsidR="00336899">
        <w:rPr>
          <w:rFonts w:hint="cs"/>
          <w:rtl/>
        </w:rPr>
        <w:t>:</w:t>
      </w:r>
      <w:r>
        <w:rPr>
          <w:rFonts w:hint="cs"/>
          <w:rtl/>
        </w:rPr>
        <w:t xml:space="preserve"> ولد بعد الفيل بثلاث عشرة سنة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وقال ابن عبد البرّ</w:t>
      </w:r>
      <w:r w:rsidR="00336899">
        <w:rPr>
          <w:rFonts w:hint="cs"/>
          <w:rtl/>
        </w:rPr>
        <w:t>:</w:t>
      </w:r>
      <w:r>
        <w:rPr>
          <w:rFonts w:hint="cs"/>
          <w:rtl/>
        </w:rPr>
        <w:t xml:space="preserve"> اختلف في سنّه </w:t>
      </w:r>
      <w:r w:rsidR="001C0D77" w:rsidRPr="001C0D77">
        <w:rPr>
          <w:rStyle w:val="libAlaemChar"/>
          <w:rFonts w:hint="cs"/>
          <w:rtl/>
        </w:rPr>
        <w:t>رضي‌الله‌عنه</w:t>
      </w:r>
      <w:r>
        <w:rPr>
          <w:rFonts w:hint="cs"/>
          <w:rtl/>
        </w:rPr>
        <w:t xml:space="preserve"> يوم مات فقيل</w:t>
      </w:r>
      <w:r w:rsidR="00336899">
        <w:rPr>
          <w:rFonts w:hint="cs"/>
          <w:rtl/>
        </w:rPr>
        <w:t>:</w:t>
      </w:r>
      <w:r>
        <w:rPr>
          <w:rFonts w:hint="cs"/>
          <w:rtl/>
        </w:rPr>
        <w:t xml:space="preserve"> توفّي وهو ابن ثلاث وستّين سنة كسنّ النبي </w:t>
      </w:r>
      <w:r w:rsidR="001C0D77" w:rsidRPr="001C0D77">
        <w:rPr>
          <w:rStyle w:val="libAlaemChar"/>
          <w:rFonts w:hint="cs"/>
          <w:rtl/>
        </w:rPr>
        <w:t>صلى‌الله‌عليه‌وآله‌وسلم</w:t>
      </w:r>
      <w:r>
        <w:rPr>
          <w:rFonts w:hint="cs"/>
          <w:rtl/>
        </w:rPr>
        <w:t xml:space="preserve"> وسنّ أبي بكر حين توفّيا</w:t>
      </w:r>
      <w:r w:rsidR="00336899">
        <w:rPr>
          <w:rFonts w:hint="cs"/>
          <w:rtl/>
        </w:rPr>
        <w:t>.</w:t>
      </w:r>
      <w:r>
        <w:rPr>
          <w:rFonts w:hint="cs"/>
          <w:rtl/>
        </w:rPr>
        <w:t xml:space="preserve"> روي ذلك من وجوه عن معاوية ومن قول الشعبي</w:t>
      </w:r>
      <w:r w:rsidR="00336899">
        <w:rPr>
          <w:rFonts w:hint="cs"/>
          <w:rtl/>
        </w:rPr>
        <w:t>.</w:t>
      </w:r>
      <w:r>
        <w:rPr>
          <w:rFonts w:hint="cs"/>
          <w:rtl/>
        </w:rPr>
        <w:t xml:space="preserve"> وروي عبيد الله بن عمر عن نافع عن ابن عمر قال</w:t>
      </w:r>
      <w:r w:rsidR="00336899">
        <w:rPr>
          <w:rFonts w:hint="cs"/>
          <w:rtl/>
        </w:rPr>
        <w:t>:</w:t>
      </w:r>
      <w:r>
        <w:rPr>
          <w:rFonts w:hint="cs"/>
          <w:rtl/>
        </w:rPr>
        <w:t xml:space="preserve"> توفّي عمر وهو ابن بضع وخمسين سنة</w:t>
      </w:r>
      <w:r w:rsidR="00336899">
        <w:rPr>
          <w:rFonts w:hint="cs"/>
          <w:rtl/>
        </w:rPr>
        <w:t>.</w:t>
      </w:r>
      <w:r>
        <w:rPr>
          <w:rFonts w:hint="cs"/>
          <w:rtl/>
        </w:rPr>
        <w:t xml:space="preserve"> وقال أحمد بن حنبل عن هشيم عن علي بن زيد عن سالم بن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أهكذا يتكلم المبشرون بالجنة حينما يوقنون بالرحيل</w:t>
      </w:r>
      <w:r w:rsidR="00336899">
        <w:rPr>
          <w:rFonts w:hint="cs"/>
          <w:rtl/>
        </w:rPr>
        <w:t>؟!</w:t>
      </w:r>
      <w:r>
        <w:rPr>
          <w:rFonts w:hint="cs"/>
          <w:rtl/>
        </w:rPr>
        <w:t xml:space="preserve"> يحقّ للمرء أن يقارن ببين قول عمر</w:t>
      </w:r>
      <w:r w:rsidR="00336899">
        <w:rPr>
          <w:rFonts w:hint="cs"/>
          <w:rtl/>
        </w:rPr>
        <w:t>:</w:t>
      </w:r>
      <w:r>
        <w:rPr>
          <w:rFonts w:hint="cs"/>
          <w:rtl/>
        </w:rPr>
        <w:t xml:space="preserve"> </w:t>
      </w:r>
      <w:r w:rsidR="00336899">
        <w:rPr>
          <w:rFonts w:hint="cs"/>
          <w:rtl/>
        </w:rPr>
        <w:t>(</w:t>
      </w:r>
      <w:r>
        <w:rPr>
          <w:rFonts w:hint="cs"/>
          <w:rtl/>
        </w:rPr>
        <w:t>الآن لو أنّ لي الدّنيا كلّها لافتديت بها من هول المطّلع</w:t>
      </w:r>
      <w:r w:rsidR="00336899">
        <w:rPr>
          <w:rFonts w:hint="cs"/>
          <w:rtl/>
        </w:rPr>
        <w:t>)</w:t>
      </w:r>
      <w:r>
        <w:rPr>
          <w:rFonts w:hint="cs"/>
          <w:rtl/>
        </w:rPr>
        <w:t xml:space="preserve"> وقول علي بن أبي طالب عليه السلام </w:t>
      </w:r>
      <w:r w:rsidR="00336899">
        <w:rPr>
          <w:rFonts w:hint="cs"/>
          <w:rtl/>
        </w:rPr>
        <w:t>(</w:t>
      </w:r>
      <w:r>
        <w:rPr>
          <w:rFonts w:hint="cs"/>
          <w:rtl/>
        </w:rPr>
        <w:t>فزت ورب الكعبة</w:t>
      </w:r>
      <w:r w:rsidR="00336899">
        <w:rPr>
          <w:rFonts w:hint="cs"/>
          <w:rtl/>
        </w:rPr>
        <w:t>)!</w:t>
      </w:r>
    </w:p>
    <w:p w:rsidR="00D656D1" w:rsidRDefault="00D656D1" w:rsidP="00336899">
      <w:pPr>
        <w:pStyle w:val="libFootnote0"/>
        <w:rPr>
          <w:rtl/>
        </w:rPr>
      </w:pPr>
      <w:r>
        <w:rPr>
          <w:rFonts w:hint="cs"/>
          <w:rtl/>
        </w:rPr>
        <w:t>(2) المعجم الأوسط</w:t>
      </w:r>
      <w:r w:rsidR="00336899">
        <w:rPr>
          <w:rFonts w:hint="cs"/>
          <w:rtl/>
        </w:rPr>
        <w:t>،</w:t>
      </w:r>
      <w:r>
        <w:rPr>
          <w:rFonts w:hint="cs"/>
          <w:rtl/>
        </w:rPr>
        <w:t xml:space="preserve"> الطبراني</w:t>
      </w:r>
      <w:r w:rsidR="00336899">
        <w:rPr>
          <w:rFonts w:hint="cs"/>
          <w:rtl/>
        </w:rPr>
        <w:t>،</w:t>
      </w:r>
      <w:r>
        <w:rPr>
          <w:rFonts w:hint="cs"/>
          <w:rtl/>
        </w:rPr>
        <w:t xml:space="preserve"> ج 1 ص 182</w:t>
      </w:r>
      <w:r w:rsidR="00336899">
        <w:rPr>
          <w:rFonts w:hint="cs"/>
          <w:rtl/>
        </w:rPr>
        <w:t>.</w:t>
      </w:r>
      <w:r>
        <w:rPr>
          <w:rFonts w:hint="cs"/>
          <w:rtl/>
        </w:rPr>
        <w:t xml:space="preserve"> قال في ذيله</w:t>
      </w:r>
      <w:r w:rsidR="00336899">
        <w:rPr>
          <w:rFonts w:hint="cs"/>
          <w:rtl/>
        </w:rPr>
        <w:t>:</w:t>
      </w:r>
      <w:r>
        <w:rPr>
          <w:rFonts w:hint="cs"/>
          <w:rtl/>
        </w:rPr>
        <w:t xml:space="preserve"> لم يرو هذا الحديث عن عبد الله بن عمر إلا مبارك بن فضالة</w:t>
      </w:r>
      <w:r w:rsidR="00336899">
        <w:rPr>
          <w:rFonts w:hint="cs"/>
          <w:rtl/>
        </w:rPr>
        <w:t>.</w:t>
      </w:r>
    </w:p>
    <w:p w:rsidR="00D656D1" w:rsidRDefault="00D656D1" w:rsidP="00336899">
      <w:pPr>
        <w:pStyle w:val="libFootnote0"/>
        <w:rPr>
          <w:rtl/>
        </w:rPr>
      </w:pPr>
      <w:r>
        <w:rPr>
          <w:rFonts w:hint="cs"/>
          <w:rtl/>
        </w:rPr>
        <w:t>(3) تهذيب الكمال</w:t>
      </w:r>
      <w:r w:rsidR="00336899">
        <w:rPr>
          <w:rFonts w:hint="cs"/>
          <w:rtl/>
        </w:rPr>
        <w:t>،</w:t>
      </w:r>
      <w:r>
        <w:rPr>
          <w:rFonts w:hint="cs"/>
          <w:rtl/>
        </w:rPr>
        <w:t xml:space="preserve"> ج 21 ص 322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عبد الله أنّ عمر قب وهو ابن خمس وخمسين</w:t>
      </w:r>
      <w:r w:rsidR="00336899">
        <w:rPr>
          <w:rFonts w:hint="cs"/>
          <w:rtl/>
        </w:rPr>
        <w:t>.</w:t>
      </w:r>
      <w:r>
        <w:rPr>
          <w:rFonts w:hint="cs"/>
          <w:rtl/>
        </w:rPr>
        <w:t xml:space="preserve"> وقال الزّهريّ</w:t>
      </w:r>
      <w:r w:rsidR="00336899">
        <w:rPr>
          <w:rFonts w:hint="cs"/>
          <w:rtl/>
        </w:rPr>
        <w:t>:</w:t>
      </w:r>
      <w:r>
        <w:rPr>
          <w:rFonts w:hint="cs"/>
          <w:rtl/>
        </w:rPr>
        <w:t xml:space="preserve"> توفي وهو ابن أربع وخمسين سنة</w:t>
      </w:r>
      <w:r w:rsidR="00336899">
        <w:rPr>
          <w:rFonts w:hint="cs"/>
          <w:rtl/>
        </w:rPr>
        <w:t>.</w:t>
      </w:r>
      <w:r>
        <w:rPr>
          <w:rFonts w:hint="cs"/>
          <w:rtl/>
        </w:rPr>
        <w:t xml:space="preserve"> وقال قتادة</w:t>
      </w:r>
      <w:r w:rsidR="00336899">
        <w:rPr>
          <w:rFonts w:hint="cs"/>
          <w:rtl/>
        </w:rPr>
        <w:t>:</w:t>
      </w:r>
      <w:r>
        <w:rPr>
          <w:rFonts w:hint="cs"/>
          <w:rtl/>
        </w:rPr>
        <w:t xml:space="preserve"> توفّي وهو ابن اثنين وخمسين</w:t>
      </w:r>
      <w:r w:rsidR="00336899">
        <w:rPr>
          <w:rFonts w:hint="cs"/>
          <w:rtl/>
        </w:rPr>
        <w:t>.</w:t>
      </w:r>
      <w:r>
        <w:rPr>
          <w:rFonts w:hint="cs"/>
          <w:rtl/>
        </w:rPr>
        <w:t xml:space="preserve"> وقيل</w:t>
      </w:r>
      <w:r w:rsidR="00336899">
        <w:rPr>
          <w:rFonts w:hint="cs"/>
          <w:rtl/>
        </w:rPr>
        <w:t>:</w:t>
      </w:r>
      <w:r>
        <w:rPr>
          <w:rFonts w:hint="cs"/>
          <w:rtl/>
        </w:rPr>
        <w:t xml:space="preserve"> مات وهو ابن ستّين</w:t>
      </w:r>
      <w:r w:rsidR="00336899">
        <w:rPr>
          <w:rFonts w:hint="cs"/>
          <w:rtl/>
        </w:rPr>
        <w:t>.</w:t>
      </w:r>
      <w:r>
        <w:rPr>
          <w:rFonts w:hint="cs"/>
          <w:rtl/>
        </w:rPr>
        <w:t xml:space="preserve"> وقيل</w:t>
      </w:r>
      <w:r w:rsidR="00336899">
        <w:rPr>
          <w:rFonts w:hint="cs"/>
          <w:rtl/>
        </w:rPr>
        <w:t>:</w:t>
      </w:r>
      <w:r>
        <w:rPr>
          <w:rFonts w:hint="cs"/>
          <w:rtl/>
        </w:rPr>
        <w:t xml:space="preserve"> مات وهو ابن ثلاث وستين</w:t>
      </w:r>
      <w:r w:rsidR="00336899">
        <w:rPr>
          <w:rFonts w:hint="cs"/>
          <w:rtl/>
        </w:rPr>
        <w:t>.</w:t>
      </w:r>
      <w:r>
        <w:rPr>
          <w:rFonts w:hint="cs"/>
          <w:rtl/>
        </w:rPr>
        <w:t xml:space="preserve"> </w:t>
      </w:r>
      <w:r w:rsidRPr="001C0D77">
        <w:rPr>
          <w:rStyle w:val="libFootnotenumChar"/>
          <w:rFonts w:hint="cs"/>
          <w:rtl/>
        </w:rPr>
        <w:t>(1)</w:t>
      </w:r>
    </w:p>
    <w:p w:rsidR="00D656D1" w:rsidRDefault="00D656D1" w:rsidP="00336899">
      <w:pPr>
        <w:pStyle w:val="libNormal"/>
        <w:rPr>
          <w:rtl/>
        </w:rPr>
      </w:pPr>
      <w:r>
        <w:rPr>
          <w:rFonts w:hint="cs"/>
          <w:rtl/>
        </w:rPr>
        <w:t xml:space="preserve">وعن سالم قال توفي عمر </w:t>
      </w:r>
      <w:r w:rsidR="001C0D77" w:rsidRPr="001C0D77">
        <w:rPr>
          <w:rStyle w:val="libAlaemChar"/>
          <w:rFonts w:hint="cs"/>
          <w:rtl/>
        </w:rPr>
        <w:t>رضي‌الله‌عنه</w:t>
      </w:r>
      <w:r>
        <w:rPr>
          <w:rFonts w:hint="cs"/>
          <w:rtl/>
        </w:rPr>
        <w:t xml:space="preserve"> وهو بن خمس وخمسين </w:t>
      </w:r>
      <w:r w:rsidRPr="001C0D77">
        <w:rPr>
          <w:rStyle w:val="libFootnotenumChar"/>
          <w:rFonts w:hint="cs"/>
          <w:rtl/>
        </w:rPr>
        <w:t>(2)</w:t>
      </w:r>
      <w:r w:rsidR="00336899">
        <w:rPr>
          <w:rFonts w:hint="cs"/>
          <w:rtl/>
        </w:rPr>
        <w:t>.</w:t>
      </w:r>
    </w:p>
    <w:p w:rsidR="00D656D1" w:rsidRPr="000059CA"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يمكن أن يختلفوا في أسبوع أو شهر</w:t>
      </w:r>
      <w:r w:rsidR="00336899">
        <w:rPr>
          <w:rFonts w:hint="cs"/>
          <w:rtl/>
        </w:rPr>
        <w:t>،</w:t>
      </w:r>
      <w:r>
        <w:rPr>
          <w:rFonts w:hint="cs"/>
          <w:rtl/>
        </w:rPr>
        <w:t xml:space="preserve"> أمّا أن يكون الفارق بين القولين تسع سنين فهو مما لا يستقيم عند العقلاء</w:t>
      </w:r>
      <w:r w:rsidR="00336899">
        <w:rPr>
          <w:rFonts w:hint="cs"/>
          <w:rtl/>
        </w:rPr>
        <w:t>!.</w:t>
      </w:r>
      <w:r>
        <w:rPr>
          <w:rFonts w:hint="cs"/>
          <w:rtl/>
        </w:rPr>
        <w:t xml:space="preserve"> والعجيب أنّهم اختلفوا في السّنة التي قتل فيها كلّ هذا الاختلاف ولم يختلفوا في اليوم والشّهر</w:t>
      </w:r>
      <w:r w:rsidR="00336899">
        <w:rPr>
          <w:rFonts w:hint="cs"/>
          <w:rtl/>
        </w:rPr>
        <w:t>.</w:t>
      </w:r>
      <w:r>
        <w:rPr>
          <w:rFonts w:hint="cs"/>
          <w:rtl/>
        </w:rPr>
        <w:t xml:space="preserve"> والأمر جدير بالتّمعّن</w:t>
      </w:r>
      <w:r w:rsidR="00336899">
        <w:rPr>
          <w:rFonts w:hint="cs"/>
          <w:rtl/>
        </w:rPr>
        <w:t>.</w:t>
      </w:r>
      <w:r>
        <w:rPr>
          <w:rFonts w:hint="cs"/>
          <w:rtl/>
        </w:rPr>
        <w:t xml:space="preserve"> وانظر إلى قول قائلهم </w:t>
      </w:r>
      <w:r w:rsidR="00336899">
        <w:rPr>
          <w:rFonts w:hint="cs"/>
          <w:rtl/>
        </w:rPr>
        <w:t>(</w:t>
      </w:r>
      <w:r>
        <w:rPr>
          <w:rFonts w:hint="cs"/>
          <w:rtl/>
        </w:rPr>
        <w:t xml:space="preserve">توفّي وهو ابن ثلاث وستّين سنة كسنّ النبي </w:t>
      </w:r>
      <w:r w:rsidR="001C0D77" w:rsidRPr="001C0D77">
        <w:rPr>
          <w:rStyle w:val="libAlaemChar"/>
          <w:rFonts w:hint="cs"/>
          <w:rtl/>
        </w:rPr>
        <w:t>صلى‌الله‌عليه‌وآله‌وسلم</w:t>
      </w:r>
      <w:r>
        <w:rPr>
          <w:rFonts w:hint="cs"/>
          <w:rtl/>
        </w:rPr>
        <w:t xml:space="preserve"> وسنّ أبي بكر حين توفّيا</w:t>
      </w:r>
      <w:r w:rsidR="00336899">
        <w:rPr>
          <w:rFonts w:hint="cs"/>
          <w:rtl/>
        </w:rPr>
        <w:t>)</w:t>
      </w:r>
      <w:r>
        <w:rPr>
          <w:rFonts w:hint="cs"/>
          <w:rtl/>
        </w:rPr>
        <w:t xml:space="preserve"> يتبيّن لك مدى حرصهم على محاولة جعل أبي بكر وعرم مشابهين لرسول الله </w:t>
      </w:r>
      <w:r w:rsidR="001C0D77" w:rsidRPr="001C0D77">
        <w:rPr>
          <w:rStyle w:val="libAlaemChar"/>
          <w:rFonts w:hint="cs"/>
          <w:rtl/>
        </w:rPr>
        <w:t>صلى‌الله‌عليه‌وآله‌وسلم</w:t>
      </w:r>
      <w:r>
        <w:rPr>
          <w:rFonts w:hint="cs"/>
          <w:rtl/>
        </w:rPr>
        <w:t xml:space="preserve"> في كل شيء حتى في الوفاة</w:t>
      </w:r>
      <w:r w:rsidR="00336899">
        <w:rPr>
          <w:rFonts w:hint="cs"/>
          <w:rtl/>
        </w:rPr>
        <w:t>!</w:t>
      </w:r>
      <w:r>
        <w:rPr>
          <w:rFonts w:hint="cs"/>
          <w:rtl/>
        </w:rPr>
        <w:t xml:space="preserve"> ولا يسمح العاقل لنفسه أن يقرّب الشّبه بين سيّد الخلق أجمعين وشيخين عبدا الأصنام عشرات السّنين</w:t>
      </w:r>
      <w:r w:rsidR="00336899">
        <w:rPr>
          <w:rFonts w:hint="cs"/>
          <w:rtl/>
        </w:rPr>
        <w:t>،</w:t>
      </w:r>
      <w:r>
        <w:rPr>
          <w:rFonts w:hint="cs"/>
          <w:rtl/>
        </w:rPr>
        <w:t xml:space="preserve"> لمجرّد أنّهما حكما بفضل سقيفة</w:t>
      </w:r>
      <w:r w:rsidR="00336899">
        <w:rPr>
          <w:rFonts w:hint="cs"/>
          <w:rtl/>
        </w:rPr>
        <w:t>.</w:t>
      </w:r>
    </w:p>
    <w:p w:rsidR="00D656D1" w:rsidRDefault="00D656D1" w:rsidP="00336899">
      <w:pPr>
        <w:pStyle w:val="libNormal"/>
        <w:rPr>
          <w:rtl/>
        </w:rPr>
      </w:pPr>
      <w:r>
        <w:rPr>
          <w:rFonts w:hint="cs"/>
          <w:rtl/>
        </w:rPr>
        <w:t>وقالوا أيضا</w:t>
      </w:r>
      <w:r w:rsidR="00336899">
        <w:rPr>
          <w:rFonts w:hint="cs"/>
          <w:rtl/>
        </w:rPr>
        <w:t>:</w:t>
      </w:r>
      <w:r>
        <w:rPr>
          <w:rFonts w:hint="cs"/>
          <w:rtl/>
        </w:rPr>
        <w:t xml:space="preserve"> توفّي عمر </w:t>
      </w:r>
      <w:r w:rsidR="001C0D77" w:rsidRPr="001C0D77">
        <w:rPr>
          <w:rStyle w:val="libAlaemChar"/>
          <w:rFonts w:hint="cs"/>
          <w:rtl/>
        </w:rPr>
        <w:t>رضي‌الله‌عنه</w:t>
      </w:r>
      <w:r>
        <w:rPr>
          <w:rFonts w:hint="cs"/>
          <w:rtl/>
        </w:rPr>
        <w:t xml:space="preserve"> وله خمس وخمسون سنة</w:t>
      </w:r>
      <w:r w:rsidR="00336899">
        <w:rPr>
          <w:rFonts w:hint="cs"/>
          <w:rtl/>
        </w:rPr>
        <w:t>،</w:t>
      </w:r>
      <w:r>
        <w:rPr>
          <w:rFonts w:hint="cs"/>
          <w:rtl/>
        </w:rPr>
        <w:t xml:space="preserve"> وكانت خلافته عشر سنين وستة أشهر وأربع ليال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 xml:space="preserve">وعن أنس </w:t>
      </w:r>
      <w:r w:rsidR="001C0D77" w:rsidRPr="001C0D77">
        <w:rPr>
          <w:rStyle w:val="libAlaemChar"/>
          <w:rFonts w:hint="cs"/>
          <w:rtl/>
        </w:rPr>
        <w:t>رضي‌الله‌عنه</w:t>
      </w:r>
      <w:r>
        <w:rPr>
          <w:rFonts w:hint="cs"/>
          <w:rtl/>
        </w:rPr>
        <w:t xml:space="preserve"> قال</w:t>
      </w:r>
      <w:r w:rsidR="00336899">
        <w:rPr>
          <w:rFonts w:hint="cs"/>
          <w:rtl/>
        </w:rPr>
        <w:t>:</w:t>
      </w:r>
      <w:r>
        <w:rPr>
          <w:rFonts w:hint="cs"/>
          <w:rtl/>
        </w:rPr>
        <w:t xml:space="preserve"> قبض النّبي أي توفّي وهو ابن ثلاث وستّين أي والحال أنّه صاحب ثلاث سنين وستّين أي سنة كما في نسخة</w:t>
      </w:r>
      <w:r w:rsidR="00336899">
        <w:rPr>
          <w:rFonts w:hint="cs"/>
          <w:rtl/>
        </w:rPr>
        <w:t>،</w:t>
      </w:r>
      <w:r>
        <w:rPr>
          <w:rFonts w:hint="cs"/>
          <w:rtl/>
        </w:rPr>
        <w:t xml:space="preserve"> وأبوبكر وهو ابن ثلاث وستّين أي بلا خلاف وكانت خلافته سنتين وأربعة أشهر وعمر وهو ابن ثلاث وستّين وقيل ابن تسع وخمسين وقيل ثمان وخمسين وقيل ستّ وخمسين وقيل إحدى وخمسين</w:t>
      </w:r>
      <w:r w:rsidR="00336899">
        <w:rPr>
          <w:rFonts w:hint="cs"/>
          <w:rtl/>
        </w:rPr>
        <w:t>.</w:t>
      </w:r>
      <w:r>
        <w:rPr>
          <w:rFonts w:hint="cs"/>
          <w:rtl/>
        </w:rPr>
        <w:t xml:space="preserve"> قال المؤلف </w:t>
      </w:r>
      <w:r w:rsidRPr="001C0D77">
        <w:rPr>
          <w:rStyle w:val="libFootnotenumChar"/>
          <w:rFonts w:hint="cs"/>
          <w:rtl/>
        </w:rPr>
        <w:t>(4)</w:t>
      </w:r>
      <w:r w:rsidR="00336899">
        <w:rPr>
          <w:rFonts w:hint="cs"/>
          <w:rtl/>
        </w:rPr>
        <w:t>:</w:t>
      </w:r>
      <w:r>
        <w:rPr>
          <w:rFonts w:hint="cs"/>
          <w:rtl/>
        </w:rPr>
        <w:t xml:space="preserve"> طعنه أبو لؤلؤة غلام المغيرة بن شعبة بالمدينة يوم الأربعاء لأربع بقين من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الاستيعاب</w:t>
      </w:r>
      <w:r w:rsidR="00336899">
        <w:rPr>
          <w:rFonts w:hint="cs"/>
          <w:rtl/>
        </w:rPr>
        <w:t>،</w:t>
      </w:r>
      <w:r>
        <w:rPr>
          <w:rFonts w:hint="cs"/>
          <w:rtl/>
        </w:rPr>
        <w:t xml:space="preserve"> ابن عبد البر</w:t>
      </w:r>
      <w:r w:rsidR="00336899">
        <w:rPr>
          <w:rFonts w:hint="cs"/>
          <w:rtl/>
        </w:rPr>
        <w:t>،</w:t>
      </w:r>
      <w:r>
        <w:rPr>
          <w:rFonts w:hint="cs"/>
          <w:rtl/>
        </w:rPr>
        <w:t xml:space="preserve"> ج 1 ص 357</w:t>
      </w:r>
      <w:r w:rsidR="00336899">
        <w:rPr>
          <w:rFonts w:hint="cs"/>
          <w:rtl/>
        </w:rPr>
        <w:t>.</w:t>
      </w:r>
    </w:p>
    <w:p w:rsidR="00D656D1" w:rsidRDefault="00D656D1" w:rsidP="00336899">
      <w:pPr>
        <w:pStyle w:val="libFootnote0"/>
        <w:rPr>
          <w:rtl/>
        </w:rPr>
      </w:pPr>
      <w:r>
        <w:rPr>
          <w:rFonts w:hint="cs"/>
          <w:rtl/>
        </w:rPr>
        <w:t>(2) الآحاد والمثاني ج 1 ص 113 رقم 108</w:t>
      </w:r>
      <w:r w:rsidR="00336899">
        <w:rPr>
          <w:rFonts w:hint="cs"/>
          <w:rtl/>
        </w:rPr>
        <w:t>.</w:t>
      </w:r>
    </w:p>
    <w:p w:rsidR="00D656D1" w:rsidRDefault="00D656D1" w:rsidP="00336899">
      <w:pPr>
        <w:pStyle w:val="libFootnote0"/>
        <w:rPr>
          <w:rtl/>
        </w:rPr>
      </w:pPr>
      <w:r>
        <w:rPr>
          <w:rFonts w:hint="cs"/>
          <w:rtl/>
        </w:rPr>
        <w:t>(3) مشاهير علماء الأمصار</w:t>
      </w:r>
      <w:r w:rsidR="00336899">
        <w:rPr>
          <w:rFonts w:hint="cs"/>
          <w:rtl/>
        </w:rPr>
        <w:t>،</w:t>
      </w:r>
      <w:r>
        <w:rPr>
          <w:rFonts w:hint="cs"/>
          <w:rtl/>
        </w:rPr>
        <w:t xml:space="preserve"> ج 1 ص 5</w:t>
      </w:r>
      <w:r w:rsidR="00336899">
        <w:rPr>
          <w:rFonts w:hint="cs"/>
          <w:rtl/>
        </w:rPr>
        <w:t>.</w:t>
      </w:r>
    </w:p>
    <w:p w:rsidR="00D656D1" w:rsidRDefault="00D656D1" w:rsidP="00336899">
      <w:pPr>
        <w:pStyle w:val="libFootnote0"/>
        <w:rPr>
          <w:rtl/>
        </w:rPr>
      </w:pPr>
      <w:r>
        <w:rPr>
          <w:rFonts w:hint="cs"/>
          <w:rtl/>
        </w:rPr>
        <w:t>(4) هو علي بن سلطان محمد القاري</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ذي الحجّة سنة ثلاث وعشرين ودفن يوم الأحد عاشر محرّم سنة أربع وعشرين</w:t>
      </w:r>
      <w:r w:rsidR="00336899">
        <w:rPr>
          <w:rFonts w:hint="cs"/>
          <w:rtl/>
        </w:rPr>
        <w:t>،</w:t>
      </w:r>
      <w:r>
        <w:rPr>
          <w:rFonts w:hint="cs"/>
          <w:rtl/>
        </w:rPr>
        <w:t xml:space="preserve"> وله من العمر ثلاث وستّون</w:t>
      </w:r>
      <w:r w:rsidR="00336899">
        <w:rPr>
          <w:rFonts w:hint="cs"/>
          <w:rtl/>
        </w:rPr>
        <w:t>،</w:t>
      </w:r>
      <w:r>
        <w:rPr>
          <w:rFonts w:hint="cs"/>
          <w:rtl/>
        </w:rPr>
        <w:t xml:space="preserve"> وهو أصحّ ما قيل في عمره</w:t>
      </w:r>
      <w:r w:rsidR="00336899">
        <w:rPr>
          <w:rFonts w:hint="cs"/>
          <w:rtl/>
        </w:rPr>
        <w:t>،</w:t>
      </w:r>
      <w:r>
        <w:rPr>
          <w:rFonts w:hint="cs"/>
          <w:rtl/>
        </w:rPr>
        <w:t xml:space="preserve"> وكانت خلافته عشر سنين ونصفا </w:t>
      </w:r>
      <w:r w:rsidRPr="001C0D77">
        <w:rPr>
          <w:rStyle w:val="libFootnotenumChar"/>
          <w:rFonts w:hint="cs"/>
          <w:rtl/>
        </w:rPr>
        <w:t>(1)</w:t>
      </w:r>
      <w:r w:rsidR="00336899">
        <w:rPr>
          <w:rFonts w:hint="cs"/>
          <w:rtl/>
        </w:rPr>
        <w:t>.</w:t>
      </w:r>
    </w:p>
    <w:p w:rsidR="00D656D1" w:rsidRPr="001F5FA3"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 xml:space="preserve">قولهم </w:t>
      </w:r>
      <w:r w:rsidR="00336899">
        <w:rPr>
          <w:rFonts w:hint="cs"/>
          <w:rtl/>
        </w:rPr>
        <w:t>(</w:t>
      </w:r>
      <w:r>
        <w:rPr>
          <w:rFonts w:hint="cs"/>
          <w:rtl/>
        </w:rPr>
        <w:t>ودفن يوم الأحد عاشر محرّم سنة أربع وعشرين</w:t>
      </w:r>
      <w:r w:rsidR="00336899">
        <w:rPr>
          <w:rFonts w:hint="cs"/>
          <w:rtl/>
        </w:rPr>
        <w:t>)</w:t>
      </w:r>
      <w:r>
        <w:rPr>
          <w:rFonts w:hint="cs"/>
          <w:rtl/>
        </w:rPr>
        <w:t xml:space="preserve"> بعد أن قالوا</w:t>
      </w:r>
      <w:r w:rsidR="00336899">
        <w:rPr>
          <w:rFonts w:hint="cs"/>
          <w:rtl/>
        </w:rPr>
        <w:t>:</w:t>
      </w:r>
      <w:r>
        <w:rPr>
          <w:rFonts w:hint="cs"/>
          <w:rtl/>
        </w:rPr>
        <w:t xml:space="preserve"> </w:t>
      </w:r>
      <w:r w:rsidR="00336899">
        <w:rPr>
          <w:rFonts w:hint="cs"/>
          <w:rtl/>
        </w:rPr>
        <w:t>(</w:t>
      </w:r>
      <w:r>
        <w:rPr>
          <w:rFonts w:hint="cs"/>
          <w:rtl/>
        </w:rPr>
        <w:t>طعنه أبو لؤلؤة غلام المغيرة بن شعبة بالمدينة يوم الأربعاء لأربع بقين من ذي الحجة</w:t>
      </w:r>
      <w:r w:rsidR="00336899">
        <w:rPr>
          <w:rFonts w:hint="cs"/>
          <w:rtl/>
        </w:rPr>
        <w:t>)</w:t>
      </w:r>
      <w:r>
        <w:rPr>
          <w:rFonts w:hint="cs"/>
          <w:rtl/>
        </w:rPr>
        <w:t xml:space="preserve"> يعني أنّه مكث أربعة عشر يوما بعد طعنه</w:t>
      </w:r>
      <w:r w:rsidR="00336899">
        <w:rPr>
          <w:rFonts w:hint="cs"/>
          <w:rtl/>
        </w:rPr>
        <w:t>،</w:t>
      </w:r>
      <w:r>
        <w:rPr>
          <w:rFonts w:hint="cs"/>
          <w:rtl/>
        </w:rPr>
        <w:t xml:space="preserve"> وهذا مخالف لما اتّفقوا عليه من أنه بقي ثلاثا بعد طعنه</w:t>
      </w:r>
      <w:r w:rsidR="00336899">
        <w:rPr>
          <w:rFonts w:hint="cs"/>
          <w:rtl/>
        </w:rPr>
        <w:t>.</w:t>
      </w:r>
      <w:r>
        <w:rPr>
          <w:rFonts w:hint="cs"/>
          <w:rtl/>
        </w:rPr>
        <w:t xml:space="preserve"> ولا يستبعد التّصحيف</w:t>
      </w:r>
      <w:r w:rsidR="00336899">
        <w:rPr>
          <w:rFonts w:hint="cs"/>
          <w:rtl/>
        </w:rPr>
        <w:t>.</w:t>
      </w:r>
      <w:r>
        <w:rPr>
          <w:rFonts w:hint="cs"/>
          <w:rtl/>
        </w:rPr>
        <w:t xml:space="preserve"> وإنّما يتلاعبون بالحساب ليجعلوا دفنه في شهر محرّم</w:t>
      </w:r>
      <w:r w:rsidR="00336899">
        <w:rPr>
          <w:rFonts w:hint="cs"/>
          <w:rtl/>
        </w:rPr>
        <w:t>،</w:t>
      </w:r>
      <w:r>
        <w:rPr>
          <w:rFonts w:hint="cs"/>
          <w:rtl/>
        </w:rPr>
        <w:t xml:space="preserve"> والعاشر من محرّم هو نفس يوم شهادة الإمام الحسين بن علي عليه السلام</w:t>
      </w:r>
      <w:r w:rsidR="00336899">
        <w:rPr>
          <w:rFonts w:hint="cs"/>
          <w:rtl/>
        </w:rPr>
        <w:t>،</w:t>
      </w:r>
      <w:r>
        <w:rPr>
          <w:rFonts w:hint="cs"/>
          <w:rtl/>
        </w:rPr>
        <w:t xml:space="preserve"> وهو اليوم الذي تقام فيه مجالس العزاء في كل بلد يسكنه أتباع أهل البيت عليهم السلام</w:t>
      </w:r>
      <w:r w:rsidR="00336899">
        <w:rPr>
          <w:rFonts w:hint="cs"/>
          <w:rtl/>
        </w:rPr>
        <w:t>.</w:t>
      </w:r>
      <w:r>
        <w:rPr>
          <w:rFonts w:hint="cs"/>
          <w:rtl/>
        </w:rPr>
        <w:t xml:space="preserve"> وهذا من أمكر المكر وأخبث الخبث</w:t>
      </w:r>
      <w:r w:rsidR="00336899">
        <w:rPr>
          <w:rFonts w:hint="cs"/>
          <w:rtl/>
        </w:rPr>
        <w:t>.</w:t>
      </w:r>
      <w:r>
        <w:rPr>
          <w:rFonts w:hint="cs"/>
          <w:rtl/>
        </w:rPr>
        <w:t xml:space="preserve"> فهم بذلك يحاولون أن يغيظوا شيعة أهل البيت عليهم السلام</w:t>
      </w:r>
      <w:r w:rsidR="00336899">
        <w:rPr>
          <w:rFonts w:hint="cs"/>
          <w:rtl/>
        </w:rPr>
        <w:t>.</w:t>
      </w:r>
      <w:r>
        <w:rPr>
          <w:rFonts w:hint="cs"/>
          <w:rtl/>
        </w:rPr>
        <w:t xml:space="preserve"> وفي سبل السلام</w:t>
      </w:r>
      <w:r w:rsidR="00336899">
        <w:rPr>
          <w:rFonts w:hint="cs"/>
          <w:rtl/>
        </w:rPr>
        <w:t>:</w:t>
      </w:r>
      <w:r>
        <w:rPr>
          <w:rFonts w:hint="cs"/>
          <w:rtl/>
        </w:rPr>
        <w:t xml:space="preserve"> وتوفي </w:t>
      </w:r>
      <w:r w:rsidR="00336899">
        <w:rPr>
          <w:rFonts w:hint="cs"/>
          <w:rtl/>
        </w:rPr>
        <w:t>[</w:t>
      </w:r>
      <w:r>
        <w:rPr>
          <w:rFonts w:hint="cs"/>
          <w:rtl/>
        </w:rPr>
        <w:t>عمر</w:t>
      </w:r>
      <w:r w:rsidR="00336899">
        <w:rPr>
          <w:rFonts w:hint="cs"/>
          <w:rtl/>
        </w:rPr>
        <w:t>]</w:t>
      </w:r>
      <w:r>
        <w:rPr>
          <w:rFonts w:hint="cs"/>
          <w:rtl/>
        </w:rPr>
        <w:t xml:space="preserve"> في غرّة المحرم سنة أربع وعشرين طعنه أبو لؤلؤة غلام المغيرة بن شعبة وخلافته عشر سنين ونصف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والحقّ أنّ عمر بن الخطّاب طعن في ربيع الأوّل ومات في ربيع الأوّل</w:t>
      </w:r>
      <w:r w:rsidR="00336899">
        <w:rPr>
          <w:rFonts w:hint="cs"/>
          <w:rtl/>
        </w:rPr>
        <w:t>،</w:t>
      </w:r>
      <w:r>
        <w:rPr>
          <w:rFonts w:hint="cs"/>
          <w:rtl/>
        </w:rPr>
        <w:t xml:space="preserve"> ولهذا بدت في أقوالهم ثغرات يصعب سدّها</w:t>
      </w:r>
      <w:r w:rsidR="00336899">
        <w:rPr>
          <w:rFonts w:hint="cs"/>
          <w:rtl/>
        </w:rPr>
        <w:t>.</w:t>
      </w:r>
      <w:r>
        <w:rPr>
          <w:rFonts w:hint="cs"/>
          <w:rtl/>
        </w:rPr>
        <w:t xml:space="preserve"> ففي الآحاد والمثاني</w:t>
      </w:r>
      <w:r w:rsidR="00336899">
        <w:rPr>
          <w:rFonts w:hint="cs"/>
          <w:rtl/>
        </w:rPr>
        <w:t>:</w:t>
      </w:r>
      <w:r>
        <w:rPr>
          <w:rFonts w:hint="cs"/>
          <w:rtl/>
        </w:rPr>
        <w:t xml:space="preserve"> عن قتادة قال قتل عمر </w:t>
      </w:r>
      <w:r w:rsidR="001C0D77" w:rsidRPr="001C0D77">
        <w:rPr>
          <w:rStyle w:val="libAlaemChar"/>
          <w:rFonts w:hint="cs"/>
          <w:rtl/>
        </w:rPr>
        <w:t>رضي‌الله‌عنه</w:t>
      </w:r>
      <w:r>
        <w:rPr>
          <w:rFonts w:hint="cs"/>
          <w:rtl/>
        </w:rPr>
        <w:t xml:space="preserve"> وهو بن واحد وستين سمعت أبابكر بن أبي شيبة يقول توفى عمر </w:t>
      </w:r>
      <w:r w:rsidR="001C0D77" w:rsidRPr="001C0D77">
        <w:rPr>
          <w:rStyle w:val="libAlaemChar"/>
          <w:rFonts w:hint="cs"/>
          <w:rtl/>
        </w:rPr>
        <w:t>رضي‌الله‌عنه</w:t>
      </w:r>
      <w:r>
        <w:rPr>
          <w:rFonts w:hint="cs"/>
          <w:rtl/>
        </w:rPr>
        <w:t xml:space="preserve"> سنة ثلاث وعشرين من مهاجر رسول الله </w:t>
      </w:r>
      <w:r w:rsidR="001C0D77" w:rsidRPr="001C0D77">
        <w:rPr>
          <w:rStyle w:val="libAlaemChar"/>
          <w:rFonts w:hint="cs"/>
          <w:rtl/>
        </w:rPr>
        <w:t>صلى‌الله‌عليه‌وآله‌وسلم</w:t>
      </w:r>
      <w:r>
        <w:rPr>
          <w:rFonts w:hint="cs"/>
          <w:rtl/>
        </w:rPr>
        <w:t xml:space="preserve"> وسمعت أبا بكر يقول وكانت خلافته عشر سنين ونصف قلت أنا</w:t>
      </w:r>
      <w:r w:rsidR="00336899">
        <w:rPr>
          <w:rFonts w:hint="cs"/>
          <w:rtl/>
        </w:rPr>
        <w:t>:</w:t>
      </w:r>
      <w:r>
        <w:rPr>
          <w:rFonts w:hint="cs"/>
          <w:rtl/>
        </w:rPr>
        <w:t xml:space="preserve"> وكانت خلافته عشر سنين وسبعة أشهر أربع ليال </w:t>
      </w:r>
      <w:r w:rsidRPr="001C0D77">
        <w:rPr>
          <w:rStyle w:val="libFootnotenumChar"/>
          <w:rFonts w:hint="cs"/>
          <w:rtl/>
        </w:rPr>
        <w:t>(3)</w:t>
      </w:r>
      <w:r w:rsidR="00336899">
        <w:rPr>
          <w:rFonts w:hint="cs"/>
          <w:rtl/>
        </w:rPr>
        <w:t>.</w:t>
      </w:r>
      <w:r>
        <w:rPr>
          <w:rFonts w:hint="cs"/>
          <w:rtl/>
        </w:rPr>
        <w:t xml:space="preserve"> فأضاف شهرا وأربعة أيام حتى لا يختل الحساب</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مرقاة المفاتيح شرح مشكاة المصابيح علي القاري</w:t>
      </w:r>
      <w:r w:rsidR="00336899">
        <w:rPr>
          <w:rFonts w:hint="cs"/>
          <w:rtl/>
        </w:rPr>
        <w:t>،</w:t>
      </w:r>
      <w:r>
        <w:rPr>
          <w:rFonts w:hint="cs"/>
          <w:rtl/>
        </w:rPr>
        <w:t xml:space="preserve"> ج 10 ص 504 تحت رقم 5840</w:t>
      </w:r>
      <w:r w:rsidR="00336899">
        <w:rPr>
          <w:rFonts w:hint="cs"/>
          <w:rtl/>
        </w:rPr>
        <w:t>.</w:t>
      </w:r>
    </w:p>
    <w:p w:rsidR="00D656D1" w:rsidRDefault="00D656D1" w:rsidP="00336899">
      <w:pPr>
        <w:pStyle w:val="libFootnote0"/>
        <w:rPr>
          <w:rtl/>
        </w:rPr>
      </w:pPr>
      <w:r>
        <w:rPr>
          <w:rFonts w:hint="cs"/>
          <w:rtl/>
        </w:rPr>
        <w:t>(2) سبل السلام</w:t>
      </w:r>
      <w:r w:rsidR="00336899">
        <w:rPr>
          <w:rFonts w:hint="cs"/>
          <w:rtl/>
        </w:rPr>
        <w:t>،</w:t>
      </w:r>
      <w:r>
        <w:rPr>
          <w:rFonts w:hint="cs"/>
          <w:rtl/>
        </w:rPr>
        <w:t xml:space="preserve"> ج 1 ص 56</w:t>
      </w:r>
      <w:r w:rsidR="00336899">
        <w:rPr>
          <w:rFonts w:hint="cs"/>
          <w:rtl/>
        </w:rPr>
        <w:t>.</w:t>
      </w:r>
    </w:p>
    <w:p w:rsidR="00D656D1" w:rsidRDefault="00D656D1" w:rsidP="00336899">
      <w:pPr>
        <w:pStyle w:val="libFootnote0"/>
        <w:rPr>
          <w:rtl/>
        </w:rPr>
      </w:pPr>
      <w:r>
        <w:rPr>
          <w:rFonts w:hint="cs"/>
          <w:rtl/>
        </w:rPr>
        <w:t>(3) الآحاد والمثاني ج 1 ص 115</w:t>
      </w:r>
      <w:r w:rsidR="00336899">
        <w:rPr>
          <w:rFonts w:hint="cs"/>
          <w:rtl/>
        </w:rPr>
        <w:t>،</w:t>
      </w:r>
      <w:r>
        <w:rPr>
          <w:rFonts w:hint="cs"/>
          <w:rtl/>
        </w:rPr>
        <w:t xml:space="preserve"> رقم 112</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وعن جرير عن معاوية قال</w:t>
      </w:r>
      <w:r w:rsidR="00336899">
        <w:rPr>
          <w:rFonts w:hint="cs"/>
          <w:rtl/>
        </w:rPr>
        <w:t>:</w:t>
      </w:r>
      <w:r>
        <w:rPr>
          <w:rFonts w:hint="cs"/>
          <w:rtl/>
        </w:rPr>
        <w:t xml:space="preserve"> مات عمر وهو ابن ثلاث وستّين</w:t>
      </w:r>
      <w:r w:rsidR="00336899">
        <w:rPr>
          <w:rFonts w:hint="cs"/>
          <w:rtl/>
        </w:rPr>
        <w:t>.</w:t>
      </w:r>
      <w:r>
        <w:rPr>
          <w:rFonts w:hint="cs"/>
          <w:rtl/>
        </w:rPr>
        <w:t xml:space="preserve"> ورو أبو أحمد عن يونس بن أبي إسحاق عن أبي السفر عن الشّعبيّ عن معاوية مثله </w:t>
      </w:r>
      <w:r w:rsidRPr="001C0D77">
        <w:rPr>
          <w:rStyle w:val="libFootnotenumChar"/>
          <w:rFonts w:hint="cs"/>
          <w:rtl/>
        </w:rPr>
        <w:t>(1)</w:t>
      </w:r>
      <w:r w:rsidR="00336899">
        <w:rPr>
          <w:rFonts w:hint="cs"/>
          <w:rtl/>
        </w:rPr>
        <w:t>.</w:t>
      </w:r>
      <w:r>
        <w:rPr>
          <w:rFonts w:hint="cs"/>
          <w:rtl/>
        </w:rPr>
        <w:t xml:space="preserve"> ونفس الكلام في الطّبقات</w:t>
      </w:r>
      <w:r w:rsidR="00336899">
        <w:rPr>
          <w:rFonts w:hint="cs"/>
          <w:rtl/>
        </w:rPr>
        <w:t xml:space="preserve"> - </w:t>
      </w:r>
      <w:r>
        <w:rPr>
          <w:rFonts w:hint="cs"/>
          <w:rtl/>
        </w:rPr>
        <w:t>وفي الإسناد حريز بن عثمان النّاصبيّ المشهور الذي كان يلعن عليّا عليه السلام قبل الخروج من المسجد سبعين مرّة ويقول لا أحبّه قتل آبائي</w:t>
      </w:r>
      <w:r w:rsidR="00336899">
        <w:rPr>
          <w:rFonts w:hint="cs"/>
          <w:rtl/>
        </w:rPr>
        <w:t xml:space="preserve"> -:</w:t>
      </w:r>
      <w:r>
        <w:rPr>
          <w:rFonts w:hint="cs"/>
          <w:rtl/>
        </w:rPr>
        <w:t xml:space="preserve"> عن عامر بن سعد عن حريز أنّه سمع معاوية يقول توفّي عمر وهو ابن ثلاث وستّين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ماذا يريد معاوية بروايته هذه</w:t>
      </w:r>
      <w:r w:rsidR="00336899">
        <w:rPr>
          <w:rFonts w:hint="cs"/>
          <w:rtl/>
        </w:rPr>
        <w:t>،</w:t>
      </w:r>
      <w:r>
        <w:rPr>
          <w:rFonts w:hint="cs"/>
          <w:rtl/>
        </w:rPr>
        <w:t xml:space="preserve"> ولماذا كلّ هذا التّأكيد على الثّلاث وستّين</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فلما رأوا ذلك علموا أنّه هالك قالوا</w:t>
      </w:r>
      <w:r w:rsidR="00336899">
        <w:rPr>
          <w:rFonts w:hint="cs"/>
          <w:rtl/>
        </w:rPr>
        <w:t>:</w:t>
      </w:r>
      <w:r>
        <w:rPr>
          <w:rFonts w:hint="cs"/>
          <w:rtl/>
        </w:rPr>
        <w:t xml:space="preserve"> جزاك الله خيرا</w:t>
      </w:r>
      <w:r w:rsidR="00336899">
        <w:rPr>
          <w:rFonts w:hint="cs"/>
          <w:rtl/>
        </w:rPr>
        <w:t>،</w:t>
      </w:r>
      <w:r>
        <w:rPr>
          <w:rFonts w:hint="cs"/>
          <w:rtl/>
        </w:rPr>
        <w:t xml:space="preserve"> قد كنت تعمل فينا بكتاب الله</w:t>
      </w:r>
      <w:r w:rsidR="00336899">
        <w:rPr>
          <w:rFonts w:hint="cs"/>
          <w:rtl/>
        </w:rPr>
        <w:t>،</w:t>
      </w:r>
      <w:r>
        <w:rPr>
          <w:rFonts w:hint="cs"/>
          <w:rtl/>
        </w:rPr>
        <w:t xml:space="preserve"> وتتّبع سنّة صاحبيك لا تعدل عنها إلى غيرها</w:t>
      </w:r>
      <w:r w:rsidR="00336899">
        <w:rPr>
          <w:rFonts w:hint="cs"/>
          <w:rtl/>
        </w:rPr>
        <w:t>،</w:t>
      </w:r>
      <w:r>
        <w:rPr>
          <w:rFonts w:hint="cs"/>
          <w:rtl/>
        </w:rPr>
        <w:t xml:space="preserve"> جزاك الله أحسن الجزاء</w:t>
      </w:r>
      <w:r w:rsidR="00336899">
        <w:rPr>
          <w:rFonts w:hint="cs"/>
          <w:rtl/>
        </w:rPr>
        <w:t>؛</w:t>
      </w:r>
      <w:r>
        <w:rPr>
          <w:rFonts w:hint="cs"/>
          <w:rtl/>
        </w:rPr>
        <w:t xml:space="preserve"> قال</w:t>
      </w:r>
      <w:r w:rsidR="00336899">
        <w:rPr>
          <w:rFonts w:hint="cs"/>
          <w:rtl/>
        </w:rPr>
        <w:t>:</w:t>
      </w:r>
      <w:r>
        <w:rPr>
          <w:rFonts w:hint="cs"/>
          <w:rtl/>
        </w:rPr>
        <w:t xml:space="preserve"> بالإمارة تغبطونني</w:t>
      </w:r>
      <w:r w:rsidR="00336899">
        <w:rPr>
          <w:rFonts w:hint="cs"/>
          <w:rtl/>
        </w:rPr>
        <w:t>؟</w:t>
      </w:r>
      <w:r>
        <w:rPr>
          <w:rFonts w:hint="cs"/>
          <w:rtl/>
        </w:rPr>
        <w:t xml:space="preserve"> فو الله لوددت أنّي أنجو منها كفافا لا عليّ ولا لي</w:t>
      </w:r>
      <w:r w:rsidR="00336899">
        <w:rPr>
          <w:rFonts w:hint="cs"/>
          <w:rtl/>
        </w:rPr>
        <w:t>!</w:t>
      </w:r>
      <w:r>
        <w:rPr>
          <w:rFonts w:hint="cs"/>
          <w:rtl/>
        </w:rPr>
        <w:t xml:space="preserve"> قوموا فتشاوروا في أمركم</w:t>
      </w:r>
      <w:r w:rsidR="00336899">
        <w:rPr>
          <w:rFonts w:hint="cs"/>
          <w:rtl/>
        </w:rPr>
        <w:t>،</w:t>
      </w:r>
      <w:r>
        <w:rPr>
          <w:rFonts w:hint="cs"/>
          <w:rtl/>
        </w:rPr>
        <w:t xml:space="preserve"> أمّروا عليكم رجلا منكم</w:t>
      </w:r>
      <w:r w:rsidR="00336899">
        <w:rPr>
          <w:rFonts w:hint="cs"/>
          <w:rtl/>
        </w:rPr>
        <w:t>،</w:t>
      </w:r>
      <w:r>
        <w:rPr>
          <w:rFonts w:hint="cs"/>
          <w:rtl/>
        </w:rPr>
        <w:t xml:space="preserve"> فمن خالفه فاضربوا رأسه</w:t>
      </w:r>
      <w:r w:rsidR="00336899">
        <w:rPr>
          <w:rFonts w:hint="cs"/>
          <w:rtl/>
        </w:rPr>
        <w:t>!</w:t>
      </w:r>
      <w:r>
        <w:rPr>
          <w:rFonts w:hint="cs"/>
          <w:rtl/>
        </w:rPr>
        <w:t xml:space="preserve"> قال</w:t>
      </w:r>
      <w:r w:rsidR="00336899">
        <w:rPr>
          <w:rFonts w:hint="cs"/>
          <w:rtl/>
        </w:rPr>
        <w:t>:</w:t>
      </w:r>
      <w:r>
        <w:rPr>
          <w:rFonts w:hint="cs"/>
          <w:rtl/>
        </w:rPr>
        <w:t xml:space="preserve"> فقاموا وعبد الله بن عمر مسنده إلى صدره فقال عبد الله </w:t>
      </w:r>
      <w:r w:rsidR="00336899">
        <w:rPr>
          <w:rFonts w:hint="cs"/>
          <w:rtl/>
        </w:rPr>
        <w:t>[</w:t>
      </w:r>
      <w:r>
        <w:rPr>
          <w:rFonts w:hint="cs"/>
          <w:rtl/>
        </w:rPr>
        <w:t>بن عمر</w:t>
      </w:r>
      <w:r w:rsidR="00336899">
        <w:rPr>
          <w:rFonts w:hint="cs"/>
          <w:rtl/>
        </w:rPr>
        <w:t>]:</w:t>
      </w:r>
      <w:r>
        <w:rPr>
          <w:rFonts w:hint="cs"/>
          <w:rtl/>
        </w:rPr>
        <w:t xml:space="preserve"> أتؤمّرون وأمير المؤمنين حيّ</w:t>
      </w:r>
      <w:r w:rsidR="00336899">
        <w:rPr>
          <w:rFonts w:hint="cs"/>
          <w:rtl/>
        </w:rPr>
        <w:t>؟</w:t>
      </w:r>
      <w:r>
        <w:rPr>
          <w:rFonts w:hint="cs"/>
          <w:rtl/>
        </w:rPr>
        <w:t xml:space="preserve"> فقال عمر</w:t>
      </w:r>
      <w:r w:rsidR="00336899">
        <w:rPr>
          <w:rFonts w:hint="cs"/>
          <w:rtl/>
        </w:rPr>
        <w:t>:</w:t>
      </w:r>
      <w:r>
        <w:rPr>
          <w:rFonts w:hint="cs"/>
          <w:rtl/>
        </w:rPr>
        <w:t xml:space="preserve"> لا</w:t>
      </w:r>
      <w:r w:rsidR="00336899">
        <w:rPr>
          <w:rFonts w:hint="cs"/>
          <w:rtl/>
        </w:rPr>
        <w:t>،</w:t>
      </w:r>
      <w:r>
        <w:rPr>
          <w:rFonts w:hint="cs"/>
          <w:rtl/>
        </w:rPr>
        <w:t xml:space="preserve"> وليصلّ صهيب ثلاثا</w:t>
      </w:r>
      <w:r w:rsidR="00336899">
        <w:rPr>
          <w:rFonts w:hint="cs"/>
          <w:rtl/>
        </w:rPr>
        <w:t>،</w:t>
      </w:r>
      <w:r>
        <w:rPr>
          <w:rFonts w:hint="cs"/>
          <w:rtl/>
        </w:rPr>
        <w:t xml:space="preserve"> وانتظروا طلحة وتشاوروا في أمركم فأمّروا عليكم رجلا منكم فإن خالفكم فاضربوا رأسه</w:t>
      </w:r>
      <w:r w:rsidR="00336899">
        <w:rPr>
          <w:rFonts w:hint="cs"/>
          <w:rtl/>
        </w:rPr>
        <w:t>؛</w:t>
      </w:r>
      <w:r>
        <w:rPr>
          <w:rFonts w:hint="cs"/>
          <w:rtl/>
        </w:rPr>
        <w:t xml:space="preserve"> قال</w:t>
      </w:r>
      <w:r w:rsidR="00336899">
        <w:rPr>
          <w:rFonts w:hint="cs"/>
          <w:rtl/>
        </w:rPr>
        <w:t>:</w:t>
      </w:r>
      <w:r>
        <w:rPr>
          <w:rFonts w:hint="cs"/>
          <w:rtl/>
        </w:rPr>
        <w:t xml:space="preserve"> اذهب إلى عائشة فاقرأ عليها منّي السّلام وقل</w:t>
      </w:r>
      <w:r w:rsidR="00336899">
        <w:rPr>
          <w:rFonts w:hint="cs"/>
          <w:rtl/>
        </w:rPr>
        <w:t>:</w:t>
      </w:r>
      <w:r>
        <w:rPr>
          <w:rFonts w:hint="cs"/>
          <w:rtl/>
        </w:rPr>
        <w:t xml:space="preserve"> إنّ عمر يقول إن كان ذلك لا يضرّ بك ولا يضيّق عليك فإنّي أحبّ أن أدفن مع صاحبيّ</w:t>
      </w:r>
      <w:r w:rsidR="00336899">
        <w:rPr>
          <w:rFonts w:hint="cs"/>
          <w:rtl/>
        </w:rPr>
        <w:t>،</w:t>
      </w:r>
      <w:r>
        <w:rPr>
          <w:rFonts w:hint="cs"/>
          <w:rtl/>
        </w:rPr>
        <w:t xml:space="preserve"> وإن كان يضرّ بك ويضيّق عليك فلعمري لقد دفن في هذا البقيع من أصحاب رسول الله </w:t>
      </w:r>
      <w:r w:rsidR="001C0D77" w:rsidRPr="001C0D77">
        <w:rPr>
          <w:rStyle w:val="libAlaemChar"/>
          <w:rFonts w:hint="cs"/>
          <w:rtl/>
        </w:rPr>
        <w:t>صلى‌الله‌عليه‌وآله‌وسلم</w:t>
      </w:r>
      <w:r>
        <w:rPr>
          <w:rFonts w:hint="cs"/>
          <w:rtl/>
        </w:rPr>
        <w:t xml:space="preserve"> وأمّهات المؤمنين من هو خير من عمر </w:t>
      </w:r>
      <w:r w:rsidRPr="001C0D77">
        <w:rPr>
          <w:rStyle w:val="libFootnotenumChar"/>
          <w:rFonts w:hint="cs"/>
          <w:rtl/>
        </w:rPr>
        <w:t>(3)</w:t>
      </w:r>
      <w:r w:rsidR="00336899">
        <w:rPr>
          <w:rFonts w:hint="cs"/>
          <w:rtl/>
        </w:rPr>
        <w:t>،</w:t>
      </w:r>
      <w:r>
        <w:rPr>
          <w:rFonts w:hint="cs"/>
          <w:rtl/>
        </w:rPr>
        <w:t xml:space="preserve"> فجاءها الرسول فقالت</w:t>
      </w:r>
      <w:r w:rsidR="00336899">
        <w:rPr>
          <w:rFonts w:hint="cs"/>
          <w:rtl/>
        </w:rPr>
        <w:t>:</w:t>
      </w:r>
      <w:r>
        <w:rPr>
          <w:rFonts w:hint="cs"/>
          <w:rtl/>
        </w:rPr>
        <w:t xml:space="preserve"> إنّ ذلك لا يضرّ ولا يضيق عليّ</w:t>
      </w:r>
      <w:r w:rsidR="00336899">
        <w:rPr>
          <w:rFonts w:hint="cs"/>
          <w:rtl/>
        </w:rPr>
        <w:t>.</w:t>
      </w:r>
      <w:r>
        <w:rPr>
          <w:rFonts w:hint="cs"/>
          <w:rtl/>
        </w:rPr>
        <w:t xml:space="preserve"> قال</w:t>
      </w:r>
      <w:r w:rsidR="00336899">
        <w:rPr>
          <w:rFonts w:hint="cs"/>
          <w:rtl/>
        </w:rPr>
        <w:t>:</w:t>
      </w:r>
      <w:r>
        <w:rPr>
          <w:rFonts w:hint="cs"/>
          <w:rtl/>
        </w:rPr>
        <w:t xml:space="preserve"> فادفنوني معهما</w:t>
      </w:r>
      <w:r w:rsidR="00336899">
        <w:rPr>
          <w:rFonts w:hint="cs"/>
          <w:rtl/>
        </w:rPr>
        <w:t>.</w:t>
      </w:r>
      <w:r>
        <w:rPr>
          <w:rFonts w:hint="cs"/>
          <w:rtl/>
        </w:rPr>
        <w:t xml:space="preserve"> قال عبد الله بن عمر</w:t>
      </w:r>
      <w:r w:rsidR="00336899">
        <w:rPr>
          <w:rFonts w:hint="cs"/>
          <w:rtl/>
        </w:rPr>
        <w:t>:</w:t>
      </w:r>
      <w:r>
        <w:rPr>
          <w:rFonts w:hint="cs"/>
          <w:rtl/>
        </w:rPr>
        <w:t xml:space="preserve"> فجعل الموت يغشاه وأنا أمسكه إلى صدري</w:t>
      </w:r>
      <w:r w:rsidR="00336899">
        <w:rPr>
          <w:rFonts w:hint="cs"/>
          <w:rtl/>
        </w:rPr>
        <w:t>،</w:t>
      </w:r>
      <w:r>
        <w:rPr>
          <w:rFonts w:hint="cs"/>
          <w:rtl/>
        </w:rPr>
        <w:t xml:space="preserve"> قال</w:t>
      </w:r>
      <w:r w:rsidR="00336899">
        <w:rPr>
          <w:rFonts w:hint="cs"/>
          <w:rtl/>
        </w:rPr>
        <w:t>:</w:t>
      </w:r>
      <w:r>
        <w:rPr>
          <w:rFonts w:hint="cs"/>
          <w:rtl/>
        </w:rPr>
        <w:t xml:space="preserve"> ويحك ضع رأسي بالأرض</w:t>
      </w:r>
      <w:r w:rsidR="00336899">
        <w:rPr>
          <w:rFonts w:hint="cs"/>
          <w:rtl/>
        </w:rPr>
        <w:t>!</w:t>
      </w:r>
      <w:r>
        <w:rPr>
          <w:rFonts w:hint="cs"/>
          <w:rtl/>
        </w:rPr>
        <w:t xml:space="preserve"> قال</w:t>
      </w:r>
      <w:r w:rsidR="00336899">
        <w:rPr>
          <w:rFonts w:hint="cs"/>
          <w:rtl/>
        </w:rPr>
        <w:t>:</w:t>
      </w:r>
      <w:r>
        <w:rPr>
          <w:rFonts w:hint="cs"/>
          <w:rtl/>
        </w:rPr>
        <w:t xml:space="preserve"> فأخذته غشية فوجدت من ذلك فأفاق فقال</w:t>
      </w:r>
      <w:r w:rsidR="00336899">
        <w:rPr>
          <w:rFonts w:hint="cs"/>
          <w:rtl/>
        </w:rPr>
        <w:t>:</w:t>
      </w:r>
      <w:r>
        <w:rPr>
          <w:rFonts w:hint="cs"/>
          <w:rtl/>
        </w:rPr>
        <w:t xml:space="preserve"> ضع رأسي بالأرض</w:t>
      </w:r>
      <w:r w:rsidR="00336899">
        <w:rPr>
          <w:rFonts w:hint="cs"/>
          <w:rtl/>
        </w:rPr>
        <w:t>.</w:t>
      </w:r>
      <w:r>
        <w:rPr>
          <w:rFonts w:hint="cs"/>
          <w:rtl/>
        </w:rPr>
        <w:t xml:space="preserve"> فوضعت رأسه بالأرض فعفّره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خليفة بن خياط</w:t>
      </w:r>
      <w:r w:rsidR="00336899">
        <w:rPr>
          <w:rFonts w:hint="cs"/>
          <w:rtl/>
        </w:rPr>
        <w:t>،</w:t>
      </w:r>
      <w:r>
        <w:rPr>
          <w:rFonts w:hint="cs"/>
          <w:rtl/>
        </w:rPr>
        <w:t xml:space="preserve"> ص 109</w:t>
      </w:r>
      <w:r w:rsidR="00336899">
        <w:rPr>
          <w:rFonts w:hint="cs"/>
          <w:rtl/>
        </w:rPr>
        <w:t>.</w:t>
      </w:r>
    </w:p>
    <w:p w:rsidR="00D656D1" w:rsidRDefault="00D656D1" w:rsidP="00336899">
      <w:pPr>
        <w:pStyle w:val="libFootnote0"/>
        <w:rPr>
          <w:rtl/>
        </w:rPr>
      </w:pPr>
      <w:r>
        <w:rPr>
          <w:rFonts w:hint="cs"/>
          <w:rtl/>
        </w:rPr>
        <w:t>(2) الطبقات الكبرى</w:t>
      </w:r>
      <w:r w:rsidR="00336899">
        <w:rPr>
          <w:rFonts w:hint="cs"/>
          <w:rtl/>
        </w:rPr>
        <w:t>،</w:t>
      </w:r>
      <w:r>
        <w:rPr>
          <w:rFonts w:hint="cs"/>
          <w:rtl/>
        </w:rPr>
        <w:t xml:space="preserve"> محمد بن سعد ج 3 ص 365</w:t>
      </w:r>
      <w:r w:rsidR="00336899">
        <w:rPr>
          <w:rFonts w:hint="cs"/>
          <w:rtl/>
        </w:rPr>
        <w:t>.</w:t>
      </w:r>
    </w:p>
    <w:p w:rsidR="00D656D1" w:rsidRDefault="00D656D1" w:rsidP="00336899">
      <w:pPr>
        <w:pStyle w:val="libFootnote0"/>
        <w:rPr>
          <w:rtl/>
        </w:rPr>
      </w:pPr>
      <w:r>
        <w:rPr>
          <w:rFonts w:hint="cs"/>
          <w:rtl/>
        </w:rPr>
        <w:t xml:space="preserve">(3) فلعمري لقد دفن في هذا البقيع من أصحاب رسول الله </w:t>
      </w:r>
      <w:r w:rsidR="001C0D77" w:rsidRPr="001C0D77">
        <w:rPr>
          <w:rStyle w:val="libAlaemChar"/>
          <w:rFonts w:hint="cs"/>
          <w:rtl/>
        </w:rPr>
        <w:t>صلى‌الله‌عليه‌وآله‌وسلم</w:t>
      </w:r>
      <w:r>
        <w:rPr>
          <w:rFonts w:hint="cs"/>
          <w:rtl/>
        </w:rPr>
        <w:t xml:space="preserve"> وأمهات المؤمنين من هو خير من عمر</w:t>
      </w:r>
      <w:r w:rsidR="00336899">
        <w:rPr>
          <w:rFonts w:hint="cs"/>
          <w:rtl/>
        </w:rPr>
        <w:t>!</w:t>
      </w:r>
      <w:r>
        <w:rPr>
          <w:rFonts w:hint="cs"/>
          <w:rtl/>
        </w:rPr>
        <w:t xml:space="preserve"> هذا رأي عمر في مسألة التفضيل</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بالتّراب فقال</w:t>
      </w:r>
      <w:r w:rsidR="00336899">
        <w:rPr>
          <w:rFonts w:hint="cs"/>
          <w:rtl/>
        </w:rPr>
        <w:t>:</w:t>
      </w:r>
      <w:r>
        <w:rPr>
          <w:rFonts w:hint="cs"/>
          <w:rtl/>
        </w:rPr>
        <w:t xml:space="preserve"> ويل عمر وويل أمّه إن لم يغفر الله له قال محمد بن عمرو</w:t>
      </w:r>
      <w:r w:rsidR="00336899">
        <w:rPr>
          <w:rFonts w:hint="cs"/>
          <w:rtl/>
        </w:rPr>
        <w:t>:</w:t>
      </w:r>
      <w:r>
        <w:rPr>
          <w:rFonts w:hint="cs"/>
          <w:rtl/>
        </w:rPr>
        <w:t xml:space="preserve"> وأهل الشّورى علي وعثمان وطلحة والزّبير وسعد وعبد الرحمن بن عوف </w:t>
      </w:r>
      <w:r w:rsidRPr="001C0D77">
        <w:rPr>
          <w:rStyle w:val="libFootnotenumChar"/>
          <w:rFonts w:hint="cs"/>
          <w:rtl/>
        </w:rPr>
        <w:t>(1)</w:t>
      </w:r>
      <w:r w:rsidR="00336899">
        <w:rPr>
          <w:rFonts w:hint="cs"/>
          <w:rtl/>
        </w:rPr>
        <w:t>.</w:t>
      </w:r>
    </w:p>
    <w:p w:rsidR="00D656D1" w:rsidRPr="00BD2007"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في أيّامنا هذه وفي أزمنة سابقة لم يزل أقوام أشدّ عمريّة من عمر نفسه</w:t>
      </w:r>
      <w:r w:rsidR="00336899">
        <w:rPr>
          <w:rFonts w:hint="cs"/>
          <w:rtl/>
        </w:rPr>
        <w:t>؛</w:t>
      </w:r>
      <w:r>
        <w:rPr>
          <w:rFonts w:hint="cs"/>
          <w:rtl/>
        </w:rPr>
        <w:t xml:space="preserve"> فعمر يقول</w:t>
      </w:r>
      <w:r w:rsidR="00336899">
        <w:rPr>
          <w:rFonts w:hint="cs"/>
          <w:rtl/>
        </w:rPr>
        <w:t>:</w:t>
      </w:r>
      <w:r>
        <w:rPr>
          <w:rFonts w:hint="cs"/>
          <w:rtl/>
        </w:rPr>
        <w:t xml:space="preserve"> </w:t>
      </w:r>
      <w:r w:rsidR="00336899">
        <w:rPr>
          <w:rFonts w:hint="cs"/>
          <w:rtl/>
        </w:rPr>
        <w:t>(</w:t>
      </w:r>
      <w:r>
        <w:rPr>
          <w:rFonts w:hint="cs"/>
          <w:rtl/>
        </w:rPr>
        <w:t xml:space="preserve">فلعمري لقد دفن في هذا البقيع من أصحاب رسول الله </w:t>
      </w:r>
      <w:r w:rsidR="001C0D77" w:rsidRPr="001C0D77">
        <w:rPr>
          <w:rStyle w:val="libAlaemChar"/>
          <w:rFonts w:hint="cs"/>
          <w:rtl/>
        </w:rPr>
        <w:t>صلى‌الله‌عليه‌وآله‌وسلم</w:t>
      </w:r>
      <w:r>
        <w:rPr>
          <w:rFonts w:hint="cs"/>
          <w:rtl/>
        </w:rPr>
        <w:t xml:space="preserve"> وأمّهات المؤمنين من هو خير من عمر</w:t>
      </w:r>
      <w:r w:rsidR="00336899">
        <w:rPr>
          <w:rFonts w:hint="cs"/>
          <w:rtl/>
        </w:rPr>
        <w:t>)</w:t>
      </w:r>
      <w:r>
        <w:rPr>
          <w:rFonts w:hint="cs"/>
          <w:rtl/>
        </w:rPr>
        <w:t xml:space="preserve"> وهم يقولون</w:t>
      </w:r>
      <w:r w:rsidR="00336899">
        <w:rPr>
          <w:rFonts w:hint="cs"/>
          <w:rtl/>
        </w:rPr>
        <w:t>:</w:t>
      </w:r>
      <w:r>
        <w:rPr>
          <w:rFonts w:hint="cs"/>
          <w:rtl/>
        </w:rPr>
        <w:t xml:space="preserve"> </w:t>
      </w:r>
      <w:r w:rsidR="00336899">
        <w:rPr>
          <w:rFonts w:hint="cs"/>
          <w:rtl/>
        </w:rPr>
        <w:t>(</w:t>
      </w:r>
      <w:r>
        <w:rPr>
          <w:rFonts w:hint="cs"/>
          <w:rtl/>
        </w:rPr>
        <w:t xml:space="preserve">أفضل الخلق بعد رسول الله </w:t>
      </w:r>
      <w:r w:rsidR="001C0D77" w:rsidRPr="001C0D77">
        <w:rPr>
          <w:rStyle w:val="libAlaemChar"/>
          <w:rFonts w:hint="cs"/>
          <w:rtl/>
        </w:rPr>
        <w:t>صلى‌الله‌عليه‌وآله‌وسلم</w:t>
      </w:r>
      <w:r w:rsidR="00336899">
        <w:rPr>
          <w:rFonts w:hint="cs"/>
          <w:rtl/>
        </w:rPr>
        <w:t xml:space="preserve"> </w:t>
      </w:r>
      <w:r>
        <w:rPr>
          <w:rFonts w:hint="cs"/>
          <w:rtl/>
        </w:rPr>
        <w:t>وأبي بكر</w:t>
      </w:r>
      <w:r w:rsidR="00336899">
        <w:rPr>
          <w:rFonts w:hint="cs"/>
          <w:rtl/>
        </w:rPr>
        <w:t>).</w:t>
      </w:r>
      <w:r>
        <w:rPr>
          <w:rFonts w:hint="cs"/>
          <w:rtl/>
        </w:rPr>
        <w:t xml:space="preserve"> وعمر يقول عن نفسه </w:t>
      </w:r>
      <w:r w:rsidR="00336899">
        <w:rPr>
          <w:rFonts w:hint="cs"/>
          <w:rtl/>
        </w:rPr>
        <w:t>(</w:t>
      </w:r>
      <w:r>
        <w:rPr>
          <w:rFonts w:hint="cs"/>
          <w:rtl/>
        </w:rPr>
        <w:t>ويل عمر</w:t>
      </w:r>
      <w:r w:rsidR="00336899">
        <w:rPr>
          <w:rFonts w:hint="cs"/>
          <w:rtl/>
        </w:rPr>
        <w:t>،</w:t>
      </w:r>
      <w:r>
        <w:rPr>
          <w:rFonts w:hint="cs"/>
          <w:rtl/>
        </w:rPr>
        <w:t xml:space="preserve"> وويل أمّه إن لم يغفر الله له</w:t>
      </w:r>
      <w:r w:rsidR="00336899">
        <w:rPr>
          <w:rFonts w:hint="cs"/>
          <w:rtl/>
        </w:rPr>
        <w:t>)،</w:t>
      </w:r>
      <w:r>
        <w:rPr>
          <w:rFonts w:hint="cs"/>
          <w:rtl/>
        </w:rPr>
        <w:t xml:space="preserve"> وأصحاب حديث العشرة المفتعل يكذّبونه ويقطعون له بالجنّة</w:t>
      </w:r>
      <w:r w:rsidR="00336899">
        <w:rPr>
          <w:rFonts w:hint="cs"/>
          <w:rtl/>
        </w:rPr>
        <w:t>.</w:t>
      </w:r>
      <w:r>
        <w:rPr>
          <w:rFonts w:hint="cs"/>
          <w:rtl/>
        </w:rPr>
        <w:t xml:space="preserve"> ولا يفوتك ما كان يرمي إليه عمر من تفضيل عائشة بنت أبي بكر على جميع أزواج النّبي </w:t>
      </w:r>
      <w:r w:rsidR="001C0D77" w:rsidRPr="001C0D77">
        <w:rPr>
          <w:rStyle w:val="libAlaemChar"/>
          <w:rFonts w:hint="cs"/>
          <w:rtl/>
        </w:rPr>
        <w:t>صلى‌الله‌عليه‌وآله‌وسلم</w:t>
      </w:r>
      <w:r w:rsidR="00336899">
        <w:rPr>
          <w:rFonts w:hint="cs"/>
          <w:rtl/>
        </w:rPr>
        <w:t>،</w:t>
      </w:r>
      <w:r>
        <w:rPr>
          <w:rFonts w:hint="cs"/>
          <w:rtl/>
        </w:rPr>
        <w:t xml:space="preserve"> فإنّه كان استثمارا من خبير</w:t>
      </w:r>
      <w:r w:rsidR="00336899">
        <w:rPr>
          <w:rFonts w:hint="cs"/>
          <w:rtl/>
        </w:rPr>
        <w:t>.</w:t>
      </w:r>
      <w:r>
        <w:rPr>
          <w:rFonts w:hint="cs"/>
          <w:rtl/>
        </w:rPr>
        <w:t xml:space="preserve"> فقد كان عمر يمهّد ليدفن في حجرة النّبي </w:t>
      </w:r>
      <w:r w:rsidR="001C0D77" w:rsidRPr="001C0D77">
        <w:rPr>
          <w:rStyle w:val="libAlaemChar"/>
          <w:rFonts w:hint="cs"/>
          <w:rtl/>
        </w:rPr>
        <w:t>صلى‌الله‌عليه‌وآله‌وسلم</w:t>
      </w:r>
      <w:r>
        <w:rPr>
          <w:rFonts w:hint="cs"/>
          <w:rtl/>
        </w:rPr>
        <w:t xml:space="preserve"> بإذن من عائشة</w:t>
      </w:r>
      <w:r w:rsidR="00336899">
        <w:rPr>
          <w:rFonts w:hint="cs"/>
          <w:rtl/>
        </w:rPr>
        <w:t>،</w:t>
      </w:r>
      <w:r>
        <w:rPr>
          <w:rFonts w:hint="cs"/>
          <w:rtl/>
        </w:rPr>
        <w:t xml:space="preserve"> وهذه حجّة أخرى عليه وعلى عائشة</w:t>
      </w:r>
      <w:r w:rsidR="00336899">
        <w:rPr>
          <w:rFonts w:hint="cs"/>
          <w:rtl/>
        </w:rPr>
        <w:t>،</w:t>
      </w:r>
      <w:r>
        <w:rPr>
          <w:rFonts w:hint="cs"/>
          <w:rtl/>
        </w:rPr>
        <w:t xml:space="preserve"> لأنّهم زعموا أن النبي </w:t>
      </w:r>
      <w:r w:rsidR="001C0D77" w:rsidRPr="001C0D77">
        <w:rPr>
          <w:rStyle w:val="libAlaemChar"/>
          <w:rFonts w:hint="cs"/>
          <w:rtl/>
        </w:rPr>
        <w:t>صلى‌الله‌عليه‌وآله‌وسلم</w:t>
      </w:r>
      <w:r>
        <w:rPr>
          <w:rFonts w:hint="cs"/>
          <w:rtl/>
        </w:rPr>
        <w:t xml:space="preserve"> لا يورث</w:t>
      </w:r>
      <w:r w:rsidR="00336899">
        <w:rPr>
          <w:rFonts w:hint="cs"/>
          <w:rtl/>
        </w:rPr>
        <w:t>؛</w:t>
      </w:r>
      <w:r>
        <w:rPr>
          <w:rFonts w:hint="cs"/>
          <w:rtl/>
        </w:rPr>
        <w:t xml:space="preserve"> فكيف غدت الحجرة ملكا لعائشة إذاً</w:t>
      </w:r>
      <w:r w:rsidR="00336899">
        <w:rPr>
          <w:rFonts w:hint="cs"/>
          <w:rtl/>
        </w:rPr>
        <w:t>؟!</w:t>
      </w:r>
      <w:r>
        <w:rPr>
          <w:rFonts w:hint="cs"/>
          <w:rtl/>
        </w:rPr>
        <w:t xml:space="preserve"> إن كانت نحلة من رسول الله </w:t>
      </w:r>
      <w:r w:rsidR="001C0D77" w:rsidRPr="001C0D77">
        <w:rPr>
          <w:rStyle w:val="libAlaemChar"/>
          <w:rFonts w:hint="cs"/>
          <w:rtl/>
        </w:rPr>
        <w:t>صلى‌الله‌عليه‌وآله‌وسلم</w:t>
      </w:r>
      <w:r>
        <w:rPr>
          <w:rFonts w:hint="cs"/>
          <w:rtl/>
        </w:rPr>
        <w:t xml:space="preserve"> فنحلة فاطمة عليها السلام أولى</w:t>
      </w:r>
      <w:r w:rsidR="00336899">
        <w:rPr>
          <w:rFonts w:hint="cs"/>
          <w:rtl/>
        </w:rPr>
        <w:t>؛</w:t>
      </w:r>
      <w:r>
        <w:rPr>
          <w:rFonts w:hint="cs"/>
          <w:rtl/>
        </w:rPr>
        <w:t xml:space="preserve"> وإن كان بالميراث فلا كلام بعد قولهم </w:t>
      </w:r>
      <w:r w:rsidR="00336899">
        <w:rPr>
          <w:rFonts w:hint="cs"/>
          <w:rtl/>
        </w:rPr>
        <w:t>(</w:t>
      </w:r>
      <w:r>
        <w:rPr>
          <w:rFonts w:hint="cs"/>
          <w:rtl/>
        </w:rPr>
        <w:t>لا يورث</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قال الحسن</w:t>
      </w:r>
      <w:r w:rsidR="00336899">
        <w:rPr>
          <w:rFonts w:hint="cs"/>
          <w:rtl/>
        </w:rPr>
        <w:t xml:space="preserve"> - </w:t>
      </w:r>
      <w:r>
        <w:rPr>
          <w:rFonts w:hint="cs"/>
          <w:rtl/>
        </w:rPr>
        <w:t>وذكر له فعل عمر عند موته وخشيته من ربّه</w:t>
      </w:r>
      <w:r w:rsidR="00336899">
        <w:rPr>
          <w:rFonts w:hint="cs"/>
          <w:rtl/>
        </w:rPr>
        <w:t xml:space="preserve"> - </w:t>
      </w:r>
      <w:r>
        <w:rPr>
          <w:rFonts w:hint="cs"/>
          <w:rtl/>
        </w:rPr>
        <w:t>فقال</w:t>
      </w:r>
      <w:r w:rsidR="00336899">
        <w:rPr>
          <w:rFonts w:hint="cs"/>
          <w:rtl/>
        </w:rPr>
        <w:t>:</w:t>
      </w:r>
      <w:r>
        <w:rPr>
          <w:rFonts w:hint="cs"/>
          <w:rtl/>
        </w:rPr>
        <w:t xml:space="preserve"> هكذا المؤمن جمع إحسانا وشفقة</w:t>
      </w:r>
      <w:r w:rsidR="00336899">
        <w:rPr>
          <w:rFonts w:hint="cs"/>
          <w:rtl/>
        </w:rPr>
        <w:t>،</w:t>
      </w:r>
      <w:r>
        <w:rPr>
          <w:rFonts w:hint="cs"/>
          <w:rtl/>
        </w:rPr>
        <w:t xml:space="preserve"> والمنافق جمع إساءة وغرّة</w:t>
      </w:r>
      <w:r w:rsidR="00336899">
        <w:rPr>
          <w:rFonts w:hint="cs"/>
          <w:rtl/>
        </w:rPr>
        <w:t>.</w:t>
      </w:r>
      <w:r>
        <w:rPr>
          <w:rFonts w:hint="cs"/>
          <w:rtl/>
        </w:rPr>
        <w:t xml:space="preserve"> والله ما وجدت فيما مضى ولا فيما بقي عبدا ازداد إحسانا إلا ازداد مخافة وشفقة منه</w:t>
      </w:r>
      <w:r w:rsidR="00336899">
        <w:rPr>
          <w:rFonts w:hint="cs"/>
          <w:rtl/>
        </w:rPr>
        <w:t>،</w:t>
      </w:r>
      <w:r>
        <w:rPr>
          <w:rFonts w:hint="cs"/>
          <w:rtl/>
        </w:rPr>
        <w:t xml:space="preserve"> ولا وجدت فيما مضى ولا فيما بقي عبدا ازداد إساءة إلا ازداد غرّة</w:t>
      </w:r>
      <w:r w:rsidR="00336899">
        <w:rPr>
          <w:rFonts w:hint="cs"/>
          <w:rtl/>
        </w:rPr>
        <w:t>.</w:t>
      </w:r>
    </w:p>
    <w:p w:rsidR="00D656D1" w:rsidRDefault="00D656D1" w:rsidP="00336899">
      <w:pPr>
        <w:pStyle w:val="libNormal"/>
        <w:rPr>
          <w:rtl/>
        </w:rPr>
      </w:pPr>
      <w:r>
        <w:rPr>
          <w:rFonts w:hint="cs"/>
          <w:rtl/>
        </w:rPr>
        <w:t>عن محمد بن إسحاق حدّثني عمّي عبد الرّحمن بن يسار قال</w:t>
      </w:r>
      <w:r w:rsidR="00336899">
        <w:rPr>
          <w:rFonts w:hint="cs"/>
          <w:rtl/>
        </w:rPr>
        <w:t>:</w:t>
      </w:r>
      <w:r>
        <w:rPr>
          <w:rFonts w:hint="cs"/>
          <w:rtl/>
        </w:rPr>
        <w:t xml:space="preserve"> شهدت موت عمر بن الخطّاب </w:t>
      </w:r>
      <w:r w:rsidR="001C0D77" w:rsidRPr="001C0D77">
        <w:rPr>
          <w:rStyle w:val="libAlaemChar"/>
          <w:rFonts w:hint="cs"/>
          <w:rtl/>
        </w:rPr>
        <w:t>رضي‌الله‌عنه</w:t>
      </w:r>
      <w:r>
        <w:rPr>
          <w:rFonts w:hint="cs"/>
          <w:rtl/>
        </w:rPr>
        <w:t xml:space="preserve"> فانكسفت الشمس يومئذ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هذا كلام يردّه حديث </w:t>
      </w:r>
      <w:r w:rsidR="00336899">
        <w:rPr>
          <w:rFonts w:hint="cs"/>
          <w:rtl/>
        </w:rPr>
        <w:t>(</w:t>
      </w:r>
      <w:r>
        <w:rPr>
          <w:rFonts w:hint="cs"/>
          <w:rtl/>
        </w:rPr>
        <w:t>إنّ الشّمس والقمر آيتان لا تنكسفان لموت أحد</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مصنف ابن أبي شيبة</w:t>
      </w:r>
      <w:r w:rsidR="00336899">
        <w:rPr>
          <w:rFonts w:hint="cs"/>
          <w:rtl/>
        </w:rPr>
        <w:t>،</w:t>
      </w:r>
      <w:r>
        <w:rPr>
          <w:rFonts w:hint="cs"/>
          <w:rtl/>
        </w:rPr>
        <w:t xml:space="preserve"> ج 7 ص 440</w:t>
      </w:r>
      <w:r w:rsidR="00336899">
        <w:rPr>
          <w:rFonts w:hint="cs"/>
          <w:rtl/>
        </w:rPr>
        <w:t>.</w:t>
      </w:r>
    </w:p>
    <w:p w:rsidR="00D656D1" w:rsidRDefault="00D656D1" w:rsidP="00336899">
      <w:pPr>
        <w:pStyle w:val="libFootnote0"/>
        <w:rPr>
          <w:rtl/>
        </w:rPr>
      </w:pPr>
      <w:r>
        <w:rPr>
          <w:rFonts w:hint="cs"/>
          <w:rtl/>
        </w:rPr>
        <w:t>(2) المعجم الكبير</w:t>
      </w:r>
      <w:r w:rsidR="00336899">
        <w:rPr>
          <w:rFonts w:hint="cs"/>
          <w:rtl/>
        </w:rPr>
        <w:t>،</w:t>
      </w:r>
      <w:r>
        <w:rPr>
          <w:rFonts w:hint="cs"/>
          <w:rtl/>
        </w:rPr>
        <w:t xml:space="preserve"> الطبراني</w:t>
      </w:r>
      <w:r w:rsidR="00336899">
        <w:rPr>
          <w:rFonts w:hint="cs"/>
          <w:rtl/>
        </w:rPr>
        <w:t>،</w:t>
      </w:r>
      <w:r>
        <w:rPr>
          <w:rFonts w:hint="cs"/>
          <w:rtl/>
        </w:rPr>
        <w:t xml:space="preserve"> ج 1 ص 71 رقم 79</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وقد حاول كعب الأحبار أن يضفي على قتل عمر صبغة دينيّة</w:t>
      </w:r>
      <w:r w:rsidR="00336899">
        <w:rPr>
          <w:rFonts w:hint="cs"/>
          <w:rtl/>
        </w:rPr>
        <w:t>،</w:t>
      </w:r>
      <w:r>
        <w:rPr>
          <w:rFonts w:hint="cs"/>
          <w:rtl/>
        </w:rPr>
        <w:t xml:space="preserve"> وطالما ضحك كعب على المسلمين</w:t>
      </w:r>
      <w:r w:rsidR="00336899">
        <w:rPr>
          <w:rFonts w:hint="cs"/>
          <w:rtl/>
        </w:rPr>
        <w:t>.</w:t>
      </w:r>
      <w:r>
        <w:rPr>
          <w:rFonts w:hint="cs"/>
          <w:rtl/>
        </w:rPr>
        <w:t xml:space="preserve"> روى ابن عساكر عن عبد الله بن جبير عن شداد بن أوس عن كعب قال</w:t>
      </w:r>
      <w:r w:rsidR="00336899">
        <w:rPr>
          <w:rFonts w:hint="cs"/>
          <w:rtl/>
        </w:rPr>
        <w:t>:</w:t>
      </w:r>
      <w:r>
        <w:rPr>
          <w:rFonts w:hint="cs"/>
          <w:rtl/>
        </w:rPr>
        <w:t xml:space="preserve"> كان في بني إسرائيل ملك إذا ذكرناه ذكرنا عمر</w:t>
      </w:r>
      <w:r w:rsidR="00336899">
        <w:rPr>
          <w:rFonts w:hint="cs"/>
          <w:rtl/>
        </w:rPr>
        <w:t>،</w:t>
      </w:r>
      <w:r>
        <w:rPr>
          <w:rFonts w:hint="cs"/>
          <w:rtl/>
        </w:rPr>
        <w:t xml:space="preserve"> وإذا ذكرنا عمر ذكرناه [</w:t>
      </w:r>
      <w:r w:rsidR="00336899">
        <w:rPr>
          <w:rFonts w:hint="cs"/>
          <w:rtl/>
        </w:rPr>
        <w:t>!]</w:t>
      </w:r>
      <w:r>
        <w:rPr>
          <w:rFonts w:hint="cs"/>
          <w:rtl/>
        </w:rPr>
        <w:t xml:space="preserve"> وكان إلى جنبه نبيّ يوحى إليه</w:t>
      </w:r>
      <w:r w:rsidR="00336899">
        <w:rPr>
          <w:rFonts w:hint="cs"/>
          <w:rtl/>
        </w:rPr>
        <w:t>،</w:t>
      </w:r>
      <w:r>
        <w:rPr>
          <w:rFonts w:hint="cs"/>
          <w:rtl/>
        </w:rPr>
        <w:t xml:space="preserve"> فأوحى الله إلى النبيّ أن يقول له اعهد عهدك واكتب وصيّتك</w:t>
      </w:r>
      <w:r w:rsidR="00336899">
        <w:rPr>
          <w:rFonts w:hint="cs"/>
          <w:rtl/>
        </w:rPr>
        <w:t>،</w:t>
      </w:r>
      <w:r>
        <w:rPr>
          <w:rFonts w:hint="cs"/>
          <w:rtl/>
        </w:rPr>
        <w:t xml:space="preserve"> فإنّك ميت إلى ثلاثة أيّام</w:t>
      </w:r>
      <w:r w:rsidR="00336899">
        <w:rPr>
          <w:rFonts w:hint="cs"/>
          <w:rtl/>
        </w:rPr>
        <w:t>؛</w:t>
      </w:r>
      <w:r>
        <w:rPr>
          <w:rFonts w:hint="cs"/>
          <w:rtl/>
        </w:rPr>
        <w:t xml:space="preserve"> فأخبره النبيّ </w:t>
      </w:r>
      <w:r w:rsidR="001C0D77" w:rsidRPr="001C0D77">
        <w:rPr>
          <w:rStyle w:val="libAlaemChar"/>
          <w:rFonts w:hint="cs"/>
          <w:rtl/>
        </w:rPr>
        <w:t>صلى‌الله‌عليه‌وآله‌وسلم</w:t>
      </w:r>
      <w:r>
        <w:rPr>
          <w:rFonts w:hint="cs"/>
          <w:rtl/>
        </w:rPr>
        <w:t xml:space="preserve"> بذلك</w:t>
      </w:r>
      <w:r w:rsidR="00336899">
        <w:rPr>
          <w:rFonts w:hint="cs"/>
          <w:rtl/>
        </w:rPr>
        <w:t>،</w:t>
      </w:r>
      <w:r>
        <w:rPr>
          <w:rFonts w:hint="cs"/>
          <w:rtl/>
        </w:rPr>
        <w:t xml:space="preserve"> فلما كان اليوم الثّالث وقع بين الجدر وبين السّرير ثمّ جاء إلى ربّه فقال</w:t>
      </w:r>
      <w:r w:rsidR="00336899">
        <w:rPr>
          <w:rFonts w:hint="cs"/>
          <w:rtl/>
        </w:rPr>
        <w:t>:</w:t>
      </w:r>
      <w:r>
        <w:rPr>
          <w:rFonts w:hint="cs"/>
          <w:rtl/>
        </w:rPr>
        <w:t xml:space="preserve"> اللّهم إن كنت تعلم أنّي كنت أعدل في الحكم وإذا اختلفت الأمور اتّبعت هواك وكنت وكنت فزدني في عمري حتّى يكبر طفلي وتربو أمتي</w:t>
      </w:r>
      <w:r w:rsidR="00336899">
        <w:rPr>
          <w:rFonts w:hint="cs"/>
          <w:rtl/>
        </w:rPr>
        <w:t>،</w:t>
      </w:r>
      <w:r>
        <w:rPr>
          <w:rFonts w:hint="cs"/>
          <w:rtl/>
        </w:rPr>
        <w:t xml:space="preserve"> فأوحى الله إلى النّبيّ أنّه قد قال كذا وكذا</w:t>
      </w:r>
      <w:r w:rsidR="00336899">
        <w:rPr>
          <w:rFonts w:hint="cs"/>
          <w:rtl/>
        </w:rPr>
        <w:t>،</w:t>
      </w:r>
      <w:r>
        <w:rPr>
          <w:rFonts w:hint="cs"/>
          <w:rtl/>
        </w:rPr>
        <w:t xml:space="preserve"> وقد صدق</w:t>
      </w:r>
      <w:r w:rsidR="00336899">
        <w:rPr>
          <w:rFonts w:hint="cs"/>
          <w:rtl/>
        </w:rPr>
        <w:t>،</w:t>
      </w:r>
      <w:r>
        <w:rPr>
          <w:rFonts w:hint="cs"/>
          <w:rtl/>
        </w:rPr>
        <w:t xml:space="preserve"> وقد زدته في عمره خمس عشرة سنة</w:t>
      </w:r>
      <w:r w:rsidR="00336899">
        <w:rPr>
          <w:rFonts w:hint="cs"/>
          <w:rtl/>
        </w:rPr>
        <w:t>،</w:t>
      </w:r>
      <w:r>
        <w:rPr>
          <w:rFonts w:hint="cs"/>
          <w:rtl/>
        </w:rPr>
        <w:t xml:space="preserve"> ففي ذلك ما يكبر طفله وتربو أمته</w:t>
      </w:r>
      <w:r w:rsidR="00336899">
        <w:rPr>
          <w:rFonts w:hint="cs"/>
          <w:rtl/>
        </w:rPr>
        <w:t>.</w:t>
      </w:r>
      <w:r>
        <w:rPr>
          <w:rFonts w:hint="cs"/>
          <w:rtl/>
        </w:rPr>
        <w:t xml:space="preserve"> فلمّا طعن عمر قال كعب</w:t>
      </w:r>
      <w:r w:rsidR="00336899">
        <w:rPr>
          <w:rFonts w:hint="cs"/>
          <w:rtl/>
        </w:rPr>
        <w:t>:</w:t>
      </w:r>
      <w:r>
        <w:rPr>
          <w:rFonts w:hint="cs"/>
          <w:rtl/>
        </w:rPr>
        <w:t xml:space="preserve"> </w:t>
      </w:r>
      <w:r w:rsidR="00336899">
        <w:rPr>
          <w:rFonts w:hint="cs"/>
          <w:rtl/>
        </w:rPr>
        <w:t>(</w:t>
      </w:r>
      <w:r>
        <w:rPr>
          <w:rFonts w:hint="cs"/>
          <w:rtl/>
        </w:rPr>
        <w:t>لئن سأل عمر ربّه ليبقينّه الله</w:t>
      </w:r>
      <w:r w:rsidR="00336899">
        <w:rPr>
          <w:rFonts w:hint="cs"/>
          <w:rtl/>
        </w:rPr>
        <w:t>).</w:t>
      </w:r>
      <w:r>
        <w:rPr>
          <w:rFonts w:hint="cs"/>
          <w:rtl/>
        </w:rPr>
        <w:t xml:space="preserve"> فأخبر بذلك عمر فقال</w:t>
      </w:r>
      <w:r w:rsidR="00336899">
        <w:rPr>
          <w:rFonts w:hint="cs"/>
          <w:rtl/>
        </w:rPr>
        <w:t>:</w:t>
      </w:r>
      <w:r>
        <w:rPr>
          <w:rFonts w:hint="cs"/>
          <w:rtl/>
        </w:rPr>
        <w:t xml:space="preserve"> </w:t>
      </w:r>
      <w:r w:rsidR="00336899">
        <w:rPr>
          <w:rFonts w:hint="cs"/>
          <w:rtl/>
        </w:rPr>
        <w:t>(</w:t>
      </w:r>
      <w:r>
        <w:rPr>
          <w:rFonts w:hint="cs"/>
          <w:rtl/>
        </w:rPr>
        <w:t>اللّهم اقبضني إليك غير عاجز ولا ملوم</w:t>
      </w:r>
      <w:r w:rsidR="00336899">
        <w:rPr>
          <w:rFonts w:hint="cs"/>
          <w:rtl/>
        </w:rPr>
        <w:t>)</w:t>
      </w:r>
      <w:r>
        <w:rPr>
          <w:rFonts w:hint="cs"/>
          <w:rtl/>
        </w:rPr>
        <w:t xml:space="preserve"> </w:t>
      </w:r>
      <w:r w:rsidRPr="001C0D77">
        <w:rPr>
          <w:rStyle w:val="libFootnotenumChar"/>
          <w:rFonts w:hint="cs"/>
          <w:rtl/>
        </w:rPr>
        <w:t>(1)</w:t>
      </w:r>
      <w:r w:rsidR="00336899">
        <w:rPr>
          <w:rFonts w:hint="cs"/>
          <w:rtl/>
        </w:rPr>
        <w:t>.</w:t>
      </w:r>
    </w:p>
    <w:p w:rsidR="00D656D1" w:rsidRPr="003B1AB5"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هذا كلام كعب</w:t>
      </w:r>
      <w:r w:rsidR="00336899">
        <w:rPr>
          <w:rFonts w:hint="cs"/>
          <w:rtl/>
        </w:rPr>
        <w:t>،</w:t>
      </w:r>
      <w:r>
        <w:rPr>
          <w:rFonts w:hint="cs"/>
          <w:rtl/>
        </w:rPr>
        <w:t xml:space="preserve"> وأما الطّبيب فقال لعمر</w:t>
      </w:r>
      <w:r w:rsidR="00336899">
        <w:rPr>
          <w:rFonts w:hint="cs"/>
          <w:rtl/>
        </w:rPr>
        <w:t>:</w:t>
      </w:r>
      <w:r>
        <w:rPr>
          <w:rFonts w:hint="cs"/>
          <w:rtl/>
        </w:rPr>
        <w:t xml:space="preserve"> </w:t>
      </w:r>
      <w:r w:rsidR="00336899">
        <w:rPr>
          <w:rFonts w:hint="cs"/>
          <w:rtl/>
        </w:rPr>
        <w:t>(</w:t>
      </w:r>
      <w:r>
        <w:rPr>
          <w:rFonts w:hint="cs"/>
          <w:rtl/>
        </w:rPr>
        <w:t>ما أرى تمسي</w:t>
      </w:r>
      <w:r w:rsidR="00336899">
        <w:rPr>
          <w:rFonts w:hint="cs"/>
          <w:rtl/>
        </w:rPr>
        <w:t>،</w:t>
      </w:r>
      <w:r>
        <w:rPr>
          <w:rFonts w:hint="cs"/>
          <w:rtl/>
        </w:rPr>
        <w:t xml:space="preserve"> فما كنت فاعلا فافعل</w:t>
      </w:r>
      <w:r w:rsidR="00336899">
        <w:rPr>
          <w:rFonts w:hint="cs"/>
          <w:rtl/>
        </w:rPr>
        <w:t>).</w:t>
      </w:r>
      <w:r>
        <w:rPr>
          <w:rFonts w:hint="cs"/>
          <w:rtl/>
        </w:rPr>
        <w:t xml:space="preserve"> وكان عمر بن الخطّاب أعلم بكلام كعب ممّن نقلوا الكلام</w:t>
      </w:r>
      <w:r w:rsidR="00336899">
        <w:rPr>
          <w:rFonts w:hint="cs"/>
          <w:rtl/>
        </w:rPr>
        <w:t>،</w:t>
      </w:r>
      <w:r>
        <w:rPr>
          <w:rFonts w:hint="cs"/>
          <w:rtl/>
        </w:rPr>
        <w:t xml:space="preserve"> وهو الذي قال له يوم بيت المقدس </w:t>
      </w:r>
      <w:r w:rsidR="00336899">
        <w:rPr>
          <w:rFonts w:hint="cs"/>
          <w:rtl/>
        </w:rPr>
        <w:t>(</w:t>
      </w:r>
      <w:r>
        <w:rPr>
          <w:rFonts w:hint="cs"/>
          <w:rtl/>
        </w:rPr>
        <w:t>خالطتك يهوديّة</w:t>
      </w:r>
      <w:r w:rsidR="00336899">
        <w:rPr>
          <w:rFonts w:hint="cs"/>
          <w:rtl/>
        </w:rPr>
        <w:t>).</w:t>
      </w:r>
      <w:r>
        <w:rPr>
          <w:rFonts w:hint="cs"/>
          <w:rtl/>
        </w:rPr>
        <w:t xml:space="preserve"> وما دام كعب يقول</w:t>
      </w:r>
      <w:r w:rsidR="00336899">
        <w:rPr>
          <w:rFonts w:hint="cs"/>
          <w:rtl/>
        </w:rPr>
        <w:t>:</w:t>
      </w:r>
      <w:r>
        <w:rPr>
          <w:rFonts w:hint="cs"/>
          <w:rtl/>
        </w:rPr>
        <w:t xml:space="preserve"> </w:t>
      </w:r>
      <w:r w:rsidR="00336899">
        <w:rPr>
          <w:rFonts w:hint="cs"/>
          <w:rtl/>
        </w:rPr>
        <w:t>(</w:t>
      </w:r>
      <w:r>
        <w:rPr>
          <w:rFonts w:hint="cs"/>
          <w:rtl/>
        </w:rPr>
        <w:t>كان في بني إسرائيل ملك إذا ذكرناه ذكرنا عمر</w:t>
      </w:r>
      <w:r w:rsidR="00336899">
        <w:rPr>
          <w:rFonts w:hint="cs"/>
          <w:rtl/>
        </w:rPr>
        <w:t>،</w:t>
      </w:r>
      <w:r>
        <w:rPr>
          <w:rFonts w:hint="cs"/>
          <w:rtl/>
        </w:rPr>
        <w:t xml:space="preserve"> وإذا ذكرنا عمر ذكرناه</w:t>
      </w:r>
      <w:r w:rsidR="00336899">
        <w:rPr>
          <w:rFonts w:hint="cs"/>
          <w:rtl/>
        </w:rPr>
        <w:t>)</w:t>
      </w:r>
      <w:r>
        <w:rPr>
          <w:rFonts w:hint="cs"/>
          <w:rtl/>
        </w:rPr>
        <w:t xml:space="preserve"> [</w:t>
      </w:r>
      <w:r w:rsidR="00336899">
        <w:rPr>
          <w:rFonts w:hint="cs"/>
          <w:rtl/>
        </w:rPr>
        <w:t>!]</w:t>
      </w:r>
      <w:r>
        <w:rPr>
          <w:rFonts w:hint="cs"/>
          <w:rtl/>
        </w:rPr>
        <w:t xml:space="preserve"> فماذا لم يسمّه</w:t>
      </w:r>
      <w:r w:rsidR="00336899">
        <w:rPr>
          <w:rFonts w:hint="cs"/>
          <w:rtl/>
        </w:rPr>
        <w:t>؟</w:t>
      </w:r>
    </w:p>
    <w:p w:rsidR="00D656D1" w:rsidRDefault="00D656D1" w:rsidP="00336899">
      <w:pPr>
        <w:pStyle w:val="libNormal"/>
        <w:rPr>
          <w:rtl/>
        </w:rPr>
      </w:pPr>
      <w:r>
        <w:rPr>
          <w:rFonts w:hint="cs"/>
          <w:rtl/>
        </w:rPr>
        <w:t>وعن أبي إسحاق عن عمرو بن ميمون قال شهدت عمر بن الخطّاب غداة طعن</w:t>
      </w:r>
      <w:r w:rsidR="00336899">
        <w:rPr>
          <w:rFonts w:hint="cs"/>
          <w:rtl/>
        </w:rPr>
        <w:t>،</w:t>
      </w:r>
      <w:r>
        <w:rPr>
          <w:rFonts w:hint="cs"/>
          <w:rtl/>
        </w:rPr>
        <w:t xml:space="preserve"> فكنت في الصّفّ الثّاني</w:t>
      </w:r>
      <w:r w:rsidR="00336899">
        <w:rPr>
          <w:rFonts w:hint="cs"/>
          <w:rtl/>
        </w:rPr>
        <w:t>،</w:t>
      </w:r>
      <w:r>
        <w:rPr>
          <w:rFonts w:hint="cs"/>
          <w:rtl/>
        </w:rPr>
        <w:t xml:space="preserve"> وما يمنعني أن أكون في الصّفّ الأوّل إلاّ هيبته</w:t>
      </w:r>
      <w:r w:rsidR="00336899">
        <w:rPr>
          <w:rFonts w:hint="cs"/>
          <w:rtl/>
        </w:rPr>
        <w:t>!</w:t>
      </w:r>
      <w:r>
        <w:rPr>
          <w:rFonts w:hint="cs"/>
          <w:rtl/>
        </w:rPr>
        <w:t xml:space="preserve"> كان يستقبل الصّفّ إذا أقيمت الصّلاة فإذا رأى إنسانا متقدّما أو متأخّرا أصابه بالدّرّة</w:t>
      </w:r>
      <w:r w:rsidR="00336899">
        <w:rPr>
          <w:rFonts w:hint="cs"/>
          <w:rtl/>
        </w:rPr>
        <w:t>،</w:t>
      </w:r>
      <w:r>
        <w:rPr>
          <w:rFonts w:hint="cs"/>
          <w:rtl/>
        </w:rPr>
        <w:t xml:space="preserve"> فذلك الذي منعني أن أكون في الصّفّ الأوّل</w:t>
      </w:r>
      <w:r w:rsidR="00336899">
        <w:rPr>
          <w:rFonts w:hint="cs"/>
          <w:rtl/>
        </w:rPr>
        <w:t>،</w:t>
      </w:r>
      <w:r>
        <w:rPr>
          <w:rFonts w:hint="cs"/>
          <w:rtl/>
        </w:rPr>
        <w:t xml:space="preserve"> فكنت في الصّفّ الثّاني فجاء عمر يريد الصّلاة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مدينة دمشق ج 44 ص 420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فعرض له أبو لؤلؤة غلام المغيرة بن شعبة فناجاه عمر غير بعيد ثمّ تركه</w:t>
      </w:r>
      <w:r w:rsidR="00336899">
        <w:rPr>
          <w:rFonts w:hint="cs"/>
          <w:rtl/>
        </w:rPr>
        <w:t>،</w:t>
      </w:r>
      <w:r>
        <w:rPr>
          <w:rFonts w:hint="cs"/>
          <w:rtl/>
        </w:rPr>
        <w:t xml:space="preserve"> ثمّ ناجاه ثمّ تركه</w:t>
      </w:r>
      <w:r w:rsidR="00336899">
        <w:rPr>
          <w:rFonts w:hint="cs"/>
          <w:rtl/>
        </w:rPr>
        <w:t>،</w:t>
      </w:r>
      <w:r>
        <w:rPr>
          <w:rFonts w:hint="cs"/>
          <w:rtl/>
        </w:rPr>
        <w:t xml:space="preserve"> ثمّ ناجاه ثم تركه </w:t>
      </w:r>
      <w:r w:rsidRPr="001C0D77">
        <w:rPr>
          <w:rStyle w:val="libFootnotenumChar"/>
          <w:rFonts w:hint="cs"/>
          <w:rtl/>
        </w:rPr>
        <w:t>(1)</w:t>
      </w:r>
      <w:r>
        <w:rPr>
          <w:rFonts w:hint="cs"/>
          <w:rtl/>
        </w:rPr>
        <w:t xml:space="preserve"> ثمّ طعنه</w:t>
      </w:r>
      <w:r w:rsidR="00336899">
        <w:rPr>
          <w:rFonts w:hint="cs"/>
          <w:rtl/>
        </w:rPr>
        <w:t>.</w:t>
      </w:r>
      <w:r>
        <w:rPr>
          <w:rFonts w:hint="cs"/>
          <w:rtl/>
        </w:rPr>
        <w:t xml:space="preserve"> قال</w:t>
      </w:r>
      <w:r w:rsidR="00336899">
        <w:rPr>
          <w:rFonts w:hint="cs"/>
          <w:rtl/>
        </w:rPr>
        <w:t>:</w:t>
      </w:r>
      <w:r>
        <w:rPr>
          <w:rFonts w:hint="cs"/>
          <w:rtl/>
        </w:rPr>
        <w:t xml:space="preserve"> فرأيت عمر قائلا بيده هكذا </w:t>
      </w:r>
      <w:r w:rsidR="00336899">
        <w:rPr>
          <w:rFonts w:hint="cs"/>
          <w:rtl/>
        </w:rPr>
        <w:t>(</w:t>
      </w:r>
      <w:r>
        <w:rPr>
          <w:rFonts w:hint="cs"/>
          <w:rtl/>
        </w:rPr>
        <w:t>دونكم الكلب قد قتلني</w:t>
      </w:r>
      <w:r w:rsidR="00336899">
        <w:rPr>
          <w:rFonts w:hint="cs"/>
          <w:rtl/>
        </w:rPr>
        <w:t>)،</w:t>
      </w:r>
      <w:r>
        <w:rPr>
          <w:rFonts w:hint="cs"/>
          <w:rtl/>
        </w:rPr>
        <w:t xml:space="preserve"> وماج النّاس قال</w:t>
      </w:r>
      <w:r w:rsidR="00336899">
        <w:rPr>
          <w:rFonts w:hint="cs"/>
          <w:rtl/>
        </w:rPr>
        <w:t>:</w:t>
      </w:r>
      <w:r>
        <w:rPr>
          <w:rFonts w:hint="cs"/>
          <w:rtl/>
        </w:rPr>
        <w:t xml:space="preserve"> فخرج ثلاثة عشر رجلا فمات منهم ستة أو سبعة وماج النّاس بعهم في بعض فشدّ عليه رجل من خلفه فاحتنه</w:t>
      </w:r>
      <w:r w:rsidR="00336899">
        <w:rPr>
          <w:rFonts w:hint="cs"/>
          <w:rtl/>
        </w:rPr>
        <w:t>؛</w:t>
      </w:r>
      <w:r>
        <w:rPr>
          <w:rFonts w:hint="cs"/>
          <w:rtl/>
        </w:rPr>
        <w:t xml:space="preserve"> قال قائل </w:t>
      </w:r>
      <w:r w:rsidR="00336899">
        <w:rPr>
          <w:rFonts w:hint="cs"/>
          <w:rtl/>
        </w:rPr>
        <w:t>(</w:t>
      </w:r>
      <w:r>
        <w:rPr>
          <w:rFonts w:hint="cs"/>
          <w:rtl/>
        </w:rPr>
        <w:t>الصلاة عباد الله قد طلعت الشمس</w:t>
      </w:r>
      <w:r w:rsidR="00336899">
        <w:rPr>
          <w:rFonts w:hint="cs"/>
          <w:rtl/>
        </w:rPr>
        <w:t>)!</w:t>
      </w:r>
      <w:r>
        <w:rPr>
          <w:rFonts w:hint="cs"/>
          <w:rtl/>
        </w:rPr>
        <w:t xml:space="preserve"> فتدافع النّاس</w:t>
      </w:r>
      <w:r w:rsidR="00336899">
        <w:rPr>
          <w:rFonts w:hint="cs"/>
          <w:rtl/>
        </w:rPr>
        <w:t>،</w:t>
      </w:r>
      <w:r>
        <w:rPr>
          <w:rFonts w:hint="cs"/>
          <w:rtl/>
        </w:rPr>
        <w:t xml:space="preserve"> فدفعوا عبد الرّحمن بن عوف فصلّى بهم بأقصر سورتين في القرآن </w:t>
      </w:r>
      <w:r w:rsidR="00336899">
        <w:rPr>
          <w:rFonts w:hint="cs"/>
          <w:rtl/>
        </w:rPr>
        <w:t>(</w:t>
      </w:r>
      <w:r>
        <w:rPr>
          <w:rFonts w:hint="cs"/>
          <w:rtl/>
        </w:rPr>
        <w:t>إذا جاء نصر الله</w:t>
      </w:r>
      <w:r w:rsidR="00336899">
        <w:rPr>
          <w:rFonts w:hint="cs"/>
          <w:rtl/>
        </w:rPr>
        <w:t>)</w:t>
      </w:r>
      <w:r>
        <w:rPr>
          <w:rFonts w:hint="cs"/>
          <w:rtl/>
        </w:rPr>
        <w:t xml:space="preserve"> و </w:t>
      </w:r>
      <w:r w:rsidR="00336899">
        <w:rPr>
          <w:rFonts w:hint="cs"/>
          <w:rtl/>
        </w:rPr>
        <w:t>(</w:t>
      </w:r>
      <w:r>
        <w:rPr>
          <w:rFonts w:hint="cs"/>
          <w:rtl/>
        </w:rPr>
        <w:t>إنا أعطيناك الكوثر</w:t>
      </w:r>
      <w:r w:rsidR="00336899">
        <w:rPr>
          <w:rFonts w:hint="cs"/>
          <w:rtl/>
        </w:rPr>
        <w:t>)</w:t>
      </w:r>
      <w:r>
        <w:rPr>
          <w:rFonts w:hint="cs"/>
          <w:rtl/>
        </w:rPr>
        <w:t xml:space="preserve"> واحتمل فدخل عليه النّاس قال</w:t>
      </w:r>
      <w:r w:rsidR="00336899">
        <w:rPr>
          <w:rFonts w:hint="cs"/>
          <w:rtl/>
        </w:rPr>
        <w:t>:</w:t>
      </w:r>
      <w:r>
        <w:rPr>
          <w:rFonts w:hint="cs"/>
          <w:rtl/>
        </w:rPr>
        <w:t xml:space="preserve"> يا عبد الله بن عباس اخرج فناد في النّاس</w:t>
      </w:r>
      <w:r w:rsidR="00336899">
        <w:rPr>
          <w:rFonts w:hint="cs"/>
          <w:rtl/>
        </w:rPr>
        <w:t>:</w:t>
      </w:r>
      <w:r>
        <w:rPr>
          <w:rFonts w:hint="cs"/>
          <w:rtl/>
        </w:rPr>
        <w:t xml:space="preserve"> أعن ملأ منكم كان هذا</w:t>
      </w:r>
      <w:r w:rsidR="00336899">
        <w:rPr>
          <w:rFonts w:hint="cs"/>
          <w:rtl/>
        </w:rPr>
        <w:t>؟</w:t>
      </w:r>
      <w:r>
        <w:rPr>
          <w:rFonts w:hint="cs"/>
          <w:rtl/>
        </w:rPr>
        <w:t xml:space="preserve"> قالوا</w:t>
      </w:r>
      <w:r w:rsidR="00336899">
        <w:rPr>
          <w:rFonts w:hint="cs"/>
          <w:rtl/>
        </w:rPr>
        <w:t>:</w:t>
      </w:r>
      <w:r>
        <w:rPr>
          <w:rFonts w:hint="cs"/>
          <w:rtl/>
        </w:rPr>
        <w:t xml:space="preserve"> معاذ الله</w:t>
      </w:r>
      <w:r w:rsidR="00336899">
        <w:rPr>
          <w:rFonts w:hint="cs"/>
          <w:rtl/>
        </w:rPr>
        <w:t>،</w:t>
      </w:r>
      <w:r>
        <w:rPr>
          <w:rFonts w:hint="cs"/>
          <w:rtl/>
        </w:rPr>
        <w:t xml:space="preserve"> ولا علمنا ولا اطّلعنا</w:t>
      </w:r>
      <w:r w:rsidR="00336899">
        <w:rPr>
          <w:rFonts w:hint="cs"/>
          <w:rtl/>
        </w:rPr>
        <w:t>.</w:t>
      </w:r>
      <w:r>
        <w:rPr>
          <w:rFonts w:hint="cs"/>
          <w:rtl/>
        </w:rPr>
        <w:t xml:space="preserve"> فقال</w:t>
      </w:r>
      <w:r w:rsidR="00336899">
        <w:rPr>
          <w:rFonts w:hint="cs"/>
          <w:rtl/>
        </w:rPr>
        <w:t>:</w:t>
      </w:r>
      <w:r>
        <w:rPr>
          <w:rFonts w:hint="cs"/>
          <w:rtl/>
        </w:rPr>
        <w:t xml:space="preserve"> ادعوا لي بالطبيب</w:t>
      </w:r>
      <w:r w:rsidR="00336899">
        <w:rPr>
          <w:rFonts w:hint="cs"/>
          <w:rtl/>
        </w:rPr>
        <w:t>.</w:t>
      </w:r>
      <w:r>
        <w:rPr>
          <w:rFonts w:hint="cs"/>
          <w:rtl/>
        </w:rPr>
        <w:t xml:space="preserve"> فدعي فقال</w:t>
      </w:r>
      <w:r w:rsidR="00336899">
        <w:rPr>
          <w:rFonts w:hint="cs"/>
          <w:rtl/>
        </w:rPr>
        <w:t>:</w:t>
      </w:r>
      <w:r>
        <w:rPr>
          <w:rFonts w:hint="cs"/>
          <w:rtl/>
        </w:rPr>
        <w:t xml:space="preserve"> أيّ الشّراب أحبّ إليك</w:t>
      </w:r>
      <w:r w:rsidR="00336899">
        <w:rPr>
          <w:rFonts w:hint="cs"/>
          <w:rtl/>
        </w:rPr>
        <w:t>؟</w:t>
      </w:r>
      <w:r>
        <w:rPr>
          <w:rFonts w:hint="cs"/>
          <w:rtl/>
        </w:rPr>
        <w:t xml:space="preserve"> قال</w:t>
      </w:r>
      <w:r w:rsidR="00336899">
        <w:rPr>
          <w:rFonts w:hint="cs"/>
          <w:rtl/>
        </w:rPr>
        <w:t>:</w:t>
      </w:r>
      <w:r>
        <w:rPr>
          <w:rFonts w:hint="cs"/>
          <w:rtl/>
        </w:rPr>
        <w:t xml:space="preserve"> النّبيذ</w:t>
      </w:r>
      <w:r w:rsidR="00336899">
        <w:rPr>
          <w:rFonts w:hint="cs"/>
          <w:rtl/>
        </w:rPr>
        <w:t>!</w:t>
      </w:r>
      <w:r>
        <w:rPr>
          <w:rFonts w:hint="cs"/>
          <w:rtl/>
        </w:rPr>
        <w:t xml:space="preserve"> فشرب نبيذا فخرج من بع طعناته</w:t>
      </w:r>
      <w:r w:rsidR="00336899">
        <w:rPr>
          <w:rFonts w:hint="cs"/>
          <w:rtl/>
        </w:rPr>
        <w:t>،</w:t>
      </w:r>
      <w:r>
        <w:rPr>
          <w:rFonts w:hint="cs"/>
          <w:rtl/>
        </w:rPr>
        <w:t xml:space="preserve"> فقال النّاس</w:t>
      </w:r>
      <w:r w:rsidR="00336899">
        <w:rPr>
          <w:rFonts w:hint="cs"/>
          <w:rtl/>
        </w:rPr>
        <w:t>:</w:t>
      </w:r>
      <w:r>
        <w:rPr>
          <w:rFonts w:hint="cs"/>
          <w:rtl/>
        </w:rPr>
        <w:t xml:space="preserve"> هذا صديد</w:t>
      </w:r>
      <w:r w:rsidR="00336899">
        <w:rPr>
          <w:rFonts w:hint="cs"/>
          <w:rtl/>
        </w:rPr>
        <w:t>.</w:t>
      </w:r>
      <w:r>
        <w:rPr>
          <w:rFonts w:hint="cs"/>
          <w:rtl/>
        </w:rPr>
        <w:t xml:space="preserve"> فقال</w:t>
      </w:r>
      <w:r w:rsidR="00336899">
        <w:rPr>
          <w:rFonts w:hint="cs"/>
          <w:rtl/>
        </w:rPr>
        <w:t>:</w:t>
      </w:r>
      <w:r>
        <w:rPr>
          <w:rFonts w:hint="cs"/>
          <w:rtl/>
        </w:rPr>
        <w:t xml:space="preserve"> اسقوه لبنا</w:t>
      </w:r>
      <w:r w:rsidR="00336899">
        <w:rPr>
          <w:rFonts w:hint="cs"/>
          <w:rtl/>
        </w:rPr>
        <w:t>؛</w:t>
      </w:r>
      <w:r>
        <w:rPr>
          <w:rFonts w:hint="cs"/>
          <w:rtl/>
        </w:rPr>
        <w:t xml:space="preserve"> فشرب لبنا فخرج من بع طعناته قال</w:t>
      </w:r>
      <w:r w:rsidR="00336899">
        <w:rPr>
          <w:rFonts w:hint="cs"/>
          <w:rtl/>
        </w:rPr>
        <w:t>:</w:t>
      </w:r>
      <w:r>
        <w:rPr>
          <w:rFonts w:hint="cs"/>
          <w:rtl/>
        </w:rPr>
        <w:t xml:space="preserve"> ما أرى تمسي فما كنت فاعلا فافعل</w:t>
      </w:r>
      <w:r w:rsidR="00336899">
        <w:rPr>
          <w:rFonts w:hint="cs"/>
          <w:rtl/>
        </w:rPr>
        <w:t>.</w:t>
      </w:r>
      <w:r>
        <w:rPr>
          <w:rFonts w:hint="cs"/>
          <w:rtl/>
        </w:rPr>
        <w:t xml:space="preserve"> فقال</w:t>
      </w:r>
      <w:r w:rsidR="00336899">
        <w:rPr>
          <w:rFonts w:hint="cs"/>
          <w:rtl/>
        </w:rPr>
        <w:t>:</w:t>
      </w:r>
      <w:r>
        <w:rPr>
          <w:rFonts w:hint="cs"/>
          <w:rtl/>
        </w:rPr>
        <w:t xml:space="preserve"> يا عبد الله بن عمر ناولني الكتاب فلو أراد الله أن يمضي ما فيها أمضاه</w:t>
      </w:r>
      <w:r w:rsidR="00336899">
        <w:rPr>
          <w:rFonts w:hint="cs"/>
          <w:rtl/>
        </w:rPr>
        <w:t>.</w:t>
      </w:r>
      <w:r>
        <w:rPr>
          <w:rFonts w:hint="cs"/>
          <w:rtl/>
        </w:rPr>
        <w:t xml:space="preserve"> قال عبد الله</w:t>
      </w:r>
      <w:r w:rsidR="00336899">
        <w:rPr>
          <w:rFonts w:hint="cs"/>
          <w:rtl/>
        </w:rPr>
        <w:t>:</w:t>
      </w:r>
      <w:r>
        <w:rPr>
          <w:rFonts w:hint="cs"/>
          <w:rtl/>
        </w:rPr>
        <w:t xml:space="preserve"> أنا أكفيك محوها</w:t>
      </w:r>
      <w:r w:rsidR="00336899">
        <w:rPr>
          <w:rFonts w:hint="cs"/>
          <w:rtl/>
        </w:rPr>
        <w:t>.</w:t>
      </w:r>
      <w:r>
        <w:rPr>
          <w:rFonts w:hint="cs"/>
          <w:rtl/>
        </w:rPr>
        <w:t xml:space="preserve"> فقال</w:t>
      </w:r>
      <w:r w:rsidR="00336899">
        <w:rPr>
          <w:rFonts w:hint="cs"/>
          <w:rtl/>
        </w:rPr>
        <w:t>:</w:t>
      </w:r>
      <w:r>
        <w:rPr>
          <w:rFonts w:hint="cs"/>
          <w:rtl/>
        </w:rPr>
        <w:t xml:space="preserve"> لا</w:t>
      </w:r>
      <w:r w:rsidR="00336899">
        <w:rPr>
          <w:rFonts w:hint="cs"/>
          <w:rtl/>
        </w:rPr>
        <w:t>،</w:t>
      </w:r>
      <w:r>
        <w:rPr>
          <w:rFonts w:hint="cs"/>
          <w:rtl/>
        </w:rPr>
        <w:t xml:space="preserve"> لا يمحوها أحد غيري</w:t>
      </w:r>
      <w:r w:rsidR="00336899">
        <w:rPr>
          <w:rFonts w:hint="cs"/>
          <w:rtl/>
        </w:rPr>
        <w:t>.</w:t>
      </w:r>
      <w:r>
        <w:rPr>
          <w:rFonts w:hint="cs"/>
          <w:rtl/>
        </w:rPr>
        <w:t xml:space="preserve"> قال فمحاها عمر بيده وكان فيها فريضة الجدّ </w:t>
      </w:r>
      <w:r w:rsidRPr="001C0D77">
        <w:rPr>
          <w:rStyle w:val="libFootnotenumChar"/>
          <w:rFonts w:hint="cs"/>
          <w:rtl/>
        </w:rPr>
        <w:t>(2)</w:t>
      </w:r>
      <w:r>
        <w:rPr>
          <w:rFonts w:hint="cs"/>
          <w:rtl/>
        </w:rPr>
        <w:t xml:space="preserve"> [</w:t>
      </w:r>
      <w:r w:rsidR="00336899">
        <w:rPr>
          <w:rFonts w:hint="cs"/>
          <w:rtl/>
        </w:rPr>
        <w:t>!]،</w:t>
      </w:r>
      <w:r>
        <w:rPr>
          <w:rFonts w:hint="cs"/>
          <w:rtl/>
        </w:rPr>
        <w:t xml:space="preserve"> فقال</w:t>
      </w:r>
      <w:r w:rsidR="00336899">
        <w:rPr>
          <w:rFonts w:hint="cs"/>
          <w:rtl/>
        </w:rPr>
        <w:t>:</w:t>
      </w:r>
      <w:r>
        <w:rPr>
          <w:rFonts w:hint="cs"/>
          <w:rtl/>
        </w:rPr>
        <w:t xml:space="preserve"> ادعوا لي عليّا وعثمان وطلحة والزّبير وعبد الرحمن بن عوف وسعد قال فدعوا قال فلم يكلم أحدا من القوم إلا عليّا وعثمان فقال</w:t>
      </w:r>
      <w:r w:rsidR="00336899">
        <w:rPr>
          <w:rFonts w:hint="cs"/>
          <w:rtl/>
        </w:rPr>
        <w:t>:</w:t>
      </w:r>
      <w:r>
        <w:rPr>
          <w:rFonts w:hint="cs"/>
          <w:rtl/>
        </w:rPr>
        <w:t xml:space="preserve"> يا عليّ</w:t>
      </w:r>
      <w:r w:rsidR="00336899">
        <w:rPr>
          <w:rFonts w:hint="cs"/>
          <w:rtl/>
        </w:rPr>
        <w:t>،</w:t>
      </w:r>
      <w:r>
        <w:rPr>
          <w:rFonts w:hint="cs"/>
          <w:rtl/>
        </w:rPr>
        <w:t xml:space="preserve"> إنّ هؤلاء القوم لعلّهم أن يعرفوا لك قرابتك من رسول الله </w:t>
      </w:r>
      <w:r w:rsidR="001C0D77" w:rsidRPr="001C0D77">
        <w:rPr>
          <w:rStyle w:val="libAlaemChar"/>
          <w:rFonts w:hint="cs"/>
          <w:rtl/>
        </w:rPr>
        <w:t>صلى‌الله‌عليه‌وآله‌وسلم</w:t>
      </w:r>
      <w:r>
        <w:rPr>
          <w:rFonts w:hint="cs"/>
          <w:rtl/>
        </w:rPr>
        <w:t xml:space="preserve"> وما أعطاك الله من الفقه والعلم</w:t>
      </w:r>
      <w:r w:rsidR="00336899">
        <w:rPr>
          <w:rFonts w:hint="cs"/>
          <w:rtl/>
        </w:rPr>
        <w:t>،</w:t>
      </w:r>
      <w:r>
        <w:rPr>
          <w:rFonts w:hint="cs"/>
          <w:rtl/>
        </w:rPr>
        <w:t xml:space="preserve"> فإن ولّوك هذا الأمر فاتّق الله فيه</w:t>
      </w:r>
      <w:r w:rsidR="00336899">
        <w:rPr>
          <w:rFonts w:hint="cs"/>
          <w:rtl/>
        </w:rPr>
        <w:t>.</w:t>
      </w:r>
      <w:r>
        <w:rPr>
          <w:rFonts w:hint="cs"/>
          <w:rtl/>
        </w:rPr>
        <w:t xml:space="preserve"> ثمّ قال</w:t>
      </w:r>
      <w:r w:rsidR="00336899">
        <w:rPr>
          <w:rFonts w:hint="cs"/>
          <w:rtl/>
        </w:rPr>
        <w:t>:</w:t>
      </w:r>
      <w:r>
        <w:rPr>
          <w:rFonts w:hint="cs"/>
          <w:rtl/>
        </w:rPr>
        <w:t xml:space="preserve"> يا عثمان</w:t>
      </w:r>
      <w:r w:rsidR="00336899">
        <w:rPr>
          <w:rFonts w:hint="cs"/>
          <w:rtl/>
        </w:rPr>
        <w:t>،</w:t>
      </w:r>
      <w:r>
        <w:rPr>
          <w:rFonts w:hint="cs"/>
          <w:rtl/>
        </w:rPr>
        <w:t xml:space="preserve"> إنّ هؤلاء القوم لعلّهم أن يعرفوا لك صهرك من رسول الله </w:t>
      </w:r>
      <w:r w:rsidR="001C0D77" w:rsidRPr="001C0D77">
        <w:rPr>
          <w:rStyle w:val="libAlaemChar"/>
          <w:rFonts w:hint="cs"/>
          <w:rtl/>
        </w:rPr>
        <w:t>صلى‌الله‌عليه‌وآله‌وسلم</w:t>
      </w:r>
      <w:r>
        <w:rPr>
          <w:rFonts w:hint="cs"/>
          <w:rtl/>
        </w:rPr>
        <w:t xml:space="preserve"> وشرفك فإن ولّوك هذا الأمر فاتّق الله ولا تحملنّ بني أبي معيط على رقاب النّاس</w:t>
      </w:r>
      <w:r w:rsidR="00336899">
        <w:rPr>
          <w:rFonts w:hint="cs"/>
          <w:rtl/>
        </w:rPr>
        <w:t>؛</w:t>
      </w:r>
      <w:r>
        <w:rPr>
          <w:rFonts w:hint="cs"/>
          <w:rtl/>
        </w:rPr>
        <w:t xml:space="preserve"> يا صهيب</w:t>
      </w:r>
      <w:r w:rsidR="00336899">
        <w:rPr>
          <w:rFonts w:hint="cs"/>
          <w:rtl/>
        </w:rPr>
        <w:t>،</w:t>
      </w:r>
      <w:r>
        <w:rPr>
          <w:rFonts w:hint="cs"/>
          <w:rtl/>
        </w:rPr>
        <w:t xml:space="preserve"> صلّ بالنّاس ثلاثا وأدخل هؤلاء في بيت فإذا اجتمعوا على رجل فمن خالفهم فليضربوا رأسه</w:t>
      </w:r>
      <w:r w:rsidR="00336899">
        <w:rPr>
          <w:rFonts w:hint="cs"/>
          <w:rtl/>
        </w:rPr>
        <w:t>.</w:t>
      </w:r>
      <w:r>
        <w:rPr>
          <w:rFonts w:hint="cs"/>
          <w:rtl/>
        </w:rPr>
        <w:t xml:space="preserve"> قال</w:t>
      </w:r>
      <w:r w:rsidR="00336899">
        <w:rPr>
          <w:rFonts w:hint="cs"/>
          <w:rtl/>
        </w:rPr>
        <w:t>:</w:t>
      </w:r>
      <w:r>
        <w:rPr>
          <w:rFonts w:hint="cs"/>
          <w:rtl/>
        </w:rPr>
        <w:t xml:space="preserve"> فلما خرجوا قال</w:t>
      </w:r>
      <w:r w:rsidR="00336899">
        <w:rPr>
          <w:rFonts w:hint="cs"/>
          <w:rtl/>
        </w:rPr>
        <w:t>:</w:t>
      </w:r>
      <w:r>
        <w:rPr>
          <w:rFonts w:hint="cs"/>
          <w:rtl/>
        </w:rPr>
        <w:t xml:space="preserve"> إن ولّوها الأجلح سلك بهم الطّريق</w:t>
      </w:r>
      <w:r w:rsidR="00336899">
        <w:rPr>
          <w:rFonts w:hint="cs"/>
          <w:rtl/>
        </w:rPr>
        <w:t>.</w:t>
      </w:r>
      <w:r>
        <w:rPr>
          <w:rFonts w:hint="cs"/>
          <w:rtl/>
        </w:rPr>
        <w:t xml:space="preserve"> قال</w:t>
      </w:r>
      <w:r w:rsidR="00336899">
        <w:rPr>
          <w:rFonts w:hint="cs"/>
          <w:rtl/>
        </w:rPr>
        <w:t>:</w:t>
      </w:r>
      <w:r>
        <w:rPr>
          <w:rFonts w:hint="cs"/>
          <w:rtl/>
        </w:rPr>
        <w:t xml:space="preserve"> فقال عبد الله بن عمر</w:t>
      </w:r>
      <w:r w:rsidR="00336899">
        <w:rPr>
          <w:rFonts w:hint="cs"/>
          <w:rtl/>
        </w:rPr>
        <w:t>:</w:t>
      </w:r>
      <w:r>
        <w:rPr>
          <w:rFonts w:hint="cs"/>
          <w:rtl/>
        </w:rPr>
        <w:t xml:space="preserve"> ما منعك</w:t>
      </w:r>
      <w:r w:rsidR="00336899">
        <w:rPr>
          <w:rFonts w:hint="cs"/>
          <w:rtl/>
        </w:rPr>
        <w:t>؟</w:t>
      </w:r>
      <w:r>
        <w:rPr>
          <w:rFonts w:hint="cs"/>
          <w:rtl/>
        </w:rPr>
        <w:t xml:space="preserve"> قال</w:t>
      </w:r>
      <w:r w:rsidR="00336899">
        <w:rPr>
          <w:rFonts w:hint="cs"/>
          <w:rtl/>
        </w:rPr>
        <w:t>:</w:t>
      </w:r>
      <w:r>
        <w:rPr>
          <w:rFonts w:hint="cs"/>
          <w:rtl/>
        </w:rPr>
        <w:t xml:space="preserve"> أكره أن أحملها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ماذا قال عمر لأبي لؤلؤة وماذا قال أبو لؤلؤة لعمر</w:t>
      </w:r>
      <w:r w:rsidR="00336899">
        <w:rPr>
          <w:rFonts w:hint="cs"/>
          <w:rtl/>
        </w:rPr>
        <w:t>؟</w:t>
      </w:r>
    </w:p>
    <w:p w:rsidR="00D656D1" w:rsidRDefault="00D656D1" w:rsidP="00336899">
      <w:pPr>
        <w:pStyle w:val="libFootnote0"/>
        <w:rPr>
          <w:rtl/>
        </w:rPr>
      </w:pPr>
      <w:r>
        <w:rPr>
          <w:rFonts w:hint="cs"/>
          <w:rtl/>
        </w:rPr>
        <w:t>(2) يبدو أن فريضة الجدّ عند عمر بن الخطاب من أهم القضايا التي تتعلق بأمن الدولة</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حيّا وميتا</w:t>
      </w:r>
      <w:r w:rsidR="00336899">
        <w:rPr>
          <w:rFonts w:hint="cs"/>
          <w:rtl/>
        </w:rPr>
        <w:t>!</w:t>
      </w:r>
      <w:r>
        <w:rPr>
          <w:rFonts w:hint="cs"/>
          <w:rtl/>
        </w:rPr>
        <w:t xml:space="preserve"> قلت</w:t>
      </w:r>
      <w:r w:rsidR="00336899">
        <w:rPr>
          <w:rFonts w:hint="cs"/>
          <w:rtl/>
        </w:rPr>
        <w:t>:</w:t>
      </w:r>
      <w:r>
        <w:rPr>
          <w:rFonts w:hint="cs"/>
          <w:rtl/>
        </w:rPr>
        <w:t xml:space="preserve"> في الصحيح طرف منه </w:t>
      </w:r>
      <w:r w:rsidRPr="001C0D77">
        <w:rPr>
          <w:rStyle w:val="libFootnotenumChar"/>
          <w:rFonts w:hint="cs"/>
          <w:rtl/>
        </w:rPr>
        <w:t>(1)</w:t>
      </w:r>
      <w:r w:rsidR="00336899">
        <w:rPr>
          <w:rFonts w:hint="cs"/>
          <w:rtl/>
        </w:rPr>
        <w:t>.</w:t>
      </w:r>
    </w:p>
    <w:p w:rsidR="00D656D1" w:rsidRPr="00B55B12"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من المستبعد أن تكون فريضة الجدّ هي التي محاها عمر من اللّوح</w:t>
      </w:r>
      <w:r w:rsidR="00336899">
        <w:rPr>
          <w:rFonts w:hint="cs"/>
          <w:rtl/>
        </w:rPr>
        <w:t>،</w:t>
      </w:r>
      <w:r>
        <w:rPr>
          <w:rFonts w:hint="cs"/>
          <w:rtl/>
        </w:rPr>
        <w:t xml:space="preserve"> وغير سديد أن تكون هذه المسألة الفرعيّة أهمّ مسألة لديه وقد أيقن بالخروج من الدّنيا</w:t>
      </w:r>
      <w:r w:rsidR="00336899">
        <w:rPr>
          <w:rFonts w:hint="cs"/>
          <w:rtl/>
        </w:rPr>
        <w:t>.</w:t>
      </w:r>
      <w:r>
        <w:rPr>
          <w:rFonts w:hint="cs"/>
          <w:rtl/>
        </w:rPr>
        <w:t xml:space="preserve"> وأستبعد في نفس الوقت أن يصل إلينا ما كان مكتوبا في اللّوح قبل محوه باعتبار أنّ ثقافة الكرسيّ قد احتاطت في النّقل فاستعملت أدقّ مجهر وأحدّ مقص</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xml:space="preserve"> وكان </w:t>
      </w:r>
      <w:r w:rsidR="001C0D77" w:rsidRPr="001C0D77">
        <w:rPr>
          <w:rStyle w:val="libAlaemChar"/>
          <w:rFonts w:hint="cs"/>
          <w:rtl/>
        </w:rPr>
        <w:t>رضي‌الله‌عنه</w:t>
      </w:r>
      <w:r>
        <w:rPr>
          <w:rFonts w:hint="cs"/>
          <w:rtl/>
        </w:rPr>
        <w:t xml:space="preserve"> يستريح إلى كلام ابن عباس </w:t>
      </w:r>
      <w:r w:rsidR="001C0D77" w:rsidRPr="001C0D77">
        <w:rPr>
          <w:rStyle w:val="libAlaemChar"/>
          <w:rFonts w:hint="cs"/>
          <w:rtl/>
        </w:rPr>
        <w:t>رضي‌الله‌عنه</w:t>
      </w:r>
      <w:r>
        <w:rPr>
          <w:rFonts w:hint="cs"/>
          <w:rtl/>
        </w:rPr>
        <w:t xml:space="preserve"> ما فقال كرر فكرر عليه فقال </w:t>
      </w:r>
      <w:r w:rsidR="001C0D77" w:rsidRPr="001C0D77">
        <w:rPr>
          <w:rStyle w:val="libAlaemChar"/>
          <w:rFonts w:hint="cs"/>
          <w:rtl/>
        </w:rPr>
        <w:t>رضي‌الله‌عنه</w:t>
      </w:r>
      <w:r w:rsidR="00336899">
        <w:rPr>
          <w:rFonts w:hint="cs"/>
          <w:rtl/>
        </w:rPr>
        <w:t>:</w:t>
      </w:r>
      <w:r>
        <w:rPr>
          <w:rFonts w:hint="cs"/>
          <w:rtl/>
        </w:rPr>
        <w:t xml:space="preserve"> على ما تقول لو أن لي طلاع الأرض لافتديت به من هول المطلع</w:t>
      </w:r>
      <w:r w:rsidR="00336899">
        <w:rPr>
          <w:rFonts w:hint="cs"/>
          <w:rtl/>
        </w:rPr>
        <w:t>.</w:t>
      </w:r>
      <w:r>
        <w:rPr>
          <w:rFonts w:hint="cs"/>
          <w:rtl/>
        </w:rPr>
        <w:t xml:space="preserve"> أخرجه ابن حبّان عن أبي يعلى بطوله وأصله في الصحيح بقليل من هذا السياق ومعظمه ليس فيه </w:t>
      </w:r>
      <w:r w:rsidRPr="001C0D77">
        <w:rPr>
          <w:rStyle w:val="libFootnotenumChar"/>
          <w:rFonts w:hint="cs"/>
          <w:rtl/>
        </w:rPr>
        <w:t>(2)</w:t>
      </w:r>
      <w:r w:rsidR="00336899">
        <w:rPr>
          <w:rFonts w:hint="cs"/>
          <w:rtl/>
        </w:rPr>
        <w:t>.</w:t>
      </w:r>
    </w:p>
    <w:p w:rsidR="00D656D1" w:rsidRPr="00B55B12"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ويبقى السؤال مطروحا</w:t>
      </w:r>
      <w:r w:rsidR="00336899">
        <w:rPr>
          <w:rFonts w:hint="cs"/>
          <w:rtl/>
        </w:rPr>
        <w:t>:</w:t>
      </w:r>
      <w:r>
        <w:rPr>
          <w:rFonts w:hint="cs"/>
          <w:rtl/>
        </w:rPr>
        <w:t xml:space="preserve"> كيف يقول هذا الكلام رجل مبشر بالجنة على لسان من لا ينطق عن الهوى إن صحّت بشارته بذلك</w:t>
      </w:r>
      <w:r w:rsidR="00336899">
        <w:rPr>
          <w:rFonts w:hint="cs"/>
          <w:rtl/>
        </w:rPr>
        <w:t>؟</w:t>
      </w:r>
    </w:p>
    <w:p w:rsidR="00D656D1" w:rsidRDefault="00D656D1" w:rsidP="00336899">
      <w:pPr>
        <w:pStyle w:val="libNormal"/>
        <w:rPr>
          <w:rtl/>
        </w:rPr>
      </w:pPr>
      <w:r>
        <w:rPr>
          <w:rFonts w:hint="cs"/>
          <w:rtl/>
        </w:rPr>
        <w:t>وعند ابن حبان</w:t>
      </w:r>
      <w:r w:rsidR="00336899">
        <w:rPr>
          <w:rFonts w:hint="cs"/>
          <w:rtl/>
        </w:rPr>
        <w:t>:</w:t>
      </w:r>
      <w:r>
        <w:rPr>
          <w:rFonts w:hint="cs"/>
          <w:rtl/>
        </w:rPr>
        <w:t xml:space="preserve"> توفى عمر </w:t>
      </w:r>
      <w:r w:rsidR="001C0D77" w:rsidRPr="001C0D77">
        <w:rPr>
          <w:rStyle w:val="libAlaemChar"/>
          <w:rFonts w:hint="cs"/>
          <w:rtl/>
        </w:rPr>
        <w:t>رضي‌الله‌عنه</w:t>
      </w:r>
      <w:r>
        <w:rPr>
          <w:rFonts w:hint="cs"/>
          <w:rtl/>
        </w:rPr>
        <w:t xml:space="preserve"> وله خمسة وستون سنة </w:t>
      </w:r>
      <w:r w:rsidRPr="001C0D77">
        <w:rPr>
          <w:rStyle w:val="libFootnotenumChar"/>
          <w:rFonts w:hint="cs"/>
          <w:rtl/>
        </w:rPr>
        <w:t>(3)</w:t>
      </w:r>
      <w:r w:rsidR="00336899">
        <w:rPr>
          <w:rFonts w:hint="cs"/>
          <w:rtl/>
        </w:rPr>
        <w:t>.</w:t>
      </w:r>
    </w:p>
    <w:p w:rsidR="00D656D1" w:rsidRDefault="00D656D1" w:rsidP="00336899">
      <w:pPr>
        <w:pStyle w:val="libNormal"/>
        <w:rPr>
          <w:rtl/>
        </w:rPr>
      </w:pPr>
      <w:r>
        <w:rPr>
          <w:rFonts w:hint="cs"/>
          <w:rtl/>
        </w:rPr>
        <w:t>وزاد مبارك بن فضالة فظنّ عمر أنّ له ذنبا إلى النّاس لا يعلمه فدعا ابن عباس وكان يحبّه ويدنيه</w:t>
      </w:r>
      <w:r w:rsidR="00336899">
        <w:rPr>
          <w:rFonts w:hint="cs"/>
          <w:rtl/>
        </w:rPr>
        <w:t>،</w:t>
      </w:r>
      <w:r>
        <w:rPr>
          <w:rFonts w:hint="cs"/>
          <w:rtl/>
        </w:rPr>
        <w:t xml:space="preserve"> فقال</w:t>
      </w:r>
      <w:r w:rsidR="00336899">
        <w:rPr>
          <w:rFonts w:hint="cs"/>
          <w:rtl/>
        </w:rPr>
        <w:t>:</w:t>
      </w:r>
      <w:r>
        <w:rPr>
          <w:rFonts w:hint="cs"/>
          <w:rtl/>
        </w:rPr>
        <w:t xml:space="preserve"> أحبّ أن تعلم عن ملأ من النّاس كان هذا</w:t>
      </w:r>
      <w:r w:rsidR="00336899">
        <w:rPr>
          <w:rFonts w:hint="cs"/>
          <w:rtl/>
        </w:rPr>
        <w:t>؟</w:t>
      </w:r>
      <w:r>
        <w:rPr>
          <w:rFonts w:hint="cs"/>
          <w:rtl/>
        </w:rPr>
        <w:t xml:space="preserve"> فخرج لا يمر بملأ من الناس إلاّ وهم يبكون فكأنّما فقدوا أبكار أولادهم </w:t>
      </w:r>
      <w:r w:rsidRPr="001C0D77">
        <w:rPr>
          <w:rStyle w:val="libFootnotenumChar"/>
          <w:rFonts w:hint="cs"/>
          <w:rtl/>
        </w:rPr>
        <w:t>(4)</w:t>
      </w:r>
      <w:r w:rsidR="00336899">
        <w:rPr>
          <w:rFonts w:hint="cs"/>
          <w:rtl/>
        </w:rPr>
        <w:t>.</w:t>
      </w:r>
      <w:r>
        <w:rPr>
          <w:rFonts w:hint="cs"/>
          <w:rtl/>
        </w:rPr>
        <w:t>.</w:t>
      </w:r>
    </w:p>
    <w:p w:rsidR="00D656D1" w:rsidRPr="004F77FA"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يقول</w:t>
      </w:r>
      <w:r w:rsidR="00336899">
        <w:rPr>
          <w:rFonts w:hint="cs"/>
          <w:rtl/>
        </w:rPr>
        <w:t>:</w:t>
      </w:r>
      <w:r>
        <w:rPr>
          <w:rFonts w:hint="cs"/>
          <w:rtl/>
        </w:rPr>
        <w:t xml:space="preserve"> </w:t>
      </w:r>
      <w:r w:rsidR="00336899">
        <w:rPr>
          <w:rFonts w:hint="cs"/>
          <w:rtl/>
        </w:rPr>
        <w:t>(</w:t>
      </w:r>
      <w:r>
        <w:rPr>
          <w:rFonts w:hint="cs"/>
          <w:rtl/>
        </w:rPr>
        <w:t>كأنما فقدوا أبكارهم</w:t>
      </w:r>
      <w:r w:rsidR="00336899">
        <w:rPr>
          <w:rFonts w:hint="cs"/>
          <w:rtl/>
        </w:rPr>
        <w:t>)!</w:t>
      </w:r>
      <w:r>
        <w:rPr>
          <w:rFonts w:hint="cs"/>
          <w:rtl/>
        </w:rPr>
        <w:t xml:space="preserve"> والحال أنّ كبراءهم يشهدون عليه أنه </w:t>
      </w:r>
      <w:r w:rsidR="00336899">
        <w:rPr>
          <w:rFonts w:hint="cs"/>
          <w:rtl/>
        </w:rPr>
        <w:t>(</w:t>
      </w:r>
      <w:r>
        <w:rPr>
          <w:rFonts w:hint="cs"/>
          <w:rtl/>
        </w:rPr>
        <w:t xml:space="preserve">فظّ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مسند الحارث</w:t>
      </w:r>
      <w:r w:rsidR="00336899">
        <w:rPr>
          <w:rFonts w:hint="cs"/>
          <w:rtl/>
        </w:rPr>
        <w:t>،</w:t>
      </w:r>
      <w:r>
        <w:rPr>
          <w:rFonts w:hint="cs"/>
          <w:rtl/>
        </w:rPr>
        <w:t xml:space="preserve"> </w:t>
      </w:r>
      <w:r w:rsidR="00336899">
        <w:rPr>
          <w:rFonts w:hint="cs"/>
          <w:rtl/>
        </w:rPr>
        <w:t>(</w:t>
      </w:r>
      <w:r>
        <w:rPr>
          <w:rFonts w:hint="cs"/>
          <w:rtl/>
        </w:rPr>
        <w:t>زوائد الهيثمي</w:t>
      </w:r>
      <w:r w:rsidR="00336899">
        <w:rPr>
          <w:rFonts w:hint="cs"/>
          <w:rtl/>
        </w:rPr>
        <w:t>)،</w:t>
      </w:r>
      <w:r>
        <w:rPr>
          <w:rFonts w:hint="cs"/>
          <w:rtl/>
        </w:rPr>
        <w:t xml:space="preserve"> ج 2 ص 622 تحت رقم 594</w:t>
      </w:r>
      <w:r w:rsidR="00336899">
        <w:rPr>
          <w:rFonts w:hint="cs"/>
          <w:rtl/>
        </w:rPr>
        <w:t>.</w:t>
      </w:r>
    </w:p>
    <w:p w:rsidR="00D656D1" w:rsidRDefault="00D656D1" w:rsidP="00336899">
      <w:pPr>
        <w:pStyle w:val="libFootnote0"/>
        <w:rPr>
          <w:rtl/>
        </w:rPr>
      </w:pPr>
      <w:r>
        <w:rPr>
          <w:rFonts w:hint="cs"/>
          <w:rtl/>
        </w:rPr>
        <w:t>(2) المطالب العالية</w:t>
      </w:r>
      <w:r w:rsidR="00336899">
        <w:rPr>
          <w:rFonts w:hint="cs"/>
          <w:rtl/>
        </w:rPr>
        <w:t>،</w:t>
      </w:r>
      <w:r>
        <w:rPr>
          <w:rFonts w:hint="cs"/>
          <w:rtl/>
        </w:rPr>
        <w:t xml:space="preserve"> ابن حجر العسقلاني</w:t>
      </w:r>
      <w:r w:rsidR="00336899">
        <w:rPr>
          <w:rFonts w:hint="cs"/>
          <w:rtl/>
        </w:rPr>
        <w:t>،</w:t>
      </w:r>
      <w:r>
        <w:rPr>
          <w:rFonts w:hint="cs"/>
          <w:rtl/>
        </w:rPr>
        <w:t xml:space="preserve"> ج 15 ص 783</w:t>
      </w:r>
      <w:r w:rsidR="00336899">
        <w:rPr>
          <w:rFonts w:hint="cs"/>
          <w:rtl/>
        </w:rPr>
        <w:t>.</w:t>
      </w:r>
    </w:p>
    <w:p w:rsidR="00D656D1" w:rsidRDefault="00D656D1" w:rsidP="00336899">
      <w:pPr>
        <w:pStyle w:val="libFootnote0"/>
        <w:rPr>
          <w:rtl/>
        </w:rPr>
      </w:pPr>
      <w:r>
        <w:rPr>
          <w:rFonts w:hint="cs"/>
          <w:rtl/>
        </w:rPr>
        <w:t>(3) الثقات</w:t>
      </w:r>
      <w:r w:rsidR="00336899">
        <w:rPr>
          <w:rFonts w:hint="cs"/>
          <w:rtl/>
        </w:rPr>
        <w:t>،</w:t>
      </w:r>
      <w:r>
        <w:rPr>
          <w:rFonts w:hint="cs"/>
          <w:rtl/>
        </w:rPr>
        <w:t xml:space="preserve"> ابن حبان</w:t>
      </w:r>
      <w:r w:rsidR="00336899">
        <w:rPr>
          <w:rFonts w:hint="cs"/>
          <w:rtl/>
        </w:rPr>
        <w:t>،</w:t>
      </w:r>
      <w:r>
        <w:rPr>
          <w:rFonts w:hint="cs"/>
          <w:rtl/>
        </w:rPr>
        <w:t xml:space="preserve"> ج 2 ص 241</w:t>
      </w:r>
      <w:r w:rsidR="00336899">
        <w:rPr>
          <w:rFonts w:hint="cs"/>
          <w:rtl/>
        </w:rPr>
        <w:t>.</w:t>
      </w:r>
    </w:p>
    <w:p w:rsidR="00D656D1" w:rsidRDefault="00D656D1" w:rsidP="00336899">
      <w:pPr>
        <w:pStyle w:val="libFootnote0"/>
        <w:rPr>
          <w:rtl/>
        </w:rPr>
      </w:pPr>
      <w:r>
        <w:rPr>
          <w:rFonts w:hint="cs"/>
          <w:rtl/>
        </w:rPr>
        <w:t>(4) فتح الباري</w:t>
      </w:r>
      <w:r w:rsidR="00336899">
        <w:rPr>
          <w:rFonts w:hint="cs"/>
          <w:rtl/>
        </w:rPr>
        <w:t>،</w:t>
      </w:r>
      <w:r>
        <w:rPr>
          <w:rFonts w:hint="cs"/>
          <w:rtl/>
        </w:rPr>
        <w:t xml:space="preserve"> ابن حجر</w:t>
      </w:r>
      <w:r w:rsidR="00336899">
        <w:rPr>
          <w:rFonts w:hint="cs"/>
          <w:rtl/>
        </w:rPr>
        <w:t>،</w:t>
      </w:r>
      <w:r>
        <w:rPr>
          <w:rFonts w:hint="cs"/>
          <w:rtl/>
        </w:rPr>
        <w:t xml:space="preserve"> ج 7 ص 64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غليظ</w:t>
      </w:r>
      <w:r w:rsidR="00336899">
        <w:rPr>
          <w:rFonts w:hint="cs"/>
          <w:rtl/>
        </w:rPr>
        <w:t>)!</w:t>
      </w:r>
      <w:r>
        <w:rPr>
          <w:rFonts w:hint="cs"/>
          <w:rtl/>
        </w:rPr>
        <w:t xml:space="preserve"> وأنّ الشّعبيّ يقول</w:t>
      </w:r>
      <w:r w:rsidR="00336899">
        <w:rPr>
          <w:rFonts w:hint="cs"/>
          <w:rtl/>
        </w:rPr>
        <w:t>:</w:t>
      </w:r>
      <w:r>
        <w:rPr>
          <w:rFonts w:hint="cs"/>
          <w:rtl/>
        </w:rPr>
        <w:t xml:space="preserve"> </w:t>
      </w:r>
      <w:r w:rsidR="00336899">
        <w:rPr>
          <w:rFonts w:hint="cs"/>
          <w:rtl/>
        </w:rPr>
        <w:t>(</w:t>
      </w:r>
      <w:r>
        <w:rPr>
          <w:rFonts w:hint="cs"/>
          <w:rtl/>
        </w:rPr>
        <w:t>ما مات عمر حتى ملّته قريش وكرهت خلافته</w:t>
      </w:r>
      <w:r w:rsidR="00336899">
        <w:rPr>
          <w:rFonts w:hint="cs"/>
          <w:rtl/>
        </w:rPr>
        <w:t>).</w:t>
      </w:r>
    </w:p>
    <w:p w:rsidR="00D656D1" w:rsidRDefault="00D656D1" w:rsidP="00336899">
      <w:pPr>
        <w:pStyle w:val="libNormal"/>
        <w:rPr>
          <w:rtl/>
        </w:rPr>
      </w:pPr>
      <w:r>
        <w:rPr>
          <w:rFonts w:hint="cs"/>
          <w:rtl/>
        </w:rPr>
        <w:t>وفي تاريخ الطبري</w:t>
      </w:r>
      <w:r w:rsidR="00336899">
        <w:rPr>
          <w:rFonts w:hint="cs"/>
          <w:rtl/>
        </w:rPr>
        <w:t>:</w:t>
      </w:r>
      <w:r>
        <w:rPr>
          <w:rFonts w:hint="cs"/>
          <w:rtl/>
        </w:rPr>
        <w:t xml:space="preserve"> فلما كان من الغد جاءه كعب الأحبار فقال له</w:t>
      </w:r>
      <w:r w:rsidR="00336899">
        <w:rPr>
          <w:rFonts w:hint="cs"/>
          <w:rtl/>
        </w:rPr>
        <w:t>:</w:t>
      </w:r>
      <w:r>
        <w:rPr>
          <w:rFonts w:hint="cs"/>
          <w:rtl/>
        </w:rPr>
        <w:t xml:space="preserve"> </w:t>
      </w:r>
      <w:r w:rsidR="00336899">
        <w:rPr>
          <w:rFonts w:hint="cs"/>
          <w:rtl/>
        </w:rPr>
        <w:t>(</w:t>
      </w:r>
      <w:r>
        <w:rPr>
          <w:rFonts w:hint="cs"/>
          <w:rtl/>
        </w:rPr>
        <w:t>يا أمير المؤمنين اعهد فإنّك ميت في ثلاثة أيّام [</w:t>
      </w:r>
      <w:r w:rsidR="00336899">
        <w:rPr>
          <w:rFonts w:hint="cs"/>
          <w:rtl/>
        </w:rPr>
        <w:t>!]</w:t>
      </w:r>
      <w:r>
        <w:rPr>
          <w:rFonts w:hint="cs"/>
          <w:rtl/>
        </w:rPr>
        <w:t xml:space="preserve"> قال</w:t>
      </w:r>
      <w:r w:rsidR="00336899">
        <w:rPr>
          <w:rFonts w:hint="cs"/>
          <w:rtl/>
        </w:rPr>
        <w:t>:</w:t>
      </w:r>
      <w:r>
        <w:rPr>
          <w:rFonts w:hint="cs"/>
          <w:rtl/>
        </w:rPr>
        <w:t xml:space="preserve"> وما يدريك</w:t>
      </w:r>
      <w:r w:rsidR="00336899">
        <w:rPr>
          <w:rFonts w:hint="cs"/>
          <w:rtl/>
        </w:rPr>
        <w:t>؟</w:t>
      </w:r>
      <w:r>
        <w:rPr>
          <w:rFonts w:hint="cs"/>
          <w:rtl/>
        </w:rPr>
        <w:t xml:space="preserve"> قال</w:t>
      </w:r>
      <w:r w:rsidR="00336899">
        <w:rPr>
          <w:rFonts w:hint="cs"/>
          <w:rtl/>
        </w:rPr>
        <w:t>:</w:t>
      </w:r>
      <w:r>
        <w:rPr>
          <w:rFonts w:hint="cs"/>
          <w:rtl/>
        </w:rPr>
        <w:t xml:space="preserve"> أجده في كتاب الله عزوجل التّوراة</w:t>
      </w:r>
      <w:r w:rsidR="00336899">
        <w:rPr>
          <w:rFonts w:hint="cs"/>
          <w:rtl/>
        </w:rPr>
        <w:t>)</w:t>
      </w:r>
      <w:r>
        <w:rPr>
          <w:rFonts w:hint="cs"/>
          <w:rtl/>
        </w:rPr>
        <w:t xml:space="preserve"> </w:t>
      </w:r>
      <w:r w:rsidRPr="001C0D77">
        <w:rPr>
          <w:rStyle w:val="libFootnotenumChar"/>
          <w:rFonts w:hint="cs"/>
          <w:rtl/>
        </w:rPr>
        <w:t>(1)</w:t>
      </w:r>
      <w:r w:rsidR="00336899">
        <w:rPr>
          <w:rFonts w:hint="cs"/>
          <w:rtl/>
        </w:rPr>
        <w:t>!</w:t>
      </w:r>
      <w:r>
        <w:rPr>
          <w:rFonts w:hint="cs"/>
          <w:rtl/>
        </w:rPr>
        <w:t xml:space="preserve"> قال عمر</w:t>
      </w:r>
      <w:r w:rsidR="00336899">
        <w:rPr>
          <w:rFonts w:hint="cs"/>
          <w:rtl/>
        </w:rPr>
        <w:t>:</w:t>
      </w:r>
      <w:r>
        <w:rPr>
          <w:rFonts w:hint="cs"/>
          <w:rtl/>
        </w:rPr>
        <w:t xml:space="preserve"> آلله إنّك لتجد عمر بن الخطّاب في التّوراة</w:t>
      </w:r>
      <w:r w:rsidR="00336899">
        <w:rPr>
          <w:rFonts w:hint="cs"/>
          <w:rtl/>
        </w:rPr>
        <w:t>؟!</w:t>
      </w:r>
      <w:r>
        <w:rPr>
          <w:rFonts w:hint="cs"/>
          <w:rtl/>
        </w:rPr>
        <w:t xml:space="preserve"> قال</w:t>
      </w:r>
      <w:r w:rsidR="00336899">
        <w:rPr>
          <w:rFonts w:hint="cs"/>
          <w:rtl/>
        </w:rPr>
        <w:t>:</w:t>
      </w:r>
      <w:r>
        <w:rPr>
          <w:rFonts w:hint="cs"/>
          <w:rtl/>
        </w:rPr>
        <w:t xml:space="preserve"> اللهمّ لا</w:t>
      </w:r>
      <w:r w:rsidR="00336899">
        <w:rPr>
          <w:rFonts w:hint="cs"/>
          <w:rtl/>
        </w:rPr>
        <w:t>،</w:t>
      </w:r>
      <w:r>
        <w:rPr>
          <w:rFonts w:hint="cs"/>
          <w:rtl/>
        </w:rPr>
        <w:t xml:space="preserve"> ولكنّي أجد صفتك وحليتك</w:t>
      </w:r>
      <w:r w:rsidR="00336899">
        <w:rPr>
          <w:rFonts w:hint="cs"/>
          <w:rtl/>
        </w:rPr>
        <w:t>،</w:t>
      </w:r>
      <w:r>
        <w:rPr>
          <w:rFonts w:hint="cs"/>
          <w:rtl/>
        </w:rPr>
        <w:t xml:space="preserve"> وأنّه قد فني أجلك</w:t>
      </w:r>
      <w:r w:rsidR="00336899">
        <w:rPr>
          <w:rFonts w:hint="cs"/>
          <w:rtl/>
        </w:rPr>
        <w:t>!</w:t>
      </w:r>
      <w:r>
        <w:rPr>
          <w:rFonts w:hint="cs"/>
          <w:rtl/>
        </w:rPr>
        <w:t xml:space="preserve"> قال وعمر لا يحسّ وجعا ولا ألما</w:t>
      </w:r>
      <w:r w:rsidR="00336899">
        <w:rPr>
          <w:rFonts w:hint="cs"/>
          <w:rtl/>
        </w:rPr>
        <w:t>؛</w:t>
      </w:r>
      <w:r>
        <w:rPr>
          <w:rFonts w:hint="cs"/>
          <w:rtl/>
        </w:rPr>
        <w:t xml:space="preserve"> فلمّا كان من الغد جاءه كعب فقال</w:t>
      </w:r>
      <w:r w:rsidR="00336899">
        <w:rPr>
          <w:rFonts w:hint="cs"/>
          <w:rtl/>
        </w:rPr>
        <w:t>:</w:t>
      </w:r>
      <w:r>
        <w:rPr>
          <w:rFonts w:hint="cs"/>
          <w:rtl/>
        </w:rPr>
        <w:t xml:space="preserve"> يا أمير المؤمنين ذهب يوم وبقي يومان</w:t>
      </w:r>
      <w:r w:rsidR="00336899">
        <w:rPr>
          <w:rFonts w:hint="cs"/>
          <w:rtl/>
        </w:rPr>
        <w:t>!</w:t>
      </w:r>
      <w:r>
        <w:rPr>
          <w:rFonts w:hint="cs"/>
          <w:rtl/>
        </w:rPr>
        <w:t xml:space="preserve"> قال ثم جاءه من غد الغد فقال ذهب يومان وبقي يوم وليلة وهي تلك إلى صبحتها</w:t>
      </w:r>
      <w:r w:rsidR="00336899">
        <w:rPr>
          <w:rFonts w:hint="cs"/>
          <w:rtl/>
        </w:rPr>
        <w:t>.</w:t>
      </w:r>
    </w:p>
    <w:p w:rsidR="00D656D1" w:rsidRPr="000E7461"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هذا كعب الأحبار يضحك على عمر الذي لا يخدع</w:t>
      </w:r>
      <w:r w:rsidR="00336899">
        <w:rPr>
          <w:rFonts w:hint="cs"/>
          <w:rtl/>
        </w:rPr>
        <w:t>؛</w:t>
      </w:r>
      <w:r>
        <w:rPr>
          <w:rFonts w:hint="cs"/>
          <w:rtl/>
        </w:rPr>
        <w:t xml:space="preserve"> أيّة توراة هذه التي فيها صفة ابن الخطّاب وتحديد يوم قتله كما يدّعي كعب</w:t>
      </w:r>
      <w:r w:rsidR="00336899">
        <w:rPr>
          <w:rFonts w:hint="cs"/>
          <w:rtl/>
        </w:rPr>
        <w:t>؟!</w:t>
      </w:r>
      <w:r>
        <w:rPr>
          <w:rFonts w:hint="cs"/>
          <w:rtl/>
        </w:rPr>
        <w:t xml:space="preserve"> نعم</w:t>
      </w:r>
      <w:r w:rsidR="00336899">
        <w:rPr>
          <w:rFonts w:hint="cs"/>
          <w:rtl/>
        </w:rPr>
        <w:t>،</w:t>
      </w:r>
      <w:r>
        <w:rPr>
          <w:rFonts w:hint="cs"/>
          <w:rtl/>
        </w:rPr>
        <w:t xml:space="preserve"> هناك اسم وصفة النّبي في التّوراة</w:t>
      </w:r>
      <w:r w:rsidR="00336899">
        <w:rPr>
          <w:rFonts w:hint="cs"/>
          <w:rtl/>
        </w:rPr>
        <w:t>،</w:t>
      </w:r>
      <w:r>
        <w:rPr>
          <w:rFonts w:hint="cs"/>
          <w:rtl/>
        </w:rPr>
        <w:t xml:space="preserve"> وقد بقي كعب الأحبار كافرا به إلى أن مات كما يدلّ عليه قول أبي ذر </w:t>
      </w:r>
      <w:r w:rsidR="001C0D77" w:rsidRPr="001C0D77">
        <w:rPr>
          <w:rStyle w:val="libAlaemChar"/>
          <w:rFonts w:hint="cs"/>
          <w:rtl/>
        </w:rPr>
        <w:t>رضي‌الله‌عنه</w:t>
      </w:r>
      <w:r>
        <w:rPr>
          <w:rFonts w:hint="cs"/>
          <w:rtl/>
        </w:rPr>
        <w:t xml:space="preserve"> له</w:t>
      </w:r>
      <w:r w:rsidR="00336899">
        <w:rPr>
          <w:rFonts w:hint="cs"/>
          <w:rtl/>
        </w:rPr>
        <w:t>:</w:t>
      </w:r>
      <w:r>
        <w:rPr>
          <w:rFonts w:hint="cs"/>
          <w:rtl/>
        </w:rPr>
        <w:t xml:space="preserve"> </w:t>
      </w:r>
      <w:r w:rsidR="00336899">
        <w:rPr>
          <w:rFonts w:hint="cs"/>
          <w:rtl/>
        </w:rPr>
        <w:t>(</w:t>
      </w:r>
      <w:r>
        <w:rPr>
          <w:rFonts w:hint="cs"/>
          <w:rtl/>
        </w:rPr>
        <w:t>والله ما خرجت اليهوديّة من قلبك</w:t>
      </w:r>
      <w:r w:rsidR="00336899">
        <w:rPr>
          <w:rFonts w:hint="cs"/>
          <w:rtl/>
        </w:rPr>
        <w:t>).</w:t>
      </w:r>
      <w:r>
        <w:rPr>
          <w:rFonts w:hint="cs"/>
          <w:rtl/>
        </w:rPr>
        <w:t xml:space="preserve"> وإذا كان كعب قد أسلم فلماذا يبقى متمسّكا بالتّوراة التي شهد القرآن الكريم على ثبوت التّحريف فيها</w:t>
      </w:r>
      <w:r w:rsidR="00336899">
        <w:rPr>
          <w:rFonts w:hint="cs"/>
          <w:rtl/>
        </w:rPr>
        <w:t>.</w:t>
      </w:r>
      <w:r>
        <w:rPr>
          <w:rFonts w:hint="cs"/>
          <w:rtl/>
        </w:rPr>
        <w:t xml:space="preserve"> ثمّ اعجب لاطّلاعه على ما لا يطّلع عليه جبريل</w:t>
      </w:r>
      <w:r w:rsidR="00336899">
        <w:rPr>
          <w:rFonts w:hint="cs"/>
          <w:rtl/>
        </w:rPr>
        <w:t>،</w:t>
      </w:r>
      <w:r>
        <w:rPr>
          <w:rFonts w:hint="cs"/>
          <w:rtl/>
        </w:rPr>
        <w:t xml:space="preserve"> </w:t>
      </w:r>
      <w:r w:rsidR="00336899" w:rsidRPr="00F40D7A">
        <w:rPr>
          <w:rStyle w:val="libAlaemChar"/>
          <w:rFonts w:hint="cs"/>
          <w:rtl/>
        </w:rPr>
        <w:t>(</w:t>
      </w:r>
      <w:r w:rsidRPr="00B66261">
        <w:rPr>
          <w:rStyle w:val="libAieChar"/>
          <w:rFonts w:eastAsia="MS Mincho"/>
          <w:rtl/>
        </w:rPr>
        <w:t>إِنّ اللّهَ عِندَهُ عِلْمُ السّاعَةِ وَيُنَزّلُ الْغَيْثَ وَيَعْلَمُ مَا فِي الْأَرْحَامِ وَمَا تَدْرِي نَفْسٌ مّاذَا تَكْسِبُ غَداً وَمَا تَدْرِي نَفْسٌ بِأَيّ أَرْضٍ تَمُوتُ إِنّ اللّهَ عَلِيمٌ خَبِيرٌ</w:t>
      </w:r>
      <w:r w:rsidR="00336899" w:rsidRPr="00F40D7A">
        <w:rPr>
          <w:rStyle w:val="libAlaemChar"/>
          <w:rFonts w:hint="cs"/>
          <w:rtl/>
        </w:rPr>
        <w:t>)</w:t>
      </w:r>
      <w:r>
        <w:rPr>
          <w:rFonts w:hint="cs"/>
          <w:rtl/>
        </w:rPr>
        <w:t xml:space="preserve">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لكنّ كعب الأحبار يدري متى يموت عمر بن الخطّاب على وجه الدقّة والتّفصيل</w:t>
      </w:r>
      <w:r w:rsidR="00336899">
        <w:rPr>
          <w:rFonts w:hint="cs"/>
          <w:rtl/>
        </w:rPr>
        <w:t>،</w:t>
      </w:r>
      <w:r>
        <w:rPr>
          <w:rFonts w:hint="cs"/>
          <w:rtl/>
        </w:rPr>
        <w:t xml:space="preserve"> ويعدّ له الأيّام</w:t>
      </w:r>
      <w:r w:rsidR="00336899">
        <w:rPr>
          <w:rFonts w:hint="cs"/>
          <w:rtl/>
        </w:rPr>
        <w:t>،</w:t>
      </w:r>
      <w:r>
        <w:rPr>
          <w:rFonts w:hint="cs"/>
          <w:rtl/>
        </w:rPr>
        <w:t xml:space="preserve"> ويزعم مع ذلك أنّ هذا في التّوراة</w:t>
      </w:r>
      <w:r w:rsidR="00336899">
        <w:rPr>
          <w:rFonts w:hint="cs"/>
          <w:rtl/>
        </w:rPr>
        <w:t>!</w:t>
      </w:r>
      <w:r>
        <w:rPr>
          <w:rFonts w:hint="cs"/>
          <w:rtl/>
        </w:rPr>
        <w:t xml:space="preserve"> ألا يكون كعب الأحبار ضالعا أو على الأقلّ مطّلعا على مؤامرة قتل عمر التي بقيت إلى اليوم لغزا تحار له عقول الألبّاء</w:t>
      </w:r>
      <w:r w:rsidR="00336899">
        <w:rPr>
          <w:rFonts w:hint="cs"/>
          <w:rtl/>
        </w:rPr>
        <w:t>؟!</w:t>
      </w:r>
    </w:p>
    <w:p w:rsidR="00D656D1" w:rsidRDefault="00D656D1" w:rsidP="00336899">
      <w:pPr>
        <w:pStyle w:val="libNormal"/>
        <w:rPr>
          <w:rtl/>
        </w:rPr>
      </w:pPr>
      <w:r>
        <w:rPr>
          <w:rFonts w:hint="cs"/>
          <w:rtl/>
        </w:rPr>
        <w:t xml:space="preserve">قال عمر </w:t>
      </w:r>
      <w:r w:rsidR="00336899">
        <w:rPr>
          <w:rFonts w:hint="cs"/>
          <w:rtl/>
        </w:rPr>
        <w:t>[</w:t>
      </w:r>
      <w:r>
        <w:rPr>
          <w:rFonts w:hint="cs"/>
          <w:rtl/>
        </w:rPr>
        <w:t>لعبد الله</w:t>
      </w:r>
      <w:r w:rsidR="00336899">
        <w:rPr>
          <w:rFonts w:hint="cs"/>
          <w:rtl/>
        </w:rPr>
        <w:t>]:</w:t>
      </w:r>
      <w:r>
        <w:rPr>
          <w:rFonts w:hint="cs"/>
          <w:rtl/>
        </w:rPr>
        <w:t xml:space="preserve"> اذهب إلى أمّ المؤمنين عائشة فقل</w:t>
      </w:r>
      <w:r w:rsidR="00336899">
        <w:rPr>
          <w:rFonts w:hint="cs"/>
          <w:rtl/>
        </w:rPr>
        <w:t>:</w:t>
      </w:r>
      <w:r>
        <w:rPr>
          <w:rFonts w:hint="cs"/>
          <w:rtl/>
        </w:rPr>
        <w:t xml:space="preserve"> يستأذن عمر أن يدفن مع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إلى هذا المستوى بلغ استخفاف كعب الأحبار بالمسلمين</w:t>
      </w:r>
      <w:r w:rsidR="00336899">
        <w:rPr>
          <w:rFonts w:hint="cs"/>
          <w:rtl/>
        </w:rPr>
        <w:t>،</w:t>
      </w:r>
      <w:r>
        <w:rPr>
          <w:rFonts w:hint="cs"/>
          <w:rtl/>
        </w:rPr>
        <w:t xml:space="preserve"> يجد في الكتاب يوم وفاة عمر</w:t>
      </w:r>
      <w:r w:rsidR="00336899">
        <w:rPr>
          <w:rFonts w:hint="cs"/>
          <w:rtl/>
        </w:rPr>
        <w:t>!</w:t>
      </w:r>
      <w:r>
        <w:rPr>
          <w:rFonts w:hint="cs"/>
          <w:rtl/>
        </w:rPr>
        <w:t xml:space="preserve"> هل هو كتاب سماوي أم سجل وفيات</w:t>
      </w:r>
      <w:r w:rsidR="00336899">
        <w:rPr>
          <w:rFonts w:hint="cs"/>
          <w:rtl/>
        </w:rPr>
        <w:t>؟</w:t>
      </w:r>
      <w:r>
        <w:rPr>
          <w:rFonts w:hint="cs"/>
          <w:rtl/>
        </w:rPr>
        <w:t xml:space="preserve"> الله أعلم</w:t>
      </w:r>
      <w:r w:rsidR="00336899">
        <w:rPr>
          <w:rFonts w:hint="cs"/>
          <w:rtl/>
        </w:rPr>
        <w:t>.</w:t>
      </w:r>
      <w:r>
        <w:rPr>
          <w:rFonts w:hint="cs"/>
          <w:rtl/>
        </w:rPr>
        <w:t xml:space="preserve"> وكعب أيضا يعلم</w:t>
      </w:r>
      <w:r w:rsidR="00336899">
        <w:rPr>
          <w:rFonts w:hint="cs"/>
          <w:rtl/>
        </w:rPr>
        <w:t>.</w:t>
      </w:r>
    </w:p>
    <w:p w:rsidR="00D656D1" w:rsidRDefault="00D656D1" w:rsidP="00336899">
      <w:pPr>
        <w:pStyle w:val="libFootnote0"/>
        <w:rPr>
          <w:rtl/>
        </w:rPr>
      </w:pPr>
      <w:r>
        <w:rPr>
          <w:rFonts w:hint="cs"/>
          <w:rtl/>
        </w:rPr>
        <w:t>(2) لقمان</w:t>
      </w:r>
      <w:r w:rsidR="00336899">
        <w:rPr>
          <w:rFonts w:hint="cs"/>
          <w:rtl/>
        </w:rPr>
        <w:t>:</w:t>
      </w:r>
      <w:r>
        <w:rPr>
          <w:rFonts w:hint="cs"/>
          <w:rtl/>
        </w:rPr>
        <w:t xml:space="preserve"> 34</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صاحبيه</w:t>
      </w:r>
      <w:r w:rsidR="00336899">
        <w:rPr>
          <w:rFonts w:hint="cs"/>
          <w:rtl/>
        </w:rPr>
        <w:t>،</w:t>
      </w:r>
      <w:r>
        <w:rPr>
          <w:rFonts w:hint="cs"/>
          <w:rtl/>
        </w:rPr>
        <w:t xml:space="preserve"> فذهب إليها فقالت</w:t>
      </w:r>
      <w:r w:rsidR="00336899">
        <w:rPr>
          <w:rFonts w:hint="cs"/>
          <w:rtl/>
        </w:rPr>
        <w:t>:</w:t>
      </w:r>
      <w:r>
        <w:rPr>
          <w:rFonts w:hint="cs"/>
          <w:rtl/>
        </w:rPr>
        <w:t xml:space="preserve"> كنت أريده</w:t>
      </w:r>
      <w:r w:rsidR="00336899">
        <w:rPr>
          <w:rFonts w:hint="cs"/>
          <w:rtl/>
        </w:rPr>
        <w:t xml:space="preserve"> - </w:t>
      </w:r>
      <w:r>
        <w:rPr>
          <w:rFonts w:hint="cs"/>
          <w:rtl/>
        </w:rPr>
        <w:t>تعني المكان</w:t>
      </w:r>
      <w:r w:rsidR="00336899">
        <w:rPr>
          <w:rFonts w:hint="cs"/>
          <w:rtl/>
        </w:rPr>
        <w:t xml:space="preserve"> - </w:t>
      </w:r>
      <w:r>
        <w:rPr>
          <w:rFonts w:hint="cs"/>
          <w:rtl/>
        </w:rPr>
        <w:t>لنفسي ولأوثرنه اليوم على نفسي</w:t>
      </w:r>
      <w:r w:rsidR="00336899">
        <w:rPr>
          <w:rFonts w:hint="cs"/>
          <w:rtl/>
        </w:rPr>
        <w:t>.</w:t>
      </w:r>
      <w:r>
        <w:rPr>
          <w:rFonts w:hint="cs"/>
          <w:rtl/>
        </w:rPr>
        <w:t xml:space="preserve"> قال</w:t>
      </w:r>
      <w:r w:rsidR="00336899">
        <w:rPr>
          <w:rFonts w:hint="cs"/>
          <w:rtl/>
        </w:rPr>
        <w:t>:</w:t>
      </w:r>
      <w:r>
        <w:rPr>
          <w:rFonts w:hint="cs"/>
          <w:rtl/>
        </w:rPr>
        <w:t xml:space="preserve"> فأتى عبد الله فقال</w:t>
      </w:r>
      <w:r w:rsidR="00336899">
        <w:rPr>
          <w:rFonts w:hint="cs"/>
          <w:rtl/>
        </w:rPr>
        <w:t>:</w:t>
      </w:r>
      <w:r>
        <w:rPr>
          <w:rFonts w:hint="cs"/>
          <w:rtl/>
        </w:rPr>
        <w:t xml:space="preserve"> قد أذنت لك</w:t>
      </w:r>
      <w:r w:rsidR="00336899">
        <w:rPr>
          <w:rFonts w:hint="cs"/>
          <w:rtl/>
        </w:rPr>
        <w:t>؛</w:t>
      </w:r>
      <w:r>
        <w:rPr>
          <w:rFonts w:hint="cs"/>
          <w:rtl/>
        </w:rPr>
        <w:t xml:space="preserve"> فحمد الله </w:t>
      </w:r>
      <w:r w:rsidRPr="001C0D77">
        <w:rPr>
          <w:rStyle w:val="libFootnotenumChar"/>
          <w:rFonts w:hint="cs"/>
          <w:rtl/>
        </w:rPr>
        <w:t>(1)</w:t>
      </w:r>
      <w:r w:rsidR="00336899">
        <w:rPr>
          <w:rFonts w:hint="cs"/>
          <w:rtl/>
        </w:rPr>
        <w:t>.</w:t>
      </w:r>
    </w:p>
    <w:p w:rsidR="00D656D1" w:rsidRPr="00B746DF"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يستأذن على عائشة في بيت لا تملكه</w:t>
      </w:r>
      <w:r w:rsidR="00336899">
        <w:rPr>
          <w:rFonts w:hint="cs"/>
          <w:rtl/>
        </w:rPr>
        <w:t>،</w:t>
      </w:r>
      <w:r>
        <w:rPr>
          <w:rFonts w:hint="cs"/>
          <w:rtl/>
        </w:rPr>
        <w:t xml:space="preserve"> ويقتحم على فاطمة بيتا تملكه</w:t>
      </w:r>
      <w:r w:rsidR="00336899">
        <w:rPr>
          <w:rFonts w:hint="cs"/>
          <w:rtl/>
        </w:rPr>
        <w:t>،</w:t>
      </w:r>
      <w:r>
        <w:rPr>
          <w:rFonts w:hint="cs"/>
          <w:rtl/>
        </w:rPr>
        <w:t xml:space="preserve"> ولا يشير إلى ذلك مؤرخ ولا محدّث</w:t>
      </w:r>
      <w:r w:rsidR="00336899">
        <w:rPr>
          <w:rFonts w:hint="cs"/>
          <w:rtl/>
        </w:rPr>
        <w:t>،</w:t>
      </w:r>
      <w:r>
        <w:rPr>
          <w:rFonts w:hint="cs"/>
          <w:rtl/>
        </w:rPr>
        <w:t xml:space="preserve"> لأن ثقافة الكرسيّ هي صاحبة الكلمة الأولى والأخيرة</w:t>
      </w:r>
      <w:r w:rsidR="00336899">
        <w:rPr>
          <w:rFonts w:hint="cs"/>
          <w:rtl/>
        </w:rPr>
        <w:t>،</w:t>
      </w:r>
      <w:r>
        <w:rPr>
          <w:rFonts w:hint="cs"/>
          <w:rtl/>
        </w:rPr>
        <w:t xml:space="preserve"> ولأنّ الحاكم </w:t>
      </w:r>
      <w:r w:rsidR="00336899">
        <w:rPr>
          <w:rFonts w:hint="cs"/>
          <w:rtl/>
        </w:rPr>
        <w:t>(</w:t>
      </w:r>
      <w:r>
        <w:rPr>
          <w:rFonts w:hint="cs"/>
          <w:rtl/>
        </w:rPr>
        <w:t>لا يسأل عمّا يفعل</w:t>
      </w:r>
      <w:r w:rsidR="00336899">
        <w:rPr>
          <w:rFonts w:hint="cs"/>
          <w:rtl/>
        </w:rPr>
        <w:t>)!</w:t>
      </w:r>
    </w:p>
    <w:p w:rsidR="00D656D1" w:rsidRDefault="00D656D1" w:rsidP="00336899">
      <w:pPr>
        <w:pStyle w:val="libNormal"/>
        <w:rPr>
          <w:rtl/>
        </w:rPr>
      </w:pPr>
      <w:r>
        <w:rPr>
          <w:rFonts w:hint="cs"/>
          <w:rtl/>
        </w:rPr>
        <w:t>قالوا</w:t>
      </w:r>
      <w:r w:rsidR="00336899">
        <w:rPr>
          <w:rFonts w:hint="cs"/>
          <w:rtl/>
        </w:rPr>
        <w:t>:.</w:t>
      </w:r>
      <w:r>
        <w:rPr>
          <w:rFonts w:hint="cs"/>
          <w:rtl/>
        </w:rPr>
        <w:t>.. قال عمر</w:t>
      </w:r>
      <w:r w:rsidR="00336899">
        <w:rPr>
          <w:rFonts w:hint="cs"/>
          <w:rtl/>
        </w:rPr>
        <w:t>:</w:t>
      </w:r>
      <w:r>
        <w:rPr>
          <w:rFonts w:hint="cs"/>
          <w:rtl/>
        </w:rPr>
        <w:t xml:space="preserve"> أما والله على ما يقولون وددت أنّي خرجت منها كفافا لا عليّ ولا لي</w:t>
      </w:r>
      <w:r w:rsidR="00336899">
        <w:rPr>
          <w:rFonts w:hint="cs"/>
          <w:rtl/>
        </w:rPr>
        <w:t>،</w:t>
      </w:r>
      <w:r>
        <w:rPr>
          <w:rFonts w:hint="cs"/>
          <w:rtl/>
        </w:rPr>
        <w:t xml:space="preserve"> وإنّ صحبة رسول الله </w:t>
      </w:r>
      <w:r w:rsidR="001C0D77" w:rsidRPr="001C0D77">
        <w:rPr>
          <w:rStyle w:val="libAlaemChar"/>
          <w:rFonts w:hint="cs"/>
          <w:rtl/>
        </w:rPr>
        <w:t>صلى‌الله‌عليه‌وآله‌وسلم</w:t>
      </w:r>
      <w:r>
        <w:rPr>
          <w:rFonts w:hint="cs"/>
          <w:rtl/>
        </w:rPr>
        <w:t xml:space="preserve"> قد سلمت لي </w:t>
      </w:r>
      <w:r w:rsidRPr="001C0D77">
        <w:rPr>
          <w:rStyle w:val="libFootnotenumChar"/>
          <w:rFonts w:hint="cs"/>
          <w:rtl/>
        </w:rPr>
        <w:t>(2)</w:t>
      </w:r>
      <w:r w:rsidR="00336899">
        <w:rPr>
          <w:rFonts w:hint="cs"/>
          <w:rtl/>
        </w:rPr>
        <w:t>.</w:t>
      </w:r>
      <w:r>
        <w:rPr>
          <w:rFonts w:hint="cs"/>
          <w:rtl/>
        </w:rPr>
        <w:t xml:space="preserve"> فتكلّم عبد الله بن عباس وكان عند رأسه وكان خليطه كأنه من أهله وكان ابن عباس يقرأ القرآن فتكلم عبد الله بن عباس فقال والله لا تخرج منها كفافا لقد صحبت رسول الله </w:t>
      </w:r>
      <w:r w:rsidR="001C0D77" w:rsidRPr="001C0D77">
        <w:rPr>
          <w:rStyle w:val="libAlaemChar"/>
          <w:rFonts w:hint="cs"/>
          <w:rtl/>
        </w:rPr>
        <w:t>صلى‌الله‌عليه‌وآله‌وسلم</w:t>
      </w:r>
      <w:r>
        <w:rPr>
          <w:rFonts w:hint="cs"/>
          <w:rtl/>
        </w:rPr>
        <w:t xml:space="preserve"> فصحبته بخير ما صحبه خليفة رسول الله </w:t>
      </w:r>
      <w:r w:rsidR="001C0D77" w:rsidRPr="001C0D77">
        <w:rPr>
          <w:rStyle w:val="libAlaemChar"/>
          <w:rFonts w:hint="cs"/>
          <w:rtl/>
        </w:rPr>
        <w:t>صلى‌الله‌عليه‌وآله‌وسلم</w:t>
      </w:r>
      <w:r>
        <w:rPr>
          <w:rFonts w:hint="cs"/>
          <w:rtl/>
        </w:rPr>
        <w:t xml:space="preserve"> وكنت تنفذ أمره وكنت له وكنت له وكنت ثم وليتها يا أميرالمؤمنين أنت فوليتها بخير ما وليها وال كنت تفعل وكنت تفعل فكان عمر يستريح إلى حديث ابن عباس فقال عمر</w:t>
      </w:r>
      <w:r w:rsidR="00336899">
        <w:rPr>
          <w:rFonts w:hint="cs"/>
          <w:rtl/>
        </w:rPr>
        <w:t>:</w:t>
      </w:r>
      <w:r>
        <w:rPr>
          <w:rFonts w:hint="cs"/>
          <w:rtl/>
        </w:rPr>
        <w:t xml:space="preserve"> يا ابن عباس كرر عليّ حديثك</w:t>
      </w:r>
      <w:r w:rsidR="00336899">
        <w:rPr>
          <w:rFonts w:hint="cs"/>
          <w:rtl/>
        </w:rPr>
        <w:t>؛</w:t>
      </w:r>
      <w:r>
        <w:rPr>
          <w:rFonts w:hint="cs"/>
          <w:rtl/>
        </w:rPr>
        <w:t xml:space="preserve"> فكرّر عليه</w:t>
      </w:r>
      <w:r w:rsidR="00336899">
        <w:rPr>
          <w:rFonts w:hint="cs"/>
          <w:rtl/>
        </w:rPr>
        <w:t>،</w:t>
      </w:r>
      <w:r>
        <w:rPr>
          <w:rFonts w:hint="cs"/>
          <w:rtl/>
        </w:rPr>
        <w:t xml:space="preserve"> وقال ابن المقرئ كرّ علي حديثك فكرّ عليه</w:t>
      </w:r>
      <w:r w:rsidR="00336899">
        <w:rPr>
          <w:rFonts w:hint="cs"/>
          <w:rtl/>
        </w:rPr>
        <w:t>،</w:t>
      </w:r>
      <w:r>
        <w:rPr>
          <w:rFonts w:hint="cs"/>
          <w:rtl/>
        </w:rPr>
        <w:t xml:space="preserve"> فقال عمر</w:t>
      </w:r>
      <w:r w:rsidR="00336899">
        <w:rPr>
          <w:rFonts w:hint="cs"/>
          <w:rtl/>
        </w:rPr>
        <w:t>:</w:t>
      </w:r>
      <w:r>
        <w:rPr>
          <w:rFonts w:hint="cs"/>
          <w:rtl/>
        </w:rPr>
        <w:t xml:space="preserve"> أما والله على ما تقولون لو أن لي طلاع الأرض ذهبا لافتديت به اليوم من هول المطّلع</w:t>
      </w:r>
      <w:r w:rsidR="00336899">
        <w:rPr>
          <w:rFonts w:hint="cs"/>
          <w:rtl/>
        </w:rPr>
        <w:t>،</w:t>
      </w:r>
      <w:r>
        <w:rPr>
          <w:rFonts w:hint="cs"/>
          <w:rtl/>
        </w:rPr>
        <w:t xml:space="preserve"> قد جعلتها شورى في ستة وقال ابن المقرئ في ستّة عثمان وعليّ وطلحة بن عبيد الله والزّبير بن العوام وعبد الرّحمن بن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صحيح البخاري</w:t>
      </w:r>
      <w:r w:rsidR="00336899">
        <w:rPr>
          <w:rFonts w:hint="cs"/>
          <w:rtl/>
        </w:rPr>
        <w:t>،</w:t>
      </w:r>
      <w:r>
        <w:rPr>
          <w:rFonts w:hint="cs"/>
          <w:rtl/>
        </w:rPr>
        <w:t xml:space="preserve"> ج 1 ص 469</w:t>
      </w:r>
      <w:r w:rsidR="00336899">
        <w:rPr>
          <w:rFonts w:hint="cs"/>
          <w:rtl/>
        </w:rPr>
        <w:t>،</w:t>
      </w:r>
      <w:r>
        <w:rPr>
          <w:rFonts w:hint="cs"/>
          <w:rtl/>
        </w:rPr>
        <w:t xml:space="preserve"> وج 3 ص 1355</w:t>
      </w:r>
      <w:r w:rsidR="00336899">
        <w:rPr>
          <w:rFonts w:hint="cs"/>
          <w:rtl/>
        </w:rPr>
        <w:t>،</w:t>
      </w:r>
      <w:r>
        <w:rPr>
          <w:rFonts w:hint="cs"/>
          <w:rtl/>
        </w:rPr>
        <w:t xml:space="preserve"> وج 3 ص 1356</w:t>
      </w:r>
      <w:r w:rsidR="00336899">
        <w:rPr>
          <w:rFonts w:hint="cs"/>
          <w:rtl/>
        </w:rPr>
        <w:t>،</w:t>
      </w:r>
      <w:r>
        <w:rPr>
          <w:rFonts w:hint="cs"/>
          <w:rtl/>
        </w:rPr>
        <w:t xml:space="preserve"> وصحيح ابن حبان</w:t>
      </w:r>
      <w:r w:rsidR="00336899">
        <w:rPr>
          <w:rFonts w:hint="cs"/>
          <w:rtl/>
        </w:rPr>
        <w:t>،</w:t>
      </w:r>
      <w:r>
        <w:rPr>
          <w:rFonts w:hint="cs"/>
          <w:rtl/>
        </w:rPr>
        <w:t xml:space="preserve"> ج 15 ص 352 وج 15 ص 353 وج 15 ص 354</w:t>
      </w:r>
      <w:r w:rsidR="00336899">
        <w:rPr>
          <w:rFonts w:hint="cs"/>
          <w:rtl/>
        </w:rPr>
        <w:t>،</w:t>
      </w:r>
      <w:r>
        <w:rPr>
          <w:rFonts w:hint="cs"/>
          <w:rtl/>
        </w:rPr>
        <w:t xml:space="preserve"> والجمع بين الصحيحين ج 1 ص 128 وج 1 ص 129</w:t>
      </w:r>
      <w:r w:rsidR="00336899">
        <w:rPr>
          <w:rFonts w:hint="cs"/>
          <w:rtl/>
        </w:rPr>
        <w:t>،</w:t>
      </w:r>
      <w:r>
        <w:rPr>
          <w:rFonts w:hint="cs"/>
          <w:rtl/>
        </w:rPr>
        <w:t xml:space="preserve"> وسنن البيهقي الكبرى ج 4 ص 58</w:t>
      </w:r>
      <w:r w:rsidR="00336899">
        <w:rPr>
          <w:rFonts w:hint="cs"/>
          <w:rtl/>
        </w:rPr>
        <w:t>،</w:t>
      </w:r>
      <w:r>
        <w:rPr>
          <w:rFonts w:hint="cs"/>
          <w:rtl/>
        </w:rPr>
        <w:t xml:space="preserve"> ومصنف ابن أبي شيبة ج 3 ص 34</w:t>
      </w:r>
      <w:r w:rsidR="00336899">
        <w:rPr>
          <w:rFonts w:hint="cs"/>
          <w:rtl/>
        </w:rPr>
        <w:t>،</w:t>
      </w:r>
      <w:r>
        <w:rPr>
          <w:rFonts w:hint="cs"/>
          <w:rtl/>
        </w:rPr>
        <w:t xml:space="preserve"> وج 7 ص 435 وج 7 ص 436</w:t>
      </w:r>
      <w:r w:rsidR="00336899">
        <w:rPr>
          <w:rFonts w:hint="cs"/>
          <w:rtl/>
        </w:rPr>
        <w:t>،</w:t>
      </w:r>
      <w:r>
        <w:rPr>
          <w:rFonts w:hint="cs"/>
          <w:rtl/>
        </w:rPr>
        <w:t xml:space="preserve"> وكنز العمال ج 5 ص 289</w:t>
      </w:r>
      <w:r w:rsidR="00336899">
        <w:rPr>
          <w:rFonts w:hint="cs"/>
          <w:rtl/>
        </w:rPr>
        <w:t>،</w:t>
      </w:r>
      <w:r>
        <w:rPr>
          <w:rFonts w:hint="cs"/>
          <w:rtl/>
        </w:rPr>
        <w:t xml:space="preserve"> وفتح الباري ج 3 ص 258</w:t>
      </w:r>
      <w:r w:rsidR="00336899">
        <w:rPr>
          <w:rFonts w:hint="cs"/>
          <w:rtl/>
        </w:rPr>
        <w:t>،</w:t>
      </w:r>
      <w:r>
        <w:rPr>
          <w:rFonts w:hint="cs"/>
          <w:rtl/>
        </w:rPr>
        <w:t xml:space="preserve"> وعمدة القاري</w:t>
      </w:r>
      <w:r w:rsidR="00336899">
        <w:rPr>
          <w:rFonts w:hint="cs"/>
          <w:rtl/>
        </w:rPr>
        <w:t>،</w:t>
      </w:r>
      <w:r>
        <w:rPr>
          <w:rFonts w:hint="cs"/>
          <w:rtl/>
        </w:rPr>
        <w:t xml:space="preserve"> ج 8 ص 228 وج 16 ص 209</w:t>
      </w:r>
      <w:r w:rsidR="00336899">
        <w:rPr>
          <w:rFonts w:hint="cs"/>
          <w:rtl/>
        </w:rPr>
        <w:t>،</w:t>
      </w:r>
      <w:r>
        <w:rPr>
          <w:rFonts w:hint="cs"/>
          <w:rtl/>
        </w:rPr>
        <w:t xml:space="preserve"> وتاريخ مدينة دمشق</w:t>
      </w:r>
      <w:r w:rsidR="00336899">
        <w:rPr>
          <w:rFonts w:hint="cs"/>
          <w:rtl/>
        </w:rPr>
        <w:t>،</w:t>
      </w:r>
      <w:r>
        <w:rPr>
          <w:rFonts w:hint="cs"/>
          <w:rtl/>
        </w:rPr>
        <w:t xml:space="preserve"> ج 44 ص 416</w:t>
      </w:r>
      <w:r w:rsidR="00336899">
        <w:rPr>
          <w:rFonts w:hint="cs"/>
          <w:rtl/>
        </w:rPr>
        <w:t>،</w:t>
      </w:r>
      <w:r>
        <w:rPr>
          <w:rFonts w:hint="cs"/>
          <w:rtl/>
        </w:rPr>
        <w:t xml:space="preserve"> والطبقات الكبرى</w:t>
      </w:r>
      <w:r w:rsidR="00336899">
        <w:rPr>
          <w:rFonts w:hint="cs"/>
          <w:rtl/>
        </w:rPr>
        <w:t>،</w:t>
      </w:r>
      <w:r>
        <w:rPr>
          <w:rFonts w:hint="cs"/>
          <w:rtl/>
        </w:rPr>
        <w:t xml:space="preserve"> ج 3 ص 338</w:t>
      </w:r>
      <w:r w:rsidR="00336899">
        <w:rPr>
          <w:rFonts w:hint="cs"/>
          <w:rtl/>
        </w:rPr>
        <w:t>،</w:t>
      </w:r>
      <w:r>
        <w:rPr>
          <w:rFonts w:hint="cs"/>
          <w:rtl/>
        </w:rPr>
        <w:t xml:space="preserve"> وشرح العقيدة الطحاوية</w:t>
      </w:r>
      <w:r w:rsidR="00336899">
        <w:rPr>
          <w:rFonts w:hint="cs"/>
          <w:rtl/>
        </w:rPr>
        <w:t>،</w:t>
      </w:r>
      <w:r>
        <w:rPr>
          <w:rFonts w:hint="cs"/>
          <w:rtl/>
        </w:rPr>
        <w:t xml:space="preserve"> ج 1 ص 542</w:t>
      </w:r>
      <w:r w:rsidR="00336899">
        <w:rPr>
          <w:rFonts w:hint="cs"/>
          <w:rtl/>
        </w:rPr>
        <w:t>،</w:t>
      </w:r>
      <w:r>
        <w:rPr>
          <w:rFonts w:hint="cs"/>
          <w:rtl/>
        </w:rPr>
        <w:t xml:space="preserve"> ومنهاج السنة النبوية</w:t>
      </w:r>
      <w:r w:rsidR="00336899">
        <w:rPr>
          <w:rFonts w:hint="cs"/>
          <w:rtl/>
        </w:rPr>
        <w:t>،</w:t>
      </w:r>
      <w:r>
        <w:rPr>
          <w:rFonts w:hint="cs"/>
          <w:rtl/>
        </w:rPr>
        <w:t xml:space="preserve"> ج 6 ص 12 والانتصار في الرّد على المعتزلة القدرية الأشرار</w:t>
      </w:r>
      <w:r w:rsidR="00336899">
        <w:rPr>
          <w:rFonts w:hint="cs"/>
          <w:rtl/>
        </w:rPr>
        <w:t>،</w:t>
      </w:r>
      <w:r>
        <w:rPr>
          <w:rFonts w:hint="cs"/>
          <w:rtl/>
        </w:rPr>
        <w:t xml:space="preserve"> ج 3 ص 879</w:t>
      </w:r>
      <w:r w:rsidR="00336899">
        <w:rPr>
          <w:rFonts w:hint="cs"/>
          <w:rtl/>
        </w:rPr>
        <w:t>،</w:t>
      </w:r>
      <w:r>
        <w:rPr>
          <w:rFonts w:hint="cs"/>
          <w:rtl/>
        </w:rPr>
        <w:t xml:space="preserve"> والمنتظم</w:t>
      </w:r>
      <w:r w:rsidR="00336899">
        <w:rPr>
          <w:rFonts w:hint="cs"/>
          <w:rtl/>
        </w:rPr>
        <w:t>،</w:t>
      </w:r>
      <w:r>
        <w:rPr>
          <w:rFonts w:hint="cs"/>
          <w:rtl/>
        </w:rPr>
        <w:t xml:space="preserve"> ج 4 ص 330</w:t>
      </w:r>
      <w:r w:rsidR="00336899">
        <w:rPr>
          <w:rFonts w:hint="cs"/>
          <w:rtl/>
        </w:rPr>
        <w:t>،</w:t>
      </w:r>
      <w:r>
        <w:rPr>
          <w:rFonts w:hint="cs"/>
          <w:rtl/>
        </w:rPr>
        <w:t xml:space="preserve"> وتاريخ الإسلام ج 3 ص 279 وصفة الصفوة ج 1 ص 290 وتاريخ الخلفاء ج 1 ص 135</w:t>
      </w:r>
      <w:r w:rsidR="00336899">
        <w:rPr>
          <w:rFonts w:hint="cs"/>
          <w:rtl/>
        </w:rPr>
        <w:t>.</w:t>
      </w:r>
    </w:p>
    <w:p w:rsidR="00D656D1" w:rsidRDefault="00D656D1" w:rsidP="00336899">
      <w:pPr>
        <w:pStyle w:val="libFootnote0"/>
        <w:rPr>
          <w:rtl/>
        </w:rPr>
      </w:pPr>
      <w:r>
        <w:rPr>
          <w:rFonts w:hint="cs"/>
          <w:rtl/>
        </w:rPr>
        <w:t xml:space="preserve">(2) هذا معناه أن عمر بن الخطاب غير متيقن أن صحبة رسول الله </w:t>
      </w:r>
      <w:r w:rsidR="001C0D77" w:rsidRPr="001C0D77">
        <w:rPr>
          <w:rStyle w:val="libAlaemChar"/>
          <w:rFonts w:hint="cs"/>
          <w:rtl/>
        </w:rPr>
        <w:t>صلى‌الله‌عليه‌وآله‌وسلم</w:t>
      </w:r>
      <w:r>
        <w:rPr>
          <w:rFonts w:hint="cs"/>
          <w:rtl/>
        </w:rPr>
        <w:t xml:space="preserve"> قد سلمت له</w:t>
      </w:r>
      <w:r w:rsidR="00336899">
        <w:rPr>
          <w:rFonts w:hint="cs"/>
          <w:rtl/>
        </w:rPr>
        <w:t>،</w:t>
      </w:r>
      <w:r>
        <w:rPr>
          <w:rFonts w:hint="cs"/>
          <w:rtl/>
        </w:rPr>
        <w:t xml:space="preserve"> وهذا كلامه هو</w:t>
      </w:r>
      <w:r w:rsidR="00336899">
        <w:rPr>
          <w:rFonts w:hint="cs"/>
          <w:rtl/>
        </w:rPr>
        <w:t>،</w:t>
      </w:r>
      <w:r>
        <w:rPr>
          <w:rFonts w:hint="cs"/>
          <w:rtl/>
        </w:rPr>
        <w:t xml:space="preserve"> وإقرار العقلاء على أنفسهم جائز</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 xml:space="preserve">عوف وسعد بن أبي وقاص </w:t>
      </w:r>
      <w:r w:rsidRPr="001C0D77">
        <w:rPr>
          <w:rStyle w:val="libFootnotenumChar"/>
          <w:rFonts w:hint="cs"/>
          <w:rtl/>
        </w:rPr>
        <w:t>(1)</w:t>
      </w:r>
      <w:r w:rsidR="00336899">
        <w:rPr>
          <w:rFonts w:hint="cs"/>
          <w:rtl/>
        </w:rPr>
        <w:t>.</w:t>
      </w:r>
    </w:p>
    <w:p w:rsidR="00D656D1" w:rsidRPr="00B16B53"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يقول عمر بن الخطاب</w:t>
      </w:r>
      <w:r w:rsidR="00336899">
        <w:rPr>
          <w:rFonts w:hint="cs"/>
          <w:rtl/>
        </w:rPr>
        <w:t>:</w:t>
      </w:r>
      <w:r>
        <w:rPr>
          <w:rFonts w:hint="cs"/>
          <w:rtl/>
        </w:rPr>
        <w:t xml:space="preserve"> </w:t>
      </w:r>
      <w:r w:rsidR="00336899">
        <w:rPr>
          <w:rFonts w:hint="cs"/>
          <w:rtl/>
        </w:rPr>
        <w:t>(</w:t>
      </w:r>
      <w:r>
        <w:rPr>
          <w:rFonts w:hint="cs"/>
          <w:rtl/>
        </w:rPr>
        <w:t>قد جعلتها</w:t>
      </w:r>
      <w:r w:rsidR="00336899">
        <w:rPr>
          <w:rFonts w:hint="cs"/>
          <w:rtl/>
        </w:rPr>
        <w:t>)</w:t>
      </w:r>
      <w:r>
        <w:rPr>
          <w:rFonts w:hint="cs"/>
          <w:rtl/>
        </w:rPr>
        <w:t xml:space="preserve"> وكأنّه يتكلّم عن شيء يملكه</w:t>
      </w:r>
      <w:r w:rsidR="00336899">
        <w:rPr>
          <w:rFonts w:hint="cs"/>
          <w:rtl/>
        </w:rPr>
        <w:t>،</w:t>
      </w:r>
      <w:r>
        <w:rPr>
          <w:rFonts w:hint="cs"/>
          <w:rtl/>
        </w:rPr>
        <w:t xml:space="preserve"> أليس عجيبا أن يتكلّم بهذه الطريقة وقد طعن وأيقن بالموت</w:t>
      </w:r>
      <w:r w:rsidR="00336899">
        <w:rPr>
          <w:rFonts w:hint="cs"/>
          <w:rtl/>
        </w:rPr>
        <w:t>،</w:t>
      </w:r>
      <w:r>
        <w:rPr>
          <w:rFonts w:hint="cs"/>
          <w:rtl/>
        </w:rPr>
        <w:t xml:space="preserve"> ويمنع رسول الله </w:t>
      </w:r>
      <w:r w:rsidR="001C0D77" w:rsidRPr="001C0D77">
        <w:rPr>
          <w:rStyle w:val="libAlaemChar"/>
          <w:rFonts w:hint="cs"/>
          <w:rtl/>
        </w:rPr>
        <w:t>صلى‌الله‌عليه‌وآله‌وسلم</w:t>
      </w:r>
      <w:r>
        <w:rPr>
          <w:rFonts w:hint="cs"/>
          <w:rtl/>
        </w:rPr>
        <w:t xml:space="preserve"> من كتابة الوصيّة الأخيرة بحجّة أنّه يهجر</w:t>
      </w:r>
      <w:r w:rsidR="00336899">
        <w:rPr>
          <w:rFonts w:hint="cs"/>
          <w:rtl/>
        </w:rPr>
        <w:t>؟</w:t>
      </w:r>
      <w:r>
        <w:rPr>
          <w:rFonts w:hint="cs"/>
          <w:rtl/>
        </w:rPr>
        <w:t xml:space="preserve"> ومن الأولى بأن يهجر</w:t>
      </w:r>
      <w:r w:rsidR="00336899">
        <w:rPr>
          <w:rFonts w:hint="cs"/>
          <w:rtl/>
        </w:rPr>
        <w:t>،</w:t>
      </w:r>
      <w:r>
        <w:rPr>
          <w:rFonts w:hint="cs"/>
          <w:rtl/>
        </w:rPr>
        <w:t xml:space="preserve"> من طعن وسالت الدماء من جرحه أم من هو سليم البدن</w:t>
      </w:r>
      <w:r w:rsidR="00336899">
        <w:rPr>
          <w:rFonts w:hint="cs"/>
          <w:rtl/>
        </w:rPr>
        <w:t>؟</w:t>
      </w:r>
    </w:p>
    <w:p w:rsidR="00D656D1" w:rsidRDefault="00D656D1" w:rsidP="00336899">
      <w:pPr>
        <w:pStyle w:val="libNormal"/>
        <w:rPr>
          <w:rtl/>
        </w:rPr>
      </w:pPr>
      <w:r>
        <w:rPr>
          <w:rFonts w:hint="cs"/>
          <w:rtl/>
        </w:rPr>
        <w:t>وعن سماك عن ابن عباس قال</w:t>
      </w:r>
      <w:r w:rsidR="00336899">
        <w:rPr>
          <w:rFonts w:hint="cs"/>
          <w:rtl/>
        </w:rPr>
        <w:t>:</w:t>
      </w:r>
      <w:r>
        <w:rPr>
          <w:rFonts w:hint="cs"/>
          <w:rtl/>
        </w:rPr>
        <w:t xml:space="preserve"> دخلت على عمر حين طعن فقلت أبشر يا أمير المؤمنين والله لقد مصر الله بك الأمصار وأوسع بك الرزق وأظهر بك الحق فقال عمر قبلها أو بعدها فقلت بعدها وقبلها قال فو الله وددت أني أنجو منها كفافا لا أجر ولا وزر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وعن مسعر عن سماك قال</w:t>
      </w:r>
      <w:r w:rsidR="00336899">
        <w:rPr>
          <w:rFonts w:hint="cs"/>
          <w:rtl/>
        </w:rPr>
        <w:t>:</w:t>
      </w:r>
      <w:r>
        <w:rPr>
          <w:rFonts w:hint="cs"/>
          <w:rtl/>
        </w:rPr>
        <w:t xml:space="preserve"> سمعت ابن عباس قال</w:t>
      </w:r>
      <w:r w:rsidR="00336899">
        <w:rPr>
          <w:rFonts w:hint="cs"/>
          <w:rtl/>
        </w:rPr>
        <w:t>:</w:t>
      </w:r>
      <w:r>
        <w:rPr>
          <w:rFonts w:hint="cs"/>
          <w:rtl/>
        </w:rPr>
        <w:t xml:space="preserve"> دخلت على عمر حين طعن فجعلت أثني عليه فقال بأيّ شيء تثني عليّ بالإمرة أو بغيرها</w:t>
      </w:r>
      <w:r w:rsidR="00336899">
        <w:rPr>
          <w:rFonts w:hint="cs"/>
          <w:rtl/>
        </w:rPr>
        <w:t>؟</w:t>
      </w:r>
      <w:r>
        <w:rPr>
          <w:rFonts w:hint="cs"/>
          <w:rtl/>
        </w:rPr>
        <w:t xml:space="preserve"> قال قلت</w:t>
      </w:r>
      <w:r w:rsidR="00336899">
        <w:rPr>
          <w:rFonts w:hint="cs"/>
          <w:rtl/>
        </w:rPr>
        <w:t>:</w:t>
      </w:r>
      <w:r>
        <w:rPr>
          <w:rFonts w:hint="cs"/>
          <w:rtl/>
        </w:rPr>
        <w:t xml:space="preserve"> بكلّ</w:t>
      </w:r>
      <w:r w:rsidR="00336899">
        <w:rPr>
          <w:rFonts w:hint="cs"/>
          <w:rtl/>
        </w:rPr>
        <w:t>.</w:t>
      </w:r>
      <w:r>
        <w:rPr>
          <w:rFonts w:hint="cs"/>
          <w:rtl/>
        </w:rPr>
        <w:t xml:space="preserve"> قال</w:t>
      </w:r>
      <w:r w:rsidR="00336899">
        <w:rPr>
          <w:rFonts w:hint="cs"/>
          <w:rtl/>
        </w:rPr>
        <w:t>:</w:t>
      </w:r>
      <w:r>
        <w:rPr>
          <w:rFonts w:hint="cs"/>
          <w:rtl/>
        </w:rPr>
        <w:t xml:space="preserve"> ليتني أخرج منها كفافا لا أجر ولا وزر</w:t>
      </w:r>
      <w:r w:rsidR="00336899">
        <w:rPr>
          <w:rFonts w:hint="cs"/>
          <w:rtl/>
        </w:rPr>
        <w:t>.</w:t>
      </w:r>
      <w:r>
        <w:rPr>
          <w:rFonts w:hint="cs"/>
          <w:rtl/>
        </w:rPr>
        <w:t xml:space="preserve"> وعن مسعر عن سماك الحنفيّ قال</w:t>
      </w:r>
      <w:r w:rsidR="00336899">
        <w:rPr>
          <w:rFonts w:hint="cs"/>
          <w:rtl/>
        </w:rPr>
        <w:t>:</w:t>
      </w:r>
      <w:r>
        <w:rPr>
          <w:rFonts w:hint="cs"/>
          <w:rtl/>
        </w:rPr>
        <w:t xml:space="preserve"> سمعت ابن عباس يقول</w:t>
      </w:r>
      <w:r w:rsidR="00336899">
        <w:rPr>
          <w:rFonts w:hint="cs"/>
          <w:rtl/>
        </w:rPr>
        <w:t>:</w:t>
      </w:r>
      <w:r>
        <w:rPr>
          <w:rFonts w:hint="cs"/>
          <w:rtl/>
        </w:rPr>
        <w:t xml:space="preserve"> قلت لعمر</w:t>
      </w:r>
      <w:r w:rsidR="00336899">
        <w:rPr>
          <w:rFonts w:hint="cs"/>
          <w:rtl/>
        </w:rPr>
        <w:t>:</w:t>
      </w:r>
      <w:r>
        <w:rPr>
          <w:rFonts w:hint="cs"/>
          <w:rtl/>
        </w:rPr>
        <w:t xml:space="preserve"> مصّر الله بك الأمصار</w:t>
      </w:r>
      <w:r w:rsidR="00336899">
        <w:rPr>
          <w:rFonts w:hint="cs"/>
          <w:rtl/>
        </w:rPr>
        <w:t>،</w:t>
      </w:r>
      <w:r>
        <w:rPr>
          <w:rFonts w:hint="cs"/>
          <w:rtl/>
        </w:rPr>
        <w:t xml:space="preserve"> وفتح بك الفتوح</w:t>
      </w:r>
      <w:r w:rsidR="00336899">
        <w:rPr>
          <w:rFonts w:hint="cs"/>
          <w:rtl/>
        </w:rPr>
        <w:t>،</w:t>
      </w:r>
      <w:r>
        <w:rPr>
          <w:rFonts w:hint="cs"/>
          <w:rtl/>
        </w:rPr>
        <w:t xml:space="preserve"> وفعل بك وفعل</w:t>
      </w:r>
      <w:r w:rsidR="00336899">
        <w:rPr>
          <w:rFonts w:hint="cs"/>
          <w:rtl/>
        </w:rPr>
        <w:t>!</w:t>
      </w:r>
      <w:r>
        <w:rPr>
          <w:rFonts w:hint="cs"/>
          <w:rtl/>
        </w:rPr>
        <w:t xml:space="preserve"> فقال</w:t>
      </w:r>
      <w:r w:rsidR="00336899">
        <w:rPr>
          <w:rFonts w:hint="cs"/>
          <w:rtl/>
        </w:rPr>
        <w:t>:</w:t>
      </w:r>
      <w:r>
        <w:rPr>
          <w:rFonts w:hint="cs"/>
          <w:rtl/>
        </w:rPr>
        <w:t xml:space="preserve"> </w:t>
      </w:r>
      <w:r w:rsidR="00336899">
        <w:rPr>
          <w:rFonts w:hint="cs"/>
          <w:rtl/>
        </w:rPr>
        <w:t>(</w:t>
      </w:r>
      <w:r>
        <w:rPr>
          <w:rFonts w:hint="cs"/>
          <w:rtl/>
        </w:rPr>
        <w:t>لوددت أني أنجو منه لا أجر ولا وزر</w:t>
      </w:r>
      <w:r w:rsidR="00336899">
        <w:rPr>
          <w:rFonts w:hint="cs"/>
          <w:rtl/>
        </w:rPr>
        <w:t>)</w:t>
      </w:r>
      <w:r>
        <w:rPr>
          <w:rFonts w:hint="cs"/>
          <w:rtl/>
        </w:rPr>
        <w:t xml:space="preserve"> </w:t>
      </w:r>
      <w:r w:rsidRPr="001C0D77">
        <w:rPr>
          <w:rStyle w:val="libFootnotenumChar"/>
          <w:rFonts w:hint="cs"/>
          <w:rtl/>
        </w:rPr>
        <w:t>(3)</w:t>
      </w:r>
      <w:r w:rsidR="00336899">
        <w:rPr>
          <w:rFonts w:hint="cs"/>
          <w:rtl/>
        </w:rPr>
        <w:t>.</w:t>
      </w:r>
    </w:p>
    <w:p w:rsidR="00D656D1" w:rsidRPr="00441973"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أوّل ما يلاحظ على هذا الكلام أنّه أشبه بكلام مؤرّخ من الطّراز التّقليدي</w:t>
      </w:r>
      <w:r w:rsidR="00336899">
        <w:rPr>
          <w:rFonts w:hint="cs"/>
          <w:rtl/>
        </w:rPr>
        <w:t>!</w:t>
      </w:r>
      <w:r>
        <w:rPr>
          <w:rFonts w:hint="cs"/>
          <w:rtl/>
        </w:rPr>
        <w:t xml:space="preserve"> وفيه أكاذيب لا تخفى على الحصيف</w:t>
      </w:r>
      <w:r w:rsidR="00336899">
        <w:rPr>
          <w:rFonts w:hint="cs"/>
          <w:rtl/>
        </w:rPr>
        <w:t>،</w:t>
      </w:r>
      <w:r>
        <w:rPr>
          <w:rFonts w:hint="cs"/>
          <w:rtl/>
        </w:rPr>
        <w:t xml:space="preserve"> إذ متى أعزّ الله الإسلام بعمر</w:t>
      </w:r>
      <w:r w:rsidR="00336899">
        <w:rPr>
          <w:rFonts w:hint="cs"/>
          <w:rtl/>
        </w:rPr>
        <w:t>؟</w:t>
      </w:r>
      <w:r>
        <w:rPr>
          <w:rFonts w:hint="cs"/>
          <w:rtl/>
        </w:rPr>
        <w:t xml:space="preserve"> بفراره في أحد ينزو كالأروى</w:t>
      </w:r>
      <w:r w:rsidR="00336899">
        <w:rPr>
          <w:rFonts w:hint="cs"/>
          <w:rtl/>
        </w:rPr>
        <w:t>؟</w:t>
      </w:r>
      <w:r>
        <w:rPr>
          <w:rFonts w:hint="cs"/>
          <w:rtl/>
        </w:rPr>
        <w:t xml:space="preserve"> أم بفراره يوم خيبر يجبّنهم ويجبّنونه</w:t>
      </w:r>
      <w:r w:rsidR="00336899">
        <w:rPr>
          <w:rFonts w:hint="cs"/>
          <w:rtl/>
        </w:rPr>
        <w:t>؟</w:t>
      </w:r>
      <w:r>
        <w:rPr>
          <w:rFonts w:hint="cs"/>
          <w:rtl/>
        </w:rPr>
        <w:t xml:space="preserve"> أم بفراره في حنين</w:t>
      </w:r>
      <w:r w:rsidR="00336899">
        <w:rPr>
          <w:rFonts w:hint="cs"/>
          <w:rtl/>
        </w:rPr>
        <w:t>؟</w:t>
      </w:r>
      <w:r>
        <w:rPr>
          <w:rFonts w:hint="cs"/>
          <w:rtl/>
        </w:rPr>
        <w:t xml:space="preserve"> أم بجبنه وخوره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تاريخ مدينة دمشق</w:t>
      </w:r>
      <w:r w:rsidR="00336899">
        <w:rPr>
          <w:rFonts w:hint="cs"/>
          <w:rtl/>
        </w:rPr>
        <w:t>،</w:t>
      </w:r>
      <w:r>
        <w:rPr>
          <w:rFonts w:hint="cs"/>
          <w:rtl/>
        </w:rPr>
        <w:t xml:space="preserve"> ابن عساكر</w:t>
      </w:r>
      <w:r w:rsidR="00336899">
        <w:rPr>
          <w:rFonts w:hint="cs"/>
          <w:rtl/>
        </w:rPr>
        <w:t>،</w:t>
      </w:r>
      <w:r>
        <w:rPr>
          <w:rFonts w:hint="cs"/>
          <w:rtl/>
        </w:rPr>
        <w:t xml:space="preserve"> ج 44 ص 411</w:t>
      </w:r>
      <w:r w:rsidR="00336899">
        <w:rPr>
          <w:rFonts w:hint="cs"/>
          <w:rtl/>
        </w:rPr>
        <w:t>.</w:t>
      </w:r>
    </w:p>
    <w:p w:rsidR="00D656D1" w:rsidRDefault="00D656D1" w:rsidP="00336899">
      <w:pPr>
        <w:pStyle w:val="libFootnote0"/>
        <w:rPr>
          <w:rtl/>
        </w:rPr>
      </w:pPr>
      <w:r>
        <w:rPr>
          <w:rFonts w:hint="cs"/>
          <w:rtl/>
        </w:rPr>
        <w:t>(2) تاريخ مدينة دمشق</w:t>
      </w:r>
      <w:r w:rsidR="00336899">
        <w:rPr>
          <w:rFonts w:hint="cs"/>
          <w:rtl/>
        </w:rPr>
        <w:t>،</w:t>
      </w:r>
      <w:r>
        <w:rPr>
          <w:rFonts w:hint="cs"/>
          <w:rtl/>
        </w:rPr>
        <w:t xml:space="preserve"> ابن عساكر</w:t>
      </w:r>
      <w:r w:rsidR="00336899">
        <w:rPr>
          <w:rFonts w:hint="cs"/>
          <w:rtl/>
        </w:rPr>
        <w:t>،</w:t>
      </w:r>
      <w:r>
        <w:rPr>
          <w:rFonts w:hint="cs"/>
          <w:rtl/>
        </w:rPr>
        <w:t xml:space="preserve"> ج 44 ص 423</w:t>
      </w:r>
      <w:r w:rsidR="00336899">
        <w:rPr>
          <w:rFonts w:hint="cs"/>
          <w:rtl/>
        </w:rPr>
        <w:t>.</w:t>
      </w:r>
    </w:p>
    <w:p w:rsidR="00D656D1" w:rsidRDefault="00D656D1" w:rsidP="00336899">
      <w:pPr>
        <w:pStyle w:val="libFootnote0"/>
        <w:rPr>
          <w:rtl/>
        </w:rPr>
      </w:pPr>
      <w:r>
        <w:rPr>
          <w:rFonts w:hint="cs"/>
          <w:rtl/>
        </w:rPr>
        <w:t>(3) الطبقات الكبرى</w:t>
      </w:r>
      <w:r w:rsidR="00336899">
        <w:rPr>
          <w:rFonts w:hint="cs"/>
          <w:rtl/>
        </w:rPr>
        <w:t>،</w:t>
      </w:r>
      <w:r>
        <w:rPr>
          <w:rFonts w:hint="cs"/>
          <w:rtl/>
        </w:rPr>
        <w:t xml:space="preserve"> محمد بن سعد</w:t>
      </w:r>
      <w:r w:rsidR="00336899">
        <w:rPr>
          <w:rFonts w:hint="cs"/>
          <w:rtl/>
        </w:rPr>
        <w:t>،</w:t>
      </w:r>
      <w:r>
        <w:rPr>
          <w:rFonts w:hint="cs"/>
          <w:rtl/>
        </w:rPr>
        <w:t xml:space="preserve"> ج 3 ص 351</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يوم الأحزاب</w:t>
      </w:r>
      <w:r w:rsidR="00336899">
        <w:rPr>
          <w:rFonts w:hint="cs"/>
          <w:rtl/>
        </w:rPr>
        <w:t>؟</w:t>
      </w:r>
      <w:r>
        <w:rPr>
          <w:rFonts w:hint="cs"/>
          <w:rtl/>
        </w:rPr>
        <w:t xml:space="preserve"> ثمّ إذا كان الرّجل من العشرة المبشّرين مشهودا له بالجنّة على لسان النّبي </w:t>
      </w:r>
      <w:r w:rsidR="001C0D77" w:rsidRPr="001C0D77">
        <w:rPr>
          <w:rStyle w:val="libAlaemChar"/>
          <w:rFonts w:hint="cs"/>
          <w:rtl/>
        </w:rPr>
        <w:t>صلى‌الله‌عليه‌وآله‌وسلم</w:t>
      </w:r>
      <w:r>
        <w:rPr>
          <w:rFonts w:hint="cs"/>
          <w:rtl/>
        </w:rPr>
        <w:t xml:space="preserve"> كما يقولون</w:t>
      </w:r>
      <w:r w:rsidR="00336899">
        <w:rPr>
          <w:rFonts w:hint="cs"/>
          <w:rtl/>
        </w:rPr>
        <w:t>،</w:t>
      </w:r>
      <w:r>
        <w:rPr>
          <w:rFonts w:hint="cs"/>
          <w:rtl/>
        </w:rPr>
        <w:t xml:space="preserve"> و </w:t>
      </w:r>
      <w:r w:rsidR="00336899">
        <w:rPr>
          <w:rFonts w:hint="cs"/>
          <w:rtl/>
        </w:rPr>
        <w:t>(</w:t>
      </w:r>
      <w:r>
        <w:rPr>
          <w:rFonts w:hint="cs"/>
          <w:rtl/>
        </w:rPr>
        <w:t>الله لا يخلف الميعاد</w:t>
      </w:r>
      <w:r w:rsidR="00336899">
        <w:rPr>
          <w:rFonts w:hint="cs"/>
          <w:rtl/>
        </w:rPr>
        <w:t>)</w:t>
      </w:r>
      <w:r>
        <w:rPr>
          <w:rFonts w:hint="cs"/>
          <w:rtl/>
        </w:rPr>
        <w:t xml:space="preserve"> و </w:t>
      </w:r>
      <w:r w:rsidR="00336899">
        <w:rPr>
          <w:rFonts w:hint="cs"/>
          <w:rtl/>
        </w:rPr>
        <w:t>(</w:t>
      </w:r>
      <w:r>
        <w:rPr>
          <w:rFonts w:hint="cs"/>
          <w:rtl/>
        </w:rPr>
        <w:t>لا يخلف الله وعده</w:t>
      </w:r>
      <w:r w:rsidR="00336899">
        <w:rPr>
          <w:rFonts w:hint="cs"/>
          <w:rtl/>
        </w:rPr>
        <w:t>)،</w:t>
      </w:r>
      <w:r>
        <w:rPr>
          <w:rFonts w:hint="cs"/>
          <w:rtl/>
        </w:rPr>
        <w:t xml:space="preserve"> و </w:t>
      </w:r>
      <w:r w:rsidR="00336899">
        <w:rPr>
          <w:rFonts w:hint="cs"/>
          <w:rtl/>
        </w:rPr>
        <w:t>(</w:t>
      </w:r>
      <w:r>
        <w:rPr>
          <w:rFonts w:hint="cs"/>
          <w:rtl/>
        </w:rPr>
        <w:t>الله لا يضيع أجر المحسنين</w:t>
      </w:r>
      <w:r w:rsidR="00336899">
        <w:rPr>
          <w:rFonts w:hint="cs"/>
          <w:rtl/>
        </w:rPr>
        <w:t>)،</w:t>
      </w:r>
      <w:r>
        <w:rPr>
          <w:rFonts w:hint="cs"/>
          <w:rtl/>
        </w:rPr>
        <w:t xml:space="preserve"> فلماذا كلّ هذا الشّكّ وهذا القنوط</w:t>
      </w:r>
      <w:r w:rsidR="00336899">
        <w:rPr>
          <w:rFonts w:hint="cs"/>
          <w:rtl/>
        </w:rPr>
        <w:t>؟</w:t>
      </w:r>
      <w:r>
        <w:rPr>
          <w:rFonts w:hint="cs"/>
          <w:rtl/>
        </w:rPr>
        <w:t xml:space="preserve"> ولماذا يتمنّى لو أنّ له طلاع الأرض ويخرج منها كفافا</w:t>
      </w:r>
      <w:r w:rsidR="00336899">
        <w:rPr>
          <w:rFonts w:hint="cs"/>
          <w:rtl/>
        </w:rPr>
        <w:t>؟!</w:t>
      </w:r>
      <w:r>
        <w:rPr>
          <w:rFonts w:hint="cs"/>
          <w:rtl/>
        </w:rPr>
        <w:t xml:space="preserve"> وللّذين هم أشدّ عمريّة من عمر نفسه أقول</w:t>
      </w:r>
      <w:r w:rsidR="00336899">
        <w:rPr>
          <w:rFonts w:hint="cs"/>
          <w:rtl/>
        </w:rPr>
        <w:t>:</w:t>
      </w:r>
      <w:r>
        <w:rPr>
          <w:rFonts w:hint="cs"/>
          <w:rtl/>
        </w:rPr>
        <w:t xml:space="preserve"> أمّا قولهم </w:t>
      </w:r>
      <w:r w:rsidR="00336899">
        <w:rPr>
          <w:rFonts w:hint="cs"/>
          <w:rtl/>
        </w:rPr>
        <w:t>(</w:t>
      </w:r>
      <w:r>
        <w:rPr>
          <w:rFonts w:hint="cs"/>
          <w:rtl/>
        </w:rPr>
        <w:t>لم تغب عن مشهد شهده رسول الله من قتال المشركين من يوم كذا ويوم كذا</w:t>
      </w:r>
      <w:r w:rsidR="00336899">
        <w:rPr>
          <w:rFonts w:hint="cs"/>
          <w:rtl/>
        </w:rPr>
        <w:t>)</w:t>
      </w:r>
      <w:r>
        <w:rPr>
          <w:rFonts w:hint="cs"/>
          <w:rtl/>
        </w:rPr>
        <w:t xml:space="preserve"> فقد كان عمر على كرسيّ الاحتياط</w:t>
      </w:r>
      <w:r w:rsidR="00336899">
        <w:rPr>
          <w:rFonts w:hint="cs"/>
          <w:rtl/>
        </w:rPr>
        <w:t>،</w:t>
      </w:r>
      <w:r>
        <w:rPr>
          <w:rFonts w:hint="cs"/>
          <w:rtl/>
        </w:rPr>
        <w:t xml:space="preserve"> مع ملاحظة سرعة الفرار إذا ضعفت جهة المسلمين</w:t>
      </w:r>
      <w:r w:rsidR="00336899">
        <w:rPr>
          <w:rFonts w:hint="cs"/>
          <w:rtl/>
        </w:rPr>
        <w:t>.</w:t>
      </w:r>
      <w:r>
        <w:rPr>
          <w:rFonts w:hint="cs"/>
          <w:rtl/>
        </w:rPr>
        <w:t xml:space="preserve"> وأمّا قولهم </w:t>
      </w:r>
      <w:r w:rsidR="00336899">
        <w:rPr>
          <w:rFonts w:hint="cs"/>
          <w:rtl/>
        </w:rPr>
        <w:t>(</w:t>
      </w:r>
      <w:r>
        <w:rPr>
          <w:rFonts w:hint="cs"/>
          <w:rtl/>
        </w:rPr>
        <w:t>ثمّ قبض رسول الله وهو عنك راض</w:t>
      </w:r>
      <w:r w:rsidR="00336899">
        <w:rPr>
          <w:rFonts w:hint="cs"/>
          <w:rtl/>
        </w:rPr>
        <w:t>)</w:t>
      </w:r>
      <w:r>
        <w:rPr>
          <w:rFonts w:hint="cs"/>
          <w:rtl/>
        </w:rPr>
        <w:t xml:space="preserve"> فيرد عليه أنّه توفّيت فاطمة عليها السلام ساخطة عليه</w:t>
      </w:r>
      <w:r w:rsidR="00336899">
        <w:rPr>
          <w:rFonts w:hint="cs"/>
          <w:rtl/>
        </w:rPr>
        <w:t>،</w:t>
      </w:r>
      <w:r>
        <w:rPr>
          <w:rFonts w:hint="cs"/>
          <w:rtl/>
        </w:rPr>
        <w:t xml:space="preserve"> وقد قال النبي </w:t>
      </w:r>
      <w:r w:rsidR="001C0D77" w:rsidRPr="001C0D77">
        <w:rPr>
          <w:rStyle w:val="libAlaemChar"/>
          <w:rFonts w:hint="cs"/>
          <w:rtl/>
        </w:rPr>
        <w:t>صلى‌الله‌عليه‌وآله‌وسلم</w:t>
      </w:r>
      <w:r>
        <w:rPr>
          <w:rFonts w:hint="cs"/>
          <w:rtl/>
        </w:rPr>
        <w:t xml:space="preserve"> </w:t>
      </w:r>
      <w:r w:rsidR="00336899">
        <w:rPr>
          <w:rFonts w:hint="cs"/>
          <w:rtl/>
        </w:rPr>
        <w:t>(</w:t>
      </w:r>
      <w:r>
        <w:rPr>
          <w:rFonts w:hint="cs"/>
          <w:rtl/>
        </w:rPr>
        <w:t>إنّ الله ليرضى لرضاها ويغضب لغضبها</w:t>
      </w:r>
      <w:r w:rsidR="00336899">
        <w:rPr>
          <w:rFonts w:hint="cs"/>
          <w:rtl/>
        </w:rPr>
        <w:t>).</w:t>
      </w:r>
      <w:r>
        <w:rPr>
          <w:rFonts w:hint="cs"/>
          <w:rtl/>
        </w:rPr>
        <w:t xml:space="preserve"> وأمّا قولهم </w:t>
      </w:r>
      <w:r w:rsidR="00336899">
        <w:rPr>
          <w:rFonts w:hint="cs"/>
          <w:rtl/>
        </w:rPr>
        <w:t>(</w:t>
      </w:r>
      <w:r>
        <w:rPr>
          <w:rFonts w:hint="cs"/>
          <w:rtl/>
        </w:rPr>
        <w:t>فوازرت الخليفة بعده على منهاج رسول الله</w:t>
      </w:r>
      <w:r w:rsidR="00336899">
        <w:rPr>
          <w:rFonts w:hint="cs"/>
          <w:rtl/>
        </w:rPr>
        <w:t>)</w:t>
      </w:r>
      <w:r>
        <w:rPr>
          <w:rFonts w:hint="cs"/>
          <w:rtl/>
        </w:rPr>
        <w:t xml:space="preserve"> فغير صحيح</w:t>
      </w:r>
      <w:r w:rsidR="00336899">
        <w:rPr>
          <w:rFonts w:hint="cs"/>
          <w:rtl/>
        </w:rPr>
        <w:t>،</w:t>
      </w:r>
      <w:r>
        <w:rPr>
          <w:rFonts w:hint="cs"/>
          <w:rtl/>
        </w:rPr>
        <w:t xml:space="preserve"> ولو كان منهاج السّقيفة على منهاج رسول الله </w:t>
      </w:r>
      <w:r w:rsidR="001C0D77" w:rsidRPr="001C0D77">
        <w:rPr>
          <w:rStyle w:val="libAlaemChar"/>
          <w:rFonts w:hint="cs"/>
          <w:rtl/>
        </w:rPr>
        <w:t>صلى‌الله‌عليه‌وآله‌وسلم</w:t>
      </w:r>
      <w:r>
        <w:rPr>
          <w:rFonts w:hint="cs"/>
          <w:rtl/>
        </w:rPr>
        <w:t xml:space="preserve"> لما اعترض عليه عليّ وفاطمة عليهما السّلام</w:t>
      </w:r>
      <w:r w:rsidR="00336899">
        <w:rPr>
          <w:rFonts w:hint="cs"/>
          <w:rtl/>
        </w:rPr>
        <w:t>.</w:t>
      </w:r>
      <w:r>
        <w:rPr>
          <w:rFonts w:hint="cs"/>
          <w:rtl/>
        </w:rPr>
        <w:t xml:space="preserve"> وأمّا قولهم </w:t>
      </w:r>
      <w:r w:rsidR="00336899">
        <w:rPr>
          <w:rFonts w:hint="cs"/>
          <w:rtl/>
        </w:rPr>
        <w:t>(</w:t>
      </w:r>
      <w:r>
        <w:rPr>
          <w:rFonts w:hint="cs"/>
          <w:rtl/>
        </w:rPr>
        <w:t>ثمّ قبض الخليفة وهو عنك راض</w:t>
      </w:r>
      <w:r w:rsidR="00336899">
        <w:rPr>
          <w:rFonts w:hint="cs"/>
          <w:rtl/>
        </w:rPr>
        <w:t>)</w:t>
      </w:r>
      <w:r>
        <w:rPr>
          <w:rFonts w:hint="cs"/>
          <w:rtl/>
        </w:rPr>
        <w:t xml:space="preserve"> فيقال</w:t>
      </w:r>
      <w:r w:rsidR="00336899">
        <w:rPr>
          <w:rFonts w:hint="cs"/>
          <w:rtl/>
        </w:rPr>
        <w:t>:</w:t>
      </w:r>
      <w:r>
        <w:rPr>
          <w:rFonts w:hint="cs"/>
          <w:rtl/>
        </w:rPr>
        <w:t xml:space="preserve"> ما قيمة أن يرضى مغضوب عليه على مغضوب عليه</w:t>
      </w:r>
      <w:r w:rsidR="00336899">
        <w:rPr>
          <w:rFonts w:hint="cs"/>
          <w:rtl/>
        </w:rPr>
        <w:t>؟!</w:t>
      </w:r>
      <w:r>
        <w:rPr>
          <w:rFonts w:hint="cs"/>
          <w:rtl/>
        </w:rPr>
        <w:t xml:space="preserve"> وأمّا قولهم </w:t>
      </w:r>
      <w:r w:rsidR="00336899">
        <w:rPr>
          <w:rFonts w:hint="cs"/>
          <w:rtl/>
        </w:rPr>
        <w:t>(</w:t>
      </w:r>
      <w:r>
        <w:rPr>
          <w:rFonts w:hint="cs"/>
          <w:rtl/>
        </w:rPr>
        <w:t>مصرّ الله بك الأمصار</w:t>
      </w:r>
      <w:r w:rsidR="00336899">
        <w:rPr>
          <w:rFonts w:hint="cs"/>
          <w:rtl/>
        </w:rPr>
        <w:t>،</w:t>
      </w:r>
      <w:r>
        <w:rPr>
          <w:rFonts w:hint="cs"/>
          <w:rtl/>
        </w:rPr>
        <w:t xml:space="preserve"> وجبى بك الأموال</w:t>
      </w:r>
      <w:r w:rsidR="00336899">
        <w:rPr>
          <w:rFonts w:hint="cs"/>
          <w:rtl/>
        </w:rPr>
        <w:t>،</w:t>
      </w:r>
      <w:r>
        <w:rPr>
          <w:rFonts w:hint="cs"/>
          <w:rtl/>
        </w:rPr>
        <w:t xml:space="preserve"> ونفى بك العدوّ</w:t>
      </w:r>
      <w:r w:rsidR="00336899">
        <w:rPr>
          <w:rFonts w:hint="cs"/>
          <w:rtl/>
        </w:rPr>
        <w:t>،</w:t>
      </w:r>
      <w:r>
        <w:rPr>
          <w:rFonts w:hint="cs"/>
          <w:rtl/>
        </w:rPr>
        <w:t xml:space="preserve"> وأدخل الله بك على كل أهل بيت من توسّعهم في دينهم وتوسّعهم في أرزاقهم فأقول</w:t>
      </w:r>
      <w:r w:rsidR="00336899">
        <w:rPr>
          <w:rFonts w:hint="cs"/>
          <w:rtl/>
        </w:rPr>
        <w:t>:</w:t>
      </w:r>
      <w:r>
        <w:rPr>
          <w:rFonts w:hint="cs"/>
          <w:rtl/>
        </w:rPr>
        <w:t xml:space="preserve"> ودخل على بيت النبوّة ما تنفطر له القلوب وتتصدّع له الأكباد</w:t>
      </w:r>
      <w:r w:rsidR="00336899">
        <w:rPr>
          <w:rFonts w:hint="cs"/>
          <w:rtl/>
        </w:rPr>
        <w:t>.</w:t>
      </w:r>
      <w:r>
        <w:rPr>
          <w:rFonts w:hint="cs"/>
          <w:rtl/>
        </w:rPr>
        <w:t xml:space="preserve"> ولا يحقّ للمسلم أن يصنّف نفسه في من </w:t>
      </w:r>
      <w:r w:rsidR="00336899">
        <w:rPr>
          <w:rFonts w:hint="cs"/>
          <w:rtl/>
        </w:rPr>
        <w:t>(</w:t>
      </w:r>
      <w:r>
        <w:rPr>
          <w:rFonts w:hint="cs"/>
          <w:rtl/>
        </w:rPr>
        <w:t>يحبّون أن يحمدوا بما لم يفعلوا</w:t>
      </w:r>
      <w:r w:rsidR="00336899">
        <w:rPr>
          <w:rFonts w:hint="cs"/>
          <w:rtl/>
        </w:rPr>
        <w:t>)</w:t>
      </w:r>
      <w:r>
        <w:rPr>
          <w:rFonts w:hint="cs"/>
          <w:rtl/>
        </w:rPr>
        <w:t xml:space="preserve"> وقد كان الرجل في المدينة</w:t>
      </w:r>
      <w:r w:rsidR="00336899">
        <w:rPr>
          <w:rFonts w:hint="cs"/>
          <w:rtl/>
        </w:rPr>
        <w:t xml:space="preserve"> - </w:t>
      </w:r>
      <w:r>
        <w:rPr>
          <w:rFonts w:hint="cs"/>
          <w:rtl/>
        </w:rPr>
        <w:t>وما أسهل البقاء في المدينة</w:t>
      </w:r>
      <w:r w:rsidR="00336899">
        <w:rPr>
          <w:rFonts w:hint="cs"/>
          <w:rtl/>
        </w:rPr>
        <w:t xml:space="preserve"> - </w:t>
      </w:r>
      <w:r>
        <w:rPr>
          <w:rFonts w:hint="cs"/>
          <w:rtl/>
        </w:rPr>
        <w:t>إذ الرجال يعانقون السيوف والرماح</w:t>
      </w:r>
      <w:r w:rsidR="00336899">
        <w:rPr>
          <w:rFonts w:hint="cs"/>
          <w:rtl/>
        </w:rPr>
        <w:t>،</w:t>
      </w:r>
      <w:r>
        <w:rPr>
          <w:rFonts w:hint="cs"/>
          <w:rtl/>
        </w:rPr>
        <w:t xml:space="preserve"> فكان بذلك مخالفا لرسول الله </w:t>
      </w:r>
      <w:r w:rsidR="001C0D77" w:rsidRPr="001C0D77">
        <w:rPr>
          <w:rStyle w:val="libAlaemChar"/>
          <w:rFonts w:hint="cs"/>
          <w:rtl/>
        </w:rPr>
        <w:t>صلى‌الله‌عليه‌وآله‌وسلم</w:t>
      </w:r>
      <w:r>
        <w:rPr>
          <w:rFonts w:hint="cs"/>
          <w:rtl/>
        </w:rPr>
        <w:t xml:space="preserve"> الذي كان دائما يقود الجيش في أمّهات المعارك</w:t>
      </w:r>
      <w:r w:rsidR="00336899">
        <w:rPr>
          <w:rFonts w:hint="cs"/>
          <w:rtl/>
        </w:rPr>
        <w:t>.</w:t>
      </w:r>
      <w:r>
        <w:rPr>
          <w:rFonts w:hint="cs"/>
          <w:rtl/>
        </w:rPr>
        <w:t xml:space="preserve"> ثمّ انظر إلى قوله لهم حين قالوا له </w:t>
      </w:r>
      <w:r w:rsidR="00336899">
        <w:rPr>
          <w:rFonts w:hint="cs"/>
          <w:rtl/>
        </w:rPr>
        <w:t>(</w:t>
      </w:r>
      <w:r>
        <w:rPr>
          <w:rFonts w:hint="cs"/>
          <w:rtl/>
        </w:rPr>
        <w:t>ثم ختم لك بالشّهادة</w:t>
      </w:r>
      <w:r w:rsidR="00336899">
        <w:rPr>
          <w:rFonts w:hint="cs"/>
          <w:rtl/>
        </w:rPr>
        <w:t>!</w:t>
      </w:r>
      <w:r>
        <w:rPr>
          <w:rFonts w:hint="cs"/>
          <w:rtl/>
        </w:rPr>
        <w:t xml:space="preserve"> فهنيئا لك</w:t>
      </w:r>
      <w:r w:rsidR="00336899">
        <w:rPr>
          <w:rFonts w:hint="cs"/>
          <w:rtl/>
        </w:rPr>
        <w:t>)!</w:t>
      </w:r>
      <w:r>
        <w:rPr>
          <w:rFonts w:hint="cs"/>
          <w:rtl/>
        </w:rPr>
        <w:t xml:space="preserve"> حيث قال لهم</w:t>
      </w:r>
      <w:r w:rsidR="00336899">
        <w:rPr>
          <w:rFonts w:hint="cs"/>
          <w:rtl/>
        </w:rPr>
        <w:t>:</w:t>
      </w:r>
      <w:r>
        <w:rPr>
          <w:rFonts w:hint="cs"/>
          <w:rtl/>
        </w:rPr>
        <w:t xml:space="preserve"> </w:t>
      </w:r>
      <w:r w:rsidR="00336899">
        <w:rPr>
          <w:rFonts w:hint="cs"/>
          <w:rtl/>
        </w:rPr>
        <w:t>(</w:t>
      </w:r>
      <w:r>
        <w:rPr>
          <w:rFonts w:hint="cs"/>
          <w:rtl/>
        </w:rPr>
        <w:t>والله إنّ المغرور من تغرّرونه</w:t>
      </w:r>
      <w:r w:rsidR="00336899">
        <w:rPr>
          <w:rFonts w:hint="cs"/>
          <w:rtl/>
        </w:rPr>
        <w:t>).</w:t>
      </w:r>
      <w:r>
        <w:rPr>
          <w:rFonts w:hint="cs"/>
          <w:rtl/>
        </w:rPr>
        <w:t xml:space="preserve"> فما أشبه كلام الحسن البصريّ بكلام وعّاظ السلاطين</w:t>
      </w:r>
      <w:r w:rsidR="00336899">
        <w:rPr>
          <w:rFonts w:hint="cs"/>
          <w:rtl/>
        </w:rPr>
        <w:t>،</w:t>
      </w:r>
      <w:r>
        <w:rPr>
          <w:rFonts w:hint="cs"/>
          <w:rtl/>
        </w:rPr>
        <w:t xml:space="preserve"> وقد كان منهم</w:t>
      </w:r>
      <w:r w:rsidR="00336899">
        <w:rPr>
          <w:rFonts w:hint="cs"/>
          <w:rtl/>
        </w:rPr>
        <w:t>!.</w:t>
      </w:r>
    </w:p>
    <w:p w:rsidR="00D656D1" w:rsidRDefault="00D656D1" w:rsidP="00336899">
      <w:pPr>
        <w:pStyle w:val="libNormal"/>
        <w:rPr>
          <w:rtl/>
        </w:rPr>
      </w:pPr>
      <w:r>
        <w:rPr>
          <w:rFonts w:hint="cs"/>
          <w:rtl/>
        </w:rPr>
        <w:t>وعن الصقر بن عبد الله عن عروة عن عائشة قالت</w:t>
      </w:r>
      <w:r w:rsidR="00336899">
        <w:rPr>
          <w:rFonts w:hint="cs"/>
          <w:rtl/>
        </w:rPr>
        <w:t>:</w:t>
      </w:r>
      <w:r>
        <w:rPr>
          <w:rFonts w:hint="cs"/>
          <w:rtl/>
        </w:rPr>
        <w:t xml:space="preserve"> بكت الجنّ على عمر قبل أن يموت بثلاث فقالت</w:t>
      </w:r>
      <w:r w:rsidR="00336899">
        <w:rPr>
          <w:rFonts w:hint="cs"/>
          <w:rtl/>
        </w:rPr>
        <w:t>:</w:t>
      </w:r>
    </w:p>
    <w:p w:rsidR="00D656D1" w:rsidRDefault="00D656D1" w:rsidP="00336899">
      <w:pPr>
        <w:pStyle w:val="libNormal"/>
        <w:rPr>
          <w:rtl/>
        </w:rPr>
      </w:pPr>
      <w:r>
        <w:rPr>
          <w:rtl/>
        </w:rPr>
        <w:br w:type="page"/>
      </w:r>
    </w:p>
    <w:tbl>
      <w:tblPr>
        <w:tblStyle w:val="TableGrid"/>
        <w:bidiVisual/>
        <w:tblW w:w="4562" w:type="pct"/>
        <w:tblInd w:w="384" w:type="dxa"/>
        <w:tblLook w:val="04A0"/>
      </w:tblPr>
      <w:tblGrid>
        <w:gridCol w:w="3537"/>
        <w:gridCol w:w="272"/>
        <w:gridCol w:w="3501"/>
      </w:tblGrid>
      <w:tr w:rsidR="00203E8D" w:rsidTr="00203E8D">
        <w:trPr>
          <w:trHeight w:val="350"/>
        </w:trPr>
        <w:tc>
          <w:tcPr>
            <w:tcW w:w="3537" w:type="dxa"/>
          </w:tcPr>
          <w:p w:rsidR="00203E8D" w:rsidRDefault="00203E8D" w:rsidP="00A179A6">
            <w:pPr>
              <w:pStyle w:val="libPoem"/>
            </w:pPr>
            <w:r>
              <w:rPr>
                <w:rFonts w:hint="cs"/>
                <w:rtl/>
              </w:rPr>
              <w:lastRenderedPageBreak/>
              <w:t>أبعد قتيل بالمدينة أصبحت</w:t>
            </w:r>
            <w:r w:rsidRPr="00725071">
              <w:rPr>
                <w:rStyle w:val="libPoemTiniChar0"/>
                <w:rtl/>
              </w:rPr>
              <w:br/>
              <w:t> </w:t>
            </w:r>
          </w:p>
        </w:tc>
        <w:tc>
          <w:tcPr>
            <w:tcW w:w="272" w:type="dxa"/>
          </w:tcPr>
          <w:p w:rsidR="00203E8D" w:rsidRDefault="00203E8D" w:rsidP="00A179A6">
            <w:pPr>
              <w:pStyle w:val="libPoem"/>
              <w:rPr>
                <w:rtl/>
              </w:rPr>
            </w:pPr>
          </w:p>
        </w:tc>
        <w:tc>
          <w:tcPr>
            <w:tcW w:w="3501" w:type="dxa"/>
          </w:tcPr>
          <w:p w:rsidR="00203E8D" w:rsidRDefault="00203E8D" w:rsidP="00A179A6">
            <w:pPr>
              <w:pStyle w:val="libPoem"/>
            </w:pPr>
            <w:r>
              <w:rPr>
                <w:rFonts w:hint="cs"/>
                <w:rtl/>
              </w:rPr>
              <w:t>له الأرض تهتزّ العضاة بأسوق</w:t>
            </w:r>
            <w:r w:rsidRPr="00725071">
              <w:rPr>
                <w:rStyle w:val="libPoemTiniChar0"/>
                <w:rtl/>
              </w:rPr>
              <w:br/>
              <w:t> </w:t>
            </w:r>
          </w:p>
        </w:tc>
      </w:tr>
      <w:tr w:rsidR="00203E8D" w:rsidTr="00203E8D">
        <w:trPr>
          <w:trHeight w:val="350"/>
        </w:trPr>
        <w:tc>
          <w:tcPr>
            <w:tcW w:w="3537" w:type="dxa"/>
          </w:tcPr>
          <w:p w:rsidR="00203E8D" w:rsidRDefault="00203E8D" w:rsidP="00A179A6">
            <w:pPr>
              <w:pStyle w:val="libPoem"/>
            </w:pPr>
            <w:r>
              <w:rPr>
                <w:rFonts w:hint="cs"/>
                <w:rtl/>
              </w:rPr>
              <w:t>جزى الله خيرا من أمير وباركت</w:t>
            </w:r>
            <w:r w:rsidRPr="00725071">
              <w:rPr>
                <w:rStyle w:val="libPoemTiniChar0"/>
                <w:rtl/>
              </w:rPr>
              <w:br/>
              <w:t> </w:t>
            </w:r>
          </w:p>
        </w:tc>
        <w:tc>
          <w:tcPr>
            <w:tcW w:w="272" w:type="dxa"/>
          </w:tcPr>
          <w:p w:rsidR="00203E8D" w:rsidRDefault="00203E8D" w:rsidP="00A179A6">
            <w:pPr>
              <w:pStyle w:val="libPoem"/>
              <w:rPr>
                <w:rtl/>
              </w:rPr>
            </w:pPr>
          </w:p>
        </w:tc>
        <w:tc>
          <w:tcPr>
            <w:tcW w:w="3501" w:type="dxa"/>
          </w:tcPr>
          <w:p w:rsidR="00203E8D" w:rsidRDefault="00203E8D" w:rsidP="00A179A6">
            <w:pPr>
              <w:pStyle w:val="libPoem"/>
            </w:pPr>
            <w:r>
              <w:rPr>
                <w:rFonts w:hint="cs"/>
                <w:rtl/>
              </w:rPr>
              <w:t>يد الله في ذاك الأديم الممزق</w:t>
            </w:r>
            <w:r w:rsidRPr="00725071">
              <w:rPr>
                <w:rStyle w:val="libPoemTiniChar0"/>
                <w:rtl/>
              </w:rPr>
              <w:br/>
              <w:t> </w:t>
            </w:r>
          </w:p>
        </w:tc>
      </w:tr>
      <w:tr w:rsidR="00203E8D" w:rsidTr="00203E8D">
        <w:trPr>
          <w:trHeight w:val="350"/>
        </w:trPr>
        <w:tc>
          <w:tcPr>
            <w:tcW w:w="3537" w:type="dxa"/>
          </w:tcPr>
          <w:p w:rsidR="00203E8D" w:rsidRDefault="00203E8D" w:rsidP="00A179A6">
            <w:pPr>
              <w:pStyle w:val="libPoem"/>
            </w:pPr>
            <w:r>
              <w:rPr>
                <w:rFonts w:hint="cs"/>
                <w:rtl/>
              </w:rPr>
              <w:t>فمن يسع أو يركب جناحي نعامة</w:t>
            </w:r>
            <w:r w:rsidRPr="00725071">
              <w:rPr>
                <w:rStyle w:val="libPoemTiniChar0"/>
                <w:rtl/>
              </w:rPr>
              <w:br/>
              <w:t> </w:t>
            </w:r>
          </w:p>
        </w:tc>
        <w:tc>
          <w:tcPr>
            <w:tcW w:w="272" w:type="dxa"/>
          </w:tcPr>
          <w:p w:rsidR="00203E8D" w:rsidRDefault="00203E8D" w:rsidP="00A179A6">
            <w:pPr>
              <w:pStyle w:val="libPoem"/>
              <w:rPr>
                <w:rtl/>
              </w:rPr>
            </w:pPr>
          </w:p>
        </w:tc>
        <w:tc>
          <w:tcPr>
            <w:tcW w:w="3501" w:type="dxa"/>
          </w:tcPr>
          <w:p w:rsidR="00203E8D" w:rsidRDefault="00203E8D" w:rsidP="00A179A6">
            <w:pPr>
              <w:pStyle w:val="libPoem"/>
            </w:pPr>
            <w:r>
              <w:rPr>
                <w:rFonts w:hint="cs"/>
                <w:rtl/>
              </w:rPr>
              <w:t>ليدرك ما قدمت بالأمس يسبق</w:t>
            </w:r>
            <w:r w:rsidRPr="00725071">
              <w:rPr>
                <w:rStyle w:val="libPoemTiniChar0"/>
                <w:rtl/>
              </w:rPr>
              <w:br/>
              <w:t> </w:t>
            </w:r>
          </w:p>
        </w:tc>
      </w:tr>
      <w:tr w:rsidR="00203E8D" w:rsidTr="00203E8D">
        <w:trPr>
          <w:trHeight w:val="350"/>
        </w:trPr>
        <w:tc>
          <w:tcPr>
            <w:tcW w:w="3537" w:type="dxa"/>
          </w:tcPr>
          <w:p w:rsidR="00203E8D" w:rsidRDefault="00203E8D" w:rsidP="00A179A6">
            <w:pPr>
              <w:pStyle w:val="libPoem"/>
            </w:pPr>
            <w:r>
              <w:rPr>
                <w:rFonts w:hint="cs"/>
                <w:rtl/>
              </w:rPr>
              <w:t>قضيت أمورا ثم غادرت بعدها</w:t>
            </w:r>
            <w:r w:rsidRPr="00725071">
              <w:rPr>
                <w:rStyle w:val="libPoemTiniChar0"/>
                <w:rtl/>
              </w:rPr>
              <w:br/>
              <w:t> </w:t>
            </w:r>
          </w:p>
        </w:tc>
        <w:tc>
          <w:tcPr>
            <w:tcW w:w="272" w:type="dxa"/>
          </w:tcPr>
          <w:p w:rsidR="00203E8D" w:rsidRDefault="00203E8D" w:rsidP="00A179A6">
            <w:pPr>
              <w:pStyle w:val="libPoem"/>
              <w:rPr>
                <w:rtl/>
              </w:rPr>
            </w:pPr>
          </w:p>
        </w:tc>
        <w:tc>
          <w:tcPr>
            <w:tcW w:w="3501" w:type="dxa"/>
          </w:tcPr>
          <w:p w:rsidR="00203E8D" w:rsidRDefault="00203E8D" w:rsidP="00A179A6">
            <w:pPr>
              <w:pStyle w:val="libPoem"/>
            </w:pPr>
            <w:r>
              <w:rPr>
                <w:rFonts w:hint="cs"/>
                <w:rtl/>
              </w:rPr>
              <w:t>بوائق في أكمامها لم تفتق</w:t>
            </w:r>
            <w:r w:rsidRPr="00725071">
              <w:rPr>
                <w:rStyle w:val="libPoemTiniChar0"/>
                <w:rtl/>
              </w:rPr>
              <w:br/>
              <w:t> </w:t>
            </w:r>
          </w:p>
        </w:tc>
      </w:tr>
      <w:tr w:rsidR="00203E8D" w:rsidTr="00203E8D">
        <w:trPr>
          <w:trHeight w:val="350"/>
        </w:trPr>
        <w:tc>
          <w:tcPr>
            <w:tcW w:w="3537" w:type="dxa"/>
          </w:tcPr>
          <w:p w:rsidR="00203E8D" w:rsidRDefault="00203E8D" w:rsidP="00A179A6">
            <w:pPr>
              <w:pStyle w:val="libPoem"/>
            </w:pPr>
            <w:r>
              <w:rPr>
                <w:rFonts w:hint="cs"/>
                <w:rtl/>
              </w:rPr>
              <w:t>فما كنت أخشى أن يكون مماته</w:t>
            </w:r>
            <w:r w:rsidRPr="00725071">
              <w:rPr>
                <w:rStyle w:val="libPoemTiniChar0"/>
                <w:rtl/>
              </w:rPr>
              <w:br/>
              <w:t> </w:t>
            </w:r>
          </w:p>
        </w:tc>
        <w:tc>
          <w:tcPr>
            <w:tcW w:w="272" w:type="dxa"/>
          </w:tcPr>
          <w:p w:rsidR="00203E8D" w:rsidRDefault="00203E8D" w:rsidP="00A179A6">
            <w:pPr>
              <w:pStyle w:val="libPoem"/>
              <w:rPr>
                <w:rtl/>
              </w:rPr>
            </w:pPr>
          </w:p>
        </w:tc>
        <w:tc>
          <w:tcPr>
            <w:tcW w:w="3501" w:type="dxa"/>
          </w:tcPr>
          <w:p w:rsidR="00203E8D" w:rsidRDefault="00203E8D" w:rsidP="00A179A6">
            <w:pPr>
              <w:pStyle w:val="libPoem"/>
            </w:pPr>
            <w:r>
              <w:rPr>
                <w:rFonts w:hint="cs"/>
                <w:rtl/>
              </w:rPr>
              <w:t xml:space="preserve">بكفى سبنتى </w:t>
            </w:r>
            <w:r w:rsidRPr="001C0D77">
              <w:rPr>
                <w:rStyle w:val="libFootnotenumChar"/>
                <w:rFonts w:hint="cs"/>
                <w:rtl/>
              </w:rPr>
              <w:t>(1)</w:t>
            </w:r>
            <w:r>
              <w:rPr>
                <w:rFonts w:hint="cs"/>
                <w:rtl/>
              </w:rPr>
              <w:t xml:space="preserve"> أخضر العين مطرق </w:t>
            </w:r>
            <w:r w:rsidRPr="001C0D77">
              <w:rPr>
                <w:rStyle w:val="libFootnotenumChar"/>
                <w:rFonts w:hint="cs"/>
                <w:rtl/>
              </w:rPr>
              <w:t>(2)</w:t>
            </w:r>
            <w:r w:rsidRPr="00725071">
              <w:rPr>
                <w:rStyle w:val="libPoemTiniChar0"/>
                <w:rtl/>
              </w:rPr>
              <w:br/>
              <w:t> </w:t>
            </w:r>
          </w:p>
        </w:tc>
      </w:tr>
    </w:tbl>
    <w:p w:rsidR="00D656D1" w:rsidRDefault="00D656D1" w:rsidP="00336899">
      <w:pPr>
        <w:pStyle w:val="libNormal"/>
        <w:rPr>
          <w:rtl/>
        </w:rPr>
      </w:pPr>
      <w:r>
        <w:rPr>
          <w:rFonts w:hint="cs"/>
          <w:rtl/>
        </w:rPr>
        <w:t>وعن عبد الله بن عبيد بن عمير قال</w:t>
      </w:r>
      <w:r w:rsidR="00336899">
        <w:rPr>
          <w:rFonts w:hint="cs"/>
          <w:rtl/>
        </w:rPr>
        <w:t>:</w:t>
      </w:r>
      <w:r>
        <w:rPr>
          <w:rFonts w:hint="cs"/>
          <w:rtl/>
        </w:rPr>
        <w:t xml:space="preserve"> دخل ابن عباس على عمر حين طعن فقال له</w:t>
      </w:r>
      <w:r w:rsidR="00336899">
        <w:rPr>
          <w:rFonts w:hint="cs"/>
          <w:rtl/>
        </w:rPr>
        <w:t>:</w:t>
      </w:r>
      <w:r>
        <w:rPr>
          <w:rFonts w:hint="cs"/>
          <w:rtl/>
        </w:rPr>
        <w:t xml:space="preserve"> يا أمير المؤمنين إن كان إسلامك لنصرا</w:t>
      </w:r>
      <w:r w:rsidR="00336899">
        <w:rPr>
          <w:rFonts w:hint="cs"/>
          <w:rtl/>
        </w:rPr>
        <w:t>،</w:t>
      </w:r>
      <w:r>
        <w:rPr>
          <w:rFonts w:hint="cs"/>
          <w:rtl/>
        </w:rPr>
        <w:t xml:space="preserve"> وإن كانت إمارتك لفتحا</w:t>
      </w:r>
      <w:r w:rsidR="00336899">
        <w:rPr>
          <w:rFonts w:hint="cs"/>
          <w:rtl/>
        </w:rPr>
        <w:t>،</w:t>
      </w:r>
      <w:r>
        <w:rPr>
          <w:rFonts w:hint="cs"/>
          <w:rtl/>
        </w:rPr>
        <w:t xml:space="preserve"> والله لقد ملأت الأرض عدلا حتى إنّ الرجلين ليتنازعان فينتهيان إلى أمرك</w:t>
      </w:r>
      <w:r w:rsidR="00336899">
        <w:rPr>
          <w:rFonts w:hint="cs"/>
          <w:rtl/>
        </w:rPr>
        <w:t>.</w:t>
      </w:r>
      <w:r>
        <w:rPr>
          <w:rFonts w:hint="cs"/>
          <w:rtl/>
        </w:rPr>
        <w:t xml:space="preserve"> قال عمر</w:t>
      </w:r>
      <w:r w:rsidR="00336899">
        <w:rPr>
          <w:rFonts w:hint="cs"/>
          <w:rtl/>
        </w:rPr>
        <w:t>:</w:t>
      </w:r>
      <w:r>
        <w:rPr>
          <w:rFonts w:hint="cs"/>
          <w:rtl/>
        </w:rPr>
        <w:t xml:space="preserve"> أجلسوني</w:t>
      </w:r>
      <w:r w:rsidR="00336899">
        <w:rPr>
          <w:rFonts w:hint="cs"/>
          <w:rtl/>
        </w:rPr>
        <w:t>،</w:t>
      </w:r>
      <w:r>
        <w:rPr>
          <w:rFonts w:hint="cs"/>
          <w:rtl/>
        </w:rPr>
        <w:t xml:space="preserve"> فأجلسوه قال</w:t>
      </w:r>
      <w:r w:rsidR="00336899">
        <w:rPr>
          <w:rFonts w:hint="cs"/>
          <w:rtl/>
        </w:rPr>
        <w:t>:</w:t>
      </w:r>
      <w:r>
        <w:rPr>
          <w:rFonts w:hint="cs"/>
          <w:rtl/>
        </w:rPr>
        <w:t xml:space="preserve"> ردّ عليّ كلامك</w:t>
      </w:r>
      <w:r w:rsidR="00336899">
        <w:rPr>
          <w:rFonts w:hint="cs"/>
          <w:rtl/>
        </w:rPr>
        <w:t>،</w:t>
      </w:r>
      <w:r>
        <w:rPr>
          <w:rFonts w:hint="cs"/>
          <w:rtl/>
        </w:rPr>
        <w:t xml:space="preserve"> قال فردّه عليه</w:t>
      </w:r>
      <w:r w:rsidR="00336899">
        <w:rPr>
          <w:rFonts w:hint="cs"/>
          <w:rtl/>
        </w:rPr>
        <w:t>،</w:t>
      </w:r>
      <w:r>
        <w:rPr>
          <w:rFonts w:hint="cs"/>
          <w:rtl/>
        </w:rPr>
        <w:t xml:space="preserve"> قال</w:t>
      </w:r>
      <w:r w:rsidR="00336899">
        <w:rPr>
          <w:rFonts w:hint="cs"/>
          <w:rtl/>
        </w:rPr>
        <w:t>:</w:t>
      </w:r>
      <w:r>
        <w:rPr>
          <w:rFonts w:hint="cs"/>
          <w:rtl/>
        </w:rPr>
        <w:t xml:space="preserve"> فتشهد لي هذا الكلام عند الله يوم تلقاه</w:t>
      </w:r>
      <w:r w:rsidR="00336899">
        <w:rPr>
          <w:rFonts w:hint="cs"/>
          <w:rtl/>
        </w:rPr>
        <w:t>؟</w:t>
      </w:r>
      <w:r>
        <w:rPr>
          <w:rFonts w:hint="cs"/>
          <w:rtl/>
        </w:rPr>
        <w:t xml:space="preserve"> قال</w:t>
      </w:r>
      <w:r w:rsidR="00336899">
        <w:rPr>
          <w:rFonts w:hint="cs"/>
          <w:rtl/>
        </w:rPr>
        <w:t>:</w:t>
      </w:r>
      <w:r>
        <w:rPr>
          <w:rFonts w:hint="cs"/>
          <w:rtl/>
        </w:rPr>
        <w:t xml:space="preserve"> نعم</w:t>
      </w:r>
      <w:r w:rsidR="00336899">
        <w:rPr>
          <w:rFonts w:hint="cs"/>
          <w:rtl/>
        </w:rPr>
        <w:t>.</w:t>
      </w:r>
      <w:r>
        <w:rPr>
          <w:rFonts w:hint="cs"/>
          <w:rtl/>
        </w:rPr>
        <w:t xml:space="preserve"> قال فسرّ ذلك عمر وفرح</w:t>
      </w:r>
      <w:r w:rsidR="00336899">
        <w:rPr>
          <w:rFonts w:hint="cs"/>
          <w:rtl/>
        </w:rPr>
        <w:t>.</w:t>
      </w:r>
    </w:p>
    <w:p w:rsidR="00D656D1" w:rsidRPr="005E5D11" w:rsidRDefault="00D656D1" w:rsidP="007337DA">
      <w:pPr>
        <w:pStyle w:val="libBold1"/>
        <w:rPr>
          <w:rtl/>
        </w:rPr>
      </w:pPr>
      <w:r>
        <w:rPr>
          <w:rFonts w:hint="cs"/>
          <w:rtl/>
        </w:rPr>
        <w:t>أقول</w:t>
      </w:r>
      <w:r w:rsidR="00336899">
        <w:rPr>
          <w:rFonts w:hint="cs"/>
          <w:rtl/>
        </w:rPr>
        <w:t>:</w:t>
      </w:r>
    </w:p>
    <w:p w:rsidR="00D656D1" w:rsidRDefault="00D656D1" w:rsidP="00336899">
      <w:pPr>
        <w:pStyle w:val="libNormal"/>
        <w:rPr>
          <w:rtl/>
        </w:rPr>
      </w:pPr>
      <w:r>
        <w:rPr>
          <w:rFonts w:hint="cs"/>
          <w:rtl/>
        </w:rPr>
        <w:t>إنّ صحّ هذا فسيشهد له ابن عباس وتشهد عليه فاطمة عليها السلام</w:t>
      </w:r>
      <w:r w:rsidR="00336899">
        <w:rPr>
          <w:rFonts w:hint="cs"/>
          <w:rtl/>
        </w:rPr>
        <w:t>،</w:t>
      </w:r>
      <w:r>
        <w:rPr>
          <w:rFonts w:hint="cs"/>
          <w:rtl/>
        </w:rPr>
        <w:t xml:space="preserve"> وتتعارض الشّهادتان</w:t>
      </w:r>
      <w:r w:rsidR="00336899">
        <w:rPr>
          <w:rFonts w:hint="cs"/>
          <w:rtl/>
        </w:rPr>
        <w:t>؛</w:t>
      </w:r>
      <w:r>
        <w:rPr>
          <w:rFonts w:hint="cs"/>
          <w:rtl/>
        </w:rPr>
        <w:t xml:space="preserve"> فإن كانت شهادة ابن عباس أرجح عند الله تعالى من شهادة فاطمة عليها السلام فهو ذاك</w:t>
      </w:r>
      <w:r w:rsidR="00336899">
        <w:rPr>
          <w:rFonts w:hint="cs"/>
          <w:rtl/>
        </w:rPr>
        <w:t>،</w:t>
      </w:r>
      <w:r>
        <w:rPr>
          <w:rFonts w:hint="cs"/>
          <w:rtl/>
        </w:rPr>
        <w:t xml:space="preserve"> وإلاّ فإنّ مظلوميّة الزّهراء عليها السلام تبكي يوم القيامة آدم ونوحا وإبراهيم وآل إبراهيم وآل يعقوب ورسلا قصصناهم عليك ورسلا لم نقصصهم عليك</w:t>
      </w:r>
      <w:r w:rsidR="00336899">
        <w:rPr>
          <w:rFonts w:hint="cs"/>
          <w:rtl/>
        </w:rPr>
        <w:t>!</w:t>
      </w:r>
    </w:p>
    <w:p w:rsidR="00D656D1" w:rsidRDefault="00D656D1" w:rsidP="00336899">
      <w:pPr>
        <w:pStyle w:val="libNormal"/>
        <w:rPr>
          <w:rtl/>
        </w:rPr>
      </w:pPr>
      <w:r>
        <w:rPr>
          <w:rFonts w:hint="cs"/>
          <w:rtl/>
        </w:rPr>
        <w:t xml:space="preserve">وأخرج </w:t>
      </w:r>
      <w:r w:rsidR="00336899">
        <w:rPr>
          <w:rFonts w:hint="cs"/>
          <w:rtl/>
        </w:rPr>
        <w:t>(</w:t>
      </w:r>
      <w:r>
        <w:rPr>
          <w:rFonts w:hint="cs"/>
          <w:rtl/>
        </w:rPr>
        <w:t>ابن سعد</w:t>
      </w:r>
      <w:r w:rsidR="00336899">
        <w:rPr>
          <w:rFonts w:hint="cs"/>
          <w:rtl/>
        </w:rPr>
        <w:t>)</w:t>
      </w:r>
      <w:r>
        <w:rPr>
          <w:rFonts w:hint="cs"/>
          <w:rtl/>
        </w:rPr>
        <w:t xml:space="preserve"> عن شداد بن أوس عن كعب قال كان في بني إسرائيل ملك إذا ذكرناه ذكرنا عمر وإذا ذكرنا عمر ذكرناه وكان إلى جنبه نبي يوحى إليه فأوحى الله إلى النبي </w:t>
      </w:r>
      <w:r w:rsidR="001C0D77" w:rsidRPr="001C0D77">
        <w:rPr>
          <w:rStyle w:val="libAlaemChar"/>
          <w:rFonts w:hint="cs"/>
          <w:rtl/>
        </w:rPr>
        <w:t>صلى‌الله‌عليه‌وآله‌وسلم</w:t>
      </w:r>
      <w:r>
        <w:rPr>
          <w:rFonts w:hint="cs"/>
          <w:rtl/>
        </w:rPr>
        <w:t xml:space="preserve"> أن يقول له أعهد عهدك واكتب وصيّتك فإنّك ميت إلى ثلاثة أيّام</w:t>
      </w:r>
      <w:r w:rsidR="00336899">
        <w:rPr>
          <w:rFonts w:hint="cs"/>
          <w:rtl/>
        </w:rPr>
        <w:t>؛</w:t>
      </w:r>
      <w:r>
        <w:rPr>
          <w:rFonts w:hint="cs"/>
          <w:rtl/>
        </w:rPr>
        <w:t xml:space="preserve"> فأخبره النبي بذلك فلما كان اليوم الثالث وقع بين الجدار والسرير ثم جاء إلى ربّه فقال</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السبنتى</w:t>
      </w:r>
      <w:r w:rsidR="00336899">
        <w:rPr>
          <w:rFonts w:hint="cs"/>
          <w:rtl/>
        </w:rPr>
        <w:t>:</w:t>
      </w:r>
      <w:r>
        <w:rPr>
          <w:rFonts w:hint="cs"/>
          <w:rtl/>
        </w:rPr>
        <w:t xml:space="preserve"> الجريء وقيل النَّمر</w:t>
      </w:r>
      <w:r w:rsidR="00336899">
        <w:rPr>
          <w:rFonts w:hint="cs"/>
          <w:rtl/>
        </w:rPr>
        <w:t>،</w:t>
      </w:r>
      <w:r>
        <w:rPr>
          <w:rFonts w:hint="cs"/>
          <w:rtl/>
        </w:rPr>
        <w:t xml:space="preserve"> جمهرة اللغة</w:t>
      </w:r>
      <w:r w:rsidR="00336899">
        <w:rPr>
          <w:rFonts w:hint="cs"/>
          <w:rtl/>
        </w:rPr>
        <w:t>،</w:t>
      </w:r>
      <w:r>
        <w:rPr>
          <w:rFonts w:hint="cs"/>
          <w:rtl/>
        </w:rPr>
        <w:t xml:space="preserve"> ج 1 ص 127</w:t>
      </w:r>
      <w:r w:rsidR="00336899">
        <w:rPr>
          <w:rFonts w:hint="cs"/>
          <w:rtl/>
        </w:rPr>
        <w:t>،</w:t>
      </w:r>
      <w:r>
        <w:rPr>
          <w:rFonts w:hint="cs"/>
          <w:rtl/>
        </w:rPr>
        <w:t xml:space="preserve"> وج 1 ص 415</w:t>
      </w:r>
      <w:r w:rsidR="00336899">
        <w:rPr>
          <w:rFonts w:hint="cs"/>
          <w:rtl/>
        </w:rPr>
        <w:t>،</w:t>
      </w:r>
      <w:r>
        <w:rPr>
          <w:rFonts w:hint="cs"/>
          <w:rtl/>
        </w:rPr>
        <w:t xml:space="preserve"> والمخصص</w:t>
      </w:r>
      <w:r w:rsidR="00336899">
        <w:rPr>
          <w:rFonts w:hint="cs"/>
          <w:rtl/>
        </w:rPr>
        <w:t>،</w:t>
      </w:r>
      <w:r>
        <w:rPr>
          <w:rFonts w:hint="cs"/>
          <w:rtl/>
        </w:rPr>
        <w:t xml:space="preserve"> ج 2 ص 163 والنهاية في غريب الأثر</w:t>
      </w:r>
      <w:r w:rsidR="00336899">
        <w:rPr>
          <w:rFonts w:hint="cs"/>
          <w:rtl/>
        </w:rPr>
        <w:t>،</w:t>
      </w:r>
      <w:r>
        <w:rPr>
          <w:rFonts w:hint="cs"/>
          <w:rtl/>
        </w:rPr>
        <w:t xml:space="preserve"> ج 2 ص 848</w:t>
      </w:r>
      <w:r w:rsidR="00336899">
        <w:rPr>
          <w:rFonts w:hint="cs"/>
          <w:rtl/>
        </w:rPr>
        <w:t>.</w:t>
      </w:r>
    </w:p>
    <w:p w:rsidR="00D656D1" w:rsidRDefault="00D656D1" w:rsidP="00336899">
      <w:pPr>
        <w:pStyle w:val="libFootnote0"/>
        <w:rPr>
          <w:rtl/>
        </w:rPr>
      </w:pPr>
      <w:r>
        <w:rPr>
          <w:rFonts w:hint="cs"/>
          <w:rtl/>
        </w:rPr>
        <w:t>(2) أسد الغابة</w:t>
      </w:r>
      <w:r w:rsidR="00336899">
        <w:rPr>
          <w:rFonts w:hint="cs"/>
          <w:rtl/>
        </w:rPr>
        <w:t>،</w:t>
      </w:r>
      <w:r>
        <w:rPr>
          <w:rFonts w:hint="cs"/>
          <w:rtl/>
        </w:rPr>
        <w:t xml:space="preserve"> ابن الأثير ج 4 ص 73</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اللّهم إن كنت تعلم أني كنت أعدل في الحكم وإذا اختلفت الأمور اتّبعت هداك وكنت</w:t>
      </w:r>
      <w:r w:rsidR="00336899">
        <w:rPr>
          <w:rFonts w:hint="cs"/>
          <w:rtl/>
        </w:rPr>
        <w:t>.</w:t>
      </w:r>
      <w:r>
        <w:rPr>
          <w:rFonts w:hint="cs"/>
          <w:rtl/>
        </w:rPr>
        <w:t>.</w:t>
      </w:r>
      <w:r w:rsidR="00336899">
        <w:rPr>
          <w:rFonts w:hint="cs"/>
          <w:rtl/>
        </w:rPr>
        <w:t>،</w:t>
      </w:r>
      <w:r>
        <w:rPr>
          <w:rFonts w:hint="cs"/>
          <w:rtl/>
        </w:rPr>
        <w:t xml:space="preserve"> وكنت</w:t>
      </w:r>
      <w:r w:rsidR="00336899">
        <w:rPr>
          <w:rFonts w:hint="cs"/>
          <w:rtl/>
        </w:rPr>
        <w:t>،</w:t>
      </w:r>
      <w:r>
        <w:rPr>
          <w:rFonts w:hint="cs"/>
          <w:rtl/>
        </w:rPr>
        <w:t xml:space="preserve"> فزد في عمري حتى يكبر طفلي وتربو أمتي فأوحى الله إلى النبي أنه قد قال كذا وكذا وقد صدق وقد زدته في عمره خمس عشرة سنة</w:t>
      </w:r>
      <w:r w:rsidR="00336899">
        <w:rPr>
          <w:rFonts w:hint="cs"/>
          <w:rtl/>
        </w:rPr>
        <w:t>،</w:t>
      </w:r>
      <w:r>
        <w:rPr>
          <w:rFonts w:hint="cs"/>
          <w:rtl/>
        </w:rPr>
        <w:t xml:space="preserve"> ففي ذلك ما يكبر طفله وتربو أمته</w:t>
      </w:r>
      <w:r w:rsidR="00336899">
        <w:rPr>
          <w:rFonts w:hint="cs"/>
          <w:rtl/>
        </w:rPr>
        <w:t>.</w:t>
      </w:r>
      <w:r>
        <w:rPr>
          <w:rFonts w:hint="cs"/>
          <w:rtl/>
        </w:rPr>
        <w:t xml:space="preserve"> فلمّا طعن عمر قال كعب</w:t>
      </w:r>
      <w:r w:rsidR="00336899">
        <w:rPr>
          <w:rFonts w:hint="cs"/>
          <w:rtl/>
        </w:rPr>
        <w:t>:</w:t>
      </w:r>
      <w:r>
        <w:rPr>
          <w:rFonts w:hint="cs"/>
          <w:rtl/>
        </w:rPr>
        <w:t xml:space="preserve"> لئن سأل عمر ربه ليبقينه الله</w:t>
      </w:r>
      <w:r w:rsidR="00336899">
        <w:rPr>
          <w:rFonts w:hint="cs"/>
          <w:rtl/>
        </w:rPr>
        <w:t>،</w:t>
      </w:r>
      <w:r>
        <w:rPr>
          <w:rFonts w:hint="cs"/>
          <w:rtl/>
        </w:rPr>
        <w:t xml:space="preserve"> فأخبر بذلك عمر فقال</w:t>
      </w:r>
      <w:r w:rsidR="00336899">
        <w:rPr>
          <w:rFonts w:hint="cs"/>
          <w:rtl/>
        </w:rPr>
        <w:t>:</w:t>
      </w:r>
      <w:r>
        <w:rPr>
          <w:rFonts w:hint="cs"/>
          <w:rtl/>
        </w:rPr>
        <w:t xml:space="preserve"> اللهم اقبضني إليك غير عاجز ولا ملوم </w:t>
      </w:r>
      <w:r w:rsidRPr="001C0D77">
        <w:rPr>
          <w:rStyle w:val="libFootnotenumChar"/>
          <w:rFonts w:hint="cs"/>
          <w:rtl/>
        </w:rPr>
        <w:t>(1)</w:t>
      </w:r>
      <w:r w:rsidR="00336899">
        <w:rPr>
          <w:rFonts w:hint="cs"/>
          <w:rtl/>
        </w:rPr>
        <w:t>.</w:t>
      </w:r>
    </w:p>
    <w:p w:rsidR="00D656D1" w:rsidRDefault="00D656D1" w:rsidP="00336899">
      <w:pPr>
        <w:pStyle w:val="libNormal"/>
        <w:rPr>
          <w:rtl/>
        </w:rPr>
      </w:pPr>
      <w:r>
        <w:rPr>
          <w:rFonts w:hint="cs"/>
          <w:rtl/>
        </w:rPr>
        <w:t>قال ابن حجر العسقلاني</w:t>
      </w:r>
      <w:r w:rsidR="00336899">
        <w:rPr>
          <w:rFonts w:hint="cs"/>
          <w:rtl/>
        </w:rPr>
        <w:t>:</w:t>
      </w:r>
      <w:r>
        <w:rPr>
          <w:rFonts w:hint="cs"/>
          <w:rtl/>
        </w:rPr>
        <w:t xml:space="preserve"> قلت ما صحّحه من سنّه فيه نظر</w:t>
      </w:r>
      <w:r w:rsidR="00336899">
        <w:rPr>
          <w:rFonts w:hint="cs"/>
          <w:rtl/>
        </w:rPr>
        <w:t>،</w:t>
      </w:r>
      <w:r>
        <w:rPr>
          <w:rFonts w:hint="cs"/>
          <w:rtl/>
        </w:rPr>
        <w:t xml:space="preserve"> فهو وأن ثبت في الصّحيح من حديث جرير عن معاوية أنّ عمر قتل وهو ابن 63 سنة فقد عارضه ما هو أظهر منه</w:t>
      </w:r>
      <w:r w:rsidR="00336899">
        <w:rPr>
          <w:rFonts w:hint="cs"/>
          <w:rtl/>
        </w:rPr>
        <w:t>،</w:t>
      </w:r>
      <w:r>
        <w:rPr>
          <w:rFonts w:hint="cs"/>
          <w:rtl/>
        </w:rPr>
        <w:t xml:space="preserve"> فرأيت في أخبار البصرة لعمر بن شبّة قال لنا أبو عاصم حدثنا حنظلة بن أبي سفيان سمعت سالم بن عبد الله يحدث عن ابن عمر</w:t>
      </w:r>
      <w:r w:rsidR="00336899">
        <w:rPr>
          <w:rFonts w:hint="cs"/>
          <w:rtl/>
        </w:rPr>
        <w:t>،</w:t>
      </w:r>
      <w:r>
        <w:rPr>
          <w:rFonts w:hint="cs"/>
          <w:rtl/>
        </w:rPr>
        <w:t xml:space="preserve"> قال سمعته قبل أن يموت بعام يقول</w:t>
      </w:r>
      <w:r w:rsidR="00336899">
        <w:rPr>
          <w:rFonts w:hint="cs"/>
          <w:rtl/>
        </w:rPr>
        <w:t>:</w:t>
      </w:r>
      <w:r>
        <w:rPr>
          <w:rFonts w:hint="cs"/>
          <w:rtl/>
        </w:rPr>
        <w:t xml:space="preserve"> أنا ابن سبع وخمسين أو ثمان وخسمين</w:t>
      </w:r>
      <w:r w:rsidR="00336899">
        <w:rPr>
          <w:rFonts w:hint="cs"/>
          <w:rtl/>
        </w:rPr>
        <w:t>،</w:t>
      </w:r>
      <w:r>
        <w:rPr>
          <w:rFonts w:hint="cs"/>
          <w:rtl/>
        </w:rPr>
        <w:t xml:space="preserve"> وإنّما أتاني الشّيب من قبل أخوالي بني المغيرة</w:t>
      </w:r>
      <w:r w:rsidR="00336899">
        <w:rPr>
          <w:rFonts w:hint="cs"/>
          <w:rtl/>
        </w:rPr>
        <w:t>).</w:t>
      </w:r>
      <w:r>
        <w:rPr>
          <w:rFonts w:hint="cs"/>
          <w:rtl/>
        </w:rPr>
        <w:t xml:space="preserve"> قلت</w:t>
      </w:r>
      <w:r w:rsidR="00336899">
        <w:rPr>
          <w:rFonts w:hint="cs"/>
          <w:rtl/>
        </w:rPr>
        <w:t>:</w:t>
      </w:r>
      <w:r>
        <w:rPr>
          <w:rFonts w:hint="cs"/>
          <w:rtl/>
        </w:rPr>
        <w:t xml:space="preserve"> فعلى هذا يكون يوم مات ابن 58 أو تسع وخمسين</w:t>
      </w:r>
      <w:r w:rsidR="00336899">
        <w:rPr>
          <w:rFonts w:hint="cs"/>
          <w:rtl/>
        </w:rPr>
        <w:t>،</w:t>
      </w:r>
      <w:r>
        <w:rPr>
          <w:rFonts w:hint="cs"/>
          <w:rtl/>
        </w:rPr>
        <w:t xml:space="preserve"> وهذا الإسناد على شرط الصّحيح وهو يرجح من الأوّل بأنّه عن عمر نفسه</w:t>
      </w:r>
      <w:r w:rsidR="00336899">
        <w:rPr>
          <w:rFonts w:hint="cs"/>
          <w:rtl/>
        </w:rPr>
        <w:t>،</w:t>
      </w:r>
      <w:r>
        <w:rPr>
          <w:rFonts w:hint="cs"/>
          <w:rtl/>
        </w:rPr>
        <w:t xml:space="preserve"> وهو أخبر بنفسه من غيره</w:t>
      </w:r>
      <w:r w:rsidR="00336899">
        <w:rPr>
          <w:rFonts w:hint="cs"/>
          <w:rtl/>
        </w:rPr>
        <w:t>،</w:t>
      </w:r>
      <w:r>
        <w:rPr>
          <w:rFonts w:hint="cs"/>
          <w:rtl/>
        </w:rPr>
        <w:t xml:space="preserve"> وبأنه عن آل بيته وآل الرجل أتقن لأمره من غيره </w:t>
      </w:r>
      <w:r w:rsidRPr="001C0D77">
        <w:rPr>
          <w:rStyle w:val="libFootnotenumChar"/>
          <w:rFonts w:hint="cs"/>
          <w:rtl/>
        </w:rPr>
        <w:t>(2)</w:t>
      </w:r>
      <w:r w:rsidR="00336899">
        <w:rPr>
          <w:rFonts w:hint="cs"/>
          <w:rtl/>
        </w:rPr>
        <w:t>.</w:t>
      </w:r>
    </w:p>
    <w:p w:rsidR="00D656D1" w:rsidRDefault="00D656D1" w:rsidP="00336899">
      <w:pPr>
        <w:pStyle w:val="libNormal"/>
        <w:rPr>
          <w:rtl/>
        </w:rPr>
      </w:pPr>
      <w:r>
        <w:rPr>
          <w:rFonts w:hint="cs"/>
          <w:rtl/>
        </w:rPr>
        <w:t>أقول</w:t>
      </w:r>
      <w:r w:rsidR="00336899">
        <w:rPr>
          <w:rFonts w:hint="cs"/>
          <w:rtl/>
        </w:rPr>
        <w:t>:</w:t>
      </w:r>
      <w:r>
        <w:rPr>
          <w:rFonts w:hint="cs"/>
          <w:rtl/>
        </w:rPr>
        <w:t xml:space="preserve"> وفي هذه العبارة الأخيرة حجّة على ابن حجر وأبناء مدرسته يصعب عليهم التنصّل منها</w:t>
      </w:r>
      <w:r w:rsidR="00336899">
        <w:rPr>
          <w:rFonts w:hint="cs"/>
          <w:rtl/>
        </w:rPr>
        <w:t>،</w:t>
      </w:r>
      <w:r>
        <w:rPr>
          <w:rFonts w:hint="cs"/>
          <w:rtl/>
        </w:rPr>
        <w:t xml:space="preserve"> فإنّه إن كان آل الرجل أتقن لأمره من غيره فكيف صار غير آل رسول الله </w:t>
      </w:r>
      <w:r w:rsidR="001C0D77" w:rsidRPr="001C0D77">
        <w:rPr>
          <w:rStyle w:val="libAlaemChar"/>
          <w:rFonts w:hint="cs"/>
          <w:rtl/>
        </w:rPr>
        <w:t>صلى‌الله‌عليه‌وآله‌وسلم</w:t>
      </w:r>
      <w:r>
        <w:rPr>
          <w:rFonts w:hint="cs"/>
          <w:rtl/>
        </w:rPr>
        <w:t xml:space="preserve"> أتقن لأمره منهم</w:t>
      </w:r>
      <w:r w:rsidR="00336899">
        <w:rPr>
          <w:rFonts w:hint="cs"/>
          <w:rtl/>
        </w:rPr>
        <w:t>؟!</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الطبقات الكبرى</w:t>
      </w:r>
      <w:r w:rsidR="00336899">
        <w:rPr>
          <w:rFonts w:hint="cs"/>
          <w:rtl/>
        </w:rPr>
        <w:t>،</w:t>
      </w:r>
      <w:r>
        <w:rPr>
          <w:rFonts w:hint="cs"/>
          <w:rtl/>
        </w:rPr>
        <w:t xml:space="preserve"> محمد بن سعد</w:t>
      </w:r>
      <w:r w:rsidR="00336899">
        <w:rPr>
          <w:rFonts w:hint="cs"/>
          <w:rtl/>
        </w:rPr>
        <w:t>،</w:t>
      </w:r>
      <w:r>
        <w:rPr>
          <w:rFonts w:hint="cs"/>
          <w:rtl/>
        </w:rPr>
        <w:t xml:space="preserve"> ج 3 ص 353</w:t>
      </w:r>
      <w:r w:rsidR="00336899">
        <w:rPr>
          <w:rFonts w:hint="cs"/>
          <w:rtl/>
        </w:rPr>
        <w:t>.</w:t>
      </w:r>
    </w:p>
    <w:p w:rsidR="00D656D1" w:rsidRDefault="00D656D1" w:rsidP="00336899">
      <w:pPr>
        <w:pStyle w:val="libFootnote0"/>
        <w:rPr>
          <w:rtl/>
        </w:rPr>
      </w:pPr>
      <w:r>
        <w:rPr>
          <w:rFonts w:hint="cs"/>
          <w:rtl/>
        </w:rPr>
        <w:t>(2) تهذيب التهذيب</w:t>
      </w:r>
      <w:r w:rsidR="00336899">
        <w:rPr>
          <w:rFonts w:hint="cs"/>
          <w:rtl/>
        </w:rPr>
        <w:t>،</w:t>
      </w:r>
      <w:r>
        <w:rPr>
          <w:rFonts w:hint="cs"/>
          <w:rtl/>
        </w:rPr>
        <w:t xml:space="preserve"> ابن حجر</w:t>
      </w:r>
      <w:r w:rsidR="00336899">
        <w:rPr>
          <w:rFonts w:hint="cs"/>
          <w:rtl/>
        </w:rPr>
        <w:t>،</w:t>
      </w:r>
      <w:r>
        <w:rPr>
          <w:rFonts w:hint="cs"/>
          <w:rtl/>
        </w:rPr>
        <w:t xml:space="preserve"> ج 7 ص 386</w:t>
      </w:r>
      <w:r w:rsidR="00336899">
        <w:rPr>
          <w:rFonts w:hint="cs"/>
          <w:rtl/>
        </w:rPr>
        <w:t>.</w:t>
      </w:r>
    </w:p>
    <w:p w:rsidR="00140DB7" w:rsidRDefault="00140DB7" w:rsidP="00140DB7">
      <w:pPr>
        <w:pStyle w:val="libNormal"/>
        <w:rPr>
          <w:rtl/>
        </w:rPr>
      </w:pPr>
      <w:r>
        <w:rPr>
          <w:rtl/>
        </w:rPr>
        <w:br w:type="page"/>
      </w:r>
    </w:p>
    <w:p w:rsidR="00D656D1" w:rsidRDefault="00D656D1" w:rsidP="00336899">
      <w:pPr>
        <w:pStyle w:val="libNormal"/>
        <w:rPr>
          <w:rtl/>
        </w:rPr>
      </w:pPr>
      <w:r>
        <w:rPr>
          <w:rtl/>
        </w:rPr>
        <w:lastRenderedPageBreak/>
        <w:br w:type="page"/>
      </w:r>
    </w:p>
    <w:p w:rsidR="00D656D1" w:rsidRPr="00DB15E8" w:rsidRDefault="00D656D1" w:rsidP="00A254F5">
      <w:pPr>
        <w:pStyle w:val="Heading2Center"/>
        <w:rPr>
          <w:rtl/>
        </w:rPr>
      </w:pPr>
      <w:bookmarkStart w:id="85" w:name="_Toc439501252"/>
      <w:r>
        <w:rPr>
          <w:rFonts w:hint="cs"/>
          <w:rtl/>
        </w:rPr>
        <w:lastRenderedPageBreak/>
        <w:t>الخاتمة</w:t>
      </w:r>
      <w:bookmarkEnd w:id="85"/>
    </w:p>
    <w:p w:rsidR="00D656D1" w:rsidRDefault="00D656D1" w:rsidP="00A254F5">
      <w:pPr>
        <w:pStyle w:val="libNormal"/>
        <w:rPr>
          <w:rtl/>
        </w:rPr>
      </w:pPr>
      <w:r>
        <w:rPr>
          <w:rFonts w:hint="cs"/>
          <w:rtl/>
        </w:rPr>
        <w:t>تلكم كانت أخبار وصفات وأقوال عمر بن الخطاب كما ذكرها أولياؤه وأتباعه</w:t>
      </w:r>
      <w:r w:rsidR="00336899">
        <w:rPr>
          <w:rFonts w:hint="cs"/>
          <w:rtl/>
        </w:rPr>
        <w:t>،</w:t>
      </w:r>
      <w:r>
        <w:rPr>
          <w:rFonts w:hint="cs"/>
          <w:rtl/>
        </w:rPr>
        <w:t xml:space="preserve"> وكتبوها طائعين غير مكرهين</w:t>
      </w:r>
      <w:r w:rsidR="00336899">
        <w:rPr>
          <w:rFonts w:hint="cs"/>
          <w:rtl/>
        </w:rPr>
        <w:t>،</w:t>
      </w:r>
      <w:r>
        <w:rPr>
          <w:rFonts w:hint="cs"/>
          <w:rtl/>
        </w:rPr>
        <w:t xml:space="preserve"> فهي حجّة عليهم</w:t>
      </w:r>
      <w:r w:rsidR="00336899">
        <w:rPr>
          <w:rFonts w:hint="cs"/>
          <w:rtl/>
        </w:rPr>
        <w:t>؛</w:t>
      </w:r>
      <w:r>
        <w:rPr>
          <w:rFonts w:hint="cs"/>
          <w:rtl/>
        </w:rPr>
        <w:t xml:space="preserve"> وقد تفنّنوا في محاولات التبرير والتعذير</w:t>
      </w:r>
      <w:r w:rsidR="00336899">
        <w:rPr>
          <w:rFonts w:hint="cs"/>
          <w:rtl/>
        </w:rPr>
        <w:t>،</w:t>
      </w:r>
      <w:r>
        <w:rPr>
          <w:rFonts w:hint="cs"/>
          <w:rtl/>
        </w:rPr>
        <w:t xml:space="preserve"> حتى ذهبوا إلى إعطاء عمر ما لم يعطوه رسول الله </w:t>
      </w:r>
      <w:r w:rsidR="00A254F5" w:rsidRPr="001C0D77">
        <w:rPr>
          <w:rStyle w:val="libAlaemChar"/>
          <w:rFonts w:hint="cs"/>
          <w:rtl/>
        </w:rPr>
        <w:t>صلى‌الله‌عليه‌وآله‌وسلم</w:t>
      </w:r>
      <w:r w:rsidR="00336899">
        <w:rPr>
          <w:rFonts w:hint="cs"/>
          <w:rtl/>
        </w:rPr>
        <w:t>.</w:t>
      </w:r>
      <w:r>
        <w:rPr>
          <w:rFonts w:hint="cs"/>
          <w:rtl/>
        </w:rPr>
        <w:t xml:space="preserve"> ولئن كانوا صارمين في الرّد على كل قائل بعصمة رسول الله </w:t>
      </w:r>
      <w:r w:rsidR="001C0D77" w:rsidRPr="001C0D77">
        <w:rPr>
          <w:rStyle w:val="libAlaemChar"/>
          <w:rFonts w:hint="cs"/>
          <w:rtl/>
        </w:rPr>
        <w:t>صلى‌الله‌عليه‌وآله‌وسلم</w:t>
      </w:r>
      <w:r w:rsidR="00336899">
        <w:rPr>
          <w:rFonts w:hint="cs"/>
          <w:rtl/>
        </w:rPr>
        <w:t>،</w:t>
      </w:r>
      <w:r>
        <w:rPr>
          <w:rFonts w:hint="cs"/>
          <w:rtl/>
        </w:rPr>
        <w:t xml:space="preserve"> فإنّ لديهم انفتاحاً ورحابة صدر لكلّ من يقول إنّ عمر بن الخطاب كاد أن يكون نبيّاً</w:t>
      </w:r>
      <w:r w:rsidR="00336899">
        <w:rPr>
          <w:rFonts w:hint="cs"/>
          <w:rtl/>
        </w:rPr>
        <w:t>،</w:t>
      </w:r>
      <w:r>
        <w:rPr>
          <w:rFonts w:hint="cs"/>
          <w:rtl/>
        </w:rPr>
        <w:t xml:space="preserve"> مع في ذلك من الاستخفاف بالدّين وتعظيم شأن الجاهلية</w:t>
      </w:r>
      <w:r w:rsidR="00336899">
        <w:rPr>
          <w:rFonts w:hint="cs"/>
          <w:rtl/>
        </w:rPr>
        <w:t>،</w:t>
      </w:r>
      <w:r>
        <w:rPr>
          <w:rFonts w:hint="cs"/>
          <w:rtl/>
        </w:rPr>
        <w:t xml:space="preserve"> لأنّ عمر بن الخطاب عاش في الجاهليّة أكثر ممّا عاش في الإسلام</w:t>
      </w:r>
      <w:r w:rsidR="00336899">
        <w:rPr>
          <w:rFonts w:hint="cs"/>
          <w:rtl/>
        </w:rPr>
        <w:t>،</w:t>
      </w:r>
      <w:r>
        <w:rPr>
          <w:rFonts w:hint="cs"/>
          <w:rtl/>
        </w:rPr>
        <w:t xml:space="preserve"> بقيت ملامح الجاهليّة بادية في كلامه وسلوكه إلى أن خرج من الدّنيا</w:t>
      </w:r>
      <w:r w:rsidR="00336899">
        <w:rPr>
          <w:rFonts w:hint="cs"/>
          <w:rtl/>
        </w:rPr>
        <w:t>.</w:t>
      </w:r>
    </w:p>
    <w:p w:rsidR="00D656D1" w:rsidRDefault="00D656D1" w:rsidP="00336899">
      <w:pPr>
        <w:pStyle w:val="libNormal"/>
        <w:rPr>
          <w:rtl/>
        </w:rPr>
      </w:pPr>
      <w:r>
        <w:rPr>
          <w:rFonts w:hint="cs"/>
          <w:rtl/>
        </w:rPr>
        <w:t>والذي أراه مهمّا في ما جاء عن عمر بن الخطاب هو ما يتعلّق بحقوق الإنسان</w:t>
      </w:r>
      <w:r w:rsidR="00336899">
        <w:rPr>
          <w:rFonts w:hint="cs"/>
          <w:rtl/>
        </w:rPr>
        <w:t>،</w:t>
      </w:r>
      <w:r>
        <w:rPr>
          <w:rFonts w:hint="cs"/>
          <w:rtl/>
        </w:rPr>
        <w:t xml:space="preserve"> مسلماً كان أو غيره</w:t>
      </w:r>
      <w:r w:rsidR="00336899">
        <w:rPr>
          <w:rFonts w:hint="cs"/>
          <w:rtl/>
        </w:rPr>
        <w:t>.</w:t>
      </w:r>
      <w:r>
        <w:rPr>
          <w:rFonts w:hint="cs"/>
          <w:rtl/>
        </w:rPr>
        <w:t xml:space="preserve"> وقد ثبت لديّ وسيبقى ثابتاً فيما بيني وبين الله تعالى أنّ عمر بن الخطاب لم يكن يقيم لحقوق الإنسان أدنى اعتبار</w:t>
      </w:r>
      <w:r w:rsidR="00336899">
        <w:rPr>
          <w:rFonts w:hint="cs"/>
          <w:rtl/>
        </w:rPr>
        <w:t>،</w:t>
      </w:r>
      <w:r>
        <w:rPr>
          <w:rFonts w:hint="cs"/>
          <w:rtl/>
        </w:rPr>
        <w:t xml:space="preserve"> كما ثبت لديّ أنّ عبارة متى استعبدتم الناس</w:t>
      </w:r>
      <w:r w:rsidR="00336899">
        <w:rPr>
          <w:rFonts w:hint="cs"/>
          <w:rtl/>
        </w:rPr>
        <w:t>.</w:t>
      </w:r>
      <w:r>
        <w:rPr>
          <w:rFonts w:hint="cs"/>
          <w:rtl/>
        </w:rPr>
        <w:t>. المنسوبة إليه تكذّبها أقواله وأفعاله</w:t>
      </w:r>
      <w:r w:rsidR="00336899">
        <w:rPr>
          <w:rFonts w:hint="cs"/>
          <w:rtl/>
        </w:rPr>
        <w:t>.</w:t>
      </w:r>
    </w:p>
    <w:p w:rsidR="00D656D1" w:rsidRDefault="00D656D1" w:rsidP="00336899">
      <w:pPr>
        <w:pStyle w:val="libNormal"/>
        <w:rPr>
          <w:rtl/>
        </w:rPr>
      </w:pPr>
      <w:r>
        <w:rPr>
          <w:rFonts w:hint="cs"/>
          <w:rtl/>
        </w:rPr>
        <w:t xml:space="preserve">إنني أقصد بحقوق الإنسان ما جاء في قول الله تعالى </w:t>
      </w:r>
      <w:r w:rsidR="00336899">
        <w:rPr>
          <w:rFonts w:hint="cs"/>
          <w:rtl/>
        </w:rPr>
        <w:t>(</w:t>
      </w:r>
      <w:r w:rsidRPr="00897BBD">
        <w:rPr>
          <w:rFonts w:eastAsia="MS Mincho"/>
          <w:rtl/>
        </w:rPr>
        <w:t>وَلَقَدْ كَرّمْنَا بَنِي آدَمَ وَحَمَلْنَاهُمْ فِي الْبَرّ وَالْبَحْرِ وَرَزَقْنَاهُم مِنَ الطّيّبَاتِ وَفَضّلْنَاهُمْ عَلَى‏ كَثِيرٍ مِمّنْ خَلَقْنَا تَفْضِيلاً</w:t>
      </w:r>
      <w:r w:rsidR="00336899">
        <w:rPr>
          <w:rFonts w:hint="cs"/>
          <w:rtl/>
        </w:rPr>
        <w:t>)</w:t>
      </w:r>
      <w:r>
        <w:rPr>
          <w:rFonts w:hint="cs"/>
          <w:rtl/>
        </w:rPr>
        <w:t xml:space="preserve"> </w:t>
      </w:r>
      <w:r w:rsidRPr="001C0D77">
        <w:rPr>
          <w:rStyle w:val="libFootnotenumChar"/>
          <w:rFonts w:hint="cs"/>
          <w:rtl/>
        </w:rPr>
        <w:t>(1)</w:t>
      </w:r>
      <w:r w:rsidR="00336899">
        <w:rPr>
          <w:rFonts w:hint="cs"/>
          <w:rtl/>
        </w:rPr>
        <w:t>،</w:t>
      </w:r>
      <w:r>
        <w:rPr>
          <w:rFonts w:hint="cs"/>
          <w:rtl/>
        </w:rPr>
        <w:t xml:space="preserve"> ولا معقّب لحكم الله تعالى وأمره</w:t>
      </w:r>
      <w:r w:rsidR="00336899">
        <w:rPr>
          <w:rFonts w:hint="cs"/>
          <w:rtl/>
        </w:rPr>
        <w:t>،</w:t>
      </w:r>
      <w:r>
        <w:rPr>
          <w:rFonts w:hint="cs"/>
          <w:rtl/>
        </w:rPr>
        <w:t xml:space="preserve"> إذ لا شريك له ولا منازع</w:t>
      </w:r>
      <w:r w:rsidR="00336899">
        <w:rPr>
          <w:rFonts w:hint="cs"/>
          <w:rtl/>
        </w:rPr>
        <w:t>،</w:t>
      </w:r>
      <w:r>
        <w:rPr>
          <w:rFonts w:hint="cs"/>
          <w:rtl/>
        </w:rPr>
        <w:t xml:space="preserve"> لكنّ ثقافة الكرسيّ التي لا تزال إلى اليوم تذيق المسلمين أنواع الأذى والإهانة في النّفس والعقل والدّين تأبى إلاّ أن تقدّم قول قريش على قول الله تعالى</w:t>
      </w:r>
      <w:r w:rsidR="00336899">
        <w:rPr>
          <w:rFonts w:hint="cs"/>
          <w:rtl/>
        </w:rPr>
        <w:t>،</w:t>
      </w:r>
      <w:r>
        <w:rPr>
          <w:rFonts w:hint="cs"/>
          <w:rtl/>
        </w:rPr>
        <w:t xml:space="preserve"> وذوق قريش على حكمة الله تعالى</w:t>
      </w:r>
      <w:r w:rsidR="00336899">
        <w:rPr>
          <w:rFonts w:hint="cs"/>
          <w:rtl/>
        </w:rPr>
        <w:t>،</w:t>
      </w:r>
      <w:r>
        <w:rPr>
          <w:rFonts w:hint="cs"/>
          <w:rtl/>
        </w:rPr>
        <w:t xml:space="preserve"> وقسوة قريش على رحمة الله تعالى ولطفه بعباده</w:t>
      </w:r>
      <w:r w:rsidR="00336899">
        <w:rPr>
          <w:rFonts w:hint="cs"/>
          <w:rtl/>
        </w:rPr>
        <w:t>.</w:t>
      </w:r>
    </w:p>
    <w:p w:rsidR="00D656D1" w:rsidRDefault="00D656D1" w:rsidP="00336899">
      <w:pPr>
        <w:pStyle w:val="libNormal"/>
        <w:rPr>
          <w:rtl/>
        </w:rPr>
      </w:pPr>
      <w:r>
        <w:rPr>
          <w:rFonts w:hint="cs"/>
          <w:rtl/>
        </w:rPr>
        <w:t xml:space="preserve">ولن أستغرب أن يتّهمني من يقرأ هذه السطور بقسوة على عمر في الحكم أو </w:t>
      </w:r>
    </w:p>
    <w:p w:rsidR="00D656D1" w:rsidRDefault="00336899" w:rsidP="00336899">
      <w:pPr>
        <w:pStyle w:val="libLine"/>
        <w:rPr>
          <w:rtl/>
        </w:rPr>
      </w:pPr>
      <w:r>
        <w:rPr>
          <w:rFonts w:hint="cs"/>
          <w:rtl/>
        </w:rPr>
        <w:t>____________________</w:t>
      </w:r>
    </w:p>
    <w:p w:rsidR="00D656D1" w:rsidRDefault="00D656D1" w:rsidP="00336899">
      <w:pPr>
        <w:pStyle w:val="libFootnote0"/>
        <w:rPr>
          <w:rtl/>
        </w:rPr>
      </w:pPr>
      <w:r>
        <w:rPr>
          <w:rFonts w:hint="cs"/>
          <w:rtl/>
        </w:rPr>
        <w:t>(1) الإسراء</w:t>
      </w:r>
      <w:r w:rsidR="00336899">
        <w:rPr>
          <w:rFonts w:hint="cs"/>
          <w:rtl/>
        </w:rPr>
        <w:t>:</w:t>
      </w:r>
      <w:r>
        <w:rPr>
          <w:rFonts w:hint="cs"/>
          <w:rtl/>
        </w:rPr>
        <w:t xml:space="preserve"> 70</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حساسية قباله</w:t>
      </w:r>
      <w:r w:rsidR="00336899">
        <w:rPr>
          <w:rFonts w:hint="cs"/>
          <w:rtl/>
        </w:rPr>
        <w:t>،</w:t>
      </w:r>
      <w:r>
        <w:rPr>
          <w:rFonts w:hint="cs"/>
          <w:rtl/>
        </w:rPr>
        <w:t xml:space="preserve"> ولا ألوم من يفعل ذلك وأنا عارف بالسّبب</w:t>
      </w:r>
      <w:r w:rsidR="00336899">
        <w:rPr>
          <w:rFonts w:hint="cs"/>
          <w:rtl/>
        </w:rPr>
        <w:t>،</w:t>
      </w:r>
      <w:r>
        <w:rPr>
          <w:rFonts w:hint="cs"/>
          <w:rtl/>
        </w:rPr>
        <w:t xml:space="preserve"> لأنّ هناك فرقاً كبيراً بين من يتحرّك من صميم حرّية المعتقد في الحكم على الأشياء واتّخاذ المواقف</w:t>
      </w:r>
      <w:r w:rsidR="00336899">
        <w:rPr>
          <w:rFonts w:hint="cs"/>
          <w:rtl/>
        </w:rPr>
        <w:t>،</w:t>
      </w:r>
      <w:r>
        <w:rPr>
          <w:rFonts w:hint="cs"/>
          <w:rtl/>
        </w:rPr>
        <w:t xml:space="preserve"> وبين من يعيش في دفء ما نسجه السّلف ظنّاً منه أن ذلك هو الطريق السليم إلى الجنّة</w:t>
      </w:r>
      <w:r w:rsidR="00336899">
        <w:rPr>
          <w:rFonts w:hint="cs"/>
          <w:rtl/>
        </w:rPr>
        <w:t>.</w:t>
      </w:r>
    </w:p>
    <w:p w:rsidR="00D656D1" w:rsidRDefault="00D656D1" w:rsidP="00336899">
      <w:pPr>
        <w:pStyle w:val="libNormal"/>
        <w:rPr>
          <w:rtl/>
        </w:rPr>
      </w:pPr>
      <w:r>
        <w:rPr>
          <w:rFonts w:hint="cs"/>
          <w:rtl/>
        </w:rPr>
        <w:t>وإذا كنت أعتقد فعلاً بصحّة كلّ ما جاء في القرآن الكريم</w:t>
      </w:r>
      <w:r w:rsidR="00336899">
        <w:rPr>
          <w:rFonts w:hint="cs"/>
          <w:rtl/>
        </w:rPr>
        <w:t>،</w:t>
      </w:r>
      <w:r>
        <w:rPr>
          <w:rFonts w:hint="cs"/>
          <w:rtl/>
        </w:rPr>
        <w:t xml:space="preserve"> وأنّه لا يأتيه الباطل من بين يديه ولا من خلفه</w:t>
      </w:r>
      <w:r w:rsidR="00336899">
        <w:rPr>
          <w:rFonts w:hint="cs"/>
          <w:rtl/>
        </w:rPr>
        <w:t>،</w:t>
      </w:r>
      <w:r>
        <w:rPr>
          <w:rFonts w:hint="cs"/>
          <w:rtl/>
        </w:rPr>
        <w:t xml:space="preserve"> فإنّه ينبغي عليّ أن أجسّد ذلك الاعتقاد عند حكمي على الأشياء واتّخاذ الموقف من الحوادث في ظلّ قوله تعالى </w:t>
      </w:r>
      <w:r w:rsidR="00336899" w:rsidRPr="00F40D7A">
        <w:rPr>
          <w:rStyle w:val="libAlaemChar"/>
          <w:rFonts w:hint="cs"/>
          <w:rtl/>
        </w:rPr>
        <w:t>(</w:t>
      </w:r>
      <w:r w:rsidRPr="00B66261">
        <w:rPr>
          <w:rStyle w:val="libAieChar"/>
          <w:rFonts w:eastAsia="MS Mincho"/>
          <w:rtl/>
        </w:rPr>
        <w:t>يَا</w:t>
      </w:r>
      <w:r w:rsidRPr="00B66261">
        <w:rPr>
          <w:rStyle w:val="libAieChar"/>
          <w:rFonts w:eastAsia="MS Mincho" w:hint="cs"/>
          <w:rtl/>
        </w:rPr>
        <w:t xml:space="preserve"> </w:t>
      </w:r>
      <w:r w:rsidRPr="00B66261">
        <w:rPr>
          <w:rStyle w:val="libAieChar"/>
          <w:rFonts w:eastAsia="MS Mincho"/>
          <w:rtl/>
        </w:rPr>
        <w:t>أَيّهَا الّذِينَ آمَنُوا كُونُوا قَوّامِينَ للّهِ‏ِ شُهَدَاءَ بِالْقِسْطِ وَلاَ يَجْرِمَنّكُمْ شَنَآنُ قَوْمٍ عَلَى‏ أَلّا تَعْدِلُوا إِعْدِلُوا هُوَ أَقْرَبُ لِلتّقْوَى‏ وَاتّقُوا اللّهَ إِنّ اللّهَ خَبِيرٌ بِمَا تَعْمَلُونَ</w:t>
      </w:r>
      <w:r w:rsidR="00336899" w:rsidRPr="00F40D7A">
        <w:rPr>
          <w:rStyle w:val="libAlaemChar"/>
          <w:rFonts w:hint="cs"/>
          <w:rtl/>
        </w:rPr>
        <w:t>)</w:t>
      </w:r>
      <w:r w:rsidR="00336899">
        <w:rPr>
          <w:rFonts w:hint="cs"/>
          <w:rtl/>
        </w:rPr>
        <w:t>،</w:t>
      </w:r>
      <w:r>
        <w:rPr>
          <w:rFonts w:hint="cs"/>
          <w:rtl/>
        </w:rPr>
        <w:t xml:space="preserve"> وما أبعد تراثنا المكتوب عن الالتزام بهذه الآية الشريفة</w:t>
      </w:r>
      <w:r w:rsidR="00336899">
        <w:rPr>
          <w:rFonts w:hint="cs"/>
          <w:rtl/>
        </w:rPr>
        <w:t>،</w:t>
      </w:r>
      <w:r>
        <w:rPr>
          <w:rFonts w:hint="cs"/>
          <w:rtl/>
        </w:rPr>
        <w:t xml:space="preserve"> وإلاّ فمتى قال الله تعالى</w:t>
      </w:r>
      <w:r w:rsidR="00336899">
        <w:rPr>
          <w:rFonts w:hint="cs"/>
          <w:rtl/>
        </w:rPr>
        <w:t>:</w:t>
      </w:r>
      <w:r>
        <w:rPr>
          <w:rFonts w:hint="cs"/>
          <w:rtl/>
        </w:rPr>
        <w:t xml:space="preserve"> إنّي جعلت جيل الصّحابة مدلّلاً بعد أن قال </w:t>
      </w:r>
      <w:r w:rsidR="00336899" w:rsidRPr="00F40D7A">
        <w:rPr>
          <w:rStyle w:val="libAlaemChar"/>
          <w:rFonts w:hint="cs"/>
          <w:rtl/>
        </w:rPr>
        <w:t>(</w:t>
      </w:r>
      <w:r w:rsidRPr="00B66261">
        <w:rPr>
          <w:rStyle w:val="libAieChar"/>
          <w:rFonts w:eastAsia="MS Mincho"/>
          <w:rtl/>
        </w:rPr>
        <w:t>إِنّ أَكْرَمَكُمْ عِندَ اللّهِ أَتْقَاكُمْ</w:t>
      </w:r>
      <w:r w:rsidR="00336899" w:rsidRPr="00F40D7A">
        <w:rPr>
          <w:rStyle w:val="libAlaemChar"/>
          <w:rFonts w:eastAsia="MS Mincho" w:hint="cs"/>
          <w:rtl/>
        </w:rPr>
        <w:t>)</w:t>
      </w:r>
      <w:r w:rsidR="00336899">
        <w:rPr>
          <w:rFonts w:hint="cs"/>
          <w:rtl/>
        </w:rPr>
        <w:t>؟</w:t>
      </w:r>
      <w:r>
        <w:rPr>
          <w:rFonts w:hint="cs"/>
          <w:rtl/>
        </w:rPr>
        <w:t xml:space="preserve"> ومتى قال الله تعالى</w:t>
      </w:r>
      <w:r w:rsidR="00336899">
        <w:rPr>
          <w:rFonts w:hint="cs"/>
          <w:rtl/>
        </w:rPr>
        <w:t>:</w:t>
      </w:r>
      <w:r>
        <w:rPr>
          <w:rFonts w:hint="cs"/>
          <w:rtl/>
        </w:rPr>
        <w:t xml:space="preserve"> إنّ الذين قضوا شطراً كبيراً من أعمارهم في الشرك أفضل عندي من سائر خلفي</w:t>
      </w:r>
      <w:r w:rsidR="00336899">
        <w:rPr>
          <w:rFonts w:hint="cs"/>
          <w:rtl/>
        </w:rPr>
        <w:t>؛</w:t>
      </w:r>
      <w:r>
        <w:rPr>
          <w:rFonts w:hint="cs"/>
          <w:rtl/>
        </w:rPr>
        <w:t xml:space="preserve"> لأنّهم عاصروا النبيّ الذي أرسلته إليهم بعد أن قال </w:t>
      </w:r>
      <w:r w:rsidR="00336899" w:rsidRPr="00F40D7A">
        <w:rPr>
          <w:rStyle w:val="libAlaemChar"/>
          <w:rFonts w:hint="cs"/>
          <w:rtl/>
        </w:rPr>
        <w:t>(</w:t>
      </w:r>
      <w:r w:rsidRPr="00B66261">
        <w:rPr>
          <w:rStyle w:val="libAieChar"/>
          <w:rFonts w:eastAsia="MS Mincho"/>
          <w:rtl/>
        </w:rPr>
        <w:t>إِنّمَا الْمُشْرِكُونَ نَجَسٌ</w:t>
      </w:r>
      <w:r w:rsidR="00336899" w:rsidRPr="00F40D7A">
        <w:rPr>
          <w:rStyle w:val="libAlaemChar"/>
          <w:rFonts w:hint="cs"/>
          <w:rtl/>
        </w:rPr>
        <w:t>)</w:t>
      </w:r>
      <w:r w:rsidR="00336899">
        <w:rPr>
          <w:rFonts w:hint="cs"/>
          <w:rtl/>
        </w:rPr>
        <w:t>؟</w:t>
      </w:r>
      <w:r>
        <w:rPr>
          <w:rFonts w:hint="cs"/>
          <w:rtl/>
        </w:rPr>
        <w:t xml:space="preserve"> ومتى قال الله تعالى</w:t>
      </w:r>
      <w:r w:rsidR="00336899">
        <w:rPr>
          <w:rFonts w:hint="cs"/>
          <w:rtl/>
        </w:rPr>
        <w:t>:</w:t>
      </w:r>
      <w:r>
        <w:rPr>
          <w:rFonts w:hint="cs"/>
          <w:rtl/>
        </w:rPr>
        <w:t xml:space="preserve"> إنّي أذنت لشيوخ قريش أن يجتمعوا وينصّبوا أحدهم ليكون خليفتي في أرضي ويتحكّم في عبادي باسمي</w:t>
      </w:r>
      <w:r w:rsidR="00336899">
        <w:rPr>
          <w:rFonts w:hint="cs"/>
          <w:rtl/>
        </w:rPr>
        <w:t>؟</w:t>
      </w:r>
    </w:p>
    <w:p w:rsidR="00D656D1" w:rsidRDefault="00D656D1" w:rsidP="00336899">
      <w:pPr>
        <w:pStyle w:val="libNormal"/>
        <w:rPr>
          <w:rtl/>
        </w:rPr>
      </w:pPr>
      <w:r>
        <w:rPr>
          <w:rFonts w:hint="cs"/>
          <w:rtl/>
        </w:rPr>
        <w:t>تراثنا المكتوب يساهم</w:t>
      </w:r>
      <w:r w:rsidR="00336899">
        <w:rPr>
          <w:rFonts w:hint="cs"/>
          <w:rtl/>
        </w:rPr>
        <w:t xml:space="preserve"> - </w:t>
      </w:r>
      <w:r>
        <w:rPr>
          <w:rFonts w:hint="cs"/>
          <w:rtl/>
        </w:rPr>
        <w:t>على حدّ فهمي</w:t>
      </w:r>
      <w:r w:rsidR="00336899">
        <w:rPr>
          <w:rFonts w:hint="cs"/>
          <w:rtl/>
        </w:rPr>
        <w:t xml:space="preserve"> - </w:t>
      </w:r>
      <w:r>
        <w:rPr>
          <w:rFonts w:hint="cs"/>
          <w:rtl/>
        </w:rPr>
        <w:t>في خلق العقليّات المنحرفة التي تتمرّد على الإسلام باسم الحرّية وتتحوّل إلى وسائل تدمير بيد أعداء الإسلام</w:t>
      </w:r>
      <w:r w:rsidR="00336899">
        <w:rPr>
          <w:rFonts w:hint="cs"/>
          <w:rtl/>
        </w:rPr>
        <w:t>،</w:t>
      </w:r>
      <w:r>
        <w:rPr>
          <w:rFonts w:hint="cs"/>
          <w:rtl/>
        </w:rPr>
        <w:t xml:space="preserve"> وهو أيضاً يساهم في تدجين عقليّات في وسعها أن تتحوّل إلى طاقات فكريّة بنّاءة تواجه التمرّد والإرهاب بالحكمة الحسنة</w:t>
      </w:r>
      <w:r w:rsidR="00336899">
        <w:rPr>
          <w:rFonts w:hint="cs"/>
          <w:rtl/>
        </w:rPr>
        <w:t>،</w:t>
      </w:r>
      <w:r>
        <w:rPr>
          <w:rFonts w:hint="cs"/>
          <w:rtl/>
        </w:rPr>
        <w:t xml:space="preserve"> وتضع الأمور مواضعها</w:t>
      </w:r>
      <w:r w:rsidR="00336899">
        <w:rPr>
          <w:rFonts w:hint="cs"/>
          <w:rtl/>
        </w:rPr>
        <w:t>.</w:t>
      </w:r>
      <w:r>
        <w:rPr>
          <w:rFonts w:hint="cs"/>
          <w:rtl/>
        </w:rPr>
        <w:t xml:space="preserve"> وليس في هذا الكلام مبالغة كما قد يتبادر لمن يسمعه</w:t>
      </w:r>
      <w:r w:rsidR="00336899">
        <w:rPr>
          <w:rFonts w:hint="cs"/>
          <w:rtl/>
        </w:rPr>
        <w:t>،</w:t>
      </w:r>
      <w:r>
        <w:rPr>
          <w:rFonts w:hint="cs"/>
          <w:rtl/>
        </w:rPr>
        <w:t xml:space="preserve"> لأنّه مبني على تدبّر كلام النبي </w:t>
      </w:r>
      <w:r w:rsidR="001C0D77" w:rsidRPr="001C0D77">
        <w:rPr>
          <w:rStyle w:val="libAlaemChar"/>
          <w:rFonts w:hint="cs"/>
          <w:rtl/>
        </w:rPr>
        <w:t>صلى‌الله‌عليه‌وآله‌وسلم</w:t>
      </w:r>
      <w:r>
        <w:rPr>
          <w:rFonts w:hint="cs"/>
          <w:rtl/>
        </w:rPr>
        <w:t xml:space="preserve"> والأئمّة من عترته</w:t>
      </w:r>
      <w:r w:rsidR="00336899">
        <w:rPr>
          <w:rFonts w:hint="cs"/>
          <w:rtl/>
        </w:rPr>
        <w:t>،</w:t>
      </w:r>
      <w:r>
        <w:rPr>
          <w:rFonts w:hint="cs"/>
          <w:rtl/>
        </w:rPr>
        <w:t xml:space="preserve"> وهم الذين جعلهم الله تعالى عدل الكتاب الكريم</w:t>
      </w:r>
      <w:r w:rsidR="00336899">
        <w:rPr>
          <w:rFonts w:hint="cs"/>
          <w:rtl/>
        </w:rPr>
        <w:t>.</w:t>
      </w:r>
      <w:r>
        <w:rPr>
          <w:rFonts w:hint="cs"/>
          <w:rtl/>
        </w:rPr>
        <w:t xml:space="preserve"> والدّليل على صحّة ذلك سيرة النبي </w:t>
      </w:r>
      <w:r w:rsidR="001C0D77" w:rsidRPr="001C0D77">
        <w:rPr>
          <w:rStyle w:val="libAlaemChar"/>
          <w:rFonts w:hint="cs"/>
          <w:rtl/>
        </w:rPr>
        <w:t>صلى‌الله‌عليه‌وآله‌وسلم</w:t>
      </w:r>
      <w:r>
        <w:rPr>
          <w:rFonts w:hint="cs"/>
          <w:rtl/>
        </w:rPr>
        <w:t xml:space="preserve"> والأئمة من بعده</w:t>
      </w:r>
      <w:r w:rsidR="00336899">
        <w:rPr>
          <w:rFonts w:hint="cs"/>
          <w:rtl/>
        </w:rPr>
        <w:t>،</w:t>
      </w:r>
      <w:r>
        <w:rPr>
          <w:rFonts w:hint="cs"/>
          <w:rtl/>
        </w:rPr>
        <w:t xml:space="preserve"> فإنّها كانت سيرة رحمة ولطف بقيت معالمها عبر </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القرون تنير الدّرب للسائرين</w:t>
      </w:r>
      <w:r w:rsidR="00336899">
        <w:rPr>
          <w:rFonts w:hint="cs"/>
          <w:rtl/>
        </w:rPr>
        <w:t>،</w:t>
      </w:r>
      <w:r>
        <w:rPr>
          <w:rFonts w:hint="cs"/>
          <w:rtl/>
        </w:rPr>
        <w:t xml:space="preserve"> وكانت السّيرة المقابلة أبعد شيء في والوحشية والهمجية والدموية وهذا بشهادة أكثر من شاهد من أهلها</w:t>
      </w:r>
      <w:r w:rsidR="00336899">
        <w:rPr>
          <w:rFonts w:hint="cs"/>
          <w:rtl/>
        </w:rPr>
        <w:t>.</w:t>
      </w:r>
    </w:p>
    <w:p w:rsidR="00D656D1" w:rsidRDefault="00D656D1" w:rsidP="00336899">
      <w:pPr>
        <w:pStyle w:val="libNormal"/>
        <w:rPr>
          <w:rtl/>
        </w:rPr>
      </w:pPr>
      <w:r>
        <w:rPr>
          <w:rFonts w:hint="cs"/>
          <w:rtl/>
        </w:rPr>
        <w:t>ولو أنصفنا السّلف لما دوّنا باسمنا قرارات متعلّقة بزمان لن يكونوا من أهله</w:t>
      </w:r>
      <w:r w:rsidR="00336899">
        <w:rPr>
          <w:rFonts w:hint="cs"/>
          <w:rtl/>
        </w:rPr>
        <w:t>،</w:t>
      </w:r>
      <w:r>
        <w:rPr>
          <w:rFonts w:hint="cs"/>
          <w:rtl/>
        </w:rPr>
        <w:t xml:space="preserve"> فإنّ في ما أقدموا عليه تعدّياً على حقوق الأجيال</w:t>
      </w:r>
      <w:r w:rsidR="00336899">
        <w:rPr>
          <w:rFonts w:hint="cs"/>
          <w:rtl/>
        </w:rPr>
        <w:t>.</w:t>
      </w:r>
      <w:r>
        <w:rPr>
          <w:rFonts w:hint="cs"/>
          <w:rtl/>
        </w:rPr>
        <w:t xml:space="preserve"> وربّما كانت العبارة المناسبة أن نقول عن تراثنا المكتوب</w:t>
      </w:r>
      <w:r w:rsidR="00336899">
        <w:rPr>
          <w:rFonts w:hint="cs"/>
          <w:rtl/>
        </w:rPr>
        <w:t>:</w:t>
      </w:r>
      <w:r>
        <w:rPr>
          <w:rFonts w:hint="cs"/>
          <w:rtl/>
        </w:rPr>
        <w:t xml:space="preserve"> إنه تراث الوصاية الفكرية</w:t>
      </w:r>
      <w:r w:rsidR="00336899">
        <w:rPr>
          <w:rFonts w:hint="cs"/>
          <w:rtl/>
        </w:rPr>
        <w:t>،</w:t>
      </w:r>
      <w:r>
        <w:rPr>
          <w:rFonts w:hint="cs"/>
          <w:rtl/>
        </w:rPr>
        <w:t xml:space="preserve"> يكفي فيه أن يرى الرجل رسول الله </w:t>
      </w:r>
      <w:r w:rsidR="001C0D77" w:rsidRPr="001C0D77">
        <w:rPr>
          <w:rStyle w:val="libAlaemChar"/>
          <w:rFonts w:hint="cs"/>
          <w:rtl/>
        </w:rPr>
        <w:t>صلى‌الله‌عليه‌وآله‌وسلم</w:t>
      </w:r>
      <w:r>
        <w:rPr>
          <w:rFonts w:hint="cs"/>
          <w:rtl/>
        </w:rPr>
        <w:t xml:space="preserve"> ويسمع صوته ويسير في ركابه أياماً أو سنين كيما يصبح فوق الشريعة وفوق الحق وفوق كل منطق يخطر ببال الإنسان</w:t>
      </w:r>
      <w:r w:rsidR="00336899">
        <w:rPr>
          <w:rFonts w:hint="cs"/>
          <w:rtl/>
        </w:rPr>
        <w:t>.</w:t>
      </w:r>
      <w:r>
        <w:rPr>
          <w:rFonts w:hint="cs"/>
          <w:rtl/>
        </w:rPr>
        <w:t xml:space="preserve"> ويجد ذاك المعاين جنوداً مجنّدة من المدافعين عن أخطائه وسيئاته باسم الله والرسول والإسلام والقرآن</w:t>
      </w:r>
      <w:r w:rsidR="00336899">
        <w:rPr>
          <w:rFonts w:hint="cs"/>
          <w:rtl/>
        </w:rPr>
        <w:t>!</w:t>
      </w:r>
      <w:r>
        <w:rPr>
          <w:rFonts w:hint="cs"/>
          <w:rtl/>
        </w:rPr>
        <w:t xml:space="preserve"> وكلّ من تسوّل له نفسه أن يكون قرآنياً في الحكم على الأشياء</w:t>
      </w:r>
      <w:r w:rsidR="00336899">
        <w:rPr>
          <w:rFonts w:hint="cs"/>
          <w:rtl/>
        </w:rPr>
        <w:t>،</w:t>
      </w:r>
      <w:r>
        <w:rPr>
          <w:rFonts w:hint="cs"/>
          <w:rtl/>
        </w:rPr>
        <w:t xml:space="preserve"> فويل له ثم ويل له من تلك الجنود</w:t>
      </w:r>
      <w:r w:rsidR="00336899">
        <w:rPr>
          <w:rFonts w:hint="cs"/>
          <w:rtl/>
        </w:rPr>
        <w:t>.</w:t>
      </w:r>
    </w:p>
    <w:p w:rsidR="00D656D1" w:rsidRDefault="00D656D1" w:rsidP="00336899">
      <w:pPr>
        <w:pStyle w:val="libNormal"/>
        <w:rPr>
          <w:rtl/>
        </w:rPr>
      </w:pPr>
      <w:r>
        <w:rPr>
          <w:rFonts w:hint="cs"/>
          <w:rtl/>
        </w:rPr>
        <w:t>تراثنا الفكري لا يبالي أن يمدّد عمر الخطيئة ويقول عن رجل تجاوز السّتين يكشف عورته بين جيشين عظيمين</w:t>
      </w:r>
      <w:r w:rsidR="00336899">
        <w:rPr>
          <w:rFonts w:hint="cs"/>
          <w:rtl/>
        </w:rPr>
        <w:t>:</w:t>
      </w:r>
      <w:r>
        <w:rPr>
          <w:rFonts w:hint="cs"/>
          <w:rtl/>
        </w:rPr>
        <w:t xml:space="preserve"> إنّه عبقريّ</w:t>
      </w:r>
      <w:r w:rsidR="00336899">
        <w:rPr>
          <w:rFonts w:hint="cs"/>
          <w:rtl/>
        </w:rPr>
        <w:t>!</w:t>
      </w:r>
      <w:r>
        <w:rPr>
          <w:rFonts w:hint="cs"/>
          <w:rtl/>
        </w:rPr>
        <w:t xml:space="preserve"> ويقول عن رجل قارب السّتّين يشبّه نفسه حال الفرار بالأروى إنّه عبقري</w:t>
      </w:r>
      <w:r w:rsidR="00336899">
        <w:rPr>
          <w:rFonts w:hint="cs"/>
          <w:rtl/>
        </w:rPr>
        <w:t>!</w:t>
      </w:r>
      <w:r>
        <w:rPr>
          <w:rFonts w:hint="cs"/>
          <w:rtl/>
        </w:rPr>
        <w:t xml:space="preserve"> ويقول عن رجل يخفر الذمم وينق العهود ويصرّح بالاستخفاف بشخص رسول الله </w:t>
      </w:r>
      <w:r w:rsidR="001C0D77" w:rsidRPr="001C0D77">
        <w:rPr>
          <w:rStyle w:val="libAlaemChar"/>
          <w:rFonts w:hint="cs"/>
          <w:rtl/>
        </w:rPr>
        <w:t>صلى‌الله‌عليه‌وآله‌وسلم</w:t>
      </w:r>
      <w:r w:rsidR="00336899">
        <w:rPr>
          <w:rFonts w:hint="cs"/>
          <w:rtl/>
        </w:rPr>
        <w:t>:</w:t>
      </w:r>
      <w:r>
        <w:rPr>
          <w:rFonts w:hint="cs"/>
          <w:rtl/>
        </w:rPr>
        <w:t xml:space="preserve"> إنّه حليم</w:t>
      </w:r>
      <w:r w:rsidR="00336899">
        <w:rPr>
          <w:rFonts w:hint="cs"/>
          <w:rtl/>
        </w:rPr>
        <w:t>!</w:t>
      </w:r>
      <w:r>
        <w:rPr>
          <w:rFonts w:hint="cs"/>
          <w:rtl/>
        </w:rPr>
        <w:t xml:space="preserve"> ويقول عن رجل استسلم لشهوة فرجه حتى تجاوز البهائم</w:t>
      </w:r>
      <w:r w:rsidR="00336899">
        <w:rPr>
          <w:rFonts w:hint="cs"/>
          <w:rtl/>
        </w:rPr>
        <w:t>:</w:t>
      </w:r>
      <w:r>
        <w:rPr>
          <w:rFonts w:hint="cs"/>
          <w:rtl/>
        </w:rPr>
        <w:t xml:space="preserve"> إنّه داهية</w:t>
      </w:r>
      <w:r w:rsidR="00336899">
        <w:rPr>
          <w:rFonts w:hint="cs"/>
          <w:rtl/>
        </w:rPr>
        <w:t>.</w:t>
      </w:r>
      <w:r>
        <w:rPr>
          <w:rFonts w:hint="cs"/>
          <w:rtl/>
        </w:rPr>
        <w:t xml:space="preserve"> ويجمع هؤلاء جميعاً بغ علي بن أبي طالب عليه السلام</w:t>
      </w:r>
      <w:r w:rsidR="00336899">
        <w:rPr>
          <w:rFonts w:hint="cs"/>
          <w:rtl/>
        </w:rPr>
        <w:t>.</w:t>
      </w:r>
    </w:p>
    <w:p w:rsidR="00D656D1" w:rsidRDefault="00D656D1" w:rsidP="00336899">
      <w:pPr>
        <w:pStyle w:val="libNormal"/>
        <w:rPr>
          <w:rtl/>
        </w:rPr>
      </w:pPr>
      <w:r>
        <w:rPr>
          <w:rFonts w:hint="cs"/>
          <w:rtl/>
        </w:rPr>
        <w:t>نعم</w:t>
      </w:r>
      <w:r w:rsidR="00336899">
        <w:rPr>
          <w:rFonts w:hint="cs"/>
          <w:rtl/>
        </w:rPr>
        <w:t>،</w:t>
      </w:r>
      <w:r>
        <w:rPr>
          <w:rFonts w:hint="cs"/>
          <w:rtl/>
        </w:rPr>
        <w:t xml:space="preserve"> بغض على عليه السلام جعل الفرّار شجاعاً</w:t>
      </w:r>
      <w:r w:rsidR="00336899">
        <w:rPr>
          <w:rFonts w:hint="cs"/>
          <w:rtl/>
        </w:rPr>
        <w:t>،</w:t>
      </w:r>
      <w:r>
        <w:rPr>
          <w:rFonts w:hint="cs"/>
          <w:rtl/>
        </w:rPr>
        <w:t xml:space="preserve"> وكاشف عورته عبقرياً</w:t>
      </w:r>
      <w:r w:rsidR="00336899">
        <w:rPr>
          <w:rFonts w:hint="cs"/>
          <w:rtl/>
        </w:rPr>
        <w:t>،</w:t>
      </w:r>
      <w:r>
        <w:rPr>
          <w:rFonts w:hint="cs"/>
          <w:rtl/>
        </w:rPr>
        <w:t xml:space="preserve"> والغدّار حليماً</w:t>
      </w:r>
      <w:r w:rsidR="00336899">
        <w:rPr>
          <w:rFonts w:hint="cs"/>
          <w:rtl/>
        </w:rPr>
        <w:t>،</w:t>
      </w:r>
      <w:r>
        <w:rPr>
          <w:rFonts w:hint="cs"/>
          <w:rtl/>
        </w:rPr>
        <w:t xml:space="preserve"> والزاني صاحب فتوّة</w:t>
      </w:r>
      <w:r w:rsidR="00336899">
        <w:rPr>
          <w:rFonts w:hint="cs"/>
          <w:rtl/>
        </w:rPr>
        <w:t>،</w:t>
      </w:r>
      <w:r>
        <w:rPr>
          <w:rFonts w:hint="cs"/>
          <w:rtl/>
        </w:rPr>
        <w:t xml:space="preserve"> والأحمق حكيماً</w:t>
      </w:r>
      <w:r w:rsidR="00336899">
        <w:rPr>
          <w:rFonts w:hint="cs"/>
          <w:rtl/>
        </w:rPr>
        <w:t>،</w:t>
      </w:r>
      <w:r>
        <w:rPr>
          <w:rFonts w:hint="cs"/>
          <w:rtl/>
        </w:rPr>
        <w:t xml:space="preserve"> وكل ذلك لسبب بسيط في ظاهره عميق في جوهره</w:t>
      </w:r>
      <w:r w:rsidR="00336899">
        <w:rPr>
          <w:rFonts w:hint="cs"/>
          <w:rtl/>
        </w:rPr>
        <w:t>،</w:t>
      </w:r>
      <w:r>
        <w:rPr>
          <w:rFonts w:hint="cs"/>
          <w:rtl/>
        </w:rPr>
        <w:t xml:space="preserve"> وهو أن تراثنا المكتوب كتبته الأيدي التي تبغض عليّاً عليه السلام</w:t>
      </w:r>
      <w:r w:rsidR="00336899">
        <w:rPr>
          <w:rFonts w:hint="cs"/>
          <w:rtl/>
        </w:rPr>
        <w:t>،</w:t>
      </w:r>
      <w:r>
        <w:rPr>
          <w:rFonts w:hint="cs"/>
          <w:rtl/>
        </w:rPr>
        <w:t xml:space="preserve"> وباركته القصور التي تبغض علياً عليه السلام</w:t>
      </w:r>
      <w:r w:rsidR="00336899">
        <w:rPr>
          <w:rFonts w:hint="cs"/>
          <w:rtl/>
        </w:rPr>
        <w:t>،</w:t>
      </w:r>
      <w:r>
        <w:rPr>
          <w:rFonts w:hint="cs"/>
          <w:rtl/>
        </w:rPr>
        <w:t xml:space="preserve"> فاجتمع الحاكم والعالم على الجيفة</w:t>
      </w:r>
      <w:r w:rsidR="00336899">
        <w:rPr>
          <w:rFonts w:hint="cs"/>
          <w:rtl/>
        </w:rPr>
        <w:t>،</w:t>
      </w:r>
      <w:r>
        <w:rPr>
          <w:rFonts w:hint="cs"/>
          <w:rtl/>
        </w:rPr>
        <w:t xml:space="preserve"> في دين يصرّح بلعن الكاذبين</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وفي أيامنا أيضاً تنفق ملايين الدولارات النفطية في بغ علي عليه السلام وتوزّع رسائل دكتوراه وماجستير على أشباه الباحثين الذين ينتقصون علياً عليه السلام وأهل بيته ويحاولون أن يرفعوا من شأن مناوئيه</w:t>
      </w:r>
      <w:r w:rsidR="00336899">
        <w:rPr>
          <w:rFonts w:hint="cs"/>
          <w:rtl/>
        </w:rPr>
        <w:t>.</w:t>
      </w:r>
      <w:r>
        <w:rPr>
          <w:rFonts w:hint="cs"/>
          <w:rtl/>
        </w:rPr>
        <w:t xml:space="preserve"> والزمن كفيل ببيان الحقيقة للتمييز بين من خدم الإسلام ومن استخدم الإسلام</w:t>
      </w:r>
      <w:r w:rsidR="00336899">
        <w:rPr>
          <w:rFonts w:hint="cs"/>
          <w:rtl/>
        </w:rPr>
        <w:t>؛</w:t>
      </w:r>
      <w:r>
        <w:rPr>
          <w:rFonts w:hint="cs"/>
          <w:rtl/>
        </w:rPr>
        <w:t xml:space="preserve"> وفي انتظار ذلك على الباحثين أن يصغوا إلى أصوات ضمائرهم</w:t>
      </w:r>
      <w:r w:rsidR="00336899">
        <w:rPr>
          <w:rFonts w:hint="cs"/>
          <w:rtl/>
        </w:rPr>
        <w:t>،</w:t>
      </w:r>
      <w:r>
        <w:rPr>
          <w:rFonts w:hint="cs"/>
          <w:rtl/>
        </w:rPr>
        <w:t xml:space="preserve"> ويتجاوزوا العقبات الموروثة</w:t>
      </w:r>
      <w:r w:rsidR="00336899">
        <w:rPr>
          <w:rFonts w:hint="cs"/>
          <w:rtl/>
        </w:rPr>
        <w:t>،</w:t>
      </w:r>
      <w:r>
        <w:rPr>
          <w:rFonts w:hint="cs"/>
          <w:rtl/>
        </w:rPr>
        <w:t xml:space="preserve"> ويستمعوا إلى من يخالفهم</w:t>
      </w:r>
      <w:r w:rsidR="00336899">
        <w:rPr>
          <w:rFonts w:hint="cs"/>
          <w:rtl/>
        </w:rPr>
        <w:t>؛</w:t>
      </w:r>
      <w:r>
        <w:rPr>
          <w:rFonts w:hint="cs"/>
          <w:rtl/>
        </w:rPr>
        <w:t xml:space="preserve"> لأنّهم في أعماق أنفسهم يعلمون أن عمر بن الخطاب لم يكن نبياً</w:t>
      </w:r>
      <w:r w:rsidR="00336899">
        <w:rPr>
          <w:rFonts w:hint="cs"/>
          <w:rtl/>
        </w:rPr>
        <w:t>،</w:t>
      </w:r>
      <w:r>
        <w:rPr>
          <w:rFonts w:hint="cs"/>
          <w:rtl/>
        </w:rPr>
        <w:t xml:space="preserve"> ولا وصي نبي</w:t>
      </w:r>
      <w:r w:rsidR="00336899">
        <w:rPr>
          <w:rFonts w:hint="cs"/>
          <w:rtl/>
        </w:rPr>
        <w:t>،</w:t>
      </w:r>
      <w:r>
        <w:rPr>
          <w:rFonts w:hint="cs"/>
          <w:rtl/>
        </w:rPr>
        <w:t xml:space="preserve"> وإنّما صنعته السّقيفة فيما صنعت</w:t>
      </w:r>
      <w:r w:rsidR="00336899">
        <w:rPr>
          <w:rFonts w:hint="cs"/>
          <w:rtl/>
        </w:rPr>
        <w:t>،</w:t>
      </w:r>
      <w:r>
        <w:rPr>
          <w:rFonts w:hint="cs"/>
          <w:rtl/>
        </w:rPr>
        <w:t xml:space="preserve"> كما يعلمون أن معظم ما يتعرض له المسلمون اليوم إنّما هو من آثار السقيفة وجماعة السقيفة</w:t>
      </w:r>
      <w:r w:rsidR="00336899">
        <w:rPr>
          <w:rFonts w:hint="cs"/>
          <w:rtl/>
        </w:rPr>
        <w:t>.</w:t>
      </w:r>
      <w:r>
        <w:rPr>
          <w:rFonts w:hint="cs"/>
          <w:rtl/>
        </w:rPr>
        <w:t xml:space="preserve"> </w:t>
      </w:r>
      <w:r w:rsidR="00336899" w:rsidRPr="00F40D7A">
        <w:rPr>
          <w:rStyle w:val="libAlaemChar"/>
          <w:rFonts w:hint="cs"/>
          <w:rtl/>
        </w:rPr>
        <w:t>(</w:t>
      </w:r>
      <w:r w:rsidRPr="00B66261">
        <w:rPr>
          <w:rStyle w:val="libAieChar"/>
          <w:rFonts w:eastAsia="MS Mincho"/>
          <w:rtl/>
        </w:rPr>
        <w:t>وَقُلِ اعْمَلُوا فَسَيَرَى اللّهُ عَمَلَكُمْ وَرَسُولُهُ وَالْمُؤْمِنُونَ وَسَتُرَدّونَ إِلَى‏ عَالِمِ الْغَيْبِ وَالشّهَادَةِ فَيُنَبّئُكُمْ بِمَا كُنتُمْ تَعْمَلُونَ</w:t>
      </w:r>
      <w:r w:rsidR="00336899" w:rsidRPr="00F40D7A">
        <w:rPr>
          <w:rStyle w:val="libAlaemChar"/>
          <w:rFonts w:hint="cs"/>
          <w:rtl/>
        </w:rPr>
        <w:t>)</w:t>
      </w:r>
      <w:r>
        <w:rPr>
          <w:rFonts w:hint="cs"/>
          <w:rtl/>
        </w:rPr>
        <w:t xml:space="preserve"> </w:t>
      </w:r>
      <w:r w:rsidRPr="001C0D77">
        <w:rPr>
          <w:rStyle w:val="libFootnotenumChar"/>
          <w:rFonts w:hint="cs"/>
          <w:rtl/>
        </w:rPr>
        <w:t>(1)</w:t>
      </w:r>
      <w:r w:rsidR="00336899">
        <w:rPr>
          <w:rFonts w:hint="cs"/>
          <w:rtl/>
        </w:rPr>
        <w:t>.</w:t>
      </w:r>
    </w:p>
    <w:p w:rsidR="00D656D1" w:rsidRDefault="00D656D1" w:rsidP="00336899">
      <w:pPr>
        <w:pStyle w:val="libNormal"/>
        <w:rPr>
          <w:rtl/>
        </w:rPr>
      </w:pPr>
      <w:r>
        <w:rPr>
          <w:rtl/>
        </w:rPr>
        <w:br w:type="page"/>
      </w:r>
    </w:p>
    <w:p w:rsidR="00D656D1" w:rsidRPr="009F132D" w:rsidRDefault="00D656D1" w:rsidP="00A254F5">
      <w:pPr>
        <w:pStyle w:val="Heading2Center"/>
        <w:rPr>
          <w:rtl/>
        </w:rPr>
      </w:pPr>
      <w:bookmarkStart w:id="86" w:name="_Toc439501253"/>
      <w:r w:rsidRPr="009F132D">
        <w:rPr>
          <w:rFonts w:hint="cs"/>
          <w:rtl/>
        </w:rPr>
        <w:lastRenderedPageBreak/>
        <w:t>مصادر الكتاب</w:t>
      </w:r>
      <w:bookmarkEnd w:id="86"/>
    </w:p>
    <w:p w:rsidR="00D656D1" w:rsidRDefault="00D656D1" w:rsidP="00140DB7">
      <w:pPr>
        <w:pStyle w:val="libBold2"/>
        <w:rPr>
          <w:rtl/>
        </w:rPr>
      </w:pPr>
      <w:r>
        <w:rPr>
          <w:rFonts w:hint="cs"/>
          <w:rtl/>
        </w:rPr>
        <w:t>القرآن الكريم</w:t>
      </w:r>
    </w:p>
    <w:p w:rsidR="00D656D1" w:rsidRDefault="00D656D1" w:rsidP="00336899">
      <w:pPr>
        <w:pStyle w:val="libNormal"/>
        <w:rPr>
          <w:rtl/>
        </w:rPr>
      </w:pPr>
      <w:r w:rsidRPr="00140DB7">
        <w:rPr>
          <w:rStyle w:val="libBold2Char"/>
          <w:rFonts w:hint="cs"/>
          <w:rtl/>
        </w:rPr>
        <w:t>1</w:t>
      </w:r>
      <w:r w:rsidR="00336899" w:rsidRPr="00140DB7">
        <w:rPr>
          <w:rStyle w:val="libBold2Char"/>
          <w:rFonts w:hint="cs"/>
          <w:rtl/>
        </w:rPr>
        <w:t xml:space="preserve"> - </w:t>
      </w:r>
      <w:r w:rsidRPr="00140DB7">
        <w:rPr>
          <w:rStyle w:val="libBold2Char"/>
          <w:rFonts w:hint="cs"/>
          <w:rtl/>
        </w:rPr>
        <w:t>الإتقان في علوم القرآن</w:t>
      </w:r>
      <w:r w:rsidR="00336899">
        <w:rPr>
          <w:rFonts w:hint="cs"/>
          <w:rtl/>
        </w:rPr>
        <w:t>،</w:t>
      </w:r>
      <w:r>
        <w:rPr>
          <w:rFonts w:hint="cs"/>
          <w:rtl/>
        </w:rPr>
        <w:t xml:space="preserve"> جلال الدين السيوطي</w:t>
      </w:r>
      <w:r w:rsidR="00336899">
        <w:rPr>
          <w:rFonts w:hint="cs"/>
          <w:rtl/>
        </w:rPr>
        <w:t xml:space="preserve"> - </w:t>
      </w:r>
      <w:r>
        <w:rPr>
          <w:rFonts w:hint="cs"/>
          <w:rtl/>
        </w:rPr>
        <w:t>دار الفكر</w:t>
      </w:r>
      <w:r w:rsidR="00336899">
        <w:rPr>
          <w:rFonts w:hint="cs"/>
          <w:rtl/>
        </w:rPr>
        <w:t xml:space="preserve"> - </w:t>
      </w:r>
      <w:r>
        <w:rPr>
          <w:rFonts w:hint="cs"/>
          <w:rtl/>
        </w:rPr>
        <w:t>لبنان</w:t>
      </w:r>
      <w:r w:rsidR="00336899">
        <w:rPr>
          <w:rFonts w:hint="cs"/>
          <w:rtl/>
        </w:rPr>
        <w:t xml:space="preserve"> - </w:t>
      </w:r>
      <w:r>
        <w:rPr>
          <w:rFonts w:hint="cs"/>
          <w:rtl/>
        </w:rPr>
        <w:t>1416 هـ</w:t>
      </w:r>
      <w:r w:rsidR="00336899">
        <w:rPr>
          <w:rFonts w:hint="cs"/>
          <w:rtl/>
        </w:rPr>
        <w:t xml:space="preserve"> - </w:t>
      </w:r>
      <w:r>
        <w:rPr>
          <w:rFonts w:hint="cs"/>
          <w:rtl/>
        </w:rPr>
        <w:t>1996 م</w:t>
      </w:r>
      <w:r w:rsidR="00336899">
        <w:rPr>
          <w:rFonts w:hint="cs"/>
          <w:rtl/>
        </w:rPr>
        <w:t>،</w:t>
      </w:r>
      <w:r>
        <w:rPr>
          <w:rFonts w:hint="cs"/>
          <w:rtl/>
        </w:rPr>
        <w:t xml:space="preserve"> الطبعة</w:t>
      </w:r>
      <w:r w:rsidR="00336899">
        <w:rPr>
          <w:rFonts w:hint="cs"/>
          <w:rtl/>
        </w:rPr>
        <w:t>:</w:t>
      </w:r>
      <w:r>
        <w:rPr>
          <w:rFonts w:hint="cs"/>
          <w:rtl/>
        </w:rPr>
        <w:t xml:space="preserve"> الأولى</w:t>
      </w:r>
      <w:r w:rsidR="00336899">
        <w:rPr>
          <w:rFonts w:hint="cs"/>
          <w:rtl/>
        </w:rPr>
        <w:t>،</w:t>
      </w:r>
      <w:r>
        <w:rPr>
          <w:rFonts w:hint="cs"/>
          <w:rtl/>
        </w:rPr>
        <w:t xml:space="preserve"> تحقيق</w:t>
      </w:r>
      <w:r w:rsidR="00336899">
        <w:rPr>
          <w:rFonts w:hint="cs"/>
          <w:rtl/>
        </w:rPr>
        <w:t>:</w:t>
      </w:r>
      <w:r>
        <w:rPr>
          <w:rFonts w:hint="cs"/>
          <w:rtl/>
        </w:rPr>
        <w:t xml:space="preserve"> سعيد المندوب</w:t>
      </w:r>
      <w:r w:rsidR="00336899">
        <w:rPr>
          <w:rFonts w:hint="cs"/>
          <w:rtl/>
        </w:rPr>
        <w:t>.</w:t>
      </w:r>
    </w:p>
    <w:p w:rsidR="00D656D1" w:rsidRDefault="00D656D1" w:rsidP="00336899">
      <w:pPr>
        <w:pStyle w:val="libNormal"/>
        <w:rPr>
          <w:rtl/>
        </w:rPr>
      </w:pPr>
      <w:r w:rsidRPr="00140DB7">
        <w:rPr>
          <w:rStyle w:val="libBold2Char"/>
          <w:rFonts w:hint="cs"/>
          <w:rtl/>
        </w:rPr>
        <w:t>2</w:t>
      </w:r>
      <w:r w:rsidR="00336899" w:rsidRPr="00140DB7">
        <w:rPr>
          <w:rStyle w:val="libBold2Char"/>
          <w:rFonts w:hint="cs"/>
          <w:rtl/>
        </w:rPr>
        <w:t xml:space="preserve"> - </w:t>
      </w:r>
      <w:r w:rsidRPr="00140DB7">
        <w:rPr>
          <w:rStyle w:val="libBold2Char"/>
          <w:rFonts w:hint="cs"/>
          <w:rtl/>
        </w:rPr>
        <w:t>الإتقان في علوم القرآن</w:t>
      </w:r>
      <w:r w:rsidR="00336899">
        <w:rPr>
          <w:rFonts w:hint="cs"/>
          <w:rtl/>
        </w:rPr>
        <w:t>،</w:t>
      </w:r>
      <w:r>
        <w:rPr>
          <w:rFonts w:hint="cs"/>
          <w:rtl/>
        </w:rPr>
        <w:t xml:space="preserve"> السيوطي</w:t>
      </w:r>
      <w:r w:rsidR="00336899">
        <w:rPr>
          <w:rFonts w:hint="cs"/>
          <w:rtl/>
        </w:rPr>
        <w:t>،</w:t>
      </w:r>
      <w:r>
        <w:rPr>
          <w:rFonts w:hint="cs"/>
          <w:rtl/>
        </w:rPr>
        <w:t xml:space="preserve"> دار النشر</w:t>
      </w:r>
      <w:r w:rsidR="00336899">
        <w:rPr>
          <w:rFonts w:hint="cs"/>
          <w:rtl/>
        </w:rPr>
        <w:t>:</w:t>
      </w:r>
      <w:r>
        <w:rPr>
          <w:rFonts w:hint="cs"/>
          <w:rtl/>
        </w:rPr>
        <w:t xml:space="preserve"> دار الفكر</w:t>
      </w:r>
      <w:r w:rsidR="00336899">
        <w:rPr>
          <w:rFonts w:hint="cs"/>
          <w:rtl/>
        </w:rPr>
        <w:t xml:space="preserve"> - </w:t>
      </w:r>
      <w:r>
        <w:rPr>
          <w:rFonts w:hint="cs"/>
          <w:rtl/>
        </w:rPr>
        <w:t>لبنان</w:t>
      </w:r>
      <w:r w:rsidR="00336899">
        <w:rPr>
          <w:rFonts w:hint="cs"/>
          <w:rtl/>
        </w:rPr>
        <w:t xml:space="preserve"> - </w:t>
      </w:r>
      <w:r>
        <w:rPr>
          <w:rFonts w:hint="cs"/>
          <w:rtl/>
        </w:rPr>
        <w:t>1416 هـ</w:t>
      </w:r>
      <w:r w:rsidR="00336899">
        <w:rPr>
          <w:rFonts w:hint="cs"/>
          <w:rtl/>
        </w:rPr>
        <w:t xml:space="preserve"> - </w:t>
      </w:r>
      <w:r>
        <w:rPr>
          <w:rFonts w:hint="cs"/>
          <w:rtl/>
        </w:rPr>
        <w:t>1996 م</w:t>
      </w:r>
      <w:r w:rsidR="00336899">
        <w:rPr>
          <w:rFonts w:hint="cs"/>
          <w:rtl/>
        </w:rPr>
        <w:t>،</w:t>
      </w:r>
      <w:r>
        <w:rPr>
          <w:rFonts w:hint="cs"/>
          <w:rtl/>
        </w:rPr>
        <w:t xml:space="preserve"> الطبعة</w:t>
      </w:r>
      <w:r w:rsidR="00336899">
        <w:rPr>
          <w:rFonts w:hint="cs"/>
          <w:rtl/>
        </w:rPr>
        <w:t>:</w:t>
      </w:r>
      <w:r>
        <w:rPr>
          <w:rFonts w:hint="cs"/>
          <w:rtl/>
        </w:rPr>
        <w:t xml:space="preserve"> الأولى</w:t>
      </w:r>
      <w:r w:rsidR="00336899">
        <w:rPr>
          <w:rFonts w:hint="cs"/>
          <w:rtl/>
        </w:rPr>
        <w:t>،</w:t>
      </w:r>
      <w:r>
        <w:rPr>
          <w:rFonts w:hint="cs"/>
          <w:rtl/>
        </w:rPr>
        <w:t xml:space="preserve"> تحقيق</w:t>
      </w:r>
      <w:r w:rsidR="00336899">
        <w:rPr>
          <w:rFonts w:hint="cs"/>
          <w:rtl/>
        </w:rPr>
        <w:t>:</w:t>
      </w:r>
      <w:r>
        <w:rPr>
          <w:rFonts w:hint="cs"/>
          <w:rtl/>
        </w:rPr>
        <w:t xml:space="preserve"> سعيد المندوب</w:t>
      </w:r>
      <w:r w:rsidR="00336899">
        <w:rPr>
          <w:rFonts w:hint="cs"/>
          <w:rtl/>
        </w:rPr>
        <w:t>.</w:t>
      </w:r>
    </w:p>
    <w:p w:rsidR="00D656D1" w:rsidRDefault="00D656D1" w:rsidP="00336899">
      <w:pPr>
        <w:pStyle w:val="libNormal"/>
        <w:rPr>
          <w:rtl/>
        </w:rPr>
      </w:pPr>
      <w:r w:rsidRPr="00140DB7">
        <w:rPr>
          <w:rStyle w:val="libBold2Char"/>
          <w:rFonts w:hint="cs"/>
          <w:rtl/>
        </w:rPr>
        <w:t>3</w:t>
      </w:r>
      <w:r w:rsidR="00336899" w:rsidRPr="00140DB7">
        <w:rPr>
          <w:rStyle w:val="libBold2Char"/>
          <w:rFonts w:hint="cs"/>
          <w:rtl/>
        </w:rPr>
        <w:t xml:space="preserve"> - </w:t>
      </w:r>
      <w:r w:rsidRPr="00140DB7">
        <w:rPr>
          <w:rStyle w:val="libBold2Char"/>
          <w:rFonts w:hint="cs"/>
          <w:rtl/>
        </w:rPr>
        <w:t>إثبات صفة العلو</w:t>
      </w:r>
      <w:r w:rsidR="00336899">
        <w:rPr>
          <w:rFonts w:hint="cs"/>
          <w:rtl/>
        </w:rPr>
        <w:t>،</w:t>
      </w:r>
      <w:r>
        <w:rPr>
          <w:rFonts w:hint="cs"/>
          <w:rtl/>
        </w:rPr>
        <w:t xml:space="preserve"> ابن قدامة المقدسي</w:t>
      </w:r>
      <w:r w:rsidR="00336899">
        <w:rPr>
          <w:rFonts w:hint="cs"/>
          <w:rtl/>
        </w:rPr>
        <w:t>،</w:t>
      </w:r>
      <w:r>
        <w:rPr>
          <w:rFonts w:hint="cs"/>
          <w:rtl/>
        </w:rPr>
        <w:t xml:space="preserve"> الدار السلفية</w:t>
      </w:r>
      <w:r w:rsidR="00336899">
        <w:rPr>
          <w:rFonts w:hint="cs"/>
          <w:rtl/>
        </w:rPr>
        <w:t xml:space="preserve"> - </w:t>
      </w:r>
      <w:r>
        <w:rPr>
          <w:rFonts w:hint="cs"/>
          <w:rtl/>
        </w:rPr>
        <w:t>الكويت الطبعة الأولى</w:t>
      </w:r>
      <w:r w:rsidR="00336899">
        <w:rPr>
          <w:rFonts w:hint="cs"/>
          <w:rtl/>
        </w:rPr>
        <w:t>،</w:t>
      </w:r>
      <w:r>
        <w:rPr>
          <w:rFonts w:hint="cs"/>
          <w:rtl/>
        </w:rPr>
        <w:t xml:space="preserve"> 1406 هـ</w:t>
      </w:r>
      <w:r w:rsidR="00336899">
        <w:rPr>
          <w:rFonts w:hint="cs"/>
          <w:rtl/>
        </w:rPr>
        <w:t>،</w:t>
      </w:r>
      <w:r>
        <w:rPr>
          <w:rFonts w:hint="cs"/>
          <w:rtl/>
        </w:rPr>
        <w:t xml:space="preserve"> تحقيق</w:t>
      </w:r>
      <w:r w:rsidR="00336899">
        <w:rPr>
          <w:rFonts w:hint="cs"/>
          <w:rtl/>
        </w:rPr>
        <w:t>:</w:t>
      </w:r>
      <w:r>
        <w:rPr>
          <w:rFonts w:hint="cs"/>
          <w:rtl/>
        </w:rPr>
        <w:t xml:space="preserve"> بدر عبد الله البدر</w:t>
      </w:r>
      <w:r w:rsidR="00336899">
        <w:rPr>
          <w:rFonts w:hint="cs"/>
          <w:rtl/>
        </w:rPr>
        <w:t>.</w:t>
      </w:r>
    </w:p>
    <w:p w:rsidR="00D656D1" w:rsidRDefault="00D656D1" w:rsidP="00336899">
      <w:pPr>
        <w:pStyle w:val="libNormal"/>
        <w:rPr>
          <w:rtl/>
        </w:rPr>
      </w:pPr>
      <w:r w:rsidRPr="00140DB7">
        <w:rPr>
          <w:rStyle w:val="libBold2Char"/>
          <w:rFonts w:hint="cs"/>
          <w:rtl/>
        </w:rPr>
        <w:t>4</w:t>
      </w:r>
      <w:r w:rsidR="00336899" w:rsidRPr="00140DB7">
        <w:rPr>
          <w:rStyle w:val="libBold2Char"/>
          <w:rFonts w:hint="cs"/>
          <w:rtl/>
        </w:rPr>
        <w:t xml:space="preserve"> - </w:t>
      </w:r>
      <w:r w:rsidRPr="00140DB7">
        <w:rPr>
          <w:rStyle w:val="libBold2Char"/>
          <w:rFonts w:hint="cs"/>
          <w:rtl/>
        </w:rPr>
        <w:t>إثبات عذاب القبر</w:t>
      </w:r>
      <w:r w:rsidR="00336899">
        <w:rPr>
          <w:rFonts w:hint="cs"/>
          <w:rtl/>
        </w:rPr>
        <w:t>،</w:t>
      </w:r>
      <w:r>
        <w:rPr>
          <w:rFonts w:hint="cs"/>
          <w:rtl/>
        </w:rPr>
        <w:t xml:space="preserve"> البيهقي</w:t>
      </w:r>
      <w:r w:rsidR="00336899">
        <w:rPr>
          <w:rFonts w:hint="cs"/>
          <w:rtl/>
        </w:rPr>
        <w:t>،</w:t>
      </w:r>
      <w:r>
        <w:rPr>
          <w:rFonts w:hint="cs"/>
          <w:rtl/>
        </w:rPr>
        <w:t xml:space="preserve"> دار الفرقان</w:t>
      </w:r>
      <w:r w:rsidR="00336899">
        <w:rPr>
          <w:rFonts w:hint="cs"/>
          <w:rtl/>
        </w:rPr>
        <w:t>،</w:t>
      </w:r>
      <w:r>
        <w:rPr>
          <w:rFonts w:hint="cs"/>
          <w:rtl/>
        </w:rPr>
        <w:t xml:space="preserve"> عمان</w:t>
      </w:r>
      <w:r w:rsidR="00336899">
        <w:rPr>
          <w:rFonts w:hint="cs"/>
          <w:rtl/>
        </w:rPr>
        <w:t>،</w:t>
      </w:r>
      <w:r>
        <w:rPr>
          <w:rFonts w:hint="cs"/>
          <w:rtl/>
        </w:rPr>
        <w:t xml:space="preserve"> الأردن</w:t>
      </w:r>
      <w:r w:rsidR="00336899">
        <w:rPr>
          <w:rFonts w:hint="cs"/>
          <w:rtl/>
        </w:rPr>
        <w:t>.</w:t>
      </w:r>
      <w:r>
        <w:rPr>
          <w:rFonts w:hint="cs"/>
          <w:rtl/>
        </w:rPr>
        <w:t xml:space="preserve"> الطبعة الثانية 1405 هـ</w:t>
      </w:r>
      <w:r w:rsidR="00336899">
        <w:rPr>
          <w:rFonts w:hint="cs"/>
          <w:rtl/>
        </w:rPr>
        <w:t>،</w:t>
      </w:r>
      <w:r>
        <w:rPr>
          <w:rFonts w:hint="cs"/>
          <w:rtl/>
        </w:rPr>
        <w:t xml:space="preserve"> تحقيق</w:t>
      </w:r>
      <w:r w:rsidR="00336899">
        <w:rPr>
          <w:rFonts w:hint="cs"/>
          <w:rtl/>
        </w:rPr>
        <w:t>:</w:t>
      </w:r>
      <w:r>
        <w:rPr>
          <w:rFonts w:hint="cs"/>
          <w:rtl/>
        </w:rPr>
        <w:t xml:space="preserve"> د</w:t>
      </w:r>
      <w:r w:rsidR="00336899">
        <w:rPr>
          <w:rFonts w:hint="cs"/>
          <w:rtl/>
        </w:rPr>
        <w:t>.</w:t>
      </w:r>
      <w:r>
        <w:rPr>
          <w:rFonts w:hint="cs"/>
          <w:rtl/>
        </w:rPr>
        <w:t xml:space="preserve"> شرف محمود القضاة</w:t>
      </w:r>
      <w:r w:rsidR="00336899">
        <w:rPr>
          <w:rFonts w:hint="cs"/>
          <w:rtl/>
        </w:rPr>
        <w:t>.</w:t>
      </w:r>
    </w:p>
    <w:p w:rsidR="00D656D1" w:rsidRDefault="00D656D1" w:rsidP="00336899">
      <w:pPr>
        <w:pStyle w:val="libNormal"/>
        <w:rPr>
          <w:rtl/>
        </w:rPr>
      </w:pPr>
      <w:r w:rsidRPr="00140DB7">
        <w:rPr>
          <w:rStyle w:val="libBold2Char"/>
          <w:rFonts w:hint="cs"/>
          <w:rtl/>
        </w:rPr>
        <w:t>5</w:t>
      </w:r>
      <w:r w:rsidR="00336899" w:rsidRPr="00140DB7">
        <w:rPr>
          <w:rStyle w:val="libBold2Char"/>
          <w:rFonts w:hint="cs"/>
          <w:rtl/>
        </w:rPr>
        <w:t xml:space="preserve"> - </w:t>
      </w:r>
      <w:r w:rsidRPr="00140DB7">
        <w:rPr>
          <w:rStyle w:val="libBold2Char"/>
          <w:rFonts w:hint="cs"/>
          <w:rtl/>
        </w:rPr>
        <w:t>الآحاد والمثاني</w:t>
      </w:r>
      <w:r w:rsidR="00336899">
        <w:rPr>
          <w:rFonts w:hint="cs"/>
          <w:rtl/>
        </w:rPr>
        <w:t>،</w:t>
      </w:r>
      <w:r>
        <w:rPr>
          <w:rFonts w:hint="cs"/>
          <w:rtl/>
        </w:rPr>
        <w:t xml:space="preserve"> الضحاك ابن ابي عاصم</w:t>
      </w:r>
      <w:r w:rsidR="00336899">
        <w:rPr>
          <w:rFonts w:hint="cs"/>
          <w:rtl/>
        </w:rPr>
        <w:t>:</w:t>
      </w:r>
      <w:r>
        <w:rPr>
          <w:rFonts w:hint="cs"/>
          <w:rtl/>
        </w:rPr>
        <w:t xml:space="preserve"> دار الدراية 1411</w:t>
      </w:r>
      <w:r w:rsidR="00336899">
        <w:rPr>
          <w:rFonts w:hint="cs"/>
          <w:rtl/>
        </w:rPr>
        <w:t>.</w:t>
      </w:r>
    </w:p>
    <w:p w:rsidR="00D656D1" w:rsidRDefault="00D656D1" w:rsidP="00336899">
      <w:pPr>
        <w:pStyle w:val="libNormal"/>
        <w:rPr>
          <w:rtl/>
        </w:rPr>
      </w:pPr>
      <w:r w:rsidRPr="00140DB7">
        <w:rPr>
          <w:rStyle w:val="libBold2Char"/>
          <w:rFonts w:hint="cs"/>
          <w:rtl/>
        </w:rPr>
        <w:t>6</w:t>
      </w:r>
      <w:r w:rsidR="00336899" w:rsidRPr="00140DB7">
        <w:rPr>
          <w:rStyle w:val="libBold2Char"/>
          <w:rFonts w:hint="cs"/>
          <w:rtl/>
        </w:rPr>
        <w:t xml:space="preserve"> - </w:t>
      </w:r>
      <w:r w:rsidRPr="00140DB7">
        <w:rPr>
          <w:rStyle w:val="libBold2Char"/>
          <w:rFonts w:hint="cs"/>
          <w:rtl/>
        </w:rPr>
        <w:t>الآحاد والمثاني</w:t>
      </w:r>
      <w:r w:rsidR="00336899">
        <w:rPr>
          <w:rFonts w:hint="cs"/>
          <w:rtl/>
        </w:rPr>
        <w:t>،</w:t>
      </w:r>
      <w:r>
        <w:rPr>
          <w:rFonts w:hint="cs"/>
          <w:rtl/>
        </w:rPr>
        <w:t xml:space="preserve"> الشيباني دار الراية</w:t>
      </w:r>
      <w:r w:rsidR="00336899">
        <w:rPr>
          <w:rFonts w:hint="cs"/>
          <w:rtl/>
        </w:rPr>
        <w:t>،</w:t>
      </w:r>
      <w:r>
        <w:rPr>
          <w:rFonts w:hint="cs"/>
          <w:rtl/>
        </w:rPr>
        <w:t xml:space="preserve"> الرياض الطبعة الأولى</w:t>
      </w:r>
      <w:r w:rsidR="00336899">
        <w:rPr>
          <w:rFonts w:hint="cs"/>
          <w:rtl/>
        </w:rPr>
        <w:t>،</w:t>
      </w:r>
      <w:r>
        <w:rPr>
          <w:rFonts w:hint="cs"/>
          <w:rtl/>
        </w:rPr>
        <w:t xml:space="preserve"> 1411</w:t>
      </w:r>
      <w:r w:rsidR="00336899">
        <w:rPr>
          <w:rFonts w:hint="cs"/>
          <w:rtl/>
        </w:rPr>
        <w:t xml:space="preserve"> - </w:t>
      </w:r>
      <w:r>
        <w:rPr>
          <w:rFonts w:hint="cs"/>
          <w:rtl/>
        </w:rPr>
        <w:t>1991 تحقيق</w:t>
      </w:r>
      <w:r w:rsidR="00336899">
        <w:rPr>
          <w:rFonts w:hint="cs"/>
          <w:rtl/>
        </w:rPr>
        <w:t>:</w:t>
      </w:r>
      <w:r>
        <w:rPr>
          <w:rFonts w:hint="cs"/>
          <w:rtl/>
        </w:rPr>
        <w:t xml:space="preserve"> د</w:t>
      </w:r>
      <w:r w:rsidR="00336899">
        <w:rPr>
          <w:rFonts w:hint="cs"/>
          <w:rtl/>
        </w:rPr>
        <w:t>.</w:t>
      </w:r>
      <w:r>
        <w:rPr>
          <w:rFonts w:hint="cs"/>
          <w:rtl/>
        </w:rPr>
        <w:t xml:space="preserve"> باسم فيصل أحمد الجوابرة</w:t>
      </w:r>
      <w:r w:rsidR="00336899">
        <w:rPr>
          <w:rFonts w:hint="cs"/>
          <w:rtl/>
        </w:rPr>
        <w:t>.</w:t>
      </w:r>
    </w:p>
    <w:p w:rsidR="00D656D1" w:rsidRDefault="00D656D1" w:rsidP="00336899">
      <w:pPr>
        <w:pStyle w:val="libNormal"/>
        <w:rPr>
          <w:rtl/>
        </w:rPr>
      </w:pPr>
      <w:r w:rsidRPr="00140DB7">
        <w:rPr>
          <w:rStyle w:val="libBold2Char"/>
          <w:rFonts w:hint="cs"/>
          <w:rtl/>
        </w:rPr>
        <w:t>7</w:t>
      </w:r>
      <w:r w:rsidR="00336899" w:rsidRPr="00140DB7">
        <w:rPr>
          <w:rStyle w:val="libBold2Char"/>
          <w:rFonts w:hint="cs"/>
          <w:rtl/>
        </w:rPr>
        <w:t xml:space="preserve"> - </w:t>
      </w:r>
      <w:r w:rsidRPr="00140DB7">
        <w:rPr>
          <w:rStyle w:val="libBold2Char"/>
          <w:rFonts w:hint="cs"/>
          <w:rtl/>
        </w:rPr>
        <w:t>الاحتجاج</w:t>
      </w:r>
      <w:r w:rsidR="00336899">
        <w:rPr>
          <w:rFonts w:hint="cs"/>
          <w:rtl/>
        </w:rPr>
        <w:t>،</w:t>
      </w:r>
      <w:r>
        <w:rPr>
          <w:rFonts w:hint="cs"/>
          <w:rtl/>
        </w:rPr>
        <w:t xml:space="preserve"> الشيخ الطبرسي </w:t>
      </w:r>
      <w:r w:rsidR="00336899">
        <w:rPr>
          <w:rFonts w:hint="cs"/>
          <w:rtl/>
        </w:rPr>
        <w:t>(</w:t>
      </w:r>
      <w:r>
        <w:rPr>
          <w:rFonts w:hint="cs"/>
          <w:rtl/>
        </w:rPr>
        <w:t>الشيعي</w:t>
      </w:r>
      <w:r w:rsidR="00336899">
        <w:rPr>
          <w:rFonts w:hint="cs"/>
          <w:rtl/>
        </w:rPr>
        <w:t>)</w:t>
      </w:r>
      <w:r>
        <w:rPr>
          <w:rFonts w:hint="cs"/>
          <w:rtl/>
        </w:rPr>
        <w:t xml:space="preserve"> دار النعمام للطباعة والنشر</w:t>
      </w:r>
      <w:r w:rsidR="00336899">
        <w:rPr>
          <w:rFonts w:hint="cs"/>
          <w:rtl/>
        </w:rPr>
        <w:t>.</w:t>
      </w:r>
    </w:p>
    <w:p w:rsidR="00D656D1" w:rsidRDefault="00D656D1" w:rsidP="00336899">
      <w:pPr>
        <w:pStyle w:val="libNormal"/>
        <w:rPr>
          <w:rtl/>
        </w:rPr>
      </w:pPr>
      <w:r w:rsidRPr="00140DB7">
        <w:rPr>
          <w:rStyle w:val="libBold2Char"/>
          <w:rFonts w:hint="cs"/>
          <w:rtl/>
        </w:rPr>
        <w:t>8</w:t>
      </w:r>
      <w:r w:rsidR="00336899" w:rsidRPr="00140DB7">
        <w:rPr>
          <w:rStyle w:val="libBold2Char"/>
          <w:rFonts w:hint="cs"/>
          <w:rtl/>
        </w:rPr>
        <w:t xml:space="preserve"> - </w:t>
      </w:r>
      <w:r w:rsidRPr="00140DB7">
        <w:rPr>
          <w:rStyle w:val="libBold2Char"/>
          <w:rFonts w:hint="cs"/>
          <w:rtl/>
        </w:rPr>
        <w:t>أحكام القرآن</w:t>
      </w:r>
      <w:r w:rsidR="00336899">
        <w:rPr>
          <w:rFonts w:hint="cs"/>
          <w:rtl/>
        </w:rPr>
        <w:t>،</w:t>
      </w:r>
      <w:r>
        <w:rPr>
          <w:rFonts w:hint="cs"/>
          <w:rtl/>
        </w:rPr>
        <w:t xml:space="preserve"> الجصاص</w:t>
      </w:r>
      <w:r w:rsidR="00336899">
        <w:rPr>
          <w:rFonts w:hint="cs"/>
          <w:rtl/>
        </w:rPr>
        <w:t xml:space="preserve"> - </w:t>
      </w:r>
      <w:r>
        <w:rPr>
          <w:rFonts w:hint="cs"/>
          <w:rtl/>
        </w:rPr>
        <w:t>دار الكتب العلمية بيروت 1415 هـ</w:t>
      </w:r>
      <w:r w:rsidR="00336899">
        <w:rPr>
          <w:rFonts w:hint="cs"/>
          <w:rtl/>
        </w:rPr>
        <w:t>.</w:t>
      </w:r>
    </w:p>
    <w:p w:rsidR="00D656D1" w:rsidRDefault="00D656D1" w:rsidP="00336899">
      <w:pPr>
        <w:pStyle w:val="libNormal"/>
        <w:rPr>
          <w:rtl/>
        </w:rPr>
      </w:pPr>
      <w:r w:rsidRPr="00140DB7">
        <w:rPr>
          <w:rStyle w:val="libBold2Char"/>
          <w:rFonts w:hint="cs"/>
          <w:rtl/>
        </w:rPr>
        <w:t>9</w:t>
      </w:r>
      <w:r w:rsidR="00336899" w:rsidRPr="00140DB7">
        <w:rPr>
          <w:rStyle w:val="libBold2Char"/>
          <w:rFonts w:hint="cs"/>
          <w:rtl/>
        </w:rPr>
        <w:t>.</w:t>
      </w:r>
      <w:r w:rsidRPr="00140DB7">
        <w:rPr>
          <w:rStyle w:val="libBold2Char"/>
          <w:rFonts w:hint="cs"/>
          <w:rtl/>
        </w:rPr>
        <w:t xml:space="preserve"> أحكام القرآن</w:t>
      </w:r>
      <w:r w:rsidR="00336899">
        <w:rPr>
          <w:rFonts w:hint="cs"/>
          <w:rtl/>
        </w:rPr>
        <w:t>،</w:t>
      </w:r>
      <w:r>
        <w:rPr>
          <w:rFonts w:hint="cs"/>
          <w:rtl/>
        </w:rPr>
        <w:t xml:space="preserve"> الجصاص</w:t>
      </w:r>
      <w:r w:rsidR="00336899">
        <w:rPr>
          <w:rFonts w:hint="cs"/>
          <w:rtl/>
        </w:rPr>
        <w:t>،</w:t>
      </w:r>
      <w:r>
        <w:rPr>
          <w:rFonts w:hint="cs"/>
          <w:rtl/>
        </w:rPr>
        <w:t xml:space="preserve"> دار إحياء التراث العربي</w:t>
      </w:r>
      <w:r w:rsidR="00336899">
        <w:rPr>
          <w:rFonts w:hint="cs"/>
          <w:rtl/>
        </w:rPr>
        <w:t xml:space="preserve"> - </w:t>
      </w:r>
      <w:r>
        <w:rPr>
          <w:rFonts w:hint="cs"/>
          <w:rtl/>
        </w:rPr>
        <w:t>بيروت</w:t>
      </w:r>
      <w:r w:rsidR="00336899">
        <w:rPr>
          <w:rFonts w:hint="cs"/>
          <w:rtl/>
        </w:rPr>
        <w:t xml:space="preserve"> - </w:t>
      </w:r>
      <w:r>
        <w:rPr>
          <w:rFonts w:hint="cs"/>
          <w:rtl/>
        </w:rPr>
        <w:t>1405</w:t>
      </w:r>
      <w:r w:rsidR="00336899">
        <w:rPr>
          <w:rFonts w:hint="cs"/>
          <w:rtl/>
        </w:rPr>
        <w:t>،</w:t>
      </w:r>
      <w:r>
        <w:rPr>
          <w:rFonts w:hint="cs"/>
          <w:rtl/>
        </w:rPr>
        <w:t xml:space="preserve"> تحقيق</w:t>
      </w:r>
      <w:r w:rsidR="00336899">
        <w:rPr>
          <w:rFonts w:hint="cs"/>
          <w:rtl/>
        </w:rPr>
        <w:t>:</w:t>
      </w:r>
      <w:r>
        <w:rPr>
          <w:rFonts w:hint="cs"/>
          <w:rtl/>
        </w:rPr>
        <w:t xml:space="preserve"> محمد الصادق قمحاوي</w:t>
      </w:r>
      <w:r w:rsidR="00336899">
        <w:rPr>
          <w:rFonts w:hint="cs"/>
          <w:rtl/>
        </w:rPr>
        <w:t>.</w:t>
      </w:r>
    </w:p>
    <w:p w:rsidR="00D656D1" w:rsidRDefault="00D656D1" w:rsidP="00336899">
      <w:pPr>
        <w:pStyle w:val="libNormal"/>
        <w:rPr>
          <w:rtl/>
        </w:rPr>
      </w:pPr>
      <w:r w:rsidRPr="00140DB7">
        <w:rPr>
          <w:rStyle w:val="libBold2Char"/>
          <w:rFonts w:hint="cs"/>
          <w:rtl/>
        </w:rPr>
        <w:t>10</w:t>
      </w:r>
      <w:r w:rsidR="00336899" w:rsidRPr="00140DB7">
        <w:rPr>
          <w:rStyle w:val="libBold2Char"/>
          <w:rFonts w:hint="cs"/>
          <w:rtl/>
        </w:rPr>
        <w:t xml:space="preserve"> - </w:t>
      </w:r>
      <w:r w:rsidRPr="00140DB7">
        <w:rPr>
          <w:rStyle w:val="libBold2Char"/>
          <w:rFonts w:hint="cs"/>
          <w:rtl/>
        </w:rPr>
        <w:t>إرشاد الثقات الشوكاني</w:t>
      </w:r>
      <w:r w:rsidR="00336899">
        <w:rPr>
          <w:rFonts w:hint="cs"/>
          <w:rtl/>
        </w:rPr>
        <w:t>،</w:t>
      </w:r>
      <w:r>
        <w:rPr>
          <w:rFonts w:hint="cs"/>
          <w:rtl/>
        </w:rPr>
        <w:t xml:space="preserve"> دار الكتب العلمية</w:t>
      </w:r>
      <w:r w:rsidR="00336899">
        <w:rPr>
          <w:rFonts w:hint="cs"/>
          <w:rtl/>
        </w:rPr>
        <w:t xml:space="preserve"> - </w:t>
      </w:r>
      <w:r>
        <w:rPr>
          <w:rFonts w:hint="cs"/>
          <w:rtl/>
        </w:rPr>
        <w:t>بيروت الطبعة الأولى</w:t>
      </w:r>
      <w:r w:rsidR="00336899">
        <w:rPr>
          <w:rFonts w:hint="cs"/>
          <w:rtl/>
        </w:rPr>
        <w:t>،</w:t>
      </w:r>
      <w:r>
        <w:rPr>
          <w:rFonts w:hint="cs"/>
          <w:rtl/>
        </w:rPr>
        <w:t xml:space="preserve"> 1984 م</w:t>
      </w:r>
      <w:r w:rsidR="00336899">
        <w:rPr>
          <w:rFonts w:hint="cs"/>
          <w:rtl/>
        </w:rPr>
        <w:t>.</w:t>
      </w:r>
    </w:p>
    <w:p w:rsidR="00D656D1" w:rsidRDefault="00D656D1" w:rsidP="00336899">
      <w:pPr>
        <w:pStyle w:val="libNormal"/>
        <w:rPr>
          <w:rtl/>
        </w:rPr>
      </w:pPr>
      <w:r w:rsidRPr="00140DB7">
        <w:rPr>
          <w:rStyle w:val="libBold2Char"/>
          <w:rFonts w:hint="cs"/>
          <w:rtl/>
        </w:rPr>
        <w:t>11</w:t>
      </w:r>
      <w:r w:rsidR="00336899" w:rsidRPr="00140DB7">
        <w:rPr>
          <w:rStyle w:val="libBold2Char"/>
          <w:rFonts w:hint="cs"/>
          <w:rtl/>
        </w:rPr>
        <w:t xml:space="preserve"> - </w:t>
      </w:r>
      <w:r w:rsidRPr="00140DB7">
        <w:rPr>
          <w:rStyle w:val="libBold2Char"/>
          <w:rFonts w:hint="cs"/>
          <w:rtl/>
        </w:rPr>
        <w:t>إرشاد العقل السليم إلى مزايا القرآن الكريم</w:t>
      </w:r>
      <w:r w:rsidR="00336899">
        <w:rPr>
          <w:rFonts w:hint="cs"/>
          <w:rtl/>
        </w:rPr>
        <w:t>،</w:t>
      </w:r>
      <w:r>
        <w:rPr>
          <w:rFonts w:hint="cs"/>
          <w:rtl/>
        </w:rPr>
        <w:t xml:space="preserve"> لأبي السعود محمد بن محمد العمادي</w:t>
      </w:r>
      <w:r w:rsidR="00336899">
        <w:rPr>
          <w:rFonts w:hint="cs"/>
          <w:rtl/>
        </w:rPr>
        <w:t>،</w:t>
      </w:r>
      <w:r>
        <w:rPr>
          <w:rFonts w:hint="cs"/>
          <w:rtl/>
        </w:rPr>
        <w:t xml:space="preserve"> دار النشر</w:t>
      </w:r>
      <w:r w:rsidR="00336899">
        <w:rPr>
          <w:rFonts w:hint="cs"/>
          <w:rtl/>
        </w:rPr>
        <w:t>:</w:t>
      </w:r>
      <w:r>
        <w:rPr>
          <w:rFonts w:hint="cs"/>
          <w:rtl/>
        </w:rPr>
        <w:t xml:space="preserve"> دار إحياء التراث العربي</w:t>
      </w:r>
      <w:r w:rsidR="00336899">
        <w:rPr>
          <w:rFonts w:hint="cs"/>
          <w:rtl/>
        </w:rPr>
        <w:t xml:space="preserve"> - </w:t>
      </w:r>
      <w:r>
        <w:rPr>
          <w:rFonts w:hint="cs"/>
          <w:rtl/>
        </w:rPr>
        <w:t>بيروت</w:t>
      </w:r>
      <w:r w:rsidR="00336899">
        <w:rPr>
          <w:rFonts w:hint="cs"/>
          <w:rtl/>
        </w:rPr>
        <w:t>.</w:t>
      </w:r>
    </w:p>
    <w:p w:rsidR="00D656D1" w:rsidRDefault="00D656D1" w:rsidP="00336899">
      <w:pPr>
        <w:pStyle w:val="libNormal"/>
      </w:pPr>
      <w:r>
        <w:rPr>
          <w:rtl/>
        </w:rPr>
        <w:br w:type="page"/>
      </w:r>
    </w:p>
    <w:p w:rsidR="00D656D1" w:rsidRDefault="00D656D1" w:rsidP="00336899">
      <w:pPr>
        <w:pStyle w:val="libNormal"/>
        <w:rPr>
          <w:rtl/>
        </w:rPr>
      </w:pPr>
      <w:r w:rsidRPr="00140DB7">
        <w:rPr>
          <w:rStyle w:val="libBold2Char"/>
          <w:rFonts w:hint="cs"/>
          <w:rtl/>
        </w:rPr>
        <w:lastRenderedPageBreak/>
        <w:t>12</w:t>
      </w:r>
      <w:r w:rsidR="00336899" w:rsidRPr="00140DB7">
        <w:rPr>
          <w:rStyle w:val="libBold2Char"/>
          <w:rFonts w:hint="cs"/>
          <w:rtl/>
        </w:rPr>
        <w:t xml:space="preserve"> - </w:t>
      </w:r>
      <w:r w:rsidRPr="00140DB7">
        <w:rPr>
          <w:rStyle w:val="libBold2Char"/>
          <w:rFonts w:hint="cs"/>
          <w:rtl/>
        </w:rPr>
        <w:t>أسباب نزول الآيات</w:t>
      </w:r>
      <w:r w:rsidR="00336899">
        <w:rPr>
          <w:rFonts w:hint="cs"/>
          <w:rtl/>
        </w:rPr>
        <w:t>،</w:t>
      </w:r>
      <w:r>
        <w:rPr>
          <w:rFonts w:hint="cs"/>
          <w:rtl/>
        </w:rPr>
        <w:t xml:space="preserve"> الواحدي النيسابوري</w:t>
      </w:r>
      <w:r w:rsidR="00336899">
        <w:rPr>
          <w:rFonts w:hint="cs"/>
          <w:rtl/>
        </w:rPr>
        <w:t>،</w:t>
      </w:r>
      <w:r>
        <w:rPr>
          <w:rFonts w:hint="cs"/>
          <w:rtl/>
        </w:rPr>
        <w:t xml:space="preserve"> مؤسسة الحلبي وشركائه 1388.</w:t>
      </w:r>
    </w:p>
    <w:p w:rsidR="00D656D1" w:rsidRDefault="00D656D1" w:rsidP="00336899">
      <w:pPr>
        <w:pStyle w:val="libNormal"/>
        <w:rPr>
          <w:rtl/>
        </w:rPr>
      </w:pPr>
      <w:r w:rsidRPr="00140DB7">
        <w:rPr>
          <w:rStyle w:val="libBold2Char"/>
          <w:rFonts w:hint="cs"/>
          <w:rtl/>
        </w:rPr>
        <w:t>13</w:t>
      </w:r>
      <w:r w:rsidR="00336899" w:rsidRPr="00140DB7">
        <w:rPr>
          <w:rStyle w:val="libBold2Char"/>
          <w:rFonts w:hint="cs"/>
          <w:rtl/>
        </w:rPr>
        <w:t xml:space="preserve"> - </w:t>
      </w:r>
      <w:r w:rsidRPr="00140DB7">
        <w:rPr>
          <w:rStyle w:val="libBold2Char"/>
          <w:rFonts w:hint="cs"/>
          <w:rtl/>
        </w:rPr>
        <w:t>الاستذكار</w:t>
      </w:r>
      <w:r w:rsidR="00336899">
        <w:rPr>
          <w:rFonts w:hint="cs"/>
          <w:rtl/>
        </w:rPr>
        <w:t>:</w:t>
      </w:r>
      <w:r>
        <w:rPr>
          <w:rFonts w:hint="cs"/>
          <w:rtl/>
        </w:rPr>
        <w:t xml:space="preserve"> أبو عمر يوسف بن عبد الله بن عبد البر النمري دار الكتب العلمية</w:t>
      </w:r>
      <w:r w:rsidR="00336899">
        <w:rPr>
          <w:rFonts w:hint="cs"/>
          <w:rtl/>
        </w:rPr>
        <w:t xml:space="preserve"> - </w:t>
      </w:r>
      <w:r>
        <w:rPr>
          <w:rFonts w:hint="cs"/>
          <w:rtl/>
        </w:rPr>
        <w:t>بيروت الطبعة الأولى</w:t>
      </w:r>
      <w:r w:rsidR="00336899">
        <w:rPr>
          <w:rFonts w:hint="cs"/>
          <w:rtl/>
        </w:rPr>
        <w:t>،</w:t>
      </w:r>
      <w:r>
        <w:rPr>
          <w:rFonts w:hint="cs"/>
          <w:rtl/>
        </w:rPr>
        <w:t xml:space="preserve"> 1421</w:t>
      </w:r>
      <w:r w:rsidR="00336899">
        <w:rPr>
          <w:rFonts w:hint="cs"/>
          <w:rtl/>
        </w:rPr>
        <w:t xml:space="preserve"> - </w:t>
      </w:r>
      <w:r>
        <w:rPr>
          <w:rFonts w:hint="cs"/>
          <w:rtl/>
        </w:rPr>
        <w:t>2000 تحقيق</w:t>
      </w:r>
      <w:r w:rsidR="00336899">
        <w:rPr>
          <w:rFonts w:hint="cs"/>
          <w:rtl/>
        </w:rPr>
        <w:t>:</w:t>
      </w:r>
      <w:r>
        <w:rPr>
          <w:rFonts w:hint="cs"/>
          <w:rtl/>
        </w:rPr>
        <w:t xml:space="preserve"> سالم محمد عطا</w:t>
      </w:r>
      <w:r w:rsidR="00336899">
        <w:rPr>
          <w:rFonts w:hint="cs"/>
          <w:rtl/>
        </w:rPr>
        <w:t>،</w:t>
      </w:r>
      <w:r>
        <w:rPr>
          <w:rFonts w:hint="cs"/>
          <w:rtl/>
        </w:rPr>
        <w:t xml:space="preserve"> محمد علي معوض</w:t>
      </w:r>
      <w:r w:rsidR="00336899">
        <w:rPr>
          <w:rFonts w:hint="cs"/>
          <w:rtl/>
        </w:rPr>
        <w:t>.</w:t>
      </w:r>
    </w:p>
    <w:p w:rsidR="00D656D1" w:rsidRDefault="00D656D1" w:rsidP="00336899">
      <w:pPr>
        <w:pStyle w:val="libNormal"/>
        <w:rPr>
          <w:rtl/>
        </w:rPr>
      </w:pPr>
      <w:r w:rsidRPr="00140DB7">
        <w:rPr>
          <w:rStyle w:val="libBold2Char"/>
          <w:rFonts w:hint="cs"/>
          <w:rtl/>
        </w:rPr>
        <w:t>14</w:t>
      </w:r>
      <w:r w:rsidR="00336899" w:rsidRPr="00140DB7">
        <w:rPr>
          <w:rStyle w:val="libBold2Char"/>
          <w:rFonts w:hint="cs"/>
          <w:rtl/>
        </w:rPr>
        <w:t xml:space="preserve"> - </w:t>
      </w:r>
      <w:r w:rsidRPr="00140DB7">
        <w:rPr>
          <w:rStyle w:val="libBold2Char"/>
          <w:rFonts w:hint="cs"/>
          <w:rtl/>
        </w:rPr>
        <w:t>أسد الغابة</w:t>
      </w:r>
      <w:r w:rsidR="00336899">
        <w:rPr>
          <w:rFonts w:hint="cs"/>
          <w:rtl/>
        </w:rPr>
        <w:t>،</w:t>
      </w:r>
      <w:r>
        <w:rPr>
          <w:rFonts w:hint="cs"/>
          <w:rtl/>
        </w:rPr>
        <w:t xml:space="preserve"> ابن الأثير</w:t>
      </w:r>
      <w:r w:rsidR="00336899">
        <w:rPr>
          <w:rFonts w:hint="cs"/>
          <w:rtl/>
        </w:rPr>
        <w:t>.</w:t>
      </w:r>
    </w:p>
    <w:p w:rsidR="00D656D1" w:rsidRDefault="00D656D1" w:rsidP="00336899">
      <w:pPr>
        <w:pStyle w:val="libNormal"/>
        <w:rPr>
          <w:rtl/>
        </w:rPr>
      </w:pPr>
      <w:r w:rsidRPr="00140DB7">
        <w:rPr>
          <w:rStyle w:val="libBold2Char"/>
          <w:rFonts w:hint="cs"/>
          <w:rtl/>
        </w:rPr>
        <w:t>15</w:t>
      </w:r>
      <w:r w:rsidR="00336899" w:rsidRPr="00140DB7">
        <w:rPr>
          <w:rStyle w:val="libBold2Char"/>
          <w:rFonts w:hint="cs"/>
          <w:rtl/>
        </w:rPr>
        <w:t xml:space="preserve"> - </w:t>
      </w:r>
      <w:r w:rsidRPr="00140DB7">
        <w:rPr>
          <w:rStyle w:val="libBold2Char"/>
          <w:rFonts w:hint="cs"/>
          <w:rtl/>
        </w:rPr>
        <w:t>الإصابة</w:t>
      </w:r>
      <w:r w:rsidR="00336899">
        <w:rPr>
          <w:rFonts w:hint="cs"/>
          <w:rtl/>
        </w:rPr>
        <w:t>،</w:t>
      </w:r>
      <w:r>
        <w:rPr>
          <w:rFonts w:hint="cs"/>
          <w:rtl/>
        </w:rPr>
        <w:t xml:space="preserve"> ابن حجر</w:t>
      </w:r>
      <w:r w:rsidR="00336899">
        <w:rPr>
          <w:rFonts w:hint="cs"/>
          <w:rtl/>
        </w:rPr>
        <w:t>،</w:t>
      </w:r>
      <w:r>
        <w:rPr>
          <w:rFonts w:hint="cs"/>
          <w:rtl/>
        </w:rPr>
        <w:t xml:space="preserve"> دار الكتب العلمية</w:t>
      </w:r>
      <w:r w:rsidR="00336899">
        <w:rPr>
          <w:rFonts w:hint="cs"/>
          <w:rtl/>
        </w:rPr>
        <w:t>،</w:t>
      </w:r>
      <w:r>
        <w:rPr>
          <w:rFonts w:hint="cs"/>
          <w:rtl/>
        </w:rPr>
        <w:t xml:space="preserve"> دار الجيل</w:t>
      </w:r>
      <w:r w:rsidR="00336899">
        <w:rPr>
          <w:rFonts w:hint="cs"/>
          <w:rtl/>
        </w:rPr>
        <w:t>،</w:t>
      </w:r>
      <w:r>
        <w:rPr>
          <w:rFonts w:hint="cs"/>
          <w:rtl/>
        </w:rPr>
        <w:t xml:space="preserve"> بيروت 1415 هـ 1412 هـ</w:t>
      </w:r>
      <w:r w:rsidR="00336899">
        <w:rPr>
          <w:rFonts w:hint="cs"/>
          <w:rtl/>
        </w:rPr>
        <w:t>.</w:t>
      </w:r>
    </w:p>
    <w:p w:rsidR="00D656D1" w:rsidRDefault="00D656D1" w:rsidP="00336899">
      <w:pPr>
        <w:pStyle w:val="libNormal"/>
        <w:rPr>
          <w:rtl/>
        </w:rPr>
      </w:pPr>
      <w:r w:rsidRPr="00140DB7">
        <w:rPr>
          <w:rStyle w:val="libBold2Char"/>
          <w:rFonts w:hint="cs"/>
          <w:rtl/>
        </w:rPr>
        <w:t>16</w:t>
      </w:r>
      <w:r w:rsidR="00336899" w:rsidRPr="00140DB7">
        <w:rPr>
          <w:rStyle w:val="libBold2Char"/>
          <w:rFonts w:hint="cs"/>
          <w:rtl/>
        </w:rPr>
        <w:t xml:space="preserve"> - </w:t>
      </w:r>
      <w:r w:rsidRPr="00140DB7">
        <w:rPr>
          <w:rStyle w:val="libBold2Char"/>
          <w:rFonts w:hint="cs"/>
          <w:rtl/>
        </w:rPr>
        <w:t>أصول السنة</w:t>
      </w:r>
      <w:r w:rsidR="00336899">
        <w:rPr>
          <w:rFonts w:hint="cs"/>
          <w:rtl/>
        </w:rPr>
        <w:t>،</w:t>
      </w:r>
      <w:r>
        <w:rPr>
          <w:rFonts w:hint="cs"/>
          <w:rtl/>
        </w:rPr>
        <w:t xml:space="preserve"> أحمد بن حنبل</w:t>
      </w:r>
      <w:r w:rsidR="00336899">
        <w:rPr>
          <w:rFonts w:hint="cs"/>
          <w:rtl/>
        </w:rPr>
        <w:t>.</w:t>
      </w:r>
      <w:r>
        <w:rPr>
          <w:rFonts w:hint="cs"/>
          <w:rtl/>
        </w:rPr>
        <w:t xml:space="preserve"> دار المنار</w:t>
      </w:r>
      <w:r w:rsidR="00336899">
        <w:rPr>
          <w:rFonts w:hint="cs"/>
          <w:rtl/>
        </w:rPr>
        <w:t xml:space="preserve"> - </w:t>
      </w:r>
      <w:r>
        <w:rPr>
          <w:rFonts w:hint="cs"/>
          <w:rtl/>
        </w:rPr>
        <w:t>الخرج</w:t>
      </w:r>
      <w:r w:rsidR="00336899">
        <w:rPr>
          <w:rFonts w:hint="cs"/>
          <w:rtl/>
        </w:rPr>
        <w:t xml:space="preserve"> - </w:t>
      </w:r>
      <w:r>
        <w:rPr>
          <w:rFonts w:hint="cs"/>
          <w:rtl/>
        </w:rPr>
        <w:t>السعودية الطبعة الأولى</w:t>
      </w:r>
      <w:r w:rsidR="00336899">
        <w:rPr>
          <w:rFonts w:hint="cs"/>
          <w:rtl/>
        </w:rPr>
        <w:t>،</w:t>
      </w:r>
      <w:r>
        <w:rPr>
          <w:rFonts w:hint="cs"/>
          <w:rtl/>
        </w:rPr>
        <w:t xml:space="preserve"> 1411 هـ</w:t>
      </w:r>
      <w:r w:rsidR="00336899">
        <w:rPr>
          <w:rFonts w:hint="cs"/>
          <w:rtl/>
        </w:rPr>
        <w:t>.</w:t>
      </w:r>
    </w:p>
    <w:p w:rsidR="00D656D1" w:rsidRDefault="00D656D1" w:rsidP="00336899">
      <w:pPr>
        <w:pStyle w:val="libNormal"/>
        <w:rPr>
          <w:rtl/>
        </w:rPr>
      </w:pPr>
      <w:r w:rsidRPr="00140DB7">
        <w:rPr>
          <w:rStyle w:val="libBold2Char"/>
          <w:rFonts w:hint="cs"/>
          <w:rtl/>
        </w:rPr>
        <w:t>17</w:t>
      </w:r>
      <w:r w:rsidR="00336899" w:rsidRPr="00140DB7">
        <w:rPr>
          <w:rStyle w:val="libBold2Char"/>
          <w:rFonts w:hint="cs"/>
          <w:rtl/>
        </w:rPr>
        <w:t xml:space="preserve"> - </w:t>
      </w:r>
      <w:r w:rsidRPr="00140DB7">
        <w:rPr>
          <w:rStyle w:val="libBold2Char"/>
          <w:rFonts w:hint="cs"/>
          <w:rtl/>
        </w:rPr>
        <w:t>أضواء البيان في إيضاح القرآن بالقرآن</w:t>
      </w:r>
      <w:r w:rsidR="00336899">
        <w:rPr>
          <w:rFonts w:hint="cs"/>
          <w:rtl/>
        </w:rPr>
        <w:t>،</w:t>
      </w:r>
      <w:r>
        <w:rPr>
          <w:rFonts w:hint="cs"/>
          <w:rtl/>
        </w:rPr>
        <w:t xml:space="preserve"> الشنقيطي</w:t>
      </w:r>
      <w:r w:rsidR="00336899">
        <w:rPr>
          <w:rFonts w:hint="cs"/>
          <w:rtl/>
        </w:rPr>
        <w:t>،</w:t>
      </w:r>
      <w:r>
        <w:rPr>
          <w:rFonts w:hint="cs"/>
          <w:rtl/>
        </w:rPr>
        <w:t xml:space="preserve"> دار الفكر للطباعة والنشر</w:t>
      </w:r>
      <w:r w:rsidR="00336899">
        <w:rPr>
          <w:rFonts w:hint="cs"/>
          <w:rtl/>
        </w:rPr>
        <w:t>،</w:t>
      </w:r>
      <w:r>
        <w:rPr>
          <w:rFonts w:hint="cs"/>
          <w:rtl/>
        </w:rPr>
        <w:t xml:space="preserve"> بيروت</w:t>
      </w:r>
      <w:r w:rsidR="00336899">
        <w:rPr>
          <w:rFonts w:hint="cs"/>
          <w:rtl/>
        </w:rPr>
        <w:t>.</w:t>
      </w:r>
      <w:r>
        <w:rPr>
          <w:rFonts w:hint="cs"/>
          <w:rtl/>
        </w:rPr>
        <w:t xml:space="preserve"> 1415 هـ 1995 م</w:t>
      </w:r>
      <w:r w:rsidR="00336899">
        <w:rPr>
          <w:rFonts w:hint="cs"/>
          <w:rtl/>
        </w:rPr>
        <w:t>،</w:t>
      </w:r>
      <w:r>
        <w:rPr>
          <w:rFonts w:hint="cs"/>
          <w:rtl/>
        </w:rPr>
        <w:t xml:space="preserve"> تحقيق</w:t>
      </w:r>
      <w:r w:rsidR="00336899">
        <w:rPr>
          <w:rFonts w:hint="cs"/>
          <w:rtl/>
        </w:rPr>
        <w:t>:</w:t>
      </w:r>
      <w:r>
        <w:rPr>
          <w:rFonts w:hint="cs"/>
          <w:rtl/>
        </w:rPr>
        <w:t xml:space="preserve"> مكتب البحوث والدراسات</w:t>
      </w:r>
      <w:r w:rsidR="00336899">
        <w:rPr>
          <w:rFonts w:hint="cs"/>
          <w:rtl/>
        </w:rPr>
        <w:t>.</w:t>
      </w:r>
    </w:p>
    <w:p w:rsidR="00D656D1" w:rsidRDefault="00D656D1" w:rsidP="00336899">
      <w:pPr>
        <w:pStyle w:val="libNormal"/>
        <w:rPr>
          <w:rtl/>
        </w:rPr>
      </w:pPr>
      <w:r w:rsidRPr="00140DB7">
        <w:rPr>
          <w:rStyle w:val="libBold2Char"/>
          <w:rFonts w:hint="cs"/>
          <w:rtl/>
        </w:rPr>
        <w:t>18</w:t>
      </w:r>
      <w:r w:rsidR="00336899" w:rsidRPr="00140DB7">
        <w:rPr>
          <w:rStyle w:val="libBold2Char"/>
          <w:rFonts w:hint="cs"/>
          <w:rtl/>
        </w:rPr>
        <w:t xml:space="preserve"> - </w:t>
      </w:r>
      <w:r w:rsidRPr="00140DB7">
        <w:rPr>
          <w:rStyle w:val="libBold2Char"/>
          <w:rFonts w:hint="cs"/>
          <w:rtl/>
        </w:rPr>
        <w:t>أضواء على السنة المحمدية محمود أبو ريّة</w:t>
      </w:r>
      <w:r w:rsidR="00336899">
        <w:rPr>
          <w:rFonts w:hint="cs"/>
          <w:rtl/>
        </w:rPr>
        <w:t>،</w:t>
      </w:r>
      <w:r>
        <w:rPr>
          <w:rFonts w:hint="cs"/>
          <w:rtl/>
        </w:rPr>
        <w:t xml:space="preserve"> نشر البطحاء 1385</w:t>
      </w:r>
      <w:r w:rsidR="00336899">
        <w:rPr>
          <w:rFonts w:hint="cs"/>
          <w:rtl/>
        </w:rPr>
        <w:t>،</w:t>
      </w:r>
      <w:r>
        <w:rPr>
          <w:rFonts w:hint="cs"/>
          <w:rtl/>
        </w:rPr>
        <w:t xml:space="preserve"> الطبعة الخامسة</w:t>
      </w:r>
      <w:r w:rsidR="00336899">
        <w:rPr>
          <w:rFonts w:hint="cs"/>
          <w:rtl/>
        </w:rPr>
        <w:t>،</w:t>
      </w:r>
      <w:r>
        <w:rPr>
          <w:rFonts w:hint="cs"/>
          <w:rtl/>
        </w:rPr>
        <w:t xml:space="preserve"> مزيدة محققة</w:t>
      </w:r>
      <w:r w:rsidR="00336899">
        <w:rPr>
          <w:rFonts w:hint="cs"/>
          <w:rtl/>
        </w:rPr>
        <w:t>.</w:t>
      </w:r>
    </w:p>
    <w:p w:rsidR="00D656D1" w:rsidRDefault="00D656D1" w:rsidP="00336899">
      <w:pPr>
        <w:pStyle w:val="libNormal"/>
        <w:rPr>
          <w:rtl/>
        </w:rPr>
      </w:pPr>
      <w:r w:rsidRPr="00140DB7">
        <w:rPr>
          <w:rStyle w:val="libBold2Char"/>
          <w:rFonts w:hint="cs"/>
          <w:rtl/>
        </w:rPr>
        <w:t>19</w:t>
      </w:r>
      <w:r w:rsidR="00336899" w:rsidRPr="00140DB7">
        <w:rPr>
          <w:rStyle w:val="libBold2Char"/>
          <w:rFonts w:hint="cs"/>
          <w:rtl/>
        </w:rPr>
        <w:t xml:space="preserve"> - </w:t>
      </w:r>
      <w:r w:rsidRPr="00140DB7">
        <w:rPr>
          <w:rStyle w:val="libBold2Char"/>
          <w:rFonts w:hint="cs"/>
          <w:rtl/>
        </w:rPr>
        <w:t>أعلام النبوة</w:t>
      </w:r>
      <w:r w:rsidR="00336899">
        <w:rPr>
          <w:rFonts w:hint="cs"/>
          <w:rtl/>
        </w:rPr>
        <w:t>،</w:t>
      </w:r>
      <w:r>
        <w:rPr>
          <w:rFonts w:hint="cs"/>
          <w:rtl/>
        </w:rPr>
        <w:t xml:space="preserve"> الماوردي</w:t>
      </w:r>
      <w:r w:rsidR="00336899">
        <w:rPr>
          <w:rFonts w:hint="cs"/>
          <w:rtl/>
        </w:rPr>
        <w:t>.</w:t>
      </w:r>
      <w:r>
        <w:rPr>
          <w:rFonts w:hint="cs"/>
          <w:rtl/>
        </w:rPr>
        <w:t xml:space="preserve"> دار الكتاب العربي</w:t>
      </w:r>
      <w:r w:rsidR="00336899">
        <w:rPr>
          <w:rFonts w:hint="cs"/>
          <w:rtl/>
        </w:rPr>
        <w:t xml:space="preserve"> - </w:t>
      </w:r>
      <w:r>
        <w:rPr>
          <w:rFonts w:hint="cs"/>
          <w:rtl/>
        </w:rPr>
        <w:t>بيروت الطبعة الأولى</w:t>
      </w:r>
      <w:r w:rsidR="00336899">
        <w:rPr>
          <w:rFonts w:hint="cs"/>
          <w:rtl/>
        </w:rPr>
        <w:t>،</w:t>
      </w:r>
      <w:r>
        <w:rPr>
          <w:rFonts w:hint="cs"/>
          <w:rtl/>
        </w:rPr>
        <w:t xml:space="preserve"> 1987 تحقيق</w:t>
      </w:r>
      <w:r w:rsidR="00336899">
        <w:rPr>
          <w:rFonts w:hint="cs"/>
          <w:rtl/>
        </w:rPr>
        <w:t>:</w:t>
      </w:r>
      <w:r>
        <w:rPr>
          <w:rFonts w:hint="cs"/>
          <w:rtl/>
        </w:rPr>
        <w:t xml:space="preserve"> محمد المعتصم بالله البغدادي</w:t>
      </w:r>
      <w:r w:rsidR="00336899">
        <w:rPr>
          <w:rFonts w:hint="cs"/>
          <w:rtl/>
        </w:rPr>
        <w:t>.</w:t>
      </w:r>
    </w:p>
    <w:p w:rsidR="00D656D1" w:rsidRDefault="00D656D1" w:rsidP="00336899">
      <w:pPr>
        <w:pStyle w:val="libNormal"/>
        <w:rPr>
          <w:rtl/>
        </w:rPr>
      </w:pPr>
      <w:r w:rsidRPr="00140DB7">
        <w:rPr>
          <w:rStyle w:val="libBold2Char"/>
          <w:rFonts w:hint="cs"/>
          <w:rtl/>
        </w:rPr>
        <w:t>20</w:t>
      </w:r>
      <w:r w:rsidR="00336899" w:rsidRPr="00140DB7">
        <w:rPr>
          <w:rStyle w:val="libBold2Char"/>
          <w:rFonts w:hint="cs"/>
          <w:rtl/>
        </w:rPr>
        <w:t xml:space="preserve"> - </w:t>
      </w:r>
      <w:r w:rsidRPr="00140DB7">
        <w:rPr>
          <w:rStyle w:val="libBold2Char"/>
          <w:rFonts w:hint="cs"/>
          <w:rtl/>
        </w:rPr>
        <w:t>أقاويل الثقات</w:t>
      </w:r>
      <w:r w:rsidR="00336899">
        <w:rPr>
          <w:rFonts w:hint="cs"/>
          <w:rtl/>
        </w:rPr>
        <w:t>،</w:t>
      </w:r>
      <w:r>
        <w:rPr>
          <w:rFonts w:hint="cs"/>
          <w:rtl/>
        </w:rPr>
        <w:t xml:space="preserve"> مرعي بن يوسف الكرمي المقدسي</w:t>
      </w:r>
      <w:r w:rsidR="00336899">
        <w:rPr>
          <w:rFonts w:hint="cs"/>
          <w:rtl/>
        </w:rPr>
        <w:t>،</w:t>
      </w:r>
      <w:r>
        <w:rPr>
          <w:rFonts w:hint="cs"/>
          <w:rtl/>
        </w:rPr>
        <w:t xml:space="preserve"> مؤسسة الرسالة بيروت الطبعة الأولى</w:t>
      </w:r>
      <w:r w:rsidR="00336899">
        <w:rPr>
          <w:rFonts w:hint="cs"/>
          <w:rtl/>
        </w:rPr>
        <w:t>،</w:t>
      </w:r>
      <w:r>
        <w:rPr>
          <w:rFonts w:hint="cs"/>
          <w:rtl/>
        </w:rPr>
        <w:t xml:space="preserve"> 1406 تحقيق</w:t>
      </w:r>
      <w:r w:rsidR="00336899">
        <w:rPr>
          <w:rFonts w:hint="cs"/>
          <w:rtl/>
        </w:rPr>
        <w:t>:</w:t>
      </w:r>
      <w:r>
        <w:rPr>
          <w:rFonts w:hint="cs"/>
          <w:rtl/>
        </w:rPr>
        <w:t xml:space="preserve"> شعيب الأرناؤوط</w:t>
      </w:r>
      <w:r w:rsidR="00336899">
        <w:rPr>
          <w:rFonts w:hint="cs"/>
          <w:rtl/>
        </w:rPr>
        <w:t>.</w:t>
      </w:r>
    </w:p>
    <w:p w:rsidR="00D656D1" w:rsidRDefault="00D656D1" w:rsidP="00336899">
      <w:pPr>
        <w:pStyle w:val="libNormal"/>
        <w:rPr>
          <w:rtl/>
        </w:rPr>
      </w:pPr>
      <w:r w:rsidRPr="00140DB7">
        <w:rPr>
          <w:rStyle w:val="libBold2Char"/>
          <w:rFonts w:hint="cs"/>
          <w:rtl/>
        </w:rPr>
        <w:t>21</w:t>
      </w:r>
      <w:r w:rsidR="00336899" w:rsidRPr="00140DB7">
        <w:rPr>
          <w:rStyle w:val="libBold2Char"/>
          <w:rFonts w:hint="cs"/>
          <w:rtl/>
        </w:rPr>
        <w:t xml:space="preserve"> - </w:t>
      </w:r>
      <w:r w:rsidRPr="00140DB7">
        <w:rPr>
          <w:rStyle w:val="libBold2Char"/>
          <w:rFonts w:hint="cs"/>
          <w:rtl/>
        </w:rPr>
        <w:t>الإكتفاء بما تضمنه من مغازي رسول الله والثلاثة الخلفاء</w:t>
      </w:r>
      <w:r>
        <w:rPr>
          <w:rFonts w:hint="cs"/>
          <w:rtl/>
        </w:rPr>
        <w:t xml:space="preserve"> أبو الربيع سليمان بن موسى الكلاعي الأندلسي</w:t>
      </w:r>
      <w:r w:rsidR="00336899">
        <w:rPr>
          <w:rFonts w:hint="cs"/>
          <w:rtl/>
        </w:rPr>
        <w:t>،</w:t>
      </w:r>
      <w:r>
        <w:rPr>
          <w:rFonts w:hint="cs"/>
          <w:rtl/>
        </w:rPr>
        <w:t xml:space="preserve"> دار النشر</w:t>
      </w:r>
      <w:r w:rsidR="00336899">
        <w:rPr>
          <w:rFonts w:hint="cs"/>
          <w:rtl/>
        </w:rPr>
        <w:t>:</w:t>
      </w:r>
      <w:r>
        <w:rPr>
          <w:rFonts w:hint="cs"/>
          <w:rtl/>
        </w:rPr>
        <w:t xml:space="preserve"> عالم الكتب</w:t>
      </w:r>
      <w:r w:rsidR="00336899">
        <w:rPr>
          <w:rFonts w:hint="cs"/>
          <w:rtl/>
        </w:rPr>
        <w:t xml:space="preserve"> - </w:t>
      </w:r>
      <w:r>
        <w:rPr>
          <w:rFonts w:hint="cs"/>
          <w:rtl/>
        </w:rPr>
        <w:t>بيروت</w:t>
      </w:r>
      <w:r w:rsidR="00336899">
        <w:rPr>
          <w:rFonts w:hint="cs"/>
          <w:rtl/>
        </w:rPr>
        <w:t xml:space="preserve"> - </w:t>
      </w:r>
      <w:r>
        <w:rPr>
          <w:rFonts w:hint="cs"/>
          <w:rtl/>
        </w:rPr>
        <w:t>1417 هـ</w:t>
      </w:r>
      <w:r w:rsidR="00336899">
        <w:rPr>
          <w:rFonts w:hint="cs"/>
          <w:rtl/>
        </w:rPr>
        <w:t>،</w:t>
      </w:r>
      <w:r>
        <w:rPr>
          <w:rFonts w:hint="cs"/>
          <w:rtl/>
        </w:rPr>
        <w:t xml:space="preserve"> الطبعة</w:t>
      </w:r>
      <w:r w:rsidR="00336899">
        <w:rPr>
          <w:rFonts w:hint="cs"/>
          <w:rtl/>
        </w:rPr>
        <w:t>:</w:t>
      </w:r>
      <w:r>
        <w:rPr>
          <w:rFonts w:hint="cs"/>
          <w:rtl/>
        </w:rPr>
        <w:t xml:space="preserve"> الأولى</w:t>
      </w:r>
      <w:r w:rsidR="00336899">
        <w:rPr>
          <w:rFonts w:hint="cs"/>
          <w:rtl/>
        </w:rPr>
        <w:t>،</w:t>
      </w:r>
      <w:r>
        <w:rPr>
          <w:rFonts w:hint="cs"/>
          <w:rtl/>
        </w:rPr>
        <w:t xml:space="preserve"> تحقيق</w:t>
      </w:r>
      <w:r w:rsidR="00336899">
        <w:rPr>
          <w:rFonts w:hint="cs"/>
          <w:rtl/>
        </w:rPr>
        <w:t>:</w:t>
      </w:r>
      <w:r>
        <w:rPr>
          <w:rFonts w:hint="cs"/>
          <w:rtl/>
        </w:rPr>
        <w:t xml:space="preserve"> د</w:t>
      </w:r>
      <w:r w:rsidR="00336899">
        <w:rPr>
          <w:rFonts w:hint="cs"/>
          <w:rtl/>
        </w:rPr>
        <w:t>.</w:t>
      </w:r>
      <w:r>
        <w:rPr>
          <w:rFonts w:hint="cs"/>
          <w:rtl/>
        </w:rPr>
        <w:t xml:space="preserve"> محمد كمال الدين عز الدين علي</w:t>
      </w:r>
      <w:r w:rsidR="00336899">
        <w:rPr>
          <w:rFonts w:hint="cs"/>
          <w:rtl/>
        </w:rPr>
        <w:t>.</w:t>
      </w:r>
    </w:p>
    <w:p w:rsidR="00D656D1" w:rsidRDefault="00D656D1" w:rsidP="00336899">
      <w:pPr>
        <w:pStyle w:val="libNormal"/>
        <w:rPr>
          <w:rtl/>
        </w:rPr>
      </w:pPr>
      <w:r w:rsidRPr="00140DB7">
        <w:rPr>
          <w:rStyle w:val="libBold2Char"/>
          <w:rFonts w:hint="cs"/>
          <w:rtl/>
        </w:rPr>
        <w:t>22</w:t>
      </w:r>
      <w:r w:rsidR="00336899" w:rsidRPr="00140DB7">
        <w:rPr>
          <w:rStyle w:val="libBold2Char"/>
          <w:rFonts w:hint="cs"/>
          <w:rtl/>
        </w:rPr>
        <w:t xml:space="preserve"> - </w:t>
      </w:r>
      <w:r w:rsidRPr="00140DB7">
        <w:rPr>
          <w:rStyle w:val="libBold2Char"/>
          <w:rFonts w:hint="cs"/>
          <w:rtl/>
        </w:rPr>
        <w:t>الإمامة والسياسة</w:t>
      </w:r>
      <w:r w:rsidR="00336899">
        <w:rPr>
          <w:rFonts w:hint="cs"/>
          <w:rtl/>
        </w:rPr>
        <w:t>،</w:t>
      </w:r>
      <w:r>
        <w:rPr>
          <w:rFonts w:hint="cs"/>
          <w:rtl/>
        </w:rPr>
        <w:t xml:space="preserve"> ابن قتيبة الدينوري</w:t>
      </w:r>
      <w:r w:rsidR="00336899">
        <w:rPr>
          <w:rFonts w:hint="cs"/>
          <w:rtl/>
        </w:rPr>
        <w:t>،</w:t>
      </w:r>
      <w:r>
        <w:rPr>
          <w:rFonts w:hint="cs"/>
          <w:rtl/>
        </w:rPr>
        <w:t xml:space="preserve"> انتشارات دار الشريف الرضي </w:t>
      </w:r>
    </w:p>
    <w:p w:rsidR="00D656D1" w:rsidRDefault="00D656D1" w:rsidP="00336899">
      <w:pPr>
        <w:pStyle w:val="libNormal"/>
      </w:pPr>
      <w:r>
        <w:rPr>
          <w:rtl/>
        </w:rPr>
        <w:br w:type="page"/>
      </w:r>
    </w:p>
    <w:p w:rsidR="00D656D1" w:rsidRDefault="00D656D1" w:rsidP="00336899">
      <w:pPr>
        <w:pStyle w:val="libNormal"/>
        <w:rPr>
          <w:rtl/>
        </w:rPr>
      </w:pPr>
      <w:r>
        <w:rPr>
          <w:rFonts w:hint="cs"/>
          <w:rtl/>
        </w:rPr>
        <w:lastRenderedPageBreak/>
        <w:t>1412 هـ</w:t>
      </w:r>
      <w:r w:rsidR="00336899">
        <w:rPr>
          <w:rFonts w:hint="cs"/>
          <w:rtl/>
        </w:rPr>
        <w:t>.</w:t>
      </w:r>
    </w:p>
    <w:p w:rsidR="00D656D1" w:rsidRDefault="00D656D1" w:rsidP="00336899">
      <w:pPr>
        <w:pStyle w:val="libNormal"/>
        <w:rPr>
          <w:rtl/>
        </w:rPr>
      </w:pPr>
      <w:r w:rsidRPr="00140DB7">
        <w:rPr>
          <w:rStyle w:val="libBold2Char"/>
          <w:rFonts w:hint="cs"/>
          <w:rtl/>
        </w:rPr>
        <w:t>23</w:t>
      </w:r>
      <w:r w:rsidR="00336899" w:rsidRPr="00140DB7">
        <w:rPr>
          <w:rStyle w:val="libBold2Char"/>
          <w:rFonts w:hint="cs"/>
          <w:rtl/>
        </w:rPr>
        <w:t xml:space="preserve"> - </w:t>
      </w:r>
      <w:r w:rsidRPr="00140DB7">
        <w:rPr>
          <w:rStyle w:val="libBold2Char"/>
          <w:rFonts w:hint="cs"/>
          <w:rtl/>
        </w:rPr>
        <w:t>البدء والتاريخ</w:t>
      </w:r>
      <w:r w:rsidR="00336899">
        <w:rPr>
          <w:rFonts w:hint="cs"/>
          <w:rtl/>
        </w:rPr>
        <w:t>،</w:t>
      </w:r>
      <w:r>
        <w:rPr>
          <w:rFonts w:hint="cs"/>
          <w:rtl/>
        </w:rPr>
        <w:t xml:space="preserve"> المقدسيّ</w:t>
      </w:r>
      <w:r w:rsidR="00336899">
        <w:rPr>
          <w:rFonts w:hint="cs"/>
          <w:rtl/>
        </w:rPr>
        <w:t>،</w:t>
      </w:r>
      <w:r>
        <w:rPr>
          <w:rFonts w:hint="cs"/>
          <w:rtl/>
        </w:rPr>
        <w:t xml:space="preserve"> مكتبة الثقافة الدينية القاهرة</w:t>
      </w:r>
      <w:r w:rsidR="00336899">
        <w:rPr>
          <w:rFonts w:hint="cs"/>
          <w:rtl/>
        </w:rPr>
        <w:t>.</w:t>
      </w:r>
    </w:p>
    <w:p w:rsidR="00D656D1" w:rsidRDefault="00D656D1" w:rsidP="00336899">
      <w:pPr>
        <w:pStyle w:val="libNormal"/>
        <w:rPr>
          <w:rtl/>
        </w:rPr>
      </w:pPr>
      <w:r w:rsidRPr="00140DB7">
        <w:rPr>
          <w:rStyle w:val="libBold2Char"/>
          <w:rFonts w:hint="cs"/>
          <w:rtl/>
        </w:rPr>
        <w:t>24</w:t>
      </w:r>
      <w:r w:rsidR="00336899" w:rsidRPr="00140DB7">
        <w:rPr>
          <w:rStyle w:val="libBold2Char"/>
          <w:rFonts w:hint="cs"/>
          <w:rtl/>
        </w:rPr>
        <w:t xml:space="preserve"> - </w:t>
      </w:r>
      <w:r w:rsidRPr="00140DB7">
        <w:rPr>
          <w:rStyle w:val="libBold2Char"/>
          <w:rFonts w:hint="cs"/>
          <w:rtl/>
        </w:rPr>
        <w:t>البداية والنهاية</w:t>
      </w:r>
      <w:r>
        <w:rPr>
          <w:rFonts w:hint="cs"/>
          <w:rtl/>
        </w:rPr>
        <w:t xml:space="preserve"> ابن كثير مكتبة المعارف</w:t>
      </w:r>
      <w:r w:rsidR="00336899">
        <w:rPr>
          <w:rFonts w:hint="cs"/>
          <w:rtl/>
        </w:rPr>
        <w:t>،</w:t>
      </w:r>
      <w:r>
        <w:rPr>
          <w:rFonts w:hint="cs"/>
          <w:rtl/>
        </w:rPr>
        <w:t xml:space="preserve"> دار إحياء التراث العربيّ</w:t>
      </w:r>
      <w:r w:rsidR="00336899">
        <w:rPr>
          <w:rFonts w:hint="cs"/>
          <w:rtl/>
        </w:rPr>
        <w:t>،</w:t>
      </w:r>
      <w:r>
        <w:rPr>
          <w:rFonts w:hint="cs"/>
          <w:rtl/>
        </w:rPr>
        <w:t xml:space="preserve"> بيروت 1408 هـ</w:t>
      </w:r>
      <w:r w:rsidR="00336899">
        <w:rPr>
          <w:rFonts w:hint="cs"/>
          <w:rtl/>
        </w:rPr>
        <w:t>.</w:t>
      </w:r>
      <w:r>
        <w:rPr>
          <w:rFonts w:hint="cs"/>
          <w:rtl/>
        </w:rPr>
        <w:t>..</w:t>
      </w:r>
    </w:p>
    <w:p w:rsidR="00D656D1" w:rsidRDefault="00D656D1" w:rsidP="00336899">
      <w:pPr>
        <w:pStyle w:val="libNormal"/>
        <w:rPr>
          <w:rtl/>
        </w:rPr>
      </w:pPr>
      <w:r w:rsidRPr="00140DB7">
        <w:rPr>
          <w:rStyle w:val="libBold2Char"/>
          <w:rFonts w:hint="cs"/>
          <w:rtl/>
        </w:rPr>
        <w:t>25</w:t>
      </w:r>
      <w:r w:rsidR="00336899" w:rsidRPr="00140DB7">
        <w:rPr>
          <w:rStyle w:val="libBold2Char"/>
          <w:rFonts w:hint="cs"/>
          <w:rtl/>
        </w:rPr>
        <w:t xml:space="preserve"> - </w:t>
      </w:r>
      <w:r w:rsidRPr="00140DB7">
        <w:rPr>
          <w:rStyle w:val="libBold2Char"/>
          <w:rFonts w:hint="cs"/>
          <w:rtl/>
        </w:rPr>
        <w:t>البرهان في علوم القرآن</w:t>
      </w:r>
      <w:r w:rsidR="00336899">
        <w:rPr>
          <w:rFonts w:hint="cs"/>
          <w:rtl/>
        </w:rPr>
        <w:t>،</w:t>
      </w:r>
      <w:r>
        <w:rPr>
          <w:rFonts w:hint="cs"/>
          <w:rtl/>
        </w:rPr>
        <w:t xml:space="preserve"> الزركشي</w:t>
      </w:r>
      <w:r w:rsidR="00336899">
        <w:rPr>
          <w:rFonts w:hint="cs"/>
          <w:rtl/>
        </w:rPr>
        <w:t>،</w:t>
      </w:r>
      <w:r>
        <w:rPr>
          <w:rFonts w:hint="cs"/>
          <w:rtl/>
        </w:rPr>
        <w:t xml:space="preserve"> دار المعرفة</w:t>
      </w:r>
      <w:r w:rsidR="00336899">
        <w:rPr>
          <w:rFonts w:hint="cs"/>
          <w:rtl/>
        </w:rPr>
        <w:t xml:space="preserve"> - </w:t>
      </w:r>
      <w:r>
        <w:rPr>
          <w:rFonts w:hint="cs"/>
          <w:rtl/>
        </w:rPr>
        <w:t>بيروت</w:t>
      </w:r>
      <w:r w:rsidR="00336899">
        <w:rPr>
          <w:rFonts w:hint="cs"/>
          <w:rtl/>
        </w:rPr>
        <w:t xml:space="preserve"> - </w:t>
      </w:r>
      <w:r>
        <w:rPr>
          <w:rFonts w:hint="cs"/>
          <w:rtl/>
        </w:rPr>
        <w:t>1391</w:t>
      </w:r>
      <w:r w:rsidR="00336899">
        <w:rPr>
          <w:rFonts w:hint="cs"/>
          <w:rtl/>
        </w:rPr>
        <w:t>،</w:t>
      </w:r>
      <w:r>
        <w:rPr>
          <w:rFonts w:hint="cs"/>
          <w:rtl/>
        </w:rPr>
        <w:t xml:space="preserve"> تحقيق</w:t>
      </w:r>
      <w:r w:rsidR="00336899">
        <w:rPr>
          <w:rFonts w:hint="cs"/>
          <w:rtl/>
        </w:rPr>
        <w:t>:</w:t>
      </w:r>
      <w:r>
        <w:rPr>
          <w:rFonts w:hint="cs"/>
          <w:rtl/>
        </w:rPr>
        <w:t xml:space="preserve"> محمد أبو الفضل إبراهيم</w:t>
      </w:r>
      <w:r w:rsidR="00336899">
        <w:rPr>
          <w:rFonts w:hint="cs"/>
          <w:rtl/>
        </w:rPr>
        <w:t>.</w:t>
      </w:r>
    </w:p>
    <w:p w:rsidR="00D656D1" w:rsidRDefault="00D656D1" w:rsidP="00336899">
      <w:pPr>
        <w:pStyle w:val="libNormal"/>
        <w:rPr>
          <w:rtl/>
        </w:rPr>
      </w:pPr>
      <w:r w:rsidRPr="00140DB7">
        <w:rPr>
          <w:rStyle w:val="libBold2Char"/>
          <w:rFonts w:hint="cs"/>
          <w:rtl/>
        </w:rPr>
        <w:t>26</w:t>
      </w:r>
      <w:r w:rsidR="00336899" w:rsidRPr="00140DB7">
        <w:rPr>
          <w:rStyle w:val="libBold2Char"/>
          <w:rFonts w:hint="cs"/>
          <w:rtl/>
        </w:rPr>
        <w:t xml:space="preserve"> - </w:t>
      </w:r>
      <w:r w:rsidRPr="00140DB7">
        <w:rPr>
          <w:rStyle w:val="libBold2Char"/>
          <w:rFonts w:hint="cs"/>
          <w:rtl/>
        </w:rPr>
        <w:t>البرهان في علوم القرآن</w:t>
      </w:r>
      <w:r w:rsidR="00336899">
        <w:rPr>
          <w:rFonts w:hint="cs"/>
          <w:rtl/>
        </w:rPr>
        <w:t>،</w:t>
      </w:r>
      <w:r>
        <w:rPr>
          <w:rFonts w:hint="cs"/>
          <w:rtl/>
        </w:rPr>
        <w:t xml:space="preserve"> الزركشي أبو عبد الله</w:t>
      </w:r>
      <w:r w:rsidR="00336899">
        <w:rPr>
          <w:rFonts w:hint="cs"/>
          <w:rtl/>
        </w:rPr>
        <w:t>،</w:t>
      </w:r>
      <w:r>
        <w:rPr>
          <w:rFonts w:hint="cs"/>
          <w:rtl/>
        </w:rPr>
        <w:t xml:space="preserve"> دار النشر</w:t>
      </w:r>
      <w:r w:rsidR="00336899">
        <w:rPr>
          <w:rFonts w:hint="cs"/>
          <w:rtl/>
        </w:rPr>
        <w:t>:</w:t>
      </w:r>
      <w:r>
        <w:rPr>
          <w:rFonts w:hint="cs"/>
          <w:rtl/>
        </w:rPr>
        <w:t xml:space="preserve"> دار المعرفة</w:t>
      </w:r>
      <w:r w:rsidR="00336899">
        <w:rPr>
          <w:rFonts w:hint="cs"/>
          <w:rtl/>
        </w:rPr>
        <w:t xml:space="preserve"> - </w:t>
      </w:r>
      <w:r>
        <w:rPr>
          <w:rFonts w:hint="cs"/>
          <w:rtl/>
        </w:rPr>
        <w:t>بيروت</w:t>
      </w:r>
      <w:r w:rsidR="00336899">
        <w:rPr>
          <w:rFonts w:hint="cs"/>
          <w:rtl/>
        </w:rPr>
        <w:t xml:space="preserve"> - </w:t>
      </w:r>
      <w:r>
        <w:rPr>
          <w:rFonts w:hint="cs"/>
          <w:rtl/>
        </w:rPr>
        <w:t>1391</w:t>
      </w:r>
      <w:r w:rsidR="00336899">
        <w:rPr>
          <w:rFonts w:hint="cs"/>
          <w:rtl/>
        </w:rPr>
        <w:t>،</w:t>
      </w:r>
      <w:r>
        <w:rPr>
          <w:rFonts w:hint="cs"/>
          <w:rtl/>
        </w:rPr>
        <w:t xml:space="preserve"> تحقيق</w:t>
      </w:r>
      <w:r w:rsidR="00336899">
        <w:rPr>
          <w:rFonts w:hint="cs"/>
          <w:rtl/>
        </w:rPr>
        <w:t>:</w:t>
      </w:r>
      <w:r>
        <w:rPr>
          <w:rFonts w:hint="cs"/>
          <w:rtl/>
        </w:rPr>
        <w:t xml:space="preserve"> محمد أبو الفضل إبراهيم</w:t>
      </w:r>
      <w:r w:rsidR="00336899">
        <w:rPr>
          <w:rFonts w:hint="cs"/>
          <w:rtl/>
        </w:rPr>
        <w:t>.</w:t>
      </w:r>
    </w:p>
    <w:p w:rsidR="00D656D1" w:rsidRDefault="00D656D1" w:rsidP="00336899">
      <w:pPr>
        <w:pStyle w:val="libNormal"/>
        <w:rPr>
          <w:rtl/>
        </w:rPr>
      </w:pPr>
      <w:r w:rsidRPr="00140DB7">
        <w:rPr>
          <w:rStyle w:val="libBold2Char"/>
          <w:rFonts w:hint="cs"/>
          <w:rtl/>
        </w:rPr>
        <w:t>27</w:t>
      </w:r>
      <w:r w:rsidR="00336899" w:rsidRPr="00140DB7">
        <w:rPr>
          <w:rStyle w:val="libBold2Char"/>
          <w:rFonts w:hint="cs"/>
          <w:rtl/>
        </w:rPr>
        <w:t xml:space="preserve"> - </w:t>
      </w:r>
      <w:r w:rsidRPr="00140DB7">
        <w:rPr>
          <w:rStyle w:val="libBold2Char"/>
          <w:rFonts w:hint="cs"/>
          <w:rtl/>
        </w:rPr>
        <w:t>بلاغات النساء ابن طيفور</w:t>
      </w:r>
      <w:r>
        <w:rPr>
          <w:rFonts w:hint="cs"/>
          <w:rtl/>
        </w:rPr>
        <w:t xml:space="preserve"> </w:t>
      </w:r>
      <w:r w:rsidR="00336899">
        <w:rPr>
          <w:rFonts w:hint="cs"/>
          <w:rtl/>
        </w:rPr>
        <w:t>(</w:t>
      </w:r>
      <w:r>
        <w:rPr>
          <w:rFonts w:hint="cs"/>
          <w:rtl/>
        </w:rPr>
        <w:t>ت 380</w:t>
      </w:r>
      <w:r w:rsidR="00336899">
        <w:rPr>
          <w:rFonts w:hint="cs"/>
          <w:rtl/>
        </w:rPr>
        <w:t>)</w:t>
      </w:r>
      <w:r>
        <w:rPr>
          <w:rFonts w:hint="cs"/>
          <w:rtl/>
        </w:rPr>
        <w:t xml:space="preserve"> مصادر التاريخ مكتبة بصيرتي</w:t>
      </w:r>
      <w:r w:rsidR="00336899">
        <w:rPr>
          <w:rFonts w:hint="cs"/>
          <w:rtl/>
        </w:rPr>
        <w:t>.</w:t>
      </w:r>
      <w:r>
        <w:rPr>
          <w:rFonts w:hint="cs"/>
          <w:rtl/>
        </w:rPr>
        <w:t xml:space="preserve"> قم المقدسة</w:t>
      </w:r>
      <w:r w:rsidR="00336899">
        <w:rPr>
          <w:rFonts w:hint="cs"/>
          <w:rtl/>
        </w:rPr>
        <w:t>.</w:t>
      </w:r>
    </w:p>
    <w:p w:rsidR="00D656D1" w:rsidRDefault="00D656D1" w:rsidP="00336899">
      <w:pPr>
        <w:pStyle w:val="libNormal"/>
        <w:rPr>
          <w:rtl/>
        </w:rPr>
      </w:pPr>
      <w:r w:rsidRPr="00140DB7">
        <w:rPr>
          <w:rStyle w:val="libBold2Char"/>
          <w:rFonts w:hint="cs"/>
          <w:rtl/>
        </w:rPr>
        <w:t>28</w:t>
      </w:r>
      <w:r w:rsidR="00336899" w:rsidRPr="00140DB7">
        <w:rPr>
          <w:rStyle w:val="libBold2Char"/>
          <w:rFonts w:hint="cs"/>
          <w:rtl/>
        </w:rPr>
        <w:t xml:space="preserve"> - </w:t>
      </w:r>
      <w:r w:rsidRPr="00140DB7">
        <w:rPr>
          <w:rStyle w:val="libBold2Char"/>
          <w:rFonts w:hint="cs"/>
          <w:rtl/>
        </w:rPr>
        <w:t>بلاغات النساء</w:t>
      </w:r>
      <w:r w:rsidR="00336899">
        <w:rPr>
          <w:rFonts w:hint="cs"/>
          <w:rtl/>
        </w:rPr>
        <w:t>،</w:t>
      </w:r>
      <w:r>
        <w:rPr>
          <w:rFonts w:hint="cs"/>
          <w:rtl/>
        </w:rPr>
        <w:t xml:space="preserve"> ابن طيفور</w:t>
      </w:r>
      <w:r w:rsidR="00336899">
        <w:rPr>
          <w:rFonts w:hint="cs"/>
          <w:rtl/>
        </w:rPr>
        <w:t>،</w:t>
      </w:r>
      <w:r>
        <w:rPr>
          <w:rFonts w:hint="cs"/>
          <w:rtl/>
        </w:rPr>
        <w:t xml:space="preserve"> مكتبة بصيرتي</w:t>
      </w:r>
      <w:r w:rsidR="00336899">
        <w:rPr>
          <w:rFonts w:hint="cs"/>
          <w:rtl/>
        </w:rPr>
        <w:t>،</w:t>
      </w:r>
      <w:r>
        <w:rPr>
          <w:rFonts w:hint="cs"/>
          <w:rtl/>
        </w:rPr>
        <w:t xml:space="preserve"> قم</w:t>
      </w:r>
      <w:r w:rsidR="00336899">
        <w:rPr>
          <w:rFonts w:hint="cs"/>
          <w:rtl/>
        </w:rPr>
        <w:t>،</w:t>
      </w:r>
      <w:r>
        <w:rPr>
          <w:rFonts w:hint="cs"/>
          <w:rtl/>
        </w:rPr>
        <w:t xml:space="preserve"> إيران</w:t>
      </w:r>
      <w:r w:rsidR="00336899">
        <w:rPr>
          <w:rFonts w:hint="cs"/>
          <w:rtl/>
        </w:rPr>
        <w:t>.</w:t>
      </w:r>
      <w:r>
        <w:rPr>
          <w:rFonts w:hint="cs"/>
          <w:rtl/>
        </w:rPr>
        <w:t>..</w:t>
      </w:r>
    </w:p>
    <w:p w:rsidR="00D656D1" w:rsidRDefault="00D656D1" w:rsidP="00336899">
      <w:pPr>
        <w:pStyle w:val="libNormal"/>
        <w:rPr>
          <w:rtl/>
        </w:rPr>
      </w:pPr>
      <w:r w:rsidRPr="00140DB7">
        <w:rPr>
          <w:rStyle w:val="libBold2Char"/>
          <w:rFonts w:hint="cs"/>
          <w:rtl/>
        </w:rPr>
        <w:t>29</w:t>
      </w:r>
      <w:r w:rsidR="00336899" w:rsidRPr="00140DB7">
        <w:rPr>
          <w:rStyle w:val="libBold2Char"/>
          <w:rFonts w:hint="cs"/>
          <w:rtl/>
        </w:rPr>
        <w:t xml:space="preserve"> - </w:t>
      </w:r>
      <w:r w:rsidRPr="00140DB7">
        <w:rPr>
          <w:rStyle w:val="libBold2Char"/>
          <w:rFonts w:hint="cs"/>
          <w:rtl/>
        </w:rPr>
        <w:t>البيان والتبين</w:t>
      </w:r>
      <w:r w:rsidR="00336899">
        <w:rPr>
          <w:rFonts w:hint="cs"/>
          <w:rtl/>
        </w:rPr>
        <w:t>،</w:t>
      </w:r>
      <w:r>
        <w:rPr>
          <w:rFonts w:hint="cs"/>
          <w:rtl/>
        </w:rPr>
        <w:t xml:space="preserve"> الجاحظ دار صعب بيروت 1968</w:t>
      </w:r>
      <w:r w:rsidR="00336899">
        <w:rPr>
          <w:rFonts w:hint="cs"/>
          <w:rtl/>
        </w:rPr>
        <w:t>.</w:t>
      </w:r>
    </w:p>
    <w:p w:rsidR="00D656D1" w:rsidRDefault="00D656D1" w:rsidP="00336899">
      <w:pPr>
        <w:pStyle w:val="libNormal"/>
        <w:rPr>
          <w:rtl/>
        </w:rPr>
      </w:pPr>
      <w:r w:rsidRPr="00140DB7">
        <w:rPr>
          <w:rStyle w:val="libBold2Char"/>
          <w:rFonts w:hint="cs"/>
          <w:rtl/>
        </w:rPr>
        <w:t>30</w:t>
      </w:r>
      <w:r w:rsidR="00336899" w:rsidRPr="00140DB7">
        <w:rPr>
          <w:rStyle w:val="libBold2Char"/>
          <w:rFonts w:hint="cs"/>
          <w:rtl/>
        </w:rPr>
        <w:t xml:space="preserve"> - </w:t>
      </w:r>
      <w:r w:rsidRPr="00140DB7">
        <w:rPr>
          <w:rStyle w:val="libBold2Char"/>
          <w:rFonts w:hint="cs"/>
          <w:rtl/>
        </w:rPr>
        <w:t>تاريخ ابن معين</w:t>
      </w:r>
      <w:r w:rsidR="00336899">
        <w:rPr>
          <w:rFonts w:hint="cs"/>
          <w:rtl/>
        </w:rPr>
        <w:t>،</w:t>
      </w:r>
      <w:r>
        <w:rPr>
          <w:rFonts w:hint="cs"/>
          <w:rtl/>
        </w:rPr>
        <w:t xml:space="preserve"> دار المأمون للتراث دمشق</w:t>
      </w:r>
      <w:r w:rsidR="00336899">
        <w:rPr>
          <w:rFonts w:hint="cs"/>
          <w:rtl/>
        </w:rPr>
        <w:t>.</w:t>
      </w:r>
    </w:p>
    <w:p w:rsidR="00D656D1" w:rsidRDefault="00D656D1" w:rsidP="00336899">
      <w:pPr>
        <w:pStyle w:val="libNormal"/>
        <w:rPr>
          <w:rtl/>
        </w:rPr>
      </w:pPr>
      <w:r w:rsidRPr="00140DB7">
        <w:rPr>
          <w:rStyle w:val="libBold2Char"/>
          <w:rFonts w:hint="cs"/>
          <w:rtl/>
        </w:rPr>
        <w:t>31</w:t>
      </w:r>
      <w:r w:rsidR="00336899" w:rsidRPr="00140DB7">
        <w:rPr>
          <w:rStyle w:val="libBold2Char"/>
          <w:rFonts w:hint="cs"/>
          <w:rtl/>
        </w:rPr>
        <w:t xml:space="preserve"> - </w:t>
      </w:r>
      <w:r w:rsidRPr="00140DB7">
        <w:rPr>
          <w:rStyle w:val="libBold2Char"/>
          <w:rFonts w:hint="cs"/>
          <w:rtl/>
        </w:rPr>
        <w:t>التاريخ الصغير</w:t>
      </w:r>
      <w:r w:rsidR="00336899">
        <w:rPr>
          <w:rFonts w:hint="cs"/>
          <w:rtl/>
        </w:rPr>
        <w:t>،</w:t>
      </w:r>
      <w:r>
        <w:rPr>
          <w:rFonts w:hint="cs"/>
          <w:rtl/>
        </w:rPr>
        <w:t xml:space="preserve"> للبخاري</w:t>
      </w:r>
      <w:r w:rsidR="00336899">
        <w:rPr>
          <w:rFonts w:hint="cs"/>
          <w:rtl/>
        </w:rPr>
        <w:t>،</w:t>
      </w:r>
      <w:r>
        <w:rPr>
          <w:rFonts w:hint="cs"/>
          <w:rtl/>
        </w:rPr>
        <w:t xml:space="preserve"> دار المعرفة بيروت 1406 هـ</w:t>
      </w:r>
      <w:r w:rsidR="00336899">
        <w:rPr>
          <w:rFonts w:hint="cs"/>
          <w:rtl/>
        </w:rPr>
        <w:t>.</w:t>
      </w:r>
      <w:r>
        <w:rPr>
          <w:rFonts w:hint="cs"/>
          <w:rtl/>
        </w:rPr>
        <w:t>..</w:t>
      </w:r>
    </w:p>
    <w:p w:rsidR="00D656D1" w:rsidRDefault="00D656D1" w:rsidP="00336899">
      <w:pPr>
        <w:pStyle w:val="libNormal"/>
        <w:rPr>
          <w:rtl/>
        </w:rPr>
      </w:pPr>
      <w:r w:rsidRPr="00140DB7">
        <w:rPr>
          <w:rStyle w:val="libBold2Char"/>
          <w:rFonts w:hint="cs"/>
          <w:rtl/>
        </w:rPr>
        <w:t>32</w:t>
      </w:r>
      <w:r w:rsidR="00336899" w:rsidRPr="00140DB7">
        <w:rPr>
          <w:rStyle w:val="libBold2Char"/>
          <w:rFonts w:hint="cs"/>
          <w:rtl/>
        </w:rPr>
        <w:t xml:space="preserve"> - </w:t>
      </w:r>
      <w:r w:rsidRPr="00140DB7">
        <w:rPr>
          <w:rStyle w:val="libBold2Char"/>
          <w:rFonts w:hint="cs"/>
          <w:rtl/>
        </w:rPr>
        <w:t>تاريخ الطبري</w:t>
      </w:r>
      <w:r w:rsidR="00336899">
        <w:rPr>
          <w:rFonts w:hint="cs"/>
          <w:rtl/>
        </w:rPr>
        <w:t>.</w:t>
      </w:r>
      <w:r>
        <w:rPr>
          <w:rFonts w:hint="cs"/>
          <w:rtl/>
        </w:rPr>
        <w:t xml:space="preserve"> مؤسسة الأعلمي</w:t>
      </w:r>
      <w:r w:rsidR="00336899">
        <w:rPr>
          <w:rFonts w:hint="cs"/>
          <w:rtl/>
        </w:rPr>
        <w:t>،</w:t>
      </w:r>
      <w:r>
        <w:rPr>
          <w:rFonts w:hint="cs"/>
          <w:rtl/>
        </w:rPr>
        <w:t xml:space="preserve"> دار الكتب العلمية بيروت</w:t>
      </w:r>
      <w:r w:rsidR="00336899">
        <w:rPr>
          <w:rFonts w:hint="cs"/>
          <w:rtl/>
        </w:rPr>
        <w:t>.</w:t>
      </w:r>
      <w:r>
        <w:rPr>
          <w:rFonts w:hint="cs"/>
          <w:rtl/>
        </w:rPr>
        <w:t xml:space="preserve"> 1407</w:t>
      </w:r>
      <w:r w:rsidR="00336899">
        <w:rPr>
          <w:rFonts w:hint="cs"/>
          <w:rtl/>
        </w:rPr>
        <w:t>.</w:t>
      </w:r>
    </w:p>
    <w:p w:rsidR="00D656D1" w:rsidRDefault="00D656D1" w:rsidP="00336899">
      <w:pPr>
        <w:pStyle w:val="libNormal"/>
        <w:rPr>
          <w:rtl/>
        </w:rPr>
      </w:pPr>
      <w:r w:rsidRPr="00140DB7">
        <w:rPr>
          <w:rStyle w:val="libBold2Char"/>
          <w:rFonts w:hint="cs"/>
          <w:rtl/>
        </w:rPr>
        <w:t>33</w:t>
      </w:r>
      <w:r w:rsidR="00336899" w:rsidRPr="00140DB7">
        <w:rPr>
          <w:rStyle w:val="libBold2Char"/>
          <w:rFonts w:hint="cs"/>
          <w:rtl/>
        </w:rPr>
        <w:t xml:space="preserve"> - </w:t>
      </w:r>
      <w:r w:rsidRPr="00140DB7">
        <w:rPr>
          <w:rStyle w:val="libBold2Char"/>
          <w:rFonts w:hint="cs"/>
          <w:rtl/>
        </w:rPr>
        <w:t>تاريخ الطبري</w:t>
      </w:r>
      <w:r w:rsidR="00336899">
        <w:rPr>
          <w:rFonts w:hint="cs"/>
          <w:rtl/>
        </w:rPr>
        <w:t>،</w:t>
      </w:r>
      <w:r>
        <w:rPr>
          <w:rFonts w:hint="cs"/>
          <w:rtl/>
        </w:rPr>
        <w:t xml:space="preserve"> مراجعة وتصحيح وضبط</w:t>
      </w:r>
      <w:r w:rsidR="00336899">
        <w:rPr>
          <w:rFonts w:hint="cs"/>
          <w:rtl/>
        </w:rPr>
        <w:t>:</w:t>
      </w:r>
      <w:r>
        <w:rPr>
          <w:rFonts w:hint="cs"/>
          <w:rtl/>
        </w:rPr>
        <w:t xml:space="preserve"> نخبة من العلماء الأجلاء</w:t>
      </w:r>
      <w:r w:rsidR="00336899">
        <w:rPr>
          <w:rFonts w:hint="cs"/>
          <w:rtl/>
        </w:rPr>
        <w:t>،</w:t>
      </w:r>
      <w:r>
        <w:rPr>
          <w:rFonts w:hint="cs"/>
          <w:rtl/>
        </w:rPr>
        <w:t xml:space="preserve"> مؤسسة الأعلمي للمطبوعات</w:t>
      </w:r>
      <w:r w:rsidR="00336899">
        <w:rPr>
          <w:rFonts w:hint="cs"/>
          <w:rtl/>
        </w:rPr>
        <w:t xml:space="preserve"> - </w:t>
      </w:r>
      <w:r>
        <w:rPr>
          <w:rFonts w:hint="cs"/>
          <w:rtl/>
        </w:rPr>
        <w:t>بيروت</w:t>
      </w:r>
      <w:r w:rsidR="00336899">
        <w:rPr>
          <w:rFonts w:hint="cs"/>
          <w:rtl/>
        </w:rPr>
        <w:t xml:space="preserve"> - </w:t>
      </w:r>
      <w:r>
        <w:rPr>
          <w:rFonts w:hint="cs"/>
          <w:rtl/>
        </w:rPr>
        <w:t>لبنان</w:t>
      </w:r>
      <w:r w:rsidR="00336899">
        <w:rPr>
          <w:rFonts w:hint="cs"/>
          <w:rtl/>
        </w:rPr>
        <w:t>،</w:t>
      </w:r>
      <w:r>
        <w:rPr>
          <w:rFonts w:hint="cs"/>
          <w:rtl/>
        </w:rPr>
        <w:t xml:space="preserve"> قوبلت هذه الطبعة على النسخة المطبوعة بمطبعة بريل بمدينة لندن في سنة 1879 م</w:t>
      </w:r>
      <w:r w:rsidR="00336899">
        <w:rPr>
          <w:rFonts w:hint="cs"/>
          <w:rtl/>
        </w:rPr>
        <w:t>.</w:t>
      </w:r>
    </w:p>
    <w:p w:rsidR="00D656D1" w:rsidRDefault="00D656D1" w:rsidP="00336899">
      <w:pPr>
        <w:pStyle w:val="libNormal"/>
        <w:rPr>
          <w:rtl/>
        </w:rPr>
      </w:pPr>
      <w:r w:rsidRPr="00140DB7">
        <w:rPr>
          <w:rStyle w:val="libBold2Char"/>
          <w:rFonts w:hint="cs"/>
          <w:rtl/>
        </w:rPr>
        <w:t>34</w:t>
      </w:r>
      <w:r w:rsidR="00336899" w:rsidRPr="00140DB7">
        <w:rPr>
          <w:rStyle w:val="libBold2Char"/>
          <w:rFonts w:hint="cs"/>
          <w:rtl/>
        </w:rPr>
        <w:t xml:space="preserve"> - </w:t>
      </w:r>
      <w:r w:rsidRPr="00140DB7">
        <w:rPr>
          <w:rStyle w:val="libBold2Char"/>
          <w:rFonts w:hint="cs"/>
          <w:rtl/>
        </w:rPr>
        <w:t>التاريخ الكبير</w:t>
      </w:r>
      <w:r w:rsidR="00336899">
        <w:rPr>
          <w:rFonts w:hint="cs"/>
          <w:rtl/>
        </w:rPr>
        <w:t>،</w:t>
      </w:r>
      <w:r>
        <w:rPr>
          <w:rFonts w:hint="cs"/>
          <w:rtl/>
        </w:rPr>
        <w:t xml:space="preserve"> للبخاري دار المعرفة بيروت 1456 هـ</w:t>
      </w:r>
      <w:r w:rsidR="00336899">
        <w:rPr>
          <w:rFonts w:hint="cs"/>
          <w:rtl/>
        </w:rPr>
        <w:t>.</w:t>
      </w:r>
      <w:r>
        <w:rPr>
          <w:rFonts w:hint="cs"/>
          <w:rtl/>
        </w:rPr>
        <w:t>..</w:t>
      </w:r>
    </w:p>
    <w:p w:rsidR="00D656D1" w:rsidRDefault="00D656D1" w:rsidP="00336899">
      <w:pPr>
        <w:pStyle w:val="libNormal"/>
        <w:rPr>
          <w:rtl/>
        </w:rPr>
      </w:pPr>
      <w:r w:rsidRPr="00140DB7">
        <w:rPr>
          <w:rStyle w:val="libBold2Char"/>
          <w:rFonts w:hint="cs"/>
          <w:rtl/>
        </w:rPr>
        <w:t>35</w:t>
      </w:r>
      <w:r w:rsidR="00336899" w:rsidRPr="00140DB7">
        <w:rPr>
          <w:rStyle w:val="libBold2Char"/>
          <w:rFonts w:hint="cs"/>
          <w:rtl/>
        </w:rPr>
        <w:t xml:space="preserve"> - </w:t>
      </w:r>
      <w:r w:rsidRPr="00140DB7">
        <w:rPr>
          <w:rStyle w:val="libBold2Char"/>
          <w:rFonts w:hint="cs"/>
          <w:rtl/>
        </w:rPr>
        <w:t>تاريخ المدينة</w:t>
      </w:r>
      <w:r w:rsidR="00336899">
        <w:rPr>
          <w:rFonts w:hint="cs"/>
          <w:rtl/>
        </w:rPr>
        <w:t xml:space="preserve"> - </w:t>
      </w:r>
      <w:r>
        <w:rPr>
          <w:rFonts w:hint="cs"/>
          <w:rtl/>
        </w:rPr>
        <w:t>ابن شبة النّميريّ</w:t>
      </w:r>
      <w:r w:rsidR="00336899">
        <w:rPr>
          <w:rFonts w:hint="cs"/>
          <w:rtl/>
        </w:rPr>
        <w:t>.</w:t>
      </w:r>
      <w:r>
        <w:rPr>
          <w:rFonts w:hint="cs"/>
          <w:rtl/>
        </w:rPr>
        <w:t>..</w:t>
      </w:r>
    </w:p>
    <w:p w:rsidR="00D656D1" w:rsidRDefault="00D656D1" w:rsidP="00336899">
      <w:pPr>
        <w:pStyle w:val="libNormal"/>
        <w:rPr>
          <w:rtl/>
        </w:rPr>
      </w:pPr>
      <w:r w:rsidRPr="00140DB7">
        <w:rPr>
          <w:rStyle w:val="libBold2Char"/>
          <w:rFonts w:hint="cs"/>
          <w:rtl/>
        </w:rPr>
        <w:t>36</w:t>
      </w:r>
      <w:r w:rsidR="00336899" w:rsidRPr="00140DB7">
        <w:rPr>
          <w:rStyle w:val="libBold2Char"/>
          <w:rFonts w:hint="cs"/>
          <w:rtl/>
        </w:rPr>
        <w:t xml:space="preserve"> - </w:t>
      </w:r>
      <w:r w:rsidRPr="00140DB7">
        <w:rPr>
          <w:rStyle w:val="libBold2Char"/>
          <w:rFonts w:hint="cs"/>
          <w:rtl/>
        </w:rPr>
        <w:t>تاريخ المدينة المنورة</w:t>
      </w:r>
      <w:r w:rsidR="00336899">
        <w:rPr>
          <w:rFonts w:hint="cs"/>
          <w:rtl/>
        </w:rPr>
        <w:t>،</w:t>
      </w:r>
      <w:r>
        <w:rPr>
          <w:rFonts w:hint="cs"/>
          <w:rtl/>
        </w:rPr>
        <w:t xml:space="preserve"> عمر بن شبة النميري البصري دار الكتب العلمية</w:t>
      </w:r>
      <w:r w:rsidR="00336899">
        <w:rPr>
          <w:rFonts w:hint="cs"/>
          <w:rtl/>
        </w:rPr>
        <w:t xml:space="preserve"> - </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بيروت</w:t>
      </w:r>
      <w:r w:rsidR="00336899">
        <w:rPr>
          <w:rFonts w:hint="cs"/>
          <w:rtl/>
        </w:rPr>
        <w:t xml:space="preserve"> - </w:t>
      </w:r>
      <w:r>
        <w:rPr>
          <w:rFonts w:hint="cs"/>
          <w:rtl/>
        </w:rPr>
        <w:t>1417 هـ</w:t>
      </w:r>
      <w:r w:rsidR="00336899">
        <w:rPr>
          <w:rFonts w:hint="cs"/>
          <w:rtl/>
        </w:rPr>
        <w:t xml:space="preserve"> - </w:t>
      </w:r>
      <w:r>
        <w:rPr>
          <w:rFonts w:hint="cs"/>
          <w:rtl/>
        </w:rPr>
        <w:t>1996 م</w:t>
      </w:r>
      <w:r w:rsidR="00336899">
        <w:rPr>
          <w:rFonts w:hint="cs"/>
          <w:rtl/>
        </w:rPr>
        <w:t>،</w:t>
      </w:r>
      <w:r>
        <w:rPr>
          <w:rFonts w:hint="cs"/>
          <w:rtl/>
        </w:rPr>
        <w:t xml:space="preserve"> تحقيق</w:t>
      </w:r>
      <w:r w:rsidR="00336899">
        <w:rPr>
          <w:rFonts w:hint="cs"/>
          <w:rtl/>
        </w:rPr>
        <w:t>:</w:t>
      </w:r>
      <w:r>
        <w:rPr>
          <w:rFonts w:hint="cs"/>
          <w:rtl/>
        </w:rPr>
        <w:t xml:space="preserve"> علي محمد دندل وياسين سعد الدين بيان</w:t>
      </w:r>
      <w:r w:rsidR="00336899">
        <w:rPr>
          <w:rFonts w:hint="cs"/>
          <w:rtl/>
        </w:rPr>
        <w:t>.</w:t>
      </w:r>
    </w:p>
    <w:p w:rsidR="00D656D1" w:rsidRDefault="00D656D1" w:rsidP="00336899">
      <w:pPr>
        <w:pStyle w:val="libNormal"/>
        <w:rPr>
          <w:rtl/>
        </w:rPr>
      </w:pPr>
      <w:r w:rsidRPr="00140DB7">
        <w:rPr>
          <w:rStyle w:val="libBold2Char"/>
          <w:rFonts w:hint="cs"/>
          <w:rtl/>
        </w:rPr>
        <w:t>37</w:t>
      </w:r>
      <w:r w:rsidR="00336899" w:rsidRPr="00140DB7">
        <w:rPr>
          <w:rStyle w:val="libBold2Char"/>
          <w:rFonts w:hint="cs"/>
          <w:rtl/>
        </w:rPr>
        <w:t xml:space="preserve"> - </w:t>
      </w:r>
      <w:r w:rsidRPr="00140DB7">
        <w:rPr>
          <w:rStyle w:val="libBold2Char"/>
          <w:rFonts w:hint="cs"/>
          <w:rtl/>
        </w:rPr>
        <w:t>تاريخ اليعقوبي</w:t>
      </w:r>
      <w:r w:rsidR="00336899">
        <w:rPr>
          <w:rFonts w:hint="cs"/>
          <w:rtl/>
        </w:rPr>
        <w:t>،</w:t>
      </w:r>
      <w:r>
        <w:rPr>
          <w:rFonts w:hint="cs"/>
          <w:rtl/>
        </w:rPr>
        <w:t xml:space="preserve"> دار صادر بيروت</w:t>
      </w:r>
      <w:r w:rsidR="00336899">
        <w:rPr>
          <w:rFonts w:hint="cs"/>
          <w:rtl/>
        </w:rPr>
        <w:t>.</w:t>
      </w:r>
    </w:p>
    <w:p w:rsidR="00D656D1" w:rsidRDefault="00D656D1" w:rsidP="00336899">
      <w:pPr>
        <w:pStyle w:val="libNormal"/>
        <w:rPr>
          <w:rtl/>
        </w:rPr>
      </w:pPr>
      <w:r w:rsidRPr="00140DB7">
        <w:rPr>
          <w:rStyle w:val="libBold2Char"/>
          <w:rFonts w:hint="cs"/>
          <w:rtl/>
        </w:rPr>
        <w:t>38</w:t>
      </w:r>
      <w:r w:rsidR="00336899" w:rsidRPr="00140DB7">
        <w:rPr>
          <w:rStyle w:val="libBold2Char"/>
          <w:rFonts w:hint="cs"/>
          <w:rtl/>
        </w:rPr>
        <w:t xml:space="preserve"> - </w:t>
      </w:r>
      <w:r w:rsidRPr="00140DB7">
        <w:rPr>
          <w:rStyle w:val="libBold2Char"/>
          <w:rFonts w:hint="cs"/>
          <w:rtl/>
        </w:rPr>
        <w:t>تاريخ خليفة بن خياط</w:t>
      </w:r>
      <w:r w:rsidR="00336899">
        <w:rPr>
          <w:rFonts w:hint="cs"/>
          <w:rtl/>
        </w:rPr>
        <w:t>،</w:t>
      </w:r>
      <w:r>
        <w:rPr>
          <w:rFonts w:hint="cs"/>
          <w:rtl/>
        </w:rPr>
        <w:t xml:space="preserve"> العصفري</w:t>
      </w:r>
      <w:r w:rsidR="00336899">
        <w:rPr>
          <w:rFonts w:hint="cs"/>
          <w:rtl/>
        </w:rPr>
        <w:t>،</w:t>
      </w:r>
      <w:r>
        <w:rPr>
          <w:rFonts w:hint="cs"/>
          <w:rtl/>
        </w:rPr>
        <w:t xml:space="preserve"> دار الفكر بيروت 1414 هـ</w:t>
      </w:r>
      <w:r w:rsidR="00336899">
        <w:rPr>
          <w:rFonts w:hint="cs"/>
          <w:rtl/>
        </w:rPr>
        <w:t>،</w:t>
      </w:r>
      <w:r>
        <w:rPr>
          <w:rFonts w:hint="cs"/>
          <w:rtl/>
        </w:rPr>
        <w:t xml:space="preserve"> دار القلم</w:t>
      </w:r>
      <w:r w:rsidR="00336899">
        <w:rPr>
          <w:rFonts w:hint="cs"/>
          <w:rtl/>
        </w:rPr>
        <w:t>،</w:t>
      </w:r>
      <w:r>
        <w:rPr>
          <w:rFonts w:hint="cs"/>
          <w:rtl/>
        </w:rPr>
        <w:t xml:space="preserve"> مؤسسة الرسالة 1397 هـ</w:t>
      </w:r>
      <w:r w:rsidR="00336899">
        <w:rPr>
          <w:rFonts w:hint="cs"/>
          <w:rtl/>
        </w:rPr>
        <w:t>.</w:t>
      </w:r>
    </w:p>
    <w:p w:rsidR="00D656D1" w:rsidRDefault="00D656D1" w:rsidP="00336899">
      <w:pPr>
        <w:pStyle w:val="libNormal"/>
        <w:rPr>
          <w:rtl/>
        </w:rPr>
      </w:pPr>
      <w:r w:rsidRPr="00140DB7">
        <w:rPr>
          <w:rStyle w:val="libBold2Char"/>
          <w:rFonts w:hint="cs"/>
          <w:rtl/>
        </w:rPr>
        <w:t>39</w:t>
      </w:r>
      <w:r w:rsidR="00336899" w:rsidRPr="00140DB7">
        <w:rPr>
          <w:rStyle w:val="libBold2Char"/>
          <w:rFonts w:hint="cs"/>
          <w:rtl/>
        </w:rPr>
        <w:t xml:space="preserve"> - </w:t>
      </w:r>
      <w:r w:rsidRPr="00140DB7">
        <w:rPr>
          <w:rStyle w:val="libBold2Char"/>
          <w:rFonts w:hint="cs"/>
          <w:rtl/>
        </w:rPr>
        <w:t>التبيان في آداب حملة القرآن</w:t>
      </w:r>
      <w:r w:rsidR="00336899">
        <w:rPr>
          <w:rFonts w:hint="cs"/>
          <w:rtl/>
        </w:rPr>
        <w:t>،</w:t>
      </w:r>
      <w:r>
        <w:rPr>
          <w:rFonts w:hint="cs"/>
          <w:rtl/>
        </w:rPr>
        <w:t xml:space="preserve"> النووي</w:t>
      </w:r>
      <w:r w:rsidR="00336899">
        <w:rPr>
          <w:rFonts w:hint="cs"/>
          <w:rtl/>
        </w:rPr>
        <w:t>،</w:t>
      </w:r>
      <w:r>
        <w:rPr>
          <w:rFonts w:hint="cs"/>
          <w:rtl/>
        </w:rPr>
        <w:t xml:space="preserve"> الوكالة العامة للتوزيع</w:t>
      </w:r>
      <w:r w:rsidR="00336899">
        <w:rPr>
          <w:rFonts w:hint="cs"/>
          <w:rtl/>
        </w:rPr>
        <w:t xml:space="preserve"> - </w:t>
      </w:r>
      <w:r>
        <w:rPr>
          <w:rFonts w:hint="cs"/>
          <w:rtl/>
        </w:rPr>
        <w:t>دمشق</w:t>
      </w:r>
      <w:r w:rsidR="00336899">
        <w:rPr>
          <w:rFonts w:hint="cs"/>
          <w:rtl/>
        </w:rPr>
        <w:t xml:space="preserve"> - </w:t>
      </w:r>
      <w:r>
        <w:rPr>
          <w:rFonts w:hint="cs"/>
          <w:rtl/>
        </w:rPr>
        <w:t>1403 هـ</w:t>
      </w:r>
      <w:r w:rsidR="00336899">
        <w:rPr>
          <w:rFonts w:hint="cs"/>
          <w:rtl/>
        </w:rPr>
        <w:t xml:space="preserve"> - </w:t>
      </w:r>
      <w:r>
        <w:rPr>
          <w:rFonts w:hint="cs"/>
          <w:rtl/>
        </w:rPr>
        <w:t>1983 م</w:t>
      </w:r>
      <w:r w:rsidR="00336899">
        <w:rPr>
          <w:rFonts w:hint="cs"/>
          <w:rtl/>
        </w:rPr>
        <w:t>،</w:t>
      </w:r>
      <w:r>
        <w:rPr>
          <w:rFonts w:hint="cs"/>
          <w:rtl/>
        </w:rPr>
        <w:t xml:space="preserve"> الطبعة</w:t>
      </w:r>
      <w:r w:rsidR="00336899">
        <w:rPr>
          <w:rFonts w:hint="cs"/>
          <w:rtl/>
        </w:rPr>
        <w:t>:</w:t>
      </w:r>
      <w:r>
        <w:rPr>
          <w:rFonts w:hint="cs"/>
          <w:rtl/>
        </w:rPr>
        <w:t xml:space="preserve"> الأولى</w:t>
      </w:r>
      <w:r w:rsidR="00336899">
        <w:rPr>
          <w:rFonts w:hint="cs"/>
          <w:rtl/>
        </w:rPr>
        <w:t>.</w:t>
      </w:r>
    </w:p>
    <w:p w:rsidR="00D656D1" w:rsidRDefault="00D656D1" w:rsidP="00336899">
      <w:pPr>
        <w:pStyle w:val="libNormal"/>
        <w:rPr>
          <w:rtl/>
        </w:rPr>
      </w:pPr>
      <w:r w:rsidRPr="00140DB7">
        <w:rPr>
          <w:rStyle w:val="libBold2Char"/>
          <w:rFonts w:hint="cs"/>
          <w:rtl/>
        </w:rPr>
        <w:t>40</w:t>
      </w:r>
      <w:r w:rsidR="00336899" w:rsidRPr="00140DB7">
        <w:rPr>
          <w:rStyle w:val="libBold2Char"/>
          <w:rFonts w:hint="cs"/>
          <w:rtl/>
        </w:rPr>
        <w:t xml:space="preserve"> - </w:t>
      </w:r>
      <w:r w:rsidRPr="00140DB7">
        <w:rPr>
          <w:rStyle w:val="libBold2Char"/>
          <w:rFonts w:hint="cs"/>
          <w:rtl/>
        </w:rPr>
        <w:t>التبيان في تفسير غريب القرآن</w:t>
      </w:r>
      <w:r w:rsidR="00336899">
        <w:rPr>
          <w:rFonts w:hint="cs"/>
          <w:rtl/>
        </w:rPr>
        <w:t>،</w:t>
      </w:r>
      <w:r>
        <w:rPr>
          <w:rFonts w:hint="cs"/>
          <w:rtl/>
        </w:rPr>
        <w:t xml:space="preserve"> شهاب الدين المصري</w:t>
      </w:r>
      <w:r w:rsidR="00336899">
        <w:rPr>
          <w:rFonts w:hint="cs"/>
          <w:rtl/>
        </w:rPr>
        <w:t>،</w:t>
      </w:r>
      <w:r>
        <w:rPr>
          <w:rFonts w:hint="cs"/>
          <w:rtl/>
        </w:rPr>
        <w:t xml:space="preserve"> دار الصّحابة للتراث بطنطا</w:t>
      </w:r>
      <w:r w:rsidR="00336899">
        <w:rPr>
          <w:rFonts w:hint="cs"/>
          <w:rtl/>
        </w:rPr>
        <w:t xml:space="preserve"> - </w:t>
      </w:r>
      <w:r>
        <w:rPr>
          <w:rFonts w:hint="cs"/>
          <w:rtl/>
        </w:rPr>
        <w:t>مصر</w:t>
      </w:r>
      <w:r w:rsidR="00336899">
        <w:rPr>
          <w:rFonts w:hint="cs"/>
          <w:rtl/>
        </w:rPr>
        <w:t xml:space="preserve"> - </w:t>
      </w:r>
      <w:r>
        <w:rPr>
          <w:rFonts w:hint="cs"/>
          <w:rtl/>
        </w:rPr>
        <w:t>1412 هـ 1992 م</w:t>
      </w:r>
      <w:r w:rsidR="00336899">
        <w:rPr>
          <w:rFonts w:hint="cs"/>
          <w:rtl/>
        </w:rPr>
        <w:t>،</w:t>
      </w:r>
      <w:r>
        <w:rPr>
          <w:rFonts w:hint="cs"/>
          <w:rtl/>
        </w:rPr>
        <w:t xml:space="preserve"> الطبعة</w:t>
      </w:r>
      <w:r w:rsidR="00336899">
        <w:rPr>
          <w:rFonts w:hint="cs"/>
          <w:rtl/>
        </w:rPr>
        <w:t>:</w:t>
      </w:r>
      <w:r>
        <w:rPr>
          <w:rFonts w:hint="cs"/>
          <w:rtl/>
        </w:rPr>
        <w:t xml:space="preserve"> الأولى</w:t>
      </w:r>
      <w:r w:rsidR="00336899">
        <w:rPr>
          <w:rFonts w:hint="cs"/>
          <w:rtl/>
        </w:rPr>
        <w:t>،</w:t>
      </w:r>
      <w:r>
        <w:rPr>
          <w:rFonts w:hint="cs"/>
          <w:rtl/>
        </w:rPr>
        <w:t xml:space="preserve"> تحقيق</w:t>
      </w:r>
      <w:r w:rsidR="00336899">
        <w:rPr>
          <w:rFonts w:hint="cs"/>
          <w:rtl/>
        </w:rPr>
        <w:t>:</w:t>
      </w:r>
      <w:r>
        <w:rPr>
          <w:rFonts w:hint="cs"/>
          <w:rtl/>
        </w:rPr>
        <w:t xml:space="preserve"> فتحي أنور الدابلوي</w:t>
      </w:r>
      <w:r w:rsidR="00336899">
        <w:rPr>
          <w:rFonts w:hint="cs"/>
          <w:rtl/>
        </w:rPr>
        <w:t>.</w:t>
      </w:r>
    </w:p>
    <w:p w:rsidR="00D656D1" w:rsidRDefault="00D656D1" w:rsidP="00336899">
      <w:pPr>
        <w:pStyle w:val="libNormal"/>
        <w:rPr>
          <w:rtl/>
        </w:rPr>
      </w:pPr>
      <w:r w:rsidRPr="00140DB7">
        <w:rPr>
          <w:rStyle w:val="libBold2Char"/>
          <w:rFonts w:hint="cs"/>
          <w:rtl/>
        </w:rPr>
        <w:t>41</w:t>
      </w:r>
      <w:r w:rsidR="00336899" w:rsidRPr="00140DB7">
        <w:rPr>
          <w:rStyle w:val="libBold2Char"/>
          <w:rFonts w:hint="cs"/>
          <w:rtl/>
        </w:rPr>
        <w:t xml:space="preserve"> - </w:t>
      </w:r>
      <w:r w:rsidRPr="00140DB7">
        <w:rPr>
          <w:rStyle w:val="libBold2Char"/>
          <w:rFonts w:hint="cs"/>
          <w:rtl/>
        </w:rPr>
        <w:t>تدوين القرآن</w:t>
      </w:r>
      <w:r w:rsidR="00336899">
        <w:rPr>
          <w:rFonts w:hint="cs"/>
          <w:rtl/>
        </w:rPr>
        <w:t>،</w:t>
      </w:r>
      <w:r>
        <w:rPr>
          <w:rFonts w:hint="cs"/>
          <w:rtl/>
        </w:rPr>
        <w:t xml:space="preserve"> علي الكوراني العاملي </w:t>
      </w:r>
      <w:r w:rsidR="00336899">
        <w:rPr>
          <w:rFonts w:hint="cs"/>
          <w:rtl/>
        </w:rPr>
        <w:t>(</w:t>
      </w:r>
      <w:r>
        <w:rPr>
          <w:rFonts w:hint="cs"/>
          <w:rtl/>
        </w:rPr>
        <w:t>الشيعي</w:t>
      </w:r>
      <w:r w:rsidR="00336899">
        <w:rPr>
          <w:rFonts w:hint="cs"/>
          <w:rtl/>
        </w:rPr>
        <w:t>)،</w:t>
      </w:r>
      <w:r>
        <w:rPr>
          <w:rFonts w:hint="cs"/>
          <w:rtl/>
        </w:rPr>
        <w:t xml:space="preserve"> دار القرآن قم</w:t>
      </w:r>
      <w:r w:rsidR="00336899">
        <w:rPr>
          <w:rFonts w:hint="cs"/>
          <w:rtl/>
        </w:rPr>
        <w:t>.</w:t>
      </w:r>
      <w:r>
        <w:rPr>
          <w:rFonts w:hint="cs"/>
          <w:rtl/>
        </w:rPr>
        <w:t>..</w:t>
      </w:r>
    </w:p>
    <w:p w:rsidR="00D656D1" w:rsidRDefault="00D656D1" w:rsidP="00336899">
      <w:pPr>
        <w:pStyle w:val="libNormal"/>
        <w:rPr>
          <w:rtl/>
        </w:rPr>
      </w:pPr>
      <w:r w:rsidRPr="00140DB7">
        <w:rPr>
          <w:rStyle w:val="libBold2Char"/>
          <w:rFonts w:hint="cs"/>
          <w:rtl/>
        </w:rPr>
        <w:t>42</w:t>
      </w:r>
      <w:r w:rsidR="00336899" w:rsidRPr="00140DB7">
        <w:rPr>
          <w:rStyle w:val="libBold2Char"/>
          <w:rFonts w:hint="cs"/>
          <w:rtl/>
        </w:rPr>
        <w:t xml:space="preserve"> - </w:t>
      </w:r>
      <w:r w:rsidRPr="00140DB7">
        <w:rPr>
          <w:rStyle w:val="libBold2Char"/>
          <w:rFonts w:hint="cs"/>
          <w:rtl/>
        </w:rPr>
        <w:t>تفسير ابن عربي</w:t>
      </w:r>
      <w:r w:rsidR="00336899">
        <w:rPr>
          <w:rFonts w:hint="cs"/>
          <w:rtl/>
        </w:rPr>
        <w:t>:</w:t>
      </w:r>
      <w:r>
        <w:rPr>
          <w:rFonts w:hint="cs"/>
          <w:rtl/>
        </w:rPr>
        <w:t xml:space="preserve"> دار الكتب العلمية</w:t>
      </w:r>
      <w:r w:rsidR="00336899">
        <w:rPr>
          <w:rFonts w:hint="cs"/>
          <w:rtl/>
        </w:rPr>
        <w:t xml:space="preserve"> - </w:t>
      </w:r>
      <w:r>
        <w:rPr>
          <w:rFonts w:hint="cs"/>
          <w:rtl/>
        </w:rPr>
        <w:t>لبنان</w:t>
      </w:r>
      <w:r w:rsidR="00336899">
        <w:rPr>
          <w:rFonts w:hint="cs"/>
          <w:rtl/>
        </w:rPr>
        <w:t>،</w:t>
      </w:r>
      <w:r>
        <w:rPr>
          <w:rFonts w:hint="cs"/>
          <w:rtl/>
        </w:rPr>
        <w:t xml:space="preserve"> بيروت</w:t>
      </w:r>
      <w:r w:rsidR="00336899">
        <w:rPr>
          <w:rFonts w:hint="cs"/>
          <w:rtl/>
        </w:rPr>
        <w:t xml:space="preserve"> - </w:t>
      </w:r>
      <w:r>
        <w:rPr>
          <w:rFonts w:hint="cs"/>
          <w:rtl/>
        </w:rPr>
        <w:t>1422 هـ</w:t>
      </w:r>
      <w:r w:rsidR="00336899">
        <w:rPr>
          <w:rFonts w:hint="cs"/>
          <w:rtl/>
        </w:rPr>
        <w:t>،</w:t>
      </w:r>
      <w:r>
        <w:rPr>
          <w:rFonts w:hint="cs"/>
          <w:rtl/>
        </w:rPr>
        <w:t xml:space="preserve"> 2001 م</w:t>
      </w:r>
      <w:r w:rsidR="00336899">
        <w:rPr>
          <w:rFonts w:hint="cs"/>
          <w:rtl/>
        </w:rPr>
        <w:t>،</w:t>
      </w:r>
      <w:r>
        <w:rPr>
          <w:rFonts w:hint="cs"/>
          <w:rtl/>
        </w:rPr>
        <w:t xml:space="preserve"> الطبعة</w:t>
      </w:r>
      <w:r w:rsidR="00336899">
        <w:rPr>
          <w:rFonts w:hint="cs"/>
          <w:rtl/>
        </w:rPr>
        <w:t>:</w:t>
      </w:r>
      <w:r>
        <w:rPr>
          <w:rFonts w:hint="cs"/>
          <w:rtl/>
        </w:rPr>
        <w:t xml:space="preserve"> الأولى</w:t>
      </w:r>
      <w:r w:rsidR="00336899">
        <w:rPr>
          <w:rFonts w:hint="cs"/>
          <w:rtl/>
        </w:rPr>
        <w:t>،</w:t>
      </w:r>
      <w:r>
        <w:rPr>
          <w:rFonts w:hint="cs"/>
          <w:rtl/>
        </w:rPr>
        <w:t xml:space="preserve"> تحقيق</w:t>
      </w:r>
      <w:r w:rsidR="00336899">
        <w:rPr>
          <w:rFonts w:hint="cs"/>
          <w:rtl/>
        </w:rPr>
        <w:t>:</w:t>
      </w:r>
      <w:r>
        <w:rPr>
          <w:rFonts w:hint="cs"/>
          <w:rtl/>
        </w:rPr>
        <w:t xml:space="preserve"> ضبطه وصححه وقدم له الشيخ عبد الوارث محمد علي</w:t>
      </w:r>
      <w:r w:rsidR="00336899">
        <w:rPr>
          <w:rFonts w:hint="cs"/>
          <w:rtl/>
        </w:rPr>
        <w:t>.</w:t>
      </w:r>
    </w:p>
    <w:p w:rsidR="00D656D1" w:rsidRDefault="00D656D1" w:rsidP="00336899">
      <w:pPr>
        <w:pStyle w:val="libNormal"/>
        <w:rPr>
          <w:rtl/>
        </w:rPr>
      </w:pPr>
      <w:r w:rsidRPr="00140DB7">
        <w:rPr>
          <w:rStyle w:val="libBold2Char"/>
          <w:rFonts w:hint="cs"/>
          <w:rtl/>
        </w:rPr>
        <w:t>43</w:t>
      </w:r>
      <w:r w:rsidR="00336899" w:rsidRPr="00140DB7">
        <w:rPr>
          <w:rStyle w:val="libBold2Char"/>
          <w:rFonts w:hint="cs"/>
          <w:rtl/>
        </w:rPr>
        <w:t xml:space="preserve"> - </w:t>
      </w:r>
      <w:r w:rsidRPr="00140DB7">
        <w:rPr>
          <w:rStyle w:val="libBold2Char"/>
          <w:rFonts w:hint="cs"/>
          <w:rtl/>
        </w:rPr>
        <w:t>تفسير البحر المحيط</w:t>
      </w:r>
      <w:r w:rsidR="00336899">
        <w:rPr>
          <w:rFonts w:hint="cs"/>
          <w:rtl/>
        </w:rPr>
        <w:t>،</w:t>
      </w:r>
      <w:r>
        <w:rPr>
          <w:rFonts w:hint="cs"/>
          <w:rtl/>
        </w:rPr>
        <w:t xml:space="preserve"> أبو حيان الأندلسي</w:t>
      </w:r>
      <w:r w:rsidR="00336899">
        <w:rPr>
          <w:rFonts w:hint="cs"/>
          <w:rtl/>
        </w:rPr>
        <w:t>،</w:t>
      </w:r>
      <w:r>
        <w:rPr>
          <w:rFonts w:hint="cs"/>
          <w:rtl/>
        </w:rPr>
        <w:t xml:space="preserve"> دار الكتب العلمية</w:t>
      </w:r>
      <w:r w:rsidR="00336899">
        <w:rPr>
          <w:rFonts w:hint="cs"/>
          <w:rtl/>
        </w:rPr>
        <w:t xml:space="preserve"> - </w:t>
      </w:r>
      <w:r>
        <w:rPr>
          <w:rFonts w:hint="cs"/>
          <w:rtl/>
        </w:rPr>
        <w:t>لبنان</w:t>
      </w:r>
      <w:r w:rsidR="00336899">
        <w:rPr>
          <w:rFonts w:hint="cs"/>
          <w:rtl/>
        </w:rPr>
        <w:t>،</w:t>
      </w:r>
      <w:r>
        <w:rPr>
          <w:rFonts w:hint="cs"/>
          <w:rtl/>
        </w:rPr>
        <w:t xml:space="preserve"> بيروت</w:t>
      </w:r>
      <w:r w:rsidR="00336899">
        <w:rPr>
          <w:rFonts w:hint="cs"/>
          <w:rtl/>
        </w:rPr>
        <w:t xml:space="preserve"> - </w:t>
      </w:r>
      <w:r>
        <w:rPr>
          <w:rFonts w:hint="cs"/>
          <w:rtl/>
        </w:rPr>
        <w:t>1422 هـ الطبعة</w:t>
      </w:r>
      <w:r w:rsidR="00336899">
        <w:rPr>
          <w:rFonts w:hint="cs"/>
          <w:rtl/>
        </w:rPr>
        <w:t>:</w:t>
      </w:r>
      <w:r>
        <w:rPr>
          <w:rFonts w:hint="cs"/>
          <w:rtl/>
        </w:rPr>
        <w:t xml:space="preserve"> الأولى</w:t>
      </w:r>
      <w:r w:rsidR="00336899">
        <w:rPr>
          <w:rFonts w:hint="cs"/>
          <w:rtl/>
        </w:rPr>
        <w:t>،</w:t>
      </w:r>
      <w:r>
        <w:rPr>
          <w:rFonts w:hint="cs"/>
          <w:rtl/>
        </w:rPr>
        <w:t xml:space="preserve"> تحقيق</w:t>
      </w:r>
      <w:r w:rsidR="00336899">
        <w:rPr>
          <w:rFonts w:hint="cs"/>
          <w:rtl/>
        </w:rPr>
        <w:t>:</w:t>
      </w:r>
      <w:r>
        <w:rPr>
          <w:rFonts w:hint="cs"/>
          <w:rtl/>
        </w:rPr>
        <w:t xml:space="preserve"> الشيخ عادل أحمد عبد الموجود</w:t>
      </w:r>
      <w:r w:rsidR="00336899">
        <w:rPr>
          <w:rFonts w:hint="cs"/>
          <w:rtl/>
        </w:rPr>
        <w:t xml:space="preserve"> - </w:t>
      </w:r>
      <w:r>
        <w:rPr>
          <w:rFonts w:hint="cs"/>
          <w:rtl/>
        </w:rPr>
        <w:t>الشيخ علي محمد معوض</w:t>
      </w:r>
      <w:r w:rsidR="00336899">
        <w:rPr>
          <w:rFonts w:hint="cs"/>
          <w:rtl/>
        </w:rPr>
        <w:t>،</w:t>
      </w:r>
      <w:r>
        <w:rPr>
          <w:rFonts w:hint="cs"/>
          <w:rtl/>
        </w:rPr>
        <w:t xml:space="preserve"> شارك في التحقيق 1) د</w:t>
      </w:r>
      <w:r w:rsidR="00336899">
        <w:rPr>
          <w:rFonts w:hint="cs"/>
          <w:rtl/>
        </w:rPr>
        <w:t>.</w:t>
      </w:r>
      <w:r>
        <w:rPr>
          <w:rFonts w:hint="cs"/>
          <w:rtl/>
        </w:rPr>
        <w:t xml:space="preserve"> زكريا عبد المجيد النوقي 2) د</w:t>
      </w:r>
      <w:r w:rsidR="00336899">
        <w:rPr>
          <w:rFonts w:hint="cs"/>
          <w:rtl/>
        </w:rPr>
        <w:t>.</w:t>
      </w:r>
      <w:r>
        <w:rPr>
          <w:rFonts w:hint="cs"/>
          <w:rtl/>
        </w:rPr>
        <w:t xml:space="preserve"> أحمد النجولي الجمل</w:t>
      </w:r>
      <w:r w:rsidR="00336899">
        <w:rPr>
          <w:rFonts w:hint="cs"/>
          <w:rtl/>
        </w:rPr>
        <w:t>.</w:t>
      </w:r>
    </w:p>
    <w:p w:rsidR="00D656D1" w:rsidRDefault="00D656D1" w:rsidP="00336899">
      <w:pPr>
        <w:pStyle w:val="libNormal"/>
        <w:rPr>
          <w:rtl/>
        </w:rPr>
      </w:pPr>
      <w:r w:rsidRPr="00140DB7">
        <w:rPr>
          <w:rStyle w:val="libBold2Char"/>
          <w:rFonts w:hint="cs"/>
          <w:rtl/>
        </w:rPr>
        <w:t>44</w:t>
      </w:r>
      <w:r w:rsidR="00336899" w:rsidRPr="00140DB7">
        <w:rPr>
          <w:rStyle w:val="libBold2Char"/>
          <w:rFonts w:hint="cs"/>
          <w:rtl/>
        </w:rPr>
        <w:t xml:space="preserve"> - </w:t>
      </w:r>
      <w:r w:rsidRPr="00140DB7">
        <w:rPr>
          <w:rStyle w:val="libBold2Char"/>
          <w:rFonts w:hint="cs"/>
          <w:rtl/>
        </w:rPr>
        <w:t>تفسير البحر المحيط</w:t>
      </w:r>
      <w:r w:rsidR="00336899">
        <w:rPr>
          <w:rFonts w:hint="cs"/>
          <w:rtl/>
        </w:rPr>
        <w:t>،</w:t>
      </w:r>
      <w:r>
        <w:rPr>
          <w:rFonts w:hint="cs"/>
          <w:rtl/>
        </w:rPr>
        <w:t xml:space="preserve"> لأبي حيان الأندلسي</w:t>
      </w:r>
      <w:r w:rsidR="00336899">
        <w:rPr>
          <w:rFonts w:hint="cs"/>
          <w:rtl/>
        </w:rPr>
        <w:t>،</w:t>
      </w:r>
      <w:r>
        <w:rPr>
          <w:rFonts w:hint="cs"/>
          <w:rtl/>
        </w:rPr>
        <w:t xml:space="preserve"> دار النشر</w:t>
      </w:r>
      <w:r w:rsidR="00336899">
        <w:rPr>
          <w:rFonts w:hint="cs"/>
          <w:rtl/>
        </w:rPr>
        <w:t>:</w:t>
      </w:r>
      <w:r>
        <w:rPr>
          <w:rFonts w:hint="cs"/>
          <w:rtl/>
        </w:rPr>
        <w:t xml:space="preserve"> دار الكتب العلمية</w:t>
      </w:r>
      <w:r w:rsidR="00336899">
        <w:rPr>
          <w:rFonts w:hint="cs"/>
          <w:rtl/>
        </w:rPr>
        <w:t xml:space="preserve"> - </w:t>
      </w:r>
      <w:r>
        <w:rPr>
          <w:rFonts w:hint="cs"/>
          <w:rtl/>
        </w:rPr>
        <w:t>لبنان</w:t>
      </w:r>
      <w:r w:rsidR="00336899">
        <w:rPr>
          <w:rFonts w:hint="cs"/>
          <w:rtl/>
        </w:rPr>
        <w:t>،</w:t>
      </w:r>
      <w:r>
        <w:rPr>
          <w:rFonts w:hint="cs"/>
          <w:rtl/>
        </w:rPr>
        <w:t xml:space="preserve"> بيروت</w:t>
      </w:r>
      <w:r w:rsidR="00336899">
        <w:rPr>
          <w:rFonts w:hint="cs"/>
          <w:rtl/>
        </w:rPr>
        <w:t xml:space="preserve"> - </w:t>
      </w:r>
      <w:r>
        <w:rPr>
          <w:rFonts w:hint="cs"/>
          <w:rtl/>
        </w:rPr>
        <w:t>1422 هـ</w:t>
      </w:r>
      <w:r w:rsidR="00336899">
        <w:rPr>
          <w:rFonts w:hint="cs"/>
          <w:rtl/>
        </w:rPr>
        <w:t xml:space="preserve"> - </w:t>
      </w:r>
      <w:r>
        <w:rPr>
          <w:rFonts w:hint="cs"/>
          <w:rtl/>
        </w:rPr>
        <w:t>2001 م</w:t>
      </w:r>
      <w:r w:rsidR="00336899">
        <w:rPr>
          <w:rFonts w:hint="cs"/>
          <w:rtl/>
        </w:rPr>
        <w:t>،</w:t>
      </w:r>
      <w:r>
        <w:rPr>
          <w:rFonts w:hint="cs"/>
          <w:rtl/>
        </w:rPr>
        <w:t xml:space="preserve"> الطبعة</w:t>
      </w:r>
      <w:r w:rsidR="00336899">
        <w:rPr>
          <w:rFonts w:hint="cs"/>
          <w:rtl/>
        </w:rPr>
        <w:t>:</w:t>
      </w:r>
      <w:r>
        <w:rPr>
          <w:rFonts w:hint="cs"/>
          <w:rtl/>
        </w:rPr>
        <w:t xml:space="preserve"> الأولى</w:t>
      </w:r>
      <w:r w:rsidR="00336899">
        <w:rPr>
          <w:rFonts w:hint="cs"/>
          <w:rtl/>
        </w:rPr>
        <w:t>،</w:t>
      </w:r>
      <w:r>
        <w:rPr>
          <w:rFonts w:hint="cs"/>
          <w:rtl/>
        </w:rPr>
        <w:t xml:space="preserve"> تحقيق</w:t>
      </w:r>
      <w:r w:rsidR="00336899">
        <w:rPr>
          <w:rFonts w:hint="cs"/>
          <w:rtl/>
        </w:rPr>
        <w:t>:</w:t>
      </w:r>
      <w:r>
        <w:rPr>
          <w:rFonts w:hint="cs"/>
          <w:rtl/>
        </w:rPr>
        <w:t xml:space="preserve"> الشيخ عادل أحمد عبد الموجود</w:t>
      </w:r>
      <w:r w:rsidR="00336899">
        <w:rPr>
          <w:rFonts w:hint="cs"/>
          <w:rtl/>
        </w:rPr>
        <w:t xml:space="preserve"> - </w:t>
      </w:r>
      <w:r>
        <w:rPr>
          <w:rFonts w:hint="cs"/>
          <w:rtl/>
        </w:rPr>
        <w:t>الشيخ علي محمد معوض</w:t>
      </w:r>
      <w:r w:rsidR="00336899">
        <w:rPr>
          <w:rFonts w:hint="cs"/>
          <w:rtl/>
        </w:rPr>
        <w:t>،</w:t>
      </w:r>
      <w:r>
        <w:rPr>
          <w:rFonts w:hint="cs"/>
          <w:rtl/>
        </w:rPr>
        <w:t xml:space="preserve"> شارك في التحقيق 1) د</w:t>
      </w:r>
      <w:r w:rsidR="00336899">
        <w:rPr>
          <w:rFonts w:hint="cs"/>
          <w:rtl/>
        </w:rPr>
        <w:t>.</w:t>
      </w:r>
      <w:r>
        <w:rPr>
          <w:rFonts w:hint="cs"/>
          <w:rtl/>
        </w:rPr>
        <w:t xml:space="preserve"> زكريا عبد المجيد النوقي 2) د</w:t>
      </w:r>
      <w:r w:rsidR="00336899">
        <w:rPr>
          <w:rFonts w:hint="cs"/>
          <w:rtl/>
        </w:rPr>
        <w:t>.</w:t>
      </w:r>
      <w:r>
        <w:rPr>
          <w:rFonts w:hint="cs"/>
          <w:rtl/>
        </w:rPr>
        <w:t xml:space="preserve"> أحمد النجولي الجمل</w:t>
      </w:r>
      <w:r w:rsidR="00336899">
        <w:rPr>
          <w:rFonts w:hint="cs"/>
          <w:rtl/>
        </w:rPr>
        <w:t>.</w:t>
      </w:r>
      <w:r>
        <w:rPr>
          <w:rFonts w:hint="cs"/>
          <w:rtl/>
        </w:rPr>
        <w:t xml:space="preserve"> الجامع لأحكام القرآن</w:t>
      </w:r>
      <w:r w:rsidR="00336899">
        <w:rPr>
          <w:rFonts w:hint="cs"/>
          <w:rtl/>
        </w:rPr>
        <w:t>،</w:t>
      </w:r>
      <w:r>
        <w:rPr>
          <w:rFonts w:hint="cs"/>
          <w:rtl/>
        </w:rPr>
        <w:t xml:space="preserve"> القرطبي دار الشعب القاهرة</w:t>
      </w:r>
      <w:r w:rsidR="00336899">
        <w:rPr>
          <w:rFonts w:hint="cs"/>
          <w:rtl/>
        </w:rPr>
        <w:t>.</w:t>
      </w:r>
    </w:p>
    <w:p w:rsidR="00D656D1" w:rsidRDefault="00D656D1" w:rsidP="00336899">
      <w:pPr>
        <w:pStyle w:val="libNormal"/>
        <w:rPr>
          <w:rtl/>
        </w:rPr>
      </w:pPr>
      <w:r w:rsidRPr="00140DB7">
        <w:rPr>
          <w:rStyle w:val="libBold2Char"/>
          <w:rFonts w:hint="cs"/>
          <w:rtl/>
        </w:rPr>
        <w:t>45</w:t>
      </w:r>
      <w:r w:rsidR="00336899" w:rsidRPr="00140DB7">
        <w:rPr>
          <w:rStyle w:val="libBold2Char"/>
          <w:rFonts w:hint="cs"/>
          <w:rtl/>
        </w:rPr>
        <w:t xml:space="preserve"> - </w:t>
      </w:r>
      <w:r w:rsidRPr="00140DB7">
        <w:rPr>
          <w:rStyle w:val="libBold2Char"/>
          <w:rFonts w:hint="cs"/>
          <w:rtl/>
        </w:rPr>
        <w:t>تفسير البغوي</w:t>
      </w:r>
      <w:r w:rsidR="00336899">
        <w:rPr>
          <w:rFonts w:hint="cs"/>
          <w:rtl/>
        </w:rPr>
        <w:t>،</w:t>
      </w:r>
      <w:r>
        <w:rPr>
          <w:rFonts w:hint="cs"/>
          <w:rtl/>
        </w:rPr>
        <w:t xml:space="preserve"> دار المعرفة</w:t>
      </w:r>
      <w:r w:rsidR="00336899">
        <w:rPr>
          <w:rFonts w:hint="cs"/>
          <w:rtl/>
        </w:rPr>
        <w:t xml:space="preserve"> - </w:t>
      </w:r>
      <w:r>
        <w:rPr>
          <w:rFonts w:hint="cs"/>
          <w:rtl/>
        </w:rPr>
        <w:t>بيروت</w:t>
      </w:r>
      <w:r w:rsidR="00336899">
        <w:rPr>
          <w:rFonts w:hint="cs"/>
          <w:rtl/>
        </w:rPr>
        <w:t>،</w:t>
      </w:r>
      <w:r>
        <w:rPr>
          <w:rFonts w:hint="cs"/>
          <w:rtl/>
        </w:rPr>
        <w:t xml:space="preserve"> تحقيق</w:t>
      </w:r>
      <w:r w:rsidR="00336899">
        <w:rPr>
          <w:rFonts w:hint="cs"/>
          <w:rtl/>
        </w:rPr>
        <w:t>:</w:t>
      </w:r>
      <w:r>
        <w:rPr>
          <w:rFonts w:hint="cs"/>
          <w:rtl/>
        </w:rPr>
        <w:t xml:space="preserve"> خالد عبد الرحمن العك</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sidRPr="00140DB7">
        <w:rPr>
          <w:rStyle w:val="libBold2Char"/>
          <w:rFonts w:hint="cs"/>
          <w:rtl/>
        </w:rPr>
        <w:lastRenderedPageBreak/>
        <w:t>46</w:t>
      </w:r>
      <w:r w:rsidR="00336899" w:rsidRPr="00140DB7">
        <w:rPr>
          <w:rStyle w:val="libBold2Char"/>
          <w:rFonts w:hint="cs"/>
          <w:rtl/>
        </w:rPr>
        <w:t xml:space="preserve"> - </w:t>
      </w:r>
      <w:r w:rsidRPr="00140DB7">
        <w:rPr>
          <w:rStyle w:val="libBold2Char"/>
          <w:rFonts w:hint="cs"/>
          <w:rtl/>
        </w:rPr>
        <w:t>تفسير البيضاوي</w:t>
      </w:r>
      <w:r w:rsidR="00336899">
        <w:rPr>
          <w:rFonts w:hint="cs"/>
          <w:rtl/>
        </w:rPr>
        <w:t>،</w:t>
      </w:r>
      <w:r>
        <w:rPr>
          <w:rFonts w:hint="cs"/>
          <w:rtl/>
        </w:rPr>
        <w:t xml:space="preserve"> البيضاوي</w:t>
      </w:r>
      <w:r w:rsidR="00336899">
        <w:rPr>
          <w:rFonts w:hint="cs"/>
          <w:rtl/>
        </w:rPr>
        <w:t>،</w:t>
      </w:r>
      <w:r>
        <w:rPr>
          <w:rFonts w:hint="cs"/>
          <w:rtl/>
        </w:rPr>
        <w:t xml:space="preserve"> دار الفكر</w:t>
      </w:r>
      <w:r w:rsidR="00336899">
        <w:rPr>
          <w:rFonts w:hint="cs"/>
          <w:rtl/>
        </w:rPr>
        <w:t xml:space="preserve"> - </w:t>
      </w:r>
      <w:r>
        <w:rPr>
          <w:rFonts w:hint="cs"/>
          <w:rtl/>
        </w:rPr>
        <w:t>بيروت</w:t>
      </w:r>
      <w:r w:rsidR="00336899">
        <w:rPr>
          <w:rFonts w:hint="cs"/>
          <w:rtl/>
        </w:rPr>
        <w:t>.</w:t>
      </w:r>
    </w:p>
    <w:p w:rsidR="00D656D1" w:rsidRDefault="00D656D1" w:rsidP="00336899">
      <w:pPr>
        <w:pStyle w:val="libNormal"/>
        <w:rPr>
          <w:rtl/>
        </w:rPr>
      </w:pPr>
      <w:r w:rsidRPr="00140DB7">
        <w:rPr>
          <w:rStyle w:val="libBold2Char"/>
          <w:rFonts w:hint="cs"/>
          <w:rtl/>
        </w:rPr>
        <w:t>47</w:t>
      </w:r>
      <w:r w:rsidR="00336899" w:rsidRPr="00140DB7">
        <w:rPr>
          <w:rStyle w:val="libBold2Char"/>
          <w:rFonts w:hint="cs"/>
          <w:rtl/>
        </w:rPr>
        <w:t xml:space="preserve"> - </w:t>
      </w:r>
      <w:r w:rsidRPr="00140DB7">
        <w:rPr>
          <w:rStyle w:val="libBold2Char"/>
          <w:rFonts w:hint="cs"/>
          <w:rtl/>
        </w:rPr>
        <w:t>تفسير الثعالبي</w:t>
      </w:r>
      <w:r>
        <w:rPr>
          <w:rFonts w:hint="cs"/>
          <w:rtl/>
        </w:rPr>
        <w:t xml:space="preserve"> مؤسسة الأعلمي للمطبوعات</w:t>
      </w:r>
      <w:r w:rsidR="00336899">
        <w:rPr>
          <w:rFonts w:hint="cs"/>
          <w:rtl/>
        </w:rPr>
        <w:t xml:space="preserve"> - </w:t>
      </w:r>
      <w:r>
        <w:rPr>
          <w:rFonts w:hint="cs"/>
          <w:rtl/>
        </w:rPr>
        <w:t>بيروت</w:t>
      </w:r>
      <w:r w:rsidR="00336899">
        <w:rPr>
          <w:rFonts w:hint="cs"/>
          <w:rtl/>
        </w:rPr>
        <w:t>.</w:t>
      </w:r>
    </w:p>
    <w:p w:rsidR="00D656D1" w:rsidRDefault="00D656D1" w:rsidP="00336899">
      <w:pPr>
        <w:pStyle w:val="libNormal"/>
        <w:rPr>
          <w:rtl/>
        </w:rPr>
      </w:pPr>
      <w:r w:rsidRPr="00140DB7">
        <w:rPr>
          <w:rStyle w:val="libBold2Char"/>
          <w:rFonts w:hint="cs"/>
          <w:rtl/>
        </w:rPr>
        <w:t>48</w:t>
      </w:r>
      <w:r w:rsidR="00336899" w:rsidRPr="00140DB7">
        <w:rPr>
          <w:rStyle w:val="libBold2Char"/>
          <w:rFonts w:hint="cs"/>
          <w:rtl/>
        </w:rPr>
        <w:t xml:space="preserve"> - </w:t>
      </w:r>
      <w:r w:rsidRPr="00140DB7">
        <w:rPr>
          <w:rStyle w:val="libBold2Char"/>
          <w:rFonts w:hint="cs"/>
          <w:rtl/>
        </w:rPr>
        <w:t>تفسير الثعالبي</w:t>
      </w:r>
      <w:r w:rsidR="00336899">
        <w:rPr>
          <w:rFonts w:hint="cs"/>
          <w:rtl/>
        </w:rPr>
        <w:t>،</w:t>
      </w:r>
      <w:r>
        <w:rPr>
          <w:rFonts w:hint="cs"/>
          <w:rtl/>
        </w:rPr>
        <w:t xml:space="preserve"> دار إحياء التراث العربي 1418</w:t>
      </w:r>
      <w:r w:rsidR="00336899">
        <w:rPr>
          <w:rFonts w:hint="cs"/>
          <w:rtl/>
        </w:rPr>
        <w:t>.</w:t>
      </w:r>
    </w:p>
    <w:p w:rsidR="00D656D1" w:rsidRDefault="00D656D1" w:rsidP="00336899">
      <w:pPr>
        <w:pStyle w:val="libNormal"/>
        <w:rPr>
          <w:rtl/>
        </w:rPr>
      </w:pPr>
      <w:r w:rsidRPr="00140DB7">
        <w:rPr>
          <w:rStyle w:val="libBold2Char"/>
          <w:rFonts w:hint="cs"/>
          <w:rtl/>
        </w:rPr>
        <w:t>49</w:t>
      </w:r>
      <w:r w:rsidR="00336899" w:rsidRPr="00140DB7">
        <w:rPr>
          <w:rStyle w:val="libBold2Char"/>
          <w:rFonts w:hint="cs"/>
          <w:rtl/>
        </w:rPr>
        <w:t xml:space="preserve"> - </w:t>
      </w:r>
      <w:r w:rsidRPr="00140DB7">
        <w:rPr>
          <w:rStyle w:val="libBold2Char"/>
          <w:rFonts w:hint="cs"/>
          <w:rtl/>
        </w:rPr>
        <w:t>تفسير الثعلبي</w:t>
      </w:r>
      <w:r>
        <w:rPr>
          <w:rFonts w:hint="cs"/>
          <w:rtl/>
        </w:rPr>
        <w:t xml:space="preserve"> دار إحياء التراث العربي بيروت</w:t>
      </w:r>
      <w:r w:rsidR="00336899">
        <w:rPr>
          <w:rFonts w:hint="cs"/>
          <w:rtl/>
        </w:rPr>
        <w:t xml:space="preserve"> - </w:t>
      </w:r>
      <w:r>
        <w:rPr>
          <w:rFonts w:hint="cs"/>
          <w:rtl/>
        </w:rPr>
        <w:t>لبنان 1422 هـ 2002 م</w:t>
      </w:r>
      <w:r w:rsidR="00336899">
        <w:rPr>
          <w:rFonts w:hint="cs"/>
          <w:rtl/>
        </w:rPr>
        <w:t>.</w:t>
      </w:r>
      <w:r>
        <w:rPr>
          <w:rFonts w:hint="cs"/>
          <w:rtl/>
        </w:rPr>
        <w:t xml:space="preserve"> مراجعة وتدقيق الأستاذ نظير الساعدي</w:t>
      </w:r>
      <w:r w:rsidR="00336899">
        <w:rPr>
          <w:rFonts w:hint="cs"/>
          <w:rtl/>
        </w:rPr>
        <w:t>.</w:t>
      </w:r>
    </w:p>
    <w:p w:rsidR="00D656D1" w:rsidRDefault="00D656D1" w:rsidP="00336899">
      <w:pPr>
        <w:pStyle w:val="libNormal"/>
        <w:rPr>
          <w:rtl/>
        </w:rPr>
      </w:pPr>
      <w:r w:rsidRPr="00140DB7">
        <w:rPr>
          <w:rStyle w:val="libBold2Char"/>
          <w:rFonts w:hint="cs"/>
          <w:rtl/>
        </w:rPr>
        <w:t>50</w:t>
      </w:r>
      <w:r w:rsidR="00336899" w:rsidRPr="00140DB7">
        <w:rPr>
          <w:rStyle w:val="libBold2Char"/>
          <w:rFonts w:hint="cs"/>
          <w:rtl/>
        </w:rPr>
        <w:t xml:space="preserve"> - </w:t>
      </w:r>
      <w:r w:rsidRPr="00140DB7">
        <w:rPr>
          <w:rStyle w:val="libBold2Char"/>
          <w:rFonts w:hint="cs"/>
          <w:rtl/>
        </w:rPr>
        <w:t>تفسير الجلالين</w:t>
      </w:r>
      <w:r w:rsidR="00336899">
        <w:rPr>
          <w:rFonts w:hint="cs"/>
          <w:rtl/>
        </w:rPr>
        <w:t>،</w:t>
      </w:r>
      <w:r>
        <w:rPr>
          <w:rFonts w:hint="cs"/>
          <w:rtl/>
        </w:rPr>
        <w:t xml:space="preserve"> محمد بن أحمد</w:t>
      </w:r>
      <w:r w:rsidR="00336899">
        <w:rPr>
          <w:rFonts w:hint="cs"/>
          <w:rtl/>
        </w:rPr>
        <w:t xml:space="preserve"> - </w:t>
      </w:r>
      <w:r>
        <w:rPr>
          <w:rFonts w:hint="cs"/>
          <w:rtl/>
        </w:rPr>
        <w:t>عبد الرحمن بن أبي بكر السيوطي دار الحديث</w:t>
      </w:r>
      <w:r w:rsidR="00336899">
        <w:rPr>
          <w:rFonts w:hint="cs"/>
          <w:rtl/>
        </w:rPr>
        <w:t xml:space="preserve"> - </w:t>
      </w:r>
      <w:r>
        <w:rPr>
          <w:rFonts w:hint="cs"/>
          <w:rtl/>
        </w:rPr>
        <w:t>القاهرة</w:t>
      </w:r>
      <w:r w:rsidR="00336899">
        <w:rPr>
          <w:rFonts w:hint="cs"/>
          <w:rtl/>
        </w:rPr>
        <w:t>،</w:t>
      </w:r>
      <w:r>
        <w:rPr>
          <w:rFonts w:hint="cs"/>
          <w:rtl/>
        </w:rPr>
        <w:t xml:space="preserve"> الطبعة</w:t>
      </w:r>
      <w:r w:rsidR="00336899">
        <w:rPr>
          <w:rFonts w:hint="cs"/>
          <w:rtl/>
        </w:rPr>
        <w:t>:</w:t>
      </w:r>
      <w:r>
        <w:rPr>
          <w:rFonts w:hint="cs"/>
          <w:rtl/>
        </w:rPr>
        <w:t xml:space="preserve"> الأولى</w:t>
      </w:r>
      <w:r w:rsidR="00336899">
        <w:rPr>
          <w:rFonts w:hint="cs"/>
          <w:rtl/>
        </w:rPr>
        <w:t>.</w:t>
      </w:r>
    </w:p>
    <w:p w:rsidR="00D656D1" w:rsidRDefault="00D656D1" w:rsidP="00336899">
      <w:pPr>
        <w:pStyle w:val="libNormal"/>
        <w:rPr>
          <w:rtl/>
        </w:rPr>
      </w:pPr>
      <w:r w:rsidRPr="00140DB7">
        <w:rPr>
          <w:rStyle w:val="libBold2Char"/>
          <w:rFonts w:hint="cs"/>
          <w:rtl/>
        </w:rPr>
        <w:t>51</w:t>
      </w:r>
      <w:r w:rsidR="00336899" w:rsidRPr="00140DB7">
        <w:rPr>
          <w:rStyle w:val="libBold2Char"/>
          <w:rFonts w:hint="cs"/>
          <w:rtl/>
        </w:rPr>
        <w:t xml:space="preserve"> - </w:t>
      </w:r>
      <w:r w:rsidRPr="00140DB7">
        <w:rPr>
          <w:rStyle w:val="libBold2Char"/>
          <w:rFonts w:hint="cs"/>
          <w:rtl/>
        </w:rPr>
        <w:t>تفسير القرآن</w:t>
      </w:r>
      <w:r w:rsidR="00336899">
        <w:rPr>
          <w:rFonts w:hint="cs"/>
          <w:rtl/>
        </w:rPr>
        <w:t>،</w:t>
      </w:r>
      <w:r>
        <w:rPr>
          <w:rFonts w:hint="cs"/>
          <w:rtl/>
        </w:rPr>
        <w:t xml:space="preserve"> السمعاني</w:t>
      </w:r>
      <w:r w:rsidR="00336899">
        <w:rPr>
          <w:rFonts w:hint="cs"/>
          <w:rtl/>
        </w:rPr>
        <w:t>،</w:t>
      </w:r>
      <w:r>
        <w:rPr>
          <w:rFonts w:hint="cs"/>
          <w:rtl/>
        </w:rPr>
        <w:t xml:space="preserve"> دار الوطن</w:t>
      </w:r>
      <w:r w:rsidR="00336899">
        <w:rPr>
          <w:rFonts w:hint="cs"/>
          <w:rtl/>
        </w:rPr>
        <w:t xml:space="preserve"> - </w:t>
      </w:r>
      <w:r>
        <w:rPr>
          <w:rFonts w:hint="cs"/>
          <w:rtl/>
        </w:rPr>
        <w:t>الرياض</w:t>
      </w:r>
      <w:r w:rsidR="00336899">
        <w:rPr>
          <w:rFonts w:hint="cs"/>
          <w:rtl/>
        </w:rPr>
        <w:t xml:space="preserve"> - </w:t>
      </w:r>
      <w:r>
        <w:rPr>
          <w:rFonts w:hint="cs"/>
          <w:rtl/>
        </w:rPr>
        <w:t>السعودية</w:t>
      </w:r>
      <w:r w:rsidR="00336899">
        <w:rPr>
          <w:rFonts w:hint="cs"/>
          <w:rtl/>
        </w:rPr>
        <w:t xml:space="preserve"> - </w:t>
      </w:r>
      <w:r>
        <w:rPr>
          <w:rFonts w:hint="cs"/>
          <w:rtl/>
        </w:rPr>
        <w:t>1418 هـ</w:t>
      </w:r>
      <w:r w:rsidR="00336899">
        <w:rPr>
          <w:rFonts w:hint="cs"/>
          <w:rtl/>
        </w:rPr>
        <w:t xml:space="preserve"> - </w:t>
      </w:r>
      <w:r>
        <w:rPr>
          <w:rFonts w:hint="cs"/>
          <w:rtl/>
        </w:rPr>
        <w:t>1997 م</w:t>
      </w:r>
      <w:r w:rsidR="00336899">
        <w:rPr>
          <w:rFonts w:hint="cs"/>
          <w:rtl/>
        </w:rPr>
        <w:t>،</w:t>
      </w:r>
      <w:r>
        <w:rPr>
          <w:rFonts w:hint="cs"/>
          <w:rtl/>
        </w:rPr>
        <w:t xml:space="preserve"> الطبعة</w:t>
      </w:r>
      <w:r w:rsidR="00336899">
        <w:rPr>
          <w:rFonts w:hint="cs"/>
          <w:rtl/>
        </w:rPr>
        <w:t>:</w:t>
      </w:r>
      <w:r>
        <w:rPr>
          <w:rFonts w:hint="cs"/>
          <w:rtl/>
        </w:rPr>
        <w:t xml:space="preserve"> الأولى</w:t>
      </w:r>
      <w:r w:rsidR="00336899">
        <w:rPr>
          <w:rFonts w:hint="cs"/>
          <w:rtl/>
        </w:rPr>
        <w:t>،</w:t>
      </w:r>
      <w:r>
        <w:rPr>
          <w:rFonts w:hint="cs"/>
          <w:rtl/>
        </w:rPr>
        <w:t xml:space="preserve"> تحقيق</w:t>
      </w:r>
      <w:r w:rsidR="00336899">
        <w:rPr>
          <w:rFonts w:hint="cs"/>
          <w:rtl/>
        </w:rPr>
        <w:t>:</w:t>
      </w:r>
      <w:r>
        <w:rPr>
          <w:rFonts w:hint="cs"/>
          <w:rtl/>
        </w:rPr>
        <w:t xml:space="preserve"> ياسر بن إبراهيم وغنيم بن عباس بن غنيم.</w:t>
      </w:r>
    </w:p>
    <w:p w:rsidR="00D656D1" w:rsidRDefault="00D656D1" w:rsidP="00336899">
      <w:pPr>
        <w:pStyle w:val="libNormal"/>
        <w:rPr>
          <w:rtl/>
        </w:rPr>
      </w:pPr>
      <w:r w:rsidRPr="00140DB7">
        <w:rPr>
          <w:rStyle w:val="libBold2Char"/>
          <w:rFonts w:hint="cs"/>
          <w:rtl/>
        </w:rPr>
        <w:t>52</w:t>
      </w:r>
      <w:r w:rsidR="00336899" w:rsidRPr="00140DB7">
        <w:rPr>
          <w:rStyle w:val="libBold2Char"/>
          <w:rFonts w:hint="cs"/>
          <w:rtl/>
        </w:rPr>
        <w:t xml:space="preserve"> - </w:t>
      </w:r>
      <w:r w:rsidRPr="00140DB7">
        <w:rPr>
          <w:rStyle w:val="libBold2Char"/>
          <w:rFonts w:hint="cs"/>
          <w:rtl/>
        </w:rPr>
        <w:t>تفسير القرآن العظيم</w:t>
      </w:r>
      <w:r w:rsidR="00336899">
        <w:rPr>
          <w:rFonts w:hint="cs"/>
          <w:rtl/>
        </w:rPr>
        <w:t>،</w:t>
      </w:r>
      <w:r>
        <w:rPr>
          <w:rFonts w:hint="cs"/>
          <w:rtl/>
        </w:rPr>
        <w:t xml:space="preserve"> ابن كثير</w:t>
      </w:r>
      <w:r w:rsidR="00336899">
        <w:rPr>
          <w:rFonts w:hint="cs"/>
          <w:rtl/>
        </w:rPr>
        <w:t xml:space="preserve"> - </w:t>
      </w:r>
      <w:r>
        <w:rPr>
          <w:rFonts w:hint="cs"/>
          <w:rtl/>
        </w:rPr>
        <w:t>دار المعرفة بيروت 1412 هـ</w:t>
      </w:r>
      <w:r w:rsidR="00336899">
        <w:rPr>
          <w:rFonts w:hint="cs"/>
          <w:rtl/>
        </w:rPr>
        <w:t>.</w:t>
      </w:r>
    </w:p>
    <w:p w:rsidR="00D656D1" w:rsidRDefault="00D656D1" w:rsidP="00336899">
      <w:pPr>
        <w:pStyle w:val="libNormal"/>
        <w:rPr>
          <w:rtl/>
        </w:rPr>
      </w:pPr>
      <w:r w:rsidRPr="00140DB7">
        <w:rPr>
          <w:rStyle w:val="libBold2Char"/>
          <w:rFonts w:hint="cs"/>
          <w:rtl/>
        </w:rPr>
        <w:t>53</w:t>
      </w:r>
      <w:r w:rsidR="00336899" w:rsidRPr="00140DB7">
        <w:rPr>
          <w:rStyle w:val="libBold2Char"/>
          <w:rFonts w:hint="cs"/>
          <w:rtl/>
        </w:rPr>
        <w:t xml:space="preserve"> - </w:t>
      </w:r>
      <w:r w:rsidRPr="00140DB7">
        <w:rPr>
          <w:rStyle w:val="libBold2Char"/>
          <w:rFonts w:hint="cs"/>
          <w:rtl/>
        </w:rPr>
        <w:t>تفسير القرآن العظيم</w:t>
      </w:r>
      <w:r>
        <w:rPr>
          <w:rFonts w:hint="cs"/>
          <w:rtl/>
        </w:rPr>
        <w:t xml:space="preserve"> ابن كثير دار الفكر بيروت 1401 هـ</w:t>
      </w:r>
      <w:r w:rsidR="00336899">
        <w:rPr>
          <w:rFonts w:hint="cs"/>
          <w:rtl/>
        </w:rPr>
        <w:t>.</w:t>
      </w:r>
    </w:p>
    <w:p w:rsidR="00D656D1" w:rsidRDefault="00D656D1" w:rsidP="00336899">
      <w:pPr>
        <w:pStyle w:val="libNormal"/>
        <w:rPr>
          <w:rtl/>
        </w:rPr>
      </w:pPr>
      <w:r w:rsidRPr="00140DB7">
        <w:rPr>
          <w:rStyle w:val="libBold2Char"/>
          <w:rFonts w:hint="cs"/>
          <w:rtl/>
        </w:rPr>
        <w:t>54</w:t>
      </w:r>
      <w:r w:rsidR="00336899" w:rsidRPr="00140DB7">
        <w:rPr>
          <w:rStyle w:val="libBold2Char"/>
          <w:rFonts w:hint="cs"/>
          <w:rtl/>
        </w:rPr>
        <w:t xml:space="preserve"> - </w:t>
      </w:r>
      <w:r w:rsidRPr="00140DB7">
        <w:rPr>
          <w:rStyle w:val="libBold2Char"/>
          <w:rFonts w:hint="cs"/>
          <w:rtl/>
        </w:rPr>
        <w:t>تفسير القرآن العظيم</w:t>
      </w:r>
      <w:r w:rsidR="00336899">
        <w:rPr>
          <w:rFonts w:hint="cs"/>
          <w:rtl/>
        </w:rPr>
        <w:t>،</w:t>
      </w:r>
      <w:r>
        <w:rPr>
          <w:rFonts w:hint="cs"/>
          <w:rtl/>
        </w:rPr>
        <w:t xml:space="preserve"> ابن كثير الدمشقي دار النشر</w:t>
      </w:r>
      <w:r w:rsidR="00336899">
        <w:rPr>
          <w:rFonts w:hint="cs"/>
          <w:rtl/>
        </w:rPr>
        <w:t>:</w:t>
      </w:r>
      <w:r>
        <w:rPr>
          <w:rFonts w:hint="cs"/>
          <w:rtl/>
        </w:rPr>
        <w:t xml:space="preserve"> دار الفكر</w:t>
      </w:r>
      <w:r w:rsidR="00336899">
        <w:rPr>
          <w:rFonts w:hint="cs"/>
          <w:rtl/>
        </w:rPr>
        <w:t xml:space="preserve"> - </w:t>
      </w:r>
      <w:r>
        <w:rPr>
          <w:rFonts w:hint="cs"/>
          <w:rtl/>
        </w:rPr>
        <w:t>بيروت</w:t>
      </w:r>
      <w:r w:rsidR="00336899">
        <w:rPr>
          <w:rFonts w:hint="cs"/>
          <w:rtl/>
        </w:rPr>
        <w:t xml:space="preserve"> - </w:t>
      </w:r>
      <w:r>
        <w:rPr>
          <w:rFonts w:hint="cs"/>
          <w:rtl/>
        </w:rPr>
        <w:t>1401 هـ</w:t>
      </w:r>
      <w:r w:rsidR="00336899">
        <w:rPr>
          <w:rFonts w:hint="cs"/>
          <w:rtl/>
        </w:rPr>
        <w:t>.</w:t>
      </w:r>
    </w:p>
    <w:p w:rsidR="00D656D1" w:rsidRDefault="00D656D1" w:rsidP="00336899">
      <w:pPr>
        <w:pStyle w:val="libNormal"/>
        <w:rPr>
          <w:rtl/>
        </w:rPr>
      </w:pPr>
      <w:r w:rsidRPr="00140DB7">
        <w:rPr>
          <w:rStyle w:val="libBold2Char"/>
          <w:rFonts w:hint="cs"/>
          <w:rtl/>
        </w:rPr>
        <w:t>55</w:t>
      </w:r>
      <w:r w:rsidR="00336899" w:rsidRPr="00140DB7">
        <w:rPr>
          <w:rStyle w:val="libBold2Char"/>
          <w:rFonts w:hint="cs"/>
          <w:rtl/>
        </w:rPr>
        <w:t xml:space="preserve"> - </w:t>
      </w:r>
      <w:r w:rsidRPr="00140DB7">
        <w:rPr>
          <w:rStyle w:val="libBold2Char"/>
          <w:rFonts w:hint="cs"/>
          <w:rtl/>
        </w:rPr>
        <w:t>تفسير القرآن الكريم</w:t>
      </w:r>
      <w:r w:rsidR="00336899">
        <w:rPr>
          <w:rFonts w:hint="cs"/>
          <w:rtl/>
        </w:rPr>
        <w:t>،</w:t>
      </w:r>
      <w:r>
        <w:rPr>
          <w:rFonts w:hint="cs"/>
          <w:rtl/>
        </w:rPr>
        <w:t xml:space="preserve"> ابن كثير</w:t>
      </w:r>
      <w:r w:rsidR="00336899">
        <w:rPr>
          <w:rFonts w:hint="cs"/>
          <w:rtl/>
        </w:rPr>
        <w:t>،</w:t>
      </w:r>
      <w:r>
        <w:rPr>
          <w:rFonts w:hint="cs"/>
          <w:rtl/>
        </w:rPr>
        <w:t xml:space="preserve"> دار المعرفة</w:t>
      </w:r>
      <w:r w:rsidR="00336899">
        <w:rPr>
          <w:rFonts w:hint="cs"/>
          <w:rtl/>
        </w:rPr>
        <w:t>،</w:t>
      </w:r>
      <w:r>
        <w:rPr>
          <w:rFonts w:hint="cs"/>
          <w:rtl/>
        </w:rPr>
        <w:t xml:space="preserve"> بيروت</w:t>
      </w:r>
      <w:r w:rsidR="00336899">
        <w:rPr>
          <w:rFonts w:hint="cs"/>
          <w:rtl/>
        </w:rPr>
        <w:t>،</w:t>
      </w:r>
      <w:r>
        <w:rPr>
          <w:rFonts w:hint="cs"/>
          <w:rtl/>
        </w:rPr>
        <w:t xml:space="preserve"> 1412 هـ</w:t>
      </w:r>
      <w:r w:rsidR="00336899">
        <w:rPr>
          <w:rFonts w:hint="cs"/>
          <w:rtl/>
        </w:rPr>
        <w:t>.</w:t>
      </w:r>
    </w:p>
    <w:p w:rsidR="00D656D1" w:rsidRDefault="00D656D1" w:rsidP="00336899">
      <w:pPr>
        <w:pStyle w:val="libNormal"/>
        <w:rPr>
          <w:rtl/>
        </w:rPr>
      </w:pPr>
      <w:r w:rsidRPr="00140DB7">
        <w:rPr>
          <w:rStyle w:val="libBold2Char"/>
          <w:rFonts w:hint="cs"/>
          <w:rtl/>
        </w:rPr>
        <w:t>56</w:t>
      </w:r>
      <w:r w:rsidR="00336899" w:rsidRPr="00140DB7">
        <w:rPr>
          <w:rStyle w:val="libBold2Char"/>
          <w:rFonts w:hint="cs"/>
          <w:rtl/>
        </w:rPr>
        <w:t xml:space="preserve"> - </w:t>
      </w:r>
      <w:r w:rsidRPr="00140DB7">
        <w:rPr>
          <w:rStyle w:val="libBold2Char"/>
          <w:rFonts w:hint="cs"/>
          <w:rtl/>
        </w:rPr>
        <w:t>تفسير القرآن</w:t>
      </w:r>
      <w:r w:rsidR="00336899">
        <w:rPr>
          <w:rFonts w:hint="cs"/>
          <w:rtl/>
        </w:rPr>
        <w:t>،</w:t>
      </w:r>
      <w:r>
        <w:rPr>
          <w:rFonts w:hint="cs"/>
          <w:rtl/>
        </w:rPr>
        <w:t xml:space="preserve"> عبد الرزاق بن همام الصنعاني</w:t>
      </w:r>
      <w:r w:rsidR="00336899">
        <w:rPr>
          <w:rFonts w:hint="cs"/>
          <w:rtl/>
        </w:rPr>
        <w:t>،</w:t>
      </w:r>
      <w:r>
        <w:rPr>
          <w:rFonts w:hint="cs"/>
          <w:rtl/>
        </w:rPr>
        <w:t xml:space="preserve"> مكتبة الرشد</w:t>
      </w:r>
      <w:r w:rsidR="00336899">
        <w:rPr>
          <w:rFonts w:hint="cs"/>
          <w:rtl/>
        </w:rPr>
        <w:t xml:space="preserve"> - </w:t>
      </w:r>
      <w:r>
        <w:rPr>
          <w:rFonts w:hint="cs"/>
          <w:rtl/>
        </w:rPr>
        <w:t>الرياض</w:t>
      </w:r>
      <w:r w:rsidR="00336899">
        <w:rPr>
          <w:rFonts w:hint="cs"/>
          <w:rtl/>
        </w:rPr>
        <w:t xml:space="preserve"> - </w:t>
      </w:r>
      <w:r>
        <w:rPr>
          <w:rFonts w:hint="cs"/>
          <w:rtl/>
        </w:rPr>
        <w:t>1410</w:t>
      </w:r>
      <w:r w:rsidR="00336899">
        <w:rPr>
          <w:rFonts w:hint="cs"/>
          <w:rtl/>
        </w:rPr>
        <w:t>،</w:t>
      </w:r>
      <w:r>
        <w:rPr>
          <w:rFonts w:hint="cs"/>
          <w:rtl/>
        </w:rPr>
        <w:t xml:space="preserve"> الطبعة</w:t>
      </w:r>
      <w:r w:rsidR="00336899">
        <w:rPr>
          <w:rFonts w:hint="cs"/>
          <w:rtl/>
        </w:rPr>
        <w:t>:</w:t>
      </w:r>
      <w:r>
        <w:rPr>
          <w:rFonts w:hint="cs"/>
          <w:rtl/>
        </w:rPr>
        <w:t xml:space="preserve"> الأولى</w:t>
      </w:r>
      <w:r w:rsidR="00336899">
        <w:rPr>
          <w:rFonts w:hint="cs"/>
          <w:rtl/>
        </w:rPr>
        <w:t>،</w:t>
      </w:r>
      <w:r>
        <w:rPr>
          <w:rFonts w:hint="cs"/>
          <w:rtl/>
        </w:rPr>
        <w:t xml:space="preserve"> تحقيق</w:t>
      </w:r>
      <w:r w:rsidR="00336899">
        <w:rPr>
          <w:rFonts w:hint="cs"/>
          <w:rtl/>
        </w:rPr>
        <w:t>:</w:t>
      </w:r>
      <w:r>
        <w:rPr>
          <w:rFonts w:hint="cs"/>
          <w:rtl/>
        </w:rPr>
        <w:t xml:space="preserve"> د</w:t>
      </w:r>
      <w:r w:rsidR="00336899">
        <w:rPr>
          <w:rFonts w:hint="cs"/>
          <w:rtl/>
        </w:rPr>
        <w:t>.</w:t>
      </w:r>
      <w:r>
        <w:rPr>
          <w:rFonts w:hint="cs"/>
          <w:rtl/>
        </w:rPr>
        <w:t xml:space="preserve"> مصطفى مسلم محمد</w:t>
      </w:r>
      <w:r w:rsidR="00336899">
        <w:rPr>
          <w:rFonts w:hint="cs"/>
          <w:rtl/>
        </w:rPr>
        <w:t>.</w:t>
      </w:r>
    </w:p>
    <w:p w:rsidR="00D656D1" w:rsidRDefault="00D656D1" w:rsidP="00336899">
      <w:pPr>
        <w:pStyle w:val="libNormal"/>
        <w:rPr>
          <w:rtl/>
        </w:rPr>
      </w:pPr>
      <w:r w:rsidRPr="00140DB7">
        <w:rPr>
          <w:rStyle w:val="libBold2Char"/>
          <w:rFonts w:hint="cs"/>
          <w:rtl/>
        </w:rPr>
        <w:t>57</w:t>
      </w:r>
      <w:r w:rsidR="00336899" w:rsidRPr="00140DB7">
        <w:rPr>
          <w:rStyle w:val="libBold2Char"/>
          <w:rFonts w:hint="cs"/>
          <w:rtl/>
        </w:rPr>
        <w:t xml:space="preserve"> - </w:t>
      </w:r>
      <w:r w:rsidRPr="00140DB7">
        <w:rPr>
          <w:rStyle w:val="libBold2Char"/>
          <w:rFonts w:hint="cs"/>
          <w:rtl/>
        </w:rPr>
        <w:t>التفسير الكبير</w:t>
      </w:r>
      <w:r>
        <w:rPr>
          <w:rFonts w:hint="cs"/>
          <w:rtl/>
        </w:rPr>
        <w:t xml:space="preserve"> الفخر الرازي دار الكتب العلمية بيروت</w:t>
      </w:r>
      <w:r w:rsidR="00336899">
        <w:rPr>
          <w:rFonts w:hint="cs"/>
          <w:rtl/>
        </w:rPr>
        <w:t>،</w:t>
      </w:r>
      <w:r>
        <w:rPr>
          <w:rFonts w:hint="cs"/>
          <w:rtl/>
        </w:rPr>
        <w:t xml:space="preserve"> ط 1</w:t>
      </w:r>
      <w:r w:rsidR="00336899">
        <w:rPr>
          <w:rFonts w:hint="cs"/>
          <w:rtl/>
        </w:rPr>
        <w:t xml:space="preserve"> - </w:t>
      </w:r>
      <w:r>
        <w:rPr>
          <w:rFonts w:hint="cs"/>
          <w:rtl/>
        </w:rPr>
        <w:t>1421 هـ</w:t>
      </w:r>
      <w:r w:rsidR="00336899">
        <w:rPr>
          <w:rFonts w:hint="cs"/>
          <w:rtl/>
        </w:rPr>
        <w:t>.</w:t>
      </w:r>
    </w:p>
    <w:p w:rsidR="00D656D1" w:rsidRDefault="00D656D1" w:rsidP="00336899">
      <w:pPr>
        <w:pStyle w:val="libNormal"/>
        <w:rPr>
          <w:rtl/>
        </w:rPr>
      </w:pPr>
      <w:r w:rsidRPr="00140DB7">
        <w:rPr>
          <w:rStyle w:val="libBold2Char"/>
          <w:rFonts w:hint="cs"/>
          <w:rtl/>
        </w:rPr>
        <w:t>58</w:t>
      </w:r>
      <w:r w:rsidR="00336899" w:rsidRPr="00140DB7">
        <w:rPr>
          <w:rStyle w:val="libBold2Char"/>
          <w:rFonts w:hint="cs"/>
          <w:rtl/>
        </w:rPr>
        <w:t xml:space="preserve"> - </w:t>
      </w:r>
      <w:r w:rsidRPr="00140DB7">
        <w:rPr>
          <w:rStyle w:val="libBold2Char"/>
          <w:rFonts w:hint="cs"/>
          <w:rtl/>
        </w:rPr>
        <w:t>تلخيص الحبير</w:t>
      </w:r>
      <w:r w:rsidR="00336899">
        <w:rPr>
          <w:rFonts w:hint="cs"/>
          <w:rtl/>
        </w:rPr>
        <w:t>،</w:t>
      </w:r>
      <w:r>
        <w:rPr>
          <w:rFonts w:hint="cs"/>
          <w:rtl/>
        </w:rPr>
        <w:t xml:space="preserve"> ابن حجر العسقلاني المدينة المنورة 1384 هـ</w:t>
      </w:r>
      <w:r w:rsidR="00336899">
        <w:rPr>
          <w:rFonts w:hint="cs"/>
          <w:rtl/>
        </w:rPr>
        <w:t>.</w:t>
      </w:r>
    </w:p>
    <w:p w:rsidR="00D656D1" w:rsidRDefault="00D656D1" w:rsidP="00336899">
      <w:pPr>
        <w:pStyle w:val="libNormal"/>
        <w:rPr>
          <w:rtl/>
        </w:rPr>
      </w:pPr>
      <w:r w:rsidRPr="00140DB7">
        <w:rPr>
          <w:rStyle w:val="libBold2Char"/>
          <w:rFonts w:hint="cs"/>
          <w:rtl/>
        </w:rPr>
        <w:t>59</w:t>
      </w:r>
      <w:r w:rsidR="00336899" w:rsidRPr="00140DB7">
        <w:rPr>
          <w:rStyle w:val="libBold2Char"/>
          <w:rFonts w:hint="cs"/>
          <w:rtl/>
        </w:rPr>
        <w:t xml:space="preserve"> - </w:t>
      </w:r>
      <w:r w:rsidRPr="00140DB7">
        <w:rPr>
          <w:rStyle w:val="libBold2Char"/>
          <w:rFonts w:hint="cs"/>
          <w:rtl/>
        </w:rPr>
        <w:t>التنبيه والإشراف</w:t>
      </w:r>
      <w:r w:rsidR="00336899">
        <w:rPr>
          <w:rFonts w:hint="cs"/>
          <w:rtl/>
        </w:rPr>
        <w:t>،</w:t>
      </w:r>
      <w:r>
        <w:rPr>
          <w:rFonts w:hint="cs"/>
          <w:rtl/>
        </w:rPr>
        <w:t xml:space="preserve"> المسعودي</w:t>
      </w:r>
      <w:r w:rsidR="00336899">
        <w:rPr>
          <w:rFonts w:hint="cs"/>
          <w:rtl/>
        </w:rPr>
        <w:t>،</w:t>
      </w:r>
      <w:r>
        <w:rPr>
          <w:rFonts w:hint="cs"/>
          <w:rtl/>
        </w:rPr>
        <w:t xml:space="preserve"> دار صعب</w:t>
      </w:r>
      <w:r w:rsidR="00336899">
        <w:rPr>
          <w:rFonts w:hint="cs"/>
          <w:rtl/>
        </w:rPr>
        <w:t xml:space="preserve"> - </w:t>
      </w:r>
      <w:r>
        <w:rPr>
          <w:rFonts w:hint="cs"/>
          <w:rtl/>
        </w:rPr>
        <w:t>بيروت</w:t>
      </w:r>
      <w:r w:rsidR="00336899">
        <w:rPr>
          <w:rFonts w:hint="cs"/>
          <w:rtl/>
        </w:rPr>
        <w:t xml:space="preserve"> - </w:t>
      </w:r>
      <w:r>
        <w:rPr>
          <w:rFonts w:hint="cs"/>
          <w:rtl/>
        </w:rPr>
        <w:t>لبنان المسعودي</w:t>
      </w:r>
      <w:r w:rsidR="00336899">
        <w:rPr>
          <w:rFonts w:hint="cs"/>
          <w:rtl/>
        </w:rPr>
        <w:t>.</w:t>
      </w:r>
    </w:p>
    <w:p w:rsidR="00D656D1" w:rsidRDefault="00D656D1" w:rsidP="00336899">
      <w:pPr>
        <w:pStyle w:val="libNormal"/>
        <w:rPr>
          <w:rtl/>
        </w:rPr>
      </w:pPr>
      <w:r w:rsidRPr="00140DB7">
        <w:rPr>
          <w:rStyle w:val="libBold2Char"/>
          <w:rFonts w:hint="cs"/>
          <w:rtl/>
        </w:rPr>
        <w:t>60</w:t>
      </w:r>
      <w:r w:rsidR="00336899" w:rsidRPr="00140DB7">
        <w:rPr>
          <w:rStyle w:val="libBold2Char"/>
          <w:rFonts w:hint="cs"/>
          <w:rtl/>
        </w:rPr>
        <w:t xml:space="preserve"> - </w:t>
      </w:r>
      <w:r w:rsidRPr="00140DB7">
        <w:rPr>
          <w:rStyle w:val="libBold2Char"/>
          <w:rFonts w:hint="cs"/>
          <w:rtl/>
        </w:rPr>
        <w:t>تنزيل القرآن</w:t>
      </w:r>
      <w:r w:rsidR="00336899">
        <w:rPr>
          <w:rFonts w:hint="cs"/>
          <w:rtl/>
        </w:rPr>
        <w:t>،</w:t>
      </w:r>
      <w:r>
        <w:rPr>
          <w:rFonts w:hint="cs"/>
          <w:rtl/>
        </w:rPr>
        <w:t xml:space="preserve"> ابن شهاب الزهري</w:t>
      </w:r>
      <w:r w:rsidR="00336899">
        <w:rPr>
          <w:rFonts w:hint="cs"/>
          <w:rtl/>
        </w:rPr>
        <w:t>،</w:t>
      </w:r>
      <w:r>
        <w:rPr>
          <w:rFonts w:hint="cs"/>
          <w:rtl/>
        </w:rPr>
        <w:t xml:space="preserve"> دار الكتاب الجديد</w:t>
      </w:r>
      <w:r w:rsidR="00336899">
        <w:rPr>
          <w:rFonts w:hint="cs"/>
          <w:rtl/>
        </w:rPr>
        <w:t xml:space="preserve"> - </w:t>
      </w:r>
      <w:r>
        <w:rPr>
          <w:rFonts w:hint="cs"/>
          <w:rtl/>
        </w:rPr>
        <w:t>بيروت</w:t>
      </w:r>
      <w:r w:rsidR="00336899">
        <w:rPr>
          <w:rFonts w:hint="cs"/>
          <w:rtl/>
        </w:rPr>
        <w:t xml:space="preserve"> - </w:t>
      </w:r>
      <w:r>
        <w:rPr>
          <w:rFonts w:hint="cs"/>
          <w:rtl/>
        </w:rPr>
        <w:t>1980</w:t>
      </w:r>
      <w:r w:rsidR="00336899">
        <w:rPr>
          <w:rFonts w:hint="cs"/>
          <w:rtl/>
        </w:rPr>
        <w:t>،</w:t>
      </w:r>
      <w:r>
        <w:rPr>
          <w:rFonts w:hint="cs"/>
          <w:rtl/>
        </w:rPr>
        <w:t xml:space="preserve"> الطبعة الثانية</w:t>
      </w:r>
      <w:r w:rsidR="00336899">
        <w:rPr>
          <w:rFonts w:hint="cs"/>
          <w:rtl/>
        </w:rPr>
        <w:t>،</w:t>
      </w:r>
      <w:r>
        <w:rPr>
          <w:rFonts w:hint="cs"/>
          <w:rtl/>
        </w:rPr>
        <w:t xml:space="preserve"> تحقيق</w:t>
      </w:r>
      <w:r w:rsidR="00336899">
        <w:rPr>
          <w:rFonts w:hint="cs"/>
          <w:rtl/>
        </w:rPr>
        <w:t>:</w:t>
      </w:r>
      <w:r>
        <w:rPr>
          <w:rFonts w:hint="cs"/>
          <w:rtl/>
        </w:rPr>
        <w:t xml:space="preserve"> د</w:t>
      </w:r>
      <w:r w:rsidR="00336899">
        <w:rPr>
          <w:rFonts w:hint="cs"/>
          <w:rtl/>
        </w:rPr>
        <w:t>.</w:t>
      </w:r>
      <w:r>
        <w:rPr>
          <w:rFonts w:hint="cs"/>
          <w:rtl/>
        </w:rPr>
        <w:t xml:space="preserve"> صلاح الدين المنجد</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sidRPr="00203E8D">
        <w:rPr>
          <w:rStyle w:val="libBold2Char"/>
          <w:rFonts w:hint="cs"/>
          <w:rtl/>
        </w:rPr>
        <w:lastRenderedPageBreak/>
        <w:t>61</w:t>
      </w:r>
      <w:r w:rsidR="00336899" w:rsidRPr="00203E8D">
        <w:rPr>
          <w:rStyle w:val="libBold2Char"/>
          <w:rFonts w:hint="cs"/>
          <w:rtl/>
        </w:rPr>
        <w:t xml:space="preserve"> - </w:t>
      </w:r>
      <w:r w:rsidRPr="00203E8D">
        <w:rPr>
          <w:rStyle w:val="libBold2Char"/>
          <w:rFonts w:hint="cs"/>
          <w:rtl/>
        </w:rPr>
        <w:t>تهذيب الكمال</w:t>
      </w:r>
      <w:r w:rsidR="00336899">
        <w:rPr>
          <w:rFonts w:hint="cs"/>
          <w:rtl/>
        </w:rPr>
        <w:t>،</w:t>
      </w:r>
      <w:r>
        <w:rPr>
          <w:rFonts w:hint="cs"/>
          <w:rtl/>
        </w:rPr>
        <w:t xml:space="preserve"> المزي</w:t>
      </w:r>
      <w:r w:rsidR="00336899">
        <w:rPr>
          <w:rFonts w:hint="cs"/>
          <w:rtl/>
        </w:rPr>
        <w:t>،</w:t>
      </w:r>
      <w:r>
        <w:rPr>
          <w:rFonts w:hint="cs"/>
          <w:rtl/>
        </w:rPr>
        <w:t xml:space="preserve"> مؤسسة الرسالة</w:t>
      </w:r>
      <w:r w:rsidR="00336899">
        <w:rPr>
          <w:rFonts w:hint="cs"/>
          <w:rtl/>
        </w:rPr>
        <w:t xml:space="preserve"> - </w:t>
      </w:r>
      <w:r>
        <w:rPr>
          <w:rFonts w:hint="cs"/>
          <w:rtl/>
        </w:rPr>
        <w:t>بيروت</w:t>
      </w:r>
      <w:r w:rsidR="00336899">
        <w:rPr>
          <w:rFonts w:hint="cs"/>
          <w:rtl/>
        </w:rPr>
        <w:t xml:space="preserve"> - </w:t>
      </w:r>
      <w:r>
        <w:rPr>
          <w:rFonts w:hint="cs"/>
          <w:rtl/>
        </w:rPr>
        <w:t>1400</w:t>
      </w:r>
      <w:r w:rsidR="00336899">
        <w:rPr>
          <w:rFonts w:hint="cs"/>
          <w:rtl/>
        </w:rPr>
        <w:t xml:space="preserve"> - </w:t>
      </w:r>
      <w:r>
        <w:rPr>
          <w:rFonts w:hint="cs"/>
          <w:rtl/>
        </w:rPr>
        <w:t>1980</w:t>
      </w:r>
      <w:r w:rsidR="00336899">
        <w:rPr>
          <w:rFonts w:hint="cs"/>
          <w:rtl/>
        </w:rPr>
        <w:t>،</w:t>
      </w:r>
      <w:r>
        <w:rPr>
          <w:rFonts w:hint="cs"/>
          <w:rtl/>
        </w:rPr>
        <w:t xml:space="preserve"> الطبعة</w:t>
      </w:r>
      <w:r w:rsidR="00336899">
        <w:rPr>
          <w:rFonts w:hint="cs"/>
          <w:rtl/>
        </w:rPr>
        <w:t>:</w:t>
      </w:r>
      <w:r>
        <w:rPr>
          <w:rFonts w:hint="cs"/>
          <w:rtl/>
        </w:rPr>
        <w:t xml:space="preserve"> الأولى</w:t>
      </w:r>
      <w:r w:rsidR="00336899">
        <w:rPr>
          <w:rFonts w:hint="cs"/>
          <w:rtl/>
        </w:rPr>
        <w:t>،</w:t>
      </w:r>
      <w:r>
        <w:rPr>
          <w:rFonts w:hint="cs"/>
          <w:rtl/>
        </w:rPr>
        <w:t xml:space="preserve"> تحقيق</w:t>
      </w:r>
      <w:r w:rsidR="00336899">
        <w:rPr>
          <w:rFonts w:hint="cs"/>
          <w:rtl/>
        </w:rPr>
        <w:t>:</w:t>
      </w:r>
      <w:r>
        <w:rPr>
          <w:rFonts w:hint="cs"/>
          <w:rtl/>
        </w:rPr>
        <w:t xml:space="preserve"> د</w:t>
      </w:r>
      <w:r w:rsidR="00336899">
        <w:rPr>
          <w:rFonts w:hint="cs"/>
          <w:rtl/>
        </w:rPr>
        <w:t>.</w:t>
      </w:r>
      <w:r>
        <w:rPr>
          <w:rFonts w:hint="cs"/>
          <w:rtl/>
        </w:rPr>
        <w:t xml:space="preserve"> بشار عواد معروف</w:t>
      </w:r>
      <w:r w:rsidR="00336899">
        <w:rPr>
          <w:rFonts w:hint="cs"/>
          <w:rtl/>
        </w:rPr>
        <w:t>.</w:t>
      </w:r>
    </w:p>
    <w:p w:rsidR="00D656D1" w:rsidRDefault="00D656D1" w:rsidP="00336899">
      <w:pPr>
        <w:pStyle w:val="libNormal"/>
        <w:rPr>
          <w:rtl/>
        </w:rPr>
      </w:pPr>
      <w:r w:rsidRPr="00203E8D">
        <w:rPr>
          <w:rStyle w:val="libBold2Char"/>
          <w:rFonts w:hint="cs"/>
          <w:rtl/>
        </w:rPr>
        <w:t>62</w:t>
      </w:r>
      <w:r w:rsidR="00336899" w:rsidRPr="00203E8D">
        <w:rPr>
          <w:rStyle w:val="libBold2Char"/>
          <w:rFonts w:hint="cs"/>
          <w:rtl/>
        </w:rPr>
        <w:t xml:space="preserve"> - </w:t>
      </w:r>
      <w:r w:rsidRPr="00203E8D">
        <w:rPr>
          <w:rStyle w:val="libBold2Char"/>
          <w:rFonts w:hint="cs"/>
          <w:rtl/>
        </w:rPr>
        <w:t>تيسير الكريم الرحمن في تفسير كلام المنان</w:t>
      </w:r>
      <w:r w:rsidR="00336899">
        <w:rPr>
          <w:rFonts w:hint="cs"/>
          <w:rtl/>
        </w:rPr>
        <w:t>،</w:t>
      </w:r>
      <w:r>
        <w:rPr>
          <w:rFonts w:hint="cs"/>
          <w:rtl/>
        </w:rPr>
        <w:t xml:space="preserve"> عبد الرحمن السعدي مؤسسة الرسالة</w:t>
      </w:r>
      <w:r w:rsidR="00336899">
        <w:rPr>
          <w:rFonts w:hint="cs"/>
          <w:rtl/>
        </w:rPr>
        <w:t xml:space="preserve"> - </w:t>
      </w:r>
      <w:r>
        <w:rPr>
          <w:rFonts w:hint="cs"/>
          <w:rtl/>
        </w:rPr>
        <w:t>بيروت</w:t>
      </w:r>
      <w:r w:rsidR="00336899">
        <w:rPr>
          <w:rFonts w:hint="cs"/>
          <w:rtl/>
        </w:rPr>
        <w:t xml:space="preserve"> - </w:t>
      </w:r>
      <w:r>
        <w:rPr>
          <w:rFonts w:hint="cs"/>
          <w:rtl/>
        </w:rPr>
        <w:t>1421 هـ 2000 م</w:t>
      </w:r>
      <w:r w:rsidR="00336899">
        <w:rPr>
          <w:rFonts w:hint="cs"/>
          <w:rtl/>
        </w:rPr>
        <w:t>،</w:t>
      </w:r>
      <w:r>
        <w:rPr>
          <w:rFonts w:hint="cs"/>
          <w:rtl/>
        </w:rPr>
        <w:t xml:space="preserve"> تحقيق</w:t>
      </w:r>
      <w:r w:rsidR="00336899">
        <w:rPr>
          <w:rFonts w:hint="cs"/>
          <w:rtl/>
        </w:rPr>
        <w:t>:</w:t>
      </w:r>
      <w:r>
        <w:rPr>
          <w:rFonts w:hint="cs"/>
          <w:rtl/>
        </w:rPr>
        <w:t xml:space="preserve"> ابن عثيمين</w:t>
      </w:r>
      <w:r w:rsidR="00336899">
        <w:rPr>
          <w:rFonts w:hint="cs"/>
          <w:rtl/>
        </w:rPr>
        <w:t>.</w:t>
      </w:r>
    </w:p>
    <w:p w:rsidR="00D656D1" w:rsidRDefault="00D656D1" w:rsidP="00336899">
      <w:pPr>
        <w:pStyle w:val="libNormal"/>
        <w:rPr>
          <w:rtl/>
        </w:rPr>
      </w:pPr>
      <w:r w:rsidRPr="00203E8D">
        <w:rPr>
          <w:rStyle w:val="libBold2Char"/>
          <w:rFonts w:hint="cs"/>
          <w:rtl/>
        </w:rPr>
        <w:t>63</w:t>
      </w:r>
      <w:r w:rsidR="00336899" w:rsidRPr="00203E8D">
        <w:rPr>
          <w:rStyle w:val="libBold2Char"/>
          <w:rFonts w:hint="cs"/>
          <w:rtl/>
        </w:rPr>
        <w:t xml:space="preserve"> - </w:t>
      </w:r>
      <w:r w:rsidRPr="00203E8D">
        <w:rPr>
          <w:rStyle w:val="libBold2Char"/>
          <w:rFonts w:hint="cs"/>
          <w:rtl/>
        </w:rPr>
        <w:t>الثقات لابن حبان</w:t>
      </w:r>
      <w:r w:rsidR="00336899">
        <w:rPr>
          <w:rFonts w:hint="cs"/>
          <w:rtl/>
        </w:rPr>
        <w:t>،</w:t>
      </w:r>
      <w:r>
        <w:rPr>
          <w:rFonts w:hint="cs"/>
          <w:rtl/>
        </w:rPr>
        <w:t xml:space="preserve"> حيدر آباد 1393 هـ</w:t>
      </w:r>
      <w:r w:rsidR="00336899">
        <w:rPr>
          <w:rFonts w:hint="cs"/>
          <w:rtl/>
        </w:rPr>
        <w:t>،</w:t>
      </w:r>
      <w:r>
        <w:rPr>
          <w:rFonts w:hint="cs"/>
          <w:rtl/>
        </w:rPr>
        <w:t xml:space="preserve"> مؤسسة الكتب الثقافية</w:t>
      </w:r>
      <w:r w:rsidR="00336899">
        <w:rPr>
          <w:rFonts w:hint="cs"/>
          <w:rtl/>
        </w:rPr>
        <w:t>.</w:t>
      </w:r>
      <w:r>
        <w:rPr>
          <w:rFonts w:hint="cs"/>
          <w:rtl/>
        </w:rPr>
        <w:t>..</w:t>
      </w:r>
    </w:p>
    <w:p w:rsidR="00D656D1" w:rsidRDefault="00D656D1" w:rsidP="00336899">
      <w:pPr>
        <w:pStyle w:val="libNormal"/>
        <w:rPr>
          <w:rtl/>
        </w:rPr>
      </w:pPr>
      <w:r w:rsidRPr="00203E8D">
        <w:rPr>
          <w:rStyle w:val="libBold2Char"/>
          <w:rFonts w:hint="cs"/>
          <w:rtl/>
        </w:rPr>
        <w:t>64</w:t>
      </w:r>
      <w:r w:rsidR="00336899" w:rsidRPr="00203E8D">
        <w:rPr>
          <w:rStyle w:val="libBold2Char"/>
          <w:rFonts w:hint="cs"/>
          <w:rtl/>
        </w:rPr>
        <w:t xml:space="preserve"> - </w:t>
      </w:r>
      <w:r w:rsidRPr="00203E8D">
        <w:rPr>
          <w:rStyle w:val="libBold2Char"/>
          <w:rFonts w:hint="cs"/>
          <w:rtl/>
        </w:rPr>
        <w:t>جامع البيان</w:t>
      </w:r>
      <w:r w:rsidR="00336899">
        <w:rPr>
          <w:rFonts w:hint="cs"/>
          <w:rtl/>
        </w:rPr>
        <w:t>،</w:t>
      </w:r>
      <w:r>
        <w:rPr>
          <w:rFonts w:hint="cs"/>
          <w:rtl/>
        </w:rPr>
        <w:t xml:space="preserve"> الطبري دار الفكر 1415</w:t>
      </w:r>
      <w:r w:rsidR="00336899">
        <w:rPr>
          <w:rFonts w:hint="cs"/>
          <w:rtl/>
        </w:rPr>
        <w:t>.</w:t>
      </w:r>
    </w:p>
    <w:p w:rsidR="00D656D1" w:rsidRDefault="00D656D1" w:rsidP="00336899">
      <w:pPr>
        <w:pStyle w:val="libNormal"/>
        <w:rPr>
          <w:rtl/>
        </w:rPr>
      </w:pPr>
      <w:r w:rsidRPr="00203E8D">
        <w:rPr>
          <w:rStyle w:val="libBold2Char"/>
          <w:rFonts w:hint="cs"/>
          <w:rtl/>
        </w:rPr>
        <w:t>65</w:t>
      </w:r>
      <w:r w:rsidR="00336899" w:rsidRPr="00203E8D">
        <w:rPr>
          <w:rStyle w:val="libBold2Char"/>
          <w:rFonts w:hint="cs"/>
          <w:rtl/>
        </w:rPr>
        <w:t xml:space="preserve"> - </w:t>
      </w:r>
      <w:r w:rsidRPr="00203E8D">
        <w:rPr>
          <w:rStyle w:val="libBold2Char"/>
          <w:rFonts w:hint="cs"/>
          <w:rtl/>
        </w:rPr>
        <w:t>جامع البيان عن تأويل آي القرآن</w:t>
      </w:r>
      <w:r w:rsidR="00336899">
        <w:rPr>
          <w:rFonts w:hint="cs"/>
          <w:rtl/>
        </w:rPr>
        <w:t>،</w:t>
      </w:r>
      <w:r>
        <w:rPr>
          <w:rFonts w:hint="cs"/>
          <w:rtl/>
        </w:rPr>
        <w:t xml:space="preserve"> الطبري دار الفكر</w:t>
      </w:r>
      <w:r w:rsidR="00336899">
        <w:rPr>
          <w:rFonts w:hint="cs"/>
          <w:rtl/>
        </w:rPr>
        <w:t xml:space="preserve"> - </w:t>
      </w:r>
      <w:r>
        <w:rPr>
          <w:rFonts w:hint="cs"/>
          <w:rtl/>
        </w:rPr>
        <w:t>بيروت</w:t>
      </w:r>
      <w:r w:rsidR="00336899">
        <w:rPr>
          <w:rFonts w:hint="cs"/>
          <w:rtl/>
        </w:rPr>
        <w:t xml:space="preserve"> - </w:t>
      </w:r>
      <w:r>
        <w:rPr>
          <w:rFonts w:hint="cs"/>
          <w:rtl/>
        </w:rPr>
        <w:t>1405 الدر المنثور السيوطي</w:t>
      </w:r>
      <w:r w:rsidR="00336899">
        <w:rPr>
          <w:rFonts w:hint="cs"/>
          <w:rtl/>
        </w:rPr>
        <w:t>،</w:t>
      </w:r>
      <w:r>
        <w:rPr>
          <w:rFonts w:hint="cs"/>
          <w:rtl/>
        </w:rPr>
        <w:t xml:space="preserve"> مطبعة الفتح</w:t>
      </w:r>
      <w:r w:rsidR="00336899">
        <w:rPr>
          <w:rFonts w:hint="cs"/>
          <w:rtl/>
        </w:rPr>
        <w:t xml:space="preserve"> - </w:t>
      </w:r>
      <w:r>
        <w:rPr>
          <w:rFonts w:hint="cs"/>
          <w:rtl/>
        </w:rPr>
        <w:t>جدة 1365</w:t>
      </w:r>
      <w:r w:rsidR="00336899">
        <w:rPr>
          <w:rFonts w:hint="cs"/>
          <w:rtl/>
        </w:rPr>
        <w:t>.</w:t>
      </w:r>
    </w:p>
    <w:p w:rsidR="00D656D1" w:rsidRDefault="00D656D1" w:rsidP="00336899">
      <w:pPr>
        <w:pStyle w:val="libNormal"/>
        <w:rPr>
          <w:rtl/>
        </w:rPr>
      </w:pPr>
      <w:r w:rsidRPr="00203E8D">
        <w:rPr>
          <w:rStyle w:val="libBold2Char"/>
          <w:rFonts w:hint="cs"/>
          <w:rtl/>
        </w:rPr>
        <w:t>66</w:t>
      </w:r>
      <w:r w:rsidR="00336899" w:rsidRPr="00203E8D">
        <w:rPr>
          <w:rStyle w:val="libBold2Char"/>
          <w:rFonts w:hint="cs"/>
          <w:rtl/>
        </w:rPr>
        <w:t xml:space="preserve"> - </w:t>
      </w:r>
      <w:r w:rsidRPr="00203E8D">
        <w:rPr>
          <w:rStyle w:val="libBold2Char"/>
          <w:rFonts w:hint="cs"/>
          <w:rtl/>
        </w:rPr>
        <w:t>الجامع الصحيح</w:t>
      </w:r>
      <w:r>
        <w:rPr>
          <w:rFonts w:hint="cs"/>
          <w:rtl/>
        </w:rPr>
        <w:t xml:space="preserve"> محمد بن إسماعيل البخاري الجعفيّ</w:t>
      </w:r>
      <w:r w:rsidR="00336899">
        <w:rPr>
          <w:rFonts w:hint="cs"/>
          <w:rtl/>
        </w:rPr>
        <w:t>:</w:t>
      </w:r>
      <w:r>
        <w:rPr>
          <w:rFonts w:hint="cs"/>
          <w:rtl/>
        </w:rPr>
        <w:t xml:space="preserve"> دار ابن كثير</w:t>
      </w:r>
      <w:r w:rsidR="00336899">
        <w:rPr>
          <w:rFonts w:hint="cs"/>
          <w:rtl/>
        </w:rPr>
        <w:t>،</w:t>
      </w:r>
      <w:r>
        <w:rPr>
          <w:rFonts w:hint="cs"/>
          <w:rtl/>
        </w:rPr>
        <w:t xml:space="preserve"> اليمامة</w:t>
      </w:r>
      <w:r w:rsidR="00336899">
        <w:rPr>
          <w:rFonts w:hint="cs"/>
          <w:rtl/>
        </w:rPr>
        <w:t xml:space="preserve"> - </w:t>
      </w:r>
      <w:r>
        <w:rPr>
          <w:rFonts w:hint="cs"/>
          <w:rtl/>
        </w:rPr>
        <w:t>بيروت</w:t>
      </w:r>
      <w:r w:rsidR="00336899">
        <w:rPr>
          <w:rFonts w:hint="cs"/>
          <w:rtl/>
        </w:rPr>
        <w:t xml:space="preserve"> - </w:t>
      </w:r>
      <w:r>
        <w:rPr>
          <w:rFonts w:hint="cs"/>
          <w:rtl/>
        </w:rPr>
        <w:t>1407</w:t>
      </w:r>
      <w:r w:rsidR="00336899">
        <w:rPr>
          <w:rFonts w:hint="cs"/>
          <w:rtl/>
        </w:rPr>
        <w:t xml:space="preserve"> - </w:t>
      </w:r>
      <w:r>
        <w:rPr>
          <w:rFonts w:hint="cs"/>
          <w:rtl/>
        </w:rPr>
        <w:t>1987</w:t>
      </w:r>
      <w:r w:rsidR="00336899">
        <w:rPr>
          <w:rFonts w:hint="cs"/>
          <w:rtl/>
        </w:rPr>
        <w:t>،</w:t>
      </w:r>
      <w:r>
        <w:rPr>
          <w:rFonts w:hint="cs"/>
          <w:rtl/>
        </w:rPr>
        <w:t xml:space="preserve"> الطبعة</w:t>
      </w:r>
      <w:r w:rsidR="00336899">
        <w:rPr>
          <w:rFonts w:hint="cs"/>
          <w:rtl/>
        </w:rPr>
        <w:t>:</w:t>
      </w:r>
      <w:r>
        <w:rPr>
          <w:rFonts w:hint="cs"/>
          <w:rtl/>
        </w:rPr>
        <w:t xml:space="preserve"> الثالثة</w:t>
      </w:r>
      <w:r w:rsidR="00336899">
        <w:rPr>
          <w:rFonts w:hint="cs"/>
          <w:rtl/>
        </w:rPr>
        <w:t>،</w:t>
      </w:r>
      <w:r>
        <w:rPr>
          <w:rFonts w:hint="cs"/>
          <w:rtl/>
        </w:rPr>
        <w:t xml:space="preserve"> تحقيق</w:t>
      </w:r>
      <w:r w:rsidR="00336899">
        <w:rPr>
          <w:rFonts w:hint="cs"/>
          <w:rtl/>
        </w:rPr>
        <w:t>:</w:t>
      </w:r>
      <w:r>
        <w:rPr>
          <w:rFonts w:hint="cs"/>
          <w:rtl/>
        </w:rPr>
        <w:t xml:space="preserve"> د</w:t>
      </w:r>
      <w:r w:rsidR="00336899">
        <w:rPr>
          <w:rFonts w:hint="cs"/>
          <w:rtl/>
        </w:rPr>
        <w:t>.</w:t>
      </w:r>
      <w:r>
        <w:rPr>
          <w:rFonts w:hint="cs"/>
          <w:rtl/>
        </w:rPr>
        <w:t xml:space="preserve"> مصطفى ديب البغا</w:t>
      </w:r>
      <w:r w:rsidR="00336899">
        <w:rPr>
          <w:rFonts w:hint="cs"/>
          <w:rtl/>
        </w:rPr>
        <w:t>.</w:t>
      </w:r>
      <w:r>
        <w:rPr>
          <w:rFonts w:hint="cs"/>
          <w:rtl/>
        </w:rPr>
        <w:t xml:space="preserve"> الجامع لأحكام القرآن</w:t>
      </w:r>
      <w:r w:rsidR="00336899">
        <w:rPr>
          <w:rFonts w:hint="cs"/>
          <w:rtl/>
        </w:rPr>
        <w:t>،</w:t>
      </w:r>
      <w:r>
        <w:rPr>
          <w:rFonts w:hint="cs"/>
          <w:rtl/>
        </w:rPr>
        <w:t xml:space="preserve"> القرطبي</w:t>
      </w:r>
      <w:r w:rsidR="00336899">
        <w:rPr>
          <w:rFonts w:hint="cs"/>
          <w:rtl/>
        </w:rPr>
        <w:t>،</w:t>
      </w:r>
      <w:r>
        <w:rPr>
          <w:rFonts w:hint="cs"/>
          <w:rtl/>
        </w:rPr>
        <w:t xml:space="preserve"> دار الشعب</w:t>
      </w:r>
      <w:r w:rsidR="00336899">
        <w:rPr>
          <w:rFonts w:hint="cs"/>
          <w:rtl/>
        </w:rPr>
        <w:t xml:space="preserve"> - </w:t>
      </w:r>
      <w:r>
        <w:rPr>
          <w:rFonts w:hint="cs"/>
          <w:rtl/>
        </w:rPr>
        <w:t>القاهرة</w:t>
      </w:r>
      <w:r w:rsidR="00336899">
        <w:rPr>
          <w:rFonts w:hint="cs"/>
          <w:rtl/>
        </w:rPr>
        <w:t>.</w:t>
      </w:r>
    </w:p>
    <w:p w:rsidR="00D656D1" w:rsidRDefault="00D656D1" w:rsidP="00336899">
      <w:pPr>
        <w:pStyle w:val="libNormal"/>
        <w:rPr>
          <w:rtl/>
        </w:rPr>
      </w:pPr>
      <w:r w:rsidRPr="00203E8D">
        <w:rPr>
          <w:rStyle w:val="libBold2Char"/>
          <w:rFonts w:hint="cs"/>
          <w:rtl/>
        </w:rPr>
        <w:t>67</w:t>
      </w:r>
      <w:r w:rsidR="00336899" w:rsidRPr="00203E8D">
        <w:rPr>
          <w:rStyle w:val="libBold2Char"/>
          <w:rFonts w:hint="cs"/>
          <w:rtl/>
        </w:rPr>
        <w:t xml:space="preserve"> - </w:t>
      </w:r>
      <w:r w:rsidRPr="00203E8D">
        <w:rPr>
          <w:rStyle w:val="libBold2Char"/>
          <w:rFonts w:hint="cs"/>
          <w:rtl/>
        </w:rPr>
        <w:t>جامع العلوم والحكم في شرح خمسين حديثا من جوامع الكلم</w:t>
      </w:r>
      <w:r w:rsidR="00336899">
        <w:rPr>
          <w:rFonts w:hint="cs"/>
          <w:rtl/>
        </w:rPr>
        <w:t>،</w:t>
      </w:r>
      <w:r>
        <w:rPr>
          <w:rFonts w:hint="cs"/>
          <w:rtl/>
        </w:rPr>
        <w:t xml:space="preserve"> ابن شهاب الدين البغدادي</w:t>
      </w:r>
      <w:r w:rsidR="00336899">
        <w:rPr>
          <w:rFonts w:hint="cs"/>
          <w:rtl/>
        </w:rPr>
        <w:t>،</w:t>
      </w:r>
      <w:r>
        <w:rPr>
          <w:rFonts w:hint="cs"/>
          <w:rtl/>
        </w:rPr>
        <w:t xml:space="preserve"> مؤسسة الرسالة</w:t>
      </w:r>
      <w:r w:rsidR="00336899">
        <w:rPr>
          <w:rFonts w:hint="cs"/>
          <w:rtl/>
        </w:rPr>
        <w:t xml:space="preserve"> - </w:t>
      </w:r>
      <w:r>
        <w:rPr>
          <w:rFonts w:hint="cs"/>
          <w:rtl/>
        </w:rPr>
        <w:t>بيروت</w:t>
      </w:r>
      <w:r w:rsidR="00336899">
        <w:rPr>
          <w:rFonts w:hint="cs"/>
          <w:rtl/>
        </w:rPr>
        <w:t xml:space="preserve"> - </w:t>
      </w:r>
      <w:r>
        <w:rPr>
          <w:rFonts w:hint="cs"/>
          <w:rtl/>
        </w:rPr>
        <w:t>1417 هـ</w:t>
      </w:r>
      <w:r w:rsidR="00336899">
        <w:rPr>
          <w:rFonts w:hint="cs"/>
          <w:rtl/>
        </w:rPr>
        <w:t xml:space="preserve"> - </w:t>
      </w:r>
      <w:r>
        <w:rPr>
          <w:rFonts w:hint="cs"/>
          <w:rtl/>
        </w:rPr>
        <w:t>1997 م</w:t>
      </w:r>
      <w:r w:rsidR="00336899">
        <w:rPr>
          <w:rFonts w:hint="cs"/>
          <w:rtl/>
        </w:rPr>
        <w:t>،</w:t>
      </w:r>
      <w:r>
        <w:rPr>
          <w:rFonts w:hint="cs"/>
          <w:rtl/>
        </w:rPr>
        <w:t xml:space="preserve"> الطبعة</w:t>
      </w:r>
      <w:r w:rsidR="00336899">
        <w:rPr>
          <w:rFonts w:hint="cs"/>
          <w:rtl/>
        </w:rPr>
        <w:t>:</w:t>
      </w:r>
      <w:r>
        <w:rPr>
          <w:rFonts w:hint="cs"/>
          <w:rtl/>
        </w:rPr>
        <w:t xml:space="preserve"> السابعة</w:t>
      </w:r>
      <w:r w:rsidR="00336899">
        <w:rPr>
          <w:rFonts w:hint="cs"/>
          <w:rtl/>
        </w:rPr>
        <w:t>،</w:t>
      </w:r>
      <w:r>
        <w:rPr>
          <w:rFonts w:hint="cs"/>
          <w:rtl/>
        </w:rPr>
        <w:t xml:space="preserve"> تحقيق</w:t>
      </w:r>
      <w:r w:rsidR="00336899">
        <w:rPr>
          <w:rFonts w:hint="cs"/>
          <w:rtl/>
        </w:rPr>
        <w:t>:</w:t>
      </w:r>
      <w:r>
        <w:rPr>
          <w:rFonts w:hint="cs"/>
          <w:rtl/>
        </w:rPr>
        <w:t xml:space="preserve"> شعيب الأرناؤوط</w:t>
      </w:r>
      <w:r w:rsidR="00336899">
        <w:rPr>
          <w:rFonts w:hint="cs"/>
          <w:rtl/>
        </w:rPr>
        <w:t>،</w:t>
      </w:r>
      <w:r>
        <w:rPr>
          <w:rFonts w:hint="cs"/>
          <w:rtl/>
        </w:rPr>
        <w:t xml:space="preserve"> إبراهيم باجس</w:t>
      </w:r>
      <w:r w:rsidR="00336899">
        <w:rPr>
          <w:rFonts w:hint="cs"/>
          <w:rtl/>
        </w:rPr>
        <w:t>.</w:t>
      </w:r>
    </w:p>
    <w:p w:rsidR="00D656D1" w:rsidRDefault="00D656D1" w:rsidP="00336899">
      <w:pPr>
        <w:pStyle w:val="libNormal"/>
        <w:rPr>
          <w:rtl/>
        </w:rPr>
      </w:pPr>
      <w:r w:rsidRPr="00203E8D">
        <w:rPr>
          <w:rStyle w:val="libBold2Char"/>
          <w:rFonts w:hint="cs"/>
          <w:rtl/>
        </w:rPr>
        <w:t>68</w:t>
      </w:r>
      <w:r w:rsidR="00336899" w:rsidRPr="00203E8D">
        <w:rPr>
          <w:rStyle w:val="libBold2Char"/>
          <w:rFonts w:hint="cs"/>
          <w:rtl/>
        </w:rPr>
        <w:t xml:space="preserve"> - </w:t>
      </w:r>
      <w:r w:rsidRPr="00203E8D">
        <w:rPr>
          <w:rStyle w:val="libBold2Char"/>
          <w:rFonts w:hint="cs"/>
          <w:rtl/>
        </w:rPr>
        <w:t>الجامع لأحكام القرآن</w:t>
      </w:r>
      <w:r w:rsidR="00336899" w:rsidRPr="00203E8D">
        <w:rPr>
          <w:rStyle w:val="libBold2Char"/>
          <w:rFonts w:hint="cs"/>
          <w:rtl/>
        </w:rPr>
        <w:t xml:space="preserve"> </w:t>
      </w:r>
      <w:r w:rsidR="00336899">
        <w:rPr>
          <w:rFonts w:hint="cs"/>
          <w:rtl/>
        </w:rPr>
        <w:t xml:space="preserve">- </w:t>
      </w:r>
      <w:r>
        <w:rPr>
          <w:rFonts w:hint="cs"/>
          <w:rtl/>
        </w:rPr>
        <w:t>محمد بن أحمد الأنصاري القرطبي</w:t>
      </w:r>
      <w:r w:rsidR="00336899">
        <w:rPr>
          <w:rFonts w:hint="cs"/>
          <w:rtl/>
        </w:rPr>
        <w:t>،</w:t>
      </w:r>
      <w:r>
        <w:rPr>
          <w:rFonts w:hint="cs"/>
          <w:rtl/>
        </w:rPr>
        <w:t xml:space="preserve"> دار الشعب</w:t>
      </w:r>
      <w:r w:rsidR="00336899">
        <w:rPr>
          <w:rFonts w:hint="cs"/>
          <w:rtl/>
        </w:rPr>
        <w:t xml:space="preserve"> - </w:t>
      </w:r>
      <w:r>
        <w:rPr>
          <w:rFonts w:hint="cs"/>
          <w:rtl/>
        </w:rPr>
        <w:t>القاهرة</w:t>
      </w:r>
      <w:r w:rsidR="00336899">
        <w:rPr>
          <w:rFonts w:hint="cs"/>
          <w:rtl/>
        </w:rPr>
        <w:t>.</w:t>
      </w:r>
    </w:p>
    <w:p w:rsidR="00D656D1" w:rsidRDefault="00D656D1" w:rsidP="00336899">
      <w:pPr>
        <w:pStyle w:val="libNormal"/>
        <w:rPr>
          <w:rtl/>
        </w:rPr>
      </w:pPr>
      <w:r w:rsidRPr="00203E8D">
        <w:rPr>
          <w:rStyle w:val="libBold2Char"/>
          <w:rFonts w:hint="cs"/>
          <w:rtl/>
        </w:rPr>
        <w:t>69</w:t>
      </w:r>
      <w:r w:rsidR="00336899" w:rsidRPr="00203E8D">
        <w:rPr>
          <w:rStyle w:val="libBold2Char"/>
          <w:rFonts w:hint="cs"/>
          <w:rtl/>
        </w:rPr>
        <w:t xml:space="preserve"> - </w:t>
      </w:r>
      <w:r w:rsidRPr="00203E8D">
        <w:rPr>
          <w:rStyle w:val="libBold2Char"/>
          <w:rFonts w:hint="cs"/>
          <w:rtl/>
        </w:rPr>
        <w:t xml:space="preserve">جزء فيه قراءات النبي </w:t>
      </w:r>
      <w:r w:rsidR="001C0D77" w:rsidRPr="001C0D77">
        <w:rPr>
          <w:rStyle w:val="libAlaemChar"/>
          <w:rFonts w:hint="cs"/>
          <w:rtl/>
        </w:rPr>
        <w:t>صلى‌الله‌عليه‌وآله‌وسلم</w:t>
      </w:r>
      <w:r w:rsidR="00336899">
        <w:rPr>
          <w:rFonts w:hint="cs"/>
          <w:rtl/>
        </w:rPr>
        <w:t>،</w:t>
      </w:r>
      <w:r>
        <w:rPr>
          <w:rFonts w:hint="cs"/>
          <w:rtl/>
        </w:rPr>
        <w:t xml:space="preserve"> حفص بن عمر</w:t>
      </w:r>
      <w:r w:rsidR="00336899">
        <w:rPr>
          <w:rFonts w:hint="cs"/>
          <w:rtl/>
        </w:rPr>
        <w:t>،</w:t>
      </w:r>
      <w:r>
        <w:rPr>
          <w:rFonts w:hint="cs"/>
          <w:rtl/>
        </w:rPr>
        <w:t xml:space="preserve"> مكتبة الدار</w:t>
      </w:r>
      <w:r w:rsidR="00336899">
        <w:rPr>
          <w:rFonts w:hint="cs"/>
          <w:rtl/>
        </w:rPr>
        <w:t xml:space="preserve"> - </w:t>
      </w:r>
      <w:r>
        <w:rPr>
          <w:rFonts w:hint="cs"/>
          <w:rtl/>
        </w:rPr>
        <w:t>المدينة المنورة</w:t>
      </w:r>
      <w:r w:rsidR="00336899">
        <w:rPr>
          <w:rFonts w:hint="cs"/>
          <w:rtl/>
        </w:rPr>
        <w:t>.</w:t>
      </w:r>
      <w:r>
        <w:rPr>
          <w:rFonts w:hint="cs"/>
          <w:rtl/>
        </w:rPr>
        <w:t xml:space="preserve"> الطبعة الأولى 1988 تحقيق</w:t>
      </w:r>
      <w:r w:rsidR="00336899">
        <w:rPr>
          <w:rFonts w:hint="cs"/>
          <w:rtl/>
        </w:rPr>
        <w:t>:</w:t>
      </w:r>
      <w:r>
        <w:rPr>
          <w:rFonts w:hint="cs"/>
          <w:rtl/>
        </w:rPr>
        <w:t xml:space="preserve"> د</w:t>
      </w:r>
      <w:r w:rsidR="00336899">
        <w:rPr>
          <w:rFonts w:hint="cs"/>
          <w:rtl/>
        </w:rPr>
        <w:t>.</w:t>
      </w:r>
      <w:r>
        <w:rPr>
          <w:rFonts w:hint="cs"/>
          <w:rtl/>
        </w:rPr>
        <w:t xml:space="preserve"> حكمت بشير ياسين</w:t>
      </w:r>
      <w:r w:rsidR="00336899">
        <w:rPr>
          <w:rFonts w:hint="cs"/>
          <w:rtl/>
        </w:rPr>
        <w:t>.</w:t>
      </w:r>
    </w:p>
    <w:p w:rsidR="00D656D1" w:rsidRDefault="00D656D1" w:rsidP="00336899">
      <w:pPr>
        <w:pStyle w:val="libNormal"/>
        <w:rPr>
          <w:rtl/>
        </w:rPr>
      </w:pPr>
      <w:r w:rsidRPr="00203E8D">
        <w:rPr>
          <w:rStyle w:val="libBold2Char"/>
          <w:rFonts w:hint="cs"/>
          <w:rtl/>
        </w:rPr>
        <w:t>70</w:t>
      </w:r>
      <w:r w:rsidR="00336899" w:rsidRPr="00203E8D">
        <w:rPr>
          <w:rStyle w:val="libBold2Char"/>
          <w:rFonts w:hint="cs"/>
          <w:rtl/>
        </w:rPr>
        <w:t xml:space="preserve"> - </w:t>
      </w:r>
      <w:r w:rsidRPr="00203E8D">
        <w:rPr>
          <w:rStyle w:val="libBold2Char"/>
          <w:rFonts w:hint="cs"/>
          <w:rtl/>
        </w:rPr>
        <w:t>جمهرة خطب العرب</w:t>
      </w:r>
      <w:r w:rsidR="00336899">
        <w:rPr>
          <w:rFonts w:hint="cs"/>
          <w:rtl/>
        </w:rPr>
        <w:t>،</w:t>
      </w:r>
      <w:r>
        <w:rPr>
          <w:rFonts w:hint="cs"/>
          <w:rtl/>
        </w:rPr>
        <w:t xml:space="preserve"> أحمد زكي صفوت المكتبة العلمية بيروت</w:t>
      </w:r>
      <w:r w:rsidR="00336899">
        <w:rPr>
          <w:rFonts w:hint="cs"/>
          <w:rtl/>
        </w:rPr>
        <w:t>.</w:t>
      </w:r>
      <w:r>
        <w:rPr>
          <w:rFonts w:hint="cs"/>
          <w:rtl/>
        </w:rPr>
        <w:t>..</w:t>
      </w:r>
    </w:p>
    <w:p w:rsidR="00D656D1" w:rsidRDefault="00D656D1" w:rsidP="00336899">
      <w:pPr>
        <w:pStyle w:val="libNormal"/>
        <w:rPr>
          <w:rtl/>
        </w:rPr>
      </w:pPr>
      <w:r w:rsidRPr="00203E8D">
        <w:rPr>
          <w:rStyle w:val="libBold2Char"/>
          <w:rFonts w:hint="cs"/>
          <w:rtl/>
        </w:rPr>
        <w:t>71</w:t>
      </w:r>
      <w:r w:rsidR="00336899" w:rsidRPr="00203E8D">
        <w:rPr>
          <w:rStyle w:val="libBold2Char"/>
          <w:rFonts w:hint="cs"/>
          <w:rtl/>
        </w:rPr>
        <w:t xml:space="preserve"> - </w:t>
      </w:r>
      <w:r w:rsidRPr="00203E8D">
        <w:rPr>
          <w:rStyle w:val="libBold2Char"/>
          <w:rFonts w:hint="cs"/>
          <w:rtl/>
        </w:rPr>
        <w:t>الجواهر الحسان في تفسير القرآن</w:t>
      </w:r>
      <w:r>
        <w:rPr>
          <w:rFonts w:hint="cs"/>
          <w:rtl/>
        </w:rPr>
        <w:t xml:space="preserve"> الثعالبي مؤسسة الأعلمي للمطبوعات</w:t>
      </w:r>
      <w:r w:rsidR="00336899">
        <w:rPr>
          <w:rFonts w:hint="cs"/>
          <w:rtl/>
        </w:rPr>
        <w:t xml:space="preserve"> - </w:t>
      </w:r>
      <w:r>
        <w:rPr>
          <w:rFonts w:hint="cs"/>
          <w:rtl/>
        </w:rPr>
        <w:t>بيروت</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sidRPr="00203E8D">
        <w:rPr>
          <w:rStyle w:val="libBold2Char"/>
          <w:rFonts w:hint="cs"/>
          <w:rtl/>
        </w:rPr>
        <w:lastRenderedPageBreak/>
        <w:t>72</w:t>
      </w:r>
      <w:r w:rsidR="00336899" w:rsidRPr="00203E8D">
        <w:rPr>
          <w:rStyle w:val="libBold2Char"/>
          <w:rFonts w:hint="cs"/>
          <w:rtl/>
        </w:rPr>
        <w:t xml:space="preserve"> - </w:t>
      </w:r>
      <w:r w:rsidRPr="00203E8D">
        <w:rPr>
          <w:rStyle w:val="libBold2Char"/>
          <w:rFonts w:hint="cs"/>
          <w:rtl/>
        </w:rPr>
        <w:t>حاشية ابن القيم</w:t>
      </w:r>
      <w:r>
        <w:rPr>
          <w:rFonts w:hint="cs"/>
          <w:rtl/>
        </w:rPr>
        <w:t xml:space="preserve"> دار الكتب العلمية بيروت 1415 هـ</w:t>
      </w:r>
      <w:r w:rsidR="00336899">
        <w:rPr>
          <w:rFonts w:hint="cs"/>
          <w:rtl/>
        </w:rPr>
        <w:t>.</w:t>
      </w:r>
    </w:p>
    <w:p w:rsidR="00D656D1" w:rsidRDefault="00D656D1" w:rsidP="00336899">
      <w:pPr>
        <w:pStyle w:val="libNormal"/>
        <w:rPr>
          <w:rtl/>
        </w:rPr>
      </w:pPr>
      <w:r w:rsidRPr="00203E8D">
        <w:rPr>
          <w:rStyle w:val="libBold2Char"/>
          <w:rFonts w:hint="cs"/>
          <w:rtl/>
        </w:rPr>
        <w:t>73</w:t>
      </w:r>
      <w:r w:rsidR="00336899" w:rsidRPr="00203E8D">
        <w:rPr>
          <w:rStyle w:val="libBold2Char"/>
          <w:rFonts w:hint="cs"/>
          <w:rtl/>
        </w:rPr>
        <w:t xml:space="preserve"> - </w:t>
      </w:r>
      <w:r w:rsidRPr="00203E8D">
        <w:rPr>
          <w:rStyle w:val="libBold2Char"/>
          <w:rFonts w:hint="cs"/>
          <w:rtl/>
        </w:rPr>
        <w:t>حقائق التفسير</w:t>
      </w:r>
      <w:r w:rsidR="00336899">
        <w:rPr>
          <w:rFonts w:hint="cs"/>
          <w:rtl/>
        </w:rPr>
        <w:t>،</w:t>
      </w:r>
      <w:r>
        <w:rPr>
          <w:rFonts w:hint="cs"/>
          <w:rtl/>
        </w:rPr>
        <w:t xml:space="preserve"> محمد بن الحسين السلمي دار الكتب العلمية</w:t>
      </w:r>
      <w:r w:rsidR="00336899">
        <w:rPr>
          <w:rFonts w:hint="cs"/>
          <w:rtl/>
        </w:rPr>
        <w:t xml:space="preserve"> - </w:t>
      </w:r>
      <w:r>
        <w:rPr>
          <w:rFonts w:hint="cs"/>
          <w:rtl/>
        </w:rPr>
        <w:t>لبنان</w:t>
      </w:r>
      <w:r w:rsidR="00336899">
        <w:rPr>
          <w:rFonts w:hint="cs"/>
          <w:rtl/>
        </w:rPr>
        <w:t>،</w:t>
      </w:r>
      <w:r>
        <w:rPr>
          <w:rFonts w:hint="cs"/>
          <w:rtl/>
        </w:rPr>
        <w:t xml:space="preserve"> بيروت</w:t>
      </w:r>
      <w:r w:rsidR="00336899">
        <w:rPr>
          <w:rFonts w:hint="cs"/>
          <w:rtl/>
        </w:rPr>
        <w:t xml:space="preserve"> - </w:t>
      </w:r>
      <w:r>
        <w:rPr>
          <w:rFonts w:hint="cs"/>
          <w:rtl/>
        </w:rPr>
        <w:t>1421 هـ</w:t>
      </w:r>
      <w:r w:rsidR="00336899">
        <w:rPr>
          <w:rFonts w:hint="cs"/>
          <w:rtl/>
        </w:rPr>
        <w:t>،</w:t>
      </w:r>
      <w:r>
        <w:rPr>
          <w:rFonts w:hint="cs"/>
          <w:rtl/>
        </w:rPr>
        <w:t xml:space="preserve"> 2001 م</w:t>
      </w:r>
      <w:r w:rsidR="00336899">
        <w:rPr>
          <w:rFonts w:hint="cs"/>
          <w:rtl/>
        </w:rPr>
        <w:t>،</w:t>
      </w:r>
      <w:r>
        <w:rPr>
          <w:rFonts w:hint="cs"/>
          <w:rtl/>
        </w:rPr>
        <w:t xml:space="preserve"> الطبعة</w:t>
      </w:r>
      <w:r w:rsidR="00336899">
        <w:rPr>
          <w:rFonts w:hint="cs"/>
          <w:rtl/>
        </w:rPr>
        <w:t>:</w:t>
      </w:r>
      <w:r>
        <w:rPr>
          <w:rFonts w:hint="cs"/>
          <w:rtl/>
        </w:rPr>
        <w:t xml:space="preserve"> الأولى</w:t>
      </w:r>
      <w:r w:rsidR="00336899">
        <w:rPr>
          <w:rFonts w:hint="cs"/>
          <w:rtl/>
        </w:rPr>
        <w:t>،</w:t>
      </w:r>
      <w:r>
        <w:rPr>
          <w:rFonts w:hint="cs"/>
          <w:rtl/>
        </w:rPr>
        <w:t xml:space="preserve"> تحقيق</w:t>
      </w:r>
      <w:r w:rsidR="00336899">
        <w:rPr>
          <w:rFonts w:hint="cs"/>
          <w:rtl/>
        </w:rPr>
        <w:t>:</w:t>
      </w:r>
      <w:r>
        <w:rPr>
          <w:rFonts w:hint="cs"/>
          <w:rtl/>
        </w:rPr>
        <w:t xml:space="preserve"> سيد عمران</w:t>
      </w:r>
      <w:r w:rsidR="00336899">
        <w:rPr>
          <w:rFonts w:hint="cs"/>
          <w:rtl/>
        </w:rPr>
        <w:t>.</w:t>
      </w:r>
      <w:r>
        <w:rPr>
          <w:rFonts w:hint="cs"/>
          <w:rtl/>
        </w:rPr>
        <w:t xml:space="preserve"> الجامع لأحكام القرآن</w:t>
      </w:r>
      <w:r w:rsidR="00336899">
        <w:rPr>
          <w:rFonts w:hint="cs"/>
          <w:rtl/>
        </w:rPr>
        <w:t>،</w:t>
      </w:r>
      <w:r>
        <w:rPr>
          <w:rFonts w:hint="cs"/>
          <w:rtl/>
        </w:rPr>
        <w:t xml:space="preserve"> القرطبي</w:t>
      </w:r>
      <w:r w:rsidR="00336899">
        <w:rPr>
          <w:rFonts w:hint="cs"/>
          <w:rtl/>
        </w:rPr>
        <w:t>،</w:t>
      </w:r>
      <w:r>
        <w:rPr>
          <w:rFonts w:hint="cs"/>
          <w:rtl/>
        </w:rPr>
        <w:t xml:space="preserve"> دار إحياء التراث العربي 1405</w:t>
      </w:r>
      <w:r w:rsidR="00336899">
        <w:rPr>
          <w:rFonts w:hint="cs"/>
          <w:rtl/>
        </w:rPr>
        <w:t>.</w:t>
      </w:r>
    </w:p>
    <w:p w:rsidR="00D656D1" w:rsidRDefault="00D656D1" w:rsidP="00336899">
      <w:pPr>
        <w:pStyle w:val="libNormal"/>
        <w:rPr>
          <w:rtl/>
        </w:rPr>
      </w:pPr>
      <w:r w:rsidRPr="00203E8D">
        <w:rPr>
          <w:rStyle w:val="libBold2Char"/>
          <w:rFonts w:hint="cs"/>
          <w:rtl/>
        </w:rPr>
        <w:t>74</w:t>
      </w:r>
      <w:r w:rsidR="00336899" w:rsidRPr="00203E8D">
        <w:rPr>
          <w:rStyle w:val="libBold2Char"/>
          <w:rFonts w:hint="cs"/>
          <w:rtl/>
        </w:rPr>
        <w:t xml:space="preserve"> - </w:t>
      </w:r>
      <w:r w:rsidRPr="00203E8D">
        <w:rPr>
          <w:rStyle w:val="libBold2Char"/>
          <w:rFonts w:hint="cs"/>
          <w:rtl/>
        </w:rPr>
        <w:t>الحلة السيراء</w:t>
      </w:r>
      <w:r w:rsidR="00336899">
        <w:rPr>
          <w:rFonts w:hint="cs"/>
          <w:rtl/>
        </w:rPr>
        <w:t>،</w:t>
      </w:r>
      <w:r>
        <w:rPr>
          <w:rFonts w:hint="cs"/>
          <w:rtl/>
        </w:rPr>
        <w:t xml:space="preserve"> للقضاعي</w:t>
      </w:r>
      <w:r w:rsidR="00336899">
        <w:rPr>
          <w:rFonts w:hint="cs"/>
          <w:rtl/>
        </w:rPr>
        <w:t>،</w:t>
      </w:r>
      <w:r>
        <w:rPr>
          <w:rFonts w:hint="cs"/>
          <w:rtl/>
        </w:rPr>
        <w:t xml:space="preserve"> </w:t>
      </w:r>
      <w:r w:rsidR="00336899">
        <w:rPr>
          <w:rFonts w:hint="cs"/>
          <w:rtl/>
        </w:rPr>
        <w:t>[</w:t>
      </w:r>
      <w:r>
        <w:rPr>
          <w:rFonts w:hint="cs"/>
          <w:rtl/>
        </w:rPr>
        <w:t>ط دار المعارف 1985</w:t>
      </w:r>
      <w:r w:rsidR="00336899">
        <w:rPr>
          <w:rFonts w:hint="cs"/>
          <w:rtl/>
        </w:rPr>
        <w:t>].</w:t>
      </w:r>
    </w:p>
    <w:p w:rsidR="00D656D1" w:rsidRDefault="00D656D1" w:rsidP="00336899">
      <w:pPr>
        <w:pStyle w:val="libNormal"/>
        <w:rPr>
          <w:rtl/>
        </w:rPr>
      </w:pPr>
      <w:r w:rsidRPr="00203E8D">
        <w:rPr>
          <w:rStyle w:val="libBold2Char"/>
          <w:rFonts w:hint="cs"/>
          <w:rtl/>
        </w:rPr>
        <w:t>75</w:t>
      </w:r>
      <w:r w:rsidR="00336899" w:rsidRPr="00203E8D">
        <w:rPr>
          <w:rStyle w:val="libBold2Char"/>
          <w:rFonts w:hint="cs"/>
          <w:rtl/>
        </w:rPr>
        <w:t xml:space="preserve"> - </w:t>
      </w:r>
      <w:r w:rsidRPr="00203E8D">
        <w:rPr>
          <w:rStyle w:val="libBold2Char"/>
          <w:rFonts w:hint="cs"/>
          <w:rtl/>
        </w:rPr>
        <w:t>الخصائص</w:t>
      </w:r>
      <w:r w:rsidR="00336899">
        <w:rPr>
          <w:rFonts w:hint="cs"/>
          <w:rtl/>
        </w:rPr>
        <w:t>،</w:t>
      </w:r>
      <w:r>
        <w:rPr>
          <w:rFonts w:hint="cs"/>
          <w:rtl/>
        </w:rPr>
        <w:t xml:space="preserve"> السيوطي دار الكتب العلمية بيروت 1985</w:t>
      </w:r>
      <w:r w:rsidR="00336899">
        <w:rPr>
          <w:rFonts w:hint="cs"/>
          <w:rtl/>
        </w:rPr>
        <w:t>.</w:t>
      </w:r>
    </w:p>
    <w:p w:rsidR="00D656D1" w:rsidRDefault="00D656D1" w:rsidP="00336899">
      <w:pPr>
        <w:pStyle w:val="libNormal"/>
        <w:rPr>
          <w:rtl/>
        </w:rPr>
      </w:pPr>
      <w:r w:rsidRPr="00203E8D">
        <w:rPr>
          <w:rStyle w:val="libBold2Char"/>
          <w:rFonts w:hint="cs"/>
          <w:rtl/>
        </w:rPr>
        <w:t>76</w:t>
      </w:r>
      <w:r w:rsidR="00336899" w:rsidRPr="00203E8D">
        <w:rPr>
          <w:rStyle w:val="libBold2Char"/>
          <w:rFonts w:hint="cs"/>
          <w:rtl/>
        </w:rPr>
        <w:t xml:space="preserve"> - </w:t>
      </w:r>
      <w:r w:rsidRPr="00203E8D">
        <w:rPr>
          <w:rStyle w:val="libBold2Char"/>
          <w:rFonts w:hint="cs"/>
          <w:rtl/>
        </w:rPr>
        <w:t>الدر المنثور</w:t>
      </w:r>
      <w:r w:rsidR="00336899">
        <w:rPr>
          <w:rFonts w:hint="cs"/>
          <w:rtl/>
        </w:rPr>
        <w:t>،</w:t>
      </w:r>
      <w:r>
        <w:rPr>
          <w:rFonts w:hint="cs"/>
          <w:rtl/>
        </w:rPr>
        <w:t xml:space="preserve"> جلال الدين السيوطي</w:t>
      </w:r>
      <w:r w:rsidR="00336899">
        <w:rPr>
          <w:rFonts w:hint="cs"/>
          <w:rtl/>
        </w:rPr>
        <w:t>،</w:t>
      </w:r>
      <w:r>
        <w:rPr>
          <w:rFonts w:hint="cs"/>
          <w:rtl/>
        </w:rPr>
        <w:t xml:space="preserve"> دار الفكر</w:t>
      </w:r>
      <w:r w:rsidR="00336899">
        <w:rPr>
          <w:rFonts w:hint="cs"/>
          <w:rtl/>
        </w:rPr>
        <w:t xml:space="preserve"> - </w:t>
      </w:r>
      <w:r>
        <w:rPr>
          <w:rFonts w:hint="cs"/>
          <w:rtl/>
        </w:rPr>
        <w:t>بيروت</w:t>
      </w:r>
      <w:r w:rsidR="00336899">
        <w:rPr>
          <w:rFonts w:hint="cs"/>
          <w:rtl/>
        </w:rPr>
        <w:t>،</w:t>
      </w:r>
      <w:r>
        <w:rPr>
          <w:rFonts w:hint="cs"/>
          <w:rtl/>
        </w:rPr>
        <w:t xml:space="preserve"> 1993</w:t>
      </w:r>
      <w:r w:rsidR="00336899">
        <w:rPr>
          <w:rFonts w:hint="cs"/>
          <w:rtl/>
        </w:rPr>
        <w:t>.</w:t>
      </w:r>
    </w:p>
    <w:p w:rsidR="00D656D1" w:rsidRDefault="00D656D1" w:rsidP="00336899">
      <w:pPr>
        <w:pStyle w:val="libNormal"/>
        <w:rPr>
          <w:rtl/>
        </w:rPr>
      </w:pPr>
      <w:r w:rsidRPr="00203E8D">
        <w:rPr>
          <w:rStyle w:val="libBold2Char"/>
          <w:rFonts w:hint="cs"/>
          <w:rtl/>
        </w:rPr>
        <w:t>77</w:t>
      </w:r>
      <w:r w:rsidR="00336899" w:rsidRPr="00203E8D">
        <w:rPr>
          <w:rStyle w:val="libBold2Char"/>
          <w:rFonts w:hint="cs"/>
          <w:rtl/>
        </w:rPr>
        <w:t xml:space="preserve"> - </w:t>
      </w:r>
      <w:r w:rsidRPr="00203E8D">
        <w:rPr>
          <w:rStyle w:val="libBold2Char"/>
          <w:rFonts w:hint="cs"/>
          <w:rtl/>
        </w:rPr>
        <w:t>الدر المنثور</w:t>
      </w:r>
      <w:r w:rsidR="00336899">
        <w:rPr>
          <w:rFonts w:hint="cs"/>
          <w:rtl/>
        </w:rPr>
        <w:t>،</w:t>
      </w:r>
      <w:r>
        <w:rPr>
          <w:rFonts w:hint="cs"/>
          <w:rtl/>
        </w:rPr>
        <w:t xml:space="preserve"> جلال الدين السيوطي</w:t>
      </w:r>
      <w:r w:rsidR="00336899">
        <w:rPr>
          <w:rFonts w:hint="cs"/>
          <w:rtl/>
        </w:rPr>
        <w:t>.</w:t>
      </w:r>
      <w:r>
        <w:rPr>
          <w:rFonts w:hint="cs"/>
          <w:rtl/>
        </w:rPr>
        <w:t xml:space="preserve"> مطبعة الفتح جدة نشر دار المعرفة 1365 هـ</w:t>
      </w:r>
      <w:r w:rsidR="00336899">
        <w:rPr>
          <w:rFonts w:hint="cs"/>
          <w:rtl/>
        </w:rPr>
        <w:t>.</w:t>
      </w:r>
    </w:p>
    <w:p w:rsidR="00D656D1" w:rsidRDefault="00D656D1" w:rsidP="00336899">
      <w:pPr>
        <w:pStyle w:val="libNormal"/>
        <w:rPr>
          <w:rtl/>
        </w:rPr>
      </w:pPr>
      <w:r w:rsidRPr="00203E8D">
        <w:rPr>
          <w:rStyle w:val="libBold2Char"/>
          <w:rFonts w:hint="cs"/>
          <w:rtl/>
        </w:rPr>
        <w:t>78</w:t>
      </w:r>
      <w:r w:rsidR="00336899" w:rsidRPr="00203E8D">
        <w:rPr>
          <w:rStyle w:val="libBold2Char"/>
          <w:rFonts w:hint="cs"/>
          <w:rtl/>
        </w:rPr>
        <w:t xml:space="preserve"> - </w:t>
      </w:r>
      <w:r w:rsidRPr="00203E8D">
        <w:rPr>
          <w:rStyle w:val="libBold2Char"/>
          <w:rFonts w:hint="cs"/>
          <w:rtl/>
        </w:rPr>
        <w:t>الدر المنثور</w:t>
      </w:r>
      <w:r w:rsidR="00336899">
        <w:rPr>
          <w:rFonts w:hint="cs"/>
          <w:rtl/>
        </w:rPr>
        <w:t>،</w:t>
      </w:r>
      <w:r>
        <w:rPr>
          <w:rFonts w:hint="cs"/>
          <w:rtl/>
        </w:rPr>
        <w:t xml:space="preserve"> جلال الدين السيوطي</w:t>
      </w:r>
      <w:r w:rsidR="00336899">
        <w:rPr>
          <w:rFonts w:hint="cs"/>
          <w:rtl/>
        </w:rPr>
        <w:t>،</w:t>
      </w:r>
      <w:r>
        <w:rPr>
          <w:rFonts w:hint="cs"/>
          <w:rtl/>
        </w:rPr>
        <w:t xml:space="preserve"> دار الفكر</w:t>
      </w:r>
      <w:r w:rsidR="00336899">
        <w:rPr>
          <w:rFonts w:hint="cs"/>
          <w:rtl/>
        </w:rPr>
        <w:t xml:space="preserve"> - </w:t>
      </w:r>
      <w:r>
        <w:rPr>
          <w:rFonts w:hint="cs"/>
          <w:rtl/>
        </w:rPr>
        <w:t>بيروت</w:t>
      </w:r>
      <w:r w:rsidR="00336899">
        <w:rPr>
          <w:rFonts w:hint="cs"/>
          <w:rtl/>
        </w:rPr>
        <w:t xml:space="preserve"> - </w:t>
      </w:r>
      <w:r>
        <w:rPr>
          <w:rFonts w:hint="cs"/>
          <w:rtl/>
        </w:rPr>
        <w:t>1993 م</w:t>
      </w:r>
      <w:r w:rsidR="00336899">
        <w:rPr>
          <w:rFonts w:hint="cs"/>
          <w:rtl/>
        </w:rPr>
        <w:t>.</w:t>
      </w:r>
    </w:p>
    <w:p w:rsidR="00D656D1" w:rsidRDefault="00D656D1" w:rsidP="00336899">
      <w:pPr>
        <w:pStyle w:val="libNormal"/>
        <w:rPr>
          <w:rtl/>
        </w:rPr>
      </w:pPr>
      <w:r w:rsidRPr="00203E8D">
        <w:rPr>
          <w:rStyle w:val="libBold2Char"/>
          <w:rFonts w:hint="cs"/>
          <w:rtl/>
        </w:rPr>
        <w:t>79</w:t>
      </w:r>
      <w:r w:rsidR="00336899" w:rsidRPr="00203E8D">
        <w:rPr>
          <w:rStyle w:val="libBold2Char"/>
          <w:rFonts w:hint="cs"/>
          <w:rtl/>
        </w:rPr>
        <w:t xml:space="preserve"> - </w:t>
      </w:r>
      <w:r w:rsidRPr="00203E8D">
        <w:rPr>
          <w:rStyle w:val="libBold2Char"/>
          <w:rFonts w:hint="cs"/>
          <w:rtl/>
        </w:rPr>
        <w:t>روح المعاني</w:t>
      </w:r>
      <w:r>
        <w:rPr>
          <w:rFonts w:hint="cs"/>
          <w:rtl/>
        </w:rPr>
        <w:t xml:space="preserve"> محمود الألوسي</w:t>
      </w:r>
      <w:r w:rsidR="00336899">
        <w:rPr>
          <w:rFonts w:hint="cs"/>
          <w:rtl/>
        </w:rPr>
        <w:t>:</w:t>
      </w:r>
      <w:r>
        <w:rPr>
          <w:rFonts w:hint="cs"/>
          <w:rtl/>
        </w:rPr>
        <w:t xml:space="preserve"> دار إحياء التراث العربي</w:t>
      </w:r>
      <w:r w:rsidR="00336899">
        <w:rPr>
          <w:rFonts w:hint="cs"/>
          <w:rtl/>
        </w:rPr>
        <w:t xml:space="preserve"> - </w:t>
      </w:r>
      <w:r>
        <w:rPr>
          <w:rFonts w:hint="cs"/>
          <w:rtl/>
        </w:rPr>
        <w:t>بيروت</w:t>
      </w:r>
      <w:r w:rsidR="00336899">
        <w:rPr>
          <w:rFonts w:hint="cs"/>
          <w:rtl/>
        </w:rPr>
        <w:t>.</w:t>
      </w:r>
    </w:p>
    <w:p w:rsidR="00D656D1" w:rsidRDefault="00D656D1" w:rsidP="00336899">
      <w:pPr>
        <w:pStyle w:val="libNormal"/>
        <w:rPr>
          <w:rtl/>
        </w:rPr>
      </w:pPr>
      <w:r w:rsidRPr="00203E8D">
        <w:rPr>
          <w:rStyle w:val="libBold2Char"/>
          <w:rFonts w:hint="cs"/>
          <w:rtl/>
        </w:rPr>
        <w:t>80</w:t>
      </w:r>
      <w:r w:rsidR="00336899" w:rsidRPr="00203E8D">
        <w:rPr>
          <w:rStyle w:val="libBold2Char"/>
          <w:rFonts w:hint="cs"/>
          <w:rtl/>
        </w:rPr>
        <w:t xml:space="preserve"> - </w:t>
      </w:r>
      <w:r w:rsidRPr="00203E8D">
        <w:rPr>
          <w:rStyle w:val="libBold2Char"/>
          <w:rFonts w:hint="cs"/>
          <w:rtl/>
        </w:rPr>
        <w:t>الرياض النضرة</w:t>
      </w:r>
      <w:r w:rsidR="00336899">
        <w:rPr>
          <w:rFonts w:hint="cs"/>
          <w:rtl/>
        </w:rPr>
        <w:t>،</w:t>
      </w:r>
      <w:r>
        <w:rPr>
          <w:rFonts w:hint="cs"/>
          <w:rtl/>
        </w:rPr>
        <w:t xml:space="preserve"> المحب الطبري دار الغرب الإسلامي بيروت 1996</w:t>
      </w:r>
      <w:r w:rsidR="00336899">
        <w:rPr>
          <w:rFonts w:hint="cs"/>
          <w:rtl/>
        </w:rPr>
        <w:t>.</w:t>
      </w:r>
    </w:p>
    <w:p w:rsidR="00D656D1" w:rsidRDefault="00D656D1" w:rsidP="00336899">
      <w:pPr>
        <w:pStyle w:val="libNormal"/>
        <w:rPr>
          <w:rtl/>
        </w:rPr>
      </w:pPr>
      <w:r w:rsidRPr="00203E8D">
        <w:rPr>
          <w:rStyle w:val="libBold2Char"/>
          <w:rFonts w:hint="cs"/>
          <w:rtl/>
        </w:rPr>
        <w:t>81</w:t>
      </w:r>
      <w:r w:rsidR="00336899" w:rsidRPr="00203E8D">
        <w:rPr>
          <w:rStyle w:val="libBold2Char"/>
          <w:rFonts w:hint="cs"/>
          <w:rtl/>
        </w:rPr>
        <w:t xml:space="preserve"> - </w:t>
      </w:r>
      <w:r w:rsidRPr="00203E8D">
        <w:rPr>
          <w:rStyle w:val="libBold2Char"/>
          <w:rFonts w:hint="cs"/>
          <w:rtl/>
        </w:rPr>
        <w:t>زاد المسير في علم التفسير</w:t>
      </w:r>
      <w:r>
        <w:rPr>
          <w:rFonts w:hint="cs"/>
          <w:rtl/>
        </w:rPr>
        <w:t xml:space="preserve"> ابن الجوزي</w:t>
      </w:r>
      <w:r w:rsidR="00336899">
        <w:rPr>
          <w:rFonts w:hint="cs"/>
          <w:rtl/>
        </w:rPr>
        <w:t>،</w:t>
      </w:r>
      <w:r>
        <w:rPr>
          <w:rFonts w:hint="cs"/>
          <w:rtl/>
        </w:rPr>
        <w:t xml:space="preserve"> المكتب الإسلامي</w:t>
      </w:r>
      <w:r w:rsidR="00336899">
        <w:rPr>
          <w:rFonts w:hint="cs"/>
          <w:rtl/>
        </w:rPr>
        <w:t xml:space="preserve"> - </w:t>
      </w:r>
      <w:r>
        <w:rPr>
          <w:rFonts w:hint="cs"/>
          <w:rtl/>
        </w:rPr>
        <w:t>بيروت</w:t>
      </w:r>
      <w:r w:rsidR="00336899">
        <w:rPr>
          <w:rFonts w:hint="cs"/>
          <w:rtl/>
        </w:rPr>
        <w:t xml:space="preserve"> - </w:t>
      </w:r>
      <w:r>
        <w:rPr>
          <w:rFonts w:hint="cs"/>
          <w:rtl/>
        </w:rPr>
        <w:t>1404</w:t>
      </w:r>
      <w:r w:rsidR="00336899">
        <w:rPr>
          <w:rFonts w:hint="cs"/>
          <w:rtl/>
        </w:rPr>
        <w:t>.</w:t>
      </w:r>
    </w:p>
    <w:p w:rsidR="00D656D1" w:rsidRDefault="00D656D1" w:rsidP="00336899">
      <w:pPr>
        <w:pStyle w:val="libNormal"/>
        <w:rPr>
          <w:rtl/>
        </w:rPr>
      </w:pPr>
      <w:r w:rsidRPr="00203E8D">
        <w:rPr>
          <w:rStyle w:val="libBold2Char"/>
          <w:rFonts w:hint="cs"/>
          <w:rtl/>
        </w:rPr>
        <w:t>82</w:t>
      </w:r>
      <w:r w:rsidR="00336899" w:rsidRPr="00203E8D">
        <w:rPr>
          <w:rStyle w:val="libBold2Char"/>
          <w:rFonts w:hint="cs"/>
          <w:rtl/>
        </w:rPr>
        <w:t>.</w:t>
      </w:r>
      <w:r w:rsidRPr="00203E8D">
        <w:rPr>
          <w:rStyle w:val="libBold2Char"/>
          <w:rFonts w:hint="cs"/>
          <w:rtl/>
        </w:rPr>
        <w:t xml:space="preserve"> زاد المسير في علم التفسير</w:t>
      </w:r>
      <w:r w:rsidR="00336899">
        <w:rPr>
          <w:rFonts w:hint="cs"/>
          <w:rtl/>
        </w:rPr>
        <w:t>،</w:t>
      </w:r>
      <w:r>
        <w:rPr>
          <w:rFonts w:hint="cs"/>
          <w:rtl/>
        </w:rPr>
        <w:t xml:space="preserve"> ابن الجوزي</w:t>
      </w:r>
      <w:r w:rsidR="00336899">
        <w:rPr>
          <w:rFonts w:hint="cs"/>
          <w:rtl/>
        </w:rPr>
        <w:t>،</w:t>
      </w:r>
      <w:r>
        <w:rPr>
          <w:rFonts w:hint="cs"/>
          <w:rtl/>
        </w:rPr>
        <w:t xml:space="preserve"> دار الفكر بيروت 1407 هـ</w:t>
      </w:r>
      <w:r w:rsidR="00336899">
        <w:rPr>
          <w:rFonts w:hint="cs"/>
          <w:rtl/>
        </w:rPr>
        <w:t>.</w:t>
      </w:r>
    </w:p>
    <w:p w:rsidR="00D656D1" w:rsidRDefault="00D656D1" w:rsidP="00336899">
      <w:pPr>
        <w:pStyle w:val="libNormal"/>
        <w:rPr>
          <w:rtl/>
        </w:rPr>
      </w:pPr>
      <w:r w:rsidRPr="00203E8D">
        <w:rPr>
          <w:rStyle w:val="libBold2Char"/>
          <w:rFonts w:hint="cs"/>
          <w:rtl/>
        </w:rPr>
        <w:t>83</w:t>
      </w:r>
      <w:r w:rsidR="00336899" w:rsidRPr="00203E8D">
        <w:rPr>
          <w:rStyle w:val="libBold2Char"/>
          <w:rFonts w:hint="cs"/>
          <w:rtl/>
        </w:rPr>
        <w:t xml:space="preserve"> - </w:t>
      </w:r>
      <w:r w:rsidRPr="00203E8D">
        <w:rPr>
          <w:rStyle w:val="libBold2Char"/>
          <w:rFonts w:hint="cs"/>
          <w:rtl/>
        </w:rPr>
        <w:t>السقيفة وفدك</w:t>
      </w:r>
      <w:r w:rsidR="00336899">
        <w:rPr>
          <w:rFonts w:hint="cs"/>
          <w:rtl/>
        </w:rPr>
        <w:t>،</w:t>
      </w:r>
      <w:r>
        <w:rPr>
          <w:rFonts w:hint="cs"/>
          <w:rtl/>
        </w:rPr>
        <w:t xml:space="preserve"> الجوهري</w:t>
      </w:r>
      <w:r w:rsidR="00336899">
        <w:rPr>
          <w:rFonts w:hint="cs"/>
          <w:rtl/>
        </w:rPr>
        <w:t>،</w:t>
      </w:r>
      <w:r>
        <w:rPr>
          <w:rFonts w:hint="cs"/>
          <w:rtl/>
        </w:rPr>
        <w:t xml:space="preserve"> ت 323 تقديم وجمع وتحقيق</w:t>
      </w:r>
      <w:r w:rsidR="00336899">
        <w:rPr>
          <w:rFonts w:hint="cs"/>
          <w:rtl/>
        </w:rPr>
        <w:t>:</w:t>
      </w:r>
      <w:r>
        <w:rPr>
          <w:rFonts w:hint="cs"/>
          <w:rtl/>
        </w:rPr>
        <w:t xml:space="preserve"> الدكتور الشيخ محمد هادي الأميني الثانية 1413</w:t>
      </w:r>
      <w:r w:rsidR="00336899">
        <w:rPr>
          <w:rFonts w:hint="cs"/>
          <w:rtl/>
        </w:rPr>
        <w:t xml:space="preserve"> - </w:t>
      </w:r>
      <w:r>
        <w:rPr>
          <w:rFonts w:hint="cs"/>
          <w:rtl/>
        </w:rPr>
        <w:t>1993 م شركة الكتبي للطباعة والنشر</w:t>
      </w:r>
      <w:r w:rsidR="00336899">
        <w:rPr>
          <w:rFonts w:hint="cs"/>
          <w:rtl/>
        </w:rPr>
        <w:t xml:space="preserve"> - </w:t>
      </w:r>
      <w:r>
        <w:rPr>
          <w:rFonts w:hint="cs"/>
          <w:rtl/>
        </w:rPr>
        <w:t>بيروت</w:t>
      </w:r>
      <w:r w:rsidR="00336899">
        <w:rPr>
          <w:rFonts w:hint="cs"/>
          <w:rtl/>
        </w:rPr>
        <w:t xml:space="preserve"> - </w:t>
      </w:r>
      <w:r>
        <w:rPr>
          <w:rFonts w:hint="cs"/>
          <w:rtl/>
        </w:rPr>
        <w:t>لبنان الطبعة الأولى 1401 هـ</w:t>
      </w:r>
      <w:r w:rsidR="00336899">
        <w:rPr>
          <w:rFonts w:hint="cs"/>
          <w:rtl/>
        </w:rPr>
        <w:t xml:space="preserve"> - </w:t>
      </w:r>
      <w:r>
        <w:rPr>
          <w:rFonts w:hint="cs"/>
          <w:rtl/>
        </w:rPr>
        <w:t>1980 م</w:t>
      </w:r>
      <w:r w:rsidR="00336899">
        <w:rPr>
          <w:rFonts w:hint="cs"/>
          <w:rtl/>
        </w:rPr>
        <w:t>،</w:t>
      </w:r>
      <w:r>
        <w:rPr>
          <w:rFonts w:hint="cs"/>
          <w:rtl/>
        </w:rPr>
        <w:t xml:space="preserve"> الطبعة الثانية 1413 هـ</w:t>
      </w:r>
      <w:r w:rsidR="00336899">
        <w:rPr>
          <w:rFonts w:hint="cs"/>
          <w:rtl/>
        </w:rPr>
        <w:t>.</w:t>
      </w:r>
    </w:p>
    <w:p w:rsidR="00D656D1" w:rsidRDefault="00D656D1" w:rsidP="00336899">
      <w:pPr>
        <w:pStyle w:val="libNormal"/>
        <w:rPr>
          <w:rtl/>
        </w:rPr>
      </w:pPr>
      <w:r w:rsidRPr="00203E8D">
        <w:rPr>
          <w:rStyle w:val="libBold2Char"/>
          <w:rFonts w:hint="cs"/>
          <w:rtl/>
        </w:rPr>
        <w:t>84</w:t>
      </w:r>
      <w:r w:rsidR="00336899" w:rsidRPr="00203E8D">
        <w:rPr>
          <w:rStyle w:val="libBold2Char"/>
          <w:rFonts w:hint="cs"/>
          <w:rtl/>
        </w:rPr>
        <w:t xml:space="preserve"> - </w:t>
      </w:r>
      <w:r w:rsidRPr="00203E8D">
        <w:rPr>
          <w:rStyle w:val="libBold2Char"/>
          <w:rFonts w:hint="cs"/>
          <w:rtl/>
        </w:rPr>
        <w:t>سنن ابن ماجة</w:t>
      </w:r>
      <w:r w:rsidR="00336899">
        <w:rPr>
          <w:rFonts w:hint="cs"/>
          <w:rtl/>
        </w:rPr>
        <w:t>،</w:t>
      </w:r>
      <w:r>
        <w:rPr>
          <w:rFonts w:hint="cs"/>
          <w:rtl/>
        </w:rPr>
        <w:t xml:space="preserve"> محمّد بن يزيد القزويني</w:t>
      </w:r>
      <w:r w:rsidR="00336899">
        <w:rPr>
          <w:rFonts w:hint="cs"/>
          <w:rtl/>
        </w:rPr>
        <w:t>،</w:t>
      </w:r>
      <w:r>
        <w:rPr>
          <w:rFonts w:hint="cs"/>
          <w:rtl/>
        </w:rPr>
        <w:t xml:space="preserve"> دار الفكر بيروت</w:t>
      </w:r>
      <w:r w:rsidR="00336899">
        <w:rPr>
          <w:rFonts w:hint="cs"/>
          <w:rtl/>
        </w:rPr>
        <w:t>.</w:t>
      </w:r>
    </w:p>
    <w:p w:rsidR="00D656D1" w:rsidRDefault="00D656D1" w:rsidP="00336899">
      <w:pPr>
        <w:pStyle w:val="libNormal"/>
        <w:rPr>
          <w:rtl/>
        </w:rPr>
      </w:pPr>
      <w:r w:rsidRPr="00203E8D">
        <w:rPr>
          <w:rStyle w:val="libBold2Char"/>
          <w:rFonts w:hint="cs"/>
          <w:rtl/>
        </w:rPr>
        <w:t>85</w:t>
      </w:r>
      <w:r w:rsidR="00336899" w:rsidRPr="00203E8D">
        <w:rPr>
          <w:rStyle w:val="libBold2Char"/>
          <w:rFonts w:hint="cs"/>
          <w:rtl/>
        </w:rPr>
        <w:t xml:space="preserve"> - </w:t>
      </w:r>
      <w:r w:rsidRPr="00203E8D">
        <w:rPr>
          <w:rStyle w:val="libBold2Char"/>
          <w:rFonts w:hint="cs"/>
          <w:rtl/>
        </w:rPr>
        <w:t>سنن أبي داود</w:t>
      </w:r>
      <w:r w:rsidR="00336899">
        <w:rPr>
          <w:rFonts w:hint="cs"/>
          <w:rtl/>
        </w:rPr>
        <w:t>،</w:t>
      </w:r>
      <w:r>
        <w:rPr>
          <w:rFonts w:hint="cs"/>
          <w:rtl/>
        </w:rPr>
        <w:t xml:space="preserve"> السجستاني</w:t>
      </w:r>
      <w:r w:rsidR="00336899">
        <w:rPr>
          <w:rFonts w:hint="cs"/>
          <w:rtl/>
        </w:rPr>
        <w:t>،</w:t>
      </w:r>
      <w:r>
        <w:rPr>
          <w:rFonts w:hint="cs"/>
          <w:rtl/>
        </w:rPr>
        <w:t xml:space="preserve"> دار الفكر بيروت 1410 هـ</w:t>
      </w:r>
      <w:r w:rsidR="00336899">
        <w:rPr>
          <w:rFonts w:hint="cs"/>
          <w:rtl/>
        </w:rPr>
        <w:t>.</w:t>
      </w:r>
    </w:p>
    <w:p w:rsidR="00D656D1" w:rsidRDefault="00D656D1" w:rsidP="00336899">
      <w:pPr>
        <w:pStyle w:val="libNormal"/>
        <w:rPr>
          <w:rtl/>
        </w:rPr>
      </w:pPr>
      <w:r w:rsidRPr="00203E8D">
        <w:rPr>
          <w:rStyle w:val="libBold2Char"/>
          <w:rFonts w:hint="cs"/>
          <w:rtl/>
        </w:rPr>
        <w:t>86</w:t>
      </w:r>
      <w:r w:rsidR="00336899" w:rsidRPr="00203E8D">
        <w:rPr>
          <w:rStyle w:val="libBold2Char"/>
          <w:rFonts w:hint="cs"/>
          <w:rtl/>
        </w:rPr>
        <w:t xml:space="preserve"> - </w:t>
      </w:r>
      <w:r w:rsidRPr="00203E8D">
        <w:rPr>
          <w:rStyle w:val="libBold2Char"/>
          <w:rFonts w:hint="cs"/>
          <w:rtl/>
        </w:rPr>
        <w:t>السنن الكبرى</w:t>
      </w:r>
      <w:r w:rsidR="00336899">
        <w:rPr>
          <w:rFonts w:hint="cs"/>
          <w:rtl/>
        </w:rPr>
        <w:t>،</w:t>
      </w:r>
      <w:r>
        <w:rPr>
          <w:rFonts w:hint="cs"/>
          <w:rtl/>
        </w:rPr>
        <w:t xml:space="preserve"> البيهقي</w:t>
      </w:r>
      <w:r w:rsidR="00336899">
        <w:rPr>
          <w:rFonts w:hint="cs"/>
          <w:rtl/>
        </w:rPr>
        <w:t>،</w:t>
      </w:r>
      <w:r>
        <w:rPr>
          <w:rFonts w:hint="cs"/>
          <w:rtl/>
        </w:rPr>
        <w:t xml:space="preserve"> دار الفكر</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sidRPr="00203E8D">
        <w:rPr>
          <w:rStyle w:val="libBold2Char"/>
          <w:rFonts w:hint="cs"/>
          <w:rtl/>
        </w:rPr>
        <w:lastRenderedPageBreak/>
        <w:t>87</w:t>
      </w:r>
      <w:r w:rsidR="00336899" w:rsidRPr="00203E8D">
        <w:rPr>
          <w:rStyle w:val="libBold2Char"/>
          <w:rFonts w:hint="cs"/>
          <w:rtl/>
        </w:rPr>
        <w:t xml:space="preserve"> - </w:t>
      </w:r>
      <w:r w:rsidRPr="00203E8D">
        <w:rPr>
          <w:rStyle w:val="libBold2Char"/>
          <w:rFonts w:hint="cs"/>
          <w:rtl/>
        </w:rPr>
        <w:t>السنن الكبرى</w:t>
      </w:r>
      <w:r w:rsidR="00336899">
        <w:rPr>
          <w:rFonts w:hint="cs"/>
          <w:rtl/>
        </w:rPr>
        <w:t>،</w:t>
      </w:r>
      <w:r>
        <w:rPr>
          <w:rFonts w:hint="cs"/>
          <w:rtl/>
        </w:rPr>
        <w:t xml:space="preserve"> للنسائي</w:t>
      </w:r>
      <w:r w:rsidR="00336899">
        <w:rPr>
          <w:rFonts w:hint="cs"/>
          <w:rtl/>
        </w:rPr>
        <w:t>،</w:t>
      </w:r>
      <w:r>
        <w:rPr>
          <w:rFonts w:hint="cs"/>
          <w:rtl/>
        </w:rPr>
        <w:t xml:space="preserve"> دار الفكر بيروت 1348 هـ</w:t>
      </w:r>
      <w:r w:rsidR="00336899">
        <w:rPr>
          <w:rFonts w:hint="cs"/>
          <w:rtl/>
        </w:rPr>
        <w:t>.</w:t>
      </w:r>
      <w:r>
        <w:rPr>
          <w:rFonts w:hint="cs"/>
          <w:rtl/>
        </w:rPr>
        <w:t>..</w:t>
      </w:r>
    </w:p>
    <w:p w:rsidR="00D656D1" w:rsidRDefault="00D656D1" w:rsidP="00336899">
      <w:pPr>
        <w:pStyle w:val="libNormal"/>
        <w:rPr>
          <w:rtl/>
        </w:rPr>
      </w:pPr>
      <w:r w:rsidRPr="00203E8D">
        <w:rPr>
          <w:rStyle w:val="libBold2Char"/>
          <w:rFonts w:hint="cs"/>
          <w:rtl/>
        </w:rPr>
        <w:t>88</w:t>
      </w:r>
      <w:r w:rsidR="00336899" w:rsidRPr="00203E8D">
        <w:rPr>
          <w:rStyle w:val="libBold2Char"/>
          <w:rFonts w:hint="cs"/>
          <w:rtl/>
        </w:rPr>
        <w:t xml:space="preserve"> - </w:t>
      </w:r>
      <w:r w:rsidRPr="00203E8D">
        <w:rPr>
          <w:rStyle w:val="libBold2Char"/>
          <w:rFonts w:hint="cs"/>
          <w:rtl/>
        </w:rPr>
        <w:t>سير أعلام النبلاء الذهبي</w:t>
      </w:r>
      <w:r w:rsidR="00336899">
        <w:rPr>
          <w:rFonts w:hint="cs"/>
          <w:rtl/>
        </w:rPr>
        <w:t>،</w:t>
      </w:r>
      <w:r>
        <w:rPr>
          <w:rFonts w:hint="cs"/>
          <w:rtl/>
        </w:rPr>
        <w:t xml:space="preserve"> مؤسسة الرسالة بيروت 1413 هـ</w:t>
      </w:r>
      <w:r w:rsidR="00336899">
        <w:rPr>
          <w:rFonts w:hint="cs"/>
          <w:rtl/>
        </w:rPr>
        <w:t>.</w:t>
      </w:r>
    </w:p>
    <w:p w:rsidR="00D656D1" w:rsidRDefault="00D656D1" w:rsidP="00336899">
      <w:pPr>
        <w:pStyle w:val="libNormal"/>
        <w:rPr>
          <w:rtl/>
        </w:rPr>
      </w:pPr>
      <w:r w:rsidRPr="00203E8D">
        <w:rPr>
          <w:rStyle w:val="libBold2Char"/>
          <w:rFonts w:hint="cs"/>
          <w:rtl/>
        </w:rPr>
        <w:t>89</w:t>
      </w:r>
      <w:r w:rsidR="00336899" w:rsidRPr="00203E8D">
        <w:rPr>
          <w:rStyle w:val="libBold2Char"/>
          <w:rFonts w:hint="cs"/>
          <w:rtl/>
        </w:rPr>
        <w:t xml:space="preserve"> - </w:t>
      </w:r>
      <w:r w:rsidRPr="00203E8D">
        <w:rPr>
          <w:rStyle w:val="libBold2Char"/>
          <w:rFonts w:hint="cs"/>
          <w:rtl/>
        </w:rPr>
        <w:t>السيرة النبوية</w:t>
      </w:r>
      <w:r>
        <w:rPr>
          <w:rFonts w:hint="cs"/>
          <w:rtl/>
        </w:rPr>
        <w:t xml:space="preserve"> ابن هشام مكتبة محمّد علي صبيح</w:t>
      </w:r>
      <w:r w:rsidR="00336899">
        <w:rPr>
          <w:rFonts w:hint="cs"/>
          <w:rtl/>
        </w:rPr>
        <w:t>،</w:t>
      </w:r>
      <w:r>
        <w:rPr>
          <w:rFonts w:hint="cs"/>
          <w:rtl/>
        </w:rPr>
        <w:t xml:space="preserve"> 1383 هـ</w:t>
      </w:r>
      <w:r w:rsidR="00336899">
        <w:rPr>
          <w:rFonts w:hint="cs"/>
          <w:rtl/>
        </w:rPr>
        <w:t>.</w:t>
      </w:r>
      <w:r>
        <w:rPr>
          <w:rFonts w:hint="cs"/>
          <w:rtl/>
        </w:rPr>
        <w:t>..</w:t>
      </w:r>
    </w:p>
    <w:p w:rsidR="00D656D1" w:rsidRDefault="00D656D1" w:rsidP="00336899">
      <w:pPr>
        <w:pStyle w:val="libNormal"/>
        <w:rPr>
          <w:rtl/>
        </w:rPr>
      </w:pPr>
      <w:r w:rsidRPr="00203E8D">
        <w:rPr>
          <w:rStyle w:val="libBold2Char"/>
          <w:rFonts w:hint="cs"/>
          <w:rtl/>
        </w:rPr>
        <w:t>90</w:t>
      </w:r>
      <w:r w:rsidR="00336899" w:rsidRPr="00203E8D">
        <w:rPr>
          <w:rStyle w:val="libBold2Char"/>
          <w:rFonts w:hint="cs"/>
          <w:rtl/>
        </w:rPr>
        <w:t xml:space="preserve"> - </w:t>
      </w:r>
      <w:r w:rsidRPr="00203E8D">
        <w:rPr>
          <w:rStyle w:val="libBold2Char"/>
          <w:rFonts w:hint="cs"/>
          <w:rtl/>
        </w:rPr>
        <w:t>شذرات الذهب في أخبار من ذهب</w:t>
      </w:r>
      <w:r w:rsidR="00336899">
        <w:rPr>
          <w:rFonts w:hint="cs"/>
          <w:rtl/>
        </w:rPr>
        <w:t>،</w:t>
      </w:r>
      <w:r>
        <w:rPr>
          <w:rFonts w:hint="cs"/>
          <w:rtl/>
        </w:rPr>
        <w:t xml:space="preserve"> عبد الحي الدمشقي</w:t>
      </w:r>
      <w:r w:rsidR="00336899">
        <w:rPr>
          <w:rFonts w:hint="cs"/>
          <w:rtl/>
        </w:rPr>
        <w:t>،</w:t>
      </w:r>
      <w:r>
        <w:rPr>
          <w:rFonts w:hint="cs"/>
          <w:rtl/>
        </w:rPr>
        <w:t xml:space="preserve"> دار الكتب العلمية بيروت</w:t>
      </w:r>
      <w:r w:rsidR="00336899">
        <w:rPr>
          <w:rFonts w:hint="cs"/>
          <w:rtl/>
        </w:rPr>
        <w:t>.</w:t>
      </w:r>
      <w:r>
        <w:rPr>
          <w:rFonts w:hint="cs"/>
          <w:rtl/>
        </w:rPr>
        <w:t>..</w:t>
      </w:r>
    </w:p>
    <w:p w:rsidR="00D656D1" w:rsidRDefault="00D656D1" w:rsidP="00336899">
      <w:pPr>
        <w:pStyle w:val="libNormal"/>
        <w:rPr>
          <w:rtl/>
        </w:rPr>
      </w:pPr>
      <w:r w:rsidRPr="00203E8D">
        <w:rPr>
          <w:rStyle w:val="libBold2Char"/>
          <w:rFonts w:hint="cs"/>
          <w:rtl/>
        </w:rPr>
        <w:t>91</w:t>
      </w:r>
      <w:r w:rsidR="00336899" w:rsidRPr="00203E8D">
        <w:rPr>
          <w:rStyle w:val="libBold2Char"/>
          <w:rFonts w:hint="cs"/>
          <w:rtl/>
        </w:rPr>
        <w:t xml:space="preserve"> - </w:t>
      </w:r>
      <w:r w:rsidRPr="00203E8D">
        <w:rPr>
          <w:rStyle w:val="libBold2Char"/>
          <w:rFonts w:hint="cs"/>
          <w:rtl/>
        </w:rPr>
        <w:t>شرح المقاصد</w:t>
      </w:r>
      <w:r w:rsidR="00336899">
        <w:rPr>
          <w:rFonts w:hint="cs"/>
          <w:rtl/>
        </w:rPr>
        <w:t>،</w:t>
      </w:r>
      <w:r>
        <w:rPr>
          <w:rFonts w:hint="cs"/>
          <w:rtl/>
        </w:rPr>
        <w:t xml:space="preserve"> التفتازاني</w:t>
      </w:r>
      <w:r w:rsidR="00336899">
        <w:rPr>
          <w:rFonts w:hint="cs"/>
          <w:rtl/>
        </w:rPr>
        <w:t>،</w:t>
      </w:r>
      <w:r>
        <w:rPr>
          <w:rFonts w:hint="cs"/>
          <w:rtl/>
        </w:rPr>
        <w:t xml:space="preserve"> منشورات الشريف الرضي إيران 1409 هـ</w:t>
      </w:r>
      <w:r w:rsidR="00336899">
        <w:rPr>
          <w:rFonts w:hint="cs"/>
          <w:rtl/>
        </w:rPr>
        <w:t>.</w:t>
      </w:r>
    </w:p>
    <w:p w:rsidR="00D656D1" w:rsidRDefault="00D656D1" w:rsidP="00336899">
      <w:pPr>
        <w:pStyle w:val="libNormal"/>
        <w:rPr>
          <w:rtl/>
        </w:rPr>
      </w:pPr>
      <w:r w:rsidRPr="00203E8D">
        <w:rPr>
          <w:rStyle w:val="libBold2Char"/>
          <w:rFonts w:hint="cs"/>
          <w:rtl/>
        </w:rPr>
        <w:t>92</w:t>
      </w:r>
      <w:r w:rsidR="00336899" w:rsidRPr="00203E8D">
        <w:rPr>
          <w:rStyle w:val="libBold2Char"/>
          <w:rFonts w:hint="cs"/>
          <w:rtl/>
        </w:rPr>
        <w:t xml:space="preserve"> - </w:t>
      </w:r>
      <w:r w:rsidRPr="00203E8D">
        <w:rPr>
          <w:rStyle w:val="libBold2Char"/>
          <w:rFonts w:hint="cs"/>
          <w:rtl/>
        </w:rPr>
        <w:t>شرح مسلم</w:t>
      </w:r>
      <w:r w:rsidR="00336899">
        <w:rPr>
          <w:rFonts w:hint="cs"/>
          <w:rtl/>
        </w:rPr>
        <w:t xml:space="preserve"> - </w:t>
      </w:r>
      <w:r>
        <w:rPr>
          <w:rFonts w:hint="cs"/>
          <w:rtl/>
        </w:rPr>
        <w:t>النووي</w:t>
      </w:r>
      <w:r w:rsidR="00336899">
        <w:rPr>
          <w:rFonts w:hint="cs"/>
          <w:rtl/>
        </w:rPr>
        <w:t xml:space="preserve"> - </w:t>
      </w:r>
      <w:r>
        <w:rPr>
          <w:rFonts w:hint="cs"/>
          <w:rtl/>
        </w:rPr>
        <w:t>دار الكتاب العربي</w:t>
      </w:r>
      <w:r w:rsidR="00336899">
        <w:rPr>
          <w:rFonts w:hint="cs"/>
          <w:rtl/>
        </w:rPr>
        <w:t xml:space="preserve"> - </w:t>
      </w:r>
      <w:r>
        <w:rPr>
          <w:rFonts w:hint="cs"/>
          <w:rtl/>
        </w:rPr>
        <w:t>بيروت</w:t>
      </w:r>
      <w:r w:rsidR="00336899">
        <w:rPr>
          <w:rFonts w:hint="cs"/>
          <w:rtl/>
        </w:rPr>
        <w:t xml:space="preserve"> - </w:t>
      </w:r>
      <w:r>
        <w:rPr>
          <w:rFonts w:hint="cs"/>
          <w:rtl/>
        </w:rPr>
        <w:t>لبنان 1407</w:t>
      </w:r>
      <w:r w:rsidR="00336899">
        <w:rPr>
          <w:rFonts w:hint="cs"/>
          <w:rtl/>
        </w:rPr>
        <w:t xml:space="preserve"> - </w:t>
      </w:r>
      <w:r>
        <w:rPr>
          <w:rFonts w:hint="cs"/>
          <w:rtl/>
        </w:rPr>
        <w:t>1987 م</w:t>
      </w:r>
      <w:r w:rsidR="00336899">
        <w:rPr>
          <w:rFonts w:hint="cs"/>
          <w:rtl/>
        </w:rPr>
        <w:t>.</w:t>
      </w:r>
    </w:p>
    <w:p w:rsidR="00D656D1" w:rsidRDefault="00D656D1" w:rsidP="00336899">
      <w:pPr>
        <w:pStyle w:val="libNormal"/>
        <w:rPr>
          <w:rtl/>
        </w:rPr>
      </w:pPr>
      <w:r w:rsidRPr="00203E8D">
        <w:rPr>
          <w:rStyle w:val="libBold2Char"/>
          <w:rFonts w:hint="cs"/>
          <w:rtl/>
        </w:rPr>
        <w:t>93</w:t>
      </w:r>
      <w:r w:rsidR="00336899" w:rsidRPr="00203E8D">
        <w:rPr>
          <w:rStyle w:val="libBold2Char"/>
          <w:rFonts w:hint="cs"/>
          <w:rtl/>
        </w:rPr>
        <w:t xml:space="preserve"> - </w:t>
      </w:r>
      <w:r w:rsidRPr="00203E8D">
        <w:rPr>
          <w:rStyle w:val="libBold2Char"/>
          <w:rFonts w:hint="cs"/>
          <w:rtl/>
        </w:rPr>
        <w:t>شرح مسلم</w:t>
      </w:r>
      <w:r w:rsidR="00336899">
        <w:rPr>
          <w:rFonts w:hint="cs"/>
          <w:rtl/>
        </w:rPr>
        <w:t>،</w:t>
      </w:r>
      <w:r>
        <w:rPr>
          <w:rFonts w:hint="cs"/>
          <w:rtl/>
        </w:rPr>
        <w:t xml:space="preserve"> النووي</w:t>
      </w:r>
      <w:r w:rsidR="00336899">
        <w:rPr>
          <w:rFonts w:hint="cs"/>
          <w:rtl/>
        </w:rPr>
        <w:t>،</w:t>
      </w:r>
      <w:r>
        <w:rPr>
          <w:rFonts w:hint="cs"/>
          <w:rtl/>
        </w:rPr>
        <w:t xml:space="preserve"> 676</w:t>
      </w:r>
      <w:r w:rsidR="00336899">
        <w:rPr>
          <w:rFonts w:hint="cs"/>
          <w:rtl/>
        </w:rPr>
        <w:t>،</w:t>
      </w:r>
      <w:r>
        <w:rPr>
          <w:rFonts w:hint="cs"/>
          <w:rtl/>
        </w:rPr>
        <w:t xml:space="preserve"> دار الكتاب العربي</w:t>
      </w:r>
      <w:r w:rsidR="00336899">
        <w:rPr>
          <w:rFonts w:hint="cs"/>
          <w:rtl/>
        </w:rPr>
        <w:t xml:space="preserve"> - </w:t>
      </w:r>
      <w:r>
        <w:rPr>
          <w:rFonts w:hint="cs"/>
          <w:rtl/>
        </w:rPr>
        <w:t>بيروت</w:t>
      </w:r>
      <w:r w:rsidR="00336899">
        <w:rPr>
          <w:rFonts w:hint="cs"/>
          <w:rtl/>
        </w:rPr>
        <w:t xml:space="preserve"> - </w:t>
      </w:r>
      <w:r>
        <w:rPr>
          <w:rFonts w:hint="cs"/>
          <w:rtl/>
        </w:rPr>
        <w:t>لبنان</w:t>
      </w:r>
      <w:r w:rsidR="00336899">
        <w:rPr>
          <w:rFonts w:hint="cs"/>
          <w:rtl/>
        </w:rPr>
        <w:t>،</w:t>
      </w:r>
      <w:r>
        <w:rPr>
          <w:rFonts w:hint="cs"/>
          <w:rtl/>
        </w:rPr>
        <w:t xml:space="preserve"> 1407 هـ</w:t>
      </w:r>
      <w:r w:rsidR="00336899">
        <w:rPr>
          <w:rFonts w:hint="cs"/>
          <w:rtl/>
        </w:rPr>
        <w:t>.</w:t>
      </w:r>
    </w:p>
    <w:p w:rsidR="00D656D1" w:rsidRDefault="00D656D1" w:rsidP="00336899">
      <w:pPr>
        <w:pStyle w:val="libNormal"/>
        <w:rPr>
          <w:rtl/>
        </w:rPr>
      </w:pPr>
      <w:r w:rsidRPr="00203E8D">
        <w:rPr>
          <w:rStyle w:val="libBold2Char"/>
          <w:rFonts w:hint="cs"/>
          <w:rtl/>
        </w:rPr>
        <w:t>94</w:t>
      </w:r>
      <w:r w:rsidR="00336899" w:rsidRPr="00203E8D">
        <w:rPr>
          <w:rStyle w:val="libBold2Char"/>
          <w:rFonts w:hint="cs"/>
          <w:rtl/>
        </w:rPr>
        <w:t xml:space="preserve"> - </w:t>
      </w:r>
      <w:r w:rsidRPr="00203E8D">
        <w:rPr>
          <w:rStyle w:val="libBold2Char"/>
          <w:rFonts w:hint="cs"/>
          <w:rtl/>
        </w:rPr>
        <w:t>الشفا بتعريف حقوق المصطفى</w:t>
      </w:r>
      <w:r w:rsidR="00336899">
        <w:rPr>
          <w:rFonts w:hint="cs"/>
          <w:rtl/>
        </w:rPr>
        <w:t>،</w:t>
      </w:r>
      <w:r>
        <w:rPr>
          <w:rFonts w:hint="cs"/>
          <w:rtl/>
        </w:rPr>
        <w:t xml:space="preserve"> القاضي عياض</w:t>
      </w:r>
      <w:r w:rsidR="00336899">
        <w:rPr>
          <w:rFonts w:hint="cs"/>
          <w:rtl/>
        </w:rPr>
        <w:t>،</w:t>
      </w:r>
      <w:r>
        <w:rPr>
          <w:rFonts w:hint="cs"/>
          <w:rtl/>
        </w:rPr>
        <w:t xml:space="preserve"> دار الفكر</w:t>
      </w:r>
      <w:r w:rsidR="00336899">
        <w:rPr>
          <w:rFonts w:hint="cs"/>
          <w:rtl/>
        </w:rPr>
        <w:t xml:space="preserve"> - </w:t>
      </w:r>
      <w:r>
        <w:rPr>
          <w:rFonts w:hint="cs"/>
          <w:rtl/>
        </w:rPr>
        <w:t>بيروت 1400</w:t>
      </w:r>
      <w:r w:rsidR="00336899">
        <w:rPr>
          <w:rFonts w:hint="cs"/>
          <w:rtl/>
        </w:rPr>
        <w:t>.</w:t>
      </w:r>
      <w:r>
        <w:rPr>
          <w:rFonts w:hint="cs"/>
          <w:rtl/>
        </w:rPr>
        <w:t>.</w:t>
      </w:r>
    </w:p>
    <w:p w:rsidR="00D656D1" w:rsidRDefault="00D656D1" w:rsidP="00336899">
      <w:pPr>
        <w:pStyle w:val="libNormal"/>
        <w:rPr>
          <w:rtl/>
        </w:rPr>
      </w:pPr>
      <w:r w:rsidRPr="00203E8D">
        <w:rPr>
          <w:rStyle w:val="libBold2Char"/>
          <w:rFonts w:hint="cs"/>
          <w:rtl/>
        </w:rPr>
        <w:t>95</w:t>
      </w:r>
      <w:r w:rsidR="00336899" w:rsidRPr="00203E8D">
        <w:rPr>
          <w:rStyle w:val="libBold2Char"/>
          <w:rFonts w:hint="cs"/>
          <w:rtl/>
        </w:rPr>
        <w:t xml:space="preserve"> - </w:t>
      </w:r>
      <w:r w:rsidRPr="00203E8D">
        <w:rPr>
          <w:rStyle w:val="libBold2Char"/>
          <w:rFonts w:hint="cs"/>
          <w:rtl/>
        </w:rPr>
        <w:t>شواهد التنزيل</w:t>
      </w:r>
      <w:r w:rsidR="00336899">
        <w:rPr>
          <w:rFonts w:hint="cs"/>
          <w:rtl/>
        </w:rPr>
        <w:t>،</w:t>
      </w:r>
      <w:r>
        <w:rPr>
          <w:rFonts w:hint="cs"/>
          <w:rtl/>
        </w:rPr>
        <w:t xml:space="preserve"> الحاكم الحسكاني</w:t>
      </w:r>
      <w:r w:rsidR="00336899">
        <w:rPr>
          <w:rFonts w:hint="cs"/>
          <w:rtl/>
        </w:rPr>
        <w:t>،</w:t>
      </w:r>
      <w:r>
        <w:rPr>
          <w:rFonts w:hint="cs"/>
          <w:rtl/>
        </w:rPr>
        <w:t xml:space="preserve"> مجمع إحياء الثقافة الإسلامية إيران 1411 هـ</w:t>
      </w:r>
      <w:r w:rsidR="00336899">
        <w:rPr>
          <w:rFonts w:hint="cs"/>
          <w:rtl/>
        </w:rPr>
        <w:t>.</w:t>
      </w:r>
    </w:p>
    <w:p w:rsidR="00D656D1" w:rsidRDefault="00D656D1" w:rsidP="00336899">
      <w:pPr>
        <w:pStyle w:val="libNormal"/>
        <w:rPr>
          <w:rtl/>
        </w:rPr>
      </w:pPr>
      <w:r w:rsidRPr="00203E8D">
        <w:rPr>
          <w:rStyle w:val="libBold2Char"/>
          <w:rFonts w:hint="cs"/>
          <w:rtl/>
        </w:rPr>
        <w:t>96</w:t>
      </w:r>
      <w:r w:rsidR="00336899" w:rsidRPr="00203E8D">
        <w:rPr>
          <w:rStyle w:val="libBold2Char"/>
          <w:rFonts w:hint="cs"/>
          <w:rtl/>
        </w:rPr>
        <w:t xml:space="preserve"> - </w:t>
      </w:r>
      <w:r w:rsidRPr="00203E8D">
        <w:rPr>
          <w:rStyle w:val="libBold2Char"/>
          <w:rFonts w:hint="cs"/>
          <w:rtl/>
        </w:rPr>
        <w:t>الصحاح الجوهري</w:t>
      </w:r>
      <w:r w:rsidR="00336899">
        <w:rPr>
          <w:rFonts w:hint="cs"/>
          <w:rtl/>
        </w:rPr>
        <w:t>،</w:t>
      </w:r>
      <w:r>
        <w:rPr>
          <w:rFonts w:hint="cs"/>
          <w:rtl/>
        </w:rPr>
        <w:t xml:space="preserve"> دار العلم للملايين 1407 هـ</w:t>
      </w:r>
      <w:r w:rsidR="00336899">
        <w:rPr>
          <w:rFonts w:hint="cs"/>
          <w:rtl/>
        </w:rPr>
        <w:t>.</w:t>
      </w:r>
      <w:r>
        <w:rPr>
          <w:rFonts w:hint="cs"/>
          <w:rtl/>
        </w:rPr>
        <w:t>..</w:t>
      </w:r>
    </w:p>
    <w:p w:rsidR="00D656D1" w:rsidRDefault="00D656D1" w:rsidP="00336899">
      <w:pPr>
        <w:pStyle w:val="libNormal"/>
        <w:rPr>
          <w:rtl/>
        </w:rPr>
      </w:pPr>
      <w:r w:rsidRPr="00203E8D">
        <w:rPr>
          <w:rStyle w:val="libBold2Char"/>
          <w:rFonts w:hint="cs"/>
          <w:rtl/>
        </w:rPr>
        <w:t>97</w:t>
      </w:r>
      <w:r w:rsidR="00336899" w:rsidRPr="00203E8D">
        <w:rPr>
          <w:rStyle w:val="libBold2Char"/>
          <w:rFonts w:hint="cs"/>
          <w:rtl/>
        </w:rPr>
        <w:t xml:space="preserve"> - </w:t>
      </w:r>
      <w:r w:rsidRPr="00203E8D">
        <w:rPr>
          <w:rStyle w:val="libBold2Char"/>
          <w:rFonts w:hint="cs"/>
          <w:rtl/>
        </w:rPr>
        <w:t>صحيح البخاري</w:t>
      </w:r>
      <w:r>
        <w:rPr>
          <w:rFonts w:hint="cs"/>
          <w:rtl/>
        </w:rPr>
        <w:t xml:space="preserve"> البخاري دار الفكر للطباعة والنشر والتوزيع بيروت 1401 هـ 1981 م طبعة بالأوفست عن طبعة دار الطباعة العامرة بإستانبول</w:t>
      </w:r>
      <w:r w:rsidR="00336899">
        <w:rPr>
          <w:rFonts w:hint="cs"/>
          <w:rtl/>
        </w:rPr>
        <w:t>.</w:t>
      </w:r>
    </w:p>
    <w:p w:rsidR="00D656D1" w:rsidRDefault="00D656D1" w:rsidP="00336899">
      <w:pPr>
        <w:pStyle w:val="libNormal"/>
        <w:rPr>
          <w:rtl/>
        </w:rPr>
      </w:pPr>
      <w:r w:rsidRPr="00203E8D">
        <w:rPr>
          <w:rStyle w:val="libBold2Char"/>
          <w:rFonts w:hint="cs"/>
          <w:rtl/>
        </w:rPr>
        <w:t>98</w:t>
      </w:r>
      <w:r w:rsidR="00336899" w:rsidRPr="00203E8D">
        <w:rPr>
          <w:rStyle w:val="libBold2Char"/>
          <w:rFonts w:hint="cs"/>
          <w:rtl/>
        </w:rPr>
        <w:t xml:space="preserve"> - </w:t>
      </w:r>
      <w:r w:rsidRPr="00203E8D">
        <w:rPr>
          <w:rStyle w:val="libBold2Char"/>
          <w:rFonts w:hint="cs"/>
          <w:rtl/>
        </w:rPr>
        <w:t>صحيح مسلم</w:t>
      </w:r>
      <w:r w:rsidR="00336899">
        <w:rPr>
          <w:rFonts w:hint="cs"/>
          <w:rtl/>
        </w:rPr>
        <w:t>:</w:t>
      </w:r>
      <w:r>
        <w:rPr>
          <w:rFonts w:hint="cs"/>
          <w:rtl/>
        </w:rPr>
        <w:t xml:space="preserve"> مسلم النيسابوري</w:t>
      </w:r>
      <w:r w:rsidR="00336899">
        <w:rPr>
          <w:rFonts w:hint="cs"/>
          <w:rtl/>
        </w:rPr>
        <w:t>،</w:t>
      </w:r>
      <w:r>
        <w:rPr>
          <w:rFonts w:hint="cs"/>
          <w:rtl/>
        </w:rPr>
        <w:t xml:space="preserve"> دار إحياء التراث العربي</w:t>
      </w:r>
      <w:r w:rsidR="00336899">
        <w:rPr>
          <w:rFonts w:hint="cs"/>
          <w:rtl/>
        </w:rPr>
        <w:t xml:space="preserve"> - </w:t>
      </w:r>
      <w:r>
        <w:rPr>
          <w:rFonts w:hint="cs"/>
          <w:rtl/>
        </w:rPr>
        <w:t>بيروت</w:t>
      </w:r>
      <w:r w:rsidR="00336899">
        <w:rPr>
          <w:rFonts w:hint="cs"/>
          <w:rtl/>
        </w:rPr>
        <w:t>،</w:t>
      </w:r>
      <w:r>
        <w:rPr>
          <w:rFonts w:hint="cs"/>
          <w:rtl/>
        </w:rPr>
        <w:t xml:space="preserve"> تحقيق</w:t>
      </w:r>
      <w:r w:rsidR="00336899">
        <w:rPr>
          <w:rFonts w:hint="cs"/>
          <w:rtl/>
        </w:rPr>
        <w:t>:</w:t>
      </w:r>
      <w:r>
        <w:rPr>
          <w:rFonts w:hint="cs"/>
          <w:rtl/>
        </w:rPr>
        <w:t xml:space="preserve"> محمد فؤاد عبد الباقي</w:t>
      </w:r>
      <w:r w:rsidR="00336899">
        <w:rPr>
          <w:rFonts w:hint="cs"/>
          <w:rtl/>
        </w:rPr>
        <w:t>.</w:t>
      </w:r>
    </w:p>
    <w:p w:rsidR="00D656D1" w:rsidRDefault="00D656D1" w:rsidP="00336899">
      <w:pPr>
        <w:pStyle w:val="libNormal"/>
        <w:rPr>
          <w:rtl/>
        </w:rPr>
      </w:pPr>
      <w:r w:rsidRPr="00203E8D">
        <w:rPr>
          <w:rStyle w:val="libBold2Char"/>
          <w:rFonts w:hint="cs"/>
          <w:rtl/>
        </w:rPr>
        <w:t>99</w:t>
      </w:r>
      <w:r w:rsidR="00336899" w:rsidRPr="00203E8D">
        <w:rPr>
          <w:rStyle w:val="libBold2Char"/>
          <w:rFonts w:hint="cs"/>
          <w:rtl/>
        </w:rPr>
        <w:t xml:space="preserve"> - </w:t>
      </w:r>
      <w:r w:rsidRPr="00203E8D">
        <w:rPr>
          <w:rStyle w:val="libBold2Char"/>
          <w:rFonts w:hint="cs"/>
          <w:rtl/>
        </w:rPr>
        <w:t>صحيح مسلم</w:t>
      </w:r>
      <w:r w:rsidR="00336899">
        <w:rPr>
          <w:rFonts w:hint="cs"/>
          <w:rtl/>
        </w:rPr>
        <w:t>،</w:t>
      </w:r>
      <w:r>
        <w:rPr>
          <w:rFonts w:hint="cs"/>
          <w:rtl/>
        </w:rPr>
        <w:t xml:space="preserve"> مسلم النيسابوري</w:t>
      </w:r>
      <w:r w:rsidR="00336899">
        <w:rPr>
          <w:rFonts w:hint="cs"/>
          <w:rtl/>
        </w:rPr>
        <w:t>،</w:t>
      </w:r>
      <w:r>
        <w:rPr>
          <w:rFonts w:hint="cs"/>
          <w:rtl/>
        </w:rPr>
        <w:t xml:space="preserve"> دار الفكر بيروت</w:t>
      </w:r>
      <w:r w:rsidR="00336899">
        <w:rPr>
          <w:rFonts w:hint="cs"/>
          <w:rtl/>
        </w:rPr>
        <w:t>،</w:t>
      </w:r>
      <w:r>
        <w:rPr>
          <w:rFonts w:hint="cs"/>
          <w:rtl/>
        </w:rPr>
        <w:t xml:space="preserve"> دار إحياء التراث العربيّ بيروت</w:t>
      </w:r>
      <w:r w:rsidR="00336899">
        <w:rPr>
          <w:rFonts w:hint="cs"/>
          <w:rtl/>
        </w:rPr>
        <w:t>.</w:t>
      </w:r>
      <w:r>
        <w:rPr>
          <w:rFonts w:hint="cs"/>
          <w:rtl/>
        </w:rPr>
        <w:t>..</w:t>
      </w:r>
    </w:p>
    <w:p w:rsidR="00D656D1" w:rsidRDefault="00D656D1" w:rsidP="00336899">
      <w:pPr>
        <w:pStyle w:val="libNormal"/>
        <w:rPr>
          <w:rtl/>
        </w:rPr>
      </w:pPr>
      <w:r w:rsidRPr="00203E8D">
        <w:rPr>
          <w:rStyle w:val="libBold2Char"/>
          <w:rFonts w:hint="cs"/>
          <w:rtl/>
        </w:rPr>
        <w:t>100</w:t>
      </w:r>
      <w:r w:rsidR="00336899" w:rsidRPr="00203E8D">
        <w:rPr>
          <w:rStyle w:val="libBold2Char"/>
          <w:rFonts w:hint="cs"/>
          <w:rtl/>
        </w:rPr>
        <w:t xml:space="preserve"> - </w:t>
      </w:r>
      <w:r w:rsidRPr="00203E8D">
        <w:rPr>
          <w:rStyle w:val="libBold2Char"/>
          <w:rFonts w:hint="cs"/>
          <w:rtl/>
        </w:rPr>
        <w:t>طبقات الفقهاء</w:t>
      </w:r>
      <w:r w:rsidR="00336899">
        <w:rPr>
          <w:rFonts w:hint="cs"/>
          <w:rtl/>
        </w:rPr>
        <w:t>،</w:t>
      </w:r>
      <w:r>
        <w:rPr>
          <w:rFonts w:hint="cs"/>
          <w:rtl/>
        </w:rPr>
        <w:t xml:space="preserve"> دار القلم</w:t>
      </w:r>
      <w:r w:rsidR="00336899">
        <w:rPr>
          <w:rFonts w:hint="cs"/>
          <w:rtl/>
        </w:rPr>
        <w:t>،</w:t>
      </w:r>
      <w:r>
        <w:rPr>
          <w:rFonts w:hint="cs"/>
          <w:rtl/>
        </w:rPr>
        <w:t xml:space="preserve"> بيروت</w:t>
      </w:r>
      <w:r w:rsidR="00336899">
        <w:rPr>
          <w:rFonts w:hint="cs"/>
          <w:rtl/>
        </w:rPr>
        <w:t>.</w:t>
      </w:r>
    </w:p>
    <w:p w:rsidR="00D656D1" w:rsidRDefault="00D656D1" w:rsidP="00336899">
      <w:pPr>
        <w:pStyle w:val="libNormal"/>
        <w:rPr>
          <w:rtl/>
        </w:rPr>
      </w:pPr>
      <w:r w:rsidRPr="00203E8D">
        <w:rPr>
          <w:rStyle w:val="libBold2Char"/>
          <w:rFonts w:hint="cs"/>
          <w:rtl/>
        </w:rPr>
        <w:t>101</w:t>
      </w:r>
      <w:r w:rsidR="00336899" w:rsidRPr="00203E8D">
        <w:rPr>
          <w:rStyle w:val="libBold2Char"/>
          <w:rFonts w:hint="cs"/>
          <w:rtl/>
        </w:rPr>
        <w:t>.</w:t>
      </w:r>
      <w:r w:rsidRPr="00203E8D">
        <w:rPr>
          <w:rStyle w:val="libBold2Char"/>
          <w:rFonts w:hint="cs"/>
          <w:rtl/>
        </w:rPr>
        <w:t xml:space="preserve"> الطبقات الكبرى</w:t>
      </w:r>
      <w:r w:rsidR="00336899">
        <w:rPr>
          <w:rFonts w:hint="cs"/>
          <w:rtl/>
        </w:rPr>
        <w:t>،</w:t>
      </w:r>
      <w:r>
        <w:rPr>
          <w:rFonts w:hint="cs"/>
          <w:rtl/>
        </w:rPr>
        <w:t xml:space="preserve"> محمّد بن سعد</w:t>
      </w:r>
      <w:r w:rsidR="00336899">
        <w:rPr>
          <w:rFonts w:hint="cs"/>
          <w:rtl/>
        </w:rPr>
        <w:t>،</w:t>
      </w:r>
      <w:r>
        <w:rPr>
          <w:rFonts w:hint="cs"/>
          <w:rtl/>
        </w:rPr>
        <w:t xml:space="preserve"> دار صادر بيروت</w:t>
      </w:r>
      <w:r w:rsidR="00336899">
        <w:rPr>
          <w:rFonts w:hint="cs"/>
          <w:rtl/>
        </w:rPr>
        <w:t>.</w:t>
      </w:r>
    </w:p>
    <w:p w:rsidR="00D656D1" w:rsidRDefault="00D656D1" w:rsidP="00336899">
      <w:pPr>
        <w:pStyle w:val="libNormal"/>
        <w:rPr>
          <w:rtl/>
        </w:rPr>
      </w:pPr>
      <w:r w:rsidRPr="00203E8D">
        <w:rPr>
          <w:rStyle w:val="libBold2Char"/>
          <w:rFonts w:hint="cs"/>
          <w:rtl/>
        </w:rPr>
        <w:t>102</w:t>
      </w:r>
      <w:r w:rsidR="00336899" w:rsidRPr="00203E8D">
        <w:rPr>
          <w:rStyle w:val="libBold2Char"/>
          <w:rFonts w:hint="cs"/>
          <w:rtl/>
        </w:rPr>
        <w:t xml:space="preserve"> - </w:t>
      </w:r>
      <w:r w:rsidRPr="00203E8D">
        <w:rPr>
          <w:rStyle w:val="libBold2Char"/>
          <w:rFonts w:hint="cs"/>
          <w:rtl/>
        </w:rPr>
        <w:t>العبر في خبر من غبر</w:t>
      </w:r>
      <w:r w:rsidR="00336899">
        <w:rPr>
          <w:rFonts w:hint="cs"/>
          <w:rtl/>
        </w:rPr>
        <w:t>،</w:t>
      </w:r>
      <w:r>
        <w:rPr>
          <w:rFonts w:hint="cs"/>
          <w:rtl/>
        </w:rPr>
        <w:t xml:space="preserve"> الذهبي</w:t>
      </w:r>
      <w:r w:rsidR="00336899">
        <w:rPr>
          <w:rFonts w:hint="cs"/>
          <w:rtl/>
        </w:rPr>
        <w:t>،</w:t>
      </w:r>
      <w:r>
        <w:rPr>
          <w:rFonts w:hint="cs"/>
          <w:rtl/>
        </w:rPr>
        <w:t xml:space="preserve"> مطبعة حكومة الكويت 1948 م</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sidRPr="00203E8D">
        <w:rPr>
          <w:rStyle w:val="libBold2Char"/>
          <w:rFonts w:hint="cs"/>
          <w:rtl/>
        </w:rPr>
        <w:lastRenderedPageBreak/>
        <w:t>103</w:t>
      </w:r>
      <w:r w:rsidR="00336899" w:rsidRPr="00203E8D">
        <w:rPr>
          <w:rStyle w:val="libBold2Char"/>
          <w:rFonts w:hint="cs"/>
          <w:rtl/>
        </w:rPr>
        <w:t xml:space="preserve"> - </w:t>
      </w:r>
      <w:r w:rsidRPr="00203E8D">
        <w:rPr>
          <w:rStyle w:val="libBold2Char"/>
          <w:rFonts w:hint="cs"/>
          <w:rtl/>
        </w:rPr>
        <w:t>العلل</w:t>
      </w:r>
      <w:r w:rsidR="00336899">
        <w:rPr>
          <w:rFonts w:hint="cs"/>
          <w:rtl/>
        </w:rPr>
        <w:t>،</w:t>
      </w:r>
      <w:r>
        <w:rPr>
          <w:rFonts w:hint="cs"/>
          <w:rtl/>
        </w:rPr>
        <w:t xml:space="preserve"> لأحمد بن حنبل</w:t>
      </w:r>
      <w:r w:rsidR="00336899">
        <w:rPr>
          <w:rFonts w:hint="cs"/>
          <w:rtl/>
        </w:rPr>
        <w:t>،</w:t>
      </w:r>
      <w:r>
        <w:rPr>
          <w:rFonts w:hint="cs"/>
          <w:rtl/>
        </w:rPr>
        <w:t xml:space="preserve"> المكتب الإسلامي بيروت 1408 هـ</w:t>
      </w:r>
      <w:r w:rsidR="00336899">
        <w:rPr>
          <w:rFonts w:hint="cs"/>
          <w:rtl/>
        </w:rPr>
        <w:t>.</w:t>
      </w:r>
    </w:p>
    <w:p w:rsidR="00D656D1" w:rsidRDefault="00D656D1" w:rsidP="00336899">
      <w:pPr>
        <w:pStyle w:val="libNormal"/>
        <w:rPr>
          <w:rtl/>
        </w:rPr>
      </w:pPr>
      <w:r w:rsidRPr="00203E8D">
        <w:rPr>
          <w:rStyle w:val="libBold2Char"/>
          <w:rFonts w:hint="cs"/>
          <w:rtl/>
        </w:rPr>
        <w:t>104</w:t>
      </w:r>
      <w:r w:rsidR="00336899" w:rsidRPr="00203E8D">
        <w:rPr>
          <w:rStyle w:val="libBold2Char"/>
          <w:rFonts w:hint="cs"/>
          <w:rtl/>
        </w:rPr>
        <w:t xml:space="preserve"> - </w:t>
      </w:r>
      <w:r w:rsidRPr="00203E8D">
        <w:rPr>
          <w:rStyle w:val="libBold2Char"/>
          <w:rFonts w:hint="cs"/>
          <w:rtl/>
        </w:rPr>
        <w:t>العواصم من القواصم</w:t>
      </w:r>
      <w:r w:rsidR="00336899">
        <w:rPr>
          <w:rFonts w:hint="cs"/>
          <w:rtl/>
        </w:rPr>
        <w:t>،</w:t>
      </w:r>
      <w:r>
        <w:rPr>
          <w:rFonts w:hint="cs"/>
          <w:rtl/>
        </w:rPr>
        <w:t xml:space="preserve"> ابن العربيّ</w:t>
      </w:r>
      <w:r w:rsidR="00336899">
        <w:rPr>
          <w:rFonts w:hint="cs"/>
          <w:rtl/>
        </w:rPr>
        <w:t>،</w:t>
      </w:r>
      <w:r>
        <w:rPr>
          <w:rFonts w:hint="cs"/>
          <w:rtl/>
        </w:rPr>
        <w:t xml:space="preserve"> دار الجيل بيروت 1407 هـ</w:t>
      </w:r>
      <w:r w:rsidR="00336899">
        <w:rPr>
          <w:rFonts w:hint="cs"/>
          <w:rtl/>
        </w:rPr>
        <w:t>.</w:t>
      </w:r>
    </w:p>
    <w:p w:rsidR="00D656D1" w:rsidRDefault="00D656D1" w:rsidP="00336899">
      <w:pPr>
        <w:pStyle w:val="libNormal"/>
        <w:rPr>
          <w:rtl/>
        </w:rPr>
      </w:pPr>
      <w:r w:rsidRPr="00203E8D">
        <w:rPr>
          <w:rStyle w:val="libBold2Char"/>
          <w:rFonts w:hint="cs"/>
          <w:rtl/>
        </w:rPr>
        <w:t>105</w:t>
      </w:r>
      <w:r w:rsidR="00336899" w:rsidRPr="00203E8D">
        <w:rPr>
          <w:rStyle w:val="libBold2Char"/>
          <w:rFonts w:hint="cs"/>
          <w:rtl/>
        </w:rPr>
        <w:t xml:space="preserve"> - </w:t>
      </w:r>
      <w:r w:rsidRPr="00203E8D">
        <w:rPr>
          <w:rStyle w:val="libBold2Char"/>
          <w:rFonts w:hint="cs"/>
          <w:rtl/>
        </w:rPr>
        <w:t>الفائق</w:t>
      </w:r>
      <w:r w:rsidR="00336899">
        <w:rPr>
          <w:rFonts w:hint="cs"/>
          <w:rtl/>
        </w:rPr>
        <w:t>،</w:t>
      </w:r>
      <w:r>
        <w:rPr>
          <w:rFonts w:hint="cs"/>
          <w:rtl/>
        </w:rPr>
        <w:t xml:space="preserve"> الزمخشري</w:t>
      </w:r>
      <w:r w:rsidR="00336899">
        <w:rPr>
          <w:rFonts w:hint="cs"/>
          <w:rtl/>
        </w:rPr>
        <w:t>،</w:t>
      </w:r>
      <w:r>
        <w:rPr>
          <w:rFonts w:hint="cs"/>
          <w:rtl/>
        </w:rPr>
        <w:t xml:space="preserve"> دار المعرفة</w:t>
      </w:r>
      <w:r w:rsidR="00336899">
        <w:rPr>
          <w:rFonts w:hint="cs"/>
          <w:rtl/>
        </w:rPr>
        <w:t>،</w:t>
      </w:r>
      <w:r>
        <w:rPr>
          <w:rFonts w:hint="cs"/>
          <w:rtl/>
        </w:rPr>
        <w:t xml:space="preserve"> لبنان</w:t>
      </w:r>
      <w:r w:rsidR="00336899">
        <w:rPr>
          <w:rFonts w:hint="cs"/>
          <w:rtl/>
        </w:rPr>
        <w:t>.</w:t>
      </w:r>
    </w:p>
    <w:p w:rsidR="00D656D1" w:rsidRDefault="00D656D1" w:rsidP="00336899">
      <w:pPr>
        <w:pStyle w:val="libNormal"/>
        <w:rPr>
          <w:rtl/>
        </w:rPr>
      </w:pPr>
      <w:r w:rsidRPr="00203E8D">
        <w:rPr>
          <w:rStyle w:val="libBold2Char"/>
          <w:rFonts w:hint="cs"/>
          <w:rtl/>
        </w:rPr>
        <w:t>106</w:t>
      </w:r>
      <w:r w:rsidR="00336899" w:rsidRPr="00203E8D">
        <w:rPr>
          <w:rStyle w:val="libBold2Char"/>
          <w:rFonts w:hint="cs"/>
          <w:rtl/>
        </w:rPr>
        <w:t xml:space="preserve"> - </w:t>
      </w:r>
      <w:r w:rsidRPr="00203E8D">
        <w:rPr>
          <w:rStyle w:val="libBold2Char"/>
          <w:rFonts w:hint="cs"/>
          <w:rtl/>
        </w:rPr>
        <w:t>فتح الباري</w:t>
      </w:r>
      <w:r w:rsidR="00336899">
        <w:rPr>
          <w:rFonts w:hint="cs"/>
          <w:rtl/>
        </w:rPr>
        <w:t>،</w:t>
      </w:r>
      <w:r>
        <w:rPr>
          <w:rFonts w:hint="cs"/>
          <w:rtl/>
        </w:rPr>
        <w:t xml:space="preserve"> ابن حجر</w:t>
      </w:r>
      <w:r w:rsidR="00336899">
        <w:rPr>
          <w:rFonts w:hint="cs"/>
          <w:rtl/>
        </w:rPr>
        <w:t>،</w:t>
      </w:r>
      <w:r>
        <w:rPr>
          <w:rFonts w:hint="cs"/>
          <w:rtl/>
        </w:rPr>
        <w:t xml:space="preserve"> دار المعرفة للطباعة والنشر بيروت</w:t>
      </w:r>
      <w:r w:rsidR="00336899">
        <w:rPr>
          <w:rFonts w:hint="cs"/>
          <w:rtl/>
        </w:rPr>
        <w:t xml:space="preserve"> - </w:t>
      </w:r>
      <w:r>
        <w:rPr>
          <w:rFonts w:hint="cs"/>
          <w:rtl/>
        </w:rPr>
        <w:t>لبنان</w:t>
      </w:r>
      <w:r w:rsidR="00336899">
        <w:rPr>
          <w:rFonts w:hint="cs"/>
          <w:rtl/>
        </w:rPr>
        <w:t>،</w:t>
      </w:r>
      <w:r>
        <w:rPr>
          <w:rFonts w:hint="cs"/>
          <w:rtl/>
        </w:rPr>
        <w:t xml:space="preserve"> دار المعرفة للطباعة والنشر بيروت</w:t>
      </w:r>
      <w:r w:rsidR="00336899">
        <w:rPr>
          <w:rFonts w:hint="cs"/>
          <w:rtl/>
        </w:rPr>
        <w:t xml:space="preserve"> - </w:t>
      </w:r>
      <w:r>
        <w:rPr>
          <w:rFonts w:hint="cs"/>
          <w:rtl/>
        </w:rPr>
        <w:t>لبنان</w:t>
      </w:r>
      <w:r w:rsidR="00336899">
        <w:rPr>
          <w:rFonts w:hint="cs"/>
          <w:rtl/>
        </w:rPr>
        <w:t>.</w:t>
      </w:r>
    </w:p>
    <w:p w:rsidR="00D656D1" w:rsidRDefault="00D656D1" w:rsidP="00336899">
      <w:pPr>
        <w:pStyle w:val="libNormal"/>
        <w:rPr>
          <w:rtl/>
        </w:rPr>
      </w:pPr>
      <w:r w:rsidRPr="00203E8D">
        <w:rPr>
          <w:rStyle w:val="libBold2Char"/>
          <w:rFonts w:hint="cs"/>
          <w:rtl/>
        </w:rPr>
        <w:t>107</w:t>
      </w:r>
      <w:r w:rsidR="00336899" w:rsidRPr="00203E8D">
        <w:rPr>
          <w:rStyle w:val="libBold2Char"/>
          <w:rFonts w:hint="cs"/>
          <w:rtl/>
        </w:rPr>
        <w:t xml:space="preserve"> - </w:t>
      </w:r>
      <w:r w:rsidRPr="00203E8D">
        <w:rPr>
          <w:rStyle w:val="libBold2Char"/>
          <w:rFonts w:hint="cs"/>
          <w:rtl/>
        </w:rPr>
        <w:t>فتح القدير</w:t>
      </w:r>
      <w:r w:rsidR="00336899">
        <w:rPr>
          <w:rFonts w:hint="cs"/>
          <w:rtl/>
        </w:rPr>
        <w:t>،</w:t>
      </w:r>
      <w:r>
        <w:rPr>
          <w:rFonts w:hint="cs"/>
          <w:rtl/>
        </w:rPr>
        <w:t xml:space="preserve"> الشوكاني عالم الكتب دار الكتب بيروت</w:t>
      </w:r>
      <w:r w:rsidR="00336899">
        <w:rPr>
          <w:rFonts w:hint="cs"/>
          <w:rtl/>
        </w:rPr>
        <w:t>.</w:t>
      </w:r>
    </w:p>
    <w:p w:rsidR="00D656D1" w:rsidRDefault="00D656D1" w:rsidP="00336899">
      <w:pPr>
        <w:pStyle w:val="libNormal"/>
        <w:rPr>
          <w:rtl/>
        </w:rPr>
      </w:pPr>
      <w:r w:rsidRPr="00203E8D">
        <w:rPr>
          <w:rStyle w:val="libBold2Char"/>
          <w:rFonts w:hint="cs"/>
          <w:rtl/>
        </w:rPr>
        <w:t>108</w:t>
      </w:r>
      <w:r w:rsidR="00336899" w:rsidRPr="00203E8D">
        <w:rPr>
          <w:rStyle w:val="libBold2Char"/>
          <w:rFonts w:hint="cs"/>
          <w:rtl/>
        </w:rPr>
        <w:t xml:space="preserve"> - </w:t>
      </w:r>
      <w:r w:rsidRPr="00203E8D">
        <w:rPr>
          <w:rStyle w:val="libBold2Char"/>
          <w:rFonts w:hint="cs"/>
          <w:rtl/>
        </w:rPr>
        <w:t>فتح القدير</w:t>
      </w:r>
      <w:r w:rsidR="00336899">
        <w:rPr>
          <w:rFonts w:hint="cs"/>
          <w:rtl/>
        </w:rPr>
        <w:t>،</w:t>
      </w:r>
      <w:r>
        <w:rPr>
          <w:rFonts w:hint="cs"/>
          <w:rtl/>
        </w:rPr>
        <w:t xml:space="preserve"> الشوكاني دار الفكر بيروت</w:t>
      </w:r>
      <w:r w:rsidR="00336899">
        <w:rPr>
          <w:rFonts w:hint="cs"/>
          <w:rtl/>
        </w:rPr>
        <w:t>.</w:t>
      </w:r>
    </w:p>
    <w:p w:rsidR="00D656D1" w:rsidRDefault="00D656D1" w:rsidP="00336899">
      <w:pPr>
        <w:pStyle w:val="libNormal"/>
        <w:rPr>
          <w:rtl/>
        </w:rPr>
      </w:pPr>
      <w:r w:rsidRPr="00203E8D">
        <w:rPr>
          <w:rStyle w:val="libBold2Char"/>
          <w:rFonts w:hint="cs"/>
          <w:rtl/>
        </w:rPr>
        <w:t>109</w:t>
      </w:r>
      <w:r w:rsidR="00336899" w:rsidRPr="00203E8D">
        <w:rPr>
          <w:rStyle w:val="libBold2Char"/>
          <w:rFonts w:hint="cs"/>
          <w:rtl/>
        </w:rPr>
        <w:t xml:space="preserve"> - </w:t>
      </w:r>
      <w:r w:rsidRPr="00203E8D">
        <w:rPr>
          <w:rStyle w:val="libBold2Char"/>
          <w:rFonts w:hint="cs"/>
          <w:rtl/>
        </w:rPr>
        <w:t>فتح الباري</w:t>
      </w:r>
      <w:r w:rsidR="00336899">
        <w:rPr>
          <w:rFonts w:hint="cs"/>
          <w:rtl/>
        </w:rPr>
        <w:t>،</w:t>
      </w:r>
      <w:r>
        <w:rPr>
          <w:rFonts w:hint="cs"/>
          <w:rtl/>
        </w:rPr>
        <w:t xml:space="preserve"> ابن حجر العسقلاني</w:t>
      </w:r>
      <w:r w:rsidR="00336899">
        <w:rPr>
          <w:rFonts w:hint="cs"/>
          <w:rtl/>
        </w:rPr>
        <w:t>،</w:t>
      </w:r>
      <w:r>
        <w:rPr>
          <w:rFonts w:hint="cs"/>
          <w:rtl/>
        </w:rPr>
        <w:t xml:space="preserve"> دار المعرفة بيروت 1379 هـ</w:t>
      </w:r>
      <w:r w:rsidR="00336899">
        <w:rPr>
          <w:rFonts w:hint="cs"/>
          <w:rtl/>
        </w:rPr>
        <w:t>.</w:t>
      </w:r>
    </w:p>
    <w:p w:rsidR="00D656D1" w:rsidRDefault="00D656D1" w:rsidP="00336899">
      <w:pPr>
        <w:pStyle w:val="libNormal"/>
        <w:rPr>
          <w:rtl/>
        </w:rPr>
      </w:pPr>
      <w:r w:rsidRPr="00203E8D">
        <w:rPr>
          <w:rStyle w:val="libBold2Char"/>
          <w:rFonts w:hint="cs"/>
          <w:rtl/>
        </w:rPr>
        <w:t>110</w:t>
      </w:r>
      <w:r w:rsidR="00336899" w:rsidRPr="00203E8D">
        <w:rPr>
          <w:rStyle w:val="libBold2Char"/>
          <w:rFonts w:hint="cs"/>
          <w:rtl/>
        </w:rPr>
        <w:t xml:space="preserve"> - </w:t>
      </w:r>
      <w:r w:rsidRPr="00203E8D">
        <w:rPr>
          <w:rStyle w:val="libBold2Char"/>
          <w:rFonts w:hint="cs"/>
          <w:rtl/>
        </w:rPr>
        <w:t>فتوح البلدان</w:t>
      </w:r>
      <w:r>
        <w:rPr>
          <w:rFonts w:hint="cs"/>
          <w:rtl/>
        </w:rPr>
        <w:t xml:space="preserve"> </w:t>
      </w:r>
      <w:r w:rsidR="00336899">
        <w:rPr>
          <w:rFonts w:hint="cs"/>
          <w:rtl/>
        </w:rPr>
        <w:t>(</w:t>
      </w:r>
      <w:r>
        <w:rPr>
          <w:rFonts w:hint="cs"/>
          <w:rtl/>
        </w:rPr>
        <w:t>البلاذري</w:t>
      </w:r>
      <w:r w:rsidR="00336899">
        <w:rPr>
          <w:rFonts w:hint="cs"/>
          <w:rtl/>
        </w:rPr>
        <w:t>)</w:t>
      </w:r>
      <w:r>
        <w:rPr>
          <w:rFonts w:hint="cs"/>
          <w:rtl/>
        </w:rPr>
        <w:t xml:space="preserve"> مكتبة النهضة المصرية القاهرة دار الكتب العلمية 1379</w:t>
      </w:r>
      <w:r w:rsidR="00336899">
        <w:rPr>
          <w:rFonts w:hint="cs"/>
          <w:rtl/>
        </w:rPr>
        <w:t>،</w:t>
      </w:r>
      <w:r>
        <w:rPr>
          <w:rFonts w:hint="cs"/>
          <w:rtl/>
        </w:rPr>
        <w:t xml:space="preserve"> 1403 هـ</w:t>
      </w:r>
      <w:r w:rsidR="00336899">
        <w:rPr>
          <w:rFonts w:hint="cs"/>
          <w:rtl/>
        </w:rPr>
        <w:t>.</w:t>
      </w:r>
    </w:p>
    <w:p w:rsidR="00D656D1" w:rsidRDefault="00D656D1" w:rsidP="00336899">
      <w:pPr>
        <w:pStyle w:val="libNormal"/>
        <w:rPr>
          <w:rtl/>
        </w:rPr>
      </w:pPr>
      <w:r w:rsidRPr="00203E8D">
        <w:rPr>
          <w:rStyle w:val="libBold2Char"/>
          <w:rFonts w:hint="cs"/>
          <w:rtl/>
        </w:rPr>
        <w:t>111</w:t>
      </w:r>
      <w:r w:rsidR="00336899" w:rsidRPr="00203E8D">
        <w:rPr>
          <w:rStyle w:val="libBold2Char"/>
          <w:rFonts w:hint="cs"/>
          <w:rtl/>
        </w:rPr>
        <w:t xml:space="preserve"> - </w:t>
      </w:r>
      <w:r w:rsidRPr="00203E8D">
        <w:rPr>
          <w:rStyle w:val="libBold2Char"/>
          <w:rFonts w:hint="cs"/>
          <w:rtl/>
        </w:rPr>
        <w:t>فضائل الصحابة الإمام أحمد</w:t>
      </w:r>
      <w:r w:rsidR="00336899">
        <w:rPr>
          <w:rFonts w:hint="cs"/>
          <w:rtl/>
        </w:rPr>
        <w:t>،</w:t>
      </w:r>
      <w:r>
        <w:rPr>
          <w:rFonts w:hint="cs"/>
          <w:rtl/>
        </w:rPr>
        <w:t xml:space="preserve"> دار الكتب العلمية مؤسسة الرسالة بيروت 1403</w:t>
      </w:r>
      <w:r w:rsidR="00336899">
        <w:rPr>
          <w:rFonts w:hint="cs"/>
          <w:rtl/>
        </w:rPr>
        <w:t>.</w:t>
      </w:r>
    </w:p>
    <w:p w:rsidR="00D656D1" w:rsidRDefault="00D656D1" w:rsidP="00336899">
      <w:pPr>
        <w:pStyle w:val="libNormal"/>
        <w:rPr>
          <w:rtl/>
        </w:rPr>
      </w:pPr>
      <w:r w:rsidRPr="00203E8D">
        <w:rPr>
          <w:rStyle w:val="libBold2Char"/>
          <w:rFonts w:hint="cs"/>
          <w:rtl/>
        </w:rPr>
        <w:t>112</w:t>
      </w:r>
      <w:r w:rsidR="00336899" w:rsidRPr="00203E8D">
        <w:rPr>
          <w:rStyle w:val="libBold2Char"/>
          <w:rFonts w:hint="cs"/>
          <w:rtl/>
        </w:rPr>
        <w:t xml:space="preserve"> - </w:t>
      </w:r>
      <w:r w:rsidRPr="00203E8D">
        <w:rPr>
          <w:rStyle w:val="libBold2Char"/>
          <w:rFonts w:hint="cs"/>
          <w:rtl/>
        </w:rPr>
        <w:t>الفهرست</w:t>
      </w:r>
      <w:r w:rsidR="00336899">
        <w:rPr>
          <w:rFonts w:hint="cs"/>
          <w:rtl/>
        </w:rPr>
        <w:t>،</w:t>
      </w:r>
      <w:r>
        <w:rPr>
          <w:rFonts w:hint="cs"/>
          <w:rtl/>
        </w:rPr>
        <w:t xml:space="preserve"> ابن النديم</w:t>
      </w:r>
      <w:r w:rsidR="00336899">
        <w:rPr>
          <w:rFonts w:hint="cs"/>
          <w:rtl/>
        </w:rPr>
        <w:t>،</w:t>
      </w:r>
      <w:r>
        <w:rPr>
          <w:rFonts w:hint="cs"/>
          <w:rtl/>
        </w:rPr>
        <w:t xml:space="preserve"> دار المعرفة بيروت 1398 هـ</w:t>
      </w:r>
      <w:r w:rsidR="00336899">
        <w:rPr>
          <w:rFonts w:hint="cs"/>
          <w:rtl/>
        </w:rPr>
        <w:t>.</w:t>
      </w:r>
    </w:p>
    <w:p w:rsidR="00D656D1" w:rsidRDefault="00D656D1" w:rsidP="00336899">
      <w:pPr>
        <w:pStyle w:val="libNormal"/>
        <w:rPr>
          <w:rtl/>
        </w:rPr>
      </w:pPr>
      <w:r w:rsidRPr="00203E8D">
        <w:rPr>
          <w:rStyle w:val="libBold2Char"/>
          <w:rFonts w:hint="cs"/>
          <w:rtl/>
        </w:rPr>
        <w:t>113</w:t>
      </w:r>
      <w:r w:rsidR="00336899" w:rsidRPr="00203E8D">
        <w:rPr>
          <w:rStyle w:val="libBold2Char"/>
          <w:rFonts w:hint="cs"/>
          <w:rtl/>
        </w:rPr>
        <w:t xml:space="preserve"> - </w:t>
      </w:r>
      <w:r w:rsidRPr="00203E8D">
        <w:rPr>
          <w:rStyle w:val="libBold2Char"/>
          <w:rFonts w:hint="cs"/>
          <w:rtl/>
        </w:rPr>
        <w:t>في تاريخ مدينة دمشق</w:t>
      </w:r>
      <w:r w:rsidR="00336899">
        <w:rPr>
          <w:rFonts w:hint="cs"/>
          <w:rtl/>
        </w:rPr>
        <w:t xml:space="preserve"> - </w:t>
      </w:r>
      <w:r>
        <w:rPr>
          <w:rFonts w:hint="cs"/>
          <w:rtl/>
        </w:rPr>
        <w:t>ابن عساكر</w:t>
      </w:r>
      <w:r w:rsidR="00336899">
        <w:rPr>
          <w:rFonts w:hint="cs"/>
          <w:rtl/>
        </w:rPr>
        <w:t>،</w:t>
      </w:r>
      <w:r>
        <w:rPr>
          <w:rFonts w:hint="cs"/>
          <w:rtl/>
        </w:rPr>
        <w:t xml:space="preserve"> دار الفكر 1415</w:t>
      </w:r>
      <w:r w:rsidR="00336899">
        <w:rPr>
          <w:rFonts w:hint="cs"/>
          <w:rtl/>
        </w:rPr>
        <w:t>.</w:t>
      </w:r>
    </w:p>
    <w:p w:rsidR="00D656D1" w:rsidRDefault="00D656D1" w:rsidP="00336899">
      <w:pPr>
        <w:pStyle w:val="libNormal"/>
        <w:rPr>
          <w:rtl/>
        </w:rPr>
      </w:pPr>
      <w:r w:rsidRPr="00203E8D">
        <w:rPr>
          <w:rStyle w:val="libBold2Char"/>
          <w:rFonts w:hint="cs"/>
          <w:rtl/>
        </w:rPr>
        <w:t>114</w:t>
      </w:r>
      <w:r w:rsidR="00336899" w:rsidRPr="00203E8D">
        <w:rPr>
          <w:rStyle w:val="libBold2Char"/>
          <w:rFonts w:hint="cs"/>
          <w:rtl/>
        </w:rPr>
        <w:t xml:space="preserve"> - </w:t>
      </w:r>
      <w:r w:rsidRPr="00203E8D">
        <w:rPr>
          <w:rStyle w:val="libBold2Char"/>
          <w:rFonts w:hint="cs"/>
          <w:rtl/>
        </w:rPr>
        <w:t>قلائد المرجان في بيان الناسخ والمنسوخ في القرآن</w:t>
      </w:r>
      <w:r w:rsidR="00336899">
        <w:rPr>
          <w:rFonts w:hint="cs"/>
          <w:rtl/>
        </w:rPr>
        <w:t>،</w:t>
      </w:r>
      <w:r>
        <w:rPr>
          <w:rFonts w:hint="cs"/>
          <w:rtl/>
        </w:rPr>
        <w:t xml:space="preserve"> الكرمي دار القرآن الكريم</w:t>
      </w:r>
      <w:r w:rsidR="00336899">
        <w:rPr>
          <w:rFonts w:hint="cs"/>
          <w:rtl/>
        </w:rPr>
        <w:t xml:space="preserve"> - </w:t>
      </w:r>
      <w:r>
        <w:rPr>
          <w:rFonts w:hint="cs"/>
          <w:rtl/>
        </w:rPr>
        <w:t>الكويت</w:t>
      </w:r>
      <w:r w:rsidR="00336899">
        <w:rPr>
          <w:rFonts w:hint="cs"/>
          <w:rtl/>
        </w:rPr>
        <w:t xml:space="preserve"> - </w:t>
      </w:r>
      <w:r>
        <w:rPr>
          <w:rFonts w:hint="cs"/>
          <w:rtl/>
        </w:rPr>
        <w:t>1400</w:t>
      </w:r>
      <w:r w:rsidR="00336899">
        <w:rPr>
          <w:rFonts w:hint="cs"/>
          <w:rtl/>
        </w:rPr>
        <w:t>،</w:t>
      </w:r>
      <w:r>
        <w:rPr>
          <w:rFonts w:hint="cs"/>
          <w:rtl/>
        </w:rPr>
        <w:t xml:space="preserve"> تحقيق</w:t>
      </w:r>
      <w:r w:rsidR="00336899">
        <w:rPr>
          <w:rFonts w:hint="cs"/>
          <w:rtl/>
        </w:rPr>
        <w:t>:</w:t>
      </w:r>
      <w:r>
        <w:rPr>
          <w:rFonts w:hint="cs"/>
          <w:rtl/>
        </w:rPr>
        <w:t xml:space="preserve"> سامي عطا حسن</w:t>
      </w:r>
      <w:r w:rsidR="00336899">
        <w:rPr>
          <w:rFonts w:hint="cs"/>
          <w:rtl/>
        </w:rPr>
        <w:t>.</w:t>
      </w:r>
    </w:p>
    <w:p w:rsidR="00D656D1" w:rsidRDefault="00D656D1" w:rsidP="00336899">
      <w:pPr>
        <w:pStyle w:val="libNormal"/>
        <w:rPr>
          <w:rtl/>
        </w:rPr>
      </w:pPr>
      <w:r w:rsidRPr="00203E8D">
        <w:rPr>
          <w:rStyle w:val="libBold2Char"/>
          <w:rFonts w:hint="cs"/>
          <w:rtl/>
        </w:rPr>
        <w:t>115</w:t>
      </w:r>
      <w:r w:rsidR="00336899" w:rsidRPr="00203E8D">
        <w:rPr>
          <w:rStyle w:val="libBold2Char"/>
          <w:rFonts w:hint="cs"/>
          <w:rtl/>
        </w:rPr>
        <w:t xml:space="preserve"> - </w:t>
      </w:r>
      <w:r w:rsidRPr="00203E8D">
        <w:rPr>
          <w:rStyle w:val="libBold2Char"/>
          <w:rFonts w:hint="cs"/>
          <w:rtl/>
        </w:rPr>
        <w:t>الكامل في التاريخ</w:t>
      </w:r>
      <w:r>
        <w:rPr>
          <w:rFonts w:hint="cs"/>
          <w:rtl/>
        </w:rPr>
        <w:t xml:space="preserve"> ابن الأثير 2630 مصادر التاريخ 1386</w:t>
      </w:r>
      <w:r w:rsidR="00336899">
        <w:rPr>
          <w:rFonts w:hint="cs"/>
          <w:rtl/>
        </w:rPr>
        <w:t xml:space="preserve"> - </w:t>
      </w:r>
      <w:r>
        <w:rPr>
          <w:rFonts w:hint="cs"/>
          <w:rtl/>
        </w:rPr>
        <w:t>1966 مدار صادر</w:t>
      </w:r>
      <w:r w:rsidR="00336899">
        <w:rPr>
          <w:rFonts w:hint="cs"/>
          <w:rtl/>
        </w:rPr>
        <w:t xml:space="preserve"> - </w:t>
      </w:r>
      <w:r>
        <w:rPr>
          <w:rFonts w:hint="cs"/>
          <w:rtl/>
        </w:rPr>
        <w:t>دار بيروت دار صادر للطباعة والنشر</w:t>
      </w:r>
      <w:r w:rsidR="00336899">
        <w:rPr>
          <w:rFonts w:hint="cs"/>
          <w:rtl/>
        </w:rPr>
        <w:t xml:space="preserve"> - </w:t>
      </w:r>
      <w:r>
        <w:rPr>
          <w:rFonts w:hint="cs"/>
          <w:rtl/>
        </w:rPr>
        <w:t>دار بيروت للطباعة والنشر</w:t>
      </w:r>
      <w:r w:rsidR="00336899">
        <w:rPr>
          <w:rFonts w:hint="cs"/>
          <w:rtl/>
        </w:rPr>
        <w:t>.</w:t>
      </w:r>
    </w:p>
    <w:p w:rsidR="00D656D1" w:rsidRDefault="00D656D1" w:rsidP="00336899">
      <w:pPr>
        <w:pStyle w:val="libNormal"/>
        <w:rPr>
          <w:rtl/>
        </w:rPr>
      </w:pPr>
      <w:r w:rsidRPr="00203E8D">
        <w:rPr>
          <w:rStyle w:val="libBold2Char"/>
          <w:rFonts w:hint="cs"/>
          <w:rtl/>
        </w:rPr>
        <w:t>116</w:t>
      </w:r>
      <w:r w:rsidR="00336899" w:rsidRPr="00203E8D">
        <w:rPr>
          <w:rStyle w:val="libBold2Char"/>
          <w:rFonts w:hint="cs"/>
          <w:rtl/>
        </w:rPr>
        <w:t xml:space="preserve"> - </w:t>
      </w:r>
      <w:r w:rsidRPr="00203E8D">
        <w:rPr>
          <w:rStyle w:val="libBold2Char"/>
          <w:rFonts w:hint="cs"/>
          <w:rtl/>
        </w:rPr>
        <w:t>الكامل في التاريخ</w:t>
      </w:r>
      <w:r w:rsidR="00336899">
        <w:rPr>
          <w:rFonts w:hint="cs"/>
          <w:rtl/>
        </w:rPr>
        <w:t>،</w:t>
      </w:r>
      <w:r>
        <w:rPr>
          <w:rFonts w:hint="cs"/>
          <w:rtl/>
        </w:rPr>
        <w:t xml:space="preserve"> دار الكتب العلمية بيروت 1415 هـ</w:t>
      </w:r>
      <w:r w:rsidR="00336899">
        <w:rPr>
          <w:rFonts w:hint="cs"/>
          <w:rtl/>
        </w:rPr>
        <w:t>.</w:t>
      </w:r>
    </w:p>
    <w:p w:rsidR="00D656D1" w:rsidRDefault="00D656D1" w:rsidP="00336899">
      <w:pPr>
        <w:pStyle w:val="libNormal"/>
        <w:rPr>
          <w:rtl/>
        </w:rPr>
      </w:pPr>
      <w:r w:rsidRPr="00203E8D">
        <w:rPr>
          <w:rStyle w:val="libBold2Char"/>
          <w:rFonts w:hint="cs"/>
          <w:rtl/>
        </w:rPr>
        <w:t>117</w:t>
      </w:r>
      <w:r w:rsidR="00336899" w:rsidRPr="00203E8D">
        <w:rPr>
          <w:rStyle w:val="libBold2Char"/>
          <w:rFonts w:hint="cs"/>
          <w:rtl/>
        </w:rPr>
        <w:t xml:space="preserve"> - </w:t>
      </w:r>
      <w:r w:rsidRPr="00203E8D">
        <w:rPr>
          <w:rStyle w:val="libBold2Char"/>
          <w:rFonts w:hint="cs"/>
          <w:rtl/>
        </w:rPr>
        <w:t>كتاب الاستقصاء</w:t>
      </w:r>
      <w:r>
        <w:rPr>
          <w:rFonts w:hint="cs"/>
          <w:rtl/>
        </w:rPr>
        <w:t xml:space="preserve"> دار الكتاب الدار البيضاء 1997</w:t>
      </w:r>
      <w:r w:rsidR="00336899">
        <w:rPr>
          <w:rFonts w:hint="cs"/>
          <w:rtl/>
        </w:rPr>
        <w:t>.</w:t>
      </w:r>
    </w:p>
    <w:p w:rsidR="00D656D1" w:rsidRDefault="00D656D1" w:rsidP="00336899">
      <w:pPr>
        <w:pStyle w:val="libNormal"/>
        <w:rPr>
          <w:rtl/>
        </w:rPr>
      </w:pPr>
      <w:r w:rsidRPr="00203E8D">
        <w:rPr>
          <w:rStyle w:val="libBold2Char"/>
          <w:rFonts w:hint="cs"/>
          <w:rtl/>
        </w:rPr>
        <w:t>118</w:t>
      </w:r>
      <w:r w:rsidR="00336899" w:rsidRPr="00203E8D">
        <w:rPr>
          <w:rStyle w:val="libBold2Char"/>
          <w:rFonts w:hint="cs"/>
          <w:rtl/>
        </w:rPr>
        <w:t xml:space="preserve"> - </w:t>
      </w:r>
      <w:r w:rsidRPr="00203E8D">
        <w:rPr>
          <w:rStyle w:val="libBold2Char"/>
          <w:rFonts w:hint="cs"/>
          <w:rtl/>
        </w:rPr>
        <w:t>كتاب التسهيل لعلوم التنزيل</w:t>
      </w:r>
      <w:r w:rsidR="00336899">
        <w:rPr>
          <w:rFonts w:hint="cs"/>
          <w:rtl/>
        </w:rPr>
        <w:t>،</w:t>
      </w:r>
      <w:r>
        <w:rPr>
          <w:rFonts w:hint="cs"/>
          <w:rtl/>
        </w:rPr>
        <w:t xml:space="preserve"> تأليف</w:t>
      </w:r>
      <w:r w:rsidR="00336899">
        <w:rPr>
          <w:rFonts w:hint="cs"/>
          <w:rtl/>
        </w:rPr>
        <w:t>:</w:t>
      </w:r>
      <w:r>
        <w:rPr>
          <w:rFonts w:hint="cs"/>
          <w:rtl/>
        </w:rPr>
        <w:t xml:space="preserve"> محمد الغرناطي الكلبي</w:t>
      </w:r>
      <w:r w:rsidR="00336899">
        <w:rPr>
          <w:rFonts w:hint="cs"/>
          <w:rtl/>
        </w:rPr>
        <w:t>،</w:t>
      </w:r>
      <w:r>
        <w:rPr>
          <w:rFonts w:hint="cs"/>
          <w:rtl/>
        </w:rPr>
        <w:t xml:space="preserve"> دار الكتاب </w:t>
      </w:r>
    </w:p>
    <w:p w:rsidR="00D656D1" w:rsidRDefault="00D656D1" w:rsidP="00336899">
      <w:pPr>
        <w:pStyle w:val="libNormal"/>
        <w:rPr>
          <w:rtl/>
        </w:rPr>
      </w:pPr>
      <w:r>
        <w:rPr>
          <w:rtl/>
        </w:rPr>
        <w:br w:type="page"/>
      </w:r>
    </w:p>
    <w:p w:rsidR="00D656D1" w:rsidRDefault="00D656D1" w:rsidP="00336899">
      <w:pPr>
        <w:pStyle w:val="libNormal"/>
        <w:rPr>
          <w:rtl/>
        </w:rPr>
      </w:pPr>
      <w:r>
        <w:rPr>
          <w:rFonts w:hint="cs"/>
          <w:rtl/>
        </w:rPr>
        <w:lastRenderedPageBreak/>
        <w:t>العربي</w:t>
      </w:r>
      <w:r w:rsidR="00336899">
        <w:rPr>
          <w:rFonts w:hint="cs"/>
          <w:rtl/>
        </w:rPr>
        <w:t xml:space="preserve"> - </w:t>
      </w:r>
      <w:r>
        <w:rPr>
          <w:rFonts w:hint="cs"/>
          <w:rtl/>
        </w:rPr>
        <w:t>لبنان</w:t>
      </w:r>
      <w:r w:rsidR="00336899">
        <w:rPr>
          <w:rFonts w:hint="cs"/>
          <w:rtl/>
        </w:rPr>
        <w:t xml:space="preserve"> - </w:t>
      </w:r>
      <w:r>
        <w:rPr>
          <w:rFonts w:hint="cs"/>
          <w:rtl/>
        </w:rPr>
        <w:t>1403 هـ</w:t>
      </w:r>
      <w:r w:rsidR="00336899">
        <w:rPr>
          <w:rFonts w:hint="cs"/>
          <w:rtl/>
        </w:rPr>
        <w:t xml:space="preserve"> - </w:t>
      </w:r>
      <w:r>
        <w:rPr>
          <w:rFonts w:hint="cs"/>
          <w:rtl/>
        </w:rPr>
        <w:t>1983 م</w:t>
      </w:r>
      <w:r w:rsidR="00336899">
        <w:rPr>
          <w:rFonts w:hint="cs"/>
          <w:rtl/>
        </w:rPr>
        <w:t>،</w:t>
      </w:r>
      <w:r>
        <w:rPr>
          <w:rFonts w:hint="cs"/>
          <w:rtl/>
        </w:rPr>
        <w:t xml:space="preserve"> الطبعة</w:t>
      </w:r>
      <w:r w:rsidR="00336899">
        <w:rPr>
          <w:rFonts w:hint="cs"/>
          <w:rtl/>
        </w:rPr>
        <w:t>:</w:t>
      </w:r>
      <w:r>
        <w:rPr>
          <w:rFonts w:hint="cs"/>
          <w:rtl/>
        </w:rPr>
        <w:t xml:space="preserve"> الرابعة</w:t>
      </w:r>
      <w:r w:rsidR="00336899">
        <w:rPr>
          <w:rFonts w:hint="cs"/>
          <w:rtl/>
        </w:rPr>
        <w:t>.</w:t>
      </w:r>
    </w:p>
    <w:p w:rsidR="00D656D1" w:rsidRDefault="00D656D1" w:rsidP="00336899">
      <w:pPr>
        <w:pStyle w:val="libNormal"/>
        <w:rPr>
          <w:rtl/>
        </w:rPr>
      </w:pPr>
      <w:r w:rsidRPr="00203E8D">
        <w:rPr>
          <w:rStyle w:val="libBold2Char"/>
          <w:rFonts w:hint="cs"/>
          <w:rtl/>
        </w:rPr>
        <w:t>119</w:t>
      </w:r>
      <w:r w:rsidR="00336899" w:rsidRPr="00203E8D">
        <w:rPr>
          <w:rStyle w:val="libBold2Char"/>
          <w:rFonts w:hint="cs"/>
          <w:rtl/>
        </w:rPr>
        <w:t xml:space="preserve"> - </w:t>
      </w:r>
      <w:r w:rsidRPr="00203E8D">
        <w:rPr>
          <w:rStyle w:val="libBold2Char"/>
          <w:rFonts w:hint="cs"/>
          <w:rtl/>
        </w:rPr>
        <w:t>كتاب المحتضرين</w:t>
      </w:r>
      <w:r w:rsidR="00336899">
        <w:rPr>
          <w:rFonts w:hint="cs"/>
          <w:rtl/>
        </w:rPr>
        <w:t>،</w:t>
      </w:r>
      <w:r>
        <w:rPr>
          <w:rFonts w:hint="cs"/>
          <w:rtl/>
        </w:rPr>
        <w:t xml:space="preserve"> ابن أبي الدنيا القرشي البغدادي</w:t>
      </w:r>
      <w:r w:rsidR="00336899">
        <w:rPr>
          <w:rFonts w:hint="cs"/>
          <w:rtl/>
        </w:rPr>
        <w:t>،</w:t>
      </w:r>
      <w:r>
        <w:rPr>
          <w:rFonts w:hint="cs"/>
          <w:rtl/>
        </w:rPr>
        <w:t xml:space="preserve"> دار ابن حزم</w:t>
      </w:r>
      <w:r w:rsidR="00336899">
        <w:rPr>
          <w:rFonts w:hint="cs"/>
          <w:rtl/>
        </w:rPr>
        <w:t xml:space="preserve"> - </w:t>
      </w:r>
      <w:r>
        <w:rPr>
          <w:rFonts w:hint="cs"/>
          <w:rtl/>
        </w:rPr>
        <w:t>بيروت</w:t>
      </w:r>
      <w:r w:rsidR="00336899">
        <w:rPr>
          <w:rFonts w:hint="cs"/>
          <w:rtl/>
        </w:rPr>
        <w:t xml:space="preserve"> - </w:t>
      </w:r>
      <w:r>
        <w:rPr>
          <w:rFonts w:hint="cs"/>
          <w:rtl/>
        </w:rPr>
        <w:t>لبنان</w:t>
      </w:r>
      <w:r w:rsidR="00336899">
        <w:rPr>
          <w:rFonts w:hint="cs"/>
          <w:rtl/>
        </w:rPr>
        <w:t xml:space="preserve"> - </w:t>
      </w:r>
      <w:r>
        <w:rPr>
          <w:rFonts w:hint="cs"/>
          <w:rtl/>
        </w:rPr>
        <w:t>1417 هـ</w:t>
      </w:r>
      <w:r w:rsidR="00336899">
        <w:rPr>
          <w:rFonts w:hint="cs"/>
          <w:rtl/>
        </w:rPr>
        <w:t xml:space="preserve"> - </w:t>
      </w:r>
      <w:r>
        <w:rPr>
          <w:rFonts w:hint="cs"/>
          <w:rtl/>
        </w:rPr>
        <w:t>1997 م</w:t>
      </w:r>
      <w:r w:rsidR="00336899">
        <w:rPr>
          <w:rFonts w:hint="cs"/>
          <w:rtl/>
        </w:rPr>
        <w:t>،</w:t>
      </w:r>
      <w:r>
        <w:rPr>
          <w:rFonts w:hint="cs"/>
          <w:rtl/>
        </w:rPr>
        <w:t xml:space="preserve"> الطبعة</w:t>
      </w:r>
      <w:r w:rsidR="00336899">
        <w:rPr>
          <w:rFonts w:hint="cs"/>
          <w:rtl/>
        </w:rPr>
        <w:t>:</w:t>
      </w:r>
      <w:r>
        <w:rPr>
          <w:rFonts w:hint="cs"/>
          <w:rtl/>
        </w:rPr>
        <w:t xml:space="preserve"> الأولى</w:t>
      </w:r>
      <w:r w:rsidR="00336899">
        <w:rPr>
          <w:rFonts w:hint="cs"/>
          <w:rtl/>
        </w:rPr>
        <w:t>،</w:t>
      </w:r>
      <w:r>
        <w:rPr>
          <w:rFonts w:hint="cs"/>
          <w:rtl/>
        </w:rPr>
        <w:t xml:space="preserve"> تحقيق</w:t>
      </w:r>
      <w:r w:rsidR="00336899">
        <w:rPr>
          <w:rFonts w:hint="cs"/>
          <w:rtl/>
        </w:rPr>
        <w:t>:</w:t>
      </w:r>
      <w:r>
        <w:rPr>
          <w:rFonts w:hint="cs"/>
          <w:rtl/>
        </w:rPr>
        <w:t xml:space="preserve"> محمد خير رمضان يوسف</w:t>
      </w:r>
      <w:r w:rsidR="00336899">
        <w:rPr>
          <w:rFonts w:hint="cs"/>
          <w:rtl/>
        </w:rPr>
        <w:t>.</w:t>
      </w:r>
    </w:p>
    <w:p w:rsidR="00D656D1" w:rsidRDefault="00D656D1" w:rsidP="00336899">
      <w:pPr>
        <w:pStyle w:val="libNormal"/>
        <w:rPr>
          <w:rtl/>
        </w:rPr>
      </w:pPr>
      <w:r w:rsidRPr="00203E8D">
        <w:rPr>
          <w:rStyle w:val="libBold2Char"/>
          <w:rFonts w:hint="cs"/>
          <w:rtl/>
        </w:rPr>
        <w:t>120</w:t>
      </w:r>
      <w:r w:rsidR="00336899" w:rsidRPr="00203E8D">
        <w:rPr>
          <w:rStyle w:val="libBold2Char"/>
          <w:rFonts w:hint="cs"/>
          <w:rtl/>
        </w:rPr>
        <w:t xml:space="preserve"> - </w:t>
      </w:r>
      <w:r w:rsidRPr="00203E8D">
        <w:rPr>
          <w:rStyle w:val="libBold2Char"/>
          <w:rFonts w:hint="cs"/>
          <w:rtl/>
        </w:rPr>
        <w:t>كتاب وصايا العلماء</w:t>
      </w:r>
      <w:r w:rsidR="00336899">
        <w:rPr>
          <w:rFonts w:hint="cs"/>
          <w:rtl/>
        </w:rPr>
        <w:t>،</w:t>
      </w:r>
      <w:r>
        <w:rPr>
          <w:rFonts w:hint="cs"/>
          <w:rtl/>
        </w:rPr>
        <w:t xml:space="preserve"> الربعي</w:t>
      </w:r>
      <w:r w:rsidR="00336899">
        <w:rPr>
          <w:rFonts w:hint="cs"/>
          <w:rtl/>
        </w:rPr>
        <w:t>،</w:t>
      </w:r>
      <w:r>
        <w:rPr>
          <w:rFonts w:hint="cs"/>
          <w:rtl/>
        </w:rPr>
        <w:t xml:space="preserve"> دار ابن كثير بيروت 1406 هـ</w:t>
      </w:r>
      <w:r w:rsidR="00336899">
        <w:rPr>
          <w:rFonts w:hint="cs"/>
          <w:rtl/>
        </w:rPr>
        <w:t>.</w:t>
      </w:r>
    </w:p>
    <w:p w:rsidR="00D656D1" w:rsidRDefault="00D656D1" w:rsidP="00336899">
      <w:pPr>
        <w:pStyle w:val="libNormal"/>
        <w:rPr>
          <w:rtl/>
        </w:rPr>
      </w:pPr>
      <w:r w:rsidRPr="00203E8D">
        <w:rPr>
          <w:rStyle w:val="libBold2Char"/>
          <w:rFonts w:hint="cs"/>
          <w:rtl/>
        </w:rPr>
        <w:t>121</w:t>
      </w:r>
      <w:r w:rsidR="00336899" w:rsidRPr="00203E8D">
        <w:rPr>
          <w:rStyle w:val="libBold2Char"/>
          <w:rFonts w:hint="cs"/>
          <w:rtl/>
        </w:rPr>
        <w:t xml:space="preserve"> - </w:t>
      </w:r>
      <w:r w:rsidRPr="00203E8D">
        <w:rPr>
          <w:rStyle w:val="libBold2Char"/>
          <w:rFonts w:hint="cs"/>
          <w:rtl/>
        </w:rPr>
        <w:t>الكشاف عن حقائق التنزيل</w:t>
      </w:r>
      <w:r>
        <w:rPr>
          <w:rFonts w:hint="cs"/>
          <w:rtl/>
        </w:rPr>
        <w:t xml:space="preserve"> الزمخشري دار إحياء التراث العربي</w:t>
      </w:r>
      <w:r w:rsidR="00336899">
        <w:rPr>
          <w:rFonts w:hint="cs"/>
          <w:rtl/>
        </w:rPr>
        <w:t xml:space="preserve"> - </w:t>
      </w:r>
      <w:r>
        <w:rPr>
          <w:rFonts w:hint="cs"/>
          <w:rtl/>
        </w:rPr>
        <w:t>بيروت</w:t>
      </w:r>
      <w:r w:rsidR="00336899">
        <w:rPr>
          <w:rFonts w:hint="cs"/>
          <w:rtl/>
        </w:rPr>
        <w:t>،</w:t>
      </w:r>
      <w:r>
        <w:rPr>
          <w:rFonts w:hint="cs"/>
          <w:rtl/>
        </w:rPr>
        <w:t xml:space="preserve"> تحقيق</w:t>
      </w:r>
      <w:r w:rsidR="00336899">
        <w:rPr>
          <w:rFonts w:hint="cs"/>
          <w:rtl/>
        </w:rPr>
        <w:t>:</w:t>
      </w:r>
      <w:r>
        <w:rPr>
          <w:rFonts w:hint="cs"/>
          <w:rtl/>
        </w:rPr>
        <w:t xml:space="preserve"> عبد الرزاق المهدي</w:t>
      </w:r>
      <w:r w:rsidR="00336899">
        <w:rPr>
          <w:rFonts w:hint="cs"/>
          <w:rtl/>
        </w:rPr>
        <w:t>.</w:t>
      </w:r>
    </w:p>
    <w:p w:rsidR="00D656D1" w:rsidRDefault="00D656D1" w:rsidP="00336899">
      <w:pPr>
        <w:pStyle w:val="libNormal"/>
        <w:rPr>
          <w:rtl/>
        </w:rPr>
      </w:pPr>
      <w:r w:rsidRPr="00203E8D">
        <w:rPr>
          <w:rStyle w:val="libBold2Char"/>
          <w:rFonts w:hint="cs"/>
          <w:rtl/>
        </w:rPr>
        <w:t>122</w:t>
      </w:r>
      <w:r w:rsidR="00336899" w:rsidRPr="00203E8D">
        <w:rPr>
          <w:rStyle w:val="libBold2Char"/>
          <w:rFonts w:hint="cs"/>
          <w:rtl/>
        </w:rPr>
        <w:t xml:space="preserve"> - </w:t>
      </w:r>
      <w:r w:rsidRPr="00203E8D">
        <w:rPr>
          <w:rStyle w:val="libBold2Char"/>
          <w:rFonts w:hint="cs"/>
          <w:rtl/>
        </w:rPr>
        <w:t>الكفاية في علم الرواية</w:t>
      </w:r>
      <w:r>
        <w:rPr>
          <w:rFonts w:hint="cs"/>
          <w:rtl/>
        </w:rPr>
        <w:t xml:space="preserve"> </w:t>
      </w:r>
      <w:r w:rsidR="00336899">
        <w:rPr>
          <w:rFonts w:hint="cs"/>
          <w:rtl/>
        </w:rPr>
        <w:t>(</w:t>
      </w:r>
      <w:r>
        <w:rPr>
          <w:rFonts w:hint="cs"/>
          <w:rtl/>
        </w:rPr>
        <w:t>الخطيب البغدادي</w:t>
      </w:r>
      <w:r w:rsidR="00336899">
        <w:rPr>
          <w:rFonts w:hint="cs"/>
          <w:rtl/>
        </w:rPr>
        <w:t>)..</w:t>
      </w:r>
      <w:r>
        <w:rPr>
          <w:rFonts w:hint="cs"/>
          <w:rtl/>
        </w:rPr>
        <w:t xml:space="preserve"> دار الكتاب العربيّ 1405 هـ</w:t>
      </w:r>
      <w:r w:rsidR="00336899">
        <w:rPr>
          <w:rFonts w:hint="cs"/>
          <w:rtl/>
        </w:rPr>
        <w:t>.</w:t>
      </w:r>
      <w:r>
        <w:rPr>
          <w:rFonts w:hint="cs"/>
          <w:rtl/>
        </w:rPr>
        <w:t>..</w:t>
      </w:r>
    </w:p>
    <w:p w:rsidR="00D656D1" w:rsidRDefault="00D656D1" w:rsidP="00336899">
      <w:pPr>
        <w:pStyle w:val="libNormal"/>
        <w:rPr>
          <w:rtl/>
        </w:rPr>
      </w:pPr>
      <w:r w:rsidRPr="00203E8D">
        <w:rPr>
          <w:rStyle w:val="libBold2Char"/>
          <w:rFonts w:hint="cs"/>
          <w:rtl/>
        </w:rPr>
        <w:t>123</w:t>
      </w:r>
      <w:r w:rsidR="00336899" w:rsidRPr="00203E8D">
        <w:rPr>
          <w:rStyle w:val="libBold2Char"/>
          <w:rFonts w:hint="cs"/>
          <w:rtl/>
        </w:rPr>
        <w:t xml:space="preserve"> - </w:t>
      </w:r>
      <w:r w:rsidRPr="00203E8D">
        <w:rPr>
          <w:rStyle w:val="libBold2Char"/>
          <w:rFonts w:hint="cs"/>
          <w:rtl/>
        </w:rPr>
        <w:t>كنز العمال</w:t>
      </w:r>
      <w:r w:rsidR="00336899">
        <w:rPr>
          <w:rFonts w:hint="cs"/>
          <w:rtl/>
        </w:rPr>
        <w:t xml:space="preserve"> - </w:t>
      </w:r>
      <w:r>
        <w:rPr>
          <w:rFonts w:hint="cs"/>
          <w:rtl/>
        </w:rPr>
        <w:t>المتقي الهندي</w:t>
      </w:r>
      <w:r w:rsidR="00336899">
        <w:rPr>
          <w:rFonts w:hint="cs"/>
          <w:rtl/>
        </w:rPr>
        <w:t>،</w:t>
      </w:r>
      <w:r>
        <w:rPr>
          <w:rFonts w:hint="cs"/>
          <w:rtl/>
        </w:rPr>
        <w:t xml:space="preserve"> مؤسسة الرسالة</w:t>
      </w:r>
      <w:r w:rsidR="00336899">
        <w:rPr>
          <w:rFonts w:hint="cs"/>
          <w:rtl/>
        </w:rPr>
        <w:t xml:space="preserve"> - </w:t>
      </w:r>
      <w:r>
        <w:rPr>
          <w:rFonts w:hint="cs"/>
          <w:rtl/>
        </w:rPr>
        <w:t>بيروت</w:t>
      </w:r>
      <w:r w:rsidR="00336899">
        <w:rPr>
          <w:rFonts w:hint="cs"/>
          <w:rtl/>
        </w:rPr>
        <w:t xml:space="preserve"> - </w:t>
      </w:r>
      <w:r>
        <w:rPr>
          <w:rFonts w:hint="cs"/>
          <w:rtl/>
        </w:rPr>
        <w:t>لبنان</w:t>
      </w:r>
      <w:r w:rsidR="00336899">
        <w:rPr>
          <w:rFonts w:hint="cs"/>
          <w:rtl/>
        </w:rPr>
        <w:t>،</w:t>
      </w:r>
      <w:r>
        <w:rPr>
          <w:rFonts w:hint="cs"/>
          <w:rtl/>
        </w:rPr>
        <w:t xml:space="preserve"> 1409</w:t>
      </w:r>
      <w:r w:rsidR="00336899">
        <w:rPr>
          <w:rFonts w:hint="cs"/>
          <w:rtl/>
        </w:rPr>
        <w:t xml:space="preserve"> - </w:t>
      </w:r>
      <w:r>
        <w:rPr>
          <w:rFonts w:hint="cs"/>
          <w:rtl/>
        </w:rPr>
        <w:t>1989 م ضبط وتفسير</w:t>
      </w:r>
      <w:r w:rsidR="00336899">
        <w:rPr>
          <w:rFonts w:hint="cs"/>
          <w:rtl/>
        </w:rPr>
        <w:t>:</w:t>
      </w:r>
      <w:r>
        <w:rPr>
          <w:rFonts w:hint="cs"/>
          <w:rtl/>
        </w:rPr>
        <w:t xml:space="preserve"> الشيخ بكري حياني</w:t>
      </w:r>
      <w:r w:rsidR="00336899">
        <w:rPr>
          <w:rFonts w:hint="cs"/>
          <w:rtl/>
        </w:rPr>
        <w:t>.</w:t>
      </w:r>
      <w:r>
        <w:rPr>
          <w:rFonts w:hint="cs"/>
          <w:rtl/>
        </w:rPr>
        <w:t xml:space="preserve"> تصحيح وفهرسة</w:t>
      </w:r>
      <w:r w:rsidR="00336899">
        <w:rPr>
          <w:rFonts w:hint="cs"/>
          <w:rtl/>
        </w:rPr>
        <w:t>:</w:t>
      </w:r>
      <w:r>
        <w:rPr>
          <w:rFonts w:hint="cs"/>
          <w:rtl/>
        </w:rPr>
        <w:t xml:space="preserve"> الشيخ صفوة السقا</w:t>
      </w:r>
      <w:r w:rsidR="00336899">
        <w:rPr>
          <w:rFonts w:hint="cs"/>
          <w:rtl/>
        </w:rPr>
        <w:t>.</w:t>
      </w:r>
    </w:p>
    <w:p w:rsidR="00D656D1" w:rsidRDefault="00D656D1" w:rsidP="00336899">
      <w:pPr>
        <w:pStyle w:val="libNormal"/>
        <w:rPr>
          <w:rtl/>
        </w:rPr>
      </w:pPr>
      <w:r w:rsidRPr="00203E8D">
        <w:rPr>
          <w:rStyle w:val="libBold2Char"/>
          <w:rFonts w:hint="cs"/>
          <w:rtl/>
        </w:rPr>
        <w:t>124</w:t>
      </w:r>
      <w:r w:rsidR="00336899" w:rsidRPr="00203E8D">
        <w:rPr>
          <w:rStyle w:val="libBold2Char"/>
          <w:rFonts w:hint="cs"/>
          <w:rtl/>
        </w:rPr>
        <w:t xml:space="preserve"> - </w:t>
      </w:r>
      <w:r w:rsidRPr="00203E8D">
        <w:rPr>
          <w:rStyle w:val="libBold2Char"/>
          <w:rFonts w:hint="cs"/>
          <w:rtl/>
        </w:rPr>
        <w:t>كنز العمال</w:t>
      </w:r>
      <w:r>
        <w:rPr>
          <w:rFonts w:hint="cs"/>
          <w:rtl/>
        </w:rPr>
        <w:t xml:space="preserve"> </w:t>
      </w:r>
      <w:r w:rsidRPr="00203E8D">
        <w:rPr>
          <w:rStyle w:val="libBold2Char"/>
          <w:rFonts w:hint="cs"/>
          <w:rtl/>
        </w:rPr>
        <w:t>المتقي</w:t>
      </w:r>
      <w:r>
        <w:rPr>
          <w:rFonts w:hint="cs"/>
          <w:rtl/>
        </w:rPr>
        <w:t xml:space="preserve"> الهندي مؤسسة الرسالة</w:t>
      </w:r>
      <w:r w:rsidR="00336899">
        <w:rPr>
          <w:rFonts w:hint="cs"/>
          <w:rtl/>
        </w:rPr>
        <w:t xml:space="preserve"> - </w:t>
      </w:r>
      <w:r>
        <w:rPr>
          <w:rFonts w:hint="cs"/>
          <w:rtl/>
        </w:rPr>
        <w:t>بيروت</w:t>
      </w:r>
      <w:r w:rsidR="00336899">
        <w:rPr>
          <w:rFonts w:hint="cs"/>
          <w:rtl/>
        </w:rPr>
        <w:t xml:space="preserve"> - </w:t>
      </w:r>
      <w:r>
        <w:rPr>
          <w:rFonts w:hint="cs"/>
          <w:rtl/>
        </w:rPr>
        <w:t>لبنان 1409 هـ 1989 م ضبط وتفسير</w:t>
      </w:r>
      <w:r w:rsidR="00336899">
        <w:rPr>
          <w:rFonts w:hint="cs"/>
          <w:rtl/>
        </w:rPr>
        <w:t>:</w:t>
      </w:r>
      <w:r>
        <w:rPr>
          <w:rFonts w:hint="cs"/>
          <w:rtl/>
        </w:rPr>
        <w:t xml:space="preserve"> الشيخ بكري حياني</w:t>
      </w:r>
      <w:r w:rsidR="00336899">
        <w:rPr>
          <w:rFonts w:hint="cs"/>
          <w:rtl/>
        </w:rPr>
        <w:t>،</w:t>
      </w:r>
      <w:r>
        <w:rPr>
          <w:rFonts w:hint="cs"/>
          <w:rtl/>
        </w:rPr>
        <w:t xml:space="preserve"> تصحيح وفهرسة</w:t>
      </w:r>
      <w:r w:rsidR="00336899">
        <w:rPr>
          <w:rFonts w:hint="cs"/>
          <w:rtl/>
        </w:rPr>
        <w:t>:</w:t>
      </w:r>
      <w:r>
        <w:rPr>
          <w:rFonts w:hint="cs"/>
          <w:rtl/>
        </w:rPr>
        <w:t xml:space="preserve"> الشيخ صفوة السقا</w:t>
      </w:r>
      <w:r w:rsidR="00336899">
        <w:rPr>
          <w:rFonts w:hint="cs"/>
          <w:rtl/>
        </w:rPr>
        <w:t>.</w:t>
      </w:r>
    </w:p>
    <w:p w:rsidR="00D656D1" w:rsidRDefault="00D656D1" w:rsidP="00336899">
      <w:pPr>
        <w:pStyle w:val="libNormal"/>
        <w:rPr>
          <w:rtl/>
        </w:rPr>
      </w:pPr>
      <w:r w:rsidRPr="00203E8D">
        <w:rPr>
          <w:rStyle w:val="libBold2Char"/>
          <w:rFonts w:hint="cs"/>
          <w:rtl/>
        </w:rPr>
        <w:t>125</w:t>
      </w:r>
      <w:r w:rsidR="00336899" w:rsidRPr="00203E8D">
        <w:rPr>
          <w:rStyle w:val="libBold2Char"/>
          <w:rFonts w:hint="cs"/>
          <w:rtl/>
        </w:rPr>
        <w:t xml:space="preserve"> - </w:t>
      </w:r>
      <w:r w:rsidRPr="00203E8D">
        <w:rPr>
          <w:rStyle w:val="libBold2Char"/>
          <w:rFonts w:hint="cs"/>
          <w:rtl/>
        </w:rPr>
        <w:t>لباب النقول في أسباب النزول</w:t>
      </w:r>
      <w:r w:rsidR="00336899">
        <w:rPr>
          <w:rFonts w:hint="cs"/>
          <w:rtl/>
        </w:rPr>
        <w:t>،</w:t>
      </w:r>
      <w:r>
        <w:rPr>
          <w:rFonts w:hint="cs"/>
          <w:rtl/>
        </w:rPr>
        <w:t xml:space="preserve"> السيوطي أبو الفضل</w:t>
      </w:r>
      <w:r w:rsidR="00336899">
        <w:rPr>
          <w:rFonts w:hint="cs"/>
          <w:rtl/>
        </w:rPr>
        <w:t>،</w:t>
      </w:r>
      <w:r>
        <w:rPr>
          <w:rFonts w:hint="cs"/>
          <w:rtl/>
        </w:rPr>
        <w:t xml:space="preserve"> دار إحياء العلوم</w:t>
      </w:r>
      <w:r w:rsidR="00336899">
        <w:rPr>
          <w:rFonts w:hint="cs"/>
          <w:rtl/>
        </w:rPr>
        <w:t xml:space="preserve"> - </w:t>
      </w:r>
      <w:r>
        <w:rPr>
          <w:rFonts w:hint="cs"/>
          <w:rtl/>
        </w:rPr>
        <w:t>بيروت</w:t>
      </w:r>
      <w:r w:rsidR="00336899">
        <w:rPr>
          <w:rFonts w:hint="cs"/>
          <w:rtl/>
        </w:rPr>
        <w:t>.</w:t>
      </w:r>
    </w:p>
    <w:p w:rsidR="00D656D1" w:rsidRDefault="00D656D1" w:rsidP="00336899">
      <w:pPr>
        <w:pStyle w:val="libNormal"/>
        <w:rPr>
          <w:rtl/>
        </w:rPr>
      </w:pPr>
      <w:r w:rsidRPr="00203E8D">
        <w:rPr>
          <w:rStyle w:val="libBold2Char"/>
          <w:rFonts w:hint="cs"/>
          <w:rtl/>
        </w:rPr>
        <w:t>126</w:t>
      </w:r>
      <w:r w:rsidR="00336899" w:rsidRPr="00203E8D">
        <w:rPr>
          <w:rStyle w:val="libBold2Char"/>
          <w:rFonts w:hint="cs"/>
          <w:rtl/>
        </w:rPr>
        <w:t xml:space="preserve"> - </w:t>
      </w:r>
      <w:r w:rsidRPr="00203E8D">
        <w:rPr>
          <w:rStyle w:val="libBold2Char"/>
          <w:rFonts w:hint="cs"/>
          <w:rtl/>
        </w:rPr>
        <w:t>لسان العرب</w:t>
      </w:r>
      <w:r w:rsidR="00336899">
        <w:rPr>
          <w:rFonts w:hint="cs"/>
          <w:rtl/>
        </w:rPr>
        <w:t>،</w:t>
      </w:r>
      <w:r>
        <w:rPr>
          <w:rFonts w:hint="cs"/>
          <w:rtl/>
        </w:rPr>
        <w:t xml:space="preserve"> ابن منظور دار إحياء التراث العربيّ 1405 هـ</w:t>
      </w:r>
      <w:r w:rsidR="00336899">
        <w:rPr>
          <w:rFonts w:hint="cs"/>
          <w:rtl/>
        </w:rPr>
        <w:t>.</w:t>
      </w:r>
    </w:p>
    <w:p w:rsidR="00D656D1" w:rsidRDefault="00D656D1" w:rsidP="00336899">
      <w:pPr>
        <w:pStyle w:val="libNormal"/>
        <w:rPr>
          <w:rtl/>
        </w:rPr>
      </w:pPr>
      <w:r w:rsidRPr="00203E8D">
        <w:rPr>
          <w:rStyle w:val="libBold2Char"/>
          <w:rFonts w:hint="cs"/>
          <w:rtl/>
        </w:rPr>
        <w:t>127</w:t>
      </w:r>
      <w:r w:rsidR="00336899" w:rsidRPr="00203E8D">
        <w:rPr>
          <w:rStyle w:val="libBold2Char"/>
          <w:rFonts w:hint="cs"/>
          <w:rtl/>
        </w:rPr>
        <w:t xml:space="preserve"> - </w:t>
      </w:r>
      <w:r w:rsidRPr="00203E8D">
        <w:rPr>
          <w:rStyle w:val="libBold2Char"/>
          <w:rFonts w:hint="cs"/>
          <w:rtl/>
        </w:rPr>
        <w:t>مأساة الزهراء عليه السلام</w:t>
      </w:r>
      <w:r w:rsidR="00336899">
        <w:rPr>
          <w:rFonts w:hint="cs"/>
          <w:rtl/>
        </w:rPr>
        <w:t>،</w:t>
      </w:r>
      <w:r>
        <w:rPr>
          <w:rFonts w:hint="cs"/>
          <w:rtl/>
        </w:rPr>
        <w:t xml:space="preserve"> جعفر مرتضى </w:t>
      </w:r>
      <w:r w:rsidR="00336899">
        <w:rPr>
          <w:rFonts w:hint="cs"/>
          <w:rtl/>
        </w:rPr>
        <w:t>(</w:t>
      </w:r>
      <w:r>
        <w:rPr>
          <w:rFonts w:hint="cs"/>
          <w:rtl/>
        </w:rPr>
        <w:t>الشيعي</w:t>
      </w:r>
      <w:r w:rsidR="00336899">
        <w:rPr>
          <w:rFonts w:hint="cs"/>
          <w:rtl/>
        </w:rPr>
        <w:t>).</w:t>
      </w:r>
    </w:p>
    <w:p w:rsidR="00D656D1" w:rsidRDefault="00D656D1" w:rsidP="00336899">
      <w:pPr>
        <w:pStyle w:val="libNormal"/>
        <w:rPr>
          <w:rtl/>
        </w:rPr>
      </w:pPr>
      <w:r w:rsidRPr="00203E8D">
        <w:rPr>
          <w:rStyle w:val="libBold2Char"/>
          <w:rFonts w:hint="cs"/>
          <w:rtl/>
        </w:rPr>
        <w:t>128</w:t>
      </w:r>
      <w:r w:rsidR="00336899" w:rsidRPr="00203E8D">
        <w:rPr>
          <w:rStyle w:val="libBold2Char"/>
          <w:rFonts w:hint="cs"/>
          <w:rtl/>
        </w:rPr>
        <w:t xml:space="preserve"> - </w:t>
      </w:r>
      <w:r w:rsidRPr="00203E8D">
        <w:rPr>
          <w:rStyle w:val="libBold2Char"/>
          <w:rFonts w:hint="cs"/>
          <w:rtl/>
        </w:rPr>
        <w:t>مجمع الزوائد</w:t>
      </w:r>
      <w:r>
        <w:rPr>
          <w:rFonts w:hint="cs"/>
          <w:rtl/>
        </w:rPr>
        <w:t xml:space="preserve"> </w:t>
      </w:r>
      <w:r w:rsidR="00336899">
        <w:rPr>
          <w:rFonts w:hint="cs"/>
          <w:rtl/>
        </w:rPr>
        <w:t>(</w:t>
      </w:r>
      <w:r>
        <w:rPr>
          <w:rFonts w:hint="cs"/>
          <w:rtl/>
        </w:rPr>
        <w:t>الهيثمي</w:t>
      </w:r>
      <w:r w:rsidR="00336899">
        <w:rPr>
          <w:rFonts w:hint="cs"/>
          <w:rtl/>
        </w:rPr>
        <w:t>)</w:t>
      </w:r>
      <w:r>
        <w:rPr>
          <w:rFonts w:hint="cs"/>
          <w:rtl/>
        </w:rPr>
        <w:t xml:space="preserve"> دار الكتب العربيّة</w:t>
      </w:r>
      <w:r w:rsidR="00336899">
        <w:rPr>
          <w:rFonts w:hint="cs"/>
          <w:rtl/>
        </w:rPr>
        <w:t>،</w:t>
      </w:r>
      <w:r>
        <w:rPr>
          <w:rFonts w:hint="cs"/>
          <w:rtl/>
        </w:rPr>
        <w:t xml:space="preserve"> بيروت لبنان 1408 هـ</w:t>
      </w:r>
      <w:r w:rsidR="00336899">
        <w:rPr>
          <w:rFonts w:hint="cs"/>
          <w:rtl/>
        </w:rPr>
        <w:t>.</w:t>
      </w:r>
    </w:p>
    <w:p w:rsidR="00D656D1" w:rsidRDefault="00D656D1" w:rsidP="00336899">
      <w:pPr>
        <w:pStyle w:val="libNormal"/>
        <w:rPr>
          <w:rtl/>
        </w:rPr>
      </w:pPr>
      <w:r w:rsidRPr="00203E8D">
        <w:rPr>
          <w:rStyle w:val="libBold2Char"/>
          <w:rFonts w:hint="cs"/>
          <w:rtl/>
        </w:rPr>
        <w:t>129</w:t>
      </w:r>
      <w:r w:rsidR="00336899" w:rsidRPr="00203E8D">
        <w:rPr>
          <w:rStyle w:val="libBold2Char"/>
          <w:rFonts w:hint="cs"/>
          <w:rtl/>
        </w:rPr>
        <w:t xml:space="preserve"> - </w:t>
      </w:r>
      <w:r w:rsidRPr="00203E8D">
        <w:rPr>
          <w:rStyle w:val="libBold2Char"/>
          <w:rFonts w:hint="cs"/>
          <w:rtl/>
        </w:rPr>
        <w:t>المحرر الوجيز في تفسير الكتاب العزيز</w:t>
      </w:r>
      <w:r w:rsidR="00336899">
        <w:rPr>
          <w:rFonts w:hint="cs"/>
          <w:rtl/>
        </w:rPr>
        <w:t>،</w:t>
      </w:r>
      <w:r>
        <w:rPr>
          <w:rFonts w:hint="cs"/>
          <w:rtl/>
        </w:rPr>
        <w:t xml:space="preserve"> ابن عطية الأندلسي</w:t>
      </w:r>
      <w:r w:rsidR="00336899">
        <w:rPr>
          <w:rFonts w:hint="cs"/>
          <w:rtl/>
        </w:rPr>
        <w:t>،</w:t>
      </w:r>
      <w:r>
        <w:rPr>
          <w:rFonts w:hint="cs"/>
          <w:rtl/>
        </w:rPr>
        <w:t xml:space="preserve"> دار الكتب العلمية</w:t>
      </w:r>
      <w:r w:rsidR="00336899">
        <w:rPr>
          <w:rFonts w:hint="cs"/>
          <w:rtl/>
        </w:rPr>
        <w:t xml:space="preserve"> - </w:t>
      </w:r>
      <w:r>
        <w:rPr>
          <w:rFonts w:hint="cs"/>
          <w:rtl/>
        </w:rPr>
        <w:t>لبنان</w:t>
      </w:r>
      <w:r w:rsidR="00336899">
        <w:rPr>
          <w:rFonts w:hint="cs"/>
          <w:rtl/>
        </w:rPr>
        <w:t xml:space="preserve"> - </w:t>
      </w:r>
      <w:r>
        <w:rPr>
          <w:rFonts w:hint="cs"/>
          <w:rtl/>
        </w:rPr>
        <w:t>1413 هـ</w:t>
      </w:r>
      <w:r w:rsidR="00336899">
        <w:rPr>
          <w:rFonts w:hint="cs"/>
          <w:rtl/>
        </w:rPr>
        <w:t xml:space="preserve"> - </w:t>
      </w:r>
      <w:r>
        <w:rPr>
          <w:rFonts w:hint="cs"/>
          <w:rtl/>
        </w:rPr>
        <w:t>1993 م</w:t>
      </w:r>
      <w:r w:rsidR="00336899">
        <w:rPr>
          <w:rFonts w:hint="cs"/>
          <w:rtl/>
        </w:rPr>
        <w:t>،</w:t>
      </w:r>
      <w:r>
        <w:rPr>
          <w:rFonts w:hint="cs"/>
          <w:rtl/>
        </w:rPr>
        <w:t xml:space="preserve"> الطبعة</w:t>
      </w:r>
      <w:r w:rsidR="00336899">
        <w:rPr>
          <w:rFonts w:hint="cs"/>
          <w:rtl/>
        </w:rPr>
        <w:t>:</w:t>
      </w:r>
      <w:r>
        <w:rPr>
          <w:rFonts w:hint="cs"/>
          <w:rtl/>
        </w:rPr>
        <w:t xml:space="preserve"> الأولى</w:t>
      </w:r>
      <w:r w:rsidR="00336899">
        <w:rPr>
          <w:rFonts w:hint="cs"/>
          <w:rtl/>
        </w:rPr>
        <w:t>،</w:t>
      </w:r>
      <w:r>
        <w:rPr>
          <w:rFonts w:hint="cs"/>
          <w:rtl/>
        </w:rPr>
        <w:t xml:space="preserve"> تحقيق</w:t>
      </w:r>
      <w:r w:rsidR="00336899">
        <w:rPr>
          <w:rFonts w:hint="cs"/>
          <w:rtl/>
        </w:rPr>
        <w:t>:</w:t>
      </w:r>
      <w:r>
        <w:rPr>
          <w:rFonts w:hint="cs"/>
          <w:rtl/>
        </w:rPr>
        <w:t xml:space="preserve"> عبد السلام عبد الشافي محمد</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sidRPr="00203E8D">
        <w:rPr>
          <w:rStyle w:val="libBold2Char"/>
          <w:rFonts w:hint="cs"/>
          <w:rtl/>
        </w:rPr>
        <w:lastRenderedPageBreak/>
        <w:t>130</w:t>
      </w:r>
      <w:r w:rsidR="00336899" w:rsidRPr="00203E8D">
        <w:rPr>
          <w:rStyle w:val="libBold2Char"/>
          <w:rFonts w:hint="cs"/>
          <w:rtl/>
        </w:rPr>
        <w:t xml:space="preserve"> - </w:t>
      </w:r>
      <w:r w:rsidRPr="00203E8D">
        <w:rPr>
          <w:rStyle w:val="libBold2Char"/>
          <w:rFonts w:hint="cs"/>
          <w:rtl/>
        </w:rPr>
        <w:t>مختار الصحاح</w:t>
      </w:r>
      <w:r w:rsidR="00336899">
        <w:rPr>
          <w:rFonts w:hint="cs"/>
          <w:rtl/>
        </w:rPr>
        <w:t>،</w:t>
      </w:r>
      <w:r>
        <w:rPr>
          <w:rFonts w:hint="cs"/>
          <w:rtl/>
        </w:rPr>
        <w:t xml:space="preserve"> محمد بن أبي بكر بن عبد القادر الرازي</w:t>
      </w:r>
      <w:r w:rsidR="00336899">
        <w:rPr>
          <w:rFonts w:hint="cs"/>
          <w:rtl/>
        </w:rPr>
        <w:t>،</w:t>
      </w:r>
      <w:r>
        <w:rPr>
          <w:rFonts w:hint="cs"/>
          <w:rtl/>
        </w:rPr>
        <w:t xml:space="preserve"> مكتبة لبنان ناشرون</w:t>
      </w:r>
      <w:r w:rsidR="00336899">
        <w:rPr>
          <w:rFonts w:hint="cs"/>
          <w:rtl/>
        </w:rPr>
        <w:t xml:space="preserve"> - </w:t>
      </w:r>
      <w:r>
        <w:rPr>
          <w:rFonts w:hint="cs"/>
          <w:rtl/>
        </w:rPr>
        <w:t>بيروت</w:t>
      </w:r>
      <w:r w:rsidR="00336899">
        <w:rPr>
          <w:rFonts w:hint="cs"/>
          <w:rtl/>
        </w:rPr>
        <w:t xml:space="preserve"> - </w:t>
      </w:r>
      <w:r>
        <w:rPr>
          <w:rFonts w:hint="cs"/>
          <w:rtl/>
        </w:rPr>
        <w:t>1415</w:t>
      </w:r>
      <w:r w:rsidR="00336899">
        <w:rPr>
          <w:rFonts w:hint="cs"/>
          <w:rtl/>
        </w:rPr>
        <w:t xml:space="preserve"> - </w:t>
      </w:r>
      <w:r>
        <w:rPr>
          <w:rFonts w:hint="cs"/>
          <w:rtl/>
        </w:rPr>
        <w:t>1995</w:t>
      </w:r>
      <w:r w:rsidR="00336899">
        <w:rPr>
          <w:rFonts w:hint="cs"/>
          <w:rtl/>
        </w:rPr>
        <w:t>،</w:t>
      </w:r>
      <w:r>
        <w:rPr>
          <w:rFonts w:hint="cs"/>
          <w:rtl/>
        </w:rPr>
        <w:t xml:space="preserve"> طبعة جديدة</w:t>
      </w:r>
      <w:r w:rsidR="00336899">
        <w:rPr>
          <w:rFonts w:hint="cs"/>
          <w:rtl/>
        </w:rPr>
        <w:t>،</w:t>
      </w:r>
      <w:r>
        <w:rPr>
          <w:rFonts w:hint="cs"/>
          <w:rtl/>
        </w:rPr>
        <w:t xml:space="preserve"> تحقيق</w:t>
      </w:r>
      <w:r w:rsidR="00336899">
        <w:rPr>
          <w:rFonts w:hint="cs"/>
          <w:rtl/>
        </w:rPr>
        <w:t>:</w:t>
      </w:r>
      <w:r>
        <w:rPr>
          <w:rFonts w:hint="cs"/>
          <w:rtl/>
        </w:rPr>
        <w:t xml:space="preserve"> محمود خاطر</w:t>
      </w:r>
      <w:r w:rsidR="00336899">
        <w:rPr>
          <w:rFonts w:hint="cs"/>
          <w:rtl/>
        </w:rPr>
        <w:t>.</w:t>
      </w:r>
    </w:p>
    <w:p w:rsidR="00D656D1" w:rsidRDefault="00D656D1" w:rsidP="00336899">
      <w:pPr>
        <w:pStyle w:val="libNormal"/>
        <w:rPr>
          <w:rtl/>
        </w:rPr>
      </w:pPr>
      <w:r w:rsidRPr="00203E8D">
        <w:rPr>
          <w:rStyle w:val="libBold2Char"/>
          <w:rFonts w:hint="cs"/>
          <w:rtl/>
        </w:rPr>
        <w:t>131</w:t>
      </w:r>
      <w:r w:rsidR="00336899" w:rsidRPr="00203E8D">
        <w:rPr>
          <w:rStyle w:val="libBold2Char"/>
          <w:rFonts w:hint="cs"/>
          <w:rtl/>
        </w:rPr>
        <w:t xml:space="preserve"> - </w:t>
      </w:r>
      <w:r w:rsidRPr="00203E8D">
        <w:rPr>
          <w:rStyle w:val="libBold2Char"/>
          <w:rFonts w:hint="cs"/>
          <w:rtl/>
        </w:rPr>
        <w:t>مرقاة المفاتيح شرح مشكاة المصابيح</w:t>
      </w:r>
      <w:r w:rsidR="00336899">
        <w:rPr>
          <w:rFonts w:hint="cs"/>
          <w:rtl/>
        </w:rPr>
        <w:t>،</w:t>
      </w:r>
      <w:r>
        <w:rPr>
          <w:rFonts w:hint="cs"/>
          <w:rtl/>
        </w:rPr>
        <w:t xml:space="preserve"> علي القاري</w:t>
      </w:r>
      <w:r w:rsidR="00336899">
        <w:rPr>
          <w:rFonts w:hint="cs"/>
          <w:rtl/>
        </w:rPr>
        <w:t>،</w:t>
      </w:r>
      <w:r>
        <w:rPr>
          <w:rFonts w:hint="cs"/>
          <w:rtl/>
        </w:rPr>
        <w:t xml:space="preserve"> دار الكتب العلمية</w:t>
      </w:r>
      <w:r w:rsidR="00336899">
        <w:rPr>
          <w:rFonts w:hint="cs"/>
          <w:rtl/>
        </w:rPr>
        <w:t xml:space="preserve"> - </w:t>
      </w:r>
      <w:r>
        <w:rPr>
          <w:rFonts w:hint="cs"/>
          <w:rtl/>
        </w:rPr>
        <w:t>لبنان</w:t>
      </w:r>
      <w:r w:rsidR="00336899">
        <w:rPr>
          <w:rFonts w:hint="cs"/>
          <w:rtl/>
        </w:rPr>
        <w:t>،</w:t>
      </w:r>
      <w:r>
        <w:rPr>
          <w:rFonts w:hint="cs"/>
          <w:rtl/>
        </w:rPr>
        <w:t xml:space="preserve"> بيروت</w:t>
      </w:r>
      <w:r w:rsidR="00336899">
        <w:rPr>
          <w:rFonts w:hint="cs"/>
          <w:rtl/>
        </w:rPr>
        <w:t xml:space="preserve"> - </w:t>
      </w:r>
      <w:r>
        <w:rPr>
          <w:rFonts w:hint="cs"/>
          <w:rtl/>
        </w:rPr>
        <w:t>1422 هـ</w:t>
      </w:r>
      <w:r w:rsidR="00336899">
        <w:rPr>
          <w:rFonts w:hint="cs"/>
          <w:rtl/>
        </w:rPr>
        <w:t xml:space="preserve"> - </w:t>
      </w:r>
      <w:r>
        <w:rPr>
          <w:rFonts w:hint="cs"/>
          <w:rtl/>
        </w:rPr>
        <w:t>2001 م</w:t>
      </w:r>
      <w:r w:rsidR="00336899">
        <w:rPr>
          <w:rFonts w:hint="cs"/>
          <w:rtl/>
        </w:rPr>
        <w:t>،</w:t>
      </w:r>
      <w:r>
        <w:rPr>
          <w:rFonts w:hint="cs"/>
          <w:rtl/>
        </w:rPr>
        <w:t xml:space="preserve"> الطبعة</w:t>
      </w:r>
      <w:r w:rsidR="00336899">
        <w:rPr>
          <w:rFonts w:hint="cs"/>
          <w:rtl/>
        </w:rPr>
        <w:t>:</w:t>
      </w:r>
      <w:r>
        <w:rPr>
          <w:rFonts w:hint="cs"/>
          <w:rtl/>
        </w:rPr>
        <w:t xml:space="preserve"> الأولى</w:t>
      </w:r>
      <w:r w:rsidR="00336899">
        <w:rPr>
          <w:rFonts w:hint="cs"/>
          <w:rtl/>
        </w:rPr>
        <w:t>،</w:t>
      </w:r>
      <w:r>
        <w:rPr>
          <w:rFonts w:hint="cs"/>
          <w:rtl/>
        </w:rPr>
        <w:t xml:space="preserve"> تحقيق</w:t>
      </w:r>
      <w:r w:rsidR="00336899">
        <w:rPr>
          <w:rFonts w:hint="cs"/>
          <w:rtl/>
        </w:rPr>
        <w:t>:</w:t>
      </w:r>
      <w:r>
        <w:rPr>
          <w:rFonts w:hint="cs"/>
          <w:rtl/>
        </w:rPr>
        <w:t xml:space="preserve"> جمال عيتاني</w:t>
      </w:r>
      <w:r w:rsidR="00336899">
        <w:rPr>
          <w:rFonts w:hint="cs"/>
          <w:rtl/>
        </w:rPr>
        <w:t>.</w:t>
      </w:r>
    </w:p>
    <w:p w:rsidR="00D656D1" w:rsidRDefault="00D656D1" w:rsidP="00336899">
      <w:pPr>
        <w:pStyle w:val="libNormal"/>
        <w:rPr>
          <w:rtl/>
        </w:rPr>
      </w:pPr>
      <w:r w:rsidRPr="00203E8D">
        <w:rPr>
          <w:rStyle w:val="libBold2Char"/>
          <w:rFonts w:hint="cs"/>
          <w:rtl/>
        </w:rPr>
        <w:t>132</w:t>
      </w:r>
      <w:r w:rsidR="00336899" w:rsidRPr="00203E8D">
        <w:rPr>
          <w:rStyle w:val="libBold2Char"/>
          <w:rFonts w:hint="cs"/>
          <w:rtl/>
        </w:rPr>
        <w:t xml:space="preserve"> - </w:t>
      </w:r>
      <w:r w:rsidRPr="00203E8D">
        <w:rPr>
          <w:rStyle w:val="libBold2Char"/>
          <w:rFonts w:hint="cs"/>
          <w:rtl/>
        </w:rPr>
        <w:t>مستدرك الحاكم</w:t>
      </w:r>
      <w:r>
        <w:rPr>
          <w:rFonts w:hint="cs"/>
          <w:rtl/>
        </w:rPr>
        <w:t xml:space="preserve"> </w:t>
      </w:r>
      <w:r w:rsidR="00336899">
        <w:rPr>
          <w:rFonts w:hint="cs"/>
          <w:rtl/>
        </w:rPr>
        <w:t>(</w:t>
      </w:r>
      <w:r>
        <w:rPr>
          <w:rFonts w:hint="cs"/>
          <w:rtl/>
        </w:rPr>
        <w:t>الحاكم النيسابوري</w:t>
      </w:r>
      <w:r w:rsidR="00336899">
        <w:rPr>
          <w:rFonts w:hint="cs"/>
          <w:rtl/>
        </w:rPr>
        <w:t>)</w:t>
      </w:r>
      <w:r>
        <w:rPr>
          <w:rFonts w:hint="cs"/>
          <w:rtl/>
        </w:rPr>
        <w:t xml:space="preserve"> دار المعرفة</w:t>
      </w:r>
      <w:r w:rsidR="00336899">
        <w:rPr>
          <w:rFonts w:hint="cs"/>
          <w:rtl/>
        </w:rPr>
        <w:t>،</w:t>
      </w:r>
      <w:r>
        <w:rPr>
          <w:rFonts w:hint="cs"/>
          <w:rtl/>
        </w:rPr>
        <w:t xml:space="preserve"> بيروت 1406 هـ</w:t>
      </w:r>
      <w:r w:rsidR="00336899">
        <w:rPr>
          <w:rFonts w:hint="cs"/>
          <w:rtl/>
        </w:rPr>
        <w:t>.</w:t>
      </w:r>
    </w:p>
    <w:p w:rsidR="00D656D1" w:rsidRDefault="00D656D1" w:rsidP="00336899">
      <w:pPr>
        <w:pStyle w:val="libNormal"/>
        <w:rPr>
          <w:rtl/>
        </w:rPr>
      </w:pPr>
      <w:r w:rsidRPr="00203E8D">
        <w:rPr>
          <w:rStyle w:val="libBold2Char"/>
          <w:rFonts w:hint="cs"/>
          <w:rtl/>
        </w:rPr>
        <w:t>133</w:t>
      </w:r>
      <w:r w:rsidR="00336899" w:rsidRPr="00203E8D">
        <w:rPr>
          <w:rStyle w:val="libBold2Char"/>
          <w:rFonts w:hint="cs"/>
          <w:rtl/>
        </w:rPr>
        <w:t xml:space="preserve"> - </w:t>
      </w:r>
      <w:r w:rsidRPr="00203E8D">
        <w:rPr>
          <w:rStyle w:val="libBold2Char"/>
          <w:rFonts w:hint="cs"/>
          <w:rtl/>
        </w:rPr>
        <w:t>المستدرك على الصحيحين</w:t>
      </w:r>
      <w:r w:rsidR="00336899">
        <w:rPr>
          <w:rFonts w:hint="cs"/>
          <w:rtl/>
        </w:rPr>
        <w:t>،</w:t>
      </w:r>
      <w:r>
        <w:rPr>
          <w:rFonts w:hint="cs"/>
          <w:rtl/>
        </w:rPr>
        <w:t xml:space="preserve"> الحاكم النيسابوري</w:t>
      </w:r>
      <w:r w:rsidR="00336899">
        <w:rPr>
          <w:rFonts w:hint="cs"/>
          <w:rtl/>
        </w:rPr>
        <w:t>،</w:t>
      </w:r>
      <w:r>
        <w:rPr>
          <w:rFonts w:hint="cs"/>
          <w:rtl/>
        </w:rPr>
        <w:t xml:space="preserve"> دار الكتب العلمية</w:t>
      </w:r>
      <w:r w:rsidR="00336899">
        <w:rPr>
          <w:rFonts w:hint="cs"/>
          <w:rtl/>
        </w:rPr>
        <w:t xml:space="preserve"> - </w:t>
      </w:r>
      <w:r>
        <w:rPr>
          <w:rFonts w:hint="cs"/>
          <w:rtl/>
        </w:rPr>
        <w:t>بيروت</w:t>
      </w:r>
      <w:r w:rsidR="00336899">
        <w:rPr>
          <w:rFonts w:hint="cs"/>
          <w:rtl/>
        </w:rPr>
        <w:t xml:space="preserve"> - </w:t>
      </w:r>
      <w:r>
        <w:rPr>
          <w:rFonts w:hint="cs"/>
          <w:rtl/>
        </w:rPr>
        <w:t>1411 هـ</w:t>
      </w:r>
      <w:r w:rsidR="00336899">
        <w:rPr>
          <w:rFonts w:hint="cs"/>
          <w:rtl/>
        </w:rPr>
        <w:t xml:space="preserve"> - </w:t>
      </w:r>
      <w:r>
        <w:rPr>
          <w:rFonts w:hint="cs"/>
          <w:rtl/>
        </w:rPr>
        <w:t>1990 م</w:t>
      </w:r>
      <w:r w:rsidR="00336899">
        <w:rPr>
          <w:rFonts w:hint="cs"/>
          <w:rtl/>
        </w:rPr>
        <w:t>،</w:t>
      </w:r>
      <w:r>
        <w:rPr>
          <w:rFonts w:hint="cs"/>
          <w:rtl/>
        </w:rPr>
        <w:t xml:space="preserve"> الطبعة</w:t>
      </w:r>
      <w:r w:rsidR="00336899">
        <w:rPr>
          <w:rFonts w:hint="cs"/>
          <w:rtl/>
        </w:rPr>
        <w:t>:</w:t>
      </w:r>
      <w:r>
        <w:rPr>
          <w:rFonts w:hint="cs"/>
          <w:rtl/>
        </w:rPr>
        <w:t xml:space="preserve"> الأولى</w:t>
      </w:r>
      <w:r w:rsidR="00336899">
        <w:rPr>
          <w:rFonts w:hint="cs"/>
          <w:rtl/>
        </w:rPr>
        <w:t>،</w:t>
      </w:r>
      <w:r>
        <w:rPr>
          <w:rFonts w:hint="cs"/>
          <w:rtl/>
        </w:rPr>
        <w:t xml:space="preserve"> تحقيق</w:t>
      </w:r>
      <w:r w:rsidR="00336899">
        <w:rPr>
          <w:rFonts w:hint="cs"/>
          <w:rtl/>
        </w:rPr>
        <w:t>:</w:t>
      </w:r>
      <w:r>
        <w:rPr>
          <w:rFonts w:hint="cs"/>
          <w:rtl/>
        </w:rPr>
        <w:t xml:space="preserve"> مصطفى عبد القادر عطا</w:t>
      </w:r>
      <w:r w:rsidR="00336899">
        <w:rPr>
          <w:rFonts w:hint="cs"/>
          <w:rtl/>
        </w:rPr>
        <w:t>.</w:t>
      </w:r>
    </w:p>
    <w:p w:rsidR="00D656D1" w:rsidRDefault="00D656D1" w:rsidP="00336899">
      <w:pPr>
        <w:pStyle w:val="libNormal"/>
        <w:rPr>
          <w:rtl/>
        </w:rPr>
      </w:pPr>
      <w:r w:rsidRPr="00203E8D">
        <w:rPr>
          <w:rStyle w:val="libBold2Char"/>
          <w:rFonts w:hint="cs"/>
          <w:rtl/>
        </w:rPr>
        <w:t>134</w:t>
      </w:r>
      <w:r w:rsidR="00336899" w:rsidRPr="00203E8D">
        <w:rPr>
          <w:rStyle w:val="libBold2Char"/>
          <w:rFonts w:hint="cs"/>
          <w:rtl/>
        </w:rPr>
        <w:t xml:space="preserve"> - </w:t>
      </w:r>
      <w:r w:rsidRPr="00203E8D">
        <w:rPr>
          <w:rStyle w:val="libBold2Char"/>
          <w:rFonts w:hint="cs"/>
          <w:rtl/>
        </w:rPr>
        <w:t>المستصفى</w:t>
      </w:r>
      <w:r w:rsidR="00336899">
        <w:rPr>
          <w:rFonts w:hint="cs"/>
          <w:rtl/>
        </w:rPr>
        <w:t>،</w:t>
      </w:r>
      <w:r>
        <w:rPr>
          <w:rFonts w:hint="cs"/>
          <w:rtl/>
        </w:rPr>
        <w:t xml:space="preserve"> الغزالي</w:t>
      </w:r>
      <w:r w:rsidR="00336899">
        <w:rPr>
          <w:rFonts w:hint="cs"/>
          <w:rtl/>
        </w:rPr>
        <w:t>،</w:t>
      </w:r>
      <w:r>
        <w:rPr>
          <w:rFonts w:hint="cs"/>
          <w:rtl/>
        </w:rPr>
        <w:t xml:space="preserve"> دار الكتب العلمية</w:t>
      </w:r>
      <w:r w:rsidR="00336899">
        <w:rPr>
          <w:rFonts w:hint="cs"/>
          <w:rtl/>
        </w:rPr>
        <w:t>،</w:t>
      </w:r>
      <w:r>
        <w:rPr>
          <w:rFonts w:hint="cs"/>
          <w:rtl/>
        </w:rPr>
        <w:t xml:space="preserve"> بيروت 1413 هـ 1417 هـ</w:t>
      </w:r>
      <w:r w:rsidR="00336899">
        <w:rPr>
          <w:rFonts w:hint="cs"/>
          <w:rtl/>
        </w:rPr>
        <w:t>.</w:t>
      </w:r>
    </w:p>
    <w:p w:rsidR="00D656D1" w:rsidRDefault="00D656D1" w:rsidP="00336899">
      <w:pPr>
        <w:pStyle w:val="libNormal"/>
        <w:rPr>
          <w:rtl/>
        </w:rPr>
      </w:pPr>
      <w:r w:rsidRPr="00203E8D">
        <w:rPr>
          <w:rStyle w:val="libBold2Char"/>
          <w:rFonts w:hint="cs"/>
          <w:rtl/>
        </w:rPr>
        <w:t>135</w:t>
      </w:r>
      <w:r w:rsidR="00336899" w:rsidRPr="00203E8D">
        <w:rPr>
          <w:rStyle w:val="libBold2Char"/>
          <w:rFonts w:hint="cs"/>
          <w:rtl/>
        </w:rPr>
        <w:t xml:space="preserve"> - </w:t>
      </w:r>
      <w:r w:rsidRPr="00203E8D">
        <w:rPr>
          <w:rStyle w:val="libBold2Char"/>
          <w:rFonts w:hint="cs"/>
          <w:rtl/>
        </w:rPr>
        <w:t>المستطرف في كل فن مستظرف</w:t>
      </w:r>
      <w:r w:rsidR="00336899">
        <w:rPr>
          <w:rFonts w:hint="cs"/>
          <w:rtl/>
        </w:rPr>
        <w:t>،</w:t>
      </w:r>
      <w:r>
        <w:rPr>
          <w:rFonts w:hint="cs"/>
          <w:rtl/>
        </w:rPr>
        <w:t xml:space="preserve"> الأبشيهي</w:t>
      </w:r>
      <w:r w:rsidR="00336899">
        <w:rPr>
          <w:rFonts w:hint="cs"/>
          <w:rtl/>
        </w:rPr>
        <w:t>،</w:t>
      </w:r>
      <w:r>
        <w:rPr>
          <w:rFonts w:hint="cs"/>
          <w:rtl/>
        </w:rPr>
        <w:t xml:space="preserve"> دار الكتب العلمية بيروت 1986</w:t>
      </w:r>
      <w:r w:rsidR="00336899">
        <w:rPr>
          <w:rFonts w:hint="cs"/>
          <w:rtl/>
        </w:rPr>
        <w:t>.</w:t>
      </w:r>
    </w:p>
    <w:p w:rsidR="00D656D1" w:rsidRDefault="00D656D1" w:rsidP="00336899">
      <w:pPr>
        <w:pStyle w:val="libNormal"/>
        <w:rPr>
          <w:rtl/>
        </w:rPr>
      </w:pPr>
      <w:r w:rsidRPr="00203E8D">
        <w:rPr>
          <w:rStyle w:val="libBold2Char"/>
          <w:rFonts w:hint="cs"/>
          <w:rtl/>
        </w:rPr>
        <w:t>136</w:t>
      </w:r>
      <w:r w:rsidR="00336899" w:rsidRPr="00203E8D">
        <w:rPr>
          <w:rStyle w:val="libBold2Char"/>
          <w:rFonts w:hint="cs"/>
          <w:rtl/>
        </w:rPr>
        <w:t xml:space="preserve"> - </w:t>
      </w:r>
      <w:r w:rsidRPr="00203E8D">
        <w:rPr>
          <w:rStyle w:val="libBold2Char"/>
          <w:rFonts w:hint="cs"/>
          <w:rtl/>
        </w:rPr>
        <w:t>مسند ابن راهويه</w:t>
      </w:r>
      <w:r w:rsidR="00336899">
        <w:rPr>
          <w:rFonts w:hint="cs"/>
          <w:rtl/>
        </w:rPr>
        <w:t>،</w:t>
      </w:r>
      <w:r>
        <w:rPr>
          <w:rFonts w:hint="cs"/>
          <w:rtl/>
        </w:rPr>
        <w:t xml:space="preserve"> إسحاق بن راهويه</w:t>
      </w:r>
      <w:r w:rsidR="00336899">
        <w:rPr>
          <w:rFonts w:hint="cs"/>
          <w:rtl/>
        </w:rPr>
        <w:t>،</w:t>
      </w:r>
      <w:r>
        <w:rPr>
          <w:rFonts w:hint="cs"/>
          <w:rtl/>
        </w:rPr>
        <w:t xml:space="preserve"> مكتبة الايمان المدينة 1412</w:t>
      </w:r>
      <w:r w:rsidR="00336899">
        <w:rPr>
          <w:rFonts w:hint="cs"/>
          <w:rtl/>
        </w:rPr>
        <w:t>.</w:t>
      </w:r>
    </w:p>
    <w:p w:rsidR="00D656D1" w:rsidRDefault="00D656D1" w:rsidP="00336899">
      <w:pPr>
        <w:pStyle w:val="libNormal"/>
        <w:rPr>
          <w:rtl/>
        </w:rPr>
      </w:pPr>
      <w:r w:rsidRPr="00203E8D">
        <w:rPr>
          <w:rStyle w:val="libBold2Char"/>
          <w:rFonts w:hint="cs"/>
          <w:rtl/>
        </w:rPr>
        <w:t>137</w:t>
      </w:r>
      <w:r w:rsidR="00336899" w:rsidRPr="00203E8D">
        <w:rPr>
          <w:rStyle w:val="libBold2Char"/>
          <w:rFonts w:hint="cs"/>
          <w:rtl/>
        </w:rPr>
        <w:t xml:space="preserve"> - </w:t>
      </w:r>
      <w:r w:rsidRPr="00203E8D">
        <w:rPr>
          <w:rStyle w:val="libBold2Char"/>
          <w:rFonts w:hint="cs"/>
          <w:rtl/>
        </w:rPr>
        <w:t>مسند البزار البزار</w:t>
      </w:r>
      <w:r w:rsidR="00336899">
        <w:rPr>
          <w:rFonts w:hint="cs"/>
          <w:rtl/>
        </w:rPr>
        <w:t>،</w:t>
      </w:r>
      <w:r>
        <w:rPr>
          <w:rFonts w:hint="cs"/>
          <w:rtl/>
        </w:rPr>
        <w:t xml:space="preserve"> مؤسسة علوم القرآن</w:t>
      </w:r>
      <w:r w:rsidR="00336899">
        <w:rPr>
          <w:rFonts w:hint="cs"/>
          <w:rtl/>
        </w:rPr>
        <w:t>،</w:t>
      </w:r>
      <w:r>
        <w:rPr>
          <w:rFonts w:hint="cs"/>
          <w:rtl/>
        </w:rPr>
        <w:t xml:space="preserve"> مكتبة العلوم والح كم بيروت</w:t>
      </w:r>
      <w:r w:rsidR="00336899">
        <w:rPr>
          <w:rFonts w:hint="cs"/>
          <w:rtl/>
        </w:rPr>
        <w:t>،</w:t>
      </w:r>
      <w:r>
        <w:rPr>
          <w:rFonts w:hint="cs"/>
          <w:rtl/>
        </w:rPr>
        <w:t xml:space="preserve"> المدينة 1409</w:t>
      </w:r>
      <w:r w:rsidR="00336899">
        <w:rPr>
          <w:rFonts w:hint="cs"/>
          <w:rtl/>
        </w:rPr>
        <w:t>.</w:t>
      </w:r>
    </w:p>
    <w:p w:rsidR="00D656D1" w:rsidRDefault="00D656D1" w:rsidP="00336899">
      <w:pPr>
        <w:pStyle w:val="libNormal"/>
        <w:rPr>
          <w:rtl/>
        </w:rPr>
      </w:pPr>
      <w:r w:rsidRPr="00203E8D">
        <w:rPr>
          <w:rStyle w:val="libBold2Char"/>
          <w:rFonts w:hint="cs"/>
          <w:rtl/>
        </w:rPr>
        <w:t>138</w:t>
      </w:r>
      <w:r w:rsidR="00336899" w:rsidRPr="00203E8D">
        <w:rPr>
          <w:rStyle w:val="libBold2Char"/>
          <w:rFonts w:hint="cs"/>
          <w:rtl/>
        </w:rPr>
        <w:t xml:space="preserve"> - </w:t>
      </w:r>
      <w:r w:rsidRPr="00203E8D">
        <w:rPr>
          <w:rStyle w:val="libBold2Char"/>
          <w:rFonts w:hint="cs"/>
          <w:rtl/>
        </w:rPr>
        <w:t>معاني القرآن</w:t>
      </w:r>
      <w:r w:rsidR="00336899">
        <w:rPr>
          <w:rFonts w:hint="cs"/>
          <w:rtl/>
        </w:rPr>
        <w:t>،</w:t>
      </w:r>
      <w:r>
        <w:rPr>
          <w:rFonts w:hint="cs"/>
          <w:rtl/>
        </w:rPr>
        <w:t xml:space="preserve"> النحّاس</w:t>
      </w:r>
      <w:r w:rsidR="00336899">
        <w:rPr>
          <w:rFonts w:hint="cs"/>
          <w:rtl/>
        </w:rPr>
        <w:t>،</w:t>
      </w:r>
      <w:r>
        <w:rPr>
          <w:rFonts w:hint="cs"/>
          <w:rtl/>
        </w:rPr>
        <w:t xml:space="preserve"> جامعة أم القرى</w:t>
      </w:r>
      <w:r w:rsidR="00336899">
        <w:rPr>
          <w:rFonts w:hint="cs"/>
          <w:rtl/>
        </w:rPr>
        <w:t>،</w:t>
      </w:r>
      <w:r>
        <w:rPr>
          <w:rFonts w:hint="cs"/>
          <w:rtl/>
        </w:rPr>
        <w:t xml:space="preserve"> السعودية 1409</w:t>
      </w:r>
      <w:r w:rsidR="00336899">
        <w:rPr>
          <w:rFonts w:hint="cs"/>
          <w:rtl/>
        </w:rPr>
        <w:t>.</w:t>
      </w:r>
    </w:p>
    <w:p w:rsidR="00D656D1" w:rsidRDefault="00D656D1" w:rsidP="00336899">
      <w:pPr>
        <w:pStyle w:val="libNormal"/>
        <w:rPr>
          <w:rtl/>
        </w:rPr>
      </w:pPr>
      <w:r w:rsidRPr="00203E8D">
        <w:rPr>
          <w:rStyle w:val="libBold2Char"/>
          <w:rFonts w:hint="cs"/>
          <w:rtl/>
        </w:rPr>
        <w:t>139</w:t>
      </w:r>
      <w:r w:rsidR="00336899" w:rsidRPr="00203E8D">
        <w:rPr>
          <w:rStyle w:val="libBold2Char"/>
          <w:rFonts w:hint="cs"/>
          <w:rtl/>
        </w:rPr>
        <w:t xml:space="preserve"> - </w:t>
      </w:r>
      <w:r w:rsidRPr="00203E8D">
        <w:rPr>
          <w:rStyle w:val="libBold2Char"/>
          <w:rFonts w:hint="cs"/>
          <w:rtl/>
        </w:rPr>
        <w:t>المعجم الكبير</w:t>
      </w:r>
      <w:r w:rsidR="00336899">
        <w:rPr>
          <w:rFonts w:hint="cs"/>
          <w:rtl/>
        </w:rPr>
        <w:t>،</w:t>
      </w:r>
      <w:r>
        <w:rPr>
          <w:rFonts w:hint="cs"/>
          <w:rtl/>
        </w:rPr>
        <w:t xml:space="preserve"> للطبراني</w:t>
      </w:r>
      <w:r w:rsidR="00336899">
        <w:rPr>
          <w:rFonts w:hint="cs"/>
          <w:rtl/>
        </w:rPr>
        <w:t>،</w:t>
      </w:r>
      <w:r>
        <w:rPr>
          <w:rFonts w:hint="cs"/>
          <w:rtl/>
        </w:rPr>
        <w:t xml:space="preserve"> دار إحياء التراث العربيّ</w:t>
      </w:r>
      <w:r w:rsidR="00336899">
        <w:rPr>
          <w:rFonts w:hint="cs"/>
          <w:rtl/>
        </w:rPr>
        <w:t>،</w:t>
      </w:r>
      <w:r>
        <w:rPr>
          <w:rFonts w:hint="cs"/>
          <w:rtl/>
        </w:rPr>
        <w:t xml:space="preserve"> مكتبة ابن تيمية القاهرة</w:t>
      </w:r>
      <w:r w:rsidR="00336899">
        <w:rPr>
          <w:rFonts w:hint="cs"/>
          <w:rtl/>
        </w:rPr>
        <w:t>.</w:t>
      </w:r>
      <w:r>
        <w:rPr>
          <w:rFonts w:hint="cs"/>
          <w:rtl/>
        </w:rPr>
        <w:t>..</w:t>
      </w:r>
    </w:p>
    <w:p w:rsidR="00D656D1" w:rsidRDefault="00D656D1" w:rsidP="00336899">
      <w:pPr>
        <w:pStyle w:val="libNormal"/>
        <w:rPr>
          <w:rtl/>
        </w:rPr>
      </w:pPr>
      <w:r w:rsidRPr="00203E8D">
        <w:rPr>
          <w:rStyle w:val="libBold2Char"/>
          <w:rFonts w:hint="cs"/>
          <w:rtl/>
        </w:rPr>
        <w:t>140</w:t>
      </w:r>
      <w:r w:rsidR="00336899" w:rsidRPr="00203E8D">
        <w:rPr>
          <w:rStyle w:val="libBold2Char"/>
          <w:rFonts w:hint="cs"/>
          <w:rtl/>
        </w:rPr>
        <w:t xml:space="preserve"> - </w:t>
      </w:r>
      <w:r w:rsidRPr="00203E8D">
        <w:rPr>
          <w:rStyle w:val="libBold2Char"/>
          <w:rFonts w:hint="cs"/>
          <w:rtl/>
        </w:rPr>
        <w:t>معجم قبائل العرب</w:t>
      </w:r>
      <w:r w:rsidR="00336899">
        <w:rPr>
          <w:rFonts w:hint="cs"/>
          <w:rtl/>
        </w:rPr>
        <w:t>،</w:t>
      </w:r>
      <w:r>
        <w:rPr>
          <w:rFonts w:hint="cs"/>
          <w:rtl/>
        </w:rPr>
        <w:t xml:space="preserve"> عمر كحالة</w:t>
      </w:r>
      <w:r w:rsidR="00336899">
        <w:rPr>
          <w:rFonts w:hint="cs"/>
          <w:rtl/>
        </w:rPr>
        <w:t>،</w:t>
      </w:r>
      <w:r>
        <w:rPr>
          <w:rFonts w:hint="cs"/>
          <w:rtl/>
        </w:rPr>
        <w:t xml:space="preserve"> دار العلم للملايين بيروت 1388 هـ</w:t>
      </w:r>
      <w:r w:rsidR="00336899">
        <w:rPr>
          <w:rFonts w:hint="cs"/>
          <w:rtl/>
        </w:rPr>
        <w:t>.</w:t>
      </w:r>
      <w:r>
        <w:rPr>
          <w:rFonts w:hint="cs"/>
          <w:rtl/>
        </w:rPr>
        <w:t>..</w:t>
      </w:r>
    </w:p>
    <w:p w:rsidR="00D656D1" w:rsidRDefault="00D656D1" w:rsidP="00336899">
      <w:pPr>
        <w:pStyle w:val="libNormal"/>
        <w:rPr>
          <w:rtl/>
        </w:rPr>
      </w:pPr>
      <w:r w:rsidRPr="00203E8D">
        <w:rPr>
          <w:rStyle w:val="libBold2Char"/>
          <w:rFonts w:hint="cs"/>
          <w:rtl/>
        </w:rPr>
        <w:t>141</w:t>
      </w:r>
      <w:r w:rsidR="00336899" w:rsidRPr="00203E8D">
        <w:rPr>
          <w:rStyle w:val="libBold2Char"/>
          <w:rFonts w:hint="cs"/>
          <w:rtl/>
        </w:rPr>
        <w:t xml:space="preserve"> - </w:t>
      </w:r>
      <w:r w:rsidRPr="00203E8D">
        <w:rPr>
          <w:rStyle w:val="libBold2Char"/>
          <w:rFonts w:hint="cs"/>
          <w:rtl/>
        </w:rPr>
        <w:t>المغني في فقه</w:t>
      </w:r>
      <w:r>
        <w:rPr>
          <w:rFonts w:hint="cs"/>
          <w:rtl/>
        </w:rPr>
        <w:t xml:space="preserve"> الإمام أحمد عبد الله بن أحمد بن قدامة المقدسي أبو محمد</w:t>
      </w:r>
      <w:r w:rsidR="00336899">
        <w:rPr>
          <w:rFonts w:hint="cs"/>
          <w:rtl/>
        </w:rPr>
        <w:t>،</w:t>
      </w:r>
      <w:r>
        <w:rPr>
          <w:rFonts w:hint="cs"/>
          <w:rtl/>
        </w:rPr>
        <w:t xml:space="preserve"> دار الفكر</w:t>
      </w:r>
      <w:r w:rsidR="00336899">
        <w:rPr>
          <w:rFonts w:hint="cs"/>
          <w:rtl/>
        </w:rPr>
        <w:t xml:space="preserve"> - </w:t>
      </w:r>
      <w:r>
        <w:rPr>
          <w:rFonts w:hint="cs"/>
          <w:rtl/>
        </w:rPr>
        <w:t>بيروت الطبعة الأولى</w:t>
      </w:r>
      <w:r w:rsidR="00336899">
        <w:rPr>
          <w:rFonts w:hint="cs"/>
          <w:rtl/>
        </w:rPr>
        <w:t>،</w:t>
      </w:r>
      <w:r>
        <w:rPr>
          <w:rFonts w:hint="cs"/>
          <w:rtl/>
        </w:rPr>
        <w:t xml:space="preserve"> 1405</w:t>
      </w:r>
      <w:r w:rsidR="00336899">
        <w:rPr>
          <w:rFonts w:hint="cs"/>
          <w:rtl/>
        </w:rPr>
        <w:t>.</w:t>
      </w:r>
    </w:p>
    <w:p w:rsidR="00D656D1" w:rsidRDefault="00D656D1" w:rsidP="00336899">
      <w:pPr>
        <w:pStyle w:val="libNormal"/>
        <w:rPr>
          <w:rtl/>
        </w:rPr>
      </w:pPr>
      <w:r w:rsidRPr="00203E8D">
        <w:rPr>
          <w:rStyle w:val="libBold2Char"/>
          <w:rFonts w:hint="cs"/>
          <w:rtl/>
        </w:rPr>
        <w:t>142</w:t>
      </w:r>
      <w:r w:rsidR="00336899" w:rsidRPr="00203E8D">
        <w:rPr>
          <w:rStyle w:val="libBold2Char"/>
          <w:rFonts w:hint="cs"/>
          <w:rtl/>
        </w:rPr>
        <w:t xml:space="preserve"> - </w:t>
      </w:r>
      <w:r w:rsidRPr="00203E8D">
        <w:rPr>
          <w:rStyle w:val="libBold2Char"/>
          <w:rFonts w:hint="cs"/>
          <w:rtl/>
        </w:rPr>
        <w:t>مفردات غريب القرآن</w:t>
      </w:r>
      <w:r w:rsidR="00336899">
        <w:rPr>
          <w:rFonts w:hint="cs"/>
          <w:rtl/>
        </w:rPr>
        <w:t>،</w:t>
      </w:r>
      <w:r>
        <w:rPr>
          <w:rFonts w:hint="cs"/>
          <w:rtl/>
        </w:rPr>
        <w:t xml:space="preserve"> الراغب الأصفهاني دار نشر الكتاب 1404 الطبعة الثانية</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sidRPr="00203E8D">
        <w:rPr>
          <w:rStyle w:val="libBold2Char"/>
          <w:rFonts w:hint="cs"/>
          <w:rtl/>
        </w:rPr>
        <w:lastRenderedPageBreak/>
        <w:t>143</w:t>
      </w:r>
      <w:r w:rsidR="00336899" w:rsidRPr="00203E8D">
        <w:rPr>
          <w:rStyle w:val="libBold2Char"/>
          <w:rFonts w:hint="cs"/>
          <w:rtl/>
        </w:rPr>
        <w:t xml:space="preserve"> - </w:t>
      </w:r>
      <w:r w:rsidRPr="00203E8D">
        <w:rPr>
          <w:rStyle w:val="libBold2Char"/>
          <w:rFonts w:hint="cs"/>
          <w:rtl/>
        </w:rPr>
        <w:t>مقدمة فتح الباري</w:t>
      </w:r>
      <w:r w:rsidR="00336899">
        <w:rPr>
          <w:rFonts w:hint="cs"/>
          <w:rtl/>
        </w:rPr>
        <w:t>،</w:t>
      </w:r>
      <w:r>
        <w:rPr>
          <w:rFonts w:hint="cs"/>
          <w:rtl/>
        </w:rPr>
        <w:t xml:space="preserve"> ابن حجر</w:t>
      </w:r>
      <w:r w:rsidR="00336899">
        <w:rPr>
          <w:rFonts w:hint="cs"/>
          <w:rtl/>
        </w:rPr>
        <w:t>،</w:t>
      </w:r>
      <w:r>
        <w:rPr>
          <w:rFonts w:hint="cs"/>
          <w:rtl/>
        </w:rPr>
        <w:t xml:space="preserve"> دار إحياء التراث العربي</w:t>
      </w:r>
      <w:r w:rsidR="00336899">
        <w:rPr>
          <w:rFonts w:hint="cs"/>
          <w:rtl/>
        </w:rPr>
        <w:t xml:space="preserve"> - </w:t>
      </w:r>
      <w:r>
        <w:rPr>
          <w:rFonts w:hint="cs"/>
          <w:rtl/>
        </w:rPr>
        <w:t>بيروت</w:t>
      </w:r>
      <w:r w:rsidR="00336899">
        <w:rPr>
          <w:rFonts w:hint="cs"/>
          <w:rtl/>
        </w:rPr>
        <w:t>،</w:t>
      </w:r>
      <w:r>
        <w:rPr>
          <w:rFonts w:hint="cs"/>
          <w:rtl/>
        </w:rPr>
        <w:t xml:space="preserve"> لبنان 1408 هـ 1988 م</w:t>
      </w:r>
      <w:r w:rsidR="00336899">
        <w:rPr>
          <w:rFonts w:hint="cs"/>
          <w:rtl/>
        </w:rPr>
        <w:t>.</w:t>
      </w:r>
      <w:r>
        <w:rPr>
          <w:rFonts w:hint="cs"/>
          <w:rtl/>
        </w:rPr>
        <w:t xml:space="preserve"> الطبعة الأولى بالمطبعة الكبرى الميرية ببولاق مصر المحمية سنة 1301 هـ</w:t>
      </w:r>
      <w:r w:rsidR="00336899">
        <w:rPr>
          <w:rFonts w:hint="cs"/>
          <w:rtl/>
        </w:rPr>
        <w:t>.</w:t>
      </w:r>
    </w:p>
    <w:p w:rsidR="00D656D1" w:rsidRDefault="00D656D1" w:rsidP="00336899">
      <w:pPr>
        <w:pStyle w:val="libNormal"/>
        <w:rPr>
          <w:rtl/>
        </w:rPr>
      </w:pPr>
      <w:r w:rsidRPr="00203E8D">
        <w:rPr>
          <w:rStyle w:val="libBold2Char"/>
          <w:rFonts w:hint="cs"/>
          <w:rtl/>
        </w:rPr>
        <w:t>144</w:t>
      </w:r>
      <w:r w:rsidR="00336899" w:rsidRPr="00203E8D">
        <w:rPr>
          <w:rStyle w:val="libBold2Char"/>
          <w:rFonts w:hint="cs"/>
          <w:rtl/>
        </w:rPr>
        <w:t xml:space="preserve"> - </w:t>
      </w:r>
      <w:r w:rsidRPr="00203E8D">
        <w:rPr>
          <w:rStyle w:val="libBold2Char"/>
          <w:rFonts w:hint="cs"/>
          <w:rtl/>
        </w:rPr>
        <w:t>الملل والنحل</w:t>
      </w:r>
      <w:r w:rsidR="00336899">
        <w:rPr>
          <w:rFonts w:hint="cs"/>
          <w:rtl/>
        </w:rPr>
        <w:t>،</w:t>
      </w:r>
      <w:r>
        <w:rPr>
          <w:rFonts w:hint="cs"/>
          <w:rtl/>
        </w:rPr>
        <w:t xml:space="preserve"> الشهرستاني</w:t>
      </w:r>
      <w:r w:rsidR="00336899">
        <w:rPr>
          <w:rFonts w:hint="cs"/>
          <w:rtl/>
        </w:rPr>
        <w:t>،</w:t>
      </w:r>
      <w:r>
        <w:rPr>
          <w:rFonts w:hint="cs"/>
          <w:rtl/>
        </w:rPr>
        <w:t xml:space="preserve"> مطبعة حجازي القاهرة 1368 هـ</w:t>
      </w:r>
      <w:r w:rsidR="00336899">
        <w:rPr>
          <w:rFonts w:hint="cs"/>
          <w:rtl/>
        </w:rPr>
        <w:t>.</w:t>
      </w:r>
    </w:p>
    <w:p w:rsidR="00D656D1" w:rsidRDefault="00D656D1" w:rsidP="00336899">
      <w:pPr>
        <w:pStyle w:val="libNormal"/>
        <w:rPr>
          <w:rtl/>
        </w:rPr>
      </w:pPr>
      <w:r w:rsidRPr="00203E8D">
        <w:rPr>
          <w:rStyle w:val="libBold2Char"/>
          <w:rFonts w:hint="cs"/>
          <w:rtl/>
        </w:rPr>
        <w:t>145</w:t>
      </w:r>
      <w:r w:rsidR="00336899" w:rsidRPr="00203E8D">
        <w:rPr>
          <w:rStyle w:val="libBold2Char"/>
          <w:rFonts w:hint="cs"/>
          <w:rtl/>
        </w:rPr>
        <w:t xml:space="preserve"> - </w:t>
      </w:r>
      <w:r w:rsidRPr="00203E8D">
        <w:rPr>
          <w:rStyle w:val="libBold2Char"/>
          <w:rFonts w:hint="cs"/>
          <w:rtl/>
        </w:rPr>
        <w:t>منار السبيل في شرح الدليل</w:t>
      </w:r>
      <w:r w:rsidR="00336899">
        <w:rPr>
          <w:rFonts w:hint="cs"/>
          <w:rtl/>
        </w:rPr>
        <w:t>،</w:t>
      </w:r>
      <w:r>
        <w:rPr>
          <w:rFonts w:hint="cs"/>
          <w:rtl/>
        </w:rPr>
        <w:t xml:space="preserve"> تأليف</w:t>
      </w:r>
      <w:r w:rsidR="00336899">
        <w:rPr>
          <w:rFonts w:hint="cs"/>
          <w:rtl/>
        </w:rPr>
        <w:t>:</w:t>
      </w:r>
      <w:r>
        <w:rPr>
          <w:rFonts w:hint="cs"/>
          <w:rtl/>
        </w:rPr>
        <w:t xml:space="preserve"> إبراهيم بن محمد بن سالم بن ضويان</w:t>
      </w:r>
      <w:r w:rsidR="00336899">
        <w:rPr>
          <w:rFonts w:hint="cs"/>
          <w:rtl/>
        </w:rPr>
        <w:t>،</w:t>
      </w:r>
      <w:r>
        <w:rPr>
          <w:rFonts w:hint="cs"/>
          <w:rtl/>
        </w:rPr>
        <w:t xml:space="preserve"> دار النشر</w:t>
      </w:r>
      <w:r w:rsidR="00336899">
        <w:rPr>
          <w:rFonts w:hint="cs"/>
          <w:rtl/>
        </w:rPr>
        <w:t>:</w:t>
      </w:r>
      <w:r>
        <w:rPr>
          <w:rFonts w:hint="cs"/>
          <w:rtl/>
        </w:rPr>
        <w:t xml:space="preserve"> مكتبة المعارف</w:t>
      </w:r>
      <w:r w:rsidR="00336899">
        <w:rPr>
          <w:rFonts w:hint="cs"/>
          <w:rtl/>
        </w:rPr>
        <w:t xml:space="preserve"> - </w:t>
      </w:r>
      <w:r>
        <w:rPr>
          <w:rFonts w:hint="cs"/>
          <w:rtl/>
        </w:rPr>
        <w:t>الرياض</w:t>
      </w:r>
      <w:r w:rsidR="00336899">
        <w:rPr>
          <w:rFonts w:hint="cs"/>
          <w:rtl/>
        </w:rPr>
        <w:t xml:space="preserve"> - </w:t>
      </w:r>
      <w:r>
        <w:rPr>
          <w:rFonts w:hint="cs"/>
          <w:rtl/>
        </w:rPr>
        <w:t>1405</w:t>
      </w:r>
      <w:r w:rsidR="00336899">
        <w:rPr>
          <w:rFonts w:hint="cs"/>
          <w:rtl/>
        </w:rPr>
        <w:t>،</w:t>
      </w:r>
      <w:r>
        <w:rPr>
          <w:rFonts w:hint="cs"/>
          <w:rtl/>
        </w:rPr>
        <w:t xml:space="preserve"> الطبعة</w:t>
      </w:r>
      <w:r w:rsidR="00336899">
        <w:rPr>
          <w:rFonts w:hint="cs"/>
          <w:rtl/>
        </w:rPr>
        <w:t>:</w:t>
      </w:r>
      <w:r>
        <w:rPr>
          <w:rFonts w:hint="cs"/>
          <w:rtl/>
        </w:rPr>
        <w:t xml:space="preserve"> الثانية</w:t>
      </w:r>
      <w:r w:rsidR="00336899">
        <w:rPr>
          <w:rFonts w:hint="cs"/>
          <w:rtl/>
        </w:rPr>
        <w:t>،</w:t>
      </w:r>
      <w:r>
        <w:rPr>
          <w:rFonts w:hint="cs"/>
          <w:rtl/>
        </w:rPr>
        <w:t xml:space="preserve"> تحقيق</w:t>
      </w:r>
      <w:r w:rsidR="00336899">
        <w:rPr>
          <w:rFonts w:hint="cs"/>
          <w:rtl/>
        </w:rPr>
        <w:t>:</w:t>
      </w:r>
      <w:r>
        <w:rPr>
          <w:rFonts w:hint="cs"/>
          <w:rtl/>
        </w:rPr>
        <w:t xml:space="preserve"> عصام القلعجي</w:t>
      </w:r>
      <w:r w:rsidR="00336899">
        <w:rPr>
          <w:rFonts w:hint="cs"/>
          <w:rtl/>
        </w:rPr>
        <w:t>.</w:t>
      </w:r>
    </w:p>
    <w:p w:rsidR="00D656D1" w:rsidRDefault="00D656D1" w:rsidP="00336899">
      <w:pPr>
        <w:pStyle w:val="libNormal"/>
        <w:rPr>
          <w:rtl/>
        </w:rPr>
      </w:pPr>
      <w:r w:rsidRPr="00203E8D">
        <w:rPr>
          <w:rStyle w:val="libBold2Char"/>
          <w:rFonts w:hint="cs"/>
          <w:rtl/>
        </w:rPr>
        <w:t>146</w:t>
      </w:r>
      <w:r w:rsidR="00336899" w:rsidRPr="00203E8D">
        <w:rPr>
          <w:rStyle w:val="libBold2Char"/>
          <w:rFonts w:hint="cs"/>
          <w:rtl/>
        </w:rPr>
        <w:t xml:space="preserve"> - </w:t>
      </w:r>
      <w:r w:rsidRPr="00203E8D">
        <w:rPr>
          <w:rStyle w:val="libBold2Char"/>
          <w:rFonts w:hint="cs"/>
          <w:rtl/>
        </w:rPr>
        <w:t>المناقب</w:t>
      </w:r>
      <w:r w:rsidR="00336899">
        <w:rPr>
          <w:rFonts w:hint="cs"/>
          <w:rtl/>
        </w:rPr>
        <w:t>،</w:t>
      </w:r>
      <w:r>
        <w:rPr>
          <w:rFonts w:hint="cs"/>
          <w:rtl/>
        </w:rPr>
        <w:t xml:space="preserve"> للموفق الخوارزمي</w:t>
      </w:r>
      <w:r w:rsidR="00336899">
        <w:rPr>
          <w:rFonts w:hint="cs"/>
          <w:rtl/>
        </w:rPr>
        <w:t>،</w:t>
      </w:r>
      <w:r>
        <w:rPr>
          <w:rFonts w:hint="cs"/>
          <w:rtl/>
        </w:rPr>
        <w:t xml:space="preserve"> مؤسسة النشر الإسلامي 1411 هـ</w:t>
      </w:r>
      <w:r w:rsidR="00336899">
        <w:rPr>
          <w:rFonts w:hint="cs"/>
          <w:rtl/>
        </w:rPr>
        <w:t>.</w:t>
      </w:r>
    </w:p>
    <w:p w:rsidR="00D656D1" w:rsidRDefault="00D656D1" w:rsidP="00336899">
      <w:pPr>
        <w:pStyle w:val="libNormal"/>
        <w:rPr>
          <w:rtl/>
        </w:rPr>
      </w:pPr>
      <w:r w:rsidRPr="00203E8D">
        <w:rPr>
          <w:rStyle w:val="libBold2Char"/>
          <w:rFonts w:hint="cs"/>
          <w:rtl/>
        </w:rPr>
        <w:t>147</w:t>
      </w:r>
      <w:r w:rsidR="00336899" w:rsidRPr="00203E8D">
        <w:rPr>
          <w:rStyle w:val="libBold2Char"/>
          <w:rFonts w:hint="cs"/>
          <w:rtl/>
        </w:rPr>
        <w:t xml:space="preserve"> - </w:t>
      </w:r>
      <w:r w:rsidRPr="00203E8D">
        <w:rPr>
          <w:rStyle w:val="libBold2Char"/>
          <w:rFonts w:hint="cs"/>
          <w:rtl/>
        </w:rPr>
        <w:t>مناهل العرفان في علوم القرآن</w:t>
      </w:r>
      <w:r w:rsidR="00336899">
        <w:rPr>
          <w:rFonts w:hint="cs"/>
          <w:rtl/>
        </w:rPr>
        <w:t>،</w:t>
      </w:r>
      <w:r>
        <w:rPr>
          <w:rFonts w:hint="cs"/>
          <w:rtl/>
        </w:rPr>
        <w:t xml:space="preserve"> الزرقاني</w:t>
      </w:r>
      <w:r w:rsidR="00336899">
        <w:rPr>
          <w:rFonts w:hint="cs"/>
          <w:rtl/>
        </w:rPr>
        <w:t>،</w:t>
      </w:r>
      <w:r>
        <w:rPr>
          <w:rFonts w:hint="cs"/>
          <w:rtl/>
        </w:rPr>
        <w:t xml:space="preserve"> دار النشر</w:t>
      </w:r>
      <w:r w:rsidR="00336899">
        <w:rPr>
          <w:rFonts w:hint="cs"/>
          <w:rtl/>
        </w:rPr>
        <w:t>:</w:t>
      </w:r>
      <w:r>
        <w:rPr>
          <w:rFonts w:hint="cs"/>
          <w:rtl/>
        </w:rPr>
        <w:t xml:space="preserve"> دار الفكر</w:t>
      </w:r>
      <w:r w:rsidR="00336899">
        <w:rPr>
          <w:rFonts w:hint="cs"/>
          <w:rtl/>
        </w:rPr>
        <w:t xml:space="preserve"> - </w:t>
      </w:r>
      <w:r>
        <w:rPr>
          <w:rFonts w:hint="cs"/>
          <w:rtl/>
        </w:rPr>
        <w:t>لبنان</w:t>
      </w:r>
      <w:r w:rsidR="00336899">
        <w:rPr>
          <w:rFonts w:hint="cs"/>
          <w:rtl/>
        </w:rPr>
        <w:t xml:space="preserve"> - </w:t>
      </w:r>
      <w:r>
        <w:rPr>
          <w:rFonts w:hint="cs"/>
          <w:rtl/>
        </w:rPr>
        <w:t>1416 هـ</w:t>
      </w:r>
      <w:r w:rsidR="00336899">
        <w:rPr>
          <w:rFonts w:hint="cs"/>
          <w:rtl/>
        </w:rPr>
        <w:t xml:space="preserve"> - </w:t>
      </w:r>
      <w:r>
        <w:rPr>
          <w:rFonts w:hint="cs"/>
          <w:rtl/>
        </w:rPr>
        <w:t>1996 م</w:t>
      </w:r>
      <w:r w:rsidR="00336899">
        <w:rPr>
          <w:rFonts w:hint="cs"/>
          <w:rtl/>
        </w:rPr>
        <w:t>،</w:t>
      </w:r>
      <w:r>
        <w:rPr>
          <w:rFonts w:hint="cs"/>
          <w:rtl/>
        </w:rPr>
        <w:t xml:space="preserve"> الطبعة</w:t>
      </w:r>
      <w:r w:rsidR="00336899">
        <w:rPr>
          <w:rFonts w:hint="cs"/>
          <w:rtl/>
        </w:rPr>
        <w:t>:</w:t>
      </w:r>
      <w:r>
        <w:rPr>
          <w:rFonts w:hint="cs"/>
          <w:rtl/>
        </w:rPr>
        <w:t xml:space="preserve"> الأولى</w:t>
      </w:r>
      <w:r w:rsidR="00336899">
        <w:rPr>
          <w:rFonts w:hint="cs"/>
          <w:rtl/>
        </w:rPr>
        <w:t>.</w:t>
      </w:r>
    </w:p>
    <w:p w:rsidR="00D656D1" w:rsidRDefault="00D656D1" w:rsidP="00336899">
      <w:pPr>
        <w:pStyle w:val="libNormal"/>
        <w:rPr>
          <w:rtl/>
        </w:rPr>
      </w:pPr>
      <w:r w:rsidRPr="00203E8D">
        <w:rPr>
          <w:rStyle w:val="libBold2Char"/>
          <w:rFonts w:hint="cs"/>
          <w:rtl/>
        </w:rPr>
        <w:t>148</w:t>
      </w:r>
      <w:r w:rsidR="00336899" w:rsidRPr="00203E8D">
        <w:rPr>
          <w:rStyle w:val="libBold2Char"/>
          <w:rFonts w:hint="cs"/>
          <w:rtl/>
        </w:rPr>
        <w:t xml:space="preserve"> - </w:t>
      </w:r>
      <w:r w:rsidRPr="00203E8D">
        <w:rPr>
          <w:rStyle w:val="libBold2Char"/>
          <w:rFonts w:hint="cs"/>
          <w:rtl/>
        </w:rPr>
        <w:t>المنتخب من ذيل المذيل الطبري</w:t>
      </w:r>
      <w:r>
        <w:rPr>
          <w:rFonts w:hint="cs"/>
          <w:rtl/>
        </w:rPr>
        <w:t xml:space="preserve"> 310 مؤسسة الأعلمي للمطبوعات</w:t>
      </w:r>
      <w:r w:rsidR="00336899">
        <w:rPr>
          <w:rFonts w:hint="cs"/>
          <w:rtl/>
        </w:rPr>
        <w:t xml:space="preserve"> - </w:t>
      </w:r>
      <w:r>
        <w:rPr>
          <w:rFonts w:hint="cs"/>
          <w:rtl/>
        </w:rPr>
        <w:t>بيروت</w:t>
      </w:r>
      <w:r w:rsidR="00336899">
        <w:rPr>
          <w:rFonts w:hint="cs"/>
          <w:rtl/>
        </w:rPr>
        <w:t xml:space="preserve"> - </w:t>
      </w:r>
      <w:r>
        <w:rPr>
          <w:rFonts w:hint="cs"/>
          <w:rtl/>
        </w:rPr>
        <w:t>لبنان</w:t>
      </w:r>
      <w:r w:rsidR="00336899">
        <w:rPr>
          <w:rFonts w:hint="cs"/>
          <w:rtl/>
        </w:rPr>
        <w:t>.</w:t>
      </w:r>
    </w:p>
    <w:p w:rsidR="00D656D1" w:rsidRDefault="00D656D1" w:rsidP="00336899">
      <w:pPr>
        <w:pStyle w:val="libNormal"/>
        <w:rPr>
          <w:rtl/>
        </w:rPr>
      </w:pPr>
      <w:r w:rsidRPr="00203E8D">
        <w:rPr>
          <w:rStyle w:val="libBold2Char"/>
          <w:rFonts w:hint="cs"/>
          <w:rtl/>
        </w:rPr>
        <w:t>149</w:t>
      </w:r>
      <w:r w:rsidR="00336899" w:rsidRPr="00203E8D">
        <w:rPr>
          <w:rStyle w:val="libBold2Char"/>
          <w:rFonts w:hint="cs"/>
          <w:rtl/>
        </w:rPr>
        <w:t xml:space="preserve"> - </w:t>
      </w:r>
      <w:r w:rsidRPr="00203E8D">
        <w:rPr>
          <w:rStyle w:val="libBold2Char"/>
          <w:rFonts w:hint="cs"/>
          <w:rtl/>
        </w:rPr>
        <w:t>المنتظم لابن الجوزي</w:t>
      </w:r>
      <w:r>
        <w:rPr>
          <w:rFonts w:hint="cs"/>
          <w:rtl/>
        </w:rPr>
        <w:t xml:space="preserve"> </w:t>
      </w:r>
      <w:r w:rsidR="00336899">
        <w:rPr>
          <w:rFonts w:hint="cs"/>
          <w:rtl/>
        </w:rPr>
        <w:t>[</w:t>
      </w:r>
      <w:r>
        <w:rPr>
          <w:rFonts w:hint="cs"/>
          <w:rtl/>
        </w:rPr>
        <w:t>دار الكتب العلمية 1992</w:t>
      </w:r>
      <w:r w:rsidR="00336899">
        <w:rPr>
          <w:rFonts w:hint="cs"/>
          <w:rtl/>
        </w:rPr>
        <w:t>].</w:t>
      </w:r>
    </w:p>
    <w:p w:rsidR="00D656D1" w:rsidRDefault="00D656D1" w:rsidP="00336899">
      <w:pPr>
        <w:pStyle w:val="libNormal"/>
        <w:rPr>
          <w:rtl/>
        </w:rPr>
      </w:pPr>
      <w:r w:rsidRPr="00203E8D">
        <w:rPr>
          <w:rStyle w:val="libBold2Char"/>
          <w:rFonts w:hint="cs"/>
          <w:rtl/>
        </w:rPr>
        <w:t>150</w:t>
      </w:r>
      <w:r w:rsidR="00336899" w:rsidRPr="00203E8D">
        <w:rPr>
          <w:rStyle w:val="libBold2Char"/>
          <w:rFonts w:hint="cs"/>
          <w:rtl/>
        </w:rPr>
        <w:t xml:space="preserve"> - </w:t>
      </w:r>
      <w:r w:rsidRPr="00203E8D">
        <w:rPr>
          <w:rStyle w:val="libBold2Char"/>
          <w:rFonts w:hint="cs"/>
          <w:rtl/>
        </w:rPr>
        <w:t>موارد الظمآن</w:t>
      </w:r>
      <w:r w:rsidR="00336899">
        <w:rPr>
          <w:rFonts w:hint="cs"/>
          <w:rtl/>
        </w:rPr>
        <w:t>،</w:t>
      </w:r>
      <w:r>
        <w:rPr>
          <w:rFonts w:hint="cs"/>
          <w:rtl/>
        </w:rPr>
        <w:t xml:space="preserve"> الهيثمي</w:t>
      </w:r>
      <w:r w:rsidR="00336899">
        <w:rPr>
          <w:rFonts w:hint="cs"/>
          <w:rtl/>
        </w:rPr>
        <w:t>،</w:t>
      </w:r>
      <w:r>
        <w:rPr>
          <w:rFonts w:hint="cs"/>
          <w:rtl/>
        </w:rPr>
        <w:t xml:space="preserve"> دار الكتب العلمية</w:t>
      </w:r>
      <w:r w:rsidR="00336899">
        <w:rPr>
          <w:rFonts w:hint="cs"/>
          <w:rtl/>
        </w:rPr>
        <w:t>،</w:t>
      </w:r>
      <w:r>
        <w:rPr>
          <w:rFonts w:hint="cs"/>
          <w:rtl/>
        </w:rPr>
        <w:t xml:space="preserve"> بيروت</w:t>
      </w:r>
      <w:r w:rsidR="00336899">
        <w:rPr>
          <w:rFonts w:hint="cs"/>
          <w:rtl/>
        </w:rPr>
        <w:t>.</w:t>
      </w:r>
    </w:p>
    <w:p w:rsidR="00D656D1" w:rsidRDefault="00D656D1" w:rsidP="00336899">
      <w:pPr>
        <w:pStyle w:val="libNormal"/>
        <w:rPr>
          <w:rtl/>
        </w:rPr>
      </w:pPr>
      <w:r w:rsidRPr="00203E8D">
        <w:rPr>
          <w:rStyle w:val="libBold2Char"/>
          <w:rFonts w:hint="cs"/>
          <w:rtl/>
        </w:rPr>
        <w:t>151</w:t>
      </w:r>
      <w:r w:rsidR="00336899" w:rsidRPr="00203E8D">
        <w:rPr>
          <w:rStyle w:val="libBold2Char"/>
          <w:rFonts w:hint="cs"/>
          <w:rtl/>
        </w:rPr>
        <w:t xml:space="preserve"> - </w:t>
      </w:r>
      <w:r w:rsidRPr="00203E8D">
        <w:rPr>
          <w:rStyle w:val="libBold2Char"/>
          <w:rFonts w:hint="cs"/>
          <w:rtl/>
        </w:rPr>
        <w:t>الموطأ الإمام مالك</w:t>
      </w:r>
      <w:r>
        <w:rPr>
          <w:rFonts w:hint="cs"/>
          <w:rtl/>
        </w:rPr>
        <w:t xml:space="preserve"> دار إحياء التراث العربي مصر</w:t>
      </w:r>
      <w:r w:rsidR="00336899">
        <w:rPr>
          <w:rFonts w:hint="cs"/>
          <w:rtl/>
        </w:rPr>
        <w:t>،</w:t>
      </w:r>
      <w:r>
        <w:rPr>
          <w:rFonts w:hint="cs"/>
          <w:rtl/>
        </w:rPr>
        <w:t xml:space="preserve"> تحقيق محمد فؤاد عبد الباقي</w:t>
      </w:r>
      <w:r w:rsidR="00336899">
        <w:rPr>
          <w:rFonts w:hint="cs"/>
          <w:rtl/>
        </w:rPr>
        <w:t>.</w:t>
      </w:r>
    </w:p>
    <w:p w:rsidR="00D656D1" w:rsidRDefault="00D656D1" w:rsidP="00336899">
      <w:pPr>
        <w:pStyle w:val="libNormal"/>
        <w:rPr>
          <w:rtl/>
        </w:rPr>
      </w:pPr>
      <w:r w:rsidRPr="00203E8D">
        <w:rPr>
          <w:rStyle w:val="libBold2Char"/>
          <w:rFonts w:hint="cs"/>
          <w:rtl/>
        </w:rPr>
        <w:t>152</w:t>
      </w:r>
      <w:r w:rsidR="00336899" w:rsidRPr="00203E8D">
        <w:rPr>
          <w:rStyle w:val="libBold2Char"/>
          <w:rFonts w:hint="cs"/>
          <w:rtl/>
        </w:rPr>
        <w:t xml:space="preserve"> - </w:t>
      </w:r>
      <w:r w:rsidRPr="00203E8D">
        <w:rPr>
          <w:rStyle w:val="libBold2Char"/>
          <w:rFonts w:hint="cs"/>
          <w:rtl/>
        </w:rPr>
        <w:t>الموطأ الإمام مالك</w:t>
      </w:r>
      <w:r>
        <w:rPr>
          <w:rFonts w:hint="cs"/>
          <w:rtl/>
        </w:rPr>
        <w:t xml:space="preserve"> دار إحياء التراث العربي مصر</w:t>
      </w:r>
      <w:r w:rsidR="00336899">
        <w:rPr>
          <w:rFonts w:hint="cs"/>
          <w:rtl/>
        </w:rPr>
        <w:t>،</w:t>
      </w:r>
      <w:r>
        <w:rPr>
          <w:rFonts w:hint="cs"/>
          <w:rtl/>
        </w:rPr>
        <w:t xml:space="preserve"> تحقيق محمد فؤاد عبد الباقي</w:t>
      </w:r>
      <w:r w:rsidR="00336899">
        <w:rPr>
          <w:rFonts w:hint="cs"/>
          <w:rtl/>
        </w:rPr>
        <w:t>.</w:t>
      </w:r>
    </w:p>
    <w:p w:rsidR="00D656D1" w:rsidRDefault="00D656D1" w:rsidP="00336899">
      <w:pPr>
        <w:pStyle w:val="libNormal"/>
        <w:rPr>
          <w:rtl/>
        </w:rPr>
      </w:pPr>
      <w:r w:rsidRPr="00203E8D">
        <w:rPr>
          <w:rStyle w:val="libBold2Char"/>
          <w:rFonts w:hint="cs"/>
          <w:rtl/>
        </w:rPr>
        <w:t>153</w:t>
      </w:r>
      <w:r w:rsidR="00336899" w:rsidRPr="00203E8D">
        <w:rPr>
          <w:rStyle w:val="libBold2Char"/>
          <w:rFonts w:hint="cs"/>
          <w:rtl/>
        </w:rPr>
        <w:t xml:space="preserve"> - </w:t>
      </w:r>
      <w:r w:rsidRPr="00203E8D">
        <w:rPr>
          <w:rStyle w:val="libBold2Char"/>
          <w:rFonts w:hint="cs"/>
          <w:rtl/>
        </w:rPr>
        <w:t>الموطأ</w:t>
      </w:r>
      <w:r w:rsidR="00336899">
        <w:rPr>
          <w:rFonts w:hint="cs"/>
          <w:rtl/>
        </w:rPr>
        <w:t>،</w:t>
      </w:r>
      <w:r>
        <w:rPr>
          <w:rFonts w:hint="cs"/>
          <w:rtl/>
        </w:rPr>
        <w:t xml:space="preserve"> الإمام مالك</w:t>
      </w:r>
      <w:r w:rsidR="00336899">
        <w:rPr>
          <w:rFonts w:hint="cs"/>
          <w:rtl/>
        </w:rPr>
        <w:t>،</w:t>
      </w:r>
      <w:r>
        <w:rPr>
          <w:rFonts w:hint="cs"/>
          <w:rtl/>
        </w:rPr>
        <w:t xml:space="preserve"> ط بيروت 1406</w:t>
      </w:r>
      <w:r w:rsidR="00336899">
        <w:rPr>
          <w:rFonts w:hint="cs"/>
          <w:rtl/>
        </w:rPr>
        <w:t>.</w:t>
      </w:r>
      <w:r>
        <w:rPr>
          <w:rFonts w:hint="cs"/>
          <w:rtl/>
        </w:rPr>
        <w:t>..</w:t>
      </w:r>
    </w:p>
    <w:p w:rsidR="00D656D1" w:rsidRDefault="00D656D1" w:rsidP="00336899">
      <w:pPr>
        <w:pStyle w:val="libNormal"/>
        <w:rPr>
          <w:rtl/>
        </w:rPr>
      </w:pPr>
      <w:r w:rsidRPr="00203E8D">
        <w:rPr>
          <w:rStyle w:val="libBold2Char"/>
          <w:rFonts w:hint="cs"/>
          <w:rtl/>
        </w:rPr>
        <w:t>154</w:t>
      </w:r>
      <w:r w:rsidR="00336899" w:rsidRPr="00203E8D">
        <w:rPr>
          <w:rStyle w:val="libBold2Char"/>
          <w:rFonts w:hint="cs"/>
          <w:rtl/>
        </w:rPr>
        <w:t xml:space="preserve"> - </w:t>
      </w:r>
      <w:r w:rsidRPr="00203E8D">
        <w:rPr>
          <w:rStyle w:val="libBold2Char"/>
          <w:rFonts w:hint="cs"/>
          <w:rtl/>
        </w:rPr>
        <w:t>الميزان في تفسير القرآن</w:t>
      </w:r>
      <w:r>
        <w:rPr>
          <w:rFonts w:hint="cs"/>
          <w:rtl/>
        </w:rPr>
        <w:t xml:space="preserve"> الطباطبائي </w:t>
      </w:r>
      <w:r w:rsidR="00336899">
        <w:rPr>
          <w:rFonts w:hint="cs"/>
          <w:rtl/>
        </w:rPr>
        <w:t>(</w:t>
      </w:r>
      <w:r>
        <w:rPr>
          <w:rFonts w:hint="cs"/>
          <w:rtl/>
        </w:rPr>
        <w:t>الشيعي</w:t>
      </w:r>
      <w:r w:rsidR="00336899">
        <w:rPr>
          <w:rFonts w:hint="cs"/>
          <w:rtl/>
        </w:rPr>
        <w:t>)</w:t>
      </w:r>
      <w:r>
        <w:rPr>
          <w:rFonts w:hint="cs"/>
          <w:rtl/>
        </w:rPr>
        <w:t xml:space="preserve"> مؤسسة النشر الإسلامي</w:t>
      </w:r>
      <w:r w:rsidR="00336899">
        <w:rPr>
          <w:rFonts w:hint="cs"/>
          <w:rtl/>
        </w:rPr>
        <w:t>،</w:t>
      </w:r>
      <w:r>
        <w:rPr>
          <w:rFonts w:hint="cs"/>
          <w:rtl/>
        </w:rPr>
        <w:t xml:space="preserve"> قم إيران</w:t>
      </w:r>
      <w:r w:rsidR="00336899">
        <w:rPr>
          <w:rFonts w:hint="cs"/>
          <w:rtl/>
        </w:rPr>
        <w:t>.</w:t>
      </w:r>
    </w:p>
    <w:p w:rsidR="00D656D1" w:rsidRDefault="00D656D1" w:rsidP="00336899">
      <w:pPr>
        <w:pStyle w:val="libNormal"/>
        <w:rPr>
          <w:rtl/>
        </w:rPr>
      </w:pPr>
      <w:r>
        <w:rPr>
          <w:rtl/>
        </w:rPr>
        <w:br w:type="page"/>
      </w:r>
    </w:p>
    <w:p w:rsidR="00D656D1" w:rsidRDefault="00D656D1" w:rsidP="00336899">
      <w:pPr>
        <w:pStyle w:val="libNormal"/>
        <w:rPr>
          <w:rtl/>
        </w:rPr>
      </w:pPr>
      <w:r w:rsidRPr="00203E8D">
        <w:rPr>
          <w:rStyle w:val="libBold2Char"/>
          <w:rFonts w:hint="cs"/>
          <w:rtl/>
        </w:rPr>
        <w:lastRenderedPageBreak/>
        <w:t>155</w:t>
      </w:r>
      <w:r w:rsidR="00336899" w:rsidRPr="00203E8D">
        <w:rPr>
          <w:rStyle w:val="libBold2Char"/>
          <w:rFonts w:hint="cs"/>
          <w:rtl/>
        </w:rPr>
        <w:t xml:space="preserve"> - </w:t>
      </w:r>
      <w:r w:rsidRPr="00203E8D">
        <w:rPr>
          <w:rStyle w:val="libBold2Char"/>
          <w:rFonts w:hint="cs"/>
          <w:rtl/>
        </w:rPr>
        <w:t>الناسخ والمنسوخ</w:t>
      </w:r>
      <w:r w:rsidR="00336899">
        <w:rPr>
          <w:rFonts w:hint="cs"/>
          <w:rtl/>
        </w:rPr>
        <w:t>،</w:t>
      </w:r>
      <w:r>
        <w:rPr>
          <w:rFonts w:hint="cs"/>
          <w:rtl/>
        </w:rPr>
        <w:t xml:space="preserve"> النحاس</w:t>
      </w:r>
      <w:r w:rsidR="00336899">
        <w:rPr>
          <w:rFonts w:hint="cs"/>
          <w:rtl/>
        </w:rPr>
        <w:t>،</w:t>
      </w:r>
      <w:r>
        <w:rPr>
          <w:rFonts w:hint="cs"/>
          <w:rtl/>
        </w:rPr>
        <w:t xml:space="preserve"> مكتبة الفلاح</w:t>
      </w:r>
      <w:r w:rsidR="00336899">
        <w:rPr>
          <w:rFonts w:hint="cs"/>
          <w:rtl/>
        </w:rPr>
        <w:t xml:space="preserve"> - </w:t>
      </w:r>
      <w:r>
        <w:rPr>
          <w:rFonts w:hint="cs"/>
          <w:rtl/>
        </w:rPr>
        <w:t>الكويت</w:t>
      </w:r>
      <w:r w:rsidR="00336899">
        <w:rPr>
          <w:rFonts w:hint="cs"/>
          <w:rtl/>
        </w:rPr>
        <w:t xml:space="preserve"> - </w:t>
      </w:r>
      <w:r>
        <w:rPr>
          <w:rFonts w:hint="cs"/>
          <w:rtl/>
        </w:rPr>
        <w:t>1408</w:t>
      </w:r>
      <w:r w:rsidR="00336899">
        <w:rPr>
          <w:rFonts w:hint="cs"/>
          <w:rtl/>
        </w:rPr>
        <w:t>،</w:t>
      </w:r>
      <w:r>
        <w:rPr>
          <w:rFonts w:hint="cs"/>
          <w:rtl/>
        </w:rPr>
        <w:t xml:space="preserve"> الطبعة</w:t>
      </w:r>
      <w:r w:rsidR="00336899">
        <w:rPr>
          <w:rFonts w:hint="cs"/>
          <w:rtl/>
        </w:rPr>
        <w:t>:</w:t>
      </w:r>
      <w:r>
        <w:rPr>
          <w:rFonts w:hint="cs"/>
          <w:rtl/>
        </w:rPr>
        <w:t xml:space="preserve"> الأولى</w:t>
      </w:r>
      <w:r w:rsidR="00336899">
        <w:rPr>
          <w:rFonts w:hint="cs"/>
          <w:rtl/>
        </w:rPr>
        <w:t>،</w:t>
      </w:r>
      <w:r>
        <w:rPr>
          <w:rFonts w:hint="cs"/>
          <w:rtl/>
        </w:rPr>
        <w:t xml:space="preserve"> تحقيق</w:t>
      </w:r>
      <w:r w:rsidR="00336899">
        <w:rPr>
          <w:rFonts w:hint="cs"/>
          <w:rtl/>
        </w:rPr>
        <w:t>:</w:t>
      </w:r>
      <w:r>
        <w:rPr>
          <w:rFonts w:hint="cs"/>
          <w:rtl/>
        </w:rPr>
        <w:t xml:space="preserve"> د</w:t>
      </w:r>
      <w:r w:rsidR="00336899">
        <w:rPr>
          <w:rFonts w:hint="cs"/>
          <w:rtl/>
        </w:rPr>
        <w:t>.</w:t>
      </w:r>
      <w:r>
        <w:rPr>
          <w:rFonts w:hint="cs"/>
          <w:rtl/>
        </w:rPr>
        <w:t xml:space="preserve"> محمد عبد السلام محمد</w:t>
      </w:r>
      <w:r w:rsidR="00336899">
        <w:rPr>
          <w:rFonts w:hint="cs"/>
          <w:rtl/>
        </w:rPr>
        <w:t>.</w:t>
      </w:r>
    </w:p>
    <w:p w:rsidR="00D656D1" w:rsidRDefault="00D656D1" w:rsidP="00336899">
      <w:pPr>
        <w:pStyle w:val="libNormal"/>
        <w:rPr>
          <w:rtl/>
        </w:rPr>
      </w:pPr>
      <w:r w:rsidRPr="00203E8D">
        <w:rPr>
          <w:rStyle w:val="libBold2Char"/>
          <w:rFonts w:hint="cs"/>
          <w:rtl/>
        </w:rPr>
        <w:t>156</w:t>
      </w:r>
      <w:r w:rsidR="00336899" w:rsidRPr="00203E8D">
        <w:rPr>
          <w:rStyle w:val="libBold2Char"/>
          <w:rFonts w:hint="cs"/>
          <w:rtl/>
        </w:rPr>
        <w:t xml:space="preserve"> - </w:t>
      </w:r>
      <w:r w:rsidRPr="00203E8D">
        <w:rPr>
          <w:rStyle w:val="libBold2Char"/>
          <w:rFonts w:hint="cs"/>
          <w:rtl/>
        </w:rPr>
        <w:t>نشر طي التعريف</w:t>
      </w:r>
      <w:r w:rsidR="00336899">
        <w:rPr>
          <w:rFonts w:hint="cs"/>
          <w:rtl/>
        </w:rPr>
        <w:t>،</w:t>
      </w:r>
      <w:r>
        <w:rPr>
          <w:rFonts w:hint="cs"/>
          <w:rtl/>
        </w:rPr>
        <w:t xml:space="preserve"> محمد بن عبد الرحمن</w:t>
      </w:r>
      <w:r w:rsidR="00336899">
        <w:rPr>
          <w:rFonts w:hint="cs"/>
          <w:rtl/>
        </w:rPr>
        <w:t>.</w:t>
      </w:r>
      <w:r>
        <w:rPr>
          <w:rFonts w:hint="cs"/>
          <w:rtl/>
        </w:rPr>
        <w:t xml:space="preserve"> دار المنهاج</w:t>
      </w:r>
      <w:r w:rsidR="00336899">
        <w:rPr>
          <w:rFonts w:hint="cs"/>
          <w:rtl/>
        </w:rPr>
        <w:t xml:space="preserve"> - </w:t>
      </w:r>
      <w:r>
        <w:rPr>
          <w:rFonts w:hint="cs"/>
          <w:rtl/>
        </w:rPr>
        <w:t>جدة</w:t>
      </w:r>
      <w:r w:rsidR="00336899">
        <w:rPr>
          <w:rFonts w:hint="cs"/>
          <w:rtl/>
        </w:rPr>
        <w:t>.</w:t>
      </w:r>
      <w:r>
        <w:rPr>
          <w:rFonts w:hint="cs"/>
          <w:rtl/>
        </w:rPr>
        <w:t xml:space="preserve"> الطبعة الأولى</w:t>
      </w:r>
      <w:r w:rsidR="00336899">
        <w:rPr>
          <w:rFonts w:hint="cs"/>
          <w:rtl/>
        </w:rPr>
        <w:t>،</w:t>
      </w:r>
      <w:r>
        <w:rPr>
          <w:rFonts w:hint="cs"/>
          <w:rtl/>
        </w:rPr>
        <w:t xml:space="preserve"> 1997</w:t>
      </w:r>
      <w:r w:rsidR="00336899">
        <w:rPr>
          <w:rFonts w:hint="cs"/>
          <w:rtl/>
        </w:rPr>
        <w:t>.</w:t>
      </w:r>
    </w:p>
    <w:p w:rsidR="00D656D1" w:rsidRDefault="00D656D1" w:rsidP="00336899">
      <w:pPr>
        <w:pStyle w:val="libNormal"/>
        <w:rPr>
          <w:rtl/>
        </w:rPr>
      </w:pPr>
      <w:r w:rsidRPr="00203E8D">
        <w:rPr>
          <w:rStyle w:val="libBold2Char"/>
          <w:rFonts w:hint="cs"/>
          <w:rtl/>
        </w:rPr>
        <w:t>157</w:t>
      </w:r>
      <w:r w:rsidR="00336899" w:rsidRPr="00203E8D">
        <w:rPr>
          <w:rStyle w:val="libBold2Char"/>
          <w:rFonts w:hint="cs"/>
          <w:rtl/>
        </w:rPr>
        <w:t xml:space="preserve"> - </w:t>
      </w:r>
      <w:r w:rsidRPr="00203E8D">
        <w:rPr>
          <w:rStyle w:val="libBold2Char"/>
          <w:rFonts w:hint="cs"/>
          <w:rtl/>
        </w:rPr>
        <w:t>نظرية عدالة الصحابة</w:t>
      </w:r>
      <w:r>
        <w:rPr>
          <w:rFonts w:hint="cs"/>
          <w:rtl/>
        </w:rPr>
        <w:t xml:space="preserve"> </w:t>
      </w:r>
      <w:r w:rsidR="00336899">
        <w:rPr>
          <w:rFonts w:hint="cs"/>
          <w:rtl/>
        </w:rPr>
        <w:t>(</w:t>
      </w:r>
      <w:r>
        <w:rPr>
          <w:rFonts w:hint="cs"/>
          <w:rtl/>
        </w:rPr>
        <w:t>أحمد حسين يعقوب</w:t>
      </w:r>
      <w:r w:rsidR="00336899">
        <w:rPr>
          <w:rFonts w:hint="cs"/>
          <w:rtl/>
        </w:rPr>
        <w:t>).</w:t>
      </w:r>
      <w:r>
        <w:rPr>
          <w:rFonts w:hint="cs"/>
          <w:rtl/>
        </w:rPr>
        <w:t>.. النصائح الكافية</w:t>
      </w:r>
      <w:r w:rsidR="00336899">
        <w:rPr>
          <w:rFonts w:hint="cs"/>
          <w:rtl/>
        </w:rPr>
        <w:t>،</w:t>
      </w:r>
      <w:r>
        <w:rPr>
          <w:rFonts w:hint="cs"/>
          <w:rtl/>
        </w:rPr>
        <w:t xml:space="preserve"> لمحمّد بن عقيل</w:t>
      </w:r>
      <w:r w:rsidR="00336899">
        <w:rPr>
          <w:rFonts w:hint="cs"/>
          <w:rtl/>
        </w:rPr>
        <w:t>،.</w:t>
      </w:r>
      <w:r>
        <w:rPr>
          <w:rFonts w:hint="cs"/>
          <w:rtl/>
        </w:rPr>
        <w:t>..</w:t>
      </w:r>
    </w:p>
    <w:p w:rsidR="00D656D1" w:rsidRDefault="00D656D1" w:rsidP="00336899">
      <w:pPr>
        <w:pStyle w:val="libNormal"/>
        <w:rPr>
          <w:rtl/>
        </w:rPr>
      </w:pPr>
      <w:r w:rsidRPr="00203E8D">
        <w:rPr>
          <w:rStyle w:val="libBold2Char"/>
          <w:rFonts w:hint="cs"/>
          <w:rtl/>
        </w:rPr>
        <w:t>158</w:t>
      </w:r>
      <w:r w:rsidR="00336899" w:rsidRPr="00203E8D">
        <w:rPr>
          <w:rStyle w:val="libBold2Char"/>
          <w:rFonts w:hint="cs"/>
          <w:rtl/>
        </w:rPr>
        <w:t xml:space="preserve"> - </w:t>
      </w:r>
      <w:r w:rsidRPr="00203E8D">
        <w:rPr>
          <w:rStyle w:val="libBold2Char"/>
          <w:rFonts w:hint="cs"/>
          <w:rtl/>
        </w:rPr>
        <w:t>نظم درر السمطين</w:t>
      </w:r>
      <w:r w:rsidR="00336899">
        <w:rPr>
          <w:rFonts w:hint="cs"/>
          <w:rtl/>
        </w:rPr>
        <w:t>،</w:t>
      </w:r>
      <w:r>
        <w:rPr>
          <w:rFonts w:hint="cs"/>
          <w:rtl/>
        </w:rPr>
        <w:t xml:space="preserve"> الزرندي الحنفي مكتبة الإمام أمير المؤمنين عليه السلام 1377 هـ</w:t>
      </w:r>
      <w:r w:rsidR="00336899">
        <w:rPr>
          <w:rFonts w:hint="cs"/>
          <w:rtl/>
        </w:rPr>
        <w:t>.</w:t>
      </w:r>
    </w:p>
    <w:p w:rsidR="00D656D1" w:rsidRDefault="00D656D1" w:rsidP="00336899">
      <w:pPr>
        <w:pStyle w:val="libNormal"/>
        <w:rPr>
          <w:rtl/>
        </w:rPr>
      </w:pPr>
      <w:r w:rsidRPr="00203E8D">
        <w:rPr>
          <w:rStyle w:val="libBold2Char"/>
          <w:rFonts w:hint="cs"/>
          <w:rtl/>
        </w:rPr>
        <w:t>159</w:t>
      </w:r>
      <w:r w:rsidR="00336899" w:rsidRPr="00203E8D">
        <w:rPr>
          <w:rStyle w:val="libBold2Char"/>
          <w:rFonts w:hint="cs"/>
          <w:rtl/>
        </w:rPr>
        <w:t xml:space="preserve"> - </w:t>
      </w:r>
      <w:r w:rsidRPr="00203E8D">
        <w:rPr>
          <w:rStyle w:val="libBold2Char"/>
          <w:rFonts w:hint="cs"/>
          <w:rtl/>
        </w:rPr>
        <w:t>النهاية في غريب الحديث</w:t>
      </w:r>
      <w:r>
        <w:rPr>
          <w:rFonts w:hint="cs"/>
          <w:rtl/>
        </w:rPr>
        <w:t xml:space="preserve"> المكتبة العلمية بيروت 1399 هـ</w:t>
      </w:r>
      <w:r w:rsidR="00336899">
        <w:rPr>
          <w:rFonts w:hint="cs"/>
          <w:rtl/>
        </w:rPr>
        <w:t>.</w:t>
      </w:r>
    </w:p>
    <w:p w:rsidR="00D656D1" w:rsidRDefault="00D656D1" w:rsidP="00336899">
      <w:pPr>
        <w:pStyle w:val="libNormal"/>
        <w:rPr>
          <w:rtl/>
        </w:rPr>
      </w:pPr>
      <w:r w:rsidRPr="00203E8D">
        <w:rPr>
          <w:rStyle w:val="libBold2Char"/>
          <w:rFonts w:hint="cs"/>
          <w:rtl/>
        </w:rPr>
        <w:t>160</w:t>
      </w:r>
      <w:r w:rsidR="00336899" w:rsidRPr="00203E8D">
        <w:rPr>
          <w:rStyle w:val="libBold2Char"/>
          <w:rFonts w:hint="cs"/>
          <w:rtl/>
        </w:rPr>
        <w:t xml:space="preserve"> - </w:t>
      </w:r>
      <w:r w:rsidRPr="00203E8D">
        <w:rPr>
          <w:rStyle w:val="libBold2Char"/>
          <w:rFonts w:hint="cs"/>
          <w:rtl/>
        </w:rPr>
        <w:t>نهج البلاغة</w:t>
      </w:r>
      <w:r>
        <w:rPr>
          <w:rFonts w:hint="cs"/>
          <w:rtl/>
        </w:rPr>
        <w:t xml:space="preserve"> </w:t>
      </w:r>
      <w:r w:rsidR="00336899">
        <w:rPr>
          <w:rFonts w:hint="cs"/>
          <w:rtl/>
        </w:rPr>
        <w:t>(</w:t>
      </w:r>
      <w:r>
        <w:rPr>
          <w:rFonts w:hint="cs"/>
          <w:rtl/>
        </w:rPr>
        <w:t>ابن أبي الحديد</w:t>
      </w:r>
      <w:r w:rsidR="00336899">
        <w:rPr>
          <w:rFonts w:hint="cs"/>
          <w:rtl/>
        </w:rPr>
        <w:t>،</w:t>
      </w:r>
      <w:r>
        <w:rPr>
          <w:rFonts w:hint="cs"/>
          <w:rtl/>
        </w:rPr>
        <w:t xml:space="preserve"> دار إحياء الكتب العربيّة</w:t>
      </w:r>
      <w:r w:rsidR="00336899">
        <w:rPr>
          <w:rFonts w:hint="cs"/>
          <w:rtl/>
        </w:rPr>
        <w:t>.</w:t>
      </w:r>
      <w:r>
        <w:rPr>
          <w:rFonts w:hint="cs"/>
          <w:rtl/>
        </w:rPr>
        <w:t>..</w:t>
      </w:r>
    </w:p>
    <w:p w:rsidR="00D656D1" w:rsidRDefault="00D656D1" w:rsidP="00336899">
      <w:pPr>
        <w:pStyle w:val="libNormal"/>
        <w:rPr>
          <w:rtl/>
        </w:rPr>
      </w:pPr>
      <w:r w:rsidRPr="00203E8D">
        <w:rPr>
          <w:rStyle w:val="libBold2Char"/>
          <w:rFonts w:hint="cs"/>
          <w:rtl/>
        </w:rPr>
        <w:t>161</w:t>
      </w:r>
      <w:r w:rsidR="00336899" w:rsidRPr="00203E8D">
        <w:rPr>
          <w:rStyle w:val="libBold2Char"/>
          <w:rFonts w:hint="cs"/>
          <w:rtl/>
        </w:rPr>
        <w:t xml:space="preserve"> - </w:t>
      </w:r>
      <w:r w:rsidRPr="00203E8D">
        <w:rPr>
          <w:rStyle w:val="libBold2Char"/>
          <w:rFonts w:hint="cs"/>
          <w:rtl/>
        </w:rPr>
        <w:t>نواسخ القرآن</w:t>
      </w:r>
      <w:r w:rsidR="00336899">
        <w:rPr>
          <w:rFonts w:hint="cs"/>
          <w:rtl/>
        </w:rPr>
        <w:t>،</w:t>
      </w:r>
      <w:r>
        <w:rPr>
          <w:rFonts w:hint="cs"/>
          <w:rtl/>
        </w:rPr>
        <w:t xml:space="preserve"> ابن الجوزي دار الكتب العلمية</w:t>
      </w:r>
      <w:r w:rsidR="00336899">
        <w:rPr>
          <w:rFonts w:hint="cs"/>
          <w:rtl/>
        </w:rPr>
        <w:t xml:space="preserve"> - </w:t>
      </w:r>
      <w:r>
        <w:rPr>
          <w:rFonts w:hint="cs"/>
          <w:rtl/>
        </w:rPr>
        <w:t>بيروت</w:t>
      </w:r>
      <w:r w:rsidR="00336899">
        <w:rPr>
          <w:rFonts w:hint="cs"/>
          <w:rtl/>
        </w:rPr>
        <w:t xml:space="preserve"> - </w:t>
      </w:r>
      <w:r>
        <w:rPr>
          <w:rFonts w:hint="cs"/>
          <w:rtl/>
        </w:rPr>
        <w:t>1405</w:t>
      </w:r>
      <w:r w:rsidR="00336899">
        <w:rPr>
          <w:rFonts w:hint="cs"/>
          <w:rtl/>
        </w:rPr>
        <w:t>،</w:t>
      </w:r>
      <w:r>
        <w:rPr>
          <w:rFonts w:hint="cs"/>
          <w:rtl/>
        </w:rPr>
        <w:t xml:space="preserve"> الطبعة</w:t>
      </w:r>
      <w:r w:rsidR="00336899">
        <w:rPr>
          <w:rFonts w:hint="cs"/>
          <w:rtl/>
        </w:rPr>
        <w:t>:</w:t>
      </w:r>
      <w:r>
        <w:rPr>
          <w:rFonts w:hint="cs"/>
          <w:rtl/>
        </w:rPr>
        <w:t xml:space="preserve"> الأولى</w:t>
      </w:r>
      <w:r w:rsidR="00336899">
        <w:rPr>
          <w:rFonts w:hint="cs"/>
          <w:rtl/>
        </w:rPr>
        <w:t>.</w:t>
      </w:r>
    </w:p>
    <w:p w:rsidR="00D656D1" w:rsidRDefault="00D656D1" w:rsidP="00336899">
      <w:pPr>
        <w:pStyle w:val="libNormal"/>
        <w:rPr>
          <w:rtl/>
        </w:rPr>
      </w:pPr>
      <w:r w:rsidRPr="00203E8D">
        <w:rPr>
          <w:rStyle w:val="libBold2Char"/>
          <w:rFonts w:hint="cs"/>
          <w:rtl/>
        </w:rPr>
        <w:t>162</w:t>
      </w:r>
      <w:r w:rsidR="00336899" w:rsidRPr="00203E8D">
        <w:rPr>
          <w:rStyle w:val="libBold2Char"/>
          <w:rFonts w:hint="cs"/>
          <w:rtl/>
        </w:rPr>
        <w:t xml:space="preserve"> - </w:t>
      </w:r>
      <w:r w:rsidRPr="00203E8D">
        <w:rPr>
          <w:rStyle w:val="libBold2Char"/>
          <w:rFonts w:hint="cs"/>
          <w:rtl/>
        </w:rPr>
        <w:t>الوجيز في تفسير الكتاب العزيز</w:t>
      </w:r>
      <w:r w:rsidR="00336899">
        <w:rPr>
          <w:rFonts w:hint="cs"/>
          <w:rtl/>
        </w:rPr>
        <w:t>:</w:t>
      </w:r>
      <w:r>
        <w:rPr>
          <w:rFonts w:hint="cs"/>
          <w:rtl/>
        </w:rPr>
        <w:t xml:space="preserve"> علي بن أحمد الواحدي</w:t>
      </w:r>
      <w:r w:rsidR="00336899">
        <w:rPr>
          <w:rFonts w:hint="cs"/>
          <w:rtl/>
        </w:rPr>
        <w:t>،</w:t>
      </w:r>
      <w:r>
        <w:rPr>
          <w:rFonts w:hint="cs"/>
          <w:rtl/>
        </w:rPr>
        <w:t xml:space="preserve"> دار القلم</w:t>
      </w:r>
      <w:r w:rsidR="00336899">
        <w:rPr>
          <w:rFonts w:hint="cs"/>
          <w:rtl/>
        </w:rPr>
        <w:t xml:space="preserve"> - </w:t>
      </w:r>
      <w:r>
        <w:rPr>
          <w:rFonts w:hint="cs"/>
          <w:rtl/>
        </w:rPr>
        <w:t>الدار الشامية</w:t>
      </w:r>
      <w:r w:rsidR="00336899">
        <w:rPr>
          <w:rFonts w:hint="cs"/>
          <w:rtl/>
        </w:rPr>
        <w:t xml:space="preserve"> - </w:t>
      </w:r>
      <w:r>
        <w:rPr>
          <w:rFonts w:hint="cs"/>
          <w:rtl/>
        </w:rPr>
        <w:t>دمشق</w:t>
      </w:r>
      <w:r w:rsidR="00336899">
        <w:rPr>
          <w:rFonts w:hint="cs"/>
          <w:rtl/>
        </w:rPr>
        <w:t xml:space="preserve"> - </w:t>
      </w:r>
      <w:r>
        <w:rPr>
          <w:rFonts w:hint="cs"/>
          <w:rtl/>
        </w:rPr>
        <w:t>بيروت</w:t>
      </w:r>
      <w:r w:rsidR="00336899">
        <w:rPr>
          <w:rFonts w:hint="cs"/>
          <w:rtl/>
        </w:rPr>
        <w:t xml:space="preserve"> - </w:t>
      </w:r>
      <w:r>
        <w:rPr>
          <w:rFonts w:hint="cs"/>
          <w:rtl/>
        </w:rPr>
        <w:t>1415</w:t>
      </w:r>
      <w:r w:rsidR="00336899">
        <w:rPr>
          <w:rFonts w:hint="cs"/>
          <w:rtl/>
        </w:rPr>
        <w:t>،</w:t>
      </w:r>
      <w:r>
        <w:rPr>
          <w:rFonts w:hint="cs"/>
          <w:rtl/>
        </w:rPr>
        <w:t xml:space="preserve"> الطبعة</w:t>
      </w:r>
      <w:r w:rsidR="00336899">
        <w:rPr>
          <w:rFonts w:hint="cs"/>
          <w:rtl/>
        </w:rPr>
        <w:t>:</w:t>
      </w:r>
      <w:r>
        <w:rPr>
          <w:rFonts w:hint="cs"/>
          <w:rtl/>
        </w:rPr>
        <w:t xml:space="preserve"> الأولى</w:t>
      </w:r>
      <w:r w:rsidR="00336899">
        <w:rPr>
          <w:rFonts w:hint="cs"/>
          <w:rtl/>
        </w:rPr>
        <w:t>،</w:t>
      </w:r>
      <w:r>
        <w:rPr>
          <w:rFonts w:hint="cs"/>
          <w:rtl/>
        </w:rPr>
        <w:t xml:space="preserve"> تحقيق</w:t>
      </w:r>
      <w:r w:rsidR="00336899">
        <w:rPr>
          <w:rFonts w:hint="cs"/>
          <w:rtl/>
        </w:rPr>
        <w:t>:</w:t>
      </w:r>
      <w:r>
        <w:rPr>
          <w:rFonts w:hint="cs"/>
          <w:rtl/>
        </w:rPr>
        <w:t xml:space="preserve"> صفوان عدنان داوودي</w:t>
      </w:r>
      <w:r w:rsidR="00336899">
        <w:rPr>
          <w:rFonts w:hint="cs"/>
          <w:rtl/>
        </w:rPr>
        <w:t>.</w:t>
      </w:r>
    </w:p>
    <w:p w:rsidR="00D656D1" w:rsidRDefault="00D656D1" w:rsidP="00336899">
      <w:pPr>
        <w:pStyle w:val="libNormal"/>
        <w:rPr>
          <w:rtl/>
        </w:rPr>
      </w:pPr>
      <w:r w:rsidRPr="00203E8D">
        <w:rPr>
          <w:rStyle w:val="libBold2Char"/>
          <w:rFonts w:hint="cs"/>
          <w:rtl/>
        </w:rPr>
        <w:t>163</w:t>
      </w:r>
      <w:r w:rsidR="00336899" w:rsidRPr="00203E8D">
        <w:rPr>
          <w:rStyle w:val="libBold2Char"/>
          <w:rFonts w:hint="cs"/>
          <w:rtl/>
        </w:rPr>
        <w:t xml:space="preserve"> - </w:t>
      </w:r>
      <w:r w:rsidRPr="00203E8D">
        <w:rPr>
          <w:rStyle w:val="libBold2Char"/>
          <w:rFonts w:hint="cs"/>
          <w:rtl/>
        </w:rPr>
        <w:t>وفيات الأعيان</w:t>
      </w:r>
      <w:r w:rsidR="00336899">
        <w:rPr>
          <w:rFonts w:hint="cs"/>
          <w:rtl/>
        </w:rPr>
        <w:t>،</w:t>
      </w:r>
      <w:r>
        <w:rPr>
          <w:rFonts w:hint="cs"/>
          <w:rtl/>
        </w:rPr>
        <w:t xml:space="preserve"> ابن خلكان دار الثقافة بيروت 1968 م</w:t>
      </w:r>
      <w:r w:rsidR="00336899">
        <w:rPr>
          <w:rFonts w:hint="cs"/>
          <w:rtl/>
        </w:rPr>
        <w:t>.</w:t>
      </w:r>
    </w:p>
    <w:p w:rsidR="00D656D1" w:rsidRDefault="00D656D1" w:rsidP="00336899">
      <w:pPr>
        <w:pStyle w:val="libNormal"/>
        <w:rPr>
          <w:rtl/>
        </w:rPr>
      </w:pPr>
      <w:r w:rsidRPr="00203E8D">
        <w:rPr>
          <w:rStyle w:val="libBold2Char"/>
          <w:rFonts w:hint="cs"/>
          <w:rtl/>
        </w:rPr>
        <w:t>164</w:t>
      </w:r>
      <w:r w:rsidR="00336899" w:rsidRPr="00203E8D">
        <w:rPr>
          <w:rStyle w:val="libBold2Char"/>
          <w:rFonts w:hint="cs"/>
          <w:rtl/>
        </w:rPr>
        <w:t xml:space="preserve"> - </w:t>
      </w:r>
      <w:r w:rsidRPr="00203E8D">
        <w:rPr>
          <w:rStyle w:val="libBold2Char"/>
          <w:rFonts w:hint="cs"/>
          <w:rtl/>
        </w:rPr>
        <w:t>وقعة صفين</w:t>
      </w:r>
      <w:r w:rsidR="00336899">
        <w:rPr>
          <w:rFonts w:hint="cs"/>
          <w:rtl/>
        </w:rPr>
        <w:t>،</w:t>
      </w:r>
      <w:r>
        <w:rPr>
          <w:rFonts w:hint="cs"/>
          <w:rtl/>
        </w:rPr>
        <w:t xml:space="preserve"> المنقري</w:t>
      </w:r>
      <w:r w:rsidR="00336899">
        <w:rPr>
          <w:rFonts w:hint="cs"/>
          <w:rtl/>
        </w:rPr>
        <w:t>،</w:t>
      </w:r>
      <w:r>
        <w:rPr>
          <w:rFonts w:hint="cs"/>
          <w:rtl/>
        </w:rPr>
        <w:t xml:space="preserve"> المؤسسة العربيّة الحديثة للطبع والنشر والتوزيع 1382 هـ</w:t>
      </w:r>
      <w:r w:rsidR="00336899">
        <w:rPr>
          <w:rFonts w:hint="cs"/>
          <w:rtl/>
        </w:rPr>
        <w:t>.</w:t>
      </w:r>
    </w:p>
    <w:p w:rsidR="00D656D1" w:rsidRDefault="00D656D1" w:rsidP="00336899">
      <w:pPr>
        <w:pStyle w:val="libNormal"/>
        <w:rPr>
          <w:rFonts w:hint="cs"/>
          <w:rtl/>
        </w:rPr>
      </w:pPr>
      <w:r w:rsidRPr="00203E8D">
        <w:rPr>
          <w:rStyle w:val="libBold2Char"/>
          <w:rFonts w:hint="cs"/>
          <w:rtl/>
        </w:rPr>
        <w:t>165</w:t>
      </w:r>
      <w:r w:rsidR="00336899" w:rsidRPr="00203E8D">
        <w:rPr>
          <w:rStyle w:val="libBold2Char"/>
          <w:rFonts w:hint="cs"/>
          <w:rtl/>
        </w:rPr>
        <w:t>.</w:t>
      </w:r>
      <w:r w:rsidRPr="00203E8D">
        <w:rPr>
          <w:rStyle w:val="libBold2Char"/>
          <w:rFonts w:hint="cs"/>
          <w:rtl/>
        </w:rPr>
        <w:t xml:space="preserve"> ينابيع المودة</w:t>
      </w:r>
      <w:r>
        <w:rPr>
          <w:rFonts w:hint="cs"/>
          <w:rtl/>
        </w:rPr>
        <w:t xml:space="preserve"> لذوي القربى القندوزي الحنفي دار الأسوة 1416 هـ</w:t>
      </w:r>
      <w:r w:rsidR="00336899">
        <w:rPr>
          <w:rFonts w:hint="cs"/>
          <w:rtl/>
        </w:rPr>
        <w:t>.</w:t>
      </w:r>
    </w:p>
    <w:p w:rsidR="00203E8D" w:rsidRDefault="00203E8D" w:rsidP="00203E8D">
      <w:pPr>
        <w:pStyle w:val="libNormal"/>
        <w:rPr>
          <w:rtl/>
        </w:rPr>
      </w:pPr>
      <w:r>
        <w:rPr>
          <w:rtl/>
        </w:rPr>
        <w:br w:type="page"/>
      </w:r>
    </w:p>
    <w:sdt>
      <w:sdtPr>
        <w:rPr>
          <w:rtl/>
        </w:rPr>
        <w:id w:val="178270172"/>
        <w:docPartObj>
          <w:docPartGallery w:val="Table of Contents"/>
          <w:docPartUnique/>
        </w:docPartObj>
      </w:sdtPr>
      <w:sdtEndPr>
        <w:rPr>
          <w:b w:val="0"/>
          <w:bCs w:val="0"/>
        </w:rPr>
      </w:sdtEndPr>
      <w:sdtContent>
        <w:p w:rsidR="00203E8D" w:rsidRDefault="00A254F5" w:rsidP="00A254F5">
          <w:pPr>
            <w:pStyle w:val="libCenterBold1"/>
          </w:pPr>
          <w:r>
            <w:rPr>
              <w:rFonts w:hint="cs"/>
              <w:rtl/>
            </w:rPr>
            <w:t>الفهرس</w:t>
          </w:r>
        </w:p>
        <w:p w:rsidR="00A254F5" w:rsidRDefault="00203E8D" w:rsidP="00A254F5">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439501167" w:history="1">
            <w:r w:rsidR="00A254F5">
              <w:rPr>
                <w:rStyle w:val="Hyperlink"/>
                <w:rFonts w:hint="cs"/>
                <w:noProof/>
                <w:rtl/>
              </w:rPr>
              <w:t>مقدمة</w:t>
            </w:r>
            <w:r w:rsidR="00A254F5">
              <w:rPr>
                <w:noProof/>
                <w:webHidden/>
                <w:rtl/>
              </w:rPr>
              <w:tab/>
            </w:r>
            <w:r w:rsidR="00A254F5">
              <w:rPr>
                <w:rStyle w:val="Hyperlink"/>
                <w:noProof/>
                <w:rtl/>
              </w:rPr>
              <w:fldChar w:fldCharType="begin"/>
            </w:r>
            <w:r w:rsidR="00A254F5">
              <w:rPr>
                <w:noProof/>
                <w:webHidden/>
                <w:rtl/>
              </w:rPr>
              <w:instrText xml:space="preserve"> </w:instrText>
            </w:r>
            <w:r w:rsidR="00A254F5">
              <w:rPr>
                <w:noProof/>
                <w:webHidden/>
              </w:rPr>
              <w:instrText>PAGEREF</w:instrText>
            </w:r>
            <w:r w:rsidR="00A254F5">
              <w:rPr>
                <w:noProof/>
                <w:webHidden/>
                <w:rtl/>
              </w:rPr>
              <w:instrText xml:space="preserve"> _</w:instrText>
            </w:r>
            <w:r w:rsidR="00A254F5">
              <w:rPr>
                <w:noProof/>
                <w:webHidden/>
              </w:rPr>
              <w:instrText>Toc439501167 \h</w:instrText>
            </w:r>
            <w:r w:rsidR="00A254F5">
              <w:rPr>
                <w:noProof/>
                <w:webHidden/>
                <w:rtl/>
              </w:rPr>
              <w:instrText xml:space="preserve"> </w:instrText>
            </w:r>
            <w:r w:rsidR="00A254F5">
              <w:rPr>
                <w:rStyle w:val="Hyperlink"/>
                <w:noProof/>
                <w:rtl/>
              </w:rPr>
            </w:r>
            <w:r w:rsidR="00A254F5">
              <w:rPr>
                <w:rStyle w:val="Hyperlink"/>
                <w:noProof/>
                <w:rtl/>
              </w:rPr>
              <w:fldChar w:fldCharType="separate"/>
            </w:r>
            <w:r w:rsidR="00A254F5">
              <w:rPr>
                <w:noProof/>
                <w:webHidden/>
                <w:rtl/>
              </w:rPr>
              <w:t>5</w:t>
            </w:r>
            <w:r w:rsidR="00A254F5">
              <w:rPr>
                <w:rStyle w:val="Hyperlink"/>
                <w:noProof/>
                <w:rtl/>
              </w:rPr>
              <w:fldChar w:fldCharType="end"/>
            </w:r>
          </w:hyperlink>
        </w:p>
        <w:p w:rsidR="00A254F5" w:rsidRDefault="00A254F5" w:rsidP="00A254F5">
          <w:pPr>
            <w:pStyle w:val="TOC1"/>
            <w:rPr>
              <w:rFonts w:asciiTheme="minorHAnsi" w:eastAsiaTheme="minorEastAsia" w:hAnsiTheme="minorHAnsi" w:cstheme="minorBidi"/>
              <w:bCs w:val="0"/>
              <w:noProof/>
              <w:color w:val="auto"/>
              <w:sz w:val="22"/>
              <w:szCs w:val="22"/>
              <w:rtl/>
              <w:lang w:bidi="fa-IR"/>
            </w:rPr>
          </w:pPr>
          <w:hyperlink w:anchor="_Toc439501168" w:history="1">
            <w:r w:rsidRPr="00752ACB">
              <w:rPr>
                <w:rStyle w:val="Hyperlink"/>
                <w:rFonts w:hint="eastAsia"/>
                <w:noProof/>
                <w:rtl/>
              </w:rPr>
              <w:t>الفصل</w:t>
            </w:r>
            <w:r w:rsidRPr="00752ACB">
              <w:rPr>
                <w:rStyle w:val="Hyperlink"/>
                <w:noProof/>
                <w:rtl/>
              </w:rPr>
              <w:t xml:space="preserve"> </w:t>
            </w:r>
            <w:r w:rsidRPr="00752ACB">
              <w:rPr>
                <w:rStyle w:val="Hyperlink"/>
                <w:rFonts w:hint="eastAsia"/>
                <w:noProof/>
                <w:rtl/>
              </w:rPr>
              <w:t>الأول</w:t>
            </w:r>
            <w:r>
              <w:rPr>
                <w:rFonts w:hint="cs"/>
                <w:noProof/>
                <w:webHidden/>
                <w:rtl/>
              </w:rPr>
              <w:t xml:space="preserve">: </w:t>
            </w:r>
          </w:hyperlink>
          <w:hyperlink w:anchor="_Toc439501169" w:history="1">
            <w:r w:rsidRPr="00752ACB">
              <w:rPr>
                <w:rStyle w:val="Hyperlink"/>
                <w:rFonts w:hint="eastAsia"/>
                <w:noProof/>
                <w:rtl/>
              </w:rPr>
              <w:t>نسب</w:t>
            </w:r>
            <w:r w:rsidRPr="00752ACB">
              <w:rPr>
                <w:rStyle w:val="Hyperlink"/>
                <w:noProof/>
                <w:rtl/>
              </w:rPr>
              <w:t xml:space="preserve"> </w:t>
            </w:r>
            <w:r w:rsidRPr="00752ACB">
              <w:rPr>
                <w:rStyle w:val="Hyperlink"/>
                <w:rFonts w:hint="eastAsia"/>
                <w:noProof/>
                <w:rtl/>
              </w:rPr>
              <w:t>عمر</w:t>
            </w:r>
            <w:r w:rsidRPr="00752ACB">
              <w:rPr>
                <w:rStyle w:val="Hyperlink"/>
                <w:noProof/>
                <w:rtl/>
              </w:rPr>
              <w:t xml:space="preserve"> </w:t>
            </w:r>
            <w:r w:rsidRPr="00752ACB">
              <w:rPr>
                <w:rStyle w:val="Hyperlink"/>
                <w:rFonts w:hint="eastAsia"/>
                <w:noProof/>
                <w:rtl/>
              </w:rPr>
              <w:t>بن</w:t>
            </w:r>
            <w:r w:rsidRPr="00752ACB">
              <w:rPr>
                <w:rStyle w:val="Hyperlink"/>
                <w:noProof/>
                <w:rtl/>
              </w:rPr>
              <w:t xml:space="preserve"> </w:t>
            </w:r>
            <w:r w:rsidRPr="00752ACB">
              <w:rPr>
                <w:rStyle w:val="Hyperlink"/>
                <w:rFonts w:hint="eastAsia"/>
                <w:noProof/>
                <w:rtl/>
              </w:rPr>
              <w:t>الخطّاب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Toc439501169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170" w:history="1">
            <w:r w:rsidRPr="00752ACB">
              <w:rPr>
                <w:rStyle w:val="Hyperlink"/>
                <w:rFonts w:hint="eastAsia"/>
                <w:noProof/>
                <w:rtl/>
              </w:rPr>
              <w:t>نسب</w:t>
            </w:r>
            <w:r w:rsidRPr="00752ACB">
              <w:rPr>
                <w:rStyle w:val="Hyperlink"/>
                <w:noProof/>
                <w:rtl/>
              </w:rPr>
              <w:t xml:space="preserve"> </w:t>
            </w:r>
            <w:r w:rsidRPr="00752ACB">
              <w:rPr>
                <w:rStyle w:val="Hyperlink"/>
                <w:rFonts w:hint="eastAsia"/>
                <w:noProof/>
                <w:rtl/>
              </w:rPr>
              <w:t>عمر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Toc439501170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171" w:history="1">
            <w:r w:rsidRPr="00752ACB">
              <w:rPr>
                <w:rStyle w:val="Hyperlink"/>
                <w:rFonts w:hint="eastAsia"/>
                <w:noProof/>
                <w:rtl/>
              </w:rPr>
              <w:t>صفة</w:t>
            </w:r>
            <w:r w:rsidRPr="00752ACB">
              <w:rPr>
                <w:rStyle w:val="Hyperlink"/>
                <w:noProof/>
                <w:rtl/>
              </w:rPr>
              <w:t xml:space="preserve"> </w:t>
            </w:r>
            <w:r w:rsidRPr="00752ACB">
              <w:rPr>
                <w:rStyle w:val="Hyperlink"/>
                <w:rFonts w:hint="eastAsia"/>
                <w:noProof/>
                <w:rtl/>
              </w:rPr>
              <w:t>عمر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Toc439501171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172" w:history="1">
            <w:r w:rsidRPr="00752ACB">
              <w:rPr>
                <w:rStyle w:val="Hyperlink"/>
                <w:rFonts w:hint="eastAsia"/>
                <w:noProof/>
                <w:rtl/>
              </w:rPr>
              <w:t>تربية</w:t>
            </w:r>
            <w:r w:rsidRPr="00752ACB">
              <w:rPr>
                <w:rStyle w:val="Hyperlink"/>
                <w:noProof/>
                <w:rtl/>
              </w:rPr>
              <w:t xml:space="preserve"> </w:t>
            </w:r>
            <w:r w:rsidRPr="00752ACB">
              <w:rPr>
                <w:rStyle w:val="Hyperlink"/>
                <w:rFonts w:hint="eastAsia"/>
                <w:noProof/>
                <w:rtl/>
              </w:rPr>
              <w:t>عمر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Toc439501172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173" w:history="1">
            <w:r w:rsidRPr="00752ACB">
              <w:rPr>
                <w:rStyle w:val="Hyperlink"/>
                <w:rFonts w:hint="eastAsia"/>
                <w:noProof/>
                <w:rtl/>
              </w:rPr>
              <w:t>آل</w:t>
            </w:r>
            <w:r w:rsidRPr="00752ACB">
              <w:rPr>
                <w:rStyle w:val="Hyperlink"/>
                <w:noProof/>
                <w:rtl/>
              </w:rPr>
              <w:t xml:space="preserve"> </w:t>
            </w:r>
            <w:r w:rsidRPr="00752ACB">
              <w:rPr>
                <w:rStyle w:val="Hyperlink"/>
                <w:rFonts w:hint="eastAsia"/>
                <w:noProof/>
                <w:rtl/>
              </w:rPr>
              <w:t>عمر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Toc439501173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174" w:history="1">
            <w:r w:rsidRPr="00752ACB">
              <w:rPr>
                <w:rStyle w:val="Hyperlink"/>
                <w:rFonts w:hint="eastAsia"/>
                <w:noProof/>
                <w:rtl/>
              </w:rPr>
              <w:t>عبد</w:t>
            </w:r>
            <w:r w:rsidRPr="00752ACB">
              <w:rPr>
                <w:rStyle w:val="Hyperlink"/>
                <w:noProof/>
                <w:rtl/>
              </w:rPr>
              <w:t xml:space="preserve"> </w:t>
            </w:r>
            <w:r w:rsidRPr="00752ACB">
              <w:rPr>
                <w:rStyle w:val="Hyperlink"/>
                <w:rFonts w:hint="eastAsia"/>
                <w:noProof/>
                <w:rtl/>
              </w:rPr>
              <w:t>الله</w:t>
            </w:r>
            <w:r w:rsidRPr="00752ACB">
              <w:rPr>
                <w:rStyle w:val="Hyperlink"/>
                <w:noProof/>
                <w:rtl/>
              </w:rPr>
              <w:t xml:space="preserve"> </w:t>
            </w:r>
            <w:r w:rsidRPr="00752ACB">
              <w:rPr>
                <w:rStyle w:val="Hyperlink"/>
                <w:rFonts w:hint="eastAsia"/>
                <w:noProof/>
                <w:rtl/>
              </w:rPr>
              <w:t>بن</w:t>
            </w:r>
            <w:r w:rsidRPr="00752ACB">
              <w:rPr>
                <w:rStyle w:val="Hyperlink"/>
                <w:noProof/>
                <w:rtl/>
              </w:rPr>
              <w:t xml:space="preserve"> </w:t>
            </w:r>
            <w:r w:rsidRPr="00752ACB">
              <w:rPr>
                <w:rStyle w:val="Hyperlink"/>
                <w:rFonts w:hint="eastAsia"/>
                <w:noProof/>
                <w:rtl/>
              </w:rPr>
              <w:t>عمر</w:t>
            </w:r>
            <w:r w:rsidRPr="00752ACB">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Toc439501174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175" w:history="1">
            <w:r w:rsidRPr="00752ACB">
              <w:rPr>
                <w:rStyle w:val="Hyperlink"/>
                <w:rFonts w:hint="eastAsia"/>
                <w:noProof/>
                <w:rtl/>
              </w:rPr>
              <w:t>اغتيال</w:t>
            </w:r>
            <w:r w:rsidRPr="00752ACB">
              <w:rPr>
                <w:rStyle w:val="Hyperlink"/>
                <w:noProof/>
                <w:rtl/>
              </w:rPr>
              <w:t xml:space="preserve"> </w:t>
            </w:r>
            <w:r w:rsidRPr="00752ACB">
              <w:rPr>
                <w:rStyle w:val="Hyperlink"/>
                <w:rFonts w:hint="eastAsia"/>
                <w:noProof/>
                <w:rtl/>
              </w:rPr>
              <w:t>عبد</w:t>
            </w:r>
            <w:r w:rsidRPr="00752ACB">
              <w:rPr>
                <w:rStyle w:val="Hyperlink"/>
                <w:noProof/>
                <w:rtl/>
              </w:rPr>
              <w:t xml:space="preserve"> </w:t>
            </w:r>
            <w:r w:rsidRPr="00752ACB">
              <w:rPr>
                <w:rStyle w:val="Hyperlink"/>
                <w:rFonts w:hint="eastAsia"/>
                <w:noProof/>
                <w:rtl/>
              </w:rPr>
              <w:t>الله</w:t>
            </w:r>
            <w:r w:rsidRPr="00752ACB">
              <w:rPr>
                <w:rStyle w:val="Hyperlink"/>
                <w:noProof/>
                <w:rtl/>
              </w:rPr>
              <w:t xml:space="preserve"> </w:t>
            </w:r>
            <w:r w:rsidRPr="00752ACB">
              <w:rPr>
                <w:rStyle w:val="Hyperlink"/>
                <w:rFonts w:hint="eastAsia"/>
                <w:noProof/>
                <w:rtl/>
              </w:rPr>
              <w:t>ابن</w:t>
            </w:r>
            <w:r w:rsidRPr="00752ACB">
              <w:rPr>
                <w:rStyle w:val="Hyperlink"/>
                <w:noProof/>
                <w:rtl/>
              </w:rPr>
              <w:t xml:space="preserve"> </w:t>
            </w:r>
            <w:r w:rsidRPr="00752ACB">
              <w:rPr>
                <w:rStyle w:val="Hyperlink"/>
                <w:rFonts w:hint="eastAsia"/>
                <w:noProof/>
                <w:rtl/>
              </w:rPr>
              <w:t>عمر</w:t>
            </w:r>
            <w:r w:rsidRPr="00752ACB">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Toc439501175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176" w:history="1">
            <w:r w:rsidRPr="00752ACB">
              <w:rPr>
                <w:rStyle w:val="Hyperlink"/>
                <w:rFonts w:hint="eastAsia"/>
                <w:noProof/>
                <w:rtl/>
              </w:rPr>
              <w:t>حفصة</w:t>
            </w:r>
            <w:r w:rsidRPr="00752ACB">
              <w:rPr>
                <w:rStyle w:val="Hyperlink"/>
                <w:noProof/>
                <w:rtl/>
              </w:rPr>
              <w:t xml:space="preserve"> </w:t>
            </w:r>
            <w:r w:rsidRPr="00752ACB">
              <w:rPr>
                <w:rStyle w:val="Hyperlink"/>
                <w:rFonts w:hint="eastAsia"/>
                <w:noProof/>
                <w:rtl/>
              </w:rPr>
              <w:t>بنت</w:t>
            </w:r>
            <w:r w:rsidRPr="00752ACB">
              <w:rPr>
                <w:rStyle w:val="Hyperlink"/>
                <w:noProof/>
                <w:rtl/>
              </w:rPr>
              <w:t xml:space="preserve"> </w:t>
            </w:r>
            <w:r w:rsidRPr="00752ACB">
              <w:rPr>
                <w:rStyle w:val="Hyperlink"/>
                <w:rFonts w:hint="eastAsia"/>
                <w:noProof/>
                <w:rtl/>
              </w:rPr>
              <w:t>عمر</w:t>
            </w:r>
            <w:r w:rsidRPr="00752ACB">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Toc439501176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177" w:history="1">
            <w:r w:rsidRPr="00752ACB">
              <w:rPr>
                <w:rStyle w:val="Hyperlink"/>
                <w:rFonts w:hint="eastAsia"/>
                <w:noProof/>
                <w:rtl/>
              </w:rPr>
              <w:t>عبيد</w:t>
            </w:r>
            <w:r w:rsidRPr="00752ACB">
              <w:rPr>
                <w:rStyle w:val="Hyperlink"/>
                <w:noProof/>
                <w:rtl/>
              </w:rPr>
              <w:t xml:space="preserve"> </w:t>
            </w:r>
            <w:r w:rsidRPr="00752ACB">
              <w:rPr>
                <w:rStyle w:val="Hyperlink"/>
                <w:rFonts w:hint="eastAsia"/>
                <w:noProof/>
                <w:rtl/>
              </w:rPr>
              <w:t>الله</w:t>
            </w:r>
            <w:r w:rsidRPr="00752ACB">
              <w:rPr>
                <w:rStyle w:val="Hyperlink"/>
                <w:noProof/>
                <w:rtl/>
              </w:rPr>
              <w:t xml:space="preserve"> </w:t>
            </w:r>
            <w:r w:rsidRPr="00752ACB">
              <w:rPr>
                <w:rStyle w:val="Hyperlink"/>
                <w:rFonts w:hint="eastAsia"/>
                <w:noProof/>
                <w:rtl/>
              </w:rPr>
              <w:t>بن</w:t>
            </w:r>
            <w:r w:rsidRPr="00752ACB">
              <w:rPr>
                <w:rStyle w:val="Hyperlink"/>
                <w:noProof/>
                <w:rtl/>
              </w:rPr>
              <w:t xml:space="preserve"> </w:t>
            </w:r>
            <w:r w:rsidRPr="00752ACB">
              <w:rPr>
                <w:rStyle w:val="Hyperlink"/>
                <w:rFonts w:hint="eastAsia"/>
                <w:noProof/>
                <w:rtl/>
              </w:rPr>
              <w:t>عمر</w:t>
            </w:r>
            <w:r w:rsidRPr="00752ACB">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Toc439501177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178" w:history="1">
            <w:r w:rsidRPr="00752ACB">
              <w:rPr>
                <w:rStyle w:val="Hyperlink"/>
                <w:rFonts w:hint="eastAsia"/>
                <w:noProof/>
                <w:rtl/>
              </w:rPr>
              <w:t>عبد</w:t>
            </w:r>
            <w:r w:rsidRPr="00752ACB">
              <w:rPr>
                <w:rStyle w:val="Hyperlink"/>
                <w:noProof/>
                <w:rtl/>
              </w:rPr>
              <w:t xml:space="preserve"> </w:t>
            </w:r>
            <w:r w:rsidRPr="00752ACB">
              <w:rPr>
                <w:rStyle w:val="Hyperlink"/>
                <w:rFonts w:hint="eastAsia"/>
                <w:noProof/>
                <w:rtl/>
              </w:rPr>
              <w:t>الرحمن</w:t>
            </w:r>
            <w:r w:rsidRPr="00752ACB">
              <w:rPr>
                <w:rStyle w:val="Hyperlink"/>
                <w:noProof/>
                <w:rtl/>
              </w:rPr>
              <w:t xml:space="preserve"> </w:t>
            </w:r>
            <w:r w:rsidRPr="00752ACB">
              <w:rPr>
                <w:rStyle w:val="Hyperlink"/>
                <w:rFonts w:hint="eastAsia"/>
                <w:noProof/>
                <w:rtl/>
              </w:rPr>
              <w:t>بن</w:t>
            </w:r>
            <w:r w:rsidRPr="00752ACB">
              <w:rPr>
                <w:rStyle w:val="Hyperlink"/>
                <w:noProof/>
                <w:rtl/>
              </w:rPr>
              <w:t xml:space="preserve"> </w:t>
            </w:r>
            <w:r w:rsidRPr="00752ACB">
              <w:rPr>
                <w:rStyle w:val="Hyperlink"/>
                <w:rFonts w:hint="eastAsia"/>
                <w:noProof/>
                <w:rtl/>
              </w:rPr>
              <w:t>عمر</w:t>
            </w:r>
            <w:r w:rsidRPr="00752ACB">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Toc439501178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179" w:history="1">
            <w:r w:rsidRPr="00752ACB">
              <w:rPr>
                <w:rStyle w:val="Hyperlink"/>
                <w:rFonts w:hint="eastAsia"/>
                <w:noProof/>
                <w:rtl/>
              </w:rPr>
              <w:t>من</w:t>
            </w:r>
            <w:r w:rsidRPr="00752ACB">
              <w:rPr>
                <w:rStyle w:val="Hyperlink"/>
                <w:noProof/>
                <w:rtl/>
              </w:rPr>
              <w:t xml:space="preserve"> </w:t>
            </w:r>
            <w:r w:rsidRPr="00752ACB">
              <w:rPr>
                <w:rStyle w:val="Hyperlink"/>
                <w:rFonts w:hint="eastAsia"/>
                <w:noProof/>
                <w:rtl/>
              </w:rPr>
              <w:t>صفات</w:t>
            </w:r>
            <w:r w:rsidRPr="00752ACB">
              <w:rPr>
                <w:rStyle w:val="Hyperlink"/>
                <w:noProof/>
                <w:rtl/>
              </w:rPr>
              <w:t xml:space="preserve"> </w:t>
            </w:r>
            <w:r w:rsidRPr="00752ACB">
              <w:rPr>
                <w:rStyle w:val="Hyperlink"/>
                <w:rFonts w:hint="eastAsia"/>
                <w:noProof/>
                <w:rtl/>
              </w:rPr>
              <w:t>وأذواق</w:t>
            </w:r>
            <w:r w:rsidRPr="00752ACB">
              <w:rPr>
                <w:rStyle w:val="Hyperlink"/>
                <w:noProof/>
                <w:rtl/>
              </w:rPr>
              <w:t xml:space="preserve"> </w:t>
            </w:r>
            <w:r w:rsidRPr="00752ACB">
              <w:rPr>
                <w:rStyle w:val="Hyperlink"/>
                <w:rFonts w:hint="eastAsia"/>
                <w:noProof/>
                <w:rtl/>
              </w:rPr>
              <w:t>عمر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Toc439501179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180" w:history="1">
            <w:r w:rsidRPr="00752ACB">
              <w:rPr>
                <w:rStyle w:val="Hyperlink"/>
                <w:rFonts w:hint="eastAsia"/>
                <w:noProof/>
                <w:rtl/>
              </w:rPr>
              <w:t>يحب</w:t>
            </w:r>
            <w:r w:rsidRPr="00752ACB">
              <w:rPr>
                <w:rStyle w:val="Hyperlink"/>
                <w:noProof/>
                <w:rtl/>
              </w:rPr>
              <w:t xml:space="preserve"> </w:t>
            </w:r>
            <w:r w:rsidRPr="00752ACB">
              <w:rPr>
                <w:rStyle w:val="Hyperlink"/>
                <w:rFonts w:hint="eastAsia"/>
                <w:noProof/>
                <w:rtl/>
              </w:rPr>
              <w:t>الإمرة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Toc439501180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181" w:history="1">
            <w:r w:rsidRPr="00752ACB">
              <w:rPr>
                <w:rStyle w:val="Hyperlink"/>
                <w:rFonts w:hint="eastAsia"/>
                <w:noProof/>
                <w:rtl/>
              </w:rPr>
              <w:t>كان</w:t>
            </w:r>
            <w:r w:rsidRPr="00752ACB">
              <w:rPr>
                <w:rStyle w:val="Hyperlink"/>
                <w:noProof/>
                <w:rtl/>
              </w:rPr>
              <w:t xml:space="preserve"> </w:t>
            </w:r>
            <w:r w:rsidRPr="00752ACB">
              <w:rPr>
                <w:rStyle w:val="Hyperlink"/>
                <w:rFonts w:hint="eastAsia"/>
                <w:noProof/>
                <w:rtl/>
              </w:rPr>
              <w:t>شديدا</w:t>
            </w:r>
            <w:r w:rsidRPr="00752ACB">
              <w:rPr>
                <w:rStyle w:val="Hyperlink"/>
                <w:noProof/>
                <w:rtl/>
              </w:rPr>
              <w:t xml:space="preserve"> </w:t>
            </w:r>
            <w:r w:rsidRPr="00752ACB">
              <w:rPr>
                <w:rStyle w:val="Hyperlink"/>
                <w:rFonts w:hint="eastAsia"/>
                <w:noProof/>
                <w:rtl/>
              </w:rPr>
              <w:t>على</w:t>
            </w:r>
            <w:r w:rsidRPr="00752ACB">
              <w:rPr>
                <w:rStyle w:val="Hyperlink"/>
                <w:noProof/>
                <w:rtl/>
              </w:rPr>
              <w:t xml:space="preserve"> </w:t>
            </w:r>
            <w:r w:rsidRPr="00752ACB">
              <w:rPr>
                <w:rStyle w:val="Hyperlink"/>
                <w:rFonts w:hint="eastAsia"/>
                <w:noProof/>
                <w:rtl/>
              </w:rPr>
              <w:t>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Toc439501181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182" w:history="1">
            <w:r w:rsidRPr="00752ACB">
              <w:rPr>
                <w:rStyle w:val="Hyperlink"/>
                <w:rFonts w:hint="eastAsia"/>
                <w:noProof/>
                <w:rtl/>
              </w:rPr>
              <w:t>يحب</w:t>
            </w:r>
            <w:r w:rsidRPr="00752ACB">
              <w:rPr>
                <w:rStyle w:val="Hyperlink"/>
                <w:noProof/>
                <w:rtl/>
              </w:rPr>
              <w:t xml:space="preserve"> </w:t>
            </w:r>
            <w:r w:rsidRPr="00752ACB">
              <w:rPr>
                <w:rStyle w:val="Hyperlink"/>
                <w:rFonts w:hint="eastAsia"/>
                <w:noProof/>
                <w:rtl/>
              </w:rPr>
              <w:t>الضرب</w:t>
            </w:r>
            <w:r w:rsidRPr="00752ACB">
              <w:rPr>
                <w:rStyle w:val="Hyperlink"/>
                <w:noProof/>
                <w:rtl/>
              </w:rPr>
              <w:t xml:space="preserve"> </w:t>
            </w:r>
            <w:r w:rsidRPr="00752ACB">
              <w:rPr>
                <w:rStyle w:val="Hyperlink"/>
                <w:rFonts w:hint="eastAsia"/>
                <w:noProof/>
                <w:rtl/>
              </w:rPr>
              <w:t>بالدرّة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Toc439501182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A254F5" w:rsidRDefault="00A254F5" w:rsidP="00A254F5">
          <w:pPr>
            <w:pStyle w:val="TOC1"/>
            <w:rPr>
              <w:rFonts w:asciiTheme="minorHAnsi" w:eastAsiaTheme="minorEastAsia" w:hAnsiTheme="minorHAnsi" w:cstheme="minorBidi"/>
              <w:bCs w:val="0"/>
              <w:noProof/>
              <w:color w:val="auto"/>
              <w:sz w:val="22"/>
              <w:szCs w:val="22"/>
              <w:rtl/>
              <w:lang w:bidi="fa-IR"/>
            </w:rPr>
          </w:pPr>
          <w:hyperlink w:anchor="_Toc439501183" w:history="1">
            <w:r w:rsidRPr="00752ACB">
              <w:rPr>
                <w:rStyle w:val="Hyperlink"/>
                <w:rFonts w:hint="eastAsia"/>
                <w:noProof/>
                <w:rtl/>
              </w:rPr>
              <w:t>الفصل</w:t>
            </w:r>
            <w:r w:rsidRPr="00752ACB">
              <w:rPr>
                <w:rStyle w:val="Hyperlink"/>
                <w:noProof/>
                <w:rtl/>
              </w:rPr>
              <w:t xml:space="preserve"> </w:t>
            </w:r>
            <w:r w:rsidRPr="00752ACB">
              <w:rPr>
                <w:rStyle w:val="Hyperlink"/>
                <w:rFonts w:hint="eastAsia"/>
                <w:noProof/>
                <w:rtl/>
              </w:rPr>
              <w:t>الثاني</w:t>
            </w:r>
            <w:r>
              <w:rPr>
                <w:rFonts w:hint="cs"/>
                <w:noProof/>
                <w:webHidden/>
                <w:rtl/>
              </w:rPr>
              <w:t xml:space="preserve">: </w:t>
            </w:r>
          </w:hyperlink>
          <w:hyperlink w:anchor="_Toc439501184" w:history="1">
            <w:r w:rsidRPr="00752ACB">
              <w:rPr>
                <w:rStyle w:val="Hyperlink"/>
                <w:rFonts w:hint="eastAsia"/>
                <w:noProof/>
                <w:rtl/>
              </w:rPr>
              <w:t>روايات</w:t>
            </w:r>
            <w:r w:rsidRPr="00752ACB">
              <w:rPr>
                <w:rStyle w:val="Hyperlink"/>
                <w:noProof/>
                <w:rtl/>
              </w:rPr>
              <w:t xml:space="preserve"> </w:t>
            </w:r>
            <w:r w:rsidRPr="00752ACB">
              <w:rPr>
                <w:rStyle w:val="Hyperlink"/>
                <w:rFonts w:hint="eastAsia"/>
                <w:noProof/>
                <w:rtl/>
              </w:rPr>
              <w:t>في</w:t>
            </w:r>
            <w:r w:rsidRPr="00752ACB">
              <w:rPr>
                <w:rStyle w:val="Hyperlink"/>
                <w:noProof/>
                <w:rtl/>
              </w:rPr>
              <w:t xml:space="preserve"> </w:t>
            </w:r>
            <w:r w:rsidRPr="00752ACB">
              <w:rPr>
                <w:rStyle w:val="Hyperlink"/>
                <w:rFonts w:hint="eastAsia"/>
                <w:noProof/>
                <w:rtl/>
              </w:rPr>
              <w:t>فضائل</w:t>
            </w:r>
            <w:r w:rsidRPr="00752ACB">
              <w:rPr>
                <w:rStyle w:val="Hyperlink"/>
                <w:noProof/>
                <w:rtl/>
              </w:rPr>
              <w:t xml:space="preserve"> </w:t>
            </w:r>
            <w:r w:rsidRPr="00752ACB">
              <w:rPr>
                <w:rStyle w:val="Hyperlink"/>
                <w:rFonts w:hint="eastAsia"/>
                <w:noProof/>
                <w:rtl/>
              </w:rPr>
              <w:t>عمر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Toc439501184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185" w:history="1">
            <w:r w:rsidRPr="00752ACB">
              <w:rPr>
                <w:rStyle w:val="Hyperlink"/>
                <w:rFonts w:hint="eastAsia"/>
                <w:noProof/>
                <w:rtl/>
              </w:rPr>
              <w:t>روايات</w:t>
            </w:r>
            <w:r w:rsidRPr="00752ACB">
              <w:rPr>
                <w:rStyle w:val="Hyperlink"/>
                <w:noProof/>
                <w:rtl/>
              </w:rPr>
              <w:t xml:space="preserve"> </w:t>
            </w:r>
            <w:r w:rsidRPr="00752ACB">
              <w:rPr>
                <w:rStyle w:val="Hyperlink"/>
                <w:rFonts w:hint="eastAsia"/>
                <w:noProof/>
                <w:rtl/>
              </w:rPr>
              <w:t>في</w:t>
            </w:r>
            <w:r w:rsidRPr="00752ACB">
              <w:rPr>
                <w:rStyle w:val="Hyperlink"/>
                <w:noProof/>
                <w:rtl/>
              </w:rPr>
              <w:t xml:space="preserve"> </w:t>
            </w:r>
            <w:r w:rsidRPr="00752ACB">
              <w:rPr>
                <w:rStyle w:val="Hyperlink"/>
                <w:rFonts w:hint="eastAsia"/>
                <w:noProof/>
                <w:rtl/>
              </w:rPr>
              <w:t>فضائل</w:t>
            </w:r>
            <w:r w:rsidRPr="00752ACB">
              <w:rPr>
                <w:rStyle w:val="Hyperlink"/>
                <w:noProof/>
                <w:rtl/>
              </w:rPr>
              <w:t xml:space="preserve"> </w:t>
            </w:r>
            <w:r w:rsidRPr="00752ACB">
              <w:rPr>
                <w:rStyle w:val="Hyperlink"/>
                <w:rFonts w:hint="eastAsia"/>
                <w:noProof/>
                <w:rtl/>
              </w:rPr>
              <w:t>عمر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Toc439501185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186" w:history="1">
            <w:r w:rsidRPr="00752ACB">
              <w:rPr>
                <w:rStyle w:val="Hyperlink"/>
                <w:rFonts w:hint="eastAsia"/>
                <w:noProof/>
                <w:rtl/>
              </w:rPr>
              <w:t>أشعار</w:t>
            </w:r>
            <w:r w:rsidRPr="00752ACB">
              <w:rPr>
                <w:rStyle w:val="Hyperlink"/>
                <w:noProof/>
                <w:rtl/>
              </w:rPr>
              <w:t xml:space="preserve"> </w:t>
            </w:r>
            <w:r w:rsidRPr="00752ACB">
              <w:rPr>
                <w:rStyle w:val="Hyperlink"/>
                <w:rFonts w:hint="eastAsia"/>
                <w:noProof/>
                <w:rtl/>
              </w:rPr>
              <w:t>في</w:t>
            </w:r>
            <w:r w:rsidRPr="00752ACB">
              <w:rPr>
                <w:rStyle w:val="Hyperlink"/>
                <w:noProof/>
                <w:rtl/>
              </w:rPr>
              <w:t xml:space="preserve"> </w:t>
            </w:r>
            <w:r w:rsidRPr="00752ACB">
              <w:rPr>
                <w:rStyle w:val="Hyperlink"/>
                <w:rFonts w:hint="eastAsia"/>
                <w:noProof/>
                <w:rtl/>
              </w:rPr>
              <w:t>مدح</w:t>
            </w:r>
            <w:r w:rsidRPr="00752ACB">
              <w:rPr>
                <w:rStyle w:val="Hyperlink"/>
                <w:noProof/>
                <w:rtl/>
              </w:rPr>
              <w:t xml:space="preserve"> </w:t>
            </w:r>
            <w:r w:rsidRPr="00752ACB">
              <w:rPr>
                <w:rStyle w:val="Hyperlink"/>
                <w:rFonts w:hint="eastAsia"/>
                <w:noProof/>
                <w:rtl/>
              </w:rPr>
              <w:t>عمر</w:t>
            </w:r>
            <w:r w:rsidRPr="00752ACB">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Toc439501186 \h</w:instrText>
            </w:r>
            <w:r>
              <w:rPr>
                <w:noProof/>
                <w:webHidden/>
                <w:rtl/>
              </w:rPr>
              <w:instrText xml:space="preserve"> </w:instrText>
            </w:r>
            <w:r>
              <w:rPr>
                <w:rStyle w:val="Hyperlink"/>
                <w:noProof/>
                <w:rtl/>
              </w:rPr>
            </w:r>
            <w:r>
              <w:rPr>
                <w:rStyle w:val="Hyperlink"/>
                <w:noProof/>
                <w:rtl/>
              </w:rPr>
              <w:fldChar w:fldCharType="separate"/>
            </w:r>
            <w:r>
              <w:rPr>
                <w:noProof/>
                <w:webHidden/>
                <w:rtl/>
              </w:rPr>
              <w:t>106</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187" w:history="1">
            <w:r w:rsidRPr="00752ACB">
              <w:rPr>
                <w:rStyle w:val="Hyperlink"/>
                <w:rFonts w:hint="eastAsia"/>
                <w:noProof/>
                <w:rtl/>
              </w:rPr>
              <w:t>أقوال</w:t>
            </w:r>
            <w:r w:rsidRPr="00752ACB">
              <w:rPr>
                <w:rStyle w:val="Hyperlink"/>
                <w:noProof/>
                <w:rtl/>
              </w:rPr>
              <w:t xml:space="preserve"> </w:t>
            </w:r>
            <w:r w:rsidRPr="00752ACB">
              <w:rPr>
                <w:rStyle w:val="Hyperlink"/>
                <w:rFonts w:hint="eastAsia"/>
                <w:noProof/>
                <w:rtl/>
              </w:rPr>
              <w:t>في</w:t>
            </w:r>
            <w:r w:rsidRPr="00752ACB">
              <w:rPr>
                <w:rStyle w:val="Hyperlink"/>
                <w:noProof/>
                <w:rtl/>
              </w:rPr>
              <w:t xml:space="preserve"> </w:t>
            </w:r>
            <w:r w:rsidRPr="00752ACB">
              <w:rPr>
                <w:rStyle w:val="Hyperlink"/>
                <w:rFonts w:hint="eastAsia"/>
                <w:noProof/>
                <w:rtl/>
              </w:rPr>
              <w:t>عمر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Toc439501187 \h</w:instrText>
            </w:r>
            <w:r>
              <w:rPr>
                <w:noProof/>
                <w:webHidden/>
                <w:rtl/>
              </w:rPr>
              <w:instrText xml:space="preserve"> </w:instrText>
            </w:r>
            <w:r>
              <w:rPr>
                <w:rStyle w:val="Hyperlink"/>
                <w:noProof/>
                <w:rtl/>
              </w:rPr>
            </w:r>
            <w:r>
              <w:rPr>
                <w:rStyle w:val="Hyperlink"/>
                <w:noProof/>
                <w:rtl/>
              </w:rPr>
              <w:fldChar w:fldCharType="separate"/>
            </w:r>
            <w:r>
              <w:rPr>
                <w:noProof/>
                <w:webHidden/>
                <w:rtl/>
              </w:rPr>
              <w:t>109</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188" w:history="1">
            <w:r w:rsidRPr="00752ACB">
              <w:rPr>
                <w:rStyle w:val="Hyperlink"/>
                <w:rFonts w:hint="eastAsia"/>
                <w:noProof/>
                <w:rtl/>
              </w:rPr>
              <w:t>عمر</w:t>
            </w:r>
            <w:r w:rsidRPr="00752ACB">
              <w:rPr>
                <w:rStyle w:val="Hyperlink"/>
                <w:noProof/>
                <w:rtl/>
              </w:rPr>
              <w:t xml:space="preserve"> </w:t>
            </w:r>
            <w:r w:rsidRPr="00752ACB">
              <w:rPr>
                <w:rStyle w:val="Hyperlink"/>
                <w:rFonts w:hint="eastAsia"/>
                <w:noProof/>
                <w:rtl/>
              </w:rPr>
              <w:t>في</w:t>
            </w:r>
            <w:r w:rsidRPr="00752ACB">
              <w:rPr>
                <w:rStyle w:val="Hyperlink"/>
                <w:noProof/>
                <w:rtl/>
              </w:rPr>
              <w:t xml:space="preserve"> </w:t>
            </w:r>
            <w:r w:rsidRPr="00752ACB">
              <w:rPr>
                <w:rStyle w:val="Hyperlink"/>
                <w:rFonts w:hint="eastAsia"/>
                <w:noProof/>
                <w:rtl/>
              </w:rPr>
              <w:t>عالم</w:t>
            </w:r>
            <w:r w:rsidRPr="00752ACB">
              <w:rPr>
                <w:rStyle w:val="Hyperlink"/>
                <w:noProof/>
                <w:rtl/>
              </w:rPr>
              <w:t xml:space="preserve"> </w:t>
            </w:r>
            <w:r w:rsidRPr="00752ACB">
              <w:rPr>
                <w:rStyle w:val="Hyperlink"/>
                <w:rFonts w:hint="eastAsia"/>
                <w:noProof/>
                <w:rtl/>
              </w:rPr>
              <w:t>الرؤيا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Toc439501188 \h</w:instrText>
            </w:r>
            <w:r>
              <w:rPr>
                <w:noProof/>
                <w:webHidden/>
                <w:rtl/>
              </w:rPr>
              <w:instrText xml:space="preserve"> </w:instrText>
            </w:r>
            <w:r>
              <w:rPr>
                <w:rStyle w:val="Hyperlink"/>
                <w:noProof/>
                <w:rtl/>
              </w:rPr>
            </w:r>
            <w:r>
              <w:rPr>
                <w:rStyle w:val="Hyperlink"/>
                <w:noProof/>
                <w:rtl/>
              </w:rPr>
              <w:fldChar w:fldCharType="separate"/>
            </w:r>
            <w:r>
              <w:rPr>
                <w:noProof/>
                <w:webHidden/>
                <w:rtl/>
              </w:rPr>
              <w:t>122</w:t>
            </w:r>
            <w:r>
              <w:rPr>
                <w:rStyle w:val="Hyperlink"/>
                <w:noProof/>
                <w:rtl/>
              </w:rPr>
              <w:fldChar w:fldCharType="end"/>
            </w:r>
          </w:hyperlink>
        </w:p>
        <w:p w:rsidR="00A254F5" w:rsidRDefault="00A254F5" w:rsidP="00A254F5">
          <w:pPr>
            <w:pStyle w:val="TOC1"/>
            <w:rPr>
              <w:rFonts w:asciiTheme="minorHAnsi" w:eastAsiaTheme="minorEastAsia" w:hAnsiTheme="minorHAnsi" w:cstheme="minorBidi"/>
              <w:bCs w:val="0"/>
              <w:noProof/>
              <w:color w:val="auto"/>
              <w:sz w:val="22"/>
              <w:szCs w:val="22"/>
              <w:rtl/>
              <w:lang w:bidi="fa-IR"/>
            </w:rPr>
          </w:pPr>
          <w:hyperlink w:anchor="_Toc439501189" w:history="1">
            <w:r w:rsidRPr="00752ACB">
              <w:rPr>
                <w:rStyle w:val="Hyperlink"/>
                <w:rFonts w:hint="eastAsia"/>
                <w:noProof/>
                <w:rtl/>
              </w:rPr>
              <w:t>الفصل</w:t>
            </w:r>
            <w:r w:rsidRPr="00752ACB">
              <w:rPr>
                <w:rStyle w:val="Hyperlink"/>
                <w:noProof/>
                <w:rtl/>
              </w:rPr>
              <w:t xml:space="preserve"> </w:t>
            </w:r>
            <w:r w:rsidRPr="00752ACB">
              <w:rPr>
                <w:rStyle w:val="Hyperlink"/>
                <w:rFonts w:hint="eastAsia"/>
                <w:noProof/>
                <w:rtl/>
              </w:rPr>
              <w:t>الثالث</w:t>
            </w:r>
            <w:r>
              <w:rPr>
                <w:rFonts w:hint="cs"/>
                <w:noProof/>
                <w:webHidden/>
                <w:rtl/>
              </w:rPr>
              <w:t xml:space="preserve">: </w:t>
            </w:r>
          </w:hyperlink>
          <w:hyperlink w:anchor="_Toc439501190" w:history="1">
            <w:r w:rsidRPr="00752ACB">
              <w:rPr>
                <w:rStyle w:val="Hyperlink"/>
                <w:rFonts w:hint="eastAsia"/>
                <w:noProof/>
                <w:rtl/>
              </w:rPr>
              <w:t>إسلام</w:t>
            </w:r>
            <w:r w:rsidRPr="00752ACB">
              <w:rPr>
                <w:rStyle w:val="Hyperlink"/>
                <w:noProof/>
                <w:rtl/>
              </w:rPr>
              <w:t xml:space="preserve"> </w:t>
            </w:r>
            <w:r w:rsidRPr="00752ACB">
              <w:rPr>
                <w:rStyle w:val="Hyperlink"/>
                <w:rFonts w:hint="eastAsia"/>
                <w:noProof/>
                <w:rtl/>
              </w:rPr>
              <w:t>عمر</w:t>
            </w:r>
            <w:r w:rsidRPr="00752ACB">
              <w:rPr>
                <w:rStyle w:val="Hyperlink"/>
                <w:noProof/>
                <w:rtl/>
              </w:rPr>
              <w:t xml:space="preserve"> </w:t>
            </w:r>
            <w:r w:rsidRPr="00752ACB">
              <w:rPr>
                <w:rStyle w:val="Hyperlink"/>
                <w:rFonts w:hint="eastAsia"/>
                <w:noProof/>
                <w:rtl/>
              </w:rPr>
              <w:t>بن</w:t>
            </w:r>
            <w:r w:rsidRPr="00752ACB">
              <w:rPr>
                <w:rStyle w:val="Hyperlink"/>
                <w:noProof/>
                <w:rtl/>
              </w:rPr>
              <w:t xml:space="preserve"> </w:t>
            </w:r>
            <w:r w:rsidRPr="00752ACB">
              <w:rPr>
                <w:rStyle w:val="Hyperlink"/>
                <w:rFonts w:hint="eastAsia"/>
                <w:noProof/>
                <w:rtl/>
              </w:rPr>
              <w:t>الخطّاب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Toc439501190 \h</w:instrText>
            </w:r>
            <w:r>
              <w:rPr>
                <w:noProof/>
                <w:webHidden/>
                <w:rtl/>
              </w:rPr>
              <w:instrText xml:space="preserve"> </w:instrText>
            </w:r>
            <w:r>
              <w:rPr>
                <w:rStyle w:val="Hyperlink"/>
                <w:noProof/>
                <w:rtl/>
              </w:rPr>
            </w:r>
            <w:r>
              <w:rPr>
                <w:rStyle w:val="Hyperlink"/>
                <w:noProof/>
                <w:rtl/>
              </w:rPr>
              <w:fldChar w:fldCharType="separate"/>
            </w:r>
            <w:r>
              <w:rPr>
                <w:noProof/>
                <w:webHidden/>
                <w:rtl/>
              </w:rPr>
              <w:t>125</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191" w:history="1">
            <w:r w:rsidRPr="00752ACB">
              <w:rPr>
                <w:rStyle w:val="Hyperlink"/>
                <w:rFonts w:hint="eastAsia"/>
                <w:noProof/>
                <w:rtl/>
              </w:rPr>
              <w:t>إسلام</w:t>
            </w:r>
            <w:r w:rsidRPr="00752ACB">
              <w:rPr>
                <w:rStyle w:val="Hyperlink"/>
                <w:noProof/>
                <w:rtl/>
              </w:rPr>
              <w:t xml:space="preserve"> </w:t>
            </w:r>
            <w:r w:rsidRPr="00752ACB">
              <w:rPr>
                <w:rStyle w:val="Hyperlink"/>
                <w:rFonts w:hint="eastAsia"/>
                <w:noProof/>
                <w:rtl/>
              </w:rPr>
              <w:t>عمر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Toc439501191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192" w:history="1">
            <w:r w:rsidRPr="00752ACB">
              <w:rPr>
                <w:rStyle w:val="Hyperlink"/>
                <w:rFonts w:hint="eastAsia"/>
                <w:noProof/>
                <w:rtl/>
              </w:rPr>
              <w:t>سوء</w:t>
            </w:r>
            <w:r w:rsidRPr="00752ACB">
              <w:rPr>
                <w:rStyle w:val="Hyperlink"/>
                <w:noProof/>
                <w:rtl/>
              </w:rPr>
              <w:t xml:space="preserve"> </w:t>
            </w:r>
            <w:r w:rsidRPr="00752ACB">
              <w:rPr>
                <w:rStyle w:val="Hyperlink"/>
                <w:rFonts w:hint="eastAsia"/>
                <w:noProof/>
                <w:rtl/>
              </w:rPr>
              <w:t>الأدب</w:t>
            </w:r>
            <w:r w:rsidRPr="00752ACB">
              <w:rPr>
                <w:rStyle w:val="Hyperlink"/>
                <w:noProof/>
                <w:rtl/>
              </w:rPr>
              <w:t xml:space="preserve"> </w:t>
            </w:r>
            <w:r w:rsidRPr="00752ACB">
              <w:rPr>
                <w:rStyle w:val="Hyperlink"/>
                <w:rFonts w:hint="eastAsia"/>
                <w:noProof/>
                <w:rtl/>
              </w:rPr>
              <w:t>بمحضر</w:t>
            </w:r>
            <w:r w:rsidRPr="00752ACB">
              <w:rPr>
                <w:rStyle w:val="Hyperlink"/>
                <w:noProof/>
                <w:rtl/>
              </w:rPr>
              <w:t xml:space="preserve"> </w:t>
            </w:r>
            <w:r w:rsidRPr="00752ACB">
              <w:rPr>
                <w:rStyle w:val="Hyperlink"/>
                <w:rFonts w:hint="eastAsia"/>
                <w:noProof/>
                <w:rtl/>
              </w:rPr>
              <w:t>النبي</w:t>
            </w:r>
            <w:r w:rsidRPr="00752ACB">
              <w:rPr>
                <w:rStyle w:val="Hyperlink"/>
                <w:noProof/>
                <w:rtl/>
              </w:rPr>
              <w:t xml:space="preserve"> </w:t>
            </w:r>
            <w:r w:rsidRPr="00752ACB">
              <w:rPr>
                <w:rStyle w:val="Hyperlink"/>
                <w:rFonts w:cs="Rafed Alaem" w:hint="eastAsia"/>
                <w:noProof/>
                <w:rtl/>
              </w:rPr>
              <w:t>صلى‌الله‌عليه‌وآله‌وسلم</w:t>
            </w:r>
            <w:r w:rsidRPr="00752ACB">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Toc439501192 \h</w:instrText>
            </w:r>
            <w:r>
              <w:rPr>
                <w:noProof/>
                <w:webHidden/>
                <w:rtl/>
              </w:rPr>
              <w:instrText xml:space="preserve"> </w:instrText>
            </w:r>
            <w:r>
              <w:rPr>
                <w:rStyle w:val="Hyperlink"/>
                <w:noProof/>
                <w:rtl/>
              </w:rPr>
            </w:r>
            <w:r>
              <w:rPr>
                <w:rStyle w:val="Hyperlink"/>
                <w:noProof/>
                <w:rtl/>
              </w:rPr>
              <w:fldChar w:fldCharType="separate"/>
            </w:r>
            <w:r>
              <w:rPr>
                <w:noProof/>
                <w:webHidden/>
                <w:rtl/>
              </w:rPr>
              <w:t>132</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193" w:history="1">
            <w:r w:rsidRPr="00752ACB">
              <w:rPr>
                <w:rStyle w:val="Hyperlink"/>
                <w:rFonts w:hint="eastAsia"/>
                <w:noProof/>
                <w:rtl/>
              </w:rPr>
              <w:t>شجاعة</w:t>
            </w:r>
            <w:r w:rsidRPr="00752ACB">
              <w:rPr>
                <w:rStyle w:val="Hyperlink"/>
                <w:noProof/>
                <w:rtl/>
              </w:rPr>
              <w:t xml:space="preserve"> </w:t>
            </w:r>
            <w:r w:rsidRPr="00752ACB">
              <w:rPr>
                <w:rStyle w:val="Hyperlink"/>
                <w:rFonts w:hint="eastAsia"/>
                <w:noProof/>
                <w:rtl/>
              </w:rPr>
              <w:t>عمر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Toc439501193 \h</w:instrText>
            </w:r>
            <w:r>
              <w:rPr>
                <w:noProof/>
                <w:webHidden/>
                <w:rtl/>
              </w:rPr>
              <w:instrText xml:space="preserve"> </w:instrText>
            </w:r>
            <w:r>
              <w:rPr>
                <w:rStyle w:val="Hyperlink"/>
                <w:noProof/>
                <w:rtl/>
              </w:rPr>
            </w:r>
            <w:r>
              <w:rPr>
                <w:rStyle w:val="Hyperlink"/>
                <w:noProof/>
                <w:rtl/>
              </w:rPr>
              <w:fldChar w:fldCharType="separate"/>
            </w:r>
            <w:r>
              <w:rPr>
                <w:noProof/>
                <w:webHidden/>
                <w:rtl/>
              </w:rPr>
              <w:t>159</w:t>
            </w:r>
            <w:r>
              <w:rPr>
                <w:rStyle w:val="Hyperlink"/>
                <w:noProof/>
                <w:rtl/>
              </w:rPr>
              <w:fldChar w:fldCharType="end"/>
            </w:r>
          </w:hyperlink>
        </w:p>
        <w:p w:rsidR="00A254F5" w:rsidRPr="00A254F5" w:rsidRDefault="00A254F5" w:rsidP="00A254F5">
          <w:pPr>
            <w:pStyle w:val="libNormal"/>
            <w:rPr>
              <w:rStyle w:val="Hyperlink"/>
              <w:color w:val="000000"/>
              <w:szCs w:val="24"/>
              <w:u w:val="none"/>
              <w:rtl/>
            </w:rPr>
          </w:pPr>
          <w:r w:rsidRPr="00A254F5">
            <w:rPr>
              <w:rStyle w:val="Hyperlink"/>
              <w:color w:val="000000"/>
              <w:szCs w:val="24"/>
              <w:u w:val="none"/>
              <w:rtl/>
            </w:rPr>
            <w:br w:type="page"/>
          </w:r>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194" w:history="1">
            <w:r w:rsidRPr="00752ACB">
              <w:rPr>
                <w:rStyle w:val="Hyperlink"/>
                <w:rFonts w:hint="eastAsia"/>
                <w:noProof/>
                <w:rtl/>
              </w:rPr>
              <w:t>موقف</w:t>
            </w:r>
            <w:r w:rsidRPr="00752ACB">
              <w:rPr>
                <w:rStyle w:val="Hyperlink"/>
                <w:noProof/>
                <w:rtl/>
              </w:rPr>
              <w:t xml:space="preserve"> </w:t>
            </w:r>
            <w:r w:rsidRPr="00752ACB">
              <w:rPr>
                <w:rStyle w:val="Hyperlink"/>
                <w:rFonts w:hint="eastAsia"/>
                <w:noProof/>
                <w:rtl/>
              </w:rPr>
              <w:t>عمر</w:t>
            </w:r>
            <w:r w:rsidRPr="00752ACB">
              <w:rPr>
                <w:rStyle w:val="Hyperlink"/>
                <w:noProof/>
                <w:rtl/>
              </w:rPr>
              <w:t xml:space="preserve"> </w:t>
            </w:r>
            <w:r w:rsidRPr="00752ACB">
              <w:rPr>
                <w:rStyle w:val="Hyperlink"/>
                <w:rFonts w:hint="eastAsia"/>
                <w:noProof/>
                <w:rtl/>
              </w:rPr>
              <w:t>من</w:t>
            </w:r>
            <w:r w:rsidRPr="00752ACB">
              <w:rPr>
                <w:rStyle w:val="Hyperlink"/>
                <w:noProof/>
                <w:rtl/>
              </w:rPr>
              <w:t xml:space="preserve"> </w:t>
            </w:r>
            <w:r w:rsidRPr="00752ACB">
              <w:rPr>
                <w:rStyle w:val="Hyperlink"/>
                <w:rFonts w:hint="eastAsia"/>
                <w:noProof/>
                <w:rtl/>
              </w:rPr>
              <w:t>المتحيّزين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Toc439501194 \h</w:instrText>
            </w:r>
            <w:r>
              <w:rPr>
                <w:noProof/>
                <w:webHidden/>
                <w:rtl/>
              </w:rPr>
              <w:instrText xml:space="preserve"> </w:instrText>
            </w:r>
            <w:r>
              <w:rPr>
                <w:rStyle w:val="Hyperlink"/>
                <w:noProof/>
                <w:rtl/>
              </w:rPr>
            </w:r>
            <w:r>
              <w:rPr>
                <w:rStyle w:val="Hyperlink"/>
                <w:noProof/>
                <w:rtl/>
              </w:rPr>
              <w:fldChar w:fldCharType="separate"/>
            </w:r>
            <w:r>
              <w:rPr>
                <w:noProof/>
                <w:webHidden/>
                <w:rtl/>
              </w:rPr>
              <w:t>160</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195" w:history="1">
            <w:r w:rsidRPr="00752ACB">
              <w:rPr>
                <w:rStyle w:val="Hyperlink"/>
                <w:rFonts w:hint="eastAsia"/>
                <w:noProof/>
                <w:rtl/>
              </w:rPr>
              <w:t>الفرار</w:t>
            </w:r>
            <w:r w:rsidRPr="00752ACB">
              <w:rPr>
                <w:rStyle w:val="Hyperlink"/>
                <w:noProof/>
                <w:rtl/>
              </w:rPr>
              <w:t xml:space="preserve"> </w:t>
            </w:r>
            <w:r w:rsidRPr="00752ACB">
              <w:rPr>
                <w:rStyle w:val="Hyperlink"/>
                <w:rFonts w:hint="eastAsia"/>
                <w:noProof/>
                <w:rtl/>
              </w:rPr>
              <w:t>من</w:t>
            </w:r>
            <w:r w:rsidRPr="00752ACB">
              <w:rPr>
                <w:rStyle w:val="Hyperlink"/>
                <w:noProof/>
                <w:rtl/>
              </w:rPr>
              <w:t xml:space="preserve"> </w:t>
            </w:r>
            <w:r w:rsidRPr="00752ACB">
              <w:rPr>
                <w:rStyle w:val="Hyperlink"/>
                <w:rFonts w:hint="eastAsia"/>
                <w:noProof/>
                <w:rtl/>
              </w:rPr>
              <w:t>الزحف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Toc439501195 \h</w:instrText>
            </w:r>
            <w:r>
              <w:rPr>
                <w:noProof/>
                <w:webHidden/>
                <w:rtl/>
              </w:rPr>
              <w:instrText xml:space="preserve"> </w:instrText>
            </w:r>
            <w:r>
              <w:rPr>
                <w:rStyle w:val="Hyperlink"/>
                <w:noProof/>
                <w:rtl/>
              </w:rPr>
            </w:r>
            <w:r>
              <w:rPr>
                <w:rStyle w:val="Hyperlink"/>
                <w:noProof/>
                <w:rtl/>
              </w:rPr>
              <w:fldChar w:fldCharType="separate"/>
            </w:r>
            <w:r>
              <w:rPr>
                <w:noProof/>
                <w:webHidden/>
                <w:rtl/>
              </w:rPr>
              <w:t>164</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196" w:history="1">
            <w:r w:rsidRPr="00752ACB">
              <w:rPr>
                <w:rStyle w:val="Hyperlink"/>
                <w:rFonts w:hint="eastAsia"/>
                <w:noProof/>
                <w:rtl/>
              </w:rPr>
              <w:t>عقائد</w:t>
            </w:r>
            <w:r w:rsidRPr="00752ACB">
              <w:rPr>
                <w:rStyle w:val="Hyperlink"/>
                <w:noProof/>
                <w:rtl/>
              </w:rPr>
              <w:t xml:space="preserve"> </w:t>
            </w:r>
            <w:r w:rsidRPr="00752ACB">
              <w:rPr>
                <w:rStyle w:val="Hyperlink"/>
                <w:rFonts w:hint="eastAsia"/>
                <w:noProof/>
                <w:rtl/>
              </w:rPr>
              <w:t>عمر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Toc439501196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197" w:history="1">
            <w:r w:rsidRPr="00752ACB">
              <w:rPr>
                <w:rStyle w:val="Hyperlink"/>
                <w:rFonts w:hint="eastAsia"/>
                <w:noProof/>
                <w:rtl/>
              </w:rPr>
              <w:t>مع</w:t>
            </w:r>
            <w:r w:rsidRPr="00752ACB">
              <w:rPr>
                <w:rStyle w:val="Hyperlink"/>
                <w:noProof/>
                <w:rtl/>
              </w:rPr>
              <w:t xml:space="preserve"> </w:t>
            </w:r>
            <w:r w:rsidRPr="00752ACB">
              <w:rPr>
                <w:rStyle w:val="Hyperlink"/>
                <w:rFonts w:hint="eastAsia"/>
                <w:noProof/>
                <w:rtl/>
              </w:rPr>
              <w:t>أهل</w:t>
            </w:r>
            <w:r w:rsidRPr="00752ACB">
              <w:rPr>
                <w:rStyle w:val="Hyperlink"/>
                <w:noProof/>
                <w:rtl/>
              </w:rPr>
              <w:t xml:space="preserve"> </w:t>
            </w:r>
            <w:r w:rsidRPr="00752ACB">
              <w:rPr>
                <w:rStyle w:val="Hyperlink"/>
                <w:rFonts w:hint="eastAsia"/>
                <w:noProof/>
                <w:rtl/>
              </w:rPr>
              <w:t>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Toc439501197 \h</w:instrText>
            </w:r>
            <w:r>
              <w:rPr>
                <w:noProof/>
                <w:webHidden/>
                <w:rtl/>
              </w:rPr>
              <w:instrText xml:space="preserve"> </w:instrText>
            </w:r>
            <w:r>
              <w:rPr>
                <w:rStyle w:val="Hyperlink"/>
                <w:noProof/>
                <w:rtl/>
              </w:rPr>
            </w:r>
            <w:r>
              <w:rPr>
                <w:rStyle w:val="Hyperlink"/>
                <w:noProof/>
                <w:rtl/>
              </w:rPr>
              <w:fldChar w:fldCharType="separate"/>
            </w:r>
            <w:r>
              <w:rPr>
                <w:noProof/>
                <w:webHidden/>
                <w:rtl/>
              </w:rPr>
              <w:t>178</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198" w:history="1">
            <w:r w:rsidRPr="00752ACB">
              <w:rPr>
                <w:rStyle w:val="Hyperlink"/>
                <w:rFonts w:hint="eastAsia"/>
                <w:noProof/>
                <w:rtl/>
              </w:rPr>
              <w:t>عمرو</w:t>
            </w:r>
            <w:r w:rsidRPr="00752ACB">
              <w:rPr>
                <w:rStyle w:val="Hyperlink"/>
                <w:noProof/>
                <w:rtl/>
              </w:rPr>
              <w:t xml:space="preserve"> </w:t>
            </w:r>
            <w:r w:rsidRPr="00752ACB">
              <w:rPr>
                <w:rStyle w:val="Hyperlink"/>
                <w:rFonts w:hint="eastAsia"/>
                <w:noProof/>
                <w:rtl/>
              </w:rPr>
              <w:t>القرآن</w:t>
            </w:r>
            <w:r w:rsidRPr="00752ACB">
              <w:rPr>
                <w:rStyle w:val="Hyperlink"/>
                <w:noProof/>
                <w:rtl/>
              </w:rPr>
              <w:t xml:space="preserve"> </w:t>
            </w:r>
            <w:r w:rsidRPr="00752ACB">
              <w:rPr>
                <w:rStyle w:val="Hyperlink"/>
                <w:rFonts w:hint="eastAsia"/>
                <w:noProof/>
                <w:rtl/>
              </w:rPr>
              <w:t>الكريم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Toc439501198 \h</w:instrText>
            </w:r>
            <w:r>
              <w:rPr>
                <w:noProof/>
                <w:webHidden/>
                <w:rtl/>
              </w:rPr>
              <w:instrText xml:space="preserve"> </w:instrText>
            </w:r>
            <w:r>
              <w:rPr>
                <w:rStyle w:val="Hyperlink"/>
                <w:noProof/>
                <w:rtl/>
              </w:rPr>
            </w:r>
            <w:r>
              <w:rPr>
                <w:rStyle w:val="Hyperlink"/>
                <w:noProof/>
                <w:rtl/>
              </w:rPr>
              <w:fldChar w:fldCharType="separate"/>
            </w:r>
            <w:r>
              <w:rPr>
                <w:noProof/>
                <w:webHidden/>
                <w:rtl/>
              </w:rPr>
              <w:t>194</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199" w:history="1">
            <w:r w:rsidRPr="00752ACB">
              <w:rPr>
                <w:rStyle w:val="Hyperlink"/>
                <w:rFonts w:hint="eastAsia"/>
                <w:noProof/>
                <w:rtl/>
              </w:rPr>
              <w:t>قصة</w:t>
            </w:r>
            <w:r w:rsidRPr="00752ACB">
              <w:rPr>
                <w:rStyle w:val="Hyperlink"/>
                <w:noProof/>
                <w:rtl/>
              </w:rPr>
              <w:t xml:space="preserve"> </w:t>
            </w:r>
            <w:r w:rsidRPr="00752ACB">
              <w:rPr>
                <w:rStyle w:val="Hyperlink"/>
                <w:rFonts w:hint="eastAsia"/>
                <w:noProof/>
                <w:rtl/>
              </w:rPr>
              <w:t>صبيغ</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Toc439501199 \h</w:instrText>
            </w:r>
            <w:r>
              <w:rPr>
                <w:noProof/>
                <w:webHidden/>
                <w:rtl/>
              </w:rPr>
              <w:instrText xml:space="preserve"> </w:instrText>
            </w:r>
            <w:r>
              <w:rPr>
                <w:rStyle w:val="Hyperlink"/>
                <w:noProof/>
                <w:rtl/>
              </w:rPr>
            </w:r>
            <w:r>
              <w:rPr>
                <w:rStyle w:val="Hyperlink"/>
                <w:noProof/>
                <w:rtl/>
              </w:rPr>
              <w:fldChar w:fldCharType="separate"/>
            </w:r>
            <w:r>
              <w:rPr>
                <w:noProof/>
                <w:webHidden/>
                <w:rtl/>
              </w:rPr>
              <w:t>197</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00" w:history="1">
            <w:r w:rsidRPr="00752ACB">
              <w:rPr>
                <w:rStyle w:val="Hyperlink"/>
                <w:rFonts w:hint="eastAsia"/>
                <w:noProof/>
                <w:rtl/>
              </w:rPr>
              <w:t>آيات</w:t>
            </w:r>
            <w:r w:rsidRPr="00752ACB">
              <w:rPr>
                <w:rStyle w:val="Hyperlink"/>
                <w:noProof/>
                <w:rtl/>
              </w:rPr>
              <w:t xml:space="preserve"> </w:t>
            </w:r>
            <w:r w:rsidRPr="00752ACB">
              <w:rPr>
                <w:rStyle w:val="Hyperlink"/>
                <w:rFonts w:hint="eastAsia"/>
                <w:noProof/>
                <w:rtl/>
              </w:rPr>
              <w:t>منسوخة</w:t>
            </w:r>
            <w:r w:rsidRPr="00752ACB">
              <w:rPr>
                <w:rStyle w:val="Hyperlink"/>
                <w:noProof/>
                <w:rtl/>
              </w:rPr>
              <w:t xml:space="preserve"> </w:t>
            </w:r>
            <w:r w:rsidRPr="00752ACB">
              <w:rPr>
                <w:rStyle w:val="Hyperlink"/>
                <w:rFonts w:hint="eastAsia"/>
                <w:noProof/>
                <w:rtl/>
              </w:rPr>
              <w:t>التلاوة</w:t>
            </w:r>
            <w:r w:rsidRPr="00752ACB">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Toc439501200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01" w:history="1">
            <w:r w:rsidRPr="00752ACB">
              <w:rPr>
                <w:rStyle w:val="Hyperlink"/>
                <w:rFonts w:hint="eastAsia"/>
                <w:noProof/>
                <w:rtl/>
              </w:rPr>
              <w:t>عمر</w:t>
            </w:r>
            <w:r w:rsidRPr="00752ACB">
              <w:rPr>
                <w:rStyle w:val="Hyperlink"/>
                <w:noProof/>
                <w:rtl/>
              </w:rPr>
              <w:t xml:space="preserve"> </w:t>
            </w:r>
            <w:r w:rsidRPr="00752ACB">
              <w:rPr>
                <w:rStyle w:val="Hyperlink"/>
                <w:rFonts w:hint="eastAsia"/>
                <w:noProof/>
                <w:rtl/>
              </w:rPr>
              <w:t>والتوراة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Toc439501201 \h</w:instrText>
            </w:r>
            <w:r>
              <w:rPr>
                <w:noProof/>
                <w:webHidden/>
                <w:rtl/>
              </w:rPr>
              <w:instrText xml:space="preserve"> </w:instrText>
            </w:r>
            <w:r>
              <w:rPr>
                <w:rStyle w:val="Hyperlink"/>
                <w:noProof/>
                <w:rtl/>
              </w:rPr>
            </w:r>
            <w:r>
              <w:rPr>
                <w:rStyle w:val="Hyperlink"/>
                <w:noProof/>
                <w:rtl/>
              </w:rPr>
              <w:fldChar w:fldCharType="separate"/>
            </w:r>
            <w:r>
              <w:rPr>
                <w:noProof/>
                <w:webHidden/>
                <w:rtl/>
              </w:rPr>
              <w:t>224</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02" w:history="1">
            <w:r w:rsidRPr="00752ACB">
              <w:rPr>
                <w:rStyle w:val="Hyperlink"/>
                <w:rFonts w:hint="eastAsia"/>
                <w:noProof/>
                <w:rtl/>
              </w:rPr>
              <w:t>عمر</w:t>
            </w:r>
            <w:r w:rsidRPr="00752ACB">
              <w:rPr>
                <w:rStyle w:val="Hyperlink"/>
                <w:noProof/>
                <w:rtl/>
              </w:rPr>
              <w:t xml:space="preserve"> </w:t>
            </w:r>
            <w:r w:rsidRPr="00752ACB">
              <w:rPr>
                <w:rStyle w:val="Hyperlink"/>
                <w:rFonts w:hint="eastAsia"/>
                <w:noProof/>
                <w:rtl/>
              </w:rPr>
              <w:t>والصلاة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Toc439501202 \h</w:instrText>
            </w:r>
            <w:r>
              <w:rPr>
                <w:noProof/>
                <w:webHidden/>
                <w:rtl/>
              </w:rPr>
              <w:instrText xml:space="preserve"> </w:instrText>
            </w:r>
            <w:r>
              <w:rPr>
                <w:rStyle w:val="Hyperlink"/>
                <w:noProof/>
                <w:rtl/>
              </w:rPr>
            </w:r>
            <w:r>
              <w:rPr>
                <w:rStyle w:val="Hyperlink"/>
                <w:noProof/>
                <w:rtl/>
              </w:rPr>
              <w:fldChar w:fldCharType="separate"/>
            </w:r>
            <w:r>
              <w:rPr>
                <w:noProof/>
                <w:webHidden/>
                <w:rtl/>
              </w:rPr>
              <w:t>228</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03" w:history="1">
            <w:r w:rsidRPr="00752ACB">
              <w:rPr>
                <w:rStyle w:val="Hyperlink"/>
                <w:rFonts w:hint="eastAsia"/>
                <w:noProof/>
                <w:rtl/>
              </w:rPr>
              <w:t>أمهم</w:t>
            </w:r>
            <w:r w:rsidRPr="00752ACB">
              <w:rPr>
                <w:rStyle w:val="Hyperlink"/>
                <w:noProof/>
                <w:rtl/>
              </w:rPr>
              <w:t xml:space="preserve"> </w:t>
            </w:r>
            <w:r w:rsidRPr="00752ACB">
              <w:rPr>
                <w:rStyle w:val="Hyperlink"/>
                <w:rFonts w:hint="eastAsia"/>
                <w:noProof/>
                <w:rtl/>
              </w:rPr>
              <w:t>وهو</w:t>
            </w:r>
            <w:r w:rsidRPr="00752ACB">
              <w:rPr>
                <w:rStyle w:val="Hyperlink"/>
                <w:noProof/>
                <w:rtl/>
              </w:rPr>
              <w:t xml:space="preserve"> </w:t>
            </w:r>
            <w:r w:rsidRPr="00752ACB">
              <w:rPr>
                <w:rStyle w:val="Hyperlink"/>
                <w:rFonts w:hint="eastAsia"/>
                <w:noProof/>
                <w:rtl/>
              </w:rPr>
              <w:t>جنب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Toc439501203 \h</w:instrText>
            </w:r>
            <w:r>
              <w:rPr>
                <w:noProof/>
                <w:webHidden/>
                <w:rtl/>
              </w:rPr>
              <w:instrText xml:space="preserve"> </w:instrText>
            </w:r>
            <w:r>
              <w:rPr>
                <w:rStyle w:val="Hyperlink"/>
                <w:noProof/>
                <w:rtl/>
              </w:rPr>
            </w:r>
            <w:r>
              <w:rPr>
                <w:rStyle w:val="Hyperlink"/>
                <w:noProof/>
                <w:rtl/>
              </w:rPr>
              <w:fldChar w:fldCharType="separate"/>
            </w:r>
            <w:r>
              <w:rPr>
                <w:noProof/>
                <w:webHidden/>
                <w:rtl/>
              </w:rPr>
              <w:t>239</w:t>
            </w:r>
            <w:r>
              <w:rPr>
                <w:rStyle w:val="Hyperlink"/>
                <w:noProof/>
                <w:rtl/>
              </w:rPr>
              <w:fldChar w:fldCharType="end"/>
            </w:r>
          </w:hyperlink>
        </w:p>
        <w:p w:rsidR="00A254F5" w:rsidRDefault="00A254F5" w:rsidP="00A254F5">
          <w:pPr>
            <w:pStyle w:val="TOC1"/>
            <w:rPr>
              <w:rFonts w:asciiTheme="minorHAnsi" w:eastAsiaTheme="minorEastAsia" w:hAnsiTheme="minorHAnsi" w:cstheme="minorBidi"/>
              <w:bCs w:val="0"/>
              <w:noProof/>
              <w:color w:val="auto"/>
              <w:sz w:val="22"/>
              <w:szCs w:val="22"/>
              <w:rtl/>
              <w:lang w:bidi="fa-IR"/>
            </w:rPr>
          </w:pPr>
          <w:hyperlink w:anchor="_Toc439501204" w:history="1">
            <w:r w:rsidRPr="00752ACB">
              <w:rPr>
                <w:rStyle w:val="Hyperlink"/>
                <w:rFonts w:hint="eastAsia"/>
                <w:noProof/>
                <w:rtl/>
              </w:rPr>
              <w:t>الفصل</w:t>
            </w:r>
            <w:r w:rsidRPr="00752ACB">
              <w:rPr>
                <w:rStyle w:val="Hyperlink"/>
                <w:noProof/>
                <w:rtl/>
              </w:rPr>
              <w:t xml:space="preserve"> </w:t>
            </w:r>
            <w:r w:rsidRPr="00752ACB">
              <w:rPr>
                <w:rStyle w:val="Hyperlink"/>
                <w:rFonts w:hint="eastAsia"/>
                <w:noProof/>
                <w:rtl/>
              </w:rPr>
              <w:t>الرابع</w:t>
            </w:r>
            <w:r>
              <w:rPr>
                <w:rFonts w:hint="cs"/>
                <w:noProof/>
                <w:webHidden/>
                <w:rtl/>
              </w:rPr>
              <w:t xml:space="preserve">: </w:t>
            </w:r>
          </w:hyperlink>
          <w:hyperlink w:anchor="_Toc439501205" w:history="1">
            <w:r w:rsidRPr="00752ACB">
              <w:rPr>
                <w:rStyle w:val="Hyperlink"/>
                <w:rFonts w:hint="eastAsia"/>
                <w:noProof/>
                <w:rtl/>
              </w:rPr>
              <w:t>علم</w:t>
            </w:r>
            <w:r w:rsidRPr="00752ACB">
              <w:rPr>
                <w:rStyle w:val="Hyperlink"/>
                <w:noProof/>
                <w:rtl/>
              </w:rPr>
              <w:t xml:space="preserve"> </w:t>
            </w:r>
            <w:r w:rsidRPr="00752ACB">
              <w:rPr>
                <w:rStyle w:val="Hyperlink"/>
                <w:rFonts w:hint="eastAsia"/>
                <w:noProof/>
                <w:rtl/>
              </w:rPr>
              <w:t>عمر</w:t>
            </w:r>
            <w:r w:rsidRPr="00752ACB">
              <w:rPr>
                <w:rStyle w:val="Hyperlink"/>
                <w:noProof/>
                <w:rtl/>
              </w:rPr>
              <w:t xml:space="preserve"> </w:t>
            </w:r>
            <w:r w:rsidRPr="00752ACB">
              <w:rPr>
                <w:rStyle w:val="Hyperlink"/>
                <w:rFonts w:hint="eastAsia"/>
                <w:noProof/>
                <w:rtl/>
              </w:rPr>
              <w:t>بن</w:t>
            </w:r>
            <w:r w:rsidRPr="00752ACB">
              <w:rPr>
                <w:rStyle w:val="Hyperlink"/>
                <w:noProof/>
                <w:rtl/>
              </w:rPr>
              <w:t xml:space="preserve"> </w:t>
            </w:r>
            <w:r w:rsidRPr="00752ACB">
              <w:rPr>
                <w:rStyle w:val="Hyperlink"/>
                <w:rFonts w:hint="eastAsia"/>
                <w:noProof/>
                <w:rtl/>
              </w:rPr>
              <w:t>الخطّاب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Toc439501205 \h</w:instrText>
            </w:r>
            <w:r>
              <w:rPr>
                <w:noProof/>
                <w:webHidden/>
                <w:rtl/>
              </w:rPr>
              <w:instrText xml:space="preserve"> </w:instrText>
            </w:r>
            <w:r>
              <w:rPr>
                <w:rStyle w:val="Hyperlink"/>
                <w:noProof/>
                <w:rtl/>
              </w:rPr>
            </w:r>
            <w:r>
              <w:rPr>
                <w:rStyle w:val="Hyperlink"/>
                <w:noProof/>
                <w:rtl/>
              </w:rPr>
              <w:fldChar w:fldCharType="separate"/>
            </w:r>
            <w:r>
              <w:rPr>
                <w:noProof/>
                <w:webHidden/>
                <w:rtl/>
              </w:rPr>
              <w:t>243</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06" w:history="1">
            <w:r w:rsidRPr="00752ACB">
              <w:rPr>
                <w:rStyle w:val="Hyperlink"/>
                <w:rFonts w:hint="eastAsia"/>
                <w:noProof/>
                <w:rtl/>
              </w:rPr>
              <w:t>قصة</w:t>
            </w:r>
            <w:r w:rsidRPr="00752ACB">
              <w:rPr>
                <w:rStyle w:val="Hyperlink"/>
                <w:noProof/>
                <w:rtl/>
              </w:rPr>
              <w:t xml:space="preserve"> </w:t>
            </w:r>
            <w:r w:rsidRPr="00752ACB">
              <w:rPr>
                <w:rStyle w:val="Hyperlink"/>
                <w:rFonts w:hint="eastAsia"/>
                <w:noProof/>
                <w:rtl/>
              </w:rPr>
              <w:t>الكلالة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Toc439501206 \h</w:instrText>
            </w:r>
            <w:r>
              <w:rPr>
                <w:noProof/>
                <w:webHidden/>
                <w:rtl/>
              </w:rPr>
              <w:instrText xml:space="preserve"> </w:instrText>
            </w:r>
            <w:r>
              <w:rPr>
                <w:rStyle w:val="Hyperlink"/>
                <w:noProof/>
                <w:rtl/>
              </w:rPr>
            </w:r>
            <w:r>
              <w:rPr>
                <w:rStyle w:val="Hyperlink"/>
                <w:noProof/>
                <w:rtl/>
              </w:rPr>
              <w:fldChar w:fldCharType="separate"/>
            </w:r>
            <w:r>
              <w:rPr>
                <w:noProof/>
                <w:webHidden/>
                <w:rtl/>
              </w:rPr>
              <w:t>246</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07" w:history="1">
            <w:r w:rsidRPr="00752ACB">
              <w:rPr>
                <w:rStyle w:val="Hyperlink"/>
                <w:rFonts w:hint="eastAsia"/>
                <w:noProof/>
                <w:rtl/>
              </w:rPr>
              <w:t>عمر</w:t>
            </w:r>
            <w:r w:rsidRPr="00752ACB">
              <w:rPr>
                <w:rStyle w:val="Hyperlink"/>
                <w:noProof/>
                <w:rtl/>
              </w:rPr>
              <w:t xml:space="preserve"> </w:t>
            </w:r>
            <w:r w:rsidRPr="00752ACB">
              <w:rPr>
                <w:rStyle w:val="Hyperlink"/>
                <w:rFonts w:hint="eastAsia"/>
                <w:noProof/>
                <w:rtl/>
              </w:rPr>
              <w:t>يسأل</w:t>
            </w:r>
            <w:r w:rsidRPr="00752ACB">
              <w:rPr>
                <w:rStyle w:val="Hyperlink"/>
                <w:noProof/>
                <w:rtl/>
              </w:rPr>
              <w:t xml:space="preserve"> </w:t>
            </w:r>
            <w:r w:rsidRPr="00752ACB">
              <w:rPr>
                <w:rStyle w:val="Hyperlink"/>
                <w:rFonts w:hint="eastAsia"/>
                <w:noProof/>
                <w:rtl/>
              </w:rPr>
              <w:t>كعبا</w:t>
            </w:r>
            <w:r w:rsidRPr="00752ACB">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Toc439501207 \h</w:instrText>
            </w:r>
            <w:r>
              <w:rPr>
                <w:noProof/>
                <w:webHidden/>
                <w:rtl/>
              </w:rPr>
              <w:instrText xml:space="preserve"> </w:instrText>
            </w:r>
            <w:r>
              <w:rPr>
                <w:rStyle w:val="Hyperlink"/>
                <w:noProof/>
                <w:rtl/>
              </w:rPr>
            </w:r>
            <w:r>
              <w:rPr>
                <w:rStyle w:val="Hyperlink"/>
                <w:noProof/>
                <w:rtl/>
              </w:rPr>
              <w:fldChar w:fldCharType="separate"/>
            </w:r>
            <w:r>
              <w:rPr>
                <w:noProof/>
                <w:webHidden/>
                <w:rtl/>
              </w:rPr>
              <w:t>255</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08" w:history="1">
            <w:r w:rsidRPr="00752ACB">
              <w:rPr>
                <w:rStyle w:val="Hyperlink"/>
                <w:rFonts w:hint="eastAsia"/>
                <w:noProof/>
                <w:rtl/>
              </w:rPr>
              <w:t>مسائل</w:t>
            </w:r>
            <w:r w:rsidRPr="00752ACB">
              <w:rPr>
                <w:rStyle w:val="Hyperlink"/>
                <w:noProof/>
                <w:rtl/>
              </w:rPr>
              <w:t xml:space="preserve"> </w:t>
            </w:r>
            <w:r w:rsidRPr="00752ACB">
              <w:rPr>
                <w:rStyle w:val="Hyperlink"/>
                <w:rFonts w:hint="eastAsia"/>
                <w:noProof/>
                <w:rtl/>
              </w:rPr>
              <w:t>عمر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Toc439501208 \h</w:instrText>
            </w:r>
            <w:r>
              <w:rPr>
                <w:noProof/>
                <w:webHidden/>
                <w:rtl/>
              </w:rPr>
              <w:instrText xml:space="preserve"> </w:instrText>
            </w:r>
            <w:r>
              <w:rPr>
                <w:rStyle w:val="Hyperlink"/>
                <w:noProof/>
                <w:rtl/>
              </w:rPr>
            </w:r>
            <w:r>
              <w:rPr>
                <w:rStyle w:val="Hyperlink"/>
                <w:noProof/>
                <w:rtl/>
              </w:rPr>
              <w:fldChar w:fldCharType="separate"/>
            </w:r>
            <w:r>
              <w:rPr>
                <w:noProof/>
                <w:webHidden/>
                <w:rtl/>
              </w:rPr>
              <w:t>255</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09" w:history="1">
            <w:r w:rsidRPr="00752ACB">
              <w:rPr>
                <w:rStyle w:val="Hyperlink"/>
                <w:rFonts w:hint="eastAsia"/>
                <w:noProof/>
                <w:rtl/>
              </w:rPr>
              <w:t>الموافقات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Toc439501209 \h</w:instrText>
            </w:r>
            <w:r>
              <w:rPr>
                <w:noProof/>
                <w:webHidden/>
                <w:rtl/>
              </w:rPr>
              <w:instrText xml:space="preserve"> </w:instrText>
            </w:r>
            <w:r>
              <w:rPr>
                <w:rStyle w:val="Hyperlink"/>
                <w:noProof/>
                <w:rtl/>
              </w:rPr>
            </w:r>
            <w:r>
              <w:rPr>
                <w:rStyle w:val="Hyperlink"/>
                <w:noProof/>
                <w:rtl/>
              </w:rPr>
              <w:fldChar w:fldCharType="separate"/>
            </w:r>
            <w:r>
              <w:rPr>
                <w:noProof/>
                <w:webHidden/>
                <w:rtl/>
              </w:rPr>
              <w:t>267</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10" w:history="1">
            <w:r w:rsidRPr="00752ACB">
              <w:rPr>
                <w:rStyle w:val="Hyperlink"/>
                <w:rFonts w:hint="eastAsia"/>
                <w:noProof/>
                <w:rtl/>
              </w:rPr>
              <w:t>اقتراحات</w:t>
            </w:r>
            <w:r w:rsidRPr="00752ACB">
              <w:rPr>
                <w:rStyle w:val="Hyperlink"/>
                <w:noProof/>
                <w:rtl/>
              </w:rPr>
              <w:t xml:space="preserve"> </w:t>
            </w:r>
            <w:r w:rsidRPr="00752ACB">
              <w:rPr>
                <w:rStyle w:val="Hyperlink"/>
                <w:rFonts w:hint="eastAsia"/>
                <w:noProof/>
                <w:rtl/>
              </w:rPr>
              <w:t>عمر</w:t>
            </w:r>
            <w:r w:rsidRPr="00752ACB">
              <w:rPr>
                <w:rStyle w:val="Hyperlink"/>
                <w:noProof/>
                <w:rtl/>
              </w:rPr>
              <w:t xml:space="preserve"> </w:t>
            </w:r>
            <w:r w:rsidRPr="00752ACB">
              <w:rPr>
                <w:rStyle w:val="Hyperlink"/>
                <w:rFonts w:hint="eastAsia"/>
                <w:noProof/>
                <w:rtl/>
              </w:rPr>
              <w:t>على</w:t>
            </w:r>
            <w:r w:rsidRPr="00752ACB">
              <w:rPr>
                <w:rStyle w:val="Hyperlink"/>
                <w:noProof/>
                <w:rtl/>
              </w:rPr>
              <w:t xml:space="preserve"> </w:t>
            </w:r>
            <w:r w:rsidRPr="00752ACB">
              <w:rPr>
                <w:rStyle w:val="Hyperlink"/>
                <w:rFonts w:hint="eastAsia"/>
                <w:noProof/>
                <w:rtl/>
              </w:rPr>
              <w:t>النبي</w:t>
            </w:r>
            <w:r w:rsidRPr="00752ACB">
              <w:rPr>
                <w:rStyle w:val="Hyperlink"/>
                <w:noProof/>
                <w:rtl/>
              </w:rPr>
              <w:t xml:space="preserve"> </w:t>
            </w:r>
            <w:r w:rsidRPr="00752ACB">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Toc439501210 \h</w:instrText>
            </w:r>
            <w:r>
              <w:rPr>
                <w:noProof/>
                <w:webHidden/>
                <w:rtl/>
              </w:rPr>
              <w:instrText xml:space="preserve"> </w:instrText>
            </w:r>
            <w:r>
              <w:rPr>
                <w:rStyle w:val="Hyperlink"/>
                <w:noProof/>
                <w:rtl/>
              </w:rPr>
            </w:r>
            <w:r>
              <w:rPr>
                <w:rStyle w:val="Hyperlink"/>
                <w:noProof/>
                <w:rtl/>
              </w:rPr>
              <w:fldChar w:fldCharType="separate"/>
            </w:r>
            <w:r>
              <w:rPr>
                <w:noProof/>
                <w:webHidden/>
                <w:rtl/>
              </w:rPr>
              <w:t>270</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11" w:history="1">
            <w:r w:rsidRPr="00752ACB">
              <w:rPr>
                <w:rStyle w:val="Hyperlink"/>
                <w:rFonts w:hint="eastAsia"/>
                <w:noProof/>
                <w:rtl/>
              </w:rPr>
              <w:t>رأي</w:t>
            </w:r>
            <w:r w:rsidRPr="00752ACB">
              <w:rPr>
                <w:rStyle w:val="Hyperlink"/>
                <w:noProof/>
                <w:rtl/>
              </w:rPr>
              <w:t xml:space="preserve"> </w:t>
            </w:r>
            <w:r w:rsidRPr="00752ACB">
              <w:rPr>
                <w:rStyle w:val="Hyperlink"/>
                <w:rFonts w:hint="eastAsia"/>
                <w:noProof/>
                <w:rtl/>
              </w:rPr>
              <w:t>عمر</w:t>
            </w:r>
            <w:r w:rsidRPr="00752ACB">
              <w:rPr>
                <w:rStyle w:val="Hyperlink"/>
                <w:noProof/>
                <w:rtl/>
              </w:rPr>
              <w:t xml:space="preserve"> </w:t>
            </w:r>
            <w:r w:rsidRPr="00752ACB">
              <w:rPr>
                <w:rStyle w:val="Hyperlink"/>
                <w:rFonts w:hint="eastAsia"/>
                <w:noProof/>
                <w:rtl/>
              </w:rPr>
              <w:t>في</w:t>
            </w:r>
            <w:r w:rsidRPr="00752ACB">
              <w:rPr>
                <w:rStyle w:val="Hyperlink"/>
                <w:noProof/>
                <w:rtl/>
              </w:rPr>
              <w:t xml:space="preserve"> </w:t>
            </w:r>
            <w:r w:rsidRPr="00752ACB">
              <w:rPr>
                <w:rStyle w:val="Hyperlink"/>
                <w:rFonts w:hint="eastAsia"/>
                <w:noProof/>
                <w:rtl/>
              </w:rPr>
              <w:t>من</w:t>
            </w:r>
            <w:r w:rsidRPr="00752ACB">
              <w:rPr>
                <w:rStyle w:val="Hyperlink"/>
                <w:noProof/>
                <w:rtl/>
              </w:rPr>
              <w:t xml:space="preserve"> </w:t>
            </w:r>
            <w:r w:rsidRPr="00752ACB">
              <w:rPr>
                <w:rStyle w:val="Hyperlink"/>
                <w:rFonts w:hint="eastAsia"/>
                <w:noProof/>
                <w:rtl/>
              </w:rPr>
              <w:t>يستحق</w:t>
            </w:r>
            <w:r w:rsidRPr="00752ACB">
              <w:rPr>
                <w:rStyle w:val="Hyperlink"/>
                <w:noProof/>
                <w:rtl/>
              </w:rPr>
              <w:t xml:space="preserve"> </w:t>
            </w:r>
            <w:r w:rsidRPr="00752ACB">
              <w:rPr>
                <w:rStyle w:val="Hyperlink"/>
                <w:rFonts w:hint="eastAsia"/>
                <w:noProof/>
                <w:rtl/>
              </w:rPr>
              <w:t>الولاية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Toc439501211 \h</w:instrText>
            </w:r>
            <w:r>
              <w:rPr>
                <w:noProof/>
                <w:webHidden/>
                <w:rtl/>
              </w:rPr>
              <w:instrText xml:space="preserve"> </w:instrText>
            </w:r>
            <w:r>
              <w:rPr>
                <w:rStyle w:val="Hyperlink"/>
                <w:noProof/>
                <w:rtl/>
              </w:rPr>
            </w:r>
            <w:r>
              <w:rPr>
                <w:rStyle w:val="Hyperlink"/>
                <w:noProof/>
                <w:rtl/>
              </w:rPr>
              <w:fldChar w:fldCharType="separate"/>
            </w:r>
            <w:r>
              <w:rPr>
                <w:noProof/>
                <w:webHidden/>
                <w:rtl/>
              </w:rPr>
              <w:t>286</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12" w:history="1">
            <w:r w:rsidRPr="00752ACB">
              <w:rPr>
                <w:rStyle w:val="Hyperlink"/>
                <w:rFonts w:hint="eastAsia"/>
                <w:noProof/>
                <w:rtl/>
              </w:rPr>
              <w:t>عمر</w:t>
            </w:r>
            <w:r w:rsidRPr="00752ACB">
              <w:rPr>
                <w:rStyle w:val="Hyperlink"/>
                <w:noProof/>
                <w:rtl/>
              </w:rPr>
              <w:t xml:space="preserve"> </w:t>
            </w:r>
            <w:r w:rsidRPr="00752ACB">
              <w:rPr>
                <w:rStyle w:val="Hyperlink"/>
                <w:rFonts w:hint="eastAsia"/>
                <w:noProof/>
                <w:rtl/>
              </w:rPr>
              <w:t>يعلم</w:t>
            </w:r>
            <w:r w:rsidRPr="00752ACB">
              <w:rPr>
                <w:rStyle w:val="Hyperlink"/>
                <w:noProof/>
                <w:rtl/>
              </w:rPr>
              <w:t xml:space="preserve"> </w:t>
            </w:r>
            <w:r w:rsidRPr="00752ACB">
              <w:rPr>
                <w:rStyle w:val="Hyperlink"/>
                <w:rFonts w:hint="eastAsia"/>
                <w:noProof/>
                <w:rtl/>
              </w:rPr>
              <w:t>بخاتمة</w:t>
            </w:r>
            <w:r w:rsidRPr="00752ACB">
              <w:rPr>
                <w:rStyle w:val="Hyperlink"/>
                <w:noProof/>
                <w:rtl/>
              </w:rPr>
              <w:t xml:space="preserve"> </w:t>
            </w:r>
            <w:r w:rsidRPr="00752ACB">
              <w:rPr>
                <w:rStyle w:val="Hyperlink"/>
                <w:rFonts w:hint="eastAsia"/>
                <w:noProof/>
                <w:rtl/>
              </w:rPr>
              <w:t>عثمان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Toc439501212 \h</w:instrText>
            </w:r>
            <w:r>
              <w:rPr>
                <w:noProof/>
                <w:webHidden/>
                <w:rtl/>
              </w:rPr>
              <w:instrText xml:space="preserve"> </w:instrText>
            </w:r>
            <w:r>
              <w:rPr>
                <w:rStyle w:val="Hyperlink"/>
                <w:noProof/>
                <w:rtl/>
              </w:rPr>
            </w:r>
            <w:r>
              <w:rPr>
                <w:rStyle w:val="Hyperlink"/>
                <w:noProof/>
                <w:rtl/>
              </w:rPr>
              <w:fldChar w:fldCharType="separate"/>
            </w:r>
            <w:r>
              <w:rPr>
                <w:noProof/>
                <w:webHidden/>
                <w:rtl/>
              </w:rPr>
              <w:t>287</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13" w:history="1">
            <w:r w:rsidRPr="00752ACB">
              <w:rPr>
                <w:rStyle w:val="Hyperlink"/>
                <w:rFonts w:hint="eastAsia"/>
                <w:noProof/>
                <w:rtl/>
              </w:rPr>
              <w:t>اعتراف</w:t>
            </w:r>
            <w:r w:rsidRPr="00752ACB">
              <w:rPr>
                <w:rStyle w:val="Hyperlink"/>
                <w:noProof/>
                <w:rtl/>
              </w:rPr>
              <w:t xml:space="preserve"> </w:t>
            </w:r>
            <w:r w:rsidRPr="00752ACB">
              <w:rPr>
                <w:rStyle w:val="Hyperlink"/>
                <w:rFonts w:hint="eastAsia"/>
                <w:noProof/>
                <w:rtl/>
              </w:rPr>
              <w:t>عمر</w:t>
            </w:r>
            <w:r w:rsidRPr="00752ACB">
              <w:rPr>
                <w:rStyle w:val="Hyperlink"/>
                <w:noProof/>
                <w:rtl/>
              </w:rPr>
              <w:t xml:space="preserve"> </w:t>
            </w:r>
            <w:r w:rsidRPr="00752ACB">
              <w:rPr>
                <w:rStyle w:val="Hyperlink"/>
                <w:rFonts w:hint="eastAsia"/>
                <w:noProof/>
                <w:rtl/>
              </w:rPr>
              <w:t>بحق</w:t>
            </w:r>
            <w:r w:rsidRPr="00752ACB">
              <w:rPr>
                <w:rStyle w:val="Hyperlink"/>
                <w:noProof/>
                <w:rtl/>
              </w:rPr>
              <w:t xml:space="preserve"> </w:t>
            </w:r>
            <w:r w:rsidRPr="00752ACB">
              <w:rPr>
                <w:rStyle w:val="Hyperlink"/>
                <w:rFonts w:hint="eastAsia"/>
                <w:noProof/>
                <w:rtl/>
              </w:rPr>
              <w:t>علي</w:t>
            </w:r>
            <w:r w:rsidRPr="00752ACB">
              <w:rPr>
                <w:rStyle w:val="Hyperlink"/>
                <w:noProof/>
                <w:rtl/>
              </w:rPr>
              <w:t xml:space="preserve"> </w:t>
            </w:r>
            <w:r w:rsidRPr="00752ACB">
              <w:rPr>
                <w:rStyle w:val="Hyperlink"/>
                <w:rFonts w:hint="eastAsia"/>
                <w:noProof/>
                <w:rtl/>
              </w:rPr>
              <w:t>عليه</w:t>
            </w:r>
            <w:r w:rsidRPr="00752ACB">
              <w:rPr>
                <w:rStyle w:val="Hyperlink"/>
                <w:noProof/>
                <w:rtl/>
              </w:rPr>
              <w:t xml:space="preserve"> </w:t>
            </w:r>
            <w:r w:rsidRPr="00752ACB">
              <w:rPr>
                <w:rStyle w:val="Hyperlink"/>
                <w:rFonts w:hint="eastAsia"/>
                <w:noProof/>
                <w:rtl/>
              </w:rPr>
              <w:t>السلام</w:t>
            </w:r>
            <w:r w:rsidRPr="00752ACB">
              <w:rPr>
                <w:rStyle w:val="Hyperlink"/>
                <w:noProof/>
                <w:rtl/>
              </w:rPr>
              <w:t xml:space="preserve"> </w:t>
            </w:r>
            <w:r w:rsidRPr="00752ACB">
              <w:rPr>
                <w:rStyle w:val="Hyperlink"/>
                <w:rFonts w:hint="eastAsia"/>
                <w:noProof/>
                <w:rtl/>
              </w:rPr>
              <w:t>في</w:t>
            </w:r>
            <w:r w:rsidRPr="00752ACB">
              <w:rPr>
                <w:rStyle w:val="Hyperlink"/>
                <w:noProof/>
                <w:rtl/>
              </w:rPr>
              <w:t xml:space="preserve"> </w:t>
            </w:r>
            <w:r w:rsidRPr="00752ACB">
              <w:rPr>
                <w:rStyle w:val="Hyperlink"/>
                <w:rFonts w:hint="eastAsia"/>
                <w:noProof/>
                <w:rtl/>
              </w:rPr>
              <w:t>الخلافة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Toc439501213 \h</w:instrText>
            </w:r>
            <w:r>
              <w:rPr>
                <w:noProof/>
                <w:webHidden/>
                <w:rtl/>
              </w:rPr>
              <w:instrText xml:space="preserve"> </w:instrText>
            </w:r>
            <w:r>
              <w:rPr>
                <w:rStyle w:val="Hyperlink"/>
                <w:noProof/>
                <w:rtl/>
              </w:rPr>
            </w:r>
            <w:r>
              <w:rPr>
                <w:rStyle w:val="Hyperlink"/>
                <w:noProof/>
                <w:rtl/>
              </w:rPr>
              <w:fldChar w:fldCharType="separate"/>
            </w:r>
            <w:r>
              <w:rPr>
                <w:noProof/>
                <w:webHidden/>
                <w:rtl/>
              </w:rPr>
              <w:t>288</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14" w:history="1">
            <w:r w:rsidRPr="00752ACB">
              <w:rPr>
                <w:rStyle w:val="Hyperlink"/>
                <w:rFonts w:hint="eastAsia"/>
                <w:noProof/>
                <w:rtl/>
              </w:rPr>
              <w:t>مواقف</w:t>
            </w:r>
            <w:r w:rsidRPr="00752ACB">
              <w:rPr>
                <w:rStyle w:val="Hyperlink"/>
                <w:noProof/>
                <w:rtl/>
              </w:rPr>
              <w:t xml:space="preserve"> </w:t>
            </w:r>
            <w:r w:rsidRPr="00752ACB">
              <w:rPr>
                <w:rStyle w:val="Hyperlink"/>
                <w:rFonts w:hint="eastAsia"/>
                <w:noProof/>
                <w:rtl/>
              </w:rPr>
              <w:t>محرجة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Toc439501214 \h</w:instrText>
            </w:r>
            <w:r>
              <w:rPr>
                <w:noProof/>
                <w:webHidden/>
                <w:rtl/>
              </w:rPr>
              <w:instrText xml:space="preserve"> </w:instrText>
            </w:r>
            <w:r>
              <w:rPr>
                <w:rStyle w:val="Hyperlink"/>
                <w:noProof/>
                <w:rtl/>
              </w:rPr>
            </w:r>
            <w:r>
              <w:rPr>
                <w:rStyle w:val="Hyperlink"/>
                <w:noProof/>
                <w:rtl/>
              </w:rPr>
              <w:fldChar w:fldCharType="separate"/>
            </w:r>
            <w:r>
              <w:rPr>
                <w:noProof/>
                <w:webHidden/>
                <w:rtl/>
              </w:rPr>
              <w:t>288</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15" w:history="1">
            <w:r w:rsidRPr="00752ACB">
              <w:rPr>
                <w:rStyle w:val="Hyperlink"/>
                <w:rFonts w:hint="eastAsia"/>
                <w:noProof/>
                <w:rtl/>
              </w:rPr>
              <w:t>روايات</w:t>
            </w:r>
            <w:r w:rsidRPr="00752ACB">
              <w:rPr>
                <w:rStyle w:val="Hyperlink"/>
                <w:noProof/>
                <w:rtl/>
              </w:rPr>
              <w:t xml:space="preserve"> </w:t>
            </w:r>
            <w:r w:rsidRPr="00752ACB">
              <w:rPr>
                <w:rStyle w:val="Hyperlink"/>
                <w:rFonts w:hint="eastAsia"/>
                <w:noProof/>
                <w:rtl/>
              </w:rPr>
              <w:t>عمر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Toc439501215 \h</w:instrText>
            </w:r>
            <w:r>
              <w:rPr>
                <w:noProof/>
                <w:webHidden/>
                <w:rtl/>
              </w:rPr>
              <w:instrText xml:space="preserve"> </w:instrText>
            </w:r>
            <w:r>
              <w:rPr>
                <w:rStyle w:val="Hyperlink"/>
                <w:noProof/>
                <w:rtl/>
              </w:rPr>
            </w:r>
            <w:r>
              <w:rPr>
                <w:rStyle w:val="Hyperlink"/>
                <w:noProof/>
                <w:rtl/>
              </w:rPr>
              <w:fldChar w:fldCharType="separate"/>
            </w:r>
            <w:r>
              <w:rPr>
                <w:noProof/>
                <w:webHidden/>
                <w:rtl/>
              </w:rPr>
              <w:t>300</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16" w:history="1">
            <w:r w:rsidRPr="00752ACB">
              <w:rPr>
                <w:rStyle w:val="Hyperlink"/>
                <w:rFonts w:hint="eastAsia"/>
                <w:noProof/>
                <w:rtl/>
              </w:rPr>
              <w:t>مخالفات</w:t>
            </w:r>
            <w:r w:rsidRPr="00752ACB">
              <w:rPr>
                <w:rStyle w:val="Hyperlink"/>
                <w:noProof/>
                <w:rtl/>
              </w:rPr>
              <w:t xml:space="preserve"> </w:t>
            </w:r>
            <w:r w:rsidRPr="00752ACB">
              <w:rPr>
                <w:rStyle w:val="Hyperlink"/>
                <w:rFonts w:hint="eastAsia"/>
                <w:noProof/>
                <w:rtl/>
              </w:rPr>
              <w:t>عمر</w:t>
            </w:r>
            <w:r w:rsidRPr="00752ACB">
              <w:rPr>
                <w:rStyle w:val="Hyperlink"/>
                <w:noProof/>
                <w:rtl/>
              </w:rPr>
              <w:t xml:space="preserve"> </w:t>
            </w:r>
            <w:r w:rsidRPr="00752ACB">
              <w:rPr>
                <w:rStyle w:val="Hyperlink"/>
                <w:rFonts w:hint="eastAsia"/>
                <w:noProof/>
                <w:rtl/>
              </w:rPr>
              <w:t>للنبي</w:t>
            </w:r>
            <w:r w:rsidRPr="00752ACB">
              <w:rPr>
                <w:rStyle w:val="Hyperlink"/>
                <w:noProof/>
                <w:rtl/>
              </w:rPr>
              <w:t xml:space="preserve"> </w:t>
            </w:r>
            <w:r w:rsidRPr="00752ACB">
              <w:rPr>
                <w:rStyle w:val="Hyperlink"/>
                <w:rFonts w:cs="Rafed Alaem" w:hint="eastAsia"/>
                <w:noProof/>
                <w:rtl/>
              </w:rPr>
              <w:t>صلى‌الله‌عليه‌وآله‌وسلم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Toc439501216 \h</w:instrText>
            </w:r>
            <w:r>
              <w:rPr>
                <w:noProof/>
                <w:webHidden/>
                <w:rtl/>
              </w:rPr>
              <w:instrText xml:space="preserve"> </w:instrText>
            </w:r>
            <w:r>
              <w:rPr>
                <w:rStyle w:val="Hyperlink"/>
                <w:noProof/>
                <w:rtl/>
              </w:rPr>
            </w:r>
            <w:r>
              <w:rPr>
                <w:rStyle w:val="Hyperlink"/>
                <w:noProof/>
                <w:rtl/>
              </w:rPr>
              <w:fldChar w:fldCharType="separate"/>
            </w:r>
            <w:r>
              <w:rPr>
                <w:noProof/>
                <w:webHidden/>
                <w:rtl/>
              </w:rPr>
              <w:t>310</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17" w:history="1">
            <w:r w:rsidRPr="00752ACB">
              <w:rPr>
                <w:rStyle w:val="Hyperlink"/>
                <w:rFonts w:hint="eastAsia"/>
                <w:noProof/>
                <w:rtl/>
              </w:rPr>
              <w:t>أخطاء</w:t>
            </w:r>
            <w:r w:rsidRPr="00752ACB">
              <w:rPr>
                <w:rStyle w:val="Hyperlink"/>
                <w:noProof/>
                <w:rtl/>
              </w:rPr>
              <w:t xml:space="preserve"> </w:t>
            </w:r>
            <w:r w:rsidRPr="00752ACB">
              <w:rPr>
                <w:rStyle w:val="Hyperlink"/>
                <w:rFonts w:hint="eastAsia"/>
                <w:noProof/>
                <w:rtl/>
              </w:rPr>
              <w:t>في</w:t>
            </w:r>
            <w:r w:rsidRPr="00752ACB">
              <w:rPr>
                <w:rStyle w:val="Hyperlink"/>
                <w:noProof/>
                <w:rtl/>
              </w:rPr>
              <w:t xml:space="preserve"> </w:t>
            </w:r>
            <w:r w:rsidRPr="00752ACB">
              <w:rPr>
                <w:rStyle w:val="Hyperlink"/>
                <w:rFonts w:hint="eastAsia"/>
                <w:noProof/>
                <w:rtl/>
              </w:rPr>
              <w:t>سجل</w:t>
            </w:r>
            <w:r w:rsidRPr="00752ACB">
              <w:rPr>
                <w:rStyle w:val="Hyperlink"/>
                <w:noProof/>
                <w:rtl/>
              </w:rPr>
              <w:t xml:space="preserve"> </w:t>
            </w:r>
            <w:r w:rsidRPr="00752ACB">
              <w:rPr>
                <w:rStyle w:val="Hyperlink"/>
                <w:rFonts w:hint="eastAsia"/>
                <w:noProof/>
                <w:rtl/>
              </w:rPr>
              <w:t>عمر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Toc439501217 \h</w:instrText>
            </w:r>
            <w:r>
              <w:rPr>
                <w:noProof/>
                <w:webHidden/>
                <w:rtl/>
              </w:rPr>
              <w:instrText xml:space="preserve"> </w:instrText>
            </w:r>
            <w:r>
              <w:rPr>
                <w:rStyle w:val="Hyperlink"/>
                <w:noProof/>
                <w:rtl/>
              </w:rPr>
            </w:r>
            <w:r>
              <w:rPr>
                <w:rStyle w:val="Hyperlink"/>
                <w:noProof/>
                <w:rtl/>
              </w:rPr>
              <w:fldChar w:fldCharType="separate"/>
            </w:r>
            <w:r>
              <w:rPr>
                <w:noProof/>
                <w:webHidden/>
                <w:rtl/>
              </w:rPr>
              <w:t>315</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18" w:history="1">
            <w:r w:rsidRPr="00752ACB">
              <w:rPr>
                <w:rStyle w:val="Hyperlink"/>
                <w:rFonts w:hint="eastAsia"/>
                <w:noProof/>
                <w:rtl/>
              </w:rPr>
              <w:t>مسائل</w:t>
            </w:r>
            <w:r w:rsidRPr="00752ACB">
              <w:rPr>
                <w:rStyle w:val="Hyperlink"/>
                <w:noProof/>
                <w:rtl/>
              </w:rPr>
              <w:t xml:space="preserve"> </w:t>
            </w:r>
            <w:r w:rsidRPr="00752ACB">
              <w:rPr>
                <w:rStyle w:val="Hyperlink"/>
                <w:rFonts w:hint="eastAsia"/>
                <w:noProof/>
                <w:rtl/>
              </w:rPr>
              <w:t>انفرد</w:t>
            </w:r>
            <w:r w:rsidRPr="00752ACB">
              <w:rPr>
                <w:rStyle w:val="Hyperlink"/>
                <w:noProof/>
                <w:rtl/>
              </w:rPr>
              <w:t xml:space="preserve"> </w:t>
            </w:r>
            <w:r w:rsidRPr="00752ACB">
              <w:rPr>
                <w:rStyle w:val="Hyperlink"/>
                <w:rFonts w:hint="eastAsia"/>
                <w:noProof/>
                <w:rtl/>
              </w:rPr>
              <w:t>بها</w:t>
            </w:r>
            <w:r w:rsidRPr="00752ACB">
              <w:rPr>
                <w:rStyle w:val="Hyperlink"/>
                <w:noProof/>
                <w:rtl/>
              </w:rPr>
              <w:t xml:space="preserve"> </w:t>
            </w:r>
            <w:r w:rsidRPr="00752ACB">
              <w:rPr>
                <w:rStyle w:val="Hyperlink"/>
                <w:rFonts w:hint="eastAsia"/>
                <w:noProof/>
                <w:rtl/>
              </w:rPr>
              <w:t>عمر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Toc439501218 \h</w:instrText>
            </w:r>
            <w:r>
              <w:rPr>
                <w:noProof/>
                <w:webHidden/>
                <w:rtl/>
              </w:rPr>
              <w:instrText xml:space="preserve"> </w:instrText>
            </w:r>
            <w:r>
              <w:rPr>
                <w:rStyle w:val="Hyperlink"/>
                <w:noProof/>
                <w:rtl/>
              </w:rPr>
            </w:r>
            <w:r>
              <w:rPr>
                <w:rStyle w:val="Hyperlink"/>
                <w:noProof/>
                <w:rtl/>
              </w:rPr>
              <w:fldChar w:fldCharType="separate"/>
            </w:r>
            <w:r>
              <w:rPr>
                <w:noProof/>
                <w:webHidden/>
                <w:rtl/>
              </w:rPr>
              <w:t>318</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19" w:history="1">
            <w:r w:rsidRPr="00752ACB">
              <w:rPr>
                <w:rStyle w:val="Hyperlink"/>
                <w:rFonts w:hint="eastAsia"/>
                <w:noProof/>
                <w:rtl/>
              </w:rPr>
              <w:t>من</w:t>
            </w:r>
            <w:r w:rsidRPr="00752ACB">
              <w:rPr>
                <w:rStyle w:val="Hyperlink"/>
                <w:noProof/>
                <w:rtl/>
              </w:rPr>
              <w:t xml:space="preserve"> </w:t>
            </w:r>
            <w:r w:rsidRPr="00752ACB">
              <w:rPr>
                <w:rStyle w:val="Hyperlink"/>
                <w:rFonts w:hint="eastAsia"/>
                <w:noProof/>
                <w:rtl/>
              </w:rPr>
              <w:t>أقوال</w:t>
            </w:r>
            <w:r w:rsidRPr="00752ACB">
              <w:rPr>
                <w:rStyle w:val="Hyperlink"/>
                <w:noProof/>
                <w:rtl/>
              </w:rPr>
              <w:t xml:space="preserve"> </w:t>
            </w:r>
            <w:r w:rsidRPr="00752ACB">
              <w:rPr>
                <w:rStyle w:val="Hyperlink"/>
                <w:rFonts w:hint="eastAsia"/>
                <w:noProof/>
                <w:rtl/>
              </w:rPr>
              <w:t>عمر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Toc439501219 \h</w:instrText>
            </w:r>
            <w:r>
              <w:rPr>
                <w:noProof/>
                <w:webHidden/>
                <w:rtl/>
              </w:rPr>
              <w:instrText xml:space="preserve"> </w:instrText>
            </w:r>
            <w:r>
              <w:rPr>
                <w:rStyle w:val="Hyperlink"/>
                <w:noProof/>
                <w:rtl/>
              </w:rPr>
            </w:r>
            <w:r>
              <w:rPr>
                <w:rStyle w:val="Hyperlink"/>
                <w:noProof/>
                <w:rtl/>
              </w:rPr>
              <w:fldChar w:fldCharType="separate"/>
            </w:r>
            <w:r>
              <w:rPr>
                <w:noProof/>
                <w:webHidden/>
                <w:rtl/>
              </w:rPr>
              <w:t>328</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20" w:history="1">
            <w:r w:rsidRPr="00752ACB">
              <w:rPr>
                <w:rStyle w:val="Hyperlink"/>
                <w:rFonts w:hint="eastAsia"/>
                <w:noProof/>
                <w:rtl/>
              </w:rPr>
              <w:t>كلمات</w:t>
            </w:r>
            <w:r w:rsidRPr="00752ACB">
              <w:rPr>
                <w:rStyle w:val="Hyperlink"/>
                <w:noProof/>
                <w:rtl/>
              </w:rPr>
              <w:t xml:space="preserve"> </w:t>
            </w:r>
            <w:r w:rsidRPr="00752ACB">
              <w:rPr>
                <w:rStyle w:val="Hyperlink"/>
                <w:rFonts w:hint="eastAsia"/>
                <w:noProof/>
                <w:rtl/>
              </w:rPr>
              <w:t>عمر</w:t>
            </w:r>
            <w:r w:rsidRPr="00752ACB">
              <w:rPr>
                <w:rStyle w:val="Hyperlink"/>
                <w:noProof/>
                <w:rtl/>
              </w:rPr>
              <w:t xml:space="preserve"> </w:t>
            </w:r>
            <w:r w:rsidRPr="00752ACB">
              <w:rPr>
                <w:rStyle w:val="Hyperlink"/>
                <w:rFonts w:hint="eastAsia"/>
                <w:noProof/>
                <w:rtl/>
              </w:rPr>
              <w:t>بن</w:t>
            </w:r>
            <w:r w:rsidRPr="00752ACB">
              <w:rPr>
                <w:rStyle w:val="Hyperlink"/>
                <w:noProof/>
                <w:rtl/>
              </w:rPr>
              <w:t xml:space="preserve"> </w:t>
            </w:r>
            <w:r w:rsidRPr="00752ACB">
              <w:rPr>
                <w:rStyle w:val="Hyperlink"/>
                <w:rFonts w:hint="eastAsia"/>
                <w:noProof/>
                <w:rtl/>
              </w:rPr>
              <w:t>الخطاب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Toc439501220 \h</w:instrText>
            </w:r>
            <w:r>
              <w:rPr>
                <w:noProof/>
                <w:webHidden/>
                <w:rtl/>
              </w:rPr>
              <w:instrText xml:space="preserve"> </w:instrText>
            </w:r>
            <w:r>
              <w:rPr>
                <w:rStyle w:val="Hyperlink"/>
                <w:noProof/>
                <w:rtl/>
              </w:rPr>
            </w:r>
            <w:r>
              <w:rPr>
                <w:rStyle w:val="Hyperlink"/>
                <w:noProof/>
                <w:rtl/>
              </w:rPr>
              <w:fldChar w:fldCharType="separate"/>
            </w:r>
            <w:r>
              <w:rPr>
                <w:noProof/>
                <w:webHidden/>
                <w:rtl/>
              </w:rPr>
              <w:t>332</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21" w:history="1">
            <w:r w:rsidRPr="00752ACB">
              <w:rPr>
                <w:rStyle w:val="Hyperlink"/>
                <w:rFonts w:hint="eastAsia"/>
                <w:noProof/>
                <w:rtl/>
              </w:rPr>
              <w:t>رأي</w:t>
            </w:r>
            <w:r w:rsidRPr="00752ACB">
              <w:rPr>
                <w:rStyle w:val="Hyperlink"/>
                <w:noProof/>
                <w:rtl/>
              </w:rPr>
              <w:t xml:space="preserve"> </w:t>
            </w:r>
            <w:r w:rsidRPr="00752ACB">
              <w:rPr>
                <w:rStyle w:val="Hyperlink"/>
                <w:rFonts w:hint="eastAsia"/>
                <w:noProof/>
                <w:rtl/>
              </w:rPr>
              <w:t>عمر</w:t>
            </w:r>
            <w:r w:rsidRPr="00752ACB">
              <w:rPr>
                <w:rStyle w:val="Hyperlink"/>
                <w:noProof/>
                <w:rtl/>
              </w:rPr>
              <w:t xml:space="preserve"> </w:t>
            </w:r>
            <w:r w:rsidRPr="00752ACB">
              <w:rPr>
                <w:rStyle w:val="Hyperlink"/>
                <w:rFonts w:hint="eastAsia"/>
                <w:noProof/>
                <w:rtl/>
              </w:rPr>
              <w:t>في</w:t>
            </w:r>
            <w:r w:rsidRPr="00752ACB">
              <w:rPr>
                <w:rStyle w:val="Hyperlink"/>
                <w:noProof/>
                <w:rtl/>
              </w:rPr>
              <w:t xml:space="preserve"> </w:t>
            </w:r>
            <w:r w:rsidRPr="00752ACB">
              <w:rPr>
                <w:rStyle w:val="Hyperlink"/>
                <w:rFonts w:hint="eastAsia"/>
                <w:noProof/>
                <w:rtl/>
              </w:rPr>
              <w:t>علي</w:t>
            </w:r>
            <w:r w:rsidRPr="00752ACB">
              <w:rPr>
                <w:rStyle w:val="Hyperlink"/>
                <w:noProof/>
                <w:rtl/>
              </w:rPr>
              <w:t xml:space="preserve"> </w:t>
            </w:r>
            <w:r w:rsidRPr="00752ACB">
              <w:rPr>
                <w:rStyle w:val="Hyperlink"/>
                <w:rFonts w:hint="eastAsia"/>
                <w:noProof/>
                <w:rtl/>
              </w:rPr>
              <w:t>عليه</w:t>
            </w:r>
            <w:r w:rsidRPr="00752ACB">
              <w:rPr>
                <w:rStyle w:val="Hyperlink"/>
                <w:noProof/>
                <w:rtl/>
              </w:rPr>
              <w:t xml:space="preserve"> </w:t>
            </w:r>
            <w:r w:rsidRPr="00752ACB">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Toc439501221 \h</w:instrText>
            </w:r>
            <w:r>
              <w:rPr>
                <w:noProof/>
                <w:webHidden/>
                <w:rtl/>
              </w:rPr>
              <w:instrText xml:space="preserve"> </w:instrText>
            </w:r>
            <w:r>
              <w:rPr>
                <w:rStyle w:val="Hyperlink"/>
                <w:noProof/>
                <w:rtl/>
              </w:rPr>
            </w:r>
            <w:r>
              <w:rPr>
                <w:rStyle w:val="Hyperlink"/>
                <w:noProof/>
                <w:rtl/>
              </w:rPr>
              <w:fldChar w:fldCharType="separate"/>
            </w:r>
            <w:r>
              <w:rPr>
                <w:noProof/>
                <w:webHidden/>
                <w:rtl/>
              </w:rPr>
              <w:t>358</w:t>
            </w:r>
            <w:r>
              <w:rPr>
                <w:rStyle w:val="Hyperlink"/>
                <w:noProof/>
                <w:rtl/>
              </w:rPr>
              <w:fldChar w:fldCharType="end"/>
            </w:r>
          </w:hyperlink>
        </w:p>
        <w:p w:rsidR="00A254F5" w:rsidRPr="00A254F5" w:rsidRDefault="00A254F5" w:rsidP="00A254F5">
          <w:pPr>
            <w:pStyle w:val="libNormal"/>
            <w:rPr>
              <w:rStyle w:val="Hyperlink"/>
              <w:color w:val="000000"/>
              <w:szCs w:val="24"/>
              <w:u w:val="none"/>
              <w:rtl/>
            </w:rPr>
          </w:pPr>
          <w:r w:rsidRPr="00A254F5">
            <w:rPr>
              <w:rStyle w:val="Hyperlink"/>
              <w:color w:val="000000"/>
              <w:szCs w:val="24"/>
              <w:u w:val="none"/>
              <w:rtl/>
            </w:rPr>
            <w:br w:type="page"/>
          </w:r>
        </w:p>
        <w:p w:rsidR="00A254F5" w:rsidRDefault="00A254F5" w:rsidP="00A254F5">
          <w:pPr>
            <w:pStyle w:val="TOC1"/>
            <w:rPr>
              <w:rFonts w:asciiTheme="minorHAnsi" w:eastAsiaTheme="minorEastAsia" w:hAnsiTheme="minorHAnsi" w:cstheme="minorBidi"/>
              <w:bCs w:val="0"/>
              <w:noProof/>
              <w:color w:val="auto"/>
              <w:sz w:val="22"/>
              <w:szCs w:val="22"/>
              <w:rtl/>
              <w:lang w:bidi="fa-IR"/>
            </w:rPr>
          </w:pPr>
          <w:hyperlink w:anchor="_Toc439501222" w:history="1">
            <w:r w:rsidRPr="00752ACB">
              <w:rPr>
                <w:rStyle w:val="Hyperlink"/>
                <w:rFonts w:hint="eastAsia"/>
                <w:noProof/>
                <w:rtl/>
              </w:rPr>
              <w:t>الفصل</w:t>
            </w:r>
            <w:r w:rsidRPr="00752ACB">
              <w:rPr>
                <w:rStyle w:val="Hyperlink"/>
                <w:noProof/>
                <w:rtl/>
              </w:rPr>
              <w:t xml:space="preserve"> </w:t>
            </w:r>
            <w:r w:rsidRPr="00752ACB">
              <w:rPr>
                <w:rStyle w:val="Hyperlink"/>
                <w:rFonts w:hint="eastAsia"/>
                <w:noProof/>
                <w:rtl/>
              </w:rPr>
              <w:t>الخامس</w:t>
            </w:r>
            <w:r>
              <w:rPr>
                <w:rFonts w:hint="cs"/>
                <w:noProof/>
                <w:webHidden/>
                <w:rtl/>
              </w:rPr>
              <w:t xml:space="preserve">: </w:t>
            </w:r>
          </w:hyperlink>
          <w:hyperlink w:anchor="_Toc439501223" w:history="1">
            <w:r w:rsidRPr="00752ACB">
              <w:rPr>
                <w:rStyle w:val="Hyperlink"/>
                <w:rFonts w:hint="eastAsia"/>
                <w:noProof/>
                <w:rtl/>
              </w:rPr>
              <w:t>عمر</w:t>
            </w:r>
            <w:r w:rsidRPr="00752ACB">
              <w:rPr>
                <w:rStyle w:val="Hyperlink"/>
                <w:noProof/>
                <w:rtl/>
              </w:rPr>
              <w:t xml:space="preserve"> </w:t>
            </w:r>
            <w:r w:rsidRPr="00752ACB">
              <w:rPr>
                <w:rStyle w:val="Hyperlink"/>
                <w:rFonts w:hint="eastAsia"/>
                <w:noProof/>
                <w:rtl/>
              </w:rPr>
              <w:t>والنساء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Toc439501223 \h</w:instrText>
            </w:r>
            <w:r>
              <w:rPr>
                <w:noProof/>
                <w:webHidden/>
                <w:rtl/>
              </w:rPr>
              <w:instrText xml:space="preserve"> </w:instrText>
            </w:r>
            <w:r>
              <w:rPr>
                <w:rStyle w:val="Hyperlink"/>
                <w:noProof/>
                <w:rtl/>
              </w:rPr>
            </w:r>
            <w:r>
              <w:rPr>
                <w:rStyle w:val="Hyperlink"/>
                <w:noProof/>
                <w:rtl/>
              </w:rPr>
              <w:fldChar w:fldCharType="separate"/>
            </w:r>
            <w:r>
              <w:rPr>
                <w:noProof/>
                <w:webHidden/>
                <w:rtl/>
              </w:rPr>
              <w:t>369</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24" w:history="1">
            <w:r w:rsidRPr="00752ACB">
              <w:rPr>
                <w:rStyle w:val="Hyperlink"/>
                <w:rFonts w:hint="eastAsia"/>
                <w:noProof/>
                <w:rtl/>
              </w:rPr>
              <w:t>عمر</w:t>
            </w:r>
            <w:r w:rsidRPr="00752ACB">
              <w:rPr>
                <w:rStyle w:val="Hyperlink"/>
                <w:noProof/>
                <w:rtl/>
              </w:rPr>
              <w:t xml:space="preserve"> </w:t>
            </w:r>
            <w:r w:rsidRPr="00752ACB">
              <w:rPr>
                <w:rStyle w:val="Hyperlink"/>
                <w:rFonts w:hint="eastAsia"/>
                <w:noProof/>
                <w:rtl/>
              </w:rPr>
              <w:t>والنساء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Toc439501224 \h</w:instrText>
            </w:r>
            <w:r>
              <w:rPr>
                <w:noProof/>
                <w:webHidden/>
                <w:rtl/>
              </w:rPr>
              <w:instrText xml:space="preserve"> </w:instrText>
            </w:r>
            <w:r>
              <w:rPr>
                <w:rStyle w:val="Hyperlink"/>
                <w:noProof/>
                <w:rtl/>
              </w:rPr>
            </w:r>
            <w:r>
              <w:rPr>
                <w:rStyle w:val="Hyperlink"/>
                <w:noProof/>
                <w:rtl/>
              </w:rPr>
              <w:fldChar w:fldCharType="separate"/>
            </w:r>
            <w:r>
              <w:rPr>
                <w:noProof/>
                <w:webHidden/>
                <w:rtl/>
              </w:rPr>
              <w:t>371</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25" w:history="1">
            <w:r w:rsidRPr="00752ACB">
              <w:rPr>
                <w:rStyle w:val="Hyperlink"/>
                <w:rFonts w:hint="eastAsia"/>
                <w:noProof/>
                <w:rtl/>
              </w:rPr>
              <w:t>ضرب</w:t>
            </w:r>
            <w:r w:rsidRPr="00752ACB">
              <w:rPr>
                <w:rStyle w:val="Hyperlink"/>
                <w:noProof/>
                <w:rtl/>
              </w:rPr>
              <w:t xml:space="preserve"> </w:t>
            </w:r>
            <w:r w:rsidRPr="00752ACB">
              <w:rPr>
                <w:rStyle w:val="Hyperlink"/>
                <w:rFonts w:hint="eastAsia"/>
                <w:noProof/>
                <w:rtl/>
              </w:rPr>
              <w:t>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Toc439501225 \h</w:instrText>
            </w:r>
            <w:r>
              <w:rPr>
                <w:noProof/>
                <w:webHidden/>
                <w:rtl/>
              </w:rPr>
              <w:instrText xml:space="preserve"> </w:instrText>
            </w:r>
            <w:r>
              <w:rPr>
                <w:rStyle w:val="Hyperlink"/>
                <w:noProof/>
                <w:rtl/>
              </w:rPr>
            </w:r>
            <w:r>
              <w:rPr>
                <w:rStyle w:val="Hyperlink"/>
                <w:noProof/>
                <w:rtl/>
              </w:rPr>
              <w:fldChar w:fldCharType="separate"/>
            </w:r>
            <w:r>
              <w:rPr>
                <w:noProof/>
                <w:webHidden/>
                <w:rtl/>
              </w:rPr>
              <w:t>378</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26" w:history="1">
            <w:r w:rsidRPr="00752ACB">
              <w:rPr>
                <w:rStyle w:val="Hyperlink"/>
                <w:rFonts w:hint="eastAsia"/>
                <w:noProof/>
                <w:rtl/>
              </w:rPr>
              <w:t>قصّة</w:t>
            </w:r>
            <w:r w:rsidRPr="00752ACB">
              <w:rPr>
                <w:rStyle w:val="Hyperlink"/>
                <w:noProof/>
                <w:rtl/>
              </w:rPr>
              <w:t xml:space="preserve"> </w:t>
            </w:r>
            <w:r w:rsidRPr="00752ACB">
              <w:rPr>
                <w:rStyle w:val="Hyperlink"/>
                <w:rFonts w:hint="eastAsia"/>
                <w:noProof/>
                <w:rtl/>
              </w:rPr>
              <w:t>أم</w:t>
            </w:r>
            <w:r w:rsidRPr="00752ACB">
              <w:rPr>
                <w:rStyle w:val="Hyperlink"/>
                <w:noProof/>
                <w:rtl/>
              </w:rPr>
              <w:t xml:space="preserve"> </w:t>
            </w:r>
            <w:r w:rsidRPr="00752ACB">
              <w:rPr>
                <w:rStyle w:val="Hyperlink"/>
                <w:rFonts w:hint="eastAsia"/>
                <w:noProof/>
                <w:rtl/>
              </w:rPr>
              <w:t>كلثوم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Toc439501226 \h</w:instrText>
            </w:r>
            <w:r>
              <w:rPr>
                <w:noProof/>
                <w:webHidden/>
                <w:rtl/>
              </w:rPr>
              <w:instrText xml:space="preserve"> </w:instrText>
            </w:r>
            <w:r>
              <w:rPr>
                <w:rStyle w:val="Hyperlink"/>
                <w:noProof/>
                <w:rtl/>
              </w:rPr>
            </w:r>
            <w:r>
              <w:rPr>
                <w:rStyle w:val="Hyperlink"/>
                <w:noProof/>
                <w:rtl/>
              </w:rPr>
              <w:fldChar w:fldCharType="separate"/>
            </w:r>
            <w:r>
              <w:rPr>
                <w:noProof/>
                <w:webHidden/>
                <w:rtl/>
              </w:rPr>
              <w:t>388</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27" w:history="1">
            <w:r w:rsidRPr="00752ACB">
              <w:rPr>
                <w:rStyle w:val="Hyperlink"/>
                <w:rFonts w:hint="eastAsia"/>
                <w:noProof/>
                <w:rtl/>
              </w:rPr>
              <w:t>الهجوم</w:t>
            </w:r>
            <w:r w:rsidRPr="00752ACB">
              <w:rPr>
                <w:rStyle w:val="Hyperlink"/>
                <w:noProof/>
                <w:rtl/>
              </w:rPr>
              <w:t xml:space="preserve"> </w:t>
            </w:r>
            <w:r w:rsidRPr="00752ACB">
              <w:rPr>
                <w:rStyle w:val="Hyperlink"/>
                <w:rFonts w:hint="eastAsia"/>
                <w:noProof/>
                <w:rtl/>
              </w:rPr>
              <w:t>على</w:t>
            </w:r>
            <w:r w:rsidRPr="00752ACB">
              <w:rPr>
                <w:rStyle w:val="Hyperlink"/>
                <w:noProof/>
                <w:rtl/>
              </w:rPr>
              <w:t xml:space="preserve"> </w:t>
            </w:r>
            <w:r w:rsidRPr="00752ACB">
              <w:rPr>
                <w:rStyle w:val="Hyperlink"/>
                <w:rFonts w:hint="eastAsia"/>
                <w:noProof/>
                <w:rtl/>
              </w:rPr>
              <w:t>بيت</w:t>
            </w:r>
            <w:r w:rsidRPr="00752ACB">
              <w:rPr>
                <w:rStyle w:val="Hyperlink"/>
                <w:noProof/>
                <w:rtl/>
              </w:rPr>
              <w:t xml:space="preserve"> </w:t>
            </w:r>
            <w:r w:rsidRPr="00752ACB">
              <w:rPr>
                <w:rStyle w:val="Hyperlink"/>
                <w:rFonts w:hint="eastAsia"/>
                <w:noProof/>
                <w:rtl/>
              </w:rPr>
              <w:t>فاطمة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Toc439501227 \h</w:instrText>
            </w:r>
            <w:r>
              <w:rPr>
                <w:noProof/>
                <w:webHidden/>
                <w:rtl/>
              </w:rPr>
              <w:instrText xml:space="preserve"> </w:instrText>
            </w:r>
            <w:r>
              <w:rPr>
                <w:rStyle w:val="Hyperlink"/>
                <w:noProof/>
                <w:rtl/>
              </w:rPr>
            </w:r>
            <w:r>
              <w:rPr>
                <w:rStyle w:val="Hyperlink"/>
                <w:noProof/>
                <w:rtl/>
              </w:rPr>
              <w:fldChar w:fldCharType="separate"/>
            </w:r>
            <w:r>
              <w:rPr>
                <w:noProof/>
                <w:webHidden/>
                <w:rtl/>
              </w:rPr>
              <w:t>390</w:t>
            </w:r>
            <w:r>
              <w:rPr>
                <w:rStyle w:val="Hyperlink"/>
                <w:noProof/>
                <w:rtl/>
              </w:rPr>
              <w:fldChar w:fldCharType="end"/>
            </w:r>
          </w:hyperlink>
        </w:p>
        <w:p w:rsidR="00A254F5" w:rsidRDefault="00A254F5" w:rsidP="00A254F5">
          <w:pPr>
            <w:pStyle w:val="TOC1"/>
            <w:rPr>
              <w:rFonts w:asciiTheme="minorHAnsi" w:eastAsiaTheme="minorEastAsia" w:hAnsiTheme="minorHAnsi" w:cstheme="minorBidi"/>
              <w:bCs w:val="0"/>
              <w:noProof/>
              <w:color w:val="auto"/>
              <w:sz w:val="22"/>
              <w:szCs w:val="22"/>
              <w:rtl/>
              <w:lang w:bidi="fa-IR"/>
            </w:rPr>
          </w:pPr>
          <w:hyperlink w:anchor="_Toc439501228" w:history="1">
            <w:r w:rsidRPr="00752ACB">
              <w:rPr>
                <w:rStyle w:val="Hyperlink"/>
                <w:rFonts w:hint="eastAsia"/>
                <w:noProof/>
                <w:rtl/>
              </w:rPr>
              <w:t>الفصل</w:t>
            </w:r>
            <w:r w:rsidRPr="00752ACB">
              <w:rPr>
                <w:rStyle w:val="Hyperlink"/>
                <w:noProof/>
                <w:rtl/>
              </w:rPr>
              <w:t xml:space="preserve"> </w:t>
            </w:r>
            <w:r w:rsidRPr="00752ACB">
              <w:rPr>
                <w:rStyle w:val="Hyperlink"/>
                <w:rFonts w:hint="eastAsia"/>
                <w:noProof/>
                <w:rtl/>
              </w:rPr>
              <w:t>السادس</w:t>
            </w:r>
            <w:r>
              <w:rPr>
                <w:rFonts w:hint="cs"/>
                <w:noProof/>
                <w:webHidden/>
                <w:rtl/>
              </w:rPr>
              <w:t xml:space="preserve">: </w:t>
            </w:r>
          </w:hyperlink>
          <w:hyperlink w:anchor="_Toc439501229" w:history="1">
            <w:r w:rsidRPr="00752ACB">
              <w:rPr>
                <w:rStyle w:val="Hyperlink"/>
                <w:rFonts w:hint="eastAsia"/>
                <w:noProof/>
                <w:rtl/>
              </w:rPr>
              <w:t>عمر</w:t>
            </w:r>
            <w:r w:rsidRPr="00752ACB">
              <w:rPr>
                <w:rStyle w:val="Hyperlink"/>
                <w:noProof/>
                <w:rtl/>
              </w:rPr>
              <w:t xml:space="preserve"> </w:t>
            </w:r>
            <w:r w:rsidRPr="00752ACB">
              <w:rPr>
                <w:rStyle w:val="Hyperlink"/>
                <w:rFonts w:hint="eastAsia"/>
                <w:noProof/>
                <w:rtl/>
              </w:rPr>
              <w:t>الحاكم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Toc439501229 \h</w:instrText>
            </w:r>
            <w:r>
              <w:rPr>
                <w:noProof/>
                <w:webHidden/>
                <w:rtl/>
              </w:rPr>
              <w:instrText xml:space="preserve"> </w:instrText>
            </w:r>
            <w:r>
              <w:rPr>
                <w:rStyle w:val="Hyperlink"/>
                <w:noProof/>
                <w:rtl/>
              </w:rPr>
            </w:r>
            <w:r>
              <w:rPr>
                <w:rStyle w:val="Hyperlink"/>
                <w:noProof/>
                <w:rtl/>
              </w:rPr>
              <w:fldChar w:fldCharType="separate"/>
            </w:r>
            <w:r>
              <w:rPr>
                <w:noProof/>
                <w:webHidden/>
                <w:rtl/>
              </w:rPr>
              <w:t>393</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30" w:history="1">
            <w:r w:rsidRPr="00752ACB">
              <w:rPr>
                <w:rStyle w:val="Hyperlink"/>
                <w:rFonts w:hint="eastAsia"/>
                <w:noProof/>
                <w:rtl/>
              </w:rPr>
              <w:t>كيف</w:t>
            </w:r>
            <w:r w:rsidRPr="00752ACB">
              <w:rPr>
                <w:rStyle w:val="Hyperlink"/>
                <w:noProof/>
                <w:rtl/>
              </w:rPr>
              <w:t xml:space="preserve"> </w:t>
            </w:r>
            <w:r w:rsidRPr="00752ACB">
              <w:rPr>
                <w:rStyle w:val="Hyperlink"/>
                <w:rFonts w:hint="eastAsia"/>
                <w:noProof/>
                <w:rtl/>
              </w:rPr>
              <w:t>استخلف</w:t>
            </w:r>
            <w:r w:rsidRPr="00752ACB">
              <w:rPr>
                <w:rStyle w:val="Hyperlink"/>
                <w:noProof/>
                <w:rtl/>
              </w:rPr>
              <w:t xml:space="preserve"> </w:t>
            </w:r>
            <w:r w:rsidRPr="00752ACB">
              <w:rPr>
                <w:rStyle w:val="Hyperlink"/>
                <w:rFonts w:hint="eastAsia"/>
                <w:noProof/>
                <w:rtl/>
              </w:rPr>
              <w:t>عمر؟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Toc439501230 \h</w:instrText>
            </w:r>
            <w:r>
              <w:rPr>
                <w:noProof/>
                <w:webHidden/>
                <w:rtl/>
              </w:rPr>
              <w:instrText xml:space="preserve"> </w:instrText>
            </w:r>
            <w:r>
              <w:rPr>
                <w:rStyle w:val="Hyperlink"/>
                <w:noProof/>
                <w:rtl/>
              </w:rPr>
            </w:r>
            <w:r>
              <w:rPr>
                <w:rStyle w:val="Hyperlink"/>
                <w:noProof/>
                <w:rtl/>
              </w:rPr>
              <w:fldChar w:fldCharType="separate"/>
            </w:r>
            <w:r>
              <w:rPr>
                <w:noProof/>
                <w:webHidden/>
                <w:rtl/>
              </w:rPr>
              <w:t>395</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31" w:history="1">
            <w:r w:rsidRPr="00752ACB">
              <w:rPr>
                <w:rStyle w:val="Hyperlink"/>
                <w:rFonts w:hint="eastAsia"/>
                <w:noProof/>
                <w:rtl/>
              </w:rPr>
              <w:t>عمال</w:t>
            </w:r>
            <w:r w:rsidRPr="00752ACB">
              <w:rPr>
                <w:rStyle w:val="Hyperlink"/>
                <w:noProof/>
                <w:rtl/>
              </w:rPr>
              <w:t xml:space="preserve"> </w:t>
            </w:r>
            <w:r w:rsidRPr="00752ACB">
              <w:rPr>
                <w:rStyle w:val="Hyperlink"/>
                <w:rFonts w:hint="eastAsia"/>
                <w:noProof/>
                <w:rtl/>
              </w:rPr>
              <w:t>عمر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Toc439501231 \h</w:instrText>
            </w:r>
            <w:r>
              <w:rPr>
                <w:noProof/>
                <w:webHidden/>
                <w:rtl/>
              </w:rPr>
              <w:instrText xml:space="preserve"> </w:instrText>
            </w:r>
            <w:r>
              <w:rPr>
                <w:rStyle w:val="Hyperlink"/>
                <w:noProof/>
                <w:rtl/>
              </w:rPr>
            </w:r>
            <w:r>
              <w:rPr>
                <w:rStyle w:val="Hyperlink"/>
                <w:noProof/>
                <w:rtl/>
              </w:rPr>
              <w:fldChar w:fldCharType="separate"/>
            </w:r>
            <w:r>
              <w:rPr>
                <w:noProof/>
                <w:webHidden/>
                <w:rtl/>
              </w:rPr>
              <w:t>397</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32" w:history="1">
            <w:r w:rsidRPr="00752ACB">
              <w:rPr>
                <w:rStyle w:val="Hyperlink"/>
                <w:rFonts w:hint="eastAsia"/>
                <w:noProof/>
                <w:rtl/>
              </w:rPr>
              <w:t>مع</w:t>
            </w:r>
            <w:r w:rsidRPr="00752ACB">
              <w:rPr>
                <w:rStyle w:val="Hyperlink"/>
                <w:noProof/>
                <w:rtl/>
              </w:rPr>
              <w:t xml:space="preserve"> </w:t>
            </w:r>
            <w:r w:rsidRPr="00752ACB">
              <w:rPr>
                <w:rStyle w:val="Hyperlink"/>
                <w:rFonts w:hint="eastAsia"/>
                <w:noProof/>
                <w:rtl/>
              </w:rPr>
              <w:t>بيت</w:t>
            </w:r>
            <w:r w:rsidRPr="00752ACB">
              <w:rPr>
                <w:rStyle w:val="Hyperlink"/>
                <w:noProof/>
                <w:rtl/>
              </w:rPr>
              <w:t xml:space="preserve"> </w:t>
            </w:r>
            <w:r w:rsidRPr="00752ACB">
              <w:rPr>
                <w:rStyle w:val="Hyperlink"/>
                <w:rFonts w:hint="eastAsia"/>
                <w:noProof/>
                <w:rtl/>
              </w:rPr>
              <w:t>المال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Toc439501232 \h</w:instrText>
            </w:r>
            <w:r>
              <w:rPr>
                <w:noProof/>
                <w:webHidden/>
                <w:rtl/>
              </w:rPr>
              <w:instrText xml:space="preserve"> </w:instrText>
            </w:r>
            <w:r>
              <w:rPr>
                <w:rStyle w:val="Hyperlink"/>
                <w:noProof/>
                <w:rtl/>
              </w:rPr>
            </w:r>
            <w:r>
              <w:rPr>
                <w:rStyle w:val="Hyperlink"/>
                <w:noProof/>
                <w:rtl/>
              </w:rPr>
              <w:fldChar w:fldCharType="separate"/>
            </w:r>
            <w:r>
              <w:rPr>
                <w:noProof/>
                <w:webHidden/>
                <w:rtl/>
              </w:rPr>
              <w:t>426</w:t>
            </w:r>
            <w:r>
              <w:rPr>
                <w:rStyle w:val="Hyperlink"/>
                <w:noProof/>
                <w:rtl/>
              </w:rPr>
              <w:fldChar w:fldCharType="end"/>
            </w:r>
          </w:hyperlink>
        </w:p>
        <w:p w:rsidR="00A254F5" w:rsidRDefault="00A254F5" w:rsidP="00A254F5">
          <w:pPr>
            <w:pStyle w:val="TOC1"/>
            <w:rPr>
              <w:rFonts w:asciiTheme="minorHAnsi" w:eastAsiaTheme="minorEastAsia" w:hAnsiTheme="minorHAnsi" w:cstheme="minorBidi"/>
              <w:bCs w:val="0"/>
              <w:noProof/>
              <w:color w:val="auto"/>
              <w:sz w:val="22"/>
              <w:szCs w:val="22"/>
              <w:rtl/>
              <w:lang w:bidi="fa-IR"/>
            </w:rPr>
          </w:pPr>
          <w:hyperlink w:anchor="_Toc439501233" w:history="1">
            <w:r w:rsidRPr="00752ACB">
              <w:rPr>
                <w:rStyle w:val="Hyperlink"/>
                <w:rFonts w:hint="eastAsia"/>
                <w:noProof/>
                <w:rtl/>
              </w:rPr>
              <w:t>الفصل</w:t>
            </w:r>
            <w:r w:rsidRPr="00752ACB">
              <w:rPr>
                <w:rStyle w:val="Hyperlink"/>
                <w:noProof/>
                <w:rtl/>
              </w:rPr>
              <w:t xml:space="preserve"> </w:t>
            </w:r>
            <w:r w:rsidRPr="00752ACB">
              <w:rPr>
                <w:rStyle w:val="Hyperlink"/>
                <w:rFonts w:hint="eastAsia"/>
                <w:noProof/>
                <w:rtl/>
              </w:rPr>
              <w:t>السابع</w:t>
            </w:r>
            <w:r>
              <w:rPr>
                <w:rFonts w:hint="cs"/>
                <w:noProof/>
                <w:webHidden/>
                <w:rtl/>
              </w:rPr>
              <w:t xml:space="preserve">: </w:t>
            </w:r>
          </w:hyperlink>
          <w:hyperlink w:anchor="_Toc439501234" w:history="1">
            <w:r w:rsidRPr="00752ACB">
              <w:rPr>
                <w:rStyle w:val="Hyperlink"/>
                <w:rFonts w:hint="eastAsia"/>
                <w:noProof/>
                <w:rtl/>
              </w:rPr>
              <w:t>أحوال</w:t>
            </w:r>
            <w:r w:rsidRPr="00752ACB">
              <w:rPr>
                <w:rStyle w:val="Hyperlink"/>
                <w:noProof/>
                <w:rtl/>
              </w:rPr>
              <w:t xml:space="preserve"> </w:t>
            </w:r>
            <w:r w:rsidRPr="00752ACB">
              <w:rPr>
                <w:rStyle w:val="Hyperlink"/>
                <w:rFonts w:hint="eastAsia"/>
                <w:noProof/>
                <w:rtl/>
              </w:rPr>
              <w:t>عمر</w:t>
            </w:r>
            <w:r w:rsidRPr="00752ACB">
              <w:rPr>
                <w:rStyle w:val="Hyperlink"/>
                <w:noProof/>
                <w:rtl/>
              </w:rPr>
              <w:t xml:space="preserve"> </w:t>
            </w:r>
            <w:r w:rsidRPr="00752ACB">
              <w:rPr>
                <w:rStyle w:val="Hyperlink"/>
                <w:rFonts w:hint="eastAsia"/>
                <w:noProof/>
                <w:rtl/>
              </w:rPr>
              <w:t>مع</w:t>
            </w:r>
            <w:r w:rsidRPr="00752ACB">
              <w:rPr>
                <w:rStyle w:val="Hyperlink"/>
                <w:noProof/>
                <w:rtl/>
              </w:rPr>
              <w:t xml:space="preserve"> </w:t>
            </w:r>
            <w:r w:rsidRPr="00752ACB">
              <w:rPr>
                <w:rStyle w:val="Hyperlink"/>
                <w:rFonts w:hint="eastAsia"/>
                <w:noProof/>
                <w:rtl/>
              </w:rPr>
              <w:t>معاصريه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Toc439501234 \h</w:instrText>
            </w:r>
            <w:r>
              <w:rPr>
                <w:noProof/>
                <w:webHidden/>
                <w:rtl/>
              </w:rPr>
              <w:instrText xml:space="preserve"> </w:instrText>
            </w:r>
            <w:r>
              <w:rPr>
                <w:rStyle w:val="Hyperlink"/>
                <w:noProof/>
                <w:rtl/>
              </w:rPr>
            </w:r>
            <w:r>
              <w:rPr>
                <w:rStyle w:val="Hyperlink"/>
                <w:noProof/>
                <w:rtl/>
              </w:rPr>
              <w:fldChar w:fldCharType="separate"/>
            </w:r>
            <w:r>
              <w:rPr>
                <w:noProof/>
                <w:webHidden/>
                <w:rtl/>
              </w:rPr>
              <w:t>429</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35" w:history="1">
            <w:r w:rsidRPr="00752ACB">
              <w:rPr>
                <w:rStyle w:val="Hyperlink"/>
                <w:rFonts w:hint="eastAsia"/>
                <w:noProof/>
                <w:rtl/>
              </w:rPr>
              <w:t>كيف</w:t>
            </w:r>
            <w:r w:rsidRPr="00752ACB">
              <w:rPr>
                <w:rStyle w:val="Hyperlink"/>
                <w:noProof/>
                <w:rtl/>
              </w:rPr>
              <w:t xml:space="preserve"> </w:t>
            </w:r>
            <w:r w:rsidRPr="00752ACB">
              <w:rPr>
                <w:rStyle w:val="Hyperlink"/>
                <w:rFonts w:hint="eastAsia"/>
                <w:noProof/>
                <w:rtl/>
              </w:rPr>
              <w:t>تعامل</w:t>
            </w:r>
            <w:r w:rsidRPr="00752ACB">
              <w:rPr>
                <w:rStyle w:val="Hyperlink"/>
                <w:noProof/>
                <w:rtl/>
              </w:rPr>
              <w:t xml:space="preserve"> </w:t>
            </w:r>
            <w:r w:rsidRPr="00752ACB">
              <w:rPr>
                <w:rStyle w:val="Hyperlink"/>
                <w:rFonts w:hint="eastAsia"/>
                <w:noProof/>
                <w:rtl/>
              </w:rPr>
              <w:t>عمر</w:t>
            </w:r>
            <w:r w:rsidRPr="00752ACB">
              <w:rPr>
                <w:rStyle w:val="Hyperlink"/>
                <w:noProof/>
                <w:rtl/>
              </w:rPr>
              <w:t xml:space="preserve"> </w:t>
            </w:r>
            <w:r w:rsidRPr="00752ACB">
              <w:rPr>
                <w:rStyle w:val="Hyperlink"/>
                <w:rFonts w:hint="eastAsia"/>
                <w:noProof/>
                <w:rtl/>
              </w:rPr>
              <w:t>مع</w:t>
            </w:r>
            <w:r w:rsidRPr="00752ACB">
              <w:rPr>
                <w:rStyle w:val="Hyperlink"/>
                <w:noProof/>
                <w:rtl/>
              </w:rPr>
              <w:t xml:space="preserve"> </w:t>
            </w:r>
            <w:r w:rsidRPr="00752ACB">
              <w:rPr>
                <w:rStyle w:val="Hyperlink"/>
                <w:rFonts w:hint="eastAsia"/>
                <w:noProof/>
                <w:rtl/>
              </w:rPr>
              <w:t>الصحابة</w:t>
            </w:r>
            <w:r w:rsidRPr="00752ACB">
              <w:rPr>
                <w:rStyle w:val="Hyperlink"/>
                <w:noProof/>
                <w:rtl/>
              </w:rPr>
              <w:t xml:space="preserve"> </w:t>
            </w:r>
            <w:r w:rsidRPr="00752ACB">
              <w:rPr>
                <w:rStyle w:val="Hyperlink"/>
                <w:rFonts w:hint="eastAsia"/>
                <w:noProof/>
                <w:rtl/>
              </w:rPr>
              <w:t>والتابعين؟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Toc439501235 \h</w:instrText>
            </w:r>
            <w:r>
              <w:rPr>
                <w:noProof/>
                <w:webHidden/>
                <w:rtl/>
              </w:rPr>
              <w:instrText xml:space="preserve"> </w:instrText>
            </w:r>
            <w:r>
              <w:rPr>
                <w:rStyle w:val="Hyperlink"/>
                <w:noProof/>
                <w:rtl/>
              </w:rPr>
            </w:r>
            <w:r>
              <w:rPr>
                <w:rStyle w:val="Hyperlink"/>
                <w:noProof/>
                <w:rtl/>
              </w:rPr>
              <w:fldChar w:fldCharType="separate"/>
            </w:r>
            <w:r>
              <w:rPr>
                <w:noProof/>
                <w:webHidden/>
                <w:rtl/>
              </w:rPr>
              <w:t>431</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36" w:history="1">
            <w:r w:rsidRPr="00752ACB">
              <w:rPr>
                <w:rStyle w:val="Hyperlink"/>
                <w:rFonts w:hint="eastAsia"/>
                <w:noProof/>
                <w:rtl/>
              </w:rPr>
              <w:t>مع</w:t>
            </w:r>
            <w:r w:rsidRPr="00752ACB">
              <w:rPr>
                <w:rStyle w:val="Hyperlink"/>
                <w:noProof/>
                <w:rtl/>
              </w:rPr>
              <w:t xml:space="preserve"> </w:t>
            </w:r>
            <w:r w:rsidRPr="00752ACB">
              <w:rPr>
                <w:rStyle w:val="Hyperlink"/>
                <w:rFonts w:hint="eastAsia"/>
                <w:noProof/>
                <w:rtl/>
              </w:rPr>
              <w:t>أزواج</w:t>
            </w:r>
            <w:r w:rsidRPr="00752ACB">
              <w:rPr>
                <w:rStyle w:val="Hyperlink"/>
                <w:noProof/>
                <w:rtl/>
              </w:rPr>
              <w:t xml:space="preserve"> </w:t>
            </w:r>
            <w:r w:rsidRPr="00752ACB">
              <w:rPr>
                <w:rStyle w:val="Hyperlink"/>
                <w:rFonts w:hint="eastAsia"/>
                <w:noProof/>
                <w:rtl/>
              </w:rPr>
              <w:t>النبي</w:t>
            </w:r>
            <w:r w:rsidRPr="00752ACB">
              <w:rPr>
                <w:rStyle w:val="Hyperlink"/>
                <w:noProof/>
                <w:rtl/>
              </w:rPr>
              <w:t xml:space="preserve"> </w:t>
            </w:r>
            <w:r w:rsidRPr="00752ACB">
              <w:rPr>
                <w:rStyle w:val="Hyperlink"/>
                <w:rFonts w:cs="Rafed Alaem" w:hint="eastAsia"/>
                <w:noProof/>
                <w:rtl/>
              </w:rPr>
              <w:t>صلى‌الله‌عليه‌وآله‌وسلم</w:t>
            </w:r>
            <w:r w:rsidRPr="00752ACB">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Toc439501236 \h</w:instrText>
            </w:r>
            <w:r>
              <w:rPr>
                <w:noProof/>
                <w:webHidden/>
                <w:rtl/>
              </w:rPr>
              <w:instrText xml:space="preserve"> </w:instrText>
            </w:r>
            <w:r>
              <w:rPr>
                <w:rStyle w:val="Hyperlink"/>
                <w:noProof/>
                <w:rtl/>
              </w:rPr>
            </w:r>
            <w:r>
              <w:rPr>
                <w:rStyle w:val="Hyperlink"/>
                <w:noProof/>
                <w:rtl/>
              </w:rPr>
              <w:fldChar w:fldCharType="separate"/>
            </w:r>
            <w:r>
              <w:rPr>
                <w:noProof/>
                <w:webHidden/>
                <w:rtl/>
              </w:rPr>
              <w:t>448</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37" w:history="1">
            <w:r w:rsidRPr="00752ACB">
              <w:rPr>
                <w:rStyle w:val="Hyperlink"/>
                <w:rFonts w:hint="eastAsia"/>
                <w:noProof/>
                <w:rtl/>
              </w:rPr>
              <w:t>مع</w:t>
            </w:r>
            <w:r w:rsidRPr="00752ACB">
              <w:rPr>
                <w:rStyle w:val="Hyperlink"/>
                <w:noProof/>
                <w:rtl/>
              </w:rPr>
              <w:t xml:space="preserve"> </w:t>
            </w:r>
            <w:r w:rsidRPr="00752ACB">
              <w:rPr>
                <w:rStyle w:val="Hyperlink"/>
                <w:rFonts w:hint="eastAsia"/>
                <w:noProof/>
                <w:rtl/>
              </w:rPr>
              <w:t>بني</w:t>
            </w:r>
            <w:r w:rsidRPr="00752ACB">
              <w:rPr>
                <w:rStyle w:val="Hyperlink"/>
                <w:noProof/>
                <w:rtl/>
              </w:rPr>
              <w:t xml:space="preserve"> </w:t>
            </w:r>
            <w:r w:rsidRPr="00752ACB">
              <w:rPr>
                <w:rStyle w:val="Hyperlink"/>
                <w:rFonts w:hint="eastAsia"/>
                <w:noProof/>
                <w:rtl/>
              </w:rPr>
              <w:t>أمية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Toc439501237 \h</w:instrText>
            </w:r>
            <w:r>
              <w:rPr>
                <w:noProof/>
                <w:webHidden/>
                <w:rtl/>
              </w:rPr>
              <w:instrText xml:space="preserve"> </w:instrText>
            </w:r>
            <w:r>
              <w:rPr>
                <w:rStyle w:val="Hyperlink"/>
                <w:noProof/>
                <w:rtl/>
              </w:rPr>
            </w:r>
            <w:r>
              <w:rPr>
                <w:rStyle w:val="Hyperlink"/>
                <w:noProof/>
                <w:rtl/>
              </w:rPr>
              <w:fldChar w:fldCharType="separate"/>
            </w:r>
            <w:r>
              <w:rPr>
                <w:noProof/>
                <w:webHidden/>
                <w:rtl/>
              </w:rPr>
              <w:t>451</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38" w:history="1">
            <w:r w:rsidRPr="00752ACB">
              <w:rPr>
                <w:rStyle w:val="Hyperlink"/>
                <w:rFonts w:hint="eastAsia"/>
                <w:noProof/>
                <w:rtl/>
              </w:rPr>
              <w:t>مع</w:t>
            </w:r>
            <w:r w:rsidRPr="00752ACB">
              <w:rPr>
                <w:rStyle w:val="Hyperlink"/>
                <w:noProof/>
                <w:rtl/>
              </w:rPr>
              <w:t xml:space="preserve"> </w:t>
            </w:r>
            <w:r w:rsidRPr="00752ACB">
              <w:rPr>
                <w:rStyle w:val="Hyperlink"/>
                <w:rFonts w:hint="eastAsia"/>
                <w:noProof/>
                <w:rtl/>
              </w:rPr>
              <w:t>أهل</w:t>
            </w:r>
            <w:r w:rsidRPr="00752ACB">
              <w:rPr>
                <w:rStyle w:val="Hyperlink"/>
                <w:noProof/>
                <w:rtl/>
              </w:rPr>
              <w:t xml:space="preserve"> </w:t>
            </w:r>
            <w:r w:rsidRPr="00752ACB">
              <w:rPr>
                <w:rStyle w:val="Hyperlink"/>
                <w:rFonts w:hint="eastAsia"/>
                <w:noProof/>
                <w:rtl/>
              </w:rPr>
              <w:t>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Toc439501238 \h</w:instrText>
            </w:r>
            <w:r>
              <w:rPr>
                <w:noProof/>
                <w:webHidden/>
                <w:rtl/>
              </w:rPr>
              <w:instrText xml:space="preserve"> </w:instrText>
            </w:r>
            <w:r>
              <w:rPr>
                <w:rStyle w:val="Hyperlink"/>
                <w:noProof/>
                <w:rtl/>
              </w:rPr>
            </w:r>
            <w:r>
              <w:rPr>
                <w:rStyle w:val="Hyperlink"/>
                <w:noProof/>
                <w:rtl/>
              </w:rPr>
              <w:fldChar w:fldCharType="separate"/>
            </w:r>
            <w:r>
              <w:rPr>
                <w:noProof/>
                <w:webHidden/>
                <w:rtl/>
              </w:rPr>
              <w:t>454</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39" w:history="1">
            <w:r w:rsidRPr="00752ACB">
              <w:rPr>
                <w:rStyle w:val="Hyperlink"/>
                <w:rFonts w:hint="eastAsia"/>
                <w:noProof/>
                <w:rtl/>
              </w:rPr>
              <w:t>مع</w:t>
            </w:r>
            <w:r w:rsidRPr="00752ACB">
              <w:rPr>
                <w:rStyle w:val="Hyperlink"/>
                <w:noProof/>
                <w:rtl/>
              </w:rPr>
              <w:t xml:space="preserve"> </w:t>
            </w:r>
            <w:r w:rsidRPr="00752ACB">
              <w:rPr>
                <w:rStyle w:val="Hyperlink"/>
                <w:rFonts w:hint="eastAsia"/>
                <w:noProof/>
                <w:rtl/>
              </w:rPr>
              <w:t>بني</w:t>
            </w:r>
            <w:r w:rsidRPr="00752ACB">
              <w:rPr>
                <w:rStyle w:val="Hyperlink"/>
                <w:noProof/>
                <w:rtl/>
              </w:rPr>
              <w:t xml:space="preserve"> </w:t>
            </w:r>
            <w:r w:rsidRPr="00752ACB">
              <w:rPr>
                <w:rStyle w:val="Hyperlink"/>
                <w:rFonts w:hint="eastAsia"/>
                <w:noProof/>
                <w:rtl/>
              </w:rPr>
              <w:t>هاشم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Toc439501239 \h</w:instrText>
            </w:r>
            <w:r>
              <w:rPr>
                <w:noProof/>
                <w:webHidden/>
                <w:rtl/>
              </w:rPr>
              <w:instrText xml:space="preserve"> </w:instrText>
            </w:r>
            <w:r>
              <w:rPr>
                <w:rStyle w:val="Hyperlink"/>
                <w:noProof/>
                <w:rtl/>
              </w:rPr>
            </w:r>
            <w:r>
              <w:rPr>
                <w:rStyle w:val="Hyperlink"/>
                <w:noProof/>
                <w:rtl/>
              </w:rPr>
              <w:fldChar w:fldCharType="separate"/>
            </w:r>
            <w:r>
              <w:rPr>
                <w:noProof/>
                <w:webHidden/>
                <w:rtl/>
              </w:rPr>
              <w:t>463</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40" w:history="1">
            <w:r w:rsidRPr="00752ACB">
              <w:rPr>
                <w:rStyle w:val="Hyperlink"/>
                <w:rFonts w:hint="eastAsia"/>
                <w:noProof/>
                <w:rtl/>
              </w:rPr>
              <w:t>مع</w:t>
            </w:r>
            <w:r w:rsidRPr="00752ACB">
              <w:rPr>
                <w:rStyle w:val="Hyperlink"/>
                <w:noProof/>
                <w:rtl/>
              </w:rPr>
              <w:t xml:space="preserve"> </w:t>
            </w:r>
            <w:r w:rsidRPr="00752ACB">
              <w:rPr>
                <w:rStyle w:val="Hyperlink"/>
                <w:rFonts w:hint="eastAsia"/>
                <w:noProof/>
                <w:rtl/>
              </w:rPr>
              <w:t>غير</w:t>
            </w:r>
            <w:r w:rsidRPr="00752ACB">
              <w:rPr>
                <w:rStyle w:val="Hyperlink"/>
                <w:noProof/>
                <w:rtl/>
              </w:rPr>
              <w:t xml:space="preserve"> </w:t>
            </w:r>
            <w:r w:rsidRPr="00752ACB">
              <w:rPr>
                <w:rStyle w:val="Hyperlink"/>
                <w:rFonts w:hint="eastAsia"/>
                <w:noProof/>
                <w:rtl/>
              </w:rPr>
              <w:t>العرب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Toc439501240 \h</w:instrText>
            </w:r>
            <w:r>
              <w:rPr>
                <w:noProof/>
                <w:webHidden/>
                <w:rtl/>
              </w:rPr>
              <w:instrText xml:space="preserve"> </w:instrText>
            </w:r>
            <w:r>
              <w:rPr>
                <w:rStyle w:val="Hyperlink"/>
                <w:noProof/>
                <w:rtl/>
              </w:rPr>
            </w:r>
            <w:r>
              <w:rPr>
                <w:rStyle w:val="Hyperlink"/>
                <w:noProof/>
                <w:rtl/>
              </w:rPr>
              <w:fldChar w:fldCharType="separate"/>
            </w:r>
            <w:r>
              <w:rPr>
                <w:noProof/>
                <w:webHidden/>
                <w:rtl/>
              </w:rPr>
              <w:t>468</w:t>
            </w:r>
            <w:r>
              <w:rPr>
                <w:rStyle w:val="Hyperlink"/>
                <w:noProof/>
                <w:rtl/>
              </w:rPr>
              <w:fldChar w:fldCharType="end"/>
            </w:r>
          </w:hyperlink>
        </w:p>
        <w:p w:rsidR="00A254F5" w:rsidRDefault="00A254F5" w:rsidP="00A254F5">
          <w:pPr>
            <w:pStyle w:val="TOC1"/>
            <w:rPr>
              <w:rFonts w:asciiTheme="minorHAnsi" w:eastAsiaTheme="minorEastAsia" w:hAnsiTheme="minorHAnsi" w:cstheme="minorBidi"/>
              <w:bCs w:val="0"/>
              <w:noProof/>
              <w:color w:val="auto"/>
              <w:sz w:val="22"/>
              <w:szCs w:val="22"/>
              <w:rtl/>
              <w:lang w:bidi="fa-IR"/>
            </w:rPr>
          </w:pPr>
          <w:hyperlink w:anchor="_Toc439501241" w:history="1">
            <w:r w:rsidRPr="00752ACB">
              <w:rPr>
                <w:rStyle w:val="Hyperlink"/>
                <w:rFonts w:hint="eastAsia"/>
                <w:noProof/>
                <w:rtl/>
              </w:rPr>
              <w:t>الفصل</w:t>
            </w:r>
            <w:r w:rsidRPr="00752ACB">
              <w:rPr>
                <w:rStyle w:val="Hyperlink"/>
                <w:noProof/>
                <w:rtl/>
              </w:rPr>
              <w:t xml:space="preserve"> </w:t>
            </w:r>
            <w:r w:rsidRPr="00752ACB">
              <w:rPr>
                <w:rStyle w:val="Hyperlink"/>
                <w:rFonts w:hint="eastAsia"/>
                <w:noProof/>
                <w:rtl/>
              </w:rPr>
              <w:t>الثامن</w:t>
            </w:r>
            <w:r>
              <w:rPr>
                <w:rFonts w:hint="cs"/>
                <w:noProof/>
                <w:webHidden/>
                <w:rtl/>
              </w:rPr>
              <w:t xml:space="preserve">: </w:t>
            </w:r>
          </w:hyperlink>
          <w:hyperlink w:anchor="_Toc439501242" w:history="1">
            <w:r w:rsidRPr="00752ACB">
              <w:rPr>
                <w:rStyle w:val="Hyperlink"/>
                <w:rFonts w:hint="eastAsia"/>
                <w:noProof/>
                <w:rtl/>
              </w:rPr>
              <w:t>عمر</w:t>
            </w:r>
            <w:r w:rsidRPr="00752ACB">
              <w:rPr>
                <w:rStyle w:val="Hyperlink"/>
                <w:noProof/>
                <w:rtl/>
              </w:rPr>
              <w:t xml:space="preserve"> </w:t>
            </w:r>
            <w:r w:rsidRPr="00752ACB">
              <w:rPr>
                <w:rStyle w:val="Hyperlink"/>
                <w:rFonts w:hint="eastAsia"/>
                <w:noProof/>
                <w:rtl/>
              </w:rPr>
              <w:t>والخمر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Toc439501242 \h</w:instrText>
            </w:r>
            <w:r>
              <w:rPr>
                <w:noProof/>
                <w:webHidden/>
                <w:rtl/>
              </w:rPr>
              <w:instrText xml:space="preserve"> </w:instrText>
            </w:r>
            <w:r>
              <w:rPr>
                <w:rStyle w:val="Hyperlink"/>
                <w:noProof/>
                <w:rtl/>
              </w:rPr>
            </w:r>
            <w:r>
              <w:rPr>
                <w:rStyle w:val="Hyperlink"/>
                <w:noProof/>
                <w:rtl/>
              </w:rPr>
              <w:fldChar w:fldCharType="separate"/>
            </w:r>
            <w:r>
              <w:rPr>
                <w:noProof/>
                <w:webHidden/>
                <w:rtl/>
              </w:rPr>
              <w:t>471</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43" w:history="1">
            <w:r w:rsidRPr="00752ACB">
              <w:rPr>
                <w:rStyle w:val="Hyperlink"/>
                <w:rFonts w:hint="eastAsia"/>
                <w:noProof/>
                <w:rtl/>
              </w:rPr>
              <w:t>عمر</w:t>
            </w:r>
            <w:r w:rsidRPr="00752ACB">
              <w:rPr>
                <w:rStyle w:val="Hyperlink"/>
                <w:noProof/>
                <w:rtl/>
              </w:rPr>
              <w:t xml:space="preserve"> </w:t>
            </w:r>
            <w:r w:rsidRPr="00752ACB">
              <w:rPr>
                <w:rStyle w:val="Hyperlink"/>
                <w:rFonts w:hint="eastAsia"/>
                <w:noProof/>
                <w:rtl/>
              </w:rPr>
              <w:t>والخمر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Toc439501243 \h</w:instrText>
            </w:r>
            <w:r>
              <w:rPr>
                <w:noProof/>
                <w:webHidden/>
                <w:rtl/>
              </w:rPr>
              <w:instrText xml:space="preserve"> </w:instrText>
            </w:r>
            <w:r>
              <w:rPr>
                <w:rStyle w:val="Hyperlink"/>
                <w:noProof/>
                <w:rtl/>
              </w:rPr>
            </w:r>
            <w:r>
              <w:rPr>
                <w:rStyle w:val="Hyperlink"/>
                <w:noProof/>
                <w:rtl/>
              </w:rPr>
              <w:fldChar w:fldCharType="separate"/>
            </w:r>
            <w:r>
              <w:rPr>
                <w:noProof/>
                <w:webHidden/>
                <w:rtl/>
              </w:rPr>
              <w:t>473</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44" w:history="1">
            <w:r w:rsidRPr="00752ACB">
              <w:rPr>
                <w:rStyle w:val="Hyperlink"/>
                <w:rFonts w:hint="eastAsia"/>
                <w:noProof/>
                <w:rtl/>
              </w:rPr>
              <w:t>قصّة</w:t>
            </w:r>
            <w:r w:rsidRPr="00752ACB">
              <w:rPr>
                <w:rStyle w:val="Hyperlink"/>
                <w:noProof/>
                <w:rtl/>
              </w:rPr>
              <w:t xml:space="preserve"> </w:t>
            </w:r>
            <w:r w:rsidRPr="00752ACB">
              <w:rPr>
                <w:rStyle w:val="Hyperlink"/>
                <w:rFonts w:hint="eastAsia"/>
                <w:noProof/>
                <w:rtl/>
              </w:rPr>
              <w:t>قدامة</w:t>
            </w:r>
            <w:r w:rsidRPr="00752ACB">
              <w:rPr>
                <w:rStyle w:val="Hyperlink"/>
                <w:noProof/>
                <w:rtl/>
              </w:rPr>
              <w:t xml:space="preserve"> </w:t>
            </w:r>
            <w:r w:rsidRPr="00752ACB">
              <w:rPr>
                <w:rStyle w:val="Hyperlink"/>
                <w:rFonts w:hint="eastAsia"/>
                <w:noProof/>
                <w:rtl/>
              </w:rPr>
              <w:t>بن</w:t>
            </w:r>
            <w:r w:rsidRPr="00752ACB">
              <w:rPr>
                <w:rStyle w:val="Hyperlink"/>
                <w:noProof/>
                <w:rtl/>
              </w:rPr>
              <w:t xml:space="preserve"> </w:t>
            </w:r>
            <w:r w:rsidRPr="00752ACB">
              <w:rPr>
                <w:rStyle w:val="Hyperlink"/>
                <w:rFonts w:hint="eastAsia"/>
                <w:noProof/>
                <w:rtl/>
              </w:rPr>
              <w:t>مظعون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Toc439501244 \h</w:instrText>
            </w:r>
            <w:r>
              <w:rPr>
                <w:noProof/>
                <w:webHidden/>
                <w:rtl/>
              </w:rPr>
              <w:instrText xml:space="preserve"> </w:instrText>
            </w:r>
            <w:r>
              <w:rPr>
                <w:rStyle w:val="Hyperlink"/>
                <w:noProof/>
                <w:rtl/>
              </w:rPr>
            </w:r>
            <w:r>
              <w:rPr>
                <w:rStyle w:val="Hyperlink"/>
                <w:noProof/>
                <w:rtl/>
              </w:rPr>
              <w:fldChar w:fldCharType="separate"/>
            </w:r>
            <w:r>
              <w:rPr>
                <w:noProof/>
                <w:webHidden/>
                <w:rtl/>
              </w:rPr>
              <w:t>481</w:t>
            </w:r>
            <w:r>
              <w:rPr>
                <w:rStyle w:val="Hyperlink"/>
                <w:noProof/>
                <w:rtl/>
              </w:rPr>
              <w:fldChar w:fldCharType="end"/>
            </w:r>
          </w:hyperlink>
        </w:p>
        <w:p w:rsidR="00A254F5" w:rsidRDefault="00A254F5" w:rsidP="00A254F5">
          <w:pPr>
            <w:pStyle w:val="TOC1"/>
            <w:rPr>
              <w:rFonts w:asciiTheme="minorHAnsi" w:eastAsiaTheme="minorEastAsia" w:hAnsiTheme="minorHAnsi" w:cstheme="minorBidi"/>
              <w:bCs w:val="0"/>
              <w:noProof/>
              <w:color w:val="auto"/>
              <w:sz w:val="22"/>
              <w:szCs w:val="22"/>
              <w:rtl/>
              <w:lang w:bidi="fa-IR"/>
            </w:rPr>
          </w:pPr>
          <w:hyperlink w:anchor="_Toc439501245" w:history="1">
            <w:r w:rsidRPr="00752ACB">
              <w:rPr>
                <w:rStyle w:val="Hyperlink"/>
                <w:rFonts w:hint="eastAsia"/>
                <w:noProof/>
                <w:rtl/>
              </w:rPr>
              <w:t>الفصل</w:t>
            </w:r>
            <w:r w:rsidRPr="00752ACB">
              <w:rPr>
                <w:rStyle w:val="Hyperlink"/>
                <w:noProof/>
                <w:rtl/>
              </w:rPr>
              <w:t xml:space="preserve"> </w:t>
            </w:r>
            <w:r w:rsidRPr="00752ACB">
              <w:rPr>
                <w:rStyle w:val="Hyperlink"/>
                <w:rFonts w:hint="eastAsia"/>
                <w:noProof/>
                <w:rtl/>
              </w:rPr>
              <w:t>التاسع</w:t>
            </w:r>
            <w:r>
              <w:rPr>
                <w:rFonts w:hint="cs"/>
                <w:noProof/>
                <w:webHidden/>
                <w:rtl/>
              </w:rPr>
              <w:t xml:space="preserve">: </w:t>
            </w:r>
          </w:hyperlink>
          <w:hyperlink w:anchor="_Toc439501246" w:history="1">
            <w:r w:rsidRPr="00752ACB">
              <w:rPr>
                <w:rStyle w:val="Hyperlink"/>
                <w:rFonts w:hint="eastAsia"/>
                <w:noProof/>
                <w:rtl/>
              </w:rPr>
              <w:t>من</w:t>
            </w:r>
            <w:r w:rsidRPr="00752ACB">
              <w:rPr>
                <w:rStyle w:val="Hyperlink"/>
                <w:noProof/>
                <w:rtl/>
              </w:rPr>
              <w:t xml:space="preserve"> </w:t>
            </w:r>
            <w:r w:rsidRPr="00752ACB">
              <w:rPr>
                <w:rStyle w:val="Hyperlink"/>
                <w:rFonts w:hint="eastAsia"/>
                <w:noProof/>
                <w:rtl/>
              </w:rPr>
              <w:t>أخبار</w:t>
            </w:r>
            <w:r w:rsidRPr="00752ACB">
              <w:rPr>
                <w:rStyle w:val="Hyperlink"/>
                <w:noProof/>
                <w:rtl/>
              </w:rPr>
              <w:t xml:space="preserve"> </w:t>
            </w:r>
            <w:r w:rsidRPr="00752ACB">
              <w:rPr>
                <w:rStyle w:val="Hyperlink"/>
                <w:rFonts w:hint="eastAsia"/>
                <w:noProof/>
                <w:rtl/>
              </w:rPr>
              <w:t>عمر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Toc439501246 \h</w:instrText>
            </w:r>
            <w:r>
              <w:rPr>
                <w:noProof/>
                <w:webHidden/>
                <w:rtl/>
              </w:rPr>
              <w:instrText xml:space="preserve"> </w:instrText>
            </w:r>
            <w:r>
              <w:rPr>
                <w:rStyle w:val="Hyperlink"/>
                <w:noProof/>
                <w:rtl/>
              </w:rPr>
            </w:r>
            <w:r>
              <w:rPr>
                <w:rStyle w:val="Hyperlink"/>
                <w:noProof/>
                <w:rtl/>
              </w:rPr>
              <w:fldChar w:fldCharType="separate"/>
            </w:r>
            <w:r>
              <w:rPr>
                <w:noProof/>
                <w:webHidden/>
                <w:rtl/>
              </w:rPr>
              <w:t>489</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47" w:history="1">
            <w:r w:rsidRPr="00752ACB">
              <w:rPr>
                <w:rStyle w:val="Hyperlink"/>
                <w:rFonts w:hint="eastAsia"/>
                <w:noProof/>
                <w:rtl/>
              </w:rPr>
              <w:t>من</w:t>
            </w:r>
            <w:r w:rsidRPr="00752ACB">
              <w:rPr>
                <w:rStyle w:val="Hyperlink"/>
                <w:noProof/>
                <w:rtl/>
              </w:rPr>
              <w:t xml:space="preserve"> </w:t>
            </w:r>
            <w:r w:rsidRPr="00752ACB">
              <w:rPr>
                <w:rStyle w:val="Hyperlink"/>
                <w:rFonts w:hint="eastAsia"/>
                <w:noProof/>
                <w:rtl/>
              </w:rPr>
              <w:t>أخبار</w:t>
            </w:r>
            <w:r w:rsidRPr="00752ACB">
              <w:rPr>
                <w:rStyle w:val="Hyperlink"/>
                <w:noProof/>
                <w:rtl/>
              </w:rPr>
              <w:t xml:space="preserve"> </w:t>
            </w:r>
            <w:r w:rsidRPr="00752ACB">
              <w:rPr>
                <w:rStyle w:val="Hyperlink"/>
                <w:rFonts w:hint="eastAsia"/>
                <w:noProof/>
                <w:rtl/>
              </w:rPr>
              <w:t>عمر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Toc439501247 \h</w:instrText>
            </w:r>
            <w:r>
              <w:rPr>
                <w:noProof/>
                <w:webHidden/>
                <w:rtl/>
              </w:rPr>
              <w:instrText xml:space="preserve"> </w:instrText>
            </w:r>
            <w:r>
              <w:rPr>
                <w:rStyle w:val="Hyperlink"/>
                <w:noProof/>
                <w:rtl/>
              </w:rPr>
            </w:r>
            <w:r>
              <w:rPr>
                <w:rStyle w:val="Hyperlink"/>
                <w:noProof/>
                <w:rtl/>
              </w:rPr>
              <w:fldChar w:fldCharType="separate"/>
            </w:r>
            <w:r>
              <w:rPr>
                <w:noProof/>
                <w:webHidden/>
                <w:rtl/>
              </w:rPr>
              <w:t>491</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48" w:history="1">
            <w:r w:rsidRPr="00752ACB">
              <w:rPr>
                <w:rStyle w:val="Hyperlink"/>
                <w:rFonts w:hint="eastAsia"/>
                <w:noProof/>
                <w:rtl/>
              </w:rPr>
              <w:t>عمر</w:t>
            </w:r>
            <w:r w:rsidRPr="00752ACB">
              <w:rPr>
                <w:rStyle w:val="Hyperlink"/>
                <w:noProof/>
                <w:rtl/>
              </w:rPr>
              <w:t xml:space="preserve"> </w:t>
            </w:r>
            <w:r w:rsidRPr="00752ACB">
              <w:rPr>
                <w:rStyle w:val="Hyperlink"/>
                <w:rFonts w:hint="eastAsia"/>
                <w:noProof/>
                <w:rtl/>
              </w:rPr>
              <w:t>يعرّض</w:t>
            </w:r>
            <w:r w:rsidRPr="00752ACB">
              <w:rPr>
                <w:rStyle w:val="Hyperlink"/>
                <w:noProof/>
                <w:rtl/>
              </w:rPr>
              <w:t xml:space="preserve"> </w:t>
            </w:r>
            <w:r w:rsidRPr="00752ACB">
              <w:rPr>
                <w:rStyle w:val="Hyperlink"/>
                <w:rFonts w:hint="eastAsia"/>
                <w:noProof/>
                <w:rtl/>
              </w:rPr>
              <w:t>بعلي</w:t>
            </w:r>
            <w:r w:rsidRPr="00752ACB">
              <w:rPr>
                <w:rStyle w:val="Hyperlink"/>
                <w:noProof/>
                <w:rtl/>
              </w:rPr>
              <w:t xml:space="preserve"> </w:t>
            </w:r>
            <w:r w:rsidRPr="00752ACB">
              <w:rPr>
                <w:rStyle w:val="Hyperlink"/>
                <w:rFonts w:hint="eastAsia"/>
                <w:noProof/>
                <w:rtl/>
              </w:rPr>
              <w:t>عليه</w:t>
            </w:r>
            <w:r w:rsidRPr="00752ACB">
              <w:rPr>
                <w:rStyle w:val="Hyperlink"/>
                <w:noProof/>
                <w:rtl/>
              </w:rPr>
              <w:t xml:space="preserve"> </w:t>
            </w:r>
            <w:r w:rsidRPr="00752ACB">
              <w:rPr>
                <w:rStyle w:val="Hyperlink"/>
                <w:rFonts w:hint="eastAsia"/>
                <w:noProof/>
                <w:rtl/>
              </w:rPr>
              <w:t>السلام</w:t>
            </w:r>
            <w:r w:rsidRPr="00752ACB">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Toc439501248 \h</w:instrText>
            </w:r>
            <w:r>
              <w:rPr>
                <w:noProof/>
                <w:webHidden/>
                <w:rtl/>
              </w:rPr>
              <w:instrText xml:space="preserve"> </w:instrText>
            </w:r>
            <w:r>
              <w:rPr>
                <w:rStyle w:val="Hyperlink"/>
                <w:noProof/>
                <w:rtl/>
              </w:rPr>
            </w:r>
            <w:r>
              <w:rPr>
                <w:rStyle w:val="Hyperlink"/>
                <w:noProof/>
                <w:rtl/>
              </w:rPr>
              <w:fldChar w:fldCharType="separate"/>
            </w:r>
            <w:r>
              <w:rPr>
                <w:noProof/>
                <w:webHidden/>
                <w:rtl/>
              </w:rPr>
              <w:t>511</w:t>
            </w:r>
            <w:r>
              <w:rPr>
                <w:rStyle w:val="Hyperlink"/>
                <w:noProof/>
                <w:rtl/>
              </w:rPr>
              <w:fldChar w:fldCharType="end"/>
            </w:r>
          </w:hyperlink>
        </w:p>
        <w:p w:rsidR="00A254F5" w:rsidRDefault="00A254F5" w:rsidP="00A254F5">
          <w:pPr>
            <w:pStyle w:val="TOC1"/>
            <w:rPr>
              <w:rFonts w:asciiTheme="minorHAnsi" w:eastAsiaTheme="minorEastAsia" w:hAnsiTheme="minorHAnsi" w:cstheme="minorBidi"/>
              <w:bCs w:val="0"/>
              <w:noProof/>
              <w:color w:val="auto"/>
              <w:sz w:val="22"/>
              <w:szCs w:val="22"/>
              <w:rtl/>
              <w:lang w:bidi="fa-IR"/>
            </w:rPr>
          </w:pPr>
          <w:hyperlink w:anchor="_Toc439501249" w:history="1">
            <w:r w:rsidRPr="00752ACB">
              <w:rPr>
                <w:rStyle w:val="Hyperlink"/>
                <w:rFonts w:hint="eastAsia"/>
                <w:noProof/>
                <w:rtl/>
              </w:rPr>
              <w:t>الفصل</w:t>
            </w:r>
            <w:r w:rsidRPr="00752ACB">
              <w:rPr>
                <w:rStyle w:val="Hyperlink"/>
                <w:noProof/>
                <w:rtl/>
              </w:rPr>
              <w:t xml:space="preserve"> </w:t>
            </w:r>
            <w:r w:rsidRPr="00752ACB">
              <w:rPr>
                <w:rStyle w:val="Hyperlink"/>
                <w:rFonts w:hint="eastAsia"/>
                <w:noProof/>
                <w:rtl/>
              </w:rPr>
              <w:t>العاشر</w:t>
            </w:r>
            <w:r>
              <w:rPr>
                <w:rFonts w:hint="cs"/>
                <w:noProof/>
                <w:webHidden/>
                <w:rtl/>
              </w:rPr>
              <w:t xml:space="preserve">: </w:t>
            </w:r>
          </w:hyperlink>
          <w:hyperlink w:anchor="_Toc439501250" w:history="1">
            <w:r w:rsidRPr="00752ACB">
              <w:rPr>
                <w:rStyle w:val="Hyperlink"/>
                <w:rFonts w:hint="eastAsia"/>
                <w:noProof/>
                <w:rtl/>
              </w:rPr>
              <w:t>وفاة</w:t>
            </w:r>
            <w:r w:rsidRPr="00752ACB">
              <w:rPr>
                <w:rStyle w:val="Hyperlink"/>
                <w:noProof/>
                <w:rtl/>
              </w:rPr>
              <w:t xml:space="preserve"> </w:t>
            </w:r>
            <w:r w:rsidRPr="00752ACB">
              <w:rPr>
                <w:rStyle w:val="Hyperlink"/>
                <w:rFonts w:hint="eastAsia"/>
                <w:noProof/>
                <w:rtl/>
              </w:rPr>
              <w:t>عمر</w:t>
            </w:r>
            <w:r w:rsidRPr="00752ACB">
              <w:rPr>
                <w:rStyle w:val="Hyperlink"/>
                <w:noProof/>
                <w:rtl/>
              </w:rPr>
              <w:t xml:space="preserve"> </w:t>
            </w:r>
            <w:r w:rsidRPr="00752ACB">
              <w:rPr>
                <w:rStyle w:val="Hyperlink"/>
                <w:rFonts w:hint="eastAsia"/>
                <w:noProof/>
                <w:rtl/>
              </w:rPr>
              <w:t>بن</w:t>
            </w:r>
            <w:r w:rsidRPr="00752ACB">
              <w:rPr>
                <w:rStyle w:val="Hyperlink"/>
                <w:noProof/>
                <w:rtl/>
              </w:rPr>
              <w:t xml:space="preserve"> </w:t>
            </w:r>
            <w:r w:rsidRPr="00752ACB">
              <w:rPr>
                <w:rStyle w:val="Hyperlink"/>
                <w:rFonts w:hint="eastAsia"/>
                <w:noProof/>
                <w:rtl/>
              </w:rPr>
              <w:t>الخطّاب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Toc439501250 \h</w:instrText>
            </w:r>
            <w:r>
              <w:rPr>
                <w:noProof/>
                <w:webHidden/>
                <w:rtl/>
              </w:rPr>
              <w:instrText xml:space="preserve"> </w:instrText>
            </w:r>
            <w:r>
              <w:rPr>
                <w:rStyle w:val="Hyperlink"/>
                <w:noProof/>
                <w:rtl/>
              </w:rPr>
            </w:r>
            <w:r>
              <w:rPr>
                <w:rStyle w:val="Hyperlink"/>
                <w:noProof/>
                <w:rtl/>
              </w:rPr>
              <w:fldChar w:fldCharType="separate"/>
            </w:r>
            <w:r>
              <w:rPr>
                <w:noProof/>
                <w:webHidden/>
                <w:rtl/>
              </w:rPr>
              <w:t>523</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51" w:history="1">
            <w:r w:rsidRPr="00752ACB">
              <w:rPr>
                <w:rStyle w:val="Hyperlink"/>
                <w:rFonts w:hint="eastAsia"/>
                <w:noProof/>
                <w:rtl/>
              </w:rPr>
              <w:t>وفاة</w:t>
            </w:r>
            <w:r w:rsidRPr="00752ACB">
              <w:rPr>
                <w:rStyle w:val="Hyperlink"/>
                <w:noProof/>
                <w:rtl/>
              </w:rPr>
              <w:t xml:space="preserve"> </w:t>
            </w:r>
            <w:r w:rsidRPr="00752ACB">
              <w:rPr>
                <w:rStyle w:val="Hyperlink"/>
                <w:rFonts w:hint="eastAsia"/>
                <w:noProof/>
                <w:rtl/>
              </w:rPr>
              <w:t>عمر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Toc439501251 \h</w:instrText>
            </w:r>
            <w:r>
              <w:rPr>
                <w:noProof/>
                <w:webHidden/>
                <w:rtl/>
              </w:rPr>
              <w:instrText xml:space="preserve"> </w:instrText>
            </w:r>
            <w:r>
              <w:rPr>
                <w:rStyle w:val="Hyperlink"/>
                <w:noProof/>
                <w:rtl/>
              </w:rPr>
            </w:r>
            <w:r>
              <w:rPr>
                <w:rStyle w:val="Hyperlink"/>
                <w:noProof/>
                <w:rtl/>
              </w:rPr>
              <w:fldChar w:fldCharType="separate"/>
            </w:r>
            <w:r>
              <w:rPr>
                <w:noProof/>
                <w:webHidden/>
                <w:rtl/>
              </w:rPr>
              <w:t>525</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52" w:history="1">
            <w:r w:rsidRPr="00752ACB">
              <w:rPr>
                <w:rStyle w:val="Hyperlink"/>
                <w:rFonts w:hint="eastAsia"/>
                <w:noProof/>
                <w:rtl/>
              </w:rPr>
              <w:t>الخاتمة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Toc439501252 \h</w:instrText>
            </w:r>
            <w:r>
              <w:rPr>
                <w:noProof/>
                <w:webHidden/>
                <w:rtl/>
              </w:rPr>
              <w:instrText xml:space="preserve"> </w:instrText>
            </w:r>
            <w:r>
              <w:rPr>
                <w:rStyle w:val="Hyperlink"/>
                <w:noProof/>
                <w:rtl/>
              </w:rPr>
            </w:r>
            <w:r>
              <w:rPr>
                <w:rStyle w:val="Hyperlink"/>
                <w:noProof/>
                <w:rtl/>
              </w:rPr>
              <w:fldChar w:fldCharType="separate"/>
            </w:r>
            <w:r>
              <w:rPr>
                <w:noProof/>
                <w:webHidden/>
                <w:rtl/>
              </w:rPr>
              <w:t>545</w:t>
            </w:r>
            <w:r>
              <w:rPr>
                <w:rStyle w:val="Hyperlink"/>
                <w:noProof/>
                <w:rtl/>
              </w:rPr>
              <w:fldChar w:fldCharType="end"/>
            </w:r>
          </w:hyperlink>
        </w:p>
        <w:p w:rsidR="00A254F5" w:rsidRDefault="00A254F5">
          <w:pPr>
            <w:pStyle w:val="TOC2"/>
            <w:tabs>
              <w:tab w:val="right" w:leader="dot" w:pos="7786"/>
            </w:tabs>
            <w:rPr>
              <w:rFonts w:asciiTheme="minorHAnsi" w:eastAsiaTheme="minorEastAsia" w:hAnsiTheme="minorHAnsi" w:cstheme="minorBidi"/>
              <w:noProof/>
              <w:color w:val="auto"/>
              <w:sz w:val="22"/>
              <w:szCs w:val="22"/>
              <w:rtl/>
              <w:lang w:bidi="fa-IR"/>
            </w:rPr>
          </w:pPr>
          <w:hyperlink w:anchor="_Toc439501253" w:history="1">
            <w:r w:rsidRPr="00752ACB">
              <w:rPr>
                <w:rStyle w:val="Hyperlink"/>
                <w:rFonts w:hint="eastAsia"/>
                <w:noProof/>
                <w:rtl/>
              </w:rPr>
              <w:t>مصادر</w:t>
            </w:r>
            <w:r w:rsidRPr="00752ACB">
              <w:rPr>
                <w:rStyle w:val="Hyperlink"/>
                <w:noProof/>
                <w:rtl/>
              </w:rPr>
              <w:t xml:space="preserve"> </w:t>
            </w:r>
            <w:r w:rsidRPr="00752ACB">
              <w:rPr>
                <w:rStyle w:val="Hyperlink"/>
                <w:rFonts w:hint="eastAsia"/>
                <w:noProof/>
                <w:rtl/>
              </w:rPr>
              <w:t>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Toc439501253 \h</w:instrText>
            </w:r>
            <w:r>
              <w:rPr>
                <w:noProof/>
                <w:webHidden/>
                <w:rtl/>
              </w:rPr>
              <w:instrText xml:space="preserve"> </w:instrText>
            </w:r>
            <w:r>
              <w:rPr>
                <w:rStyle w:val="Hyperlink"/>
                <w:noProof/>
                <w:rtl/>
              </w:rPr>
            </w:r>
            <w:r>
              <w:rPr>
                <w:rStyle w:val="Hyperlink"/>
                <w:noProof/>
                <w:rtl/>
              </w:rPr>
              <w:fldChar w:fldCharType="separate"/>
            </w:r>
            <w:r>
              <w:rPr>
                <w:noProof/>
                <w:webHidden/>
                <w:rtl/>
              </w:rPr>
              <w:t>549</w:t>
            </w:r>
            <w:r>
              <w:rPr>
                <w:rStyle w:val="Hyperlink"/>
                <w:noProof/>
                <w:rtl/>
              </w:rPr>
              <w:fldChar w:fldCharType="end"/>
            </w:r>
          </w:hyperlink>
        </w:p>
        <w:p w:rsidR="00203E8D" w:rsidRDefault="00203E8D" w:rsidP="00A179A6">
          <w:pPr>
            <w:pStyle w:val="libNormal"/>
          </w:pPr>
          <w:r>
            <w:fldChar w:fldCharType="end"/>
          </w:r>
        </w:p>
      </w:sdtContent>
    </w:sdt>
    <w:sectPr w:rsidR="00203E8D"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4F5" w:rsidRDefault="00A254F5">
      <w:r>
        <w:separator/>
      </w:r>
    </w:p>
  </w:endnote>
  <w:endnote w:type="continuationSeparator" w:id="0">
    <w:p w:rsidR="00A254F5" w:rsidRDefault="00A254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4F5" w:rsidRPr="00460435" w:rsidRDefault="00A254F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04AE1">
      <w:rPr>
        <w:rFonts w:ascii="Traditional Arabic" w:hAnsi="Traditional Arabic"/>
        <w:noProof/>
        <w:sz w:val="28"/>
        <w:szCs w:val="28"/>
        <w:rtl/>
      </w:rPr>
      <w:t>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4F5" w:rsidRPr="00460435" w:rsidRDefault="00A254F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04AE1">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4F5" w:rsidRPr="00460435" w:rsidRDefault="00A254F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04AE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4F5" w:rsidRDefault="00A254F5">
      <w:r>
        <w:separator/>
      </w:r>
    </w:p>
  </w:footnote>
  <w:footnote w:type="continuationSeparator" w:id="0">
    <w:p w:rsidR="00A254F5" w:rsidRDefault="00A254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2C225F32"/>
    <w:multiLevelType w:val="hybridMultilevel"/>
    <w:tmpl w:val="BF024BDE"/>
    <w:lvl w:ilvl="0" w:tplc="97BEDBDA">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EA5A5E"/>
    <w:multiLevelType w:val="hybridMultilevel"/>
    <w:tmpl w:val="978EBDFC"/>
    <w:lvl w:ilvl="0" w:tplc="BC88492C">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65007632"/>
    <w:multiLevelType w:val="hybridMultilevel"/>
    <w:tmpl w:val="401837E8"/>
    <w:lvl w:ilvl="0" w:tplc="ACEEC7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4"/>
  </w:num>
  <w:num w:numId="13">
    <w:abstractNumId w:val="10"/>
  </w:num>
  <w:num w:numId="14">
    <w:abstractNumId w:val="15"/>
  </w:num>
  <w:num w:numId="15">
    <w:abstractNumId w:val="17"/>
  </w:num>
  <w:num w:numId="16">
    <w:abstractNumId w:val="13"/>
  </w:num>
  <w:num w:numId="17">
    <w:abstractNumId w:val="1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36899"/>
    <w:rsid w:val="00004AE1"/>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3A69"/>
    <w:rsid w:val="001243ED"/>
    <w:rsid w:val="00126471"/>
    <w:rsid w:val="00135E90"/>
    <w:rsid w:val="00136268"/>
    <w:rsid w:val="00136E6F"/>
    <w:rsid w:val="00136FE7"/>
    <w:rsid w:val="00140DB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D77"/>
    <w:rsid w:val="001C3D8D"/>
    <w:rsid w:val="001C5EDB"/>
    <w:rsid w:val="001D320D"/>
    <w:rsid w:val="001D3568"/>
    <w:rsid w:val="001D41A1"/>
    <w:rsid w:val="001D5007"/>
    <w:rsid w:val="001E016E"/>
    <w:rsid w:val="001E25DC"/>
    <w:rsid w:val="001F0713"/>
    <w:rsid w:val="001F3DB4"/>
    <w:rsid w:val="00200E9A"/>
    <w:rsid w:val="00202C7B"/>
    <w:rsid w:val="00203E8D"/>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E77DD"/>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36899"/>
    <w:rsid w:val="0034239A"/>
    <w:rsid w:val="0035368E"/>
    <w:rsid w:val="00354008"/>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77E6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37DA"/>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B7843"/>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1EED"/>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38F6"/>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0CF4"/>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09BD"/>
    <w:rsid w:val="009F2C77"/>
    <w:rsid w:val="009F4224"/>
    <w:rsid w:val="009F4A72"/>
    <w:rsid w:val="009F5327"/>
    <w:rsid w:val="009F6DDF"/>
    <w:rsid w:val="00A00A9C"/>
    <w:rsid w:val="00A0400A"/>
    <w:rsid w:val="00A05A22"/>
    <w:rsid w:val="00A05F81"/>
    <w:rsid w:val="00A068A7"/>
    <w:rsid w:val="00A12D37"/>
    <w:rsid w:val="00A16415"/>
    <w:rsid w:val="00A179A6"/>
    <w:rsid w:val="00A2056F"/>
    <w:rsid w:val="00A209AB"/>
    <w:rsid w:val="00A21090"/>
    <w:rsid w:val="00A22363"/>
    <w:rsid w:val="00A2310F"/>
    <w:rsid w:val="00A24090"/>
    <w:rsid w:val="00A254F5"/>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66261"/>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5B2E"/>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56D1"/>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61C9"/>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3EC3"/>
    <w:rsid w:val="00F34B21"/>
    <w:rsid w:val="00F34CA5"/>
    <w:rsid w:val="00F40D7A"/>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656D1"/>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NormalHashieh">
    <w:name w:val="libNormal Hashieh"/>
    <w:basedOn w:val="libNormal"/>
    <w:next w:val="libNormal"/>
    <w:link w:val="libNormalHashiehChar"/>
    <w:qFormat/>
    <w:rsid w:val="00D656D1"/>
    <w:rPr>
      <w:color w:val="341212"/>
    </w:rPr>
  </w:style>
  <w:style w:type="character" w:customStyle="1" w:styleId="libNormalHashiehChar">
    <w:name w:val="libNormal Hashieh Char"/>
    <w:basedOn w:val="libNormalChar"/>
    <w:link w:val="libNormalHashieh"/>
    <w:rsid w:val="00D656D1"/>
    <w:rPr>
      <w:color w:val="341212"/>
    </w:rPr>
  </w:style>
  <w:style w:type="paragraph" w:customStyle="1" w:styleId="libNormal0Hashieh">
    <w:name w:val="libNormal0 Hashieh"/>
    <w:basedOn w:val="libNormal0"/>
    <w:next w:val="libNormal0"/>
    <w:link w:val="libNormal0HashiehChar"/>
    <w:qFormat/>
    <w:rsid w:val="00D656D1"/>
    <w:rPr>
      <w:color w:val="341212"/>
    </w:rPr>
  </w:style>
  <w:style w:type="character" w:customStyle="1" w:styleId="libNormal0HashiehChar">
    <w:name w:val="libNormal0 Hashieh Char"/>
    <w:basedOn w:val="libNormal0Char"/>
    <w:link w:val="libNormal0Hashieh"/>
    <w:rsid w:val="00D656D1"/>
    <w:rPr>
      <w:color w:val="341212"/>
      <w:sz w:val="24"/>
      <w:lang w:bidi="ar-SA"/>
    </w:rPr>
  </w:style>
  <w:style w:type="paragraph" w:customStyle="1" w:styleId="libAieAlaem">
    <w:name w:val="libAieAlaem"/>
    <w:basedOn w:val="libAie"/>
    <w:next w:val="libAie"/>
    <w:link w:val="libAieAlaemChar"/>
    <w:qFormat/>
    <w:rsid w:val="00D656D1"/>
    <w:pPr>
      <w:ind w:firstLine="0"/>
    </w:pPr>
    <w:rPr>
      <w:rFonts w:cs="Tahoma"/>
      <w:color w:val="FF3300"/>
      <w:szCs w:val="32"/>
    </w:rPr>
  </w:style>
  <w:style w:type="character" w:customStyle="1" w:styleId="libAieAlaemChar">
    <w:name w:val="libAieAlaem Char"/>
    <w:basedOn w:val="libAieChar"/>
    <w:link w:val="libAieAlaem"/>
    <w:rsid w:val="00D656D1"/>
    <w:rPr>
      <w:rFonts w:cs="Tahoma"/>
      <w:color w:val="FF3300"/>
      <w:szCs w:val="32"/>
    </w:rPr>
  </w:style>
  <w:style w:type="paragraph" w:styleId="BalloonText">
    <w:name w:val="Balloon Text"/>
    <w:basedOn w:val="Normal"/>
    <w:link w:val="BalloonTextChar"/>
    <w:uiPriority w:val="99"/>
    <w:rsid w:val="00203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3E8D"/>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4C158-D505-4763-AA6E-F3C7FFA5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230</TotalTime>
  <Pages>564</Pages>
  <Words>157249</Words>
  <Characters>692226</Characters>
  <Application>Microsoft Office Word</Application>
  <DocSecurity>0</DocSecurity>
  <Lines>5768</Lines>
  <Paragraphs>1695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847780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11</cp:revision>
  <cp:lastPrinted>2014-01-25T18:18:00Z</cp:lastPrinted>
  <dcterms:created xsi:type="dcterms:W3CDTF">2015-11-23T06:21:00Z</dcterms:created>
  <dcterms:modified xsi:type="dcterms:W3CDTF">2016-01-02T10:18:00Z</dcterms:modified>
</cp:coreProperties>
</file>