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50A" w:rsidRPr="00BF2363" w:rsidRDefault="00C2050A" w:rsidP="00C2050A">
      <w:pPr>
        <w:pStyle w:val="libTitr2"/>
        <w:rPr>
          <w:rFonts w:hint="cs"/>
        </w:rPr>
      </w:pPr>
      <w:bookmarkStart w:id="0" w:name="_GoBack"/>
      <w:bookmarkEnd w:id="0"/>
      <w:r w:rsidRPr="00BF2363">
        <w:rPr>
          <w:rFonts w:hint="cs"/>
          <w:rtl/>
        </w:rPr>
        <w:t>الوهّابيّون</w:t>
      </w:r>
    </w:p>
    <w:p w:rsidR="00C2050A" w:rsidRDefault="00C2050A" w:rsidP="00C2050A">
      <w:pPr>
        <w:pStyle w:val="libTitr2"/>
        <w:rPr>
          <w:rFonts w:hint="cs"/>
        </w:rPr>
      </w:pPr>
      <w:r w:rsidRPr="00BF2363">
        <w:rPr>
          <w:rFonts w:hint="cs"/>
          <w:rtl/>
        </w:rPr>
        <w:t>والـبيوت</w:t>
      </w:r>
      <w:r>
        <w:rPr>
          <w:rFonts w:hint="cs"/>
          <w:rtl/>
        </w:rPr>
        <w:t xml:space="preserve"> </w:t>
      </w:r>
      <w:r w:rsidRPr="00BF2363">
        <w:rPr>
          <w:rFonts w:hint="cs"/>
          <w:rtl/>
        </w:rPr>
        <w:t>المـرفوعة</w:t>
      </w:r>
    </w:p>
    <w:p w:rsidR="00C2050A" w:rsidRDefault="00C2050A" w:rsidP="00C2050A">
      <w:pPr>
        <w:pStyle w:val="libCenterBold2"/>
        <w:rPr>
          <w:rtl/>
        </w:rPr>
      </w:pPr>
      <w:r>
        <w:rPr>
          <w:rFonts w:hint="cs"/>
          <w:rtl/>
        </w:rPr>
        <w:t>الشيخ محمد علي بن حسن</w:t>
      </w:r>
      <w:r>
        <w:rPr>
          <w:rFonts w:hint="cs"/>
          <w:rtl/>
        </w:rPr>
        <w:t xml:space="preserve"> </w:t>
      </w:r>
    </w:p>
    <w:p w:rsidR="00C2050A" w:rsidRDefault="00C2050A" w:rsidP="00C2050A">
      <w:pPr>
        <w:pStyle w:val="libCenterBold2"/>
      </w:pPr>
      <w:r>
        <w:rPr>
          <w:rFonts w:hint="cs"/>
          <w:rtl/>
        </w:rPr>
        <w:t>الهمداني السنقري الكردستاني</w:t>
      </w:r>
    </w:p>
    <w:p w:rsidR="007B71F5" w:rsidRDefault="007B71F5" w:rsidP="007B71F5">
      <w:pPr>
        <w:pStyle w:val="libNormal"/>
      </w:pPr>
      <w:r>
        <w:rPr>
          <w:rtl/>
        </w:rPr>
        <w:br w:type="page"/>
      </w:r>
    </w:p>
    <w:p w:rsidR="007B71F5" w:rsidRDefault="007B71F5" w:rsidP="007B71F5">
      <w:pPr>
        <w:pStyle w:val="libNormal"/>
      </w:pPr>
      <w:r>
        <w:rPr>
          <w:rtl/>
        </w:rPr>
        <w:lastRenderedPageBreak/>
        <w:br w:type="page"/>
      </w:r>
    </w:p>
    <w:p w:rsidR="00DF7E1E" w:rsidRPr="007B71F5" w:rsidRDefault="00DF7E1E" w:rsidP="007B71F5">
      <w:pPr>
        <w:pStyle w:val="libCenterBold1"/>
      </w:pPr>
      <w:r>
        <w:rPr>
          <w:rFonts w:hint="cs"/>
          <w:rtl/>
        </w:rPr>
        <w:lastRenderedPageBreak/>
        <w:t>بسم الله الرحمن الرحيم</w:t>
      </w:r>
    </w:p>
    <w:p w:rsidR="00DF7E1E" w:rsidRDefault="00DF7E1E" w:rsidP="007B71F5">
      <w:pPr>
        <w:pStyle w:val="libNormal"/>
        <w:rPr>
          <w:rtl/>
        </w:rPr>
      </w:pPr>
      <w:r w:rsidRPr="007B71F5">
        <w:rPr>
          <w:rStyle w:val="libAlaemChar"/>
          <w:rtl/>
        </w:rPr>
        <w:t>(</w:t>
      </w:r>
      <w:r w:rsidRPr="007B71F5">
        <w:rPr>
          <w:rStyle w:val="libAieChar"/>
          <w:rtl/>
        </w:rPr>
        <w:t>في بيوت أذن الله أن تُرفعَ ويذكر فيها اسمه يسبّح له فيها بالغدوّ والاصال</w:t>
      </w:r>
      <w:r w:rsidRPr="007B71F5">
        <w:rPr>
          <w:rStyle w:val="libAlaemChar"/>
          <w:rtl/>
        </w:rPr>
        <w:t>)</w:t>
      </w:r>
    </w:p>
    <w:p w:rsidR="00DF7E1E" w:rsidRPr="007B71F5" w:rsidRDefault="00DF7E1E" w:rsidP="007B71F5">
      <w:pPr>
        <w:pStyle w:val="libNormal"/>
        <w:rPr>
          <w:rtl/>
        </w:rPr>
      </w:pPr>
      <w:r w:rsidRPr="007B71F5">
        <w:rPr>
          <w:rStyle w:val="libAlaemChar"/>
          <w:rtl/>
        </w:rPr>
        <w:t>(</w:t>
      </w:r>
      <w:r w:rsidRPr="007B71F5">
        <w:rPr>
          <w:rStyle w:val="libAieChar"/>
          <w:rtl/>
        </w:rPr>
        <w:t>رجال لا تلهيهم تجارة ولا بيعٌ عن ذكر الله وإقام الصلاة وإيتاء الزكاة يخافون يوماً تتقلبُ فيه القلوب والابصار</w:t>
      </w:r>
      <w:r w:rsidRPr="007B71F5">
        <w:rPr>
          <w:rStyle w:val="libAlaemChar"/>
          <w:rtl/>
        </w:rPr>
        <w:t>)</w:t>
      </w:r>
    </w:p>
    <w:p w:rsidR="00DF7E1E" w:rsidRPr="007B71F5" w:rsidRDefault="00DF7E1E" w:rsidP="007B71F5">
      <w:pPr>
        <w:pStyle w:val="libNormal"/>
        <w:rPr>
          <w:rtl/>
        </w:rPr>
      </w:pPr>
      <w:r w:rsidRPr="007B71F5">
        <w:rPr>
          <w:rtl/>
        </w:rPr>
        <w:t>القرآن الكريم</w:t>
      </w:r>
      <w:r w:rsidR="00215BB9">
        <w:rPr>
          <w:rtl/>
        </w:rPr>
        <w:t>،</w:t>
      </w:r>
      <w:r w:rsidRPr="007B71F5">
        <w:rPr>
          <w:rtl/>
        </w:rPr>
        <w:t xml:space="preserve"> سورة النور (24)</w:t>
      </w:r>
      <w:r w:rsidR="00215BB9">
        <w:rPr>
          <w:rtl/>
        </w:rPr>
        <w:t>،</w:t>
      </w:r>
      <w:r w:rsidRPr="007B71F5">
        <w:rPr>
          <w:rtl/>
        </w:rPr>
        <w:t xml:space="preserve"> الايتان (36</w:t>
      </w:r>
      <w:r w:rsidR="00215BB9">
        <w:rPr>
          <w:rtl/>
        </w:rPr>
        <w:t xml:space="preserve"> - </w:t>
      </w:r>
      <w:r w:rsidRPr="007B71F5">
        <w:rPr>
          <w:rtl/>
        </w:rPr>
        <w:t>37)</w:t>
      </w:r>
    </w:p>
    <w:p w:rsidR="00C2050A" w:rsidRDefault="00C2050A" w:rsidP="00C2050A">
      <w:pPr>
        <w:pStyle w:val="libNormal"/>
      </w:pPr>
      <w:r>
        <w:rPr>
          <w:rtl/>
        </w:rPr>
        <w:br w:type="page"/>
      </w:r>
    </w:p>
    <w:p w:rsidR="007B71F5" w:rsidRDefault="007B71F5" w:rsidP="007B71F5">
      <w:pPr>
        <w:pStyle w:val="libNormal"/>
      </w:pPr>
      <w:r>
        <w:rPr>
          <w:rtl/>
        </w:rPr>
        <w:lastRenderedPageBreak/>
        <w:br w:type="page"/>
      </w:r>
    </w:p>
    <w:p w:rsidR="00DF7E1E" w:rsidRDefault="00DF7E1E" w:rsidP="00215BB9">
      <w:pPr>
        <w:pStyle w:val="Heading3"/>
        <w:rPr>
          <w:rFonts w:hint="cs"/>
          <w:rtl/>
        </w:rPr>
      </w:pPr>
      <w:bookmarkStart w:id="1" w:name="_Toc491687176"/>
      <w:r>
        <w:rPr>
          <w:rFonts w:hint="cs"/>
          <w:rtl/>
        </w:rPr>
        <w:lastRenderedPageBreak/>
        <w:t>المؤلّف والكتاب</w:t>
      </w:r>
      <w:bookmarkEnd w:id="1"/>
    </w:p>
    <w:p w:rsidR="007B71F5" w:rsidRDefault="00DF7E1E" w:rsidP="007B71F5">
      <w:pPr>
        <w:pStyle w:val="libNormal"/>
        <w:rPr>
          <w:rFonts w:hint="cs"/>
          <w:rtl/>
        </w:rPr>
      </w:pPr>
      <w:r w:rsidRPr="007B71F5">
        <w:rPr>
          <w:rFonts w:hint="cs"/>
          <w:rtl/>
        </w:rPr>
        <w:t>المؤلّف:</w:t>
      </w:r>
    </w:p>
    <w:p w:rsidR="007B71F5" w:rsidRDefault="00DF7E1E" w:rsidP="007B71F5">
      <w:pPr>
        <w:pStyle w:val="libNormal"/>
        <w:rPr>
          <w:rFonts w:hint="cs"/>
          <w:rtl/>
        </w:rPr>
      </w:pPr>
      <w:r w:rsidRPr="007B71F5">
        <w:rPr>
          <w:rFonts w:hint="cs"/>
          <w:rtl/>
        </w:rPr>
        <w:t>ولد في السابع من جمادى الاُولى عام 1293، وكان والده من علماء مدينة همدان في غرب إيران</w:t>
      </w:r>
      <w:r w:rsidR="00215BB9">
        <w:rPr>
          <w:rFonts w:hint="cs"/>
          <w:rtl/>
        </w:rPr>
        <w:t>،</w:t>
      </w:r>
      <w:r w:rsidRPr="007B71F5">
        <w:rPr>
          <w:rFonts w:hint="cs"/>
          <w:rtl/>
        </w:rPr>
        <w:t xml:space="preserve"> فأخذ منه ومن جمع من علماء عصره وتعلّم اللّغات المختلفة منها «العبرية والسريانية</w:t>
      </w:r>
      <w:r w:rsidR="00215BB9">
        <w:rPr>
          <w:rFonts w:hint="cs"/>
          <w:rtl/>
        </w:rPr>
        <w:t>،</w:t>
      </w:r>
      <w:r w:rsidRPr="007B71F5">
        <w:rPr>
          <w:rFonts w:hint="cs"/>
          <w:rtl/>
        </w:rPr>
        <w:t xml:space="preserve"> عند أحد القساوسة الذي اعتنق الاسلام</w:t>
      </w:r>
      <w:r w:rsidR="00215BB9">
        <w:rPr>
          <w:rFonts w:hint="cs"/>
          <w:rtl/>
        </w:rPr>
        <w:t>،</w:t>
      </w:r>
      <w:r w:rsidRPr="007B71F5">
        <w:rPr>
          <w:rFonts w:hint="cs"/>
          <w:rtl/>
        </w:rPr>
        <w:t xml:space="preserve"> وهو فخر الاسلام صاحب (أنيس الاعلام) فكان يحاجج اليهود والنصارى، بما في كتبهم</w:t>
      </w:r>
      <w:r w:rsidR="00215BB9">
        <w:rPr>
          <w:rFonts w:hint="cs"/>
          <w:rtl/>
        </w:rPr>
        <w:t>،</w:t>
      </w:r>
      <w:r w:rsidRPr="007B71F5">
        <w:rPr>
          <w:rFonts w:hint="cs"/>
          <w:rtl/>
        </w:rPr>
        <w:t xml:space="preserve"> وهدى الله جمعاً منهم إلى الاسلام على يديه وهاجر إلى المحاضر العلمية</w:t>
      </w:r>
      <w:r w:rsidR="00215BB9">
        <w:rPr>
          <w:rFonts w:hint="cs"/>
          <w:rtl/>
        </w:rPr>
        <w:t>،</w:t>
      </w:r>
      <w:r w:rsidRPr="007B71F5">
        <w:rPr>
          <w:rFonts w:hint="cs"/>
          <w:rtl/>
        </w:rPr>
        <w:t xml:space="preserve"> وأخذ منها ما يروي الغلة</w:t>
      </w:r>
      <w:r w:rsidR="00215BB9">
        <w:rPr>
          <w:rFonts w:hint="cs"/>
          <w:rtl/>
        </w:rPr>
        <w:t>.</w:t>
      </w:r>
    </w:p>
    <w:p w:rsidR="007B71F5" w:rsidRDefault="00DF7E1E" w:rsidP="007B71F5">
      <w:pPr>
        <w:pStyle w:val="libNormal"/>
        <w:rPr>
          <w:rFonts w:hint="cs"/>
          <w:rtl/>
        </w:rPr>
      </w:pPr>
      <w:r w:rsidRPr="007B71F5">
        <w:rPr>
          <w:rFonts w:hint="cs"/>
          <w:rtl/>
        </w:rPr>
        <w:t>ثمّ استقر في مدينة (سنقر) الكردستانية في إيران</w:t>
      </w:r>
      <w:r w:rsidR="00215BB9">
        <w:rPr>
          <w:rFonts w:hint="cs"/>
          <w:rtl/>
        </w:rPr>
        <w:t>،</w:t>
      </w:r>
      <w:r w:rsidRPr="007B71F5">
        <w:rPr>
          <w:rFonts w:hint="cs"/>
          <w:rtl/>
        </w:rPr>
        <w:t xml:space="preserve"> لتبليغ الاسلام</w:t>
      </w:r>
      <w:r w:rsidR="00215BB9">
        <w:rPr>
          <w:rFonts w:hint="cs"/>
          <w:rtl/>
        </w:rPr>
        <w:t>،</w:t>
      </w:r>
      <w:r w:rsidRPr="007B71F5">
        <w:rPr>
          <w:rFonts w:hint="cs"/>
          <w:rtl/>
        </w:rPr>
        <w:t xml:space="preserve"> فكانت له محاضر ومجالس ضخمة</w:t>
      </w:r>
      <w:r w:rsidR="00215BB9">
        <w:rPr>
          <w:rFonts w:hint="cs"/>
          <w:rtl/>
        </w:rPr>
        <w:t>،</w:t>
      </w:r>
      <w:r w:rsidRPr="007B71F5">
        <w:rPr>
          <w:rFonts w:hint="cs"/>
          <w:rtl/>
        </w:rPr>
        <w:t xml:space="preserve"> وعلى يديه اهتدى جمع كثير من اصحاب المذاهب الاُخرى لقوة حجّته وسلامة منطقه</w:t>
      </w:r>
      <w:r w:rsidR="00215BB9">
        <w:rPr>
          <w:rFonts w:hint="cs"/>
          <w:rtl/>
        </w:rPr>
        <w:t>.</w:t>
      </w:r>
    </w:p>
    <w:p w:rsidR="00215BB9" w:rsidRDefault="00DF7E1E" w:rsidP="007B71F5">
      <w:pPr>
        <w:pStyle w:val="libNormal"/>
        <w:rPr>
          <w:rFonts w:hint="cs"/>
          <w:rtl/>
        </w:rPr>
      </w:pPr>
      <w:r w:rsidRPr="007B71F5">
        <w:rPr>
          <w:rFonts w:hint="cs"/>
          <w:rtl/>
        </w:rPr>
        <w:t>وتوفي في شهر محرم عام 1378هـ في زيارة له إلى العراق</w:t>
      </w:r>
      <w:r w:rsidR="00215BB9">
        <w:rPr>
          <w:rFonts w:hint="cs"/>
          <w:rtl/>
        </w:rPr>
        <w:t>،</w:t>
      </w:r>
      <w:r w:rsidRPr="007B71F5">
        <w:rPr>
          <w:rFonts w:hint="cs"/>
          <w:rtl/>
        </w:rPr>
        <w:t xml:space="preserve"> له مؤلّفات عديدة</w:t>
      </w:r>
      <w:r w:rsidR="00215BB9">
        <w:rPr>
          <w:rFonts w:hint="cs"/>
          <w:rtl/>
        </w:rPr>
        <w:t>،</w:t>
      </w:r>
      <w:r w:rsidRPr="007B71F5">
        <w:rPr>
          <w:rFonts w:hint="cs"/>
          <w:rtl/>
        </w:rPr>
        <w:t xml:space="preserve"> نشر بعضها.</w:t>
      </w:r>
    </w:p>
    <w:p w:rsidR="007B71F5" w:rsidRDefault="007B71F5" w:rsidP="007B71F5">
      <w:pPr>
        <w:pStyle w:val="libNormal"/>
      </w:pPr>
      <w:r>
        <w:rPr>
          <w:rtl/>
        </w:rPr>
        <w:br w:type="page"/>
      </w:r>
    </w:p>
    <w:p w:rsidR="00DF7E1E" w:rsidRDefault="00DF7E1E" w:rsidP="007B71F5">
      <w:pPr>
        <w:pStyle w:val="Heading3"/>
        <w:rPr>
          <w:rFonts w:hint="cs"/>
          <w:rtl/>
        </w:rPr>
      </w:pPr>
      <w:bookmarkStart w:id="2" w:name="_Toc491687177"/>
      <w:r>
        <w:rPr>
          <w:rFonts w:hint="cs"/>
          <w:rtl/>
        </w:rPr>
        <w:lastRenderedPageBreak/>
        <w:t>هذا الكتاب</w:t>
      </w:r>
      <w:r w:rsidR="00215BB9">
        <w:rPr>
          <w:rFonts w:hint="cs"/>
          <w:rtl/>
        </w:rPr>
        <w:t>:</w:t>
      </w:r>
      <w:bookmarkEnd w:id="2"/>
    </w:p>
    <w:p w:rsidR="007B71F5" w:rsidRDefault="00DF7E1E" w:rsidP="007B71F5">
      <w:pPr>
        <w:pStyle w:val="libNormal"/>
        <w:rPr>
          <w:rFonts w:hint="cs"/>
          <w:rtl/>
        </w:rPr>
      </w:pPr>
      <w:r w:rsidRPr="007B71F5">
        <w:rPr>
          <w:rFonts w:hint="cs"/>
          <w:rtl/>
        </w:rPr>
        <w:t>الّفه الشيخ العلامة السنقريّ</w:t>
      </w:r>
      <w:r w:rsidR="00215BB9">
        <w:rPr>
          <w:rFonts w:hint="cs"/>
          <w:rtl/>
        </w:rPr>
        <w:t>،</w:t>
      </w:r>
      <w:r w:rsidRPr="007B71F5">
        <w:rPr>
          <w:rFonts w:hint="cs"/>
          <w:rtl/>
        </w:rPr>
        <w:t xml:space="preserve"> لمّا قام اصحاب الفرقة بهدم بعض المساجد والبيوت المنسوبة إلى زوجات النبي اُمهات المؤمنين وبعض الصحابة الكرام</w:t>
      </w:r>
      <w:r w:rsidR="00215BB9">
        <w:rPr>
          <w:rFonts w:hint="cs"/>
          <w:rtl/>
        </w:rPr>
        <w:t>،</w:t>
      </w:r>
      <w:r w:rsidRPr="007B71F5">
        <w:rPr>
          <w:rFonts w:hint="cs"/>
          <w:rtl/>
        </w:rPr>
        <w:t xml:space="preserve"> وكذلك ما كان لاهل البيت النبويّ الطاهر وقرباه</w:t>
      </w:r>
      <w:r w:rsidR="00215BB9">
        <w:rPr>
          <w:rFonts w:hint="cs"/>
          <w:rtl/>
        </w:rPr>
        <w:t>،</w:t>
      </w:r>
      <w:r w:rsidRPr="007B71F5">
        <w:rPr>
          <w:rFonts w:hint="cs"/>
          <w:rtl/>
        </w:rPr>
        <w:t xml:space="preserve"> من البيوت والمشاهد والقباب التي كانت تظلّل قبورهم</w:t>
      </w:r>
      <w:r w:rsidR="00215BB9">
        <w:rPr>
          <w:rFonts w:hint="cs"/>
          <w:rtl/>
        </w:rPr>
        <w:t>،</w:t>
      </w:r>
      <w:r w:rsidRPr="007B71F5">
        <w:rPr>
          <w:rFonts w:hint="cs"/>
          <w:rtl/>
        </w:rPr>
        <w:t xml:space="preserve"> ويستظلّ بها الذين كانوا يصلون إلى هذه الاماكن لتجديد الذكرى بأصحابها</w:t>
      </w:r>
      <w:r w:rsidR="00215BB9">
        <w:rPr>
          <w:rFonts w:hint="cs"/>
          <w:rtl/>
        </w:rPr>
        <w:t>.</w:t>
      </w:r>
    </w:p>
    <w:p w:rsidR="007B71F5" w:rsidRDefault="00DF7E1E" w:rsidP="007B71F5">
      <w:pPr>
        <w:pStyle w:val="libNormal"/>
        <w:rPr>
          <w:rFonts w:hint="cs"/>
          <w:rtl/>
        </w:rPr>
      </w:pPr>
      <w:r w:rsidRPr="007B71F5">
        <w:rPr>
          <w:rFonts w:hint="cs"/>
          <w:rtl/>
        </w:rPr>
        <w:t>مع أن القاصدين لهذه المواضع كانوا من طوائف المسلمين والمذاهب المختلفة وكلها تجوّز قصدها للتقرّب إلى الله عزّوجلّ بتجديد العهد مع الله بمشاهدة تلك الاماكن التي وقعت فيها حوادث السيرة النبويَّة</w:t>
      </w:r>
      <w:r w:rsidR="00215BB9">
        <w:rPr>
          <w:rFonts w:hint="cs"/>
          <w:rtl/>
        </w:rPr>
        <w:t>،</w:t>
      </w:r>
      <w:r w:rsidRPr="007B71F5">
        <w:rPr>
          <w:rFonts w:hint="cs"/>
          <w:rtl/>
        </w:rPr>
        <w:t xml:space="preserve"> ووضعت فيها جثثت شهداء الاسلام</w:t>
      </w:r>
      <w:r w:rsidR="00215BB9">
        <w:rPr>
          <w:rFonts w:hint="cs"/>
          <w:rtl/>
        </w:rPr>
        <w:t>،</w:t>
      </w:r>
      <w:r w:rsidRPr="007B71F5">
        <w:rPr>
          <w:rFonts w:hint="cs"/>
          <w:rtl/>
        </w:rPr>
        <w:t xml:space="preserve"> ومع أن الفقهاء للمذاهب يجوّزون زيارة تلك المواضع، اعتماداً على أدلة الكتاب والسنّة والاجماع إلاّ أن الدعاة حاولوا تحكيم رأيهم وفرض فتاواهم</w:t>
      </w:r>
      <w:r w:rsidR="00215BB9">
        <w:rPr>
          <w:rFonts w:hint="cs"/>
          <w:rtl/>
        </w:rPr>
        <w:t>،</w:t>
      </w:r>
      <w:r w:rsidRPr="007B71F5">
        <w:rPr>
          <w:rFonts w:hint="cs"/>
          <w:rtl/>
        </w:rPr>
        <w:t xml:space="preserve"> على سائر المسلمين</w:t>
      </w:r>
      <w:r w:rsidR="00215BB9">
        <w:rPr>
          <w:rFonts w:hint="cs"/>
          <w:rtl/>
        </w:rPr>
        <w:t>،</w:t>
      </w:r>
      <w:r w:rsidRPr="007B71F5">
        <w:rPr>
          <w:rFonts w:hint="cs"/>
          <w:rtl/>
        </w:rPr>
        <w:t xml:space="preserve"> ولقد قاموا بهدم تلك البيوت</w:t>
      </w:r>
      <w:r w:rsidR="00215BB9">
        <w:rPr>
          <w:rFonts w:hint="cs"/>
          <w:rtl/>
        </w:rPr>
        <w:t>،</w:t>
      </w:r>
      <w:r w:rsidRPr="007B71F5">
        <w:rPr>
          <w:rFonts w:hint="cs"/>
          <w:rtl/>
        </w:rPr>
        <w:t xml:space="preserve"> على فتاوى من علمائهم</w:t>
      </w:r>
      <w:r w:rsidR="00215BB9">
        <w:rPr>
          <w:rFonts w:hint="cs"/>
          <w:rtl/>
        </w:rPr>
        <w:t>.</w:t>
      </w:r>
    </w:p>
    <w:p w:rsidR="007B71F5" w:rsidRDefault="00DF7E1E" w:rsidP="007B71F5">
      <w:pPr>
        <w:pStyle w:val="libNormal"/>
        <w:rPr>
          <w:rFonts w:hint="cs"/>
          <w:rtl/>
        </w:rPr>
      </w:pPr>
      <w:r w:rsidRPr="007B71F5">
        <w:rPr>
          <w:rFonts w:hint="cs"/>
          <w:rtl/>
        </w:rPr>
        <w:t>وقد ألّف علماء المسلمين في هذا كتباً قيّمة</w:t>
      </w:r>
      <w:r w:rsidR="00215BB9">
        <w:rPr>
          <w:rFonts w:hint="cs"/>
          <w:rtl/>
        </w:rPr>
        <w:t>،</w:t>
      </w:r>
      <w:r w:rsidRPr="007B71F5">
        <w:rPr>
          <w:rFonts w:hint="cs"/>
          <w:rtl/>
        </w:rPr>
        <w:t xml:space="preserve"> للاستدلال على بطلان تلك الفتاوى ومنها هذا الكتاب</w:t>
      </w:r>
      <w:r w:rsidR="00215BB9">
        <w:rPr>
          <w:rFonts w:hint="cs"/>
          <w:rtl/>
        </w:rPr>
        <w:t>.</w:t>
      </w:r>
    </w:p>
    <w:p w:rsidR="007B71F5" w:rsidRDefault="00DF7E1E" w:rsidP="007B71F5">
      <w:pPr>
        <w:pStyle w:val="libNormal"/>
        <w:rPr>
          <w:rFonts w:hint="cs"/>
          <w:rtl/>
        </w:rPr>
      </w:pPr>
      <w:r w:rsidRPr="007B71F5">
        <w:rPr>
          <w:rFonts w:hint="cs"/>
          <w:rtl/>
        </w:rPr>
        <w:t>وقد احتوى على الاجابة عن كل الادلّة التي ذكرها مؤسس الفرقة وإمامها في كتابه الموسوم بـ (كشف الشبهات) وهو أهم كتبه في هذا الباب</w:t>
      </w:r>
      <w:r w:rsidR="00215BB9">
        <w:rPr>
          <w:rFonts w:hint="cs"/>
          <w:rtl/>
        </w:rPr>
        <w:t>.</w:t>
      </w:r>
    </w:p>
    <w:p w:rsidR="007B71F5" w:rsidRDefault="00DF7E1E" w:rsidP="007B71F5">
      <w:pPr>
        <w:pStyle w:val="libNormal"/>
        <w:rPr>
          <w:rFonts w:hint="cs"/>
          <w:rtl/>
        </w:rPr>
      </w:pPr>
      <w:r w:rsidRPr="007B71F5">
        <w:rPr>
          <w:rFonts w:hint="cs"/>
          <w:rtl/>
        </w:rPr>
        <w:t>قدّم المؤلّف لكتابه مقدمة قصيرة</w:t>
      </w:r>
      <w:r w:rsidR="00215BB9">
        <w:rPr>
          <w:rFonts w:hint="cs"/>
          <w:rtl/>
        </w:rPr>
        <w:t>،</w:t>
      </w:r>
      <w:r w:rsidRPr="007B71F5">
        <w:rPr>
          <w:rFonts w:hint="cs"/>
          <w:rtl/>
        </w:rPr>
        <w:t xml:space="preserve"> مركّزاً على أهم ما قصدهُ في جوابه هذا</w:t>
      </w:r>
      <w:r w:rsidR="00215BB9">
        <w:rPr>
          <w:rFonts w:hint="cs"/>
          <w:rtl/>
        </w:rPr>
        <w:t>.</w:t>
      </w:r>
    </w:p>
    <w:p w:rsidR="007B71F5" w:rsidRDefault="00DF7E1E" w:rsidP="007B71F5">
      <w:pPr>
        <w:pStyle w:val="libNormal"/>
        <w:rPr>
          <w:rFonts w:hint="cs"/>
          <w:rtl/>
        </w:rPr>
      </w:pPr>
      <w:r w:rsidRPr="007B71F5">
        <w:rPr>
          <w:rFonts w:hint="cs"/>
          <w:rtl/>
        </w:rPr>
        <w:t>ثمّ بناه على مقامات ثلاثة</w:t>
      </w:r>
      <w:r w:rsidR="00215BB9">
        <w:rPr>
          <w:rFonts w:hint="cs"/>
          <w:rtl/>
        </w:rPr>
        <w:t>:</w:t>
      </w:r>
    </w:p>
    <w:p w:rsidR="00215BB9" w:rsidRDefault="00DF7E1E" w:rsidP="007B71F5">
      <w:pPr>
        <w:pStyle w:val="libNormal"/>
        <w:rPr>
          <w:rFonts w:hint="cs"/>
          <w:rtl/>
        </w:rPr>
      </w:pPr>
      <w:r w:rsidRPr="007B71F5">
        <w:rPr>
          <w:rFonts w:hint="cs"/>
          <w:rtl/>
        </w:rPr>
        <w:t>المقام الاول</w:t>
      </w:r>
      <w:r w:rsidR="00215BB9">
        <w:rPr>
          <w:rFonts w:hint="cs"/>
          <w:rtl/>
        </w:rPr>
        <w:t>:</w:t>
      </w:r>
      <w:r w:rsidRPr="007B71F5">
        <w:rPr>
          <w:rFonts w:hint="cs"/>
          <w:rtl/>
        </w:rPr>
        <w:t xml:space="preserve"> في أنّ مجرّد دعاء شخص لشخص</w:t>
      </w:r>
      <w:r w:rsidR="00215BB9">
        <w:rPr>
          <w:rFonts w:hint="cs"/>
          <w:rtl/>
        </w:rPr>
        <w:t>،</w:t>
      </w:r>
      <w:r w:rsidRPr="007B71F5">
        <w:rPr>
          <w:rFonts w:hint="cs"/>
          <w:rtl/>
        </w:rPr>
        <w:t xml:space="preserve"> ليس عبادة من الداعي</w:t>
      </w:r>
      <w:r w:rsidR="00215BB9">
        <w:rPr>
          <w:rFonts w:hint="cs"/>
          <w:rtl/>
        </w:rPr>
        <w:t>،</w:t>
      </w:r>
      <w:r w:rsidRPr="007B71F5">
        <w:rPr>
          <w:rFonts w:hint="cs"/>
          <w:rtl/>
        </w:rPr>
        <w:t xml:space="preserve"> للمدعوّ</w:t>
      </w:r>
      <w:r w:rsidR="00215BB9">
        <w:rPr>
          <w:rFonts w:hint="cs"/>
          <w:rtl/>
        </w:rPr>
        <w:t>،</w:t>
      </w:r>
      <w:r w:rsidRPr="007B71F5">
        <w:rPr>
          <w:rFonts w:hint="cs"/>
          <w:rtl/>
        </w:rPr>
        <w:t xml:space="preserve"> فالعبادة تحتاج إلى أكثر من مجرّد الدعاء</w:t>
      </w:r>
      <w:r w:rsidR="00215BB9">
        <w:rPr>
          <w:rFonts w:hint="cs"/>
          <w:rtl/>
        </w:rPr>
        <w:t>،</w:t>
      </w:r>
      <w:r w:rsidRPr="007B71F5">
        <w:rPr>
          <w:rFonts w:hint="cs"/>
          <w:rtl/>
        </w:rPr>
        <w:t xml:space="preserve"> وهو قصد العبودية من الداعي والالوهية في المدعوّ</w:t>
      </w:r>
      <w:r w:rsidR="00215BB9">
        <w:rPr>
          <w:rFonts w:hint="cs"/>
          <w:rtl/>
        </w:rPr>
        <w:t>:</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فالاستغاثة بالانبياء والائمة والاولياء بجعلهم وسائط إلى الله</w:t>
      </w:r>
      <w:r w:rsidR="00215BB9">
        <w:rPr>
          <w:rFonts w:hint="cs"/>
          <w:rtl/>
        </w:rPr>
        <w:t>،</w:t>
      </w:r>
      <w:r w:rsidRPr="007B71F5">
        <w:rPr>
          <w:rFonts w:hint="cs"/>
          <w:rtl/>
        </w:rPr>
        <w:t xml:space="preserve"> لقربهم منه</w:t>
      </w:r>
      <w:r w:rsidR="00215BB9">
        <w:rPr>
          <w:rFonts w:hint="cs"/>
          <w:rtl/>
        </w:rPr>
        <w:t>،</w:t>
      </w:r>
      <w:r w:rsidRPr="007B71F5">
        <w:rPr>
          <w:rFonts w:hint="cs"/>
          <w:rtl/>
        </w:rPr>
        <w:t xml:space="preserve"> ليس عبادة لهم</w:t>
      </w:r>
      <w:r w:rsidR="00215BB9">
        <w:rPr>
          <w:rFonts w:hint="cs"/>
          <w:rtl/>
        </w:rPr>
        <w:t>،</w:t>
      </w:r>
      <w:r w:rsidRPr="007B71F5">
        <w:rPr>
          <w:rFonts w:hint="cs"/>
          <w:rtl/>
        </w:rPr>
        <w:t xml:space="preserve"> بل هو عبادة له</w:t>
      </w:r>
      <w:r w:rsidR="00215BB9">
        <w:rPr>
          <w:rFonts w:hint="cs"/>
          <w:rtl/>
        </w:rPr>
        <w:t>،</w:t>
      </w:r>
      <w:r w:rsidRPr="007B71F5">
        <w:rPr>
          <w:rFonts w:hint="cs"/>
          <w:rtl/>
        </w:rPr>
        <w:t xml:space="preserve"> لانّه أمرنا بهذا</w:t>
      </w:r>
      <w:r w:rsidR="00215BB9">
        <w:rPr>
          <w:rFonts w:hint="cs"/>
          <w:rtl/>
        </w:rPr>
        <w:t>.</w:t>
      </w:r>
    </w:p>
    <w:p w:rsidR="007B71F5" w:rsidRDefault="00DF7E1E" w:rsidP="007B71F5">
      <w:pPr>
        <w:pStyle w:val="libNormal"/>
        <w:rPr>
          <w:rFonts w:hint="cs"/>
          <w:rtl/>
        </w:rPr>
      </w:pPr>
      <w:r w:rsidRPr="007B71F5">
        <w:rPr>
          <w:rFonts w:hint="cs"/>
          <w:rtl/>
        </w:rPr>
        <w:t>ومثل ذلك الاستشفاع بهؤلاء</w:t>
      </w:r>
      <w:r w:rsidR="00215BB9">
        <w:rPr>
          <w:rFonts w:hint="cs"/>
          <w:rtl/>
        </w:rPr>
        <w:t>.</w:t>
      </w:r>
    </w:p>
    <w:p w:rsidR="007B71F5" w:rsidRDefault="00DF7E1E" w:rsidP="007B71F5">
      <w:pPr>
        <w:pStyle w:val="libNormal"/>
        <w:rPr>
          <w:rFonts w:hint="cs"/>
          <w:rtl/>
        </w:rPr>
      </w:pPr>
      <w:r w:rsidRPr="007B71F5">
        <w:rPr>
          <w:rFonts w:hint="cs"/>
          <w:rtl/>
        </w:rPr>
        <w:t>ثم أثبت الادلة على ثبوت الشفاعة للنبيّ(صلى الله عليه وآله وسلم)</w:t>
      </w:r>
      <w:r w:rsidR="00215BB9">
        <w:rPr>
          <w:rFonts w:hint="cs"/>
          <w:rtl/>
        </w:rPr>
        <w:t>،</w:t>
      </w:r>
      <w:r w:rsidRPr="007B71F5">
        <w:rPr>
          <w:rFonts w:hint="cs"/>
          <w:rtl/>
        </w:rPr>
        <w:t xml:space="preserve"> وأجاب عن أدلّة الوهابيّة في إنكارها وكل ذلك في المقام الثاني</w:t>
      </w:r>
      <w:r w:rsidR="00215BB9">
        <w:rPr>
          <w:rFonts w:hint="cs"/>
          <w:rtl/>
        </w:rPr>
        <w:t>.</w:t>
      </w:r>
    </w:p>
    <w:p w:rsidR="007B71F5" w:rsidRDefault="00DF7E1E" w:rsidP="007B71F5">
      <w:pPr>
        <w:pStyle w:val="libNormal"/>
        <w:rPr>
          <w:rFonts w:hint="cs"/>
          <w:rtl/>
        </w:rPr>
      </w:pPr>
      <w:r w:rsidRPr="007B71F5">
        <w:rPr>
          <w:rFonts w:hint="cs"/>
          <w:rtl/>
        </w:rPr>
        <w:t>وأثبت أنّ الاستشفاع يتحقّق في الحيّ والميّت بلا فرق</w:t>
      </w:r>
      <w:r w:rsidR="00215BB9">
        <w:rPr>
          <w:rFonts w:hint="cs"/>
          <w:rtl/>
        </w:rPr>
        <w:t>،</w:t>
      </w:r>
      <w:r w:rsidRPr="007B71F5">
        <w:rPr>
          <w:rFonts w:hint="cs"/>
          <w:rtl/>
        </w:rPr>
        <w:t xml:space="preserve"> لورود ذلك في الادعية والزيارات المأثورة</w:t>
      </w:r>
      <w:r w:rsidR="00215BB9">
        <w:rPr>
          <w:rFonts w:hint="cs"/>
          <w:rtl/>
        </w:rPr>
        <w:t>،</w:t>
      </w:r>
      <w:r w:rsidRPr="007B71F5">
        <w:rPr>
          <w:rFonts w:hint="cs"/>
          <w:rtl/>
        </w:rPr>
        <w:t xml:space="preserve"> كما عليها سيرة الامة الاسلامية</w:t>
      </w:r>
      <w:r w:rsidR="00215BB9">
        <w:rPr>
          <w:rFonts w:hint="cs"/>
          <w:rtl/>
        </w:rPr>
        <w:t>،</w:t>
      </w:r>
      <w:r w:rsidRPr="007B71F5">
        <w:rPr>
          <w:rFonts w:hint="cs"/>
          <w:rtl/>
        </w:rPr>
        <w:t xml:space="preserve"> مدى العصور والقرون الاُولى التي هي خير القرون</w:t>
      </w:r>
      <w:r w:rsidR="00215BB9">
        <w:rPr>
          <w:rFonts w:hint="cs"/>
          <w:rtl/>
        </w:rPr>
        <w:t>،</w:t>
      </w:r>
      <w:r w:rsidRPr="007B71F5">
        <w:rPr>
          <w:rFonts w:hint="cs"/>
          <w:rtl/>
        </w:rPr>
        <w:t xml:space="preserve"> وعلى طول الاعوام المتعاقبة</w:t>
      </w:r>
      <w:r w:rsidR="00215BB9">
        <w:rPr>
          <w:rFonts w:hint="cs"/>
          <w:rtl/>
        </w:rPr>
        <w:t>.</w:t>
      </w:r>
    </w:p>
    <w:p w:rsidR="007B71F5" w:rsidRDefault="00DF7E1E" w:rsidP="007B71F5">
      <w:pPr>
        <w:pStyle w:val="libNormal"/>
        <w:rPr>
          <w:rFonts w:hint="cs"/>
          <w:rtl/>
        </w:rPr>
      </w:pPr>
      <w:r w:rsidRPr="007B71F5">
        <w:rPr>
          <w:rFonts w:hint="cs"/>
          <w:rtl/>
        </w:rPr>
        <w:t>ولانّ الذين يزورهم المسلمون</w:t>
      </w:r>
      <w:r w:rsidR="00215BB9">
        <w:rPr>
          <w:rFonts w:hint="cs"/>
          <w:rtl/>
        </w:rPr>
        <w:t>:</w:t>
      </w:r>
      <w:r w:rsidRPr="007B71F5">
        <w:rPr>
          <w:rFonts w:hint="cs"/>
          <w:rtl/>
        </w:rPr>
        <w:t xml:space="preserve"> أحياء في قبورهم يرزقون</w:t>
      </w:r>
      <w:r w:rsidR="00215BB9">
        <w:rPr>
          <w:rFonts w:hint="cs"/>
          <w:rtl/>
        </w:rPr>
        <w:t>،</w:t>
      </w:r>
      <w:r w:rsidRPr="007B71F5">
        <w:rPr>
          <w:rFonts w:hint="cs"/>
          <w:rtl/>
        </w:rPr>
        <w:t xml:space="preserve"> بنصّ الكتاب والسنّة.</w:t>
      </w:r>
    </w:p>
    <w:p w:rsidR="007B71F5" w:rsidRDefault="00DF7E1E" w:rsidP="007B71F5">
      <w:pPr>
        <w:pStyle w:val="libNormal"/>
        <w:rPr>
          <w:rFonts w:hint="cs"/>
          <w:rtl/>
        </w:rPr>
      </w:pPr>
      <w:r w:rsidRPr="007B71F5">
        <w:rPr>
          <w:rFonts w:hint="cs"/>
          <w:rtl/>
        </w:rPr>
        <w:t>وفيه الردّ على التفريق بين الحياة والموت في شأن النبيّ(صلى الله عليه وآله وسلم)والتوسّل به</w:t>
      </w:r>
      <w:r w:rsidR="00215BB9">
        <w:rPr>
          <w:rFonts w:hint="cs"/>
          <w:rtl/>
        </w:rPr>
        <w:t>.</w:t>
      </w:r>
    </w:p>
    <w:p w:rsidR="007B71F5" w:rsidRDefault="00DF7E1E" w:rsidP="007B71F5">
      <w:pPr>
        <w:pStyle w:val="libNormal"/>
        <w:rPr>
          <w:rFonts w:hint="cs"/>
          <w:rtl/>
        </w:rPr>
      </w:pPr>
      <w:r w:rsidRPr="007B71F5">
        <w:rPr>
          <w:rFonts w:hint="cs"/>
          <w:rtl/>
        </w:rPr>
        <w:t>وكذا الدعوى على المسلمين كافة</w:t>
      </w:r>
      <w:r w:rsidR="00215BB9">
        <w:rPr>
          <w:rFonts w:hint="cs"/>
          <w:rtl/>
        </w:rPr>
        <w:t>،</w:t>
      </w:r>
      <w:r w:rsidRPr="007B71F5">
        <w:rPr>
          <w:rFonts w:hint="cs"/>
          <w:rtl/>
        </w:rPr>
        <w:t xml:space="preserve"> بقصد الشرك وغيره من الباطل</w:t>
      </w:r>
      <w:r w:rsidR="00215BB9">
        <w:rPr>
          <w:rFonts w:hint="cs"/>
          <w:rtl/>
        </w:rPr>
        <w:t>،</w:t>
      </w:r>
      <w:r w:rsidRPr="007B71F5">
        <w:rPr>
          <w:rFonts w:hint="cs"/>
          <w:rtl/>
        </w:rPr>
        <w:t xml:space="preserve"> رجماً بالغيب وافتراء وبهتاناً</w:t>
      </w:r>
      <w:r w:rsidR="00215BB9">
        <w:rPr>
          <w:rFonts w:hint="cs"/>
          <w:rtl/>
        </w:rPr>
        <w:t>.</w:t>
      </w:r>
    </w:p>
    <w:p w:rsidR="007B71F5" w:rsidRDefault="00DF7E1E" w:rsidP="007B71F5">
      <w:pPr>
        <w:pStyle w:val="libNormal"/>
        <w:rPr>
          <w:rFonts w:hint="cs"/>
          <w:rtl/>
        </w:rPr>
      </w:pPr>
      <w:r w:rsidRPr="007B71F5">
        <w:rPr>
          <w:rFonts w:hint="cs"/>
          <w:rtl/>
        </w:rPr>
        <w:t>وفي المقام الثالث</w:t>
      </w:r>
      <w:r w:rsidR="00215BB9">
        <w:rPr>
          <w:rFonts w:hint="cs"/>
          <w:rtl/>
        </w:rPr>
        <w:t>:</w:t>
      </w:r>
      <w:r w:rsidRPr="007B71F5">
        <w:rPr>
          <w:rFonts w:hint="cs"/>
          <w:rtl/>
        </w:rPr>
        <w:t xml:space="preserve"> أتيت الاوامر الشرعيّة بالتوسل والاستغاثة وزيارة الاموات وبناء الضرائح والقباب</w:t>
      </w:r>
      <w:r w:rsidR="00215BB9">
        <w:rPr>
          <w:rFonts w:hint="cs"/>
          <w:rtl/>
        </w:rPr>
        <w:t>.</w:t>
      </w:r>
    </w:p>
    <w:p w:rsidR="007B71F5" w:rsidRDefault="00DF7E1E" w:rsidP="007B71F5">
      <w:pPr>
        <w:pStyle w:val="libNormal"/>
        <w:rPr>
          <w:rFonts w:hint="cs"/>
          <w:rtl/>
        </w:rPr>
      </w:pPr>
      <w:r w:rsidRPr="007B71F5">
        <w:rPr>
          <w:rFonts w:hint="cs"/>
          <w:rtl/>
        </w:rPr>
        <w:t>والجواب عن الشبهات بدعوى أن البناء تصرّف في الارض المسبلة والوقف</w:t>
      </w:r>
      <w:r w:rsidR="00215BB9">
        <w:rPr>
          <w:rFonts w:hint="cs"/>
          <w:rtl/>
        </w:rPr>
        <w:t>.</w:t>
      </w:r>
    </w:p>
    <w:p w:rsidR="007B71F5" w:rsidRDefault="00DF7E1E" w:rsidP="007B71F5">
      <w:pPr>
        <w:pStyle w:val="libNormal"/>
        <w:rPr>
          <w:rFonts w:hint="cs"/>
          <w:rtl/>
        </w:rPr>
      </w:pPr>
      <w:r w:rsidRPr="007B71F5">
        <w:rPr>
          <w:rFonts w:hint="cs"/>
          <w:rtl/>
        </w:rPr>
        <w:t>وإثبات أنّ قباب آل البيت في البقيع</w:t>
      </w:r>
      <w:r w:rsidR="00215BB9">
        <w:rPr>
          <w:rFonts w:hint="cs"/>
          <w:rtl/>
        </w:rPr>
        <w:t>،</w:t>
      </w:r>
      <w:r w:rsidRPr="007B71F5">
        <w:rPr>
          <w:rFonts w:hint="cs"/>
          <w:rtl/>
        </w:rPr>
        <w:t xml:space="preserve"> كانت ملكاً لهم</w:t>
      </w:r>
      <w:r w:rsidR="00215BB9">
        <w:rPr>
          <w:rFonts w:hint="cs"/>
          <w:rtl/>
        </w:rPr>
        <w:t>،</w:t>
      </w:r>
      <w:r w:rsidRPr="007B71F5">
        <w:rPr>
          <w:rFonts w:hint="cs"/>
          <w:rtl/>
        </w:rPr>
        <w:t xml:space="preserve"> لا وقفاً مُسبّلاً.</w:t>
      </w:r>
    </w:p>
    <w:p w:rsidR="007B71F5" w:rsidRDefault="00DF7E1E" w:rsidP="007B71F5">
      <w:pPr>
        <w:pStyle w:val="libNormal"/>
        <w:rPr>
          <w:rFonts w:hint="cs"/>
          <w:rtl/>
        </w:rPr>
      </w:pPr>
      <w:r w:rsidRPr="007B71F5">
        <w:rPr>
          <w:rFonts w:hint="cs"/>
          <w:rtl/>
        </w:rPr>
        <w:t>والاجابة عن شبهة تسنيم القبور</w:t>
      </w:r>
      <w:r w:rsidR="00215BB9">
        <w:rPr>
          <w:rFonts w:hint="cs"/>
          <w:rtl/>
        </w:rPr>
        <w:t>،</w:t>
      </w:r>
      <w:r w:rsidRPr="007B71F5">
        <w:rPr>
          <w:rFonts w:hint="cs"/>
          <w:rtl/>
        </w:rPr>
        <w:t xml:space="preserve"> وعن حرمة زيارة القبور</w:t>
      </w:r>
      <w:r w:rsidR="00215BB9">
        <w:rPr>
          <w:rFonts w:hint="cs"/>
          <w:rtl/>
        </w:rPr>
        <w:t>.</w:t>
      </w:r>
    </w:p>
    <w:p w:rsidR="00215BB9" w:rsidRDefault="00DF7E1E" w:rsidP="007B71F5">
      <w:pPr>
        <w:pStyle w:val="libNormal"/>
        <w:rPr>
          <w:rFonts w:hint="cs"/>
          <w:rtl/>
        </w:rPr>
      </w:pPr>
      <w:r w:rsidRPr="007B71F5">
        <w:rPr>
          <w:rFonts w:hint="cs"/>
          <w:rtl/>
        </w:rPr>
        <w:t>وفيه شىء من انتهاك اولئك لحرمات الاموال والدماء عندما سيطروا على الحرمين والطائف</w:t>
      </w:r>
      <w:r w:rsidR="00215BB9">
        <w:rPr>
          <w:rFonts w:hint="cs"/>
          <w:rtl/>
        </w:rPr>
        <w:t>.</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وفي الخاتمة</w:t>
      </w:r>
      <w:r w:rsidR="00215BB9">
        <w:rPr>
          <w:rFonts w:hint="cs"/>
          <w:rtl/>
        </w:rPr>
        <w:t>:</w:t>
      </w:r>
      <w:r w:rsidRPr="007B71F5">
        <w:rPr>
          <w:rFonts w:hint="cs"/>
          <w:rtl/>
        </w:rPr>
        <w:t xml:space="preserve"> أورد المؤلّف الاحاديث النبوية التي دلّت على ظهور هذه الفرقة</w:t>
      </w:r>
      <w:r w:rsidR="00215BB9">
        <w:rPr>
          <w:rFonts w:hint="cs"/>
          <w:rtl/>
        </w:rPr>
        <w:t>،</w:t>
      </w:r>
      <w:r w:rsidRPr="007B71F5">
        <w:rPr>
          <w:rFonts w:hint="cs"/>
          <w:rtl/>
        </w:rPr>
        <w:t xml:space="preserve"> وحذّرت منها</w:t>
      </w:r>
      <w:r w:rsidR="00215BB9">
        <w:rPr>
          <w:rFonts w:hint="cs"/>
          <w:rtl/>
        </w:rPr>
        <w:t>،</w:t>
      </w:r>
      <w:r w:rsidRPr="007B71F5">
        <w:rPr>
          <w:rFonts w:hint="cs"/>
          <w:rtl/>
        </w:rPr>
        <w:t xml:space="preserve"> وهي من (دلائل النبوّة ومعاجزها)</w:t>
      </w:r>
      <w:r w:rsidR="00215BB9">
        <w:rPr>
          <w:rFonts w:hint="cs"/>
          <w:rtl/>
        </w:rPr>
        <w:t>.</w:t>
      </w:r>
    </w:p>
    <w:p w:rsidR="007B71F5" w:rsidRDefault="00DF7E1E" w:rsidP="007B71F5">
      <w:pPr>
        <w:pStyle w:val="libNormal"/>
        <w:rPr>
          <w:rFonts w:hint="cs"/>
          <w:rtl/>
        </w:rPr>
      </w:pPr>
      <w:r w:rsidRPr="007B71F5">
        <w:rPr>
          <w:rFonts w:hint="cs"/>
          <w:rtl/>
        </w:rPr>
        <w:t>إن المؤلّف العلامة</w:t>
      </w:r>
      <w:r w:rsidR="00215BB9">
        <w:rPr>
          <w:rFonts w:hint="cs"/>
          <w:rtl/>
        </w:rPr>
        <w:t>،</w:t>
      </w:r>
      <w:r w:rsidRPr="007B71F5">
        <w:rPr>
          <w:rFonts w:hint="cs"/>
          <w:rtl/>
        </w:rPr>
        <w:t xml:space="preserve"> عرض جميع هذه المواضيع</w:t>
      </w:r>
      <w:r w:rsidR="00215BB9">
        <w:rPr>
          <w:rFonts w:hint="cs"/>
          <w:rtl/>
        </w:rPr>
        <w:t>،</w:t>
      </w:r>
      <w:r w:rsidRPr="007B71F5">
        <w:rPr>
          <w:rFonts w:hint="cs"/>
          <w:rtl/>
        </w:rPr>
        <w:t xml:space="preserve"> بشكل هادىء</w:t>
      </w:r>
      <w:r w:rsidR="00215BB9">
        <w:rPr>
          <w:rFonts w:hint="cs"/>
          <w:rtl/>
        </w:rPr>
        <w:t>،</w:t>
      </w:r>
      <w:r w:rsidRPr="007B71F5">
        <w:rPr>
          <w:rFonts w:hint="cs"/>
          <w:rtl/>
        </w:rPr>
        <w:t xml:space="preserve"> ومستند وقويّ</w:t>
      </w:r>
      <w:r w:rsidR="00215BB9">
        <w:rPr>
          <w:rFonts w:hint="cs"/>
          <w:rtl/>
        </w:rPr>
        <w:t>،</w:t>
      </w:r>
      <w:r w:rsidRPr="007B71F5">
        <w:rPr>
          <w:rFonts w:hint="cs"/>
          <w:rtl/>
        </w:rPr>
        <w:t xml:space="preserve"> وأوجز في العرض بشكل رائع وواضح</w:t>
      </w:r>
      <w:r w:rsidR="00215BB9">
        <w:rPr>
          <w:rFonts w:hint="cs"/>
          <w:rtl/>
        </w:rPr>
        <w:t>.</w:t>
      </w:r>
    </w:p>
    <w:p w:rsidR="007B71F5" w:rsidRDefault="00DF7E1E" w:rsidP="007B71F5">
      <w:pPr>
        <w:pStyle w:val="libNormal"/>
        <w:rPr>
          <w:rFonts w:hint="cs"/>
          <w:rtl/>
        </w:rPr>
      </w:pPr>
      <w:r w:rsidRPr="007B71F5">
        <w:rPr>
          <w:rFonts w:hint="cs"/>
          <w:rtl/>
        </w:rPr>
        <w:t>وناقش بحجج علمية متينة</w:t>
      </w:r>
      <w:r w:rsidR="00215BB9">
        <w:rPr>
          <w:rFonts w:hint="cs"/>
          <w:rtl/>
        </w:rPr>
        <w:t>،</w:t>
      </w:r>
      <w:r w:rsidRPr="007B71F5">
        <w:rPr>
          <w:rFonts w:hint="cs"/>
          <w:rtl/>
        </w:rPr>
        <w:t xml:space="preserve"> ممّا دلّ على امتلاكه لازمّة العلم والتحقيق</w:t>
      </w:r>
      <w:r w:rsidR="00215BB9">
        <w:rPr>
          <w:rFonts w:hint="cs"/>
          <w:rtl/>
        </w:rPr>
        <w:t>.</w:t>
      </w:r>
    </w:p>
    <w:p w:rsidR="007B71F5" w:rsidRDefault="00DF7E1E" w:rsidP="00215BB9">
      <w:pPr>
        <w:pStyle w:val="libNormal"/>
        <w:rPr>
          <w:rFonts w:hint="cs"/>
          <w:rtl/>
        </w:rPr>
      </w:pPr>
      <w:r w:rsidRPr="007B71F5">
        <w:rPr>
          <w:rFonts w:hint="cs"/>
          <w:rtl/>
        </w:rPr>
        <w:t>عملنا:</w:t>
      </w:r>
    </w:p>
    <w:p w:rsidR="007B71F5" w:rsidRDefault="00DF7E1E" w:rsidP="007B71F5">
      <w:pPr>
        <w:pStyle w:val="libNormal"/>
        <w:rPr>
          <w:rFonts w:hint="cs"/>
          <w:rtl/>
        </w:rPr>
      </w:pPr>
      <w:r w:rsidRPr="007B71F5">
        <w:rPr>
          <w:rFonts w:hint="cs"/>
          <w:rtl/>
        </w:rPr>
        <w:t>وقد قمنا بإخراج الكتاب في حلّة حديثة</w:t>
      </w:r>
      <w:r w:rsidR="00215BB9">
        <w:rPr>
          <w:rFonts w:hint="cs"/>
          <w:rtl/>
        </w:rPr>
        <w:t>،</w:t>
      </w:r>
      <w:r w:rsidRPr="007B71F5">
        <w:rPr>
          <w:rFonts w:hint="cs"/>
          <w:rtl/>
        </w:rPr>
        <w:t xml:space="preserve"> مع التعريف بالمؤلّف</w:t>
      </w:r>
      <w:r w:rsidR="00215BB9">
        <w:rPr>
          <w:rFonts w:hint="cs"/>
          <w:rtl/>
        </w:rPr>
        <w:t>،</w:t>
      </w:r>
      <w:r w:rsidRPr="007B71F5">
        <w:rPr>
          <w:rFonts w:hint="cs"/>
          <w:rtl/>
        </w:rPr>
        <w:t xml:space="preserve"> وتوزيع الكتاب بشكل فنّي</w:t>
      </w:r>
      <w:r w:rsidR="00215BB9">
        <w:rPr>
          <w:rFonts w:hint="cs"/>
          <w:rtl/>
        </w:rPr>
        <w:t>،</w:t>
      </w:r>
      <w:r w:rsidRPr="007B71F5">
        <w:rPr>
          <w:rFonts w:hint="cs"/>
          <w:rtl/>
        </w:rPr>
        <w:t xml:space="preserve"> ووضع العناوين اللازمة في مواقعها بين المعقوفتين</w:t>
      </w:r>
      <w:r w:rsidR="00215BB9">
        <w:rPr>
          <w:rFonts w:hint="cs"/>
          <w:rtl/>
        </w:rPr>
        <w:t>.</w:t>
      </w:r>
    </w:p>
    <w:p w:rsidR="007B71F5" w:rsidRDefault="00DF7E1E" w:rsidP="007B71F5">
      <w:pPr>
        <w:pStyle w:val="libNormal"/>
        <w:rPr>
          <w:rFonts w:hint="cs"/>
          <w:rtl/>
        </w:rPr>
      </w:pPr>
      <w:r w:rsidRPr="007B71F5">
        <w:rPr>
          <w:rFonts w:hint="cs"/>
          <w:rtl/>
        </w:rPr>
        <w:t>كما قمنا بتخريج الاحاديث المهمة للتسهيل والتوثيق</w:t>
      </w:r>
      <w:r w:rsidR="00215BB9">
        <w:rPr>
          <w:rFonts w:hint="cs"/>
          <w:rtl/>
        </w:rPr>
        <w:t>.</w:t>
      </w:r>
    </w:p>
    <w:p w:rsidR="007B71F5" w:rsidRDefault="00DF7E1E" w:rsidP="007B71F5">
      <w:pPr>
        <w:pStyle w:val="libNormal"/>
        <w:rPr>
          <w:rFonts w:hint="cs"/>
          <w:rtl/>
        </w:rPr>
      </w:pPr>
      <w:r w:rsidRPr="007B71F5">
        <w:rPr>
          <w:rFonts w:hint="cs"/>
          <w:rtl/>
        </w:rPr>
        <w:t>وعملنا فهارس للايات والاحاديث والالفاظ تسهيلاً على المراجعين</w:t>
      </w:r>
      <w:r w:rsidR="00215BB9">
        <w:rPr>
          <w:rFonts w:hint="cs"/>
          <w:rtl/>
        </w:rPr>
        <w:t>.</w:t>
      </w:r>
    </w:p>
    <w:p w:rsidR="007B71F5" w:rsidRDefault="00DF7E1E" w:rsidP="007B71F5">
      <w:pPr>
        <w:pStyle w:val="libNormal"/>
        <w:rPr>
          <w:rFonts w:hint="cs"/>
          <w:rtl/>
        </w:rPr>
      </w:pPr>
      <w:r w:rsidRPr="007B71F5">
        <w:rPr>
          <w:rFonts w:hint="cs"/>
          <w:rtl/>
        </w:rPr>
        <w:t>والحمد لله على إحسانه ونسأله الرضا عنا بجلاله وإكرامه إنّه ذو الجلال والاكرام</w:t>
      </w:r>
      <w:r w:rsidR="00215BB9">
        <w:rPr>
          <w:rFonts w:hint="cs"/>
          <w:rtl/>
        </w:rPr>
        <w:t>.</w:t>
      </w:r>
    </w:p>
    <w:p w:rsidR="007B71F5" w:rsidRDefault="00DF7E1E" w:rsidP="007B71F5">
      <w:pPr>
        <w:pStyle w:val="libNormal"/>
        <w:rPr>
          <w:rFonts w:hint="cs"/>
          <w:rtl/>
        </w:rPr>
      </w:pPr>
      <w:r w:rsidRPr="007B71F5">
        <w:rPr>
          <w:rFonts w:hint="cs"/>
          <w:rtl/>
        </w:rPr>
        <w:t>لجنة التحقيق</w:t>
      </w:r>
    </w:p>
    <w:p w:rsidR="007B71F5" w:rsidRDefault="007B71F5" w:rsidP="007B71F5">
      <w:pPr>
        <w:pStyle w:val="libNormal"/>
      </w:pPr>
      <w:r>
        <w:rPr>
          <w:rtl/>
        </w:rPr>
        <w:br w:type="page"/>
      </w:r>
    </w:p>
    <w:p w:rsidR="007B71F5" w:rsidRDefault="00DF7E1E" w:rsidP="007B71F5">
      <w:pPr>
        <w:pStyle w:val="libCenterBold1"/>
        <w:rPr>
          <w:rtl/>
        </w:rPr>
      </w:pPr>
      <w:r>
        <w:rPr>
          <w:rtl/>
        </w:rPr>
        <w:lastRenderedPageBreak/>
        <w:t>بِسْمِ اللهِ الرَّحْمنِ الرَّحِيمِ</w:t>
      </w:r>
    </w:p>
    <w:p w:rsidR="007B71F5" w:rsidRDefault="00DF7E1E" w:rsidP="00215BB9">
      <w:pPr>
        <w:pStyle w:val="Heading3"/>
        <w:rPr>
          <w:rtl/>
        </w:rPr>
      </w:pPr>
      <w:bookmarkStart w:id="3" w:name="_Toc491687178"/>
      <w:r>
        <w:rPr>
          <w:rtl/>
        </w:rPr>
        <w:t>[المقدّمة]</w:t>
      </w:r>
      <w:bookmarkEnd w:id="3"/>
    </w:p>
    <w:p w:rsidR="007B71F5" w:rsidRDefault="00DF7E1E" w:rsidP="007B71F5">
      <w:pPr>
        <w:pStyle w:val="libNormal"/>
        <w:rPr>
          <w:rtl/>
        </w:rPr>
      </w:pPr>
      <w:r w:rsidRPr="007B71F5">
        <w:rPr>
          <w:rtl/>
        </w:rPr>
        <w:t>الحمدُ لله الذي توحيدُه في تنزيهه</w:t>
      </w:r>
      <w:r w:rsidR="00215BB9">
        <w:rPr>
          <w:rtl/>
        </w:rPr>
        <w:t>،</w:t>
      </w:r>
      <w:r w:rsidRPr="007B71F5">
        <w:rPr>
          <w:rtl/>
        </w:rPr>
        <w:t xml:space="preserve"> وغاية معرفته في تقديسه</w:t>
      </w:r>
      <w:r w:rsidR="00215BB9">
        <w:rPr>
          <w:rtl/>
        </w:rPr>
        <w:t>.</w:t>
      </w:r>
      <w:r w:rsidRPr="007B71F5">
        <w:rPr>
          <w:rtl/>
        </w:rPr>
        <w:t xml:space="preserve"> تفرّد بالكبرياء والاحَديّة</w:t>
      </w:r>
      <w:r w:rsidR="00215BB9">
        <w:rPr>
          <w:rtl/>
        </w:rPr>
        <w:t>،</w:t>
      </w:r>
      <w:r w:rsidRPr="007B71F5">
        <w:rPr>
          <w:rtl/>
        </w:rPr>
        <w:t xml:space="preserve"> وتسربل بالعظمة والمعبوديّة</w:t>
      </w:r>
      <w:r w:rsidR="00215BB9">
        <w:rPr>
          <w:rtl/>
        </w:rPr>
        <w:t>.</w:t>
      </w:r>
    </w:p>
    <w:p w:rsidR="007B71F5" w:rsidRDefault="00DF7E1E" w:rsidP="007B71F5">
      <w:pPr>
        <w:pStyle w:val="libNormal"/>
        <w:rPr>
          <w:rtl/>
        </w:rPr>
      </w:pPr>
      <w:r w:rsidRPr="007B71F5">
        <w:rPr>
          <w:rtl/>
        </w:rPr>
        <w:t>والصلاة والسلام على من اصطفاه الله واختاره واجتباه</w:t>
      </w:r>
      <w:r w:rsidR="00215BB9">
        <w:rPr>
          <w:rtl/>
        </w:rPr>
        <w:t>،</w:t>
      </w:r>
      <w:r w:rsidRPr="007B71F5">
        <w:rPr>
          <w:rtl/>
        </w:rPr>
        <w:t xml:space="preserve"> ختم به النبوّة</w:t>
      </w:r>
      <w:r w:rsidR="00215BB9">
        <w:rPr>
          <w:rtl/>
        </w:rPr>
        <w:t>،</w:t>
      </w:r>
      <w:r w:rsidRPr="007B71F5">
        <w:rPr>
          <w:rtl/>
        </w:rPr>
        <w:t xml:space="preserve"> وحباه بالوسيلة والشفاعة</w:t>
      </w:r>
      <w:r w:rsidR="00215BB9">
        <w:rPr>
          <w:rtl/>
        </w:rPr>
        <w:t>،</w:t>
      </w:r>
      <w:r w:rsidRPr="007B71F5">
        <w:rPr>
          <w:rtl/>
        </w:rPr>
        <w:t xml:space="preserve"> فصدع بأمره في أُمّته</w:t>
      </w:r>
      <w:r w:rsidR="00215BB9">
        <w:rPr>
          <w:rtl/>
        </w:rPr>
        <w:t>،</w:t>
      </w:r>
      <w:r w:rsidRPr="007B71F5">
        <w:rPr>
          <w:rtl/>
        </w:rPr>
        <w:t xml:space="preserve"> وقَرَنَ بين كتاب الله وعترته</w:t>
      </w:r>
      <w:r w:rsidR="00215BB9">
        <w:rPr>
          <w:rtl/>
        </w:rPr>
        <w:t>،</w:t>
      </w:r>
      <w:r w:rsidRPr="007B71F5">
        <w:rPr>
          <w:rtl/>
        </w:rPr>
        <w:t xml:space="preserve"> بعد أن اختصّهم بفرض المودّة واتّباع الاُمّة</w:t>
      </w:r>
      <w:r w:rsidR="00215BB9">
        <w:rPr>
          <w:rtl/>
        </w:rPr>
        <w:t>.</w:t>
      </w:r>
    </w:p>
    <w:p w:rsidR="007B71F5" w:rsidRDefault="00DF7E1E" w:rsidP="007B71F5">
      <w:pPr>
        <w:pStyle w:val="libNormal"/>
        <w:rPr>
          <w:rtl/>
        </w:rPr>
      </w:pPr>
      <w:r w:rsidRPr="007B71F5">
        <w:rPr>
          <w:rtl/>
        </w:rPr>
        <w:t>محمّد وآله الذين صلّى الله عليهم وسلّم تسليماً</w:t>
      </w:r>
      <w:r w:rsidR="00215BB9">
        <w:rPr>
          <w:rtl/>
        </w:rPr>
        <w:t>،</w:t>
      </w:r>
      <w:r w:rsidRPr="007B71F5">
        <w:rPr>
          <w:rtl/>
        </w:rPr>
        <w:t xml:space="preserve"> وأذْهِبْ عنهم الرجس وطهّرهم تطهيراً</w:t>
      </w:r>
      <w:r w:rsidR="00215BB9">
        <w:rPr>
          <w:rtl/>
        </w:rPr>
        <w:t>.</w:t>
      </w:r>
    </w:p>
    <w:p w:rsidR="007B71F5" w:rsidRDefault="00DF7E1E" w:rsidP="007B71F5">
      <w:pPr>
        <w:pStyle w:val="libNormal"/>
        <w:rPr>
          <w:rtl/>
        </w:rPr>
      </w:pPr>
      <w:r w:rsidRPr="007B71F5">
        <w:rPr>
          <w:rtl/>
        </w:rPr>
        <w:t>وبعدُ</w:t>
      </w:r>
      <w:r w:rsidR="00215BB9">
        <w:rPr>
          <w:rtl/>
        </w:rPr>
        <w:t>:</w:t>
      </w:r>
      <w:r w:rsidRPr="007B71F5">
        <w:rPr>
          <w:rtl/>
        </w:rPr>
        <w:t xml:space="preserve"> فإنّي بعدما أسلفتُ شطراً من الكلام فى الجواب عمّا كان قد نسجته أوهام ابن تيميّة في شبهاته</w:t>
      </w:r>
      <w:r w:rsidR="00215BB9">
        <w:rPr>
          <w:rtl/>
        </w:rPr>
        <w:t>،</w:t>
      </w:r>
      <w:r w:rsidRPr="007B71F5">
        <w:rPr>
          <w:rtl/>
        </w:rPr>
        <w:t xml:space="preserve"> وأورده في «منهاج سُنّته» فقد ظفرت اليوم برسالة اُخرى للمقتفي آثاره مرجع الوهّابيّين «محمد بن عبد الوهاب» الموسومة بـ «كشف الشبهات» في التشكيك بالمتشابهات</w:t>
      </w:r>
      <w:r w:rsidR="00215BB9">
        <w:rPr>
          <w:rtl/>
        </w:rPr>
        <w:t>.</w:t>
      </w:r>
    </w:p>
    <w:p w:rsidR="00215BB9" w:rsidRDefault="00DF7E1E" w:rsidP="007B71F5">
      <w:pPr>
        <w:pStyle w:val="libNormal"/>
        <w:rPr>
          <w:rtl/>
        </w:rPr>
      </w:pPr>
      <w:r w:rsidRPr="007B71F5">
        <w:rPr>
          <w:rtl/>
        </w:rPr>
        <w:t>فمحصّل الجواب عمّا نسجه بوهمه وتشكيكه في رسالته لمعنى العبادة والشرك ; بأنّ دعآء الغير عبادة له</w:t>
      </w:r>
      <w:r w:rsidR="00215BB9">
        <w:rPr>
          <w:rtl/>
        </w:rPr>
        <w:t>،</w:t>
      </w:r>
      <w:r w:rsidRPr="007B71F5">
        <w:rPr>
          <w:rtl/>
        </w:rPr>
        <w:t xml:space="preserve"> والتوسّل به عبوديّة له</w:t>
      </w:r>
      <w:r w:rsidR="00215BB9">
        <w:rPr>
          <w:rtl/>
        </w:rPr>
        <w:t>،</w:t>
      </w:r>
      <w:r w:rsidRPr="007B71F5">
        <w:rPr>
          <w:rtl/>
        </w:rPr>
        <w:t xml:space="preserve"> منافية لتوحيد الله والاخلاص به</w:t>
      </w:r>
      <w:r w:rsidR="00215BB9">
        <w:rPr>
          <w:rtl/>
        </w:rPr>
        <w:t>.</w:t>
      </w:r>
    </w:p>
    <w:p w:rsidR="007B71F5" w:rsidRDefault="007B71F5" w:rsidP="007B71F5">
      <w:pPr>
        <w:pStyle w:val="libNormal"/>
      </w:pPr>
      <w:r>
        <w:rPr>
          <w:rtl/>
        </w:rPr>
        <w:br w:type="page"/>
      </w:r>
    </w:p>
    <w:p w:rsidR="007B71F5" w:rsidRDefault="00DF7E1E" w:rsidP="00215BB9">
      <w:pPr>
        <w:pStyle w:val="Heading3"/>
        <w:rPr>
          <w:rFonts w:hint="cs"/>
          <w:rtl/>
        </w:rPr>
      </w:pPr>
      <w:bookmarkStart w:id="4" w:name="_Toc491687179"/>
      <w:r>
        <w:rPr>
          <w:rFonts w:hint="cs"/>
          <w:rtl/>
        </w:rPr>
        <w:lastRenderedPageBreak/>
        <w:t>[الفرق بين الدعاء</w:t>
      </w:r>
      <w:r w:rsidR="00215BB9">
        <w:rPr>
          <w:rFonts w:hint="cs"/>
          <w:rtl/>
        </w:rPr>
        <w:t>،</w:t>
      </w:r>
      <w:r>
        <w:rPr>
          <w:rFonts w:hint="cs"/>
          <w:rtl/>
        </w:rPr>
        <w:t xml:space="preserve"> والعبادة]</w:t>
      </w:r>
      <w:bookmarkEnd w:id="4"/>
    </w:p>
    <w:p w:rsidR="007B71F5" w:rsidRDefault="00DF7E1E" w:rsidP="007B71F5">
      <w:pPr>
        <w:pStyle w:val="libNormal"/>
        <w:rPr>
          <w:rFonts w:hint="cs"/>
          <w:rtl/>
        </w:rPr>
      </w:pPr>
      <w:r w:rsidRPr="007B71F5">
        <w:rPr>
          <w:rFonts w:hint="cs"/>
          <w:rtl/>
        </w:rPr>
        <w:t>هو أنّه لا ريب في أنّ مطلق الدعاء للغير ليس عبادة له ولا مطلق الاستغاثة والاستعانة به عبوديّة له ; ضرورة افتقار العباد في حاجاتهم ونيل أمورهم في عاديّاتهم</w:t>
      </w:r>
      <w:r w:rsidR="00215BB9">
        <w:rPr>
          <w:rFonts w:hint="cs"/>
          <w:rtl/>
        </w:rPr>
        <w:t>،</w:t>
      </w:r>
      <w:r w:rsidRPr="007B71F5">
        <w:rPr>
          <w:rFonts w:hint="cs"/>
          <w:rtl/>
        </w:rPr>
        <w:t xml:space="preserve"> بل وفي عباديّاتهم</w:t>
      </w:r>
      <w:r w:rsidR="00215BB9">
        <w:rPr>
          <w:rFonts w:hint="cs"/>
          <w:rtl/>
        </w:rPr>
        <w:t>،</w:t>
      </w:r>
      <w:r w:rsidRPr="007B71F5">
        <w:rPr>
          <w:rFonts w:hint="cs"/>
          <w:rtl/>
        </w:rPr>
        <w:t xml:space="preserve"> كما أمر الله تعالى بالتعاون على البرّ والتقوى</w:t>
      </w:r>
      <w:r w:rsidR="00215BB9">
        <w:rPr>
          <w:rFonts w:hint="cs"/>
          <w:rtl/>
        </w:rPr>
        <w:t>.</w:t>
      </w:r>
    </w:p>
    <w:p w:rsidR="007B71F5" w:rsidRDefault="00DF7E1E" w:rsidP="007B71F5">
      <w:pPr>
        <w:pStyle w:val="libNormal"/>
        <w:rPr>
          <w:rFonts w:hint="cs"/>
          <w:rtl/>
        </w:rPr>
      </w:pPr>
      <w:r w:rsidRPr="007B71F5">
        <w:rPr>
          <w:rFonts w:hint="cs"/>
          <w:rtl/>
        </w:rPr>
        <w:t>وكذا لاشبهة في أنّ مطلق الخضوع والانقياد وخفض الجناح لغيره تعالى</w:t>
      </w:r>
      <w:r w:rsidR="00215BB9">
        <w:rPr>
          <w:rFonts w:hint="cs"/>
          <w:rtl/>
        </w:rPr>
        <w:t>،</w:t>
      </w:r>
      <w:r w:rsidRPr="007B71F5">
        <w:rPr>
          <w:rFonts w:hint="cs"/>
          <w:rtl/>
        </w:rPr>
        <w:t xml:space="preserve"> ليس بعبادة له</w:t>
      </w:r>
      <w:r w:rsidR="00215BB9">
        <w:rPr>
          <w:rFonts w:hint="cs"/>
          <w:rtl/>
        </w:rPr>
        <w:t>،</w:t>
      </w:r>
      <w:r w:rsidRPr="007B71F5">
        <w:rPr>
          <w:rFonts w:hint="cs"/>
          <w:rtl/>
        </w:rPr>
        <w:t xml:space="preserve"> ومنافية لتوحيد الله والاخلاص له تعالى</w:t>
      </w:r>
      <w:r w:rsidR="00215BB9">
        <w:rPr>
          <w:rFonts w:hint="cs"/>
          <w:rtl/>
        </w:rPr>
        <w:t>.</w:t>
      </w:r>
    </w:p>
    <w:p w:rsidR="007B71F5" w:rsidRDefault="00DF7E1E" w:rsidP="007B71F5">
      <w:pPr>
        <w:pStyle w:val="libNormal"/>
        <w:rPr>
          <w:rFonts w:hint="cs"/>
          <w:rtl/>
        </w:rPr>
      </w:pPr>
      <w:r w:rsidRPr="007B71F5">
        <w:rPr>
          <w:rFonts w:hint="cs"/>
          <w:rtl/>
        </w:rPr>
        <w:t>فلو كان مطلق التعاون والاستعانات والاستغاثات والتوسّلات شِركاً</w:t>
      </w:r>
      <w:r w:rsidR="00215BB9">
        <w:rPr>
          <w:rFonts w:hint="cs"/>
          <w:rtl/>
        </w:rPr>
        <w:t>،</w:t>
      </w:r>
      <w:r w:rsidRPr="007B71F5">
        <w:rPr>
          <w:rFonts w:hint="cs"/>
          <w:rtl/>
        </w:rPr>
        <w:t xml:space="preserve"> لكان الوّهابيّون بذلك أوّل المشركين</w:t>
      </w:r>
      <w:r w:rsidR="00215BB9">
        <w:rPr>
          <w:rFonts w:hint="cs"/>
          <w:rtl/>
        </w:rPr>
        <w:t>.</w:t>
      </w:r>
      <w:r w:rsidRPr="007B71F5">
        <w:rPr>
          <w:rFonts w:hint="cs"/>
          <w:rtl/>
        </w:rPr>
        <w:t xml:space="preserve"> ولو كان مطلق الخضوع والانقياد والخفض للغير شركاً في عبادة الله</w:t>
      </w:r>
      <w:r w:rsidR="00215BB9">
        <w:rPr>
          <w:rFonts w:hint="cs"/>
          <w:rtl/>
        </w:rPr>
        <w:t>،</w:t>
      </w:r>
      <w:r w:rsidRPr="007B71F5">
        <w:rPr>
          <w:rFonts w:hint="cs"/>
          <w:rtl/>
        </w:rPr>
        <w:t xml:space="preserve"> لما أمر الله تعالى به، ولكان الامر بالسجدة في قوله تعالى لملائكته: </w:t>
      </w:r>
      <w:r w:rsidRPr="00215BB9">
        <w:rPr>
          <w:rStyle w:val="libAlaemChar"/>
          <w:rFonts w:hint="cs"/>
          <w:rtl/>
        </w:rPr>
        <w:t>(</w:t>
      </w:r>
      <w:r w:rsidRPr="007B71F5">
        <w:rPr>
          <w:rStyle w:val="libAieChar"/>
          <w:rFonts w:hint="cs"/>
          <w:rtl/>
        </w:rPr>
        <w:t>اُسجُدُوالادَمَ</w:t>
      </w:r>
      <w:r w:rsidRPr="00215BB9">
        <w:rPr>
          <w:rStyle w:val="libAlaemChar"/>
          <w:rFonts w:hint="cs"/>
          <w:rtl/>
        </w:rPr>
        <w:t>)</w:t>
      </w:r>
      <w:r w:rsidRPr="007B71F5">
        <w:rPr>
          <w:rFonts w:hint="cs"/>
          <w:rtl/>
        </w:rPr>
        <w:t xml:space="preserve"> أمراً بالشرك؟!</w:t>
      </w:r>
    </w:p>
    <w:p w:rsidR="007B71F5" w:rsidRDefault="00DF7E1E" w:rsidP="007B71F5">
      <w:pPr>
        <w:pStyle w:val="libNormal"/>
        <w:rPr>
          <w:rFonts w:hint="cs"/>
          <w:rtl/>
        </w:rPr>
      </w:pPr>
      <w:r w:rsidRPr="007B71F5">
        <w:rPr>
          <w:rFonts w:hint="cs"/>
          <w:rtl/>
        </w:rPr>
        <w:t>وكان لابليس أن يعترض عليه سبحانه في ذلك</w:t>
      </w:r>
      <w:r w:rsidR="00215BB9">
        <w:rPr>
          <w:rFonts w:hint="cs"/>
          <w:rtl/>
        </w:rPr>
        <w:t>،</w:t>
      </w:r>
      <w:r w:rsidRPr="007B71F5">
        <w:rPr>
          <w:rFonts w:hint="cs"/>
          <w:rtl/>
        </w:rPr>
        <w:t xml:space="preserve"> فيقول</w:t>
      </w:r>
      <w:r w:rsidR="00215BB9">
        <w:rPr>
          <w:rFonts w:hint="cs"/>
          <w:rtl/>
        </w:rPr>
        <w:t>:</w:t>
      </w:r>
    </w:p>
    <w:p w:rsidR="007B71F5" w:rsidRDefault="00DF7E1E" w:rsidP="007B71F5">
      <w:pPr>
        <w:pStyle w:val="libNormal"/>
        <w:rPr>
          <w:rFonts w:hint="cs"/>
          <w:rtl/>
        </w:rPr>
      </w:pPr>
      <w:r w:rsidRPr="007B71F5">
        <w:rPr>
          <w:rFonts w:hint="cs"/>
          <w:rtl/>
        </w:rPr>
        <w:t>ياربِّ لِمَ تأمُرني بالسجودِ</w:t>
      </w:r>
      <w:r w:rsidR="00215BB9">
        <w:rPr>
          <w:rFonts w:hint="cs"/>
          <w:rtl/>
        </w:rPr>
        <w:t xml:space="preserve"> </w:t>
      </w:r>
      <w:r w:rsidRPr="007B71F5">
        <w:rPr>
          <w:rFonts w:hint="cs"/>
          <w:rtl/>
        </w:rPr>
        <w:t>لِغيِرِك، وهوالشرك المنافي لتوحيدك والاخلاص لك!</w:t>
      </w:r>
    </w:p>
    <w:p w:rsidR="007B71F5" w:rsidRDefault="00DF7E1E" w:rsidP="007B71F5">
      <w:pPr>
        <w:pStyle w:val="libNormal"/>
        <w:rPr>
          <w:rFonts w:hint="cs"/>
          <w:rtl/>
        </w:rPr>
      </w:pPr>
      <w:r w:rsidRPr="007B71F5">
        <w:rPr>
          <w:rFonts w:hint="cs"/>
          <w:rtl/>
        </w:rPr>
        <w:t>ولكان الاستدلال بذلك أولى من استدلاله بالقياس الفاسد</w:t>
      </w:r>
      <w:r w:rsidR="00215BB9">
        <w:rPr>
          <w:rFonts w:hint="cs"/>
          <w:rtl/>
        </w:rPr>
        <w:t>.</w:t>
      </w:r>
    </w:p>
    <w:p w:rsidR="007B71F5" w:rsidRDefault="00DF7E1E" w:rsidP="007B71F5">
      <w:pPr>
        <w:pStyle w:val="libNormal"/>
        <w:rPr>
          <w:rFonts w:hint="cs"/>
          <w:rtl/>
        </w:rPr>
      </w:pPr>
      <w:r w:rsidRPr="007B71F5">
        <w:rPr>
          <w:rFonts w:hint="cs"/>
          <w:rtl/>
        </w:rPr>
        <w:t>ولكان إبليس بامتناعه هذا من السجدة أوّل الموحّدين</w:t>
      </w:r>
      <w:r w:rsidR="00215BB9">
        <w:rPr>
          <w:rFonts w:hint="cs"/>
          <w:rtl/>
        </w:rPr>
        <w:t>،</w:t>
      </w:r>
      <w:r w:rsidRPr="007B71F5">
        <w:rPr>
          <w:rFonts w:hint="cs"/>
          <w:rtl/>
        </w:rPr>
        <w:t xml:space="preserve"> كمازعمه جمع من الصوفيّة</w:t>
      </w:r>
      <w:r w:rsidR="00215BB9">
        <w:rPr>
          <w:rFonts w:hint="cs"/>
          <w:rtl/>
        </w:rPr>
        <w:t>،</w:t>
      </w:r>
      <w:r w:rsidRPr="007B71F5">
        <w:rPr>
          <w:rFonts w:hint="cs"/>
          <w:rtl/>
        </w:rPr>
        <w:t xml:space="preserve"> وقاله بعضهم في «فصوص حكمه»</w:t>
      </w:r>
      <w:r w:rsidR="00215BB9">
        <w:rPr>
          <w:rFonts w:hint="cs"/>
          <w:rtl/>
        </w:rPr>
        <w:t>،</w:t>
      </w:r>
      <w:r w:rsidRPr="007B71F5">
        <w:rPr>
          <w:rFonts w:hint="cs"/>
          <w:rtl/>
        </w:rPr>
        <w:t xml:space="preserve"> وتبعه أتباعه في شروحهم عليه</w:t>
      </w:r>
      <w:r w:rsidR="00215BB9">
        <w:rPr>
          <w:rFonts w:hint="cs"/>
          <w:rtl/>
        </w:rPr>
        <w:t>، فالمدار على الحقائق دون الصور</w:t>
      </w:r>
      <w:r w:rsidRPr="007B71F5">
        <w:rPr>
          <w:rFonts w:hint="cs"/>
          <w:rtl/>
        </w:rPr>
        <w:t>!</w:t>
      </w:r>
    </w:p>
    <w:p w:rsidR="007B71F5" w:rsidRDefault="00DF7E1E" w:rsidP="007B71F5">
      <w:pPr>
        <w:pStyle w:val="libNormal"/>
        <w:rPr>
          <w:rFonts w:hint="cs"/>
          <w:rtl/>
        </w:rPr>
      </w:pPr>
      <w:r w:rsidRPr="007B71F5">
        <w:rPr>
          <w:rFonts w:hint="cs"/>
          <w:rtl/>
        </w:rPr>
        <w:t>فلو كان مطلق الخضوع شركاً وعبادة للغير</w:t>
      </w:r>
      <w:r w:rsidR="00215BB9">
        <w:rPr>
          <w:rFonts w:hint="cs"/>
          <w:rtl/>
        </w:rPr>
        <w:t>،</w:t>
      </w:r>
      <w:r w:rsidRPr="007B71F5">
        <w:rPr>
          <w:rFonts w:hint="cs"/>
          <w:rtl/>
        </w:rPr>
        <w:t xml:space="preserve"> لكان خضوع العبيد للموالي والرعايا للرؤساء والملوك</w:t>
      </w:r>
      <w:r w:rsidR="00215BB9">
        <w:rPr>
          <w:rFonts w:hint="cs"/>
          <w:rtl/>
        </w:rPr>
        <w:t>،</w:t>
      </w:r>
      <w:r w:rsidRPr="007B71F5">
        <w:rPr>
          <w:rFonts w:hint="cs"/>
          <w:rtl/>
        </w:rPr>
        <w:t xml:space="preserve"> والزوجات للازواج والتلميذ للمعلّم</w:t>
      </w:r>
      <w:r w:rsidR="00215BB9">
        <w:rPr>
          <w:rFonts w:hint="cs"/>
          <w:rtl/>
        </w:rPr>
        <w:t>،</w:t>
      </w:r>
      <w:r w:rsidRPr="007B71F5">
        <w:rPr>
          <w:rFonts w:hint="cs"/>
          <w:rtl/>
        </w:rPr>
        <w:t xml:space="preserve"> كلّها خضوعاً لغير الله وشركاً به وعبادة لغيره</w:t>
      </w:r>
      <w:r w:rsidR="00215BB9">
        <w:rPr>
          <w:rFonts w:hint="cs"/>
          <w:rtl/>
        </w:rPr>
        <w:t>!</w:t>
      </w:r>
    </w:p>
    <w:p w:rsidR="007B71F5" w:rsidRDefault="00DF7E1E" w:rsidP="007B71F5">
      <w:pPr>
        <w:pStyle w:val="libNormal"/>
        <w:rPr>
          <w:rFonts w:hint="cs"/>
          <w:rtl/>
        </w:rPr>
      </w:pPr>
      <w:r w:rsidRPr="007B71F5">
        <w:rPr>
          <w:rFonts w:hint="cs"/>
          <w:rtl/>
        </w:rPr>
        <w:t>ولم يقل به أحد</w:t>
      </w:r>
      <w:r w:rsidR="00215BB9">
        <w:rPr>
          <w:rFonts w:hint="cs"/>
          <w:rtl/>
        </w:rPr>
        <w:t>،</w:t>
      </w:r>
      <w:r w:rsidRPr="007B71F5">
        <w:rPr>
          <w:rFonts w:hint="cs"/>
          <w:rtl/>
        </w:rPr>
        <w:t xml:space="preserve"> ومعه لا يقوم حجر على حجر</w:t>
      </w:r>
      <w:r w:rsidR="00215BB9">
        <w:rPr>
          <w:rFonts w:hint="cs"/>
          <w:rtl/>
        </w:rPr>
        <w:t>.</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ولو كان ذلك شِرْكاً في عبادته</w:t>
      </w:r>
      <w:r w:rsidR="00215BB9">
        <w:rPr>
          <w:rFonts w:hint="cs"/>
          <w:rtl/>
        </w:rPr>
        <w:t>،</w:t>
      </w:r>
      <w:r w:rsidRPr="007B71F5">
        <w:rPr>
          <w:rFonts w:hint="cs"/>
          <w:rtl/>
        </w:rPr>
        <w:t xml:space="preserve"> لكان تقبيل الحجر الاسود واستلامه عبادته</w:t>
      </w:r>
      <w:r w:rsidR="00215BB9">
        <w:rPr>
          <w:rFonts w:hint="cs"/>
          <w:rtl/>
        </w:rPr>
        <w:t>!</w:t>
      </w:r>
    </w:p>
    <w:p w:rsidR="007B71F5" w:rsidRDefault="00DF7E1E" w:rsidP="007B71F5">
      <w:pPr>
        <w:pStyle w:val="libNormal"/>
        <w:rPr>
          <w:rFonts w:hint="cs"/>
          <w:rtl/>
        </w:rPr>
      </w:pPr>
      <w:r w:rsidRPr="007B71F5">
        <w:rPr>
          <w:rFonts w:hint="cs"/>
          <w:rtl/>
        </w:rPr>
        <w:t>ولكان مسّ الاركان والتبرّك بها عبادتها</w:t>
      </w:r>
      <w:r w:rsidR="00215BB9">
        <w:rPr>
          <w:rFonts w:hint="cs"/>
          <w:rtl/>
        </w:rPr>
        <w:t>!</w:t>
      </w:r>
    </w:p>
    <w:p w:rsidR="007B71F5" w:rsidRDefault="00DF7E1E" w:rsidP="007B71F5">
      <w:pPr>
        <w:pStyle w:val="libNormal"/>
        <w:rPr>
          <w:rFonts w:hint="cs"/>
          <w:rtl/>
        </w:rPr>
      </w:pPr>
      <w:r w:rsidRPr="007B71F5">
        <w:rPr>
          <w:rFonts w:hint="cs"/>
          <w:rtl/>
        </w:rPr>
        <w:t>ولكان أمر الله لبني إسرائيل في أريحا يوم دخول القرية بالخضوع لباب حطّة</w:t>
      </w:r>
      <w:r w:rsidR="00215BB9">
        <w:rPr>
          <w:rFonts w:hint="cs"/>
          <w:rtl/>
        </w:rPr>
        <w:t>.</w:t>
      </w:r>
    </w:p>
    <w:p w:rsidR="007B71F5" w:rsidRDefault="00DF7E1E" w:rsidP="007B71F5">
      <w:pPr>
        <w:pStyle w:val="libNormal"/>
        <w:rPr>
          <w:rFonts w:hint="cs"/>
          <w:rtl/>
        </w:rPr>
      </w:pPr>
      <w:r w:rsidRPr="007B71F5">
        <w:rPr>
          <w:rFonts w:hint="cs"/>
          <w:rtl/>
        </w:rPr>
        <w:t>وأمر الله نبيّه بخفض الجناح لمن اتّبعه من المؤمنين</w:t>
      </w:r>
      <w:r w:rsidR="00215BB9">
        <w:rPr>
          <w:rFonts w:hint="cs"/>
          <w:rtl/>
        </w:rPr>
        <w:t>.</w:t>
      </w:r>
    </w:p>
    <w:p w:rsidR="007B71F5" w:rsidRDefault="00DF7E1E" w:rsidP="007B71F5">
      <w:pPr>
        <w:pStyle w:val="libNormal"/>
        <w:rPr>
          <w:rFonts w:hint="cs"/>
          <w:rtl/>
        </w:rPr>
      </w:pPr>
      <w:r w:rsidRPr="007B71F5">
        <w:rPr>
          <w:rFonts w:hint="cs"/>
          <w:rtl/>
        </w:rPr>
        <w:t>وأمر الله عباده بالخفض للوالدين</w:t>
      </w:r>
      <w:r w:rsidR="00215BB9">
        <w:rPr>
          <w:rFonts w:hint="cs"/>
          <w:rtl/>
        </w:rPr>
        <w:t>،</w:t>
      </w:r>
      <w:r w:rsidRPr="007B71F5">
        <w:rPr>
          <w:rFonts w:hint="cs"/>
          <w:rtl/>
        </w:rPr>
        <w:t xml:space="preserve"> والزوجة للزوج</w:t>
      </w:r>
      <w:r w:rsidR="00215BB9">
        <w:rPr>
          <w:rFonts w:hint="cs"/>
          <w:rtl/>
        </w:rPr>
        <w:t>.</w:t>
      </w:r>
      <w:r w:rsidRPr="007B71F5">
        <w:rPr>
          <w:rFonts w:hint="cs"/>
          <w:rtl/>
        </w:rPr>
        <w:t xml:space="preserve"> كل ذلك أمراً بالشرك؟!</w:t>
      </w:r>
    </w:p>
    <w:p w:rsidR="007B71F5" w:rsidRDefault="00DF7E1E" w:rsidP="007B71F5">
      <w:pPr>
        <w:pStyle w:val="libNormal"/>
        <w:rPr>
          <w:rFonts w:hint="cs"/>
          <w:rtl/>
        </w:rPr>
      </w:pPr>
      <w:r w:rsidRPr="007B71F5">
        <w:rPr>
          <w:rFonts w:hint="cs"/>
          <w:rtl/>
        </w:rPr>
        <w:t>ولكان يعقوب وولده بسجودهم ليوسف حين خرّواله ساجدين</w:t>
      </w:r>
      <w:r w:rsidR="00215BB9">
        <w:rPr>
          <w:rFonts w:hint="cs"/>
          <w:rtl/>
        </w:rPr>
        <w:t>،</w:t>
      </w:r>
      <w:r w:rsidRPr="007B71F5">
        <w:rPr>
          <w:rFonts w:hint="cs"/>
          <w:rtl/>
        </w:rPr>
        <w:t xml:space="preserve"> وكلُّ من أُولئك في خضوعهم المأمورين به مشركين</w:t>
      </w:r>
      <w:r w:rsidR="00215BB9">
        <w:rPr>
          <w:rFonts w:hint="cs"/>
          <w:rtl/>
        </w:rPr>
        <w:t>؟!</w:t>
      </w:r>
    </w:p>
    <w:p w:rsidR="007B71F5" w:rsidRDefault="00DF7E1E" w:rsidP="007B71F5">
      <w:pPr>
        <w:pStyle w:val="libNormal"/>
        <w:rPr>
          <w:rFonts w:hint="cs"/>
          <w:rtl/>
        </w:rPr>
      </w:pPr>
      <w:r w:rsidRPr="007B71F5">
        <w:rPr>
          <w:rFonts w:hint="cs"/>
          <w:rtl/>
        </w:rPr>
        <w:t>وذلك لوضوح أنّ كلّ هذا إنّما هو عبادة الامر بها</w:t>
      </w:r>
      <w:r w:rsidR="00215BB9">
        <w:rPr>
          <w:rFonts w:hint="cs"/>
          <w:rtl/>
        </w:rPr>
        <w:t>،</w:t>
      </w:r>
      <w:r w:rsidRPr="007B71F5">
        <w:rPr>
          <w:rFonts w:hint="cs"/>
          <w:rtl/>
        </w:rPr>
        <w:t xml:space="preserve"> لا عبادتها إيّاها</w:t>
      </w:r>
      <w:r w:rsidR="00215BB9">
        <w:rPr>
          <w:rFonts w:hint="cs"/>
          <w:rtl/>
        </w:rPr>
        <w:t>.</w:t>
      </w:r>
    </w:p>
    <w:p w:rsidR="007B71F5" w:rsidRDefault="00DF7E1E" w:rsidP="007B71F5">
      <w:pPr>
        <w:pStyle w:val="libNormal"/>
        <w:rPr>
          <w:rFonts w:hint="cs"/>
          <w:rtl/>
        </w:rPr>
      </w:pPr>
      <w:r w:rsidRPr="007B71F5">
        <w:rPr>
          <w:rFonts w:hint="cs"/>
          <w:rtl/>
        </w:rPr>
        <w:t>سبحان الله</w:t>
      </w:r>
      <w:r w:rsidR="00215BB9">
        <w:rPr>
          <w:rFonts w:hint="cs"/>
          <w:rtl/>
        </w:rPr>
        <w:t>.</w:t>
      </w:r>
    </w:p>
    <w:p w:rsidR="007B71F5" w:rsidRDefault="00DF7E1E" w:rsidP="007B71F5">
      <w:pPr>
        <w:pStyle w:val="libNormal"/>
        <w:rPr>
          <w:rFonts w:hint="cs"/>
          <w:rtl/>
        </w:rPr>
      </w:pPr>
      <w:r w:rsidRPr="007B71F5">
        <w:rPr>
          <w:rFonts w:hint="cs"/>
          <w:rtl/>
        </w:rPr>
        <w:t>ما أجهل المعترضين على الايات</w:t>
      </w:r>
      <w:r w:rsidR="00215BB9">
        <w:rPr>
          <w:rFonts w:hint="cs"/>
          <w:rtl/>
        </w:rPr>
        <w:t>،</w:t>
      </w:r>
      <w:r w:rsidRPr="007B71F5">
        <w:rPr>
          <w:rFonts w:hint="cs"/>
          <w:rtl/>
        </w:rPr>
        <w:t xml:space="preserve"> وما أغفلهم عن البيّنات</w:t>
      </w:r>
      <w:r w:rsidR="00215BB9">
        <w:rPr>
          <w:rFonts w:hint="cs"/>
          <w:rtl/>
        </w:rPr>
        <w:t>.</w:t>
      </w:r>
    </w:p>
    <w:p w:rsidR="00DF7E1E" w:rsidRPr="007B71F5" w:rsidRDefault="00DF7E1E" w:rsidP="007B71F5">
      <w:pPr>
        <w:pStyle w:val="libNormal"/>
        <w:rPr>
          <w:rFonts w:hint="cs"/>
          <w:rtl/>
        </w:rPr>
      </w:pPr>
      <w:r w:rsidRPr="007B71F5">
        <w:rPr>
          <w:rFonts w:hint="cs"/>
          <w:rtl/>
        </w:rPr>
        <w:t>وما أشدّ إعراضهم عن المحكمات إلى المتشابهات</w:t>
      </w:r>
      <w:r w:rsidR="00215BB9">
        <w:rPr>
          <w:rFonts w:hint="cs"/>
          <w:rtl/>
        </w:rPr>
        <w:t>.</w:t>
      </w:r>
    </w:p>
    <w:p w:rsidR="007B71F5" w:rsidRDefault="00DF7E1E" w:rsidP="00215BB9">
      <w:pPr>
        <w:pStyle w:val="Heading3"/>
        <w:rPr>
          <w:rFonts w:hint="cs"/>
          <w:rtl/>
        </w:rPr>
      </w:pPr>
      <w:bookmarkStart w:id="5" w:name="_Toc491687180"/>
      <w:r>
        <w:rPr>
          <w:rFonts w:hint="cs"/>
          <w:rtl/>
        </w:rPr>
        <w:t>[حقيقة العبادة]</w:t>
      </w:r>
      <w:bookmarkEnd w:id="5"/>
    </w:p>
    <w:p w:rsidR="00215BB9" w:rsidRDefault="00DF7E1E" w:rsidP="007B71F5">
      <w:pPr>
        <w:pStyle w:val="libNormal"/>
        <w:rPr>
          <w:rFonts w:hint="cs"/>
          <w:rtl/>
        </w:rPr>
      </w:pPr>
      <w:r w:rsidRPr="007B71F5">
        <w:rPr>
          <w:rFonts w:hint="cs"/>
          <w:rtl/>
        </w:rPr>
        <w:t>فليس ذلك إلاّ لانّ العبادة ليس المراد منها معناها اللغوي</w:t>
      </w:r>
      <w:r w:rsidR="00215BB9">
        <w:rPr>
          <w:rFonts w:hint="cs"/>
          <w:rtl/>
        </w:rPr>
        <w:t xml:space="preserve"> - </w:t>
      </w:r>
      <w:r w:rsidRPr="007B71F5">
        <w:rPr>
          <w:rFonts w:hint="cs"/>
          <w:rtl/>
        </w:rPr>
        <w:t>أعني مطلق الطاعة والدعاء</w:t>
      </w:r>
      <w:r w:rsidR="00215BB9">
        <w:rPr>
          <w:rFonts w:hint="cs"/>
          <w:rtl/>
        </w:rPr>
        <w:t xml:space="preserve"> -.</w:t>
      </w:r>
      <w:r w:rsidRPr="007B71F5">
        <w:rPr>
          <w:rFonts w:hint="cs"/>
          <w:rtl/>
        </w:rPr>
        <w:t xml:space="preserve"> بل إنّما حقيقة العبادة هي مجرّد الطاعة والامتثال لامر الله الواجب وجوده</w:t>
      </w:r>
      <w:r w:rsidR="00215BB9">
        <w:rPr>
          <w:rFonts w:hint="cs"/>
          <w:rtl/>
        </w:rPr>
        <w:t>،</w:t>
      </w:r>
      <w:r w:rsidRPr="007B71F5">
        <w:rPr>
          <w:rFonts w:hint="cs"/>
          <w:rtl/>
        </w:rPr>
        <w:t xml:space="preserve"> العظيم لذاته ; ونفسُ الانقياد وإتباعه بكلّ ما أمر به دعاءً كان أو نداءً أو خضوعاً أو سجدة أو توسّلاً أو استشفاعاً إلى غير ذلك</w:t>
      </w:r>
      <w:r w:rsidR="00215BB9">
        <w:rPr>
          <w:rFonts w:hint="cs"/>
          <w:rtl/>
        </w:rPr>
        <w:t>،</w:t>
      </w:r>
      <w:r w:rsidRPr="007B71F5">
        <w:rPr>
          <w:rFonts w:hint="cs"/>
          <w:rtl/>
        </w:rPr>
        <w:t xml:space="preserve"> ممّا يرجع إليه بالاعتبار اللفظي أو العقلي أو العادي</w:t>
      </w:r>
      <w:r w:rsidR="00215BB9">
        <w:rPr>
          <w:rFonts w:hint="cs"/>
          <w:rtl/>
        </w:rPr>
        <w:t>.</w:t>
      </w:r>
      <w:r w:rsidRPr="007B71F5">
        <w:rPr>
          <w:rFonts w:hint="cs"/>
          <w:rtl/>
        </w:rPr>
        <w:t xml:space="preserve"> وتدور العبادة والشرك</w:t>
      </w:r>
      <w:r w:rsidR="00215BB9">
        <w:rPr>
          <w:rFonts w:hint="cs"/>
          <w:rtl/>
        </w:rPr>
        <w:t xml:space="preserve"> - </w:t>
      </w:r>
      <w:r w:rsidRPr="007B71F5">
        <w:rPr>
          <w:rFonts w:hint="cs"/>
          <w:rtl/>
        </w:rPr>
        <w:t>وجوداً وعدماً</w:t>
      </w:r>
      <w:r w:rsidR="00215BB9">
        <w:rPr>
          <w:rFonts w:hint="cs"/>
          <w:rtl/>
        </w:rPr>
        <w:t xml:space="preserve"> - </w:t>
      </w:r>
      <w:r w:rsidRPr="007B71F5">
        <w:rPr>
          <w:rFonts w:hint="cs"/>
          <w:rtl/>
        </w:rPr>
        <w:t>مدار الطاعة والانقياد بقصد الامتثال والاستقلال في المألوهية ; بمعنى أنّ العبادة</w:t>
      </w:r>
    </w:p>
    <w:p w:rsidR="007B71F5" w:rsidRDefault="007B71F5" w:rsidP="007B71F5">
      <w:pPr>
        <w:pStyle w:val="libNormal"/>
      </w:pPr>
      <w:r>
        <w:rPr>
          <w:rtl/>
        </w:rPr>
        <w:br w:type="page"/>
      </w:r>
    </w:p>
    <w:p w:rsidR="00215BB9" w:rsidRDefault="00DF7E1E" w:rsidP="007B71F5">
      <w:pPr>
        <w:pStyle w:val="libNormal"/>
        <w:rPr>
          <w:rFonts w:hint="cs"/>
          <w:rtl/>
        </w:rPr>
      </w:pPr>
      <w:r w:rsidRPr="007B71F5">
        <w:rPr>
          <w:rFonts w:hint="cs"/>
          <w:rtl/>
        </w:rPr>
        <w:lastRenderedPageBreak/>
        <w:t>هي ما قُصد به الامتثال بداعي الامر بها مطلقاً</w:t>
      </w:r>
      <w:r w:rsidR="00215BB9">
        <w:rPr>
          <w:rFonts w:hint="cs"/>
          <w:rtl/>
        </w:rPr>
        <w:t>.</w:t>
      </w:r>
    </w:p>
    <w:p w:rsidR="007B71F5" w:rsidRDefault="00DF7E1E" w:rsidP="00215BB9">
      <w:pPr>
        <w:pStyle w:val="Heading3"/>
        <w:rPr>
          <w:rFonts w:hint="cs"/>
          <w:rtl/>
        </w:rPr>
      </w:pPr>
      <w:bookmarkStart w:id="6" w:name="_Toc491687181"/>
      <w:r>
        <w:rPr>
          <w:rFonts w:hint="cs"/>
          <w:rtl/>
        </w:rPr>
        <w:t>[حقيقة الشرك]</w:t>
      </w:r>
      <w:bookmarkEnd w:id="6"/>
    </w:p>
    <w:p w:rsidR="007B71F5" w:rsidRDefault="00DF7E1E" w:rsidP="007B71F5">
      <w:pPr>
        <w:pStyle w:val="libNormal"/>
        <w:rPr>
          <w:rFonts w:hint="cs"/>
          <w:rtl/>
        </w:rPr>
      </w:pPr>
      <w:r w:rsidRPr="007B71F5">
        <w:rPr>
          <w:rFonts w:hint="cs"/>
          <w:rtl/>
        </w:rPr>
        <w:t>وأمّا الشرك</w:t>
      </w:r>
      <w:r w:rsidR="00215BB9">
        <w:rPr>
          <w:rFonts w:hint="cs"/>
          <w:rtl/>
        </w:rPr>
        <w:t>:</w:t>
      </w:r>
      <w:r w:rsidRPr="007B71F5">
        <w:rPr>
          <w:rFonts w:hint="cs"/>
          <w:rtl/>
        </w:rPr>
        <w:t xml:space="preserve"> فهو تشريك الغير بالاستقلال في المعبوديّة</w:t>
      </w:r>
      <w:r w:rsidR="00215BB9">
        <w:rPr>
          <w:rFonts w:hint="cs"/>
          <w:rtl/>
        </w:rPr>
        <w:t>،</w:t>
      </w:r>
      <w:r w:rsidRPr="007B71F5">
        <w:rPr>
          <w:rFonts w:hint="cs"/>
          <w:rtl/>
        </w:rPr>
        <w:t xml:space="preserve"> واتّخاذه دون الله أو مع الله بالالوهية</w:t>
      </w:r>
      <w:r w:rsidR="00215BB9">
        <w:rPr>
          <w:rFonts w:hint="cs"/>
          <w:rtl/>
        </w:rPr>
        <w:t>.</w:t>
      </w:r>
      <w:r w:rsidRPr="007B71F5">
        <w:rPr>
          <w:rFonts w:hint="cs"/>
          <w:rtl/>
        </w:rPr>
        <w:t xml:space="preserve"> فما هذا التمويه والمغالطة؟! وما هذا الخلط الظاهر وخبط العشواء؟! وما أغفلهم عن كلمات الله؟! وليتهم تعلّموا من إبليس ; حيث إنّه لم يَرَ الامر بالسجدة للغير شرْكاً بالله منافياً لتوحيده تعالى</w:t>
      </w:r>
      <w:r w:rsidR="00215BB9">
        <w:rPr>
          <w:rFonts w:hint="cs"/>
          <w:rtl/>
        </w:rPr>
        <w:t>.</w:t>
      </w:r>
    </w:p>
    <w:p w:rsidR="00215BB9" w:rsidRDefault="00DF7E1E" w:rsidP="007B71F5">
      <w:pPr>
        <w:pStyle w:val="libNormal"/>
        <w:rPr>
          <w:rFonts w:hint="cs"/>
          <w:rtl/>
        </w:rPr>
      </w:pPr>
      <w:r w:rsidRPr="007B71F5">
        <w:rPr>
          <w:rFonts w:hint="cs"/>
          <w:rtl/>
        </w:rPr>
        <w:t>بل</w:t>
      </w:r>
      <w:r w:rsidR="00215BB9">
        <w:rPr>
          <w:rFonts w:hint="cs"/>
          <w:rtl/>
        </w:rPr>
        <w:t>،</w:t>
      </w:r>
      <w:r w:rsidRPr="007B71F5">
        <w:rPr>
          <w:rFonts w:hint="cs"/>
          <w:rtl/>
        </w:rPr>
        <w:t xml:space="preserve"> ودرى بها</w:t>
      </w:r>
      <w:r w:rsidR="00215BB9">
        <w:rPr>
          <w:rFonts w:hint="cs"/>
          <w:rtl/>
        </w:rPr>
        <w:t xml:space="preserve"> - </w:t>
      </w:r>
      <w:r w:rsidRPr="007B71F5">
        <w:rPr>
          <w:rFonts w:hint="cs"/>
          <w:rtl/>
        </w:rPr>
        <w:t>من حيث إنّها مأمور بها</w:t>
      </w:r>
      <w:r w:rsidR="00215BB9">
        <w:rPr>
          <w:rFonts w:hint="cs"/>
          <w:rtl/>
        </w:rPr>
        <w:t xml:space="preserve"> - </w:t>
      </w:r>
      <w:r w:rsidRPr="007B71F5">
        <w:rPr>
          <w:rFonts w:hint="cs"/>
          <w:rtl/>
        </w:rPr>
        <w:t>عين توحيده وعبوديّته</w:t>
      </w:r>
      <w:r w:rsidR="00215BB9">
        <w:rPr>
          <w:rFonts w:hint="cs"/>
          <w:rtl/>
        </w:rPr>
        <w:t>،</w:t>
      </w:r>
      <w:r w:rsidRPr="007B71F5">
        <w:rPr>
          <w:rFonts w:hint="cs"/>
          <w:rtl/>
        </w:rPr>
        <w:t xml:space="preserve"> فلم يردّ على الله بشيء من ذلك</w:t>
      </w:r>
      <w:r w:rsidR="00215BB9">
        <w:rPr>
          <w:rFonts w:hint="cs"/>
          <w:rtl/>
        </w:rPr>
        <w:t>،</w:t>
      </w:r>
      <w:r w:rsidRPr="007B71F5">
        <w:rPr>
          <w:rFonts w:hint="cs"/>
          <w:rtl/>
        </w:rPr>
        <w:t xml:space="preserve"> إلاّ باختياره عصيانه ومخالفته</w:t>
      </w:r>
      <w:r w:rsidR="00215BB9">
        <w:rPr>
          <w:rFonts w:hint="cs"/>
          <w:rtl/>
        </w:rPr>
        <w:t>،</w:t>
      </w:r>
      <w:r w:rsidRPr="007B71F5">
        <w:rPr>
          <w:rFonts w:hint="cs"/>
          <w:rtl/>
        </w:rPr>
        <w:t xml:space="preserve"> وسلوكه مسلك الاستكبار بحسده وعُتُوّه وكِبْره وغُلُوّه</w:t>
      </w:r>
      <w:r w:rsidR="00215BB9">
        <w:rPr>
          <w:rFonts w:hint="cs"/>
          <w:rtl/>
        </w:rPr>
        <w:t>،</w:t>
      </w:r>
      <w:r w:rsidRPr="007B71F5">
        <w:rPr>
          <w:rFonts w:hint="cs"/>
          <w:rtl/>
        </w:rPr>
        <w:t xml:space="preserve"> ولذلك طغى وعصى وتمرّد وأدبر واستكبر فكفر</w:t>
      </w:r>
      <w:r w:rsidR="00215BB9">
        <w:rPr>
          <w:rFonts w:hint="cs"/>
          <w:rtl/>
        </w:rPr>
        <w:t>.</w:t>
      </w:r>
    </w:p>
    <w:p w:rsidR="007B71F5" w:rsidRDefault="00DF7E1E" w:rsidP="00215BB9">
      <w:pPr>
        <w:pStyle w:val="Heading3"/>
        <w:rPr>
          <w:rFonts w:hint="cs"/>
          <w:rtl/>
        </w:rPr>
      </w:pPr>
      <w:bookmarkStart w:id="7" w:name="_Toc491687182"/>
      <w:r>
        <w:rPr>
          <w:rFonts w:hint="cs"/>
          <w:rtl/>
        </w:rPr>
        <w:t>[منكرو الشفاعة]</w:t>
      </w:r>
      <w:bookmarkEnd w:id="7"/>
    </w:p>
    <w:p w:rsidR="007B71F5" w:rsidRDefault="00DF7E1E" w:rsidP="007B71F5">
      <w:pPr>
        <w:pStyle w:val="libNormal"/>
        <w:rPr>
          <w:rFonts w:hint="cs"/>
          <w:rtl/>
        </w:rPr>
      </w:pPr>
      <w:r w:rsidRPr="007B71F5">
        <w:rPr>
          <w:rFonts w:hint="cs"/>
          <w:rtl/>
        </w:rPr>
        <w:t>وأمّا الذين ينكرون ويجحدون ما جاء في مأثور السُّنّة ; من الاستشفاع إلى الله بالانبياء والاولياء</w:t>
      </w:r>
      <w:r w:rsidR="00215BB9">
        <w:rPr>
          <w:rFonts w:hint="cs"/>
          <w:rtl/>
        </w:rPr>
        <w:t>،</w:t>
      </w:r>
      <w:r w:rsidRPr="007B71F5">
        <w:rPr>
          <w:rFonts w:hint="cs"/>
          <w:rtl/>
        </w:rPr>
        <w:t xml:space="preserve"> فحق أن يُتلى فيهم 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أمْ يَحْسُدُونَ النَّاسَ عَلَى مَآ آتاهُمُ اللهُ مِنْ فَضْلِهِ فَقَدْ آتَيْنَا آلَ إبْرَاهِمَ الْكِتَابَ وَالْحِكْمَةَ وَ آتَيْنَاهُمْ مُلْكاً عظيماً</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فلا يُغرّنّك الانتساب إلى التوحيد</w:t>
      </w:r>
      <w:r w:rsidR="00215BB9">
        <w:rPr>
          <w:rFonts w:hint="cs"/>
          <w:rtl/>
        </w:rPr>
        <w:t>،</w:t>
      </w:r>
      <w:r w:rsidRPr="007B71F5">
        <w:rPr>
          <w:rFonts w:hint="cs"/>
          <w:rtl/>
        </w:rPr>
        <w:t xml:space="preserve"> ولا تلاوة آيات الله المجيد</w:t>
      </w:r>
      <w:r w:rsidR="00215BB9">
        <w:rPr>
          <w:rFonts w:hint="cs"/>
          <w:rtl/>
        </w:rPr>
        <w:t>.</w:t>
      </w:r>
    </w:p>
    <w:p w:rsidR="00DF7E1E" w:rsidRPr="007B71F5" w:rsidRDefault="00DF7E1E" w:rsidP="007B71F5">
      <w:pPr>
        <w:pStyle w:val="libNormal"/>
        <w:rPr>
          <w:rFonts w:hint="cs"/>
          <w:rtl/>
        </w:rPr>
      </w:pPr>
      <w:r w:rsidRPr="007B71F5">
        <w:rPr>
          <w:rFonts w:hint="cs"/>
          <w:rtl/>
        </w:rPr>
        <w:t>ولا تحكُمْ بأوّلِ ما تراهُ فأوّلُ طالع فجرٌ كذوبُ</w:t>
      </w:r>
    </w:p>
    <w:p w:rsidR="00DF7E1E" w:rsidRDefault="00DF7E1E" w:rsidP="00215BB9">
      <w:pPr>
        <w:pStyle w:val="Heading3"/>
        <w:rPr>
          <w:rFonts w:hint="cs"/>
          <w:rtl/>
        </w:rPr>
      </w:pPr>
      <w:bookmarkStart w:id="8" w:name="_Toc491687183"/>
      <w:r>
        <w:rPr>
          <w:rFonts w:hint="cs"/>
          <w:rtl/>
        </w:rPr>
        <w:t>ها هنا مقامات</w:t>
      </w:r>
      <w:bookmarkEnd w:id="8"/>
    </w:p>
    <w:p w:rsidR="00215BB9" w:rsidRDefault="00DF7E1E" w:rsidP="007B71F5">
      <w:pPr>
        <w:pStyle w:val="libNormal"/>
        <w:rPr>
          <w:rFonts w:hint="cs"/>
          <w:rtl/>
        </w:rPr>
      </w:pPr>
      <w:r w:rsidRPr="007B71F5">
        <w:rPr>
          <w:rFonts w:hint="cs"/>
          <w:rtl/>
        </w:rPr>
        <w:t>الاوّل</w:t>
      </w:r>
      <w:r w:rsidR="00215BB9">
        <w:rPr>
          <w:rFonts w:hint="cs"/>
          <w:rtl/>
        </w:rPr>
        <w:t>:</w:t>
      </w:r>
      <w:r w:rsidRPr="007B71F5">
        <w:rPr>
          <w:rFonts w:hint="cs"/>
          <w:rtl/>
        </w:rPr>
        <w:t xml:space="preserve"> بيان جواز مطلق الدعاء للغير والاستعانة بالغير</w:t>
      </w:r>
      <w:r w:rsidR="00215BB9">
        <w:rPr>
          <w:rFonts w:hint="cs"/>
          <w:rtl/>
        </w:rPr>
        <w:t>،</w:t>
      </w:r>
      <w:r w:rsidRPr="007B71F5">
        <w:rPr>
          <w:rFonts w:hint="cs"/>
          <w:rtl/>
        </w:rPr>
        <w:t xml:space="preserve"> وأنّها لا تكون شركاً</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بالله وعبادة لغيره</w:t>
      </w:r>
      <w:r w:rsidR="00215BB9">
        <w:rPr>
          <w:rFonts w:hint="cs"/>
          <w:rtl/>
        </w:rPr>
        <w:t>.</w:t>
      </w:r>
    </w:p>
    <w:p w:rsidR="007B71F5" w:rsidRDefault="00DF7E1E" w:rsidP="007B71F5">
      <w:pPr>
        <w:pStyle w:val="libNormal"/>
        <w:rPr>
          <w:rFonts w:hint="cs"/>
          <w:rtl/>
        </w:rPr>
      </w:pPr>
      <w:r w:rsidRPr="007B71F5">
        <w:rPr>
          <w:rFonts w:hint="cs"/>
          <w:rtl/>
        </w:rPr>
        <w:t>الثاني</w:t>
      </w:r>
      <w:r w:rsidR="00215BB9">
        <w:rPr>
          <w:rFonts w:hint="cs"/>
          <w:rtl/>
        </w:rPr>
        <w:t>:</w:t>
      </w:r>
      <w:r w:rsidRPr="007B71F5">
        <w:rPr>
          <w:rFonts w:hint="cs"/>
          <w:rtl/>
        </w:rPr>
        <w:t xml:space="preserve"> ثبوت الشفاعة</w:t>
      </w:r>
      <w:r w:rsidR="00215BB9">
        <w:rPr>
          <w:rFonts w:hint="cs"/>
          <w:rtl/>
        </w:rPr>
        <w:t xml:space="preserve"> - </w:t>
      </w:r>
      <w:r w:rsidRPr="007B71F5">
        <w:rPr>
          <w:rFonts w:hint="cs"/>
          <w:rtl/>
        </w:rPr>
        <w:t>من حيث الكبرى</w:t>
      </w:r>
      <w:r w:rsidR="00215BB9">
        <w:rPr>
          <w:rFonts w:hint="cs"/>
          <w:rtl/>
        </w:rPr>
        <w:t xml:space="preserve"> - </w:t>
      </w:r>
      <w:r w:rsidRPr="007B71F5">
        <w:rPr>
          <w:rFonts w:hint="cs"/>
          <w:rtl/>
        </w:rPr>
        <w:t>للشافعين من الانبياء والمرسلين</w:t>
      </w:r>
      <w:r w:rsidR="00215BB9">
        <w:rPr>
          <w:rFonts w:hint="cs"/>
          <w:rtl/>
        </w:rPr>
        <w:t>،</w:t>
      </w:r>
      <w:r w:rsidRPr="007B71F5">
        <w:rPr>
          <w:rFonts w:hint="cs"/>
          <w:rtl/>
        </w:rPr>
        <w:t xml:space="preserve"> بل وغيرهم من المؤمنين</w:t>
      </w:r>
      <w:r w:rsidR="00215BB9">
        <w:rPr>
          <w:rFonts w:hint="cs"/>
          <w:rtl/>
        </w:rPr>
        <w:t>،</w:t>
      </w:r>
      <w:r w:rsidRPr="007B71F5">
        <w:rPr>
          <w:rFonts w:hint="cs"/>
          <w:rtl/>
        </w:rPr>
        <w:t xml:space="preserve"> وأنّها تعّم الاحوال والنشآت دنياً أو آخرة ; حيّاً كان الشفيع أو ميّتاً</w:t>
      </w:r>
      <w:r w:rsidR="00215BB9">
        <w:rPr>
          <w:rFonts w:hint="cs"/>
          <w:rtl/>
        </w:rPr>
        <w:t>.</w:t>
      </w:r>
    </w:p>
    <w:p w:rsidR="00215BB9" w:rsidRDefault="00DF7E1E" w:rsidP="007B71F5">
      <w:pPr>
        <w:pStyle w:val="libNormal"/>
        <w:rPr>
          <w:rFonts w:hint="cs"/>
          <w:rtl/>
        </w:rPr>
      </w:pPr>
      <w:r w:rsidRPr="007B71F5">
        <w:rPr>
          <w:rFonts w:hint="cs"/>
          <w:rtl/>
        </w:rPr>
        <w:t>الثالث</w:t>
      </w:r>
      <w:r w:rsidR="00215BB9">
        <w:rPr>
          <w:rFonts w:hint="cs"/>
          <w:rtl/>
        </w:rPr>
        <w:t>:</w:t>
      </w:r>
      <w:r w:rsidRPr="007B71F5">
        <w:rPr>
          <w:rFonts w:hint="cs"/>
          <w:rtl/>
        </w:rPr>
        <w:t xml:space="preserve"> ثبوتها</w:t>
      </w:r>
      <w:r w:rsidR="00215BB9">
        <w:rPr>
          <w:rFonts w:hint="cs"/>
          <w:rtl/>
        </w:rPr>
        <w:t xml:space="preserve"> - </w:t>
      </w:r>
      <w:r w:rsidRPr="007B71F5">
        <w:rPr>
          <w:rFonts w:hint="cs"/>
          <w:rtl/>
        </w:rPr>
        <w:t>من حيث الصغرى</w:t>
      </w:r>
      <w:r w:rsidR="00215BB9">
        <w:rPr>
          <w:rFonts w:hint="cs"/>
          <w:rtl/>
        </w:rPr>
        <w:t xml:space="preserve"> - </w:t>
      </w:r>
      <w:r w:rsidRPr="007B71F5">
        <w:rPr>
          <w:rFonts w:hint="cs"/>
          <w:rtl/>
        </w:rPr>
        <w:t>بالعمومات الواردة في الاستشفاعات والتوسّلات ; كتاباً وسُنّة وإجماعاً وعقلاً</w:t>
      </w:r>
      <w:r w:rsidR="00215BB9">
        <w:rPr>
          <w:rFonts w:hint="cs"/>
          <w:rtl/>
        </w:rPr>
        <w:t>.</w:t>
      </w:r>
    </w:p>
    <w:p w:rsidR="007B71F5" w:rsidRDefault="007B71F5" w:rsidP="007B71F5">
      <w:pPr>
        <w:pStyle w:val="libNormal"/>
      </w:pPr>
      <w:r>
        <w:rPr>
          <w:rtl/>
        </w:rPr>
        <w:br w:type="page"/>
      </w:r>
    </w:p>
    <w:p w:rsidR="00DF7E1E" w:rsidRPr="007B71F5" w:rsidRDefault="00DF7E1E" w:rsidP="007B71F5">
      <w:pPr>
        <w:pStyle w:val="Heading2Center"/>
        <w:rPr>
          <w:rtl/>
        </w:rPr>
      </w:pPr>
      <w:bookmarkStart w:id="9" w:name="_Toc491687184"/>
      <w:r>
        <w:rPr>
          <w:rtl/>
        </w:rPr>
        <w:lastRenderedPageBreak/>
        <w:t>المقام الاوّل</w:t>
      </w:r>
      <w:bookmarkEnd w:id="9"/>
    </w:p>
    <w:p w:rsidR="007B71F5" w:rsidRDefault="00DF7E1E" w:rsidP="007B71F5">
      <w:pPr>
        <w:pStyle w:val="Heading3"/>
        <w:rPr>
          <w:rtl/>
        </w:rPr>
      </w:pPr>
      <w:bookmarkStart w:id="10" w:name="_Toc491687185"/>
      <w:r>
        <w:rPr>
          <w:rtl/>
        </w:rPr>
        <w:t>[أن مطلق الدعاء ليس عبادةً ولا شركاً]</w:t>
      </w:r>
      <w:bookmarkEnd w:id="10"/>
    </w:p>
    <w:p w:rsidR="00215BB9" w:rsidRDefault="00DF7E1E" w:rsidP="007B71F5">
      <w:pPr>
        <w:pStyle w:val="libNormal"/>
        <w:rPr>
          <w:rtl/>
        </w:rPr>
      </w:pPr>
      <w:r w:rsidRPr="007B71F5">
        <w:rPr>
          <w:rtl/>
        </w:rPr>
        <w:t>قد ظهر ممّا تقدّم في معنى العبادة والشرك ما يُعرف به فساد ما ادّعاه المتكلّف</w:t>
      </w:r>
      <w:r w:rsidR="00215BB9">
        <w:rPr>
          <w:rtl/>
        </w:rPr>
        <w:t>.</w:t>
      </w:r>
    </w:p>
    <w:p w:rsidR="007B71F5" w:rsidRDefault="00DF7E1E" w:rsidP="007B71F5">
      <w:pPr>
        <w:pStyle w:val="Heading3"/>
        <w:rPr>
          <w:rtl/>
        </w:rPr>
      </w:pPr>
      <w:bookmarkStart w:id="11" w:name="_Toc491687186"/>
      <w:r>
        <w:rPr>
          <w:rtl/>
        </w:rPr>
        <w:t>[هل الدعاء عبادة؟]</w:t>
      </w:r>
      <w:bookmarkEnd w:id="11"/>
    </w:p>
    <w:p w:rsidR="007B71F5" w:rsidRDefault="00DF7E1E" w:rsidP="007B71F5">
      <w:pPr>
        <w:pStyle w:val="libNormal"/>
        <w:rPr>
          <w:rtl/>
        </w:rPr>
      </w:pPr>
      <w:r w:rsidRPr="007B71F5">
        <w:rPr>
          <w:rtl/>
        </w:rPr>
        <w:t>فقوله</w:t>
      </w:r>
      <w:r w:rsidR="00215BB9">
        <w:rPr>
          <w:rtl/>
        </w:rPr>
        <w:t>:</w:t>
      </w:r>
      <w:r w:rsidRPr="007B71F5">
        <w:rPr>
          <w:rtl/>
        </w:rPr>
        <w:t xml:space="preserve"> «والدعاء مخّ العبادة</w:t>
      </w:r>
      <w:r w:rsidR="00215BB9">
        <w:rPr>
          <w:rtl/>
        </w:rPr>
        <w:t>...</w:t>
      </w:r>
      <w:r w:rsidRPr="007B71F5">
        <w:rPr>
          <w:rtl/>
        </w:rPr>
        <w:t>» إلى آخره</w:t>
      </w:r>
      <w:r w:rsidR="00215BB9">
        <w:rPr>
          <w:rtl/>
        </w:rPr>
        <w:t>.</w:t>
      </w:r>
    </w:p>
    <w:p w:rsidR="007B71F5" w:rsidRDefault="00DF7E1E" w:rsidP="007B71F5">
      <w:pPr>
        <w:pStyle w:val="libNormal"/>
        <w:rPr>
          <w:rtl/>
        </w:rPr>
      </w:pPr>
      <w:r w:rsidRPr="007B71F5">
        <w:rPr>
          <w:rtl/>
        </w:rPr>
        <w:t>تمويه في استدلاله بالمغالطة الواضحة</w:t>
      </w:r>
      <w:r w:rsidR="00215BB9">
        <w:rPr>
          <w:rtl/>
        </w:rPr>
        <w:t>،</w:t>
      </w:r>
      <w:r w:rsidRPr="007B71F5">
        <w:rPr>
          <w:rtl/>
        </w:rPr>
        <w:t xml:space="preserve"> وما اكتفى به حتّى بنى عليها قذفه لعباد الله وموحّديه بالشرك والارتداد</w:t>
      </w:r>
      <w:r w:rsidR="00215BB9">
        <w:rPr>
          <w:rtl/>
        </w:rPr>
        <w:t>،</w:t>
      </w:r>
      <w:r w:rsidRPr="007B71F5">
        <w:rPr>
          <w:rtl/>
        </w:rPr>
        <w:t xml:space="preserve"> وسعى في خراب العباد والبلاد</w:t>
      </w:r>
      <w:r w:rsidR="00215BB9">
        <w:rPr>
          <w:rtl/>
        </w:rPr>
        <w:t>،</w:t>
      </w:r>
      <w:r w:rsidRPr="007B71F5">
        <w:rPr>
          <w:rtl/>
        </w:rPr>
        <w:t xml:space="preserve"> فهاك فصيح الجواب عنها بالاشارة إلى موضع تمويهه</w:t>
      </w:r>
      <w:r w:rsidR="00215BB9">
        <w:rPr>
          <w:rtl/>
        </w:rPr>
        <w:t>:</w:t>
      </w:r>
    </w:p>
    <w:p w:rsidR="007B71F5" w:rsidRDefault="00DF7E1E" w:rsidP="007B71F5">
      <w:pPr>
        <w:pStyle w:val="libNormal"/>
        <w:rPr>
          <w:rtl/>
        </w:rPr>
      </w:pPr>
      <w:r w:rsidRPr="007B71F5">
        <w:rPr>
          <w:rtl/>
        </w:rPr>
        <w:t>أمّا قوله</w:t>
      </w:r>
      <w:r w:rsidR="00215BB9">
        <w:rPr>
          <w:rtl/>
        </w:rPr>
        <w:t>:</w:t>
      </w:r>
      <w:r w:rsidRPr="007B71F5">
        <w:rPr>
          <w:rtl/>
        </w:rPr>
        <w:t xml:space="preserve"> «فإنّ الدعاء مُخّ العبادة»</w:t>
      </w:r>
      <w:r w:rsidR="00215BB9">
        <w:rPr>
          <w:rtl/>
        </w:rPr>
        <w:t>.</w:t>
      </w:r>
    </w:p>
    <w:p w:rsidR="00215BB9" w:rsidRDefault="00DF7E1E" w:rsidP="007B71F5">
      <w:pPr>
        <w:pStyle w:val="libNormal"/>
        <w:rPr>
          <w:rtl/>
        </w:rPr>
      </w:pPr>
      <w:r w:rsidRPr="007B71F5">
        <w:rPr>
          <w:rtl/>
        </w:rPr>
        <w:t>فمسلّم</w:t>
      </w:r>
      <w:r w:rsidR="00215BB9">
        <w:rPr>
          <w:rtl/>
        </w:rPr>
        <w:t>،</w:t>
      </w:r>
      <w:r w:rsidRPr="007B71F5">
        <w:rPr>
          <w:rtl/>
        </w:rPr>
        <w:t xml:space="preserve"> كما هو المرويّ عن أئمّتنا</w:t>
      </w:r>
      <w:r w:rsidR="00215BB9">
        <w:rPr>
          <w:rtl/>
        </w:rPr>
        <w:t xml:space="preserve"> - </w:t>
      </w:r>
      <w:r w:rsidRPr="007B71F5">
        <w:rPr>
          <w:rtl/>
        </w:rPr>
        <w:t>سلام الله عليهم</w:t>
      </w:r>
      <w:r w:rsidR="00215BB9">
        <w:rPr>
          <w:rtl/>
        </w:rPr>
        <w:t xml:space="preserve"> - </w:t>
      </w:r>
      <w:r w:rsidRPr="007B71F5">
        <w:rPr>
          <w:rtl/>
        </w:rPr>
        <w:t>لكن هذه المغالطة غير مُجدية لدعواه</w:t>
      </w:r>
      <w:r w:rsidR="00215BB9">
        <w:rPr>
          <w:rtl/>
        </w:rPr>
        <w:t>،</w:t>
      </w:r>
      <w:r w:rsidRPr="007B71F5">
        <w:rPr>
          <w:rtl/>
        </w:rPr>
        <w:t xml:space="preserve"> فإنّه إن جعلها صُغرى لقياسه ; بأن يقول</w:t>
      </w:r>
      <w:r w:rsidR="00215BB9">
        <w:rPr>
          <w:rtl/>
        </w:rPr>
        <w:t>:</w:t>
      </w:r>
      <w:r w:rsidRPr="007B71F5">
        <w:rPr>
          <w:rtl/>
        </w:rPr>
        <w:t xml:space="preserve"> الدعاء مُخّ العبادة</w:t>
      </w:r>
      <w:r w:rsidR="00215BB9">
        <w:rPr>
          <w:rtl/>
        </w:rPr>
        <w:t>،</w:t>
      </w:r>
      <w:r w:rsidRPr="007B71F5">
        <w:rPr>
          <w:rtl/>
        </w:rPr>
        <w:t xml:space="preserve"> وكلّ</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عبادة لغير الله شِرك</w:t>
      </w:r>
      <w:r w:rsidR="00215BB9">
        <w:rPr>
          <w:rFonts w:hint="cs"/>
          <w:rtl/>
        </w:rPr>
        <w:t>.</w:t>
      </w:r>
    </w:p>
    <w:p w:rsidR="007B71F5" w:rsidRDefault="00DF7E1E" w:rsidP="00215BB9">
      <w:pPr>
        <w:pStyle w:val="libNormal"/>
        <w:rPr>
          <w:rFonts w:hint="cs"/>
          <w:rtl/>
        </w:rPr>
      </w:pPr>
      <w:r w:rsidRPr="007B71F5">
        <w:rPr>
          <w:rFonts w:hint="cs"/>
          <w:rtl/>
        </w:rPr>
        <w:t>قلنا</w:t>
      </w:r>
      <w:r w:rsidR="00215BB9">
        <w:rPr>
          <w:rFonts w:hint="cs"/>
          <w:rtl/>
        </w:rPr>
        <w:t>:</w:t>
      </w:r>
      <w:r w:rsidRPr="007B71F5">
        <w:rPr>
          <w:rFonts w:hint="cs"/>
          <w:rtl/>
        </w:rPr>
        <w:t xml:space="preserve"> وهل يخفى على أحد أنّ قوله ذلك لا يصحّ منه إلاّ قضيّة شخصيّة</w:t>
      </w:r>
      <w:r w:rsidR="00215BB9">
        <w:rPr>
          <w:rFonts w:hint="cs"/>
          <w:rtl/>
        </w:rPr>
        <w:t>،</w:t>
      </w:r>
      <w:r w:rsidRPr="007B71F5">
        <w:rPr>
          <w:rFonts w:hint="cs"/>
          <w:rtl/>
        </w:rPr>
        <w:t xml:space="preserve"> وهي دعاء الله</w:t>
      </w:r>
      <w:r w:rsidR="00215BB9">
        <w:rPr>
          <w:rFonts w:hint="cs"/>
          <w:rtl/>
        </w:rPr>
        <w:t>،</w:t>
      </w:r>
      <w:r w:rsidRPr="007B71F5">
        <w:rPr>
          <w:rFonts w:hint="cs"/>
          <w:rtl/>
        </w:rPr>
        <w:t xml:space="preserve"> فإنّ دعاءه يكون مخّ عبادته ; من حيث معرفته والالتجاء إليه</w:t>
      </w:r>
      <w:r w:rsidR="00215BB9">
        <w:rPr>
          <w:rFonts w:hint="cs"/>
          <w:rtl/>
        </w:rPr>
        <w:t>،</w:t>
      </w:r>
      <w:r w:rsidRPr="007B71F5">
        <w:rPr>
          <w:rFonts w:hint="cs"/>
          <w:rtl/>
        </w:rPr>
        <w:t xml:space="preserve"> والاعتراف بأنّه الاله الواحد القادر المطلق</w:t>
      </w:r>
      <w:r w:rsidR="00215BB9">
        <w:rPr>
          <w:rFonts w:hint="cs"/>
          <w:rtl/>
        </w:rPr>
        <w:t>.</w:t>
      </w:r>
    </w:p>
    <w:p w:rsidR="007B71F5" w:rsidRDefault="00DF7E1E" w:rsidP="007B71F5">
      <w:pPr>
        <w:pStyle w:val="libNormal"/>
        <w:rPr>
          <w:rFonts w:hint="cs"/>
          <w:rtl/>
        </w:rPr>
      </w:pPr>
      <w:r w:rsidRPr="007B71F5">
        <w:rPr>
          <w:rFonts w:hint="cs"/>
          <w:rtl/>
        </w:rPr>
        <w:t>وأين هذا من دعائي ولدي</w:t>
      </w:r>
      <w:r w:rsidR="00215BB9">
        <w:rPr>
          <w:rFonts w:hint="cs"/>
          <w:rtl/>
        </w:rPr>
        <w:t>،</w:t>
      </w:r>
      <w:r w:rsidRPr="007B71F5">
        <w:rPr>
          <w:rFonts w:hint="cs"/>
          <w:rtl/>
        </w:rPr>
        <w:t xml:space="preserve"> وأقول</w:t>
      </w:r>
      <w:r w:rsidR="00215BB9">
        <w:rPr>
          <w:rFonts w:hint="cs"/>
          <w:rtl/>
        </w:rPr>
        <w:t>:</w:t>
      </w:r>
      <w:r w:rsidRPr="007B71F5">
        <w:rPr>
          <w:rFonts w:hint="cs"/>
          <w:rtl/>
        </w:rPr>
        <w:t xml:space="preserve"> يا فلان أعطني كذا</w:t>
      </w:r>
      <w:r w:rsidR="00215BB9">
        <w:rPr>
          <w:rFonts w:hint="cs"/>
          <w:rtl/>
        </w:rPr>
        <w:t>،</w:t>
      </w:r>
      <w:r w:rsidRPr="007B71F5">
        <w:rPr>
          <w:rFonts w:hint="cs"/>
          <w:rtl/>
        </w:rPr>
        <w:t xml:space="preserve"> أو توسّط لي عند فلان بكذا</w:t>
      </w:r>
      <w:r w:rsidR="00215BB9">
        <w:rPr>
          <w:rFonts w:hint="cs"/>
          <w:rtl/>
        </w:rPr>
        <w:t>.</w:t>
      </w:r>
    </w:p>
    <w:p w:rsidR="007B71F5" w:rsidRDefault="00DF7E1E" w:rsidP="007B71F5">
      <w:pPr>
        <w:pStyle w:val="libNormal"/>
        <w:rPr>
          <w:rFonts w:hint="cs"/>
          <w:rtl/>
        </w:rPr>
      </w:pPr>
      <w:r w:rsidRPr="007B71F5">
        <w:rPr>
          <w:rFonts w:hint="cs"/>
          <w:rtl/>
        </w:rPr>
        <w:t>هذا</w:t>
      </w:r>
      <w:r w:rsidR="00215BB9">
        <w:rPr>
          <w:rFonts w:hint="cs"/>
          <w:rtl/>
        </w:rPr>
        <w:t>،</w:t>
      </w:r>
      <w:r w:rsidRPr="007B71F5">
        <w:rPr>
          <w:rFonts w:hint="cs"/>
          <w:rtl/>
        </w:rPr>
        <w:t xml:space="preserve"> وإن زعم أنّها كلّيّة ; بمعنى</w:t>
      </w:r>
      <w:r w:rsidR="00215BB9">
        <w:rPr>
          <w:rFonts w:hint="cs"/>
          <w:rtl/>
        </w:rPr>
        <w:t>:</w:t>
      </w:r>
      <w:r w:rsidRPr="007B71F5">
        <w:rPr>
          <w:rFonts w:hint="cs"/>
          <w:rtl/>
        </w:rPr>
        <w:t xml:space="preserve"> أنّ كلّ دعاء من كلّ أحد لكلّ أحد في كلّ عنوان</w:t>
      </w:r>
      <w:r w:rsidR="00215BB9">
        <w:rPr>
          <w:rFonts w:hint="cs"/>
          <w:rtl/>
        </w:rPr>
        <w:t>،</w:t>
      </w:r>
      <w:r w:rsidRPr="007B71F5">
        <w:rPr>
          <w:rFonts w:hint="cs"/>
          <w:rtl/>
        </w:rPr>
        <w:t xml:space="preserve"> هو عبادة له ومخّ العبادة</w:t>
      </w:r>
      <w:r w:rsidR="00215BB9">
        <w:rPr>
          <w:rFonts w:hint="cs"/>
          <w:rtl/>
        </w:rPr>
        <w:t>.</w:t>
      </w:r>
    </w:p>
    <w:p w:rsidR="007B71F5" w:rsidRDefault="00DF7E1E" w:rsidP="007B71F5">
      <w:pPr>
        <w:pStyle w:val="libNormal"/>
        <w:rPr>
          <w:rFonts w:hint="cs"/>
          <w:rtl/>
        </w:rPr>
      </w:pPr>
      <w:r w:rsidRPr="007B71F5">
        <w:rPr>
          <w:rFonts w:hint="cs"/>
          <w:rtl/>
        </w:rPr>
        <w:t>فهذا الزعم واضح البطلان</w:t>
      </w:r>
      <w:r w:rsidR="00215BB9">
        <w:rPr>
          <w:rFonts w:hint="cs"/>
          <w:rtl/>
        </w:rPr>
        <w:t>،</w:t>
      </w:r>
      <w:r w:rsidRPr="007B71F5">
        <w:rPr>
          <w:rFonts w:hint="cs"/>
          <w:rtl/>
        </w:rPr>
        <w:t xml:space="preserve"> فلينظر إلى أصحابه وعلمائه وأُمرائه</w:t>
      </w:r>
      <w:r w:rsidR="00215BB9">
        <w:rPr>
          <w:rFonts w:hint="cs"/>
          <w:rtl/>
        </w:rPr>
        <w:t>،</w:t>
      </w:r>
      <w:r w:rsidRPr="007B71F5">
        <w:rPr>
          <w:rFonts w:hint="cs"/>
          <w:rtl/>
        </w:rPr>
        <w:t xml:space="preserve"> فكم يدعو وينادي الرجل منهم غيره</w:t>
      </w:r>
      <w:r w:rsidR="00215BB9">
        <w:rPr>
          <w:rFonts w:hint="cs"/>
          <w:rtl/>
        </w:rPr>
        <w:t>،</w:t>
      </w:r>
      <w:r w:rsidRPr="007B71F5">
        <w:rPr>
          <w:rFonts w:hint="cs"/>
          <w:rtl/>
        </w:rPr>
        <w:t xml:space="preserve"> ويستعين به في حوائجه في حَلّهم وارتحالهم</w:t>
      </w:r>
      <w:r w:rsidR="00215BB9">
        <w:rPr>
          <w:rFonts w:hint="cs"/>
          <w:rtl/>
        </w:rPr>
        <w:t>،</w:t>
      </w:r>
      <w:r w:rsidRPr="007B71F5">
        <w:rPr>
          <w:rFonts w:hint="cs"/>
          <w:rtl/>
        </w:rPr>
        <w:t xml:space="preserve"> وسلمهم وحربهم</w:t>
      </w:r>
      <w:r w:rsidR="00215BB9">
        <w:rPr>
          <w:rFonts w:hint="cs"/>
          <w:rtl/>
        </w:rPr>
        <w:t>،</w:t>
      </w:r>
      <w:r w:rsidRPr="007B71F5">
        <w:rPr>
          <w:rFonts w:hint="cs"/>
          <w:rtl/>
        </w:rPr>
        <w:t xml:space="preserve"> وقضائهم وسياستهم</w:t>
      </w:r>
      <w:r w:rsidR="00215BB9">
        <w:rPr>
          <w:rFonts w:hint="cs"/>
          <w:rtl/>
        </w:rPr>
        <w:t>.</w:t>
      </w:r>
    </w:p>
    <w:p w:rsidR="00215BB9" w:rsidRDefault="00DF7E1E" w:rsidP="007B71F5">
      <w:pPr>
        <w:pStyle w:val="libNormal"/>
        <w:rPr>
          <w:rFonts w:hint="cs"/>
          <w:rtl/>
        </w:rPr>
      </w:pPr>
      <w:r w:rsidRPr="007B71F5">
        <w:rPr>
          <w:rFonts w:hint="cs"/>
          <w:rtl/>
        </w:rPr>
        <w:t>فهل كلّ هذا عبادة لغير الله وشِرْك به؟! وهل كلٌّ منهم مشركون؟!</w:t>
      </w:r>
    </w:p>
    <w:p w:rsidR="007B71F5" w:rsidRDefault="00DF7E1E" w:rsidP="00215BB9">
      <w:pPr>
        <w:pStyle w:val="Heading3"/>
        <w:rPr>
          <w:rFonts w:hint="cs"/>
          <w:rtl/>
        </w:rPr>
      </w:pPr>
      <w:bookmarkStart w:id="12" w:name="_Toc491687187"/>
      <w:r>
        <w:rPr>
          <w:rFonts w:hint="cs"/>
          <w:rtl/>
        </w:rPr>
        <w:t>[الاستغاثة بالوسائط]</w:t>
      </w:r>
      <w:bookmarkEnd w:id="12"/>
    </w:p>
    <w:p w:rsidR="007B71F5" w:rsidRDefault="00DF7E1E" w:rsidP="007B71F5">
      <w:pPr>
        <w:pStyle w:val="libNormal"/>
        <w:rPr>
          <w:rFonts w:hint="cs"/>
          <w:rtl/>
        </w:rPr>
      </w:pPr>
      <w:r w:rsidRPr="007B71F5">
        <w:rPr>
          <w:rFonts w:hint="cs"/>
          <w:rtl/>
        </w:rPr>
        <w:t>وأمّا قوله فيما استشهد به من قول الله في سورة القصص</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فَاسْتَغَاثَهُ الَّذِي مِنْ شِيعَتِهِ عَلَى الَّذِي مِنْ عَدُوِّهِ</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فقد دلّت الاية على جواز الاستغاثة بالمخلوق في إبقاء الحياة ; وحفظ النفس من الهلكة; أولغيرذلك من الغايات، كمااستشهدبه هولذلك،وناقض به دعواه الاولى.</w:t>
      </w:r>
    </w:p>
    <w:p w:rsidR="007B71F5" w:rsidRDefault="00DF7E1E" w:rsidP="007B71F5">
      <w:pPr>
        <w:pStyle w:val="libNormal"/>
        <w:rPr>
          <w:rFonts w:hint="cs"/>
          <w:rtl/>
        </w:rPr>
      </w:pPr>
      <w:r w:rsidRPr="007B71F5">
        <w:rPr>
          <w:rFonts w:hint="cs"/>
          <w:rtl/>
        </w:rPr>
        <w:t>وأمّا دعواه جواز حصرها في أمر الدنيا وفيما هو المقدور للعباد من الاحياء بزعمه وقياسه</w:t>
      </w:r>
      <w:r w:rsidR="00215BB9">
        <w:rPr>
          <w:rFonts w:hint="cs"/>
          <w:rtl/>
        </w:rPr>
        <w:t>.</w:t>
      </w:r>
    </w:p>
    <w:p w:rsidR="00215BB9" w:rsidRDefault="00DF7E1E" w:rsidP="007B71F5">
      <w:pPr>
        <w:pStyle w:val="libNormal"/>
        <w:rPr>
          <w:rFonts w:hint="cs"/>
          <w:rtl/>
        </w:rPr>
      </w:pPr>
      <w:r w:rsidRPr="007B71F5">
        <w:rPr>
          <w:rFonts w:hint="cs"/>
          <w:rtl/>
        </w:rPr>
        <w:t>فإنّما تردّها الايات المطلقة التي استدلّ بها على دعواه ; حسبما ادّعاه على أنّ</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مطلق الاستعانة بالغير والابتهال إليه والتضّرع لديه شرْك به تعالى</w:t>
      </w:r>
      <w:r w:rsidR="00215BB9">
        <w:rPr>
          <w:rFonts w:hint="cs"/>
          <w:rtl/>
        </w:rPr>
        <w:t>.</w:t>
      </w:r>
    </w:p>
    <w:p w:rsidR="007B71F5" w:rsidRDefault="00DF7E1E" w:rsidP="007B71F5">
      <w:pPr>
        <w:pStyle w:val="libNormal"/>
        <w:rPr>
          <w:rFonts w:hint="cs"/>
          <w:rtl/>
        </w:rPr>
      </w:pPr>
      <w:r w:rsidRPr="007B71F5">
        <w:rPr>
          <w:rFonts w:hint="cs"/>
          <w:rtl/>
        </w:rPr>
        <w:t xml:space="preserve">على أنّه يردّها قوله تعالى في غير موضع من القرآن </w:t>
      </w:r>
      <w:r w:rsidRPr="00215BB9">
        <w:rPr>
          <w:rStyle w:val="libAlaemChar"/>
          <w:rFonts w:hint="cs"/>
          <w:rtl/>
        </w:rPr>
        <w:t>(</w:t>
      </w:r>
      <w:r w:rsidRPr="007B71F5">
        <w:rPr>
          <w:rStyle w:val="libAieChar"/>
          <w:rFonts w:hint="cs"/>
          <w:rtl/>
        </w:rPr>
        <w:t>فَإِذَا رَكِبُوا فِي الْفُلْكِ دَعَوُا اللهَ مُخْلِصِينَ</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حيث دلّت الاية على لزوم الدعاء إلى الله في قضاء الحاجات</w:t>
      </w:r>
      <w:r w:rsidR="00215BB9">
        <w:rPr>
          <w:rFonts w:hint="cs"/>
          <w:rtl/>
        </w:rPr>
        <w:t>،</w:t>
      </w:r>
      <w:r w:rsidRPr="007B71F5">
        <w:rPr>
          <w:rFonts w:hint="cs"/>
          <w:rtl/>
        </w:rPr>
        <w:t xml:space="preserve"> والنجاة من الهلكات منه سبحانه تعالى</w:t>
      </w:r>
      <w:r w:rsidR="00215BB9">
        <w:rPr>
          <w:rFonts w:hint="cs"/>
          <w:rtl/>
        </w:rPr>
        <w:t>،</w:t>
      </w:r>
      <w:r w:rsidRPr="007B71F5">
        <w:rPr>
          <w:rFonts w:hint="cs"/>
          <w:rtl/>
        </w:rPr>
        <w:t xml:space="preserve"> وأنّ ما عداه شِرْك مُناف للاخلاص</w:t>
      </w:r>
      <w:r w:rsidR="00215BB9">
        <w:rPr>
          <w:rFonts w:hint="cs"/>
          <w:rtl/>
        </w:rPr>
        <w:t>.</w:t>
      </w:r>
    </w:p>
    <w:p w:rsidR="007B71F5" w:rsidRDefault="00DF7E1E" w:rsidP="007B71F5">
      <w:pPr>
        <w:pStyle w:val="libNormal"/>
        <w:rPr>
          <w:rFonts w:hint="cs"/>
          <w:rtl/>
        </w:rPr>
      </w:pPr>
      <w:r w:rsidRPr="007B71F5">
        <w:rPr>
          <w:rFonts w:hint="cs"/>
          <w:rtl/>
        </w:rPr>
        <w:t>وعليه يلزم التناقض بين الايتين</w:t>
      </w:r>
      <w:r w:rsidR="00215BB9">
        <w:rPr>
          <w:rFonts w:hint="cs"/>
          <w:rtl/>
        </w:rPr>
        <w:t>.</w:t>
      </w:r>
    </w:p>
    <w:p w:rsidR="007B71F5" w:rsidRDefault="00DF7E1E" w:rsidP="007B71F5">
      <w:pPr>
        <w:pStyle w:val="libNormal"/>
        <w:rPr>
          <w:rFonts w:hint="cs"/>
          <w:rtl/>
        </w:rPr>
      </w:pPr>
      <w:r w:rsidRPr="007B71F5">
        <w:rPr>
          <w:rFonts w:hint="cs"/>
          <w:rtl/>
        </w:rPr>
        <w:t>ودفعه لا يكون إلاّ بدعوى</w:t>
      </w:r>
      <w:r w:rsidR="00215BB9">
        <w:rPr>
          <w:rFonts w:hint="cs"/>
          <w:rtl/>
        </w:rPr>
        <w:t>:</w:t>
      </w:r>
      <w:r w:rsidRPr="007B71F5">
        <w:rPr>
          <w:rFonts w:hint="cs"/>
          <w:rtl/>
        </w:rPr>
        <w:t xml:space="preserve"> أنّ الاستعانة بالغير على وجه الاستقلال والاستبداد</w:t>
      </w:r>
      <w:r w:rsidR="00215BB9">
        <w:rPr>
          <w:rFonts w:hint="cs"/>
          <w:rtl/>
        </w:rPr>
        <w:t xml:space="preserve"> - </w:t>
      </w:r>
      <w:r w:rsidRPr="007B71F5">
        <w:rPr>
          <w:rFonts w:hint="cs"/>
          <w:rtl/>
        </w:rPr>
        <w:t>بإلغاء ذي الواسطة</w:t>
      </w:r>
      <w:r w:rsidR="00215BB9">
        <w:rPr>
          <w:rFonts w:hint="cs"/>
          <w:rtl/>
        </w:rPr>
        <w:t xml:space="preserve"> - </w:t>
      </w:r>
      <w:r w:rsidRPr="007B71F5">
        <w:rPr>
          <w:rFonts w:hint="cs"/>
          <w:rtl/>
        </w:rPr>
        <w:t>فيكون شركاً مُنافياً للعبادة والخلوص</w:t>
      </w:r>
      <w:r w:rsidR="00215BB9">
        <w:rPr>
          <w:rFonts w:hint="cs"/>
          <w:rtl/>
        </w:rPr>
        <w:t>،</w:t>
      </w:r>
      <w:r w:rsidRPr="007B71F5">
        <w:rPr>
          <w:rFonts w:hint="cs"/>
          <w:rtl/>
        </w:rPr>
        <w:t xml:space="preserve"> كما تقدّم في معنى الشرك</w:t>
      </w:r>
      <w:r w:rsidR="00215BB9">
        <w:rPr>
          <w:rFonts w:hint="cs"/>
          <w:rtl/>
        </w:rPr>
        <w:t>.</w:t>
      </w:r>
    </w:p>
    <w:p w:rsidR="00215BB9" w:rsidRDefault="00DF7E1E" w:rsidP="007B71F5">
      <w:pPr>
        <w:pStyle w:val="libNormal"/>
        <w:rPr>
          <w:rFonts w:hint="cs"/>
          <w:rtl/>
        </w:rPr>
      </w:pPr>
      <w:r w:rsidRPr="007B71F5">
        <w:rPr>
          <w:rFonts w:hint="cs"/>
          <w:rtl/>
        </w:rPr>
        <w:t>وهذا من غير فرق بين جعل الواسطة في الاُمور المتعلّقة بهذه النشأة أو غيرها ; حيث إنّ الشرك حرام شرعاً وقبيح عقلاً</w:t>
      </w:r>
      <w:r w:rsidR="00215BB9">
        <w:rPr>
          <w:rFonts w:hint="cs"/>
          <w:rtl/>
        </w:rPr>
        <w:t>،</w:t>
      </w:r>
      <w:r w:rsidRPr="007B71F5">
        <w:rPr>
          <w:rFonts w:hint="cs"/>
          <w:rtl/>
        </w:rPr>
        <w:t xml:space="preserve"> وحكم العقل ليس قابلاً للتخصيص ولا التبعيض</w:t>
      </w:r>
      <w:r w:rsidR="00215BB9">
        <w:rPr>
          <w:rFonts w:hint="cs"/>
          <w:rtl/>
        </w:rPr>
        <w:t>،</w:t>
      </w:r>
      <w:r w:rsidRPr="007B71F5">
        <w:rPr>
          <w:rFonts w:hint="cs"/>
          <w:rtl/>
        </w:rPr>
        <w:t xml:space="preserve"> وقد قَبِله الشرع مع اتّحاد المناط في الحرمة</w:t>
      </w:r>
      <w:r w:rsidR="00215BB9">
        <w:rPr>
          <w:rFonts w:hint="cs"/>
          <w:rtl/>
        </w:rPr>
        <w:t>.</w:t>
      </w:r>
    </w:p>
    <w:p w:rsidR="007B71F5" w:rsidRDefault="00DF7E1E" w:rsidP="00215BB9">
      <w:pPr>
        <w:pStyle w:val="Heading3"/>
        <w:rPr>
          <w:rFonts w:hint="cs"/>
          <w:rtl/>
        </w:rPr>
      </w:pPr>
      <w:bookmarkStart w:id="13" w:name="_Toc491687188"/>
      <w:r>
        <w:rPr>
          <w:rFonts w:hint="cs"/>
          <w:rtl/>
        </w:rPr>
        <w:t>[أدلة المنع من الاستشفاع]</w:t>
      </w:r>
      <w:bookmarkEnd w:id="13"/>
    </w:p>
    <w:p w:rsidR="007B71F5" w:rsidRDefault="00DF7E1E" w:rsidP="007B71F5">
      <w:pPr>
        <w:pStyle w:val="libNormal"/>
        <w:rPr>
          <w:rFonts w:hint="cs"/>
          <w:rtl/>
        </w:rPr>
      </w:pPr>
      <w:r w:rsidRPr="007B71F5">
        <w:rPr>
          <w:rFonts w:hint="cs"/>
          <w:rtl/>
        </w:rPr>
        <w:t>فدعوى المتكلّف</w:t>
      </w:r>
      <w:r w:rsidR="00215BB9">
        <w:rPr>
          <w:rFonts w:hint="cs"/>
          <w:rtl/>
        </w:rPr>
        <w:t>:</w:t>
      </w:r>
      <w:r w:rsidRPr="007B71F5">
        <w:rPr>
          <w:rFonts w:hint="cs"/>
          <w:rtl/>
        </w:rPr>
        <w:t xml:space="preserve"> أنّ الاستشفاع بغير الله شرك</w:t>
      </w:r>
      <w:r w:rsidR="00215BB9">
        <w:rPr>
          <w:rFonts w:hint="cs"/>
          <w:rtl/>
        </w:rPr>
        <w:t>،</w:t>
      </w:r>
      <w:r w:rsidRPr="007B71F5">
        <w:rPr>
          <w:rFonts w:hint="cs"/>
          <w:rtl/>
        </w:rPr>
        <w:t xml:space="preserve"> مستدلاّ</w:t>
      </w:r>
      <w:r w:rsidR="00215BB9">
        <w:rPr>
          <w:rFonts w:hint="cs"/>
          <w:rtl/>
        </w:rPr>
        <w:t>:</w:t>
      </w:r>
    </w:p>
    <w:p w:rsidR="007B71F5" w:rsidRDefault="00DF7E1E" w:rsidP="007B71F5">
      <w:pPr>
        <w:pStyle w:val="libNormal"/>
        <w:rPr>
          <w:rFonts w:hint="cs"/>
          <w:rtl/>
        </w:rPr>
      </w:pPr>
      <w:r w:rsidRPr="007B71F5">
        <w:rPr>
          <w:rFonts w:hint="cs"/>
          <w:rtl/>
        </w:rPr>
        <w:t>تارة بقوله</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مَنْ ذَا الَّذِي يَشْفَعُ عِنْدَهُ إلاَّ بِإذْنِهِ</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وأخرى بقوله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وَلاَ يَشْفَعُونَ إلاَّ لِمَن اِرْتَضَى</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ومرّة بقوله تعالى في سورة سبأ</w:t>
      </w:r>
      <w:r w:rsidR="00215BB9">
        <w:rPr>
          <w:rFonts w:hint="cs"/>
          <w:rtl/>
        </w:rPr>
        <w:t>:</w:t>
      </w:r>
    </w:p>
    <w:p w:rsidR="007B71F5" w:rsidRDefault="00DF7E1E" w:rsidP="007B71F5">
      <w:pPr>
        <w:pStyle w:val="libNormal"/>
        <w:rPr>
          <w:rFonts w:hint="cs"/>
          <w:rtl/>
        </w:rPr>
      </w:pPr>
      <w:r w:rsidRPr="00215BB9">
        <w:rPr>
          <w:rStyle w:val="libAlaemChar"/>
          <w:rFonts w:hint="cs"/>
          <w:rtl/>
        </w:rPr>
        <w:t>(</w:t>
      </w:r>
      <w:r w:rsidRPr="007B71F5">
        <w:rPr>
          <w:rStyle w:val="libAieChar"/>
          <w:rFonts w:hint="cs"/>
          <w:rtl/>
        </w:rPr>
        <w:t>وَلاَ تَنْفَعُ الشَّفَاعَةُ إِلاَّ لِمَنْ أَذِنَ لَهُ</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وتارة بقوله تعالى في سورة طه</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يَوْمَئِذ لاَ تَنْفَعُ الشَّفَاعَةُ إلاَّ مَنِ اتَّخَذَ عِنْدَ الرَّحْمَنِ عَهْداً</w:t>
      </w:r>
      <w:r w:rsidRPr="00215BB9">
        <w:rPr>
          <w:rStyle w:val="libAlaemChar"/>
          <w:rFonts w:hint="cs"/>
          <w:rtl/>
        </w:rPr>
        <w:t>)</w:t>
      </w:r>
      <w:r w:rsidR="00215BB9">
        <w:rPr>
          <w:rFonts w:hint="cs"/>
          <w:rtl/>
        </w:rPr>
        <w:t>.</w:t>
      </w:r>
    </w:p>
    <w:p w:rsidR="00215BB9" w:rsidRDefault="00DF7E1E" w:rsidP="007B71F5">
      <w:pPr>
        <w:pStyle w:val="libNormal"/>
        <w:rPr>
          <w:rFonts w:hint="cs"/>
          <w:rtl/>
        </w:rPr>
      </w:pPr>
      <w:r w:rsidRPr="007B71F5">
        <w:rPr>
          <w:rFonts w:hint="cs"/>
          <w:rtl/>
        </w:rPr>
        <w:t>وأُخرى بقوله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مَا نَعْبُدُهُمْ إلاَّ لِيُقَرِّبُونَا إِلَى اللهِ زُلْفَى</w:t>
      </w:r>
      <w:r w:rsidRPr="00215BB9">
        <w:rPr>
          <w:rStyle w:val="libAlaemChar"/>
          <w:rFonts w:hint="cs"/>
          <w:rtl/>
        </w:rPr>
        <w:t>)</w:t>
      </w:r>
      <w:r w:rsidR="00215BB9">
        <w:rPr>
          <w:rFonts w:hint="cs"/>
          <w:rtl/>
        </w:rPr>
        <w:t>.</w:t>
      </w:r>
    </w:p>
    <w:p w:rsidR="007B71F5" w:rsidRDefault="007B71F5" w:rsidP="007B71F5">
      <w:pPr>
        <w:pStyle w:val="libNormal"/>
      </w:pPr>
      <w:r>
        <w:rPr>
          <w:rtl/>
        </w:rPr>
        <w:br w:type="page"/>
      </w:r>
    </w:p>
    <w:p w:rsidR="00215BB9" w:rsidRDefault="00DF7E1E" w:rsidP="007B71F5">
      <w:pPr>
        <w:pStyle w:val="libNormal"/>
        <w:rPr>
          <w:rFonts w:hint="cs"/>
          <w:rtl/>
        </w:rPr>
      </w:pPr>
      <w:r w:rsidRPr="007B71F5">
        <w:rPr>
          <w:rFonts w:hint="cs"/>
          <w:rtl/>
        </w:rPr>
        <w:lastRenderedPageBreak/>
        <w:t>إلى آخر ما استشهد به لدعواه</w:t>
      </w:r>
      <w:r w:rsidR="00215BB9">
        <w:rPr>
          <w:rFonts w:hint="cs"/>
          <w:rtl/>
        </w:rPr>
        <w:t>.</w:t>
      </w:r>
    </w:p>
    <w:p w:rsidR="007B71F5" w:rsidRDefault="00DF7E1E" w:rsidP="00215BB9">
      <w:pPr>
        <w:pStyle w:val="Heading3"/>
        <w:rPr>
          <w:rFonts w:hint="cs"/>
          <w:rtl/>
        </w:rPr>
      </w:pPr>
      <w:bookmarkStart w:id="14" w:name="_Toc491687189"/>
      <w:r>
        <w:rPr>
          <w:rFonts w:hint="cs"/>
          <w:rtl/>
        </w:rPr>
        <w:t>[الردّ على ذلك]</w:t>
      </w:r>
      <w:bookmarkEnd w:id="14"/>
    </w:p>
    <w:p w:rsidR="007B71F5" w:rsidRDefault="00DF7E1E" w:rsidP="007B71F5">
      <w:pPr>
        <w:pStyle w:val="libNormal"/>
        <w:rPr>
          <w:rFonts w:hint="cs"/>
          <w:rtl/>
        </w:rPr>
      </w:pPr>
      <w:r w:rsidRPr="007B71F5">
        <w:rPr>
          <w:rFonts w:hint="cs"/>
          <w:rtl/>
        </w:rPr>
        <w:t>فقد يردّها</w:t>
      </w:r>
      <w:r w:rsidR="00215BB9">
        <w:rPr>
          <w:rFonts w:hint="cs"/>
          <w:rtl/>
        </w:rPr>
        <w:t>:</w:t>
      </w:r>
      <w:r w:rsidRPr="007B71F5">
        <w:rPr>
          <w:rFonts w:hint="cs"/>
          <w:rtl/>
        </w:rPr>
        <w:t xml:space="preserve"> أنّ الشفاعة من المعاني النسبيّة القائمة بالطرفين</w:t>
      </w:r>
      <w:r w:rsidR="00215BB9">
        <w:rPr>
          <w:rFonts w:hint="cs"/>
          <w:rtl/>
        </w:rPr>
        <w:t>،</w:t>
      </w:r>
      <w:r w:rsidRPr="007B71F5">
        <w:rPr>
          <w:rFonts w:hint="cs"/>
          <w:rtl/>
        </w:rPr>
        <w:t xml:space="preserve"> نظير العقود والمعاملات القائمة بالموجب والقابل</w:t>
      </w:r>
      <w:r w:rsidR="00215BB9">
        <w:rPr>
          <w:rFonts w:hint="cs"/>
          <w:rtl/>
        </w:rPr>
        <w:t>،</w:t>
      </w:r>
      <w:r w:rsidRPr="007B71F5">
        <w:rPr>
          <w:rFonts w:hint="cs"/>
          <w:rtl/>
        </w:rPr>
        <w:t xml:space="preserve"> فمتى لم يرضَ المُشفِّع</w:t>
      </w:r>
      <w:r w:rsidR="00215BB9">
        <w:rPr>
          <w:rFonts w:hint="cs"/>
          <w:rtl/>
        </w:rPr>
        <w:t>،</w:t>
      </w:r>
      <w:r w:rsidRPr="007B71F5">
        <w:rPr>
          <w:rFonts w:hint="cs"/>
          <w:rtl/>
        </w:rPr>
        <w:t xml:space="preserve"> كما لو لم يشفع الشفيع</w:t>
      </w:r>
      <w:r w:rsidR="00215BB9">
        <w:rPr>
          <w:rFonts w:hint="cs"/>
          <w:rtl/>
        </w:rPr>
        <w:t>،</w:t>
      </w:r>
      <w:r w:rsidRPr="007B71F5">
        <w:rPr>
          <w:rFonts w:hint="cs"/>
          <w:rtl/>
        </w:rPr>
        <w:t xml:space="preserve"> تقع الشفاعة لغواً</w:t>
      </w:r>
      <w:r w:rsidR="00215BB9">
        <w:rPr>
          <w:rFonts w:hint="cs"/>
          <w:rtl/>
        </w:rPr>
        <w:t>.</w:t>
      </w:r>
    </w:p>
    <w:p w:rsidR="007B71F5" w:rsidRDefault="00DF7E1E" w:rsidP="007B71F5">
      <w:pPr>
        <w:pStyle w:val="libNormal"/>
        <w:rPr>
          <w:rFonts w:hint="cs"/>
          <w:rtl/>
        </w:rPr>
      </w:pPr>
      <w:r w:rsidRPr="007B71F5">
        <w:rPr>
          <w:rFonts w:hint="cs"/>
          <w:rtl/>
        </w:rPr>
        <w:t>فعدم الشفاعة تارة لفقد المقتضي</w:t>
      </w:r>
      <w:r w:rsidR="00215BB9">
        <w:rPr>
          <w:rFonts w:hint="cs"/>
          <w:rtl/>
        </w:rPr>
        <w:t>،</w:t>
      </w:r>
      <w:r w:rsidRPr="007B71F5">
        <w:rPr>
          <w:rFonts w:hint="cs"/>
          <w:rtl/>
        </w:rPr>
        <w:t xml:space="preserve"> أعني قابليّة الشفيع للشفاعة</w:t>
      </w:r>
      <w:r w:rsidR="00215BB9">
        <w:rPr>
          <w:rFonts w:hint="cs"/>
          <w:rtl/>
        </w:rPr>
        <w:t>،</w:t>
      </w:r>
      <w:r w:rsidRPr="007B71F5">
        <w:rPr>
          <w:rFonts w:hint="cs"/>
          <w:rtl/>
        </w:rPr>
        <w:t xml:space="preserve"> أو المشفَّع له</w:t>
      </w:r>
      <w:r w:rsidR="00215BB9">
        <w:rPr>
          <w:rFonts w:hint="cs"/>
          <w:rtl/>
        </w:rPr>
        <w:t>.</w:t>
      </w:r>
    </w:p>
    <w:p w:rsidR="00215BB9" w:rsidRDefault="00DF7E1E" w:rsidP="007B71F5">
      <w:pPr>
        <w:pStyle w:val="libNormal"/>
        <w:rPr>
          <w:rFonts w:hint="cs"/>
          <w:rtl/>
        </w:rPr>
      </w:pPr>
      <w:r w:rsidRPr="007B71F5">
        <w:rPr>
          <w:rFonts w:hint="cs"/>
          <w:rtl/>
        </w:rPr>
        <w:t>أو لوجود مانع هناك ; أعني بلوغ المعصية إلى حدّ تمنع عنها حسبما نراه في المتعارفات الخارجية</w:t>
      </w:r>
      <w:r w:rsidR="00215BB9">
        <w:rPr>
          <w:rFonts w:hint="cs"/>
          <w:rtl/>
        </w:rPr>
        <w:t>.</w:t>
      </w:r>
    </w:p>
    <w:p w:rsidR="007B71F5" w:rsidRDefault="00DF7E1E" w:rsidP="00215BB9">
      <w:pPr>
        <w:pStyle w:val="Heading3"/>
        <w:rPr>
          <w:rFonts w:hint="cs"/>
          <w:rtl/>
        </w:rPr>
      </w:pPr>
      <w:bookmarkStart w:id="15" w:name="_Toc491687190"/>
      <w:r>
        <w:rPr>
          <w:rFonts w:hint="cs"/>
          <w:rtl/>
        </w:rPr>
        <w:t>[الادلة على جواز الشفاعة]</w:t>
      </w:r>
      <w:bookmarkEnd w:id="15"/>
    </w:p>
    <w:p w:rsidR="007B71F5" w:rsidRDefault="00DF7E1E" w:rsidP="007B71F5">
      <w:pPr>
        <w:pStyle w:val="libNormal"/>
        <w:rPr>
          <w:rFonts w:hint="cs"/>
          <w:rtl/>
        </w:rPr>
      </w:pPr>
      <w:r w:rsidRPr="007B71F5">
        <w:rPr>
          <w:rFonts w:hint="cs"/>
          <w:rtl/>
        </w:rPr>
        <w:t>مضافاً إلى دلالة غير واحدة من الايات عليه</w:t>
      </w:r>
      <w:r w:rsidR="00215BB9">
        <w:rPr>
          <w:rFonts w:hint="cs"/>
          <w:rtl/>
        </w:rPr>
        <w:t>،</w:t>
      </w:r>
      <w:r w:rsidRPr="007B71F5">
        <w:rPr>
          <w:rFonts w:hint="cs"/>
          <w:rtl/>
        </w:rPr>
        <w:t xml:space="preserve"> مثل قوله</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إنَّهُ عَمَلٌ غَيْرُ صَالِح</w:t>
      </w:r>
      <w:r w:rsidR="00215BB9">
        <w:rPr>
          <w:rStyle w:val="libAieChar"/>
          <w:rFonts w:hint="cs"/>
          <w:rtl/>
        </w:rPr>
        <w:t>)</w:t>
      </w:r>
      <w:r w:rsidRPr="007B71F5">
        <w:rPr>
          <w:rFonts w:hint="cs"/>
          <w:rtl/>
        </w:rPr>
        <w:t>الاية</w:t>
      </w:r>
      <w:r w:rsidR="00215BB9">
        <w:rPr>
          <w:rFonts w:hint="cs"/>
          <w:rtl/>
        </w:rPr>
        <w:t>،</w:t>
      </w:r>
      <w:r w:rsidRPr="007B71F5">
        <w:rPr>
          <w:rFonts w:hint="cs"/>
          <w:rtl/>
        </w:rPr>
        <w:t xml:space="preserve"> حيث نهى الله نبيّه من الشفاعة في ولده ; لانّه قد بلغ في المعصية والمخالفة مالا تصحّ معها الشفاعة له</w:t>
      </w:r>
      <w:r w:rsidR="00215BB9">
        <w:rPr>
          <w:rFonts w:hint="cs"/>
          <w:rtl/>
        </w:rPr>
        <w:t>.</w:t>
      </w:r>
    </w:p>
    <w:p w:rsidR="007B71F5" w:rsidRDefault="00DF7E1E" w:rsidP="007B71F5">
      <w:pPr>
        <w:pStyle w:val="libNormal"/>
        <w:rPr>
          <w:rFonts w:hint="cs"/>
          <w:rtl/>
        </w:rPr>
      </w:pPr>
      <w:r w:rsidRPr="007B71F5">
        <w:rPr>
          <w:rFonts w:hint="cs"/>
          <w:rtl/>
        </w:rPr>
        <w:t>ومثله قوله تعالى</w:t>
      </w:r>
      <w:r w:rsidR="00215BB9">
        <w:rPr>
          <w:rFonts w:hint="cs"/>
          <w:rtl/>
        </w:rPr>
        <w:t>:</w:t>
      </w:r>
      <w:r w:rsidRPr="007B71F5">
        <w:rPr>
          <w:rFonts w:hint="cs"/>
          <w:rtl/>
        </w:rPr>
        <w:t xml:space="preserve"> أمّا في المنافقين ففي موضعين من القرآن</w:t>
      </w:r>
      <w:r w:rsidR="00215BB9">
        <w:rPr>
          <w:rFonts w:hint="cs"/>
          <w:rtl/>
        </w:rPr>
        <w:t>:</w:t>
      </w:r>
    </w:p>
    <w:p w:rsidR="007B71F5" w:rsidRDefault="00DF7E1E" w:rsidP="007B71F5">
      <w:pPr>
        <w:pStyle w:val="libNormal"/>
        <w:rPr>
          <w:rFonts w:hint="cs"/>
          <w:rtl/>
        </w:rPr>
      </w:pPr>
      <w:r w:rsidRPr="007B71F5">
        <w:rPr>
          <w:rFonts w:hint="cs"/>
          <w:rtl/>
        </w:rPr>
        <w:t>أحدهما</w:t>
      </w:r>
      <w:r w:rsidR="00215BB9">
        <w:rPr>
          <w:rFonts w:hint="cs"/>
          <w:rtl/>
        </w:rPr>
        <w:t>:</w:t>
      </w:r>
      <w:r w:rsidRPr="007B71F5">
        <w:rPr>
          <w:rFonts w:hint="cs"/>
          <w:rtl/>
        </w:rPr>
        <w:t xml:space="preserve"> في سورة براءة (التوبة): </w:t>
      </w:r>
      <w:r w:rsidRPr="00215BB9">
        <w:rPr>
          <w:rStyle w:val="libAlaemChar"/>
          <w:rFonts w:hint="cs"/>
          <w:rtl/>
        </w:rPr>
        <w:t>(</w:t>
      </w:r>
      <w:r w:rsidRPr="007B71F5">
        <w:rPr>
          <w:rStyle w:val="libAieChar"/>
          <w:rFonts w:hint="cs"/>
          <w:rtl/>
        </w:rPr>
        <w:t>إنْ تَسْتَغفِرْ لَهُمْ سَبْعِينَ مَرَّةً لَنْ يَغْفِرَ اللهُ لَهُمْ</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والاُخرى</w:t>
      </w:r>
      <w:r w:rsidR="00215BB9">
        <w:rPr>
          <w:rFonts w:hint="cs"/>
          <w:rtl/>
        </w:rPr>
        <w:t>:</w:t>
      </w:r>
      <w:r w:rsidRPr="007B71F5">
        <w:rPr>
          <w:rFonts w:hint="cs"/>
          <w:rtl/>
        </w:rPr>
        <w:t xml:space="preserve"> في سورة المنافقين 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سَوَاءٌ عَلَيْهِمْ أَسْتَغْفَرْتَ لَهُمْ أَمْ لَمْ تَسْتَغْفِرْ لَهُمْ لَنْ يَغْفِرَ اللهُ لَهُمْ</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 xml:space="preserve">وأمّا في المشركين فقوله تعالى في سورة براءة (التوبة): </w:t>
      </w:r>
      <w:r w:rsidRPr="00215BB9">
        <w:rPr>
          <w:rStyle w:val="libAlaemChar"/>
          <w:rFonts w:hint="cs"/>
          <w:rtl/>
        </w:rPr>
        <w:t>(</w:t>
      </w:r>
      <w:r w:rsidRPr="007B71F5">
        <w:rPr>
          <w:rStyle w:val="libAieChar"/>
          <w:rFonts w:hint="cs"/>
          <w:rtl/>
        </w:rPr>
        <w:t>مَا كَانَ لِلنَّبِيِّ وَالّذِينَ آمَنُوا أن يَسْتَغْفِرُوا لِلْمُشْرِكِينَ وَلَوْ كَانُوا أُولِي قُرْبَى مِنْ بَعْدِمَا تَبَيَّنَ لَهُمْ أنَّهُمْ أَصْحَابُ الْجَحِيمِ</w:t>
      </w:r>
      <w:r w:rsidRPr="00215BB9">
        <w:rPr>
          <w:rStyle w:val="libAlaemChar"/>
          <w:rFonts w:hint="cs"/>
          <w:rtl/>
        </w:rPr>
        <w:t>)</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 xml:space="preserve">، فتأمّل في قوله </w:t>
      </w:r>
      <w:r w:rsidRPr="00215BB9">
        <w:rPr>
          <w:rStyle w:val="libAlaemChar"/>
          <w:rFonts w:hint="cs"/>
          <w:rtl/>
        </w:rPr>
        <w:t>(</w:t>
      </w:r>
      <w:r w:rsidRPr="007B71F5">
        <w:rPr>
          <w:rStyle w:val="libAieChar"/>
          <w:rFonts w:hint="cs"/>
          <w:rtl/>
        </w:rPr>
        <w:t>مِنْ بعْدِ مَا تَبَيَّن</w:t>
      </w:r>
      <w:r w:rsidRPr="00215BB9">
        <w:rPr>
          <w:rStyle w:val="libAlaemChar"/>
          <w:rFonts w:hint="cs"/>
          <w:rtl/>
        </w:rPr>
        <w:t>)</w:t>
      </w:r>
      <w:r w:rsidRPr="007B71F5">
        <w:rPr>
          <w:rFonts w:hint="cs"/>
          <w:rtl/>
        </w:rPr>
        <w:t xml:space="preserve"> ولا تغفل</w:t>
      </w:r>
      <w:r w:rsidR="00215BB9">
        <w:rPr>
          <w:rFonts w:hint="cs"/>
          <w:rtl/>
        </w:rPr>
        <w:t>.</w:t>
      </w:r>
    </w:p>
    <w:p w:rsidR="007B71F5" w:rsidRDefault="00DF7E1E" w:rsidP="007B71F5">
      <w:pPr>
        <w:pStyle w:val="libNormal"/>
        <w:rPr>
          <w:rFonts w:hint="cs"/>
          <w:rtl/>
        </w:rPr>
      </w:pPr>
      <w:r w:rsidRPr="007B71F5">
        <w:rPr>
          <w:rFonts w:hint="cs"/>
          <w:rtl/>
        </w:rPr>
        <w:t>وقال بعض المفسّرين في قوله تعالى في سورة المدثّر</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فَمَا تَنْفَعُهُمْ شَفَاعَةُ الشَّافِعِينَ</w:t>
      </w:r>
      <w:r w:rsidRPr="00215BB9">
        <w:rPr>
          <w:rStyle w:val="libAlaemChar"/>
          <w:rFonts w:hint="cs"/>
          <w:rtl/>
        </w:rPr>
        <w:t>)</w:t>
      </w:r>
      <w:r w:rsidR="00215BB9">
        <w:rPr>
          <w:rFonts w:hint="cs"/>
          <w:rtl/>
        </w:rPr>
        <w:t>:</w:t>
      </w:r>
      <w:r w:rsidRPr="007B71F5">
        <w:rPr>
          <w:rFonts w:hint="cs"/>
          <w:rtl/>
        </w:rPr>
        <w:t xml:space="preserve"> إنّ معناه لا شافع ولا شفاعة</w:t>
      </w:r>
      <w:r w:rsidR="00215BB9">
        <w:rPr>
          <w:rFonts w:hint="cs"/>
          <w:rtl/>
        </w:rPr>
        <w:t>،</w:t>
      </w:r>
      <w:r w:rsidRPr="007B71F5">
        <w:rPr>
          <w:rFonts w:hint="cs"/>
          <w:rtl/>
        </w:rPr>
        <w:t xml:space="preserve"> فالنفي راجع إلى الموصوف والصفة معاً</w:t>
      </w:r>
      <w:r w:rsidR="00215BB9">
        <w:rPr>
          <w:rFonts w:hint="cs"/>
          <w:rtl/>
        </w:rPr>
        <w:t>،</w:t>
      </w:r>
      <w:r w:rsidRPr="007B71F5">
        <w:rPr>
          <w:rFonts w:hint="cs"/>
          <w:rtl/>
        </w:rPr>
        <w:t xml:space="preserve"> والاية من باب </w:t>
      </w:r>
      <w:r w:rsidRPr="00215BB9">
        <w:rPr>
          <w:rStyle w:val="libAlaemChar"/>
          <w:rFonts w:hint="cs"/>
          <w:rtl/>
        </w:rPr>
        <w:t>(</w:t>
      </w:r>
      <w:r w:rsidRPr="007B71F5">
        <w:rPr>
          <w:rStyle w:val="libAieChar"/>
          <w:rFonts w:hint="cs"/>
          <w:rtl/>
        </w:rPr>
        <w:t>لاَ يَسْأَلُونَ النَّاسَ إِلْحَافاً</w:t>
      </w:r>
      <w:r w:rsidRPr="00215BB9">
        <w:rPr>
          <w:rStyle w:val="libAlaemChar"/>
          <w:rFonts w:hint="cs"/>
          <w:rtl/>
        </w:rPr>
        <w:t>)</w:t>
      </w:r>
      <w:r w:rsidRPr="007B71F5">
        <w:rPr>
          <w:rFonts w:hint="cs"/>
          <w:rtl/>
        </w:rPr>
        <w:t xml:space="preserve"> من حيث إنّها سالبة بانتفاء الموضوع</w:t>
      </w:r>
      <w:r w:rsidR="00215BB9">
        <w:rPr>
          <w:rFonts w:hint="cs"/>
          <w:rtl/>
        </w:rPr>
        <w:t>.</w:t>
      </w:r>
    </w:p>
    <w:p w:rsidR="007B71F5" w:rsidRDefault="00DF7E1E" w:rsidP="007B71F5">
      <w:pPr>
        <w:pStyle w:val="libNormal"/>
        <w:rPr>
          <w:rFonts w:hint="cs"/>
          <w:rtl/>
        </w:rPr>
      </w:pPr>
      <w:r w:rsidRPr="007B71F5">
        <w:rPr>
          <w:rFonts w:hint="cs"/>
          <w:rtl/>
        </w:rPr>
        <w:t>بل</w:t>
      </w:r>
      <w:r w:rsidR="00215BB9">
        <w:rPr>
          <w:rFonts w:hint="cs"/>
          <w:rtl/>
        </w:rPr>
        <w:t>،</w:t>
      </w:r>
      <w:r w:rsidRPr="007B71F5">
        <w:rPr>
          <w:rFonts w:hint="cs"/>
          <w:rtl/>
        </w:rPr>
        <w:t xml:space="preserve"> وإذا اشتدّ المانع تجافى الشفيع عن الشفاعة</w:t>
      </w:r>
      <w:r w:rsidR="00215BB9">
        <w:rPr>
          <w:rFonts w:hint="cs"/>
          <w:rtl/>
        </w:rPr>
        <w:t>.</w:t>
      </w:r>
    </w:p>
    <w:p w:rsidR="007B71F5" w:rsidRDefault="00DF7E1E" w:rsidP="007B71F5">
      <w:pPr>
        <w:pStyle w:val="libNormal"/>
        <w:rPr>
          <w:rFonts w:hint="cs"/>
          <w:rtl/>
        </w:rPr>
      </w:pPr>
      <w:r w:rsidRPr="007B71F5">
        <w:rPr>
          <w:rFonts w:hint="cs"/>
          <w:rtl/>
        </w:rPr>
        <w:t>وربّما ينقلب الشفيع خصيماً</w:t>
      </w:r>
      <w:r w:rsidR="00215BB9">
        <w:rPr>
          <w:rFonts w:hint="cs"/>
          <w:rtl/>
        </w:rPr>
        <w:t>،</w:t>
      </w:r>
      <w:r w:rsidRPr="007B71F5">
        <w:rPr>
          <w:rFonts w:hint="cs"/>
          <w:rtl/>
        </w:rPr>
        <w:t xml:space="preserve"> كما في سورة نوح 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رَبِّ إنَّكَ إِنْ تَذَرْهُمْ يُضِلُّوا عِبَادَكَ وَلاَ يَلِدُوا إلاَّ فَاجِراً كَفَّاراً</w:t>
      </w:r>
      <w:r w:rsidRPr="00215BB9">
        <w:rPr>
          <w:rStyle w:val="libAlaemChar"/>
          <w:rFonts w:hint="cs"/>
          <w:rtl/>
        </w:rPr>
        <w:t>)</w:t>
      </w:r>
      <w:r w:rsidR="00215BB9">
        <w:rPr>
          <w:rFonts w:hint="cs"/>
          <w:rtl/>
        </w:rPr>
        <w:t>،</w:t>
      </w:r>
      <w:r w:rsidRPr="007B71F5">
        <w:rPr>
          <w:rFonts w:hint="cs"/>
          <w:rtl/>
        </w:rPr>
        <w:t xml:space="preserve"> وهذا معنى قوله</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وَلاَ يَشْفَعُونَ إِلاَّ لِمَنِ ارْتَضَى</w:t>
      </w:r>
      <w:r w:rsidRPr="00215BB9">
        <w:rPr>
          <w:rStyle w:val="libAlaemChar"/>
          <w:rFonts w:hint="cs"/>
          <w:rtl/>
        </w:rPr>
        <w:t>)</w:t>
      </w:r>
      <w:r w:rsidRPr="007B71F5">
        <w:rPr>
          <w:rFonts w:hint="cs"/>
          <w:rtl/>
        </w:rPr>
        <w:t xml:space="preserve"> وقوله</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مَنْ ذَا الَّذِي يَشْفَعُ عِنْدَهُ إِلاَّ بِإِذْنِهِ</w:t>
      </w:r>
      <w:r w:rsidRPr="00215BB9">
        <w:rPr>
          <w:rStyle w:val="libAlaemChar"/>
          <w:rFonts w:hint="cs"/>
          <w:rtl/>
        </w:rPr>
        <w:t>)</w:t>
      </w:r>
      <w:r w:rsidR="00215BB9">
        <w:rPr>
          <w:rFonts w:hint="cs"/>
          <w:rtl/>
        </w:rPr>
        <w:t>،</w:t>
      </w:r>
      <w:r w:rsidRPr="007B71F5">
        <w:rPr>
          <w:rFonts w:hint="cs"/>
          <w:rtl/>
        </w:rPr>
        <w:t xml:space="preserve"> فمتى صحّ الاذن صحّت الشفاعة</w:t>
      </w:r>
      <w:r w:rsidR="00215BB9">
        <w:rPr>
          <w:rFonts w:hint="cs"/>
          <w:rtl/>
        </w:rPr>
        <w:t>،</w:t>
      </w:r>
      <w:r w:rsidRPr="007B71F5">
        <w:rPr>
          <w:rFonts w:hint="cs"/>
          <w:rtl/>
        </w:rPr>
        <w:t xml:space="preserve"> ومتى لم يأتِ الاذن تقع الشفاعة لغواً</w:t>
      </w:r>
      <w:r w:rsidR="00215BB9">
        <w:rPr>
          <w:rFonts w:hint="cs"/>
          <w:rtl/>
        </w:rPr>
        <w:t>،</w:t>
      </w:r>
      <w:r w:rsidRPr="007B71F5">
        <w:rPr>
          <w:rFonts w:hint="cs"/>
          <w:rtl/>
        </w:rPr>
        <w:t xml:space="preserve"> والطلب من المشفَّع له باطلاً</w:t>
      </w:r>
      <w:r w:rsidR="00215BB9">
        <w:rPr>
          <w:rFonts w:hint="cs"/>
          <w:rtl/>
        </w:rPr>
        <w:t>.</w:t>
      </w:r>
    </w:p>
    <w:p w:rsidR="007B71F5" w:rsidRDefault="00DF7E1E" w:rsidP="007B71F5">
      <w:pPr>
        <w:pStyle w:val="libNormal"/>
        <w:rPr>
          <w:rFonts w:hint="cs"/>
          <w:rtl/>
        </w:rPr>
      </w:pPr>
      <w:r w:rsidRPr="007B71F5">
        <w:rPr>
          <w:rFonts w:hint="cs"/>
          <w:rtl/>
        </w:rPr>
        <w:t>وهذا لا دخل له بحديث الشرك وتضمّن بعض الايات غايتها الدالة على أنّ العبادة للشفيع بإزاء شفاعته يكون شركاً باطلاً</w:t>
      </w:r>
      <w:r w:rsidR="00215BB9">
        <w:rPr>
          <w:rFonts w:hint="cs"/>
          <w:rtl/>
        </w:rPr>
        <w:t>،</w:t>
      </w:r>
      <w:r w:rsidRPr="007B71F5">
        <w:rPr>
          <w:rFonts w:hint="cs"/>
          <w:rtl/>
        </w:rPr>
        <w:t xml:space="preserve"> لا أنّ جعل الشفيع يكون كفراً وارتداداً</w:t>
      </w:r>
      <w:r w:rsidR="00215BB9">
        <w:rPr>
          <w:rFonts w:hint="cs"/>
          <w:rtl/>
        </w:rPr>
        <w:t>.</w:t>
      </w:r>
    </w:p>
    <w:p w:rsidR="00215BB9" w:rsidRDefault="00DF7E1E" w:rsidP="007B71F5">
      <w:pPr>
        <w:pStyle w:val="libNormal"/>
        <w:rPr>
          <w:rFonts w:hint="cs"/>
          <w:rtl/>
        </w:rPr>
      </w:pPr>
      <w:r w:rsidRPr="007B71F5">
        <w:rPr>
          <w:rFonts w:hint="cs"/>
          <w:rtl/>
        </w:rPr>
        <w:t>بل يكون أمراً راجحاً يحكم به ضرورة العقل</w:t>
      </w:r>
      <w:r w:rsidR="00215BB9">
        <w:rPr>
          <w:rFonts w:hint="cs"/>
          <w:rtl/>
        </w:rPr>
        <w:t>،</w:t>
      </w:r>
      <w:r w:rsidRPr="007B71F5">
        <w:rPr>
          <w:rFonts w:hint="cs"/>
          <w:rtl/>
        </w:rPr>
        <w:t xml:space="preserve"> فضلاً عن الشرع</w:t>
      </w:r>
      <w:r w:rsidR="00215BB9">
        <w:rPr>
          <w:rFonts w:hint="cs"/>
          <w:rtl/>
        </w:rPr>
        <w:t>،</w:t>
      </w:r>
      <w:r w:rsidRPr="007B71F5">
        <w:rPr>
          <w:rFonts w:hint="cs"/>
          <w:rtl/>
        </w:rPr>
        <w:t xml:space="preserve"> كما سيجيء بيانه في المقام الثاني</w:t>
      </w:r>
      <w:r w:rsidR="00215BB9">
        <w:rPr>
          <w:rFonts w:hint="cs"/>
          <w:rtl/>
        </w:rPr>
        <w:t>.</w:t>
      </w:r>
    </w:p>
    <w:p w:rsidR="007B71F5" w:rsidRDefault="00DF7E1E" w:rsidP="00215BB9">
      <w:pPr>
        <w:pStyle w:val="Heading3"/>
        <w:rPr>
          <w:rFonts w:hint="cs"/>
          <w:rtl/>
        </w:rPr>
      </w:pPr>
      <w:bookmarkStart w:id="16" w:name="_Toc491687191"/>
      <w:r>
        <w:rPr>
          <w:rFonts w:hint="cs"/>
          <w:rtl/>
        </w:rPr>
        <w:t>[استدلال آخر لنفي الشفاعة]</w:t>
      </w:r>
      <w:bookmarkEnd w:id="16"/>
    </w:p>
    <w:p w:rsidR="007B71F5" w:rsidRDefault="00DF7E1E" w:rsidP="007B71F5">
      <w:pPr>
        <w:pStyle w:val="libNormal"/>
        <w:rPr>
          <w:rFonts w:hint="cs"/>
          <w:rtl/>
        </w:rPr>
      </w:pPr>
      <w:r w:rsidRPr="007B71F5">
        <w:rPr>
          <w:rFonts w:hint="cs"/>
          <w:rtl/>
        </w:rPr>
        <w:t>وأمّا الجواب عن ]استدلاله بـ [ قوله تعالى في سورة مريم</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لاَ يَمْلِكُونَ الشَّفَاعَةَ إلاَّ مَنِ اتَّخَذَ عِنْدَ الرَّحْمنِ عَهْداً</w:t>
      </w:r>
      <w:r w:rsidRPr="00215BB9">
        <w:rPr>
          <w:rStyle w:val="libAlaemChar"/>
          <w:rFonts w:hint="cs"/>
          <w:rtl/>
        </w:rPr>
        <w:t>)</w:t>
      </w:r>
      <w:r w:rsidR="00215BB9">
        <w:rPr>
          <w:rFonts w:hint="cs"/>
          <w:rtl/>
        </w:rPr>
        <w:t>.</w:t>
      </w:r>
    </w:p>
    <w:p w:rsidR="00215BB9" w:rsidRDefault="00DF7E1E" w:rsidP="007B71F5">
      <w:pPr>
        <w:pStyle w:val="libNormal"/>
        <w:rPr>
          <w:rFonts w:hint="cs"/>
          <w:rtl/>
        </w:rPr>
      </w:pPr>
      <w:r w:rsidRPr="007B71F5">
        <w:rPr>
          <w:rFonts w:hint="cs"/>
          <w:rtl/>
        </w:rPr>
        <w:t>فليس في ظاهر الاية أنّ المقصود منها خصوص أنّ المجرمين لا يملكون الشفاعة لغيرهم</w:t>
      </w:r>
      <w:r w:rsidR="00215BB9">
        <w:rPr>
          <w:rFonts w:hint="cs"/>
          <w:rtl/>
        </w:rPr>
        <w:t>،</w:t>
      </w:r>
      <w:r w:rsidRPr="007B71F5">
        <w:rPr>
          <w:rFonts w:hint="cs"/>
          <w:rtl/>
        </w:rPr>
        <w:t xml:space="preserve"> أو خصوص أنّهم لا يملكون شفاعة غيرهم لهم</w:t>
      </w:r>
      <w:r w:rsidR="00215BB9">
        <w:rPr>
          <w:rFonts w:hint="cs"/>
          <w:rtl/>
        </w:rPr>
        <w:t>.</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لانّ المصدر كما يجوز ويحسن إضافته إلى الفاعل</w:t>
      </w:r>
      <w:r w:rsidR="00215BB9">
        <w:rPr>
          <w:rFonts w:hint="cs"/>
          <w:rtl/>
        </w:rPr>
        <w:t>،</w:t>
      </w:r>
      <w:r w:rsidRPr="007B71F5">
        <w:rPr>
          <w:rFonts w:hint="cs"/>
          <w:rtl/>
        </w:rPr>
        <w:t xml:space="preserve"> كذلك يجوز ويحسن إضافته إلى المفعول</w:t>
      </w:r>
      <w:r w:rsidR="00215BB9">
        <w:rPr>
          <w:rFonts w:hint="cs"/>
          <w:rtl/>
        </w:rPr>
        <w:t>.</w:t>
      </w:r>
    </w:p>
    <w:p w:rsidR="00215BB9" w:rsidRDefault="00DF7E1E" w:rsidP="007B71F5">
      <w:pPr>
        <w:pStyle w:val="libNormal"/>
        <w:rPr>
          <w:rFonts w:hint="cs"/>
          <w:rtl/>
        </w:rPr>
      </w:pPr>
      <w:r w:rsidRPr="007B71F5">
        <w:rPr>
          <w:rFonts w:hint="cs"/>
          <w:rtl/>
        </w:rPr>
        <w:t>إلاّ أن نقول</w:t>
      </w:r>
      <w:r w:rsidR="00215BB9">
        <w:rPr>
          <w:rFonts w:hint="cs"/>
          <w:rtl/>
        </w:rPr>
        <w:t>:</w:t>
      </w:r>
      <w:r w:rsidRPr="007B71F5">
        <w:rPr>
          <w:rFonts w:hint="cs"/>
          <w:rtl/>
        </w:rPr>
        <w:t xml:space="preserve"> إنّ حمل الاية على الوجه الثاني أولى ; لانّ حملها على الوجه الاوّل يجري مجرى إيضاح الواضحات</w:t>
      </w:r>
      <w:r w:rsidR="00215BB9">
        <w:rPr>
          <w:rFonts w:hint="cs"/>
          <w:rtl/>
        </w:rPr>
        <w:t>،</w:t>
      </w:r>
      <w:r w:rsidRPr="007B71F5">
        <w:rPr>
          <w:rFonts w:hint="cs"/>
          <w:rtl/>
        </w:rPr>
        <w:t xml:space="preserve"> فإنّ كلّ أحد يعلم أنّ المجرمين الذين يُساقون إلى جهنّم وِرْداً</w:t>
      </w:r>
      <w:r w:rsidR="00215BB9">
        <w:rPr>
          <w:rFonts w:hint="cs"/>
          <w:rtl/>
        </w:rPr>
        <w:t>،</w:t>
      </w:r>
      <w:r w:rsidRPr="007B71F5">
        <w:rPr>
          <w:rFonts w:hint="cs"/>
          <w:rtl/>
        </w:rPr>
        <w:t xml:space="preserve"> لا يملكون الشفاعة لغيرهم</w:t>
      </w:r>
      <w:r w:rsidR="00215BB9">
        <w:rPr>
          <w:rFonts w:hint="cs"/>
          <w:rtl/>
        </w:rPr>
        <w:t>،</w:t>
      </w:r>
      <w:r w:rsidRPr="007B71F5">
        <w:rPr>
          <w:rFonts w:hint="cs"/>
          <w:rtl/>
        </w:rPr>
        <w:t xml:space="preserve"> فتعيّن حملها على الوجه الثاني</w:t>
      </w:r>
      <w:r w:rsidR="00215BB9">
        <w:rPr>
          <w:rFonts w:hint="cs"/>
          <w:rtl/>
        </w:rPr>
        <w:t>.</w:t>
      </w:r>
    </w:p>
    <w:p w:rsidR="007B71F5" w:rsidRDefault="00DF7E1E" w:rsidP="00215BB9">
      <w:pPr>
        <w:pStyle w:val="Heading3"/>
        <w:rPr>
          <w:rFonts w:hint="cs"/>
          <w:rtl/>
        </w:rPr>
      </w:pPr>
      <w:bookmarkStart w:id="17" w:name="_Toc491687192"/>
      <w:r>
        <w:rPr>
          <w:rFonts w:hint="cs"/>
          <w:rtl/>
        </w:rPr>
        <w:t>[الاية صريحة في إثبات الشفاعة]</w:t>
      </w:r>
      <w:bookmarkEnd w:id="17"/>
    </w:p>
    <w:p w:rsidR="00215BB9" w:rsidRDefault="00DF7E1E" w:rsidP="007B71F5">
      <w:pPr>
        <w:pStyle w:val="libNormal"/>
        <w:rPr>
          <w:rFonts w:hint="cs"/>
          <w:rtl/>
        </w:rPr>
      </w:pPr>
      <w:r w:rsidRPr="007B71F5">
        <w:rPr>
          <w:rFonts w:hint="cs"/>
          <w:rtl/>
        </w:rPr>
        <w:t>بل الاية صريحة في الاستدلال بها للشفاعة لاهل الكبائر لقوله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إلاَّ مَنِ اتَّخَذَ</w:t>
      </w:r>
      <w:r w:rsidRPr="00215BB9">
        <w:rPr>
          <w:rStyle w:val="libAlaemChar"/>
          <w:rFonts w:hint="cs"/>
          <w:rtl/>
        </w:rPr>
        <w:t>)</w:t>
      </w:r>
      <w:r w:rsidRPr="007B71F5">
        <w:rPr>
          <w:rFonts w:hint="cs"/>
          <w:rtl/>
        </w:rPr>
        <w:t xml:space="preserve"> فكلّ من اتّخذ عند الرحمن عهداً بالتوحيد والاسلام أو الايمان بالله</w:t>
      </w:r>
      <w:r w:rsidR="00215BB9">
        <w:rPr>
          <w:rFonts w:hint="cs"/>
          <w:rtl/>
        </w:rPr>
        <w:t>،</w:t>
      </w:r>
      <w:r w:rsidRPr="007B71F5">
        <w:rPr>
          <w:rFonts w:hint="cs"/>
          <w:rtl/>
        </w:rPr>
        <w:t xml:space="preserve"> فهو ممّن يجب أن يكون داخلاً تحت هذه الاية</w:t>
      </w:r>
      <w:r w:rsidR="00215BB9">
        <w:rPr>
          <w:rFonts w:hint="cs"/>
          <w:rtl/>
        </w:rPr>
        <w:t>،</w:t>
      </w:r>
      <w:r w:rsidRPr="007B71F5">
        <w:rPr>
          <w:rFonts w:hint="cs"/>
          <w:rtl/>
        </w:rPr>
        <w:t xml:space="preserve"> فالاية بظاهرها حجّة عليهم</w:t>
      </w:r>
      <w:r w:rsidR="00215BB9">
        <w:rPr>
          <w:rFonts w:hint="cs"/>
          <w:rtl/>
        </w:rPr>
        <w:t>،</w:t>
      </w:r>
      <w:r w:rsidRPr="007B71F5">
        <w:rPr>
          <w:rFonts w:hint="cs"/>
          <w:rtl/>
        </w:rPr>
        <w:t xml:space="preserve"> لالهم</w:t>
      </w:r>
      <w:r w:rsidR="00215BB9">
        <w:rPr>
          <w:rFonts w:hint="cs"/>
          <w:rtl/>
        </w:rPr>
        <w:t>.</w:t>
      </w:r>
    </w:p>
    <w:p w:rsidR="007B71F5" w:rsidRDefault="00DF7E1E" w:rsidP="00215BB9">
      <w:pPr>
        <w:pStyle w:val="Heading3"/>
        <w:rPr>
          <w:rFonts w:hint="cs"/>
          <w:rtl/>
        </w:rPr>
      </w:pPr>
      <w:bookmarkStart w:id="18" w:name="_Toc491687193"/>
      <w:r>
        <w:rPr>
          <w:rFonts w:hint="cs"/>
          <w:rtl/>
        </w:rPr>
        <w:t>[التقرّب بالاصنام]</w:t>
      </w:r>
      <w:bookmarkEnd w:id="18"/>
    </w:p>
    <w:p w:rsidR="007B71F5" w:rsidRDefault="00DF7E1E" w:rsidP="007B71F5">
      <w:pPr>
        <w:pStyle w:val="libNormal"/>
        <w:rPr>
          <w:rFonts w:hint="cs"/>
          <w:rtl/>
        </w:rPr>
      </w:pPr>
      <w:r w:rsidRPr="007B71F5">
        <w:rPr>
          <w:rFonts w:hint="cs"/>
          <w:rtl/>
        </w:rPr>
        <w:t>وأمّا قوله تعالى عن المشركين في سورة الزمر</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مَا نَعْبُدُهُمْ إلاَّ لِيُقَرِّبُونَا إِلَى اللهِ زُلْفَى</w:t>
      </w:r>
      <w:r w:rsidRPr="00215BB9">
        <w:rPr>
          <w:rStyle w:val="libAlaemChar"/>
          <w:rFonts w:hint="cs"/>
          <w:rtl/>
        </w:rPr>
        <w:t>)</w:t>
      </w:r>
      <w:r w:rsidR="00215BB9">
        <w:rPr>
          <w:rFonts w:hint="cs"/>
          <w:rtl/>
        </w:rPr>
        <w:t>.</w:t>
      </w:r>
    </w:p>
    <w:p w:rsidR="00215BB9" w:rsidRDefault="00DF7E1E" w:rsidP="007B71F5">
      <w:pPr>
        <w:pStyle w:val="libNormal"/>
        <w:rPr>
          <w:rFonts w:hint="cs"/>
          <w:rtl/>
        </w:rPr>
      </w:pPr>
      <w:r w:rsidRPr="007B71F5">
        <w:rPr>
          <w:rFonts w:hint="cs"/>
          <w:rtl/>
        </w:rPr>
        <w:t>فلوضوح أنّ المذمّة واللوم لم تكن على اعتقاد الشفاعة أو التقرّب إلى الله زُلفى</w:t>
      </w:r>
      <w:r w:rsidR="00215BB9">
        <w:rPr>
          <w:rFonts w:hint="cs"/>
          <w:rtl/>
        </w:rPr>
        <w:t>،</w:t>
      </w:r>
      <w:r w:rsidRPr="007B71F5">
        <w:rPr>
          <w:rFonts w:hint="cs"/>
          <w:rtl/>
        </w:rPr>
        <w:t xml:space="preserve"> بل على العبادة الحقيقيّة منهم لاصنامهم</w:t>
      </w:r>
      <w:r w:rsidR="00215BB9">
        <w:rPr>
          <w:rFonts w:hint="cs"/>
          <w:rtl/>
        </w:rPr>
        <w:t>،</w:t>
      </w:r>
      <w:r w:rsidRPr="007B71F5">
        <w:rPr>
          <w:rFonts w:hint="cs"/>
          <w:rtl/>
        </w:rPr>
        <w:t xml:space="preserve"> بأنّ لهم مع الله تعالى التصرّف الاستقلالي في الاكوان</w:t>
      </w:r>
      <w:r w:rsidR="00215BB9">
        <w:rPr>
          <w:rFonts w:hint="cs"/>
          <w:rtl/>
        </w:rPr>
        <w:t>،</w:t>
      </w:r>
      <w:r w:rsidRPr="007B71F5">
        <w:rPr>
          <w:rFonts w:hint="cs"/>
          <w:rtl/>
        </w:rPr>
        <w:t xml:space="preserve"> وعلّلوها</w:t>
      </w:r>
      <w:r w:rsidR="00215BB9">
        <w:rPr>
          <w:rFonts w:hint="cs"/>
          <w:rtl/>
        </w:rPr>
        <w:t>:</w:t>
      </w:r>
      <w:r w:rsidRPr="007B71F5">
        <w:rPr>
          <w:rFonts w:hint="cs"/>
          <w:rtl/>
        </w:rPr>
        <w:t xml:space="preserve"> بأنّا لا نقدر على عبادة الله</w:t>
      </w:r>
      <w:r w:rsidR="00215BB9">
        <w:rPr>
          <w:rFonts w:hint="cs"/>
          <w:rtl/>
        </w:rPr>
        <w:t>،</w:t>
      </w:r>
      <w:r w:rsidRPr="007B71F5">
        <w:rPr>
          <w:rFonts w:hint="cs"/>
          <w:rtl/>
        </w:rPr>
        <w:t xml:space="preserve"> فنكتفي بعبادة هؤلاء الاصنام</w:t>
      </w:r>
      <w:r w:rsidR="00215BB9">
        <w:rPr>
          <w:rFonts w:hint="cs"/>
          <w:rtl/>
        </w:rPr>
        <w:t>.</w:t>
      </w:r>
    </w:p>
    <w:p w:rsidR="007B71F5" w:rsidRDefault="00DF7E1E" w:rsidP="00215BB9">
      <w:pPr>
        <w:pStyle w:val="Heading3"/>
        <w:rPr>
          <w:rFonts w:hint="cs"/>
          <w:rtl/>
        </w:rPr>
      </w:pPr>
      <w:bookmarkStart w:id="19" w:name="_Toc491687194"/>
      <w:r>
        <w:rPr>
          <w:rFonts w:hint="cs"/>
          <w:rtl/>
        </w:rPr>
        <w:t>[الايات المانعة عن الاستشفاع خاصة]</w:t>
      </w:r>
      <w:bookmarkEnd w:id="19"/>
    </w:p>
    <w:p w:rsidR="00215BB9" w:rsidRDefault="00DF7E1E" w:rsidP="007B71F5">
      <w:pPr>
        <w:pStyle w:val="libNormal"/>
        <w:rPr>
          <w:rFonts w:hint="cs"/>
          <w:rtl/>
        </w:rPr>
      </w:pPr>
      <w:r w:rsidRPr="007B71F5">
        <w:rPr>
          <w:rFonts w:hint="cs"/>
          <w:rtl/>
        </w:rPr>
        <w:t>وأمّا الجواب عن [الاستدلال بـ ]سائر الايات كلّها</w:t>
      </w:r>
      <w:r w:rsidR="00215BB9">
        <w:rPr>
          <w:rFonts w:hint="cs"/>
          <w:rtl/>
        </w:rPr>
        <w:t>:</w:t>
      </w:r>
    </w:p>
    <w:p w:rsidR="007B71F5" w:rsidRDefault="007B71F5" w:rsidP="007B71F5">
      <w:pPr>
        <w:pStyle w:val="libNormal"/>
      </w:pPr>
      <w:r>
        <w:rPr>
          <w:rtl/>
        </w:rPr>
        <w:br w:type="page"/>
      </w:r>
    </w:p>
    <w:p w:rsidR="007B71F5" w:rsidRDefault="00DF7E1E" w:rsidP="007B71F5">
      <w:pPr>
        <w:pStyle w:val="libNormal"/>
        <w:rPr>
          <w:rtl/>
        </w:rPr>
      </w:pPr>
      <w:r w:rsidRPr="007B71F5">
        <w:rPr>
          <w:rtl/>
        </w:rPr>
        <w:lastRenderedPageBreak/>
        <w:t>أنّها مختصّة بالكفّار ; جمعاً بينها وبين الادّلة</w:t>
      </w:r>
      <w:r w:rsidR="00215BB9">
        <w:rPr>
          <w:rtl/>
        </w:rPr>
        <w:t>.</w:t>
      </w:r>
    </w:p>
    <w:p w:rsidR="007B71F5" w:rsidRDefault="00DF7E1E" w:rsidP="007B71F5">
      <w:pPr>
        <w:pStyle w:val="libNormal"/>
        <w:rPr>
          <w:rtl/>
        </w:rPr>
      </w:pPr>
      <w:r w:rsidRPr="007B71F5">
        <w:rPr>
          <w:rtl/>
        </w:rPr>
        <w:t>فإنّها بين ما سيقت لذلك</w:t>
      </w:r>
      <w:r w:rsidR="00215BB9">
        <w:rPr>
          <w:rtl/>
        </w:rPr>
        <w:t>،</w:t>
      </w:r>
      <w:r w:rsidRPr="007B71F5">
        <w:rPr>
          <w:rtl/>
        </w:rPr>
        <w:t xml:space="preserve"> ولدفع توهّم الاستقلال بالشفاعة</w:t>
      </w:r>
      <w:r w:rsidR="00215BB9">
        <w:rPr>
          <w:rtl/>
        </w:rPr>
        <w:t>،</w:t>
      </w:r>
      <w:r w:rsidRPr="007B71F5">
        <w:rPr>
          <w:rtl/>
        </w:rPr>
        <w:t xml:space="preserve"> مع بيان عظمة الله وكبريائه</w:t>
      </w:r>
      <w:r w:rsidR="00215BB9">
        <w:rPr>
          <w:rtl/>
        </w:rPr>
        <w:t>،</w:t>
      </w:r>
      <w:r w:rsidRPr="007B71F5">
        <w:rPr>
          <w:rtl/>
        </w:rPr>
        <w:t xml:space="preserve"> وأنّه لا يُدانيه أحد ليقدر على تغيير ما يريده شفاعة وضراعة ; فضلاً عن أن يدافعه عناداً أو مناصبة</w:t>
      </w:r>
      <w:r w:rsidR="00215BB9">
        <w:rPr>
          <w:rtl/>
        </w:rPr>
        <w:t>.</w:t>
      </w:r>
    </w:p>
    <w:p w:rsidR="007B71F5" w:rsidRDefault="00DF7E1E" w:rsidP="007B71F5">
      <w:pPr>
        <w:pStyle w:val="libNormal"/>
        <w:rPr>
          <w:rtl/>
        </w:rPr>
      </w:pPr>
      <w:r w:rsidRPr="007B71F5">
        <w:rPr>
          <w:rtl/>
        </w:rPr>
        <w:t>كما في قوله تعالى</w:t>
      </w:r>
      <w:r w:rsidR="00215BB9">
        <w:rPr>
          <w:rtl/>
        </w:rPr>
        <w:t>:</w:t>
      </w:r>
      <w:r w:rsidRPr="007B71F5">
        <w:rPr>
          <w:rtl/>
        </w:rPr>
        <w:t xml:space="preserve"> </w:t>
      </w:r>
      <w:r w:rsidRPr="00215BB9">
        <w:rPr>
          <w:rStyle w:val="libAlaemChar"/>
          <w:rtl/>
        </w:rPr>
        <w:t>(</w:t>
      </w:r>
      <w:r w:rsidRPr="007B71F5">
        <w:rPr>
          <w:rStyle w:val="libAieChar"/>
          <w:rtl/>
        </w:rPr>
        <w:t>مَنْ ذَا الَّذِي يَشْفَعُ عِنْدَهُ إِلاَّ بِإذْنِهِ</w:t>
      </w:r>
      <w:r w:rsidRPr="00215BB9">
        <w:rPr>
          <w:rStyle w:val="libAlaemChar"/>
          <w:rtl/>
        </w:rPr>
        <w:t>)</w:t>
      </w:r>
      <w:r w:rsidR="00215BB9">
        <w:rPr>
          <w:rtl/>
        </w:rPr>
        <w:t>.</w:t>
      </w:r>
    </w:p>
    <w:p w:rsidR="007B71F5" w:rsidRDefault="00DF7E1E" w:rsidP="007B71F5">
      <w:pPr>
        <w:pStyle w:val="libNormal"/>
        <w:rPr>
          <w:rtl/>
        </w:rPr>
      </w:pPr>
      <w:r w:rsidRPr="007B71F5">
        <w:rPr>
          <w:rtl/>
        </w:rPr>
        <w:t>فالاية مُثبتة للشفاعة</w:t>
      </w:r>
      <w:r w:rsidR="00215BB9">
        <w:rPr>
          <w:rtl/>
        </w:rPr>
        <w:t>،</w:t>
      </w:r>
      <w:r w:rsidRPr="007B71F5">
        <w:rPr>
          <w:rtl/>
        </w:rPr>
        <w:t xml:space="preserve"> و نظيرها الايات السابقة التي استدلّ بها المتكلّف</w:t>
      </w:r>
      <w:r w:rsidR="00215BB9">
        <w:rPr>
          <w:rtl/>
        </w:rPr>
        <w:t>.</w:t>
      </w:r>
    </w:p>
    <w:p w:rsidR="007B71F5" w:rsidRDefault="00DF7E1E" w:rsidP="007B71F5">
      <w:pPr>
        <w:pStyle w:val="libNormal"/>
        <w:rPr>
          <w:rtl/>
        </w:rPr>
      </w:pPr>
      <w:r w:rsidRPr="007B71F5">
        <w:rPr>
          <w:rtl/>
        </w:rPr>
        <w:t>وتؤكّدها الاستثناءات الكاشفة عن ثبوتها</w:t>
      </w:r>
      <w:r w:rsidR="00215BB9">
        <w:rPr>
          <w:rtl/>
        </w:rPr>
        <w:t>.</w:t>
      </w:r>
    </w:p>
    <w:p w:rsidR="007B71F5" w:rsidRDefault="00DF7E1E" w:rsidP="007B71F5">
      <w:pPr>
        <w:pStyle w:val="libNormal"/>
        <w:rPr>
          <w:rtl/>
        </w:rPr>
      </w:pPr>
      <w:r w:rsidRPr="007B71F5">
        <w:rPr>
          <w:rtl/>
        </w:rPr>
        <w:t>قال الرازي في قوله تعالى</w:t>
      </w:r>
      <w:r w:rsidR="00215BB9">
        <w:rPr>
          <w:rtl/>
        </w:rPr>
        <w:t>:</w:t>
      </w:r>
      <w:r w:rsidRPr="007B71F5">
        <w:rPr>
          <w:rtl/>
        </w:rPr>
        <w:t xml:space="preserve"> </w:t>
      </w:r>
      <w:r w:rsidRPr="00215BB9">
        <w:rPr>
          <w:rStyle w:val="libAlaemChar"/>
          <w:rtl/>
        </w:rPr>
        <w:t>(</w:t>
      </w:r>
      <w:r w:rsidRPr="007B71F5">
        <w:rPr>
          <w:rStyle w:val="libAieChar"/>
          <w:rtl/>
        </w:rPr>
        <w:t>مَنْ ذَا الَّذِي يَشْفَعُ</w:t>
      </w:r>
      <w:r w:rsidRPr="00215BB9">
        <w:rPr>
          <w:rStyle w:val="libAlaemChar"/>
          <w:rtl/>
        </w:rPr>
        <w:t>)</w:t>
      </w:r>
      <w:r w:rsidR="00215BB9">
        <w:rPr>
          <w:rtl/>
        </w:rPr>
        <w:t>:</w:t>
      </w:r>
      <w:r w:rsidRPr="007B71F5">
        <w:rPr>
          <w:rtl/>
        </w:rPr>
        <w:t xml:space="preserve"> استفهام معناه الانكار والنفي</w:t>
      </w:r>
      <w:r w:rsidR="00215BB9">
        <w:rPr>
          <w:rtl/>
        </w:rPr>
        <w:t>،</w:t>
      </w:r>
      <w:r w:rsidRPr="007B71F5">
        <w:rPr>
          <w:rtl/>
        </w:rPr>
        <w:t xml:space="preserve"> أي لا يشفع عنده أحد إلاّ بأمره</w:t>
      </w:r>
      <w:r w:rsidR="00215BB9">
        <w:rPr>
          <w:rtl/>
        </w:rPr>
        <w:t>،</w:t>
      </w:r>
      <w:r w:rsidRPr="007B71F5">
        <w:rPr>
          <w:rtl/>
        </w:rPr>
        <w:t xml:space="preserve"> وذلك أنّ المشركين كانوا يزعمون أنّ الاصنام تشفع لهم</w:t>
      </w:r>
      <w:r w:rsidR="00215BB9">
        <w:rPr>
          <w:rtl/>
        </w:rPr>
        <w:t>،</w:t>
      </w:r>
      <w:r w:rsidRPr="007B71F5">
        <w:rPr>
          <w:rtl/>
        </w:rPr>
        <w:t xml:space="preserve"> وقد أخبر الله عنهم</w:t>
      </w:r>
      <w:r w:rsidR="00215BB9">
        <w:rPr>
          <w:rtl/>
        </w:rPr>
        <w:t>:</w:t>
      </w:r>
      <w:r w:rsidRPr="007B71F5">
        <w:rPr>
          <w:rtl/>
        </w:rPr>
        <w:t xml:space="preserve"> أنّهم يقولون</w:t>
      </w:r>
      <w:r w:rsidR="00215BB9">
        <w:rPr>
          <w:rtl/>
        </w:rPr>
        <w:t>:</w:t>
      </w:r>
      <w:r w:rsidRPr="007B71F5">
        <w:rPr>
          <w:rtl/>
        </w:rPr>
        <w:t xml:space="preserve"> هؤلاء شفعاؤنا</w:t>
      </w:r>
      <w:r w:rsidR="00215BB9">
        <w:rPr>
          <w:rtl/>
        </w:rPr>
        <w:t>،</w:t>
      </w:r>
      <w:r w:rsidRPr="007B71F5">
        <w:rPr>
          <w:rtl/>
        </w:rPr>
        <w:t xml:space="preserve"> ما نعبدهم إلاّ ليقرّبونا إلى الله زُلفى</w:t>
      </w:r>
      <w:r w:rsidR="00215BB9">
        <w:rPr>
          <w:rtl/>
        </w:rPr>
        <w:t>.</w:t>
      </w:r>
    </w:p>
    <w:p w:rsidR="007B71F5" w:rsidRDefault="00DF7E1E" w:rsidP="007B71F5">
      <w:pPr>
        <w:pStyle w:val="libNormal"/>
        <w:rPr>
          <w:rtl/>
        </w:rPr>
      </w:pPr>
      <w:r w:rsidRPr="007B71F5">
        <w:rPr>
          <w:rtl/>
        </w:rPr>
        <w:t>فأخبر الله أنّه لا شفاعة عنده لاحد إلاّ من استثناه الله بقوله</w:t>
      </w:r>
      <w:r w:rsidR="00215BB9">
        <w:rPr>
          <w:rtl/>
        </w:rPr>
        <w:t>:</w:t>
      </w:r>
      <w:r w:rsidRPr="007B71F5">
        <w:rPr>
          <w:rtl/>
        </w:rPr>
        <w:t xml:space="preserve"> </w:t>
      </w:r>
      <w:r w:rsidRPr="00215BB9">
        <w:rPr>
          <w:rStyle w:val="libAlaemChar"/>
          <w:rtl/>
        </w:rPr>
        <w:t>(</w:t>
      </w:r>
      <w:r w:rsidRPr="007B71F5">
        <w:rPr>
          <w:rStyle w:val="libAieChar"/>
          <w:rtl/>
        </w:rPr>
        <w:t>إلاّ بإذنه</w:t>
      </w:r>
      <w:r w:rsidRPr="00215BB9">
        <w:rPr>
          <w:rStyle w:val="libAlaemChar"/>
          <w:rtl/>
        </w:rPr>
        <w:t>)</w:t>
      </w:r>
      <w:r w:rsidR="00215BB9">
        <w:rPr>
          <w:rtl/>
        </w:rPr>
        <w:t>.</w:t>
      </w:r>
    </w:p>
    <w:p w:rsidR="007B71F5" w:rsidRDefault="00DF7E1E" w:rsidP="007B71F5">
      <w:pPr>
        <w:pStyle w:val="libNormal"/>
        <w:rPr>
          <w:rtl/>
        </w:rPr>
      </w:pPr>
      <w:r w:rsidRPr="007B71F5">
        <w:rPr>
          <w:rtl/>
        </w:rPr>
        <w:t>ونظيره قوله في سورة النبأ</w:t>
      </w:r>
      <w:r w:rsidR="00215BB9">
        <w:rPr>
          <w:rtl/>
        </w:rPr>
        <w:t>:</w:t>
      </w:r>
      <w:r w:rsidRPr="007B71F5">
        <w:rPr>
          <w:rtl/>
        </w:rPr>
        <w:t xml:space="preserve"> </w:t>
      </w:r>
      <w:r w:rsidRPr="00215BB9">
        <w:rPr>
          <w:rStyle w:val="libAlaemChar"/>
          <w:rtl/>
        </w:rPr>
        <w:t>(</w:t>
      </w:r>
      <w:r w:rsidRPr="007B71F5">
        <w:rPr>
          <w:rStyle w:val="libAieChar"/>
          <w:rtl/>
        </w:rPr>
        <w:t>يَوْمَ يُقُومُ الرُّوحُ وَالْمَلاَئِكَةُ صَفّاً لاَ يَتَكَلَّمُونَ إلاَّ مَنْ أَذِنَ لَهُ الرَّحْمنُ وَقَالَ صَوَاباً</w:t>
      </w:r>
      <w:r w:rsidRPr="00215BB9">
        <w:rPr>
          <w:rStyle w:val="libAlaemChar"/>
          <w:rtl/>
        </w:rPr>
        <w:t>)</w:t>
      </w:r>
      <w:r w:rsidRPr="007B71F5">
        <w:rPr>
          <w:rtl/>
        </w:rPr>
        <w:t xml:space="preserve"> إنتهى</w:t>
      </w:r>
      <w:r w:rsidR="00215BB9">
        <w:rPr>
          <w:rtl/>
        </w:rPr>
        <w:t>.</w:t>
      </w:r>
    </w:p>
    <w:p w:rsidR="007B71F5" w:rsidRDefault="00DF7E1E" w:rsidP="007B71F5">
      <w:pPr>
        <w:pStyle w:val="libNormal"/>
        <w:rPr>
          <w:rtl/>
        </w:rPr>
      </w:pPr>
      <w:r w:rsidRPr="007B71F5">
        <w:rPr>
          <w:rtl/>
        </w:rPr>
        <w:t>وفي سورة النجم</w:t>
      </w:r>
      <w:r w:rsidR="00215BB9">
        <w:rPr>
          <w:rtl/>
        </w:rPr>
        <w:t>:</w:t>
      </w:r>
      <w:r w:rsidRPr="007B71F5">
        <w:rPr>
          <w:rtl/>
        </w:rPr>
        <w:t xml:space="preserve"> </w:t>
      </w:r>
      <w:r w:rsidRPr="00215BB9">
        <w:rPr>
          <w:rStyle w:val="libAlaemChar"/>
          <w:rtl/>
        </w:rPr>
        <w:t>(</w:t>
      </w:r>
      <w:r w:rsidRPr="007B71F5">
        <w:rPr>
          <w:rStyle w:val="libAieChar"/>
          <w:rtl/>
        </w:rPr>
        <w:t>وَكَمْ مِنْ مَلَك فِي السَّمَواتِ لاَتُغْنِي شَفَاعَتُهُمْ إلاّ أَنْ يَأْذَنَ اللهُ لِمَنْ يَشَاءُ وَيَرْضَى</w:t>
      </w:r>
      <w:r w:rsidRPr="00215BB9">
        <w:rPr>
          <w:rStyle w:val="libAlaemChar"/>
          <w:rtl/>
        </w:rPr>
        <w:t>)</w:t>
      </w:r>
      <w:r w:rsidR="00215BB9">
        <w:rPr>
          <w:rtl/>
        </w:rPr>
        <w:t>.</w:t>
      </w:r>
    </w:p>
    <w:p w:rsidR="007B71F5" w:rsidRDefault="00DF7E1E" w:rsidP="007B71F5">
      <w:pPr>
        <w:pStyle w:val="libNormal"/>
        <w:rPr>
          <w:rtl/>
        </w:rPr>
      </w:pPr>
      <w:r w:rsidRPr="007B71F5">
        <w:rPr>
          <w:rtl/>
        </w:rPr>
        <w:t>وبين ما نزلت ردّاً للمشركين من عَبَدة الاصنام</w:t>
      </w:r>
      <w:r w:rsidR="00215BB9">
        <w:rPr>
          <w:rtl/>
        </w:rPr>
        <w:t>،</w:t>
      </w:r>
      <w:r w:rsidRPr="007B71F5">
        <w:rPr>
          <w:rtl/>
        </w:rPr>
        <w:t xml:space="preserve"> ورغماً عمّا كانوا يزعمونه من الشفاعة لالهتهم</w:t>
      </w:r>
      <w:r w:rsidR="00215BB9">
        <w:rPr>
          <w:rtl/>
        </w:rPr>
        <w:t>.</w:t>
      </w:r>
    </w:p>
    <w:p w:rsidR="007B71F5" w:rsidRDefault="00DF7E1E" w:rsidP="007B71F5">
      <w:pPr>
        <w:pStyle w:val="libNormal"/>
        <w:rPr>
          <w:rtl/>
        </w:rPr>
      </w:pPr>
      <w:r w:rsidRPr="007B71F5">
        <w:rPr>
          <w:rtl/>
        </w:rPr>
        <w:t xml:space="preserve">كما في سورة بني إسرائيل (الاسراء): </w:t>
      </w:r>
      <w:r w:rsidRPr="00215BB9">
        <w:rPr>
          <w:rStyle w:val="libAlaemChar"/>
          <w:rtl/>
        </w:rPr>
        <w:t>(</w:t>
      </w:r>
      <w:r w:rsidRPr="007B71F5">
        <w:rPr>
          <w:rStyle w:val="libAieChar"/>
          <w:rtl/>
        </w:rPr>
        <w:t>قلِ ادْعُوا الَّذِينَ زَعَمْتُمْ مِنْ دُونِهِ فَلاَ يَمْلِكُونَ كَشْفَ الضُّرّ عَنْكُمْ وَلاَ تَحْوِيلاً</w:t>
      </w:r>
      <w:r w:rsidRPr="00215BB9">
        <w:rPr>
          <w:rStyle w:val="libAlaemChar"/>
          <w:rtl/>
        </w:rPr>
        <w:t>)</w:t>
      </w:r>
      <w:r w:rsidR="00215BB9">
        <w:rPr>
          <w:rtl/>
        </w:rPr>
        <w:t>.</w:t>
      </w:r>
    </w:p>
    <w:p w:rsidR="007B71F5" w:rsidRPr="007B71F5" w:rsidRDefault="00DF7E1E" w:rsidP="007B71F5">
      <w:pPr>
        <w:pStyle w:val="libNormal"/>
        <w:rPr>
          <w:rStyle w:val="libNormalChar"/>
          <w:rtl/>
        </w:rPr>
      </w:pPr>
      <w:r w:rsidRPr="007B71F5">
        <w:rPr>
          <w:rtl/>
        </w:rPr>
        <w:t>وكما في سورة سبأ في قوله تعالى</w:t>
      </w:r>
      <w:r w:rsidR="00215BB9">
        <w:rPr>
          <w:rtl/>
        </w:rPr>
        <w:t>:</w:t>
      </w:r>
      <w:r w:rsidRPr="007B71F5">
        <w:rPr>
          <w:rtl/>
        </w:rPr>
        <w:t xml:space="preserve"> </w:t>
      </w:r>
      <w:r w:rsidRPr="00215BB9">
        <w:rPr>
          <w:rStyle w:val="libAlaemChar"/>
          <w:rtl/>
        </w:rPr>
        <w:t>(</w:t>
      </w:r>
      <w:r w:rsidRPr="007B71F5">
        <w:rPr>
          <w:rStyle w:val="libAieChar"/>
          <w:rtl/>
        </w:rPr>
        <w:t>قُلِ ادْعُو الذِينَ زَعَمْتُمْ مِنْ دُونِ اللهِ لاَ</w:t>
      </w:r>
      <w:r w:rsidR="007B71F5" w:rsidRPr="007B71F5">
        <w:rPr>
          <w:rStyle w:val="libNormalChar"/>
          <w:rtl/>
        </w:rPr>
        <w:br w:type="page"/>
      </w:r>
    </w:p>
    <w:p w:rsidR="007B71F5" w:rsidRDefault="00DF7E1E" w:rsidP="007B71F5">
      <w:pPr>
        <w:pStyle w:val="libNormal"/>
        <w:rPr>
          <w:rFonts w:hint="cs"/>
          <w:rtl/>
        </w:rPr>
      </w:pPr>
      <w:r w:rsidRPr="007B71F5">
        <w:rPr>
          <w:rStyle w:val="libAieChar"/>
          <w:rFonts w:hint="cs"/>
          <w:rtl/>
        </w:rPr>
        <w:lastRenderedPageBreak/>
        <w:t>يَمْلِكُونَ مِثْقَالَ ذَرَّة</w:t>
      </w:r>
      <w:r w:rsidRPr="00215BB9">
        <w:rPr>
          <w:rStyle w:val="libAlaemChar"/>
          <w:rFonts w:hint="cs"/>
          <w:rtl/>
        </w:rPr>
        <w:t>)</w:t>
      </w:r>
      <w:r w:rsidRPr="007B71F5">
        <w:rPr>
          <w:rFonts w:hint="cs"/>
          <w:rtl/>
        </w:rPr>
        <w:t xml:space="preserve"> إلى قوله</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وَلاَ تَنْفَعُ الشَّفَاعَةُ إلاَّ</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وَكَما في قوله تعالى في سورة الزمر</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أَم اتَّخَذُوا مِنْ دُونِ اللهِ شُفَعَاءَ قُلْ أَوَ لَوْ كَانُوا لا يَمْلِكُونَ شَيْئاً وَلاَ يَعْقِلُونَ * قُلْ للهِِ الشَّفَاعَةُ</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والعجب من المتكلّف حيث أعجبه التمسّك بهذه الاية في منع الاستشفاعات في غير موضع من كتابه</w:t>
      </w:r>
      <w:r w:rsidR="00215BB9">
        <w:rPr>
          <w:rFonts w:hint="cs"/>
          <w:rtl/>
        </w:rPr>
        <w:t>.</w:t>
      </w:r>
    </w:p>
    <w:p w:rsidR="007B71F5" w:rsidRDefault="00DF7E1E" w:rsidP="007B71F5">
      <w:pPr>
        <w:pStyle w:val="libNormal"/>
        <w:rPr>
          <w:rFonts w:hint="cs"/>
          <w:rtl/>
        </w:rPr>
      </w:pPr>
      <w:r w:rsidRPr="007B71F5">
        <w:rPr>
          <w:rFonts w:hint="cs"/>
          <w:rtl/>
        </w:rPr>
        <w:t>وهي كما ترى</w:t>
      </w:r>
      <w:r w:rsidR="00215BB9">
        <w:rPr>
          <w:rFonts w:hint="cs"/>
          <w:rtl/>
        </w:rPr>
        <w:t>،</w:t>
      </w:r>
      <w:r w:rsidRPr="007B71F5">
        <w:rPr>
          <w:rFonts w:hint="cs"/>
          <w:rtl/>
        </w:rPr>
        <w:t xml:space="preserve"> والمغالطة في إسقاطهم لصدر الاية كما عرفت</w:t>
      </w:r>
      <w:r w:rsidR="00215BB9">
        <w:rPr>
          <w:rFonts w:hint="cs"/>
          <w:rtl/>
        </w:rPr>
        <w:t>.</w:t>
      </w:r>
    </w:p>
    <w:p w:rsidR="007B71F5" w:rsidRDefault="00DF7E1E" w:rsidP="007B71F5">
      <w:pPr>
        <w:pStyle w:val="libNormal"/>
        <w:rPr>
          <w:rFonts w:hint="cs"/>
          <w:rtl/>
        </w:rPr>
      </w:pPr>
      <w:r w:rsidRPr="007B71F5">
        <w:rPr>
          <w:rFonts w:hint="cs"/>
          <w:rtl/>
        </w:rPr>
        <w:t>ومثلها ما في سورة يونس</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وَيَعْبُدُونَ مِنْ دُونِ اللهِ مَالاَ يَضُرُّهُمْ وَلاَ يَنْفَعُهُمْ وَيَقُولُونَ هَؤُلاءِ شُفَعَاؤُنَا عِنْدَ اللهِ</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وفي سورة الروم</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وَيَوْمَ تَقُومُ السَّاعَةُ يُبْلِسُ الُْمجْرِمُونَ وَلَمْ يَكُنْ مِنْ شُرَكَائِهِمْ شُفَعَاءُ وَكَانُوا بِشُرَكَائِهِمْ كَافِرِينَ</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وفي سورة الاعراف</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يَوْمَ يَأتِي تَأْوِيلُهُ يَقُولُ الَّذِينَ نَسُوهُ مِنْ قَبْلُ قَدْ جَاءَتْ رُسُلُ رَبِّنَا بِالْحَقِّ فَهَلْ لَنَا مِنْ شُفَعَاءَ فَيَشْفَعُوا لَنَا</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وفي سورة الكهف</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وَيَوْمَ يَقُولُ نَادُوا شُرَكَائِيَ الَّذِينَ زَعَمْتُمْ فَدَعَوْهُمْ فَلَمْ يَسْتَجيبُوا لَهُمْ وَجَعَلْنَا بَيْنَهُمْ مَوْبِقاً</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 xml:space="preserve">وفي سورة الانعام </w:t>
      </w:r>
      <w:r w:rsidRPr="00215BB9">
        <w:rPr>
          <w:rStyle w:val="libAlaemChar"/>
          <w:rFonts w:hint="cs"/>
          <w:rtl/>
        </w:rPr>
        <w:t>(</w:t>
      </w:r>
      <w:r w:rsidRPr="007B71F5">
        <w:rPr>
          <w:rStyle w:val="libAieChar"/>
          <w:rFonts w:hint="cs"/>
          <w:rtl/>
        </w:rPr>
        <w:t>وَلَوْ تَرَى إِذِ الظَّالِمُونَ فِي غَمَرَاتِ الْمَوْتِ وَالْمَلاَئِكَةِ بَاسِطُوا أَيدِيهُمْ أَخْرِجُوا أَنْفُسَكُمْ</w:t>
      </w:r>
      <w:r w:rsidR="00215BB9">
        <w:rPr>
          <w:rStyle w:val="libAieChar"/>
          <w:rFonts w:hint="cs"/>
          <w:rtl/>
        </w:rPr>
        <w:t>..</w:t>
      </w:r>
      <w:r w:rsidRPr="00215BB9">
        <w:rPr>
          <w:rStyle w:val="libAlaemChar"/>
          <w:rFonts w:hint="cs"/>
          <w:rtl/>
        </w:rPr>
        <w:t>)</w:t>
      </w:r>
      <w:r w:rsidRPr="007B71F5">
        <w:rPr>
          <w:rFonts w:hint="cs"/>
          <w:rtl/>
        </w:rPr>
        <w:t xml:space="preserve"> إلى قوله</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وَمَا نَرَى مَعَكُمْ شُفَعَاءَكُمُ الَّذِينَ زَعَمْتُمْ أَنَّهُمْ شُرَكَاء</w:t>
      </w:r>
      <w:r w:rsidRPr="00215BB9">
        <w:rPr>
          <w:rStyle w:val="libAlaemChar"/>
          <w:rFonts w:hint="cs"/>
          <w:rtl/>
        </w:rPr>
        <w:t>)</w:t>
      </w:r>
      <w:r w:rsidRPr="007B71F5">
        <w:rPr>
          <w:rFonts w:hint="cs"/>
          <w:rtl/>
        </w:rPr>
        <w:t xml:space="preserve"> إلى غيرها فانها صريحة وافية للمقام</w:t>
      </w:r>
      <w:r w:rsidR="00215BB9">
        <w:rPr>
          <w:rFonts w:hint="cs"/>
          <w:rtl/>
        </w:rPr>
        <w:t>.</w:t>
      </w:r>
    </w:p>
    <w:p w:rsidR="007B71F5" w:rsidRDefault="00DF7E1E" w:rsidP="007B71F5">
      <w:pPr>
        <w:pStyle w:val="libNormal"/>
        <w:rPr>
          <w:rFonts w:hint="cs"/>
          <w:rtl/>
        </w:rPr>
      </w:pPr>
      <w:r w:rsidRPr="007B71F5">
        <w:rPr>
          <w:rFonts w:hint="cs"/>
          <w:rtl/>
        </w:rPr>
        <w:t>وبين ما سيقت للردّ على مقالة اليهود ; حيث قالوا</w:t>
      </w:r>
      <w:r w:rsidR="00215BB9">
        <w:rPr>
          <w:rFonts w:hint="cs"/>
          <w:rtl/>
        </w:rPr>
        <w:t>:</w:t>
      </w:r>
      <w:r w:rsidRPr="007B71F5">
        <w:rPr>
          <w:rFonts w:hint="cs"/>
          <w:rtl/>
        </w:rPr>
        <w:t xml:space="preserve"> نحن أبناء الانبياء</w:t>
      </w:r>
      <w:r w:rsidR="00215BB9">
        <w:rPr>
          <w:rFonts w:hint="cs"/>
          <w:rtl/>
        </w:rPr>
        <w:t>،</w:t>
      </w:r>
      <w:r w:rsidRPr="007B71F5">
        <w:rPr>
          <w:rFonts w:hint="cs"/>
          <w:rtl/>
        </w:rPr>
        <w:t xml:space="preserve"> وآباؤنا يشفعون لنا</w:t>
      </w:r>
      <w:r w:rsidR="00215BB9">
        <w:rPr>
          <w:rFonts w:hint="cs"/>
          <w:rtl/>
        </w:rPr>
        <w:t>.</w:t>
      </w:r>
    </w:p>
    <w:p w:rsidR="007B71F5" w:rsidRDefault="00DF7E1E" w:rsidP="007B71F5">
      <w:pPr>
        <w:pStyle w:val="libNormal"/>
        <w:rPr>
          <w:rFonts w:hint="cs"/>
          <w:rtl/>
        </w:rPr>
      </w:pPr>
      <w:r w:rsidRPr="007B71F5">
        <w:rPr>
          <w:rFonts w:hint="cs"/>
          <w:rtl/>
        </w:rPr>
        <w:t>فأجابهم الله بقوله تعالى في سورة البقرة</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وَاتَّقُوا يَوْماً لاَ تَجْزِي نَفْسٌ عَنْ نَفْس شَيْئاً وَلاَ يُقْبَلُ مِنْهَا شَفَاعَةٌ وَلاَ يُؤْخَذُ مِنْهَا عَدْلٌ وَلاَ هُمْ يُنْصَرُونَ</w:t>
      </w:r>
      <w:r w:rsidRPr="00215BB9">
        <w:rPr>
          <w:rStyle w:val="libAlaemChar"/>
          <w:rFonts w:hint="cs"/>
          <w:rtl/>
        </w:rPr>
        <w:t>)</w:t>
      </w:r>
      <w:r w:rsidR="00215BB9">
        <w:rPr>
          <w:rFonts w:hint="cs"/>
          <w:rtl/>
        </w:rPr>
        <w:t>.</w:t>
      </w:r>
    </w:p>
    <w:p w:rsidR="00DF7E1E" w:rsidRDefault="00DF7E1E" w:rsidP="007B71F5">
      <w:pPr>
        <w:pStyle w:val="libNormal"/>
      </w:pPr>
      <w:r w:rsidRPr="007B71F5">
        <w:rPr>
          <w:rFonts w:hint="cs"/>
          <w:rtl/>
        </w:rPr>
        <w:t>وقال تعالى في هذه السورة</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وَاتَّقُوا يَوْماً لاَ تَجْزِي نَفْسٌ عَنْ نَفْس شَيْئاً وَلاَ</w:t>
      </w:r>
    </w:p>
    <w:p w:rsidR="007B71F5" w:rsidRDefault="007B71F5" w:rsidP="007B71F5">
      <w:pPr>
        <w:pStyle w:val="libNormal"/>
      </w:pPr>
      <w:r>
        <w:rPr>
          <w:rtl/>
        </w:rPr>
        <w:br w:type="page"/>
      </w:r>
    </w:p>
    <w:p w:rsidR="007B71F5" w:rsidRDefault="00DF7E1E" w:rsidP="007B71F5">
      <w:pPr>
        <w:pStyle w:val="libNormal"/>
        <w:rPr>
          <w:rFonts w:hint="cs"/>
          <w:rtl/>
        </w:rPr>
      </w:pPr>
      <w:r w:rsidRPr="007B71F5">
        <w:rPr>
          <w:rStyle w:val="libAieChar"/>
          <w:rFonts w:hint="cs"/>
          <w:rtl/>
        </w:rPr>
        <w:lastRenderedPageBreak/>
        <w:t>يُقْبَلُ مِنْهَا عَدْلٌ وَلاَ تَنْفَعُهَا شَفَاعَةٌ وَلاَ هُمْ يُنْصَرُونَ</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قال المفسّرون</w:t>
      </w:r>
      <w:r w:rsidR="00215BB9">
        <w:rPr>
          <w:rFonts w:hint="cs"/>
          <w:rtl/>
        </w:rPr>
        <w:t>:</w:t>
      </w:r>
      <w:r w:rsidRPr="007B71F5">
        <w:rPr>
          <w:rFonts w:hint="cs"/>
          <w:rtl/>
        </w:rPr>
        <w:t xml:space="preserve"> إنّ حكم هذه الايات مختصّ باليهود ; حيث قالوا</w:t>
      </w:r>
      <w:r w:rsidR="00215BB9">
        <w:rPr>
          <w:rFonts w:hint="cs"/>
          <w:rtl/>
        </w:rPr>
        <w:t>:</w:t>
      </w:r>
      <w:r w:rsidRPr="007B71F5">
        <w:rPr>
          <w:rFonts w:hint="cs"/>
          <w:rtl/>
        </w:rPr>
        <w:t xml:space="preserve"> نحن أبناء الانبياء وآباؤنا يشفعون لنا</w:t>
      </w:r>
      <w:r w:rsidR="00215BB9">
        <w:rPr>
          <w:rFonts w:hint="cs"/>
          <w:rtl/>
        </w:rPr>
        <w:t>،</w:t>
      </w:r>
      <w:r w:rsidRPr="007B71F5">
        <w:rPr>
          <w:rFonts w:hint="cs"/>
          <w:rtl/>
        </w:rPr>
        <w:t xml:space="preserve"> فآيسهم الله من ذلك</w:t>
      </w:r>
      <w:r w:rsidR="00215BB9">
        <w:rPr>
          <w:rFonts w:hint="cs"/>
          <w:rtl/>
        </w:rPr>
        <w:t>،</w:t>
      </w:r>
      <w:r w:rsidRPr="007B71F5">
        <w:rPr>
          <w:rFonts w:hint="cs"/>
          <w:rtl/>
        </w:rPr>
        <w:t xml:space="preserve"> فخرج الكلام مخرج العموم</w:t>
      </w:r>
      <w:r w:rsidR="00215BB9">
        <w:rPr>
          <w:rFonts w:hint="cs"/>
          <w:rtl/>
        </w:rPr>
        <w:t>،</w:t>
      </w:r>
      <w:r w:rsidRPr="007B71F5">
        <w:rPr>
          <w:rFonts w:hint="cs"/>
          <w:rtl/>
        </w:rPr>
        <w:t xml:space="preserve"> والمراد به الخصوص</w:t>
      </w:r>
      <w:r w:rsidR="00215BB9">
        <w:rPr>
          <w:rFonts w:hint="cs"/>
          <w:rtl/>
        </w:rPr>
        <w:t>.</w:t>
      </w:r>
    </w:p>
    <w:p w:rsidR="007B71F5" w:rsidRDefault="00DF7E1E" w:rsidP="007B71F5">
      <w:pPr>
        <w:pStyle w:val="libNormal"/>
        <w:rPr>
          <w:rFonts w:hint="cs"/>
          <w:rtl/>
        </w:rPr>
      </w:pPr>
      <w:r w:rsidRPr="007B71F5">
        <w:rPr>
          <w:rFonts w:hint="cs"/>
          <w:rtl/>
        </w:rPr>
        <w:t>أقول</w:t>
      </w:r>
      <w:r w:rsidR="00215BB9">
        <w:rPr>
          <w:rFonts w:hint="cs"/>
          <w:rtl/>
        </w:rPr>
        <w:t>:</w:t>
      </w:r>
      <w:r w:rsidRPr="007B71F5">
        <w:rPr>
          <w:rFonts w:hint="cs"/>
          <w:rtl/>
        </w:rPr>
        <w:t xml:space="preserve"> وهب أنّ العبرة بعموم اللفظ لا بخصوصيّة السبب</w:t>
      </w:r>
      <w:r w:rsidR="00215BB9">
        <w:rPr>
          <w:rFonts w:hint="cs"/>
          <w:rtl/>
        </w:rPr>
        <w:t>،</w:t>
      </w:r>
      <w:r w:rsidRPr="007B71F5">
        <w:rPr>
          <w:rFonts w:hint="cs"/>
          <w:rtl/>
        </w:rPr>
        <w:t xml:space="preserve"> إلاّ أنّ تخصيص مثل هذا العامّ بمثل هذا السبب المخصوص</w:t>
      </w:r>
      <w:r w:rsidR="00215BB9">
        <w:rPr>
          <w:rFonts w:hint="cs"/>
          <w:rtl/>
        </w:rPr>
        <w:t>،</w:t>
      </w:r>
      <w:r w:rsidRPr="007B71F5">
        <w:rPr>
          <w:rFonts w:hint="cs"/>
          <w:rtl/>
        </w:rPr>
        <w:t xml:space="preserve"> ممّا يكفي فيه أدنى دليل ; وكيف بالدلائل القطعيّة القائمة للشفاعة؟! فيخصّص بها قطعاً</w:t>
      </w:r>
      <w:r w:rsidR="00215BB9">
        <w:rPr>
          <w:rFonts w:hint="cs"/>
          <w:rtl/>
        </w:rPr>
        <w:t>.</w:t>
      </w:r>
    </w:p>
    <w:p w:rsidR="007B71F5" w:rsidRDefault="00DF7E1E" w:rsidP="007B71F5">
      <w:pPr>
        <w:pStyle w:val="libNormal"/>
        <w:rPr>
          <w:rFonts w:hint="cs"/>
          <w:rtl/>
        </w:rPr>
      </w:pPr>
      <w:r w:rsidRPr="007B71F5">
        <w:rPr>
          <w:rFonts w:hint="cs"/>
          <w:rtl/>
        </w:rPr>
        <w:t>فسقط الاستدلال بالنكرة في سياق النفي تارة</w:t>
      </w:r>
      <w:r w:rsidR="00215BB9">
        <w:rPr>
          <w:rFonts w:hint="cs"/>
          <w:rtl/>
        </w:rPr>
        <w:t>.</w:t>
      </w:r>
    </w:p>
    <w:p w:rsidR="007B71F5" w:rsidRDefault="00DF7E1E" w:rsidP="007B71F5">
      <w:pPr>
        <w:pStyle w:val="libNormal"/>
        <w:rPr>
          <w:rFonts w:hint="cs"/>
          <w:rtl/>
        </w:rPr>
      </w:pPr>
      <w:r w:rsidRPr="007B71F5">
        <w:rPr>
          <w:rFonts w:hint="cs"/>
          <w:rtl/>
        </w:rPr>
        <w:t>وبعدم الانتصار اُخرى</w:t>
      </w:r>
      <w:r w:rsidR="00215BB9">
        <w:rPr>
          <w:rFonts w:hint="cs"/>
          <w:rtl/>
        </w:rPr>
        <w:t>.</w:t>
      </w:r>
    </w:p>
    <w:p w:rsidR="007B71F5" w:rsidRDefault="00DF7E1E" w:rsidP="007B71F5">
      <w:pPr>
        <w:pStyle w:val="libNormal"/>
        <w:rPr>
          <w:rFonts w:hint="cs"/>
          <w:rtl/>
        </w:rPr>
      </w:pPr>
      <w:r w:rsidRPr="007B71F5">
        <w:rPr>
          <w:rFonts w:hint="cs"/>
          <w:rtl/>
        </w:rPr>
        <w:t>وبعدم إجزاء نفس عن نفس ثالثة</w:t>
      </w:r>
      <w:r w:rsidR="00215BB9">
        <w:rPr>
          <w:rFonts w:hint="cs"/>
          <w:rtl/>
        </w:rPr>
        <w:t>.</w:t>
      </w:r>
    </w:p>
    <w:p w:rsidR="007B71F5" w:rsidRDefault="00DF7E1E" w:rsidP="007B71F5">
      <w:pPr>
        <w:pStyle w:val="libNormal"/>
        <w:rPr>
          <w:rFonts w:hint="cs"/>
          <w:rtl/>
        </w:rPr>
      </w:pPr>
      <w:r w:rsidRPr="007B71F5">
        <w:rPr>
          <w:rFonts w:hint="cs"/>
          <w:rtl/>
        </w:rPr>
        <w:t>وهكذا الكلام في نظائرها</w:t>
      </w:r>
      <w:r w:rsidR="00215BB9">
        <w:rPr>
          <w:rFonts w:hint="cs"/>
          <w:rtl/>
        </w:rPr>
        <w:t>.</w:t>
      </w:r>
    </w:p>
    <w:p w:rsidR="007B71F5" w:rsidRDefault="00DF7E1E" w:rsidP="007B71F5">
      <w:pPr>
        <w:pStyle w:val="libNormal"/>
        <w:rPr>
          <w:rFonts w:hint="cs"/>
          <w:rtl/>
        </w:rPr>
      </w:pPr>
      <w:r w:rsidRPr="007B71F5">
        <w:rPr>
          <w:rFonts w:hint="cs"/>
          <w:rtl/>
        </w:rPr>
        <w:t>وبين ما سيقت لبيان شدّة الموقف وأهواله</w:t>
      </w:r>
      <w:r w:rsidR="00215BB9">
        <w:rPr>
          <w:rFonts w:hint="cs"/>
          <w:rtl/>
        </w:rPr>
        <w:t>،</w:t>
      </w:r>
      <w:r w:rsidRPr="007B71F5">
        <w:rPr>
          <w:rFonts w:hint="cs"/>
          <w:rtl/>
        </w:rPr>
        <w:t xml:space="preserve"> وأنّه</w:t>
      </w:r>
      <w:r w:rsidR="00215BB9">
        <w:rPr>
          <w:rFonts w:hint="cs"/>
          <w:rtl/>
        </w:rPr>
        <w:t xml:space="preserve"> - </w:t>
      </w:r>
      <w:r w:rsidRPr="007B71F5">
        <w:rPr>
          <w:rFonts w:hint="cs"/>
          <w:rtl/>
        </w:rPr>
        <w:t>يومئذ</w:t>
      </w:r>
      <w:r w:rsidR="00215BB9">
        <w:rPr>
          <w:rFonts w:hint="cs"/>
          <w:rtl/>
        </w:rPr>
        <w:t xml:space="preserve"> - </w:t>
      </w:r>
      <w:r w:rsidRPr="007B71F5">
        <w:rPr>
          <w:rFonts w:hint="cs"/>
          <w:rtl/>
        </w:rPr>
        <w:t>لا ينفع الكفّار بيعهم وخلّتهم وشفاعتهم</w:t>
      </w:r>
      <w:r w:rsidR="00215BB9">
        <w:rPr>
          <w:rFonts w:hint="cs"/>
          <w:rtl/>
        </w:rPr>
        <w:t xml:space="preserve"> - </w:t>
      </w:r>
      <w:r w:rsidRPr="007B71F5">
        <w:rPr>
          <w:rFonts w:hint="cs"/>
          <w:rtl/>
        </w:rPr>
        <w:t>بعضهم</w:t>
      </w:r>
      <w:r w:rsidR="00215BB9">
        <w:rPr>
          <w:rFonts w:hint="cs"/>
          <w:rtl/>
        </w:rPr>
        <w:t xml:space="preserve"> - </w:t>
      </w:r>
      <w:r w:rsidRPr="007B71F5">
        <w:rPr>
          <w:rFonts w:hint="cs"/>
          <w:rtl/>
        </w:rPr>
        <w:t>في دفع العذاب عن خليله أو مولاه</w:t>
      </w:r>
      <w:r w:rsidR="00215BB9">
        <w:rPr>
          <w:rFonts w:hint="cs"/>
          <w:rtl/>
        </w:rPr>
        <w:t>:</w:t>
      </w:r>
    </w:p>
    <w:p w:rsidR="007B71F5" w:rsidRDefault="00DF7E1E" w:rsidP="007B71F5">
      <w:pPr>
        <w:pStyle w:val="libNormal"/>
        <w:rPr>
          <w:rFonts w:hint="cs"/>
          <w:rtl/>
        </w:rPr>
      </w:pPr>
      <w:r w:rsidRPr="007B71F5">
        <w:rPr>
          <w:rFonts w:hint="cs"/>
          <w:rtl/>
        </w:rPr>
        <w:t>مثل ما في سورة الدخان 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يَوْمَ لاَ يُغْنِي مَوْلىً عَنْ مَوْلىً شَيْئاً إِلاَّ مَنْ رَحِمَ اللهُ</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وقوله في سورة البقرة</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يَا أَيُّهَا الَّذِينَ آمَنُوا أَنْفِقُوا مِمَّا رَزَقْنَاكُمْ مِن قَبْلِ أَنْ يَأْتِيَ يَوْمٌ لاَ بَيْعٌ فِيهِ وَلاَ خُلَّةٌ وَلاَ شَفَاعَةٌ</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قال الرازي</w:t>
      </w:r>
      <w:r w:rsidR="00215BB9">
        <w:rPr>
          <w:rFonts w:hint="cs"/>
          <w:rtl/>
        </w:rPr>
        <w:t>:</w:t>
      </w:r>
      <w:r w:rsidRPr="007B71F5">
        <w:rPr>
          <w:rFonts w:hint="cs"/>
          <w:rtl/>
        </w:rPr>
        <w:t xml:space="preserve"> لما قال</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وَلاَ خُلَّةٌ وَلاَ شَفَاعَةٌ</w:t>
      </w:r>
      <w:r w:rsidRPr="00215BB9">
        <w:rPr>
          <w:rStyle w:val="libAlaemChar"/>
          <w:rFonts w:hint="cs"/>
          <w:rtl/>
        </w:rPr>
        <w:t>)</w:t>
      </w:r>
      <w:r w:rsidRPr="007B71F5">
        <w:rPr>
          <w:rFonts w:hint="cs"/>
          <w:rtl/>
        </w:rPr>
        <w:t xml:space="preserve"> أوهم ذلك</w:t>
      </w:r>
      <w:r w:rsidR="00215BB9">
        <w:rPr>
          <w:rFonts w:hint="cs"/>
          <w:rtl/>
        </w:rPr>
        <w:t xml:space="preserve"> - </w:t>
      </w:r>
      <w:r w:rsidRPr="007B71F5">
        <w:rPr>
          <w:rFonts w:hint="cs"/>
          <w:rtl/>
        </w:rPr>
        <w:t>أي ألخُلّة والشفاعة مطلقاً</w:t>
      </w:r>
      <w:r w:rsidR="00215BB9">
        <w:rPr>
          <w:rFonts w:hint="cs"/>
          <w:rtl/>
        </w:rPr>
        <w:t xml:space="preserve"> - </w:t>
      </w:r>
      <w:r w:rsidRPr="007B71F5">
        <w:rPr>
          <w:rFonts w:hint="cs"/>
          <w:rtl/>
        </w:rPr>
        <w:t>فذكر تعالى عقيبه</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والْكَافِرُونَ هُمُ الظَّالِمُونَ</w:t>
      </w:r>
      <w:r w:rsidRPr="00215BB9">
        <w:rPr>
          <w:rStyle w:val="libAlaemChar"/>
          <w:rFonts w:hint="cs"/>
          <w:rtl/>
        </w:rPr>
        <w:t>)</w:t>
      </w:r>
      <w:r w:rsidRPr="007B71F5">
        <w:rPr>
          <w:rFonts w:hint="cs"/>
          <w:rtl/>
        </w:rPr>
        <w:t xml:space="preserve"> ليدلّ على أنّ ذلك النفي مختصّ بالكافرين</w:t>
      </w:r>
      <w:r w:rsidR="00215BB9">
        <w:rPr>
          <w:rFonts w:hint="cs"/>
          <w:rtl/>
        </w:rPr>
        <w:t>،</w:t>
      </w:r>
      <w:r w:rsidRPr="007B71F5">
        <w:rPr>
          <w:rFonts w:hint="cs"/>
          <w:rtl/>
        </w:rPr>
        <w:t xml:space="preserve"> وعلى هذا التقدير تكون الاية دالّة على إثبات الشفاعة في حقّ الفسّاق</w:t>
      </w:r>
      <w:r w:rsidR="00215BB9">
        <w:rPr>
          <w:rFonts w:hint="cs"/>
          <w:rtl/>
        </w:rPr>
        <w:t>.</w:t>
      </w:r>
    </w:p>
    <w:p w:rsidR="007B71F5" w:rsidRDefault="00DF7E1E" w:rsidP="007B71F5">
      <w:pPr>
        <w:pStyle w:val="libNormal"/>
        <w:rPr>
          <w:rFonts w:hint="cs"/>
          <w:rtl/>
        </w:rPr>
      </w:pPr>
      <w:r w:rsidRPr="007B71F5">
        <w:rPr>
          <w:rFonts w:hint="cs"/>
          <w:rtl/>
        </w:rPr>
        <w:t>وبين ما لبيان أنّ الشفاعة الثابتة مختصّة بالمرضيّين</w:t>
      </w:r>
      <w:r w:rsidR="00215BB9">
        <w:rPr>
          <w:rFonts w:hint="cs"/>
          <w:rtl/>
        </w:rPr>
        <w:t>:</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 xml:space="preserve">كقوله تعالى في سورة طه </w:t>
      </w:r>
      <w:r w:rsidRPr="00215BB9">
        <w:rPr>
          <w:rStyle w:val="libAlaemChar"/>
          <w:rFonts w:hint="cs"/>
          <w:rtl/>
        </w:rPr>
        <w:t>(</w:t>
      </w:r>
      <w:r w:rsidRPr="007B71F5">
        <w:rPr>
          <w:rStyle w:val="libAieChar"/>
          <w:rFonts w:hint="cs"/>
          <w:rtl/>
        </w:rPr>
        <w:t>يَوْمَئِذ لاَ تَنْفَعُ الشَّفَاعَةُ إلاَّ مَنْ أَذِنَ لَهُ الرَّحْمنُ وَرَضِيَ لَهُ قَوْلاً</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وَلاَ يَشْفَعُونَ إِلاَّ لِمَنِ ارْتَضَى</w:t>
      </w:r>
      <w:r w:rsidRPr="00215BB9">
        <w:rPr>
          <w:rStyle w:val="libAlaemChar"/>
          <w:rFonts w:hint="cs"/>
          <w:rtl/>
        </w:rPr>
        <w:t>)</w:t>
      </w:r>
      <w:r w:rsidRPr="007B71F5">
        <w:rPr>
          <w:rFonts w:hint="cs"/>
          <w:rtl/>
        </w:rPr>
        <w:t xml:space="preserve"> أي لمن ارتضى الله دينه</w:t>
      </w:r>
      <w:r w:rsidR="00215BB9">
        <w:rPr>
          <w:rFonts w:hint="cs"/>
          <w:rtl/>
        </w:rPr>
        <w:t>،</w:t>
      </w:r>
      <w:r w:rsidRPr="007B71F5">
        <w:rPr>
          <w:rFonts w:hint="cs"/>
          <w:rtl/>
        </w:rPr>
        <w:t xml:space="preserve"> وسيأتي بيانه</w:t>
      </w:r>
      <w:r w:rsidR="00215BB9">
        <w:rPr>
          <w:rFonts w:hint="cs"/>
          <w:rtl/>
        </w:rPr>
        <w:t>.</w:t>
      </w:r>
    </w:p>
    <w:p w:rsidR="007B71F5" w:rsidRDefault="00DF7E1E" w:rsidP="007B71F5">
      <w:pPr>
        <w:pStyle w:val="libNormal"/>
        <w:rPr>
          <w:rFonts w:hint="cs"/>
          <w:rtl/>
        </w:rPr>
      </w:pPr>
      <w:r w:rsidRPr="007B71F5">
        <w:rPr>
          <w:rFonts w:hint="cs"/>
          <w:rtl/>
        </w:rPr>
        <w:t>أو لبيان أنّ المجرمين غير قادرين على الشفاعة إذ لا يملكونها</w:t>
      </w:r>
      <w:r w:rsidR="00215BB9">
        <w:rPr>
          <w:rFonts w:hint="cs"/>
          <w:rtl/>
        </w:rPr>
        <w:t>:</w:t>
      </w:r>
    </w:p>
    <w:p w:rsidR="007B71F5" w:rsidRDefault="00DF7E1E" w:rsidP="007B71F5">
      <w:pPr>
        <w:pStyle w:val="libNormal"/>
        <w:rPr>
          <w:rFonts w:hint="cs"/>
          <w:rtl/>
        </w:rPr>
      </w:pPr>
      <w:r w:rsidRPr="007B71F5">
        <w:rPr>
          <w:rFonts w:hint="cs"/>
          <w:rtl/>
        </w:rPr>
        <w:t>كما في سورة مريم 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وَنَسُوقُ الُْمجْرِمِينَ إلَى جَهَنَّمَ وِرْداً * لاَ يَمْلِكُونَ الشَّفَاعَةَ</w:t>
      </w:r>
      <w:r w:rsidRPr="00215BB9">
        <w:rPr>
          <w:rStyle w:val="libAlaemChar"/>
          <w:rFonts w:hint="cs"/>
          <w:rtl/>
        </w:rPr>
        <w:t>)</w:t>
      </w:r>
      <w:r w:rsidRPr="007B71F5">
        <w:rPr>
          <w:rFonts w:hint="cs"/>
          <w:rtl/>
        </w:rPr>
        <w:t xml:space="preserve"> ألا تنظر إلى قوله بعده</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إلاَّ مَنْ اتَّخَذَ عِنْدَ الرَّحْمنِ عَهْداً</w:t>
      </w:r>
      <w:r w:rsidRPr="00215BB9">
        <w:rPr>
          <w:rStyle w:val="libAlaemChar"/>
          <w:rFonts w:hint="cs"/>
          <w:rtl/>
        </w:rPr>
        <w:t>)</w:t>
      </w:r>
      <w:r w:rsidRPr="007B71F5">
        <w:rPr>
          <w:rFonts w:hint="cs"/>
          <w:rtl/>
        </w:rPr>
        <w:t xml:space="preserve"> إلى غير ذلك</w:t>
      </w:r>
      <w:r w:rsidR="00215BB9">
        <w:rPr>
          <w:rFonts w:hint="cs"/>
          <w:rtl/>
        </w:rPr>
        <w:t>.</w:t>
      </w:r>
    </w:p>
    <w:p w:rsidR="007B71F5" w:rsidRDefault="007B71F5" w:rsidP="007B71F5">
      <w:pPr>
        <w:pStyle w:val="libNormal"/>
      </w:pPr>
      <w:r>
        <w:rPr>
          <w:rtl/>
        </w:rPr>
        <w:br w:type="page"/>
      </w:r>
    </w:p>
    <w:p w:rsidR="007B71F5" w:rsidRDefault="007B71F5" w:rsidP="007B71F5">
      <w:pPr>
        <w:pStyle w:val="libNormal"/>
      </w:pPr>
      <w:r>
        <w:rPr>
          <w:rtl/>
        </w:rPr>
        <w:lastRenderedPageBreak/>
        <w:br w:type="page"/>
      </w:r>
    </w:p>
    <w:p w:rsidR="00DF7E1E" w:rsidRPr="007B71F5" w:rsidRDefault="00DF7E1E" w:rsidP="007B71F5">
      <w:pPr>
        <w:pStyle w:val="Heading2Center"/>
        <w:rPr>
          <w:rtl/>
        </w:rPr>
      </w:pPr>
      <w:bookmarkStart w:id="20" w:name="_Toc491687195"/>
      <w:r>
        <w:rPr>
          <w:rtl/>
        </w:rPr>
        <w:lastRenderedPageBreak/>
        <w:t>المقام الثاني</w:t>
      </w:r>
      <w:bookmarkEnd w:id="20"/>
    </w:p>
    <w:p w:rsidR="007B71F5" w:rsidRDefault="00DF7E1E" w:rsidP="007B71F5">
      <w:pPr>
        <w:pStyle w:val="Heading3"/>
        <w:rPr>
          <w:rtl/>
        </w:rPr>
      </w:pPr>
      <w:bookmarkStart w:id="21" w:name="_Toc491687196"/>
      <w:r>
        <w:rPr>
          <w:rtl/>
        </w:rPr>
        <w:t>[ثبوت الشفاعة في العقيدة الاسلاميّة]</w:t>
      </w:r>
      <w:bookmarkEnd w:id="21"/>
    </w:p>
    <w:p w:rsidR="007B71F5" w:rsidRDefault="00DF7E1E" w:rsidP="007B71F5">
      <w:pPr>
        <w:pStyle w:val="libNormal"/>
        <w:rPr>
          <w:rtl/>
        </w:rPr>
      </w:pPr>
      <w:r w:rsidRPr="007B71F5">
        <w:rPr>
          <w:rtl/>
        </w:rPr>
        <w:t>اعلم</w:t>
      </w:r>
      <w:r w:rsidR="00215BB9">
        <w:rPr>
          <w:rtl/>
        </w:rPr>
        <w:t>:</w:t>
      </w:r>
      <w:r w:rsidRPr="007B71F5">
        <w:rPr>
          <w:rtl/>
        </w:rPr>
        <w:t xml:space="preserve"> أنّ الشفاعة أن يستوهب أحد لاحد شيئاً</w:t>
      </w:r>
      <w:r w:rsidR="00215BB9">
        <w:rPr>
          <w:rtl/>
        </w:rPr>
        <w:t>،</w:t>
      </w:r>
      <w:r w:rsidRPr="007B71F5">
        <w:rPr>
          <w:rtl/>
        </w:rPr>
        <w:t xml:space="preserve"> ويطلب له حاجة</w:t>
      </w:r>
      <w:r w:rsidR="00215BB9">
        <w:rPr>
          <w:rtl/>
        </w:rPr>
        <w:t>،</w:t>
      </w:r>
      <w:r w:rsidRPr="007B71F5">
        <w:rPr>
          <w:rtl/>
        </w:rPr>
        <w:t xml:space="preserve"> وأصلها من الشفع الذي هو ضدّ الوتر</w:t>
      </w:r>
      <w:r w:rsidR="00215BB9">
        <w:rPr>
          <w:rtl/>
        </w:rPr>
        <w:t>،</w:t>
      </w:r>
      <w:r w:rsidRPr="007B71F5">
        <w:rPr>
          <w:rtl/>
        </w:rPr>
        <w:t xml:space="preserve"> كأنّ صاحب الحاجة كان فرداً</w:t>
      </w:r>
      <w:r w:rsidR="00215BB9">
        <w:rPr>
          <w:rtl/>
        </w:rPr>
        <w:t>،</w:t>
      </w:r>
      <w:r w:rsidRPr="007B71F5">
        <w:rPr>
          <w:rtl/>
        </w:rPr>
        <w:t xml:space="preserve"> فصار الشفيع له شفعاً</w:t>
      </w:r>
      <w:r w:rsidR="00215BB9">
        <w:rPr>
          <w:rtl/>
        </w:rPr>
        <w:t>،</w:t>
      </w:r>
      <w:r w:rsidRPr="007B71F5">
        <w:rPr>
          <w:rtl/>
        </w:rPr>
        <w:t xml:space="preserve"> أي صارا زوجاً</w:t>
      </w:r>
      <w:r w:rsidR="00215BB9">
        <w:rPr>
          <w:rtl/>
        </w:rPr>
        <w:t>.</w:t>
      </w:r>
    </w:p>
    <w:p w:rsidR="007B71F5" w:rsidRDefault="00DF7E1E" w:rsidP="007B71F5">
      <w:pPr>
        <w:pStyle w:val="libNormal"/>
        <w:rPr>
          <w:rtl/>
        </w:rPr>
      </w:pPr>
      <w:r w:rsidRPr="007B71F5">
        <w:rPr>
          <w:rtl/>
        </w:rPr>
        <w:t>وقد أجمع المسلمون كافّة على ثبوت الشفاعة</w:t>
      </w:r>
      <w:r w:rsidR="00215BB9">
        <w:rPr>
          <w:rtl/>
        </w:rPr>
        <w:t>،</w:t>
      </w:r>
      <w:r w:rsidRPr="007B71F5">
        <w:rPr>
          <w:rtl/>
        </w:rPr>
        <w:t xml:space="preserve"> خلافاً للخوارج وبعض المعتزلة</w:t>
      </w:r>
      <w:r w:rsidR="00215BB9">
        <w:rPr>
          <w:rtl/>
        </w:rPr>
        <w:t>،</w:t>
      </w:r>
      <w:r w:rsidRPr="007B71F5">
        <w:rPr>
          <w:rtl/>
        </w:rPr>
        <w:t xml:space="preserve"> حيث خصّوها بزيادة المنافع للمؤمنين ورفع درجات المثوبين والمستحقّين</w:t>
      </w:r>
      <w:r w:rsidR="00215BB9">
        <w:rPr>
          <w:rtl/>
        </w:rPr>
        <w:t>.</w:t>
      </w:r>
    </w:p>
    <w:p w:rsidR="007B71F5" w:rsidRDefault="00DF7E1E" w:rsidP="007B71F5">
      <w:pPr>
        <w:pStyle w:val="libNormal"/>
        <w:rPr>
          <w:rtl/>
        </w:rPr>
      </w:pPr>
      <w:r w:rsidRPr="007B71F5">
        <w:rPr>
          <w:rtl/>
        </w:rPr>
        <w:t>مع ضرورة حكم العقل بحسن العفو عن الكبائر وصريح الُمحْكمات من الكتاب والسُّنّة</w:t>
      </w:r>
      <w:r w:rsidR="00215BB9">
        <w:rPr>
          <w:rtl/>
        </w:rPr>
        <w:t>،</w:t>
      </w:r>
      <w:r w:rsidRPr="007B71F5">
        <w:rPr>
          <w:rtl/>
        </w:rPr>
        <w:t xml:space="preserve"> كما سيجيء ذكرها</w:t>
      </w:r>
      <w:r w:rsidR="00215BB9">
        <w:rPr>
          <w:rtl/>
        </w:rPr>
        <w:t>.</w:t>
      </w:r>
    </w:p>
    <w:p w:rsidR="00215BB9" w:rsidRDefault="00DF7E1E" w:rsidP="007B71F5">
      <w:pPr>
        <w:pStyle w:val="libNormal"/>
        <w:rPr>
          <w:rtl/>
        </w:rPr>
      </w:pPr>
      <w:r w:rsidRPr="007B71F5">
        <w:rPr>
          <w:rtl/>
        </w:rPr>
        <w:t>مع ما عرفت من الجواب عمّا تمسّك به المانع المتكلّف من المتشابهات</w:t>
      </w:r>
      <w:r w:rsidR="00215BB9">
        <w:rPr>
          <w:rtl/>
        </w:rPr>
        <w:t>.</w:t>
      </w:r>
    </w:p>
    <w:p w:rsidR="007B71F5" w:rsidRDefault="007B71F5" w:rsidP="007B71F5">
      <w:pPr>
        <w:pStyle w:val="libNormal"/>
      </w:pPr>
      <w:r>
        <w:rPr>
          <w:rtl/>
        </w:rPr>
        <w:br w:type="page"/>
      </w:r>
    </w:p>
    <w:p w:rsidR="007B71F5" w:rsidRDefault="00DF7E1E" w:rsidP="00215BB9">
      <w:pPr>
        <w:pStyle w:val="Heading3"/>
        <w:rPr>
          <w:rFonts w:hint="cs"/>
          <w:rtl/>
        </w:rPr>
      </w:pPr>
      <w:bookmarkStart w:id="22" w:name="_Toc491687197"/>
      <w:r>
        <w:rPr>
          <w:rFonts w:hint="cs"/>
          <w:rtl/>
        </w:rPr>
        <w:lastRenderedPageBreak/>
        <w:t>[الاجماع على الشفاعة]</w:t>
      </w:r>
      <w:bookmarkEnd w:id="22"/>
    </w:p>
    <w:p w:rsidR="007B71F5" w:rsidRDefault="00DF7E1E" w:rsidP="007B71F5">
      <w:pPr>
        <w:pStyle w:val="libNormal"/>
        <w:rPr>
          <w:rFonts w:hint="cs"/>
          <w:rtl/>
        </w:rPr>
      </w:pPr>
      <w:r w:rsidRPr="007B71F5">
        <w:rPr>
          <w:rFonts w:hint="cs"/>
          <w:rtl/>
        </w:rPr>
        <w:t>ولو لم يقم الاجماع على ثبوتها بهذا المعنى</w:t>
      </w:r>
      <w:r w:rsidR="00215BB9">
        <w:rPr>
          <w:rFonts w:hint="cs"/>
          <w:rtl/>
        </w:rPr>
        <w:t>،</w:t>
      </w:r>
      <w:r w:rsidRPr="007B71F5">
        <w:rPr>
          <w:rFonts w:hint="cs"/>
          <w:rtl/>
        </w:rPr>
        <w:t xml:space="preserve"> وكانت الشفاعة بحيث يصحّ إطلاقها على مجرّد طلب الزيادة</w:t>
      </w:r>
      <w:r w:rsidR="00215BB9">
        <w:rPr>
          <w:rFonts w:hint="cs"/>
          <w:rtl/>
        </w:rPr>
        <w:t>،</w:t>
      </w:r>
      <w:r w:rsidRPr="007B71F5">
        <w:rPr>
          <w:rFonts w:hint="cs"/>
          <w:rtl/>
        </w:rPr>
        <w:t xml:space="preserve"> لكنّا شافعين للرسول بقولنا</w:t>
      </w:r>
      <w:r w:rsidR="00215BB9">
        <w:rPr>
          <w:rFonts w:hint="cs"/>
          <w:rtl/>
        </w:rPr>
        <w:t>:</w:t>
      </w:r>
      <w:r w:rsidRPr="007B71F5">
        <w:rPr>
          <w:rFonts w:hint="cs"/>
          <w:rtl/>
        </w:rPr>
        <w:t xml:space="preserve"> «اللّهمّ صلّ على محمّد وآل محمّد»</w:t>
      </w:r>
      <w:r w:rsidR="00215BB9">
        <w:rPr>
          <w:rFonts w:hint="cs"/>
          <w:rtl/>
        </w:rPr>
        <w:t>.</w:t>
      </w:r>
    </w:p>
    <w:p w:rsidR="007B71F5" w:rsidRDefault="00DF7E1E" w:rsidP="007B71F5">
      <w:pPr>
        <w:pStyle w:val="libNormal"/>
        <w:rPr>
          <w:rFonts w:hint="cs"/>
          <w:rtl/>
        </w:rPr>
      </w:pPr>
      <w:r w:rsidRPr="007B71F5">
        <w:rPr>
          <w:rFonts w:hint="cs"/>
          <w:rtl/>
        </w:rPr>
        <w:t>ضرورة أنّا لم نطلب له(صلى الله عليه وآله وسلم)إلاّ الزيادة في فضله</w:t>
      </w:r>
      <w:r w:rsidR="00215BB9">
        <w:rPr>
          <w:rFonts w:hint="cs"/>
          <w:rtl/>
        </w:rPr>
        <w:t>.</w:t>
      </w:r>
    </w:p>
    <w:p w:rsidR="007B71F5" w:rsidRDefault="00DF7E1E" w:rsidP="007B71F5">
      <w:pPr>
        <w:pStyle w:val="libNormal"/>
        <w:rPr>
          <w:rFonts w:hint="cs"/>
          <w:rtl/>
        </w:rPr>
      </w:pPr>
      <w:r w:rsidRPr="007B71F5">
        <w:rPr>
          <w:rFonts w:hint="cs"/>
          <w:rtl/>
        </w:rPr>
        <w:t>وحيث بطل هذا القسم تعيّن الثاني</w:t>
      </w:r>
      <w:r w:rsidR="00215BB9">
        <w:rPr>
          <w:rFonts w:hint="cs"/>
          <w:rtl/>
        </w:rPr>
        <w:t>.</w:t>
      </w:r>
    </w:p>
    <w:p w:rsidR="007B71F5" w:rsidRDefault="00DF7E1E" w:rsidP="007B71F5">
      <w:pPr>
        <w:pStyle w:val="libNormal"/>
        <w:rPr>
          <w:rFonts w:hint="cs"/>
          <w:rtl/>
        </w:rPr>
      </w:pPr>
      <w:r w:rsidRPr="007B71F5">
        <w:rPr>
          <w:rFonts w:hint="cs"/>
          <w:rtl/>
        </w:rPr>
        <w:t>لا يقال</w:t>
      </w:r>
      <w:r w:rsidR="00215BB9">
        <w:rPr>
          <w:rFonts w:hint="cs"/>
          <w:rtl/>
        </w:rPr>
        <w:t>:</w:t>
      </w:r>
      <w:r w:rsidRPr="007B71F5">
        <w:rPr>
          <w:rFonts w:hint="cs"/>
          <w:rtl/>
        </w:rPr>
        <w:t xml:space="preserve"> إنّ ذلك إنّما كان لوضوح علوّ رتبة الشفيع على المشفوع له وانحطاطهم عنه</w:t>
      </w:r>
      <w:r w:rsidR="00215BB9">
        <w:rPr>
          <w:rFonts w:hint="cs"/>
          <w:rtl/>
        </w:rPr>
        <w:t>،</w:t>
      </w:r>
      <w:r w:rsidRPr="007B71F5">
        <w:rPr>
          <w:rFonts w:hint="cs"/>
          <w:rtl/>
        </w:rPr>
        <w:t xml:space="preserve"> وإنّ غرض السائل من الصلوات هو التقرّب بذلك إلى المسؤول ; وإن لم يستحقّ المسؤول له بذلك السؤال منفعة زائدة</w:t>
      </w:r>
      <w:r w:rsidR="00215BB9">
        <w:rPr>
          <w:rFonts w:hint="cs"/>
          <w:rtl/>
        </w:rPr>
        <w:t>.</w:t>
      </w:r>
    </w:p>
    <w:p w:rsidR="007B71F5" w:rsidRDefault="00DF7E1E" w:rsidP="007B71F5">
      <w:pPr>
        <w:pStyle w:val="libNormal"/>
        <w:rPr>
          <w:rFonts w:hint="cs"/>
          <w:rtl/>
        </w:rPr>
      </w:pPr>
      <w:r w:rsidRPr="007B71F5">
        <w:rPr>
          <w:rFonts w:hint="cs"/>
          <w:rtl/>
        </w:rPr>
        <w:t>فإنّا نقول</w:t>
      </w:r>
      <w:r w:rsidR="00215BB9">
        <w:rPr>
          <w:rFonts w:hint="cs"/>
          <w:rtl/>
        </w:rPr>
        <w:t>:</w:t>
      </w:r>
      <w:r w:rsidRPr="007B71F5">
        <w:rPr>
          <w:rFonts w:hint="cs"/>
          <w:rtl/>
        </w:rPr>
        <w:t xml:space="preserve"> إنّ الرتبة غير معتبرة في الشفاعة</w:t>
      </w:r>
      <w:r w:rsidR="00215BB9">
        <w:rPr>
          <w:rFonts w:hint="cs"/>
          <w:rtl/>
        </w:rPr>
        <w:t>،</w:t>
      </w:r>
      <w:r w:rsidRPr="007B71F5">
        <w:rPr>
          <w:rFonts w:hint="cs"/>
          <w:rtl/>
        </w:rPr>
        <w:t xml:space="preserve"> ويدّل عليه لفظ الشفيع المشتقّ من الشفع</w:t>
      </w:r>
      <w:r w:rsidR="00215BB9">
        <w:rPr>
          <w:rFonts w:hint="cs"/>
          <w:rtl/>
        </w:rPr>
        <w:t>.</w:t>
      </w:r>
    </w:p>
    <w:p w:rsidR="007B71F5" w:rsidRDefault="00DF7E1E" w:rsidP="007B71F5">
      <w:pPr>
        <w:pStyle w:val="libNormal"/>
        <w:rPr>
          <w:rFonts w:hint="cs"/>
          <w:rtl/>
        </w:rPr>
      </w:pPr>
      <w:r w:rsidRPr="007B71F5">
        <w:rPr>
          <w:rFonts w:hint="cs"/>
          <w:rtl/>
        </w:rPr>
        <w:t>على أنّا</w:t>
      </w:r>
      <w:r w:rsidR="00215BB9">
        <w:rPr>
          <w:rFonts w:hint="cs"/>
          <w:rtl/>
        </w:rPr>
        <w:t>،</w:t>
      </w:r>
      <w:r w:rsidRPr="007B71F5">
        <w:rPr>
          <w:rFonts w:hint="cs"/>
          <w:rtl/>
        </w:rPr>
        <w:t xml:space="preserve"> وإن قطعنا أنّ الله يكرّم رسوله ويعظّمه ; سواء سألت الاُمّة ذلك أو لم تسأله</w:t>
      </w:r>
      <w:r w:rsidR="00215BB9">
        <w:rPr>
          <w:rFonts w:hint="cs"/>
          <w:rtl/>
        </w:rPr>
        <w:t>،</w:t>
      </w:r>
      <w:r w:rsidRPr="007B71F5">
        <w:rPr>
          <w:rFonts w:hint="cs"/>
          <w:rtl/>
        </w:rPr>
        <w:t xml:space="preserve"> ولكنّا لم نقطع بأنّه لا يجوز أن يزيد في إكرامه بسبب سؤال الاُمّة ; على وجه لولا سؤالهم لما حصلت الزيادة</w:t>
      </w:r>
      <w:r w:rsidR="00215BB9">
        <w:rPr>
          <w:rFonts w:hint="cs"/>
          <w:rtl/>
        </w:rPr>
        <w:t>،</w:t>
      </w:r>
      <w:r w:rsidRPr="007B71F5">
        <w:rPr>
          <w:rFonts w:hint="cs"/>
          <w:rtl/>
        </w:rPr>
        <w:t xml:space="preserve"> ومع جواز هذا الاحتمال وجب أن يبقى جواز كوننا شافعين للنبيّ(صلى الله عليه وآله وسلم)</w:t>
      </w:r>
      <w:r w:rsidR="00215BB9">
        <w:rPr>
          <w:rFonts w:hint="cs"/>
          <w:rtl/>
        </w:rPr>
        <w:t>.</w:t>
      </w:r>
    </w:p>
    <w:p w:rsidR="007B71F5" w:rsidRDefault="00DF7E1E" w:rsidP="007B71F5">
      <w:pPr>
        <w:pStyle w:val="libNormal"/>
        <w:rPr>
          <w:rFonts w:hint="cs"/>
          <w:rtl/>
        </w:rPr>
      </w:pPr>
      <w:r w:rsidRPr="007B71F5">
        <w:rPr>
          <w:rFonts w:hint="cs"/>
          <w:rtl/>
        </w:rPr>
        <w:t>قال العلامة القوشجي</w:t>
      </w:r>
      <w:r w:rsidR="00215BB9">
        <w:rPr>
          <w:rFonts w:hint="cs"/>
          <w:rtl/>
        </w:rPr>
        <w:t>:</w:t>
      </w:r>
      <w:r w:rsidRPr="007B71F5">
        <w:rPr>
          <w:rFonts w:hint="cs"/>
          <w:rtl/>
        </w:rPr>
        <w:t xml:space="preserve"> اتّفق المسلمون في ثبوت الشفاعة ; لقوله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عَسَى رَبُّك أَنْ يَبْعَثَكَ مَقَاماً مَحْمُوداً</w:t>
      </w:r>
      <w:r w:rsidRPr="00215BB9">
        <w:rPr>
          <w:rStyle w:val="libAlaemChar"/>
          <w:rFonts w:hint="cs"/>
          <w:rtl/>
        </w:rPr>
        <w:t>)</w:t>
      </w:r>
      <w:r w:rsidR="00215BB9">
        <w:rPr>
          <w:rFonts w:hint="cs"/>
          <w:rtl/>
        </w:rPr>
        <w:t>،</w:t>
      </w:r>
      <w:r w:rsidRPr="007B71F5">
        <w:rPr>
          <w:rFonts w:hint="cs"/>
          <w:rtl/>
        </w:rPr>
        <w:t xml:space="preserve"> وفُسّر بالشفاعة</w:t>
      </w:r>
      <w:r w:rsidR="00215BB9">
        <w:rPr>
          <w:rFonts w:hint="cs"/>
          <w:rtl/>
        </w:rPr>
        <w:t>.</w:t>
      </w:r>
    </w:p>
    <w:p w:rsidR="007B71F5" w:rsidRDefault="00DF7E1E" w:rsidP="007B71F5">
      <w:pPr>
        <w:pStyle w:val="libNormal"/>
        <w:rPr>
          <w:rFonts w:hint="cs"/>
          <w:rtl/>
        </w:rPr>
      </w:pPr>
      <w:r w:rsidRPr="007B71F5">
        <w:rPr>
          <w:rFonts w:hint="cs"/>
          <w:rtl/>
        </w:rPr>
        <w:t>قال</w:t>
      </w:r>
      <w:r w:rsidR="00215BB9">
        <w:rPr>
          <w:rFonts w:hint="cs"/>
          <w:rtl/>
        </w:rPr>
        <w:t>:</w:t>
      </w:r>
      <w:r w:rsidRPr="007B71F5">
        <w:rPr>
          <w:rFonts w:hint="cs"/>
          <w:rtl/>
        </w:rPr>
        <w:t xml:space="preserve"> ثمّ اختلفوا</w:t>
      </w:r>
      <w:r w:rsidR="00215BB9">
        <w:rPr>
          <w:rFonts w:hint="cs"/>
          <w:rtl/>
        </w:rPr>
        <w:t>:</w:t>
      </w:r>
      <w:r w:rsidRPr="007B71F5">
        <w:rPr>
          <w:rFonts w:hint="cs"/>
          <w:rtl/>
        </w:rPr>
        <w:t xml:space="preserve"> فذهب المعتزلة إلى أنّها زيادة المنافع للمؤمنين المستحقّين للثواب</w:t>
      </w:r>
      <w:r w:rsidR="00215BB9">
        <w:rPr>
          <w:rFonts w:hint="cs"/>
          <w:rtl/>
        </w:rPr>
        <w:t>.</w:t>
      </w:r>
    </w:p>
    <w:p w:rsidR="007B71F5" w:rsidRDefault="00DF7E1E" w:rsidP="007B71F5">
      <w:pPr>
        <w:pStyle w:val="libNormal"/>
        <w:rPr>
          <w:rFonts w:hint="cs"/>
          <w:rtl/>
        </w:rPr>
      </w:pPr>
      <w:r w:rsidRPr="007B71F5">
        <w:rPr>
          <w:rFonts w:hint="cs"/>
          <w:rtl/>
        </w:rPr>
        <w:t>وأبطله المصّنف</w:t>
      </w:r>
      <w:r w:rsidR="00215BB9">
        <w:rPr>
          <w:rFonts w:hint="cs"/>
          <w:rtl/>
        </w:rPr>
        <w:t>:</w:t>
      </w:r>
      <w:r w:rsidRPr="007B71F5">
        <w:rPr>
          <w:rFonts w:hint="cs"/>
          <w:rtl/>
        </w:rPr>
        <w:t xml:space="preserve"> بأنّ الشفاعة لو كانت كذلك لكُنّا شافعين للنبيّ ; لانّا نطلب زيادة المنافع له</w:t>
      </w:r>
      <w:r w:rsidR="00215BB9">
        <w:rPr>
          <w:rFonts w:hint="cs"/>
          <w:rtl/>
        </w:rPr>
        <w:t>.</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والتالي باطل ; لانّ الشفيع أعلى رتبة من المشفوع له</w:t>
      </w:r>
      <w:r w:rsidR="00215BB9">
        <w:rPr>
          <w:rFonts w:hint="cs"/>
          <w:rtl/>
        </w:rPr>
        <w:t>.</w:t>
      </w:r>
      <w:r w:rsidRPr="007B71F5">
        <w:rPr>
          <w:rFonts w:hint="cs"/>
          <w:rtl/>
        </w:rPr>
        <w:t xml:space="preserve"> انتهى</w:t>
      </w:r>
      <w:r w:rsidR="00215BB9">
        <w:rPr>
          <w:rFonts w:hint="cs"/>
          <w:rtl/>
        </w:rPr>
        <w:t>.</w:t>
      </w:r>
    </w:p>
    <w:p w:rsidR="007B71F5" w:rsidRDefault="00DF7E1E" w:rsidP="007B71F5">
      <w:pPr>
        <w:pStyle w:val="libNormal"/>
        <w:rPr>
          <w:rFonts w:hint="cs"/>
          <w:rtl/>
        </w:rPr>
      </w:pPr>
      <w:r w:rsidRPr="007B71F5">
        <w:rPr>
          <w:rFonts w:hint="cs"/>
          <w:rtl/>
        </w:rPr>
        <w:t>وقال العلاّمة في «البحار» في ما حكاه عن النَوَويّ في «شرح صحيح مسلم»</w:t>
      </w:r>
      <w:r w:rsidRPr="007B71F5">
        <w:rPr>
          <w:rStyle w:val="libFootnotenumChar"/>
          <w:rFonts w:hint="cs"/>
          <w:rtl/>
        </w:rPr>
        <w:t>(1)</w:t>
      </w:r>
      <w:r w:rsidR="00215BB9">
        <w:rPr>
          <w:rFonts w:hint="cs"/>
          <w:rtl/>
        </w:rPr>
        <w:t>:</w:t>
      </w:r>
      <w:r w:rsidRPr="007B71F5">
        <w:rPr>
          <w:rFonts w:hint="cs"/>
          <w:rtl/>
        </w:rPr>
        <w:t xml:space="preserve"> إنّه قال</w:t>
      </w:r>
      <w:r w:rsidR="00215BB9">
        <w:rPr>
          <w:rFonts w:hint="cs"/>
          <w:rtl/>
        </w:rPr>
        <w:t>:</w:t>
      </w:r>
      <w:r w:rsidRPr="007B71F5">
        <w:rPr>
          <w:rFonts w:hint="cs"/>
          <w:rtl/>
        </w:rPr>
        <w:t xml:space="preserve"> قال القاضي عياض</w:t>
      </w:r>
      <w:r w:rsidR="00215BB9">
        <w:rPr>
          <w:rFonts w:hint="cs"/>
          <w:rtl/>
        </w:rPr>
        <w:t>:</w:t>
      </w:r>
      <w:r w:rsidRPr="007B71F5">
        <w:rPr>
          <w:rFonts w:hint="cs"/>
          <w:rtl/>
        </w:rPr>
        <w:t xml:space="preserve"> مذهب أهل السُّنّة جواز الشفاعة عقلاً</w:t>
      </w:r>
      <w:r w:rsidR="00215BB9">
        <w:rPr>
          <w:rFonts w:hint="cs"/>
          <w:rtl/>
        </w:rPr>
        <w:t>.</w:t>
      </w:r>
    </w:p>
    <w:p w:rsidR="007B71F5" w:rsidRDefault="00DF7E1E" w:rsidP="007B71F5">
      <w:pPr>
        <w:pStyle w:val="libNormal"/>
        <w:rPr>
          <w:rFonts w:hint="cs"/>
          <w:rtl/>
        </w:rPr>
      </w:pPr>
      <w:r w:rsidRPr="007B71F5">
        <w:rPr>
          <w:rFonts w:hint="cs"/>
          <w:rtl/>
        </w:rPr>
        <w:t>ووجوبها سمعاً بصريح الايات وبخبر الصادق(عليه السلام)</w:t>
      </w:r>
      <w:r w:rsidR="00215BB9">
        <w:rPr>
          <w:rFonts w:hint="cs"/>
          <w:rtl/>
        </w:rPr>
        <w:t>،</w:t>
      </w:r>
      <w:r w:rsidRPr="007B71F5">
        <w:rPr>
          <w:rFonts w:hint="cs"/>
          <w:rtl/>
        </w:rPr>
        <w:t xml:space="preserve"> وجاءت الاثار التي بلغت بمجموعها التواتر بصحّة الشفاعة لمذنبي المؤمنين</w:t>
      </w:r>
      <w:r w:rsidR="00215BB9">
        <w:rPr>
          <w:rFonts w:hint="cs"/>
          <w:rtl/>
        </w:rPr>
        <w:t>،</w:t>
      </w:r>
      <w:r w:rsidRPr="007B71F5">
        <w:rPr>
          <w:rFonts w:hint="cs"/>
          <w:rtl/>
        </w:rPr>
        <w:t xml:space="preserve"> وأجمع السلف ومن بعدهم من أهل السُّنّة عليها</w:t>
      </w:r>
      <w:r w:rsidR="00215BB9">
        <w:rPr>
          <w:rFonts w:hint="cs"/>
          <w:rtl/>
        </w:rPr>
        <w:t>.</w:t>
      </w:r>
    </w:p>
    <w:p w:rsidR="007B71F5" w:rsidRDefault="00DF7E1E" w:rsidP="007B71F5">
      <w:pPr>
        <w:pStyle w:val="libNormal"/>
        <w:rPr>
          <w:rFonts w:hint="cs"/>
          <w:rtl/>
        </w:rPr>
      </w:pPr>
      <w:r w:rsidRPr="007B71F5">
        <w:rPr>
          <w:rFonts w:hint="cs"/>
          <w:rtl/>
        </w:rPr>
        <w:t>ومنعت الخوارج وبعض المعتزلة منها</w:t>
      </w:r>
      <w:r w:rsidR="00215BB9">
        <w:rPr>
          <w:rFonts w:hint="cs"/>
          <w:rtl/>
        </w:rPr>
        <w:t>،</w:t>
      </w:r>
      <w:r w:rsidRPr="007B71F5">
        <w:rPr>
          <w:rFonts w:hint="cs"/>
          <w:rtl/>
        </w:rPr>
        <w:t xml:space="preserve"> وتعلّقوا بمذاهبهم في تخليد المذنبين في النار</w:t>
      </w:r>
      <w:r w:rsidR="00215BB9">
        <w:rPr>
          <w:rFonts w:hint="cs"/>
          <w:rtl/>
        </w:rPr>
        <w:t>،</w:t>
      </w:r>
      <w:r w:rsidRPr="007B71F5">
        <w:rPr>
          <w:rFonts w:hint="cs"/>
          <w:rtl/>
        </w:rPr>
        <w:t xml:space="preserve"> واحتجّوا بقوله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فَمَا تَنْفَعُهُمْ شَفاعَةُ الشَّافِعِينَ</w:t>
      </w:r>
      <w:r w:rsidRPr="00215BB9">
        <w:rPr>
          <w:rStyle w:val="libAlaemChar"/>
          <w:rFonts w:hint="cs"/>
          <w:rtl/>
        </w:rPr>
        <w:t>)</w:t>
      </w:r>
      <w:r w:rsidRPr="007B71F5">
        <w:rPr>
          <w:rFonts w:hint="cs"/>
          <w:rtl/>
        </w:rPr>
        <w:t xml:space="preserve"> وأمثاله</w:t>
      </w:r>
      <w:r w:rsidR="00215BB9">
        <w:rPr>
          <w:rFonts w:hint="cs"/>
          <w:rtl/>
        </w:rPr>
        <w:t>،</w:t>
      </w:r>
      <w:r w:rsidRPr="007B71F5">
        <w:rPr>
          <w:rFonts w:hint="cs"/>
          <w:rtl/>
        </w:rPr>
        <w:t xml:space="preserve"> وهي في الكفّار</w:t>
      </w:r>
      <w:r w:rsidR="00215BB9">
        <w:rPr>
          <w:rFonts w:hint="cs"/>
          <w:rtl/>
        </w:rPr>
        <w:t>.</w:t>
      </w:r>
    </w:p>
    <w:p w:rsidR="00215BB9" w:rsidRDefault="00DF7E1E" w:rsidP="007B71F5">
      <w:pPr>
        <w:pStyle w:val="libNormal"/>
        <w:rPr>
          <w:rFonts w:hint="cs"/>
          <w:rtl/>
        </w:rPr>
      </w:pPr>
      <w:r w:rsidRPr="007B71F5">
        <w:rPr>
          <w:rFonts w:hint="cs"/>
          <w:rtl/>
        </w:rPr>
        <w:t>وأمّا تأويلهم أحاديث الشفاعة وغيرها فهي صريحة في بطلان مذهبهم وإخراج من استوجب النار</w:t>
      </w:r>
      <w:r w:rsidR="00215BB9">
        <w:rPr>
          <w:rFonts w:hint="cs"/>
          <w:rtl/>
        </w:rPr>
        <w:t>.</w:t>
      </w:r>
      <w:r w:rsidRPr="007B71F5">
        <w:rPr>
          <w:rFonts w:hint="cs"/>
          <w:rtl/>
        </w:rPr>
        <w:t xml:space="preserve"> انتهى</w:t>
      </w:r>
      <w:r w:rsidR="00215BB9">
        <w:rPr>
          <w:rFonts w:hint="cs"/>
          <w:rtl/>
        </w:rPr>
        <w:t>.</w:t>
      </w:r>
    </w:p>
    <w:p w:rsidR="007B71F5" w:rsidRDefault="00DF7E1E" w:rsidP="00215BB9">
      <w:pPr>
        <w:pStyle w:val="Heading3"/>
        <w:rPr>
          <w:rFonts w:hint="cs"/>
          <w:rtl/>
        </w:rPr>
      </w:pPr>
      <w:bookmarkStart w:id="23" w:name="_Toc491687198"/>
      <w:r>
        <w:rPr>
          <w:rFonts w:hint="cs"/>
          <w:rtl/>
        </w:rPr>
        <w:t>[العقل يدل على صحّة الشفاعة]</w:t>
      </w:r>
      <w:bookmarkEnd w:id="23"/>
    </w:p>
    <w:p w:rsidR="007B71F5" w:rsidRDefault="00DF7E1E" w:rsidP="007B71F5">
      <w:pPr>
        <w:pStyle w:val="libNormal"/>
        <w:rPr>
          <w:rFonts w:hint="cs"/>
          <w:rtl/>
        </w:rPr>
      </w:pPr>
      <w:r w:rsidRPr="007B71F5">
        <w:rPr>
          <w:rFonts w:hint="cs"/>
          <w:rtl/>
        </w:rPr>
        <w:t>وأمّا العقل فقد قالت الفلاسفة في هذا المقام</w:t>
      </w:r>
      <w:r w:rsidR="00215BB9">
        <w:rPr>
          <w:rFonts w:hint="cs"/>
          <w:rtl/>
        </w:rPr>
        <w:t>:</w:t>
      </w:r>
      <w:r w:rsidRPr="007B71F5">
        <w:rPr>
          <w:rFonts w:hint="cs"/>
          <w:rtl/>
        </w:rPr>
        <w:t xml:space="preserve"> إنّ واجب الوجود عامّ الفيض تامّ الجود</w:t>
      </w:r>
      <w:r w:rsidR="00215BB9">
        <w:rPr>
          <w:rFonts w:hint="cs"/>
          <w:rtl/>
        </w:rPr>
        <w:t>،</w:t>
      </w:r>
      <w:r w:rsidRPr="007B71F5">
        <w:rPr>
          <w:rFonts w:hint="cs"/>
          <w:rtl/>
        </w:rPr>
        <w:t xml:space="preserve"> فحيث لا تحصل الشفاعة فإنّما هو لعدم كون القابل مستعدّاً</w:t>
      </w:r>
      <w:r w:rsidR="00215BB9">
        <w:rPr>
          <w:rFonts w:hint="cs"/>
          <w:rtl/>
        </w:rPr>
        <w:t>،</w:t>
      </w:r>
      <w:r w:rsidRPr="007B71F5">
        <w:rPr>
          <w:rFonts w:hint="cs"/>
          <w:rtl/>
        </w:rPr>
        <w:t xml:space="preserve"> ومن الجائز أن لا يكون مستعداً لقبول ذلك الفيض من شىء قبله عن واجب الوجود</w:t>
      </w:r>
      <w:r w:rsidR="00215BB9">
        <w:rPr>
          <w:rFonts w:hint="cs"/>
          <w:rtl/>
        </w:rPr>
        <w:t>،</w:t>
      </w:r>
      <w:r w:rsidRPr="007B71F5">
        <w:rPr>
          <w:rFonts w:hint="cs"/>
          <w:rtl/>
        </w:rPr>
        <w:t xml:space="preserve"> فيكون ذلك الشيء كالمتوسّط بين واجب الوجود وبين ذلك الشيء الاوّل</w:t>
      </w:r>
      <w:r w:rsidR="00215BB9">
        <w:rPr>
          <w:rFonts w:hint="cs"/>
          <w:rtl/>
        </w:rPr>
        <w:t>.</w:t>
      </w:r>
    </w:p>
    <w:p w:rsidR="00DF7E1E" w:rsidRPr="007B71F5" w:rsidRDefault="00DF7E1E" w:rsidP="007B71F5">
      <w:pPr>
        <w:pStyle w:val="libNormal"/>
        <w:rPr>
          <w:rFonts w:hint="cs"/>
          <w:rtl/>
        </w:rPr>
      </w:pPr>
      <w:r w:rsidRPr="007B71F5">
        <w:rPr>
          <w:rFonts w:hint="cs"/>
          <w:rtl/>
        </w:rPr>
        <w:t>ومثاله في المحسوس أنّ الشمس لا تضيء إلاّ للقابل المقابل</w:t>
      </w:r>
      <w:r w:rsidR="00215BB9">
        <w:rPr>
          <w:rFonts w:hint="cs"/>
          <w:rtl/>
        </w:rPr>
        <w:t>،</w:t>
      </w:r>
      <w:r w:rsidRPr="007B71F5">
        <w:rPr>
          <w:rFonts w:hint="cs"/>
          <w:rtl/>
        </w:rPr>
        <w:t xml:space="preserve"> وسقف البيت لما لم</w:t>
      </w:r>
    </w:p>
    <w:p w:rsidR="00215BB9" w:rsidRDefault="007B71F5" w:rsidP="007B71F5">
      <w:pPr>
        <w:pStyle w:val="libLine"/>
        <w:rPr>
          <w:rFonts w:hint="cs"/>
          <w:rtl/>
        </w:rPr>
      </w:pPr>
      <w:r w:rsidRPr="007B71F5">
        <w:rPr>
          <w:rFonts w:hint="cs"/>
          <w:rtl/>
        </w:rPr>
        <w:t>____________________</w:t>
      </w:r>
    </w:p>
    <w:p w:rsidR="007B71F5" w:rsidRDefault="00DF7E1E" w:rsidP="007B71F5">
      <w:pPr>
        <w:pStyle w:val="libFootnote0"/>
        <w:rPr>
          <w:rFonts w:hint="cs"/>
          <w:rtl/>
        </w:rPr>
      </w:pPr>
      <w:r>
        <w:rPr>
          <w:rFonts w:hint="cs"/>
          <w:rtl/>
        </w:rPr>
        <w:t>(1) شرح صحيح مسلم</w:t>
      </w:r>
      <w:r w:rsidR="00215BB9">
        <w:rPr>
          <w:rFonts w:hint="cs"/>
          <w:rtl/>
        </w:rPr>
        <w:t>،</w:t>
      </w:r>
      <w:r>
        <w:rPr>
          <w:rFonts w:hint="cs"/>
          <w:rtl/>
        </w:rPr>
        <w:t xml:space="preserve"> للنووي 3/35 باب إثبات الشفاعة وإخراج الموحّدين من النار</w:t>
      </w:r>
      <w:r w:rsidR="00215BB9">
        <w:rPr>
          <w:rFonts w:hint="cs"/>
          <w:rtl/>
        </w:rPr>
        <w:t>.</w:t>
      </w:r>
    </w:p>
    <w:p w:rsidR="007B71F5" w:rsidRDefault="007B71F5" w:rsidP="007B71F5">
      <w:pPr>
        <w:pStyle w:val="libFootnote0"/>
      </w:pPr>
      <w:r>
        <w:rPr>
          <w:rtl/>
        </w:rPr>
        <w:br w:type="page"/>
      </w:r>
    </w:p>
    <w:p w:rsidR="007B71F5" w:rsidRDefault="00DF7E1E" w:rsidP="007B71F5">
      <w:pPr>
        <w:pStyle w:val="libNormal"/>
        <w:rPr>
          <w:rFonts w:hint="cs"/>
          <w:rtl/>
        </w:rPr>
      </w:pPr>
      <w:r w:rsidRPr="007B71F5">
        <w:rPr>
          <w:rFonts w:hint="cs"/>
          <w:rtl/>
        </w:rPr>
        <w:lastRenderedPageBreak/>
        <w:t>يكن مقابلاً لجِرْم الشمس</w:t>
      </w:r>
      <w:r w:rsidR="00215BB9">
        <w:rPr>
          <w:rFonts w:hint="cs"/>
          <w:rtl/>
        </w:rPr>
        <w:t>،</w:t>
      </w:r>
      <w:r w:rsidRPr="007B71F5">
        <w:rPr>
          <w:rFonts w:hint="cs"/>
          <w:rtl/>
        </w:rPr>
        <w:t xml:space="preserve"> فلا جَرَمَ لم يكن فيه استعداد لقبول النور عن الشمس</w:t>
      </w:r>
      <w:r w:rsidR="00215BB9">
        <w:rPr>
          <w:rFonts w:hint="cs"/>
          <w:rtl/>
        </w:rPr>
        <w:t>،</w:t>
      </w:r>
      <w:r w:rsidRPr="007B71F5">
        <w:rPr>
          <w:rFonts w:hint="cs"/>
          <w:rtl/>
        </w:rPr>
        <w:t xml:space="preserve"> إلاّ أنّه إذا وضع طشت مملوّ من الماء الصافي</w:t>
      </w:r>
      <w:r w:rsidR="00215BB9">
        <w:rPr>
          <w:rFonts w:hint="cs"/>
          <w:rtl/>
        </w:rPr>
        <w:t>،</w:t>
      </w:r>
      <w:r w:rsidRPr="007B71F5">
        <w:rPr>
          <w:rFonts w:hint="cs"/>
          <w:rtl/>
        </w:rPr>
        <w:t xml:space="preserve"> ووقع عليه ضوء الشمس</w:t>
      </w:r>
      <w:r w:rsidR="00215BB9">
        <w:rPr>
          <w:rFonts w:hint="cs"/>
          <w:rtl/>
        </w:rPr>
        <w:t>،</w:t>
      </w:r>
      <w:r w:rsidRPr="007B71F5">
        <w:rPr>
          <w:rFonts w:hint="cs"/>
          <w:rtl/>
        </w:rPr>
        <w:t xml:space="preserve"> انعكس ذلك الضوء من ذلك الماء إلى السقف</w:t>
      </w:r>
      <w:r w:rsidR="00215BB9">
        <w:rPr>
          <w:rFonts w:hint="cs"/>
          <w:rtl/>
        </w:rPr>
        <w:t>،</w:t>
      </w:r>
      <w:r w:rsidRPr="007B71F5">
        <w:rPr>
          <w:rFonts w:hint="cs"/>
          <w:rtl/>
        </w:rPr>
        <w:t xml:space="preserve"> فيكون ذلك الماء الصافي متوسّطاً في وصول النور من قُرص الشمس إلى السقف الذي غير مقابل للشمس</w:t>
      </w:r>
      <w:r w:rsidR="00215BB9">
        <w:rPr>
          <w:rFonts w:hint="cs"/>
          <w:rtl/>
        </w:rPr>
        <w:t>.</w:t>
      </w:r>
    </w:p>
    <w:p w:rsidR="007B71F5" w:rsidRDefault="00DF7E1E" w:rsidP="007B71F5">
      <w:pPr>
        <w:pStyle w:val="libNormal"/>
        <w:rPr>
          <w:rFonts w:hint="cs"/>
          <w:rtl/>
        </w:rPr>
      </w:pPr>
      <w:r w:rsidRPr="007B71F5">
        <w:rPr>
          <w:rFonts w:hint="cs"/>
          <w:rtl/>
        </w:rPr>
        <w:t>وأرواح الانبياء والاوصياء والصالحين</w:t>
      </w:r>
      <w:r w:rsidR="00215BB9">
        <w:rPr>
          <w:rFonts w:hint="cs"/>
          <w:rtl/>
        </w:rPr>
        <w:t>،</w:t>
      </w:r>
      <w:r w:rsidRPr="007B71F5">
        <w:rPr>
          <w:rFonts w:hint="cs"/>
          <w:rtl/>
        </w:rPr>
        <w:t xml:space="preserve"> كالوسائط بين واجب الوجود وبين الخلق</w:t>
      </w:r>
      <w:r w:rsidR="00215BB9">
        <w:rPr>
          <w:rFonts w:hint="cs"/>
          <w:rtl/>
        </w:rPr>
        <w:t>.</w:t>
      </w:r>
    </w:p>
    <w:p w:rsidR="007B71F5" w:rsidRDefault="00DF7E1E" w:rsidP="007B71F5">
      <w:pPr>
        <w:pStyle w:val="libNormal"/>
        <w:rPr>
          <w:rFonts w:hint="cs"/>
          <w:rtl/>
        </w:rPr>
      </w:pPr>
      <w:r w:rsidRPr="007B71F5">
        <w:rPr>
          <w:rFonts w:hint="cs"/>
          <w:rtl/>
        </w:rPr>
        <w:t>والتحقيق</w:t>
      </w:r>
      <w:r w:rsidR="00215BB9">
        <w:rPr>
          <w:rFonts w:hint="cs"/>
          <w:rtl/>
        </w:rPr>
        <w:t>:</w:t>
      </w:r>
      <w:r w:rsidRPr="007B71F5">
        <w:rPr>
          <w:rFonts w:hint="cs"/>
          <w:rtl/>
        </w:rPr>
        <w:t xml:space="preserve"> أنّ المعصية ليست بما هي علّة للتعذيب والخلود</w:t>
      </w:r>
      <w:r w:rsidR="00215BB9">
        <w:rPr>
          <w:rFonts w:hint="cs"/>
          <w:rtl/>
        </w:rPr>
        <w:t>،</w:t>
      </w:r>
      <w:r w:rsidRPr="007B71F5">
        <w:rPr>
          <w:rFonts w:hint="cs"/>
          <w:rtl/>
        </w:rPr>
        <w:t xml:space="preserve"> وإنّما هي المقتضي له لولا المانع ; من الاستشفاعات المنصوبة من الله الرؤوف المالك للشفاعة</w:t>
      </w:r>
      <w:r w:rsidR="00215BB9">
        <w:rPr>
          <w:rFonts w:hint="cs"/>
          <w:rtl/>
        </w:rPr>
        <w:t>.</w:t>
      </w:r>
    </w:p>
    <w:p w:rsidR="007B71F5" w:rsidRDefault="00DF7E1E" w:rsidP="007B71F5">
      <w:pPr>
        <w:pStyle w:val="libNormal"/>
        <w:rPr>
          <w:rFonts w:hint="cs"/>
          <w:rtl/>
        </w:rPr>
      </w:pPr>
      <w:r w:rsidRPr="007B71F5">
        <w:rPr>
          <w:rFonts w:hint="cs"/>
          <w:rtl/>
        </w:rPr>
        <w:t>كما يشهد به الكتاب والسُّنّة وبداهة حكم العقل مع قرينة شدّة الرأفة والرحمة منه تعالى</w:t>
      </w:r>
      <w:r w:rsidR="00215BB9">
        <w:rPr>
          <w:rFonts w:hint="cs"/>
          <w:rtl/>
        </w:rPr>
        <w:t>.</w:t>
      </w:r>
    </w:p>
    <w:p w:rsidR="007B71F5" w:rsidRDefault="00DF7E1E" w:rsidP="007B71F5">
      <w:pPr>
        <w:pStyle w:val="libNormal"/>
        <w:rPr>
          <w:rFonts w:hint="cs"/>
          <w:rtl/>
        </w:rPr>
      </w:pPr>
      <w:r w:rsidRPr="007B71F5">
        <w:rPr>
          <w:rFonts w:hint="cs"/>
          <w:rtl/>
        </w:rPr>
        <w:t>ولذلك فرّق الشارع بين نيّة الحسنة ونيّة السيّئة في الاستحقاق وعدمه</w:t>
      </w:r>
      <w:r w:rsidR="00215BB9">
        <w:rPr>
          <w:rFonts w:hint="cs"/>
          <w:rtl/>
        </w:rPr>
        <w:t>،</w:t>
      </w:r>
      <w:r w:rsidRPr="007B71F5">
        <w:rPr>
          <w:rFonts w:hint="cs"/>
          <w:rtl/>
        </w:rPr>
        <w:t xml:space="preserve"> مع أنّهما في الاقتضاء سواء ; سبقت رحمته غضبه</w:t>
      </w:r>
      <w:r w:rsidR="00215BB9">
        <w:rPr>
          <w:rFonts w:hint="cs"/>
          <w:rtl/>
        </w:rPr>
        <w:t>.</w:t>
      </w:r>
    </w:p>
    <w:p w:rsidR="007B71F5" w:rsidRDefault="00DF7E1E" w:rsidP="007B71F5">
      <w:pPr>
        <w:pStyle w:val="libNormal"/>
        <w:rPr>
          <w:rFonts w:hint="cs"/>
          <w:rtl/>
        </w:rPr>
      </w:pPr>
      <w:r w:rsidRPr="007B71F5">
        <w:rPr>
          <w:rFonts w:hint="cs"/>
          <w:rtl/>
        </w:rPr>
        <w:t>فقد ظهر</w:t>
      </w:r>
      <w:r w:rsidR="00215BB9">
        <w:rPr>
          <w:rFonts w:hint="cs"/>
          <w:rtl/>
        </w:rPr>
        <w:t>:</w:t>
      </w:r>
      <w:r w:rsidRPr="007B71F5">
        <w:rPr>
          <w:rFonts w:hint="cs"/>
          <w:rtl/>
        </w:rPr>
        <w:t xml:space="preserve"> أنّ الحديثين إنّما سيقا لبيان الاقتضاء</w:t>
      </w:r>
      <w:r w:rsidR="00215BB9">
        <w:rPr>
          <w:rFonts w:hint="cs"/>
          <w:rtl/>
        </w:rPr>
        <w:t>:</w:t>
      </w:r>
    </w:p>
    <w:p w:rsidR="007B71F5" w:rsidRDefault="00DF7E1E" w:rsidP="007B71F5">
      <w:pPr>
        <w:pStyle w:val="libNormal"/>
        <w:rPr>
          <w:rFonts w:hint="cs"/>
          <w:rtl/>
        </w:rPr>
      </w:pPr>
      <w:r w:rsidRPr="007B71F5">
        <w:rPr>
          <w:rFonts w:hint="cs"/>
          <w:rtl/>
        </w:rPr>
        <w:t>أمّا الاوّل</w:t>
      </w:r>
      <w:r w:rsidR="00215BB9">
        <w:rPr>
          <w:rFonts w:hint="cs"/>
          <w:rtl/>
        </w:rPr>
        <w:t>:</w:t>
      </w:r>
      <w:r w:rsidRPr="007B71F5">
        <w:rPr>
          <w:rFonts w:hint="cs"/>
          <w:rtl/>
        </w:rPr>
        <w:t xml:space="preserve"> فبدليل قوله(صلى الله عليه وآله وسلم) في النبوي</w:t>
      </w:r>
      <w:r w:rsidR="00215BB9">
        <w:rPr>
          <w:rFonts w:hint="cs"/>
          <w:rtl/>
        </w:rPr>
        <w:t>:</w:t>
      </w:r>
      <w:r w:rsidRPr="007B71F5">
        <w:rPr>
          <w:rFonts w:hint="cs"/>
          <w:rtl/>
        </w:rPr>
        <w:t xml:space="preserve"> (لو لم ترسلوا عليها ناراً فتحرقوها)</w:t>
      </w:r>
      <w:r w:rsidR="00215BB9">
        <w:rPr>
          <w:rFonts w:hint="cs"/>
          <w:rtl/>
        </w:rPr>
        <w:t>.</w:t>
      </w:r>
    </w:p>
    <w:p w:rsidR="007B71F5" w:rsidRDefault="00DF7E1E" w:rsidP="007B71F5">
      <w:pPr>
        <w:pStyle w:val="libNormal"/>
        <w:rPr>
          <w:rFonts w:hint="cs"/>
          <w:rtl/>
        </w:rPr>
      </w:pPr>
      <w:r w:rsidRPr="007B71F5">
        <w:rPr>
          <w:rFonts w:hint="cs"/>
          <w:rtl/>
        </w:rPr>
        <w:t>أمّا الثاني</w:t>
      </w:r>
      <w:r w:rsidR="00215BB9">
        <w:rPr>
          <w:rFonts w:hint="cs"/>
          <w:rtl/>
        </w:rPr>
        <w:t>:</w:t>
      </w:r>
      <w:r w:rsidRPr="007B71F5">
        <w:rPr>
          <w:rFonts w:hint="cs"/>
          <w:rtl/>
        </w:rPr>
        <w:t xml:space="preserve"> فبضرورة ما في السباق من احتمال العثرات</w:t>
      </w:r>
      <w:r w:rsidR="00215BB9">
        <w:rPr>
          <w:rFonts w:hint="cs"/>
          <w:rtl/>
        </w:rPr>
        <w:t>،</w:t>
      </w:r>
      <w:r w:rsidRPr="007B71F5">
        <w:rPr>
          <w:rFonts w:hint="cs"/>
          <w:rtl/>
        </w:rPr>
        <w:t xml:space="preserve"> وصريح ما ورد في الحَبْط من الايات والعمومات</w:t>
      </w:r>
      <w:r w:rsidR="00215BB9">
        <w:rPr>
          <w:rFonts w:hint="cs"/>
          <w:rtl/>
        </w:rPr>
        <w:t>،</w:t>
      </w:r>
      <w:r w:rsidRPr="007B71F5">
        <w:rPr>
          <w:rFonts w:hint="cs"/>
          <w:rtl/>
        </w:rPr>
        <w:t xml:space="preserve"> النافية لاستحقاق العقوبة على نيّة السيّئات</w:t>
      </w:r>
      <w:r w:rsidR="00215BB9">
        <w:rPr>
          <w:rFonts w:hint="cs"/>
          <w:rtl/>
        </w:rPr>
        <w:t>،</w:t>
      </w:r>
      <w:r w:rsidRPr="007B71F5">
        <w:rPr>
          <w:rFonts w:hint="cs"/>
          <w:rtl/>
        </w:rPr>
        <w:t xml:space="preserve"> وأنّها لا تكتب مالم يتلبّس بها</w:t>
      </w:r>
      <w:r w:rsidR="00215BB9">
        <w:rPr>
          <w:rFonts w:hint="cs"/>
          <w:rtl/>
        </w:rPr>
        <w:t>.</w:t>
      </w:r>
    </w:p>
    <w:p w:rsidR="007B71F5" w:rsidRDefault="00DF7E1E" w:rsidP="007B71F5">
      <w:pPr>
        <w:pStyle w:val="libNormal"/>
        <w:rPr>
          <w:rFonts w:hint="cs"/>
          <w:rtl/>
        </w:rPr>
      </w:pPr>
      <w:r w:rsidRPr="007B71F5">
        <w:rPr>
          <w:rFonts w:hint="cs"/>
          <w:rtl/>
        </w:rPr>
        <w:t>وبالجملة</w:t>
      </w:r>
      <w:r w:rsidR="00215BB9">
        <w:rPr>
          <w:rFonts w:hint="cs"/>
          <w:rtl/>
        </w:rPr>
        <w:t>:</w:t>
      </w:r>
      <w:r w:rsidRPr="007B71F5">
        <w:rPr>
          <w:rFonts w:hint="cs"/>
          <w:rtl/>
        </w:rPr>
        <w:t xml:space="preserve"> فلو لم تكن المعاصي مقتضيات لما كان النادم عليها ماحياً لها تائباً عنها</w:t>
      </w:r>
      <w:r w:rsidR="00215BB9">
        <w:rPr>
          <w:rFonts w:hint="cs"/>
          <w:rtl/>
        </w:rPr>
        <w:t>،</w:t>
      </w:r>
      <w:r w:rsidRPr="007B71F5">
        <w:rPr>
          <w:rFonts w:hint="cs"/>
          <w:rtl/>
        </w:rPr>
        <w:t xml:space="preserve"> كما صحّ</w:t>
      </w:r>
      <w:r w:rsidR="00215BB9">
        <w:rPr>
          <w:rFonts w:hint="cs"/>
          <w:rtl/>
        </w:rPr>
        <w:t>:</w:t>
      </w:r>
      <w:r w:rsidRPr="007B71F5">
        <w:rPr>
          <w:rFonts w:hint="cs"/>
          <w:rtl/>
        </w:rPr>
        <w:t xml:space="preserve"> أنّ (التائب من الذنب كمن لا ذنب له)</w:t>
      </w:r>
      <w:r w:rsidR="00215BB9">
        <w:rPr>
          <w:rFonts w:hint="cs"/>
          <w:rtl/>
        </w:rPr>
        <w:t>.</w:t>
      </w:r>
    </w:p>
    <w:p w:rsidR="007B71F5" w:rsidRDefault="00DF7E1E" w:rsidP="007B71F5">
      <w:pPr>
        <w:pStyle w:val="libNormal"/>
        <w:rPr>
          <w:rFonts w:hint="cs"/>
          <w:rtl/>
        </w:rPr>
      </w:pPr>
      <w:r w:rsidRPr="007B71F5">
        <w:rPr>
          <w:rFonts w:hint="cs"/>
          <w:rtl/>
        </w:rPr>
        <w:t>وقوله(صلى الله عليه وآله وسلم)</w:t>
      </w:r>
      <w:r w:rsidR="00215BB9">
        <w:rPr>
          <w:rFonts w:hint="cs"/>
          <w:rtl/>
        </w:rPr>
        <w:t>:</w:t>
      </w:r>
      <w:r w:rsidRPr="007B71F5">
        <w:rPr>
          <w:rFonts w:hint="cs"/>
          <w:rtl/>
        </w:rPr>
        <w:t xml:space="preserve"> (من سرّته حسنته وسأته سيّئته فهو مؤمن)</w:t>
      </w:r>
      <w:r w:rsidR="00215BB9">
        <w:rPr>
          <w:rFonts w:hint="cs"/>
          <w:rtl/>
        </w:rPr>
        <w:t>.</w:t>
      </w:r>
    </w:p>
    <w:p w:rsidR="007B71F5" w:rsidRDefault="007B71F5" w:rsidP="007B71F5">
      <w:pPr>
        <w:pStyle w:val="libNormal"/>
      </w:pPr>
      <w:r>
        <w:rPr>
          <w:rtl/>
        </w:rPr>
        <w:br w:type="page"/>
      </w:r>
    </w:p>
    <w:p w:rsidR="00215BB9" w:rsidRDefault="00DF7E1E" w:rsidP="007B71F5">
      <w:pPr>
        <w:pStyle w:val="libNormal"/>
        <w:rPr>
          <w:rFonts w:hint="cs"/>
          <w:rtl/>
        </w:rPr>
      </w:pPr>
      <w:r w:rsidRPr="007B71F5">
        <w:rPr>
          <w:rFonts w:hint="cs"/>
          <w:rtl/>
        </w:rPr>
        <w:lastRenderedPageBreak/>
        <w:t>وذلك لوضوح أنّ من ساءته سيّئة</w:t>
      </w:r>
      <w:r w:rsidR="00215BB9">
        <w:rPr>
          <w:rFonts w:hint="cs"/>
          <w:rtl/>
        </w:rPr>
        <w:t>،</w:t>
      </w:r>
      <w:r w:rsidRPr="007B71F5">
        <w:rPr>
          <w:rFonts w:hint="cs"/>
          <w:rtl/>
        </w:rPr>
        <w:t xml:space="preserve"> فهو النادم منها التائب عنها الماحي لها</w:t>
      </w:r>
      <w:r w:rsidR="00215BB9">
        <w:rPr>
          <w:rFonts w:hint="cs"/>
          <w:rtl/>
        </w:rPr>
        <w:t>،</w:t>
      </w:r>
      <w:r w:rsidRPr="007B71F5">
        <w:rPr>
          <w:rFonts w:hint="cs"/>
          <w:rtl/>
        </w:rPr>
        <w:t xml:space="preserve"> ومعه فلا غَرْوَ ولا عجب أن يجعل الله الامر بالمودّة والتمسّك والتوسّل بذوي القربى من أهل بيت رسوله</w:t>
      </w:r>
      <w:r w:rsidR="00215BB9">
        <w:rPr>
          <w:rFonts w:hint="cs"/>
          <w:rtl/>
        </w:rPr>
        <w:t>،</w:t>
      </w:r>
      <w:r w:rsidRPr="007B71F5">
        <w:rPr>
          <w:rFonts w:hint="cs"/>
          <w:rtl/>
        </w:rPr>
        <w:t xml:space="preserve"> مانعاً لتأثير المعصية</w:t>
      </w:r>
      <w:r w:rsidR="00215BB9">
        <w:rPr>
          <w:rFonts w:hint="cs"/>
          <w:rtl/>
        </w:rPr>
        <w:t>،</w:t>
      </w:r>
      <w:r w:rsidRPr="007B71F5">
        <w:rPr>
          <w:rFonts w:hint="cs"/>
          <w:rtl/>
        </w:rPr>
        <w:t xml:space="preserve"> شافعاً فيها</w:t>
      </w:r>
      <w:r w:rsidR="00215BB9">
        <w:rPr>
          <w:rFonts w:hint="cs"/>
          <w:rtl/>
        </w:rPr>
        <w:t>،</w:t>
      </w:r>
      <w:r w:rsidRPr="007B71F5">
        <w:rPr>
          <w:rFonts w:hint="cs"/>
          <w:rtl/>
        </w:rPr>
        <w:t xml:space="preserve"> توبة عنها</w:t>
      </w:r>
      <w:r w:rsidR="00215BB9">
        <w:rPr>
          <w:rFonts w:hint="cs"/>
          <w:rtl/>
        </w:rPr>
        <w:t>،</w:t>
      </w:r>
      <w:r w:rsidRPr="007B71F5">
        <w:rPr>
          <w:rFonts w:hint="cs"/>
          <w:rtl/>
        </w:rPr>
        <w:t xml:space="preserve"> ماحياً لها</w:t>
      </w:r>
      <w:r w:rsidR="00215BB9">
        <w:rPr>
          <w:rFonts w:hint="cs"/>
          <w:rtl/>
        </w:rPr>
        <w:t>،</w:t>
      </w:r>
      <w:r w:rsidRPr="007B71F5">
        <w:rPr>
          <w:rFonts w:hint="cs"/>
          <w:rtl/>
        </w:rPr>
        <w:t xml:space="preserve"> وإن رغم الراغمون</w:t>
      </w:r>
      <w:r w:rsidR="00215BB9">
        <w:rPr>
          <w:rFonts w:hint="cs"/>
          <w:rtl/>
        </w:rPr>
        <w:t>،</w:t>
      </w:r>
      <w:r w:rsidRPr="007B71F5">
        <w:rPr>
          <w:rFonts w:hint="cs"/>
          <w:rtl/>
        </w:rPr>
        <w:t xml:space="preserve"> وخسر هنالك المبطلون</w:t>
      </w:r>
      <w:r w:rsidR="00215BB9">
        <w:rPr>
          <w:rFonts w:hint="cs"/>
          <w:rtl/>
        </w:rPr>
        <w:t>.</w:t>
      </w:r>
    </w:p>
    <w:p w:rsidR="007B71F5" w:rsidRDefault="00DF7E1E" w:rsidP="00215BB9">
      <w:pPr>
        <w:pStyle w:val="Heading3"/>
        <w:rPr>
          <w:rFonts w:hint="cs"/>
          <w:rtl/>
        </w:rPr>
      </w:pPr>
      <w:bookmarkStart w:id="24" w:name="_Toc491687199"/>
      <w:r>
        <w:rPr>
          <w:rFonts w:hint="cs"/>
          <w:rtl/>
        </w:rPr>
        <w:t>[تذبذب بين المعتزلة والاشعرية]</w:t>
      </w:r>
      <w:bookmarkEnd w:id="24"/>
    </w:p>
    <w:p w:rsidR="007B71F5" w:rsidRDefault="00DF7E1E" w:rsidP="007B71F5">
      <w:pPr>
        <w:pStyle w:val="libNormal"/>
        <w:rPr>
          <w:rFonts w:hint="cs"/>
          <w:rtl/>
        </w:rPr>
      </w:pPr>
      <w:r w:rsidRPr="007B71F5">
        <w:rPr>
          <w:rFonts w:hint="cs"/>
          <w:rtl/>
        </w:rPr>
        <w:t>وليت شعري</w:t>
      </w:r>
      <w:r w:rsidR="00215BB9">
        <w:rPr>
          <w:rFonts w:hint="cs"/>
          <w:rtl/>
        </w:rPr>
        <w:t>،</w:t>
      </w:r>
      <w:r w:rsidRPr="007B71F5">
        <w:rPr>
          <w:rFonts w:hint="cs"/>
          <w:rtl/>
        </w:rPr>
        <w:t xml:space="preserve"> ولا يكاد ينقضي تعجبي</w:t>
      </w:r>
      <w:r w:rsidR="00215BB9">
        <w:rPr>
          <w:rFonts w:hint="cs"/>
          <w:rtl/>
        </w:rPr>
        <w:t>،</w:t>
      </w:r>
      <w:r w:rsidRPr="007B71F5">
        <w:rPr>
          <w:rFonts w:hint="cs"/>
          <w:rtl/>
        </w:rPr>
        <w:t xml:space="preserve"> من هؤلاء الاخوان</w:t>
      </w:r>
      <w:r w:rsidR="00215BB9">
        <w:rPr>
          <w:rFonts w:hint="cs"/>
          <w:rtl/>
        </w:rPr>
        <w:t>،</w:t>
      </w:r>
      <w:r w:rsidRPr="007B71F5">
        <w:rPr>
          <w:rFonts w:hint="cs"/>
          <w:rtl/>
        </w:rPr>
        <w:t xml:space="preserve"> وما أدري أنّهم - في إنكارهم للشفاعة - أشعريّة أم معتزلة</w:t>
      </w:r>
      <w:r w:rsidR="00215BB9">
        <w:rPr>
          <w:rFonts w:hint="cs"/>
          <w:rtl/>
        </w:rPr>
        <w:t>،</w:t>
      </w:r>
      <w:r w:rsidRPr="007B71F5">
        <w:rPr>
          <w:rFonts w:hint="cs"/>
          <w:rtl/>
        </w:rPr>
        <w:t xml:space="preserve"> وبأيّهما اقتدوا</w:t>
      </w:r>
      <w:r w:rsidR="00215BB9">
        <w:rPr>
          <w:rFonts w:hint="cs"/>
          <w:rtl/>
        </w:rPr>
        <w:t>؟</w:t>
      </w:r>
      <w:r w:rsidRPr="007B71F5">
        <w:rPr>
          <w:rFonts w:hint="cs"/>
          <w:rtl/>
        </w:rPr>
        <w:t xml:space="preserve"> وبأيّ ديانة دانوا فتديّنوا</w:t>
      </w:r>
      <w:r w:rsidR="00215BB9">
        <w:rPr>
          <w:rFonts w:hint="cs"/>
          <w:rtl/>
        </w:rPr>
        <w:t>؟</w:t>
      </w:r>
    </w:p>
    <w:p w:rsidR="007B71F5" w:rsidRDefault="00DF7E1E" w:rsidP="007B71F5">
      <w:pPr>
        <w:pStyle w:val="libNormal"/>
        <w:rPr>
          <w:rFonts w:hint="cs"/>
          <w:rtl/>
        </w:rPr>
      </w:pPr>
      <w:r w:rsidRPr="007B71F5">
        <w:rPr>
          <w:rFonts w:hint="cs"/>
          <w:rtl/>
        </w:rPr>
        <w:t>فإن كانوا في الاُصول أشعرية فقد عرفت أنّ مذهبهم على ثبوتها وإثباتها</w:t>
      </w:r>
      <w:r w:rsidR="00215BB9">
        <w:rPr>
          <w:rFonts w:hint="cs"/>
          <w:rtl/>
        </w:rPr>
        <w:t>.</w:t>
      </w:r>
    </w:p>
    <w:p w:rsidR="00215BB9" w:rsidRDefault="00DF7E1E" w:rsidP="007B71F5">
      <w:pPr>
        <w:pStyle w:val="libNormal"/>
        <w:rPr>
          <w:rFonts w:hint="cs"/>
          <w:rtl/>
        </w:rPr>
      </w:pPr>
      <w:r w:rsidRPr="007B71F5">
        <w:rPr>
          <w:rFonts w:hint="cs"/>
          <w:rtl/>
        </w:rPr>
        <w:t>وإلاّ فيرد عليهم ما يرد على المعتزلة من المناقضة لاصلهم</w:t>
      </w:r>
      <w:r w:rsidR="00215BB9">
        <w:rPr>
          <w:rFonts w:hint="cs"/>
          <w:rtl/>
        </w:rPr>
        <w:t>،</w:t>
      </w:r>
      <w:r w:rsidRPr="007B71F5">
        <w:rPr>
          <w:rFonts w:hint="cs"/>
          <w:rtl/>
        </w:rPr>
        <w:t xml:space="preserve"> فإنّ من قال بقاعدة التقبيح والتحسين</w:t>
      </w:r>
      <w:r w:rsidR="00215BB9">
        <w:rPr>
          <w:rFonts w:hint="cs"/>
          <w:rtl/>
        </w:rPr>
        <w:t>،</w:t>
      </w:r>
      <w:r w:rsidRPr="007B71F5">
        <w:rPr>
          <w:rFonts w:hint="cs"/>
          <w:rtl/>
        </w:rPr>
        <w:t xml:space="preserve"> فقد التزم في المسألة موافقة الاشعريّين</w:t>
      </w:r>
      <w:r w:rsidR="00215BB9">
        <w:rPr>
          <w:rFonts w:hint="cs"/>
          <w:rtl/>
        </w:rPr>
        <w:t>،</w:t>
      </w:r>
      <w:r w:rsidRPr="007B71F5">
        <w:rPr>
          <w:rFonts w:hint="cs"/>
          <w:rtl/>
        </w:rPr>
        <w:t xml:space="preserve"> فظهر أنّهم دانوا بالشفاعة من حيث لا يشعرون</w:t>
      </w:r>
      <w:r w:rsidR="00215BB9">
        <w:rPr>
          <w:rFonts w:hint="cs"/>
          <w:rtl/>
        </w:rPr>
        <w:t>.</w:t>
      </w:r>
    </w:p>
    <w:p w:rsidR="007B71F5" w:rsidRDefault="00DF7E1E" w:rsidP="00215BB9">
      <w:pPr>
        <w:pStyle w:val="Heading3"/>
        <w:rPr>
          <w:rFonts w:hint="cs"/>
          <w:rtl/>
        </w:rPr>
      </w:pPr>
      <w:bookmarkStart w:id="25" w:name="_Toc491687200"/>
      <w:r>
        <w:rPr>
          <w:rFonts w:hint="cs"/>
          <w:rtl/>
        </w:rPr>
        <w:t>[الايات الدالة على ثبوت الشفاعة]</w:t>
      </w:r>
      <w:bookmarkEnd w:id="25"/>
    </w:p>
    <w:p w:rsidR="007B71F5" w:rsidRDefault="00DF7E1E" w:rsidP="007B71F5">
      <w:pPr>
        <w:pStyle w:val="libNormal"/>
        <w:rPr>
          <w:rFonts w:hint="cs"/>
          <w:rtl/>
        </w:rPr>
      </w:pPr>
      <w:r w:rsidRPr="007B71F5">
        <w:rPr>
          <w:rFonts w:hint="cs"/>
          <w:rtl/>
        </w:rPr>
        <w:t>وأمّا الايات</w:t>
      </w:r>
      <w:r w:rsidR="00215BB9">
        <w:rPr>
          <w:rFonts w:hint="cs"/>
          <w:rtl/>
        </w:rPr>
        <w:t>:</w:t>
      </w:r>
      <w:r w:rsidRPr="007B71F5">
        <w:rPr>
          <w:rFonts w:hint="cs"/>
          <w:rtl/>
        </w:rPr>
        <w:t xml:space="preserve"> فقد قال الله تعالى في سورة الاسراء</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عَسى رَبُّكَ أن يَبْعَثَكَ مَقاماً مَحْمُوداً</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وقال في سورة الضحى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وَلَسَوْفَ يُعْطِيكَ رَبُّكَ فَتَرْضَى</w:t>
      </w:r>
      <w:r w:rsidRPr="00215BB9">
        <w:rPr>
          <w:rStyle w:val="libAlaemChar"/>
          <w:rFonts w:hint="cs"/>
          <w:rtl/>
        </w:rPr>
        <w:t>)</w:t>
      </w:r>
      <w:r w:rsidR="00215BB9">
        <w:rPr>
          <w:rFonts w:hint="cs"/>
          <w:rtl/>
        </w:rPr>
        <w:t>.</w:t>
      </w:r>
    </w:p>
    <w:p w:rsidR="00DF7E1E" w:rsidRDefault="00DF7E1E" w:rsidP="007B71F5">
      <w:pPr>
        <w:pStyle w:val="libNormal"/>
        <w:rPr>
          <w:rFonts w:hint="cs"/>
          <w:rtl/>
        </w:rPr>
      </w:pPr>
      <w:r w:rsidRPr="007B71F5">
        <w:rPr>
          <w:rFonts w:hint="cs"/>
          <w:rtl/>
        </w:rPr>
        <w:t>وقال في سورة المؤمن</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ألَّذِينَ يَحْمِلُونَ الْعَرْشَ وَمَنْ حَوْلَهُ يُسَبِّحُونَ بِحَمْدِ رَبِّهِمْ وَيُؤمِنونَ بِهِ وَيَسْتَغْفِرُونَ لِلَّذِينَ آمَنُوا رَبَّنَا وَسِعْتَ كُلَّ شَىْء رَحْمَةً وَعِلْماً فَاغْفِرْ لِلَّذِينَ تَابُوا وَاتَّبَعُوا سَبِيلَكَ وَقِهِمْ عَذَابَ الجَحِمِ * رَبَّنَا وَأَدْخِلْهُمْ جَنَّاتِ عَدْن الَّتِي</w:t>
      </w:r>
    </w:p>
    <w:p w:rsidR="007B71F5" w:rsidRDefault="007B71F5" w:rsidP="007B71F5">
      <w:pPr>
        <w:pStyle w:val="libNormal"/>
      </w:pPr>
      <w:r>
        <w:rPr>
          <w:rtl/>
        </w:rPr>
        <w:br w:type="page"/>
      </w:r>
    </w:p>
    <w:p w:rsidR="007B71F5" w:rsidRDefault="00DF7E1E" w:rsidP="007B71F5">
      <w:pPr>
        <w:pStyle w:val="libNormal"/>
        <w:rPr>
          <w:rFonts w:hint="cs"/>
          <w:rtl/>
        </w:rPr>
      </w:pPr>
      <w:r w:rsidRPr="007B71F5">
        <w:rPr>
          <w:rStyle w:val="libAieChar"/>
          <w:rFonts w:hint="cs"/>
          <w:rtl/>
        </w:rPr>
        <w:lastRenderedPageBreak/>
        <w:t>وَعَدْتَهُمْ وَمَنْ صَلَحَ مِنْ آبَآئِهِمْ وَأَزْوَاجِهِمْ وَذُرِّيَّاتِهمْ إنَّكَ أَنْتَ الْعَزِيزُ الْحَكِيمُ</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وقال تعالى في سورة يوسف حاكياً مقالة الاسباط</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قَالُوا يَا أَبَانَا اسْتَغْفِرْ لَنَا ذُنُوبَنَا</w:t>
      </w:r>
      <w:r w:rsidRPr="00215BB9">
        <w:rPr>
          <w:rStyle w:val="libAlaemChar"/>
          <w:rFonts w:hint="cs"/>
          <w:rtl/>
        </w:rPr>
        <w:t>)</w:t>
      </w:r>
      <w:r w:rsidRPr="007B71F5">
        <w:rPr>
          <w:rFonts w:hint="cs"/>
          <w:rtl/>
        </w:rPr>
        <w:t xml:space="preserve"> إلى قوله</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سَوْفَ أَسْتَغْفِرُ لَكُمْ</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وقال تعالى في سورة النساء</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وَلَوْ أَنَّهُمْ إذْ ظَلَمُوا أنْفُسَهُم جَاؤُكَ فَاسْتَغْفَرُوا اللهَ وَاسْتَغْفَرَ لَهُمُ الرَّسُولُ لَوَجَدُوا اللهَ تَوّاباً رَحِيماً</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وقال تعالى في حكايته عن عيسى(عليه السلام)</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إنْ تُعَذِّبْهُمْ فَإنَّهُمْ عِبَادُكَ وَإِنْ تَغْفِرْ لَهُمْ فَإنَّكَ غَفُورٌ رَحِيمٌ</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وقال تعالى حكاية عن إبراهيم</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فَمَنْ تَبِعَنِي فَإنَّهُ مِنِّي وَمَنْ عَصَانِي فَإنَّكَ غَفُورٌ رَحِيمٌ</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فقد دلّت الايات كغيرها على ثبوت الشفاعة لنبيّنا خاصّة وللملائكة والنبيّين والاولياء والصالحين عامّة وشفاعة القرآن أيضاً</w:t>
      </w:r>
      <w:r w:rsidR="00215BB9">
        <w:rPr>
          <w:rFonts w:hint="cs"/>
          <w:rtl/>
        </w:rPr>
        <w:t>.</w:t>
      </w:r>
    </w:p>
    <w:p w:rsidR="007B71F5" w:rsidRDefault="00DF7E1E" w:rsidP="007B71F5">
      <w:pPr>
        <w:pStyle w:val="libNormal"/>
        <w:rPr>
          <w:rFonts w:hint="cs"/>
          <w:rtl/>
        </w:rPr>
      </w:pPr>
      <w:r w:rsidRPr="007B71F5">
        <w:rPr>
          <w:rFonts w:hint="cs"/>
          <w:rtl/>
        </w:rPr>
        <w:t>حيث لا يجوز حمل هذه الايات على الكافر</w:t>
      </w:r>
      <w:r w:rsidR="00215BB9">
        <w:rPr>
          <w:rFonts w:hint="cs"/>
          <w:rtl/>
        </w:rPr>
        <w:t>،</w:t>
      </w:r>
      <w:r w:rsidRPr="007B71F5">
        <w:rPr>
          <w:rFonts w:hint="cs"/>
          <w:rtl/>
        </w:rPr>
        <w:t xml:space="preserve"> فإنّه ليس أهلاً للمغفرة بالاجماع</w:t>
      </w:r>
      <w:r w:rsidR="00215BB9">
        <w:rPr>
          <w:rFonts w:hint="cs"/>
          <w:rtl/>
        </w:rPr>
        <w:t>.</w:t>
      </w:r>
    </w:p>
    <w:p w:rsidR="007B71F5" w:rsidRDefault="00DF7E1E" w:rsidP="007B71F5">
      <w:pPr>
        <w:pStyle w:val="libNormal"/>
        <w:rPr>
          <w:rFonts w:hint="cs"/>
          <w:rtl/>
        </w:rPr>
      </w:pPr>
      <w:r w:rsidRPr="007B71F5">
        <w:rPr>
          <w:rFonts w:hint="cs"/>
          <w:rtl/>
        </w:rPr>
        <w:t>ولا يجوز حملها على صاحب الصغيرة</w:t>
      </w:r>
      <w:r w:rsidR="00215BB9">
        <w:rPr>
          <w:rFonts w:hint="cs"/>
          <w:rtl/>
        </w:rPr>
        <w:t>.</w:t>
      </w:r>
    </w:p>
    <w:p w:rsidR="007B71F5" w:rsidRDefault="00DF7E1E" w:rsidP="007B71F5">
      <w:pPr>
        <w:pStyle w:val="libNormal"/>
        <w:rPr>
          <w:rFonts w:hint="cs"/>
          <w:rtl/>
        </w:rPr>
      </w:pPr>
      <w:r w:rsidRPr="007B71F5">
        <w:rPr>
          <w:rFonts w:hint="cs"/>
          <w:rtl/>
        </w:rPr>
        <w:t>ولا على صاحب الكبيرة بعد التوبة ; لانّ غفرانه لهم واجب عقلاً عند الخصم</w:t>
      </w:r>
      <w:r w:rsidR="00215BB9">
        <w:rPr>
          <w:rFonts w:hint="cs"/>
          <w:rtl/>
        </w:rPr>
        <w:t>،</w:t>
      </w:r>
      <w:r w:rsidRPr="007B71F5">
        <w:rPr>
          <w:rFonts w:hint="cs"/>
          <w:rtl/>
        </w:rPr>
        <w:t xml:space="preserve"> فلا حاجة له إلى الشفاعة</w:t>
      </w:r>
      <w:r w:rsidR="00215BB9">
        <w:rPr>
          <w:rFonts w:hint="cs"/>
          <w:rtl/>
        </w:rPr>
        <w:t>.</w:t>
      </w:r>
    </w:p>
    <w:p w:rsidR="00215BB9" w:rsidRDefault="00DF7E1E" w:rsidP="007B71F5">
      <w:pPr>
        <w:pStyle w:val="libNormal"/>
        <w:rPr>
          <w:rFonts w:hint="cs"/>
          <w:rtl/>
        </w:rPr>
      </w:pPr>
      <w:r w:rsidRPr="007B71F5">
        <w:rPr>
          <w:rFonts w:hint="cs"/>
          <w:rtl/>
        </w:rPr>
        <w:t>فلم يبقَ حملها إلاّ على صاحب الكبيرة قبل التوبة</w:t>
      </w:r>
      <w:r w:rsidR="00215BB9">
        <w:rPr>
          <w:rFonts w:hint="cs"/>
          <w:rtl/>
        </w:rPr>
        <w:t>.</w:t>
      </w:r>
    </w:p>
    <w:p w:rsidR="007B71F5" w:rsidRDefault="00DF7E1E" w:rsidP="00215BB9">
      <w:pPr>
        <w:pStyle w:val="Heading3"/>
        <w:rPr>
          <w:rFonts w:hint="cs"/>
          <w:rtl/>
        </w:rPr>
      </w:pPr>
      <w:bookmarkStart w:id="26" w:name="_Toc491687201"/>
      <w:r>
        <w:rPr>
          <w:rFonts w:hint="cs"/>
          <w:rtl/>
        </w:rPr>
        <w:t>[الروايات الدالة على ثبوت الشفاعة]</w:t>
      </w:r>
      <w:bookmarkEnd w:id="26"/>
    </w:p>
    <w:p w:rsidR="00215BB9" w:rsidRDefault="00DF7E1E" w:rsidP="007B71F5">
      <w:pPr>
        <w:pStyle w:val="libNormal"/>
        <w:rPr>
          <w:rFonts w:hint="cs"/>
          <w:rtl/>
        </w:rPr>
      </w:pPr>
      <w:r w:rsidRPr="007B71F5">
        <w:rPr>
          <w:rFonts w:hint="cs"/>
          <w:rtl/>
        </w:rPr>
        <w:t>ويؤيّد ذلك</w:t>
      </w:r>
      <w:r w:rsidR="00215BB9">
        <w:rPr>
          <w:rFonts w:hint="cs"/>
          <w:rtl/>
        </w:rPr>
        <w:t>:</w:t>
      </w:r>
      <w:r w:rsidRPr="007B71F5">
        <w:rPr>
          <w:rFonts w:hint="cs"/>
          <w:rtl/>
        </w:rPr>
        <w:t xml:space="preserve"> ما رواه الرازي عن البيهقي</w:t>
      </w:r>
      <w:r w:rsidR="00215BB9">
        <w:rPr>
          <w:rFonts w:hint="cs"/>
          <w:rtl/>
        </w:rPr>
        <w:t>:</w:t>
      </w:r>
      <w:r w:rsidRPr="007B71F5">
        <w:rPr>
          <w:rFonts w:hint="cs"/>
          <w:rtl/>
        </w:rPr>
        <w:t xml:space="preserve"> (أن النبيّ(صلى الله عليه وآله وسلم) لمّا تلا هاتين الايتين رفع يديه</w:t>
      </w:r>
      <w:r w:rsidR="00215BB9">
        <w:rPr>
          <w:rFonts w:hint="cs"/>
          <w:rtl/>
        </w:rPr>
        <w:t>،</w:t>
      </w:r>
      <w:r w:rsidRPr="007B71F5">
        <w:rPr>
          <w:rFonts w:hint="cs"/>
          <w:rtl/>
        </w:rPr>
        <w:t xml:space="preserve"> وقال</w:t>
      </w:r>
      <w:r w:rsidR="00215BB9">
        <w:rPr>
          <w:rFonts w:hint="cs"/>
          <w:rtl/>
        </w:rPr>
        <w:t>:</w:t>
      </w:r>
      <w:r w:rsidRPr="007B71F5">
        <w:rPr>
          <w:rFonts w:hint="cs"/>
          <w:rtl/>
        </w:rPr>
        <w:t xml:space="preserve"> إلهي أُمّتي أُمّتي</w:t>
      </w:r>
      <w:r w:rsidR="00215BB9">
        <w:rPr>
          <w:rFonts w:hint="cs"/>
          <w:rtl/>
        </w:rPr>
        <w:t>،</w:t>
      </w:r>
      <w:r w:rsidRPr="007B71F5">
        <w:rPr>
          <w:rFonts w:hint="cs"/>
          <w:rtl/>
        </w:rPr>
        <w:t xml:space="preserve"> وبكى</w:t>
      </w:r>
      <w:r w:rsidR="00215BB9">
        <w:rPr>
          <w:rFonts w:hint="cs"/>
          <w:rtl/>
        </w:rPr>
        <w:t>،</w:t>
      </w:r>
      <w:r w:rsidRPr="007B71F5">
        <w:rPr>
          <w:rFonts w:hint="cs"/>
          <w:rtl/>
        </w:rPr>
        <w:t xml:space="preserve"> فقال الله</w:t>
      </w:r>
      <w:r w:rsidR="00215BB9">
        <w:rPr>
          <w:rFonts w:hint="cs"/>
          <w:rtl/>
        </w:rPr>
        <w:t>:</w:t>
      </w:r>
      <w:r w:rsidRPr="007B71F5">
        <w:rPr>
          <w:rFonts w:hint="cs"/>
          <w:rtl/>
        </w:rPr>
        <w:t xml:space="preserve"> يا جبرائيل اذهب إلى محمّد</w:t>
      </w:r>
      <w:r w:rsidR="00215BB9">
        <w:rPr>
          <w:rFonts w:hint="cs"/>
          <w:rtl/>
        </w:rPr>
        <w:t xml:space="preserve"> - </w:t>
      </w:r>
      <w:r w:rsidRPr="007B71F5">
        <w:rPr>
          <w:rFonts w:hint="cs"/>
          <w:rtl/>
        </w:rPr>
        <w:t>وربّك أعلم</w:t>
      </w:r>
      <w:r w:rsidR="00215BB9">
        <w:rPr>
          <w:rFonts w:hint="cs"/>
          <w:rtl/>
        </w:rPr>
        <w:t xml:space="preserve"> - </w:t>
      </w:r>
      <w:r w:rsidRPr="007B71F5">
        <w:rPr>
          <w:rFonts w:hint="cs"/>
          <w:rtl/>
        </w:rPr>
        <w:t>فَسَلْهُ ما يبكيك؟ فأتاه جبرائيل</w:t>
      </w:r>
      <w:r w:rsidR="00215BB9">
        <w:rPr>
          <w:rFonts w:hint="cs"/>
          <w:rtl/>
        </w:rPr>
        <w:t>،</w:t>
      </w:r>
      <w:r w:rsidRPr="007B71F5">
        <w:rPr>
          <w:rFonts w:hint="cs"/>
          <w:rtl/>
        </w:rPr>
        <w:t xml:space="preserve"> وسأله فأخبره</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رسول الله(صلى الله عليه وآله وسلم) بما قال</w:t>
      </w:r>
      <w:r w:rsidR="00215BB9">
        <w:rPr>
          <w:rFonts w:hint="cs"/>
          <w:rtl/>
        </w:rPr>
        <w:t>،</w:t>
      </w:r>
      <w:r w:rsidRPr="007B71F5">
        <w:rPr>
          <w:rFonts w:hint="cs"/>
          <w:rtl/>
        </w:rPr>
        <w:t xml:space="preserve"> فقال الله</w:t>
      </w:r>
      <w:r w:rsidR="00215BB9">
        <w:rPr>
          <w:rFonts w:hint="cs"/>
          <w:rtl/>
        </w:rPr>
        <w:t>:</w:t>
      </w:r>
      <w:r w:rsidRPr="007B71F5">
        <w:rPr>
          <w:rFonts w:hint="cs"/>
          <w:rtl/>
        </w:rPr>
        <w:t xml:space="preserve"> يا جبرائيل اذهب إلى محمد وقل له</w:t>
      </w:r>
      <w:r w:rsidR="00215BB9">
        <w:rPr>
          <w:rFonts w:hint="cs"/>
          <w:rtl/>
        </w:rPr>
        <w:t>:</w:t>
      </w:r>
      <w:r w:rsidRPr="007B71F5">
        <w:rPr>
          <w:rFonts w:hint="cs"/>
          <w:rtl/>
        </w:rPr>
        <w:t xml:space="preserve"> إنّا سنُرضيك في أُمّتك)</w:t>
      </w:r>
      <w:r w:rsidRPr="007B71F5">
        <w:rPr>
          <w:rStyle w:val="libFootnotenumChar"/>
          <w:rFonts w:hint="cs"/>
          <w:rtl/>
        </w:rPr>
        <w:t>(1)</w:t>
      </w:r>
      <w:r w:rsidR="00215BB9">
        <w:rPr>
          <w:rFonts w:hint="cs"/>
          <w:rtl/>
        </w:rPr>
        <w:t>.</w:t>
      </w:r>
    </w:p>
    <w:p w:rsidR="007B71F5" w:rsidRDefault="00DF7E1E" w:rsidP="007B71F5">
      <w:pPr>
        <w:pStyle w:val="libNormal"/>
        <w:rPr>
          <w:rFonts w:hint="cs"/>
          <w:rtl/>
        </w:rPr>
      </w:pPr>
      <w:r w:rsidRPr="007B71F5">
        <w:rPr>
          <w:rFonts w:hint="cs"/>
          <w:rtl/>
        </w:rPr>
        <w:t>وقوله(صلى الله عليه وآله وسلم) في الصحيح</w:t>
      </w:r>
      <w:r w:rsidR="00215BB9">
        <w:rPr>
          <w:rFonts w:hint="cs"/>
          <w:rtl/>
        </w:rPr>
        <w:t>:</w:t>
      </w:r>
      <w:r w:rsidRPr="007B71F5">
        <w:rPr>
          <w:rFonts w:hint="cs"/>
          <w:rtl/>
        </w:rPr>
        <w:t xml:space="preserve"> (ادّخرتُ شفاعتي لاهل الكبائر من أُمّتي) </w:t>
      </w:r>
      <w:r w:rsidRPr="007B71F5">
        <w:rPr>
          <w:rStyle w:val="libFootnotenumChar"/>
          <w:rFonts w:hint="cs"/>
          <w:rtl/>
        </w:rPr>
        <w:t>(2)</w:t>
      </w:r>
      <w:r w:rsidRPr="007B71F5">
        <w:rPr>
          <w:rFonts w:hint="cs"/>
          <w:rtl/>
        </w:rPr>
        <w:t>.</w:t>
      </w:r>
    </w:p>
    <w:p w:rsidR="007B71F5" w:rsidRDefault="00DF7E1E" w:rsidP="007B71F5">
      <w:pPr>
        <w:pStyle w:val="libNormal"/>
        <w:rPr>
          <w:rFonts w:hint="cs"/>
          <w:rtl/>
        </w:rPr>
      </w:pPr>
      <w:r w:rsidRPr="007B71F5">
        <w:rPr>
          <w:rFonts w:hint="cs"/>
          <w:rtl/>
        </w:rPr>
        <w:t>وقوله(صلى الله عليه وآله وسلم)</w:t>
      </w:r>
      <w:r w:rsidR="00215BB9">
        <w:rPr>
          <w:rFonts w:hint="cs"/>
          <w:rtl/>
        </w:rPr>
        <w:t>:</w:t>
      </w:r>
      <w:r w:rsidRPr="007B71F5">
        <w:rPr>
          <w:rFonts w:hint="cs"/>
          <w:rtl/>
        </w:rPr>
        <w:t xml:space="preserve"> (واُعطيت الشفاعة) رواه البخاري</w:t>
      </w:r>
      <w:r w:rsidRPr="007B71F5">
        <w:rPr>
          <w:rStyle w:val="libFootnotenumChar"/>
          <w:rFonts w:hint="cs"/>
          <w:rtl/>
        </w:rPr>
        <w:t>(3)</w:t>
      </w:r>
      <w:r w:rsidR="00215BB9">
        <w:rPr>
          <w:rFonts w:hint="cs"/>
          <w:rtl/>
        </w:rPr>
        <w:t>.</w:t>
      </w:r>
    </w:p>
    <w:p w:rsidR="007B71F5" w:rsidRDefault="00DF7E1E" w:rsidP="007B71F5">
      <w:pPr>
        <w:pStyle w:val="libNormal"/>
        <w:rPr>
          <w:rFonts w:hint="cs"/>
          <w:rtl/>
        </w:rPr>
      </w:pPr>
      <w:r w:rsidRPr="007B71F5">
        <w:rPr>
          <w:rFonts w:hint="cs"/>
          <w:rtl/>
        </w:rPr>
        <w:t>وصحّ أيضاً عنه فيما أخرجه بإسناده عن عمران بن حصين</w:t>
      </w:r>
      <w:r w:rsidR="00215BB9">
        <w:rPr>
          <w:rFonts w:hint="cs"/>
          <w:rtl/>
        </w:rPr>
        <w:t>،</w:t>
      </w:r>
      <w:r w:rsidRPr="007B71F5">
        <w:rPr>
          <w:rFonts w:hint="cs"/>
          <w:rtl/>
        </w:rPr>
        <w:t xml:space="preserve"> قال</w:t>
      </w:r>
      <w:r w:rsidR="00215BB9">
        <w:rPr>
          <w:rFonts w:hint="cs"/>
          <w:rtl/>
        </w:rPr>
        <w:t>:</w:t>
      </w:r>
      <w:r w:rsidRPr="007B71F5">
        <w:rPr>
          <w:rFonts w:hint="cs"/>
          <w:rtl/>
        </w:rPr>
        <w:t xml:space="preserve"> (يخرج من النار بشفاعة محمّد(صلى الله عليه وآله وسلم)فيدخلون الجنّة</w:t>
      </w:r>
      <w:r w:rsidR="00215BB9">
        <w:rPr>
          <w:rFonts w:hint="cs"/>
          <w:rtl/>
        </w:rPr>
        <w:t>،</w:t>
      </w:r>
      <w:r w:rsidRPr="007B71F5">
        <w:rPr>
          <w:rFonts w:hint="cs"/>
          <w:rtl/>
        </w:rPr>
        <w:t xml:space="preserve"> ويسمّون الجهنّمّيين)</w:t>
      </w:r>
      <w:r w:rsidRPr="007B71F5">
        <w:rPr>
          <w:rStyle w:val="libFootnotenumChar"/>
          <w:rFonts w:hint="cs"/>
          <w:rtl/>
        </w:rPr>
        <w:t>(4)</w:t>
      </w:r>
      <w:r w:rsidRPr="007B71F5">
        <w:rPr>
          <w:rFonts w:hint="cs"/>
          <w:rtl/>
        </w:rPr>
        <w:t xml:space="preserve"> إلى غير ذلك</w:t>
      </w:r>
      <w:r w:rsidR="00215BB9">
        <w:rPr>
          <w:rFonts w:hint="cs"/>
          <w:rtl/>
        </w:rPr>
        <w:t>.</w:t>
      </w:r>
    </w:p>
    <w:p w:rsidR="007B71F5" w:rsidRDefault="00DF7E1E" w:rsidP="007B71F5">
      <w:pPr>
        <w:pStyle w:val="libNormal"/>
        <w:rPr>
          <w:rFonts w:hint="cs"/>
          <w:rtl/>
        </w:rPr>
      </w:pPr>
      <w:r w:rsidRPr="007B71F5">
        <w:rPr>
          <w:rFonts w:hint="cs"/>
          <w:rtl/>
        </w:rPr>
        <w:t>وقال الرازي في 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وَاسْتَغْفَرَ لَهُمُ الرَّسُولُ</w:t>
      </w:r>
      <w:r w:rsidRPr="00215BB9">
        <w:rPr>
          <w:rStyle w:val="libAlaemChar"/>
          <w:rFonts w:hint="cs"/>
          <w:rtl/>
        </w:rPr>
        <w:t>)</w:t>
      </w:r>
      <w:r w:rsidRPr="007B71F5">
        <w:rPr>
          <w:rFonts w:hint="cs"/>
          <w:rtl/>
        </w:rPr>
        <w:t xml:space="preserve"> إجلالاً له حيث أكرمه بوحيه</w:t>
      </w:r>
      <w:r w:rsidR="00215BB9">
        <w:rPr>
          <w:rFonts w:hint="cs"/>
          <w:rtl/>
        </w:rPr>
        <w:t>،</w:t>
      </w:r>
      <w:r w:rsidRPr="007B71F5">
        <w:rPr>
          <w:rFonts w:hint="cs"/>
          <w:rtl/>
        </w:rPr>
        <w:t xml:space="preserve"> وجعله سفيراً بينه وبين خلقه</w:t>
      </w:r>
      <w:r w:rsidR="00215BB9">
        <w:rPr>
          <w:rFonts w:hint="cs"/>
          <w:rtl/>
        </w:rPr>
        <w:t>،</w:t>
      </w:r>
      <w:r w:rsidRPr="007B71F5">
        <w:rPr>
          <w:rFonts w:hint="cs"/>
          <w:rtl/>
        </w:rPr>
        <w:t xml:space="preserve"> ومن كان كذلك فإنّ الله لا يردّ شفاعته</w:t>
      </w:r>
      <w:r w:rsidR="00215BB9">
        <w:rPr>
          <w:rFonts w:hint="cs"/>
          <w:rtl/>
        </w:rPr>
        <w:t>،</w:t>
      </w:r>
      <w:r w:rsidRPr="007B71F5">
        <w:rPr>
          <w:rFonts w:hint="cs"/>
          <w:rtl/>
        </w:rPr>
        <w:t xml:space="preserve"> فكانت الفائدة في العدول عن لفظ الخطاب إلى الغيبة ما ذكرناه</w:t>
      </w:r>
      <w:r w:rsidRPr="007B71F5">
        <w:rPr>
          <w:rStyle w:val="libFootnotenumChar"/>
          <w:rFonts w:hint="cs"/>
          <w:rtl/>
        </w:rPr>
        <w:t>(5)</w:t>
      </w:r>
      <w:r w:rsidR="00215BB9">
        <w:rPr>
          <w:rFonts w:hint="cs"/>
          <w:rtl/>
        </w:rPr>
        <w:t>.</w:t>
      </w:r>
    </w:p>
    <w:p w:rsidR="00215BB9" w:rsidRDefault="007B71F5" w:rsidP="007B71F5">
      <w:pPr>
        <w:pStyle w:val="libLine"/>
        <w:rPr>
          <w:rFonts w:hint="cs"/>
          <w:rtl/>
        </w:rPr>
      </w:pPr>
      <w:r w:rsidRPr="007B71F5">
        <w:rPr>
          <w:rFonts w:hint="cs"/>
          <w:rtl/>
        </w:rPr>
        <w:t>____________________</w:t>
      </w:r>
    </w:p>
    <w:p w:rsidR="007B71F5" w:rsidRDefault="00DF7E1E" w:rsidP="007B71F5">
      <w:pPr>
        <w:pStyle w:val="libFootnote0"/>
        <w:rPr>
          <w:rFonts w:hint="cs"/>
          <w:rtl/>
        </w:rPr>
      </w:pPr>
      <w:r>
        <w:rPr>
          <w:rFonts w:hint="cs"/>
          <w:rtl/>
        </w:rPr>
        <w:t>(1) التفسير الكبير للرازي</w:t>
      </w:r>
      <w:r w:rsidR="00215BB9">
        <w:rPr>
          <w:rFonts w:hint="cs"/>
          <w:rtl/>
        </w:rPr>
        <w:t>.</w:t>
      </w:r>
    </w:p>
    <w:p w:rsidR="007B71F5" w:rsidRDefault="00DF7E1E" w:rsidP="007B71F5">
      <w:pPr>
        <w:pStyle w:val="libFootnote0"/>
        <w:rPr>
          <w:rFonts w:hint="cs"/>
          <w:rtl/>
        </w:rPr>
      </w:pPr>
      <w:r>
        <w:rPr>
          <w:rFonts w:hint="cs"/>
          <w:rtl/>
        </w:rPr>
        <w:t>(2) مجمع الزوائد 7/5</w:t>
      </w:r>
      <w:r w:rsidR="00215BB9">
        <w:rPr>
          <w:rFonts w:hint="cs"/>
          <w:rtl/>
        </w:rPr>
        <w:t>،</w:t>
      </w:r>
      <w:r>
        <w:rPr>
          <w:rFonts w:hint="cs"/>
          <w:rtl/>
        </w:rPr>
        <w:t xml:space="preserve"> مسند أحمد 2/313 و 3/20 بلفظ أخّرت</w:t>
      </w:r>
      <w:r w:rsidR="00215BB9">
        <w:rPr>
          <w:rFonts w:hint="cs"/>
          <w:rtl/>
        </w:rPr>
        <w:t>،</w:t>
      </w:r>
      <w:r>
        <w:rPr>
          <w:rFonts w:hint="cs"/>
          <w:rtl/>
        </w:rPr>
        <w:t xml:space="preserve"> ولاحظ سنن ابن ماجة 2/1441</w:t>
      </w:r>
      <w:r w:rsidR="00215BB9">
        <w:rPr>
          <w:rFonts w:hint="cs"/>
          <w:rtl/>
        </w:rPr>
        <w:t>،</w:t>
      </w:r>
      <w:r>
        <w:rPr>
          <w:rFonts w:hint="cs"/>
          <w:rtl/>
        </w:rPr>
        <w:t xml:space="preserve"> والترمذي 4/45</w:t>
      </w:r>
      <w:r w:rsidR="00215BB9">
        <w:rPr>
          <w:rFonts w:hint="cs"/>
          <w:rtl/>
        </w:rPr>
        <w:t>،</w:t>
      </w:r>
      <w:r>
        <w:rPr>
          <w:rFonts w:hint="cs"/>
          <w:rtl/>
        </w:rPr>
        <w:t xml:space="preserve"> والحاكم في المستدرك 1/69 و 2/382</w:t>
      </w:r>
      <w:r w:rsidR="00215BB9">
        <w:rPr>
          <w:rFonts w:hint="cs"/>
          <w:rtl/>
        </w:rPr>
        <w:t>.</w:t>
      </w:r>
    </w:p>
    <w:p w:rsidR="007B71F5" w:rsidRDefault="00DF7E1E" w:rsidP="007B71F5">
      <w:pPr>
        <w:pStyle w:val="libFootnote0"/>
        <w:rPr>
          <w:rFonts w:hint="cs"/>
          <w:rtl/>
        </w:rPr>
      </w:pPr>
      <w:r>
        <w:rPr>
          <w:rFonts w:hint="cs"/>
          <w:rtl/>
        </w:rPr>
        <w:t>(3) صحيح البخاري 1/113 و 211</w:t>
      </w:r>
      <w:r w:rsidR="00215BB9">
        <w:rPr>
          <w:rFonts w:hint="cs"/>
          <w:rtl/>
        </w:rPr>
        <w:t>،</w:t>
      </w:r>
      <w:r>
        <w:rPr>
          <w:rFonts w:hint="cs"/>
          <w:rtl/>
        </w:rPr>
        <w:t xml:space="preserve"> وصحيح مسلم 2/63</w:t>
      </w:r>
      <w:r w:rsidR="00215BB9">
        <w:rPr>
          <w:rFonts w:hint="cs"/>
          <w:rtl/>
        </w:rPr>
        <w:t>،</w:t>
      </w:r>
      <w:r>
        <w:rPr>
          <w:rFonts w:hint="cs"/>
          <w:rtl/>
        </w:rPr>
        <w:t xml:space="preserve"> وسنن النسائي 1/211</w:t>
      </w:r>
      <w:r w:rsidR="00215BB9">
        <w:rPr>
          <w:rFonts w:hint="cs"/>
          <w:rtl/>
        </w:rPr>
        <w:t>،</w:t>
      </w:r>
      <w:r>
        <w:rPr>
          <w:rFonts w:hint="cs"/>
          <w:rtl/>
        </w:rPr>
        <w:t xml:space="preserve"> والدارمي 1/323</w:t>
      </w:r>
      <w:r w:rsidR="00215BB9">
        <w:rPr>
          <w:rFonts w:hint="cs"/>
          <w:rtl/>
        </w:rPr>
        <w:t>،</w:t>
      </w:r>
      <w:r>
        <w:rPr>
          <w:rFonts w:hint="cs"/>
          <w:rtl/>
        </w:rPr>
        <w:t xml:space="preserve"> ومسند أحمد 4/434</w:t>
      </w:r>
      <w:r w:rsidR="00215BB9">
        <w:rPr>
          <w:rFonts w:hint="cs"/>
          <w:rtl/>
        </w:rPr>
        <w:t>.</w:t>
      </w:r>
    </w:p>
    <w:p w:rsidR="007B71F5" w:rsidRDefault="00DF7E1E" w:rsidP="007B71F5">
      <w:pPr>
        <w:pStyle w:val="libFootnote0"/>
        <w:rPr>
          <w:rFonts w:hint="cs"/>
          <w:rtl/>
        </w:rPr>
      </w:pPr>
      <w:r>
        <w:rPr>
          <w:rFonts w:hint="cs"/>
          <w:rtl/>
        </w:rPr>
        <w:t>(4) صحيح البخاري 7/202 و 203 الرقاق</w:t>
      </w:r>
      <w:r w:rsidR="00215BB9">
        <w:rPr>
          <w:rFonts w:hint="cs"/>
          <w:rtl/>
        </w:rPr>
        <w:t>،</w:t>
      </w:r>
      <w:r>
        <w:rPr>
          <w:rFonts w:hint="cs"/>
          <w:rtl/>
        </w:rPr>
        <w:t xml:space="preserve"> وصحيح مسلم 1/123 الايمان</w:t>
      </w:r>
      <w:r w:rsidR="00215BB9">
        <w:rPr>
          <w:rFonts w:hint="cs"/>
          <w:rtl/>
        </w:rPr>
        <w:t>،</w:t>
      </w:r>
      <w:r>
        <w:rPr>
          <w:rFonts w:hint="cs"/>
          <w:rtl/>
        </w:rPr>
        <w:t xml:space="preserve"> والترمذي 4/114</w:t>
      </w:r>
      <w:r w:rsidR="00215BB9">
        <w:rPr>
          <w:rFonts w:hint="cs"/>
          <w:rtl/>
        </w:rPr>
        <w:t>،</w:t>
      </w:r>
      <w:r>
        <w:rPr>
          <w:rFonts w:hint="cs"/>
          <w:rtl/>
        </w:rPr>
        <w:t xml:space="preserve"> وسنن ابن ماجة 2/1443 الزهد</w:t>
      </w:r>
      <w:r w:rsidR="00215BB9">
        <w:rPr>
          <w:rFonts w:hint="cs"/>
          <w:rtl/>
        </w:rPr>
        <w:t>،</w:t>
      </w:r>
      <w:r>
        <w:rPr>
          <w:rFonts w:hint="cs"/>
          <w:rtl/>
        </w:rPr>
        <w:t xml:space="preserve"> ومسند أحمد 4/434</w:t>
      </w:r>
      <w:r w:rsidR="00215BB9">
        <w:rPr>
          <w:rFonts w:hint="cs"/>
          <w:rtl/>
        </w:rPr>
        <w:t>،</w:t>
      </w:r>
      <w:r>
        <w:rPr>
          <w:rFonts w:hint="cs"/>
          <w:rtl/>
        </w:rPr>
        <w:t xml:space="preserve"> وراجع مجمع الزوائد للهيثمي 10/379</w:t>
      </w:r>
      <w:r w:rsidR="00215BB9">
        <w:rPr>
          <w:rFonts w:hint="cs"/>
          <w:rtl/>
        </w:rPr>
        <w:t>،</w:t>
      </w:r>
      <w:r>
        <w:rPr>
          <w:rFonts w:hint="cs"/>
          <w:rtl/>
        </w:rPr>
        <w:t xml:space="preserve"> وكنز العمال 14/408 و 506 و 513 و 541</w:t>
      </w:r>
      <w:r w:rsidR="00215BB9">
        <w:rPr>
          <w:rFonts w:hint="cs"/>
          <w:rtl/>
        </w:rPr>
        <w:t>.</w:t>
      </w:r>
    </w:p>
    <w:p w:rsidR="007B71F5" w:rsidRDefault="00DF7E1E" w:rsidP="007B71F5">
      <w:pPr>
        <w:pStyle w:val="libFootnote0"/>
        <w:rPr>
          <w:rFonts w:hint="cs"/>
          <w:rtl/>
        </w:rPr>
      </w:pPr>
      <w:r>
        <w:rPr>
          <w:rFonts w:hint="cs"/>
          <w:rtl/>
        </w:rPr>
        <w:t>(5) التفسير الكبير للفخر الرازي</w:t>
      </w:r>
      <w:r w:rsidR="00215BB9">
        <w:rPr>
          <w:rFonts w:hint="cs"/>
          <w:rtl/>
        </w:rPr>
        <w:t>.</w:t>
      </w:r>
    </w:p>
    <w:p w:rsidR="007B71F5" w:rsidRDefault="007B71F5" w:rsidP="007B71F5">
      <w:pPr>
        <w:pStyle w:val="libFootnote0"/>
      </w:pPr>
      <w:r>
        <w:rPr>
          <w:rtl/>
        </w:rPr>
        <w:br w:type="page"/>
      </w:r>
    </w:p>
    <w:p w:rsidR="007B71F5" w:rsidRDefault="00DF7E1E" w:rsidP="007B71F5">
      <w:pPr>
        <w:pStyle w:val="libNormal"/>
        <w:rPr>
          <w:rFonts w:hint="cs"/>
          <w:rtl/>
        </w:rPr>
      </w:pPr>
      <w:r w:rsidRPr="007B71F5">
        <w:rPr>
          <w:rFonts w:hint="cs"/>
          <w:rtl/>
        </w:rPr>
        <w:lastRenderedPageBreak/>
        <w:t>أقول</w:t>
      </w:r>
      <w:r w:rsidR="00215BB9">
        <w:rPr>
          <w:rFonts w:hint="cs"/>
          <w:rtl/>
        </w:rPr>
        <w:t>:</w:t>
      </w:r>
      <w:r w:rsidRPr="007B71F5">
        <w:rPr>
          <w:rFonts w:hint="cs"/>
          <w:rtl/>
        </w:rPr>
        <w:t xml:space="preserve"> ومثلها في الدلالة قوله</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الذِينَ يَحْمِلُونَ العَرْشَ</w:t>
      </w:r>
      <w:r w:rsidRPr="00215BB9">
        <w:rPr>
          <w:rStyle w:val="libAlaemChar"/>
          <w:rFonts w:hint="cs"/>
          <w:rtl/>
        </w:rPr>
        <w:t>)</w:t>
      </w:r>
      <w:r w:rsidRPr="007B71F5">
        <w:rPr>
          <w:rFonts w:hint="cs"/>
          <w:rtl/>
        </w:rPr>
        <w:t xml:space="preserve"> فإنّ هذه الاية نصّ صريح في المدّعى</w:t>
      </w:r>
      <w:r w:rsidR="00215BB9">
        <w:rPr>
          <w:rFonts w:hint="cs"/>
          <w:rtl/>
        </w:rPr>
        <w:t>،</w:t>
      </w:r>
      <w:r w:rsidRPr="007B71F5">
        <w:rPr>
          <w:rFonts w:hint="cs"/>
          <w:rtl/>
        </w:rPr>
        <w:t xml:space="preserve"> ولا سيّما بقرينة ذكر الاستغفار الملازم لاسقاط العقاب وذكر </w:t>
      </w:r>
      <w:r w:rsidRPr="00215BB9">
        <w:rPr>
          <w:rStyle w:val="libAlaemChar"/>
          <w:rFonts w:hint="cs"/>
          <w:rtl/>
        </w:rPr>
        <w:t>(</w:t>
      </w:r>
      <w:r w:rsidRPr="007B71F5">
        <w:rPr>
          <w:rStyle w:val="libAieChar"/>
          <w:rFonts w:hint="cs"/>
          <w:rtl/>
        </w:rPr>
        <w:t>الذين آمنوا</w:t>
      </w:r>
      <w:r w:rsidRPr="00215BB9">
        <w:rPr>
          <w:rStyle w:val="libAlaemChar"/>
          <w:rFonts w:hint="cs"/>
          <w:rtl/>
        </w:rPr>
        <w:t>)</w:t>
      </w:r>
      <w:r w:rsidRPr="007B71F5">
        <w:rPr>
          <w:rFonts w:hint="cs"/>
          <w:rtl/>
        </w:rPr>
        <w:t xml:space="preserve"> و</w:t>
      </w:r>
      <w:r w:rsidRPr="00215BB9">
        <w:rPr>
          <w:rStyle w:val="libAlaemChar"/>
          <w:rFonts w:hint="cs"/>
          <w:rtl/>
        </w:rPr>
        <w:t>(</w:t>
      </w:r>
      <w:r w:rsidRPr="007B71F5">
        <w:rPr>
          <w:rStyle w:val="libAieChar"/>
          <w:rFonts w:hint="cs"/>
          <w:rtl/>
        </w:rPr>
        <w:t>الذين تابوا</w:t>
      </w:r>
      <w:r w:rsidRPr="00215BB9">
        <w:rPr>
          <w:rStyle w:val="libAlaemChar"/>
          <w:rFonts w:hint="cs"/>
          <w:rtl/>
        </w:rPr>
        <w:t>)</w:t>
      </w:r>
      <w:r w:rsidRPr="007B71F5">
        <w:rPr>
          <w:rFonts w:hint="cs"/>
          <w:rtl/>
        </w:rPr>
        <w:t xml:space="preserve"> إلى غير ذلك</w:t>
      </w:r>
      <w:r w:rsidR="00215BB9">
        <w:rPr>
          <w:rFonts w:hint="cs"/>
          <w:rtl/>
        </w:rPr>
        <w:t>.</w:t>
      </w:r>
    </w:p>
    <w:p w:rsidR="007B71F5" w:rsidRDefault="00DF7E1E" w:rsidP="007B71F5">
      <w:pPr>
        <w:pStyle w:val="libNormal"/>
        <w:rPr>
          <w:rFonts w:hint="cs"/>
          <w:rtl/>
        </w:rPr>
      </w:pPr>
      <w:r w:rsidRPr="007B71F5">
        <w:rPr>
          <w:rFonts w:hint="cs"/>
          <w:rtl/>
        </w:rPr>
        <w:t>والمناقشة فيها</w:t>
      </w:r>
      <w:r w:rsidR="00215BB9">
        <w:rPr>
          <w:rFonts w:hint="cs"/>
          <w:rtl/>
        </w:rPr>
        <w:t>:</w:t>
      </w:r>
      <w:r w:rsidRPr="007B71F5">
        <w:rPr>
          <w:rFonts w:hint="cs"/>
          <w:rtl/>
        </w:rPr>
        <w:t xml:space="preserve"> بأنّ قيد التوبة واتّباع السبيل مما هي قرينة على ثبوت الشفاعة بالمعنى الخاصّ وصرفها عن عموم الدعوى لانّ التائب والمتّبِع للسبيل لا يفتقران إلى الشفاعة بالمعنى العامّ</w:t>
      </w:r>
      <w:r w:rsidR="00215BB9">
        <w:rPr>
          <w:rFonts w:hint="cs"/>
          <w:rtl/>
        </w:rPr>
        <w:t>.</w:t>
      </w:r>
    </w:p>
    <w:p w:rsidR="007B71F5" w:rsidRDefault="00DF7E1E" w:rsidP="007B71F5">
      <w:pPr>
        <w:pStyle w:val="libNormal"/>
        <w:rPr>
          <w:rFonts w:hint="cs"/>
          <w:rtl/>
        </w:rPr>
      </w:pPr>
      <w:r w:rsidRPr="007B71F5">
        <w:rPr>
          <w:rFonts w:hint="cs"/>
          <w:rtl/>
        </w:rPr>
        <w:t>مدفوعة</w:t>
      </w:r>
      <w:r w:rsidR="00215BB9">
        <w:rPr>
          <w:rFonts w:hint="cs"/>
          <w:rtl/>
        </w:rPr>
        <w:t>:</w:t>
      </w:r>
      <w:r w:rsidRPr="007B71F5">
        <w:rPr>
          <w:rFonts w:hint="cs"/>
          <w:rtl/>
        </w:rPr>
        <w:t xml:space="preserve"> بالنقض بقيد المغفرة الظاهرة في معنى الحطّ والستر للذنب</w:t>
      </w:r>
      <w:r w:rsidR="00215BB9">
        <w:rPr>
          <w:rFonts w:hint="cs"/>
          <w:rtl/>
        </w:rPr>
        <w:t>،</w:t>
      </w:r>
      <w:r w:rsidRPr="007B71F5">
        <w:rPr>
          <w:rFonts w:hint="cs"/>
          <w:rtl/>
        </w:rPr>
        <w:t xml:space="preserve"> وحلاًّ</w:t>
      </w:r>
      <w:r w:rsidR="00215BB9">
        <w:rPr>
          <w:rFonts w:hint="cs"/>
          <w:rtl/>
        </w:rPr>
        <w:t>:</w:t>
      </w:r>
      <w:r w:rsidRPr="007B71F5">
        <w:rPr>
          <w:rFonts w:hint="cs"/>
          <w:rtl/>
        </w:rPr>
        <w:t xml:space="preserve"> بأنّ القيدين هنا من باب ذكر بعض أفراد العامّ وأقسامه</w:t>
      </w:r>
      <w:r w:rsidR="00215BB9">
        <w:rPr>
          <w:rFonts w:hint="cs"/>
          <w:rtl/>
        </w:rPr>
        <w:t>،</w:t>
      </w:r>
      <w:r w:rsidRPr="007B71F5">
        <w:rPr>
          <w:rFonts w:hint="cs"/>
          <w:rtl/>
        </w:rPr>
        <w:t xml:space="preserve"> فلا يُخصّص العامّ بها</w:t>
      </w:r>
      <w:r w:rsidR="00215BB9">
        <w:rPr>
          <w:rFonts w:hint="cs"/>
          <w:rtl/>
        </w:rPr>
        <w:t>،</w:t>
      </w:r>
      <w:r w:rsidRPr="007B71F5">
        <w:rPr>
          <w:rFonts w:hint="cs"/>
          <w:rtl/>
        </w:rPr>
        <w:t xml:space="preserve"> وهذا ثابت في علم أُصول الفقه</w:t>
      </w:r>
      <w:r w:rsidR="00215BB9">
        <w:rPr>
          <w:rFonts w:hint="cs"/>
          <w:rtl/>
        </w:rPr>
        <w:t>.</w:t>
      </w:r>
    </w:p>
    <w:p w:rsidR="007B71F5" w:rsidRDefault="00DF7E1E" w:rsidP="007B71F5">
      <w:pPr>
        <w:pStyle w:val="libNormal"/>
        <w:rPr>
          <w:rFonts w:hint="cs"/>
          <w:rtl/>
        </w:rPr>
      </w:pPr>
      <w:r w:rsidRPr="007B71F5">
        <w:rPr>
          <w:rFonts w:hint="cs"/>
          <w:rtl/>
        </w:rPr>
        <w:t>ثم يدلّ أيضاً على ثبوت الشفاعة للملائكة قوله تعالى في صفتهم في سورة الانبياء</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وَلاَ يَشْفَعُونَ إلاَّ لِمَنِ ارْتَضَى</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ووجه الاستدلال</w:t>
      </w:r>
      <w:r w:rsidR="00215BB9">
        <w:rPr>
          <w:rFonts w:hint="cs"/>
          <w:rtl/>
        </w:rPr>
        <w:t>:</w:t>
      </w:r>
      <w:r w:rsidRPr="007B71F5">
        <w:rPr>
          <w:rFonts w:hint="cs"/>
          <w:rtl/>
        </w:rPr>
        <w:t xml:space="preserve"> أنّ صاحب الكبيرة هو المرتضى عند الله بحسب إيمانه وتوحيده</w:t>
      </w:r>
      <w:r w:rsidR="00215BB9">
        <w:rPr>
          <w:rFonts w:hint="cs"/>
          <w:rtl/>
        </w:rPr>
        <w:t>،</w:t>
      </w:r>
      <w:r w:rsidRPr="007B71F5">
        <w:rPr>
          <w:rFonts w:hint="cs"/>
          <w:rtl/>
        </w:rPr>
        <w:t xml:space="preserve"> وكلّ من صدق عليه أنّه المرتضى عند الله بهذا الوصف وجب أن يكون من أهل الشفاعة</w:t>
      </w:r>
      <w:r w:rsidR="00215BB9">
        <w:rPr>
          <w:rFonts w:hint="cs"/>
          <w:rtl/>
        </w:rPr>
        <w:t>،</w:t>
      </w:r>
      <w:r w:rsidRPr="007B71F5">
        <w:rPr>
          <w:rFonts w:hint="cs"/>
          <w:rtl/>
        </w:rPr>
        <w:t xml:space="preserve"> فإنّ الاستثناء من النفي إثبات</w:t>
      </w:r>
      <w:r w:rsidR="00215BB9">
        <w:rPr>
          <w:rFonts w:hint="cs"/>
          <w:rtl/>
        </w:rPr>
        <w:t>.</w:t>
      </w:r>
    </w:p>
    <w:p w:rsidR="007B71F5" w:rsidRDefault="00DF7E1E" w:rsidP="007B71F5">
      <w:pPr>
        <w:pStyle w:val="libNormal"/>
        <w:rPr>
          <w:rFonts w:hint="cs"/>
          <w:rtl/>
        </w:rPr>
      </w:pPr>
      <w:r w:rsidRPr="007B71F5">
        <w:rPr>
          <w:rFonts w:hint="cs"/>
          <w:rtl/>
        </w:rPr>
        <w:t>وإذا ثبت أنّ صاحب الكبيرة داخل في شفاعة الملائكة</w:t>
      </w:r>
      <w:r w:rsidR="00215BB9">
        <w:rPr>
          <w:rFonts w:hint="cs"/>
          <w:rtl/>
        </w:rPr>
        <w:t>،</w:t>
      </w:r>
      <w:r w:rsidRPr="007B71F5">
        <w:rPr>
          <w:rFonts w:hint="cs"/>
          <w:rtl/>
        </w:rPr>
        <w:t xml:space="preserve"> وجب دخوله في شفاعة الانبياء وشفاعة نبيّنا محمد(صلى الله عليه وآله وسلم)بعدم القول بالفصل</w:t>
      </w:r>
      <w:r w:rsidR="00215BB9">
        <w:rPr>
          <w:rFonts w:hint="cs"/>
          <w:rtl/>
        </w:rPr>
        <w:t>.</w:t>
      </w:r>
    </w:p>
    <w:p w:rsidR="007B71F5" w:rsidRDefault="00DF7E1E" w:rsidP="007B71F5">
      <w:pPr>
        <w:pStyle w:val="libNormal"/>
        <w:rPr>
          <w:rFonts w:hint="cs"/>
          <w:rtl/>
        </w:rPr>
      </w:pPr>
      <w:r w:rsidRPr="007B71F5">
        <w:rPr>
          <w:rFonts w:hint="cs"/>
          <w:rtl/>
        </w:rPr>
        <w:t>(لا يقال</w:t>
      </w:r>
      <w:r w:rsidR="00215BB9">
        <w:rPr>
          <w:rFonts w:hint="cs"/>
          <w:rtl/>
        </w:rPr>
        <w:t>:</w:t>
      </w:r>
      <w:r w:rsidRPr="007B71F5">
        <w:rPr>
          <w:rFonts w:hint="cs"/>
          <w:rtl/>
        </w:rPr>
        <w:t>) إنّ صاحب الكبيرة فاسق</w:t>
      </w:r>
      <w:r w:rsidR="00215BB9">
        <w:rPr>
          <w:rFonts w:hint="cs"/>
          <w:rtl/>
        </w:rPr>
        <w:t>،</w:t>
      </w:r>
      <w:r w:rsidRPr="007B71F5">
        <w:rPr>
          <w:rFonts w:hint="cs"/>
          <w:rtl/>
        </w:rPr>
        <w:t xml:space="preserve"> والفاسق ليس بمرتضىً بحسب فسقه وعصيانه</w:t>
      </w:r>
      <w:r w:rsidR="00215BB9">
        <w:rPr>
          <w:rFonts w:hint="cs"/>
          <w:rtl/>
        </w:rPr>
        <w:t>.</w:t>
      </w:r>
    </w:p>
    <w:p w:rsidR="007B71F5" w:rsidRDefault="00DF7E1E" w:rsidP="007B71F5">
      <w:pPr>
        <w:pStyle w:val="libNormal"/>
        <w:rPr>
          <w:rFonts w:hint="cs"/>
          <w:rtl/>
        </w:rPr>
      </w:pPr>
      <w:r w:rsidRPr="007B71F5">
        <w:rPr>
          <w:rFonts w:hint="cs"/>
          <w:rtl/>
        </w:rPr>
        <w:t>لانا نقول</w:t>
      </w:r>
      <w:r w:rsidR="00215BB9">
        <w:rPr>
          <w:rFonts w:hint="cs"/>
          <w:rtl/>
        </w:rPr>
        <w:t>:</w:t>
      </w:r>
      <w:r w:rsidRPr="007B71F5">
        <w:rPr>
          <w:rFonts w:hint="cs"/>
          <w:rtl/>
        </w:rPr>
        <w:t xml:space="preserve"> قد تبيّن في العلوم المنطقية أنّ المهملتين لا تتناقضان</w:t>
      </w:r>
      <w:r w:rsidR="00215BB9">
        <w:rPr>
          <w:rFonts w:hint="cs"/>
          <w:rtl/>
        </w:rPr>
        <w:t>،</w:t>
      </w:r>
      <w:r w:rsidRPr="007B71F5">
        <w:rPr>
          <w:rFonts w:hint="cs"/>
          <w:rtl/>
        </w:rPr>
        <w:t xml:space="preserve"> فالمرتضى بحسب إيمانه لا ينافيه عدمه بحسب فسقه</w:t>
      </w:r>
      <w:r w:rsidR="00215BB9">
        <w:rPr>
          <w:rFonts w:hint="cs"/>
          <w:rtl/>
        </w:rPr>
        <w:t>.</w:t>
      </w:r>
    </w:p>
    <w:p w:rsidR="007B71F5" w:rsidRDefault="00DF7E1E" w:rsidP="007B71F5">
      <w:pPr>
        <w:pStyle w:val="libNormal"/>
        <w:rPr>
          <w:rFonts w:hint="cs"/>
          <w:rtl/>
        </w:rPr>
      </w:pPr>
      <w:r w:rsidRPr="007B71F5">
        <w:rPr>
          <w:rFonts w:hint="cs"/>
          <w:rtl/>
        </w:rPr>
        <w:t>وقال الرازي</w:t>
      </w:r>
      <w:r w:rsidR="00215BB9">
        <w:rPr>
          <w:rFonts w:hint="cs"/>
          <w:rtl/>
        </w:rPr>
        <w:t>:</w:t>
      </w:r>
      <w:r w:rsidRPr="007B71F5">
        <w:rPr>
          <w:rFonts w:hint="cs"/>
          <w:rtl/>
        </w:rPr>
        <w:t xml:space="preserve"> اعلم أنّ هذه الاية أقوى الدلائل لنا في إثبات الشفاعة لاهل الكبائر</w:t>
      </w:r>
      <w:r w:rsidR="00215BB9">
        <w:rPr>
          <w:rFonts w:hint="cs"/>
          <w:rtl/>
        </w:rPr>
        <w:t>.</w:t>
      </w:r>
    </w:p>
    <w:p w:rsidR="007B71F5" w:rsidRDefault="007B71F5" w:rsidP="007B71F5">
      <w:pPr>
        <w:pStyle w:val="libNormal"/>
      </w:pPr>
      <w:r>
        <w:rPr>
          <w:rtl/>
        </w:rPr>
        <w:br w:type="page"/>
      </w:r>
    </w:p>
    <w:p w:rsidR="007B71F5" w:rsidRDefault="00DF7E1E" w:rsidP="00215BB9">
      <w:pPr>
        <w:pStyle w:val="libNormal"/>
        <w:rPr>
          <w:rFonts w:hint="cs"/>
          <w:rtl/>
        </w:rPr>
      </w:pPr>
      <w:r w:rsidRPr="007B71F5">
        <w:rPr>
          <w:rFonts w:hint="cs"/>
          <w:rtl/>
        </w:rPr>
        <w:lastRenderedPageBreak/>
        <w:t>وتقريره</w:t>
      </w:r>
      <w:r w:rsidR="00215BB9">
        <w:rPr>
          <w:rFonts w:hint="cs"/>
          <w:rtl/>
        </w:rPr>
        <w:t>:</w:t>
      </w:r>
      <w:r w:rsidRPr="007B71F5">
        <w:rPr>
          <w:rFonts w:hint="cs"/>
          <w:rtl/>
        </w:rPr>
        <w:t xml:space="preserve"> هو أنه من قال</w:t>
      </w:r>
      <w:r w:rsidR="00215BB9">
        <w:rPr>
          <w:rFonts w:hint="cs"/>
          <w:rtl/>
        </w:rPr>
        <w:t>:</w:t>
      </w:r>
      <w:r w:rsidRPr="007B71F5">
        <w:rPr>
          <w:rFonts w:hint="cs"/>
          <w:rtl/>
        </w:rPr>
        <w:t xml:space="preserve"> «لا إلهَ إلاّ الله» فقد ارتضاه في ذلك</w:t>
      </w:r>
      <w:r w:rsidR="00215BB9">
        <w:rPr>
          <w:rFonts w:hint="cs"/>
          <w:rtl/>
        </w:rPr>
        <w:t>،</w:t>
      </w:r>
      <w:r w:rsidRPr="007B71F5">
        <w:rPr>
          <w:rFonts w:hint="cs"/>
          <w:rtl/>
        </w:rPr>
        <w:t xml:space="preserve"> ومتى صدق عليه أنّه ارتضاه الله في ذلك فقد صدق عليه أنّه ارتضاه الله</w:t>
      </w:r>
      <w:r w:rsidR="00215BB9">
        <w:rPr>
          <w:rFonts w:hint="cs"/>
          <w:rtl/>
        </w:rPr>
        <w:t>،</w:t>
      </w:r>
      <w:r w:rsidRPr="007B71F5">
        <w:rPr>
          <w:rFonts w:hint="cs"/>
          <w:rtl/>
        </w:rPr>
        <w:t xml:space="preserve"> لانّ المركّب متى صدق فقد صدق</w:t>
      </w:r>
      <w:r w:rsidR="00215BB9">
        <w:rPr>
          <w:rFonts w:hint="cs"/>
          <w:rtl/>
        </w:rPr>
        <w:t xml:space="preserve"> - </w:t>
      </w:r>
      <w:r w:rsidRPr="007B71F5">
        <w:rPr>
          <w:rFonts w:hint="cs"/>
          <w:rtl/>
        </w:rPr>
        <w:t>لا محالة</w:t>
      </w:r>
      <w:r w:rsidR="00215BB9">
        <w:rPr>
          <w:rFonts w:hint="cs"/>
          <w:rtl/>
        </w:rPr>
        <w:t xml:space="preserve"> - </w:t>
      </w:r>
      <w:r w:rsidRPr="007B71F5">
        <w:rPr>
          <w:rFonts w:hint="cs"/>
          <w:rtl/>
        </w:rPr>
        <w:t>كلّ واحد من أجزائه</w:t>
      </w:r>
      <w:r w:rsidR="00215BB9">
        <w:rPr>
          <w:rFonts w:hint="cs"/>
          <w:rtl/>
        </w:rPr>
        <w:t>،</w:t>
      </w:r>
      <w:r w:rsidRPr="007B71F5">
        <w:rPr>
          <w:rFonts w:hint="cs"/>
          <w:rtl/>
        </w:rPr>
        <w:t xml:space="preserve"> وإذا ثبت أنّ الله قد ارتضاه وجب اندراجه تحت هذه الاية</w:t>
      </w:r>
      <w:r w:rsidR="00215BB9">
        <w:rPr>
          <w:rFonts w:hint="cs"/>
          <w:rtl/>
        </w:rPr>
        <w:t>.</w:t>
      </w:r>
    </w:p>
    <w:p w:rsidR="007B71F5" w:rsidRDefault="00DF7E1E" w:rsidP="007B71F5">
      <w:pPr>
        <w:pStyle w:val="libNormal"/>
        <w:rPr>
          <w:rFonts w:hint="cs"/>
          <w:rtl/>
        </w:rPr>
      </w:pPr>
      <w:r w:rsidRPr="007B71F5">
        <w:rPr>
          <w:rFonts w:hint="cs"/>
          <w:rtl/>
        </w:rPr>
        <w:t>وقال في 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فَمَا تَنْفَعُهُمْ شَفَاعَةُ الشَّافِعِينَ</w:t>
      </w:r>
      <w:r w:rsidRPr="00215BB9">
        <w:rPr>
          <w:rStyle w:val="libAlaemChar"/>
          <w:rFonts w:hint="cs"/>
          <w:rtl/>
        </w:rPr>
        <w:t>)</w:t>
      </w:r>
      <w:r w:rsidR="00215BB9">
        <w:rPr>
          <w:rFonts w:hint="cs"/>
          <w:rtl/>
        </w:rPr>
        <w:t>،</w:t>
      </w:r>
      <w:r w:rsidRPr="007B71F5">
        <w:rPr>
          <w:rFonts w:hint="cs"/>
          <w:rtl/>
        </w:rPr>
        <w:t xml:space="preserve"> كما نرى في المؤمنين لهم شفعاء من الملائكة والنبيّين</w:t>
      </w:r>
      <w:r w:rsidR="00215BB9">
        <w:rPr>
          <w:rFonts w:hint="cs"/>
          <w:rtl/>
        </w:rPr>
        <w:t>.</w:t>
      </w:r>
    </w:p>
    <w:p w:rsidR="007B71F5" w:rsidRDefault="00DF7E1E" w:rsidP="007B71F5">
      <w:pPr>
        <w:pStyle w:val="libNormal"/>
        <w:rPr>
          <w:rFonts w:hint="cs"/>
          <w:rtl/>
        </w:rPr>
      </w:pPr>
      <w:r w:rsidRPr="007B71F5">
        <w:rPr>
          <w:rFonts w:hint="cs"/>
          <w:rtl/>
        </w:rPr>
        <w:t>ثم قال</w:t>
      </w:r>
      <w:r w:rsidR="00215BB9">
        <w:rPr>
          <w:rFonts w:hint="cs"/>
          <w:rtl/>
        </w:rPr>
        <w:t>:</w:t>
      </w:r>
      <w:r w:rsidRPr="007B71F5">
        <w:rPr>
          <w:rFonts w:hint="cs"/>
          <w:rtl/>
        </w:rPr>
        <w:t xml:space="preserve"> احتجّ أصحابنا بمفهوم هذه الاية</w:t>
      </w:r>
      <w:r w:rsidR="00215BB9">
        <w:rPr>
          <w:rFonts w:hint="cs"/>
          <w:rtl/>
        </w:rPr>
        <w:t>،</w:t>
      </w:r>
      <w:r w:rsidRPr="007B71F5">
        <w:rPr>
          <w:rFonts w:hint="cs"/>
          <w:rtl/>
        </w:rPr>
        <w:t xml:space="preserve"> وقالوا</w:t>
      </w:r>
      <w:r w:rsidR="00215BB9">
        <w:rPr>
          <w:rFonts w:hint="cs"/>
          <w:rtl/>
        </w:rPr>
        <w:t>:</w:t>
      </w:r>
      <w:r w:rsidRPr="007B71F5">
        <w:rPr>
          <w:rFonts w:hint="cs"/>
          <w:rtl/>
        </w:rPr>
        <w:t xml:space="preserve"> إنّ تخصيص هؤلاء بأنّهم لا تنفعهم شفاعة الشافعين يدلّ على أنّ غيرهم تنفعهم شفاعة الشافعين</w:t>
      </w:r>
      <w:r w:rsidR="00215BB9">
        <w:rPr>
          <w:rFonts w:hint="cs"/>
          <w:rtl/>
        </w:rPr>
        <w:t>.</w:t>
      </w:r>
    </w:p>
    <w:p w:rsidR="007B71F5" w:rsidRDefault="00DF7E1E" w:rsidP="007B71F5">
      <w:pPr>
        <w:pStyle w:val="libNormal"/>
        <w:rPr>
          <w:rFonts w:hint="cs"/>
          <w:rtl/>
        </w:rPr>
      </w:pPr>
      <w:r w:rsidRPr="007B71F5">
        <w:rPr>
          <w:rFonts w:hint="cs"/>
          <w:rtl/>
        </w:rPr>
        <w:t>وفي تفسير آخر</w:t>
      </w:r>
      <w:r w:rsidR="00215BB9">
        <w:rPr>
          <w:rFonts w:hint="cs"/>
          <w:rtl/>
        </w:rPr>
        <w:t>:</w:t>
      </w:r>
      <w:r w:rsidRPr="007B71F5">
        <w:rPr>
          <w:rFonts w:hint="cs"/>
          <w:rtl/>
        </w:rPr>
        <w:t xml:space="preserve"> فما تنفعهم شفاعة الشافعين كما نفعت للموحّدين</w:t>
      </w:r>
      <w:r w:rsidR="00215BB9">
        <w:rPr>
          <w:rFonts w:hint="cs"/>
          <w:rtl/>
        </w:rPr>
        <w:t>.</w:t>
      </w:r>
    </w:p>
    <w:p w:rsidR="007B71F5" w:rsidRDefault="00DF7E1E" w:rsidP="007B71F5">
      <w:pPr>
        <w:pStyle w:val="libNormal"/>
        <w:rPr>
          <w:rFonts w:hint="cs"/>
          <w:rtl/>
        </w:rPr>
      </w:pPr>
      <w:r w:rsidRPr="007B71F5">
        <w:rPr>
          <w:rFonts w:hint="cs"/>
          <w:rtl/>
        </w:rPr>
        <w:t>وقال في 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عَسَى أَنْ يَبْعَثَكَ رَبُّك مَقَاماً مَحْمُوداً</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قال الواحدي</w:t>
      </w:r>
      <w:r w:rsidR="00215BB9">
        <w:rPr>
          <w:rFonts w:hint="cs"/>
          <w:rtl/>
        </w:rPr>
        <w:t>:</w:t>
      </w:r>
      <w:r w:rsidRPr="007B71F5">
        <w:rPr>
          <w:rFonts w:hint="cs"/>
          <w:rtl/>
        </w:rPr>
        <w:t xml:space="preserve"> أجمع المفسّرون على أنّه مقام الشفاعة كما قال النبي(صلى الله عليه وآله وسلم) في هذه الاية (هو المقام الذي أشفع فيه لاُمّتي)</w:t>
      </w:r>
      <w:r w:rsidR="00215BB9">
        <w:rPr>
          <w:rFonts w:hint="cs"/>
          <w:rtl/>
        </w:rPr>
        <w:t>.</w:t>
      </w:r>
    </w:p>
    <w:p w:rsidR="007B71F5" w:rsidRDefault="00DF7E1E" w:rsidP="007B71F5">
      <w:pPr>
        <w:pStyle w:val="libNormal"/>
        <w:rPr>
          <w:rFonts w:hint="cs"/>
          <w:rtl/>
        </w:rPr>
      </w:pPr>
      <w:r w:rsidRPr="007B71F5">
        <w:rPr>
          <w:rFonts w:hint="cs"/>
          <w:rtl/>
        </w:rPr>
        <w:t>ثمّ أخذ في بيان وجوه الاستدلال بها</w:t>
      </w:r>
      <w:r w:rsidR="00215BB9">
        <w:rPr>
          <w:rFonts w:hint="cs"/>
          <w:rtl/>
        </w:rPr>
        <w:t>،</w:t>
      </w:r>
      <w:r w:rsidRPr="007B71F5">
        <w:rPr>
          <w:rFonts w:hint="cs"/>
          <w:rtl/>
        </w:rPr>
        <w:t xml:space="preserve"> وتضعيف ما فسّره البعض بآرائهم</w:t>
      </w:r>
      <w:r w:rsidR="00215BB9">
        <w:rPr>
          <w:rFonts w:hint="cs"/>
          <w:rtl/>
        </w:rPr>
        <w:t>.</w:t>
      </w:r>
    </w:p>
    <w:p w:rsidR="007B71F5" w:rsidRDefault="00DF7E1E" w:rsidP="007B71F5">
      <w:pPr>
        <w:pStyle w:val="libNormal"/>
        <w:rPr>
          <w:rFonts w:hint="cs"/>
          <w:rtl/>
        </w:rPr>
      </w:pPr>
      <w:r w:rsidRPr="007B71F5">
        <w:rPr>
          <w:rFonts w:hint="cs"/>
          <w:rtl/>
        </w:rPr>
        <w:t>ورواه أبو السعود في تفسيره عن أبي هريرة</w:t>
      </w:r>
      <w:r w:rsidR="00215BB9">
        <w:rPr>
          <w:rFonts w:hint="cs"/>
          <w:rtl/>
        </w:rPr>
        <w:t>.</w:t>
      </w:r>
    </w:p>
    <w:p w:rsidR="007B71F5" w:rsidRDefault="00DF7E1E" w:rsidP="007B71F5">
      <w:pPr>
        <w:pStyle w:val="libNormal"/>
        <w:rPr>
          <w:rFonts w:hint="cs"/>
          <w:rtl/>
        </w:rPr>
      </w:pPr>
      <w:r w:rsidRPr="007B71F5">
        <w:rPr>
          <w:rFonts w:hint="cs"/>
          <w:rtl/>
        </w:rPr>
        <w:t>وقال في 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وَلَسَوْفَ يُعْطِيكَ رَبُّكَ فَتَرْضَى</w:t>
      </w:r>
      <w:r w:rsidRPr="00215BB9">
        <w:rPr>
          <w:rStyle w:val="libAlaemChar"/>
          <w:rFonts w:hint="cs"/>
          <w:rtl/>
        </w:rPr>
        <w:t>)</w:t>
      </w:r>
      <w:r w:rsidR="00215BB9">
        <w:rPr>
          <w:rFonts w:hint="cs"/>
          <w:rtl/>
        </w:rPr>
        <w:t>:</w:t>
      </w:r>
      <w:r w:rsidRPr="007B71F5">
        <w:rPr>
          <w:rFonts w:hint="cs"/>
          <w:rtl/>
        </w:rPr>
        <w:t xml:space="preserve"> عن تفسير وكيع قال</w:t>
      </w:r>
      <w:r w:rsidR="00215BB9">
        <w:rPr>
          <w:rFonts w:hint="cs"/>
          <w:rtl/>
        </w:rPr>
        <w:t>:</w:t>
      </w:r>
      <w:r w:rsidRPr="007B71F5">
        <w:rPr>
          <w:rFonts w:hint="cs"/>
          <w:rtl/>
        </w:rPr>
        <w:t xml:space="preserve"> ولسوف يُشفّعك</w:t>
      </w:r>
      <w:r w:rsidR="00215BB9">
        <w:rPr>
          <w:rFonts w:hint="cs"/>
          <w:rtl/>
        </w:rPr>
        <w:t>،</w:t>
      </w:r>
      <w:r w:rsidRPr="007B71F5">
        <w:rPr>
          <w:rFonts w:hint="cs"/>
          <w:rtl/>
        </w:rPr>
        <w:t xml:space="preserve"> يا محمّد</w:t>
      </w:r>
      <w:r w:rsidR="00215BB9">
        <w:rPr>
          <w:rFonts w:hint="cs"/>
          <w:rtl/>
        </w:rPr>
        <w:t>،</w:t>
      </w:r>
      <w:r w:rsidRPr="007B71F5">
        <w:rPr>
          <w:rFonts w:hint="cs"/>
          <w:rtl/>
        </w:rPr>
        <w:t xml:space="preserve"> يوم القيامة في جميع أهل بيتك وفي أُمّتك</w:t>
      </w:r>
      <w:r w:rsidR="00215BB9">
        <w:rPr>
          <w:rFonts w:hint="cs"/>
          <w:rtl/>
        </w:rPr>
        <w:t>،</w:t>
      </w:r>
      <w:r w:rsidRPr="007B71F5">
        <w:rPr>
          <w:rFonts w:hint="cs"/>
          <w:rtl/>
        </w:rPr>
        <w:t xml:space="preserve"> وتدخلهم الجنّة ترضى بذلك عن ربّك</w:t>
      </w:r>
      <w:r w:rsidR="00215BB9">
        <w:rPr>
          <w:rFonts w:hint="cs"/>
          <w:rtl/>
        </w:rPr>
        <w:t>.</w:t>
      </w:r>
    </w:p>
    <w:p w:rsidR="007B71F5" w:rsidRDefault="00DF7E1E" w:rsidP="007B71F5">
      <w:pPr>
        <w:pStyle w:val="libNormal"/>
        <w:rPr>
          <w:rFonts w:hint="cs"/>
          <w:rtl/>
        </w:rPr>
      </w:pPr>
      <w:r w:rsidRPr="007B71F5">
        <w:rPr>
          <w:rFonts w:hint="cs"/>
          <w:rtl/>
        </w:rPr>
        <w:t>وعن فردوس الديلمي قال</w:t>
      </w:r>
      <w:r w:rsidR="00215BB9">
        <w:rPr>
          <w:rFonts w:hint="cs"/>
          <w:rtl/>
        </w:rPr>
        <w:t>:</w:t>
      </w:r>
      <w:r w:rsidRPr="007B71F5">
        <w:rPr>
          <w:rFonts w:hint="cs"/>
          <w:rtl/>
        </w:rPr>
        <w:t xml:space="preserve"> الشفعاء خمسة</w:t>
      </w:r>
      <w:r w:rsidR="00215BB9">
        <w:rPr>
          <w:rFonts w:hint="cs"/>
          <w:rtl/>
        </w:rPr>
        <w:t>:</w:t>
      </w:r>
      <w:r w:rsidRPr="007B71F5">
        <w:rPr>
          <w:rFonts w:hint="cs"/>
          <w:rtl/>
        </w:rPr>
        <w:t xml:space="preserve"> القرآن والرحم والامانة ونبيّكم وأهل بيت نبيكم</w:t>
      </w:r>
      <w:r w:rsidR="00215BB9">
        <w:rPr>
          <w:rFonts w:hint="cs"/>
          <w:rtl/>
        </w:rPr>
        <w:t>.</w:t>
      </w:r>
    </w:p>
    <w:p w:rsidR="007B71F5" w:rsidRDefault="00DF7E1E" w:rsidP="007B71F5">
      <w:pPr>
        <w:pStyle w:val="libNormal"/>
        <w:rPr>
          <w:rFonts w:hint="cs"/>
          <w:rtl/>
        </w:rPr>
      </w:pPr>
      <w:r w:rsidRPr="007B71F5">
        <w:rPr>
          <w:rFonts w:hint="cs"/>
          <w:rtl/>
        </w:rPr>
        <w:t>والعلاّمة أبو السعود في تفسيره عن سعيد بن جبير قال</w:t>
      </w:r>
      <w:r w:rsidR="00215BB9">
        <w:rPr>
          <w:rFonts w:hint="cs"/>
          <w:rtl/>
        </w:rPr>
        <w:t>:</w:t>
      </w:r>
      <w:r w:rsidRPr="007B71F5">
        <w:rPr>
          <w:rFonts w:hint="cs"/>
          <w:rtl/>
        </w:rPr>
        <w:t xml:space="preserve"> يدخل المؤمن الجنّة</w:t>
      </w:r>
      <w:r w:rsidR="00215BB9">
        <w:rPr>
          <w:rFonts w:hint="cs"/>
          <w:rtl/>
        </w:rPr>
        <w:t>،</w:t>
      </w:r>
      <w:r w:rsidRPr="007B71F5">
        <w:rPr>
          <w:rFonts w:hint="cs"/>
          <w:rtl/>
        </w:rPr>
        <w:t xml:space="preserve"> فيقول</w:t>
      </w:r>
      <w:r w:rsidR="00215BB9">
        <w:rPr>
          <w:rFonts w:hint="cs"/>
          <w:rtl/>
        </w:rPr>
        <w:t>:</w:t>
      </w:r>
      <w:r w:rsidRPr="007B71F5">
        <w:rPr>
          <w:rFonts w:hint="cs"/>
          <w:rtl/>
        </w:rPr>
        <w:t xml:space="preserve"> أين أبي وولدي؟ وأين زوجي؟ فيقال له</w:t>
      </w:r>
      <w:r w:rsidR="00215BB9">
        <w:rPr>
          <w:rFonts w:hint="cs"/>
          <w:rtl/>
        </w:rPr>
        <w:t>:</w:t>
      </w:r>
      <w:r w:rsidRPr="007B71F5">
        <w:rPr>
          <w:rFonts w:hint="cs"/>
          <w:rtl/>
        </w:rPr>
        <w:t xml:space="preserve"> لم يعملوا مثل عملك</w:t>
      </w:r>
      <w:r w:rsidR="00215BB9">
        <w:rPr>
          <w:rFonts w:hint="cs"/>
          <w:rtl/>
        </w:rPr>
        <w:t>،</w:t>
      </w:r>
      <w:r w:rsidRPr="007B71F5">
        <w:rPr>
          <w:rFonts w:hint="cs"/>
          <w:rtl/>
        </w:rPr>
        <w:t xml:space="preserve"> فيقول</w:t>
      </w:r>
      <w:r w:rsidR="00215BB9">
        <w:rPr>
          <w:rFonts w:hint="cs"/>
          <w:rtl/>
        </w:rPr>
        <w:t>:</w:t>
      </w:r>
      <w:r w:rsidRPr="007B71F5">
        <w:rPr>
          <w:rFonts w:hint="cs"/>
          <w:rtl/>
        </w:rPr>
        <w:t xml:space="preserve"> إنّي كنتُ أعمل لي ولهم</w:t>
      </w:r>
      <w:r w:rsidR="00215BB9">
        <w:rPr>
          <w:rFonts w:hint="cs"/>
          <w:rtl/>
        </w:rPr>
        <w:t>،</w:t>
      </w:r>
      <w:r w:rsidRPr="007B71F5">
        <w:rPr>
          <w:rFonts w:hint="cs"/>
          <w:rtl/>
        </w:rPr>
        <w:t xml:space="preserve"> فيقال</w:t>
      </w:r>
      <w:r w:rsidR="00215BB9">
        <w:rPr>
          <w:rFonts w:hint="cs"/>
          <w:rtl/>
        </w:rPr>
        <w:t>:</w:t>
      </w:r>
      <w:r w:rsidRPr="007B71F5">
        <w:rPr>
          <w:rFonts w:hint="cs"/>
          <w:rtl/>
        </w:rPr>
        <w:t xml:space="preserve"> أدخلوهم الجنّة بشفاعته وسبق الوعد</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بالادخال</w:t>
      </w:r>
      <w:r w:rsidR="00215BB9">
        <w:rPr>
          <w:rFonts w:hint="cs"/>
          <w:rtl/>
        </w:rPr>
        <w:t>.</w:t>
      </w:r>
    </w:p>
    <w:p w:rsidR="007B71F5" w:rsidRDefault="00DF7E1E" w:rsidP="007B71F5">
      <w:pPr>
        <w:pStyle w:val="libNormal"/>
        <w:rPr>
          <w:rFonts w:hint="cs"/>
          <w:rtl/>
        </w:rPr>
      </w:pPr>
      <w:r w:rsidRPr="007B71F5">
        <w:rPr>
          <w:rFonts w:hint="cs"/>
          <w:rtl/>
        </w:rPr>
        <w:t>ثمّ قال في الجواب عن شبهة هؤلاء</w:t>
      </w:r>
      <w:r w:rsidR="00215BB9">
        <w:rPr>
          <w:rFonts w:hint="cs"/>
          <w:rtl/>
        </w:rPr>
        <w:t>:</w:t>
      </w:r>
      <w:r w:rsidRPr="007B71F5">
        <w:rPr>
          <w:rFonts w:hint="cs"/>
          <w:rtl/>
        </w:rPr>
        <w:t xml:space="preserve"> والادخال لا يستدعي حصول الموعود بلا توسّط شفاعة واستغفار</w:t>
      </w:r>
      <w:r w:rsidR="00215BB9">
        <w:rPr>
          <w:rFonts w:hint="cs"/>
          <w:rtl/>
        </w:rPr>
        <w:t>،</w:t>
      </w:r>
      <w:r w:rsidRPr="007B71F5">
        <w:rPr>
          <w:rFonts w:hint="cs"/>
          <w:rtl/>
        </w:rPr>
        <w:t xml:space="preserve"> وعليه مبنى من قال</w:t>
      </w:r>
      <w:r w:rsidR="00215BB9">
        <w:rPr>
          <w:rFonts w:hint="cs"/>
          <w:rtl/>
        </w:rPr>
        <w:t>:</w:t>
      </w:r>
      <w:r w:rsidRPr="007B71F5">
        <w:rPr>
          <w:rFonts w:hint="cs"/>
          <w:rtl/>
        </w:rPr>
        <w:t xml:space="preserve"> إنّ فائدة الاستغفار زيادة الكرامة والثواب</w:t>
      </w:r>
      <w:r w:rsidR="00215BB9">
        <w:rPr>
          <w:rFonts w:hint="cs"/>
          <w:rtl/>
        </w:rPr>
        <w:t>،</w:t>
      </w:r>
      <w:r w:rsidRPr="007B71F5">
        <w:rPr>
          <w:rFonts w:hint="cs"/>
          <w:rtl/>
        </w:rPr>
        <w:t xml:space="preserve"> والاوّل هو الاولى</w:t>
      </w:r>
      <w:r w:rsidR="00215BB9">
        <w:rPr>
          <w:rFonts w:hint="cs"/>
          <w:rtl/>
        </w:rPr>
        <w:t>،</w:t>
      </w:r>
      <w:r w:rsidRPr="007B71F5">
        <w:rPr>
          <w:rFonts w:hint="cs"/>
          <w:rtl/>
        </w:rPr>
        <w:t xml:space="preserve"> لانّ الدعاء بالادخال فيه صريح</w:t>
      </w:r>
      <w:r w:rsidR="00215BB9">
        <w:rPr>
          <w:rFonts w:hint="cs"/>
          <w:rtl/>
        </w:rPr>
        <w:t>،</w:t>
      </w:r>
      <w:r w:rsidRPr="007B71F5">
        <w:rPr>
          <w:rFonts w:hint="cs"/>
          <w:rtl/>
        </w:rPr>
        <w:t xml:space="preserve"> وفي الثاني ضمنيّ</w:t>
      </w:r>
      <w:r w:rsidR="00215BB9">
        <w:rPr>
          <w:rFonts w:hint="cs"/>
          <w:rtl/>
        </w:rPr>
        <w:t>،</w:t>
      </w:r>
      <w:r w:rsidRPr="007B71F5">
        <w:rPr>
          <w:rFonts w:hint="cs"/>
          <w:rtl/>
        </w:rPr>
        <w:t xml:space="preserve"> انتهى كلامه</w:t>
      </w:r>
      <w:r w:rsidR="00215BB9">
        <w:rPr>
          <w:rFonts w:hint="cs"/>
          <w:rtl/>
        </w:rPr>
        <w:t>.</w:t>
      </w:r>
    </w:p>
    <w:p w:rsidR="007B71F5" w:rsidRDefault="00DF7E1E" w:rsidP="007B71F5">
      <w:pPr>
        <w:pStyle w:val="libNormal"/>
        <w:rPr>
          <w:rFonts w:hint="cs"/>
          <w:rtl/>
        </w:rPr>
      </w:pPr>
      <w:r w:rsidRPr="007B71F5">
        <w:rPr>
          <w:rFonts w:hint="cs"/>
          <w:rtl/>
        </w:rPr>
        <w:t>وعن بشر بن ذريح البصري</w:t>
      </w:r>
      <w:r w:rsidR="00215BB9">
        <w:rPr>
          <w:rFonts w:hint="cs"/>
          <w:rtl/>
        </w:rPr>
        <w:t>،</w:t>
      </w:r>
      <w:r w:rsidRPr="007B71F5">
        <w:rPr>
          <w:rFonts w:hint="cs"/>
          <w:rtl/>
        </w:rPr>
        <w:t xml:space="preserve"> عن محمّد بن عليّ(عليهما السلام) في 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وَلَسَوْفَ يُعْطِيكَ رَبُّكَ فَتَرْضَى</w:t>
      </w:r>
      <w:r w:rsidRPr="00215BB9">
        <w:rPr>
          <w:rStyle w:val="libAlaemChar"/>
          <w:rFonts w:hint="cs"/>
          <w:rtl/>
        </w:rPr>
        <w:t>)</w:t>
      </w:r>
      <w:r w:rsidRPr="007B71F5">
        <w:rPr>
          <w:rFonts w:hint="cs"/>
          <w:rtl/>
        </w:rPr>
        <w:t xml:space="preserve"> قال</w:t>
      </w:r>
      <w:r w:rsidR="00215BB9">
        <w:rPr>
          <w:rFonts w:hint="cs"/>
          <w:rtl/>
        </w:rPr>
        <w:t>:</w:t>
      </w:r>
      <w:r w:rsidRPr="007B71F5">
        <w:rPr>
          <w:rFonts w:hint="cs"/>
          <w:rtl/>
        </w:rPr>
        <w:t xml:space="preserve"> قال</w:t>
      </w:r>
      <w:r w:rsidR="00215BB9">
        <w:rPr>
          <w:rFonts w:hint="cs"/>
          <w:rtl/>
        </w:rPr>
        <w:t>:</w:t>
      </w:r>
      <w:r w:rsidRPr="007B71F5">
        <w:rPr>
          <w:rFonts w:hint="cs"/>
          <w:rtl/>
        </w:rPr>
        <w:t xml:space="preserve"> (الشفاعة</w:t>
      </w:r>
      <w:r w:rsidR="00215BB9">
        <w:rPr>
          <w:rFonts w:hint="cs"/>
          <w:rtl/>
        </w:rPr>
        <w:t>،</w:t>
      </w:r>
      <w:r w:rsidRPr="007B71F5">
        <w:rPr>
          <w:rFonts w:hint="cs"/>
          <w:rtl/>
        </w:rPr>
        <w:t xml:space="preserve"> والله الشفاعة</w:t>
      </w:r>
      <w:r w:rsidR="00215BB9">
        <w:rPr>
          <w:rFonts w:hint="cs"/>
          <w:rtl/>
        </w:rPr>
        <w:t>،</w:t>
      </w:r>
      <w:r w:rsidRPr="007B71F5">
        <w:rPr>
          <w:rFonts w:hint="cs"/>
          <w:rtl/>
        </w:rPr>
        <w:t xml:space="preserve"> والله الشفاعة)</w:t>
      </w:r>
      <w:r w:rsidR="00215BB9">
        <w:rPr>
          <w:rFonts w:hint="cs"/>
          <w:rtl/>
        </w:rPr>
        <w:t>.</w:t>
      </w:r>
    </w:p>
    <w:p w:rsidR="007B71F5" w:rsidRDefault="00DF7E1E" w:rsidP="007B71F5">
      <w:pPr>
        <w:pStyle w:val="libNormal"/>
        <w:rPr>
          <w:rFonts w:hint="cs"/>
          <w:rtl/>
        </w:rPr>
      </w:pPr>
      <w:r w:rsidRPr="007B71F5">
        <w:rPr>
          <w:rFonts w:hint="cs"/>
          <w:rtl/>
        </w:rPr>
        <w:t>وقال الرازي في هذه الاية</w:t>
      </w:r>
      <w:r w:rsidR="00215BB9">
        <w:rPr>
          <w:rFonts w:hint="cs"/>
          <w:rtl/>
        </w:rPr>
        <w:t>:</w:t>
      </w:r>
      <w:r w:rsidRPr="007B71F5">
        <w:rPr>
          <w:rFonts w:hint="cs"/>
          <w:rtl/>
        </w:rPr>
        <w:t xml:space="preserve"> يعني به الشفاعة تعظيماً لنبيّه</w:t>
      </w:r>
      <w:r w:rsidR="00215BB9">
        <w:rPr>
          <w:rFonts w:hint="cs"/>
          <w:rtl/>
        </w:rPr>
        <w:t>.</w:t>
      </w:r>
    </w:p>
    <w:p w:rsidR="007B71F5" w:rsidRDefault="00DF7E1E" w:rsidP="007B71F5">
      <w:pPr>
        <w:pStyle w:val="libNormal"/>
        <w:rPr>
          <w:rFonts w:hint="cs"/>
          <w:rtl/>
        </w:rPr>
      </w:pPr>
      <w:r w:rsidRPr="007B71F5">
        <w:rPr>
          <w:rFonts w:hint="cs"/>
          <w:rtl/>
        </w:rPr>
        <w:t>قال</w:t>
      </w:r>
      <w:r w:rsidR="00215BB9">
        <w:rPr>
          <w:rFonts w:hint="cs"/>
          <w:rtl/>
        </w:rPr>
        <w:t>:</w:t>
      </w:r>
      <w:r w:rsidRPr="007B71F5">
        <w:rPr>
          <w:rFonts w:hint="cs"/>
          <w:rtl/>
        </w:rPr>
        <w:t xml:space="preserve"> عن عليّ بن أبي طالب(عليه السلام) وابن عبّاس</w:t>
      </w:r>
      <w:r w:rsidR="00215BB9">
        <w:rPr>
          <w:rFonts w:hint="cs"/>
          <w:rtl/>
        </w:rPr>
        <w:t>:</w:t>
      </w:r>
      <w:r w:rsidRPr="007B71F5">
        <w:rPr>
          <w:rFonts w:hint="cs"/>
          <w:rtl/>
        </w:rPr>
        <w:t xml:space="preserve"> إنّ هذا لهو الشفاعة في الاية</w:t>
      </w:r>
      <w:r w:rsidR="00215BB9">
        <w:rPr>
          <w:rFonts w:hint="cs"/>
          <w:rtl/>
        </w:rPr>
        <w:t>.</w:t>
      </w:r>
    </w:p>
    <w:p w:rsidR="007B71F5" w:rsidRDefault="00DF7E1E" w:rsidP="007B71F5">
      <w:pPr>
        <w:pStyle w:val="libNormal"/>
        <w:rPr>
          <w:rFonts w:hint="cs"/>
          <w:rtl/>
        </w:rPr>
      </w:pPr>
      <w:r w:rsidRPr="007B71F5">
        <w:rPr>
          <w:rFonts w:hint="cs"/>
          <w:rtl/>
        </w:rPr>
        <w:t>يروى أنّه لما نزلت الاية قال(صلى الله عليه وآله وسلم)</w:t>
      </w:r>
      <w:r w:rsidR="00215BB9">
        <w:rPr>
          <w:rFonts w:hint="cs"/>
          <w:rtl/>
        </w:rPr>
        <w:t>:</w:t>
      </w:r>
      <w:r w:rsidRPr="007B71F5">
        <w:rPr>
          <w:rFonts w:hint="cs"/>
          <w:rtl/>
        </w:rPr>
        <w:t xml:space="preserve"> (إذن لا أرضى وواحد من أُمّتي في النار)</w:t>
      </w:r>
      <w:r w:rsidR="00215BB9">
        <w:rPr>
          <w:rFonts w:hint="cs"/>
          <w:rtl/>
        </w:rPr>
        <w:t>.</w:t>
      </w:r>
    </w:p>
    <w:p w:rsidR="007B71F5" w:rsidRDefault="00DF7E1E" w:rsidP="007B71F5">
      <w:pPr>
        <w:pStyle w:val="libNormal"/>
        <w:rPr>
          <w:rFonts w:hint="cs"/>
          <w:rtl/>
        </w:rPr>
      </w:pPr>
      <w:r w:rsidRPr="007B71F5">
        <w:rPr>
          <w:rFonts w:hint="cs"/>
          <w:rtl/>
        </w:rPr>
        <w:t>ثمّ قال: واعلم أنّ الحمل على الشفاعة متعيّن، ويدلّ عليهوجوه ذكرها هناك</w:t>
      </w:r>
      <w:r w:rsidRPr="007B71F5">
        <w:rPr>
          <w:rStyle w:val="libFootnotenumChar"/>
          <w:rFonts w:hint="cs"/>
          <w:rtl/>
        </w:rPr>
        <w:t>(1)</w:t>
      </w:r>
      <w:r w:rsidRPr="007B71F5">
        <w:rPr>
          <w:rFonts w:hint="cs"/>
          <w:rtl/>
        </w:rPr>
        <w:t>.</w:t>
      </w:r>
    </w:p>
    <w:p w:rsidR="007B71F5" w:rsidRDefault="00DF7E1E" w:rsidP="007B71F5">
      <w:pPr>
        <w:pStyle w:val="libNormal"/>
        <w:rPr>
          <w:rFonts w:hint="cs"/>
          <w:rtl/>
        </w:rPr>
      </w:pPr>
      <w:r w:rsidRPr="007B71F5">
        <w:rPr>
          <w:rFonts w:hint="cs"/>
          <w:rtl/>
        </w:rPr>
        <w:t>وفي «النهاية» لابن الاثير قال في ترجمة «وحا» من في حديث أنس</w:t>
      </w:r>
      <w:r w:rsidR="00215BB9">
        <w:rPr>
          <w:rFonts w:hint="cs"/>
          <w:rtl/>
        </w:rPr>
        <w:t>:</w:t>
      </w:r>
      <w:r w:rsidRPr="007B71F5">
        <w:rPr>
          <w:rFonts w:hint="cs"/>
          <w:rtl/>
        </w:rPr>
        <w:t xml:space="preserve"> (شفاعتي لاهل الكبائر من أمّتي حتّى حكم وحاء)</w:t>
      </w:r>
      <w:r w:rsidRPr="007B71F5">
        <w:rPr>
          <w:rStyle w:val="libFootnotenumChar"/>
          <w:rFonts w:hint="cs"/>
          <w:rtl/>
        </w:rPr>
        <w:t>(2)</w:t>
      </w:r>
      <w:r w:rsidR="00215BB9">
        <w:rPr>
          <w:rFonts w:hint="cs"/>
          <w:rtl/>
        </w:rPr>
        <w:t>.</w:t>
      </w:r>
      <w:r w:rsidRPr="007B71F5">
        <w:rPr>
          <w:rFonts w:hint="cs"/>
          <w:rtl/>
        </w:rPr>
        <w:t xml:space="preserve"> قال</w:t>
      </w:r>
      <w:r w:rsidR="00215BB9">
        <w:rPr>
          <w:rFonts w:hint="cs"/>
          <w:rtl/>
        </w:rPr>
        <w:t>:</w:t>
      </w:r>
      <w:r w:rsidRPr="007B71F5">
        <w:rPr>
          <w:rFonts w:hint="cs"/>
          <w:rtl/>
        </w:rPr>
        <w:t xml:space="preserve"> وهما قبيلتان جافيتان من وراء رمل يَبْرِيْنَ</w:t>
      </w:r>
      <w:r w:rsidR="00215BB9">
        <w:rPr>
          <w:rFonts w:hint="cs"/>
          <w:rtl/>
        </w:rPr>
        <w:t>،</w:t>
      </w:r>
      <w:r w:rsidRPr="007B71F5">
        <w:rPr>
          <w:rFonts w:hint="cs"/>
          <w:rtl/>
        </w:rPr>
        <w:t xml:space="preserve"> ومثله قال في ترجمة «حَكَم»</w:t>
      </w:r>
      <w:r w:rsidR="00215BB9">
        <w:rPr>
          <w:rFonts w:hint="cs"/>
          <w:rtl/>
        </w:rPr>
        <w:t>.</w:t>
      </w:r>
    </w:p>
    <w:p w:rsidR="00DF7E1E" w:rsidRPr="007B71F5" w:rsidRDefault="00DF7E1E" w:rsidP="007B71F5">
      <w:pPr>
        <w:pStyle w:val="libNormal"/>
        <w:rPr>
          <w:rFonts w:hint="cs"/>
          <w:rtl/>
        </w:rPr>
      </w:pPr>
      <w:r w:rsidRPr="007B71F5">
        <w:rPr>
          <w:rFonts w:hint="cs"/>
          <w:rtl/>
        </w:rPr>
        <w:t>وفي مرفوعة جابر عنه(صلى الله عليه وآله وسلم) في حديث له أنّه قال</w:t>
      </w:r>
      <w:r w:rsidR="00215BB9">
        <w:rPr>
          <w:rFonts w:hint="cs"/>
          <w:rtl/>
        </w:rPr>
        <w:t>:</w:t>
      </w:r>
      <w:r w:rsidRPr="007B71F5">
        <w:rPr>
          <w:rFonts w:hint="cs"/>
          <w:rtl/>
        </w:rPr>
        <w:t xml:space="preserve"> (أنا سيّد ولد آدم ولا فخر</w:t>
      </w:r>
      <w:r w:rsidR="00215BB9">
        <w:rPr>
          <w:rFonts w:hint="cs"/>
          <w:rtl/>
        </w:rPr>
        <w:t>،</w:t>
      </w:r>
    </w:p>
    <w:p w:rsidR="00215BB9" w:rsidRDefault="007B71F5" w:rsidP="007B71F5">
      <w:pPr>
        <w:pStyle w:val="libLine"/>
        <w:rPr>
          <w:rFonts w:hint="cs"/>
          <w:rtl/>
        </w:rPr>
      </w:pPr>
      <w:r w:rsidRPr="007B71F5">
        <w:rPr>
          <w:rFonts w:hint="cs"/>
          <w:rtl/>
        </w:rPr>
        <w:t>____________________</w:t>
      </w:r>
    </w:p>
    <w:p w:rsidR="007B71F5" w:rsidRDefault="00DF7E1E" w:rsidP="007B71F5">
      <w:pPr>
        <w:pStyle w:val="libFootnote0"/>
        <w:rPr>
          <w:rFonts w:hint="cs"/>
          <w:rtl/>
        </w:rPr>
      </w:pPr>
      <w:r>
        <w:rPr>
          <w:rFonts w:hint="cs"/>
          <w:rtl/>
        </w:rPr>
        <w:t>(1) التفسير الكبير للرازي</w:t>
      </w:r>
      <w:r w:rsidR="00215BB9">
        <w:rPr>
          <w:rFonts w:hint="cs"/>
          <w:rtl/>
        </w:rPr>
        <w:t>.</w:t>
      </w:r>
    </w:p>
    <w:p w:rsidR="00DF7E1E" w:rsidRPr="007B71F5" w:rsidRDefault="00DF7E1E" w:rsidP="007B71F5">
      <w:pPr>
        <w:pStyle w:val="libFootnote0"/>
        <w:rPr>
          <w:rtl/>
        </w:rPr>
      </w:pPr>
      <w:r>
        <w:rPr>
          <w:rFonts w:hint="cs"/>
          <w:rtl/>
        </w:rPr>
        <w:t>(2) انظر كنز العمال 14/412</w:t>
      </w:r>
      <w:r w:rsidR="00215BB9">
        <w:rPr>
          <w:rFonts w:hint="cs"/>
          <w:rtl/>
        </w:rPr>
        <w:t>.</w:t>
      </w:r>
    </w:p>
    <w:p w:rsidR="007B71F5" w:rsidRDefault="007B71F5" w:rsidP="007B71F5">
      <w:pPr>
        <w:pStyle w:val="libFootnote0"/>
      </w:pPr>
      <w:r>
        <w:rPr>
          <w:rtl/>
        </w:rPr>
        <w:br w:type="page"/>
      </w:r>
    </w:p>
    <w:p w:rsidR="007B71F5" w:rsidRDefault="00DF7E1E" w:rsidP="007B71F5">
      <w:pPr>
        <w:pStyle w:val="libNormal"/>
        <w:rPr>
          <w:rtl/>
        </w:rPr>
      </w:pPr>
      <w:r w:rsidRPr="007B71F5">
        <w:rPr>
          <w:rtl/>
        </w:rPr>
        <w:lastRenderedPageBreak/>
        <w:t>وفي ظلال الرحمن يوم لا ظلّ إلاّ ظلّه ولا فخر</w:t>
      </w:r>
      <w:r w:rsidR="00215BB9">
        <w:rPr>
          <w:rtl/>
        </w:rPr>
        <w:t>،</w:t>
      </w:r>
      <w:r w:rsidRPr="007B71F5">
        <w:rPr>
          <w:rtl/>
        </w:rPr>
        <w:t xml:space="preserve"> ما بال قوم يزعمون أنّ رحمي لا ينفع</w:t>
      </w:r>
      <w:r w:rsidR="00215BB9">
        <w:rPr>
          <w:rtl/>
        </w:rPr>
        <w:t>،</w:t>
      </w:r>
      <w:r w:rsidRPr="007B71F5">
        <w:rPr>
          <w:rtl/>
        </w:rPr>
        <w:t xml:space="preserve"> بل حتّى يبلغ حانكم أنّي لاشفع فأُشفّع) الخبر إلى قوله</w:t>
      </w:r>
      <w:r w:rsidR="00215BB9">
        <w:rPr>
          <w:rtl/>
        </w:rPr>
        <w:t>:</w:t>
      </w:r>
      <w:r w:rsidRPr="007B71F5">
        <w:rPr>
          <w:rtl/>
        </w:rPr>
        <w:t xml:space="preserve"> (حتّى إنّ إبليس ليتطاوَل طمعاً في الشفاعة)</w:t>
      </w:r>
      <w:r w:rsidRPr="007B71F5">
        <w:rPr>
          <w:rStyle w:val="libFootnotenumChar"/>
          <w:rtl/>
        </w:rPr>
        <w:t>(1)</w:t>
      </w:r>
      <w:r w:rsidR="00215BB9">
        <w:rPr>
          <w:rtl/>
        </w:rPr>
        <w:t>.</w:t>
      </w:r>
    </w:p>
    <w:p w:rsidR="007B71F5" w:rsidRDefault="00DF7E1E" w:rsidP="007B71F5">
      <w:pPr>
        <w:pStyle w:val="libNormal"/>
        <w:rPr>
          <w:rtl/>
        </w:rPr>
      </w:pPr>
      <w:r w:rsidRPr="007B71F5">
        <w:rPr>
          <w:rtl/>
        </w:rPr>
        <w:t>وعن عبدالله بن عبّاس عن النبيّ أنّه قال</w:t>
      </w:r>
      <w:r w:rsidR="00215BB9">
        <w:rPr>
          <w:rtl/>
        </w:rPr>
        <w:t>:</w:t>
      </w:r>
      <w:r w:rsidRPr="007B71F5">
        <w:rPr>
          <w:rtl/>
        </w:rPr>
        <w:t xml:space="preserve"> ما من رجل مسلم يموت</w:t>
      </w:r>
      <w:r w:rsidR="00215BB9">
        <w:rPr>
          <w:rtl/>
        </w:rPr>
        <w:t>،</w:t>
      </w:r>
      <w:r w:rsidRPr="007B71F5">
        <w:rPr>
          <w:rtl/>
        </w:rPr>
        <w:t xml:space="preserve"> فيقوم على جنازته أربعون رجلاً لا يشركون بالله شيئاً</w:t>
      </w:r>
      <w:r w:rsidR="00215BB9">
        <w:rPr>
          <w:rtl/>
        </w:rPr>
        <w:t>،</w:t>
      </w:r>
      <w:r w:rsidRPr="007B71F5">
        <w:rPr>
          <w:rtl/>
        </w:rPr>
        <w:t xml:space="preserve"> إلاّ شفّعهم الله فيه</w:t>
      </w:r>
      <w:r w:rsidRPr="007B71F5">
        <w:rPr>
          <w:rStyle w:val="libFootnotenumChar"/>
          <w:rtl/>
        </w:rPr>
        <w:t>(2)</w:t>
      </w:r>
      <w:r w:rsidR="00215BB9">
        <w:rPr>
          <w:rtl/>
        </w:rPr>
        <w:t>.</w:t>
      </w:r>
    </w:p>
    <w:p w:rsidR="00215BB9" w:rsidRDefault="00DF7E1E" w:rsidP="007B71F5">
      <w:pPr>
        <w:pStyle w:val="libNormal"/>
        <w:rPr>
          <w:rtl/>
        </w:rPr>
      </w:pPr>
      <w:r w:rsidRPr="007B71F5">
        <w:rPr>
          <w:rtl/>
        </w:rPr>
        <w:t>إلى غير ذلك من الايات والروايات في إثبات عموم الشفاعة بما ورد من أعيان علماء السُّنّة والجماعة ومفسّريهم</w:t>
      </w:r>
      <w:r w:rsidR="00215BB9">
        <w:rPr>
          <w:rtl/>
        </w:rPr>
        <w:t>،</w:t>
      </w:r>
      <w:r w:rsidRPr="007B71F5">
        <w:rPr>
          <w:rtl/>
        </w:rPr>
        <w:t xml:space="preserve"> مالا يحتمله هذا المختصر</w:t>
      </w:r>
      <w:r w:rsidR="00215BB9">
        <w:rPr>
          <w:rtl/>
        </w:rPr>
        <w:t>،</w:t>
      </w:r>
      <w:r w:rsidRPr="007B71F5">
        <w:rPr>
          <w:rtl/>
        </w:rPr>
        <w:t xml:space="preserve"> فليراجع المطوّلات</w:t>
      </w:r>
      <w:r w:rsidR="00215BB9">
        <w:rPr>
          <w:rtl/>
        </w:rPr>
        <w:t>.</w:t>
      </w:r>
    </w:p>
    <w:p w:rsidR="007B71F5" w:rsidRDefault="00DF7E1E" w:rsidP="00215BB9">
      <w:pPr>
        <w:pStyle w:val="Heading3"/>
        <w:rPr>
          <w:rtl/>
        </w:rPr>
      </w:pPr>
      <w:bookmarkStart w:id="27" w:name="_Toc491687202"/>
      <w:r>
        <w:rPr>
          <w:rtl/>
        </w:rPr>
        <w:t>[تمويه في إنكار الشفاعة]</w:t>
      </w:r>
      <w:bookmarkEnd w:id="27"/>
    </w:p>
    <w:p w:rsidR="007B71F5" w:rsidRDefault="00DF7E1E" w:rsidP="007B71F5">
      <w:pPr>
        <w:pStyle w:val="libNormal"/>
        <w:rPr>
          <w:rtl/>
        </w:rPr>
      </w:pPr>
      <w:r w:rsidRPr="007B71F5">
        <w:rPr>
          <w:rtl/>
        </w:rPr>
        <w:t>وبعدما أسلفناه وما سيأتي في معنى الاستشفاع بالاولياء</w:t>
      </w:r>
      <w:r w:rsidR="00215BB9">
        <w:rPr>
          <w:rtl/>
        </w:rPr>
        <w:t>،</w:t>
      </w:r>
      <w:r w:rsidRPr="007B71F5">
        <w:rPr>
          <w:rtl/>
        </w:rPr>
        <w:t xml:space="preserve"> فلا يُصغى إلى شىء ممّا تكلّف به محمد بن عبد الوهّاب في رسالته من التمويه والمغالطة تبعاً لامامَيْهِ ابن القيّم وابن تيميّة بقوله</w:t>
      </w:r>
      <w:r w:rsidR="00215BB9">
        <w:rPr>
          <w:rtl/>
        </w:rPr>
        <w:t>:</w:t>
      </w:r>
    </w:p>
    <w:p w:rsidR="007B71F5" w:rsidRDefault="00DF7E1E" w:rsidP="007B71F5">
      <w:pPr>
        <w:pStyle w:val="libNormal"/>
        <w:rPr>
          <w:rtl/>
        </w:rPr>
      </w:pPr>
      <w:r w:rsidRPr="007B71F5">
        <w:rPr>
          <w:rtl/>
        </w:rPr>
        <w:t>فإن قال</w:t>
      </w:r>
      <w:r w:rsidR="00215BB9">
        <w:rPr>
          <w:rtl/>
        </w:rPr>
        <w:t>:</w:t>
      </w:r>
      <w:r w:rsidRPr="007B71F5">
        <w:rPr>
          <w:rtl/>
        </w:rPr>
        <w:t xml:space="preserve"> إنّ النبيّ أُعطي الشفاعة وأطلبه مما أعطاه الله</w:t>
      </w:r>
      <w:r w:rsidR="00215BB9">
        <w:rPr>
          <w:rtl/>
        </w:rPr>
        <w:t>.</w:t>
      </w:r>
    </w:p>
    <w:p w:rsidR="007B71F5" w:rsidRDefault="00DF7E1E" w:rsidP="007B71F5">
      <w:pPr>
        <w:pStyle w:val="libNormal"/>
        <w:rPr>
          <w:rtl/>
        </w:rPr>
      </w:pPr>
      <w:r w:rsidRPr="007B71F5">
        <w:rPr>
          <w:rtl/>
        </w:rPr>
        <w:t>فالجواب</w:t>
      </w:r>
      <w:r w:rsidR="00215BB9">
        <w:rPr>
          <w:rtl/>
        </w:rPr>
        <w:t>:</w:t>
      </w:r>
      <w:r w:rsidRPr="007B71F5">
        <w:rPr>
          <w:rtl/>
        </w:rPr>
        <w:t xml:space="preserve"> إنّ الله أعطاه الشفاعة</w:t>
      </w:r>
      <w:r w:rsidR="00215BB9">
        <w:rPr>
          <w:rtl/>
        </w:rPr>
        <w:t>،</w:t>
      </w:r>
      <w:r w:rsidRPr="007B71F5">
        <w:rPr>
          <w:rtl/>
        </w:rPr>
        <w:t xml:space="preserve"> ونهاك عن هذا ; يعني به الشرك</w:t>
      </w:r>
      <w:r w:rsidR="00215BB9">
        <w:rPr>
          <w:rtl/>
        </w:rPr>
        <w:t>،</w:t>
      </w:r>
      <w:r w:rsidRPr="007B71F5">
        <w:rPr>
          <w:rtl/>
        </w:rPr>
        <w:t xml:space="preserve"> وقال </w:t>
      </w:r>
      <w:r w:rsidRPr="00215BB9">
        <w:rPr>
          <w:rStyle w:val="libAlaemChar"/>
          <w:rtl/>
        </w:rPr>
        <w:t>(</w:t>
      </w:r>
      <w:r w:rsidRPr="007B71F5">
        <w:rPr>
          <w:rStyle w:val="libAieChar"/>
          <w:rtl/>
        </w:rPr>
        <w:t>فَلاَ تَدْعُوا مَعَ اللهِ أَحَداً</w:t>
      </w:r>
      <w:r w:rsidRPr="00215BB9">
        <w:rPr>
          <w:rStyle w:val="libAlaemChar"/>
          <w:rtl/>
        </w:rPr>
        <w:t>)</w:t>
      </w:r>
      <w:r w:rsidR="00215BB9">
        <w:rPr>
          <w:rtl/>
        </w:rPr>
        <w:t>.</w:t>
      </w:r>
    </w:p>
    <w:p w:rsidR="00DF7E1E" w:rsidRDefault="00DF7E1E" w:rsidP="007B71F5">
      <w:pPr>
        <w:pStyle w:val="libNormal"/>
        <w:rPr>
          <w:rtl/>
        </w:rPr>
      </w:pPr>
      <w:r w:rsidRPr="007B71F5">
        <w:rPr>
          <w:rtl/>
        </w:rPr>
        <w:t>إن كنت تدعو الله أن يشفّعه فيك فأطعه في قوله</w:t>
      </w:r>
      <w:r w:rsidR="00215BB9">
        <w:rPr>
          <w:rtl/>
        </w:rPr>
        <w:t>:</w:t>
      </w:r>
      <w:r w:rsidRPr="007B71F5">
        <w:rPr>
          <w:rtl/>
        </w:rPr>
        <w:t xml:space="preserve"> </w:t>
      </w:r>
      <w:r w:rsidRPr="00215BB9">
        <w:rPr>
          <w:rStyle w:val="libAlaemChar"/>
          <w:rtl/>
        </w:rPr>
        <w:t>(</w:t>
      </w:r>
      <w:r w:rsidRPr="007B71F5">
        <w:rPr>
          <w:rStyle w:val="libAieChar"/>
          <w:rtl/>
        </w:rPr>
        <w:t>فَلاَ تَدْعُوا مَعَ اللهِأَحَداً</w:t>
      </w:r>
      <w:r w:rsidRPr="00215BB9">
        <w:rPr>
          <w:rStyle w:val="libAlaemChar"/>
          <w:rtl/>
        </w:rPr>
        <w:t>)</w:t>
      </w:r>
      <w:r w:rsidR="00215BB9">
        <w:rPr>
          <w:rtl/>
        </w:rPr>
        <w:t>.</w:t>
      </w:r>
    </w:p>
    <w:p w:rsidR="00215BB9" w:rsidRDefault="007B71F5" w:rsidP="007B71F5">
      <w:pPr>
        <w:pStyle w:val="libLine"/>
        <w:rPr>
          <w:rtl/>
        </w:rPr>
      </w:pPr>
      <w:r w:rsidRPr="007B71F5">
        <w:rPr>
          <w:rtl/>
        </w:rPr>
        <w:t>____________________</w:t>
      </w:r>
    </w:p>
    <w:p w:rsidR="007B71F5" w:rsidRDefault="00DF7E1E" w:rsidP="007B71F5">
      <w:pPr>
        <w:pStyle w:val="libFootnote0"/>
        <w:rPr>
          <w:rtl/>
        </w:rPr>
      </w:pPr>
      <w:r>
        <w:rPr>
          <w:rtl/>
        </w:rPr>
        <w:t>(1) مجمع الزوائد 10/376 و 380 عن الطبراني في الاوسط</w:t>
      </w:r>
      <w:r w:rsidR="00215BB9">
        <w:rPr>
          <w:rtl/>
        </w:rPr>
        <w:t>.</w:t>
      </w:r>
    </w:p>
    <w:p w:rsidR="007B71F5" w:rsidRDefault="00DF7E1E" w:rsidP="007B71F5">
      <w:pPr>
        <w:pStyle w:val="libFootnote0"/>
        <w:rPr>
          <w:rStyle w:val="libNormalChar"/>
          <w:rtl/>
        </w:rPr>
      </w:pPr>
      <w:r>
        <w:rPr>
          <w:rtl/>
        </w:rPr>
        <w:t>(2) مسلم 3/53</w:t>
      </w:r>
      <w:r w:rsidR="00215BB9">
        <w:rPr>
          <w:rtl/>
        </w:rPr>
        <w:t>،</w:t>
      </w:r>
      <w:r>
        <w:rPr>
          <w:rtl/>
        </w:rPr>
        <w:t xml:space="preserve"> والترمذي 2/247</w:t>
      </w:r>
      <w:r w:rsidR="00215BB9">
        <w:rPr>
          <w:rtl/>
        </w:rPr>
        <w:t>،</w:t>
      </w:r>
      <w:r>
        <w:rPr>
          <w:rtl/>
        </w:rPr>
        <w:t xml:space="preserve"> وابن ماجة 1/477</w:t>
      </w:r>
      <w:r w:rsidR="00215BB9">
        <w:rPr>
          <w:rtl/>
        </w:rPr>
        <w:t>،</w:t>
      </w:r>
      <w:r>
        <w:rPr>
          <w:rtl/>
        </w:rPr>
        <w:t xml:space="preserve"> والنسائي 4/75</w:t>
      </w:r>
      <w:r w:rsidR="00215BB9">
        <w:rPr>
          <w:rtl/>
        </w:rPr>
        <w:t>،</w:t>
      </w:r>
      <w:r>
        <w:rPr>
          <w:rtl/>
        </w:rPr>
        <w:t xml:space="preserve"> مسند أحمد 3/66 كلهم في الجنائز</w:t>
      </w:r>
      <w:r w:rsidR="00215BB9">
        <w:rPr>
          <w:rtl/>
        </w:rPr>
        <w:t>،</w:t>
      </w:r>
      <w:r>
        <w:rPr>
          <w:rtl/>
        </w:rPr>
        <w:t xml:space="preserve"> وانظر كنز العمال 15/581</w:t>
      </w:r>
      <w:r w:rsidR="00215BB9">
        <w:rPr>
          <w:rtl/>
        </w:rPr>
        <w:t>،</w:t>
      </w:r>
      <w:r>
        <w:rPr>
          <w:rtl/>
        </w:rPr>
        <w:t xml:space="preserve"> ومجمع الزوائد 5/292</w:t>
      </w:r>
      <w:r w:rsidR="00215BB9">
        <w:rPr>
          <w:rtl/>
        </w:rPr>
        <w:t>.</w:t>
      </w:r>
      <w:r w:rsidR="007B71F5" w:rsidRPr="007B71F5">
        <w:rPr>
          <w:rStyle w:val="libNormalChar"/>
          <w:rtl/>
        </w:rPr>
        <w:br w:type="page"/>
      </w:r>
    </w:p>
    <w:p w:rsidR="007B71F5" w:rsidRDefault="00DF7E1E" w:rsidP="007B71F5">
      <w:pPr>
        <w:pStyle w:val="libNormal"/>
        <w:rPr>
          <w:rFonts w:hint="cs"/>
          <w:rtl/>
        </w:rPr>
      </w:pPr>
      <w:r w:rsidRPr="007B71F5">
        <w:rPr>
          <w:rFonts w:hint="cs"/>
          <w:rtl/>
        </w:rPr>
        <w:lastRenderedPageBreak/>
        <w:t>وأيضاً فإنّ الشفاعة أعطاها غير النبيّ</w:t>
      </w:r>
      <w:r w:rsidR="00215BB9">
        <w:rPr>
          <w:rFonts w:hint="cs"/>
          <w:rtl/>
        </w:rPr>
        <w:t>،</w:t>
      </w:r>
      <w:r w:rsidRPr="007B71F5">
        <w:rPr>
          <w:rFonts w:hint="cs"/>
          <w:rtl/>
        </w:rPr>
        <w:t xml:space="preserve"> فصحّ أنّ الملائكة يشفعون</w:t>
      </w:r>
      <w:r w:rsidR="00215BB9">
        <w:rPr>
          <w:rFonts w:hint="cs"/>
          <w:rtl/>
        </w:rPr>
        <w:t>،</w:t>
      </w:r>
      <w:r w:rsidRPr="007B71F5">
        <w:rPr>
          <w:rFonts w:hint="cs"/>
          <w:rtl/>
        </w:rPr>
        <w:t xml:space="preserve"> والاولياء يشفعون</w:t>
      </w:r>
      <w:r w:rsidR="00215BB9">
        <w:rPr>
          <w:rFonts w:hint="cs"/>
          <w:rtl/>
        </w:rPr>
        <w:t>،</w:t>
      </w:r>
      <w:r w:rsidRPr="007B71F5">
        <w:rPr>
          <w:rFonts w:hint="cs"/>
          <w:rtl/>
        </w:rPr>
        <w:t xml:space="preserve"> والافراط يشفعون أتقول</w:t>
      </w:r>
      <w:r w:rsidR="00215BB9">
        <w:rPr>
          <w:rFonts w:hint="cs"/>
          <w:rtl/>
        </w:rPr>
        <w:t>:</w:t>
      </w:r>
      <w:r w:rsidRPr="007B71F5">
        <w:rPr>
          <w:rFonts w:hint="cs"/>
          <w:rtl/>
        </w:rPr>
        <w:t xml:space="preserve"> إنّ الله أعطاهم الشفاعة فأطلبها منهم؟! فإن قلت هذا</w:t>
      </w:r>
      <w:r w:rsidR="00215BB9">
        <w:rPr>
          <w:rFonts w:hint="cs"/>
          <w:rtl/>
        </w:rPr>
        <w:t>،</w:t>
      </w:r>
      <w:r w:rsidRPr="007B71F5">
        <w:rPr>
          <w:rFonts w:hint="cs"/>
          <w:rtl/>
        </w:rPr>
        <w:t xml:space="preserve"> رجعت إلى عبادة الصالحين</w:t>
      </w:r>
      <w:r w:rsidR="00215BB9">
        <w:rPr>
          <w:rFonts w:hint="cs"/>
          <w:rtl/>
        </w:rPr>
        <w:t>.</w:t>
      </w:r>
    </w:p>
    <w:p w:rsidR="007B71F5" w:rsidRDefault="00DF7E1E" w:rsidP="007B71F5">
      <w:pPr>
        <w:pStyle w:val="libNormal"/>
        <w:rPr>
          <w:rFonts w:hint="cs"/>
          <w:rtl/>
        </w:rPr>
      </w:pPr>
      <w:r w:rsidRPr="007B71F5">
        <w:rPr>
          <w:rFonts w:hint="cs"/>
          <w:rtl/>
        </w:rPr>
        <w:t>أقول</w:t>
      </w:r>
      <w:r w:rsidR="00215BB9">
        <w:rPr>
          <w:rFonts w:hint="cs"/>
          <w:rtl/>
        </w:rPr>
        <w:t>:</w:t>
      </w:r>
      <w:r w:rsidRPr="007B71F5">
        <w:rPr>
          <w:rFonts w:hint="cs"/>
          <w:rtl/>
        </w:rPr>
        <w:t xml:space="preserve"> إعلم أنّ موضع المغالطة من كلامه</w:t>
      </w:r>
      <w:r w:rsidR="00215BB9">
        <w:rPr>
          <w:rFonts w:hint="cs"/>
          <w:rtl/>
        </w:rPr>
        <w:t>،</w:t>
      </w:r>
      <w:r w:rsidRPr="007B71F5">
        <w:rPr>
          <w:rFonts w:hint="cs"/>
          <w:rtl/>
        </w:rPr>
        <w:t xml:space="preserve"> هو أنّه زعم أنّ الشفاعة هي شفع الغير مع الله في المسألة والدعوة لقضاء الحوائج</w:t>
      </w:r>
      <w:r w:rsidR="00215BB9">
        <w:rPr>
          <w:rFonts w:hint="cs"/>
          <w:rtl/>
        </w:rPr>
        <w:t>.</w:t>
      </w:r>
    </w:p>
    <w:p w:rsidR="00215BB9" w:rsidRDefault="00DF7E1E" w:rsidP="007B71F5">
      <w:pPr>
        <w:pStyle w:val="libNormal"/>
        <w:rPr>
          <w:rFonts w:hint="cs"/>
          <w:rtl/>
        </w:rPr>
      </w:pPr>
      <w:r w:rsidRPr="007B71F5">
        <w:rPr>
          <w:rFonts w:hint="cs"/>
          <w:rtl/>
        </w:rPr>
        <w:t>ولم يَدْرِ المسكين أنّ الشفاعة</w:t>
      </w:r>
      <w:r w:rsidR="00215BB9">
        <w:rPr>
          <w:rFonts w:hint="cs"/>
          <w:rtl/>
        </w:rPr>
        <w:t xml:space="preserve"> - </w:t>
      </w:r>
      <w:r w:rsidRPr="007B71F5">
        <w:rPr>
          <w:rFonts w:hint="cs"/>
          <w:rtl/>
        </w:rPr>
        <w:t>كما مرّ تعريفها في صدر المقام</w:t>
      </w:r>
      <w:r w:rsidR="00215BB9">
        <w:rPr>
          <w:rFonts w:hint="cs"/>
          <w:rtl/>
        </w:rPr>
        <w:t xml:space="preserve"> - </w:t>
      </w:r>
      <w:r w:rsidRPr="007B71F5">
        <w:rPr>
          <w:rFonts w:hint="cs"/>
          <w:rtl/>
        </w:rPr>
        <w:t>هو شفع الغير وضمّه مع المستشفع للذهاب إلى الله وتوجّههما معاً إليه سبحانه</w:t>
      </w:r>
      <w:r w:rsidR="00215BB9">
        <w:rPr>
          <w:rFonts w:hint="cs"/>
          <w:rtl/>
        </w:rPr>
        <w:t>،</w:t>
      </w:r>
      <w:r w:rsidRPr="007B71F5">
        <w:rPr>
          <w:rFonts w:hint="cs"/>
          <w:rtl/>
        </w:rPr>
        <w:t xml:space="preserve"> ودعاؤنا الشفيع دعوته لذلك</w:t>
      </w:r>
      <w:r w:rsidR="00215BB9">
        <w:rPr>
          <w:rFonts w:hint="cs"/>
          <w:rtl/>
        </w:rPr>
        <w:t>،</w:t>
      </w:r>
      <w:r w:rsidRPr="007B71F5">
        <w:rPr>
          <w:rFonts w:hint="cs"/>
          <w:rtl/>
        </w:rPr>
        <w:t xml:space="preserve"> لا ما توهّمه المغالط</w:t>
      </w:r>
      <w:r w:rsidR="00215BB9">
        <w:rPr>
          <w:rFonts w:hint="cs"/>
          <w:rtl/>
        </w:rPr>
        <w:t>.</w:t>
      </w:r>
    </w:p>
    <w:p w:rsidR="007B71F5" w:rsidRDefault="00DF7E1E" w:rsidP="00215BB9">
      <w:pPr>
        <w:pStyle w:val="Heading3"/>
        <w:rPr>
          <w:rFonts w:hint="cs"/>
          <w:rtl/>
        </w:rPr>
      </w:pPr>
      <w:bookmarkStart w:id="28" w:name="_Toc491687203"/>
      <w:r>
        <w:rPr>
          <w:rFonts w:hint="cs"/>
          <w:rtl/>
        </w:rPr>
        <w:t>[ليست الشفاعة بشرك]</w:t>
      </w:r>
      <w:bookmarkEnd w:id="28"/>
    </w:p>
    <w:p w:rsidR="007B71F5" w:rsidRDefault="00DF7E1E" w:rsidP="007B71F5">
      <w:pPr>
        <w:pStyle w:val="libNormal"/>
        <w:rPr>
          <w:rFonts w:hint="cs"/>
          <w:rtl/>
        </w:rPr>
      </w:pPr>
      <w:r w:rsidRPr="007B71F5">
        <w:rPr>
          <w:rFonts w:hint="cs"/>
          <w:rtl/>
        </w:rPr>
        <w:t>وبعدما ثبتت الشفاعة إجمالاً وتفصيلاً</w:t>
      </w:r>
      <w:r w:rsidR="00215BB9">
        <w:rPr>
          <w:rFonts w:hint="cs"/>
          <w:rtl/>
        </w:rPr>
        <w:t>،</w:t>
      </w:r>
      <w:r w:rsidRPr="007B71F5">
        <w:rPr>
          <w:rFonts w:hint="cs"/>
          <w:rtl/>
        </w:rPr>
        <w:t xml:space="preserve"> كتاباً وسنةً</w:t>
      </w:r>
      <w:r w:rsidR="00215BB9">
        <w:rPr>
          <w:rFonts w:hint="cs"/>
          <w:rtl/>
        </w:rPr>
        <w:t>،</w:t>
      </w:r>
      <w:r w:rsidRPr="007B71F5">
        <w:rPr>
          <w:rFonts w:hint="cs"/>
          <w:rtl/>
        </w:rPr>
        <w:t xml:space="preserve"> إجماعاً وعقلاً</w:t>
      </w:r>
      <w:r w:rsidR="00215BB9">
        <w:rPr>
          <w:rFonts w:hint="cs"/>
          <w:rtl/>
        </w:rPr>
        <w:t>،</w:t>
      </w:r>
      <w:r w:rsidRPr="007B71F5">
        <w:rPr>
          <w:rFonts w:hint="cs"/>
          <w:rtl/>
        </w:rPr>
        <w:t xml:space="preserve"> حيّاً كان الشفيع أو ميّتاً</w:t>
      </w:r>
      <w:r w:rsidR="00215BB9">
        <w:rPr>
          <w:rFonts w:hint="cs"/>
          <w:rtl/>
        </w:rPr>
        <w:t>،</w:t>
      </w:r>
      <w:r w:rsidRPr="007B71F5">
        <w:rPr>
          <w:rFonts w:hint="cs"/>
          <w:rtl/>
        </w:rPr>
        <w:t xml:space="preserve"> فقد علم بالضرورة من الشريعة</w:t>
      </w:r>
      <w:r w:rsidR="00215BB9">
        <w:rPr>
          <w:rFonts w:hint="cs"/>
          <w:rtl/>
        </w:rPr>
        <w:t>:</w:t>
      </w:r>
    </w:p>
    <w:p w:rsidR="007B71F5" w:rsidRDefault="00DF7E1E" w:rsidP="007B71F5">
      <w:pPr>
        <w:pStyle w:val="libNormal"/>
        <w:rPr>
          <w:rFonts w:hint="cs"/>
          <w:rtl/>
        </w:rPr>
      </w:pPr>
      <w:r w:rsidRPr="007B71F5">
        <w:rPr>
          <w:rFonts w:hint="cs"/>
          <w:rtl/>
        </w:rPr>
        <w:t>أنّها ليست بشرك</w:t>
      </w:r>
      <w:r w:rsidR="00215BB9">
        <w:rPr>
          <w:rFonts w:hint="cs"/>
          <w:rtl/>
        </w:rPr>
        <w:t>.</w:t>
      </w:r>
    </w:p>
    <w:p w:rsidR="007B71F5" w:rsidRDefault="00DF7E1E" w:rsidP="007B71F5">
      <w:pPr>
        <w:pStyle w:val="libNormal"/>
        <w:rPr>
          <w:rFonts w:hint="cs"/>
          <w:rtl/>
        </w:rPr>
      </w:pPr>
      <w:r w:rsidRPr="007B71F5">
        <w:rPr>
          <w:rFonts w:hint="cs"/>
          <w:rtl/>
        </w:rPr>
        <w:t>وأنّ الاستشفاعات والتوسّلات لا تنافي شيئاً من التوحيد ولا الاخلاص</w:t>
      </w:r>
      <w:r w:rsidR="00215BB9">
        <w:rPr>
          <w:rFonts w:hint="cs"/>
          <w:rtl/>
        </w:rPr>
        <w:t>.</w:t>
      </w:r>
    </w:p>
    <w:p w:rsidR="007B71F5" w:rsidRDefault="00DF7E1E" w:rsidP="007B71F5">
      <w:pPr>
        <w:pStyle w:val="libNormal"/>
        <w:rPr>
          <w:rFonts w:hint="cs"/>
          <w:rtl/>
        </w:rPr>
      </w:pPr>
      <w:r w:rsidRPr="007B71F5">
        <w:rPr>
          <w:rFonts w:hint="cs"/>
          <w:rtl/>
        </w:rPr>
        <w:t>وأنّ دعاء الصالحين والالتماس منهم إنّما هو لكي يدعو الله للعباد بالرحمة والمغفرة</w:t>
      </w:r>
      <w:r w:rsidR="00215BB9">
        <w:rPr>
          <w:rFonts w:hint="cs"/>
          <w:rtl/>
        </w:rPr>
        <w:t>،</w:t>
      </w:r>
      <w:r w:rsidRPr="007B71F5">
        <w:rPr>
          <w:rFonts w:hint="cs"/>
          <w:rtl/>
        </w:rPr>
        <w:t xml:space="preserve"> فليس من الدعاء المنهيّ عنه</w:t>
      </w:r>
      <w:r w:rsidR="00215BB9">
        <w:rPr>
          <w:rFonts w:hint="cs"/>
          <w:rtl/>
        </w:rPr>
        <w:t>.</w:t>
      </w:r>
    </w:p>
    <w:p w:rsidR="00DF7E1E" w:rsidRDefault="00DF7E1E" w:rsidP="007B71F5">
      <w:pPr>
        <w:pStyle w:val="libNormal"/>
      </w:pPr>
      <w:r w:rsidRPr="007B71F5">
        <w:rPr>
          <w:rFonts w:hint="cs"/>
          <w:rtl/>
        </w:rPr>
        <w:t>وإنّما الدعاء المنهيّ عنه في 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فَلاَ تَدْعوا مَعَ اللهِ أَحَداً</w:t>
      </w:r>
      <w:r w:rsidRPr="00215BB9">
        <w:rPr>
          <w:rStyle w:val="libAlaemChar"/>
          <w:rFonts w:hint="cs"/>
          <w:rtl/>
        </w:rPr>
        <w:t>)</w:t>
      </w:r>
      <w:r w:rsidRPr="007B71F5">
        <w:rPr>
          <w:rFonts w:hint="cs"/>
          <w:rtl/>
        </w:rPr>
        <w:t xml:space="preserve"> هو أنّ العبد يقرن الصالحين بالله في دعائه</w:t>
      </w:r>
      <w:r w:rsidR="00215BB9">
        <w:rPr>
          <w:rFonts w:hint="cs"/>
          <w:rtl/>
        </w:rPr>
        <w:t>،</w:t>
      </w:r>
      <w:r w:rsidRPr="007B71F5">
        <w:rPr>
          <w:rFonts w:hint="cs"/>
          <w:rtl/>
        </w:rPr>
        <w:t xml:space="preserve"> ويسألهما معاً في عرض واحد</w:t>
      </w:r>
      <w:r w:rsidR="00215BB9">
        <w:rPr>
          <w:rFonts w:hint="cs"/>
          <w:rtl/>
        </w:rPr>
        <w:t>،</w:t>
      </w:r>
      <w:r w:rsidRPr="007B71F5">
        <w:rPr>
          <w:rFonts w:hint="cs"/>
          <w:rtl/>
        </w:rPr>
        <w:t xml:space="preserve"> وذلك بقرينة لفظ «مع»</w:t>
      </w:r>
      <w:r w:rsidR="00215BB9">
        <w:rPr>
          <w:rFonts w:hint="cs"/>
          <w:rtl/>
        </w:rPr>
        <w:t>،</w:t>
      </w:r>
      <w:r w:rsidRPr="007B71F5">
        <w:rPr>
          <w:rFonts w:hint="cs"/>
          <w:rtl/>
        </w:rPr>
        <w:t xml:space="preserve"> وكما هو معنى الشرك والتشريك في العبادة</w:t>
      </w:r>
      <w:r w:rsidR="00215BB9">
        <w:rPr>
          <w:rFonts w:hint="cs"/>
          <w:rtl/>
        </w:rPr>
        <w:t>،</w:t>
      </w:r>
      <w:r w:rsidRPr="007B71F5">
        <w:rPr>
          <w:rFonts w:hint="cs"/>
          <w:rtl/>
        </w:rPr>
        <w:t xml:space="preserve"> فإنّ الاشراك هنا وضع المعبوديّة في غير الله</w:t>
      </w:r>
      <w:r w:rsidR="00215BB9">
        <w:rPr>
          <w:rFonts w:hint="cs"/>
          <w:rtl/>
        </w:rPr>
        <w:t>.</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كما في قوله</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يَا بُنَيَّ لاَ تُشْرِكْ بِاللهِ إِنَّ الشِّرْكَ لَظُلْمٌ عَظِيمٌ</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وقوله تعالى عن إبليس</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إِنِّي كَفَرْتُ بِمَا أَشْرَكْتُمُونِ مِنْ قَبْلُ</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قال الرازي</w:t>
      </w:r>
      <w:r w:rsidR="00215BB9">
        <w:rPr>
          <w:rFonts w:hint="cs"/>
          <w:rtl/>
        </w:rPr>
        <w:t>:</w:t>
      </w:r>
      <w:r w:rsidRPr="007B71F5">
        <w:rPr>
          <w:rFonts w:hint="cs"/>
          <w:rtl/>
        </w:rPr>
        <w:t xml:space="preserve"> أي بإشراككم إيّاي مع الله في الطاعة</w:t>
      </w:r>
      <w:r w:rsidR="00215BB9">
        <w:rPr>
          <w:rFonts w:hint="cs"/>
          <w:rtl/>
        </w:rPr>
        <w:t>.</w:t>
      </w:r>
    </w:p>
    <w:p w:rsidR="007B71F5" w:rsidRDefault="00DF7E1E" w:rsidP="007B71F5">
      <w:pPr>
        <w:pStyle w:val="libNormal"/>
        <w:rPr>
          <w:rFonts w:hint="cs"/>
          <w:rtl/>
        </w:rPr>
      </w:pPr>
      <w:r w:rsidRPr="007B71F5">
        <w:rPr>
          <w:rFonts w:hint="cs"/>
          <w:rtl/>
        </w:rPr>
        <w:t>وقوله تعالى عن موسى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وَأَشْرِكْهُ فِي أَمْرِي</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بجعله شريكاً له معه في النبوّة</w:t>
      </w:r>
      <w:r w:rsidR="00215BB9">
        <w:rPr>
          <w:rFonts w:hint="cs"/>
          <w:rtl/>
        </w:rPr>
        <w:t>.</w:t>
      </w:r>
    </w:p>
    <w:p w:rsidR="007B71F5" w:rsidRDefault="00DF7E1E" w:rsidP="007B71F5">
      <w:pPr>
        <w:pStyle w:val="libNormal"/>
        <w:rPr>
          <w:rFonts w:hint="cs"/>
          <w:rtl/>
        </w:rPr>
      </w:pPr>
      <w:r w:rsidRPr="007B71F5">
        <w:rPr>
          <w:rFonts w:hint="cs"/>
          <w:rtl/>
        </w:rPr>
        <w:t>وأمّا إذا لم يكن سؤاله حقيقة إلاّ من الله</w:t>
      </w:r>
      <w:r w:rsidR="00215BB9">
        <w:rPr>
          <w:rFonts w:hint="cs"/>
          <w:rtl/>
        </w:rPr>
        <w:t>،</w:t>
      </w:r>
      <w:r w:rsidRPr="007B71F5">
        <w:rPr>
          <w:rFonts w:hint="cs"/>
          <w:rtl/>
        </w:rPr>
        <w:t xml:space="preserve"> ولم يكن له النظر مستقلاًّ إلاّ إليه تعالى دون غيره</w:t>
      </w:r>
      <w:r w:rsidR="00215BB9">
        <w:rPr>
          <w:rFonts w:hint="cs"/>
          <w:rtl/>
        </w:rPr>
        <w:t>،</w:t>
      </w:r>
      <w:r w:rsidRPr="007B71F5">
        <w:rPr>
          <w:rFonts w:hint="cs"/>
          <w:rtl/>
        </w:rPr>
        <w:t xml:space="preserve"> فيدعو الله ويسأله بوجه نبيّه</w:t>
      </w:r>
      <w:r w:rsidR="00215BB9">
        <w:rPr>
          <w:rFonts w:hint="cs"/>
          <w:rtl/>
        </w:rPr>
        <w:t>،</w:t>
      </w:r>
      <w:r w:rsidRPr="007B71F5">
        <w:rPr>
          <w:rFonts w:hint="cs"/>
          <w:rtl/>
        </w:rPr>
        <w:t xml:space="preserve"> فهذا ليس من الشرك في شىء</w:t>
      </w:r>
      <w:r w:rsidR="00215BB9">
        <w:rPr>
          <w:rFonts w:hint="cs"/>
          <w:rtl/>
        </w:rPr>
        <w:t>.</w:t>
      </w:r>
    </w:p>
    <w:p w:rsidR="007B71F5" w:rsidRDefault="00DF7E1E" w:rsidP="007B71F5">
      <w:pPr>
        <w:pStyle w:val="libNormal"/>
        <w:rPr>
          <w:rFonts w:hint="cs"/>
          <w:rtl/>
        </w:rPr>
      </w:pPr>
      <w:r w:rsidRPr="007B71F5">
        <w:rPr>
          <w:rFonts w:hint="cs"/>
          <w:rtl/>
        </w:rPr>
        <w:t>يفصح منه لفظ الشرك المشتقّ من مادّة الاشراك بجعل الشريكين على نمط واحد</w:t>
      </w:r>
      <w:r w:rsidR="00215BB9">
        <w:rPr>
          <w:rFonts w:hint="cs"/>
          <w:rtl/>
        </w:rPr>
        <w:t>.</w:t>
      </w:r>
    </w:p>
    <w:p w:rsidR="007B71F5" w:rsidRDefault="00DF7E1E" w:rsidP="007B71F5">
      <w:pPr>
        <w:pStyle w:val="libNormal"/>
        <w:rPr>
          <w:rFonts w:hint="cs"/>
          <w:rtl/>
        </w:rPr>
      </w:pPr>
      <w:r w:rsidRPr="007B71F5">
        <w:rPr>
          <w:rFonts w:hint="cs"/>
          <w:rtl/>
        </w:rPr>
        <w:t>فلو سأل العبد النبيّ(صلى الله عليه وآله وسلم) أن يغفر له ذنبه</w:t>
      </w:r>
      <w:r w:rsidR="00215BB9">
        <w:rPr>
          <w:rFonts w:hint="cs"/>
          <w:rtl/>
        </w:rPr>
        <w:t>،</w:t>
      </w:r>
      <w:r w:rsidRPr="007B71F5">
        <w:rPr>
          <w:rFonts w:hint="cs"/>
          <w:rtl/>
        </w:rPr>
        <w:t xml:space="preserve"> أو سأل النبيّ مع الله بقوله</w:t>
      </w:r>
      <w:r w:rsidR="00215BB9">
        <w:rPr>
          <w:rFonts w:hint="cs"/>
          <w:rtl/>
        </w:rPr>
        <w:t>:</w:t>
      </w:r>
      <w:r w:rsidRPr="007B71F5">
        <w:rPr>
          <w:rFonts w:hint="cs"/>
          <w:rtl/>
        </w:rPr>
        <w:t xml:space="preserve"> يا ألله ويا نبيّ الله اغفرا لي ذنبي</w:t>
      </w:r>
      <w:r w:rsidR="00215BB9">
        <w:rPr>
          <w:rFonts w:hint="cs"/>
          <w:rtl/>
        </w:rPr>
        <w:t>،</w:t>
      </w:r>
      <w:r w:rsidRPr="007B71F5">
        <w:rPr>
          <w:rFonts w:hint="cs"/>
          <w:rtl/>
        </w:rPr>
        <w:t xml:space="preserve"> كان ذلك شركاً منه</w:t>
      </w:r>
      <w:r w:rsidR="00215BB9">
        <w:rPr>
          <w:rFonts w:hint="cs"/>
          <w:rtl/>
        </w:rPr>
        <w:t>.</w:t>
      </w:r>
    </w:p>
    <w:p w:rsidR="007B71F5" w:rsidRDefault="00DF7E1E" w:rsidP="007B71F5">
      <w:pPr>
        <w:pStyle w:val="libNormal"/>
        <w:rPr>
          <w:rFonts w:hint="cs"/>
          <w:rtl/>
        </w:rPr>
      </w:pPr>
      <w:r w:rsidRPr="007B71F5">
        <w:rPr>
          <w:rFonts w:hint="cs"/>
          <w:rtl/>
        </w:rPr>
        <w:t>وأمّا لو سأله أن يسأل الله غفران ذنبه</w:t>
      </w:r>
      <w:r w:rsidR="00215BB9">
        <w:rPr>
          <w:rFonts w:hint="cs"/>
          <w:rtl/>
        </w:rPr>
        <w:t>،</w:t>
      </w:r>
      <w:r w:rsidRPr="007B71F5">
        <w:rPr>
          <w:rFonts w:hint="cs"/>
          <w:rtl/>
        </w:rPr>
        <w:t xml:space="preserve"> فهذا من غفران الذنب الموعود من الله بالشفاعة</w:t>
      </w:r>
      <w:r w:rsidR="00215BB9">
        <w:rPr>
          <w:rFonts w:hint="cs"/>
          <w:rtl/>
        </w:rPr>
        <w:t>،</w:t>
      </w:r>
      <w:r w:rsidRPr="007B71F5">
        <w:rPr>
          <w:rFonts w:hint="cs"/>
          <w:rtl/>
        </w:rPr>
        <w:t xml:space="preserve"> والسؤال منه تعالى</w:t>
      </w:r>
      <w:r w:rsidR="00215BB9">
        <w:rPr>
          <w:rFonts w:hint="cs"/>
          <w:rtl/>
        </w:rPr>
        <w:t>،</w:t>
      </w:r>
      <w:r w:rsidRPr="007B71F5">
        <w:rPr>
          <w:rFonts w:hint="cs"/>
          <w:rtl/>
        </w:rPr>
        <w:t xml:space="preserve"> لا من النبيّ</w:t>
      </w:r>
      <w:r w:rsidR="00215BB9">
        <w:rPr>
          <w:rFonts w:hint="cs"/>
          <w:rtl/>
        </w:rPr>
        <w:t>.</w:t>
      </w:r>
    </w:p>
    <w:p w:rsidR="00215BB9" w:rsidRDefault="00DF7E1E" w:rsidP="007B71F5">
      <w:pPr>
        <w:pStyle w:val="libNormal"/>
        <w:rPr>
          <w:rFonts w:hint="cs"/>
          <w:rtl/>
        </w:rPr>
      </w:pPr>
      <w:r w:rsidRPr="007B71F5">
        <w:rPr>
          <w:rFonts w:hint="cs"/>
          <w:rtl/>
        </w:rPr>
        <w:t>وإنّما المسؤول من النبيّ التماس دعائه من الله تعالى ليسأله بوجهه</w:t>
      </w:r>
      <w:r w:rsidR="00215BB9">
        <w:rPr>
          <w:rFonts w:hint="cs"/>
          <w:rtl/>
        </w:rPr>
        <w:t>.</w:t>
      </w:r>
    </w:p>
    <w:p w:rsidR="007B71F5" w:rsidRDefault="00DF7E1E" w:rsidP="00215BB9">
      <w:pPr>
        <w:pStyle w:val="Heading3"/>
        <w:rPr>
          <w:rFonts w:hint="cs"/>
          <w:rtl/>
        </w:rPr>
      </w:pPr>
      <w:bookmarkStart w:id="29" w:name="_Toc491687204"/>
      <w:r>
        <w:rPr>
          <w:rFonts w:hint="cs"/>
          <w:rtl/>
        </w:rPr>
        <w:t>[صور من الادعية المأثورة]</w:t>
      </w:r>
      <w:bookmarkEnd w:id="29"/>
    </w:p>
    <w:p w:rsidR="007B71F5" w:rsidRDefault="00DF7E1E" w:rsidP="007B71F5">
      <w:pPr>
        <w:pStyle w:val="libNormal"/>
        <w:rPr>
          <w:rFonts w:hint="cs"/>
          <w:rtl/>
        </w:rPr>
      </w:pPr>
      <w:r w:rsidRPr="007B71F5">
        <w:rPr>
          <w:rFonts w:hint="cs"/>
          <w:rtl/>
        </w:rPr>
        <w:t>وهذه دعواتنا المأثورة عن الائمّة(عليهم السلام)</w:t>
      </w:r>
      <w:r w:rsidR="00215BB9">
        <w:rPr>
          <w:rFonts w:hint="cs"/>
          <w:rtl/>
        </w:rPr>
        <w:t>،</w:t>
      </w:r>
      <w:r w:rsidRPr="007B71F5">
        <w:rPr>
          <w:rFonts w:hint="cs"/>
          <w:rtl/>
        </w:rPr>
        <w:t xml:space="preserve"> حيث نقول</w:t>
      </w:r>
      <w:r w:rsidR="00215BB9">
        <w:rPr>
          <w:rFonts w:hint="cs"/>
          <w:rtl/>
        </w:rPr>
        <w:t>:</w:t>
      </w:r>
    </w:p>
    <w:p w:rsidR="007B71F5" w:rsidRDefault="00DF7E1E" w:rsidP="007B71F5">
      <w:pPr>
        <w:pStyle w:val="libNormal"/>
        <w:rPr>
          <w:rFonts w:hint="cs"/>
          <w:rtl/>
        </w:rPr>
      </w:pPr>
      <w:r w:rsidRPr="007B71F5">
        <w:rPr>
          <w:rFonts w:hint="cs"/>
          <w:rtl/>
        </w:rPr>
        <w:t>(اللّهمّ إن كانت الذنوب والخطايا قد أخلقت وجهي</w:t>
      </w:r>
      <w:r w:rsidR="00215BB9">
        <w:rPr>
          <w:rFonts w:hint="cs"/>
          <w:rtl/>
        </w:rPr>
        <w:t>،</w:t>
      </w:r>
      <w:r w:rsidRPr="007B71F5">
        <w:rPr>
          <w:rFonts w:hint="cs"/>
          <w:rtl/>
        </w:rPr>
        <w:t xml:space="preserve"> فإنّي أسألك بوجه حبيبك محمّد)</w:t>
      </w:r>
      <w:r w:rsidR="00215BB9">
        <w:rPr>
          <w:rFonts w:hint="cs"/>
          <w:rtl/>
        </w:rPr>
        <w:t>.</w:t>
      </w:r>
    </w:p>
    <w:p w:rsidR="007B71F5" w:rsidRDefault="00DF7E1E" w:rsidP="007B71F5">
      <w:pPr>
        <w:pStyle w:val="libNormal"/>
        <w:rPr>
          <w:rFonts w:hint="cs"/>
          <w:rtl/>
        </w:rPr>
      </w:pPr>
      <w:r w:rsidRPr="007B71F5">
        <w:rPr>
          <w:rFonts w:hint="cs"/>
          <w:rtl/>
        </w:rPr>
        <w:t>وفي الدعاء عند النوافل الليليّة</w:t>
      </w:r>
      <w:r w:rsidR="00215BB9">
        <w:rPr>
          <w:rFonts w:hint="cs"/>
          <w:rtl/>
        </w:rPr>
        <w:t>:</w:t>
      </w:r>
    </w:p>
    <w:p w:rsidR="00215BB9" w:rsidRDefault="00DF7E1E" w:rsidP="007B71F5">
      <w:pPr>
        <w:pStyle w:val="libNormal"/>
        <w:rPr>
          <w:rFonts w:hint="cs"/>
          <w:rtl/>
        </w:rPr>
      </w:pPr>
      <w:r w:rsidRPr="007B71F5">
        <w:rPr>
          <w:rFonts w:hint="cs"/>
          <w:rtl/>
        </w:rPr>
        <w:t>(اللّهمّ إنّي أتوجّه إليك بنبيّك نبيّ الرحمة محمّد(صلى الله عليه وآله وسلم)</w:t>
      </w:r>
      <w:r w:rsidR="00215BB9">
        <w:rPr>
          <w:rFonts w:hint="cs"/>
          <w:rtl/>
        </w:rPr>
        <w:t>،</w:t>
      </w:r>
      <w:r w:rsidRPr="007B71F5">
        <w:rPr>
          <w:rFonts w:hint="cs"/>
          <w:rtl/>
        </w:rPr>
        <w:t xml:space="preserve"> وأُقدّمهم بين يدي حوائجي في الدنيا والاخرة</w:t>
      </w:r>
      <w:r w:rsidR="00215BB9">
        <w:rPr>
          <w:rFonts w:hint="cs"/>
          <w:rtl/>
        </w:rPr>
        <w:t>،</w:t>
      </w:r>
      <w:r w:rsidRPr="007B71F5">
        <w:rPr>
          <w:rFonts w:hint="cs"/>
          <w:rtl/>
        </w:rPr>
        <w:t xml:space="preserve"> فاجعلني بهم عندك وجيهاً في الدنيا والاخرة ومن</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المقرّبين</w:t>
      </w:r>
      <w:r w:rsidR="00215BB9">
        <w:rPr>
          <w:rFonts w:hint="cs"/>
          <w:rtl/>
        </w:rPr>
        <w:t>.</w:t>
      </w:r>
    </w:p>
    <w:p w:rsidR="007B71F5" w:rsidRDefault="00DF7E1E" w:rsidP="007B71F5">
      <w:pPr>
        <w:pStyle w:val="libNormal"/>
        <w:rPr>
          <w:rFonts w:hint="cs"/>
          <w:rtl/>
        </w:rPr>
      </w:pPr>
      <w:r w:rsidRPr="007B71F5">
        <w:rPr>
          <w:rFonts w:hint="cs"/>
          <w:rtl/>
        </w:rPr>
        <w:t>أللّهمّ ارحمني بهم</w:t>
      </w:r>
      <w:r w:rsidR="00215BB9">
        <w:rPr>
          <w:rFonts w:hint="cs"/>
          <w:rtl/>
        </w:rPr>
        <w:t>،</w:t>
      </w:r>
      <w:r w:rsidRPr="007B71F5">
        <w:rPr>
          <w:rFonts w:hint="cs"/>
          <w:rtl/>
        </w:rPr>
        <w:t xml:space="preserve"> ولا تعذبّني بهم</w:t>
      </w:r>
      <w:r w:rsidR="00215BB9">
        <w:rPr>
          <w:rFonts w:hint="cs"/>
          <w:rtl/>
        </w:rPr>
        <w:t>...</w:t>
      </w:r>
      <w:r w:rsidRPr="007B71F5">
        <w:rPr>
          <w:rFonts w:hint="cs"/>
          <w:rtl/>
        </w:rPr>
        <w:t>) الدعاء</w:t>
      </w:r>
      <w:r w:rsidR="00215BB9">
        <w:rPr>
          <w:rFonts w:hint="cs"/>
          <w:rtl/>
        </w:rPr>
        <w:t>.</w:t>
      </w:r>
    </w:p>
    <w:p w:rsidR="007B71F5" w:rsidRDefault="00DF7E1E" w:rsidP="007B71F5">
      <w:pPr>
        <w:pStyle w:val="libNormal"/>
        <w:rPr>
          <w:rFonts w:hint="cs"/>
          <w:rtl/>
        </w:rPr>
      </w:pPr>
      <w:r w:rsidRPr="007B71F5">
        <w:rPr>
          <w:rFonts w:hint="cs"/>
          <w:rtl/>
        </w:rPr>
        <w:t>فليس المراد بالاستغاثات والتوسّلات إلاّ طلب الدعاء من المستغاث</w:t>
      </w:r>
      <w:r w:rsidR="00215BB9">
        <w:rPr>
          <w:rFonts w:hint="cs"/>
          <w:rtl/>
        </w:rPr>
        <w:t>،</w:t>
      </w:r>
      <w:r w:rsidRPr="007B71F5">
        <w:rPr>
          <w:rFonts w:hint="cs"/>
          <w:rtl/>
        </w:rPr>
        <w:t xml:space="preserve"> كما في قوله عزّوجلّ في القدسيّات</w:t>
      </w:r>
      <w:r w:rsidR="00215BB9">
        <w:rPr>
          <w:rFonts w:hint="cs"/>
          <w:rtl/>
        </w:rPr>
        <w:t>:</w:t>
      </w:r>
      <w:r w:rsidRPr="007B71F5">
        <w:rPr>
          <w:rFonts w:hint="cs"/>
          <w:rtl/>
        </w:rPr>
        <w:t xml:space="preserve"> (يا موسى ادعُني بلسان لم تعصِني به</w:t>
      </w:r>
      <w:r w:rsidR="00215BB9">
        <w:rPr>
          <w:rFonts w:hint="cs"/>
          <w:rtl/>
        </w:rPr>
        <w:t>،</w:t>
      </w:r>
      <w:r w:rsidRPr="007B71F5">
        <w:rPr>
          <w:rFonts w:hint="cs"/>
          <w:rtl/>
        </w:rPr>
        <w:t xml:space="preserve"> فقال</w:t>
      </w:r>
      <w:r w:rsidR="00215BB9">
        <w:rPr>
          <w:rFonts w:hint="cs"/>
          <w:rtl/>
        </w:rPr>
        <w:t>:</w:t>
      </w:r>
      <w:r w:rsidRPr="007B71F5">
        <w:rPr>
          <w:rFonts w:hint="cs"/>
          <w:rtl/>
        </w:rPr>
        <w:t xml:space="preserve"> يا ربّ وأين ذلك؟ فقال</w:t>
      </w:r>
      <w:r w:rsidR="00215BB9">
        <w:rPr>
          <w:rFonts w:hint="cs"/>
          <w:rtl/>
        </w:rPr>
        <w:t>:</w:t>
      </w:r>
      <w:r w:rsidRPr="007B71F5">
        <w:rPr>
          <w:rFonts w:hint="cs"/>
          <w:rtl/>
        </w:rPr>
        <w:t xml:space="preserve"> بلسان الغير)</w:t>
      </w:r>
      <w:r w:rsidR="00215BB9">
        <w:rPr>
          <w:rFonts w:hint="cs"/>
          <w:rtl/>
        </w:rPr>
        <w:t>.</w:t>
      </w:r>
    </w:p>
    <w:p w:rsidR="007B71F5" w:rsidRDefault="00DF7E1E" w:rsidP="007B71F5">
      <w:pPr>
        <w:pStyle w:val="libNormal"/>
        <w:rPr>
          <w:rFonts w:hint="cs"/>
          <w:rtl/>
        </w:rPr>
      </w:pPr>
      <w:r w:rsidRPr="007B71F5">
        <w:rPr>
          <w:rFonts w:hint="cs"/>
          <w:rtl/>
        </w:rPr>
        <w:t>وأيضاً</w:t>
      </w:r>
      <w:r w:rsidR="00215BB9">
        <w:rPr>
          <w:rFonts w:hint="cs"/>
          <w:rtl/>
        </w:rPr>
        <w:t>،</w:t>
      </w:r>
      <w:r w:rsidRPr="007B71F5">
        <w:rPr>
          <w:rFonts w:hint="cs"/>
          <w:rtl/>
        </w:rPr>
        <w:t xml:space="preserve"> فإنّ بني إسرائيل قد دعوا الله بلسان نبيّهم في مواضع من القرآن ; حيث حكى الله عنهم في 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لَنْ نَصْبِرَ عَلى طَعَام وَاحِد فَادْعُ لَنَا رَبَّكَ</w:t>
      </w:r>
      <w:r w:rsidR="00215BB9">
        <w:rPr>
          <w:rStyle w:val="libAieChar"/>
          <w:rFonts w:hint="cs"/>
          <w:rtl/>
        </w:rPr>
        <w:t>)</w:t>
      </w:r>
      <w:r w:rsidRPr="007B71F5">
        <w:rPr>
          <w:rFonts w:hint="cs"/>
          <w:rtl/>
        </w:rPr>
        <w:t>الايات</w:t>
      </w:r>
      <w:r w:rsidR="00215BB9">
        <w:rPr>
          <w:rFonts w:hint="cs"/>
          <w:rtl/>
        </w:rPr>
        <w:t>.</w:t>
      </w:r>
    </w:p>
    <w:p w:rsidR="007B71F5" w:rsidRDefault="00DF7E1E" w:rsidP="007B71F5">
      <w:pPr>
        <w:pStyle w:val="libNormal"/>
        <w:rPr>
          <w:rFonts w:hint="cs"/>
          <w:rtl/>
        </w:rPr>
      </w:pPr>
      <w:r w:rsidRPr="007B71F5">
        <w:rPr>
          <w:rFonts w:hint="cs"/>
          <w:rtl/>
        </w:rPr>
        <w:t>فأنِصفْ وراجع</w:t>
      </w:r>
      <w:r w:rsidR="00215BB9">
        <w:rPr>
          <w:rFonts w:hint="cs"/>
          <w:rtl/>
        </w:rPr>
        <w:t>.</w:t>
      </w:r>
    </w:p>
    <w:p w:rsidR="007B71F5" w:rsidRDefault="00DF7E1E" w:rsidP="007B71F5">
      <w:pPr>
        <w:pStyle w:val="libNormal"/>
        <w:rPr>
          <w:rFonts w:hint="cs"/>
          <w:rtl/>
        </w:rPr>
      </w:pPr>
      <w:r w:rsidRPr="007B71F5">
        <w:rPr>
          <w:rFonts w:hint="cs"/>
          <w:rtl/>
        </w:rPr>
        <w:t>أين هذا من دعاء الغير أو شركة الغير مع الله في الدعاء؟!</w:t>
      </w:r>
    </w:p>
    <w:p w:rsidR="007B71F5" w:rsidRDefault="00DF7E1E" w:rsidP="007B71F5">
      <w:pPr>
        <w:pStyle w:val="libNormal"/>
        <w:rPr>
          <w:rFonts w:hint="cs"/>
          <w:rtl/>
        </w:rPr>
      </w:pPr>
      <w:r w:rsidRPr="007B71F5">
        <w:rPr>
          <w:rFonts w:hint="cs"/>
          <w:rtl/>
        </w:rPr>
        <w:t>سُبحانك إنْ هذا إلاّ بهتان عظيم</w:t>
      </w:r>
      <w:r w:rsidR="00215BB9">
        <w:rPr>
          <w:rFonts w:hint="cs"/>
          <w:rtl/>
        </w:rPr>
        <w:t>.</w:t>
      </w:r>
    </w:p>
    <w:p w:rsidR="00215BB9" w:rsidRDefault="00DF7E1E" w:rsidP="007B71F5">
      <w:pPr>
        <w:pStyle w:val="libNormal"/>
        <w:rPr>
          <w:rFonts w:hint="cs"/>
          <w:rtl/>
        </w:rPr>
      </w:pPr>
      <w:r w:rsidRPr="007B71F5">
        <w:rPr>
          <w:rFonts w:hint="cs"/>
          <w:rtl/>
        </w:rPr>
        <w:t>وكيف كان</w:t>
      </w:r>
      <w:r w:rsidR="00215BB9">
        <w:rPr>
          <w:rFonts w:hint="cs"/>
          <w:rtl/>
        </w:rPr>
        <w:t>،</w:t>
      </w:r>
      <w:r w:rsidRPr="007B71F5">
        <w:rPr>
          <w:rFonts w:hint="cs"/>
          <w:rtl/>
        </w:rPr>
        <w:t xml:space="preserve"> فقد عرفت أنّ الايات والروايات لاتدلّ على النهي بشيء من ذلك كلّه</w:t>
      </w:r>
      <w:r w:rsidR="00215BB9">
        <w:rPr>
          <w:rFonts w:hint="cs"/>
          <w:rtl/>
        </w:rPr>
        <w:t>،</w:t>
      </w:r>
      <w:r w:rsidRPr="007B71F5">
        <w:rPr>
          <w:rFonts w:hint="cs"/>
          <w:rtl/>
        </w:rPr>
        <w:t xml:space="preserve"> بل الايات على خلافه كما عرفت</w:t>
      </w:r>
      <w:r w:rsidR="00215BB9">
        <w:rPr>
          <w:rFonts w:hint="cs"/>
          <w:rtl/>
        </w:rPr>
        <w:t>.</w:t>
      </w:r>
    </w:p>
    <w:p w:rsidR="007B71F5" w:rsidRDefault="00DF7E1E" w:rsidP="00215BB9">
      <w:pPr>
        <w:pStyle w:val="Heading3"/>
        <w:rPr>
          <w:rFonts w:hint="cs"/>
          <w:rtl/>
        </w:rPr>
      </w:pPr>
      <w:bookmarkStart w:id="30" w:name="_Toc491687205"/>
      <w:r>
        <w:rPr>
          <w:rFonts w:hint="cs"/>
          <w:rtl/>
        </w:rPr>
        <w:t>[الاستشفاع بالاموات]</w:t>
      </w:r>
      <w:bookmarkEnd w:id="30"/>
    </w:p>
    <w:p w:rsidR="007B71F5" w:rsidRDefault="00DF7E1E" w:rsidP="007B71F5">
      <w:pPr>
        <w:pStyle w:val="libNormal"/>
        <w:rPr>
          <w:rFonts w:hint="cs"/>
          <w:rtl/>
        </w:rPr>
      </w:pPr>
      <w:r w:rsidRPr="007B71F5">
        <w:rPr>
          <w:rFonts w:hint="cs"/>
          <w:rtl/>
        </w:rPr>
        <w:t>ثمّ</w:t>
      </w:r>
      <w:r w:rsidR="00215BB9">
        <w:rPr>
          <w:rFonts w:hint="cs"/>
          <w:rtl/>
        </w:rPr>
        <w:t>،</w:t>
      </w:r>
      <w:r w:rsidRPr="007B71F5">
        <w:rPr>
          <w:rFonts w:hint="cs"/>
          <w:rtl/>
        </w:rPr>
        <w:t xml:space="preserve"> ومن أوهن المناقشات والشفاعات والتوسّلات</w:t>
      </w:r>
      <w:r w:rsidR="00215BB9">
        <w:rPr>
          <w:rFonts w:hint="cs"/>
          <w:rtl/>
        </w:rPr>
        <w:t>،</w:t>
      </w:r>
      <w:r w:rsidRPr="007B71F5">
        <w:rPr>
          <w:rFonts w:hint="cs"/>
          <w:rtl/>
        </w:rPr>
        <w:t xml:space="preserve"> هو المناقشة في جوازها بعد موت الشفيع</w:t>
      </w:r>
      <w:r w:rsidR="00215BB9">
        <w:rPr>
          <w:rFonts w:hint="cs"/>
          <w:rtl/>
        </w:rPr>
        <w:t>.</w:t>
      </w:r>
    </w:p>
    <w:p w:rsidR="007B71F5" w:rsidRDefault="00DF7E1E" w:rsidP="007B71F5">
      <w:pPr>
        <w:pStyle w:val="libNormal"/>
        <w:rPr>
          <w:rFonts w:hint="cs"/>
          <w:rtl/>
        </w:rPr>
      </w:pPr>
      <w:r w:rsidRPr="007B71F5">
        <w:rPr>
          <w:rFonts w:hint="cs"/>
          <w:rtl/>
        </w:rPr>
        <w:t>وذلك لثبوت جوازها مطلقاً ; من غير فرق بين النشآت</w:t>
      </w:r>
      <w:r w:rsidR="00215BB9">
        <w:rPr>
          <w:rFonts w:hint="cs"/>
          <w:rtl/>
        </w:rPr>
        <w:t>.</w:t>
      </w:r>
    </w:p>
    <w:p w:rsidR="007B71F5" w:rsidRDefault="00DF7E1E" w:rsidP="007B71F5">
      <w:pPr>
        <w:pStyle w:val="libNormal"/>
        <w:rPr>
          <w:rFonts w:hint="cs"/>
          <w:rtl/>
        </w:rPr>
      </w:pPr>
      <w:r w:rsidRPr="007B71F5">
        <w:rPr>
          <w:rFonts w:hint="cs"/>
          <w:rtl/>
        </w:rPr>
        <w:t>بعد صريح عبارته في رسالته بشفاعة الملائكة والاولياء والافراط</w:t>
      </w:r>
      <w:r w:rsidR="00215BB9">
        <w:rPr>
          <w:rFonts w:hint="cs"/>
          <w:rtl/>
        </w:rPr>
        <w:t>.</w:t>
      </w:r>
    </w:p>
    <w:p w:rsidR="007B71F5" w:rsidRDefault="00DF7E1E" w:rsidP="007B71F5">
      <w:pPr>
        <w:pStyle w:val="libNormal"/>
        <w:rPr>
          <w:rFonts w:hint="cs"/>
          <w:rtl/>
        </w:rPr>
      </w:pPr>
      <w:r w:rsidRPr="007B71F5">
        <w:rPr>
          <w:rFonts w:hint="cs"/>
          <w:rtl/>
        </w:rPr>
        <w:t>وصريح الايات بحياتهم المستقرّة بعد موتهم</w:t>
      </w:r>
      <w:r w:rsidR="00215BB9">
        <w:rPr>
          <w:rFonts w:hint="cs"/>
          <w:rtl/>
        </w:rPr>
        <w:t>.</w:t>
      </w:r>
    </w:p>
    <w:p w:rsidR="007B71F5" w:rsidRDefault="00DF7E1E" w:rsidP="007B71F5">
      <w:pPr>
        <w:pStyle w:val="libNormal"/>
        <w:rPr>
          <w:rFonts w:hint="cs"/>
          <w:rtl/>
        </w:rPr>
      </w:pPr>
      <w:r w:rsidRPr="007B71F5">
        <w:rPr>
          <w:rFonts w:hint="cs"/>
          <w:rtl/>
        </w:rPr>
        <w:t>ومع اتّحاد المناط في الغايات</w:t>
      </w:r>
      <w:r w:rsidR="00215BB9">
        <w:rPr>
          <w:rFonts w:hint="cs"/>
          <w:rtl/>
        </w:rPr>
        <w:t>.</w:t>
      </w:r>
    </w:p>
    <w:p w:rsidR="007B71F5" w:rsidRDefault="00DF7E1E" w:rsidP="007B71F5">
      <w:pPr>
        <w:pStyle w:val="libNormal"/>
        <w:rPr>
          <w:rFonts w:hint="cs"/>
          <w:rtl/>
        </w:rPr>
      </w:pPr>
      <w:r w:rsidRPr="007B71F5">
        <w:rPr>
          <w:rFonts w:hint="cs"/>
          <w:rtl/>
        </w:rPr>
        <w:t>وحكم العقل بحسن الواسطة من غير تخصيص ولا تبعيض</w:t>
      </w:r>
      <w:r w:rsidR="00215BB9">
        <w:rPr>
          <w:rFonts w:hint="cs"/>
          <w:rtl/>
        </w:rPr>
        <w:t>.</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وبالجملة</w:t>
      </w:r>
      <w:r w:rsidR="00215BB9">
        <w:rPr>
          <w:rFonts w:hint="cs"/>
          <w:rtl/>
        </w:rPr>
        <w:t>:</w:t>
      </w:r>
      <w:r w:rsidRPr="007B71F5">
        <w:rPr>
          <w:rFonts w:hint="cs"/>
          <w:rtl/>
        </w:rPr>
        <w:t xml:space="preserve"> فقد أطنب الوهابيّة في شبهة العابد بالمعبود</w:t>
      </w:r>
      <w:r w:rsidR="00215BB9">
        <w:rPr>
          <w:rFonts w:hint="cs"/>
          <w:rtl/>
        </w:rPr>
        <w:t>،</w:t>
      </w:r>
      <w:r w:rsidRPr="007B71F5">
        <w:rPr>
          <w:rFonts w:hint="cs"/>
          <w:rtl/>
        </w:rPr>
        <w:t xml:space="preserve"> وشبهة الزيارة بالعبادة ; حتّى صاروا بجمودهم وخضوعهم لشبهتهم هذه</w:t>
      </w:r>
      <w:r w:rsidR="00215BB9">
        <w:rPr>
          <w:rFonts w:hint="cs"/>
          <w:rtl/>
        </w:rPr>
        <w:t>،</w:t>
      </w:r>
      <w:r w:rsidRPr="007B71F5">
        <w:rPr>
          <w:rFonts w:hint="cs"/>
          <w:rtl/>
        </w:rPr>
        <w:t xml:space="preserve"> كأنّهم آلة هدم الاسلام باسم الاسلام</w:t>
      </w:r>
      <w:r w:rsidR="00215BB9">
        <w:rPr>
          <w:rFonts w:hint="cs"/>
          <w:rtl/>
        </w:rPr>
        <w:t>.</w:t>
      </w:r>
    </w:p>
    <w:p w:rsidR="00215BB9" w:rsidRDefault="00DF7E1E" w:rsidP="007B71F5">
      <w:pPr>
        <w:pStyle w:val="libNormal"/>
        <w:rPr>
          <w:rFonts w:hint="cs"/>
          <w:rtl/>
        </w:rPr>
      </w:pPr>
      <w:r w:rsidRPr="007B71F5">
        <w:rPr>
          <w:rFonts w:hint="cs"/>
          <w:rtl/>
        </w:rPr>
        <w:t>قد أوضحنا الجواب عن الاُولى</w:t>
      </w:r>
      <w:r w:rsidR="00215BB9">
        <w:rPr>
          <w:rFonts w:hint="cs"/>
          <w:rtl/>
        </w:rPr>
        <w:t>.</w:t>
      </w:r>
    </w:p>
    <w:p w:rsidR="007B71F5" w:rsidRDefault="00DF7E1E" w:rsidP="00215BB9">
      <w:pPr>
        <w:pStyle w:val="Heading3"/>
        <w:rPr>
          <w:rFonts w:hint="cs"/>
          <w:rtl/>
        </w:rPr>
      </w:pPr>
      <w:bookmarkStart w:id="31" w:name="_Toc491687206"/>
      <w:r>
        <w:rPr>
          <w:rFonts w:hint="cs"/>
          <w:rtl/>
        </w:rPr>
        <w:t>[الزيارة والعبادة]</w:t>
      </w:r>
      <w:bookmarkEnd w:id="31"/>
    </w:p>
    <w:p w:rsidR="007B71F5" w:rsidRDefault="00DF7E1E" w:rsidP="007B71F5">
      <w:pPr>
        <w:pStyle w:val="libNormal"/>
        <w:rPr>
          <w:rFonts w:hint="cs"/>
          <w:rtl/>
        </w:rPr>
      </w:pPr>
      <w:r w:rsidRPr="007B71F5">
        <w:rPr>
          <w:rFonts w:hint="cs"/>
          <w:rtl/>
        </w:rPr>
        <w:t>وأمّا الثانية</w:t>
      </w:r>
      <w:r w:rsidR="00215BB9">
        <w:rPr>
          <w:rFonts w:hint="cs"/>
          <w:rtl/>
        </w:rPr>
        <w:t>:</w:t>
      </w:r>
      <w:r w:rsidRPr="007B71F5">
        <w:rPr>
          <w:rFonts w:hint="cs"/>
          <w:rtl/>
        </w:rPr>
        <w:t xml:space="preserve"> فأمّا قوله فيما نسجه</w:t>
      </w:r>
      <w:r w:rsidR="00215BB9">
        <w:rPr>
          <w:rFonts w:hint="cs"/>
          <w:rtl/>
        </w:rPr>
        <w:t>:</w:t>
      </w:r>
    </w:p>
    <w:p w:rsidR="007B71F5" w:rsidRDefault="00DF7E1E" w:rsidP="007B71F5">
      <w:pPr>
        <w:pStyle w:val="libNormal"/>
        <w:rPr>
          <w:rFonts w:hint="cs"/>
          <w:rtl/>
        </w:rPr>
      </w:pPr>
      <w:r w:rsidRPr="007B71F5">
        <w:rPr>
          <w:rFonts w:hint="cs"/>
          <w:rtl/>
        </w:rPr>
        <w:t>«ونحن أنكرنا استغاثة العبادة التي يفعلونها عند قبور الاولياء التي لا يقدر عليها إلاّ الله</w:t>
      </w:r>
      <w:r w:rsidR="00215BB9">
        <w:rPr>
          <w:rFonts w:hint="cs"/>
          <w:rtl/>
        </w:rPr>
        <w:t>...</w:t>
      </w:r>
      <w:r w:rsidRPr="007B71F5">
        <w:rPr>
          <w:rFonts w:hint="cs"/>
          <w:rtl/>
        </w:rPr>
        <w:t>» إلى قوله</w:t>
      </w:r>
      <w:r w:rsidR="00215BB9">
        <w:rPr>
          <w:rFonts w:hint="cs"/>
          <w:rtl/>
        </w:rPr>
        <w:t>:</w:t>
      </w:r>
      <w:r w:rsidRPr="007B71F5">
        <w:rPr>
          <w:rFonts w:hint="cs"/>
          <w:rtl/>
        </w:rPr>
        <w:t xml:space="preserve"> «وأمّا بعد موته</w:t>
      </w:r>
      <w:r w:rsidR="00215BB9">
        <w:rPr>
          <w:rFonts w:hint="cs"/>
          <w:rtl/>
        </w:rPr>
        <w:t xml:space="preserve"> - </w:t>
      </w:r>
      <w:r w:rsidRPr="007B71F5">
        <w:rPr>
          <w:rFonts w:hint="cs"/>
          <w:rtl/>
        </w:rPr>
        <w:t>يعني به النبيّ</w:t>
      </w:r>
      <w:r w:rsidR="00215BB9">
        <w:rPr>
          <w:rFonts w:hint="cs"/>
          <w:rtl/>
        </w:rPr>
        <w:t xml:space="preserve"> - </w:t>
      </w:r>
      <w:r w:rsidRPr="007B71F5">
        <w:rPr>
          <w:rFonts w:hint="cs"/>
          <w:rtl/>
        </w:rPr>
        <w:t>فحاشا إنّهم ما سألوه عند قبره</w:t>
      </w:r>
      <w:r w:rsidR="00215BB9">
        <w:rPr>
          <w:rFonts w:hint="cs"/>
          <w:rtl/>
        </w:rPr>
        <w:t>،</w:t>
      </w:r>
      <w:r w:rsidRPr="007B71F5">
        <w:rPr>
          <w:rFonts w:hint="cs"/>
          <w:rtl/>
        </w:rPr>
        <w:t xml:space="preserve"> بل أنكر السلف</w:t>
      </w:r>
      <w:r w:rsidR="00215BB9">
        <w:rPr>
          <w:rFonts w:hint="cs"/>
          <w:rtl/>
        </w:rPr>
        <w:t>...</w:t>
      </w:r>
      <w:r w:rsidRPr="007B71F5">
        <w:rPr>
          <w:rFonts w:hint="cs"/>
          <w:rtl/>
        </w:rPr>
        <w:t>» إلى آخر كلماته</w:t>
      </w:r>
      <w:r w:rsidR="00215BB9">
        <w:rPr>
          <w:rFonts w:hint="cs"/>
          <w:rtl/>
        </w:rPr>
        <w:t>.</w:t>
      </w:r>
    </w:p>
    <w:p w:rsidR="007B71F5" w:rsidRDefault="00DF7E1E" w:rsidP="007B71F5">
      <w:pPr>
        <w:pStyle w:val="libNormal"/>
        <w:rPr>
          <w:rFonts w:hint="cs"/>
          <w:rtl/>
        </w:rPr>
      </w:pPr>
      <w:r w:rsidRPr="007B71F5">
        <w:rPr>
          <w:rFonts w:hint="cs"/>
          <w:rtl/>
        </w:rPr>
        <w:t>فأقول</w:t>
      </w:r>
      <w:r w:rsidR="00215BB9">
        <w:rPr>
          <w:rFonts w:hint="cs"/>
          <w:rtl/>
        </w:rPr>
        <w:t>:</w:t>
      </w:r>
    </w:p>
    <w:p w:rsidR="007B71F5" w:rsidRDefault="00DF7E1E" w:rsidP="007B71F5">
      <w:pPr>
        <w:pStyle w:val="libNormal"/>
        <w:rPr>
          <w:rFonts w:hint="cs"/>
          <w:rtl/>
        </w:rPr>
      </w:pPr>
      <w:r w:rsidRPr="007B71F5">
        <w:rPr>
          <w:rFonts w:hint="cs"/>
          <w:rtl/>
        </w:rPr>
        <w:t>وليت شعري ما هذا النكير؟!</w:t>
      </w:r>
    </w:p>
    <w:p w:rsidR="007B71F5" w:rsidRDefault="00DF7E1E" w:rsidP="007B71F5">
      <w:pPr>
        <w:pStyle w:val="libNormal"/>
        <w:rPr>
          <w:rFonts w:hint="cs"/>
          <w:rtl/>
        </w:rPr>
      </w:pPr>
      <w:r w:rsidRPr="007B71F5">
        <w:rPr>
          <w:rFonts w:hint="cs"/>
          <w:rtl/>
        </w:rPr>
        <w:t>وما قياس الانبياء والشهداء</w:t>
      </w:r>
      <w:r w:rsidR="00215BB9">
        <w:rPr>
          <w:rFonts w:hint="cs"/>
          <w:rtl/>
        </w:rPr>
        <w:t xml:space="preserve"> - </w:t>
      </w:r>
      <w:r w:rsidRPr="007B71F5">
        <w:rPr>
          <w:rFonts w:hint="cs"/>
          <w:rtl/>
        </w:rPr>
        <w:t>المصرّح بحياتهم المستقرّة في القرآن</w:t>
      </w:r>
      <w:r w:rsidR="00215BB9">
        <w:rPr>
          <w:rFonts w:hint="cs"/>
          <w:rtl/>
        </w:rPr>
        <w:t xml:space="preserve"> - </w:t>
      </w:r>
      <w:r w:rsidRPr="007B71F5">
        <w:rPr>
          <w:rFonts w:hint="cs"/>
          <w:rtl/>
        </w:rPr>
        <w:t>بسائر الموتى؟!</w:t>
      </w:r>
    </w:p>
    <w:p w:rsidR="007B71F5" w:rsidRDefault="00DF7E1E" w:rsidP="007B71F5">
      <w:pPr>
        <w:pStyle w:val="libNormal"/>
        <w:rPr>
          <w:rFonts w:hint="cs"/>
          <w:rtl/>
        </w:rPr>
      </w:pPr>
      <w:r w:rsidRPr="007B71F5">
        <w:rPr>
          <w:rFonts w:hint="cs"/>
          <w:rtl/>
        </w:rPr>
        <w:t>وما معنى إضافة الاستغاثة إلى العبادة؟!</w:t>
      </w:r>
    </w:p>
    <w:p w:rsidR="007B71F5" w:rsidRDefault="00DF7E1E" w:rsidP="007B71F5">
      <w:pPr>
        <w:pStyle w:val="libNormal"/>
        <w:rPr>
          <w:rFonts w:hint="cs"/>
          <w:rtl/>
        </w:rPr>
      </w:pPr>
      <w:r w:rsidRPr="007B71F5">
        <w:rPr>
          <w:rFonts w:hint="cs"/>
          <w:rtl/>
        </w:rPr>
        <w:t>وما المانع من الاستغاثة عند قبور الاولياء؟!</w:t>
      </w:r>
    </w:p>
    <w:p w:rsidR="007B71F5" w:rsidRDefault="00DF7E1E" w:rsidP="007B71F5">
      <w:pPr>
        <w:pStyle w:val="libNormal"/>
        <w:rPr>
          <w:rFonts w:hint="cs"/>
          <w:rtl/>
        </w:rPr>
      </w:pPr>
      <w:r w:rsidRPr="007B71F5">
        <w:rPr>
          <w:rFonts w:hint="cs"/>
          <w:rtl/>
        </w:rPr>
        <w:t>وما المراد بقوله</w:t>
      </w:r>
      <w:r w:rsidR="00215BB9">
        <w:rPr>
          <w:rFonts w:hint="cs"/>
          <w:rtl/>
        </w:rPr>
        <w:t>:</w:t>
      </w:r>
      <w:r w:rsidRPr="007B71F5">
        <w:rPr>
          <w:rFonts w:hint="cs"/>
          <w:rtl/>
        </w:rPr>
        <w:t xml:space="preserve"> «لا يقدر عليها إلاّ الله»؟!</w:t>
      </w:r>
    </w:p>
    <w:p w:rsidR="007B71F5" w:rsidRDefault="00DF7E1E" w:rsidP="007B71F5">
      <w:pPr>
        <w:pStyle w:val="libNormal"/>
        <w:rPr>
          <w:rFonts w:hint="cs"/>
          <w:rtl/>
        </w:rPr>
      </w:pPr>
      <w:r w:rsidRPr="007B71F5">
        <w:rPr>
          <w:rFonts w:hint="cs"/>
          <w:rtl/>
        </w:rPr>
        <w:t>وما هذا الخبط؟!</w:t>
      </w:r>
    </w:p>
    <w:p w:rsidR="007B71F5" w:rsidRDefault="00DF7E1E" w:rsidP="007B71F5">
      <w:pPr>
        <w:pStyle w:val="libNormal"/>
        <w:rPr>
          <w:rFonts w:hint="cs"/>
          <w:rtl/>
        </w:rPr>
      </w:pPr>
      <w:r w:rsidRPr="007B71F5">
        <w:rPr>
          <w:rFonts w:hint="cs"/>
          <w:rtl/>
        </w:rPr>
        <w:t>ثمّ وما هذا التحاشي والخلط ودعوى الانكار</w:t>
      </w:r>
      <w:r w:rsidR="00215BB9">
        <w:rPr>
          <w:rFonts w:hint="cs"/>
          <w:rtl/>
        </w:rPr>
        <w:t>؟</w:t>
      </w:r>
    </w:p>
    <w:p w:rsidR="007B71F5" w:rsidRDefault="00DF7E1E" w:rsidP="007B71F5">
      <w:pPr>
        <w:pStyle w:val="libNormal"/>
        <w:rPr>
          <w:rFonts w:hint="cs"/>
          <w:rtl/>
        </w:rPr>
      </w:pPr>
      <w:r w:rsidRPr="007B71F5">
        <w:rPr>
          <w:rFonts w:hint="cs"/>
          <w:rtl/>
        </w:rPr>
        <w:t>أفعلى عمد تركوا كتاب الله ونبذوه وراء ظهورهم؟</w:t>
      </w:r>
    </w:p>
    <w:p w:rsidR="00215BB9" w:rsidRDefault="00DF7E1E" w:rsidP="007B71F5">
      <w:pPr>
        <w:pStyle w:val="libNormal"/>
        <w:rPr>
          <w:rFonts w:hint="cs"/>
          <w:rtl/>
        </w:rPr>
      </w:pPr>
      <w:r w:rsidRPr="007B71F5">
        <w:rPr>
          <w:rFonts w:hint="cs"/>
          <w:rtl/>
        </w:rPr>
        <w:t>فإن كان المانع منها هو شبهة الشرك</w:t>
      </w:r>
      <w:r w:rsidR="00215BB9">
        <w:rPr>
          <w:rFonts w:hint="cs"/>
          <w:rtl/>
        </w:rPr>
        <w:t>،</w:t>
      </w:r>
      <w:r w:rsidRPr="007B71F5">
        <w:rPr>
          <w:rFonts w:hint="cs"/>
          <w:rtl/>
        </w:rPr>
        <w:t xml:space="preserve"> فقد عرفت فساده بما لا مزيد عليه</w:t>
      </w:r>
      <w:r w:rsidR="00215BB9">
        <w:rPr>
          <w:rFonts w:hint="cs"/>
          <w:rtl/>
        </w:rPr>
        <w:t>.</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وقد تقدّم أنّ الساعي لحاجة إخوانه عند باب مولاه لا يرتفع عن مقام العبودية بشيء</w:t>
      </w:r>
      <w:r w:rsidR="00215BB9">
        <w:rPr>
          <w:rFonts w:hint="cs"/>
          <w:rtl/>
        </w:rPr>
        <w:t>.</w:t>
      </w:r>
    </w:p>
    <w:p w:rsidR="007B71F5" w:rsidRDefault="00DF7E1E" w:rsidP="007B71F5">
      <w:pPr>
        <w:pStyle w:val="libNormal"/>
        <w:rPr>
          <w:rFonts w:hint="cs"/>
          <w:rtl/>
        </w:rPr>
      </w:pPr>
      <w:r w:rsidRPr="007B71F5">
        <w:rPr>
          <w:rFonts w:hint="cs"/>
          <w:rtl/>
        </w:rPr>
        <w:t>فليست الشفاعة والاستشفاع إلاّ قسماً من الدعاء الشامل لجميع الناس</w:t>
      </w:r>
      <w:r w:rsidR="00215BB9">
        <w:rPr>
          <w:rFonts w:hint="cs"/>
          <w:rtl/>
        </w:rPr>
        <w:t>،</w:t>
      </w:r>
      <w:r w:rsidRPr="007B71F5">
        <w:rPr>
          <w:rFonts w:hint="cs"/>
          <w:rtl/>
        </w:rPr>
        <w:t xml:space="preserve"> واختصاص الاولياء والخواصّ بها باعتبار قبولها</w:t>
      </w:r>
      <w:r w:rsidR="00215BB9">
        <w:rPr>
          <w:rFonts w:hint="cs"/>
          <w:rtl/>
        </w:rPr>
        <w:t>.</w:t>
      </w:r>
    </w:p>
    <w:p w:rsidR="007B71F5" w:rsidRDefault="00DF7E1E" w:rsidP="007B71F5">
      <w:pPr>
        <w:pStyle w:val="libNormal"/>
        <w:rPr>
          <w:rFonts w:hint="cs"/>
          <w:rtl/>
        </w:rPr>
      </w:pPr>
      <w:r w:rsidRPr="007B71F5">
        <w:rPr>
          <w:rFonts w:hint="cs"/>
          <w:rtl/>
        </w:rPr>
        <w:t>وقد ورد في باب زيارة النبيّ</w:t>
      </w:r>
      <w:r w:rsidR="00215BB9">
        <w:rPr>
          <w:rFonts w:hint="cs"/>
          <w:rtl/>
        </w:rPr>
        <w:t xml:space="preserve"> - </w:t>
      </w:r>
      <w:r w:rsidRPr="007B71F5">
        <w:rPr>
          <w:rFonts w:hint="cs"/>
          <w:rtl/>
        </w:rPr>
        <w:t>كما عن حُجّة الاسلام الغزالي</w:t>
      </w:r>
      <w:r w:rsidR="00215BB9">
        <w:rPr>
          <w:rFonts w:hint="cs"/>
          <w:rtl/>
        </w:rPr>
        <w:t xml:space="preserve"> - </w:t>
      </w:r>
      <w:r w:rsidRPr="007B71F5">
        <w:rPr>
          <w:rFonts w:hint="cs"/>
          <w:rtl/>
        </w:rPr>
        <w:t>قال</w:t>
      </w:r>
      <w:r w:rsidR="00215BB9">
        <w:rPr>
          <w:rFonts w:hint="cs"/>
          <w:rtl/>
        </w:rPr>
        <w:t>:</w:t>
      </w:r>
      <w:r w:rsidRPr="007B71F5">
        <w:rPr>
          <w:rFonts w:hint="cs"/>
          <w:rtl/>
        </w:rPr>
        <w:t xml:space="preserve"> «ثمّ ترجع وتقف عند رأس رسول الله</w:t>
      </w:r>
      <w:r w:rsidR="00215BB9">
        <w:rPr>
          <w:rFonts w:hint="cs"/>
          <w:rtl/>
        </w:rPr>
        <w:t xml:space="preserve"> - </w:t>
      </w:r>
      <w:r w:rsidRPr="007B71F5">
        <w:rPr>
          <w:rFonts w:hint="cs"/>
          <w:rtl/>
        </w:rPr>
        <w:t>بين القبر والاُسطوانة اليوم</w:t>
      </w:r>
      <w:r w:rsidR="00215BB9">
        <w:rPr>
          <w:rFonts w:hint="cs"/>
          <w:rtl/>
        </w:rPr>
        <w:t xml:space="preserve"> - </w:t>
      </w:r>
      <w:r w:rsidRPr="007B71F5">
        <w:rPr>
          <w:rFonts w:hint="cs"/>
          <w:rtl/>
        </w:rPr>
        <w:t>وتستقبل القبلة</w:t>
      </w:r>
      <w:r w:rsidR="00215BB9">
        <w:rPr>
          <w:rFonts w:hint="cs"/>
          <w:rtl/>
        </w:rPr>
        <w:t>...</w:t>
      </w:r>
      <w:r w:rsidRPr="007B71F5">
        <w:rPr>
          <w:rFonts w:hint="cs"/>
          <w:rtl/>
        </w:rPr>
        <w:t>» إلى قوله</w:t>
      </w:r>
      <w:r w:rsidR="00215BB9">
        <w:rPr>
          <w:rFonts w:hint="cs"/>
          <w:rtl/>
        </w:rPr>
        <w:t>:</w:t>
      </w:r>
      <w:r w:rsidRPr="007B71F5">
        <w:rPr>
          <w:rFonts w:hint="cs"/>
          <w:rtl/>
        </w:rPr>
        <w:t xml:space="preserve"> «ثمّ تقول</w:t>
      </w:r>
      <w:r w:rsidR="00215BB9">
        <w:rPr>
          <w:rFonts w:hint="cs"/>
          <w:rtl/>
        </w:rPr>
        <w:t>:</w:t>
      </w:r>
      <w:r w:rsidRPr="007B71F5">
        <w:rPr>
          <w:rFonts w:hint="cs"/>
          <w:rtl/>
        </w:rPr>
        <w:t xml:space="preserve"> (أللّهمّ إنّك قلت</w:t>
      </w:r>
      <w:r w:rsidR="00215BB9">
        <w:rPr>
          <w:rFonts w:hint="cs"/>
          <w:rtl/>
        </w:rPr>
        <w:t xml:space="preserve"> - </w:t>
      </w:r>
      <w:r w:rsidRPr="007B71F5">
        <w:rPr>
          <w:rFonts w:hint="cs"/>
          <w:rtl/>
        </w:rPr>
        <w:t>وقولك الحقّ</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وَلَوْ أَنَّهُمْ إِذْ ظَلَمُوا أَنْفُسَهُمْ جَاؤُوكَ وَاسْتَغْفَرُوا اللهَ وَاسْتَغْفَرَ لَهُمُ الرَّسُولُ لَوَجَدُوا اللهَ تَوَّاباً رَحيماً</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أللّهمّ إنّا قد سمعنا قولك</w:t>
      </w:r>
      <w:r w:rsidR="00215BB9">
        <w:rPr>
          <w:rFonts w:hint="cs"/>
          <w:rtl/>
        </w:rPr>
        <w:t>،</w:t>
      </w:r>
      <w:r w:rsidRPr="007B71F5">
        <w:rPr>
          <w:rFonts w:hint="cs"/>
          <w:rtl/>
        </w:rPr>
        <w:t xml:space="preserve"> وأطعنا أمرك</w:t>
      </w:r>
      <w:r w:rsidR="00215BB9">
        <w:rPr>
          <w:rFonts w:hint="cs"/>
          <w:rtl/>
        </w:rPr>
        <w:t>،</w:t>
      </w:r>
      <w:r w:rsidRPr="007B71F5">
        <w:rPr>
          <w:rFonts w:hint="cs"/>
          <w:rtl/>
        </w:rPr>
        <w:t xml:space="preserve"> وقصدنا نبيّك متشفّعين به إليك في ذنوبنا وما أثقل ظهورنا من أوزارنا</w:t>
      </w:r>
      <w:r w:rsidR="00215BB9">
        <w:rPr>
          <w:rFonts w:hint="cs"/>
          <w:rtl/>
        </w:rPr>
        <w:t>،</w:t>
      </w:r>
      <w:r w:rsidRPr="007B71F5">
        <w:rPr>
          <w:rFonts w:hint="cs"/>
          <w:rtl/>
        </w:rPr>
        <w:t xml:space="preserve"> تائبين من زللنا)</w:t>
      </w:r>
      <w:r w:rsidR="00215BB9">
        <w:rPr>
          <w:rFonts w:hint="cs"/>
          <w:rtl/>
        </w:rPr>
        <w:t>...</w:t>
      </w:r>
      <w:r w:rsidRPr="007B71F5">
        <w:rPr>
          <w:rFonts w:hint="cs"/>
          <w:rtl/>
        </w:rPr>
        <w:t>» إلى قوله</w:t>
      </w:r>
      <w:r w:rsidR="00215BB9">
        <w:rPr>
          <w:rFonts w:hint="cs"/>
          <w:rtl/>
        </w:rPr>
        <w:t>:</w:t>
      </w:r>
      <w:r w:rsidRPr="007B71F5">
        <w:rPr>
          <w:rFonts w:hint="cs"/>
          <w:rtl/>
        </w:rPr>
        <w:t xml:space="preserve"> (أللّهمّ لا تجعله آخر العهد من قبر نبيّك ومن حرمك يا أرحم الراحمين)</w:t>
      </w:r>
      <w:r w:rsidR="00215BB9">
        <w:rPr>
          <w:rFonts w:hint="cs"/>
          <w:rtl/>
        </w:rPr>
        <w:t>.</w:t>
      </w:r>
    </w:p>
    <w:p w:rsidR="007B71F5" w:rsidRDefault="00DF7E1E" w:rsidP="007B71F5">
      <w:pPr>
        <w:pStyle w:val="libNormal"/>
        <w:rPr>
          <w:rFonts w:hint="cs"/>
          <w:rtl/>
        </w:rPr>
      </w:pPr>
      <w:r w:rsidRPr="007B71F5">
        <w:rPr>
          <w:rFonts w:hint="cs"/>
          <w:rtl/>
        </w:rPr>
        <w:t>ومعاذ الله أن يرفع المسلمون أحداً من هؤلاء المَزُورين عن مقام العبوديّة</w:t>
      </w:r>
      <w:r w:rsidR="00215BB9">
        <w:rPr>
          <w:rFonts w:hint="cs"/>
          <w:rtl/>
        </w:rPr>
        <w:t>،</w:t>
      </w:r>
      <w:r w:rsidRPr="007B71F5">
        <w:rPr>
          <w:rFonts w:hint="cs"/>
          <w:rtl/>
        </w:rPr>
        <w:t xml:space="preserve"> أو يذكرهم في الدعاء بغير الاستشفاع والتوسّل</w:t>
      </w:r>
      <w:r w:rsidR="00215BB9">
        <w:rPr>
          <w:rFonts w:hint="cs"/>
          <w:rtl/>
        </w:rPr>
        <w:t>.</w:t>
      </w:r>
    </w:p>
    <w:p w:rsidR="007B71F5" w:rsidRDefault="00DF7E1E" w:rsidP="007B71F5">
      <w:pPr>
        <w:pStyle w:val="libNormal"/>
        <w:rPr>
          <w:rFonts w:hint="cs"/>
          <w:rtl/>
        </w:rPr>
      </w:pPr>
      <w:r w:rsidRPr="007B71F5">
        <w:rPr>
          <w:rFonts w:hint="cs"/>
          <w:rtl/>
        </w:rPr>
        <w:t>فأين وصمة الشرك؟!</w:t>
      </w:r>
    </w:p>
    <w:p w:rsidR="007B71F5" w:rsidRDefault="00DF7E1E" w:rsidP="007B71F5">
      <w:pPr>
        <w:pStyle w:val="libNormal"/>
        <w:rPr>
          <w:rFonts w:hint="cs"/>
          <w:rtl/>
        </w:rPr>
      </w:pPr>
      <w:r w:rsidRPr="007B71F5">
        <w:rPr>
          <w:rFonts w:hint="cs"/>
          <w:rtl/>
        </w:rPr>
        <w:t>ثم وما حديث التبعيض والتخصيص؟!</w:t>
      </w:r>
    </w:p>
    <w:p w:rsidR="007B71F5" w:rsidRDefault="00DF7E1E" w:rsidP="007B71F5">
      <w:pPr>
        <w:pStyle w:val="libNormal"/>
        <w:rPr>
          <w:rFonts w:hint="cs"/>
          <w:rtl/>
        </w:rPr>
      </w:pPr>
      <w:r w:rsidRPr="007B71F5">
        <w:rPr>
          <w:rFonts w:hint="cs"/>
          <w:rtl/>
        </w:rPr>
        <w:t>وهل ظفر المتكلّف بعد ما تقدّم في الشفاعات والتوسّلات بآية أو رواية تخصّص بها العمومات</w:t>
      </w:r>
      <w:r w:rsidR="00215BB9">
        <w:rPr>
          <w:rFonts w:hint="cs"/>
          <w:rtl/>
        </w:rPr>
        <w:t>،</w:t>
      </w:r>
      <w:r w:rsidRPr="007B71F5">
        <w:rPr>
          <w:rFonts w:hint="cs"/>
          <w:rtl/>
        </w:rPr>
        <w:t xml:space="preserve"> أو تقيد بها المطلقات</w:t>
      </w:r>
      <w:r w:rsidR="00215BB9">
        <w:rPr>
          <w:rFonts w:hint="cs"/>
          <w:rtl/>
        </w:rPr>
        <w:t>؟</w:t>
      </w:r>
    </w:p>
    <w:p w:rsidR="007B71F5" w:rsidRDefault="00DF7E1E" w:rsidP="007B71F5">
      <w:pPr>
        <w:pStyle w:val="libNormal"/>
        <w:rPr>
          <w:rFonts w:hint="cs"/>
          <w:rtl/>
        </w:rPr>
      </w:pPr>
      <w:r w:rsidRPr="007B71F5">
        <w:rPr>
          <w:rFonts w:hint="cs"/>
          <w:rtl/>
        </w:rPr>
        <w:t>أو يناقض بها ما صرّح به من قبل بقوله</w:t>
      </w:r>
      <w:r w:rsidR="00215BB9">
        <w:rPr>
          <w:rFonts w:hint="cs"/>
          <w:rtl/>
        </w:rPr>
        <w:t>:</w:t>
      </w:r>
      <w:r w:rsidRPr="007B71F5">
        <w:rPr>
          <w:rFonts w:hint="cs"/>
          <w:rtl/>
        </w:rPr>
        <w:t xml:space="preserve"> «فصحّ أنّ الملائكة يشفعون</w:t>
      </w:r>
      <w:r w:rsidR="00215BB9">
        <w:rPr>
          <w:rFonts w:hint="cs"/>
          <w:rtl/>
        </w:rPr>
        <w:t>،</w:t>
      </w:r>
      <w:r w:rsidRPr="007B71F5">
        <w:rPr>
          <w:rFonts w:hint="cs"/>
          <w:rtl/>
        </w:rPr>
        <w:t xml:space="preserve"> والاوليآء يشفعون</w:t>
      </w:r>
      <w:r w:rsidR="00215BB9">
        <w:rPr>
          <w:rFonts w:hint="cs"/>
          <w:rtl/>
        </w:rPr>
        <w:t>،</w:t>
      </w:r>
      <w:r w:rsidRPr="007B71F5">
        <w:rPr>
          <w:rFonts w:hint="cs"/>
          <w:rtl/>
        </w:rPr>
        <w:t xml:space="preserve"> والافراط يشفعون»</w:t>
      </w:r>
      <w:r w:rsidR="00215BB9">
        <w:rPr>
          <w:rFonts w:hint="cs"/>
          <w:rtl/>
        </w:rPr>
        <w:t>؟!</w:t>
      </w:r>
    </w:p>
    <w:p w:rsidR="007B71F5" w:rsidRDefault="00DF7E1E" w:rsidP="007B71F5">
      <w:pPr>
        <w:pStyle w:val="libNormal"/>
        <w:rPr>
          <w:rFonts w:hint="cs"/>
          <w:rtl/>
        </w:rPr>
      </w:pPr>
      <w:r w:rsidRPr="007B71F5">
        <w:rPr>
          <w:rFonts w:hint="cs"/>
          <w:rtl/>
        </w:rPr>
        <w:t>وليت شعري</w:t>
      </w:r>
      <w:r w:rsidR="00215BB9">
        <w:rPr>
          <w:rFonts w:hint="cs"/>
          <w:rtl/>
        </w:rPr>
        <w:t>،</w:t>
      </w:r>
      <w:r w:rsidRPr="007B71F5">
        <w:rPr>
          <w:rFonts w:hint="cs"/>
          <w:rtl/>
        </w:rPr>
        <w:t xml:space="preserve"> فإن كان المناط في الشرك هو مجرّد التوسّل بالغير والاستشفاع به</w:t>
      </w:r>
      <w:r w:rsidR="00215BB9">
        <w:rPr>
          <w:rFonts w:hint="cs"/>
          <w:rtl/>
        </w:rPr>
        <w:t>.</w:t>
      </w:r>
    </w:p>
    <w:p w:rsidR="007B71F5" w:rsidRDefault="00DF7E1E" w:rsidP="007B71F5">
      <w:pPr>
        <w:pStyle w:val="libNormal"/>
        <w:rPr>
          <w:rFonts w:hint="cs"/>
          <w:rtl/>
        </w:rPr>
      </w:pPr>
      <w:r w:rsidRPr="007B71F5">
        <w:rPr>
          <w:rFonts w:hint="cs"/>
          <w:rtl/>
        </w:rPr>
        <w:t>فهو الموجود عيناً في الاخرة</w:t>
      </w:r>
      <w:r w:rsidR="00215BB9">
        <w:rPr>
          <w:rFonts w:hint="cs"/>
          <w:rtl/>
        </w:rPr>
        <w:t>،</w:t>
      </w:r>
      <w:r w:rsidRPr="007B71F5">
        <w:rPr>
          <w:rFonts w:hint="cs"/>
          <w:rtl/>
        </w:rPr>
        <w:t xml:space="preserve"> كما ورد أنّ الناس يسألونهم الشفاعة يوم</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القيامة</w:t>
      </w:r>
      <w:r w:rsidR="00215BB9">
        <w:rPr>
          <w:rFonts w:hint="cs"/>
          <w:rtl/>
        </w:rPr>
        <w:t>،</w:t>
      </w:r>
      <w:r w:rsidRPr="007B71F5">
        <w:rPr>
          <w:rFonts w:hint="cs"/>
          <w:rtl/>
        </w:rPr>
        <w:t xml:space="preserve"> فيشفعون لهم عند الله</w:t>
      </w:r>
      <w:r w:rsidR="00215BB9">
        <w:rPr>
          <w:rFonts w:hint="cs"/>
          <w:rtl/>
        </w:rPr>
        <w:t>،</w:t>
      </w:r>
      <w:r w:rsidRPr="007B71F5">
        <w:rPr>
          <w:rFonts w:hint="cs"/>
          <w:rtl/>
        </w:rPr>
        <w:t xml:space="preserve"> فيُشفَّعون فيهم</w:t>
      </w:r>
      <w:r w:rsidR="00215BB9">
        <w:rPr>
          <w:rFonts w:hint="cs"/>
          <w:rtl/>
        </w:rPr>
        <w:t>.</w:t>
      </w:r>
    </w:p>
    <w:p w:rsidR="007B71F5" w:rsidRDefault="00DF7E1E" w:rsidP="007B71F5">
      <w:pPr>
        <w:pStyle w:val="libNormal"/>
        <w:rPr>
          <w:rFonts w:hint="cs"/>
          <w:rtl/>
        </w:rPr>
      </w:pPr>
      <w:r w:rsidRPr="007B71F5">
        <w:rPr>
          <w:rFonts w:hint="cs"/>
          <w:rtl/>
        </w:rPr>
        <w:t>وإذا كانت المسألة والتوسّل موجوداً في النشأتين</w:t>
      </w:r>
      <w:r w:rsidR="00215BB9">
        <w:rPr>
          <w:rFonts w:hint="cs"/>
          <w:rtl/>
        </w:rPr>
        <w:t>،</w:t>
      </w:r>
      <w:r w:rsidRPr="007B71F5">
        <w:rPr>
          <w:rFonts w:hint="cs"/>
          <w:rtl/>
        </w:rPr>
        <w:t xml:space="preserve"> والمناط قائم في المقامين</w:t>
      </w:r>
      <w:r w:rsidR="00215BB9">
        <w:rPr>
          <w:rFonts w:hint="cs"/>
          <w:rtl/>
        </w:rPr>
        <w:t>.</w:t>
      </w:r>
    </w:p>
    <w:p w:rsidR="007B71F5" w:rsidRDefault="00DF7E1E" w:rsidP="007B71F5">
      <w:pPr>
        <w:pStyle w:val="libNormal"/>
        <w:rPr>
          <w:rFonts w:hint="cs"/>
          <w:rtl/>
        </w:rPr>
      </w:pPr>
      <w:r w:rsidRPr="007B71F5">
        <w:rPr>
          <w:rFonts w:hint="cs"/>
          <w:rtl/>
        </w:rPr>
        <w:t>فمن أين جاءت هذه الخصوصية؟!</w:t>
      </w:r>
    </w:p>
    <w:p w:rsidR="007B71F5" w:rsidRDefault="00DF7E1E" w:rsidP="007B71F5">
      <w:pPr>
        <w:pStyle w:val="libNormal"/>
        <w:rPr>
          <w:rFonts w:hint="cs"/>
          <w:rtl/>
        </w:rPr>
      </w:pPr>
      <w:r w:rsidRPr="007B71F5">
        <w:rPr>
          <w:rFonts w:hint="cs"/>
          <w:rtl/>
        </w:rPr>
        <w:t>على أنّه يلزم منه أن يكون الباطل بما هو باطل ينقلب في الاخرة حقّاً</w:t>
      </w:r>
      <w:r w:rsidR="00215BB9">
        <w:rPr>
          <w:rFonts w:hint="cs"/>
          <w:rtl/>
        </w:rPr>
        <w:t>،</w:t>
      </w:r>
      <w:r w:rsidRPr="007B71F5">
        <w:rPr>
          <w:rFonts w:hint="cs"/>
          <w:rtl/>
        </w:rPr>
        <w:t xml:space="preserve"> والحقّ بما هو حقّ يكون في الدنيا باطلاً وشركاً</w:t>
      </w:r>
      <w:r w:rsidR="00215BB9">
        <w:rPr>
          <w:rFonts w:hint="cs"/>
          <w:rtl/>
        </w:rPr>
        <w:t>.</w:t>
      </w:r>
    </w:p>
    <w:p w:rsidR="00215BB9" w:rsidRDefault="00DF7E1E" w:rsidP="007B71F5">
      <w:pPr>
        <w:pStyle w:val="libNormal"/>
        <w:rPr>
          <w:rFonts w:hint="cs"/>
          <w:rtl/>
        </w:rPr>
      </w:pPr>
      <w:r w:rsidRPr="007B71F5">
        <w:rPr>
          <w:rFonts w:hint="cs"/>
          <w:rtl/>
        </w:rPr>
        <w:t>وهذا هو التناقض البيّن وصريح الانقلاب المحال</w:t>
      </w:r>
      <w:r w:rsidR="00215BB9">
        <w:rPr>
          <w:rFonts w:hint="cs"/>
          <w:rtl/>
        </w:rPr>
        <w:t>.</w:t>
      </w:r>
    </w:p>
    <w:p w:rsidR="007B71F5" w:rsidRDefault="00DF7E1E" w:rsidP="00215BB9">
      <w:pPr>
        <w:pStyle w:val="Heading3"/>
        <w:rPr>
          <w:rFonts w:hint="cs"/>
          <w:rtl/>
        </w:rPr>
      </w:pPr>
      <w:bookmarkStart w:id="32" w:name="_Toc491687207"/>
      <w:r>
        <w:rPr>
          <w:rFonts w:hint="cs"/>
          <w:rtl/>
        </w:rPr>
        <w:t>[المزورون أحياء في قبورهم]</w:t>
      </w:r>
      <w:bookmarkEnd w:id="32"/>
    </w:p>
    <w:p w:rsidR="007B71F5" w:rsidRDefault="00DF7E1E" w:rsidP="007B71F5">
      <w:pPr>
        <w:pStyle w:val="libNormal"/>
        <w:rPr>
          <w:rFonts w:hint="cs"/>
          <w:rtl/>
        </w:rPr>
      </w:pPr>
      <w:r w:rsidRPr="007B71F5">
        <w:rPr>
          <w:rFonts w:hint="cs"/>
          <w:rtl/>
        </w:rPr>
        <w:t>وإن كان المانع منهما هو الموت فقد أثبت محكم القرآن حياتهم المستقرّة حياةً مخصوصة بهم</w:t>
      </w:r>
      <w:r w:rsidR="00215BB9">
        <w:rPr>
          <w:rFonts w:hint="cs"/>
          <w:rtl/>
        </w:rPr>
        <w:t>،</w:t>
      </w:r>
      <w:r w:rsidRPr="007B71F5">
        <w:rPr>
          <w:rFonts w:hint="cs"/>
          <w:rtl/>
        </w:rPr>
        <w:t xml:space="preserve"> فيسمعون ويعقلون ويعرفون من يخاطبهم</w:t>
      </w:r>
      <w:r w:rsidR="00215BB9">
        <w:rPr>
          <w:rFonts w:hint="cs"/>
          <w:rtl/>
        </w:rPr>
        <w:t>.</w:t>
      </w:r>
    </w:p>
    <w:p w:rsidR="007B71F5" w:rsidRDefault="00DF7E1E" w:rsidP="007B71F5">
      <w:pPr>
        <w:pStyle w:val="libNormal"/>
        <w:rPr>
          <w:rFonts w:hint="cs"/>
          <w:rtl/>
        </w:rPr>
      </w:pPr>
      <w:r w:rsidRPr="007B71F5">
        <w:rPr>
          <w:rFonts w:hint="cs"/>
          <w:rtl/>
        </w:rPr>
        <w:t>ولا غرو في الحياة بعد الموت مع الاقرار بعموم قدرته تعالى</w:t>
      </w:r>
      <w:r w:rsidR="00215BB9">
        <w:rPr>
          <w:rFonts w:hint="cs"/>
          <w:rtl/>
        </w:rPr>
        <w:t>،</w:t>
      </w:r>
      <w:r w:rsidRPr="007B71F5">
        <w:rPr>
          <w:rFonts w:hint="cs"/>
          <w:rtl/>
        </w:rPr>
        <w:t xml:space="preserve"> فجاعل الروح في النطفة يضعها في التراب وحيث يشاء</w:t>
      </w:r>
      <w:r w:rsidR="00215BB9">
        <w:rPr>
          <w:rFonts w:hint="cs"/>
          <w:rtl/>
        </w:rPr>
        <w:t>.</w:t>
      </w:r>
    </w:p>
    <w:p w:rsidR="007B71F5" w:rsidRDefault="00DF7E1E" w:rsidP="007B71F5">
      <w:pPr>
        <w:pStyle w:val="libNormal"/>
        <w:rPr>
          <w:rFonts w:hint="cs"/>
          <w:rtl/>
        </w:rPr>
      </w:pPr>
      <w:r w:rsidRPr="007B71F5">
        <w:rPr>
          <w:rFonts w:hint="cs"/>
          <w:rtl/>
        </w:rPr>
        <w:t>فلو كان خطاب الموتى ممّا يوجب عند الجاهل عبثاً</w:t>
      </w:r>
      <w:r w:rsidR="00215BB9">
        <w:rPr>
          <w:rFonts w:hint="cs"/>
          <w:rtl/>
        </w:rPr>
        <w:t>،</w:t>
      </w:r>
      <w:r w:rsidRPr="007B71F5">
        <w:rPr>
          <w:rFonts w:hint="cs"/>
          <w:rtl/>
        </w:rPr>
        <w:t xml:space="preserve"> فلا يوجب كفراً وشركاً</w:t>
      </w:r>
      <w:r w:rsidR="00215BB9">
        <w:rPr>
          <w:rFonts w:hint="cs"/>
          <w:rtl/>
        </w:rPr>
        <w:t>.</w:t>
      </w:r>
    </w:p>
    <w:p w:rsidR="007B71F5" w:rsidRDefault="00DF7E1E" w:rsidP="007B71F5">
      <w:pPr>
        <w:pStyle w:val="libNormal"/>
        <w:rPr>
          <w:rFonts w:hint="cs"/>
          <w:rtl/>
        </w:rPr>
      </w:pPr>
      <w:r w:rsidRPr="007B71F5">
        <w:rPr>
          <w:rFonts w:hint="cs"/>
          <w:rtl/>
        </w:rPr>
        <w:t>وبالجملة</w:t>
      </w:r>
      <w:r w:rsidR="00215BB9">
        <w:rPr>
          <w:rFonts w:hint="cs"/>
          <w:rtl/>
        </w:rPr>
        <w:t>:</w:t>
      </w:r>
      <w:r w:rsidRPr="007B71F5">
        <w:rPr>
          <w:rFonts w:hint="cs"/>
          <w:rtl/>
        </w:rPr>
        <w:t xml:space="preserve"> فإطلاق الموت وخصوصيّة كيفيّة عود الاجسام المختصّة بالقيامة</w:t>
      </w:r>
      <w:r w:rsidR="00215BB9">
        <w:rPr>
          <w:rFonts w:hint="cs"/>
          <w:rtl/>
        </w:rPr>
        <w:t>،</w:t>
      </w:r>
      <w:r w:rsidRPr="007B71F5">
        <w:rPr>
          <w:rFonts w:hint="cs"/>
          <w:rtl/>
        </w:rPr>
        <w:t xml:space="preserve"> ممّا لا ينافي شىء منها لحياتهم المستقرّة الثابتة لهم بعد الموت</w:t>
      </w:r>
      <w:r w:rsidR="00215BB9">
        <w:rPr>
          <w:rFonts w:hint="cs"/>
          <w:rtl/>
        </w:rPr>
        <w:t>.</w:t>
      </w:r>
    </w:p>
    <w:p w:rsidR="007B71F5" w:rsidRDefault="00DF7E1E" w:rsidP="007B71F5">
      <w:pPr>
        <w:pStyle w:val="libNormal"/>
        <w:rPr>
          <w:rFonts w:hint="cs"/>
          <w:rtl/>
        </w:rPr>
      </w:pPr>
      <w:r w:rsidRPr="007B71F5">
        <w:rPr>
          <w:rFonts w:hint="cs"/>
          <w:rtl/>
        </w:rPr>
        <w:t>وعليه اعتقاد أعاظم المحققين من علماء السُّنّة والجماعة</w:t>
      </w:r>
      <w:r w:rsidR="00215BB9">
        <w:rPr>
          <w:rFonts w:hint="cs"/>
          <w:rtl/>
        </w:rPr>
        <w:t>.</w:t>
      </w:r>
    </w:p>
    <w:p w:rsidR="007B71F5" w:rsidRDefault="00DF7E1E" w:rsidP="007B71F5">
      <w:pPr>
        <w:pStyle w:val="libNormal"/>
        <w:rPr>
          <w:rFonts w:hint="cs"/>
          <w:rtl/>
        </w:rPr>
      </w:pPr>
      <w:r w:rsidRPr="007B71F5">
        <w:rPr>
          <w:rFonts w:hint="cs"/>
          <w:rtl/>
        </w:rPr>
        <w:t>ويعاضده الاحاديث المعتبرة كما لا يخفى</w:t>
      </w:r>
      <w:r w:rsidR="00215BB9">
        <w:rPr>
          <w:rFonts w:hint="cs"/>
          <w:rtl/>
        </w:rPr>
        <w:t>.</w:t>
      </w:r>
    </w:p>
    <w:p w:rsidR="007B71F5" w:rsidRDefault="00DF7E1E" w:rsidP="007B71F5">
      <w:pPr>
        <w:pStyle w:val="libNormal"/>
        <w:rPr>
          <w:rFonts w:hint="cs"/>
          <w:rtl/>
        </w:rPr>
      </w:pPr>
      <w:r w:rsidRPr="007B71F5">
        <w:rPr>
          <w:rFonts w:hint="cs"/>
          <w:rtl/>
        </w:rPr>
        <w:t>وكما في تفسير 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واسْأَلْ مَنْ أَرْسَلْنَا قَبْلَكَ مِنْ رُسُلِنَا</w:t>
      </w:r>
      <w:r w:rsidRPr="00215BB9">
        <w:rPr>
          <w:rStyle w:val="libAlaemChar"/>
          <w:rFonts w:hint="cs"/>
          <w:rtl/>
        </w:rPr>
        <w:t>)</w:t>
      </w:r>
      <w:r w:rsidR="00215BB9">
        <w:rPr>
          <w:rFonts w:hint="cs"/>
          <w:rtl/>
        </w:rPr>
        <w:t>.</w:t>
      </w:r>
    </w:p>
    <w:p w:rsidR="00215BB9" w:rsidRDefault="00DF7E1E" w:rsidP="007B71F5">
      <w:pPr>
        <w:pStyle w:val="libNormal"/>
        <w:rPr>
          <w:rFonts w:hint="cs"/>
          <w:rtl/>
        </w:rPr>
      </w:pPr>
      <w:r w:rsidRPr="007B71F5">
        <w:rPr>
          <w:rFonts w:hint="cs"/>
          <w:rtl/>
        </w:rPr>
        <w:t>وكان الاُستاذ أبو منصور عبد القاهر بن طاهر البغدادي شيخ الشافعي يقول</w:t>
      </w:r>
      <w:r w:rsidR="00215BB9">
        <w:rPr>
          <w:rFonts w:hint="cs"/>
          <w:rtl/>
        </w:rPr>
        <w:t>:</w:t>
      </w:r>
      <w:r w:rsidRPr="007B71F5">
        <w:rPr>
          <w:rFonts w:hint="cs"/>
          <w:rtl/>
        </w:rPr>
        <w:t xml:space="preserve"> إنّ الانبياء لا تبلى أجسادهم</w:t>
      </w:r>
      <w:r w:rsidR="00215BB9">
        <w:rPr>
          <w:rFonts w:hint="cs"/>
          <w:rtl/>
        </w:rPr>
        <w:t>،</w:t>
      </w:r>
      <w:r w:rsidRPr="007B71F5">
        <w:rPr>
          <w:rFonts w:hint="cs"/>
          <w:rtl/>
        </w:rPr>
        <w:t xml:space="preserve"> ولا تأكل الارض منهم شيئاً</w:t>
      </w:r>
      <w:r w:rsidR="00215BB9">
        <w:rPr>
          <w:rFonts w:hint="cs"/>
          <w:rtl/>
        </w:rPr>
        <w:t>،</w:t>
      </w:r>
      <w:r w:rsidRPr="007B71F5">
        <w:rPr>
          <w:rFonts w:hint="cs"/>
          <w:rtl/>
        </w:rPr>
        <w:t xml:space="preserve"> ولقد التقى نبيّنا مع</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إبراهيم وموسى بن عمران</w:t>
      </w:r>
      <w:r w:rsidR="00215BB9">
        <w:rPr>
          <w:rFonts w:hint="cs"/>
          <w:rtl/>
        </w:rPr>
        <w:t>.</w:t>
      </w:r>
    </w:p>
    <w:p w:rsidR="007B71F5" w:rsidRDefault="00DF7E1E" w:rsidP="007B71F5">
      <w:pPr>
        <w:pStyle w:val="libNormal"/>
        <w:rPr>
          <w:rFonts w:hint="cs"/>
          <w:rtl/>
        </w:rPr>
      </w:pPr>
      <w:r w:rsidRPr="007B71F5">
        <w:rPr>
          <w:rFonts w:hint="cs"/>
          <w:rtl/>
        </w:rPr>
        <w:t>وقال الرازي في 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بَلْ أَحْيَاءٌ</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«إنّهم في الوقت أحياء كان الله أحياهم لايصال الثواب إليهم</w:t>
      </w:r>
      <w:r w:rsidR="00215BB9">
        <w:rPr>
          <w:rFonts w:hint="cs"/>
          <w:rtl/>
        </w:rPr>
        <w:t>،</w:t>
      </w:r>
      <w:r w:rsidRPr="007B71F5">
        <w:rPr>
          <w:rFonts w:hint="cs"/>
          <w:rtl/>
        </w:rPr>
        <w:t xml:space="preserve"> وهذا قول أكثر المفسّرين»</w:t>
      </w:r>
      <w:r w:rsidR="00215BB9">
        <w:rPr>
          <w:rFonts w:hint="cs"/>
          <w:rtl/>
        </w:rPr>
        <w:t>.</w:t>
      </w:r>
    </w:p>
    <w:p w:rsidR="007B71F5" w:rsidRDefault="00DF7E1E" w:rsidP="007B71F5">
      <w:pPr>
        <w:pStyle w:val="libNormal"/>
        <w:rPr>
          <w:rFonts w:hint="cs"/>
          <w:rtl/>
        </w:rPr>
      </w:pPr>
      <w:r w:rsidRPr="007B71F5">
        <w:rPr>
          <w:rFonts w:hint="cs"/>
          <w:rtl/>
        </w:rPr>
        <w:t>ثمّ أخذ يستدلّ على حياتهم المستقرّة بوجوه</w:t>
      </w:r>
      <w:r w:rsidR="00215BB9">
        <w:rPr>
          <w:rFonts w:hint="cs"/>
          <w:rtl/>
        </w:rPr>
        <w:t>،</w:t>
      </w:r>
      <w:r w:rsidRPr="007B71F5">
        <w:rPr>
          <w:rFonts w:hint="cs"/>
          <w:rtl/>
        </w:rPr>
        <w:t xml:space="preserve"> سادسها</w:t>
      </w:r>
      <w:r w:rsidR="00215BB9">
        <w:rPr>
          <w:rFonts w:hint="cs"/>
          <w:rtl/>
        </w:rPr>
        <w:t>:</w:t>
      </w:r>
      <w:r w:rsidRPr="007B71F5">
        <w:rPr>
          <w:rFonts w:hint="cs"/>
          <w:rtl/>
        </w:rPr>
        <w:t xml:space="preserve"> زيارة قبور الشهداء وتعظيمها انتهى</w:t>
      </w:r>
      <w:r w:rsidR="00215BB9">
        <w:rPr>
          <w:rFonts w:hint="cs"/>
          <w:rtl/>
        </w:rPr>
        <w:t>.</w:t>
      </w:r>
    </w:p>
    <w:p w:rsidR="007B71F5" w:rsidRDefault="00DF7E1E" w:rsidP="007B71F5">
      <w:pPr>
        <w:pStyle w:val="libNormal"/>
        <w:rPr>
          <w:rFonts w:hint="cs"/>
          <w:rtl/>
        </w:rPr>
      </w:pPr>
      <w:r w:rsidRPr="007B71F5">
        <w:rPr>
          <w:rFonts w:hint="cs"/>
          <w:rtl/>
        </w:rPr>
        <w:t>على أنّهم يسمعون السلام</w:t>
      </w:r>
      <w:r w:rsidR="00215BB9">
        <w:rPr>
          <w:rFonts w:hint="cs"/>
          <w:rtl/>
        </w:rPr>
        <w:t>،</w:t>
      </w:r>
      <w:r w:rsidRPr="007B71F5">
        <w:rPr>
          <w:rFonts w:hint="cs"/>
          <w:rtl/>
        </w:rPr>
        <w:t xml:space="preserve"> ويفهمون الكلام</w:t>
      </w:r>
      <w:r w:rsidR="00215BB9">
        <w:rPr>
          <w:rFonts w:hint="cs"/>
          <w:rtl/>
        </w:rPr>
        <w:t>.</w:t>
      </w:r>
    </w:p>
    <w:p w:rsidR="007B71F5" w:rsidRDefault="00DF7E1E" w:rsidP="007B71F5">
      <w:pPr>
        <w:pStyle w:val="libNormal"/>
        <w:rPr>
          <w:rFonts w:hint="cs"/>
          <w:rtl/>
        </w:rPr>
      </w:pPr>
      <w:r w:rsidRPr="007B71F5">
        <w:rPr>
          <w:rFonts w:hint="cs"/>
          <w:rtl/>
        </w:rPr>
        <w:t>وأنّ النبيّ(صلى الله عليه وآله وسلم) يبلغه صلوات المصلّين عليه</w:t>
      </w:r>
      <w:r w:rsidR="00215BB9">
        <w:rPr>
          <w:rFonts w:hint="cs"/>
          <w:rtl/>
        </w:rPr>
        <w:t>،</w:t>
      </w:r>
      <w:r w:rsidRPr="007B71F5">
        <w:rPr>
          <w:rFonts w:hint="cs"/>
          <w:rtl/>
        </w:rPr>
        <w:t xml:space="preserve"> ويسمعهم</w:t>
      </w:r>
      <w:r w:rsidR="00215BB9">
        <w:rPr>
          <w:rFonts w:hint="cs"/>
          <w:rtl/>
        </w:rPr>
        <w:t>،</w:t>
      </w:r>
      <w:r w:rsidRPr="007B71F5">
        <w:rPr>
          <w:rFonts w:hint="cs"/>
          <w:rtl/>
        </w:rPr>
        <w:t xml:space="preserve"> وهو يعلم بهم وبمقامهم</w:t>
      </w:r>
      <w:r w:rsidR="00215BB9">
        <w:rPr>
          <w:rFonts w:hint="cs"/>
          <w:rtl/>
        </w:rPr>
        <w:t>،</w:t>
      </w:r>
      <w:r w:rsidRPr="007B71F5">
        <w:rPr>
          <w:rFonts w:hint="cs"/>
          <w:rtl/>
        </w:rPr>
        <w:t xml:space="preserve"> كما ورد في الصحاح</w:t>
      </w:r>
      <w:r w:rsidR="00215BB9">
        <w:rPr>
          <w:rFonts w:hint="cs"/>
          <w:rtl/>
        </w:rPr>
        <w:t>:</w:t>
      </w:r>
    </w:p>
    <w:p w:rsidR="007B71F5" w:rsidRDefault="00DF7E1E" w:rsidP="007B71F5">
      <w:pPr>
        <w:pStyle w:val="libNormal"/>
        <w:rPr>
          <w:rFonts w:hint="cs"/>
          <w:rtl/>
        </w:rPr>
      </w:pPr>
      <w:r w:rsidRPr="007B71F5">
        <w:rPr>
          <w:rFonts w:hint="cs"/>
          <w:rtl/>
        </w:rPr>
        <w:t>منها</w:t>
      </w:r>
      <w:r w:rsidR="00215BB9">
        <w:rPr>
          <w:rFonts w:hint="cs"/>
          <w:rtl/>
        </w:rPr>
        <w:t>:</w:t>
      </w:r>
      <w:r w:rsidRPr="007B71F5">
        <w:rPr>
          <w:rFonts w:hint="cs"/>
          <w:rtl/>
        </w:rPr>
        <w:t xml:space="preserve"> ما عن سنن أبي داود</w:t>
      </w:r>
      <w:r w:rsidR="00215BB9">
        <w:rPr>
          <w:rFonts w:hint="cs"/>
          <w:rtl/>
        </w:rPr>
        <w:t>،</w:t>
      </w:r>
      <w:r w:rsidRPr="007B71F5">
        <w:rPr>
          <w:rFonts w:hint="cs"/>
          <w:rtl/>
        </w:rPr>
        <w:t xml:space="preserve"> رواه عن أبي هريرة قال</w:t>
      </w:r>
      <w:r w:rsidR="00215BB9">
        <w:rPr>
          <w:rFonts w:hint="cs"/>
          <w:rtl/>
        </w:rPr>
        <w:t>:</w:t>
      </w:r>
      <w:r w:rsidRPr="007B71F5">
        <w:rPr>
          <w:rFonts w:hint="cs"/>
          <w:rtl/>
        </w:rPr>
        <w:t xml:space="preserve"> قال(صلى الله عليه وآله وسلم)</w:t>
      </w:r>
      <w:r w:rsidR="00215BB9">
        <w:rPr>
          <w:rFonts w:hint="cs"/>
          <w:rtl/>
        </w:rPr>
        <w:t>:</w:t>
      </w:r>
      <w:r w:rsidRPr="007B71F5">
        <w:rPr>
          <w:rFonts w:hint="cs"/>
          <w:rtl/>
        </w:rPr>
        <w:t xml:space="preserve"> (ما من أحد يسلّم عليّ إلاّ ردّ الله عليّ روحي حتّى أردّ السلام)</w:t>
      </w:r>
      <w:r w:rsidRPr="007B71F5">
        <w:rPr>
          <w:rStyle w:val="libFootnotenumChar"/>
          <w:rFonts w:hint="cs"/>
          <w:rtl/>
        </w:rPr>
        <w:t>(1)</w:t>
      </w:r>
      <w:r w:rsidR="00215BB9">
        <w:rPr>
          <w:rFonts w:hint="cs"/>
          <w:rtl/>
        </w:rPr>
        <w:t>.</w:t>
      </w:r>
    </w:p>
    <w:p w:rsidR="007B71F5" w:rsidRDefault="00DF7E1E" w:rsidP="007B71F5">
      <w:pPr>
        <w:pStyle w:val="libNormal"/>
        <w:rPr>
          <w:rFonts w:hint="cs"/>
          <w:rtl/>
        </w:rPr>
      </w:pPr>
      <w:r w:rsidRPr="007B71F5">
        <w:rPr>
          <w:rFonts w:hint="cs"/>
          <w:rtl/>
        </w:rPr>
        <w:t>وعن صحيح النسائي عنه(صلى الله عليه وآله وسلم) قال</w:t>
      </w:r>
      <w:r w:rsidR="00215BB9">
        <w:rPr>
          <w:rFonts w:hint="cs"/>
          <w:rtl/>
        </w:rPr>
        <w:t>:</w:t>
      </w:r>
      <w:r w:rsidRPr="007B71F5">
        <w:rPr>
          <w:rFonts w:hint="cs"/>
          <w:rtl/>
        </w:rPr>
        <w:t xml:space="preserve"> (إنّ لله ملائكة في الارض يبلّغوني من أُمّتي السلام)</w:t>
      </w:r>
      <w:r w:rsidRPr="007B71F5">
        <w:rPr>
          <w:rStyle w:val="libFootnotenumChar"/>
          <w:rFonts w:hint="cs"/>
          <w:rtl/>
        </w:rPr>
        <w:t>(2)</w:t>
      </w:r>
      <w:r w:rsidR="00215BB9">
        <w:rPr>
          <w:rFonts w:hint="cs"/>
          <w:rtl/>
        </w:rPr>
        <w:t>.</w:t>
      </w:r>
    </w:p>
    <w:p w:rsidR="007B71F5" w:rsidRDefault="00DF7E1E" w:rsidP="007B71F5">
      <w:pPr>
        <w:pStyle w:val="libNormal"/>
        <w:rPr>
          <w:rFonts w:hint="cs"/>
          <w:rtl/>
        </w:rPr>
      </w:pPr>
      <w:r w:rsidRPr="007B71F5">
        <w:rPr>
          <w:rFonts w:hint="cs"/>
          <w:rtl/>
        </w:rPr>
        <w:t>وفي مرفوعة ابن عبّاس عنه(صلى الله عليه وآله وسلم) قال</w:t>
      </w:r>
      <w:r w:rsidR="00215BB9">
        <w:rPr>
          <w:rFonts w:hint="cs"/>
          <w:rtl/>
        </w:rPr>
        <w:t>:</w:t>
      </w:r>
      <w:r w:rsidRPr="007B71F5">
        <w:rPr>
          <w:rFonts w:hint="cs"/>
          <w:rtl/>
        </w:rPr>
        <w:t xml:space="preserve"> (أكثروا عليّ من الصلاة يوم الجمعة</w:t>
      </w:r>
      <w:r w:rsidR="00215BB9">
        <w:rPr>
          <w:rFonts w:hint="cs"/>
          <w:rtl/>
        </w:rPr>
        <w:t>،</w:t>
      </w:r>
      <w:r w:rsidRPr="007B71F5">
        <w:rPr>
          <w:rFonts w:hint="cs"/>
          <w:rtl/>
        </w:rPr>
        <w:t xml:space="preserve"> فإنّ صلاتكم معروضة عليّ</w:t>
      </w:r>
      <w:r w:rsidR="00215BB9">
        <w:rPr>
          <w:rFonts w:hint="cs"/>
          <w:rtl/>
        </w:rPr>
        <w:t xml:space="preserve">... - </w:t>
      </w:r>
      <w:r w:rsidRPr="007B71F5">
        <w:rPr>
          <w:rFonts w:hint="cs"/>
          <w:rtl/>
        </w:rPr>
        <w:t>إلى قوله</w:t>
      </w:r>
      <w:r w:rsidR="00215BB9">
        <w:rPr>
          <w:rFonts w:hint="cs"/>
          <w:rtl/>
        </w:rPr>
        <w:t xml:space="preserve"> -:</w:t>
      </w:r>
      <w:r w:rsidRPr="007B71F5">
        <w:rPr>
          <w:rFonts w:hint="cs"/>
          <w:rtl/>
        </w:rPr>
        <w:t xml:space="preserve"> فإنّ الله حرّم على الارض لحوم الانبياء)</w:t>
      </w:r>
      <w:r w:rsidRPr="007B71F5">
        <w:rPr>
          <w:rStyle w:val="libFootnotenumChar"/>
          <w:rFonts w:hint="cs"/>
          <w:rtl/>
        </w:rPr>
        <w:t>(3)</w:t>
      </w:r>
      <w:r w:rsidR="00215BB9">
        <w:rPr>
          <w:rFonts w:hint="cs"/>
          <w:rtl/>
        </w:rPr>
        <w:t>.</w:t>
      </w:r>
    </w:p>
    <w:p w:rsidR="00215BB9" w:rsidRDefault="007B71F5" w:rsidP="007B71F5">
      <w:pPr>
        <w:pStyle w:val="libLine"/>
        <w:rPr>
          <w:rFonts w:hint="cs"/>
          <w:rtl/>
        </w:rPr>
      </w:pPr>
      <w:r w:rsidRPr="007B71F5">
        <w:rPr>
          <w:rFonts w:hint="cs"/>
          <w:rtl/>
        </w:rPr>
        <w:t>____________________</w:t>
      </w:r>
    </w:p>
    <w:p w:rsidR="007B71F5" w:rsidRDefault="00DF7E1E" w:rsidP="007B71F5">
      <w:pPr>
        <w:pStyle w:val="libFootnote0"/>
        <w:rPr>
          <w:rFonts w:hint="cs"/>
          <w:rtl/>
        </w:rPr>
      </w:pPr>
      <w:r>
        <w:rPr>
          <w:rFonts w:hint="cs"/>
          <w:rtl/>
        </w:rPr>
        <w:t>(1) السنن الكبرى للبيهقي 5/245 باب زيارة قبر النبيّ(صلى الله عليه وآله وسلم)</w:t>
      </w:r>
      <w:r w:rsidR="00215BB9">
        <w:rPr>
          <w:rFonts w:hint="cs"/>
          <w:rtl/>
        </w:rPr>
        <w:t>،</w:t>
      </w:r>
      <w:r>
        <w:rPr>
          <w:rFonts w:hint="cs"/>
          <w:rtl/>
        </w:rPr>
        <w:t xml:space="preserve"> ومجمع الزوائد للهيثمي 10/162 عن الطبراني في الاوسط</w:t>
      </w:r>
      <w:r w:rsidR="00215BB9">
        <w:rPr>
          <w:rFonts w:hint="cs"/>
          <w:rtl/>
        </w:rPr>
        <w:t>،</w:t>
      </w:r>
      <w:r>
        <w:rPr>
          <w:rFonts w:hint="cs"/>
          <w:rtl/>
        </w:rPr>
        <w:t xml:space="preserve"> وكنز العمال 1/491 عن أبي داود</w:t>
      </w:r>
      <w:r w:rsidR="00215BB9">
        <w:rPr>
          <w:rFonts w:hint="cs"/>
          <w:rtl/>
        </w:rPr>
        <w:t>.</w:t>
      </w:r>
    </w:p>
    <w:p w:rsidR="007B71F5" w:rsidRDefault="00DF7E1E" w:rsidP="007B71F5">
      <w:pPr>
        <w:pStyle w:val="libFootnote0"/>
        <w:rPr>
          <w:rFonts w:hint="cs"/>
          <w:rtl/>
        </w:rPr>
      </w:pPr>
      <w:r>
        <w:rPr>
          <w:rFonts w:hint="cs"/>
          <w:rtl/>
        </w:rPr>
        <w:t>(2) سنن النسائي 3/43 في نوع آخر من التشهّد</w:t>
      </w:r>
      <w:r w:rsidR="00215BB9">
        <w:rPr>
          <w:rFonts w:hint="cs"/>
          <w:rtl/>
        </w:rPr>
        <w:t>.</w:t>
      </w:r>
    </w:p>
    <w:p w:rsidR="00215BB9" w:rsidRDefault="00DF7E1E" w:rsidP="007B71F5">
      <w:pPr>
        <w:pStyle w:val="libFootnote0"/>
        <w:rPr>
          <w:rFonts w:hint="cs"/>
          <w:rtl/>
        </w:rPr>
      </w:pPr>
      <w:r>
        <w:rPr>
          <w:rFonts w:hint="cs"/>
          <w:rtl/>
        </w:rPr>
        <w:t>(3) سنن النسائي 3/91</w:t>
      </w:r>
      <w:r w:rsidR="00215BB9">
        <w:rPr>
          <w:rFonts w:hint="cs"/>
          <w:rtl/>
        </w:rPr>
        <w:t>،</w:t>
      </w:r>
      <w:r>
        <w:rPr>
          <w:rFonts w:hint="cs"/>
          <w:rtl/>
        </w:rPr>
        <w:t xml:space="preserve"> وسنن الدارمي 1/369</w:t>
      </w:r>
      <w:r w:rsidR="00215BB9">
        <w:rPr>
          <w:rFonts w:hint="cs"/>
          <w:rtl/>
        </w:rPr>
        <w:t>،</w:t>
      </w:r>
      <w:r>
        <w:rPr>
          <w:rFonts w:hint="cs"/>
          <w:rtl/>
        </w:rPr>
        <w:t xml:space="preserve"> وسنن ابن ماجة 1/345 و 524</w:t>
      </w:r>
      <w:r w:rsidR="00215BB9">
        <w:rPr>
          <w:rFonts w:hint="cs"/>
          <w:rtl/>
        </w:rPr>
        <w:t>،</w:t>
      </w:r>
      <w:r>
        <w:rPr>
          <w:rFonts w:hint="cs"/>
          <w:rtl/>
        </w:rPr>
        <w:t xml:space="preserve"> ومستدرك الحاكم 1/278 و 4/560</w:t>
      </w:r>
      <w:r w:rsidR="00215BB9">
        <w:rPr>
          <w:rFonts w:hint="cs"/>
          <w:rtl/>
        </w:rPr>
        <w:t>،</w:t>
      </w:r>
      <w:r>
        <w:rPr>
          <w:rFonts w:hint="cs"/>
          <w:rtl/>
        </w:rPr>
        <w:t xml:space="preserve"> والسنن الكبرى للبيهقي 3/249</w:t>
      </w:r>
      <w:r w:rsidR="00215BB9">
        <w:rPr>
          <w:rFonts w:hint="cs"/>
          <w:rtl/>
        </w:rPr>
        <w:t>،</w:t>
      </w:r>
      <w:r>
        <w:rPr>
          <w:rFonts w:hint="cs"/>
          <w:rtl/>
        </w:rPr>
        <w:t xml:space="preserve"> وكنز العمال 1/499 و 7/708</w:t>
      </w:r>
      <w:r w:rsidR="00215BB9">
        <w:rPr>
          <w:rFonts w:hint="cs"/>
          <w:rtl/>
        </w:rPr>
        <w:t>.</w:t>
      </w:r>
    </w:p>
    <w:p w:rsidR="007B71F5" w:rsidRDefault="007B71F5" w:rsidP="007B71F5">
      <w:pPr>
        <w:pStyle w:val="libFootnote0"/>
      </w:pPr>
      <w:r>
        <w:rPr>
          <w:rtl/>
        </w:rPr>
        <w:br w:type="page"/>
      </w:r>
    </w:p>
    <w:p w:rsidR="007B71F5" w:rsidRDefault="00DF7E1E" w:rsidP="007B71F5">
      <w:pPr>
        <w:pStyle w:val="libNormal"/>
        <w:rPr>
          <w:rFonts w:hint="cs"/>
          <w:rtl/>
        </w:rPr>
      </w:pPr>
      <w:r w:rsidRPr="007B71F5">
        <w:rPr>
          <w:rFonts w:hint="cs"/>
          <w:rtl/>
        </w:rPr>
        <w:lastRenderedPageBreak/>
        <w:t>وفي حديث آخر صحّ عنه قال</w:t>
      </w:r>
      <w:r w:rsidR="00215BB9">
        <w:rPr>
          <w:rFonts w:hint="cs"/>
          <w:rtl/>
        </w:rPr>
        <w:t>:</w:t>
      </w:r>
      <w:r w:rsidRPr="007B71F5">
        <w:rPr>
          <w:rFonts w:hint="cs"/>
          <w:rtl/>
        </w:rPr>
        <w:t xml:space="preserve"> (علمي بعد مماتي كعلمي في حياتي)</w:t>
      </w:r>
      <w:r w:rsidRPr="007B71F5">
        <w:rPr>
          <w:rStyle w:val="libFootnotenumChar"/>
          <w:rFonts w:hint="cs"/>
          <w:rtl/>
        </w:rPr>
        <w:t>(1)</w:t>
      </w:r>
      <w:r w:rsidR="00215BB9">
        <w:rPr>
          <w:rFonts w:hint="cs"/>
          <w:rtl/>
        </w:rPr>
        <w:t>.</w:t>
      </w:r>
    </w:p>
    <w:p w:rsidR="007B71F5" w:rsidRDefault="00DF7E1E" w:rsidP="007B71F5">
      <w:pPr>
        <w:pStyle w:val="libNormal"/>
        <w:rPr>
          <w:rFonts w:hint="cs"/>
          <w:rtl/>
        </w:rPr>
      </w:pPr>
      <w:r w:rsidRPr="007B71F5">
        <w:rPr>
          <w:rFonts w:hint="cs"/>
          <w:rtl/>
        </w:rPr>
        <w:t>وفي آخر قال</w:t>
      </w:r>
      <w:r w:rsidR="00215BB9">
        <w:rPr>
          <w:rFonts w:hint="cs"/>
          <w:rtl/>
        </w:rPr>
        <w:t>:</w:t>
      </w:r>
      <w:r w:rsidRPr="007B71F5">
        <w:rPr>
          <w:rFonts w:hint="cs"/>
          <w:rtl/>
        </w:rPr>
        <w:t xml:space="preserve"> (إنّ الله وكّل ملَكاً يُسمعني أقوال الخلائق</w:t>
      </w:r>
      <w:r w:rsidR="00215BB9">
        <w:rPr>
          <w:rFonts w:hint="cs"/>
          <w:rtl/>
        </w:rPr>
        <w:t>،</w:t>
      </w:r>
      <w:r w:rsidRPr="007B71F5">
        <w:rPr>
          <w:rFonts w:hint="cs"/>
          <w:rtl/>
        </w:rPr>
        <w:t xml:space="preserve"> يقوم على قبري</w:t>
      </w:r>
      <w:r w:rsidR="00215BB9">
        <w:rPr>
          <w:rFonts w:hint="cs"/>
          <w:rtl/>
        </w:rPr>
        <w:t>،</w:t>
      </w:r>
      <w:r w:rsidRPr="007B71F5">
        <w:rPr>
          <w:rFonts w:hint="cs"/>
          <w:rtl/>
        </w:rPr>
        <w:t xml:space="preserve"> فلا يصلّي عليّ أحد إلاّ قال</w:t>
      </w:r>
      <w:r w:rsidR="00215BB9">
        <w:rPr>
          <w:rFonts w:hint="cs"/>
          <w:rtl/>
        </w:rPr>
        <w:t>:</w:t>
      </w:r>
      <w:r w:rsidRPr="007B71F5">
        <w:rPr>
          <w:rFonts w:hint="cs"/>
          <w:rtl/>
        </w:rPr>
        <w:t xml:space="preserve"> يا محمّد إنّ فلان بن فلان يصلّي عليك</w:t>
      </w:r>
      <w:r w:rsidR="00215BB9">
        <w:rPr>
          <w:rFonts w:hint="cs"/>
          <w:rtl/>
        </w:rPr>
        <w:t>،</w:t>
      </w:r>
      <w:r w:rsidRPr="007B71F5">
        <w:rPr>
          <w:rFonts w:hint="cs"/>
          <w:rtl/>
        </w:rPr>
        <w:t xml:space="preserve"> صلّوا عليّ حيثما كنتم</w:t>
      </w:r>
      <w:r w:rsidR="00215BB9">
        <w:rPr>
          <w:rFonts w:hint="cs"/>
          <w:rtl/>
        </w:rPr>
        <w:t>،</w:t>
      </w:r>
      <w:r w:rsidRPr="007B71F5">
        <w:rPr>
          <w:rFonts w:hint="cs"/>
          <w:rtl/>
        </w:rPr>
        <w:t xml:space="preserve"> فإنّ صلاتكم تبلغني)</w:t>
      </w:r>
      <w:r w:rsidRPr="007B71F5">
        <w:rPr>
          <w:rStyle w:val="libFootnotenumChar"/>
          <w:rFonts w:hint="cs"/>
          <w:rtl/>
        </w:rPr>
        <w:t>(2)</w:t>
      </w:r>
      <w:r w:rsidR="00215BB9">
        <w:rPr>
          <w:rFonts w:hint="cs"/>
          <w:rtl/>
        </w:rPr>
        <w:t>.</w:t>
      </w:r>
    </w:p>
    <w:p w:rsidR="007B71F5" w:rsidRDefault="00DF7E1E" w:rsidP="007B71F5">
      <w:pPr>
        <w:pStyle w:val="libNormal"/>
        <w:rPr>
          <w:rFonts w:hint="cs"/>
          <w:rtl/>
        </w:rPr>
      </w:pPr>
      <w:r w:rsidRPr="007B71F5">
        <w:rPr>
          <w:rFonts w:hint="cs"/>
          <w:rtl/>
        </w:rPr>
        <w:t>كما في المرويّ عن الدار قطني في السنن عنه(صلى الله عليه وآله وسلم)أنّه قال</w:t>
      </w:r>
      <w:r w:rsidR="00215BB9">
        <w:rPr>
          <w:rFonts w:hint="cs"/>
          <w:rtl/>
        </w:rPr>
        <w:t>:</w:t>
      </w:r>
      <w:r w:rsidRPr="007B71F5">
        <w:rPr>
          <w:rFonts w:hint="cs"/>
          <w:rtl/>
        </w:rPr>
        <w:t xml:space="preserve"> (من زار قبري وجبت له شفاعتي)</w:t>
      </w:r>
      <w:r w:rsidRPr="007B71F5">
        <w:rPr>
          <w:rStyle w:val="libFootnotenumChar"/>
          <w:rFonts w:hint="cs"/>
          <w:rtl/>
        </w:rPr>
        <w:t>(3)</w:t>
      </w:r>
      <w:r w:rsidR="00215BB9">
        <w:rPr>
          <w:rFonts w:hint="cs"/>
          <w:rtl/>
        </w:rPr>
        <w:t>.</w:t>
      </w:r>
    </w:p>
    <w:p w:rsidR="007B71F5" w:rsidRDefault="00DF7E1E" w:rsidP="007B71F5">
      <w:pPr>
        <w:pStyle w:val="libNormal"/>
        <w:rPr>
          <w:rFonts w:hint="cs"/>
          <w:rtl/>
        </w:rPr>
      </w:pPr>
      <w:r w:rsidRPr="007B71F5">
        <w:rPr>
          <w:rFonts w:hint="cs"/>
          <w:rtl/>
        </w:rPr>
        <w:t>وعن ابن عمر</w:t>
      </w:r>
      <w:r w:rsidR="00215BB9">
        <w:rPr>
          <w:rFonts w:hint="cs"/>
          <w:rtl/>
        </w:rPr>
        <w:t xml:space="preserve"> - </w:t>
      </w:r>
      <w:r w:rsidRPr="007B71F5">
        <w:rPr>
          <w:rFonts w:hint="cs"/>
          <w:rtl/>
        </w:rPr>
        <w:t>مرفوعاً عنه</w:t>
      </w:r>
      <w:r w:rsidR="00215BB9">
        <w:rPr>
          <w:rFonts w:hint="cs"/>
          <w:rtl/>
        </w:rPr>
        <w:t xml:space="preserve"> - </w:t>
      </w:r>
      <w:r w:rsidRPr="007B71F5">
        <w:rPr>
          <w:rFonts w:hint="cs"/>
          <w:rtl/>
        </w:rPr>
        <w:t>أنّه قال</w:t>
      </w:r>
      <w:r w:rsidR="00215BB9">
        <w:rPr>
          <w:rFonts w:hint="cs"/>
          <w:rtl/>
        </w:rPr>
        <w:t>:</w:t>
      </w:r>
      <w:r w:rsidRPr="007B71F5">
        <w:rPr>
          <w:rFonts w:hint="cs"/>
          <w:rtl/>
        </w:rPr>
        <w:t xml:space="preserve"> (من جاءني زائراً ليس له حاجة إلاّ زيارتي</w:t>
      </w:r>
      <w:r w:rsidR="00215BB9">
        <w:rPr>
          <w:rFonts w:hint="cs"/>
          <w:rtl/>
        </w:rPr>
        <w:t>،</w:t>
      </w:r>
      <w:r w:rsidRPr="007B71F5">
        <w:rPr>
          <w:rFonts w:hint="cs"/>
          <w:rtl/>
        </w:rPr>
        <w:t xml:space="preserve"> كان حقاً عليّ أن أكون له شفيعاً يوم القيامة)</w:t>
      </w:r>
      <w:r w:rsidRPr="007B71F5">
        <w:rPr>
          <w:rStyle w:val="libFootnotenumChar"/>
          <w:rFonts w:hint="cs"/>
          <w:rtl/>
        </w:rPr>
        <w:t>(4)</w:t>
      </w:r>
      <w:r w:rsidR="00215BB9">
        <w:rPr>
          <w:rFonts w:hint="cs"/>
          <w:rtl/>
        </w:rPr>
        <w:t>.</w:t>
      </w:r>
    </w:p>
    <w:p w:rsidR="007B71F5" w:rsidRDefault="00DF7E1E" w:rsidP="007B71F5">
      <w:pPr>
        <w:pStyle w:val="libNormal"/>
        <w:rPr>
          <w:rFonts w:hint="cs"/>
          <w:rtl/>
        </w:rPr>
      </w:pPr>
      <w:r w:rsidRPr="007B71F5">
        <w:rPr>
          <w:rFonts w:hint="cs"/>
          <w:rtl/>
        </w:rPr>
        <w:t>وفي آخر</w:t>
      </w:r>
      <w:r w:rsidR="00215BB9">
        <w:rPr>
          <w:rFonts w:hint="cs"/>
          <w:rtl/>
        </w:rPr>
        <w:t>:</w:t>
      </w:r>
      <w:r w:rsidRPr="007B71F5">
        <w:rPr>
          <w:rFonts w:hint="cs"/>
          <w:rtl/>
        </w:rPr>
        <w:t xml:space="preserve"> (من زارني كنت له شهيداً أو شفيعاً)</w:t>
      </w:r>
      <w:r w:rsidR="00215BB9">
        <w:rPr>
          <w:rFonts w:hint="cs"/>
          <w:rtl/>
        </w:rPr>
        <w:t>.</w:t>
      </w:r>
    </w:p>
    <w:p w:rsidR="00DF7E1E" w:rsidRPr="007B71F5" w:rsidRDefault="00DF7E1E" w:rsidP="007B71F5">
      <w:pPr>
        <w:pStyle w:val="libNormal"/>
        <w:rPr>
          <w:rFonts w:hint="cs"/>
          <w:rtl/>
        </w:rPr>
      </w:pPr>
      <w:r w:rsidRPr="007B71F5">
        <w:rPr>
          <w:rFonts w:hint="cs"/>
          <w:rtl/>
        </w:rPr>
        <w:t>ثمّ إنّ هؤلاء المزورين من الاولياء والصالحين</w:t>
      </w:r>
      <w:r w:rsidR="00215BB9">
        <w:rPr>
          <w:rFonts w:hint="cs"/>
          <w:rtl/>
        </w:rPr>
        <w:t>،</w:t>
      </w:r>
      <w:r w:rsidRPr="007B71F5">
        <w:rPr>
          <w:rFonts w:hint="cs"/>
          <w:rtl/>
        </w:rPr>
        <w:t xml:space="preserve"> إن هم إلاّ عباد الله الذين تشرّفوا بطاعتهم وعبادتهم وتوحيدهم له جلّ شأنه</w:t>
      </w:r>
      <w:r w:rsidR="00215BB9">
        <w:rPr>
          <w:rFonts w:hint="cs"/>
          <w:rtl/>
        </w:rPr>
        <w:t>،</w:t>
      </w:r>
      <w:r w:rsidRPr="007B71F5">
        <w:rPr>
          <w:rFonts w:hint="cs"/>
          <w:rtl/>
        </w:rPr>
        <w:t xml:space="preserve"> ولهم التقدّم بسابقتهم في</w:t>
      </w:r>
    </w:p>
    <w:p w:rsidR="00215BB9" w:rsidRDefault="007B71F5" w:rsidP="007B71F5">
      <w:pPr>
        <w:pStyle w:val="libLine"/>
        <w:rPr>
          <w:rFonts w:hint="cs"/>
          <w:rtl/>
        </w:rPr>
      </w:pPr>
      <w:r w:rsidRPr="007B71F5">
        <w:rPr>
          <w:rFonts w:hint="cs"/>
          <w:rtl/>
        </w:rPr>
        <w:t>____________________</w:t>
      </w:r>
    </w:p>
    <w:p w:rsidR="007B71F5" w:rsidRDefault="00DF7E1E" w:rsidP="007B71F5">
      <w:pPr>
        <w:pStyle w:val="libFootnote0"/>
        <w:rPr>
          <w:rFonts w:hint="cs"/>
          <w:rtl/>
        </w:rPr>
      </w:pPr>
      <w:r>
        <w:rPr>
          <w:rFonts w:hint="cs"/>
          <w:rtl/>
        </w:rPr>
        <w:t>(1) لم أجده</w:t>
      </w:r>
      <w:r w:rsidR="00215BB9">
        <w:rPr>
          <w:rFonts w:hint="cs"/>
          <w:rtl/>
        </w:rPr>
        <w:t>،</w:t>
      </w:r>
      <w:r>
        <w:rPr>
          <w:rFonts w:hint="cs"/>
          <w:rtl/>
        </w:rPr>
        <w:t xml:space="preserve"> لكن في مجمع الزوائد 4/2</w:t>
      </w:r>
      <w:r w:rsidR="00215BB9">
        <w:rPr>
          <w:rFonts w:hint="cs"/>
          <w:rtl/>
        </w:rPr>
        <w:t>:</w:t>
      </w:r>
      <w:r>
        <w:rPr>
          <w:rFonts w:hint="cs"/>
          <w:rtl/>
        </w:rPr>
        <w:t xml:space="preserve"> من حجّ</w:t>
      </w:r>
      <w:r w:rsidR="00215BB9">
        <w:rPr>
          <w:rFonts w:hint="cs"/>
          <w:rtl/>
        </w:rPr>
        <w:t>،</w:t>
      </w:r>
      <w:r>
        <w:rPr>
          <w:rFonts w:hint="cs"/>
          <w:rtl/>
        </w:rPr>
        <w:t xml:space="preserve"> فزار قبري في مماتي كان كمن زارني في حياتي</w:t>
      </w:r>
      <w:r w:rsidR="00215BB9">
        <w:rPr>
          <w:rFonts w:hint="cs"/>
          <w:rtl/>
        </w:rPr>
        <w:t>،</w:t>
      </w:r>
      <w:r>
        <w:rPr>
          <w:rFonts w:hint="cs"/>
          <w:rtl/>
        </w:rPr>
        <w:t xml:space="preserve"> رواه الطبراني في الكبير والاوسط</w:t>
      </w:r>
      <w:r w:rsidR="00215BB9">
        <w:rPr>
          <w:rFonts w:hint="cs"/>
          <w:rtl/>
        </w:rPr>
        <w:t>.</w:t>
      </w:r>
    </w:p>
    <w:p w:rsidR="007B71F5" w:rsidRDefault="00DF7E1E" w:rsidP="007B71F5">
      <w:pPr>
        <w:pStyle w:val="libFootnote0"/>
        <w:rPr>
          <w:rFonts w:hint="cs"/>
          <w:rtl/>
        </w:rPr>
      </w:pPr>
      <w:r>
        <w:rPr>
          <w:rFonts w:hint="cs"/>
          <w:rtl/>
        </w:rPr>
        <w:t>(2) مجمع الزوائد 10/162 عن الطبراني في الكبير والاوسط</w:t>
      </w:r>
      <w:r w:rsidR="00215BB9">
        <w:rPr>
          <w:rFonts w:hint="cs"/>
          <w:rtl/>
        </w:rPr>
        <w:t>،</w:t>
      </w:r>
      <w:r>
        <w:rPr>
          <w:rFonts w:hint="cs"/>
          <w:rtl/>
        </w:rPr>
        <w:t xml:space="preserve"> وكنز العمال 1/494 عن الفردوس</w:t>
      </w:r>
      <w:r w:rsidR="00215BB9">
        <w:rPr>
          <w:rFonts w:hint="cs"/>
          <w:rtl/>
        </w:rPr>
        <w:t>.</w:t>
      </w:r>
    </w:p>
    <w:p w:rsidR="007B71F5" w:rsidRDefault="00DF7E1E" w:rsidP="007B71F5">
      <w:pPr>
        <w:pStyle w:val="libFootnote0"/>
        <w:rPr>
          <w:rFonts w:hint="cs"/>
          <w:rtl/>
        </w:rPr>
      </w:pPr>
      <w:r>
        <w:rPr>
          <w:rFonts w:hint="cs"/>
          <w:rtl/>
        </w:rPr>
        <w:t>(3) مجمع الزوائد 4/2 عن البزار</w:t>
      </w:r>
      <w:r w:rsidR="00215BB9">
        <w:rPr>
          <w:rFonts w:hint="cs"/>
          <w:rtl/>
        </w:rPr>
        <w:t>.</w:t>
      </w:r>
    </w:p>
    <w:p w:rsidR="00215BB9" w:rsidRDefault="00DF7E1E" w:rsidP="007B71F5">
      <w:pPr>
        <w:pStyle w:val="libFootnote0"/>
        <w:rPr>
          <w:rFonts w:hint="cs"/>
          <w:rtl/>
        </w:rPr>
      </w:pPr>
      <w:r>
        <w:rPr>
          <w:rFonts w:hint="cs"/>
          <w:rtl/>
        </w:rPr>
        <w:t>(4) مجمع الزوائد 4/2 عن الطبراني في الكبير والاوسط</w:t>
      </w:r>
      <w:r w:rsidR="00215BB9">
        <w:rPr>
          <w:rFonts w:hint="cs"/>
          <w:rtl/>
        </w:rPr>
        <w:t>.</w:t>
      </w:r>
    </w:p>
    <w:p w:rsidR="007B71F5" w:rsidRDefault="007B71F5" w:rsidP="007B71F5">
      <w:pPr>
        <w:pStyle w:val="libFootnote0"/>
      </w:pPr>
      <w:r>
        <w:rPr>
          <w:rtl/>
        </w:rPr>
        <w:br w:type="page"/>
      </w:r>
    </w:p>
    <w:p w:rsidR="007B71F5" w:rsidRDefault="00DF7E1E" w:rsidP="007B71F5">
      <w:pPr>
        <w:pStyle w:val="libNormal"/>
        <w:rPr>
          <w:rFonts w:hint="cs"/>
          <w:rtl/>
        </w:rPr>
      </w:pPr>
      <w:r w:rsidRPr="007B71F5">
        <w:rPr>
          <w:rFonts w:hint="cs"/>
          <w:rtl/>
        </w:rPr>
        <w:lastRenderedPageBreak/>
        <w:t>الاسلام</w:t>
      </w:r>
      <w:r w:rsidR="00215BB9">
        <w:rPr>
          <w:rFonts w:hint="cs"/>
          <w:rtl/>
        </w:rPr>
        <w:t>،</w:t>
      </w:r>
      <w:r w:rsidRPr="007B71F5">
        <w:rPr>
          <w:rFonts w:hint="cs"/>
          <w:rtl/>
        </w:rPr>
        <w:t xml:space="preserve"> واجتهادهم في الدين</w:t>
      </w:r>
      <w:r w:rsidR="00215BB9">
        <w:rPr>
          <w:rFonts w:hint="cs"/>
          <w:rtl/>
        </w:rPr>
        <w:t>.</w:t>
      </w:r>
    </w:p>
    <w:p w:rsidR="007B71F5" w:rsidRDefault="00DF7E1E" w:rsidP="007B71F5">
      <w:pPr>
        <w:pStyle w:val="libNormal"/>
        <w:rPr>
          <w:rFonts w:hint="cs"/>
          <w:rtl/>
        </w:rPr>
      </w:pPr>
      <w:r w:rsidRPr="007B71F5">
        <w:rPr>
          <w:rFonts w:hint="cs"/>
          <w:rtl/>
        </w:rPr>
        <w:t>وقد ورد في الشريعة المطهّرة والسُّنّة النبويّة من الرجحان في زيارة سائر المؤمنين من أهل القبور والتسليم عليهم</w:t>
      </w:r>
      <w:r w:rsidR="00215BB9">
        <w:rPr>
          <w:rFonts w:hint="cs"/>
          <w:rtl/>
        </w:rPr>
        <w:t>،</w:t>
      </w:r>
      <w:r w:rsidRPr="007B71F5">
        <w:rPr>
          <w:rFonts w:hint="cs"/>
          <w:rtl/>
        </w:rPr>
        <w:t xml:space="preserve"> فكيف بهؤلاء؟!</w:t>
      </w:r>
    </w:p>
    <w:p w:rsidR="007B71F5" w:rsidRDefault="00DF7E1E" w:rsidP="007B71F5">
      <w:pPr>
        <w:pStyle w:val="libNormal"/>
        <w:rPr>
          <w:rFonts w:hint="cs"/>
          <w:rtl/>
        </w:rPr>
      </w:pPr>
      <w:r w:rsidRPr="007B71F5">
        <w:rPr>
          <w:rFonts w:hint="cs"/>
          <w:rtl/>
        </w:rPr>
        <w:t>وهل يكون التسليم على مثل هؤلاء الصالحين شِركاً وقد سلّم الله</w:t>
      </w:r>
      <w:r w:rsidR="00215BB9">
        <w:rPr>
          <w:rFonts w:hint="cs"/>
          <w:rtl/>
        </w:rPr>
        <w:t xml:space="preserve"> - </w:t>
      </w:r>
      <w:r w:rsidRPr="007B71F5">
        <w:rPr>
          <w:rFonts w:hint="cs"/>
          <w:rtl/>
        </w:rPr>
        <w:t>عزّوجلّ</w:t>
      </w:r>
      <w:r w:rsidR="00215BB9">
        <w:rPr>
          <w:rFonts w:hint="cs"/>
          <w:rtl/>
        </w:rPr>
        <w:t xml:space="preserve"> - </w:t>
      </w:r>
      <w:r w:rsidRPr="007B71F5">
        <w:rPr>
          <w:rFonts w:hint="cs"/>
          <w:rtl/>
        </w:rPr>
        <w:t>في كتابه على آحاد من الانبياء والمرسلين</w:t>
      </w:r>
      <w:r w:rsidR="00215BB9">
        <w:rPr>
          <w:rFonts w:hint="cs"/>
          <w:rtl/>
        </w:rPr>
        <w:t>،</w:t>
      </w:r>
      <w:r w:rsidRPr="007B71F5">
        <w:rPr>
          <w:rFonts w:hint="cs"/>
          <w:rtl/>
        </w:rPr>
        <w:t xml:space="preserve"> فقال</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سَلاَمٌ عَلَى نُوح فِي الْعَالَمِينَ سَلاَمٌ عَلَى إِبْرَاهِيمَ سَلاَمٌ عَلَى مُوسَى وَ هَرُونَ</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وقد سلّم على يحيى وإلْياسين</w:t>
      </w:r>
      <w:r w:rsidR="00215BB9">
        <w:rPr>
          <w:rFonts w:hint="cs"/>
          <w:rtl/>
        </w:rPr>
        <w:t>،</w:t>
      </w:r>
      <w:r w:rsidRPr="007B71F5">
        <w:rPr>
          <w:rFonts w:hint="cs"/>
          <w:rtl/>
        </w:rPr>
        <w:t xml:space="preserve"> وصلّى على الصابرين من المؤمنين</w:t>
      </w:r>
      <w:r w:rsidR="00215BB9">
        <w:rPr>
          <w:rFonts w:hint="cs"/>
          <w:rtl/>
        </w:rPr>
        <w:t>،</w:t>
      </w:r>
      <w:r w:rsidRPr="007B71F5">
        <w:rPr>
          <w:rFonts w:hint="cs"/>
          <w:rtl/>
        </w:rPr>
        <w:t xml:space="preserve"> وأمر رسوله بالسلام عليهم</w:t>
      </w:r>
      <w:r w:rsidR="00215BB9">
        <w:rPr>
          <w:rFonts w:hint="cs"/>
          <w:rtl/>
        </w:rPr>
        <w:t>.</w:t>
      </w:r>
    </w:p>
    <w:p w:rsidR="007B71F5" w:rsidRDefault="00DF7E1E" w:rsidP="007B71F5">
      <w:pPr>
        <w:pStyle w:val="libNormal"/>
        <w:rPr>
          <w:rFonts w:hint="cs"/>
          <w:rtl/>
        </w:rPr>
      </w:pPr>
      <w:r w:rsidRPr="007B71F5">
        <w:rPr>
          <w:rFonts w:hint="cs"/>
          <w:rtl/>
        </w:rPr>
        <w:t>وأوجب على المسلمين كافّة أن يُخاطبوا نبيّهم في كلّ يوم خمس مرّات إلى يوم القيامة بالصلوات عليه فيقولوا</w:t>
      </w:r>
      <w:r w:rsidR="00215BB9">
        <w:rPr>
          <w:rFonts w:hint="cs"/>
          <w:rtl/>
        </w:rPr>
        <w:t>:</w:t>
      </w:r>
      <w:r w:rsidRPr="007B71F5">
        <w:rPr>
          <w:rFonts w:hint="cs"/>
          <w:rtl/>
        </w:rPr>
        <w:t xml:space="preserve"> (السلام عليك أيّها النبيّ ورحمة الله وبركاته)</w:t>
      </w:r>
      <w:r w:rsidR="00215BB9">
        <w:rPr>
          <w:rFonts w:hint="cs"/>
          <w:rtl/>
        </w:rPr>
        <w:t>.</w:t>
      </w:r>
    </w:p>
    <w:p w:rsidR="007B71F5" w:rsidRDefault="00DF7E1E" w:rsidP="007B71F5">
      <w:pPr>
        <w:pStyle w:val="libNormal"/>
        <w:rPr>
          <w:rFonts w:hint="cs"/>
          <w:rtl/>
        </w:rPr>
      </w:pPr>
      <w:r w:rsidRPr="007B71F5">
        <w:rPr>
          <w:rFonts w:hint="cs"/>
          <w:rtl/>
        </w:rPr>
        <w:t>وفرض السلام على عباد الله الصالحين من جميع المؤمنين السالفين منهم واللاحقين</w:t>
      </w:r>
      <w:r w:rsidR="00215BB9">
        <w:rPr>
          <w:rFonts w:hint="cs"/>
          <w:rtl/>
        </w:rPr>
        <w:t>.</w:t>
      </w:r>
    </w:p>
    <w:p w:rsidR="007B71F5" w:rsidRDefault="00DF7E1E" w:rsidP="007B71F5">
      <w:pPr>
        <w:pStyle w:val="libNormal"/>
        <w:rPr>
          <w:rFonts w:hint="cs"/>
          <w:rtl/>
        </w:rPr>
      </w:pPr>
      <w:r w:rsidRPr="007B71F5">
        <w:rPr>
          <w:rFonts w:hint="cs"/>
          <w:rtl/>
        </w:rPr>
        <w:t>وأن لا يتمّ لاحد صلاته إلاّ بالصلوات على نبيّه محمّد(صلى الله عليه وآله وسلم)الطاهرين</w:t>
      </w:r>
      <w:r w:rsidR="00215BB9">
        <w:rPr>
          <w:rFonts w:hint="cs"/>
          <w:rtl/>
        </w:rPr>
        <w:t>.</w:t>
      </w:r>
      <w:r w:rsidRPr="007B71F5">
        <w:rPr>
          <w:rFonts w:hint="cs"/>
          <w:rtl/>
        </w:rPr>
        <w:t xml:space="preserve"> ولَنِعْم ما قال الشافعي</w:t>
      </w:r>
      <w:r w:rsidR="00215BB9">
        <w:rPr>
          <w:rFonts w:hint="cs"/>
          <w:rtl/>
        </w:rPr>
        <w:t>،</w:t>
      </w:r>
      <w:r w:rsidRPr="007B71F5">
        <w:rPr>
          <w:rFonts w:hint="cs"/>
          <w:rtl/>
        </w:rPr>
        <w:t xml:space="preserve"> كما روى عنه ابن حجر في «الصواعق»</w:t>
      </w:r>
      <w:r w:rsidR="00215BB9">
        <w:rPr>
          <w:rFonts w:hint="cs"/>
          <w:rtl/>
        </w:rPr>
        <w:t>:</w:t>
      </w:r>
    </w:p>
    <w:p w:rsidR="007B71F5" w:rsidRDefault="00DF7E1E" w:rsidP="007B71F5">
      <w:pPr>
        <w:pStyle w:val="libNormal"/>
        <w:rPr>
          <w:rFonts w:hint="cs"/>
          <w:rtl/>
        </w:rPr>
      </w:pPr>
      <w:r w:rsidRPr="007B71F5">
        <w:rPr>
          <w:rFonts w:hint="cs"/>
          <w:rtl/>
        </w:rPr>
        <w:t>يا آل بيتِ رسول الله حبُّكُمُ فرضٌ من الله في القرآنِ أنزلَهُ</w:t>
      </w:r>
    </w:p>
    <w:p w:rsidR="00215BB9" w:rsidRDefault="00DF7E1E" w:rsidP="007B71F5">
      <w:pPr>
        <w:pStyle w:val="libNormal"/>
        <w:rPr>
          <w:rFonts w:hint="cs"/>
          <w:rtl/>
        </w:rPr>
      </w:pPr>
      <w:r w:rsidRPr="007B71F5">
        <w:rPr>
          <w:rFonts w:hint="cs"/>
          <w:rtl/>
        </w:rPr>
        <w:t>كفاكُمُ من عظيم الفخرِ أنّكُمُ من لا يصلّي عليكم لا صلاةَ لَهُ</w:t>
      </w:r>
    </w:p>
    <w:p w:rsidR="007B71F5" w:rsidRDefault="00DF7E1E" w:rsidP="00215BB9">
      <w:pPr>
        <w:pStyle w:val="Heading3"/>
        <w:rPr>
          <w:rFonts w:hint="cs"/>
          <w:rtl/>
        </w:rPr>
      </w:pPr>
      <w:bookmarkStart w:id="33" w:name="_Toc491687208"/>
      <w:r>
        <w:rPr>
          <w:rFonts w:hint="cs"/>
          <w:rtl/>
        </w:rPr>
        <w:t>[دفاع الالوسي]</w:t>
      </w:r>
      <w:bookmarkEnd w:id="33"/>
    </w:p>
    <w:p w:rsidR="007B71F5" w:rsidRDefault="00DF7E1E" w:rsidP="007B71F5">
      <w:pPr>
        <w:pStyle w:val="libNormal"/>
        <w:rPr>
          <w:rFonts w:hint="cs"/>
          <w:rtl/>
        </w:rPr>
      </w:pPr>
      <w:r w:rsidRPr="007B71F5">
        <w:rPr>
          <w:rFonts w:hint="cs"/>
          <w:rtl/>
        </w:rPr>
        <w:t>وأمّا ما ذكره ابن الالوسي البغدادي فيما رّوج به أمر الوهابيين من «تاريخ نجد»</w:t>
      </w:r>
      <w:r w:rsidR="00215BB9">
        <w:rPr>
          <w:rFonts w:hint="cs"/>
          <w:rtl/>
        </w:rPr>
        <w:t xml:space="preserve"> - </w:t>
      </w:r>
      <w:r w:rsidRPr="007B71F5">
        <w:rPr>
          <w:rFonts w:hint="cs"/>
          <w:rtl/>
        </w:rPr>
        <w:t>في صفحة 48</w:t>
      </w:r>
      <w:r w:rsidR="00215BB9">
        <w:rPr>
          <w:rFonts w:hint="cs"/>
          <w:rtl/>
        </w:rPr>
        <w:t xml:space="preserve"> - </w:t>
      </w:r>
      <w:r w:rsidRPr="007B71F5">
        <w:rPr>
          <w:rFonts w:hint="cs"/>
          <w:rtl/>
        </w:rPr>
        <w:t>قال</w:t>
      </w:r>
      <w:r w:rsidR="00215BB9">
        <w:rPr>
          <w:rFonts w:hint="cs"/>
          <w:rtl/>
        </w:rPr>
        <w:t>:</w:t>
      </w:r>
    </w:p>
    <w:p w:rsidR="00215BB9" w:rsidRDefault="00DF7E1E" w:rsidP="007B71F5">
      <w:pPr>
        <w:pStyle w:val="libNormal"/>
        <w:rPr>
          <w:rFonts w:hint="cs"/>
          <w:rtl/>
        </w:rPr>
      </w:pPr>
      <w:r w:rsidRPr="007B71F5">
        <w:rPr>
          <w:rFonts w:hint="cs"/>
          <w:rtl/>
        </w:rPr>
        <w:t>والذي اعتقدوه في النبيّ أنّ رتبته أعلى مراتب المخلوقين على الاطلاق</w:t>
      </w:r>
      <w:r w:rsidR="00215BB9">
        <w:rPr>
          <w:rFonts w:hint="cs"/>
          <w:rtl/>
        </w:rPr>
        <w:t>،</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وأنّه حيّ مرزوق في قبره حياة مستقرّة أبلغ من ]حياة [الشهداء المنصوص عليها في التنزيل ; إذ هو أفضل منهم</w:t>
      </w:r>
      <w:r w:rsidR="00215BB9">
        <w:rPr>
          <w:rFonts w:hint="cs"/>
          <w:rtl/>
        </w:rPr>
        <w:t>،</w:t>
      </w:r>
      <w:r w:rsidRPr="007B71F5">
        <w:rPr>
          <w:rFonts w:hint="cs"/>
          <w:rtl/>
        </w:rPr>
        <w:t xml:space="preserve"> وأنّه يسمع سلام من يسلّم عليه</w:t>
      </w:r>
      <w:r w:rsidR="00215BB9">
        <w:rPr>
          <w:rFonts w:hint="cs"/>
          <w:rtl/>
        </w:rPr>
        <w:t>،</w:t>
      </w:r>
      <w:r w:rsidRPr="007B71F5">
        <w:rPr>
          <w:rFonts w:hint="cs"/>
          <w:rtl/>
        </w:rPr>
        <w:t xml:space="preserve"> وأنّه تسنّ زيارته غير أنّه لا تُشدّ إليه الرحال</w:t>
      </w:r>
      <w:r w:rsidR="00215BB9">
        <w:rPr>
          <w:rFonts w:hint="cs"/>
          <w:rtl/>
        </w:rPr>
        <w:t>.</w:t>
      </w:r>
    </w:p>
    <w:p w:rsidR="007B71F5" w:rsidRDefault="00DF7E1E" w:rsidP="007B71F5">
      <w:pPr>
        <w:pStyle w:val="libNormal"/>
        <w:rPr>
          <w:rFonts w:hint="cs"/>
          <w:rtl/>
        </w:rPr>
      </w:pPr>
      <w:r w:rsidRPr="007B71F5">
        <w:rPr>
          <w:rFonts w:hint="cs"/>
          <w:rtl/>
        </w:rPr>
        <w:t>ففيه أوّلاً</w:t>
      </w:r>
      <w:r w:rsidR="00215BB9">
        <w:rPr>
          <w:rFonts w:hint="cs"/>
          <w:rtl/>
        </w:rPr>
        <w:t>:</w:t>
      </w:r>
      <w:r w:rsidRPr="007B71F5">
        <w:rPr>
          <w:rFonts w:hint="cs"/>
          <w:rtl/>
        </w:rPr>
        <w:t xml:space="preserve"> أنّ صراحة الايات الُمحكمة في التنزيل</w:t>
      </w:r>
      <w:r w:rsidR="00215BB9">
        <w:rPr>
          <w:rFonts w:hint="cs"/>
          <w:rtl/>
        </w:rPr>
        <w:t>،</w:t>
      </w:r>
      <w:r w:rsidRPr="007B71F5">
        <w:rPr>
          <w:rFonts w:hint="cs"/>
          <w:rtl/>
        </w:rPr>
        <w:t xml:space="preserve"> كما تراها ممّا تعمّ النبيّ وغيره من الشهداء والاولياء ممّن قُتل في سبيل الله</w:t>
      </w:r>
      <w:r w:rsidR="00215BB9">
        <w:rPr>
          <w:rFonts w:hint="cs"/>
          <w:rtl/>
        </w:rPr>
        <w:t>،</w:t>
      </w:r>
      <w:r w:rsidRPr="007B71F5">
        <w:rPr>
          <w:rFonts w:hint="cs"/>
          <w:rtl/>
        </w:rPr>
        <w:t xml:space="preserve"> فلا اختصاص لها بالنبيّ</w:t>
      </w:r>
      <w:r w:rsidR="00215BB9">
        <w:rPr>
          <w:rFonts w:hint="cs"/>
          <w:rtl/>
        </w:rPr>
        <w:t>،</w:t>
      </w:r>
      <w:r w:rsidRPr="007B71F5">
        <w:rPr>
          <w:rFonts w:hint="cs"/>
          <w:rtl/>
        </w:rPr>
        <w:t xml:space="preserve"> وإلاّ لافرده الله بالذكر دونهم</w:t>
      </w:r>
      <w:r w:rsidR="00215BB9">
        <w:rPr>
          <w:rFonts w:hint="cs"/>
          <w:rtl/>
        </w:rPr>
        <w:t>.</w:t>
      </w:r>
    </w:p>
    <w:p w:rsidR="007B71F5" w:rsidRDefault="00DF7E1E" w:rsidP="007B71F5">
      <w:pPr>
        <w:pStyle w:val="libNormal"/>
        <w:rPr>
          <w:rFonts w:hint="cs"/>
          <w:rtl/>
        </w:rPr>
      </w:pPr>
      <w:r w:rsidRPr="007B71F5">
        <w:rPr>
          <w:rFonts w:hint="cs"/>
          <w:rtl/>
        </w:rPr>
        <w:t>وإذا كان كذلك فيتبعها لا محالة آثارها ولوازمها</w:t>
      </w:r>
      <w:r w:rsidR="00215BB9">
        <w:rPr>
          <w:rFonts w:hint="cs"/>
          <w:rtl/>
        </w:rPr>
        <w:t>،</w:t>
      </w:r>
      <w:r w:rsidRPr="007B71F5">
        <w:rPr>
          <w:rFonts w:hint="cs"/>
          <w:rtl/>
        </w:rPr>
        <w:t xml:space="preserve"> من السلام والدعاء والتوسّل</w:t>
      </w:r>
      <w:r w:rsidR="00215BB9">
        <w:rPr>
          <w:rFonts w:hint="cs"/>
          <w:rtl/>
        </w:rPr>
        <w:t>،</w:t>
      </w:r>
      <w:r w:rsidRPr="007B71F5">
        <w:rPr>
          <w:rFonts w:hint="cs"/>
          <w:rtl/>
        </w:rPr>
        <w:t xml:space="preserve"> كما في حياتهم</w:t>
      </w:r>
      <w:r w:rsidR="00215BB9">
        <w:rPr>
          <w:rFonts w:hint="cs"/>
          <w:rtl/>
        </w:rPr>
        <w:t>.</w:t>
      </w:r>
    </w:p>
    <w:p w:rsidR="007B71F5" w:rsidRDefault="00DF7E1E" w:rsidP="007B71F5">
      <w:pPr>
        <w:pStyle w:val="libNormal"/>
        <w:rPr>
          <w:rFonts w:hint="cs"/>
          <w:rtl/>
        </w:rPr>
      </w:pPr>
      <w:r w:rsidRPr="007B71F5">
        <w:rPr>
          <w:rFonts w:hint="cs"/>
          <w:rtl/>
        </w:rPr>
        <w:t>وثانياً</w:t>
      </w:r>
      <w:r w:rsidR="00215BB9">
        <w:rPr>
          <w:rFonts w:hint="cs"/>
          <w:rtl/>
        </w:rPr>
        <w:t>:</w:t>
      </w:r>
      <w:r w:rsidRPr="007B71F5">
        <w:rPr>
          <w:rFonts w:hint="cs"/>
          <w:rtl/>
        </w:rPr>
        <w:t xml:space="preserve"> أنّ المراد من الحياة الثابتة لهم بقوله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بَلْ أَحْيَاءٌ عِنْدَ رَبِّهِمْ يُرْزَقُونَ</w:t>
      </w:r>
      <w:r w:rsidR="00215BB9">
        <w:rPr>
          <w:rStyle w:val="libAieChar"/>
          <w:rFonts w:hint="cs"/>
          <w:rtl/>
        </w:rPr>
        <w:t>)</w:t>
      </w:r>
      <w:r w:rsidRPr="007B71F5">
        <w:rPr>
          <w:rFonts w:hint="cs"/>
          <w:rtl/>
        </w:rPr>
        <w:t>إنّما هو الاكمل والابلغ من الحياة البرزخيّة الثابتة لعموم الموتى</w:t>
      </w:r>
      <w:r w:rsidR="00215BB9">
        <w:rPr>
          <w:rFonts w:hint="cs"/>
          <w:rtl/>
        </w:rPr>
        <w:t>،</w:t>
      </w:r>
      <w:r w:rsidRPr="007B71F5">
        <w:rPr>
          <w:rFonts w:hint="cs"/>
          <w:rtl/>
        </w:rPr>
        <w:t xml:space="preserve"> وذلك لوجهين</w:t>
      </w:r>
      <w:r w:rsidR="00215BB9">
        <w:rPr>
          <w:rFonts w:hint="cs"/>
          <w:rtl/>
        </w:rPr>
        <w:t>:</w:t>
      </w:r>
    </w:p>
    <w:p w:rsidR="007B71F5" w:rsidRDefault="00DF7E1E" w:rsidP="007B71F5">
      <w:pPr>
        <w:pStyle w:val="libNormal"/>
        <w:rPr>
          <w:rFonts w:hint="cs"/>
          <w:rtl/>
        </w:rPr>
      </w:pPr>
      <w:r w:rsidRPr="007B71F5">
        <w:rPr>
          <w:rFonts w:hint="cs"/>
          <w:rtl/>
        </w:rPr>
        <w:t>الاوّل</w:t>
      </w:r>
      <w:r w:rsidR="00215BB9">
        <w:rPr>
          <w:rFonts w:hint="cs"/>
          <w:rtl/>
        </w:rPr>
        <w:t>:</w:t>
      </w:r>
      <w:r w:rsidRPr="007B71F5">
        <w:rPr>
          <w:rFonts w:hint="cs"/>
          <w:rtl/>
        </w:rPr>
        <w:t xml:space="preserve"> تخصيص الشهداء بالذكر هنا دونهم</w:t>
      </w:r>
      <w:r w:rsidR="00215BB9">
        <w:rPr>
          <w:rFonts w:hint="cs"/>
          <w:rtl/>
        </w:rPr>
        <w:t>.</w:t>
      </w:r>
    </w:p>
    <w:p w:rsidR="007B71F5" w:rsidRDefault="00DF7E1E" w:rsidP="007B71F5">
      <w:pPr>
        <w:pStyle w:val="libNormal"/>
        <w:rPr>
          <w:rFonts w:hint="cs"/>
          <w:rtl/>
        </w:rPr>
      </w:pPr>
      <w:r w:rsidRPr="007B71F5">
        <w:rPr>
          <w:rFonts w:hint="cs"/>
          <w:rtl/>
        </w:rPr>
        <w:t>والثاني</w:t>
      </w:r>
      <w:r w:rsidR="00215BB9">
        <w:rPr>
          <w:rFonts w:hint="cs"/>
          <w:rtl/>
        </w:rPr>
        <w:t>:</w:t>
      </w:r>
      <w:r w:rsidRPr="007B71F5">
        <w:rPr>
          <w:rFonts w:hint="cs"/>
          <w:rtl/>
        </w:rPr>
        <w:t xml:space="preserve"> إفراد سائر الموتى بالذكر في آية أُخرى</w:t>
      </w:r>
      <w:r w:rsidR="00215BB9">
        <w:rPr>
          <w:rFonts w:hint="cs"/>
          <w:rtl/>
        </w:rPr>
        <w:t>،</w:t>
      </w:r>
      <w:r w:rsidRPr="007B71F5">
        <w:rPr>
          <w:rFonts w:hint="cs"/>
          <w:rtl/>
        </w:rPr>
        <w:t xml:space="preserve"> لقوله تعالى فيهم</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وَلَهُمْ رِزْقُهُمْ فِيهَا بُكْرَةً وَعَشِيّاً</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وقال في حياة الكفّار منهم</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أَلنَّارُ يُعْرَضُونَ عَلَيْهَا غُدُوّاً وَعَشِيّاً</w:t>
      </w:r>
      <w:r w:rsidRPr="00215BB9">
        <w:rPr>
          <w:rStyle w:val="libAlaemChar"/>
          <w:rFonts w:hint="cs"/>
          <w:rtl/>
        </w:rPr>
        <w:t>)</w:t>
      </w:r>
      <w:r w:rsidRPr="007B71F5">
        <w:rPr>
          <w:rFonts w:hint="cs"/>
          <w:rtl/>
        </w:rPr>
        <w:t xml:space="preserve"> ; وذلك لانّ حياة القيامة ليس فيها بُكرة ولا عشيّ</w:t>
      </w:r>
      <w:r w:rsidR="00215BB9">
        <w:rPr>
          <w:rFonts w:hint="cs"/>
          <w:rtl/>
        </w:rPr>
        <w:t>.</w:t>
      </w:r>
      <w:r w:rsidRPr="007B71F5">
        <w:rPr>
          <w:rFonts w:hint="cs"/>
          <w:rtl/>
        </w:rPr>
        <w:t xml:space="preserve"> هذا مع رعاية الافضليّة</w:t>
      </w:r>
      <w:r w:rsidR="00215BB9">
        <w:rPr>
          <w:rFonts w:hint="cs"/>
          <w:rtl/>
        </w:rPr>
        <w:t>.</w:t>
      </w:r>
    </w:p>
    <w:p w:rsidR="007B71F5" w:rsidRDefault="00DF7E1E" w:rsidP="007B71F5">
      <w:pPr>
        <w:pStyle w:val="libNormal"/>
        <w:rPr>
          <w:rFonts w:hint="cs"/>
          <w:rtl/>
        </w:rPr>
      </w:pPr>
      <w:r w:rsidRPr="007B71F5">
        <w:rPr>
          <w:rFonts w:hint="cs"/>
          <w:rtl/>
        </w:rPr>
        <w:t>وفي المعتبرة أنّه لما سُئل النبيّ عن تكلّم الموتى</w:t>
      </w:r>
      <w:r w:rsidR="00215BB9">
        <w:rPr>
          <w:rFonts w:hint="cs"/>
          <w:rtl/>
        </w:rPr>
        <w:t>،</w:t>
      </w:r>
      <w:r w:rsidRPr="007B71F5">
        <w:rPr>
          <w:rFonts w:hint="cs"/>
          <w:rtl/>
        </w:rPr>
        <w:t xml:space="preserve"> فقال(صلى الله عليه وآله وسلم) (نعم إنّهم يتزاورون)</w:t>
      </w:r>
      <w:r w:rsidR="00215BB9">
        <w:rPr>
          <w:rFonts w:hint="cs"/>
          <w:rtl/>
        </w:rPr>
        <w:t>.</w:t>
      </w:r>
    </w:p>
    <w:p w:rsidR="007B71F5" w:rsidRDefault="00DF7E1E" w:rsidP="007B71F5">
      <w:pPr>
        <w:pStyle w:val="libNormal"/>
        <w:rPr>
          <w:rFonts w:hint="cs"/>
          <w:rtl/>
        </w:rPr>
      </w:pPr>
      <w:r w:rsidRPr="007B71F5">
        <w:rPr>
          <w:rFonts w:hint="cs"/>
          <w:rtl/>
        </w:rPr>
        <w:t>وشواهد المقام لا تُحصى</w:t>
      </w:r>
      <w:r w:rsidR="00215BB9">
        <w:rPr>
          <w:rFonts w:hint="cs"/>
          <w:rtl/>
        </w:rPr>
        <w:t>.</w:t>
      </w:r>
    </w:p>
    <w:p w:rsidR="007B71F5" w:rsidRDefault="00DF7E1E" w:rsidP="007B71F5">
      <w:pPr>
        <w:pStyle w:val="libNormal"/>
        <w:rPr>
          <w:rFonts w:hint="cs"/>
          <w:rtl/>
        </w:rPr>
      </w:pPr>
      <w:r w:rsidRPr="007B71F5">
        <w:rPr>
          <w:rFonts w:hint="cs"/>
          <w:rtl/>
        </w:rPr>
        <w:t>فقد ظهر فساد قوله في رسالته</w:t>
      </w:r>
      <w:r w:rsidR="00215BB9">
        <w:rPr>
          <w:rFonts w:hint="cs"/>
          <w:rtl/>
        </w:rPr>
        <w:t>:</w:t>
      </w:r>
      <w:r w:rsidRPr="007B71F5">
        <w:rPr>
          <w:rFonts w:hint="cs"/>
          <w:rtl/>
        </w:rPr>
        <w:t xml:space="preserve"> ونحن أنكرنا الاستغاثة التي يفعلونها عند قبور الاولياء</w:t>
      </w:r>
      <w:r w:rsidR="00215BB9">
        <w:rPr>
          <w:rFonts w:hint="cs"/>
          <w:rtl/>
        </w:rPr>
        <w:t>،</w:t>
      </w:r>
      <w:r w:rsidRPr="007B71F5">
        <w:rPr>
          <w:rFonts w:hint="cs"/>
          <w:rtl/>
        </w:rPr>
        <w:t xml:space="preserve"> التي لا يقدر عليها إلاّ الله</w:t>
      </w:r>
      <w:r w:rsidR="00215BB9">
        <w:rPr>
          <w:rFonts w:hint="cs"/>
          <w:rtl/>
        </w:rPr>
        <w:t>.</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فإنّك بعدما عرفت النصوص الصريحة من القرآن</w:t>
      </w:r>
      <w:r w:rsidR="00215BB9">
        <w:rPr>
          <w:rFonts w:hint="cs"/>
          <w:rtl/>
        </w:rPr>
        <w:t>،</w:t>
      </w:r>
      <w:r w:rsidRPr="007B71F5">
        <w:rPr>
          <w:rFonts w:hint="cs"/>
          <w:rtl/>
        </w:rPr>
        <w:t xml:space="preserve"> مع تصريح هؤلاء الوهّابيين واعترافهم للاولياء والصالحين بحياتهم المستقرّة</w:t>
      </w:r>
      <w:r w:rsidR="00215BB9">
        <w:rPr>
          <w:rFonts w:hint="cs"/>
          <w:rtl/>
        </w:rPr>
        <w:t>،</w:t>
      </w:r>
      <w:r w:rsidRPr="007B71F5">
        <w:rPr>
          <w:rFonts w:hint="cs"/>
          <w:rtl/>
        </w:rPr>
        <w:t xml:space="preserve"> وأنّهم فيها مرزوقون منعّمون</w:t>
      </w:r>
      <w:r w:rsidR="00215BB9">
        <w:rPr>
          <w:rFonts w:hint="cs"/>
          <w:rtl/>
        </w:rPr>
        <w:t>،</w:t>
      </w:r>
      <w:r w:rsidRPr="007B71F5">
        <w:rPr>
          <w:rFonts w:hint="cs"/>
          <w:rtl/>
        </w:rPr>
        <w:t xml:space="preserve"> فرحون مستبشرون</w:t>
      </w:r>
      <w:r w:rsidR="00215BB9">
        <w:rPr>
          <w:rFonts w:hint="cs"/>
          <w:rtl/>
        </w:rPr>
        <w:t>،</w:t>
      </w:r>
      <w:r w:rsidRPr="007B71F5">
        <w:rPr>
          <w:rFonts w:hint="cs"/>
          <w:rtl/>
        </w:rPr>
        <w:t xml:space="preserve"> متزاورون</w:t>
      </w:r>
      <w:r w:rsidR="00215BB9">
        <w:rPr>
          <w:rFonts w:hint="cs"/>
          <w:rtl/>
        </w:rPr>
        <w:t>،</w:t>
      </w:r>
      <w:r w:rsidRPr="007B71F5">
        <w:rPr>
          <w:rFonts w:hint="cs"/>
          <w:rtl/>
        </w:rPr>
        <w:t xml:space="preserve"> ولمن حيّاهم بتحيّة</w:t>
      </w:r>
      <w:r w:rsidR="00215BB9">
        <w:rPr>
          <w:rFonts w:hint="cs"/>
          <w:rtl/>
        </w:rPr>
        <w:t>،</w:t>
      </w:r>
      <w:r w:rsidRPr="007B71F5">
        <w:rPr>
          <w:rFonts w:hint="cs"/>
          <w:rtl/>
        </w:rPr>
        <w:t xml:space="preserve"> أو سألهم مسألة سامعون</w:t>
      </w:r>
      <w:r w:rsidR="00215BB9">
        <w:rPr>
          <w:rFonts w:hint="cs"/>
          <w:rtl/>
        </w:rPr>
        <w:t>،</w:t>
      </w:r>
      <w:r w:rsidRPr="007B71F5">
        <w:rPr>
          <w:rFonts w:hint="cs"/>
          <w:rtl/>
        </w:rPr>
        <w:t xml:space="preserve"> وبهم عارفون</w:t>
      </w:r>
      <w:r w:rsidR="00215BB9">
        <w:rPr>
          <w:rFonts w:hint="cs"/>
          <w:rtl/>
        </w:rPr>
        <w:t>،</w:t>
      </w:r>
      <w:r w:rsidRPr="007B71F5">
        <w:rPr>
          <w:rFonts w:hint="cs"/>
          <w:rtl/>
        </w:rPr>
        <w:t xml:space="preserve"> وإلى الله متضرّعون سائلون</w:t>
      </w:r>
      <w:r w:rsidR="00215BB9">
        <w:rPr>
          <w:rFonts w:hint="cs"/>
          <w:rtl/>
        </w:rPr>
        <w:t>،</w:t>
      </w:r>
      <w:r w:rsidRPr="007B71F5">
        <w:rPr>
          <w:rFonts w:hint="cs"/>
          <w:rtl/>
        </w:rPr>
        <w:t xml:space="preserve"> فقد اعترفوا بالمقدور</w:t>
      </w:r>
      <w:r w:rsidR="00215BB9">
        <w:rPr>
          <w:rFonts w:hint="cs"/>
          <w:rtl/>
        </w:rPr>
        <w:t>.</w:t>
      </w:r>
    </w:p>
    <w:p w:rsidR="00215BB9" w:rsidRDefault="00DF7E1E" w:rsidP="007B71F5">
      <w:pPr>
        <w:pStyle w:val="libNormal"/>
        <w:rPr>
          <w:rFonts w:hint="cs"/>
          <w:rtl/>
        </w:rPr>
      </w:pPr>
      <w:r w:rsidRPr="007B71F5">
        <w:rPr>
          <w:rFonts w:hint="cs"/>
          <w:rtl/>
        </w:rPr>
        <w:t>وأمّا رفع الحاجة والسؤال في كلّ حال من الاحوال إلى الله القادر على كلّ شىء فممّا ليس فيه إشكال</w:t>
      </w:r>
      <w:r w:rsidR="00215BB9">
        <w:rPr>
          <w:rFonts w:hint="cs"/>
          <w:rtl/>
        </w:rPr>
        <w:t>.</w:t>
      </w:r>
    </w:p>
    <w:p w:rsidR="007B71F5" w:rsidRDefault="00DF7E1E" w:rsidP="00215BB9">
      <w:pPr>
        <w:pStyle w:val="Heading3"/>
        <w:rPr>
          <w:rFonts w:hint="cs"/>
          <w:rtl/>
        </w:rPr>
      </w:pPr>
      <w:bookmarkStart w:id="34" w:name="_Toc491687209"/>
      <w:r>
        <w:rPr>
          <w:rFonts w:hint="cs"/>
          <w:rtl/>
        </w:rPr>
        <w:t>[السنة والسيرة في زيارة القبور]</w:t>
      </w:r>
      <w:bookmarkEnd w:id="34"/>
    </w:p>
    <w:p w:rsidR="007B71F5" w:rsidRDefault="00DF7E1E" w:rsidP="007B71F5">
      <w:pPr>
        <w:pStyle w:val="libNormal"/>
        <w:rPr>
          <w:rFonts w:hint="cs"/>
          <w:rtl/>
        </w:rPr>
      </w:pPr>
      <w:r w:rsidRPr="007B71F5">
        <w:rPr>
          <w:rFonts w:hint="cs"/>
          <w:rtl/>
        </w:rPr>
        <w:t>وأما شدّة إنكارهم لزيارة القبور والوقوف عليها والدعاء لديها</w:t>
      </w:r>
      <w:r w:rsidR="00215BB9">
        <w:rPr>
          <w:rFonts w:hint="cs"/>
          <w:rtl/>
        </w:rPr>
        <w:t>.</w:t>
      </w:r>
    </w:p>
    <w:p w:rsidR="007B71F5" w:rsidRDefault="00DF7E1E" w:rsidP="007B71F5">
      <w:pPr>
        <w:pStyle w:val="libNormal"/>
        <w:rPr>
          <w:rFonts w:hint="cs"/>
          <w:rtl/>
        </w:rPr>
      </w:pPr>
      <w:r w:rsidRPr="007B71F5">
        <w:rPr>
          <w:rFonts w:hint="cs"/>
          <w:rtl/>
        </w:rPr>
        <w:t>فالجواب عنه فضلاً عمّا عرفت</w:t>
      </w:r>
      <w:r w:rsidR="00215BB9">
        <w:rPr>
          <w:rFonts w:hint="cs"/>
          <w:rtl/>
        </w:rPr>
        <w:t>:</w:t>
      </w:r>
      <w:r w:rsidRPr="007B71F5">
        <w:rPr>
          <w:rFonts w:hint="cs"/>
          <w:rtl/>
        </w:rPr>
        <w:t xml:space="preserve"> هو البيان بدليل القرآن وجميع المأثور في زيارة القبور وما ورد في فضلها</w:t>
      </w:r>
      <w:r w:rsidR="00215BB9">
        <w:rPr>
          <w:rFonts w:hint="cs"/>
          <w:rtl/>
        </w:rPr>
        <w:t>،</w:t>
      </w:r>
      <w:r w:rsidRPr="007B71F5">
        <w:rPr>
          <w:rFonts w:hint="cs"/>
          <w:rtl/>
        </w:rPr>
        <w:t xml:space="preserve"> وأنها من السُّنّة</w:t>
      </w:r>
      <w:r w:rsidR="00215BB9">
        <w:rPr>
          <w:rFonts w:hint="cs"/>
          <w:rtl/>
        </w:rPr>
        <w:t>،</w:t>
      </w:r>
      <w:r w:rsidRPr="007B71F5">
        <w:rPr>
          <w:rFonts w:hint="cs"/>
          <w:rtl/>
        </w:rPr>
        <w:t xml:space="preserve"> وما ورد من الاعمال والادعية هناك</w:t>
      </w:r>
      <w:r w:rsidR="00215BB9">
        <w:rPr>
          <w:rFonts w:hint="cs"/>
          <w:rtl/>
        </w:rPr>
        <w:t>.</w:t>
      </w:r>
    </w:p>
    <w:p w:rsidR="007B71F5" w:rsidRDefault="00DF7E1E" w:rsidP="007B71F5">
      <w:pPr>
        <w:pStyle w:val="libNormal"/>
        <w:rPr>
          <w:rFonts w:hint="cs"/>
          <w:rtl/>
        </w:rPr>
      </w:pPr>
      <w:r w:rsidRPr="007B71F5">
        <w:rPr>
          <w:rFonts w:hint="cs"/>
          <w:rtl/>
        </w:rPr>
        <w:t>فضلاً عن سيرة رسول الله في زيارته شهداء أُحد</w:t>
      </w:r>
      <w:r w:rsidR="00215BB9">
        <w:rPr>
          <w:rFonts w:hint="cs"/>
          <w:rtl/>
        </w:rPr>
        <w:t>،</w:t>
      </w:r>
      <w:r w:rsidRPr="007B71F5">
        <w:rPr>
          <w:rFonts w:hint="cs"/>
          <w:rtl/>
        </w:rPr>
        <w:t xml:space="preserve"> وحضوره لزيارة مقابر البقيع</w:t>
      </w:r>
      <w:r w:rsidR="00215BB9">
        <w:rPr>
          <w:rFonts w:hint="cs"/>
          <w:rtl/>
        </w:rPr>
        <w:t>،</w:t>
      </w:r>
      <w:r w:rsidRPr="007B71F5">
        <w:rPr>
          <w:rFonts w:hint="cs"/>
          <w:rtl/>
        </w:rPr>
        <w:t xml:space="preserve"> ووقوفه عليها في الترحيم والتسليم</w:t>
      </w:r>
      <w:r w:rsidR="00215BB9">
        <w:rPr>
          <w:rFonts w:hint="cs"/>
          <w:rtl/>
        </w:rPr>
        <w:t>،</w:t>
      </w:r>
      <w:r w:rsidRPr="007B71F5">
        <w:rPr>
          <w:rFonts w:hint="cs"/>
          <w:rtl/>
        </w:rPr>
        <w:t xml:space="preserve"> وأمره وحثّه وترغيبه وتقريره عليها</w:t>
      </w:r>
      <w:r w:rsidR="00215BB9">
        <w:rPr>
          <w:rFonts w:hint="cs"/>
          <w:rtl/>
        </w:rPr>
        <w:t>.</w:t>
      </w:r>
    </w:p>
    <w:p w:rsidR="007B71F5" w:rsidRDefault="00DF7E1E" w:rsidP="007B71F5">
      <w:pPr>
        <w:pStyle w:val="libNormal"/>
        <w:rPr>
          <w:rFonts w:hint="cs"/>
          <w:rtl/>
        </w:rPr>
      </w:pPr>
      <w:r w:rsidRPr="007B71F5">
        <w:rPr>
          <w:rFonts w:hint="cs"/>
          <w:rtl/>
        </w:rPr>
        <w:t>كما ورد قوله</w:t>
      </w:r>
      <w:r w:rsidR="00215BB9">
        <w:rPr>
          <w:rFonts w:hint="cs"/>
          <w:rtl/>
        </w:rPr>
        <w:t>:</w:t>
      </w:r>
      <w:r w:rsidRPr="007B71F5">
        <w:rPr>
          <w:rFonts w:hint="cs"/>
          <w:rtl/>
        </w:rPr>
        <w:t xml:space="preserve"> (كنتُ قد نهيتُكم عن زيارة القبور ألا فزوروها</w:t>
      </w:r>
      <w:r w:rsidR="00215BB9">
        <w:rPr>
          <w:rFonts w:hint="cs"/>
          <w:rtl/>
        </w:rPr>
        <w:t>،</w:t>
      </w:r>
      <w:r w:rsidRPr="007B71F5">
        <w:rPr>
          <w:rFonts w:hint="cs"/>
          <w:rtl/>
        </w:rPr>
        <w:t xml:space="preserve"> فإنّها تذكّركم الاخرة)</w:t>
      </w:r>
      <w:r w:rsidRPr="007B71F5">
        <w:rPr>
          <w:rStyle w:val="libFootnotenumChar"/>
          <w:rFonts w:hint="cs"/>
          <w:rtl/>
        </w:rPr>
        <w:t>(1)</w:t>
      </w:r>
      <w:r w:rsidR="00215BB9">
        <w:rPr>
          <w:rFonts w:hint="cs"/>
          <w:rtl/>
        </w:rPr>
        <w:t>.</w:t>
      </w:r>
    </w:p>
    <w:p w:rsidR="00215BB9" w:rsidRDefault="007B71F5" w:rsidP="007B71F5">
      <w:pPr>
        <w:pStyle w:val="libLine"/>
        <w:rPr>
          <w:rFonts w:hint="cs"/>
          <w:rtl/>
        </w:rPr>
      </w:pPr>
      <w:r w:rsidRPr="007B71F5">
        <w:rPr>
          <w:rFonts w:hint="cs"/>
          <w:rtl/>
        </w:rPr>
        <w:t>____________________</w:t>
      </w:r>
    </w:p>
    <w:p w:rsidR="00215BB9" w:rsidRDefault="00DF7E1E" w:rsidP="007B71F5">
      <w:pPr>
        <w:pStyle w:val="libFootnote0"/>
        <w:rPr>
          <w:rFonts w:hint="cs"/>
          <w:rtl/>
        </w:rPr>
      </w:pPr>
      <w:r>
        <w:rPr>
          <w:rFonts w:hint="cs"/>
          <w:rtl/>
        </w:rPr>
        <w:t>(1) سنن النسائي 4/90 و 7/235</w:t>
      </w:r>
      <w:r w:rsidR="00215BB9">
        <w:rPr>
          <w:rFonts w:hint="cs"/>
          <w:rtl/>
        </w:rPr>
        <w:t>،</w:t>
      </w:r>
      <w:r>
        <w:rPr>
          <w:rFonts w:hint="cs"/>
          <w:rtl/>
        </w:rPr>
        <w:t xml:space="preserve"> وفي مسلم 3/65 وفيه</w:t>
      </w:r>
      <w:r w:rsidR="00215BB9">
        <w:rPr>
          <w:rFonts w:hint="cs"/>
          <w:rtl/>
        </w:rPr>
        <w:t>:</w:t>
      </w:r>
      <w:r>
        <w:rPr>
          <w:rFonts w:hint="cs"/>
          <w:rtl/>
        </w:rPr>
        <w:t xml:space="preserve"> تذكّر الموت</w:t>
      </w:r>
      <w:r w:rsidR="00215BB9">
        <w:rPr>
          <w:rFonts w:hint="cs"/>
          <w:rtl/>
        </w:rPr>
        <w:t>،</w:t>
      </w:r>
      <w:r>
        <w:rPr>
          <w:rFonts w:hint="cs"/>
          <w:rtl/>
        </w:rPr>
        <w:t xml:space="preserve"> وكذا ابن ماجة 1/501</w:t>
      </w:r>
      <w:r w:rsidR="00215BB9">
        <w:rPr>
          <w:rFonts w:hint="cs"/>
          <w:rtl/>
        </w:rPr>
        <w:t>،</w:t>
      </w:r>
      <w:r>
        <w:rPr>
          <w:rFonts w:hint="cs"/>
          <w:rtl/>
        </w:rPr>
        <w:t xml:space="preserve"> ومستدرك الحاكم 1/375</w:t>
      </w:r>
      <w:r w:rsidR="00215BB9">
        <w:rPr>
          <w:rFonts w:hint="cs"/>
          <w:rtl/>
        </w:rPr>
        <w:t>،</w:t>
      </w:r>
      <w:r>
        <w:rPr>
          <w:rFonts w:hint="cs"/>
          <w:rtl/>
        </w:rPr>
        <w:t xml:space="preserve"> والسنن الكبرى للبيهقي 4/76</w:t>
      </w:r>
      <w:r w:rsidR="00215BB9">
        <w:rPr>
          <w:rFonts w:hint="cs"/>
          <w:rtl/>
        </w:rPr>
        <w:t>،</w:t>
      </w:r>
      <w:r>
        <w:rPr>
          <w:rFonts w:hint="cs"/>
          <w:rtl/>
        </w:rPr>
        <w:t xml:space="preserve"> وعقد البيهقي باباً لخصوص زيارة القبور في البقيع فلاحظ 5/249</w:t>
      </w:r>
      <w:r w:rsidR="00215BB9">
        <w:rPr>
          <w:rFonts w:hint="cs"/>
          <w:rtl/>
        </w:rPr>
        <w:t>،</w:t>
      </w:r>
      <w:r>
        <w:rPr>
          <w:rFonts w:hint="cs"/>
          <w:rtl/>
        </w:rPr>
        <w:t xml:space="preserve"> ولاحظ مجمع الزوائد 3/58 و 4/26</w:t>
      </w:r>
      <w:r w:rsidR="00215BB9">
        <w:rPr>
          <w:rFonts w:hint="cs"/>
          <w:rtl/>
        </w:rPr>
        <w:t>،</w:t>
      </w:r>
      <w:r>
        <w:rPr>
          <w:rFonts w:hint="cs"/>
          <w:rtl/>
        </w:rPr>
        <w:t xml:space="preserve"> وكنز العمال 5/108 و 377 و 859</w:t>
      </w:r>
      <w:r w:rsidR="00215BB9">
        <w:rPr>
          <w:rFonts w:hint="cs"/>
          <w:rtl/>
        </w:rPr>
        <w:t>،</w:t>
      </w:r>
      <w:r>
        <w:rPr>
          <w:rFonts w:hint="cs"/>
          <w:rtl/>
        </w:rPr>
        <w:t xml:space="preserve"> وانظر 15/646 وما بعدها</w:t>
      </w:r>
      <w:r w:rsidR="00215BB9">
        <w:rPr>
          <w:rFonts w:hint="cs"/>
          <w:rtl/>
        </w:rPr>
        <w:t>.</w:t>
      </w:r>
    </w:p>
    <w:p w:rsidR="007B71F5" w:rsidRDefault="007B71F5" w:rsidP="007B71F5">
      <w:pPr>
        <w:pStyle w:val="libFootnote0"/>
      </w:pPr>
      <w:r>
        <w:rPr>
          <w:rtl/>
        </w:rPr>
        <w:br w:type="page"/>
      </w:r>
    </w:p>
    <w:p w:rsidR="007B71F5" w:rsidRDefault="00DF7E1E" w:rsidP="007B71F5">
      <w:pPr>
        <w:pStyle w:val="libNormal"/>
        <w:rPr>
          <w:rFonts w:hint="cs"/>
          <w:rtl/>
        </w:rPr>
      </w:pPr>
      <w:r w:rsidRPr="007B71F5">
        <w:rPr>
          <w:rFonts w:hint="cs"/>
          <w:rtl/>
        </w:rPr>
        <w:lastRenderedPageBreak/>
        <w:t>وفي المروي عن الحاكم عن أبي ذر قوله</w:t>
      </w:r>
      <w:r w:rsidR="00215BB9">
        <w:rPr>
          <w:rFonts w:hint="cs"/>
          <w:rtl/>
        </w:rPr>
        <w:t>:</w:t>
      </w:r>
      <w:r w:rsidRPr="007B71F5">
        <w:rPr>
          <w:rFonts w:hint="cs"/>
          <w:rtl/>
        </w:rPr>
        <w:t xml:space="preserve"> (زر القبور تذكر بها الاخرة)</w:t>
      </w:r>
      <w:r w:rsidR="00215BB9">
        <w:rPr>
          <w:rFonts w:hint="cs"/>
          <w:rtl/>
        </w:rPr>
        <w:t>،</w:t>
      </w:r>
      <w:r w:rsidRPr="007B71F5">
        <w:rPr>
          <w:rFonts w:hint="cs"/>
          <w:rtl/>
        </w:rPr>
        <w:t xml:space="preserve"> ومثله المرويّ عن أبي هريرة فيما سيأتي بيانه</w:t>
      </w:r>
      <w:r w:rsidR="00215BB9">
        <w:rPr>
          <w:rFonts w:hint="cs"/>
          <w:rtl/>
        </w:rPr>
        <w:t>.</w:t>
      </w:r>
    </w:p>
    <w:p w:rsidR="007B71F5" w:rsidRDefault="00DF7E1E" w:rsidP="007B71F5">
      <w:pPr>
        <w:pStyle w:val="libNormal"/>
        <w:rPr>
          <w:rFonts w:hint="cs"/>
          <w:rtl/>
        </w:rPr>
      </w:pPr>
      <w:r w:rsidRPr="007B71F5">
        <w:rPr>
          <w:rFonts w:hint="cs"/>
          <w:rtl/>
        </w:rPr>
        <w:t>وقد روى حجّة الاسلام الغزالي في الاحياء عن ابن أبي مليكة</w:t>
      </w:r>
      <w:r w:rsidR="00215BB9">
        <w:rPr>
          <w:rFonts w:hint="cs"/>
          <w:rtl/>
        </w:rPr>
        <w:t>،</w:t>
      </w:r>
      <w:r w:rsidRPr="007B71F5">
        <w:rPr>
          <w:rFonts w:hint="cs"/>
          <w:rtl/>
        </w:rPr>
        <w:t xml:space="preserve"> قال</w:t>
      </w:r>
      <w:r w:rsidR="00215BB9">
        <w:rPr>
          <w:rFonts w:hint="cs"/>
          <w:rtl/>
        </w:rPr>
        <w:t>:</w:t>
      </w:r>
      <w:r w:rsidRPr="007B71F5">
        <w:rPr>
          <w:rFonts w:hint="cs"/>
          <w:rtl/>
        </w:rPr>
        <w:t xml:space="preserve"> «أقبلت عائشة يوماً من المقابر</w:t>
      </w:r>
      <w:r w:rsidR="00215BB9">
        <w:rPr>
          <w:rFonts w:hint="cs"/>
          <w:rtl/>
        </w:rPr>
        <w:t>،</w:t>
      </w:r>
      <w:r w:rsidRPr="007B71F5">
        <w:rPr>
          <w:rFonts w:hint="cs"/>
          <w:rtl/>
        </w:rPr>
        <w:t xml:space="preserve"> فقلت</w:t>
      </w:r>
      <w:r w:rsidR="00215BB9">
        <w:rPr>
          <w:rFonts w:hint="cs"/>
          <w:rtl/>
        </w:rPr>
        <w:t>:</w:t>
      </w:r>
      <w:r w:rsidRPr="007B71F5">
        <w:rPr>
          <w:rFonts w:hint="cs"/>
          <w:rtl/>
        </w:rPr>
        <w:t xml:space="preserve"> يا أُمّ المؤمنين من أين أقبلت؟ قالت</w:t>
      </w:r>
      <w:r w:rsidR="00215BB9">
        <w:rPr>
          <w:rFonts w:hint="cs"/>
          <w:rtl/>
        </w:rPr>
        <w:t>:</w:t>
      </w:r>
      <w:r w:rsidRPr="007B71F5">
        <w:rPr>
          <w:rFonts w:hint="cs"/>
          <w:rtl/>
        </w:rPr>
        <w:t xml:space="preserve"> من قبر أخي عبدالرحمن</w:t>
      </w:r>
      <w:r w:rsidR="00215BB9">
        <w:rPr>
          <w:rFonts w:hint="cs"/>
          <w:rtl/>
        </w:rPr>
        <w:t>.</w:t>
      </w:r>
      <w:r w:rsidRPr="007B71F5">
        <w:rPr>
          <w:rFonts w:hint="cs"/>
          <w:rtl/>
        </w:rPr>
        <w:t xml:space="preserve"> فقلت</w:t>
      </w:r>
      <w:r w:rsidR="00215BB9">
        <w:rPr>
          <w:rFonts w:hint="cs"/>
          <w:rtl/>
        </w:rPr>
        <w:t>:</w:t>
      </w:r>
      <w:r w:rsidRPr="007B71F5">
        <w:rPr>
          <w:rFonts w:hint="cs"/>
          <w:rtl/>
        </w:rPr>
        <w:t xml:space="preserve"> أليس كان رسول الله نهى عنها؟ قالت</w:t>
      </w:r>
      <w:r w:rsidR="00215BB9">
        <w:rPr>
          <w:rFonts w:hint="cs"/>
          <w:rtl/>
        </w:rPr>
        <w:t>:</w:t>
      </w:r>
      <w:r w:rsidRPr="007B71F5">
        <w:rPr>
          <w:rFonts w:hint="cs"/>
          <w:rtl/>
        </w:rPr>
        <w:t xml:space="preserve"> نعم</w:t>
      </w:r>
      <w:r w:rsidR="00215BB9">
        <w:rPr>
          <w:rFonts w:hint="cs"/>
          <w:rtl/>
        </w:rPr>
        <w:t>،</w:t>
      </w:r>
      <w:r w:rsidRPr="007B71F5">
        <w:rPr>
          <w:rFonts w:hint="cs"/>
          <w:rtl/>
        </w:rPr>
        <w:t xml:space="preserve"> ثمّ أمر بها»</w:t>
      </w:r>
      <w:r w:rsidR="00215BB9">
        <w:rPr>
          <w:rFonts w:hint="cs"/>
          <w:rtl/>
        </w:rPr>
        <w:t>.</w:t>
      </w:r>
    </w:p>
    <w:p w:rsidR="007B71F5" w:rsidRDefault="00DF7E1E" w:rsidP="007B71F5">
      <w:pPr>
        <w:pStyle w:val="libNormal"/>
        <w:rPr>
          <w:rFonts w:hint="cs"/>
          <w:rtl/>
        </w:rPr>
      </w:pPr>
      <w:r w:rsidRPr="007B71F5">
        <w:rPr>
          <w:rFonts w:hint="cs"/>
          <w:rtl/>
        </w:rPr>
        <w:t>والسرّ في النهي الاوّل</w:t>
      </w:r>
      <w:r w:rsidR="00215BB9">
        <w:rPr>
          <w:rFonts w:hint="cs"/>
          <w:rtl/>
        </w:rPr>
        <w:t>:</w:t>
      </w:r>
      <w:r w:rsidRPr="007B71F5">
        <w:rPr>
          <w:rFonts w:hint="cs"/>
          <w:rtl/>
        </w:rPr>
        <w:t xml:space="preserve"> أنه كان ذلك بدوَ الاسلام</w:t>
      </w:r>
      <w:r w:rsidR="00215BB9">
        <w:rPr>
          <w:rFonts w:hint="cs"/>
          <w:rtl/>
        </w:rPr>
        <w:t>،</w:t>
      </w:r>
      <w:r w:rsidRPr="007B71F5">
        <w:rPr>
          <w:rFonts w:hint="cs"/>
          <w:rtl/>
        </w:rPr>
        <w:t xml:space="preserve"> وفي زيارة القبور وتذكار الموتى كان باعثاً على الجبن عن الجهاد</w:t>
      </w:r>
      <w:r w:rsidR="00215BB9">
        <w:rPr>
          <w:rFonts w:hint="cs"/>
          <w:rtl/>
        </w:rPr>
        <w:t>،</w:t>
      </w:r>
      <w:r w:rsidRPr="007B71F5">
        <w:rPr>
          <w:rFonts w:hint="cs"/>
          <w:rtl/>
        </w:rPr>
        <w:t xml:space="preserve"> حتّى إذا قوي الاسلام أمرهم بها</w:t>
      </w:r>
      <w:r w:rsidR="00215BB9">
        <w:rPr>
          <w:rFonts w:hint="cs"/>
          <w:rtl/>
        </w:rPr>
        <w:t>.</w:t>
      </w:r>
    </w:p>
    <w:p w:rsidR="007B71F5" w:rsidRDefault="00DF7E1E" w:rsidP="007B71F5">
      <w:pPr>
        <w:pStyle w:val="libNormal"/>
        <w:rPr>
          <w:rFonts w:hint="cs"/>
          <w:rtl/>
        </w:rPr>
      </w:pPr>
      <w:r w:rsidRPr="007B71F5">
        <w:rPr>
          <w:rFonts w:hint="cs"/>
          <w:rtl/>
        </w:rPr>
        <w:t>ومثله غير عزيز</w:t>
      </w:r>
      <w:r w:rsidR="00215BB9">
        <w:rPr>
          <w:rFonts w:hint="cs"/>
          <w:rtl/>
        </w:rPr>
        <w:t>.</w:t>
      </w:r>
    </w:p>
    <w:p w:rsidR="007B71F5" w:rsidRDefault="00DF7E1E" w:rsidP="007B71F5">
      <w:pPr>
        <w:pStyle w:val="libNormal"/>
        <w:rPr>
          <w:rFonts w:hint="cs"/>
          <w:rtl/>
        </w:rPr>
      </w:pPr>
      <w:r w:rsidRPr="007B71F5">
        <w:rPr>
          <w:rFonts w:hint="cs"/>
          <w:rtl/>
        </w:rPr>
        <w:t>وقد سُئل عليّ(عليه السلام) في الخضاب عن قول النبيّ (غيّروا الشيب</w:t>
      </w:r>
      <w:r w:rsidR="00215BB9">
        <w:rPr>
          <w:rFonts w:hint="cs"/>
          <w:rtl/>
        </w:rPr>
        <w:t>،</w:t>
      </w:r>
      <w:r w:rsidRPr="007B71F5">
        <w:rPr>
          <w:rFonts w:hint="cs"/>
          <w:rtl/>
        </w:rPr>
        <w:t xml:space="preserve"> ولا تشبّهوا باليهود) فقال</w:t>
      </w:r>
      <w:r w:rsidR="00215BB9">
        <w:rPr>
          <w:rFonts w:hint="cs"/>
          <w:rtl/>
        </w:rPr>
        <w:t>:</w:t>
      </w:r>
      <w:r w:rsidRPr="007B71F5">
        <w:rPr>
          <w:rFonts w:hint="cs"/>
          <w:rtl/>
        </w:rPr>
        <w:t xml:space="preserve"> (إنّما قال(صلى الله عليه وآله وسلم) ذلك والدين قلّ</w:t>
      </w:r>
      <w:r w:rsidR="00215BB9">
        <w:rPr>
          <w:rFonts w:hint="cs"/>
          <w:rtl/>
        </w:rPr>
        <w:t>،</w:t>
      </w:r>
      <w:r w:rsidRPr="007B71F5">
        <w:rPr>
          <w:rFonts w:hint="cs"/>
          <w:rtl/>
        </w:rPr>
        <w:t xml:space="preserve"> فأما الان وقد اتّسع نطاقه</w:t>
      </w:r>
      <w:r w:rsidR="00215BB9">
        <w:rPr>
          <w:rFonts w:hint="cs"/>
          <w:rtl/>
        </w:rPr>
        <w:t>،</w:t>
      </w:r>
      <w:r w:rsidRPr="007B71F5">
        <w:rPr>
          <w:rFonts w:hint="cs"/>
          <w:rtl/>
        </w:rPr>
        <w:t xml:space="preserve"> وضرب بجرانه</w:t>
      </w:r>
      <w:r w:rsidR="00215BB9">
        <w:rPr>
          <w:rFonts w:hint="cs"/>
          <w:rtl/>
        </w:rPr>
        <w:t>،</w:t>
      </w:r>
      <w:r w:rsidRPr="007B71F5">
        <w:rPr>
          <w:rFonts w:hint="cs"/>
          <w:rtl/>
        </w:rPr>
        <w:t xml:space="preserve"> فامرؤ وما اختار)</w:t>
      </w:r>
      <w:r w:rsidR="00215BB9">
        <w:rPr>
          <w:rFonts w:hint="cs"/>
          <w:rtl/>
        </w:rPr>
        <w:t>.</w:t>
      </w:r>
    </w:p>
    <w:p w:rsidR="007B71F5" w:rsidRDefault="00DF7E1E" w:rsidP="007B71F5">
      <w:pPr>
        <w:pStyle w:val="libNormal"/>
        <w:rPr>
          <w:rFonts w:hint="cs"/>
          <w:rtl/>
        </w:rPr>
      </w:pPr>
      <w:r w:rsidRPr="007B71F5">
        <w:rPr>
          <w:rFonts w:hint="cs"/>
          <w:rtl/>
        </w:rPr>
        <w:t>وفي الاحياء عن ابن أبي مليكة قال</w:t>
      </w:r>
      <w:r w:rsidR="00215BB9">
        <w:rPr>
          <w:rFonts w:hint="cs"/>
          <w:rtl/>
        </w:rPr>
        <w:t>:</w:t>
      </w:r>
      <w:r w:rsidRPr="007B71F5">
        <w:rPr>
          <w:rFonts w:hint="cs"/>
          <w:rtl/>
        </w:rPr>
        <w:t xml:space="preserve"> قال رسول الله(صلى الله عليه وآله وسلم) (زوروا موتاكم</w:t>
      </w:r>
      <w:r w:rsidR="00215BB9">
        <w:rPr>
          <w:rFonts w:hint="cs"/>
          <w:rtl/>
        </w:rPr>
        <w:t>،</w:t>
      </w:r>
      <w:r w:rsidRPr="007B71F5">
        <w:rPr>
          <w:rFonts w:hint="cs"/>
          <w:rtl/>
        </w:rPr>
        <w:t xml:space="preserve"> وسلّموا عليهم</w:t>
      </w:r>
      <w:r w:rsidR="00215BB9">
        <w:rPr>
          <w:rFonts w:hint="cs"/>
          <w:rtl/>
        </w:rPr>
        <w:t>،</w:t>
      </w:r>
      <w:r w:rsidRPr="007B71F5">
        <w:rPr>
          <w:rFonts w:hint="cs"/>
          <w:rtl/>
        </w:rPr>
        <w:t xml:space="preserve"> فإن لكم فيهم عبرة)</w:t>
      </w:r>
      <w:r w:rsidR="00215BB9">
        <w:rPr>
          <w:rFonts w:hint="cs"/>
          <w:rtl/>
        </w:rPr>
        <w:t>.</w:t>
      </w:r>
    </w:p>
    <w:p w:rsidR="007B71F5" w:rsidRDefault="00DF7E1E" w:rsidP="007B71F5">
      <w:pPr>
        <w:pStyle w:val="libNormal"/>
        <w:rPr>
          <w:rFonts w:hint="cs"/>
          <w:rtl/>
        </w:rPr>
      </w:pPr>
      <w:r w:rsidRPr="007B71F5">
        <w:rPr>
          <w:rFonts w:hint="cs"/>
          <w:rtl/>
        </w:rPr>
        <w:t>وفيه عن نافع</w:t>
      </w:r>
      <w:r w:rsidR="00215BB9">
        <w:rPr>
          <w:rFonts w:hint="cs"/>
          <w:rtl/>
        </w:rPr>
        <w:t>،</w:t>
      </w:r>
      <w:r w:rsidRPr="007B71F5">
        <w:rPr>
          <w:rFonts w:hint="cs"/>
          <w:rtl/>
        </w:rPr>
        <w:t xml:space="preserve"> عن ابن عمر</w:t>
      </w:r>
      <w:r w:rsidR="00215BB9">
        <w:rPr>
          <w:rFonts w:hint="cs"/>
          <w:rtl/>
        </w:rPr>
        <w:t>:</w:t>
      </w:r>
      <w:r w:rsidRPr="007B71F5">
        <w:rPr>
          <w:rFonts w:hint="cs"/>
          <w:rtl/>
        </w:rPr>
        <w:t xml:space="preserve"> أنّه كان لا يمرّ بقبر أحد إلاّ وقف عليه</w:t>
      </w:r>
      <w:r w:rsidR="00215BB9">
        <w:rPr>
          <w:rFonts w:hint="cs"/>
          <w:rtl/>
        </w:rPr>
        <w:t>،</w:t>
      </w:r>
      <w:r w:rsidRPr="007B71F5">
        <w:rPr>
          <w:rFonts w:hint="cs"/>
          <w:rtl/>
        </w:rPr>
        <w:t xml:space="preserve"> وسلّم عليه</w:t>
      </w:r>
      <w:r w:rsidR="00215BB9">
        <w:rPr>
          <w:rFonts w:hint="cs"/>
          <w:rtl/>
        </w:rPr>
        <w:t>.</w:t>
      </w:r>
    </w:p>
    <w:p w:rsidR="007B71F5" w:rsidRDefault="00DF7E1E" w:rsidP="007B71F5">
      <w:pPr>
        <w:pStyle w:val="libNormal"/>
        <w:rPr>
          <w:rFonts w:hint="cs"/>
          <w:rtl/>
        </w:rPr>
      </w:pPr>
      <w:r w:rsidRPr="007B71F5">
        <w:rPr>
          <w:rFonts w:hint="cs"/>
          <w:rtl/>
        </w:rPr>
        <w:t>وكانت فاطمة بنت النبيّ تزور قبر عمّها حمزة في الايّام</w:t>
      </w:r>
      <w:r w:rsidR="00215BB9">
        <w:rPr>
          <w:rFonts w:hint="cs"/>
          <w:rtl/>
        </w:rPr>
        <w:t>،</w:t>
      </w:r>
      <w:r w:rsidRPr="007B71F5">
        <w:rPr>
          <w:rFonts w:hint="cs"/>
          <w:rtl/>
        </w:rPr>
        <w:t xml:space="preserve"> فتصلّي وتبكي عنده</w:t>
      </w:r>
      <w:r w:rsidR="00215BB9">
        <w:rPr>
          <w:rFonts w:hint="cs"/>
          <w:rtl/>
        </w:rPr>
        <w:t>.</w:t>
      </w:r>
    </w:p>
    <w:p w:rsidR="007B71F5" w:rsidRDefault="00DF7E1E" w:rsidP="007B71F5">
      <w:pPr>
        <w:pStyle w:val="libNormal"/>
        <w:rPr>
          <w:rFonts w:hint="cs"/>
          <w:rtl/>
        </w:rPr>
      </w:pPr>
      <w:r w:rsidRPr="007B71F5">
        <w:rPr>
          <w:rFonts w:hint="cs"/>
          <w:rtl/>
        </w:rPr>
        <w:t>وفيه</w:t>
      </w:r>
      <w:r w:rsidR="00215BB9">
        <w:rPr>
          <w:rFonts w:hint="cs"/>
          <w:rtl/>
        </w:rPr>
        <w:t>:</w:t>
      </w:r>
      <w:r w:rsidRPr="007B71F5">
        <w:rPr>
          <w:rFonts w:hint="cs"/>
          <w:rtl/>
        </w:rPr>
        <w:t xml:space="preserve"> قال قال النبيّ</w:t>
      </w:r>
      <w:r w:rsidR="00215BB9">
        <w:rPr>
          <w:rFonts w:hint="cs"/>
          <w:rtl/>
        </w:rPr>
        <w:t>:</w:t>
      </w:r>
      <w:r w:rsidRPr="007B71F5">
        <w:rPr>
          <w:rFonts w:hint="cs"/>
          <w:rtl/>
        </w:rPr>
        <w:t xml:space="preserve"> (من زار قبر أبويه أو أحدهما في كلّ جمعة غُفر له وكُتب بَرّاً)</w:t>
      </w:r>
      <w:r w:rsidR="00215BB9">
        <w:rPr>
          <w:rFonts w:hint="cs"/>
          <w:rtl/>
        </w:rPr>
        <w:t>.</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وقال</w:t>
      </w:r>
      <w:r w:rsidR="00215BB9">
        <w:rPr>
          <w:rFonts w:hint="cs"/>
          <w:rtl/>
        </w:rPr>
        <w:t>:</w:t>
      </w:r>
      <w:r w:rsidRPr="007B71F5">
        <w:rPr>
          <w:rFonts w:hint="cs"/>
          <w:rtl/>
        </w:rPr>
        <w:t xml:space="preserve"> قال رسول الله</w:t>
      </w:r>
      <w:r w:rsidR="00215BB9">
        <w:rPr>
          <w:rFonts w:hint="cs"/>
          <w:rtl/>
        </w:rPr>
        <w:t>:</w:t>
      </w:r>
      <w:r w:rsidRPr="007B71F5">
        <w:rPr>
          <w:rFonts w:hint="cs"/>
          <w:rtl/>
        </w:rPr>
        <w:t xml:space="preserve"> (ما من رجل يزور قبر أخيه ويجلس عنده إلاّ استأنس به وردّ عليه روحه حتى يقوم)</w:t>
      </w:r>
      <w:r w:rsidR="00215BB9">
        <w:rPr>
          <w:rFonts w:hint="cs"/>
          <w:rtl/>
        </w:rPr>
        <w:t>.</w:t>
      </w:r>
    </w:p>
    <w:p w:rsidR="007B71F5" w:rsidRDefault="00DF7E1E" w:rsidP="007B71F5">
      <w:pPr>
        <w:pStyle w:val="libNormal"/>
        <w:rPr>
          <w:rFonts w:hint="cs"/>
          <w:rtl/>
        </w:rPr>
      </w:pPr>
      <w:r w:rsidRPr="007B71F5">
        <w:rPr>
          <w:rFonts w:hint="cs"/>
          <w:rtl/>
        </w:rPr>
        <w:t>وقال</w:t>
      </w:r>
      <w:r w:rsidR="00215BB9">
        <w:rPr>
          <w:rFonts w:hint="cs"/>
          <w:rtl/>
        </w:rPr>
        <w:t>:</w:t>
      </w:r>
      <w:r w:rsidRPr="007B71F5">
        <w:rPr>
          <w:rFonts w:hint="cs"/>
          <w:rtl/>
        </w:rPr>
        <w:t xml:space="preserve"> قال سليمان بن سحيم</w:t>
      </w:r>
      <w:r w:rsidR="00215BB9">
        <w:rPr>
          <w:rFonts w:hint="cs"/>
          <w:rtl/>
        </w:rPr>
        <w:t>:</w:t>
      </w:r>
      <w:r w:rsidRPr="007B71F5">
        <w:rPr>
          <w:rFonts w:hint="cs"/>
          <w:rtl/>
        </w:rPr>
        <w:t xml:space="preserve"> «رأيت رسول الله في النوم قلنا</w:t>
      </w:r>
      <w:r w:rsidR="00215BB9">
        <w:rPr>
          <w:rFonts w:hint="cs"/>
          <w:rtl/>
        </w:rPr>
        <w:t>:</w:t>
      </w:r>
      <w:r w:rsidRPr="007B71F5">
        <w:rPr>
          <w:rFonts w:hint="cs"/>
          <w:rtl/>
        </w:rPr>
        <w:t xml:space="preserve"> يا رسول الله هؤلاء الذين يأتونك يُسلّمون عليك أتفقه سلامهم؟ قال</w:t>
      </w:r>
      <w:r w:rsidR="00215BB9">
        <w:rPr>
          <w:rFonts w:hint="cs"/>
          <w:rtl/>
        </w:rPr>
        <w:t>:</w:t>
      </w:r>
      <w:r w:rsidRPr="007B71F5">
        <w:rPr>
          <w:rFonts w:hint="cs"/>
          <w:rtl/>
        </w:rPr>
        <w:t xml:space="preserve"> نعم وأردّ عليهم»</w:t>
      </w:r>
      <w:r w:rsidR="00215BB9">
        <w:rPr>
          <w:rFonts w:hint="cs"/>
          <w:rtl/>
        </w:rPr>
        <w:t>.</w:t>
      </w:r>
    </w:p>
    <w:p w:rsidR="00215BB9" w:rsidRDefault="00DF7E1E" w:rsidP="007B71F5">
      <w:pPr>
        <w:pStyle w:val="libNormal"/>
        <w:rPr>
          <w:rFonts w:hint="cs"/>
          <w:rtl/>
        </w:rPr>
      </w:pPr>
      <w:r w:rsidRPr="007B71F5">
        <w:rPr>
          <w:rFonts w:hint="cs"/>
          <w:rtl/>
        </w:rPr>
        <w:t>وقد تواترت الاحاديث الصحيحة الواردة عن آل محمد وحثّهم على زيارة الحسين بن عليّ بن أبي طالب(عليهم السلام)</w:t>
      </w:r>
      <w:r w:rsidR="00215BB9">
        <w:rPr>
          <w:rFonts w:hint="cs"/>
          <w:rtl/>
        </w:rPr>
        <w:t>.</w:t>
      </w:r>
    </w:p>
    <w:p w:rsidR="007B71F5" w:rsidRDefault="00DF7E1E" w:rsidP="00215BB9">
      <w:pPr>
        <w:pStyle w:val="Heading3"/>
        <w:rPr>
          <w:rFonts w:hint="cs"/>
          <w:rtl/>
        </w:rPr>
      </w:pPr>
      <w:bookmarkStart w:id="35" w:name="_Toc491687210"/>
      <w:r>
        <w:rPr>
          <w:rFonts w:hint="cs"/>
          <w:rtl/>
        </w:rPr>
        <w:t>[ابن تيمية يعترف بمشروعية الزيارة]</w:t>
      </w:r>
      <w:bookmarkEnd w:id="35"/>
    </w:p>
    <w:p w:rsidR="007B71F5" w:rsidRDefault="00DF7E1E" w:rsidP="007B71F5">
      <w:pPr>
        <w:pStyle w:val="libNormal"/>
        <w:rPr>
          <w:rFonts w:hint="cs"/>
          <w:rtl/>
        </w:rPr>
      </w:pPr>
      <w:r w:rsidRPr="007B71F5">
        <w:rPr>
          <w:rFonts w:hint="cs"/>
          <w:rtl/>
        </w:rPr>
        <w:t>وقال أحمد بن تيميّة في رسالته التي عملها في «مناسك الحج»</w:t>
      </w:r>
      <w:r w:rsidRPr="007B71F5">
        <w:rPr>
          <w:rStyle w:val="libFootnotenumChar"/>
          <w:rFonts w:hint="cs"/>
          <w:rtl/>
        </w:rPr>
        <w:t>(1)</w:t>
      </w:r>
      <w:r w:rsidR="00215BB9">
        <w:rPr>
          <w:rFonts w:hint="cs"/>
          <w:rtl/>
        </w:rPr>
        <w:t>:</w:t>
      </w:r>
      <w:r w:rsidRPr="007B71F5">
        <w:rPr>
          <w:rFonts w:hint="cs"/>
          <w:rtl/>
        </w:rPr>
        <w:t xml:space="preserve"> «فالزيارة الشرعية المقصود بها السلام على الميّت والدعاء له</w:t>
      </w:r>
      <w:r w:rsidR="00215BB9">
        <w:rPr>
          <w:rFonts w:hint="cs"/>
          <w:rtl/>
        </w:rPr>
        <w:t>،</w:t>
      </w:r>
      <w:r w:rsidRPr="007B71F5">
        <w:rPr>
          <w:rFonts w:hint="cs"/>
          <w:rtl/>
        </w:rPr>
        <w:t xml:space="preserve"> كما يقصد بالصلاة على جنازته</w:t>
      </w:r>
      <w:r w:rsidR="00215BB9">
        <w:rPr>
          <w:rFonts w:hint="cs"/>
          <w:rtl/>
        </w:rPr>
        <w:t>،</w:t>
      </w:r>
      <w:r w:rsidRPr="007B71F5">
        <w:rPr>
          <w:rFonts w:hint="cs"/>
          <w:rtl/>
        </w:rPr>
        <w:t xml:space="preserve"> فزيارته بعد موته من جنس الصلاة عليه</w:t>
      </w:r>
      <w:r w:rsidR="00215BB9">
        <w:rPr>
          <w:rFonts w:hint="cs"/>
          <w:rtl/>
        </w:rPr>
        <w:t>،</w:t>
      </w:r>
      <w:r w:rsidRPr="007B71F5">
        <w:rPr>
          <w:rFonts w:hint="cs"/>
          <w:rtl/>
        </w:rPr>
        <w:t xml:space="preserve"> فالسنّة أن يسلّم على الميّت</w:t>
      </w:r>
      <w:r w:rsidR="00215BB9">
        <w:rPr>
          <w:rFonts w:hint="cs"/>
          <w:rtl/>
        </w:rPr>
        <w:t>،</w:t>
      </w:r>
      <w:r w:rsidRPr="007B71F5">
        <w:rPr>
          <w:rFonts w:hint="cs"/>
          <w:rtl/>
        </w:rPr>
        <w:t xml:space="preserve"> ويدعو له ; سواء كان نبيّاً أو غير نبيّ</w:t>
      </w:r>
      <w:r w:rsidR="00215BB9">
        <w:rPr>
          <w:rFonts w:hint="cs"/>
          <w:rtl/>
        </w:rPr>
        <w:t>،</w:t>
      </w:r>
      <w:r w:rsidRPr="007B71F5">
        <w:rPr>
          <w:rFonts w:hint="cs"/>
          <w:rtl/>
        </w:rPr>
        <w:t xml:space="preserve"> وكما كان النبيّ يأمر أصحابه إذا زار القبور أن يقول أحدهم</w:t>
      </w:r>
      <w:r w:rsidR="00215BB9">
        <w:rPr>
          <w:rFonts w:hint="cs"/>
          <w:rtl/>
        </w:rPr>
        <w:t>:</w:t>
      </w:r>
      <w:r w:rsidRPr="007B71F5">
        <w:rPr>
          <w:rFonts w:hint="cs"/>
          <w:rtl/>
        </w:rPr>
        <w:t xml:space="preserve"> السلام عليكم أهل الديار</w:t>
      </w:r>
      <w:r w:rsidR="00215BB9">
        <w:rPr>
          <w:rFonts w:hint="cs"/>
          <w:rtl/>
        </w:rPr>
        <w:t>...</w:t>
      </w:r>
      <w:r w:rsidRPr="007B71F5">
        <w:rPr>
          <w:rFonts w:hint="cs"/>
          <w:rtl/>
        </w:rPr>
        <w:t xml:space="preserve"> إلى آخر الزيارة</w:t>
      </w:r>
      <w:r w:rsidR="00215BB9">
        <w:rPr>
          <w:rFonts w:hint="cs"/>
          <w:rtl/>
        </w:rPr>
        <w:t>.</w:t>
      </w:r>
    </w:p>
    <w:p w:rsidR="007B71F5" w:rsidRDefault="00DF7E1E" w:rsidP="007B71F5">
      <w:pPr>
        <w:pStyle w:val="libNormal"/>
        <w:rPr>
          <w:rFonts w:hint="cs"/>
          <w:rtl/>
        </w:rPr>
      </w:pPr>
      <w:r w:rsidRPr="007B71F5">
        <w:rPr>
          <w:rFonts w:hint="cs"/>
          <w:rtl/>
        </w:rPr>
        <w:t>قال</w:t>
      </w:r>
      <w:r w:rsidR="00215BB9">
        <w:rPr>
          <w:rFonts w:hint="cs"/>
          <w:rtl/>
        </w:rPr>
        <w:t>:</w:t>
      </w:r>
      <w:r w:rsidRPr="007B71F5">
        <w:rPr>
          <w:rFonts w:hint="cs"/>
          <w:rtl/>
        </w:rPr>
        <w:t xml:space="preserve"> وهكذا يقول إذا زار أهل البقيع ومن به من الصحابة</w:t>
      </w:r>
      <w:r w:rsidR="00215BB9">
        <w:rPr>
          <w:rFonts w:hint="cs"/>
          <w:rtl/>
        </w:rPr>
        <w:t>.</w:t>
      </w:r>
    </w:p>
    <w:p w:rsidR="00DF7E1E" w:rsidRPr="007B71F5" w:rsidRDefault="00DF7E1E" w:rsidP="007B71F5">
      <w:pPr>
        <w:pStyle w:val="libNormal"/>
        <w:rPr>
          <w:rFonts w:hint="cs"/>
          <w:rtl/>
        </w:rPr>
      </w:pPr>
      <w:r w:rsidRPr="007B71F5">
        <w:rPr>
          <w:rFonts w:hint="cs"/>
          <w:rtl/>
        </w:rPr>
        <w:t>وفي المنقول عن كتاب له في فتاواه (مسألة 22)</w:t>
      </w:r>
      <w:r w:rsidRPr="007B71F5">
        <w:rPr>
          <w:rStyle w:val="libFootnotenumChar"/>
          <w:rFonts w:hint="cs"/>
          <w:rtl/>
        </w:rPr>
        <w:t>(2)</w:t>
      </w:r>
      <w:r w:rsidRPr="007B71F5">
        <w:rPr>
          <w:rFonts w:hint="cs"/>
          <w:rtl/>
        </w:rPr>
        <w:t xml:space="preserve"> قال</w:t>
      </w:r>
      <w:r w:rsidR="00215BB9">
        <w:rPr>
          <w:rFonts w:hint="cs"/>
          <w:rtl/>
        </w:rPr>
        <w:t>:</w:t>
      </w:r>
      <w:r w:rsidRPr="007B71F5">
        <w:rPr>
          <w:rFonts w:hint="cs"/>
          <w:rtl/>
        </w:rPr>
        <w:t xml:space="preserve"> «لو سافر إلى المسجد النبوي</w:t>
      </w:r>
      <w:r w:rsidR="00215BB9">
        <w:rPr>
          <w:rFonts w:hint="cs"/>
          <w:rtl/>
        </w:rPr>
        <w:t>،</w:t>
      </w:r>
      <w:r w:rsidRPr="007B71F5">
        <w:rPr>
          <w:rFonts w:hint="cs"/>
          <w:rtl/>
        </w:rPr>
        <w:t xml:space="preserve"> ثم ذهب معه إلى قبا</w:t>
      </w:r>
      <w:r w:rsidR="00215BB9">
        <w:rPr>
          <w:rFonts w:hint="cs"/>
          <w:rtl/>
        </w:rPr>
        <w:t>،</w:t>
      </w:r>
      <w:r w:rsidRPr="007B71F5">
        <w:rPr>
          <w:rFonts w:hint="cs"/>
          <w:rtl/>
        </w:rPr>
        <w:t xml:space="preserve"> فهذا يستحبّ</w:t>
      </w:r>
      <w:r w:rsidR="00215BB9">
        <w:rPr>
          <w:rFonts w:hint="cs"/>
          <w:rtl/>
        </w:rPr>
        <w:t>،</w:t>
      </w:r>
      <w:r w:rsidRPr="007B71F5">
        <w:rPr>
          <w:rFonts w:hint="cs"/>
          <w:rtl/>
        </w:rPr>
        <w:t xml:space="preserve"> كما يستحبّ زيارة أهل البقيع</w:t>
      </w:r>
    </w:p>
    <w:p w:rsidR="00215BB9" w:rsidRDefault="007B71F5" w:rsidP="007B71F5">
      <w:pPr>
        <w:pStyle w:val="libLine"/>
        <w:rPr>
          <w:rFonts w:hint="cs"/>
          <w:rtl/>
        </w:rPr>
      </w:pPr>
      <w:r w:rsidRPr="007B71F5">
        <w:rPr>
          <w:rFonts w:hint="cs"/>
          <w:rtl/>
        </w:rPr>
        <w:t>____________________</w:t>
      </w:r>
    </w:p>
    <w:p w:rsidR="007B71F5" w:rsidRDefault="00DF7E1E" w:rsidP="007B71F5">
      <w:pPr>
        <w:pStyle w:val="libFootnote0"/>
        <w:rPr>
          <w:rFonts w:hint="cs"/>
          <w:rtl/>
        </w:rPr>
      </w:pPr>
      <w:r>
        <w:rPr>
          <w:rFonts w:hint="cs"/>
          <w:rtl/>
        </w:rPr>
        <w:t>(1) صفحة 392</w:t>
      </w:r>
      <w:r w:rsidR="00215BB9">
        <w:rPr>
          <w:rFonts w:hint="cs"/>
          <w:rtl/>
        </w:rPr>
        <w:t>.</w:t>
      </w:r>
    </w:p>
    <w:p w:rsidR="007B71F5" w:rsidRDefault="00DF7E1E" w:rsidP="007B71F5">
      <w:pPr>
        <w:pStyle w:val="libFootnote0"/>
        <w:rPr>
          <w:rFonts w:hint="cs"/>
          <w:rtl/>
        </w:rPr>
      </w:pPr>
      <w:r>
        <w:rPr>
          <w:rFonts w:hint="cs"/>
          <w:rtl/>
        </w:rPr>
        <w:t>(2) ص186</w:t>
      </w:r>
      <w:r w:rsidR="00215BB9">
        <w:rPr>
          <w:rFonts w:hint="cs"/>
          <w:rtl/>
        </w:rPr>
        <w:t>.</w:t>
      </w:r>
    </w:p>
    <w:p w:rsidR="007B71F5" w:rsidRDefault="007B71F5" w:rsidP="007B71F5">
      <w:pPr>
        <w:pStyle w:val="libFootnote0"/>
      </w:pPr>
      <w:r>
        <w:rPr>
          <w:rtl/>
        </w:rPr>
        <w:br w:type="page"/>
      </w:r>
    </w:p>
    <w:p w:rsidR="007B71F5" w:rsidRDefault="00DF7E1E" w:rsidP="007B71F5">
      <w:pPr>
        <w:pStyle w:val="libNormal"/>
        <w:rPr>
          <w:rFonts w:hint="cs"/>
          <w:rtl/>
        </w:rPr>
      </w:pPr>
      <w:r w:rsidRPr="007B71F5">
        <w:rPr>
          <w:rFonts w:hint="cs"/>
          <w:rtl/>
        </w:rPr>
        <w:lastRenderedPageBreak/>
        <w:t>وشهداء أُحد» انتهى كلامه</w:t>
      </w:r>
      <w:r w:rsidR="00215BB9">
        <w:rPr>
          <w:rFonts w:hint="cs"/>
          <w:rtl/>
        </w:rPr>
        <w:t>.</w:t>
      </w:r>
    </w:p>
    <w:p w:rsidR="007B71F5" w:rsidRDefault="00DF7E1E" w:rsidP="007B71F5">
      <w:pPr>
        <w:pStyle w:val="libNormal"/>
        <w:rPr>
          <w:rFonts w:hint="cs"/>
          <w:rtl/>
        </w:rPr>
      </w:pPr>
      <w:r w:rsidRPr="007B71F5">
        <w:rPr>
          <w:rFonts w:hint="cs"/>
          <w:rtl/>
        </w:rPr>
        <w:t>وأما الدعاء عندها فلقو 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وَلاَ تَقُمْ عَلَى قَبْرِهِ</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حيث ذكر المفسّرون</w:t>
      </w:r>
      <w:r w:rsidR="00215BB9">
        <w:rPr>
          <w:rFonts w:hint="cs"/>
          <w:rtl/>
        </w:rPr>
        <w:t xml:space="preserve"> - </w:t>
      </w:r>
      <w:r w:rsidRPr="007B71F5">
        <w:rPr>
          <w:rFonts w:hint="cs"/>
          <w:rtl/>
        </w:rPr>
        <w:t>كأبي السعود والامام الرازي وغيرهم من أعاظم المفسّرين</w:t>
      </w:r>
      <w:r w:rsidR="00215BB9">
        <w:rPr>
          <w:rFonts w:hint="cs"/>
          <w:rtl/>
        </w:rPr>
        <w:t xml:space="preserve"> -:</w:t>
      </w:r>
      <w:r w:rsidRPr="007B71F5">
        <w:rPr>
          <w:rFonts w:hint="cs"/>
          <w:rtl/>
        </w:rPr>
        <w:t xml:space="preserve"> أنّ النبيّ كان من عادته إذا دُفن الميّت</w:t>
      </w:r>
      <w:r w:rsidR="00215BB9">
        <w:rPr>
          <w:rFonts w:hint="cs"/>
          <w:rtl/>
        </w:rPr>
        <w:t>،</w:t>
      </w:r>
      <w:r w:rsidRPr="007B71F5">
        <w:rPr>
          <w:rFonts w:hint="cs"/>
          <w:rtl/>
        </w:rPr>
        <w:t xml:space="preserve"> وقف على قبره ساعة</w:t>
      </w:r>
      <w:r w:rsidR="00215BB9">
        <w:rPr>
          <w:rFonts w:hint="cs"/>
          <w:rtl/>
        </w:rPr>
        <w:t>،</w:t>
      </w:r>
      <w:r w:rsidRPr="007B71F5">
        <w:rPr>
          <w:rFonts w:hint="cs"/>
          <w:rtl/>
        </w:rPr>
        <w:t xml:space="preserve"> ودعا له</w:t>
      </w:r>
      <w:r w:rsidR="00215BB9">
        <w:rPr>
          <w:rFonts w:hint="cs"/>
          <w:rtl/>
        </w:rPr>
        <w:t>.</w:t>
      </w:r>
    </w:p>
    <w:p w:rsidR="00215BB9" w:rsidRDefault="00DF7E1E" w:rsidP="007B71F5">
      <w:pPr>
        <w:pStyle w:val="libNormal"/>
        <w:rPr>
          <w:rFonts w:hint="cs"/>
          <w:rtl/>
        </w:rPr>
      </w:pPr>
      <w:r w:rsidRPr="007B71F5">
        <w:rPr>
          <w:rFonts w:hint="cs"/>
          <w:rtl/>
        </w:rPr>
        <w:t>ففي الاية دلالة على أنّ القيام على القبور للدعاء عبادة مشروعة</w:t>
      </w:r>
      <w:r w:rsidR="00215BB9">
        <w:rPr>
          <w:rFonts w:hint="cs"/>
          <w:rtl/>
        </w:rPr>
        <w:t>،</w:t>
      </w:r>
      <w:r w:rsidRPr="007B71F5">
        <w:rPr>
          <w:rFonts w:hint="cs"/>
          <w:rtl/>
        </w:rPr>
        <w:t xml:space="preserve"> ولولا ذلك لم يخصّ بالنهي عن الكافر</w:t>
      </w:r>
      <w:r w:rsidR="00215BB9">
        <w:rPr>
          <w:rFonts w:hint="cs"/>
          <w:rtl/>
        </w:rPr>
        <w:t>.</w:t>
      </w:r>
    </w:p>
    <w:p w:rsidR="007B71F5" w:rsidRDefault="00DF7E1E" w:rsidP="00215BB9">
      <w:pPr>
        <w:pStyle w:val="Heading3"/>
        <w:rPr>
          <w:rFonts w:hint="cs"/>
          <w:rtl/>
        </w:rPr>
      </w:pPr>
      <w:bookmarkStart w:id="36" w:name="_Toc491687211"/>
      <w:r>
        <w:rPr>
          <w:rFonts w:hint="cs"/>
          <w:rtl/>
        </w:rPr>
        <w:t>[إسلام السلفية والوهابية]</w:t>
      </w:r>
      <w:bookmarkEnd w:id="36"/>
    </w:p>
    <w:p w:rsidR="007B71F5" w:rsidRDefault="00DF7E1E" w:rsidP="007B71F5">
      <w:pPr>
        <w:pStyle w:val="libNormal"/>
        <w:rPr>
          <w:rFonts w:hint="cs"/>
          <w:rtl/>
        </w:rPr>
      </w:pPr>
      <w:r w:rsidRPr="007B71F5">
        <w:rPr>
          <w:rFonts w:hint="cs"/>
          <w:rtl/>
        </w:rPr>
        <w:t>وبها استدلّ أيضاً شيخ الوهّابية ومؤسّس ديانتهم أحمد بن تيمية فيما نقل عنه من كتاب له في فتاواه (في جواب مسألة 518)</w:t>
      </w:r>
      <w:r w:rsidRPr="007B71F5">
        <w:rPr>
          <w:rStyle w:val="libFootnotenumChar"/>
          <w:rFonts w:hint="cs"/>
          <w:rtl/>
        </w:rPr>
        <w:t>(1)</w:t>
      </w:r>
      <w:r w:rsidRPr="007B71F5">
        <w:rPr>
          <w:rFonts w:hint="cs"/>
          <w:rtl/>
        </w:rPr>
        <w:t xml:space="preserve"> قال</w:t>
      </w:r>
      <w:r w:rsidR="00215BB9">
        <w:rPr>
          <w:rFonts w:hint="cs"/>
          <w:rtl/>
        </w:rPr>
        <w:t>:</w:t>
      </w:r>
    </w:p>
    <w:p w:rsidR="007B71F5" w:rsidRDefault="00DF7E1E" w:rsidP="007B71F5">
      <w:pPr>
        <w:pStyle w:val="libNormal"/>
        <w:rPr>
          <w:rFonts w:hint="cs"/>
          <w:rtl/>
        </w:rPr>
      </w:pPr>
      <w:r w:rsidRPr="007B71F5">
        <w:rPr>
          <w:rFonts w:hint="cs"/>
          <w:rtl/>
        </w:rPr>
        <w:t>«فأمّا الزيارة الشرعية فهي من جنس الصلاة على الميّت ; يقصد بها الدعاء للميّت</w:t>
      </w:r>
      <w:r w:rsidR="00215BB9">
        <w:rPr>
          <w:rFonts w:hint="cs"/>
          <w:rtl/>
        </w:rPr>
        <w:t>،</w:t>
      </w:r>
      <w:r w:rsidRPr="007B71F5">
        <w:rPr>
          <w:rFonts w:hint="cs"/>
          <w:rtl/>
        </w:rPr>
        <w:t xml:space="preserve"> كما يقصد بالصلاة عليه</w:t>
      </w:r>
      <w:r w:rsidR="00215BB9">
        <w:rPr>
          <w:rFonts w:hint="cs"/>
          <w:rtl/>
        </w:rPr>
        <w:t>،</w:t>
      </w:r>
      <w:r w:rsidRPr="007B71F5">
        <w:rPr>
          <w:rFonts w:hint="cs"/>
          <w:rtl/>
        </w:rPr>
        <w:t xml:space="preserve"> كما قال الله في حقّ المنافقين </w:t>
      </w:r>
      <w:r w:rsidRPr="00215BB9">
        <w:rPr>
          <w:rStyle w:val="libAlaemChar"/>
          <w:rFonts w:hint="cs"/>
          <w:rtl/>
        </w:rPr>
        <w:t>(</w:t>
      </w:r>
      <w:r w:rsidRPr="007B71F5">
        <w:rPr>
          <w:rStyle w:val="libAieChar"/>
          <w:rFonts w:hint="cs"/>
          <w:rtl/>
        </w:rPr>
        <w:t>وَلاَ تُصَلِّ عَلَى أَحَد مِنْهُمْ مَاتَ أَبَداً وَلاَ تَقُمْ عَلَى قَبْرِهِ</w:t>
      </w:r>
      <w:r w:rsidRPr="00215BB9">
        <w:rPr>
          <w:rStyle w:val="libAlaemChar"/>
          <w:rFonts w:hint="cs"/>
          <w:rtl/>
        </w:rPr>
        <w:t>)</w:t>
      </w:r>
      <w:r w:rsidRPr="007B71F5">
        <w:rPr>
          <w:rFonts w:hint="cs"/>
          <w:rtl/>
        </w:rPr>
        <w:t xml:space="preserve"> فلمّا نهى عن الصلاة على المنافقين والقيام على قبورهم</w:t>
      </w:r>
      <w:r w:rsidR="00215BB9">
        <w:rPr>
          <w:rFonts w:hint="cs"/>
          <w:rtl/>
        </w:rPr>
        <w:t>،</w:t>
      </w:r>
      <w:r w:rsidRPr="007B71F5">
        <w:rPr>
          <w:rFonts w:hint="cs"/>
          <w:rtl/>
        </w:rPr>
        <w:t xml:space="preserve"> دلّ ذلك بطريق مفهوم الخطاب وعلّة الحكم على أنّ ذلك مشروع في حقّ المؤمنين</w:t>
      </w:r>
      <w:r w:rsidR="00215BB9">
        <w:rPr>
          <w:rFonts w:hint="cs"/>
          <w:rtl/>
        </w:rPr>
        <w:t>.</w:t>
      </w:r>
    </w:p>
    <w:p w:rsidR="007B71F5" w:rsidRDefault="00DF7E1E" w:rsidP="007B71F5">
      <w:pPr>
        <w:pStyle w:val="libNormal"/>
        <w:rPr>
          <w:rFonts w:hint="cs"/>
          <w:rtl/>
        </w:rPr>
      </w:pPr>
      <w:r w:rsidRPr="007B71F5">
        <w:rPr>
          <w:rFonts w:hint="cs"/>
          <w:rtl/>
        </w:rPr>
        <w:t>والقيام على قبره بعد الدفن هو من جنس الصلاة عليه قبل الدفن ; يُراد به الدعاء له</w:t>
      </w:r>
      <w:r w:rsidR="00215BB9">
        <w:rPr>
          <w:rFonts w:hint="cs"/>
          <w:rtl/>
        </w:rPr>
        <w:t>.</w:t>
      </w:r>
    </w:p>
    <w:p w:rsidR="00DF7E1E" w:rsidRPr="007B71F5" w:rsidRDefault="00DF7E1E" w:rsidP="007B71F5">
      <w:pPr>
        <w:pStyle w:val="libNormal"/>
        <w:rPr>
          <w:rFonts w:hint="cs"/>
          <w:rtl/>
        </w:rPr>
      </w:pPr>
      <w:r w:rsidRPr="007B71F5">
        <w:rPr>
          <w:rFonts w:hint="cs"/>
          <w:rtl/>
        </w:rPr>
        <w:t>وهذا هو الذي نطقت به السُّنّة</w:t>
      </w:r>
      <w:r w:rsidR="00215BB9">
        <w:rPr>
          <w:rFonts w:hint="cs"/>
          <w:rtl/>
        </w:rPr>
        <w:t>،</w:t>
      </w:r>
      <w:r w:rsidRPr="007B71F5">
        <w:rPr>
          <w:rFonts w:hint="cs"/>
          <w:rtl/>
        </w:rPr>
        <w:t xml:space="preserve"> واستحبّه السلف عند زيارة قبور الانبياء</w:t>
      </w:r>
    </w:p>
    <w:p w:rsidR="00215BB9" w:rsidRDefault="007B71F5" w:rsidP="007B71F5">
      <w:pPr>
        <w:pStyle w:val="libLine"/>
        <w:rPr>
          <w:rFonts w:hint="cs"/>
          <w:rtl/>
        </w:rPr>
      </w:pPr>
      <w:r w:rsidRPr="007B71F5">
        <w:rPr>
          <w:rFonts w:hint="cs"/>
          <w:rtl/>
        </w:rPr>
        <w:t>____________________</w:t>
      </w:r>
    </w:p>
    <w:p w:rsidR="00215BB9" w:rsidRDefault="00DF7E1E" w:rsidP="007B71F5">
      <w:pPr>
        <w:pStyle w:val="libFootnote0"/>
        <w:rPr>
          <w:rFonts w:hint="cs"/>
          <w:rtl/>
        </w:rPr>
      </w:pPr>
      <w:r>
        <w:rPr>
          <w:rFonts w:hint="cs"/>
          <w:rtl/>
        </w:rPr>
        <w:t>(1) مجلد 4 ص306</w:t>
      </w:r>
      <w:r w:rsidR="00215BB9">
        <w:rPr>
          <w:rFonts w:hint="cs"/>
          <w:rtl/>
        </w:rPr>
        <w:t>.</w:t>
      </w:r>
    </w:p>
    <w:p w:rsidR="007B71F5" w:rsidRDefault="007B71F5" w:rsidP="007B71F5">
      <w:pPr>
        <w:pStyle w:val="libFootnote0"/>
      </w:pPr>
      <w:r>
        <w:rPr>
          <w:rtl/>
        </w:rPr>
        <w:br w:type="page"/>
      </w:r>
    </w:p>
    <w:p w:rsidR="007B71F5" w:rsidRDefault="00DF7E1E" w:rsidP="007B71F5">
      <w:pPr>
        <w:pStyle w:val="libNormal"/>
        <w:rPr>
          <w:rtl/>
        </w:rPr>
      </w:pPr>
      <w:r w:rsidRPr="007B71F5">
        <w:rPr>
          <w:rtl/>
        </w:rPr>
        <w:lastRenderedPageBreak/>
        <w:t>والصالحين».</w:t>
      </w:r>
    </w:p>
    <w:p w:rsidR="007B71F5" w:rsidRDefault="00DF7E1E" w:rsidP="007B71F5">
      <w:pPr>
        <w:pStyle w:val="libNormal"/>
        <w:rPr>
          <w:rtl/>
        </w:rPr>
      </w:pPr>
      <w:r w:rsidRPr="007B71F5">
        <w:rPr>
          <w:rtl/>
        </w:rPr>
        <w:t>انتهى كلامه على غلوّهم فيه وغلوّه في تحريم إتيان القبور والوقوف عليها والدعاء لديها وقراءة القرآن عندها</w:t>
      </w:r>
      <w:r w:rsidR="00215BB9">
        <w:rPr>
          <w:rtl/>
        </w:rPr>
        <w:t>.</w:t>
      </w:r>
    </w:p>
    <w:p w:rsidR="007B71F5" w:rsidRDefault="00DF7E1E" w:rsidP="007B71F5">
      <w:pPr>
        <w:pStyle w:val="libNormal"/>
        <w:rPr>
          <w:rtl/>
        </w:rPr>
      </w:pPr>
      <w:r w:rsidRPr="007B71F5">
        <w:rPr>
          <w:rtl/>
        </w:rPr>
        <w:t>وقد أورد الغزالي أيضا في «الاحياء» عن محمد بن أحمد المروزي</w:t>
      </w:r>
      <w:r w:rsidR="00215BB9">
        <w:rPr>
          <w:rtl/>
        </w:rPr>
        <w:t>،</w:t>
      </w:r>
      <w:r w:rsidRPr="007B71F5">
        <w:rPr>
          <w:rtl/>
        </w:rPr>
        <w:t xml:space="preserve"> قال</w:t>
      </w:r>
      <w:r w:rsidR="00215BB9">
        <w:rPr>
          <w:rtl/>
        </w:rPr>
        <w:t>:</w:t>
      </w:r>
      <w:r w:rsidRPr="007B71F5">
        <w:rPr>
          <w:rtl/>
        </w:rPr>
        <w:t xml:space="preserve"> سمعت أحمد بن حنبل يقول</w:t>
      </w:r>
      <w:r w:rsidR="00215BB9">
        <w:rPr>
          <w:rtl/>
        </w:rPr>
        <w:t>:</w:t>
      </w:r>
      <w:r w:rsidRPr="007B71F5">
        <w:rPr>
          <w:rtl/>
        </w:rPr>
        <w:t xml:space="preserve"> إذا دخلتم المقابر فاقرؤوا بفاتحة الكتاب والمعوذتين وقل هو الله أحد</w:t>
      </w:r>
      <w:r w:rsidR="00215BB9">
        <w:rPr>
          <w:rtl/>
        </w:rPr>
        <w:t>،</w:t>
      </w:r>
      <w:r w:rsidRPr="007B71F5">
        <w:rPr>
          <w:rtl/>
        </w:rPr>
        <w:t xml:space="preserve"> واجعلوا ثواب ذلك لاهل المقابر</w:t>
      </w:r>
      <w:r w:rsidR="00215BB9">
        <w:rPr>
          <w:rtl/>
        </w:rPr>
        <w:t>،</w:t>
      </w:r>
      <w:r w:rsidRPr="007B71F5">
        <w:rPr>
          <w:rtl/>
        </w:rPr>
        <w:t xml:space="preserve"> فإنه يصل إليهم</w:t>
      </w:r>
      <w:r w:rsidR="00215BB9">
        <w:rPr>
          <w:rtl/>
        </w:rPr>
        <w:t>...</w:t>
      </w:r>
    </w:p>
    <w:p w:rsidR="007B71F5" w:rsidRDefault="00DF7E1E" w:rsidP="007B71F5">
      <w:pPr>
        <w:pStyle w:val="libNormal"/>
        <w:rPr>
          <w:rtl/>
        </w:rPr>
      </w:pPr>
      <w:r w:rsidRPr="007B71F5">
        <w:rPr>
          <w:rtl/>
        </w:rPr>
        <w:t>إلى غير ذلك</w:t>
      </w:r>
      <w:r w:rsidR="00215BB9">
        <w:rPr>
          <w:rtl/>
        </w:rPr>
        <w:t>.</w:t>
      </w:r>
    </w:p>
    <w:p w:rsidR="007B71F5" w:rsidRDefault="00DF7E1E" w:rsidP="007B71F5">
      <w:pPr>
        <w:pStyle w:val="libNormal"/>
        <w:rPr>
          <w:rtl/>
        </w:rPr>
      </w:pPr>
      <w:r w:rsidRPr="007B71F5">
        <w:rPr>
          <w:rtl/>
        </w:rPr>
        <w:t>وبالجملة</w:t>
      </w:r>
      <w:r w:rsidR="00215BB9">
        <w:rPr>
          <w:rtl/>
        </w:rPr>
        <w:t>:</w:t>
      </w:r>
      <w:r w:rsidRPr="007B71F5">
        <w:rPr>
          <w:rtl/>
        </w:rPr>
        <w:t xml:space="preserve"> فإذا كان الامر كذلك</w:t>
      </w:r>
      <w:r w:rsidR="00215BB9">
        <w:rPr>
          <w:rtl/>
        </w:rPr>
        <w:t>.</w:t>
      </w:r>
    </w:p>
    <w:p w:rsidR="007B71F5" w:rsidRDefault="00DF7E1E" w:rsidP="007B71F5">
      <w:pPr>
        <w:pStyle w:val="libNormal"/>
        <w:rPr>
          <w:rtl/>
        </w:rPr>
      </w:pPr>
      <w:r w:rsidRPr="007B71F5">
        <w:rPr>
          <w:rtl/>
        </w:rPr>
        <w:t>فما معنى تخصيص جواز زيارة القبور بالنبيّ خاصّة دون غيره</w:t>
      </w:r>
      <w:r w:rsidR="00215BB9">
        <w:rPr>
          <w:rtl/>
        </w:rPr>
        <w:t>.</w:t>
      </w:r>
    </w:p>
    <w:p w:rsidR="007B71F5" w:rsidRDefault="00DF7E1E" w:rsidP="007B71F5">
      <w:pPr>
        <w:pStyle w:val="libNormal"/>
        <w:rPr>
          <w:rtl/>
        </w:rPr>
      </w:pPr>
      <w:r w:rsidRPr="007B71F5">
        <w:rPr>
          <w:rtl/>
        </w:rPr>
        <w:t>وما خصوصية الحاضر دون السفر إليه وشدّ الرحل نحوه؟!</w:t>
      </w:r>
    </w:p>
    <w:p w:rsidR="007B71F5" w:rsidRDefault="00DF7E1E" w:rsidP="007B71F5">
      <w:pPr>
        <w:pStyle w:val="libNormal"/>
        <w:rPr>
          <w:rtl/>
        </w:rPr>
      </w:pPr>
      <w:r w:rsidRPr="007B71F5">
        <w:rPr>
          <w:rtl/>
        </w:rPr>
        <w:t>أليس هذا هو التقوّل بالغيب والفتوى في دين الله بالريب؟!</w:t>
      </w:r>
    </w:p>
    <w:p w:rsidR="007B71F5" w:rsidRDefault="00DF7E1E" w:rsidP="007B71F5">
      <w:pPr>
        <w:pStyle w:val="libNormal"/>
        <w:rPr>
          <w:rtl/>
        </w:rPr>
      </w:pPr>
      <w:r w:rsidRPr="007B71F5">
        <w:rPr>
          <w:rtl/>
        </w:rPr>
        <w:t>هذا</w:t>
      </w:r>
      <w:r w:rsidR="00215BB9">
        <w:rPr>
          <w:rtl/>
        </w:rPr>
        <w:t>،</w:t>
      </w:r>
      <w:r w:rsidRPr="007B71F5">
        <w:rPr>
          <w:rtl/>
        </w:rPr>
        <w:t xml:space="preserve"> وأصالة الجواز فيما لم يرد فيه النهي كما تراها في الكّل محكّمة</w:t>
      </w:r>
      <w:r w:rsidR="00215BB9">
        <w:rPr>
          <w:rtl/>
        </w:rPr>
        <w:t>،</w:t>
      </w:r>
      <w:r w:rsidRPr="007B71F5">
        <w:rPr>
          <w:rtl/>
        </w:rPr>
        <w:t xml:space="preserve"> وليست بمخصّصة</w:t>
      </w:r>
      <w:r w:rsidR="00215BB9">
        <w:rPr>
          <w:rtl/>
        </w:rPr>
        <w:t>،</w:t>
      </w:r>
      <w:r w:rsidRPr="007B71F5">
        <w:rPr>
          <w:rtl/>
        </w:rPr>
        <w:t xml:space="preserve"> وعلى مدّعيه الاثبات</w:t>
      </w:r>
      <w:r w:rsidR="00215BB9">
        <w:rPr>
          <w:rtl/>
        </w:rPr>
        <w:t>،</w:t>
      </w:r>
      <w:r w:rsidRPr="007B71F5">
        <w:rPr>
          <w:rtl/>
        </w:rPr>
        <w:t xml:space="preserve"> ودونه خرط القتاد</w:t>
      </w:r>
      <w:r w:rsidR="00215BB9">
        <w:rPr>
          <w:rtl/>
        </w:rPr>
        <w:t>.</w:t>
      </w:r>
    </w:p>
    <w:p w:rsidR="007B71F5" w:rsidRDefault="00DF7E1E" w:rsidP="007B71F5">
      <w:pPr>
        <w:pStyle w:val="libNormal"/>
        <w:rPr>
          <w:rtl/>
        </w:rPr>
      </w:pPr>
      <w:r w:rsidRPr="007B71F5">
        <w:rPr>
          <w:rtl/>
        </w:rPr>
        <w:t>أوليس قد صحّ ما ورد عن الغزالي عن النبي أنه قال</w:t>
      </w:r>
      <w:r w:rsidR="00215BB9">
        <w:rPr>
          <w:rtl/>
        </w:rPr>
        <w:t>:</w:t>
      </w:r>
      <w:r w:rsidRPr="007B71F5">
        <w:rPr>
          <w:rtl/>
        </w:rPr>
        <w:t xml:space="preserve"> (من وجد سعة ولم يغدُ إليّ فقد جفاني)</w:t>
      </w:r>
      <w:r w:rsidR="00215BB9">
        <w:rPr>
          <w:rtl/>
        </w:rPr>
        <w:t>.</w:t>
      </w:r>
    </w:p>
    <w:p w:rsidR="00215BB9" w:rsidRDefault="00DF7E1E" w:rsidP="007B71F5">
      <w:pPr>
        <w:pStyle w:val="libNormal"/>
        <w:rPr>
          <w:rtl/>
        </w:rPr>
      </w:pPr>
      <w:r w:rsidRPr="007B71F5">
        <w:rPr>
          <w:rtl/>
        </w:rPr>
        <w:t>فإنّ وجدان السعة إنما هو يصح للمسافر الذي يشدّ الرحل إليه</w:t>
      </w:r>
      <w:r w:rsidR="00215BB9">
        <w:rPr>
          <w:rtl/>
        </w:rPr>
        <w:t>.</w:t>
      </w:r>
    </w:p>
    <w:p w:rsidR="007B71F5" w:rsidRDefault="00DF7E1E" w:rsidP="00215BB9">
      <w:pPr>
        <w:pStyle w:val="Heading3"/>
        <w:rPr>
          <w:rtl/>
        </w:rPr>
      </w:pPr>
      <w:bookmarkStart w:id="37" w:name="_Toc491687212"/>
      <w:r>
        <w:rPr>
          <w:rtl/>
        </w:rPr>
        <w:t>[حديث لا تشدّ الرحال</w:t>
      </w:r>
      <w:r w:rsidR="00215BB9">
        <w:rPr>
          <w:rtl/>
        </w:rPr>
        <w:t>.</w:t>
      </w:r>
      <w:r>
        <w:rPr>
          <w:rtl/>
        </w:rPr>
        <w:t>..]</w:t>
      </w:r>
      <w:bookmarkEnd w:id="37"/>
    </w:p>
    <w:p w:rsidR="007B71F5" w:rsidRDefault="00DF7E1E" w:rsidP="007B71F5">
      <w:pPr>
        <w:pStyle w:val="libNormal"/>
        <w:rPr>
          <w:rtl/>
        </w:rPr>
      </w:pPr>
      <w:r w:rsidRPr="007B71F5">
        <w:rPr>
          <w:rtl/>
        </w:rPr>
        <w:t>ومن العجب تمسّكهم في ذلك بحديث</w:t>
      </w:r>
      <w:r w:rsidR="00215BB9">
        <w:rPr>
          <w:rtl/>
        </w:rPr>
        <w:t>:</w:t>
      </w:r>
      <w:r w:rsidRPr="007B71F5">
        <w:rPr>
          <w:rtl/>
        </w:rPr>
        <w:t xml:space="preserve"> (لا تشدّ الرحال إلاّ إلى ثلاثة مساجد) المروي عن أبي هريرة</w:t>
      </w:r>
      <w:r w:rsidR="00215BB9">
        <w:rPr>
          <w:rtl/>
        </w:rPr>
        <w:t>.</w:t>
      </w:r>
    </w:p>
    <w:p w:rsidR="007B71F5" w:rsidRPr="007B71F5" w:rsidRDefault="00DF7E1E" w:rsidP="007B71F5">
      <w:pPr>
        <w:pStyle w:val="libNormal"/>
        <w:rPr>
          <w:rStyle w:val="libNormalChar"/>
          <w:rtl/>
        </w:rPr>
      </w:pPr>
      <w:r w:rsidRPr="007B71F5">
        <w:rPr>
          <w:rtl/>
        </w:rPr>
        <w:t>مع أنّ ذكر المساجد في المستثنى بعد تسليم الحديث وصحّته</w:t>
      </w:r>
      <w:r w:rsidR="00215BB9">
        <w:rPr>
          <w:rtl/>
        </w:rPr>
        <w:t>،</w:t>
      </w:r>
      <w:r w:rsidRPr="007B71F5">
        <w:rPr>
          <w:rtl/>
        </w:rPr>
        <w:t xml:space="preserve"> دليل على أنّ المستثنى منه هو خصوص المساجد</w:t>
      </w:r>
      <w:r w:rsidR="00215BB9">
        <w:rPr>
          <w:rtl/>
        </w:rPr>
        <w:t>،</w:t>
      </w:r>
      <w:r w:rsidRPr="007B71F5">
        <w:rPr>
          <w:rtl/>
        </w:rPr>
        <w:t xml:space="preserve"> لا مطلق السفر ; أي لا تُشدّ الرحال إلى</w:t>
      </w:r>
      <w:r w:rsidR="007B71F5" w:rsidRPr="007B71F5">
        <w:rPr>
          <w:rStyle w:val="libNormalChar"/>
          <w:rtl/>
        </w:rPr>
        <w:br w:type="page"/>
      </w:r>
    </w:p>
    <w:p w:rsidR="007B71F5" w:rsidRDefault="00DF7E1E" w:rsidP="007B71F5">
      <w:pPr>
        <w:pStyle w:val="libNormal"/>
        <w:rPr>
          <w:rFonts w:hint="cs"/>
          <w:rtl/>
        </w:rPr>
      </w:pPr>
      <w:r w:rsidRPr="007B71F5">
        <w:rPr>
          <w:rFonts w:hint="cs"/>
          <w:rtl/>
        </w:rPr>
        <w:lastRenderedPageBreak/>
        <w:t>مسجد من المساجد</w:t>
      </w:r>
      <w:r w:rsidR="00215BB9">
        <w:rPr>
          <w:rFonts w:hint="cs"/>
          <w:rtl/>
        </w:rPr>
        <w:t>،</w:t>
      </w:r>
      <w:r w:rsidRPr="007B71F5">
        <w:rPr>
          <w:rFonts w:hint="cs"/>
          <w:rtl/>
        </w:rPr>
        <w:t xml:space="preserve"> فيكون الحديث ناظراً إلى الامر بشدّ الرحال إلى المساجد المعظّمة لادراك جمعتها وجماعتها</w:t>
      </w:r>
      <w:r w:rsidR="00215BB9">
        <w:rPr>
          <w:rFonts w:hint="cs"/>
          <w:rtl/>
        </w:rPr>
        <w:t>،</w:t>
      </w:r>
      <w:r w:rsidRPr="007B71F5">
        <w:rPr>
          <w:rFonts w:hint="cs"/>
          <w:rtl/>
        </w:rPr>
        <w:t xml:space="preserve"> وليس المراد النهي عن مطلق شدّ الرحل</w:t>
      </w:r>
      <w:r w:rsidR="00215BB9">
        <w:rPr>
          <w:rFonts w:hint="cs"/>
          <w:rtl/>
        </w:rPr>
        <w:t>،</w:t>
      </w:r>
      <w:r w:rsidRPr="007B71F5">
        <w:rPr>
          <w:rFonts w:hint="cs"/>
          <w:rtl/>
        </w:rPr>
        <w:t xml:space="preserve"> وإلاّ لزم تخصيص الاكثر إذ لو أُخذ بعمومه لانتقض بمطلق الاسفار المباحة والمندوبة والواجبة</w:t>
      </w:r>
      <w:r w:rsidR="00215BB9">
        <w:rPr>
          <w:rFonts w:hint="cs"/>
          <w:rtl/>
        </w:rPr>
        <w:t>،</w:t>
      </w:r>
      <w:r w:rsidRPr="007B71F5">
        <w:rPr>
          <w:rFonts w:hint="cs"/>
          <w:rtl/>
        </w:rPr>
        <w:t xml:space="preserve"> مع وجوب شدّ الرحل إليها</w:t>
      </w:r>
      <w:r w:rsidR="00215BB9">
        <w:rPr>
          <w:rFonts w:hint="cs"/>
          <w:rtl/>
        </w:rPr>
        <w:t>،</w:t>
      </w:r>
      <w:r w:rsidRPr="007B71F5">
        <w:rPr>
          <w:rFonts w:hint="cs"/>
          <w:rtl/>
        </w:rPr>
        <w:t xml:space="preserve"> فليكن منها شدّ الرحال إلى المشاهد المشرّفة والبيوت التي أذن الله أن ترفع</w:t>
      </w:r>
      <w:r w:rsidR="00215BB9">
        <w:rPr>
          <w:rFonts w:hint="cs"/>
          <w:rtl/>
        </w:rPr>
        <w:t>،</w:t>
      </w:r>
      <w:r w:rsidRPr="007B71F5">
        <w:rPr>
          <w:rFonts w:hint="cs"/>
          <w:rtl/>
        </w:rPr>
        <w:t xml:space="preserve"> ويذكر فيها اسم الله</w:t>
      </w:r>
      <w:r w:rsidR="00215BB9">
        <w:rPr>
          <w:rFonts w:hint="cs"/>
          <w:rtl/>
        </w:rPr>
        <w:t>،</w:t>
      </w:r>
      <w:r w:rsidRPr="007B71F5">
        <w:rPr>
          <w:rFonts w:hint="cs"/>
          <w:rtl/>
        </w:rPr>
        <w:t xml:space="preserve"> ولتعظيم شعائر الله</w:t>
      </w:r>
      <w:r w:rsidR="00215BB9">
        <w:rPr>
          <w:rFonts w:hint="cs"/>
          <w:rtl/>
        </w:rPr>
        <w:t>.</w:t>
      </w:r>
    </w:p>
    <w:p w:rsidR="00215BB9" w:rsidRDefault="00DF7E1E" w:rsidP="007B71F5">
      <w:pPr>
        <w:pStyle w:val="libNormal"/>
        <w:rPr>
          <w:rFonts w:hint="cs"/>
          <w:rtl/>
        </w:rPr>
      </w:pPr>
      <w:r w:rsidRPr="007B71F5">
        <w:rPr>
          <w:rFonts w:hint="cs"/>
          <w:rtl/>
        </w:rPr>
        <w:t>فإن قالوا هناك بالتخصيص قلنا فيها أيضاً</w:t>
      </w:r>
      <w:r w:rsidR="00215BB9">
        <w:rPr>
          <w:rFonts w:hint="cs"/>
          <w:rtl/>
        </w:rPr>
        <w:t>،</w:t>
      </w:r>
      <w:r w:rsidRPr="007B71F5">
        <w:rPr>
          <w:rFonts w:hint="cs"/>
          <w:rtl/>
        </w:rPr>
        <w:t xml:space="preserve"> وإن قالوا بالتخصّص فكذلك قلنا فيها</w:t>
      </w:r>
      <w:r w:rsidR="00215BB9">
        <w:rPr>
          <w:rFonts w:hint="cs"/>
          <w:rtl/>
        </w:rPr>
        <w:t>.</w:t>
      </w:r>
    </w:p>
    <w:p w:rsidR="007B71F5" w:rsidRDefault="00DF7E1E" w:rsidP="00215BB9">
      <w:pPr>
        <w:pStyle w:val="Heading3"/>
        <w:rPr>
          <w:rFonts w:hint="cs"/>
          <w:rtl/>
        </w:rPr>
      </w:pPr>
      <w:bookmarkStart w:id="38" w:name="_Toc491687213"/>
      <w:r>
        <w:rPr>
          <w:rFonts w:hint="cs"/>
          <w:rtl/>
        </w:rPr>
        <w:t>[المؤلّفات في جواز الزيارات]</w:t>
      </w:r>
      <w:bookmarkEnd w:id="38"/>
    </w:p>
    <w:p w:rsidR="007B71F5" w:rsidRDefault="00DF7E1E" w:rsidP="007B71F5">
      <w:pPr>
        <w:pStyle w:val="libNormal"/>
        <w:rPr>
          <w:rFonts w:hint="cs"/>
          <w:rtl/>
        </w:rPr>
      </w:pPr>
      <w:r w:rsidRPr="007B71F5">
        <w:rPr>
          <w:rFonts w:hint="cs"/>
          <w:rtl/>
        </w:rPr>
        <w:t>هذا مع ما روى بعض أجلّة الاعلام بما شاهد ممّا أُلّف وصُنِّف في هذا المقام</w:t>
      </w:r>
      <w:r w:rsidR="00215BB9">
        <w:rPr>
          <w:rFonts w:hint="cs"/>
          <w:rtl/>
        </w:rPr>
        <w:t>.</w:t>
      </w:r>
    </w:p>
    <w:p w:rsidR="007B71F5" w:rsidRDefault="00DF7E1E" w:rsidP="007B71F5">
      <w:pPr>
        <w:pStyle w:val="libNormal"/>
        <w:rPr>
          <w:rFonts w:hint="cs"/>
          <w:rtl/>
        </w:rPr>
      </w:pPr>
      <w:r w:rsidRPr="007B71F5">
        <w:rPr>
          <w:rFonts w:hint="cs"/>
          <w:rtl/>
        </w:rPr>
        <w:t>فمنها</w:t>
      </w:r>
      <w:r w:rsidR="00215BB9">
        <w:rPr>
          <w:rFonts w:hint="cs"/>
          <w:rtl/>
        </w:rPr>
        <w:t>:</w:t>
      </w:r>
      <w:r w:rsidRPr="007B71F5">
        <w:rPr>
          <w:rFonts w:hint="cs"/>
          <w:rtl/>
        </w:rPr>
        <w:t xml:space="preserve"> كتاب «شفاء السقام في زيارة خير الانام»</w:t>
      </w:r>
      <w:r w:rsidR="00215BB9">
        <w:rPr>
          <w:rFonts w:hint="cs"/>
          <w:rtl/>
        </w:rPr>
        <w:t>،</w:t>
      </w:r>
      <w:r w:rsidRPr="007B71F5">
        <w:rPr>
          <w:rFonts w:hint="cs"/>
          <w:rtl/>
        </w:rPr>
        <w:t xml:space="preserve"> «شنّ الغارة على من أنكر فضل الزيارة) تأليف قاضي قضاة المسلمين في القرن الثامن</w:t>
      </w:r>
      <w:r w:rsidR="00215BB9">
        <w:rPr>
          <w:rFonts w:hint="cs"/>
          <w:rtl/>
        </w:rPr>
        <w:t>،</w:t>
      </w:r>
      <w:r w:rsidRPr="007B71F5">
        <w:rPr>
          <w:rFonts w:hint="cs"/>
          <w:rtl/>
        </w:rPr>
        <w:t xml:space="preserve"> الشيخ الحافظ تقي الدين أبي الحسن السبكي</w:t>
      </w:r>
      <w:r w:rsidR="00215BB9">
        <w:rPr>
          <w:rFonts w:hint="cs"/>
          <w:rtl/>
        </w:rPr>
        <w:t>،</w:t>
      </w:r>
      <w:r w:rsidRPr="007B71F5">
        <w:rPr>
          <w:rFonts w:hint="cs"/>
          <w:rtl/>
        </w:rPr>
        <w:t xml:space="preserve"> المطبوع بمصر</w:t>
      </w:r>
      <w:r w:rsidR="00215BB9">
        <w:rPr>
          <w:rFonts w:hint="cs"/>
          <w:rtl/>
        </w:rPr>
        <w:t xml:space="preserve"> - </w:t>
      </w:r>
      <w:r w:rsidRPr="007B71F5">
        <w:rPr>
          <w:rFonts w:hint="cs"/>
          <w:rtl/>
        </w:rPr>
        <w:t>القاهرة</w:t>
      </w:r>
      <w:r w:rsidR="00215BB9">
        <w:rPr>
          <w:rFonts w:hint="cs"/>
          <w:rtl/>
        </w:rPr>
        <w:t>،</w:t>
      </w:r>
      <w:r w:rsidRPr="007B71F5">
        <w:rPr>
          <w:rFonts w:hint="cs"/>
          <w:rtl/>
        </w:rPr>
        <w:t xml:space="preserve"> المرتّب على أبواب في إثبات حياة الانبياء والشفاعة وفضل الزيارة والسفر إليها ومسنونيتها</w:t>
      </w:r>
      <w:r w:rsidR="00215BB9">
        <w:rPr>
          <w:rFonts w:hint="cs"/>
          <w:rtl/>
        </w:rPr>
        <w:t>،</w:t>
      </w:r>
      <w:r w:rsidRPr="007B71F5">
        <w:rPr>
          <w:rFonts w:hint="cs"/>
          <w:rtl/>
        </w:rPr>
        <w:t xml:space="preserve"> وأنها من القربة</w:t>
      </w:r>
      <w:r w:rsidR="00215BB9">
        <w:rPr>
          <w:rFonts w:hint="cs"/>
          <w:rtl/>
        </w:rPr>
        <w:t>،</w:t>
      </w:r>
      <w:r w:rsidRPr="007B71F5">
        <w:rPr>
          <w:rFonts w:hint="cs"/>
          <w:rtl/>
        </w:rPr>
        <w:t xml:space="preserve"> وأبواب في الاستغاثات والتوسّلات</w:t>
      </w:r>
      <w:r w:rsidR="00215BB9">
        <w:rPr>
          <w:rFonts w:hint="cs"/>
          <w:rtl/>
        </w:rPr>
        <w:t>.</w:t>
      </w:r>
    </w:p>
    <w:p w:rsidR="007B71F5" w:rsidRDefault="00DF7E1E" w:rsidP="007B71F5">
      <w:pPr>
        <w:pStyle w:val="libNormal"/>
        <w:rPr>
          <w:rFonts w:hint="cs"/>
          <w:rtl/>
        </w:rPr>
      </w:pPr>
      <w:r w:rsidRPr="007B71F5">
        <w:rPr>
          <w:rFonts w:hint="cs"/>
          <w:rtl/>
        </w:rPr>
        <w:t>ومنها</w:t>
      </w:r>
      <w:r w:rsidR="00215BB9">
        <w:rPr>
          <w:rFonts w:hint="cs"/>
          <w:rtl/>
        </w:rPr>
        <w:t>:</w:t>
      </w:r>
      <w:r w:rsidRPr="007B71F5">
        <w:rPr>
          <w:rFonts w:hint="cs"/>
          <w:rtl/>
        </w:rPr>
        <w:t xml:space="preserve"> «الجوهر المنظّم في زيارة قبر النبي المكرّم» تأليف أحمد بن حجر الشافعي كذلك</w:t>
      </w:r>
      <w:r w:rsidR="00215BB9">
        <w:rPr>
          <w:rFonts w:hint="cs"/>
          <w:rtl/>
        </w:rPr>
        <w:t>...</w:t>
      </w:r>
    </w:p>
    <w:p w:rsidR="00215BB9" w:rsidRDefault="00DF7E1E" w:rsidP="007B71F5">
      <w:pPr>
        <w:pStyle w:val="libNormal"/>
        <w:rPr>
          <w:rFonts w:hint="cs"/>
          <w:rtl/>
        </w:rPr>
      </w:pPr>
      <w:r w:rsidRPr="007B71F5">
        <w:rPr>
          <w:rFonts w:hint="cs"/>
          <w:rtl/>
        </w:rPr>
        <w:t>إلى غير ذلك من المؤلفات</w:t>
      </w:r>
      <w:r w:rsidR="00215BB9">
        <w:rPr>
          <w:rFonts w:hint="cs"/>
          <w:rtl/>
        </w:rPr>
        <w:t>.</w:t>
      </w:r>
    </w:p>
    <w:p w:rsidR="007B71F5" w:rsidRDefault="00DF7E1E" w:rsidP="00215BB9">
      <w:pPr>
        <w:pStyle w:val="Heading3"/>
        <w:rPr>
          <w:rFonts w:hint="cs"/>
          <w:rtl/>
        </w:rPr>
      </w:pPr>
      <w:bookmarkStart w:id="39" w:name="_Toc491687214"/>
      <w:r>
        <w:rPr>
          <w:rFonts w:hint="cs"/>
          <w:rtl/>
        </w:rPr>
        <w:t>[تناقض التصرّفات]</w:t>
      </w:r>
      <w:bookmarkEnd w:id="39"/>
    </w:p>
    <w:p w:rsidR="007B71F5" w:rsidRDefault="00DF7E1E" w:rsidP="007B71F5">
      <w:pPr>
        <w:pStyle w:val="libNormal"/>
        <w:rPr>
          <w:rFonts w:hint="cs"/>
          <w:rtl/>
        </w:rPr>
      </w:pPr>
      <w:r w:rsidRPr="007B71F5">
        <w:rPr>
          <w:rFonts w:hint="cs"/>
          <w:rtl/>
        </w:rPr>
        <w:t>وأما قوله فيما اعترف به من حياة النبيّ(صلى الله عليه وآله وسلم)</w:t>
      </w:r>
      <w:r w:rsidR="00215BB9">
        <w:rPr>
          <w:rFonts w:hint="cs"/>
          <w:rtl/>
        </w:rPr>
        <w:t>:</w:t>
      </w:r>
      <w:r w:rsidRPr="007B71F5">
        <w:rPr>
          <w:rFonts w:hint="cs"/>
          <w:rtl/>
        </w:rPr>
        <w:t xml:space="preserve"> «إنّه يسمع سلام من يسلّم</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عليه»</w:t>
      </w:r>
      <w:r w:rsidR="00215BB9">
        <w:rPr>
          <w:rFonts w:hint="cs"/>
          <w:rtl/>
        </w:rPr>
        <w:t>،</w:t>
      </w:r>
      <w:r w:rsidRPr="007B71F5">
        <w:rPr>
          <w:rFonts w:hint="cs"/>
          <w:rtl/>
        </w:rPr>
        <w:t xml:space="preserve"> فهذا كلام من ينقض فعلُهُ قولَهُ</w:t>
      </w:r>
      <w:r w:rsidR="00215BB9">
        <w:rPr>
          <w:rFonts w:hint="cs"/>
          <w:rtl/>
        </w:rPr>
        <w:t>،</w:t>
      </w:r>
      <w:r w:rsidRPr="007B71F5">
        <w:rPr>
          <w:rFonts w:hint="cs"/>
          <w:rtl/>
        </w:rPr>
        <w:t xml:space="preserve"> ولا يعتقد بشيء مما يتفوّه به</w:t>
      </w:r>
      <w:r w:rsidR="00215BB9">
        <w:rPr>
          <w:rFonts w:hint="cs"/>
          <w:rtl/>
        </w:rPr>
        <w:t>.</w:t>
      </w:r>
    </w:p>
    <w:p w:rsidR="007B71F5" w:rsidRDefault="00DF7E1E" w:rsidP="007B71F5">
      <w:pPr>
        <w:pStyle w:val="libNormal"/>
        <w:rPr>
          <w:rFonts w:hint="cs"/>
          <w:rtl/>
        </w:rPr>
      </w:pPr>
      <w:r w:rsidRPr="007B71F5">
        <w:rPr>
          <w:rFonts w:hint="cs"/>
          <w:rtl/>
        </w:rPr>
        <w:t>وإلاّ</w:t>
      </w:r>
      <w:r w:rsidR="00215BB9">
        <w:rPr>
          <w:rFonts w:hint="cs"/>
          <w:rtl/>
        </w:rPr>
        <w:t>،</w:t>
      </w:r>
      <w:r w:rsidRPr="007B71F5">
        <w:rPr>
          <w:rFonts w:hint="cs"/>
          <w:rtl/>
        </w:rPr>
        <w:t xml:space="preserve"> فلِمَ لم يُراعوا بالامس حرمته في حرمه وضريحه</w:t>
      </w:r>
      <w:r w:rsidR="00215BB9">
        <w:rPr>
          <w:rFonts w:hint="cs"/>
          <w:rtl/>
        </w:rPr>
        <w:t>،</w:t>
      </w:r>
      <w:r w:rsidRPr="007B71F5">
        <w:rPr>
          <w:rFonts w:hint="cs"/>
          <w:rtl/>
        </w:rPr>
        <w:t xml:space="preserve"> وقاتلوا وقتلوا من المسلمين حول حرمه وحماه ; ممّن يستغيث برسول الله ; وذلك بمراءىً منه ومسمع فيسمعه إغاثته بقوله</w:t>
      </w:r>
      <w:r w:rsidR="00215BB9">
        <w:rPr>
          <w:rFonts w:hint="cs"/>
          <w:rtl/>
        </w:rPr>
        <w:t>:</w:t>
      </w:r>
      <w:r w:rsidRPr="007B71F5">
        <w:rPr>
          <w:rFonts w:hint="cs"/>
          <w:rtl/>
        </w:rPr>
        <w:t xml:space="preserve"> وا محمّداه</w:t>
      </w:r>
      <w:r w:rsidR="00215BB9">
        <w:rPr>
          <w:rFonts w:hint="cs"/>
          <w:rtl/>
        </w:rPr>
        <w:t>!</w:t>
      </w:r>
      <w:r w:rsidRPr="007B71F5">
        <w:rPr>
          <w:rStyle w:val="libFootnotenumChar"/>
          <w:rFonts w:hint="cs"/>
          <w:rtl/>
        </w:rPr>
        <w:t>(1)</w:t>
      </w:r>
    </w:p>
    <w:p w:rsidR="00215BB9" w:rsidRDefault="00DF7E1E" w:rsidP="007B71F5">
      <w:pPr>
        <w:pStyle w:val="libNormal"/>
        <w:rPr>
          <w:rFonts w:hint="cs"/>
          <w:rtl/>
        </w:rPr>
      </w:pPr>
      <w:r w:rsidRPr="007B71F5">
        <w:rPr>
          <w:rFonts w:hint="cs"/>
          <w:rtl/>
        </w:rPr>
        <w:t>والناس إلى اليوم يُضربون على قول</w:t>
      </w:r>
      <w:r w:rsidR="00215BB9">
        <w:rPr>
          <w:rFonts w:hint="cs"/>
          <w:rtl/>
        </w:rPr>
        <w:t>:</w:t>
      </w:r>
      <w:r w:rsidRPr="007B71F5">
        <w:rPr>
          <w:rFonts w:hint="cs"/>
          <w:rtl/>
        </w:rPr>
        <w:t xml:space="preserve"> «يا رسول الله»</w:t>
      </w:r>
      <w:r w:rsidR="00215BB9">
        <w:rPr>
          <w:rFonts w:hint="cs"/>
          <w:rtl/>
        </w:rPr>
        <w:t>!؟</w:t>
      </w:r>
    </w:p>
    <w:p w:rsidR="007B71F5" w:rsidRDefault="00DF7E1E" w:rsidP="00215BB9">
      <w:pPr>
        <w:pStyle w:val="Heading3"/>
        <w:rPr>
          <w:rFonts w:hint="cs"/>
          <w:rtl/>
        </w:rPr>
      </w:pPr>
      <w:bookmarkStart w:id="40" w:name="_Toc491687215"/>
      <w:r>
        <w:rPr>
          <w:rFonts w:hint="cs"/>
          <w:rtl/>
        </w:rPr>
        <w:t>[لا فرق بين حياة الرسول وموته في تعظيمه]</w:t>
      </w:r>
      <w:bookmarkEnd w:id="40"/>
    </w:p>
    <w:p w:rsidR="007B71F5" w:rsidRDefault="00DF7E1E" w:rsidP="007B71F5">
      <w:pPr>
        <w:pStyle w:val="libNormal"/>
        <w:rPr>
          <w:rFonts w:hint="cs"/>
          <w:rtl/>
        </w:rPr>
      </w:pPr>
      <w:r w:rsidRPr="007B71F5">
        <w:rPr>
          <w:rFonts w:hint="cs"/>
          <w:rtl/>
        </w:rPr>
        <w:t xml:space="preserve">وأيضاً ما يرون هؤلاء في قول الله </w:t>
      </w:r>
      <w:r w:rsidRPr="00215BB9">
        <w:rPr>
          <w:rStyle w:val="libAlaemChar"/>
          <w:rFonts w:hint="cs"/>
          <w:rtl/>
        </w:rPr>
        <w:t>(</w:t>
      </w:r>
      <w:r w:rsidRPr="007B71F5">
        <w:rPr>
          <w:rStyle w:val="libAieChar"/>
          <w:rFonts w:hint="cs"/>
          <w:rtl/>
        </w:rPr>
        <w:t>يَا أَيُّهَا الَّذِينَ آمَنُوا لاَ تُقَدِّمُوا بَيْنَ يَدَيِ اللهِ وَرَسُولِهِ</w:t>
      </w:r>
      <w:r w:rsidRPr="00215BB9">
        <w:rPr>
          <w:rStyle w:val="libAlaemChar"/>
          <w:rFonts w:hint="cs"/>
          <w:rtl/>
        </w:rPr>
        <w:t>)</w:t>
      </w:r>
      <w:r w:rsidR="00215BB9">
        <w:rPr>
          <w:rFonts w:hint="cs"/>
          <w:rtl/>
        </w:rPr>
        <w:t>،</w:t>
      </w:r>
      <w:r w:rsidRPr="007B71F5">
        <w:rPr>
          <w:rFonts w:hint="cs"/>
          <w:rtl/>
        </w:rPr>
        <w:t xml:space="preserve"> وكذا 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لاَ تَرْفَعُوا أَصْوَاتَكُمْ فَوْقَ صَوْتِ النَّبِيِّ</w:t>
      </w:r>
      <w:r w:rsidRPr="00215BB9">
        <w:rPr>
          <w:rStyle w:val="libAlaemChar"/>
          <w:rFonts w:hint="cs"/>
          <w:rtl/>
        </w:rPr>
        <w:t>)</w:t>
      </w:r>
      <w:r w:rsidRPr="007B71F5">
        <w:rPr>
          <w:rFonts w:hint="cs"/>
          <w:rtl/>
        </w:rPr>
        <w:t xml:space="preserve"> الاية</w:t>
      </w:r>
      <w:r w:rsidR="00215BB9">
        <w:rPr>
          <w:rFonts w:hint="cs"/>
          <w:rtl/>
        </w:rPr>
        <w:t>.</w:t>
      </w:r>
    </w:p>
    <w:p w:rsidR="007B71F5" w:rsidRDefault="00DF7E1E" w:rsidP="007B71F5">
      <w:pPr>
        <w:pStyle w:val="libNormal"/>
        <w:rPr>
          <w:rFonts w:hint="cs"/>
          <w:rtl/>
        </w:rPr>
      </w:pPr>
      <w:r w:rsidRPr="007B71F5">
        <w:rPr>
          <w:rFonts w:hint="cs"/>
          <w:rtl/>
        </w:rPr>
        <w:t>هل هي من الاحكام الباقية إلى القيامة أم لا؟</w:t>
      </w:r>
    </w:p>
    <w:p w:rsidR="007B71F5" w:rsidRDefault="00DF7E1E" w:rsidP="007B71F5">
      <w:pPr>
        <w:pStyle w:val="libNormal"/>
        <w:rPr>
          <w:rFonts w:hint="cs"/>
          <w:rtl/>
        </w:rPr>
      </w:pPr>
      <w:r w:rsidRPr="007B71F5">
        <w:rPr>
          <w:rFonts w:hint="cs"/>
          <w:rtl/>
        </w:rPr>
        <w:t>فإن قالوا</w:t>
      </w:r>
      <w:r w:rsidR="00215BB9">
        <w:rPr>
          <w:rFonts w:hint="cs"/>
          <w:rtl/>
        </w:rPr>
        <w:t>:</w:t>
      </w:r>
      <w:r w:rsidRPr="007B71F5">
        <w:rPr>
          <w:rFonts w:hint="cs"/>
          <w:rtl/>
        </w:rPr>
        <w:t xml:space="preserve"> لا</w:t>
      </w:r>
      <w:r w:rsidR="00215BB9">
        <w:rPr>
          <w:rFonts w:hint="cs"/>
          <w:rtl/>
        </w:rPr>
        <w:t>،</w:t>
      </w:r>
      <w:r w:rsidRPr="007B71F5">
        <w:rPr>
          <w:rFonts w:hint="cs"/>
          <w:rtl/>
        </w:rPr>
        <w:t xml:space="preserve"> فقد كذبوا وخالفوا كتاب الله والسيرة المستمّرة وإجماع الاُمّة</w:t>
      </w:r>
      <w:r w:rsidR="00215BB9">
        <w:rPr>
          <w:rFonts w:hint="cs"/>
          <w:rtl/>
        </w:rPr>
        <w:t>.</w:t>
      </w:r>
    </w:p>
    <w:p w:rsidR="007B71F5" w:rsidRDefault="00DF7E1E" w:rsidP="007B71F5">
      <w:pPr>
        <w:pStyle w:val="libNormal"/>
        <w:rPr>
          <w:rFonts w:hint="cs"/>
          <w:rtl/>
        </w:rPr>
      </w:pPr>
      <w:r w:rsidRPr="007B71F5">
        <w:rPr>
          <w:rFonts w:hint="cs"/>
          <w:rtl/>
        </w:rPr>
        <w:t>وإلاّ فليخبرونا ما الوجه في ذلك</w:t>
      </w:r>
      <w:r w:rsidR="00215BB9">
        <w:rPr>
          <w:rFonts w:hint="cs"/>
          <w:rtl/>
        </w:rPr>
        <w:t>؟</w:t>
      </w:r>
    </w:p>
    <w:p w:rsidR="007B71F5" w:rsidRDefault="00DF7E1E" w:rsidP="007B71F5">
      <w:pPr>
        <w:pStyle w:val="libNormal"/>
        <w:rPr>
          <w:rFonts w:hint="cs"/>
          <w:rtl/>
        </w:rPr>
      </w:pPr>
      <w:r w:rsidRPr="007B71F5">
        <w:rPr>
          <w:rFonts w:hint="cs"/>
          <w:rtl/>
        </w:rPr>
        <w:t>ولْيذعنوا أنها ليس إلاّ لحياته ولمعاملة الاُمّة معه معاملة الاحياء</w:t>
      </w:r>
      <w:r w:rsidR="00215BB9">
        <w:rPr>
          <w:rFonts w:hint="cs"/>
          <w:rtl/>
        </w:rPr>
        <w:t>.</w:t>
      </w:r>
    </w:p>
    <w:p w:rsidR="007B71F5" w:rsidRDefault="00DF7E1E" w:rsidP="007B71F5">
      <w:pPr>
        <w:pStyle w:val="libNormal"/>
        <w:rPr>
          <w:rFonts w:hint="cs"/>
          <w:rtl/>
        </w:rPr>
      </w:pPr>
      <w:r w:rsidRPr="007B71F5">
        <w:rPr>
          <w:rFonts w:hint="cs"/>
          <w:rtl/>
        </w:rPr>
        <w:t>والعجب ممّن يظهر التحاشي</w:t>
      </w:r>
      <w:r w:rsidR="00215BB9">
        <w:rPr>
          <w:rFonts w:hint="cs"/>
          <w:rtl/>
        </w:rPr>
        <w:t>،</w:t>
      </w:r>
      <w:r w:rsidRPr="007B71F5">
        <w:rPr>
          <w:rFonts w:hint="cs"/>
          <w:rtl/>
        </w:rPr>
        <w:t xml:space="preserve"> وينكر إنكار السلف على من قصد دعاء الله عند القبر</w:t>
      </w:r>
      <w:r w:rsidR="00215BB9">
        <w:rPr>
          <w:rFonts w:hint="cs"/>
          <w:rtl/>
        </w:rPr>
        <w:t>،</w:t>
      </w:r>
      <w:r w:rsidRPr="007B71F5">
        <w:rPr>
          <w:rFonts w:hint="cs"/>
          <w:rtl/>
        </w:rPr>
        <w:t xml:space="preserve"> وقد شاع ما ورد في الكتب المعتبرة من فعل أعاظم الصحابة</w:t>
      </w:r>
      <w:r w:rsidR="00215BB9">
        <w:rPr>
          <w:rFonts w:hint="cs"/>
          <w:rtl/>
        </w:rPr>
        <w:t>،</w:t>
      </w:r>
      <w:r w:rsidRPr="007B71F5">
        <w:rPr>
          <w:rFonts w:hint="cs"/>
          <w:rtl/>
        </w:rPr>
        <w:t xml:space="preserve"> من الشيخين وغيرهما إلى زمان التابعين والخلفاء</w:t>
      </w:r>
      <w:r w:rsidR="00215BB9">
        <w:rPr>
          <w:rFonts w:hint="cs"/>
          <w:rtl/>
        </w:rPr>
        <w:t>.</w:t>
      </w:r>
    </w:p>
    <w:p w:rsidR="00DF7E1E" w:rsidRPr="007B71F5" w:rsidRDefault="00DF7E1E" w:rsidP="007B71F5">
      <w:pPr>
        <w:pStyle w:val="libNormal"/>
        <w:rPr>
          <w:rFonts w:hint="cs"/>
          <w:rtl/>
        </w:rPr>
      </w:pPr>
      <w:r w:rsidRPr="007B71F5">
        <w:rPr>
          <w:rFonts w:hint="cs"/>
          <w:rtl/>
        </w:rPr>
        <w:t>ولم يزالوا خلفاً عن سلف يتشرّفون بزيارة قبر النبي(صلى الله عليه وآله وسلم)</w:t>
      </w:r>
      <w:r w:rsidR="00215BB9">
        <w:rPr>
          <w:rFonts w:hint="cs"/>
          <w:rtl/>
        </w:rPr>
        <w:t>،</w:t>
      </w:r>
      <w:r w:rsidRPr="007B71F5">
        <w:rPr>
          <w:rFonts w:hint="cs"/>
          <w:rtl/>
        </w:rPr>
        <w:t xml:space="preserve"> ويتبرّكون بحرمه وتقبيل قبره ومنبره من خارج الحرم</w:t>
      </w:r>
      <w:r w:rsidR="00215BB9">
        <w:rPr>
          <w:rFonts w:hint="cs"/>
          <w:rtl/>
        </w:rPr>
        <w:t>،</w:t>
      </w:r>
      <w:r w:rsidRPr="007B71F5">
        <w:rPr>
          <w:rFonts w:hint="cs"/>
          <w:rtl/>
        </w:rPr>
        <w:t xml:space="preserve"> بعدما كانوايدخلون عليه في بُرهة من</w:t>
      </w:r>
    </w:p>
    <w:p w:rsidR="00215BB9" w:rsidRDefault="007B71F5" w:rsidP="007B71F5">
      <w:pPr>
        <w:pStyle w:val="libLine"/>
        <w:rPr>
          <w:rFonts w:hint="cs"/>
          <w:rtl/>
        </w:rPr>
      </w:pPr>
      <w:r w:rsidRPr="007B71F5">
        <w:rPr>
          <w:rFonts w:hint="cs"/>
          <w:rtl/>
        </w:rPr>
        <w:t>____________________</w:t>
      </w:r>
    </w:p>
    <w:p w:rsidR="00DF7E1E" w:rsidRPr="007B71F5" w:rsidRDefault="00DF7E1E" w:rsidP="007B71F5">
      <w:pPr>
        <w:pStyle w:val="libFootnote0"/>
        <w:rPr>
          <w:rtl/>
        </w:rPr>
      </w:pPr>
      <w:r>
        <w:rPr>
          <w:rFonts w:hint="cs"/>
          <w:rtl/>
        </w:rPr>
        <w:t>(1) لقد انتشر نبأ قتل الوهابية للمسلمين اللاجئين بحرم رسول الله(صلى الله عليه وآله وسلم) في جميع كتب التاريخ</w:t>
      </w:r>
      <w:r w:rsidR="00215BB9">
        <w:rPr>
          <w:rFonts w:hint="cs"/>
          <w:rtl/>
        </w:rPr>
        <w:t>،</w:t>
      </w:r>
      <w:r>
        <w:rPr>
          <w:rFonts w:hint="cs"/>
          <w:rtl/>
        </w:rPr>
        <w:t xml:space="preserve"> فراجع</w:t>
      </w:r>
      <w:r w:rsidR="00215BB9">
        <w:rPr>
          <w:rFonts w:hint="cs"/>
          <w:rtl/>
        </w:rPr>
        <w:t>.</w:t>
      </w:r>
    </w:p>
    <w:p w:rsidR="007B71F5" w:rsidRDefault="007B71F5" w:rsidP="007B71F5">
      <w:pPr>
        <w:pStyle w:val="libFootnote0"/>
      </w:pPr>
      <w:r>
        <w:rPr>
          <w:rtl/>
        </w:rPr>
        <w:br w:type="page"/>
      </w:r>
    </w:p>
    <w:p w:rsidR="007B71F5" w:rsidRDefault="00DF7E1E" w:rsidP="007B71F5">
      <w:pPr>
        <w:pStyle w:val="libNormal"/>
        <w:rPr>
          <w:rFonts w:hint="cs"/>
          <w:rtl/>
        </w:rPr>
      </w:pPr>
      <w:r w:rsidRPr="007B71F5">
        <w:rPr>
          <w:rFonts w:hint="cs"/>
          <w:rtl/>
        </w:rPr>
        <w:lastRenderedPageBreak/>
        <w:t>الزمان</w:t>
      </w:r>
      <w:r w:rsidR="00215BB9">
        <w:rPr>
          <w:rFonts w:hint="cs"/>
          <w:rtl/>
        </w:rPr>
        <w:t>،</w:t>
      </w:r>
      <w:r w:rsidRPr="007B71F5">
        <w:rPr>
          <w:rFonts w:hint="cs"/>
          <w:rtl/>
        </w:rPr>
        <w:t xml:space="preserve"> وفي الحجرة عائشة ليس بينها وبين القبر إلاّ حائل من ستر أو بناء من جدار</w:t>
      </w:r>
      <w:r w:rsidR="00215BB9">
        <w:rPr>
          <w:rFonts w:hint="cs"/>
          <w:rtl/>
        </w:rPr>
        <w:t>.</w:t>
      </w:r>
    </w:p>
    <w:p w:rsidR="007B71F5" w:rsidRDefault="00DF7E1E" w:rsidP="007B71F5">
      <w:pPr>
        <w:pStyle w:val="libNormal"/>
        <w:rPr>
          <w:rFonts w:hint="cs"/>
          <w:rtl/>
        </w:rPr>
      </w:pPr>
      <w:r w:rsidRPr="007B71F5">
        <w:rPr>
          <w:rFonts w:hint="cs"/>
          <w:rtl/>
        </w:rPr>
        <w:t>ثمّ بنوا على القبر حيطاناً مرتفعة مستديرة حول القبر</w:t>
      </w:r>
      <w:r w:rsidR="00215BB9">
        <w:rPr>
          <w:rFonts w:hint="cs"/>
          <w:rtl/>
        </w:rPr>
        <w:t>،</w:t>
      </w:r>
      <w:r w:rsidRPr="007B71F5">
        <w:rPr>
          <w:rFonts w:hint="cs"/>
          <w:rtl/>
        </w:rPr>
        <w:t xml:space="preserve"> وبقي كذلك إلى أن بنوا جدارين من ركني القبر الشماليّين</w:t>
      </w:r>
      <w:r w:rsidR="00215BB9">
        <w:rPr>
          <w:rFonts w:hint="cs"/>
          <w:rtl/>
        </w:rPr>
        <w:t>،</w:t>
      </w:r>
      <w:r w:rsidRPr="007B71F5">
        <w:rPr>
          <w:rFonts w:hint="cs"/>
          <w:rtl/>
        </w:rPr>
        <w:t xml:space="preserve"> وحرّفوهما حتّى التقيا ; لئلاّ يتمكّن أحد من استقبال القبر</w:t>
      </w:r>
      <w:r w:rsidR="00215BB9">
        <w:rPr>
          <w:rFonts w:hint="cs"/>
          <w:rtl/>
        </w:rPr>
        <w:t>.</w:t>
      </w:r>
    </w:p>
    <w:p w:rsidR="007B71F5" w:rsidRDefault="00DF7E1E" w:rsidP="007B71F5">
      <w:pPr>
        <w:pStyle w:val="libNormal"/>
        <w:rPr>
          <w:rFonts w:hint="cs"/>
          <w:rtl/>
        </w:rPr>
      </w:pPr>
      <w:r w:rsidRPr="007B71F5">
        <w:rPr>
          <w:rFonts w:hint="cs"/>
          <w:rtl/>
        </w:rPr>
        <w:t>هذا ولم تزل الحجرة مزاراً للمؤمنين معاذاً للاّئذين</w:t>
      </w:r>
      <w:r w:rsidR="00215BB9">
        <w:rPr>
          <w:rFonts w:hint="cs"/>
          <w:rtl/>
        </w:rPr>
        <w:t>.</w:t>
      </w:r>
    </w:p>
    <w:p w:rsidR="007B71F5" w:rsidRDefault="00DF7E1E" w:rsidP="007B71F5">
      <w:pPr>
        <w:pStyle w:val="libNormal"/>
        <w:rPr>
          <w:rFonts w:hint="cs"/>
          <w:rtl/>
        </w:rPr>
      </w:pPr>
      <w:r w:rsidRPr="007B71F5">
        <w:rPr>
          <w:rFonts w:hint="cs"/>
          <w:rtl/>
        </w:rPr>
        <w:t>ومن أحاط خبراً بتاريخ السلف وترجمة أحوال مهاجري الصحابة علم أنّهم كانوا كثيراً ما يقصدون المدينة لادراك زيارة الحجرة المنوّرة</w:t>
      </w:r>
      <w:r w:rsidR="00215BB9">
        <w:rPr>
          <w:rFonts w:hint="cs"/>
          <w:rtl/>
        </w:rPr>
        <w:t>.</w:t>
      </w:r>
    </w:p>
    <w:p w:rsidR="007B71F5" w:rsidRDefault="00DF7E1E" w:rsidP="007B71F5">
      <w:pPr>
        <w:pStyle w:val="libNormal"/>
        <w:rPr>
          <w:rFonts w:hint="cs"/>
          <w:rtl/>
        </w:rPr>
      </w:pPr>
      <w:r w:rsidRPr="007B71F5">
        <w:rPr>
          <w:rFonts w:hint="cs"/>
          <w:rtl/>
        </w:rPr>
        <w:t>ولولا خوف الاطالة لاتيتُ على ذكرهم ولملاتُ هذا الكرّاس من تراجمهم</w:t>
      </w:r>
      <w:r w:rsidR="00215BB9">
        <w:rPr>
          <w:rFonts w:hint="cs"/>
          <w:rtl/>
        </w:rPr>
        <w:t>.</w:t>
      </w:r>
    </w:p>
    <w:p w:rsidR="007B71F5" w:rsidRDefault="00DF7E1E" w:rsidP="007B71F5">
      <w:pPr>
        <w:pStyle w:val="libNormal"/>
        <w:rPr>
          <w:rFonts w:hint="cs"/>
          <w:rtl/>
        </w:rPr>
      </w:pPr>
      <w:r w:rsidRPr="007B71F5">
        <w:rPr>
          <w:rFonts w:hint="cs"/>
          <w:rtl/>
        </w:rPr>
        <w:t>هذا</w:t>
      </w:r>
      <w:r w:rsidR="00215BB9">
        <w:rPr>
          <w:rFonts w:hint="cs"/>
          <w:rtl/>
        </w:rPr>
        <w:t>،</w:t>
      </w:r>
      <w:r w:rsidRPr="007B71F5">
        <w:rPr>
          <w:rFonts w:hint="cs"/>
          <w:rtl/>
        </w:rPr>
        <w:t xml:space="preserve"> ولم ينكر عليهم لا الشيخان ولا كبار الصحابة بشيء</w:t>
      </w:r>
      <w:r w:rsidR="00215BB9">
        <w:rPr>
          <w:rFonts w:hint="cs"/>
          <w:rtl/>
        </w:rPr>
        <w:t>.</w:t>
      </w:r>
    </w:p>
    <w:p w:rsidR="007B71F5" w:rsidRDefault="00DF7E1E" w:rsidP="007B71F5">
      <w:pPr>
        <w:pStyle w:val="libNormal"/>
        <w:rPr>
          <w:rFonts w:hint="cs"/>
          <w:rtl/>
        </w:rPr>
      </w:pPr>
      <w:r w:rsidRPr="007B71F5">
        <w:rPr>
          <w:rFonts w:hint="cs"/>
          <w:rtl/>
        </w:rPr>
        <w:t>وهذا أمير المؤمنين علي(عليه السلام) أتى بعد موت النبيّ(صلى الله عليه وآله وسلم) ووقف على قبره الشريف</w:t>
      </w:r>
      <w:r w:rsidR="00215BB9">
        <w:rPr>
          <w:rFonts w:hint="cs"/>
          <w:rtl/>
        </w:rPr>
        <w:t>،</w:t>
      </w:r>
      <w:r w:rsidRPr="007B71F5">
        <w:rPr>
          <w:rFonts w:hint="cs"/>
          <w:rtl/>
        </w:rPr>
        <w:t xml:space="preserve"> وخاطبه بقوله</w:t>
      </w:r>
      <w:r w:rsidR="00215BB9">
        <w:rPr>
          <w:rFonts w:hint="cs"/>
          <w:rtl/>
        </w:rPr>
        <w:t>:</w:t>
      </w:r>
      <w:r w:rsidRPr="007B71F5">
        <w:rPr>
          <w:rFonts w:hint="cs"/>
          <w:rtl/>
        </w:rPr>
        <w:t xml:space="preserve"> (طبت حيّاً</w:t>
      </w:r>
      <w:r w:rsidR="00215BB9">
        <w:rPr>
          <w:rFonts w:hint="cs"/>
          <w:rtl/>
        </w:rPr>
        <w:t>،</w:t>
      </w:r>
      <w:r w:rsidRPr="007B71F5">
        <w:rPr>
          <w:rFonts w:hint="cs"/>
          <w:rtl/>
        </w:rPr>
        <w:t xml:space="preserve"> وطبت ميّتاً</w:t>
      </w:r>
      <w:r w:rsidR="00215BB9">
        <w:rPr>
          <w:rFonts w:hint="cs"/>
          <w:rtl/>
        </w:rPr>
        <w:t>...</w:t>
      </w:r>
      <w:r w:rsidRPr="007B71F5">
        <w:rPr>
          <w:rFonts w:hint="cs"/>
          <w:rtl/>
        </w:rPr>
        <w:t xml:space="preserve"> إلى قوله</w:t>
      </w:r>
      <w:r w:rsidR="00215BB9">
        <w:rPr>
          <w:rFonts w:hint="cs"/>
          <w:rtl/>
        </w:rPr>
        <w:t>:</w:t>
      </w:r>
      <w:r w:rsidRPr="007B71F5">
        <w:rPr>
          <w:rFonts w:hint="cs"/>
          <w:rtl/>
        </w:rPr>
        <w:t xml:space="preserve"> بأبي أنت وأُمّي اذكرنا عند ربك</w:t>
      </w:r>
      <w:r w:rsidR="00215BB9">
        <w:rPr>
          <w:rFonts w:hint="cs"/>
          <w:rtl/>
        </w:rPr>
        <w:t>،</w:t>
      </w:r>
      <w:r w:rsidRPr="007B71F5">
        <w:rPr>
          <w:rFonts w:hint="cs"/>
          <w:rtl/>
        </w:rPr>
        <w:t xml:space="preserve"> واجعلنا من بالك وهمّك</w:t>
      </w:r>
      <w:r w:rsidR="00215BB9">
        <w:rPr>
          <w:rFonts w:hint="cs"/>
          <w:rtl/>
        </w:rPr>
        <w:t>...</w:t>
      </w:r>
      <w:r w:rsidRPr="007B71F5">
        <w:rPr>
          <w:rFonts w:hint="cs"/>
          <w:rtl/>
        </w:rPr>
        <w:t>) إلى آخر كلماته</w:t>
      </w:r>
      <w:r w:rsidR="00215BB9">
        <w:rPr>
          <w:rFonts w:hint="cs"/>
          <w:rtl/>
        </w:rPr>
        <w:t>.</w:t>
      </w:r>
    </w:p>
    <w:p w:rsidR="007B71F5" w:rsidRDefault="00DF7E1E" w:rsidP="007B71F5">
      <w:pPr>
        <w:pStyle w:val="libNormal"/>
        <w:rPr>
          <w:rFonts w:hint="cs"/>
          <w:rtl/>
        </w:rPr>
      </w:pPr>
      <w:r w:rsidRPr="007B71F5">
        <w:rPr>
          <w:rFonts w:hint="cs"/>
          <w:rtl/>
        </w:rPr>
        <w:t>ووقف أيضاً يوم دفنه فاطمةَ (عليها السلام) على قبره</w:t>
      </w:r>
      <w:r w:rsidR="00215BB9">
        <w:rPr>
          <w:rFonts w:hint="cs"/>
          <w:rtl/>
        </w:rPr>
        <w:t>،</w:t>
      </w:r>
      <w:r w:rsidRPr="007B71F5">
        <w:rPr>
          <w:rFonts w:hint="cs"/>
          <w:rtl/>
        </w:rPr>
        <w:t xml:space="preserve"> وخاطبه بقوله</w:t>
      </w:r>
      <w:r w:rsidR="00215BB9">
        <w:rPr>
          <w:rFonts w:hint="cs"/>
          <w:rtl/>
        </w:rPr>
        <w:t>:</w:t>
      </w:r>
      <w:r w:rsidRPr="007B71F5">
        <w:rPr>
          <w:rFonts w:hint="cs"/>
          <w:rtl/>
        </w:rPr>
        <w:t xml:space="preserve"> (السلام عليك يا رسول الله عنّي وعن ابنتك النازلة بفنائك</w:t>
      </w:r>
      <w:r w:rsidR="00215BB9">
        <w:rPr>
          <w:rFonts w:hint="cs"/>
          <w:rtl/>
        </w:rPr>
        <w:t>،</w:t>
      </w:r>
      <w:r w:rsidRPr="007B71F5">
        <w:rPr>
          <w:rFonts w:hint="cs"/>
          <w:rtl/>
        </w:rPr>
        <w:t xml:space="preserve"> البائتة في الثرى ببقعتك</w:t>
      </w:r>
      <w:r w:rsidR="00215BB9">
        <w:rPr>
          <w:rFonts w:hint="cs"/>
          <w:rtl/>
        </w:rPr>
        <w:t>.</w:t>
      </w:r>
      <w:r w:rsidRPr="007B71F5">
        <w:rPr>
          <w:rFonts w:hint="cs"/>
          <w:rtl/>
        </w:rPr>
        <w:t xml:space="preserve"> قلّ يا رسول الله عن صفيّتك صبري</w:t>
      </w:r>
      <w:r w:rsidR="00215BB9">
        <w:rPr>
          <w:rFonts w:hint="cs"/>
          <w:rtl/>
        </w:rPr>
        <w:t>،</w:t>
      </w:r>
      <w:r w:rsidRPr="007B71F5">
        <w:rPr>
          <w:rFonts w:hint="cs"/>
          <w:rtl/>
        </w:rPr>
        <w:t xml:space="preserve"> وعفا عن سيّدة نساء العالمين تجلّدي</w:t>
      </w:r>
      <w:r w:rsidR="00215BB9">
        <w:rPr>
          <w:rFonts w:hint="cs"/>
          <w:rtl/>
        </w:rPr>
        <w:t>...</w:t>
      </w:r>
      <w:r w:rsidRPr="007B71F5">
        <w:rPr>
          <w:rFonts w:hint="cs"/>
          <w:rtl/>
        </w:rPr>
        <w:t>) إلى آخر كلماته</w:t>
      </w:r>
      <w:r w:rsidR="00215BB9">
        <w:rPr>
          <w:rFonts w:hint="cs"/>
          <w:rtl/>
        </w:rPr>
        <w:t>.</w:t>
      </w:r>
    </w:p>
    <w:p w:rsidR="007B71F5" w:rsidRDefault="00DF7E1E" w:rsidP="007B71F5">
      <w:pPr>
        <w:pStyle w:val="libNormal"/>
        <w:rPr>
          <w:rFonts w:hint="cs"/>
          <w:rtl/>
        </w:rPr>
      </w:pPr>
      <w:r w:rsidRPr="007B71F5">
        <w:rPr>
          <w:rFonts w:hint="cs"/>
          <w:rtl/>
        </w:rPr>
        <w:t>وهذا الحسين بن علي(عليهما السلام) سبطه وفرخه ; لما أراد المسير إلى العراق</w:t>
      </w:r>
      <w:r w:rsidR="00215BB9">
        <w:rPr>
          <w:rFonts w:hint="cs"/>
          <w:rtl/>
        </w:rPr>
        <w:t>،</w:t>
      </w:r>
      <w:r w:rsidRPr="007B71F5">
        <w:rPr>
          <w:rFonts w:hint="cs"/>
          <w:rtl/>
        </w:rPr>
        <w:t xml:space="preserve"> أتى قبر جدّه وضريحه ثلاثة أيّام</w:t>
      </w:r>
      <w:r w:rsidR="00215BB9">
        <w:rPr>
          <w:rFonts w:hint="cs"/>
          <w:rtl/>
        </w:rPr>
        <w:t>،</w:t>
      </w:r>
      <w:r w:rsidRPr="007B71F5">
        <w:rPr>
          <w:rFonts w:hint="cs"/>
          <w:rtl/>
        </w:rPr>
        <w:t xml:space="preserve"> زائراً مودّعاً داعياً مصلّياً</w:t>
      </w:r>
      <w:r w:rsidR="00215BB9">
        <w:rPr>
          <w:rFonts w:hint="cs"/>
          <w:rtl/>
        </w:rPr>
        <w:t>،</w:t>
      </w:r>
      <w:r w:rsidRPr="007B71F5">
        <w:rPr>
          <w:rFonts w:hint="cs"/>
          <w:rtl/>
        </w:rPr>
        <w:t xml:space="preserve"> سائلاً منه التكليف لامره وحرمه وصحبه ; مخاطباً إيّاه بقوله</w:t>
      </w:r>
      <w:r w:rsidR="00215BB9">
        <w:rPr>
          <w:rFonts w:hint="cs"/>
          <w:rtl/>
        </w:rPr>
        <w:t>:</w:t>
      </w:r>
      <w:r w:rsidRPr="007B71F5">
        <w:rPr>
          <w:rFonts w:hint="cs"/>
          <w:rtl/>
        </w:rPr>
        <w:t xml:space="preserve"> (يا جدّاه أنا الحسين بن فاطمة</w:t>
      </w:r>
      <w:r w:rsidR="00215BB9">
        <w:rPr>
          <w:rFonts w:hint="cs"/>
          <w:rtl/>
        </w:rPr>
        <w:t>،</w:t>
      </w:r>
      <w:r w:rsidRPr="007B71F5">
        <w:rPr>
          <w:rFonts w:hint="cs"/>
          <w:rtl/>
        </w:rPr>
        <w:t xml:space="preserve"> فرخك وابن فرختك</w:t>
      </w:r>
      <w:r w:rsidR="00215BB9">
        <w:rPr>
          <w:rFonts w:hint="cs"/>
          <w:rtl/>
        </w:rPr>
        <w:t>،</w:t>
      </w:r>
      <w:r w:rsidRPr="007B71F5">
        <w:rPr>
          <w:rFonts w:hint="cs"/>
          <w:rtl/>
        </w:rPr>
        <w:t xml:space="preserve"> وسبطك الذي خلّفته في أُمّتك)</w:t>
      </w:r>
      <w:r w:rsidR="00215BB9">
        <w:rPr>
          <w:rFonts w:hint="cs"/>
          <w:rtl/>
        </w:rPr>
        <w:t>.</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هل ترون أنّه كان بذلك مخاطباً للاموات</w:t>
      </w:r>
      <w:r w:rsidR="00215BB9">
        <w:rPr>
          <w:rFonts w:hint="cs"/>
          <w:rtl/>
        </w:rPr>
        <w:t>؟</w:t>
      </w:r>
    </w:p>
    <w:p w:rsidR="007B71F5" w:rsidRDefault="00DF7E1E" w:rsidP="007B71F5">
      <w:pPr>
        <w:pStyle w:val="libNormal"/>
        <w:rPr>
          <w:rFonts w:hint="cs"/>
          <w:rtl/>
        </w:rPr>
      </w:pPr>
      <w:r w:rsidRPr="007B71F5">
        <w:rPr>
          <w:rFonts w:hint="cs"/>
          <w:rtl/>
        </w:rPr>
        <w:t>أم كان يسأله من أمره وتكليفه</w:t>
      </w:r>
      <w:r w:rsidR="00215BB9">
        <w:rPr>
          <w:rFonts w:hint="cs"/>
          <w:rtl/>
        </w:rPr>
        <w:t>؟</w:t>
      </w:r>
    </w:p>
    <w:p w:rsidR="007B71F5" w:rsidRDefault="00DF7E1E" w:rsidP="007B71F5">
      <w:pPr>
        <w:pStyle w:val="libNormal"/>
        <w:rPr>
          <w:rFonts w:hint="cs"/>
          <w:rtl/>
        </w:rPr>
      </w:pPr>
      <w:r w:rsidRPr="007B71F5">
        <w:rPr>
          <w:rFonts w:hint="cs"/>
          <w:rtl/>
        </w:rPr>
        <w:t>ولم يزل حتّى أجابه النبي(صلى الله عليه وآله وسلم) بقوله</w:t>
      </w:r>
      <w:r w:rsidR="00215BB9">
        <w:rPr>
          <w:rFonts w:hint="cs"/>
          <w:rtl/>
        </w:rPr>
        <w:t>:</w:t>
      </w:r>
      <w:r w:rsidRPr="007B71F5">
        <w:rPr>
          <w:rFonts w:hint="cs"/>
          <w:rtl/>
        </w:rPr>
        <w:t xml:space="preserve"> (اُخرج إلى العراق</w:t>
      </w:r>
      <w:r w:rsidR="00215BB9">
        <w:rPr>
          <w:rFonts w:hint="cs"/>
          <w:rtl/>
        </w:rPr>
        <w:t>،</w:t>
      </w:r>
      <w:r w:rsidRPr="007B71F5">
        <w:rPr>
          <w:rFonts w:hint="cs"/>
          <w:rtl/>
        </w:rPr>
        <w:t xml:space="preserve"> فإنّ الله شاء أن يراك قتيلاً</w:t>
      </w:r>
      <w:r w:rsidR="00215BB9">
        <w:rPr>
          <w:rFonts w:hint="cs"/>
          <w:rtl/>
        </w:rPr>
        <w:t>...</w:t>
      </w:r>
      <w:r w:rsidRPr="007B71F5">
        <w:rPr>
          <w:rFonts w:hint="cs"/>
          <w:rtl/>
        </w:rPr>
        <w:t>) إلى آخر ما أجابه من أمر حرمه وعيالاته</w:t>
      </w:r>
      <w:r w:rsidR="00215BB9">
        <w:rPr>
          <w:rFonts w:hint="cs"/>
          <w:rtl/>
        </w:rPr>
        <w:t>.</w:t>
      </w:r>
    </w:p>
    <w:p w:rsidR="007B71F5" w:rsidRDefault="00DF7E1E" w:rsidP="007B71F5">
      <w:pPr>
        <w:pStyle w:val="libNormal"/>
        <w:rPr>
          <w:rFonts w:hint="cs"/>
          <w:rtl/>
        </w:rPr>
      </w:pPr>
      <w:r w:rsidRPr="007B71F5">
        <w:rPr>
          <w:rFonts w:hint="cs"/>
          <w:rtl/>
        </w:rPr>
        <w:t>وبالجملة</w:t>
      </w:r>
      <w:r w:rsidR="00215BB9">
        <w:rPr>
          <w:rFonts w:hint="cs"/>
          <w:rtl/>
        </w:rPr>
        <w:t>:</w:t>
      </w:r>
      <w:r w:rsidRPr="007B71F5">
        <w:rPr>
          <w:rFonts w:hint="cs"/>
          <w:rtl/>
        </w:rPr>
        <w:t xml:space="preserve"> فإن كان المراد من النكير مجرّد الزيارة للقبور والتبرّك بها والصلوات والدعاء عندها</w:t>
      </w:r>
      <w:r w:rsidR="00215BB9">
        <w:rPr>
          <w:rFonts w:hint="cs"/>
          <w:rtl/>
        </w:rPr>
        <w:t>،</w:t>
      </w:r>
      <w:r w:rsidRPr="007B71F5">
        <w:rPr>
          <w:rFonts w:hint="cs"/>
          <w:rtl/>
        </w:rPr>
        <w:t xml:space="preserve"> فقد عرفت أنه أمر راجح مسنون</w:t>
      </w:r>
      <w:r w:rsidR="00215BB9">
        <w:rPr>
          <w:rFonts w:hint="cs"/>
          <w:rtl/>
        </w:rPr>
        <w:t>،</w:t>
      </w:r>
      <w:r w:rsidRPr="007B71F5">
        <w:rPr>
          <w:rFonts w:hint="cs"/>
          <w:rtl/>
        </w:rPr>
        <w:t xml:space="preserve"> وستعرف الامر بها في العمومات من الايات والقرآن العظيم</w:t>
      </w:r>
      <w:r w:rsidR="00215BB9">
        <w:rPr>
          <w:rFonts w:hint="cs"/>
          <w:rtl/>
        </w:rPr>
        <w:t>،</w:t>
      </w:r>
      <w:r w:rsidRPr="007B71F5">
        <w:rPr>
          <w:rFonts w:hint="cs"/>
          <w:rtl/>
        </w:rPr>
        <w:t xml:space="preserve"> فانتظر المقام الثالث</w:t>
      </w:r>
      <w:r w:rsidR="00215BB9">
        <w:rPr>
          <w:rFonts w:hint="cs"/>
          <w:rtl/>
        </w:rPr>
        <w:t>.</w:t>
      </w:r>
    </w:p>
    <w:p w:rsidR="007B71F5" w:rsidRDefault="00DF7E1E" w:rsidP="007B71F5">
      <w:pPr>
        <w:pStyle w:val="libNormal"/>
        <w:rPr>
          <w:rFonts w:hint="cs"/>
          <w:rtl/>
        </w:rPr>
      </w:pPr>
      <w:r w:rsidRPr="007B71F5">
        <w:rPr>
          <w:rFonts w:hint="cs"/>
          <w:rtl/>
        </w:rPr>
        <w:t>وإن أراد من ذلك عبادتها واتّخاذها</w:t>
      </w:r>
      <w:r w:rsidR="00215BB9">
        <w:rPr>
          <w:rFonts w:hint="cs"/>
          <w:rtl/>
        </w:rPr>
        <w:t xml:space="preserve"> - </w:t>
      </w:r>
      <w:r w:rsidRPr="007B71F5">
        <w:rPr>
          <w:rFonts w:hint="cs"/>
          <w:rtl/>
        </w:rPr>
        <w:t>معاذ الله</w:t>
      </w:r>
      <w:r w:rsidR="00215BB9">
        <w:rPr>
          <w:rFonts w:hint="cs"/>
          <w:rtl/>
        </w:rPr>
        <w:t xml:space="preserve"> - </w:t>
      </w:r>
      <w:r w:rsidRPr="007B71F5">
        <w:rPr>
          <w:rFonts w:hint="cs"/>
          <w:rtl/>
        </w:rPr>
        <w:t>آلهة تُعبد من دون الله</w:t>
      </w:r>
      <w:r w:rsidR="00215BB9">
        <w:rPr>
          <w:rFonts w:hint="cs"/>
          <w:rtl/>
        </w:rPr>
        <w:t>،</w:t>
      </w:r>
      <w:r w:rsidRPr="007B71F5">
        <w:rPr>
          <w:rFonts w:hint="cs"/>
          <w:rtl/>
        </w:rPr>
        <w:t xml:space="preserve"> فحاشا</w:t>
      </w:r>
      <w:r w:rsidR="00215BB9">
        <w:rPr>
          <w:rFonts w:hint="cs"/>
          <w:rtl/>
        </w:rPr>
        <w:t>،</w:t>
      </w:r>
      <w:r w:rsidRPr="007B71F5">
        <w:rPr>
          <w:rFonts w:hint="cs"/>
          <w:rtl/>
        </w:rPr>
        <w:t xml:space="preserve"> ثمّ حاشا من ذلك</w:t>
      </w:r>
      <w:r w:rsidR="00215BB9">
        <w:rPr>
          <w:rFonts w:hint="cs"/>
          <w:rtl/>
        </w:rPr>
        <w:t>.</w:t>
      </w:r>
    </w:p>
    <w:p w:rsidR="007B71F5" w:rsidRDefault="00DF7E1E" w:rsidP="007B71F5">
      <w:pPr>
        <w:pStyle w:val="libNormal"/>
        <w:rPr>
          <w:rFonts w:hint="cs"/>
          <w:rtl/>
        </w:rPr>
      </w:pPr>
      <w:r w:rsidRPr="007B71F5">
        <w:rPr>
          <w:rFonts w:hint="cs"/>
          <w:rtl/>
        </w:rPr>
        <w:t>حيث لم نَرَ ولم نشهد ولم نسمع أنّ أحداً من المسلمين اعتقد بشيء من ذلك</w:t>
      </w:r>
      <w:r w:rsidR="00215BB9">
        <w:rPr>
          <w:rFonts w:hint="cs"/>
          <w:rtl/>
        </w:rPr>
        <w:t>،</w:t>
      </w:r>
      <w:r w:rsidRPr="007B71F5">
        <w:rPr>
          <w:rFonts w:hint="cs"/>
          <w:rtl/>
        </w:rPr>
        <w:t xml:space="preserve"> أو خطر بباله</w:t>
      </w:r>
      <w:r w:rsidR="00215BB9">
        <w:rPr>
          <w:rFonts w:hint="cs"/>
          <w:rtl/>
        </w:rPr>
        <w:t>،</w:t>
      </w:r>
      <w:r w:rsidRPr="007B71F5">
        <w:rPr>
          <w:rFonts w:hint="cs"/>
          <w:rtl/>
        </w:rPr>
        <w:t xml:space="preserve"> فكيف بالشيعة الاماميّة</w:t>
      </w:r>
      <w:r w:rsidR="00215BB9">
        <w:rPr>
          <w:rFonts w:hint="cs"/>
          <w:rtl/>
        </w:rPr>
        <w:t>،</w:t>
      </w:r>
      <w:r w:rsidRPr="007B71F5">
        <w:rPr>
          <w:rFonts w:hint="cs"/>
          <w:rtl/>
        </w:rPr>
        <w:t xml:space="preserve"> وهم أوّل الموحّدين</w:t>
      </w:r>
      <w:r w:rsidR="00215BB9">
        <w:rPr>
          <w:rFonts w:hint="cs"/>
          <w:rtl/>
        </w:rPr>
        <w:t>،</w:t>
      </w:r>
      <w:r w:rsidRPr="007B71F5">
        <w:rPr>
          <w:rFonts w:hint="cs"/>
          <w:rtl/>
        </w:rPr>
        <w:t xml:space="preserve"> وأحوطهم في تقديس الله ربّ العالمين</w:t>
      </w:r>
      <w:r w:rsidR="00215BB9">
        <w:rPr>
          <w:rFonts w:hint="cs"/>
          <w:rtl/>
        </w:rPr>
        <w:t>،</w:t>
      </w:r>
      <w:r w:rsidRPr="007B71F5">
        <w:rPr>
          <w:rFonts w:hint="cs"/>
          <w:rtl/>
        </w:rPr>
        <w:t xml:space="preserve"> وأدقّهم في تقديسه ومعرفته(صلى الله عليه وآله وسلم)</w:t>
      </w:r>
      <w:r w:rsidR="00215BB9">
        <w:rPr>
          <w:rFonts w:hint="cs"/>
          <w:rtl/>
        </w:rPr>
        <w:t>،</w:t>
      </w:r>
      <w:r w:rsidRPr="007B71F5">
        <w:rPr>
          <w:rFonts w:hint="cs"/>
          <w:rtl/>
        </w:rPr>
        <w:t xml:space="preserve"> إذ ورثوا وأخذوا علومهم ومعارفهم عن مهابط الوحي والتنزيل؟!</w:t>
      </w:r>
    </w:p>
    <w:p w:rsidR="007B71F5" w:rsidRDefault="00DF7E1E" w:rsidP="007B71F5">
      <w:pPr>
        <w:pStyle w:val="libNormal"/>
        <w:rPr>
          <w:rFonts w:hint="cs"/>
          <w:rtl/>
        </w:rPr>
      </w:pPr>
      <w:r w:rsidRPr="007B71F5">
        <w:rPr>
          <w:rFonts w:hint="cs"/>
          <w:rtl/>
        </w:rPr>
        <w:t>فما معنى إنكار التبرّك بالقبور وزيارتها وتعاهدها</w:t>
      </w:r>
      <w:r w:rsidR="00215BB9">
        <w:rPr>
          <w:rFonts w:hint="cs"/>
          <w:rtl/>
        </w:rPr>
        <w:t>،</w:t>
      </w:r>
      <w:r w:rsidRPr="007B71F5">
        <w:rPr>
          <w:rFonts w:hint="cs"/>
          <w:rtl/>
        </w:rPr>
        <w:t xml:space="preserve"> وبناء القِباب عليها والوقوف عندها؟!</w:t>
      </w:r>
    </w:p>
    <w:p w:rsidR="007B71F5" w:rsidRDefault="00DF7E1E" w:rsidP="007B71F5">
      <w:pPr>
        <w:pStyle w:val="libNormal"/>
        <w:rPr>
          <w:rFonts w:hint="cs"/>
          <w:rtl/>
        </w:rPr>
      </w:pPr>
      <w:r w:rsidRPr="007B71F5">
        <w:rPr>
          <w:rFonts w:hint="cs"/>
          <w:rtl/>
        </w:rPr>
        <w:t>وأيّ وجه للرمي بأنّها وسيلة للشرك؟!</w:t>
      </w:r>
    </w:p>
    <w:p w:rsidR="007B71F5" w:rsidRDefault="00DF7E1E" w:rsidP="007B71F5">
      <w:pPr>
        <w:pStyle w:val="libNormal"/>
        <w:rPr>
          <w:rFonts w:hint="cs"/>
          <w:rtl/>
        </w:rPr>
      </w:pPr>
      <w:r w:rsidRPr="007B71F5">
        <w:rPr>
          <w:rFonts w:hint="cs"/>
          <w:rtl/>
        </w:rPr>
        <w:t>وقد علمت أنّه ليس ذلك إلاّ للغايات الدينية</w:t>
      </w:r>
      <w:r w:rsidR="00215BB9">
        <w:rPr>
          <w:rFonts w:hint="cs"/>
          <w:rtl/>
        </w:rPr>
        <w:t>،</w:t>
      </w:r>
      <w:r w:rsidRPr="007B71F5">
        <w:rPr>
          <w:rFonts w:hint="cs"/>
          <w:rtl/>
        </w:rPr>
        <w:t xml:space="preserve"> حفظاً لاثارهم وقبورهم الكريمة</w:t>
      </w:r>
      <w:r w:rsidR="00215BB9">
        <w:rPr>
          <w:rFonts w:hint="cs"/>
          <w:rtl/>
        </w:rPr>
        <w:t>،</w:t>
      </w:r>
      <w:r w:rsidRPr="007B71F5">
        <w:rPr>
          <w:rFonts w:hint="cs"/>
          <w:rtl/>
        </w:rPr>
        <w:t xml:space="preserve"> وصيانة عن الاندراس والانطماس وفوات انتفاع المؤمنين بزيارتهم</w:t>
      </w:r>
      <w:r w:rsidR="00215BB9">
        <w:rPr>
          <w:rFonts w:hint="cs"/>
          <w:rtl/>
        </w:rPr>
        <w:t>،</w:t>
      </w:r>
      <w:r w:rsidRPr="007B71F5">
        <w:rPr>
          <w:rFonts w:hint="cs"/>
          <w:rtl/>
        </w:rPr>
        <w:t xml:space="preserve"> والاسراج بها لتلاوة القرآن وذكر الله عندها</w:t>
      </w:r>
      <w:r w:rsidR="00215BB9">
        <w:rPr>
          <w:rFonts w:hint="cs"/>
          <w:rtl/>
        </w:rPr>
        <w:t>.</w:t>
      </w:r>
    </w:p>
    <w:p w:rsidR="007B71F5" w:rsidRDefault="00DF7E1E" w:rsidP="007B71F5">
      <w:pPr>
        <w:pStyle w:val="libNormal"/>
        <w:rPr>
          <w:rFonts w:hint="cs"/>
          <w:rtl/>
        </w:rPr>
      </w:pPr>
      <w:r w:rsidRPr="007B71F5">
        <w:rPr>
          <w:rFonts w:hint="cs"/>
          <w:rtl/>
        </w:rPr>
        <w:t>أو ما تقدّم أنّ العبادة ليست مطلق الخضوع</w:t>
      </w:r>
      <w:r w:rsidR="00215BB9">
        <w:rPr>
          <w:rFonts w:hint="cs"/>
          <w:rtl/>
        </w:rPr>
        <w:t>،</w:t>
      </w:r>
      <w:r w:rsidRPr="007B71F5">
        <w:rPr>
          <w:rFonts w:hint="cs"/>
          <w:rtl/>
        </w:rPr>
        <w:t xml:space="preserve"> وإلاّ لكان الوهّابيّون الخاضعون لشهواتهم العابدون لاهوائهم في معاصيهم كفّاراً</w:t>
      </w:r>
      <w:r w:rsidR="00215BB9">
        <w:rPr>
          <w:rFonts w:hint="cs"/>
          <w:rtl/>
        </w:rPr>
        <w:t>.</w:t>
      </w:r>
    </w:p>
    <w:p w:rsidR="00215BB9" w:rsidRDefault="00DF7E1E" w:rsidP="007B71F5">
      <w:pPr>
        <w:pStyle w:val="libNormal"/>
        <w:rPr>
          <w:rFonts w:hint="cs"/>
          <w:rtl/>
        </w:rPr>
      </w:pPr>
      <w:r w:rsidRPr="007B71F5">
        <w:rPr>
          <w:rFonts w:hint="cs"/>
          <w:rtl/>
        </w:rPr>
        <w:t>وإنّما العبادة هي الخضوع الخاصّ المقرون بالاخلاص عند أمر الله الواجب العظيم لذاته</w:t>
      </w:r>
      <w:r w:rsidR="00215BB9">
        <w:rPr>
          <w:rFonts w:hint="cs"/>
          <w:rtl/>
        </w:rPr>
        <w:t>.</w:t>
      </w:r>
    </w:p>
    <w:p w:rsidR="007B71F5" w:rsidRDefault="007B71F5" w:rsidP="007B71F5">
      <w:pPr>
        <w:pStyle w:val="libNormal"/>
      </w:pPr>
      <w:r>
        <w:rPr>
          <w:rtl/>
        </w:rPr>
        <w:br w:type="page"/>
      </w:r>
    </w:p>
    <w:p w:rsidR="007B71F5" w:rsidRDefault="00DF7E1E" w:rsidP="00215BB9">
      <w:pPr>
        <w:pStyle w:val="Heading3"/>
        <w:rPr>
          <w:rFonts w:hint="cs"/>
          <w:rtl/>
        </w:rPr>
      </w:pPr>
      <w:bookmarkStart w:id="41" w:name="_Toc491687216"/>
      <w:r>
        <w:rPr>
          <w:rFonts w:hint="cs"/>
          <w:rtl/>
        </w:rPr>
        <w:lastRenderedPageBreak/>
        <w:t>[تعظيم ما أمر الله</w:t>
      </w:r>
      <w:r w:rsidR="00215BB9">
        <w:rPr>
          <w:rFonts w:hint="cs"/>
          <w:rtl/>
        </w:rPr>
        <w:t>،</w:t>
      </w:r>
      <w:r>
        <w:rPr>
          <w:rFonts w:hint="cs"/>
          <w:rtl/>
        </w:rPr>
        <w:t xml:space="preserve"> هو من عبادة الله وطاعته]</w:t>
      </w:r>
      <w:bookmarkEnd w:id="41"/>
    </w:p>
    <w:p w:rsidR="007B71F5" w:rsidRDefault="00DF7E1E" w:rsidP="007B71F5">
      <w:pPr>
        <w:pStyle w:val="libNormal"/>
        <w:rPr>
          <w:rFonts w:hint="cs"/>
          <w:rtl/>
        </w:rPr>
      </w:pPr>
      <w:r w:rsidRPr="007B71F5">
        <w:rPr>
          <w:rFonts w:hint="cs"/>
          <w:rtl/>
        </w:rPr>
        <w:t>على أنّ تعظيم المأمور به لتعظيم أمر الله</w:t>
      </w:r>
      <w:r w:rsidR="00215BB9">
        <w:rPr>
          <w:rFonts w:hint="cs"/>
          <w:rtl/>
        </w:rPr>
        <w:t xml:space="preserve"> - </w:t>
      </w:r>
      <w:r w:rsidRPr="007B71F5">
        <w:rPr>
          <w:rFonts w:hint="cs"/>
          <w:rtl/>
        </w:rPr>
        <w:t>عزّ وجلّ</w:t>
      </w:r>
      <w:r w:rsidR="00215BB9">
        <w:rPr>
          <w:rFonts w:hint="cs"/>
          <w:rtl/>
        </w:rPr>
        <w:t xml:space="preserve"> - </w:t>
      </w:r>
      <w:r w:rsidRPr="007B71F5">
        <w:rPr>
          <w:rFonts w:hint="cs"/>
          <w:rtl/>
        </w:rPr>
        <w:t>إنّما هو في الحقيقة عبادة الله وتعظيمه تعالى ; من غير فرق بين أن يكون ذلك المأمور به إنساناً أو حجراً أو مدراً أو غيرها</w:t>
      </w:r>
      <w:r w:rsidR="00215BB9">
        <w:rPr>
          <w:rFonts w:hint="cs"/>
          <w:rtl/>
        </w:rPr>
        <w:t>،</w:t>
      </w:r>
      <w:r w:rsidRPr="007B71F5">
        <w:rPr>
          <w:rFonts w:hint="cs"/>
          <w:rtl/>
        </w:rPr>
        <w:t xml:space="preserve"> كالامر بالسجود لادم فإنّه كان تعظيماً لامر الله تعالى وعبادة له</w:t>
      </w:r>
      <w:r w:rsidR="00215BB9">
        <w:rPr>
          <w:rFonts w:hint="cs"/>
          <w:rtl/>
        </w:rPr>
        <w:t>،</w:t>
      </w:r>
      <w:r w:rsidRPr="007B71F5">
        <w:rPr>
          <w:rFonts w:hint="cs"/>
          <w:rtl/>
        </w:rPr>
        <w:t xml:space="preserve"> كما أنّه كان للملائكة امتحاناً</w:t>
      </w:r>
      <w:r w:rsidR="00215BB9">
        <w:rPr>
          <w:rFonts w:hint="cs"/>
          <w:rtl/>
        </w:rPr>
        <w:t>،</w:t>
      </w:r>
      <w:r w:rsidRPr="007B71F5">
        <w:rPr>
          <w:rFonts w:hint="cs"/>
          <w:rtl/>
        </w:rPr>
        <w:t xml:space="preserve"> ولادم تشريفاً</w:t>
      </w:r>
      <w:r w:rsidR="00215BB9">
        <w:rPr>
          <w:rFonts w:hint="cs"/>
          <w:rtl/>
        </w:rPr>
        <w:t>،</w:t>
      </w:r>
      <w:r w:rsidRPr="007B71F5">
        <w:rPr>
          <w:rFonts w:hint="cs"/>
          <w:rtl/>
        </w:rPr>
        <w:t xml:space="preserve"> فإنّ الغايات تتعدّد بالاعتبارات</w:t>
      </w:r>
      <w:r w:rsidR="00215BB9">
        <w:rPr>
          <w:rFonts w:hint="cs"/>
          <w:rtl/>
        </w:rPr>
        <w:t>.</w:t>
      </w:r>
    </w:p>
    <w:p w:rsidR="007B71F5" w:rsidRDefault="00DF7E1E" w:rsidP="007B71F5">
      <w:pPr>
        <w:pStyle w:val="libNormal"/>
        <w:rPr>
          <w:rFonts w:hint="cs"/>
          <w:rtl/>
        </w:rPr>
      </w:pPr>
      <w:r w:rsidRPr="007B71F5">
        <w:rPr>
          <w:rFonts w:hint="cs"/>
          <w:rtl/>
        </w:rPr>
        <w:t>وكذلك أمر الشارع بفرض الطواف على أحجار البيت</w:t>
      </w:r>
      <w:r w:rsidR="00215BB9">
        <w:rPr>
          <w:rFonts w:hint="cs"/>
          <w:rtl/>
        </w:rPr>
        <w:t>،</w:t>
      </w:r>
      <w:r w:rsidRPr="007B71F5">
        <w:rPr>
          <w:rFonts w:hint="cs"/>
          <w:rtl/>
        </w:rPr>
        <w:t xml:space="preserve"> وتقبيل الحجر الاسود واستلام الاركان والتزام المستجار</w:t>
      </w:r>
      <w:r w:rsidR="00215BB9">
        <w:rPr>
          <w:rFonts w:hint="cs"/>
          <w:rtl/>
        </w:rPr>
        <w:t>.</w:t>
      </w:r>
    </w:p>
    <w:p w:rsidR="007B71F5" w:rsidRDefault="00DF7E1E" w:rsidP="007B71F5">
      <w:pPr>
        <w:pStyle w:val="libNormal"/>
        <w:rPr>
          <w:rFonts w:hint="cs"/>
          <w:rtl/>
        </w:rPr>
      </w:pPr>
      <w:r w:rsidRPr="007B71F5">
        <w:rPr>
          <w:rFonts w:hint="cs"/>
          <w:rtl/>
        </w:rPr>
        <w:t>وإلاّ لكان الامر بجميع ذلك أمراً بالشرك</w:t>
      </w:r>
      <w:r w:rsidR="00215BB9">
        <w:rPr>
          <w:rFonts w:hint="cs"/>
          <w:rtl/>
        </w:rPr>
        <w:t>.</w:t>
      </w:r>
    </w:p>
    <w:p w:rsidR="007B71F5" w:rsidRDefault="00DF7E1E" w:rsidP="007B71F5">
      <w:pPr>
        <w:pStyle w:val="libNormal"/>
        <w:rPr>
          <w:rFonts w:hint="cs"/>
          <w:rtl/>
        </w:rPr>
      </w:pPr>
      <w:r w:rsidRPr="007B71F5">
        <w:rPr>
          <w:rFonts w:hint="cs"/>
          <w:rtl/>
        </w:rPr>
        <w:t>فمن تبّرك بشيء لامر الله</w:t>
      </w:r>
      <w:r w:rsidR="00215BB9">
        <w:rPr>
          <w:rFonts w:hint="cs"/>
          <w:rtl/>
        </w:rPr>
        <w:t>،</w:t>
      </w:r>
      <w:r w:rsidRPr="007B71F5">
        <w:rPr>
          <w:rFonts w:hint="cs"/>
          <w:rtl/>
        </w:rPr>
        <w:t xml:space="preserve"> كان في الحقيقة عبادة الامر به</w:t>
      </w:r>
      <w:r w:rsidR="00215BB9">
        <w:rPr>
          <w:rFonts w:hint="cs"/>
          <w:rtl/>
        </w:rPr>
        <w:t>.</w:t>
      </w:r>
    </w:p>
    <w:p w:rsidR="007B71F5" w:rsidRDefault="00DF7E1E" w:rsidP="007B71F5">
      <w:pPr>
        <w:pStyle w:val="libNormal"/>
        <w:rPr>
          <w:rFonts w:hint="cs"/>
          <w:rtl/>
        </w:rPr>
      </w:pPr>
      <w:r w:rsidRPr="007B71F5">
        <w:rPr>
          <w:rFonts w:hint="cs"/>
          <w:rtl/>
        </w:rPr>
        <w:t>وهذا عبدالله بن أحمد بن حنبل</w:t>
      </w:r>
      <w:r w:rsidR="00215BB9">
        <w:rPr>
          <w:rFonts w:hint="cs"/>
          <w:rtl/>
        </w:rPr>
        <w:t xml:space="preserve"> - </w:t>
      </w:r>
      <w:r w:rsidRPr="007B71F5">
        <w:rPr>
          <w:rFonts w:hint="cs"/>
          <w:rtl/>
        </w:rPr>
        <w:t>كما هو المروي عن كتاب «العلل والسؤالات»</w:t>
      </w:r>
      <w:r w:rsidR="00215BB9">
        <w:rPr>
          <w:rFonts w:hint="cs"/>
          <w:rtl/>
        </w:rPr>
        <w:t xml:space="preserve"> - </w:t>
      </w:r>
      <w:r w:rsidRPr="007B71F5">
        <w:rPr>
          <w:rFonts w:hint="cs"/>
          <w:rtl/>
        </w:rPr>
        <w:t>قال</w:t>
      </w:r>
      <w:r w:rsidR="00215BB9">
        <w:rPr>
          <w:rFonts w:hint="cs"/>
          <w:rtl/>
        </w:rPr>
        <w:t>:</w:t>
      </w:r>
      <w:r w:rsidRPr="007B71F5">
        <w:rPr>
          <w:rFonts w:hint="cs"/>
          <w:rtl/>
        </w:rPr>
        <w:t xml:space="preserve"> سألتُ أبي عن الرجل يمسّ منبر رسول الله</w:t>
      </w:r>
      <w:r w:rsidR="00215BB9">
        <w:rPr>
          <w:rFonts w:hint="cs"/>
          <w:rtl/>
        </w:rPr>
        <w:t>،</w:t>
      </w:r>
      <w:r w:rsidRPr="007B71F5">
        <w:rPr>
          <w:rFonts w:hint="cs"/>
          <w:rtl/>
        </w:rPr>
        <w:t xml:space="preserve"> ويتبّرك بمسّه وتقبيله</w:t>
      </w:r>
      <w:r w:rsidR="00215BB9">
        <w:rPr>
          <w:rFonts w:hint="cs"/>
          <w:rtl/>
        </w:rPr>
        <w:t>،</w:t>
      </w:r>
      <w:r w:rsidRPr="007B71F5">
        <w:rPr>
          <w:rFonts w:hint="cs"/>
          <w:rtl/>
        </w:rPr>
        <w:t xml:space="preserve"> ويفعل بالقبر ذلك رجاء ثواب الله</w:t>
      </w:r>
      <w:r w:rsidR="00215BB9">
        <w:rPr>
          <w:rFonts w:hint="cs"/>
          <w:rtl/>
        </w:rPr>
        <w:t>.</w:t>
      </w:r>
    </w:p>
    <w:p w:rsidR="007B71F5" w:rsidRDefault="00DF7E1E" w:rsidP="007B71F5">
      <w:pPr>
        <w:pStyle w:val="libNormal"/>
        <w:rPr>
          <w:rFonts w:hint="cs"/>
          <w:rtl/>
        </w:rPr>
      </w:pPr>
      <w:r w:rsidRPr="007B71F5">
        <w:rPr>
          <w:rFonts w:hint="cs"/>
          <w:rtl/>
        </w:rPr>
        <w:t>فقال</w:t>
      </w:r>
      <w:r w:rsidR="00215BB9">
        <w:rPr>
          <w:rFonts w:hint="cs"/>
          <w:rtl/>
        </w:rPr>
        <w:t>:</w:t>
      </w:r>
      <w:r w:rsidRPr="007B71F5">
        <w:rPr>
          <w:rFonts w:hint="cs"/>
          <w:rtl/>
        </w:rPr>
        <w:t xml:space="preserve"> لا بأس به</w:t>
      </w:r>
      <w:r w:rsidR="00215BB9">
        <w:rPr>
          <w:rFonts w:hint="cs"/>
          <w:rtl/>
        </w:rPr>
        <w:t>.</w:t>
      </w:r>
    </w:p>
    <w:p w:rsidR="007B71F5" w:rsidRDefault="00DF7E1E" w:rsidP="007B71F5">
      <w:pPr>
        <w:pStyle w:val="libNormal"/>
        <w:rPr>
          <w:rFonts w:hint="cs"/>
          <w:rtl/>
        </w:rPr>
      </w:pPr>
      <w:r w:rsidRPr="007B71F5">
        <w:rPr>
          <w:rFonts w:hint="cs"/>
          <w:rtl/>
        </w:rPr>
        <w:t>فالتواضع والتبرّك والاكرام والاحترام لما هو معظَّم عند الله</w:t>
      </w:r>
      <w:r w:rsidR="00215BB9">
        <w:rPr>
          <w:rFonts w:hint="cs"/>
          <w:rtl/>
        </w:rPr>
        <w:t>،</w:t>
      </w:r>
      <w:r w:rsidRPr="007B71F5">
        <w:rPr>
          <w:rFonts w:hint="cs"/>
          <w:rtl/>
        </w:rPr>
        <w:t xml:space="preserve"> إنّما هو من تعظيم الله</w:t>
      </w:r>
      <w:r w:rsidR="00215BB9">
        <w:rPr>
          <w:rFonts w:hint="cs"/>
          <w:rtl/>
        </w:rPr>
        <w:t>.</w:t>
      </w:r>
    </w:p>
    <w:p w:rsidR="007B71F5" w:rsidRDefault="00DF7E1E" w:rsidP="007B71F5">
      <w:pPr>
        <w:pStyle w:val="libNormal"/>
        <w:rPr>
          <w:rFonts w:hint="cs"/>
          <w:rtl/>
        </w:rPr>
      </w:pPr>
      <w:r w:rsidRPr="007B71F5">
        <w:rPr>
          <w:rFonts w:hint="cs"/>
          <w:rtl/>
        </w:rPr>
        <w:t>كما أنّ تعظيم بيوته ومساجده وقرآنه</w:t>
      </w:r>
      <w:r w:rsidR="00215BB9">
        <w:rPr>
          <w:rFonts w:hint="cs"/>
          <w:rtl/>
        </w:rPr>
        <w:t>،</w:t>
      </w:r>
      <w:r w:rsidRPr="007B71F5">
        <w:rPr>
          <w:rFonts w:hint="cs"/>
          <w:rtl/>
        </w:rPr>
        <w:t xml:space="preserve"> بل والجلد والغلاف منه</w:t>
      </w:r>
      <w:r w:rsidR="00215BB9">
        <w:rPr>
          <w:rFonts w:hint="cs"/>
          <w:rtl/>
        </w:rPr>
        <w:t>،</w:t>
      </w:r>
      <w:r w:rsidRPr="007B71F5">
        <w:rPr>
          <w:rFonts w:hint="cs"/>
          <w:rtl/>
        </w:rPr>
        <w:t xml:space="preserve"> إنّما هو لانتسابها إلى الله</w:t>
      </w:r>
      <w:r w:rsidR="00215BB9">
        <w:rPr>
          <w:rFonts w:hint="cs"/>
          <w:rtl/>
        </w:rPr>
        <w:t>.</w:t>
      </w:r>
    </w:p>
    <w:p w:rsidR="00215BB9" w:rsidRDefault="00DF7E1E" w:rsidP="007B71F5">
      <w:pPr>
        <w:pStyle w:val="libNormal"/>
        <w:rPr>
          <w:rFonts w:hint="cs"/>
          <w:rtl/>
        </w:rPr>
      </w:pPr>
      <w:r w:rsidRPr="007B71F5">
        <w:rPr>
          <w:rFonts w:hint="cs"/>
          <w:rtl/>
        </w:rPr>
        <w:t>فمن قبّل الحجر الاسود أو عظّم البيت أو استلم الاركان أو وجد شيئاً من آيات القرآن وكلماته ملقىً مهاناً</w:t>
      </w:r>
      <w:r w:rsidR="00215BB9">
        <w:rPr>
          <w:rFonts w:hint="cs"/>
          <w:rtl/>
        </w:rPr>
        <w:t>،</w:t>
      </w:r>
      <w:r w:rsidRPr="007B71F5">
        <w:rPr>
          <w:rFonts w:hint="cs"/>
          <w:rtl/>
        </w:rPr>
        <w:t xml:space="preserve"> فبادر إليها برفعها وتعظيمها وتقبيلها</w:t>
      </w:r>
      <w:r w:rsidR="00215BB9">
        <w:rPr>
          <w:rFonts w:hint="cs"/>
          <w:rtl/>
        </w:rPr>
        <w:t>،</w:t>
      </w:r>
      <w:r w:rsidRPr="007B71F5">
        <w:rPr>
          <w:rFonts w:hint="cs"/>
          <w:rtl/>
        </w:rPr>
        <w:t xml:space="preserve"> فإنّما قبّل</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آيات الله وعظّم شعائر الله وتبّرك بآثار ربّه أينما وجدها وحيثما رآها</w:t>
      </w:r>
      <w:r w:rsidR="00215BB9">
        <w:rPr>
          <w:rFonts w:hint="cs"/>
          <w:rtl/>
        </w:rPr>
        <w:t>.</w:t>
      </w:r>
    </w:p>
    <w:p w:rsidR="007B71F5" w:rsidRDefault="00DF7E1E" w:rsidP="007B71F5">
      <w:pPr>
        <w:pStyle w:val="libNormal"/>
        <w:rPr>
          <w:rFonts w:hint="cs"/>
          <w:rtl/>
        </w:rPr>
      </w:pPr>
      <w:r w:rsidRPr="007B71F5">
        <w:rPr>
          <w:rFonts w:hint="cs"/>
          <w:rtl/>
        </w:rPr>
        <w:t>فلها منزل على كلّ أرض وعلى كلّ دِمْنةِ آثارُ</w:t>
      </w:r>
    </w:p>
    <w:p w:rsidR="007B71F5" w:rsidRDefault="00DF7E1E" w:rsidP="007B71F5">
      <w:pPr>
        <w:pStyle w:val="libNormal"/>
        <w:rPr>
          <w:rFonts w:hint="cs"/>
          <w:rtl/>
        </w:rPr>
      </w:pPr>
      <w:r w:rsidRPr="007B71F5">
        <w:rPr>
          <w:rFonts w:hint="cs"/>
          <w:rtl/>
        </w:rPr>
        <w:t>ونعم ما قال العامري</w:t>
      </w:r>
      <w:r w:rsidR="00215BB9">
        <w:rPr>
          <w:rFonts w:hint="cs"/>
          <w:rtl/>
        </w:rPr>
        <w:t>:</w:t>
      </w:r>
    </w:p>
    <w:p w:rsidR="007B71F5" w:rsidRDefault="00DF7E1E" w:rsidP="007B71F5">
      <w:pPr>
        <w:pStyle w:val="libNormal"/>
        <w:rPr>
          <w:rFonts w:hint="cs"/>
          <w:rtl/>
        </w:rPr>
      </w:pPr>
      <w:r w:rsidRPr="007B71F5">
        <w:rPr>
          <w:rFonts w:hint="cs"/>
          <w:rtl/>
        </w:rPr>
        <w:t>أمرّ على الديارِ ديارِ ليلى أُقبِّلُ ذا الجدارَ وذا الجدارا</w:t>
      </w:r>
    </w:p>
    <w:p w:rsidR="007B71F5" w:rsidRDefault="00DF7E1E" w:rsidP="007B71F5">
      <w:pPr>
        <w:pStyle w:val="libNormal"/>
        <w:rPr>
          <w:rFonts w:hint="cs"/>
          <w:rtl/>
        </w:rPr>
      </w:pPr>
      <w:r w:rsidRPr="007B71F5">
        <w:rPr>
          <w:rFonts w:hint="cs"/>
          <w:rtl/>
        </w:rPr>
        <w:t>وما حبُّ الديارِ شَغفْنَ قلبي ولكنْ حبُّ مَنْ سَكَن الديارا</w:t>
      </w:r>
    </w:p>
    <w:p w:rsidR="007B71F5" w:rsidRDefault="00DF7E1E" w:rsidP="007B71F5">
      <w:pPr>
        <w:pStyle w:val="libNormal"/>
        <w:rPr>
          <w:rFonts w:hint="cs"/>
          <w:rtl/>
        </w:rPr>
      </w:pPr>
      <w:r w:rsidRPr="007B71F5">
        <w:rPr>
          <w:rFonts w:hint="cs"/>
          <w:rtl/>
        </w:rPr>
        <w:t>كلا</w:t>
      </w:r>
      <w:r w:rsidR="00215BB9">
        <w:rPr>
          <w:rFonts w:hint="cs"/>
          <w:rtl/>
        </w:rPr>
        <w:t>،</w:t>
      </w:r>
      <w:r w:rsidRPr="007B71F5">
        <w:rPr>
          <w:rFonts w:hint="cs"/>
          <w:rtl/>
        </w:rPr>
        <w:t xml:space="preserve"> وليس استلام الحجر إلاّ لاستحضار ]معنى[ المبايعة لله على طاعته</w:t>
      </w:r>
      <w:r w:rsidR="00215BB9">
        <w:rPr>
          <w:rFonts w:hint="cs"/>
          <w:rtl/>
        </w:rPr>
        <w:t>،</w:t>
      </w:r>
      <w:r w:rsidRPr="007B71F5">
        <w:rPr>
          <w:rFonts w:hint="cs"/>
          <w:rtl/>
        </w:rPr>
        <w:t xml:space="preserve"> والتصميم من المكلف لعزيمته على الوفاء ببيعته </w:t>
      </w:r>
      <w:r w:rsidRPr="00215BB9">
        <w:rPr>
          <w:rStyle w:val="libAlaemChar"/>
          <w:rFonts w:hint="cs"/>
          <w:rtl/>
        </w:rPr>
        <w:t>(</w:t>
      </w:r>
      <w:r w:rsidRPr="007B71F5">
        <w:rPr>
          <w:rStyle w:val="libAieChar"/>
          <w:rFonts w:hint="cs"/>
          <w:rtl/>
        </w:rPr>
        <w:t>وَمَنْ نَكَثَ فَإِنَّمَا يَنْكُثُ عَلَى نَفْسِهِ وَمَنْ أَوْفَى بِمَا عَاهَدَ عَلَيْهُ اللهَ فَسَيُؤْتِيهِ أَجْراً عَظِيماً</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ولذلك قال رسول الله(صلى الله عليه وآله وسلم)</w:t>
      </w:r>
      <w:r w:rsidR="00215BB9">
        <w:rPr>
          <w:rFonts w:hint="cs"/>
          <w:rtl/>
        </w:rPr>
        <w:t>:</w:t>
      </w:r>
      <w:r w:rsidRPr="007B71F5">
        <w:rPr>
          <w:rFonts w:hint="cs"/>
          <w:rtl/>
        </w:rPr>
        <w:t xml:space="preserve"> (الحجر الاسود يمين الله في الارض ; يصافح بها خلقه</w:t>
      </w:r>
      <w:r w:rsidR="00215BB9">
        <w:rPr>
          <w:rFonts w:hint="cs"/>
          <w:rtl/>
        </w:rPr>
        <w:t>،</w:t>
      </w:r>
      <w:r w:rsidRPr="007B71F5">
        <w:rPr>
          <w:rFonts w:hint="cs"/>
          <w:rtl/>
        </w:rPr>
        <w:t xml:space="preserve"> كما يصافح الرجل أخاه)</w:t>
      </w:r>
      <w:r w:rsidR="00215BB9">
        <w:rPr>
          <w:rFonts w:hint="cs"/>
          <w:rtl/>
        </w:rPr>
        <w:t>.</w:t>
      </w:r>
    </w:p>
    <w:p w:rsidR="007B71F5" w:rsidRDefault="00DF7E1E" w:rsidP="00215BB9">
      <w:pPr>
        <w:pStyle w:val="libNormal"/>
        <w:rPr>
          <w:rFonts w:hint="cs"/>
          <w:rtl/>
        </w:rPr>
      </w:pPr>
      <w:r w:rsidRPr="007B71F5">
        <w:rPr>
          <w:rFonts w:hint="cs"/>
          <w:rtl/>
        </w:rPr>
        <w:t>ول</w:t>
      </w:r>
      <w:r w:rsidR="00215BB9">
        <w:rPr>
          <w:rFonts w:hint="cs"/>
          <w:rtl/>
        </w:rPr>
        <w:t>م</w:t>
      </w:r>
      <w:r w:rsidRPr="007B71F5">
        <w:rPr>
          <w:rFonts w:hint="cs"/>
          <w:rtl/>
        </w:rPr>
        <w:t>ا قبّله عمر</w:t>
      </w:r>
      <w:r w:rsidR="00215BB9">
        <w:rPr>
          <w:rFonts w:hint="cs"/>
          <w:rtl/>
        </w:rPr>
        <w:t>،</w:t>
      </w:r>
      <w:r w:rsidRPr="007B71F5">
        <w:rPr>
          <w:rFonts w:hint="cs"/>
          <w:rtl/>
        </w:rPr>
        <w:t xml:space="preserve"> قال</w:t>
      </w:r>
      <w:r w:rsidR="00215BB9">
        <w:rPr>
          <w:rFonts w:hint="cs"/>
          <w:rtl/>
        </w:rPr>
        <w:t>:</w:t>
      </w:r>
      <w:r w:rsidRPr="007B71F5">
        <w:rPr>
          <w:rFonts w:hint="cs"/>
          <w:rtl/>
        </w:rPr>
        <w:t xml:space="preserve"> «لاعلم إنّك حجر ; لا تضرّ ولا تنفع</w:t>
      </w:r>
      <w:r w:rsidR="00215BB9">
        <w:rPr>
          <w:rFonts w:hint="cs"/>
          <w:rtl/>
        </w:rPr>
        <w:t>،</w:t>
      </w:r>
      <w:r w:rsidRPr="007B71F5">
        <w:rPr>
          <w:rFonts w:hint="cs"/>
          <w:rtl/>
        </w:rPr>
        <w:t xml:space="preserve"> ولولا أنّي رأيت رسول الله(صلى الله عليه وآله وسلم) يقبّلك لما قبّلتك»</w:t>
      </w:r>
      <w:r w:rsidRPr="007B71F5">
        <w:rPr>
          <w:rStyle w:val="libFootnotenumChar"/>
          <w:rFonts w:hint="cs"/>
          <w:rtl/>
        </w:rPr>
        <w:t>(1)</w:t>
      </w:r>
      <w:r w:rsidR="00215BB9">
        <w:rPr>
          <w:rFonts w:hint="cs"/>
          <w:rtl/>
        </w:rPr>
        <w:t>.</w:t>
      </w:r>
    </w:p>
    <w:p w:rsidR="00DF7E1E" w:rsidRDefault="00DF7E1E" w:rsidP="007B71F5">
      <w:pPr>
        <w:pStyle w:val="libNormal"/>
        <w:rPr>
          <w:rFonts w:hint="cs"/>
          <w:rtl/>
        </w:rPr>
      </w:pPr>
      <w:r w:rsidRPr="007B71F5">
        <w:rPr>
          <w:rFonts w:hint="cs"/>
          <w:rtl/>
        </w:rPr>
        <w:t>فقال عليّ: (يا عمرُ مَهْ بل يضرّ وينفع، فإنّ الله سبحانه أخذالميثاق على بني آدم حيث يقول:</w:t>
      </w:r>
      <w:r w:rsidRPr="00215BB9">
        <w:rPr>
          <w:rStyle w:val="libAlaemChar"/>
          <w:rFonts w:hint="cs"/>
          <w:rtl/>
        </w:rPr>
        <w:t>(</w:t>
      </w:r>
      <w:r w:rsidRPr="007B71F5">
        <w:rPr>
          <w:rStyle w:val="libAieChar"/>
          <w:rFonts w:hint="cs"/>
          <w:rtl/>
        </w:rPr>
        <w:t>وَإِذْ أَخَذَ رَبُّكَ مِنْ بَنِي آدَمَ مِنْ ظُهُورِهِمْ ذُرِّيَّتَهُمْ وَأَشْهَدَهُمْ عَلَى أَنْفُسِهِمْ</w:t>
      </w:r>
      <w:r w:rsidRPr="00215BB9">
        <w:rPr>
          <w:rStyle w:val="libAlaemChar"/>
          <w:rFonts w:hint="cs"/>
          <w:rtl/>
        </w:rPr>
        <w:t>)</w:t>
      </w:r>
      <w:r w:rsidRPr="007B71F5">
        <w:rPr>
          <w:rFonts w:hint="cs"/>
          <w:rtl/>
        </w:rPr>
        <w:t xml:space="preserve"> الاية</w:t>
      </w:r>
      <w:r w:rsidR="00215BB9">
        <w:rPr>
          <w:rFonts w:hint="cs"/>
          <w:rtl/>
        </w:rPr>
        <w:t>،</w:t>
      </w:r>
      <w:r w:rsidRPr="007B71F5">
        <w:rPr>
          <w:rFonts w:hint="cs"/>
          <w:rtl/>
        </w:rPr>
        <w:t xml:space="preserve"> القمه هذا الحجر ليكون شاهداً عليهم بأداء أمانتهم</w:t>
      </w:r>
      <w:r w:rsidR="00215BB9">
        <w:rPr>
          <w:rFonts w:hint="cs"/>
          <w:rtl/>
        </w:rPr>
        <w:t>،</w:t>
      </w:r>
      <w:r w:rsidRPr="007B71F5">
        <w:rPr>
          <w:rFonts w:hint="cs"/>
          <w:rtl/>
        </w:rPr>
        <w:t xml:space="preserve"> وذلك معنى قول الانسان عند استلامه</w:t>
      </w:r>
      <w:r w:rsidR="00215BB9">
        <w:rPr>
          <w:rFonts w:hint="cs"/>
          <w:rtl/>
        </w:rPr>
        <w:t>:</w:t>
      </w:r>
      <w:r w:rsidRPr="007B71F5">
        <w:rPr>
          <w:rFonts w:hint="cs"/>
          <w:rtl/>
        </w:rPr>
        <w:t xml:space="preserve"> (أمانتي أدّيتها وميثاقي تعاهدته ;لتشهد لي عند ربّك بالموافاة)</w:t>
      </w:r>
      <w:r w:rsidRPr="007B71F5">
        <w:rPr>
          <w:rStyle w:val="libFootnotenumChar"/>
          <w:rFonts w:hint="cs"/>
          <w:rtl/>
        </w:rPr>
        <w:t>(2)</w:t>
      </w:r>
    </w:p>
    <w:p w:rsidR="00215BB9" w:rsidRDefault="007B71F5" w:rsidP="007B71F5">
      <w:pPr>
        <w:pStyle w:val="libLine"/>
        <w:rPr>
          <w:rFonts w:hint="cs"/>
          <w:rtl/>
        </w:rPr>
      </w:pPr>
      <w:r w:rsidRPr="007B71F5">
        <w:rPr>
          <w:rFonts w:hint="cs"/>
          <w:rtl/>
        </w:rPr>
        <w:t>____________________</w:t>
      </w:r>
    </w:p>
    <w:p w:rsidR="007B71F5" w:rsidRDefault="00DF7E1E" w:rsidP="007B71F5">
      <w:pPr>
        <w:pStyle w:val="libFootnote0"/>
        <w:rPr>
          <w:rFonts w:hint="cs"/>
          <w:rtl/>
        </w:rPr>
      </w:pPr>
      <w:r>
        <w:rPr>
          <w:rFonts w:hint="cs"/>
          <w:rtl/>
        </w:rPr>
        <w:t>(1) الحديث إلى هنا في صحيح البخاري 2/160</w:t>
      </w:r>
      <w:r w:rsidR="00215BB9">
        <w:rPr>
          <w:rFonts w:hint="cs"/>
          <w:rtl/>
        </w:rPr>
        <w:t>،</w:t>
      </w:r>
      <w:r>
        <w:rPr>
          <w:rFonts w:hint="cs"/>
          <w:rtl/>
        </w:rPr>
        <w:t xml:space="preserve"> ومسلم 4/66</w:t>
      </w:r>
      <w:r w:rsidR="00215BB9">
        <w:rPr>
          <w:rFonts w:hint="cs"/>
          <w:rtl/>
        </w:rPr>
        <w:t>،</w:t>
      </w:r>
      <w:r>
        <w:rPr>
          <w:rFonts w:hint="cs"/>
          <w:rtl/>
        </w:rPr>
        <w:t xml:space="preserve"> سنن النسائي 5/227</w:t>
      </w:r>
      <w:r w:rsidR="00215BB9">
        <w:rPr>
          <w:rFonts w:hint="cs"/>
          <w:rtl/>
        </w:rPr>
        <w:t>،</w:t>
      </w:r>
      <w:r>
        <w:rPr>
          <w:rFonts w:hint="cs"/>
          <w:rtl/>
        </w:rPr>
        <w:t xml:space="preserve"> ولاحظ التخريج التالي</w:t>
      </w:r>
      <w:r w:rsidR="00215BB9">
        <w:rPr>
          <w:rFonts w:hint="cs"/>
          <w:rtl/>
        </w:rPr>
        <w:t>.</w:t>
      </w:r>
    </w:p>
    <w:p w:rsidR="007B71F5" w:rsidRDefault="00DF7E1E" w:rsidP="007B71F5">
      <w:pPr>
        <w:pStyle w:val="libFootnote0"/>
        <w:rPr>
          <w:rFonts w:hint="cs"/>
          <w:rtl/>
        </w:rPr>
      </w:pPr>
      <w:r>
        <w:rPr>
          <w:rFonts w:hint="cs"/>
          <w:rtl/>
        </w:rPr>
        <w:t>(2) أورد جواب علي(عليه السلام) لعمر</w:t>
      </w:r>
      <w:r w:rsidR="00215BB9">
        <w:rPr>
          <w:rFonts w:hint="cs"/>
          <w:rtl/>
        </w:rPr>
        <w:t>،</w:t>
      </w:r>
      <w:r>
        <w:rPr>
          <w:rFonts w:hint="cs"/>
          <w:rtl/>
        </w:rPr>
        <w:t xml:space="preserve"> الحاكم في المستدرك على الصحيحين 1/458 وفي آخره</w:t>
      </w:r>
      <w:r w:rsidR="00215BB9">
        <w:rPr>
          <w:rFonts w:hint="cs"/>
          <w:rtl/>
        </w:rPr>
        <w:t>:</w:t>
      </w:r>
    </w:p>
    <w:p w:rsidR="007B71F5" w:rsidRDefault="00DF7E1E" w:rsidP="007B71F5">
      <w:pPr>
        <w:pStyle w:val="libFootnote0"/>
        <w:rPr>
          <w:rFonts w:hint="cs"/>
          <w:rtl/>
        </w:rPr>
      </w:pPr>
      <w:r>
        <w:rPr>
          <w:rFonts w:hint="cs"/>
          <w:rtl/>
        </w:rPr>
        <w:t>فقال عمر</w:t>
      </w:r>
      <w:r w:rsidR="00215BB9">
        <w:rPr>
          <w:rFonts w:hint="cs"/>
          <w:rtl/>
        </w:rPr>
        <w:t>:</w:t>
      </w:r>
      <w:r>
        <w:rPr>
          <w:rFonts w:hint="cs"/>
          <w:rtl/>
        </w:rPr>
        <w:t xml:space="preserve"> أعوذ بالله أن أعيش في قوم لستَ فيهم</w:t>
      </w:r>
      <w:r w:rsidR="00215BB9">
        <w:rPr>
          <w:rFonts w:hint="cs"/>
          <w:rtl/>
        </w:rPr>
        <w:t>،</w:t>
      </w:r>
      <w:r>
        <w:rPr>
          <w:rFonts w:hint="cs"/>
          <w:rtl/>
        </w:rPr>
        <w:t xml:space="preserve"> يا أبا حسن</w:t>
      </w:r>
      <w:r w:rsidR="00215BB9">
        <w:rPr>
          <w:rFonts w:hint="cs"/>
          <w:rtl/>
        </w:rPr>
        <w:t>.</w:t>
      </w:r>
      <w:r>
        <w:rPr>
          <w:rFonts w:hint="cs"/>
          <w:rtl/>
        </w:rPr>
        <w:t>وأورده في كنزالعمّال (5/177) رقم 12521 عن ابن الجنديّ في فضائل مكة وأبي الحسن القطّان في الطوالات والمستدرك وعبد الرزّاق في الجامع</w:t>
      </w:r>
      <w:r w:rsidR="00215BB9">
        <w:rPr>
          <w:rFonts w:hint="cs"/>
          <w:rtl/>
        </w:rPr>
        <w:t>.</w:t>
      </w:r>
    </w:p>
    <w:p w:rsidR="007B71F5" w:rsidRDefault="00DF7E1E" w:rsidP="007B71F5">
      <w:pPr>
        <w:pStyle w:val="libFootnote0"/>
        <w:rPr>
          <w:rFonts w:hint="cs"/>
          <w:rtl/>
        </w:rPr>
      </w:pPr>
      <w:r>
        <w:rPr>
          <w:rFonts w:hint="cs"/>
          <w:rtl/>
        </w:rPr>
        <w:t>أقول</w:t>
      </w:r>
      <w:r w:rsidR="00215BB9">
        <w:rPr>
          <w:rFonts w:hint="cs"/>
          <w:rtl/>
        </w:rPr>
        <w:t>:</w:t>
      </w:r>
      <w:r>
        <w:rPr>
          <w:rFonts w:hint="cs"/>
          <w:rtl/>
        </w:rPr>
        <w:t xml:space="preserve"> ونقله الاميني فى الغدير (6/103) وفى الطبعة الحديثة (6/148-149) عن الجامع الكبير للسيوطي كما في ترتيبه (3/35) وأضاف</w:t>
      </w:r>
      <w:r w:rsidR="00215BB9">
        <w:rPr>
          <w:rFonts w:hint="cs"/>
          <w:rtl/>
        </w:rPr>
        <w:t>:</w:t>
      </w:r>
      <w:r>
        <w:rPr>
          <w:rFonts w:hint="cs"/>
          <w:rtl/>
        </w:rPr>
        <w:t xml:space="preserve"> تاريخ عمر لابن الجوزي(106) وفي طبعة (115) وإرشاد الساري للقسطلاني(3/195) وفي طبعة (4/135)ح 1597 وعمدة القاري للعيني (4/606) وفي طبعة (9/240) والازرقي في أخبار مكّة (1/323) والاحسان في تقريب صحيح ابن حبّان (9/130) ح 3821 و3822 وشرح نهج البلاغة لابن أبي الحديد(3/122) وفي طبعة (12/100)الخطبة 223 والفتوحات الاسلاميّة لاحمد زيني دحلان (2/486) وفي طبعة (2/318)</w:t>
      </w:r>
      <w:r w:rsidR="00215BB9">
        <w:rPr>
          <w:rFonts w:hint="cs"/>
          <w:rtl/>
        </w:rPr>
        <w:t>.</w:t>
      </w:r>
    </w:p>
    <w:p w:rsidR="00215BB9" w:rsidRDefault="007B71F5" w:rsidP="007B71F5">
      <w:pPr>
        <w:pStyle w:val="libFootnote0"/>
      </w:pPr>
      <w:r>
        <w:rPr>
          <w:rtl/>
        </w:rPr>
        <w:br w:type="page"/>
      </w:r>
    </w:p>
    <w:p w:rsidR="007B71F5" w:rsidRDefault="00DF7E1E" w:rsidP="007B71F5">
      <w:pPr>
        <w:pStyle w:val="libNormal"/>
        <w:rPr>
          <w:rFonts w:hint="cs"/>
          <w:rtl/>
        </w:rPr>
      </w:pPr>
      <w:r w:rsidRPr="007B71F5">
        <w:rPr>
          <w:rFonts w:hint="cs"/>
          <w:rtl/>
        </w:rPr>
        <w:lastRenderedPageBreak/>
        <w:t>وكذلك التعلّق بأستار الكعبة والالتصاق بالملتزم</w:t>
      </w:r>
      <w:r w:rsidR="00215BB9">
        <w:rPr>
          <w:rFonts w:hint="cs"/>
          <w:rtl/>
        </w:rPr>
        <w:t>،</w:t>
      </w:r>
      <w:r w:rsidRPr="007B71F5">
        <w:rPr>
          <w:rFonts w:hint="cs"/>
          <w:rtl/>
        </w:rPr>
        <w:t xml:space="preserve"> إنّما هو لاستحضار طلب القرب من الله حبّاً لله</w:t>
      </w:r>
      <w:r w:rsidR="00215BB9">
        <w:rPr>
          <w:rFonts w:hint="cs"/>
          <w:rtl/>
        </w:rPr>
        <w:t>،</w:t>
      </w:r>
      <w:r w:rsidRPr="007B71F5">
        <w:rPr>
          <w:rFonts w:hint="cs"/>
          <w:rtl/>
        </w:rPr>
        <w:t xml:space="preserve"> وشوقاً إلى لقائه</w:t>
      </w:r>
      <w:r w:rsidR="00215BB9">
        <w:rPr>
          <w:rFonts w:hint="cs"/>
          <w:rtl/>
        </w:rPr>
        <w:t>،</w:t>
      </w:r>
      <w:r w:rsidRPr="007B71F5">
        <w:rPr>
          <w:rFonts w:hint="cs"/>
          <w:rtl/>
        </w:rPr>
        <w:t xml:space="preserve"> وتبرّكاً بالمماسّة</w:t>
      </w:r>
      <w:r w:rsidR="00215BB9">
        <w:rPr>
          <w:rFonts w:hint="cs"/>
          <w:rtl/>
        </w:rPr>
        <w:t>،</w:t>
      </w:r>
      <w:r w:rsidRPr="007B71F5">
        <w:rPr>
          <w:rFonts w:hint="cs"/>
          <w:rtl/>
        </w:rPr>
        <w:t xml:space="preserve"> والالحاح في طلب الرحمة</w:t>
      </w:r>
      <w:r w:rsidR="00215BB9">
        <w:rPr>
          <w:rFonts w:hint="cs"/>
          <w:rtl/>
        </w:rPr>
        <w:t>.</w:t>
      </w:r>
    </w:p>
    <w:p w:rsidR="007B71F5" w:rsidRDefault="00DF7E1E" w:rsidP="007B71F5">
      <w:pPr>
        <w:pStyle w:val="libNormal"/>
        <w:rPr>
          <w:rFonts w:hint="cs"/>
          <w:rtl/>
        </w:rPr>
      </w:pPr>
      <w:r w:rsidRPr="007B71F5">
        <w:rPr>
          <w:rFonts w:hint="cs"/>
          <w:rtl/>
        </w:rPr>
        <w:t>وهكذا أسرار السعي والهرولة بين الصفا والمروة والوقوفين والرمي والهدي</w:t>
      </w:r>
      <w:r w:rsidR="00215BB9">
        <w:rPr>
          <w:rFonts w:hint="cs"/>
          <w:rtl/>
        </w:rPr>
        <w:t>...</w:t>
      </w:r>
    </w:p>
    <w:p w:rsidR="007B71F5" w:rsidRDefault="00DF7E1E" w:rsidP="007B71F5">
      <w:pPr>
        <w:pStyle w:val="libNormal"/>
        <w:rPr>
          <w:rFonts w:hint="cs"/>
          <w:rtl/>
        </w:rPr>
      </w:pPr>
      <w:r w:rsidRPr="007B71F5">
        <w:rPr>
          <w:rFonts w:hint="cs"/>
          <w:rtl/>
        </w:rPr>
        <w:t>إلى غير ذلك من الاحكام الشرعية</w:t>
      </w:r>
      <w:r w:rsidR="00215BB9">
        <w:rPr>
          <w:rFonts w:hint="cs"/>
          <w:rtl/>
        </w:rPr>
        <w:t>،</w:t>
      </w:r>
      <w:r w:rsidRPr="007B71F5">
        <w:rPr>
          <w:rFonts w:hint="cs"/>
          <w:rtl/>
        </w:rPr>
        <w:t xml:space="preserve"> فإنّ لكلٍّ منها أسراراً إلهيّة وحكماً ومصالح روحية</w:t>
      </w:r>
      <w:r w:rsidR="00215BB9">
        <w:rPr>
          <w:rFonts w:hint="cs"/>
          <w:rtl/>
        </w:rPr>
        <w:t>،</w:t>
      </w:r>
      <w:r w:rsidRPr="007B71F5">
        <w:rPr>
          <w:rFonts w:hint="cs"/>
          <w:rtl/>
        </w:rPr>
        <w:t xml:space="preserve"> كما هي المروية عن أهل بيت العصمة</w:t>
      </w:r>
      <w:r w:rsidR="00215BB9">
        <w:rPr>
          <w:rFonts w:hint="cs"/>
          <w:rtl/>
        </w:rPr>
        <w:t>.</w:t>
      </w:r>
    </w:p>
    <w:p w:rsidR="007B71F5" w:rsidRDefault="00DF7E1E" w:rsidP="007B71F5">
      <w:pPr>
        <w:pStyle w:val="libNormal"/>
        <w:rPr>
          <w:rFonts w:hint="cs"/>
          <w:rtl/>
        </w:rPr>
      </w:pPr>
      <w:r w:rsidRPr="007B71F5">
        <w:rPr>
          <w:rFonts w:hint="cs"/>
          <w:rtl/>
        </w:rPr>
        <w:t>والمسكين المحروم منها هو الجامد على الظواهر</w:t>
      </w:r>
      <w:r w:rsidR="00215BB9">
        <w:rPr>
          <w:rFonts w:hint="cs"/>
          <w:rtl/>
        </w:rPr>
        <w:t>،</w:t>
      </w:r>
      <w:r w:rsidRPr="007B71F5">
        <w:rPr>
          <w:rFonts w:hint="cs"/>
          <w:rtl/>
        </w:rPr>
        <w:t xml:space="preserve"> القاصر عن إدراكها</w:t>
      </w:r>
      <w:r w:rsidR="00215BB9">
        <w:rPr>
          <w:rFonts w:hint="cs"/>
          <w:rtl/>
        </w:rPr>
        <w:t>.</w:t>
      </w:r>
    </w:p>
    <w:p w:rsidR="007B71F5" w:rsidRDefault="007B71F5" w:rsidP="007B71F5">
      <w:pPr>
        <w:pStyle w:val="libNormal"/>
      </w:pPr>
      <w:r>
        <w:rPr>
          <w:rtl/>
        </w:rPr>
        <w:br w:type="page"/>
      </w:r>
    </w:p>
    <w:p w:rsidR="00DF7E1E" w:rsidRDefault="00DF7E1E" w:rsidP="00215BB9">
      <w:pPr>
        <w:pStyle w:val="Heading3"/>
        <w:rPr>
          <w:rtl/>
        </w:rPr>
      </w:pPr>
      <w:bookmarkStart w:id="42" w:name="_Toc491687217"/>
      <w:r>
        <w:rPr>
          <w:rFonts w:hint="cs"/>
          <w:rtl/>
        </w:rPr>
        <w:lastRenderedPageBreak/>
        <w:t>[زيارة القبور سنّة نبويّة وغايتها]</w:t>
      </w:r>
      <w:bookmarkEnd w:id="42"/>
    </w:p>
    <w:p w:rsidR="007B71F5" w:rsidRDefault="00DF7E1E" w:rsidP="007B71F5">
      <w:pPr>
        <w:pStyle w:val="libNormal"/>
        <w:rPr>
          <w:rFonts w:hint="cs"/>
          <w:rtl/>
        </w:rPr>
      </w:pPr>
      <w:r w:rsidRPr="007B71F5">
        <w:rPr>
          <w:rFonts w:hint="cs"/>
          <w:rtl/>
        </w:rPr>
        <w:t>وكما أن النبي(صلى الله عليه وآله وسلم) المشرّع لزيارة قبور المؤمنين المُسِنّ لها ; بتعاهدها والوقوف لديها والدعاء عندها</w:t>
      </w:r>
      <w:r w:rsidR="00215BB9">
        <w:rPr>
          <w:rFonts w:hint="cs"/>
          <w:rtl/>
        </w:rPr>
        <w:t>،</w:t>
      </w:r>
      <w:r w:rsidRPr="007B71F5">
        <w:rPr>
          <w:rFonts w:hint="cs"/>
          <w:rtl/>
        </w:rPr>
        <w:t xml:space="preserve"> فقد أشار إلى بعض غاياتها ومصالحها فيما تقدّم من الصحيح بقوله</w:t>
      </w:r>
      <w:r w:rsidR="00215BB9">
        <w:rPr>
          <w:rFonts w:hint="cs"/>
          <w:rtl/>
        </w:rPr>
        <w:t>:</w:t>
      </w:r>
      <w:r w:rsidRPr="007B71F5">
        <w:rPr>
          <w:rFonts w:hint="cs"/>
          <w:rtl/>
        </w:rPr>
        <w:t xml:space="preserve"> (ألا فزوروها</w:t>
      </w:r>
      <w:r w:rsidR="00215BB9">
        <w:rPr>
          <w:rFonts w:hint="cs"/>
          <w:rtl/>
        </w:rPr>
        <w:t>،</w:t>
      </w:r>
      <w:r w:rsidRPr="007B71F5">
        <w:rPr>
          <w:rFonts w:hint="cs"/>
          <w:rtl/>
        </w:rPr>
        <w:t xml:space="preserve"> فإنها تذكّركم الاخرة)</w:t>
      </w:r>
      <w:r w:rsidR="00215BB9">
        <w:rPr>
          <w:rFonts w:hint="cs"/>
          <w:rtl/>
        </w:rPr>
        <w:t>.</w:t>
      </w:r>
    </w:p>
    <w:p w:rsidR="007B71F5" w:rsidRDefault="00DF7E1E" w:rsidP="007B71F5">
      <w:pPr>
        <w:pStyle w:val="libNormal"/>
        <w:rPr>
          <w:rFonts w:hint="cs"/>
          <w:rtl/>
        </w:rPr>
      </w:pPr>
      <w:r w:rsidRPr="007B71F5">
        <w:rPr>
          <w:rFonts w:hint="cs"/>
          <w:rtl/>
        </w:rPr>
        <w:t>وفي حديث آخر المروي عن الحاكم عن أبي ذر</w:t>
      </w:r>
      <w:r w:rsidR="00215BB9">
        <w:rPr>
          <w:rFonts w:hint="cs"/>
          <w:rtl/>
        </w:rPr>
        <w:t>:</w:t>
      </w:r>
      <w:r w:rsidRPr="007B71F5">
        <w:rPr>
          <w:rFonts w:hint="cs"/>
          <w:rtl/>
        </w:rPr>
        <w:t xml:space="preserve"> (زر القبور تذكر بها الاخرة)</w:t>
      </w:r>
      <w:r w:rsidR="00215BB9">
        <w:rPr>
          <w:rFonts w:hint="cs"/>
          <w:rtl/>
        </w:rPr>
        <w:t>.</w:t>
      </w:r>
    </w:p>
    <w:p w:rsidR="007B71F5" w:rsidRDefault="00DF7E1E" w:rsidP="007B71F5">
      <w:pPr>
        <w:pStyle w:val="libNormal"/>
        <w:rPr>
          <w:rFonts w:hint="cs"/>
          <w:rtl/>
        </w:rPr>
      </w:pPr>
      <w:r w:rsidRPr="007B71F5">
        <w:rPr>
          <w:rFonts w:hint="cs"/>
          <w:rtl/>
        </w:rPr>
        <w:t>وما رواه الغزالي عن ابن أبي مليكة قال</w:t>
      </w:r>
      <w:r w:rsidR="00215BB9">
        <w:rPr>
          <w:rFonts w:hint="cs"/>
          <w:rtl/>
        </w:rPr>
        <w:t>:</w:t>
      </w:r>
      <w:r w:rsidRPr="007B71F5">
        <w:rPr>
          <w:rFonts w:hint="cs"/>
          <w:rtl/>
        </w:rPr>
        <w:t xml:space="preserve"> (زوروا موتاكم وسلّموا عليهم</w:t>
      </w:r>
      <w:r w:rsidR="00215BB9">
        <w:rPr>
          <w:rFonts w:hint="cs"/>
          <w:rtl/>
        </w:rPr>
        <w:t>،</w:t>
      </w:r>
      <w:r w:rsidRPr="007B71F5">
        <w:rPr>
          <w:rFonts w:hint="cs"/>
          <w:rtl/>
        </w:rPr>
        <w:t xml:space="preserve"> فإنّ لكم فيهم عبرة)</w:t>
      </w:r>
      <w:r w:rsidR="00215BB9">
        <w:rPr>
          <w:rFonts w:hint="cs"/>
          <w:rtl/>
        </w:rPr>
        <w:t>.</w:t>
      </w:r>
    </w:p>
    <w:p w:rsidR="007B71F5" w:rsidRDefault="00DF7E1E" w:rsidP="007B71F5">
      <w:pPr>
        <w:pStyle w:val="libNormal"/>
        <w:rPr>
          <w:rFonts w:hint="cs"/>
          <w:rtl/>
        </w:rPr>
      </w:pPr>
      <w:r w:rsidRPr="007B71F5">
        <w:rPr>
          <w:rFonts w:hint="cs"/>
          <w:rtl/>
        </w:rPr>
        <w:t>إلى غير ذلك من الغايات</w:t>
      </w:r>
      <w:r w:rsidR="00215BB9">
        <w:rPr>
          <w:rFonts w:hint="cs"/>
          <w:rtl/>
        </w:rPr>
        <w:t>.</w:t>
      </w:r>
    </w:p>
    <w:p w:rsidR="007B71F5" w:rsidRDefault="00DF7E1E" w:rsidP="007B71F5">
      <w:pPr>
        <w:pStyle w:val="libNormal"/>
        <w:rPr>
          <w:rFonts w:hint="cs"/>
          <w:rtl/>
        </w:rPr>
      </w:pPr>
      <w:r w:rsidRPr="007B71F5">
        <w:rPr>
          <w:rFonts w:hint="cs"/>
          <w:rtl/>
        </w:rPr>
        <w:t>وذلك لان الحضور عند المزور إنّما يمثّل للزائر شخصيات المزور بجوامع مآثره ومجامع صفاته وآثاره</w:t>
      </w:r>
      <w:r w:rsidR="00215BB9">
        <w:rPr>
          <w:rFonts w:hint="cs"/>
          <w:rtl/>
        </w:rPr>
        <w:t>،</w:t>
      </w:r>
      <w:r w:rsidRPr="007B71F5">
        <w:rPr>
          <w:rFonts w:hint="cs"/>
          <w:rtl/>
        </w:rPr>
        <w:t xml:space="preserve"> ولا سيّما إذا كان المزور من أكابر الاولياء والشهداء ; ممّن له في الاسلام</w:t>
      </w:r>
      <w:r w:rsidR="00215BB9">
        <w:rPr>
          <w:rFonts w:hint="cs"/>
          <w:rtl/>
        </w:rPr>
        <w:t xml:space="preserve"> - </w:t>
      </w:r>
      <w:r w:rsidRPr="007B71F5">
        <w:rPr>
          <w:rFonts w:hint="cs"/>
          <w:rtl/>
        </w:rPr>
        <w:t>لهمّته وسابقته وعلمه وزهده وفتاواه</w:t>
      </w:r>
      <w:r w:rsidR="00215BB9">
        <w:rPr>
          <w:rFonts w:hint="cs"/>
          <w:rtl/>
        </w:rPr>
        <w:t xml:space="preserve"> - </w:t>
      </w:r>
      <w:r w:rsidRPr="007B71F5">
        <w:rPr>
          <w:rFonts w:hint="cs"/>
          <w:rtl/>
        </w:rPr>
        <w:t>مقامات تاريخية ومواقف كريمة ومزايا عظيمة</w:t>
      </w:r>
      <w:r w:rsidR="00215BB9">
        <w:rPr>
          <w:rFonts w:hint="cs"/>
          <w:rtl/>
        </w:rPr>
        <w:t>.</w:t>
      </w:r>
    </w:p>
    <w:p w:rsidR="007B71F5" w:rsidRDefault="00DF7E1E" w:rsidP="007B71F5">
      <w:pPr>
        <w:pStyle w:val="libNormal"/>
        <w:rPr>
          <w:rFonts w:hint="cs"/>
          <w:rtl/>
        </w:rPr>
      </w:pPr>
      <w:r w:rsidRPr="007B71F5">
        <w:rPr>
          <w:rFonts w:hint="cs"/>
          <w:rtl/>
        </w:rPr>
        <w:t>فتُلقي الزيارة على الزائرين</w:t>
      </w:r>
      <w:r w:rsidR="00215BB9">
        <w:rPr>
          <w:rFonts w:hint="cs"/>
          <w:rtl/>
        </w:rPr>
        <w:t xml:space="preserve"> - </w:t>
      </w:r>
      <w:r w:rsidRPr="007B71F5">
        <w:rPr>
          <w:rFonts w:hint="cs"/>
          <w:rtl/>
        </w:rPr>
        <w:t>حينئذ</w:t>
      </w:r>
      <w:r w:rsidR="00215BB9">
        <w:rPr>
          <w:rFonts w:hint="cs"/>
          <w:rtl/>
        </w:rPr>
        <w:t xml:space="preserve"> - </w:t>
      </w:r>
      <w:r w:rsidRPr="007B71F5">
        <w:rPr>
          <w:rFonts w:hint="cs"/>
          <w:rtl/>
        </w:rPr>
        <w:t>أبحاثاً جليّة</w:t>
      </w:r>
      <w:r w:rsidR="00215BB9">
        <w:rPr>
          <w:rFonts w:hint="cs"/>
          <w:rtl/>
        </w:rPr>
        <w:t>،</w:t>
      </w:r>
      <w:r w:rsidRPr="007B71F5">
        <w:rPr>
          <w:rFonts w:hint="cs"/>
          <w:rtl/>
        </w:rPr>
        <w:t xml:space="preserve"> علميّة مبدئيّة مَعاديّة أخلاقيّة اجتماعيّة</w:t>
      </w:r>
      <w:r w:rsidR="00215BB9">
        <w:rPr>
          <w:rFonts w:hint="cs"/>
          <w:rtl/>
        </w:rPr>
        <w:t>،</w:t>
      </w:r>
      <w:r w:rsidRPr="007B71F5">
        <w:rPr>
          <w:rFonts w:hint="cs"/>
          <w:rtl/>
        </w:rPr>
        <w:t xml:space="preserve"> يعتبر بها حسبما يتجلّى له من الحكم والمصالح العائدة إلى النفس التي لا ينبغي تفويتها</w:t>
      </w:r>
      <w:r w:rsidR="00215BB9">
        <w:rPr>
          <w:rFonts w:hint="cs"/>
          <w:rtl/>
        </w:rPr>
        <w:t>،</w:t>
      </w:r>
      <w:r w:rsidRPr="007B71F5">
        <w:rPr>
          <w:rFonts w:hint="cs"/>
          <w:rtl/>
        </w:rPr>
        <w:t xml:space="preserve"> ويجب على الشارع الرؤوف الرحيم الحريص على تربية الاُمّة التنبيه عليها</w:t>
      </w:r>
      <w:r w:rsidR="00215BB9">
        <w:rPr>
          <w:rFonts w:hint="cs"/>
          <w:rtl/>
        </w:rPr>
        <w:t>.</w:t>
      </w:r>
    </w:p>
    <w:p w:rsidR="007B71F5" w:rsidRDefault="00DF7E1E" w:rsidP="007B71F5">
      <w:pPr>
        <w:pStyle w:val="libNormal"/>
        <w:rPr>
          <w:rFonts w:hint="cs"/>
          <w:rtl/>
        </w:rPr>
      </w:pPr>
      <w:r w:rsidRPr="007B71F5">
        <w:rPr>
          <w:rFonts w:hint="cs"/>
          <w:rtl/>
        </w:rPr>
        <w:t>فالظاهريّة بجمودهم غَلَوا وأفرطوا فقتلوا حقائق الديانة</w:t>
      </w:r>
      <w:r w:rsidR="00215BB9">
        <w:rPr>
          <w:rFonts w:hint="cs"/>
          <w:rtl/>
        </w:rPr>
        <w:t>،</w:t>
      </w:r>
      <w:r w:rsidRPr="007B71F5">
        <w:rPr>
          <w:rFonts w:hint="cs"/>
          <w:rtl/>
        </w:rPr>
        <w:t xml:space="preserve"> كغُلُوّ الباطنية في تفريطهم واعتبارهم القشريّة لظواهر الكتاب والسُّنّة</w:t>
      </w:r>
      <w:r w:rsidR="00215BB9">
        <w:rPr>
          <w:rFonts w:hint="cs"/>
          <w:rtl/>
        </w:rPr>
        <w:t>.</w:t>
      </w:r>
    </w:p>
    <w:p w:rsidR="007B71F5" w:rsidRDefault="00DF7E1E" w:rsidP="007B71F5">
      <w:pPr>
        <w:pStyle w:val="libNormal"/>
        <w:rPr>
          <w:rFonts w:hint="cs"/>
          <w:rtl/>
        </w:rPr>
      </w:pPr>
      <w:r w:rsidRPr="007B71F5">
        <w:rPr>
          <w:rFonts w:hint="cs"/>
          <w:rtl/>
        </w:rPr>
        <w:t>فكأنّ الفريقين تظاهرا على قتل الشريعة ظهراً وبطناً</w:t>
      </w:r>
      <w:r w:rsidR="00215BB9">
        <w:rPr>
          <w:rFonts w:hint="cs"/>
          <w:rtl/>
        </w:rPr>
        <w:t>.</w:t>
      </w:r>
    </w:p>
    <w:p w:rsidR="007B71F5" w:rsidRDefault="00DF7E1E" w:rsidP="007B71F5">
      <w:pPr>
        <w:pStyle w:val="libNormal"/>
        <w:rPr>
          <w:rFonts w:hint="cs"/>
          <w:rtl/>
        </w:rPr>
      </w:pPr>
      <w:r w:rsidRPr="007B71F5">
        <w:rPr>
          <w:rFonts w:hint="cs"/>
          <w:rtl/>
        </w:rPr>
        <w:t>مع أنّ الاحرى لهم التحرّي إلى التوسّط والاعتدال</w:t>
      </w:r>
      <w:r w:rsidR="00215BB9">
        <w:rPr>
          <w:rFonts w:hint="cs"/>
          <w:rtl/>
        </w:rPr>
        <w:t>،</w:t>
      </w:r>
      <w:r w:rsidRPr="007B71F5">
        <w:rPr>
          <w:rFonts w:hint="cs"/>
          <w:rtl/>
        </w:rPr>
        <w:t xml:space="preserve"> وسلوكهم في الدين مسلك النبيّ محمّد والال</w:t>
      </w:r>
      <w:r w:rsidR="00215BB9">
        <w:rPr>
          <w:rFonts w:hint="cs"/>
          <w:rtl/>
        </w:rPr>
        <w:t>.</w:t>
      </w:r>
    </w:p>
    <w:p w:rsidR="007B71F5" w:rsidRDefault="007B71F5" w:rsidP="007B71F5">
      <w:pPr>
        <w:pStyle w:val="libNormal"/>
      </w:pPr>
      <w:r>
        <w:rPr>
          <w:rtl/>
        </w:rPr>
        <w:br w:type="page"/>
      </w:r>
    </w:p>
    <w:p w:rsidR="007B71F5" w:rsidRDefault="00DF7E1E" w:rsidP="00215BB9">
      <w:pPr>
        <w:pStyle w:val="Heading3"/>
        <w:rPr>
          <w:rFonts w:hint="cs"/>
          <w:rtl/>
        </w:rPr>
      </w:pPr>
      <w:bookmarkStart w:id="43" w:name="_Toc491687218"/>
      <w:r>
        <w:rPr>
          <w:rFonts w:hint="cs"/>
          <w:rtl/>
        </w:rPr>
        <w:lastRenderedPageBreak/>
        <w:t>[بناء المشاهد والمزارات عمل شرعيّ]</w:t>
      </w:r>
      <w:bookmarkEnd w:id="43"/>
    </w:p>
    <w:p w:rsidR="007B71F5" w:rsidRDefault="00DF7E1E" w:rsidP="007B71F5">
      <w:pPr>
        <w:pStyle w:val="libNormal"/>
        <w:rPr>
          <w:rFonts w:hint="cs"/>
          <w:rtl/>
        </w:rPr>
      </w:pPr>
      <w:r w:rsidRPr="007B71F5">
        <w:rPr>
          <w:rFonts w:hint="cs"/>
          <w:rtl/>
        </w:rPr>
        <w:t>ثمّ بعدما عرفت الغايات الدينية لبناء القباب وزيارتها وتعاهدها</w:t>
      </w:r>
      <w:r w:rsidR="00215BB9">
        <w:rPr>
          <w:rFonts w:hint="cs"/>
          <w:rtl/>
        </w:rPr>
        <w:t>،</w:t>
      </w:r>
      <w:r w:rsidRPr="007B71F5">
        <w:rPr>
          <w:rFonts w:hint="cs"/>
          <w:rtl/>
        </w:rPr>
        <w:t xml:space="preserve"> فلا يخفى عليك أنه ليس في بناء القباب وتعليتها تجديداً للقبر</w:t>
      </w:r>
      <w:r w:rsidR="00215BB9">
        <w:rPr>
          <w:rFonts w:hint="cs"/>
          <w:rtl/>
        </w:rPr>
        <w:t>،</w:t>
      </w:r>
      <w:r w:rsidRPr="007B71F5">
        <w:rPr>
          <w:rFonts w:hint="cs"/>
          <w:rtl/>
        </w:rPr>
        <w:t xml:space="preserve"> وإنّما هو وضع علامة عليها بعيدة عنها ; لتكون كما عرفت دلالة وعَلَماً على المزور</w:t>
      </w:r>
      <w:r w:rsidR="00215BB9">
        <w:rPr>
          <w:rFonts w:hint="cs"/>
          <w:rtl/>
        </w:rPr>
        <w:t>،</w:t>
      </w:r>
      <w:r w:rsidRPr="007B71F5">
        <w:rPr>
          <w:rFonts w:hint="cs"/>
          <w:rtl/>
        </w:rPr>
        <w:t xml:space="preserve"> وحفظاً لبقاء الاثار</w:t>
      </w:r>
      <w:r w:rsidR="00215BB9">
        <w:rPr>
          <w:rFonts w:hint="cs"/>
          <w:rtl/>
        </w:rPr>
        <w:t>،</w:t>
      </w:r>
      <w:r w:rsidRPr="007B71F5">
        <w:rPr>
          <w:rFonts w:hint="cs"/>
          <w:rtl/>
        </w:rPr>
        <w:t xml:space="preserve"> وتوصّلاً لزيارة الاطهار</w:t>
      </w:r>
      <w:r w:rsidR="00215BB9">
        <w:rPr>
          <w:rFonts w:hint="cs"/>
          <w:rtl/>
        </w:rPr>
        <w:t>،</w:t>
      </w:r>
      <w:r w:rsidRPr="007B71F5">
        <w:rPr>
          <w:rFonts w:hint="cs"/>
          <w:rtl/>
        </w:rPr>
        <w:t xml:space="preserve"> وإرغاماً لغير المسلمين من الكفّار</w:t>
      </w:r>
      <w:r w:rsidR="00215BB9">
        <w:rPr>
          <w:rFonts w:hint="cs"/>
          <w:rtl/>
        </w:rPr>
        <w:t>،</w:t>
      </w:r>
      <w:r w:rsidRPr="007B71F5">
        <w:rPr>
          <w:rFonts w:hint="cs"/>
          <w:rtl/>
        </w:rPr>
        <w:t xml:space="preserve"> وتعظيماً لشعائر الله المندوب إليها بالرفع والتشييد</w:t>
      </w:r>
      <w:r w:rsidR="00215BB9">
        <w:rPr>
          <w:rFonts w:hint="cs"/>
          <w:rtl/>
        </w:rPr>
        <w:t>،</w:t>
      </w:r>
      <w:r w:rsidRPr="007B71F5">
        <w:rPr>
          <w:rFonts w:hint="cs"/>
          <w:rtl/>
        </w:rPr>
        <w:t xml:space="preserve"> ومعاونة على البّر لزوّارهم</w:t>
      </w:r>
      <w:r w:rsidR="00215BB9">
        <w:rPr>
          <w:rFonts w:hint="cs"/>
          <w:rtl/>
        </w:rPr>
        <w:t>،</w:t>
      </w:r>
      <w:r w:rsidRPr="007B71F5">
        <w:rPr>
          <w:rFonts w:hint="cs"/>
          <w:rtl/>
        </w:rPr>
        <w:t xml:space="preserve"> واستكثاراً لتلاوة القرآن وذكر الله لديهم</w:t>
      </w:r>
      <w:r w:rsidR="00215BB9">
        <w:rPr>
          <w:rFonts w:hint="cs"/>
          <w:rtl/>
        </w:rPr>
        <w:t>،</w:t>
      </w:r>
      <w:r w:rsidRPr="007B71F5">
        <w:rPr>
          <w:rFonts w:hint="cs"/>
          <w:rtl/>
        </w:rPr>
        <w:t xml:space="preserve"> وإهداء ثوابها لهم وإليهم</w:t>
      </w:r>
      <w:r w:rsidR="00215BB9">
        <w:rPr>
          <w:rFonts w:hint="cs"/>
          <w:rtl/>
        </w:rPr>
        <w:t>.</w:t>
      </w:r>
    </w:p>
    <w:p w:rsidR="007B71F5" w:rsidRDefault="00DF7E1E" w:rsidP="007B71F5">
      <w:pPr>
        <w:pStyle w:val="libNormal"/>
        <w:rPr>
          <w:rFonts w:hint="cs"/>
          <w:rtl/>
        </w:rPr>
      </w:pPr>
      <w:r w:rsidRPr="007B71F5">
        <w:rPr>
          <w:rFonts w:hint="cs"/>
          <w:rtl/>
        </w:rPr>
        <w:t>كلّ هذا تقرّباً بالمسنونات</w:t>
      </w:r>
      <w:r w:rsidR="00215BB9">
        <w:rPr>
          <w:rFonts w:hint="cs"/>
          <w:rtl/>
        </w:rPr>
        <w:t>،</w:t>
      </w:r>
      <w:r w:rsidRPr="007B71F5">
        <w:rPr>
          <w:rFonts w:hint="cs"/>
          <w:rtl/>
        </w:rPr>
        <w:t xml:space="preserve"> وأداء لحقّ سابقتهم في الاسلام</w:t>
      </w:r>
      <w:r w:rsidR="00215BB9">
        <w:rPr>
          <w:rFonts w:hint="cs"/>
          <w:rtl/>
        </w:rPr>
        <w:t>،</w:t>
      </w:r>
      <w:r w:rsidRPr="007B71F5">
        <w:rPr>
          <w:rFonts w:hint="cs"/>
          <w:rtl/>
        </w:rPr>
        <w:t xml:space="preserve"> ووقاية للزائرين من الحرّ والبرد</w:t>
      </w:r>
      <w:r w:rsidR="00215BB9">
        <w:rPr>
          <w:rFonts w:hint="cs"/>
          <w:rtl/>
        </w:rPr>
        <w:t>.</w:t>
      </w:r>
    </w:p>
    <w:p w:rsidR="007B71F5" w:rsidRDefault="00DF7E1E" w:rsidP="007B71F5">
      <w:pPr>
        <w:pStyle w:val="libNormal"/>
        <w:rPr>
          <w:rFonts w:hint="cs"/>
          <w:rtl/>
        </w:rPr>
      </w:pPr>
      <w:r w:rsidRPr="007B71F5">
        <w:rPr>
          <w:rFonts w:hint="cs"/>
          <w:rtl/>
        </w:rPr>
        <w:t>أو ليسوا من كبار الصحابة والتابعين ودعائم الدين وأئمّة المسلمين</w:t>
      </w:r>
      <w:r w:rsidR="00215BB9">
        <w:rPr>
          <w:rFonts w:hint="cs"/>
          <w:rtl/>
        </w:rPr>
        <w:t>؟؟</w:t>
      </w:r>
    </w:p>
    <w:p w:rsidR="007B71F5" w:rsidRDefault="00DF7E1E" w:rsidP="007B71F5">
      <w:pPr>
        <w:pStyle w:val="libNormal"/>
        <w:rPr>
          <w:rFonts w:hint="cs"/>
          <w:rtl/>
        </w:rPr>
      </w:pPr>
      <w:r w:rsidRPr="007B71F5">
        <w:rPr>
          <w:rFonts w:hint="cs"/>
          <w:rtl/>
        </w:rPr>
        <w:t>ومن الواضح غير الخفيّ أنّ التعظيم ليس لقبورهم بما هي حفرة وتراب</w:t>
      </w:r>
      <w:r w:rsidR="00215BB9">
        <w:rPr>
          <w:rFonts w:hint="cs"/>
          <w:rtl/>
        </w:rPr>
        <w:t>،</w:t>
      </w:r>
      <w:r w:rsidRPr="007B71F5">
        <w:rPr>
          <w:rFonts w:hint="cs"/>
          <w:rtl/>
        </w:rPr>
        <w:t xml:space="preserve"> بل إنّما هو لذلك الشأن العظيم لهم في الاسلام</w:t>
      </w:r>
      <w:r w:rsidR="00215BB9">
        <w:rPr>
          <w:rFonts w:hint="cs"/>
          <w:rtl/>
        </w:rPr>
        <w:t>.</w:t>
      </w:r>
    </w:p>
    <w:p w:rsidR="007B71F5" w:rsidRDefault="00DF7E1E" w:rsidP="007B71F5">
      <w:pPr>
        <w:pStyle w:val="libNormal"/>
        <w:rPr>
          <w:rFonts w:hint="cs"/>
          <w:rtl/>
        </w:rPr>
      </w:pPr>
      <w:r w:rsidRPr="007B71F5">
        <w:rPr>
          <w:rFonts w:hint="cs"/>
          <w:rtl/>
        </w:rPr>
        <w:t>أو ليس عمر أوّل من بنى قبر النبيّ(صلى الله عليه وآله وسلم)وسوّاه باللبن</w:t>
      </w:r>
      <w:r w:rsidR="00215BB9">
        <w:rPr>
          <w:rFonts w:hint="cs"/>
          <w:rtl/>
        </w:rPr>
        <w:t>؟!</w:t>
      </w:r>
    </w:p>
    <w:p w:rsidR="007B71F5" w:rsidRDefault="00DF7E1E" w:rsidP="007B71F5">
      <w:pPr>
        <w:pStyle w:val="libNormal"/>
        <w:rPr>
          <w:rFonts w:hint="cs"/>
          <w:rtl/>
        </w:rPr>
      </w:pPr>
      <w:r w:rsidRPr="007B71F5">
        <w:rPr>
          <w:rFonts w:hint="cs"/>
          <w:rtl/>
        </w:rPr>
        <w:t>واقتدى به بعده الخلفاء خلفاً عن سلف من تسقيفه وعمارة ما حوله؟!</w:t>
      </w:r>
    </w:p>
    <w:p w:rsidR="007B71F5" w:rsidRDefault="00DF7E1E" w:rsidP="007B71F5">
      <w:pPr>
        <w:pStyle w:val="libNormal"/>
        <w:rPr>
          <w:rFonts w:hint="cs"/>
          <w:rtl/>
        </w:rPr>
      </w:pPr>
      <w:r w:rsidRPr="007B71F5">
        <w:rPr>
          <w:rFonts w:hint="cs"/>
          <w:rtl/>
        </w:rPr>
        <w:t>كما بنى عثمان المسجد بعد ذلك بالحجارة المنقوشة إلى أن بنوه بأحسن بناء</w:t>
      </w:r>
      <w:r w:rsidR="00215BB9">
        <w:rPr>
          <w:rFonts w:hint="cs"/>
          <w:rtl/>
        </w:rPr>
        <w:t>.</w:t>
      </w:r>
    </w:p>
    <w:p w:rsidR="007B71F5" w:rsidRDefault="00DF7E1E" w:rsidP="007B71F5">
      <w:pPr>
        <w:pStyle w:val="libNormal"/>
        <w:rPr>
          <w:rFonts w:hint="cs"/>
          <w:rtl/>
        </w:rPr>
      </w:pPr>
      <w:r w:rsidRPr="007B71F5">
        <w:rPr>
          <w:rFonts w:hint="cs"/>
          <w:rtl/>
        </w:rPr>
        <w:t>أو ما كان قصد عمر والخلفاء من بعده هو التعظيم لشعائر الله</w:t>
      </w:r>
      <w:r w:rsidR="00215BB9">
        <w:rPr>
          <w:rFonts w:hint="cs"/>
          <w:rtl/>
        </w:rPr>
        <w:t>.</w:t>
      </w:r>
    </w:p>
    <w:p w:rsidR="007B71F5" w:rsidRDefault="00DF7E1E" w:rsidP="007B71F5">
      <w:pPr>
        <w:pStyle w:val="libNormal"/>
        <w:rPr>
          <w:rFonts w:hint="cs"/>
          <w:rtl/>
        </w:rPr>
      </w:pPr>
      <w:r w:rsidRPr="007B71F5">
        <w:rPr>
          <w:rFonts w:hint="cs"/>
          <w:rtl/>
        </w:rPr>
        <w:t>أو هل قصد عمر بفعله هذا عبادة قبره(صلى الله عليه وآله وسلم) وجعله وسيلة للشرك بربّه</w:t>
      </w:r>
      <w:r w:rsidR="00215BB9">
        <w:rPr>
          <w:rFonts w:hint="cs"/>
          <w:rtl/>
        </w:rPr>
        <w:t>،</w:t>
      </w:r>
      <w:r w:rsidRPr="007B71F5">
        <w:rPr>
          <w:rFonts w:hint="cs"/>
          <w:rtl/>
        </w:rPr>
        <w:t xml:space="preserve"> حاشاه؟!</w:t>
      </w:r>
    </w:p>
    <w:p w:rsidR="007B71F5" w:rsidRDefault="00DF7E1E" w:rsidP="007B71F5">
      <w:pPr>
        <w:pStyle w:val="libNormal"/>
        <w:rPr>
          <w:rFonts w:hint="cs"/>
          <w:rtl/>
        </w:rPr>
      </w:pPr>
      <w:r w:rsidRPr="007B71F5">
        <w:rPr>
          <w:rFonts w:hint="cs"/>
          <w:rtl/>
        </w:rPr>
        <w:t>هذا</w:t>
      </w:r>
      <w:r w:rsidR="00215BB9">
        <w:rPr>
          <w:rFonts w:hint="cs"/>
          <w:rtl/>
        </w:rPr>
        <w:t>،</w:t>
      </w:r>
      <w:r w:rsidRPr="007B71F5">
        <w:rPr>
          <w:rFonts w:hint="cs"/>
          <w:rtl/>
        </w:rPr>
        <w:t xml:space="preserve"> ولم يكن وضع القباب على القبور حادثاً في هذه القرون</w:t>
      </w:r>
      <w:r w:rsidR="00215BB9">
        <w:rPr>
          <w:rFonts w:hint="cs"/>
          <w:rtl/>
        </w:rPr>
        <w:t>،</w:t>
      </w:r>
      <w:r w:rsidRPr="007B71F5">
        <w:rPr>
          <w:rFonts w:hint="cs"/>
          <w:rtl/>
        </w:rPr>
        <w:t xml:space="preserve"> بل كان ثابتاً في القرون السالفة من قبل الهجرة إلى أعصار الصحابة والتابعين والخلفاء الراشدين</w:t>
      </w:r>
      <w:r w:rsidR="00215BB9">
        <w:rPr>
          <w:rFonts w:hint="cs"/>
          <w:rtl/>
        </w:rPr>
        <w:t>.</w:t>
      </w:r>
    </w:p>
    <w:p w:rsidR="00215BB9" w:rsidRDefault="00DF7E1E" w:rsidP="007B71F5">
      <w:pPr>
        <w:pStyle w:val="libNormal"/>
        <w:rPr>
          <w:rFonts w:hint="cs"/>
          <w:rtl/>
        </w:rPr>
      </w:pPr>
      <w:r w:rsidRPr="007B71F5">
        <w:rPr>
          <w:rFonts w:hint="cs"/>
          <w:rtl/>
        </w:rPr>
        <w:t>كما يظهر من تراجم الماضين وأحوالهم في الكتب المعتبرة</w:t>
      </w:r>
      <w:r w:rsidR="00215BB9">
        <w:rPr>
          <w:rFonts w:hint="cs"/>
          <w:rtl/>
        </w:rPr>
        <w:t>،</w:t>
      </w:r>
      <w:r w:rsidRPr="007B71F5">
        <w:rPr>
          <w:rFonts w:hint="cs"/>
          <w:rtl/>
        </w:rPr>
        <w:t xml:space="preserve"> وأنّ للمعتبر بها</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وبالاثار الباقية منها لعبرة</w:t>
      </w:r>
      <w:r w:rsidR="00215BB9">
        <w:rPr>
          <w:rFonts w:hint="cs"/>
          <w:rtl/>
        </w:rPr>
        <w:t>.</w:t>
      </w:r>
    </w:p>
    <w:p w:rsidR="007B71F5" w:rsidRDefault="00DF7E1E" w:rsidP="007B71F5">
      <w:pPr>
        <w:pStyle w:val="libNormal"/>
        <w:rPr>
          <w:rFonts w:hint="cs"/>
          <w:rtl/>
        </w:rPr>
      </w:pPr>
      <w:r w:rsidRPr="007B71F5">
        <w:rPr>
          <w:rFonts w:hint="cs"/>
          <w:rtl/>
        </w:rPr>
        <w:t>فمنها قبر إبراهيم الخليل بفلسطين</w:t>
      </w:r>
      <w:r w:rsidR="00215BB9">
        <w:rPr>
          <w:rFonts w:hint="cs"/>
          <w:rtl/>
        </w:rPr>
        <w:t>،</w:t>
      </w:r>
      <w:r w:rsidRPr="007B71F5">
        <w:rPr>
          <w:rFonts w:hint="cs"/>
          <w:rtl/>
        </w:rPr>
        <w:t xml:space="preserve"> وقبور سائر الانبياء السالفين ببيت المقدس.</w:t>
      </w:r>
    </w:p>
    <w:p w:rsidR="007B71F5" w:rsidRDefault="00DF7E1E" w:rsidP="007B71F5">
      <w:pPr>
        <w:pStyle w:val="libNormal"/>
        <w:rPr>
          <w:rFonts w:hint="cs"/>
          <w:rtl/>
        </w:rPr>
      </w:pPr>
      <w:r w:rsidRPr="007B71F5">
        <w:rPr>
          <w:rFonts w:hint="cs"/>
          <w:rtl/>
        </w:rPr>
        <w:t>وبمكّة في الحجر قبر إسماعيل وأُمّه هاجر</w:t>
      </w:r>
      <w:r w:rsidR="00215BB9">
        <w:rPr>
          <w:rFonts w:hint="cs"/>
          <w:rtl/>
        </w:rPr>
        <w:t>،</w:t>
      </w:r>
      <w:r w:rsidRPr="007B71F5">
        <w:rPr>
          <w:rFonts w:hint="cs"/>
          <w:rtl/>
        </w:rPr>
        <w:t xml:space="preserve"> وفي تستر قبر دانيال</w:t>
      </w:r>
      <w:r w:rsidR="00215BB9">
        <w:rPr>
          <w:rFonts w:hint="cs"/>
          <w:rtl/>
        </w:rPr>
        <w:t>...</w:t>
      </w:r>
      <w:r w:rsidRPr="007B71F5">
        <w:rPr>
          <w:rFonts w:hint="cs"/>
          <w:rtl/>
        </w:rPr>
        <w:t xml:space="preserve"> إلى غيرها من القبور وقبابها في أقطار العالم</w:t>
      </w:r>
      <w:r w:rsidR="00215BB9">
        <w:rPr>
          <w:rFonts w:hint="cs"/>
          <w:rtl/>
        </w:rPr>
        <w:t>.</w:t>
      </w:r>
    </w:p>
    <w:p w:rsidR="007B71F5" w:rsidRDefault="00DF7E1E" w:rsidP="007B71F5">
      <w:pPr>
        <w:pStyle w:val="libNormal"/>
        <w:rPr>
          <w:rFonts w:hint="cs"/>
          <w:rtl/>
        </w:rPr>
      </w:pPr>
      <w:r w:rsidRPr="007B71F5">
        <w:rPr>
          <w:rFonts w:hint="cs"/>
          <w:rtl/>
        </w:rPr>
        <w:t>وكذلك تعلية القبور في الاسلام</w:t>
      </w:r>
      <w:r w:rsidR="00215BB9">
        <w:rPr>
          <w:rFonts w:hint="cs"/>
          <w:rtl/>
        </w:rPr>
        <w:t>،</w:t>
      </w:r>
      <w:r w:rsidRPr="007B71F5">
        <w:rPr>
          <w:rFonts w:hint="cs"/>
          <w:rtl/>
        </w:rPr>
        <w:t xml:space="preserve"> فهذا «صحيح البخاري» فيما رواه عن خارجة بن زيد قال رأيتني ونحن شبّان في زمن عثمان</w:t>
      </w:r>
      <w:r w:rsidR="00215BB9">
        <w:rPr>
          <w:rFonts w:hint="cs"/>
          <w:rtl/>
        </w:rPr>
        <w:t>،</w:t>
      </w:r>
      <w:r w:rsidRPr="007B71F5">
        <w:rPr>
          <w:rFonts w:hint="cs"/>
          <w:rtl/>
        </w:rPr>
        <w:t xml:space="preserve"> وإنّ أشدّنا وثبةً الذي يثب قبر عثمان بن مظعون حتى يجاوزه</w:t>
      </w:r>
      <w:r w:rsidR="00215BB9">
        <w:rPr>
          <w:rFonts w:hint="cs"/>
          <w:rtl/>
        </w:rPr>
        <w:t>.</w:t>
      </w:r>
    </w:p>
    <w:p w:rsidR="007B71F5" w:rsidRDefault="00DF7E1E" w:rsidP="007B71F5">
      <w:pPr>
        <w:pStyle w:val="libNormal"/>
        <w:rPr>
          <w:rFonts w:hint="cs"/>
          <w:rtl/>
        </w:rPr>
      </w:pPr>
      <w:r w:rsidRPr="007B71F5">
        <w:rPr>
          <w:rFonts w:hint="cs"/>
          <w:rtl/>
        </w:rPr>
        <w:t>وقال</w:t>
      </w:r>
      <w:r w:rsidR="00215BB9">
        <w:rPr>
          <w:rFonts w:hint="cs"/>
          <w:rtl/>
        </w:rPr>
        <w:t>:</w:t>
      </w:r>
      <w:r w:rsidRPr="007B71F5">
        <w:rPr>
          <w:rFonts w:hint="cs"/>
          <w:rtl/>
        </w:rPr>
        <w:t xml:space="preserve"> قال عثمان بن حكيم</w:t>
      </w:r>
      <w:r w:rsidR="00215BB9">
        <w:rPr>
          <w:rFonts w:hint="cs"/>
          <w:rtl/>
        </w:rPr>
        <w:t>:</w:t>
      </w:r>
      <w:r w:rsidRPr="007B71F5">
        <w:rPr>
          <w:rFonts w:hint="cs"/>
          <w:rtl/>
        </w:rPr>
        <w:t xml:space="preserve"> أخذ بيدي خارجة فأجلسني على قبر</w:t>
      </w:r>
      <w:r w:rsidR="00215BB9">
        <w:rPr>
          <w:rFonts w:hint="cs"/>
          <w:rtl/>
        </w:rPr>
        <w:t>،</w:t>
      </w:r>
      <w:r w:rsidRPr="007B71F5">
        <w:rPr>
          <w:rFonts w:hint="cs"/>
          <w:rtl/>
        </w:rPr>
        <w:t xml:space="preserve"> وأخبرني عن عمّه يزيد بن ثابت قال</w:t>
      </w:r>
      <w:r w:rsidR="00215BB9">
        <w:rPr>
          <w:rFonts w:hint="cs"/>
          <w:rtl/>
        </w:rPr>
        <w:t>:</w:t>
      </w:r>
      <w:r w:rsidRPr="007B71F5">
        <w:rPr>
          <w:rFonts w:hint="cs"/>
          <w:rtl/>
        </w:rPr>
        <w:t xml:space="preserve"> إنّما كره ذلك لمن أحدث عليه</w:t>
      </w:r>
      <w:r w:rsidR="00215BB9">
        <w:rPr>
          <w:rFonts w:hint="cs"/>
          <w:rtl/>
        </w:rPr>
        <w:t>.</w:t>
      </w:r>
    </w:p>
    <w:p w:rsidR="007B71F5" w:rsidRDefault="00DF7E1E" w:rsidP="007B71F5">
      <w:pPr>
        <w:pStyle w:val="libNormal"/>
        <w:rPr>
          <w:rFonts w:hint="cs"/>
          <w:rtl/>
        </w:rPr>
      </w:pPr>
      <w:r w:rsidRPr="007B71F5">
        <w:rPr>
          <w:rFonts w:hint="cs"/>
          <w:rtl/>
        </w:rPr>
        <w:t>وقال نافع</w:t>
      </w:r>
      <w:r w:rsidR="00215BB9">
        <w:rPr>
          <w:rFonts w:hint="cs"/>
          <w:rtl/>
        </w:rPr>
        <w:t>:</w:t>
      </w:r>
      <w:r w:rsidRPr="007B71F5">
        <w:rPr>
          <w:rFonts w:hint="cs"/>
          <w:rtl/>
        </w:rPr>
        <w:t xml:space="preserve"> كان ابن عمر يجلس على القبر</w:t>
      </w:r>
      <w:r w:rsidR="00215BB9">
        <w:rPr>
          <w:rFonts w:hint="cs"/>
          <w:rtl/>
        </w:rPr>
        <w:t>.</w:t>
      </w:r>
      <w:r w:rsidRPr="007B71F5">
        <w:rPr>
          <w:rFonts w:hint="cs"/>
          <w:rtl/>
        </w:rPr>
        <w:t xml:space="preserve"> وفيه أيضاً بإسناده إلى أبي بكر بن عباس عن سفيان التمار</w:t>
      </w:r>
      <w:r w:rsidR="00215BB9">
        <w:rPr>
          <w:rFonts w:hint="cs"/>
          <w:rtl/>
        </w:rPr>
        <w:t>:</w:t>
      </w:r>
      <w:r w:rsidRPr="007B71F5">
        <w:rPr>
          <w:rFonts w:hint="cs"/>
          <w:rtl/>
        </w:rPr>
        <w:t xml:space="preserve"> أنه حدّثه</w:t>
      </w:r>
      <w:r w:rsidR="00215BB9">
        <w:rPr>
          <w:rFonts w:hint="cs"/>
          <w:rtl/>
        </w:rPr>
        <w:t>:</w:t>
      </w:r>
      <w:r w:rsidRPr="007B71F5">
        <w:rPr>
          <w:rFonts w:hint="cs"/>
          <w:rtl/>
        </w:rPr>
        <w:t xml:space="preserve"> أنه رأى قبر النبيّ مسنَّماً</w:t>
      </w:r>
      <w:r w:rsidR="00215BB9">
        <w:rPr>
          <w:rFonts w:hint="cs"/>
          <w:rtl/>
        </w:rPr>
        <w:t>.</w:t>
      </w:r>
    </w:p>
    <w:p w:rsidR="007B71F5" w:rsidRDefault="00DF7E1E" w:rsidP="007B71F5">
      <w:pPr>
        <w:pStyle w:val="libNormal"/>
        <w:rPr>
          <w:rFonts w:hint="cs"/>
          <w:rtl/>
        </w:rPr>
      </w:pPr>
      <w:r w:rsidRPr="007B71F5">
        <w:rPr>
          <w:rFonts w:hint="cs"/>
          <w:rtl/>
        </w:rPr>
        <w:t>وهذا التاريخ يعلن بقبر العباس بن عبد المطلب عمّ النبيّ وبناء القبّة عليه</w:t>
      </w:r>
      <w:r w:rsidR="00215BB9">
        <w:rPr>
          <w:rFonts w:hint="cs"/>
          <w:rtl/>
        </w:rPr>
        <w:t>،</w:t>
      </w:r>
      <w:r w:rsidRPr="007B71F5">
        <w:rPr>
          <w:rFonts w:hint="cs"/>
          <w:rtl/>
        </w:rPr>
        <w:t xml:space="preserve"> الباقية إلى أواخر القرن الاول</w:t>
      </w:r>
      <w:r w:rsidR="00215BB9">
        <w:rPr>
          <w:rFonts w:hint="cs"/>
          <w:rtl/>
        </w:rPr>
        <w:t>،</w:t>
      </w:r>
      <w:r w:rsidRPr="007B71F5">
        <w:rPr>
          <w:rFonts w:hint="cs"/>
          <w:rtl/>
        </w:rPr>
        <w:t xml:space="preserve"> كما عن ابن خلّكان</w:t>
      </w:r>
      <w:r w:rsidR="00215BB9">
        <w:rPr>
          <w:rFonts w:hint="cs"/>
          <w:rtl/>
        </w:rPr>
        <w:t>.</w:t>
      </w:r>
    </w:p>
    <w:p w:rsidR="007B71F5" w:rsidRDefault="00DF7E1E" w:rsidP="007B71F5">
      <w:pPr>
        <w:pStyle w:val="libNormal"/>
        <w:rPr>
          <w:rFonts w:hint="cs"/>
          <w:rtl/>
        </w:rPr>
      </w:pPr>
      <w:r w:rsidRPr="007B71F5">
        <w:rPr>
          <w:rFonts w:hint="cs"/>
          <w:rtl/>
        </w:rPr>
        <w:t>وقد كان ينبغي لهم الاُسوة بإمضاء الشيخين وبقيّة الخلفاء</w:t>
      </w:r>
      <w:r w:rsidR="00215BB9">
        <w:rPr>
          <w:rFonts w:hint="cs"/>
          <w:rtl/>
        </w:rPr>
        <w:t>.</w:t>
      </w:r>
    </w:p>
    <w:p w:rsidR="007B71F5" w:rsidRDefault="00DF7E1E" w:rsidP="007B71F5">
      <w:pPr>
        <w:pStyle w:val="libNormal"/>
        <w:rPr>
          <w:rFonts w:hint="cs"/>
          <w:rtl/>
        </w:rPr>
      </w:pPr>
      <w:r w:rsidRPr="007B71F5">
        <w:rPr>
          <w:rFonts w:hint="cs"/>
          <w:rtl/>
        </w:rPr>
        <w:t>أو ليس إبقاء هذه الاثار في عصرهم</w:t>
      </w:r>
      <w:r w:rsidR="00215BB9">
        <w:rPr>
          <w:rFonts w:hint="cs"/>
          <w:rtl/>
        </w:rPr>
        <w:t xml:space="preserve"> - </w:t>
      </w:r>
      <w:r w:rsidRPr="007B71F5">
        <w:rPr>
          <w:rFonts w:hint="cs"/>
          <w:rtl/>
        </w:rPr>
        <w:t>مع قدرتهم وسلطنتهم على تلك الاقطار والديار</w:t>
      </w:r>
      <w:r w:rsidR="00215BB9">
        <w:rPr>
          <w:rFonts w:hint="cs"/>
          <w:rtl/>
        </w:rPr>
        <w:t xml:space="preserve"> - </w:t>
      </w:r>
      <w:r w:rsidRPr="007B71F5">
        <w:rPr>
          <w:rFonts w:hint="cs"/>
          <w:rtl/>
        </w:rPr>
        <w:t>إمضاءً منهم وتقريراً لهم</w:t>
      </w:r>
      <w:r w:rsidR="00215BB9">
        <w:rPr>
          <w:rFonts w:hint="cs"/>
          <w:rtl/>
        </w:rPr>
        <w:t>،</w:t>
      </w:r>
      <w:r w:rsidRPr="007B71F5">
        <w:rPr>
          <w:rFonts w:hint="cs"/>
          <w:rtl/>
        </w:rPr>
        <w:t xml:space="preserve"> وهي السُّنّة الباقية منهم؟!</w:t>
      </w:r>
    </w:p>
    <w:p w:rsidR="007B71F5" w:rsidRDefault="00DF7E1E" w:rsidP="007B71F5">
      <w:pPr>
        <w:pStyle w:val="libNormal"/>
        <w:rPr>
          <w:rFonts w:hint="cs"/>
          <w:rtl/>
        </w:rPr>
      </w:pPr>
      <w:r w:rsidRPr="007B71F5">
        <w:rPr>
          <w:rFonts w:hint="cs"/>
          <w:rtl/>
        </w:rPr>
        <w:t>أو ليس النكير عليهم ومخالفتهم وترك سنّتهم بدعة وضلالة؟!</w:t>
      </w:r>
    </w:p>
    <w:p w:rsidR="007B71F5" w:rsidRDefault="00DF7E1E" w:rsidP="007B71F5">
      <w:pPr>
        <w:pStyle w:val="libNormal"/>
        <w:rPr>
          <w:rFonts w:hint="cs"/>
          <w:rtl/>
        </w:rPr>
      </w:pPr>
      <w:r w:rsidRPr="007B71F5">
        <w:rPr>
          <w:rFonts w:hint="cs"/>
          <w:rtl/>
        </w:rPr>
        <w:t>والحاصل</w:t>
      </w:r>
      <w:r w:rsidR="00215BB9">
        <w:rPr>
          <w:rFonts w:hint="cs"/>
          <w:rtl/>
        </w:rPr>
        <w:t>:</w:t>
      </w:r>
      <w:r w:rsidRPr="007B71F5">
        <w:rPr>
          <w:rFonts w:hint="cs"/>
          <w:rtl/>
        </w:rPr>
        <w:t xml:space="preserve"> أنّ حرمة موتى المؤمنين وقبورهم مما ثبت شرعاً</w:t>
      </w:r>
      <w:r w:rsidR="00215BB9">
        <w:rPr>
          <w:rFonts w:hint="cs"/>
          <w:rtl/>
        </w:rPr>
        <w:t>.</w:t>
      </w:r>
    </w:p>
    <w:p w:rsidR="007B71F5" w:rsidRDefault="00DF7E1E" w:rsidP="007B71F5">
      <w:pPr>
        <w:pStyle w:val="libNormal"/>
        <w:rPr>
          <w:rFonts w:hint="cs"/>
          <w:rtl/>
        </w:rPr>
      </w:pPr>
      <w:r w:rsidRPr="007B71F5">
        <w:rPr>
          <w:rFonts w:hint="cs"/>
          <w:rtl/>
        </w:rPr>
        <w:t>وقد صحّ عن النبيّ(صلى الله عليه وآله وسلم) قوله</w:t>
      </w:r>
      <w:r w:rsidR="00215BB9">
        <w:rPr>
          <w:rFonts w:hint="cs"/>
          <w:rtl/>
        </w:rPr>
        <w:t>:</w:t>
      </w:r>
      <w:r w:rsidRPr="007B71F5">
        <w:rPr>
          <w:rFonts w:hint="cs"/>
          <w:rtl/>
        </w:rPr>
        <w:t xml:space="preserve"> (حرمة المؤمن ميّتاً كحرمته حيّاً)</w:t>
      </w:r>
      <w:r w:rsidR="00215BB9">
        <w:rPr>
          <w:rFonts w:hint="cs"/>
          <w:rtl/>
        </w:rPr>
        <w:t>.</w:t>
      </w:r>
    </w:p>
    <w:p w:rsidR="007B71F5" w:rsidRDefault="00DF7E1E" w:rsidP="007B71F5">
      <w:pPr>
        <w:pStyle w:val="libNormal"/>
        <w:rPr>
          <w:rFonts w:hint="cs"/>
          <w:rtl/>
        </w:rPr>
      </w:pPr>
      <w:r w:rsidRPr="007B71F5">
        <w:rPr>
          <w:rFonts w:hint="cs"/>
          <w:rtl/>
        </w:rPr>
        <w:t>وضرورة المسلمين بل الملّيّين</w:t>
      </w:r>
      <w:r w:rsidR="00215BB9">
        <w:rPr>
          <w:rFonts w:hint="cs"/>
          <w:rtl/>
        </w:rPr>
        <w:t>،</w:t>
      </w:r>
      <w:r w:rsidRPr="007B71F5">
        <w:rPr>
          <w:rFonts w:hint="cs"/>
          <w:rtl/>
        </w:rPr>
        <w:t xml:space="preserve"> بل وجبلّة البشر على زيارة قبور موتاهم وتعاهدها</w:t>
      </w:r>
      <w:r w:rsidR="00215BB9">
        <w:rPr>
          <w:rFonts w:hint="cs"/>
          <w:rtl/>
        </w:rPr>
        <w:t>.</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فضلاً عمّا ورد في الشريعة من وجوب احترام موتى المسلمين</w:t>
      </w:r>
      <w:r w:rsidR="00215BB9">
        <w:rPr>
          <w:rFonts w:hint="cs"/>
          <w:rtl/>
        </w:rPr>
        <w:t>،</w:t>
      </w:r>
      <w:r w:rsidRPr="007B71F5">
        <w:rPr>
          <w:rFonts w:hint="cs"/>
          <w:rtl/>
        </w:rPr>
        <w:t xml:space="preserve"> كالامرة بوجوب تغسيلهم وتكفينهم وتطييبهم</w:t>
      </w:r>
      <w:r w:rsidR="00215BB9">
        <w:rPr>
          <w:rFonts w:hint="cs"/>
          <w:rtl/>
        </w:rPr>
        <w:t>،</w:t>
      </w:r>
      <w:r w:rsidRPr="007B71F5">
        <w:rPr>
          <w:rFonts w:hint="cs"/>
          <w:rtl/>
        </w:rPr>
        <w:t xml:space="preserve"> والرفق بهم</w:t>
      </w:r>
      <w:r w:rsidR="00215BB9">
        <w:rPr>
          <w:rFonts w:hint="cs"/>
          <w:rtl/>
        </w:rPr>
        <w:t>،</w:t>
      </w:r>
      <w:r w:rsidRPr="007B71F5">
        <w:rPr>
          <w:rFonts w:hint="cs"/>
          <w:rtl/>
        </w:rPr>
        <w:t xml:space="preserve"> ودفنهم ومواراتهم</w:t>
      </w:r>
      <w:r w:rsidR="00215BB9">
        <w:rPr>
          <w:rFonts w:hint="cs"/>
          <w:rtl/>
        </w:rPr>
        <w:t>.</w:t>
      </w:r>
    </w:p>
    <w:p w:rsidR="007B71F5" w:rsidRDefault="00DF7E1E" w:rsidP="007B71F5">
      <w:pPr>
        <w:pStyle w:val="libNormal"/>
        <w:rPr>
          <w:rFonts w:hint="cs"/>
          <w:rtl/>
        </w:rPr>
      </w:pPr>
      <w:r w:rsidRPr="007B71F5">
        <w:rPr>
          <w:rFonts w:hint="cs"/>
          <w:rtl/>
        </w:rPr>
        <w:t>وحرمة إهانتهم بجسارة أو بجناية</w:t>
      </w:r>
      <w:r w:rsidR="00215BB9">
        <w:rPr>
          <w:rFonts w:hint="cs"/>
          <w:rtl/>
        </w:rPr>
        <w:t>،</w:t>
      </w:r>
      <w:r w:rsidRPr="007B71F5">
        <w:rPr>
          <w:rFonts w:hint="cs"/>
          <w:rtl/>
        </w:rPr>
        <w:t xml:space="preserve"> أو بمثلة بأجسادهم</w:t>
      </w:r>
      <w:r w:rsidR="00215BB9">
        <w:rPr>
          <w:rFonts w:hint="cs"/>
          <w:rtl/>
        </w:rPr>
        <w:t>،</w:t>
      </w:r>
      <w:r w:rsidRPr="007B71F5">
        <w:rPr>
          <w:rFonts w:hint="cs"/>
          <w:rtl/>
        </w:rPr>
        <w:t xml:space="preserve"> وهتك لقبورهم</w:t>
      </w:r>
      <w:r w:rsidR="00215BB9">
        <w:rPr>
          <w:rFonts w:hint="cs"/>
          <w:rtl/>
        </w:rPr>
        <w:t>.</w:t>
      </w:r>
    </w:p>
    <w:p w:rsidR="007B71F5" w:rsidRDefault="00DF7E1E" w:rsidP="007B71F5">
      <w:pPr>
        <w:pStyle w:val="libNormal"/>
        <w:rPr>
          <w:rFonts w:hint="cs"/>
          <w:rtl/>
        </w:rPr>
      </w:pPr>
      <w:r w:rsidRPr="007B71F5">
        <w:rPr>
          <w:rFonts w:hint="cs"/>
          <w:rtl/>
        </w:rPr>
        <w:t>كما ورد في مناهي النبيّ</w:t>
      </w:r>
      <w:r w:rsidR="00215BB9">
        <w:rPr>
          <w:rFonts w:hint="cs"/>
          <w:rtl/>
        </w:rPr>
        <w:t>:</w:t>
      </w:r>
      <w:r w:rsidRPr="007B71F5">
        <w:rPr>
          <w:rFonts w:hint="cs"/>
          <w:rtl/>
        </w:rPr>
        <w:t xml:space="preserve"> من كراهة الجلوس على قبر المؤمن ووطئه بإهانة</w:t>
      </w:r>
      <w:r w:rsidR="00215BB9">
        <w:rPr>
          <w:rFonts w:hint="cs"/>
          <w:rtl/>
        </w:rPr>
        <w:t>.</w:t>
      </w:r>
    </w:p>
    <w:p w:rsidR="007B71F5" w:rsidRDefault="00DF7E1E" w:rsidP="007B71F5">
      <w:pPr>
        <w:pStyle w:val="libNormal"/>
        <w:rPr>
          <w:rFonts w:hint="cs"/>
          <w:rtl/>
        </w:rPr>
      </w:pPr>
      <w:r w:rsidRPr="007B71F5">
        <w:rPr>
          <w:rFonts w:hint="cs"/>
          <w:rtl/>
        </w:rPr>
        <w:t>وحرمة سبّ الموتى</w:t>
      </w:r>
      <w:r w:rsidR="00215BB9">
        <w:rPr>
          <w:rFonts w:hint="cs"/>
          <w:rtl/>
        </w:rPr>
        <w:t>،</w:t>
      </w:r>
      <w:r w:rsidRPr="007B71F5">
        <w:rPr>
          <w:rFonts w:hint="cs"/>
          <w:rtl/>
        </w:rPr>
        <w:t xml:space="preserve"> كما في البخاري في باب «ما ينهى عنها سبّ الاموات»</w:t>
      </w:r>
      <w:r w:rsidR="00215BB9">
        <w:rPr>
          <w:rFonts w:hint="cs"/>
          <w:rtl/>
        </w:rPr>
        <w:t>.</w:t>
      </w:r>
    </w:p>
    <w:p w:rsidR="007B71F5" w:rsidRDefault="00DF7E1E" w:rsidP="007B71F5">
      <w:pPr>
        <w:pStyle w:val="libNormal"/>
        <w:rPr>
          <w:rFonts w:hint="cs"/>
          <w:rtl/>
        </w:rPr>
      </w:pPr>
      <w:r w:rsidRPr="007B71F5">
        <w:rPr>
          <w:rFonts w:hint="cs"/>
          <w:rtl/>
        </w:rPr>
        <w:t>ففي المعتبرة أيضاً قوله(صلى الله عليه وآله وسلم) (من وطىء قبراً فكأنما وطىء جمراً)</w:t>
      </w:r>
      <w:r w:rsidR="00215BB9">
        <w:rPr>
          <w:rFonts w:hint="cs"/>
          <w:rtl/>
        </w:rPr>
        <w:t>.</w:t>
      </w:r>
    </w:p>
    <w:p w:rsidR="007B71F5" w:rsidRDefault="00DF7E1E" w:rsidP="007B71F5">
      <w:pPr>
        <w:pStyle w:val="libNormal"/>
        <w:rPr>
          <w:rFonts w:hint="cs"/>
          <w:rtl/>
        </w:rPr>
      </w:pPr>
      <w:r w:rsidRPr="007B71F5">
        <w:rPr>
          <w:rFonts w:hint="cs"/>
          <w:rtl/>
        </w:rPr>
        <w:t>وفيما أخرجه النووي في «الكنوز»</w:t>
      </w:r>
      <w:r w:rsidRPr="007B71F5">
        <w:rPr>
          <w:rStyle w:val="libFootnotenumChar"/>
          <w:rFonts w:hint="cs"/>
          <w:rtl/>
        </w:rPr>
        <w:t>(1)</w:t>
      </w:r>
      <w:r w:rsidRPr="007B71F5">
        <w:rPr>
          <w:rFonts w:hint="cs"/>
          <w:rtl/>
        </w:rPr>
        <w:t xml:space="preserve"> عن الديلمي</w:t>
      </w:r>
      <w:r w:rsidR="00215BB9">
        <w:rPr>
          <w:rFonts w:hint="cs"/>
          <w:rtl/>
        </w:rPr>
        <w:t>:</w:t>
      </w:r>
      <w:r w:rsidRPr="007B71F5">
        <w:rPr>
          <w:rFonts w:hint="cs"/>
          <w:rtl/>
        </w:rPr>
        <w:t xml:space="preserve"> (إياكم والبول في المقابر</w:t>
      </w:r>
      <w:r w:rsidR="00215BB9">
        <w:rPr>
          <w:rFonts w:hint="cs"/>
          <w:rtl/>
        </w:rPr>
        <w:t>،</w:t>
      </w:r>
      <w:r w:rsidRPr="007B71F5">
        <w:rPr>
          <w:rFonts w:hint="cs"/>
          <w:rtl/>
        </w:rPr>
        <w:t xml:space="preserve"> فإنه يورث البرص)</w:t>
      </w:r>
      <w:r w:rsidR="00215BB9">
        <w:rPr>
          <w:rFonts w:hint="cs"/>
          <w:rtl/>
        </w:rPr>
        <w:t>.</w:t>
      </w:r>
    </w:p>
    <w:p w:rsidR="007B71F5" w:rsidRDefault="00DF7E1E" w:rsidP="007B71F5">
      <w:pPr>
        <w:pStyle w:val="libNormal"/>
        <w:rPr>
          <w:rFonts w:hint="cs"/>
          <w:rtl/>
        </w:rPr>
      </w:pPr>
      <w:r w:rsidRPr="007B71F5">
        <w:rPr>
          <w:rFonts w:hint="cs"/>
          <w:rtl/>
        </w:rPr>
        <w:t>وروى الرازي في تفسيره الكبير عن «الكشّاف» في حديث طويل</w:t>
      </w:r>
      <w:r w:rsidR="00215BB9">
        <w:rPr>
          <w:rFonts w:hint="cs"/>
          <w:rtl/>
        </w:rPr>
        <w:t>،</w:t>
      </w:r>
      <w:r w:rsidRPr="007B71F5">
        <w:rPr>
          <w:rFonts w:hint="cs"/>
          <w:rtl/>
        </w:rPr>
        <w:t xml:space="preserve"> رواه عند قوله تعالى </w:t>
      </w:r>
      <w:r w:rsidRPr="00215BB9">
        <w:rPr>
          <w:rStyle w:val="libAlaemChar"/>
          <w:rFonts w:hint="cs"/>
          <w:rtl/>
        </w:rPr>
        <w:t>(</w:t>
      </w:r>
      <w:r w:rsidRPr="007B71F5">
        <w:rPr>
          <w:rStyle w:val="libAieChar"/>
          <w:rFonts w:hint="cs"/>
          <w:rtl/>
        </w:rPr>
        <w:t>قُلْ لاَ أَسْأَلُكُمْ عَلَيْهِ أَجْراً إلاَّ الْمَوَدَّةَ فِي الْقُرْبَى</w:t>
      </w:r>
      <w:r w:rsidRPr="00215BB9">
        <w:rPr>
          <w:rStyle w:val="libAlaemChar"/>
          <w:rFonts w:hint="cs"/>
          <w:rtl/>
        </w:rPr>
        <w:t>)</w:t>
      </w:r>
      <w:r w:rsidRPr="007B71F5">
        <w:rPr>
          <w:rFonts w:hint="cs"/>
          <w:rtl/>
        </w:rPr>
        <w:t xml:space="preserve"> إلى قوله</w:t>
      </w:r>
      <w:r w:rsidR="00215BB9">
        <w:rPr>
          <w:rFonts w:hint="cs"/>
          <w:rtl/>
        </w:rPr>
        <w:t>:</w:t>
      </w:r>
      <w:r w:rsidRPr="007B71F5">
        <w:rPr>
          <w:rFonts w:hint="cs"/>
          <w:rtl/>
        </w:rPr>
        <w:t xml:space="preserve"> (ألا ومن مات على حُبِّ آلِ مُحمّد فُتح في قبره بابان إلى الجنّة</w:t>
      </w:r>
      <w:r w:rsidR="00215BB9">
        <w:rPr>
          <w:rFonts w:hint="cs"/>
          <w:rtl/>
        </w:rPr>
        <w:t>،</w:t>
      </w:r>
      <w:r w:rsidRPr="007B71F5">
        <w:rPr>
          <w:rFonts w:hint="cs"/>
          <w:rtl/>
        </w:rPr>
        <w:t xml:space="preserve"> ألا ومن مات على حبّ آل محمّد جعل الله قبره مزاراً لملائكة الرحمة)</w:t>
      </w:r>
      <w:r w:rsidR="00215BB9">
        <w:rPr>
          <w:rFonts w:hint="cs"/>
          <w:rtl/>
        </w:rPr>
        <w:t>.</w:t>
      </w:r>
    </w:p>
    <w:p w:rsidR="007B71F5" w:rsidRDefault="00DF7E1E" w:rsidP="007B71F5">
      <w:pPr>
        <w:pStyle w:val="libNormal"/>
        <w:rPr>
          <w:rFonts w:hint="cs"/>
          <w:rtl/>
        </w:rPr>
      </w:pPr>
      <w:r w:rsidRPr="007B71F5">
        <w:rPr>
          <w:rFonts w:hint="cs"/>
          <w:rtl/>
        </w:rPr>
        <w:t>هذا كلّه في قبور سائر الموتى</w:t>
      </w:r>
      <w:r w:rsidR="00215BB9">
        <w:rPr>
          <w:rFonts w:hint="cs"/>
          <w:rtl/>
        </w:rPr>
        <w:t>.</w:t>
      </w:r>
    </w:p>
    <w:p w:rsidR="00DF7E1E" w:rsidRPr="007B71F5" w:rsidRDefault="00DF7E1E" w:rsidP="007B71F5">
      <w:pPr>
        <w:pStyle w:val="libNormal"/>
        <w:rPr>
          <w:rFonts w:hint="cs"/>
          <w:rtl/>
        </w:rPr>
      </w:pPr>
      <w:r w:rsidRPr="007B71F5">
        <w:rPr>
          <w:rFonts w:hint="cs"/>
          <w:rtl/>
        </w:rPr>
        <w:t>فكيف إذا كان الميّت نبيّاً أو وصيّاً أو وليّاً أو أحداً من الصالحين؟؟</w:t>
      </w:r>
    </w:p>
    <w:p w:rsidR="007B71F5" w:rsidRDefault="007B71F5" w:rsidP="007B71F5">
      <w:pPr>
        <w:pStyle w:val="libLine"/>
        <w:rPr>
          <w:rFonts w:hint="cs"/>
          <w:rtl/>
        </w:rPr>
      </w:pPr>
      <w:r w:rsidRPr="007B71F5">
        <w:rPr>
          <w:rFonts w:hint="cs"/>
          <w:rtl/>
        </w:rPr>
        <w:t>____________________</w:t>
      </w:r>
    </w:p>
    <w:p w:rsidR="00215BB9" w:rsidRDefault="00DF7E1E" w:rsidP="007B71F5">
      <w:pPr>
        <w:pStyle w:val="libFootnote0"/>
        <w:rPr>
          <w:rFonts w:hint="cs"/>
          <w:rtl/>
        </w:rPr>
      </w:pPr>
      <w:r>
        <w:rPr>
          <w:rFonts w:hint="cs"/>
          <w:rtl/>
        </w:rPr>
        <w:t>(1) في 52</w:t>
      </w:r>
      <w:r w:rsidR="00215BB9">
        <w:rPr>
          <w:rFonts w:hint="cs"/>
          <w:rtl/>
        </w:rPr>
        <w:t>.</w:t>
      </w:r>
    </w:p>
    <w:p w:rsidR="007B71F5" w:rsidRDefault="007B71F5" w:rsidP="007B71F5">
      <w:pPr>
        <w:pStyle w:val="libFootnote0"/>
      </w:pPr>
      <w:r>
        <w:rPr>
          <w:rtl/>
        </w:rPr>
        <w:br w:type="page"/>
      </w:r>
    </w:p>
    <w:p w:rsidR="007B71F5" w:rsidRDefault="00DF7E1E" w:rsidP="00215BB9">
      <w:pPr>
        <w:pStyle w:val="Heading3"/>
        <w:rPr>
          <w:rFonts w:hint="cs"/>
          <w:rtl/>
        </w:rPr>
      </w:pPr>
      <w:bookmarkStart w:id="44" w:name="_Toc491687219"/>
      <w:r>
        <w:rPr>
          <w:rFonts w:hint="cs"/>
          <w:rtl/>
        </w:rPr>
        <w:lastRenderedPageBreak/>
        <w:t>[كرامات الاولياء من قبورهم]</w:t>
      </w:r>
      <w:bookmarkEnd w:id="44"/>
    </w:p>
    <w:p w:rsidR="007B71F5" w:rsidRDefault="00DF7E1E" w:rsidP="007B71F5">
      <w:pPr>
        <w:pStyle w:val="libNormal"/>
        <w:rPr>
          <w:rFonts w:hint="cs"/>
          <w:rtl/>
        </w:rPr>
      </w:pPr>
      <w:r w:rsidRPr="007B71F5">
        <w:rPr>
          <w:rFonts w:hint="cs"/>
          <w:rtl/>
        </w:rPr>
        <w:t>وحسبك ما يظهر منها من الكرامات وخوارق العادات</w:t>
      </w:r>
      <w:r w:rsidR="00215BB9">
        <w:rPr>
          <w:rFonts w:hint="cs"/>
          <w:rtl/>
        </w:rPr>
        <w:t>،</w:t>
      </w:r>
      <w:r w:rsidRPr="007B71F5">
        <w:rPr>
          <w:rFonts w:hint="cs"/>
          <w:rtl/>
        </w:rPr>
        <w:t xml:space="preserve"> المشهودة المشهورة في كلّ عصر</w:t>
      </w:r>
      <w:r w:rsidR="00215BB9">
        <w:rPr>
          <w:rFonts w:hint="cs"/>
          <w:rtl/>
        </w:rPr>
        <w:t>،</w:t>
      </w:r>
      <w:r w:rsidRPr="007B71F5">
        <w:rPr>
          <w:rFonts w:hint="cs"/>
          <w:rtl/>
        </w:rPr>
        <w:t xml:space="preserve"> ما يفتح أبواب معرفة الله الواهب لاثار صنعه</w:t>
      </w:r>
      <w:r w:rsidR="00215BB9">
        <w:rPr>
          <w:rFonts w:hint="cs"/>
          <w:rtl/>
        </w:rPr>
        <w:t>،</w:t>
      </w:r>
      <w:r w:rsidRPr="007B71F5">
        <w:rPr>
          <w:rFonts w:hint="cs"/>
          <w:rtl/>
        </w:rPr>
        <w:t xml:space="preserve"> وعجائب قدرته وبركاته لاوليائه</w:t>
      </w:r>
      <w:r w:rsidR="00215BB9">
        <w:rPr>
          <w:rFonts w:hint="cs"/>
          <w:rtl/>
        </w:rPr>
        <w:t>.</w:t>
      </w:r>
    </w:p>
    <w:p w:rsidR="007B71F5" w:rsidRDefault="00DF7E1E" w:rsidP="007B71F5">
      <w:pPr>
        <w:pStyle w:val="libNormal"/>
        <w:rPr>
          <w:rFonts w:hint="cs"/>
          <w:rtl/>
        </w:rPr>
      </w:pPr>
      <w:r w:rsidRPr="007B71F5">
        <w:rPr>
          <w:rFonts w:hint="cs"/>
          <w:rtl/>
        </w:rPr>
        <w:t>وهذا هو الامام الشافعي في المرويّ عن الشيخ في «اللمعات» حيث قال</w:t>
      </w:r>
      <w:r w:rsidR="00215BB9">
        <w:rPr>
          <w:rFonts w:hint="cs"/>
          <w:rtl/>
        </w:rPr>
        <w:t>:</w:t>
      </w:r>
      <w:r w:rsidRPr="007B71F5">
        <w:rPr>
          <w:rFonts w:hint="cs"/>
          <w:rtl/>
        </w:rPr>
        <w:t xml:space="preserve"> «إنّ قبر الامام موسى الكاظم(عليه السلام) تِرياق مجرّب للاجابة»</w:t>
      </w:r>
      <w:r w:rsidRPr="007B71F5">
        <w:rPr>
          <w:rStyle w:val="libFootnotenumChar"/>
          <w:rFonts w:hint="cs"/>
          <w:rtl/>
        </w:rPr>
        <w:t>(1)</w:t>
      </w:r>
      <w:r w:rsidR="00215BB9">
        <w:rPr>
          <w:rFonts w:hint="cs"/>
          <w:rtl/>
        </w:rPr>
        <w:t>.</w:t>
      </w:r>
    </w:p>
    <w:p w:rsidR="007B71F5" w:rsidRDefault="00DF7E1E" w:rsidP="007B71F5">
      <w:pPr>
        <w:pStyle w:val="libNormal"/>
        <w:rPr>
          <w:rFonts w:hint="cs"/>
          <w:rtl/>
        </w:rPr>
      </w:pPr>
      <w:r w:rsidRPr="007B71F5">
        <w:rPr>
          <w:rFonts w:hint="cs"/>
          <w:rtl/>
        </w:rPr>
        <w:t>وبالجملة</w:t>
      </w:r>
      <w:r w:rsidR="00215BB9">
        <w:rPr>
          <w:rFonts w:hint="cs"/>
          <w:rtl/>
        </w:rPr>
        <w:t>:</w:t>
      </w:r>
      <w:r w:rsidRPr="007B71F5">
        <w:rPr>
          <w:rFonts w:hint="cs"/>
          <w:rtl/>
        </w:rPr>
        <w:t xml:space="preserve"> فمن المغالطة الواضحة والافتراء العظيم نسبة هؤلاء الزائرين في إقامة الصلوات والدعوات وقراءة القرآن والايات في المشاهد المشرّفة والمقامات المتبرّكة</w:t>
      </w:r>
      <w:r w:rsidR="00215BB9">
        <w:rPr>
          <w:rFonts w:hint="cs"/>
          <w:rtl/>
        </w:rPr>
        <w:t>،</w:t>
      </w:r>
      <w:r w:rsidRPr="007B71F5">
        <w:rPr>
          <w:rFonts w:hint="cs"/>
          <w:rtl/>
        </w:rPr>
        <w:t xml:space="preserve"> إلى عبادتها</w:t>
      </w:r>
      <w:r w:rsidR="00215BB9">
        <w:rPr>
          <w:rFonts w:hint="cs"/>
          <w:rtl/>
        </w:rPr>
        <w:t>!!</w:t>
      </w:r>
    </w:p>
    <w:p w:rsidR="007B71F5" w:rsidRDefault="00DF7E1E" w:rsidP="007B71F5">
      <w:pPr>
        <w:pStyle w:val="libNormal"/>
        <w:rPr>
          <w:rFonts w:hint="cs"/>
          <w:rtl/>
        </w:rPr>
      </w:pPr>
      <w:r w:rsidRPr="007B71F5">
        <w:rPr>
          <w:rFonts w:hint="cs"/>
          <w:rtl/>
        </w:rPr>
        <w:t>وإنّما هو البهتان العظيم والافك الكبير</w:t>
      </w:r>
      <w:r w:rsidR="00215BB9">
        <w:rPr>
          <w:rFonts w:hint="cs"/>
          <w:rtl/>
        </w:rPr>
        <w:t>.</w:t>
      </w:r>
    </w:p>
    <w:p w:rsidR="007B71F5" w:rsidRDefault="00DF7E1E" w:rsidP="007B71F5">
      <w:pPr>
        <w:pStyle w:val="libNormal"/>
        <w:rPr>
          <w:rFonts w:hint="cs"/>
          <w:rtl/>
        </w:rPr>
      </w:pPr>
      <w:r w:rsidRPr="007B71F5">
        <w:rPr>
          <w:rFonts w:hint="cs"/>
          <w:rtl/>
        </w:rPr>
        <w:t>فليت شعري متى خصّ الله هؤلاء المفترين بعلم الغيب؟!</w:t>
      </w:r>
    </w:p>
    <w:p w:rsidR="007B71F5" w:rsidRDefault="00DF7E1E" w:rsidP="007B71F5">
      <w:pPr>
        <w:pStyle w:val="libNormal"/>
        <w:rPr>
          <w:rFonts w:hint="cs"/>
          <w:rtl/>
        </w:rPr>
      </w:pPr>
      <w:r w:rsidRPr="007B71F5">
        <w:rPr>
          <w:rFonts w:hint="cs"/>
          <w:rtl/>
        </w:rPr>
        <w:t>وكيف اطّلعوا على سرائر العباد وضمائرهم؟!</w:t>
      </w:r>
    </w:p>
    <w:p w:rsidR="007B71F5" w:rsidRDefault="00DF7E1E" w:rsidP="007B71F5">
      <w:pPr>
        <w:pStyle w:val="libNormal"/>
        <w:rPr>
          <w:rFonts w:hint="cs"/>
          <w:rtl/>
        </w:rPr>
      </w:pPr>
      <w:r w:rsidRPr="007B71F5">
        <w:rPr>
          <w:rFonts w:hint="cs"/>
          <w:rtl/>
        </w:rPr>
        <w:t>ومن أين وقفوا على نيّاتهم؟!</w:t>
      </w:r>
    </w:p>
    <w:p w:rsidR="007B71F5" w:rsidRDefault="00DF7E1E" w:rsidP="007B71F5">
      <w:pPr>
        <w:pStyle w:val="libNormal"/>
        <w:rPr>
          <w:rFonts w:hint="cs"/>
          <w:rtl/>
        </w:rPr>
      </w:pPr>
      <w:r w:rsidRPr="007B71F5">
        <w:rPr>
          <w:rFonts w:hint="cs"/>
          <w:rtl/>
        </w:rPr>
        <w:t>أو ما علموا ودَرَوا أنّ لمكان المصلّي دخلاً في الراجحية والمرجوحية من حيث الخِسّة والشرافة؟</w:t>
      </w:r>
    </w:p>
    <w:p w:rsidR="007B71F5" w:rsidRDefault="00DF7E1E" w:rsidP="007B71F5">
      <w:pPr>
        <w:pStyle w:val="libNormal"/>
        <w:rPr>
          <w:rFonts w:hint="cs"/>
          <w:rtl/>
        </w:rPr>
      </w:pPr>
      <w:r w:rsidRPr="007B71F5">
        <w:rPr>
          <w:rFonts w:hint="cs"/>
          <w:rtl/>
        </w:rPr>
        <w:t>أو مانهى النبيّ عن الصلاة في المزابل والمذابح ومبارك الابل ومرابط الخيل وقُرى النمل والاراضي السبخة وبيت فيه المسكر والطرق والشوارع؟!</w:t>
      </w:r>
    </w:p>
    <w:p w:rsidR="007B71F5" w:rsidRDefault="00DF7E1E" w:rsidP="007B71F5">
      <w:pPr>
        <w:pStyle w:val="libNormal"/>
        <w:rPr>
          <w:rFonts w:hint="cs"/>
          <w:rtl/>
        </w:rPr>
      </w:pPr>
      <w:r w:rsidRPr="007B71F5">
        <w:rPr>
          <w:rFonts w:hint="cs"/>
          <w:rtl/>
        </w:rPr>
        <w:t>أو ليس لله أن يفضّل الناس بعضهم على بعض</w:t>
      </w:r>
      <w:r w:rsidR="00215BB9">
        <w:rPr>
          <w:rFonts w:hint="cs"/>
          <w:rtl/>
        </w:rPr>
        <w:t>؟</w:t>
      </w:r>
    </w:p>
    <w:p w:rsidR="007B71F5" w:rsidRDefault="00DF7E1E" w:rsidP="007B71F5">
      <w:pPr>
        <w:pStyle w:val="libNormal"/>
        <w:rPr>
          <w:rFonts w:hint="cs"/>
          <w:rtl/>
        </w:rPr>
      </w:pPr>
      <w:r w:rsidRPr="007B71F5">
        <w:rPr>
          <w:rFonts w:hint="cs"/>
          <w:rtl/>
        </w:rPr>
        <w:t>كما فضّل الرسل</w:t>
      </w:r>
      <w:r w:rsidR="00215BB9">
        <w:rPr>
          <w:rFonts w:hint="cs"/>
          <w:rtl/>
        </w:rPr>
        <w:t>،</w:t>
      </w:r>
      <w:r w:rsidRPr="007B71F5">
        <w:rPr>
          <w:rFonts w:hint="cs"/>
          <w:rtl/>
        </w:rPr>
        <w:t xml:space="preserve"> وقال</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وَلَقَدْ فَضَّلْنَا بَعْضَ النَّبِيِّينَ عَلَى بَعض</w:t>
      </w:r>
      <w:r w:rsidRPr="00215BB9">
        <w:rPr>
          <w:rStyle w:val="libAlaemChar"/>
          <w:rFonts w:hint="cs"/>
          <w:rtl/>
        </w:rPr>
        <w:t>)</w:t>
      </w:r>
      <w:r w:rsidR="00215BB9">
        <w:rPr>
          <w:rFonts w:hint="cs"/>
          <w:rtl/>
        </w:rPr>
        <w:t>.</w:t>
      </w:r>
    </w:p>
    <w:p w:rsidR="00DF7E1E" w:rsidRDefault="00DF7E1E" w:rsidP="007B71F5">
      <w:pPr>
        <w:pStyle w:val="libNormal"/>
        <w:rPr>
          <w:rFonts w:hint="cs"/>
          <w:rtl/>
        </w:rPr>
      </w:pPr>
      <w:r w:rsidRPr="007B71F5">
        <w:rPr>
          <w:rFonts w:hint="cs"/>
          <w:rtl/>
        </w:rPr>
        <w:t>وَفضّل بعض الناس على بعض</w:t>
      </w:r>
      <w:r w:rsidR="00215BB9">
        <w:rPr>
          <w:rFonts w:hint="cs"/>
          <w:rtl/>
        </w:rPr>
        <w:t>،</w:t>
      </w:r>
      <w:r w:rsidRPr="007B71F5">
        <w:rPr>
          <w:rFonts w:hint="cs"/>
          <w:rtl/>
        </w:rPr>
        <w:t xml:space="preserve"> فقال</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وَلَقَدْ فَضَّلْنَا بَعْضَهُمْ عَلَى بَعْض</w:t>
      </w:r>
      <w:r w:rsidRPr="00215BB9">
        <w:rPr>
          <w:rStyle w:val="libAlaemChar"/>
          <w:rFonts w:hint="cs"/>
          <w:rtl/>
        </w:rPr>
        <w:t>)</w:t>
      </w:r>
      <w:r w:rsidR="00215BB9">
        <w:rPr>
          <w:rFonts w:hint="cs"/>
          <w:rtl/>
        </w:rPr>
        <w:t>.</w:t>
      </w:r>
    </w:p>
    <w:p w:rsidR="007B71F5" w:rsidRDefault="007B71F5" w:rsidP="007B71F5">
      <w:pPr>
        <w:pStyle w:val="libLine"/>
        <w:rPr>
          <w:rFonts w:hint="cs"/>
          <w:rtl/>
        </w:rPr>
      </w:pPr>
      <w:r w:rsidRPr="007B71F5">
        <w:rPr>
          <w:rFonts w:hint="cs"/>
          <w:rtl/>
        </w:rPr>
        <w:t>____________________</w:t>
      </w:r>
    </w:p>
    <w:p w:rsidR="007B71F5" w:rsidRDefault="00DF7E1E" w:rsidP="007B71F5">
      <w:pPr>
        <w:pStyle w:val="libFootnote0"/>
        <w:rPr>
          <w:rFonts w:hint="cs"/>
          <w:rtl/>
        </w:rPr>
      </w:pPr>
      <w:r>
        <w:rPr>
          <w:rFonts w:hint="cs"/>
          <w:rtl/>
        </w:rPr>
        <w:t>(1) لم أجده</w:t>
      </w:r>
      <w:r w:rsidR="00215BB9">
        <w:rPr>
          <w:rFonts w:hint="cs"/>
          <w:rtl/>
        </w:rPr>
        <w:t>،</w:t>
      </w:r>
      <w:r>
        <w:rPr>
          <w:rFonts w:hint="cs"/>
          <w:rtl/>
        </w:rPr>
        <w:t xml:space="preserve"> ولكن روى الذهبي في سير أعلام النبلاء 9/343 عن إبراهيم الحربي</w:t>
      </w:r>
      <w:r w:rsidR="00215BB9">
        <w:rPr>
          <w:rFonts w:hint="cs"/>
          <w:rtl/>
        </w:rPr>
        <w:t>،</w:t>
      </w:r>
      <w:r>
        <w:rPr>
          <w:rFonts w:hint="cs"/>
          <w:rtl/>
        </w:rPr>
        <w:t xml:space="preserve"> قوله في قبر معروف الكرخي</w:t>
      </w:r>
      <w:r w:rsidR="00215BB9">
        <w:rPr>
          <w:rFonts w:hint="cs"/>
          <w:rtl/>
        </w:rPr>
        <w:t>:</w:t>
      </w:r>
      <w:r>
        <w:rPr>
          <w:rFonts w:hint="cs"/>
          <w:rtl/>
        </w:rPr>
        <w:t xml:space="preserve"> إنه الترياق المجرّب</w:t>
      </w:r>
      <w:r w:rsidR="00215BB9">
        <w:rPr>
          <w:rFonts w:hint="cs"/>
          <w:rtl/>
        </w:rPr>
        <w:t>.</w:t>
      </w:r>
    </w:p>
    <w:p w:rsidR="007B71F5" w:rsidRDefault="007B71F5" w:rsidP="007B71F5">
      <w:pPr>
        <w:pStyle w:val="libFootnote0"/>
      </w:pPr>
      <w:r>
        <w:rPr>
          <w:rtl/>
        </w:rPr>
        <w:br w:type="page"/>
      </w:r>
    </w:p>
    <w:p w:rsidR="007B71F5" w:rsidRDefault="00DF7E1E" w:rsidP="007B71F5">
      <w:pPr>
        <w:pStyle w:val="libNormal"/>
        <w:rPr>
          <w:rFonts w:hint="cs"/>
          <w:rtl/>
        </w:rPr>
      </w:pPr>
      <w:r w:rsidRPr="007B71F5">
        <w:rPr>
          <w:rFonts w:hint="cs"/>
          <w:rtl/>
        </w:rPr>
        <w:lastRenderedPageBreak/>
        <w:t>وفضّل الرجال على النساء</w:t>
      </w:r>
      <w:r w:rsidR="00215BB9">
        <w:rPr>
          <w:rFonts w:hint="cs"/>
          <w:rtl/>
        </w:rPr>
        <w:t>،</w:t>
      </w:r>
      <w:r w:rsidRPr="007B71F5">
        <w:rPr>
          <w:rFonts w:hint="cs"/>
          <w:rtl/>
        </w:rPr>
        <w:t xml:space="preserve"> فقال</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أَلرِّجَالُ قَوَّامُونَ عَلَى النِّسَاءِ بِمَا فَضَّلَ اللهُ</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أوَ ما شرّف الله بقعة على بقعة كما شرّف المساجد أيضاً على البقاع</w:t>
      </w:r>
      <w:r w:rsidR="00215BB9">
        <w:rPr>
          <w:rFonts w:hint="cs"/>
          <w:rtl/>
        </w:rPr>
        <w:t>،</w:t>
      </w:r>
      <w:r w:rsidRPr="007B71F5">
        <w:rPr>
          <w:rFonts w:hint="cs"/>
          <w:rtl/>
        </w:rPr>
        <w:t xml:space="preserve"> وكما شرّف المساجد الاربع على سائر المساجد</w:t>
      </w:r>
      <w:r w:rsidR="00215BB9">
        <w:rPr>
          <w:rFonts w:hint="cs"/>
          <w:rtl/>
        </w:rPr>
        <w:t>،</w:t>
      </w:r>
      <w:r w:rsidRPr="007B71F5">
        <w:rPr>
          <w:rFonts w:hint="cs"/>
          <w:rtl/>
        </w:rPr>
        <w:t xml:space="preserve"> وشرّف المسجدين على غيرهما؟!</w:t>
      </w:r>
    </w:p>
    <w:p w:rsidR="007B71F5" w:rsidRDefault="00DF7E1E" w:rsidP="007B71F5">
      <w:pPr>
        <w:pStyle w:val="libNormal"/>
        <w:rPr>
          <w:rFonts w:hint="cs"/>
          <w:rtl/>
        </w:rPr>
      </w:pPr>
      <w:r w:rsidRPr="007B71F5">
        <w:rPr>
          <w:rFonts w:hint="cs"/>
          <w:rtl/>
        </w:rPr>
        <w:t>أوَ لم يرد في الاحاديث</w:t>
      </w:r>
      <w:r w:rsidR="00215BB9">
        <w:rPr>
          <w:rFonts w:hint="cs"/>
          <w:rtl/>
        </w:rPr>
        <w:t>:</w:t>
      </w:r>
      <w:r w:rsidRPr="007B71F5">
        <w:rPr>
          <w:rFonts w:hint="cs"/>
          <w:rtl/>
        </w:rPr>
        <w:t xml:space="preserve"> أنّ الاعمال يتضاعف أجرها لشرف المكان أو الزمان؟!</w:t>
      </w:r>
    </w:p>
    <w:p w:rsidR="007B71F5" w:rsidRDefault="00DF7E1E" w:rsidP="007B71F5">
      <w:pPr>
        <w:pStyle w:val="libNormal"/>
        <w:rPr>
          <w:rFonts w:hint="cs"/>
          <w:rtl/>
        </w:rPr>
      </w:pPr>
      <w:r w:rsidRPr="007B71F5">
        <w:rPr>
          <w:rFonts w:hint="cs"/>
          <w:rtl/>
        </w:rPr>
        <w:t>أوَ لم يفضّل الله الاشهر الحُرُم على سائر الشهور</w:t>
      </w:r>
      <w:r w:rsidR="00215BB9">
        <w:rPr>
          <w:rFonts w:hint="cs"/>
          <w:rtl/>
        </w:rPr>
        <w:t>،</w:t>
      </w:r>
      <w:r w:rsidRPr="007B71F5">
        <w:rPr>
          <w:rFonts w:hint="cs"/>
          <w:rtl/>
        </w:rPr>
        <w:t xml:space="preserve"> وفضّل شهر رمضان عليها؟!</w:t>
      </w:r>
    </w:p>
    <w:p w:rsidR="007B71F5" w:rsidRDefault="00DF7E1E" w:rsidP="007B71F5">
      <w:pPr>
        <w:pStyle w:val="libNormal"/>
        <w:rPr>
          <w:rFonts w:hint="cs"/>
          <w:rtl/>
        </w:rPr>
      </w:pPr>
      <w:r w:rsidRPr="007B71F5">
        <w:rPr>
          <w:rFonts w:hint="cs"/>
          <w:rtl/>
        </w:rPr>
        <w:t>أوَما صحّ أنّ النبىّ(صلى الله عليه وآله وسلم) خطب خطبته التي خطبها آخر جمعة من شعبان في فضيلة شهر رمضان</w:t>
      </w:r>
      <w:r w:rsidR="00215BB9">
        <w:rPr>
          <w:rFonts w:hint="cs"/>
          <w:rtl/>
        </w:rPr>
        <w:t>،</w:t>
      </w:r>
      <w:r w:rsidRPr="007B71F5">
        <w:rPr>
          <w:rFonts w:hint="cs"/>
          <w:rtl/>
        </w:rPr>
        <w:t xml:space="preserve"> ومنها قوله(صلى الله عليه وآله وسلم)فيها</w:t>
      </w:r>
      <w:r w:rsidR="00215BB9">
        <w:rPr>
          <w:rFonts w:hint="cs"/>
          <w:rtl/>
        </w:rPr>
        <w:t>:</w:t>
      </w:r>
      <w:r w:rsidRPr="007B71F5">
        <w:rPr>
          <w:rFonts w:hint="cs"/>
          <w:rtl/>
        </w:rPr>
        <w:t xml:space="preserve"> (شهر هو عند الله أفضل الشهور</w:t>
      </w:r>
      <w:r w:rsidR="00215BB9">
        <w:rPr>
          <w:rFonts w:hint="cs"/>
          <w:rtl/>
        </w:rPr>
        <w:t>،</w:t>
      </w:r>
      <w:r w:rsidRPr="007B71F5">
        <w:rPr>
          <w:rFonts w:hint="cs"/>
          <w:rtl/>
        </w:rPr>
        <w:t xml:space="preserve"> وأيّامه أفضل الايّام</w:t>
      </w:r>
      <w:r w:rsidR="00215BB9">
        <w:rPr>
          <w:rFonts w:hint="cs"/>
          <w:rtl/>
        </w:rPr>
        <w:t>،</w:t>
      </w:r>
      <w:r w:rsidRPr="007B71F5">
        <w:rPr>
          <w:rFonts w:hint="cs"/>
          <w:rtl/>
        </w:rPr>
        <w:t xml:space="preserve"> ولياليه أفضل الليالي</w:t>
      </w:r>
      <w:r w:rsidR="00215BB9">
        <w:rPr>
          <w:rFonts w:hint="cs"/>
          <w:rtl/>
        </w:rPr>
        <w:t>،</w:t>
      </w:r>
      <w:r w:rsidRPr="007B71F5">
        <w:rPr>
          <w:rFonts w:hint="cs"/>
          <w:rtl/>
        </w:rPr>
        <w:t xml:space="preserve"> وساعاته أفضل الساعات</w:t>
      </w:r>
      <w:r w:rsidR="00215BB9">
        <w:rPr>
          <w:rFonts w:hint="cs"/>
          <w:rtl/>
        </w:rPr>
        <w:t>...</w:t>
      </w:r>
      <w:r w:rsidRPr="007B71F5">
        <w:rPr>
          <w:rFonts w:hint="cs"/>
          <w:rtl/>
        </w:rPr>
        <w:t>) إلى قوله(صلى الله عليه وآله وسلم)</w:t>
      </w:r>
      <w:r w:rsidR="00215BB9">
        <w:rPr>
          <w:rFonts w:hint="cs"/>
          <w:rtl/>
        </w:rPr>
        <w:t>:</w:t>
      </w:r>
      <w:r w:rsidRPr="007B71F5">
        <w:rPr>
          <w:rFonts w:hint="cs"/>
          <w:rtl/>
        </w:rPr>
        <w:t xml:space="preserve"> (من أدّى فيه فرضاً كان له ثواب من أدّى سبعين فريضة فيما سواه من الشهور</w:t>
      </w:r>
      <w:r w:rsidR="00215BB9">
        <w:rPr>
          <w:rFonts w:hint="cs"/>
          <w:rtl/>
        </w:rPr>
        <w:t>،</w:t>
      </w:r>
      <w:r w:rsidRPr="007B71F5">
        <w:rPr>
          <w:rFonts w:hint="cs"/>
          <w:rtl/>
        </w:rPr>
        <w:t xml:space="preserve"> ومن قرأ فيه آية من القرآن كان له مثل أجر من ختم القرآن في غيره من الشهور) الخطبة</w:t>
      </w:r>
      <w:r w:rsidR="00215BB9">
        <w:rPr>
          <w:rFonts w:hint="cs"/>
          <w:rtl/>
        </w:rPr>
        <w:t>.</w:t>
      </w:r>
    </w:p>
    <w:p w:rsidR="007B71F5" w:rsidRDefault="00DF7E1E" w:rsidP="007B71F5">
      <w:pPr>
        <w:pStyle w:val="libNormal"/>
        <w:rPr>
          <w:rFonts w:hint="cs"/>
          <w:rtl/>
        </w:rPr>
      </w:pPr>
      <w:r w:rsidRPr="007B71F5">
        <w:rPr>
          <w:rFonts w:hint="cs"/>
          <w:rtl/>
        </w:rPr>
        <w:t>وبالجملة</w:t>
      </w:r>
      <w:r w:rsidR="00215BB9">
        <w:rPr>
          <w:rFonts w:hint="cs"/>
          <w:rtl/>
        </w:rPr>
        <w:t>:</w:t>
      </w:r>
      <w:r w:rsidRPr="007B71F5">
        <w:rPr>
          <w:rFonts w:hint="cs"/>
          <w:rtl/>
        </w:rPr>
        <w:t xml:space="preserve"> فقد شرّف الله بعض الاحجار على بعض</w:t>
      </w:r>
      <w:r w:rsidR="00215BB9">
        <w:rPr>
          <w:rFonts w:hint="cs"/>
          <w:rtl/>
        </w:rPr>
        <w:t>،</w:t>
      </w:r>
      <w:r w:rsidRPr="007B71F5">
        <w:rPr>
          <w:rFonts w:hint="cs"/>
          <w:rtl/>
        </w:rPr>
        <w:t xml:space="preserve"> والمقامات بعضها على بعض</w:t>
      </w:r>
      <w:r w:rsidR="00215BB9">
        <w:rPr>
          <w:rFonts w:hint="cs"/>
          <w:rtl/>
        </w:rPr>
        <w:t>،</w:t>
      </w:r>
      <w:r w:rsidRPr="007B71F5">
        <w:rPr>
          <w:rFonts w:hint="cs"/>
          <w:rtl/>
        </w:rPr>
        <w:t xml:space="preserve"> كما شرّف أحجار البيت والحرم والحجر الاسود وزمزم وركن الحطيم ومقام إبراهيم</w:t>
      </w:r>
      <w:r w:rsidR="00215BB9">
        <w:rPr>
          <w:rFonts w:hint="cs"/>
          <w:rtl/>
        </w:rPr>
        <w:t>،</w:t>
      </w:r>
      <w:r w:rsidRPr="007B71F5">
        <w:rPr>
          <w:rFonts w:hint="cs"/>
          <w:rtl/>
        </w:rPr>
        <w:t xml:space="preserve"> فقال</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وَاتَّخِذُوا مِنْ مَقَامِ إِبْرَاهِيمَ مُصَلّىً</w:t>
      </w:r>
      <w:r w:rsidRPr="00215BB9">
        <w:rPr>
          <w:rStyle w:val="libAlaemChar"/>
          <w:rFonts w:hint="cs"/>
          <w:rtl/>
        </w:rPr>
        <w:t>)</w:t>
      </w:r>
      <w:r w:rsidRPr="007B71F5">
        <w:rPr>
          <w:rFonts w:hint="cs"/>
          <w:rtl/>
        </w:rPr>
        <w:t xml:space="preserve"> أو ليست هي إلاّ صخرة عليها أثر قدم إبراهيم الخليل</w:t>
      </w:r>
      <w:r w:rsidR="00215BB9">
        <w:rPr>
          <w:rFonts w:hint="cs"/>
          <w:rtl/>
        </w:rPr>
        <w:t>،</w:t>
      </w:r>
      <w:r w:rsidRPr="007B71F5">
        <w:rPr>
          <w:rFonts w:hint="cs"/>
          <w:rtl/>
        </w:rPr>
        <w:t xml:space="preserve"> وفيه قبر إسماعيل؟!</w:t>
      </w:r>
    </w:p>
    <w:p w:rsidR="007B71F5" w:rsidRDefault="00DF7E1E" w:rsidP="007B71F5">
      <w:pPr>
        <w:pStyle w:val="libNormal"/>
        <w:rPr>
          <w:rFonts w:hint="cs"/>
          <w:rtl/>
        </w:rPr>
      </w:pPr>
      <w:r w:rsidRPr="007B71F5">
        <w:rPr>
          <w:rFonts w:hint="cs"/>
          <w:rtl/>
        </w:rPr>
        <w:t>أوَ ما قرأت 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قَالَ الَّذِينَ غَلَبُوا عَلَى أَمْرِهِمْ لَنَتَّخِذَنَّ عَلَيْهِمْ مَسْجِداً</w:t>
      </w:r>
      <w:r w:rsidR="00215BB9">
        <w:rPr>
          <w:rStyle w:val="libAieChar"/>
          <w:rFonts w:hint="cs"/>
          <w:rtl/>
        </w:rPr>
        <w:t>)</w:t>
      </w:r>
      <w:r w:rsidRPr="007B71F5">
        <w:rPr>
          <w:rFonts w:hint="cs"/>
          <w:rtl/>
        </w:rPr>
        <w:t>حيث أمضى الله سبحانه فعلهم</w:t>
      </w:r>
      <w:r w:rsidR="00215BB9">
        <w:rPr>
          <w:rFonts w:hint="cs"/>
          <w:rtl/>
        </w:rPr>
        <w:t>،</w:t>
      </w:r>
      <w:r w:rsidRPr="007B71F5">
        <w:rPr>
          <w:rFonts w:hint="cs"/>
          <w:rtl/>
        </w:rPr>
        <w:t xml:space="preserve"> وهم المؤمنون</w:t>
      </w:r>
      <w:r w:rsidR="00215BB9">
        <w:rPr>
          <w:rFonts w:hint="cs"/>
          <w:rtl/>
        </w:rPr>
        <w:t>،</w:t>
      </w:r>
      <w:r w:rsidRPr="007B71F5">
        <w:rPr>
          <w:rFonts w:hint="cs"/>
          <w:rtl/>
        </w:rPr>
        <w:t xml:space="preserve"> وعليه المفسّرون</w:t>
      </w:r>
      <w:r w:rsidR="00215BB9">
        <w:rPr>
          <w:rFonts w:hint="cs"/>
          <w:rtl/>
        </w:rPr>
        <w:t>؟</w:t>
      </w:r>
    </w:p>
    <w:p w:rsidR="007B71F5" w:rsidRDefault="00DF7E1E" w:rsidP="007B71F5">
      <w:pPr>
        <w:pStyle w:val="libNormal"/>
        <w:rPr>
          <w:rFonts w:hint="cs"/>
          <w:rtl/>
        </w:rPr>
      </w:pPr>
      <w:r w:rsidRPr="007B71F5">
        <w:rPr>
          <w:rFonts w:hint="cs"/>
          <w:rtl/>
        </w:rPr>
        <w:t>وهذا وجه رغبة الشيخين في دفنهما مع الرسول في الروضة المنوّرة وجواره الشريف ; تبرّكاً بحرمته وشرفه وبركته</w:t>
      </w:r>
      <w:r w:rsidR="00215BB9">
        <w:rPr>
          <w:rFonts w:hint="cs"/>
          <w:rtl/>
        </w:rPr>
        <w:t>.</w:t>
      </w:r>
    </w:p>
    <w:p w:rsidR="007B71F5" w:rsidRDefault="00DF7E1E" w:rsidP="007B71F5">
      <w:pPr>
        <w:pStyle w:val="libNormal"/>
        <w:rPr>
          <w:rFonts w:hint="cs"/>
          <w:rtl/>
        </w:rPr>
      </w:pPr>
      <w:r w:rsidRPr="007B71F5">
        <w:rPr>
          <w:rFonts w:hint="cs"/>
          <w:rtl/>
        </w:rPr>
        <w:t>وكذلك حكم العقل في حرمة حرمه وقبره</w:t>
      </w:r>
      <w:r w:rsidR="00215BB9">
        <w:rPr>
          <w:rFonts w:hint="cs"/>
          <w:rtl/>
        </w:rPr>
        <w:t>.</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فإنّ حرمة النبي(صلى الله عليه وآله وسلم) لا تذهب بعد موته ضياعاً</w:t>
      </w:r>
      <w:r w:rsidR="00215BB9">
        <w:rPr>
          <w:rFonts w:hint="cs"/>
          <w:rtl/>
        </w:rPr>
        <w:t>.</w:t>
      </w:r>
    </w:p>
    <w:p w:rsidR="007B71F5" w:rsidRDefault="00DF7E1E" w:rsidP="007B71F5">
      <w:pPr>
        <w:pStyle w:val="libNormal"/>
        <w:rPr>
          <w:rFonts w:hint="cs"/>
          <w:rtl/>
        </w:rPr>
      </w:pPr>
      <w:r w:rsidRPr="007B71F5">
        <w:rPr>
          <w:rFonts w:hint="cs"/>
          <w:rtl/>
        </w:rPr>
        <w:t>أفهل كان رغبتهما في الدفن عند رسول الله(صلى الله عليه وآله وسلم) إلاّ التبرّك بعظمته وتعظيماً لمضجعه بجميع مراتب التعظيم؟!</w:t>
      </w:r>
    </w:p>
    <w:p w:rsidR="007B71F5" w:rsidRDefault="00DF7E1E" w:rsidP="007B71F5">
      <w:pPr>
        <w:pStyle w:val="libNormal"/>
        <w:rPr>
          <w:rFonts w:hint="cs"/>
          <w:rtl/>
        </w:rPr>
      </w:pPr>
      <w:r w:rsidRPr="007B71F5">
        <w:rPr>
          <w:rFonts w:hint="cs"/>
          <w:rtl/>
        </w:rPr>
        <w:t>ومن ذلك رغبة عائشة</w:t>
      </w:r>
      <w:r w:rsidR="00215BB9">
        <w:rPr>
          <w:rFonts w:hint="cs"/>
          <w:rtl/>
        </w:rPr>
        <w:t>،</w:t>
      </w:r>
      <w:r w:rsidRPr="007B71F5">
        <w:rPr>
          <w:rFonts w:hint="cs"/>
          <w:rtl/>
        </w:rPr>
        <w:t xml:space="preserve"> وادّخارها مكان القبر لها لكنّها آثرت عمر لما استأذن منها</w:t>
      </w:r>
      <w:r w:rsidR="00215BB9">
        <w:rPr>
          <w:rFonts w:hint="cs"/>
          <w:rtl/>
        </w:rPr>
        <w:t>.</w:t>
      </w:r>
    </w:p>
    <w:p w:rsidR="00215BB9" w:rsidRDefault="00DF7E1E" w:rsidP="007B71F5">
      <w:pPr>
        <w:pStyle w:val="libNormal"/>
        <w:rPr>
          <w:rFonts w:hint="cs"/>
          <w:rtl/>
        </w:rPr>
      </w:pPr>
      <w:r w:rsidRPr="007B71F5">
        <w:rPr>
          <w:rFonts w:hint="cs"/>
          <w:rtl/>
        </w:rPr>
        <w:t>أوَ هل يستطيع المسلم أن يُنكر المقام العظيم في الاسلام لمثل هؤلاء الذين هُتكت حرمتهم بهدم قبابهم؟!</w:t>
      </w:r>
    </w:p>
    <w:p w:rsidR="007B71F5" w:rsidRDefault="00DF7E1E" w:rsidP="00215BB9">
      <w:pPr>
        <w:pStyle w:val="Heading3"/>
        <w:rPr>
          <w:rFonts w:hint="cs"/>
          <w:rtl/>
        </w:rPr>
      </w:pPr>
      <w:bookmarkStart w:id="45" w:name="_Toc491687220"/>
      <w:r>
        <w:rPr>
          <w:rFonts w:hint="cs"/>
          <w:rtl/>
        </w:rPr>
        <w:t>[يفترون على المسلمين]</w:t>
      </w:r>
      <w:bookmarkEnd w:id="45"/>
    </w:p>
    <w:p w:rsidR="007B71F5" w:rsidRDefault="00DF7E1E" w:rsidP="007B71F5">
      <w:pPr>
        <w:pStyle w:val="libNormal"/>
        <w:rPr>
          <w:rFonts w:hint="cs"/>
          <w:rtl/>
        </w:rPr>
      </w:pPr>
      <w:r w:rsidRPr="007B71F5">
        <w:rPr>
          <w:rFonts w:hint="cs"/>
          <w:rtl/>
        </w:rPr>
        <w:t>ثم</w:t>
      </w:r>
      <w:r w:rsidR="00215BB9">
        <w:rPr>
          <w:rFonts w:hint="cs"/>
          <w:rtl/>
        </w:rPr>
        <w:t>،</w:t>
      </w:r>
      <w:r w:rsidRPr="007B71F5">
        <w:rPr>
          <w:rFonts w:hint="cs"/>
          <w:rtl/>
        </w:rPr>
        <w:t xml:space="preserve"> وهذا الافتراء منهم وإفكهم</w:t>
      </w:r>
      <w:r w:rsidR="00215BB9">
        <w:rPr>
          <w:rFonts w:hint="cs"/>
          <w:rtl/>
        </w:rPr>
        <w:t>،</w:t>
      </w:r>
      <w:r w:rsidRPr="007B71F5">
        <w:rPr>
          <w:rFonts w:hint="cs"/>
          <w:rtl/>
        </w:rPr>
        <w:t xml:space="preserve"> كقياسهم الحلف والنذورات والهدايا وذبائح المسلمين الواقعة لله رب العالمين</w:t>
      </w:r>
      <w:r w:rsidR="00215BB9">
        <w:rPr>
          <w:rFonts w:hint="cs"/>
          <w:rtl/>
        </w:rPr>
        <w:t>،</w:t>
      </w:r>
      <w:r w:rsidRPr="007B71F5">
        <w:rPr>
          <w:rFonts w:hint="cs"/>
          <w:rtl/>
        </w:rPr>
        <w:t xml:space="preserve"> بما كان يفعله المشركون</w:t>
      </w:r>
      <w:r w:rsidR="00215BB9">
        <w:rPr>
          <w:rFonts w:hint="cs"/>
          <w:rtl/>
        </w:rPr>
        <w:t>.</w:t>
      </w:r>
    </w:p>
    <w:p w:rsidR="007B71F5" w:rsidRDefault="00DF7E1E" w:rsidP="007B71F5">
      <w:pPr>
        <w:pStyle w:val="libNormal"/>
        <w:rPr>
          <w:rFonts w:hint="cs"/>
          <w:rtl/>
        </w:rPr>
      </w:pPr>
      <w:r w:rsidRPr="007B71F5">
        <w:rPr>
          <w:rFonts w:hint="cs"/>
          <w:rtl/>
        </w:rPr>
        <w:t>سُبحانك اللهم ونعوذ بك من هذا البهتان العظيم</w:t>
      </w:r>
      <w:r w:rsidR="00215BB9">
        <w:rPr>
          <w:rFonts w:hint="cs"/>
          <w:rtl/>
        </w:rPr>
        <w:t>،</w:t>
      </w:r>
      <w:r w:rsidRPr="007B71F5">
        <w:rPr>
          <w:rFonts w:hint="cs"/>
          <w:rtl/>
        </w:rPr>
        <w:t xml:space="preserve"> وتفريق الكلمة وشقّ عصا الاُمّة من غير رويّة وبيّنة وحجّة</w:t>
      </w:r>
      <w:r w:rsidR="00215BB9">
        <w:rPr>
          <w:rFonts w:hint="cs"/>
          <w:rtl/>
        </w:rPr>
        <w:t>.</w:t>
      </w:r>
    </w:p>
    <w:p w:rsidR="007B71F5" w:rsidRDefault="00DF7E1E" w:rsidP="007B71F5">
      <w:pPr>
        <w:pStyle w:val="libNormal"/>
        <w:rPr>
          <w:rFonts w:hint="cs"/>
          <w:rtl/>
        </w:rPr>
      </w:pPr>
      <w:r w:rsidRPr="007B71F5">
        <w:rPr>
          <w:rFonts w:hint="cs"/>
          <w:rtl/>
        </w:rPr>
        <w:t>وما أجرأهم على الله وعلى انتهاك حُرمات الله ورمي عباده الموحّدّين!</w:t>
      </w:r>
    </w:p>
    <w:p w:rsidR="00215BB9" w:rsidRDefault="00DF7E1E" w:rsidP="007B71F5">
      <w:pPr>
        <w:pStyle w:val="libNormal"/>
        <w:rPr>
          <w:rFonts w:hint="cs"/>
          <w:rtl/>
        </w:rPr>
      </w:pPr>
      <w:r w:rsidRPr="007B71F5">
        <w:rPr>
          <w:rFonts w:hint="cs"/>
          <w:rtl/>
        </w:rPr>
        <w:t>وهل يخفى على مثل هؤلاء الموحّدين من أعلام الدين</w:t>
      </w:r>
      <w:r w:rsidR="00215BB9">
        <w:rPr>
          <w:rFonts w:hint="cs"/>
          <w:rtl/>
        </w:rPr>
        <w:t>:</w:t>
      </w:r>
      <w:r w:rsidRPr="007B71F5">
        <w:rPr>
          <w:rFonts w:hint="cs"/>
          <w:rtl/>
        </w:rPr>
        <w:t xml:space="preserve"> أنّ الحلف بغير الله على وجه إرادته تعالى منه مما يوجب الخروج من رِبْقة المسلمين</w:t>
      </w:r>
      <w:r w:rsidR="00215BB9">
        <w:rPr>
          <w:rFonts w:hint="cs"/>
          <w:rtl/>
        </w:rPr>
        <w:t>؟</w:t>
      </w:r>
    </w:p>
    <w:p w:rsidR="007B71F5" w:rsidRDefault="00DF7E1E" w:rsidP="00215BB9">
      <w:pPr>
        <w:pStyle w:val="Heading3"/>
        <w:rPr>
          <w:rFonts w:hint="cs"/>
          <w:rtl/>
        </w:rPr>
      </w:pPr>
      <w:bookmarkStart w:id="46" w:name="_Toc491687221"/>
      <w:r>
        <w:rPr>
          <w:rFonts w:hint="cs"/>
          <w:rtl/>
        </w:rPr>
        <w:t>[الحلف عند المسلمين]</w:t>
      </w:r>
      <w:bookmarkEnd w:id="46"/>
    </w:p>
    <w:p w:rsidR="007B71F5" w:rsidRDefault="00DF7E1E" w:rsidP="007B71F5">
      <w:pPr>
        <w:pStyle w:val="libNormal"/>
        <w:rPr>
          <w:rFonts w:hint="cs"/>
          <w:rtl/>
        </w:rPr>
      </w:pPr>
      <w:r w:rsidRPr="007B71F5">
        <w:rPr>
          <w:rFonts w:hint="cs"/>
          <w:rtl/>
        </w:rPr>
        <w:t>فالايمان الواقعة بغيره تعالى ممّا لا يُراد منها حقيقة القسم</w:t>
      </w:r>
      <w:r w:rsidR="00215BB9">
        <w:rPr>
          <w:rFonts w:hint="cs"/>
          <w:rtl/>
        </w:rPr>
        <w:t>.</w:t>
      </w:r>
    </w:p>
    <w:p w:rsidR="00215BB9" w:rsidRDefault="00DF7E1E" w:rsidP="007B71F5">
      <w:pPr>
        <w:pStyle w:val="libNormal"/>
        <w:rPr>
          <w:rFonts w:hint="cs"/>
          <w:rtl/>
        </w:rPr>
      </w:pPr>
      <w:r w:rsidRPr="007B71F5">
        <w:rPr>
          <w:rFonts w:hint="cs"/>
          <w:rtl/>
        </w:rPr>
        <w:t>وحاشا أن يقع منهم ذلك على وجه إرادته تعالى</w:t>
      </w:r>
      <w:r w:rsidR="00215BB9">
        <w:rPr>
          <w:rFonts w:hint="cs"/>
          <w:rtl/>
        </w:rPr>
        <w:t>،</w:t>
      </w:r>
      <w:r w:rsidRPr="007B71F5">
        <w:rPr>
          <w:rFonts w:hint="cs"/>
          <w:rtl/>
        </w:rPr>
        <w:t xml:space="preserve"> وإنما هو مجرّد العبارة وزيادة التأكيد</w:t>
      </w:r>
      <w:r w:rsidR="00215BB9">
        <w:rPr>
          <w:rFonts w:hint="cs"/>
          <w:rtl/>
        </w:rPr>
        <w:t>.</w:t>
      </w:r>
    </w:p>
    <w:p w:rsidR="007B71F5" w:rsidRDefault="007B71F5" w:rsidP="007B71F5">
      <w:pPr>
        <w:pStyle w:val="libNormal"/>
      </w:pPr>
      <w:r>
        <w:rPr>
          <w:rtl/>
        </w:rPr>
        <w:br w:type="page"/>
      </w:r>
    </w:p>
    <w:p w:rsidR="007B71F5" w:rsidRDefault="00DF7E1E" w:rsidP="007B71F5">
      <w:pPr>
        <w:pStyle w:val="libNormal"/>
        <w:rPr>
          <w:rtl/>
        </w:rPr>
      </w:pPr>
      <w:r w:rsidRPr="007B71F5">
        <w:rPr>
          <w:rtl/>
        </w:rPr>
        <w:lastRenderedPageBreak/>
        <w:t>فإنّ مثل هذا الصادر كثيراً في كلمات أعاظم الصحابة غير عزيز</w:t>
      </w:r>
      <w:r w:rsidR="00215BB9">
        <w:rPr>
          <w:rtl/>
        </w:rPr>
        <w:t>،</w:t>
      </w:r>
      <w:r w:rsidRPr="007B71F5">
        <w:rPr>
          <w:rtl/>
        </w:rPr>
        <w:t xml:space="preserve"> كما لا يخفى على المتتّبع في كلماتهم</w:t>
      </w:r>
      <w:r w:rsidR="00215BB9">
        <w:rPr>
          <w:rtl/>
        </w:rPr>
        <w:t>.</w:t>
      </w:r>
    </w:p>
    <w:p w:rsidR="007B71F5" w:rsidRDefault="00DF7E1E" w:rsidP="007B71F5">
      <w:pPr>
        <w:pStyle w:val="libNormal"/>
        <w:rPr>
          <w:rtl/>
        </w:rPr>
      </w:pPr>
      <w:r w:rsidRPr="007B71F5">
        <w:rPr>
          <w:rtl/>
        </w:rPr>
        <w:t>وهل الحلف ببيت الله وكلمات الله وآيات الله</w:t>
      </w:r>
      <w:r w:rsidR="00215BB9">
        <w:rPr>
          <w:rtl/>
        </w:rPr>
        <w:t>،</w:t>
      </w:r>
      <w:r w:rsidRPr="007B71F5">
        <w:rPr>
          <w:rtl/>
        </w:rPr>
        <w:t xml:space="preserve"> أو بضريح النبيّ وشيبته ومنبره وتربته</w:t>
      </w:r>
      <w:r w:rsidR="00215BB9">
        <w:rPr>
          <w:rtl/>
        </w:rPr>
        <w:t>،</w:t>
      </w:r>
      <w:r w:rsidRPr="007B71F5">
        <w:rPr>
          <w:rtl/>
        </w:rPr>
        <w:t xml:space="preserve"> إلاّ لمجّرد التثبّت والتأكيد؟!</w:t>
      </w:r>
    </w:p>
    <w:p w:rsidR="007B71F5" w:rsidRDefault="00DF7E1E" w:rsidP="007B71F5">
      <w:pPr>
        <w:pStyle w:val="libNormal"/>
        <w:rPr>
          <w:rtl/>
        </w:rPr>
      </w:pPr>
      <w:r w:rsidRPr="007B71F5">
        <w:rPr>
          <w:rtl/>
        </w:rPr>
        <w:t>فإن لم يحضروا بلاد الشيعة الموحّدين</w:t>
      </w:r>
      <w:r w:rsidR="00215BB9">
        <w:rPr>
          <w:rtl/>
        </w:rPr>
        <w:t>،</w:t>
      </w:r>
      <w:r w:rsidRPr="007B71F5">
        <w:rPr>
          <w:rtl/>
        </w:rPr>
        <w:t xml:space="preserve"> ولم يطّلعوا على سرائرهم</w:t>
      </w:r>
      <w:r w:rsidR="00215BB9">
        <w:rPr>
          <w:rtl/>
        </w:rPr>
        <w:t>،</w:t>
      </w:r>
      <w:r w:rsidRPr="007B71F5">
        <w:rPr>
          <w:rtl/>
        </w:rPr>
        <w:t xml:space="preserve"> فهاهي بين أيديهم الكتب من فقه الامامية وسائر المسلمين</w:t>
      </w:r>
      <w:r w:rsidR="00215BB9">
        <w:rPr>
          <w:rtl/>
        </w:rPr>
        <w:t xml:space="preserve"> - </w:t>
      </w:r>
      <w:r w:rsidRPr="007B71F5">
        <w:rPr>
          <w:rtl/>
        </w:rPr>
        <w:t>المطبوع منها وغير المطبوع</w:t>
      </w:r>
      <w:r w:rsidR="00215BB9">
        <w:rPr>
          <w:rtl/>
        </w:rPr>
        <w:t xml:space="preserve"> - </w:t>
      </w:r>
      <w:r w:rsidRPr="007B71F5">
        <w:rPr>
          <w:rtl/>
        </w:rPr>
        <w:t>التي ملات أقطار العالم</w:t>
      </w:r>
      <w:r w:rsidR="00215BB9">
        <w:rPr>
          <w:rtl/>
        </w:rPr>
        <w:t>،</w:t>
      </w:r>
      <w:r w:rsidRPr="007B71F5">
        <w:rPr>
          <w:rtl/>
        </w:rPr>
        <w:t xml:space="preserve"> فإنّ فيها ما يزجرهم عن هذا الافتراء العظيم</w:t>
      </w:r>
      <w:r w:rsidR="00215BB9">
        <w:rPr>
          <w:rtl/>
        </w:rPr>
        <w:t>.</w:t>
      </w:r>
    </w:p>
    <w:p w:rsidR="007B71F5" w:rsidRDefault="00DF7E1E" w:rsidP="007B71F5">
      <w:pPr>
        <w:pStyle w:val="libNormal"/>
        <w:rPr>
          <w:rtl/>
        </w:rPr>
      </w:pPr>
      <w:r w:rsidRPr="007B71F5">
        <w:rPr>
          <w:rtl/>
        </w:rPr>
        <w:t>وهل جعل الله للمسلمين حرمة أعظم من حرمة بيته وكعبته؟!</w:t>
      </w:r>
    </w:p>
    <w:p w:rsidR="007B71F5" w:rsidRDefault="00DF7E1E" w:rsidP="007B71F5">
      <w:pPr>
        <w:pStyle w:val="libNormal"/>
        <w:rPr>
          <w:rtl/>
        </w:rPr>
      </w:pPr>
      <w:r w:rsidRPr="007B71F5">
        <w:rPr>
          <w:rtl/>
        </w:rPr>
        <w:t>أوَ ما حرّم الله ظنّ السوء وسوء القول؟!</w:t>
      </w:r>
    </w:p>
    <w:p w:rsidR="007B71F5" w:rsidRDefault="00DF7E1E" w:rsidP="007B71F5">
      <w:pPr>
        <w:pStyle w:val="libNormal"/>
        <w:rPr>
          <w:rtl/>
        </w:rPr>
      </w:pPr>
      <w:r w:rsidRPr="007B71F5">
        <w:rPr>
          <w:rtl/>
        </w:rPr>
        <w:t>وهل يخفى على فحول العلماء والفقهاء</w:t>
      </w:r>
      <w:r w:rsidR="00215BB9">
        <w:rPr>
          <w:rtl/>
        </w:rPr>
        <w:t xml:space="preserve"> - </w:t>
      </w:r>
      <w:r w:rsidRPr="007B71F5">
        <w:rPr>
          <w:rtl/>
        </w:rPr>
        <w:t>من أهل الجمعة والجماعة وإمعان النظر في الاحكام</w:t>
      </w:r>
      <w:r w:rsidR="00215BB9">
        <w:rPr>
          <w:rtl/>
        </w:rPr>
        <w:t xml:space="preserve"> - </w:t>
      </w:r>
      <w:r w:rsidRPr="007B71F5">
        <w:rPr>
          <w:rtl/>
        </w:rPr>
        <w:t>أنّ الذبح لغير الله العظيم</w:t>
      </w:r>
      <w:r w:rsidR="00215BB9">
        <w:rPr>
          <w:rtl/>
        </w:rPr>
        <w:t xml:space="preserve"> - </w:t>
      </w:r>
      <w:r w:rsidRPr="007B71F5">
        <w:rPr>
          <w:rtl/>
        </w:rPr>
        <w:t>تعالى شأنه</w:t>
      </w:r>
      <w:r w:rsidR="00215BB9">
        <w:rPr>
          <w:rtl/>
        </w:rPr>
        <w:t xml:space="preserve"> - </w:t>
      </w:r>
      <w:r w:rsidRPr="007B71F5">
        <w:rPr>
          <w:rtl/>
        </w:rPr>
        <w:t>حرام</w:t>
      </w:r>
      <w:r w:rsidR="00215BB9">
        <w:rPr>
          <w:rtl/>
        </w:rPr>
        <w:t>؟</w:t>
      </w:r>
    </w:p>
    <w:p w:rsidR="007B71F5" w:rsidRDefault="00DF7E1E" w:rsidP="007B71F5">
      <w:pPr>
        <w:pStyle w:val="libNormal"/>
        <w:rPr>
          <w:rtl/>
        </w:rPr>
      </w:pPr>
      <w:r w:rsidRPr="007B71F5">
        <w:rPr>
          <w:rtl/>
        </w:rPr>
        <w:t>وهذه أبواب فقههم مصرّحة بأنّ النذر لا ينعقد إلاّ لله سبحانه</w:t>
      </w:r>
      <w:r w:rsidR="00215BB9">
        <w:rPr>
          <w:rtl/>
        </w:rPr>
        <w:t>،</w:t>
      </w:r>
      <w:r w:rsidRPr="007B71F5">
        <w:rPr>
          <w:rtl/>
        </w:rPr>
        <w:t xml:space="preserve"> ولا الذبائح والقرابين إلاّ له جلّ شانه</w:t>
      </w:r>
      <w:r w:rsidR="00215BB9">
        <w:rPr>
          <w:rtl/>
        </w:rPr>
        <w:t>،</w:t>
      </w:r>
      <w:r w:rsidRPr="007B71F5">
        <w:rPr>
          <w:rtl/>
        </w:rPr>
        <w:t xml:space="preserve"> ولا تحصل التذكية إلاّ باسمه</w:t>
      </w:r>
      <w:r w:rsidR="00215BB9">
        <w:rPr>
          <w:rtl/>
        </w:rPr>
        <w:t xml:space="preserve"> - </w:t>
      </w:r>
      <w:r w:rsidRPr="007B71F5">
        <w:rPr>
          <w:rtl/>
        </w:rPr>
        <w:t>تعالى اسمه</w:t>
      </w:r>
      <w:r w:rsidR="00215BB9">
        <w:rPr>
          <w:rtl/>
        </w:rPr>
        <w:t xml:space="preserve"> -.</w:t>
      </w:r>
    </w:p>
    <w:p w:rsidR="007B71F5" w:rsidRDefault="00DF7E1E" w:rsidP="007B71F5">
      <w:pPr>
        <w:pStyle w:val="libNormal"/>
        <w:rPr>
          <w:rtl/>
        </w:rPr>
      </w:pPr>
      <w:r w:rsidRPr="007B71F5">
        <w:rPr>
          <w:rtl/>
        </w:rPr>
        <w:t>فلو لم يخصّ النذر بالله وبإنشائه له تعالى لم ينعقد</w:t>
      </w:r>
      <w:r w:rsidR="00215BB9">
        <w:rPr>
          <w:rtl/>
        </w:rPr>
        <w:t>،</w:t>
      </w:r>
      <w:r w:rsidRPr="007B71F5">
        <w:rPr>
          <w:rtl/>
        </w:rPr>
        <w:t xml:space="preserve"> كما أنه إذا لم يُستقبل بالذبيحة ولم يسمّ الله عليها لا تحلّ ; وتقع ميتة نجسة</w:t>
      </w:r>
      <w:r w:rsidR="00215BB9">
        <w:rPr>
          <w:rtl/>
        </w:rPr>
        <w:t>.</w:t>
      </w:r>
    </w:p>
    <w:p w:rsidR="007B71F5" w:rsidRDefault="00DF7E1E" w:rsidP="007B71F5">
      <w:pPr>
        <w:pStyle w:val="libNormal"/>
        <w:rPr>
          <w:rtl/>
        </w:rPr>
      </w:pPr>
      <w:r w:rsidRPr="007B71F5">
        <w:rPr>
          <w:rtl/>
        </w:rPr>
        <w:t>وأمّا نسبتها بعد ذلك إلى النبيّ والوصيّ والوليّ</w:t>
      </w:r>
      <w:r w:rsidR="00215BB9">
        <w:rPr>
          <w:rtl/>
        </w:rPr>
        <w:t>،</w:t>
      </w:r>
      <w:r w:rsidRPr="007B71F5">
        <w:rPr>
          <w:rtl/>
        </w:rPr>
        <w:t xml:space="preserve"> فإنّما هي لكي يصل الثواب إليهم</w:t>
      </w:r>
      <w:r w:rsidR="00215BB9">
        <w:rPr>
          <w:rtl/>
        </w:rPr>
        <w:t>،</w:t>
      </w:r>
      <w:r w:rsidRPr="007B71F5">
        <w:rPr>
          <w:rtl/>
        </w:rPr>
        <w:t xml:space="preserve"> كما نقرأ القرآن ونهدي إليهم ثوابه</w:t>
      </w:r>
      <w:r w:rsidR="00215BB9">
        <w:rPr>
          <w:rtl/>
        </w:rPr>
        <w:t>،</w:t>
      </w:r>
      <w:r w:rsidRPr="007B71F5">
        <w:rPr>
          <w:rtl/>
        </w:rPr>
        <w:t xml:space="preserve"> ونصلّي وندعو لهم</w:t>
      </w:r>
      <w:r w:rsidR="00215BB9">
        <w:rPr>
          <w:rtl/>
        </w:rPr>
        <w:t>،</w:t>
      </w:r>
      <w:r w:rsidRPr="007B71F5">
        <w:rPr>
          <w:rtl/>
        </w:rPr>
        <w:t xml:space="preserve"> ونفعل جميع الخيرات عنهم</w:t>
      </w:r>
      <w:r w:rsidR="00215BB9">
        <w:rPr>
          <w:rtl/>
        </w:rPr>
        <w:t>،</w:t>
      </w:r>
      <w:r w:rsidRPr="007B71F5">
        <w:rPr>
          <w:rtl/>
        </w:rPr>
        <w:t xml:space="preserve"> وفيه أجر عظيم</w:t>
      </w:r>
      <w:r w:rsidR="00215BB9">
        <w:rPr>
          <w:rtl/>
        </w:rPr>
        <w:t>.</w:t>
      </w:r>
    </w:p>
    <w:p w:rsidR="007B71F5" w:rsidRDefault="00DF7E1E" w:rsidP="007B71F5">
      <w:pPr>
        <w:pStyle w:val="libNormal"/>
        <w:rPr>
          <w:rtl/>
        </w:rPr>
      </w:pPr>
      <w:r w:rsidRPr="007B71F5">
        <w:rPr>
          <w:rtl/>
        </w:rPr>
        <w:t>وكان النبيّ(صلى الله عليه وآله وسلم) يذبح بيده</w:t>
      </w:r>
      <w:r w:rsidR="00215BB9">
        <w:rPr>
          <w:rtl/>
        </w:rPr>
        <w:t>،</w:t>
      </w:r>
      <w:r w:rsidRPr="007B71F5">
        <w:rPr>
          <w:rtl/>
        </w:rPr>
        <w:t xml:space="preserve"> ويقول</w:t>
      </w:r>
      <w:r w:rsidR="00215BB9">
        <w:rPr>
          <w:rtl/>
        </w:rPr>
        <w:t>:</w:t>
      </w:r>
      <w:r w:rsidRPr="007B71F5">
        <w:rPr>
          <w:rtl/>
        </w:rPr>
        <w:t xml:space="preserve"> (أللّهمّ هذا عنّي وعمّن لم يضحِّ من أُمّتي)</w:t>
      </w:r>
      <w:r w:rsidR="00215BB9">
        <w:rPr>
          <w:rtl/>
        </w:rPr>
        <w:t>.</w:t>
      </w:r>
    </w:p>
    <w:p w:rsidR="007B71F5" w:rsidRPr="007B71F5" w:rsidRDefault="00DF7E1E" w:rsidP="007B71F5">
      <w:pPr>
        <w:pStyle w:val="libNormal"/>
        <w:rPr>
          <w:rStyle w:val="libNormalChar"/>
          <w:rtl/>
        </w:rPr>
      </w:pPr>
      <w:r w:rsidRPr="007B71F5">
        <w:rPr>
          <w:rtl/>
        </w:rPr>
        <w:t>وكان عليّ يضحّي عن النبيّ(صلى الله عليه وآله وسلم) بكبش</w:t>
      </w:r>
      <w:r w:rsidR="00215BB9">
        <w:rPr>
          <w:rtl/>
        </w:rPr>
        <w:t>،</w:t>
      </w:r>
      <w:r w:rsidRPr="007B71F5">
        <w:rPr>
          <w:rtl/>
        </w:rPr>
        <w:t xml:space="preserve"> وكان يقول</w:t>
      </w:r>
      <w:r w:rsidR="00215BB9">
        <w:rPr>
          <w:rtl/>
        </w:rPr>
        <w:t>:</w:t>
      </w:r>
      <w:r w:rsidRPr="007B71F5">
        <w:rPr>
          <w:rtl/>
        </w:rPr>
        <w:t xml:space="preserve"> (أوصاني أن أُضحّي عنه دائماً)</w:t>
      </w:r>
      <w:r w:rsidR="00215BB9">
        <w:rPr>
          <w:rtl/>
        </w:rPr>
        <w:t>.</w:t>
      </w:r>
      <w:r w:rsidR="007B71F5" w:rsidRPr="007B71F5">
        <w:rPr>
          <w:rStyle w:val="libNormalChar"/>
          <w:rtl/>
        </w:rPr>
        <w:br w:type="page"/>
      </w:r>
    </w:p>
    <w:p w:rsidR="007B71F5" w:rsidRDefault="00DF7E1E" w:rsidP="007B71F5">
      <w:pPr>
        <w:pStyle w:val="libNormal"/>
        <w:rPr>
          <w:rFonts w:hint="cs"/>
          <w:rtl/>
        </w:rPr>
      </w:pPr>
      <w:r w:rsidRPr="007B71F5">
        <w:rPr>
          <w:rFonts w:hint="cs"/>
          <w:rtl/>
        </w:rPr>
        <w:lastRenderedPageBreak/>
        <w:t>كذلك النذر</w:t>
      </w:r>
      <w:r w:rsidR="00215BB9">
        <w:rPr>
          <w:rFonts w:hint="cs"/>
          <w:rtl/>
        </w:rPr>
        <w:t>،</w:t>
      </w:r>
      <w:r w:rsidRPr="007B71F5">
        <w:rPr>
          <w:rFonts w:hint="cs"/>
          <w:rtl/>
        </w:rPr>
        <w:t xml:space="preserve"> فانه لا يقع لغير الله بل على معنى أنها صدقة منذورة لله يهدي ثوابها إلى أولياء الله</w:t>
      </w:r>
      <w:r w:rsidR="00215BB9">
        <w:rPr>
          <w:rFonts w:hint="cs"/>
          <w:rtl/>
        </w:rPr>
        <w:t>،</w:t>
      </w:r>
      <w:r w:rsidRPr="007B71F5">
        <w:rPr>
          <w:rFonts w:hint="cs"/>
          <w:rtl/>
        </w:rPr>
        <w:t xml:space="preserve"> وهذا لا يزيد عمن نذر لابيه وأمه أو حلف أو عاهد أن يتصدق عنهما</w:t>
      </w:r>
      <w:r w:rsidR="00215BB9">
        <w:rPr>
          <w:rFonts w:hint="cs"/>
          <w:rtl/>
        </w:rPr>
        <w:t>.</w:t>
      </w:r>
    </w:p>
    <w:p w:rsidR="007B71F5" w:rsidRDefault="00DF7E1E" w:rsidP="007B71F5">
      <w:pPr>
        <w:pStyle w:val="libNormal"/>
        <w:rPr>
          <w:rFonts w:hint="cs"/>
          <w:rtl/>
        </w:rPr>
      </w:pPr>
      <w:r w:rsidRPr="007B71F5">
        <w:rPr>
          <w:rFonts w:hint="cs"/>
          <w:rtl/>
        </w:rPr>
        <w:t>كما أن اختيارهم لها الاماكن المشرفة ليس إلا لشرف المكان وتضاعف الحسنات فيها</w:t>
      </w:r>
      <w:r w:rsidR="00215BB9">
        <w:rPr>
          <w:rFonts w:hint="cs"/>
          <w:rtl/>
        </w:rPr>
        <w:t>.</w:t>
      </w:r>
    </w:p>
    <w:p w:rsidR="007B71F5" w:rsidRDefault="00DF7E1E" w:rsidP="007B71F5">
      <w:pPr>
        <w:pStyle w:val="libNormal"/>
        <w:rPr>
          <w:rFonts w:hint="cs"/>
          <w:rtl/>
        </w:rPr>
      </w:pPr>
      <w:r w:rsidRPr="007B71F5">
        <w:rPr>
          <w:rFonts w:hint="cs"/>
          <w:rtl/>
        </w:rPr>
        <w:t>وبالجملة فان النذر عنهم</w:t>
      </w:r>
      <w:r w:rsidR="00215BB9">
        <w:rPr>
          <w:rFonts w:hint="cs"/>
          <w:rtl/>
        </w:rPr>
        <w:t>،</w:t>
      </w:r>
      <w:r w:rsidRPr="007B71F5">
        <w:rPr>
          <w:rFonts w:hint="cs"/>
          <w:rtl/>
        </w:rPr>
        <w:t xml:space="preserve"> لا لهم</w:t>
      </w:r>
      <w:r w:rsidR="00215BB9">
        <w:rPr>
          <w:rFonts w:hint="cs"/>
          <w:rtl/>
        </w:rPr>
        <w:t>.</w:t>
      </w:r>
    </w:p>
    <w:p w:rsidR="007B71F5" w:rsidRDefault="00DF7E1E" w:rsidP="007B71F5">
      <w:pPr>
        <w:pStyle w:val="libNormal"/>
        <w:rPr>
          <w:rFonts w:hint="cs"/>
          <w:rtl/>
        </w:rPr>
      </w:pPr>
      <w:r w:rsidRPr="007B71F5">
        <w:rPr>
          <w:rFonts w:hint="cs"/>
          <w:rtl/>
        </w:rPr>
        <w:t>فاين تذهبون وأنّى تؤفكون؟</w:t>
      </w:r>
    </w:p>
    <w:p w:rsidR="007B71F5" w:rsidRDefault="00DF7E1E" w:rsidP="007B71F5">
      <w:pPr>
        <w:pStyle w:val="libNormal"/>
        <w:rPr>
          <w:rFonts w:hint="cs"/>
          <w:rtl/>
        </w:rPr>
      </w:pPr>
      <w:r w:rsidRPr="007B71F5">
        <w:rPr>
          <w:rFonts w:hint="cs"/>
          <w:rtl/>
        </w:rPr>
        <w:t>وما هذا الرمي بالباطل والافك العظيم</w:t>
      </w:r>
      <w:r w:rsidR="00215BB9">
        <w:rPr>
          <w:rFonts w:hint="cs"/>
          <w:rtl/>
        </w:rPr>
        <w:t>؟</w:t>
      </w:r>
    </w:p>
    <w:p w:rsidR="007B71F5" w:rsidRDefault="00DF7E1E" w:rsidP="007B71F5">
      <w:pPr>
        <w:pStyle w:val="libNormal"/>
        <w:rPr>
          <w:rFonts w:hint="cs"/>
          <w:rtl/>
        </w:rPr>
      </w:pPr>
      <w:r w:rsidRPr="007B71F5">
        <w:rPr>
          <w:rFonts w:hint="cs"/>
          <w:rtl/>
        </w:rPr>
        <w:t>سبحانك اللهم ما أحلمك</w:t>
      </w:r>
      <w:r w:rsidR="00215BB9">
        <w:rPr>
          <w:rFonts w:hint="cs"/>
          <w:rtl/>
        </w:rPr>
        <w:t>!</w:t>
      </w:r>
    </w:p>
    <w:p w:rsidR="007B71F5" w:rsidRDefault="00DF7E1E" w:rsidP="007B71F5">
      <w:pPr>
        <w:pStyle w:val="libNormal"/>
        <w:rPr>
          <w:rFonts w:hint="cs"/>
          <w:rtl/>
        </w:rPr>
      </w:pPr>
      <w:r w:rsidRPr="007B71F5">
        <w:rPr>
          <w:rFonts w:hint="cs"/>
          <w:rtl/>
        </w:rPr>
        <w:t>وكيف كان</w:t>
      </w:r>
      <w:r w:rsidR="00215BB9">
        <w:rPr>
          <w:rFonts w:hint="cs"/>
          <w:rtl/>
        </w:rPr>
        <w:t>،</w:t>
      </w:r>
      <w:r w:rsidRPr="007B71F5">
        <w:rPr>
          <w:rFonts w:hint="cs"/>
          <w:rtl/>
        </w:rPr>
        <w:t xml:space="preserve"> فقد انقدح بما ذكرنا في المقامين</w:t>
      </w:r>
      <w:r w:rsidR="00215BB9">
        <w:rPr>
          <w:rFonts w:hint="cs"/>
          <w:rtl/>
        </w:rPr>
        <w:t>:</w:t>
      </w:r>
      <w:r w:rsidRPr="007B71F5">
        <w:rPr>
          <w:rFonts w:hint="cs"/>
          <w:rtl/>
        </w:rPr>
        <w:t xml:space="preserve"> أنّ استدلال المموِّه المغالط بالمتشابه من آيات الشفاعة على دعواه</w:t>
      </w:r>
      <w:r w:rsidR="00215BB9">
        <w:rPr>
          <w:rFonts w:hint="cs"/>
          <w:rtl/>
        </w:rPr>
        <w:t>،</w:t>
      </w:r>
      <w:r w:rsidRPr="007B71F5">
        <w:rPr>
          <w:rFonts w:hint="cs"/>
          <w:rtl/>
        </w:rPr>
        <w:t xml:space="preserve"> غلط باطل</w:t>
      </w:r>
      <w:r w:rsidR="00215BB9">
        <w:rPr>
          <w:rFonts w:hint="cs"/>
          <w:rtl/>
        </w:rPr>
        <w:t>،</w:t>
      </w:r>
      <w:r w:rsidRPr="007B71F5">
        <w:rPr>
          <w:rFonts w:hint="cs"/>
          <w:rtl/>
        </w:rPr>
        <w:t xml:space="preserve"> وخلط ظاهر فساده</w:t>
      </w:r>
      <w:r w:rsidR="00215BB9">
        <w:rPr>
          <w:rFonts w:hint="cs"/>
          <w:rtl/>
        </w:rPr>
        <w:t>.</w:t>
      </w:r>
    </w:p>
    <w:p w:rsidR="007B71F5" w:rsidRDefault="00DF7E1E" w:rsidP="007B71F5">
      <w:pPr>
        <w:pStyle w:val="libNormal"/>
        <w:rPr>
          <w:rFonts w:hint="cs"/>
          <w:rtl/>
        </w:rPr>
      </w:pPr>
      <w:r w:rsidRPr="007B71F5">
        <w:rPr>
          <w:rFonts w:hint="cs"/>
          <w:rtl/>
        </w:rPr>
        <w:t>كفساد استدلال المعتزلة والخوارج على نفي الشفاعة بها تارة</w:t>
      </w:r>
      <w:r w:rsidR="00215BB9">
        <w:rPr>
          <w:rFonts w:hint="cs"/>
          <w:rtl/>
        </w:rPr>
        <w:t>،</w:t>
      </w:r>
      <w:r w:rsidRPr="007B71F5">
        <w:rPr>
          <w:rFonts w:hint="cs"/>
          <w:rtl/>
        </w:rPr>
        <w:t xml:space="preserve"> واُخرى بقوله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وَمَا تَنْفَعُهُمْ شَفَاعَةُ الشَّافِعِينَ</w:t>
      </w:r>
      <w:r w:rsidRPr="00215BB9">
        <w:rPr>
          <w:rStyle w:val="libAlaemChar"/>
          <w:rFonts w:hint="cs"/>
          <w:rtl/>
        </w:rPr>
        <w:t>)</w:t>
      </w:r>
      <w:r w:rsidR="00215BB9">
        <w:rPr>
          <w:rFonts w:hint="cs"/>
          <w:rtl/>
        </w:rPr>
        <w:t>،</w:t>
      </w:r>
      <w:r w:rsidRPr="007B71F5">
        <w:rPr>
          <w:rFonts w:hint="cs"/>
          <w:rtl/>
        </w:rPr>
        <w:t xml:space="preserve"> ومرّة بقوله</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مَآ لِلظَّالِمينَ مِنْ حَمِيم وَلاَ شَفِيع يُطَاعُ</w:t>
      </w:r>
      <w:r w:rsidRPr="00215BB9">
        <w:rPr>
          <w:rStyle w:val="libAlaemChar"/>
          <w:rFonts w:hint="cs"/>
          <w:rtl/>
        </w:rPr>
        <w:t>)</w:t>
      </w:r>
      <w:r w:rsidR="00215BB9">
        <w:rPr>
          <w:rFonts w:hint="cs"/>
          <w:rtl/>
        </w:rPr>
        <w:t>.</w:t>
      </w:r>
    </w:p>
    <w:p w:rsidR="007B71F5" w:rsidRDefault="00DF7E1E" w:rsidP="007B71F5">
      <w:pPr>
        <w:pStyle w:val="libNormal"/>
        <w:rPr>
          <w:rFonts w:hint="cs"/>
          <w:rtl/>
        </w:rPr>
      </w:pPr>
      <w:r w:rsidRPr="007B71F5">
        <w:rPr>
          <w:rFonts w:hint="cs"/>
          <w:rtl/>
        </w:rPr>
        <w:t>فإنّ الايات</w:t>
      </w:r>
      <w:r w:rsidR="00215BB9">
        <w:rPr>
          <w:rFonts w:hint="cs"/>
          <w:rtl/>
        </w:rPr>
        <w:t xml:space="preserve"> - </w:t>
      </w:r>
      <w:r w:rsidRPr="007B71F5">
        <w:rPr>
          <w:rFonts w:hint="cs"/>
          <w:rtl/>
        </w:rPr>
        <w:t>كما عرفت</w:t>
      </w:r>
      <w:r w:rsidR="00215BB9">
        <w:rPr>
          <w:rFonts w:hint="cs"/>
          <w:rtl/>
        </w:rPr>
        <w:t xml:space="preserve"> - </w:t>
      </w:r>
      <w:r w:rsidRPr="007B71F5">
        <w:rPr>
          <w:rFonts w:hint="cs"/>
          <w:rtl/>
        </w:rPr>
        <w:t>سوقها للكفّار</w:t>
      </w:r>
      <w:r w:rsidR="00215BB9">
        <w:rPr>
          <w:rFonts w:hint="cs"/>
          <w:rtl/>
        </w:rPr>
        <w:t>،</w:t>
      </w:r>
      <w:r w:rsidRPr="007B71F5">
        <w:rPr>
          <w:rFonts w:hint="cs"/>
          <w:rtl/>
        </w:rPr>
        <w:t xml:space="preserve"> وأنّ الظالم على إطلاقه هو الكافر بقرينة العهد وخصوصية مورد النزول</w:t>
      </w:r>
      <w:r w:rsidR="00215BB9">
        <w:rPr>
          <w:rFonts w:hint="cs"/>
          <w:rtl/>
        </w:rPr>
        <w:t>.</w:t>
      </w:r>
    </w:p>
    <w:p w:rsidR="007B71F5" w:rsidRDefault="00DF7E1E" w:rsidP="007B71F5">
      <w:pPr>
        <w:pStyle w:val="libNormal"/>
        <w:rPr>
          <w:rFonts w:hint="cs"/>
          <w:rtl/>
        </w:rPr>
      </w:pPr>
      <w:r w:rsidRPr="007B71F5">
        <w:rPr>
          <w:rFonts w:hint="cs"/>
          <w:rtl/>
        </w:rPr>
        <w:t>فسلب المقيّد لا يستلزم سلب المطلق</w:t>
      </w:r>
      <w:r w:rsidR="00215BB9">
        <w:rPr>
          <w:rFonts w:hint="cs"/>
          <w:rtl/>
        </w:rPr>
        <w:t>،</w:t>
      </w:r>
      <w:r w:rsidRPr="007B71F5">
        <w:rPr>
          <w:rFonts w:hint="cs"/>
          <w:rtl/>
        </w:rPr>
        <w:t xml:space="preserve"> ونفي المطاع لا يستلزم نفي المجاب ; بمعنى أنّ نفي الشفيع الخاصّ لا ينافي إثبات مطلق الشفيع والشفاعة</w:t>
      </w:r>
      <w:r w:rsidR="00215BB9">
        <w:rPr>
          <w:rFonts w:hint="cs"/>
          <w:rtl/>
        </w:rPr>
        <w:t>.</w:t>
      </w:r>
    </w:p>
    <w:p w:rsidR="00DF7E1E" w:rsidRDefault="00DF7E1E" w:rsidP="007B71F5">
      <w:pPr>
        <w:pStyle w:val="libNormal"/>
      </w:pPr>
      <w:r w:rsidRPr="007B71F5">
        <w:rPr>
          <w:rFonts w:hint="cs"/>
          <w:rtl/>
        </w:rPr>
        <w:t>وبداهة العلم بأنه تعالى ليس فوقه أحد</w:t>
      </w:r>
      <w:r w:rsidR="00215BB9">
        <w:rPr>
          <w:rFonts w:hint="cs"/>
          <w:rtl/>
        </w:rPr>
        <w:t>،</w:t>
      </w:r>
      <w:r w:rsidRPr="007B71F5">
        <w:rPr>
          <w:rFonts w:hint="cs"/>
          <w:rtl/>
        </w:rPr>
        <w:t xml:space="preserve"> وكون الشفيع لا محالة دون المشفوع ممّا لا يوجب حملها على نفي المجاب</w:t>
      </w:r>
      <w:r w:rsidR="00215BB9">
        <w:rPr>
          <w:rFonts w:hint="cs"/>
          <w:rtl/>
        </w:rPr>
        <w:t>،</w:t>
      </w:r>
      <w:r w:rsidRPr="007B71F5">
        <w:rPr>
          <w:rFonts w:hint="cs"/>
          <w:rtl/>
        </w:rPr>
        <w:t xml:space="preserve"> إذ غايتها أنّها سالبة كلّية</w:t>
      </w:r>
      <w:r w:rsidR="00215BB9">
        <w:rPr>
          <w:rFonts w:hint="cs"/>
          <w:rtl/>
        </w:rPr>
        <w:t>،</w:t>
      </w:r>
      <w:r w:rsidRPr="007B71F5">
        <w:rPr>
          <w:rFonts w:hint="cs"/>
          <w:rtl/>
        </w:rPr>
        <w:t xml:space="preserve"> ونقيضها السلب الجزئي الملازم للايجاب الجزئي</w:t>
      </w:r>
      <w:r w:rsidR="00215BB9">
        <w:rPr>
          <w:rFonts w:hint="cs"/>
          <w:rtl/>
        </w:rPr>
        <w:t>.</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فسوق الايات لعموم السلب لا لسلب العموم</w:t>
      </w:r>
      <w:r w:rsidR="00215BB9">
        <w:rPr>
          <w:rFonts w:hint="cs"/>
          <w:rtl/>
        </w:rPr>
        <w:t>.</w:t>
      </w:r>
    </w:p>
    <w:p w:rsidR="007B71F5" w:rsidRDefault="00DF7E1E" w:rsidP="007B71F5">
      <w:pPr>
        <w:pStyle w:val="libNormal"/>
        <w:rPr>
          <w:rFonts w:hint="cs"/>
          <w:rtl/>
        </w:rPr>
      </w:pPr>
      <w:r w:rsidRPr="007B71F5">
        <w:rPr>
          <w:rFonts w:hint="cs"/>
          <w:rtl/>
        </w:rPr>
        <w:t>على أنّا لا نسلّم عموم الازمان والاحوال فيها ; لجواز اختصاصها بموردها</w:t>
      </w:r>
      <w:r w:rsidR="00215BB9">
        <w:rPr>
          <w:rFonts w:hint="cs"/>
          <w:rtl/>
        </w:rPr>
        <w:t>.</w:t>
      </w:r>
    </w:p>
    <w:p w:rsidR="007B71F5" w:rsidRDefault="00DF7E1E" w:rsidP="007B71F5">
      <w:pPr>
        <w:pStyle w:val="libNormal"/>
        <w:rPr>
          <w:rFonts w:hint="cs"/>
          <w:rtl/>
        </w:rPr>
      </w:pPr>
      <w:r w:rsidRPr="007B71F5">
        <w:rPr>
          <w:rFonts w:hint="cs"/>
          <w:rtl/>
        </w:rPr>
        <w:t>كما أن 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مَا لِلظَّالِمِينَ من أنصار</w:t>
      </w:r>
      <w:r w:rsidRPr="00215BB9">
        <w:rPr>
          <w:rStyle w:val="libAlaemChar"/>
          <w:rFonts w:hint="cs"/>
          <w:rtl/>
        </w:rPr>
        <w:t>)</w:t>
      </w:r>
      <w:r w:rsidRPr="007B71F5">
        <w:rPr>
          <w:rFonts w:hint="cs"/>
          <w:rtl/>
        </w:rPr>
        <w:t xml:space="preserve"> وقوله</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وَلاَ هُمْ يُنْصَرُونَ</w:t>
      </w:r>
      <w:r w:rsidR="00215BB9">
        <w:rPr>
          <w:rStyle w:val="libAieChar"/>
          <w:rFonts w:hint="cs"/>
          <w:rtl/>
        </w:rPr>
        <w:t>)</w:t>
      </w:r>
      <w:r w:rsidRPr="007B71F5">
        <w:rPr>
          <w:rFonts w:hint="cs"/>
          <w:rtl/>
        </w:rPr>
        <w:t>ممّا لا تدلاّن على دعواه</w:t>
      </w:r>
      <w:r w:rsidR="00215BB9">
        <w:rPr>
          <w:rFonts w:hint="cs"/>
          <w:rtl/>
        </w:rPr>
        <w:t>،</w:t>
      </w:r>
      <w:r w:rsidRPr="007B71F5">
        <w:rPr>
          <w:rFonts w:hint="cs"/>
          <w:rtl/>
        </w:rPr>
        <w:t xml:space="preserve"> فإنّ نفي النصرة لاتستلزم نفي الشفاعة ; لانها طلب على خضوع</w:t>
      </w:r>
      <w:r w:rsidR="00215BB9">
        <w:rPr>
          <w:rFonts w:hint="cs"/>
          <w:rtl/>
        </w:rPr>
        <w:t>،</w:t>
      </w:r>
      <w:r w:rsidRPr="007B71F5">
        <w:rPr>
          <w:rFonts w:hint="cs"/>
          <w:rtl/>
        </w:rPr>
        <w:t xml:space="preserve"> وأما النصرة فربما ينبىء عن مدافعة ومكافأة</w:t>
      </w:r>
      <w:r w:rsidR="00215BB9">
        <w:rPr>
          <w:rFonts w:hint="cs"/>
          <w:rtl/>
        </w:rPr>
        <w:t>.</w:t>
      </w:r>
    </w:p>
    <w:p w:rsidR="007B71F5" w:rsidRDefault="007B71F5" w:rsidP="007B71F5">
      <w:pPr>
        <w:pStyle w:val="libNormal"/>
      </w:pPr>
      <w:r>
        <w:rPr>
          <w:rtl/>
        </w:rPr>
        <w:br w:type="page"/>
      </w:r>
    </w:p>
    <w:p w:rsidR="007B71F5" w:rsidRDefault="007B71F5" w:rsidP="007B71F5">
      <w:pPr>
        <w:pStyle w:val="libNormal"/>
      </w:pPr>
      <w:r>
        <w:rPr>
          <w:rtl/>
        </w:rPr>
        <w:lastRenderedPageBreak/>
        <w:br w:type="page"/>
      </w:r>
    </w:p>
    <w:p w:rsidR="00DF7E1E" w:rsidRPr="007B71F5" w:rsidRDefault="00DF7E1E" w:rsidP="007B71F5">
      <w:pPr>
        <w:pStyle w:val="Heading2Center"/>
        <w:rPr>
          <w:rtl/>
        </w:rPr>
      </w:pPr>
      <w:bookmarkStart w:id="47" w:name="_Toc491687222"/>
      <w:r>
        <w:rPr>
          <w:rtl/>
        </w:rPr>
        <w:lastRenderedPageBreak/>
        <w:t>المقام الثالث</w:t>
      </w:r>
      <w:bookmarkEnd w:id="47"/>
    </w:p>
    <w:p w:rsidR="00DF7E1E" w:rsidRPr="007B71F5" w:rsidRDefault="00DF7E1E" w:rsidP="007B71F5">
      <w:pPr>
        <w:pStyle w:val="Heading2Center"/>
        <w:rPr>
          <w:rtl/>
        </w:rPr>
      </w:pPr>
      <w:bookmarkStart w:id="48" w:name="_Toc491687223"/>
      <w:r>
        <w:rPr>
          <w:rtl/>
        </w:rPr>
        <w:t>في ثبوت الامر بالتوسّلات والاستغاثات والاستشفاعات</w:t>
      </w:r>
      <w:r w:rsidR="00215BB9">
        <w:rPr>
          <w:rtl/>
        </w:rPr>
        <w:t>.</w:t>
      </w:r>
      <w:bookmarkEnd w:id="48"/>
    </w:p>
    <w:p w:rsidR="00DF7E1E" w:rsidRDefault="00DF7E1E" w:rsidP="007B71F5">
      <w:pPr>
        <w:pStyle w:val="Heading2Center"/>
        <w:rPr>
          <w:rtl/>
        </w:rPr>
      </w:pPr>
      <w:bookmarkStart w:id="49" w:name="_Toc491687224"/>
      <w:r>
        <w:rPr>
          <w:rtl/>
        </w:rPr>
        <w:t>وفيه الامر ببناء الضرائح والقِباب المتعلّقة بمشاهدهم</w:t>
      </w:r>
      <w:r w:rsidR="00215BB9">
        <w:rPr>
          <w:rtl/>
        </w:rPr>
        <w:t>.</w:t>
      </w:r>
      <w:bookmarkEnd w:id="49"/>
    </w:p>
    <w:p w:rsidR="007B71F5" w:rsidRDefault="00DF7E1E" w:rsidP="007B71F5">
      <w:pPr>
        <w:pStyle w:val="Heading3"/>
        <w:rPr>
          <w:rtl/>
        </w:rPr>
      </w:pPr>
      <w:bookmarkStart w:id="50" w:name="_Toc491687225"/>
      <w:r>
        <w:rPr>
          <w:rtl/>
        </w:rPr>
        <w:t>[توسل آدم(عليه السلام) بالنبيّ(صلى الله عليه وآله وسلم)]</w:t>
      </w:r>
      <w:bookmarkEnd w:id="50"/>
    </w:p>
    <w:p w:rsidR="007B71F5" w:rsidRDefault="00DF7E1E" w:rsidP="007B71F5">
      <w:pPr>
        <w:pStyle w:val="libNormal"/>
        <w:rPr>
          <w:rtl/>
        </w:rPr>
      </w:pPr>
      <w:r w:rsidRPr="007B71F5">
        <w:rPr>
          <w:rtl/>
        </w:rPr>
        <w:t>فقد صحّ حديث توسّل آدم بالنبيّ من قبل أن يخلقه الله</w:t>
      </w:r>
      <w:r w:rsidR="00215BB9">
        <w:rPr>
          <w:rtl/>
        </w:rPr>
        <w:t>،</w:t>
      </w:r>
      <w:r w:rsidRPr="007B71F5">
        <w:rPr>
          <w:rtl/>
        </w:rPr>
        <w:t xml:space="preserve"> ويبعثه إلى الدنيا</w:t>
      </w:r>
      <w:r w:rsidR="00215BB9">
        <w:rPr>
          <w:rtl/>
        </w:rPr>
        <w:t>،</w:t>
      </w:r>
      <w:r w:rsidRPr="007B71F5">
        <w:rPr>
          <w:rtl/>
        </w:rPr>
        <w:t xml:space="preserve"> وكذا غيره من الانبياء</w:t>
      </w:r>
      <w:r w:rsidR="00215BB9">
        <w:rPr>
          <w:rtl/>
        </w:rPr>
        <w:t>.</w:t>
      </w:r>
    </w:p>
    <w:p w:rsidR="007B71F5" w:rsidRDefault="00DF7E1E" w:rsidP="007B71F5">
      <w:pPr>
        <w:pStyle w:val="libNormal"/>
        <w:rPr>
          <w:rtl/>
        </w:rPr>
      </w:pPr>
      <w:r w:rsidRPr="007B71F5">
        <w:rPr>
          <w:rtl/>
        </w:rPr>
        <w:t>كما في آيات المواثيق عن الانبياء بنبوّته(صلى الله عليه وآله وسلم) قال الله تعالى</w:t>
      </w:r>
      <w:r w:rsidR="00215BB9">
        <w:rPr>
          <w:rtl/>
        </w:rPr>
        <w:t>:</w:t>
      </w:r>
      <w:r w:rsidRPr="007B71F5">
        <w:rPr>
          <w:rtl/>
        </w:rPr>
        <w:t xml:space="preserve"> </w:t>
      </w:r>
      <w:r w:rsidRPr="00215BB9">
        <w:rPr>
          <w:rStyle w:val="libAlaemChar"/>
          <w:rtl/>
        </w:rPr>
        <w:t>(</w:t>
      </w:r>
      <w:r w:rsidRPr="007B71F5">
        <w:rPr>
          <w:rStyle w:val="libAieChar"/>
          <w:rtl/>
        </w:rPr>
        <w:t>فَتَلَقَّى آدَمُ مِنْ رَبِّهِ كَلِمَات فَتَابَ عَلَيْهِ</w:t>
      </w:r>
      <w:r w:rsidRPr="00215BB9">
        <w:rPr>
          <w:rStyle w:val="libAlaemChar"/>
          <w:rtl/>
        </w:rPr>
        <w:t>)</w:t>
      </w:r>
      <w:r w:rsidR="00215BB9">
        <w:rPr>
          <w:rtl/>
        </w:rPr>
        <w:t>.</w:t>
      </w:r>
    </w:p>
    <w:p w:rsidR="007B71F5" w:rsidRDefault="00DF7E1E" w:rsidP="007B71F5">
      <w:pPr>
        <w:pStyle w:val="libNormal"/>
        <w:rPr>
          <w:rtl/>
        </w:rPr>
      </w:pPr>
      <w:r w:rsidRPr="007B71F5">
        <w:rPr>
          <w:rtl/>
        </w:rPr>
        <w:t>وقال تعالى</w:t>
      </w:r>
      <w:r w:rsidR="00215BB9">
        <w:rPr>
          <w:rtl/>
        </w:rPr>
        <w:t>:</w:t>
      </w:r>
      <w:r w:rsidRPr="007B71F5">
        <w:rPr>
          <w:rtl/>
        </w:rPr>
        <w:t xml:space="preserve"> </w:t>
      </w:r>
      <w:r w:rsidRPr="00215BB9">
        <w:rPr>
          <w:rStyle w:val="libAlaemChar"/>
          <w:rtl/>
        </w:rPr>
        <w:t>(</w:t>
      </w:r>
      <w:r w:rsidRPr="007B71F5">
        <w:rPr>
          <w:rStyle w:val="libAieChar"/>
          <w:rtl/>
        </w:rPr>
        <w:t>وَإِذِ ابْتَلَى إِبرَاهِيمَ رَبُّهُ بِكَلِمَات فَأَتَمَّهُنَّ</w:t>
      </w:r>
      <w:r w:rsidRPr="00215BB9">
        <w:rPr>
          <w:rStyle w:val="libAlaemChar"/>
          <w:rtl/>
        </w:rPr>
        <w:t>)</w:t>
      </w:r>
      <w:r w:rsidRPr="007B71F5">
        <w:rPr>
          <w:rtl/>
        </w:rPr>
        <w:t xml:space="preserve"> فيما ورد التفسير به</w:t>
      </w:r>
      <w:r w:rsidR="00215BB9">
        <w:rPr>
          <w:rtl/>
        </w:rPr>
        <w:t>.</w:t>
      </w:r>
    </w:p>
    <w:p w:rsidR="007B71F5" w:rsidRDefault="00DF7E1E" w:rsidP="007B71F5">
      <w:pPr>
        <w:pStyle w:val="libNormal"/>
        <w:rPr>
          <w:rtl/>
        </w:rPr>
      </w:pPr>
      <w:r w:rsidRPr="007B71F5">
        <w:rPr>
          <w:rtl/>
        </w:rPr>
        <w:t>فقد أجمع السنّة والجماعة على حديث التوسّل حتّى ابن تيميّة وابن القيّم</w:t>
      </w:r>
      <w:r w:rsidR="00215BB9">
        <w:rPr>
          <w:rtl/>
        </w:rPr>
        <w:t>.</w:t>
      </w:r>
    </w:p>
    <w:p w:rsidR="00215BB9" w:rsidRDefault="00DF7E1E" w:rsidP="007B71F5">
      <w:pPr>
        <w:pStyle w:val="libNormal"/>
        <w:rPr>
          <w:rtl/>
        </w:rPr>
      </w:pPr>
      <w:r w:rsidRPr="007B71F5">
        <w:rPr>
          <w:rtl/>
        </w:rPr>
        <w:t>وممّا ورد في التوسّل ما أورده الحاكم وصحّحه</w:t>
      </w:r>
      <w:r w:rsidR="00215BB9">
        <w:rPr>
          <w:rtl/>
        </w:rPr>
        <w:t>،</w:t>
      </w:r>
      <w:r w:rsidRPr="007B71F5">
        <w:rPr>
          <w:rtl/>
        </w:rPr>
        <w:t xml:space="preserve"> قال</w:t>
      </w:r>
      <w:r w:rsidR="00215BB9">
        <w:rPr>
          <w:rtl/>
        </w:rPr>
        <w:t>:</w:t>
      </w:r>
      <w:r w:rsidRPr="007B71F5">
        <w:rPr>
          <w:rtl/>
        </w:rPr>
        <w:t xml:space="preserve"> (إنّ آدم لما اقترف</w:t>
      </w:r>
    </w:p>
    <w:p w:rsidR="007B71F5" w:rsidRDefault="007B71F5" w:rsidP="007B71F5">
      <w:pPr>
        <w:pStyle w:val="libNormal"/>
      </w:pPr>
      <w:r>
        <w:rPr>
          <w:rtl/>
        </w:rPr>
        <w:br w:type="page"/>
      </w:r>
    </w:p>
    <w:p w:rsidR="007B71F5" w:rsidRDefault="00DF7E1E" w:rsidP="007B71F5">
      <w:pPr>
        <w:pStyle w:val="libNormal"/>
        <w:rPr>
          <w:rFonts w:hint="cs"/>
          <w:rtl/>
        </w:rPr>
      </w:pPr>
      <w:r w:rsidRPr="007B71F5">
        <w:rPr>
          <w:rFonts w:hint="cs"/>
          <w:rtl/>
        </w:rPr>
        <w:lastRenderedPageBreak/>
        <w:t>الخطيئة</w:t>
      </w:r>
      <w:r w:rsidR="00215BB9">
        <w:rPr>
          <w:rFonts w:hint="cs"/>
          <w:rtl/>
        </w:rPr>
        <w:t>،</w:t>
      </w:r>
      <w:r w:rsidRPr="007B71F5">
        <w:rPr>
          <w:rFonts w:hint="cs"/>
          <w:rtl/>
        </w:rPr>
        <w:t xml:space="preserve"> قال</w:t>
      </w:r>
      <w:r w:rsidR="00215BB9">
        <w:rPr>
          <w:rFonts w:hint="cs"/>
          <w:rtl/>
        </w:rPr>
        <w:t>:</w:t>
      </w:r>
      <w:r w:rsidRPr="007B71F5">
        <w:rPr>
          <w:rFonts w:hint="cs"/>
          <w:rtl/>
        </w:rPr>
        <w:t xml:space="preserve"> يا ربّ أسألك بحقّ محمّد لمّا غفرت لي</w:t>
      </w:r>
      <w:r w:rsidR="00215BB9">
        <w:rPr>
          <w:rFonts w:hint="cs"/>
          <w:rtl/>
        </w:rPr>
        <w:t>.</w:t>
      </w:r>
      <w:r w:rsidRPr="007B71F5">
        <w:rPr>
          <w:rFonts w:hint="cs"/>
          <w:rtl/>
        </w:rPr>
        <w:t xml:space="preserve"> فقال</w:t>
      </w:r>
      <w:r w:rsidR="00215BB9">
        <w:rPr>
          <w:rFonts w:hint="cs"/>
          <w:rtl/>
        </w:rPr>
        <w:t>:</w:t>
      </w:r>
      <w:r w:rsidRPr="007B71F5">
        <w:rPr>
          <w:rFonts w:hint="cs"/>
          <w:rtl/>
        </w:rPr>
        <w:t xml:space="preserve"> يا آدم كيف عرفته؟ قال</w:t>
      </w:r>
      <w:r w:rsidR="00215BB9">
        <w:rPr>
          <w:rFonts w:hint="cs"/>
          <w:rtl/>
        </w:rPr>
        <w:t>:</w:t>
      </w:r>
      <w:r w:rsidRPr="007B71F5">
        <w:rPr>
          <w:rFonts w:hint="cs"/>
          <w:rtl/>
        </w:rPr>
        <w:t xml:space="preserve"> لانك لما خلقتني نظرت إلى العرش فوجدت مكتوباً فيه</w:t>
      </w:r>
      <w:r w:rsidR="00215BB9">
        <w:rPr>
          <w:rFonts w:hint="cs"/>
          <w:rtl/>
        </w:rPr>
        <w:t>:</w:t>
      </w:r>
      <w:r w:rsidRPr="007B71F5">
        <w:rPr>
          <w:rFonts w:hint="cs"/>
          <w:rtl/>
        </w:rPr>
        <w:t xml:space="preserve"> «لا إله إلاّ الله محمد رسول الله»</w:t>
      </w:r>
      <w:r w:rsidR="00215BB9">
        <w:rPr>
          <w:rFonts w:hint="cs"/>
          <w:rtl/>
        </w:rPr>
        <w:t>،</w:t>
      </w:r>
      <w:r w:rsidRPr="007B71F5">
        <w:rPr>
          <w:rFonts w:hint="cs"/>
          <w:rtl/>
        </w:rPr>
        <w:t xml:space="preserve"> فرأيت اسمه مقروناً مع اسمك</w:t>
      </w:r>
      <w:r w:rsidR="00215BB9">
        <w:rPr>
          <w:rFonts w:hint="cs"/>
          <w:rtl/>
        </w:rPr>
        <w:t>،</w:t>
      </w:r>
      <w:r w:rsidRPr="007B71F5">
        <w:rPr>
          <w:rFonts w:hint="cs"/>
          <w:rtl/>
        </w:rPr>
        <w:t xml:space="preserve"> فعرفته أحبّ الخلق إليك)</w:t>
      </w:r>
      <w:r w:rsidRPr="007B71F5">
        <w:rPr>
          <w:rStyle w:val="libFootnotenumChar"/>
          <w:rFonts w:hint="cs"/>
          <w:rtl/>
        </w:rPr>
        <w:t>(1)</w:t>
      </w:r>
      <w:r w:rsidR="00215BB9">
        <w:rPr>
          <w:rFonts w:hint="cs"/>
          <w:rtl/>
        </w:rPr>
        <w:t>.</w:t>
      </w:r>
    </w:p>
    <w:p w:rsidR="007B71F5" w:rsidRDefault="00DF7E1E" w:rsidP="007B71F5">
      <w:pPr>
        <w:pStyle w:val="libNormal"/>
        <w:rPr>
          <w:rFonts w:hint="cs"/>
          <w:rtl/>
        </w:rPr>
      </w:pPr>
      <w:r w:rsidRPr="007B71F5">
        <w:rPr>
          <w:rFonts w:hint="cs"/>
          <w:rtl/>
        </w:rPr>
        <w:t>ويؤيّده</w:t>
      </w:r>
      <w:r w:rsidR="00215BB9">
        <w:rPr>
          <w:rFonts w:hint="cs"/>
          <w:rtl/>
        </w:rPr>
        <w:t>:</w:t>
      </w:r>
      <w:r w:rsidRPr="007B71F5">
        <w:rPr>
          <w:rFonts w:hint="cs"/>
          <w:rtl/>
        </w:rPr>
        <w:t xml:space="preserve"> أنه لما سأل أبو جعفر المنصور الامام مالكاً</w:t>
      </w:r>
      <w:r w:rsidR="00215BB9">
        <w:rPr>
          <w:rFonts w:hint="cs"/>
          <w:rtl/>
        </w:rPr>
        <w:t>،</w:t>
      </w:r>
      <w:r w:rsidRPr="007B71F5">
        <w:rPr>
          <w:rFonts w:hint="cs"/>
          <w:rtl/>
        </w:rPr>
        <w:t xml:space="preserve"> فقال له</w:t>
      </w:r>
      <w:r w:rsidR="00215BB9">
        <w:rPr>
          <w:rFonts w:hint="cs"/>
          <w:rtl/>
        </w:rPr>
        <w:t>:</w:t>
      </w:r>
      <w:r w:rsidRPr="007B71F5">
        <w:rPr>
          <w:rFonts w:hint="cs"/>
          <w:rtl/>
        </w:rPr>
        <w:t xml:space="preserve"> أأستقبل القبلة وأدعو الله</w:t>
      </w:r>
      <w:r w:rsidR="00215BB9">
        <w:rPr>
          <w:rFonts w:hint="cs"/>
          <w:rtl/>
        </w:rPr>
        <w:t>،</w:t>
      </w:r>
      <w:r w:rsidRPr="007B71F5">
        <w:rPr>
          <w:rFonts w:hint="cs"/>
          <w:rtl/>
        </w:rPr>
        <w:t xml:space="preserve"> أو أستقبل قبر النبيّ؟</w:t>
      </w:r>
    </w:p>
    <w:p w:rsidR="007B71F5" w:rsidRDefault="00DF7E1E" w:rsidP="007B71F5">
      <w:pPr>
        <w:pStyle w:val="libNormal"/>
        <w:rPr>
          <w:rFonts w:hint="cs"/>
          <w:rtl/>
        </w:rPr>
      </w:pPr>
      <w:r w:rsidRPr="007B71F5">
        <w:rPr>
          <w:rFonts w:hint="cs"/>
          <w:rtl/>
        </w:rPr>
        <w:t>فقال له</w:t>
      </w:r>
      <w:r w:rsidR="00215BB9">
        <w:rPr>
          <w:rFonts w:hint="cs"/>
          <w:rtl/>
        </w:rPr>
        <w:t>:</w:t>
      </w:r>
      <w:r w:rsidRPr="007B71F5">
        <w:rPr>
          <w:rFonts w:hint="cs"/>
          <w:rtl/>
        </w:rPr>
        <w:t xml:space="preserve"> يا أبا عبدالله</w:t>
      </w:r>
      <w:r w:rsidR="00215BB9">
        <w:rPr>
          <w:rFonts w:hint="cs"/>
          <w:rtl/>
        </w:rPr>
        <w:t>،</w:t>
      </w:r>
      <w:r w:rsidRPr="007B71F5">
        <w:rPr>
          <w:rFonts w:hint="cs"/>
          <w:rtl/>
        </w:rPr>
        <w:t xml:space="preserve"> ولِمَ تصرف وجهك عنه وهو وسيلتك ووسيلة أبيك آدم!؟</w:t>
      </w:r>
      <w:r w:rsidRPr="007B71F5">
        <w:rPr>
          <w:rStyle w:val="libFootnotenumChar"/>
          <w:rFonts w:hint="cs"/>
          <w:rtl/>
        </w:rPr>
        <w:t>(2)</w:t>
      </w:r>
    </w:p>
    <w:p w:rsidR="007B71F5" w:rsidRDefault="00DF7E1E" w:rsidP="007B71F5">
      <w:pPr>
        <w:pStyle w:val="libNormal"/>
        <w:rPr>
          <w:rFonts w:hint="cs"/>
          <w:rtl/>
        </w:rPr>
      </w:pPr>
      <w:r w:rsidRPr="007B71F5">
        <w:rPr>
          <w:rFonts w:hint="cs"/>
          <w:rtl/>
        </w:rPr>
        <w:t>والقاضي أبو عمرو عثمان ابن أحمد رواه مرفوعاً عن ابن عبّاس</w:t>
      </w:r>
      <w:r w:rsidR="00215BB9">
        <w:rPr>
          <w:rFonts w:hint="cs"/>
          <w:rtl/>
        </w:rPr>
        <w:t>،</w:t>
      </w:r>
      <w:r w:rsidRPr="007B71F5">
        <w:rPr>
          <w:rFonts w:hint="cs"/>
          <w:rtl/>
        </w:rPr>
        <w:t xml:space="preserve"> عن النبي أنه قال</w:t>
      </w:r>
      <w:r w:rsidR="00215BB9">
        <w:rPr>
          <w:rFonts w:hint="cs"/>
          <w:rtl/>
        </w:rPr>
        <w:t>:</w:t>
      </w:r>
      <w:r w:rsidRPr="007B71F5">
        <w:rPr>
          <w:rFonts w:hint="cs"/>
          <w:rtl/>
        </w:rPr>
        <w:t xml:space="preserve"> (لما اشتملت آدم الخطيئة</w:t>
      </w:r>
      <w:r w:rsidR="00215BB9">
        <w:rPr>
          <w:rFonts w:hint="cs"/>
          <w:rtl/>
        </w:rPr>
        <w:t>،</w:t>
      </w:r>
      <w:r w:rsidRPr="007B71F5">
        <w:rPr>
          <w:rFonts w:hint="cs"/>
          <w:rtl/>
        </w:rPr>
        <w:t xml:space="preserve"> نظر إلى أشباح تضيء حول العرش فقال</w:t>
      </w:r>
      <w:r w:rsidR="00215BB9">
        <w:rPr>
          <w:rFonts w:hint="cs"/>
          <w:rtl/>
        </w:rPr>
        <w:t>:</w:t>
      </w:r>
      <w:r w:rsidRPr="007B71F5">
        <w:rPr>
          <w:rFonts w:hint="cs"/>
          <w:rtl/>
        </w:rPr>
        <w:t xml:space="preserve"> يا ربّ إنّي أرى أشباحاً تشبه خلقي</w:t>
      </w:r>
      <w:r w:rsidR="00215BB9">
        <w:rPr>
          <w:rFonts w:hint="cs"/>
          <w:rtl/>
        </w:rPr>
        <w:t>،</w:t>
      </w:r>
      <w:r w:rsidRPr="007B71F5">
        <w:rPr>
          <w:rFonts w:hint="cs"/>
          <w:rtl/>
        </w:rPr>
        <w:t xml:space="preserve"> فما هي؟</w:t>
      </w:r>
    </w:p>
    <w:p w:rsidR="007B71F5" w:rsidRDefault="00DF7E1E" w:rsidP="007B71F5">
      <w:pPr>
        <w:pStyle w:val="libNormal"/>
        <w:rPr>
          <w:rFonts w:hint="cs"/>
          <w:rtl/>
        </w:rPr>
      </w:pPr>
      <w:r w:rsidRPr="007B71F5">
        <w:rPr>
          <w:rFonts w:hint="cs"/>
          <w:rtl/>
        </w:rPr>
        <w:t>قال الله تعالى</w:t>
      </w:r>
      <w:r w:rsidR="00215BB9">
        <w:rPr>
          <w:rFonts w:hint="cs"/>
          <w:rtl/>
        </w:rPr>
        <w:t>:</w:t>
      </w:r>
      <w:r w:rsidRPr="007B71F5">
        <w:rPr>
          <w:rFonts w:hint="cs"/>
          <w:rtl/>
        </w:rPr>
        <w:t xml:space="preserve"> هذه الانوار أشباح اثنين من ولدك</w:t>
      </w:r>
      <w:r w:rsidR="00215BB9">
        <w:rPr>
          <w:rFonts w:hint="cs"/>
          <w:rtl/>
        </w:rPr>
        <w:t>:</w:t>
      </w:r>
    </w:p>
    <w:p w:rsidR="007B71F5" w:rsidRDefault="00DF7E1E" w:rsidP="007B71F5">
      <w:pPr>
        <w:pStyle w:val="libNormal"/>
        <w:rPr>
          <w:rFonts w:hint="cs"/>
          <w:rtl/>
        </w:rPr>
      </w:pPr>
      <w:r w:rsidRPr="007B71F5">
        <w:rPr>
          <w:rFonts w:hint="cs"/>
          <w:rtl/>
        </w:rPr>
        <w:t>أحدهما محمد</w:t>
      </w:r>
      <w:r w:rsidR="00215BB9">
        <w:rPr>
          <w:rFonts w:hint="cs"/>
          <w:rtl/>
        </w:rPr>
        <w:t>،</w:t>
      </w:r>
      <w:r w:rsidRPr="007B71F5">
        <w:rPr>
          <w:rFonts w:hint="cs"/>
          <w:rtl/>
        </w:rPr>
        <w:t xml:space="preserve"> أبدأ النبوّة بك</w:t>
      </w:r>
      <w:r w:rsidR="00215BB9">
        <w:rPr>
          <w:rFonts w:hint="cs"/>
          <w:rtl/>
        </w:rPr>
        <w:t>،</w:t>
      </w:r>
      <w:r w:rsidRPr="007B71F5">
        <w:rPr>
          <w:rFonts w:hint="cs"/>
          <w:rtl/>
        </w:rPr>
        <w:t xml:space="preserve"> وأختمها به</w:t>
      </w:r>
      <w:r w:rsidR="00215BB9">
        <w:rPr>
          <w:rFonts w:hint="cs"/>
          <w:rtl/>
        </w:rPr>
        <w:t>.</w:t>
      </w:r>
    </w:p>
    <w:p w:rsidR="007B71F5" w:rsidRDefault="00DF7E1E" w:rsidP="007B71F5">
      <w:pPr>
        <w:pStyle w:val="libNormal"/>
        <w:rPr>
          <w:rFonts w:hint="cs"/>
          <w:rtl/>
        </w:rPr>
      </w:pPr>
      <w:r w:rsidRPr="007B71F5">
        <w:rPr>
          <w:rFonts w:hint="cs"/>
          <w:rtl/>
        </w:rPr>
        <w:t>والاخر أخوه وابن أخي أبيه</w:t>
      </w:r>
      <w:r w:rsidR="00215BB9">
        <w:rPr>
          <w:rFonts w:hint="cs"/>
          <w:rtl/>
        </w:rPr>
        <w:t>،</w:t>
      </w:r>
      <w:r w:rsidRPr="007B71F5">
        <w:rPr>
          <w:rFonts w:hint="cs"/>
          <w:rtl/>
        </w:rPr>
        <w:t xml:space="preserve"> اسمه عليّ</w:t>
      </w:r>
      <w:r w:rsidR="00215BB9">
        <w:rPr>
          <w:rFonts w:hint="cs"/>
          <w:rtl/>
        </w:rPr>
        <w:t>،</w:t>
      </w:r>
      <w:r w:rsidRPr="007B71F5">
        <w:rPr>
          <w:rFonts w:hint="cs"/>
          <w:rtl/>
        </w:rPr>
        <w:t xml:space="preserve"> أُأيّد محمّداً به</w:t>
      </w:r>
      <w:r w:rsidR="00215BB9">
        <w:rPr>
          <w:rFonts w:hint="cs"/>
          <w:rtl/>
        </w:rPr>
        <w:t>،</w:t>
      </w:r>
      <w:r w:rsidRPr="007B71F5">
        <w:rPr>
          <w:rFonts w:hint="cs"/>
          <w:rtl/>
        </w:rPr>
        <w:t xml:space="preserve"> وأنصره على يده</w:t>
      </w:r>
      <w:r w:rsidR="00215BB9">
        <w:rPr>
          <w:rFonts w:hint="cs"/>
          <w:rtl/>
        </w:rPr>
        <w:t>.</w:t>
      </w:r>
    </w:p>
    <w:p w:rsidR="007B71F5" w:rsidRDefault="00DF7E1E" w:rsidP="007B71F5">
      <w:pPr>
        <w:pStyle w:val="libNormal"/>
        <w:rPr>
          <w:rFonts w:hint="cs"/>
          <w:rtl/>
        </w:rPr>
      </w:pPr>
      <w:r w:rsidRPr="007B71F5">
        <w:rPr>
          <w:rFonts w:hint="cs"/>
          <w:rtl/>
        </w:rPr>
        <w:t>والانوار التي حولهما أنوار ذرّيّة هذا النبيّ من أخيه هذا ; يزوّجه ابنته تكون له زوجة</w:t>
      </w:r>
      <w:r w:rsidR="00215BB9">
        <w:rPr>
          <w:rFonts w:hint="cs"/>
          <w:rtl/>
        </w:rPr>
        <w:t>،</w:t>
      </w:r>
      <w:r w:rsidRPr="007B71F5">
        <w:rPr>
          <w:rFonts w:hint="cs"/>
          <w:rtl/>
        </w:rPr>
        <w:t xml:space="preserve"> يتصل بها أول الخلق إيماناً وتصديقاً له</w:t>
      </w:r>
      <w:r w:rsidR="00215BB9">
        <w:rPr>
          <w:rFonts w:hint="cs"/>
          <w:rtl/>
        </w:rPr>
        <w:t>،</w:t>
      </w:r>
      <w:r w:rsidRPr="007B71F5">
        <w:rPr>
          <w:rFonts w:hint="cs"/>
          <w:rtl/>
        </w:rPr>
        <w:t xml:space="preserve"> أجعلها سيّدة النسوان</w:t>
      </w:r>
      <w:r w:rsidR="00215BB9">
        <w:rPr>
          <w:rFonts w:hint="cs"/>
          <w:rtl/>
        </w:rPr>
        <w:t>،</w:t>
      </w:r>
      <w:r w:rsidRPr="007B71F5">
        <w:rPr>
          <w:rFonts w:hint="cs"/>
          <w:rtl/>
        </w:rPr>
        <w:t xml:space="preserve"> وأفطمها وذرّيّتها من النيران</w:t>
      </w:r>
      <w:r w:rsidR="00215BB9">
        <w:rPr>
          <w:rFonts w:hint="cs"/>
          <w:rtl/>
        </w:rPr>
        <w:t>،</w:t>
      </w:r>
      <w:r w:rsidRPr="007B71F5">
        <w:rPr>
          <w:rFonts w:hint="cs"/>
          <w:rtl/>
        </w:rPr>
        <w:t xml:space="preserve"> فتقطع الاسباب والانساب يوم القيامة إلاّ سببه ونسبه</w:t>
      </w:r>
      <w:r w:rsidR="00215BB9">
        <w:rPr>
          <w:rFonts w:hint="cs"/>
          <w:rtl/>
        </w:rPr>
        <w:t>.</w:t>
      </w:r>
    </w:p>
    <w:p w:rsidR="00215BB9" w:rsidRDefault="007B71F5" w:rsidP="007B71F5">
      <w:pPr>
        <w:pStyle w:val="libLine"/>
        <w:rPr>
          <w:rFonts w:hint="cs"/>
          <w:rtl/>
        </w:rPr>
      </w:pPr>
      <w:r w:rsidRPr="007B71F5">
        <w:rPr>
          <w:rFonts w:hint="cs"/>
          <w:rtl/>
        </w:rPr>
        <w:t>____________________</w:t>
      </w:r>
    </w:p>
    <w:p w:rsidR="007B71F5" w:rsidRDefault="00DF7E1E" w:rsidP="007B71F5">
      <w:pPr>
        <w:pStyle w:val="libFootnote0"/>
        <w:rPr>
          <w:rFonts w:hint="cs"/>
          <w:rtl/>
        </w:rPr>
      </w:pPr>
      <w:r>
        <w:rPr>
          <w:rFonts w:hint="cs"/>
          <w:rtl/>
        </w:rPr>
        <w:t>(1) المستدرك على الصحيحين للحاكم 2/615</w:t>
      </w:r>
      <w:r w:rsidR="00215BB9">
        <w:rPr>
          <w:rFonts w:hint="cs"/>
          <w:rtl/>
        </w:rPr>
        <w:t>.</w:t>
      </w:r>
    </w:p>
    <w:p w:rsidR="00215BB9" w:rsidRDefault="00DF7E1E" w:rsidP="007B71F5">
      <w:pPr>
        <w:pStyle w:val="libFootnote0"/>
        <w:rPr>
          <w:rFonts w:hint="cs"/>
          <w:rtl/>
        </w:rPr>
      </w:pPr>
      <w:r>
        <w:rPr>
          <w:rFonts w:hint="cs"/>
          <w:rtl/>
        </w:rPr>
        <w:t>(2) ذكر ذلك القاضي عياض في الشفا بالتعريف بحقوق المصطفى وانظر شفاء السقام للسبكي</w:t>
      </w:r>
      <w:r w:rsidR="00215BB9">
        <w:rPr>
          <w:rFonts w:hint="cs"/>
          <w:rtl/>
        </w:rPr>
        <w:t>،</w:t>
      </w:r>
      <w:r>
        <w:rPr>
          <w:rFonts w:hint="cs"/>
          <w:rtl/>
        </w:rPr>
        <w:t xml:space="preserve"> الباب الرابع</w:t>
      </w:r>
      <w:r w:rsidR="00215BB9">
        <w:rPr>
          <w:rFonts w:hint="cs"/>
          <w:rtl/>
        </w:rPr>
        <w:t>،</w:t>
      </w:r>
      <w:r>
        <w:rPr>
          <w:rFonts w:hint="cs"/>
          <w:rtl/>
        </w:rPr>
        <w:t xml:space="preserve"> دفع الشبه للحصني ص140</w:t>
      </w:r>
      <w:r w:rsidR="00215BB9">
        <w:rPr>
          <w:rFonts w:hint="cs"/>
          <w:rtl/>
        </w:rPr>
        <w:t>.</w:t>
      </w:r>
    </w:p>
    <w:p w:rsidR="007B71F5" w:rsidRDefault="007B71F5" w:rsidP="007B71F5">
      <w:pPr>
        <w:pStyle w:val="libFootnote0"/>
      </w:pPr>
      <w:r>
        <w:rPr>
          <w:rtl/>
        </w:rPr>
        <w:br w:type="page"/>
      </w:r>
    </w:p>
    <w:p w:rsidR="007B71F5" w:rsidRDefault="00DF7E1E" w:rsidP="007B71F5">
      <w:pPr>
        <w:pStyle w:val="libNormal"/>
        <w:rPr>
          <w:rFonts w:hint="cs"/>
          <w:rtl/>
        </w:rPr>
      </w:pPr>
      <w:r w:rsidRPr="007B71F5">
        <w:rPr>
          <w:rFonts w:hint="cs"/>
          <w:rtl/>
        </w:rPr>
        <w:lastRenderedPageBreak/>
        <w:t>فسجد آدم شكراً لله أن جعل ذلك في ذرّيّته فعوّضه الله عن ذلك السجود أن اسجد له ملائكته</w:t>
      </w:r>
      <w:r w:rsidR="00215BB9">
        <w:rPr>
          <w:rFonts w:hint="cs"/>
          <w:rtl/>
        </w:rPr>
        <w:t>...)</w:t>
      </w:r>
      <w:r w:rsidRPr="007B71F5">
        <w:rPr>
          <w:rFonts w:hint="cs"/>
          <w:rtl/>
        </w:rPr>
        <w:t xml:space="preserve"> إلى آخره</w:t>
      </w:r>
      <w:r w:rsidR="00215BB9">
        <w:rPr>
          <w:rFonts w:hint="cs"/>
          <w:rtl/>
        </w:rPr>
        <w:t>.</w:t>
      </w:r>
    </w:p>
    <w:p w:rsidR="007B71F5" w:rsidRDefault="00DF7E1E" w:rsidP="007B71F5">
      <w:pPr>
        <w:pStyle w:val="libNormal"/>
        <w:rPr>
          <w:rFonts w:hint="cs"/>
          <w:rtl/>
        </w:rPr>
      </w:pPr>
      <w:r w:rsidRPr="007B71F5">
        <w:rPr>
          <w:rFonts w:hint="cs"/>
          <w:rtl/>
        </w:rPr>
        <w:t>وما رواه القاضي زكريا الحنفي</w:t>
      </w:r>
      <w:r w:rsidR="00215BB9">
        <w:rPr>
          <w:rFonts w:hint="cs"/>
          <w:rtl/>
        </w:rPr>
        <w:t xml:space="preserve"> - </w:t>
      </w:r>
      <w:r w:rsidRPr="007B71F5">
        <w:rPr>
          <w:rFonts w:hint="cs"/>
          <w:rtl/>
        </w:rPr>
        <w:t>قاضي قسطنطينة في عصر السلطان محمد الفاتح</w:t>
      </w:r>
      <w:r w:rsidR="00215BB9">
        <w:rPr>
          <w:rFonts w:hint="cs"/>
          <w:rtl/>
        </w:rPr>
        <w:t xml:space="preserve"> - </w:t>
      </w:r>
      <w:r w:rsidRPr="007B71F5">
        <w:rPr>
          <w:rFonts w:hint="cs"/>
          <w:rtl/>
        </w:rPr>
        <w:t>ذكره في حاشية له على «الكشاف» في تفسير قوله تعالى</w:t>
      </w:r>
      <w:r w:rsidR="00215BB9">
        <w:rPr>
          <w:rFonts w:hint="cs"/>
          <w:rtl/>
        </w:rPr>
        <w:t>:</w:t>
      </w:r>
      <w:r w:rsidRPr="007B71F5">
        <w:rPr>
          <w:rFonts w:hint="cs"/>
          <w:rtl/>
        </w:rPr>
        <w:t xml:space="preserve"> </w:t>
      </w:r>
      <w:r w:rsidRPr="00215BB9">
        <w:rPr>
          <w:rStyle w:val="libAlaemChar"/>
          <w:rFonts w:hint="cs"/>
          <w:rtl/>
        </w:rPr>
        <w:t>(</w:t>
      </w:r>
      <w:r w:rsidRPr="007B71F5">
        <w:rPr>
          <w:rStyle w:val="libAieChar"/>
          <w:rFonts w:hint="cs"/>
          <w:rtl/>
        </w:rPr>
        <w:t>وَلَقَدْ عَهِدْنَا إِلَى آدَمَ مِنْ قَبْلُ فَنَسِيَ</w:t>
      </w:r>
      <w:r w:rsidRPr="00215BB9">
        <w:rPr>
          <w:rStyle w:val="libAlaemChar"/>
          <w:rFonts w:hint="cs"/>
          <w:rtl/>
        </w:rPr>
        <w:t>)</w:t>
      </w:r>
      <w:r w:rsidR="00215BB9">
        <w:rPr>
          <w:rFonts w:hint="cs"/>
          <w:rtl/>
        </w:rPr>
        <w:t>،</w:t>
      </w:r>
      <w:r w:rsidRPr="007B71F5">
        <w:rPr>
          <w:rFonts w:hint="cs"/>
          <w:rtl/>
        </w:rPr>
        <w:t xml:space="preserve"> رُوي</w:t>
      </w:r>
      <w:r w:rsidR="00215BB9">
        <w:rPr>
          <w:rFonts w:hint="cs"/>
          <w:rtl/>
        </w:rPr>
        <w:t>:</w:t>
      </w:r>
      <w:r w:rsidRPr="007B71F5">
        <w:rPr>
          <w:rFonts w:hint="cs"/>
          <w:rtl/>
        </w:rPr>
        <w:t xml:space="preserve"> أنّه الميثاق في المهدي من ولده</w:t>
      </w:r>
      <w:r w:rsidR="00215BB9">
        <w:rPr>
          <w:rFonts w:hint="cs"/>
          <w:rtl/>
        </w:rPr>
        <w:t>،</w:t>
      </w:r>
      <w:r w:rsidRPr="007B71F5">
        <w:rPr>
          <w:rFonts w:hint="cs"/>
          <w:rtl/>
        </w:rPr>
        <w:t xml:space="preserve"> القائم في آخر الزمان</w:t>
      </w:r>
      <w:r w:rsidR="00215BB9">
        <w:rPr>
          <w:rFonts w:hint="cs"/>
          <w:rtl/>
        </w:rPr>
        <w:t>.</w:t>
      </w:r>
    </w:p>
    <w:p w:rsidR="00DF7E1E" w:rsidRPr="007B71F5" w:rsidRDefault="00DF7E1E" w:rsidP="007B71F5">
      <w:pPr>
        <w:pStyle w:val="libNormal"/>
        <w:rPr>
          <w:rFonts w:hint="cs"/>
          <w:rtl/>
        </w:rPr>
      </w:pPr>
      <w:r w:rsidRPr="007B71F5">
        <w:rPr>
          <w:rFonts w:hint="cs"/>
          <w:rtl/>
        </w:rPr>
        <w:t>وتبعه تلميذه خرّم اُوغْلي في تعليقته عليه</w:t>
      </w:r>
      <w:r w:rsidR="00215BB9">
        <w:rPr>
          <w:rFonts w:hint="cs"/>
          <w:rtl/>
        </w:rPr>
        <w:t>.</w:t>
      </w:r>
    </w:p>
    <w:p w:rsidR="007B71F5" w:rsidRPr="00215BB9" w:rsidRDefault="00DF7E1E" w:rsidP="00215BB9">
      <w:pPr>
        <w:pStyle w:val="Heading3"/>
        <w:rPr>
          <w:rtl/>
        </w:rPr>
      </w:pPr>
      <w:bookmarkStart w:id="51" w:name="_Toc491687226"/>
      <w:r>
        <w:rPr>
          <w:rFonts w:hint="cs"/>
          <w:rtl/>
        </w:rPr>
        <w:t>[البيوت المرفوعة]</w:t>
      </w:r>
      <w:bookmarkEnd w:id="51"/>
    </w:p>
    <w:p w:rsidR="00DF7E1E" w:rsidRDefault="00DF7E1E" w:rsidP="007B71F5">
      <w:pPr>
        <w:pStyle w:val="libNormal"/>
        <w:rPr>
          <w:rtl/>
        </w:rPr>
      </w:pPr>
      <w:r w:rsidRPr="007B71F5">
        <w:rPr>
          <w:rFonts w:hint="cs"/>
          <w:rtl/>
        </w:rPr>
        <w:t>ومنها: ما رواه الشيخ ابن بِطْريق في «العمدة» عن الشيخ الحافظ أبي إسحاق أحمد بن محمد بن نعيم الثعلبي في كتاب «الكشف والبيان في تفسير القرآن»، روى بإسناده عن القابوسي، عن الحسين بن سعيد، عن أبان بن تغلب، عن نفيع بن الحارث، عن أنس بن مالك، عن بريدة.</w:t>
      </w:r>
    </w:p>
    <w:p w:rsidR="00DF7E1E" w:rsidRDefault="00DF7E1E" w:rsidP="007B71F5">
      <w:pPr>
        <w:pStyle w:val="libNormal"/>
        <w:rPr>
          <w:rFonts w:hint="cs"/>
          <w:rtl/>
        </w:rPr>
      </w:pPr>
      <w:r w:rsidRPr="007B71F5">
        <w:rPr>
          <w:rFonts w:hint="cs"/>
          <w:rtl/>
        </w:rPr>
        <w:t>ورواه غيره</w:t>
      </w:r>
      <w:r w:rsidR="00215BB9">
        <w:rPr>
          <w:rFonts w:hint="cs"/>
          <w:rtl/>
        </w:rPr>
        <w:t xml:space="preserve"> - </w:t>
      </w:r>
      <w:r w:rsidRPr="007B71F5">
        <w:rPr>
          <w:rFonts w:hint="cs"/>
          <w:rtl/>
        </w:rPr>
        <w:t>من أعاظم أهل السُّنّة بطرقهم</w:t>
      </w:r>
      <w:r w:rsidR="00215BB9">
        <w:rPr>
          <w:rFonts w:hint="cs"/>
          <w:rtl/>
        </w:rPr>
        <w:t xml:space="preserve"> - </w:t>
      </w:r>
      <w:r w:rsidRPr="007B71F5">
        <w:rPr>
          <w:rFonts w:hint="cs"/>
          <w:rtl/>
        </w:rPr>
        <w:t xml:space="preserve">عن أنس وبريدة وابن عباس أنه قال: قرأ رسول الله(صلى الله عليه وآله وسلم) </w:t>
      </w:r>
      <w:r w:rsidRPr="00215BB9">
        <w:rPr>
          <w:rStyle w:val="libAlaemChar"/>
          <w:rFonts w:hint="cs"/>
          <w:rtl/>
        </w:rPr>
        <w:t>(</w:t>
      </w:r>
      <w:r w:rsidRPr="00215BB9">
        <w:rPr>
          <w:rStyle w:val="libAieChar"/>
          <w:rFonts w:hint="cs"/>
          <w:rtl/>
        </w:rPr>
        <w:t>في بُيُوت أذِنَ اللهُ أَنْ تُرْفَعَ وَيُذْكَرَ فِيهَا اسْمُهُ يُسَبِّحُ لَهُ فِيهَا بِالْغُدُوِّ وَالاْصَالِ رِجَالٌ</w:t>
      </w:r>
      <w:r w:rsidRPr="00215BB9">
        <w:rPr>
          <w:rStyle w:val="libAlaemChar"/>
          <w:rFonts w:hint="cs"/>
          <w:rtl/>
        </w:rPr>
        <w:t>)</w:t>
      </w:r>
      <w:r w:rsidRPr="007B71F5">
        <w:rPr>
          <w:rFonts w:hint="cs"/>
          <w:rtl/>
        </w:rPr>
        <w:t>.</w:t>
      </w:r>
    </w:p>
    <w:p w:rsidR="00DF7E1E" w:rsidRDefault="00DF7E1E" w:rsidP="007B71F5">
      <w:pPr>
        <w:pStyle w:val="libNormal"/>
        <w:rPr>
          <w:rFonts w:hint="cs"/>
          <w:rtl/>
        </w:rPr>
      </w:pPr>
      <w:r w:rsidRPr="007B71F5">
        <w:rPr>
          <w:rFonts w:hint="cs"/>
          <w:rtl/>
        </w:rPr>
        <w:t>فقام إليْه رجل، وقال: أيّ بيوت هذه يا رسول الله؟ قال: بيوت الانبياء.</w:t>
      </w:r>
    </w:p>
    <w:p w:rsidR="00DF7E1E" w:rsidRDefault="00DF7E1E" w:rsidP="007B71F5">
      <w:pPr>
        <w:pStyle w:val="libNormal"/>
        <w:rPr>
          <w:rFonts w:hint="cs"/>
          <w:rtl/>
        </w:rPr>
      </w:pPr>
      <w:r w:rsidRPr="007B71F5">
        <w:rPr>
          <w:rFonts w:hint="cs"/>
          <w:rtl/>
        </w:rPr>
        <w:t>فقام إليه أبو بكر، فقال: يا رسول الله هذا البيت منها؟ وأشار إلى بيت عليّ وفاطمة، فقال: نعم، من أفاضلها.</w:t>
      </w:r>
    </w:p>
    <w:p w:rsidR="00DF7E1E" w:rsidRDefault="00DF7E1E" w:rsidP="007B71F5">
      <w:pPr>
        <w:pStyle w:val="libNormal"/>
        <w:rPr>
          <w:rFonts w:hint="cs"/>
          <w:rtl/>
        </w:rPr>
      </w:pPr>
      <w:r w:rsidRPr="007B71F5">
        <w:rPr>
          <w:rFonts w:hint="cs"/>
          <w:rtl/>
        </w:rPr>
        <w:t xml:space="preserve">ثم ذكر: </w:t>
      </w:r>
    </w:p>
    <w:p w:rsidR="007B71F5" w:rsidRDefault="007B71F5" w:rsidP="007B71F5">
      <w:pPr>
        <w:pStyle w:val="libNormal"/>
      </w:pPr>
      <w:r>
        <w:rPr>
          <w:rtl/>
        </w:rPr>
        <w:br w:type="page"/>
      </w:r>
    </w:p>
    <w:p w:rsidR="00DF7E1E" w:rsidRDefault="00DF7E1E" w:rsidP="007B71F5">
      <w:pPr>
        <w:pStyle w:val="libPoemCenter"/>
        <w:rPr>
          <w:rtl/>
        </w:rPr>
      </w:pPr>
      <w:r>
        <w:rPr>
          <w:rtl/>
        </w:rPr>
        <w:lastRenderedPageBreak/>
        <w:t>وبيت تقاصر عنه البيوت * وطال عُلوّاً على الفَرْقَدِ</w:t>
      </w:r>
    </w:p>
    <w:p w:rsidR="00DF7E1E" w:rsidRPr="007B71F5" w:rsidRDefault="00DF7E1E" w:rsidP="007B71F5">
      <w:pPr>
        <w:pStyle w:val="libPoemCenter"/>
        <w:rPr>
          <w:rtl/>
        </w:rPr>
      </w:pPr>
      <w:r>
        <w:rPr>
          <w:rtl/>
        </w:rPr>
        <w:t>تحوم الملائكُ من حولِهِ * ويصلح للوحي دار الندي</w:t>
      </w:r>
    </w:p>
    <w:p w:rsidR="00DF7E1E" w:rsidRDefault="00DF7E1E" w:rsidP="007B71F5">
      <w:pPr>
        <w:pStyle w:val="libNormal"/>
        <w:rPr>
          <w:rtl/>
        </w:rPr>
      </w:pPr>
      <w:r w:rsidRPr="007B71F5">
        <w:rPr>
          <w:rFonts w:hint="cs"/>
          <w:rtl/>
        </w:rPr>
        <w:t>بيان: الاية عقيب آية النور</w:t>
      </w:r>
      <w:r w:rsidRPr="007B71F5">
        <w:rPr>
          <w:rStyle w:val="libFootnotenumChar"/>
          <w:rFonts w:hint="cs"/>
          <w:rtl/>
        </w:rPr>
        <w:t>(1)</w:t>
      </w:r>
      <w:r w:rsidRPr="007B71F5">
        <w:rPr>
          <w:rFonts w:hint="cs"/>
          <w:rtl/>
        </w:rPr>
        <w:t xml:space="preserve">. </w:t>
      </w:r>
    </w:p>
    <w:p w:rsidR="00DF7E1E" w:rsidRDefault="00DF7E1E" w:rsidP="007B71F5">
      <w:pPr>
        <w:pStyle w:val="libNormal"/>
        <w:rPr>
          <w:rFonts w:hint="cs"/>
          <w:rtl/>
        </w:rPr>
      </w:pPr>
      <w:r w:rsidRPr="007B71F5">
        <w:rPr>
          <w:rFonts w:hint="cs"/>
          <w:rtl/>
        </w:rPr>
        <w:t>والتقدير: أن المشكاة الثابتة في بيوت هذه صفتها.</w:t>
      </w:r>
    </w:p>
    <w:p w:rsidR="00DF7E1E" w:rsidRDefault="00DF7E1E" w:rsidP="007B71F5">
      <w:pPr>
        <w:pStyle w:val="libNormal"/>
        <w:rPr>
          <w:rFonts w:hint="cs"/>
          <w:rtl/>
        </w:rPr>
      </w:pPr>
      <w:r w:rsidRPr="007B71F5">
        <w:rPr>
          <w:rFonts w:hint="cs"/>
          <w:rtl/>
        </w:rPr>
        <w:t>والرازي: أنّ التقدير كمشكاة فيها مصباح في بيوت أذن الله، وهو اختيار كثير من المحّققين انتهى.</w:t>
      </w:r>
    </w:p>
    <w:p w:rsidR="00DF7E1E" w:rsidRDefault="00DF7E1E" w:rsidP="007B71F5">
      <w:pPr>
        <w:pStyle w:val="libNormal"/>
        <w:rPr>
          <w:rFonts w:hint="cs"/>
          <w:rtl/>
        </w:rPr>
      </w:pPr>
      <w:r w:rsidRPr="007B71F5">
        <w:rPr>
          <w:rFonts w:hint="cs"/>
          <w:rtl/>
        </w:rPr>
        <w:t>ولا شكّ أنّ البيوت أعمّ من المساجد، ومن بيت علم الله ووحيه وأنوار هدايته تعالى.</w:t>
      </w:r>
    </w:p>
    <w:p w:rsidR="00DF7E1E" w:rsidRDefault="00DF7E1E" w:rsidP="007B71F5">
      <w:pPr>
        <w:pStyle w:val="libNormal"/>
        <w:rPr>
          <w:rFonts w:hint="cs"/>
          <w:rtl/>
        </w:rPr>
      </w:pPr>
      <w:r w:rsidRPr="007B71F5">
        <w:rPr>
          <w:rFonts w:hint="cs"/>
          <w:rtl/>
        </w:rPr>
        <w:t>كما أنها تعمّ الرجال ومساكنهم ومحلّ التعاهد إليهم.</w:t>
      </w:r>
    </w:p>
    <w:p w:rsidR="00DF7E1E" w:rsidRDefault="00DF7E1E" w:rsidP="007B71F5">
      <w:pPr>
        <w:pStyle w:val="libNormal"/>
        <w:rPr>
          <w:rFonts w:hint="cs"/>
          <w:rtl/>
        </w:rPr>
      </w:pPr>
      <w:r w:rsidRPr="007B71F5">
        <w:rPr>
          <w:rFonts w:hint="cs"/>
          <w:rtl/>
        </w:rPr>
        <w:t>ويؤيّده: قرينة المشكاة، فإنّ مجرّد كون المشكاة في المساجد ممّالا معنى محصّل لها، ولا فائدة مهمّة لذكرها.</w:t>
      </w:r>
    </w:p>
    <w:p w:rsidR="00DF7E1E" w:rsidRDefault="00DF7E1E" w:rsidP="007B71F5">
      <w:pPr>
        <w:pStyle w:val="libNormal"/>
        <w:rPr>
          <w:rFonts w:hint="cs"/>
          <w:rtl/>
        </w:rPr>
      </w:pPr>
      <w:r w:rsidRPr="007B71F5">
        <w:rPr>
          <w:rFonts w:hint="cs"/>
          <w:rtl/>
        </w:rPr>
        <w:t>فالاية تمثيل لنور هدايته تعالى، وإعلانه عن شرافة أهل بيت نبيّه وأطائب عترته ; ممن خصّهم الله بعلمه ونور هدايته، ومن نصبهم لارشاد عباده، ومثّل نور هدايتهم المقتبسة من نوره تعالى بالمشكاة، فالظرفية متعلّقة بالنور المذكور في صدر الاية، لمظهريّته عن نور الله تعالى، ولم تكن قيداً للمشبَّه، ولا خبراً عن رجال.</w:t>
      </w:r>
    </w:p>
    <w:p w:rsidR="00DF7E1E" w:rsidRDefault="00DF7E1E" w:rsidP="007B71F5">
      <w:pPr>
        <w:pStyle w:val="libNormal"/>
        <w:rPr>
          <w:rFonts w:hint="cs"/>
          <w:rtl/>
        </w:rPr>
      </w:pPr>
      <w:r w:rsidRPr="007B71F5">
        <w:rPr>
          <w:rFonts w:hint="cs"/>
          <w:rtl/>
        </w:rPr>
        <w:t xml:space="preserve">ويؤيّد هذا التفسير للبيت: قوله تعالى: </w:t>
      </w:r>
      <w:r w:rsidRPr="00215BB9">
        <w:rPr>
          <w:rStyle w:val="libAlaemChar"/>
          <w:rFonts w:hint="cs"/>
          <w:rtl/>
        </w:rPr>
        <w:t>(</w:t>
      </w:r>
      <w:r w:rsidRPr="00215BB9">
        <w:rPr>
          <w:rStyle w:val="libAieChar"/>
          <w:rFonts w:hint="cs"/>
          <w:rtl/>
        </w:rPr>
        <w:t>إِنَّمَا يُرِيدُ اللهُ لِيُذْهِبَ عَنْكُمُ الرِّجْسَ أَهْلَ الْبَيْتِ وَيُطَهِّرَكُمْ تَطْهِيراً</w:t>
      </w:r>
      <w:r w:rsidRPr="00215BB9">
        <w:rPr>
          <w:rStyle w:val="libAlaemChar"/>
          <w:rFonts w:hint="cs"/>
          <w:rtl/>
        </w:rPr>
        <w:t>)</w:t>
      </w:r>
      <w:r w:rsidRPr="007B71F5">
        <w:rPr>
          <w:rFonts w:hint="cs"/>
          <w:rtl/>
        </w:rPr>
        <w:t>.</w:t>
      </w:r>
    </w:p>
    <w:p w:rsidR="00DF7E1E" w:rsidRDefault="00DF7E1E" w:rsidP="007B71F5">
      <w:pPr>
        <w:pStyle w:val="libNormal"/>
        <w:rPr>
          <w:rFonts w:hint="cs"/>
          <w:rtl/>
        </w:rPr>
      </w:pPr>
      <w:r w:rsidRPr="007B71F5">
        <w:rPr>
          <w:rFonts w:hint="cs"/>
          <w:rtl/>
        </w:rPr>
        <w:t>وقد صحّ تفسيرها وتواتر من طرق السنة والجماعة، نزولها في خصوص الخمسة ممن اجتمع تحت العباء الخيبرية.</w:t>
      </w:r>
    </w:p>
    <w:p w:rsidR="00DF7E1E" w:rsidRDefault="00DF7E1E" w:rsidP="007B71F5">
      <w:pPr>
        <w:pStyle w:val="libNormal"/>
        <w:rPr>
          <w:rFonts w:hint="cs"/>
          <w:rtl/>
        </w:rPr>
      </w:pPr>
      <w:r w:rsidRPr="007B71F5">
        <w:rPr>
          <w:rFonts w:hint="cs"/>
          <w:rtl/>
        </w:rPr>
        <w:t xml:space="preserve">كما ورد في تفسير قوله تعالى: </w:t>
      </w:r>
      <w:r w:rsidRPr="00215BB9">
        <w:rPr>
          <w:rStyle w:val="libAlaemChar"/>
          <w:rFonts w:hint="cs"/>
          <w:rtl/>
        </w:rPr>
        <w:t>(</w:t>
      </w:r>
      <w:r w:rsidRPr="00215BB9">
        <w:rPr>
          <w:rStyle w:val="libAieChar"/>
          <w:rFonts w:hint="cs"/>
          <w:rtl/>
        </w:rPr>
        <w:t>وَأْتُوا الْبُيُوتَ من أَبوابِهَا</w:t>
      </w:r>
      <w:r w:rsidRPr="00215BB9">
        <w:rPr>
          <w:rStyle w:val="libAlaemChar"/>
          <w:rFonts w:hint="cs"/>
          <w:rtl/>
        </w:rPr>
        <w:t>)</w:t>
      </w:r>
      <w:r w:rsidRPr="007B71F5">
        <w:rPr>
          <w:rFonts w:hint="cs"/>
          <w:rtl/>
        </w:rPr>
        <w:t>: أنها ليس المراد منها ظاهرها، بل هي من الكنايات، كما هو المتعارف في المحاورات.</w:t>
      </w:r>
    </w:p>
    <w:p w:rsidR="00DF7E1E" w:rsidRDefault="00DF7E1E" w:rsidP="007B71F5">
      <w:pPr>
        <w:pStyle w:val="libNormal"/>
        <w:rPr>
          <w:rFonts w:hint="cs"/>
          <w:rtl/>
        </w:rPr>
      </w:pPr>
      <w:r w:rsidRPr="007B71F5">
        <w:rPr>
          <w:rFonts w:hint="cs"/>
          <w:rtl/>
        </w:rPr>
        <w:t xml:space="preserve">ويؤيده ايضا قوله (صلى الله عليه وآله وسلم): (ان الله اختار من البيوتات أربعة، ثم تلا قوله تعالى: </w:t>
      </w:r>
      <w:r w:rsidRPr="00215BB9">
        <w:rPr>
          <w:rStyle w:val="libAlaemChar"/>
          <w:rFonts w:hint="cs"/>
          <w:rtl/>
        </w:rPr>
        <w:t>(</w:t>
      </w:r>
      <w:r w:rsidRPr="00215BB9">
        <w:rPr>
          <w:rStyle w:val="libAieChar"/>
          <w:rFonts w:hint="cs"/>
          <w:rtl/>
        </w:rPr>
        <w:t>إِنَّ اللهَ اصطَفَى آدَمَ ونُوحاً وآلَ إِبراهيمَ وآلَ عِمْرَانَ عَلَى العالَمِينَ</w:t>
      </w:r>
      <w:r w:rsidRPr="00215BB9">
        <w:rPr>
          <w:rStyle w:val="libAlaemChar"/>
          <w:rFonts w:hint="cs"/>
          <w:rtl/>
        </w:rPr>
        <w:t>)</w:t>
      </w:r>
      <w:r w:rsidRPr="007B71F5">
        <w:rPr>
          <w:rFonts w:hint="cs"/>
          <w:rtl/>
        </w:rPr>
        <w:t>.</w:t>
      </w:r>
    </w:p>
    <w:p w:rsidR="00DF7E1E" w:rsidRDefault="00DF7E1E" w:rsidP="007B71F5">
      <w:pPr>
        <w:pStyle w:val="libNormal"/>
        <w:rPr>
          <w:rFonts w:hint="cs"/>
          <w:rtl/>
        </w:rPr>
      </w:pPr>
      <w:r w:rsidRPr="007B71F5">
        <w:rPr>
          <w:rFonts w:hint="cs"/>
          <w:rtl/>
        </w:rPr>
        <w:t>ويؤيّده قراءة أهل البيت (يُسَّبح) بالمبني للمفعول، والوقف على (الآصال)، والابتداء بـ (برجال).</w:t>
      </w:r>
    </w:p>
    <w:p w:rsidR="00DF7E1E" w:rsidRPr="007B71F5" w:rsidRDefault="007B71F5" w:rsidP="007B71F5">
      <w:pPr>
        <w:pStyle w:val="libLine"/>
        <w:rPr>
          <w:rFonts w:hint="cs"/>
          <w:rtl/>
        </w:rPr>
      </w:pPr>
      <w:r w:rsidRPr="007B71F5">
        <w:rPr>
          <w:rFonts w:hint="cs"/>
          <w:rtl/>
        </w:rPr>
        <w:t>____________________</w:t>
      </w:r>
    </w:p>
    <w:p w:rsidR="00DF7E1E" w:rsidRPr="007B71F5" w:rsidRDefault="00DF7E1E" w:rsidP="007B71F5">
      <w:pPr>
        <w:pStyle w:val="libFootnote0"/>
        <w:rPr>
          <w:rFonts w:hint="cs"/>
          <w:rtl/>
        </w:rPr>
      </w:pPr>
      <w:r w:rsidRPr="007B71F5">
        <w:rPr>
          <w:rFonts w:hint="cs"/>
          <w:rtl/>
        </w:rPr>
        <w:t xml:space="preserve">(1) أي قوله تعالى </w:t>
      </w:r>
    </w:p>
    <w:p w:rsidR="007B71F5" w:rsidRDefault="007B71F5" w:rsidP="007B71F5">
      <w:pPr>
        <w:pStyle w:val="libFootnote0"/>
      </w:pPr>
      <w:r>
        <w:rPr>
          <w:rtl/>
        </w:rPr>
        <w:br w:type="page"/>
      </w:r>
    </w:p>
    <w:p w:rsidR="00DF7E1E" w:rsidRDefault="00DF7E1E" w:rsidP="007B71F5">
      <w:pPr>
        <w:pStyle w:val="libNormal"/>
        <w:rPr>
          <w:rtl/>
        </w:rPr>
      </w:pPr>
      <w:r w:rsidRPr="007B71F5">
        <w:rPr>
          <w:rFonts w:hint="cs"/>
          <w:rtl/>
        </w:rPr>
        <w:lastRenderedPageBreak/>
        <w:t>وفي المعتبرة من طرق الخاصة عن الإمام جعفر بن محمد (عليه السلام) أنه قال: (إلتمسوا البيوت التي أذن الله أن ترفع ويذكر فيها اسمه، فإنّ الله أخبركم أنهم رجال).</w:t>
      </w:r>
    </w:p>
    <w:p w:rsidR="00DF7E1E" w:rsidRDefault="00DF7E1E" w:rsidP="007B71F5">
      <w:pPr>
        <w:pStyle w:val="libNormal"/>
        <w:rPr>
          <w:rtl/>
        </w:rPr>
      </w:pPr>
      <w:r w:rsidRPr="007B71F5">
        <w:rPr>
          <w:rFonts w:hint="cs"/>
          <w:rtl/>
        </w:rPr>
        <w:t>ولما حضر قتادة قاضي قضاة البصرة عند الإمام ابي جعفر محمد ابن علي (عليه السلام) قال: (أصلحك الله يابن رسول الله، والله لقد جلست بين يدي الفقهاء وقدام ابن عباس، فما اضطرب قلبي قدّام واحد منهم ما اضطرب قدامك؟</w:t>
      </w:r>
    </w:p>
    <w:p w:rsidR="00DF7E1E" w:rsidRDefault="00DF7E1E" w:rsidP="007B71F5">
      <w:pPr>
        <w:pStyle w:val="libNormal"/>
        <w:rPr>
          <w:rFonts w:hint="cs"/>
          <w:rtl/>
        </w:rPr>
      </w:pPr>
      <w:r w:rsidRPr="007B71F5">
        <w:rPr>
          <w:rFonts w:hint="cs"/>
          <w:rtl/>
        </w:rPr>
        <w:t>فقال أبو جعفر: (أما تدري أين أنت</w:t>
      </w:r>
      <w:r w:rsidR="00215BB9">
        <w:rPr>
          <w:rFonts w:hint="cs"/>
          <w:rtl/>
        </w:rPr>
        <w:t>؟</w:t>
      </w:r>
      <w:r w:rsidRPr="007B71F5">
        <w:rPr>
          <w:rFonts w:hint="cs"/>
          <w:rtl/>
        </w:rPr>
        <w:t xml:space="preserve">! أنت بين يدي </w:t>
      </w:r>
      <w:r w:rsidRPr="00215BB9">
        <w:rPr>
          <w:rStyle w:val="libAlaemChar"/>
          <w:rFonts w:hint="cs"/>
          <w:rtl/>
        </w:rPr>
        <w:t>(</w:t>
      </w:r>
      <w:r w:rsidRPr="00215BB9">
        <w:rPr>
          <w:rStyle w:val="libAieChar"/>
          <w:rFonts w:hint="cs"/>
          <w:rtl/>
        </w:rPr>
        <w:t>بيوتٍ أذِنْ اللهُ أَنْ تُرْفَعَ ويُذْكَرَ فِيهَا اسمُهُ يُسَبِّحُ لَهُ فِيهَا بِالْغُدُوِّ والآصَالِ رِجَالٌ لا تُلْهِيهِمْ تِجَارَةٌ وَلا بيَْعٌ عَنْ ذِكْرِ اللهِ وإِقَامَ الصَّلاةِ وإِيتاءِ الزَّكاةِ</w:t>
      </w:r>
      <w:r w:rsidRPr="00215BB9">
        <w:rPr>
          <w:rStyle w:val="libAlaemChar"/>
          <w:rFonts w:hint="cs"/>
          <w:rtl/>
        </w:rPr>
        <w:t>)</w:t>
      </w:r>
      <w:r w:rsidRPr="00215BB9">
        <w:rPr>
          <w:rStyle w:val="libAieChar"/>
          <w:rFonts w:hint="cs"/>
          <w:rtl/>
        </w:rPr>
        <w:t xml:space="preserve"> ونحن أولئك</w:t>
      </w:r>
      <w:r w:rsidRPr="00215BB9">
        <w:rPr>
          <w:rStyle w:val="libAlaemChar"/>
          <w:rFonts w:hint="cs"/>
          <w:rtl/>
        </w:rPr>
        <w:t>)</w:t>
      </w:r>
      <w:r w:rsidRPr="007B71F5">
        <w:rPr>
          <w:rFonts w:hint="cs"/>
          <w:rtl/>
        </w:rPr>
        <w:t>.</w:t>
      </w:r>
    </w:p>
    <w:p w:rsidR="00DF7E1E" w:rsidRDefault="00DF7E1E" w:rsidP="007B71F5">
      <w:pPr>
        <w:pStyle w:val="libNormal"/>
        <w:rPr>
          <w:rFonts w:hint="cs"/>
          <w:rtl/>
        </w:rPr>
      </w:pPr>
      <w:r w:rsidRPr="007B71F5">
        <w:rPr>
          <w:rFonts w:hint="cs"/>
          <w:rtl/>
        </w:rPr>
        <w:t>فقال له قتادة: صدقت والله جعلني الله فداك ماهي بيوت حجارة ولاطين). الخبر.</w:t>
      </w:r>
    </w:p>
    <w:p w:rsidR="007B71F5" w:rsidRDefault="00DF7E1E" w:rsidP="007B71F5">
      <w:pPr>
        <w:pStyle w:val="libNormal"/>
        <w:rPr>
          <w:rFonts w:hint="cs"/>
          <w:rtl/>
        </w:rPr>
      </w:pPr>
      <w:r w:rsidRPr="007B71F5">
        <w:rPr>
          <w:rFonts w:hint="cs"/>
          <w:rtl/>
        </w:rPr>
        <w:t>فقد ظهر: أن البيوت أعمّ من ذلك.</w:t>
      </w:r>
    </w:p>
    <w:p w:rsidR="00DF7E1E" w:rsidRDefault="00DF7E1E" w:rsidP="00215BB9">
      <w:pPr>
        <w:pStyle w:val="Heading3"/>
        <w:rPr>
          <w:rtl/>
        </w:rPr>
      </w:pPr>
      <w:bookmarkStart w:id="52" w:name="_Toc491687227"/>
      <w:r>
        <w:rPr>
          <w:rtl/>
        </w:rPr>
        <w:t>[ومعنى رفع البيوت]</w:t>
      </w:r>
      <w:bookmarkEnd w:id="52"/>
    </w:p>
    <w:p w:rsidR="00DF7E1E" w:rsidRDefault="00DF7E1E" w:rsidP="007B71F5">
      <w:pPr>
        <w:pStyle w:val="libNormal"/>
        <w:rPr>
          <w:rtl/>
        </w:rPr>
      </w:pPr>
      <w:r w:rsidRPr="007B71F5">
        <w:rPr>
          <w:rFonts w:hint="cs"/>
          <w:rtl/>
        </w:rPr>
        <w:t>كما أنّ الرفع بإطلاقه يعمّ جميع معانيه:</w:t>
      </w:r>
    </w:p>
    <w:p w:rsidR="00DF7E1E" w:rsidRDefault="00DF7E1E" w:rsidP="007B71F5">
      <w:pPr>
        <w:pStyle w:val="libNormal"/>
        <w:rPr>
          <w:rFonts w:hint="cs"/>
          <w:rtl/>
        </w:rPr>
      </w:pPr>
      <w:r w:rsidRPr="007B71F5">
        <w:rPr>
          <w:rFonts w:hint="cs"/>
          <w:rtl/>
        </w:rPr>
        <w:t>فكما أنّ رفعها يكون بالسير اليها، لأخذ علومهم ومعارفهم التي ورثوها عن لسان الوحي، وارتضعوها من ثدي الرسالة.</w:t>
      </w:r>
    </w:p>
    <w:p w:rsidR="00DF7E1E" w:rsidRDefault="00DF7E1E" w:rsidP="007B71F5">
      <w:pPr>
        <w:pStyle w:val="libNormal"/>
        <w:rPr>
          <w:rFonts w:hint="cs"/>
          <w:rtl/>
        </w:rPr>
      </w:pPr>
      <w:r w:rsidRPr="007B71F5">
        <w:rPr>
          <w:rFonts w:hint="cs"/>
          <w:rtl/>
        </w:rPr>
        <w:t xml:space="preserve">كذلك يكون بالتعهد لمشاهدهم وضرائحهم، والتبّرك بها وتعظيمها، والدعاء عندها وبتعميرها وبنائها وتشييدها، لقوله تعالى </w:t>
      </w:r>
      <w:r w:rsidRPr="00215BB9">
        <w:rPr>
          <w:rStyle w:val="libAlaemChar"/>
          <w:rFonts w:hint="cs"/>
          <w:rtl/>
        </w:rPr>
        <w:t>(</w:t>
      </w:r>
      <w:r w:rsidRPr="00215BB9">
        <w:rPr>
          <w:rStyle w:val="libAieChar"/>
          <w:rFonts w:hint="cs"/>
          <w:rtl/>
        </w:rPr>
        <w:t>رَفَعَ سَمْكَهَا فَسَوَّاهَا</w:t>
      </w:r>
      <w:r w:rsidRPr="00215BB9">
        <w:rPr>
          <w:rStyle w:val="libAlaemChar"/>
          <w:rFonts w:hint="cs"/>
          <w:rtl/>
        </w:rPr>
        <w:t>)</w:t>
      </w:r>
      <w:r w:rsidRPr="007B71F5">
        <w:rPr>
          <w:rFonts w:hint="cs"/>
          <w:rtl/>
        </w:rPr>
        <w:t xml:space="preserve">، وقوله تعالى: </w:t>
      </w:r>
      <w:r w:rsidRPr="00215BB9">
        <w:rPr>
          <w:rStyle w:val="libAlaemChar"/>
          <w:rFonts w:hint="cs"/>
          <w:rtl/>
        </w:rPr>
        <w:t>(</w:t>
      </w:r>
      <w:r w:rsidRPr="00215BB9">
        <w:rPr>
          <w:rStyle w:val="libAieChar"/>
          <w:rFonts w:hint="cs"/>
          <w:rtl/>
        </w:rPr>
        <w:t>وَإِذْ يَرْفَعُ إبْرَاهِيمُ الْقَوَاعِدَ مِنَ الْبَيْتِ</w:t>
      </w:r>
      <w:r w:rsidRPr="00215BB9">
        <w:rPr>
          <w:rStyle w:val="libAlaemChar"/>
          <w:rFonts w:hint="cs"/>
          <w:rtl/>
        </w:rPr>
        <w:t>)</w:t>
      </w:r>
      <w:r w:rsidRPr="007B71F5">
        <w:rPr>
          <w:rFonts w:hint="cs"/>
          <w:rtl/>
        </w:rPr>
        <w:t>.</w:t>
      </w:r>
    </w:p>
    <w:p w:rsidR="007B71F5" w:rsidRDefault="00DF7E1E" w:rsidP="007B71F5">
      <w:pPr>
        <w:pStyle w:val="libNormal"/>
        <w:rPr>
          <w:rFonts w:hint="cs"/>
          <w:rtl/>
        </w:rPr>
      </w:pPr>
      <w:r w:rsidRPr="007B71F5">
        <w:rPr>
          <w:rFonts w:hint="cs"/>
          <w:rtl/>
        </w:rPr>
        <w:t>ويؤيده هذا المعنى من الرفع حديث أبي عامر البناني</w:t>
      </w:r>
      <w:r w:rsidR="00215BB9">
        <w:rPr>
          <w:rFonts w:hint="cs"/>
          <w:rtl/>
        </w:rPr>
        <w:t xml:space="preserve"> - </w:t>
      </w:r>
      <w:r w:rsidRPr="007B71F5">
        <w:rPr>
          <w:rFonts w:hint="cs"/>
          <w:rtl/>
        </w:rPr>
        <w:t>واعظ أهل الحجاز</w:t>
      </w:r>
      <w:r w:rsidR="00215BB9">
        <w:rPr>
          <w:rFonts w:hint="cs"/>
          <w:rtl/>
        </w:rPr>
        <w:t xml:space="preserve"> - </w:t>
      </w:r>
      <w:r w:rsidRPr="007B71F5">
        <w:rPr>
          <w:rFonts w:hint="cs"/>
          <w:rtl/>
        </w:rPr>
        <w:t>قال: أتيت أبا عبد الله جعفر بن محمد الصادق (عليه السلام)، وقلت له: يابن رسول الله ما لمن زار قبره</w:t>
      </w:r>
      <w:r w:rsidR="00215BB9">
        <w:rPr>
          <w:rFonts w:hint="cs"/>
          <w:rtl/>
        </w:rPr>
        <w:t xml:space="preserve"> - </w:t>
      </w:r>
      <w:r w:rsidRPr="007B71F5">
        <w:rPr>
          <w:rFonts w:hint="cs"/>
          <w:rtl/>
        </w:rPr>
        <w:t>يعني أمير المؤمنين</w:t>
      </w:r>
      <w:r w:rsidR="00215BB9">
        <w:rPr>
          <w:rFonts w:hint="cs"/>
          <w:rtl/>
        </w:rPr>
        <w:t xml:space="preserve"> - </w:t>
      </w:r>
      <w:r w:rsidRPr="007B71F5">
        <w:rPr>
          <w:rFonts w:hint="cs"/>
          <w:rtl/>
        </w:rPr>
        <w:t>وعمّر تربته؟</w:t>
      </w:r>
    </w:p>
    <w:p w:rsidR="007B71F5" w:rsidRDefault="007B71F5" w:rsidP="007B71F5">
      <w:pPr>
        <w:pStyle w:val="libNormal"/>
      </w:pPr>
      <w:r>
        <w:rPr>
          <w:rtl/>
        </w:rPr>
        <w:br w:type="page"/>
      </w:r>
    </w:p>
    <w:p w:rsidR="00DF7E1E" w:rsidRDefault="00DF7E1E" w:rsidP="007B71F5">
      <w:pPr>
        <w:pStyle w:val="libNormal"/>
        <w:rPr>
          <w:rtl/>
        </w:rPr>
      </w:pPr>
      <w:r w:rsidRPr="007B71F5">
        <w:rPr>
          <w:rFonts w:hint="cs"/>
          <w:rtl/>
        </w:rPr>
        <w:lastRenderedPageBreak/>
        <w:t>قال: يا أبا عامر، حدثني أبي، عن أبيه، عن جده الحسين بن علي، عن علي (عليه السلام): أنّ رسول الله قال: (والله لتقتلَنّ بأرض العراق وتُدفن بها. قلت: يا رسول الله ما لمن زار قبورنا وتعاهدها</w:t>
      </w:r>
      <w:r w:rsidR="00215BB9">
        <w:rPr>
          <w:rFonts w:hint="cs"/>
          <w:rtl/>
        </w:rPr>
        <w:t>؟</w:t>
      </w:r>
      <w:r w:rsidRPr="007B71F5">
        <w:rPr>
          <w:rFonts w:hint="cs"/>
          <w:rtl/>
        </w:rPr>
        <w:t xml:space="preserve"> فقال لي: يا أبا الحسن إنّ الله جعل قبرك وقبر ولدك، بقاعاً من بقاع الجنة، وعرصة من عرصاتها، وإن الله جعل قلوب نجباء من خلقه وصفوة من عباده، تحنّ إليكم، وتحتمل المذلّة والأذى، فيعمرون قبوركم، ويكثرون زيارتها تقرباً منهم الى الله ومودة منهم لرسوله، أولئك</w:t>
      </w:r>
      <w:r w:rsidR="00215BB9">
        <w:rPr>
          <w:rFonts w:hint="cs"/>
          <w:rtl/>
        </w:rPr>
        <w:t xml:space="preserve"> - </w:t>
      </w:r>
      <w:r w:rsidRPr="007B71F5">
        <w:rPr>
          <w:rFonts w:hint="cs"/>
          <w:rtl/>
        </w:rPr>
        <w:t>يا علي</w:t>
      </w:r>
      <w:r w:rsidR="00215BB9">
        <w:rPr>
          <w:rFonts w:hint="cs"/>
          <w:rtl/>
        </w:rPr>
        <w:t xml:space="preserve"> - </w:t>
      </w:r>
      <w:r w:rsidRPr="007B71F5">
        <w:rPr>
          <w:rFonts w:hint="cs"/>
          <w:rtl/>
        </w:rPr>
        <w:t>المخصوصون بشفاعتي، الواردون حوضي، وهم زواري غداً في الجنّة.</w:t>
      </w:r>
    </w:p>
    <w:p w:rsidR="00DF7E1E" w:rsidRDefault="00DF7E1E" w:rsidP="007B71F5">
      <w:pPr>
        <w:pStyle w:val="libNormal"/>
        <w:rPr>
          <w:rtl/>
        </w:rPr>
      </w:pPr>
      <w:r w:rsidRPr="007B71F5">
        <w:rPr>
          <w:rFonts w:hint="cs"/>
          <w:rtl/>
        </w:rPr>
        <w:t>ياعلي من عمّر قبوركم وتعاهدها، فكأنما أعان سليمان بن داود على بناء بيت المقدس.</w:t>
      </w:r>
    </w:p>
    <w:p w:rsidR="00DF7E1E" w:rsidRDefault="00DF7E1E" w:rsidP="007B71F5">
      <w:pPr>
        <w:pStyle w:val="libNormal"/>
        <w:rPr>
          <w:rFonts w:hint="cs"/>
          <w:rtl/>
        </w:rPr>
      </w:pPr>
      <w:r w:rsidRPr="007B71F5">
        <w:rPr>
          <w:rFonts w:hint="cs"/>
          <w:rtl/>
        </w:rPr>
        <w:t>ومن زار قبوركم عدل ذلك ثواب سبعين حجة بعد حجة الاسلام، وخرج من ذنوبه حتى يرجع من زيارتكم كيوم ولدته أُمّه.</w:t>
      </w:r>
    </w:p>
    <w:p w:rsidR="00DF7E1E" w:rsidRDefault="00DF7E1E" w:rsidP="007B71F5">
      <w:pPr>
        <w:pStyle w:val="libNormal"/>
        <w:rPr>
          <w:rFonts w:hint="cs"/>
          <w:rtl/>
        </w:rPr>
      </w:pPr>
      <w:r w:rsidRPr="007B71F5">
        <w:rPr>
          <w:rFonts w:hint="cs"/>
          <w:rtl/>
        </w:rPr>
        <w:t>فأبشر وبشر محبيك من النعيم وقرة العين بما لا عين رأت، ولا أُذن سمعت، ولا خطر على قلب بشر.</w:t>
      </w:r>
    </w:p>
    <w:p w:rsidR="00DF7E1E" w:rsidRDefault="00DF7E1E" w:rsidP="007B71F5">
      <w:pPr>
        <w:pStyle w:val="libNormal"/>
        <w:rPr>
          <w:rFonts w:hint="cs"/>
          <w:rtl/>
        </w:rPr>
      </w:pPr>
      <w:r w:rsidRPr="007B71F5">
        <w:rPr>
          <w:rFonts w:hint="cs"/>
          <w:rtl/>
        </w:rPr>
        <w:t>ولكن حثالة من الناس يعيرون زوار قبوركم كما تعير الزانية بزنائها، أُولئك شرار أُمتي، لا أنا لهم الله شفاعتي، ولا يردون حوضي).</w:t>
      </w:r>
    </w:p>
    <w:p w:rsidR="00DF7E1E" w:rsidRDefault="00DF7E1E" w:rsidP="007B71F5">
      <w:pPr>
        <w:pStyle w:val="libNormal"/>
        <w:rPr>
          <w:rFonts w:hint="cs"/>
          <w:rtl/>
        </w:rPr>
      </w:pPr>
      <w:r w:rsidRPr="007B71F5">
        <w:rPr>
          <w:rFonts w:hint="cs"/>
          <w:rtl/>
        </w:rPr>
        <w:t>رواه السيد الإمام المعظم الزاهد العابد، أبو المظفّر غياث الدين بن طاوس الحسيني بسلسلة إسناده، عن عمارة بن يزيد، عن أبي عامر البناني، ورواه غير واحد بإسناد آخر، كما رواه الشيخ العلامة عن محمد بن علي بن الفضل.</w:t>
      </w:r>
    </w:p>
    <w:p w:rsidR="007B71F5" w:rsidRDefault="00DF7E1E" w:rsidP="007B71F5">
      <w:pPr>
        <w:pStyle w:val="libNormal"/>
        <w:rPr>
          <w:rFonts w:hint="cs"/>
          <w:rtl/>
        </w:rPr>
      </w:pPr>
      <w:r w:rsidRPr="007B71F5">
        <w:rPr>
          <w:rFonts w:hint="cs"/>
          <w:rtl/>
        </w:rPr>
        <w:t>فالحديث يدلّ على تعمير القباب، وعليه استمرار طريقة الأصحاب.</w:t>
      </w:r>
    </w:p>
    <w:p w:rsidR="00DF7E1E" w:rsidRDefault="00DF7E1E" w:rsidP="00215BB9">
      <w:pPr>
        <w:pStyle w:val="Heading3"/>
        <w:rPr>
          <w:rtl/>
        </w:rPr>
      </w:pPr>
      <w:bookmarkStart w:id="53" w:name="_Toc491687228"/>
      <w:r>
        <w:rPr>
          <w:rtl/>
        </w:rPr>
        <w:t>[الوسيلة الى الله]</w:t>
      </w:r>
      <w:bookmarkEnd w:id="53"/>
    </w:p>
    <w:p w:rsidR="007B71F5" w:rsidRDefault="00DF7E1E" w:rsidP="007B71F5">
      <w:pPr>
        <w:pStyle w:val="libNormal"/>
        <w:rPr>
          <w:rtl/>
        </w:rPr>
      </w:pPr>
      <w:r w:rsidRPr="007B71F5">
        <w:rPr>
          <w:rFonts w:hint="cs"/>
          <w:rtl/>
        </w:rPr>
        <w:t xml:space="preserve">ومنها: قال الله تعالى </w:t>
      </w:r>
      <w:r w:rsidRPr="00215BB9">
        <w:rPr>
          <w:rStyle w:val="libAlaemChar"/>
          <w:rFonts w:hint="cs"/>
          <w:rtl/>
        </w:rPr>
        <w:t>(</w:t>
      </w:r>
      <w:r w:rsidRPr="00215BB9">
        <w:rPr>
          <w:rStyle w:val="libAieChar"/>
          <w:rFonts w:hint="cs"/>
          <w:rtl/>
        </w:rPr>
        <w:t>يَا أَيُّهَا الَّذينَ آمَنُوا اتَّقُوا اللهَ وَابْتَغُوا إِليْهِ الْوَسِيلَةَ</w:t>
      </w:r>
      <w:r w:rsidRPr="00215BB9">
        <w:rPr>
          <w:rStyle w:val="libAlaemChar"/>
          <w:rFonts w:hint="cs"/>
          <w:rtl/>
        </w:rPr>
        <w:t>)</w:t>
      </w:r>
      <w:r w:rsidRPr="007B71F5">
        <w:rPr>
          <w:rFonts w:hint="cs"/>
          <w:rtl/>
        </w:rPr>
        <w:t>.</w:t>
      </w:r>
    </w:p>
    <w:p w:rsidR="007B71F5" w:rsidRDefault="007B71F5" w:rsidP="007B71F5">
      <w:pPr>
        <w:pStyle w:val="libNormal"/>
      </w:pPr>
      <w:r>
        <w:rPr>
          <w:rtl/>
        </w:rPr>
        <w:br w:type="page"/>
      </w:r>
    </w:p>
    <w:p w:rsidR="00DF7E1E" w:rsidRDefault="00DF7E1E" w:rsidP="007B71F5">
      <w:pPr>
        <w:pStyle w:val="libNormal"/>
        <w:rPr>
          <w:rtl/>
        </w:rPr>
      </w:pPr>
      <w:r w:rsidRPr="007B71F5">
        <w:rPr>
          <w:rFonts w:hint="cs"/>
          <w:rtl/>
        </w:rPr>
        <w:lastRenderedPageBreak/>
        <w:t>ولا شكّ أنّ حسن التوسل إنّما يحكم به الادلة الاربعة، من الكتاب والسنة والإجماع والعقل، بل وعرف العادات في الملوك والسلاطين.</w:t>
      </w:r>
    </w:p>
    <w:p w:rsidR="00DF7E1E" w:rsidRDefault="00DF7E1E" w:rsidP="007B71F5">
      <w:pPr>
        <w:pStyle w:val="libNormal"/>
        <w:rPr>
          <w:rtl/>
        </w:rPr>
      </w:pPr>
      <w:r w:rsidRPr="007B71F5">
        <w:rPr>
          <w:rFonts w:hint="cs"/>
          <w:rtl/>
        </w:rPr>
        <w:t>وهل العبادات والطاعات إلا القربات والوسائل لنيل المثوبات؟!</w:t>
      </w:r>
    </w:p>
    <w:p w:rsidR="00DF7E1E" w:rsidRDefault="00DF7E1E" w:rsidP="007B71F5">
      <w:pPr>
        <w:pStyle w:val="libNormal"/>
        <w:rPr>
          <w:rFonts w:hint="cs"/>
          <w:rtl/>
        </w:rPr>
      </w:pPr>
      <w:r w:rsidRPr="007B71F5">
        <w:rPr>
          <w:rFonts w:hint="cs"/>
          <w:rtl/>
        </w:rPr>
        <w:t>أو لا ترى أنّ لرفع الحاجات الى الله وسائل واقعية، من الدعاء والإلحاح ونوافل الصلوات والصدقات وأنحاء القُرُبات، من الذبائح والتوسّلات.</w:t>
      </w:r>
    </w:p>
    <w:p w:rsidR="00DF7E1E" w:rsidRDefault="00DF7E1E" w:rsidP="007B71F5">
      <w:pPr>
        <w:pStyle w:val="libNormal"/>
        <w:rPr>
          <w:rFonts w:hint="cs"/>
          <w:rtl/>
        </w:rPr>
      </w:pPr>
      <w:r w:rsidRPr="007B71F5">
        <w:rPr>
          <w:rFonts w:hint="cs"/>
          <w:rtl/>
        </w:rPr>
        <w:t>وذلك لأنّها جرت عادة الله في الاُمور مجرى العرف والعادة بتوسّط الأسباب والمسبّبات، فجعل للعقاقير دخلاً في الاسشفاء بها وأثراً في عالم الطبيعة، وهو خالق الطبيعة وجاعل آثارها فيها.</w:t>
      </w:r>
    </w:p>
    <w:p w:rsidR="00DF7E1E" w:rsidRDefault="00DF7E1E" w:rsidP="007B71F5">
      <w:pPr>
        <w:pStyle w:val="libNormal"/>
        <w:rPr>
          <w:rFonts w:hint="cs"/>
          <w:rtl/>
        </w:rPr>
      </w:pPr>
      <w:r w:rsidRPr="007B71F5">
        <w:rPr>
          <w:rFonts w:hint="cs"/>
          <w:rtl/>
        </w:rPr>
        <w:t>ولكلّ نفل من العبادة خواصّ وآثار تزداد لفاعلها آثارها، وهو تعالى يقدر على إعطائها بدونها، مع علمه بحوائج عباده ولطفه الشامل لخلقه، وجواز قضائها وإنجاحها بعلمه من غير توسيط تلك الوسائل، ولولا ذلك لزم إلغاء كثير من العمومات الآمرة بها، ولكان الأمر بها لغواً وعبثاً، تعالى الله عن ذلك عُلُوّاً كبيراً.</w:t>
      </w:r>
    </w:p>
    <w:p w:rsidR="00DF7E1E" w:rsidRDefault="00DF7E1E" w:rsidP="007B71F5">
      <w:pPr>
        <w:pStyle w:val="libNormal"/>
        <w:rPr>
          <w:rFonts w:hint="cs"/>
          <w:rtl/>
        </w:rPr>
      </w:pPr>
      <w:r w:rsidRPr="007B71F5">
        <w:rPr>
          <w:rFonts w:hint="cs"/>
          <w:rtl/>
        </w:rPr>
        <w:t>مع ان المشهود من الإجابة بتوسيطها ضروريّ محسوس لاينكره إلا مكابر.</w:t>
      </w:r>
    </w:p>
    <w:p w:rsidR="00DF7E1E" w:rsidRDefault="00DF7E1E" w:rsidP="007B71F5">
      <w:pPr>
        <w:pStyle w:val="libNormal"/>
        <w:rPr>
          <w:rFonts w:hint="cs"/>
          <w:rtl/>
        </w:rPr>
      </w:pPr>
      <w:r w:rsidRPr="007B71F5">
        <w:rPr>
          <w:rFonts w:hint="cs"/>
          <w:rtl/>
        </w:rPr>
        <w:t>ولا يتخلّف المشروط بها إذا لم يكن محتوماً، وكان موافقاً لحكمته ومشيّته تعالى، كما أنّها ربما تتخلّف إن بلغت المسمى المحتوم، كما قال (عليه السلام): (يامن لاتبدِّل حكمته الوسائل).</w:t>
      </w:r>
    </w:p>
    <w:p w:rsidR="00DF7E1E" w:rsidRDefault="00DF7E1E" w:rsidP="00215BB9">
      <w:pPr>
        <w:pStyle w:val="libPoemCenter"/>
        <w:rPr>
          <w:rtl/>
        </w:rPr>
      </w:pPr>
      <w:r>
        <w:rPr>
          <w:rtl/>
        </w:rPr>
        <w:t xml:space="preserve">ألم تر أنّ الله قال لمريم * وهزّي اليك الجذع تساقط الرطب </w:t>
      </w:r>
    </w:p>
    <w:p w:rsidR="00DF7E1E" w:rsidRDefault="00DF7E1E" w:rsidP="007B71F5">
      <w:pPr>
        <w:pStyle w:val="libPoemCenter"/>
        <w:rPr>
          <w:rFonts w:hint="cs"/>
          <w:rtl/>
        </w:rPr>
      </w:pPr>
      <w:r>
        <w:rPr>
          <w:rtl/>
        </w:rPr>
        <w:t>فلو شاء أن تجنيهِ من غير هزة * جنته ولكن كل شيء له سببْ</w:t>
      </w:r>
    </w:p>
    <w:p w:rsidR="007B71F5" w:rsidRDefault="00DF7E1E" w:rsidP="007B71F5">
      <w:pPr>
        <w:pStyle w:val="libNormal"/>
        <w:rPr>
          <w:rtl/>
        </w:rPr>
      </w:pPr>
      <w:r w:rsidRPr="007B71F5">
        <w:rPr>
          <w:rFonts w:hint="cs"/>
          <w:rtl/>
        </w:rPr>
        <w:t xml:space="preserve">فمن شدة رافته تعالى بعباده جعل لهم وسائل بينه وبينهم، ليتشفعوا للمرتضين منهم بإذنه، وللمتخذين عهد التوحيد والإيمان به بكرمه ورحمته، كما قال: </w:t>
      </w:r>
      <w:r w:rsidRPr="00215BB9">
        <w:rPr>
          <w:rStyle w:val="libAlaemChar"/>
          <w:rFonts w:hint="cs"/>
          <w:rtl/>
        </w:rPr>
        <w:t>(</w:t>
      </w:r>
      <w:r w:rsidRPr="00215BB9">
        <w:rPr>
          <w:rStyle w:val="libAieChar"/>
          <w:rFonts w:hint="cs"/>
          <w:rtl/>
        </w:rPr>
        <w:t>ولا يشفعون الا لمن ارتضى</w:t>
      </w:r>
      <w:r w:rsidRPr="00215BB9">
        <w:rPr>
          <w:rStyle w:val="libAlaemChar"/>
          <w:rFonts w:hint="cs"/>
          <w:rtl/>
        </w:rPr>
        <w:t>)</w:t>
      </w:r>
      <w:r w:rsidRPr="007B71F5">
        <w:rPr>
          <w:rFonts w:hint="cs"/>
          <w:rtl/>
        </w:rPr>
        <w:t xml:space="preserve">، أو </w:t>
      </w:r>
      <w:r w:rsidRPr="00215BB9">
        <w:rPr>
          <w:rStyle w:val="libAlaemChar"/>
          <w:rFonts w:hint="cs"/>
          <w:rtl/>
        </w:rPr>
        <w:t>(</w:t>
      </w:r>
      <w:r w:rsidRPr="00215BB9">
        <w:rPr>
          <w:rStyle w:val="libAieChar"/>
          <w:rFonts w:hint="cs"/>
          <w:rtl/>
        </w:rPr>
        <w:t>من اتخذ عند الرحمن عهداً</w:t>
      </w:r>
      <w:r w:rsidRPr="00215BB9">
        <w:rPr>
          <w:rStyle w:val="libAlaemChar"/>
          <w:rFonts w:hint="cs"/>
          <w:rtl/>
        </w:rPr>
        <w:t>)</w:t>
      </w:r>
      <w:r w:rsidRPr="007B71F5">
        <w:rPr>
          <w:rFonts w:hint="cs"/>
          <w:rtl/>
        </w:rPr>
        <w:t>.</w:t>
      </w:r>
    </w:p>
    <w:p w:rsidR="007B71F5" w:rsidRDefault="007B71F5" w:rsidP="007B71F5">
      <w:pPr>
        <w:pStyle w:val="libNormal"/>
      </w:pPr>
      <w:r>
        <w:rPr>
          <w:rtl/>
        </w:rPr>
        <w:br w:type="page"/>
      </w:r>
    </w:p>
    <w:p w:rsidR="00DF7E1E" w:rsidRDefault="00DF7E1E" w:rsidP="007B71F5">
      <w:pPr>
        <w:pStyle w:val="libNormal"/>
        <w:rPr>
          <w:rtl/>
        </w:rPr>
      </w:pPr>
      <w:r w:rsidRPr="007B71F5">
        <w:rPr>
          <w:rFonts w:hint="cs"/>
          <w:rtl/>
        </w:rPr>
        <w:lastRenderedPageBreak/>
        <w:t>فلا بأس بمن توسل الى الله بمعظم، من قرآن أو نبيّ او وصي أو ولي ونحوها من آياته العظيمة، وسأل الله بحقهم، فإن حق الشيء وحاقه وسطه، وأوسطه، وهم الوسائط بين عباده.</w:t>
      </w:r>
    </w:p>
    <w:p w:rsidR="00DF7E1E" w:rsidRDefault="00DF7E1E" w:rsidP="007B71F5">
      <w:pPr>
        <w:pStyle w:val="libNormal"/>
        <w:rPr>
          <w:rtl/>
        </w:rPr>
      </w:pPr>
      <w:r w:rsidRPr="007B71F5">
        <w:rPr>
          <w:rFonts w:hint="cs"/>
          <w:rtl/>
        </w:rPr>
        <w:t>قال الجوهري: سقط فلان على حاقّ رأسه، اي وسط راسه، وجئته في حاق الشتاء، أي وسطه.</w:t>
      </w:r>
    </w:p>
    <w:p w:rsidR="00DF7E1E" w:rsidRDefault="00DF7E1E" w:rsidP="007B71F5">
      <w:pPr>
        <w:pStyle w:val="libNormal"/>
        <w:rPr>
          <w:rFonts w:hint="cs"/>
          <w:rtl/>
        </w:rPr>
      </w:pPr>
      <w:r w:rsidRPr="007B71F5">
        <w:rPr>
          <w:rFonts w:hint="cs"/>
          <w:rtl/>
        </w:rPr>
        <w:t>والفيروزآبادي: حقّه وحاقه وسطه.</w:t>
      </w:r>
    </w:p>
    <w:p w:rsidR="00DF7E1E" w:rsidRDefault="00DF7E1E" w:rsidP="007B71F5">
      <w:pPr>
        <w:pStyle w:val="libNormal"/>
        <w:rPr>
          <w:rFonts w:hint="cs"/>
          <w:rtl/>
        </w:rPr>
      </w:pPr>
      <w:r w:rsidRPr="007B71F5">
        <w:rPr>
          <w:rFonts w:hint="cs"/>
          <w:rtl/>
        </w:rPr>
        <w:t>والمخلوقية مما لا تمنع الوساطة، بل وانما تؤكد العلاقة العابدية والمعبودية، وتؤيد ربطها بها ربط المتضايفين، بل وهي الأنسب بمقام العبودية بما فيها من الاشارة الى جلالة مولاه وعظمة معبوده.</w:t>
      </w:r>
    </w:p>
    <w:p w:rsidR="00DF7E1E" w:rsidRDefault="00DF7E1E" w:rsidP="007B71F5">
      <w:pPr>
        <w:pStyle w:val="libNormal"/>
        <w:rPr>
          <w:rFonts w:hint="cs"/>
          <w:rtl/>
        </w:rPr>
      </w:pPr>
      <w:r w:rsidRPr="007B71F5">
        <w:rPr>
          <w:rFonts w:hint="cs"/>
          <w:rtl/>
        </w:rPr>
        <w:t>فتفسير بعضهم الوسيلة بخصوص الفرائض</w:t>
      </w:r>
      <w:r w:rsidR="00215BB9">
        <w:rPr>
          <w:rFonts w:hint="cs"/>
          <w:rtl/>
        </w:rPr>
        <w:t xml:space="preserve"> - </w:t>
      </w:r>
      <w:r w:rsidRPr="007B71F5">
        <w:rPr>
          <w:rFonts w:hint="cs"/>
          <w:rtl/>
        </w:rPr>
        <w:t>مع ما عرفت انها تعم الوسائل الى الله كلها</w:t>
      </w:r>
      <w:r w:rsidR="00215BB9">
        <w:rPr>
          <w:rFonts w:hint="cs"/>
          <w:rtl/>
        </w:rPr>
        <w:t xml:space="preserve"> - </w:t>
      </w:r>
      <w:r w:rsidRPr="007B71F5">
        <w:rPr>
          <w:rFonts w:hint="cs"/>
          <w:rtl/>
        </w:rPr>
        <w:t>تفسير بالرأي.</w:t>
      </w:r>
    </w:p>
    <w:p w:rsidR="00DF7E1E" w:rsidRDefault="00DF7E1E" w:rsidP="007B71F5">
      <w:pPr>
        <w:pStyle w:val="libNormal"/>
        <w:rPr>
          <w:rFonts w:hint="cs"/>
          <w:rtl/>
        </w:rPr>
      </w:pPr>
      <w:r w:rsidRPr="007B71F5">
        <w:rPr>
          <w:rFonts w:hint="cs"/>
          <w:rtl/>
        </w:rPr>
        <w:t>قال ابن الاثير في (النهاية) في حديث الأذان: اللهم آت محمداً الوسيلة، وهي في الاصل ما يتوصل به الى الشيء ويتقرب به، وجمعها وسائل. يقال: وسل اليه وسيلة وتوسل، والمراد به في الحديث القرب من الله، وقيل: هي الشفاعة. انتهى.</w:t>
      </w:r>
    </w:p>
    <w:p w:rsidR="00DF7E1E" w:rsidRDefault="00DF7E1E" w:rsidP="007B71F5">
      <w:pPr>
        <w:pStyle w:val="libNormal"/>
        <w:rPr>
          <w:rFonts w:hint="cs"/>
          <w:rtl/>
        </w:rPr>
      </w:pPr>
      <w:r w:rsidRPr="007B71F5">
        <w:rPr>
          <w:rFonts w:hint="cs"/>
          <w:rtl/>
        </w:rPr>
        <w:t>وفي تفسير (الكشف والبيان) لأبي اسحاق الثعلبي عن الامام جعفر بن محمد (عليه السلام) أنه قال: (ابتغوا اليه الوسيلة: تقربوا اليه بالامام).</w:t>
      </w:r>
    </w:p>
    <w:p w:rsidR="00DF7E1E" w:rsidRDefault="00DF7E1E" w:rsidP="007B71F5">
      <w:pPr>
        <w:pStyle w:val="libNormal"/>
        <w:rPr>
          <w:rFonts w:hint="cs"/>
          <w:rtl/>
        </w:rPr>
      </w:pPr>
      <w:r w:rsidRPr="007B71F5">
        <w:rPr>
          <w:rFonts w:hint="cs"/>
          <w:rtl/>
        </w:rPr>
        <w:t>وهب ان المراد من الوسيلة الفريضة، او ليست المودة لذوي القربى من الفرائض</w:t>
      </w:r>
      <w:r w:rsidR="00215BB9">
        <w:rPr>
          <w:rFonts w:hint="cs"/>
          <w:rtl/>
        </w:rPr>
        <w:t>؟</w:t>
      </w:r>
      <w:r w:rsidRPr="007B71F5">
        <w:rPr>
          <w:rFonts w:hint="cs"/>
          <w:rtl/>
        </w:rPr>
        <w:t xml:space="preserve">! بل وأهمّها المسؤول عنها في قوله تعالى: </w:t>
      </w:r>
      <w:r w:rsidRPr="00215BB9">
        <w:rPr>
          <w:rStyle w:val="libAlaemChar"/>
          <w:rFonts w:hint="cs"/>
          <w:rtl/>
        </w:rPr>
        <w:t>(</w:t>
      </w:r>
      <w:r w:rsidRPr="00215BB9">
        <w:rPr>
          <w:rStyle w:val="libAieChar"/>
          <w:rFonts w:hint="cs"/>
          <w:rtl/>
        </w:rPr>
        <w:t>قل لا أسألكم عليه أجراً الا المودة في القربى</w:t>
      </w:r>
      <w:r w:rsidRPr="00215BB9">
        <w:rPr>
          <w:rStyle w:val="libAlaemChar"/>
          <w:rFonts w:hint="cs"/>
          <w:rtl/>
        </w:rPr>
        <w:t>)</w:t>
      </w:r>
      <w:r w:rsidRPr="007B71F5">
        <w:rPr>
          <w:rFonts w:hint="cs"/>
          <w:rtl/>
        </w:rPr>
        <w:t>.</w:t>
      </w:r>
    </w:p>
    <w:p w:rsidR="00DF7E1E" w:rsidRDefault="00DF7E1E" w:rsidP="007B71F5">
      <w:pPr>
        <w:pStyle w:val="libNormal"/>
        <w:rPr>
          <w:rFonts w:hint="cs"/>
          <w:rtl/>
        </w:rPr>
      </w:pPr>
      <w:r w:rsidRPr="007B71F5">
        <w:rPr>
          <w:rFonts w:hint="cs"/>
          <w:rtl/>
        </w:rPr>
        <w:t>وإذ قد تبين من الآيات ثبوت الشفاعة للمرتضين وللمتخذين عهد توحيدهم وإيمانهم بربّ العالمين.</w:t>
      </w:r>
    </w:p>
    <w:p w:rsidR="007B71F5" w:rsidRDefault="00DF7E1E" w:rsidP="007B71F5">
      <w:pPr>
        <w:pStyle w:val="libNormal"/>
        <w:rPr>
          <w:rFonts w:hint="cs"/>
          <w:rtl/>
        </w:rPr>
      </w:pPr>
      <w:r w:rsidRPr="007B71F5">
        <w:rPr>
          <w:rFonts w:hint="cs"/>
          <w:rtl/>
        </w:rPr>
        <w:t xml:space="preserve">وظهر: أنّ اتخاذ العهد والاتضاء بحسب الإيمان مما لاينافي عدمها باعتبار </w:t>
      </w:r>
    </w:p>
    <w:p w:rsidR="007B71F5" w:rsidRDefault="007B71F5" w:rsidP="007B71F5">
      <w:pPr>
        <w:pStyle w:val="libNormal"/>
      </w:pPr>
      <w:r>
        <w:rPr>
          <w:rtl/>
        </w:rPr>
        <w:br w:type="page"/>
      </w:r>
    </w:p>
    <w:p w:rsidR="00DF7E1E" w:rsidRDefault="00DF7E1E" w:rsidP="007B71F5">
      <w:pPr>
        <w:pStyle w:val="libNormal"/>
        <w:rPr>
          <w:rtl/>
        </w:rPr>
      </w:pPr>
      <w:r w:rsidRPr="007B71F5">
        <w:rPr>
          <w:rFonts w:hint="cs"/>
          <w:rtl/>
        </w:rPr>
        <w:lastRenderedPageBreak/>
        <w:t>فسق المعصية، كما تقدم، فلا توجب المعصية ارتداداً وكفراً، ولا تخرج العباد عن الارتضاء شيئاً، فقد ثبت ان المعاصي ليست علّة تامة للتعذيب، وانما هي مقتضيات لولا المانع عن التأثير.</w:t>
      </w:r>
    </w:p>
    <w:p w:rsidR="00DF7E1E" w:rsidRDefault="00DF7E1E" w:rsidP="007B71F5">
      <w:pPr>
        <w:pStyle w:val="libNormal"/>
        <w:rPr>
          <w:rtl/>
        </w:rPr>
      </w:pPr>
      <w:r w:rsidRPr="007B71F5">
        <w:rPr>
          <w:rFonts w:hint="cs"/>
          <w:rtl/>
        </w:rPr>
        <w:t>فكما أنّ الله جعل بفضله وكرمه الندم عن المعصية توبةً وعفواً، فلا غرو ان جعل الله الأمر بابتغاء الوسيلة بأوليائه، وايجاب فرض المودة لذوي قربى نبيه وأطائب عترته ولحمته مانعاً لها رافعاً لتأثيرها، ماحياً لموضوعها، مقرباً أولياءهم الى الله، موجباً لنيل حوائجهم وان رغم الراغمون، وهنالك يخسر المبطلون.</w:t>
      </w:r>
    </w:p>
    <w:p w:rsidR="00DF7E1E" w:rsidRDefault="00DF7E1E" w:rsidP="007B71F5">
      <w:pPr>
        <w:pStyle w:val="libNormal"/>
        <w:rPr>
          <w:rFonts w:hint="cs"/>
          <w:rtl/>
        </w:rPr>
      </w:pPr>
      <w:r w:rsidRPr="007B71F5">
        <w:rPr>
          <w:rFonts w:hint="cs"/>
          <w:rtl/>
        </w:rPr>
        <w:t>ثم لايخفى ان تفسيرهم الوسيلة هنا، ليست بأعجب من تفسيرهم (الإمام) في الحديث المتواتر عن النبي (صلى الله عليه وآله وسلم): (من مات ولم يعرف إمام زمانه فقد مات ميتة الجاهلية)</w:t>
      </w:r>
      <w:r w:rsidRPr="007B71F5">
        <w:rPr>
          <w:rStyle w:val="libFootnotenumChar"/>
          <w:rFonts w:hint="cs"/>
          <w:rtl/>
        </w:rPr>
        <w:t>(1)</w:t>
      </w:r>
      <w:r w:rsidRPr="007B71F5">
        <w:rPr>
          <w:rFonts w:hint="cs"/>
          <w:rtl/>
        </w:rPr>
        <w:t>.</w:t>
      </w:r>
    </w:p>
    <w:p w:rsidR="00DF7E1E" w:rsidRDefault="00DF7E1E" w:rsidP="007B71F5">
      <w:pPr>
        <w:pStyle w:val="libNormal"/>
        <w:rPr>
          <w:rFonts w:hint="cs"/>
          <w:rtl/>
        </w:rPr>
      </w:pPr>
      <w:r w:rsidRPr="007B71F5">
        <w:rPr>
          <w:rFonts w:hint="cs"/>
          <w:rtl/>
        </w:rPr>
        <w:t>حيث قالوا: إن المراد من الإمام القرآن؟</w:t>
      </w:r>
    </w:p>
    <w:p w:rsidR="00DF7E1E" w:rsidRDefault="00DF7E1E" w:rsidP="007B71F5">
      <w:pPr>
        <w:pStyle w:val="libNormal"/>
        <w:rPr>
          <w:rFonts w:hint="cs"/>
          <w:rtl/>
        </w:rPr>
      </w:pPr>
      <w:r w:rsidRPr="007B71F5">
        <w:rPr>
          <w:rFonts w:hint="cs"/>
          <w:rtl/>
        </w:rPr>
        <w:t>مع وضوح فساده، الظاهر من إضافة الإمام الى الزمان، المضاف الى ماصدق عليه الموصول في الحديث.</w:t>
      </w:r>
    </w:p>
    <w:p w:rsidR="00DF7E1E" w:rsidRDefault="00DF7E1E" w:rsidP="007B71F5">
      <w:pPr>
        <w:pStyle w:val="libNormal"/>
        <w:rPr>
          <w:rFonts w:hint="cs"/>
          <w:rtl/>
        </w:rPr>
      </w:pPr>
      <w:r w:rsidRPr="007B71F5">
        <w:rPr>
          <w:rFonts w:hint="cs"/>
          <w:rtl/>
        </w:rPr>
        <w:t>مع أن القرآن انما هو الامام المستمر الباقي، الذي لايختص بزمان دون زمان.</w:t>
      </w:r>
    </w:p>
    <w:p w:rsidR="00DF7E1E" w:rsidRDefault="00DF7E1E" w:rsidP="007B71F5">
      <w:pPr>
        <w:pStyle w:val="libNormal"/>
        <w:rPr>
          <w:rFonts w:hint="cs"/>
          <w:rtl/>
        </w:rPr>
      </w:pPr>
      <w:r w:rsidRPr="007B71F5">
        <w:rPr>
          <w:rFonts w:hint="cs"/>
          <w:rtl/>
        </w:rPr>
        <w:t>فلم يكن لتفسيرهم في المقامين وجه، فتدبر.</w:t>
      </w:r>
    </w:p>
    <w:p w:rsidR="00DF7E1E" w:rsidRPr="007B71F5" w:rsidRDefault="007B71F5" w:rsidP="007B71F5">
      <w:pPr>
        <w:pStyle w:val="libLine"/>
        <w:rPr>
          <w:rFonts w:hint="cs"/>
          <w:rtl/>
        </w:rPr>
      </w:pPr>
      <w:r w:rsidRPr="007B71F5">
        <w:rPr>
          <w:rFonts w:hint="cs"/>
          <w:rtl/>
        </w:rPr>
        <w:t>____________________</w:t>
      </w:r>
    </w:p>
    <w:p w:rsidR="007B71F5" w:rsidRDefault="00DF7E1E" w:rsidP="007B71F5">
      <w:pPr>
        <w:pStyle w:val="libFootnote0"/>
        <w:rPr>
          <w:rFonts w:hint="cs"/>
          <w:rtl/>
        </w:rPr>
      </w:pPr>
      <w:r w:rsidRPr="007B71F5">
        <w:rPr>
          <w:rFonts w:hint="cs"/>
          <w:rtl/>
        </w:rPr>
        <w:t>1</w:t>
      </w:r>
      <w:r w:rsidR="00215BB9">
        <w:rPr>
          <w:rFonts w:hint="cs"/>
          <w:rtl/>
        </w:rPr>
        <w:t xml:space="preserve"> - </w:t>
      </w:r>
      <w:r w:rsidRPr="007B71F5">
        <w:rPr>
          <w:rFonts w:hint="cs"/>
          <w:rtl/>
        </w:rPr>
        <w:t>وفي مسند احمد 4 / 96: من مات بغير امام..، وفي المستدرك على الصحيحين للحاكم 1/77 و117: ومن مات وليس عليه إمام...، ونقله في مجمع الزوائد 5 /224، ورواه بلفظ بغير إمام في مجمع الزوائد 5 / 218، وبلفظ: ليس لإمام... 5 / 219، ورواه في كنز العمال 2 / 103 بلفظ (بغير إمام) عن احمد والطبراني، وبلفظ (ليس عليه إمام) في 1 / 207 وانظر 208 و6/65، ولكن اكثر مصادر الحديث اثبتوها بألفاظ اُخرى مثل (بغير سلطان، أو أمير أو بغير طاعة، أو من فارق الجماعة، أو ليس في عنقه بيعة...، ولاحظ قوله (صلى الله عليه وآله وسلم) ياعلي، من مات وهو يبغظك مات ميتة جاهلية، رواه الطبراني في الكبير راه في مجمع الزوائد 9 /111 و 9 /121 و122، وكنز العمال 11 / 611 و13/159.</w:t>
      </w:r>
    </w:p>
    <w:p w:rsidR="007B71F5" w:rsidRDefault="007B71F5" w:rsidP="007B71F5">
      <w:pPr>
        <w:pStyle w:val="libFootnote0"/>
      </w:pPr>
      <w:r>
        <w:rPr>
          <w:rtl/>
        </w:rPr>
        <w:br w:type="page"/>
      </w:r>
    </w:p>
    <w:p w:rsidR="00DF7E1E" w:rsidRDefault="00DF7E1E" w:rsidP="00215BB9">
      <w:pPr>
        <w:pStyle w:val="Heading3"/>
        <w:rPr>
          <w:rtl/>
        </w:rPr>
      </w:pPr>
      <w:bookmarkStart w:id="54" w:name="_Toc491687229"/>
      <w:r>
        <w:rPr>
          <w:rtl/>
        </w:rPr>
        <w:lastRenderedPageBreak/>
        <w:t>[التوسل بالنبي صلى الله عليه وآله وسلم]</w:t>
      </w:r>
      <w:bookmarkEnd w:id="54"/>
    </w:p>
    <w:p w:rsidR="00DF7E1E" w:rsidRDefault="00DF7E1E" w:rsidP="007B71F5">
      <w:pPr>
        <w:pStyle w:val="libNormal"/>
        <w:rPr>
          <w:rtl/>
        </w:rPr>
      </w:pPr>
      <w:r w:rsidRPr="007B71F5">
        <w:rPr>
          <w:rFonts w:hint="cs"/>
          <w:rtl/>
        </w:rPr>
        <w:t>هذا، وقد صح حديث التوسل بالنبي من أعيان الصحابة من قبل، بل والتوسل بغير النبي من الصحابة.</w:t>
      </w:r>
    </w:p>
    <w:p w:rsidR="00DF7E1E" w:rsidRDefault="00DF7E1E" w:rsidP="007B71F5">
      <w:pPr>
        <w:pStyle w:val="libNormal"/>
        <w:rPr>
          <w:rFonts w:hint="cs"/>
          <w:rtl/>
        </w:rPr>
      </w:pPr>
      <w:r w:rsidRPr="007B71F5">
        <w:rPr>
          <w:rFonts w:hint="cs"/>
          <w:rtl/>
        </w:rPr>
        <w:t>ومن ذلك حديث استسقاء عمر بن الخطاب بوجه عباس بن عبد المطلب عم النبي، وقوله: (أللّهمّ إنّا كنّا نتوسّل اليك بنبيك فتسقينا، وإنا نتوسل اليك بعم نبيك فاسقنا). رواه البخاري في الصحيح.</w:t>
      </w:r>
    </w:p>
    <w:p w:rsidR="00DF7E1E" w:rsidRDefault="00DF7E1E" w:rsidP="007B71F5">
      <w:pPr>
        <w:pStyle w:val="libNormal"/>
        <w:rPr>
          <w:rFonts w:hint="cs"/>
          <w:rtl/>
        </w:rPr>
      </w:pPr>
      <w:r w:rsidRPr="007B71F5">
        <w:rPr>
          <w:rFonts w:hint="cs"/>
          <w:rtl/>
        </w:rPr>
        <w:t>مع ان صحة التوسل بغير النبي مما يدل بالفحوى على التوسل بأطائب عترته وأهل بيته.</w:t>
      </w:r>
    </w:p>
    <w:p w:rsidR="007B71F5" w:rsidRDefault="00DF7E1E" w:rsidP="007B71F5">
      <w:pPr>
        <w:pStyle w:val="libNormal"/>
        <w:rPr>
          <w:rFonts w:hint="cs"/>
          <w:rtl/>
        </w:rPr>
      </w:pPr>
      <w:r w:rsidRPr="007B71F5">
        <w:rPr>
          <w:rFonts w:hint="cs"/>
          <w:rtl/>
        </w:rPr>
        <w:t>ورواه ابن عبد البر في (الاستيعاب) وغيره في غيره، وفيه: (فأرخت السماء عزاليها،</w:t>
      </w:r>
      <w:r w:rsidRPr="007B71F5">
        <w:rPr>
          <w:rStyle w:val="libFootnotenumChar"/>
          <w:rFonts w:hint="cs"/>
          <w:rtl/>
        </w:rPr>
        <w:t>(1)</w:t>
      </w:r>
      <w:r w:rsidRPr="007B71F5">
        <w:rPr>
          <w:rFonts w:hint="cs"/>
          <w:rtl/>
        </w:rPr>
        <w:t xml:space="preserve"> فأخصبت الأرض، فقال عمر: (هذه والله الوسيلة الى الله والمكان منه).</w:t>
      </w:r>
    </w:p>
    <w:p w:rsidR="00DF7E1E" w:rsidRDefault="00DF7E1E" w:rsidP="00215BB9">
      <w:pPr>
        <w:pStyle w:val="Heading3"/>
        <w:rPr>
          <w:rtl/>
        </w:rPr>
      </w:pPr>
      <w:bookmarkStart w:id="55" w:name="_Toc491687230"/>
      <w:r>
        <w:rPr>
          <w:rtl/>
        </w:rPr>
        <w:t>[تعظيم الشعائر]</w:t>
      </w:r>
      <w:bookmarkEnd w:id="55"/>
    </w:p>
    <w:p w:rsidR="00DF7E1E" w:rsidRDefault="00DF7E1E" w:rsidP="007B71F5">
      <w:pPr>
        <w:pStyle w:val="libNormal"/>
        <w:rPr>
          <w:rtl/>
        </w:rPr>
      </w:pPr>
      <w:r w:rsidRPr="007B71F5">
        <w:rPr>
          <w:rFonts w:hint="cs"/>
          <w:rtl/>
        </w:rPr>
        <w:t xml:space="preserve">ومنها قوله تعالى في سورة الحجّ: </w:t>
      </w:r>
      <w:r w:rsidRPr="00215BB9">
        <w:rPr>
          <w:rStyle w:val="libAlaemChar"/>
          <w:rFonts w:hint="cs"/>
          <w:rtl/>
        </w:rPr>
        <w:t>(</w:t>
      </w:r>
      <w:r w:rsidRPr="00215BB9">
        <w:rPr>
          <w:rStyle w:val="libAieChar"/>
          <w:rFonts w:hint="cs"/>
          <w:rtl/>
        </w:rPr>
        <w:t>ومن يعظم شعائر الله فانها من تقوى القلوب</w:t>
      </w:r>
      <w:r w:rsidRPr="00215BB9">
        <w:rPr>
          <w:rStyle w:val="libAlaemChar"/>
          <w:rFonts w:hint="cs"/>
          <w:rtl/>
        </w:rPr>
        <w:t>)</w:t>
      </w:r>
      <w:r w:rsidRPr="007B71F5">
        <w:rPr>
          <w:rFonts w:hint="cs"/>
          <w:rtl/>
        </w:rPr>
        <w:t>.</w:t>
      </w:r>
    </w:p>
    <w:p w:rsidR="00DF7E1E" w:rsidRDefault="00DF7E1E" w:rsidP="007B71F5">
      <w:pPr>
        <w:pStyle w:val="libNormal"/>
        <w:rPr>
          <w:rFonts w:hint="cs"/>
          <w:rtl/>
        </w:rPr>
      </w:pPr>
      <w:r w:rsidRPr="007B71F5">
        <w:rPr>
          <w:rFonts w:hint="cs"/>
          <w:rtl/>
        </w:rPr>
        <w:t>فسر الشعائر بمعالم الدين وطرقه المنصوبة الى الله تعالى والى معارفه، بل واطلاقه شامل لكل مايشعر ويشير اليه تعالى ويعرفه سبحانه.</w:t>
      </w:r>
    </w:p>
    <w:p w:rsidR="00DF7E1E" w:rsidRDefault="00DF7E1E" w:rsidP="007B71F5">
      <w:pPr>
        <w:pStyle w:val="libNormal"/>
        <w:rPr>
          <w:rFonts w:hint="cs"/>
          <w:rtl/>
        </w:rPr>
      </w:pPr>
      <w:r w:rsidRPr="007B71F5">
        <w:rPr>
          <w:rFonts w:hint="cs"/>
          <w:rtl/>
        </w:rPr>
        <w:t>ففي (النهاية) لابن الاثير عن الازهري قال: الشعائر المعالم التي ندب الله اليها وامر بالقيام عليها.</w:t>
      </w:r>
    </w:p>
    <w:p w:rsidR="00DF7E1E" w:rsidRDefault="00DF7E1E" w:rsidP="007B71F5">
      <w:pPr>
        <w:pStyle w:val="libNormal"/>
        <w:rPr>
          <w:rFonts w:hint="cs"/>
          <w:rtl/>
        </w:rPr>
      </w:pPr>
      <w:r w:rsidRPr="007B71F5">
        <w:rPr>
          <w:rFonts w:hint="cs"/>
          <w:rtl/>
        </w:rPr>
        <w:t>وقال السيوطي: الشعار العلامة، فالبدنة</w:t>
      </w:r>
      <w:r w:rsidR="00215BB9">
        <w:rPr>
          <w:rFonts w:hint="cs"/>
          <w:rtl/>
        </w:rPr>
        <w:t xml:space="preserve"> - </w:t>
      </w:r>
      <w:r w:rsidRPr="007B71F5">
        <w:rPr>
          <w:rFonts w:hint="cs"/>
          <w:rtl/>
        </w:rPr>
        <w:t>وهي النسك للحاج القارن</w:t>
      </w:r>
      <w:r w:rsidR="00215BB9">
        <w:rPr>
          <w:rFonts w:hint="cs"/>
          <w:rtl/>
        </w:rPr>
        <w:t xml:space="preserve"> - </w:t>
      </w:r>
      <w:r w:rsidRPr="007B71F5">
        <w:rPr>
          <w:rFonts w:hint="cs"/>
          <w:rtl/>
        </w:rPr>
        <w:t xml:space="preserve">من </w:t>
      </w:r>
    </w:p>
    <w:p w:rsidR="00DF7E1E" w:rsidRPr="007B71F5" w:rsidRDefault="007B71F5" w:rsidP="007B71F5">
      <w:pPr>
        <w:pStyle w:val="libLine"/>
        <w:rPr>
          <w:rFonts w:hint="cs"/>
          <w:rtl/>
        </w:rPr>
      </w:pPr>
      <w:r w:rsidRPr="007B71F5">
        <w:rPr>
          <w:rFonts w:hint="cs"/>
          <w:rtl/>
        </w:rPr>
        <w:t>____________________</w:t>
      </w:r>
    </w:p>
    <w:p w:rsidR="007B71F5" w:rsidRDefault="00DF7E1E" w:rsidP="007B71F5">
      <w:pPr>
        <w:pStyle w:val="libFootnote0"/>
        <w:rPr>
          <w:rFonts w:hint="cs"/>
          <w:rtl/>
        </w:rPr>
      </w:pPr>
      <w:r w:rsidRPr="007B71F5">
        <w:rPr>
          <w:rFonts w:hint="cs"/>
          <w:rtl/>
        </w:rPr>
        <w:t>1</w:t>
      </w:r>
      <w:r w:rsidR="00215BB9">
        <w:rPr>
          <w:rFonts w:hint="cs"/>
          <w:rtl/>
        </w:rPr>
        <w:t xml:space="preserve"> - </w:t>
      </w:r>
      <w:r w:rsidRPr="007B71F5">
        <w:rPr>
          <w:rFonts w:hint="cs"/>
          <w:rtl/>
        </w:rPr>
        <w:t>العَزالي والعَزالَى: مصبّ الماء من القِربة ونحوها.</w:t>
      </w:r>
    </w:p>
    <w:p w:rsidR="007B71F5" w:rsidRDefault="007B71F5" w:rsidP="007B71F5">
      <w:pPr>
        <w:pStyle w:val="libFootnote0"/>
      </w:pPr>
      <w:r>
        <w:rPr>
          <w:rtl/>
        </w:rPr>
        <w:br w:type="page"/>
      </w:r>
    </w:p>
    <w:p w:rsidR="00DF7E1E" w:rsidRDefault="00DF7E1E" w:rsidP="007B71F5">
      <w:pPr>
        <w:pStyle w:val="libNormal"/>
        <w:rPr>
          <w:rtl/>
        </w:rPr>
      </w:pPr>
      <w:r w:rsidRPr="007B71F5">
        <w:rPr>
          <w:rFonts w:hint="cs"/>
          <w:rtl/>
        </w:rPr>
        <w:lastRenderedPageBreak/>
        <w:t>احدى مصاديق الشعار، كما هو الظاهر من قرينة (من) التبعيضية، ودخولها على منتهى الجموع.</w:t>
      </w:r>
    </w:p>
    <w:p w:rsidR="00DF7E1E" w:rsidRDefault="00DF7E1E" w:rsidP="007B71F5">
      <w:pPr>
        <w:pStyle w:val="libNormal"/>
        <w:rPr>
          <w:rtl/>
        </w:rPr>
      </w:pPr>
      <w:r w:rsidRPr="007B71F5">
        <w:rPr>
          <w:rFonts w:hint="cs"/>
          <w:rtl/>
        </w:rPr>
        <w:t>على ان ذكر البعض مما لاينافي ثبوت الاخرين، فتخصيص الشعائر بالهدي والنسك خاصة دون غيره، تخصيص بلا دليل.</w:t>
      </w:r>
    </w:p>
    <w:p w:rsidR="00DF7E1E" w:rsidRDefault="00DF7E1E" w:rsidP="007B71F5">
      <w:pPr>
        <w:pStyle w:val="libNormal"/>
        <w:rPr>
          <w:rFonts w:hint="cs"/>
          <w:rtl/>
        </w:rPr>
      </w:pPr>
      <w:r w:rsidRPr="007B71F5">
        <w:rPr>
          <w:rFonts w:hint="cs"/>
          <w:rtl/>
        </w:rPr>
        <w:t>فإن قلت: إن الدليل هو الجعل فيه دون غيره، فتكون النسك مجعولاً في الشعارية.</w:t>
      </w:r>
    </w:p>
    <w:p w:rsidR="00DF7E1E" w:rsidRDefault="00DF7E1E" w:rsidP="007B71F5">
      <w:pPr>
        <w:pStyle w:val="libNormal"/>
        <w:rPr>
          <w:rFonts w:hint="cs"/>
          <w:rtl/>
        </w:rPr>
      </w:pPr>
      <w:r w:rsidRPr="007B71F5">
        <w:rPr>
          <w:rFonts w:hint="cs"/>
          <w:rtl/>
        </w:rPr>
        <w:t>قلت: لما كانت البدنة لذاتها مع قطع النظر من اعتبار النسكية للحج، غير ظاهرة في الشعارية، كما ان النعل وتقليدها ايضا كذلك، فكانت</w:t>
      </w:r>
      <w:r w:rsidR="00215BB9">
        <w:rPr>
          <w:rFonts w:hint="cs"/>
          <w:rtl/>
        </w:rPr>
        <w:t xml:space="preserve"> - </w:t>
      </w:r>
      <w:r w:rsidRPr="007B71F5">
        <w:rPr>
          <w:rFonts w:hint="cs"/>
          <w:rtl/>
        </w:rPr>
        <w:t>لا جرم</w:t>
      </w:r>
      <w:r w:rsidR="00215BB9">
        <w:rPr>
          <w:rFonts w:hint="cs"/>
          <w:rtl/>
        </w:rPr>
        <w:t xml:space="preserve"> - </w:t>
      </w:r>
      <w:r w:rsidRPr="007B71F5">
        <w:rPr>
          <w:rFonts w:hint="cs"/>
          <w:rtl/>
        </w:rPr>
        <w:t>تحتاج الى مايصرفها اليها، وهو قرينة الجعل.</w:t>
      </w:r>
    </w:p>
    <w:p w:rsidR="00DF7E1E" w:rsidRDefault="00DF7E1E" w:rsidP="007B71F5">
      <w:pPr>
        <w:pStyle w:val="libNormal"/>
        <w:rPr>
          <w:rFonts w:hint="cs"/>
          <w:rtl/>
        </w:rPr>
      </w:pPr>
      <w:r w:rsidRPr="007B71F5">
        <w:rPr>
          <w:rFonts w:hint="cs"/>
          <w:rtl/>
        </w:rPr>
        <w:t xml:space="preserve">كما ان الصفا والمروة والهرولة فيهما، مما هي بذاتها مفتقرة اليها، ولم تكن غنية عنها، فنص عليها بقوله تعالى: </w:t>
      </w:r>
      <w:r w:rsidRPr="00215BB9">
        <w:rPr>
          <w:rStyle w:val="libAlaemChar"/>
          <w:rFonts w:hint="cs"/>
          <w:rtl/>
        </w:rPr>
        <w:t>(</w:t>
      </w:r>
      <w:r w:rsidRPr="00215BB9">
        <w:rPr>
          <w:rStyle w:val="libAieChar"/>
          <w:rFonts w:hint="cs"/>
          <w:rtl/>
        </w:rPr>
        <w:t>ان الصفا والمروة من شعائر الله</w:t>
      </w:r>
      <w:r w:rsidRPr="00215BB9">
        <w:rPr>
          <w:rStyle w:val="libAlaemChar"/>
          <w:rFonts w:hint="cs"/>
          <w:rtl/>
        </w:rPr>
        <w:t>)</w:t>
      </w:r>
      <w:r w:rsidRPr="007B71F5">
        <w:rPr>
          <w:rFonts w:hint="cs"/>
          <w:rtl/>
        </w:rPr>
        <w:t>.</w:t>
      </w:r>
    </w:p>
    <w:p w:rsidR="00DF7E1E" w:rsidRDefault="00DF7E1E" w:rsidP="007B71F5">
      <w:pPr>
        <w:pStyle w:val="libNormal"/>
        <w:rPr>
          <w:rFonts w:hint="cs"/>
          <w:rtl/>
        </w:rPr>
      </w:pPr>
      <w:r w:rsidRPr="007B71F5">
        <w:rPr>
          <w:rFonts w:hint="cs"/>
          <w:rtl/>
        </w:rPr>
        <w:t>بخلاف ما اذا كان الشيء ظاهراً في الشعارية، فإنّه لا يحتاج اليها، فالتمسك باطلاق الشعار كاف في مصاديقه مالم يقم دليل على خلافه في الشعارية.</w:t>
      </w:r>
    </w:p>
    <w:p w:rsidR="00DF7E1E" w:rsidRDefault="00DF7E1E" w:rsidP="007B71F5">
      <w:pPr>
        <w:pStyle w:val="libNormal"/>
        <w:rPr>
          <w:rFonts w:hint="cs"/>
          <w:rtl/>
        </w:rPr>
      </w:pPr>
      <w:r w:rsidRPr="007B71F5">
        <w:rPr>
          <w:rFonts w:hint="cs"/>
          <w:rtl/>
        </w:rPr>
        <w:t>هذا، وأنت ترى ان المشاهد والقباب المشرفة للأئمة وأكابر الصحابة من عترة الرسول، بمظهريتها عن اولئك الاطائب، من آيات الله، وحملة علمه ووحيه وحماة دينه وشريعته والدعاة اليه، من اظهر مصاديق الشعائر؟</w:t>
      </w:r>
    </w:p>
    <w:p w:rsidR="00DF7E1E" w:rsidRDefault="00DF7E1E" w:rsidP="007B71F5">
      <w:pPr>
        <w:pStyle w:val="libNormal"/>
        <w:rPr>
          <w:rFonts w:hint="cs"/>
          <w:rtl/>
        </w:rPr>
      </w:pPr>
      <w:r w:rsidRPr="007B71F5">
        <w:rPr>
          <w:rFonts w:hint="cs"/>
          <w:rtl/>
        </w:rPr>
        <w:t xml:space="preserve">كيف، وهي البيوت التي </w:t>
      </w:r>
      <w:r w:rsidRPr="00215BB9">
        <w:rPr>
          <w:rStyle w:val="libAlaemChar"/>
          <w:rFonts w:hint="cs"/>
          <w:rtl/>
        </w:rPr>
        <w:t>(</w:t>
      </w:r>
      <w:r w:rsidRPr="00215BB9">
        <w:rPr>
          <w:rStyle w:val="libAieChar"/>
          <w:rFonts w:hint="cs"/>
          <w:rtl/>
        </w:rPr>
        <w:t>أذن الله ان ترفع ويذكر فيها اسمه</w:t>
      </w:r>
      <w:r w:rsidRPr="00215BB9">
        <w:rPr>
          <w:rStyle w:val="libAlaemChar"/>
          <w:rFonts w:hint="cs"/>
          <w:rtl/>
        </w:rPr>
        <w:t>)</w:t>
      </w:r>
      <w:r w:rsidRPr="007B71F5">
        <w:rPr>
          <w:rFonts w:hint="cs"/>
          <w:rtl/>
        </w:rPr>
        <w:t>.</w:t>
      </w:r>
    </w:p>
    <w:p w:rsidR="00DF7E1E" w:rsidRDefault="00DF7E1E" w:rsidP="007B71F5">
      <w:pPr>
        <w:pStyle w:val="libNormal"/>
        <w:rPr>
          <w:rFonts w:hint="cs"/>
          <w:rtl/>
        </w:rPr>
      </w:pPr>
      <w:r w:rsidRPr="007B71F5">
        <w:rPr>
          <w:rFonts w:hint="cs"/>
          <w:rtl/>
        </w:rPr>
        <w:t>كما ان الحلي والحلل والزينة اللائقة بها فيها، مما يقصد بها الابهة الدينية، تجاه الاجانب من منكري دين النبي (صلى الله عليه وآله وسلم)، ربما تعدّ ايضا من الشعائر.</w:t>
      </w:r>
    </w:p>
    <w:p w:rsidR="007B71F5" w:rsidRDefault="00DF7E1E" w:rsidP="007B71F5">
      <w:pPr>
        <w:pStyle w:val="libNormal"/>
        <w:rPr>
          <w:rFonts w:hint="cs"/>
          <w:rtl/>
        </w:rPr>
      </w:pPr>
      <w:r w:rsidRPr="007B71F5">
        <w:rPr>
          <w:rFonts w:hint="cs"/>
          <w:rtl/>
        </w:rPr>
        <w:t>هذا كله لان تعظيم ماهو شعائر الله مما يرجع الى تعظيم الله سبحانه، بل هو تعظيمه في الحقيقة، والانفاق في هذه السبيل انما هو من امتحان القلب للتقوى تقوى القلب.</w:t>
      </w:r>
    </w:p>
    <w:p w:rsidR="007B71F5" w:rsidRDefault="007B71F5" w:rsidP="007B71F5">
      <w:pPr>
        <w:pStyle w:val="libNormal"/>
      </w:pPr>
      <w:r>
        <w:rPr>
          <w:rtl/>
        </w:rPr>
        <w:br w:type="page"/>
      </w:r>
    </w:p>
    <w:p w:rsidR="00DF7E1E" w:rsidRDefault="00DF7E1E" w:rsidP="007B71F5">
      <w:pPr>
        <w:pStyle w:val="libNormal"/>
        <w:rPr>
          <w:rtl/>
        </w:rPr>
      </w:pPr>
      <w:r w:rsidRPr="007B71F5">
        <w:rPr>
          <w:rFonts w:hint="cs"/>
          <w:rtl/>
        </w:rPr>
        <w:lastRenderedPageBreak/>
        <w:t xml:space="preserve">قال الرازي في قوله تعالى: </w:t>
      </w:r>
      <w:r w:rsidRPr="00215BB9">
        <w:rPr>
          <w:rStyle w:val="libAlaemChar"/>
          <w:rFonts w:hint="cs"/>
          <w:rtl/>
        </w:rPr>
        <w:t>(</w:t>
      </w:r>
      <w:r w:rsidRPr="00215BB9">
        <w:rPr>
          <w:rStyle w:val="libAieChar"/>
          <w:rFonts w:hint="cs"/>
          <w:rtl/>
        </w:rPr>
        <w:t>اولئك الذين امتحن الله قلوبهم للتقوى</w:t>
      </w:r>
      <w:r w:rsidRPr="00215BB9">
        <w:rPr>
          <w:rStyle w:val="libAlaemChar"/>
          <w:rFonts w:hint="cs"/>
          <w:rtl/>
        </w:rPr>
        <w:t>)</w:t>
      </w:r>
      <w:r w:rsidRPr="007B71F5">
        <w:rPr>
          <w:rFonts w:hint="cs"/>
          <w:rtl/>
        </w:rPr>
        <w:t>: أي امتحنها ليعلم منه التقوى، فان من يعظم واحداً من أبناء جنسه لكونه رسولاً مرسلاً، يكون تعظيمه للمرسل اعظم، وخوفه منه اقوى.</w:t>
      </w:r>
    </w:p>
    <w:p w:rsidR="007B71F5" w:rsidRDefault="00DF7E1E" w:rsidP="007B71F5">
      <w:pPr>
        <w:pStyle w:val="libNormal"/>
        <w:rPr>
          <w:rtl/>
        </w:rPr>
      </w:pPr>
      <w:r w:rsidRPr="007B71F5">
        <w:rPr>
          <w:rFonts w:hint="cs"/>
          <w:rtl/>
        </w:rPr>
        <w:t xml:space="preserve">وهذا كما في قوله تعالى: </w:t>
      </w:r>
      <w:r w:rsidRPr="00215BB9">
        <w:rPr>
          <w:rStyle w:val="libAlaemChar"/>
          <w:rFonts w:hint="cs"/>
          <w:rtl/>
        </w:rPr>
        <w:t>(</w:t>
      </w:r>
      <w:r w:rsidRPr="00215BB9">
        <w:rPr>
          <w:rStyle w:val="libAieChar"/>
          <w:rFonts w:hint="cs"/>
          <w:rtl/>
        </w:rPr>
        <w:t>ومن يعظم شعائر الله فانها من تقوى القلوب</w:t>
      </w:r>
      <w:r w:rsidRPr="00215BB9">
        <w:rPr>
          <w:rStyle w:val="libAlaemChar"/>
          <w:rFonts w:hint="cs"/>
          <w:rtl/>
        </w:rPr>
        <w:t>)</w:t>
      </w:r>
      <w:r w:rsidRPr="007B71F5">
        <w:rPr>
          <w:rFonts w:hint="cs"/>
          <w:rtl/>
        </w:rPr>
        <w:t>، اي تعظيم أوامر الله تعالى من تقوى القلوب. انتهى.</w:t>
      </w:r>
    </w:p>
    <w:p w:rsidR="00DF7E1E" w:rsidRDefault="00DF7E1E" w:rsidP="00215BB9">
      <w:pPr>
        <w:pStyle w:val="Heading3"/>
        <w:rPr>
          <w:rtl/>
        </w:rPr>
      </w:pPr>
      <w:bookmarkStart w:id="56" w:name="_Toc491687231"/>
      <w:r>
        <w:rPr>
          <w:rtl/>
        </w:rPr>
        <w:t>[تعظيم حرمات الله ]</w:t>
      </w:r>
      <w:bookmarkEnd w:id="56"/>
    </w:p>
    <w:p w:rsidR="00DF7E1E" w:rsidRDefault="00DF7E1E" w:rsidP="007B71F5">
      <w:pPr>
        <w:pStyle w:val="libNormal"/>
        <w:rPr>
          <w:rtl/>
        </w:rPr>
      </w:pPr>
      <w:r w:rsidRPr="007B71F5">
        <w:rPr>
          <w:rFonts w:hint="cs"/>
          <w:rtl/>
        </w:rPr>
        <w:t xml:space="preserve">ومنها: قوله تعالى في سورة الحج: </w:t>
      </w:r>
      <w:r w:rsidRPr="00215BB9">
        <w:rPr>
          <w:rStyle w:val="libAlaemChar"/>
          <w:rFonts w:hint="cs"/>
          <w:rtl/>
        </w:rPr>
        <w:t>(</w:t>
      </w:r>
      <w:r w:rsidRPr="00215BB9">
        <w:rPr>
          <w:rStyle w:val="libAieChar"/>
          <w:rFonts w:hint="cs"/>
          <w:rtl/>
        </w:rPr>
        <w:t>ومن يعظم حرمات الله فهو خير له</w:t>
      </w:r>
      <w:r w:rsidRPr="00215BB9">
        <w:rPr>
          <w:rStyle w:val="libAlaemChar"/>
          <w:rFonts w:hint="cs"/>
          <w:rtl/>
        </w:rPr>
        <w:t>)</w:t>
      </w:r>
      <w:r w:rsidRPr="007B71F5">
        <w:rPr>
          <w:rFonts w:hint="cs"/>
          <w:rtl/>
        </w:rPr>
        <w:t>.</w:t>
      </w:r>
    </w:p>
    <w:p w:rsidR="00DF7E1E" w:rsidRDefault="00DF7E1E" w:rsidP="007B71F5">
      <w:pPr>
        <w:pStyle w:val="libNormal"/>
        <w:rPr>
          <w:rFonts w:hint="cs"/>
          <w:rtl/>
        </w:rPr>
      </w:pPr>
      <w:r w:rsidRPr="007B71F5">
        <w:rPr>
          <w:rFonts w:hint="cs"/>
          <w:rtl/>
        </w:rPr>
        <w:t>والحرمة والحرمات والحرام ما لا يحل انتهاكه، وقيل: ما وجب القيام به، وحرم التفريط فيه.</w:t>
      </w:r>
    </w:p>
    <w:p w:rsidR="00DF7E1E" w:rsidRDefault="00DF7E1E" w:rsidP="007B71F5">
      <w:pPr>
        <w:pStyle w:val="libNormal"/>
        <w:rPr>
          <w:rFonts w:hint="cs"/>
          <w:rtl/>
        </w:rPr>
      </w:pPr>
      <w:r w:rsidRPr="007B71F5">
        <w:rPr>
          <w:rFonts w:hint="cs"/>
          <w:rtl/>
        </w:rPr>
        <w:t>وتعظيمها ترك ملابستها تعظيماً لله سبحانه، وتكريماً واجلالاً لأمره ونهيه، ومنه المشعر الحرام والمسجد الحرام والبلد الحرام والبيت الحرام والشهر الحرام، كلّ هذا باعتبار وجوب رعاية القيام بتعظيمها وحرمة انتهاكها، والتبرك بها باضافتها الى معظمها.</w:t>
      </w:r>
    </w:p>
    <w:p w:rsidR="00DF7E1E" w:rsidRDefault="00DF7E1E" w:rsidP="007B71F5">
      <w:pPr>
        <w:pStyle w:val="libNormal"/>
        <w:rPr>
          <w:rFonts w:hint="cs"/>
          <w:rtl/>
        </w:rPr>
      </w:pPr>
      <w:r w:rsidRPr="007B71F5">
        <w:rPr>
          <w:rFonts w:hint="cs"/>
          <w:rtl/>
        </w:rPr>
        <w:t>وعقد الاحرام هو الالتزام بتروكه والاتيان بواجباته.</w:t>
      </w:r>
    </w:p>
    <w:p w:rsidR="00DF7E1E" w:rsidRDefault="00DF7E1E" w:rsidP="007B71F5">
      <w:pPr>
        <w:pStyle w:val="libNormal"/>
        <w:rPr>
          <w:rFonts w:hint="cs"/>
          <w:rtl/>
        </w:rPr>
      </w:pPr>
      <w:r w:rsidRPr="007B71F5">
        <w:rPr>
          <w:rFonts w:hint="cs"/>
          <w:rtl/>
        </w:rPr>
        <w:t>والمحرم للحج هو الممنوع عما حرمه الله عليه بدخوله في حرمه.</w:t>
      </w:r>
    </w:p>
    <w:p w:rsidR="00DF7E1E" w:rsidRDefault="00DF7E1E" w:rsidP="007B71F5">
      <w:pPr>
        <w:pStyle w:val="libNormal"/>
        <w:rPr>
          <w:rFonts w:hint="cs"/>
          <w:rtl/>
        </w:rPr>
      </w:pPr>
      <w:r w:rsidRPr="007B71F5">
        <w:rPr>
          <w:rFonts w:hint="cs"/>
          <w:rtl/>
        </w:rPr>
        <w:t>وتكبيرة الاحرام، لان المصلي يكون معها ممنوعاً من الكلام ومن سائر المنافيات.</w:t>
      </w:r>
    </w:p>
    <w:p w:rsidR="00DF7E1E" w:rsidRDefault="00DF7E1E" w:rsidP="007B71F5">
      <w:pPr>
        <w:pStyle w:val="libNormal"/>
        <w:rPr>
          <w:rFonts w:hint="cs"/>
          <w:rtl/>
        </w:rPr>
      </w:pPr>
      <w:r w:rsidRPr="007B71F5">
        <w:rPr>
          <w:rFonts w:hint="cs"/>
          <w:rtl/>
        </w:rPr>
        <w:t>والمسلم محرم، اي يحرم اذاه، يعني بتسليمه الى الله وخصوعه لوجه الله كأنه داخل في حرم الله.</w:t>
      </w:r>
    </w:p>
    <w:p w:rsidR="007B71F5" w:rsidRPr="007B71F5" w:rsidRDefault="00DF7E1E" w:rsidP="007B71F5">
      <w:pPr>
        <w:pStyle w:val="libNormal"/>
        <w:rPr>
          <w:rStyle w:val="libNormalChar"/>
          <w:rFonts w:hint="cs"/>
          <w:rtl/>
        </w:rPr>
      </w:pPr>
      <w:r w:rsidRPr="007B71F5">
        <w:rPr>
          <w:rtl/>
        </w:rPr>
        <w:t>فحرمة هذه العناوين كلها بسبب اضافتها التشريفية وانتسابها الى مشرفها ومظهريتها عنه سبحانه.</w:t>
      </w:r>
      <w:r w:rsidR="007B71F5" w:rsidRPr="007B71F5">
        <w:rPr>
          <w:rStyle w:val="libNormalChar"/>
          <w:rFonts w:hint="cs"/>
          <w:rtl/>
        </w:rPr>
        <w:br w:type="page"/>
      </w:r>
    </w:p>
    <w:p w:rsidR="00DF7E1E" w:rsidRDefault="00DF7E1E" w:rsidP="007B71F5">
      <w:pPr>
        <w:pStyle w:val="libNormal"/>
      </w:pPr>
      <w:r w:rsidRPr="007B71F5">
        <w:rPr>
          <w:rFonts w:hint="cs"/>
          <w:rtl/>
        </w:rPr>
        <w:lastRenderedPageBreak/>
        <w:t>ومنه قوله (صلى الله عليه وآله وسلم) في (احد) كما في (صحيح البخاري) عن النبي لما طلع له (احد) فقال: (هذا جبل يحبنا ونحبه. اللهم أن ابراهيم حرم مكة واني احرم مابين لابتيها، يعني المدينة)</w:t>
      </w:r>
      <w:r w:rsidRPr="007B71F5">
        <w:rPr>
          <w:rStyle w:val="libFootnotenumChar"/>
          <w:rFonts w:hint="cs"/>
          <w:rtl/>
        </w:rPr>
        <w:t>(1)</w:t>
      </w:r>
      <w:r w:rsidRPr="007B71F5">
        <w:rPr>
          <w:rFonts w:hint="cs"/>
          <w:rtl/>
        </w:rPr>
        <w:t xml:space="preserve">. </w:t>
      </w:r>
    </w:p>
    <w:p w:rsidR="00DF7E1E" w:rsidRDefault="00DF7E1E" w:rsidP="007B71F5">
      <w:pPr>
        <w:pStyle w:val="libNormal"/>
        <w:rPr>
          <w:rtl/>
        </w:rPr>
      </w:pPr>
      <w:r w:rsidRPr="007B71F5">
        <w:rPr>
          <w:rFonts w:hint="cs"/>
          <w:rtl/>
        </w:rPr>
        <w:t>فتخصيصها بالمناسك دون غيرها تخصيص بغير دليل، والاطلاق كاف لشموله جميع المصاديق، كما تقدم في الشعائر، وقرينة اتصالها بآية النسك لاتزيد على الاشارة الى احدى مصاديقها شيئاً، فكيف بتخصيصها بها؟!</w:t>
      </w:r>
    </w:p>
    <w:p w:rsidR="00DF7E1E" w:rsidRDefault="00DF7E1E" w:rsidP="007B71F5">
      <w:pPr>
        <w:pStyle w:val="libNormal"/>
        <w:rPr>
          <w:rFonts w:hint="cs"/>
          <w:rtl/>
        </w:rPr>
      </w:pPr>
      <w:r w:rsidRPr="007B71F5">
        <w:rPr>
          <w:rFonts w:hint="cs"/>
          <w:rtl/>
        </w:rPr>
        <w:t>هذا وقد ورد في تفسير اهل البيت وباطن القرآن تفسيرها بهم (عليه السلام) كما عن الامام ابي جعفر محمد بن علي الباقر (عليهما السلام) في المعتبر انه قال: (نحن حرمات الله الأكبر).</w:t>
      </w:r>
    </w:p>
    <w:p w:rsidR="00DF7E1E" w:rsidRDefault="00DF7E1E" w:rsidP="007B71F5">
      <w:pPr>
        <w:pStyle w:val="libNormal"/>
        <w:rPr>
          <w:rFonts w:hint="cs"/>
          <w:rtl/>
        </w:rPr>
      </w:pPr>
      <w:r w:rsidRPr="007B71F5">
        <w:rPr>
          <w:rFonts w:hint="cs"/>
          <w:rtl/>
        </w:rPr>
        <w:t>وفي المروي عن الامام جعفر بن محمد الصادق (عليهما السلام) انه قال: (إنّ الله حرمات ثلاثاً مثلهن: كتابه هو حكمته ونوره، وبيته الذي جعله قبلة للناس، وعترة نبيكم)</w:t>
      </w:r>
      <w:r w:rsidRPr="007B71F5">
        <w:rPr>
          <w:rStyle w:val="libFootnotenumChar"/>
          <w:rFonts w:hint="cs"/>
          <w:rtl/>
        </w:rPr>
        <w:t>(2)</w:t>
      </w:r>
      <w:r w:rsidRPr="007B71F5">
        <w:rPr>
          <w:rFonts w:hint="cs"/>
          <w:rtl/>
        </w:rPr>
        <w:t>.</w:t>
      </w:r>
    </w:p>
    <w:p w:rsidR="007B71F5" w:rsidRDefault="00DF7E1E" w:rsidP="007B71F5">
      <w:pPr>
        <w:pStyle w:val="libNormal"/>
        <w:rPr>
          <w:rFonts w:hint="cs"/>
          <w:rtl/>
        </w:rPr>
      </w:pPr>
      <w:r w:rsidRPr="007B71F5">
        <w:rPr>
          <w:rFonts w:hint="cs"/>
          <w:rtl/>
        </w:rPr>
        <w:t>وفي المرفوعة عن النبي (صلى الله عليه وآله وسلم) قال: (ستة لعنتهم ولعنهم الله، وكلّ نبيّ مجاب: الزائد في كتاب الله، والمكذب بقدر الله، والمتسلط بالجبروت، ليذل من أعزه الله، ويعزّ من اذله الله، والمستحل لحرم الله، والمستحل لعترتي ما حرم الله، والتارك لسنتي).</w:t>
      </w:r>
    </w:p>
    <w:p w:rsidR="00DF7E1E" w:rsidRDefault="00DF7E1E" w:rsidP="00215BB9">
      <w:pPr>
        <w:pStyle w:val="Heading3"/>
        <w:rPr>
          <w:rFonts w:hint="cs"/>
          <w:rtl/>
        </w:rPr>
      </w:pPr>
      <w:bookmarkStart w:id="57" w:name="_Toc491687232"/>
      <w:r>
        <w:rPr>
          <w:rtl/>
        </w:rPr>
        <w:t>[الاعتصام بحبل الله]</w:t>
      </w:r>
      <w:bookmarkEnd w:id="57"/>
    </w:p>
    <w:p w:rsidR="00DF7E1E" w:rsidRDefault="00DF7E1E" w:rsidP="007B71F5">
      <w:pPr>
        <w:pStyle w:val="libNormal"/>
        <w:rPr>
          <w:rtl/>
        </w:rPr>
      </w:pPr>
      <w:r w:rsidRPr="007B71F5">
        <w:rPr>
          <w:rFonts w:hint="cs"/>
          <w:rtl/>
        </w:rPr>
        <w:t xml:space="preserve">ومنها: قوله تعالى في سورة آل عمران: </w:t>
      </w:r>
      <w:r w:rsidRPr="00215BB9">
        <w:rPr>
          <w:rStyle w:val="libAlaemChar"/>
          <w:rFonts w:hint="cs"/>
          <w:rtl/>
        </w:rPr>
        <w:t>(</w:t>
      </w:r>
      <w:r w:rsidRPr="00215BB9">
        <w:rPr>
          <w:rStyle w:val="libAieChar"/>
          <w:rFonts w:hint="cs"/>
          <w:rtl/>
        </w:rPr>
        <w:t>واعتصموا بحبل الله جميعاً</w:t>
      </w:r>
      <w:r w:rsidRPr="007B71F5">
        <w:rPr>
          <w:rFonts w:hint="cs"/>
          <w:rtl/>
        </w:rPr>
        <w:t xml:space="preserve"> </w:t>
      </w:r>
    </w:p>
    <w:p w:rsidR="00DF7E1E" w:rsidRPr="007B71F5" w:rsidRDefault="007B71F5" w:rsidP="007B71F5">
      <w:pPr>
        <w:pStyle w:val="libLine"/>
        <w:rPr>
          <w:rFonts w:hint="cs"/>
          <w:rtl/>
        </w:rPr>
      </w:pPr>
      <w:r w:rsidRPr="007B71F5">
        <w:rPr>
          <w:rFonts w:hint="cs"/>
          <w:rtl/>
        </w:rPr>
        <w:t>____________________</w:t>
      </w:r>
    </w:p>
    <w:p w:rsidR="00DF7E1E" w:rsidRPr="007B71F5" w:rsidRDefault="00DF7E1E" w:rsidP="007B71F5">
      <w:pPr>
        <w:pStyle w:val="libFootnote0"/>
        <w:rPr>
          <w:rFonts w:hint="cs"/>
          <w:rtl/>
        </w:rPr>
      </w:pPr>
      <w:r w:rsidRPr="007B71F5">
        <w:rPr>
          <w:rFonts w:hint="cs"/>
          <w:rtl/>
        </w:rPr>
        <w:t>1</w:t>
      </w:r>
      <w:r w:rsidR="00215BB9">
        <w:rPr>
          <w:rFonts w:hint="cs"/>
          <w:rtl/>
        </w:rPr>
        <w:t xml:space="preserve"> - </w:t>
      </w:r>
      <w:r w:rsidRPr="007B71F5">
        <w:rPr>
          <w:rFonts w:hint="cs"/>
          <w:rtl/>
        </w:rPr>
        <w:t>صحيح البخاري 5 / 136 باب نزول النبي (صلى الله عليه وآله) الحجر.</w:t>
      </w:r>
    </w:p>
    <w:p w:rsidR="00DF7E1E" w:rsidRDefault="00DF7E1E" w:rsidP="007B71F5">
      <w:pPr>
        <w:pStyle w:val="libFootnote0"/>
        <w:rPr>
          <w:rFonts w:hint="cs"/>
          <w:rtl/>
        </w:rPr>
      </w:pPr>
      <w:r>
        <w:rPr>
          <w:rFonts w:hint="cs"/>
          <w:rtl/>
        </w:rPr>
        <w:t>2</w:t>
      </w:r>
      <w:r w:rsidR="00215BB9">
        <w:rPr>
          <w:rFonts w:hint="cs"/>
          <w:rtl/>
        </w:rPr>
        <w:t xml:space="preserve"> - </w:t>
      </w:r>
      <w:r>
        <w:rPr>
          <w:rFonts w:hint="cs"/>
          <w:rtl/>
        </w:rPr>
        <w:t>رواه الصدوق الامامي في كتابه (معاني الاخبار ص 118 وانظر كتابه الخصال ص 146 باب: لله عز وجل حرمات ثلاث).</w:t>
      </w:r>
    </w:p>
    <w:p w:rsidR="007B71F5" w:rsidRDefault="007B71F5" w:rsidP="007B71F5">
      <w:pPr>
        <w:pStyle w:val="libFootnote0"/>
      </w:pPr>
      <w:r>
        <w:rPr>
          <w:rtl/>
        </w:rPr>
        <w:br w:type="page"/>
      </w:r>
    </w:p>
    <w:p w:rsidR="00DF7E1E" w:rsidRDefault="00DF7E1E" w:rsidP="007B71F5">
      <w:pPr>
        <w:pStyle w:val="libNormal"/>
        <w:rPr>
          <w:rtl/>
        </w:rPr>
      </w:pPr>
      <w:r w:rsidRPr="00215BB9">
        <w:rPr>
          <w:rStyle w:val="libAieChar"/>
          <w:rFonts w:hint="cs"/>
          <w:rtl/>
        </w:rPr>
        <w:lastRenderedPageBreak/>
        <w:t>ولا تفرقوا</w:t>
      </w:r>
      <w:r w:rsidRPr="00215BB9">
        <w:rPr>
          <w:rStyle w:val="libAlaemChar"/>
          <w:rFonts w:hint="cs"/>
          <w:rtl/>
        </w:rPr>
        <w:t>)</w:t>
      </w:r>
      <w:r w:rsidRPr="007B71F5">
        <w:rPr>
          <w:rFonts w:hint="cs"/>
          <w:rtl/>
        </w:rPr>
        <w:t>.</w:t>
      </w:r>
    </w:p>
    <w:p w:rsidR="00DF7E1E" w:rsidRDefault="00DF7E1E" w:rsidP="007B71F5">
      <w:pPr>
        <w:pStyle w:val="libNormal"/>
        <w:rPr>
          <w:rtl/>
        </w:rPr>
      </w:pPr>
      <w:r w:rsidRPr="007B71F5">
        <w:rPr>
          <w:rFonts w:hint="cs"/>
          <w:rtl/>
        </w:rPr>
        <w:t>قال الرازي في هذه الآية: أمر الله بالتمسك والاعتصام بما هو كالاصل لجميع الخيرات والطاعات، وهو الاعتصام بحبل الله.</w:t>
      </w:r>
    </w:p>
    <w:p w:rsidR="00DF7E1E" w:rsidRDefault="00DF7E1E" w:rsidP="007B71F5">
      <w:pPr>
        <w:pStyle w:val="libNormal"/>
        <w:rPr>
          <w:rFonts w:hint="cs"/>
          <w:rtl/>
        </w:rPr>
      </w:pPr>
      <w:r w:rsidRPr="007B71F5">
        <w:rPr>
          <w:rFonts w:hint="cs"/>
          <w:rtl/>
        </w:rPr>
        <w:t>واعلم ان كل من يمشي على طريق دقيق يخاف ان تزلق رجله، فاذا تمسك بحبل مشدود الطرفين بجانبي ذلك الطريق، أمن من الخوف.</w:t>
      </w:r>
    </w:p>
    <w:p w:rsidR="00DF7E1E" w:rsidRDefault="00DF7E1E" w:rsidP="007B71F5">
      <w:pPr>
        <w:pStyle w:val="libNormal"/>
        <w:rPr>
          <w:rFonts w:hint="cs"/>
          <w:rtl/>
        </w:rPr>
      </w:pPr>
      <w:r w:rsidRPr="007B71F5">
        <w:rPr>
          <w:rFonts w:hint="cs"/>
          <w:rtl/>
        </w:rPr>
        <w:t>ولاشك ان طريق الحق طريق دقيق، وقد زلقت ارجل الكثير من الخلق عنه، فمن اعتصم بدلائل الله وبيناته، فإنه يأمن من ذلك الخوف.</w:t>
      </w:r>
    </w:p>
    <w:p w:rsidR="00DF7E1E" w:rsidRDefault="00DF7E1E" w:rsidP="007B71F5">
      <w:pPr>
        <w:pStyle w:val="libNormal"/>
        <w:rPr>
          <w:rFonts w:hint="cs"/>
          <w:rtl/>
        </w:rPr>
      </w:pPr>
      <w:r w:rsidRPr="007B71F5">
        <w:rPr>
          <w:rFonts w:hint="cs"/>
          <w:rtl/>
        </w:rPr>
        <w:t>فكان المراد من الحبل ههنا كل شيء يمكن التوصل به الى الحق في طريق الدين، وهو انواع كثيرة.</w:t>
      </w:r>
    </w:p>
    <w:p w:rsidR="00DF7E1E" w:rsidRDefault="00DF7E1E" w:rsidP="007B71F5">
      <w:pPr>
        <w:pStyle w:val="libNormal"/>
        <w:rPr>
          <w:rFonts w:hint="cs"/>
          <w:rtl/>
        </w:rPr>
      </w:pPr>
      <w:r w:rsidRPr="007B71F5">
        <w:rPr>
          <w:rFonts w:hint="cs"/>
          <w:rtl/>
        </w:rPr>
        <w:t xml:space="preserve">ثم عد منها العهد في قوله تعالى: </w:t>
      </w:r>
      <w:r w:rsidRPr="00215BB9">
        <w:rPr>
          <w:rStyle w:val="libAlaemChar"/>
          <w:rFonts w:hint="cs"/>
          <w:rtl/>
        </w:rPr>
        <w:t>(</w:t>
      </w:r>
      <w:r w:rsidRPr="00215BB9">
        <w:rPr>
          <w:rStyle w:val="libAieChar"/>
          <w:rFonts w:hint="cs"/>
          <w:rtl/>
        </w:rPr>
        <w:t>وافوا بعهدي</w:t>
      </w:r>
      <w:r w:rsidRPr="00215BB9">
        <w:rPr>
          <w:rStyle w:val="libAlaemChar"/>
          <w:rFonts w:hint="cs"/>
          <w:rtl/>
        </w:rPr>
        <w:t>)</w:t>
      </w:r>
      <w:r w:rsidRPr="007B71F5">
        <w:rPr>
          <w:rFonts w:hint="cs"/>
          <w:rtl/>
        </w:rPr>
        <w:t>.</w:t>
      </w:r>
    </w:p>
    <w:p w:rsidR="00DF7E1E" w:rsidRDefault="00DF7E1E" w:rsidP="007B71F5">
      <w:pPr>
        <w:pStyle w:val="libNormal"/>
        <w:rPr>
          <w:rFonts w:hint="cs"/>
          <w:rtl/>
        </w:rPr>
      </w:pPr>
      <w:r w:rsidRPr="007B71F5">
        <w:rPr>
          <w:rFonts w:hint="cs"/>
          <w:rtl/>
        </w:rPr>
        <w:t>ومنها القرآن...</w:t>
      </w:r>
    </w:p>
    <w:p w:rsidR="00DF7E1E" w:rsidRDefault="00DF7E1E" w:rsidP="007B71F5">
      <w:pPr>
        <w:pStyle w:val="libNormal"/>
        <w:rPr>
          <w:rFonts w:hint="cs"/>
          <w:rtl/>
        </w:rPr>
      </w:pPr>
      <w:r w:rsidRPr="007B71F5">
        <w:rPr>
          <w:rFonts w:hint="cs"/>
          <w:rtl/>
        </w:rPr>
        <w:t>الى قوله: وروي عن ابي سعيد الخدري، عن النبي (صلى الله عليه وآله وسلم): (اني تارك فيكم الثقلين: كتاب الله حبل ممدود من الأرض عترتي واهل بيتي) والحديث متواتر بين الفريقين</w:t>
      </w:r>
      <w:r w:rsidRPr="007B71F5">
        <w:rPr>
          <w:rStyle w:val="libFootnotenumChar"/>
          <w:rFonts w:hint="cs"/>
          <w:rtl/>
        </w:rPr>
        <w:t>(1)</w:t>
      </w:r>
      <w:r w:rsidRPr="007B71F5">
        <w:rPr>
          <w:rFonts w:hint="cs"/>
          <w:rtl/>
        </w:rPr>
        <w:t>.</w:t>
      </w:r>
    </w:p>
    <w:p w:rsidR="00DF7E1E" w:rsidRDefault="00DF7E1E" w:rsidP="007B71F5">
      <w:pPr>
        <w:pStyle w:val="libNormal"/>
        <w:rPr>
          <w:rFonts w:hint="cs"/>
          <w:rtl/>
        </w:rPr>
      </w:pPr>
      <w:r w:rsidRPr="007B71F5">
        <w:rPr>
          <w:rFonts w:hint="cs"/>
          <w:rtl/>
        </w:rPr>
        <w:t xml:space="preserve">وزاد فيما رواه عبد الله بن احمد بن حنبل، وأخرجه باسناده عن ابن نمير، عن عبد الملك بن سليمان، عن عطية العوفي، عن ابي سعيد الخدري، عن رسول </w:t>
      </w:r>
    </w:p>
    <w:p w:rsidR="00DF7E1E" w:rsidRPr="007B71F5" w:rsidRDefault="007B71F5" w:rsidP="007B71F5">
      <w:pPr>
        <w:pStyle w:val="libLine"/>
        <w:rPr>
          <w:rFonts w:hint="cs"/>
          <w:rtl/>
        </w:rPr>
      </w:pPr>
      <w:r w:rsidRPr="007B71F5">
        <w:rPr>
          <w:rFonts w:hint="cs"/>
          <w:rtl/>
        </w:rPr>
        <w:t>____________________</w:t>
      </w:r>
    </w:p>
    <w:p w:rsidR="007B71F5" w:rsidRDefault="00DF7E1E" w:rsidP="007B71F5">
      <w:pPr>
        <w:pStyle w:val="libFootnote0"/>
        <w:rPr>
          <w:rFonts w:hint="cs"/>
          <w:rtl/>
        </w:rPr>
      </w:pPr>
      <w:r w:rsidRPr="007B71F5">
        <w:rPr>
          <w:rFonts w:hint="cs"/>
          <w:rtl/>
        </w:rPr>
        <w:t>1</w:t>
      </w:r>
      <w:r w:rsidR="00215BB9">
        <w:rPr>
          <w:rFonts w:hint="cs"/>
          <w:rtl/>
        </w:rPr>
        <w:t xml:space="preserve"> - </w:t>
      </w:r>
      <w:r w:rsidRPr="007B71F5">
        <w:rPr>
          <w:rFonts w:hint="cs"/>
          <w:rtl/>
        </w:rPr>
        <w:t>حديث الثقلين متواتر بحكم جمع من أعلام الحديث وهو على كل حال مجمع على صحته، فأورده مسلم في صحيحه 7/122</w:t>
      </w:r>
      <w:r w:rsidR="00215BB9">
        <w:rPr>
          <w:rFonts w:hint="cs"/>
          <w:rtl/>
        </w:rPr>
        <w:t xml:space="preserve"> - </w:t>
      </w:r>
      <w:r w:rsidRPr="007B71F5">
        <w:rPr>
          <w:rFonts w:hint="cs"/>
          <w:rtl/>
        </w:rPr>
        <w:t>123، وبشرح النوري 15/179</w:t>
      </w:r>
      <w:r w:rsidR="00215BB9">
        <w:rPr>
          <w:rFonts w:hint="cs"/>
          <w:rtl/>
        </w:rPr>
        <w:t xml:space="preserve"> - </w:t>
      </w:r>
      <w:r w:rsidRPr="007B71F5">
        <w:rPr>
          <w:rFonts w:hint="cs"/>
          <w:rtl/>
        </w:rPr>
        <w:t>181، وأحمد في المسند 3/14 و17/26 و59 و4/371، والدارمي في السنن 2/432، والحاكم في المستدرك على الصحيحين 3/109، وقال: صحيح على شرط الشيخين و3/148 وقال مثله، والبيهقي في السنن الكبرى 7 /30 و10 /114، وانظر مجمع الزوائد للهيثمي 9 / 163، وكنز العمال 1 / 186 و 5 / 290 و 13/104 و 3/641 و14/435، وأقرأ بحثاً مفصلاً عن الحديث ومصادره ودلالته في مجلة (علوم الحديث) العدد الأول لسنة 1418 هـ.</w:t>
      </w:r>
    </w:p>
    <w:p w:rsidR="007B71F5" w:rsidRDefault="007B71F5" w:rsidP="007B71F5">
      <w:pPr>
        <w:pStyle w:val="libFootnote0"/>
      </w:pPr>
      <w:r>
        <w:rPr>
          <w:rtl/>
        </w:rPr>
        <w:br w:type="page"/>
      </w:r>
    </w:p>
    <w:p w:rsidR="00DF7E1E" w:rsidRDefault="00DF7E1E" w:rsidP="007B71F5">
      <w:pPr>
        <w:pStyle w:val="libNormal"/>
        <w:rPr>
          <w:rtl/>
        </w:rPr>
      </w:pPr>
      <w:r w:rsidRPr="007B71F5">
        <w:rPr>
          <w:rFonts w:hint="cs"/>
          <w:rtl/>
        </w:rPr>
        <w:lastRenderedPageBreak/>
        <w:t>الله (صلى الله عليه وآله وسلم) أنه قال بعده: (إنهما لن يفترقا حتى يردا علي الحوض).</w:t>
      </w:r>
    </w:p>
    <w:p w:rsidR="00DF7E1E" w:rsidRDefault="00DF7E1E" w:rsidP="007B71F5">
      <w:pPr>
        <w:pStyle w:val="libNormal"/>
        <w:rPr>
          <w:rtl/>
        </w:rPr>
      </w:pPr>
      <w:r w:rsidRPr="007B71F5">
        <w:rPr>
          <w:rFonts w:hint="cs"/>
          <w:rtl/>
        </w:rPr>
        <w:t>وقال: قال ابن نمير: قال بعض أصحابنا عن الأعمش أنه قال: (انظروا كيف تخلفوني فيهما).</w:t>
      </w:r>
    </w:p>
    <w:p w:rsidR="00DF7E1E" w:rsidRDefault="00DF7E1E" w:rsidP="007B71F5">
      <w:pPr>
        <w:pStyle w:val="libNormal"/>
        <w:rPr>
          <w:rFonts w:hint="cs"/>
          <w:rtl/>
        </w:rPr>
      </w:pPr>
      <w:r w:rsidRPr="007B71F5">
        <w:rPr>
          <w:rFonts w:hint="cs"/>
          <w:rtl/>
        </w:rPr>
        <w:t>وفي رواية: (ألا وإني مخلف فيكم الثقلين: الثقل الاكبر القرآن، والثقل الاصغر عترتي أهل بيتي، وهما حبل الله ممدود بينكم وبين الله عز وجل، ما ان تمسكتم بهما لن تضلوا، سبب</w:t>
      </w:r>
      <w:r w:rsidR="00215BB9">
        <w:rPr>
          <w:rFonts w:hint="cs"/>
          <w:rtl/>
        </w:rPr>
        <w:t xml:space="preserve"> - </w:t>
      </w:r>
      <w:r w:rsidRPr="007B71F5">
        <w:rPr>
          <w:rFonts w:hint="cs"/>
          <w:rtl/>
        </w:rPr>
        <w:t>أو طرف</w:t>
      </w:r>
      <w:r w:rsidR="00215BB9">
        <w:rPr>
          <w:rFonts w:hint="cs"/>
          <w:rtl/>
        </w:rPr>
        <w:t xml:space="preserve"> - </w:t>
      </w:r>
      <w:r w:rsidRPr="007B71F5">
        <w:rPr>
          <w:rFonts w:hint="cs"/>
          <w:rtl/>
        </w:rPr>
        <w:t>منه بيد الله وسبب بأيديكم، ان اللطيف الخبير قد نبأني انهما لن يفترقا حتى يردا علي الحوض كاصبعي هاتين وجمع بين سبابتيه) الحديث.</w:t>
      </w:r>
    </w:p>
    <w:p w:rsidR="00DF7E1E" w:rsidRDefault="00DF7E1E" w:rsidP="007B71F5">
      <w:pPr>
        <w:pStyle w:val="libNormal"/>
        <w:rPr>
          <w:rFonts w:hint="cs"/>
          <w:rtl/>
        </w:rPr>
      </w:pPr>
      <w:r w:rsidRPr="007B71F5">
        <w:rPr>
          <w:rFonts w:hint="cs"/>
          <w:rtl/>
        </w:rPr>
        <w:t xml:space="preserve">وعن تفسير (الكشف والبيان) لأبي اسحاق الثعلبي في هذه الآية، روي باسناده، رفعه الى الامام جعفر بن محمد (عليهما السلام) أنه قال: (نحن حبل الله الذي قال الله: </w:t>
      </w:r>
      <w:r w:rsidRPr="00215BB9">
        <w:rPr>
          <w:rStyle w:val="libAlaemChar"/>
          <w:rFonts w:hint="cs"/>
          <w:rtl/>
        </w:rPr>
        <w:t>(</w:t>
      </w:r>
      <w:r w:rsidRPr="00215BB9">
        <w:rPr>
          <w:rStyle w:val="libAieChar"/>
          <w:rFonts w:hint="cs"/>
          <w:rtl/>
        </w:rPr>
        <w:t>واعتصموا بحبل الله جميعاً ولاتفرقوا</w:t>
      </w:r>
      <w:r w:rsidRPr="00215BB9">
        <w:rPr>
          <w:rStyle w:val="libAlaemChar"/>
          <w:rFonts w:hint="cs"/>
          <w:rtl/>
        </w:rPr>
        <w:t>)</w:t>
      </w:r>
      <w:r w:rsidRPr="007B71F5">
        <w:rPr>
          <w:rFonts w:hint="cs"/>
          <w:rtl/>
        </w:rPr>
        <w:t>.</w:t>
      </w:r>
    </w:p>
    <w:p w:rsidR="00DF7E1E" w:rsidRDefault="00DF7E1E" w:rsidP="007B71F5">
      <w:pPr>
        <w:pStyle w:val="libNormal"/>
        <w:rPr>
          <w:rFonts w:hint="cs"/>
          <w:rtl/>
        </w:rPr>
      </w:pPr>
      <w:r w:rsidRPr="007B71F5">
        <w:rPr>
          <w:rFonts w:hint="cs"/>
          <w:rtl/>
        </w:rPr>
        <w:t>وفي حديث العنبري وقوله: (يارسول الله (صلى الله عليه وآله وسلم) ماهذا الحبل الذي امرنا الله بالاعتصام به والا نتفرق عنه</w:t>
      </w:r>
      <w:r w:rsidR="00215BB9">
        <w:rPr>
          <w:rFonts w:hint="cs"/>
          <w:rtl/>
        </w:rPr>
        <w:t>؟</w:t>
      </w:r>
    </w:p>
    <w:p w:rsidR="00DF7E1E" w:rsidRDefault="00DF7E1E" w:rsidP="007B71F5">
      <w:pPr>
        <w:pStyle w:val="libNormal"/>
        <w:rPr>
          <w:rFonts w:hint="cs"/>
          <w:rtl/>
        </w:rPr>
      </w:pPr>
      <w:r w:rsidRPr="007B71F5">
        <w:rPr>
          <w:rFonts w:hint="cs"/>
          <w:rtl/>
        </w:rPr>
        <w:t>فأطرق مليا، ثم رفع راسه، واشار بيده الى علي بن ابي طالب، وقال: هذا حبل الله الذي من تمسك به عصم به في دنياه، ولم يضل به في آخرته.</w:t>
      </w:r>
    </w:p>
    <w:p w:rsidR="00DF7E1E" w:rsidRDefault="00DF7E1E" w:rsidP="007B71F5">
      <w:pPr>
        <w:pStyle w:val="libNormal"/>
        <w:rPr>
          <w:rFonts w:hint="cs"/>
          <w:rtl/>
        </w:rPr>
      </w:pPr>
      <w:r w:rsidRPr="007B71F5">
        <w:rPr>
          <w:rFonts w:hint="cs"/>
          <w:rtl/>
        </w:rPr>
        <w:t>فوثب الرجل الى علي (عليه السلام) فاحتضنه من وراء ظهره، وهو يقول: اعتصمت بحبل الله وحبل رسوله) الحديث.</w:t>
      </w:r>
    </w:p>
    <w:p w:rsidR="00DF7E1E" w:rsidRDefault="00DF7E1E" w:rsidP="007B71F5">
      <w:pPr>
        <w:pStyle w:val="libNormal"/>
        <w:rPr>
          <w:rFonts w:hint="cs"/>
          <w:rtl/>
        </w:rPr>
      </w:pPr>
      <w:r w:rsidRPr="007B71F5">
        <w:rPr>
          <w:rFonts w:hint="cs"/>
          <w:rtl/>
        </w:rPr>
        <w:t>وفي حديث محمد بن عبد الله المعمر الطبري الناصبي</w:t>
      </w:r>
      <w:r w:rsidR="00215BB9">
        <w:rPr>
          <w:rFonts w:hint="cs"/>
          <w:rtl/>
        </w:rPr>
        <w:t xml:space="preserve"> - </w:t>
      </w:r>
      <w:r w:rsidRPr="007B71F5">
        <w:rPr>
          <w:rFonts w:hint="cs"/>
          <w:rtl/>
        </w:rPr>
        <w:t>بطبرية سنة 333</w:t>
      </w:r>
      <w:r w:rsidR="00215BB9">
        <w:rPr>
          <w:rFonts w:hint="cs"/>
          <w:rtl/>
        </w:rPr>
        <w:t xml:space="preserve"> - </w:t>
      </w:r>
      <w:r w:rsidRPr="007B71F5">
        <w:rPr>
          <w:rFonts w:hint="cs"/>
          <w:rtl/>
        </w:rPr>
        <w:t>رواه في وفد اليمانيين على رسول الله، والحديث مشهور الى قوله: (فقالوا يارسول الله بين لنا ماهذا الحبل</w:t>
      </w:r>
      <w:r w:rsidR="00215BB9">
        <w:rPr>
          <w:rFonts w:hint="cs"/>
          <w:rtl/>
        </w:rPr>
        <w:t>؟</w:t>
      </w:r>
      <w:r w:rsidRPr="007B71F5">
        <w:rPr>
          <w:rFonts w:hint="cs"/>
          <w:rtl/>
        </w:rPr>
        <w:t xml:space="preserve"> فقال (صلى الله عليه وآله وسلم) هو قول الله: </w:t>
      </w:r>
      <w:r w:rsidRPr="00215BB9">
        <w:rPr>
          <w:rStyle w:val="libAlaemChar"/>
          <w:rFonts w:hint="cs"/>
          <w:rtl/>
        </w:rPr>
        <w:t>(</w:t>
      </w:r>
      <w:r w:rsidRPr="00215BB9">
        <w:rPr>
          <w:rStyle w:val="libAieChar"/>
          <w:rFonts w:hint="cs"/>
          <w:rtl/>
        </w:rPr>
        <w:t>الا بحبل من الله وحبل من الناس</w:t>
      </w:r>
      <w:r w:rsidRPr="00215BB9">
        <w:rPr>
          <w:rStyle w:val="libAlaemChar"/>
          <w:rFonts w:hint="cs"/>
          <w:rtl/>
        </w:rPr>
        <w:t>)</w:t>
      </w:r>
      <w:r w:rsidRPr="007B71F5">
        <w:rPr>
          <w:rFonts w:hint="cs"/>
          <w:rtl/>
        </w:rPr>
        <w:t xml:space="preserve"> فالحبل من الله كتابه، والحبل من الناس وصييي، ولم يعلم تأويله الا الله) الحديث.</w:t>
      </w:r>
    </w:p>
    <w:p w:rsidR="007B71F5" w:rsidRDefault="00DF7E1E" w:rsidP="007B71F5">
      <w:pPr>
        <w:pStyle w:val="libNormal"/>
        <w:rPr>
          <w:rFonts w:hint="cs"/>
          <w:rtl/>
        </w:rPr>
      </w:pPr>
      <w:r w:rsidRPr="007B71F5">
        <w:rPr>
          <w:rFonts w:hint="cs"/>
          <w:rtl/>
        </w:rPr>
        <w:t xml:space="preserve">فالآية كناية عن الالتزام بمودة ذوي القربى من اهل البيت واخذ العلم منهم </w:t>
      </w:r>
    </w:p>
    <w:p w:rsidR="007B71F5" w:rsidRDefault="007B71F5" w:rsidP="007B71F5">
      <w:pPr>
        <w:pStyle w:val="libNormal"/>
      </w:pPr>
      <w:r>
        <w:rPr>
          <w:rtl/>
        </w:rPr>
        <w:br w:type="page"/>
      </w:r>
    </w:p>
    <w:p w:rsidR="00DF7E1E" w:rsidRDefault="00DF7E1E" w:rsidP="007B71F5">
      <w:pPr>
        <w:pStyle w:val="libNormal"/>
        <w:rPr>
          <w:rtl/>
        </w:rPr>
      </w:pPr>
      <w:r w:rsidRPr="007B71F5">
        <w:rPr>
          <w:rFonts w:hint="cs"/>
          <w:rtl/>
        </w:rPr>
        <w:lastRenderedPageBreak/>
        <w:t>والتعظيم لاثارهم.</w:t>
      </w:r>
    </w:p>
    <w:p w:rsidR="007B71F5" w:rsidRDefault="00DF7E1E" w:rsidP="007B71F5">
      <w:pPr>
        <w:pStyle w:val="libNormal"/>
        <w:rPr>
          <w:rtl/>
        </w:rPr>
      </w:pPr>
      <w:r w:rsidRPr="007B71F5">
        <w:rPr>
          <w:rFonts w:hint="cs"/>
          <w:rtl/>
        </w:rPr>
        <w:t>ومثله (العروة الوثقى) فيما أخرجه أبو المؤيد موفق بن احمد، عن عبد الرحمن ابن ابي ليلى، قال، قال رسول الله لعلي (عليه السلام): (أنت العروة الوثقى).</w:t>
      </w:r>
    </w:p>
    <w:p w:rsidR="00DF7E1E" w:rsidRDefault="00DF7E1E" w:rsidP="00215BB9">
      <w:pPr>
        <w:pStyle w:val="Heading3"/>
        <w:rPr>
          <w:rtl/>
        </w:rPr>
      </w:pPr>
      <w:bookmarkStart w:id="58" w:name="_Toc491687233"/>
      <w:r>
        <w:rPr>
          <w:rtl/>
        </w:rPr>
        <w:t>[أبواب البيوت]</w:t>
      </w:r>
      <w:bookmarkEnd w:id="58"/>
      <w:r>
        <w:rPr>
          <w:rtl/>
        </w:rPr>
        <w:t xml:space="preserve"> </w:t>
      </w:r>
    </w:p>
    <w:p w:rsidR="00DF7E1E" w:rsidRDefault="00DF7E1E" w:rsidP="007B71F5">
      <w:pPr>
        <w:pStyle w:val="libNormal"/>
        <w:rPr>
          <w:rtl/>
        </w:rPr>
      </w:pPr>
      <w:r w:rsidRPr="007B71F5">
        <w:rPr>
          <w:rFonts w:hint="cs"/>
          <w:rtl/>
        </w:rPr>
        <w:t xml:space="preserve">ومنها: قوله تعالى: </w:t>
      </w:r>
      <w:r w:rsidRPr="00215BB9">
        <w:rPr>
          <w:rStyle w:val="libAlaemChar"/>
          <w:rFonts w:hint="cs"/>
          <w:rtl/>
        </w:rPr>
        <w:t>(</w:t>
      </w:r>
      <w:r w:rsidRPr="00215BB9">
        <w:rPr>
          <w:rStyle w:val="libAieChar"/>
          <w:rFonts w:hint="cs"/>
          <w:rtl/>
        </w:rPr>
        <w:t>وأتوا البيوت من ابوابها</w:t>
      </w:r>
      <w:r w:rsidRPr="00215BB9">
        <w:rPr>
          <w:rStyle w:val="libAlaemChar"/>
          <w:rFonts w:hint="cs"/>
          <w:rtl/>
        </w:rPr>
        <w:t>)</w:t>
      </w:r>
      <w:r w:rsidRPr="007B71F5">
        <w:rPr>
          <w:rStyle w:val="libFootnotenumChar"/>
          <w:rFonts w:hint="cs"/>
          <w:rtl/>
        </w:rPr>
        <w:t>(1)</w:t>
      </w:r>
      <w:r w:rsidRPr="007B71F5">
        <w:rPr>
          <w:rFonts w:hint="cs"/>
          <w:rtl/>
        </w:rPr>
        <w:t>.</w:t>
      </w:r>
    </w:p>
    <w:p w:rsidR="00DF7E1E" w:rsidRDefault="00DF7E1E" w:rsidP="007B71F5">
      <w:pPr>
        <w:pStyle w:val="libNormal"/>
        <w:rPr>
          <w:rFonts w:hint="cs"/>
          <w:rtl/>
        </w:rPr>
      </w:pPr>
      <w:r w:rsidRPr="007B71F5">
        <w:rPr>
          <w:rFonts w:hint="cs"/>
          <w:rtl/>
        </w:rPr>
        <w:t>والتقريب: أنّ الهداة من عترة الرسول انما هم ابواب مدينة علمه وخزنة وحيه ورسالته، لقوله (صلى الله عليه وآله وسلم): (أنا مدينة العلم وعلي بابها، ولا توتى البيوت الا من ابوابها).</w:t>
      </w:r>
    </w:p>
    <w:p w:rsidR="00DF7E1E" w:rsidRDefault="00DF7E1E" w:rsidP="007B71F5">
      <w:pPr>
        <w:pStyle w:val="libNormal"/>
        <w:rPr>
          <w:rFonts w:hint="cs"/>
          <w:rtl/>
        </w:rPr>
      </w:pPr>
      <w:r w:rsidRPr="007B71F5">
        <w:rPr>
          <w:rFonts w:hint="cs"/>
          <w:rtl/>
        </w:rPr>
        <w:t>والحديث متواتر اللفظ والمعنى في طريق الفريقين.</w:t>
      </w:r>
    </w:p>
    <w:p w:rsidR="00DF7E1E" w:rsidRDefault="00DF7E1E" w:rsidP="007B71F5">
      <w:pPr>
        <w:pStyle w:val="libNormal"/>
        <w:rPr>
          <w:rFonts w:hint="cs"/>
          <w:rtl/>
        </w:rPr>
      </w:pPr>
      <w:r w:rsidRPr="007B71F5">
        <w:rPr>
          <w:rFonts w:hint="cs"/>
          <w:rtl/>
        </w:rPr>
        <w:t>ورواه ابن بطريق في (العمدة) بإسناده عن ابن المغازلي الواسطي الفقيه الشافعي في (المناقب) بإسناده عن علي بن عمر، عند حذيفة، عنه (صلى الله عليه وآله وسلم)، وفي غير: (أنا مدينة الحكمة وعلي بابها)، ومن اراد الحكمة فليأت الباب).</w:t>
      </w:r>
    </w:p>
    <w:p w:rsidR="00DF7E1E" w:rsidRDefault="00DF7E1E" w:rsidP="007B71F5">
      <w:pPr>
        <w:pStyle w:val="libNormal"/>
        <w:rPr>
          <w:rFonts w:hint="cs"/>
          <w:rtl/>
        </w:rPr>
      </w:pPr>
      <w:r w:rsidRPr="007B71F5">
        <w:rPr>
          <w:rFonts w:hint="cs"/>
          <w:rtl/>
        </w:rPr>
        <w:t>وفيما اخرجه المناوي عن الترمذي (أنا دار الحكمة)، وفي بعضها مارواه باسناده عن ابن المغازلي، عن أحمد بن محمد بن عيسى سنة عشر وثلاث مائة معنعناً عن رسول الله (ص) أنه قال: (ياعلي انا المدينة وانت الباب، كذب من زعم انه يصل المدينة الا من الباب).</w:t>
      </w:r>
    </w:p>
    <w:p w:rsidR="00DF7E1E" w:rsidRPr="007B71F5" w:rsidRDefault="007B71F5" w:rsidP="007B71F5">
      <w:pPr>
        <w:pStyle w:val="libLine"/>
        <w:rPr>
          <w:rFonts w:hint="cs"/>
          <w:rtl/>
        </w:rPr>
      </w:pPr>
      <w:r w:rsidRPr="007B71F5">
        <w:rPr>
          <w:rFonts w:hint="cs"/>
          <w:rtl/>
        </w:rPr>
        <w:t>____________________</w:t>
      </w:r>
    </w:p>
    <w:p w:rsidR="00DF7E1E" w:rsidRPr="007B71F5" w:rsidRDefault="00DF7E1E" w:rsidP="007B71F5">
      <w:pPr>
        <w:pStyle w:val="libFootnote0"/>
        <w:rPr>
          <w:rFonts w:hint="cs"/>
          <w:rtl/>
        </w:rPr>
      </w:pPr>
      <w:r w:rsidRPr="007B71F5">
        <w:rPr>
          <w:rFonts w:hint="cs"/>
          <w:rtl/>
        </w:rPr>
        <w:t>1</w:t>
      </w:r>
      <w:r w:rsidR="00215BB9">
        <w:rPr>
          <w:rFonts w:hint="cs"/>
          <w:rtl/>
        </w:rPr>
        <w:t xml:space="preserve"> - </w:t>
      </w:r>
      <w:r w:rsidRPr="007B71F5">
        <w:rPr>
          <w:rFonts w:hint="cs"/>
          <w:rtl/>
        </w:rPr>
        <w:t>أورده الحاكم في المستدرك على الصحيحين 3 / 127، وفي مجمع الزوائد 9 / 114، وكنز العمال 13 / 148 وتتكلموا حول إسناده.</w:t>
      </w:r>
    </w:p>
    <w:p w:rsidR="007B71F5" w:rsidRDefault="00DF7E1E" w:rsidP="007B71F5">
      <w:pPr>
        <w:pStyle w:val="libFootnote0"/>
        <w:rPr>
          <w:rFonts w:hint="cs"/>
          <w:rtl/>
        </w:rPr>
      </w:pPr>
      <w:r>
        <w:rPr>
          <w:rFonts w:hint="cs"/>
          <w:rtl/>
        </w:rPr>
        <w:t>وقد اشبع الامام المجتهد الحافظ احمد بن محمد بن الصديق الغماري الحسني المغربي المتوفي (1380 هـ)البحث عنه، واثبت صحته في كتاب (فتح الملك العلي بصحة حديث باب مدينة العلم علي) المطبوع طبعة ثانية بالقاهرة عام 1389هـ.</w:t>
      </w:r>
    </w:p>
    <w:p w:rsidR="007B71F5" w:rsidRDefault="007B71F5" w:rsidP="007B71F5">
      <w:pPr>
        <w:pStyle w:val="libFootnote0"/>
      </w:pPr>
      <w:r>
        <w:rPr>
          <w:rtl/>
        </w:rPr>
        <w:br w:type="page"/>
      </w:r>
    </w:p>
    <w:p w:rsidR="00DF7E1E" w:rsidRDefault="00DF7E1E" w:rsidP="007B71F5">
      <w:pPr>
        <w:pStyle w:val="libNormal"/>
        <w:rPr>
          <w:rtl/>
        </w:rPr>
      </w:pPr>
      <w:r w:rsidRPr="007B71F5">
        <w:rPr>
          <w:rFonts w:hint="cs"/>
          <w:rtl/>
        </w:rPr>
        <w:lastRenderedPageBreak/>
        <w:t xml:space="preserve">قال الرازي: فجعل الله اتيان البيوت من ظهورها كناية عن العدول عن الطريق الصحيح، وإتيانها من أبوابها كناية عن التمسك بالطريق المستقيم، وهذا طريق مشهور في الكناية، فإن من ارشد غيره على الوجه الصواب، يقول له: ينبغي أن تاتي الأمر من بابه، وفي ضده يقال: إنه ذهب الى الشيء من غير بابه. </w:t>
      </w:r>
    </w:p>
    <w:p w:rsidR="00DF7E1E" w:rsidRDefault="00DF7E1E" w:rsidP="007B71F5">
      <w:pPr>
        <w:pStyle w:val="libNormal"/>
        <w:rPr>
          <w:rtl/>
        </w:rPr>
      </w:pPr>
      <w:r w:rsidRPr="007B71F5">
        <w:rPr>
          <w:rFonts w:hint="cs"/>
          <w:rtl/>
        </w:rPr>
        <w:t xml:space="preserve">قال الله: </w:t>
      </w:r>
      <w:r w:rsidRPr="00215BB9">
        <w:rPr>
          <w:rStyle w:val="libAlaemChar"/>
          <w:rFonts w:hint="cs"/>
          <w:rtl/>
        </w:rPr>
        <w:t>(</w:t>
      </w:r>
      <w:r w:rsidRPr="00215BB9">
        <w:rPr>
          <w:rStyle w:val="libAieChar"/>
          <w:rFonts w:hint="cs"/>
          <w:rtl/>
        </w:rPr>
        <w:t>فنبذوه وراء ظهورهم</w:t>
      </w:r>
      <w:r w:rsidRPr="00215BB9">
        <w:rPr>
          <w:rStyle w:val="libAlaemChar"/>
          <w:rFonts w:hint="cs"/>
          <w:rtl/>
        </w:rPr>
        <w:t>)</w:t>
      </w:r>
      <w:r w:rsidRPr="007B71F5">
        <w:rPr>
          <w:rFonts w:hint="cs"/>
          <w:rtl/>
        </w:rPr>
        <w:t xml:space="preserve">، وقال: </w:t>
      </w:r>
      <w:r w:rsidRPr="00215BB9">
        <w:rPr>
          <w:rStyle w:val="libAlaemChar"/>
          <w:rFonts w:hint="cs"/>
          <w:rtl/>
        </w:rPr>
        <w:t>(</w:t>
      </w:r>
      <w:r w:rsidRPr="00215BB9">
        <w:rPr>
          <w:rStyle w:val="libAieChar"/>
          <w:rFonts w:hint="cs"/>
          <w:rtl/>
        </w:rPr>
        <w:t>واتخذتموه وراءكم ظهرياً</w:t>
      </w:r>
      <w:r w:rsidRPr="00215BB9">
        <w:rPr>
          <w:rStyle w:val="libAlaemChar"/>
          <w:rFonts w:hint="cs"/>
          <w:rtl/>
        </w:rPr>
        <w:t>)</w:t>
      </w:r>
      <w:r w:rsidRPr="007B71F5">
        <w:rPr>
          <w:rFonts w:hint="cs"/>
          <w:rtl/>
        </w:rPr>
        <w:t>.</w:t>
      </w:r>
    </w:p>
    <w:p w:rsidR="00DF7E1E" w:rsidRDefault="00DF7E1E" w:rsidP="007B71F5">
      <w:pPr>
        <w:pStyle w:val="libNormal"/>
        <w:rPr>
          <w:rFonts w:hint="cs"/>
          <w:rtl/>
        </w:rPr>
      </w:pPr>
      <w:r w:rsidRPr="007B71F5">
        <w:rPr>
          <w:rFonts w:hint="cs"/>
          <w:rtl/>
        </w:rPr>
        <w:t xml:space="preserve">فلما كان هذا طريقاً مشهوراً معتاداً في الكنايات ذكره الله ههنا. انتهى. </w:t>
      </w:r>
    </w:p>
    <w:p w:rsidR="007B71F5" w:rsidRDefault="00DF7E1E" w:rsidP="007B71F5">
      <w:pPr>
        <w:pStyle w:val="libNormal"/>
        <w:rPr>
          <w:rFonts w:hint="cs"/>
          <w:rtl/>
        </w:rPr>
      </w:pPr>
      <w:r w:rsidRPr="007B71F5">
        <w:rPr>
          <w:rFonts w:hint="cs"/>
          <w:rtl/>
        </w:rPr>
        <w:t>فقد ظهر: أنّ الآية كناية عن التمسك والتوسل بأهل البيت.</w:t>
      </w:r>
    </w:p>
    <w:p w:rsidR="00DF7E1E" w:rsidRDefault="00DF7E1E" w:rsidP="00215BB9">
      <w:pPr>
        <w:pStyle w:val="Heading3"/>
        <w:rPr>
          <w:rtl/>
        </w:rPr>
      </w:pPr>
      <w:bookmarkStart w:id="59" w:name="_Toc491687234"/>
      <w:r>
        <w:rPr>
          <w:rtl/>
        </w:rPr>
        <w:t>[اتخاذ المساجد]</w:t>
      </w:r>
      <w:bookmarkEnd w:id="59"/>
    </w:p>
    <w:p w:rsidR="00DF7E1E" w:rsidRDefault="00DF7E1E" w:rsidP="007B71F5">
      <w:pPr>
        <w:pStyle w:val="libNormal"/>
        <w:rPr>
          <w:rtl/>
        </w:rPr>
      </w:pPr>
      <w:r w:rsidRPr="007B71F5">
        <w:rPr>
          <w:rFonts w:hint="cs"/>
          <w:rtl/>
        </w:rPr>
        <w:t xml:space="preserve">ومنها قوله تعالى في سورة الكهف: </w:t>
      </w:r>
      <w:r w:rsidRPr="00215BB9">
        <w:rPr>
          <w:rStyle w:val="libAlaemChar"/>
          <w:rFonts w:hint="cs"/>
          <w:rtl/>
        </w:rPr>
        <w:t>(</w:t>
      </w:r>
      <w:r w:rsidRPr="00215BB9">
        <w:rPr>
          <w:rStyle w:val="libAieChar"/>
          <w:rFonts w:hint="cs"/>
          <w:rtl/>
        </w:rPr>
        <w:t>وقال الذين غلبو على أمرهم لنتخذن عليهم مسجداً</w:t>
      </w:r>
      <w:r w:rsidRPr="00215BB9">
        <w:rPr>
          <w:rStyle w:val="libAlaemChar"/>
          <w:rFonts w:hint="cs"/>
          <w:rtl/>
        </w:rPr>
        <w:t>)</w:t>
      </w:r>
      <w:r w:rsidRPr="007B71F5">
        <w:rPr>
          <w:rFonts w:hint="cs"/>
          <w:rtl/>
        </w:rPr>
        <w:t>.</w:t>
      </w:r>
    </w:p>
    <w:p w:rsidR="00DF7E1E" w:rsidRDefault="00DF7E1E" w:rsidP="007B71F5">
      <w:pPr>
        <w:pStyle w:val="libNormal"/>
        <w:rPr>
          <w:rFonts w:hint="cs"/>
          <w:rtl/>
        </w:rPr>
      </w:pPr>
      <w:r w:rsidRPr="007B71F5">
        <w:rPr>
          <w:rFonts w:hint="cs"/>
          <w:rtl/>
        </w:rPr>
        <w:t>دلت الآية بالتقرير والامضاء على جواز العبادة عند قبور الاولياء والصالحين، بل وعلى اتخاذها للمسجدية تبريكاً للمكان.</w:t>
      </w:r>
    </w:p>
    <w:p w:rsidR="00DF7E1E" w:rsidRDefault="00DF7E1E" w:rsidP="007B71F5">
      <w:pPr>
        <w:pStyle w:val="libNormal"/>
        <w:rPr>
          <w:rFonts w:hint="cs"/>
          <w:rtl/>
        </w:rPr>
      </w:pPr>
      <w:r w:rsidRPr="007B71F5">
        <w:rPr>
          <w:rFonts w:hint="cs"/>
          <w:rtl/>
        </w:rPr>
        <w:t xml:space="preserve">ففي (تفسير الجلالين) و (الكشاف) وابي السعود: </w:t>
      </w:r>
      <w:r w:rsidRPr="00215BB9">
        <w:rPr>
          <w:rStyle w:val="libAlaemChar"/>
          <w:rFonts w:hint="cs"/>
          <w:rtl/>
        </w:rPr>
        <w:t>(</w:t>
      </w:r>
      <w:r w:rsidRPr="00215BB9">
        <w:rPr>
          <w:rStyle w:val="libAieChar"/>
          <w:rFonts w:hint="cs"/>
          <w:rtl/>
        </w:rPr>
        <w:t>الذين غلبوا على امرهم</w:t>
      </w:r>
      <w:r w:rsidRPr="00215BB9">
        <w:rPr>
          <w:rStyle w:val="libAlaemChar"/>
          <w:rFonts w:hint="cs"/>
          <w:rtl/>
        </w:rPr>
        <w:t>)</w:t>
      </w:r>
      <w:r w:rsidRPr="007B71F5">
        <w:rPr>
          <w:rFonts w:hint="cs"/>
          <w:rtl/>
        </w:rPr>
        <w:t xml:space="preserve"> وهم المؤمنون: </w:t>
      </w:r>
      <w:r w:rsidRPr="00215BB9">
        <w:rPr>
          <w:rStyle w:val="libAlaemChar"/>
          <w:rFonts w:hint="cs"/>
          <w:rtl/>
        </w:rPr>
        <w:t>(</w:t>
      </w:r>
      <w:r w:rsidRPr="00215BB9">
        <w:rPr>
          <w:rStyle w:val="libAieChar"/>
          <w:rFonts w:hint="cs"/>
          <w:rtl/>
        </w:rPr>
        <w:t>لنتخذن عليهم مسجداً</w:t>
      </w:r>
      <w:r w:rsidRPr="00215BB9">
        <w:rPr>
          <w:rStyle w:val="libAlaemChar"/>
          <w:rFonts w:hint="cs"/>
          <w:rtl/>
        </w:rPr>
        <w:t>)</w:t>
      </w:r>
      <w:r w:rsidRPr="007B71F5">
        <w:rPr>
          <w:rFonts w:hint="cs"/>
          <w:rtl/>
        </w:rPr>
        <w:t xml:space="preserve"> يصلي فيه المسلمون، ويتبركون بمكانهم، وفعل ذلك على باب الكهف. انتهى.</w:t>
      </w:r>
    </w:p>
    <w:p w:rsidR="00DF7E1E" w:rsidRDefault="00DF7E1E" w:rsidP="007B71F5">
      <w:pPr>
        <w:pStyle w:val="libNormal"/>
        <w:rPr>
          <w:rFonts w:hint="cs"/>
          <w:rtl/>
        </w:rPr>
      </w:pPr>
      <w:r w:rsidRPr="007B71F5">
        <w:rPr>
          <w:rFonts w:hint="cs"/>
          <w:rtl/>
        </w:rPr>
        <w:t>ومما اخرجه المناوي في (الكنوز)</w:t>
      </w:r>
      <w:r w:rsidRPr="007B71F5">
        <w:rPr>
          <w:rStyle w:val="libFootnotenumChar"/>
          <w:rFonts w:hint="cs"/>
          <w:rtl/>
        </w:rPr>
        <w:t>(1)</w:t>
      </w:r>
      <w:r w:rsidRPr="007B71F5">
        <w:rPr>
          <w:rFonts w:hint="cs"/>
          <w:rtl/>
        </w:rPr>
        <w:t xml:space="preserve"> عن الديلمي عنه (صلى الله عليه وآله وسلم): (إن بمسجد الخيف قبر سبعين نبياً) ورواه ايضاً في (صفحة 105) عن الطبراني.</w:t>
      </w:r>
    </w:p>
    <w:p w:rsidR="00DF7E1E" w:rsidRDefault="00DF7E1E" w:rsidP="007B71F5">
      <w:pPr>
        <w:pStyle w:val="libNormal"/>
        <w:rPr>
          <w:rFonts w:hint="cs"/>
          <w:rtl/>
        </w:rPr>
      </w:pPr>
      <w:r w:rsidRPr="007B71F5">
        <w:rPr>
          <w:rFonts w:hint="cs"/>
          <w:rtl/>
        </w:rPr>
        <w:t>وفي (صفحة 41) فيما أخرجه عن الحكيم الترمذي في (النوادر) قوله (عليه السلام): أنّ قبر اسماعيل في الحجر، ورواه ايضا (صفحة 106) عن الديلمي.</w:t>
      </w:r>
    </w:p>
    <w:p w:rsidR="00DF7E1E" w:rsidRPr="007B71F5" w:rsidRDefault="007B71F5" w:rsidP="007B71F5">
      <w:pPr>
        <w:pStyle w:val="libLine"/>
        <w:rPr>
          <w:rFonts w:hint="cs"/>
          <w:rtl/>
        </w:rPr>
      </w:pPr>
      <w:r w:rsidRPr="007B71F5">
        <w:rPr>
          <w:rFonts w:hint="cs"/>
          <w:rtl/>
        </w:rPr>
        <w:t>____________________</w:t>
      </w:r>
    </w:p>
    <w:p w:rsidR="00DF7E1E" w:rsidRDefault="00DF7E1E" w:rsidP="007B71F5">
      <w:pPr>
        <w:pStyle w:val="libFootnote0"/>
        <w:rPr>
          <w:rFonts w:hint="cs"/>
          <w:rtl/>
        </w:rPr>
      </w:pPr>
      <w:r>
        <w:rPr>
          <w:rFonts w:hint="cs"/>
          <w:rtl/>
        </w:rPr>
        <w:t>1</w:t>
      </w:r>
      <w:r w:rsidR="00215BB9">
        <w:rPr>
          <w:rFonts w:hint="cs"/>
          <w:rtl/>
        </w:rPr>
        <w:t xml:space="preserve"> - </w:t>
      </w:r>
      <w:r>
        <w:rPr>
          <w:rFonts w:hint="cs"/>
          <w:rtl/>
        </w:rPr>
        <w:t>صفحة 57.</w:t>
      </w:r>
    </w:p>
    <w:p w:rsidR="007B71F5" w:rsidRDefault="007B71F5" w:rsidP="007B71F5">
      <w:pPr>
        <w:pStyle w:val="libFootnote0"/>
      </w:pPr>
      <w:r>
        <w:rPr>
          <w:rtl/>
        </w:rPr>
        <w:br w:type="page"/>
      </w:r>
    </w:p>
    <w:p w:rsidR="00DF7E1E" w:rsidRDefault="00DF7E1E" w:rsidP="007B71F5">
      <w:pPr>
        <w:pStyle w:val="libNormal"/>
        <w:rPr>
          <w:rtl/>
        </w:rPr>
      </w:pPr>
      <w:r w:rsidRPr="007B71F5">
        <w:rPr>
          <w:rFonts w:hint="cs"/>
          <w:rtl/>
        </w:rPr>
        <w:lastRenderedPageBreak/>
        <w:t>هذا كله، مع ماكان الاحرى والاجدر بهؤلاء النجديين</w:t>
      </w:r>
      <w:r w:rsidR="00215BB9">
        <w:rPr>
          <w:rFonts w:hint="cs"/>
          <w:rtl/>
        </w:rPr>
        <w:t xml:space="preserve"> - </w:t>
      </w:r>
      <w:r w:rsidRPr="007B71F5">
        <w:rPr>
          <w:rFonts w:hint="cs"/>
          <w:rtl/>
        </w:rPr>
        <w:t>في صيانتهم لشعائر الدين، ووجوب التحفظ والرعاية لحرمة رسول الله (صلى الله عليه وآله وسلم) في أطائب عترته ولحمته وأركان أصحابه وأعاظم العلماء والشهداء من حملة وحيه وعلمه.</w:t>
      </w:r>
    </w:p>
    <w:p w:rsidR="00DF7E1E" w:rsidRDefault="00DF7E1E" w:rsidP="007B71F5">
      <w:pPr>
        <w:pStyle w:val="libNormal"/>
        <w:rPr>
          <w:rtl/>
        </w:rPr>
      </w:pPr>
      <w:r w:rsidRPr="007B71F5">
        <w:rPr>
          <w:rFonts w:hint="cs"/>
          <w:rtl/>
        </w:rPr>
        <w:t>إبقاء مآثرهم وضرائحهم وبقاعهمالتي كان قد بناها المسلمون، أداءً لفرض المودة وأجر الرسالة.</w:t>
      </w:r>
    </w:p>
    <w:p w:rsidR="00DF7E1E" w:rsidRDefault="00DF7E1E" w:rsidP="007B71F5">
      <w:pPr>
        <w:pStyle w:val="libNormal"/>
        <w:rPr>
          <w:rFonts w:hint="cs"/>
          <w:rtl/>
        </w:rPr>
      </w:pPr>
      <w:r w:rsidRPr="007B71F5">
        <w:rPr>
          <w:rFonts w:hint="cs"/>
          <w:rtl/>
        </w:rPr>
        <w:t>كما كان الأوفق والاصلح لهم بجمع الكلمة واجتماع الامة، التبينُّ والتثبت فيما بلغهم عن موحدي المسلمين من الافك العظيم، او راموها بظنونهم فيهم، فرموهم بها.</w:t>
      </w:r>
    </w:p>
    <w:p w:rsidR="00DF7E1E" w:rsidRDefault="00DF7E1E" w:rsidP="007B71F5">
      <w:pPr>
        <w:pStyle w:val="libNormal"/>
        <w:rPr>
          <w:rFonts w:hint="cs"/>
          <w:rtl/>
        </w:rPr>
      </w:pPr>
      <w:r w:rsidRPr="007B71F5">
        <w:rPr>
          <w:rFonts w:hint="cs"/>
          <w:rtl/>
        </w:rPr>
        <w:t>لا التهجم عليهم بالهمجية، بهدم قباب هؤلاء الائمة وأطائب العترة، ففعلوا ما فعلوا، والتاريخ يعلن عما فعلوا، واغضبوا الله ورسوله.</w:t>
      </w:r>
    </w:p>
    <w:p w:rsidR="00DF7E1E" w:rsidRDefault="00DF7E1E" w:rsidP="007B71F5">
      <w:pPr>
        <w:pStyle w:val="libNormal"/>
        <w:rPr>
          <w:rFonts w:hint="cs"/>
          <w:rtl/>
        </w:rPr>
      </w:pPr>
      <w:r w:rsidRPr="007B71F5">
        <w:rPr>
          <w:rFonts w:hint="cs"/>
          <w:rtl/>
        </w:rPr>
        <w:t>كما كان الأوفى والأقرب بالنصف أن يكون لهؤلاء غنى فيما استدل به السمهودي والسبكي والمدني والنووي والمناوي بالإجماع والكتاب والسنة على الزيارات والتوسلات.</w:t>
      </w:r>
    </w:p>
    <w:p w:rsidR="007B71F5" w:rsidRDefault="00DF7E1E" w:rsidP="007B71F5">
      <w:pPr>
        <w:pStyle w:val="libNormal"/>
        <w:rPr>
          <w:rFonts w:hint="cs"/>
          <w:rtl/>
        </w:rPr>
      </w:pPr>
      <w:r w:rsidRPr="007B71F5">
        <w:rPr>
          <w:rFonts w:hint="cs"/>
          <w:rtl/>
        </w:rPr>
        <w:t>وفيما ارسل اليهم الشيخ الوحيد والمصلح الكبير بذلك الكتاب الناصح المشفق، بما فيه من الدلائل الواضحة والبراهين القوية، من الكتاب والسنة وإجمع الامة في جوامع ما عليه الامامية من التوحيد وتنزيهم عن إفك الشرك لو أنصفوا ولم يعودوا.</w:t>
      </w:r>
    </w:p>
    <w:p w:rsidR="00DF7E1E" w:rsidRDefault="00DF7E1E" w:rsidP="00215BB9">
      <w:pPr>
        <w:pStyle w:val="Heading3"/>
        <w:rPr>
          <w:rtl/>
        </w:rPr>
      </w:pPr>
      <w:bookmarkStart w:id="60" w:name="_Toc491687235"/>
      <w:r>
        <w:rPr>
          <w:rtl/>
        </w:rPr>
        <w:t>[أهداف الفرقة]</w:t>
      </w:r>
      <w:bookmarkEnd w:id="60"/>
    </w:p>
    <w:p w:rsidR="007B71F5" w:rsidRDefault="00DF7E1E" w:rsidP="007B71F5">
      <w:pPr>
        <w:pStyle w:val="libNormal"/>
        <w:rPr>
          <w:rtl/>
        </w:rPr>
      </w:pPr>
      <w:r w:rsidRPr="007B71F5">
        <w:rPr>
          <w:rFonts w:hint="cs"/>
          <w:rtl/>
        </w:rPr>
        <w:t xml:space="preserve">وكان الباعث لهم في الحقيقة الى تعذيب المسلمين وإلقاء نار الشقاق في الموحدين، هو ما تمكن في نفوسهم من حب الاستئثار بالسطوة والسلطان، </w:t>
      </w:r>
    </w:p>
    <w:p w:rsidR="007B71F5" w:rsidRDefault="007B71F5" w:rsidP="007B71F5">
      <w:pPr>
        <w:pStyle w:val="libNormal"/>
      </w:pPr>
      <w:r>
        <w:rPr>
          <w:rtl/>
        </w:rPr>
        <w:br w:type="page"/>
      </w:r>
    </w:p>
    <w:p w:rsidR="00DF7E1E" w:rsidRDefault="00DF7E1E" w:rsidP="007B71F5">
      <w:pPr>
        <w:pStyle w:val="libNormal"/>
        <w:rPr>
          <w:rtl/>
        </w:rPr>
      </w:pPr>
      <w:r w:rsidRPr="007B71F5">
        <w:rPr>
          <w:rFonts w:hint="cs"/>
          <w:rtl/>
        </w:rPr>
        <w:lastRenderedPageBreak/>
        <w:t>وجشع استعمار البلاد، واسترقاق العباد، من غير رأفة ولا رقة ولا شفقة بإخوانهم في الدين، فضلاً عن البشرية.</w:t>
      </w:r>
    </w:p>
    <w:p w:rsidR="00DF7E1E" w:rsidRDefault="00DF7E1E" w:rsidP="007B71F5">
      <w:pPr>
        <w:pStyle w:val="libNormal"/>
        <w:rPr>
          <w:rtl/>
        </w:rPr>
      </w:pPr>
      <w:r w:rsidRPr="007B71F5">
        <w:rPr>
          <w:rFonts w:hint="cs"/>
          <w:rtl/>
        </w:rPr>
        <w:t xml:space="preserve">فقاموا بمقتضاه وشمروا على هتك حرمات الله، ولقد جاؤوا بها شيئاً إداً </w:t>
      </w:r>
      <w:r w:rsidRPr="00215BB9">
        <w:rPr>
          <w:rStyle w:val="libAlaemChar"/>
          <w:rFonts w:hint="cs"/>
          <w:rtl/>
        </w:rPr>
        <w:t>(</w:t>
      </w:r>
      <w:r w:rsidRPr="00215BB9">
        <w:rPr>
          <w:rStyle w:val="libAieChar"/>
          <w:rFonts w:hint="cs"/>
          <w:rtl/>
        </w:rPr>
        <w:t>تكاد السموات يتفطرن منه وتنشق الارض وتخر الجبال هدا</w:t>
      </w:r>
      <w:r w:rsidRPr="00215BB9">
        <w:rPr>
          <w:rStyle w:val="libAlaemChar"/>
          <w:rFonts w:hint="cs"/>
          <w:rtl/>
        </w:rPr>
        <w:t>)</w:t>
      </w:r>
      <w:r w:rsidRPr="007B71F5">
        <w:rPr>
          <w:rFonts w:hint="cs"/>
          <w:rtl/>
        </w:rPr>
        <w:t>.</w:t>
      </w:r>
    </w:p>
    <w:p w:rsidR="007B71F5" w:rsidRDefault="00DF7E1E" w:rsidP="007B71F5">
      <w:pPr>
        <w:pStyle w:val="libNormal"/>
        <w:rPr>
          <w:rFonts w:hint="cs"/>
          <w:rtl/>
        </w:rPr>
      </w:pPr>
      <w:r w:rsidRPr="007B71F5">
        <w:rPr>
          <w:rFonts w:hint="cs"/>
          <w:rtl/>
        </w:rPr>
        <w:t>واما بحسب الظاهر فبجهلهم وجمودهم:</w:t>
      </w:r>
    </w:p>
    <w:p w:rsidR="00DF7E1E" w:rsidRDefault="00DF7E1E" w:rsidP="00215BB9">
      <w:pPr>
        <w:pStyle w:val="Heading3"/>
        <w:rPr>
          <w:rtl/>
        </w:rPr>
      </w:pPr>
      <w:bookmarkStart w:id="61" w:name="_Toc491687236"/>
      <w:r>
        <w:rPr>
          <w:rtl/>
        </w:rPr>
        <w:t>[شبهة تسنيم القبور]</w:t>
      </w:r>
      <w:bookmarkEnd w:id="61"/>
    </w:p>
    <w:p w:rsidR="00DF7E1E" w:rsidRDefault="00DF7E1E" w:rsidP="007B71F5">
      <w:pPr>
        <w:pStyle w:val="libNormal"/>
        <w:rPr>
          <w:rtl/>
        </w:rPr>
      </w:pPr>
      <w:r w:rsidRPr="007B71F5">
        <w:rPr>
          <w:rFonts w:hint="cs"/>
          <w:rtl/>
        </w:rPr>
        <w:t>فتارة بشبهة التمسك بحديث ابي الهياج المروي في صحيح مسلم في قوله: (لا تدع تمثالا الا طمسته، ولا قبراً مشرفاً الا سويته)</w:t>
      </w:r>
      <w:r w:rsidRPr="007B71F5">
        <w:rPr>
          <w:rStyle w:val="libFootnotenumChar"/>
          <w:rFonts w:hint="cs"/>
          <w:rtl/>
        </w:rPr>
        <w:t>(1)</w:t>
      </w:r>
      <w:r w:rsidRPr="007B71F5">
        <w:rPr>
          <w:rFonts w:hint="cs"/>
          <w:rtl/>
        </w:rPr>
        <w:t>.</w:t>
      </w:r>
    </w:p>
    <w:p w:rsidR="00DF7E1E" w:rsidRDefault="00DF7E1E" w:rsidP="007B71F5">
      <w:pPr>
        <w:pStyle w:val="libNormal"/>
        <w:rPr>
          <w:rFonts w:hint="cs"/>
          <w:rtl/>
        </w:rPr>
      </w:pPr>
      <w:r w:rsidRPr="007B71F5">
        <w:rPr>
          <w:rFonts w:hint="cs"/>
          <w:rtl/>
        </w:rPr>
        <w:t>مع وضوح فساد التمسك به بما تقدم من السيرة النبوية، وما ورد من أمره (صلى الله عليه وآله وسلم) بزيارة القبور وحثه [عليها] وتعاهدها والدعاء عندها.</w:t>
      </w:r>
    </w:p>
    <w:p w:rsidR="00DF7E1E" w:rsidRDefault="00DF7E1E" w:rsidP="007B71F5">
      <w:pPr>
        <w:pStyle w:val="libNormal"/>
        <w:rPr>
          <w:rFonts w:hint="cs"/>
          <w:rtl/>
        </w:rPr>
      </w:pPr>
      <w:r w:rsidRPr="007B71F5">
        <w:rPr>
          <w:rFonts w:hint="cs"/>
          <w:rtl/>
        </w:rPr>
        <w:t xml:space="preserve">والنبي من لا ينطق عن الهوى </w:t>
      </w:r>
      <w:r w:rsidRPr="00215BB9">
        <w:rPr>
          <w:rStyle w:val="libAlaemChar"/>
          <w:rFonts w:hint="cs"/>
          <w:rtl/>
        </w:rPr>
        <w:t>(</w:t>
      </w:r>
      <w:r w:rsidRPr="00215BB9">
        <w:rPr>
          <w:rStyle w:val="libAieChar"/>
          <w:rFonts w:hint="cs"/>
          <w:rtl/>
        </w:rPr>
        <w:t>إن هو إلا وحي يوحى</w:t>
      </w:r>
      <w:r w:rsidRPr="00215BB9">
        <w:rPr>
          <w:rStyle w:val="libAlaemChar"/>
          <w:rFonts w:hint="cs"/>
          <w:rtl/>
        </w:rPr>
        <w:t>)</w:t>
      </w:r>
    </w:p>
    <w:p w:rsidR="00DF7E1E" w:rsidRDefault="00DF7E1E" w:rsidP="007B71F5">
      <w:pPr>
        <w:pStyle w:val="libNormal"/>
        <w:rPr>
          <w:rFonts w:hint="cs"/>
          <w:rtl/>
        </w:rPr>
      </w:pPr>
      <w:r w:rsidRPr="007B71F5">
        <w:rPr>
          <w:rFonts w:hint="cs"/>
          <w:rtl/>
        </w:rPr>
        <w:t>كيف يأمر بهدم القبور من هو يأمر بزيارتها</w:t>
      </w:r>
      <w:r w:rsidR="00215BB9">
        <w:rPr>
          <w:rFonts w:hint="cs"/>
          <w:rtl/>
        </w:rPr>
        <w:t>؟</w:t>
      </w:r>
      <w:r w:rsidRPr="007B71F5">
        <w:rPr>
          <w:rFonts w:hint="cs"/>
          <w:rtl/>
        </w:rPr>
        <w:t>!</w:t>
      </w:r>
    </w:p>
    <w:p w:rsidR="00DF7E1E" w:rsidRDefault="00DF7E1E" w:rsidP="007B71F5">
      <w:pPr>
        <w:pStyle w:val="libNormal"/>
        <w:rPr>
          <w:rFonts w:hint="cs"/>
          <w:rtl/>
        </w:rPr>
      </w:pPr>
      <w:r w:rsidRPr="007B71F5">
        <w:rPr>
          <w:rFonts w:hint="cs"/>
          <w:rtl/>
        </w:rPr>
        <w:t>أم كيف يأمر بهدمها وهو يزورها، ويقف عليها، ويدعو الله عندها؟!</w:t>
      </w:r>
    </w:p>
    <w:p w:rsidR="00DF7E1E" w:rsidRDefault="00DF7E1E" w:rsidP="007B71F5">
      <w:pPr>
        <w:pStyle w:val="libNormal"/>
        <w:rPr>
          <w:rFonts w:hint="cs"/>
          <w:rtl/>
        </w:rPr>
      </w:pPr>
      <w:r w:rsidRPr="007B71F5">
        <w:rPr>
          <w:rFonts w:hint="cs"/>
          <w:rtl/>
        </w:rPr>
        <w:t>على انّ تسوية القبور وتسطيحها وتعديلها المقابل لتسنيمها، المشتق من سنام البعير شرفه وعلوه، كما يدل عليه قوله: مشرفاً، والا كان هذا القيد لغواً عبثاً.</w:t>
      </w:r>
    </w:p>
    <w:p w:rsidR="00DF7E1E" w:rsidRDefault="00DF7E1E" w:rsidP="007B71F5">
      <w:pPr>
        <w:pStyle w:val="libNormal"/>
        <w:rPr>
          <w:rFonts w:hint="cs"/>
          <w:rtl/>
        </w:rPr>
      </w:pPr>
      <w:r w:rsidRPr="007B71F5">
        <w:rPr>
          <w:rFonts w:hint="cs"/>
          <w:rtl/>
        </w:rPr>
        <w:t>وعليه فالحديث يدل على مرجوحية التسنيم للقبور الذي أخذته العامة لها شعاراً، مع مخالفته فعل رسول الله بتسطيحه قبر ولده ابراهيم، وكما استشهد به لذلك شراح الحديث كالقسطلاني وغيره.</w:t>
      </w:r>
    </w:p>
    <w:p w:rsidR="00DF7E1E" w:rsidRDefault="00DF7E1E" w:rsidP="007B71F5">
      <w:pPr>
        <w:pStyle w:val="libNormal"/>
        <w:rPr>
          <w:rFonts w:hint="cs"/>
          <w:rtl/>
        </w:rPr>
      </w:pPr>
      <w:r w:rsidRPr="007B71F5">
        <w:rPr>
          <w:rFonts w:hint="cs"/>
          <w:rtl/>
        </w:rPr>
        <w:t xml:space="preserve">ويدل بمفهومه على افضلية ما ذهب اليه الامامية، ووافقهم عليه الإمام </w:t>
      </w:r>
    </w:p>
    <w:p w:rsidR="00DF7E1E" w:rsidRPr="007B71F5" w:rsidRDefault="007B71F5" w:rsidP="007B71F5">
      <w:pPr>
        <w:pStyle w:val="libLine"/>
        <w:rPr>
          <w:rFonts w:hint="cs"/>
          <w:rtl/>
        </w:rPr>
      </w:pPr>
      <w:r w:rsidRPr="007B71F5">
        <w:rPr>
          <w:rFonts w:hint="cs"/>
          <w:rtl/>
        </w:rPr>
        <w:t>____________________</w:t>
      </w:r>
    </w:p>
    <w:p w:rsidR="007B71F5" w:rsidRDefault="00DF7E1E" w:rsidP="007B71F5">
      <w:pPr>
        <w:pStyle w:val="libFootnote0"/>
        <w:rPr>
          <w:rFonts w:hint="cs"/>
          <w:rtl/>
        </w:rPr>
      </w:pPr>
      <w:r>
        <w:rPr>
          <w:rFonts w:hint="cs"/>
          <w:rtl/>
        </w:rPr>
        <w:t>1</w:t>
      </w:r>
      <w:r w:rsidR="00215BB9">
        <w:rPr>
          <w:rFonts w:hint="cs"/>
          <w:rtl/>
        </w:rPr>
        <w:t xml:space="preserve"> - </w:t>
      </w:r>
      <w:r>
        <w:rPr>
          <w:rFonts w:hint="cs"/>
          <w:rtl/>
        </w:rPr>
        <w:t>صحيح مسلم 3 / 61.</w:t>
      </w:r>
    </w:p>
    <w:p w:rsidR="007B71F5" w:rsidRDefault="007B71F5" w:rsidP="007B71F5">
      <w:pPr>
        <w:pStyle w:val="libFootnote0"/>
      </w:pPr>
      <w:r>
        <w:rPr>
          <w:rtl/>
        </w:rPr>
        <w:br w:type="page"/>
      </w:r>
    </w:p>
    <w:p w:rsidR="00DF7E1E" w:rsidRDefault="00DF7E1E" w:rsidP="007B71F5">
      <w:pPr>
        <w:pStyle w:val="libNormal"/>
        <w:rPr>
          <w:rtl/>
        </w:rPr>
      </w:pPr>
      <w:r w:rsidRPr="007B71F5">
        <w:rPr>
          <w:rFonts w:hint="cs"/>
          <w:rtl/>
        </w:rPr>
        <w:lastRenderedPageBreak/>
        <w:t>الشافعي من التسطيح.</w:t>
      </w:r>
    </w:p>
    <w:p w:rsidR="00DF7E1E" w:rsidRDefault="00DF7E1E" w:rsidP="007B71F5">
      <w:pPr>
        <w:pStyle w:val="libNormal"/>
        <w:rPr>
          <w:rtl/>
        </w:rPr>
      </w:pPr>
      <w:r w:rsidRPr="007B71F5">
        <w:rPr>
          <w:rFonts w:hint="cs"/>
          <w:rtl/>
        </w:rPr>
        <w:t>هذا، مع ان الحديث بمعزل عن ذلك كله لوروده مورد قبور عظماء الكفار وتماثيلهم وآلهتهم هناك.</w:t>
      </w:r>
    </w:p>
    <w:p w:rsidR="00DF7E1E" w:rsidRDefault="00DF7E1E" w:rsidP="007B71F5">
      <w:pPr>
        <w:pStyle w:val="libNormal"/>
        <w:rPr>
          <w:rFonts w:hint="cs"/>
          <w:rtl/>
        </w:rPr>
      </w:pPr>
      <w:r w:rsidRPr="007B71F5">
        <w:rPr>
          <w:rFonts w:hint="cs"/>
          <w:rtl/>
        </w:rPr>
        <w:t>وفي ذم اليهود والنصارى من كفار الحبشة، وما كانوا عليه من اتخاذهم لقبور صلحاء موتاهم كهيئة تمثال صاحب القبر أصناماً يعبدونها من دون الله.</w:t>
      </w:r>
    </w:p>
    <w:p w:rsidR="007B71F5" w:rsidRDefault="00DF7E1E" w:rsidP="007B71F5">
      <w:pPr>
        <w:pStyle w:val="libNormal"/>
        <w:rPr>
          <w:rFonts w:hint="cs"/>
          <w:rtl/>
        </w:rPr>
      </w:pPr>
      <w:r w:rsidRPr="007B71F5">
        <w:rPr>
          <w:rFonts w:hint="cs"/>
          <w:rtl/>
        </w:rPr>
        <w:t>فأمر النبي علياً (عليه السلام) بطمس تلك الهياكل والتماثيل وهدمها وتخريبها ومحوها ومساواتها، ويدل عليه قوله (صلى الله عليه وآله وسلم): (ولاتدع تمثالاً).</w:t>
      </w:r>
    </w:p>
    <w:p w:rsidR="00DF7E1E" w:rsidRDefault="00DF7E1E" w:rsidP="00215BB9">
      <w:pPr>
        <w:pStyle w:val="Heading3"/>
        <w:rPr>
          <w:rtl/>
        </w:rPr>
      </w:pPr>
      <w:bookmarkStart w:id="62" w:name="_Toc491687237"/>
      <w:r>
        <w:rPr>
          <w:rtl/>
        </w:rPr>
        <w:t>[اتخاذ القبور مساجد]</w:t>
      </w:r>
      <w:bookmarkEnd w:id="62"/>
    </w:p>
    <w:p w:rsidR="00DF7E1E" w:rsidRDefault="00DF7E1E" w:rsidP="007B71F5">
      <w:pPr>
        <w:pStyle w:val="libNormal"/>
        <w:rPr>
          <w:rtl/>
        </w:rPr>
      </w:pPr>
      <w:r w:rsidRPr="007B71F5">
        <w:rPr>
          <w:rFonts w:hint="cs"/>
          <w:rtl/>
        </w:rPr>
        <w:t>ومثلها ما ورد من [الاحاديث] الناهية عن اتخاذ القبور مساجد للصلاة.</w:t>
      </w:r>
    </w:p>
    <w:p w:rsidR="00DF7E1E" w:rsidRDefault="00DF7E1E" w:rsidP="007B71F5">
      <w:pPr>
        <w:pStyle w:val="libNormal"/>
        <w:rPr>
          <w:rFonts w:hint="cs"/>
          <w:rtl/>
        </w:rPr>
      </w:pPr>
      <w:r w:rsidRPr="007B71F5">
        <w:rPr>
          <w:rFonts w:hint="cs"/>
          <w:rtl/>
        </w:rPr>
        <w:t>والمغالطة فيها، فانها</w:t>
      </w:r>
      <w:r w:rsidR="00215BB9">
        <w:rPr>
          <w:rFonts w:hint="cs"/>
          <w:rtl/>
        </w:rPr>
        <w:t xml:space="preserve"> - </w:t>
      </w:r>
      <w:r w:rsidRPr="007B71F5">
        <w:rPr>
          <w:rFonts w:hint="cs"/>
          <w:rtl/>
        </w:rPr>
        <w:t>كما ترى</w:t>
      </w:r>
      <w:r w:rsidR="00215BB9">
        <w:rPr>
          <w:rFonts w:hint="cs"/>
          <w:rtl/>
        </w:rPr>
        <w:t xml:space="preserve"> - </w:t>
      </w:r>
      <w:r w:rsidRPr="007B71F5">
        <w:rPr>
          <w:rFonts w:hint="cs"/>
          <w:rtl/>
        </w:rPr>
        <w:t>مقيدة بما كان [عليه] اليهود وغيرهم من المشركين، كانوا يمثلون هناك الصور والتماثيل لصاحب القبر.</w:t>
      </w:r>
    </w:p>
    <w:p w:rsidR="00DF7E1E" w:rsidRDefault="00DF7E1E" w:rsidP="007B71F5">
      <w:pPr>
        <w:pStyle w:val="libNormal"/>
        <w:rPr>
          <w:rFonts w:hint="cs"/>
          <w:rtl/>
        </w:rPr>
      </w:pPr>
      <w:r w:rsidRPr="007B71F5">
        <w:rPr>
          <w:rFonts w:hint="cs"/>
          <w:rtl/>
        </w:rPr>
        <w:t>أو ماكانوا يجعلون البارز من القبر قبلة يستقبلونها بايّ جهة كانت، ويصلّون تجاهها، فنهي النبي عن ذلك.</w:t>
      </w:r>
    </w:p>
    <w:p w:rsidR="00DF7E1E" w:rsidRDefault="00DF7E1E" w:rsidP="007B71F5">
      <w:pPr>
        <w:pStyle w:val="libNormal"/>
        <w:rPr>
          <w:rFonts w:hint="cs"/>
          <w:rtl/>
        </w:rPr>
      </w:pPr>
      <w:r w:rsidRPr="007B71F5">
        <w:rPr>
          <w:rFonts w:hint="cs"/>
          <w:rtl/>
        </w:rPr>
        <w:t>حتى انه روى البخاري عن أنس قال: (كان قرام لعائشة</w:t>
      </w:r>
      <w:r w:rsidR="00215BB9">
        <w:rPr>
          <w:rFonts w:hint="cs"/>
          <w:rtl/>
        </w:rPr>
        <w:t xml:space="preserve"> - </w:t>
      </w:r>
      <w:r w:rsidRPr="007B71F5">
        <w:rPr>
          <w:rFonts w:hint="cs"/>
          <w:rtl/>
        </w:rPr>
        <w:t>أي ستر خفيف</w:t>
      </w:r>
      <w:r w:rsidR="00215BB9">
        <w:rPr>
          <w:rFonts w:hint="cs"/>
          <w:rtl/>
        </w:rPr>
        <w:t xml:space="preserve"> - </w:t>
      </w:r>
      <w:r w:rsidRPr="007B71F5">
        <w:rPr>
          <w:rFonts w:hint="cs"/>
          <w:rtl/>
        </w:rPr>
        <w:t>سترت به جانب بيتها، فقال النبي: أميطي عنّا قرامك، فإنه لايزال تصاويره تعرض في صلاتي)</w:t>
      </w:r>
      <w:r w:rsidRPr="007B71F5">
        <w:rPr>
          <w:rStyle w:val="libFootnotenumChar"/>
          <w:rFonts w:hint="cs"/>
          <w:rtl/>
        </w:rPr>
        <w:t>(1)</w:t>
      </w:r>
      <w:r w:rsidRPr="007B71F5">
        <w:rPr>
          <w:rFonts w:hint="cs"/>
          <w:rtl/>
        </w:rPr>
        <w:t>.</w:t>
      </w:r>
    </w:p>
    <w:p w:rsidR="00DF7E1E" w:rsidRDefault="00DF7E1E" w:rsidP="007B71F5">
      <w:pPr>
        <w:pStyle w:val="libNormal"/>
        <w:rPr>
          <w:rFonts w:hint="cs"/>
          <w:rtl/>
        </w:rPr>
      </w:pPr>
      <w:r w:rsidRPr="007B71F5">
        <w:rPr>
          <w:rFonts w:hint="cs"/>
          <w:rtl/>
        </w:rPr>
        <w:t>وكل هذا مما لاينكره احد من المسلمين.</w:t>
      </w:r>
    </w:p>
    <w:p w:rsidR="00DF7E1E" w:rsidRDefault="00DF7E1E" w:rsidP="007B71F5">
      <w:pPr>
        <w:pStyle w:val="libNormal"/>
        <w:rPr>
          <w:rFonts w:hint="cs"/>
          <w:rtl/>
        </w:rPr>
      </w:pPr>
      <w:r w:rsidRPr="007B71F5">
        <w:rPr>
          <w:rFonts w:hint="cs"/>
          <w:rtl/>
        </w:rPr>
        <w:t xml:space="preserve">ويدل على الوجه الاول: مارواه كل من البخاري ومسلم في صحيحه عن النبي (ص) أنه قال: (إن اولئك اذا كان فيهم الرجل الصالح فمات فبنوا على قبره </w:t>
      </w:r>
    </w:p>
    <w:p w:rsidR="00DF7E1E" w:rsidRPr="007B71F5" w:rsidRDefault="007B71F5" w:rsidP="007B71F5">
      <w:pPr>
        <w:pStyle w:val="libLine"/>
        <w:rPr>
          <w:rFonts w:hint="cs"/>
          <w:rtl/>
        </w:rPr>
      </w:pPr>
      <w:r w:rsidRPr="007B71F5">
        <w:rPr>
          <w:rFonts w:hint="cs"/>
          <w:rtl/>
        </w:rPr>
        <w:t>____________________</w:t>
      </w:r>
    </w:p>
    <w:p w:rsidR="007B71F5" w:rsidRDefault="00DF7E1E" w:rsidP="007B71F5">
      <w:pPr>
        <w:pStyle w:val="libFootnote0"/>
        <w:rPr>
          <w:rFonts w:hint="cs"/>
          <w:rtl/>
        </w:rPr>
      </w:pPr>
      <w:r>
        <w:rPr>
          <w:rFonts w:hint="cs"/>
          <w:rtl/>
        </w:rPr>
        <w:t>1</w:t>
      </w:r>
      <w:r w:rsidR="00215BB9">
        <w:rPr>
          <w:rFonts w:hint="cs"/>
          <w:rtl/>
        </w:rPr>
        <w:t xml:space="preserve"> - </w:t>
      </w:r>
      <w:r>
        <w:rPr>
          <w:rFonts w:hint="cs"/>
          <w:rtl/>
        </w:rPr>
        <w:t>صحيح البخاري 1 / 99.</w:t>
      </w:r>
    </w:p>
    <w:p w:rsidR="007B71F5" w:rsidRDefault="007B71F5" w:rsidP="007B71F5">
      <w:pPr>
        <w:pStyle w:val="libFootnote0"/>
      </w:pPr>
      <w:r>
        <w:rPr>
          <w:rtl/>
        </w:rPr>
        <w:br w:type="page"/>
      </w:r>
    </w:p>
    <w:p w:rsidR="00DF7E1E" w:rsidRDefault="00DF7E1E" w:rsidP="007B71F5">
      <w:pPr>
        <w:pStyle w:val="libNormal"/>
        <w:rPr>
          <w:rtl/>
        </w:rPr>
      </w:pPr>
      <w:r w:rsidRPr="007B71F5">
        <w:rPr>
          <w:rFonts w:hint="cs"/>
          <w:rtl/>
        </w:rPr>
        <w:lastRenderedPageBreak/>
        <w:t>مسجداً وصوروا فيه تلك الصورة)</w:t>
      </w:r>
      <w:r w:rsidRPr="007B71F5">
        <w:rPr>
          <w:rStyle w:val="libFootnotenumChar"/>
          <w:rFonts w:hint="cs"/>
          <w:rtl/>
        </w:rPr>
        <w:t>(1)</w:t>
      </w:r>
      <w:r w:rsidRPr="007B71F5">
        <w:rPr>
          <w:rFonts w:hint="cs"/>
          <w:rtl/>
        </w:rPr>
        <w:t>.</w:t>
      </w:r>
    </w:p>
    <w:p w:rsidR="00DF7E1E" w:rsidRDefault="00DF7E1E" w:rsidP="007B71F5">
      <w:pPr>
        <w:pStyle w:val="libNormal"/>
        <w:rPr>
          <w:rtl/>
        </w:rPr>
      </w:pPr>
      <w:r w:rsidRPr="007B71F5">
        <w:rPr>
          <w:rFonts w:hint="cs"/>
          <w:rtl/>
        </w:rPr>
        <w:t>وعلى الوجه الثاني: ماورد ايضاً في الصحيحين عن عائشة عن النبي قوله (لعن الله اليهود والنصارى اتخذوا قبور انبيائهم مساجد)</w:t>
      </w:r>
      <w:r w:rsidRPr="007B71F5">
        <w:rPr>
          <w:rStyle w:val="libFootnotenumChar"/>
          <w:rFonts w:hint="cs"/>
          <w:rtl/>
        </w:rPr>
        <w:t>(2)</w:t>
      </w:r>
      <w:r w:rsidRPr="007B71F5">
        <w:rPr>
          <w:rFonts w:hint="cs"/>
          <w:rtl/>
        </w:rPr>
        <w:t>.</w:t>
      </w:r>
    </w:p>
    <w:p w:rsidR="00DF7E1E" w:rsidRDefault="00DF7E1E" w:rsidP="007B71F5">
      <w:pPr>
        <w:pStyle w:val="libNormal"/>
        <w:rPr>
          <w:rFonts w:hint="cs"/>
          <w:rtl/>
        </w:rPr>
      </w:pPr>
      <w:r w:rsidRPr="007B71F5">
        <w:rPr>
          <w:rFonts w:hint="cs"/>
          <w:rtl/>
        </w:rPr>
        <w:t>ولذلك قالت عائشة: (ولولا ذلك أبرز قبره غير انه خشي أن يتخذ مسجداً)</w:t>
      </w:r>
      <w:r w:rsidRPr="007B71F5">
        <w:rPr>
          <w:rStyle w:val="libFootnotenumChar"/>
          <w:rFonts w:hint="cs"/>
          <w:rtl/>
        </w:rPr>
        <w:t>(3)</w:t>
      </w:r>
      <w:r w:rsidRPr="007B71F5">
        <w:rPr>
          <w:rFonts w:hint="cs"/>
          <w:rtl/>
        </w:rPr>
        <w:t>.</w:t>
      </w:r>
    </w:p>
    <w:p w:rsidR="00DF7E1E" w:rsidRDefault="00DF7E1E" w:rsidP="00215BB9">
      <w:pPr>
        <w:pStyle w:val="libNormal"/>
        <w:rPr>
          <w:rFonts w:hint="cs"/>
          <w:rtl/>
        </w:rPr>
      </w:pPr>
      <w:r w:rsidRPr="007B71F5">
        <w:rPr>
          <w:rFonts w:hint="cs"/>
          <w:rtl/>
        </w:rPr>
        <w:t>فالظاهر من الرواية</w:t>
      </w:r>
      <w:r w:rsidR="00215BB9">
        <w:rPr>
          <w:rFonts w:hint="cs"/>
          <w:rtl/>
        </w:rPr>
        <w:t xml:space="preserve"> - </w:t>
      </w:r>
      <w:r w:rsidRPr="007B71F5">
        <w:rPr>
          <w:rFonts w:hint="cs"/>
          <w:rtl/>
        </w:rPr>
        <w:t>بمساعدة ما فهمته عائشة منها، بحيث لم ينكر عليها أحد ممن روى الخبر عنها</w:t>
      </w:r>
      <w:r w:rsidR="00215BB9">
        <w:rPr>
          <w:rFonts w:hint="cs"/>
          <w:rtl/>
        </w:rPr>
        <w:t>-</w:t>
      </w:r>
      <w:r w:rsidRPr="007B71F5">
        <w:rPr>
          <w:rFonts w:hint="cs"/>
          <w:rtl/>
        </w:rPr>
        <w:t>:</w:t>
      </w:r>
    </w:p>
    <w:p w:rsidR="00DF7E1E" w:rsidRDefault="00DF7E1E" w:rsidP="007B71F5">
      <w:pPr>
        <w:pStyle w:val="libNormal"/>
        <w:rPr>
          <w:rFonts w:hint="cs"/>
          <w:rtl/>
        </w:rPr>
      </w:pPr>
      <w:r w:rsidRPr="007B71F5">
        <w:rPr>
          <w:rFonts w:hint="cs"/>
          <w:rtl/>
        </w:rPr>
        <w:t>أنّ المنهي عنه إنما هو خصوص الصلاة الى القبر باتخاذ البارز من القبر قبلة.</w:t>
      </w:r>
    </w:p>
    <w:p w:rsidR="00DF7E1E" w:rsidRDefault="00DF7E1E" w:rsidP="007B71F5">
      <w:pPr>
        <w:pStyle w:val="libNormal"/>
        <w:rPr>
          <w:rFonts w:hint="cs"/>
          <w:rtl/>
        </w:rPr>
      </w:pPr>
      <w:r w:rsidRPr="007B71F5">
        <w:rPr>
          <w:rFonts w:hint="cs"/>
          <w:rtl/>
        </w:rPr>
        <w:t>لا مجرد الصلاة عند القبر بالتوجه الى الكعبة.</w:t>
      </w:r>
    </w:p>
    <w:p w:rsidR="00DF7E1E" w:rsidRDefault="00DF7E1E" w:rsidP="007B71F5">
      <w:pPr>
        <w:pStyle w:val="libNormal"/>
        <w:rPr>
          <w:rFonts w:hint="cs"/>
          <w:rtl/>
        </w:rPr>
      </w:pPr>
      <w:r w:rsidRPr="007B71F5">
        <w:rPr>
          <w:rFonts w:hint="cs"/>
          <w:rtl/>
        </w:rPr>
        <w:t>وقد عرفت صحة الاتخاذ بهذا المعنى فيما مضى وستأتي الحجة عيله من القرآن والسنة الصحيحة.</w:t>
      </w:r>
    </w:p>
    <w:p w:rsidR="00DF7E1E" w:rsidRDefault="00DF7E1E" w:rsidP="007B71F5">
      <w:pPr>
        <w:pStyle w:val="libNormal"/>
        <w:rPr>
          <w:rFonts w:hint="cs"/>
          <w:rtl/>
        </w:rPr>
      </w:pPr>
      <w:r w:rsidRPr="007B71F5">
        <w:rPr>
          <w:rFonts w:hint="cs"/>
          <w:rtl/>
        </w:rPr>
        <w:t>وهذا معنى الحديث.</w:t>
      </w:r>
    </w:p>
    <w:p w:rsidR="00DF7E1E" w:rsidRDefault="00DF7E1E" w:rsidP="007B71F5">
      <w:pPr>
        <w:pStyle w:val="libNormal"/>
        <w:rPr>
          <w:rFonts w:hint="cs"/>
          <w:rtl/>
        </w:rPr>
      </w:pPr>
      <w:r w:rsidRPr="007B71F5">
        <w:rPr>
          <w:rFonts w:hint="cs"/>
          <w:rtl/>
        </w:rPr>
        <w:t>ولولا ذلك لما كان الابراز سبباً لحصول الخشية، فان المخشي منه هو استقبال القبر بجعله واتخاذه قبلة، واما الصلاة الى الكعبة فممّا لا يتوقف على البارز.</w:t>
      </w:r>
    </w:p>
    <w:p w:rsidR="007B71F5" w:rsidRDefault="00DF7E1E" w:rsidP="007B71F5">
      <w:pPr>
        <w:pStyle w:val="libNormal"/>
        <w:rPr>
          <w:rFonts w:hint="cs"/>
          <w:rtl/>
        </w:rPr>
      </w:pPr>
      <w:r w:rsidRPr="007B71F5">
        <w:rPr>
          <w:rFonts w:hint="cs"/>
          <w:rtl/>
        </w:rPr>
        <w:t>ويؤكد هذا المعنى للحديث صريح مارواه المناوي</w:t>
      </w:r>
      <w:r w:rsidRPr="007B71F5">
        <w:rPr>
          <w:rStyle w:val="libFootnotenumChar"/>
          <w:rFonts w:hint="cs"/>
          <w:rtl/>
        </w:rPr>
        <w:t>(4)</w:t>
      </w:r>
      <w:r w:rsidRPr="007B71F5">
        <w:rPr>
          <w:rFonts w:hint="cs"/>
          <w:rtl/>
        </w:rPr>
        <w:t>، وأخرجه عن ابن حبان في صحيحه: (أنّ النبي نهى عن الصلاة الى القبور).</w:t>
      </w:r>
    </w:p>
    <w:p w:rsidR="00DF7E1E" w:rsidRDefault="00DF7E1E" w:rsidP="00215BB9">
      <w:pPr>
        <w:pStyle w:val="Heading3"/>
        <w:rPr>
          <w:rFonts w:hint="cs"/>
          <w:rtl/>
        </w:rPr>
      </w:pPr>
      <w:bookmarkStart w:id="63" w:name="_Toc491687238"/>
      <w:r>
        <w:rPr>
          <w:rtl/>
        </w:rPr>
        <w:t>[الصلاة في المقابر؟]</w:t>
      </w:r>
      <w:bookmarkEnd w:id="63"/>
    </w:p>
    <w:p w:rsidR="00DF7E1E" w:rsidRDefault="00DF7E1E" w:rsidP="007B71F5">
      <w:pPr>
        <w:pStyle w:val="libNormal"/>
        <w:rPr>
          <w:rtl/>
        </w:rPr>
      </w:pPr>
      <w:r w:rsidRPr="007B71F5">
        <w:rPr>
          <w:rFonts w:hint="cs"/>
          <w:rtl/>
        </w:rPr>
        <w:t>ومثله في الوهن ما أوردوه من الشبهة في النهي عن الصلاة في المقابر.</w:t>
      </w:r>
    </w:p>
    <w:p w:rsidR="00DF7E1E" w:rsidRPr="007B71F5" w:rsidRDefault="007B71F5" w:rsidP="007B71F5">
      <w:pPr>
        <w:pStyle w:val="libLine"/>
        <w:rPr>
          <w:rFonts w:hint="cs"/>
          <w:rtl/>
        </w:rPr>
      </w:pPr>
      <w:r w:rsidRPr="007B71F5">
        <w:rPr>
          <w:rFonts w:hint="cs"/>
          <w:rtl/>
        </w:rPr>
        <w:t>____________________</w:t>
      </w:r>
    </w:p>
    <w:p w:rsidR="00DF7E1E" w:rsidRDefault="00DF7E1E" w:rsidP="007B71F5">
      <w:pPr>
        <w:pStyle w:val="libFootnote0"/>
        <w:rPr>
          <w:rFonts w:hint="cs"/>
          <w:rtl/>
        </w:rPr>
      </w:pPr>
      <w:r>
        <w:rPr>
          <w:rFonts w:hint="cs"/>
          <w:rtl/>
        </w:rPr>
        <w:t>1</w:t>
      </w:r>
      <w:r w:rsidR="00215BB9">
        <w:rPr>
          <w:rFonts w:hint="cs"/>
          <w:rtl/>
        </w:rPr>
        <w:t xml:space="preserve"> - </w:t>
      </w:r>
      <w:r>
        <w:rPr>
          <w:rFonts w:hint="cs"/>
          <w:rtl/>
        </w:rPr>
        <w:t>صحيح البخاري 1 / 111 و 112 و 4 / 245، وصحيح مسلم 2 / 66.</w:t>
      </w:r>
    </w:p>
    <w:p w:rsidR="00DF7E1E" w:rsidRPr="007B71F5" w:rsidRDefault="00DF7E1E" w:rsidP="007B71F5">
      <w:pPr>
        <w:pStyle w:val="libFootnote0"/>
        <w:rPr>
          <w:rFonts w:hint="cs"/>
          <w:rtl/>
        </w:rPr>
      </w:pPr>
      <w:r w:rsidRPr="007B71F5">
        <w:rPr>
          <w:rFonts w:hint="cs"/>
          <w:rtl/>
        </w:rPr>
        <w:t>2</w:t>
      </w:r>
      <w:r w:rsidR="00215BB9">
        <w:rPr>
          <w:rFonts w:hint="cs"/>
          <w:rtl/>
        </w:rPr>
        <w:t xml:space="preserve"> - </w:t>
      </w:r>
      <w:r w:rsidRPr="007B71F5">
        <w:rPr>
          <w:rFonts w:hint="cs"/>
          <w:rtl/>
        </w:rPr>
        <w:t>صحيح البخاري 1 / 110 و 112 و 113، و 2 / 91 و 106، و 4 / 144، و 5 / 139 و 140، و 7 / 41، وصحيح مسلم 2 / 67.</w:t>
      </w:r>
    </w:p>
    <w:p w:rsidR="00DF7E1E" w:rsidRPr="007B71F5" w:rsidRDefault="00DF7E1E" w:rsidP="007B71F5">
      <w:pPr>
        <w:pStyle w:val="libFootnote0"/>
        <w:rPr>
          <w:rFonts w:hint="cs"/>
          <w:rtl/>
        </w:rPr>
      </w:pPr>
      <w:r w:rsidRPr="007B71F5">
        <w:rPr>
          <w:rFonts w:hint="cs"/>
          <w:rtl/>
        </w:rPr>
        <w:t>3</w:t>
      </w:r>
      <w:r w:rsidR="00215BB9">
        <w:rPr>
          <w:rFonts w:hint="cs"/>
          <w:rtl/>
        </w:rPr>
        <w:t xml:space="preserve"> - </w:t>
      </w:r>
      <w:r w:rsidRPr="007B71F5">
        <w:rPr>
          <w:rFonts w:hint="cs"/>
          <w:rtl/>
        </w:rPr>
        <w:t>لاحظ صحيح البخاري 2 / 91، ولاحظ ص 106 و 5 / 139، وصحيح مسلم 2 / 67.</w:t>
      </w:r>
    </w:p>
    <w:p w:rsidR="007B71F5" w:rsidRDefault="00DF7E1E" w:rsidP="007B71F5">
      <w:pPr>
        <w:pStyle w:val="libFootnote0"/>
        <w:rPr>
          <w:rFonts w:hint="cs"/>
          <w:rtl/>
        </w:rPr>
      </w:pPr>
      <w:r>
        <w:rPr>
          <w:rFonts w:hint="cs"/>
          <w:rtl/>
        </w:rPr>
        <w:t>4</w:t>
      </w:r>
      <w:r w:rsidR="00215BB9">
        <w:rPr>
          <w:rFonts w:hint="cs"/>
          <w:rtl/>
        </w:rPr>
        <w:t xml:space="preserve"> - </w:t>
      </w:r>
      <w:r>
        <w:rPr>
          <w:rFonts w:hint="cs"/>
          <w:rtl/>
        </w:rPr>
        <w:t>في ص 169 من الكنوز.</w:t>
      </w:r>
    </w:p>
    <w:p w:rsidR="007B71F5" w:rsidRDefault="007B71F5" w:rsidP="007B71F5">
      <w:pPr>
        <w:pStyle w:val="libFootnote0"/>
      </w:pPr>
      <w:r>
        <w:rPr>
          <w:rtl/>
        </w:rPr>
        <w:br w:type="page"/>
      </w:r>
    </w:p>
    <w:p w:rsidR="00DF7E1E" w:rsidRDefault="00DF7E1E" w:rsidP="007B71F5">
      <w:pPr>
        <w:pStyle w:val="libNormal"/>
        <w:rPr>
          <w:rtl/>
        </w:rPr>
      </w:pPr>
      <w:r w:rsidRPr="007B71F5">
        <w:rPr>
          <w:rFonts w:hint="cs"/>
          <w:rtl/>
        </w:rPr>
        <w:lastRenderedPageBreak/>
        <w:t>وكذا كل مايتشبث به الوهابيون من المناهي حول عنوان القبر، من التجصيص والتجديد والكتابة عليها، كما تراها بمعزل عما رموا به المسلمين.</w:t>
      </w:r>
    </w:p>
    <w:p w:rsidR="00DF7E1E" w:rsidRDefault="00DF7E1E" w:rsidP="007B71F5">
      <w:pPr>
        <w:pStyle w:val="libNormal"/>
        <w:rPr>
          <w:rtl/>
        </w:rPr>
      </w:pPr>
      <w:r w:rsidRPr="007B71F5">
        <w:rPr>
          <w:rFonts w:hint="cs"/>
          <w:rtl/>
        </w:rPr>
        <w:t>فان المشاهد المشرفة مما ليس هناك قبر بارز، وانما هو مجرد الصندوق والشباك الواقعين على السرداب الاجنبي عن القبر، ليكون حريماً وعلامة لايوطأ ولايصلى عليه، عملاً بالنهي.</w:t>
      </w:r>
    </w:p>
    <w:p w:rsidR="00DF7E1E" w:rsidRDefault="00DF7E1E" w:rsidP="007B71F5">
      <w:pPr>
        <w:pStyle w:val="libNormal"/>
        <w:rPr>
          <w:rFonts w:hint="cs"/>
          <w:rtl/>
        </w:rPr>
      </w:pPr>
      <w:r w:rsidRPr="007B71F5">
        <w:rPr>
          <w:rFonts w:hint="cs"/>
          <w:rtl/>
        </w:rPr>
        <w:t>هذا، مع ان النهي محمول على الكراهة، بل ومخصوص بما فسره شراح الحديث.</w:t>
      </w:r>
    </w:p>
    <w:p w:rsidR="00DF7E1E" w:rsidRDefault="00DF7E1E" w:rsidP="007B71F5">
      <w:pPr>
        <w:pStyle w:val="libNormal"/>
        <w:rPr>
          <w:rFonts w:hint="cs"/>
          <w:rtl/>
        </w:rPr>
      </w:pPr>
      <w:r w:rsidRPr="007B71F5">
        <w:rPr>
          <w:rFonts w:hint="cs"/>
          <w:rtl/>
        </w:rPr>
        <w:t>وقد قال ابن الاثير في (النهاية)، وانما النهي عن الصلاة في المقابر، لاختلاط ترابها بصديد الموتى، والا فان صلى في مكان طاهر منها صحت صلاته.</w:t>
      </w:r>
    </w:p>
    <w:p w:rsidR="00DF7E1E" w:rsidRDefault="00DF7E1E" w:rsidP="007B71F5">
      <w:pPr>
        <w:pStyle w:val="libNormal"/>
        <w:rPr>
          <w:rFonts w:hint="cs"/>
          <w:rtl/>
        </w:rPr>
      </w:pPr>
      <w:r w:rsidRPr="007B71F5">
        <w:rPr>
          <w:rFonts w:hint="cs"/>
          <w:rtl/>
        </w:rPr>
        <w:t>قال: ومنه الحديث: (لاتجعلوا بيوتكم مقابر) أي لاتجعلوها كالقبور، فلا تصلواا فيها، فان العبد اذا مات، وصار في قبره لم يصلّ، ويشهد له قوله (صلى الله عليه وآله وسلم): (اجعلوا من صلاتكم في بيوتكم، ولا تتخذوها قبوراً). انتهى كلامه.</w:t>
      </w:r>
    </w:p>
    <w:p w:rsidR="00DF7E1E" w:rsidRDefault="00DF7E1E" w:rsidP="007B71F5">
      <w:pPr>
        <w:pStyle w:val="libNormal"/>
        <w:rPr>
          <w:rFonts w:hint="cs"/>
          <w:rtl/>
        </w:rPr>
      </w:pPr>
      <w:r w:rsidRPr="007B71F5">
        <w:rPr>
          <w:rFonts w:hint="cs"/>
          <w:rtl/>
        </w:rPr>
        <w:t>وهذا احمد بن حنبل، فقد روى في مسنده مايفسر الحديثين المذكورين، كما روى عنه المناوي في (الكنوز).</w:t>
      </w:r>
    </w:p>
    <w:p w:rsidR="00DF7E1E" w:rsidRDefault="00DF7E1E" w:rsidP="007B71F5">
      <w:pPr>
        <w:pStyle w:val="libNormal"/>
        <w:rPr>
          <w:rFonts w:hint="cs"/>
          <w:rtl/>
        </w:rPr>
      </w:pPr>
      <w:r w:rsidRPr="007B71F5">
        <w:rPr>
          <w:rFonts w:hint="cs"/>
          <w:rtl/>
        </w:rPr>
        <w:t>أما بالنسبة الى العنوان الاول:أي اتخاذ القبور مساجد:</w:t>
      </w:r>
    </w:p>
    <w:p w:rsidR="00DF7E1E" w:rsidRDefault="00DF7E1E" w:rsidP="007B71F5">
      <w:pPr>
        <w:pStyle w:val="libNormal"/>
        <w:rPr>
          <w:rFonts w:hint="cs"/>
          <w:rtl/>
        </w:rPr>
      </w:pPr>
      <w:r w:rsidRPr="007B71F5">
        <w:rPr>
          <w:rFonts w:hint="cs"/>
          <w:rtl/>
        </w:rPr>
        <w:t>فقد روى عن مسنده</w:t>
      </w:r>
      <w:r w:rsidRPr="007B71F5">
        <w:rPr>
          <w:rStyle w:val="libFootnotenumChar"/>
          <w:rFonts w:hint="cs"/>
          <w:rtl/>
        </w:rPr>
        <w:t>(1)</w:t>
      </w:r>
      <w:r w:rsidRPr="007B71F5">
        <w:rPr>
          <w:rFonts w:hint="cs"/>
          <w:rtl/>
        </w:rPr>
        <w:t xml:space="preserve"> عن النبي انه قال: (لاتجعلوا على القبور ولا تصلوا اليها). وماروى فيه ايضا عن الطبراني في الحديث قوله (صلى الله عليه وآله وسلم): (لا تصلوا الى قبر، ولا على قبر).</w:t>
      </w:r>
    </w:p>
    <w:p w:rsidR="00DF7E1E" w:rsidRDefault="00DF7E1E" w:rsidP="007B71F5">
      <w:pPr>
        <w:pStyle w:val="libNormal"/>
        <w:rPr>
          <w:rFonts w:hint="cs"/>
          <w:rtl/>
        </w:rPr>
      </w:pPr>
      <w:r w:rsidRPr="007B71F5">
        <w:rPr>
          <w:rFonts w:hint="cs"/>
          <w:rtl/>
        </w:rPr>
        <w:t>وأما بالنسبة الى العنوان الثاني:</w:t>
      </w:r>
    </w:p>
    <w:p w:rsidR="00DF7E1E" w:rsidRDefault="00DF7E1E" w:rsidP="007B71F5">
      <w:pPr>
        <w:pStyle w:val="libNormal"/>
        <w:rPr>
          <w:rFonts w:hint="cs"/>
          <w:rtl/>
        </w:rPr>
      </w:pPr>
      <w:r w:rsidRPr="007B71F5">
        <w:rPr>
          <w:rFonts w:hint="cs"/>
          <w:rtl/>
        </w:rPr>
        <w:t>فقد روى عن مسند احمد</w:t>
      </w:r>
      <w:r w:rsidRPr="007B71F5">
        <w:rPr>
          <w:rStyle w:val="libFootnotenumChar"/>
          <w:rFonts w:hint="cs"/>
          <w:rtl/>
        </w:rPr>
        <w:t>(2)</w:t>
      </w:r>
      <w:r w:rsidRPr="007B71F5">
        <w:rPr>
          <w:rFonts w:hint="cs"/>
          <w:rtl/>
        </w:rPr>
        <w:t xml:space="preserve"> عن النبي قال: (لا تتخذوا بيوتكم قبوراً، صلوا فيها).</w:t>
      </w:r>
    </w:p>
    <w:p w:rsidR="00DF7E1E" w:rsidRPr="007B71F5" w:rsidRDefault="007B71F5" w:rsidP="007B71F5">
      <w:pPr>
        <w:pStyle w:val="libLine"/>
        <w:rPr>
          <w:rFonts w:hint="cs"/>
          <w:rtl/>
        </w:rPr>
      </w:pPr>
      <w:r w:rsidRPr="007B71F5">
        <w:rPr>
          <w:rFonts w:hint="cs"/>
          <w:rtl/>
        </w:rPr>
        <w:t>____________________</w:t>
      </w:r>
    </w:p>
    <w:p w:rsidR="00DF7E1E" w:rsidRDefault="00DF7E1E" w:rsidP="007B71F5">
      <w:pPr>
        <w:pStyle w:val="libFootnote0"/>
        <w:rPr>
          <w:rFonts w:hint="cs"/>
          <w:rtl/>
        </w:rPr>
      </w:pPr>
      <w:r>
        <w:rPr>
          <w:rFonts w:hint="cs"/>
          <w:rtl/>
        </w:rPr>
        <w:t>1</w:t>
      </w:r>
      <w:r w:rsidR="00215BB9">
        <w:rPr>
          <w:rFonts w:hint="cs"/>
          <w:rtl/>
        </w:rPr>
        <w:t xml:space="preserve"> - </w:t>
      </w:r>
      <w:r>
        <w:rPr>
          <w:rFonts w:hint="cs"/>
          <w:rtl/>
        </w:rPr>
        <w:t>كنوز المناوي ص 181، ومسند احمد 4 / 135.</w:t>
      </w:r>
    </w:p>
    <w:p w:rsidR="007B71F5" w:rsidRDefault="00DF7E1E" w:rsidP="007B71F5">
      <w:pPr>
        <w:pStyle w:val="libFootnote0"/>
        <w:rPr>
          <w:rFonts w:hint="cs"/>
          <w:rtl/>
        </w:rPr>
      </w:pPr>
      <w:r>
        <w:rPr>
          <w:rFonts w:hint="cs"/>
          <w:rtl/>
        </w:rPr>
        <w:t>2</w:t>
      </w:r>
      <w:r w:rsidR="00215BB9">
        <w:rPr>
          <w:rFonts w:hint="cs"/>
          <w:rtl/>
        </w:rPr>
        <w:t xml:space="preserve"> - </w:t>
      </w:r>
      <w:r>
        <w:rPr>
          <w:rFonts w:hint="cs"/>
          <w:rtl/>
        </w:rPr>
        <w:t>كنوز المناوي ص 179، ومسند احمد 4 / 114.</w:t>
      </w:r>
    </w:p>
    <w:p w:rsidR="007B71F5" w:rsidRDefault="007B71F5" w:rsidP="007B71F5">
      <w:pPr>
        <w:pStyle w:val="libFootnote0"/>
      </w:pPr>
      <w:r>
        <w:rPr>
          <w:rtl/>
        </w:rPr>
        <w:br w:type="page"/>
      </w:r>
    </w:p>
    <w:p w:rsidR="00DF7E1E" w:rsidRDefault="00DF7E1E" w:rsidP="007B71F5">
      <w:pPr>
        <w:pStyle w:val="libNormal"/>
        <w:rPr>
          <w:rtl/>
        </w:rPr>
      </w:pPr>
      <w:r w:rsidRPr="007B71F5">
        <w:rPr>
          <w:rFonts w:hint="cs"/>
          <w:rtl/>
        </w:rPr>
        <w:lastRenderedPageBreak/>
        <w:t>ومثله ما تقدمه عن ابن الاثير.</w:t>
      </w:r>
    </w:p>
    <w:p w:rsidR="00DF7E1E" w:rsidRDefault="00DF7E1E" w:rsidP="007B71F5">
      <w:pPr>
        <w:pStyle w:val="libNormal"/>
        <w:rPr>
          <w:rtl/>
        </w:rPr>
      </w:pPr>
      <w:r w:rsidRPr="007B71F5">
        <w:rPr>
          <w:rFonts w:hint="cs"/>
          <w:rtl/>
        </w:rPr>
        <w:t>فلا يغنى المتكلف مطلق النهي، ولا النهي عن مطلق الاتخاذ.</w:t>
      </w:r>
    </w:p>
    <w:p w:rsidR="00DF7E1E" w:rsidRDefault="00DF7E1E" w:rsidP="007B71F5">
      <w:pPr>
        <w:pStyle w:val="libNormal"/>
        <w:rPr>
          <w:rFonts w:hint="cs"/>
          <w:rtl/>
        </w:rPr>
      </w:pPr>
      <w:r w:rsidRPr="007B71F5">
        <w:rPr>
          <w:rFonts w:hint="cs"/>
          <w:rtl/>
        </w:rPr>
        <w:t>نعم هكذا يراد قتل الحقائق، ورمي عباد الله الموحدين بسهم العصبية، فانظر وراجع وانتصف.</w:t>
      </w:r>
    </w:p>
    <w:p w:rsidR="00DF7E1E" w:rsidRDefault="00DF7E1E" w:rsidP="007B71F5">
      <w:pPr>
        <w:pStyle w:val="libNormal"/>
        <w:rPr>
          <w:rFonts w:hint="cs"/>
          <w:rtl/>
        </w:rPr>
      </w:pPr>
      <w:r w:rsidRPr="007B71F5">
        <w:rPr>
          <w:rFonts w:hint="cs"/>
          <w:rtl/>
        </w:rPr>
        <w:t>فأين مناسبة هذه الروايات لما رامه الجاهل المعاند</w:t>
      </w:r>
      <w:r w:rsidR="00215BB9">
        <w:rPr>
          <w:rFonts w:hint="cs"/>
          <w:rtl/>
        </w:rPr>
        <w:t>؟</w:t>
      </w:r>
      <w:r w:rsidRPr="007B71F5">
        <w:rPr>
          <w:rFonts w:hint="cs"/>
          <w:rtl/>
        </w:rPr>
        <w:t>!</w:t>
      </w:r>
    </w:p>
    <w:p w:rsidR="00DF7E1E" w:rsidRDefault="00DF7E1E" w:rsidP="007B71F5">
      <w:pPr>
        <w:pStyle w:val="libNormal"/>
        <w:rPr>
          <w:rFonts w:hint="cs"/>
          <w:rtl/>
        </w:rPr>
      </w:pPr>
      <w:r w:rsidRPr="007B71F5">
        <w:rPr>
          <w:rFonts w:hint="cs"/>
          <w:rtl/>
        </w:rPr>
        <w:t>وياليتهم دروا من الروايات مواردها، أو من التسوية والمساواة اشتقاقها.</w:t>
      </w:r>
    </w:p>
    <w:p w:rsidR="007B71F5" w:rsidRDefault="00DF7E1E" w:rsidP="007B71F5">
      <w:pPr>
        <w:pStyle w:val="libNormal"/>
        <w:rPr>
          <w:rFonts w:hint="cs"/>
          <w:rtl/>
        </w:rPr>
      </w:pPr>
      <w:r w:rsidRPr="007B71F5">
        <w:rPr>
          <w:rFonts w:hint="cs"/>
          <w:rtl/>
        </w:rPr>
        <w:t>وليتهم إذا لم يدروا وقفوا، ولم يفتوا.</w:t>
      </w:r>
    </w:p>
    <w:p w:rsidR="00DF7E1E" w:rsidRDefault="00DF7E1E" w:rsidP="00215BB9">
      <w:pPr>
        <w:pStyle w:val="Heading3"/>
        <w:rPr>
          <w:rFonts w:hint="cs"/>
          <w:rtl/>
        </w:rPr>
      </w:pPr>
      <w:bookmarkStart w:id="64" w:name="_Toc491687239"/>
      <w:r>
        <w:rPr>
          <w:rtl/>
        </w:rPr>
        <w:t>[البناء في الارض المسبلة]</w:t>
      </w:r>
      <w:bookmarkEnd w:id="64"/>
    </w:p>
    <w:p w:rsidR="00DF7E1E" w:rsidRDefault="00DF7E1E" w:rsidP="007B71F5">
      <w:pPr>
        <w:pStyle w:val="libNormal"/>
        <w:rPr>
          <w:rtl/>
        </w:rPr>
      </w:pPr>
      <w:r w:rsidRPr="007B71F5">
        <w:rPr>
          <w:rFonts w:hint="cs"/>
          <w:rtl/>
        </w:rPr>
        <w:t>كما اطالوا الكلام تارة حول الارض المسبلة، وأفتوا بغير ما أنزل الله، لشبهة أن البناء في المسبلة مانع عن الانتفاع بالمقدار المبني عليه، فهو غصب يجب رفعه، وبه أفتى قاضي قضاتهم على هتك حرمات الله.</w:t>
      </w:r>
    </w:p>
    <w:p w:rsidR="00DF7E1E" w:rsidRDefault="00DF7E1E" w:rsidP="007B71F5">
      <w:pPr>
        <w:pStyle w:val="libNormal"/>
        <w:rPr>
          <w:rFonts w:hint="cs"/>
          <w:rtl/>
        </w:rPr>
      </w:pPr>
      <w:r w:rsidRPr="007B71F5">
        <w:rPr>
          <w:rFonts w:hint="cs"/>
          <w:rtl/>
        </w:rPr>
        <w:t>ومن الواضح ان هذه المختصات من الابنية وغيرها في نظر الشارع الاسلامي، كأملاك لا يسوغ لغير مالكها او من يقوم مقامه في التصرف فيها.</w:t>
      </w:r>
    </w:p>
    <w:p w:rsidR="00DF7E1E" w:rsidRDefault="00DF7E1E" w:rsidP="007B71F5">
      <w:pPr>
        <w:pStyle w:val="libNormal"/>
        <w:rPr>
          <w:rFonts w:hint="cs"/>
          <w:rtl/>
        </w:rPr>
      </w:pPr>
      <w:r w:rsidRPr="007B71F5">
        <w:rPr>
          <w:rFonts w:hint="cs"/>
          <w:rtl/>
        </w:rPr>
        <w:t>مع ما تقدم من وجوب حرمة المؤمن ميتاً كوجوبه حياً فيحرم هتك حرمته بهدم حرمه وقبره.</w:t>
      </w:r>
    </w:p>
    <w:p w:rsidR="00DF7E1E" w:rsidRDefault="00DF7E1E" w:rsidP="007B71F5">
      <w:pPr>
        <w:pStyle w:val="libNormal"/>
        <w:rPr>
          <w:rFonts w:hint="cs"/>
          <w:rtl/>
        </w:rPr>
      </w:pPr>
      <w:r w:rsidRPr="007B71F5">
        <w:rPr>
          <w:rFonts w:hint="cs"/>
          <w:rtl/>
        </w:rPr>
        <w:t>وكيف التجرؤ عليه بمجرد دعوى التسبيل من غير حجة ودليل؟</w:t>
      </w:r>
    </w:p>
    <w:p w:rsidR="00DF7E1E" w:rsidRDefault="00DF7E1E" w:rsidP="007B71F5">
      <w:pPr>
        <w:pStyle w:val="libNormal"/>
        <w:rPr>
          <w:rFonts w:hint="cs"/>
          <w:rtl/>
        </w:rPr>
      </w:pPr>
      <w:r w:rsidRPr="007B71F5">
        <w:rPr>
          <w:rFonts w:hint="cs"/>
          <w:rtl/>
        </w:rPr>
        <w:t>على ان مقتضى القاعدة فيها ونظائرها التمسك في الاباحة الاصلية مالم يثبت هناك عروض الملكية، ودونه خرط القتاد.</w:t>
      </w:r>
    </w:p>
    <w:p w:rsidR="007B71F5" w:rsidRDefault="00DF7E1E" w:rsidP="007B71F5">
      <w:pPr>
        <w:pStyle w:val="libNormal"/>
        <w:rPr>
          <w:rFonts w:hint="cs"/>
          <w:rtl/>
        </w:rPr>
      </w:pPr>
      <w:r w:rsidRPr="007B71F5">
        <w:rPr>
          <w:rFonts w:hint="cs"/>
          <w:rtl/>
        </w:rPr>
        <w:t xml:space="preserve">وحيث لم يقرع سمع أحد من المسلمين، ولم يوجد حديث او تاريخ على ان البقيع مما استملكها أحد، ثم وقفها احد وسبلها لدفن الموتى، فهي باقية بعد على اباحتها، يجوزها من يشاء من المسلمين من غير ان يتعرضه احد ومع الشك في </w:t>
      </w:r>
    </w:p>
    <w:p w:rsidR="007B71F5" w:rsidRDefault="007B71F5" w:rsidP="007B71F5">
      <w:pPr>
        <w:pStyle w:val="libNormal"/>
      </w:pPr>
      <w:r>
        <w:rPr>
          <w:rtl/>
        </w:rPr>
        <w:br w:type="page"/>
      </w:r>
    </w:p>
    <w:p w:rsidR="00DF7E1E" w:rsidRDefault="00DF7E1E" w:rsidP="007B71F5">
      <w:pPr>
        <w:pStyle w:val="libNormal"/>
        <w:rPr>
          <w:rtl/>
        </w:rPr>
      </w:pPr>
      <w:r w:rsidRPr="007B71F5">
        <w:rPr>
          <w:rFonts w:hint="cs"/>
          <w:rtl/>
        </w:rPr>
        <w:lastRenderedPageBreak/>
        <w:t>العروض يبقى استصحاب الاباحة الاصلية سليمة عن المزاحم.</w:t>
      </w:r>
    </w:p>
    <w:p w:rsidR="00DF7E1E" w:rsidRDefault="00DF7E1E" w:rsidP="007B71F5">
      <w:pPr>
        <w:pStyle w:val="libNormal"/>
        <w:rPr>
          <w:rtl/>
        </w:rPr>
      </w:pPr>
      <w:r w:rsidRPr="007B71F5">
        <w:rPr>
          <w:rFonts w:hint="cs"/>
          <w:rtl/>
        </w:rPr>
        <w:t>ثم لو فرض مع هذا ثبوت الوقف قبل الحيازة</w:t>
      </w:r>
      <w:r w:rsidR="00215BB9">
        <w:rPr>
          <w:rFonts w:hint="cs"/>
          <w:rtl/>
        </w:rPr>
        <w:t xml:space="preserve"> - </w:t>
      </w:r>
      <w:r w:rsidRPr="007B71F5">
        <w:rPr>
          <w:rFonts w:hint="cs"/>
          <w:rtl/>
        </w:rPr>
        <w:t>ومن المحال ثبوته</w:t>
      </w:r>
      <w:r w:rsidR="00215BB9">
        <w:rPr>
          <w:rFonts w:hint="cs"/>
          <w:rtl/>
        </w:rPr>
        <w:t xml:space="preserve"> - </w:t>
      </w:r>
      <w:r w:rsidRPr="007B71F5">
        <w:rPr>
          <w:rFonts w:hint="cs"/>
          <w:rtl/>
        </w:rPr>
        <w:t>فلا ينفع المتكلف بشي، ولم يسمع منه ذلك الا بعد اثباته وقوعه منه على غير مجرى عرف أهل المعرفة من المسلمين وعاداتهم في مجاري البر والخير، من الرعاية لحق العظيم في الاسلام والمحترمين من الصحابة والأولياء، ممن يكثر زوارهم من المسلمين التالين لكتاب الله لديهم وإهداء ثوابها اليهم، عملاً بالسنة المأثورة وقياماً لأداء حق عظيم شرفهم في الاسلام.</w:t>
      </w:r>
    </w:p>
    <w:p w:rsidR="00DF7E1E" w:rsidRDefault="00DF7E1E" w:rsidP="007B71F5">
      <w:pPr>
        <w:pStyle w:val="libNormal"/>
        <w:rPr>
          <w:rFonts w:hint="cs"/>
          <w:rtl/>
        </w:rPr>
      </w:pPr>
      <w:r w:rsidRPr="007B71F5">
        <w:rPr>
          <w:rFonts w:hint="cs"/>
          <w:rtl/>
        </w:rPr>
        <w:t>كلا وليس في المسلمين أحد ممن يوقف مقبرة للمسلمين على غير الوجه الأمثل، لرعاية البر والطاعة، والأقرب بأداء الحقوق، والأوفى بتعظيم الشعائر.</w:t>
      </w:r>
    </w:p>
    <w:p w:rsidR="00DF7E1E" w:rsidRDefault="00DF7E1E" w:rsidP="007B71F5">
      <w:pPr>
        <w:pStyle w:val="libNormal"/>
        <w:rPr>
          <w:rFonts w:hint="cs"/>
          <w:rtl/>
        </w:rPr>
      </w:pPr>
      <w:r w:rsidRPr="007B71F5">
        <w:rPr>
          <w:rFonts w:hint="cs"/>
          <w:rtl/>
        </w:rPr>
        <w:t>ولم تزل السيرة القطعية</w:t>
      </w:r>
      <w:r w:rsidR="00215BB9">
        <w:rPr>
          <w:rFonts w:hint="cs"/>
          <w:rtl/>
        </w:rPr>
        <w:t xml:space="preserve"> - </w:t>
      </w:r>
      <w:r w:rsidRPr="007B71F5">
        <w:rPr>
          <w:rFonts w:hint="cs"/>
          <w:rtl/>
        </w:rPr>
        <w:t>من أكابر الصحابة والتابعين وتابعي التابعين الى زمان الائمة الاربعة والخلفاء، من الامويين والعباسيين، وجهابذة العلماء وأساطين الدين باقتدارهم وسلطنتهم وكمال تضلعهم في اجراء السنة ومحو البدعة طول هذه المدة</w:t>
      </w:r>
      <w:r w:rsidR="00215BB9">
        <w:rPr>
          <w:rFonts w:hint="cs"/>
          <w:rtl/>
        </w:rPr>
        <w:t xml:space="preserve"> - </w:t>
      </w:r>
      <w:r w:rsidRPr="007B71F5">
        <w:rPr>
          <w:rFonts w:hint="cs"/>
          <w:rtl/>
        </w:rPr>
        <w:t>جارية في ابقاء ماثبت من الابنية، من غير نكير منهم في حين.</w:t>
      </w:r>
    </w:p>
    <w:p w:rsidR="00DF7E1E" w:rsidRDefault="00DF7E1E" w:rsidP="007B71F5">
      <w:pPr>
        <w:pStyle w:val="libNormal"/>
        <w:rPr>
          <w:rFonts w:hint="cs"/>
          <w:rtl/>
        </w:rPr>
      </w:pPr>
      <w:r w:rsidRPr="007B71F5">
        <w:rPr>
          <w:rFonts w:hint="cs"/>
          <w:rtl/>
        </w:rPr>
        <w:t>وسيرتهم حجة قاطعة لايزاحمها شيء، ولم يحتمل احد منهم أحدوثة التسبيل أو توهمه.</w:t>
      </w:r>
    </w:p>
    <w:p w:rsidR="00DF7E1E" w:rsidRDefault="00DF7E1E" w:rsidP="007B71F5">
      <w:pPr>
        <w:pStyle w:val="libNormal"/>
        <w:rPr>
          <w:rFonts w:hint="cs"/>
          <w:rtl/>
        </w:rPr>
      </w:pPr>
      <w:r w:rsidRPr="007B71F5">
        <w:rPr>
          <w:rFonts w:hint="cs"/>
          <w:rtl/>
        </w:rPr>
        <w:t xml:space="preserve">سوى ماظهر في يومنا هذا من العلم المخزون والديانة المحتكرة في اعراب نجد! </w:t>
      </w:r>
    </w:p>
    <w:p w:rsidR="00DF7E1E" w:rsidRDefault="00DF7E1E" w:rsidP="007B71F5">
      <w:pPr>
        <w:pStyle w:val="libNormal"/>
        <w:rPr>
          <w:rFonts w:hint="cs"/>
          <w:rtl/>
        </w:rPr>
      </w:pPr>
      <w:r w:rsidRPr="007B71F5">
        <w:rPr>
          <w:rFonts w:hint="cs"/>
          <w:rtl/>
        </w:rPr>
        <w:t>وهذا أحمد بن تيميه [شيخ الاسلام] مؤسس الوهابية وإمام زعيمهم، ممن صرح بسيرة هؤلاء.</w:t>
      </w:r>
    </w:p>
    <w:p w:rsidR="00DF7E1E" w:rsidRDefault="00DF7E1E" w:rsidP="007B71F5">
      <w:pPr>
        <w:pStyle w:val="libNormal"/>
        <w:rPr>
          <w:rFonts w:hint="cs"/>
          <w:rtl/>
        </w:rPr>
      </w:pPr>
      <w:r w:rsidRPr="007B71F5">
        <w:rPr>
          <w:rFonts w:hint="cs"/>
          <w:rtl/>
        </w:rPr>
        <w:t xml:space="preserve">فحكم في باب الوضوء بغسل الرجلين تمسكاً بها، بان رعاية الاقرب في العطف في قوله تعالى </w:t>
      </w:r>
      <w:r w:rsidRPr="00215BB9">
        <w:rPr>
          <w:rStyle w:val="libAlaemChar"/>
          <w:rFonts w:hint="cs"/>
          <w:rtl/>
        </w:rPr>
        <w:t>(</w:t>
      </w:r>
      <w:r w:rsidRPr="00215BB9">
        <w:rPr>
          <w:rStyle w:val="libAieChar"/>
          <w:rFonts w:hint="cs"/>
          <w:rtl/>
        </w:rPr>
        <w:t>فامسحوا برؤوسكم وارجلكم</w:t>
      </w:r>
      <w:r w:rsidRPr="00215BB9">
        <w:rPr>
          <w:rStyle w:val="libAlaemChar"/>
          <w:rFonts w:hint="cs"/>
          <w:rtl/>
        </w:rPr>
        <w:t>)</w:t>
      </w:r>
      <w:r w:rsidRPr="007B71F5">
        <w:rPr>
          <w:rFonts w:hint="cs"/>
          <w:rtl/>
        </w:rPr>
        <w:t xml:space="preserve"> مما كان يوجب مسح الرجلين، لولا السيرة المستمرة على الغسل؟</w:t>
      </w:r>
    </w:p>
    <w:p w:rsidR="007B71F5" w:rsidRDefault="00DF7E1E" w:rsidP="007B71F5">
      <w:pPr>
        <w:pStyle w:val="libNormal"/>
        <w:rPr>
          <w:rFonts w:hint="cs"/>
          <w:rtl/>
        </w:rPr>
      </w:pPr>
      <w:r w:rsidRPr="007B71F5">
        <w:rPr>
          <w:rFonts w:hint="cs"/>
          <w:rtl/>
        </w:rPr>
        <w:t xml:space="preserve">وقد استدل قاضي قضاة الوهابيين بمكة المكرمة في الحين بعمل المسلمين على </w:t>
      </w:r>
    </w:p>
    <w:p w:rsidR="007B71F5" w:rsidRDefault="007B71F5" w:rsidP="007B71F5">
      <w:pPr>
        <w:pStyle w:val="libNormal"/>
      </w:pPr>
      <w:r>
        <w:rPr>
          <w:rtl/>
        </w:rPr>
        <w:br w:type="page"/>
      </w:r>
    </w:p>
    <w:p w:rsidR="00DF7E1E" w:rsidRDefault="00DF7E1E" w:rsidP="007B71F5">
      <w:pPr>
        <w:pStyle w:val="libNormal"/>
        <w:rPr>
          <w:rtl/>
        </w:rPr>
      </w:pPr>
      <w:r w:rsidRPr="007B71F5">
        <w:rPr>
          <w:rFonts w:hint="cs"/>
          <w:rtl/>
        </w:rPr>
        <w:lastRenderedPageBreak/>
        <w:t>امامة من قهر الناس، واستولى عليهم: بأنه على ذلك جرى المسلمون في غالب الاعصار.</w:t>
      </w:r>
    </w:p>
    <w:p w:rsidR="00DF7E1E" w:rsidRDefault="00DF7E1E" w:rsidP="007B71F5">
      <w:pPr>
        <w:pStyle w:val="libNormal"/>
        <w:rPr>
          <w:rtl/>
        </w:rPr>
      </w:pPr>
      <w:r w:rsidRPr="007B71F5">
        <w:rPr>
          <w:rFonts w:hint="cs"/>
          <w:rtl/>
        </w:rPr>
        <w:t>كما في (صفحة 5) في سؤال وجوابه في مدعي الخلافة المطبوع في سنة (1344).</w:t>
      </w:r>
    </w:p>
    <w:p w:rsidR="007B71F5" w:rsidRDefault="00DF7E1E" w:rsidP="007B71F5">
      <w:pPr>
        <w:pStyle w:val="libNormal"/>
        <w:rPr>
          <w:rFonts w:hint="cs"/>
          <w:rtl/>
        </w:rPr>
      </w:pPr>
      <w:r w:rsidRPr="007B71F5">
        <w:rPr>
          <w:rFonts w:hint="cs"/>
          <w:rtl/>
        </w:rPr>
        <w:t>وفي (صفحة 9) منها حيث قال: كما جرى على ذلك عمل المسلمين من بعد الخلفاء الراشدين. انتهى كلامه.</w:t>
      </w:r>
    </w:p>
    <w:p w:rsidR="00DF7E1E" w:rsidRDefault="00DF7E1E" w:rsidP="00215BB9">
      <w:pPr>
        <w:pStyle w:val="Heading3"/>
        <w:rPr>
          <w:rFonts w:hint="cs"/>
          <w:rtl/>
        </w:rPr>
      </w:pPr>
      <w:bookmarkStart w:id="65" w:name="_Toc491687240"/>
      <w:r>
        <w:rPr>
          <w:rtl/>
        </w:rPr>
        <w:t>[قبور ائمة البقيع ملك لبني هاشم]</w:t>
      </w:r>
      <w:bookmarkEnd w:id="65"/>
    </w:p>
    <w:p w:rsidR="00DF7E1E" w:rsidRDefault="00DF7E1E" w:rsidP="007B71F5">
      <w:pPr>
        <w:pStyle w:val="libNormal"/>
        <w:rPr>
          <w:rtl/>
        </w:rPr>
      </w:pPr>
      <w:r w:rsidRPr="007B71F5">
        <w:rPr>
          <w:rFonts w:hint="cs"/>
          <w:rtl/>
        </w:rPr>
        <w:t>هذا، وقد تقدم مايشهد به التاريخ على قبة العباس بن عبد المطلب، المحتوي على قبور الائمة الاربعة مع جدتهم فاطمة بنت رسول الله على قول، وفاطمة بنت اسد، في القرن الأول.</w:t>
      </w:r>
    </w:p>
    <w:p w:rsidR="00DF7E1E" w:rsidRDefault="00DF7E1E" w:rsidP="007B71F5">
      <w:pPr>
        <w:pStyle w:val="libNormal"/>
        <w:rPr>
          <w:rFonts w:hint="cs"/>
          <w:rtl/>
        </w:rPr>
      </w:pPr>
      <w:r w:rsidRPr="007B71F5">
        <w:rPr>
          <w:rFonts w:hint="cs"/>
          <w:rtl/>
        </w:rPr>
        <w:t>وما يظهر منها انه اول مقبرة في البقيع لبني هاشم بنيت في دار عقيل بن ابي طالب المختصة بهم، كما ذكره السمهودي عن عبد العزيز وكما يظهر منه: أنها كانت تدعي يومئذٍ مسجد فاطمة.</w:t>
      </w:r>
    </w:p>
    <w:p w:rsidR="00DF7E1E" w:rsidRDefault="00DF7E1E" w:rsidP="007B71F5">
      <w:pPr>
        <w:pStyle w:val="libNormal"/>
        <w:rPr>
          <w:rFonts w:hint="cs"/>
          <w:rtl/>
        </w:rPr>
      </w:pPr>
      <w:r w:rsidRPr="007B71F5">
        <w:rPr>
          <w:rFonts w:hint="cs"/>
          <w:rtl/>
        </w:rPr>
        <w:t>وروي عن الطبري عن الشيخ ابي العباس المرسي: انه كان اذا زار البقيع وقف امام قبلة قبة العباس، وسلم على فاطمة.</w:t>
      </w:r>
    </w:p>
    <w:p w:rsidR="00DF7E1E" w:rsidRDefault="00DF7E1E" w:rsidP="007B71F5">
      <w:pPr>
        <w:pStyle w:val="libNormal"/>
        <w:rPr>
          <w:rFonts w:hint="cs"/>
          <w:rtl/>
        </w:rPr>
      </w:pPr>
      <w:r w:rsidRPr="007B71F5">
        <w:rPr>
          <w:rFonts w:hint="cs"/>
          <w:rtl/>
        </w:rPr>
        <w:t>وفيما حكاه عن ابن جماعة: أن في قبر فاطمة قولين:</w:t>
      </w:r>
    </w:p>
    <w:p w:rsidR="00DF7E1E" w:rsidRDefault="00DF7E1E" w:rsidP="007B71F5">
      <w:pPr>
        <w:pStyle w:val="libNormal"/>
        <w:rPr>
          <w:rFonts w:hint="cs"/>
          <w:rtl/>
        </w:rPr>
      </w:pPr>
      <w:r w:rsidRPr="007B71F5">
        <w:rPr>
          <w:rFonts w:hint="cs"/>
          <w:rtl/>
        </w:rPr>
        <w:t>أحدهما: انه الصندوق الذي امام المصلي.. إلى قوله:</w:t>
      </w:r>
    </w:p>
    <w:p w:rsidR="00DF7E1E" w:rsidRDefault="00DF7E1E" w:rsidP="007B71F5">
      <w:pPr>
        <w:pStyle w:val="libNormal"/>
        <w:rPr>
          <w:rFonts w:hint="cs"/>
          <w:rtl/>
        </w:rPr>
      </w:pPr>
      <w:r w:rsidRPr="007B71F5">
        <w:rPr>
          <w:rFonts w:hint="cs"/>
          <w:rtl/>
        </w:rPr>
        <w:t>وثانيهما: أنه المسجد المنسوب اليها بالبقيع، أي البناء المربع في جهة قبلة قبة العباس للمشرق، وهو المعني بقول الغزالي، ويصلي في مسجد فاطمة. انتهى كلامه.</w:t>
      </w:r>
    </w:p>
    <w:p w:rsidR="007B71F5" w:rsidRDefault="00DF7E1E" w:rsidP="007B71F5">
      <w:pPr>
        <w:pStyle w:val="libNormal"/>
        <w:rPr>
          <w:rFonts w:hint="cs"/>
          <w:rtl/>
        </w:rPr>
      </w:pPr>
      <w:r w:rsidRPr="007B71F5">
        <w:rPr>
          <w:rFonts w:hint="cs"/>
          <w:rtl/>
        </w:rPr>
        <w:t xml:space="preserve">وروي عن المسعودي والسبط ابن الجوزي فيما نقله عن الطبري </w:t>
      </w:r>
    </w:p>
    <w:p w:rsidR="007B71F5" w:rsidRDefault="007B71F5" w:rsidP="007B71F5">
      <w:pPr>
        <w:pStyle w:val="libNormal"/>
      </w:pPr>
      <w:r>
        <w:rPr>
          <w:rtl/>
        </w:rPr>
        <w:br w:type="page"/>
      </w:r>
    </w:p>
    <w:p w:rsidR="00DF7E1E" w:rsidRDefault="00DF7E1E" w:rsidP="007B71F5">
      <w:pPr>
        <w:pStyle w:val="libNormal"/>
        <w:rPr>
          <w:rtl/>
        </w:rPr>
      </w:pPr>
      <w:r w:rsidRPr="007B71F5">
        <w:rPr>
          <w:rFonts w:hint="cs"/>
          <w:rtl/>
        </w:rPr>
        <w:lastRenderedPageBreak/>
        <w:t>المدني المولود بالمدينة سنة ثلاثين ومائة</w:t>
      </w:r>
      <w:r w:rsidR="00215BB9">
        <w:rPr>
          <w:rFonts w:hint="cs"/>
          <w:rtl/>
        </w:rPr>
        <w:t xml:space="preserve"> - </w:t>
      </w:r>
      <w:r w:rsidRPr="007B71F5">
        <w:rPr>
          <w:rFonts w:hint="cs"/>
          <w:rtl/>
        </w:rPr>
        <w:t>مايؤيد هذا المقام.</w:t>
      </w:r>
    </w:p>
    <w:p w:rsidR="00DF7E1E" w:rsidRDefault="00DF7E1E" w:rsidP="007B71F5">
      <w:pPr>
        <w:pStyle w:val="libNormal"/>
        <w:rPr>
          <w:rtl/>
        </w:rPr>
      </w:pPr>
      <w:r w:rsidRPr="007B71F5">
        <w:rPr>
          <w:rFonts w:hint="cs"/>
          <w:rtl/>
        </w:rPr>
        <w:t>وروى باسناده عن زيد بن السائب، عن جده، ان عقيل بن ابي طالب بنى على قبر أم حبيبة ام المؤمنين بيتاً.</w:t>
      </w:r>
    </w:p>
    <w:p w:rsidR="00DF7E1E" w:rsidRDefault="00DF7E1E" w:rsidP="007B71F5">
      <w:pPr>
        <w:pStyle w:val="libNormal"/>
        <w:rPr>
          <w:rFonts w:hint="cs"/>
          <w:rtl/>
        </w:rPr>
      </w:pPr>
      <w:r w:rsidRPr="007B71F5">
        <w:rPr>
          <w:rFonts w:hint="cs"/>
          <w:rtl/>
        </w:rPr>
        <w:t>قال: قال ابن السائب: فدخلت ذلك البيت ورأيت فيه ذلك القبر انتهى.</w:t>
      </w:r>
    </w:p>
    <w:p w:rsidR="00DF7E1E" w:rsidRDefault="00DF7E1E" w:rsidP="007B71F5">
      <w:pPr>
        <w:pStyle w:val="libNormal"/>
        <w:rPr>
          <w:rFonts w:hint="cs"/>
          <w:rtl/>
        </w:rPr>
      </w:pPr>
      <w:r w:rsidRPr="007B71F5">
        <w:rPr>
          <w:rFonts w:hint="cs"/>
          <w:rtl/>
        </w:rPr>
        <w:t>وبالجملة: وبعدما عرفت</w:t>
      </w:r>
      <w:r w:rsidR="00215BB9">
        <w:rPr>
          <w:rFonts w:hint="cs"/>
          <w:rtl/>
        </w:rPr>
        <w:t xml:space="preserve"> - </w:t>
      </w:r>
      <w:r w:rsidRPr="007B71F5">
        <w:rPr>
          <w:rFonts w:hint="cs"/>
          <w:rtl/>
        </w:rPr>
        <w:t>كما تقدم</w:t>
      </w:r>
      <w:r w:rsidR="00215BB9">
        <w:rPr>
          <w:rFonts w:hint="cs"/>
          <w:rtl/>
        </w:rPr>
        <w:t xml:space="preserve"> - </w:t>
      </w:r>
      <w:r w:rsidRPr="007B71F5">
        <w:rPr>
          <w:rFonts w:hint="cs"/>
          <w:rtl/>
        </w:rPr>
        <w:t>من الحجج الواضحة في الجواب عن الشبهات بالأحاديث المتشابهات.</w:t>
      </w:r>
    </w:p>
    <w:p w:rsidR="00DF7E1E" w:rsidRDefault="00DF7E1E" w:rsidP="007B71F5">
      <w:pPr>
        <w:pStyle w:val="libNormal"/>
        <w:rPr>
          <w:rFonts w:hint="cs"/>
          <w:rtl/>
        </w:rPr>
      </w:pPr>
      <w:r w:rsidRPr="007B71F5">
        <w:rPr>
          <w:rFonts w:hint="cs"/>
          <w:rtl/>
        </w:rPr>
        <w:t>فبأي وجه تجرؤوا على هتك حرمات الله ورسوله في حرمه، وسفك دماء الصالحين من عترته، والموحدين من امته؟!</w:t>
      </w:r>
    </w:p>
    <w:p w:rsidR="007B71F5" w:rsidRDefault="00DF7E1E" w:rsidP="007B71F5">
      <w:pPr>
        <w:pStyle w:val="libNormal"/>
        <w:rPr>
          <w:rFonts w:hint="cs"/>
          <w:rtl/>
        </w:rPr>
      </w:pPr>
      <w:r w:rsidRPr="007B71F5">
        <w:rPr>
          <w:rFonts w:hint="cs"/>
          <w:rtl/>
        </w:rPr>
        <w:t>فلا يستخفنهم المهل والاستدراج فانه</w:t>
      </w:r>
      <w:r w:rsidR="00215BB9">
        <w:rPr>
          <w:rFonts w:hint="cs"/>
          <w:rtl/>
        </w:rPr>
        <w:t xml:space="preserve"> - </w:t>
      </w:r>
      <w:r w:rsidRPr="007B71F5">
        <w:rPr>
          <w:rFonts w:hint="cs"/>
          <w:rtl/>
        </w:rPr>
        <w:t>عز وجل</w:t>
      </w:r>
      <w:r w:rsidR="00215BB9">
        <w:rPr>
          <w:rFonts w:hint="cs"/>
          <w:rtl/>
        </w:rPr>
        <w:t xml:space="preserve"> - </w:t>
      </w:r>
      <w:r w:rsidRPr="007B71F5">
        <w:rPr>
          <w:rFonts w:hint="cs"/>
          <w:rtl/>
        </w:rPr>
        <w:t>لايخفره البدار، ولا يخاف عليه فوت الثار، وهو العالم بالعباد، وبالظالمين لبالمرصاد.</w:t>
      </w:r>
    </w:p>
    <w:p w:rsidR="00DF7E1E" w:rsidRDefault="00DF7E1E" w:rsidP="00215BB9">
      <w:pPr>
        <w:pStyle w:val="Heading3"/>
        <w:rPr>
          <w:rFonts w:hint="cs"/>
          <w:rtl/>
        </w:rPr>
      </w:pPr>
      <w:bookmarkStart w:id="66" w:name="_Toc491687241"/>
      <w:r>
        <w:rPr>
          <w:rtl/>
        </w:rPr>
        <w:t>[المقامات المهدومة]</w:t>
      </w:r>
      <w:bookmarkEnd w:id="66"/>
    </w:p>
    <w:p w:rsidR="00DF7E1E" w:rsidRDefault="00DF7E1E" w:rsidP="007B71F5">
      <w:pPr>
        <w:pStyle w:val="libNormal"/>
        <w:rPr>
          <w:rtl/>
        </w:rPr>
      </w:pPr>
      <w:r w:rsidRPr="007B71F5">
        <w:rPr>
          <w:rFonts w:hint="cs"/>
          <w:rtl/>
        </w:rPr>
        <w:t>وهذه مساجد الله ومحاريبه والمزارات والمقامات والقباب المهدومة بايدي هؤلاء، أصبحت تشتكي الى الله.</w:t>
      </w:r>
    </w:p>
    <w:p w:rsidR="00DF7E1E" w:rsidRDefault="00DF7E1E" w:rsidP="007B71F5">
      <w:pPr>
        <w:pStyle w:val="libNormal"/>
        <w:rPr>
          <w:rFonts w:hint="cs"/>
          <w:rtl/>
        </w:rPr>
      </w:pPr>
      <w:r w:rsidRPr="007B71F5">
        <w:rPr>
          <w:rFonts w:hint="cs"/>
          <w:rtl/>
        </w:rPr>
        <w:t xml:space="preserve">وحرماته المهتوكة بظلمهم في الحرمين الشريفين والطائف، أمست تصرخ وتستغيث بعدل الله </w:t>
      </w:r>
      <w:r w:rsidRPr="00215BB9">
        <w:rPr>
          <w:rStyle w:val="libAlaemChar"/>
          <w:rFonts w:hint="cs"/>
          <w:rtl/>
        </w:rPr>
        <w:t>(</w:t>
      </w:r>
      <w:r w:rsidRPr="00215BB9">
        <w:rPr>
          <w:rStyle w:val="libAieChar"/>
          <w:rFonts w:hint="cs"/>
          <w:rtl/>
        </w:rPr>
        <w:t>ومن اظلم ممن منع مساجد الله ان يذكر فيها اسمه وسعى في خرابها</w:t>
      </w:r>
      <w:r w:rsidRPr="00215BB9">
        <w:rPr>
          <w:rStyle w:val="libAlaemChar"/>
          <w:rFonts w:hint="cs"/>
          <w:rtl/>
        </w:rPr>
        <w:t>)</w:t>
      </w:r>
      <w:r w:rsidRPr="007B71F5">
        <w:rPr>
          <w:rFonts w:hint="cs"/>
          <w:rtl/>
        </w:rPr>
        <w:t xml:space="preserve"> الآية.</w:t>
      </w:r>
    </w:p>
    <w:p w:rsidR="00DF7E1E" w:rsidRDefault="00DF7E1E" w:rsidP="007B71F5">
      <w:pPr>
        <w:pStyle w:val="libNormal"/>
        <w:rPr>
          <w:rFonts w:hint="cs"/>
          <w:rtl/>
        </w:rPr>
      </w:pPr>
      <w:r w:rsidRPr="007B71F5">
        <w:rPr>
          <w:rFonts w:hint="cs"/>
          <w:rtl/>
        </w:rPr>
        <w:t>واليك اسماء القباب الشريفة التي هدمومها في الثامن من شوال سنة (1344) في البقيع خارجه وداخله.</w:t>
      </w:r>
    </w:p>
    <w:p w:rsidR="007B71F5" w:rsidRDefault="00DF7E1E" w:rsidP="007B71F5">
      <w:pPr>
        <w:pStyle w:val="libNormal"/>
        <w:rPr>
          <w:rFonts w:hint="cs"/>
          <w:rtl/>
        </w:rPr>
      </w:pPr>
      <w:r w:rsidRPr="007B71F5">
        <w:rPr>
          <w:rFonts w:hint="cs"/>
          <w:rtl/>
        </w:rPr>
        <w:t>الاول: قبة اهل البيت (عليهم السلام) المحتوية على ضريح سيدة النساء فاطمة الزهراء</w:t>
      </w:r>
      <w:r w:rsidR="00215BB9">
        <w:rPr>
          <w:rFonts w:hint="cs"/>
          <w:rtl/>
        </w:rPr>
        <w:t xml:space="preserve"> - </w:t>
      </w:r>
      <w:r w:rsidRPr="007B71F5">
        <w:rPr>
          <w:rFonts w:hint="cs"/>
          <w:rtl/>
        </w:rPr>
        <w:t>على قول</w:t>
      </w:r>
      <w:r w:rsidR="00215BB9">
        <w:rPr>
          <w:rFonts w:hint="cs"/>
          <w:rtl/>
        </w:rPr>
        <w:t xml:space="preserve"> - </w:t>
      </w:r>
      <w:r w:rsidRPr="007B71F5">
        <w:rPr>
          <w:rFonts w:hint="cs"/>
          <w:rtl/>
        </w:rPr>
        <w:t xml:space="preserve">ومراقد الائمة الاربعة: الحسن السبط، وزين العابدين، ومحمد الباقر، وابنه جعفر بن محمد الصادق (عليهم الصلاة والسلام)، وقبر العباس </w:t>
      </w:r>
    </w:p>
    <w:p w:rsidR="007B71F5" w:rsidRDefault="007B71F5" w:rsidP="007B71F5">
      <w:pPr>
        <w:pStyle w:val="libNormal"/>
      </w:pPr>
      <w:r>
        <w:rPr>
          <w:rtl/>
        </w:rPr>
        <w:br w:type="page"/>
      </w:r>
    </w:p>
    <w:p w:rsidR="00DF7E1E" w:rsidRDefault="00DF7E1E" w:rsidP="007B71F5">
      <w:pPr>
        <w:pStyle w:val="libNormal"/>
        <w:rPr>
          <w:rtl/>
        </w:rPr>
      </w:pPr>
      <w:r w:rsidRPr="007B71F5">
        <w:rPr>
          <w:rFonts w:hint="cs"/>
          <w:rtl/>
        </w:rPr>
        <w:lastRenderedPageBreak/>
        <w:t>ابن عبد المطلب عم النبي، وبعد هدم هذه القباب درست الضرائح.</w:t>
      </w:r>
    </w:p>
    <w:p w:rsidR="00DF7E1E" w:rsidRDefault="00DF7E1E" w:rsidP="007B71F5">
      <w:pPr>
        <w:pStyle w:val="libNormal"/>
        <w:rPr>
          <w:rtl/>
        </w:rPr>
      </w:pPr>
      <w:r w:rsidRPr="007B71F5">
        <w:rPr>
          <w:rFonts w:hint="cs"/>
          <w:rtl/>
        </w:rPr>
        <w:t>الثاني: قبة سيدنا ابراهيم ابن النبي (صلى الله عليه وآله وسلم).</w:t>
      </w:r>
    </w:p>
    <w:p w:rsidR="00DF7E1E" w:rsidRDefault="00DF7E1E" w:rsidP="007B71F5">
      <w:pPr>
        <w:pStyle w:val="libNormal"/>
        <w:rPr>
          <w:rFonts w:hint="cs"/>
          <w:rtl/>
        </w:rPr>
      </w:pPr>
      <w:r w:rsidRPr="007B71F5">
        <w:rPr>
          <w:rFonts w:hint="cs"/>
          <w:rtl/>
        </w:rPr>
        <w:t>الثالث: قبة ازواج النبي (صلى الله عليه وآله وسلم).</w:t>
      </w:r>
    </w:p>
    <w:p w:rsidR="00DF7E1E" w:rsidRDefault="00DF7E1E" w:rsidP="007B71F5">
      <w:pPr>
        <w:pStyle w:val="libNormal"/>
        <w:rPr>
          <w:rFonts w:hint="cs"/>
          <w:rtl/>
        </w:rPr>
      </w:pPr>
      <w:r w:rsidRPr="007B71F5">
        <w:rPr>
          <w:rFonts w:hint="cs"/>
          <w:rtl/>
        </w:rPr>
        <w:t>الرابعة: قبة عمات النبي (صلى الله عليه وآله وسلم).</w:t>
      </w:r>
    </w:p>
    <w:p w:rsidR="00DF7E1E" w:rsidRDefault="00DF7E1E" w:rsidP="007B71F5">
      <w:pPr>
        <w:pStyle w:val="libNormal"/>
        <w:rPr>
          <w:rFonts w:hint="cs"/>
          <w:rtl/>
        </w:rPr>
      </w:pPr>
      <w:r w:rsidRPr="007B71F5">
        <w:rPr>
          <w:rFonts w:hint="cs"/>
          <w:rtl/>
        </w:rPr>
        <w:t>الخامسة: قبة حليمة السعدية مرضعة النبي (صلى الله عليه وآله وسلم).</w:t>
      </w:r>
    </w:p>
    <w:p w:rsidR="00DF7E1E" w:rsidRDefault="00DF7E1E" w:rsidP="007B71F5">
      <w:pPr>
        <w:pStyle w:val="libNormal"/>
        <w:rPr>
          <w:rFonts w:hint="cs"/>
          <w:rtl/>
        </w:rPr>
      </w:pPr>
      <w:r w:rsidRPr="007B71F5">
        <w:rPr>
          <w:rFonts w:hint="cs"/>
          <w:rtl/>
        </w:rPr>
        <w:t>السادسة: قبة سيدنا اسماعيل ابن الامام جعفر بن محمد الصادق (عليه السلام).</w:t>
      </w:r>
    </w:p>
    <w:p w:rsidR="00DF7E1E" w:rsidRDefault="00DF7E1E" w:rsidP="007B71F5">
      <w:pPr>
        <w:pStyle w:val="libNormal"/>
        <w:rPr>
          <w:rFonts w:hint="cs"/>
          <w:rtl/>
        </w:rPr>
      </w:pPr>
      <w:r w:rsidRPr="007B71F5">
        <w:rPr>
          <w:rFonts w:hint="cs"/>
          <w:rtl/>
        </w:rPr>
        <w:t>السابعة: قبة ابي سعيد الخدري.</w:t>
      </w:r>
    </w:p>
    <w:p w:rsidR="00DF7E1E" w:rsidRDefault="00DF7E1E" w:rsidP="007B71F5">
      <w:pPr>
        <w:pStyle w:val="libNormal"/>
        <w:rPr>
          <w:rFonts w:hint="cs"/>
          <w:rtl/>
        </w:rPr>
      </w:pPr>
      <w:r w:rsidRPr="007B71F5">
        <w:rPr>
          <w:rFonts w:hint="cs"/>
          <w:rtl/>
        </w:rPr>
        <w:t>الثامنة: قبة فاطمة بنت اسد.</w:t>
      </w:r>
    </w:p>
    <w:p w:rsidR="00DF7E1E" w:rsidRDefault="00DF7E1E" w:rsidP="007B71F5">
      <w:pPr>
        <w:pStyle w:val="libNormal"/>
        <w:rPr>
          <w:rFonts w:hint="cs"/>
          <w:rtl/>
        </w:rPr>
      </w:pPr>
      <w:r w:rsidRPr="007B71F5">
        <w:rPr>
          <w:rFonts w:hint="cs"/>
          <w:rtl/>
        </w:rPr>
        <w:t>التاسعة: قبة عبد الله والد النبي (صلى الله عليه وآله وسلم).</w:t>
      </w:r>
    </w:p>
    <w:p w:rsidR="00DF7E1E" w:rsidRDefault="00DF7E1E" w:rsidP="007B71F5">
      <w:pPr>
        <w:pStyle w:val="libNormal"/>
        <w:rPr>
          <w:rFonts w:hint="cs"/>
          <w:rtl/>
        </w:rPr>
      </w:pPr>
      <w:r w:rsidRPr="007B71F5">
        <w:rPr>
          <w:rFonts w:hint="cs"/>
          <w:rtl/>
        </w:rPr>
        <w:t>العاشرة: قبة سيدنا حمزة خارج المدينة.</w:t>
      </w:r>
    </w:p>
    <w:p w:rsidR="00DF7E1E" w:rsidRDefault="00DF7E1E" w:rsidP="007B71F5">
      <w:pPr>
        <w:pStyle w:val="libNormal"/>
        <w:rPr>
          <w:rFonts w:hint="cs"/>
          <w:rtl/>
        </w:rPr>
      </w:pPr>
      <w:r w:rsidRPr="007B71F5">
        <w:rPr>
          <w:rFonts w:hint="cs"/>
          <w:rtl/>
        </w:rPr>
        <w:t>الحادية عشرة: قبة علي العريضي ابن الامام جعفر بن محمد خارج المدينة.</w:t>
      </w:r>
    </w:p>
    <w:p w:rsidR="00DF7E1E" w:rsidRDefault="00DF7E1E" w:rsidP="007B71F5">
      <w:pPr>
        <w:pStyle w:val="libNormal"/>
        <w:rPr>
          <w:rFonts w:hint="cs"/>
          <w:rtl/>
        </w:rPr>
      </w:pPr>
      <w:r w:rsidRPr="007B71F5">
        <w:rPr>
          <w:rFonts w:hint="cs"/>
          <w:rtl/>
        </w:rPr>
        <w:t>الثانية عشرة: قبة زكي الدين خارج المدينة.</w:t>
      </w:r>
    </w:p>
    <w:p w:rsidR="00DF7E1E" w:rsidRDefault="00DF7E1E" w:rsidP="007B71F5">
      <w:pPr>
        <w:pStyle w:val="libNormal"/>
        <w:rPr>
          <w:rFonts w:hint="cs"/>
          <w:rtl/>
        </w:rPr>
      </w:pPr>
      <w:r w:rsidRPr="007B71F5">
        <w:rPr>
          <w:rFonts w:hint="cs"/>
          <w:rtl/>
        </w:rPr>
        <w:t>الثالثة عشرة: قبة مالك ابي سعد من شهداء احد داخل المدينة.</w:t>
      </w:r>
    </w:p>
    <w:p w:rsidR="00DF7E1E" w:rsidRDefault="00DF7E1E" w:rsidP="007B71F5">
      <w:pPr>
        <w:pStyle w:val="libNormal"/>
        <w:rPr>
          <w:rFonts w:hint="cs"/>
          <w:rtl/>
        </w:rPr>
      </w:pPr>
      <w:r w:rsidRPr="007B71F5">
        <w:rPr>
          <w:rFonts w:hint="cs"/>
          <w:rtl/>
        </w:rPr>
        <w:t>الرابعة عشرة: موضع الثنايا خارج المدينة.</w:t>
      </w:r>
    </w:p>
    <w:p w:rsidR="00DF7E1E" w:rsidRDefault="00DF7E1E" w:rsidP="007B71F5">
      <w:pPr>
        <w:pStyle w:val="libNormal"/>
        <w:rPr>
          <w:rFonts w:hint="cs"/>
          <w:rtl/>
        </w:rPr>
      </w:pPr>
      <w:r w:rsidRPr="007B71F5">
        <w:rPr>
          <w:rFonts w:hint="cs"/>
          <w:rtl/>
        </w:rPr>
        <w:t>الخامسة عشرة: مصرع سيدنا عقيل بن ابي طالب (عليه السلام).</w:t>
      </w:r>
    </w:p>
    <w:p w:rsidR="00DF7E1E" w:rsidRDefault="00DF7E1E" w:rsidP="007B71F5">
      <w:pPr>
        <w:pStyle w:val="libNormal"/>
        <w:rPr>
          <w:rFonts w:hint="cs"/>
          <w:rtl/>
        </w:rPr>
      </w:pPr>
      <w:r w:rsidRPr="007B71F5">
        <w:rPr>
          <w:rFonts w:hint="cs"/>
          <w:rtl/>
        </w:rPr>
        <w:t>السادسة عشرة: سيدنا عثمان بن عفان.</w:t>
      </w:r>
    </w:p>
    <w:p w:rsidR="00DF7E1E" w:rsidRDefault="00DF7E1E" w:rsidP="007B71F5">
      <w:pPr>
        <w:pStyle w:val="libNormal"/>
        <w:rPr>
          <w:rFonts w:hint="cs"/>
          <w:rtl/>
        </w:rPr>
      </w:pPr>
      <w:r w:rsidRPr="007B71F5">
        <w:rPr>
          <w:rFonts w:hint="cs"/>
          <w:rtl/>
        </w:rPr>
        <w:t>السابعة عشرة: بيت الاحزان لفاطمة الزهراء.</w:t>
      </w:r>
    </w:p>
    <w:p w:rsidR="00DF7E1E" w:rsidRDefault="00DF7E1E" w:rsidP="007B71F5">
      <w:pPr>
        <w:pStyle w:val="libNormal"/>
        <w:rPr>
          <w:rFonts w:hint="cs"/>
          <w:rtl/>
        </w:rPr>
      </w:pPr>
      <w:r w:rsidRPr="007B71F5">
        <w:rPr>
          <w:rFonts w:hint="cs"/>
          <w:rtl/>
        </w:rPr>
        <w:t>ومن المساجد مسجد الكوثر، ومسجد الجن، ومسجد ابي القبيس، ومسجد جبل النور، ومسجد الكبش … الى ماشاء الله.</w:t>
      </w:r>
    </w:p>
    <w:p w:rsidR="007B71F5" w:rsidRPr="007B71F5" w:rsidRDefault="00DF7E1E" w:rsidP="007B71F5">
      <w:pPr>
        <w:pStyle w:val="libNormal"/>
        <w:rPr>
          <w:rStyle w:val="libNormalChar"/>
          <w:rFonts w:hint="cs"/>
          <w:rtl/>
        </w:rPr>
      </w:pPr>
      <w:r w:rsidRPr="007B71F5">
        <w:rPr>
          <w:rtl/>
        </w:rPr>
        <w:t>كهدمهم من المآثر والمقامات وسائر الدور والمزارات المحترمة، كما صرح بها في (المفاوضات).</w:t>
      </w:r>
      <w:r w:rsidR="007B71F5" w:rsidRPr="007B71F5">
        <w:rPr>
          <w:rStyle w:val="libNormalChar"/>
          <w:rFonts w:hint="cs"/>
          <w:rtl/>
        </w:rPr>
        <w:br w:type="page"/>
      </w:r>
    </w:p>
    <w:p w:rsidR="00DF7E1E" w:rsidRDefault="00DF7E1E" w:rsidP="007B71F5">
      <w:pPr>
        <w:pStyle w:val="libNormal"/>
      </w:pPr>
      <w:r w:rsidRPr="007B71F5">
        <w:rPr>
          <w:rFonts w:hint="cs"/>
          <w:rtl/>
        </w:rPr>
        <w:lastRenderedPageBreak/>
        <w:t>هذا، بعدما نهبوا جميع ما فيها.</w:t>
      </w:r>
    </w:p>
    <w:p w:rsidR="00DF7E1E" w:rsidRDefault="00DF7E1E" w:rsidP="007B71F5">
      <w:pPr>
        <w:pStyle w:val="libNormal"/>
        <w:rPr>
          <w:rtl/>
        </w:rPr>
      </w:pPr>
      <w:r w:rsidRPr="007B71F5">
        <w:rPr>
          <w:rFonts w:hint="cs"/>
          <w:rtl/>
        </w:rPr>
        <w:t>كما قد نهبوا حرم النبي من قبل، ولم يراعوا حرمته، فأخذوا في تلك السنة ما كان في خزانة الرسول من الحلي والحلل، كما عن تاريخ عجائب الآثار للجبروتي.</w:t>
      </w:r>
    </w:p>
    <w:p w:rsidR="00DF7E1E" w:rsidRDefault="00DF7E1E" w:rsidP="007B71F5">
      <w:pPr>
        <w:pStyle w:val="libNormal"/>
        <w:rPr>
          <w:rFonts w:hint="cs"/>
          <w:rtl/>
        </w:rPr>
      </w:pPr>
      <w:r w:rsidRPr="007B71F5">
        <w:rPr>
          <w:rFonts w:hint="cs"/>
          <w:rtl/>
        </w:rPr>
        <w:t>قال</w:t>
      </w:r>
      <w:r w:rsidR="00215BB9">
        <w:rPr>
          <w:rFonts w:hint="cs"/>
          <w:rtl/>
        </w:rPr>
        <w:t xml:space="preserve"> - </w:t>
      </w:r>
      <w:r w:rsidRPr="007B71F5">
        <w:rPr>
          <w:rFonts w:hint="cs"/>
          <w:rtl/>
        </w:rPr>
        <w:t>في ضمن تاريخ سنة 1223</w:t>
      </w:r>
      <w:r w:rsidR="00215BB9">
        <w:rPr>
          <w:rFonts w:hint="cs"/>
          <w:rtl/>
        </w:rPr>
        <w:t xml:space="preserve"> -</w:t>
      </w:r>
      <w:r w:rsidRPr="007B71F5">
        <w:rPr>
          <w:rFonts w:hint="cs"/>
          <w:rtl/>
        </w:rPr>
        <w:t>: ويقال إنّه ملأ الوهابي اربعة صناديق من الجواهر المحلاة بالألماس والياقوت العظيمة القدر.</w:t>
      </w:r>
    </w:p>
    <w:p w:rsidR="00DF7E1E" w:rsidRDefault="00DF7E1E" w:rsidP="007B71F5">
      <w:pPr>
        <w:pStyle w:val="libNormal"/>
        <w:rPr>
          <w:rFonts w:hint="cs"/>
          <w:rtl/>
        </w:rPr>
      </w:pPr>
      <w:r w:rsidRPr="007B71F5">
        <w:rPr>
          <w:rFonts w:hint="cs"/>
          <w:rtl/>
        </w:rPr>
        <w:t>من ذلك أربع شمعدانات من الزمرد وبدل الشمعة قطعة الماس تضيء في الظلام.</w:t>
      </w:r>
    </w:p>
    <w:p w:rsidR="00DF7E1E" w:rsidRDefault="00DF7E1E" w:rsidP="007B71F5">
      <w:pPr>
        <w:pStyle w:val="libNormal"/>
        <w:rPr>
          <w:rFonts w:hint="cs"/>
          <w:rtl/>
        </w:rPr>
      </w:pPr>
      <w:r w:rsidRPr="007B71F5">
        <w:rPr>
          <w:rFonts w:hint="cs"/>
          <w:rtl/>
        </w:rPr>
        <w:t>ونحو مائة سيف لا تقوم قراباتها، ملبسة بالذهب الخالص، ومنزل عليها ألماس والياقوت، ونصابها من الزمرد واليشم ونحو ذلك، ونصلها من الحديد الموصوف، وعليها أسماء الملوك والخلفاء السالفين.</w:t>
      </w:r>
    </w:p>
    <w:p w:rsidR="00DF7E1E" w:rsidRDefault="00DF7E1E" w:rsidP="007B71F5">
      <w:pPr>
        <w:pStyle w:val="libNormal"/>
        <w:rPr>
          <w:rFonts w:hint="cs"/>
          <w:rtl/>
        </w:rPr>
      </w:pPr>
      <w:r w:rsidRPr="007B71F5">
        <w:rPr>
          <w:rFonts w:hint="cs"/>
          <w:rtl/>
        </w:rPr>
        <w:t>وليت شعري بأي حق لهم، وبأي وجه نهبوا وأخذوا؟!</w:t>
      </w:r>
    </w:p>
    <w:p w:rsidR="00DF7E1E" w:rsidRDefault="00DF7E1E" w:rsidP="007B71F5">
      <w:pPr>
        <w:pStyle w:val="libNormal"/>
        <w:rPr>
          <w:rFonts w:hint="cs"/>
          <w:rtl/>
        </w:rPr>
      </w:pPr>
      <w:r w:rsidRPr="007B71F5">
        <w:rPr>
          <w:rFonts w:hint="cs"/>
          <w:rtl/>
        </w:rPr>
        <w:t>وباي حكم حكموا في أموال المسلمين، وخالفوا كتاب الله و[سنة] رسوله وسنة الشيخين؟!</w:t>
      </w:r>
    </w:p>
    <w:p w:rsidR="00DF7E1E" w:rsidRDefault="00DF7E1E" w:rsidP="007B71F5">
      <w:pPr>
        <w:pStyle w:val="libNormal"/>
        <w:rPr>
          <w:rFonts w:hint="cs"/>
          <w:rtl/>
        </w:rPr>
      </w:pPr>
      <w:r w:rsidRPr="007B71F5">
        <w:rPr>
          <w:rFonts w:hint="cs"/>
          <w:rtl/>
        </w:rPr>
        <w:t>أو ماذكر عند عمر بن الخطاب حلي الكعبة، فقال قوم: لو أخذته فجهزت به جيوش المسلمين كان أعظم للأجر، وما تصنع الكعبة بالحلي؟!</w:t>
      </w:r>
    </w:p>
    <w:p w:rsidR="00DF7E1E" w:rsidRDefault="00DF7E1E" w:rsidP="007B71F5">
      <w:pPr>
        <w:pStyle w:val="libNormal"/>
        <w:rPr>
          <w:rFonts w:hint="cs"/>
          <w:rtl/>
        </w:rPr>
      </w:pPr>
      <w:r w:rsidRPr="007B71F5">
        <w:rPr>
          <w:rFonts w:hint="cs"/>
          <w:rtl/>
        </w:rPr>
        <w:t>فهم عمر بذلك، وسأل عنه امير المؤمنين، فقال: (ان القرآن انزل على النبي والاموال اربعة: أموال المسلمين، فقسمها بين الورثة، والفرائض والفيء، فقسمها على مستحقيها، والخمس فوضعه حيث وضعه، والصدقات فجعلها حيث يجعلها. وكان حلي الكعبة فيها</w:t>
      </w:r>
      <w:r w:rsidR="00215BB9">
        <w:rPr>
          <w:rFonts w:hint="cs"/>
          <w:rtl/>
        </w:rPr>
        <w:t xml:space="preserve"> - </w:t>
      </w:r>
      <w:r w:rsidRPr="007B71F5">
        <w:rPr>
          <w:rFonts w:hint="cs"/>
          <w:rtl/>
        </w:rPr>
        <w:t>يومئذٍ</w:t>
      </w:r>
      <w:r w:rsidR="00215BB9">
        <w:rPr>
          <w:rFonts w:hint="cs"/>
          <w:rtl/>
        </w:rPr>
        <w:t xml:space="preserve"> - </w:t>
      </w:r>
      <w:r w:rsidRPr="007B71F5">
        <w:rPr>
          <w:rFonts w:hint="cs"/>
          <w:rtl/>
        </w:rPr>
        <w:t>فتركه الله على حاله، ولم يتركها نسياناً، ولم يخف عنه مكاناً فأقره حيث أقره الله ورسوله).</w:t>
      </w:r>
    </w:p>
    <w:p w:rsidR="007B71F5" w:rsidRDefault="00DF7E1E" w:rsidP="007B71F5">
      <w:pPr>
        <w:pStyle w:val="libNormal"/>
        <w:rPr>
          <w:rFonts w:hint="cs"/>
          <w:rtl/>
        </w:rPr>
      </w:pPr>
      <w:r w:rsidRPr="007B71F5">
        <w:rPr>
          <w:rFonts w:hint="cs"/>
          <w:rtl/>
        </w:rPr>
        <w:t>فقال عمر: (لولاك لافتضحنا)، وترك الحلي بحاله.</w:t>
      </w:r>
    </w:p>
    <w:p w:rsidR="007B71F5" w:rsidRDefault="007B71F5" w:rsidP="007B71F5">
      <w:pPr>
        <w:pStyle w:val="libNormal"/>
      </w:pPr>
      <w:r>
        <w:rPr>
          <w:rtl/>
        </w:rPr>
        <w:br w:type="page"/>
      </w:r>
    </w:p>
    <w:p w:rsidR="00DF7E1E" w:rsidRDefault="00DF7E1E" w:rsidP="00215BB9">
      <w:pPr>
        <w:pStyle w:val="Heading3"/>
        <w:rPr>
          <w:rtl/>
        </w:rPr>
      </w:pPr>
      <w:bookmarkStart w:id="67" w:name="_Toc491687242"/>
      <w:r>
        <w:rPr>
          <w:rtl/>
        </w:rPr>
        <w:lastRenderedPageBreak/>
        <w:t>[سفك الدماء]</w:t>
      </w:r>
      <w:bookmarkEnd w:id="67"/>
    </w:p>
    <w:p w:rsidR="00DF7E1E" w:rsidRDefault="00DF7E1E" w:rsidP="007B71F5">
      <w:pPr>
        <w:pStyle w:val="libNormal"/>
        <w:rPr>
          <w:rtl/>
        </w:rPr>
      </w:pPr>
      <w:r w:rsidRPr="007B71F5">
        <w:rPr>
          <w:rFonts w:hint="cs"/>
          <w:rtl/>
        </w:rPr>
        <w:t>ثم، وبعدما اجترؤوا على هتك حرمات الله ورسوله بهدم قبابها ونهب ما فيها، تجاسروا على سفك دماء المسلمين، واشراف المؤمنين من الموحدين، والسادة المنتجبين من قاطني حرم الله، ومجاوري الطائف من بيت الله.</w:t>
      </w:r>
    </w:p>
    <w:p w:rsidR="00DF7E1E" w:rsidRDefault="00DF7E1E" w:rsidP="007B71F5">
      <w:pPr>
        <w:pStyle w:val="libNormal"/>
        <w:rPr>
          <w:rFonts w:hint="cs"/>
          <w:rtl/>
        </w:rPr>
      </w:pPr>
      <w:r w:rsidRPr="007B71F5">
        <w:rPr>
          <w:rFonts w:hint="cs"/>
          <w:rtl/>
        </w:rPr>
        <w:t>وما ذنبهم الا التوحيد وقراءة القرآن المجيد، فسفكوا دماءهم، وأباحوا اموالهم واعراضهم وحرائرهم بمرأىً من الله ورسوله ونصب عينه.</w:t>
      </w:r>
    </w:p>
    <w:p w:rsidR="00DF7E1E" w:rsidRDefault="00DF7E1E" w:rsidP="007B71F5">
      <w:pPr>
        <w:pStyle w:val="libNormal"/>
        <w:rPr>
          <w:rFonts w:hint="cs"/>
          <w:rtl/>
        </w:rPr>
      </w:pPr>
      <w:r w:rsidRPr="007B71F5">
        <w:rPr>
          <w:rFonts w:hint="cs"/>
          <w:rtl/>
        </w:rPr>
        <w:t>وهم يصرخون ويضجون ويعجون وينادون: ياالله، يامحمداه، يارسول الله.</w:t>
      </w:r>
    </w:p>
    <w:p w:rsidR="00DF7E1E" w:rsidRDefault="00DF7E1E" w:rsidP="007B71F5">
      <w:pPr>
        <w:pStyle w:val="libNormal"/>
        <w:rPr>
          <w:rFonts w:hint="cs"/>
          <w:rtl/>
        </w:rPr>
      </w:pPr>
      <w:r w:rsidRPr="007B71F5">
        <w:rPr>
          <w:rFonts w:hint="cs"/>
          <w:rtl/>
        </w:rPr>
        <w:t>وكان قد تألف في هذه السنة (1345) وفد من اشراف الهند ومؤمنيهم، قاصدين الى الحجاز بعنوان (جميعة خدام الحرمين) وذلك ليتحققوا عظمة سلطان نجد والوهابيين عن مهاجماتهم للطائف والحرمين الشريفين.</w:t>
      </w:r>
    </w:p>
    <w:p w:rsidR="00DF7E1E" w:rsidRDefault="00DF7E1E" w:rsidP="007B71F5">
      <w:pPr>
        <w:pStyle w:val="libNormal"/>
        <w:rPr>
          <w:rFonts w:hint="cs"/>
          <w:rtl/>
        </w:rPr>
      </w:pPr>
      <w:r w:rsidRPr="007B71F5">
        <w:rPr>
          <w:rFonts w:hint="cs"/>
          <w:rtl/>
        </w:rPr>
        <w:t>فسألوهم حول هذه العناوين عن مسائل (89) تسعة وثمانين.</w:t>
      </w:r>
    </w:p>
    <w:p w:rsidR="00DF7E1E" w:rsidRDefault="00DF7E1E" w:rsidP="007B71F5">
      <w:pPr>
        <w:pStyle w:val="libNormal"/>
        <w:rPr>
          <w:rFonts w:hint="cs"/>
          <w:rtl/>
        </w:rPr>
      </w:pPr>
      <w:r w:rsidRPr="007B71F5">
        <w:rPr>
          <w:rFonts w:hint="cs"/>
          <w:rtl/>
        </w:rPr>
        <w:t>فكان نتيجة التحقيق من أمر الطائف ما ذكروه في الصحيفة الخامسة، نمرة (هـ) من منشورها بعنوان (المفاوضات الخطية) المتبادلة المطبوعة في محروسة الهند، غضون يناير</w:t>
      </w:r>
      <w:r w:rsidR="00215BB9">
        <w:rPr>
          <w:rFonts w:hint="cs"/>
          <w:rtl/>
        </w:rPr>
        <w:t xml:space="preserve"> - </w:t>
      </w:r>
      <w:r w:rsidRPr="007B71F5">
        <w:rPr>
          <w:rFonts w:hint="cs"/>
          <w:rtl/>
        </w:rPr>
        <w:t>فبراير سنة (1926)</w:t>
      </w:r>
      <w:r w:rsidR="00215BB9">
        <w:rPr>
          <w:rFonts w:hint="cs"/>
          <w:rtl/>
        </w:rPr>
        <w:t xml:space="preserve"> -</w:t>
      </w:r>
      <w:r w:rsidRPr="007B71F5">
        <w:rPr>
          <w:rFonts w:hint="cs"/>
          <w:rtl/>
        </w:rPr>
        <w:t>.</w:t>
      </w:r>
    </w:p>
    <w:p w:rsidR="00DF7E1E" w:rsidRDefault="00DF7E1E" w:rsidP="007B71F5">
      <w:pPr>
        <w:pStyle w:val="libNormal"/>
        <w:rPr>
          <w:rFonts w:hint="cs"/>
          <w:rtl/>
        </w:rPr>
      </w:pPr>
      <w:r w:rsidRPr="007B71F5">
        <w:rPr>
          <w:rFonts w:hint="cs"/>
          <w:rtl/>
        </w:rPr>
        <w:t>قال: كل احد حتى السلطان ومستشاره اعترفوا بأن النجديين اعطوا أهل الطائف الأمان، ثم نهبوا تلك البلدة، وقتلوا بالرصاص الرجال والنساء.</w:t>
      </w:r>
    </w:p>
    <w:p w:rsidR="00DF7E1E" w:rsidRDefault="00DF7E1E" w:rsidP="007B71F5">
      <w:pPr>
        <w:pStyle w:val="libNormal"/>
        <w:rPr>
          <w:rFonts w:hint="cs"/>
          <w:rtl/>
        </w:rPr>
      </w:pPr>
      <w:r w:rsidRPr="007B71F5">
        <w:rPr>
          <w:rFonts w:hint="cs"/>
          <w:rtl/>
        </w:rPr>
        <w:t>وأخرجوا بعض النساء وحبسوهن في بستان ثلاثة ايام بلا طعام، وبعد ذلك اعطوا لكل مائة شخص منهم كيساً من دقيق.</w:t>
      </w:r>
    </w:p>
    <w:p w:rsidR="00DF7E1E" w:rsidRDefault="00DF7E1E" w:rsidP="007B71F5">
      <w:pPr>
        <w:pStyle w:val="libNormal"/>
        <w:rPr>
          <w:rFonts w:hint="cs"/>
          <w:rtl/>
        </w:rPr>
      </w:pPr>
      <w:r w:rsidRPr="007B71F5">
        <w:rPr>
          <w:rFonts w:hint="cs"/>
          <w:rtl/>
        </w:rPr>
        <w:t>وجرّوا اجساد الموتى كما تجر البهائم الى الدفن بلا صلاة ولا تغسيل.</w:t>
      </w:r>
    </w:p>
    <w:p w:rsidR="00DF7E1E" w:rsidRDefault="00DF7E1E" w:rsidP="007B71F5">
      <w:pPr>
        <w:pStyle w:val="libNormal"/>
        <w:rPr>
          <w:rFonts w:hint="cs"/>
          <w:rtl/>
        </w:rPr>
      </w:pPr>
      <w:r w:rsidRPr="007B71F5">
        <w:rPr>
          <w:rFonts w:hint="cs"/>
          <w:rtl/>
        </w:rPr>
        <w:t>وعذبوا اناساً كثيرين لاخراج الكنوز.</w:t>
      </w:r>
    </w:p>
    <w:p w:rsidR="00DF7E1E" w:rsidRDefault="00DF7E1E" w:rsidP="007B71F5">
      <w:pPr>
        <w:pStyle w:val="libNormal"/>
        <w:rPr>
          <w:rFonts w:hint="cs"/>
          <w:rtl/>
        </w:rPr>
      </w:pPr>
      <w:r w:rsidRPr="007B71F5">
        <w:rPr>
          <w:rFonts w:hint="cs"/>
          <w:rtl/>
        </w:rPr>
        <w:t>وارسلوا الباقين حفاة عراة الى مكة.</w:t>
      </w:r>
    </w:p>
    <w:p w:rsidR="007B71F5" w:rsidRDefault="00DF7E1E" w:rsidP="007B71F5">
      <w:pPr>
        <w:pStyle w:val="libNormal"/>
        <w:rPr>
          <w:rFonts w:hint="cs"/>
          <w:rtl/>
        </w:rPr>
      </w:pPr>
      <w:r w:rsidRPr="007B71F5">
        <w:rPr>
          <w:rFonts w:hint="cs"/>
          <w:rtl/>
        </w:rPr>
        <w:t>ونهبوا أموال المسلمين كغنيمة.</w:t>
      </w:r>
    </w:p>
    <w:p w:rsidR="007B71F5" w:rsidRDefault="007B71F5" w:rsidP="007B71F5">
      <w:pPr>
        <w:pStyle w:val="libNormal"/>
      </w:pPr>
      <w:r>
        <w:rPr>
          <w:rtl/>
        </w:rPr>
        <w:br w:type="page"/>
      </w:r>
    </w:p>
    <w:p w:rsidR="00DF7E1E" w:rsidRDefault="00DF7E1E" w:rsidP="007B71F5">
      <w:pPr>
        <w:pStyle w:val="libNormal"/>
        <w:rPr>
          <w:rtl/>
        </w:rPr>
      </w:pPr>
      <w:r w:rsidRPr="007B71F5">
        <w:rPr>
          <w:rFonts w:hint="cs"/>
          <w:rtl/>
        </w:rPr>
        <w:lastRenderedPageBreak/>
        <w:t>وأمراء الطائف اليوم في مكة فقراء، والمخدرات اللواتي لم تكن غير السماء ترى وجوههن، يشتغلن اليوم بغسل الحوائج وطحن الحنطة بحالة تفتت الاكباد.</w:t>
      </w:r>
    </w:p>
    <w:p w:rsidR="00DF7E1E" w:rsidRDefault="00DF7E1E" w:rsidP="007B71F5">
      <w:pPr>
        <w:pStyle w:val="libNormal"/>
        <w:rPr>
          <w:rtl/>
        </w:rPr>
      </w:pPr>
      <w:r w:rsidRPr="007B71F5">
        <w:rPr>
          <w:rFonts w:hint="cs"/>
          <w:rtl/>
        </w:rPr>
        <w:t>والسلطان يظهر البراءة من هذه الفضائع، ويتمثل في الجواب عنها بقصة خالد ابن الوليد.</w:t>
      </w:r>
    </w:p>
    <w:p w:rsidR="00DF7E1E" w:rsidRDefault="00DF7E1E" w:rsidP="007B71F5">
      <w:pPr>
        <w:pStyle w:val="libNormal"/>
        <w:rPr>
          <w:rFonts w:hint="cs"/>
          <w:rtl/>
        </w:rPr>
      </w:pPr>
      <w:r w:rsidRPr="007B71F5">
        <w:rPr>
          <w:rFonts w:hint="cs"/>
          <w:rtl/>
        </w:rPr>
        <w:t>ولكنه في الوقت نفسه أخذ خمس الغنائم ومنهوبات المسلمين، ودخل جند ابن السعود مكة سلماً لا حرباً.</w:t>
      </w:r>
    </w:p>
    <w:p w:rsidR="007B71F5" w:rsidRDefault="00DF7E1E" w:rsidP="007B71F5">
      <w:pPr>
        <w:pStyle w:val="libNormal"/>
        <w:rPr>
          <w:rFonts w:hint="cs"/>
          <w:rtl/>
        </w:rPr>
      </w:pPr>
      <w:r w:rsidRPr="007B71F5">
        <w:rPr>
          <w:rFonts w:hint="cs"/>
          <w:rtl/>
        </w:rPr>
        <w:t>وهدموا المساجد والمزارات والقباب والمقامات، وصور أنقاضها لدينا، وسننشرها على حدة مع احصاء المساجد والمزارات والمقامات الجليلة المهدمة.</w:t>
      </w:r>
    </w:p>
    <w:p w:rsidR="00DF7E1E" w:rsidRDefault="00DF7E1E" w:rsidP="00215BB9">
      <w:pPr>
        <w:pStyle w:val="Heading3"/>
        <w:rPr>
          <w:rFonts w:hint="cs"/>
          <w:rtl/>
        </w:rPr>
      </w:pPr>
      <w:bookmarkStart w:id="68" w:name="_Toc491687243"/>
      <w:r>
        <w:rPr>
          <w:rtl/>
        </w:rPr>
        <w:t>[هتك حرمة العقائد]</w:t>
      </w:r>
      <w:bookmarkEnd w:id="68"/>
    </w:p>
    <w:p w:rsidR="00DF7E1E" w:rsidRDefault="00DF7E1E" w:rsidP="007B71F5">
      <w:pPr>
        <w:pStyle w:val="libNormal"/>
        <w:rPr>
          <w:rtl/>
        </w:rPr>
      </w:pPr>
      <w:r w:rsidRPr="007B71F5">
        <w:rPr>
          <w:rFonts w:hint="cs"/>
          <w:rtl/>
        </w:rPr>
        <w:t>وقال: واما حرمة المعتقدات فهي مفقودة في الحجاز، وليس للسلطان حرمة والناس يضربون على قول: (يارسول الله)!</w:t>
      </w:r>
    </w:p>
    <w:p w:rsidR="00DF7E1E" w:rsidRDefault="00DF7E1E" w:rsidP="007B71F5">
      <w:pPr>
        <w:pStyle w:val="libNormal"/>
        <w:rPr>
          <w:rFonts w:hint="cs"/>
          <w:rtl/>
        </w:rPr>
      </w:pPr>
      <w:r w:rsidRPr="007B71F5">
        <w:rPr>
          <w:rFonts w:hint="cs"/>
          <w:rtl/>
        </w:rPr>
        <w:t>والنجديون اذا طافوا يدفعون الناس ويحقرون المذاهب (المدارس).</w:t>
      </w:r>
    </w:p>
    <w:p w:rsidR="00DF7E1E" w:rsidRDefault="00DF7E1E" w:rsidP="007B71F5">
      <w:pPr>
        <w:pStyle w:val="libNormal"/>
        <w:rPr>
          <w:rFonts w:hint="cs"/>
          <w:rtl/>
        </w:rPr>
      </w:pPr>
      <w:r w:rsidRPr="007B71F5">
        <w:rPr>
          <w:rFonts w:hint="cs"/>
          <w:rtl/>
        </w:rPr>
        <w:t>ودور الكتب اقفلها النجديون او بعضها.</w:t>
      </w:r>
    </w:p>
    <w:p w:rsidR="00DF7E1E" w:rsidRDefault="00DF7E1E" w:rsidP="007B71F5">
      <w:pPr>
        <w:pStyle w:val="libNormal"/>
        <w:rPr>
          <w:rFonts w:hint="cs"/>
          <w:rtl/>
        </w:rPr>
      </w:pPr>
      <w:r w:rsidRPr="007B71F5">
        <w:rPr>
          <w:rFonts w:hint="cs"/>
          <w:rtl/>
        </w:rPr>
        <w:t>والسلطان اعطى قليلاً منها اعانات زهيدة، بشرط تعلم مبادئ الوهابية.</w:t>
      </w:r>
    </w:p>
    <w:p w:rsidR="00DF7E1E" w:rsidRDefault="00DF7E1E" w:rsidP="007B71F5">
      <w:pPr>
        <w:pStyle w:val="libNormal"/>
        <w:rPr>
          <w:rFonts w:hint="cs"/>
          <w:rtl/>
        </w:rPr>
      </w:pPr>
      <w:r w:rsidRPr="007B71F5">
        <w:rPr>
          <w:rFonts w:hint="cs"/>
          <w:rtl/>
        </w:rPr>
        <w:t>والتي لاتفعل، لاتفتح.</w:t>
      </w:r>
    </w:p>
    <w:p w:rsidR="00DF7E1E" w:rsidRDefault="00DF7E1E" w:rsidP="007B71F5">
      <w:pPr>
        <w:pStyle w:val="libNormal"/>
        <w:rPr>
          <w:rFonts w:hint="cs"/>
          <w:rtl/>
        </w:rPr>
      </w:pPr>
      <w:r w:rsidRPr="007B71F5">
        <w:rPr>
          <w:rFonts w:hint="cs"/>
          <w:rtl/>
        </w:rPr>
        <w:t>التدخين: يعاقبون عليه عقاباً شديداً.</w:t>
      </w:r>
    </w:p>
    <w:p w:rsidR="00DF7E1E" w:rsidRDefault="00DF7E1E" w:rsidP="007B71F5">
      <w:pPr>
        <w:pStyle w:val="libNormal"/>
        <w:rPr>
          <w:rFonts w:hint="cs"/>
          <w:rtl/>
        </w:rPr>
      </w:pPr>
      <w:r w:rsidRPr="007B71F5">
        <w:rPr>
          <w:rFonts w:hint="cs"/>
          <w:rtl/>
        </w:rPr>
        <w:t>ولكل نجدي الحق بانزال العقاب حسب مشيته.</w:t>
      </w:r>
    </w:p>
    <w:p w:rsidR="00DF7E1E" w:rsidRDefault="00DF7E1E" w:rsidP="007B71F5">
      <w:pPr>
        <w:pStyle w:val="libNormal"/>
        <w:rPr>
          <w:rFonts w:hint="cs"/>
          <w:rtl/>
        </w:rPr>
      </w:pPr>
      <w:r w:rsidRPr="007B71F5">
        <w:rPr>
          <w:rFonts w:hint="cs"/>
          <w:rtl/>
        </w:rPr>
        <w:t>والسلطان يتقاضى رسوم الدخان!</w:t>
      </w:r>
    </w:p>
    <w:p w:rsidR="00DF7E1E" w:rsidRDefault="00DF7E1E" w:rsidP="007B71F5">
      <w:pPr>
        <w:pStyle w:val="libNormal"/>
        <w:rPr>
          <w:rFonts w:hint="cs"/>
          <w:rtl/>
        </w:rPr>
      </w:pPr>
      <w:r w:rsidRPr="007B71F5">
        <w:rPr>
          <w:rFonts w:hint="cs"/>
          <w:rtl/>
        </w:rPr>
        <w:t>ويغري الناس على جلبه</w:t>
      </w:r>
      <w:r w:rsidR="00215BB9">
        <w:rPr>
          <w:rFonts w:hint="cs"/>
          <w:rtl/>
        </w:rPr>
        <w:t>!</w:t>
      </w:r>
      <w:r w:rsidRPr="007B71F5">
        <w:rPr>
          <w:rFonts w:hint="cs"/>
          <w:rtl/>
        </w:rPr>
        <w:t xml:space="preserve"> حتى اذا شربوه عاقبهم. انتهى.</w:t>
      </w:r>
    </w:p>
    <w:p w:rsidR="00DF7E1E" w:rsidRDefault="00DF7E1E" w:rsidP="007B71F5">
      <w:pPr>
        <w:pStyle w:val="libNormal"/>
        <w:rPr>
          <w:rFonts w:hint="cs"/>
          <w:rtl/>
        </w:rPr>
      </w:pPr>
      <w:r w:rsidRPr="007B71F5">
        <w:rPr>
          <w:rFonts w:hint="cs"/>
          <w:rtl/>
        </w:rPr>
        <w:t>فاعتبر ايها المنصف.</w:t>
      </w:r>
    </w:p>
    <w:p w:rsidR="007B71F5" w:rsidRDefault="00DF7E1E" w:rsidP="007B71F5">
      <w:pPr>
        <w:pStyle w:val="libNormal"/>
        <w:rPr>
          <w:rFonts w:hint="cs"/>
          <w:rtl/>
        </w:rPr>
      </w:pPr>
      <w:r w:rsidRPr="007B71F5">
        <w:rPr>
          <w:rFonts w:hint="cs"/>
          <w:rtl/>
        </w:rPr>
        <w:t>أو لم يكن للبلاد المسلمين</w:t>
      </w:r>
      <w:r w:rsidR="00215BB9">
        <w:rPr>
          <w:rFonts w:hint="cs"/>
          <w:rtl/>
        </w:rPr>
        <w:t xml:space="preserve"> - </w:t>
      </w:r>
      <w:r w:rsidRPr="007B71F5">
        <w:rPr>
          <w:rFonts w:hint="cs"/>
          <w:rtl/>
        </w:rPr>
        <w:t>ولاسيما لمجاوري حرم الله ورسوله ومن بحماه</w:t>
      </w:r>
      <w:r w:rsidR="00215BB9">
        <w:rPr>
          <w:rFonts w:hint="cs"/>
          <w:rtl/>
        </w:rPr>
        <w:t xml:space="preserve"> - </w:t>
      </w:r>
    </w:p>
    <w:p w:rsidR="007B71F5" w:rsidRDefault="007B71F5" w:rsidP="007B71F5">
      <w:pPr>
        <w:pStyle w:val="libNormal"/>
      </w:pPr>
      <w:r>
        <w:rPr>
          <w:rtl/>
        </w:rPr>
        <w:br w:type="page"/>
      </w:r>
    </w:p>
    <w:p w:rsidR="00DF7E1E" w:rsidRDefault="00DF7E1E" w:rsidP="007B71F5">
      <w:pPr>
        <w:pStyle w:val="libNormal"/>
        <w:rPr>
          <w:rtl/>
        </w:rPr>
      </w:pPr>
      <w:r w:rsidRPr="007B71F5">
        <w:rPr>
          <w:rFonts w:hint="cs"/>
          <w:rtl/>
        </w:rPr>
        <w:lastRenderedPageBreak/>
        <w:t>حرمة وأمن؟!</w:t>
      </w:r>
    </w:p>
    <w:p w:rsidR="00DF7E1E" w:rsidRDefault="00DF7E1E" w:rsidP="007B71F5">
      <w:pPr>
        <w:pStyle w:val="libNormal"/>
        <w:rPr>
          <w:rtl/>
        </w:rPr>
      </w:pPr>
      <w:r w:rsidRPr="007B71F5">
        <w:rPr>
          <w:rFonts w:hint="cs"/>
          <w:rtl/>
        </w:rPr>
        <w:t>أو لم يجعل الله لهم بشرف جوارهم احتراماً</w:t>
      </w:r>
      <w:r w:rsidR="00215BB9">
        <w:rPr>
          <w:rFonts w:hint="cs"/>
          <w:rtl/>
        </w:rPr>
        <w:t>؟</w:t>
      </w:r>
      <w:r w:rsidRPr="007B71F5">
        <w:rPr>
          <w:rFonts w:hint="cs"/>
          <w:rtl/>
        </w:rPr>
        <w:t>!</w:t>
      </w:r>
    </w:p>
    <w:p w:rsidR="00DF7E1E" w:rsidRDefault="00DF7E1E" w:rsidP="007B71F5">
      <w:pPr>
        <w:pStyle w:val="libNormal"/>
        <w:rPr>
          <w:rFonts w:hint="cs"/>
          <w:rtl/>
        </w:rPr>
      </w:pPr>
      <w:r w:rsidRPr="007B71F5">
        <w:rPr>
          <w:rFonts w:hint="cs"/>
          <w:rtl/>
        </w:rPr>
        <w:t>أو لم يلعن الله ورسوله من حقر مسلماً، أو استحل حرمة، كما لعن المستحلين لحرمة عترته في الحديث المتقدم؟!</w:t>
      </w:r>
    </w:p>
    <w:p w:rsidR="007B71F5" w:rsidRDefault="00DF7E1E" w:rsidP="007B71F5">
      <w:pPr>
        <w:pStyle w:val="libNormal"/>
        <w:rPr>
          <w:rFonts w:hint="cs"/>
          <w:rtl/>
        </w:rPr>
      </w:pPr>
      <w:r w:rsidRPr="007B71F5">
        <w:rPr>
          <w:rFonts w:hint="cs"/>
          <w:rtl/>
        </w:rPr>
        <w:t>أو لم يلعن الله من أحدث في المدينة أو آوى محدثاً</w:t>
      </w:r>
      <w:r w:rsidR="00215BB9">
        <w:rPr>
          <w:rFonts w:hint="cs"/>
          <w:rtl/>
        </w:rPr>
        <w:t>؟</w:t>
      </w:r>
      <w:r w:rsidRPr="007B71F5">
        <w:rPr>
          <w:rFonts w:hint="cs"/>
          <w:rtl/>
        </w:rPr>
        <w:t>!</w:t>
      </w:r>
    </w:p>
    <w:p w:rsidR="00DF7E1E" w:rsidRDefault="00DF7E1E" w:rsidP="00215BB9">
      <w:pPr>
        <w:pStyle w:val="Heading3"/>
        <w:rPr>
          <w:rFonts w:hint="cs"/>
          <w:rtl/>
        </w:rPr>
      </w:pPr>
      <w:bookmarkStart w:id="69" w:name="_Toc491687244"/>
      <w:r>
        <w:rPr>
          <w:rtl/>
        </w:rPr>
        <w:t>[حرمة المدينة]</w:t>
      </w:r>
      <w:bookmarkEnd w:id="69"/>
    </w:p>
    <w:p w:rsidR="00DF7E1E" w:rsidRDefault="00DF7E1E" w:rsidP="007B71F5">
      <w:pPr>
        <w:pStyle w:val="libNormal"/>
        <w:rPr>
          <w:rtl/>
        </w:rPr>
      </w:pPr>
      <w:r w:rsidRPr="007B71F5">
        <w:rPr>
          <w:rFonts w:hint="cs"/>
          <w:rtl/>
        </w:rPr>
        <w:t>ففي (الكنوز) للمناوي باب الميم قال: (من أخاف أهل المدينة فقد أخاف ما بين جنبيّ) أخرجه من مسند أحمد</w:t>
      </w:r>
      <w:r w:rsidRPr="007B71F5">
        <w:rPr>
          <w:rStyle w:val="libFootnotenumChar"/>
          <w:rFonts w:hint="cs"/>
          <w:rtl/>
        </w:rPr>
        <w:t>(1)</w:t>
      </w:r>
      <w:r w:rsidRPr="007B71F5">
        <w:rPr>
          <w:rFonts w:hint="cs"/>
          <w:rtl/>
        </w:rPr>
        <w:t xml:space="preserve">. </w:t>
      </w:r>
    </w:p>
    <w:p w:rsidR="00DF7E1E" w:rsidRDefault="00DF7E1E" w:rsidP="007B71F5">
      <w:pPr>
        <w:pStyle w:val="libNormal"/>
        <w:rPr>
          <w:rFonts w:hint="cs"/>
          <w:rtl/>
        </w:rPr>
      </w:pPr>
      <w:r w:rsidRPr="007B71F5">
        <w:rPr>
          <w:rFonts w:hint="cs"/>
          <w:rtl/>
        </w:rPr>
        <w:t>وفيه عن صحيح ابن حبان: (من اخاف اهل المدينة أخافه الله)</w:t>
      </w:r>
      <w:r w:rsidRPr="007B71F5">
        <w:rPr>
          <w:rStyle w:val="libFootnotenumChar"/>
          <w:rFonts w:hint="cs"/>
          <w:rtl/>
        </w:rPr>
        <w:t>(2)</w:t>
      </w:r>
      <w:r w:rsidRPr="007B71F5">
        <w:rPr>
          <w:rFonts w:hint="cs"/>
          <w:rtl/>
        </w:rPr>
        <w:t>.</w:t>
      </w:r>
    </w:p>
    <w:p w:rsidR="00DF7E1E" w:rsidRDefault="00DF7E1E" w:rsidP="007B71F5">
      <w:pPr>
        <w:pStyle w:val="libNormal"/>
        <w:rPr>
          <w:rFonts w:hint="cs"/>
          <w:rtl/>
        </w:rPr>
      </w:pPr>
      <w:r w:rsidRPr="007B71F5">
        <w:rPr>
          <w:rFonts w:hint="cs"/>
          <w:rtl/>
        </w:rPr>
        <w:t>وفي (جامع البخاري) قال: (لو رأيت الظباء بالمدينة ترتع لما ذعرتها)، قال رسول الله (صلى الله عليه وآله وسلم): (مابين لا بتيها حرام)</w:t>
      </w:r>
      <w:r w:rsidRPr="007B71F5">
        <w:rPr>
          <w:rStyle w:val="libFootnotenumChar"/>
          <w:rFonts w:hint="cs"/>
          <w:rtl/>
        </w:rPr>
        <w:t>(3)</w:t>
      </w:r>
      <w:r w:rsidRPr="007B71F5">
        <w:rPr>
          <w:rFonts w:hint="cs"/>
          <w:rtl/>
        </w:rPr>
        <w:t>.</w:t>
      </w:r>
    </w:p>
    <w:p w:rsidR="00DF7E1E" w:rsidRDefault="00DF7E1E" w:rsidP="007B71F5">
      <w:pPr>
        <w:pStyle w:val="libNormal"/>
        <w:rPr>
          <w:rFonts w:hint="cs"/>
          <w:rtl/>
        </w:rPr>
      </w:pPr>
      <w:r w:rsidRPr="007B71F5">
        <w:rPr>
          <w:rFonts w:hint="cs"/>
          <w:rtl/>
        </w:rPr>
        <w:t>وفيه عن النبي: (لا يكيد اهل المدينة أحد الا انماع كما ينماع الملح في الماء)</w:t>
      </w:r>
      <w:r w:rsidRPr="007B71F5">
        <w:rPr>
          <w:rStyle w:val="libFootnotenumChar"/>
          <w:rFonts w:hint="cs"/>
          <w:rtl/>
        </w:rPr>
        <w:t>(4)</w:t>
      </w:r>
      <w:r w:rsidRPr="007B71F5">
        <w:rPr>
          <w:rFonts w:hint="cs"/>
          <w:rtl/>
        </w:rPr>
        <w:t>.</w:t>
      </w:r>
    </w:p>
    <w:p w:rsidR="007B71F5" w:rsidRDefault="00DF7E1E" w:rsidP="007B71F5">
      <w:pPr>
        <w:pStyle w:val="libNormal"/>
        <w:rPr>
          <w:rFonts w:hint="cs"/>
          <w:rtl/>
        </w:rPr>
      </w:pPr>
      <w:r w:rsidRPr="007B71F5">
        <w:rPr>
          <w:rFonts w:hint="cs"/>
          <w:rtl/>
        </w:rPr>
        <w:t>وعن (الجمع بين الصحيحين) للحميدي، من الثامن والأربعين من أفراد مسلم، في الصحيح من مسند ابي هريرة، عن الاعمش، عن ابي صالح، عن ابي هريرة، عن النبي قال: (المدينة حرم فمن احدث فيها حدثا، او آوى محدثا فعليه لعنة الله والملائكة والناس اجمعين، ولا يقبل الله منه عدلاً ولا صرفاً)</w:t>
      </w:r>
      <w:r w:rsidRPr="007B71F5">
        <w:rPr>
          <w:rStyle w:val="libFootnotenumChar"/>
          <w:rFonts w:hint="cs"/>
          <w:rtl/>
        </w:rPr>
        <w:t>(5)</w:t>
      </w:r>
      <w:r w:rsidRPr="007B71F5">
        <w:rPr>
          <w:rFonts w:hint="cs"/>
          <w:rtl/>
        </w:rPr>
        <w:t>.</w:t>
      </w:r>
    </w:p>
    <w:p w:rsidR="00DF7E1E" w:rsidRPr="007B71F5" w:rsidRDefault="007B71F5" w:rsidP="007B71F5">
      <w:pPr>
        <w:pStyle w:val="libLine"/>
        <w:rPr>
          <w:rFonts w:hint="cs"/>
          <w:rtl/>
        </w:rPr>
      </w:pPr>
      <w:r w:rsidRPr="007B71F5">
        <w:rPr>
          <w:rFonts w:hint="cs"/>
          <w:rtl/>
        </w:rPr>
        <w:t>____________________</w:t>
      </w:r>
    </w:p>
    <w:p w:rsidR="00DF7E1E" w:rsidRDefault="00DF7E1E" w:rsidP="007B71F5">
      <w:pPr>
        <w:pStyle w:val="libFootnote0"/>
        <w:rPr>
          <w:rFonts w:hint="cs"/>
          <w:rtl/>
        </w:rPr>
      </w:pPr>
      <w:r>
        <w:rPr>
          <w:rFonts w:hint="cs"/>
          <w:rtl/>
        </w:rPr>
        <w:t>1</w:t>
      </w:r>
      <w:r w:rsidR="00215BB9">
        <w:rPr>
          <w:rFonts w:hint="cs"/>
          <w:rtl/>
        </w:rPr>
        <w:t xml:space="preserve"> - </w:t>
      </w:r>
      <w:r>
        <w:rPr>
          <w:rFonts w:hint="cs"/>
          <w:rtl/>
        </w:rPr>
        <w:t>مسند احمد 4 / 55.</w:t>
      </w:r>
    </w:p>
    <w:p w:rsidR="00DF7E1E" w:rsidRPr="007B71F5" w:rsidRDefault="00DF7E1E" w:rsidP="007B71F5">
      <w:pPr>
        <w:pStyle w:val="libFootnote0"/>
        <w:rPr>
          <w:rFonts w:hint="cs"/>
          <w:rtl/>
        </w:rPr>
      </w:pPr>
      <w:r w:rsidRPr="007B71F5">
        <w:rPr>
          <w:rFonts w:hint="cs"/>
          <w:rtl/>
        </w:rPr>
        <w:t>2</w:t>
      </w:r>
      <w:r w:rsidR="00215BB9">
        <w:rPr>
          <w:rFonts w:hint="cs"/>
          <w:rtl/>
        </w:rPr>
        <w:t xml:space="preserve"> - </w:t>
      </w:r>
      <w:r w:rsidRPr="007B71F5">
        <w:rPr>
          <w:rFonts w:hint="cs"/>
          <w:rtl/>
        </w:rPr>
        <w:t>لاحظ مجمع الزوائد 3 / 307.</w:t>
      </w:r>
    </w:p>
    <w:p w:rsidR="00DF7E1E" w:rsidRPr="007B71F5" w:rsidRDefault="00DF7E1E" w:rsidP="007B71F5">
      <w:pPr>
        <w:pStyle w:val="libFootnote0"/>
        <w:rPr>
          <w:rFonts w:hint="cs"/>
          <w:rtl/>
        </w:rPr>
      </w:pPr>
      <w:r w:rsidRPr="007B71F5">
        <w:rPr>
          <w:rFonts w:hint="cs"/>
          <w:rtl/>
        </w:rPr>
        <w:t>3</w:t>
      </w:r>
      <w:r w:rsidR="00215BB9">
        <w:rPr>
          <w:rFonts w:hint="cs"/>
          <w:rtl/>
        </w:rPr>
        <w:t xml:space="preserve"> - </w:t>
      </w:r>
      <w:r w:rsidRPr="007B71F5">
        <w:rPr>
          <w:rFonts w:hint="cs"/>
          <w:rtl/>
        </w:rPr>
        <w:t>صحيح البخاري 2 / 221.</w:t>
      </w:r>
    </w:p>
    <w:p w:rsidR="00DF7E1E" w:rsidRPr="007B71F5" w:rsidRDefault="00DF7E1E" w:rsidP="007B71F5">
      <w:pPr>
        <w:pStyle w:val="libFootnote0"/>
        <w:rPr>
          <w:rFonts w:hint="cs"/>
          <w:rtl/>
        </w:rPr>
      </w:pPr>
      <w:r w:rsidRPr="007B71F5">
        <w:rPr>
          <w:rFonts w:hint="cs"/>
          <w:rtl/>
        </w:rPr>
        <w:t>4</w:t>
      </w:r>
      <w:r w:rsidR="00215BB9">
        <w:rPr>
          <w:rFonts w:hint="cs"/>
          <w:rtl/>
        </w:rPr>
        <w:t xml:space="preserve"> - </w:t>
      </w:r>
      <w:r w:rsidRPr="007B71F5">
        <w:rPr>
          <w:rFonts w:hint="cs"/>
          <w:rtl/>
        </w:rPr>
        <w:t>صحيح البخاري 2 / 222.</w:t>
      </w:r>
    </w:p>
    <w:p w:rsidR="007B71F5" w:rsidRDefault="00DF7E1E" w:rsidP="007B71F5">
      <w:pPr>
        <w:pStyle w:val="libFootnote0"/>
        <w:rPr>
          <w:rFonts w:hint="cs"/>
          <w:rtl/>
        </w:rPr>
      </w:pPr>
      <w:r>
        <w:rPr>
          <w:rFonts w:hint="cs"/>
          <w:rtl/>
        </w:rPr>
        <w:t>5</w:t>
      </w:r>
      <w:r w:rsidR="00215BB9">
        <w:rPr>
          <w:rFonts w:hint="cs"/>
          <w:rtl/>
        </w:rPr>
        <w:t xml:space="preserve"> - </w:t>
      </w:r>
      <w:r>
        <w:rPr>
          <w:rFonts w:hint="cs"/>
          <w:rtl/>
        </w:rPr>
        <w:t>صحيح البخاري 2 / 221 و 4 / 67 و 8 / 10 و 8 / 148، وصحيح مسلم 4 / 115 و 217.</w:t>
      </w:r>
    </w:p>
    <w:p w:rsidR="007B71F5" w:rsidRDefault="007B71F5" w:rsidP="007B71F5">
      <w:pPr>
        <w:pStyle w:val="libFootnote0"/>
      </w:pPr>
      <w:r>
        <w:rPr>
          <w:rtl/>
        </w:rPr>
        <w:br w:type="page"/>
      </w:r>
    </w:p>
    <w:p w:rsidR="00DF7E1E" w:rsidRDefault="00DF7E1E" w:rsidP="007B71F5">
      <w:pPr>
        <w:pStyle w:val="libNormal"/>
        <w:rPr>
          <w:rtl/>
        </w:rPr>
      </w:pPr>
      <w:r w:rsidRPr="007B71F5">
        <w:rPr>
          <w:rFonts w:hint="cs"/>
          <w:rtl/>
        </w:rPr>
        <w:lastRenderedPageBreak/>
        <w:t>وزاد في حديث سفيان: (وذمة المسلمين واحدة يسعى بها أدناهم، فمن أحقر مسلما فعليه لعنة الله والملائكة والناس أجمعين، ولا يقبل الله منه يوم القيامة عدلاً ولا صرفاً).</w:t>
      </w:r>
    </w:p>
    <w:p w:rsidR="00DF7E1E" w:rsidRDefault="00DF7E1E" w:rsidP="007B71F5">
      <w:pPr>
        <w:pStyle w:val="libNormal"/>
        <w:rPr>
          <w:rtl/>
        </w:rPr>
      </w:pPr>
      <w:r w:rsidRPr="007B71F5">
        <w:rPr>
          <w:rFonts w:hint="cs"/>
          <w:rtl/>
        </w:rPr>
        <w:t>أقول: وبعد ذلك فإن أردت الحقيقة فأنسب حديث الانتحال الى التوحيد تارة، والتشبّث بحديث أبي الهياج أخرى.</w:t>
      </w:r>
    </w:p>
    <w:p w:rsidR="007B71F5" w:rsidRDefault="00DF7E1E" w:rsidP="007B71F5">
      <w:pPr>
        <w:pStyle w:val="libNormal"/>
        <w:rPr>
          <w:rFonts w:hint="cs"/>
          <w:rtl/>
        </w:rPr>
      </w:pPr>
      <w:r w:rsidRPr="007B71F5">
        <w:rPr>
          <w:rFonts w:hint="cs"/>
          <w:rtl/>
        </w:rPr>
        <w:t>ثم اعتبرهما بما ورد من النبي في الصحاح والقياس الى بعض الاقلّ من هذه الصادرات، من الدماء المسفوكات وهتك الحرمات، فتجد الحقيقة كالشمس الضاحية.</w:t>
      </w:r>
    </w:p>
    <w:p w:rsidR="00DF7E1E" w:rsidRDefault="00DF7E1E" w:rsidP="00215BB9">
      <w:pPr>
        <w:pStyle w:val="Heading3"/>
        <w:rPr>
          <w:rFonts w:hint="cs"/>
          <w:rtl/>
        </w:rPr>
      </w:pPr>
      <w:bookmarkStart w:id="70" w:name="_Toc491687245"/>
      <w:r>
        <w:rPr>
          <w:rtl/>
        </w:rPr>
        <w:t>[منع الصلاة على النبي (صلى الله عليه وآله وسلم)]</w:t>
      </w:r>
      <w:bookmarkEnd w:id="70"/>
    </w:p>
    <w:p w:rsidR="00DF7E1E" w:rsidRDefault="00DF7E1E" w:rsidP="007B71F5">
      <w:pPr>
        <w:pStyle w:val="libNormal"/>
        <w:rPr>
          <w:rtl/>
        </w:rPr>
      </w:pPr>
      <w:r w:rsidRPr="007B71F5">
        <w:rPr>
          <w:rFonts w:hint="cs"/>
          <w:rtl/>
        </w:rPr>
        <w:t>واعتبرها ايضاً بعد ذلك بحديث المنع من الصلوات على سيد الكائنات.</w:t>
      </w:r>
    </w:p>
    <w:p w:rsidR="00DF7E1E" w:rsidRDefault="00DF7E1E" w:rsidP="007B71F5">
      <w:pPr>
        <w:pStyle w:val="libNormal"/>
        <w:rPr>
          <w:rFonts w:hint="cs"/>
          <w:rtl/>
        </w:rPr>
      </w:pPr>
      <w:r w:rsidRPr="007B71F5">
        <w:rPr>
          <w:rFonts w:hint="cs"/>
          <w:rtl/>
        </w:rPr>
        <w:t>فإن شيخهم وزعيمهم ممن كان يكره الصلوات على رسول الله، ويتأذى من استماعها، ويمنع منها والاعلان بها على المنارات في ليالي الجمعة.</w:t>
      </w:r>
    </w:p>
    <w:p w:rsidR="00DF7E1E" w:rsidRDefault="00DF7E1E" w:rsidP="007B71F5">
      <w:pPr>
        <w:pStyle w:val="libNormal"/>
        <w:rPr>
          <w:rFonts w:hint="cs"/>
          <w:rtl/>
        </w:rPr>
      </w:pPr>
      <w:r w:rsidRPr="007B71F5">
        <w:rPr>
          <w:rFonts w:hint="cs"/>
          <w:rtl/>
        </w:rPr>
        <w:t>وكان بحيث لو سمعها ممن جهر بها عاقبة بها، يزعم أنها منافية للتوحيد.</w:t>
      </w:r>
    </w:p>
    <w:p w:rsidR="00DF7E1E" w:rsidRDefault="00DF7E1E" w:rsidP="007B71F5">
      <w:pPr>
        <w:pStyle w:val="libNormal"/>
        <w:rPr>
          <w:rFonts w:hint="cs"/>
          <w:rtl/>
        </w:rPr>
      </w:pPr>
      <w:r w:rsidRPr="007B71F5">
        <w:rPr>
          <w:rFonts w:hint="cs"/>
          <w:rtl/>
        </w:rPr>
        <w:t>وقد سبقه الى هذا عبد الله بن الزبير، فقطعها من الجمعة والجماعة، ومنع عنها أتباعه وأشياعه.</w:t>
      </w:r>
    </w:p>
    <w:p w:rsidR="00DF7E1E" w:rsidRDefault="00DF7E1E" w:rsidP="007B71F5">
      <w:pPr>
        <w:pStyle w:val="libNormal"/>
        <w:rPr>
          <w:rFonts w:hint="cs"/>
          <w:rtl/>
        </w:rPr>
      </w:pPr>
      <w:r w:rsidRPr="007B71F5">
        <w:rPr>
          <w:rFonts w:hint="cs"/>
          <w:rtl/>
        </w:rPr>
        <w:t>قال ابن أبي الحديد فيما رواه عن المدائني، قال: قطع عبد الله بن الزبير في الخطبة ذكر رسول الله جمعاً كثيرة، فاستعظم الناس ذلك.</w:t>
      </w:r>
    </w:p>
    <w:p w:rsidR="00DF7E1E" w:rsidRDefault="00DF7E1E" w:rsidP="007B71F5">
      <w:pPr>
        <w:pStyle w:val="libNormal"/>
        <w:rPr>
          <w:rFonts w:hint="cs"/>
          <w:rtl/>
        </w:rPr>
      </w:pPr>
      <w:r w:rsidRPr="007B71F5">
        <w:rPr>
          <w:rFonts w:hint="cs"/>
          <w:rtl/>
        </w:rPr>
        <w:t>فقال:: إنّي لا أرغب عن ذكره، ولكن له أًهيل سوء! إذا ذكرته أتلعوا أعناقهم فأنا أحب ان اكبتهم</w:t>
      </w:r>
      <w:r w:rsidRPr="007B71F5">
        <w:rPr>
          <w:rStyle w:val="libFootnotenumChar"/>
          <w:rFonts w:hint="cs"/>
          <w:rtl/>
        </w:rPr>
        <w:t>(1)</w:t>
      </w:r>
      <w:r w:rsidRPr="007B71F5">
        <w:rPr>
          <w:rFonts w:hint="cs"/>
          <w:rtl/>
        </w:rPr>
        <w:t>…</w:t>
      </w:r>
    </w:p>
    <w:p w:rsidR="00DF7E1E" w:rsidRPr="007B71F5" w:rsidRDefault="007B71F5" w:rsidP="007B71F5">
      <w:pPr>
        <w:pStyle w:val="libLine"/>
        <w:rPr>
          <w:rFonts w:hint="cs"/>
          <w:rtl/>
        </w:rPr>
      </w:pPr>
      <w:r w:rsidRPr="007B71F5">
        <w:rPr>
          <w:rFonts w:hint="cs"/>
          <w:rtl/>
        </w:rPr>
        <w:t>____________________</w:t>
      </w:r>
    </w:p>
    <w:p w:rsidR="007B71F5" w:rsidRDefault="00DF7E1E" w:rsidP="007B71F5">
      <w:pPr>
        <w:pStyle w:val="libFootnote0"/>
        <w:rPr>
          <w:rFonts w:hint="cs"/>
          <w:rtl/>
        </w:rPr>
      </w:pPr>
      <w:r>
        <w:rPr>
          <w:rFonts w:hint="cs"/>
          <w:rtl/>
        </w:rPr>
        <w:t>1</w:t>
      </w:r>
      <w:r w:rsidR="00215BB9">
        <w:rPr>
          <w:rFonts w:hint="cs"/>
          <w:rtl/>
        </w:rPr>
        <w:t xml:space="preserve"> - </w:t>
      </w:r>
      <w:r>
        <w:rPr>
          <w:rFonts w:hint="cs"/>
          <w:rtl/>
        </w:rPr>
        <w:t>لاحظ تاريخ اليعقوبي 2 / 261، ومروج الذهب 3 / 88.</w:t>
      </w:r>
    </w:p>
    <w:p w:rsidR="007B71F5" w:rsidRDefault="007B71F5" w:rsidP="007B71F5">
      <w:pPr>
        <w:pStyle w:val="libFootnote0"/>
      </w:pPr>
      <w:r>
        <w:rPr>
          <w:rtl/>
        </w:rPr>
        <w:br w:type="page"/>
      </w:r>
    </w:p>
    <w:p w:rsidR="00DF7E1E" w:rsidRDefault="00DF7E1E" w:rsidP="007B71F5">
      <w:pPr>
        <w:pStyle w:val="libNormal"/>
        <w:rPr>
          <w:rtl/>
        </w:rPr>
      </w:pPr>
      <w:r w:rsidRPr="007B71F5">
        <w:rPr>
          <w:rFonts w:hint="cs"/>
          <w:rtl/>
        </w:rPr>
        <w:lastRenderedPageBreak/>
        <w:t>الى قوله: ولم يذكر رسول الله في خطبته، لا يوم الجمعة ولا غيرها، عاتبه قوم من خاصته وتشاءموا بذلك منه، وخافوا عاقبته.</w:t>
      </w:r>
    </w:p>
    <w:p w:rsidR="00DF7E1E" w:rsidRDefault="00DF7E1E" w:rsidP="007B71F5">
      <w:pPr>
        <w:pStyle w:val="libNormal"/>
        <w:rPr>
          <w:rtl/>
        </w:rPr>
      </w:pPr>
      <w:r w:rsidRPr="007B71F5">
        <w:rPr>
          <w:rFonts w:hint="cs"/>
          <w:rtl/>
        </w:rPr>
        <w:t>فقال: ماتركت ذلك علانية إلاّ وأنا أقوله سراً وأكثر منه، لكن لما رأيت بني هاشم إذا سمعوا ذكره اشرأبوا واحمرت الوانهم، وطالت رقابهم.</w:t>
      </w:r>
    </w:p>
    <w:p w:rsidR="00DF7E1E" w:rsidRDefault="00DF7E1E" w:rsidP="007B71F5">
      <w:pPr>
        <w:pStyle w:val="libNormal"/>
        <w:rPr>
          <w:rFonts w:hint="cs"/>
          <w:rtl/>
        </w:rPr>
      </w:pPr>
      <w:r w:rsidRPr="007B71F5">
        <w:rPr>
          <w:rFonts w:hint="cs"/>
          <w:rtl/>
        </w:rPr>
        <w:t>والله ماكنت لآتي سروراً وأنا أقدر عليه.</w:t>
      </w:r>
    </w:p>
    <w:p w:rsidR="00DF7E1E" w:rsidRDefault="00DF7E1E" w:rsidP="007B71F5">
      <w:pPr>
        <w:pStyle w:val="libNormal"/>
        <w:rPr>
          <w:rFonts w:hint="cs"/>
          <w:rtl/>
        </w:rPr>
      </w:pPr>
      <w:r w:rsidRPr="007B71F5">
        <w:rPr>
          <w:rFonts w:hint="cs"/>
          <w:rtl/>
        </w:rPr>
        <w:t>والله لقد هممت ان احظر لهم حظيرة، ثم اضرمها ناراً.</w:t>
      </w:r>
    </w:p>
    <w:p w:rsidR="00DF7E1E" w:rsidRDefault="00DF7E1E" w:rsidP="007B71F5">
      <w:pPr>
        <w:pStyle w:val="libNormal"/>
        <w:rPr>
          <w:rFonts w:hint="cs"/>
          <w:rtl/>
        </w:rPr>
      </w:pPr>
      <w:r w:rsidRPr="007B71F5">
        <w:rPr>
          <w:rFonts w:hint="cs"/>
          <w:rtl/>
        </w:rPr>
        <w:t>فإني لا اقتل منهم الا آثماً كفاراً سحاراً.</w:t>
      </w:r>
    </w:p>
    <w:p w:rsidR="00DF7E1E" w:rsidRDefault="00DF7E1E" w:rsidP="007B71F5">
      <w:pPr>
        <w:pStyle w:val="libNormal"/>
        <w:rPr>
          <w:rFonts w:hint="cs"/>
          <w:rtl/>
        </w:rPr>
      </w:pPr>
      <w:r w:rsidRPr="007B71F5">
        <w:rPr>
          <w:rFonts w:hint="cs"/>
          <w:rtl/>
        </w:rPr>
        <w:t>لا انماهم الله ولا بارك عليهم.</w:t>
      </w:r>
    </w:p>
    <w:p w:rsidR="00DF7E1E" w:rsidRDefault="00DF7E1E" w:rsidP="007B71F5">
      <w:pPr>
        <w:pStyle w:val="libNormal"/>
        <w:rPr>
          <w:rFonts w:hint="cs"/>
          <w:rtl/>
        </w:rPr>
      </w:pPr>
      <w:r w:rsidRPr="007B71F5">
        <w:rPr>
          <w:rFonts w:hint="cs"/>
          <w:rtl/>
        </w:rPr>
        <w:t>بيت سوء لا أوّل لهم ولا آخر…</w:t>
      </w:r>
    </w:p>
    <w:p w:rsidR="00DF7E1E" w:rsidRDefault="00DF7E1E" w:rsidP="007B71F5">
      <w:pPr>
        <w:pStyle w:val="libNormal"/>
        <w:rPr>
          <w:rFonts w:hint="cs"/>
          <w:rtl/>
        </w:rPr>
      </w:pPr>
      <w:r w:rsidRPr="007B71F5">
        <w:rPr>
          <w:rFonts w:hint="cs"/>
          <w:rtl/>
        </w:rPr>
        <w:t>الى آخر ما كفر به.</w:t>
      </w:r>
    </w:p>
    <w:p w:rsidR="00DF7E1E" w:rsidRDefault="00DF7E1E" w:rsidP="007B71F5">
      <w:pPr>
        <w:pStyle w:val="libNormal"/>
        <w:rPr>
          <w:rFonts w:hint="cs"/>
          <w:rtl/>
        </w:rPr>
      </w:pPr>
      <w:r w:rsidRPr="007B71F5">
        <w:rPr>
          <w:rFonts w:hint="cs"/>
          <w:rtl/>
        </w:rPr>
        <w:t>ومن بعده زياد ابن ابيه حيث خطب الخطبة البتراء، لم يحمد الله فيها، ولم يصل على النبي وآله، كما في تفسير (مجمع البيان) سورة الكوثر</w:t>
      </w:r>
      <w:r w:rsidRPr="007B71F5">
        <w:rPr>
          <w:rStyle w:val="libFootnotenumChar"/>
          <w:rFonts w:hint="cs"/>
          <w:rtl/>
        </w:rPr>
        <w:t>(1)</w:t>
      </w:r>
      <w:r w:rsidRPr="007B71F5">
        <w:rPr>
          <w:rFonts w:hint="cs"/>
          <w:rtl/>
        </w:rPr>
        <w:t>.</w:t>
      </w:r>
    </w:p>
    <w:p w:rsidR="00DF7E1E" w:rsidRDefault="00DF7E1E" w:rsidP="007B71F5">
      <w:pPr>
        <w:pStyle w:val="libNormal"/>
        <w:rPr>
          <w:rFonts w:hint="cs"/>
          <w:rtl/>
        </w:rPr>
      </w:pPr>
      <w:r w:rsidRPr="007B71F5">
        <w:rPr>
          <w:rFonts w:hint="cs"/>
          <w:rtl/>
        </w:rPr>
        <w:t>وأما محمد بن عبد الوهاب:</w:t>
      </w:r>
    </w:p>
    <w:p w:rsidR="00DF7E1E" w:rsidRDefault="00DF7E1E" w:rsidP="007B71F5">
      <w:pPr>
        <w:pStyle w:val="libNormal"/>
        <w:rPr>
          <w:rFonts w:hint="cs"/>
          <w:rtl/>
        </w:rPr>
      </w:pPr>
      <w:r w:rsidRPr="007B71F5">
        <w:rPr>
          <w:rFonts w:hint="cs"/>
          <w:rtl/>
        </w:rPr>
        <w:t>فقد كان في مسجد الدرعية وعاصمة بلده ومركزه، وهو يقول في خطبته: من توسل بالنبي فقد كفر.</w:t>
      </w:r>
    </w:p>
    <w:p w:rsidR="00DF7E1E" w:rsidRDefault="00DF7E1E" w:rsidP="007B71F5">
      <w:pPr>
        <w:pStyle w:val="libNormal"/>
        <w:rPr>
          <w:rFonts w:hint="cs"/>
          <w:rtl/>
        </w:rPr>
      </w:pPr>
      <w:r w:rsidRPr="007B71F5">
        <w:rPr>
          <w:rFonts w:hint="cs"/>
          <w:rtl/>
        </w:rPr>
        <w:t>واعلم ان امر ابن الزبير وابن سمية أهون من امر الرجل واشياعه.</w:t>
      </w:r>
    </w:p>
    <w:p w:rsidR="00DF7E1E" w:rsidRDefault="00DF7E1E" w:rsidP="007B71F5">
      <w:pPr>
        <w:pStyle w:val="libNormal"/>
        <w:rPr>
          <w:rFonts w:hint="cs"/>
          <w:rtl/>
        </w:rPr>
      </w:pPr>
      <w:r w:rsidRPr="007B71F5">
        <w:rPr>
          <w:rFonts w:hint="cs"/>
          <w:rtl/>
        </w:rPr>
        <w:t>فإن اعتذارهما فيما أنكره من الصلوات إن كان من اهل محمد، فقد كان الرجل إنكاره من محمد نفسه.</w:t>
      </w:r>
    </w:p>
    <w:p w:rsidR="00DF7E1E" w:rsidRDefault="00DF7E1E" w:rsidP="007B71F5">
      <w:pPr>
        <w:pStyle w:val="libNormal"/>
        <w:rPr>
          <w:rFonts w:hint="cs"/>
          <w:rtl/>
        </w:rPr>
      </w:pPr>
      <w:r w:rsidRPr="007B71F5">
        <w:rPr>
          <w:rFonts w:hint="cs"/>
          <w:rtl/>
        </w:rPr>
        <w:t>والعياذ بالله ممن طبع الله على قلبه وأعماه.</w:t>
      </w:r>
    </w:p>
    <w:p w:rsidR="00DF7E1E" w:rsidRDefault="00DF7E1E" w:rsidP="007B71F5">
      <w:pPr>
        <w:pStyle w:val="libNormal"/>
        <w:rPr>
          <w:rFonts w:hint="cs"/>
          <w:rtl/>
        </w:rPr>
      </w:pPr>
      <w:r w:rsidRPr="007B71F5">
        <w:rPr>
          <w:rFonts w:hint="cs"/>
          <w:rtl/>
        </w:rPr>
        <w:t xml:space="preserve">مع ماعرفت من اجماع اهل القبلة على وجوب التوسل به، فكيف </w:t>
      </w:r>
    </w:p>
    <w:p w:rsidR="00DF7E1E" w:rsidRPr="007B71F5" w:rsidRDefault="007B71F5" w:rsidP="007B71F5">
      <w:pPr>
        <w:pStyle w:val="libLine"/>
        <w:rPr>
          <w:rFonts w:hint="cs"/>
          <w:rtl/>
        </w:rPr>
      </w:pPr>
      <w:r w:rsidRPr="007B71F5">
        <w:rPr>
          <w:rFonts w:hint="cs"/>
          <w:rtl/>
        </w:rPr>
        <w:t>____________________</w:t>
      </w:r>
    </w:p>
    <w:p w:rsidR="007B71F5" w:rsidRDefault="00DF7E1E" w:rsidP="007B71F5">
      <w:pPr>
        <w:pStyle w:val="libFootnote0"/>
        <w:rPr>
          <w:rFonts w:hint="cs"/>
          <w:rtl/>
        </w:rPr>
      </w:pPr>
      <w:r>
        <w:rPr>
          <w:rFonts w:hint="cs"/>
          <w:rtl/>
        </w:rPr>
        <w:t>1</w:t>
      </w:r>
      <w:r w:rsidR="00215BB9">
        <w:rPr>
          <w:rFonts w:hint="cs"/>
          <w:rtl/>
        </w:rPr>
        <w:t xml:space="preserve"> - </w:t>
      </w:r>
      <w:r>
        <w:rPr>
          <w:rFonts w:hint="cs"/>
          <w:rtl/>
        </w:rPr>
        <w:t>لاحظ الصحاح للجوهري (مادة: بتر) 2 / 584، وكذلك لسان العرب.</w:t>
      </w:r>
    </w:p>
    <w:p w:rsidR="007B71F5" w:rsidRDefault="007B71F5" w:rsidP="007B71F5">
      <w:pPr>
        <w:pStyle w:val="libFootnote0"/>
      </w:pPr>
      <w:r>
        <w:rPr>
          <w:rtl/>
        </w:rPr>
        <w:br w:type="page"/>
      </w:r>
    </w:p>
    <w:p w:rsidR="00DF7E1E" w:rsidRDefault="00DF7E1E" w:rsidP="007B71F5">
      <w:pPr>
        <w:pStyle w:val="libNormal"/>
        <w:rPr>
          <w:rtl/>
        </w:rPr>
      </w:pPr>
      <w:r w:rsidRPr="007B71F5">
        <w:rPr>
          <w:rFonts w:hint="cs"/>
          <w:rtl/>
        </w:rPr>
        <w:lastRenderedPageBreak/>
        <w:t>بالصلوات عليه</w:t>
      </w:r>
      <w:r w:rsidR="00215BB9">
        <w:rPr>
          <w:rFonts w:hint="cs"/>
          <w:rtl/>
        </w:rPr>
        <w:t>؟</w:t>
      </w:r>
    </w:p>
    <w:p w:rsidR="007B71F5" w:rsidRDefault="00DF7E1E" w:rsidP="007B71F5">
      <w:pPr>
        <w:pStyle w:val="libNormal"/>
        <w:rPr>
          <w:rtl/>
        </w:rPr>
      </w:pPr>
      <w:r w:rsidRPr="007B71F5">
        <w:rPr>
          <w:rFonts w:hint="cs"/>
          <w:rtl/>
        </w:rPr>
        <w:t>فلعن الله منكري الضرورة من الدين، وجاحدي آيات القرآن المبين.</w:t>
      </w:r>
    </w:p>
    <w:p w:rsidR="00DF7E1E" w:rsidRDefault="00DF7E1E" w:rsidP="00215BB9">
      <w:pPr>
        <w:pStyle w:val="Heading3"/>
        <w:rPr>
          <w:rFonts w:hint="cs"/>
          <w:rtl/>
        </w:rPr>
      </w:pPr>
      <w:bookmarkStart w:id="71" w:name="_Toc491687246"/>
      <w:r>
        <w:rPr>
          <w:rtl/>
        </w:rPr>
        <w:t>[الله: يصلي في القرآن على نبيّه ]</w:t>
      </w:r>
      <w:bookmarkEnd w:id="71"/>
    </w:p>
    <w:p w:rsidR="00DF7E1E" w:rsidRDefault="00DF7E1E" w:rsidP="007B71F5">
      <w:pPr>
        <w:pStyle w:val="libNormal"/>
        <w:rPr>
          <w:rtl/>
        </w:rPr>
      </w:pPr>
      <w:r w:rsidRPr="007B71F5">
        <w:rPr>
          <w:rFonts w:hint="cs"/>
          <w:rtl/>
        </w:rPr>
        <w:t xml:space="preserve">وهذا كتاب الله الحكم الفصل </w:t>
      </w:r>
    </w:p>
    <w:p w:rsidR="007B71F5" w:rsidRDefault="00DF7E1E" w:rsidP="007B71F5">
      <w:pPr>
        <w:pStyle w:val="libNormal"/>
        <w:rPr>
          <w:rFonts w:hint="cs"/>
          <w:rtl/>
        </w:rPr>
      </w:pPr>
      <w:r w:rsidRPr="007B71F5">
        <w:rPr>
          <w:rFonts w:hint="cs"/>
          <w:rtl/>
        </w:rPr>
        <w:t xml:space="preserve">وقد صلى الله وملائكته على نبيه، فقال تعالى: </w:t>
      </w:r>
      <w:r w:rsidRPr="00215BB9">
        <w:rPr>
          <w:rStyle w:val="libAlaemChar"/>
          <w:rFonts w:hint="cs"/>
          <w:rtl/>
        </w:rPr>
        <w:t>(</w:t>
      </w:r>
      <w:r w:rsidRPr="00215BB9">
        <w:rPr>
          <w:rStyle w:val="libAieChar"/>
          <w:rFonts w:hint="cs"/>
          <w:rtl/>
        </w:rPr>
        <w:t>إنَّ الله وملائكته يصلون على النبي يا ايها الذين آمنوا صلوا عليه وسلموا تسليماً</w:t>
      </w:r>
      <w:r w:rsidRPr="00215BB9">
        <w:rPr>
          <w:rStyle w:val="libAlaemChar"/>
          <w:rFonts w:hint="cs"/>
          <w:rtl/>
        </w:rPr>
        <w:t>)</w:t>
      </w:r>
      <w:r w:rsidRPr="007B71F5">
        <w:rPr>
          <w:rFonts w:hint="cs"/>
          <w:rtl/>
        </w:rPr>
        <w:t>.</w:t>
      </w:r>
    </w:p>
    <w:p w:rsidR="007B71F5" w:rsidRDefault="007B71F5" w:rsidP="007B71F5">
      <w:pPr>
        <w:pStyle w:val="libNormal"/>
      </w:pPr>
      <w:r>
        <w:rPr>
          <w:rtl/>
        </w:rPr>
        <w:br w:type="page"/>
      </w:r>
    </w:p>
    <w:p w:rsidR="00DF7E1E" w:rsidRPr="007B71F5" w:rsidRDefault="00DF7E1E" w:rsidP="007B71F5">
      <w:pPr>
        <w:pStyle w:val="Heading2Center"/>
        <w:rPr>
          <w:rtl/>
        </w:rPr>
      </w:pPr>
      <w:bookmarkStart w:id="72" w:name="_Toc491687247"/>
      <w:r>
        <w:rPr>
          <w:rtl/>
        </w:rPr>
        <w:lastRenderedPageBreak/>
        <w:t>خاتمة</w:t>
      </w:r>
      <w:bookmarkEnd w:id="72"/>
    </w:p>
    <w:p w:rsidR="00DF7E1E" w:rsidRDefault="00DF7E1E" w:rsidP="007B71F5">
      <w:pPr>
        <w:pStyle w:val="Heading2Center"/>
        <w:rPr>
          <w:rtl/>
        </w:rPr>
      </w:pPr>
      <w:bookmarkStart w:id="73" w:name="_Toc491687248"/>
      <w:r>
        <w:rPr>
          <w:rtl/>
        </w:rPr>
        <w:t>[من دلائل النبوة: التحذير من الفتنة]</w:t>
      </w:r>
      <w:bookmarkEnd w:id="73"/>
    </w:p>
    <w:p w:rsidR="00DF7E1E" w:rsidRDefault="00DF7E1E" w:rsidP="007B71F5">
      <w:pPr>
        <w:pStyle w:val="Heading2Center"/>
        <w:rPr>
          <w:rtl/>
        </w:rPr>
      </w:pPr>
      <w:bookmarkStart w:id="74" w:name="_Toc491687249"/>
      <w:r>
        <w:rPr>
          <w:rFonts w:hint="cs"/>
          <w:rtl/>
        </w:rPr>
        <w:t>ومن معجزات نبينا الباقية.</w:t>
      </w:r>
      <w:bookmarkEnd w:id="74"/>
    </w:p>
    <w:p w:rsidR="00DF7E1E" w:rsidRDefault="00DF7E1E" w:rsidP="007B71F5">
      <w:pPr>
        <w:pStyle w:val="libNormal"/>
        <w:rPr>
          <w:rFonts w:hint="cs"/>
          <w:rtl/>
        </w:rPr>
      </w:pPr>
      <w:r w:rsidRPr="007B71F5">
        <w:rPr>
          <w:rFonts w:hint="cs"/>
          <w:rtl/>
        </w:rPr>
        <w:t>ما أخبر به</w:t>
      </w:r>
      <w:r w:rsidR="00215BB9">
        <w:rPr>
          <w:rFonts w:hint="cs"/>
          <w:rtl/>
        </w:rPr>
        <w:t xml:space="preserve"> - </w:t>
      </w:r>
      <w:r w:rsidRPr="007B71F5">
        <w:rPr>
          <w:rFonts w:hint="cs"/>
          <w:rtl/>
        </w:rPr>
        <w:t>زهاء ألف سنة قبل هذا</w:t>
      </w:r>
      <w:r w:rsidR="00215BB9">
        <w:rPr>
          <w:rFonts w:hint="cs"/>
          <w:rtl/>
        </w:rPr>
        <w:t xml:space="preserve"> - </w:t>
      </w:r>
      <w:r w:rsidRPr="007B71F5">
        <w:rPr>
          <w:rFonts w:hint="cs"/>
          <w:rtl/>
        </w:rPr>
        <w:t xml:space="preserve">بظهور هذه الفتنة ممن يسعى ويجد في هدم أعلام الدين وبقية النبييّن، وإطفاء مآثرهم وتخريب آثارهم ومشاهدهم وبقاعهم، وتعيير الصالحين من زوارهم والمعاهدين لديهم، فلا يزداد بذلك أمر الله الا علواً ونوراً، كما أخبر الله تعالى به في قوله: </w:t>
      </w:r>
      <w:r w:rsidRPr="00215BB9">
        <w:rPr>
          <w:rStyle w:val="libAlaemChar"/>
          <w:rFonts w:hint="cs"/>
          <w:rtl/>
        </w:rPr>
        <w:t>(</w:t>
      </w:r>
      <w:r w:rsidRPr="00215BB9">
        <w:rPr>
          <w:rStyle w:val="libAieChar"/>
          <w:rFonts w:hint="cs"/>
          <w:rtl/>
        </w:rPr>
        <w:t>ويابى الله الا ان يتم نوره ولو كره الكافرون</w:t>
      </w:r>
      <w:r w:rsidRPr="00215BB9">
        <w:rPr>
          <w:rStyle w:val="libAlaemChar"/>
          <w:rFonts w:hint="cs"/>
          <w:rtl/>
        </w:rPr>
        <w:t>)</w:t>
      </w:r>
      <w:r w:rsidRPr="007B71F5">
        <w:rPr>
          <w:rFonts w:hint="cs"/>
          <w:rtl/>
        </w:rPr>
        <w:t>:</w:t>
      </w:r>
    </w:p>
    <w:p w:rsidR="00DF7E1E" w:rsidRDefault="00DF7E1E" w:rsidP="00215BB9">
      <w:pPr>
        <w:pStyle w:val="libBold2"/>
        <w:rPr>
          <w:rFonts w:hint="cs"/>
          <w:rtl/>
        </w:rPr>
      </w:pPr>
      <w:r>
        <w:rPr>
          <w:rtl/>
        </w:rPr>
        <w:t>[أحاديث تنبئ بالمنع عن الزيادة وبالعداء للمشاهد]</w:t>
      </w:r>
      <w:r w:rsidRPr="007B71F5">
        <w:rPr>
          <w:rStyle w:val="libFootnotenumChar"/>
          <w:rtl/>
        </w:rPr>
        <w:t>(1)</w:t>
      </w:r>
    </w:p>
    <w:p w:rsidR="007B71F5" w:rsidRDefault="00DF7E1E" w:rsidP="007B71F5">
      <w:pPr>
        <w:pStyle w:val="libNormal"/>
        <w:rPr>
          <w:rtl/>
        </w:rPr>
      </w:pPr>
      <w:r w:rsidRPr="007B71F5">
        <w:rPr>
          <w:rFonts w:hint="cs"/>
          <w:rtl/>
        </w:rPr>
        <w:t xml:space="preserve">منها: ما صحّ لي روايته ورواه الحفاظ وأجلة الاثبات والثقات، وهو الحديث المتقدم باسنادهم الى عمارة بن يزيد، عن أبي عامر البناني واعظ أهل الحجاز، عن الإمام جعفر بن محمد، عن ابيه، عن جده الحسين بن علي (عليه السلام)، عن ابيه عليّ، عن </w:t>
      </w:r>
    </w:p>
    <w:p w:rsidR="00DF7E1E" w:rsidRPr="007B71F5" w:rsidRDefault="007B71F5" w:rsidP="007B71F5">
      <w:pPr>
        <w:pStyle w:val="libLine"/>
        <w:rPr>
          <w:rFonts w:hint="cs"/>
          <w:rtl/>
        </w:rPr>
      </w:pPr>
      <w:r w:rsidRPr="007B71F5">
        <w:rPr>
          <w:rFonts w:hint="cs"/>
          <w:rtl/>
        </w:rPr>
        <w:t>____________________</w:t>
      </w:r>
    </w:p>
    <w:p w:rsidR="007B71F5" w:rsidRDefault="00DF7E1E" w:rsidP="007B71F5">
      <w:pPr>
        <w:pStyle w:val="libFootnote0"/>
        <w:rPr>
          <w:rFonts w:hint="cs"/>
          <w:rtl/>
        </w:rPr>
      </w:pPr>
      <w:r>
        <w:rPr>
          <w:rFonts w:hint="cs"/>
          <w:rtl/>
        </w:rPr>
        <w:t>1</w:t>
      </w:r>
      <w:r w:rsidR="00215BB9">
        <w:rPr>
          <w:rFonts w:hint="cs"/>
          <w:rtl/>
        </w:rPr>
        <w:t xml:space="preserve"> - </w:t>
      </w:r>
      <w:r>
        <w:rPr>
          <w:rFonts w:hint="cs"/>
          <w:rtl/>
        </w:rPr>
        <w:t>لاحظ كتاب (شفاء السقام) للامام السبكي في الحث على زيارة المشاهد وتعظيمها.</w:t>
      </w:r>
    </w:p>
    <w:p w:rsidR="007B71F5" w:rsidRDefault="007B71F5" w:rsidP="007B71F5">
      <w:pPr>
        <w:pStyle w:val="libFootnote0"/>
      </w:pPr>
      <w:r>
        <w:rPr>
          <w:rtl/>
        </w:rPr>
        <w:br w:type="page"/>
      </w:r>
    </w:p>
    <w:p w:rsidR="00DF7E1E" w:rsidRDefault="00DF7E1E" w:rsidP="007B71F5">
      <w:pPr>
        <w:pStyle w:val="libNormal"/>
        <w:rPr>
          <w:rtl/>
        </w:rPr>
      </w:pPr>
      <w:r w:rsidRPr="007B71F5">
        <w:rPr>
          <w:rFonts w:hint="cs"/>
          <w:rtl/>
        </w:rPr>
        <w:lastRenderedPageBreak/>
        <w:t>رسول الله (صلى الله عليه وآله وسلم) الى قوله (صلى الله عليه وآله وسلم): (ولكن حثالة من الناس يعيرون زوار قبوركم، كما تعير الزانية بزنائها، أولئك شرار امتي لا أنا لهم الله شفاعتي، ولا يردون حوضي)</w:t>
      </w:r>
      <w:r w:rsidRPr="007B71F5">
        <w:rPr>
          <w:rStyle w:val="libFootnotenumChar"/>
          <w:rFonts w:hint="cs"/>
          <w:rtl/>
        </w:rPr>
        <w:t>(1)</w:t>
      </w:r>
      <w:r w:rsidRPr="007B71F5">
        <w:rPr>
          <w:rFonts w:hint="cs"/>
          <w:rtl/>
        </w:rPr>
        <w:t>.</w:t>
      </w:r>
    </w:p>
    <w:p w:rsidR="00DF7E1E" w:rsidRDefault="00DF7E1E" w:rsidP="007B71F5">
      <w:pPr>
        <w:pStyle w:val="libNormal"/>
        <w:rPr>
          <w:rtl/>
        </w:rPr>
      </w:pPr>
      <w:r w:rsidRPr="007B71F5">
        <w:rPr>
          <w:rFonts w:hint="cs"/>
          <w:rtl/>
        </w:rPr>
        <w:t>ومنها: مارواه رئيس المحدثين في المائة الثالثة مولانا الشيخ ابو جعفر محمد بن قولويه</w:t>
      </w:r>
      <w:r w:rsidRPr="007B71F5">
        <w:rPr>
          <w:rStyle w:val="libFootnotenumChar"/>
          <w:rFonts w:hint="cs"/>
          <w:rtl/>
        </w:rPr>
        <w:t>(2)</w:t>
      </w:r>
      <w:r w:rsidRPr="007B71F5">
        <w:rPr>
          <w:rFonts w:hint="cs"/>
          <w:rtl/>
        </w:rPr>
        <w:t>، وأخرجه بإسناده عن الامام زين العابدين علي بن الحسين بن علي بن أبي طالب (عليهما السلام)، عن عقيلة اهل البيت عمته زينب بنت علي بن أبي طالب، عن أبيها أمير المؤمنين (عليه السلام).</w:t>
      </w:r>
    </w:p>
    <w:p w:rsidR="00DF7E1E" w:rsidRDefault="00DF7E1E" w:rsidP="007B71F5">
      <w:pPr>
        <w:pStyle w:val="libNormal"/>
        <w:rPr>
          <w:rFonts w:hint="cs"/>
          <w:rtl/>
        </w:rPr>
      </w:pPr>
      <w:r w:rsidRPr="007B71F5">
        <w:rPr>
          <w:rFonts w:hint="cs"/>
          <w:rtl/>
        </w:rPr>
        <w:t>وأخرى روته عن أم ايمن، عن رسول الله، عن جبرئيل، عن الله</w:t>
      </w:r>
      <w:r w:rsidR="00215BB9">
        <w:rPr>
          <w:rFonts w:hint="cs"/>
          <w:rtl/>
        </w:rPr>
        <w:t xml:space="preserve"> - </w:t>
      </w:r>
      <w:r w:rsidRPr="007B71F5">
        <w:rPr>
          <w:rFonts w:hint="cs"/>
          <w:rtl/>
        </w:rPr>
        <w:t>عز وجلّ</w:t>
      </w:r>
      <w:r w:rsidR="00215BB9">
        <w:rPr>
          <w:rFonts w:hint="cs"/>
          <w:rtl/>
        </w:rPr>
        <w:t xml:space="preserve"> - </w:t>
      </w:r>
      <w:r w:rsidRPr="007B71F5">
        <w:rPr>
          <w:rFonts w:hint="cs"/>
          <w:rtl/>
        </w:rPr>
        <w:t>في حديث طويل يذكر فيه ما سيكون من امته، وما يجري منهم من بعده على أهل بيته، من عظيم شهادة ولده وعترته في يوم الطفّ….</w:t>
      </w:r>
    </w:p>
    <w:p w:rsidR="00DF7E1E" w:rsidRDefault="00DF7E1E" w:rsidP="007B71F5">
      <w:pPr>
        <w:pStyle w:val="libNormal"/>
        <w:rPr>
          <w:rFonts w:hint="cs"/>
          <w:rtl/>
        </w:rPr>
      </w:pPr>
      <w:r w:rsidRPr="007B71F5">
        <w:rPr>
          <w:rFonts w:hint="cs"/>
          <w:rtl/>
        </w:rPr>
        <w:t xml:space="preserve">الى قوله: (ثم يبعث الله قوماً من امتك لا يعرفه الكفار، ولم يشركوا في تلك الدماء بقول ولا فعل ولا نية، فيوارون أجسامهم، ويقيمون رسماً لقبر سيد الشهداء بتلك البطحاء، ويكون علماً لأهل الحق، وسبباً للمؤمنين الى الفوز، وتحفّه ملائكة من كل سماء مائة الف ملك في كل يوم وليلة يصلون عليه، ويسبحون الله عنده، ويستغفرون الله لزواره، ويكتبون اسماء من يأتيه زائراً من أمتك متقرباً الى الله واليك بذلك، واسماء آبائهم وعشائرهم وبلدانهم، ويوسمون بميسم نور الله: (هذا زائر قبر خير الشهداء وابن خير الانبياء)، فاذا كان يوم القيامة </w:t>
      </w:r>
    </w:p>
    <w:p w:rsidR="00DF7E1E" w:rsidRPr="007B71F5" w:rsidRDefault="007B71F5" w:rsidP="007B71F5">
      <w:pPr>
        <w:pStyle w:val="libLine"/>
        <w:rPr>
          <w:rFonts w:hint="cs"/>
          <w:rtl/>
        </w:rPr>
      </w:pPr>
      <w:r w:rsidRPr="007B71F5">
        <w:rPr>
          <w:rFonts w:hint="cs"/>
          <w:rtl/>
        </w:rPr>
        <w:t>____________________</w:t>
      </w:r>
    </w:p>
    <w:p w:rsidR="00DF7E1E" w:rsidRDefault="00DF7E1E" w:rsidP="007B71F5">
      <w:pPr>
        <w:pStyle w:val="libFootnote0"/>
        <w:rPr>
          <w:rFonts w:hint="cs"/>
          <w:rtl/>
        </w:rPr>
      </w:pPr>
      <w:r>
        <w:rPr>
          <w:rFonts w:hint="cs"/>
          <w:rtl/>
        </w:rPr>
        <w:t>1</w:t>
      </w:r>
      <w:r w:rsidR="00215BB9">
        <w:rPr>
          <w:rFonts w:hint="cs"/>
          <w:rtl/>
        </w:rPr>
        <w:t xml:space="preserve"> - </w:t>
      </w:r>
      <w:r>
        <w:rPr>
          <w:rFonts w:hint="cs"/>
          <w:rtl/>
        </w:rPr>
        <w:t xml:space="preserve">رواه الطوسي الامامي في تهذيب الاحكام 6 / 22 و 107، ورواه العلامة الحلي الامامي في كتاب منتهى المطلب 2 / 890، والشهيد في الذكرى ص 69 و 155، وانظر الحدائق الناضرة 17 / 405، وجواهر الكلام 4 / 341 و 20 / 92، وانظر وسائل الشيعة 10 / 298، ومستدرك الوسائل 10 / 215. </w:t>
      </w:r>
    </w:p>
    <w:p w:rsidR="00DF7E1E" w:rsidRDefault="00DF7E1E" w:rsidP="007B71F5">
      <w:pPr>
        <w:pStyle w:val="libFootnote0"/>
        <w:rPr>
          <w:rFonts w:hint="cs"/>
          <w:rtl/>
        </w:rPr>
      </w:pPr>
      <w:r>
        <w:rPr>
          <w:rFonts w:hint="cs"/>
          <w:rtl/>
        </w:rPr>
        <w:t>2</w:t>
      </w:r>
      <w:r w:rsidR="00215BB9">
        <w:rPr>
          <w:rFonts w:hint="cs"/>
          <w:rtl/>
        </w:rPr>
        <w:t xml:space="preserve"> - </w:t>
      </w:r>
      <w:r>
        <w:rPr>
          <w:rFonts w:hint="cs"/>
          <w:rtl/>
        </w:rPr>
        <w:t>رواه في كامل الزيارات ص 265، وعنه في مستدرك الوسائل 10 / 229.</w:t>
      </w:r>
    </w:p>
    <w:p w:rsidR="007B71F5" w:rsidRDefault="007B71F5" w:rsidP="007B71F5">
      <w:pPr>
        <w:pStyle w:val="libFootnote0"/>
      </w:pPr>
      <w:r>
        <w:rPr>
          <w:rtl/>
        </w:rPr>
        <w:br w:type="page"/>
      </w:r>
    </w:p>
    <w:p w:rsidR="00DF7E1E" w:rsidRDefault="00DF7E1E" w:rsidP="007B71F5">
      <w:pPr>
        <w:pStyle w:val="libNormal"/>
        <w:rPr>
          <w:rtl/>
        </w:rPr>
      </w:pPr>
      <w:r w:rsidRPr="007B71F5">
        <w:rPr>
          <w:rFonts w:hint="cs"/>
          <w:rtl/>
        </w:rPr>
        <w:lastRenderedPageBreak/>
        <w:t>يطلع في وجوههم من اثر ذلك الميسم نور تغش منه الابصار تدل عليهم ويعرفون به.</w:t>
      </w:r>
    </w:p>
    <w:p w:rsidR="00DF7E1E" w:rsidRDefault="00DF7E1E" w:rsidP="007B71F5">
      <w:pPr>
        <w:pStyle w:val="libNormal"/>
        <w:rPr>
          <w:rtl/>
        </w:rPr>
      </w:pPr>
      <w:r w:rsidRPr="007B71F5">
        <w:rPr>
          <w:rFonts w:hint="cs"/>
          <w:rtl/>
        </w:rPr>
        <w:t>وكأني بك يا محمد بيني وبين ميكائيل وعلي امامنا، ومعنا من ملائكة الله ملا تحصى، ونحن نلتقط من ذلك الميسم في وجهه من بين الخلائق، حتى ينجيهم الله من هول ذلك اليوم وشدائده.</w:t>
      </w:r>
    </w:p>
    <w:p w:rsidR="00DF7E1E" w:rsidRDefault="00DF7E1E" w:rsidP="007B71F5">
      <w:pPr>
        <w:pStyle w:val="libNormal"/>
        <w:rPr>
          <w:rFonts w:hint="cs"/>
          <w:rtl/>
        </w:rPr>
      </w:pPr>
      <w:r w:rsidRPr="007B71F5">
        <w:rPr>
          <w:rFonts w:hint="cs"/>
          <w:rtl/>
        </w:rPr>
        <w:t>وذلك حكم الله وعطاؤه لمن زار قبرك يامحمد او قبر أخيك او قبر سبطيك لا يريد به غير الله عز وجلّ.</w:t>
      </w:r>
    </w:p>
    <w:p w:rsidR="00DF7E1E" w:rsidRDefault="00DF7E1E" w:rsidP="007B71F5">
      <w:pPr>
        <w:pStyle w:val="libNormal"/>
        <w:rPr>
          <w:rFonts w:hint="cs"/>
          <w:rtl/>
        </w:rPr>
      </w:pPr>
      <w:r w:rsidRPr="007B71F5">
        <w:rPr>
          <w:rFonts w:hint="cs"/>
          <w:rtl/>
        </w:rPr>
        <w:t>ثم قال (صلى الله عليه وآله وسلم): وسيجد اناس ممن حقت عليهم من الله اللعنة والسخط ان يعفوا رسم ذلك القبر ويمحوا أثره، فلا يجعل الله تعالى لهم الى ذلك سبيلاً).</w:t>
      </w:r>
    </w:p>
    <w:p w:rsidR="00DF7E1E" w:rsidRDefault="00DF7E1E" w:rsidP="007B71F5">
      <w:pPr>
        <w:pStyle w:val="libNormal"/>
        <w:rPr>
          <w:rFonts w:hint="cs"/>
          <w:rtl/>
        </w:rPr>
      </w:pPr>
      <w:r w:rsidRPr="007B71F5">
        <w:rPr>
          <w:rFonts w:hint="cs"/>
          <w:rtl/>
        </w:rPr>
        <w:t>ومما رواه الامام علي بن الحسين (عليه السلام) أنها قالت في حديثها له يوم الطف وتسليتها إيّاه:</w:t>
      </w:r>
    </w:p>
    <w:p w:rsidR="00DF7E1E" w:rsidRDefault="00DF7E1E" w:rsidP="007B71F5">
      <w:pPr>
        <w:pStyle w:val="libNormal"/>
        <w:rPr>
          <w:rFonts w:hint="cs"/>
          <w:rtl/>
        </w:rPr>
      </w:pPr>
      <w:r w:rsidRPr="007B71F5">
        <w:rPr>
          <w:rFonts w:hint="cs"/>
          <w:rtl/>
        </w:rPr>
        <w:t>(يابن أخي لايجز ما ترى، فو الله ان ذلك لعهد معهود من رسول الله جدك وابيك وعمك، ولقد أخذ الله ميثاق اناس من هذه الامة لا يعرفهم فراعنة أهل الارض، وهم معروفون في أهل السموات، وانهم يجمعون هذه الاعضاء المتفرقة، فيوارونها، وهذه الجسوم المضرجة.</w:t>
      </w:r>
    </w:p>
    <w:p w:rsidR="00DF7E1E" w:rsidRDefault="00DF7E1E" w:rsidP="007B71F5">
      <w:pPr>
        <w:pStyle w:val="libNormal"/>
        <w:rPr>
          <w:rFonts w:hint="cs"/>
          <w:rtl/>
        </w:rPr>
      </w:pPr>
      <w:r w:rsidRPr="007B71F5">
        <w:rPr>
          <w:rFonts w:hint="cs"/>
          <w:rtl/>
        </w:rPr>
        <w:t>وينصبون لهذا الطف علماً لقبر ابيك سيد الشهداء، لايدرس اثره ولا يعفو رسمه على كرور الايام والليالي.</w:t>
      </w:r>
    </w:p>
    <w:p w:rsidR="00DF7E1E" w:rsidRDefault="00DF7E1E" w:rsidP="007B71F5">
      <w:pPr>
        <w:pStyle w:val="libNormal"/>
        <w:rPr>
          <w:rFonts w:hint="cs"/>
          <w:rtl/>
        </w:rPr>
      </w:pPr>
      <w:r w:rsidRPr="007B71F5">
        <w:rPr>
          <w:rFonts w:hint="cs"/>
          <w:rtl/>
        </w:rPr>
        <w:t>وليجتهدن ائمة الكفر واشياع الضلالة في محوه وتطميسه، فلا يزداد اثره الا ظهوراً وأمره الا علواً)</w:t>
      </w:r>
      <w:r w:rsidRPr="007B71F5">
        <w:rPr>
          <w:rStyle w:val="libFootnotenumChar"/>
          <w:rFonts w:hint="cs"/>
          <w:rtl/>
        </w:rPr>
        <w:t>(1)</w:t>
      </w:r>
      <w:r w:rsidRPr="007B71F5">
        <w:rPr>
          <w:rFonts w:hint="cs"/>
          <w:rtl/>
        </w:rPr>
        <w:t>.</w:t>
      </w:r>
    </w:p>
    <w:p w:rsidR="00DF7E1E" w:rsidRDefault="00DF7E1E" w:rsidP="007B71F5">
      <w:pPr>
        <w:pStyle w:val="libNormal"/>
        <w:rPr>
          <w:rFonts w:hint="cs"/>
          <w:rtl/>
        </w:rPr>
      </w:pPr>
      <w:r w:rsidRPr="007B71F5">
        <w:rPr>
          <w:rFonts w:hint="cs"/>
          <w:rtl/>
        </w:rPr>
        <w:t xml:space="preserve">تنبيه: أم ايمن في الحديث تعد من الثقات جداً، وهي المنعوتة في لسان النبي </w:t>
      </w:r>
    </w:p>
    <w:p w:rsidR="00DF7E1E" w:rsidRPr="007B71F5" w:rsidRDefault="007B71F5" w:rsidP="007B71F5">
      <w:pPr>
        <w:pStyle w:val="libLine"/>
        <w:rPr>
          <w:rFonts w:hint="cs"/>
          <w:rtl/>
        </w:rPr>
      </w:pPr>
      <w:r w:rsidRPr="007B71F5">
        <w:rPr>
          <w:rFonts w:hint="cs"/>
          <w:rtl/>
        </w:rPr>
        <w:t>____________________</w:t>
      </w:r>
    </w:p>
    <w:p w:rsidR="007B71F5" w:rsidRDefault="00DF7E1E" w:rsidP="007B71F5">
      <w:pPr>
        <w:pStyle w:val="libFootnote0"/>
        <w:rPr>
          <w:rFonts w:hint="cs"/>
          <w:rtl/>
        </w:rPr>
      </w:pPr>
      <w:r>
        <w:rPr>
          <w:rFonts w:hint="cs"/>
          <w:rtl/>
        </w:rPr>
        <w:t>1</w:t>
      </w:r>
      <w:r w:rsidR="00215BB9">
        <w:rPr>
          <w:rFonts w:hint="cs"/>
          <w:rtl/>
        </w:rPr>
        <w:t xml:space="preserve"> - </w:t>
      </w:r>
      <w:r>
        <w:rPr>
          <w:rFonts w:hint="cs"/>
          <w:rtl/>
        </w:rPr>
        <w:t>لاحظ بحار الانوار للمجلسي الامامي 28 / 57.</w:t>
      </w:r>
    </w:p>
    <w:p w:rsidR="007B71F5" w:rsidRDefault="007B71F5" w:rsidP="007B71F5">
      <w:pPr>
        <w:pStyle w:val="libFootnote0"/>
      </w:pPr>
      <w:r>
        <w:rPr>
          <w:rtl/>
        </w:rPr>
        <w:br w:type="page"/>
      </w:r>
    </w:p>
    <w:p w:rsidR="007B71F5" w:rsidRDefault="00DF7E1E" w:rsidP="007B71F5">
      <w:pPr>
        <w:pStyle w:val="libNormal"/>
        <w:rPr>
          <w:rtl/>
        </w:rPr>
      </w:pPr>
      <w:r w:rsidRPr="007B71F5">
        <w:rPr>
          <w:rFonts w:hint="cs"/>
          <w:rtl/>
        </w:rPr>
        <w:lastRenderedPageBreak/>
        <w:t>أنها امرأة من اهل الجنة، وفيما اخرجه المناوي عن ابن عساكر قوله (صلى الله عليه وآله وسلم): (ام ايمن امي بعد امي).</w:t>
      </w:r>
    </w:p>
    <w:p w:rsidR="00DF7E1E" w:rsidRDefault="00DF7E1E" w:rsidP="00215BB9">
      <w:pPr>
        <w:pStyle w:val="Heading3"/>
        <w:rPr>
          <w:rFonts w:hint="cs"/>
          <w:rtl/>
        </w:rPr>
      </w:pPr>
      <w:bookmarkStart w:id="75" w:name="_Toc491687250"/>
      <w:r>
        <w:rPr>
          <w:rtl/>
        </w:rPr>
        <w:t>[احاديث في نجد وشروره]</w:t>
      </w:r>
      <w:bookmarkEnd w:id="75"/>
    </w:p>
    <w:p w:rsidR="00DF7E1E" w:rsidRDefault="00DF7E1E" w:rsidP="007B71F5">
      <w:pPr>
        <w:pStyle w:val="libNormal"/>
        <w:rPr>
          <w:rtl/>
        </w:rPr>
      </w:pPr>
      <w:r w:rsidRPr="007B71F5">
        <w:rPr>
          <w:rFonts w:hint="cs"/>
          <w:rtl/>
        </w:rPr>
        <w:t>ومنها: مارواه حجة الاسلام السيد العلامة صد الدين الحسيني العاملي الكاظمي، عن شيخ الاسلام احمد بن زيني دحلان في كتابه (خلاصة الكلام)، رواه عن النبي انه قال: (سيظهر من نجد شيطان تتزلزل جزيرة العرب من فتنته).</w:t>
      </w:r>
    </w:p>
    <w:p w:rsidR="00DF7E1E" w:rsidRDefault="00DF7E1E" w:rsidP="007B71F5">
      <w:pPr>
        <w:pStyle w:val="libNormal"/>
        <w:rPr>
          <w:rFonts w:hint="cs"/>
          <w:rtl/>
        </w:rPr>
      </w:pPr>
      <w:r w:rsidRPr="007B71F5">
        <w:rPr>
          <w:rFonts w:hint="cs"/>
          <w:rtl/>
        </w:rPr>
        <w:t>ويؤيده هذا الحديث في ذم نجد باعتبار أهله، أحاديث رواها اهل الحديث، تكون جواباً عن اعتذار العالم النجدي للعالم العراقي عن الصحيحة التي رواها البخاري عن ابن عمران: (هنالك الزلازل والفتن، وفيها يطلع قرن الشيطان)</w:t>
      </w:r>
      <w:r w:rsidRPr="007B71F5">
        <w:rPr>
          <w:rStyle w:val="libFootnotenumChar"/>
          <w:rFonts w:hint="cs"/>
          <w:rtl/>
        </w:rPr>
        <w:t>(1)</w:t>
      </w:r>
      <w:r w:rsidRPr="007B71F5">
        <w:rPr>
          <w:rFonts w:hint="cs"/>
          <w:rtl/>
        </w:rPr>
        <w:t>.</w:t>
      </w:r>
    </w:p>
    <w:p w:rsidR="00DF7E1E" w:rsidRDefault="00DF7E1E" w:rsidP="007B71F5">
      <w:pPr>
        <w:pStyle w:val="libNormal"/>
        <w:rPr>
          <w:rFonts w:hint="cs"/>
          <w:rtl/>
        </w:rPr>
      </w:pPr>
      <w:r w:rsidRPr="007B71F5">
        <w:rPr>
          <w:rFonts w:hint="cs"/>
          <w:rtl/>
        </w:rPr>
        <w:t>ومثله مارواه في الصحيحين عن أبي هريرة عنه انه قال: (رأس الكفر نحو المشرق، والفتنة ههنا حيث يطلع قرن الشيطان)</w:t>
      </w:r>
      <w:r w:rsidRPr="007B71F5">
        <w:rPr>
          <w:rStyle w:val="libFootnotenumChar"/>
          <w:rFonts w:hint="cs"/>
          <w:rtl/>
        </w:rPr>
        <w:t>(2)</w:t>
      </w:r>
      <w:r w:rsidRPr="007B71F5">
        <w:rPr>
          <w:rFonts w:hint="cs"/>
          <w:rtl/>
        </w:rPr>
        <w:t xml:space="preserve"> وغيرها.</w:t>
      </w:r>
    </w:p>
    <w:p w:rsidR="00DF7E1E" w:rsidRDefault="00DF7E1E" w:rsidP="007B71F5">
      <w:pPr>
        <w:pStyle w:val="libNormal"/>
        <w:rPr>
          <w:rFonts w:hint="cs"/>
          <w:rtl/>
        </w:rPr>
      </w:pPr>
      <w:r w:rsidRPr="007B71F5">
        <w:rPr>
          <w:rFonts w:hint="cs"/>
          <w:rtl/>
        </w:rPr>
        <w:t>فاعتذر عنهما: بأن ماورد في ذم نجد مما لا يوجب الرمي به أهله:</w:t>
      </w:r>
    </w:p>
    <w:p w:rsidR="007B71F5" w:rsidRDefault="00DF7E1E" w:rsidP="007B71F5">
      <w:pPr>
        <w:pStyle w:val="libNormal"/>
        <w:rPr>
          <w:rFonts w:hint="cs"/>
          <w:rtl/>
        </w:rPr>
      </w:pPr>
      <w:r w:rsidRPr="007B71F5">
        <w:rPr>
          <w:rFonts w:hint="cs"/>
          <w:rtl/>
        </w:rPr>
        <w:t>فمنها: مارواه في (شرح السنة) باسناده عن عقبة بن عامر، قال: (اشار رسول الله بيده نحو اليمن، وقال: الايمان يماني ههنا، الا ان القسوة وغلظ القلوب في الفدادين، عند اصول اذناب الابل، حيث يطلع قرن الشيطان في ربيعة ومضر)</w:t>
      </w:r>
      <w:r w:rsidRPr="007B71F5">
        <w:rPr>
          <w:rStyle w:val="libFootnotenumChar"/>
          <w:rFonts w:hint="cs"/>
          <w:rtl/>
        </w:rPr>
        <w:t>(3)</w:t>
      </w:r>
      <w:r w:rsidRPr="007B71F5">
        <w:rPr>
          <w:rFonts w:hint="cs"/>
          <w:rtl/>
        </w:rPr>
        <w:t>.</w:t>
      </w:r>
    </w:p>
    <w:p w:rsidR="00DF7E1E" w:rsidRPr="007B71F5" w:rsidRDefault="007B71F5" w:rsidP="007B71F5">
      <w:pPr>
        <w:pStyle w:val="libLine"/>
        <w:rPr>
          <w:rFonts w:hint="cs"/>
          <w:rtl/>
        </w:rPr>
      </w:pPr>
      <w:r w:rsidRPr="007B71F5">
        <w:rPr>
          <w:rFonts w:hint="cs"/>
          <w:rtl/>
        </w:rPr>
        <w:t>____________________</w:t>
      </w:r>
    </w:p>
    <w:p w:rsidR="00DF7E1E" w:rsidRDefault="00DF7E1E" w:rsidP="007B71F5">
      <w:pPr>
        <w:pStyle w:val="libFootnote0"/>
        <w:rPr>
          <w:rFonts w:hint="cs"/>
          <w:rtl/>
        </w:rPr>
      </w:pPr>
      <w:r>
        <w:rPr>
          <w:rFonts w:hint="cs"/>
          <w:rtl/>
        </w:rPr>
        <w:t>1</w:t>
      </w:r>
      <w:r w:rsidR="00215BB9">
        <w:rPr>
          <w:rFonts w:hint="cs"/>
          <w:rtl/>
        </w:rPr>
        <w:t xml:space="preserve"> - </w:t>
      </w:r>
      <w:r>
        <w:rPr>
          <w:rFonts w:hint="cs"/>
          <w:rtl/>
        </w:rPr>
        <w:t>صحيح البخاري 2 / 23 و 8 / 95، مسند احمد 2 / 118 و 126، وسنن الترمذي 5 / 390.</w:t>
      </w:r>
    </w:p>
    <w:p w:rsidR="00DF7E1E" w:rsidRPr="007B71F5" w:rsidRDefault="00DF7E1E" w:rsidP="007B71F5">
      <w:pPr>
        <w:pStyle w:val="libFootnote0"/>
        <w:rPr>
          <w:rFonts w:hint="cs"/>
          <w:rtl/>
        </w:rPr>
      </w:pPr>
      <w:r w:rsidRPr="007B71F5">
        <w:rPr>
          <w:rFonts w:hint="cs"/>
          <w:rtl/>
        </w:rPr>
        <w:t>2</w:t>
      </w:r>
      <w:r w:rsidR="00215BB9">
        <w:rPr>
          <w:rFonts w:hint="cs"/>
          <w:rtl/>
        </w:rPr>
        <w:t xml:space="preserve"> - </w:t>
      </w:r>
      <w:r w:rsidRPr="007B71F5">
        <w:rPr>
          <w:rFonts w:hint="cs"/>
          <w:rtl/>
        </w:rPr>
        <w:t>صحيح البخاري 4 / 46 و 93، و 5 / 122، و 8 / 95، وصحيح مسلم 8 / 180، ومسند احمد 2 / 18 و 72 و 93 و 111.</w:t>
      </w:r>
    </w:p>
    <w:p w:rsidR="007B71F5" w:rsidRDefault="00DF7E1E" w:rsidP="007B71F5">
      <w:pPr>
        <w:pStyle w:val="libFootnote0"/>
        <w:rPr>
          <w:rFonts w:hint="cs"/>
          <w:rtl/>
        </w:rPr>
      </w:pPr>
      <w:r>
        <w:rPr>
          <w:rFonts w:hint="cs"/>
          <w:rtl/>
        </w:rPr>
        <w:t>3</w:t>
      </w:r>
      <w:r w:rsidR="00215BB9">
        <w:rPr>
          <w:rFonts w:hint="cs"/>
          <w:rtl/>
        </w:rPr>
        <w:t xml:space="preserve"> - </w:t>
      </w:r>
      <w:r>
        <w:rPr>
          <w:rFonts w:hint="cs"/>
          <w:rtl/>
        </w:rPr>
        <w:t>صحيح البخاري 4 / 97، وانظر 4 / 154، و 5 / 122، و 6 / 178، وصحيح مسلم 1 / 51، ومسند احمد 2 / 258، و 2 / 270 و 272 و 408 و 418 و 426 و 457 و 484 و 506، و 3 / 332، و 4 / 118، و 5 / 273.</w:t>
      </w:r>
    </w:p>
    <w:p w:rsidR="007B71F5" w:rsidRDefault="007B71F5" w:rsidP="007B71F5">
      <w:pPr>
        <w:pStyle w:val="libFootnote0"/>
      </w:pPr>
      <w:r>
        <w:rPr>
          <w:rtl/>
        </w:rPr>
        <w:br w:type="page"/>
      </w:r>
    </w:p>
    <w:p w:rsidR="00DF7E1E" w:rsidRDefault="00DF7E1E" w:rsidP="007B71F5">
      <w:pPr>
        <w:pStyle w:val="libNormal"/>
        <w:rPr>
          <w:rtl/>
        </w:rPr>
      </w:pPr>
      <w:r w:rsidRPr="007B71F5">
        <w:rPr>
          <w:rFonts w:hint="cs"/>
          <w:rtl/>
        </w:rPr>
        <w:lastRenderedPageBreak/>
        <w:t>ويؤيده: حديث عيينة بن حصين يوم عرض الخيل، وذلك لما اغضب النبي بما مدح به النجديين، فغضب حتى ظهر الدم في وجهه فرد عليه بقوله: (كذبت، بل الجفاء والقسوة في الفدادين اصحاب الوبر ربيعة ومضر، من حيث يطلع قرن الشمس …) الى قوله: (لعن الله الملوك الاربعة جمداً ومخوساً ومشرحاً وأبضعة وأختهم العمردة)</w:t>
      </w:r>
      <w:r w:rsidRPr="007B71F5">
        <w:rPr>
          <w:rStyle w:val="libFootnotenumChar"/>
          <w:rFonts w:hint="cs"/>
          <w:rtl/>
        </w:rPr>
        <w:t>(1)</w:t>
      </w:r>
      <w:r w:rsidRPr="007B71F5">
        <w:rPr>
          <w:rFonts w:hint="cs"/>
          <w:rtl/>
        </w:rPr>
        <w:t xml:space="preserve"> الحديث.</w:t>
      </w:r>
    </w:p>
    <w:p w:rsidR="00DF7E1E" w:rsidRDefault="00DF7E1E" w:rsidP="007B71F5">
      <w:pPr>
        <w:pStyle w:val="libNormal"/>
        <w:rPr>
          <w:rtl/>
        </w:rPr>
      </w:pPr>
      <w:r w:rsidRPr="007B71F5">
        <w:rPr>
          <w:rFonts w:hint="cs"/>
          <w:rtl/>
        </w:rPr>
        <w:t>وقد اخرج المناوي بعض هذا الحديث في (الكنوز) عن الدارقطني</w:t>
      </w:r>
      <w:r w:rsidRPr="007B71F5">
        <w:rPr>
          <w:rStyle w:val="libFootnotenumChar"/>
          <w:rFonts w:hint="cs"/>
          <w:rtl/>
        </w:rPr>
        <w:t>(2)</w:t>
      </w:r>
      <w:r w:rsidRPr="007B71F5">
        <w:rPr>
          <w:rFonts w:hint="cs"/>
          <w:rtl/>
        </w:rPr>
        <w:t xml:space="preserve"> عنه (عليه السلام) قوله: (الجفاء والقسوة وغلظ القلوب في الفدّادين).</w:t>
      </w:r>
    </w:p>
    <w:p w:rsidR="00DF7E1E" w:rsidRDefault="00DF7E1E" w:rsidP="007B71F5">
      <w:pPr>
        <w:pStyle w:val="libNormal"/>
        <w:rPr>
          <w:rFonts w:hint="cs"/>
          <w:rtl/>
        </w:rPr>
      </w:pPr>
      <w:r w:rsidRPr="007B71F5">
        <w:rPr>
          <w:rFonts w:hint="cs"/>
          <w:rtl/>
        </w:rPr>
        <w:t>وليكن هنا آخر كلامنا من هذه الرسالة.</w:t>
      </w:r>
    </w:p>
    <w:p w:rsidR="00DF7E1E" w:rsidRDefault="00DF7E1E" w:rsidP="007B71F5">
      <w:pPr>
        <w:pStyle w:val="libNormal"/>
        <w:rPr>
          <w:rFonts w:hint="cs"/>
          <w:rtl/>
        </w:rPr>
      </w:pPr>
      <w:r w:rsidRPr="007B71F5">
        <w:rPr>
          <w:rFonts w:hint="cs"/>
          <w:rtl/>
        </w:rPr>
        <w:t>والحمد لله رب العالمين</w:t>
      </w:r>
      <w:r w:rsidRPr="007B71F5">
        <w:rPr>
          <w:rStyle w:val="libFootnotenumChar"/>
          <w:rFonts w:hint="cs"/>
          <w:rtl/>
        </w:rPr>
        <w:t>(3)</w:t>
      </w:r>
      <w:r w:rsidRPr="007B71F5">
        <w:rPr>
          <w:rFonts w:hint="cs"/>
          <w:rtl/>
        </w:rPr>
        <w:t>.</w:t>
      </w:r>
    </w:p>
    <w:p w:rsidR="00DF7E1E" w:rsidRPr="007B71F5" w:rsidRDefault="007B71F5" w:rsidP="007B71F5">
      <w:pPr>
        <w:pStyle w:val="libLine"/>
        <w:rPr>
          <w:rFonts w:hint="cs"/>
          <w:rtl/>
        </w:rPr>
      </w:pPr>
      <w:r w:rsidRPr="007B71F5">
        <w:rPr>
          <w:rFonts w:hint="cs"/>
          <w:rtl/>
        </w:rPr>
        <w:t>____________________</w:t>
      </w:r>
    </w:p>
    <w:p w:rsidR="00DF7E1E" w:rsidRDefault="00DF7E1E" w:rsidP="007B71F5">
      <w:pPr>
        <w:pStyle w:val="libFootnote0"/>
        <w:rPr>
          <w:rFonts w:hint="cs"/>
          <w:rtl/>
        </w:rPr>
      </w:pPr>
      <w:r>
        <w:rPr>
          <w:rFonts w:hint="cs"/>
          <w:rtl/>
        </w:rPr>
        <w:t>1</w:t>
      </w:r>
      <w:r w:rsidR="00215BB9">
        <w:rPr>
          <w:rFonts w:hint="cs"/>
          <w:rtl/>
        </w:rPr>
        <w:t xml:space="preserve"> - </w:t>
      </w:r>
      <w:r>
        <w:rPr>
          <w:rFonts w:hint="cs"/>
          <w:rtl/>
        </w:rPr>
        <w:t>مسند احمد 4 / 387، والمستدرك على الصحيحين 4 / 81، ومجمع الزوائد 10 / 43، وكنز العمال 12 / 54.</w:t>
      </w:r>
    </w:p>
    <w:p w:rsidR="00DF7E1E" w:rsidRPr="007B71F5" w:rsidRDefault="00DF7E1E" w:rsidP="007B71F5">
      <w:pPr>
        <w:pStyle w:val="libFootnote0"/>
        <w:rPr>
          <w:rFonts w:hint="cs"/>
          <w:rtl/>
        </w:rPr>
      </w:pPr>
      <w:r w:rsidRPr="007B71F5">
        <w:rPr>
          <w:rFonts w:hint="cs"/>
          <w:rtl/>
        </w:rPr>
        <w:t>2</w:t>
      </w:r>
      <w:r w:rsidR="00215BB9">
        <w:rPr>
          <w:rFonts w:hint="cs"/>
          <w:rtl/>
        </w:rPr>
        <w:t xml:space="preserve"> - </w:t>
      </w:r>
      <w:r w:rsidRPr="007B71F5">
        <w:rPr>
          <w:rFonts w:hint="cs"/>
          <w:rtl/>
        </w:rPr>
        <w:t>الكنوز للمناوي 67 الكافي، لابي جعفر الرازي 8 / 70.</w:t>
      </w:r>
    </w:p>
    <w:p w:rsidR="00DF7E1E" w:rsidRPr="007B71F5" w:rsidRDefault="00DF7E1E" w:rsidP="007B71F5">
      <w:pPr>
        <w:pStyle w:val="libFootnote0"/>
        <w:rPr>
          <w:rFonts w:hint="cs"/>
          <w:rtl/>
        </w:rPr>
      </w:pPr>
      <w:r w:rsidRPr="007B71F5">
        <w:rPr>
          <w:rFonts w:hint="cs"/>
          <w:rtl/>
        </w:rPr>
        <w:t>3</w:t>
      </w:r>
      <w:r w:rsidR="00215BB9">
        <w:rPr>
          <w:rFonts w:hint="cs"/>
          <w:rtl/>
        </w:rPr>
        <w:t xml:space="preserve"> - </w:t>
      </w:r>
      <w:r w:rsidRPr="007B71F5">
        <w:rPr>
          <w:rFonts w:hint="cs"/>
          <w:rtl/>
        </w:rPr>
        <w:t>الفدّ: صوت الحدي للإبل، كنى به عن الجمالين من اصحاب الابل.</w:t>
      </w:r>
    </w:p>
    <w:p w:rsidR="00DF7E1E" w:rsidRPr="007B71F5" w:rsidRDefault="00DF7E1E" w:rsidP="007B71F5">
      <w:pPr>
        <w:pStyle w:val="libFootnote0"/>
        <w:rPr>
          <w:rFonts w:hint="cs"/>
          <w:rtl/>
        </w:rPr>
      </w:pPr>
      <w:r w:rsidRPr="007B71F5">
        <w:rPr>
          <w:rFonts w:hint="cs"/>
          <w:rtl/>
        </w:rPr>
        <w:t>اصحاب الوبر: أهل البوادي، فإن بيوتهم يتخذونها منه.</w:t>
      </w:r>
    </w:p>
    <w:p w:rsidR="00DF7E1E" w:rsidRPr="007B71F5" w:rsidRDefault="00DF7E1E" w:rsidP="007B71F5">
      <w:pPr>
        <w:pStyle w:val="libFootnote0"/>
        <w:rPr>
          <w:rFonts w:hint="cs"/>
          <w:rtl/>
        </w:rPr>
      </w:pPr>
      <w:r w:rsidRPr="007B71F5">
        <w:rPr>
          <w:rFonts w:hint="cs"/>
          <w:rtl/>
        </w:rPr>
        <w:t>قال الجوهري: قرن الشمس أعلاها، وأول ما يبدو منه في الطلوع، والمراد منه شرقي المدينة.</w:t>
      </w:r>
    </w:p>
    <w:p w:rsidR="00DF7E1E" w:rsidRDefault="00DF7E1E" w:rsidP="007B71F5">
      <w:pPr>
        <w:pStyle w:val="libFootnote0"/>
        <w:rPr>
          <w:rFonts w:hint="cs"/>
          <w:rtl/>
        </w:rPr>
      </w:pPr>
      <w:r>
        <w:rPr>
          <w:rFonts w:hint="cs"/>
          <w:rtl/>
        </w:rPr>
        <w:t>قال الفيروزآبادي: مخوس</w:t>
      </w:r>
      <w:r w:rsidR="00215BB9">
        <w:rPr>
          <w:rFonts w:hint="cs"/>
          <w:rtl/>
        </w:rPr>
        <w:t xml:space="preserve"> - </w:t>
      </w:r>
      <w:r>
        <w:rPr>
          <w:rFonts w:hint="cs"/>
          <w:rtl/>
        </w:rPr>
        <w:t>كمنبر</w:t>
      </w:r>
      <w:r w:rsidR="00215BB9">
        <w:rPr>
          <w:rFonts w:hint="cs"/>
          <w:rtl/>
        </w:rPr>
        <w:t xml:space="preserve"> - </w:t>
      </w:r>
      <w:r>
        <w:rPr>
          <w:rFonts w:hint="cs"/>
          <w:rtl/>
        </w:rPr>
        <w:t>ومشرح، وجمد وابضعة: بنو معدي كرب، الملوك الاربعة الذين لعنهم رسول الله ولعن اختهم العمردة، وفدوا مع الاشعث، فأسلموا ثم ارتدوا، فقتلوا يوم النجير فقال نائحتهم:</w:t>
      </w:r>
    </w:p>
    <w:p w:rsidR="00DF7E1E" w:rsidRDefault="00DF7E1E" w:rsidP="007B71F5">
      <w:pPr>
        <w:pStyle w:val="libPoemFootnoteCenter"/>
        <w:rPr>
          <w:rFonts w:hint="cs"/>
          <w:rtl/>
        </w:rPr>
      </w:pPr>
      <w:r>
        <w:rPr>
          <w:rtl/>
        </w:rPr>
        <w:t>ياعين ابكي للملوك الاربعة * جمداً ومخوساً مشرحاً ابضعة</w:t>
      </w:r>
    </w:p>
    <w:p w:rsidR="00DF7E1E" w:rsidRDefault="00DF7E1E" w:rsidP="007B71F5">
      <w:pPr>
        <w:pStyle w:val="libFootnote0"/>
        <w:rPr>
          <w:rtl/>
        </w:rPr>
      </w:pPr>
      <w:r>
        <w:rPr>
          <w:rFonts w:hint="cs"/>
          <w:rtl/>
        </w:rPr>
        <w:t>ونجد: يطلق على نجد برق، ونجد خال، ونجد الثرا، ونجد عفر، ونجد العقاب، ونجد كب كب، ونجد اليمن.</w:t>
      </w:r>
    </w:p>
    <w:p w:rsidR="00215BB9" w:rsidRDefault="00DF7E1E" w:rsidP="007B71F5">
      <w:pPr>
        <w:pStyle w:val="libFootnote0"/>
        <w:rPr>
          <w:rFonts w:hint="cs"/>
          <w:rtl/>
        </w:rPr>
      </w:pPr>
      <w:r>
        <w:rPr>
          <w:rtl/>
        </w:rPr>
        <w:t>قال ياقوت الحموي: وبعض نجد اليمن في شرقي تهامة، وهي قليلة الجبال مستوية البقاع، ونجد اليمن غير نجد الحجاز، غير ان جنوبي نجد الحجاز يتصل بشمالي نجد اليمن، وبين النجدين برية ممتنعة. (معجم البلدان).</w:t>
      </w:r>
    </w:p>
    <w:p w:rsidR="006B0816" w:rsidRDefault="006B0816" w:rsidP="006B0816">
      <w:pPr>
        <w:pStyle w:val="libNormal"/>
        <w:rPr>
          <w:rtl/>
        </w:rPr>
      </w:pPr>
      <w:r>
        <w:rPr>
          <w:rtl/>
        </w:rPr>
        <w:br w:type="page"/>
      </w:r>
    </w:p>
    <w:sdt>
      <w:sdtPr>
        <w:rPr>
          <w:rtl/>
        </w:rPr>
        <w:id w:val="-2126844481"/>
        <w:docPartObj>
          <w:docPartGallery w:val="Table of Contents"/>
          <w:docPartUnique/>
        </w:docPartObj>
      </w:sdtPr>
      <w:sdtEndPr>
        <w:rPr>
          <w:b w:val="0"/>
          <w:bCs w:val="0"/>
          <w:noProof/>
        </w:rPr>
      </w:sdtEndPr>
      <w:sdtContent>
        <w:p w:rsidR="006B0816" w:rsidRDefault="006B0816" w:rsidP="006B0816">
          <w:pPr>
            <w:pStyle w:val="libCenterBold1"/>
          </w:pPr>
          <w:r>
            <w:rPr>
              <w:rFonts w:hint="cs"/>
              <w:rtl/>
            </w:rPr>
            <w:t>الفهرس</w:t>
          </w:r>
        </w:p>
        <w:p w:rsidR="006B0816" w:rsidRDefault="006B0816">
          <w:pPr>
            <w:pStyle w:val="TOC3"/>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1687176" w:history="1">
            <w:r w:rsidRPr="00273DAA">
              <w:rPr>
                <w:rStyle w:val="Hyperlink"/>
                <w:noProof/>
                <w:rtl/>
              </w:rPr>
              <w:t>المؤلّف والكتاب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Toc491687176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77" w:history="1">
            <w:r w:rsidRPr="00273DAA">
              <w:rPr>
                <w:rStyle w:val="Hyperlink"/>
                <w:noProof/>
                <w:rtl/>
              </w:rPr>
              <w:t>هذا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Toc491687177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78" w:history="1">
            <w:r w:rsidRPr="00273DAA">
              <w:rPr>
                <w:rStyle w:val="Hyperlink"/>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Toc491687178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79" w:history="1">
            <w:r w:rsidRPr="00273DAA">
              <w:rPr>
                <w:rStyle w:val="Hyperlink"/>
                <w:noProof/>
                <w:rtl/>
              </w:rPr>
              <w:t>[الفرق بين الدعاء، والعبادة]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Toc491687179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80" w:history="1">
            <w:r w:rsidRPr="00273DAA">
              <w:rPr>
                <w:rStyle w:val="Hyperlink"/>
                <w:noProof/>
                <w:rtl/>
              </w:rPr>
              <w:t>[حقيقة العبادة]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Toc491687180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81" w:history="1">
            <w:r w:rsidRPr="00273DAA">
              <w:rPr>
                <w:rStyle w:val="Hyperlink"/>
                <w:noProof/>
                <w:rtl/>
              </w:rPr>
              <w:t>[حقيقة الشرك]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Toc491687181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82" w:history="1">
            <w:r w:rsidRPr="00273DAA">
              <w:rPr>
                <w:rStyle w:val="Hyperlink"/>
                <w:noProof/>
                <w:rtl/>
              </w:rPr>
              <w:t>[منكرو الشفاعة]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Toc491687182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83" w:history="1">
            <w:r w:rsidRPr="00273DAA">
              <w:rPr>
                <w:rStyle w:val="Hyperlink"/>
                <w:noProof/>
                <w:rtl/>
              </w:rPr>
              <w:t>ها هنا مقامات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Toc491687183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B0816" w:rsidRDefault="006B0816">
          <w:pPr>
            <w:pStyle w:val="TOC2"/>
            <w:tabs>
              <w:tab w:val="right" w:leader="dot" w:pos="7786"/>
            </w:tabs>
            <w:rPr>
              <w:rFonts w:asciiTheme="minorHAnsi" w:eastAsiaTheme="minorEastAsia" w:hAnsiTheme="minorHAnsi" w:cstheme="minorBidi"/>
              <w:noProof/>
              <w:color w:val="auto"/>
              <w:sz w:val="22"/>
              <w:szCs w:val="22"/>
              <w:rtl/>
            </w:rPr>
          </w:pPr>
          <w:hyperlink w:anchor="_Toc491687184" w:history="1">
            <w:r w:rsidRPr="00273DAA">
              <w:rPr>
                <w:rStyle w:val="Hyperlink"/>
                <w:noProof/>
                <w:rtl/>
              </w:rPr>
              <w:t>المقام 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Toc491687184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85" w:history="1">
            <w:r w:rsidRPr="00273DAA">
              <w:rPr>
                <w:rStyle w:val="Hyperlink"/>
                <w:noProof/>
                <w:rtl/>
              </w:rPr>
              <w:t>[أن مطلق الدعاء ليس عبادةً ولا شركاً]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Toc491687185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86" w:history="1">
            <w:r w:rsidRPr="00273DAA">
              <w:rPr>
                <w:rStyle w:val="Hyperlink"/>
                <w:noProof/>
                <w:rtl/>
              </w:rPr>
              <w:t>[هل الدعاء عبادة؟]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Toc491687186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87" w:history="1">
            <w:r w:rsidRPr="00273DAA">
              <w:rPr>
                <w:rStyle w:val="Hyperlink"/>
                <w:noProof/>
                <w:rtl/>
              </w:rPr>
              <w:t>[الاستغاثة بالوسائط]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Toc491687187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88" w:history="1">
            <w:r w:rsidRPr="00273DAA">
              <w:rPr>
                <w:rStyle w:val="Hyperlink"/>
                <w:noProof/>
                <w:rtl/>
              </w:rPr>
              <w:t>[أدلة المنع من الاستشفاع]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Toc491687188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89" w:history="1">
            <w:r w:rsidRPr="00273DAA">
              <w:rPr>
                <w:rStyle w:val="Hyperlink"/>
                <w:noProof/>
                <w:rtl/>
              </w:rPr>
              <w:t>[الردّ على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Toc491687189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90" w:history="1">
            <w:r w:rsidRPr="00273DAA">
              <w:rPr>
                <w:rStyle w:val="Hyperlink"/>
                <w:noProof/>
                <w:rtl/>
              </w:rPr>
              <w:t>[الادلة على جواز الشفاعة]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Toc491687190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91" w:history="1">
            <w:r w:rsidRPr="00273DAA">
              <w:rPr>
                <w:rStyle w:val="Hyperlink"/>
                <w:noProof/>
                <w:rtl/>
              </w:rPr>
              <w:t>[استدلال آخر لنفي الشفاعة]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Toc491687191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92" w:history="1">
            <w:r w:rsidRPr="00273DAA">
              <w:rPr>
                <w:rStyle w:val="Hyperlink"/>
                <w:noProof/>
                <w:rtl/>
              </w:rPr>
              <w:t>[الاية صريحة في إثبات الشفاعة]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Toc491687192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93" w:history="1">
            <w:r w:rsidRPr="00273DAA">
              <w:rPr>
                <w:rStyle w:val="Hyperlink"/>
                <w:noProof/>
                <w:rtl/>
              </w:rPr>
              <w:t>[التقرّب بالاصنام]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Toc491687193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94" w:history="1">
            <w:r w:rsidRPr="00273DAA">
              <w:rPr>
                <w:rStyle w:val="Hyperlink"/>
                <w:noProof/>
                <w:rtl/>
              </w:rPr>
              <w:t>[الايات المانعة عن الاستشفاع 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Toc491687194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B0816" w:rsidRDefault="006B0816">
          <w:pPr>
            <w:pStyle w:val="TOC2"/>
            <w:tabs>
              <w:tab w:val="right" w:leader="dot" w:pos="7786"/>
            </w:tabs>
            <w:rPr>
              <w:rFonts w:asciiTheme="minorHAnsi" w:eastAsiaTheme="minorEastAsia" w:hAnsiTheme="minorHAnsi" w:cstheme="minorBidi"/>
              <w:noProof/>
              <w:color w:val="auto"/>
              <w:sz w:val="22"/>
              <w:szCs w:val="22"/>
              <w:rtl/>
            </w:rPr>
          </w:pPr>
          <w:hyperlink w:anchor="_Toc491687195" w:history="1">
            <w:r w:rsidRPr="00273DAA">
              <w:rPr>
                <w:rStyle w:val="Hyperlink"/>
                <w:noProof/>
                <w:rtl/>
              </w:rPr>
              <w:t>المقام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Toc491687195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96" w:history="1">
            <w:r w:rsidRPr="00273DAA">
              <w:rPr>
                <w:rStyle w:val="Hyperlink"/>
                <w:noProof/>
                <w:rtl/>
              </w:rPr>
              <w:t>[ثبوت الشفاعة في العقيدة الاسلاميّة]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Toc491687196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97" w:history="1">
            <w:r w:rsidRPr="00273DAA">
              <w:rPr>
                <w:rStyle w:val="Hyperlink"/>
                <w:noProof/>
                <w:rtl/>
              </w:rPr>
              <w:t>[الاجماع على الشفاعة]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Toc491687197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198" w:history="1">
            <w:r w:rsidRPr="00273DAA">
              <w:rPr>
                <w:rStyle w:val="Hyperlink"/>
                <w:noProof/>
                <w:rtl/>
              </w:rPr>
              <w:t>[العقل يدل على صحّة الشفاعة]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Toc491687198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B0816" w:rsidRDefault="006B0816" w:rsidP="006B0816">
          <w:pPr>
            <w:pStyle w:val="libNormal"/>
            <w:rPr>
              <w:rtl/>
            </w:rPr>
          </w:pPr>
          <w:r>
            <w:rPr>
              <w:rtl/>
            </w:rPr>
            <w:br w:type="page"/>
          </w:r>
        </w:p>
        <w:p w:rsidR="006B0816" w:rsidRDefault="006B0816">
          <w:pPr>
            <w:pStyle w:val="TOC3"/>
            <w:rPr>
              <w:rFonts w:asciiTheme="minorHAnsi" w:eastAsiaTheme="minorEastAsia" w:hAnsiTheme="minorHAnsi" w:cstheme="minorBidi"/>
              <w:noProof/>
              <w:color w:val="auto"/>
              <w:sz w:val="22"/>
              <w:szCs w:val="22"/>
              <w:rtl/>
            </w:rPr>
          </w:pPr>
          <w:hyperlink w:anchor="_Toc491687199" w:history="1">
            <w:r w:rsidRPr="00273DAA">
              <w:rPr>
                <w:rStyle w:val="Hyperlink"/>
                <w:noProof/>
                <w:rtl/>
              </w:rPr>
              <w:t>[تذبذب بين المعتزلة والاشعرية]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Toc491687199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00" w:history="1">
            <w:r w:rsidRPr="00273DAA">
              <w:rPr>
                <w:rStyle w:val="Hyperlink"/>
                <w:noProof/>
                <w:rtl/>
              </w:rPr>
              <w:t>[الايات الدالة على ثبوت الشفاعة]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Toc491687200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01" w:history="1">
            <w:r w:rsidRPr="00273DAA">
              <w:rPr>
                <w:rStyle w:val="Hyperlink"/>
                <w:noProof/>
                <w:rtl/>
              </w:rPr>
              <w:t>[الروايات الدالة على ثبوت الشفاعة]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Toc491687201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02" w:history="1">
            <w:r w:rsidRPr="00273DAA">
              <w:rPr>
                <w:rStyle w:val="Hyperlink"/>
                <w:noProof/>
                <w:rtl/>
              </w:rPr>
              <w:t>[تمويه في إنكار الشفاعة]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Toc491687202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03" w:history="1">
            <w:r w:rsidRPr="00273DAA">
              <w:rPr>
                <w:rStyle w:val="Hyperlink"/>
                <w:noProof/>
                <w:rtl/>
              </w:rPr>
              <w:t>[ليست الشفاعة بشرك]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Toc491687203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04" w:history="1">
            <w:r w:rsidRPr="00273DAA">
              <w:rPr>
                <w:rStyle w:val="Hyperlink"/>
                <w:noProof/>
                <w:rtl/>
              </w:rPr>
              <w:t>[صور من الادعية المأثورة]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Toc491687204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05" w:history="1">
            <w:r w:rsidRPr="00273DAA">
              <w:rPr>
                <w:rStyle w:val="Hyperlink"/>
                <w:noProof/>
                <w:rtl/>
              </w:rPr>
              <w:t>[الاستشفاع بالاموات]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Toc491687205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06" w:history="1">
            <w:r w:rsidRPr="00273DAA">
              <w:rPr>
                <w:rStyle w:val="Hyperlink"/>
                <w:noProof/>
                <w:rtl/>
              </w:rPr>
              <w:t>[الزيارة والعبادة]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Toc491687206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07" w:history="1">
            <w:r w:rsidRPr="00273DAA">
              <w:rPr>
                <w:rStyle w:val="Hyperlink"/>
                <w:noProof/>
                <w:rtl/>
              </w:rPr>
              <w:t>[المزورون أحياء في قبورهم]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Toc491687207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08" w:history="1">
            <w:r w:rsidRPr="00273DAA">
              <w:rPr>
                <w:rStyle w:val="Hyperlink"/>
                <w:noProof/>
                <w:rtl/>
              </w:rPr>
              <w:t>[دفاع الالوسي]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Toc491687208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09" w:history="1">
            <w:r w:rsidRPr="00273DAA">
              <w:rPr>
                <w:rStyle w:val="Hyperlink"/>
                <w:noProof/>
                <w:rtl/>
              </w:rPr>
              <w:t>[السنة والسيرة في زيارة القبور]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Toc491687209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10" w:history="1">
            <w:r w:rsidRPr="00273DAA">
              <w:rPr>
                <w:rStyle w:val="Hyperlink"/>
                <w:noProof/>
                <w:rtl/>
              </w:rPr>
              <w:t>[ابن تيمية يعترف بمشروعية الزيارة]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Toc491687210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11" w:history="1">
            <w:r w:rsidRPr="00273DAA">
              <w:rPr>
                <w:rStyle w:val="Hyperlink"/>
                <w:noProof/>
                <w:rtl/>
              </w:rPr>
              <w:t>[إسلام السلفية والوهابية]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Toc491687211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12" w:history="1">
            <w:r w:rsidRPr="00273DAA">
              <w:rPr>
                <w:rStyle w:val="Hyperlink"/>
                <w:noProof/>
                <w:rtl/>
              </w:rPr>
              <w:t>[حديث لا تشدّ الرحال...]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Toc491687212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13" w:history="1">
            <w:r w:rsidRPr="00273DAA">
              <w:rPr>
                <w:rStyle w:val="Hyperlink"/>
                <w:noProof/>
                <w:rtl/>
              </w:rPr>
              <w:t>[المؤلّفات في جواز الزيارات]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Toc491687213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14" w:history="1">
            <w:r w:rsidRPr="00273DAA">
              <w:rPr>
                <w:rStyle w:val="Hyperlink"/>
                <w:noProof/>
                <w:rtl/>
              </w:rPr>
              <w:t>[تناقض التصرّفات]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Toc491687214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15" w:history="1">
            <w:r w:rsidRPr="00273DAA">
              <w:rPr>
                <w:rStyle w:val="Hyperlink"/>
                <w:noProof/>
                <w:rtl/>
              </w:rPr>
              <w:t>[لا فرق بين حياة الرسول وموته في تعظيمه]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Toc491687215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16" w:history="1">
            <w:r w:rsidRPr="00273DAA">
              <w:rPr>
                <w:rStyle w:val="Hyperlink"/>
                <w:noProof/>
                <w:rtl/>
              </w:rPr>
              <w:t>[تعظيم ما أمر الله، هو من عبادة الله وطاعته]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Toc491687216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17" w:history="1">
            <w:r w:rsidRPr="00273DAA">
              <w:rPr>
                <w:rStyle w:val="Hyperlink"/>
                <w:noProof/>
                <w:rtl/>
              </w:rPr>
              <w:t>[زيارة القبور سنّة نبويّة وغايتها]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Toc491687217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18" w:history="1">
            <w:r w:rsidRPr="00273DAA">
              <w:rPr>
                <w:rStyle w:val="Hyperlink"/>
                <w:noProof/>
                <w:rtl/>
              </w:rPr>
              <w:t>[بناء المشاهد والمزارات عمل شرعيّ]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Toc491687218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19" w:history="1">
            <w:r w:rsidRPr="00273DAA">
              <w:rPr>
                <w:rStyle w:val="Hyperlink"/>
                <w:noProof/>
                <w:rtl/>
              </w:rPr>
              <w:t>[كرامات الاولياء من قبورهم]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Toc491687219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20" w:history="1">
            <w:r w:rsidRPr="00273DAA">
              <w:rPr>
                <w:rStyle w:val="Hyperlink"/>
                <w:noProof/>
                <w:rtl/>
              </w:rPr>
              <w:t>[يفترون على المسلمين]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Toc491687220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21" w:history="1">
            <w:r w:rsidRPr="00273DAA">
              <w:rPr>
                <w:rStyle w:val="Hyperlink"/>
                <w:noProof/>
                <w:rtl/>
              </w:rPr>
              <w:t>[الحلف عند المسلمين]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Toc491687221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B0816" w:rsidRDefault="006B0816" w:rsidP="006B0816">
          <w:pPr>
            <w:pStyle w:val="libNormal"/>
            <w:rPr>
              <w:rtl/>
            </w:rPr>
          </w:pPr>
          <w:r>
            <w:rPr>
              <w:rtl/>
            </w:rPr>
            <w:br w:type="page"/>
          </w:r>
        </w:p>
        <w:p w:rsidR="006B0816" w:rsidRDefault="006B0816" w:rsidP="006B0816">
          <w:pPr>
            <w:pStyle w:val="TOC2"/>
            <w:tabs>
              <w:tab w:val="right" w:leader="dot" w:pos="7786"/>
            </w:tabs>
            <w:rPr>
              <w:rFonts w:asciiTheme="minorHAnsi" w:eastAsiaTheme="minorEastAsia" w:hAnsiTheme="minorHAnsi" w:cstheme="minorBidi"/>
              <w:noProof/>
              <w:color w:val="auto"/>
              <w:sz w:val="22"/>
              <w:szCs w:val="22"/>
              <w:rtl/>
            </w:rPr>
          </w:pPr>
          <w:hyperlink w:anchor="_Toc491687222" w:history="1">
            <w:r w:rsidRPr="00273DAA">
              <w:rPr>
                <w:rStyle w:val="Hyperlink"/>
                <w:noProof/>
                <w:rtl/>
              </w:rPr>
              <w:t>المقام الثالث</w:t>
            </w:r>
            <w:r>
              <w:rPr>
                <w:rStyle w:val="Hyperlink"/>
                <w:rFonts w:hint="cs"/>
                <w:noProof/>
                <w:rtl/>
              </w:rPr>
              <w:t xml:space="preserve">: </w:t>
            </w:r>
          </w:hyperlink>
          <w:hyperlink w:anchor="_Toc491687223" w:history="1">
            <w:r w:rsidRPr="00273DAA">
              <w:rPr>
                <w:rStyle w:val="Hyperlink"/>
                <w:noProof/>
                <w:rtl/>
              </w:rPr>
              <w:t>في ثبوت الامر بالتوسّلات والاستغاثات والاستشفاعات</w:t>
            </w:r>
            <w:r>
              <w:rPr>
                <w:rStyle w:val="Hyperlink"/>
                <w:rFonts w:hint="cs"/>
                <w:noProof/>
                <w:rtl/>
              </w:rPr>
              <w:t xml:space="preserve"> </w:t>
            </w:r>
          </w:hyperlink>
          <w:hyperlink w:anchor="_Toc491687224" w:history="1">
            <w:r w:rsidRPr="00273DAA">
              <w:rPr>
                <w:rStyle w:val="Hyperlink"/>
                <w:noProof/>
                <w:rtl/>
              </w:rPr>
              <w:t>وفيه الامر ببناء الضرائح والقِباب المتعلّقة بمشاهدهم.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Toc491687224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25" w:history="1">
            <w:r w:rsidRPr="00273DAA">
              <w:rPr>
                <w:rStyle w:val="Hyperlink"/>
                <w:noProof/>
                <w:rtl/>
              </w:rPr>
              <w:t>[توسل آدم(عليه السلام) بالنبيّ(صلى الله عليه وآله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Toc491687225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26" w:history="1">
            <w:r w:rsidRPr="00273DAA">
              <w:rPr>
                <w:rStyle w:val="Hyperlink"/>
                <w:noProof/>
                <w:rtl/>
              </w:rPr>
              <w:t>[البيوت المرفوعة]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Toc491687226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27" w:history="1">
            <w:r w:rsidRPr="00273DAA">
              <w:rPr>
                <w:rStyle w:val="Hyperlink"/>
                <w:noProof/>
                <w:rtl/>
              </w:rPr>
              <w:t>[ومعنى رفع البيوت]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Toc491687227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28" w:history="1">
            <w:r w:rsidRPr="00273DAA">
              <w:rPr>
                <w:rStyle w:val="Hyperlink"/>
                <w:noProof/>
                <w:rtl/>
              </w:rPr>
              <w:t>[الوسيلة الى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Toc491687228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29" w:history="1">
            <w:r w:rsidRPr="00273DAA">
              <w:rPr>
                <w:rStyle w:val="Hyperlink"/>
                <w:noProof/>
                <w:rtl/>
              </w:rPr>
              <w:t>[التوسل بالنبي صلى الله عليه وآله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Toc491687229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30" w:history="1">
            <w:r w:rsidRPr="00273DAA">
              <w:rPr>
                <w:rStyle w:val="Hyperlink"/>
                <w:noProof/>
                <w:rtl/>
              </w:rPr>
              <w:t>[تعظيم الشعائر]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Toc491687230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31" w:history="1">
            <w:r w:rsidRPr="00273DAA">
              <w:rPr>
                <w:rStyle w:val="Hyperlink"/>
                <w:noProof/>
                <w:rtl/>
              </w:rPr>
              <w:t>[تعظيم حرمات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Toc491687231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32" w:history="1">
            <w:r w:rsidRPr="00273DAA">
              <w:rPr>
                <w:rStyle w:val="Hyperlink"/>
                <w:noProof/>
                <w:rtl/>
              </w:rPr>
              <w:t>[الاعتصام بحبل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Toc491687232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33" w:history="1">
            <w:r w:rsidRPr="00273DAA">
              <w:rPr>
                <w:rStyle w:val="Hyperlink"/>
                <w:noProof/>
                <w:rtl/>
              </w:rPr>
              <w:t>[أبواب البيوت]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Toc491687233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34" w:history="1">
            <w:r w:rsidRPr="00273DAA">
              <w:rPr>
                <w:rStyle w:val="Hyperlink"/>
                <w:noProof/>
                <w:rtl/>
              </w:rPr>
              <w:t>[اتخاذ المساجد]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Toc491687234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35" w:history="1">
            <w:r w:rsidRPr="00273DAA">
              <w:rPr>
                <w:rStyle w:val="Hyperlink"/>
                <w:noProof/>
                <w:rtl/>
              </w:rPr>
              <w:t>[أهداف الفرقة]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Toc491687235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36" w:history="1">
            <w:r w:rsidRPr="00273DAA">
              <w:rPr>
                <w:rStyle w:val="Hyperlink"/>
                <w:noProof/>
                <w:rtl/>
              </w:rPr>
              <w:t>[شبهة تسنيم القبور]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Toc491687236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37" w:history="1">
            <w:r w:rsidRPr="00273DAA">
              <w:rPr>
                <w:rStyle w:val="Hyperlink"/>
                <w:noProof/>
                <w:rtl/>
              </w:rPr>
              <w:t>[اتخاذ القبور مساجد]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Toc491687237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38" w:history="1">
            <w:r w:rsidRPr="00273DAA">
              <w:rPr>
                <w:rStyle w:val="Hyperlink"/>
                <w:noProof/>
                <w:rtl/>
              </w:rPr>
              <w:t>[الصلاة في المقابر؟]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Toc491687238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39" w:history="1">
            <w:r w:rsidRPr="00273DAA">
              <w:rPr>
                <w:rStyle w:val="Hyperlink"/>
                <w:noProof/>
                <w:rtl/>
              </w:rPr>
              <w:t>[البناء في الارض المسبلة]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Toc491687239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40" w:history="1">
            <w:r w:rsidRPr="00273DAA">
              <w:rPr>
                <w:rStyle w:val="Hyperlink"/>
                <w:noProof/>
                <w:rtl/>
              </w:rPr>
              <w:t>[قبور ائمة البقيع ملك لبني هاشم]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Toc491687240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41" w:history="1">
            <w:r w:rsidRPr="00273DAA">
              <w:rPr>
                <w:rStyle w:val="Hyperlink"/>
                <w:noProof/>
                <w:rtl/>
              </w:rPr>
              <w:t>[المقامات المهدومة]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Toc491687241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42" w:history="1">
            <w:r w:rsidRPr="00273DAA">
              <w:rPr>
                <w:rStyle w:val="Hyperlink"/>
                <w:noProof/>
                <w:rtl/>
              </w:rPr>
              <w:t>[سفك الدماء]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Toc491687242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43" w:history="1">
            <w:r w:rsidRPr="00273DAA">
              <w:rPr>
                <w:rStyle w:val="Hyperlink"/>
                <w:noProof/>
                <w:rtl/>
              </w:rPr>
              <w:t>[هتك حرمة العقائد]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Toc491687243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44" w:history="1">
            <w:r w:rsidRPr="00273DAA">
              <w:rPr>
                <w:rStyle w:val="Hyperlink"/>
                <w:noProof/>
                <w:rtl/>
              </w:rPr>
              <w:t>[حرمة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Toc491687244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45" w:history="1">
            <w:r w:rsidRPr="00273DAA">
              <w:rPr>
                <w:rStyle w:val="Hyperlink"/>
                <w:noProof/>
                <w:rtl/>
              </w:rPr>
              <w:t>[منع الصلاة على النبي (صلى الله عليه وآله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Toc491687245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46" w:history="1">
            <w:r w:rsidRPr="00273DAA">
              <w:rPr>
                <w:rStyle w:val="Hyperlink"/>
                <w:noProof/>
                <w:rtl/>
              </w:rPr>
              <w:t>[الله: يصلي في القرآن على نبيّه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Toc491687246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B0816" w:rsidRDefault="006B0816" w:rsidP="006B0816">
          <w:pPr>
            <w:pStyle w:val="libNormal"/>
            <w:rPr>
              <w:rtl/>
            </w:rPr>
          </w:pPr>
          <w:r>
            <w:rPr>
              <w:rtl/>
            </w:rPr>
            <w:br w:type="page"/>
          </w:r>
        </w:p>
        <w:p w:rsidR="006B0816" w:rsidRDefault="006B0816">
          <w:pPr>
            <w:pStyle w:val="TOC2"/>
            <w:tabs>
              <w:tab w:val="right" w:leader="dot" w:pos="7786"/>
            </w:tabs>
            <w:rPr>
              <w:rFonts w:asciiTheme="minorHAnsi" w:eastAsiaTheme="minorEastAsia" w:hAnsiTheme="minorHAnsi" w:cstheme="minorBidi"/>
              <w:noProof/>
              <w:color w:val="auto"/>
              <w:sz w:val="22"/>
              <w:szCs w:val="22"/>
              <w:rtl/>
            </w:rPr>
          </w:pPr>
          <w:hyperlink w:anchor="_Toc491687247" w:history="1">
            <w:r w:rsidRPr="00273DAA">
              <w:rPr>
                <w:rStyle w:val="Hyperlink"/>
                <w:noProof/>
                <w:rtl/>
              </w:rPr>
              <w:t>خاتمة</w:t>
            </w:r>
            <w:r>
              <w:rPr>
                <w:rStyle w:val="Hyperlink"/>
                <w:rFonts w:hint="cs"/>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Toc491687247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B0816" w:rsidRDefault="006B0816">
          <w:pPr>
            <w:pStyle w:val="TOC2"/>
            <w:tabs>
              <w:tab w:val="right" w:leader="dot" w:pos="7786"/>
            </w:tabs>
            <w:rPr>
              <w:rFonts w:asciiTheme="minorHAnsi" w:eastAsiaTheme="minorEastAsia" w:hAnsiTheme="minorHAnsi" w:cstheme="minorBidi"/>
              <w:noProof/>
              <w:color w:val="auto"/>
              <w:sz w:val="22"/>
              <w:szCs w:val="22"/>
              <w:rtl/>
            </w:rPr>
          </w:pPr>
          <w:hyperlink w:anchor="_Toc491687248" w:history="1">
            <w:r w:rsidRPr="00273DAA">
              <w:rPr>
                <w:rStyle w:val="Hyperlink"/>
                <w:noProof/>
                <w:rtl/>
              </w:rPr>
              <w:t>[من دلائل النبوة: التحذير من الفتنة]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Toc491687248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B0816" w:rsidRDefault="006B0816">
          <w:pPr>
            <w:pStyle w:val="TOC2"/>
            <w:tabs>
              <w:tab w:val="right" w:leader="dot" w:pos="7786"/>
            </w:tabs>
            <w:rPr>
              <w:rFonts w:asciiTheme="minorHAnsi" w:eastAsiaTheme="minorEastAsia" w:hAnsiTheme="minorHAnsi" w:cstheme="minorBidi"/>
              <w:noProof/>
              <w:color w:val="auto"/>
              <w:sz w:val="22"/>
              <w:szCs w:val="22"/>
              <w:rtl/>
            </w:rPr>
          </w:pPr>
          <w:hyperlink w:anchor="_Toc491687249" w:history="1">
            <w:r w:rsidRPr="00273DAA">
              <w:rPr>
                <w:rStyle w:val="Hyperlink"/>
                <w:noProof/>
                <w:rtl/>
              </w:rPr>
              <w:t>ومن معجزات نبينا الباقية.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Toc491687249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B0816" w:rsidRDefault="006B0816">
          <w:pPr>
            <w:pStyle w:val="TOC3"/>
            <w:rPr>
              <w:rFonts w:asciiTheme="minorHAnsi" w:eastAsiaTheme="minorEastAsia" w:hAnsiTheme="minorHAnsi" w:cstheme="minorBidi"/>
              <w:noProof/>
              <w:color w:val="auto"/>
              <w:sz w:val="22"/>
              <w:szCs w:val="22"/>
              <w:rtl/>
            </w:rPr>
          </w:pPr>
          <w:hyperlink w:anchor="_Toc491687250" w:history="1">
            <w:r w:rsidRPr="00273DAA">
              <w:rPr>
                <w:rStyle w:val="Hyperlink"/>
                <w:noProof/>
                <w:rtl/>
              </w:rPr>
              <w:t>[احاديث في نجد وشروره]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Toc491687250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6B0816" w:rsidRDefault="006B0816" w:rsidP="006B0816">
          <w:pPr>
            <w:pStyle w:val="libNormal"/>
          </w:pPr>
          <w:r>
            <w:rPr>
              <w:noProof/>
            </w:rPr>
            <w:fldChar w:fldCharType="end"/>
          </w:r>
        </w:p>
      </w:sdtContent>
    </w:sdt>
    <w:sectPr w:rsidR="006B081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1F5" w:rsidRDefault="007B71F5">
      <w:r>
        <w:separator/>
      </w:r>
    </w:p>
  </w:endnote>
  <w:endnote w:type="continuationSeparator" w:id="0">
    <w:p w:rsidR="007B71F5" w:rsidRDefault="007B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F5" w:rsidRPr="00460435" w:rsidRDefault="007B71F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B0816">
      <w:rPr>
        <w:rFonts w:ascii="Traditional Arabic" w:hAnsi="Traditional Arabic"/>
        <w:noProof/>
        <w:sz w:val="28"/>
        <w:szCs w:val="28"/>
        <w:rtl/>
      </w:rPr>
      <w:t>108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F5" w:rsidRPr="00460435" w:rsidRDefault="007B71F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B0816">
      <w:rPr>
        <w:rFonts w:ascii="Traditional Arabic" w:hAnsi="Traditional Arabic"/>
        <w:noProof/>
        <w:sz w:val="28"/>
        <w:szCs w:val="28"/>
        <w:rtl/>
      </w:rPr>
      <w:t>109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F5" w:rsidRPr="00460435" w:rsidRDefault="007B71F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B081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1F5" w:rsidRDefault="007B71F5">
      <w:r>
        <w:separator/>
      </w:r>
    </w:p>
  </w:footnote>
  <w:footnote w:type="continuationSeparator" w:id="0">
    <w:p w:rsidR="007B71F5" w:rsidRDefault="007B7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B9"/>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15BB9"/>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816"/>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B71F5"/>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050A"/>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DF7E1E"/>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177F9"/>
  <w15:docId w15:val="{1FE051E7-9A43-4F12-9D83-87AEF94B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semiHidden/>
    <w:rsid w:val="00B55E19"/>
    <w:rPr>
      <w:rFonts w:ascii="Calibri" w:eastAsia="Calibri" w:hAnsi="Calibri" w:cs="Arial"/>
      <w:sz w:val="22"/>
      <w:szCs w:val="22"/>
      <w:lang w:bidi="ar-SA"/>
    </w:rPr>
  </w:style>
  <w:style w:type="paragraph" w:styleId="Header">
    <w:name w:val="header"/>
    <w:basedOn w:val="Normal"/>
    <w:link w:val="HeaderChar"/>
    <w:uiPriority w:val="99"/>
    <w:semiHidden/>
    <w:unhideWhenUsed/>
    <w:rsid w:val="00B55E19"/>
    <w:pPr>
      <w:tabs>
        <w:tab w:val="center" w:pos="4680"/>
        <w:tab w:val="right" w:pos="9360"/>
      </w:tabs>
      <w:spacing w:after="200" w:line="276" w:lineRule="auto"/>
      <w:ind w:firstLine="0"/>
    </w:pPr>
    <w:rPr>
      <w:rFonts w:ascii="Calibri" w:eastAsia="Calibri" w:hAnsi="Calibri" w:cs="Arial"/>
      <w:sz w:val="22"/>
      <w:szCs w:val="22"/>
    </w:r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spacing w:after="200" w:line="276" w:lineRule="auto"/>
      <w:ind w:firstLine="0"/>
    </w:pPr>
    <w:rPr>
      <w:rFonts w:ascii="Calibri" w:eastAsia="Calibri" w:hAnsi="Calibri" w:cs="Arial"/>
      <w:sz w:val="22"/>
      <w:szCs w:val="22"/>
    </w:r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ind w:firstLine="0"/>
    </w:pPr>
    <w:rPr>
      <w:rFonts w:ascii="Tahoma" w:eastAsia="Calibri" w:hAnsi="Tahoma" w:cs="Tahoma"/>
      <w:sz w:val="16"/>
      <w:szCs w:val="16"/>
    </w:rPr>
  </w:style>
  <w:style w:type="paragraph" w:styleId="NormalWeb">
    <w:name w:val="Normal (Web)"/>
    <w:basedOn w:val="Normal"/>
    <w:uiPriority w:val="99"/>
    <w:unhideWhenUsed/>
    <w:rsid w:val="00696EB9"/>
    <w:pPr>
      <w:spacing w:before="100" w:beforeAutospacing="1" w:after="100" w:afterAutospacing="1"/>
      <w:ind w:firstLine="0"/>
    </w:pPr>
    <w:rPr>
      <w:rFonts w:eastAsia="Times New Roman"/>
    </w:rPr>
  </w:style>
  <w:style w:type="character" w:styleId="FollowedHyperlink">
    <w:name w:val="FollowedHyperlink"/>
    <w:basedOn w:val="DefaultParagraphFont"/>
    <w:uiPriority w:val="99"/>
    <w:semiHidden/>
    <w:unhideWhenUsed/>
    <w:rsid w:val="00DF7E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650407949">
      <w:bodyDiv w:val="1"/>
      <w:marLeft w:val="0"/>
      <w:marRight w:val="0"/>
      <w:marTop w:val="0"/>
      <w:marBottom w:val="0"/>
      <w:divBdr>
        <w:top w:val="none" w:sz="0" w:space="0" w:color="auto"/>
        <w:left w:val="none" w:sz="0" w:space="0" w:color="auto"/>
        <w:bottom w:val="none" w:sz="0" w:space="0" w:color="auto"/>
        <w:right w:val="none" w:sz="0" w:space="0" w:color="auto"/>
      </w:divBdr>
      <w:divsChild>
        <w:div w:id="809513211">
          <w:marLeft w:val="0"/>
          <w:marRight w:val="0"/>
          <w:marTop w:val="0"/>
          <w:marBottom w:val="200"/>
          <w:divBdr>
            <w:top w:val="none" w:sz="0" w:space="0" w:color="auto"/>
            <w:left w:val="none" w:sz="0" w:space="0" w:color="auto"/>
            <w:bottom w:val="none" w:sz="0" w:space="0" w:color="auto"/>
            <w:right w:val="none" w:sz="0" w:space="0" w:color="auto"/>
          </w:divBdr>
        </w:div>
        <w:div w:id="808858740">
          <w:marLeft w:val="0"/>
          <w:marRight w:val="0"/>
          <w:marTop w:val="0"/>
          <w:marBottom w:val="200"/>
          <w:divBdr>
            <w:top w:val="none" w:sz="0" w:space="0" w:color="auto"/>
            <w:left w:val="none" w:sz="0" w:space="0" w:color="auto"/>
            <w:bottom w:val="none" w:sz="0" w:space="0" w:color="auto"/>
            <w:right w:val="none" w:sz="0" w:space="0" w:color="auto"/>
          </w:divBdr>
        </w:div>
        <w:div w:id="1279993841">
          <w:marLeft w:val="0"/>
          <w:marRight w:val="0"/>
          <w:marTop w:val="0"/>
          <w:marBottom w:val="200"/>
          <w:divBdr>
            <w:top w:val="none" w:sz="0" w:space="0" w:color="auto"/>
            <w:left w:val="none" w:sz="0" w:space="0" w:color="auto"/>
            <w:bottom w:val="none" w:sz="0" w:space="0" w:color="auto"/>
            <w:right w:val="none" w:sz="0" w:space="0" w:color="auto"/>
          </w:divBdr>
        </w:div>
        <w:div w:id="1824934052">
          <w:marLeft w:val="0"/>
          <w:marRight w:val="0"/>
          <w:marTop w:val="0"/>
          <w:marBottom w:val="200"/>
          <w:divBdr>
            <w:top w:val="none" w:sz="0" w:space="0" w:color="auto"/>
            <w:left w:val="none" w:sz="0" w:space="0" w:color="auto"/>
            <w:bottom w:val="none" w:sz="0" w:space="0" w:color="auto"/>
            <w:right w:val="none" w:sz="0" w:space="0" w:color="auto"/>
          </w:divBdr>
        </w:div>
        <w:div w:id="1753769558">
          <w:marLeft w:val="0"/>
          <w:marRight w:val="0"/>
          <w:marTop w:val="0"/>
          <w:marBottom w:val="200"/>
          <w:divBdr>
            <w:top w:val="none" w:sz="0" w:space="0" w:color="auto"/>
            <w:left w:val="none" w:sz="0" w:space="0" w:color="auto"/>
            <w:bottom w:val="none" w:sz="0" w:space="0" w:color="auto"/>
            <w:right w:val="none" w:sz="0" w:space="0" w:color="auto"/>
          </w:divBdr>
        </w:div>
        <w:div w:id="271939901">
          <w:marLeft w:val="0"/>
          <w:marRight w:val="0"/>
          <w:marTop w:val="0"/>
          <w:marBottom w:val="200"/>
          <w:divBdr>
            <w:top w:val="none" w:sz="0" w:space="0" w:color="auto"/>
            <w:left w:val="none" w:sz="0" w:space="0" w:color="auto"/>
            <w:bottom w:val="none" w:sz="0" w:space="0" w:color="auto"/>
            <w:right w:val="none" w:sz="0" w:space="0" w:color="auto"/>
          </w:divBdr>
        </w:div>
        <w:div w:id="1431779206">
          <w:marLeft w:val="0"/>
          <w:marRight w:val="0"/>
          <w:marTop w:val="0"/>
          <w:marBottom w:val="200"/>
          <w:divBdr>
            <w:top w:val="none" w:sz="0" w:space="0" w:color="auto"/>
            <w:left w:val="none" w:sz="0" w:space="0" w:color="auto"/>
            <w:bottom w:val="none" w:sz="0" w:space="0" w:color="auto"/>
            <w:right w:val="none" w:sz="0" w:space="0" w:color="auto"/>
          </w:divBdr>
        </w:div>
        <w:div w:id="686832710">
          <w:marLeft w:val="0"/>
          <w:marRight w:val="0"/>
          <w:marTop w:val="0"/>
          <w:marBottom w:val="200"/>
          <w:divBdr>
            <w:top w:val="none" w:sz="0" w:space="0" w:color="auto"/>
            <w:left w:val="none" w:sz="0" w:space="0" w:color="auto"/>
            <w:bottom w:val="none" w:sz="0" w:space="0" w:color="auto"/>
            <w:right w:val="none" w:sz="0" w:space="0" w:color="auto"/>
          </w:divBdr>
        </w:div>
        <w:div w:id="1806971979">
          <w:marLeft w:val="0"/>
          <w:marRight w:val="0"/>
          <w:marTop w:val="0"/>
          <w:marBottom w:val="200"/>
          <w:divBdr>
            <w:top w:val="none" w:sz="0" w:space="0" w:color="auto"/>
            <w:left w:val="none" w:sz="0" w:space="0" w:color="auto"/>
            <w:bottom w:val="none" w:sz="0" w:space="0" w:color="auto"/>
            <w:right w:val="none" w:sz="0" w:space="0" w:color="auto"/>
          </w:divBdr>
        </w:div>
        <w:div w:id="982537030">
          <w:marLeft w:val="0"/>
          <w:marRight w:val="0"/>
          <w:marTop w:val="0"/>
          <w:marBottom w:val="200"/>
          <w:divBdr>
            <w:top w:val="none" w:sz="0" w:space="0" w:color="auto"/>
            <w:left w:val="none" w:sz="0" w:space="0" w:color="auto"/>
            <w:bottom w:val="none" w:sz="0" w:space="0" w:color="auto"/>
            <w:right w:val="none" w:sz="0" w:space="0" w:color="auto"/>
          </w:divBdr>
        </w:div>
        <w:div w:id="1321735250">
          <w:marLeft w:val="0"/>
          <w:marRight w:val="0"/>
          <w:marTop w:val="0"/>
          <w:marBottom w:val="200"/>
          <w:divBdr>
            <w:top w:val="none" w:sz="0" w:space="0" w:color="auto"/>
            <w:left w:val="none" w:sz="0" w:space="0" w:color="auto"/>
            <w:bottom w:val="none" w:sz="0" w:space="0" w:color="auto"/>
            <w:right w:val="none" w:sz="0" w:space="0" w:color="auto"/>
          </w:divBdr>
        </w:div>
        <w:div w:id="667169977">
          <w:marLeft w:val="0"/>
          <w:marRight w:val="0"/>
          <w:marTop w:val="0"/>
          <w:marBottom w:val="200"/>
          <w:divBdr>
            <w:top w:val="none" w:sz="0" w:space="0" w:color="auto"/>
            <w:left w:val="none" w:sz="0" w:space="0" w:color="auto"/>
            <w:bottom w:val="none" w:sz="0" w:space="0" w:color="auto"/>
            <w:right w:val="none" w:sz="0" w:space="0" w:color="auto"/>
          </w:divBdr>
        </w:div>
        <w:div w:id="1146901013">
          <w:marLeft w:val="0"/>
          <w:marRight w:val="0"/>
          <w:marTop w:val="0"/>
          <w:marBottom w:val="200"/>
          <w:divBdr>
            <w:top w:val="none" w:sz="0" w:space="0" w:color="auto"/>
            <w:left w:val="none" w:sz="0" w:space="0" w:color="auto"/>
            <w:bottom w:val="none" w:sz="0" w:space="0" w:color="auto"/>
            <w:right w:val="none" w:sz="0" w:space="0" w:color="auto"/>
          </w:divBdr>
        </w:div>
        <w:div w:id="428476419">
          <w:marLeft w:val="0"/>
          <w:marRight w:val="0"/>
          <w:marTop w:val="0"/>
          <w:marBottom w:val="200"/>
          <w:divBdr>
            <w:top w:val="none" w:sz="0" w:space="0" w:color="auto"/>
            <w:left w:val="none" w:sz="0" w:space="0" w:color="auto"/>
            <w:bottom w:val="none" w:sz="0" w:space="0" w:color="auto"/>
            <w:right w:val="none" w:sz="0" w:space="0" w:color="auto"/>
          </w:divBdr>
        </w:div>
        <w:div w:id="1528248592">
          <w:marLeft w:val="0"/>
          <w:marRight w:val="0"/>
          <w:marTop w:val="0"/>
          <w:marBottom w:val="200"/>
          <w:divBdr>
            <w:top w:val="none" w:sz="0" w:space="0" w:color="auto"/>
            <w:left w:val="none" w:sz="0" w:space="0" w:color="auto"/>
            <w:bottom w:val="none" w:sz="0" w:space="0" w:color="auto"/>
            <w:right w:val="none" w:sz="0" w:space="0" w:color="auto"/>
          </w:divBdr>
        </w:div>
        <w:div w:id="801458952">
          <w:marLeft w:val="0"/>
          <w:marRight w:val="0"/>
          <w:marTop w:val="0"/>
          <w:marBottom w:val="200"/>
          <w:divBdr>
            <w:top w:val="none" w:sz="0" w:space="0" w:color="auto"/>
            <w:left w:val="none" w:sz="0" w:space="0" w:color="auto"/>
            <w:bottom w:val="none" w:sz="0" w:space="0" w:color="auto"/>
            <w:right w:val="none" w:sz="0" w:space="0" w:color="auto"/>
          </w:divBdr>
        </w:div>
        <w:div w:id="128671121">
          <w:marLeft w:val="0"/>
          <w:marRight w:val="0"/>
          <w:marTop w:val="0"/>
          <w:marBottom w:val="200"/>
          <w:divBdr>
            <w:top w:val="none" w:sz="0" w:space="0" w:color="auto"/>
            <w:left w:val="none" w:sz="0" w:space="0" w:color="auto"/>
            <w:bottom w:val="none" w:sz="0" w:space="0" w:color="auto"/>
            <w:right w:val="none" w:sz="0" w:space="0" w:color="auto"/>
          </w:divBdr>
        </w:div>
        <w:div w:id="552812118">
          <w:marLeft w:val="0"/>
          <w:marRight w:val="0"/>
          <w:marTop w:val="0"/>
          <w:marBottom w:val="200"/>
          <w:divBdr>
            <w:top w:val="none" w:sz="0" w:space="0" w:color="auto"/>
            <w:left w:val="none" w:sz="0" w:space="0" w:color="auto"/>
            <w:bottom w:val="none" w:sz="0" w:space="0" w:color="auto"/>
            <w:right w:val="none" w:sz="0" w:space="0" w:color="auto"/>
          </w:divBdr>
        </w:div>
        <w:div w:id="1991903635">
          <w:marLeft w:val="0"/>
          <w:marRight w:val="0"/>
          <w:marTop w:val="0"/>
          <w:marBottom w:val="200"/>
          <w:divBdr>
            <w:top w:val="none" w:sz="0" w:space="0" w:color="auto"/>
            <w:left w:val="none" w:sz="0" w:space="0" w:color="auto"/>
            <w:bottom w:val="none" w:sz="0" w:space="0" w:color="auto"/>
            <w:right w:val="none" w:sz="0" w:space="0" w:color="auto"/>
          </w:divBdr>
        </w:div>
        <w:div w:id="1601838334">
          <w:marLeft w:val="0"/>
          <w:marRight w:val="0"/>
          <w:marTop w:val="0"/>
          <w:marBottom w:val="200"/>
          <w:divBdr>
            <w:top w:val="none" w:sz="0" w:space="0" w:color="auto"/>
            <w:left w:val="none" w:sz="0" w:space="0" w:color="auto"/>
            <w:bottom w:val="none" w:sz="0" w:space="0" w:color="auto"/>
            <w:right w:val="none" w:sz="0" w:space="0" w:color="auto"/>
          </w:divBdr>
        </w:div>
        <w:div w:id="1553730185">
          <w:marLeft w:val="0"/>
          <w:marRight w:val="0"/>
          <w:marTop w:val="0"/>
          <w:marBottom w:val="200"/>
          <w:divBdr>
            <w:top w:val="none" w:sz="0" w:space="0" w:color="auto"/>
            <w:left w:val="none" w:sz="0" w:space="0" w:color="auto"/>
            <w:bottom w:val="none" w:sz="0" w:space="0" w:color="auto"/>
            <w:right w:val="none" w:sz="0" w:space="0" w:color="auto"/>
          </w:divBdr>
        </w:div>
        <w:div w:id="1170607286">
          <w:marLeft w:val="0"/>
          <w:marRight w:val="0"/>
          <w:marTop w:val="0"/>
          <w:marBottom w:val="200"/>
          <w:divBdr>
            <w:top w:val="none" w:sz="0" w:space="0" w:color="auto"/>
            <w:left w:val="none" w:sz="0" w:space="0" w:color="auto"/>
            <w:bottom w:val="none" w:sz="0" w:space="0" w:color="auto"/>
            <w:right w:val="none" w:sz="0" w:space="0" w:color="auto"/>
          </w:divBdr>
        </w:div>
        <w:div w:id="1089037986">
          <w:marLeft w:val="0"/>
          <w:marRight w:val="0"/>
          <w:marTop w:val="0"/>
          <w:marBottom w:val="200"/>
          <w:divBdr>
            <w:top w:val="none" w:sz="0" w:space="0" w:color="auto"/>
            <w:left w:val="none" w:sz="0" w:space="0" w:color="auto"/>
            <w:bottom w:val="none" w:sz="0" w:space="0" w:color="auto"/>
            <w:right w:val="none" w:sz="0" w:space="0" w:color="auto"/>
          </w:divBdr>
        </w:div>
        <w:div w:id="2120222421">
          <w:marLeft w:val="0"/>
          <w:marRight w:val="0"/>
          <w:marTop w:val="0"/>
          <w:marBottom w:val="200"/>
          <w:divBdr>
            <w:top w:val="none" w:sz="0" w:space="0" w:color="auto"/>
            <w:left w:val="none" w:sz="0" w:space="0" w:color="auto"/>
            <w:bottom w:val="none" w:sz="0" w:space="0" w:color="auto"/>
            <w:right w:val="none" w:sz="0" w:space="0" w:color="auto"/>
          </w:divBdr>
        </w:div>
        <w:div w:id="422729989">
          <w:marLeft w:val="0"/>
          <w:marRight w:val="0"/>
          <w:marTop w:val="0"/>
          <w:marBottom w:val="200"/>
          <w:divBdr>
            <w:top w:val="none" w:sz="0" w:space="0" w:color="auto"/>
            <w:left w:val="none" w:sz="0" w:space="0" w:color="auto"/>
            <w:bottom w:val="none" w:sz="0" w:space="0" w:color="auto"/>
            <w:right w:val="none" w:sz="0" w:space="0" w:color="auto"/>
          </w:divBdr>
        </w:div>
        <w:div w:id="1013073248">
          <w:marLeft w:val="0"/>
          <w:marRight w:val="0"/>
          <w:marTop w:val="0"/>
          <w:marBottom w:val="200"/>
          <w:divBdr>
            <w:top w:val="none" w:sz="0" w:space="0" w:color="auto"/>
            <w:left w:val="none" w:sz="0" w:space="0" w:color="auto"/>
            <w:bottom w:val="none" w:sz="0" w:space="0" w:color="auto"/>
            <w:right w:val="none" w:sz="0" w:space="0" w:color="auto"/>
          </w:divBdr>
        </w:div>
        <w:div w:id="360908381">
          <w:marLeft w:val="0"/>
          <w:marRight w:val="0"/>
          <w:marTop w:val="0"/>
          <w:marBottom w:val="200"/>
          <w:divBdr>
            <w:top w:val="none" w:sz="0" w:space="0" w:color="auto"/>
            <w:left w:val="none" w:sz="0" w:space="0" w:color="auto"/>
            <w:bottom w:val="none" w:sz="0" w:space="0" w:color="auto"/>
            <w:right w:val="none" w:sz="0" w:space="0" w:color="auto"/>
          </w:divBdr>
        </w:div>
        <w:div w:id="472599774">
          <w:marLeft w:val="0"/>
          <w:marRight w:val="0"/>
          <w:marTop w:val="0"/>
          <w:marBottom w:val="200"/>
          <w:divBdr>
            <w:top w:val="none" w:sz="0" w:space="0" w:color="auto"/>
            <w:left w:val="none" w:sz="0" w:space="0" w:color="auto"/>
            <w:bottom w:val="none" w:sz="0" w:space="0" w:color="auto"/>
            <w:right w:val="none" w:sz="0" w:space="0" w:color="auto"/>
          </w:divBdr>
        </w:div>
        <w:div w:id="2097087831">
          <w:marLeft w:val="0"/>
          <w:marRight w:val="0"/>
          <w:marTop w:val="0"/>
          <w:marBottom w:val="200"/>
          <w:divBdr>
            <w:top w:val="none" w:sz="0" w:space="0" w:color="auto"/>
            <w:left w:val="none" w:sz="0" w:space="0" w:color="auto"/>
            <w:bottom w:val="none" w:sz="0" w:space="0" w:color="auto"/>
            <w:right w:val="none" w:sz="0" w:space="0" w:color="auto"/>
          </w:divBdr>
        </w:div>
        <w:div w:id="1844197491">
          <w:marLeft w:val="0"/>
          <w:marRight w:val="0"/>
          <w:marTop w:val="0"/>
          <w:marBottom w:val="200"/>
          <w:divBdr>
            <w:top w:val="none" w:sz="0" w:space="0" w:color="auto"/>
            <w:left w:val="none" w:sz="0" w:space="0" w:color="auto"/>
            <w:bottom w:val="none" w:sz="0" w:space="0" w:color="auto"/>
            <w:right w:val="none" w:sz="0" w:space="0" w:color="auto"/>
          </w:divBdr>
        </w:div>
        <w:div w:id="685255666">
          <w:marLeft w:val="0"/>
          <w:marRight w:val="0"/>
          <w:marTop w:val="0"/>
          <w:marBottom w:val="200"/>
          <w:divBdr>
            <w:top w:val="none" w:sz="0" w:space="0" w:color="auto"/>
            <w:left w:val="none" w:sz="0" w:space="0" w:color="auto"/>
            <w:bottom w:val="none" w:sz="0" w:space="0" w:color="auto"/>
            <w:right w:val="none" w:sz="0" w:space="0" w:color="auto"/>
          </w:divBdr>
        </w:div>
        <w:div w:id="2067561137">
          <w:marLeft w:val="0"/>
          <w:marRight w:val="0"/>
          <w:marTop w:val="0"/>
          <w:marBottom w:val="200"/>
          <w:divBdr>
            <w:top w:val="none" w:sz="0" w:space="0" w:color="auto"/>
            <w:left w:val="none" w:sz="0" w:space="0" w:color="auto"/>
            <w:bottom w:val="none" w:sz="0" w:space="0" w:color="auto"/>
            <w:right w:val="none" w:sz="0" w:space="0" w:color="auto"/>
          </w:divBdr>
        </w:div>
        <w:div w:id="139229561">
          <w:marLeft w:val="0"/>
          <w:marRight w:val="0"/>
          <w:marTop w:val="0"/>
          <w:marBottom w:val="200"/>
          <w:divBdr>
            <w:top w:val="none" w:sz="0" w:space="0" w:color="auto"/>
            <w:left w:val="none" w:sz="0" w:space="0" w:color="auto"/>
            <w:bottom w:val="none" w:sz="0" w:space="0" w:color="auto"/>
            <w:right w:val="none" w:sz="0" w:space="0" w:color="auto"/>
          </w:divBdr>
        </w:div>
        <w:div w:id="1147748498">
          <w:marLeft w:val="0"/>
          <w:marRight w:val="0"/>
          <w:marTop w:val="0"/>
          <w:marBottom w:val="200"/>
          <w:divBdr>
            <w:top w:val="none" w:sz="0" w:space="0" w:color="auto"/>
            <w:left w:val="none" w:sz="0" w:space="0" w:color="auto"/>
            <w:bottom w:val="none" w:sz="0" w:space="0" w:color="auto"/>
            <w:right w:val="none" w:sz="0" w:space="0" w:color="auto"/>
          </w:divBdr>
        </w:div>
        <w:div w:id="797796670">
          <w:marLeft w:val="0"/>
          <w:marRight w:val="0"/>
          <w:marTop w:val="0"/>
          <w:marBottom w:val="200"/>
          <w:divBdr>
            <w:top w:val="none" w:sz="0" w:space="0" w:color="auto"/>
            <w:left w:val="none" w:sz="0" w:space="0" w:color="auto"/>
            <w:bottom w:val="none" w:sz="0" w:space="0" w:color="auto"/>
            <w:right w:val="none" w:sz="0" w:space="0" w:color="auto"/>
          </w:divBdr>
        </w:div>
        <w:div w:id="186719281">
          <w:marLeft w:val="0"/>
          <w:marRight w:val="0"/>
          <w:marTop w:val="0"/>
          <w:marBottom w:val="200"/>
          <w:divBdr>
            <w:top w:val="none" w:sz="0" w:space="0" w:color="auto"/>
            <w:left w:val="none" w:sz="0" w:space="0" w:color="auto"/>
            <w:bottom w:val="none" w:sz="0" w:space="0" w:color="auto"/>
            <w:right w:val="none" w:sz="0" w:space="0" w:color="auto"/>
          </w:divBdr>
        </w:div>
        <w:div w:id="305159642">
          <w:marLeft w:val="0"/>
          <w:marRight w:val="0"/>
          <w:marTop w:val="0"/>
          <w:marBottom w:val="200"/>
          <w:divBdr>
            <w:top w:val="none" w:sz="0" w:space="0" w:color="auto"/>
            <w:left w:val="none" w:sz="0" w:space="0" w:color="auto"/>
            <w:bottom w:val="none" w:sz="0" w:space="0" w:color="auto"/>
            <w:right w:val="none" w:sz="0" w:space="0" w:color="auto"/>
          </w:divBdr>
        </w:div>
        <w:div w:id="631177373">
          <w:marLeft w:val="0"/>
          <w:marRight w:val="0"/>
          <w:marTop w:val="0"/>
          <w:marBottom w:val="200"/>
          <w:divBdr>
            <w:top w:val="none" w:sz="0" w:space="0" w:color="auto"/>
            <w:left w:val="none" w:sz="0" w:space="0" w:color="auto"/>
            <w:bottom w:val="none" w:sz="0" w:space="0" w:color="auto"/>
            <w:right w:val="none" w:sz="0" w:space="0" w:color="auto"/>
          </w:divBdr>
        </w:div>
        <w:div w:id="2082828618">
          <w:marLeft w:val="0"/>
          <w:marRight w:val="0"/>
          <w:marTop w:val="0"/>
          <w:marBottom w:val="200"/>
          <w:divBdr>
            <w:top w:val="none" w:sz="0" w:space="0" w:color="auto"/>
            <w:left w:val="none" w:sz="0" w:space="0" w:color="auto"/>
            <w:bottom w:val="none" w:sz="0" w:space="0" w:color="auto"/>
            <w:right w:val="none" w:sz="0" w:space="0" w:color="auto"/>
          </w:divBdr>
        </w:div>
        <w:div w:id="1380858186">
          <w:marLeft w:val="0"/>
          <w:marRight w:val="0"/>
          <w:marTop w:val="0"/>
          <w:marBottom w:val="200"/>
          <w:divBdr>
            <w:top w:val="none" w:sz="0" w:space="0" w:color="auto"/>
            <w:left w:val="none" w:sz="0" w:space="0" w:color="auto"/>
            <w:bottom w:val="none" w:sz="0" w:space="0" w:color="auto"/>
            <w:right w:val="none" w:sz="0" w:space="0" w:color="auto"/>
          </w:divBdr>
        </w:div>
        <w:div w:id="1911652078">
          <w:marLeft w:val="0"/>
          <w:marRight w:val="0"/>
          <w:marTop w:val="0"/>
          <w:marBottom w:val="200"/>
          <w:divBdr>
            <w:top w:val="none" w:sz="0" w:space="0" w:color="auto"/>
            <w:left w:val="none" w:sz="0" w:space="0" w:color="auto"/>
            <w:bottom w:val="none" w:sz="0" w:space="0" w:color="auto"/>
            <w:right w:val="none" w:sz="0" w:space="0" w:color="auto"/>
          </w:divBdr>
        </w:div>
        <w:div w:id="710350676">
          <w:marLeft w:val="0"/>
          <w:marRight w:val="0"/>
          <w:marTop w:val="0"/>
          <w:marBottom w:val="200"/>
          <w:divBdr>
            <w:top w:val="none" w:sz="0" w:space="0" w:color="auto"/>
            <w:left w:val="none" w:sz="0" w:space="0" w:color="auto"/>
            <w:bottom w:val="none" w:sz="0" w:space="0" w:color="auto"/>
            <w:right w:val="none" w:sz="0" w:space="0" w:color="auto"/>
          </w:divBdr>
        </w:div>
        <w:div w:id="287006136">
          <w:marLeft w:val="0"/>
          <w:marRight w:val="0"/>
          <w:marTop w:val="0"/>
          <w:marBottom w:val="200"/>
          <w:divBdr>
            <w:top w:val="none" w:sz="0" w:space="0" w:color="auto"/>
            <w:left w:val="none" w:sz="0" w:space="0" w:color="auto"/>
            <w:bottom w:val="none" w:sz="0" w:space="0" w:color="auto"/>
            <w:right w:val="none" w:sz="0" w:space="0" w:color="auto"/>
          </w:divBdr>
        </w:div>
        <w:div w:id="1954558699">
          <w:marLeft w:val="0"/>
          <w:marRight w:val="0"/>
          <w:marTop w:val="0"/>
          <w:marBottom w:val="200"/>
          <w:divBdr>
            <w:top w:val="none" w:sz="0" w:space="0" w:color="auto"/>
            <w:left w:val="none" w:sz="0" w:space="0" w:color="auto"/>
            <w:bottom w:val="none" w:sz="0" w:space="0" w:color="auto"/>
            <w:right w:val="none" w:sz="0" w:space="0" w:color="auto"/>
          </w:divBdr>
        </w:div>
        <w:div w:id="1863546489">
          <w:marLeft w:val="0"/>
          <w:marRight w:val="0"/>
          <w:marTop w:val="0"/>
          <w:marBottom w:val="200"/>
          <w:divBdr>
            <w:top w:val="none" w:sz="0" w:space="0" w:color="auto"/>
            <w:left w:val="none" w:sz="0" w:space="0" w:color="auto"/>
            <w:bottom w:val="none" w:sz="0" w:space="0" w:color="auto"/>
            <w:right w:val="none" w:sz="0" w:space="0" w:color="auto"/>
          </w:divBdr>
        </w:div>
        <w:div w:id="421529780">
          <w:marLeft w:val="0"/>
          <w:marRight w:val="0"/>
          <w:marTop w:val="0"/>
          <w:marBottom w:val="200"/>
          <w:divBdr>
            <w:top w:val="none" w:sz="0" w:space="0" w:color="auto"/>
            <w:left w:val="none" w:sz="0" w:space="0" w:color="auto"/>
            <w:bottom w:val="none" w:sz="0" w:space="0" w:color="auto"/>
            <w:right w:val="none" w:sz="0" w:space="0" w:color="auto"/>
          </w:divBdr>
        </w:div>
        <w:div w:id="1738165763">
          <w:marLeft w:val="0"/>
          <w:marRight w:val="0"/>
          <w:marTop w:val="0"/>
          <w:marBottom w:val="200"/>
          <w:divBdr>
            <w:top w:val="none" w:sz="0" w:space="0" w:color="auto"/>
            <w:left w:val="none" w:sz="0" w:space="0" w:color="auto"/>
            <w:bottom w:val="none" w:sz="0" w:space="0" w:color="auto"/>
            <w:right w:val="none" w:sz="0" w:space="0" w:color="auto"/>
          </w:divBdr>
        </w:div>
        <w:div w:id="1733262846">
          <w:marLeft w:val="0"/>
          <w:marRight w:val="0"/>
          <w:marTop w:val="0"/>
          <w:marBottom w:val="200"/>
          <w:divBdr>
            <w:top w:val="none" w:sz="0" w:space="0" w:color="auto"/>
            <w:left w:val="none" w:sz="0" w:space="0" w:color="auto"/>
            <w:bottom w:val="none" w:sz="0" w:space="0" w:color="auto"/>
            <w:right w:val="none" w:sz="0" w:space="0" w:color="auto"/>
          </w:divBdr>
        </w:div>
        <w:div w:id="797914522">
          <w:marLeft w:val="0"/>
          <w:marRight w:val="0"/>
          <w:marTop w:val="0"/>
          <w:marBottom w:val="200"/>
          <w:divBdr>
            <w:top w:val="none" w:sz="0" w:space="0" w:color="auto"/>
            <w:left w:val="none" w:sz="0" w:space="0" w:color="auto"/>
            <w:bottom w:val="none" w:sz="0" w:space="0" w:color="auto"/>
            <w:right w:val="none" w:sz="0" w:space="0" w:color="auto"/>
          </w:divBdr>
        </w:div>
        <w:div w:id="1844975837">
          <w:marLeft w:val="0"/>
          <w:marRight w:val="0"/>
          <w:marTop w:val="0"/>
          <w:marBottom w:val="200"/>
          <w:divBdr>
            <w:top w:val="none" w:sz="0" w:space="0" w:color="auto"/>
            <w:left w:val="none" w:sz="0" w:space="0" w:color="auto"/>
            <w:bottom w:val="none" w:sz="0" w:space="0" w:color="auto"/>
            <w:right w:val="none" w:sz="0" w:space="0" w:color="auto"/>
          </w:divBdr>
        </w:div>
        <w:div w:id="1507360458">
          <w:marLeft w:val="0"/>
          <w:marRight w:val="0"/>
          <w:marTop w:val="0"/>
          <w:marBottom w:val="200"/>
          <w:divBdr>
            <w:top w:val="none" w:sz="0" w:space="0" w:color="auto"/>
            <w:left w:val="none" w:sz="0" w:space="0" w:color="auto"/>
            <w:bottom w:val="none" w:sz="0" w:space="0" w:color="auto"/>
            <w:right w:val="none" w:sz="0" w:space="0" w:color="auto"/>
          </w:divBdr>
        </w:div>
        <w:div w:id="1176962342">
          <w:marLeft w:val="0"/>
          <w:marRight w:val="0"/>
          <w:marTop w:val="0"/>
          <w:marBottom w:val="200"/>
          <w:divBdr>
            <w:top w:val="none" w:sz="0" w:space="0" w:color="auto"/>
            <w:left w:val="none" w:sz="0" w:space="0" w:color="auto"/>
            <w:bottom w:val="none" w:sz="0" w:space="0" w:color="auto"/>
            <w:right w:val="none" w:sz="0" w:space="0" w:color="auto"/>
          </w:divBdr>
        </w:div>
        <w:div w:id="446002810">
          <w:marLeft w:val="0"/>
          <w:marRight w:val="0"/>
          <w:marTop w:val="0"/>
          <w:marBottom w:val="200"/>
          <w:divBdr>
            <w:top w:val="none" w:sz="0" w:space="0" w:color="auto"/>
            <w:left w:val="none" w:sz="0" w:space="0" w:color="auto"/>
            <w:bottom w:val="none" w:sz="0" w:space="0" w:color="auto"/>
            <w:right w:val="none" w:sz="0" w:space="0" w:color="auto"/>
          </w:divBdr>
        </w:div>
        <w:div w:id="1202093600">
          <w:marLeft w:val="0"/>
          <w:marRight w:val="0"/>
          <w:marTop w:val="0"/>
          <w:marBottom w:val="200"/>
          <w:divBdr>
            <w:top w:val="none" w:sz="0" w:space="0" w:color="auto"/>
            <w:left w:val="none" w:sz="0" w:space="0" w:color="auto"/>
            <w:bottom w:val="none" w:sz="0" w:space="0" w:color="auto"/>
            <w:right w:val="none" w:sz="0" w:space="0" w:color="auto"/>
          </w:divBdr>
        </w:div>
        <w:div w:id="945310567">
          <w:marLeft w:val="0"/>
          <w:marRight w:val="0"/>
          <w:marTop w:val="0"/>
          <w:marBottom w:val="200"/>
          <w:divBdr>
            <w:top w:val="none" w:sz="0" w:space="0" w:color="auto"/>
            <w:left w:val="none" w:sz="0" w:space="0" w:color="auto"/>
            <w:bottom w:val="none" w:sz="0" w:space="0" w:color="auto"/>
            <w:right w:val="none" w:sz="0" w:space="0" w:color="auto"/>
          </w:divBdr>
        </w:div>
        <w:div w:id="1151214204">
          <w:marLeft w:val="0"/>
          <w:marRight w:val="0"/>
          <w:marTop w:val="0"/>
          <w:marBottom w:val="200"/>
          <w:divBdr>
            <w:top w:val="none" w:sz="0" w:space="0" w:color="auto"/>
            <w:left w:val="none" w:sz="0" w:space="0" w:color="auto"/>
            <w:bottom w:val="none" w:sz="0" w:space="0" w:color="auto"/>
            <w:right w:val="none" w:sz="0" w:space="0" w:color="auto"/>
          </w:divBdr>
        </w:div>
        <w:div w:id="2132046029">
          <w:marLeft w:val="0"/>
          <w:marRight w:val="0"/>
          <w:marTop w:val="0"/>
          <w:marBottom w:val="200"/>
          <w:divBdr>
            <w:top w:val="none" w:sz="0" w:space="0" w:color="auto"/>
            <w:left w:val="none" w:sz="0" w:space="0" w:color="auto"/>
            <w:bottom w:val="none" w:sz="0" w:space="0" w:color="auto"/>
            <w:right w:val="none" w:sz="0" w:space="0" w:color="auto"/>
          </w:divBdr>
        </w:div>
        <w:div w:id="190610460">
          <w:marLeft w:val="0"/>
          <w:marRight w:val="0"/>
          <w:marTop w:val="0"/>
          <w:marBottom w:val="200"/>
          <w:divBdr>
            <w:top w:val="none" w:sz="0" w:space="0" w:color="auto"/>
            <w:left w:val="none" w:sz="0" w:space="0" w:color="auto"/>
            <w:bottom w:val="none" w:sz="0" w:space="0" w:color="auto"/>
            <w:right w:val="none" w:sz="0" w:space="0" w:color="auto"/>
          </w:divBdr>
        </w:div>
        <w:div w:id="1920365118">
          <w:marLeft w:val="0"/>
          <w:marRight w:val="0"/>
          <w:marTop w:val="0"/>
          <w:marBottom w:val="200"/>
          <w:divBdr>
            <w:top w:val="none" w:sz="0" w:space="0" w:color="auto"/>
            <w:left w:val="none" w:sz="0" w:space="0" w:color="auto"/>
            <w:bottom w:val="none" w:sz="0" w:space="0" w:color="auto"/>
            <w:right w:val="none" w:sz="0" w:space="0" w:color="auto"/>
          </w:divBdr>
        </w:div>
        <w:div w:id="1836070611">
          <w:marLeft w:val="0"/>
          <w:marRight w:val="0"/>
          <w:marTop w:val="0"/>
          <w:marBottom w:val="200"/>
          <w:divBdr>
            <w:top w:val="none" w:sz="0" w:space="0" w:color="auto"/>
            <w:left w:val="none" w:sz="0" w:space="0" w:color="auto"/>
            <w:bottom w:val="none" w:sz="0" w:space="0" w:color="auto"/>
            <w:right w:val="none" w:sz="0" w:space="0" w:color="auto"/>
          </w:divBdr>
        </w:div>
        <w:div w:id="1320574022">
          <w:marLeft w:val="0"/>
          <w:marRight w:val="0"/>
          <w:marTop w:val="0"/>
          <w:marBottom w:val="200"/>
          <w:divBdr>
            <w:top w:val="none" w:sz="0" w:space="0" w:color="auto"/>
            <w:left w:val="none" w:sz="0" w:space="0" w:color="auto"/>
            <w:bottom w:val="none" w:sz="0" w:space="0" w:color="auto"/>
            <w:right w:val="none" w:sz="0" w:space="0" w:color="auto"/>
          </w:divBdr>
        </w:div>
        <w:div w:id="194005202">
          <w:marLeft w:val="0"/>
          <w:marRight w:val="0"/>
          <w:marTop w:val="0"/>
          <w:marBottom w:val="200"/>
          <w:divBdr>
            <w:top w:val="none" w:sz="0" w:space="0" w:color="auto"/>
            <w:left w:val="none" w:sz="0" w:space="0" w:color="auto"/>
            <w:bottom w:val="none" w:sz="0" w:space="0" w:color="auto"/>
            <w:right w:val="none" w:sz="0" w:space="0" w:color="auto"/>
          </w:divBdr>
        </w:div>
        <w:div w:id="958876546">
          <w:marLeft w:val="0"/>
          <w:marRight w:val="0"/>
          <w:marTop w:val="0"/>
          <w:marBottom w:val="200"/>
          <w:divBdr>
            <w:top w:val="none" w:sz="0" w:space="0" w:color="auto"/>
            <w:left w:val="none" w:sz="0" w:space="0" w:color="auto"/>
            <w:bottom w:val="none" w:sz="0" w:space="0" w:color="auto"/>
            <w:right w:val="none" w:sz="0" w:space="0" w:color="auto"/>
          </w:divBdr>
        </w:div>
        <w:div w:id="1483810480">
          <w:marLeft w:val="0"/>
          <w:marRight w:val="0"/>
          <w:marTop w:val="0"/>
          <w:marBottom w:val="200"/>
          <w:divBdr>
            <w:top w:val="none" w:sz="0" w:space="0" w:color="auto"/>
            <w:left w:val="none" w:sz="0" w:space="0" w:color="auto"/>
            <w:bottom w:val="none" w:sz="0" w:space="0" w:color="auto"/>
            <w:right w:val="none" w:sz="0" w:space="0" w:color="auto"/>
          </w:divBdr>
        </w:div>
        <w:div w:id="1327830148">
          <w:marLeft w:val="0"/>
          <w:marRight w:val="0"/>
          <w:marTop w:val="0"/>
          <w:marBottom w:val="200"/>
          <w:divBdr>
            <w:top w:val="none" w:sz="0" w:space="0" w:color="auto"/>
            <w:left w:val="none" w:sz="0" w:space="0" w:color="auto"/>
            <w:bottom w:val="none" w:sz="0" w:space="0" w:color="auto"/>
            <w:right w:val="none" w:sz="0" w:space="0" w:color="auto"/>
          </w:divBdr>
        </w:div>
        <w:div w:id="518395854">
          <w:marLeft w:val="0"/>
          <w:marRight w:val="0"/>
          <w:marTop w:val="0"/>
          <w:marBottom w:val="200"/>
          <w:divBdr>
            <w:top w:val="none" w:sz="0" w:space="0" w:color="auto"/>
            <w:left w:val="none" w:sz="0" w:space="0" w:color="auto"/>
            <w:bottom w:val="none" w:sz="0" w:space="0" w:color="auto"/>
            <w:right w:val="none" w:sz="0" w:space="0" w:color="auto"/>
          </w:divBdr>
        </w:div>
        <w:div w:id="1037697642">
          <w:marLeft w:val="0"/>
          <w:marRight w:val="0"/>
          <w:marTop w:val="0"/>
          <w:marBottom w:val="200"/>
          <w:divBdr>
            <w:top w:val="none" w:sz="0" w:space="0" w:color="auto"/>
            <w:left w:val="none" w:sz="0" w:space="0" w:color="auto"/>
            <w:bottom w:val="none" w:sz="0" w:space="0" w:color="auto"/>
            <w:right w:val="none" w:sz="0" w:space="0" w:color="auto"/>
          </w:divBdr>
        </w:div>
        <w:div w:id="574828247">
          <w:marLeft w:val="0"/>
          <w:marRight w:val="0"/>
          <w:marTop w:val="0"/>
          <w:marBottom w:val="200"/>
          <w:divBdr>
            <w:top w:val="none" w:sz="0" w:space="0" w:color="auto"/>
            <w:left w:val="none" w:sz="0" w:space="0" w:color="auto"/>
            <w:bottom w:val="none" w:sz="0" w:space="0" w:color="auto"/>
            <w:right w:val="none" w:sz="0" w:space="0" w:color="auto"/>
          </w:divBdr>
        </w:div>
        <w:div w:id="60057111">
          <w:marLeft w:val="0"/>
          <w:marRight w:val="0"/>
          <w:marTop w:val="0"/>
          <w:marBottom w:val="200"/>
          <w:divBdr>
            <w:top w:val="none" w:sz="0" w:space="0" w:color="auto"/>
            <w:left w:val="none" w:sz="0" w:space="0" w:color="auto"/>
            <w:bottom w:val="none" w:sz="0" w:space="0" w:color="auto"/>
            <w:right w:val="none" w:sz="0" w:space="0" w:color="auto"/>
          </w:divBdr>
        </w:div>
        <w:div w:id="895361538">
          <w:marLeft w:val="0"/>
          <w:marRight w:val="0"/>
          <w:marTop w:val="0"/>
          <w:marBottom w:val="200"/>
          <w:divBdr>
            <w:top w:val="none" w:sz="0" w:space="0" w:color="auto"/>
            <w:left w:val="none" w:sz="0" w:space="0" w:color="auto"/>
            <w:bottom w:val="none" w:sz="0" w:space="0" w:color="auto"/>
            <w:right w:val="none" w:sz="0" w:space="0" w:color="auto"/>
          </w:divBdr>
        </w:div>
        <w:div w:id="1021201752">
          <w:marLeft w:val="0"/>
          <w:marRight w:val="0"/>
          <w:marTop w:val="0"/>
          <w:marBottom w:val="200"/>
          <w:divBdr>
            <w:top w:val="none" w:sz="0" w:space="0" w:color="auto"/>
            <w:left w:val="none" w:sz="0" w:space="0" w:color="auto"/>
            <w:bottom w:val="none" w:sz="0" w:space="0" w:color="auto"/>
            <w:right w:val="none" w:sz="0" w:space="0" w:color="auto"/>
          </w:divBdr>
        </w:div>
        <w:div w:id="1012611206">
          <w:marLeft w:val="0"/>
          <w:marRight w:val="0"/>
          <w:marTop w:val="0"/>
          <w:marBottom w:val="200"/>
          <w:divBdr>
            <w:top w:val="none" w:sz="0" w:space="0" w:color="auto"/>
            <w:left w:val="none" w:sz="0" w:space="0" w:color="auto"/>
            <w:bottom w:val="none" w:sz="0" w:space="0" w:color="auto"/>
            <w:right w:val="none" w:sz="0" w:space="0" w:color="auto"/>
          </w:divBdr>
        </w:div>
        <w:div w:id="2559285">
          <w:marLeft w:val="0"/>
          <w:marRight w:val="0"/>
          <w:marTop w:val="0"/>
          <w:marBottom w:val="200"/>
          <w:divBdr>
            <w:top w:val="none" w:sz="0" w:space="0" w:color="auto"/>
            <w:left w:val="none" w:sz="0" w:space="0" w:color="auto"/>
            <w:bottom w:val="none" w:sz="0" w:space="0" w:color="auto"/>
            <w:right w:val="none" w:sz="0" w:space="0" w:color="auto"/>
          </w:divBdr>
        </w:div>
        <w:div w:id="840662557">
          <w:marLeft w:val="0"/>
          <w:marRight w:val="0"/>
          <w:marTop w:val="0"/>
          <w:marBottom w:val="200"/>
          <w:divBdr>
            <w:top w:val="none" w:sz="0" w:space="0" w:color="auto"/>
            <w:left w:val="none" w:sz="0" w:space="0" w:color="auto"/>
            <w:bottom w:val="none" w:sz="0" w:space="0" w:color="auto"/>
            <w:right w:val="none" w:sz="0" w:space="0" w:color="auto"/>
          </w:divBdr>
        </w:div>
        <w:div w:id="1143111503">
          <w:marLeft w:val="0"/>
          <w:marRight w:val="0"/>
          <w:marTop w:val="0"/>
          <w:marBottom w:val="200"/>
          <w:divBdr>
            <w:top w:val="none" w:sz="0" w:space="0" w:color="auto"/>
            <w:left w:val="none" w:sz="0" w:space="0" w:color="auto"/>
            <w:bottom w:val="none" w:sz="0" w:space="0" w:color="auto"/>
            <w:right w:val="none" w:sz="0" w:space="0" w:color="auto"/>
          </w:divBdr>
        </w:div>
        <w:div w:id="613826301">
          <w:marLeft w:val="0"/>
          <w:marRight w:val="0"/>
          <w:marTop w:val="0"/>
          <w:marBottom w:val="200"/>
          <w:divBdr>
            <w:top w:val="none" w:sz="0" w:space="0" w:color="auto"/>
            <w:left w:val="none" w:sz="0" w:space="0" w:color="auto"/>
            <w:bottom w:val="none" w:sz="0" w:space="0" w:color="auto"/>
            <w:right w:val="none" w:sz="0" w:space="0" w:color="auto"/>
          </w:divBdr>
        </w:div>
        <w:div w:id="79644788">
          <w:marLeft w:val="0"/>
          <w:marRight w:val="0"/>
          <w:marTop w:val="0"/>
          <w:marBottom w:val="200"/>
          <w:divBdr>
            <w:top w:val="none" w:sz="0" w:space="0" w:color="auto"/>
            <w:left w:val="none" w:sz="0" w:space="0" w:color="auto"/>
            <w:bottom w:val="none" w:sz="0" w:space="0" w:color="auto"/>
            <w:right w:val="none" w:sz="0" w:space="0" w:color="auto"/>
          </w:divBdr>
        </w:div>
        <w:div w:id="383256085">
          <w:marLeft w:val="0"/>
          <w:marRight w:val="0"/>
          <w:marTop w:val="0"/>
          <w:marBottom w:val="200"/>
          <w:divBdr>
            <w:top w:val="none" w:sz="0" w:space="0" w:color="auto"/>
            <w:left w:val="none" w:sz="0" w:space="0" w:color="auto"/>
            <w:bottom w:val="none" w:sz="0" w:space="0" w:color="auto"/>
            <w:right w:val="none" w:sz="0" w:space="0" w:color="auto"/>
          </w:divBdr>
        </w:div>
        <w:div w:id="1479418500">
          <w:marLeft w:val="0"/>
          <w:marRight w:val="0"/>
          <w:marTop w:val="0"/>
          <w:marBottom w:val="200"/>
          <w:divBdr>
            <w:top w:val="none" w:sz="0" w:space="0" w:color="auto"/>
            <w:left w:val="none" w:sz="0" w:space="0" w:color="auto"/>
            <w:bottom w:val="none" w:sz="0" w:space="0" w:color="auto"/>
            <w:right w:val="none" w:sz="0" w:space="0" w:color="auto"/>
          </w:divBdr>
        </w:div>
        <w:div w:id="1053893480">
          <w:marLeft w:val="0"/>
          <w:marRight w:val="0"/>
          <w:marTop w:val="0"/>
          <w:marBottom w:val="200"/>
          <w:divBdr>
            <w:top w:val="none" w:sz="0" w:space="0" w:color="auto"/>
            <w:left w:val="none" w:sz="0" w:space="0" w:color="auto"/>
            <w:bottom w:val="none" w:sz="0" w:space="0" w:color="auto"/>
            <w:right w:val="none" w:sz="0" w:space="0" w:color="auto"/>
          </w:divBdr>
        </w:div>
        <w:div w:id="1707947760">
          <w:marLeft w:val="0"/>
          <w:marRight w:val="0"/>
          <w:marTop w:val="0"/>
          <w:marBottom w:val="200"/>
          <w:divBdr>
            <w:top w:val="none" w:sz="0" w:space="0" w:color="auto"/>
            <w:left w:val="none" w:sz="0" w:space="0" w:color="auto"/>
            <w:bottom w:val="none" w:sz="0" w:space="0" w:color="auto"/>
            <w:right w:val="none" w:sz="0" w:space="0" w:color="auto"/>
          </w:divBdr>
        </w:div>
        <w:div w:id="801078031">
          <w:marLeft w:val="0"/>
          <w:marRight w:val="0"/>
          <w:marTop w:val="0"/>
          <w:marBottom w:val="200"/>
          <w:divBdr>
            <w:top w:val="none" w:sz="0" w:space="0" w:color="auto"/>
            <w:left w:val="none" w:sz="0" w:space="0" w:color="auto"/>
            <w:bottom w:val="none" w:sz="0" w:space="0" w:color="auto"/>
            <w:right w:val="none" w:sz="0" w:space="0" w:color="auto"/>
          </w:divBdr>
        </w:div>
        <w:div w:id="745422545">
          <w:marLeft w:val="0"/>
          <w:marRight w:val="0"/>
          <w:marTop w:val="0"/>
          <w:marBottom w:val="200"/>
          <w:divBdr>
            <w:top w:val="none" w:sz="0" w:space="0" w:color="auto"/>
            <w:left w:val="none" w:sz="0" w:space="0" w:color="auto"/>
            <w:bottom w:val="none" w:sz="0" w:space="0" w:color="auto"/>
            <w:right w:val="none" w:sz="0" w:space="0" w:color="auto"/>
          </w:divBdr>
        </w:div>
        <w:div w:id="50227309">
          <w:marLeft w:val="0"/>
          <w:marRight w:val="0"/>
          <w:marTop w:val="0"/>
          <w:marBottom w:val="200"/>
          <w:divBdr>
            <w:top w:val="none" w:sz="0" w:space="0" w:color="auto"/>
            <w:left w:val="none" w:sz="0" w:space="0" w:color="auto"/>
            <w:bottom w:val="none" w:sz="0" w:space="0" w:color="auto"/>
            <w:right w:val="none" w:sz="0" w:space="0" w:color="auto"/>
          </w:divBdr>
        </w:div>
        <w:div w:id="961620196">
          <w:marLeft w:val="0"/>
          <w:marRight w:val="0"/>
          <w:marTop w:val="0"/>
          <w:marBottom w:val="200"/>
          <w:divBdr>
            <w:top w:val="none" w:sz="0" w:space="0" w:color="auto"/>
            <w:left w:val="none" w:sz="0" w:space="0" w:color="auto"/>
            <w:bottom w:val="none" w:sz="0" w:space="0" w:color="auto"/>
            <w:right w:val="none" w:sz="0" w:space="0" w:color="auto"/>
          </w:divBdr>
        </w:div>
        <w:div w:id="1325471740">
          <w:marLeft w:val="0"/>
          <w:marRight w:val="0"/>
          <w:marTop w:val="0"/>
          <w:marBottom w:val="200"/>
          <w:divBdr>
            <w:top w:val="none" w:sz="0" w:space="0" w:color="auto"/>
            <w:left w:val="none" w:sz="0" w:space="0" w:color="auto"/>
            <w:bottom w:val="none" w:sz="0" w:space="0" w:color="auto"/>
            <w:right w:val="none" w:sz="0" w:space="0" w:color="auto"/>
          </w:divBdr>
        </w:div>
        <w:div w:id="757749664">
          <w:marLeft w:val="0"/>
          <w:marRight w:val="0"/>
          <w:marTop w:val="0"/>
          <w:marBottom w:val="200"/>
          <w:divBdr>
            <w:top w:val="none" w:sz="0" w:space="0" w:color="auto"/>
            <w:left w:val="none" w:sz="0" w:space="0" w:color="auto"/>
            <w:bottom w:val="none" w:sz="0" w:space="0" w:color="auto"/>
            <w:right w:val="none" w:sz="0" w:space="0" w:color="auto"/>
          </w:divBdr>
        </w:div>
        <w:div w:id="719400429">
          <w:marLeft w:val="0"/>
          <w:marRight w:val="0"/>
          <w:marTop w:val="0"/>
          <w:marBottom w:val="200"/>
          <w:divBdr>
            <w:top w:val="none" w:sz="0" w:space="0" w:color="auto"/>
            <w:left w:val="none" w:sz="0" w:space="0" w:color="auto"/>
            <w:bottom w:val="none" w:sz="0" w:space="0" w:color="auto"/>
            <w:right w:val="none" w:sz="0" w:space="0" w:color="auto"/>
          </w:divBdr>
        </w:div>
        <w:div w:id="2132551098">
          <w:marLeft w:val="0"/>
          <w:marRight w:val="0"/>
          <w:marTop w:val="0"/>
          <w:marBottom w:val="200"/>
          <w:divBdr>
            <w:top w:val="none" w:sz="0" w:space="0" w:color="auto"/>
            <w:left w:val="none" w:sz="0" w:space="0" w:color="auto"/>
            <w:bottom w:val="none" w:sz="0" w:space="0" w:color="auto"/>
            <w:right w:val="none" w:sz="0" w:space="0" w:color="auto"/>
          </w:divBdr>
        </w:div>
        <w:div w:id="1472211163">
          <w:marLeft w:val="0"/>
          <w:marRight w:val="0"/>
          <w:marTop w:val="0"/>
          <w:marBottom w:val="200"/>
          <w:divBdr>
            <w:top w:val="none" w:sz="0" w:space="0" w:color="auto"/>
            <w:left w:val="none" w:sz="0" w:space="0" w:color="auto"/>
            <w:bottom w:val="none" w:sz="0" w:space="0" w:color="auto"/>
            <w:right w:val="none" w:sz="0" w:space="0" w:color="auto"/>
          </w:divBdr>
        </w:div>
        <w:div w:id="2100446272">
          <w:marLeft w:val="0"/>
          <w:marRight w:val="0"/>
          <w:marTop w:val="0"/>
          <w:marBottom w:val="200"/>
          <w:divBdr>
            <w:top w:val="none" w:sz="0" w:space="0" w:color="auto"/>
            <w:left w:val="none" w:sz="0" w:space="0" w:color="auto"/>
            <w:bottom w:val="none" w:sz="0" w:space="0" w:color="auto"/>
            <w:right w:val="none" w:sz="0" w:space="0" w:color="auto"/>
          </w:divBdr>
        </w:div>
        <w:div w:id="1815486317">
          <w:marLeft w:val="0"/>
          <w:marRight w:val="0"/>
          <w:marTop w:val="0"/>
          <w:marBottom w:val="200"/>
          <w:divBdr>
            <w:top w:val="none" w:sz="0" w:space="0" w:color="auto"/>
            <w:left w:val="none" w:sz="0" w:space="0" w:color="auto"/>
            <w:bottom w:val="none" w:sz="0" w:space="0" w:color="auto"/>
            <w:right w:val="none" w:sz="0" w:space="0" w:color="auto"/>
          </w:divBdr>
        </w:div>
        <w:div w:id="858936666">
          <w:marLeft w:val="0"/>
          <w:marRight w:val="0"/>
          <w:marTop w:val="0"/>
          <w:marBottom w:val="200"/>
          <w:divBdr>
            <w:top w:val="none" w:sz="0" w:space="0" w:color="auto"/>
            <w:left w:val="none" w:sz="0" w:space="0" w:color="auto"/>
            <w:bottom w:val="none" w:sz="0" w:space="0" w:color="auto"/>
            <w:right w:val="none" w:sz="0" w:space="0" w:color="auto"/>
          </w:divBdr>
        </w:div>
        <w:div w:id="1985618212">
          <w:marLeft w:val="0"/>
          <w:marRight w:val="0"/>
          <w:marTop w:val="0"/>
          <w:marBottom w:val="200"/>
          <w:divBdr>
            <w:top w:val="none" w:sz="0" w:space="0" w:color="auto"/>
            <w:left w:val="none" w:sz="0" w:space="0" w:color="auto"/>
            <w:bottom w:val="none" w:sz="0" w:space="0" w:color="auto"/>
            <w:right w:val="none" w:sz="0" w:space="0" w:color="auto"/>
          </w:divBdr>
        </w:div>
        <w:div w:id="2064253752">
          <w:marLeft w:val="0"/>
          <w:marRight w:val="0"/>
          <w:marTop w:val="0"/>
          <w:marBottom w:val="200"/>
          <w:divBdr>
            <w:top w:val="none" w:sz="0" w:space="0" w:color="auto"/>
            <w:left w:val="none" w:sz="0" w:space="0" w:color="auto"/>
            <w:bottom w:val="none" w:sz="0" w:space="0" w:color="auto"/>
            <w:right w:val="none" w:sz="0" w:space="0" w:color="auto"/>
          </w:divBdr>
        </w:div>
        <w:div w:id="10104909">
          <w:marLeft w:val="0"/>
          <w:marRight w:val="0"/>
          <w:marTop w:val="0"/>
          <w:marBottom w:val="200"/>
          <w:divBdr>
            <w:top w:val="none" w:sz="0" w:space="0" w:color="auto"/>
            <w:left w:val="none" w:sz="0" w:space="0" w:color="auto"/>
            <w:bottom w:val="none" w:sz="0" w:space="0" w:color="auto"/>
            <w:right w:val="none" w:sz="0" w:space="0" w:color="auto"/>
          </w:divBdr>
        </w:div>
        <w:div w:id="2102484386">
          <w:marLeft w:val="0"/>
          <w:marRight w:val="0"/>
          <w:marTop w:val="0"/>
          <w:marBottom w:val="200"/>
          <w:divBdr>
            <w:top w:val="none" w:sz="0" w:space="0" w:color="auto"/>
            <w:left w:val="none" w:sz="0" w:space="0" w:color="auto"/>
            <w:bottom w:val="none" w:sz="0" w:space="0" w:color="auto"/>
            <w:right w:val="none" w:sz="0" w:space="0" w:color="auto"/>
          </w:divBdr>
        </w:div>
      </w:divsChild>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83312-B0E4-4730-9B57-AC5879D2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111</Pages>
  <Words>19648</Words>
  <Characters>100557</Characters>
  <Application>Microsoft Office Word</Application>
  <DocSecurity>0</DocSecurity>
  <Lines>837</Lines>
  <Paragraphs>239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5</cp:revision>
  <cp:lastPrinted>2014-01-25T18:18:00Z</cp:lastPrinted>
  <dcterms:created xsi:type="dcterms:W3CDTF">2017-08-28T07:48:00Z</dcterms:created>
  <dcterms:modified xsi:type="dcterms:W3CDTF">2017-08-28T08:08:00Z</dcterms:modified>
</cp:coreProperties>
</file>